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E0" w:rsidRPr="00FC195D" w:rsidRDefault="00653136" w:rsidP="00D01CEF">
      <w:pPr>
        <w:adjustRightInd w:val="0"/>
        <w:snapToGrid w:val="0"/>
        <w:spacing w:line="360" w:lineRule="auto"/>
        <w:rPr>
          <w:rFonts w:ascii="Book Antiqua" w:hAnsi="Book Antiqua" w:cs="Arial"/>
          <w:b/>
          <w:sz w:val="24"/>
          <w:szCs w:val="24"/>
        </w:rPr>
      </w:pPr>
      <w:r w:rsidRPr="00FC195D">
        <w:rPr>
          <w:rFonts w:ascii="Book Antiqua" w:hAnsi="Book Antiqua" w:cs="Arial"/>
          <w:b/>
          <w:sz w:val="24"/>
          <w:szCs w:val="24"/>
        </w:rPr>
        <w:t xml:space="preserve">Name of Journal: </w:t>
      </w:r>
      <w:r w:rsidR="00C460D0" w:rsidRPr="00FC195D">
        <w:rPr>
          <w:rFonts w:ascii="Book Antiqua" w:hAnsi="Book Antiqua" w:cs="Arial"/>
          <w:i/>
          <w:sz w:val="24"/>
          <w:szCs w:val="24"/>
        </w:rPr>
        <w:t>World Journal of Gastroenterology</w:t>
      </w:r>
    </w:p>
    <w:p w:rsidR="004D46E0" w:rsidRPr="00FC195D" w:rsidRDefault="00C460D0" w:rsidP="00D01CEF">
      <w:pPr>
        <w:adjustRightInd w:val="0"/>
        <w:snapToGrid w:val="0"/>
        <w:spacing w:line="360" w:lineRule="auto"/>
        <w:rPr>
          <w:rFonts w:ascii="Book Antiqua" w:hAnsi="Book Antiqua" w:cs="Arial"/>
          <w:b/>
          <w:sz w:val="24"/>
          <w:szCs w:val="24"/>
        </w:rPr>
      </w:pPr>
      <w:r w:rsidRPr="00FC195D">
        <w:rPr>
          <w:rFonts w:ascii="Book Antiqua" w:hAnsi="Book Antiqua" w:cs="Arial"/>
          <w:b/>
          <w:sz w:val="24"/>
          <w:szCs w:val="24"/>
        </w:rPr>
        <w:t>ESPS Manuscript NO: 20537</w:t>
      </w:r>
    </w:p>
    <w:p w:rsidR="004D46E0" w:rsidRPr="00FC195D" w:rsidRDefault="00C460D0" w:rsidP="00D01CEF">
      <w:pPr>
        <w:adjustRightInd w:val="0"/>
        <w:snapToGrid w:val="0"/>
        <w:spacing w:line="360" w:lineRule="auto"/>
        <w:rPr>
          <w:rFonts w:ascii="Book Antiqua" w:hAnsi="Book Antiqua" w:cs="Arial"/>
          <w:b/>
          <w:sz w:val="24"/>
          <w:szCs w:val="24"/>
        </w:rPr>
      </w:pPr>
      <w:r w:rsidRPr="00FC195D">
        <w:rPr>
          <w:rFonts w:ascii="Book Antiqua" w:hAnsi="Book Antiqua" w:cs="Arial"/>
          <w:b/>
          <w:sz w:val="24"/>
          <w:szCs w:val="24"/>
        </w:rPr>
        <w:t>Manuscript Type:</w:t>
      </w:r>
      <w:r w:rsidR="00A65421" w:rsidRPr="00FC195D">
        <w:rPr>
          <w:rFonts w:ascii="Book Antiqua" w:hAnsi="Book Antiqua" w:cs="Arial"/>
          <w:b/>
          <w:sz w:val="24"/>
          <w:szCs w:val="24"/>
        </w:rPr>
        <w:t xml:space="preserve"> </w:t>
      </w:r>
      <w:r w:rsidR="00A65421">
        <w:rPr>
          <w:rFonts w:ascii="Book Antiqua" w:hAnsi="Book Antiqua" w:cs="Arial"/>
          <w:b/>
          <w:sz w:val="24"/>
          <w:szCs w:val="24"/>
        </w:rPr>
        <w:t>ORIGINAL ARTICLE</w:t>
      </w:r>
    </w:p>
    <w:p w:rsidR="00D01CEF" w:rsidRPr="00A65421" w:rsidRDefault="00A65421" w:rsidP="00D01CEF">
      <w:pPr>
        <w:adjustRightInd w:val="0"/>
        <w:snapToGrid w:val="0"/>
        <w:spacing w:line="360" w:lineRule="auto"/>
        <w:rPr>
          <w:rFonts w:ascii="Book Antiqua" w:hAnsi="Book Antiqua" w:cs="Arial"/>
          <w:b/>
          <w:i/>
          <w:sz w:val="24"/>
          <w:szCs w:val="24"/>
        </w:rPr>
      </w:pPr>
      <w:r w:rsidRPr="00A65421">
        <w:rPr>
          <w:rFonts w:ascii="Book Antiqua" w:hAnsi="Book Antiqua" w:cs="Arial"/>
          <w:b/>
          <w:i/>
          <w:sz w:val="24"/>
          <w:szCs w:val="24"/>
        </w:rPr>
        <w:t>Retrospective Study</w:t>
      </w:r>
    </w:p>
    <w:p w:rsidR="004D46E0" w:rsidRPr="00FC195D" w:rsidRDefault="00D01CEF" w:rsidP="00D01CEF">
      <w:pPr>
        <w:adjustRightInd w:val="0"/>
        <w:snapToGrid w:val="0"/>
        <w:spacing w:line="360" w:lineRule="auto"/>
        <w:rPr>
          <w:rFonts w:ascii="Book Antiqua" w:hAnsi="Book Antiqua" w:cs="Arial"/>
          <w:b/>
          <w:sz w:val="24"/>
          <w:szCs w:val="24"/>
        </w:rPr>
      </w:pPr>
      <w:bookmarkStart w:id="0" w:name="OLE_LINK2271"/>
      <w:bookmarkStart w:id="1" w:name="OLE_LINK2272"/>
      <w:bookmarkStart w:id="2" w:name="OLE_LINK2279"/>
      <w:r w:rsidRPr="00FC195D">
        <w:rPr>
          <w:rFonts w:ascii="Book Antiqua" w:hAnsi="Book Antiqua" w:cs="Arial"/>
          <w:b/>
          <w:sz w:val="24"/>
          <w:szCs w:val="24"/>
        </w:rPr>
        <w:t xml:space="preserve">Role </w:t>
      </w:r>
      <w:r w:rsidR="00883F77" w:rsidRPr="00FC195D">
        <w:rPr>
          <w:rFonts w:ascii="Book Antiqua" w:hAnsi="Book Antiqua" w:cs="Arial"/>
          <w:b/>
          <w:sz w:val="24"/>
          <w:szCs w:val="24"/>
        </w:rPr>
        <w:t xml:space="preserve">of </w:t>
      </w:r>
      <w:r w:rsidR="001F730C" w:rsidRPr="00FC195D">
        <w:rPr>
          <w:rFonts w:ascii="Book Antiqua" w:hAnsi="Book Antiqua" w:cs="Arial"/>
          <w:b/>
          <w:sz w:val="24"/>
          <w:szCs w:val="24"/>
        </w:rPr>
        <w:t xml:space="preserve">a </w:t>
      </w:r>
      <w:r w:rsidR="00653136" w:rsidRPr="00FC195D">
        <w:rPr>
          <w:rFonts w:ascii="Book Antiqua" w:hAnsi="Book Antiqua" w:cs="Arial"/>
          <w:b/>
          <w:sz w:val="24"/>
          <w:szCs w:val="24"/>
        </w:rPr>
        <w:t>liver-first approach for synchronous colorectal liver metastases</w:t>
      </w:r>
    </w:p>
    <w:bookmarkEnd w:id="0"/>
    <w:bookmarkEnd w:id="1"/>
    <w:bookmarkEnd w:id="2"/>
    <w:p w:rsidR="00D01CEF" w:rsidRPr="00FC195D" w:rsidRDefault="00D01CEF" w:rsidP="00D01CEF">
      <w:pPr>
        <w:adjustRightInd w:val="0"/>
        <w:snapToGrid w:val="0"/>
        <w:spacing w:line="360" w:lineRule="auto"/>
        <w:rPr>
          <w:rFonts w:ascii="Book Antiqua" w:hAnsi="Book Antiqua" w:cs="Arial"/>
          <w:b/>
          <w:sz w:val="24"/>
          <w:szCs w:val="24"/>
        </w:rPr>
      </w:pPr>
    </w:p>
    <w:p w:rsidR="004D46E0" w:rsidRPr="00FC195D" w:rsidRDefault="00390015" w:rsidP="00D01CEF">
      <w:pPr>
        <w:adjustRightInd w:val="0"/>
        <w:snapToGrid w:val="0"/>
        <w:spacing w:line="360" w:lineRule="auto"/>
        <w:rPr>
          <w:rFonts w:ascii="Book Antiqua" w:hAnsi="Book Antiqua" w:cs="Arial"/>
          <w:sz w:val="24"/>
          <w:szCs w:val="24"/>
        </w:rPr>
      </w:pPr>
      <w:r w:rsidRPr="00FC195D">
        <w:rPr>
          <w:rFonts w:ascii="Book Antiqua" w:hAnsi="Book Antiqua" w:cs="Arial"/>
          <w:sz w:val="24"/>
          <w:szCs w:val="24"/>
        </w:rPr>
        <w:t xml:space="preserve">Wang </w:t>
      </w:r>
      <w:r w:rsidR="00D01CEF" w:rsidRPr="00FC195D">
        <w:rPr>
          <w:rFonts w:ascii="Book Antiqua" w:hAnsi="Book Antiqua" w:cs="Arial" w:hint="eastAsia"/>
          <w:sz w:val="24"/>
          <w:szCs w:val="24"/>
        </w:rPr>
        <w:t xml:space="preserve">K </w:t>
      </w:r>
      <w:r w:rsidR="00031D0F" w:rsidRPr="00031D0F">
        <w:rPr>
          <w:rFonts w:ascii="Book Antiqua" w:hAnsi="Book Antiqua" w:cs="Arial"/>
          <w:i/>
          <w:sz w:val="24"/>
          <w:szCs w:val="24"/>
        </w:rPr>
        <w:t>et al</w:t>
      </w:r>
      <w:r w:rsidRPr="00FC195D">
        <w:rPr>
          <w:rFonts w:ascii="Book Antiqua" w:hAnsi="Book Antiqua" w:cs="Arial"/>
          <w:sz w:val="24"/>
          <w:szCs w:val="24"/>
        </w:rPr>
        <w:t xml:space="preserve">. The liver-first approach for </w:t>
      </w:r>
      <w:proofErr w:type="spellStart"/>
      <w:r w:rsidRPr="00FC195D">
        <w:rPr>
          <w:rFonts w:ascii="Book Antiqua" w:hAnsi="Book Antiqua" w:cs="Arial"/>
          <w:sz w:val="24"/>
          <w:szCs w:val="24"/>
        </w:rPr>
        <w:t>sCRLM</w:t>
      </w:r>
      <w:proofErr w:type="spellEnd"/>
    </w:p>
    <w:p w:rsidR="00D01CEF" w:rsidRPr="00FC195D" w:rsidRDefault="00D01CEF" w:rsidP="00D01CEF">
      <w:pPr>
        <w:adjustRightInd w:val="0"/>
        <w:snapToGrid w:val="0"/>
        <w:spacing w:line="360" w:lineRule="auto"/>
        <w:rPr>
          <w:rFonts w:ascii="Book Antiqua" w:hAnsi="Book Antiqua" w:cs="Arial"/>
          <w:b/>
          <w:sz w:val="24"/>
          <w:szCs w:val="24"/>
        </w:rPr>
      </w:pPr>
    </w:p>
    <w:p w:rsidR="00BE037A" w:rsidRPr="00FC195D" w:rsidRDefault="00BE037A" w:rsidP="00D01CEF">
      <w:pPr>
        <w:widowControl/>
        <w:adjustRightInd w:val="0"/>
        <w:snapToGrid w:val="0"/>
        <w:spacing w:line="360" w:lineRule="auto"/>
        <w:rPr>
          <w:rFonts w:ascii="Book Antiqua" w:hAnsi="Book Antiqua" w:cs="Arial"/>
          <w:sz w:val="24"/>
          <w:szCs w:val="24"/>
          <w:vertAlign w:val="superscript"/>
        </w:rPr>
      </w:pPr>
      <w:bookmarkStart w:id="3" w:name="OLE_LINK2280"/>
      <w:bookmarkStart w:id="4" w:name="OLE_LINK2282"/>
      <w:bookmarkStart w:id="5" w:name="OLE_LINK2241"/>
      <w:bookmarkStart w:id="6" w:name="OLE_LINK2242"/>
      <w:bookmarkStart w:id="7" w:name="OLE_LINK2283"/>
      <w:bookmarkStart w:id="8" w:name="OLE_LINK262"/>
      <w:r w:rsidRPr="00FC195D">
        <w:rPr>
          <w:rFonts w:ascii="Book Antiqua" w:hAnsi="Book Antiqua" w:cs="Arial"/>
          <w:sz w:val="24"/>
          <w:szCs w:val="24"/>
        </w:rPr>
        <w:t>Kun Wang</w:t>
      </w:r>
      <w:bookmarkEnd w:id="3"/>
      <w:bookmarkEnd w:id="4"/>
      <w:r w:rsidRPr="00FC195D">
        <w:rPr>
          <w:rFonts w:ascii="Book Antiqua" w:hAnsi="Book Antiqua" w:cs="Arial"/>
          <w:sz w:val="24"/>
          <w:szCs w:val="24"/>
        </w:rPr>
        <w:t xml:space="preserve">, Wei Liu, Xiao-Luan Yan, </w:t>
      </w:r>
      <w:proofErr w:type="spellStart"/>
      <w:r w:rsidRPr="00FC195D">
        <w:rPr>
          <w:rFonts w:ascii="Book Antiqua" w:hAnsi="Book Antiqua" w:cs="Arial"/>
          <w:sz w:val="24"/>
          <w:szCs w:val="24"/>
        </w:rPr>
        <w:t>Bao-Cai</w:t>
      </w:r>
      <w:proofErr w:type="spellEnd"/>
      <w:r w:rsidRPr="00FC195D">
        <w:rPr>
          <w:rFonts w:ascii="Book Antiqua" w:hAnsi="Book Antiqua" w:cs="Arial"/>
          <w:sz w:val="24"/>
          <w:szCs w:val="24"/>
        </w:rPr>
        <w:t xml:space="preserve"> Xing</w:t>
      </w:r>
    </w:p>
    <w:bookmarkEnd w:id="5"/>
    <w:bookmarkEnd w:id="6"/>
    <w:bookmarkEnd w:id="7"/>
    <w:bookmarkEnd w:id="8"/>
    <w:p w:rsidR="00D01CEF" w:rsidRPr="00FC195D" w:rsidRDefault="00D01CEF" w:rsidP="00D01CEF">
      <w:pPr>
        <w:widowControl/>
        <w:adjustRightInd w:val="0"/>
        <w:snapToGrid w:val="0"/>
        <w:spacing w:line="360" w:lineRule="auto"/>
        <w:rPr>
          <w:rFonts w:ascii="Book Antiqua" w:hAnsi="Book Antiqua" w:cs="Arial"/>
          <w:sz w:val="24"/>
          <w:szCs w:val="24"/>
        </w:rPr>
      </w:pPr>
    </w:p>
    <w:p w:rsidR="00BE037A" w:rsidRPr="00FC195D" w:rsidRDefault="00F96A65" w:rsidP="00D01CEF">
      <w:pPr>
        <w:widowControl/>
        <w:adjustRightInd w:val="0"/>
        <w:snapToGrid w:val="0"/>
        <w:spacing w:line="360" w:lineRule="auto"/>
        <w:rPr>
          <w:rFonts w:ascii="Book Antiqua" w:hAnsi="Book Antiqua" w:cs="Arial"/>
          <w:b/>
          <w:sz w:val="24"/>
          <w:szCs w:val="24"/>
          <w:vertAlign w:val="superscript"/>
        </w:rPr>
      </w:pPr>
      <w:r w:rsidRPr="00FC195D">
        <w:rPr>
          <w:rFonts w:ascii="Book Antiqua" w:hAnsi="Book Antiqua" w:cs="Arial"/>
          <w:b/>
          <w:sz w:val="24"/>
          <w:szCs w:val="24"/>
        </w:rPr>
        <w:t xml:space="preserve">Kun Wang, Wei Liu, Xiao-Luan Yan, </w:t>
      </w:r>
      <w:proofErr w:type="spellStart"/>
      <w:r w:rsidRPr="00FC195D">
        <w:rPr>
          <w:rFonts w:ascii="Book Antiqua" w:hAnsi="Book Antiqua" w:cs="Arial"/>
          <w:b/>
          <w:sz w:val="24"/>
          <w:szCs w:val="24"/>
        </w:rPr>
        <w:t>Bao-Cai</w:t>
      </w:r>
      <w:proofErr w:type="spellEnd"/>
      <w:r w:rsidRPr="00FC195D">
        <w:rPr>
          <w:rFonts w:ascii="Book Antiqua" w:hAnsi="Book Antiqua" w:cs="Arial"/>
          <w:b/>
          <w:sz w:val="24"/>
          <w:szCs w:val="24"/>
        </w:rPr>
        <w:t xml:space="preserve"> Xing</w:t>
      </w:r>
      <w:r w:rsidRPr="00FC195D">
        <w:rPr>
          <w:rFonts w:ascii="Book Antiqua" w:hAnsi="Book Antiqua" w:cs="Arial" w:hint="eastAsia"/>
          <w:b/>
          <w:sz w:val="24"/>
          <w:szCs w:val="24"/>
        </w:rPr>
        <w:t>,</w:t>
      </w:r>
      <w:r w:rsidRPr="00FC195D">
        <w:rPr>
          <w:rFonts w:ascii="Book Antiqua" w:hAnsi="Book Antiqua" w:cs="Arial" w:hint="eastAsia"/>
          <w:b/>
          <w:sz w:val="24"/>
          <w:szCs w:val="24"/>
          <w:vertAlign w:val="superscript"/>
        </w:rPr>
        <w:t xml:space="preserve"> </w:t>
      </w:r>
      <w:proofErr w:type="spellStart"/>
      <w:r w:rsidR="00BE037A" w:rsidRPr="00FC195D">
        <w:rPr>
          <w:rFonts w:ascii="Book Antiqua" w:hAnsi="Book Antiqua" w:cs="Arial"/>
          <w:sz w:val="24"/>
          <w:szCs w:val="24"/>
        </w:rPr>
        <w:t>Hepatopancreatobiliary</w:t>
      </w:r>
      <w:proofErr w:type="spellEnd"/>
      <w:r w:rsidR="00BE037A" w:rsidRPr="00FC195D">
        <w:rPr>
          <w:rFonts w:ascii="Book Antiqua" w:hAnsi="Book Antiqua" w:cs="Arial"/>
          <w:sz w:val="24"/>
          <w:szCs w:val="24"/>
        </w:rPr>
        <w:t xml:space="preserve"> Surgery</w:t>
      </w:r>
      <w:r w:rsidR="001436DA" w:rsidRPr="00FC195D">
        <w:rPr>
          <w:rFonts w:ascii="Book Antiqua" w:hAnsi="Book Antiqua" w:cs="Arial" w:hint="eastAsia"/>
          <w:sz w:val="24"/>
          <w:szCs w:val="24"/>
        </w:rPr>
        <w:t xml:space="preserve"> </w:t>
      </w:r>
      <w:r w:rsidR="00BE037A" w:rsidRPr="00FC195D">
        <w:rPr>
          <w:rFonts w:ascii="Book Antiqua" w:hAnsi="Book Antiqua" w:cs="Arial"/>
          <w:sz w:val="24"/>
          <w:szCs w:val="24"/>
        </w:rPr>
        <w:t>Department</w:t>
      </w:r>
      <w:r w:rsidR="001436DA" w:rsidRPr="00FC195D">
        <w:rPr>
          <w:rFonts w:ascii="Book Antiqua" w:hAnsi="Book Antiqua" w:cs="Arial" w:hint="eastAsia"/>
          <w:sz w:val="24"/>
          <w:szCs w:val="24"/>
        </w:rPr>
        <w:t xml:space="preserve"> </w:t>
      </w:r>
      <w:r w:rsidR="001436DA" w:rsidRPr="00FC195D">
        <w:rPr>
          <w:rFonts w:ascii="宋体" w:eastAsia="宋体" w:hAnsi="宋体" w:cs="Arial" w:hint="eastAsia"/>
          <w:sz w:val="24"/>
          <w:szCs w:val="24"/>
        </w:rPr>
        <w:t>Ⅰ</w:t>
      </w:r>
      <w:r w:rsidR="00BE037A" w:rsidRPr="00FC195D">
        <w:rPr>
          <w:rFonts w:ascii="Book Antiqua" w:hAnsi="Book Antiqua" w:cs="Arial"/>
          <w:sz w:val="24"/>
          <w:szCs w:val="24"/>
        </w:rPr>
        <w:t>, Key Laboratory of Carcinogenesis</w:t>
      </w:r>
      <w:r w:rsidR="00F3301F">
        <w:rPr>
          <w:rFonts w:ascii="Book Antiqua" w:hAnsi="Book Antiqua" w:cs="Arial"/>
          <w:sz w:val="24"/>
          <w:szCs w:val="24"/>
        </w:rPr>
        <w:t xml:space="preserve"> </w:t>
      </w:r>
      <w:r w:rsidR="00BE037A" w:rsidRPr="00FC195D">
        <w:rPr>
          <w:rFonts w:ascii="Book Antiqua" w:hAnsi="Book Antiqua" w:cs="Arial"/>
          <w:sz w:val="24"/>
          <w:szCs w:val="24"/>
        </w:rPr>
        <w:t>and Translational Research, Ministry of Education, Peking University School of Oncology, Beijing Cancer Hospital and</w:t>
      </w:r>
      <w:r w:rsidR="00F3301F">
        <w:rPr>
          <w:rFonts w:ascii="Book Antiqua" w:hAnsi="Book Antiqua" w:cs="Arial"/>
          <w:sz w:val="24"/>
          <w:szCs w:val="24"/>
        </w:rPr>
        <w:t xml:space="preserve"> </w:t>
      </w:r>
      <w:r w:rsidR="00BE037A" w:rsidRPr="00FC195D">
        <w:rPr>
          <w:rFonts w:ascii="Book Antiqua" w:hAnsi="Book Antiqua" w:cs="Arial"/>
          <w:sz w:val="24"/>
          <w:szCs w:val="24"/>
        </w:rPr>
        <w:t>Institute, Beijing</w:t>
      </w:r>
      <w:r w:rsidRPr="00FC195D">
        <w:rPr>
          <w:rFonts w:ascii="Book Antiqua" w:hAnsi="Book Antiqua" w:cs="Arial" w:hint="eastAsia"/>
          <w:sz w:val="24"/>
          <w:szCs w:val="24"/>
        </w:rPr>
        <w:t xml:space="preserve"> </w:t>
      </w:r>
      <w:r w:rsidRPr="00FC195D">
        <w:rPr>
          <w:rFonts w:ascii="Book Antiqua" w:hAnsi="Book Antiqua" w:cs="Arial"/>
          <w:sz w:val="24"/>
          <w:szCs w:val="24"/>
        </w:rPr>
        <w:t>100142</w:t>
      </w:r>
      <w:r w:rsidR="003253D0" w:rsidRPr="00FC195D">
        <w:rPr>
          <w:rFonts w:ascii="Book Antiqua" w:hAnsi="Book Antiqua" w:cs="Arial"/>
          <w:sz w:val="24"/>
          <w:szCs w:val="24"/>
        </w:rPr>
        <w:t>,</w:t>
      </w:r>
      <w:r w:rsidR="00BE037A" w:rsidRPr="00FC195D">
        <w:rPr>
          <w:rFonts w:ascii="Book Antiqua" w:hAnsi="Book Antiqua" w:cs="Arial"/>
          <w:sz w:val="24"/>
          <w:szCs w:val="24"/>
        </w:rPr>
        <w:t xml:space="preserve"> China</w:t>
      </w:r>
    </w:p>
    <w:p w:rsidR="00937BB9" w:rsidRPr="00FC195D" w:rsidRDefault="00937BB9" w:rsidP="00D01CEF">
      <w:pPr>
        <w:widowControl/>
        <w:adjustRightInd w:val="0"/>
        <w:snapToGrid w:val="0"/>
        <w:spacing w:line="360" w:lineRule="auto"/>
        <w:rPr>
          <w:rFonts w:ascii="Book Antiqua" w:hAnsi="Book Antiqua" w:cs="Arial"/>
          <w:sz w:val="24"/>
          <w:szCs w:val="24"/>
        </w:rPr>
      </w:pPr>
    </w:p>
    <w:p w:rsidR="004D46E0" w:rsidRPr="00FC195D" w:rsidRDefault="00C460D0" w:rsidP="00D01CEF">
      <w:pPr>
        <w:widowControl/>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Author contributions:</w:t>
      </w:r>
      <w:r w:rsidR="00D448BB" w:rsidRPr="00FC195D">
        <w:rPr>
          <w:rFonts w:ascii="Book Antiqua" w:hAnsi="Book Antiqua" w:cs="Arial"/>
          <w:sz w:val="24"/>
          <w:szCs w:val="24"/>
        </w:rPr>
        <w:t xml:space="preserve"> </w:t>
      </w:r>
      <w:r w:rsidR="00F96A65" w:rsidRPr="00FC195D">
        <w:rPr>
          <w:rFonts w:ascii="Book Antiqua" w:hAnsi="Book Antiqua" w:cs="Arial"/>
          <w:sz w:val="24"/>
          <w:szCs w:val="24"/>
        </w:rPr>
        <w:t>Wang</w:t>
      </w:r>
      <w:r w:rsidR="00F96A65" w:rsidRPr="00FC195D">
        <w:rPr>
          <w:rFonts w:ascii="Book Antiqua" w:hAnsi="Book Antiqua" w:cs="Arial" w:hint="eastAsia"/>
          <w:sz w:val="24"/>
          <w:szCs w:val="24"/>
        </w:rPr>
        <w:t xml:space="preserve"> K and Liu W</w:t>
      </w:r>
      <w:r w:rsidR="00F96A65" w:rsidRPr="00FC195D">
        <w:rPr>
          <w:rFonts w:ascii="Book Antiqua" w:hAnsi="Book Antiqua" w:cs="Arial"/>
          <w:sz w:val="24"/>
          <w:szCs w:val="24"/>
        </w:rPr>
        <w:t xml:space="preserve"> contributed equally</w:t>
      </w:r>
      <w:r w:rsidR="00F96A65" w:rsidRPr="00FC195D">
        <w:rPr>
          <w:rFonts w:ascii="Book Antiqua" w:hAnsi="Book Antiqua" w:cs="Arial" w:hint="eastAsia"/>
          <w:sz w:val="24"/>
          <w:szCs w:val="24"/>
        </w:rPr>
        <w:t xml:space="preserve"> to this work;</w:t>
      </w:r>
      <w:r w:rsidR="00F96A65" w:rsidRPr="00FC195D">
        <w:rPr>
          <w:rFonts w:ascii="Book Antiqua" w:hAnsi="Book Antiqua" w:cs="Arial"/>
          <w:sz w:val="24"/>
          <w:szCs w:val="24"/>
        </w:rPr>
        <w:t xml:space="preserve"> </w:t>
      </w:r>
      <w:r w:rsidR="00D448BB" w:rsidRPr="00FC195D">
        <w:rPr>
          <w:rFonts w:ascii="Book Antiqua" w:hAnsi="Book Antiqua" w:cs="Arial"/>
          <w:sz w:val="24"/>
          <w:szCs w:val="24"/>
        </w:rPr>
        <w:t xml:space="preserve">Wang </w:t>
      </w:r>
      <w:r w:rsidR="00F96A65" w:rsidRPr="00FC195D">
        <w:rPr>
          <w:rFonts w:ascii="Book Antiqua" w:hAnsi="Book Antiqua" w:cs="Arial" w:hint="eastAsia"/>
          <w:sz w:val="24"/>
          <w:szCs w:val="24"/>
        </w:rPr>
        <w:t xml:space="preserve">K </w:t>
      </w:r>
      <w:r w:rsidR="00D448BB" w:rsidRPr="00FC195D">
        <w:rPr>
          <w:rFonts w:ascii="Book Antiqua" w:hAnsi="Book Antiqua" w:cs="Arial"/>
          <w:sz w:val="24"/>
          <w:szCs w:val="24"/>
        </w:rPr>
        <w:t xml:space="preserve">and Liu </w:t>
      </w:r>
      <w:r w:rsidR="00F96A65" w:rsidRPr="00FC195D">
        <w:rPr>
          <w:rFonts w:ascii="Book Antiqua" w:hAnsi="Book Antiqua" w:cs="Arial" w:hint="eastAsia"/>
          <w:sz w:val="24"/>
          <w:szCs w:val="24"/>
        </w:rPr>
        <w:t xml:space="preserve">W </w:t>
      </w:r>
      <w:r w:rsidR="00D448BB" w:rsidRPr="00FC195D">
        <w:rPr>
          <w:rFonts w:ascii="Book Antiqua" w:hAnsi="Book Antiqua" w:cs="Arial"/>
          <w:sz w:val="24"/>
          <w:szCs w:val="24"/>
        </w:rPr>
        <w:t>designed and performed the research and wrote</w:t>
      </w:r>
      <w:r w:rsidR="00F96A65" w:rsidRPr="00FC195D">
        <w:rPr>
          <w:rFonts w:ascii="Book Antiqua" w:hAnsi="Book Antiqua" w:cs="Arial" w:hint="eastAsia"/>
          <w:sz w:val="24"/>
          <w:szCs w:val="24"/>
        </w:rPr>
        <w:t xml:space="preserve"> </w:t>
      </w:r>
      <w:r w:rsidR="00D448BB" w:rsidRPr="00FC195D">
        <w:rPr>
          <w:rFonts w:ascii="Book Antiqua" w:hAnsi="Book Antiqua" w:cs="Arial"/>
          <w:sz w:val="24"/>
          <w:szCs w:val="24"/>
        </w:rPr>
        <w:t>the paper</w:t>
      </w:r>
      <w:r w:rsidR="00F96A65" w:rsidRPr="00FC195D">
        <w:rPr>
          <w:rFonts w:ascii="Book Antiqua" w:hAnsi="Book Antiqua" w:cs="Arial" w:hint="eastAsia"/>
          <w:sz w:val="24"/>
          <w:szCs w:val="24"/>
        </w:rPr>
        <w:t xml:space="preserve">; </w:t>
      </w:r>
      <w:r w:rsidR="00D448BB" w:rsidRPr="00FC195D">
        <w:rPr>
          <w:rFonts w:ascii="Book Antiqua" w:hAnsi="Book Antiqua" w:cs="Arial"/>
          <w:sz w:val="24"/>
          <w:szCs w:val="24"/>
        </w:rPr>
        <w:t xml:space="preserve">Xing </w:t>
      </w:r>
      <w:r w:rsidR="00F96A65" w:rsidRPr="00FC195D">
        <w:rPr>
          <w:rFonts w:ascii="Book Antiqua" w:hAnsi="Book Antiqua" w:cs="Arial" w:hint="eastAsia"/>
          <w:sz w:val="24"/>
          <w:szCs w:val="24"/>
        </w:rPr>
        <w:t xml:space="preserve">BC </w:t>
      </w:r>
      <w:r w:rsidR="00D448BB" w:rsidRPr="00FC195D">
        <w:rPr>
          <w:rFonts w:ascii="Book Antiqua" w:hAnsi="Book Antiqua" w:cs="Arial"/>
          <w:sz w:val="24"/>
          <w:szCs w:val="24"/>
        </w:rPr>
        <w:t>designed the research and supervised the report</w:t>
      </w:r>
      <w:r w:rsidR="00F96A65" w:rsidRPr="00FC195D">
        <w:rPr>
          <w:rFonts w:ascii="Book Antiqua" w:hAnsi="Book Antiqua" w:cs="Arial" w:hint="eastAsia"/>
          <w:sz w:val="24"/>
          <w:szCs w:val="24"/>
        </w:rPr>
        <w:t xml:space="preserve">; </w:t>
      </w:r>
      <w:r w:rsidR="00D448BB" w:rsidRPr="00FC195D">
        <w:rPr>
          <w:rFonts w:ascii="Book Antiqua" w:hAnsi="Book Antiqua" w:cs="Arial"/>
          <w:sz w:val="24"/>
          <w:szCs w:val="24"/>
        </w:rPr>
        <w:t>Liu</w:t>
      </w:r>
      <w:r w:rsidR="00F96A65" w:rsidRPr="00FC195D">
        <w:rPr>
          <w:rFonts w:ascii="Book Antiqua" w:hAnsi="Book Antiqua" w:cs="Arial" w:hint="eastAsia"/>
          <w:sz w:val="24"/>
          <w:szCs w:val="24"/>
        </w:rPr>
        <w:t xml:space="preserve"> W</w:t>
      </w:r>
      <w:r w:rsidR="00D448BB" w:rsidRPr="00FC195D">
        <w:rPr>
          <w:rFonts w:ascii="Book Antiqua" w:hAnsi="Book Antiqua" w:cs="Arial"/>
          <w:sz w:val="24"/>
          <w:szCs w:val="24"/>
        </w:rPr>
        <w:t xml:space="preserve"> designed the research and contributed to the analysis</w:t>
      </w:r>
      <w:r w:rsidR="00F96A65" w:rsidRPr="00FC195D">
        <w:rPr>
          <w:rFonts w:ascii="Book Antiqua" w:hAnsi="Book Antiqua" w:cs="Arial" w:hint="eastAsia"/>
          <w:sz w:val="24"/>
          <w:szCs w:val="24"/>
        </w:rPr>
        <w:t xml:space="preserve">; </w:t>
      </w:r>
      <w:r w:rsidR="00D448BB" w:rsidRPr="00FC195D">
        <w:rPr>
          <w:rFonts w:ascii="Book Antiqua" w:hAnsi="Book Antiqua" w:cs="Arial"/>
          <w:sz w:val="24"/>
          <w:szCs w:val="24"/>
        </w:rPr>
        <w:t xml:space="preserve">Yan </w:t>
      </w:r>
      <w:r w:rsidR="00F96A65" w:rsidRPr="00FC195D">
        <w:rPr>
          <w:rFonts w:ascii="Book Antiqua" w:hAnsi="Book Antiqua" w:cs="Arial" w:hint="eastAsia"/>
          <w:sz w:val="24"/>
          <w:szCs w:val="24"/>
        </w:rPr>
        <w:t xml:space="preserve">XL </w:t>
      </w:r>
      <w:r w:rsidR="00D448BB" w:rsidRPr="00FC195D">
        <w:rPr>
          <w:rFonts w:ascii="Book Antiqua" w:hAnsi="Book Antiqua" w:cs="Arial"/>
          <w:sz w:val="24"/>
          <w:szCs w:val="24"/>
        </w:rPr>
        <w:t>provided</w:t>
      </w:r>
      <w:r w:rsidR="00F96A65" w:rsidRPr="00FC195D">
        <w:rPr>
          <w:rFonts w:ascii="Book Antiqua" w:hAnsi="Book Antiqua" w:cs="Arial" w:hint="eastAsia"/>
          <w:sz w:val="24"/>
          <w:szCs w:val="24"/>
        </w:rPr>
        <w:t xml:space="preserve"> </w:t>
      </w:r>
      <w:r w:rsidR="00D448BB" w:rsidRPr="00FC195D">
        <w:rPr>
          <w:rFonts w:ascii="Book Antiqua" w:hAnsi="Book Antiqua" w:cs="Arial"/>
          <w:sz w:val="24"/>
          <w:szCs w:val="24"/>
        </w:rPr>
        <w:t>clinical advice</w:t>
      </w:r>
      <w:r w:rsidR="00F96A65" w:rsidRPr="00FC195D">
        <w:rPr>
          <w:rFonts w:ascii="Book Antiqua" w:hAnsi="Book Antiqua" w:cs="Arial" w:hint="eastAsia"/>
          <w:sz w:val="24"/>
          <w:szCs w:val="24"/>
        </w:rPr>
        <w:t xml:space="preserve">; </w:t>
      </w:r>
      <w:r w:rsidR="00D448BB" w:rsidRPr="00FC195D">
        <w:rPr>
          <w:rFonts w:ascii="Book Antiqua" w:hAnsi="Book Antiqua" w:cs="Arial"/>
          <w:sz w:val="24"/>
          <w:szCs w:val="24"/>
        </w:rPr>
        <w:t xml:space="preserve">Xing </w:t>
      </w:r>
      <w:r w:rsidR="00F96A65" w:rsidRPr="00FC195D">
        <w:rPr>
          <w:rFonts w:ascii="Book Antiqua" w:hAnsi="Book Antiqua" w:cs="Arial" w:hint="eastAsia"/>
          <w:sz w:val="24"/>
          <w:szCs w:val="24"/>
        </w:rPr>
        <w:t xml:space="preserve">BC </w:t>
      </w:r>
      <w:r w:rsidR="00D448BB" w:rsidRPr="00FC195D">
        <w:rPr>
          <w:rFonts w:ascii="Book Antiqua" w:hAnsi="Book Antiqua" w:cs="Arial"/>
          <w:sz w:val="24"/>
          <w:szCs w:val="24"/>
        </w:rPr>
        <w:t>supervised the report.</w:t>
      </w:r>
    </w:p>
    <w:p w:rsidR="00F96A65" w:rsidRPr="00FC195D" w:rsidRDefault="00F96A65" w:rsidP="00D01CEF">
      <w:pPr>
        <w:widowControl/>
        <w:adjustRightInd w:val="0"/>
        <w:snapToGrid w:val="0"/>
        <w:spacing w:line="360" w:lineRule="auto"/>
        <w:rPr>
          <w:rFonts w:ascii="Book Antiqua" w:hAnsi="Book Antiqua" w:cs="Arial"/>
          <w:sz w:val="24"/>
          <w:szCs w:val="24"/>
        </w:rPr>
      </w:pPr>
    </w:p>
    <w:p w:rsidR="00D448BB" w:rsidRPr="00FC195D" w:rsidRDefault="00C460D0" w:rsidP="00D01CEF">
      <w:pPr>
        <w:widowControl/>
        <w:adjustRightInd w:val="0"/>
        <w:snapToGrid w:val="0"/>
        <w:spacing w:line="360" w:lineRule="auto"/>
        <w:rPr>
          <w:rFonts w:ascii="Book Antiqua" w:hAnsi="Book Antiqua" w:cs="Arial"/>
          <w:sz w:val="24"/>
          <w:szCs w:val="24"/>
        </w:rPr>
      </w:pPr>
      <w:bookmarkStart w:id="9" w:name="OLE_LINK263"/>
      <w:bookmarkStart w:id="10" w:name="OLE_LINK264"/>
      <w:proofErr w:type="gramStart"/>
      <w:r w:rsidRPr="00FC195D">
        <w:rPr>
          <w:rFonts w:ascii="Book Antiqua" w:hAnsi="Book Antiqua" w:cs="Arial"/>
          <w:b/>
          <w:sz w:val="24"/>
          <w:szCs w:val="24"/>
        </w:rPr>
        <w:t>Supported</w:t>
      </w:r>
      <w:r w:rsidR="00F96A65" w:rsidRPr="00FC195D">
        <w:rPr>
          <w:rFonts w:ascii="Book Antiqua" w:hAnsi="Book Antiqua" w:cs="Arial" w:hint="eastAsia"/>
          <w:b/>
          <w:sz w:val="24"/>
          <w:szCs w:val="24"/>
        </w:rPr>
        <w:t xml:space="preserve"> by</w:t>
      </w:r>
      <w:r w:rsidR="00D448BB" w:rsidRPr="00FC195D">
        <w:rPr>
          <w:rFonts w:ascii="Book Antiqua" w:hAnsi="Book Antiqua" w:cs="Arial"/>
          <w:sz w:val="24"/>
          <w:szCs w:val="24"/>
        </w:rPr>
        <w:t xml:space="preserve"> grants from the</w:t>
      </w:r>
      <w:r w:rsidR="00F96A65" w:rsidRPr="00FC195D">
        <w:rPr>
          <w:rFonts w:ascii="Book Antiqua" w:hAnsi="Book Antiqua" w:cs="Arial" w:hint="eastAsia"/>
          <w:sz w:val="24"/>
          <w:szCs w:val="24"/>
        </w:rPr>
        <w:t xml:space="preserve"> </w:t>
      </w:r>
      <w:r w:rsidR="00D448BB" w:rsidRPr="00FC195D">
        <w:rPr>
          <w:rFonts w:ascii="Book Antiqua" w:hAnsi="Book Antiqua" w:cs="Arial"/>
          <w:sz w:val="24"/>
          <w:szCs w:val="24"/>
        </w:rPr>
        <w:t>National Nature Science Foundation of China</w:t>
      </w:r>
      <w:r w:rsidR="00F96A65" w:rsidRPr="00FC195D">
        <w:rPr>
          <w:rFonts w:ascii="Book Antiqua" w:hAnsi="Book Antiqua" w:cs="Arial" w:hint="eastAsia"/>
          <w:sz w:val="24"/>
          <w:szCs w:val="24"/>
        </w:rPr>
        <w:t>,</w:t>
      </w:r>
      <w:r w:rsidR="00F96A65" w:rsidRPr="00FC195D">
        <w:rPr>
          <w:rFonts w:ascii="Book Antiqua" w:hAnsi="Book Antiqua" w:cs="Arial"/>
          <w:sz w:val="24"/>
          <w:szCs w:val="24"/>
        </w:rPr>
        <w:t xml:space="preserve"> </w:t>
      </w:r>
      <w:r w:rsidR="00D448BB" w:rsidRPr="00FC195D">
        <w:rPr>
          <w:rFonts w:ascii="Book Antiqua" w:hAnsi="Book Antiqua" w:cs="Arial"/>
          <w:sz w:val="24"/>
          <w:szCs w:val="24"/>
        </w:rPr>
        <w:t>No.</w:t>
      </w:r>
      <w:r w:rsidR="00F96A65" w:rsidRPr="00FC195D">
        <w:rPr>
          <w:rFonts w:ascii="Book Antiqua" w:hAnsi="Book Antiqua" w:cs="Arial" w:hint="eastAsia"/>
          <w:sz w:val="24"/>
          <w:szCs w:val="24"/>
        </w:rPr>
        <w:t xml:space="preserve"> </w:t>
      </w:r>
      <w:r w:rsidR="00F96A65" w:rsidRPr="00FC195D">
        <w:rPr>
          <w:rFonts w:ascii="Book Antiqua" w:hAnsi="Book Antiqua" w:cs="Arial"/>
          <w:sz w:val="24"/>
          <w:szCs w:val="24"/>
        </w:rPr>
        <w:t>81371868</w:t>
      </w:r>
      <w:r w:rsidR="00D448BB" w:rsidRPr="00FC195D">
        <w:rPr>
          <w:rFonts w:ascii="Book Antiqua" w:hAnsi="Book Antiqua" w:cs="Arial"/>
          <w:sz w:val="24"/>
          <w:szCs w:val="24"/>
        </w:rPr>
        <w:t>.</w:t>
      </w:r>
      <w:proofErr w:type="gramEnd"/>
    </w:p>
    <w:bookmarkEnd w:id="9"/>
    <w:bookmarkEnd w:id="10"/>
    <w:p w:rsidR="00F96A65" w:rsidRPr="00FC195D" w:rsidRDefault="00F96A65" w:rsidP="00D01CEF">
      <w:pPr>
        <w:widowControl/>
        <w:adjustRightInd w:val="0"/>
        <w:snapToGrid w:val="0"/>
        <w:spacing w:line="360" w:lineRule="auto"/>
        <w:rPr>
          <w:rFonts w:ascii="Book Antiqua" w:hAnsi="Book Antiqua" w:cs="Arial"/>
          <w:sz w:val="24"/>
          <w:szCs w:val="24"/>
        </w:rPr>
      </w:pPr>
    </w:p>
    <w:p w:rsidR="004D46E0" w:rsidRPr="00FC195D" w:rsidRDefault="00C460D0" w:rsidP="00D01CEF">
      <w:pPr>
        <w:widowControl/>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Institutional review board statement:</w:t>
      </w:r>
      <w:r w:rsidR="00F96A65" w:rsidRPr="00FC195D">
        <w:rPr>
          <w:rFonts w:ascii="Book Antiqua" w:hAnsi="Book Antiqua" w:cs="Arial" w:hint="eastAsia"/>
          <w:b/>
          <w:sz w:val="24"/>
          <w:szCs w:val="24"/>
        </w:rPr>
        <w:t xml:space="preserve"> </w:t>
      </w:r>
      <w:r w:rsidR="00D448BB" w:rsidRPr="00FC195D">
        <w:rPr>
          <w:rFonts w:ascii="Book Antiqua" w:hAnsi="Book Antiqua" w:cs="Arial"/>
          <w:sz w:val="24"/>
          <w:szCs w:val="24"/>
        </w:rPr>
        <w:t>This study was reviewed and approved by the</w:t>
      </w:r>
      <w:r w:rsidR="00F96A65" w:rsidRPr="00FC195D">
        <w:rPr>
          <w:rFonts w:ascii="Book Antiqua" w:hAnsi="Book Antiqua" w:cs="Arial" w:hint="eastAsia"/>
          <w:sz w:val="24"/>
          <w:szCs w:val="24"/>
        </w:rPr>
        <w:t xml:space="preserve"> </w:t>
      </w:r>
      <w:r w:rsidR="00D448BB" w:rsidRPr="00FC195D">
        <w:rPr>
          <w:rFonts w:ascii="Book Antiqua" w:hAnsi="Book Antiqua" w:cs="Arial"/>
          <w:sz w:val="24"/>
          <w:szCs w:val="24"/>
        </w:rPr>
        <w:t>Ethics Committee of the Beijing Cancer Hospital.</w:t>
      </w:r>
    </w:p>
    <w:p w:rsidR="00F96A65" w:rsidRPr="00FC195D" w:rsidRDefault="00F96A65" w:rsidP="00D01CEF">
      <w:pPr>
        <w:widowControl/>
        <w:adjustRightInd w:val="0"/>
        <w:snapToGrid w:val="0"/>
        <w:spacing w:line="360" w:lineRule="auto"/>
        <w:rPr>
          <w:rFonts w:ascii="Book Antiqua" w:hAnsi="Book Antiqua" w:cs="Arial"/>
          <w:sz w:val="24"/>
          <w:szCs w:val="24"/>
        </w:rPr>
      </w:pPr>
    </w:p>
    <w:p w:rsidR="004D46E0" w:rsidRPr="00FC195D" w:rsidRDefault="00C460D0" w:rsidP="00D01CEF">
      <w:pPr>
        <w:widowControl/>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Informed consent statement:</w:t>
      </w:r>
      <w:r w:rsidR="00F96A65" w:rsidRPr="00FC195D">
        <w:rPr>
          <w:rFonts w:ascii="Book Antiqua" w:hAnsi="Book Antiqua" w:cs="Arial" w:hint="eastAsia"/>
          <w:b/>
          <w:sz w:val="24"/>
          <w:szCs w:val="24"/>
        </w:rPr>
        <w:t xml:space="preserve"> </w:t>
      </w:r>
      <w:r w:rsidR="009F5BA5" w:rsidRPr="00FC195D">
        <w:rPr>
          <w:rFonts w:ascii="Book Antiqua" w:hAnsi="Book Antiqua" w:cs="Arial"/>
          <w:sz w:val="24"/>
          <w:szCs w:val="24"/>
        </w:rPr>
        <w:t xml:space="preserve">All study participants or </w:t>
      </w:r>
      <w:r w:rsidR="001F730C" w:rsidRPr="00FC195D">
        <w:rPr>
          <w:rFonts w:ascii="Book Antiqua" w:hAnsi="Book Antiqua" w:cs="Arial"/>
          <w:sz w:val="24"/>
          <w:szCs w:val="24"/>
        </w:rPr>
        <w:t>a</w:t>
      </w:r>
      <w:r w:rsidR="009F5BA5" w:rsidRPr="00FC195D">
        <w:rPr>
          <w:rFonts w:ascii="Book Antiqua" w:hAnsi="Book Antiqua" w:cs="Arial"/>
          <w:sz w:val="24"/>
          <w:szCs w:val="24"/>
        </w:rPr>
        <w:t xml:space="preserve"> legal guardian provided informed</w:t>
      </w:r>
      <w:r w:rsidR="00F96A65" w:rsidRPr="00FC195D">
        <w:rPr>
          <w:rFonts w:ascii="Book Antiqua" w:hAnsi="Book Antiqua" w:cs="Arial" w:hint="eastAsia"/>
          <w:sz w:val="24"/>
          <w:szCs w:val="24"/>
        </w:rPr>
        <w:t xml:space="preserve"> </w:t>
      </w:r>
      <w:r w:rsidR="009F5BA5" w:rsidRPr="00FC195D">
        <w:rPr>
          <w:rFonts w:ascii="Book Antiqua" w:hAnsi="Book Antiqua" w:cs="Arial"/>
          <w:sz w:val="24"/>
          <w:szCs w:val="24"/>
        </w:rPr>
        <w:t>written consent prior to study enrollment.</w:t>
      </w:r>
    </w:p>
    <w:p w:rsidR="00F96A65" w:rsidRPr="00FC195D" w:rsidRDefault="00F96A65" w:rsidP="00D01CEF">
      <w:pPr>
        <w:widowControl/>
        <w:adjustRightInd w:val="0"/>
        <w:snapToGrid w:val="0"/>
        <w:spacing w:line="360" w:lineRule="auto"/>
        <w:rPr>
          <w:rFonts w:ascii="Book Antiqua" w:hAnsi="Book Antiqua" w:cs="Arial"/>
          <w:sz w:val="24"/>
          <w:szCs w:val="24"/>
        </w:rPr>
      </w:pPr>
    </w:p>
    <w:p w:rsidR="009B74CD" w:rsidRPr="00FC195D" w:rsidRDefault="00C460D0" w:rsidP="00D01CEF">
      <w:pPr>
        <w:widowControl/>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Conflict-of-interest statement:</w:t>
      </w:r>
      <w:r w:rsidR="009B74CD" w:rsidRPr="00FC195D">
        <w:rPr>
          <w:rFonts w:ascii="Book Antiqua" w:hAnsi="Book Antiqua" w:cs="Arial"/>
          <w:sz w:val="24"/>
          <w:szCs w:val="24"/>
        </w:rPr>
        <w:t xml:space="preserve"> We have no financial relationships to disclose.</w:t>
      </w:r>
    </w:p>
    <w:p w:rsidR="004D46E0" w:rsidRPr="00FC195D" w:rsidRDefault="00C460D0" w:rsidP="00D01CEF">
      <w:pPr>
        <w:widowControl/>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lastRenderedPageBreak/>
        <w:t>Data sharing statement:</w:t>
      </w:r>
      <w:r w:rsidR="009B74CD" w:rsidRPr="00FC195D">
        <w:rPr>
          <w:rFonts w:ascii="Book Antiqua" w:hAnsi="Book Antiqua" w:cs="Arial"/>
          <w:sz w:val="24"/>
          <w:szCs w:val="24"/>
        </w:rPr>
        <w:t xml:space="preserve"> No additional data are available.</w:t>
      </w:r>
    </w:p>
    <w:p w:rsidR="00F96A65" w:rsidRPr="00FC195D" w:rsidRDefault="00F96A65" w:rsidP="00D01CEF">
      <w:pPr>
        <w:widowControl/>
        <w:adjustRightInd w:val="0"/>
        <w:snapToGrid w:val="0"/>
        <w:spacing w:line="360" w:lineRule="auto"/>
        <w:rPr>
          <w:rFonts w:ascii="Book Antiqua" w:hAnsi="Book Antiqua" w:cs="Arial"/>
          <w:sz w:val="24"/>
          <w:szCs w:val="24"/>
        </w:rPr>
      </w:pPr>
    </w:p>
    <w:p w:rsidR="001436DA" w:rsidRPr="00FC195D" w:rsidRDefault="001436DA" w:rsidP="001436DA">
      <w:pPr>
        <w:widowControl/>
        <w:spacing w:line="360" w:lineRule="auto"/>
        <w:rPr>
          <w:rFonts w:ascii="Book Antiqua" w:hAnsi="Book Antiqua" w:cs="宋体"/>
          <w:kern w:val="0"/>
          <w:sz w:val="24"/>
        </w:rPr>
      </w:pPr>
      <w:bookmarkStart w:id="11" w:name="OLE_LINK441"/>
      <w:bookmarkStart w:id="12" w:name="OLE_LINK442"/>
      <w:bookmarkStart w:id="13" w:name="OLE_LINK1032"/>
      <w:bookmarkStart w:id="14" w:name="OLE_LINK1232"/>
      <w:bookmarkStart w:id="15" w:name="OLE_LINK1460"/>
      <w:bookmarkStart w:id="16" w:name="OLE_LINK1568"/>
      <w:bookmarkStart w:id="17" w:name="OLE_LINK1708"/>
      <w:bookmarkStart w:id="18" w:name="OLE_LINK1435"/>
      <w:bookmarkStart w:id="19" w:name="OLE_LINK1478"/>
      <w:bookmarkStart w:id="20" w:name="OLE_LINK1428"/>
      <w:bookmarkStart w:id="21" w:name="OLE_LINK1355"/>
      <w:bookmarkStart w:id="22" w:name="OLE_LINK1425"/>
      <w:bookmarkStart w:id="23" w:name="OLE_LINK1504"/>
      <w:bookmarkStart w:id="24" w:name="OLE_LINK1544"/>
      <w:bookmarkStart w:id="25" w:name="OLE_LINK1680"/>
      <w:bookmarkStart w:id="26" w:name="OLE_LINK1710"/>
      <w:bookmarkStart w:id="27" w:name="OLE_LINK3317"/>
      <w:bookmarkStart w:id="28" w:name="OLE_LINK22"/>
      <w:bookmarkStart w:id="29" w:name="OLE_LINK1818"/>
      <w:bookmarkStart w:id="30" w:name="OLE_LINK1684"/>
      <w:bookmarkStart w:id="31" w:name="OLE_LINK1885"/>
      <w:bookmarkStart w:id="32" w:name="OLE_LINK1799"/>
      <w:bookmarkStart w:id="33" w:name="OLE_LINK1894"/>
      <w:bookmarkStart w:id="34" w:name="OLE_LINK27"/>
      <w:bookmarkStart w:id="35" w:name="OLE_LINK732"/>
      <w:bookmarkStart w:id="36" w:name="OLE_LINK2053"/>
      <w:bookmarkStart w:id="37" w:name="OLE_LINK2096"/>
      <w:bookmarkStart w:id="38" w:name="OLE_LINK2174"/>
      <w:bookmarkStart w:id="39" w:name="OLE_LINK2108"/>
      <w:bookmarkStart w:id="40" w:name="OLE_LINK2183"/>
      <w:bookmarkStart w:id="41" w:name="OLE_LINK2328"/>
      <w:bookmarkStart w:id="42" w:name="OLE_LINK766"/>
      <w:bookmarkStart w:id="43" w:name="OLE_LINK2256"/>
      <w:r w:rsidRPr="00FC195D">
        <w:rPr>
          <w:rFonts w:ascii="Book Antiqua" w:hAnsi="Book Antiqua"/>
          <w:b/>
          <w:kern w:val="0"/>
          <w:sz w:val="24"/>
        </w:rPr>
        <w:t xml:space="preserve">Open-Access: </w:t>
      </w:r>
      <w:bookmarkStart w:id="44" w:name="OLE_LINK479"/>
      <w:bookmarkStart w:id="45" w:name="OLE_LINK496"/>
      <w:bookmarkStart w:id="46" w:name="OLE_LINK506"/>
      <w:bookmarkStart w:id="47" w:name="OLE_LINK507"/>
      <w:r w:rsidRPr="00FC195D">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C195D">
          <w:rPr>
            <w:rStyle w:val="a3"/>
            <w:rFonts w:ascii="Book Antiqua" w:hAnsi="Book Antiqua"/>
            <w:color w:val="auto"/>
            <w:sz w:val="24"/>
            <w:u w:val="none"/>
          </w:rPr>
          <w:t>http://creativecommons.org/licenses/by-nc/4.0/</w:t>
        </w:r>
      </w:hyperlink>
      <w:bookmarkEnd w:id="44"/>
      <w:bookmarkEnd w:id="45"/>
      <w:bookmarkEnd w:id="46"/>
      <w:bookmarkEnd w:id="47"/>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1436DA" w:rsidRPr="00FC195D" w:rsidRDefault="001436DA" w:rsidP="00D01CEF">
      <w:pPr>
        <w:widowControl/>
        <w:adjustRightInd w:val="0"/>
        <w:snapToGrid w:val="0"/>
        <w:spacing w:line="360" w:lineRule="auto"/>
        <w:rPr>
          <w:rFonts w:ascii="Book Antiqua" w:hAnsi="Book Antiqua" w:cs="Arial"/>
          <w:b/>
          <w:sz w:val="24"/>
          <w:szCs w:val="24"/>
        </w:rPr>
      </w:pPr>
    </w:p>
    <w:p w:rsidR="00E04CE1" w:rsidRDefault="00C460D0" w:rsidP="0035734C">
      <w:pPr>
        <w:widowControl/>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Correspondence to:</w:t>
      </w:r>
      <w:r w:rsidR="001436DA" w:rsidRPr="00FC195D">
        <w:rPr>
          <w:rFonts w:ascii="Book Antiqua" w:hAnsi="Book Antiqua" w:cs="Arial" w:hint="eastAsia"/>
          <w:b/>
          <w:sz w:val="24"/>
          <w:szCs w:val="24"/>
        </w:rPr>
        <w:t xml:space="preserve"> </w:t>
      </w:r>
      <w:bookmarkStart w:id="48" w:name="OLE_LINK2284"/>
      <w:bookmarkStart w:id="49" w:name="OLE_LINK2285"/>
      <w:bookmarkStart w:id="50" w:name="OLE_LINK265"/>
      <w:proofErr w:type="spellStart"/>
      <w:r w:rsidR="00BE037A" w:rsidRPr="00FC195D">
        <w:rPr>
          <w:rFonts w:ascii="Book Antiqua" w:hAnsi="Book Antiqua" w:cs="Arial"/>
          <w:b/>
          <w:sz w:val="24"/>
          <w:szCs w:val="24"/>
        </w:rPr>
        <w:t>Bao-Cai</w:t>
      </w:r>
      <w:proofErr w:type="spellEnd"/>
      <w:r w:rsidR="001436DA" w:rsidRPr="00FC195D">
        <w:rPr>
          <w:rFonts w:ascii="Book Antiqua" w:hAnsi="Book Antiqua" w:cs="Arial" w:hint="eastAsia"/>
          <w:b/>
          <w:sz w:val="24"/>
          <w:szCs w:val="24"/>
        </w:rPr>
        <w:t xml:space="preserve"> </w:t>
      </w:r>
      <w:r w:rsidR="00BE037A" w:rsidRPr="00FC195D">
        <w:rPr>
          <w:rFonts w:ascii="Book Antiqua" w:hAnsi="Book Antiqua" w:cs="Arial"/>
          <w:b/>
          <w:sz w:val="24"/>
          <w:szCs w:val="24"/>
        </w:rPr>
        <w:t>Xing, MD,</w:t>
      </w:r>
      <w:r w:rsidR="001436DA" w:rsidRPr="00FC195D">
        <w:rPr>
          <w:rFonts w:ascii="Book Antiqua" w:hAnsi="Book Antiqua" w:cs="Arial"/>
          <w:b/>
          <w:sz w:val="24"/>
          <w:szCs w:val="24"/>
        </w:rPr>
        <w:t xml:space="preserve"> Prof</w:t>
      </w:r>
      <w:r w:rsidR="001436DA" w:rsidRPr="00FC195D">
        <w:rPr>
          <w:rFonts w:ascii="Book Antiqua" w:hAnsi="Book Antiqua" w:cs="Arial" w:hint="eastAsia"/>
          <w:b/>
          <w:sz w:val="24"/>
          <w:szCs w:val="24"/>
        </w:rPr>
        <w:t>essor,</w:t>
      </w:r>
      <w:r w:rsidR="00BE037A" w:rsidRPr="00FC195D">
        <w:rPr>
          <w:rFonts w:ascii="Book Antiqua" w:hAnsi="Book Antiqua" w:cs="Arial"/>
          <w:sz w:val="24"/>
          <w:szCs w:val="24"/>
        </w:rPr>
        <w:t xml:space="preserve"> </w:t>
      </w:r>
      <w:proofErr w:type="spellStart"/>
      <w:r w:rsidR="00BE037A" w:rsidRPr="00FC195D">
        <w:rPr>
          <w:rFonts w:ascii="Book Antiqua" w:hAnsi="Book Antiqua" w:cs="Arial"/>
          <w:sz w:val="24"/>
          <w:szCs w:val="24"/>
        </w:rPr>
        <w:t>Hepatopancreatobiliary</w:t>
      </w:r>
      <w:proofErr w:type="spellEnd"/>
      <w:r w:rsidR="00BE037A" w:rsidRPr="00FC195D">
        <w:rPr>
          <w:rFonts w:ascii="Book Antiqua" w:hAnsi="Book Antiqua" w:cs="Arial"/>
          <w:sz w:val="24"/>
          <w:szCs w:val="24"/>
        </w:rPr>
        <w:t xml:space="preserve"> Surgery</w:t>
      </w:r>
      <w:r w:rsidR="001436DA" w:rsidRPr="00FC195D">
        <w:rPr>
          <w:rFonts w:ascii="Book Antiqua" w:hAnsi="Book Antiqua" w:cs="Arial" w:hint="eastAsia"/>
          <w:sz w:val="24"/>
          <w:szCs w:val="24"/>
        </w:rPr>
        <w:t xml:space="preserve"> </w:t>
      </w:r>
      <w:r w:rsidR="00BE037A" w:rsidRPr="00FC195D">
        <w:rPr>
          <w:rFonts w:ascii="Book Antiqua" w:hAnsi="Book Antiqua" w:cs="Arial"/>
          <w:sz w:val="24"/>
          <w:szCs w:val="24"/>
        </w:rPr>
        <w:t xml:space="preserve">Department </w:t>
      </w:r>
      <w:r w:rsidR="00BE037A" w:rsidRPr="00FC195D">
        <w:rPr>
          <w:rFonts w:ascii="宋体" w:eastAsia="宋体" w:hAnsi="宋体" w:cs="宋体" w:hint="eastAsia"/>
          <w:sz w:val="24"/>
          <w:szCs w:val="24"/>
        </w:rPr>
        <w:t>Ⅰ</w:t>
      </w:r>
      <w:r w:rsidR="00BE037A" w:rsidRPr="00FC195D">
        <w:rPr>
          <w:rFonts w:ascii="Book Antiqua" w:hAnsi="Book Antiqua" w:cs="Arial"/>
          <w:sz w:val="24"/>
          <w:szCs w:val="24"/>
        </w:rPr>
        <w:t xml:space="preserve">, Peking University School of Oncology, Beijing Cancer Hospital, No. </w:t>
      </w:r>
      <w:proofErr w:type="gramStart"/>
      <w:r w:rsidR="00BE037A" w:rsidRPr="00FC195D">
        <w:rPr>
          <w:rFonts w:ascii="Book Antiqua" w:hAnsi="Book Antiqua" w:cs="Arial"/>
          <w:sz w:val="24"/>
          <w:szCs w:val="24"/>
        </w:rPr>
        <w:t>52, Fu-Cheng-Lu Street, Beijing 100142</w:t>
      </w:r>
      <w:r w:rsidR="001436DA" w:rsidRPr="00FC195D">
        <w:rPr>
          <w:rFonts w:ascii="Book Antiqua" w:hAnsi="Book Antiqua" w:cs="Arial" w:hint="eastAsia"/>
          <w:sz w:val="24"/>
          <w:szCs w:val="24"/>
        </w:rPr>
        <w:t xml:space="preserve">, </w:t>
      </w:r>
      <w:r w:rsidR="00BE037A" w:rsidRPr="00FC195D">
        <w:rPr>
          <w:rFonts w:ascii="Book Antiqua" w:hAnsi="Book Antiqua" w:cs="Arial"/>
          <w:sz w:val="24"/>
          <w:szCs w:val="24"/>
        </w:rPr>
        <w:t>China</w:t>
      </w:r>
      <w:r w:rsidR="001436DA" w:rsidRPr="00FC195D">
        <w:rPr>
          <w:rFonts w:ascii="Book Antiqua" w:hAnsi="Book Antiqua" w:cs="Arial" w:hint="eastAsia"/>
          <w:sz w:val="24"/>
          <w:szCs w:val="24"/>
        </w:rPr>
        <w:t>.</w:t>
      </w:r>
      <w:proofErr w:type="gramEnd"/>
      <w:r w:rsidR="001436DA" w:rsidRPr="00FC195D">
        <w:rPr>
          <w:rFonts w:ascii="Book Antiqua" w:hAnsi="Book Antiqua" w:cs="Arial" w:hint="eastAsia"/>
          <w:sz w:val="24"/>
          <w:szCs w:val="24"/>
        </w:rPr>
        <w:t xml:space="preserve"> </w:t>
      </w:r>
      <w:hyperlink r:id="rId8" w:history="1">
        <w:r w:rsidR="001436DA" w:rsidRPr="00FC195D">
          <w:rPr>
            <w:rStyle w:val="a3"/>
            <w:rFonts w:ascii="Book Antiqua" w:hAnsi="Book Antiqua" w:cs="Arial" w:hint="eastAsia"/>
            <w:color w:val="auto"/>
            <w:sz w:val="24"/>
            <w:szCs w:val="24"/>
            <w:u w:val="none"/>
          </w:rPr>
          <w:t>xingbaocai88@sina.com</w:t>
        </w:r>
      </w:hyperlink>
      <w:bookmarkEnd w:id="48"/>
      <w:bookmarkEnd w:id="49"/>
    </w:p>
    <w:bookmarkEnd w:id="50"/>
    <w:p w:rsidR="0035734C" w:rsidRPr="0035734C" w:rsidRDefault="0035734C" w:rsidP="0035734C">
      <w:pPr>
        <w:widowControl/>
        <w:adjustRightInd w:val="0"/>
        <w:snapToGrid w:val="0"/>
        <w:spacing w:line="360" w:lineRule="auto"/>
        <w:rPr>
          <w:rFonts w:ascii="Book Antiqua" w:hAnsi="Book Antiqua" w:cs="Arial"/>
          <w:b/>
          <w:sz w:val="24"/>
          <w:szCs w:val="24"/>
        </w:rPr>
      </w:pPr>
      <w:r w:rsidRPr="0035734C">
        <w:rPr>
          <w:rFonts w:ascii="Book Antiqua" w:hAnsi="Book Antiqua" w:cs="Arial" w:hint="eastAsia"/>
          <w:b/>
          <w:sz w:val="24"/>
          <w:szCs w:val="24"/>
        </w:rPr>
        <w:t xml:space="preserve">Telephone: </w:t>
      </w:r>
      <w:r w:rsidRPr="0035734C">
        <w:rPr>
          <w:rFonts w:ascii="Book Antiqua" w:hAnsi="Book Antiqua" w:cs="Arial" w:hint="eastAsia"/>
          <w:sz w:val="24"/>
          <w:szCs w:val="24"/>
        </w:rPr>
        <w:t>+86-</w:t>
      </w:r>
      <w:r w:rsidRPr="0035734C">
        <w:rPr>
          <w:rFonts w:ascii="Book Antiqua" w:hAnsi="Book Antiqua" w:cs="Arial"/>
          <w:sz w:val="24"/>
          <w:szCs w:val="24"/>
        </w:rPr>
        <w:t>10</w:t>
      </w:r>
      <w:r w:rsidRPr="0035734C">
        <w:rPr>
          <w:rFonts w:ascii="Book Antiqua" w:hAnsi="Book Antiqua" w:cs="Arial" w:hint="eastAsia"/>
          <w:sz w:val="24"/>
          <w:szCs w:val="24"/>
        </w:rPr>
        <w:t>-</w:t>
      </w:r>
      <w:r w:rsidRPr="0035734C">
        <w:rPr>
          <w:rFonts w:ascii="Book Antiqua" w:hAnsi="Book Antiqua" w:cs="Arial"/>
          <w:sz w:val="24"/>
          <w:szCs w:val="24"/>
        </w:rPr>
        <w:t>88196045</w:t>
      </w:r>
    </w:p>
    <w:p w:rsidR="00557513" w:rsidRDefault="00E04CE1" w:rsidP="00D01CEF">
      <w:pPr>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Fax:</w:t>
      </w:r>
      <w:r w:rsidR="009642F9">
        <w:rPr>
          <w:rFonts w:ascii="Book Antiqua" w:hAnsi="Book Antiqua" w:cs="Arial" w:hint="eastAsia"/>
          <w:sz w:val="24"/>
          <w:szCs w:val="24"/>
        </w:rPr>
        <w:t xml:space="preserve"> </w:t>
      </w:r>
      <w:r w:rsidR="00DB72AF">
        <w:rPr>
          <w:rFonts w:ascii="Book Antiqua" w:hAnsi="Book Antiqua" w:cs="Arial"/>
          <w:sz w:val="24"/>
          <w:szCs w:val="24"/>
        </w:rPr>
        <w:t xml:space="preserve">+ </w:t>
      </w:r>
      <w:r w:rsidRPr="00FC195D">
        <w:rPr>
          <w:rFonts w:ascii="Book Antiqua" w:hAnsi="Book Antiqua" w:cs="Arial"/>
          <w:sz w:val="24"/>
          <w:szCs w:val="24"/>
        </w:rPr>
        <w:t>86</w:t>
      </w:r>
      <w:r w:rsidR="001436DA" w:rsidRPr="00FC195D">
        <w:rPr>
          <w:rFonts w:ascii="Book Antiqua" w:hAnsi="Book Antiqua" w:cs="Arial" w:hint="eastAsia"/>
          <w:sz w:val="24"/>
          <w:szCs w:val="24"/>
        </w:rPr>
        <w:t>-</w:t>
      </w:r>
      <w:r w:rsidR="0035734C" w:rsidRPr="0035734C">
        <w:rPr>
          <w:rFonts w:ascii="Book Antiqua" w:hAnsi="Book Antiqua" w:cs="Arial"/>
          <w:sz w:val="24"/>
          <w:szCs w:val="24"/>
        </w:rPr>
        <w:t>10</w:t>
      </w:r>
      <w:r w:rsidR="0035734C">
        <w:rPr>
          <w:rFonts w:ascii="Book Antiqua" w:hAnsi="Book Antiqua" w:cs="Arial" w:hint="eastAsia"/>
          <w:sz w:val="24"/>
          <w:szCs w:val="24"/>
        </w:rPr>
        <w:t>-</w:t>
      </w:r>
      <w:r w:rsidR="0035734C" w:rsidRPr="0035734C">
        <w:rPr>
          <w:rFonts w:ascii="Book Antiqua" w:hAnsi="Book Antiqua" w:cs="Arial"/>
          <w:sz w:val="24"/>
          <w:szCs w:val="24"/>
        </w:rPr>
        <w:t>88196567</w:t>
      </w:r>
    </w:p>
    <w:p w:rsidR="00DD3C7A" w:rsidRDefault="00DD3C7A" w:rsidP="00D01CEF">
      <w:pPr>
        <w:adjustRightInd w:val="0"/>
        <w:snapToGrid w:val="0"/>
        <w:spacing w:line="360" w:lineRule="auto"/>
        <w:rPr>
          <w:rFonts w:ascii="Book Antiqua" w:hAnsi="Book Antiqua" w:cs="Arial"/>
          <w:sz w:val="24"/>
          <w:szCs w:val="24"/>
        </w:rPr>
      </w:pPr>
    </w:p>
    <w:p w:rsidR="00DD3C7A" w:rsidRPr="00356636" w:rsidRDefault="00DD3C7A" w:rsidP="00DD3C7A">
      <w:pPr>
        <w:adjustRightInd w:val="0"/>
        <w:snapToGrid w:val="0"/>
        <w:spacing w:line="360" w:lineRule="auto"/>
        <w:rPr>
          <w:rFonts w:ascii="Book Antiqua" w:hAnsi="Book Antiqua"/>
          <w:b/>
          <w:bCs/>
          <w:sz w:val="24"/>
        </w:rPr>
      </w:pPr>
      <w:bookmarkStart w:id="51" w:name="OLE_LINK1346"/>
      <w:bookmarkStart w:id="52" w:name="OLE_LINK1347"/>
      <w:bookmarkStart w:id="53" w:name="OLE_LINK1461"/>
      <w:bookmarkStart w:id="54" w:name="OLE_LINK1437"/>
      <w:bookmarkStart w:id="55" w:name="OLE_LINK1493"/>
      <w:bookmarkStart w:id="56" w:name="OLE_LINK1436"/>
      <w:bookmarkStart w:id="57" w:name="OLE_LINK1584"/>
      <w:bookmarkStart w:id="58" w:name="OLE_LINK1426"/>
      <w:bookmarkStart w:id="59" w:name="OLE_LINK1470"/>
      <w:bookmarkStart w:id="60" w:name="OLE_LINK1726"/>
      <w:bookmarkStart w:id="61" w:name="OLE_LINK1773"/>
      <w:bookmarkStart w:id="62" w:name="OLE_LINK1819"/>
      <w:bookmarkStart w:id="63" w:name="OLE_LINK1886"/>
      <w:bookmarkStart w:id="64" w:name="OLE_LINK1800"/>
      <w:bookmarkStart w:id="65" w:name="OLE_LINK1718"/>
      <w:bookmarkStart w:id="66" w:name="OLE_LINK1832"/>
      <w:bookmarkStart w:id="67" w:name="OLE_LINK1895"/>
      <w:bookmarkStart w:id="68" w:name="OLE_LINK1973"/>
      <w:bookmarkStart w:id="69" w:name="OLE_LINK25"/>
      <w:bookmarkStart w:id="70" w:name="OLE_LINK29"/>
      <w:bookmarkStart w:id="71" w:name="OLE_LINK733"/>
      <w:bookmarkStart w:id="72" w:name="OLE_LINK2054"/>
      <w:bookmarkStart w:id="73" w:name="OLE_LINK2097"/>
      <w:bookmarkStart w:id="74" w:name="OLE_LINK2100"/>
      <w:bookmarkStart w:id="75" w:name="OLE_LINK2184"/>
      <w:bookmarkStart w:id="76" w:name="OLE_LINK767"/>
      <w:r>
        <w:rPr>
          <w:rFonts w:ascii="Book Antiqua" w:hAnsi="Book Antiqua"/>
          <w:b/>
          <w:bCs/>
          <w:sz w:val="24"/>
        </w:rPr>
        <w:t xml:space="preserve">Received: </w:t>
      </w:r>
      <w:r w:rsidR="00964740">
        <w:rPr>
          <w:rFonts w:ascii="Book Antiqua" w:hAnsi="Book Antiqua" w:hint="eastAsia"/>
          <w:bCs/>
          <w:sz w:val="24"/>
        </w:rPr>
        <w:t>June</w:t>
      </w:r>
      <w:r w:rsidRPr="00356636">
        <w:rPr>
          <w:rFonts w:ascii="Book Antiqua" w:hAnsi="Book Antiqua" w:hint="eastAsia"/>
          <w:bCs/>
          <w:sz w:val="24"/>
        </w:rPr>
        <w:t xml:space="preserve"> </w:t>
      </w:r>
      <w:r w:rsidR="00964740">
        <w:rPr>
          <w:rFonts w:ascii="Book Antiqua" w:hAnsi="Book Antiqua" w:hint="eastAsia"/>
          <w:bCs/>
          <w:sz w:val="24"/>
        </w:rPr>
        <w:t>9</w:t>
      </w:r>
      <w:r w:rsidRPr="00356636">
        <w:rPr>
          <w:rFonts w:ascii="Book Antiqua" w:hAnsi="Book Antiqua" w:hint="eastAsia"/>
          <w:bCs/>
          <w:sz w:val="24"/>
        </w:rPr>
        <w:t>, 2015</w:t>
      </w:r>
    </w:p>
    <w:p w:rsidR="00DD3C7A" w:rsidRPr="00134323" w:rsidRDefault="00DD3C7A" w:rsidP="00DD3C7A">
      <w:pPr>
        <w:adjustRightInd w:val="0"/>
        <w:snapToGrid w:val="0"/>
        <w:spacing w:line="360" w:lineRule="auto"/>
        <w:rPr>
          <w:rFonts w:ascii="Book Antiqua" w:hAnsi="Book Antiqua"/>
          <w:bCs/>
          <w:sz w:val="24"/>
        </w:rPr>
      </w:pPr>
      <w:r w:rsidRPr="00FB19ED">
        <w:rPr>
          <w:rFonts w:ascii="Book Antiqua" w:hAnsi="Book Antiqua"/>
          <w:b/>
          <w:bCs/>
          <w:sz w:val="24"/>
        </w:rPr>
        <w:t>Peer-review started:</w:t>
      </w:r>
      <w:r w:rsidRPr="00134323">
        <w:rPr>
          <w:rFonts w:ascii="Book Antiqua" w:hAnsi="Book Antiqua" w:hint="eastAsia"/>
          <w:bCs/>
          <w:sz w:val="24"/>
        </w:rPr>
        <w:t xml:space="preserve"> </w:t>
      </w:r>
      <w:r w:rsidR="00964740">
        <w:rPr>
          <w:rFonts w:ascii="Book Antiqua" w:hAnsi="Book Antiqua" w:hint="eastAsia"/>
          <w:bCs/>
          <w:sz w:val="24"/>
        </w:rPr>
        <w:t>June</w:t>
      </w:r>
      <w:r w:rsidRPr="00134323">
        <w:rPr>
          <w:rFonts w:ascii="Book Antiqua" w:hAnsi="Book Antiqua" w:hint="eastAsia"/>
          <w:bCs/>
          <w:sz w:val="24"/>
        </w:rPr>
        <w:t xml:space="preserve"> 11, 2015</w:t>
      </w:r>
    </w:p>
    <w:p w:rsidR="00DD3C7A" w:rsidRPr="00356636" w:rsidRDefault="00DD3C7A" w:rsidP="00DD3C7A">
      <w:pPr>
        <w:adjustRightInd w:val="0"/>
        <w:snapToGrid w:val="0"/>
        <w:spacing w:line="360" w:lineRule="auto"/>
        <w:rPr>
          <w:rFonts w:ascii="Book Antiqua" w:hAnsi="Book Antiqua"/>
          <w:bCs/>
          <w:sz w:val="24"/>
        </w:rPr>
      </w:pPr>
      <w:bookmarkStart w:id="77" w:name="OLE_LINK23"/>
      <w:bookmarkStart w:id="78" w:name="OLE_LINK24"/>
      <w:r w:rsidRPr="00FB19ED">
        <w:rPr>
          <w:rFonts w:ascii="Book Antiqua" w:hAnsi="Book Antiqua"/>
          <w:b/>
          <w:bCs/>
          <w:sz w:val="24"/>
        </w:rPr>
        <w:t>First decision:</w:t>
      </w:r>
      <w:r w:rsidRPr="00356636">
        <w:rPr>
          <w:rFonts w:ascii="Book Antiqua" w:hAnsi="Book Antiqua" w:hint="eastAsia"/>
          <w:bCs/>
          <w:sz w:val="24"/>
        </w:rPr>
        <w:t xml:space="preserve"> </w:t>
      </w:r>
      <w:r w:rsidR="00964740">
        <w:rPr>
          <w:rFonts w:ascii="Book Antiqua" w:hAnsi="Book Antiqua" w:hint="eastAsia"/>
          <w:bCs/>
          <w:sz w:val="24"/>
        </w:rPr>
        <w:t>August</w:t>
      </w:r>
      <w:r w:rsidRPr="00134323">
        <w:rPr>
          <w:rFonts w:ascii="Book Antiqua" w:hAnsi="Book Antiqua" w:hint="eastAsia"/>
          <w:bCs/>
          <w:sz w:val="24"/>
        </w:rPr>
        <w:t xml:space="preserve"> </w:t>
      </w:r>
      <w:r w:rsidR="00964740">
        <w:rPr>
          <w:rFonts w:ascii="Book Antiqua" w:hAnsi="Book Antiqua" w:hint="eastAsia"/>
          <w:bCs/>
          <w:sz w:val="24"/>
        </w:rPr>
        <w:t>26</w:t>
      </w:r>
      <w:r w:rsidRPr="00134323">
        <w:rPr>
          <w:rFonts w:ascii="Book Antiqua" w:hAnsi="Book Antiqua" w:hint="eastAsia"/>
          <w:bCs/>
          <w:sz w:val="24"/>
        </w:rPr>
        <w:t>, 2015</w:t>
      </w:r>
    </w:p>
    <w:p w:rsidR="00DD3C7A" w:rsidRPr="00356636" w:rsidRDefault="00DD3C7A" w:rsidP="00DD3C7A">
      <w:pPr>
        <w:adjustRightInd w:val="0"/>
        <w:snapToGrid w:val="0"/>
        <w:spacing w:line="360" w:lineRule="auto"/>
        <w:rPr>
          <w:rFonts w:ascii="Book Antiqua" w:hAnsi="Book Antiqua"/>
          <w:bCs/>
          <w:sz w:val="24"/>
        </w:rPr>
      </w:pPr>
      <w:r>
        <w:rPr>
          <w:rFonts w:ascii="Book Antiqua" w:hAnsi="Book Antiqua"/>
          <w:b/>
          <w:bCs/>
          <w:sz w:val="24"/>
        </w:rPr>
        <w:t>Revised:</w:t>
      </w:r>
      <w:r w:rsidRPr="00356636">
        <w:rPr>
          <w:rFonts w:ascii="Book Antiqua" w:hAnsi="Book Antiqua" w:hint="eastAsia"/>
          <w:bCs/>
          <w:sz w:val="24"/>
        </w:rPr>
        <w:t xml:space="preserve"> </w:t>
      </w:r>
      <w:r w:rsidR="00964740">
        <w:rPr>
          <w:rFonts w:ascii="Book Antiqua" w:hAnsi="Book Antiqua" w:hint="eastAsia"/>
          <w:bCs/>
          <w:sz w:val="24"/>
        </w:rPr>
        <w:t>September</w:t>
      </w:r>
      <w:r w:rsidRPr="00356636">
        <w:rPr>
          <w:rFonts w:ascii="Book Antiqua" w:hAnsi="Book Antiqua" w:hint="eastAsia"/>
          <w:bCs/>
          <w:sz w:val="24"/>
        </w:rPr>
        <w:t xml:space="preserve"> </w:t>
      </w:r>
      <w:r w:rsidR="00964740">
        <w:rPr>
          <w:rFonts w:ascii="Book Antiqua" w:hAnsi="Book Antiqua" w:hint="eastAsia"/>
          <w:bCs/>
          <w:sz w:val="24"/>
        </w:rPr>
        <w:t>11</w:t>
      </w:r>
      <w:r w:rsidRPr="00356636">
        <w:rPr>
          <w:rFonts w:ascii="Book Antiqua" w:hAnsi="Book Antiqua" w:hint="eastAsia"/>
          <w:bCs/>
          <w:sz w:val="24"/>
        </w:rPr>
        <w:t>, 2015</w:t>
      </w:r>
    </w:p>
    <w:p w:rsidR="00DD3C7A" w:rsidRPr="00586BCE" w:rsidRDefault="00DD3C7A" w:rsidP="00586BCE">
      <w:pPr>
        <w:spacing w:line="360" w:lineRule="auto"/>
        <w:rPr>
          <w:rFonts w:ascii="Book Antiqua" w:hAnsi="Book Antiqua"/>
          <w:color w:val="000000"/>
          <w:sz w:val="24"/>
        </w:rPr>
      </w:pPr>
      <w:r w:rsidRPr="00FB19ED">
        <w:rPr>
          <w:rFonts w:ascii="Book Antiqua" w:hAnsi="Book Antiqua"/>
          <w:b/>
          <w:bCs/>
          <w:sz w:val="24"/>
        </w:rPr>
        <w:t>Accepted:</w:t>
      </w:r>
      <w:bookmarkStart w:id="79" w:name="OLE_LINK98"/>
      <w:bookmarkStart w:id="80" w:name="OLE_LINK99"/>
      <w:bookmarkStart w:id="81" w:name="OLE_LINK104"/>
      <w:bookmarkStart w:id="82" w:name="OLE_LINK110"/>
      <w:bookmarkStart w:id="83" w:name="OLE_LINK111"/>
      <w:bookmarkStart w:id="84" w:name="OLE_LINK115"/>
      <w:bookmarkStart w:id="85" w:name="OLE_LINK116"/>
      <w:bookmarkStart w:id="86" w:name="OLE_LINK117"/>
      <w:bookmarkStart w:id="87" w:name="OLE_LINK118"/>
      <w:bookmarkStart w:id="88" w:name="OLE_LINK119"/>
      <w:bookmarkStart w:id="89" w:name="OLE_LINK121"/>
      <w:bookmarkStart w:id="90" w:name="OLE_LINK122"/>
      <w:bookmarkStart w:id="91" w:name="OLE_LINK125"/>
      <w:bookmarkStart w:id="92" w:name="OLE_LINK126"/>
      <w:bookmarkStart w:id="93" w:name="OLE_LINK127"/>
      <w:bookmarkStart w:id="94" w:name="OLE_LINK129"/>
      <w:bookmarkStart w:id="95" w:name="OLE_LINK132"/>
      <w:bookmarkStart w:id="96" w:name="OLE_LINK134"/>
      <w:bookmarkStart w:id="97" w:name="OLE_LINK135"/>
      <w:bookmarkStart w:id="98" w:name="OLE_LINK136"/>
      <w:bookmarkStart w:id="99" w:name="OLE_LINK137"/>
      <w:bookmarkStart w:id="100" w:name="OLE_LINK138"/>
      <w:bookmarkStart w:id="101" w:name="OLE_LINK139"/>
      <w:bookmarkStart w:id="102" w:name="OLE_LINK141"/>
      <w:bookmarkStart w:id="103" w:name="OLE_LINK142"/>
      <w:r w:rsidR="00972E46" w:rsidRPr="00972E46">
        <w:rPr>
          <w:rFonts w:ascii="Book Antiqua" w:hAnsi="Book Antiqua"/>
          <w:color w:val="000000"/>
          <w:sz w:val="24"/>
        </w:rPr>
        <w:t xml:space="preserve"> </w:t>
      </w:r>
      <w:r w:rsidR="00972E46">
        <w:rPr>
          <w:rFonts w:ascii="Book Antiqua" w:hAnsi="Book Antiqua"/>
          <w:color w:val="000000"/>
          <w:sz w:val="24"/>
        </w:rPr>
        <w:t>November 19, 2015</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009642F9">
        <w:rPr>
          <w:rFonts w:ascii="Book Antiqua" w:hAnsi="Book Antiqua"/>
          <w:b/>
          <w:bCs/>
          <w:sz w:val="24"/>
        </w:rPr>
        <w:t xml:space="preserve"> </w:t>
      </w:r>
    </w:p>
    <w:p w:rsidR="00DD3C7A" w:rsidRPr="00FB19ED" w:rsidRDefault="00DD3C7A" w:rsidP="00DD3C7A">
      <w:pPr>
        <w:adjustRightInd w:val="0"/>
        <w:snapToGrid w:val="0"/>
        <w:spacing w:line="360" w:lineRule="auto"/>
        <w:rPr>
          <w:rFonts w:ascii="Book Antiqua" w:hAnsi="Book Antiqua"/>
          <w:b/>
          <w:bCs/>
          <w:sz w:val="24"/>
        </w:rPr>
      </w:pPr>
      <w:r w:rsidRPr="00FB19ED">
        <w:rPr>
          <w:rFonts w:ascii="Book Antiqua" w:hAnsi="Book Antiqua"/>
          <w:b/>
          <w:bCs/>
          <w:sz w:val="24"/>
        </w:rPr>
        <w:t>Article in press:</w:t>
      </w:r>
    </w:p>
    <w:p w:rsidR="00DD3C7A" w:rsidRPr="00FB19ED" w:rsidRDefault="00DD3C7A" w:rsidP="00DD3C7A">
      <w:pPr>
        <w:adjustRightInd w:val="0"/>
        <w:snapToGrid w:val="0"/>
        <w:spacing w:line="360" w:lineRule="auto"/>
        <w:rPr>
          <w:rFonts w:ascii="Book Antiqua" w:hAnsi="Book Antiqua"/>
          <w:b/>
          <w:bCs/>
          <w:sz w:val="24"/>
        </w:rPr>
      </w:pPr>
      <w:r w:rsidRPr="00FB19ED">
        <w:rPr>
          <w:rFonts w:ascii="Book Antiqua" w:hAnsi="Book Antiqua"/>
          <w:b/>
          <w:bCs/>
          <w:sz w:val="24"/>
        </w:rPr>
        <w:t xml:space="preserve">Published online: </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DD3C7A" w:rsidRPr="00DD3C7A" w:rsidRDefault="00DD3C7A" w:rsidP="00D01CEF">
      <w:pPr>
        <w:adjustRightInd w:val="0"/>
        <w:snapToGrid w:val="0"/>
        <w:spacing w:line="360" w:lineRule="auto"/>
        <w:rPr>
          <w:rFonts w:ascii="Book Antiqua" w:hAnsi="Book Antiqua" w:cs="Arial"/>
          <w:sz w:val="24"/>
          <w:szCs w:val="24"/>
        </w:rPr>
      </w:pPr>
    </w:p>
    <w:p w:rsidR="001753F8" w:rsidRPr="00FC195D" w:rsidRDefault="001753F8" w:rsidP="00D01CEF">
      <w:pPr>
        <w:widowControl/>
        <w:adjustRightInd w:val="0"/>
        <w:snapToGrid w:val="0"/>
        <w:spacing w:line="360" w:lineRule="auto"/>
        <w:rPr>
          <w:rFonts w:ascii="Book Antiqua" w:hAnsi="Book Antiqua" w:cs="Arial"/>
          <w:b/>
          <w:sz w:val="24"/>
          <w:szCs w:val="24"/>
        </w:rPr>
      </w:pPr>
      <w:r w:rsidRPr="00FC195D">
        <w:rPr>
          <w:rFonts w:ascii="Book Antiqua" w:hAnsi="Book Antiqua" w:cs="Arial"/>
          <w:b/>
          <w:sz w:val="24"/>
          <w:szCs w:val="24"/>
        </w:rPr>
        <w:br w:type="page"/>
      </w:r>
    </w:p>
    <w:p w:rsidR="00C27EBB" w:rsidRPr="00FC195D" w:rsidRDefault="00033DFD" w:rsidP="00D01CEF">
      <w:pPr>
        <w:adjustRightInd w:val="0"/>
        <w:snapToGrid w:val="0"/>
        <w:spacing w:line="360" w:lineRule="auto"/>
        <w:rPr>
          <w:rFonts w:ascii="Book Antiqua" w:hAnsi="Book Antiqua" w:cs="Arial"/>
          <w:b/>
          <w:sz w:val="24"/>
          <w:szCs w:val="24"/>
        </w:rPr>
      </w:pPr>
      <w:r w:rsidRPr="00FC195D">
        <w:rPr>
          <w:rFonts w:ascii="Book Antiqua" w:hAnsi="Book Antiqua" w:cs="Arial"/>
          <w:b/>
          <w:sz w:val="24"/>
          <w:szCs w:val="24"/>
        </w:rPr>
        <w:lastRenderedPageBreak/>
        <w:t>Abstract</w:t>
      </w:r>
    </w:p>
    <w:p w:rsidR="00033DFD" w:rsidRDefault="00512677" w:rsidP="00D01CEF">
      <w:pPr>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AIM</w:t>
      </w:r>
      <w:r w:rsidR="00033DFD" w:rsidRPr="00FC195D">
        <w:rPr>
          <w:rFonts w:ascii="Book Antiqua" w:hAnsi="Book Antiqua" w:cs="Arial"/>
          <w:b/>
          <w:sz w:val="24"/>
          <w:szCs w:val="24"/>
        </w:rPr>
        <w:t xml:space="preserve">: </w:t>
      </w:r>
      <w:r w:rsidRPr="00FC195D">
        <w:rPr>
          <w:rFonts w:ascii="Book Antiqua" w:hAnsi="Book Antiqua" w:cs="Arial"/>
          <w:sz w:val="24"/>
          <w:szCs w:val="24"/>
        </w:rPr>
        <w:t xml:space="preserve">To </w:t>
      </w:r>
      <w:r w:rsidR="00033DFD" w:rsidRPr="00FC195D">
        <w:rPr>
          <w:rFonts w:ascii="Book Antiqua" w:hAnsi="Book Antiqua" w:cs="Arial"/>
          <w:sz w:val="24"/>
          <w:szCs w:val="24"/>
        </w:rPr>
        <w:t xml:space="preserve">evaluate the feasibility and </w:t>
      </w:r>
      <w:r w:rsidR="006D40F5" w:rsidRPr="00FC195D">
        <w:rPr>
          <w:rFonts w:ascii="Book Antiqua" w:hAnsi="Book Antiqua" w:cs="Arial"/>
          <w:sz w:val="24"/>
          <w:szCs w:val="24"/>
        </w:rPr>
        <w:t>survival</w:t>
      </w:r>
      <w:r>
        <w:rPr>
          <w:rFonts w:ascii="Book Antiqua" w:hAnsi="Book Antiqua" w:cs="Arial" w:hint="eastAsia"/>
          <w:sz w:val="24"/>
          <w:szCs w:val="24"/>
        </w:rPr>
        <w:t xml:space="preserve"> </w:t>
      </w:r>
      <w:r w:rsidR="003A20E6" w:rsidRPr="00FC195D">
        <w:rPr>
          <w:rFonts w:ascii="Book Antiqua" w:hAnsi="Book Antiqua" w:cs="Arial"/>
          <w:sz w:val="24"/>
          <w:szCs w:val="24"/>
        </w:rPr>
        <w:t>outcome</w:t>
      </w:r>
      <w:r w:rsidR="00876207" w:rsidRPr="00FC195D">
        <w:rPr>
          <w:rFonts w:ascii="Book Antiqua" w:hAnsi="Book Antiqua" w:cs="Arial"/>
          <w:sz w:val="24"/>
          <w:szCs w:val="24"/>
        </w:rPr>
        <w:t>s</w:t>
      </w:r>
      <w:r>
        <w:rPr>
          <w:rFonts w:ascii="Book Antiqua" w:hAnsi="Book Antiqua" w:cs="Arial" w:hint="eastAsia"/>
          <w:sz w:val="24"/>
          <w:szCs w:val="24"/>
        </w:rPr>
        <w:t xml:space="preserve"> </w:t>
      </w:r>
      <w:r w:rsidR="00033DFD" w:rsidRPr="00FC195D">
        <w:rPr>
          <w:rFonts w:ascii="Book Antiqua" w:hAnsi="Book Antiqua" w:cs="Arial"/>
          <w:sz w:val="24"/>
          <w:szCs w:val="24"/>
        </w:rPr>
        <w:t xml:space="preserve">of </w:t>
      </w:r>
      <w:proofErr w:type="spellStart"/>
      <w:r w:rsidR="00783645" w:rsidRPr="00FC195D">
        <w:rPr>
          <w:rFonts w:ascii="Book Antiqua" w:hAnsi="Book Antiqua" w:cs="Arial"/>
          <w:sz w:val="24"/>
          <w:szCs w:val="24"/>
        </w:rPr>
        <w:t>a</w:t>
      </w:r>
      <w:r w:rsidR="00033DFD" w:rsidRPr="00FC195D">
        <w:rPr>
          <w:rFonts w:ascii="Book Antiqua" w:hAnsi="Book Antiqua" w:cs="Arial"/>
          <w:sz w:val="24"/>
          <w:szCs w:val="24"/>
        </w:rPr>
        <w:t>liver</w:t>
      </w:r>
      <w:proofErr w:type="spellEnd"/>
      <w:r w:rsidR="004632C9" w:rsidRPr="00FC195D">
        <w:rPr>
          <w:rFonts w:ascii="Book Antiqua" w:hAnsi="Book Antiqua" w:cs="Arial"/>
          <w:sz w:val="24"/>
          <w:szCs w:val="24"/>
        </w:rPr>
        <w:t>-</w:t>
      </w:r>
      <w:r w:rsidR="00033DFD" w:rsidRPr="00FC195D">
        <w:rPr>
          <w:rFonts w:ascii="Book Antiqua" w:hAnsi="Book Antiqua" w:cs="Arial"/>
          <w:sz w:val="24"/>
          <w:szCs w:val="24"/>
        </w:rPr>
        <w:t>first approach.</w:t>
      </w:r>
    </w:p>
    <w:p w:rsidR="00512677" w:rsidRPr="00FC195D" w:rsidRDefault="00512677" w:rsidP="00D01CEF">
      <w:pPr>
        <w:adjustRightInd w:val="0"/>
        <w:snapToGrid w:val="0"/>
        <w:spacing w:line="360" w:lineRule="auto"/>
        <w:rPr>
          <w:rFonts w:ascii="Book Antiqua" w:hAnsi="Book Antiqua" w:cs="Arial"/>
          <w:sz w:val="24"/>
          <w:szCs w:val="24"/>
        </w:rPr>
      </w:pPr>
    </w:p>
    <w:p w:rsidR="00033DFD" w:rsidRDefault="00512677" w:rsidP="00D01CEF">
      <w:pPr>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METHODS</w:t>
      </w:r>
      <w:r w:rsidR="00033DFD" w:rsidRPr="00FC195D">
        <w:rPr>
          <w:rFonts w:ascii="Book Antiqua" w:hAnsi="Book Antiqua" w:cs="Arial"/>
          <w:b/>
          <w:sz w:val="24"/>
          <w:szCs w:val="24"/>
        </w:rPr>
        <w:t>:</w:t>
      </w:r>
      <w:r w:rsidR="00033DFD" w:rsidRPr="00FC195D">
        <w:rPr>
          <w:rFonts w:ascii="Book Antiqua" w:hAnsi="Book Antiqua" w:cs="Arial"/>
          <w:sz w:val="24"/>
          <w:szCs w:val="24"/>
        </w:rPr>
        <w:t xml:space="preserve"> Between January 2009 and April 2013, 18 </w:t>
      </w:r>
      <w:r w:rsidRPr="00512677">
        <w:rPr>
          <w:rFonts w:ascii="Book Antiqua" w:hAnsi="Book Antiqua" w:cs="Arial" w:hint="eastAsia"/>
          <w:sz w:val="24"/>
          <w:szCs w:val="24"/>
        </w:rPr>
        <w:t>synchronous colorectal liver metastases (</w:t>
      </w:r>
      <w:proofErr w:type="spellStart"/>
      <w:r w:rsidRPr="00512677">
        <w:rPr>
          <w:rFonts w:ascii="Book Antiqua" w:hAnsi="Book Antiqua" w:cs="Arial" w:hint="eastAsia"/>
          <w:sz w:val="24"/>
          <w:szCs w:val="24"/>
        </w:rPr>
        <w:t>sCRLM</w:t>
      </w:r>
      <w:r w:rsidRPr="00512677">
        <w:rPr>
          <w:rFonts w:ascii="Book Antiqua" w:hAnsi="Book Antiqua" w:cs="Arial"/>
          <w:sz w:val="24"/>
          <w:szCs w:val="24"/>
        </w:rPr>
        <w:t>s</w:t>
      </w:r>
      <w:proofErr w:type="spellEnd"/>
      <w:r w:rsidRPr="00512677">
        <w:rPr>
          <w:rFonts w:ascii="Book Antiqua" w:hAnsi="Book Antiqua" w:cs="Arial" w:hint="eastAsia"/>
          <w:sz w:val="24"/>
          <w:szCs w:val="24"/>
        </w:rPr>
        <w:t>)</w:t>
      </w:r>
      <w:r>
        <w:rPr>
          <w:rFonts w:ascii="Book Antiqua" w:hAnsi="Book Antiqua" w:cs="Arial" w:hint="eastAsia"/>
          <w:sz w:val="24"/>
          <w:szCs w:val="24"/>
        </w:rPr>
        <w:t xml:space="preserve"> </w:t>
      </w:r>
      <w:r w:rsidR="00033DFD" w:rsidRPr="00FC195D">
        <w:rPr>
          <w:rFonts w:ascii="Book Antiqua" w:hAnsi="Book Antiqua" w:cs="Arial"/>
          <w:sz w:val="24"/>
          <w:szCs w:val="24"/>
        </w:rPr>
        <w:t>patients</w:t>
      </w:r>
      <w:r w:rsidR="005D3D9B">
        <w:rPr>
          <w:rFonts w:ascii="Book Antiqua" w:hAnsi="Book Antiqua" w:cs="Arial" w:hint="eastAsia"/>
          <w:sz w:val="24"/>
          <w:szCs w:val="24"/>
        </w:rPr>
        <w:t xml:space="preserve"> </w:t>
      </w:r>
      <w:r w:rsidR="008B77E5" w:rsidRPr="00FC195D">
        <w:rPr>
          <w:rFonts w:ascii="Book Antiqua" w:hAnsi="Book Antiqua" w:cs="Arial"/>
          <w:sz w:val="24"/>
          <w:szCs w:val="24"/>
        </w:rPr>
        <w:t>with a planned</w:t>
      </w:r>
      <w:r w:rsidR="005D3D9B">
        <w:rPr>
          <w:rFonts w:ascii="Book Antiqua" w:hAnsi="Book Antiqua" w:cs="Arial" w:hint="eastAsia"/>
          <w:sz w:val="24"/>
          <w:szCs w:val="24"/>
        </w:rPr>
        <w:t xml:space="preserve"> </w:t>
      </w:r>
      <w:r w:rsidR="004632C9" w:rsidRPr="00FC195D">
        <w:rPr>
          <w:rFonts w:ascii="Book Antiqua" w:hAnsi="Book Antiqua" w:cs="Arial"/>
          <w:sz w:val="24"/>
          <w:szCs w:val="24"/>
        </w:rPr>
        <w:t>liver-first</w:t>
      </w:r>
      <w:r w:rsidR="00033DFD" w:rsidRPr="00FC195D">
        <w:rPr>
          <w:rFonts w:ascii="Book Antiqua" w:hAnsi="Book Antiqua" w:cs="Arial"/>
          <w:sz w:val="24"/>
          <w:szCs w:val="24"/>
        </w:rPr>
        <w:t xml:space="preserve"> approach in the </w:t>
      </w:r>
      <w:proofErr w:type="spellStart"/>
      <w:r w:rsidR="00033DFD" w:rsidRPr="00FC195D">
        <w:rPr>
          <w:rFonts w:ascii="Book Antiqua" w:hAnsi="Book Antiqua" w:cs="Arial"/>
          <w:sz w:val="24"/>
          <w:szCs w:val="24"/>
        </w:rPr>
        <w:t>Hepatopancreatobiliary</w:t>
      </w:r>
      <w:proofErr w:type="spellEnd"/>
      <w:r w:rsidR="00033DFD" w:rsidRPr="00FC195D">
        <w:rPr>
          <w:rFonts w:ascii="Book Antiqua" w:hAnsi="Book Antiqua" w:cs="Arial"/>
          <w:sz w:val="24"/>
          <w:szCs w:val="24"/>
        </w:rPr>
        <w:t xml:space="preserve"> Surgery</w:t>
      </w:r>
      <w:r>
        <w:rPr>
          <w:rFonts w:ascii="Book Antiqua" w:hAnsi="Book Antiqua" w:cs="Arial" w:hint="eastAsia"/>
          <w:sz w:val="24"/>
          <w:szCs w:val="24"/>
        </w:rPr>
        <w:t xml:space="preserve"> </w:t>
      </w:r>
      <w:r w:rsidR="00033DFD" w:rsidRPr="00FC195D">
        <w:rPr>
          <w:rFonts w:ascii="Book Antiqua" w:hAnsi="Book Antiqua" w:cs="Arial"/>
          <w:sz w:val="24"/>
          <w:szCs w:val="24"/>
        </w:rPr>
        <w:t xml:space="preserve">Department I of </w:t>
      </w:r>
      <w:r w:rsidR="008B77E5" w:rsidRPr="00FC195D">
        <w:rPr>
          <w:rFonts w:ascii="Book Antiqua" w:hAnsi="Book Antiqua" w:cs="Arial"/>
          <w:sz w:val="24"/>
          <w:szCs w:val="24"/>
        </w:rPr>
        <w:t xml:space="preserve">the </w:t>
      </w:r>
      <w:r w:rsidR="00033DFD" w:rsidRPr="00FC195D">
        <w:rPr>
          <w:rFonts w:ascii="Book Antiqua" w:hAnsi="Book Antiqua" w:cs="Arial"/>
          <w:sz w:val="24"/>
          <w:szCs w:val="24"/>
        </w:rPr>
        <w:t>Beijing Cancer Hospital</w:t>
      </w:r>
      <w:r w:rsidR="00876207" w:rsidRPr="00FC195D">
        <w:rPr>
          <w:rFonts w:ascii="Book Antiqua" w:hAnsi="Book Antiqua" w:cs="Arial"/>
          <w:sz w:val="24"/>
          <w:szCs w:val="24"/>
        </w:rPr>
        <w:t xml:space="preserve"> were enrolled in this study</w:t>
      </w:r>
      <w:r w:rsidR="00033DFD" w:rsidRPr="00FC195D">
        <w:rPr>
          <w:rFonts w:ascii="Book Antiqua" w:hAnsi="Book Antiqua" w:cs="Arial"/>
          <w:sz w:val="24"/>
          <w:szCs w:val="24"/>
        </w:rPr>
        <w:t>. Clinical data,</w:t>
      </w:r>
      <w:r>
        <w:rPr>
          <w:rFonts w:ascii="Book Antiqua" w:hAnsi="Book Antiqua" w:cs="Arial" w:hint="eastAsia"/>
          <w:sz w:val="24"/>
          <w:szCs w:val="24"/>
        </w:rPr>
        <w:t xml:space="preserve"> </w:t>
      </w:r>
      <w:r w:rsidR="00033DFD" w:rsidRPr="00FC195D">
        <w:rPr>
          <w:rFonts w:ascii="Book Antiqua" w:hAnsi="Book Antiqua" w:cs="Arial"/>
          <w:sz w:val="24"/>
          <w:szCs w:val="24"/>
        </w:rPr>
        <w:t>surgical outcome</w:t>
      </w:r>
      <w:r w:rsidR="00E87437" w:rsidRPr="00FC195D">
        <w:rPr>
          <w:rFonts w:ascii="Book Antiqua" w:hAnsi="Book Antiqua" w:cs="Arial"/>
          <w:sz w:val="24"/>
          <w:szCs w:val="24"/>
        </w:rPr>
        <w:t>s</w:t>
      </w:r>
      <w:r w:rsidR="00033DFD" w:rsidRPr="00FC195D">
        <w:rPr>
          <w:rFonts w:ascii="Book Antiqua" w:hAnsi="Book Antiqua" w:cs="Arial"/>
          <w:sz w:val="24"/>
          <w:szCs w:val="24"/>
        </w:rPr>
        <w:t xml:space="preserve">, morbidity and mortality rates were collected. </w:t>
      </w:r>
      <w:r w:rsidR="00876207" w:rsidRPr="00FC195D">
        <w:rPr>
          <w:rFonts w:ascii="Book Antiqua" w:hAnsi="Book Antiqua" w:cs="Arial"/>
          <w:sz w:val="24"/>
          <w:szCs w:val="24"/>
        </w:rPr>
        <w:t xml:space="preserve">The feasibility </w:t>
      </w:r>
      <w:r w:rsidR="00033DFD" w:rsidRPr="00FC195D">
        <w:rPr>
          <w:rFonts w:ascii="Book Antiqua" w:hAnsi="Book Antiqua" w:cs="Arial"/>
          <w:sz w:val="24"/>
          <w:szCs w:val="24"/>
        </w:rPr>
        <w:t xml:space="preserve">and </w:t>
      </w:r>
      <w:r w:rsidR="004632C9" w:rsidRPr="00FC195D">
        <w:rPr>
          <w:rFonts w:ascii="Book Antiqua" w:hAnsi="Book Antiqua" w:cs="Arial"/>
          <w:sz w:val="24"/>
          <w:szCs w:val="24"/>
        </w:rPr>
        <w:t xml:space="preserve">long-term </w:t>
      </w:r>
      <w:r w:rsidR="00033DFD" w:rsidRPr="00FC195D">
        <w:rPr>
          <w:rFonts w:ascii="Book Antiqua" w:hAnsi="Book Antiqua" w:cs="Arial"/>
          <w:sz w:val="24"/>
          <w:szCs w:val="24"/>
        </w:rPr>
        <w:t xml:space="preserve">outcomes </w:t>
      </w:r>
      <w:r w:rsidR="004632C9" w:rsidRPr="00FC195D">
        <w:rPr>
          <w:rFonts w:ascii="Book Antiqua" w:hAnsi="Book Antiqua" w:cs="Arial"/>
          <w:sz w:val="24"/>
          <w:szCs w:val="24"/>
        </w:rPr>
        <w:t xml:space="preserve">of the approach </w:t>
      </w:r>
      <w:r w:rsidR="00033DFD" w:rsidRPr="00FC195D">
        <w:rPr>
          <w:rFonts w:ascii="Book Antiqua" w:hAnsi="Book Antiqua" w:cs="Arial"/>
          <w:sz w:val="24"/>
          <w:szCs w:val="24"/>
        </w:rPr>
        <w:t>were retrospective</w:t>
      </w:r>
      <w:r w:rsidR="00E87437" w:rsidRPr="00FC195D">
        <w:rPr>
          <w:rFonts w:ascii="Book Antiqua" w:hAnsi="Book Antiqua" w:cs="Arial"/>
          <w:sz w:val="24"/>
          <w:szCs w:val="24"/>
        </w:rPr>
        <w:t>ly analyzed</w:t>
      </w:r>
      <w:r w:rsidR="00033DFD" w:rsidRPr="00FC195D">
        <w:rPr>
          <w:rFonts w:ascii="Book Antiqua" w:hAnsi="Book Antiqua" w:cs="Arial"/>
          <w:sz w:val="24"/>
          <w:szCs w:val="24"/>
        </w:rPr>
        <w:t>.</w:t>
      </w:r>
    </w:p>
    <w:p w:rsidR="00512677" w:rsidRPr="00FC195D" w:rsidRDefault="00512677" w:rsidP="00D01CEF">
      <w:pPr>
        <w:adjustRightInd w:val="0"/>
        <w:snapToGrid w:val="0"/>
        <w:spacing w:line="360" w:lineRule="auto"/>
        <w:rPr>
          <w:rFonts w:ascii="Book Antiqua" w:hAnsi="Book Antiqua" w:cs="Arial"/>
          <w:sz w:val="24"/>
          <w:szCs w:val="24"/>
        </w:rPr>
      </w:pPr>
    </w:p>
    <w:p w:rsidR="00033DFD" w:rsidRDefault="00512677" w:rsidP="00D01CEF">
      <w:pPr>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 xml:space="preserve">RESULTS: </w:t>
      </w:r>
      <w:r w:rsidR="004632C9" w:rsidRPr="00FC195D">
        <w:rPr>
          <w:rFonts w:ascii="Book Antiqua" w:hAnsi="Book Antiqua" w:cs="Arial"/>
          <w:sz w:val="24"/>
          <w:szCs w:val="24"/>
        </w:rPr>
        <w:t>Sixteen patients</w:t>
      </w:r>
      <w:r w:rsidR="00881AF9">
        <w:rPr>
          <w:rFonts w:ascii="Book Antiqua" w:hAnsi="Book Antiqua" w:cs="Arial" w:hint="eastAsia"/>
          <w:sz w:val="24"/>
          <w:szCs w:val="24"/>
        </w:rPr>
        <w:t xml:space="preserve"> </w:t>
      </w:r>
      <w:r w:rsidR="00033DFD" w:rsidRPr="00FC195D">
        <w:rPr>
          <w:rFonts w:ascii="Book Antiqua" w:hAnsi="Book Antiqua" w:cs="Arial"/>
          <w:sz w:val="24"/>
          <w:szCs w:val="24"/>
        </w:rPr>
        <w:t xml:space="preserve">(88.9%) completed the treatment protocol for primary </w:t>
      </w:r>
      <w:r w:rsidR="004632C9" w:rsidRPr="00FC195D">
        <w:rPr>
          <w:rFonts w:ascii="Book Antiqua" w:hAnsi="Book Antiqua" w:cs="Arial"/>
          <w:sz w:val="24"/>
          <w:szCs w:val="24"/>
        </w:rPr>
        <w:t xml:space="preserve">and liver </w:t>
      </w:r>
      <w:r w:rsidR="00033DFD" w:rsidRPr="00FC195D">
        <w:rPr>
          <w:rFonts w:ascii="Book Antiqua" w:hAnsi="Book Antiqua" w:cs="Arial"/>
          <w:sz w:val="24"/>
          <w:szCs w:val="24"/>
        </w:rPr>
        <w:t>tumors. The main reason for treatment failure was li</w:t>
      </w:r>
      <w:r w:rsidR="00E87437" w:rsidRPr="00FC195D">
        <w:rPr>
          <w:rFonts w:ascii="Book Antiqua" w:hAnsi="Book Antiqua" w:cs="Arial"/>
          <w:sz w:val="24"/>
          <w:szCs w:val="24"/>
        </w:rPr>
        <w:t xml:space="preserve">ver disease recurrence. The 1- and </w:t>
      </w:r>
      <w:r w:rsidR="00033DFD" w:rsidRPr="00FC195D">
        <w:rPr>
          <w:rFonts w:ascii="Book Antiqua" w:hAnsi="Book Antiqua" w:cs="Arial"/>
          <w:sz w:val="24"/>
          <w:szCs w:val="24"/>
        </w:rPr>
        <w:t xml:space="preserve">3-year overall survival rates </w:t>
      </w:r>
      <w:r w:rsidR="00E87437" w:rsidRPr="00FC195D">
        <w:rPr>
          <w:rFonts w:ascii="Book Antiqua" w:hAnsi="Book Antiqua" w:cs="Arial"/>
          <w:sz w:val="24"/>
          <w:szCs w:val="24"/>
        </w:rPr>
        <w:t>were</w:t>
      </w:r>
      <w:r w:rsidR="00033DFD" w:rsidRPr="00FC195D">
        <w:rPr>
          <w:rFonts w:ascii="Book Antiqua" w:hAnsi="Book Antiqua" w:cs="Arial"/>
          <w:sz w:val="24"/>
          <w:szCs w:val="24"/>
        </w:rPr>
        <w:t xml:space="preserve"> 94.4% and 44.8%, respectively. The median survival time was 30 </w:t>
      </w:r>
      <w:proofErr w:type="gramStart"/>
      <w:r w:rsidR="00881AF9">
        <w:rPr>
          <w:rFonts w:ascii="Book Antiqua" w:hAnsi="Book Antiqua" w:cs="Arial" w:hint="eastAsia"/>
          <w:sz w:val="24"/>
          <w:szCs w:val="24"/>
        </w:rPr>
        <w:t>mo</w:t>
      </w:r>
      <w:proofErr w:type="gramEnd"/>
      <w:r w:rsidR="00033DFD" w:rsidRPr="00FC195D">
        <w:rPr>
          <w:rFonts w:ascii="Book Antiqua" w:hAnsi="Book Antiqua" w:cs="Arial"/>
          <w:sz w:val="24"/>
          <w:szCs w:val="24"/>
        </w:rPr>
        <w:t xml:space="preserve">. </w:t>
      </w:r>
      <w:r w:rsidR="00876207" w:rsidRPr="00FC195D">
        <w:rPr>
          <w:rFonts w:ascii="Book Antiqua" w:hAnsi="Book Antiqua" w:cs="Arial"/>
          <w:sz w:val="24"/>
          <w:szCs w:val="24"/>
        </w:rPr>
        <w:t xml:space="preserve">The postoperative </w:t>
      </w:r>
      <w:r w:rsidR="00033DFD" w:rsidRPr="00FC195D">
        <w:rPr>
          <w:rFonts w:ascii="Book Antiqua" w:hAnsi="Book Antiqua" w:cs="Arial"/>
          <w:sz w:val="24"/>
          <w:szCs w:val="24"/>
        </w:rPr>
        <w:t>morbidity and mortality were 22.2% a</w:t>
      </w:r>
      <w:r w:rsidR="003A20E6" w:rsidRPr="00FC195D">
        <w:rPr>
          <w:rFonts w:ascii="Book Antiqua" w:hAnsi="Book Antiqua" w:cs="Arial"/>
          <w:sz w:val="24"/>
          <w:szCs w:val="24"/>
        </w:rPr>
        <w:t>n</w:t>
      </w:r>
      <w:r w:rsidR="00E87437" w:rsidRPr="00FC195D">
        <w:rPr>
          <w:rFonts w:ascii="Book Antiqua" w:hAnsi="Book Antiqua" w:cs="Arial"/>
          <w:sz w:val="24"/>
          <w:szCs w:val="24"/>
        </w:rPr>
        <w:t>d 0%</w:t>
      </w:r>
      <w:r w:rsidR="00876207" w:rsidRPr="00FC195D">
        <w:rPr>
          <w:rFonts w:ascii="Book Antiqua" w:hAnsi="Book Antiqua" w:cs="Arial"/>
          <w:sz w:val="24"/>
          <w:szCs w:val="24"/>
        </w:rPr>
        <w:t>, respectively,</w:t>
      </w:r>
      <w:r w:rsidR="00E87437" w:rsidRPr="00FC195D">
        <w:rPr>
          <w:rFonts w:ascii="Book Antiqua" w:hAnsi="Book Antiqua" w:cs="Arial"/>
          <w:sz w:val="24"/>
          <w:szCs w:val="24"/>
        </w:rPr>
        <w:t xml:space="preserve"> following </w:t>
      </w:r>
      <w:proofErr w:type="spellStart"/>
      <w:r w:rsidR="008B77E5" w:rsidRPr="00FC195D">
        <w:rPr>
          <w:rFonts w:ascii="Book Antiqua" w:hAnsi="Book Antiqua" w:cs="Arial"/>
          <w:sz w:val="24"/>
          <w:szCs w:val="24"/>
        </w:rPr>
        <w:t>a</w:t>
      </w:r>
      <w:r w:rsidR="004632C9" w:rsidRPr="00FC195D">
        <w:rPr>
          <w:rFonts w:ascii="Book Antiqua" w:hAnsi="Book Antiqua" w:cs="Arial"/>
          <w:sz w:val="24"/>
          <w:szCs w:val="24"/>
        </w:rPr>
        <w:t>hepatic</w:t>
      </w:r>
      <w:proofErr w:type="spellEnd"/>
      <w:r w:rsidR="004632C9" w:rsidRPr="00FC195D">
        <w:rPr>
          <w:rFonts w:ascii="Book Antiqua" w:hAnsi="Book Antiqua" w:cs="Arial"/>
          <w:sz w:val="24"/>
          <w:szCs w:val="24"/>
        </w:rPr>
        <w:t xml:space="preserve"> </w:t>
      </w:r>
      <w:r w:rsidR="00E87437" w:rsidRPr="00FC195D">
        <w:rPr>
          <w:rFonts w:ascii="Book Antiqua" w:hAnsi="Book Antiqua" w:cs="Arial"/>
          <w:sz w:val="24"/>
          <w:szCs w:val="24"/>
        </w:rPr>
        <w:t>resection</w:t>
      </w:r>
      <w:r w:rsidR="004632C9" w:rsidRPr="00FC195D">
        <w:rPr>
          <w:rFonts w:ascii="Book Antiqua" w:hAnsi="Book Antiqua" w:cs="Arial"/>
          <w:sz w:val="24"/>
          <w:szCs w:val="24"/>
        </w:rPr>
        <w:t>,</w:t>
      </w:r>
      <w:r w:rsidR="00881AF9">
        <w:rPr>
          <w:rFonts w:ascii="Book Antiqua" w:hAnsi="Book Antiqua" w:cs="Arial" w:hint="eastAsia"/>
          <w:sz w:val="24"/>
          <w:szCs w:val="24"/>
        </w:rPr>
        <w:t xml:space="preserve"> </w:t>
      </w:r>
      <w:r w:rsidR="0049178C" w:rsidRPr="00FC195D">
        <w:rPr>
          <w:rFonts w:ascii="Book Antiqua" w:hAnsi="Book Antiqua" w:cs="Arial"/>
          <w:sz w:val="24"/>
          <w:szCs w:val="24"/>
        </w:rPr>
        <w:t xml:space="preserve">and were </w:t>
      </w:r>
      <w:r w:rsidR="00033DFD" w:rsidRPr="00FC195D">
        <w:rPr>
          <w:rFonts w:ascii="Book Antiqua" w:hAnsi="Book Antiqua" w:cs="Arial"/>
          <w:sz w:val="24"/>
          <w:szCs w:val="24"/>
        </w:rPr>
        <w:t>18.8% and 0%</w:t>
      </w:r>
      <w:r w:rsidR="00876207" w:rsidRPr="00FC195D">
        <w:rPr>
          <w:rFonts w:ascii="Book Antiqua" w:hAnsi="Book Antiqua" w:cs="Arial"/>
          <w:sz w:val="24"/>
          <w:szCs w:val="24"/>
        </w:rPr>
        <w:t>, respectively,</w:t>
      </w:r>
      <w:r w:rsidR="00033DFD" w:rsidRPr="00FC195D">
        <w:rPr>
          <w:rFonts w:ascii="Book Antiqua" w:hAnsi="Book Antiqua" w:cs="Arial"/>
          <w:sz w:val="24"/>
          <w:szCs w:val="24"/>
        </w:rPr>
        <w:t xml:space="preserve"> after </w:t>
      </w:r>
      <w:r w:rsidR="008B77E5" w:rsidRPr="00FC195D">
        <w:rPr>
          <w:rFonts w:ascii="Book Antiqua" w:hAnsi="Book Antiqua" w:cs="Arial"/>
          <w:sz w:val="24"/>
          <w:szCs w:val="24"/>
        </w:rPr>
        <w:t>a</w:t>
      </w:r>
      <w:r w:rsidR="005D3D9B">
        <w:rPr>
          <w:rFonts w:ascii="Book Antiqua" w:hAnsi="Book Antiqua" w:cs="Arial" w:hint="eastAsia"/>
          <w:sz w:val="24"/>
          <w:szCs w:val="24"/>
        </w:rPr>
        <w:t xml:space="preserve"> </w:t>
      </w:r>
      <w:r w:rsidR="00033DFD" w:rsidRPr="00FC195D">
        <w:rPr>
          <w:rFonts w:ascii="Book Antiqua" w:hAnsi="Book Antiqua" w:cs="Arial"/>
          <w:sz w:val="24"/>
          <w:szCs w:val="24"/>
        </w:rPr>
        <w:t>colorectal surgery.</w:t>
      </w:r>
    </w:p>
    <w:p w:rsidR="00512677" w:rsidRPr="00FC195D" w:rsidRDefault="00512677" w:rsidP="00D01CEF">
      <w:pPr>
        <w:adjustRightInd w:val="0"/>
        <w:snapToGrid w:val="0"/>
        <w:spacing w:line="360" w:lineRule="auto"/>
        <w:rPr>
          <w:rFonts w:ascii="Book Antiqua" w:hAnsi="Book Antiqua" w:cs="Arial"/>
          <w:sz w:val="24"/>
          <w:szCs w:val="24"/>
        </w:rPr>
      </w:pPr>
    </w:p>
    <w:p w:rsidR="00033DFD" w:rsidRDefault="00512677" w:rsidP="00D01CEF">
      <w:pPr>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C</w:t>
      </w:r>
      <w:r>
        <w:rPr>
          <w:rFonts w:ascii="Book Antiqua" w:hAnsi="Book Antiqua" w:cs="Arial"/>
          <w:b/>
          <w:sz w:val="24"/>
          <w:szCs w:val="24"/>
        </w:rPr>
        <w:t>ONCLUSION</w:t>
      </w:r>
      <w:r w:rsidR="00033DFD" w:rsidRPr="00FC195D">
        <w:rPr>
          <w:rFonts w:ascii="Book Antiqua" w:hAnsi="Book Antiqua" w:cs="Arial"/>
          <w:b/>
          <w:sz w:val="24"/>
          <w:szCs w:val="24"/>
        </w:rPr>
        <w:t>:</w:t>
      </w:r>
      <w:r w:rsidR="00E87437" w:rsidRPr="00FC195D">
        <w:rPr>
          <w:rFonts w:ascii="Book Antiqua" w:hAnsi="Book Antiqua" w:cs="Arial"/>
          <w:sz w:val="24"/>
          <w:szCs w:val="24"/>
        </w:rPr>
        <w:t xml:space="preserve"> The liver-first approach </w:t>
      </w:r>
      <w:r w:rsidR="00876207" w:rsidRPr="00FC195D">
        <w:rPr>
          <w:rFonts w:ascii="Book Antiqua" w:hAnsi="Book Antiqua" w:cs="Arial"/>
          <w:sz w:val="24"/>
          <w:szCs w:val="24"/>
        </w:rPr>
        <w:t>appeared</w:t>
      </w:r>
      <w:r w:rsidR="005D3D9B">
        <w:rPr>
          <w:rFonts w:ascii="Book Antiqua" w:hAnsi="Book Antiqua" w:cs="Arial" w:hint="eastAsia"/>
          <w:sz w:val="24"/>
          <w:szCs w:val="24"/>
        </w:rPr>
        <w:t xml:space="preserve"> </w:t>
      </w:r>
      <w:r w:rsidR="00876207" w:rsidRPr="00FC195D">
        <w:rPr>
          <w:rFonts w:ascii="Book Antiqua" w:hAnsi="Book Antiqua" w:cs="Arial"/>
          <w:sz w:val="24"/>
          <w:szCs w:val="24"/>
        </w:rPr>
        <w:t xml:space="preserve">to be </w:t>
      </w:r>
      <w:r w:rsidR="00033DFD" w:rsidRPr="00FC195D">
        <w:rPr>
          <w:rFonts w:ascii="Book Antiqua" w:hAnsi="Book Antiqua" w:cs="Arial"/>
          <w:sz w:val="24"/>
          <w:szCs w:val="24"/>
        </w:rPr>
        <w:t xml:space="preserve">feasible and </w:t>
      </w:r>
      <w:r w:rsidR="00E87437" w:rsidRPr="00FC195D">
        <w:rPr>
          <w:rFonts w:ascii="Book Antiqua" w:hAnsi="Book Antiqua" w:cs="Arial"/>
          <w:sz w:val="24"/>
          <w:szCs w:val="24"/>
        </w:rPr>
        <w:t>safe</w:t>
      </w:r>
      <w:r w:rsidR="00876207" w:rsidRPr="00FC195D">
        <w:rPr>
          <w:rFonts w:ascii="Book Antiqua" w:hAnsi="Book Antiqua" w:cs="Arial"/>
          <w:sz w:val="24"/>
          <w:szCs w:val="24"/>
        </w:rPr>
        <w:t xml:space="preserve">. It </w:t>
      </w:r>
      <w:r w:rsidR="00033DFD" w:rsidRPr="00FC195D">
        <w:rPr>
          <w:rFonts w:ascii="Book Antiqua" w:hAnsi="Book Antiqua" w:cs="Arial"/>
          <w:sz w:val="24"/>
          <w:szCs w:val="24"/>
        </w:rPr>
        <w:t xml:space="preserve">can be performed with </w:t>
      </w:r>
      <w:r w:rsidR="00876207" w:rsidRPr="00FC195D">
        <w:rPr>
          <w:rFonts w:ascii="Book Antiqua" w:hAnsi="Book Antiqua" w:cs="Arial"/>
          <w:sz w:val="24"/>
          <w:szCs w:val="24"/>
        </w:rPr>
        <w:t xml:space="preserve">a </w:t>
      </w:r>
      <w:r w:rsidR="00033DFD" w:rsidRPr="00FC195D">
        <w:rPr>
          <w:rFonts w:ascii="Book Antiqua" w:hAnsi="Book Antiqua" w:cs="Arial"/>
          <w:sz w:val="24"/>
          <w:szCs w:val="24"/>
        </w:rPr>
        <w:t xml:space="preserve">comparable mortality and morbidity to the traditional treatment paradigm. </w:t>
      </w:r>
      <w:r w:rsidR="008B77E5" w:rsidRPr="00FC195D">
        <w:rPr>
          <w:rFonts w:ascii="Book Antiqua" w:hAnsi="Book Antiqua" w:cs="Arial"/>
          <w:sz w:val="24"/>
          <w:szCs w:val="24"/>
        </w:rPr>
        <w:t>This</w:t>
      </w:r>
      <w:r w:rsidR="005D3D9B">
        <w:rPr>
          <w:rFonts w:ascii="Book Antiqua" w:hAnsi="Book Antiqua" w:cs="Arial" w:hint="eastAsia"/>
          <w:sz w:val="24"/>
          <w:szCs w:val="24"/>
        </w:rPr>
        <w:t xml:space="preserve"> </w:t>
      </w:r>
      <w:r w:rsidR="00033DFD" w:rsidRPr="00FC195D">
        <w:rPr>
          <w:rFonts w:ascii="Book Antiqua" w:hAnsi="Book Antiqua" w:cs="Arial"/>
          <w:sz w:val="24"/>
          <w:szCs w:val="24"/>
        </w:rPr>
        <w:t xml:space="preserve">approach might offer a curative opportunity </w:t>
      </w:r>
      <w:r w:rsidR="00876207" w:rsidRPr="00FC195D">
        <w:rPr>
          <w:rFonts w:ascii="Book Antiqua" w:hAnsi="Book Antiqua" w:cs="Arial"/>
          <w:sz w:val="24"/>
          <w:szCs w:val="24"/>
        </w:rPr>
        <w:t>for</w:t>
      </w:r>
      <w:r w:rsidR="00987AEE">
        <w:rPr>
          <w:rFonts w:ascii="Book Antiqua" w:hAnsi="Book Antiqua" w:cs="Arial" w:hint="eastAsia"/>
          <w:sz w:val="24"/>
          <w:szCs w:val="24"/>
        </w:rPr>
        <w:t xml:space="preserve"> </w:t>
      </w:r>
      <w:proofErr w:type="spellStart"/>
      <w:r w:rsidR="004632C9" w:rsidRPr="00FC195D">
        <w:rPr>
          <w:rFonts w:ascii="Book Antiqua" w:hAnsi="Book Antiqua" w:cs="Arial"/>
          <w:sz w:val="24"/>
          <w:szCs w:val="24"/>
        </w:rPr>
        <w:t>sCRLM</w:t>
      </w:r>
      <w:proofErr w:type="spellEnd"/>
      <w:r w:rsidR="004632C9" w:rsidRPr="00FC195D">
        <w:rPr>
          <w:rFonts w:ascii="Book Antiqua" w:hAnsi="Book Antiqua" w:cs="Arial"/>
          <w:sz w:val="24"/>
          <w:szCs w:val="24"/>
        </w:rPr>
        <w:t xml:space="preserve"> </w:t>
      </w:r>
      <w:r w:rsidR="00E87437" w:rsidRPr="00FC195D">
        <w:rPr>
          <w:rFonts w:ascii="Book Antiqua" w:hAnsi="Book Antiqua" w:cs="Arial"/>
          <w:sz w:val="24"/>
          <w:szCs w:val="24"/>
        </w:rPr>
        <w:t xml:space="preserve">patients with </w:t>
      </w:r>
      <w:r w:rsidR="00033DFD" w:rsidRPr="00FC195D">
        <w:rPr>
          <w:rFonts w:ascii="Book Antiqua" w:hAnsi="Book Antiqua" w:cs="Arial"/>
          <w:sz w:val="24"/>
          <w:szCs w:val="24"/>
        </w:rPr>
        <w:t>high liver disease burden.</w:t>
      </w:r>
    </w:p>
    <w:p w:rsidR="00512677" w:rsidRPr="005D3D9B" w:rsidRDefault="00512677" w:rsidP="00D01CEF">
      <w:pPr>
        <w:adjustRightInd w:val="0"/>
        <w:snapToGrid w:val="0"/>
        <w:spacing w:line="360" w:lineRule="auto"/>
        <w:rPr>
          <w:rFonts w:ascii="Book Antiqua" w:hAnsi="Book Antiqua" w:cs="Arial"/>
          <w:sz w:val="24"/>
          <w:szCs w:val="24"/>
        </w:rPr>
      </w:pPr>
    </w:p>
    <w:p w:rsidR="004D46E0" w:rsidRDefault="00033DFD" w:rsidP="00D01CEF">
      <w:pPr>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Key words:</w:t>
      </w:r>
      <w:r w:rsidRPr="00FC195D">
        <w:rPr>
          <w:rFonts w:ascii="Book Antiqua" w:hAnsi="Book Antiqua" w:cs="Arial"/>
          <w:sz w:val="24"/>
          <w:szCs w:val="24"/>
        </w:rPr>
        <w:t xml:space="preserve"> </w:t>
      </w:r>
      <w:bookmarkStart w:id="104" w:name="OLE_LINK2286"/>
      <w:bookmarkStart w:id="105" w:name="OLE_LINK2287"/>
      <w:bookmarkStart w:id="106" w:name="OLE_LINK266"/>
      <w:bookmarkStart w:id="107" w:name="OLE_LINK267"/>
      <w:r w:rsidR="00512677" w:rsidRPr="00FC195D">
        <w:rPr>
          <w:rFonts w:ascii="Book Antiqua" w:hAnsi="Book Antiqua" w:cs="Arial"/>
          <w:sz w:val="24"/>
          <w:szCs w:val="24"/>
        </w:rPr>
        <w:t xml:space="preserve">Colorectal </w:t>
      </w:r>
      <w:r w:rsidRPr="00FC195D">
        <w:rPr>
          <w:rFonts w:ascii="Book Antiqua" w:hAnsi="Book Antiqua" w:cs="Arial"/>
          <w:sz w:val="24"/>
          <w:szCs w:val="24"/>
        </w:rPr>
        <w:t>cancer</w:t>
      </w:r>
      <w:r w:rsidR="00512677">
        <w:rPr>
          <w:rFonts w:ascii="Book Antiqua" w:hAnsi="Book Antiqua" w:cs="Arial" w:hint="eastAsia"/>
          <w:sz w:val="24"/>
          <w:szCs w:val="24"/>
        </w:rPr>
        <w:t>;</w:t>
      </w:r>
      <w:r w:rsidRPr="00FC195D">
        <w:rPr>
          <w:rFonts w:ascii="Book Antiqua" w:hAnsi="Book Antiqua" w:cs="Arial"/>
          <w:sz w:val="24"/>
          <w:szCs w:val="24"/>
        </w:rPr>
        <w:t xml:space="preserve"> </w:t>
      </w:r>
      <w:r w:rsidR="00512677" w:rsidRPr="00FC195D">
        <w:rPr>
          <w:rFonts w:ascii="Book Antiqua" w:hAnsi="Book Antiqua" w:cs="Arial"/>
          <w:sz w:val="24"/>
          <w:szCs w:val="24"/>
        </w:rPr>
        <w:t xml:space="preserve">Liver </w:t>
      </w:r>
      <w:r w:rsidRPr="00FC195D">
        <w:rPr>
          <w:rFonts w:ascii="Book Antiqua" w:hAnsi="Book Antiqua" w:cs="Arial"/>
          <w:sz w:val="24"/>
          <w:szCs w:val="24"/>
        </w:rPr>
        <w:t>metastases</w:t>
      </w:r>
      <w:r w:rsidR="00512677">
        <w:rPr>
          <w:rFonts w:ascii="Book Antiqua" w:hAnsi="Book Antiqua" w:cs="Arial" w:hint="eastAsia"/>
          <w:sz w:val="24"/>
          <w:szCs w:val="24"/>
        </w:rPr>
        <w:t>;</w:t>
      </w:r>
      <w:r w:rsidRPr="00FC195D">
        <w:rPr>
          <w:rFonts w:ascii="Book Antiqua" w:hAnsi="Book Antiqua" w:cs="Arial"/>
          <w:sz w:val="24"/>
          <w:szCs w:val="24"/>
        </w:rPr>
        <w:t xml:space="preserve"> </w:t>
      </w:r>
      <w:r w:rsidR="00512677" w:rsidRPr="00FC195D">
        <w:rPr>
          <w:rFonts w:ascii="Book Antiqua" w:hAnsi="Book Antiqua" w:cs="Arial"/>
          <w:sz w:val="24"/>
          <w:szCs w:val="24"/>
        </w:rPr>
        <w:t>Synchronous</w:t>
      </w:r>
      <w:r w:rsidR="00512677">
        <w:rPr>
          <w:rFonts w:ascii="Book Antiqua" w:hAnsi="Book Antiqua" w:cs="Arial"/>
          <w:sz w:val="24"/>
          <w:szCs w:val="24"/>
        </w:rPr>
        <w:t xml:space="preserve">; </w:t>
      </w:r>
      <w:r w:rsidR="00512677" w:rsidRPr="00FC195D">
        <w:rPr>
          <w:rFonts w:ascii="Book Antiqua" w:hAnsi="Book Antiqua" w:cs="Arial"/>
          <w:sz w:val="24"/>
          <w:szCs w:val="24"/>
        </w:rPr>
        <w:t>Resection</w:t>
      </w:r>
    </w:p>
    <w:bookmarkEnd w:id="106"/>
    <w:bookmarkEnd w:id="107"/>
    <w:p w:rsidR="00512677" w:rsidRPr="00FC195D" w:rsidRDefault="00512677" w:rsidP="00D01CEF">
      <w:pPr>
        <w:adjustRightInd w:val="0"/>
        <w:snapToGrid w:val="0"/>
        <w:spacing w:line="360" w:lineRule="auto"/>
        <w:rPr>
          <w:rFonts w:ascii="Book Antiqua" w:hAnsi="Book Antiqua" w:cs="Arial"/>
          <w:b/>
          <w:sz w:val="24"/>
          <w:szCs w:val="24"/>
        </w:rPr>
      </w:pPr>
    </w:p>
    <w:p w:rsidR="00DB2A7F" w:rsidRPr="00DB2A7F" w:rsidRDefault="00DB2A7F" w:rsidP="00DB2A7F">
      <w:pPr>
        <w:adjustRightInd w:val="0"/>
        <w:snapToGrid w:val="0"/>
        <w:spacing w:line="360" w:lineRule="auto"/>
        <w:rPr>
          <w:rFonts w:ascii="Book Antiqua" w:eastAsia="宋体" w:hAnsi="Book Antiqua" w:cs="Times New Roman"/>
          <w:color w:val="000000"/>
          <w:sz w:val="24"/>
          <w:szCs w:val="24"/>
        </w:rPr>
      </w:pPr>
      <w:bookmarkStart w:id="108" w:name="OLE_LINK363"/>
      <w:bookmarkStart w:id="109" w:name="OLE_LINK364"/>
      <w:bookmarkStart w:id="110" w:name="OLE_LINK359"/>
      <w:bookmarkStart w:id="111" w:name="OLE_LINK2"/>
      <w:bookmarkStart w:id="112" w:name="OLE_LINK1037"/>
      <w:bookmarkStart w:id="113" w:name="OLE_LINK1195"/>
      <w:bookmarkStart w:id="114" w:name="OLE_LINK1140"/>
      <w:bookmarkStart w:id="115" w:name="OLE_LINK1062"/>
      <w:bookmarkStart w:id="116" w:name="OLE_LINK1327"/>
      <w:bookmarkStart w:id="117" w:name="OLE_LINK1174"/>
      <w:bookmarkStart w:id="118" w:name="OLE_LINK1348"/>
      <w:bookmarkStart w:id="119" w:name="OLE_LINK1519"/>
      <w:bookmarkStart w:id="120" w:name="OLE_LINK1571"/>
      <w:bookmarkStart w:id="121" w:name="OLE_LINK1666"/>
      <w:bookmarkStart w:id="122" w:name="OLE_LINK11"/>
      <w:bookmarkStart w:id="123" w:name="OLE_LINK1438"/>
      <w:bookmarkStart w:id="124" w:name="OLE_LINK1375"/>
      <w:bookmarkStart w:id="125" w:name="OLE_LINK1429"/>
      <w:bookmarkStart w:id="126" w:name="OLE_LINK1497"/>
      <w:bookmarkStart w:id="127" w:name="OLE_LINK1581"/>
      <w:bookmarkStart w:id="128" w:name="OLE_LINK1356"/>
      <w:bookmarkStart w:id="129" w:name="OLE_LINK1469"/>
      <w:bookmarkStart w:id="130" w:name="OLE_LINK1546"/>
      <w:bookmarkStart w:id="131" w:name="OLE_LINK1694"/>
      <w:bookmarkStart w:id="132" w:name="OLE_LINK1727"/>
      <w:bookmarkStart w:id="133" w:name="OLE_LINK1797"/>
      <w:bookmarkStart w:id="134" w:name="OLE_LINK1887"/>
      <w:bookmarkStart w:id="135" w:name="OLE_LINK1975"/>
      <w:bookmarkStart w:id="136" w:name="OLE_LINK2186"/>
      <w:bookmarkStart w:id="137" w:name="OLE_LINK768"/>
      <w:bookmarkEnd w:id="104"/>
      <w:bookmarkEnd w:id="105"/>
      <w:proofErr w:type="gramStart"/>
      <w:r w:rsidRPr="00DB2A7F">
        <w:rPr>
          <w:rFonts w:ascii="Book Antiqua" w:eastAsia="宋体" w:hAnsi="Book Antiqua" w:cs="Times New Roman" w:hint="eastAsia"/>
          <w:b/>
          <w:color w:val="000000"/>
          <w:sz w:val="24"/>
          <w:szCs w:val="24"/>
        </w:rPr>
        <w:t>©</w:t>
      </w:r>
      <w:r w:rsidRPr="00DB2A7F">
        <w:rPr>
          <w:rFonts w:ascii="Book Antiqua" w:eastAsia="宋体" w:hAnsi="Book Antiqua" w:cs="Times New Roman"/>
          <w:b/>
          <w:color w:val="000000"/>
          <w:sz w:val="24"/>
          <w:szCs w:val="24"/>
        </w:rPr>
        <w:t xml:space="preserve"> The Author(s) 2015.</w:t>
      </w:r>
      <w:proofErr w:type="gramEnd"/>
      <w:r w:rsidRPr="00DB2A7F">
        <w:rPr>
          <w:rFonts w:ascii="Book Antiqua" w:eastAsia="宋体" w:hAnsi="Book Antiqua" w:cs="Times New Roman"/>
          <w:color w:val="000000"/>
          <w:sz w:val="24"/>
          <w:szCs w:val="24"/>
        </w:rPr>
        <w:t xml:space="preserve"> </w:t>
      </w:r>
      <w:proofErr w:type="gramStart"/>
      <w:r w:rsidRPr="00DB2A7F">
        <w:rPr>
          <w:rFonts w:ascii="Book Antiqua" w:eastAsia="宋体" w:hAnsi="Book Antiqua" w:cs="Times New Roman"/>
          <w:color w:val="000000"/>
          <w:sz w:val="24"/>
          <w:szCs w:val="24"/>
        </w:rPr>
        <w:t xml:space="preserve">Published by </w:t>
      </w:r>
      <w:proofErr w:type="spellStart"/>
      <w:r w:rsidRPr="00DB2A7F">
        <w:rPr>
          <w:rFonts w:ascii="Book Antiqua" w:eastAsia="宋体" w:hAnsi="Book Antiqua" w:cs="Times New Roman"/>
          <w:color w:val="000000"/>
          <w:sz w:val="24"/>
          <w:szCs w:val="24"/>
        </w:rPr>
        <w:t>Baishideng</w:t>
      </w:r>
      <w:proofErr w:type="spellEnd"/>
      <w:r w:rsidRPr="00DB2A7F">
        <w:rPr>
          <w:rFonts w:ascii="Book Antiqua" w:eastAsia="宋体" w:hAnsi="Book Antiqua" w:cs="Times New Roman"/>
          <w:color w:val="000000"/>
          <w:sz w:val="24"/>
          <w:szCs w:val="24"/>
        </w:rPr>
        <w:t xml:space="preserve"> Publishing Group Inc.</w:t>
      </w:r>
      <w:proofErr w:type="gramEnd"/>
      <w:r w:rsidRPr="00DB2A7F">
        <w:rPr>
          <w:rFonts w:ascii="Book Antiqua" w:eastAsia="宋体" w:hAnsi="Book Antiqua" w:cs="Times New Roman"/>
          <w:color w:val="000000"/>
          <w:sz w:val="24"/>
          <w:szCs w:val="24"/>
        </w:rPr>
        <w:t xml:space="preserve"> All rights reserved.</w:t>
      </w: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DB2A7F" w:rsidRPr="00FC195D" w:rsidRDefault="00DB2A7F" w:rsidP="00D01CEF">
      <w:pPr>
        <w:adjustRightInd w:val="0"/>
        <w:snapToGrid w:val="0"/>
        <w:spacing w:line="360" w:lineRule="auto"/>
        <w:rPr>
          <w:rFonts w:ascii="Book Antiqua" w:hAnsi="Book Antiqua" w:cs="Arial"/>
          <w:sz w:val="24"/>
          <w:szCs w:val="24"/>
        </w:rPr>
      </w:pPr>
    </w:p>
    <w:p w:rsidR="00474655" w:rsidRDefault="00C460D0" w:rsidP="00D01CEF">
      <w:pPr>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Core tip:</w:t>
      </w:r>
      <w:r w:rsidR="00474655" w:rsidRPr="00FC195D">
        <w:rPr>
          <w:rFonts w:ascii="Book Antiqua" w:hAnsi="Book Antiqua" w:cs="Arial"/>
          <w:sz w:val="24"/>
          <w:szCs w:val="24"/>
        </w:rPr>
        <w:t xml:space="preserve"> </w:t>
      </w:r>
      <w:bookmarkStart w:id="138" w:name="OLE_LINK2288"/>
      <w:bookmarkStart w:id="139" w:name="OLE_LINK2289"/>
      <w:bookmarkStart w:id="140" w:name="OLE_LINK268"/>
      <w:r w:rsidR="00474655" w:rsidRPr="00FC195D">
        <w:rPr>
          <w:rFonts w:ascii="Book Antiqua" w:hAnsi="Book Antiqua" w:cs="Arial"/>
          <w:sz w:val="24"/>
          <w:szCs w:val="24"/>
        </w:rPr>
        <w:t xml:space="preserve">This is a retrospective study to investigate the feasibility and survival outcome of the liver-first approach for synchronous colorectal liver metastases. </w:t>
      </w:r>
      <w:r w:rsidR="00876207" w:rsidRPr="00FC195D">
        <w:rPr>
          <w:rFonts w:ascii="Book Antiqua" w:hAnsi="Book Antiqua" w:cs="Arial"/>
          <w:sz w:val="24"/>
          <w:szCs w:val="24"/>
        </w:rPr>
        <w:t>The p</w:t>
      </w:r>
      <w:r w:rsidR="00474655" w:rsidRPr="00FC195D">
        <w:rPr>
          <w:rFonts w:ascii="Book Antiqua" w:hAnsi="Book Antiqua" w:cs="Arial"/>
          <w:sz w:val="24"/>
          <w:szCs w:val="24"/>
        </w:rPr>
        <w:t xml:space="preserve">ostoperative morbidity and mortality were acceptable. The </w:t>
      </w:r>
      <w:r w:rsidR="00474655" w:rsidRPr="00FC195D">
        <w:rPr>
          <w:rFonts w:ascii="Book Antiqua" w:hAnsi="Book Antiqua" w:cs="Arial"/>
          <w:sz w:val="24"/>
          <w:szCs w:val="24"/>
        </w:rPr>
        <w:lastRenderedPageBreak/>
        <w:t>1- and 3-year overall survival rates were 94.4% and 44.8%, respectively.</w:t>
      </w:r>
      <w:r w:rsidR="00C42EEF">
        <w:rPr>
          <w:rFonts w:ascii="Book Antiqua" w:hAnsi="Book Antiqua" w:cs="Arial" w:hint="eastAsia"/>
          <w:sz w:val="24"/>
          <w:szCs w:val="24"/>
        </w:rPr>
        <w:t xml:space="preserve"> </w:t>
      </w:r>
      <w:r w:rsidR="00474655" w:rsidRPr="00FC195D">
        <w:rPr>
          <w:rFonts w:ascii="Book Antiqua" w:hAnsi="Book Antiqua" w:cs="Arial"/>
          <w:sz w:val="24"/>
          <w:szCs w:val="24"/>
        </w:rPr>
        <w:t xml:space="preserve">The approach should be performed </w:t>
      </w:r>
      <w:proofErr w:type="spellStart"/>
      <w:r w:rsidR="00876207" w:rsidRPr="00FC195D">
        <w:rPr>
          <w:rFonts w:ascii="Book Antiqua" w:hAnsi="Book Antiqua" w:cs="Arial"/>
          <w:sz w:val="24"/>
          <w:szCs w:val="24"/>
        </w:rPr>
        <w:t>inpatients</w:t>
      </w:r>
      <w:proofErr w:type="spellEnd"/>
      <w:r w:rsidR="00876207" w:rsidRPr="00FC195D">
        <w:rPr>
          <w:rFonts w:ascii="Book Antiqua" w:hAnsi="Book Antiqua" w:cs="Arial"/>
          <w:sz w:val="24"/>
          <w:szCs w:val="24"/>
        </w:rPr>
        <w:t xml:space="preserve"> with </w:t>
      </w:r>
      <w:r w:rsidR="00DB2A7F" w:rsidRPr="00DB2A7F">
        <w:rPr>
          <w:rFonts w:ascii="Book Antiqua" w:hAnsi="Book Antiqua" w:cs="Arial" w:hint="eastAsia"/>
          <w:sz w:val="24"/>
          <w:szCs w:val="24"/>
        </w:rPr>
        <w:t xml:space="preserve">synchronous colorectal liver metastases </w:t>
      </w:r>
      <w:r w:rsidR="00474655" w:rsidRPr="00FC195D">
        <w:rPr>
          <w:rFonts w:ascii="Book Antiqua" w:hAnsi="Book Antiqua" w:cs="Arial"/>
          <w:sz w:val="24"/>
          <w:szCs w:val="24"/>
        </w:rPr>
        <w:t>with high liver disease burden.</w:t>
      </w:r>
    </w:p>
    <w:bookmarkEnd w:id="138"/>
    <w:bookmarkEnd w:id="139"/>
    <w:bookmarkEnd w:id="140"/>
    <w:p w:rsidR="00DB2A7F" w:rsidRDefault="00DB2A7F" w:rsidP="00D01CEF">
      <w:pPr>
        <w:adjustRightInd w:val="0"/>
        <w:snapToGrid w:val="0"/>
        <w:spacing w:line="360" w:lineRule="auto"/>
        <w:rPr>
          <w:rFonts w:ascii="Book Antiqua" w:hAnsi="Book Antiqua" w:cs="Arial"/>
          <w:sz w:val="24"/>
          <w:szCs w:val="24"/>
        </w:rPr>
      </w:pPr>
    </w:p>
    <w:p w:rsidR="0040672A" w:rsidRPr="00E21E22" w:rsidRDefault="0040672A" w:rsidP="0040672A">
      <w:pPr>
        <w:adjustRightInd w:val="0"/>
        <w:snapToGrid w:val="0"/>
        <w:spacing w:line="360" w:lineRule="auto"/>
        <w:rPr>
          <w:rFonts w:ascii="Book Antiqua" w:hAnsi="Book Antiqua"/>
          <w:color w:val="000000"/>
          <w:sz w:val="24"/>
        </w:rPr>
      </w:pPr>
      <w:bookmarkStart w:id="141" w:name="OLE_LINK269"/>
      <w:r w:rsidRPr="0040672A">
        <w:rPr>
          <w:rFonts w:ascii="Book Antiqua" w:hAnsi="Book Antiqua" w:cs="Arial" w:hint="eastAsia"/>
          <w:sz w:val="24"/>
          <w:szCs w:val="24"/>
        </w:rPr>
        <w:t>Wang K, Liu W, Yan XL, Xing BC.</w:t>
      </w:r>
      <w:r w:rsidRPr="0040672A">
        <w:rPr>
          <w:rFonts w:ascii="Book Antiqua" w:hAnsi="Book Antiqua" w:cs="Arial"/>
          <w:sz w:val="24"/>
          <w:szCs w:val="24"/>
        </w:rPr>
        <w:t xml:space="preserve"> </w:t>
      </w:r>
      <w:proofErr w:type="gramStart"/>
      <w:r w:rsidRPr="0040672A">
        <w:rPr>
          <w:rFonts w:ascii="Book Antiqua" w:hAnsi="Book Antiqua" w:cs="Arial"/>
          <w:sz w:val="24"/>
          <w:szCs w:val="24"/>
        </w:rPr>
        <w:t xml:space="preserve">Role </w:t>
      </w:r>
      <w:r w:rsidRPr="0040672A">
        <w:rPr>
          <w:rFonts w:ascii="Book Antiqua" w:hAnsi="Book Antiqua" w:cs="Arial" w:hint="eastAsia"/>
          <w:sz w:val="24"/>
          <w:szCs w:val="24"/>
        </w:rPr>
        <w:t xml:space="preserve">of </w:t>
      </w:r>
      <w:r w:rsidRPr="0040672A">
        <w:rPr>
          <w:rFonts w:ascii="Book Antiqua" w:hAnsi="Book Antiqua" w:cs="Arial"/>
          <w:sz w:val="24"/>
          <w:szCs w:val="24"/>
        </w:rPr>
        <w:t xml:space="preserve">a </w:t>
      </w:r>
      <w:r w:rsidRPr="0040672A">
        <w:rPr>
          <w:rFonts w:ascii="Book Antiqua" w:hAnsi="Book Antiqua" w:cs="Arial" w:hint="eastAsia"/>
          <w:sz w:val="24"/>
          <w:szCs w:val="24"/>
        </w:rPr>
        <w:t>liver-first approach for synchronous colorectal liver metastases.</w:t>
      </w:r>
      <w:proofErr w:type="gramEnd"/>
      <w:r>
        <w:rPr>
          <w:rFonts w:ascii="Book Antiqua" w:hAnsi="Book Antiqua" w:cs="Arial" w:hint="eastAsia"/>
          <w:sz w:val="24"/>
          <w:szCs w:val="24"/>
        </w:rPr>
        <w:t xml:space="preserve"> </w:t>
      </w:r>
      <w:bookmarkStart w:id="142" w:name="OLE_LINK199"/>
      <w:bookmarkStart w:id="143" w:name="OLE_LINK200"/>
      <w:bookmarkStart w:id="144" w:name="OLE_LINK196"/>
      <w:bookmarkStart w:id="145" w:name="OLE_LINK341"/>
      <w:bookmarkStart w:id="146" w:name="OLE_LINK377"/>
      <w:bookmarkStart w:id="147" w:name="OLE_LINK366"/>
      <w:bookmarkStart w:id="148" w:name="OLE_LINK1038"/>
      <w:bookmarkStart w:id="149" w:name="OLE_LINK1166"/>
      <w:bookmarkStart w:id="150" w:name="OLE_LINK1175"/>
      <w:bookmarkStart w:id="151" w:name="OLE_LINK1423"/>
      <w:bookmarkStart w:id="152" w:name="OLE_LINK1440"/>
      <w:bookmarkStart w:id="153" w:name="OLE_LINK1572"/>
      <w:bookmarkStart w:id="154" w:name="OLE_LINK1388"/>
      <w:bookmarkStart w:id="155" w:name="OLE_LINK1439"/>
      <w:bookmarkStart w:id="156" w:name="OLE_LINK16"/>
      <w:bookmarkStart w:id="157" w:name="OLE_LINK1381"/>
      <w:bookmarkStart w:id="158" w:name="OLE_LINK1442"/>
      <w:bookmarkStart w:id="159" w:name="OLE_LINK1500"/>
      <w:bookmarkStart w:id="160" w:name="OLE_LINK1681"/>
      <w:bookmarkStart w:id="161" w:name="OLE_LINK1712"/>
      <w:bookmarkStart w:id="162" w:name="OLE_LINK3321"/>
      <w:bookmarkStart w:id="163" w:name="OLE_LINK747"/>
      <w:bookmarkStart w:id="164" w:name="OLE_LINK2187"/>
      <w:r w:rsidRPr="00E21E22">
        <w:rPr>
          <w:rFonts w:ascii="Book Antiqua" w:hAnsi="Book Antiqua"/>
          <w:i/>
          <w:color w:val="000000"/>
          <w:sz w:val="24"/>
        </w:rPr>
        <w:t xml:space="preserve">World J </w:t>
      </w:r>
      <w:proofErr w:type="spellStart"/>
      <w:r w:rsidRPr="00E21E22">
        <w:rPr>
          <w:rFonts w:ascii="Book Antiqua" w:hAnsi="Book Antiqua"/>
          <w:i/>
          <w:color w:val="000000"/>
          <w:sz w:val="24"/>
        </w:rPr>
        <w:t>Gastroenterol</w:t>
      </w:r>
      <w:proofErr w:type="spellEnd"/>
      <w:r w:rsidRPr="00E21E22">
        <w:rPr>
          <w:rFonts w:ascii="Book Antiqua" w:hAnsi="Book Antiqua"/>
          <w:i/>
          <w:color w:val="000000"/>
          <w:sz w:val="24"/>
        </w:rPr>
        <w:t xml:space="preserve"> </w:t>
      </w:r>
      <w:r>
        <w:rPr>
          <w:rFonts w:ascii="Book Antiqua" w:hAnsi="Book Antiqua" w:hint="eastAsia"/>
          <w:color w:val="000000"/>
          <w:sz w:val="24"/>
        </w:rPr>
        <w:t>2015</w:t>
      </w:r>
      <w:r w:rsidRPr="00E21E22">
        <w:rPr>
          <w:rFonts w:ascii="Book Antiqua" w:hAnsi="Book Antiqua"/>
          <w:color w:val="000000"/>
          <w:sz w:val="24"/>
        </w:rPr>
        <w:t xml:space="preserve">; </w:t>
      </w:r>
      <w:proofErr w:type="gramStart"/>
      <w:r w:rsidRPr="00E21E22">
        <w:rPr>
          <w:rFonts w:ascii="Book Antiqua" w:hAnsi="Book Antiqua"/>
          <w:color w:val="000000"/>
          <w:sz w:val="24"/>
        </w:rPr>
        <w:t>In</w:t>
      </w:r>
      <w:proofErr w:type="gramEnd"/>
      <w:r w:rsidRPr="00E21E22">
        <w:rPr>
          <w:rFonts w:ascii="Book Antiqua" w:hAnsi="Book Antiqua"/>
          <w:color w:val="000000"/>
          <w:sz w:val="24"/>
        </w:rPr>
        <w:t xml:space="preserve"> press</w:t>
      </w:r>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40672A" w:rsidRPr="0040672A" w:rsidRDefault="0040672A" w:rsidP="0040672A">
      <w:pPr>
        <w:adjustRightInd w:val="0"/>
        <w:snapToGrid w:val="0"/>
        <w:spacing w:line="360" w:lineRule="auto"/>
        <w:rPr>
          <w:rFonts w:ascii="Book Antiqua" w:hAnsi="Book Antiqua" w:cs="Arial"/>
          <w:sz w:val="24"/>
          <w:szCs w:val="24"/>
        </w:rPr>
      </w:pPr>
    </w:p>
    <w:p w:rsidR="0040672A" w:rsidRPr="0040672A" w:rsidRDefault="0040672A" w:rsidP="0040672A">
      <w:pPr>
        <w:adjustRightInd w:val="0"/>
        <w:snapToGrid w:val="0"/>
        <w:spacing w:line="360" w:lineRule="auto"/>
        <w:rPr>
          <w:rFonts w:ascii="Book Antiqua" w:hAnsi="Book Antiqua" w:cs="Arial"/>
          <w:sz w:val="24"/>
          <w:szCs w:val="24"/>
          <w:vertAlign w:val="superscript"/>
        </w:rPr>
      </w:pPr>
    </w:p>
    <w:p w:rsidR="0040672A" w:rsidRPr="0040672A" w:rsidRDefault="0040672A" w:rsidP="00D01CEF">
      <w:pPr>
        <w:adjustRightInd w:val="0"/>
        <w:snapToGrid w:val="0"/>
        <w:spacing w:line="360" w:lineRule="auto"/>
        <w:rPr>
          <w:rFonts w:ascii="Book Antiqua" w:hAnsi="Book Antiqua" w:cs="Arial"/>
          <w:sz w:val="24"/>
          <w:szCs w:val="24"/>
        </w:rPr>
      </w:pPr>
    </w:p>
    <w:p w:rsidR="0040672A" w:rsidRDefault="0040672A">
      <w:pPr>
        <w:widowControl/>
        <w:jc w:val="left"/>
        <w:rPr>
          <w:rFonts w:ascii="Book Antiqua" w:hAnsi="Book Antiqua" w:cs="Arial"/>
          <w:b/>
          <w:sz w:val="24"/>
          <w:szCs w:val="24"/>
        </w:rPr>
      </w:pPr>
      <w:r>
        <w:rPr>
          <w:rFonts w:ascii="Book Antiqua" w:hAnsi="Book Antiqua" w:cs="Arial"/>
          <w:b/>
          <w:sz w:val="24"/>
          <w:szCs w:val="24"/>
        </w:rPr>
        <w:br w:type="page"/>
      </w:r>
      <w:bookmarkStart w:id="165" w:name="_GoBack"/>
      <w:bookmarkEnd w:id="165"/>
    </w:p>
    <w:p w:rsidR="00474655" w:rsidRPr="00FC195D" w:rsidRDefault="0040672A" w:rsidP="00D01CEF">
      <w:pPr>
        <w:adjustRightInd w:val="0"/>
        <w:snapToGrid w:val="0"/>
        <w:spacing w:line="360" w:lineRule="auto"/>
        <w:rPr>
          <w:rFonts w:ascii="Book Antiqua" w:hAnsi="Book Antiqua" w:cs="Arial"/>
          <w:b/>
          <w:sz w:val="24"/>
          <w:szCs w:val="24"/>
        </w:rPr>
      </w:pPr>
      <w:r w:rsidRPr="00FC195D">
        <w:rPr>
          <w:rFonts w:ascii="Book Antiqua" w:hAnsi="Book Antiqua" w:cs="Arial"/>
          <w:b/>
          <w:sz w:val="24"/>
          <w:szCs w:val="24"/>
        </w:rPr>
        <w:lastRenderedPageBreak/>
        <w:t>INTRODUCTION</w:t>
      </w:r>
    </w:p>
    <w:p w:rsidR="006A2034" w:rsidRPr="00FC195D" w:rsidRDefault="00A7226B"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The liver is the most common organ for distant metastases</w:t>
      </w:r>
      <w:r w:rsidR="0040672A">
        <w:rPr>
          <w:rFonts w:ascii="Book Antiqua" w:hAnsi="Book Antiqua" w:cs="Arial" w:hint="eastAsia"/>
          <w:sz w:val="24"/>
          <w:szCs w:val="24"/>
        </w:rPr>
        <w:t xml:space="preserve"> </w:t>
      </w:r>
      <w:r w:rsidRPr="00FC195D">
        <w:rPr>
          <w:rFonts w:ascii="Book Antiqua" w:hAnsi="Book Antiqua" w:cs="Arial"/>
          <w:sz w:val="24"/>
          <w:szCs w:val="24"/>
        </w:rPr>
        <w:t xml:space="preserve">from colorectal </w:t>
      </w:r>
      <w:proofErr w:type="gramStart"/>
      <w:r w:rsidRPr="00FC195D">
        <w:rPr>
          <w:rFonts w:ascii="Book Antiqua" w:hAnsi="Book Antiqua" w:cs="Arial"/>
          <w:sz w:val="24"/>
          <w:szCs w:val="24"/>
        </w:rPr>
        <w:t>cancer</w:t>
      </w:r>
      <w:proofErr w:type="gramEnd"/>
      <w:r w:rsidR="00C460D0" w:rsidRPr="00FC195D">
        <w:rPr>
          <w:rFonts w:ascii="Book Antiqua" w:hAnsi="Book Antiqua" w:cs="Arial"/>
          <w:sz w:val="24"/>
          <w:szCs w:val="24"/>
        </w:rPr>
        <w:fldChar w:fldCharType="begin"/>
      </w:r>
      <w:r w:rsidR="000A6A8B" w:rsidRPr="00FC195D">
        <w:rPr>
          <w:rFonts w:ascii="Book Antiqua" w:hAnsi="Book Antiqua" w:cs="Arial"/>
          <w:sz w:val="24"/>
          <w:szCs w:val="24"/>
        </w:rPr>
        <w:instrText xml:space="preserve"> ADDIN NE.Ref.{32E24C7C-F2B6-4D5E-BED9-A61CC8AD2215}</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[1]</w:t>
      </w:r>
      <w:r w:rsidR="00C460D0" w:rsidRPr="00FC195D">
        <w:rPr>
          <w:rFonts w:ascii="Book Antiqua" w:hAnsi="Book Antiqua" w:cs="Arial"/>
          <w:sz w:val="24"/>
          <w:szCs w:val="24"/>
        </w:rPr>
        <w:fldChar w:fldCharType="end"/>
      </w:r>
      <w:r w:rsidRPr="00FC195D">
        <w:rPr>
          <w:rFonts w:ascii="Book Antiqua" w:hAnsi="Book Antiqua" w:cs="Arial"/>
          <w:sz w:val="24"/>
          <w:szCs w:val="24"/>
        </w:rPr>
        <w:t>.</w:t>
      </w:r>
      <w:r w:rsidR="0040672A">
        <w:rPr>
          <w:rFonts w:ascii="Book Antiqua" w:hAnsi="Book Antiqua" w:cs="Arial" w:hint="eastAsia"/>
          <w:sz w:val="24"/>
          <w:szCs w:val="24"/>
        </w:rPr>
        <w:t xml:space="preserve"> </w:t>
      </w:r>
      <w:r w:rsidR="000A6A8B" w:rsidRPr="00FC195D">
        <w:rPr>
          <w:rFonts w:ascii="Book Antiqua" w:hAnsi="Book Antiqua" w:cs="Arial"/>
          <w:sz w:val="24"/>
          <w:szCs w:val="24"/>
        </w:rPr>
        <w:t>Up to 15</w:t>
      </w:r>
      <w:r w:rsidR="0040672A">
        <w:rPr>
          <w:rFonts w:ascii="Book Antiqua" w:hAnsi="Book Antiqua" w:cs="Arial" w:hint="eastAsia"/>
          <w:sz w:val="24"/>
          <w:szCs w:val="24"/>
        </w:rPr>
        <w:t>%</w:t>
      </w:r>
      <w:r w:rsidR="000A6A8B" w:rsidRPr="00FC195D">
        <w:rPr>
          <w:rFonts w:ascii="Book Antiqua" w:hAnsi="Book Antiqua" w:cs="Arial"/>
          <w:sz w:val="24"/>
          <w:szCs w:val="24"/>
        </w:rPr>
        <w:t>-42% of patients present with synchronous colorectal liver metastases</w:t>
      </w:r>
      <w:r w:rsidR="0040672A">
        <w:rPr>
          <w:rFonts w:ascii="Book Antiqua" w:hAnsi="Book Antiqua" w:cs="Arial" w:hint="eastAsia"/>
          <w:sz w:val="24"/>
          <w:szCs w:val="24"/>
        </w:rPr>
        <w:t xml:space="preserve"> </w:t>
      </w:r>
      <w:r w:rsidR="000A6A8B" w:rsidRPr="00FC195D">
        <w:rPr>
          <w:rFonts w:ascii="Book Antiqua" w:hAnsi="Book Antiqua" w:cs="Arial"/>
          <w:sz w:val="24"/>
          <w:szCs w:val="24"/>
        </w:rPr>
        <w:t>at the</w:t>
      </w:r>
      <w:r w:rsidR="0040672A">
        <w:rPr>
          <w:rFonts w:ascii="Book Antiqua" w:hAnsi="Book Antiqua" w:cs="Arial" w:hint="eastAsia"/>
          <w:sz w:val="24"/>
          <w:szCs w:val="24"/>
        </w:rPr>
        <w:t xml:space="preserve"> </w:t>
      </w:r>
      <w:r w:rsidR="000A6A8B" w:rsidRPr="00FC195D">
        <w:rPr>
          <w:rFonts w:ascii="Book Antiqua" w:hAnsi="Book Antiqua" w:cs="Arial"/>
          <w:sz w:val="24"/>
          <w:szCs w:val="24"/>
        </w:rPr>
        <w:t xml:space="preserve">time of diagnosis of their primary </w:t>
      </w:r>
      <w:proofErr w:type="gramStart"/>
      <w:r w:rsidR="000A6A8B" w:rsidRPr="00FC195D">
        <w:rPr>
          <w:rFonts w:ascii="Book Antiqua" w:hAnsi="Book Antiqua" w:cs="Arial"/>
          <w:sz w:val="24"/>
          <w:szCs w:val="24"/>
        </w:rPr>
        <w:t>cancer</w:t>
      </w:r>
      <w:proofErr w:type="gramEnd"/>
      <w:r w:rsidR="00C460D0" w:rsidRPr="00FC195D">
        <w:rPr>
          <w:rFonts w:ascii="Book Antiqua" w:hAnsi="Book Antiqua" w:cs="Arial"/>
          <w:sz w:val="24"/>
          <w:szCs w:val="24"/>
        </w:rPr>
        <w:fldChar w:fldCharType="begin"/>
      </w:r>
      <w:r w:rsidR="000A6A8B" w:rsidRPr="00FC195D">
        <w:rPr>
          <w:rFonts w:ascii="Book Antiqua" w:hAnsi="Book Antiqua" w:cs="Arial"/>
          <w:sz w:val="24"/>
          <w:szCs w:val="24"/>
        </w:rPr>
        <w:instrText xml:space="preserve"> ADDIN NE.Ref.{26E8EAAD-BB09-4733-B135-EB14B7ACC06C}</w:instrText>
      </w:r>
      <w:r w:rsidR="00C460D0" w:rsidRPr="00FC195D">
        <w:rPr>
          <w:rFonts w:ascii="Book Antiqua" w:hAnsi="Book Antiqua" w:cs="Arial"/>
          <w:sz w:val="24"/>
          <w:szCs w:val="24"/>
        </w:rPr>
        <w:fldChar w:fldCharType="separate"/>
      </w:r>
      <w:r w:rsidR="0040672A">
        <w:rPr>
          <w:rFonts w:ascii="Book Antiqua" w:hAnsi="Book Antiqua" w:cs="Arial"/>
          <w:kern w:val="0"/>
          <w:sz w:val="24"/>
          <w:szCs w:val="24"/>
          <w:vertAlign w:val="superscript"/>
        </w:rPr>
        <w:t>[2,</w:t>
      </w:r>
      <w:r w:rsidR="00495359" w:rsidRPr="00FC195D">
        <w:rPr>
          <w:rFonts w:ascii="Book Antiqua" w:hAnsi="Book Antiqua" w:cs="Arial"/>
          <w:kern w:val="0"/>
          <w:sz w:val="24"/>
          <w:szCs w:val="24"/>
          <w:vertAlign w:val="superscript"/>
        </w:rPr>
        <w:t>3]</w:t>
      </w:r>
      <w:r w:rsidR="00C460D0" w:rsidRPr="00FC195D">
        <w:rPr>
          <w:rFonts w:ascii="Book Antiqua" w:hAnsi="Book Antiqua" w:cs="Arial"/>
          <w:sz w:val="24"/>
          <w:szCs w:val="24"/>
        </w:rPr>
        <w:fldChar w:fldCharType="end"/>
      </w:r>
      <w:r w:rsidR="000A6A8B" w:rsidRPr="00FC195D">
        <w:rPr>
          <w:rFonts w:ascii="Book Antiqua" w:hAnsi="Book Antiqua"/>
          <w:sz w:val="24"/>
          <w:szCs w:val="24"/>
        </w:rPr>
        <w:t xml:space="preserve">. </w:t>
      </w:r>
      <w:r w:rsidR="000A6A8B" w:rsidRPr="00FC195D">
        <w:rPr>
          <w:rFonts w:ascii="Book Antiqua" w:hAnsi="Book Antiqua" w:cs="Arial"/>
          <w:sz w:val="24"/>
          <w:szCs w:val="24"/>
        </w:rPr>
        <w:t>The synchronous presentation has</w:t>
      </w:r>
      <w:r w:rsidR="0040672A">
        <w:rPr>
          <w:rFonts w:ascii="Book Antiqua" w:hAnsi="Book Antiqua" w:cs="Arial" w:hint="eastAsia"/>
          <w:sz w:val="24"/>
          <w:szCs w:val="24"/>
        </w:rPr>
        <w:t xml:space="preserve"> </w:t>
      </w:r>
      <w:r w:rsidR="000A6A8B" w:rsidRPr="00FC195D">
        <w:rPr>
          <w:rFonts w:ascii="Book Antiqua" w:hAnsi="Book Antiqua" w:cs="Arial"/>
          <w:sz w:val="24"/>
          <w:szCs w:val="24"/>
        </w:rPr>
        <w:t xml:space="preserve">been associated with poor survival </w:t>
      </w:r>
      <w:proofErr w:type="gramStart"/>
      <w:r w:rsidR="000A6A8B" w:rsidRPr="00FC195D">
        <w:rPr>
          <w:rFonts w:ascii="Book Antiqua" w:hAnsi="Book Antiqua" w:cs="Arial"/>
          <w:sz w:val="24"/>
          <w:szCs w:val="24"/>
        </w:rPr>
        <w:t>outcomes</w:t>
      </w:r>
      <w:proofErr w:type="gramEnd"/>
      <w:r w:rsidR="00C460D0" w:rsidRPr="00FC195D">
        <w:rPr>
          <w:rFonts w:ascii="Book Antiqua" w:hAnsi="Book Antiqua"/>
          <w:sz w:val="24"/>
          <w:szCs w:val="24"/>
        </w:rPr>
        <w:fldChar w:fldCharType="begin"/>
      </w:r>
      <w:r w:rsidR="003253D0" w:rsidRPr="00FC195D">
        <w:rPr>
          <w:rFonts w:ascii="Book Antiqua" w:hAnsi="Book Antiqua"/>
          <w:sz w:val="24"/>
          <w:szCs w:val="24"/>
        </w:rPr>
        <w:instrText xml:space="preserve"> ADDIN NE.Ref.{C5FEB9EB-8F80-452C-BD4C-28DE0005407B}</w:instrText>
      </w:r>
      <w:r w:rsidR="00C460D0" w:rsidRPr="00FC195D">
        <w:rPr>
          <w:rFonts w:ascii="Book Antiqua" w:hAnsi="Book Antiqua"/>
          <w:sz w:val="24"/>
          <w:szCs w:val="24"/>
        </w:rPr>
        <w:fldChar w:fldCharType="separate"/>
      </w:r>
      <w:r w:rsidR="0040672A">
        <w:rPr>
          <w:rFonts w:ascii="Book Antiqua" w:hAnsi="Book Antiqua" w:cs="Calibri"/>
          <w:kern w:val="0"/>
          <w:sz w:val="24"/>
          <w:szCs w:val="24"/>
          <w:vertAlign w:val="superscript"/>
        </w:rPr>
        <w:t>[4,</w:t>
      </w:r>
      <w:r w:rsidR="00495359" w:rsidRPr="00FC195D">
        <w:rPr>
          <w:rFonts w:ascii="Book Antiqua" w:hAnsi="Book Antiqua" w:cs="Calibri"/>
          <w:kern w:val="0"/>
          <w:sz w:val="24"/>
          <w:szCs w:val="24"/>
          <w:vertAlign w:val="superscript"/>
        </w:rPr>
        <w:t>5]</w:t>
      </w:r>
      <w:r w:rsidR="00C460D0" w:rsidRPr="00FC195D">
        <w:rPr>
          <w:rFonts w:ascii="Book Antiqua" w:hAnsi="Book Antiqua" w:cs="Calibri"/>
          <w:kern w:val="0"/>
          <w:sz w:val="24"/>
          <w:szCs w:val="24"/>
          <w:vertAlign w:val="superscript"/>
        </w:rPr>
        <w:fldChar w:fldCharType="end"/>
      </w:r>
      <w:r w:rsidR="000A6A8B" w:rsidRPr="00FC195D">
        <w:rPr>
          <w:rFonts w:ascii="Book Antiqua" w:hAnsi="Book Antiqua"/>
          <w:sz w:val="24"/>
          <w:szCs w:val="24"/>
        </w:rPr>
        <w:t xml:space="preserve">. </w:t>
      </w:r>
      <w:r w:rsidR="006A2034" w:rsidRPr="00FC195D">
        <w:rPr>
          <w:rFonts w:ascii="Book Antiqua" w:hAnsi="Book Antiqua" w:cs="Arial"/>
          <w:sz w:val="24"/>
          <w:szCs w:val="24"/>
        </w:rPr>
        <w:t>Nevertheless, surgical</w:t>
      </w:r>
      <w:r w:rsidR="0040672A">
        <w:rPr>
          <w:rFonts w:ascii="Book Antiqua" w:hAnsi="Book Antiqua" w:cs="Arial" w:hint="eastAsia"/>
          <w:sz w:val="24"/>
          <w:szCs w:val="24"/>
        </w:rPr>
        <w:t xml:space="preserve"> </w:t>
      </w:r>
      <w:r w:rsidR="006A2034" w:rsidRPr="00FC195D">
        <w:rPr>
          <w:rFonts w:ascii="Book Antiqua" w:hAnsi="Book Antiqua" w:cs="Arial"/>
          <w:sz w:val="24"/>
          <w:szCs w:val="24"/>
        </w:rPr>
        <w:t>resection of all tumor sites is considered the only curative</w:t>
      </w:r>
      <w:r w:rsidR="0040672A">
        <w:rPr>
          <w:rFonts w:ascii="Book Antiqua" w:hAnsi="Book Antiqua" w:cs="Arial" w:hint="eastAsia"/>
          <w:sz w:val="24"/>
          <w:szCs w:val="24"/>
        </w:rPr>
        <w:t xml:space="preserve"> </w:t>
      </w:r>
      <w:r w:rsidR="006A2034" w:rsidRPr="00FC195D">
        <w:rPr>
          <w:rFonts w:ascii="Book Antiqua" w:hAnsi="Book Antiqua" w:cs="Arial"/>
          <w:sz w:val="24"/>
          <w:szCs w:val="24"/>
        </w:rPr>
        <w:t xml:space="preserve">therapy </w:t>
      </w:r>
      <w:r w:rsidR="00783645" w:rsidRPr="00FC195D">
        <w:rPr>
          <w:rFonts w:ascii="Book Antiqua" w:hAnsi="Book Antiqua" w:cs="Arial"/>
          <w:sz w:val="24"/>
          <w:szCs w:val="24"/>
        </w:rPr>
        <w:t xml:space="preserve">for </w:t>
      </w:r>
      <w:r w:rsidR="006A2034" w:rsidRPr="00FC195D">
        <w:rPr>
          <w:rFonts w:ascii="Book Antiqua" w:hAnsi="Book Antiqua" w:cs="Arial"/>
          <w:sz w:val="24"/>
          <w:szCs w:val="24"/>
        </w:rPr>
        <w:t>long-term survival</w:t>
      </w:r>
      <w:r w:rsidR="0040672A">
        <w:rPr>
          <w:rFonts w:ascii="Book Antiqua" w:hAnsi="Book Antiqua" w:cs="Arial" w:hint="eastAsia"/>
          <w:sz w:val="24"/>
          <w:szCs w:val="24"/>
        </w:rPr>
        <w:t xml:space="preserve"> </w:t>
      </w:r>
      <w:r w:rsidR="00783645" w:rsidRPr="00FC195D">
        <w:rPr>
          <w:rFonts w:ascii="Book Antiqua" w:hAnsi="Book Antiqua" w:cs="Arial"/>
          <w:sz w:val="24"/>
          <w:szCs w:val="24"/>
        </w:rPr>
        <w:t>from</w:t>
      </w:r>
      <w:r w:rsidR="0040672A">
        <w:rPr>
          <w:rFonts w:ascii="Book Antiqua" w:hAnsi="Book Antiqua" w:cs="Arial" w:hint="eastAsia"/>
          <w:sz w:val="24"/>
          <w:szCs w:val="24"/>
        </w:rPr>
        <w:t xml:space="preserve"> </w:t>
      </w:r>
      <w:r w:rsidR="006A2034" w:rsidRPr="00FC195D">
        <w:rPr>
          <w:rFonts w:ascii="Book Antiqua" w:hAnsi="Book Antiqua" w:cs="Arial"/>
          <w:sz w:val="24"/>
          <w:szCs w:val="24"/>
        </w:rPr>
        <w:t>colorectal liver metastases</w:t>
      </w:r>
      <w:r w:rsidR="0040672A">
        <w:rPr>
          <w:rFonts w:ascii="Book Antiqua" w:hAnsi="Book Antiqua" w:cs="Arial" w:hint="eastAsia"/>
          <w:sz w:val="24"/>
          <w:szCs w:val="24"/>
        </w:rPr>
        <w:t xml:space="preserve"> </w:t>
      </w:r>
      <w:r w:rsidR="006A2034" w:rsidRPr="00FC195D">
        <w:rPr>
          <w:rFonts w:ascii="Book Antiqua" w:hAnsi="Book Antiqua" w:cs="Arial"/>
          <w:sz w:val="24"/>
          <w:szCs w:val="24"/>
        </w:rPr>
        <w:t>(CRLM</w:t>
      </w:r>
      <w:r w:rsidR="00012D9D" w:rsidRPr="00FC195D">
        <w:rPr>
          <w:rFonts w:ascii="Book Antiqua" w:hAnsi="Book Antiqua" w:cs="Arial"/>
          <w:sz w:val="24"/>
          <w:szCs w:val="24"/>
        </w:rPr>
        <w:t>s</w:t>
      </w:r>
      <w:proofErr w:type="gramStart"/>
      <w:r w:rsidR="006A2034" w:rsidRPr="00FC195D">
        <w:rPr>
          <w:rFonts w:ascii="Book Antiqua" w:hAnsi="Book Antiqua" w:cs="Arial"/>
          <w:sz w:val="24"/>
          <w:szCs w:val="24"/>
        </w:rPr>
        <w:t>)</w:t>
      </w:r>
      <w:proofErr w:type="gramEnd"/>
      <w:r w:rsidR="00C460D0" w:rsidRPr="00FC195D">
        <w:rPr>
          <w:rFonts w:ascii="Book Antiqua" w:hAnsi="Book Antiqua" w:cs="Arial"/>
          <w:sz w:val="24"/>
          <w:szCs w:val="24"/>
        </w:rPr>
        <w:fldChar w:fldCharType="begin"/>
      </w:r>
      <w:r w:rsidR="006A2034" w:rsidRPr="00FC195D">
        <w:rPr>
          <w:rFonts w:ascii="Book Antiqua" w:hAnsi="Book Antiqua" w:cs="Arial"/>
          <w:sz w:val="24"/>
          <w:szCs w:val="24"/>
        </w:rPr>
        <w:instrText xml:space="preserve"> ADDIN NE.Ref.{BAE47F87-4252-428C-BEFE-23DD34CCFCB5}</w:instrText>
      </w:r>
      <w:r w:rsidR="00C460D0" w:rsidRPr="00FC195D">
        <w:rPr>
          <w:rFonts w:ascii="Book Antiqua" w:hAnsi="Book Antiqua" w:cs="Arial"/>
          <w:sz w:val="24"/>
          <w:szCs w:val="24"/>
        </w:rPr>
        <w:fldChar w:fldCharType="separate"/>
      </w:r>
      <w:r w:rsidR="0040672A">
        <w:rPr>
          <w:rFonts w:ascii="Book Antiqua" w:hAnsi="Book Antiqua" w:cs="Arial"/>
          <w:kern w:val="0"/>
          <w:sz w:val="24"/>
          <w:szCs w:val="24"/>
          <w:vertAlign w:val="superscript"/>
        </w:rPr>
        <w:t>[4,</w:t>
      </w:r>
      <w:r w:rsidR="00495359" w:rsidRPr="00FC195D">
        <w:rPr>
          <w:rFonts w:ascii="Book Antiqua" w:hAnsi="Book Antiqua" w:cs="Arial"/>
          <w:kern w:val="0"/>
          <w:sz w:val="24"/>
          <w:szCs w:val="24"/>
          <w:vertAlign w:val="superscript"/>
        </w:rPr>
        <w:t>6]</w:t>
      </w:r>
      <w:r w:rsidR="00C460D0" w:rsidRPr="00FC195D">
        <w:rPr>
          <w:rFonts w:ascii="Book Antiqua" w:hAnsi="Book Antiqua" w:cs="Arial"/>
          <w:sz w:val="24"/>
          <w:szCs w:val="24"/>
        </w:rPr>
        <w:fldChar w:fldCharType="end"/>
      </w:r>
      <w:r w:rsidR="006A2034" w:rsidRPr="00FC195D">
        <w:rPr>
          <w:rFonts w:ascii="Book Antiqua" w:hAnsi="Book Antiqua" w:cs="Arial"/>
          <w:sz w:val="24"/>
          <w:szCs w:val="24"/>
        </w:rPr>
        <w:t>. Several</w:t>
      </w:r>
      <w:r w:rsidR="0040672A">
        <w:rPr>
          <w:rFonts w:ascii="Book Antiqua" w:hAnsi="Book Antiqua" w:cs="Arial" w:hint="eastAsia"/>
          <w:sz w:val="24"/>
          <w:szCs w:val="24"/>
        </w:rPr>
        <w:t xml:space="preserve"> </w:t>
      </w:r>
      <w:r w:rsidR="006A2034" w:rsidRPr="00FC195D">
        <w:rPr>
          <w:rFonts w:ascii="Book Antiqua" w:hAnsi="Book Antiqua" w:cs="Arial"/>
          <w:sz w:val="24"/>
          <w:szCs w:val="24"/>
        </w:rPr>
        <w:t>large case series from tertiary centers have reported 5-yearsurvival rates of 21</w:t>
      </w:r>
      <w:r w:rsidR="0040672A">
        <w:rPr>
          <w:rFonts w:ascii="Book Antiqua" w:hAnsi="Book Antiqua" w:cs="Arial" w:hint="eastAsia"/>
          <w:sz w:val="24"/>
          <w:szCs w:val="24"/>
        </w:rPr>
        <w:t>%</w:t>
      </w:r>
      <w:r w:rsidR="006A2034" w:rsidRPr="00FC195D">
        <w:rPr>
          <w:rFonts w:ascii="Book Antiqua" w:hAnsi="Book Antiqua" w:cs="Arial"/>
          <w:sz w:val="24"/>
          <w:szCs w:val="24"/>
        </w:rPr>
        <w:t>-58% and 10-year survival rates of 22% to 26</w:t>
      </w:r>
      <w:proofErr w:type="gramStart"/>
      <w:r w:rsidR="006A2034" w:rsidRPr="00FC195D">
        <w:rPr>
          <w:rFonts w:ascii="Book Antiqua" w:hAnsi="Book Antiqua" w:cs="Arial"/>
          <w:sz w:val="24"/>
          <w:szCs w:val="24"/>
        </w:rPr>
        <w:t>%</w:t>
      </w:r>
      <w:proofErr w:type="gramEnd"/>
      <w:r w:rsidR="00C460D0" w:rsidRPr="00FC195D">
        <w:rPr>
          <w:rFonts w:ascii="Book Antiqua" w:hAnsi="Book Antiqua" w:cs="Arial"/>
          <w:sz w:val="24"/>
          <w:szCs w:val="24"/>
        </w:rPr>
        <w:fldChar w:fldCharType="begin"/>
      </w:r>
      <w:r w:rsidR="006A2034" w:rsidRPr="00FC195D">
        <w:rPr>
          <w:rFonts w:ascii="Book Antiqua" w:hAnsi="Book Antiqua" w:cs="Arial"/>
          <w:sz w:val="24"/>
          <w:szCs w:val="24"/>
        </w:rPr>
        <w:instrText xml:space="preserve"> ADDIN NE.Ref.{57E4C56E-7B5A-4581-AF3D-657112F7C1CC}</w:instrText>
      </w:r>
      <w:r w:rsidR="00C460D0" w:rsidRPr="00FC195D">
        <w:rPr>
          <w:rFonts w:ascii="Book Antiqua" w:hAnsi="Book Antiqua" w:cs="Arial"/>
          <w:sz w:val="24"/>
          <w:szCs w:val="24"/>
        </w:rPr>
        <w:fldChar w:fldCharType="separate"/>
      </w:r>
      <w:r w:rsidR="0040672A">
        <w:rPr>
          <w:rFonts w:ascii="Book Antiqua" w:hAnsi="Book Antiqua" w:cs="Arial"/>
          <w:kern w:val="0"/>
          <w:sz w:val="24"/>
          <w:szCs w:val="24"/>
          <w:vertAlign w:val="superscript"/>
        </w:rPr>
        <w:t>[4,7,</w:t>
      </w:r>
      <w:r w:rsidR="00495359" w:rsidRPr="00FC195D">
        <w:rPr>
          <w:rFonts w:ascii="Book Antiqua" w:hAnsi="Book Antiqua" w:cs="Arial"/>
          <w:kern w:val="0"/>
          <w:sz w:val="24"/>
          <w:szCs w:val="24"/>
          <w:vertAlign w:val="superscript"/>
        </w:rPr>
        <w:t>8]</w:t>
      </w:r>
      <w:r w:rsidR="00C460D0" w:rsidRPr="00FC195D">
        <w:rPr>
          <w:rFonts w:ascii="Book Antiqua" w:hAnsi="Book Antiqua" w:cs="Arial"/>
          <w:sz w:val="24"/>
          <w:szCs w:val="24"/>
        </w:rPr>
        <w:fldChar w:fldCharType="end"/>
      </w:r>
      <w:r w:rsidR="006A2034" w:rsidRPr="00FC195D">
        <w:rPr>
          <w:rFonts w:ascii="Book Antiqua" w:hAnsi="Book Antiqua" w:cs="Arial"/>
          <w:sz w:val="24"/>
          <w:szCs w:val="24"/>
        </w:rPr>
        <w:t>.</w:t>
      </w:r>
    </w:p>
    <w:p w:rsidR="003A20E6" w:rsidRPr="00FC195D" w:rsidRDefault="006A2034" w:rsidP="0040672A">
      <w:pPr>
        <w:autoSpaceDE w:val="0"/>
        <w:autoSpaceDN w:val="0"/>
        <w:adjustRightInd w:val="0"/>
        <w:snapToGrid w:val="0"/>
        <w:spacing w:line="360" w:lineRule="auto"/>
        <w:ind w:firstLineChars="100" w:firstLine="240"/>
        <w:rPr>
          <w:rFonts w:ascii="Book Antiqua" w:hAnsi="Book Antiqua" w:cs="Arial"/>
          <w:sz w:val="24"/>
          <w:szCs w:val="24"/>
        </w:rPr>
      </w:pPr>
      <w:r w:rsidRPr="00FC195D">
        <w:rPr>
          <w:rFonts w:ascii="Book Antiqua" w:hAnsi="Book Antiqua" w:cs="Arial"/>
          <w:sz w:val="24"/>
          <w:szCs w:val="24"/>
        </w:rPr>
        <w:t>The traditional surgical</w:t>
      </w:r>
      <w:r w:rsidR="0040672A">
        <w:rPr>
          <w:rFonts w:ascii="Book Antiqua" w:hAnsi="Book Antiqua" w:cs="Arial" w:hint="eastAsia"/>
          <w:sz w:val="24"/>
          <w:szCs w:val="24"/>
        </w:rPr>
        <w:t xml:space="preserve"> </w:t>
      </w:r>
      <w:r w:rsidRPr="00FC195D">
        <w:rPr>
          <w:rFonts w:ascii="Book Antiqua" w:hAnsi="Book Antiqua" w:cs="Arial"/>
          <w:sz w:val="24"/>
          <w:szCs w:val="24"/>
        </w:rPr>
        <w:t xml:space="preserve">strategy for </w:t>
      </w:r>
      <w:proofErr w:type="spellStart"/>
      <w:r w:rsidRPr="00FC195D">
        <w:rPr>
          <w:rFonts w:ascii="Book Antiqua" w:hAnsi="Book Antiqua" w:cs="Arial"/>
          <w:sz w:val="24"/>
          <w:szCs w:val="24"/>
        </w:rPr>
        <w:t>resectable</w:t>
      </w:r>
      <w:proofErr w:type="spellEnd"/>
      <w:r w:rsidRPr="00FC195D">
        <w:rPr>
          <w:rFonts w:ascii="Book Antiqua" w:hAnsi="Book Antiqua" w:cs="Arial"/>
          <w:sz w:val="24"/>
          <w:szCs w:val="24"/>
        </w:rPr>
        <w:t xml:space="preserve"> </w:t>
      </w:r>
      <w:r w:rsidR="0040672A" w:rsidRPr="0040672A">
        <w:rPr>
          <w:rFonts w:ascii="Book Antiqua" w:hAnsi="Book Antiqua" w:cs="Arial" w:hint="eastAsia"/>
          <w:sz w:val="24"/>
          <w:szCs w:val="24"/>
        </w:rPr>
        <w:t>synchronous colorectal liver metastases (</w:t>
      </w:r>
      <w:proofErr w:type="spellStart"/>
      <w:r w:rsidR="0040672A" w:rsidRPr="0040672A">
        <w:rPr>
          <w:rFonts w:ascii="Book Antiqua" w:hAnsi="Book Antiqua" w:cs="Arial" w:hint="eastAsia"/>
          <w:sz w:val="24"/>
          <w:szCs w:val="24"/>
        </w:rPr>
        <w:t>sCRLM</w:t>
      </w:r>
      <w:r w:rsidR="0040672A" w:rsidRPr="0040672A">
        <w:rPr>
          <w:rFonts w:ascii="Book Antiqua" w:hAnsi="Book Antiqua" w:cs="Arial"/>
          <w:sz w:val="24"/>
          <w:szCs w:val="24"/>
        </w:rPr>
        <w:t>s</w:t>
      </w:r>
      <w:proofErr w:type="spellEnd"/>
      <w:r w:rsidR="0040672A" w:rsidRPr="0040672A">
        <w:rPr>
          <w:rFonts w:ascii="Book Antiqua" w:hAnsi="Book Antiqua" w:cs="Arial" w:hint="eastAsia"/>
          <w:sz w:val="24"/>
          <w:szCs w:val="24"/>
        </w:rPr>
        <w:t xml:space="preserve">) </w:t>
      </w:r>
      <w:r w:rsidRPr="00FC195D">
        <w:rPr>
          <w:rFonts w:ascii="Book Antiqua" w:hAnsi="Book Antiqua" w:cs="Arial"/>
          <w:sz w:val="24"/>
          <w:szCs w:val="24"/>
        </w:rPr>
        <w:t xml:space="preserve">is a </w:t>
      </w:r>
      <w:r w:rsidR="00783645" w:rsidRPr="00FC195D">
        <w:rPr>
          <w:rFonts w:ascii="Book Antiqua" w:hAnsi="Book Antiqua" w:cs="Arial"/>
          <w:sz w:val="24"/>
          <w:szCs w:val="24"/>
        </w:rPr>
        <w:t>two-</w:t>
      </w:r>
      <w:r w:rsidRPr="00FC195D">
        <w:rPr>
          <w:rFonts w:ascii="Book Antiqua" w:hAnsi="Book Antiqua" w:cs="Arial"/>
          <w:sz w:val="24"/>
          <w:szCs w:val="24"/>
        </w:rPr>
        <w:t>stage</w:t>
      </w:r>
      <w:r w:rsidR="005D3D9B">
        <w:rPr>
          <w:rFonts w:ascii="Book Antiqua" w:hAnsi="Book Antiqua" w:cs="Arial" w:hint="eastAsia"/>
          <w:sz w:val="24"/>
          <w:szCs w:val="24"/>
        </w:rPr>
        <w:t xml:space="preserve"> </w:t>
      </w:r>
      <w:r w:rsidRPr="00FC195D">
        <w:rPr>
          <w:rFonts w:ascii="Book Antiqua" w:hAnsi="Book Antiqua" w:cs="Arial"/>
          <w:sz w:val="24"/>
          <w:szCs w:val="24"/>
        </w:rPr>
        <w:t>approach that includes colorectal cancer resection followed</w:t>
      </w:r>
      <w:r w:rsidR="005D3D9B">
        <w:rPr>
          <w:rFonts w:ascii="Book Antiqua" w:hAnsi="Book Antiqua" w:cs="Arial" w:hint="eastAsia"/>
          <w:sz w:val="24"/>
          <w:szCs w:val="24"/>
        </w:rPr>
        <w:t xml:space="preserve"> </w:t>
      </w:r>
      <w:r w:rsidRPr="00FC195D">
        <w:rPr>
          <w:rFonts w:ascii="Book Antiqua" w:hAnsi="Book Antiqua" w:cs="Arial"/>
          <w:sz w:val="24"/>
          <w:szCs w:val="24"/>
        </w:rPr>
        <w:t xml:space="preserve">by chemotherapy and </w:t>
      </w:r>
      <w:r w:rsidR="00783645" w:rsidRPr="00FC195D">
        <w:rPr>
          <w:rFonts w:ascii="Book Antiqua" w:hAnsi="Book Antiqua" w:cs="Arial"/>
          <w:sz w:val="24"/>
          <w:szCs w:val="24"/>
        </w:rPr>
        <w:t xml:space="preserve">a </w:t>
      </w:r>
      <w:r w:rsidRPr="00FC195D">
        <w:rPr>
          <w:rFonts w:ascii="Book Antiqua" w:hAnsi="Book Antiqua" w:cs="Arial"/>
          <w:sz w:val="24"/>
          <w:szCs w:val="24"/>
        </w:rPr>
        <w:t xml:space="preserve">delayed hepatic resection of </w:t>
      </w:r>
      <w:r w:rsidR="008B77E5" w:rsidRPr="00FC195D">
        <w:rPr>
          <w:rFonts w:ascii="Book Antiqua" w:hAnsi="Book Antiqua" w:cs="Arial"/>
          <w:sz w:val="24"/>
          <w:szCs w:val="24"/>
        </w:rPr>
        <w:t xml:space="preserve">a </w:t>
      </w:r>
      <w:r w:rsidRPr="00FC195D">
        <w:rPr>
          <w:rFonts w:ascii="Book Antiqua" w:hAnsi="Book Antiqua" w:cs="Arial"/>
          <w:sz w:val="24"/>
          <w:szCs w:val="24"/>
        </w:rPr>
        <w:t xml:space="preserve">CRLM. </w:t>
      </w:r>
      <w:r w:rsidR="00BA6A55" w:rsidRPr="00FC195D">
        <w:rPr>
          <w:rFonts w:ascii="Book Antiqua" w:hAnsi="Book Antiqua" w:cs="Arial"/>
          <w:sz w:val="24"/>
          <w:szCs w:val="24"/>
        </w:rPr>
        <w:t>T</w:t>
      </w:r>
      <w:r w:rsidRPr="00FC195D">
        <w:rPr>
          <w:rFonts w:ascii="Book Antiqua" w:hAnsi="Book Antiqua" w:cs="Arial"/>
          <w:sz w:val="24"/>
          <w:szCs w:val="24"/>
        </w:rPr>
        <w:t xml:space="preserve">his approach </w:t>
      </w:r>
      <w:r w:rsidR="00BA6A55" w:rsidRPr="00FC195D">
        <w:rPr>
          <w:rFonts w:ascii="Book Antiqua" w:hAnsi="Book Antiqua" w:cs="Arial"/>
          <w:sz w:val="24"/>
          <w:szCs w:val="24"/>
        </w:rPr>
        <w:t xml:space="preserve">might </w:t>
      </w:r>
      <w:r w:rsidR="008B77E5" w:rsidRPr="00FC195D">
        <w:rPr>
          <w:rFonts w:ascii="Book Antiqua" w:hAnsi="Book Antiqua" w:cs="Arial"/>
          <w:sz w:val="24"/>
          <w:szCs w:val="24"/>
        </w:rPr>
        <w:t>result in</w:t>
      </w:r>
      <w:r w:rsidR="005D3D9B">
        <w:rPr>
          <w:rFonts w:ascii="Book Antiqua" w:hAnsi="Book Antiqua" w:cs="Arial" w:hint="eastAsia"/>
          <w:sz w:val="24"/>
          <w:szCs w:val="24"/>
        </w:rPr>
        <w:t xml:space="preserve"> </w:t>
      </w:r>
      <w:r w:rsidR="00BA6A55" w:rsidRPr="00FC195D">
        <w:rPr>
          <w:rFonts w:ascii="Book Antiqua" w:hAnsi="Book Antiqua" w:cs="Arial"/>
          <w:sz w:val="24"/>
          <w:szCs w:val="24"/>
        </w:rPr>
        <w:t xml:space="preserve">liver </w:t>
      </w:r>
      <w:r w:rsidRPr="00FC195D">
        <w:rPr>
          <w:rFonts w:ascii="Book Antiqua" w:hAnsi="Book Antiqua" w:cs="Arial"/>
          <w:sz w:val="24"/>
          <w:szCs w:val="24"/>
        </w:rPr>
        <w:t xml:space="preserve">disease progression between the </w:t>
      </w:r>
      <w:r w:rsidR="00E87437" w:rsidRPr="00FC195D">
        <w:rPr>
          <w:rFonts w:ascii="Book Antiqua" w:hAnsi="Book Antiqua" w:cs="Arial"/>
          <w:sz w:val="24"/>
          <w:szCs w:val="24"/>
        </w:rPr>
        <w:t xml:space="preserve">time of </w:t>
      </w:r>
      <w:r w:rsidRPr="00FC195D">
        <w:rPr>
          <w:rFonts w:ascii="Book Antiqua" w:hAnsi="Book Antiqua" w:cs="Arial"/>
          <w:sz w:val="24"/>
          <w:szCs w:val="24"/>
        </w:rPr>
        <w:t xml:space="preserve">colorectal and hepatic </w:t>
      </w:r>
      <w:r w:rsidR="00BA6A55" w:rsidRPr="00FC195D">
        <w:rPr>
          <w:rFonts w:ascii="Book Antiqua" w:hAnsi="Book Antiqua" w:cs="Arial"/>
          <w:sz w:val="24"/>
          <w:szCs w:val="24"/>
        </w:rPr>
        <w:t>resection</w:t>
      </w:r>
      <w:r w:rsidR="005D3D9B">
        <w:rPr>
          <w:rFonts w:ascii="Book Antiqua" w:hAnsi="Book Antiqua" w:cs="Arial" w:hint="eastAsia"/>
          <w:sz w:val="24"/>
          <w:szCs w:val="24"/>
        </w:rPr>
        <w:t xml:space="preserve"> </w:t>
      </w:r>
      <w:r w:rsidR="00BA6A55" w:rsidRPr="00FC195D">
        <w:rPr>
          <w:rFonts w:ascii="Book Antiqua" w:hAnsi="Book Antiqua" w:cs="Arial"/>
          <w:sz w:val="24"/>
          <w:szCs w:val="24"/>
        </w:rPr>
        <w:t xml:space="preserve">and </w:t>
      </w:r>
      <w:r w:rsidRPr="00FC195D">
        <w:rPr>
          <w:rFonts w:ascii="Book Antiqua" w:hAnsi="Book Antiqua" w:cs="Arial"/>
          <w:sz w:val="24"/>
          <w:szCs w:val="24"/>
        </w:rPr>
        <w:t>render the CRLM</w:t>
      </w:r>
      <w:r w:rsidR="005D3D9B">
        <w:rPr>
          <w:rFonts w:ascii="Book Antiqua" w:hAnsi="Book Antiqua" w:cs="Arial" w:hint="eastAsia"/>
          <w:sz w:val="24"/>
          <w:szCs w:val="24"/>
        </w:rPr>
        <w:t xml:space="preserve"> </w:t>
      </w:r>
      <w:proofErr w:type="spellStart"/>
      <w:proofErr w:type="gramStart"/>
      <w:r w:rsidRPr="00FC195D">
        <w:rPr>
          <w:rFonts w:ascii="Book Antiqua" w:hAnsi="Book Antiqua" w:cs="Arial"/>
          <w:sz w:val="24"/>
          <w:szCs w:val="24"/>
        </w:rPr>
        <w:t>unresectable</w:t>
      </w:r>
      <w:proofErr w:type="spellEnd"/>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NE.Ref.{B937CEAF-4340-43A6-84FF-4C81A0CA1C82}</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[9]</w:t>
      </w:r>
      <w:r w:rsidR="00C460D0" w:rsidRPr="00FC195D">
        <w:rPr>
          <w:rFonts w:ascii="Book Antiqua" w:hAnsi="Book Antiqua" w:cs="Arial"/>
          <w:sz w:val="24"/>
          <w:szCs w:val="24"/>
        </w:rPr>
        <w:fldChar w:fldCharType="end"/>
      </w:r>
      <w:r w:rsidRPr="00FC195D">
        <w:rPr>
          <w:rFonts w:ascii="Book Antiqua" w:hAnsi="Book Antiqua" w:cs="Arial"/>
          <w:sz w:val="24"/>
          <w:szCs w:val="24"/>
        </w:rPr>
        <w:t xml:space="preserve">. This is </w:t>
      </w:r>
      <w:r w:rsidR="00783645" w:rsidRPr="00FC195D">
        <w:rPr>
          <w:rFonts w:ascii="Book Antiqua" w:hAnsi="Book Antiqua" w:cs="Arial"/>
          <w:sz w:val="24"/>
          <w:szCs w:val="24"/>
        </w:rPr>
        <w:t xml:space="preserve">a </w:t>
      </w:r>
      <w:r w:rsidRPr="00FC195D">
        <w:rPr>
          <w:rFonts w:ascii="Book Antiqua" w:hAnsi="Book Antiqua" w:cs="Arial"/>
          <w:sz w:val="24"/>
          <w:szCs w:val="24"/>
        </w:rPr>
        <w:t>particular concern in patients who develop</w:t>
      </w:r>
      <w:r w:rsidR="005D3D9B">
        <w:rPr>
          <w:rFonts w:ascii="Book Antiqua" w:hAnsi="Book Antiqua" w:cs="Arial" w:hint="eastAsia"/>
          <w:sz w:val="24"/>
          <w:szCs w:val="24"/>
        </w:rPr>
        <w:t xml:space="preserve"> </w:t>
      </w:r>
      <w:r w:rsidRPr="00FC195D">
        <w:rPr>
          <w:rFonts w:ascii="Book Antiqua" w:hAnsi="Book Antiqua" w:cs="Arial"/>
          <w:sz w:val="24"/>
          <w:szCs w:val="24"/>
        </w:rPr>
        <w:t>post-operative complications after colorectal cancer resection</w:t>
      </w:r>
      <w:r w:rsidR="005D3D9B">
        <w:rPr>
          <w:rFonts w:ascii="Book Antiqua" w:hAnsi="Book Antiqua" w:cs="Arial" w:hint="eastAsia"/>
          <w:sz w:val="24"/>
          <w:szCs w:val="24"/>
        </w:rPr>
        <w:t xml:space="preserve"> </w:t>
      </w:r>
      <w:r w:rsidR="00783645" w:rsidRPr="00FC195D">
        <w:rPr>
          <w:rFonts w:ascii="Book Antiqua" w:hAnsi="Book Antiqua" w:cs="Arial"/>
          <w:sz w:val="24"/>
          <w:szCs w:val="24"/>
        </w:rPr>
        <w:t>before</w:t>
      </w:r>
      <w:r w:rsidR="005D3D9B">
        <w:rPr>
          <w:rFonts w:ascii="Book Antiqua" w:hAnsi="Book Antiqua" w:cs="Arial" w:hint="eastAsia"/>
          <w:sz w:val="24"/>
          <w:szCs w:val="24"/>
        </w:rPr>
        <w:t xml:space="preserve"> </w:t>
      </w:r>
      <w:r w:rsidRPr="00FC195D">
        <w:rPr>
          <w:rFonts w:ascii="Book Antiqua" w:hAnsi="Book Antiqua" w:cs="Arial"/>
          <w:sz w:val="24"/>
          <w:szCs w:val="24"/>
        </w:rPr>
        <w:t xml:space="preserve">the administration of chemotherapy and </w:t>
      </w:r>
      <w:r w:rsidR="00783645" w:rsidRPr="00FC195D">
        <w:rPr>
          <w:rFonts w:ascii="Book Antiqua" w:hAnsi="Book Antiqua" w:cs="Arial"/>
          <w:sz w:val="24"/>
          <w:szCs w:val="24"/>
        </w:rPr>
        <w:t xml:space="preserve">the </w:t>
      </w:r>
      <w:r w:rsidRPr="00FC195D">
        <w:rPr>
          <w:rFonts w:ascii="Book Antiqua" w:hAnsi="Book Antiqua" w:cs="Arial"/>
          <w:sz w:val="24"/>
          <w:szCs w:val="24"/>
        </w:rPr>
        <w:t>hepatic resection</w:t>
      </w:r>
      <w:r w:rsidR="005D3D9B">
        <w:rPr>
          <w:rFonts w:ascii="Book Antiqua" w:hAnsi="Book Antiqua" w:cs="Arial" w:hint="eastAsia"/>
          <w:sz w:val="24"/>
          <w:szCs w:val="24"/>
        </w:rPr>
        <w:t xml:space="preserve"> </w:t>
      </w:r>
      <w:r w:rsidRPr="00FC195D">
        <w:rPr>
          <w:rFonts w:ascii="Book Antiqua" w:hAnsi="Book Antiqua" w:cs="Arial"/>
          <w:sz w:val="24"/>
          <w:szCs w:val="24"/>
        </w:rPr>
        <w:t xml:space="preserve">of </w:t>
      </w:r>
      <w:proofErr w:type="gramStart"/>
      <w:r w:rsidRPr="00FC195D">
        <w:rPr>
          <w:rFonts w:ascii="Book Antiqua" w:hAnsi="Book Antiqua" w:cs="Arial"/>
          <w:sz w:val="24"/>
          <w:szCs w:val="24"/>
        </w:rPr>
        <w:t>CRLM</w:t>
      </w:r>
      <w:r w:rsidR="00012D9D" w:rsidRPr="00FC195D">
        <w:rPr>
          <w:rFonts w:ascii="Book Antiqua" w:hAnsi="Book Antiqua" w:cs="Arial"/>
          <w:sz w:val="24"/>
          <w:szCs w:val="24"/>
        </w:rPr>
        <w:t>s</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NE.Ref.{0B41C644-4EA6-412A-9FA4-B7310ACE3DF6}</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[10]</w:t>
      </w:r>
      <w:r w:rsidR="00C460D0" w:rsidRPr="00FC195D">
        <w:rPr>
          <w:rFonts w:ascii="Book Antiqua" w:hAnsi="Book Antiqua" w:cs="Arial"/>
          <w:sz w:val="24"/>
          <w:szCs w:val="24"/>
        </w:rPr>
        <w:fldChar w:fldCharType="end"/>
      </w:r>
      <w:r w:rsidRPr="00FC195D">
        <w:rPr>
          <w:rFonts w:ascii="Book Antiqua" w:hAnsi="Book Antiqua" w:cs="Arial"/>
          <w:sz w:val="24"/>
          <w:szCs w:val="24"/>
        </w:rPr>
        <w:t>.</w:t>
      </w:r>
    </w:p>
    <w:p w:rsidR="006A2034" w:rsidRDefault="00783645" w:rsidP="005D3D9B">
      <w:pPr>
        <w:autoSpaceDE w:val="0"/>
        <w:autoSpaceDN w:val="0"/>
        <w:adjustRightInd w:val="0"/>
        <w:snapToGrid w:val="0"/>
        <w:spacing w:line="360" w:lineRule="auto"/>
        <w:ind w:firstLineChars="100" w:firstLine="240"/>
        <w:rPr>
          <w:rFonts w:ascii="Book Antiqua" w:hAnsi="Book Antiqua" w:cs="Arial"/>
          <w:sz w:val="24"/>
          <w:szCs w:val="24"/>
        </w:rPr>
      </w:pPr>
      <w:r w:rsidRPr="00FC195D">
        <w:rPr>
          <w:rFonts w:ascii="Book Antiqua" w:hAnsi="Book Antiqua" w:cs="Arial"/>
          <w:sz w:val="24"/>
          <w:szCs w:val="24"/>
        </w:rPr>
        <w:t xml:space="preserve">Upon the realization </w:t>
      </w:r>
      <w:r w:rsidR="006A2034" w:rsidRPr="00FC195D">
        <w:rPr>
          <w:rFonts w:ascii="Book Antiqua" w:hAnsi="Book Antiqua" w:cs="Arial"/>
          <w:sz w:val="24"/>
          <w:szCs w:val="24"/>
        </w:rPr>
        <w:t>that</w:t>
      </w:r>
      <w:r w:rsidR="005D3D9B">
        <w:rPr>
          <w:rFonts w:ascii="Book Antiqua" w:hAnsi="Book Antiqua" w:cs="Arial" w:hint="eastAsia"/>
          <w:sz w:val="24"/>
          <w:szCs w:val="24"/>
        </w:rPr>
        <w:t xml:space="preserve"> </w:t>
      </w:r>
      <w:r w:rsidR="006A2034" w:rsidRPr="00FC195D">
        <w:rPr>
          <w:rFonts w:ascii="Book Antiqua" w:hAnsi="Book Antiqua" w:cs="Arial"/>
          <w:sz w:val="24"/>
          <w:szCs w:val="24"/>
        </w:rPr>
        <w:t xml:space="preserve">liver metastases </w:t>
      </w:r>
      <w:r w:rsidR="006967C2" w:rsidRPr="00FC195D">
        <w:rPr>
          <w:rFonts w:ascii="Book Antiqua" w:hAnsi="Book Antiqua" w:cs="Arial"/>
          <w:sz w:val="24"/>
          <w:szCs w:val="24"/>
        </w:rPr>
        <w:t>define</w:t>
      </w:r>
      <w:r w:rsidR="005D3D9B">
        <w:rPr>
          <w:rFonts w:ascii="Book Antiqua" w:hAnsi="Book Antiqua" w:cs="Arial" w:hint="eastAsia"/>
          <w:sz w:val="24"/>
          <w:szCs w:val="24"/>
        </w:rPr>
        <w:t xml:space="preserve"> </w:t>
      </w:r>
      <w:r w:rsidR="006A2034" w:rsidRPr="00FC195D">
        <w:rPr>
          <w:rFonts w:ascii="Book Antiqua" w:hAnsi="Book Antiqua" w:cs="Arial"/>
          <w:sz w:val="24"/>
          <w:szCs w:val="24"/>
        </w:rPr>
        <w:t xml:space="preserve">the prognosis of </w:t>
      </w:r>
      <w:r w:rsidR="008B77E5" w:rsidRPr="00FC195D">
        <w:rPr>
          <w:rFonts w:ascii="Book Antiqua" w:hAnsi="Book Antiqua" w:cs="Arial"/>
          <w:sz w:val="24"/>
          <w:szCs w:val="24"/>
        </w:rPr>
        <w:t xml:space="preserve">a </w:t>
      </w:r>
      <w:r w:rsidR="006A2034" w:rsidRPr="00FC195D">
        <w:rPr>
          <w:rFonts w:ascii="Book Antiqua" w:hAnsi="Book Antiqua" w:cs="Arial"/>
          <w:sz w:val="24"/>
          <w:szCs w:val="24"/>
        </w:rPr>
        <w:t xml:space="preserve">patient, the concept </w:t>
      </w:r>
      <w:r w:rsidR="006967C2" w:rsidRPr="00FC195D">
        <w:rPr>
          <w:rFonts w:ascii="Book Antiqua" w:hAnsi="Book Antiqua" w:cs="Arial"/>
          <w:sz w:val="24"/>
          <w:szCs w:val="24"/>
        </w:rPr>
        <w:t xml:space="preserve">of </w:t>
      </w:r>
      <w:r w:rsidRPr="00FC195D">
        <w:rPr>
          <w:rFonts w:ascii="Book Antiqua" w:hAnsi="Book Antiqua" w:cs="Arial"/>
          <w:sz w:val="24"/>
          <w:szCs w:val="24"/>
        </w:rPr>
        <w:t>a</w:t>
      </w:r>
      <w:r w:rsidR="005D3D9B">
        <w:rPr>
          <w:rFonts w:ascii="Book Antiqua" w:hAnsi="Book Antiqua" w:cs="Arial" w:hint="eastAsia"/>
          <w:sz w:val="24"/>
          <w:szCs w:val="24"/>
        </w:rPr>
        <w:t xml:space="preserve"> </w:t>
      </w:r>
      <w:r w:rsidR="006A2034" w:rsidRPr="00FC195D">
        <w:rPr>
          <w:rFonts w:ascii="Book Antiqua" w:hAnsi="Book Antiqua" w:cs="Arial"/>
          <w:sz w:val="24"/>
          <w:szCs w:val="24"/>
        </w:rPr>
        <w:t>liver</w:t>
      </w:r>
      <w:r w:rsidR="006967C2" w:rsidRPr="00FC195D">
        <w:rPr>
          <w:rFonts w:ascii="Book Antiqua" w:hAnsi="Book Antiqua" w:cs="Arial"/>
          <w:sz w:val="24"/>
          <w:szCs w:val="24"/>
        </w:rPr>
        <w:t>-</w:t>
      </w:r>
      <w:r w:rsidR="006A2034" w:rsidRPr="00FC195D">
        <w:rPr>
          <w:rFonts w:ascii="Book Antiqua" w:hAnsi="Book Antiqua" w:cs="Arial"/>
          <w:sz w:val="24"/>
          <w:szCs w:val="24"/>
        </w:rPr>
        <w:t>first approach</w:t>
      </w:r>
      <w:r w:rsidR="0099704F">
        <w:rPr>
          <w:rFonts w:ascii="Book Antiqua" w:hAnsi="Book Antiqua" w:cs="Arial" w:hint="eastAsia"/>
          <w:sz w:val="24"/>
          <w:szCs w:val="24"/>
        </w:rPr>
        <w:t xml:space="preserve"> </w:t>
      </w:r>
      <w:r w:rsidR="006A2034" w:rsidRPr="00FC195D">
        <w:rPr>
          <w:rFonts w:ascii="Book Antiqua" w:hAnsi="Book Antiqua" w:cs="Arial"/>
          <w:sz w:val="24"/>
          <w:szCs w:val="24"/>
        </w:rPr>
        <w:t>in patients</w:t>
      </w:r>
      <w:r w:rsidR="0099704F">
        <w:rPr>
          <w:rFonts w:ascii="Book Antiqua" w:hAnsi="Book Antiqua" w:cs="Arial" w:hint="eastAsia"/>
          <w:sz w:val="24"/>
          <w:szCs w:val="24"/>
        </w:rPr>
        <w:t xml:space="preserve"> </w:t>
      </w:r>
      <w:r w:rsidR="006A2034" w:rsidRPr="00FC195D">
        <w:rPr>
          <w:rFonts w:ascii="Book Antiqua" w:hAnsi="Book Antiqua" w:cs="Arial"/>
          <w:sz w:val="24"/>
          <w:szCs w:val="24"/>
        </w:rPr>
        <w:t>with locally advanced rectal cancer and synchronous liver</w:t>
      </w:r>
      <w:r w:rsidR="0099704F">
        <w:rPr>
          <w:rFonts w:ascii="Book Antiqua" w:hAnsi="Book Antiqua" w:cs="Arial" w:hint="eastAsia"/>
          <w:sz w:val="24"/>
          <w:szCs w:val="24"/>
        </w:rPr>
        <w:t xml:space="preserve"> </w:t>
      </w:r>
      <w:r w:rsidR="006A2034" w:rsidRPr="00FC195D">
        <w:rPr>
          <w:rFonts w:ascii="Book Antiqua" w:hAnsi="Book Antiqua" w:cs="Arial"/>
          <w:sz w:val="24"/>
          <w:szCs w:val="24"/>
        </w:rPr>
        <w:t>metastases</w:t>
      </w:r>
      <w:r w:rsidRPr="00FC195D">
        <w:rPr>
          <w:rFonts w:ascii="Book Antiqua" w:hAnsi="Book Antiqua" w:cs="Arial"/>
          <w:sz w:val="24"/>
          <w:szCs w:val="24"/>
        </w:rPr>
        <w:t xml:space="preserve"> was </w:t>
      </w:r>
      <w:proofErr w:type="gramStart"/>
      <w:r w:rsidRPr="00FC195D">
        <w:rPr>
          <w:rFonts w:ascii="Book Antiqua" w:hAnsi="Book Antiqua" w:cs="Arial"/>
          <w:sz w:val="24"/>
          <w:szCs w:val="24"/>
        </w:rPr>
        <w:t>proposed</w:t>
      </w:r>
      <w:proofErr w:type="gramEnd"/>
      <w:r w:rsidR="00C460D0" w:rsidRPr="00FC195D">
        <w:rPr>
          <w:rFonts w:ascii="Book Antiqua" w:hAnsi="Book Antiqua" w:cs="Arial"/>
          <w:sz w:val="24"/>
          <w:szCs w:val="24"/>
        </w:rPr>
        <w:fldChar w:fldCharType="begin"/>
      </w:r>
      <w:r w:rsidR="006A2034" w:rsidRPr="00FC195D">
        <w:rPr>
          <w:rFonts w:ascii="Book Antiqua" w:hAnsi="Book Antiqua" w:cs="Arial"/>
          <w:sz w:val="24"/>
          <w:szCs w:val="24"/>
        </w:rPr>
        <w:instrText xml:space="preserve"> ADDIN NE.Ref.{5510F999-42D6-499B-A8B8-AEE6AD3059B6}</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[11]</w:t>
      </w:r>
      <w:r w:rsidR="00C460D0" w:rsidRPr="00FC195D">
        <w:rPr>
          <w:rFonts w:ascii="Book Antiqua" w:hAnsi="Book Antiqua" w:cs="Arial"/>
          <w:sz w:val="24"/>
          <w:szCs w:val="24"/>
        </w:rPr>
        <w:fldChar w:fldCharType="end"/>
      </w:r>
      <w:r w:rsidR="006A2034" w:rsidRPr="00FC195D">
        <w:rPr>
          <w:rFonts w:ascii="Book Antiqua" w:hAnsi="Book Antiqua" w:cs="Arial"/>
          <w:sz w:val="24"/>
          <w:szCs w:val="24"/>
        </w:rPr>
        <w:t xml:space="preserve">. </w:t>
      </w:r>
      <w:r w:rsidR="00BA6A55" w:rsidRPr="00FC195D">
        <w:rPr>
          <w:rFonts w:ascii="Book Antiqua" w:hAnsi="Book Antiqua" w:cs="Arial"/>
          <w:sz w:val="24"/>
          <w:szCs w:val="24"/>
        </w:rPr>
        <w:t>However, t</w:t>
      </w:r>
      <w:r w:rsidR="006A2034" w:rsidRPr="00FC195D">
        <w:rPr>
          <w:rFonts w:ascii="Book Antiqua" w:hAnsi="Book Antiqua" w:cs="Arial"/>
          <w:sz w:val="24"/>
          <w:szCs w:val="24"/>
        </w:rPr>
        <w:t xml:space="preserve">here has been limited data published </w:t>
      </w:r>
      <w:r w:rsidRPr="00FC195D">
        <w:rPr>
          <w:rFonts w:ascii="Book Antiqua" w:hAnsi="Book Antiqua" w:cs="Arial"/>
          <w:sz w:val="24"/>
          <w:szCs w:val="24"/>
        </w:rPr>
        <w:t>on the</w:t>
      </w:r>
      <w:r w:rsidR="0099704F">
        <w:rPr>
          <w:rFonts w:ascii="Book Antiqua" w:hAnsi="Book Antiqua" w:cs="Arial" w:hint="eastAsia"/>
          <w:sz w:val="24"/>
          <w:szCs w:val="24"/>
        </w:rPr>
        <w:t xml:space="preserve"> </w:t>
      </w:r>
      <w:r w:rsidR="006A2034" w:rsidRPr="00FC195D">
        <w:rPr>
          <w:rFonts w:ascii="Book Antiqua" w:hAnsi="Book Antiqua" w:cs="Arial"/>
          <w:sz w:val="24"/>
          <w:szCs w:val="24"/>
        </w:rPr>
        <w:t>feas</w:t>
      </w:r>
      <w:r w:rsidR="00E87437" w:rsidRPr="00FC195D">
        <w:rPr>
          <w:rFonts w:ascii="Book Antiqua" w:hAnsi="Book Antiqua" w:cs="Arial"/>
          <w:sz w:val="24"/>
          <w:szCs w:val="24"/>
        </w:rPr>
        <w:t>ibility and safety of the liver-</w:t>
      </w:r>
      <w:r w:rsidR="006A2034" w:rsidRPr="00FC195D">
        <w:rPr>
          <w:rFonts w:ascii="Book Antiqua" w:hAnsi="Book Antiqua" w:cs="Arial"/>
          <w:sz w:val="24"/>
          <w:szCs w:val="24"/>
        </w:rPr>
        <w:t xml:space="preserve">first approach for </w:t>
      </w:r>
      <w:proofErr w:type="spellStart"/>
      <w:r w:rsidR="006A2034" w:rsidRPr="00FC195D">
        <w:rPr>
          <w:rFonts w:ascii="Book Antiqua" w:hAnsi="Book Antiqua" w:cs="Arial"/>
          <w:sz w:val="24"/>
          <w:szCs w:val="24"/>
        </w:rPr>
        <w:t>sCRLM</w:t>
      </w:r>
      <w:r w:rsidR="00012D9D" w:rsidRPr="00FC195D">
        <w:rPr>
          <w:rFonts w:ascii="Book Antiqua" w:hAnsi="Book Antiqua" w:cs="Arial"/>
          <w:sz w:val="24"/>
          <w:szCs w:val="24"/>
        </w:rPr>
        <w:t>s</w:t>
      </w:r>
      <w:proofErr w:type="spellEnd"/>
      <w:r w:rsidR="006A2034" w:rsidRPr="00FC195D">
        <w:rPr>
          <w:rFonts w:ascii="Book Antiqua" w:hAnsi="Book Antiqua" w:cs="Arial"/>
          <w:sz w:val="24"/>
          <w:szCs w:val="24"/>
        </w:rPr>
        <w:t xml:space="preserve">. Therefore, the present study </w:t>
      </w:r>
      <w:r w:rsidR="00BA6A55" w:rsidRPr="00FC195D">
        <w:rPr>
          <w:rFonts w:ascii="Book Antiqua" w:hAnsi="Book Antiqua" w:cs="Arial"/>
          <w:sz w:val="24"/>
          <w:szCs w:val="24"/>
        </w:rPr>
        <w:t>aims</w:t>
      </w:r>
      <w:r w:rsidR="00AB1B22">
        <w:rPr>
          <w:rFonts w:ascii="Book Antiqua" w:hAnsi="Book Antiqua" w:cs="Arial" w:hint="eastAsia"/>
          <w:sz w:val="24"/>
          <w:szCs w:val="24"/>
        </w:rPr>
        <w:t xml:space="preserve"> </w:t>
      </w:r>
      <w:r w:rsidR="006A2034" w:rsidRPr="00FC195D">
        <w:rPr>
          <w:rFonts w:ascii="Book Antiqua" w:hAnsi="Book Antiqua" w:cs="Arial"/>
          <w:sz w:val="24"/>
          <w:szCs w:val="24"/>
        </w:rPr>
        <w:t>to describ</w:t>
      </w:r>
      <w:r w:rsidR="00481AB2" w:rsidRPr="00FC195D">
        <w:rPr>
          <w:rFonts w:ascii="Book Antiqua" w:hAnsi="Book Antiqua" w:cs="Arial"/>
          <w:sz w:val="24"/>
          <w:szCs w:val="24"/>
        </w:rPr>
        <w:t>e the experience with the liver</w:t>
      </w:r>
      <w:r w:rsidR="006967C2" w:rsidRPr="00FC195D">
        <w:rPr>
          <w:rFonts w:ascii="Book Antiqua" w:hAnsi="Book Antiqua" w:cs="Arial"/>
          <w:sz w:val="24"/>
          <w:szCs w:val="24"/>
        </w:rPr>
        <w:t>-</w:t>
      </w:r>
      <w:r w:rsidR="006A2034" w:rsidRPr="00FC195D">
        <w:rPr>
          <w:rFonts w:ascii="Book Antiqua" w:hAnsi="Book Antiqua" w:cs="Arial"/>
          <w:sz w:val="24"/>
          <w:szCs w:val="24"/>
        </w:rPr>
        <w:t>first approach in a tertiary</w:t>
      </w:r>
      <w:r w:rsidR="0099704F">
        <w:rPr>
          <w:rFonts w:ascii="Book Antiqua" w:hAnsi="Book Antiqua" w:cs="Arial" w:hint="eastAsia"/>
          <w:sz w:val="24"/>
          <w:szCs w:val="24"/>
        </w:rPr>
        <w:t xml:space="preserve"> </w:t>
      </w:r>
      <w:r w:rsidR="006A2034" w:rsidRPr="00FC195D">
        <w:rPr>
          <w:rFonts w:ascii="Book Antiqua" w:hAnsi="Book Antiqua" w:cs="Arial"/>
          <w:sz w:val="24"/>
          <w:szCs w:val="24"/>
        </w:rPr>
        <w:t xml:space="preserve">referral </w:t>
      </w:r>
      <w:r w:rsidRPr="00FC195D">
        <w:rPr>
          <w:rFonts w:ascii="Book Antiqua" w:hAnsi="Book Antiqua" w:cs="Arial"/>
          <w:sz w:val="24"/>
          <w:szCs w:val="24"/>
        </w:rPr>
        <w:t>center</w:t>
      </w:r>
      <w:r w:rsidR="006A2034" w:rsidRPr="00FC195D">
        <w:rPr>
          <w:rFonts w:ascii="Book Antiqua" w:hAnsi="Book Antiqua" w:cs="Arial"/>
          <w:sz w:val="24"/>
          <w:szCs w:val="24"/>
        </w:rPr>
        <w:t>.</w:t>
      </w:r>
      <w:r w:rsidR="0099704F">
        <w:rPr>
          <w:rFonts w:ascii="Book Antiqua" w:hAnsi="Book Antiqua" w:cs="Arial" w:hint="eastAsia"/>
          <w:sz w:val="24"/>
          <w:szCs w:val="24"/>
        </w:rPr>
        <w:t xml:space="preserve"> </w:t>
      </w:r>
      <w:r w:rsidR="00BA6A55" w:rsidRPr="00FC195D">
        <w:rPr>
          <w:rFonts w:ascii="Book Antiqua" w:hAnsi="Book Antiqua" w:cs="Arial"/>
          <w:sz w:val="24"/>
          <w:szCs w:val="24"/>
        </w:rPr>
        <w:t>T</w:t>
      </w:r>
      <w:r w:rsidR="006A2034" w:rsidRPr="00FC195D">
        <w:rPr>
          <w:rFonts w:ascii="Book Antiqua" w:hAnsi="Book Antiqua" w:cs="Arial"/>
          <w:sz w:val="24"/>
          <w:szCs w:val="24"/>
        </w:rPr>
        <w:t>he</w:t>
      </w:r>
      <w:r w:rsidR="0099704F">
        <w:rPr>
          <w:rFonts w:ascii="Book Antiqua" w:hAnsi="Book Antiqua" w:cs="Arial" w:hint="eastAsia"/>
          <w:sz w:val="24"/>
          <w:szCs w:val="24"/>
        </w:rPr>
        <w:t xml:space="preserve"> </w:t>
      </w:r>
      <w:r w:rsidR="006A2034" w:rsidRPr="00FC195D">
        <w:rPr>
          <w:rFonts w:ascii="Book Antiqua" w:hAnsi="Book Antiqua" w:cs="Arial"/>
          <w:sz w:val="24"/>
          <w:szCs w:val="24"/>
        </w:rPr>
        <w:t>feasibility</w:t>
      </w:r>
      <w:r w:rsidR="00BA6A55" w:rsidRPr="00FC195D">
        <w:rPr>
          <w:rFonts w:ascii="Book Antiqua" w:hAnsi="Book Antiqua" w:cs="Arial"/>
          <w:sz w:val="24"/>
          <w:szCs w:val="24"/>
        </w:rPr>
        <w:t xml:space="preserve">, </w:t>
      </w:r>
      <w:r w:rsidR="00481AB2" w:rsidRPr="00FC195D">
        <w:rPr>
          <w:rFonts w:ascii="Book Antiqua" w:hAnsi="Book Antiqua" w:cs="Arial"/>
          <w:sz w:val="24"/>
          <w:szCs w:val="24"/>
        </w:rPr>
        <w:t>security</w:t>
      </w:r>
      <w:r w:rsidR="0099704F">
        <w:rPr>
          <w:rFonts w:ascii="Book Antiqua" w:hAnsi="Book Antiqua" w:cs="Arial" w:hint="eastAsia"/>
          <w:sz w:val="24"/>
          <w:szCs w:val="24"/>
        </w:rPr>
        <w:t xml:space="preserve"> </w:t>
      </w:r>
      <w:r w:rsidR="00BA6A55" w:rsidRPr="00FC195D">
        <w:rPr>
          <w:rFonts w:ascii="Book Antiqua" w:hAnsi="Book Antiqua" w:cs="Arial"/>
          <w:sz w:val="24"/>
          <w:szCs w:val="24"/>
        </w:rPr>
        <w:t>and long-term outcome</w:t>
      </w:r>
      <w:r w:rsidRPr="00FC195D">
        <w:rPr>
          <w:rFonts w:ascii="Book Antiqua" w:hAnsi="Book Antiqua" w:cs="Arial"/>
          <w:sz w:val="24"/>
          <w:szCs w:val="24"/>
        </w:rPr>
        <w:t>s</w:t>
      </w:r>
      <w:r w:rsidR="0099704F">
        <w:rPr>
          <w:rFonts w:ascii="Book Antiqua" w:hAnsi="Book Antiqua" w:cs="Arial" w:hint="eastAsia"/>
          <w:sz w:val="24"/>
          <w:szCs w:val="24"/>
        </w:rPr>
        <w:t xml:space="preserve"> </w:t>
      </w:r>
      <w:r w:rsidR="00BA6A55" w:rsidRPr="00FC195D">
        <w:rPr>
          <w:rFonts w:ascii="Book Antiqua" w:hAnsi="Book Antiqua" w:cs="Arial"/>
          <w:sz w:val="24"/>
          <w:szCs w:val="24"/>
        </w:rPr>
        <w:t>of</w:t>
      </w:r>
      <w:r w:rsidR="0099704F">
        <w:rPr>
          <w:rFonts w:ascii="Book Antiqua" w:hAnsi="Book Antiqua" w:cs="Arial" w:hint="eastAsia"/>
          <w:sz w:val="24"/>
          <w:szCs w:val="24"/>
        </w:rPr>
        <w:t xml:space="preserve"> </w:t>
      </w:r>
      <w:r w:rsidR="006A2034" w:rsidRPr="00FC195D">
        <w:rPr>
          <w:rFonts w:ascii="Book Antiqua" w:hAnsi="Book Antiqua" w:cs="Arial"/>
          <w:sz w:val="24"/>
          <w:szCs w:val="24"/>
        </w:rPr>
        <w:t>the liver</w:t>
      </w:r>
      <w:r w:rsidR="006967C2" w:rsidRPr="00FC195D">
        <w:rPr>
          <w:rFonts w:ascii="Book Antiqua" w:hAnsi="Book Antiqua" w:cs="Arial"/>
          <w:sz w:val="24"/>
          <w:szCs w:val="24"/>
        </w:rPr>
        <w:t>-</w:t>
      </w:r>
      <w:r w:rsidR="006A2034" w:rsidRPr="00FC195D">
        <w:rPr>
          <w:rFonts w:ascii="Book Antiqua" w:hAnsi="Book Antiqua" w:cs="Arial"/>
          <w:sz w:val="24"/>
          <w:szCs w:val="24"/>
        </w:rPr>
        <w:t>first approach</w:t>
      </w:r>
      <w:r w:rsidR="0099704F">
        <w:rPr>
          <w:rFonts w:ascii="Book Antiqua" w:hAnsi="Book Antiqua" w:cs="Arial" w:hint="eastAsia"/>
          <w:sz w:val="24"/>
          <w:szCs w:val="24"/>
        </w:rPr>
        <w:t xml:space="preserve"> </w:t>
      </w:r>
      <w:r w:rsidR="00BA6A55" w:rsidRPr="00FC195D">
        <w:rPr>
          <w:rFonts w:ascii="Book Antiqua" w:hAnsi="Book Antiqua" w:cs="Arial"/>
          <w:sz w:val="24"/>
          <w:szCs w:val="24"/>
        </w:rPr>
        <w:t>were</w:t>
      </w:r>
      <w:r w:rsidR="006A2034" w:rsidRPr="00FC195D">
        <w:rPr>
          <w:rFonts w:ascii="Book Antiqua" w:hAnsi="Book Antiqua" w:cs="Arial"/>
          <w:sz w:val="24"/>
          <w:szCs w:val="24"/>
        </w:rPr>
        <w:t xml:space="preserve"> also</w:t>
      </w:r>
      <w:r w:rsidR="00BA6A55" w:rsidRPr="00FC195D">
        <w:rPr>
          <w:rFonts w:ascii="Book Antiqua" w:hAnsi="Book Antiqua" w:cs="Arial"/>
          <w:sz w:val="24"/>
          <w:szCs w:val="24"/>
        </w:rPr>
        <w:t xml:space="preserve"> investigated</w:t>
      </w:r>
      <w:r w:rsidR="006A2034" w:rsidRPr="00FC195D">
        <w:rPr>
          <w:rFonts w:ascii="Book Antiqua" w:hAnsi="Book Antiqua" w:cs="Arial"/>
          <w:sz w:val="24"/>
          <w:szCs w:val="24"/>
        </w:rPr>
        <w:t>.</w:t>
      </w:r>
    </w:p>
    <w:p w:rsidR="0099704F" w:rsidRPr="0099704F" w:rsidRDefault="0099704F" w:rsidP="005D3D9B">
      <w:pPr>
        <w:autoSpaceDE w:val="0"/>
        <w:autoSpaceDN w:val="0"/>
        <w:adjustRightInd w:val="0"/>
        <w:snapToGrid w:val="0"/>
        <w:spacing w:line="360" w:lineRule="auto"/>
        <w:ind w:firstLineChars="100" w:firstLine="240"/>
        <w:rPr>
          <w:rFonts w:ascii="Book Antiqua" w:hAnsi="Book Antiqua" w:cs="Arial"/>
          <w:sz w:val="24"/>
          <w:szCs w:val="24"/>
        </w:rPr>
      </w:pPr>
    </w:p>
    <w:p w:rsidR="0081134D" w:rsidRPr="00E21E22" w:rsidRDefault="0081134D" w:rsidP="0081134D">
      <w:pPr>
        <w:adjustRightInd w:val="0"/>
        <w:snapToGrid w:val="0"/>
        <w:spacing w:line="360" w:lineRule="auto"/>
        <w:rPr>
          <w:rFonts w:ascii="Book Antiqua" w:hAnsi="Book Antiqua"/>
          <w:b/>
          <w:caps/>
          <w:color w:val="000000"/>
          <w:sz w:val="24"/>
        </w:rPr>
      </w:pPr>
      <w:bookmarkStart w:id="166" w:name="OLE_LINK1349"/>
      <w:bookmarkStart w:id="167" w:name="OLE_LINK1350"/>
      <w:bookmarkStart w:id="168" w:name="OLE_LINK1930"/>
      <w:bookmarkStart w:id="169" w:name="OLE_LINK2149"/>
      <w:r w:rsidRPr="00E21E22">
        <w:rPr>
          <w:rFonts w:ascii="Book Antiqua" w:hAnsi="Book Antiqua"/>
          <w:b/>
          <w:caps/>
          <w:color w:val="000000"/>
          <w:sz w:val="24"/>
        </w:rPr>
        <w:t>Materials and Methods</w:t>
      </w:r>
    </w:p>
    <w:bookmarkEnd w:id="166"/>
    <w:bookmarkEnd w:id="167"/>
    <w:bookmarkEnd w:id="168"/>
    <w:bookmarkEnd w:id="169"/>
    <w:p w:rsidR="006A2034" w:rsidRPr="0081134D" w:rsidRDefault="006A2034" w:rsidP="00D01CEF">
      <w:pPr>
        <w:adjustRightInd w:val="0"/>
        <w:snapToGrid w:val="0"/>
        <w:spacing w:line="360" w:lineRule="auto"/>
        <w:rPr>
          <w:rFonts w:ascii="Book Antiqua" w:hAnsi="Book Antiqua"/>
          <w:b/>
          <w:i/>
          <w:sz w:val="24"/>
          <w:szCs w:val="24"/>
        </w:rPr>
      </w:pPr>
      <w:r w:rsidRPr="0081134D">
        <w:rPr>
          <w:rFonts w:ascii="Book Antiqua" w:hAnsi="Book Antiqua" w:cs="Arial"/>
          <w:b/>
          <w:i/>
          <w:sz w:val="24"/>
          <w:szCs w:val="24"/>
        </w:rPr>
        <w:t>Study population</w:t>
      </w:r>
    </w:p>
    <w:p w:rsidR="006A2034" w:rsidRDefault="006A2034"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 xml:space="preserve">Between January 2009 and April 2013, </w:t>
      </w:r>
      <w:r w:rsidR="00481AB2" w:rsidRPr="00FC195D">
        <w:rPr>
          <w:rFonts w:ascii="Book Antiqua" w:hAnsi="Book Antiqua" w:cs="Arial"/>
          <w:sz w:val="24"/>
          <w:szCs w:val="24"/>
        </w:rPr>
        <w:t>168</w:t>
      </w:r>
      <w:r w:rsidR="0075124F" w:rsidRPr="00FC195D">
        <w:rPr>
          <w:rFonts w:ascii="Book Antiqua" w:hAnsi="Book Antiqua" w:cs="Arial"/>
          <w:sz w:val="24"/>
          <w:szCs w:val="24"/>
        </w:rPr>
        <w:t xml:space="preserve">CRLM </w:t>
      </w:r>
      <w:r w:rsidRPr="00FC195D">
        <w:rPr>
          <w:rFonts w:ascii="Book Antiqua" w:hAnsi="Book Antiqua" w:cs="Arial"/>
          <w:sz w:val="24"/>
          <w:szCs w:val="24"/>
        </w:rPr>
        <w:t xml:space="preserve">patients underwent </w:t>
      </w:r>
      <w:r w:rsidR="0075124F" w:rsidRPr="00FC195D">
        <w:rPr>
          <w:rFonts w:ascii="Book Antiqua" w:hAnsi="Book Antiqua" w:cs="Arial"/>
          <w:sz w:val="24"/>
          <w:szCs w:val="24"/>
        </w:rPr>
        <w:t>hepatic</w:t>
      </w:r>
      <w:r w:rsidR="00AB1B22">
        <w:rPr>
          <w:rFonts w:ascii="Book Antiqua" w:hAnsi="Book Antiqua" w:cs="Arial" w:hint="eastAsia"/>
          <w:sz w:val="24"/>
          <w:szCs w:val="24"/>
        </w:rPr>
        <w:t xml:space="preserve"> </w:t>
      </w:r>
      <w:r w:rsidRPr="00FC195D">
        <w:rPr>
          <w:rFonts w:ascii="Book Antiqua" w:hAnsi="Book Antiqua" w:cs="Arial"/>
          <w:sz w:val="24"/>
          <w:szCs w:val="24"/>
        </w:rPr>
        <w:t xml:space="preserve">resection in </w:t>
      </w:r>
      <w:r w:rsidR="00783645" w:rsidRPr="00FC195D">
        <w:rPr>
          <w:rFonts w:ascii="Book Antiqua" w:hAnsi="Book Antiqua" w:cs="Arial"/>
          <w:sz w:val="24"/>
          <w:szCs w:val="24"/>
        </w:rPr>
        <w:t xml:space="preserve">the </w:t>
      </w:r>
      <w:proofErr w:type="spellStart"/>
      <w:r w:rsidRPr="00FC195D">
        <w:rPr>
          <w:rFonts w:ascii="Book Antiqua" w:hAnsi="Book Antiqua" w:cs="Arial"/>
          <w:sz w:val="24"/>
          <w:szCs w:val="24"/>
        </w:rPr>
        <w:t>Hepatopancreatobiliary</w:t>
      </w:r>
      <w:proofErr w:type="spellEnd"/>
      <w:r w:rsidRPr="00FC195D">
        <w:rPr>
          <w:rFonts w:ascii="Book Antiqua" w:hAnsi="Book Antiqua" w:cs="Arial"/>
          <w:sz w:val="24"/>
          <w:szCs w:val="24"/>
        </w:rPr>
        <w:t xml:space="preserve"> Surgery</w:t>
      </w:r>
      <w:r w:rsidR="00AB1B22">
        <w:rPr>
          <w:rFonts w:ascii="Book Antiqua" w:hAnsi="Book Antiqua" w:cs="Arial" w:hint="eastAsia"/>
          <w:sz w:val="24"/>
          <w:szCs w:val="24"/>
        </w:rPr>
        <w:t xml:space="preserve"> </w:t>
      </w:r>
      <w:r w:rsidRPr="00FC195D">
        <w:rPr>
          <w:rFonts w:ascii="Book Antiqua" w:hAnsi="Book Antiqua" w:cs="Arial"/>
          <w:sz w:val="24"/>
          <w:szCs w:val="24"/>
        </w:rPr>
        <w:t>Department</w:t>
      </w:r>
      <w:r w:rsidRPr="00FC195D">
        <w:rPr>
          <w:rFonts w:ascii="宋体" w:eastAsia="宋体" w:hAnsi="宋体" w:cs="宋体" w:hint="eastAsia"/>
          <w:sz w:val="24"/>
          <w:szCs w:val="24"/>
        </w:rPr>
        <w:t>Ⅰ</w:t>
      </w:r>
      <w:r w:rsidRPr="00FC195D">
        <w:rPr>
          <w:rFonts w:ascii="Book Antiqua" w:hAnsi="Book Antiqua" w:cs="Arial"/>
          <w:sz w:val="24"/>
          <w:szCs w:val="24"/>
        </w:rPr>
        <w:t xml:space="preserve">of Beijing </w:t>
      </w:r>
      <w:r w:rsidRPr="00FC195D">
        <w:rPr>
          <w:rFonts w:ascii="Book Antiqua" w:hAnsi="Book Antiqua" w:cs="Arial"/>
          <w:sz w:val="24"/>
          <w:szCs w:val="24"/>
        </w:rPr>
        <w:lastRenderedPageBreak/>
        <w:t xml:space="preserve">Cancer Hospital. All </w:t>
      </w:r>
      <w:r w:rsidR="0049178C" w:rsidRPr="00FC195D">
        <w:rPr>
          <w:rFonts w:ascii="Book Antiqua" w:hAnsi="Book Antiqua" w:cs="Arial"/>
          <w:sz w:val="24"/>
          <w:szCs w:val="24"/>
        </w:rPr>
        <w:t xml:space="preserve">of </w:t>
      </w:r>
      <w:r w:rsidR="00783645" w:rsidRPr="00FC195D">
        <w:rPr>
          <w:rFonts w:ascii="Book Antiqua" w:hAnsi="Book Antiqua" w:cs="Arial"/>
          <w:sz w:val="24"/>
          <w:szCs w:val="24"/>
        </w:rPr>
        <w:t>the</w:t>
      </w:r>
      <w:r w:rsidR="00AB1B22">
        <w:rPr>
          <w:rFonts w:ascii="Book Antiqua" w:hAnsi="Book Antiqua" w:cs="Arial" w:hint="eastAsia"/>
          <w:sz w:val="24"/>
          <w:szCs w:val="24"/>
        </w:rPr>
        <w:t xml:space="preserve"> </w:t>
      </w:r>
      <w:proofErr w:type="spellStart"/>
      <w:r w:rsidR="00AB1B22">
        <w:rPr>
          <w:rFonts w:ascii="Book Antiqua" w:hAnsi="Book Antiqua" w:cs="Arial" w:hint="eastAsia"/>
          <w:sz w:val="24"/>
          <w:szCs w:val="24"/>
        </w:rPr>
        <w:t>s</w:t>
      </w:r>
      <w:r w:rsidR="00AB1B22" w:rsidRPr="00FC195D">
        <w:rPr>
          <w:rFonts w:ascii="Book Antiqua" w:hAnsi="Book Antiqua" w:cs="Arial"/>
          <w:sz w:val="24"/>
          <w:szCs w:val="24"/>
        </w:rPr>
        <w:t>CRLM</w:t>
      </w:r>
      <w:proofErr w:type="spellEnd"/>
      <w:r w:rsidR="00AB1B22">
        <w:rPr>
          <w:rFonts w:ascii="Book Antiqua" w:hAnsi="Book Antiqua" w:cs="Arial"/>
          <w:sz w:val="24"/>
          <w:szCs w:val="24"/>
        </w:rPr>
        <w:t xml:space="preserve"> </w:t>
      </w:r>
      <w:r w:rsidRPr="00FC195D">
        <w:rPr>
          <w:rFonts w:ascii="Book Antiqua" w:hAnsi="Book Antiqua" w:cs="Arial"/>
          <w:sz w:val="24"/>
          <w:szCs w:val="24"/>
        </w:rPr>
        <w:t>patients</w:t>
      </w:r>
      <w:r w:rsidR="00AB1B22">
        <w:rPr>
          <w:rFonts w:ascii="Book Antiqua" w:hAnsi="Book Antiqua" w:cs="Arial" w:hint="eastAsia"/>
          <w:sz w:val="24"/>
          <w:szCs w:val="24"/>
        </w:rPr>
        <w:t xml:space="preserve"> </w:t>
      </w:r>
      <w:r w:rsidRPr="00FC195D">
        <w:rPr>
          <w:rFonts w:ascii="Book Antiqua" w:hAnsi="Book Antiqua" w:cs="Arial"/>
          <w:sz w:val="24"/>
          <w:szCs w:val="24"/>
        </w:rPr>
        <w:t xml:space="preserve">were identified. </w:t>
      </w:r>
      <w:r w:rsidR="00783645" w:rsidRPr="00FC195D">
        <w:rPr>
          <w:rFonts w:ascii="Book Antiqua" w:hAnsi="Book Antiqua" w:cs="Arial"/>
          <w:sz w:val="24"/>
          <w:szCs w:val="24"/>
        </w:rPr>
        <w:t>Eighteen of these</w:t>
      </w:r>
      <w:r w:rsidRPr="00FC195D">
        <w:rPr>
          <w:rFonts w:ascii="Book Antiqua" w:hAnsi="Book Antiqua" w:cs="Arial"/>
          <w:sz w:val="24"/>
          <w:szCs w:val="24"/>
        </w:rPr>
        <w:t xml:space="preserve"> patients </w:t>
      </w:r>
      <w:r w:rsidR="008B77E5" w:rsidRPr="00FC195D">
        <w:rPr>
          <w:rFonts w:ascii="Book Antiqua" w:hAnsi="Book Antiqua" w:cs="Arial"/>
          <w:sz w:val="24"/>
          <w:szCs w:val="24"/>
        </w:rPr>
        <w:t xml:space="preserve">with a </w:t>
      </w:r>
      <w:r w:rsidR="006967C2" w:rsidRPr="00FC195D">
        <w:rPr>
          <w:rFonts w:ascii="Book Antiqua" w:hAnsi="Book Antiqua" w:cs="Arial"/>
          <w:sz w:val="24"/>
          <w:szCs w:val="24"/>
        </w:rPr>
        <w:t>planned liver-</w:t>
      </w:r>
      <w:r w:rsidRPr="00FC195D">
        <w:rPr>
          <w:rFonts w:ascii="Book Antiqua" w:hAnsi="Book Antiqua" w:cs="Arial"/>
          <w:sz w:val="24"/>
          <w:szCs w:val="24"/>
        </w:rPr>
        <w:t xml:space="preserve">first approach </w:t>
      </w:r>
      <w:r w:rsidR="00783645" w:rsidRPr="00FC195D">
        <w:rPr>
          <w:rFonts w:ascii="Book Antiqua" w:hAnsi="Book Antiqua" w:cs="Arial"/>
          <w:sz w:val="24"/>
          <w:szCs w:val="24"/>
        </w:rPr>
        <w:t>were included in</w:t>
      </w:r>
      <w:r w:rsidRPr="00FC195D">
        <w:rPr>
          <w:rFonts w:ascii="Book Antiqua" w:hAnsi="Book Antiqua" w:cs="Arial"/>
          <w:sz w:val="24"/>
          <w:szCs w:val="24"/>
        </w:rPr>
        <w:t xml:space="preserve"> the present study.</w:t>
      </w:r>
    </w:p>
    <w:p w:rsidR="00AB1B22" w:rsidRPr="00FC195D" w:rsidRDefault="00AB1B22" w:rsidP="00D01CEF">
      <w:pPr>
        <w:autoSpaceDE w:val="0"/>
        <w:autoSpaceDN w:val="0"/>
        <w:adjustRightInd w:val="0"/>
        <w:snapToGrid w:val="0"/>
        <w:spacing w:line="360" w:lineRule="auto"/>
        <w:rPr>
          <w:rFonts w:ascii="Book Antiqua" w:hAnsi="Book Antiqua" w:cs="Arial"/>
          <w:sz w:val="24"/>
          <w:szCs w:val="24"/>
        </w:rPr>
      </w:pPr>
    </w:p>
    <w:p w:rsidR="006A2034" w:rsidRPr="00AB1B22" w:rsidRDefault="006A2034" w:rsidP="00D01CEF">
      <w:pPr>
        <w:adjustRightInd w:val="0"/>
        <w:snapToGrid w:val="0"/>
        <w:spacing w:line="360" w:lineRule="auto"/>
        <w:rPr>
          <w:rFonts w:ascii="Book Antiqua" w:hAnsi="Book Antiqua" w:cs="Arial"/>
          <w:b/>
          <w:i/>
          <w:sz w:val="24"/>
          <w:szCs w:val="24"/>
        </w:rPr>
      </w:pPr>
      <w:r w:rsidRPr="00AB1B22">
        <w:rPr>
          <w:rFonts w:ascii="Book Antiqua" w:hAnsi="Book Antiqua" w:cs="Arial"/>
          <w:b/>
          <w:i/>
          <w:sz w:val="24"/>
          <w:szCs w:val="24"/>
        </w:rPr>
        <w:t>Preoperative evaluation</w:t>
      </w:r>
    </w:p>
    <w:p w:rsidR="006A2034" w:rsidRDefault="006A2034"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 xml:space="preserve">All </w:t>
      </w:r>
      <w:r w:rsidR="00783645" w:rsidRPr="00FC195D">
        <w:rPr>
          <w:rFonts w:ascii="Book Antiqua" w:hAnsi="Book Antiqua" w:cs="Arial"/>
          <w:sz w:val="24"/>
          <w:szCs w:val="24"/>
        </w:rPr>
        <w:t xml:space="preserve">the </w:t>
      </w:r>
      <w:r w:rsidRPr="00FC195D">
        <w:rPr>
          <w:rFonts w:ascii="Book Antiqua" w:hAnsi="Book Antiqua" w:cs="Arial"/>
          <w:sz w:val="24"/>
          <w:szCs w:val="24"/>
        </w:rPr>
        <w:t xml:space="preserve">patients underwent </w:t>
      </w:r>
      <w:r w:rsidR="00783645" w:rsidRPr="00FC195D">
        <w:rPr>
          <w:rFonts w:ascii="Book Antiqua" w:hAnsi="Book Antiqua" w:cs="Arial"/>
          <w:sz w:val="24"/>
          <w:szCs w:val="24"/>
        </w:rPr>
        <w:t xml:space="preserve">a </w:t>
      </w:r>
      <w:r w:rsidRPr="00FC195D">
        <w:rPr>
          <w:rFonts w:ascii="Book Antiqua" w:hAnsi="Book Antiqua" w:cs="Arial"/>
          <w:sz w:val="24"/>
          <w:szCs w:val="24"/>
        </w:rPr>
        <w:t>complete colonoscopy for colorectal cancer, abdominal and thoracic computed tomography</w:t>
      </w:r>
      <w:r w:rsidR="00AB1B22">
        <w:rPr>
          <w:rFonts w:ascii="Book Antiqua" w:hAnsi="Book Antiqua" w:cs="Arial" w:hint="eastAsia"/>
          <w:sz w:val="24"/>
          <w:szCs w:val="24"/>
        </w:rPr>
        <w:t xml:space="preserve"> </w:t>
      </w:r>
      <w:r w:rsidRPr="00FC195D">
        <w:rPr>
          <w:rFonts w:ascii="Book Antiqua" w:hAnsi="Book Antiqua" w:cs="Arial"/>
          <w:sz w:val="24"/>
          <w:szCs w:val="24"/>
        </w:rPr>
        <w:t xml:space="preserve">scan </w:t>
      </w:r>
      <w:proofErr w:type="spellStart"/>
      <w:r w:rsidR="00783645" w:rsidRPr="00FC195D">
        <w:rPr>
          <w:rFonts w:ascii="Book Antiqua" w:hAnsi="Book Antiqua" w:cs="Arial"/>
          <w:sz w:val="24"/>
          <w:szCs w:val="24"/>
        </w:rPr>
        <w:t>and</w:t>
      </w:r>
      <w:r w:rsidRPr="00FC195D">
        <w:rPr>
          <w:rFonts w:ascii="Book Antiqua" w:hAnsi="Book Antiqua" w:cs="Arial"/>
          <w:sz w:val="24"/>
          <w:szCs w:val="24"/>
        </w:rPr>
        <w:t>liver</w:t>
      </w:r>
      <w:proofErr w:type="spellEnd"/>
      <w:r w:rsidRPr="00FC195D">
        <w:rPr>
          <w:rFonts w:ascii="Book Antiqua" w:hAnsi="Book Antiqua" w:cs="Arial"/>
          <w:sz w:val="24"/>
          <w:szCs w:val="24"/>
        </w:rPr>
        <w:t xml:space="preserve"> and </w:t>
      </w:r>
      <w:proofErr w:type="gramStart"/>
      <w:r w:rsidRPr="00FC195D">
        <w:rPr>
          <w:rFonts w:ascii="Book Antiqua" w:hAnsi="Book Antiqua" w:cs="Arial"/>
          <w:sz w:val="24"/>
          <w:szCs w:val="24"/>
        </w:rPr>
        <w:t>pelvic(</w:t>
      </w:r>
      <w:proofErr w:type="gramEnd"/>
      <w:r w:rsidRPr="00FC195D">
        <w:rPr>
          <w:rFonts w:ascii="Book Antiqua" w:hAnsi="Book Antiqua" w:cs="Arial"/>
          <w:sz w:val="24"/>
          <w:szCs w:val="24"/>
        </w:rPr>
        <w:t xml:space="preserve">only rectal cancer patients) magnetic resonance imaging. The Response Evaluation Criteria </w:t>
      </w:r>
      <w:r w:rsidR="00783645" w:rsidRPr="00FC195D">
        <w:rPr>
          <w:rFonts w:ascii="Book Antiqua" w:hAnsi="Book Antiqua" w:cs="Arial"/>
          <w:sz w:val="24"/>
          <w:szCs w:val="24"/>
        </w:rPr>
        <w:t xml:space="preserve">for </w:t>
      </w:r>
      <w:r w:rsidRPr="00FC195D">
        <w:rPr>
          <w:rFonts w:ascii="Book Antiqua" w:hAnsi="Book Antiqua" w:cs="Arial"/>
          <w:sz w:val="24"/>
          <w:szCs w:val="24"/>
        </w:rPr>
        <w:t>Solid Tumors were applied to</w:t>
      </w:r>
      <w:r w:rsidR="00031D0F">
        <w:rPr>
          <w:rFonts w:ascii="Book Antiqua" w:hAnsi="Book Antiqua" w:cs="Arial" w:hint="eastAsia"/>
          <w:sz w:val="24"/>
          <w:szCs w:val="24"/>
        </w:rPr>
        <w:t xml:space="preserve"> </w:t>
      </w:r>
      <w:r w:rsidR="00783645" w:rsidRPr="00FC195D">
        <w:rPr>
          <w:rFonts w:ascii="Book Antiqua" w:hAnsi="Book Antiqua" w:cs="Arial"/>
          <w:sz w:val="24"/>
          <w:szCs w:val="24"/>
        </w:rPr>
        <w:t xml:space="preserve">the </w:t>
      </w:r>
      <w:r w:rsidRPr="00FC195D">
        <w:rPr>
          <w:rFonts w:ascii="Book Antiqua" w:hAnsi="Book Antiqua" w:cs="Arial"/>
          <w:sz w:val="24"/>
          <w:szCs w:val="24"/>
        </w:rPr>
        <w:t xml:space="preserve">serial imaging studies obtained during </w:t>
      </w:r>
      <w:r w:rsidR="00783645" w:rsidRPr="00FC195D">
        <w:rPr>
          <w:rFonts w:ascii="Book Antiqua" w:hAnsi="Book Antiqua" w:cs="Arial"/>
          <w:sz w:val="24"/>
          <w:szCs w:val="24"/>
        </w:rPr>
        <w:t xml:space="preserve">a </w:t>
      </w:r>
      <w:r w:rsidRPr="00FC195D">
        <w:rPr>
          <w:rFonts w:ascii="Book Antiqua" w:hAnsi="Book Antiqua" w:cs="Arial"/>
          <w:sz w:val="24"/>
          <w:szCs w:val="24"/>
        </w:rPr>
        <w:t xml:space="preserve">preoperative therapy </w:t>
      </w:r>
      <w:proofErr w:type="spellStart"/>
      <w:r w:rsidRPr="00FC195D">
        <w:rPr>
          <w:rFonts w:ascii="Book Antiqua" w:hAnsi="Book Antiqua" w:cs="Arial"/>
          <w:sz w:val="24"/>
          <w:szCs w:val="24"/>
        </w:rPr>
        <w:t>todetermine</w:t>
      </w:r>
      <w:proofErr w:type="spellEnd"/>
      <w:r w:rsidRPr="00FC195D">
        <w:rPr>
          <w:rFonts w:ascii="Book Antiqua" w:hAnsi="Book Antiqua" w:cs="Arial"/>
          <w:sz w:val="24"/>
          <w:szCs w:val="24"/>
        </w:rPr>
        <w:t xml:space="preserve"> </w:t>
      </w:r>
      <w:r w:rsidR="00783645" w:rsidRPr="00FC195D">
        <w:rPr>
          <w:rFonts w:ascii="Book Antiqua" w:hAnsi="Book Antiqua" w:cs="Arial"/>
          <w:sz w:val="24"/>
          <w:szCs w:val="24"/>
        </w:rPr>
        <w:t xml:space="preserve">a </w:t>
      </w:r>
      <w:r w:rsidRPr="00FC195D">
        <w:rPr>
          <w:rFonts w:ascii="Book Antiqua" w:hAnsi="Book Antiqua" w:cs="Arial"/>
          <w:sz w:val="24"/>
          <w:szCs w:val="24"/>
        </w:rPr>
        <w:t xml:space="preserve">chemotherapy </w:t>
      </w:r>
      <w:proofErr w:type="gramStart"/>
      <w:r w:rsidRPr="00FC195D">
        <w:rPr>
          <w:rFonts w:ascii="Book Antiqua" w:hAnsi="Book Antiqua" w:cs="Arial"/>
          <w:sz w:val="24"/>
          <w:szCs w:val="24"/>
        </w:rPr>
        <w:t>response</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NE.Ref.{9F8877BE-B2BA-4D74-9C75-D65357E3D055}</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[12]</w:t>
      </w:r>
      <w:r w:rsidR="00C460D0" w:rsidRPr="00FC195D">
        <w:rPr>
          <w:rFonts w:ascii="Book Antiqua" w:hAnsi="Book Antiqua" w:cs="Arial"/>
          <w:sz w:val="24"/>
          <w:szCs w:val="24"/>
        </w:rPr>
        <w:fldChar w:fldCharType="end"/>
      </w:r>
      <w:r w:rsidRPr="00FC195D">
        <w:rPr>
          <w:rFonts w:ascii="Book Antiqua" w:hAnsi="Book Antiqua" w:cs="Arial"/>
          <w:sz w:val="24"/>
          <w:szCs w:val="24"/>
        </w:rPr>
        <w:t>. The definition</w:t>
      </w:r>
      <w:r w:rsidR="00031D0F">
        <w:rPr>
          <w:rFonts w:ascii="Book Antiqua" w:hAnsi="Book Antiqua" w:cs="Arial" w:hint="eastAsia"/>
          <w:sz w:val="24"/>
          <w:szCs w:val="24"/>
        </w:rPr>
        <w:t xml:space="preserve"> </w:t>
      </w:r>
      <w:r w:rsidRPr="00FC195D">
        <w:rPr>
          <w:rFonts w:ascii="Book Antiqua" w:hAnsi="Book Antiqua" w:cs="Arial"/>
          <w:sz w:val="24"/>
          <w:szCs w:val="24"/>
        </w:rPr>
        <w:t xml:space="preserve">of </w:t>
      </w:r>
      <w:proofErr w:type="spellStart"/>
      <w:r w:rsidRPr="00FC195D">
        <w:rPr>
          <w:rFonts w:ascii="Book Antiqua" w:hAnsi="Book Antiqua" w:cs="Arial"/>
          <w:sz w:val="24"/>
          <w:szCs w:val="24"/>
        </w:rPr>
        <w:t>advancedmetastatic</w:t>
      </w:r>
      <w:proofErr w:type="spellEnd"/>
      <w:r w:rsidRPr="00FC195D">
        <w:rPr>
          <w:rFonts w:ascii="Book Antiqua" w:hAnsi="Book Antiqua" w:cs="Arial"/>
          <w:sz w:val="24"/>
          <w:szCs w:val="24"/>
        </w:rPr>
        <w:t xml:space="preserve"> disease was based on </w:t>
      </w:r>
      <w:r w:rsidR="00783645" w:rsidRPr="00FC195D">
        <w:rPr>
          <w:rFonts w:ascii="Book Antiqua" w:hAnsi="Book Antiqua" w:cs="Arial"/>
          <w:sz w:val="24"/>
          <w:szCs w:val="24"/>
        </w:rPr>
        <w:t xml:space="preserve">a </w:t>
      </w:r>
      <w:r w:rsidRPr="00FC195D">
        <w:rPr>
          <w:rFonts w:ascii="Book Antiqua" w:hAnsi="Book Antiqua" w:cs="Arial"/>
          <w:sz w:val="24"/>
          <w:szCs w:val="24"/>
        </w:rPr>
        <w:t>clinical risk score</w:t>
      </w:r>
      <w:r w:rsidR="00031D0F">
        <w:rPr>
          <w:rFonts w:ascii="Book Antiqua" w:hAnsi="Book Antiqua" w:cs="Arial" w:hint="eastAsia"/>
          <w:sz w:val="24"/>
          <w:szCs w:val="24"/>
        </w:rPr>
        <w:t xml:space="preserve"> </w:t>
      </w:r>
      <w:r w:rsidRPr="00FC195D">
        <w:rPr>
          <w:rFonts w:ascii="Book Antiqua" w:hAnsi="Book Antiqua" w:cs="Arial"/>
          <w:sz w:val="24"/>
          <w:szCs w:val="24"/>
        </w:rPr>
        <w:t>(CRS) described</w:t>
      </w:r>
      <w:r w:rsidR="00031D0F">
        <w:rPr>
          <w:rFonts w:ascii="Book Antiqua" w:hAnsi="Book Antiqua" w:cs="Arial" w:hint="eastAsia"/>
          <w:sz w:val="24"/>
          <w:szCs w:val="24"/>
        </w:rPr>
        <w:t xml:space="preserve"> </w:t>
      </w:r>
      <w:r w:rsidRPr="00FC195D">
        <w:rPr>
          <w:rFonts w:ascii="Book Antiqua" w:hAnsi="Book Antiqua" w:cs="Arial"/>
          <w:sz w:val="24"/>
          <w:szCs w:val="24"/>
        </w:rPr>
        <w:t xml:space="preserve">by Fong </w:t>
      </w:r>
      <w:r w:rsidR="00031D0F" w:rsidRPr="00031D0F">
        <w:rPr>
          <w:rFonts w:ascii="Book Antiqua" w:hAnsi="Book Antiqua" w:cs="Arial"/>
          <w:i/>
          <w:sz w:val="24"/>
          <w:szCs w:val="24"/>
        </w:rPr>
        <w:t xml:space="preserve">et </w:t>
      </w:r>
      <w:proofErr w:type="gramStart"/>
      <w:r w:rsidR="00031D0F" w:rsidRPr="00031D0F">
        <w:rPr>
          <w:rFonts w:ascii="Book Antiqua" w:hAnsi="Book Antiqua" w:cs="Arial"/>
          <w:i/>
          <w:sz w:val="24"/>
          <w:szCs w:val="24"/>
        </w:rPr>
        <w:t>al</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NE.Ref.{6035BFE4-6B06-4533-A210-1BDA168E5F66}</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[13]</w:t>
      </w:r>
      <w:r w:rsidR="00C460D0" w:rsidRPr="00FC195D">
        <w:rPr>
          <w:rFonts w:ascii="Book Antiqua" w:hAnsi="Book Antiqua" w:cs="Arial"/>
          <w:sz w:val="24"/>
          <w:szCs w:val="24"/>
        </w:rPr>
        <w:fldChar w:fldCharType="end"/>
      </w:r>
      <w:r w:rsidRPr="00FC195D">
        <w:rPr>
          <w:rFonts w:ascii="Book Antiqua" w:hAnsi="Book Antiqua" w:cs="Arial"/>
          <w:sz w:val="24"/>
          <w:szCs w:val="24"/>
        </w:rPr>
        <w:t>. A CRS of 3 or</w:t>
      </w:r>
      <w:r w:rsidR="00031D0F">
        <w:rPr>
          <w:rFonts w:ascii="Book Antiqua" w:hAnsi="Book Antiqua" w:cs="Arial" w:hint="eastAsia"/>
          <w:sz w:val="24"/>
          <w:szCs w:val="24"/>
        </w:rPr>
        <w:t xml:space="preserve"> </w:t>
      </w:r>
      <w:r w:rsidRPr="00FC195D">
        <w:rPr>
          <w:rFonts w:ascii="Book Antiqua" w:hAnsi="Book Antiqua" w:cs="Arial"/>
          <w:sz w:val="24"/>
          <w:szCs w:val="24"/>
        </w:rPr>
        <w:t>higher has been validated as defining more severe disease.</w:t>
      </w:r>
    </w:p>
    <w:p w:rsidR="00031D0F" w:rsidRPr="00FC195D" w:rsidRDefault="00031D0F" w:rsidP="00D01CEF">
      <w:pPr>
        <w:autoSpaceDE w:val="0"/>
        <w:autoSpaceDN w:val="0"/>
        <w:adjustRightInd w:val="0"/>
        <w:snapToGrid w:val="0"/>
        <w:spacing w:line="360" w:lineRule="auto"/>
        <w:rPr>
          <w:rFonts w:ascii="Book Antiqua" w:hAnsi="Book Antiqua" w:cs="Arial"/>
          <w:sz w:val="24"/>
          <w:szCs w:val="24"/>
        </w:rPr>
      </w:pPr>
    </w:p>
    <w:p w:rsidR="006A2034" w:rsidRPr="00031D0F" w:rsidRDefault="006A2034" w:rsidP="00D01CEF">
      <w:pPr>
        <w:adjustRightInd w:val="0"/>
        <w:snapToGrid w:val="0"/>
        <w:spacing w:line="360" w:lineRule="auto"/>
        <w:rPr>
          <w:rFonts w:ascii="Book Antiqua" w:hAnsi="Book Antiqua" w:cs="Arial"/>
          <w:b/>
          <w:i/>
          <w:sz w:val="24"/>
          <w:szCs w:val="24"/>
        </w:rPr>
      </w:pPr>
      <w:r w:rsidRPr="00031D0F">
        <w:rPr>
          <w:rFonts w:ascii="Book Antiqua" w:hAnsi="Book Antiqua" w:cs="Arial"/>
          <w:b/>
          <w:i/>
          <w:sz w:val="24"/>
          <w:szCs w:val="24"/>
        </w:rPr>
        <w:t>Preoperative chemotherapy</w:t>
      </w:r>
    </w:p>
    <w:p w:rsidR="006A2034" w:rsidRDefault="006A2034"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Preoperative chemotherapy</w:t>
      </w:r>
      <w:r w:rsidR="00AC28B6">
        <w:rPr>
          <w:rFonts w:ascii="Book Antiqua" w:hAnsi="Book Antiqua" w:cs="Arial" w:hint="eastAsia"/>
          <w:sz w:val="24"/>
          <w:szCs w:val="24"/>
        </w:rPr>
        <w:t xml:space="preserve"> </w:t>
      </w:r>
      <w:r w:rsidRPr="00FC195D">
        <w:rPr>
          <w:rFonts w:ascii="Book Antiqua" w:hAnsi="Book Antiqua" w:cs="Arial"/>
          <w:sz w:val="24"/>
          <w:szCs w:val="24"/>
        </w:rPr>
        <w:t xml:space="preserve">was considered in patients with initially </w:t>
      </w:r>
      <w:proofErr w:type="spellStart"/>
      <w:r w:rsidRPr="00FC195D">
        <w:rPr>
          <w:rFonts w:ascii="Book Antiqua" w:hAnsi="Book Antiqua" w:cs="Arial"/>
          <w:sz w:val="24"/>
          <w:szCs w:val="24"/>
        </w:rPr>
        <w:t>unresectable</w:t>
      </w:r>
      <w:proofErr w:type="spellEnd"/>
      <w:r w:rsidRPr="00FC195D">
        <w:rPr>
          <w:rFonts w:ascii="Book Antiqua" w:hAnsi="Book Antiqua" w:cs="Arial"/>
          <w:sz w:val="24"/>
          <w:szCs w:val="24"/>
        </w:rPr>
        <w:t xml:space="preserve"> disease </w:t>
      </w:r>
      <w:r w:rsidR="0075124F" w:rsidRPr="00FC195D">
        <w:rPr>
          <w:rFonts w:ascii="Book Antiqua" w:hAnsi="Book Antiqua" w:cs="Arial"/>
          <w:sz w:val="24"/>
          <w:szCs w:val="24"/>
        </w:rPr>
        <w:t>or</w:t>
      </w:r>
      <w:r w:rsidR="00AC28B6">
        <w:rPr>
          <w:rFonts w:ascii="Book Antiqua" w:hAnsi="Book Antiqua" w:cs="Arial" w:hint="eastAsia"/>
          <w:sz w:val="24"/>
          <w:szCs w:val="24"/>
        </w:rPr>
        <w:t xml:space="preserve"> </w:t>
      </w:r>
      <w:r w:rsidR="00783645" w:rsidRPr="00FC195D">
        <w:rPr>
          <w:rFonts w:ascii="Book Antiqua" w:hAnsi="Book Antiqua" w:cs="Arial"/>
          <w:sz w:val="24"/>
          <w:szCs w:val="24"/>
        </w:rPr>
        <w:t xml:space="preserve">a </w:t>
      </w:r>
      <w:r w:rsidR="0075124F" w:rsidRPr="00FC195D">
        <w:rPr>
          <w:rFonts w:ascii="Book Antiqua" w:hAnsi="Book Antiqua" w:cs="Arial"/>
          <w:sz w:val="24"/>
          <w:szCs w:val="24"/>
        </w:rPr>
        <w:t>high</w:t>
      </w:r>
      <w:r w:rsidRPr="00FC195D">
        <w:rPr>
          <w:rFonts w:ascii="Book Antiqua" w:hAnsi="Book Antiqua" w:cs="Arial"/>
          <w:sz w:val="24"/>
          <w:szCs w:val="24"/>
        </w:rPr>
        <w:t xml:space="preserve"> liver </w:t>
      </w:r>
      <w:r w:rsidR="0075124F" w:rsidRPr="00FC195D">
        <w:rPr>
          <w:rFonts w:ascii="Book Antiqua" w:hAnsi="Book Antiqua" w:cs="Arial"/>
          <w:sz w:val="24"/>
          <w:szCs w:val="24"/>
        </w:rPr>
        <w:t>disease burden</w:t>
      </w:r>
      <w:r w:rsidRPr="00FC195D">
        <w:rPr>
          <w:rFonts w:ascii="Book Antiqua" w:hAnsi="Book Antiqua" w:cs="Arial"/>
          <w:sz w:val="24"/>
          <w:szCs w:val="24"/>
        </w:rPr>
        <w:t>.</w:t>
      </w:r>
      <w:r w:rsidR="00AC28B6">
        <w:rPr>
          <w:rFonts w:ascii="Book Antiqua" w:hAnsi="Book Antiqua" w:cs="Arial" w:hint="eastAsia"/>
          <w:sz w:val="24"/>
          <w:szCs w:val="24"/>
        </w:rPr>
        <w:t xml:space="preserve"> </w:t>
      </w:r>
      <w:r w:rsidRPr="00FC195D">
        <w:rPr>
          <w:rFonts w:ascii="Book Antiqua" w:hAnsi="Book Antiqua" w:cs="Arial"/>
          <w:sz w:val="24"/>
          <w:szCs w:val="24"/>
        </w:rPr>
        <w:t xml:space="preserve">Patients received </w:t>
      </w:r>
      <w:proofErr w:type="spellStart"/>
      <w:r w:rsidRPr="00FC195D">
        <w:rPr>
          <w:rFonts w:ascii="Book Antiqua" w:hAnsi="Book Antiqua" w:cs="Arial"/>
          <w:sz w:val="24"/>
          <w:szCs w:val="24"/>
        </w:rPr>
        <w:t>oxaliplatin</w:t>
      </w:r>
      <w:proofErr w:type="spellEnd"/>
      <w:r w:rsidR="00783645" w:rsidRPr="00FC195D">
        <w:rPr>
          <w:rFonts w:ascii="Book Antiqua" w:hAnsi="Book Antiqua" w:cs="Arial"/>
          <w:sz w:val="24"/>
          <w:szCs w:val="24"/>
        </w:rPr>
        <w:t>-</w:t>
      </w:r>
      <w:r w:rsidRPr="00FC195D">
        <w:rPr>
          <w:rFonts w:ascii="Book Antiqua" w:hAnsi="Book Antiqua" w:cs="Arial"/>
          <w:sz w:val="24"/>
          <w:szCs w:val="24"/>
        </w:rPr>
        <w:t xml:space="preserve"> or </w:t>
      </w:r>
      <w:proofErr w:type="spellStart"/>
      <w:r w:rsidR="00783645" w:rsidRPr="00FC195D">
        <w:rPr>
          <w:rFonts w:ascii="Book Antiqua" w:hAnsi="Book Antiqua" w:cs="Arial"/>
          <w:sz w:val="24"/>
          <w:szCs w:val="24"/>
        </w:rPr>
        <w:t>irinotecan</w:t>
      </w:r>
      <w:proofErr w:type="spellEnd"/>
      <w:r w:rsidR="00783645" w:rsidRPr="00FC195D">
        <w:rPr>
          <w:rFonts w:ascii="Book Antiqua" w:hAnsi="Book Antiqua" w:cs="Arial"/>
          <w:sz w:val="24"/>
          <w:szCs w:val="24"/>
        </w:rPr>
        <w:t>-</w:t>
      </w:r>
      <w:r w:rsidRPr="00FC195D">
        <w:rPr>
          <w:rFonts w:ascii="Book Antiqua" w:hAnsi="Book Antiqua" w:cs="Arial"/>
          <w:sz w:val="24"/>
          <w:szCs w:val="24"/>
        </w:rPr>
        <w:t>based chemotherapy</w:t>
      </w:r>
      <w:r w:rsidR="00783645" w:rsidRPr="00FC195D">
        <w:rPr>
          <w:rFonts w:ascii="Book Antiqua" w:hAnsi="Book Antiqua" w:cs="Arial"/>
          <w:sz w:val="24"/>
          <w:szCs w:val="24"/>
        </w:rPr>
        <w:t>.</w:t>
      </w:r>
      <w:r w:rsidR="00AC28B6">
        <w:rPr>
          <w:rFonts w:ascii="Book Antiqua" w:hAnsi="Book Antiqua" w:cs="Arial" w:hint="eastAsia"/>
          <w:sz w:val="24"/>
          <w:szCs w:val="24"/>
        </w:rPr>
        <w:t xml:space="preserve"> </w:t>
      </w:r>
      <w:r w:rsidR="00783645" w:rsidRPr="00FC195D">
        <w:rPr>
          <w:rFonts w:ascii="Book Antiqua" w:hAnsi="Book Antiqua" w:cs="Arial"/>
          <w:sz w:val="24"/>
          <w:szCs w:val="24"/>
        </w:rPr>
        <w:t>I</w:t>
      </w:r>
      <w:r w:rsidRPr="00FC195D">
        <w:rPr>
          <w:rFonts w:ascii="Book Antiqua" w:hAnsi="Book Antiqua" w:cs="Arial"/>
          <w:sz w:val="24"/>
          <w:szCs w:val="24"/>
        </w:rPr>
        <w:t>n some</w:t>
      </w:r>
      <w:r w:rsidR="00AC28B6">
        <w:rPr>
          <w:rFonts w:ascii="Book Antiqua" w:hAnsi="Book Antiqua" w:cs="Arial" w:hint="eastAsia"/>
          <w:sz w:val="24"/>
          <w:szCs w:val="24"/>
        </w:rPr>
        <w:t xml:space="preserve"> </w:t>
      </w:r>
      <w:r w:rsidRPr="00FC195D">
        <w:rPr>
          <w:rFonts w:ascii="Book Antiqua" w:hAnsi="Book Antiqua" w:cs="Arial"/>
          <w:sz w:val="24"/>
          <w:szCs w:val="24"/>
        </w:rPr>
        <w:t>recent cases</w:t>
      </w:r>
      <w:r w:rsidR="00783645" w:rsidRPr="00FC195D">
        <w:rPr>
          <w:rFonts w:ascii="Book Antiqua" w:hAnsi="Book Antiqua" w:cs="Arial"/>
          <w:sz w:val="24"/>
          <w:szCs w:val="24"/>
        </w:rPr>
        <w:t>, they</w:t>
      </w:r>
      <w:r w:rsidRPr="00FC195D">
        <w:rPr>
          <w:rFonts w:ascii="Book Antiqua" w:hAnsi="Book Antiqua" w:cs="Arial"/>
          <w:sz w:val="24"/>
          <w:szCs w:val="24"/>
        </w:rPr>
        <w:t xml:space="preserve"> also </w:t>
      </w:r>
      <w:r w:rsidR="00783645" w:rsidRPr="00FC195D">
        <w:rPr>
          <w:rFonts w:ascii="Book Antiqua" w:hAnsi="Book Antiqua" w:cs="Arial"/>
          <w:sz w:val="24"/>
          <w:szCs w:val="24"/>
        </w:rPr>
        <w:t xml:space="preserve">received </w:t>
      </w:r>
      <w:proofErr w:type="spellStart"/>
      <w:r w:rsidRPr="00FC195D">
        <w:rPr>
          <w:rFonts w:ascii="Book Antiqua" w:hAnsi="Book Antiqua" w:cs="Arial"/>
          <w:sz w:val="24"/>
          <w:szCs w:val="24"/>
        </w:rPr>
        <w:t>cetuximab</w:t>
      </w:r>
      <w:proofErr w:type="spellEnd"/>
      <w:r w:rsidRPr="00FC195D">
        <w:rPr>
          <w:rFonts w:ascii="Book Antiqua" w:hAnsi="Book Antiqua" w:cs="Arial"/>
          <w:sz w:val="24"/>
          <w:szCs w:val="24"/>
        </w:rPr>
        <w:t xml:space="preserve"> </w:t>
      </w:r>
      <w:r w:rsidR="00A12921" w:rsidRPr="00FC195D">
        <w:rPr>
          <w:rFonts w:ascii="Book Antiqua" w:hAnsi="Book Antiqua" w:cs="Arial"/>
          <w:sz w:val="24"/>
          <w:szCs w:val="24"/>
        </w:rPr>
        <w:t>or</w:t>
      </w:r>
      <w:r w:rsidR="00AC28B6">
        <w:rPr>
          <w:rFonts w:ascii="Book Antiqua" w:hAnsi="Book Antiqua" w:cs="Arial" w:hint="eastAsia"/>
          <w:sz w:val="24"/>
          <w:szCs w:val="24"/>
        </w:rPr>
        <w:t xml:space="preserve"> </w:t>
      </w:r>
      <w:proofErr w:type="spellStart"/>
      <w:r w:rsidR="00FA461D" w:rsidRPr="00FC195D">
        <w:rPr>
          <w:rFonts w:ascii="Book Antiqua" w:hAnsi="Book Antiqua" w:cs="Arial"/>
          <w:sz w:val="24"/>
          <w:szCs w:val="24"/>
        </w:rPr>
        <w:t>bevacizumab</w:t>
      </w:r>
      <w:proofErr w:type="spellEnd"/>
      <w:r w:rsidRPr="00FC195D">
        <w:rPr>
          <w:rFonts w:ascii="Book Antiqua" w:hAnsi="Book Antiqua" w:cs="Arial"/>
          <w:sz w:val="24"/>
          <w:szCs w:val="24"/>
        </w:rPr>
        <w:t>. The response to chemotherapy</w:t>
      </w:r>
      <w:r w:rsidR="00AC28B6">
        <w:rPr>
          <w:rFonts w:ascii="Book Antiqua" w:hAnsi="Book Antiqua" w:cs="Arial" w:hint="eastAsia"/>
          <w:sz w:val="24"/>
          <w:szCs w:val="24"/>
        </w:rPr>
        <w:t xml:space="preserve"> </w:t>
      </w:r>
      <w:r w:rsidRPr="00FC195D">
        <w:rPr>
          <w:rFonts w:ascii="Book Antiqua" w:hAnsi="Book Antiqua" w:cs="Arial"/>
          <w:sz w:val="24"/>
          <w:szCs w:val="24"/>
        </w:rPr>
        <w:t>was assessed after two or three cycles</w:t>
      </w:r>
      <w:r w:rsidR="00AC28B6">
        <w:rPr>
          <w:rFonts w:ascii="Book Antiqua" w:hAnsi="Book Antiqua" w:cs="Arial" w:hint="eastAsia"/>
          <w:sz w:val="24"/>
          <w:szCs w:val="24"/>
        </w:rPr>
        <w:t xml:space="preserve"> </w:t>
      </w:r>
      <w:r w:rsidR="00A12921" w:rsidRPr="00FC195D">
        <w:rPr>
          <w:rFonts w:ascii="Book Antiqua" w:hAnsi="Book Antiqua" w:cs="Arial"/>
          <w:sz w:val="24"/>
          <w:szCs w:val="24"/>
        </w:rPr>
        <w:t>(more than four cycles for conversion chemotherapy)</w:t>
      </w:r>
      <w:r w:rsidRPr="00FC195D">
        <w:rPr>
          <w:rFonts w:ascii="Book Antiqua" w:hAnsi="Book Antiqua" w:cs="Arial"/>
          <w:sz w:val="24"/>
          <w:szCs w:val="24"/>
        </w:rPr>
        <w:t xml:space="preserve"> by </w:t>
      </w:r>
      <w:r w:rsidR="00A12921" w:rsidRPr="00FC195D">
        <w:rPr>
          <w:rFonts w:ascii="Book Antiqua" w:hAnsi="Book Antiqua" w:cs="Arial"/>
          <w:sz w:val="24"/>
          <w:szCs w:val="24"/>
        </w:rPr>
        <w:t>MRI</w:t>
      </w:r>
      <w:r w:rsidR="00AC28B6">
        <w:rPr>
          <w:rFonts w:ascii="Book Antiqua" w:hAnsi="Book Antiqua" w:cs="Arial" w:hint="eastAsia"/>
          <w:sz w:val="24"/>
          <w:szCs w:val="24"/>
        </w:rPr>
        <w:t xml:space="preserve"> </w:t>
      </w:r>
      <w:r w:rsidRPr="00FC195D">
        <w:rPr>
          <w:rFonts w:ascii="Book Antiqua" w:hAnsi="Book Antiqua" w:cs="Arial"/>
          <w:sz w:val="24"/>
          <w:szCs w:val="24"/>
        </w:rPr>
        <w:t xml:space="preserve">and carcinoembryonic antigen levels. When the liver metastases were </w:t>
      </w:r>
      <w:proofErr w:type="spellStart"/>
      <w:r w:rsidRPr="00FC195D">
        <w:rPr>
          <w:rFonts w:ascii="Book Antiqua" w:hAnsi="Book Antiqua" w:cs="Arial"/>
          <w:sz w:val="24"/>
          <w:szCs w:val="24"/>
        </w:rPr>
        <w:t>resectable</w:t>
      </w:r>
      <w:proofErr w:type="spellEnd"/>
      <w:r w:rsidRPr="00FC195D">
        <w:rPr>
          <w:rFonts w:ascii="Book Antiqua" w:hAnsi="Book Antiqua" w:cs="Arial"/>
          <w:sz w:val="24"/>
          <w:szCs w:val="24"/>
        </w:rPr>
        <w:t>,</w:t>
      </w:r>
      <w:r w:rsidR="00AC28B6">
        <w:rPr>
          <w:rFonts w:ascii="Book Antiqua" w:hAnsi="Book Antiqua" w:cs="Arial" w:hint="eastAsia"/>
          <w:sz w:val="24"/>
          <w:szCs w:val="24"/>
        </w:rPr>
        <w:t xml:space="preserve"> </w:t>
      </w:r>
      <w:r w:rsidRPr="00FC195D">
        <w:rPr>
          <w:rFonts w:ascii="Book Antiqua" w:hAnsi="Book Antiqua" w:cs="Arial"/>
          <w:sz w:val="24"/>
          <w:szCs w:val="24"/>
        </w:rPr>
        <w:t>a laparotomy was planned more than three weeks after</w:t>
      </w:r>
      <w:r w:rsidR="00AC28B6">
        <w:rPr>
          <w:rFonts w:ascii="Book Antiqua" w:hAnsi="Book Antiqua" w:cs="Arial" w:hint="eastAsia"/>
          <w:sz w:val="24"/>
          <w:szCs w:val="24"/>
        </w:rPr>
        <w:t xml:space="preserve"> </w:t>
      </w:r>
      <w:r w:rsidRPr="00FC195D">
        <w:rPr>
          <w:rFonts w:ascii="Book Antiqua" w:hAnsi="Book Antiqua" w:cs="Arial"/>
          <w:sz w:val="24"/>
          <w:szCs w:val="24"/>
        </w:rPr>
        <w:t xml:space="preserve">the last course of systemic chemotherapy. </w:t>
      </w:r>
      <w:proofErr w:type="spellStart"/>
      <w:r w:rsidR="00FA461D" w:rsidRPr="00FC195D">
        <w:rPr>
          <w:rFonts w:ascii="Book Antiqua" w:hAnsi="Book Antiqua" w:cs="Arial"/>
          <w:sz w:val="24"/>
          <w:szCs w:val="24"/>
        </w:rPr>
        <w:t>Bevacizumab</w:t>
      </w:r>
      <w:proofErr w:type="spellEnd"/>
      <w:r w:rsidR="00AC28B6">
        <w:rPr>
          <w:rFonts w:ascii="Book Antiqua" w:hAnsi="Book Antiqua" w:cs="Arial" w:hint="eastAsia"/>
          <w:sz w:val="24"/>
          <w:szCs w:val="24"/>
        </w:rPr>
        <w:t xml:space="preserve"> </w:t>
      </w:r>
      <w:r w:rsidRPr="00FC195D">
        <w:rPr>
          <w:rFonts w:ascii="Book Antiqua" w:hAnsi="Book Antiqua" w:cs="Arial"/>
          <w:sz w:val="24"/>
          <w:szCs w:val="24"/>
        </w:rPr>
        <w:t>had to be excluded from the last course of chemotherapy</w:t>
      </w:r>
      <w:r w:rsidR="00AC28B6">
        <w:rPr>
          <w:rFonts w:ascii="Book Antiqua" w:hAnsi="Book Antiqua" w:cs="Arial" w:hint="eastAsia"/>
          <w:sz w:val="24"/>
          <w:szCs w:val="24"/>
        </w:rPr>
        <w:t xml:space="preserve"> </w:t>
      </w:r>
      <w:r w:rsidRPr="00FC195D">
        <w:rPr>
          <w:rFonts w:ascii="Book Antiqua" w:hAnsi="Book Antiqua" w:cs="Arial"/>
          <w:sz w:val="24"/>
          <w:szCs w:val="24"/>
        </w:rPr>
        <w:t>to ensure an interval of at least six weeks.</w:t>
      </w:r>
    </w:p>
    <w:p w:rsidR="00AC28B6" w:rsidRPr="00FC195D" w:rsidRDefault="00AC28B6" w:rsidP="00D01CEF">
      <w:pPr>
        <w:autoSpaceDE w:val="0"/>
        <w:autoSpaceDN w:val="0"/>
        <w:adjustRightInd w:val="0"/>
        <w:snapToGrid w:val="0"/>
        <w:spacing w:line="360" w:lineRule="auto"/>
        <w:rPr>
          <w:rFonts w:ascii="Book Antiqua" w:hAnsi="Book Antiqua" w:cs="Arial"/>
          <w:sz w:val="24"/>
          <w:szCs w:val="24"/>
        </w:rPr>
      </w:pPr>
    </w:p>
    <w:p w:rsidR="006A2034" w:rsidRPr="008D1537" w:rsidRDefault="0075124F" w:rsidP="00D01CEF">
      <w:pPr>
        <w:adjustRightInd w:val="0"/>
        <w:snapToGrid w:val="0"/>
        <w:spacing w:line="360" w:lineRule="auto"/>
        <w:rPr>
          <w:rFonts w:ascii="Book Antiqua" w:hAnsi="Book Antiqua" w:cs="Arial"/>
          <w:b/>
          <w:i/>
          <w:sz w:val="24"/>
          <w:szCs w:val="24"/>
        </w:rPr>
      </w:pPr>
      <w:r w:rsidRPr="008D1537">
        <w:rPr>
          <w:rFonts w:ascii="Book Antiqua" w:hAnsi="Book Antiqua" w:cs="Arial"/>
          <w:b/>
          <w:i/>
          <w:sz w:val="24"/>
          <w:szCs w:val="24"/>
        </w:rPr>
        <w:t>Hepatic</w:t>
      </w:r>
      <w:r w:rsidR="006A2034" w:rsidRPr="008D1537">
        <w:rPr>
          <w:rFonts w:ascii="Book Antiqua" w:hAnsi="Book Antiqua" w:cs="Arial"/>
          <w:b/>
          <w:i/>
          <w:sz w:val="24"/>
          <w:szCs w:val="24"/>
        </w:rPr>
        <w:t xml:space="preserve"> resection</w:t>
      </w:r>
    </w:p>
    <w:p w:rsidR="006A2034" w:rsidRDefault="006A2034"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 xml:space="preserve">All </w:t>
      </w:r>
      <w:r w:rsidR="004A54DE" w:rsidRPr="00FC195D">
        <w:rPr>
          <w:rFonts w:ascii="Book Antiqua" w:hAnsi="Book Antiqua" w:cs="Arial"/>
          <w:sz w:val="24"/>
          <w:szCs w:val="24"/>
        </w:rPr>
        <w:t xml:space="preserve">the </w:t>
      </w:r>
      <w:r w:rsidRPr="00FC195D">
        <w:rPr>
          <w:rFonts w:ascii="Book Antiqua" w:hAnsi="Book Antiqua" w:cs="Arial"/>
          <w:sz w:val="24"/>
          <w:szCs w:val="24"/>
        </w:rPr>
        <w:t xml:space="preserve">patients underwent </w:t>
      </w:r>
      <w:r w:rsidR="004A54DE" w:rsidRPr="00FC195D">
        <w:rPr>
          <w:rFonts w:ascii="Book Antiqua" w:hAnsi="Book Antiqua" w:cs="Arial"/>
          <w:sz w:val="24"/>
          <w:szCs w:val="24"/>
        </w:rPr>
        <w:t xml:space="preserve">a </w:t>
      </w:r>
      <w:r w:rsidR="0075124F" w:rsidRPr="00FC195D">
        <w:rPr>
          <w:rFonts w:ascii="Book Antiqua" w:hAnsi="Book Antiqua" w:cs="Arial"/>
          <w:sz w:val="24"/>
          <w:szCs w:val="24"/>
        </w:rPr>
        <w:t>hepatic</w:t>
      </w:r>
      <w:r w:rsidRPr="00FC195D">
        <w:rPr>
          <w:rFonts w:ascii="Book Antiqua" w:hAnsi="Book Antiqua" w:cs="Arial"/>
          <w:sz w:val="24"/>
          <w:szCs w:val="24"/>
        </w:rPr>
        <w:t xml:space="preserve"> resection with curative intent</w:t>
      </w:r>
      <w:r w:rsidR="00F7658D">
        <w:rPr>
          <w:rFonts w:ascii="Book Antiqua" w:hAnsi="Book Antiqua" w:cs="Arial" w:hint="eastAsia"/>
          <w:sz w:val="24"/>
          <w:szCs w:val="24"/>
        </w:rPr>
        <w:t xml:space="preserve"> </w:t>
      </w:r>
      <w:r w:rsidR="003C63A7" w:rsidRPr="00FC195D">
        <w:rPr>
          <w:rFonts w:ascii="Book Antiqua" w:hAnsi="Book Antiqua" w:cs="Arial"/>
          <w:sz w:val="24"/>
          <w:szCs w:val="24"/>
        </w:rPr>
        <w:t xml:space="preserve">to </w:t>
      </w:r>
      <w:r w:rsidRPr="00FC195D">
        <w:rPr>
          <w:rFonts w:ascii="Book Antiqua" w:hAnsi="Book Antiqua" w:cs="Arial"/>
          <w:sz w:val="24"/>
          <w:szCs w:val="24"/>
        </w:rPr>
        <w:t>achieve R0</w:t>
      </w:r>
      <w:r w:rsidR="004A54DE" w:rsidRPr="00FC195D">
        <w:rPr>
          <w:rFonts w:ascii="Book Antiqua" w:hAnsi="Book Antiqua" w:cs="Arial"/>
          <w:sz w:val="24"/>
          <w:szCs w:val="24"/>
        </w:rPr>
        <w:t xml:space="preserve"> and</w:t>
      </w:r>
      <w:r w:rsidR="00F7658D">
        <w:rPr>
          <w:rFonts w:ascii="Book Antiqua" w:hAnsi="Book Antiqua" w:cs="Arial" w:hint="eastAsia"/>
          <w:sz w:val="24"/>
          <w:szCs w:val="24"/>
        </w:rPr>
        <w:t xml:space="preserve"> </w:t>
      </w:r>
      <w:r w:rsidR="004A54DE" w:rsidRPr="00FC195D">
        <w:rPr>
          <w:rFonts w:ascii="Book Antiqua" w:hAnsi="Book Antiqua" w:cs="Arial"/>
          <w:sz w:val="24"/>
          <w:szCs w:val="24"/>
        </w:rPr>
        <w:t>preserve</w:t>
      </w:r>
      <w:r w:rsidR="00F7658D">
        <w:rPr>
          <w:rFonts w:ascii="Book Antiqua" w:hAnsi="Book Antiqua" w:cs="Arial" w:hint="eastAsia"/>
          <w:sz w:val="24"/>
          <w:szCs w:val="24"/>
        </w:rPr>
        <w:t xml:space="preserve"> </w:t>
      </w:r>
      <w:r w:rsidRPr="00FC195D">
        <w:rPr>
          <w:rFonts w:ascii="Book Antiqua" w:hAnsi="Book Antiqua" w:cs="Arial"/>
          <w:sz w:val="24"/>
          <w:szCs w:val="24"/>
        </w:rPr>
        <w:t xml:space="preserve">as much normal functional liver parenchyma (with adequate vascular inflow, outflow and biliary drainage) as possible. </w:t>
      </w:r>
      <w:r w:rsidR="008B77E5" w:rsidRPr="00FC195D">
        <w:rPr>
          <w:rFonts w:ascii="Book Antiqua" w:hAnsi="Book Antiqua" w:cs="Arial"/>
          <w:sz w:val="24"/>
          <w:szCs w:val="24"/>
        </w:rPr>
        <w:t xml:space="preserve">A resection </w:t>
      </w:r>
      <w:r w:rsidRPr="00FC195D">
        <w:rPr>
          <w:rFonts w:ascii="Book Antiqua" w:hAnsi="Book Antiqua" w:cs="Arial"/>
          <w:sz w:val="24"/>
          <w:szCs w:val="24"/>
        </w:rPr>
        <w:t xml:space="preserve">of three or more segments was considered a major </w:t>
      </w:r>
      <w:proofErr w:type="spellStart"/>
      <w:proofErr w:type="gramStart"/>
      <w:r w:rsidRPr="00FC195D">
        <w:rPr>
          <w:rFonts w:ascii="Book Antiqua" w:hAnsi="Book Antiqua" w:cs="Arial"/>
          <w:sz w:val="24"/>
          <w:szCs w:val="24"/>
        </w:rPr>
        <w:t>hepatectomy</w:t>
      </w:r>
      <w:proofErr w:type="spellEnd"/>
      <w:proofErr w:type="gramEnd"/>
      <w:r w:rsidR="00C460D0" w:rsidRPr="00FC195D">
        <w:rPr>
          <w:rFonts w:ascii="Book Antiqua" w:hAnsi="Book Antiqua" w:cs="Arial"/>
          <w:sz w:val="24"/>
          <w:szCs w:val="24"/>
        </w:rPr>
        <w:fldChar w:fldCharType="begin"/>
      </w:r>
      <w:r w:rsidR="003E7707" w:rsidRPr="00FC195D">
        <w:rPr>
          <w:rFonts w:ascii="Book Antiqua" w:hAnsi="Book Antiqua" w:cs="Arial"/>
          <w:sz w:val="24"/>
          <w:szCs w:val="24"/>
        </w:rPr>
        <w:instrText xml:space="preserve"> ADDIN NE.Ref.{B553C39F-7E92-4CF5-AAEE-1C78218490A1}</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[14]</w:t>
      </w:r>
      <w:r w:rsidR="00C460D0" w:rsidRPr="00FC195D">
        <w:rPr>
          <w:rFonts w:ascii="Book Antiqua" w:hAnsi="Book Antiqua" w:cs="Arial"/>
          <w:sz w:val="24"/>
          <w:szCs w:val="24"/>
        </w:rPr>
        <w:fldChar w:fldCharType="end"/>
      </w:r>
      <w:r w:rsidRPr="00FC195D">
        <w:rPr>
          <w:rFonts w:ascii="Book Antiqua" w:hAnsi="Book Antiqua" w:cs="Arial"/>
          <w:sz w:val="24"/>
          <w:szCs w:val="24"/>
        </w:rPr>
        <w:t>.</w:t>
      </w:r>
      <w:r w:rsidR="003E7707" w:rsidRPr="00FC195D">
        <w:rPr>
          <w:rFonts w:ascii="Book Antiqua" w:hAnsi="Book Antiqua" w:cs="Arial"/>
          <w:sz w:val="24"/>
          <w:szCs w:val="24"/>
        </w:rPr>
        <w:t xml:space="preserve">The normal liver </w:t>
      </w:r>
      <w:r w:rsidR="003E7707" w:rsidRPr="00FC195D">
        <w:rPr>
          <w:rFonts w:ascii="Book Antiqua" w:hAnsi="Book Antiqua" w:cs="Arial"/>
          <w:sz w:val="24"/>
          <w:szCs w:val="24"/>
        </w:rPr>
        <w:lastRenderedPageBreak/>
        <w:t xml:space="preserve">parenchyma remnant volume was more than </w:t>
      </w:r>
      <w:r w:rsidR="00481AB2" w:rsidRPr="00FC195D">
        <w:rPr>
          <w:rFonts w:ascii="Book Antiqua" w:hAnsi="Book Antiqua" w:cs="Arial"/>
          <w:sz w:val="24"/>
          <w:szCs w:val="24"/>
        </w:rPr>
        <w:t>4</w:t>
      </w:r>
      <w:r w:rsidR="003E7707" w:rsidRPr="00FC195D">
        <w:rPr>
          <w:rFonts w:ascii="Book Antiqua" w:hAnsi="Book Antiqua" w:cs="Arial"/>
          <w:sz w:val="24"/>
          <w:szCs w:val="24"/>
        </w:rPr>
        <w:t>0%</w:t>
      </w:r>
      <w:r w:rsidR="00481AB2" w:rsidRPr="00FC195D">
        <w:rPr>
          <w:rFonts w:ascii="Book Antiqua" w:hAnsi="Book Antiqua" w:cs="Arial"/>
          <w:sz w:val="24"/>
          <w:szCs w:val="24"/>
        </w:rPr>
        <w:t xml:space="preserve"> if </w:t>
      </w:r>
      <w:r w:rsidR="008B77E5" w:rsidRPr="00FC195D">
        <w:rPr>
          <w:rFonts w:ascii="Book Antiqua" w:hAnsi="Book Antiqua" w:cs="Arial"/>
          <w:sz w:val="24"/>
          <w:szCs w:val="24"/>
        </w:rPr>
        <w:t>a</w:t>
      </w:r>
      <w:r w:rsidR="00F7658D">
        <w:rPr>
          <w:rFonts w:ascii="Book Antiqua" w:hAnsi="Book Antiqua" w:cs="Arial" w:hint="eastAsia"/>
          <w:sz w:val="24"/>
          <w:szCs w:val="24"/>
        </w:rPr>
        <w:t xml:space="preserve"> </w:t>
      </w:r>
      <w:r w:rsidR="00481AB2" w:rsidRPr="00FC195D">
        <w:rPr>
          <w:rFonts w:ascii="Book Antiqua" w:hAnsi="Book Antiqua" w:cs="Arial"/>
          <w:sz w:val="24"/>
          <w:szCs w:val="24"/>
        </w:rPr>
        <w:t>patient received preoperative chemotherapy</w:t>
      </w:r>
      <w:r w:rsidR="003E7707" w:rsidRPr="00FC195D">
        <w:rPr>
          <w:rFonts w:ascii="Book Antiqua" w:hAnsi="Book Antiqua" w:cs="Arial"/>
          <w:sz w:val="24"/>
          <w:szCs w:val="24"/>
        </w:rPr>
        <w:t>.</w:t>
      </w:r>
    </w:p>
    <w:p w:rsidR="00F7658D" w:rsidRPr="00FC195D" w:rsidRDefault="00F7658D" w:rsidP="00D01CEF">
      <w:pPr>
        <w:autoSpaceDE w:val="0"/>
        <w:autoSpaceDN w:val="0"/>
        <w:adjustRightInd w:val="0"/>
        <w:snapToGrid w:val="0"/>
        <w:spacing w:line="360" w:lineRule="auto"/>
        <w:rPr>
          <w:rFonts w:ascii="Book Antiqua" w:hAnsi="Book Antiqua" w:cs="Arial"/>
          <w:sz w:val="24"/>
          <w:szCs w:val="24"/>
        </w:rPr>
      </w:pPr>
    </w:p>
    <w:p w:rsidR="003E7707" w:rsidRPr="00F7658D" w:rsidRDefault="003E7707" w:rsidP="00D01CEF">
      <w:pPr>
        <w:autoSpaceDE w:val="0"/>
        <w:autoSpaceDN w:val="0"/>
        <w:adjustRightInd w:val="0"/>
        <w:snapToGrid w:val="0"/>
        <w:spacing w:line="360" w:lineRule="auto"/>
        <w:rPr>
          <w:rFonts w:ascii="Book Antiqua" w:hAnsi="Book Antiqua" w:cs="Arial"/>
          <w:b/>
          <w:i/>
          <w:sz w:val="24"/>
          <w:szCs w:val="24"/>
        </w:rPr>
      </w:pPr>
      <w:proofErr w:type="spellStart"/>
      <w:r w:rsidRPr="00F7658D">
        <w:rPr>
          <w:rFonts w:ascii="Book Antiqua" w:hAnsi="Book Antiqua" w:cs="Arial"/>
          <w:b/>
          <w:i/>
          <w:sz w:val="24"/>
          <w:szCs w:val="24"/>
        </w:rPr>
        <w:t>Chemoradiation</w:t>
      </w:r>
      <w:proofErr w:type="spellEnd"/>
      <w:r w:rsidRPr="00F7658D">
        <w:rPr>
          <w:rFonts w:ascii="Book Antiqua" w:hAnsi="Book Antiqua" w:cs="Arial"/>
          <w:b/>
          <w:i/>
          <w:sz w:val="24"/>
          <w:szCs w:val="24"/>
        </w:rPr>
        <w:t xml:space="preserve"> and primary surgery</w:t>
      </w:r>
    </w:p>
    <w:p w:rsidR="003E7707" w:rsidRDefault="00624B71"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P</w:t>
      </w:r>
      <w:r w:rsidR="00B00D5F" w:rsidRPr="00FC195D">
        <w:rPr>
          <w:rFonts w:ascii="Book Antiqua" w:hAnsi="Book Antiqua" w:cs="Arial"/>
          <w:sz w:val="24"/>
          <w:szCs w:val="24"/>
        </w:rPr>
        <w:t>re</w:t>
      </w:r>
      <w:r w:rsidR="00D61936" w:rsidRPr="00FC195D">
        <w:rPr>
          <w:rFonts w:ascii="Book Antiqua" w:hAnsi="Book Antiqua" w:cs="Arial"/>
          <w:sz w:val="24"/>
          <w:szCs w:val="24"/>
        </w:rPr>
        <w:t xml:space="preserve">operative </w:t>
      </w:r>
      <w:proofErr w:type="spellStart"/>
      <w:r w:rsidR="00D61936" w:rsidRPr="00FC195D">
        <w:rPr>
          <w:rFonts w:ascii="Book Antiqua" w:hAnsi="Book Antiqua" w:cs="Arial"/>
          <w:sz w:val="24"/>
          <w:szCs w:val="24"/>
        </w:rPr>
        <w:t>chemoradiation</w:t>
      </w:r>
      <w:proofErr w:type="spellEnd"/>
      <w:r w:rsidR="00D61936" w:rsidRPr="00FC195D">
        <w:rPr>
          <w:rFonts w:ascii="Book Antiqua" w:hAnsi="Book Antiqua" w:cs="Arial"/>
          <w:sz w:val="24"/>
          <w:szCs w:val="24"/>
        </w:rPr>
        <w:t xml:space="preserve"> was </w:t>
      </w:r>
      <w:r w:rsidR="008B77E5" w:rsidRPr="00FC195D">
        <w:rPr>
          <w:rFonts w:ascii="Book Antiqua" w:hAnsi="Book Antiqua" w:cs="Arial"/>
          <w:sz w:val="24"/>
          <w:szCs w:val="24"/>
        </w:rPr>
        <w:t>used</w:t>
      </w:r>
      <w:r w:rsidR="00F7658D">
        <w:rPr>
          <w:rFonts w:ascii="Book Antiqua" w:hAnsi="Book Antiqua" w:cs="Arial" w:hint="eastAsia"/>
          <w:sz w:val="24"/>
          <w:szCs w:val="24"/>
        </w:rPr>
        <w:t xml:space="preserve"> </w:t>
      </w:r>
      <w:r w:rsidRPr="00FC195D">
        <w:rPr>
          <w:rFonts w:ascii="Book Antiqua" w:hAnsi="Book Antiqua" w:cs="Arial"/>
          <w:sz w:val="24"/>
          <w:szCs w:val="24"/>
        </w:rPr>
        <w:t xml:space="preserve">in </w:t>
      </w:r>
      <w:r w:rsidR="00D61936" w:rsidRPr="00FC195D">
        <w:rPr>
          <w:rFonts w:ascii="Book Antiqua" w:hAnsi="Book Antiqua" w:cs="Arial"/>
          <w:sz w:val="24"/>
          <w:szCs w:val="24"/>
        </w:rPr>
        <w:t>only two situations:</w:t>
      </w:r>
      <w:r w:rsidR="00F7658D">
        <w:rPr>
          <w:rFonts w:ascii="Book Antiqua" w:hAnsi="Book Antiqua" w:cs="Arial" w:hint="eastAsia"/>
          <w:sz w:val="24"/>
          <w:szCs w:val="24"/>
        </w:rPr>
        <w:t xml:space="preserve"> (</w:t>
      </w:r>
      <w:r w:rsidR="00D61936" w:rsidRPr="00FC195D">
        <w:rPr>
          <w:rFonts w:ascii="Book Antiqua" w:hAnsi="Book Antiqua" w:cs="Arial"/>
          <w:sz w:val="24"/>
          <w:szCs w:val="24"/>
        </w:rPr>
        <w:t>1)</w:t>
      </w:r>
      <w:r w:rsidR="00F7658D">
        <w:rPr>
          <w:rFonts w:ascii="Book Antiqua" w:hAnsi="Book Antiqua" w:cs="Arial" w:hint="eastAsia"/>
          <w:sz w:val="24"/>
          <w:szCs w:val="24"/>
        </w:rPr>
        <w:t xml:space="preserve"> </w:t>
      </w:r>
      <w:r w:rsidR="00D61936" w:rsidRPr="00FC195D">
        <w:rPr>
          <w:rFonts w:ascii="Book Antiqua" w:hAnsi="Book Antiqua" w:cs="Arial"/>
          <w:sz w:val="24"/>
          <w:szCs w:val="24"/>
        </w:rPr>
        <w:t>mid-to-low rectal cancer, defined as ≤</w:t>
      </w:r>
      <w:r w:rsidR="00F7658D">
        <w:rPr>
          <w:rFonts w:ascii="Book Antiqua" w:hAnsi="Book Antiqua" w:cs="Arial" w:hint="eastAsia"/>
          <w:sz w:val="24"/>
          <w:szCs w:val="24"/>
        </w:rPr>
        <w:t xml:space="preserve"> </w:t>
      </w:r>
      <w:r w:rsidR="00D61936" w:rsidRPr="00FC195D">
        <w:rPr>
          <w:rFonts w:ascii="Book Antiqua" w:hAnsi="Book Antiqua" w:cs="Arial"/>
          <w:sz w:val="24"/>
          <w:szCs w:val="24"/>
        </w:rPr>
        <w:t xml:space="preserve">10 cm distance </w:t>
      </w:r>
      <w:proofErr w:type="spellStart"/>
      <w:r w:rsidR="00D61936" w:rsidRPr="00FC195D">
        <w:rPr>
          <w:rFonts w:ascii="Book Antiqua" w:hAnsi="Book Antiqua" w:cs="Arial"/>
          <w:sz w:val="24"/>
          <w:szCs w:val="24"/>
        </w:rPr>
        <w:t>fromthe</w:t>
      </w:r>
      <w:proofErr w:type="spellEnd"/>
      <w:r w:rsidR="00D61936" w:rsidRPr="00FC195D">
        <w:rPr>
          <w:rFonts w:ascii="Book Antiqua" w:hAnsi="Book Antiqua" w:cs="Arial"/>
          <w:sz w:val="24"/>
          <w:szCs w:val="24"/>
        </w:rPr>
        <w:t xml:space="preserve"> lower edge of the tumor to the anal verge</w:t>
      </w:r>
      <w:r w:rsidR="003E7707" w:rsidRPr="00FC195D">
        <w:rPr>
          <w:rFonts w:ascii="Book Antiqua" w:hAnsi="Book Antiqua" w:cs="Arial"/>
          <w:sz w:val="24"/>
          <w:szCs w:val="24"/>
        </w:rPr>
        <w:t>r</w:t>
      </w:r>
      <w:r w:rsidR="00D61936" w:rsidRPr="00FC195D">
        <w:rPr>
          <w:rFonts w:ascii="Book Antiqua" w:hAnsi="Book Antiqua" w:cs="Arial"/>
          <w:sz w:val="24"/>
          <w:szCs w:val="24"/>
        </w:rPr>
        <w:t>;</w:t>
      </w:r>
      <w:r w:rsidR="00F7658D">
        <w:rPr>
          <w:rFonts w:ascii="Book Antiqua" w:hAnsi="Book Antiqua" w:cs="Arial" w:hint="eastAsia"/>
          <w:sz w:val="24"/>
          <w:szCs w:val="24"/>
        </w:rPr>
        <w:t xml:space="preserve"> and</w:t>
      </w:r>
      <w:r w:rsidR="00D61936" w:rsidRPr="00FC195D">
        <w:rPr>
          <w:rFonts w:ascii="Book Antiqua" w:hAnsi="Book Antiqua" w:cs="Arial"/>
          <w:sz w:val="24"/>
          <w:szCs w:val="24"/>
        </w:rPr>
        <w:t xml:space="preserve"> </w:t>
      </w:r>
      <w:r w:rsidR="00F7658D">
        <w:rPr>
          <w:rFonts w:ascii="Book Antiqua" w:hAnsi="Book Antiqua" w:cs="Arial" w:hint="eastAsia"/>
          <w:sz w:val="24"/>
          <w:szCs w:val="24"/>
        </w:rPr>
        <w:t>(</w:t>
      </w:r>
      <w:r w:rsidR="00D61936" w:rsidRPr="00FC195D">
        <w:rPr>
          <w:rFonts w:ascii="Book Antiqua" w:hAnsi="Book Antiqua" w:cs="Arial"/>
          <w:sz w:val="24"/>
          <w:szCs w:val="24"/>
        </w:rPr>
        <w:t>2)</w:t>
      </w:r>
      <w:r w:rsidR="00F7658D">
        <w:rPr>
          <w:rFonts w:ascii="Book Antiqua" w:hAnsi="Book Antiqua" w:cs="Arial" w:hint="eastAsia"/>
          <w:sz w:val="24"/>
          <w:szCs w:val="24"/>
        </w:rPr>
        <w:t xml:space="preserve"> </w:t>
      </w:r>
      <w:r w:rsidRPr="00FC195D">
        <w:rPr>
          <w:rFonts w:ascii="Book Antiqua" w:hAnsi="Book Antiqua" w:cs="Arial"/>
          <w:sz w:val="24"/>
          <w:szCs w:val="24"/>
        </w:rPr>
        <w:t xml:space="preserve">a </w:t>
      </w:r>
      <w:r w:rsidR="00D61936" w:rsidRPr="00FC195D">
        <w:rPr>
          <w:rFonts w:ascii="Book Antiqua" w:hAnsi="Book Antiqua" w:cs="Arial"/>
          <w:sz w:val="24"/>
          <w:szCs w:val="24"/>
        </w:rPr>
        <w:t xml:space="preserve">pre-treatment staging by MRI was T3/T4, or any T </w:t>
      </w:r>
      <w:proofErr w:type="spellStart"/>
      <w:r w:rsidR="00D61936" w:rsidRPr="00FC195D">
        <w:rPr>
          <w:rFonts w:ascii="Book Antiqua" w:hAnsi="Book Antiqua" w:cs="Arial"/>
          <w:sz w:val="24"/>
          <w:szCs w:val="24"/>
        </w:rPr>
        <w:t>categoryand</w:t>
      </w:r>
      <w:proofErr w:type="spellEnd"/>
      <w:r w:rsidR="00D61936" w:rsidRPr="00FC195D">
        <w:rPr>
          <w:rFonts w:ascii="Book Antiqua" w:hAnsi="Book Antiqua" w:cs="Arial"/>
          <w:sz w:val="24"/>
          <w:szCs w:val="24"/>
        </w:rPr>
        <w:t xml:space="preserve"> N </w:t>
      </w:r>
      <w:proofErr w:type="gramStart"/>
      <w:r w:rsidR="00D61936" w:rsidRPr="00FC195D">
        <w:rPr>
          <w:rFonts w:ascii="Book Antiqua" w:hAnsi="Book Antiqua" w:cs="Arial"/>
          <w:sz w:val="24"/>
          <w:szCs w:val="24"/>
        </w:rPr>
        <w:t>positive</w:t>
      </w:r>
      <w:proofErr w:type="gramEnd"/>
      <w:r w:rsidR="00C460D0" w:rsidRPr="00FC195D">
        <w:rPr>
          <w:rFonts w:ascii="Book Antiqua" w:hAnsi="Book Antiqua" w:cs="Arial"/>
          <w:sz w:val="24"/>
          <w:szCs w:val="24"/>
        </w:rPr>
        <w:fldChar w:fldCharType="begin"/>
      </w:r>
      <w:r w:rsidR="00E4377D" w:rsidRPr="00FC195D">
        <w:rPr>
          <w:rFonts w:ascii="Book Antiqua" w:hAnsi="Book Antiqua" w:cs="Arial"/>
          <w:sz w:val="24"/>
          <w:szCs w:val="24"/>
        </w:rPr>
        <w:instrText xml:space="preserve"> ADDIN NE.Ref.{9B23152F-94D5-44C2-AFD2-7745BCE497D6}</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[15]</w:t>
      </w:r>
      <w:r w:rsidR="00C460D0" w:rsidRPr="00FC195D">
        <w:rPr>
          <w:rFonts w:ascii="Book Antiqua" w:hAnsi="Book Antiqua" w:cs="Arial"/>
          <w:sz w:val="24"/>
          <w:szCs w:val="24"/>
        </w:rPr>
        <w:fldChar w:fldCharType="end"/>
      </w:r>
      <w:r w:rsidR="00D61936" w:rsidRPr="00FC195D">
        <w:rPr>
          <w:rFonts w:ascii="Book Antiqua" w:hAnsi="Book Antiqua" w:cs="Arial"/>
          <w:sz w:val="24"/>
          <w:szCs w:val="24"/>
        </w:rPr>
        <w:t xml:space="preserve">. </w:t>
      </w:r>
      <w:r w:rsidRPr="00FC195D">
        <w:rPr>
          <w:rFonts w:ascii="Book Antiqua" w:hAnsi="Book Antiqua" w:cs="Arial"/>
          <w:sz w:val="24"/>
          <w:szCs w:val="24"/>
        </w:rPr>
        <w:t>R</w:t>
      </w:r>
      <w:r w:rsidR="003E7707" w:rsidRPr="00FC195D">
        <w:rPr>
          <w:rFonts w:ascii="Book Antiqua" w:hAnsi="Book Antiqua" w:cs="Arial"/>
          <w:sz w:val="24"/>
          <w:szCs w:val="24"/>
        </w:rPr>
        <w:t>adiation therapy</w:t>
      </w:r>
      <w:r w:rsidR="00F7658D">
        <w:rPr>
          <w:rFonts w:ascii="Book Antiqua" w:hAnsi="Book Antiqua" w:cs="Arial" w:hint="eastAsia"/>
          <w:sz w:val="24"/>
          <w:szCs w:val="24"/>
        </w:rPr>
        <w:t xml:space="preserve"> </w:t>
      </w:r>
      <w:r w:rsidRPr="00FC195D">
        <w:rPr>
          <w:rFonts w:ascii="Book Antiqua" w:hAnsi="Book Antiqua" w:cs="Arial"/>
          <w:sz w:val="24"/>
          <w:szCs w:val="24"/>
        </w:rPr>
        <w:t>consisted</w:t>
      </w:r>
      <w:r w:rsidR="00F7658D">
        <w:rPr>
          <w:rFonts w:ascii="Book Antiqua" w:hAnsi="Book Antiqua" w:cs="Arial" w:hint="eastAsia"/>
          <w:sz w:val="24"/>
          <w:szCs w:val="24"/>
        </w:rPr>
        <w:t xml:space="preserve"> </w:t>
      </w:r>
      <w:r w:rsidR="003E7707" w:rsidRPr="00FC195D">
        <w:rPr>
          <w:rFonts w:ascii="Book Antiqua" w:hAnsi="Book Antiqua" w:cs="Arial"/>
          <w:sz w:val="24"/>
          <w:szCs w:val="24"/>
        </w:rPr>
        <w:t>of either</w:t>
      </w:r>
      <w:r w:rsidR="00F7658D">
        <w:rPr>
          <w:rFonts w:ascii="Book Antiqua" w:hAnsi="Book Antiqua" w:cs="Arial" w:hint="eastAsia"/>
          <w:sz w:val="24"/>
          <w:szCs w:val="24"/>
        </w:rPr>
        <w:t xml:space="preserve"> </w:t>
      </w:r>
      <w:r w:rsidR="003E7707" w:rsidRPr="00FC195D">
        <w:rPr>
          <w:rFonts w:ascii="Book Antiqua" w:hAnsi="Book Antiqua" w:cs="Arial"/>
          <w:sz w:val="24"/>
          <w:szCs w:val="24"/>
        </w:rPr>
        <w:t>a long</w:t>
      </w:r>
      <w:r w:rsidR="00F7658D">
        <w:rPr>
          <w:rFonts w:ascii="Book Antiqua" w:hAnsi="Book Antiqua" w:cs="Arial" w:hint="eastAsia"/>
          <w:sz w:val="24"/>
          <w:szCs w:val="24"/>
        </w:rPr>
        <w:t xml:space="preserve"> </w:t>
      </w:r>
      <w:r w:rsidR="003E7707" w:rsidRPr="00FC195D">
        <w:rPr>
          <w:rFonts w:ascii="Book Antiqua" w:hAnsi="Book Antiqua" w:cs="Arial"/>
          <w:sz w:val="24"/>
          <w:szCs w:val="24"/>
        </w:rPr>
        <w:t>course</w:t>
      </w:r>
      <w:r w:rsidR="00F7658D">
        <w:rPr>
          <w:rFonts w:ascii="Book Antiqua" w:hAnsi="Book Antiqua" w:cs="Arial" w:hint="eastAsia"/>
          <w:sz w:val="24"/>
          <w:szCs w:val="24"/>
        </w:rPr>
        <w:t xml:space="preserve"> </w:t>
      </w:r>
      <w:r w:rsidR="00D61936" w:rsidRPr="00FC195D">
        <w:rPr>
          <w:rFonts w:ascii="Book Antiqua" w:hAnsi="Book Antiqua" w:cs="Arial"/>
          <w:sz w:val="24"/>
          <w:szCs w:val="24"/>
        </w:rPr>
        <w:t>(</w:t>
      </w:r>
      <w:r w:rsidR="003E7707" w:rsidRPr="00FC195D">
        <w:rPr>
          <w:rFonts w:ascii="Book Antiqua" w:hAnsi="Book Antiqua" w:cs="Arial"/>
          <w:sz w:val="24"/>
          <w:szCs w:val="24"/>
        </w:rPr>
        <w:t>total dose of 50</w:t>
      </w:r>
      <w:r w:rsidR="00F7658D">
        <w:rPr>
          <w:rFonts w:ascii="Book Antiqua" w:hAnsi="Book Antiqua" w:cs="Arial" w:hint="eastAsia"/>
          <w:sz w:val="24"/>
          <w:szCs w:val="24"/>
        </w:rPr>
        <w:t xml:space="preserve"> </w:t>
      </w:r>
      <w:proofErr w:type="spellStart"/>
      <w:r w:rsidR="003E7707" w:rsidRPr="00FC195D">
        <w:rPr>
          <w:rFonts w:ascii="Book Antiqua" w:hAnsi="Book Antiqua" w:cs="Arial"/>
          <w:sz w:val="24"/>
          <w:szCs w:val="24"/>
        </w:rPr>
        <w:t>Gy</w:t>
      </w:r>
      <w:proofErr w:type="spellEnd"/>
      <w:r w:rsidR="00D61936" w:rsidRPr="00FC195D">
        <w:rPr>
          <w:rFonts w:ascii="Book Antiqua" w:hAnsi="Book Antiqua" w:cs="Arial"/>
          <w:sz w:val="24"/>
          <w:szCs w:val="24"/>
        </w:rPr>
        <w:t xml:space="preserve">) </w:t>
      </w:r>
      <w:r w:rsidR="003E7707" w:rsidRPr="00FC195D">
        <w:rPr>
          <w:rFonts w:ascii="Book Antiqua" w:hAnsi="Book Antiqua" w:cs="Arial"/>
          <w:sz w:val="24"/>
          <w:szCs w:val="24"/>
        </w:rPr>
        <w:t xml:space="preserve">therapy or a </w:t>
      </w:r>
      <w:r w:rsidR="00366CF6" w:rsidRPr="00FC195D">
        <w:rPr>
          <w:rFonts w:ascii="Book Antiqua" w:hAnsi="Book Antiqua" w:cs="Arial"/>
          <w:sz w:val="24"/>
          <w:szCs w:val="24"/>
        </w:rPr>
        <w:t>modified</w:t>
      </w:r>
      <w:r w:rsidR="00F7658D">
        <w:rPr>
          <w:rFonts w:ascii="Book Antiqua" w:hAnsi="Book Antiqua" w:cs="Arial" w:hint="eastAsia"/>
          <w:sz w:val="24"/>
          <w:szCs w:val="24"/>
        </w:rPr>
        <w:t xml:space="preserve"> </w:t>
      </w:r>
      <w:r w:rsidR="00D61936" w:rsidRPr="00FC195D">
        <w:rPr>
          <w:rFonts w:ascii="Book Antiqua" w:hAnsi="Book Antiqua" w:cs="Arial"/>
          <w:sz w:val="24"/>
          <w:szCs w:val="24"/>
        </w:rPr>
        <w:t>short course</w:t>
      </w:r>
      <w:r w:rsidR="00F7658D">
        <w:rPr>
          <w:rFonts w:ascii="Book Antiqua" w:hAnsi="Book Antiqua" w:cs="Arial" w:hint="eastAsia"/>
          <w:sz w:val="24"/>
          <w:szCs w:val="24"/>
        </w:rPr>
        <w:t xml:space="preserve"> </w:t>
      </w:r>
      <w:r w:rsidR="003E7707" w:rsidRPr="00FC195D">
        <w:rPr>
          <w:rFonts w:ascii="Book Antiqua" w:hAnsi="Book Antiqua" w:cs="Arial"/>
          <w:sz w:val="24"/>
          <w:szCs w:val="24"/>
        </w:rPr>
        <w:t>(</w:t>
      </w:r>
      <w:r w:rsidR="00366CF6" w:rsidRPr="00FC195D">
        <w:rPr>
          <w:rFonts w:ascii="Book Antiqua" w:hAnsi="Book Antiqua" w:cs="Arial"/>
          <w:sz w:val="24"/>
          <w:szCs w:val="24"/>
        </w:rPr>
        <w:t>total dose of 30</w:t>
      </w:r>
      <w:r w:rsidR="00F7658D">
        <w:rPr>
          <w:rFonts w:ascii="Book Antiqua" w:hAnsi="Book Antiqua" w:cs="Arial" w:hint="eastAsia"/>
          <w:sz w:val="24"/>
          <w:szCs w:val="24"/>
        </w:rPr>
        <w:t xml:space="preserve"> </w:t>
      </w:r>
      <w:proofErr w:type="spellStart"/>
      <w:r w:rsidR="003E7707" w:rsidRPr="00FC195D">
        <w:rPr>
          <w:rFonts w:ascii="Book Antiqua" w:hAnsi="Book Antiqua" w:cs="Arial"/>
          <w:sz w:val="24"/>
          <w:szCs w:val="24"/>
        </w:rPr>
        <w:t>Gy</w:t>
      </w:r>
      <w:proofErr w:type="spellEnd"/>
      <w:r w:rsidR="003E7707" w:rsidRPr="00FC195D">
        <w:rPr>
          <w:rFonts w:ascii="Book Antiqua" w:hAnsi="Book Antiqua" w:cs="Arial"/>
          <w:sz w:val="24"/>
          <w:szCs w:val="24"/>
        </w:rPr>
        <w:t xml:space="preserve">) therapy with </w:t>
      </w:r>
      <w:proofErr w:type="spellStart"/>
      <w:r w:rsidR="003E7707" w:rsidRPr="00FC195D">
        <w:rPr>
          <w:rFonts w:ascii="Book Antiqua" w:hAnsi="Book Antiqua" w:cs="Arial"/>
          <w:sz w:val="24"/>
          <w:szCs w:val="24"/>
        </w:rPr>
        <w:t>capecitabine</w:t>
      </w:r>
      <w:proofErr w:type="spellEnd"/>
      <w:r w:rsidR="00F7658D">
        <w:rPr>
          <w:rFonts w:ascii="Book Antiqua" w:hAnsi="Book Antiqua" w:cs="Arial" w:hint="eastAsia"/>
          <w:sz w:val="24"/>
          <w:szCs w:val="24"/>
        </w:rPr>
        <w:t xml:space="preserve"> </w:t>
      </w:r>
      <w:r w:rsidR="00481AB2" w:rsidRPr="00FC195D">
        <w:rPr>
          <w:rFonts w:ascii="Book Antiqua" w:hAnsi="Book Antiqua" w:cs="Arial"/>
          <w:sz w:val="24"/>
          <w:szCs w:val="24"/>
        </w:rPr>
        <w:t>8</w:t>
      </w:r>
      <w:r w:rsidR="00D61936" w:rsidRPr="00FC195D">
        <w:rPr>
          <w:rFonts w:ascii="Book Antiqua" w:hAnsi="Book Antiqua" w:cs="Arial"/>
          <w:sz w:val="24"/>
          <w:szCs w:val="24"/>
        </w:rPr>
        <w:t>2</w:t>
      </w:r>
      <w:r w:rsidR="00481AB2" w:rsidRPr="00FC195D">
        <w:rPr>
          <w:rFonts w:ascii="Book Antiqua" w:hAnsi="Book Antiqua" w:cs="Arial"/>
          <w:sz w:val="24"/>
          <w:szCs w:val="24"/>
        </w:rPr>
        <w:t>5</w:t>
      </w:r>
      <w:r w:rsidR="003E7707" w:rsidRPr="00FC195D">
        <w:rPr>
          <w:rFonts w:ascii="Book Antiqua" w:hAnsi="Book Antiqua" w:cs="Arial"/>
          <w:sz w:val="24"/>
          <w:szCs w:val="24"/>
        </w:rPr>
        <w:t xml:space="preserve"> mg/m</w:t>
      </w:r>
      <w:r w:rsidR="003E7707" w:rsidRPr="00FC195D">
        <w:rPr>
          <w:rFonts w:ascii="Book Antiqua" w:hAnsi="Book Antiqua" w:cs="Arial"/>
          <w:sz w:val="24"/>
          <w:szCs w:val="24"/>
          <w:vertAlign w:val="superscript"/>
        </w:rPr>
        <w:t>2</w:t>
      </w:r>
      <w:r w:rsidR="003E7707" w:rsidRPr="00FC195D">
        <w:rPr>
          <w:rFonts w:ascii="Book Antiqua" w:hAnsi="Book Antiqua" w:cs="Arial"/>
          <w:sz w:val="24"/>
          <w:szCs w:val="24"/>
        </w:rPr>
        <w:t xml:space="preserve"> twice per day only on radiotherapy days. </w:t>
      </w:r>
      <w:proofErr w:type="gramStart"/>
      <w:r w:rsidRPr="00FC195D">
        <w:rPr>
          <w:rFonts w:ascii="Book Antiqua" w:hAnsi="Book Antiqua" w:cs="Arial"/>
          <w:sz w:val="24"/>
          <w:szCs w:val="24"/>
        </w:rPr>
        <w:t xml:space="preserve">A total </w:t>
      </w:r>
      <w:proofErr w:type="spellStart"/>
      <w:r w:rsidR="00481AB2" w:rsidRPr="00FC195D">
        <w:rPr>
          <w:rFonts w:ascii="Book Antiqua" w:hAnsi="Book Antiqua" w:cs="Arial"/>
          <w:sz w:val="24"/>
          <w:szCs w:val="24"/>
        </w:rPr>
        <w:t>mesorectal</w:t>
      </w:r>
      <w:proofErr w:type="spellEnd"/>
      <w:r w:rsidR="00481AB2" w:rsidRPr="00FC195D">
        <w:rPr>
          <w:rFonts w:ascii="Book Antiqua" w:hAnsi="Book Antiqua" w:cs="Arial"/>
          <w:sz w:val="24"/>
          <w:szCs w:val="24"/>
        </w:rPr>
        <w:t xml:space="preserve">/complete </w:t>
      </w:r>
      <w:proofErr w:type="spellStart"/>
      <w:r w:rsidR="00481AB2" w:rsidRPr="00FC195D">
        <w:rPr>
          <w:rFonts w:ascii="Book Antiqua" w:hAnsi="Book Antiqua" w:cs="Arial"/>
          <w:sz w:val="24"/>
          <w:szCs w:val="24"/>
        </w:rPr>
        <w:t>mesocolic</w:t>
      </w:r>
      <w:proofErr w:type="spellEnd"/>
      <w:r w:rsidR="00481AB2" w:rsidRPr="00FC195D">
        <w:rPr>
          <w:rFonts w:ascii="Book Antiqua" w:hAnsi="Book Antiqua" w:cs="Arial"/>
          <w:sz w:val="24"/>
          <w:szCs w:val="24"/>
        </w:rPr>
        <w:t xml:space="preserve"> </w:t>
      </w:r>
      <w:proofErr w:type="spellStart"/>
      <w:r w:rsidR="00481AB2" w:rsidRPr="00FC195D">
        <w:rPr>
          <w:rFonts w:ascii="Book Antiqua" w:hAnsi="Book Antiqua" w:cs="Arial"/>
          <w:sz w:val="24"/>
          <w:szCs w:val="24"/>
        </w:rPr>
        <w:t>excision</w:t>
      </w:r>
      <w:r w:rsidR="003E7707" w:rsidRPr="00FC195D">
        <w:rPr>
          <w:rFonts w:ascii="Book Antiqua" w:hAnsi="Book Antiqua" w:cs="Arial"/>
          <w:sz w:val="24"/>
          <w:szCs w:val="24"/>
        </w:rPr>
        <w:t>was</w:t>
      </w:r>
      <w:proofErr w:type="spellEnd"/>
      <w:r w:rsidR="005E1721" w:rsidRPr="00FC195D">
        <w:rPr>
          <w:rFonts w:ascii="Book Antiqua" w:hAnsi="Book Antiqua" w:cs="Arial"/>
          <w:sz w:val="24"/>
          <w:szCs w:val="24"/>
        </w:rPr>
        <w:t xml:space="preserve"> </w:t>
      </w:r>
      <w:proofErr w:type="spellStart"/>
      <w:r w:rsidR="005E1721" w:rsidRPr="00FC195D">
        <w:rPr>
          <w:rFonts w:ascii="Book Antiqua" w:hAnsi="Book Antiqua" w:cs="Arial"/>
          <w:sz w:val="24"/>
          <w:szCs w:val="24"/>
        </w:rPr>
        <w:t>performed</w:t>
      </w:r>
      <w:r w:rsidR="003E7707" w:rsidRPr="00FC195D">
        <w:rPr>
          <w:rFonts w:ascii="Book Antiqua" w:hAnsi="Book Antiqua" w:cs="Arial"/>
          <w:sz w:val="24"/>
          <w:szCs w:val="24"/>
        </w:rPr>
        <w:t>in</w:t>
      </w:r>
      <w:proofErr w:type="spellEnd"/>
      <w:r w:rsidR="003E7707" w:rsidRPr="00FC195D">
        <w:rPr>
          <w:rFonts w:ascii="Book Antiqua" w:hAnsi="Book Antiqua" w:cs="Arial"/>
          <w:sz w:val="24"/>
          <w:szCs w:val="24"/>
        </w:rPr>
        <w:t xml:space="preserve"> all </w:t>
      </w:r>
      <w:r w:rsidRPr="00FC195D">
        <w:rPr>
          <w:rFonts w:ascii="Book Antiqua" w:hAnsi="Book Antiqua" w:cs="Arial"/>
          <w:sz w:val="24"/>
          <w:szCs w:val="24"/>
        </w:rPr>
        <w:t xml:space="preserve">the </w:t>
      </w:r>
      <w:r w:rsidR="003E7707" w:rsidRPr="00FC195D">
        <w:rPr>
          <w:rFonts w:ascii="Book Antiqua" w:hAnsi="Book Antiqua" w:cs="Arial"/>
          <w:sz w:val="24"/>
          <w:szCs w:val="24"/>
        </w:rPr>
        <w:t>patients.</w:t>
      </w:r>
      <w:proofErr w:type="gramEnd"/>
    </w:p>
    <w:p w:rsidR="00F7658D" w:rsidRPr="00FC195D" w:rsidRDefault="00F7658D" w:rsidP="00D01CEF">
      <w:pPr>
        <w:autoSpaceDE w:val="0"/>
        <w:autoSpaceDN w:val="0"/>
        <w:adjustRightInd w:val="0"/>
        <w:snapToGrid w:val="0"/>
        <w:spacing w:line="360" w:lineRule="auto"/>
        <w:rPr>
          <w:rFonts w:ascii="Book Antiqua" w:hAnsi="Book Antiqua" w:cs="Arial"/>
          <w:sz w:val="24"/>
          <w:szCs w:val="24"/>
        </w:rPr>
      </w:pPr>
    </w:p>
    <w:p w:rsidR="003E7707" w:rsidRPr="00F7658D" w:rsidRDefault="003E7707" w:rsidP="00D01CEF">
      <w:pPr>
        <w:autoSpaceDE w:val="0"/>
        <w:autoSpaceDN w:val="0"/>
        <w:adjustRightInd w:val="0"/>
        <w:snapToGrid w:val="0"/>
        <w:spacing w:line="360" w:lineRule="auto"/>
        <w:rPr>
          <w:rFonts w:ascii="Book Antiqua" w:hAnsi="Book Antiqua" w:cs="Arial"/>
          <w:b/>
          <w:i/>
          <w:sz w:val="24"/>
          <w:szCs w:val="24"/>
        </w:rPr>
      </w:pPr>
      <w:r w:rsidRPr="00F7658D">
        <w:rPr>
          <w:rFonts w:ascii="Book Antiqua" w:hAnsi="Book Antiqua" w:cs="Arial"/>
          <w:b/>
          <w:i/>
          <w:sz w:val="24"/>
          <w:szCs w:val="24"/>
        </w:rPr>
        <w:t>Follow-up</w:t>
      </w:r>
    </w:p>
    <w:p w:rsidR="003E7707" w:rsidRDefault="003E7707"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 xml:space="preserve">All </w:t>
      </w:r>
      <w:r w:rsidR="00624B71" w:rsidRPr="00FC195D">
        <w:rPr>
          <w:rFonts w:ascii="Book Antiqua" w:hAnsi="Book Antiqua" w:cs="Arial"/>
          <w:sz w:val="24"/>
          <w:szCs w:val="24"/>
        </w:rPr>
        <w:t xml:space="preserve">the </w:t>
      </w:r>
      <w:r w:rsidRPr="00FC195D">
        <w:rPr>
          <w:rFonts w:ascii="Book Antiqua" w:hAnsi="Book Antiqua" w:cs="Arial"/>
          <w:sz w:val="24"/>
          <w:szCs w:val="24"/>
        </w:rPr>
        <w:t xml:space="preserve">patients </w:t>
      </w:r>
      <w:r w:rsidR="008B77E5" w:rsidRPr="00FC195D">
        <w:rPr>
          <w:rFonts w:ascii="Book Antiqua" w:hAnsi="Book Antiqua" w:cs="Arial"/>
          <w:sz w:val="24"/>
          <w:szCs w:val="24"/>
        </w:rPr>
        <w:t xml:space="preserve">had a follow-up visit </w:t>
      </w:r>
      <w:r w:rsidR="003C63A7" w:rsidRPr="00FC195D">
        <w:rPr>
          <w:rFonts w:ascii="Book Antiqua" w:hAnsi="Book Antiqua" w:cs="Arial"/>
          <w:sz w:val="24"/>
          <w:szCs w:val="24"/>
        </w:rPr>
        <w:t xml:space="preserve">every </w:t>
      </w:r>
      <w:r w:rsidRPr="00FC195D">
        <w:rPr>
          <w:rFonts w:ascii="Book Antiqua" w:hAnsi="Book Antiqua" w:cs="Arial"/>
          <w:sz w:val="24"/>
          <w:szCs w:val="24"/>
        </w:rPr>
        <w:t>3 month</w:t>
      </w:r>
      <w:r w:rsidR="003C63A7" w:rsidRPr="00FC195D">
        <w:rPr>
          <w:rFonts w:ascii="Book Antiqua" w:hAnsi="Book Antiqua" w:cs="Arial"/>
          <w:sz w:val="24"/>
          <w:szCs w:val="24"/>
        </w:rPr>
        <w:t>s</w:t>
      </w:r>
      <w:r w:rsidRPr="00FC195D">
        <w:rPr>
          <w:rFonts w:ascii="Book Antiqua" w:hAnsi="Book Antiqua" w:cs="Arial"/>
          <w:sz w:val="24"/>
          <w:szCs w:val="24"/>
        </w:rPr>
        <w:t xml:space="preserve"> for the first 2 years with a physical examination, CEA and </w:t>
      </w:r>
      <w:r w:rsidR="0075124F" w:rsidRPr="00FC195D">
        <w:rPr>
          <w:rFonts w:ascii="Book Antiqua" w:hAnsi="Book Antiqua" w:cs="Arial"/>
          <w:sz w:val="24"/>
          <w:szCs w:val="24"/>
        </w:rPr>
        <w:t xml:space="preserve">CA19-9 </w:t>
      </w:r>
      <w:r w:rsidRPr="00FC195D">
        <w:rPr>
          <w:rFonts w:ascii="Book Antiqua" w:hAnsi="Book Antiqua" w:cs="Arial"/>
          <w:sz w:val="24"/>
          <w:szCs w:val="24"/>
        </w:rPr>
        <w:t xml:space="preserve">serum measurement, </w:t>
      </w:r>
      <w:r w:rsidR="003C63A7" w:rsidRPr="00FC195D">
        <w:rPr>
          <w:rFonts w:ascii="Book Antiqua" w:hAnsi="Book Antiqua" w:cs="Arial"/>
          <w:sz w:val="24"/>
          <w:szCs w:val="24"/>
        </w:rPr>
        <w:t xml:space="preserve">and </w:t>
      </w:r>
      <w:r w:rsidRPr="00FC195D">
        <w:rPr>
          <w:rFonts w:ascii="Book Antiqua" w:hAnsi="Book Antiqua" w:cs="Arial"/>
          <w:sz w:val="24"/>
          <w:szCs w:val="24"/>
        </w:rPr>
        <w:t xml:space="preserve">abdominal ultrasonography. </w:t>
      </w:r>
      <w:r w:rsidR="00624B71" w:rsidRPr="00FC195D">
        <w:rPr>
          <w:rFonts w:ascii="Book Antiqua" w:hAnsi="Book Antiqua" w:cs="Arial"/>
          <w:sz w:val="24"/>
          <w:szCs w:val="24"/>
        </w:rPr>
        <w:t>The patients had a</w:t>
      </w:r>
      <w:r w:rsidRPr="00FC195D">
        <w:rPr>
          <w:rFonts w:ascii="Book Antiqua" w:hAnsi="Book Antiqua" w:cs="Arial"/>
          <w:sz w:val="24"/>
          <w:szCs w:val="24"/>
        </w:rPr>
        <w:t xml:space="preserve"> computed </w:t>
      </w:r>
      <w:proofErr w:type="spellStart"/>
      <w:r w:rsidRPr="00FC195D">
        <w:rPr>
          <w:rFonts w:ascii="Book Antiqua" w:hAnsi="Book Antiqua" w:cs="Arial"/>
          <w:sz w:val="24"/>
          <w:szCs w:val="24"/>
        </w:rPr>
        <w:t>tomographyscan</w:t>
      </w:r>
      <w:proofErr w:type="spellEnd"/>
      <w:r w:rsidRPr="00FC195D">
        <w:rPr>
          <w:rFonts w:ascii="Book Antiqua" w:hAnsi="Book Antiqua" w:cs="Arial"/>
          <w:sz w:val="24"/>
          <w:szCs w:val="24"/>
        </w:rPr>
        <w:t xml:space="preserve"> and colonoscopy</w:t>
      </w:r>
      <w:r w:rsidR="003C63A7" w:rsidRPr="00FC195D">
        <w:rPr>
          <w:rFonts w:ascii="Book Antiqua" w:hAnsi="Book Antiqua" w:cs="Arial"/>
          <w:sz w:val="24"/>
          <w:szCs w:val="24"/>
        </w:rPr>
        <w:t xml:space="preserve"> every 6 months</w:t>
      </w:r>
      <w:r w:rsidRPr="00FC195D">
        <w:rPr>
          <w:rFonts w:ascii="Book Antiqua" w:hAnsi="Book Antiqua"/>
          <w:sz w:val="24"/>
          <w:szCs w:val="24"/>
        </w:rPr>
        <w:t xml:space="preserve">. </w:t>
      </w:r>
      <w:r w:rsidRPr="00FC195D">
        <w:rPr>
          <w:rFonts w:ascii="Book Antiqua" w:hAnsi="Book Antiqua" w:cs="Arial"/>
          <w:sz w:val="24"/>
          <w:szCs w:val="24"/>
        </w:rPr>
        <w:t xml:space="preserve">No </w:t>
      </w:r>
      <w:proofErr w:type="spellStart"/>
      <w:r w:rsidRPr="00FC195D">
        <w:rPr>
          <w:rFonts w:ascii="Book Antiqua" w:hAnsi="Book Antiqua" w:cs="Arial"/>
          <w:sz w:val="24"/>
          <w:szCs w:val="24"/>
        </w:rPr>
        <w:t>patient</w:t>
      </w:r>
      <w:r w:rsidR="003C63A7" w:rsidRPr="00FC195D">
        <w:rPr>
          <w:rFonts w:ascii="Book Antiqua" w:hAnsi="Book Antiqua" w:cs="Arial"/>
          <w:sz w:val="24"/>
          <w:szCs w:val="24"/>
        </w:rPr>
        <w:t>swere</w:t>
      </w:r>
      <w:proofErr w:type="spellEnd"/>
      <w:r w:rsidRPr="00FC195D">
        <w:rPr>
          <w:rFonts w:ascii="Book Antiqua" w:hAnsi="Book Antiqua" w:cs="Arial"/>
          <w:sz w:val="24"/>
          <w:szCs w:val="24"/>
        </w:rPr>
        <w:t xml:space="preserve"> lost </w:t>
      </w:r>
      <w:r w:rsidR="003C63A7" w:rsidRPr="00FC195D">
        <w:rPr>
          <w:rFonts w:ascii="Book Antiqua" w:hAnsi="Book Antiqua" w:cs="Arial"/>
          <w:sz w:val="24"/>
          <w:szCs w:val="24"/>
        </w:rPr>
        <w:t xml:space="preserve">to </w:t>
      </w:r>
      <w:r w:rsidRPr="00FC195D">
        <w:rPr>
          <w:rFonts w:ascii="Book Antiqua" w:hAnsi="Book Antiqua" w:cs="Arial"/>
          <w:sz w:val="24"/>
          <w:szCs w:val="24"/>
        </w:rPr>
        <w:t>follow-up.</w:t>
      </w:r>
    </w:p>
    <w:p w:rsidR="00F7658D" w:rsidRPr="00FC195D" w:rsidRDefault="00F7658D" w:rsidP="00D01CEF">
      <w:pPr>
        <w:autoSpaceDE w:val="0"/>
        <w:autoSpaceDN w:val="0"/>
        <w:adjustRightInd w:val="0"/>
        <w:snapToGrid w:val="0"/>
        <w:spacing w:line="360" w:lineRule="auto"/>
        <w:rPr>
          <w:rFonts w:ascii="Book Antiqua" w:hAnsi="Book Antiqua" w:cs="Arial"/>
          <w:sz w:val="24"/>
          <w:szCs w:val="24"/>
        </w:rPr>
      </w:pPr>
    </w:p>
    <w:p w:rsidR="00F7658D" w:rsidRPr="00E300F1" w:rsidRDefault="00F7658D" w:rsidP="00F7658D">
      <w:pPr>
        <w:pStyle w:val="ab"/>
        <w:spacing w:before="0" w:beforeAutospacing="0" w:after="0" w:afterAutospacing="0" w:line="360" w:lineRule="auto"/>
        <w:jc w:val="both"/>
        <w:rPr>
          <w:rFonts w:ascii="Book Antiqua" w:hAnsi="Book Antiqua"/>
          <w:b/>
          <w:i/>
        </w:rPr>
      </w:pPr>
      <w:bookmarkStart w:id="170" w:name="OLE_LINK201"/>
      <w:bookmarkStart w:id="171" w:name="OLE_LINK202"/>
      <w:bookmarkStart w:id="172" w:name="OLE_LINK995"/>
      <w:bookmarkStart w:id="173" w:name="OLE_LINK1520"/>
      <w:bookmarkStart w:id="174" w:name="OLE_LINK2101"/>
      <w:r w:rsidRPr="00E300F1">
        <w:rPr>
          <w:rFonts w:ascii="Book Antiqua" w:hAnsi="Book Antiqua"/>
          <w:b/>
          <w:i/>
        </w:rPr>
        <w:t>Statistical analysis</w:t>
      </w:r>
    </w:p>
    <w:bookmarkEnd w:id="170"/>
    <w:bookmarkEnd w:id="171"/>
    <w:bookmarkEnd w:id="172"/>
    <w:bookmarkEnd w:id="173"/>
    <w:bookmarkEnd w:id="174"/>
    <w:p w:rsidR="003E7707" w:rsidRDefault="003E7707"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Continuous variables were summarized as a mean</w:t>
      </w:r>
      <w:r w:rsidR="00624B71" w:rsidRPr="00FC195D">
        <w:rPr>
          <w:rFonts w:ascii="Book Antiqua" w:hAnsi="Book Antiqua" w:cs="Arial"/>
          <w:sz w:val="24"/>
          <w:szCs w:val="24"/>
        </w:rPr>
        <w:t>.</w:t>
      </w:r>
      <w:r w:rsidR="00466ACE">
        <w:rPr>
          <w:rFonts w:ascii="Book Antiqua" w:hAnsi="Book Antiqua" w:cs="Arial" w:hint="eastAsia"/>
          <w:sz w:val="24"/>
          <w:szCs w:val="24"/>
        </w:rPr>
        <w:t xml:space="preserve"> </w:t>
      </w:r>
      <w:r w:rsidR="00624B71" w:rsidRPr="00FC195D">
        <w:rPr>
          <w:rFonts w:ascii="Book Antiqua" w:hAnsi="Book Antiqua" w:cs="Arial"/>
          <w:sz w:val="24"/>
          <w:szCs w:val="24"/>
        </w:rPr>
        <w:t>C</w:t>
      </w:r>
      <w:r w:rsidRPr="00FC195D">
        <w:rPr>
          <w:rFonts w:ascii="Book Antiqua" w:hAnsi="Book Antiqua" w:cs="Arial"/>
          <w:sz w:val="24"/>
          <w:szCs w:val="24"/>
        </w:rPr>
        <w:t xml:space="preserve">ategorical variables were summarized as </w:t>
      </w:r>
      <w:r w:rsidR="00624B71" w:rsidRPr="00FC195D">
        <w:rPr>
          <w:rFonts w:ascii="Book Antiqua" w:hAnsi="Book Antiqua" w:cs="Arial"/>
          <w:sz w:val="24"/>
          <w:szCs w:val="24"/>
        </w:rPr>
        <w:t xml:space="preserve">a </w:t>
      </w:r>
      <w:r w:rsidRPr="00FC195D">
        <w:rPr>
          <w:rFonts w:ascii="Book Antiqua" w:hAnsi="Book Antiqua" w:cs="Arial"/>
          <w:sz w:val="24"/>
          <w:szCs w:val="24"/>
        </w:rPr>
        <w:t>frequency and</w:t>
      </w:r>
      <w:r w:rsidR="00466ACE">
        <w:rPr>
          <w:rFonts w:ascii="Book Antiqua" w:hAnsi="Book Antiqua" w:cs="Arial" w:hint="eastAsia"/>
          <w:sz w:val="24"/>
          <w:szCs w:val="24"/>
        </w:rPr>
        <w:t xml:space="preserve"> </w:t>
      </w:r>
      <w:r w:rsidRPr="00FC195D">
        <w:rPr>
          <w:rFonts w:ascii="Book Antiqua" w:hAnsi="Book Antiqua" w:cs="Arial"/>
          <w:sz w:val="24"/>
          <w:szCs w:val="24"/>
        </w:rPr>
        <w:t xml:space="preserve">percentage. </w:t>
      </w:r>
      <w:r w:rsidR="00624B71" w:rsidRPr="00FC195D">
        <w:rPr>
          <w:rFonts w:ascii="Book Antiqua" w:hAnsi="Book Antiqua" w:cs="Arial"/>
          <w:sz w:val="24"/>
          <w:szCs w:val="24"/>
        </w:rPr>
        <w:t>A</w:t>
      </w:r>
      <w:r w:rsidR="00466ACE">
        <w:rPr>
          <w:rFonts w:ascii="Book Antiqua" w:hAnsi="Book Antiqua" w:cs="Arial" w:hint="eastAsia"/>
          <w:sz w:val="24"/>
          <w:szCs w:val="24"/>
        </w:rPr>
        <w:t xml:space="preserve"> </w:t>
      </w:r>
      <w:r w:rsidRPr="00FC195D">
        <w:rPr>
          <w:rFonts w:ascii="Book Antiqua" w:hAnsi="Book Antiqua" w:cs="Arial"/>
          <w:sz w:val="24"/>
          <w:szCs w:val="24"/>
        </w:rPr>
        <w:t xml:space="preserve">Kaplan-Meier survival was calculated from the date of initial treatment. </w:t>
      </w:r>
      <w:r w:rsidR="00BA798F" w:rsidRPr="00FC195D">
        <w:rPr>
          <w:rFonts w:ascii="Book Antiqua" w:hAnsi="Book Antiqua" w:cs="Arial"/>
          <w:sz w:val="24"/>
          <w:szCs w:val="24"/>
        </w:rPr>
        <w:t xml:space="preserve">Statistical </w:t>
      </w:r>
      <w:r w:rsidR="00624B71" w:rsidRPr="00FC195D">
        <w:rPr>
          <w:rFonts w:ascii="Book Antiqua" w:hAnsi="Book Antiqua" w:cs="Arial"/>
          <w:sz w:val="24"/>
          <w:szCs w:val="24"/>
        </w:rPr>
        <w:t xml:space="preserve">analyses were </w:t>
      </w:r>
      <w:r w:rsidR="00BA798F" w:rsidRPr="00FC195D">
        <w:rPr>
          <w:rFonts w:ascii="Book Antiqua" w:hAnsi="Book Antiqua" w:cs="Arial"/>
          <w:sz w:val="24"/>
          <w:szCs w:val="24"/>
        </w:rPr>
        <w:t>performed using SPSS 17.0 (SPSS, Inc., Chicago, IL, USA).</w:t>
      </w:r>
    </w:p>
    <w:p w:rsidR="00466ACE" w:rsidRPr="00FC195D" w:rsidRDefault="00466ACE" w:rsidP="00D01CEF">
      <w:pPr>
        <w:autoSpaceDE w:val="0"/>
        <w:autoSpaceDN w:val="0"/>
        <w:adjustRightInd w:val="0"/>
        <w:snapToGrid w:val="0"/>
        <w:spacing w:line="360" w:lineRule="auto"/>
        <w:rPr>
          <w:rFonts w:ascii="Book Antiqua" w:hAnsi="Book Antiqua" w:cs="Arial"/>
          <w:sz w:val="24"/>
          <w:szCs w:val="24"/>
        </w:rPr>
      </w:pPr>
    </w:p>
    <w:p w:rsidR="003E7707" w:rsidRPr="00FC195D" w:rsidRDefault="00466ACE" w:rsidP="00D01CEF">
      <w:pPr>
        <w:autoSpaceDE w:val="0"/>
        <w:autoSpaceDN w:val="0"/>
        <w:adjustRightInd w:val="0"/>
        <w:snapToGrid w:val="0"/>
        <w:spacing w:line="360" w:lineRule="auto"/>
        <w:rPr>
          <w:rFonts w:ascii="Book Antiqua" w:hAnsi="Book Antiqua" w:cs="Arial"/>
          <w:b/>
          <w:sz w:val="24"/>
          <w:szCs w:val="24"/>
        </w:rPr>
      </w:pPr>
      <w:r w:rsidRPr="00FC195D">
        <w:rPr>
          <w:rFonts w:ascii="Book Antiqua" w:hAnsi="Book Antiqua" w:cs="Arial"/>
          <w:b/>
          <w:sz w:val="24"/>
          <w:szCs w:val="24"/>
        </w:rPr>
        <w:t>RESULT</w:t>
      </w:r>
    </w:p>
    <w:p w:rsidR="003E7707" w:rsidRPr="001F5A02" w:rsidRDefault="003E7707" w:rsidP="00D01CEF">
      <w:pPr>
        <w:autoSpaceDE w:val="0"/>
        <w:autoSpaceDN w:val="0"/>
        <w:adjustRightInd w:val="0"/>
        <w:snapToGrid w:val="0"/>
        <w:spacing w:line="360" w:lineRule="auto"/>
        <w:rPr>
          <w:rFonts w:ascii="Book Antiqua" w:hAnsi="Book Antiqua" w:cs="Arial"/>
          <w:b/>
          <w:i/>
          <w:sz w:val="24"/>
          <w:szCs w:val="24"/>
        </w:rPr>
      </w:pPr>
      <w:r w:rsidRPr="001F5A02">
        <w:rPr>
          <w:rFonts w:ascii="Book Antiqua" w:hAnsi="Book Antiqua" w:cs="Arial"/>
          <w:b/>
          <w:i/>
          <w:sz w:val="24"/>
          <w:szCs w:val="24"/>
        </w:rPr>
        <w:t>Patients characteristic</w:t>
      </w:r>
    </w:p>
    <w:p w:rsidR="003E7707" w:rsidRDefault="003E7707"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 xml:space="preserve">Between January 2009 and April 2013, 48 </w:t>
      </w:r>
      <w:proofErr w:type="spellStart"/>
      <w:r w:rsidR="0075124F" w:rsidRPr="00FC195D">
        <w:rPr>
          <w:rFonts w:ascii="Book Antiqua" w:hAnsi="Book Antiqua" w:cs="Arial"/>
          <w:sz w:val="24"/>
          <w:szCs w:val="24"/>
        </w:rPr>
        <w:t>sCRLM</w:t>
      </w:r>
      <w:proofErr w:type="spellEnd"/>
      <w:r w:rsidR="0075124F" w:rsidRPr="00FC195D">
        <w:rPr>
          <w:rFonts w:ascii="Book Antiqua" w:hAnsi="Book Antiqua" w:cs="Arial"/>
          <w:sz w:val="24"/>
          <w:szCs w:val="24"/>
        </w:rPr>
        <w:t xml:space="preserve"> </w:t>
      </w:r>
      <w:r w:rsidRPr="00FC195D">
        <w:rPr>
          <w:rFonts w:ascii="Book Antiqua" w:hAnsi="Book Antiqua" w:cs="Arial"/>
          <w:sz w:val="24"/>
          <w:szCs w:val="24"/>
        </w:rPr>
        <w:t xml:space="preserve">patients </w:t>
      </w:r>
      <w:r w:rsidR="0075124F" w:rsidRPr="00FC195D">
        <w:rPr>
          <w:rFonts w:ascii="Book Antiqua" w:hAnsi="Book Antiqua" w:cs="Arial"/>
          <w:sz w:val="24"/>
          <w:szCs w:val="24"/>
        </w:rPr>
        <w:t>were identified. The</w:t>
      </w:r>
      <w:r w:rsidR="006967C2" w:rsidRPr="00FC195D">
        <w:rPr>
          <w:rFonts w:ascii="Book Antiqua" w:hAnsi="Book Antiqua" w:cs="Arial"/>
          <w:sz w:val="24"/>
          <w:szCs w:val="24"/>
        </w:rPr>
        <w:t xml:space="preserve"> liver-</w:t>
      </w:r>
      <w:r w:rsidRPr="00FC195D">
        <w:rPr>
          <w:rFonts w:ascii="Book Antiqua" w:hAnsi="Book Antiqua" w:cs="Arial"/>
          <w:sz w:val="24"/>
          <w:szCs w:val="24"/>
        </w:rPr>
        <w:t xml:space="preserve">first approach was planned </w:t>
      </w:r>
      <w:r w:rsidR="00624B71" w:rsidRPr="00FC195D">
        <w:rPr>
          <w:rFonts w:ascii="Book Antiqua" w:hAnsi="Book Antiqua" w:cs="Arial"/>
          <w:sz w:val="24"/>
          <w:szCs w:val="24"/>
        </w:rPr>
        <w:t>for</w:t>
      </w:r>
      <w:r w:rsidRPr="00FC195D">
        <w:rPr>
          <w:rFonts w:ascii="Book Antiqua" w:hAnsi="Book Antiqua" w:cs="Arial"/>
          <w:sz w:val="24"/>
          <w:szCs w:val="24"/>
        </w:rPr>
        <w:t xml:space="preserve">18 of </w:t>
      </w:r>
      <w:r w:rsidR="0075124F" w:rsidRPr="00FC195D">
        <w:rPr>
          <w:rFonts w:ascii="Book Antiqua" w:hAnsi="Book Antiqua" w:cs="Arial"/>
          <w:sz w:val="24"/>
          <w:szCs w:val="24"/>
        </w:rPr>
        <w:t>them</w:t>
      </w:r>
      <w:r w:rsidR="001F5A02">
        <w:rPr>
          <w:rFonts w:ascii="Book Antiqua" w:hAnsi="Book Antiqua" w:cs="Arial" w:hint="eastAsia"/>
          <w:sz w:val="24"/>
          <w:szCs w:val="24"/>
        </w:rPr>
        <w:t xml:space="preserve"> </w:t>
      </w:r>
      <w:r w:rsidRPr="00FC195D">
        <w:rPr>
          <w:rFonts w:ascii="Book Antiqua" w:hAnsi="Book Antiqua" w:cs="Arial"/>
          <w:sz w:val="24"/>
          <w:szCs w:val="24"/>
        </w:rPr>
        <w:t>(37.5%). There were 10 male and 8 female patients. The median age was 54 years (range: 21-74; mean: 51.9). At the time of presentation, 13</w:t>
      </w:r>
      <w:r w:rsidR="001F5A02">
        <w:rPr>
          <w:rFonts w:ascii="Book Antiqua" w:hAnsi="Book Antiqua" w:cs="Arial" w:hint="eastAsia"/>
          <w:sz w:val="24"/>
          <w:szCs w:val="24"/>
        </w:rPr>
        <w:t xml:space="preserve"> </w:t>
      </w:r>
      <w:r w:rsidRPr="00FC195D">
        <w:rPr>
          <w:rFonts w:ascii="Book Antiqua" w:hAnsi="Book Antiqua" w:cs="Arial"/>
          <w:sz w:val="24"/>
          <w:szCs w:val="24"/>
        </w:rPr>
        <w:t>(72.2%) patients had clinical symptoms.</w:t>
      </w:r>
      <w:r w:rsidR="001F5A02">
        <w:rPr>
          <w:rFonts w:ascii="Book Antiqua" w:hAnsi="Book Antiqua" w:cs="Arial" w:hint="eastAsia"/>
          <w:sz w:val="24"/>
          <w:szCs w:val="24"/>
        </w:rPr>
        <w:t xml:space="preserve"> </w:t>
      </w:r>
      <w:r w:rsidRPr="00FC195D">
        <w:rPr>
          <w:rFonts w:ascii="Book Antiqua" w:hAnsi="Book Antiqua" w:cs="Arial"/>
          <w:sz w:val="24"/>
          <w:szCs w:val="24"/>
        </w:rPr>
        <w:t xml:space="preserve">The </w:t>
      </w:r>
      <w:r w:rsidRPr="00FC195D">
        <w:rPr>
          <w:rFonts w:ascii="Book Antiqua" w:hAnsi="Book Antiqua" w:cs="Arial"/>
          <w:sz w:val="24"/>
          <w:szCs w:val="24"/>
        </w:rPr>
        <w:lastRenderedPageBreak/>
        <w:t xml:space="preserve">median size of </w:t>
      </w:r>
      <w:r w:rsidR="00624B71" w:rsidRPr="00FC195D">
        <w:rPr>
          <w:rFonts w:ascii="Book Antiqua" w:hAnsi="Book Antiqua" w:cs="Arial"/>
          <w:sz w:val="24"/>
          <w:szCs w:val="24"/>
        </w:rPr>
        <w:t xml:space="preserve">the </w:t>
      </w:r>
      <w:r w:rsidRPr="00FC195D">
        <w:rPr>
          <w:rFonts w:ascii="Book Antiqua" w:hAnsi="Book Antiqua" w:cs="Arial"/>
          <w:sz w:val="24"/>
          <w:szCs w:val="24"/>
        </w:rPr>
        <w:t xml:space="preserve">liver metastases was </w:t>
      </w:r>
      <w:r w:rsidR="003253D0" w:rsidRPr="00FC195D">
        <w:rPr>
          <w:rFonts w:ascii="Book Antiqua" w:hAnsi="Book Antiqua" w:cs="Arial"/>
          <w:sz w:val="24"/>
          <w:szCs w:val="24"/>
        </w:rPr>
        <w:t>4 cm</w:t>
      </w:r>
      <w:r w:rsidRPr="00FC195D">
        <w:rPr>
          <w:rFonts w:ascii="Book Antiqua" w:hAnsi="Book Antiqua" w:cs="Arial"/>
          <w:sz w:val="24"/>
          <w:szCs w:val="24"/>
        </w:rPr>
        <w:t xml:space="preserve"> (range: 2-16; mean: 5.33). The median number of metastases was 4 (range: 1-12; mean: 4.06). The median preoperative CEA blood level was 26.</w:t>
      </w:r>
      <w:r w:rsidR="003253D0" w:rsidRPr="00FC195D">
        <w:rPr>
          <w:rFonts w:ascii="Book Antiqua" w:hAnsi="Book Antiqua" w:cs="Arial"/>
          <w:sz w:val="24"/>
          <w:szCs w:val="24"/>
        </w:rPr>
        <w:t>3 ng</w:t>
      </w:r>
      <w:r w:rsidRPr="00FC195D">
        <w:rPr>
          <w:rFonts w:ascii="Book Antiqua" w:hAnsi="Book Antiqua" w:cs="Arial"/>
          <w:sz w:val="24"/>
          <w:szCs w:val="24"/>
        </w:rPr>
        <w:t>/m</w:t>
      </w:r>
      <w:r w:rsidR="001F5A02">
        <w:rPr>
          <w:rFonts w:ascii="Book Antiqua" w:hAnsi="Book Antiqua" w:cs="Arial" w:hint="eastAsia"/>
          <w:sz w:val="24"/>
          <w:szCs w:val="24"/>
        </w:rPr>
        <w:t>L</w:t>
      </w:r>
      <w:r w:rsidRPr="00FC195D">
        <w:rPr>
          <w:rFonts w:ascii="Book Antiqua" w:hAnsi="Book Antiqua" w:cs="Arial"/>
          <w:sz w:val="24"/>
          <w:szCs w:val="24"/>
        </w:rPr>
        <w:t xml:space="preserve"> (range: 1-861; mean: 87.37).The median CRS was 3 (range: 2-4; mean: 3.17). The </w:t>
      </w:r>
      <w:r w:rsidR="003C63A7" w:rsidRPr="00FC195D">
        <w:rPr>
          <w:rFonts w:ascii="Book Antiqua" w:hAnsi="Book Antiqua" w:cs="Arial"/>
          <w:sz w:val="24"/>
          <w:szCs w:val="24"/>
        </w:rPr>
        <w:t xml:space="preserve">most common </w:t>
      </w:r>
      <w:r w:rsidRPr="00FC195D">
        <w:rPr>
          <w:rFonts w:ascii="Book Antiqua" w:hAnsi="Book Antiqua" w:cs="Arial"/>
          <w:sz w:val="24"/>
          <w:szCs w:val="24"/>
        </w:rPr>
        <w:t>site of the primary tumor was the rectum</w:t>
      </w:r>
      <w:r w:rsidR="001F5A02">
        <w:rPr>
          <w:rFonts w:ascii="Book Antiqua" w:hAnsi="Book Antiqua" w:cs="Arial" w:hint="eastAsia"/>
          <w:sz w:val="24"/>
          <w:szCs w:val="24"/>
        </w:rPr>
        <w:t xml:space="preserve"> </w:t>
      </w:r>
      <w:r w:rsidRPr="00FC195D">
        <w:rPr>
          <w:rFonts w:ascii="Book Antiqua" w:hAnsi="Book Antiqua" w:cs="Arial"/>
          <w:sz w:val="24"/>
          <w:szCs w:val="24"/>
        </w:rPr>
        <w:t>(</w:t>
      </w:r>
      <w:r w:rsidR="001F5A02" w:rsidRPr="001F5A02">
        <w:rPr>
          <w:rFonts w:ascii="Book Antiqua" w:hAnsi="Book Antiqua" w:cs="Arial"/>
          <w:i/>
          <w:sz w:val="24"/>
          <w:szCs w:val="24"/>
        </w:rPr>
        <w:t xml:space="preserve">n = </w:t>
      </w:r>
      <w:r w:rsidRPr="00FC195D">
        <w:rPr>
          <w:rFonts w:ascii="Book Antiqua" w:hAnsi="Book Antiqua" w:cs="Arial"/>
          <w:sz w:val="24"/>
          <w:szCs w:val="24"/>
        </w:rPr>
        <w:t xml:space="preserve">16; 88.9%). The characteristics of </w:t>
      </w:r>
      <w:r w:rsidR="00624B71" w:rsidRPr="00FC195D">
        <w:rPr>
          <w:rFonts w:ascii="Book Antiqua" w:hAnsi="Book Antiqua" w:cs="Arial"/>
          <w:sz w:val="24"/>
          <w:szCs w:val="24"/>
        </w:rPr>
        <w:t>these</w:t>
      </w:r>
      <w:r w:rsidRPr="00FC195D">
        <w:rPr>
          <w:rFonts w:ascii="Book Antiqua" w:hAnsi="Book Antiqua" w:cs="Arial"/>
          <w:sz w:val="24"/>
          <w:szCs w:val="24"/>
        </w:rPr>
        <w:t xml:space="preserve"> patients are detailed in Table 1.</w:t>
      </w:r>
    </w:p>
    <w:p w:rsidR="001F5A02" w:rsidRPr="00FC195D" w:rsidRDefault="001F5A02" w:rsidP="00D01CEF">
      <w:pPr>
        <w:autoSpaceDE w:val="0"/>
        <w:autoSpaceDN w:val="0"/>
        <w:adjustRightInd w:val="0"/>
        <w:snapToGrid w:val="0"/>
        <w:spacing w:line="360" w:lineRule="auto"/>
        <w:rPr>
          <w:rFonts w:ascii="Book Antiqua" w:hAnsi="Book Antiqua" w:cs="Arial"/>
          <w:sz w:val="24"/>
          <w:szCs w:val="24"/>
        </w:rPr>
      </w:pPr>
    </w:p>
    <w:p w:rsidR="003E7707" w:rsidRPr="001F5A02" w:rsidRDefault="003E7707" w:rsidP="00D01CEF">
      <w:pPr>
        <w:autoSpaceDE w:val="0"/>
        <w:autoSpaceDN w:val="0"/>
        <w:adjustRightInd w:val="0"/>
        <w:snapToGrid w:val="0"/>
        <w:spacing w:line="360" w:lineRule="auto"/>
        <w:rPr>
          <w:rFonts w:ascii="Book Antiqua" w:hAnsi="Book Antiqua" w:cs="Arial"/>
          <w:b/>
          <w:i/>
          <w:sz w:val="24"/>
          <w:szCs w:val="24"/>
        </w:rPr>
      </w:pPr>
      <w:r w:rsidRPr="001F5A02">
        <w:rPr>
          <w:rFonts w:ascii="Book Antiqua" w:hAnsi="Book Antiqua" w:cs="Arial"/>
          <w:b/>
          <w:i/>
          <w:sz w:val="24"/>
          <w:szCs w:val="24"/>
        </w:rPr>
        <w:t>Surgery details and early postoperative outcome</w:t>
      </w:r>
      <w:r w:rsidR="00E1452D" w:rsidRPr="001F5A02">
        <w:rPr>
          <w:rFonts w:ascii="Book Antiqua" w:hAnsi="Book Antiqua" w:cs="Arial"/>
          <w:b/>
          <w:i/>
          <w:sz w:val="24"/>
          <w:szCs w:val="24"/>
        </w:rPr>
        <w:t>s</w:t>
      </w:r>
    </w:p>
    <w:p w:rsidR="003E7707" w:rsidRDefault="003E7707" w:rsidP="00D01CEF">
      <w:pPr>
        <w:adjustRightInd w:val="0"/>
        <w:snapToGrid w:val="0"/>
        <w:spacing w:line="360" w:lineRule="auto"/>
        <w:rPr>
          <w:rFonts w:ascii="Book Antiqua" w:hAnsi="Book Antiqua" w:cs="Arial"/>
          <w:sz w:val="24"/>
          <w:szCs w:val="24"/>
        </w:rPr>
      </w:pPr>
      <w:r w:rsidRPr="00FC195D">
        <w:rPr>
          <w:rFonts w:ascii="Book Antiqua" w:hAnsi="Book Antiqua" w:cs="Arial"/>
          <w:sz w:val="24"/>
          <w:szCs w:val="24"/>
        </w:rPr>
        <w:t>Of the 18 patients in whom a liver</w:t>
      </w:r>
      <w:r w:rsidR="006967C2" w:rsidRPr="00FC195D">
        <w:rPr>
          <w:rFonts w:ascii="Book Antiqua" w:hAnsi="Book Antiqua" w:cs="Arial"/>
          <w:sz w:val="24"/>
          <w:szCs w:val="24"/>
        </w:rPr>
        <w:t>-</w:t>
      </w:r>
      <w:r w:rsidRPr="00FC195D">
        <w:rPr>
          <w:rFonts w:ascii="Book Antiqua" w:hAnsi="Book Antiqua" w:cs="Arial"/>
          <w:sz w:val="24"/>
          <w:szCs w:val="24"/>
        </w:rPr>
        <w:t xml:space="preserve">first approach was </w:t>
      </w:r>
      <w:proofErr w:type="spellStart"/>
      <w:r w:rsidRPr="00FC195D">
        <w:rPr>
          <w:rFonts w:ascii="Book Antiqua" w:hAnsi="Book Antiqua" w:cs="Arial"/>
          <w:sz w:val="24"/>
          <w:szCs w:val="24"/>
        </w:rPr>
        <w:t>planned</w:t>
      </w:r>
      <w:proofErr w:type="gramStart"/>
      <w:r w:rsidR="00E1452D" w:rsidRPr="00FC195D">
        <w:rPr>
          <w:rFonts w:ascii="Book Antiqua" w:hAnsi="Book Antiqua" w:cs="Arial"/>
          <w:sz w:val="24"/>
          <w:szCs w:val="24"/>
        </w:rPr>
        <w:t>,a</w:t>
      </w:r>
      <w:proofErr w:type="spellEnd"/>
      <w:proofErr w:type="gramEnd"/>
      <w:r w:rsidR="00E1452D" w:rsidRPr="00FC195D">
        <w:rPr>
          <w:rFonts w:ascii="Book Antiqua" w:hAnsi="Book Antiqua" w:cs="Arial"/>
          <w:sz w:val="24"/>
          <w:szCs w:val="24"/>
        </w:rPr>
        <w:t xml:space="preserve"> </w:t>
      </w:r>
      <w:r w:rsidRPr="00FC195D">
        <w:rPr>
          <w:rFonts w:ascii="Book Antiqua" w:hAnsi="Book Antiqua" w:cs="Arial"/>
          <w:sz w:val="24"/>
          <w:szCs w:val="24"/>
        </w:rPr>
        <w:t xml:space="preserve">major </w:t>
      </w:r>
      <w:proofErr w:type="spellStart"/>
      <w:r w:rsidRPr="00FC195D">
        <w:rPr>
          <w:rFonts w:ascii="Book Antiqua" w:hAnsi="Book Antiqua" w:cs="Arial"/>
          <w:sz w:val="24"/>
          <w:szCs w:val="24"/>
        </w:rPr>
        <w:t>hepatectomy</w:t>
      </w:r>
      <w:proofErr w:type="spellEnd"/>
      <w:r w:rsidRPr="00FC195D">
        <w:rPr>
          <w:rFonts w:ascii="Book Antiqua" w:hAnsi="Book Antiqua" w:cs="Arial"/>
          <w:sz w:val="24"/>
          <w:szCs w:val="24"/>
        </w:rPr>
        <w:t xml:space="preserve"> was performed in 14 patients</w:t>
      </w:r>
      <w:r w:rsidR="001F5A02">
        <w:rPr>
          <w:rFonts w:ascii="Book Antiqua" w:hAnsi="Book Antiqua" w:cs="Arial" w:hint="eastAsia"/>
          <w:sz w:val="24"/>
          <w:szCs w:val="24"/>
        </w:rPr>
        <w:t xml:space="preserve"> </w:t>
      </w:r>
      <w:r w:rsidRPr="00FC195D">
        <w:rPr>
          <w:rFonts w:ascii="Book Antiqua" w:hAnsi="Book Antiqua" w:cs="Arial"/>
          <w:sz w:val="24"/>
          <w:szCs w:val="24"/>
        </w:rPr>
        <w:t>(77.8%). Due to liver recurrence after</w:t>
      </w:r>
      <w:r w:rsidR="00E1452D" w:rsidRPr="00FC195D">
        <w:rPr>
          <w:rFonts w:ascii="Book Antiqua" w:hAnsi="Book Antiqua" w:cs="Arial"/>
          <w:sz w:val="24"/>
          <w:szCs w:val="24"/>
        </w:rPr>
        <w:t xml:space="preserve"> the</w:t>
      </w:r>
      <w:r w:rsidRPr="00FC195D">
        <w:rPr>
          <w:rFonts w:ascii="Book Antiqua" w:hAnsi="Book Antiqua" w:cs="Arial"/>
          <w:sz w:val="24"/>
          <w:szCs w:val="24"/>
        </w:rPr>
        <w:t xml:space="preserve"> </w:t>
      </w:r>
      <w:proofErr w:type="spellStart"/>
      <w:r w:rsidRPr="00FC195D">
        <w:rPr>
          <w:rFonts w:ascii="Book Antiqua" w:hAnsi="Book Antiqua" w:cs="Arial"/>
          <w:sz w:val="24"/>
          <w:szCs w:val="24"/>
        </w:rPr>
        <w:t>hepatectomy</w:t>
      </w:r>
      <w:proofErr w:type="spellEnd"/>
      <w:r w:rsidRPr="00FC195D">
        <w:rPr>
          <w:rFonts w:ascii="Book Antiqua" w:hAnsi="Book Antiqua" w:cs="Arial"/>
          <w:sz w:val="24"/>
          <w:szCs w:val="24"/>
        </w:rPr>
        <w:t>, only 2 patients did</w:t>
      </w:r>
      <w:r w:rsidR="003C63A7" w:rsidRPr="00FC195D">
        <w:rPr>
          <w:rFonts w:ascii="Book Antiqua" w:hAnsi="Book Antiqua" w:cs="Arial"/>
          <w:sz w:val="24"/>
          <w:szCs w:val="24"/>
        </w:rPr>
        <w:t xml:space="preserve"> not</w:t>
      </w:r>
      <w:r w:rsidRPr="00FC195D">
        <w:rPr>
          <w:rFonts w:ascii="Book Antiqua" w:hAnsi="Book Antiqua" w:cs="Arial"/>
          <w:sz w:val="24"/>
          <w:szCs w:val="24"/>
        </w:rPr>
        <w:t xml:space="preserve"> undergo surgery for </w:t>
      </w:r>
      <w:r w:rsidR="003C63A7" w:rsidRPr="00FC195D">
        <w:rPr>
          <w:rFonts w:ascii="Book Antiqua" w:hAnsi="Book Antiqua" w:cs="Arial"/>
          <w:sz w:val="24"/>
          <w:szCs w:val="24"/>
        </w:rPr>
        <w:t xml:space="preserve">the </w:t>
      </w:r>
      <w:r w:rsidRPr="00FC195D">
        <w:rPr>
          <w:rFonts w:ascii="Book Antiqua" w:hAnsi="Book Antiqua" w:cs="Arial"/>
          <w:sz w:val="24"/>
          <w:szCs w:val="24"/>
        </w:rPr>
        <w:t>primary</w:t>
      </w:r>
      <w:r w:rsidR="003C63A7" w:rsidRPr="00FC195D">
        <w:rPr>
          <w:rFonts w:ascii="Book Antiqua" w:hAnsi="Book Antiqua" w:cs="Arial"/>
          <w:sz w:val="24"/>
          <w:szCs w:val="24"/>
        </w:rPr>
        <w:t xml:space="preserve"> tumor</w:t>
      </w:r>
      <w:r w:rsidRPr="00FC195D">
        <w:rPr>
          <w:rFonts w:ascii="Book Antiqua" w:hAnsi="Book Antiqua" w:cs="Arial"/>
          <w:sz w:val="24"/>
          <w:szCs w:val="24"/>
        </w:rPr>
        <w:t>. The operative characteristics of primary and liver metastases are detailed in Table 2. The complication rate</w:t>
      </w:r>
      <w:r w:rsidR="00E1452D" w:rsidRPr="00FC195D">
        <w:rPr>
          <w:rFonts w:ascii="Book Antiqua" w:hAnsi="Book Antiqua" w:cs="Arial"/>
          <w:sz w:val="24"/>
          <w:szCs w:val="24"/>
        </w:rPr>
        <w:t>s</w:t>
      </w:r>
      <w:r w:rsidRPr="00FC195D">
        <w:rPr>
          <w:rFonts w:ascii="Book Antiqua" w:hAnsi="Book Antiqua" w:cs="Arial"/>
          <w:sz w:val="24"/>
          <w:szCs w:val="24"/>
        </w:rPr>
        <w:t xml:space="preserve"> after </w:t>
      </w:r>
      <w:r w:rsidR="00E1452D" w:rsidRPr="00FC195D">
        <w:rPr>
          <w:rFonts w:ascii="Book Antiqua" w:hAnsi="Book Antiqua" w:cs="Arial"/>
          <w:sz w:val="24"/>
          <w:szCs w:val="24"/>
        </w:rPr>
        <w:t xml:space="preserve">the </w:t>
      </w:r>
      <w:r w:rsidR="0075124F" w:rsidRPr="00FC195D">
        <w:rPr>
          <w:rFonts w:ascii="Book Antiqua" w:hAnsi="Book Antiqua" w:cs="Arial"/>
          <w:sz w:val="24"/>
          <w:szCs w:val="24"/>
        </w:rPr>
        <w:t xml:space="preserve">hepatic </w:t>
      </w:r>
      <w:r w:rsidRPr="00FC195D">
        <w:rPr>
          <w:rFonts w:ascii="Book Antiqua" w:hAnsi="Book Antiqua" w:cs="Arial"/>
          <w:sz w:val="24"/>
          <w:szCs w:val="24"/>
        </w:rPr>
        <w:t>and primary resection</w:t>
      </w:r>
      <w:r w:rsidR="00E1452D" w:rsidRPr="00FC195D">
        <w:rPr>
          <w:rFonts w:ascii="Book Antiqua" w:hAnsi="Book Antiqua" w:cs="Arial"/>
          <w:sz w:val="24"/>
          <w:szCs w:val="24"/>
        </w:rPr>
        <w:t>swere</w:t>
      </w:r>
      <w:r w:rsidRPr="00FC195D">
        <w:rPr>
          <w:rFonts w:ascii="Book Antiqua" w:hAnsi="Book Antiqua" w:cs="Arial"/>
          <w:sz w:val="24"/>
          <w:szCs w:val="24"/>
        </w:rPr>
        <w:t>22.2%</w:t>
      </w:r>
      <w:r w:rsidR="001F5A02">
        <w:rPr>
          <w:rFonts w:ascii="Book Antiqua" w:hAnsi="Book Antiqua" w:cs="Arial" w:hint="eastAsia"/>
          <w:sz w:val="24"/>
          <w:szCs w:val="24"/>
        </w:rPr>
        <w:t xml:space="preserve"> </w:t>
      </w:r>
      <w:r w:rsidRPr="00FC195D">
        <w:rPr>
          <w:rFonts w:ascii="Book Antiqua" w:hAnsi="Book Antiqua" w:cs="Arial"/>
          <w:sz w:val="24"/>
          <w:szCs w:val="24"/>
        </w:rPr>
        <w:t>(</w:t>
      </w:r>
      <w:r w:rsidR="001F5A02" w:rsidRPr="001F5A02">
        <w:rPr>
          <w:rFonts w:ascii="Book Antiqua" w:hAnsi="Book Antiqua" w:cs="Arial"/>
          <w:i/>
          <w:sz w:val="24"/>
          <w:szCs w:val="24"/>
        </w:rPr>
        <w:t xml:space="preserve">n = </w:t>
      </w:r>
      <w:r w:rsidRPr="00FC195D">
        <w:rPr>
          <w:rFonts w:ascii="Book Antiqua" w:hAnsi="Book Antiqua" w:cs="Arial"/>
          <w:sz w:val="24"/>
          <w:szCs w:val="24"/>
        </w:rPr>
        <w:t>4) and 18.8%</w:t>
      </w:r>
      <w:r w:rsidR="001F5A02">
        <w:rPr>
          <w:rFonts w:ascii="Book Antiqua" w:hAnsi="Book Antiqua" w:cs="Arial" w:hint="eastAsia"/>
          <w:sz w:val="24"/>
          <w:szCs w:val="24"/>
        </w:rPr>
        <w:t xml:space="preserve"> </w:t>
      </w:r>
      <w:r w:rsidRPr="00FC195D">
        <w:rPr>
          <w:rFonts w:ascii="Book Antiqua" w:hAnsi="Book Antiqua" w:cs="Arial"/>
          <w:sz w:val="24"/>
          <w:szCs w:val="24"/>
        </w:rPr>
        <w:t>(</w:t>
      </w:r>
      <w:r w:rsidR="001F5A02" w:rsidRPr="001F5A02">
        <w:rPr>
          <w:rFonts w:ascii="Book Antiqua" w:hAnsi="Book Antiqua" w:cs="Arial"/>
          <w:i/>
          <w:sz w:val="24"/>
          <w:szCs w:val="24"/>
        </w:rPr>
        <w:t xml:space="preserve">n = </w:t>
      </w:r>
      <w:r w:rsidRPr="00FC195D">
        <w:rPr>
          <w:rFonts w:ascii="Book Antiqua" w:hAnsi="Book Antiqua" w:cs="Arial"/>
          <w:sz w:val="24"/>
          <w:szCs w:val="24"/>
        </w:rPr>
        <w:t xml:space="preserve">3), respectively. According </w:t>
      </w:r>
      <w:r w:rsidR="003C63A7" w:rsidRPr="00FC195D">
        <w:rPr>
          <w:rFonts w:ascii="Book Antiqua" w:hAnsi="Book Antiqua" w:cs="Arial"/>
          <w:sz w:val="24"/>
          <w:szCs w:val="24"/>
        </w:rPr>
        <w:t xml:space="preserve">to the </w:t>
      </w:r>
      <w:proofErr w:type="spellStart"/>
      <w:r w:rsidRPr="00FC195D">
        <w:rPr>
          <w:rFonts w:ascii="Book Antiqua" w:hAnsi="Book Antiqua" w:cs="Arial"/>
          <w:sz w:val="24"/>
          <w:szCs w:val="24"/>
        </w:rPr>
        <w:t>Clavien</w:t>
      </w:r>
      <w:proofErr w:type="spellEnd"/>
      <w:r w:rsidRPr="00FC195D">
        <w:rPr>
          <w:rFonts w:ascii="Book Antiqua" w:hAnsi="Book Antiqua" w:cs="Arial"/>
          <w:sz w:val="24"/>
          <w:szCs w:val="24"/>
        </w:rPr>
        <w:t xml:space="preserve">-Dino classification </w:t>
      </w:r>
      <w:proofErr w:type="gramStart"/>
      <w:r w:rsidRPr="00FC195D">
        <w:rPr>
          <w:rFonts w:ascii="Book Antiqua" w:hAnsi="Book Antiqua" w:cs="Arial"/>
          <w:sz w:val="24"/>
          <w:szCs w:val="24"/>
        </w:rPr>
        <w:t>system</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NE.Ref.{E8BBFCBE-CE0D-42FB-96B1-704FB44A283D}</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[16]</w:t>
      </w:r>
      <w:r w:rsidR="00C460D0" w:rsidRPr="00FC195D">
        <w:rPr>
          <w:rFonts w:ascii="Book Antiqua" w:hAnsi="Book Antiqua" w:cs="Arial"/>
          <w:sz w:val="24"/>
          <w:szCs w:val="24"/>
        </w:rPr>
        <w:fldChar w:fldCharType="end"/>
      </w:r>
      <w:r w:rsidR="00E1452D" w:rsidRPr="00FC195D">
        <w:rPr>
          <w:rFonts w:ascii="Book Antiqua" w:hAnsi="Book Antiqua" w:cs="Arial"/>
          <w:sz w:val="24"/>
          <w:szCs w:val="24"/>
        </w:rPr>
        <w:t>,</w:t>
      </w:r>
      <w:r w:rsidRPr="00FC195D">
        <w:rPr>
          <w:rFonts w:ascii="Book Antiqua" w:hAnsi="Book Antiqua" w:cs="Arial"/>
          <w:sz w:val="24"/>
          <w:szCs w:val="24"/>
        </w:rPr>
        <w:t xml:space="preserve"> all </w:t>
      </w:r>
      <w:r w:rsidR="003C63A7" w:rsidRPr="00FC195D">
        <w:rPr>
          <w:rFonts w:ascii="Book Antiqua" w:hAnsi="Book Antiqua" w:cs="Arial"/>
          <w:sz w:val="24"/>
          <w:szCs w:val="24"/>
        </w:rPr>
        <w:t>the</w:t>
      </w:r>
      <w:r w:rsidRPr="00FC195D">
        <w:rPr>
          <w:rFonts w:ascii="Book Antiqua" w:hAnsi="Book Antiqua" w:cs="Arial"/>
          <w:sz w:val="24"/>
          <w:szCs w:val="24"/>
        </w:rPr>
        <w:t xml:space="preserve"> complications</w:t>
      </w:r>
      <w:r w:rsidR="003C63A7" w:rsidRPr="00FC195D">
        <w:rPr>
          <w:rFonts w:ascii="Book Antiqua" w:hAnsi="Book Antiqua" w:cs="Arial"/>
          <w:sz w:val="24"/>
          <w:szCs w:val="24"/>
        </w:rPr>
        <w:t xml:space="preserve"> were </w:t>
      </w:r>
      <w:proofErr w:type="spellStart"/>
      <w:r w:rsidR="003C63A7" w:rsidRPr="00FC195D">
        <w:rPr>
          <w:rFonts w:ascii="Book Antiqua" w:hAnsi="Book Antiqua" w:cs="Arial"/>
          <w:sz w:val="24"/>
          <w:szCs w:val="24"/>
        </w:rPr>
        <w:t>mino</w:t>
      </w:r>
      <w:proofErr w:type="spellEnd"/>
      <w:r w:rsidR="001F5A02">
        <w:rPr>
          <w:rFonts w:ascii="Book Antiqua" w:hAnsi="Book Antiqua" w:cs="Arial" w:hint="eastAsia"/>
          <w:sz w:val="24"/>
          <w:szCs w:val="24"/>
        </w:rPr>
        <w:t xml:space="preserve"> </w:t>
      </w:r>
      <w:r w:rsidR="003C63A7" w:rsidRPr="00FC195D">
        <w:rPr>
          <w:rFonts w:ascii="Book Antiqua" w:hAnsi="Book Antiqua" w:cs="Arial"/>
          <w:sz w:val="24"/>
          <w:szCs w:val="24"/>
        </w:rPr>
        <w:t>r</w:t>
      </w:r>
      <w:r w:rsidRPr="00FC195D">
        <w:rPr>
          <w:rFonts w:ascii="Book Antiqua" w:hAnsi="Book Antiqua" w:cs="Arial"/>
          <w:sz w:val="24"/>
          <w:szCs w:val="24"/>
        </w:rPr>
        <w:t>(</w:t>
      </w:r>
      <w:proofErr w:type="spellStart"/>
      <w:r w:rsidRPr="00FC195D">
        <w:rPr>
          <w:rFonts w:ascii="Book Antiqua" w:hAnsi="Book Antiqua" w:cs="Arial"/>
          <w:sz w:val="24"/>
          <w:szCs w:val="24"/>
        </w:rPr>
        <w:t>Clavien</w:t>
      </w:r>
      <w:proofErr w:type="spellEnd"/>
      <w:r w:rsidRPr="00FC195D">
        <w:rPr>
          <w:rFonts w:ascii="Book Antiqua" w:hAnsi="Book Antiqua" w:cs="Arial"/>
          <w:sz w:val="24"/>
          <w:szCs w:val="24"/>
        </w:rPr>
        <w:t xml:space="preserve"> grade</w:t>
      </w:r>
      <w:r w:rsidR="001F5A02">
        <w:rPr>
          <w:rFonts w:ascii="Book Antiqua" w:hAnsi="Book Antiqua" w:cs="Arial" w:hint="eastAsia"/>
          <w:sz w:val="24"/>
          <w:szCs w:val="24"/>
        </w:rPr>
        <w:t xml:space="preserve"> &lt; </w:t>
      </w:r>
      <w:r w:rsidRPr="00FC195D">
        <w:rPr>
          <w:rFonts w:ascii="Book Antiqua" w:hAnsi="Book Antiqua" w:cs="Arial"/>
          <w:sz w:val="24"/>
          <w:szCs w:val="24"/>
        </w:rPr>
        <w:t xml:space="preserve">3). Importantly, there was no </w:t>
      </w:r>
      <w:r w:rsidR="00E1452D" w:rsidRPr="00FC195D">
        <w:rPr>
          <w:rFonts w:ascii="Book Antiqua" w:hAnsi="Book Antiqua" w:cs="Arial"/>
          <w:sz w:val="24"/>
          <w:szCs w:val="24"/>
        </w:rPr>
        <w:t>post-operative</w:t>
      </w:r>
      <w:r w:rsidRPr="00FC195D">
        <w:rPr>
          <w:rFonts w:ascii="Book Antiqua" w:hAnsi="Book Antiqua" w:cs="Arial"/>
          <w:sz w:val="24"/>
          <w:szCs w:val="24"/>
        </w:rPr>
        <w:t xml:space="preserve"> mortality after </w:t>
      </w:r>
      <w:r w:rsidR="00E1452D" w:rsidRPr="00FC195D">
        <w:rPr>
          <w:rFonts w:ascii="Book Antiqua" w:hAnsi="Book Antiqua" w:cs="Arial"/>
          <w:sz w:val="24"/>
          <w:szCs w:val="24"/>
        </w:rPr>
        <w:t xml:space="preserve">the </w:t>
      </w:r>
      <w:r w:rsidRPr="00FC195D">
        <w:rPr>
          <w:rFonts w:ascii="Book Antiqua" w:hAnsi="Book Antiqua" w:cs="Arial"/>
          <w:sz w:val="24"/>
          <w:szCs w:val="24"/>
        </w:rPr>
        <w:t xml:space="preserve">liver </w:t>
      </w:r>
      <w:proofErr w:type="spellStart"/>
      <w:r w:rsidR="00E1452D" w:rsidRPr="00FC195D">
        <w:rPr>
          <w:rFonts w:ascii="Book Antiqua" w:hAnsi="Book Antiqua" w:cs="Arial"/>
          <w:sz w:val="24"/>
          <w:szCs w:val="24"/>
        </w:rPr>
        <w:t>or</w:t>
      </w:r>
      <w:r w:rsidRPr="00FC195D">
        <w:rPr>
          <w:rFonts w:ascii="Book Antiqua" w:hAnsi="Book Antiqua" w:cs="Arial"/>
          <w:sz w:val="24"/>
          <w:szCs w:val="24"/>
        </w:rPr>
        <w:t>primary</w:t>
      </w:r>
      <w:proofErr w:type="spellEnd"/>
      <w:r w:rsidRPr="00FC195D">
        <w:rPr>
          <w:rFonts w:ascii="Book Antiqua" w:hAnsi="Book Antiqua" w:cs="Arial"/>
          <w:sz w:val="24"/>
          <w:szCs w:val="24"/>
        </w:rPr>
        <w:t xml:space="preserve"> </w:t>
      </w:r>
      <w:r w:rsidR="00E1452D" w:rsidRPr="00FC195D">
        <w:rPr>
          <w:rFonts w:ascii="Book Antiqua" w:hAnsi="Book Antiqua" w:cs="Arial"/>
          <w:sz w:val="24"/>
          <w:szCs w:val="24"/>
        </w:rPr>
        <w:t>surgeries</w:t>
      </w:r>
      <w:r w:rsidRPr="00FC195D">
        <w:rPr>
          <w:rFonts w:ascii="Book Antiqua" w:hAnsi="Book Antiqua" w:cs="Arial"/>
          <w:sz w:val="24"/>
          <w:szCs w:val="24"/>
        </w:rPr>
        <w:t>. The specific</w:t>
      </w:r>
      <w:r w:rsidR="003C63A7" w:rsidRPr="00FC195D">
        <w:rPr>
          <w:rFonts w:ascii="Book Antiqua" w:hAnsi="Book Antiqua" w:cs="Arial"/>
          <w:sz w:val="24"/>
          <w:szCs w:val="24"/>
        </w:rPr>
        <w:t>s</w:t>
      </w:r>
      <w:r w:rsidRPr="00FC195D">
        <w:rPr>
          <w:rFonts w:ascii="Book Antiqua" w:hAnsi="Book Antiqua" w:cs="Arial"/>
          <w:sz w:val="24"/>
          <w:szCs w:val="24"/>
        </w:rPr>
        <w:t xml:space="preserve"> are detailed in Table 2.</w:t>
      </w:r>
    </w:p>
    <w:p w:rsidR="001F5A02" w:rsidRPr="00FC195D" w:rsidRDefault="001F5A02" w:rsidP="00D01CEF">
      <w:pPr>
        <w:adjustRightInd w:val="0"/>
        <w:snapToGrid w:val="0"/>
        <w:spacing w:line="360" w:lineRule="auto"/>
        <w:rPr>
          <w:rFonts w:ascii="Book Antiqua" w:hAnsi="Book Antiqua" w:cs="Arial"/>
          <w:sz w:val="24"/>
          <w:szCs w:val="24"/>
        </w:rPr>
      </w:pPr>
    </w:p>
    <w:p w:rsidR="003E7707" w:rsidRPr="001F5A02" w:rsidRDefault="003E7707" w:rsidP="00D01CEF">
      <w:pPr>
        <w:autoSpaceDE w:val="0"/>
        <w:autoSpaceDN w:val="0"/>
        <w:adjustRightInd w:val="0"/>
        <w:snapToGrid w:val="0"/>
        <w:spacing w:line="360" w:lineRule="auto"/>
        <w:rPr>
          <w:rFonts w:ascii="Book Antiqua" w:hAnsi="Book Antiqua" w:cs="Arial"/>
          <w:b/>
          <w:i/>
          <w:sz w:val="24"/>
          <w:szCs w:val="24"/>
        </w:rPr>
      </w:pPr>
      <w:r w:rsidRPr="001F5A02">
        <w:rPr>
          <w:rFonts w:ascii="Book Antiqua" w:hAnsi="Book Antiqua" w:cs="Arial"/>
          <w:b/>
          <w:i/>
          <w:sz w:val="24"/>
          <w:szCs w:val="24"/>
        </w:rPr>
        <w:t xml:space="preserve">Preoperative chemotherapy and </w:t>
      </w:r>
      <w:proofErr w:type="spellStart"/>
      <w:r w:rsidRPr="001F5A02">
        <w:rPr>
          <w:rFonts w:ascii="Book Antiqua" w:hAnsi="Book Antiqua" w:cs="Arial"/>
          <w:b/>
          <w:i/>
          <w:sz w:val="24"/>
          <w:szCs w:val="24"/>
        </w:rPr>
        <w:t>chemoradiat</w:t>
      </w:r>
      <w:r w:rsidR="00E1452D" w:rsidRPr="001F5A02">
        <w:rPr>
          <w:rFonts w:ascii="Book Antiqua" w:hAnsi="Book Antiqua" w:cs="Arial"/>
          <w:b/>
          <w:i/>
          <w:sz w:val="24"/>
          <w:szCs w:val="24"/>
        </w:rPr>
        <w:t>i</w:t>
      </w:r>
      <w:r w:rsidRPr="001F5A02">
        <w:rPr>
          <w:rFonts w:ascii="Book Antiqua" w:hAnsi="Book Antiqua" w:cs="Arial"/>
          <w:b/>
          <w:i/>
          <w:sz w:val="24"/>
          <w:szCs w:val="24"/>
        </w:rPr>
        <w:t>on</w:t>
      </w:r>
      <w:proofErr w:type="spellEnd"/>
    </w:p>
    <w:p w:rsidR="003E7707" w:rsidRDefault="003E7707"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 xml:space="preserve">A flow diagram of the treatment overview of all 18 patients is shown in Figure 1. At the time of </w:t>
      </w:r>
      <w:r w:rsidR="00E1452D" w:rsidRPr="00FC195D">
        <w:rPr>
          <w:rFonts w:ascii="Book Antiqua" w:hAnsi="Book Antiqua" w:cs="Arial"/>
          <w:sz w:val="24"/>
          <w:szCs w:val="24"/>
        </w:rPr>
        <w:t xml:space="preserve">the </w:t>
      </w:r>
      <w:r w:rsidRPr="00FC195D">
        <w:rPr>
          <w:rFonts w:ascii="Book Antiqua" w:hAnsi="Book Antiqua" w:cs="Arial"/>
          <w:sz w:val="24"/>
          <w:szCs w:val="24"/>
        </w:rPr>
        <w:t xml:space="preserve">initial presentation, 4 patients </w:t>
      </w:r>
      <w:r w:rsidR="003C63A7" w:rsidRPr="00FC195D">
        <w:rPr>
          <w:rFonts w:ascii="Book Antiqua" w:hAnsi="Book Antiqua" w:cs="Arial"/>
          <w:sz w:val="24"/>
          <w:szCs w:val="24"/>
        </w:rPr>
        <w:t>had</w:t>
      </w:r>
      <w:r w:rsidR="002323FB">
        <w:rPr>
          <w:rFonts w:ascii="Book Antiqua" w:hAnsi="Book Antiqua" w:cs="Arial" w:hint="eastAsia"/>
          <w:sz w:val="24"/>
          <w:szCs w:val="24"/>
        </w:rPr>
        <w:t xml:space="preserve"> </w:t>
      </w:r>
      <w:proofErr w:type="spellStart"/>
      <w:r w:rsidR="00FA461D" w:rsidRPr="00FC195D">
        <w:rPr>
          <w:rFonts w:ascii="Book Antiqua" w:hAnsi="Book Antiqua" w:cs="Arial"/>
          <w:sz w:val="24"/>
          <w:szCs w:val="24"/>
        </w:rPr>
        <w:t>unresectable</w:t>
      </w:r>
      <w:proofErr w:type="spellEnd"/>
      <w:r w:rsidRPr="00FC195D">
        <w:rPr>
          <w:rFonts w:ascii="Book Antiqua" w:hAnsi="Book Antiqua" w:cs="Arial"/>
          <w:sz w:val="24"/>
          <w:szCs w:val="24"/>
        </w:rPr>
        <w:t xml:space="preserve"> CRLM</w:t>
      </w:r>
      <w:r w:rsidR="00FA461D" w:rsidRPr="00FC195D">
        <w:rPr>
          <w:rFonts w:ascii="Book Antiqua" w:hAnsi="Book Antiqua" w:cs="Arial"/>
          <w:sz w:val="24"/>
          <w:szCs w:val="24"/>
        </w:rPr>
        <w:t>s</w:t>
      </w:r>
      <w:r w:rsidR="002323FB">
        <w:rPr>
          <w:rFonts w:ascii="Book Antiqua" w:hAnsi="Book Antiqua" w:cs="Arial" w:hint="eastAsia"/>
          <w:sz w:val="24"/>
          <w:szCs w:val="24"/>
        </w:rPr>
        <w:t xml:space="preserve"> </w:t>
      </w:r>
      <w:r w:rsidR="003C63A7" w:rsidRPr="00FC195D">
        <w:rPr>
          <w:rFonts w:ascii="Book Antiqua" w:hAnsi="Book Antiqua" w:cs="Arial"/>
          <w:sz w:val="24"/>
          <w:szCs w:val="24"/>
        </w:rPr>
        <w:t>and</w:t>
      </w:r>
      <w:r w:rsidRPr="00FC195D">
        <w:rPr>
          <w:rFonts w:ascii="Book Antiqua" w:hAnsi="Book Antiqua" w:cs="Arial"/>
          <w:sz w:val="24"/>
          <w:szCs w:val="24"/>
        </w:rPr>
        <w:t xml:space="preserve"> received conversion chemotherapy</w:t>
      </w:r>
      <w:r w:rsidR="00E1452D" w:rsidRPr="00FC195D">
        <w:rPr>
          <w:rFonts w:ascii="Book Antiqua" w:hAnsi="Book Antiqua" w:cs="Arial"/>
          <w:sz w:val="24"/>
          <w:szCs w:val="24"/>
        </w:rPr>
        <w:t>. Ten</w:t>
      </w:r>
      <w:r w:rsidRPr="00FC195D">
        <w:rPr>
          <w:rFonts w:ascii="Book Antiqua" w:hAnsi="Book Antiqua" w:cs="Arial"/>
          <w:sz w:val="24"/>
          <w:szCs w:val="24"/>
        </w:rPr>
        <w:t xml:space="preserve"> patients </w:t>
      </w:r>
      <w:r w:rsidR="003C63A7" w:rsidRPr="00FC195D">
        <w:rPr>
          <w:rFonts w:ascii="Book Antiqua" w:hAnsi="Book Antiqua" w:cs="Arial"/>
          <w:sz w:val="24"/>
          <w:szCs w:val="24"/>
        </w:rPr>
        <w:t>had</w:t>
      </w:r>
      <w:r w:rsidRPr="00FC195D">
        <w:rPr>
          <w:rFonts w:ascii="Book Antiqua" w:hAnsi="Book Antiqua" w:cs="Arial"/>
          <w:sz w:val="24"/>
          <w:szCs w:val="24"/>
        </w:rPr>
        <w:t xml:space="preserve"> locally advanced liver metastases </w:t>
      </w:r>
      <w:r w:rsidR="00E1452D" w:rsidRPr="00FC195D">
        <w:rPr>
          <w:rFonts w:ascii="Book Antiqua" w:hAnsi="Book Antiqua" w:cs="Arial"/>
          <w:sz w:val="24"/>
          <w:szCs w:val="24"/>
        </w:rPr>
        <w:t>and</w:t>
      </w:r>
      <w:r w:rsidR="002323FB">
        <w:rPr>
          <w:rFonts w:ascii="Book Antiqua" w:hAnsi="Book Antiqua" w:cs="Arial" w:hint="eastAsia"/>
          <w:sz w:val="24"/>
          <w:szCs w:val="24"/>
        </w:rPr>
        <w:t xml:space="preserve"> </w:t>
      </w:r>
      <w:r w:rsidRPr="00FC195D">
        <w:rPr>
          <w:rFonts w:ascii="Book Antiqua" w:hAnsi="Book Antiqua" w:cs="Arial"/>
          <w:sz w:val="24"/>
          <w:szCs w:val="24"/>
        </w:rPr>
        <w:t xml:space="preserve">received </w:t>
      </w:r>
      <w:proofErr w:type="gramStart"/>
      <w:r w:rsidR="00E1452D" w:rsidRPr="00FC195D">
        <w:rPr>
          <w:rFonts w:ascii="Book Antiqua" w:hAnsi="Book Antiqua" w:cs="Arial"/>
          <w:sz w:val="24"/>
          <w:szCs w:val="24"/>
        </w:rPr>
        <w:t xml:space="preserve">a </w:t>
      </w:r>
      <w:proofErr w:type="spellStart"/>
      <w:r w:rsidRPr="00FC195D">
        <w:rPr>
          <w:rFonts w:ascii="Book Antiqua" w:hAnsi="Book Antiqua" w:cs="Arial"/>
          <w:sz w:val="24"/>
          <w:szCs w:val="24"/>
        </w:rPr>
        <w:t>neoadjuvant</w:t>
      </w:r>
      <w:proofErr w:type="spellEnd"/>
      <w:proofErr w:type="gramEnd"/>
      <w:r w:rsidRPr="00FC195D">
        <w:rPr>
          <w:rFonts w:ascii="Book Antiqua" w:hAnsi="Book Antiqua" w:cs="Arial"/>
          <w:sz w:val="24"/>
          <w:szCs w:val="24"/>
        </w:rPr>
        <w:t xml:space="preserve"> chemotherapy. </w:t>
      </w:r>
      <w:r w:rsidR="003C63A7" w:rsidRPr="00FC195D">
        <w:rPr>
          <w:rFonts w:ascii="Book Antiqua" w:hAnsi="Book Antiqua" w:cs="Arial"/>
          <w:sz w:val="24"/>
          <w:szCs w:val="24"/>
        </w:rPr>
        <w:t>Two</w:t>
      </w:r>
      <w:r w:rsidRPr="00FC195D">
        <w:rPr>
          <w:rFonts w:ascii="Book Antiqua" w:hAnsi="Book Antiqua" w:cs="Arial"/>
          <w:sz w:val="24"/>
          <w:szCs w:val="24"/>
        </w:rPr>
        <w:t xml:space="preserve"> patients refused any </w:t>
      </w:r>
      <w:proofErr w:type="spellStart"/>
      <w:r w:rsidRPr="00FC195D">
        <w:rPr>
          <w:rFonts w:ascii="Book Antiqua" w:hAnsi="Book Antiqua" w:cs="Arial"/>
          <w:sz w:val="24"/>
          <w:szCs w:val="24"/>
        </w:rPr>
        <w:t>neoadjuvant</w:t>
      </w:r>
      <w:proofErr w:type="spellEnd"/>
      <w:r w:rsidRPr="00FC195D">
        <w:rPr>
          <w:rFonts w:ascii="Book Antiqua" w:hAnsi="Book Antiqua" w:cs="Arial"/>
          <w:sz w:val="24"/>
          <w:szCs w:val="24"/>
        </w:rPr>
        <w:t xml:space="preserve"> therapy, and the other 2 </w:t>
      </w:r>
      <w:r w:rsidR="003C63A7" w:rsidRPr="00FC195D">
        <w:rPr>
          <w:rFonts w:ascii="Book Antiqua" w:hAnsi="Book Antiqua" w:cs="Arial"/>
          <w:sz w:val="24"/>
          <w:szCs w:val="24"/>
        </w:rPr>
        <w:t>patients had</w:t>
      </w:r>
      <w:r w:rsidR="002323FB">
        <w:rPr>
          <w:rFonts w:ascii="Book Antiqua" w:hAnsi="Book Antiqua" w:cs="Arial" w:hint="eastAsia"/>
          <w:sz w:val="24"/>
          <w:szCs w:val="24"/>
        </w:rPr>
        <w:t xml:space="preserve"> </w:t>
      </w:r>
      <w:r w:rsidR="00E1452D" w:rsidRPr="00FC195D">
        <w:rPr>
          <w:rFonts w:ascii="Book Antiqua" w:hAnsi="Book Antiqua" w:cs="Arial"/>
          <w:sz w:val="24"/>
          <w:szCs w:val="24"/>
        </w:rPr>
        <w:t xml:space="preserve">a </w:t>
      </w:r>
      <w:r w:rsidRPr="00FC195D">
        <w:rPr>
          <w:rFonts w:ascii="Book Antiqua" w:hAnsi="Book Antiqua" w:cs="Arial"/>
          <w:sz w:val="24"/>
          <w:szCs w:val="24"/>
        </w:rPr>
        <w:t>CRS</w:t>
      </w:r>
      <w:r w:rsidR="003C63A7" w:rsidRPr="00FC195D">
        <w:rPr>
          <w:rFonts w:ascii="Book Antiqua" w:hAnsi="Book Antiqua" w:cs="Arial"/>
          <w:sz w:val="24"/>
          <w:szCs w:val="24"/>
        </w:rPr>
        <w:t xml:space="preserve"> of</w:t>
      </w:r>
      <w:r w:rsidRPr="00FC195D">
        <w:rPr>
          <w:rFonts w:ascii="Book Antiqua" w:hAnsi="Book Antiqua" w:cs="Arial"/>
          <w:sz w:val="24"/>
          <w:szCs w:val="24"/>
        </w:rPr>
        <w:t xml:space="preserve"> less than 3</w:t>
      </w:r>
      <w:r w:rsidR="00E1452D" w:rsidRPr="00FC195D">
        <w:rPr>
          <w:rFonts w:ascii="Book Antiqua" w:hAnsi="Book Antiqua" w:cs="Arial"/>
          <w:sz w:val="24"/>
          <w:szCs w:val="24"/>
        </w:rPr>
        <w:t>.</w:t>
      </w:r>
      <w:r w:rsidR="002323FB">
        <w:rPr>
          <w:rFonts w:ascii="Book Antiqua" w:hAnsi="Book Antiqua" w:cs="Arial" w:hint="eastAsia"/>
          <w:sz w:val="24"/>
          <w:szCs w:val="24"/>
        </w:rPr>
        <w:t xml:space="preserve"> </w:t>
      </w:r>
      <w:r w:rsidR="00E1452D" w:rsidRPr="00FC195D">
        <w:rPr>
          <w:rFonts w:ascii="Book Antiqua" w:hAnsi="Book Antiqua" w:cs="Arial"/>
          <w:sz w:val="24"/>
          <w:szCs w:val="24"/>
        </w:rPr>
        <w:t xml:space="preserve">All </w:t>
      </w:r>
      <w:r w:rsidRPr="00FC195D">
        <w:rPr>
          <w:rFonts w:ascii="Book Antiqua" w:hAnsi="Book Antiqua" w:cs="Arial"/>
          <w:sz w:val="24"/>
          <w:szCs w:val="24"/>
        </w:rPr>
        <w:t xml:space="preserve">of them </w:t>
      </w:r>
      <w:r w:rsidR="00E1452D" w:rsidRPr="00FC195D">
        <w:rPr>
          <w:rFonts w:ascii="Book Antiqua" w:hAnsi="Book Antiqua" w:cs="Arial"/>
          <w:sz w:val="24"/>
          <w:szCs w:val="24"/>
        </w:rPr>
        <w:t xml:space="preserve">immediately </w:t>
      </w:r>
      <w:r w:rsidR="003C63A7" w:rsidRPr="00FC195D">
        <w:rPr>
          <w:rFonts w:ascii="Book Antiqua" w:hAnsi="Book Antiqua" w:cs="Arial"/>
          <w:sz w:val="24"/>
          <w:szCs w:val="24"/>
        </w:rPr>
        <w:t>underwent</w:t>
      </w:r>
      <w:r w:rsidR="002323FB">
        <w:rPr>
          <w:rFonts w:ascii="Book Antiqua" w:hAnsi="Book Antiqua" w:cs="Arial" w:hint="eastAsia"/>
          <w:sz w:val="24"/>
          <w:szCs w:val="24"/>
        </w:rPr>
        <w:t xml:space="preserve"> </w:t>
      </w:r>
      <w:r w:rsidR="00E1452D" w:rsidRPr="00FC195D">
        <w:rPr>
          <w:rFonts w:ascii="Book Antiqua" w:hAnsi="Book Antiqua" w:cs="Arial"/>
          <w:sz w:val="24"/>
          <w:szCs w:val="24"/>
        </w:rPr>
        <w:t xml:space="preserve">a </w:t>
      </w:r>
      <w:r w:rsidR="0075124F" w:rsidRPr="00FC195D">
        <w:rPr>
          <w:rFonts w:ascii="Book Antiqua" w:hAnsi="Book Antiqua" w:cs="Arial"/>
          <w:sz w:val="24"/>
          <w:szCs w:val="24"/>
        </w:rPr>
        <w:t>hepatic</w:t>
      </w:r>
      <w:r w:rsidRPr="00FC195D">
        <w:rPr>
          <w:rFonts w:ascii="Book Antiqua" w:hAnsi="Book Antiqua" w:cs="Arial"/>
          <w:sz w:val="24"/>
          <w:szCs w:val="24"/>
        </w:rPr>
        <w:t xml:space="preserve"> resection.</w:t>
      </w:r>
      <w:r w:rsidR="002323FB">
        <w:rPr>
          <w:rFonts w:ascii="Book Antiqua" w:hAnsi="Book Antiqua" w:cs="Arial" w:hint="eastAsia"/>
          <w:sz w:val="24"/>
          <w:szCs w:val="24"/>
        </w:rPr>
        <w:t xml:space="preserve"> </w:t>
      </w:r>
      <w:r w:rsidRPr="00FC195D">
        <w:rPr>
          <w:rFonts w:ascii="Book Antiqua" w:hAnsi="Book Antiqua" w:cs="Arial"/>
          <w:sz w:val="24"/>
          <w:szCs w:val="24"/>
        </w:rPr>
        <w:t>The median</w:t>
      </w:r>
      <w:r w:rsidR="002323FB">
        <w:rPr>
          <w:rFonts w:ascii="Book Antiqua" w:hAnsi="Book Antiqua" w:cs="Arial" w:hint="eastAsia"/>
          <w:sz w:val="24"/>
          <w:szCs w:val="24"/>
        </w:rPr>
        <w:t xml:space="preserve"> </w:t>
      </w:r>
      <w:r w:rsidRPr="00FC195D">
        <w:rPr>
          <w:rFonts w:ascii="Book Antiqua" w:hAnsi="Book Antiqua" w:cs="Arial"/>
          <w:sz w:val="24"/>
          <w:szCs w:val="24"/>
        </w:rPr>
        <w:t>pre-operative chemotherapy cycle was 3 (range: 0–5; mean: 2.5)</w:t>
      </w:r>
      <w:r w:rsidRPr="00FC195D">
        <w:rPr>
          <w:rFonts w:ascii="Book Antiqua" w:hAnsi="Book Antiqua"/>
          <w:sz w:val="24"/>
          <w:szCs w:val="24"/>
        </w:rPr>
        <w:t xml:space="preserve">. </w:t>
      </w:r>
      <w:r w:rsidRPr="00FC195D">
        <w:rPr>
          <w:rFonts w:ascii="Book Antiqua" w:hAnsi="Book Antiqua" w:cs="Arial"/>
          <w:sz w:val="24"/>
          <w:szCs w:val="24"/>
        </w:rPr>
        <w:t xml:space="preserve">It included </w:t>
      </w:r>
      <w:r w:rsidR="000A444C" w:rsidRPr="00FC195D">
        <w:rPr>
          <w:rFonts w:ascii="Book Antiqua" w:hAnsi="Book Antiqua" w:cs="Arial"/>
          <w:sz w:val="24"/>
          <w:szCs w:val="24"/>
        </w:rPr>
        <w:t xml:space="preserve">an </w:t>
      </w:r>
      <w:proofErr w:type="spellStart"/>
      <w:r w:rsidR="000A444C" w:rsidRPr="00FC195D">
        <w:rPr>
          <w:rFonts w:ascii="Book Antiqua" w:hAnsi="Book Antiqua" w:cs="Arial"/>
          <w:sz w:val="24"/>
          <w:szCs w:val="24"/>
        </w:rPr>
        <w:t>oxaliplatin</w:t>
      </w:r>
      <w:proofErr w:type="spellEnd"/>
      <w:r w:rsidR="000A444C" w:rsidRPr="00FC195D">
        <w:rPr>
          <w:rFonts w:ascii="Book Antiqua" w:hAnsi="Book Antiqua" w:cs="Arial"/>
          <w:sz w:val="24"/>
          <w:szCs w:val="24"/>
        </w:rPr>
        <w:t>-</w:t>
      </w:r>
      <w:r w:rsidRPr="00FC195D">
        <w:rPr>
          <w:rFonts w:ascii="Book Antiqua" w:hAnsi="Book Antiqua" w:cs="Arial"/>
          <w:sz w:val="24"/>
          <w:szCs w:val="24"/>
        </w:rPr>
        <w:t>based chemotherapy in 10 patients</w:t>
      </w:r>
      <w:r w:rsidR="000A444C" w:rsidRPr="00FC195D">
        <w:rPr>
          <w:rFonts w:ascii="Book Antiqua" w:hAnsi="Book Antiqua" w:cs="Arial"/>
          <w:sz w:val="24"/>
          <w:szCs w:val="24"/>
        </w:rPr>
        <w:t xml:space="preserve"> and an </w:t>
      </w:r>
      <w:proofErr w:type="spellStart"/>
      <w:r w:rsidR="000A444C" w:rsidRPr="00FC195D">
        <w:rPr>
          <w:rFonts w:ascii="Book Antiqua" w:hAnsi="Book Antiqua" w:cs="Arial"/>
          <w:sz w:val="24"/>
          <w:szCs w:val="24"/>
        </w:rPr>
        <w:t>irinotecan</w:t>
      </w:r>
      <w:proofErr w:type="spellEnd"/>
      <w:r w:rsidR="000A444C" w:rsidRPr="00FC195D">
        <w:rPr>
          <w:rFonts w:ascii="Book Antiqua" w:hAnsi="Book Antiqua" w:cs="Arial"/>
          <w:sz w:val="24"/>
          <w:szCs w:val="24"/>
        </w:rPr>
        <w:t>-</w:t>
      </w:r>
      <w:r w:rsidRPr="00FC195D">
        <w:rPr>
          <w:rFonts w:ascii="Book Antiqua" w:hAnsi="Book Antiqua" w:cs="Arial"/>
          <w:sz w:val="24"/>
          <w:szCs w:val="24"/>
        </w:rPr>
        <w:t>based chemotherapy in 4 patients.</w:t>
      </w:r>
      <w:r w:rsidR="002323FB">
        <w:rPr>
          <w:rFonts w:ascii="Book Antiqua" w:hAnsi="Book Antiqua" w:cs="Arial" w:hint="eastAsia"/>
          <w:sz w:val="24"/>
          <w:szCs w:val="24"/>
        </w:rPr>
        <w:t xml:space="preserve"> </w:t>
      </w:r>
      <w:r w:rsidR="00507152" w:rsidRPr="00FC195D">
        <w:rPr>
          <w:rFonts w:ascii="Book Antiqua" w:hAnsi="Book Antiqua" w:cs="Arial"/>
          <w:sz w:val="24"/>
          <w:szCs w:val="24"/>
        </w:rPr>
        <w:t>During</w:t>
      </w:r>
      <w:r w:rsidRPr="00FC195D">
        <w:rPr>
          <w:rFonts w:ascii="Book Antiqua" w:hAnsi="Book Antiqua" w:cs="Arial"/>
          <w:sz w:val="24"/>
          <w:szCs w:val="24"/>
        </w:rPr>
        <w:t xml:space="preserve"> the first courses of </w:t>
      </w:r>
      <w:r w:rsidR="000A444C" w:rsidRPr="00FC195D">
        <w:rPr>
          <w:rFonts w:ascii="Book Antiqua" w:hAnsi="Book Antiqua" w:cs="Arial"/>
          <w:sz w:val="24"/>
          <w:szCs w:val="24"/>
        </w:rPr>
        <w:t xml:space="preserve">the </w:t>
      </w:r>
      <w:r w:rsidRPr="00FC195D">
        <w:rPr>
          <w:rFonts w:ascii="Book Antiqua" w:hAnsi="Book Antiqua" w:cs="Arial"/>
          <w:sz w:val="24"/>
          <w:szCs w:val="24"/>
        </w:rPr>
        <w:t xml:space="preserve">preoperative chemotherapy, </w:t>
      </w:r>
      <w:proofErr w:type="spellStart"/>
      <w:r w:rsidRPr="00FC195D">
        <w:rPr>
          <w:rFonts w:ascii="Book Antiqua" w:hAnsi="Book Antiqua" w:cs="Arial"/>
          <w:sz w:val="24"/>
          <w:szCs w:val="24"/>
        </w:rPr>
        <w:t>cetuximab</w:t>
      </w:r>
      <w:proofErr w:type="spellEnd"/>
      <w:r w:rsidR="002323FB">
        <w:rPr>
          <w:rFonts w:ascii="Book Antiqua" w:hAnsi="Book Antiqua" w:cs="Arial" w:hint="eastAsia"/>
          <w:sz w:val="24"/>
          <w:szCs w:val="24"/>
        </w:rPr>
        <w:t xml:space="preserve"> </w:t>
      </w:r>
      <w:r w:rsidR="00507152" w:rsidRPr="00FC195D">
        <w:rPr>
          <w:rFonts w:ascii="Book Antiqua" w:hAnsi="Book Antiqua" w:cs="Arial"/>
          <w:sz w:val="24"/>
          <w:szCs w:val="24"/>
        </w:rPr>
        <w:t xml:space="preserve">was added to 4 patients </w:t>
      </w:r>
      <w:r w:rsidRPr="00FC195D">
        <w:rPr>
          <w:rFonts w:ascii="Book Antiqua" w:hAnsi="Book Antiqua" w:cs="Arial"/>
          <w:sz w:val="24"/>
          <w:szCs w:val="24"/>
        </w:rPr>
        <w:t xml:space="preserve">and </w:t>
      </w:r>
      <w:proofErr w:type="spellStart"/>
      <w:r w:rsidRPr="00FC195D">
        <w:rPr>
          <w:rFonts w:ascii="Book Antiqua" w:hAnsi="Book Antiqua" w:cs="Arial"/>
          <w:sz w:val="24"/>
          <w:szCs w:val="24"/>
        </w:rPr>
        <w:t>bevacizumab</w:t>
      </w:r>
      <w:proofErr w:type="spellEnd"/>
      <w:r w:rsidR="002323FB">
        <w:rPr>
          <w:rFonts w:ascii="Book Antiqua" w:hAnsi="Book Antiqua" w:cs="Arial" w:hint="eastAsia"/>
          <w:sz w:val="24"/>
          <w:szCs w:val="24"/>
        </w:rPr>
        <w:t xml:space="preserve"> </w:t>
      </w:r>
      <w:r w:rsidR="00507152" w:rsidRPr="00FC195D">
        <w:rPr>
          <w:rFonts w:ascii="Book Antiqua" w:hAnsi="Book Antiqua" w:cs="Arial"/>
          <w:sz w:val="24"/>
          <w:szCs w:val="24"/>
        </w:rPr>
        <w:t>was</w:t>
      </w:r>
      <w:r w:rsidRPr="00FC195D">
        <w:rPr>
          <w:rFonts w:ascii="Book Antiqua" w:hAnsi="Book Antiqua" w:cs="Arial"/>
          <w:sz w:val="24"/>
          <w:szCs w:val="24"/>
        </w:rPr>
        <w:t xml:space="preserve"> added to 2 patients. Between the window of </w:t>
      </w:r>
      <w:r w:rsidR="00D53951" w:rsidRPr="00FC195D">
        <w:rPr>
          <w:rFonts w:ascii="Book Antiqua" w:hAnsi="Book Antiqua" w:cs="Arial"/>
          <w:sz w:val="24"/>
          <w:szCs w:val="24"/>
        </w:rPr>
        <w:t xml:space="preserve">the </w:t>
      </w:r>
      <w:r w:rsidRPr="00FC195D">
        <w:rPr>
          <w:rFonts w:ascii="Book Antiqua" w:hAnsi="Book Antiqua" w:cs="Arial"/>
          <w:sz w:val="24"/>
          <w:szCs w:val="24"/>
        </w:rPr>
        <w:t xml:space="preserve">hepatic and colorectal </w:t>
      </w:r>
      <w:r w:rsidR="00D53951" w:rsidRPr="00FC195D">
        <w:rPr>
          <w:rFonts w:ascii="Book Antiqua" w:hAnsi="Book Antiqua" w:cs="Arial"/>
          <w:sz w:val="24"/>
          <w:szCs w:val="24"/>
        </w:rPr>
        <w:t>surgeries</w:t>
      </w:r>
      <w:r w:rsidRPr="00FC195D">
        <w:rPr>
          <w:rFonts w:ascii="Book Antiqua" w:hAnsi="Book Antiqua" w:cs="Arial"/>
          <w:sz w:val="24"/>
          <w:szCs w:val="24"/>
        </w:rPr>
        <w:t>, six patients received radiation therapy</w:t>
      </w:r>
      <w:proofErr w:type="gramStart"/>
      <w:r w:rsidR="00D53951" w:rsidRPr="00FC195D">
        <w:rPr>
          <w:rFonts w:ascii="Book Antiqua" w:hAnsi="Book Antiqua" w:cs="Arial"/>
          <w:sz w:val="24"/>
          <w:szCs w:val="24"/>
        </w:rPr>
        <w:t>,</w:t>
      </w:r>
      <w:r w:rsidR="00923453" w:rsidRPr="00FC195D">
        <w:rPr>
          <w:rFonts w:ascii="Book Antiqua" w:hAnsi="Book Antiqua" w:cs="Arial"/>
          <w:sz w:val="24"/>
          <w:szCs w:val="24"/>
        </w:rPr>
        <w:t>3</w:t>
      </w:r>
      <w:proofErr w:type="gramEnd"/>
      <w:r w:rsidRPr="00FC195D">
        <w:rPr>
          <w:rFonts w:ascii="Book Antiqua" w:hAnsi="Book Antiqua" w:cs="Arial"/>
          <w:sz w:val="24"/>
          <w:szCs w:val="24"/>
        </w:rPr>
        <w:t xml:space="preserve"> patients a </w:t>
      </w:r>
      <w:r w:rsidRPr="00FC195D">
        <w:rPr>
          <w:rFonts w:ascii="Book Antiqua" w:hAnsi="Book Antiqua" w:cs="Arial"/>
          <w:sz w:val="24"/>
          <w:szCs w:val="24"/>
        </w:rPr>
        <w:lastRenderedPageBreak/>
        <w:t>short c</w:t>
      </w:r>
      <w:r w:rsidR="00923453" w:rsidRPr="00FC195D">
        <w:rPr>
          <w:rFonts w:ascii="Book Antiqua" w:hAnsi="Book Antiqua" w:cs="Arial"/>
          <w:sz w:val="24"/>
          <w:szCs w:val="24"/>
        </w:rPr>
        <w:t>ourse of radiation therapy and 3</w:t>
      </w:r>
      <w:r w:rsidRPr="00FC195D">
        <w:rPr>
          <w:rFonts w:ascii="Book Antiqua" w:hAnsi="Book Antiqua" w:cs="Arial"/>
          <w:sz w:val="24"/>
          <w:szCs w:val="24"/>
        </w:rPr>
        <w:t xml:space="preserve"> patients a long course of radiation therapy.</w:t>
      </w:r>
      <w:r w:rsidR="002323FB">
        <w:rPr>
          <w:rFonts w:ascii="Book Antiqua" w:hAnsi="Book Antiqua" w:cs="Arial" w:hint="eastAsia"/>
          <w:sz w:val="24"/>
          <w:szCs w:val="24"/>
        </w:rPr>
        <w:t xml:space="preserve"> </w:t>
      </w:r>
      <w:r w:rsidR="00507152" w:rsidRPr="00FC195D">
        <w:rPr>
          <w:rFonts w:ascii="Book Antiqua" w:hAnsi="Book Antiqua" w:cs="Arial"/>
          <w:sz w:val="24"/>
          <w:szCs w:val="24"/>
        </w:rPr>
        <w:t xml:space="preserve">The specifics </w:t>
      </w:r>
      <w:r w:rsidR="00933ECE" w:rsidRPr="00FC195D">
        <w:rPr>
          <w:rFonts w:ascii="Book Antiqua" w:hAnsi="Book Antiqua" w:cs="Arial"/>
          <w:sz w:val="24"/>
          <w:szCs w:val="24"/>
        </w:rPr>
        <w:t>are detailed in Table 3.</w:t>
      </w:r>
    </w:p>
    <w:p w:rsidR="002323FB" w:rsidRPr="00FC195D" w:rsidRDefault="002323FB" w:rsidP="00D01CEF">
      <w:pPr>
        <w:autoSpaceDE w:val="0"/>
        <w:autoSpaceDN w:val="0"/>
        <w:adjustRightInd w:val="0"/>
        <w:snapToGrid w:val="0"/>
        <w:spacing w:line="360" w:lineRule="auto"/>
        <w:rPr>
          <w:rFonts w:ascii="Book Antiqua" w:hAnsi="Book Antiqua"/>
          <w:sz w:val="24"/>
          <w:szCs w:val="24"/>
        </w:rPr>
      </w:pPr>
    </w:p>
    <w:p w:rsidR="003E7707" w:rsidRPr="002323FB" w:rsidRDefault="003E7707" w:rsidP="00D01CEF">
      <w:pPr>
        <w:autoSpaceDE w:val="0"/>
        <w:autoSpaceDN w:val="0"/>
        <w:adjustRightInd w:val="0"/>
        <w:snapToGrid w:val="0"/>
        <w:spacing w:line="360" w:lineRule="auto"/>
        <w:rPr>
          <w:rFonts w:ascii="Book Antiqua" w:hAnsi="Book Antiqua" w:cs="Arial"/>
          <w:b/>
          <w:i/>
          <w:sz w:val="24"/>
          <w:szCs w:val="24"/>
        </w:rPr>
      </w:pPr>
      <w:r w:rsidRPr="002323FB">
        <w:rPr>
          <w:rFonts w:ascii="Book Antiqua" w:hAnsi="Book Antiqua" w:cs="Arial"/>
          <w:b/>
          <w:i/>
          <w:kern w:val="0"/>
          <w:sz w:val="24"/>
          <w:szCs w:val="24"/>
        </w:rPr>
        <w:t>Survival analysis</w:t>
      </w:r>
    </w:p>
    <w:p w:rsidR="003E7707" w:rsidRDefault="003E7707" w:rsidP="00D01CEF">
      <w:pPr>
        <w:adjustRightInd w:val="0"/>
        <w:snapToGrid w:val="0"/>
        <w:spacing w:line="360" w:lineRule="auto"/>
        <w:rPr>
          <w:rFonts w:ascii="Book Antiqua" w:hAnsi="Book Antiqua" w:cs="Arial"/>
          <w:kern w:val="0"/>
          <w:sz w:val="24"/>
          <w:szCs w:val="24"/>
        </w:rPr>
      </w:pPr>
      <w:r w:rsidRPr="00FC195D">
        <w:rPr>
          <w:rFonts w:ascii="Book Antiqua" w:hAnsi="Book Antiqua" w:cs="Arial"/>
          <w:kern w:val="0"/>
          <w:sz w:val="24"/>
          <w:szCs w:val="24"/>
        </w:rPr>
        <w:t xml:space="preserve">At the time of last </w:t>
      </w:r>
      <w:r w:rsidR="00D53951" w:rsidRPr="00FC195D">
        <w:rPr>
          <w:rFonts w:ascii="Book Antiqua" w:hAnsi="Book Antiqua" w:cs="Arial"/>
          <w:kern w:val="0"/>
          <w:sz w:val="24"/>
          <w:szCs w:val="24"/>
        </w:rPr>
        <w:t>follow-</w:t>
      </w:r>
      <w:r w:rsidRPr="00FC195D">
        <w:rPr>
          <w:rFonts w:ascii="Book Antiqua" w:hAnsi="Book Antiqua" w:cs="Arial"/>
          <w:kern w:val="0"/>
          <w:sz w:val="24"/>
          <w:szCs w:val="24"/>
        </w:rPr>
        <w:t>up, 16</w:t>
      </w:r>
      <w:r w:rsidR="00555799">
        <w:rPr>
          <w:rFonts w:ascii="Book Antiqua" w:hAnsi="Book Antiqua" w:cs="Arial" w:hint="eastAsia"/>
          <w:kern w:val="0"/>
          <w:sz w:val="24"/>
          <w:szCs w:val="24"/>
        </w:rPr>
        <w:t xml:space="preserve"> </w:t>
      </w:r>
      <w:r w:rsidRPr="00FC195D">
        <w:rPr>
          <w:rFonts w:ascii="Book Antiqua" w:hAnsi="Book Antiqua" w:cs="Arial"/>
          <w:kern w:val="0"/>
          <w:sz w:val="24"/>
          <w:szCs w:val="24"/>
        </w:rPr>
        <w:t xml:space="preserve">(88.9%) patients completed </w:t>
      </w:r>
      <w:r w:rsidR="00D53951" w:rsidRPr="00FC195D">
        <w:rPr>
          <w:rFonts w:ascii="Book Antiqua" w:hAnsi="Book Antiqua" w:cs="Arial"/>
          <w:kern w:val="0"/>
          <w:sz w:val="24"/>
          <w:szCs w:val="24"/>
        </w:rPr>
        <w:t xml:space="preserve">a </w:t>
      </w:r>
      <w:r w:rsidRPr="00FC195D">
        <w:rPr>
          <w:rFonts w:ascii="Book Antiqua" w:hAnsi="Book Antiqua" w:cs="Arial"/>
          <w:kern w:val="0"/>
          <w:sz w:val="24"/>
          <w:szCs w:val="24"/>
        </w:rPr>
        <w:t xml:space="preserve">curative paradigm. The median </w:t>
      </w:r>
      <w:r w:rsidR="00D53951" w:rsidRPr="00FC195D">
        <w:rPr>
          <w:rFonts w:ascii="Book Antiqua" w:hAnsi="Book Antiqua" w:cs="Arial"/>
          <w:kern w:val="0"/>
          <w:sz w:val="24"/>
          <w:szCs w:val="24"/>
        </w:rPr>
        <w:t>follow-</w:t>
      </w:r>
      <w:r w:rsidRPr="00FC195D">
        <w:rPr>
          <w:rFonts w:ascii="Book Antiqua" w:hAnsi="Book Antiqua" w:cs="Arial"/>
          <w:kern w:val="0"/>
          <w:sz w:val="24"/>
          <w:szCs w:val="24"/>
        </w:rPr>
        <w:t xml:space="preserve">up was 30 </w:t>
      </w:r>
      <w:proofErr w:type="gramStart"/>
      <w:r w:rsidR="00555799">
        <w:rPr>
          <w:rFonts w:ascii="Book Antiqua" w:hAnsi="Book Antiqua" w:cs="Arial" w:hint="eastAsia"/>
          <w:kern w:val="0"/>
          <w:sz w:val="24"/>
          <w:szCs w:val="24"/>
        </w:rPr>
        <w:t>mo</w:t>
      </w:r>
      <w:proofErr w:type="gramEnd"/>
      <w:r w:rsidRPr="00FC195D">
        <w:rPr>
          <w:rFonts w:ascii="Book Antiqua" w:hAnsi="Book Antiqua" w:cs="Arial"/>
          <w:kern w:val="0"/>
          <w:sz w:val="24"/>
          <w:szCs w:val="24"/>
        </w:rPr>
        <w:t xml:space="preserve"> (range: 12-43</w:t>
      </w:r>
      <w:r w:rsidR="000F468B" w:rsidRPr="00FC195D">
        <w:rPr>
          <w:rFonts w:ascii="Book Antiqua" w:hAnsi="Book Antiqua" w:cs="Arial"/>
          <w:kern w:val="0"/>
          <w:sz w:val="24"/>
          <w:szCs w:val="24"/>
        </w:rPr>
        <w:t>; mean: 30.54</w:t>
      </w:r>
      <w:r w:rsidRPr="00FC195D">
        <w:rPr>
          <w:rFonts w:ascii="Book Antiqua" w:hAnsi="Book Antiqua" w:cs="Arial"/>
          <w:kern w:val="0"/>
          <w:sz w:val="24"/>
          <w:szCs w:val="24"/>
        </w:rPr>
        <w:t xml:space="preserve">). </w:t>
      </w:r>
      <w:r w:rsidR="000F468B" w:rsidRPr="00FC195D">
        <w:rPr>
          <w:rFonts w:ascii="Book Antiqua" w:hAnsi="Book Antiqua" w:cs="Arial"/>
          <w:kern w:val="0"/>
          <w:sz w:val="24"/>
          <w:szCs w:val="24"/>
        </w:rPr>
        <w:t>T</w:t>
      </w:r>
      <w:r w:rsidR="00F84A33" w:rsidRPr="00FC195D">
        <w:rPr>
          <w:rFonts w:ascii="Book Antiqua" w:hAnsi="Book Antiqua" w:cs="Arial"/>
          <w:kern w:val="0"/>
          <w:sz w:val="24"/>
          <w:szCs w:val="24"/>
        </w:rPr>
        <w:t xml:space="preserve">he 1- and </w:t>
      </w:r>
      <w:r w:rsidR="000F468B" w:rsidRPr="00FC195D">
        <w:rPr>
          <w:rFonts w:ascii="Book Antiqua" w:hAnsi="Book Antiqua" w:cs="Arial"/>
          <w:kern w:val="0"/>
          <w:sz w:val="24"/>
          <w:szCs w:val="24"/>
        </w:rPr>
        <w:t>3-year overall survival rate</w:t>
      </w:r>
      <w:r w:rsidR="00F84A33" w:rsidRPr="00FC195D">
        <w:rPr>
          <w:rFonts w:ascii="Book Antiqua" w:hAnsi="Book Antiqua" w:cs="Arial"/>
          <w:kern w:val="0"/>
          <w:sz w:val="24"/>
          <w:szCs w:val="24"/>
        </w:rPr>
        <w:t>s</w:t>
      </w:r>
      <w:r w:rsidR="000F468B" w:rsidRPr="00FC195D">
        <w:rPr>
          <w:rFonts w:ascii="Book Antiqua" w:hAnsi="Book Antiqua" w:cs="Arial"/>
          <w:kern w:val="0"/>
          <w:sz w:val="24"/>
          <w:szCs w:val="24"/>
        </w:rPr>
        <w:t xml:space="preserve"> were 94.4%</w:t>
      </w:r>
      <w:r w:rsidR="00555799">
        <w:rPr>
          <w:rFonts w:ascii="Book Antiqua" w:hAnsi="Book Antiqua" w:cs="Arial" w:hint="eastAsia"/>
          <w:kern w:val="0"/>
          <w:sz w:val="24"/>
          <w:szCs w:val="24"/>
        </w:rPr>
        <w:t xml:space="preserve"> </w:t>
      </w:r>
      <w:r w:rsidR="000F468B" w:rsidRPr="00FC195D">
        <w:rPr>
          <w:rFonts w:ascii="Book Antiqua" w:hAnsi="Book Antiqua" w:cs="Arial"/>
          <w:kern w:val="0"/>
          <w:sz w:val="24"/>
          <w:szCs w:val="24"/>
        </w:rPr>
        <w:t>and 44.8%, respectively</w:t>
      </w:r>
      <w:r w:rsidR="00555799">
        <w:rPr>
          <w:rFonts w:ascii="Book Antiqua" w:hAnsi="Book Antiqua" w:cs="Arial" w:hint="eastAsia"/>
          <w:kern w:val="0"/>
          <w:sz w:val="24"/>
          <w:szCs w:val="24"/>
        </w:rPr>
        <w:t xml:space="preserve"> </w:t>
      </w:r>
      <w:r w:rsidR="000F468B" w:rsidRPr="00FC195D">
        <w:rPr>
          <w:rFonts w:ascii="Book Antiqua" w:hAnsi="Book Antiqua" w:cs="Arial"/>
          <w:kern w:val="0"/>
          <w:sz w:val="24"/>
          <w:szCs w:val="24"/>
        </w:rPr>
        <w:t xml:space="preserve">(Figure </w:t>
      </w:r>
      <w:r w:rsidR="00614D37" w:rsidRPr="00FC195D">
        <w:rPr>
          <w:rFonts w:ascii="Book Antiqua" w:hAnsi="Book Antiqua" w:cs="Arial"/>
          <w:kern w:val="0"/>
          <w:sz w:val="24"/>
          <w:szCs w:val="24"/>
        </w:rPr>
        <w:t>2</w:t>
      </w:r>
      <w:r w:rsidR="000F468B" w:rsidRPr="00FC195D">
        <w:rPr>
          <w:rFonts w:ascii="Book Antiqua" w:hAnsi="Book Antiqua" w:cs="Arial"/>
          <w:kern w:val="0"/>
          <w:sz w:val="24"/>
          <w:szCs w:val="24"/>
        </w:rPr>
        <w:t xml:space="preserve">). The median </w:t>
      </w:r>
      <w:r w:rsidR="00D53951" w:rsidRPr="00FC195D">
        <w:rPr>
          <w:rFonts w:ascii="Book Antiqua" w:hAnsi="Book Antiqua" w:cs="Arial"/>
          <w:kern w:val="0"/>
          <w:sz w:val="24"/>
          <w:szCs w:val="24"/>
        </w:rPr>
        <w:t>disease-</w:t>
      </w:r>
      <w:r w:rsidR="000F468B" w:rsidRPr="00FC195D">
        <w:rPr>
          <w:rFonts w:ascii="Book Antiqua" w:hAnsi="Book Antiqua" w:cs="Arial"/>
          <w:kern w:val="0"/>
          <w:sz w:val="24"/>
          <w:szCs w:val="24"/>
        </w:rPr>
        <w:t>free survival after surgery was 1</w:t>
      </w:r>
      <w:r w:rsidR="009529B5" w:rsidRPr="00FC195D">
        <w:rPr>
          <w:rFonts w:ascii="Book Antiqua" w:hAnsi="Book Antiqua" w:cs="Arial"/>
          <w:kern w:val="0"/>
          <w:sz w:val="24"/>
          <w:szCs w:val="24"/>
        </w:rPr>
        <w:t>1</w:t>
      </w:r>
      <w:r w:rsidR="00555799">
        <w:rPr>
          <w:rFonts w:ascii="Book Antiqua" w:hAnsi="Book Antiqua" w:cs="Arial" w:hint="eastAsia"/>
          <w:kern w:val="0"/>
          <w:sz w:val="24"/>
          <w:szCs w:val="24"/>
        </w:rPr>
        <w:t xml:space="preserve"> </w:t>
      </w:r>
      <w:proofErr w:type="gramStart"/>
      <w:r w:rsidR="00555799">
        <w:rPr>
          <w:rFonts w:ascii="Book Antiqua" w:hAnsi="Book Antiqua" w:cs="Arial" w:hint="eastAsia"/>
          <w:kern w:val="0"/>
          <w:sz w:val="24"/>
          <w:szCs w:val="24"/>
        </w:rPr>
        <w:t>mo</w:t>
      </w:r>
      <w:proofErr w:type="gramEnd"/>
      <w:r w:rsidR="00555799">
        <w:rPr>
          <w:rFonts w:ascii="Book Antiqua" w:hAnsi="Book Antiqua" w:cs="Arial" w:hint="eastAsia"/>
          <w:kern w:val="0"/>
          <w:sz w:val="24"/>
          <w:szCs w:val="24"/>
        </w:rPr>
        <w:t xml:space="preserve"> </w:t>
      </w:r>
      <w:r w:rsidR="00614D37" w:rsidRPr="00FC195D">
        <w:rPr>
          <w:rFonts w:ascii="Book Antiqua" w:hAnsi="Book Antiqua" w:cs="Arial"/>
          <w:kern w:val="0"/>
          <w:sz w:val="24"/>
          <w:szCs w:val="24"/>
        </w:rPr>
        <w:t>(range: 1-4</w:t>
      </w:r>
      <w:r w:rsidR="009529B5" w:rsidRPr="00FC195D">
        <w:rPr>
          <w:rFonts w:ascii="Book Antiqua" w:hAnsi="Book Antiqua" w:cs="Arial"/>
          <w:kern w:val="0"/>
          <w:sz w:val="24"/>
          <w:szCs w:val="24"/>
        </w:rPr>
        <w:t>0</w:t>
      </w:r>
      <w:r w:rsidR="00614D37" w:rsidRPr="00FC195D">
        <w:rPr>
          <w:rFonts w:ascii="Book Antiqua" w:hAnsi="Book Antiqua" w:cs="Arial"/>
          <w:kern w:val="0"/>
          <w:sz w:val="24"/>
          <w:szCs w:val="24"/>
        </w:rPr>
        <w:t>; mean: 1</w:t>
      </w:r>
      <w:r w:rsidR="009529B5" w:rsidRPr="00FC195D">
        <w:rPr>
          <w:rFonts w:ascii="Book Antiqua" w:hAnsi="Book Antiqua" w:cs="Arial"/>
          <w:kern w:val="0"/>
          <w:sz w:val="24"/>
          <w:szCs w:val="24"/>
        </w:rPr>
        <w:t>3.4</w:t>
      </w:r>
      <w:r w:rsidR="00614D37" w:rsidRPr="00FC195D">
        <w:rPr>
          <w:rFonts w:ascii="Book Antiqua" w:hAnsi="Book Antiqua" w:cs="Arial"/>
          <w:kern w:val="0"/>
          <w:sz w:val="24"/>
          <w:szCs w:val="24"/>
        </w:rPr>
        <w:t>)</w:t>
      </w:r>
      <w:r w:rsidR="00E638E1" w:rsidRPr="00FC195D">
        <w:rPr>
          <w:rFonts w:ascii="Book Antiqua" w:hAnsi="Book Antiqua" w:cs="Arial"/>
          <w:kern w:val="0"/>
          <w:sz w:val="24"/>
          <w:szCs w:val="24"/>
        </w:rPr>
        <w:t xml:space="preserve">. </w:t>
      </w:r>
      <w:r w:rsidR="00E638E1" w:rsidRPr="00FC195D">
        <w:rPr>
          <w:rFonts w:ascii="Book Antiqua" w:hAnsi="Book Antiqua" w:cs="Arial"/>
          <w:sz w:val="24"/>
          <w:szCs w:val="24"/>
        </w:rPr>
        <w:t xml:space="preserve">After </w:t>
      </w:r>
      <w:r w:rsidR="00D53951" w:rsidRPr="00FC195D">
        <w:rPr>
          <w:rFonts w:ascii="Book Antiqua" w:hAnsi="Book Antiqua" w:cs="Arial"/>
          <w:sz w:val="24"/>
          <w:szCs w:val="24"/>
        </w:rPr>
        <w:t xml:space="preserve">the </w:t>
      </w:r>
      <w:r w:rsidR="0075124F" w:rsidRPr="00FC195D">
        <w:rPr>
          <w:rFonts w:ascii="Book Antiqua" w:hAnsi="Book Antiqua" w:cs="Arial"/>
          <w:sz w:val="24"/>
          <w:szCs w:val="24"/>
        </w:rPr>
        <w:t>hepatic</w:t>
      </w:r>
      <w:r w:rsidR="00E638E1" w:rsidRPr="00FC195D">
        <w:rPr>
          <w:rFonts w:ascii="Book Antiqua" w:hAnsi="Book Antiqua" w:cs="Arial"/>
          <w:sz w:val="24"/>
          <w:szCs w:val="24"/>
        </w:rPr>
        <w:t xml:space="preserve"> resection, </w:t>
      </w:r>
      <w:r w:rsidR="000942E4" w:rsidRPr="00FC195D">
        <w:rPr>
          <w:rFonts w:ascii="Book Antiqua" w:hAnsi="Book Antiqua" w:cs="Arial"/>
          <w:sz w:val="24"/>
          <w:szCs w:val="24"/>
        </w:rPr>
        <w:t>16</w:t>
      </w:r>
      <w:r w:rsidR="00E638E1" w:rsidRPr="00FC195D">
        <w:rPr>
          <w:rFonts w:ascii="Book Antiqua" w:hAnsi="Book Antiqua" w:cs="Arial"/>
          <w:sz w:val="24"/>
          <w:szCs w:val="24"/>
        </w:rPr>
        <w:t xml:space="preserve"> patients recurred during the </w:t>
      </w:r>
      <w:r w:rsidR="00D53951" w:rsidRPr="00FC195D">
        <w:rPr>
          <w:rFonts w:ascii="Book Antiqua" w:hAnsi="Book Antiqua" w:cs="Arial"/>
          <w:sz w:val="24"/>
          <w:szCs w:val="24"/>
        </w:rPr>
        <w:t>follow-</w:t>
      </w:r>
      <w:r w:rsidR="00E638E1" w:rsidRPr="00FC195D">
        <w:rPr>
          <w:rFonts w:ascii="Book Antiqua" w:hAnsi="Book Antiqua" w:cs="Arial"/>
          <w:sz w:val="24"/>
          <w:szCs w:val="24"/>
        </w:rPr>
        <w:t>up</w:t>
      </w:r>
      <w:r w:rsidR="00D53951" w:rsidRPr="00FC195D">
        <w:rPr>
          <w:rFonts w:ascii="Book Antiqua" w:hAnsi="Book Antiqua" w:cs="Arial"/>
          <w:sz w:val="24"/>
          <w:szCs w:val="24"/>
        </w:rPr>
        <w:t>. Nine</w:t>
      </w:r>
      <w:r w:rsidR="00555799">
        <w:rPr>
          <w:rFonts w:ascii="Book Antiqua" w:hAnsi="Book Antiqua" w:cs="Arial" w:hint="eastAsia"/>
          <w:sz w:val="24"/>
          <w:szCs w:val="24"/>
        </w:rPr>
        <w:t xml:space="preserve"> </w:t>
      </w:r>
      <w:r w:rsidR="000942E4" w:rsidRPr="00FC195D">
        <w:rPr>
          <w:rFonts w:ascii="Book Antiqua" w:hAnsi="Book Antiqua" w:cs="Arial"/>
          <w:sz w:val="24"/>
          <w:szCs w:val="24"/>
        </w:rPr>
        <w:t xml:space="preserve">died of disease recurrence. </w:t>
      </w:r>
      <w:r w:rsidR="00E638E1" w:rsidRPr="00FC195D">
        <w:rPr>
          <w:rFonts w:ascii="Book Antiqua" w:hAnsi="Book Antiqua" w:cs="Arial"/>
          <w:kern w:val="0"/>
          <w:sz w:val="24"/>
          <w:szCs w:val="24"/>
        </w:rPr>
        <w:t>T</w:t>
      </w:r>
      <w:r w:rsidR="000F468B" w:rsidRPr="00FC195D">
        <w:rPr>
          <w:rFonts w:ascii="Book Antiqua" w:hAnsi="Book Antiqua" w:cs="Arial"/>
          <w:sz w:val="24"/>
          <w:szCs w:val="24"/>
        </w:rPr>
        <w:t>he pattern</w:t>
      </w:r>
      <w:r w:rsidR="006932CB" w:rsidRPr="00FC195D">
        <w:rPr>
          <w:rFonts w:ascii="Book Antiqua" w:hAnsi="Book Antiqua" w:cs="Arial"/>
          <w:sz w:val="24"/>
          <w:szCs w:val="24"/>
        </w:rPr>
        <w:t>s</w:t>
      </w:r>
      <w:r w:rsidR="000F468B" w:rsidRPr="00FC195D">
        <w:rPr>
          <w:rFonts w:ascii="Book Antiqua" w:hAnsi="Book Antiqua" w:cs="Arial"/>
          <w:sz w:val="24"/>
          <w:szCs w:val="24"/>
        </w:rPr>
        <w:t xml:space="preserve"> of recurrence </w:t>
      </w:r>
      <w:r w:rsidR="006932CB" w:rsidRPr="00FC195D">
        <w:rPr>
          <w:rFonts w:ascii="Book Antiqua" w:hAnsi="Book Antiqua" w:cs="Arial"/>
          <w:sz w:val="24"/>
          <w:szCs w:val="24"/>
        </w:rPr>
        <w:t>were</w:t>
      </w:r>
      <w:r w:rsidR="00555799">
        <w:rPr>
          <w:rFonts w:ascii="Book Antiqua" w:hAnsi="Book Antiqua" w:cs="Arial" w:hint="eastAsia"/>
          <w:sz w:val="24"/>
          <w:szCs w:val="24"/>
        </w:rPr>
        <w:t xml:space="preserve"> </w:t>
      </w:r>
      <w:proofErr w:type="spellStart"/>
      <w:r w:rsidR="00614D37" w:rsidRPr="00FC195D">
        <w:rPr>
          <w:rFonts w:ascii="Book Antiqua" w:hAnsi="Book Antiqua" w:cs="Arial"/>
          <w:sz w:val="24"/>
          <w:szCs w:val="24"/>
        </w:rPr>
        <w:t>intrahepatic</w:t>
      </w:r>
      <w:r w:rsidR="00E074E0" w:rsidRPr="00FC195D">
        <w:rPr>
          <w:rFonts w:ascii="Book Antiqua" w:hAnsi="Book Antiqua" w:cs="Arial"/>
          <w:sz w:val="24"/>
          <w:szCs w:val="24"/>
        </w:rPr>
        <w:t>only</w:t>
      </w:r>
      <w:proofErr w:type="spellEnd"/>
      <w:r w:rsidR="00555799">
        <w:rPr>
          <w:rFonts w:ascii="Book Antiqua" w:hAnsi="Book Antiqua" w:cs="Arial" w:hint="eastAsia"/>
          <w:sz w:val="24"/>
          <w:szCs w:val="24"/>
        </w:rPr>
        <w:t xml:space="preserve"> </w:t>
      </w:r>
      <w:r w:rsidR="006932CB" w:rsidRPr="00FC195D">
        <w:rPr>
          <w:rFonts w:ascii="Book Antiqua" w:hAnsi="Book Antiqua" w:cs="Arial"/>
          <w:sz w:val="24"/>
          <w:szCs w:val="24"/>
        </w:rPr>
        <w:t xml:space="preserve">(10, 62.5%) and combined intra- and </w:t>
      </w:r>
      <w:proofErr w:type="spellStart"/>
      <w:r w:rsidR="006932CB" w:rsidRPr="00FC195D">
        <w:rPr>
          <w:rFonts w:ascii="Book Antiqua" w:hAnsi="Book Antiqua" w:cs="Arial"/>
          <w:sz w:val="24"/>
          <w:szCs w:val="24"/>
        </w:rPr>
        <w:t>extrahepatic</w:t>
      </w:r>
      <w:proofErr w:type="spellEnd"/>
      <w:r w:rsidR="006932CB" w:rsidRPr="00FC195D">
        <w:rPr>
          <w:rFonts w:ascii="Book Antiqua" w:hAnsi="Book Antiqua" w:cs="Arial"/>
          <w:sz w:val="24"/>
          <w:szCs w:val="24"/>
        </w:rPr>
        <w:t xml:space="preserve"> (6, 37.5%)</w:t>
      </w:r>
      <w:r w:rsidR="006932CB" w:rsidRPr="00FC195D">
        <w:rPr>
          <w:rFonts w:ascii="Book Antiqua" w:hAnsi="Book Antiqua" w:cs="Arial"/>
          <w:kern w:val="0"/>
          <w:sz w:val="24"/>
          <w:szCs w:val="24"/>
        </w:rPr>
        <w:t>.</w:t>
      </w:r>
    </w:p>
    <w:p w:rsidR="00555799" w:rsidRPr="00FC195D" w:rsidRDefault="00555799" w:rsidP="00D01CEF">
      <w:pPr>
        <w:adjustRightInd w:val="0"/>
        <w:snapToGrid w:val="0"/>
        <w:spacing w:line="360" w:lineRule="auto"/>
        <w:rPr>
          <w:rFonts w:ascii="Book Antiqua" w:hAnsi="Book Antiqua" w:cs="Arial"/>
          <w:sz w:val="24"/>
          <w:szCs w:val="24"/>
        </w:rPr>
      </w:pPr>
    </w:p>
    <w:p w:rsidR="003E7707" w:rsidRPr="00FC195D" w:rsidRDefault="00555799"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b/>
          <w:sz w:val="24"/>
          <w:szCs w:val="24"/>
        </w:rPr>
        <w:t>DISCUSSION</w:t>
      </w:r>
    </w:p>
    <w:p w:rsidR="003E7707" w:rsidRPr="00FC195D" w:rsidRDefault="003E7707" w:rsidP="00D01CEF">
      <w:pPr>
        <w:autoSpaceDE w:val="0"/>
        <w:autoSpaceDN w:val="0"/>
        <w:adjustRightInd w:val="0"/>
        <w:snapToGrid w:val="0"/>
        <w:spacing w:line="360" w:lineRule="auto"/>
        <w:rPr>
          <w:rFonts w:ascii="Book Antiqua" w:hAnsi="Book Antiqua"/>
          <w:sz w:val="24"/>
          <w:szCs w:val="24"/>
        </w:rPr>
      </w:pPr>
      <w:r w:rsidRPr="00FC195D">
        <w:rPr>
          <w:rFonts w:ascii="Book Antiqua" w:hAnsi="Book Antiqua" w:cs="Arial"/>
          <w:sz w:val="24"/>
          <w:szCs w:val="24"/>
        </w:rPr>
        <w:t>In the current series, 18 patients</w:t>
      </w:r>
      <w:r w:rsidR="00555799">
        <w:rPr>
          <w:rFonts w:ascii="Book Antiqua" w:hAnsi="Book Antiqua" w:cs="Arial" w:hint="eastAsia"/>
          <w:sz w:val="24"/>
          <w:szCs w:val="24"/>
        </w:rPr>
        <w:t xml:space="preserve"> </w:t>
      </w:r>
      <w:r w:rsidR="00D53951" w:rsidRPr="00FC195D">
        <w:rPr>
          <w:rFonts w:ascii="Book Antiqua" w:hAnsi="Book Antiqua" w:cs="Arial"/>
          <w:sz w:val="24"/>
          <w:szCs w:val="24"/>
        </w:rPr>
        <w:t>who were scheduled</w:t>
      </w:r>
      <w:r w:rsidR="006967C2" w:rsidRPr="00FC195D">
        <w:rPr>
          <w:rFonts w:ascii="Book Antiqua" w:hAnsi="Book Antiqua" w:cs="Arial"/>
          <w:sz w:val="24"/>
          <w:szCs w:val="24"/>
        </w:rPr>
        <w:t xml:space="preserve"> to undergo </w:t>
      </w:r>
      <w:r w:rsidR="00D53951" w:rsidRPr="00FC195D">
        <w:rPr>
          <w:rFonts w:ascii="Book Antiqua" w:hAnsi="Book Antiqua" w:cs="Arial"/>
          <w:sz w:val="24"/>
          <w:szCs w:val="24"/>
        </w:rPr>
        <w:t>the</w:t>
      </w:r>
      <w:r w:rsidR="00555799">
        <w:rPr>
          <w:rFonts w:ascii="Book Antiqua" w:hAnsi="Book Antiqua" w:cs="Arial" w:hint="eastAsia"/>
          <w:sz w:val="24"/>
          <w:szCs w:val="24"/>
        </w:rPr>
        <w:t xml:space="preserve"> </w:t>
      </w:r>
      <w:r w:rsidR="006967C2" w:rsidRPr="00FC195D">
        <w:rPr>
          <w:rFonts w:ascii="Book Antiqua" w:hAnsi="Book Antiqua" w:cs="Arial"/>
          <w:sz w:val="24"/>
          <w:szCs w:val="24"/>
        </w:rPr>
        <w:t>liver-</w:t>
      </w:r>
      <w:r w:rsidRPr="00FC195D">
        <w:rPr>
          <w:rFonts w:ascii="Book Antiqua" w:hAnsi="Book Antiqua" w:cs="Arial"/>
          <w:sz w:val="24"/>
          <w:szCs w:val="24"/>
        </w:rPr>
        <w:t>first approach</w:t>
      </w:r>
      <w:r w:rsidR="00D53951" w:rsidRPr="00FC195D">
        <w:rPr>
          <w:rFonts w:ascii="Book Antiqua" w:hAnsi="Book Antiqua" w:cs="Arial"/>
          <w:sz w:val="24"/>
          <w:szCs w:val="24"/>
        </w:rPr>
        <w:t xml:space="preserve"> were included in this study</w:t>
      </w:r>
      <w:r w:rsidRPr="00FC195D">
        <w:rPr>
          <w:rFonts w:ascii="Book Antiqua" w:hAnsi="Book Antiqua" w:cs="Arial"/>
          <w:sz w:val="24"/>
          <w:szCs w:val="24"/>
        </w:rPr>
        <w:t xml:space="preserve">. </w:t>
      </w:r>
      <w:r w:rsidR="00F84A33" w:rsidRPr="00FC195D">
        <w:rPr>
          <w:rFonts w:ascii="Book Antiqua" w:hAnsi="Book Antiqua" w:cs="Arial"/>
          <w:sz w:val="24"/>
          <w:szCs w:val="24"/>
        </w:rPr>
        <w:t>Sixteen</w:t>
      </w:r>
      <w:r w:rsidR="00555799">
        <w:rPr>
          <w:rFonts w:ascii="Book Antiqua" w:hAnsi="Book Antiqua" w:cs="Arial" w:hint="eastAsia"/>
          <w:sz w:val="24"/>
          <w:szCs w:val="24"/>
        </w:rPr>
        <w:t xml:space="preserve"> </w:t>
      </w:r>
      <w:r w:rsidRPr="00FC195D">
        <w:rPr>
          <w:rFonts w:ascii="Book Antiqua" w:hAnsi="Book Antiqua" w:cs="Arial"/>
          <w:sz w:val="24"/>
          <w:szCs w:val="24"/>
        </w:rPr>
        <w:t xml:space="preserve">(88.9%) of them completed the treatment protocol for liver and primary tumors. The percentage of feasibility is in concordance with those reported in assorted cohorts of </w:t>
      </w:r>
      <w:proofErr w:type="spellStart"/>
      <w:proofErr w:type="gramStart"/>
      <w:r w:rsidRPr="00FC195D">
        <w:rPr>
          <w:rFonts w:ascii="Book Antiqua" w:hAnsi="Book Antiqua" w:cs="Arial"/>
          <w:sz w:val="24"/>
          <w:szCs w:val="24"/>
        </w:rPr>
        <w:t>sCRLM</w:t>
      </w:r>
      <w:proofErr w:type="spellEnd"/>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NE.Ref.{08CE5FD7-2F5B-48BB-A7B3-2FA997A412DB}</w:instrText>
      </w:r>
      <w:r w:rsidR="00C460D0" w:rsidRPr="00FC195D">
        <w:rPr>
          <w:rFonts w:ascii="Book Antiqua" w:hAnsi="Book Antiqua" w:cs="Arial"/>
          <w:sz w:val="24"/>
          <w:szCs w:val="24"/>
        </w:rPr>
        <w:fldChar w:fldCharType="separate"/>
      </w:r>
      <w:r w:rsidR="00555799">
        <w:rPr>
          <w:rFonts w:ascii="Book Antiqua" w:hAnsi="Book Antiqua" w:cs="Arial"/>
          <w:kern w:val="0"/>
          <w:sz w:val="24"/>
          <w:szCs w:val="24"/>
          <w:vertAlign w:val="superscript"/>
        </w:rPr>
        <w:t>[17,</w:t>
      </w:r>
      <w:r w:rsidR="00495359" w:rsidRPr="00FC195D">
        <w:rPr>
          <w:rFonts w:ascii="Book Antiqua" w:hAnsi="Book Antiqua" w:cs="Arial"/>
          <w:kern w:val="0"/>
          <w:sz w:val="24"/>
          <w:szCs w:val="24"/>
          <w:vertAlign w:val="superscript"/>
        </w:rPr>
        <w:t>18]</w:t>
      </w:r>
      <w:r w:rsidR="00C460D0" w:rsidRPr="00FC195D">
        <w:rPr>
          <w:rFonts w:ascii="Book Antiqua" w:hAnsi="Book Antiqua" w:cs="Arial"/>
          <w:sz w:val="24"/>
          <w:szCs w:val="24"/>
        </w:rPr>
        <w:fldChar w:fldCharType="end"/>
      </w:r>
      <w:r w:rsidRPr="00FC195D">
        <w:rPr>
          <w:rFonts w:ascii="Book Antiqua" w:hAnsi="Book Antiqua" w:cs="Arial"/>
          <w:sz w:val="24"/>
          <w:szCs w:val="24"/>
        </w:rPr>
        <w:t xml:space="preserve">. The </w:t>
      </w:r>
      <w:r w:rsidR="00F84A33" w:rsidRPr="00FC195D">
        <w:rPr>
          <w:rFonts w:ascii="Book Antiqua" w:hAnsi="Book Antiqua" w:cs="Arial"/>
          <w:sz w:val="24"/>
          <w:szCs w:val="24"/>
        </w:rPr>
        <w:t>remaining</w:t>
      </w:r>
      <w:r w:rsidRPr="00FC195D">
        <w:rPr>
          <w:rFonts w:ascii="Book Antiqua" w:hAnsi="Book Antiqua" w:cs="Arial"/>
          <w:sz w:val="24"/>
          <w:szCs w:val="24"/>
        </w:rPr>
        <w:t xml:space="preserve"> two patients deviated from the protocol as a result of recurrence of liver metastasis after resection. F</w:t>
      </w:r>
      <w:r w:rsidR="006967C2" w:rsidRPr="00FC195D">
        <w:rPr>
          <w:rFonts w:ascii="Book Antiqua" w:hAnsi="Book Antiqua" w:cs="Arial"/>
          <w:sz w:val="24"/>
          <w:szCs w:val="24"/>
        </w:rPr>
        <w:t xml:space="preserve">or the patients </w:t>
      </w:r>
      <w:r w:rsidR="00F84A33" w:rsidRPr="00FC195D">
        <w:rPr>
          <w:rFonts w:ascii="Book Antiqua" w:hAnsi="Book Antiqua" w:cs="Arial"/>
          <w:sz w:val="24"/>
          <w:szCs w:val="24"/>
        </w:rPr>
        <w:t xml:space="preserve">who </w:t>
      </w:r>
      <w:r w:rsidR="006967C2" w:rsidRPr="00FC195D">
        <w:rPr>
          <w:rFonts w:ascii="Book Antiqua" w:hAnsi="Book Antiqua" w:cs="Arial"/>
          <w:sz w:val="24"/>
          <w:szCs w:val="24"/>
        </w:rPr>
        <w:t xml:space="preserve">underwent </w:t>
      </w:r>
      <w:r w:rsidR="00F84A33" w:rsidRPr="00FC195D">
        <w:rPr>
          <w:rFonts w:ascii="Book Antiqua" w:hAnsi="Book Antiqua" w:cs="Arial"/>
          <w:sz w:val="24"/>
          <w:szCs w:val="24"/>
        </w:rPr>
        <w:t xml:space="preserve">the </w:t>
      </w:r>
      <w:r w:rsidR="006967C2" w:rsidRPr="00FC195D">
        <w:rPr>
          <w:rFonts w:ascii="Book Antiqua" w:hAnsi="Book Antiqua" w:cs="Arial"/>
          <w:sz w:val="24"/>
          <w:szCs w:val="24"/>
        </w:rPr>
        <w:t>liver-</w:t>
      </w:r>
      <w:r w:rsidRPr="00FC195D">
        <w:rPr>
          <w:rFonts w:ascii="Book Antiqua" w:hAnsi="Book Antiqua" w:cs="Arial"/>
          <w:sz w:val="24"/>
          <w:szCs w:val="24"/>
        </w:rPr>
        <w:t>first approach</w:t>
      </w:r>
      <w:r w:rsidR="00F84A33" w:rsidRPr="00FC195D">
        <w:rPr>
          <w:rFonts w:ascii="Book Antiqua" w:hAnsi="Book Antiqua" w:cs="Arial"/>
          <w:sz w:val="24"/>
          <w:szCs w:val="24"/>
        </w:rPr>
        <w:t>, the 1- and 3-</w:t>
      </w:r>
      <w:r w:rsidRPr="00FC195D">
        <w:rPr>
          <w:rFonts w:ascii="Book Antiqua" w:hAnsi="Book Antiqua" w:cs="Arial"/>
          <w:sz w:val="24"/>
          <w:szCs w:val="24"/>
        </w:rPr>
        <w:t xml:space="preserve">year overall survival </w:t>
      </w:r>
      <w:r w:rsidR="00933ECE" w:rsidRPr="00FC195D">
        <w:rPr>
          <w:rFonts w:ascii="Book Antiqua" w:hAnsi="Book Antiqua" w:cs="Arial"/>
          <w:sz w:val="24"/>
          <w:szCs w:val="24"/>
        </w:rPr>
        <w:t>rate</w:t>
      </w:r>
      <w:r w:rsidR="00555799">
        <w:rPr>
          <w:rFonts w:ascii="Book Antiqua" w:hAnsi="Book Antiqua" w:cs="Arial" w:hint="eastAsia"/>
          <w:sz w:val="24"/>
          <w:szCs w:val="24"/>
        </w:rPr>
        <w:t xml:space="preserve"> </w:t>
      </w:r>
      <w:r w:rsidR="00F84A33" w:rsidRPr="00FC195D">
        <w:rPr>
          <w:rFonts w:ascii="Book Antiqua" w:hAnsi="Book Antiqua" w:cs="Arial"/>
          <w:sz w:val="24"/>
          <w:szCs w:val="24"/>
        </w:rPr>
        <w:t>were</w:t>
      </w:r>
      <w:r w:rsidR="00555799">
        <w:rPr>
          <w:rFonts w:ascii="Book Antiqua" w:hAnsi="Book Antiqua" w:cs="Arial" w:hint="eastAsia"/>
          <w:sz w:val="24"/>
          <w:szCs w:val="24"/>
        </w:rPr>
        <w:t xml:space="preserve"> </w:t>
      </w:r>
      <w:r w:rsidRPr="00FC195D">
        <w:rPr>
          <w:rFonts w:ascii="Book Antiqua" w:hAnsi="Book Antiqua" w:cs="Arial"/>
          <w:sz w:val="24"/>
          <w:szCs w:val="24"/>
        </w:rPr>
        <w:t xml:space="preserve">94.4% and 44.8%, respectively. </w:t>
      </w:r>
      <w:r w:rsidR="00614D37" w:rsidRPr="00FC195D">
        <w:rPr>
          <w:rFonts w:ascii="Book Antiqua" w:hAnsi="Book Antiqua" w:cs="Arial"/>
          <w:kern w:val="0"/>
          <w:sz w:val="24"/>
          <w:szCs w:val="24"/>
        </w:rPr>
        <w:t xml:space="preserve">The median disease free survival </w:t>
      </w:r>
      <w:r w:rsidR="00933ECE" w:rsidRPr="00FC195D">
        <w:rPr>
          <w:rFonts w:ascii="Book Antiqua" w:hAnsi="Book Antiqua" w:cs="Arial"/>
          <w:kern w:val="0"/>
          <w:sz w:val="24"/>
          <w:szCs w:val="24"/>
        </w:rPr>
        <w:t xml:space="preserve">time </w:t>
      </w:r>
      <w:r w:rsidR="00614D37" w:rsidRPr="00FC195D">
        <w:rPr>
          <w:rFonts w:ascii="Book Antiqua" w:hAnsi="Book Antiqua" w:cs="Arial"/>
          <w:kern w:val="0"/>
          <w:sz w:val="24"/>
          <w:szCs w:val="24"/>
        </w:rPr>
        <w:t xml:space="preserve">after surgery was 10 </w:t>
      </w:r>
      <w:proofErr w:type="gramStart"/>
      <w:r w:rsidR="00555799">
        <w:rPr>
          <w:rFonts w:ascii="Book Antiqua" w:hAnsi="Book Antiqua" w:cs="Arial" w:hint="eastAsia"/>
          <w:kern w:val="0"/>
          <w:sz w:val="24"/>
          <w:szCs w:val="24"/>
        </w:rPr>
        <w:t>mo</w:t>
      </w:r>
      <w:proofErr w:type="gramEnd"/>
      <w:r w:rsidR="00555799">
        <w:rPr>
          <w:rFonts w:ascii="Book Antiqua" w:hAnsi="Book Antiqua" w:cs="Arial" w:hint="eastAsia"/>
          <w:kern w:val="0"/>
          <w:sz w:val="24"/>
          <w:szCs w:val="24"/>
        </w:rPr>
        <w:t xml:space="preserve"> </w:t>
      </w:r>
      <w:r w:rsidR="00614D37" w:rsidRPr="00FC195D">
        <w:rPr>
          <w:rFonts w:ascii="Book Antiqua" w:hAnsi="Book Antiqua" w:cs="Arial"/>
          <w:kern w:val="0"/>
          <w:sz w:val="24"/>
          <w:szCs w:val="24"/>
        </w:rPr>
        <w:t>(range: 1-4</w:t>
      </w:r>
      <w:r w:rsidR="00933ECE" w:rsidRPr="00FC195D">
        <w:rPr>
          <w:rFonts w:ascii="Book Antiqua" w:hAnsi="Book Antiqua" w:cs="Arial"/>
          <w:kern w:val="0"/>
          <w:sz w:val="24"/>
          <w:szCs w:val="24"/>
        </w:rPr>
        <w:t>0</w:t>
      </w:r>
      <w:r w:rsidR="00614D37" w:rsidRPr="00FC195D">
        <w:rPr>
          <w:rFonts w:ascii="Book Antiqua" w:hAnsi="Book Antiqua" w:cs="Arial"/>
          <w:kern w:val="0"/>
          <w:sz w:val="24"/>
          <w:szCs w:val="24"/>
        </w:rPr>
        <w:t xml:space="preserve">; mean: 13.3). </w:t>
      </w:r>
      <w:r w:rsidRPr="00FC195D">
        <w:rPr>
          <w:rFonts w:ascii="Book Antiqua" w:hAnsi="Book Antiqua" w:cs="Arial"/>
          <w:sz w:val="24"/>
          <w:szCs w:val="24"/>
        </w:rPr>
        <w:t xml:space="preserve">The complication rate after </w:t>
      </w:r>
      <w:r w:rsidR="0075124F" w:rsidRPr="00FC195D">
        <w:rPr>
          <w:rFonts w:ascii="Book Antiqua" w:hAnsi="Book Antiqua" w:cs="Arial"/>
          <w:sz w:val="24"/>
          <w:szCs w:val="24"/>
        </w:rPr>
        <w:t>hepatic</w:t>
      </w:r>
      <w:r w:rsidRPr="00FC195D">
        <w:rPr>
          <w:rFonts w:ascii="Book Antiqua" w:hAnsi="Book Antiqua" w:cs="Arial"/>
          <w:sz w:val="24"/>
          <w:szCs w:val="24"/>
        </w:rPr>
        <w:t xml:space="preserve"> resection and primary resection was 22.2%</w:t>
      </w:r>
      <w:r w:rsidR="00555799">
        <w:rPr>
          <w:rFonts w:ascii="Book Antiqua" w:hAnsi="Book Antiqua" w:cs="Arial" w:hint="eastAsia"/>
          <w:sz w:val="24"/>
          <w:szCs w:val="24"/>
        </w:rPr>
        <w:t xml:space="preserve"> </w:t>
      </w:r>
      <w:r w:rsidRPr="00FC195D">
        <w:rPr>
          <w:rFonts w:ascii="Book Antiqua" w:hAnsi="Book Antiqua" w:cs="Arial"/>
          <w:sz w:val="24"/>
          <w:szCs w:val="24"/>
        </w:rPr>
        <w:t>(</w:t>
      </w:r>
      <w:r w:rsidR="001F5A02" w:rsidRPr="001F5A02">
        <w:rPr>
          <w:rFonts w:ascii="Book Antiqua" w:hAnsi="Book Antiqua" w:cs="Arial"/>
          <w:i/>
          <w:sz w:val="24"/>
          <w:szCs w:val="24"/>
        </w:rPr>
        <w:t xml:space="preserve">n = </w:t>
      </w:r>
      <w:r w:rsidRPr="00FC195D">
        <w:rPr>
          <w:rFonts w:ascii="Book Antiqua" w:hAnsi="Book Antiqua" w:cs="Arial"/>
          <w:sz w:val="24"/>
          <w:szCs w:val="24"/>
        </w:rPr>
        <w:t>4) and 18.8%</w:t>
      </w:r>
      <w:r w:rsidR="00555799">
        <w:rPr>
          <w:rFonts w:ascii="Book Antiqua" w:hAnsi="Book Antiqua" w:cs="Arial" w:hint="eastAsia"/>
          <w:sz w:val="24"/>
          <w:szCs w:val="24"/>
        </w:rPr>
        <w:t xml:space="preserve"> </w:t>
      </w:r>
      <w:r w:rsidRPr="00FC195D">
        <w:rPr>
          <w:rFonts w:ascii="Book Antiqua" w:hAnsi="Book Antiqua" w:cs="Arial"/>
          <w:sz w:val="24"/>
          <w:szCs w:val="24"/>
        </w:rPr>
        <w:t>(</w:t>
      </w:r>
      <w:r w:rsidR="001F5A02" w:rsidRPr="001F5A02">
        <w:rPr>
          <w:rFonts w:ascii="Book Antiqua" w:hAnsi="Book Antiqua" w:cs="Arial"/>
          <w:i/>
          <w:sz w:val="24"/>
          <w:szCs w:val="24"/>
        </w:rPr>
        <w:t xml:space="preserve">n = </w:t>
      </w:r>
      <w:r w:rsidRPr="00FC195D">
        <w:rPr>
          <w:rFonts w:ascii="Book Antiqua" w:hAnsi="Book Antiqua" w:cs="Arial"/>
          <w:sz w:val="24"/>
          <w:szCs w:val="24"/>
        </w:rPr>
        <w:t xml:space="preserve">3), respectively. These surgical outcomes were comparable with other </w:t>
      </w:r>
      <w:r w:rsidR="000A55DD" w:rsidRPr="00FC195D">
        <w:rPr>
          <w:rFonts w:ascii="Book Antiqua" w:hAnsi="Book Antiqua" w:cs="Arial"/>
          <w:sz w:val="24"/>
          <w:szCs w:val="24"/>
        </w:rPr>
        <w:t>results</w:t>
      </w:r>
      <w:r w:rsidR="006967C2" w:rsidRPr="00FC195D">
        <w:rPr>
          <w:rFonts w:ascii="Book Antiqua" w:hAnsi="Book Antiqua" w:cs="Arial"/>
          <w:sz w:val="24"/>
          <w:szCs w:val="24"/>
        </w:rPr>
        <w:t xml:space="preserve"> associated with </w:t>
      </w:r>
      <w:r w:rsidR="007B1FE8" w:rsidRPr="00FC195D">
        <w:rPr>
          <w:rFonts w:ascii="Book Antiqua" w:hAnsi="Book Antiqua" w:cs="Arial"/>
          <w:sz w:val="24"/>
          <w:szCs w:val="24"/>
        </w:rPr>
        <w:t xml:space="preserve">the </w:t>
      </w:r>
      <w:r w:rsidR="006967C2" w:rsidRPr="00FC195D">
        <w:rPr>
          <w:rFonts w:ascii="Book Antiqua" w:hAnsi="Book Antiqua" w:cs="Arial"/>
          <w:sz w:val="24"/>
          <w:szCs w:val="24"/>
        </w:rPr>
        <w:t>liver-</w:t>
      </w:r>
      <w:r w:rsidRPr="00FC195D">
        <w:rPr>
          <w:rFonts w:ascii="Book Antiqua" w:hAnsi="Book Antiqua" w:cs="Arial"/>
          <w:sz w:val="24"/>
          <w:szCs w:val="24"/>
        </w:rPr>
        <w:t xml:space="preserve">first </w:t>
      </w:r>
      <w:proofErr w:type="gramStart"/>
      <w:r w:rsidRPr="00FC195D">
        <w:rPr>
          <w:rFonts w:ascii="Book Antiqua" w:hAnsi="Book Antiqua" w:cs="Arial"/>
          <w:sz w:val="24"/>
          <w:szCs w:val="24"/>
        </w:rPr>
        <w:t>approach</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NE.Ref.{19C0ECC1-816D-45CC-8B3C-031F41ACA1B6}</w:instrText>
      </w:r>
      <w:r w:rsidR="00C460D0" w:rsidRPr="00FC195D">
        <w:rPr>
          <w:rFonts w:ascii="Book Antiqua" w:hAnsi="Book Antiqua" w:cs="Arial"/>
          <w:sz w:val="24"/>
          <w:szCs w:val="24"/>
        </w:rPr>
        <w:fldChar w:fldCharType="separate"/>
      </w:r>
      <w:r w:rsidR="00555799">
        <w:rPr>
          <w:rFonts w:ascii="Book Antiqua" w:hAnsi="Book Antiqua" w:cs="Arial"/>
          <w:kern w:val="0"/>
          <w:sz w:val="24"/>
          <w:szCs w:val="24"/>
          <w:vertAlign w:val="superscript"/>
        </w:rPr>
        <w:t>[19,</w:t>
      </w:r>
      <w:r w:rsidR="00495359" w:rsidRPr="00FC195D">
        <w:rPr>
          <w:rFonts w:ascii="Book Antiqua" w:hAnsi="Book Antiqua" w:cs="Arial"/>
          <w:kern w:val="0"/>
          <w:sz w:val="24"/>
          <w:szCs w:val="24"/>
          <w:vertAlign w:val="superscript"/>
        </w:rPr>
        <w:t>20]</w:t>
      </w:r>
      <w:r w:rsidR="00C460D0" w:rsidRPr="00FC195D">
        <w:rPr>
          <w:rFonts w:ascii="Book Antiqua" w:hAnsi="Book Antiqua" w:cs="Arial"/>
          <w:sz w:val="24"/>
          <w:szCs w:val="24"/>
        </w:rPr>
        <w:fldChar w:fldCharType="end"/>
      </w:r>
      <w:r w:rsidRPr="00FC195D">
        <w:rPr>
          <w:rFonts w:ascii="Book Antiqua" w:hAnsi="Book Antiqua" w:cs="Arial"/>
          <w:sz w:val="24"/>
          <w:szCs w:val="24"/>
        </w:rPr>
        <w:t xml:space="preserve">. In addition, our results may need to be confirmed </w:t>
      </w:r>
      <w:r w:rsidR="007B1FE8" w:rsidRPr="00FC195D">
        <w:rPr>
          <w:rFonts w:ascii="Book Antiqua" w:hAnsi="Book Antiqua" w:cs="Arial"/>
          <w:sz w:val="24"/>
          <w:szCs w:val="24"/>
        </w:rPr>
        <w:t xml:space="preserve">in </w:t>
      </w:r>
      <w:r w:rsidRPr="00FC195D">
        <w:rPr>
          <w:rFonts w:ascii="Book Antiqua" w:hAnsi="Book Antiqua" w:cs="Arial"/>
          <w:sz w:val="24"/>
          <w:szCs w:val="24"/>
        </w:rPr>
        <w:t xml:space="preserve">a </w:t>
      </w:r>
      <w:r w:rsidR="007B1FE8" w:rsidRPr="00FC195D">
        <w:rPr>
          <w:rFonts w:ascii="Book Antiqua" w:hAnsi="Book Antiqua" w:cs="Arial"/>
          <w:sz w:val="24"/>
          <w:szCs w:val="24"/>
        </w:rPr>
        <w:t xml:space="preserve">prospective, randomized clinical trial with a </w:t>
      </w:r>
      <w:r w:rsidRPr="00FC195D">
        <w:rPr>
          <w:rFonts w:ascii="Book Antiqua" w:hAnsi="Book Antiqua" w:cs="Arial"/>
          <w:sz w:val="24"/>
          <w:szCs w:val="24"/>
        </w:rPr>
        <w:t>larger sample size.</w:t>
      </w:r>
    </w:p>
    <w:p w:rsidR="003E7707" w:rsidRPr="00FC195D" w:rsidRDefault="003E7707" w:rsidP="00555799">
      <w:pPr>
        <w:autoSpaceDE w:val="0"/>
        <w:autoSpaceDN w:val="0"/>
        <w:adjustRightInd w:val="0"/>
        <w:snapToGrid w:val="0"/>
        <w:spacing w:line="360" w:lineRule="auto"/>
        <w:ind w:firstLineChars="100" w:firstLine="240"/>
        <w:rPr>
          <w:rFonts w:ascii="Book Antiqua" w:hAnsi="Book Antiqua"/>
          <w:sz w:val="24"/>
          <w:szCs w:val="24"/>
        </w:rPr>
      </w:pPr>
      <w:r w:rsidRPr="00FC195D">
        <w:rPr>
          <w:rFonts w:ascii="Book Antiqua" w:hAnsi="Book Antiqua" w:cs="Arial"/>
          <w:sz w:val="24"/>
          <w:szCs w:val="24"/>
        </w:rPr>
        <w:t xml:space="preserve">Numerous surgical series have demonstrated that a hepatic resection for CRLM may offer the possibility of </w:t>
      </w:r>
      <w:r w:rsidR="00C07B60" w:rsidRPr="00FC195D">
        <w:rPr>
          <w:rFonts w:ascii="Book Antiqua" w:hAnsi="Book Antiqua" w:cs="Arial"/>
          <w:sz w:val="24"/>
          <w:szCs w:val="24"/>
        </w:rPr>
        <w:t>long-</w:t>
      </w:r>
      <w:r w:rsidRPr="00FC195D">
        <w:rPr>
          <w:rFonts w:ascii="Book Antiqua" w:hAnsi="Book Antiqua" w:cs="Arial"/>
          <w:sz w:val="24"/>
          <w:szCs w:val="24"/>
        </w:rPr>
        <w:t xml:space="preserve">term </w:t>
      </w:r>
      <w:proofErr w:type="gramStart"/>
      <w:r w:rsidRPr="00FC195D">
        <w:rPr>
          <w:rFonts w:ascii="Book Antiqua" w:hAnsi="Book Antiqua" w:cs="Arial"/>
          <w:sz w:val="24"/>
          <w:szCs w:val="24"/>
        </w:rPr>
        <w:t>survival</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NE.Ref.{15593B46-E10B-404E-8C1B-164FDE28980C}</w:instrText>
      </w:r>
      <w:r w:rsidR="00C460D0" w:rsidRPr="00FC195D">
        <w:rPr>
          <w:rFonts w:ascii="Book Antiqua" w:hAnsi="Book Antiqua" w:cs="Arial"/>
          <w:sz w:val="24"/>
          <w:szCs w:val="24"/>
        </w:rPr>
        <w:fldChar w:fldCharType="separate"/>
      </w:r>
      <w:r w:rsidR="00555799">
        <w:rPr>
          <w:rFonts w:ascii="Book Antiqua" w:hAnsi="Book Antiqua" w:cs="Arial"/>
          <w:kern w:val="0"/>
          <w:sz w:val="24"/>
          <w:szCs w:val="24"/>
          <w:vertAlign w:val="superscript"/>
        </w:rPr>
        <w:t>[5,</w:t>
      </w:r>
      <w:r w:rsidR="00495359" w:rsidRPr="00FC195D">
        <w:rPr>
          <w:rFonts w:ascii="Book Antiqua" w:hAnsi="Book Antiqua" w:cs="Arial"/>
          <w:kern w:val="0"/>
          <w:sz w:val="24"/>
          <w:szCs w:val="24"/>
          <w:vertAlign w:val="superscript"/>
        </w:rPr>
        <w:t>6]</w:t>
      </w:r>
      <w:r w:rsidR="00C460D0" w:rsidRPr="00FC195D">
        <w:rPr>
          <w:rFonts w:ascii="Book Antiqua" w:hAnsi="Book Antiqua" w:cs="Arial"/>
          <w:sz w:val="24"/>
          <w:szCs w:val="24"/>
        </w:rPr>
        <w:fldChar w:fldCharType="end"/>
      </w:r>
      <w:r w:rsidRPr="00FC195D">
        <w:rPr>
          <w:rFonts w:ascii="Book Antiqua" w:hAnsi="Book Antiqua" w:cs="Arial"/>
          <w:sz w:val="24"/>
          <w:szCs w:val="24"/>
        </w:rPr>
        <w:t xml:space="preserve">. Additionally, </w:t>
      </w:r>
      <w:r w:rsidR="00E074E0" w:rsidRPr="00FC195D">
        <w:rPr>
          <w:rFonts w:ascii="Book Antiqua" w:hAnsi="Book Antiqua" w:cs="Arial"/>
          <w:sz w:val="24"/>
          <w:szCs w:val="24"/>
        </w:rPr>
        <w:t xml:space="preserve">except the hepatic resection, </w:t>
      </w:r>
      <w:r w:rsidRPr="00FC195D">
        <w:rPr>
          <w:rFonts w:ascii="Book Antiqua" w:hAnsi="Book Antiqua" w:cs="Arial"/>
          <w:sz w:val="24"/>
          <w:szCs w:val="24"/>
        </w:rPr>
        <w:t xml:space="preserve">no </w:t>
      </w:r>
      <w:r w:rsidR="00C07B60" w:rsidRPr="00FC195D">
        <w:rPr>
          <w:rFonts w:ascii="Book Antiqua" w:hAnsi="Book Antiqua" w:cs="Arial"/>
          <w:sz w:val="24"/>
          <w:szCs w:val="24"/>
        </w:rPr>
        <w:t xml:space="preserve">other </w:t>
      </w:r>
      <w:r w:rsidRPr="00FC195D">
        <w:rPr>
          <w:rFonts w:ascii="Book Antiqua" w:hAnsi="Book Antiqua" w:cs="Arial"/>
          <w:sz w:val="24"/>
          <w:szCs w:val="24"/>
        </w:rPr>
        <w:t xml:space="preserve">treatment has shown a survival plateau. These results support </w:t>
      </w:r>
      <w:r w:rsidR="00C07B60" w:rsidRPr="00FC195D">
        <w:rPr>
          <w:rFonts w:ascii="Book Antiqua" w:hAnsi="Book Antiqua" w:cs="Arial"/>
          <w:sz w:val="24"/>
          <w:szCs w:val="24"/>
        </w:rPr>
        <w:t xml:space="preserve">that </w:t>
      </w:r>
      <w:proofErr w:type="gramStart"/>
      <w:r w:rsidR="00C07B60" w:rsidRPr="00FC195D">
        <w:rPr>
          <w:rFonts w:ascii="Book Antiqua" w:hAnsi="Book Antiqua" w:cs="Arial"/>
          <w:sz w:val="24"/>
          <w:szCs w:val="24"/>
        </w:rPr>
        <w:t xml:space="preserve">a </w:t>
      </w:r>
      <w:r w:rsidR="0075124F" w:rsidRPr="00FC195D">
        <w:rPr>
          <w:rFonts w:ascii="Book Antiqua" w:hAnsi="Book Antiqua" w:cs="Arial"/>
          <w:sz w:val="24"/>
          <w:szCs w:val="24"/>
        </w:rPr>
        <w:t xml:space="preserve">hepatic </w:t>
      </w:r>
      <w:proofErr w:type="spellStart"/>
      <w:r w:rsidR="0075124F" w:rsidRPr="00FC195D">
        <w:rPr>
          <w:rFonts w:ascii="Book Antiqua" w:hAnsi="Book Antiqua" w:cs="Arial"/>
          <w:sz w:val="24"/>
          <w:szCs w:val="24"/>
        </w:rPr>
        <w:t>resection</w:t>
      </w:r>
      <w:r w:rsidR="00C07B60" w:rsidRPr="00FC195D">
        <w:rPr>
          <w:rFonts w:ascii="Book Antiqua" w:hAnsi="Book Antiqua" w:cs="Arial"/>
          <w:sz w:val="24"/>
          <w:szCs w:val="24"/>
        </w:rPr>
        <w:t>is</w:t>
      </w:r>
      <w:r w:rsidRPr="00FC195D">
        <w:rPr>
          <w:rFonts w:ascii="Book Antiqua" w:hAnsi="Book Antiqua" w:cs="Arial"/>
          <w:sz w:val="24"/>
          <w:szCs w:val="24"/>
        </w:rPr>
        <w:t>the</w:t>
      </w:r>
      <w:proofErr w:type="spellEnd"/>
      <w:r w:rsidRPr="00FC195D">
        <w:rPr>
          <w:rFonts w:ascii="Book Antiqua" w:hAnsi="Book Antiqua" w:cs="Arial"/>
          <w:sz w:val="24"/>
          <w:szCs w:val="24"/>
        </w:rPr>
        <w:t xml:space="preserve"> standard practice</w:t>
      </w:r>
      <w:proofErr w:type="gramEnd"/>
      <w:r w:rsidRPr="00FC195D">
        <w:rPr>
          <w:rFonts w:ascii="Book Antiqua" w:hAnsi="Book Antiqua" w:cs="Arial"/>
          <w:sz w:val="24"/>
          <w:szCs w:val="24"/>
        </w:rPr>
        <w:t xml:space="preserve"> </w:t>
      </w:r>
      <w:r w:rsidR="00C07B60" w:rsidRPr="00FC195D">
        <w:rPr>
          <w:rFonts w:ascii="Book Antiqua" w:hAnsi="Book Antiqua" w:cs="Arial"/>
          <w:sz w:val="24"/>
          <w:szCs w:val="24"/>
        </w:rPr>
        <w:t>and</w:t>
      </w:r>
      <w:r w:rsidRPr="00FC195D">
        <w:rPr>
          <w:rFonts w:ascii="Book Antiqua" w:hAnsi="Book Antiqua" w:cs="Arial"/>
          <w:sz w:val="24"/>
          <w:szCs w:val="24"/>
        </w:rPr>
        <w:t xml:space="preserve"> only </w:t>
      </w:r>
      <w:r w:rsidRPr="00FC195D">
        <w:rPr>
          <w:rFonts w:ascii="Book Antiqua" w:hAnsi="Book Antiqua" w:cs="Arial"/>
          <w:sz w:val="24"/>
          <w:szCs w:val="24"/>
        </w:rPr>
        <w:lastRenderedPageBreak/>
        <w:t>curative treatment for CRLM. Apparently, metastatic disease</w:t>
      </w:r>
      <w:r w:rsidR="00C07B60" w:rsidRPr="00FC195D">
        <w:rPr>
          <w:rFonts w:ascii="Book Antiqua" w:hAnsi="Book Antiqua" w:cs="Arial"/>
          <w:sz w:val="24"/>
          <w:szCs w:val="24"/>
        </w:rPr>
        <w:t>,</w:t>
      </w:r>
      <w:r w:rsidRPr="00FC195D">
        <w:rPr>
          <w:rFonts w:ascii="Book Antiqua" w:hAnsi="Book Antiqua" w:cs="Arial"/>
          <w:sz w:val="24"/>
          <w:szCs w:val="24"/>
        </w:rPr>
        <w:t xml:space="preserve"> rather than primary colorectal cancer</w:t>
      </w:r>
      <w:r w:rsidR="00C07B60" w:rsidRPr="00FC195D">
        <w:rPr>
          <w:rFonts w:ascii="Book Antiqua" w:hAnsi="Book Antiqua" w:cs="Arial"/>
          <w:sz w:val="24"/>
          <w:szCs w:val="24"/>
        </w:rPr>
        <w:t>,</w:t>
      </w:r>
      <w:r w:rsidRPr="00FC195D">
        <w:rPr>
          <w:rFonts w:ascii="Book Antiqua" w:hAnsi="Book Antiqua" w:cs="Arial"/>
          <w:sz w:val="24"/>
          <w:szCs w:val="24"/>
        </w:rPr>
        <w:t xml:space="preserve"> has been proposed to be the main determinant of patient survival</w:t>
      </w:r>
      <w:r w:rsidR="00C07B60" w:rsidRPr="00FC195D">
        <w:rPr>
          <w:rFonts w:ascii="Book Antiqua" w:hAnsi="Book Antiqua" w:cs="Arial"/>
          <w:sz w:val="24"/>
          <w:szCs w:val="24"/>
        </w:rPr>
        <w:t>.</w:t>
      </w:r>
      <w:r w:rsidR="00555799">
        <w:rPr>
          <w:rFonts w:ascii="Book Antiqua" w:hAnsi="Book Antiqua" w:cs="Arial" w:hint="eastAsia"/>
          <w:sz w:val="24"/>
          <w:szCs w:val="24"/>
        </w:rPr>
        <w:t xml:space="preserve"> </w:t>
      </w:r>
      <w:r w:rsidR="00C07B60" w:rsidRPr="00FC195D">
        <w:rPr>
          <w:rFonts w:ascii="Book Antiqua" w:hAnsi="Book Antiqua" w:cs="Arial"/>
          <w:sz w:val="24"/>
          <w:szCs w:val="24"/>
        </w:rPr>
        <w:t>T</w:t>
      </w:r>
      <w:r w:rsidRPr="00FC195D">
        <w:rPr>
          <w:rFonts w:ascii="Book Antiqua" w:hAnsi="Book Antiqua" w:cs="Arial"/>
          <w:sz w:val="24"/>
          <w:szCs w:val="24"/>
        </w:rPr>
        <w:t>hus</w:t>
      </w:r>
      <w:r w:rsidR="00C07B60" w:rsidRPr="00FC195D">
        <w:rPr>
          <w:rFonts w:ascii="Book Antiqua" w:hAnsi="Book Antiqua" w:cs="Arial"/>
          <w:sz w:val="24"/>
          <w:szCs w:val="24"/>
        </w:rPr>
        <w:t>,</w:t>
      </w:r>
      <w:r w:rsidR="00555799">
        <w:rPr>
          <w:rFonts w:ascii="Book Antiqua" w:hAnsi="Book Antiqua" w:cs="Arial" w:hint="eastAsia"/>
          <w:sz w:val="24"/>
          <w:szCs w:val="24"/>
        </w:rPr>
        <w:t xml:space="preserve"> </w:t>
      </w:r>
      <w:r w:rsidR="00C07B60" w:rsidRPr="00FC195D">
        <w:rPr>
          <w:rFonts w:ascii="Book Antiqua" w:hAnsi="Book Antiqua" w:cs="Arial"/>
          <w:sz w:val="24"/>
          <w:szCs w:val="24"/>
        </w:rPr>
        <w:t>treating a</w:t>
      </w:r>
      <w:r w:rsidRPr="00FC195D">
        <w:rPr>
          <w:rFonts w:ascii="Book Antiqua" w:hAnsi="Book Antiqua" w:cs="Arial"/>
          <w:sz w:val="24"/>
          <w:szCs w:val="24"/>
        </w:rPr>
        <w:t xml:space="preserve"> CRLM should be the first </w:t>
      </w:r>
      <w:proofErr w:type="gramStart"/>
      <w:r w:rsidRPr="00FC195D">
        <w:rPr>
          <w:rFonts w:ascii="Book Antiqua" w:hAnsi="Book Antiqua" w:cs="Arial"/>
          <w:sz w:val="24"/>
          <w:szCs w:val="24"/>
        </w:rPr>
        <w:t>priority</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NE.Ref.{53B459D2-6D6D-4871-9FE2-6B496921A453}</w:instrText>
      </w:r>
      <w:r w:rsidR="00C460D0" w:rsidRPr="00FC195D">
        <w:rPr>
          <w:rFonts w:ascii="Book Antiqua" w:hAnsi="Book Antiqua" w:cs="Arial"/>
          <w:sz w:val="24"/>
          <w:szCs w:val="24"/>
        </w:rPr>
        <w:fldChar w:fldCharType="separate"/>
      </w:r>
      <w:r w:rsidR="00555799">
        <w:rPr>
          <w:rFonts w:ascii="Book Antiqua" w:hAnsi="Book Antiqua" w:cs="Arial"/>
          <w:kern w:val="0"/>
          <w:sz w:val="24"/>
          <w:szCs w:val="24"/>
          <w:vertAlign w:val="superscript"/>
        </w:rPr>
        <w:t>[11,</w:t>
      </w:r>
      <w:r w:rsidR="00495359" w:rsidRPr="00FC195D">
        <w:rPr>
          <w:rFonts w:ascii="Book Antiqua" w:hAnsi="Book Antiqua" w:cs="Arial"/>
          <w:kern w:val="0"/>
          <w:sz w:val="24"/>
          <w:szCs w:val="24"/>
          <w:vertAlign w:val="superscript"/>
        </w:rPr>
        <w:t>17]</w:t>
      </w:r>
      <w:r w:rsidR="00C460D0" w:rsidRPr="00FC195D">
        <w:rPr>
          <w:rFonts w:ascii="Book Antiqua" w:hAnsi="Book Antiqua" w:cs="Arial"/>
          <w:sz w:val="24"/>
          <w:szCs w:val="24"/>
        </w:rPr>
        <w:fldChar w:fldCharType="end"/>
      </w:r>
      <w:r w:rsidRPr="00FC195D">
        <w:rPr>
          <w:rFonts w:ascii="Book Antiqua" w:hAnsi="Book Antiqua" w:cs="Arial"/>
          <w:sz w:val="24"/>
          <w:szCs w:val="24"/>
        </w:rPr>
        <w:t xml:space="preserve">. </w:t>
      </w:r>
      <w:r w:rsidR="00140D2C" w:rsidRPr="00FC195D">
        <w:rPr>
          <w:rFonts w:ascii="Book Antiqua" w:hAnsi="Book Antiqua" w:cs="Arial"/>
          <w:sz w:val="24"/>
          <w:szCs w:val="24"/>
        </w:rPr>
        <w:t xml:space="preserve">It </w:t>
      </w:r>
      <w:r w:rsidR="00C07B60" w:rsidRPr="00FC195D">
        <w:rPr>
          <w:rFonts w:ascii="Book Antiqua" w:hAnsi="Book Antiqua" w:cs="Arial"/>
          <w:sz w:val="24"/>
          <w:szCs w:val="24"/>
        </w:rPr>
        <w:t xml:space="preserve">has been </w:t>
      </w:r>
      <w:r w:rsidR="00F84A33" w:rsidRPr="00FC195D">
        <w:rPr>
          <w:rFonts w:ascii="Book Antiqua" w:hAnsi="Book Antiqua" w:cs="Arial"/>
          <w:sz w:val="24"/>
          <w:szCs w:val="24"/>
        </w:rPr>
        <w:t>suggest</w:t>
      </w:r>
      <w:r w:rsidR="00140D2C" w:rsidRPr="00FC195D">
        <w:rPr>
          <w:rFonts w:ascii="Book Antiqua" w:hAnsi="Book Antiqua" w:cs="Arial"/>
          <w:sz w:val="24"/>
          <w:szCs w:val="24"/>
        </w:rPr>
        <w:t>ed</w:t>
      </w:r>
      <w:r w:rsidR="00555799">
        <w:rPr>
          <w:rFonts w:ascii="Book Antiqua" w:hAnsi="Book Antiqua" w:cs="Arial" w:hint="eastAsia"/>
          <w:sz w:val="24"/>
          <w:szCs w:val="24"/>
        </w:rPr>
        <w:t xml:space="preserve"> </w:t>
      </w:r>
      <w:r w:rsidR="00140D2C" w:rsidRPr="00FC195D">
        <w:rPr>
          <w:rFonts w:ascii="Book Antiqua" w:hAnsi="Book Antiqua" w:cs="Arial"/>
          <w:sz w:val="24"/>
          <w:szCs w:val="24"/>
        </w:rPr>
        <w:t xml:space="preserve">that </w:t>
      </w:r>
      <w:r w:rsidR="00F84A33" w:rsidRPr="00FC195D">
        <w:rPr>
          <w:rFonts w:ascii="Book Antiqua" w:hAnsi="Book Antiqua" w:cs="Arial"/>
          <w:sz w:val="24"/>
          <w:szCs w:val="24"/>
        </w:rPr>
        <w:t xml:space="preserve">liver disease </w:t>
      </w:r>
      <w:r w:rsidR="00140D2C" w:rsidRPr="00FC195D">
        <w:rPr>
          <w:rFonts w:ascii="Book Antiqua" w:hAnsi="Book Antiqua" w:cs="Arial"/>
          <w:sz w:val="24"/>
          <w:szCs w:val="24"/>
        </w:rPr>
        <w:t xml:space="preserve">burden </w:t>
      </w:r>
      <w:r w:rsidR="00F84A33" w:rsidRPr="00FC195D">
        <w:rPr>
          <w:rFonts w:ascii="Book Antiqua" w:hAnsi="Book Antiqua" w:cs="Arial"/>
          <w:sz w:val="24"/>
          <w:szCs w:val="24"/>
        </w:rPr>
        <w:t xml:space="preserve">rather than the primary cancer leads to subsequent systemic metastatic </w:t>
      </w:r>
      <w:proofErr w:type="gramStart"/>
      <w:r w:rsidR="00F84A33" w:rsidRPr="00FC195D">
        <w:rPr>
          <w:rFonts w:ascii="Book Antiqua" w:hAnsi="Book Antiqua" w:cs="Arial"/>
          <w:sz w:val="24"/>
          <w:szCs w:val="24"/>
        </w:rPr>
        <w:t>disease</w:t>
      </w:r>
      <w:proofErr w:type="gramEnd"/>
      <w:r w:rsidR="00C460D0" w:rsidRPr="00FC195D">
        <w:rPr>
          <w:rFonts w:ascii="Book Antiqua" w:hAnsi="Book Antiqua" w:cs="Arial"/>
          <w:sz w:val="24"/>
          <w:szCs w:val="24"/>
        </w:rPr>
        <w:fldChar w:fldCharType="begin"/>
      </w:r>
      <w:r w:rsidR="00F84A33" w:rsidRPr="00FC195D">
        <w:rPr>
          <w:rFonts w:ascii="Book Antiqua" w:hAnsi="Book Antiqua" w:cs="Arial"/>
          <w:sz w:val="24"/>
          <w:szCs w:val="24"/>
        </w:rPr>
        <w:instrText xml:space="preserve"> ADDIN NE.Ref.{A0E4E300-3171-455A-805E-B6326C737796}</w:instrText>
      </w:r>
      <w:r w:rsidR="00C460D0" w:rsidRPr="00FC195D">
        <w:rPr>
          <w:rFonts w:ascii="Book Antiqua" w:hAnsi="Book Antiqua" w:cs="Arial"/>
          <w:sz w:val="24"/>
          <w:szCs w:val="24"/>
        </w:rPr>
        <w:fldChar w:fldCharType="separate"/>
      </w:r>
      <w:r w:rsidR="00555799">
        <w:rPr>
          <w:rFonts w:ascii="Book Antiqua" w:hAnsi="Book Antiqua" w:cs="Arial"/>
          <w:kern w:val="0"/>
          <w:sz w:val="24"/>
          <w:szCs w:val="24"/>
          <w:vertAlign w:val="superscript"/>
        </w:rPr>
        <w:t>[6,</w:t>
      </w:r>
      <w:r w:rsidR="00495359" w:rsidRPr="00FC195D">
        <w:rPr>
          <w:rFonts w:ascii="Book Antiqua" w:hAnsi="Book Antiqua" w:cs="Arial"/>
          <w:kern w:val="0"/>
          <w:sz w:val="24"/>
          <w:szCs w:val="24"/>
          <w:vertAlign w:val="superscript"/>
        </w:rPr>
        <w:t>21]</w:t>
      </w:r>
      <w:r w:rsidR="00C460D0" w:rsidRPr="00FC195D">
        <w:rPr>
          <w:rFonts w:ascii="Book Antiqua" w:hAnsi="Book Antiqua" w:cs="Arial"/>
          <w:sz w:val="24"/>
          <w:szCs w:val="24"/>
        </w:rPr>
        <w:fldChar w:fldCharType="end"/>
      </w:r>
      <w:r w:rsidR="00F84A33" w:rsidRPr="00FC195D">
        <w:rPr>
          <w:rFonts w:ascii="Book Antiqua" w:hAnsi="Book Antiqua" w:cs="Arial"/>
          <w:sz w:val="24"/>
          <w:szCs w:val="24"/>
        </w:rPr>
        <w:t>.</w:t>
      </w:r>
    </w:p>
    <w:p w:rsidR="00140D2C" w:rsidRPr="00FC195D" w:rsidRDefault="002925EC" w:rsidP="00555799">
      <w:pPr>
        <w:autoSpaceDE w:val="0"/>
        <w:autoSpaceDN w:val="0"/>
        <w:adjustRightInd w:val="0"/>
        <w:snapToGrid w:val="0"/>
        <w:spacing w:line="360" w:lineRule="auto"/>
        <w:ind w:firstLineChars="100" w:firstLine="240"/>
        <w:rPr>
          <w:rFonts w:ascii="Book Antiqua" w:hAnsi="Book Antiqua" w:cs="Arial"/>
          <w:sz w:val="24"/>
          <w:szCs w:val="24"/>
        </w:rPr>
      </w:pPr>
      <w:r w:rsidRPr="00FC195D">
        <w:rPr>
          <w:rFonts w:ascii="Book Antiqua" w:hAnsi="Book Antiqua" w:cs="Arial"/>
          <w:sz w:val="24"/>
          <w:szCs w:val="24"/>
        </w:rPr>
        <w:t>The optimal timing and sequence of surgical resection</w:t>
      </w:r>
      <w:r w:rsidR="00555799">
        <w:rPr>
          <w:rFonts w:ascii="Book Antiqua" w:hAnsi="Book Antiqua" w:cs="Arial" w:hint="eastAsia"/>
          <w:sz w:val="24"/>
          <w:szCs w:val="24"/>
        </w:rPr>
        <w:t xml:space="preserve"> </w:t>
      </w:r>
      <w:r w:rsidRPr="00FC195D">
        <w:rPr>
          <w:rFonts w:ascii="Book Antiqua" w:hAnsi="Book Antiqua" w:cs="Arial"/>
          <w:sz w:val="24"/>
          <w:szCs w:val="24"/>
        </w:rPr>
        <w:t xml:space="preserve">for </w:t>
      </w:r>
      <w:proofErr w:type="spellStart"/>
      <w:r w:rsidRPr="00FC195D">
        <w:rPr>
          <w:rFonts w:ascii="Book Antiqua" w:hAnsi="Book Antiqua" w:cs="Arial"/>
          <w:sz w:val="24"/>
          <w:szCs w:val="24"/>
        </w:rPr>
        <w:t>sCRLM</w:t>
      </w:r>
      <w:proofErr w:type="spellEnd"/>
      <w:r w:rsidRPr="00FC195D">
        <w:rPr>
          <w:rFonts w:ascii="Book Antiqua" w:hAnsi="Book Antiqua" w:cs="Arial"/>
          <w:sz w:val="24"/>
          <w:szCs w:val="24"/>
        </w:rPr>
        <w:t xml:space="preserve"> has been a topic of much</w:t>
      </w:r>
      <w:r w:rsidR="00555799">
        <w:rPr>
          <w:rFonts w:ascii="Book Antiqua" w:hAnsi="Book Antiqua" w:cs="Arial" w:hint="eastAsia"/>
          <w:sz w:val="24"/>
          <w:szCs w:val="24"/>
        </w:rPr>
        <w:t xml:space="preserve"> </w:t>
      </w:r>
      <w:r w:rsidRPr="00FC195D">
        <w:rPr>
          <w:rFonts w:ascii="Book Antiqua" w:hAnsi="Book Antiqua" w:cs="Arial"/>
          <w:sz w:val="24"/>
          <w:szCs w:val="24"/>
        </w:rPr>
        <w:t>debate</w:t>
      </w:r>
      <w:r w:rsidR="00E074E0" w:rsidRPr="00FC195D">
        <w:rPr>
          <w:rFonts w:ascii="Book Antiqua" w:hAnsi="Book Antiqua" w:cs="Arial"/>
          <w:sz w:val="24"/>
          <w:szCs w:val="24"/>
        </w:rPr>
        <w:t>. The timing of</w:t>
      </w:r>
      <w:r w:rsidR="00555799">
        <w:rPr>
          <w:rFonts w:ascii="Book Antiqua" w:hAnsi="Book Antiqua" w:cs="Arial" w:hint="eastAsia"/>
          <w:sz w:val="24"/>
          <w:szCs w:val="24"/>
        </w:rPr>
        <w:t xml:space="preserve"> </w:t>
      </w:r>
      <w:r w:rsidR="00C07B60" w:rsidRPr="00FC195D">
        <w:rPr>
          <w:rFonts w:ascii="Book Antiqua" w:hAnsi="Book Antiqua" w:cs="Arial"/>
          <w:sz w:val="24"/>
          <w:szCs w:val="24"/>
        </w:rPr>
        <w:t xml:space="preserve">when </w:t>
      </w:r>
      <w:r w:rsidRPr="00FC195D">
        <w:rPr>
          <w:rFonts w:ascii="Book Antiqua" w:hAnsi="Book Antiqua" w:cs="Arial"/>
          <w:sz w:val="24"/>
          <w:szCs w:val="24"/>
        </w:rPr>
        <w:t>to undergo</w:t>
      </w:r>
      <w:r w:rsidR="00555799">
        <w:rPr>
          <w:rFonts w:ascii="Book Antiqua" w:hAnsi="Book Antiqua" w:cs="Arial" w:hint="eastAsia"/>
          <w:sz w:val="24"/>
          <w:szCs w:val="24"/>
        </w:rPr>
        <w:t xml:space="preserve"> </w:t>
      </w:r>
      <w:r w:rsidR="00C07B60" w:rsidRPr="00FC195D">
        <w:rPr>
          <w:rFonts w:ascii="Book Antiqua" w:hAnsi="Book Antiqua" w:cs="Arial"/>
          <w:sz w:val="24"/>
          <w:szCs w:val="24"/>
        </w:rPr>
        <w:t>a</w:t>
      </w:r>
      <w:r w:rsidR="00555799">
        <w:rPr>
          <w:rFonts w:ascii="Book Antiqua" w:hAnsi="Book Antiqua" w:cs="Arial" w:hint="eastAsia"/>
          <w:sz w:val="24"/>
          <w:szCs w:val="24"/>
        </w:rPr>
        <w:t xml:space="preserve"> </w:t>
      </w:r>
      <w:r w:rsidRPr="00FC195D">
        <w:rPr>
          <w:rFonts w:ascii="Book Antiqua" w:hAnsi="Book Antiqua" w:cs="Arial"/>
          <w:sz w:val="24"/>
          <w:szCs w:val="24"/>
        </w:rPr>
        <w:t>“classic”, “simultaneous” or “</w:t>
      </w:r>
      <w:r w:rsidR="004632C9" w:rsidRPr="00FC195D">
        <w:rPr>
          <w:rFonts w:ascii="Book Antiqua" w:hAnsi="Book Antiqua" w:cs="Arial"/>
          <w:sz w:val="24"/>
          <w:szCs w:val="24"/>
        </w:rPr>
        <w:t>liver-first</w:t>
      </w:r>
      <w:r w:rsidRPr="00FC195D">
        <w:rPr>
          <w:rFonts w:ascii="Book Antiqua" w:hAnsi="Book Antiqua" w:cs="Arial"/>
          <w:sz w:val="24"/>
          <w:szCs w:val="24"/>
        </w:rPr>
        <w:t>”</w:t>
      </w:r>
      <w:r w:rsidR="00555799">
        <w:rPr>
          <w:rFonts w:ascii="Book Antiqua" w:hAnsi="Book Antiqua" w:cs="Arial" w:hint="eastAsia"/>
          <w:sz w:val="24"/>
          <w:szCs w:val="24"/>
        </w:rPr>
        <w:t xml:space="preserve"> </w:t>
      </w:r>
      <w:r w:rsidR="00785A7D" w:rsidRPr="00FC195D">
        <w:rPr>
          <w:rFonts w:ascii="Book Antiqua" w:hAnsi="Book Antiqua" w:cs="Arial"/>
          <w:sz w:val="24"/>
          <w:szCs w:val="24"/>
        </w:rPr>
        <w:t xml:space="preserve">approach </w:t>
      </w:r>
      <w:r w:rsidRPr="00FC195D">
        <w:rPr>
          <w:rFonts w:ascii="Book Antiqua" w:hAnsi="Book Antiqua" w:cs="Arial"/>
          <w:sz w:val="24"/>
          <w:szCs w:val="24"/>
        </w:rPr>
        <w:t>remain</w:t>
      </w:r>
      <w:r w:rsidR="00C07B60" w:rsidRPr="00FC195D">
        <w:rPr>
          <w:rFonts w:ascii="Book Antiqua" w:hAnsi="Book Antiqua" w:cs="Arial"/>
          <w:sz w:val="24"/>
          <w:szCs w:val="24"/>
        </w:rPr>
        <w:t>s</w:t>
      </w:r>
      <w:r w:rsidRPr="00FC195D">
        <w:rPr>
          <w:rFonts w:ascii="Book Antiqua" w:hAnsi="Book Antiqua" w:cs="Arial"/>
          <w:sz w:val="24"/>
          <w:szCs w:val="24"/>
        </w:rPr>
        <w:t xml:space="preserve"> </w:t>
      </w:r>
      <w:proofErr w:type="gramStart"/>
      <w:r w:rsidRPr="00FC195D">
        <w:rPr>
          <w:rFonts w:ascii="Book Antiqua" w:hAnsi="Book Antiqua" w:cs="Arial"/>
          <w:sz w:val="24"/>
          <w:szCs w:val="24"/>
        </w:rPr>
        <w:t>controversial</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NE.Ref.{B6E38B54-51DF-4EBB-9EDC-BE36DAF68599}</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[22]</w:t>
      </w:r>
      <w:r w:rsidR="00C460D0" w:rsidRPr="00FC195D">
        <w:rPr>
          <w:rFonts w:ascii="Book Antiqua" w:hAnsi="Book Antiqua" w:cs="Arial"/>
          <w:sz w:val="24"/>
          <w:szCs w:val="24"/>
        </w:rPr>
        <w:fldChar w:fldCharType="end"/>
      </w:r>
      <w:r w:rsidRPr="00FC195D">
        <w:rPr>
          <w:rFonts w:ascii="Book Antiqua" w:hAnsi="Book Antiqua" w:cs="Arial"/>
          <w:sz w:val="24"/>
          <w:szCs w:val="24"/>
        </w:rPr>
        <w:t xml:space="preserve">. Following the EORTC </w:t>
      </w:r>
      <w:proofErr w:type="gramStart"/>
      <w:r w:rsidRPr="00FC195D">
        <w:rPr>
          <w:rFonts w:ascii="Book Antiqua" w:hAnsi="Book Antiqua" w:cs="Arial"/>
          <w:sz w:val="24"/>
          <w:szCs w:val="24"/>
        </w:rPr>
        <w:t>trial</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NE.Ref.{D912B397-34A8-4141-AC81-82BB99BA9396}</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[23]</w:t>
      </w:r>
      <w:r w:rsidR="00C460D0" w:rsidRPr="00FC195D">
        <w:rPr>
          <w:rFonts w:ascii="Book Antiqua" w:hAnsi="Book Antiqua" w:cs="Arial"/>
          <w:sz w:val="24"/>
          <w:szCs w:val="24"/>
        </w:rPr>
        <w:fldChar w:fldCharType="end"/>
      </w:r>
      <w:r w:rsidRPr="00FC195D">
        <w:rPr>
          <w:rFonts w:ascii="Book Antiqua" w:hAnsi="Book Antiqua" w:cs="Arial"/>
          <w:sz w:val="24"/>
          <w:szCs w:val="24"/>
        </w:rPr>
        <w:t xml:space="preserve">, many centers still </w:t>
      </w:r>
      <w:r w:rsidR="00C07B60" w:rsidRPr="00FC195D">
        <w:rPr>
          <w:rFonts w:ascii="Book Antiqua" w:hAnsi="Book Antiqua" w:cs="Arial"/>
          <w:sz w:val="24"/>
          <w:szCs w:val="24"/>
        </w:rPr>
        <w:t>favor the</w:t>
      </w:r>
      <w:r w:rsidRPr="00FC195D">
        <w:rPr>
          <w:rFonts w:ascii="Book Antiqua" w:hAnsi="Book Antiqua" w:cs="Arial"/>
          <w:sz w:val="24"/>
          <w:szCs w:val="24"/>
        </w:rPr>
        <w:t xml:space="preserve"> classic approach. The rational</w:t>
      </w:r>
      <w:r w:rsidR="00C07B60" w:rsidRPr="00FC195D">
        <w:rPr>
          <w:rFonts w:ascii="Book Antiqua" w:hAnsi="Book Antiqua" w:cs="Arial"/>
          <w:sz w:val="24"/>
          <w:szCs w:val="24"/>
        </w:rPr>
        <w:t>e</w:t>
      </w:r>
      <w:r w:rsidRPr="00FC195D">
        <w:rPr>
          <w:rFonts w:ascii="Book Antiqua" w:hAnsi="Book Antiqua" w:cs="Arial"/>
          <w:sz w:val="24"/>
          <w:szCs w:val="24"/>
        </w:rPr>
        <w:t xml:space="preserve"> for this approach was that the colorectal primary tumor was the usual source of symptoms and</w:t>
      </w:r>
      <w:r w:rsidR="00024D6E" w:rsidRPr="00FC195D">
        <w:rPr>
          <w:rFonts w:ascii="Book Antiqua" w:hAnsi="Book Antiqua" w:cs="Arial"/>
          <w:sz w:val="24"/>
          <w:szCs w:val="24"/>
        </w:rPr>
        <w:t>,</w:t>
      </w:r>
      <w:r w:rsidRPr="00FC195D">
        <w:rPr>
          <w:rFonts w:ascii="Book Antiqua" w:hAnsi="Book Antiqua" w:cs="Arial"/>
          <w:sz w:val="24"/>
          <w:szCs w:val="24"/>
        </w:rPr>
        <w:t xml:space="preserve"> thus</w:t>
      </w:r>
      <w:r w:rsidR="00024D6E" w:rsidRPr="00FC195D">
        <w:rPr>
          <w:rFonts w:ascii="Book Antiqua" w:hAnsi="Book Antiqua" w:cs="Arial"/>
          <w:sz w:val="24"/>
          <w:szCs w:val="24"/>
        </w:rPr>
        <w:t>,</w:t>
      </w:r>
      <w:r w:rsidRPr="00FC195D">
        <w:rPr>
          <w:rFonts w:ascii="Book Antiqua" w:hAnsi="Book Antiqua" w:cs="Arial"/>
          <w:sz w:val="24"/>
          <w:szCs w:val="24"/>
        </w:rPr>
        <w:t xml:space="preserve"> should be removed </w:t>
      </w:r>
      <w:proofErr w:type="gramStart"/>
      <w:r w:rsidRPr="00FC195D">
        <w:rPr>
          <w:rFonts w:ascii="Book Antiqua" w:hAnsi="Book Antiqua" w:cs="Arial"/>
          <w:sz w:val="24"/>
          <w:szCs w:val="24"/>
        </w:rPr>
        <w:t>first</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NE.Ref.{8A24518B-D15E-40F2-ACA4-CA0C327C9783}</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[24]</w:t>
      </w:r>
      <w:r w:rsidR="00C460D0" w:rsidRPr="00FC195D">
        <w:rPr>
          <w:rFonts w:ascii="Book Antiqua" w:hAnsi="Book Antiqua" w:cs="Arial"/>
          <w:sz w:val="24"/>
          <w:szCs w:val="24"/>
        </w:rPr>
        <w:fldChar w:fldCharType="end"/>
      </w:r>
      <w:r w:rsidRPr="00FC195D">
        <w:rPr>
          <w:rFonts w:ascii="Book Antiqua" w:hAnsi="Book Antiqua" w:cs="Arial"/>
          <w:sz w:val="24"/>
          <w:szCs w:val="24"/>
        </w:rPr>
        <w:t xml:space="preserve">. </w:t>
      </w:r>
      <w:r w:rsidR="002B211D" w:rsidRPr="00FC195D">
        <w:rPr>
          <w:rFonts w:ascii="Book Antiqua" w:hAnsi="Book Antiqua" w:cs="Arial"/>
          <w:sz w:val="24"/>
          <w:szCs w:val="24"/>
        </w:rPr>
        <w:t xml:space="preserve">Recent studies </w:t>
      </w:r>
      <w:r w:rsidR="00024D6E" w:rsidRPr="00FC195D">
        <w:rPr>
          <w:rFonts w:ascii="Book Antiqua" w:hAnsi="Book Antiqua" w:cs="Arial"/>
          <w:sz w:val="24"/>
          <w:szCs w:val="24"/>
        </w:rPr>
        <w:t xml:space="preserve">have </w:t>
      </w:r>
      <w:r w:rsidR="002B211D" w:rsidRPr="00FC195D">
        <w:rPr>
          <w:rFonts w:ascii="Book Antiqua" w:hAnsi="Book Antiqua" w:cs="Arial"/>
          <w:sz w:val="24"/>
          <w:szCs w:val="24"/>
        </w:rPr>
        <w:t>demonstrated</w:t>
      </w:r>
      <w:r w:rsidR="00555799">
        <w:rPr>
          <w:rFonts w:ascii="Book Antiqua" w:hAnsi="Book Antiqua" w:cs="Arial" w:hint="eastAsia"/>
          <w:sz w:val="24"/>
          <w:szCs w:val="24"/>
        </w:rPr>
        <w:t xml:space="preserve"> </w:t>
      </w:r>
      <w:r w:rsidR="002B211D" w:rsidRPr="00FC195D">
        <w:rPr>
          <w:rFonts w:ascii="Book Antiqua" w:hAnsi="Book Antiqua" w:cs="Arial"/>
          <w:sz w:val="24"/>
          <w:szCs w:val="24"/>
        </w:rPr>
        <w:t xml:space="preserve">that </w:t>
      </w:r>
      <w:r w:rsidR="00024D6E" w:rsidRPr="00FC195D">
        <w:rPr>
          <w:rFonts w:ascii="Book Antiqua" w:hAnsi="Book Antiqua" w:cs="Arial"/>
          <w:sz w:val="24"/>
          <w:szCs w:val="24"/>
        </w:rPr>
        <w:t xml:space="preserve">a </w:t>
      </w:r>
      <w:r w:rsidR="00B04071" w:rsidRPr="00FC195D">
        <w:rPr>
          <w:rFonts w:ascii="Book Antiqua" w:hAnsi="Book Antiqua" w:cs="Arial"/>
          <w:sz w:val="24"/>
          <w:szCs w:val="24"/>
        </w:rPr>
        <w:t>primary</w:t>
      </w:r>
      <w:r w:rsidR="002B211D" w:rsidRPr="00FC195D">
        <w:rPr>
          <w:rFonts w:ascii="Book Antiqua" w:hAnsi="Book Antiqua" w:cs="Arial"/>
          <w:sz w:val="24"/>
          <w:szCs w:val="24"/>
        </w:rPr>
        <w:t xml:space="preserve"> resection in patients with metastatic</w:t>
      </w:r>
      <w:r w:rsidR="00555799">
        <w:rPr>
          <w:rFonts w:ascii="Book Antiqua" w:hAnsi="Book Antiqua" w:cs="Arial" w:hint="eastAsia"/>
          <w:sz w:val="24"/>
          <w:szCs w:val="24"/>
        </w:rPr>
        <w:t xml:space="preserve"> </w:t>
      </w:r>
      <w:r w:rsidR="002B211D" w:rsidRPr="00FC195D">
        <w:rPr>
          <w:rFonts w:ascii="Book Antiqua" w:hAnsi="Book Antiqua" w:cs="Arial"/>
          <w:sz w:val="24"/>
          <w:szCs w:val="24"/>
        </w:rPr>
        <w:t>colorectal cancer</w:t>
      </w:r>
      <w:r w:rsidR="00024D6E" w:rsidRPr="00FC195D">
        <w:rPr>
          <w:rFonts w:ascii="Book Antiqua" w:hAnsi="Book Antiqua" w:cs="Arial"/>
          <w:sz w:val="24"/>
          <w:szCs w:val="24"/>
        </w:rPr>
        <w:t xml:space="preserve"> </w:t>
      </w:r>
      <w:proofErr w:type="spellStart"/>
      <w:r w:rsidR="00024D6E" w:rsidRPr="00FC195D">
        <w:rPr>
          <w:rFonts w:ascii="Book Antiqua" w:hAnsi="Book Antiqua" w:cs="Arial"/>
          <w:sz w:val="24"/>
          <w:szCs w:val="24"/>
        </w:rPr>
        <w:t>significantly</w:t>
      </w:r>
      <w:r w:rsidR="00B04071" w:rsidRPr="00FC195D">
        <w:rPr>
          <w:rFonts w:ascii="Book Antiqua" w:hAnsi="Book Antiqua" w:cs="Arial"/>
          <w:sz w:val="24"/>
          <w:szCs w:val="24"/>
        </w:rPr>
        <w:t>increased</w:t>
      </w:r>
      <w:r w:rsidR="00024D6E" w:rsidRPr="00FC195D">
        <w:rPr>
          <w:rFonts w:ascii="Book Antiqua" w:hAnsi="Book Antiqua" w:cs="Arial"/>
          <w:sz w:val="24"/>
          <w:szCs w:val="24"/>
        </w:rPr>
        <w:t>the</w:t>
      </w:r>
      <w:proofErr w:type="spellEnd"/>
      <w:r w:rsidR="002B211D" w:rsidRPr="00FC195D">
        <w:rPr>
          <w:rFonts w:ascii="Book Antiqua" w:hAnsi="Book Antiqua" w:cs="Arial"/>
          <w:sz w:val="24"/>
          <w:szCs w:val="24"/>
        </w:rPr>
        <w:t xml:space="preserve"> 30-</w:t>
      </w:r>
      <w:r w:rsidR="00555799">
        <w:rPr>
          <w:rFonts w:ascii="Book Antiqua" w:hAnsi="Book Antiqua" w:cs="Arial" w:hint="eastAsia"/>
          <w:sz w:val="24"/>
          <w:szCs w:val="24"/>
        </w:rPr>
        <w:t xml:space="preserve">d </w:t>
      </w:r>
      <w:r w:rsidR="002B211D" w:rsidRPr="00FC195D">
        <w:rPr>
          <w:rFonts w:ascii="Book Antiqua" w:hAnsi="Book Antiqua" w:cs="Arial"/>
          <w:sz w:val="24"/>
          <w:szCs w:val="24"/>
        </w:rPr>
        <w:t xml:space="preserve">mortality </w:t>
      </w:r>
      <w:r w:rsidR="00024D6E" w:rsidRPr="00FC195D">
        <w:rPr>
          <w:rFonts w:ascii="Book Antiqua" w:hAnsi="Book Antiqua" w:cs="Arial"/>
          <w:sz w:val="24"/>
          <w:szCs w:val="24"/>
        </w:rPr>
        <w:t>by</w:t>
      </w:r>
      <w:r w:rsidR="002B211D" w:rsidRPr="00FC195D">
        <w:rPr>
          <w:rFonts w:ascii="Book Antiqua" w:hAnsi="Book Antiqua" w:cs="Arial"/>
          <w:sz w:val="24"/>
          <w:szCs w:val="24"/>
        </w:rPr>
        <w:t xml:space="preserve"> 10% when compared with </w:t>
      </w:r>
      <w:r w:rsidR="00024D6E" w:rsidRPr="00FC195D">
        <w:rPr>
          <w:rFonts w:ascii="Book Antiqua" w:hAnsi="Book Antiqua" w:cs="Arial"/>
          <w:sz w:val="24"/>
          <w:szCs w:val="24"/>
        </w:rPr>
        <w:t>a</w:t>
      </w:r>
      <w:r w:rsidR="002B211D" w:rsidRPr="00FC195D">
        <w:rPr>
          <w:rFonts w:ascii="Book Antiqua" w:hAnsi="Book Antiqua" w:cs="Arial"/>
          <w:sz w:val="24"/>
          <w:szCs w:val="24"/>
        </w:rPr>
        <w:t xml:space="preserve"> non-metastatic </w:t>
      </w:r>
      <w:proofErr w:type="gramStart"/>
      <w:r w:rsidR="002B211D" w:rsidRPr="00FC195D">
        <w:rPr>
          <w:rFonts w:ascii="Book Antiqua" w:hAnsi="Book Antiqua" w:cs="Arial"/>
          <w:sz w:val="24"/>
          <w:szCs w:val="24"/>
        </w:rPr>
        <w:t>setting</w:t>
      </w:r>
      <w:proofErr w:type="gramEnd"/>
      <w:r w:rsidR="00C460D0" w:rsidRPr="00FC195D">
        <w:rPr>
          <w:rFonts w:ascii="Book Antiqua" w:hAnsi="Book Antiqua" w:cs="Arial"/>
          <w:sz w:val="24"/>
          <w:szCs w:val="24"/>
        </w:rPr>
        <w:fldChar w:fldCharType="begin"/>
      </w:r>
      <w:r w:rsidR="00B04071" w:rsidRPr="00FC195D">
        <w:rPr>
          <w:rFonts w:ascii="Book Antiqua" w:hAnsi="Book Antiqua" w:cs="Arial"/>
          <w:sz w:val="24"/>
          <w:szCs w:val="24"/>
        </w:rPr>
        <w:instrText xml:space="preserve"> ADDIN NE.Ref.{049F56BC-B638-4BAF-8718-5119B3F9403F}</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[25]</w:t>
      </w:r>
      <w:r w:rsidR="00C460D0" w:rsidRPr="00FC195D">
        <w:rPr>
          <w:rFonts w:ascii="Book Antiqua" w:hAnsi="Book Antiqua" w:cs="Arial"/>
          <w:sz w:val="24"/>
          <w:szCs w:val="24"/>
        </w:rPr>
        <w:fldChar w:fldCharType="end"/>
      </w:r>
      <w:r w:rsidR="002B211D" w:rsidRPr="00FC195D">
        <w:rPr>
          <w:rFonts w:ascii="Book Antiqua" w:hAnsi="Book Antiqua" w:cs="Arial"/>
          <w:sz w:val="24"/>
          <w:szCs w:val="24"/>
        </w:rPr>
        <w:t>.</w:t>
      </w:r>
      <w:r w:rsidR="00B04071" w:rsidRPr="00FC195D">
        <w:rPr>
          <w:rFonts w:ascii="Book Antiqua" w:hAnsi="Book Antiqua" w:cs="Arial"/>
          <w:sz w:val="24"/>
          <w:szCs w:val="24"/>
        </w:rPr>
        <w:t xml:space="preserve">Therefore, </w:t>
      </w:r>
      <w:r w:rsidR="00024D6E" w:rsidRPr="00FC195D">
        <w:rPr>
          <w:rFonts w:ascii="Book Antiqua" w:hAnsi="Book Antiqua" w:cs="Arial"/>
          <w:sz w:val="24"/>
          <w:szCs w:val="24"/>
        </w:rPr>
        <w:t xml:space="preserve">a </w:t>
      </w:r>
      <w:r w:rsidR="00B04071" w:rsidRPr="00FC195D">
        <w:rPr>
          <w:rFonts w:ascii="Book Antiqua" w:hAnsi="Book Antiqua" w:cs="Arial"/>
          <w:sz w:val="24"/>
          <w:szCs w:val="24"/>
        </w:rPr>
        <w:t>CRLM might progress beyond</w:t>
      </w:r>
      <w:r w:rsidR="00555799">
        <w:rPr>
          <w:rFonts w:ascii="Book Antiqua" w:hAnsi="Book Antiqua" w:cs="Arial" w:hint="eastAsia"/>
          <w:sz w:val="24"/>
          <w:szCs w:val="24"/>
        </w:rPr>
        <w:t xml:space="preserve"> </w:t>
      </w:r>
      <w:proofErr w:type="spellStart"/>
      <w:r w:rsidR="00B04071" w:rsidRPr="00FC195D">
        <w:rPr>
          <w:rFonts w:ascii="Book Antiqua" w:hAnsi="Book Antiqua" w:cs="Arial"/>
          <w:sz w:val="24"/>
          <w:szCs w:val="24"/>
        </w:rPr>
        <w:t>resectability</w:t>
      </w:r>
      <w:proofErr w:type="spellEnd"/>
      <w:r w:rsidR="00B04071" w:rsidRPr="00FC195D">
        <w:rPr>
          <w:rFonts w:ascii="Book Antiqua" w:hAnsi="Book Antiqua" w:cs="Arial"/>
          <w:sz w:val="24"/>
          <w:szCs w:val="24"/>
        </w:rPr>
        <w:t xml:space="preserve"> during</w:t>
      </w:r>
      <w:r w:rsidR="00555799">
        <w:rPr>
          <w:rFonts w:ascii="Book Antiqua" w:hAnsi="Book Antiqua" w:cs="Arial" w:hint="eastAsia"/>
          <w:sz w:val="24"/>
          <w:szCs w:val="24"/>
        </w:rPr>
        <w:t xml:space="preserve"> </w:t>
      </w:r>
      <w:r w:rsidR="00B04071" w:rsidRPr="00FC195D">
        <w:rPr>
          <w:rFonts w:ascii="Book Antiqua" w:hAnsi="Book Antiqua" w:cs="Arial"/>
          <w:sz w:val="24"/>
          <w:szCs w:val="24"/>
        </w:rPr>
        <w:t>the primary tumor resection (especially in patients</w:t>
      </w:r>
      <w:r w:rsidR="00555799">
        <w:rPr>
          <w:rFonts w:ascii="Book Antiqua" w:hAnsi="Book Antiqua" w:cs="Arial" w:hint="eastAsia"/>
          <w:sz w:val="24"/>
          <w:szCs w:val="24"/>
        </w:rPr>
        <w:t xml:space="preserve"> </w:t>
      </w:r>
      <w:r w:rsidR="00B04071" w:rsidRPr="00FC195D">
        <w:rPr>
          <w:rFonts w:ascii="Book Antiqua" w:hAnsi="Book Antiqua" w:cs="Arial"/>
          <w:sz w:val="24"/>
          <w:szCs w:val="24"/>
        </w:rPr>
        <w:t xml:space="preserve">with postoperative complications after </w:t>
      </w:r>
      <w:r w:rsidR="00024D6E" w:rsidRPr="00FC195D">
        <w:rPr>
          <w:rFonts w:ascii="Book Antiqua" w:hAnsi="Book Antiqua" w:cs="Arial"/>
          <w:sz w:val="24"/>
          <w:szCs w:val="24"/>
        </w:rPr>
        <w:t xml:space="preserve">the </w:t>
      </w:r>
      <w:r w:rsidR="00B04071" w:rsidRPr="00FC195D">
        <w:rPr>
          <w:rFonts w:ascii="Book Antiqua" w:hAnsi="Book Antiqua" w:cs="Arial"/>
          <w:sz w:val="24"/>
          <w:szCs w:val="24"/>
        </w:rPr>
        <w:t>colorectal</w:t>
      </w:r>
      <w:r w:rsidR="00555799">
        <w:rPr>
          <w:rFonts w:ascii="Book Antiqua" w:hAnsi="Book Antiqua" w:cs="Arial" w:hint="eastAsia"/>
          <w:sz w:val="24"/>
          <w:szCs w:val="24"/>
        </w:rPr>
        <w:t xml:space="preserve"> </w:t>
      </w:r>
      <w:r w:rsidR="00B04071" w:rsidRPr="00FC195D">
        <w:rPr>
          <w:rFonts w:ascii="Book Antiqua" w:hAnsi="Book Antiqua" w:cs="Arial"/>
          <w:sz w:val="24"/>
          <w:szCs w:val="24"/>
        </w:rPr>
        <w:t>resection).</w:t>
      </w:r>
    </w:p>
    <w:p w:rsidR="004D5757" w:rsidRPr="00FC195D" w:rsidRDefault="004D5757" w:rsidP="00555799">
      <w:pPr>
        <w:autoSpaceDE w:val="0"/>
        <w:autoSpaceDN w:val="0"/>
        <w:adjustRightInd w:val="0"/>
        <w:snapToGrid w:val="0"/>
        <w:spacing w:line="360" w:lineRule="auto"/>
        <w:ind w:firstLineChars="100" w:firstLine="240"/>
        <w:rPr>
          <w:rFonts w:ascii="Book Antiqua" w:hAnsi="Book Antiqua" w:cs="Arial"/>
          <w:sz w:val="24"/>
          <w:szCs w:val="24"/>
        </w:rPr>
      </w:pPr>
      <w:r w:rsidRPr="00FC195D">
        <w:rPr>
          <w:rFonts w:ascii="Book Antiqua" w:hAnsi="Book Antiqua" w:cs="Arial"/>
          <w:sz w:val="24"/>
          <w:szCs w:val="24"/>
        </w:rPr>
        <w:t xml:space="preserve">In the past decade, a simultaneous resection for </w:t>
      </w:r>
      <w:proofErr w:type="spellStart"/>
      <w:r w:rsidRPr="00FC195D">
        <w:rPr>
          <w:rFonts w:ascii="Book Antiqua" w:hAnsi="Book Antiqua" w:cs="Arial"/>
          <w:sz w:val="24"/>
          <w:szCs w:val="24"/>
        </w:rPr>
        <w:t>sCRLM</w:t>
      </w:r>
      <w:r w:rsidR="00012D9D" w:rsidRPr="00FC195D">
        <w:rPr>
          <w:rFonts w:ascii="Book Antiqua" w:hAnsi="Book Antiqua" w:cs="Arial"/>
          <w:sz w:val="24"/>
          <w:szCs w:val="24"/>
        </w:rPr>
        <w:t>s</w:t>
      </w:r>
      <w:proofErr w:type="spellEnd"/>
      <w:r w:rsidRPr="00FC195D">
        <w:rPr>
          <w:rFonts w:ascii="Book Antiqua" w:hAnsi="Book Antiqua" w:cs="Arial"/>
          <w:sz w:val="24"/>
          <w:szCs w:val="24"/>
        </w:rPr>
        <w:t xml:space="preserve"> has been performed</w:t>
      </w:r>
      <w:r w:rsidR="00024D6E" w:rsidRPr="00FC195D">
        <w:rPr>
          <w:rFonts w:ascii="Book Antiqua" w:hAnsi="Book Antiqua" w:cs="Arial"/>
          <w:sz w:val="24"/>
          <w:szCs w:val="24"/>
        </w:rPr>
        <w:t xml:space="preserve"> more </w:t>
      </w:r>
      <w:r w:rsidR="00E074E0" w:rsidRPr="00FC195D">
        <w:rPr>
          <w:rFonts w:ascii="Book Antiqua" w:hAnsi="Book Antiqua" w:cs="Arial"/>
          <w:sz w:val="24"/>
          <w:szCs w:val="24"/>
        </w:rPr>
        <w:t xml:space="preserve">often. </w:t>
      </w:r>
      <w:r w:rsidRPr="00FC195D">
        <w:rPr>
          <w:rFonts w:ascii="Book Antiqua" w:hAnsi="Book Antiqua" w:cs="Arial"/>
          <w:sz w:val="24"/>
          <w:szCs w:val="24"/>
        </w:rPr>
        <w:t xml:space="preserve">The strategy </w:t>
      </w:r>
      <w:r w:rsidR="00E074E0" w:rsidRPr="00FC195D">
        <w:rPr>
          <w:rFonts w:ascii="Book Antiqua" w:hAnsi="Book Antiqua" w:cs="Arial"/>
          <w:sz w:val="24"/>
          <w:szCs w:val="24"/>
        </w:rPr>
        <w:t>for</w:t>
      </w:r>
      <w:r w:rsidR="00024D6E" w:rsidRPr="00FC195D">
        <w:rPr>
          <w:rFonts w:ascii="Book Antiqua" w:hAnsi="Book Antiqua" w:cs="Arial"/>
          <w:sz w:val="24"/>
          <w:szCs w:val="24"/>
        </w:rPr>
        <w:t xml:space="preserve"> the </w:t>
      </w:r>
      <w:r w:rsidRPr="00FC195D">
        <w:rPr>
          <w:rFonts w:ascii="Book Antiqua" w:hAnsi="Book Antiqua" w:cs="Arial"/>
          <w:sz w:val="24"/>
          <w:szCs w:val="24"/>
        </w:rPr>
        <w:t xml:space="preserve">simultaneous resection </w:t>
      </w:r>
      <w:r w:rsidR="00024D6E" w:rsidRPr="00FC195D">
        <w:rPr>
          <w:rFonts w:ascii="Book Antiqua" w:hAnsi="Book Antiqua" w:cs="Arial"/>
          <w:sz w:val="24"/>
          <w:szCs w:val="24"/>
        </w:rPr>
        <w:t>was</w:t>
      </w:r>
      <w:r w:rsidR="00555799">
        <w:rPr>
          <w:rFonts w:ascii="Book Antiqua" w:hAnsi="Book Antiqua" w:cs="Arial" w:hint="eastAsia"/>
          <w:sz w:val="24"/>
          <w:szCs w:val="24"/>
        </w:rPr>
        <w:t xml:space="preserve"> </w:t>
      </w:r>
      <w:r w:rsidRPr="00FC195D">
        <w:rPr>
          <w:rFonts w:ascii="Book Antiqua" w:hAnsi="Book Antiqua" w:cs="Arial"/>
          <w:sz w:val="24"/>
          <w:szCs w:val="24"/>
        </w:rPr>
        <w:t xml:space="preserve">to avoid </w:t>
      </w:r>
      <w:r w:rsidR="002C466D" w:rsidRPr="00FC195D">
        <w:rPr>
          <w:rFonts w:ascii="Book Antiqua" w:hAnsi="Book Antiqua" w:cs="Arial"/>
          <w:sz w:val="24"/>
          <w:szCs w:val="24"/>
        </w:rPr>
        <w:t>miss</w:t>
      </w:r>
      <w:r w:rsidRPr="00FC195D">
        <w:rPr>
          <w:rFonts w:ascii="Book Antiqua" w:hAnsi="Book Antiqua" w:cs="Arial"/>
          <w:sz w:val="24"/>
          <w:szCs w:val="24"/>
        </w:rPr>
        <w:t xml:space="preserve">ing </w:t>
      </w:r>
      <w:r w:rsidR="002C466D" w:rsidRPr="00FC195D">
        <w:rPr>
          <w:rFonts w:ascii="Book Antiqua" w:hAnsi="Book Antiqua" w:cs="Arial"/>
          <w:sz w:val="24"/>
          <w:szCs w:val="24"/>
        </w:rPr>
        <w:t xml:space="preserve">the surgical </w:t>
      </w:r>
      <w:proofErr w:type="gramStart"/>
      <w:r w:rsidR="002C466D" w:rsidRPr="00FC195D">
        <w:rPr>
          <w:rFonts w:ascii="Book Antiqua" w:hAnsi="Book Antiqua" w:cs="Arial"/>
          <w:sz w:val="24"/>
          <w:szCs w:val="24"/>
        </w:rPr>
        <w:t>opportunity</w:t>
      </w:r>
      <w:proofErr w:type="gramEnd"/>
      <w:r w:rsidR="00C460D0" w:rsidRPr="00FC195D">
        <w:rPr>
          <w:rFonts w:ascii="Book Antiqua" w:hAnsi="Book Antiqua" w:cs="Arial"/>
          <w:sz w:val="24"/>
          <w:szCs w:val="24"/>
        </w:rPr>
        <w:fldChar w:fldCharType="begin"/>
      </w:r>
      <w:r w:rsidR="00F94438" w:rsidRPr="00FC195D">
        <w:rPr>
          <w:rFonts w:ascii="Book Antiqua" w:hAnsi="Book Antiqua" w:cs="Arial"/>
          <w:sz w:val="24"/>
          <w:szCs w:val="24"/>
        </w:rPr>
        <w:instrText xml:space="preserve"> ADDIN NE.Ref.{2A684688-E313-4584-83C0-344EF4B6523A}</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[26]</w:t>
      </w:r>
      <w:r w:rsidR="00C460D0" w:rsidRPr="00FC195D">
        <w:rPr>
          <w:rFonts w:ascii="Book Antiqua" w:hAnsi="Book Antiqua" w:cs="Arial"/>
          <w:sz w:val="24"/>
          <w:szCs w:val="24"/>
        </w:rPr>
        <w:fldChar w:fldCharType="end"/>
      </w:r>
      <w:r w:rsidR="00F94438" w:rsidRPr="00FC195D">
        <w:rPr>
          <w:rFonts w:ascii="Book Antiqua" w:hAnsi="Book Antiqua" w:cs="Arial"/>
          <w:sz w:val="24"/>
          <w:szCs w:val="24"/>
        </w:rPr>
        <w:t xml:space="preserve">. </w:t>
      </w:r>
      <w:r w:rsidR="00E074E0" w:rsidRPr="00FC195D">
        <w:rPr>
          <w:rFonts w:ascii="Book Antiqua" w:hAnsi="Book Antiqua" w:cs="Arial"/>
          <w:sz w:val="24"/>
          <w:szCs w:val="24"/>
        </w:rPr>
        <w:t>E</w:t>
      </w:r>
      <w:r w:rsidR="00F94438" w:rsidRPr="00FC195D">
        <w:rPr>
          <w:rFonts w:ascii="Book Antiqua" w:hAnsi="Book Antiqua" w:cs="Arial"/>
          <w:sz w:val="24"/>
          <w:szCs w:val="24"/>
        </w:rPr>
        <w:t xml:space="preserve">quivalent </w:t>
      </w:r>
      <w:proofErr w:type="spellStart"/>
      <w:r w:rsidR="00F94438" w:rsidRPr="00FC195D">
        <w:rPr>
          <w:rFonts w:ascii="Book Antiqua" w:hAnsi="Book Antiqua" w:cs="Arial"/>
          <w:sz w:val="24"/>
          <w:szCs w:val="24"/>
        </w:rPr>
        <w:t>peri</w:t>
      </w:r>
      <w:proofErr w:type="spellEnd"/>
      <w:r w:rsidR="00F94438" w:rsidRPr="00FC195D">
        <w:rPr>
          <w:rFonts w:ascii="Book Antiqua" w:hAnsi="Book Antiqua" w:cs="Arial"/>
          <w:sz w:val="24"/>
          <w:szCs w:val="24"/>
        </w:rPr>
        <w:t>-operative morbidity and mortality</w:t>
      </w:r>
      <w:r w:rsidR="00E074E0" w:rsidRPr="00FC195D">
        <w:rPr>
          <w:rFonts w:ascii="Book Antiqua" w:hAnsi="Book Antiqua" w:cs="Arial"/>
          <w:sz w:val="24"/>
          <w:szCs w:val="24"/>
        </w:rPr>
        <w:t xml:space="preserve"> and</w:t>
      </w:r>
      <w:r w:rsidR="00555799">
        <w:rPr>
          <w:rFonts w:ascii="Book Antiqua" w:hAnsi="Book Antiqua" w:cs="Arial" w:hint="eastAsia"/>
          <w:sz w:val="24"/>
          <w:szCs w:val="24"/>
        </w:rPr>
        <w:t xml:space="preserve"> </w:t>
      </w:r>
      <w:r w:rsidR="00F94438" w:rsidRPr="00FC195D">
        <w:rPr>
          <w:rFonts w:ascii="Book Antiqua" w:hAnsi="Book Antiqua" w:cs="Arial"/>
          <w:sz w:val="24"/>
          <w:szCs w:val="24"/>
        </w:rPr>
        <w:t>survival outcome</w:t>
      </w:r>
      <w:r w:rsidR="00E074E0" w:rsidRPr="00FC195D">
        <w:rPr>
          <w:rFonts w:ascii="Book Antiqua" w:hAnsi="Book Antiqua" w:cs="Arial"/>
          <w:sz w:val="24"/>
          <w:szCs w:val="24"/>
        </w:rPr>
        <w:t>s</w:t>
      </w:r>
      <w:r w:rsidR="00555799">
        <w:rPr>
          <w:rFonts w:ascii="Book Antiqua" w:hAnsi="Book Antiqua" w:cs="Arial" w:hint="eastAsia"/>
          <w:sz w:val="24"/>
          <w:szCs w:val="24"/>
        </w:rPr>
        <w:t xml:space="preserve"> </w:t>
      </w:r>
      <w:r w:rsidR="00E074E0" w:rsidRPr="00FC195D">
        <w:rPr>
          <w:rFonts w:ascii="Book Antiqua" w:hAnsi="Book Antiqua" w:cs="Arial"/>
          <w:sz w:val="24"/>
          <w:szCs w:val="24"/>
        </w:rPr>
        <w:t xml:space="preserve">were achieved </w:t>
      </w:r>
      <w:r w:rsidR="002C466D" w:rsidRPr="00FC195D">
        <w:rPr>
          <w:rFonts w:ascii="Book Antiqua" w:hAnsi="Book Antiqua" w:cs="Arial"/>
          <w:sz w:val="24"/>
          <w:szCs w:val="24"/>
        </w:rPr>
        <w:t xml:space="preserve">if </w:t>
      </w:r>
      <w:r w:rsidR="00024D6E" w:rsidRPr="00FC195D">
        <w:rPr>
          <w:rFonts w:ascii="Book Antiqua" w:hAnsi="Book Antiqua" w:cs="Arial"/>
          <w:sz w:val="24"/>
          <w:szCs w:val="24"/>
        </w:rPr>
        <w:t xml:space="preserve">the </w:t>
      </w:r>
      <w:r w:rsidR="002C466D" w:rsidRPr="00FC195D">
        <w:rPr>
          <w:rFonts w:ascii="Book Antiqua" w:hAnsi="Book Antiqua" w:cs="Arial"/>
          <w:sz w:val="24"/>
          <w:szCs w:val="24"/>
        </w:rPr>
        <w:t xml:space="preserve">colorectal resection </w:t>
      </w:r>
      <w:r w:rsidR="00024D6E" w:rsidRPr="00FC195D">
        <w:rPr>
          <w:rFonts w:ascii="Book Antiqua" w:hAnsi="Book Antiqua" w:cs="Arial"/>
          <w:sz w:val="24"/>
          <w:szCs w:val="24"/>
        </w:rPr>
        <w:t>was combined</w:t>
      </w:r>
      <w:r w:rsidR="002C466D" w:rsidRPr="00FC195D">
        <w:rPr>
          <w:rFonts w:ascii="Book Antiqua" w:hAnsi="Book Antiqua" w:cs="Arial"/>
          <w:sz w:val="24"/>
          <w:szCs w:val="24"/>
        </w:rPr>
        <w:t xml:space="preserve"> with </w:t>
      </w:r>
      <w:r w:rsidR="00024D6E" w:rsidRPr="00FC195D">
        <w:rPr>
          <w:rFonts w:ascii="Book Antiqua" w:hAnsi="Book Antiqua" w:cs="Arial"/>
          <w:sz w:val="24"/>
          <w:szCs w:val="24"/>
        </w:rPr>
        <w:t xml:space="preserve">a </w:t>
      </w:r>
      <w:r w:rsidR="002C466D" w:rsidRPr="00FC195D">
        <w:rPr>
          <w:rFonts w:ascii="Book Antiqua" w:hAnsi="Book Antiqua" w:cs="Arial"/>
          <w:sz w:val="24"/>
          <w:szCs w:val="24"/>
        </w:rPr>
        <w:t xml:space="preserve">minor hepatic </w:t>
      </w:r>
      <w:proofErr w:type="gramStart"/>
      <w:r w:rsidR="002C466D" w:rsidRPr="00FC195D">
        <w:rPr>
          <w:rFonts w:ascii="Book Antiqua" w:hAnsi="Book Antiqua" w:cs="Arial"/>
          <w:sz w:val="24"/>
          <w:szCs w:val="24"/>
        </w:rPr>
        <w:t>resection</w:t>
      </w:r>
      <w:proofErr w:type="gramEnd"/>
      <w:r w:rsidR="00C460D0" w:rsidRPr="00FC195D">
        <w:rPr>
          <w:rFonts w:ascii="Book Antiqua" w:hAnsi="Book Antiqua" w:cs="Arial"/>
          <w:sz w:val="24"/>
          <w:szCs w:val="24"/>
        </w:rPr>
        <w:fldChar w:fldCharType="begin"/>
      </w:r>
      <w:r w:rsidR="00541902" w:rsidRPr="00FC195D">
        <w:rPr>
          <w:rFonts w:ascii="Book Antiqua" w:hAnsi="Book Antiqua" w:cs="Arial"/>
          <w:sz w:val="24"/>
          <w:szCs w:val="24"/>
        </w:rPr>
        <w:instrText xml:space="preserve"> ADDIN NE.Ref.{3B56352D-5041-432D-BE01-E7FBD43AC848}</w:instrText>
      </w:r>
      <w:r w:rsidR="00C460D0" w:rsidRPr="00FC195D">
        <w:rPr>
          <w:rFonts w:ascii="Book Antiqua" w:hAnsi="Book Antiqua" w:cs="Arial"/>
          <w:sz w:val="24"/>
          <w:szCs w:val="24"/>
        </w:rPr>
        <w:fldChar w:fldCharType="separate"/>
      </w:r>
      <w:r w:rsidR="00555799">
        <w:rPr>
          <w:rFonts w:ascii="Book Antiqua" w:hAnsi="Book Antiqua" w:cs="Arial"/>
          <w:kern w:val="0"/>
          <w:sz w:val="24"/>
          <w:szCs w:val="24"/>
          <w:vertAlign w:val="superscript"/>
        </w:rPr>
        <w:t>[</w:t>
      </w:r>
      <w:r w:rsidR="009D3F29">
        <w:rPr>
          <w:rFonts w:ascii="Book Antiqua" w:hAnsi="Book Antiqua" w:cs="Arial" w:hint="eastAsia"/>
          <w:kern w:val="0"/>
          <w:sz w:val="24"/>
          <w:szCs w:val="24"/>
          <w:vertAlign w:val="superscript"/>
        </w:rPr>
        <w:t>19</w:t>
      </w:r>
      <w:r w:rsidR="00555799">
        <w:rPr>
          <w:rFonts w:ascii="Book Antiqua" w:hAnsi="Book Antiqua" w:cs="Arial"/>
          <w:kern w:val="0"/>
          <w:sz w:val="24"/>
          <w:szCs w:val="24"/>
          <w:vertAlign w:val="superscript"/>
        </w:rPr>
        <w:t>,</w:t>
      </w:r>
      <w:r w:rsidR="009D3F29">
        <w:rPr>
          <w:rFonts w:ascii="Book Antiqua" w:hAnsi="Book Antiqua" w:cs="Arial" w:hint="eastAsia"/>
          <w:kern w:val="0"/>
          <w:sz w:val="24"/>
          <w:szCs w:val="24"/>
          <w:vertAlign w:val="superscript"/>
        </w:rPr>
        <w:t>27</w:t>
      </w:r>
      <w:r w:rsidR="00495359" w:rsidRPr="00FC195D">
        <w:rPr>
          <w:rFonts w:ascii="Book Antiqua" w:hAnsi="Book Antiqua" w:cs="Arial"/>
          <w:kern w:val="0"/>
          <w:sz w:val="24"/>
          <w:szCs w:val="24"/>
          <w:vertAlign w:val="superscript"/>
        </w:rPr>
        <w:t>]</w:t>
      </w:r>
      <w:r w:rsidR="00C460D0" w:rsidRPr="00FC195D">
        <w:rPr>
          <w:rFonts w:ascii="Book Antiqua" w:hAnsi="Book Antiqua" w:cs="Arial"/>
          <w:sz w:val="24"/>
          <w:szCs w:val="24"/>
        </w:rPr>
        <w:fldChar w:fldCharType="end"/>
      </w:r>
      <w:r w:rsidR="00F94438" w:rsidRPr="00FC195D">
        <w:rPr>
          <w:rFonts w:ascii="Book Antiqua" w:hAnsi="Book Antiqua" w:cs="Arial"/>
          <w:sz w:val="24"/>
          <w:szCs w:val="24"/>
        </w:rPr>
        <w:t>.</w:t>
      </w:r>
      <w:r w:rsidR="00555799">
        <w:rPr>
          <w:rFonts w:ascii="Book Antiqua" w:hAnsi="Book Antiqua" w:cs="Arial" w:hint="eastAsia"/>
          <w:sz w:val="24"/>
          <w:szCs w:val="24"/>
        </w:rPr>
        <w:t xml:space="preserve"> </w:t>
      </w:r>
      <w:r w:rsidR="002C466D" w:rsidRPr="00FC195D">
        <w:rPr>
          <w:rFonts w:ascii="Book Antiqua" w:hAnsi="Book Antiqua" w:cs="Arial"/>
          <w:sz w:val="24"/>
          <w:szCs w:val="24"/>
        </w:rPr>
        <w:t xml:space="preserve">Compared with </w:t>
      </w:r>
      <w:r w:rsidR="00024D6E" w:rsidRPr="00FC195D">
        <w:rPr>
          <w:rFonts w:ascii="Book Antiqua" w:hAnsi="Book Antiqua" w:cs="Arial"/>
          <w:sz w:val="24"/>
          <w:szCs w:val="24"/>
        </w:rPr>
        <w:t xml:space="preserve">a </w:t>
      </w:r>
      <w:r w:rsidR="002C466D" w:rsidRPr="00FC195D">
        <w:rPr>
          <w:rFonts w:ascii="Book Antiqua" w:hAnsi="Book Antiqua" w:cs="Arial"/>
          <w:sz w:val="24"/>
          <w:szCs w:val="24"/>
        </w:rPr>
        <w:t xml:space="preserve">staged resection, </w:t>
      </w:r>
      <w:r w:rsidR="00024D6E" w:rsidRPr="00FC195D">
        <w:rPr>
          <w:rFonts w:ascii="Book Antiqua" w:hAnsi="Book Antiqua" w:cs="Arial"/>
          <w:sz w:val="24"/>
          <w:szCs w:val="24"/>
        </w:rPr>
        <w:t xml:space="preserve">a </w:t>
      </w:r>
      <w:r w:rsidR="002C466D" w:rsidRPr="00FC195D">
        <w:rPr>
          <w:rFonts w:ascii="Book Antiqua" w:hAnsi="Book Antiqua" w:cs="Arial"/>
          <w:sz w:val="24"/>
          <w:szCs w:val="24"/>
        </w:rPr>
        <w:t xml:space="preserve">simultaneous resection in patients </w:t>
      </w:r>
      <w:r w:rsidR="00024D6E" w:rsidRPr="00FC195D">
        <w:rPr>
          <w:rFonts w:ascii="Book Antiqua" w:hAnsi="Book Antiqua" w:cs="Arial"/>
          <w:sz w:val="24"/>
          <w:szCs w:val="24"/>
        </w:rPr>
        <w:t>was</w:t>
      </w:r>
      <w:r w:rsidR="00555799">
        <w:rPr>
          <w:rFonts w:ascii="Book Antiqua" w:hAnsi="Book Antiqua" w:cs="Arial" w:hint="eastAsia"/>
          <w:sz w:val="24"/>
          <w:szCs w:val="24"/>
        </w:rPr>
        <w:t xml:space="preserve"> </w:t>
      </w:r>
      <w:r w:rsidR="00024D6E" w:rsidRPr="00FC195D">
        <w:rPr>
          <w:rFonts w:ascii="Book Antiqua" w:hAnsi="Book Antiqua" w:cs="Arial"/>
          <w:sz w:val="24"/>
          <w:szCs w:val="24"/>
        </w:rPr>
        <w:t>ac</w:t>
      </w:r>
      <w:r w:rsidR="002C466D" w:rsidRPr="00FC195D">
        <w:rPr>
          <w:rFonts w:ascii="Book Antiqua" w:hAnsi="Book Antiqua" w:cs="Arial"/>
          <w:sz w:val="24"/>
          <w:szCs w:val="24"/>
        </w:rPr>
        <w:t xml:space="preserve">companied with much milder </w:t>
      </w:r>
      <w:proofErr w:type="gramStart"/>
      <w:r w:rsidR="00E074E0" w:rsidRPr="00FC195D">
        <w:rPr>
          <w:rFonts w:ascii="Book Antiqua" w:hAnsi="Book Antiqua" w:cs="Arial"/>
          <w:sz w:val="24"/>
          <w:szCs w:val="24"/>
        </w:rPr>
        <w:t>complications</w:t>
      </w:r>
      <w:proofErr w:type="gramEnd"/>
      <w:r w:rsidR="00C460D0" w:rsidRPr="00FC195D">
        <w:rPr>
          <w:rFonts w:ascii="Book Antiqua" w:hAnsi="Book Antiqua" w:cs="Arial"/>
          <w:sz w:val="24"/>
          <w:szCs w:val="24"/>
        </w:rPr>
        <w:fldChar w:fldCharType="begin"/>
      </w:r>
      <w:r w:rsidR="002C466D" w:rsidRPr="00FC195D">
        <w:rPr>
          <w:rFonts w:ascii="Book Antiqua" w:hAnsi="Book Antiqua" w:cs="Arial"/>
          <w:sz w:val="24"/>
          <w:szCs w:val="24"/>
        </w:rPr>
        <w:instrText xml:space="preserve"> ADDIN NE.Ref.{0AEB71FA-2A48-4F02-B60F-43B29691D5C3}</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w:t>
      </w:r>
      <w:r w:rsidR="009D3F29">
        <w:rPr>
          <w:rFonts w:ascii="Book Antiqua" w:hAnsi="Book Antiqua" w:cs="Arial" w:hint="eastAsia"/>
          <w:kern w:val="0"/>
          <w:sz w:val="24"/>
          <w:szCs w:val="24"/>
          <w:vertAlign w:val="superscript"/>
        </w:rPr>
        <w:t>28</w:t>
      </w:r>
      <w:r w:rsidR="00495359" w:rsidRPr="00FC195D">
        <w:rPr>
          <w:rFonts w:ascii="Book Antiqua" w:hAnsi="Book Antiqua" w:cs="Arial"/>
          <w:kern w:val="0"/>
          <w:sz w:val="24"/>
          <w:szCs w:val="24"/>
          <w:vertAlign w:val="superscript"/>
        </w:rPr>
        <w:t>]</w:t>
      </w:r>
      <w:r w:rsidR="00C460D0" w:rsidRPr="00FC195D">
        <w:rPr>
          <w:rFonts w:ascii="Book Antiqua" w:hAnsi="Book Antiqua" w:cs="Arial"/>
          <w:sz w:val="24"/>
          <w:szCs w:val="24"/>
        </w:rPr>
        <w:fldChar w:fldCharType="end"/>
      </w:r>
      <w:r w:rsidR="002C466D" w:rsidRPr="00FC195D">
        <w:rPr>
          <w:rFonts w:ascii="Book Antiqua" w:hAnsi="Book Antiqua" w:cs="Arial"/>
          <w:sz w:val="24"/>
          <w:szCs w:val="24"/>
        </w:rPr>
        <w:t>. Thus</w:t>
      </w:r>
      <w:r w:rsidR="009C190C" w:rsidRPr="00FC195D">
        <w:rPr>
          <w:rFonts w:ascii="Book Antiqua" w:hAnsi="Book Antiqua" w:cs="Arial"/>
          <w:sz w:val="24"/>
          <w:szCs w:val="24"/>
        </w:rPr>
        <w:t xml:space="preserve">, </w:t>
      </w:r>
      <w:r w:rsidR="00024D6E" w:rsidRPr="00FC195D">
        <w:rPr>
          <w:rFonts w:ascii="Book Antiqua" w:hAnsi="Book Antiqua" w:cs="Arial"/>
          <w:sz w:val="24"/>
          <w:szCs w:val="24"/>
        </w:rPr>
        <w:t xml:space="preserve">a </w:t>
      </w:r>
      <w:r w:rsidR="009C190C" w:rsidRPr="00FC195D">
        <w:rPr>
          <w:rFonts w:ascii="Book Antiqua" w:hAnsi="Book Antiqua" w:cs="Arial"/>
          <w:sz w:val="24"/>
          <w:szCs w:val="24"/>
        </w:rPr>
        <w:t>s</w:t>
      </w:r>
      <w:r w:rsidR="00541902" w:rsidRPr="00FC195D">
        <w:rPr>
          <w:rFonts w:ascii="Book Antiqua" w:hAnsi="Book Antiqua" w:cs="Arial"/>
          <w:sz w:val="24"/>
          <w:szCs w:val="24"/>
        </w:rPr>
        <w:t xml:space="preserve">imultaneous resection </w:t>
      </w:r>
      <w:r w:rsidR="009C190C" w:rsidRPr="00FC195D">
        <w:rPr>
          <w:rFonts w:ascii="Book Antiqua" w:hAnsi="Book Antiqua" w:cs="Arial"/>
          <w:sz w:val="24"/>
          <w:szCs w:val="24"/>
        </w:rPr>
        <w:t>was</w:t>
      </w:r>
      <w:r w:rsidR="00555799">
        <w:rPr>
          <w:rFonts w:ascii="Book Antiqua" w:hAnsi="Book Antiqua" w:cs="Arial" w:hint="eastAsia"/>
          <w:sz w:val="24"/>
          <w:szCs w:val="24"/>
        </w:rPr>
        <w:t xml:space="preserve"> </w:t>
      </w:r>
      <w:r w:rsidR="009C190C" w:rsidRPr="00FC195D">
        <w:rPr>
          <w:rFonts w:ascii="Book Antiqua" w:hAnsi="Book Antiqua" w:cs="Arial"/>
          <w:sz w:val="24"/>
          <w:szCs w:val="24"/>
        </w:rPr>
        <w:t>preferred</w:t>
      </w:r>
      <w:r w:rsidR="00555799">
        <w:rPr>
          <w:rFonts w:ascii="Book Antiqua" w:hAnsi="Book Antiqua" w:cs="Arial" w:hint="eastAsia"/>
          <w:sz w:val="24"/>
          <w:szCs w:val="24"/>
        </w:rPr>
        <w:t xml:space="preserve"> </w:t>
      </w:r>
      <w:r w:rsidR="00024D6E" w:rsidRPr="00FC195D">
        <w:rPr>
          <w:rFonts w:ascii="Book Antiqua" w:hAnsi="Book Antiqua" w:cs="Arial"/>
          <w:sz w:val="24"/>
          <w:szCs w:val="24"/>
        </w:rPr>
        <w:t>in</w:t>
      </w:r>
      <w:r w:rsidR="00555799">
        <w:rPr>
          <w:rFonts w:ascii="Book Antiqua" w:hAnsi="Book Antiqua" w:cs="Arial" w:hint="eastAsia"/>
          <w:sz w:val="24"/>
          <w:szCs w:val="24"/>
        </w:rPr>
        <w:t xml:space="preserve"> </w:t>
      </w:r>
      <w:r w:rsidR="009C190C" w:rsidRPr="00FC195D">
        <w:rPr>
          <w:rFonts w:ascii="Book Antiqua" w:hAnsi="Book Antiqua" w:cs="Arial"/>
          <w:sz w:val="24"/>
          <w:szCs w:val="24"/>
        </w:rPr>
        <w:t xml:space="preserve">highly </w:t>
      </w:r>
      <w:r w:rsidR="00541902" w:rsidRPr="00FC195D">
        <w:rPr>
          <w:rFonts w:ascii="Book Antiqua" w:hAnsi="Book Antiqua" w:cs="Arial"/>
          <w:sz w:val="24"/>
          <w:szCs w:val="24"/>
        </w:rPr>
        <w:t xml:space="preserve">selected </w:t>
      </w:r>
      <w:proofErr w:type="gramStart"/>
      <w:r w:rsidR="00541902" w:rsidRPr="00FC195D">
        <w:rPr>
          <w:rFonts w:ascii="Book Antiqua" w:hAnsi="Book Antiqua" w:cs="Arial"/>
          <w:sz w:val="24"/>
          <w:szCs w:val="24"/>
        </w:rPr>
        <w:t>patients</w:t>
      </w:r>
      <w:proofErr w:type="gramEnd"/>
      <w:r w:rsidR="00C460D0" w:rsidRPr="00FC195D">
        <w:rPr>
          <w:rFonts w:ascii="Book Antiqua" w:hAnsi="Book Antiqua" w:cs="Arial"/>
          <w:sz w:val="24"/>
          <w:szCs w:val="24"/>
        </w:rPr>
        <w:fldChar w:fldCharType="begin"/>
      </w:r>
      <w:r w:rsidR="00605642" w:rsidRPr="00FC195D">
        <w:rPr>
          <w:rFonts w:ascii="Book Antiqua" w:hAnsi="Book Antiqua" w:cs="Arial"/>
          <w:sz w:val="24"/>
          <w:szCs w:val="24"/>
        </w:rPr>
        <w:instrText xml:space="preserve"> ADDIN NE.Ref.{FC012AA5-7197-4AED-9231-CE039BA33F3F}</w:instrText>
      </w:r>
      <w:r w:rsidR="00C460D0" w:rsidRPr="00FC195D">
        <w:rPr>
          <w:rFonts w:ascii="Book Antiqua" w:hAnsi="Book Antiqua" w:cs="Arial"/>
          <w:sz w:val="24"/>
          <w:szCs w:val="24"/>
        </w:rPr>
        <w:fldChar w:fldCharType="separate"/>
      </w:r>
      <w:r w:rsidR="00555799">
        <w:rPr>
          <w:rFonts w:ascii="Book Antiqua" w:hAnsi="Book Antiqua" w:cs="Arial"/>
          <w:kern w:val="0"/>
          <w:sz w:val="24"/>
          <w:szCs w:val="24"/>
          <w:vertAlign w:val="superscript"/>
        </w:rPr>
        <w:t>[</w:t>
      </w:r>
      <w:r w:rsidR="009D3F29">
        <w:rPr>
          <w:rFonts w:ascii="Book Antiqua" w:hAnsi="Book Antiqua" w:cs="Arial" w:hint="eastAsia"/>
          <w:kern w:val="0"/>
          <w:sz w:val="24"/>
          <w:szCs w:val="24"/>
          <w:vertAlign w:val="superscript"/>
        </w:rPr>
        <w:t>29</w:t>
      </w:r>
      <w:r w:rsidR="00555799">
        <w:rPr>
          <w:rFonts w:ascii="Book Antiqua" w:hAnsi="Book Antiqua" w:cs="Arial"/>
          <w:kern w:val="0"/>
          <w:sz w:val="24"/>
          <w:szCs w:val="24"/>
          <w:vertAlign w:val="superscript"/>
        </w:rPr>
        <w:t>,</w:t>
      </w:r>
      <w:r w:rsidR="00495359" w:rsidRPr="00FC195D">
        <w:rPr>
          <w:rFonts w:ascii="Book Antiqua" w:hAnsi="Book Antiqua" w:cs="Arial"/>
          <w:kern w:val="0"/>
          <w:sz w:val="24"/>
          <w:szCs w:val="24"/>
          <w:vertAlign w:val="superscript"/>
        </w:rPr>
        <w:t>3</w:t>
      </w:r>
      <w:r w:rsidR="009D3F29">
        <w:rPr>
          <w:rFonts w:ascii="Book Antiqua" w:hAnsi="Book Antiqua" w:cs="Arial" w:hint="eastAsia"/>
          <w:kern w:val="0"/>
          <w:sz w:val="24"/>
          <w:szCs w:val="24"/>
          <w:vertAlign w:val="superscript"/>
        </w:rPr>
        <w:t>0</w:t>
      </w:r>
      <w:r w:rsidR="00495359" w:rsidRPr="00FC195D">
        <w:rPr>
          <w:rFonts w:ascii="Book Antiqua" w:hAnsi="Book Antiqua" w:cs="Arial"/>
          <w:kern w:val="0"/>
          <w:sz w:val="24"/>
          <w:szCs w:val="24"/>
          <w:vertAlign w:val="superscript"/>
        </w:rPr>
        <w:t>]</w:t>
      </w:r>
      <w:r w:rsidR="00C460D0" w:rsidRPr="00FC195D">
        <w:rPr>
          <w:rFonts w:ascii="Book Antiqua" w:hAnsi="Book Antiqua" w:cs="Arial"/>
          <w:sz w:val="24"/>
          <w:szCs w:val="24"/>
        </w:rPr>
        <w:fldChar w:fldCharType="end"/>
      </w:r>
      <w:r w:rsidR="00541902" w:rsidRPr="00FC195D">
        <w:rPr>
          <w:rFonts w:ascii="Book Antiqua" w:hAnsi="Book Antiqua" w:cs="Arial"/>
          <w:sz w:val="24"/>
          <w:szCs w:val="24"/>
        </w:rPr>
        <w:t>.</w:t>
      </w:r>
    </w:p>
    <w:p w:rsidR="003E7707" w:rsidRPr="00FC195D" w:rsidRDefault="00B04071" w:rsidP="00555799">
      <w:pPr>
        <w:autoSpaceDE w:val="0"/>
        <w:autoSpaceDN w:val="0"/>
        <w:adjustRightInd w:val="0"/>
        <w:snapToGrid w:val="0"/>
        <w:spacing w:line="360" w:lineRule="auto"/>
        <w:ind w:firstLineChars="100" w:firstLine="240"/>
        <w:rPr>
          <w:rFonts w:ascii="Book Antiqua" w:hAnsi="Book Antiqua"/>
          <w:sz w:val="24"/>
          <w:szCs w:val="24"/>
        </w:rPr>
      </w:pPr>
      <w:r w:rsidRPr="00FC195D">
        <w:rPr>
          <w:rFonts w:ascii="Book Antiqua" w:hAnsi="Book Antiqua" w:cs="Arial"/>
          <w:sz w:val="24"/>
          <w:szCs w:val="24"/>
        </w:rPr>
        <w:t>T</w:t>
      </w:r>
      <w:r w:rsidR="002925EC" w:rsidRPr="00FC195D">
        <w:rPr>
          <w:rFonts w:ascii="Book Antiqua" w:hAnsi="Book Antiqua" w:cs="Arial"/>
          <w:sz w:val="24"/>
          <w:szCs w:val="24"/>
        </w:rPr>
        <w:t xml:space="preserve">he alternative paradigm for the management of </w:t>
      </w:r>
      <w:proofErr w:type="spellStart"/>
      <w:r w:rsidR="002925EC" w:rsidRPr="00FC195D">
        <w:rPr>
          <w:rFonts w:ascii="Book Antiqua" w:hAnsi="Book Antiqua" w:cs="Arial"/>
          <w:sz w:val="24"/>
          <w:szCs w:val="24"/>
        </w:rPr>
        <w:t>sCRLM</w:t>
      </w:r>
      <w:r w:rsidR="00012D9D" w:rsidRPr="00FC195D">
        <w:rPr>
          <w:rFonts w:ascii="Book Antiqua" w:hAnsi="Book Antiqua" w:cs="Arial"/>
          <w:sz w:val="24"/>
          <w:szCs w:val="24"/>
        </w:rPr>
        <w:t>s</w:t>
      </w:r>
      <w:proofErr w:type="spellEnd"/>
      <w:r w:rsidR="00555799">
        <w:rPr>
          <w:rFonts w:ascii="Book Antiqua" w:hAnsi="Book Antiqua" w:cs="Arial" w:hint="eastAsia"/>
          <w:sz w:val="24"/>
          <w:szCs w:val="24"/>
        </w:rPr>
        <w:t xml:space="preserve"> </w:t>
      </w:r>
      <w:r w:rsidR="002925EC" w:rsidRPr="00FC195D">
        <w:rPr>
          <w:rFonts w:ascii="Book Antiqua" w:hAnsi="Book Antiqua" w:cs="Arial"/>
          <w:sz w:val="24"/>
          <w:szCs w:val="24"/>
        </w:rPr>
        <w:t xml:space="preserve">is the </w:t>
      </w:r>
      <w:proofErr w:type="gramStart"/>
      <w:r w:rsidR="002925EC" w:rsidRPr="00FC195D">
        <w:rPr>
          <w:rFonts w:ascii="Book Antiqua" w:hAnsi="Book Antiqua" w:cs="Arial"/>
          <w:sz w:val="24"/>
          <w:szCs w:val="24"/>
        </w:rPr>
        <w:t>reverse</w:t>
      </w:r>
      <w:r w:rsidR="00E074E0" w:rsidRPr="00FC195D">
        <w:rPr>
          <w:rFonts w:ascii="Book Antiqua" w:hAnsi="Book Antiqua" w:cs="Arial"/>
          <w:sz w:val="24"/>
          <w:szCs w:val="24"/>
        </w:rPr>
        <w:t>,</w:t>
      </w:r>
      <w:proofErr w:type="gramEnd"/>
      <w:r w:rsidR="002925EC" w:rsidRPr="00FC195D">
        <w:rPr>
          <w:rFonts w:ascii="Book Antiqua" w:hAnsi="Book Antiqua" w:cs="Arial"/>
          <w:sz w:val="24"/>
          <w:szCs w:val="24"/>
        </w:rPr>
        <w:t xml:space="preserve"> or so-called liver-first</w:t>
      </w:r>
      <w:r w:rsidR="00E074E0" w:rsidRPr="00FC195D">
        <w:rPr>
          <w:rFonts w:ascii="Book Antiqua" w:hAnsi="Book Antiqua" w:cs="Arial"/>
          <w:sz w:val="24"/>
          <w:szCs w:val="24"/>
        </w:rPr>
        <w:t>,</w:t>
      </w:r>
      <w:r w:rsidR="00555799">
        <w:rPr>
          <w:rFonts w:ascii="Book Antiqua" w:hAnsi="Book Antiqua" w:cs="Arial" w:hint="eastAsia"/>
          <w:sz w:val="24"/>
          <w:szCs w:val="24"/>
        </w:rPr>
        <w:t xml:space="preserve"> </w:t>
      </w:r>
      <w:r w:rsidR="002925EC" w:rsidRPr="00FC195D">
        <w:rPr>
          <w:rFonts w:ascii="Book Antiqua" w:hAnsi="Book Antiqua" w:cs="Arial"/>
          <w:sz w:val="24"/>
          <w:szCs w:val="24"/>
        </w:rPr>
        <w:t xml:space="preserve">approach. This modern </w:t>
      </w:r>
      <w:r w:rsidR="00E074E0" w:rsidRPr="00FC195D">
        <w:rPr>
          <w:rFonts w:ascii="Book Antiqua" w:hAnsi="Book Antiqua" w:cs="Arial"/>
          <w:sz w:val="24"/>
          <w:szCs w:val="24"/>
        </w:rPr>
        <w:t>procedure</w:t>
      </w:r>
      <w:r w:rsidR="00555799">
        <w:rPr>
          <w:rFonts w:ascii="Book Antiqua" w:hAnsi="Book Antiqua" w:cs="Arial" w:hint="eastAsia"/>
          <w:sz w:val="24"/>
          <w:szCs w:val="24"/>
        </w:rPr>
        <w:t xml:space="preserve"> </w:t>
      </w:r>
      <w:r w:rsidR="002925EC" w:rsidRPr="00FC195D">
        <w:rPr>
          <w:rFonts w:ascii="Book Antiqua" w:hAnsi="Book Antiqua" w:cs="Arial"/>
          <w:sz w:val="24"/>
          <w:szCs w:val="24"/>
        </w:rPr>
        <w:t xml:space="preserve">has evolved as a result of </w:t>
      </w:r>
      <w:r w:rsidR="00E074E0" w:rsidRPr="00FC195D">
        <w:rPr>
          <w:rFonts w:ascii="Book Antiqua" w:hAnsi="Book Antiqua" w:cs="Arial"/>
          <w:sz w:val="24"/>
          <w:szCs w:val="24"/>
        </w:rPr>
        <w:t>the</w:t>
      </w:r>
      <w:r w:rsidR="00555799">
        <w:rPr>
          <w:rFonts w:ascii="Book Antiqua" w:hAnsi="Book Antiqua" w:cs="Arial" w:hint="eastAsia"/>
          <w:sz w:val="24"/>
          <w:szCs w:val="24"/>
        </w:rPr>
        <w:t xml:space="preserve"> </w:t>
      </w:r>
      <w:r w:rsidR="002925EC" w:rsidRPr="00FC195D">
        <w:rPr>
          <w:rFonts w:ascii="Book Antiqua" w:hAnsi="Book Antiqua" w:cs="Arial"/>
          <w:sz w:val="24"/>
          <w:szCs w:val="24"/>
        </w:rPr>
        <w:t xml:space="preserve">increasing complexity of care of primary colorectal cancer with the development of preoperative chemo-radiotherapy and colonic </w:t>
      </w:r>
      <w:proofErr w:type="gramStart"/>
      <w:r w:rsidR="002925EC" w:rsidRPr="00FC195D">
        <w:rPr>
          <w:rFonts w:ascii="Book Antiqua" w:hAnsi="Book Antiqua" w:cs="Arial"/>
          <w:sz w:val="24"/>
          <w:szCs w:val="24"/>
        </w:rPr>
        <w:t>stenting</w:t>
      </w:r>
      <w:proofErr w:type="gramEnd"/>
      <w:r w:rsidR="00C460D0" w:rsidRPr="00FC195D">
        <w:rPr>
          <w:rFonts w:ascii="Book Antiqua" w:hAnsi="Book Antiqua" w:cs="Arial"/>
          <w:sz w:val="24"/>
          <w:szCs w:val="24"/>
        </w:rPr>
        <w:fldChar w:fldCharType="begin"/>
      </w:r>
      <w:r w:rsidR="002925EC" w:rsidRPr="00FC195D">
        <w:rPr>
          <w:rFonts w:ascii="Book Antiqua" w:hAnsi="Book Antiqua" w:cs="Arial"/>
          <w:sz w:val="24"/>
          <w:szCs w:val="24"/>
        </w:rPr>
        <w:instrText xml:space="preserve"> ADDIN NE.Ref.{9E962A10-3109-4853-97DF-389F90B006B7}</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[3</w:t>
      </w:r>
      <w:r w:rsidR="009D3F29">
        <w:rPr>
          <w:rFonts w:ascii="Book Antiqua" w:hAnsi="Book Antiqua" w:cs="Arial" w:hint="eastAsia"/>
          <w:kern w:val="0"/>
          <w:sz w:val="24"/>
          <w:szCs w:val="24"/>
          <w:vertAlign w:val="superscript"/>
        </w:rPr>
        <w:t>1</w:t>
      </w:r>
      <w:r w:rsidR="00495359" w:rsidRPr="00FC195D">
        <w:rPr>
          <w:rFonts w:ascii="Book Antiqua" w:hAnsi="Book Antiqua" w:cs="Arial"/>
          <w:kern w:val="0"/>
          <w:sz w:val="24"/>
          <w:szCs w:val="24"/>
          <w:vertAlign w:val="superscript"/>
        </w:rPr>
        <w:t>]</w:t>
      </w:r>
      <w:r w:rsidR="00C460D0" w:rsidRPr="00FC195D">
        <w:rPr>
          <w:rFonts w:ascii="Book Antiqua" w:hAnsi="Book Antiqua" w:cs="Arial"/>
          <w:sz w:val="24"/>
          <w:szCs w:val="24"/>
        </w:rPr>
        <w:fldChar w:fldCharType="end"/>
      </w:r>
      <w:r w:rsidR="006967C2" w:rsidRPr="00FC195D">
        <w:rPr>
          <w:rFonts w:ascii="Book Antiqua" w:hAnsi="Book Antiqua" w:cs="Arial"/>
          <w:sz w:val="24"/>
          <w:szCs w:val="24"/>
        </w:rPr>
        <w:t xml:space="preserve">. </w:t>
      </w:r>
      <w:r w:rsidRPr="00FC195D">
        <w:rPr>
          <w:rFonts w:ascii="Book Antiqua" w:hAnsi="Book Antiqua" w:cs="Arial"/>
          <w:sz w:val="24"/>
          <w:szCs w:val="24"/>
        </w:rPr>
        <w:t>It</w:t>
      </w:r>
      <w:r w:rsidR="002925EC" w:rsidRPr="00FC195D">
        <w:rPr>
          <w:rFonts w:ascii="Book Antiqua" w:hAnsi="Book Antiqua" w:cs="Arial"/>
          <w:sz w:val="24"/>
          <w:szCs w:val="24"/>
        </w:rPr>
        <w:t xml:space="preserve"> allows </w:t>
      </w:r>
      <w:r w:rsidR="00E074E0" w:rsidRPr="00FC195D">
        <w:rPr>
          <w:rFonts w:ascii="Book Antiqua" w:hAnsi="Book Antiqua" w:cs="Arial"/>
          <w:sz w:val="24"/>
          <w:szCs w:val="24"/>
        </w:rPr>
        <w:t xml:space="preserve">the ability to first </w:t>
      </w:r>
      <w:r w:rsidR="002925EC" w:rsidRPr="00FC195D">
        <w:rPr>
          <w:rFonts w:ascii="Book Antiqua" w:hAnsi="Book Antiqua" w:cs="Arial"/>
          <w:sz w:val="24"/>
          <w:szCs w:val="24"/>
        </w:rPr>
        <w:t xml:space="preserve">control the CRLM </w:t>
      </w:r>
      <w:r w:rsidRPr="00FC195D">
        <w:rPr>
          <w:rFonts w:ascii="Book Antiqua" w:hAnsi="Book Antiqua" w:cs="Arial"/>
          <w:sz w:val="24"/>
          <w:szCs w:val="24"/>
        </w:rPr>
        <w:t>and</w:t>
      </w:r>
      <w:r w:rsidR="00555799">
        <w:rPr>
          <w:rFonts w:ascii="Book Antiqua" w:hAnsi="Book Antiqua" w:cs="Arial" w:hint="eastAsia"/>
          <w:sz w:val="24"/>
          <w:szCs w:val="24"/>
        </w:rPr>
        <w:t xml:space="preserve"> </w:t>
      </w:r>
      <w:r w:rsidRPr="00FC195D">
        <w:rPr>
          <w:rFonts w:ascii="Book Antiqua" w:hAnsi="Book Antiqua" w:cs="Arial"/>
          <w:sz w:val="24"/>
          <w:szCs w:val="24"/>
        </w:rPr>
        <w:t>optimize</w:t>
      </w:r>
      <w:r w:rsidR="00EF0CA7" w:rsidRPr="00FC195D">
        <w:rPr>
          <w:rFonts w:ascii="Book Antiqua" w:hAnsi="Book Antiqua" w:cs="Arial"/>
          <w:sz w:val="24"/>
          <w:szCs w:val="24"/>
        </w:rPr>
        <w:t>s</w:t>
      </w:r>
      <w:r w:rsidR="00555799">
        <w:rPr>
          <w:rFonts w:ascii="Book Antiqua" w:hAnsi="Book Antiqua" w:cs="Arial" w:hint="eastAsia"/>
          <w:sz w:val="24"/>
          <w:szCs w:val="24"/>
        </w:rPr>
        <w:t xml:space="preserve"> </w:t>
      </w:r>
      <w:r w:rsidR="002925EC" w:rsidRPr="00FC195D">
        <w:rPr>
          <w:rFonts w:ascii="Book Antiqua" w:hAnsi="Book Antiqua" w:cs="Arial"/>
          <w:sz w:val="24"/>
          <w:szCs w:val="24"/>
        </w:rPr>
        <w:t xml:space="preserve">the chance of </w:t>
      </w:r>
      <w:r w:rsidR="00EF0CA7" w:rsidRPr="00FC195D">
        <w:rPr>
          <w:rFonts w:ascii="Book Antiqua" w:hAnsi="Book Antiqua" w:cs="Arial"/>
          <w:sz w:val="24"/>
          <w:szCs w:val="24"/>
        </w:rPr>
        <w:t xml:space="preserve">a </w:t>
      </w:r>
      <w:r w:rsidR="002925EC" w:rsidRPr="00FC195D">
        <w:rPr>
          <w:rFonts w:ascii="Book Antiqua" w:hAnsi="Book Antiqua" w:cs="Arial"/>
          <w:sz w:val="24"/>
          <w:szCs w:val="24"/>
        </w:rPr>
        <w:t xml:space="preserve">potentially curative </w:t>
      </w:r>
      <w:r w:rsidR="0075124F" w:rsidRPr="00FC195D">
        <w:rPr>
          <w:rFonts w:ascii="Book Antiqua" w:hAnsi="Book Antiqua" w:cs="Arial"/>
          <w:sz w:val="24"/>
          <w:szCs w:val="24"/>
        </w:rPr>
        <w:t>hepatic resection</w:t>
      </w:r>
      <w:r w:rsidR="002925EC" w:rsidRPr="00FC195D">
        <w:rPr>
          <w:rFonts w:ascii="Book Antiqua" w:hAnsi="Book Antiqua" w:cs="Arial"/>
          <w:sz w:val="24"/>
          <w:szCs w:val="24"/>
        </w:rPr>
        <w:t xml:space="preserve">, which </w:t>
      </w:r>
      <w:r w:rsidRPr="00FC195D">
        <w:rPr>
          <w:rFonts w:ascii="Book Antiqua" w:hAnsi="Book Antiqua" w:cs="Arial"/>
          <w:sz w:val="24"/>
          <w:szCs w:val="24"/>
        </w:rPr>
        <w:t>improve</w:t>
      </w:r>
      <w:r w:rsidR="00EF0CA7" w:rsidRPr="00FC195D">
        <w:rPr>
          <w:rFonts w:ascii="Book Antiqua" w:hAnsi="Book Antiqua" w:cs="Arial"/>
          <w:sz w:val="24"/>
          <w:szCs w:val="24"/>
        </w:rPr>
        <w:t>s</w:t>
      </w:r>
      <w:r w:rsidR="00555799">
        <w:rPr>
          <w:rFonts w:ascii="Book Antiqua" w:hAnsi="Book Antiqua" w:cs="Arial" w:hint="eastAsia"/>
          <w:sz w:val="24"/>
          <w:szCs w:val="24"/>
        </w:rPr>
        <w:t xml:space="preserve"> </w:t>
      </w:r>
      <w:r w:rsidR="002925EC" w:rsidRPr="00FC195D">
        <w:rPr>
          <w:rFonts w:ascii="Book Antiqua" w:hAnsi="Book Antiqua" w:cs="Arial"/>
          <w:sz w:val="24"/>
          <w:szCs w:val="24"/>
        </w:rPr>
        <w:t>the long</w:t>
      </w:r>
      <w:r w:rsidRPr="00FC195D">
        <w:rPr>
          <w:rFonts w:ascii="Book Antiqua" w:hAnsi="Book Antiqua" w:cs="Arial"/>
          <w:sz w:val="24"/>
          <w:szCs w:val="24"/>
        </w:rPr>
        <w:t>-</w:t>
      </w:r>
      <w:r w:rsidR="002925EC" w:rsidRPr="00FC195D">
        <w:rPr>
          <w:rFonts w:ascii="Book Antiqua" w:hAnsi="Book Antiqua" w:cs="Arial"/>
          <w:sz w:val="24"/>
          <w:szCs w:val="24"/>
        </w:rPr>
        <w:t xml:space="preserve">term survival in these </w:t>
      </w:r>
      <w:proofErr w:type="gramStart"/>
      <w:r w:rsidR="002925EC" w:rsidRPr="00FC195D">
        <w:rPr>
          <w:rFonts w:ascii="Book Antiqua" w:hAnsi="Book Antiqua" w:cs="Arial"/>
          <w:sz w:val="24"/>
          <w:szCs w:val="24"/>
        </w:rPr>
        <w:t>patients</w:t>
      </w:r>
      <w:proofErr w:type="gramEnd"/>
      <w:r w:rsidR="00C460D0" w:rsidRPr="00FC195D">
        <w:rPr>
          <w:rFonts w:ascii="Book Antiqua" w:hAnsi="Book Antiqua" w:cs="Arial"/>
          <w:sz w:val="24"/>
          <w:szCs w:val="24"/>
        </w:rPr>
        <w:fldChar w:fldCharType="begin"/>
      </w:r>
      <w:r w:rsidR="002925EC" w:rsidRPr="00FC195D">
        <w:rPr>
          <w:rFonts w:ascii="Book Antiqua" w:hAnsi="Book Antiqua" w:cs="Arial"/>
          <w:sz w:val="24"/>
          <w:szCs w:val="24"/>
        </w:rPr>
        <w:instrText xml:space="preserve"> ADDIN NE.Ref.{7C622528-2968-40B7-968B-2339195DC55B}</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[3</w:t>
      </w:r>
      <w:r w:rsidR="009D3F29">
        <w:rPr>
          <w:rFonts w:ascii="Book Antiqua" w:hAnsi="Book Antiqua" w:cs="Arial" w:hint="eastAsia"/>
          <w:kern w:val="0"/>
          <w:sz w:val="24"/>
          <w:szCs w:val="24"/>
          <w:vertAlign w:val="superscript"/>
        </w:rPr>
        <w:t>2</w:t>
      </w:r>
      <w:r w:rsidR="00495359" w:rsidRPr="00FC195D">
        <w:rPr>
          <w:rFonts w:ascii="Book Antiqua" w:hAnsi="Book Antiqua" w:cs="Arial"/>
          <w:kern w:val="0"/>
          <w:sz w:val="24"/>
          <w:szCs w:val="24"/>
          <w:vertAlign w:val="superscript"/>
        </w:rPr>
        <w:t>]</w:t>
      </w:r>
      <w:r w:rsidR="00C460D0" w:rsidRPr="00FC195D">
        <w:rPr>
          <w:rFonts w:ascii="Book Antiqua" w:hAnsi="Book Antiqua" w:cs="Arial"/>
          <w:sz w:val="24"/>
          <w:szCs w:val="24"/>
        </w:rPr>
        <w:fldChar w:fldCharType="end"/>
      </w:r>
      <w:r w:rsidR="002925EC" w:rsidRPr="00FC195D">
        <w:rPr>
          <w:rFonts w:ascii="Book Antiqua" w:hAnsi="Book Antiqua" w:cs="Arial"/>
          <w:sz w:val="24"/>
          <w:szCs w:val="24"/>
        </w:rPr>
        <w:t xml:space="preserve">. </w:t>
      </w:r>
      <w:r w:rsidRPr="00FC195D">
        <w:rPr>
          <w:rFonts w:ascii="Book Antiqua" w:hAnsi="Book Antiqua" w:cs="Arial"/>
          <w:sz w:val="24"/>
          <w:szCs w:val="24"/>
        </w:rPr>
        <w:t>T</w:t>
      </w:r>
      <w:r w:rsidR="002925EC" w:rsidRPr="00FC195D">
        <w:rPr>
          <w:rFonts w:ascii="Book Antiqua" w:hAnsi="Book Antiqua" w:cs="Arial"/>
          <w:sz w:val="24"/>
          <w:szCs w:val="24"/>
        </w:rPr>
        <w:t xml:space="preserve">he approach </w:t>
      </w:r>
      <w:r w:rsidR="00495359" w:rsidRPr="00FC195D">
        <w:rPr>
          <w:rFonts w:ascii="Book Antiqua" w:hAnsi="Book Antiqua" w:cs="Arial"/>
          <w:sz w:val="24"/>
          <w:szCs w:val="24"/>
        </w:rPr>
        <w:t>also</w:t>
      </w:r>
      <w:r w:rsidR="00555799">
        <w:rPr>
          <w:rFonts w:ascii="Book Antiqua" w:hAnsi="Book Antiqua" w:cs="Arial" w:hint="eastAsia"/>
          <w:sz w:val="24"/>
          <w:szCs w:val="24"/>
        </w:rPr>
        <w:t xml:space="preserve"> </w:t>
      </w:r>
      <w:r w:rsidR="002925EC" w:rsidRPr="00FC195D">
        <w:rPr>
          <w:rFonts w:ascii="Book Antiqua" w:hAnsi="Book Antiqua" w:cs="Arial"/>
          <w:sz w:val="24"/>
          <w:szCs w:val="24"/>
        </w:rPr>
        <w:t xml:space="preserve">evaluates the biological behavior of the </w:t>
      </w:r>
      <w:r w:rsidR="002925EC" w:rsidRPr="00FC195D">
        <w:rPr>
          <w:rFonts w:ascii="Book Antiqua" w:hAnsi="Book Antiqua" w:cs="Arial"/>
          <w:sz w:val="24"/>
          <w:szCs w:val="24"/>
        </w:rPr>
        <w:lastRenderedPageBreak/>
        <w:t xml:space="preserve">neoplasm, treats </w:t>
      </w:r>
      <w:r w:rsidR="00EF0CA7" w:rsidRPr="00FC195D">
        <w:rPr>
          <w:rFonts w:ascii="Book Antiqua" w:hAnsi="Book Antiqua" w:cs="Arial"/>
          <w:sz w:val="24"/>
          <w:szCs w:val="24"/>
        </w:rPr>
        <w:t xml:space="preserve">the </w:t>
      </w:r>
      <w:r w:rsidR="002925EC" w:rsidRPr="00FC195D">
        <w:rPr>
          <w:rFonts w:ascii="Book Antiqua" w:hAnsi="Book Antiqua" w:cs="Arial"/>
          <w:sz w:val="24"/>
          <w:szCs w:val="24"/>
        </w:rPr>
        <w:t xml:space="preserve">occult disease, and avoids </w:t>
      </w:r>
      <w:r w:rsidR="00EF0CA7" w:rsidRPr="00FC195D">
        <w:rPr>
          <w:rFonts w:ascii="Book Antiqua" w:hAnsi="Book Antiqua" w:cs="Arial"/>
          <w:sz w:val="24"/>
          <w:szCs w:val="24"/>
        </w:rPr>
        <w:t xml:space="preserve">an </w:t>
      </w:r>
      <w:r w:rsidR="002925EC" w:rsidRPr="00FC195D">
        <w:rPr>
          <w:rFonts w:ascii="Book Antiqua" w:hAnsi="Book Antiqua" w:cs="Arial"/>
          <w:sz w:val="24"/>
          <w:szCs w:val="24"/>
        </w:rPr>
        <w:t xml:space="preserve">operation in patients with rapidly progressing </w:t>
      </w:r>
      <w:proofErr w:type="gramStart"/>
      <w:r w:rsidR="002925EC" w:rsidRPr="00FC195D">
        <w:rPr>
          <w:rFonts w:ascii="Book Antiqua" w:hAnsi="Book Antiqua" w:cs="Arial"/>
          <w:sz w:val="24"/>
          <w:szCs w:val="24"/>
        </w:rPr>
        <w:t>tumors</w:t>
      </w:r>
      <w:proofErr w:type="gramEnd"/>
      <w:r w:rsidR="00C460D0" w:rsidRPr="00FC195D">
        <w:rPr>
          <w:rFonts w:ascii="Book Antiqua" w:hAnsi="Book Antiqua" w:cs="Arial"/>
          <w:sz w:val="24"/>
          <w:szCs w:val="24"/>
        </w:rPr>
        <w:fldChar w:fldCharType="begin"/>
      </w:r>
      <w:r w:rsidR="002925EC" w:rsidRPr="00FC195D">
        <w:rPr>
          <w:rFonts w:ascii="Book Antiqua" w:hAnsi="Book Antiqua" w:cs="Arial"/>
          <w:sz w:val="24"/>
          <w:szCs w:val="24"/>
        </w:rPr>
        <w:instrText xml:space="preserve"> ADDIN NE.Ref.{01607898-7673-49C4-AF1C-988FBACFFAE5}</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[3</w:t>
      </w:r>
      <w:r w:rsidR="009D3F29">
        <w:rPr>
          <w:rFonts w:ascii="Book Antiqua" w:hAnsi="Book Antiqua" w:cs="Arial" w:hint="eastAsia"/>
          <w:kern w:val="0"/>
          <w:sz w:val="24"/>
          <w:szCs w:val="24"/>
          <w:vertAlign w:val="superscript"/>
        </w:rPr>
        <w:t>3</w:t>
      </w:r>
      <w:r w:rsidR="00495359" w:rsidRPr="00FC195D">
        <w:rPr>
          <w:rFonts w:ascii="Book Antiqua" w:hAnsi="Book Antiqua" w:cs="Arial"/>
          <w:kern w:val="0"/>
          <w:sz w:val="24"/>
          <w:szCs w:val="24"/>
          <w:vertAlign w:val="superscript"/>
        </w:rPr>
        <w:t>]</w:t>
      </w:r>
      <w:r w:rsidR="00C460D0" w:rsidRPr="00FC195D">
        <w:rPr>
          <w:rFonts w:ascii="Book Antiqua" w:hAnsi="Book Antiqua" w:cs="Arial"/>
          <w:sz w:val="24"/>
          <w:szCs w:val="24"/>
        </w:rPr>
        <w:fldChar w:fldCharType="end"/>
      </w:r>
      <w:r w:rsidR="002925EC" w:rsidRPr="00FC195D">
        <w:rPr>
          <w:rFonts w:ascii="Book Antiqua" w:hAnsi="Book Antiqua" w:cs="Arial"/>
          <w:sz w:val="24"/>
          <w:szCs w:val="24"/>
        </w:rPr>
        <w:t xml:space="preserve">. </w:t>
      </w:r>
    </w:p>
    <w:p w:rsidR="002925EC" w:rsidRPr="00FC195D" w:rsidRDefault="002925EC" w:rsidP="00555799">
      <w:pPr>
        <w:autoSpaceDE w:val="0"/>
        <w:autoSpaceDN w:val="0"/>
        <w:adjustRightInd w:val="0"/>
        <w:snapToGrid w:val="0"/>
        <w:spacing w:line="360" w:lineRule="auto"/>
        <w:ind w:firstLineChars="100" w:firstLine="240"/>
        <w:rPr>
          <w:rFonts w:ascii="Book Antiqua" w:hAnsi="Book Antiqua" w:cs="Arial"/>
          <w:sz w:val="24"/>
          <w:szCs w:val="24"/>
        </w:rPr>
      </w:pPr>
      <w:r w:rsidRPr="00FC195D">
        <w:rPr>
          <w:rFonts w:ascii="Book Antiqua" w:hAnsi="Book Antiqua" w:cs="Arial"/>
          <w:sz w:val="24"/>
          <w:szCs w:val="24"/>
        </w:rPr>
        <w:t xml:space="preserve">De Rosa </w:t>
      </w:r>
      <w:r w:rsidR="00031D0F" w:rsidRPr="00031D0F">
        <w:rPr>
          <w:rFonts w:ascii="Book Antiqua" w:hAnsi="Book Antiqua" w:cs="Arial"/>
          <w:i/>
          <w:sz w:val="24"/>
          <w:szCs w:val="24"/>
        </w:rPr>
        <w:t xml:space="preserve">et </w:t>
      </w:r>
      <w:proofErr w:type="gramStart"/>
      <w:r w:rsidR="00031D0F" w:rsidRPr="00031D0F">
        <w:rPr>
          <w:rFonts w:ascii="Book Antiqua" w:hAnsi="Book Antiqua" w:cs="Arial"/>
          <w:i/>
          <w:sz w:val="24"/>
          <w:szCs w:val="24"/>
        </w:rPr>
        <w:t>al</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NE.Ref.{7B3C2517-983F-4AD3-BB82-BC5123E75BE0}</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[3</w:t>
      </w:r>
      <w:r w:rsidR="009D3F29">
        <w:rPr>
          <w:rFonts w:ascii="Book Antiqua" w:hAnsi="Book Antiqua" w:cs="Arial" w:hint="eastAsia"/>
          <w:kern w:val="0"/>
          <w:sz w:val="24"/>
          <w:szCs w:val="24"/>
          <w:vertAlign w:val="superscript"/>
        </w:rPr>
        <w:t>4</w:t>
      </w:r>
      <w:r w:rsidR="00495359" w:rsidRPr="00FC195D">
        <w:rPr>
          <w:rFonts w:ascii="Book Antiqua" w:hAnsi="Book Antiqua" w:cs="Arial"/>
          <w:kern w:val="0"/>
          <w:sz w:val="24"/>
          <w:szCs w:val="24"/>
          <w:vertAlign w:val="superscript"/>
        </w:rPr>
        <w:t>]</w:t>
      </w:r>
      <w:r w:rsidR="00C460D0" w:rsidRPr="00FC195D">
        <w:rPr>
          <w:rFonts w:ascii="Book Antiqua" w:hAnsi="Book Antiqua" w:cs="Arial"/>
          <w:sz w:val="24"/>
          <w:szCs w:val="24"/>
        </w:rPr>
        <w:fldChar w:fldCharType="end"/>
      </w:r>
      <w:r w:rsidR="00555799">
        <w:rPr>
          <w:rFonts w:ascii="Book Antiqua" w:hAnsi="Book Antiqua" w:cs="Arial" w:hint="eastAsia"/>
          <w:sz w:val="24"/>
          <w:szCs w:val="24"/>
        </w:rPr>
        <w:t xml:space="preserve"> </w:t>
      </w:r>
      <w:r w:rsidR="00EF0CA7" w:rsidRPr="00FC195D">
        <w:rPr>
          <w:rFonts w:ascii="Book Antiqua" w:hAnsi="Book Antiqua" w:cs="Arial"/>
          <w:sz w:val="24"/>
          <w:szCs w:val="24"/>
        </w:rPr>
        <w:t>summarized</w:t>
      </w:r>
      <w:r w:rsidR="006967C2" w:rsidRPr="00FC195D">
        <w:rPr>
          <w:rFonts w:ascii="Book Antiqua" w:hAnsi="Book Antiqua" w:cs="Arial"/>
          <w:sz w:val="24"/>
          <w:szCs w:val="24"/>
        </w:rPr>
        <w:t xml:space="preserve"> the indications for </w:t>
      </w:r>
      <w:r w:rsidR="00A12D71" w:rsidRPr="00FC195D">
        <w:rPr>
          <w:rFonts w:ascii="Book Antiqua" w:hAnsi="Book Antiqua" w:cs="Arial"/>
          <w:sz w:val="24"/>
          <w:szCs w:val="24"/>
        </w:rPr>
        <w:t xml:space="preserve">the </w:t>
      </w:r>
      <w:r w:rsidR="006967C2" w:rsidRPr="00FC195D">
        <w:rPr>
          <w:rFonts w:ascii="Book Antiqua" w:hAnsi="Book Antiqua" w:cs="Arial"/>
          <w:sz w:val="24"/>
          <w:szCs w:val="24"/>
        </w:rPr>
        <w:t>liver-</w:t>
      </w:r>
      <w:r w:rsidRPr="00FC195D">
        <w:rPr>
          <w:rFonts w:ascii="Book Antiqua" w:hAnsi="Book Antiqua" w:cs="Arial"/>
          <w:sz w:val="24"/>
          <w:szCs w:val="24"/>
        </w:rPr>
        <w:t xml:space="preserve">first </w:t>
      </w:r>
      <w:r w:rsidR="00555799">
        <w:rPr>
          <w:rFonts w:ascii="Book Antiqua" w:hAnsi="Book Antiqua" w:cs="Arial"/>
          <w:sz w:val="24"/>
          <w:szCs w:val="24"/>
        </w:rPr>
        <w:t>approach</w:t>
      </w:r>
      <w:r w:rsidR="00555799">
        <w:rPr>
          <w:rFonts w:ascii="Book Antiqua" w:hAnsi="Book Antiqua" w:cs="Arial" w:hint="eastAsia"/>
          <w:sz w:val="24"/>
          <w:szCs w:val="24"/>
        </w:rPr>
        <w:t xml:space="preserve"> </w:t>
      </w:r>
      <w:r w:rsidR="00EF0CA7" w:rsidRPr="00FC195D">
        <w:rPr>
          <w:rFonts w:ascii="Book Antiqua" w:hAnsi="Book Antiqua" w:cs="Arial"/>
          <w:sz w:val="24"/>
          <w:szCs w:val="24"/>
        </w:rPr>
        <w:t>or</w:t>
      </w:r>
      <w:r w:rsidR="00555799">
        <w:rPr>
          <w:rFonts w:ascii="Book Antiqua" w:hAnsi="Book Antiqua" w:cs="Arial" w:hint="eastAsia"/>
          <w:sz w:val="24"/>
          <w:szCs w:val="24"/>
        </w:rPr>
        <w:t xml:space="preserve"> </w:t>
      </w:r>
      <w:r w:rsidR="002C466D" w:rsidRPr="00FC195D">
        <w:rPr>
          <w:rFonts w:ascii="Book Antiqua" w:hAnsi="Book Antiqua" w:cs="Arial"/>
          <w:sz w:val="24"/>
          <w:szCs w:val="24"/>
        </w:rPr>
        <w:t xml:space="preserve">patients with </w:t>
      </w:r>
      <w:r w:rsidR="00BD26FB" w:rsidRPr="00FC195D">
        <w:rPr>
          <w:rFonts w:ascii="Book Antiqua" w:hAnsi="Book Antiqua" w:cs="Arial"/>
          <w:sz w:val="24"/>
          <w:szCs w:val="24"/>
        </w:rPr>
        <w:t xml:space="preserve">high liver disease burden </w:t>
      </w:r>
      <w:r w:rsidR="004D5757" w:rsidRPr="00FC195D">
        <w:rPr>
          <w:rFonts w:ascii="Book Antiqua" w:hAnsi="Book Antiqua" w:cs="Arial"/>
          <w:sz w:val="24"/>
          <w:szCs w:val="24"/>
        </w:rPr>
        <w:t>or</w:t>
      </w:r>
      <w:r w:rsidR="00555799">
        <w:rPr>
          <w:rFonts w:ascii="Book Antiqua" w:hAnsi="Book Antiqua" w:cs="Arial" w:hint="eastAsia"/>
          <w:sz w:val="24"/>
          <w:szCs w:val="24"/>
        </w:rPr>
        <w:t xml:space="preserve"> </w:t>
      </w:r>
      <w:r w:rsidR="00BD26FB" w:rsidRPr="00FC195D">
        <w:rPr>
          <w:rFonts w:ascii="Book Antiqua" w:hAnsi="Book Antiqua" w:cs="Arial"/>
          <w:sz w:val="24"/>
          <w:szCs w:val="24"/>
        </w:rPr>
        <w:t>low liver disease</w:t>
      </w:r>
      <w:r w:rsidR="00555799">
        <w:rPr>
          <w:rFonts w:ascii="Book Antiqua" w:hAnsi="Book Antiqua" w:cs="Arial" w:hint="eastAsia"/>
          <w:sz w:val="24"/>
          <w:szCs w:val="24"/>
        </w:rPr>
        <w:t xml:space="preserve"> </w:t>
      </w:r>
      <w:r w:rsidR="00BD26FB" w:rsidRPr="00FC195D">
        <w:rPr>
          <w:rFonts w:ascii="Book Antiqua" w:hAnsi="Book Antiqua" w:cs="Arial"/>
          <w:sz w:val="24"/>
          <w:szCs w:val="24"/>
        </w:rPr>
        <w:t xml:space="preserve">burden with locally advanced primary </w:t>
      </w:r>
      <w:r w:rsidR="00EF0CA7" w:rsidRPr="00FC195D">
        <w:rPr>
          <w:rFonts w:ascii="Book Antiqua" w:hAnsi="Book Antiqua" w:cs="Arial"/>
          <w:sz w:val="24"/>
          <w:szCs w:val="24"/>
        </w:rPr>
        <w:t>tumor</w:t>
      </w:r>
      <w:r w:rsidRPr="00FC195D">
        <w:rPr>
          <w:rFonts w:ascii="Book Antiqua" w:hAnsi="Book Antiqua" w:cs="Arial"/>
          <w:sz w:val="24"/>
          <w:szCs w:val="24"/>
        </w:rPr>
        <w:t>.</w:t>
      </w:r>
      <w:r w:rsidR="00555799">
        <w:rPr>
          <w:rFonts w:ascii="Book Antiqua" w:hAnsi="Book Antiqua" w:cs="Arial" w:hint="eastAsia"/>
          <w:sz w:val="24"/>
          <w:szCs w:val="24"/>
        </w:rPr>
        <w:t xml:space="preserve"> </w:t>
      </w:r>
      <w:r w:rsidR="00EF0CA7" w:rsidRPr="00FC195D">
        <w:rPr>
          <w:rFonts w:ascii="Book Antiqua" w:hAnsi="Book Antiqua" w:cs="Arial"/>
          <w:sz w:val="24"/>
          <w:szCs w:val="24"/>
        </w:rPr>
        <w:t>In fact</w:t>
      </w:r>
      <w:r w:rsidRPr="00FC195D">
        <w:rPr>
          <w:rFonts w:ascii="Book Antiqua" w:hAnsi="Book Antiqua" w:cs="Arial"/>
          <w:sz w:val="24"/>
          <w:szCs w:val="24"/>
        </w:rPr>
        <w:t xml:space="preserve">, the ideal patient </w:t>
      </w:r>
      <w:r w:rsidR="00A12D71" w:rsidRPr="00FC195D">
        <w:rPr>
          <w:rFonts w:ascii="Book Antiqua" w:hAnsi="Book Antiqua" w:cs="Arial"/>
          <w:sz w:val="24"/>
          <w:szCs w:val="24"/>
        </w:rPr>
        <w:t>is likely someone who has</w:t>
      </w:r>
      <w:r w:rsidRPr="00FC195D">
        <w:rPr>
          <w:rFonts w:ascii="Book Antiqua" w:hAnsi="Book Antiqua" w:cs="Arial"/>
          <w:sz w:val="24"/>
          <w:szCs w:val="24"/>
        </w:rPr>
        <w:t xml:space="preserve"> advanced synchronous liver metastatic disease and rectal </w:t>
      </w:r>
      <w:proofErr w:type="gramStart"/>
      <w:r w:rsidRPr="00FC195D">
        <w:rPr>
          <w:rFonts w:ascii="Book Antiqua" w:hAnsi="Book Antiqua" w:cs="Arial"/>
          <w:sz w:val="24"/>
          <w:szCs w:val="24"/>
        </w:rPr>
        <w:t>cancer</w:t>
      </w:r>
      <w:proofErr w:type="gramEnd"/>
      <w:r w:rsidR="00C460D0" w:rsidRPr="00FC195D">
        <w:rPr>
          <w:rFonts w:ascii="Book Antiqua" w:hAnsi="Book Antiqua" w:cs="Arial"/>
          <w:sz w:val="24"/>
          <w:szCs w:val="24"/>
        </w:rPr>
        <w:fldChar w:fldCharType="begin"/>
      </w:r>
      <w:r w:rsidRPr="00FC195D">
        <w:rPr>
          <w:rFonts w:ascii="Book Antiqua" w:hAnsi="Book Antiqua" w:cs="Arial"/>
          <w:sz w:val="24"/>
          <w:szCs w:val="24"/>
        </w:rPr>
        <w:instrText xml:space="preserve"> ADDIN NE.Ref.{5FB4F1B3-C761-42FA-88E7-A7CBD888702C}</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[3</w:t>
      </w:r>
      <w:r w:rsidR="009D3F29">
        <w:rPr>
          <w:rFonts w:ascii="Book Antiqua" w:hAnsi="Book Antiqua" w:cs="Arial" w:hint="eastAsia"/>
          <w:kern w:val="0"/>
          <w:sz w:val="24"/>
          <w:szCs w:val="24"/>
          <w:vertAlign w:val="superscript"/>
        </w:rPr>
        <w:t>5</w:t>
      </w:r>
      <w:r w:rsidR="00495359" w:rsidRPr="00FC195D">
        <w:rPr>
          <w:rFonts w:ascii="Book Antiqua" w:hAnsi="Book Antiqua" w:cs="Arial"/>
          <w:kern w:val="0"/>
          <w:sz w:val="24"/>
          <w:szCs w:val="24"/>
          <w:vertAlign w:val="superscript"/>
        </w:rPr>
        <w:t>]</w:t>
      </w:r>
      <w:r w:rsidR="00C460D0" w:rsidRPr="00FC195D">
        <w:rPr>
          <w:rFonts w:ascii="Book Antiqua" w:hAnsi="Book Antiqua" w:cs="Arial"/>
          <w:sz w:val="24"/>
          <w:szCs w:val="24"/>
        </w:rPr>
        <w:fldChar w:fldCharType="end"/>
      </w:r>
      <w:r w:rsidRPr="00FC195D">
        <w:rPr>
          <w:rFonts w:ascii="Book Antiqua" w:hAnsi="Book Antiqua" w:cs="Arial"/>
          <w:sz w:val="24"/>
          <w:szCs w:val="24"/>
        </w:rPr>
        <w:t xml:space="preserve">. In our study, 12 patients </w:t>
      </w:r>
      <w:r w:rsidR="00A12D71" w:rsidRPr="00FC195D">
        <w:rPr>
          <w:rFonts w:ascii="Book Antiqua" w:hAnsi="Book Antiqua" w:cs="Arial"/>
          <w:sz w:val="24"/>
          <w:szCs w:val="24"/>
        </w:rPr>
        <w:t>had</w:t>
      </w:r>
      <w:r w:rsidRPr="00FC195D">
        <w:rPr>
          <w:rFonts w:ascii="Book Antiqua" w:hAnsi="Book Antiqua" w:cs="Arial"/>
          <w:sz w:val="24"/>
          <w:szCs w:val="24"/>
        </w:rPr>
        <w:t xml:space="preserve"> locally advanced liver metastas</w:t>
      </w:r>
      <w:r w:rsidR="00A12D71" w:rsidRPr="00FC195D">
        <w:rPr>
          <w:rFonts w:ascii="Book Antiqua" w:hAnsi="Book Antiqua" w:cs="Arial"/>
          <w:sz w:val="24"/>
          <w:szCs w:val="24"/>
        </w:rPr>
        <w:t>e</w:t>
      </w:r>
      <w:r w:rsidRPr="00FC195D">
        <w:rPr>
          <w:rFonts w:ascii="Book Antiqua" w:hAnsi="Book Antiqua" w:cs="Arial"/>
          <w:sz w:val="24"/>
          <w:szCs w:val="24"/>
        </w:rPr>
        <w:t xml:space="preserve">s, and 4 patients </w:t>
      </w:r>
      <w:r w:rsidR="00A12D71" w:rsidRPr="00FC195D">
        <w:rPr>
          <w:rFonts w:ascii="Book Antiqua" w:hAnsi="Book Antiqua" w:cs="Arial"/>
          <w:sz w:val="24"/>
          <w:szCs w:val="24"/>
        </w:rPr>
        <w:t>had initially</w:t>
      </w:r>
      <w:r w:rsidRPr="00FC195D">
        <w:rPr>
          <w:rFonts w:ascii="Book Antiqua" w:hAnsi="Book Antiqua" w:cs="Arial"/>
          <w:sz w:val="24"/>
          <w:szCs w:val="24"/>
        </w:rPr>
        <w:t xml:space="preserve"> </w:t>
      </w:r>
      <w:proofErr w:type="spellStart"/>
      <w:r w:rsidRPr="00FC195D">
        <w:rPr>
          <w:rFonts w:ascii="Book Antiqua" w:hAnsi="Book Antiqua" w:cs="Arial"/>
          <w:sz w:val="24"/>
          <w:szCs w:val="24"/>
        </w:rPr>
        <w:t>unresectable</w:t>
      </w:r>
      <w:proofErr w:type="spellEnd"/>
      <w:r w:rsidR="00A12D71" w:rsidRPr="00FC195D">
        <w:rPr>
          <w:rFonts w:ascii="Book Antiqua" w:hAnsi="Book Antiqua" w:cs="Arial"/>
          <w:sz w:val="24"/>
          <w:szCs w:val="24"/>
        </w:rPr>
        <w:t xml:space="preserve"> liver tumors</w:t>
      </w:r>
      <w:r w:rsidRPr="00FC195D">
        <w:rPr>
          <w:rFonts w:ascii="Book Antiqua" w:hAnsi="Book Antiqua" w:cs="Arial"/>
          <w:sz w:val="24"/>
          <w:szCs w:val="24"/>
        </w:rPr>
        <w:t xml:space="preserve">. All of them </w:t>
      </w:r>
      <w:r w:rsidR="00EF0CA7" w:rsidRPr="00FC195D">
        <w:rPr>
          <w:rFonts w:ascii="Book Antiqua" w:hAnsi="Book Antiqua" w:cs="Arial"/>
          <w:sz w:val="24"/>
          <w:szCs w:val="24"/>
        </w:rPr>
        <w:t>had</w:t>
      </w:r>
      <w:r w:rsidR="00555799">
        <w:rPr>
          <w:rFonts w:ascii="Book Antiqua" w:hAnsi="Book Antiqua" w:cs="Arial" w:hint="eastAsia"/>
          <w:sz w:val="24"/>
          <w:szCs w:val="24"/>
        </w:rPr>
        <w:t xml:space="preserve"> </w:t>
      </w:r>
      <w:r w:rsidRPr="00FC195D">
        <w:rPr>
          <w:rFonts w:ascii="Book Antiqua" w:hAnsi="Book Antiqua" w:cs="Arial"/>
          <w:sz w:val="24"/>
          <w:szCs w:val="24"/>
        </w:rPr>
        <w:t xml:space="preserve">a high liver disease burden, which was </w:t>
      </w:r>
      <w:r w:rsidR="00B83207" w:rsidRPr="00FC195D">
        <w:rPr>
          <w:rFonts w:ascii="Book Antiqua" w:hAnsi="Book Antiqua" w:cs="Arial"/>
          <w:sz w:val="24"/>
          <w:szCs w:val="24"/>
        </w:rPr>
        <w:t>largely in</w:t>
      </w:r>
      <w:r w:rsidRPr="00FC195D">
        <w:rPr>
          <w:rFonts w:ascii="Book Antiqua" w:hAnsi="Book Antiqua" w:cs="Arial"/>
          <w:sz w:val="24"/>
          <w:szCs w:val="24"/>
        </w:rPr>
        <w:t xml:space="preserve"> accordance with the attitude of </w:t>
      </w:r>
      <w:r w:rsidR="00206746" w:rsidRPr="00206746">
        <w:rPr>
          <w:rFonts w:ascii="Book Antiqua" w:hAnsi="Book Antiqua" w:cs="Arial"/>
          <w:sz w:val="24"/>
          <w:szCs w:val="24"/>
        </w:rPr>
        <w:t xml:space="preserve">van der Pool </w:t>
      </w:r>
      <w:r w:rsidR="00031D0F" w:rsidRPr="00031D0F">
        <w:rPr>
          <w:rFonts w:ascii="Book Antiqua" w:hAnsi="Book Antiqua" w:cs="Arial"/>
          <w:i/>
          <w:sz w:val="24"/>
          <w:szCs w:val="24"/>
        </w:rPr>
        <w:t xml:space="preserve">et </w:t>
      </w:r>
      <w:proofErr w:type="gramStart"/>
      <w:r w:rsidR="00031D0F" w:rsidRPr="00031D0F">
        <w:rPr>
          <w:rFonts w:ascii="Book Antiqua" w:hAnsi="Book Antiqua" w:cs="Arial"/>
          <w:i/>
          <w:sz w:val="24"/>
          <w:szCs w:val="24"/>
        </w:rPr>
        <w:t>al</w:t>
      </w:r>
      <w:proofErr w:type="gramEnd"/>
      <w:r w:rsidR="00555799" w:rsidRPr="00555799">
        <w:rPr>
          <w:rFonts w:ascii="Book Antiqua" w:hAnsi="Book Antiqua" w:cs="Arial"/>
          <w:sz w:val="24"/>
          <w:szCs w:val="24"/>
        </w:rPr>
        <w:fldChar w:fldCharType="begin"/>
      </w:r>
      <w:r w:rsidR="00555799" w:rsidRPr="00555799">
        <w:rPr>
          <w:rFonts w:ascii="Book Antiqua" w:hAnsi="Book Antiqua" w:cs="Arial"/>
          <w:sz w:val="24"/>
          <w:szCs w:val="24"/>
        </w:rPr>
        <w:instrText xml:space="preserve"> ADDIN NE.Ref.{CDC91F73-32AF-40BA-8221-9307D1F98946}</w:instrText>
      </w:r>
      <w:r w:rsidR="00555799" w:rsidRPr="00555799">
        <w:rPr>
          <w:rFonts w:ascii="Book Antiqua" w:hAnsi="Book Antiqua" w:cs="Arial"/>
          <w:sz w:val="24"/>
          <w:szCs w:val="24"/>
        </w:rPr>
        <w:fldChar w:fldCharType="separate"/>
      </w:r>
      <w:r w:rsidR="00555799" w:rsidRPr="00555799">
        <w:rPr>
          <w:rFonts w:ascii="Book Antiqua" w:hAnsi="Book Antiqua" w:cs="Arial"/>
          <w:sz w:val="24"/>
          <w:szCs w:val="24"/>
          <w:vertAlign w:val="superscript"/>
        </w:rPr>
        <w:t>[</w:t>
      </w:r>
      <w:r w:rsidR="009D3F29">
        <w:rPr>
          <w:rFonts w:ascii="Book Antiqua" w:hAnsi="Book Antiqua" w:cs="Arial" w:hint="eastAsia"/>
          <w:sz w:val="24"/>
          <w:szCs w:val="24"/>
          <w:vertAlign w:val="superscript"/>
        </w:rPr>
        <w:t>28</w:t>
      </w:r>
      <w:r w:rsidR="00555799" w:rsidRPr="00555799">
        <w:rPr>
          <w:rFonts w:ascii="Book Antiqua" w:hAnsi="Book Antiqua" w:cs="Arial"/>
          <w:sz w:val="24"/>
          <w:szCs w:val="24"/>
          <w:vertAlign w:val="superscript"/>
        </w:rPr>
        <w:t>]</w:t>
      </w:r>
      <w:r w:rsidR="00555799" w:rsidRPr="00555799">
        <w:rPr>
          <w:rFonts w:ascii="Book Antiqua" w:hAnsi="Book Antiqua" w:cs="Arial"/>
          <w:sz w:val="24"/>
          <w:szCs w:val="24"/>
        </w:rPr>
        <w:fldChar w:fldCharType="end"/>
      </w:r>
      <w:r w:rsidR="00EF0CA7" w:rsidRPr="00FC195D">
        <w:rPr>
          <w:rFonts w:ascii="Book Antiqua" w:hAnsi="Book Antiqua" w:cs="Arial"/>
          <w:sz w:val="24"/>
          <w:szCs w:val="24"/>
        </w:rPr>
        <w:t>,</w:t>
      </w:r>
      <w:r w:rsidR="00555799">
        <w:rPr>
          <w:rFonts w:ascii="Book Antiqua" w:hAnsi="Book Antiqua" w:cs="Arial" w:hint="eastAsia"/>
          <w:sz w:val="24"/>
          <w:szCs w:val="24"/>
        </w:rPr>
        <w:t xml:space="preserve"> </w:t>
      </w:r>
      <w:r w:rsidR="00B83207" w:rsidRPr="00FC195D">
        <w:rPr>
          <w:rFonts w:ascii="Book Antiqua" w:hAnsi="Book Antiqua" w:cs="Arial"/>
          <w:sz w:val="24"/>
          <w:szCs w:val="24"/>
        </w:rPr>
        <w:t xml:space="preserve">who reported </w:t>
      </w:r>
      <w:r w:rsidRPr="00FC195D">
        <w:rPr>
          <w:rFonts w:ascii="Book Antiqua" w:hAnsi="Book Antiqua" w:cs="Arial"/>
          <w:sz w:val="24"/>
          <w:szCs w:val="24"/>
        </w:rPr>
        <w:t>that the appropriate</w:t>
      </w:r>
      <w:r w:rsidR="006967C2" w:rsidRPr="00FC195D">
        <w:rPr>
          <w:rFonts w:ascii="Book Antiqua" w:hAnsi="Book Antiqua" w:cs="Arial"/>
          <w:sz w:val="24"/>
          <w:szCs w:val="24"/>
        </w:rPr>
        <w:t xml:space="preserve"> patients </w:t>
      </w:r>
      <w:r w:rsidR="00B83207" w:rsidRPr="00FC195D">
        <w:rPr>
          <w:rFonts w:ascii="Book Antiqua" w:hAnsi="Book Antiqua" w:cs="Arial"/>
          <w:sz w:val="24"/>
          <w:szCs w:val="24"/>
        </w:rPr>
        <w:t>for the</w:t>
      </w:r>
      <w:r w:rsidR="006967C2" w:rsidRPr="00FC195D">
        <w:rPr>
          <w:rFonts w:ascii="Book Antiqua" w:hAnsi="Book Antiqua" w:cs="Arial"/>
          <w:sz w:val="24"/>
          <w:szCs w:val="24"/>
        </w:rPr>
        <w:t xml:space="preserve"> liver-</w:t>
      </w:r>
      <w:r w:rsidRPr="00FC195D">
        <w:rPr>
          <w:rFonts w:ascii="Book Antiqua" w:hAnsi="Book Antiqua" w:cs="Arial"/>
          <w:sz w:val="24"/>
          <w:szCs w:val="24"/>
        </w:rPr>
        <w:t xml:space="preserve">first approach </w:t>
      </w:r>
      <w:r w:rsidR="00B83207" w:rsidRPr="00FC195D">
        <w:rPr>
          <w:rFonts w:ascii="Book Antiqua" w:hAnsi="Book Antiqua" w:cs="Arial"/>
          <w:sz w:val="24"/>
          <w:szCs w:val="24"/>
        </w:rPr>
        <w:t>had</w:t>
      </w:r>
      <w:r w:rsidRPr="00FC195D">
        <w:rPr>
          <w:rFonts w:ascii="Book Antiqua" w:hAnsi="Book Antiqua" w:cs="Arial"/>
          <w:sz w:val="24"/>
          <w:szCs w:val="24"/>
        </w:rPr>
        <w:t xml:space="preserve"> heavier tumor size, diameter, and distribution for liver disease burden. </w:t>
      </w:r>
    </w:p>
    <w:p w:rsidR="00B32AFF" w:rsidRPr="00FC195D" w:rsidRDefault="00BA6A55" w:rsidP="00555799">
      <w:pPr>
        <w:autoSpaceDE w:val="0"/>
        <w:autoSpaceDN w:val="0"/>
        <w:adjustRightInd w:val="0"/>
        <w:snapToGrid w:val="0"/>
        <w:spacing w:line="360" w:lineRule="auto"/>
        <w:ind w:firstLineChars="100" w:firstLine="240"/>
        <w:rPr>
          <w:rFonts w:ascii="Book Antiqua" w:hAnsi="Book Antiqua" w:cs="Arial"/>
          <w:sz w:val="24"/>
          <w:szCs w:val="24"/>
        </w:rPr>
      </w:pPr>
      <w:r w:rsidRPr="00FC195D">
        <w:rPr>
          <w:rFonts w:ascii="Book Antiqua" w:hAnsi="Book Antiqua" w:cs="Arial"/>
          <w:sz w:val="24"/>
          <w:szCs w:val="24"/>
        </w:rPr>
        <w:t>Knowledge of the natural history and pattern of metastatic</w:t>
      </w:r>
      <w:r w:rsidR="00555799">
        <w:rPr>
          <w:rFonts w:ascii="Book Antiqua" w:hAnsi="Book Antiqua" w:cs="Arial" w:hint="eastAsia"/>
          <w:sz w:val="24"/>
          <w:szCs w:val="24"/>
        </w:rPr>
        <w:t xml:space="preserve"> </w:t>
      </w:r>
      <w:r w:rsidRPr="00FC195D">
        <w:rPr>
          <w:rFonts w:ascii="Book Antiqua" w:hAnsi="Book Antiqua" w:cs="Arial"/>
          <w:sz w:val="24"/>
          <w:szCs w:val="24"/>
        </w:rPr>
        <w:t>dissemination in patients with colorectal cancer has revolutionized the</w:t>
      </w:r>
      <w:r w:rsidR="00555799">
        <w:rPr>
          <w:rFonts w:ascii="Book Antiqua" w:hAnsi="Book Antiqua" w:cs="Arial" w:hint="eastAsia"/>
          <w:sz w:val="24"/>
          <w:szCs w:val="24"/>
        </w:rPr>
        <w:t xml:space="preserve"> </w:t>
      </w:r>
      <w:r w:rsidRPr="00FC195D">
        <w:rPr>
          <w:rFonts w:ascii="Book Antiqua" w:hAnsi="Book Antiqua" w:cs="Arial"/>
          <w:sz w:val="24"/>
          <w:szCs w:val="24"/>
        </w:rPr>
        <w:t xml:space="preserve">understanding and management of this disease. </w:t>
      </w:r>
      <w:r w:rsidR="002925EC" w:rsidRPr="00FC195D">
        <w:rPr>
          <w:rFonts w:ascii="Book Antiqua" w:hAnsi="Book Antiqua" w:cs="Arial"/>
          <w:sz w:val="24"/>
          <w:szCs w:val="24"/>
        </w:rPr>
        <w:t xml:space="preserve">It may be more </w:t>
      </w:r>
      <w:r w:rsidR="00EF0CA7" w:rsidRPr="00FC195D">
        <w:rPr>
          <w:rFonts w:ascii="Book Antiqua" w:hAnsi="Book Antiqua" w:cs="Arial"/>
          <w:sz w:val="24"/>
          <w:szCs w:val="24"/>
        </w:rPr>
        <w:t>appropriate</w:t>
      </w:r>
      <w:r w:rsidR="00555799">
        <w:rPr>
          <w:rFonts w:ascii="Book Antiqua" w:hAnsi="Book Antiqua" w:cs="Arial" w:hint="eastAsia"/>
          <w:sz w:val="24"/>
          <w:szCs w:val="24"/>
        </w:rPr>
        <w:t xml:space="preserve"> </w:t>
      </w:r>
      <w:r w:rsidR="002925EC" w:rsidRPr="00FC195D">
        <w:rPr>
          <w:rFonts w:ascii="Book Antiqua" w:hAnsi="Book Antiqua" w:cs="Arial"/>
          <w:sz w:val="24"/>
          <w:szCs w:val="24"/>
        </w:rPr>
        <w:t xml:space="preserve">to </w:t>
      </w:r>
      <w:r w:rsidR="00EF0CA7" w:rsidRPr="00FC195D">
        <w:rPr>
          <w:rFonts w:ascii="Book Antiqua" w:hAnsi="Book Antiqua" w:cs="Arial"/>
          <w:sz w:val="24"/>
          <w:szCs w:val="24"/>
        </w:rPr>
        <w:t xml:space="preserve">first </w:t>
      </w:r>
      <w:r w:rsidR="002925EC" w:rsidRPr="00FC195D">
        <w:rPr>
          <w:rFonts w:ascii="Book Antiqua" w:hAnsi="Book Antiqua" w:cs="Arial"/>
          <w:sz w:val="24"/>
          <w:szCs w:val="24"/>
        </w:rPr>
        <w:t xml:space="preserve">use chemotherapy to provide early systemic </w:t>
      </w:r>
      <w:proofErr w:type="gramStart"/>
      <w:r w:rsidR="002925EC" w:rsidRPr="00FC195D">
        <w:rPr>
          <w:rFonts w:ascii="Book Antiqua" w:hAnsi="Book Antiqua" w:cs="Arial"/>
          <w:sz w:val="24"/>
          <w:szCs w:val="24"/>
        </w:rPr>
        <w:t>treatment</w:t>
      </w:r>
      <w:proofErr w:type="gramEnd"/>
      <w:r w:rsidR="00C460D0" w:rsidRPr="00FC195D">
        <w:rPr>
          <w:rFonts w:ascii="Book Antiqua" w:hAnsi="Book Antiqua" w:cs="Arial"/>
          <w:sz w:val="24"/>
          <w:szCs w:val="24"/>
        </w:rPr>
        <w:fldChar w:fldCharType="begin"/>
      </w:r>
      <w:r w:rsidR="009655A9" w:rsidRPr="00FC195D">
        <w:rPr>
          <w:rFonts w:ascii="Book Antiqua" w:hAnsi="Book Antiqua" w:cs="Arial"/>
          <w:sz w:val="24"/>
          <w:szCs w:val="24"/>
        </w:rPr>
        <w:instrText xml:space="preserve"> ADDIN NE.Ref.{2D5CBA79-8A69-4EA1-A460-68F0EEF866D1}</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[18]</w:t>
      </w:r>
      <w:r w:rsidR="00C460D0" w:rsidRPr="00FC195D">
        <w:rPr>
          <w:rFonts w:ascii="Book Antiqua" w:hAnsi="Book Antiqua" w:cs="Arial"/>
          <w:sz w:val="24"/>
          <w:szCs w:val="24"/>
        </w:rPr>
        <w:fldChar w:fldCharType="end"/>
      </w:r>
      <w:r w:rsidR="002925EC" w:rsidRPr="00FC195D">
        <w:rPr>
          <w:rFonts w:ascii="Book Antiqua" w:hAnsi="Book Antiqua" w:cs="Arial"/>
          <w:sz w:val="24"/>
          <w:szCs w:val="24"/>
        </w:rPr>
        <w:t>.</w:t>
      </w:r>
      <w:r w:rsidR="00555799">
        <w:rPr>
          <w:rFonts w:ascii="Book Antiqua" w:hAnsi="Book Antiqua" w:cs="Arial" w:hint="eastAsia"/>
          <w:sz w:val="24"/>
          <w:szCs w:val="24"/>
        </w:rPr>
        <w:t xml:space="preserve"> </w:t>
      </w:r>
      <w:r w:rsidR="009655A9" w:rsidRPr="00FC195D">
        <w:rPr>
          <w:rFonts w:ascii="Book Antiqua" w:hAnsi="Book Antiqua" w:cs="Arial"/>
          <w:sz w:val="24"/>
          <w:szCs w:val="24"/>
        </w:rPr>
        <w:t xml:space="preserve">Current evidence indicates that colorectal cancer is a </w:t>
      </w:r>
      <w:proofErr w:type="spellStart"/>
      <w:r w:rsidR="009655A9" w:rsidRPr="00FC195D">
        <w:rPr>
          <w:rFonts w:ascii="Book Antiqua" w:hAnsi="Book Antiqua" w:cs="Arial"/>
          <w:sz w:val="24"/>
          <w:szCs w:val="24"/>
        </w:rPr>
        <w:t>chemose</w:t>
      </w:r>
      <w:r w:rsidR="00B83207" w:rsidRPr="00FC195D">
        <w:rPr>
          <w:rFonts w:ascii="Book Antiqua" w:hAnsi="Book Antiqua" w:cs="Arial"/>
          <w:sz w:val="24"/>
          <w:szCs w:val="24"/>
        </w:rPr>
        <w:t>nsitive</w:t>
      </w:r>
      <w:proofErr w:type="spellEnd"/>
      <w:r w:rsidR="00B83207" w:rsidRPr="00FC195D">
        <w:rPr>
          <w:rFonts w:ascii="Book Antiqua" w:hAnsi="Book Antiqua" w:cs="Arial"/>
          <w:sz w:val="24"/>
          <w:szCs w:val="24"/>
        </w:rPr>
        <w:t xml:space="preserve"> disease</w:t>
      </w:r>
      <w:r w:rsidR="00EF0CA7" w:rsidRPr="00FC195D">
        <w:rPr>
          <w:rFonts w:ascii="Book Antiqua" w:hAnsi="Book Antiqua" w:cs="Arial"/>
          <w:sz w:val="24"/>
          <w:szCs w:val="24"/>
        </w:rPr>
        <w:t>.</w:t>
      </w:r>
      <w:r w:rsidR="00555799">
        <w:rPr>
          <w:rFonts w:ascii="Book Antiqua" w:hAnsi="Book Antiqua" w:cs="Arial" w:hint="eastAsia"/>
          <w:sz w:val="24"/>
          <w:szCs w:val="24"/>
        </w:rPr>
        <w:t xml:space="preserve"> </w:t>
      </w:r>
      <w:r w:rsidR="00EF0CA7" w:rsidRPr="00FC195D">
        <w:rPr>
          <w:rFonts w:ascii="Book Antiqua" w:hAnsi="Book Antiqua" w:cs="Arial"/>
          <w:sz w:val="24"/>
          <w:szCs w:val="24"/>
        </w:rPr>
        <w:t>T</w:t>
      </w:r>
      <w:r w:rsidR="00B83207" w:rsidRPr="00FC195D">
        <w:rPr>
          <w:rFonts w:ascii="Book Antiqua" w:hAnsi="Book Antiqua" w:cs="Arial"/>
          <w:sz w:val="24"/>
          <w:szCs w:val="24"/>
        </w:rPr>
        <w:t>hus</w:t>
      </w:r>
      <w:r w:rsidR="00EF0CA7" w:rsidRPr="00FC195D">
        <w:rPr>
          <w:rFonts w:ascii="Book Antiqua" w:hAnsi="Book Antiqua" w:cs="Arial"/>
          <w:sz w:val="24"/>
          <w:szCs w:val="24"/>
        </w:rPr>
        <w:t>,</w:t>
      </w:r>
      <w:r w:rsidR="00B83207" w:rsidRPr="00FC195D">
        <w:rPr>
          <w:rFonts w:ascii="Book Antiqua" w:hAnsi="Book Antiqua" w:cs="Arial"/>
          <w:sz w:val="24"/>
          <w:szCs w:val="24"/>
        </w:rPr>
        <w:t xml:space="preserve"> it is </w:t>
      </w:r>
      <w:r w:rsidR="009655A9" w:rsidRPr="00FC195D">
        <w:rPr>
          <w:rFonts w:ascii="Book Antiqua" w:hAnsi="Book Antiqua" w:cs="Arial"/>
          <w:sz w:val="24"/>
          <w:szCs w:val="24"/>
        </w:rPr>
        <w:t>logic</w:t>
      </w:r>
      <w:r w:rsidR="00B83207" w:rsidRPr="00FC195D">
        <w:rPr>
          <w:rFonts w:ascii="Book Antiqua" w:hAnsi="Book Antiqua" w:cs="Arial"/>
          <w:sz w:val="24"/>
          <w:szCs w:val="24"/>
        </w:rPr>
        <w:t>al</w:t>
      </w:r>
      <w:r w:rsidR="009655A9" w:rsidRPr="00FC195D">
        <w:rPr>
          <w:rFonts w:ascii="Book Antiqua" w:hAnsi="Book Antiqua" w:cs="Arial"/>
          <w:sz w:val="24"/>
          <w:szCs w:val="24"/>
        </w:rPr>
        <w:t xml:space="preserve"> to </w:t>
      </w:r>
      <w:r w:rsidR="00B83207" w:rsidRPr="00FC195D">
        <w:rPr>
          <w:rFonts w:ascii="Book Antiqua" w:hAnsi="Book Antiqua" w:cs="Arial"/>
          <w:sz w:val="24"/>
          <w:szCs w:val="24"/>
        </w:rPr>
        <w:t xml:space="preserve">start </w:t>
      </w:r>
      <w:r w:rsidR="009655A9" w:rsidRPr="00FC195D">
        <w:rPr>
          <w:rFonts w:ascii="Book Antiqua" w:hAnsi="Book Antiqua" w:cs="Arial"/>
          <w:sz w:val="24"/>
          <w:szCs w:val="24"/>
        </w:rPr>
        <w:t xml:space="preserve">early systemic </w:t>
      </w:r>
      <w:proofErr w:type="gramStart"/>
      <w:r w:rsidR="009655A9" w:rsidRPr="00FC195D">
        <w:rPr>
          <w:rFonts w:ascii="Book Antiqua" w:hAnsi="Book Antiqua" w:cs="Arial"/>
          <w:sz w:val="24"/>
          <w:szCs w:val="24"/>
        </w:rPr>
        <w:t>treatment</w:t>
      </w:r>
      <w:proofErr w:type="gramEnd"/>
      <w:r w:rsidR="00C460D0" w:rsidRPr="00FC195D">
        <w:rPr>
          <w:rFonts w:ascii="Book Antiqua" w:hAnsi="Book Antiqua" w:cs="Arial"/>
          <w:sz w:val="24"/>
          <w:szCs w:val="24"/>
        </w:rPr>
        <w:fldChar w:fldCharType="begin"/>
      </w:r>
      <w:r w:rsidR="009655A9" w:rsidRPr="00FC195D">
        <w:rPr>
          <w:rFonts w:ascii="Book Antiqua" w:hAnsi="Book Antiqua" w:cs="Arial"/>
          <w:sz w:val="24"/>
          <w:szCs w:val="24"/>
        </w:rPr>
        <w:instrText xml:space="preserve"> ADDIN NE.Ref.{6A4255D6-1349-4050-8D0A-02388DD46C5A}</w:instrText>
      </w:r>
      <w:r w:rsidR="00C460D0" w:rsidRPr="00FC195D">
        <w:rPr>
          <w:rFonts w:ascii="Book Antiqua" w:hAnsi="Book Antiqua" w:cs="Arial"/>
          <w:sz w:val="24"/>
          <w:szCs w:val="24"/>
        </w:rPr>
        <w:fldChar w:fldCharType="separate"/>
      </w:r>
      <w:r w:rsidR="00555799">
        <w:rPr>
          <w:rFonts w:ascii="Book Antiqua" w:hAnsi="Book Antiqua" w:cs="Arial"/>
          <w:kern w:val="0"/>
          <w:sz w:val="24"/>
          <w:szCs w:val="24"/>
          <w:vertAlign w:val="superscript"/>
        </w:rPr>
        <w:t>[3</w:t>
      </w:r>
      <w:r w:rsidR="009D3F29">
        <w:rPr>
          <w:rFonts w:ascii="Book Antiqua" w:hAnsi="Book Antiqua" w:cs="Arial" w:hint="eastAsia"/>
          <w:kern w:val="0"/>
          <w:sz w:val="24"/>
          <w:szCs w:val="24"/>
          <w:vertAlign w:val="superscript"/>
        </w:rPr>
        <w:t>1</w:t>
      </w:r>
      <w:r w:rsidR="00555799">
        <w:rPr>
          <w:rFonts w:ascii="Book Antiqua" w:hAnsi="Book Antiqua" w:cs="Arial"/>
          <w:kern w:val="0"/>
          <w:sz w:val="24"/>
          <w:szCs w:val="24"/>
          <w:vertAlign w:val="superscript"/>
        </w:rPr>
        <w:t>,</w:t>
      </w:r>
      <w:r w:rsidR="00495359" w:rsidRPr="00FC195D">
        <w:rPr>
          <w:rFonts w:ascii="Book Antiqua" w:hAnsi="Book Antiqua" w:cs="Arial"/>
          <w:kern w:val="0"/>
          <w:sz w:val="24"/>
          <w:szCs w:val="24"/>
          <w:vertAlign w:val="superscript"/>
        </w:rPr>
        <w:t>3</w:t>
      </w:r>
      <w:r w:rsidR="009D3F29">
        <w:rPr>
          <w:rFonts w:ascii="Book Antiqua" w:hAnsi="Book Antiqua" w:cs="Arial" w:hint="eastAsia"/>
          <w:kern w:val="0"/>
          <w:sz w:val="24"/>
          <w:szCs w:val="24"/>
          <w:vertAlign w:val="superscript"/>
        </w:rPr>
        <w:t>6</w:t>
      </w:r>
      <w:r w:rsidR="00495359" w:rsidRPr="00FC195D">
        <w:rPr>
          <w:rFonts w:ascii="Book Antiqua" w:hAnsi="Book Antiqua" w:cs="Arial"/>
          <w:kern w:val="0"/>
          <w:sz w:val="24"/>
          <w:szCs w:val="24"/>
          <w:vertAlign w:val="superscript"/>
        </w:rPr>
        <w:t>]</w:t>
      </w:r>
      <w:r w:rsidR="00C460D0" w:rsidRPr="00FC195D">
        <w:rPr>
          <w:rFonts w:ascii="Book Antiqua" w:hAnsi="Book Antiqua" w:cs="Arial"/>
          <w:sz w:val="24"/>
          <w:szCs w:val="24"/>
        </w:rPr>
        <w:fldChar w:fldCharType="end"/>
      </w:r>
      <w:r w:rsidR="009655A9" w:rsidRPr="00FC195D">
        <w:rPr>
          <w:rFonts w:ascii="Book Antiqua" w:hAnsi="Book Antiqua" w:cs="Arial"/>
          <w:sz w:val="24"/>
          <w:szCs w:val="24"/>
        </w:rPr>
        <w:t xml:space="preserve">. </w:t>
      </w:r>
      <w:r w:rsidR="00B83207" w:rsidRPr="00FC195D">
        <w:rPr>
          <w:rFonts w:ascii="Book Antiqua" w:hAnsi="Book Antiqua" w:cs="Arial"/>
          <w:sz w:val="24"/>
          <w:szCs w:val="24"/>
        </w:rPr>
        <w:t>Additionally</w:t>
      </w:r>
      <w:r w:rsidR="009655A9" w:rsidRPr="00FC195D">
        <w:rPr>
          <w:rFonts w:ascii="Book Antiqua" w:hAnsi="Book Antiqua" w:cs="Arial"/>
          <w:sz w:val="24"/>
          <w:szCs w:val="24"/>
        </w:rPr>
        <w:t xml:space="preserve">, in patients with a high liver tumor burden, it is crucial to control the disease with </w:t>
      </w:r>
      <w:r w:rsidR="00EF0CA7" w:rsidRPr="00FC195D">
        <w:rPr>
          <w:rFonts w:ascii="Book Antiqua" w:hAnsi="Book Antiqua" w:cs="Arial"/>
          <w:sz w:val="24"/>
          <w:szCs w:val="24"/>
        </w:rPr>
        <w:t>down-</w:t>
      </w:r>
      <w:r w:rsidR="009655A9" w:rsidRPr="00FC195D">
        <w:rPr>
          <w:rFonts w:ascii="Book Antiqua" w:hAnsi="Book Antiqua" w:cs="Arial"/>
          <w:sz w:val="24"/>
          <w:szCs w:val="24"/>
        </w:rPr>
        <w:t xml:space="preserve">staging </w:t>
      </w:r>
      <w:proofErr w:type="gramStart"/>
      <w:r w:rsidR="009655A9" w:rsidRPr="00FC195D">
        <w:rPr>
          <w:rFonts w:ascii="Book Antiqua" w:hAnsi="Book Antiqua" w:cs="Arial"/>
          <w:sz w:val="24"/>
          <w:szCs w:val="24"/>
        </w:rPr>
        <w:t>chemotherapy</w:t>
      </w:r>
      <w:proofErr w:type="gramEnd"/>
      <w:r w:rsidR="00C460D0" w:rsidRPr="00FC195D">
        <w:rPr>
          <w:rFonts w:ascii="Book Antiqua" w:hAnsi="Book Antiqua" w:cs="Arial"/>
          <w:sz w:val="24"/>
          <w:szCs w:val="24"/>
        </w:rPr>
        <w:fldChar w:fldCharType="begin"/>
      </w:r>
      <w:r w:rsidR="00495359" w:rsidRPr="00FC195D">
        <w:rPr>
          <w:rFonts w:ascii="Book Antiqua" w:hAnsi="Book Antiqua" w:cs="Arial"/>
          <w:sz w:val="24"/>
          <w:szCs w:val="24"/>
        </w:rPr>
        <w:instrText xml:space="preserve"> ADDIN NE.Ref.{6B1AA2FC-9940-4D2B-9650-9DA1C82EEEAC}</w:instrText>
      </w:r>
      <w:r w:rsidR="00C460D0" w:rsidRPr="00FC195D">
        <w:rPr>
          <w:rFonts w:ascii="Book Antiqua" w:hAnsi="Book Antiqua" w:cs="Arial"/>
          <w:sz w:val="24"/>
          <w:szCs w:val="24"/>
        </w:rPr>
        <w:fldChar w:fldCharType="separate"/>
      </w:r>
      <w:r w:rsidR="00495359" w:rsidRPr="00FC195D">
        <w:rPr>
          <w:rFonts w:ascii="Book Antiqua" w:hAnsi="Book Antiqua" w:cs="Arial"/>
          <w:kern w:val="0"/>
          <w:sz w:val="24"/>
          <w:szCs w:val="24"/>
          <w:vertAlign w:val="superscript"/>
        </w:rPr>
        <w:t>[3</w:t>
      </w:r>
      <w:r w:rsidR="009D3F29">
        <w:rPr>
          <w:rFonts w:ascii="Book Antiqua" w:hAnsi="Book Antiqua" w:cs="Arial" w:hint="eastAsia"/>
          <w:kern w:val="0"/>
          <w:sz w:val="24"/>
          <w:szCs w:val="24"/>
          <w:vertAlign w:val="superscript"/>
        </w:rPr>
        <w:t>7</w:t>
      </w:r>
      <w:r w:rsidR="00495359" w:rsidRPr="00FC195D">
        <w:rPr>
          <w:rFonts w:ascii="Book Antiqua" w:hAnsi="Book Antiqua" w:cs="Arial"/>
          <w:kern w:val="0"/>
          <w:sz w:val="24"/>
          <w:szCs w:val="24"/>
          <w:vertAlign w:val="superscript"/>
        </w:rPr>
        <w:t>]</w:t>
      </w:r>
      <w:r w:rsidR="00C460D0" w:rsidRPr="00FC195D">
        <w:rPr>
          <w:rFonts w:ascii="Book Antiqua" w:hAnsi="Book Antiqua" w:cs="Arial"/>
          <w:sz w:val="24"/>
          <w:szCs w:val="24"/>
        </w:rPr>
        <w:fldChar w:fldCharType="end"/>
      </w:r>
      <w:r w:rsidR="009655A9" w:rsidRPr="00FC195D">
        <w:rPr>
          <w:rFonts w:ascii="Book Antiqua" w:hAnsi="Book Antiqua" w:cs="Arial"/>
          <w:sz w:val="24"/>
          <w:szCs w:val="24"/>
        </w:rPr>
        <w:t xml:space="preserve">. </w:t>
      </w:r>
    </w:p>
    <w:p w:rsidR="004D46E0" w:rsidRDefault="00C312E9" w:rsidP="00555799">
      <w:pPr>
        <w:autoSpaceDE w:val="0"/>
        <w:autoSpaceDN w:val="0"/>
        <w:adjustRightInd w:val="0"/>
        <w:snapToGrid w:val="0"/>
        <w:spacing w:line="360" w:lineRule="auto"/>
        <w:ind w:firstLineChars="100" w:firstLine="240"/>
        <w:rPr>
          <w:rFonts w:ascii="Book Antiqua" w:hAnsi="Book Antiqua" w:cs="Arial"/>
          <w:sz w:val="24"/>
          <w:szCs w:val="24"/>
        </w:rPr>
      </w:pPr>
      <w:r w:rsidRPr="00FC195D">
        <w:rPr>
          <w:rFonts w:ascii="Book Antiqua" w:hAnsi="Book Antiqua" w:cs="Arial"/>
          <w:sz w:val="24"/>
          <w:szCs w:val="24"/>
        </w:rPr>
        <w:t xml:space="preserve">Generally, candidates for the liver-first approach include those with </w:t>
      </w:r>
      <w:r w:rsidR="00CE7D2F" w:rsidRPr="00FC195D">
        <w:rPr>
          <w:rFonts w:ascii="Book Antiqua" w:hAnsi="Book Antiqua" w:cs="Arial"/>
          <w:sz w:val="24"/>
          <w:szCs w:val="24"/>
        </w:rPr>
        <w:t xml:space="preserve">a </w:t>
      </w:r>
      <w:r w:rsidRPr="00FC195D">
        <w:rPr>
          <w:rFonts w:ascii="Book Antiqua" w:hAnsi="Book Antiqua" w:cs="Arial"/>
          <w:sz w:val="24"/>
          <w:szCs w:val="24"/>
        </w:rPr>
        <w:t xml:space="preserve">heavy liver disease burden and/or required </w:t>
      </w:r>
      <w:r w:rsidR="00CE7D2F" w:rsidRPr="00FC195D">
        <w:rPr>
          <w:rFonts w:ascii="Book Antiqua" w:hAnsi="Book Antiqua" w:cs="Arial"/>
          <w:sz w:val="24"/>
          <w:szCs w:val="24"/>
        </w:rPr>
        <w:t>down-</w:t>
      </w:r>
      <w:r w:rsidRPr="00FC195D">
        <w:rPr>
          <w:rFonts w:ascii="Book Antiqua" w:hAnsi="Book Antiqua" w:cs="Arial"/>
          <w:sz w:val="24"/>
          <w:szCs w:val="24"/>
        </w:rPr>
        <w:t xml:space="preserve">staging therapy </w:t>
      </w:r>
      <w:r w:rsidR="00CE7D2F" w:rsidRPr="00FC195D">
        <w:rPr>
          <w:rFonts w:ascii="Book Antiqua" w:hAnsi="Book Antiqua" w:cs="Arial"/>
          <w:sz w:val="24"/>
          <w:szCs w:val="24"/>
        </w:rPr>
        <w:t>with a</w:t>
      </w:r>
      <w:r w:rsidR="000B5D9F">
        <w:rPr>
          <w:rFonts w:ascii="Book Antiqua" w:hAnsi="Book Antiqua" w:cs="Arial" w:hint="eastAsia"/>
          <w:sz w:val="24"/>
          <w:szCs w:val="24"/>
        </w:rPr>
        <w:t xml:space="preserve"> </w:t>
      </w:r>
      <w:r w:rsidRPr="00FC195D">
        <w:rPr>
          <w:rFonts w:ascii="Book Antiqua" w:hAnsi="Book Antiqua" w:cs="Arial"/>
          <w:sz w:val="24"/>
          <w:szCs w:val="24"/>
        </w:rPr>
        <w:t xml:space="preserve">hepatic resection </w:t>
      </w:r>
      <w:r w:rsidR="00CE7D2F" w:rsidRPr="00FC195D">
        <w:rPr>
          <w:rFonts w:ascii="Book Antiqua" w:hAnsi="Book Antiqua" w:cs="Arial"/>
          <w:sz w:val="24"/>
          <w:szCs w:val="24"/>
        </w:rPr>
        <w:t>containing</w:t>
      </w:r>
      <w:r w:rsidR="000B5D9F">
        <w:rPr>
          <w:rFonts w:ascii="Book Antiqua" w:hAnsi="Book Antiqua" w:cs="Arial" w:hint="eastAsia"/>
          <w:sz w:val="24"/>
          <w:szCs w:val="24"/>
        </w:rPr>
        <w:t xml:space="preserve"> </w:t>
      </w:r>
      <w:r w:rsidRPr="00FC195D">
        <w:rPr>
          <w:rFonts w:ascii="Book Antiqua" w:hAnsi="Book Antiqua" w:cs="Arial"/>
          <w:sz w:val="24"/>
          <w:szCs w:val="24"/>
        </w:rPr>
        <w:t>more than three segments.</w:t>
      </w:r>
    </w:p>
    <w:p w:rsidR="00E510E9" w:rsidRPr="00FC195D" w:rsidRDefault="00E510E9" w:rsidP="00D01CEF">
      <w:pPr>
        <w:autoSpaceDE w:val="0"/>
        <w:autoSpaceDN w:val="0"/>
        <w:adjustRightInd w:val="0"/>
        <w:snapToGrid w:val="0"/>
        <w:spacing w:line="360" w:lineRule="auto"/>
        <w:rPr>
          <w:rFonts w:ascii="Book Antiqua" w:hAnsi="Book Antiqua" w:cs="Arial"/>
          <w:sz w:val="24"/>
          <w:szCs w:val="24"/>
        </w:rPr>
      </w:pPr>
    </w:p>
    <w:p w:rsidR="00285FA8" w:rsidRPr="00FC195D" w:rsidRDefault="00E510E9" w:rsidP="00D01CEF">
      <w:pPr>
        <w:autoSpaceDE w:val="0"/>
        <w:autoSpaceDN w:val="0"/>
        <w:adjustRightInd w:val="0"/>
        <w:snapToGrid w:val="0"/>
        <w:spacing w:line="360" w:lineRule="auto"/>
        <w:rPr>
          <w:rFonts w:ascii="Book Antiqua" w:hAnsi="Book Antiqua" w:cs="Arial"/>
          <w:b/>
          <w:sz w:val="24"/>
          <w:szCs w:val="24"/>
        </w:rPr>
      </w:pPr>
      <w:r w:rsidRPr="00FC195D">
        <w:rPr>
          <w:rFonts w:ascii="Book Antiqua" w:hAnsi="Book Antiqua" w:cs="Arial"/>
          <w:b/>
          <w:sz w:val="24"/>
          <w:szCs w:val="24"/>
        </w:rPr>
        <w:t>COMMENTS</w:t>
      </w:r>
    </w:p>
    <w:p w:rsidR="00285FA8" w:rsidRPr="001A09C7" w:rsidRDefault="00285FA8" w:rsidP="00D01CEF">
      <w:pPr>
        <w:autoSpaceDE w:val="0"/>
        <w:autoSpaceDN w:val="0"/>
        <w:adjustRightInd w:val="0"/>
        <w:snapToGrid w:val="0"/>
        <w:spacing w:line="360" w:lineRule="auto"/>
        <w:rPr>
          <w:rFonts w:ascii="Book Antiqua" w:hAnsi="Book Antiqua" w:cs="Arial"/>
          <w:b/>
          <w:i/>
          <w:sz w:val="24"/>
          <w:szCs w:val="24"/>
        </w:rPr>
      </w:pPr>
      <w:r w:rsidRPr="001A09C7">
        <w:rPr>
          <w:rFonts w:ascii="Book Antiqua" w:hAnsi="Book Antiqua" w:cs="Arial"/>
          <w:b/>
          <w:i/>
          <w:sz w:val="24"/>
          <w:szCs w:val="24"/>
        </w:rPr>
        <w:t>Background</w:t>
      </w:r>
    </w:p>
    <w:p w:rsidR="00285FA8" w:rsidRDefault="00285FA8"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The liver is the most common organ for distant metastases</w:t>
      </w:r>
      <w:r w:rsidR="00E83C5E">
        <w:rPr>
          <w:rFonts w:ascii="Book Antiqua" w:hAnsi="Book Antiqua" w:cs="Arial" w:hint="eastAsia"/>
          <w:sz w:val="24"/>
          <w:szCs w:val="24"/>
        </w:rPr>
        <w:t xml:space="preserve"> </w:t>
      </w:r>
      <w:r w:rsidRPr="00FC195D">
        <w:rPr>
          <w:rFonts w:ascii="Book Antiqua" w:hAnsi="Book Antiqua" w:cs="Arial"/>
          <w:sz w:val="24"/>
          <w:szCs w:val="24"/>
        </w:rPr>
        <w:t>from colorectal cancer. Up to 15</w:t>
      </w:r>
      <w:r w:rsidR="00E83C5E">
        <w:rPr>
          <w:rFonts w:ascii="Book Antiqua" w:hAnsi="Book Antiqua" w:cs="Arial" w:hint="eastAsia"/>
          <w:sz w:val="24"/>
          <w:szCs w:val="24"/>
        </w:rPr>
        <w:t>%</w:t>
      </w:r>
      <w:r w:rsidRPr="00FC195D">
        <w:rPr>
          <w:rFonts w:ascii="Book Antiqua" w:hAnsi="Book Antiqua" w:cs="Arial"/>
          <w:sz w:val="24"/>
          <w:szCs w:val="24"/>
        </w:rPr>
        <w:t>-42% of patients present with synchronous colorectal liver metastases (</w:t>
      </w:r>
      <w:proofErr w:type="spellStart"/>
      <w:r w:rsidRPr="00FC195D">
        <w:rPr>
          <w:rFonts w:ascii="Book Antiqua" w:hAnsi="Book Antiqua" w:cs="Arial"/>
          <w:sz w:val="24"/>
          <w:szCs w:val="24"/>
        </w:rPr>
        <w:t>sCRLM</w:t>
      </w:r>
      <w:r w:rsidR="0049178C" w:rsidRPr="00FC195D">
        <w:rPr>
          <w:rFonts w:ascii="Book Antiqua" w:hAnsi="Book Antiqua" w:cs="Arial"/>
          <w:sz w:val="24"/>
          <w:szCs w:val="24"/>
        </w:rPr>
        <w:t>s</w:t>
      </w:r>
      <w:proofErr w:type="spellEnd"/>
      <w:r w:rsidRPr="00FC195D">
        <w:rPr>
          <w:rFonts w:ascii="Book Antiqua" w:hAnsi="Book Antiqua" w:cs="Arial"/>
          <w:sz w:val="24"/>
          <w:szCs w:val="24"/>
        </w:rPr>
        <w:t>)</w:t>
      </w:r>
      <w:r w:rsidR="00E83C5E">
        <w:rPr>
          <w:rFonts w:ascii="Book Antiqua" w:hAnsi="Book Antiqua" w:cs="Arial" w:hint="eastAsia"/>
          <w:sz w:val="24"/>
          <w:szCs w:val="24"/>
        </w:rPr>
        <w:t xml:space="preserve"> </w:t>
      </w:r>
      <w:r w:rsidRPr="00FC195D">
        <w:rPr>
          <w:rFonts w:ascii="Book Antiqua" w:hAnsi="Book Antiqua" w:cs="Arial"/>
          <w:sz w:val="24"/>
          <w:szCs w:val="24"/>
        </w:rPr>
        <w:t>at the</w:t>
      </w:r>
      <w:r w:rsidR="00E83C5E">
        <w:rPr>
          <w:rFonts w:ascii="Book Antiqua" w:hAnsi="Book Antiqua" w:cs="Arial" w:hint="eastAsia"/>
          <w:sz w:val="24"/>
          <w:szCs w:val="24"/>
        </w:rPr>
        <w:t xml:space="preserve"> </w:t>
      </w:r>
      <w:r w:rsidRPr="00FC195D">
        <w:rPr>
          <w:rFonts w:ascii="Book Antiqua" w:hAnsi="Book Antiqua" w:cs="Arial"/>
          <w:sz w:val="24"/>
          <w:szCs w:val="24"/>
        </w:rPr>
        <w:t xml:space="preserve">time of </w:t>
      </w:r>
      <w:r w:rsidR="00CE7D2F" w:rsidRPr="00FC195D">
        <w:rPr>
          <w:rFonts w:ascii="Book Antiqua" w:hAnsi="Book Antiqua" w:cs="Arial"/>
          <w:sz w:val="24"/>
          <w:szCs w:val="24"/>
        </w:rPr>
        <w:t>a</w:t>
      </w:r>
      <w:r w:rsidRPr="00FC195D">
        <w:rPr>
          <w:rFonts w:ascii="Book Antiqua" w:hAnsi="Book Antiqua" w:cs="Arial"/>
          <w:sz w:val="24"/>
          <w:szCs w:val="24"/>
        </w:rPr>
        <w:t xml:space="preserve"> primary cancer</w:t>
      </w:r>
      <w:r w:rsidR="00CE7D2F" w:rsidRPr="00FC195D">
        <w:rPr>
          <w:rFonts w:ascii="Book Antiqua" w:hAnsi="Book Antiqua" w:cs="Arial"/>
          <w:sz w:val="24"/>
          <w:szCs w:val="24"/>
        </w:rPr>
        <w:t xml:space="preserve"> diagnosis</w:t>
      </w:r>
      <w:r w:rsidRPr="00FC195D">
        <w:rPr>
          <w:rFonts w:ascii="Book Antiqua" w:hAnsi="Book Antiqua" w:cs="Arial"/>
          <w:sz w:val="24"/>
          <w:szCs w:val="24"/>
        </w:rPr>
        <w:t xml:space="preserve">. However, </w:t>
      </w:r>
      <w:r w:rsidR="00E074E0" w:rsidRPr="00FC195D">
        <w:rPr>
          <w:rFonts w:ascii="Book Antiqua" w:hAnsi="Book Antiqua" w:cs="Arial"/>
          <w:sz w:val="24"/>
          <w:szCs w:val="24"/>
        </w:rPr>
        <w:t>a</w:t>
      </w:r>
      <w:r w:rsidR="00E83C5E">
        <w:rPr>
          <w:rFonts w:ascii="Book Antiqua" w:hAnsi="Book Antiqua" w:cs="Arial" w:hint="eastAsia"/>
          <w:sz w:val="24"/>
          <w:szCs w:val="24"/>
        </w:rPr>
        <w:t xml:space="preserve"> </w:t>
      </w:r>
      <w:r w:rsidRPr="00FC195D">
        <w:rPr>
          <w:rFonts w:ascii="Book Antiqua" w:hAnsi="Book Antiqua" w:cs="Arial"/>
          <w:sz w:val="24"/>
          <w:szCs w:val="24"/>
        </w:rPr>
        <w:t xml:space="preserve">standard surgical approach for </w:t>
      </w:r>
      <w:proofErr w:type="spellStart"/>
      <w:r w:rsidRPr="00FC195D">
        <w:rPr>
          <w:rFonts w:ascii="Book Antiqua" w:hAnsi="Book Antiqua" w:cs="Arial"/>
          <w:sz w:val="24"/>
          <w:szCs w:val="24"/>
        </w:rPr>
        <w:t>sCRLM</w:t>
      </w:r>
      <w:proofErr w:type="spellEnd"/>
      <w:r w:rsidR="00E83C5E">
        <w:rPr>
          <w:rFonts w:ascii="Book Antiqua" w:hAnsi="Book Antiqua" w:cs="Arial" w:hint="eastAsia"/>
          <w:sz w:val="24"/>
          <w:szCs w:val="24"/>
        </w:rPr>
        <w:t xml:space="preserve"> </w:t>
      </w:r>
      <w:r w:rsidR="00E074E0" w:rsidRPr="00FC195D">
        <w:rPr>
          <w:rFonts w:ascii="Book Antiqua" w:hAnsi="Book Antiqua" w:cs="Arial"/>
          <w:sz w:val="24"/>
          <w:szCs w:val="24"/>
        </w:rPr>
        <w:t>remains undetermined</w:t>
      </w:r>
      <w:r w:rsidRPr="00FC195D">
        <w:rPr>
          <w:rFonts w:ascii="Book Antiqua" w:hAnsi="Book Antiqua" w:cs="Arial"/>
          <w:sz w:val="24"/>
          <w:szCs w:val="24"/>
        </w:rPr>
        <w:t>. There were three surgical strategies</w:t>
      </w:r>
      <w:r w:rsidR="00CE7D2F" w:rsidRPr="00FC195D">
        <w:rPr>
          <w:rFonts w:ascii="Book Antiqua" w:hAnsi="Book Antiqua" w:cs="Arial"/>
          <w:sz w:val="24"/>
          <w:szCs w:val="24"/>
        </w:rPr>
        <w:t>,</w:t>
      </w:r>
      <w:r w:rsidR="00E83C5E">
        <w:rPr>
          <w:rFonts w:ascii="Book Antiqua" w:hAnsi="Book Antiqua" w:cs="Arial" w:hint="eastAsia"/>
          <w:sz w:val="24"/>
          <w:szCs w:val="24"/>
        </w:rPr>
        <w:t xml:space="preserve"> </w:t>
      </w:r>
      <w:r w:rsidR="00CE7D2F" w:rsidRPr="00FC195D">
        <w:rPr>
          <w:rFonts w:ascii="Book Antiqua" w:hAnsi="Book Antiqua" w:cs="Arial"/>
          <w:sz w:val="24"/>
          <w:szCs w:val="24"/>
        </w:rPr>
        <w:t>including</w:t>
      </w:r>
      <w:r w:rsidR="00E83C5E">
        <w:rPr>
          <w:rFonts w:ascii="Book Antiqua" w:hAnsi="Book Antiqua" w:cs="Arial" w:hint="eastAsia"/>
          <w:sz w:val="24"/>
          <w:szCs w:val="24"/>
        </w:rPr>
        <w:t xml:space="preserve"> </w:t>
      </w:r>
      <w:r w:rsidR="00CE7D2F" w:rsidRPr="00FC195D">
        <w:rPr>
          <w:rFonts w:ascii="Book Antiqua" w:hAnsi="Book Antiqua" w:cs="Arial"/>
          <w:sz w:val="24"/>
          <w:szCs w:val="24"/>
        </w:rPr>
        <w:t>the</w:t>
      </w:r>
      <w:r w:rsidR="00E83C5E">
        <w:rPr>
          <w:rFonts w:ascii="Book Antiqua" w:hAnsi="Book Antiqua" w:cs="Arial" w:hint="eastAsia"/>
          <w:sz w:val="24"/>
          <w:szCs w:val="24"/>
        </w:rPr>
        <w:t xml:space="preserve"> </w:t>
      </w:r>
      <w:r w:rsidRPr="00FC195D">
        <w:rPr>
          <w:rFonts w:ascii="Book Antiqua" w:hAnsi="Book Antiqua" w:cs="Arial"/>
          <w:sz w:val="24"/>
          <w:szCs w:val="24"/>
        </w:rPr>
        <w:t xml:space="preserve">traditional or classic resection, liver-first resection and simultaneous resection. In this study, </w:t>
      </w:r>
      <w:r w:rsidR="00E83C5E">
        <w:rPr>
          <w:rFonts w:ascii="Book Antiqua" w:hAnsi="Book Antiqua" w:cs="Arial" w:hint="eastAsia"/>
          <w:sz w:val="24"/>
          <w:szCs w:val="24"/>
        </w:rPr>
        <w:t>the authors</w:t>
      </w:r>
      <w:r w:rsidRPr="00FC195D">
        <w:rPr>
          <w:rFonts w:ascii="Book Antiqua" w:hAnsi="Book Antiqua" w:cs="Arial"/>
          <w:sz w:val="24"/>
          <w:szCs w:val="24"/>
        </w:rPr>
        <w:t xml:space="preserve"> </w:t>
      </w:r>
      <w:r w:rsidRPr="00FC195D">
        <w:rPr>
          <w:rFonts w:ascii="Book Antiqua" w:hAnsi="Book Antiqua" w:cs="Arial"/>
          <w:sz w:val="24"/>
          <w:szCs w:val="24"/>
        </w:rPr>
        <w:lastRenderedPageBreak/>
        <w:t>retrospectively analyzed the feasibility and survival</w:t>
      </w:r>
      <w:r w:rsidR="00E83C5E">
        <w:rPr>
          <w:rFonts w:ascii="Book Antiqua" w:hAnsi="Book Antiqua" w:cs="Arial" w:hint="eastAsia"/>
          <w:sz w:val="24"/>
          <w:szCs w:val="24"/>
        </w:rPr>
        <w:t xml:space="preserve"> </w:t>
      </w:r>
      <w:r w:rsidRPr="00FC195D">
        <w:rPr>
          <w:rFonts w:ascii="Book Antiqua" w:hAnsi="Book Antiqua" w:cs="Arial"/>
          <w:sz w:val="24"/>
          <w:szCs w:val="24"/>
        </w:rPr>
        <w:t>outcome of the liver-first approach.</w:t>
      </w:r>
    </w:p>
    <w:p w:rsidR="00E83C5E" w:rsidRPr="00FC195D" w:rsidRDefault="00E83C5E" w:rsidP="00D01CEF">
      <w:pPr>
        <w:autoSpaceDE w:val="0"/>
        <w:autoSpaceDN w:val="0"/>
        <w:adjustRightInd w:val="0"/>
        <w:snapToGrid w:val="0"/>
        <w:spacing w:line="360" w:lineRule="auto"/>
        <w:rPr>
          <w:rFonts w:ascii="Book Antiqua" w:hAnsi="Book Antiqua" w:cs="Arial"/>
          <w:b/>
          <w:sz w:val="24"/>
          <w:szCs w:val="24"/>
        </w:rPr>
      </w:pPr>
    </w:p>
    <w:p w:rsidR="00285FA8" w:rsidRPr="00E83C5E" w:rsidRDefault="00285FA8" w:rsidP="00D01CEF">
      <w:pPr>
        <w:autoSpaceDE w:val="0"/>
        <w:autoSpaceDN w:val="0"/>
        <w:adjustRightInd w:val="0"/>
        <w:snapToGrid w:val="0"/>
        <w:spacing w:line="360" w:lineRule="auto"/>
        <w:rPr>
          <w:rFonts w:ascii="Book Antiqua" w:hAnsi="Book Antiqua" w:cs="Arial"/>
          <w:b/>
          <w:i/>
          <w:sz w:val="24"/>
          <w:szCs w:val="24"/>
        </w:rPr>
      </w:pPr>
      <w:r w:rsidRPr="00E83C5E">
        <w:rPr>
          <w:rFonts w:ascii="Book Antiqua" w:hAnsi="Book Antiqua" w:cs="Arial"/>
          <w:b/>
          <w:i/>
          <w:sz w:val="24"/>
          <w:szCs w:val="24"/>
        </w:rPr>
        <w:t>Research frontiers</w:t>
      </w:r>
    </w:p>
    <w:p w:rsidR="00285FA8" w:rsidRDefault="00CE7D2F"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In fact</w:t>
      </w:r>
      <w:r w:rsidR="00285FA8" w:rsidRPr="00FC195D">
        <w:rPr>
          <w:rFonts w:ascii="Book Antiqua" w:hAnsi="Book Antiqua" w:cs="Arial"/>
          <w:sz w:val="24"/>
          <w:szCs w:val="24"/>
        </w:rPr>
        <w:t>, liver metastases define</w:t>
      </w:r>
      <w:r w:rsidR="00E83C5E">
        <w:rPr>
          <w:rFonts w:ascii="Book Antiqua" w:hAnsi="Book Antiqua" w:cs="Arial" w:hint="eastAsia"/>
          <w:sz w:val="24"/>
          <w:szCs w:val="24"/>
        </w:rPr>
        <w:t xml:space="preserve"> </w:t>
      </w:r>
      <w:r w:rsidR="00285FA8" w:rsidRPr="00FC195D">
        <w:rPr>
          <w:rFonts w:ascii="Book Antiqua" w:hAnsi="Book Antiqua" w:cs="Arial"/>
          <w:sz w:val="24"/>
          <w:szCs w:val="24"/>
        </w:rPr>
        <w:t xml:space="preserve">the prognosis of CRLM patients. The liver-first approach was performed and </w:t>
      </w:r>
      <w:r w:rsidR="00E074E0" w:rsidRPr="00FC195D">
        <w:rPr>
          <w:rFonts w:ascii="Book Antiqua" w:hAnsi="Book Antiqua" w:cs="Arial"/>
          <w:sz w:val="24"/>
          <w:szCs w:val="24"/>
        </w:rPr>
        <w:t>compared with</w:t>
      </w:r>
      <w:r w:rsidR="00E83C5E">
        <w:rPr>
          <w:rFonts w:ascii="Book Antiqua" w:hAnsi="Book Antiqua" w:cs="Arial" w:hint="eastAsia"/>
          <w:sz w:val="24"/>
          <w:szCs w:val="24"/>
        </w:rPr>
        <w:t xml:space="preserve"> </w:t>
      </w:r>
      <w:r w:rsidR="00E074E0" w:rsidRPr="00FC195D">
        <w:rPr>
          <w:rFonts w:ascii="Book Antiqua" w:hAnsi="Book Antiqua" w:cs="Arial"/>
          <w:sz w:val="24"/>
          <w:szCs w:val="24"/>
        </w:rPr>
        <w:t>patient</w:t>
      </w:r>
      <w:r w:rsidR="00E83C5E">
        <w:rPr>
          <w:rFonts w:ascii="Book Antiqua" w:hAnsi="Book Antiqua" w:cs="Arial" w:hint="eastAsia"/>
          <w:sz w:val="24"/>
          <w:szCs w:val="24"/>
        </w:rPr>
        <w:t xml:space="preserve"> </w:t>
      </w:r>
      <w:r w:rsidRPr="00FC195D">
        <w:rPr>
          <w:rFonts w:ascii="Book Antiqua" w:hAnsi="Book Antiqua" w:cs="Arial"/>
          <w:sz w:val="24"/>
          <w:szCs w:val="24"/>
        </w:rPr>
        <w:t xml:space="preserve">outcomes </w:t>
      </w:r>
      <w:r w:rsidR="00285FA8" w:rsidRPr="00FC195D">
        <w:rPr>
          <w:rFonts w:ascii="Book Antiqua" w:hAnsi="Book Antiqua" w:cs="Arial"/>
          <w:sz w:val="24"/>
          <w:szCs w:val="24"/>
        </w:rPr>
        <w:t xml:space="preserve">in the last decades. There were only </w:t>
      </w:r>
      <w:r w:rsidRPr="00FC195D">
        <w:rPr>
          <w:rFonts w:ascii="Book Antiqua" w:hAnsi="Book Antiqua" w:cs="Arial"/>
          <w:sz w:val="24"/>
          <w:szCs w:val="24"/>
        </w:rPr>
        <w:t>4</w:t>
      </w:r>
      <w:r w:rsidR="00285FA8" w:rsidRPr="00FC195D">
        <w:rPr>
          <w:rFonts w:ascii="Book Antiqua" w:hAnsi="Book Antiqua" w:cs="Arial"/>
          <w:sz w:val="24"/>
          <w:szCs w:val="24"/>
        </w:rPr>
        <w:t xml:space="preserve"> studies </w:t>
      </w:r>
      <w:r w:rsidRPr="00FC195D">
        <w:rPr>
          <w:rFonts w:ascii="Book Antiqua" w:hAnsi="Book Antiqua" w:cs="Arial"/>
          <w:sz w:val="24"/>
          <w:szCs w:val="24"/>
        </w:rPr>
        <w:t xml:space="preserve">that </w:t>
      </w:r>
      <w:r w:rsidR="00285FA8" w:rsidRPr="00FC195D">
        <w:rPr>
          <w:rFonts w:ascii="Book Antiqua" w:hAnsi="Book Antiqua" w:cs="Arial"/>
          <w:sz w:val="24"/>
          <w:szCs w:val="24"/>
        </w:rPr>
        <w:t>analyzed the feasibility and survival</w:t>
      </w:r>
      <w:r w:rsidR="00E83C5E">
        <w:rPr>
          <w:rFonts w:ascii="Book Antiqua" w:hAnsi="Book Antiqua" w:cs="Arial" w:hint="eastAsia"/>
          <w:sz w:val="24"/>
          <w:szCs w:val="24"/>
        </w:rPr>
        <w:t xml:space="preserve"> </w:t>
      </w:r>
      <w:r w:rsidR="00285FA8" w:rsidRPr="00FC195D">
        <w:rPr>
          <w:rFonts w:ascii="Book Antiqua" w:hAnsi="Book Antiqua" w:cs="Arial"/>
          <w:sz w:val="24"/>
          <w:szCs w:val="24"/>
        </w:rPr>
        <w:t>outcome</w:t>
      </w:r>
      <w:r w:rsidRPr="00FC195D">
        <w:rPr>
          <w:rFonts w:ascii="Book Antiqua" w:hAnsi="Book Antiqua" w:cs="Arial"/>
          <w:sz w:val="24"/>
          <w:szCs w:val="24"/>
        </w:rPr>
        <w:t>s</w:t>
      </w:r>
      <w:r w:rsidR="00E83C5E">
        <w:rPr>
          <w:rFonts w:ascii="Book Antiqua" w:hAnsi="Book Antiqua" w:cs="Arial" w:hint="eastAsia"/>
          <w:sz w:val="24"/>
          <w:szCs w:val="24"/>
        </w:rPr>
        <w:t xml:space="preserve"> </w:t>
      </w:r>
      <w:r w:rsidR="00285FA8" w:rsidRPr="00FC195D">
        <w:rPr>
          <w:rFonts w:ascii="Book Antiqua" w:hAnsi="Book Antiqua" w:cs="Arial"/>
          <w:sz w:val="24"/>
          <w:szCs w:val="24"/>
        </w:rPr>
        <w:t>of the approach.</w:t>
      </w:r>
    </w:p>
    <w:p w:rsidR="00E83C5E" w:rsidRPr="00E83C5E" w:rsidRDefault="00E83C5E" w:rsidP="00D01CEF">
      <w:pPr>
        <w:autoSpaceDE w:val="0"/>
        <w:autoSpaceDN w:val="0"/>
        <w:adjustRightInd w:val="0"/>
        <w:snapToGrid w:val="0"/>
        <w:spacing w:line="360" w:lineRule="auto"/>
        <w:rPr>
          <w:rFonts w:ascii="Book Antiqua" w:hAnsi="Book Antiqua" w:cs="Arial"/>
          <w:sz w:val="24"/>
          <w:szCs w:val="24"/>
        </w:rPr>
      </w:pPr>
    </w:p>
    <w:p w:rsidR="00285FA8" w:rsidRPr="00E83C5E" w:rsidRDefault="00285FA8" w:rsidP="00D01CEF">
      <w:pPr>
        <w:autoSpaceDE w:val="0"/>
        <w:autoSpaceDN w:val="0"/>
        <w:adjustRightInd w:val="0"/>
        <w:snapToGrid w:val="0"/>
        <w:spacing w:line="360" w:lineRule="auto"/>
        <w:rPr>
          <w:rFonts w:ascii="Book Antiqua" w:hAnsi="Book Antiqua" w:cs="Arial"/>
          <w:b/>
          <w:i/>
          <w:sz w:val="24"/>
          <w:szCs w:val="24"/>
        </w:rPr>
      </w:pPr>
      <w:r w:rsidRPr="00E83C5E">
        <w:rPr>
          <w:rFonts w:ascii="Book Antiqua" w:hAnsi="Book Antiqua" w:cs="Arial"/>
          <w:b/>
          <w:i/>
          <w:sz w:val="24"/>
          <w:szCs w:val="24"/>
        </w:rPr>
        <w:t>Innovations and breakthroughs</w:t>
      </w:r>
    </w:p>
    <w:p w:rsidR="00285FA8" w:rsidRDefault="00285FA8"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 xml:space="preserve">Based on </w:t>
      </w:r>
      <w:r w:rsidR="00E83C5E">
        <w:rPr>
          <w:rFonts w:ascii="Book Antiqua" w:hAnsi="Book Antiqua" w:cs="Arial" w:hint="eastAsia"/>
          <w:sz w:val="24"/>
          <w:szCs w:val="24"/>
        </w:rPr>
        <w:t>present</w:t>
      </w:r>
      <w:r w:rsidRPr="00FC195D">
        <w:rPr>
          <w:rFonts w:ascii="Book Antiqua" w:hAnsi="Book Antiqua" w:cs="Arial"/>
          <w:sz w:val="24"/>
          <w:szCs w:val="24"/>
        </w:rPr>
        <w:t xml:space="preserve"> results and daily work experience, the liver-first approach is an appropriate surgical strategy for </w:t>
      </w:r>
      <w:proofErr w:type="spellStart"/>
      <w:r w:rsidRPr="00FC195D">
        <w:rPr>
          <w:rFonts w:ascii="Book Antiqua" w:hAnsi="Book Antiqua" w:cs="Arial"/>
          <w:sz w:val="24"/>
          <w:szCs w:val="24"/>
        </w:rPr>
        <w:t>sCRLM</w:t>
      </w:r>
      <w:proofErr w:type="spellEnd"/>
      <w:r w:rsidRPr="00FC195D">
        <w:rPr>
          <w:rFonts w:ascii="Book Antiqua" w:hAnsi="Book Antiqua" w:cs="Arial"/>
          <w:sz w:val="24"/>
          <w:szCs w:val="24"/>
        </w:rPr>
        <w:t xml:space="preserve"> patients with </w:t>
      </w:r>
      <w:r w:rsidR="00CE7D2F" w:rsidRPr="00FC195D">
        <w:rPr>
          <w:rFonts w:ascii="Book Antiqua" w:hAnsi="Book Antiqua" w:cs="Arial"/>
          <w:sz w:val="24"/>
          <w:szCs w:val="24"/>
        </w:rPr>
        <w:t xml:space="preserve">a </w:t>
      </w:r>
      <w:r w:rsidRPr="00FC195D">
        <w:rPr>
          <w:rFonts w:ascii="Book Antiqua" w:hAnsi="Book Antiqua" w:cs="Arial"/>
          <w:sz w:val="24"/>
          <w:szCs w:val="24"/>
        </w:rPr>
        <w:t>high liver disease burden. We proposed exact indications for the liver-first approach.</w:t>
      </w:r>
    </w:p>
    <w:p w:rsidR="00E83C5E" w:rsidRPr="00FC195D" w:rsidRDefault="00E83C5E" w:rsidP="00D01CEF">
      <w:pPr>
        <w:autoSpaceDE w:val="0"/>
        <w:autoSpaceDN w:val="0"/>
        <w:adjustRightInd w:val="0"/>
        <w:snapToGrid w:val="0"/>
        <w:spacing w:line="360" w:lineRule="auto"/>
        <w:rPr>
          <w:rFonts w:ascii="Book Antiqua" w:hAnsi="Book Antiqua" w:cs="Arial"/>
          <w:sz w:val="24"/>
          <w:szCs w:val="24"/>
        </w:rPr>
      </w:pPr>
    </w:p>
    <w:p w:rsidR="00285FA8" w:rsidRPr="00E83C5E" w:rsidRDefault="00285FA8" w:rsidP="00D01CEF">
      <w:pPr>
        <w:autoSpaceDE w:val="0"/>
        <w:autoSpaceDN w:val="0"/>
        <w:adjustRightInd w:val="0"/>
        <w:snapToGrid w:val="0"/>
        <w:spacing w:line="360" w:lineRule="auto"/>
        <w:rPr>
          <w:rFonts w:ascii="Book Antiqua" w:hAnsi="Book Antiqua" w:cs="Arial"/>
          <w:b/>
          <w:i/>
          <w:sz w:val="24"/>
          <w:szCs w:val="24"/>
        </w:rPr>
      </w:pPr>
      <w:r w:rsidRPr="00E83C5E">
        <w:rPr>
          <w:rFonts w:ascii="Book Antiqua" w:hAnsi="Book Antiqua" w:cs="Arial"/>
          <w:b/>
          <w:i/>
          <w:sz w:val="24"/>
          <w:szCs w:val="24"/>
        </w:rPr>
        <w:t>Applications</w:t>
      </w:r>
    </w:p>
    <w:p w:rsidR="00285FA8" w:rsidRDefault="00285FA8" w:rsidP="00D01CEF">
      <w:pPr>
        <w:autoSpaceDE w:val="0"/>
        <w:autoSpaceDN w:val="0"/>
        <w:adjustRightInd w:val="0"/>
        <w:snapToGrid w:val="0"/>
        <w:spacing w:line="360" w:lineRule="auto"/>
        <w:rPr>
          <w:rFonts w:ascii="Book Antiqua" w:hAnsi="Book Antiqua" w:cs="Arial"/>
          <w:sz w:val="24"/>
          <w:szCs w:val="24"/>
        </w:rPr>
      </w:pPr>
      <w:r w:rsidRPr="00FC195D">
        <w:rPr>
          <w:rFonts w:ascii="Book Antiqua" w:hAnsi="Book Antiqua" w:cs="Arial"/>
          <w:sz w:val="24"/>
          <w:szCs w:val="24"/>
        </w:rPr>
        <w:t xml:space="preserve">The candidates for the liver-first approach included those with heavy liver disease burden and/or </w:t>
      </w:r>
      <w:r w:rsidR="00CE7D2F" w:rsidRPr="00FC195D">
        <w:rPr>
          <w:rFonts w:ascii="Book Antiqua" w:hAnsi="Book Antiqua" w:cs="Arial"/>
          <w:sz w:val="24"/>
          <w:szCs w:val="24"/>
        </w:rPr>
        <w:t xml:space="preserve">who </w:t>
      </w:r>
      <w:r w:rsidRPr="00FC195D">
        <w:rPr>
          <w:rFonts w:ascii="Book Antiqua" w:hAnsi="Book Antiqua" w:cs="Arial"/>
          <w:sz w:val="24"/>
          <w:szCs w:val="24"/>
        </w:rPr>
        <w:t xml:space="preserve">required </w:t>
      </w:r>
      <w:r w:rsidR="00CE7D2F" w:rsidRPr="00FC195D">
        <w:rPr>
          <w:rFonts w:ascii="Book Antiqua" w:hAnsi="Book Antiqua" w:cs="Arial"/>
          <w:sz w:val="24"/>
          <w:szCs w:val="24"/>
        </w:rPr>
        <w:t>down-</w:t>
      </w:r>
      <w:r w:rsidRPr="00FC195D">
        <w:rPr>
          <w:rFonts w:ascii="Book Antiqua" w:hAnsi="Book Antiqua" w:cs="Arial"/>
          <w:sz w:val="24"/>
          <w:szCs w:val="24"/>
        </w:rPr>
        <w:t>staging therapy</w:t>
      </w:r>
      <w:r w:rsidR="00CE7D2F" w:rsidRPr="00FC195D">
        <w:rPr>
          <w:rFonts w:ascii="Book Antiqua" w:hAnsi="Book Antiqua" w:cs="Arial"/>
          <w:sz w:val="24"/>
          <w:szCs w:val="24"/>
        </w:rPr>
        <w:t xml:space="preserve"> with a</w:t>
      </w:r>
      <w:r w:rsidRPr="00FC195D">
        <w:rPr>
          <w:rFonts w:ascii="Book Antiqua" w:hAnsi="Book Antiqua" w:cs="Arial"/>
          <w:sz w:val="24"/>
          <w:szCs w:val="24"/>
        </w:rPr>
        <w:t xml:space="preserve"> hepatic resection </w:t>
      </w:r>
      <w:r w:rsidR="00CE7D2F" w:rsidRPr="00FC195D">
        <w:rPr>
          <w:rFonts w:ascii="Book Antiqua" w:hAnsi="Book Antiqua" w:cs="Arial"/>
          <w:sz w:val="24"/>
          <w:szCs w:val="24"/>
        </w:rPr>
        <w:t>containing</w:t>
      </w:r>
      <w:r w:rsidR="009A1138">
        <w:rPr>
          <w:rFonts w:ascii="Book Antiqua" w:hAnsi="Book Antiqua" w:cs="Arial" w:hint="eastAsia"/>
          <w:sz w:val="24"/>
          <w:szCs w:val="24"/>
        </w:rPr>
        <w:t xml:space="preserve"> </w:t>
      </w:r>
      <w:r w:rsidRPr="00FC195D">
        <w:rPr>
          <w:rFonts w:ascii="Book Antiqua" w:hAnsi="Book Antiqua" w:cs="Arial"/>
          <w:sz w:val="24"/>
          <w:szCs w:val="24"/>
        </w:rPr>
        <w:t>more than three segments.</w:t>
      </w:r>
    </w:p>
    <w:p w:rsidR="009A1138" w:rsidRPr="009A1138" w:rsidRDefault="009A1138" w:rsidP="00D01CEF">
      <w:pPr>
        <w:autoSpaceDE w:val="0"/>
        <w:autoSpaceDN w:val="0"/>
        <w:adjustRightInd w:val="0"/>
        <w:snapToGrid w:val="0"/>
        <w:spacing w:line="360" w:lineRule="auto"/>
        <w:rPr>
          <w:rFonts w:ascii="Book Antiqua" w:hAnsi="Book Antiqua" w:cs="Arial"/>
          <w:b/>
          <w:sz w:val="24"/>
          <w:szCs w:val="24"/>
        </w:rPr>
      </w:pPr>
    </w:p>
    <w:p w:rsidR="00285FA8" w:rsidRPr="009A1138" w:rsidRDefault="00285FA8" w:rsidP="00D01CEF">
      <w:pPr>
        <w:adjustRightInd w:val="0"/>
        <w:snapToGrid w:val="0"/>
        <w:spacing w:line="360" w:lineRule="auto"/>
        <w:rPr>
          <w:rFonts w:ascii="Book Antiqua" w:hAnsi="Book Antiqua" w:cs="Arial"/>
          <w:b/>
          <w:i/>
          <w:sz w:val="24"/>
          <w:szCs w:val="24"/>
        </w:rPr>
      </w:pPr>
      <w:r w:rsidRPr="009A1138">
        <w:rPr>
          <w:rFonts w:ascii="Book Antiqua" w:hAnsi="Book Antiqua" w:cs="Arial"/>
          <w:b/>
          <w:i/>
          <w:sz w:val="24"/>
          <w:szCs w:val="24"/>
        </w:rPr>
        <w:t>Terminology</w:t>
      </w:r>
    </w:p>
    <w:p w:rsidR="00300928" w:rsidRDefault="00285FA8" w:rsidP="00D01CEF">
      <w:pPr>
        <w:adjustRightInd w:val="0"/>
        <w:snapToGrid w:val="0"/>
        <w:spacing w:line="360" w:lineRule="auto"/>
        <w:rPr>
          <w:rFonts w:ascii="Book Antiqua" w:hAnsi="Book Antiqua" w:cs="Arial"/>
          <w:sz w:val="24"/>
          <w:szCs w:val="24"/>
        </w:rPr>
      </w:pPr>
      <w:r w:rsidRPr="009A1138">
        <w:rPr>
          <w:rFonts w:ascii="Book Antiqua" w:hAnsi="Book Antiqua" w:cs="Arial"/>
          <w:sz w:val="24"/>
          <w:szCs w:val="24"/>
        </w:rPr>
        <w:t xml:space="preserve">The classic approach is </w:t>
      </w:r>
      <w:r w:rsidR="00CE7D2F" w:rsidRPr="009A1138">
        <w:rPr>
          <w:rFonts w:ascii="Book Antiqua" w:hAnsi="Book Antiqua" w:cs="Arial"/>
          <w:sz w:val="24"/>
          <w:szCs w:val="24"/>
        </w:rPr>
        <w:t xml:space="preserve">a </w:t>
      </w:r>
      <w:r w:rsidRPr="009A1138">
        <w:rPr>
          <w:rFonts w:ascii="Book Antiqua" w:hAnsi="Book Antiqua" w:cs="Arial"/>
          <w:sz w:val="24"/>
          <w:szCs w:val="24"/>
        </w:rPr>
        <w:t xml:space="preserve">primary cancer resection </w:t>
      </w:r>
      <w:r w:rsidR="00CE7D2F" w:rsidRPr="009A1138">
        <w:rPr>
          <w:rFonts w:ascii="Book Antiqua" w:hAnsi="Book Antiqua" w:cs="Arial"/>
          <w:sz w:val="24"/>
          <w:szCs w:val="24"/>
        </w:rPr>
        <w:t>followed</w:t>
      </w:r>
      <w:r w:rsidR="009A1138">
        <w:rPr>
          <w:rFonts w:ascii="Book Antiqua" w:hAnsi="Book Antiqua" w:cs="Arial" w:hint="eastAsia"/>
          <w:sz w:val="24"/>
          <w:szCs w:val="24"/>
        </w:rPr>
        <w:t xml:space="preserve"> </w:t>
      </w:r>
      <w:r w:rsidRPr="009A1138">
        <w:rPr>
          <w:rFonts w:ascii="Book Antiqua" w:hAnsi="Book Antiqua" w:cs="Arial"/>
          <w:sz w:val="24"/>
          <w:szCs w:val="24"/>
        </w:rPr>
        <w:t xml:space="preserve">by </w:t>
      </w:r>
      <w:r w:rsidR="00CE7D2F" w:rsidRPr="009A1138">
        <w:rPr>
          <w:rFonts w:ascii="Book Antiqua" w:hAnsi="Book Antiqua" w:cs="Arial"/>
          <w:sz w:val="24"/>
          <w:szCs w:val="24"/>
        </w:rPr>
        <w:t xml:space="preserve">a </w:t>
      </w:r>
      <w:r w:rsidRPr="009A1138">
        <w:rPr>
          <w:rFonts w:ascii="Book Antiqua" w:hAnsi="Book Antiqua" w:cs="Arial"/>
          <w:sz w:val="24"/>
          <w:szCs w:val="24"/>
        </w:rPr>
        <w:t xml:space="preserve">hepatic resection. The liver-first approach is </w:t>
      </w:r>
      <w:r w:rsidR="00CE7D2F" w:rsidRPr="009A1138">
        <w:rPr>
          <w:rFonts w:ascii="Book Antiqua" w:hAnsi="Book Antiqua" w:cs="Arial"/>
          <w:sz w:val="24"/>
          <w:szCs w:val="24"/>
        </w:rPr>
        <w:t xml:space="preserve">a </w:t>
      </w:r>
      <w:r w:rsidRPr="009A1138">
        <w:rPr>
          <w:rFonts w:ascii="Book Antiqua" w:hAnsi="Book Antiqua" w:cs="Arial"/>
          <w:sz w:val="24"/>
          <w:szCs w:val="24"/>
        </w:rPr>
        <w:t xml:space="preserve">colorectal liver metastases hepatic resection </w:t>
      </w:r>
      <w:r w:rsidR="00CE7D2F" w:rsidRPr="009A1138">
        <w:rPr>
          <w:rFonts w:ascii="Book Antiqua" w:hAnsi="Book Antiqua" w:cs="Arial"/>
          <w:sz w:val="24"/>
          <w:szCs w:val="24"/>
        </w:rPr>
        <w:t>followed</w:t>
      </w:r>
      <w:r w:rsidR="009A1138">
        <w:rPr>
          <w:rFonts w:ascii="Book Antiqua" w:hAnsi="Book Antiqua" w:cs="Arial" w:hint="eastAsia"/>
          <w:sz w:val="24"/>
          <w:szCs w:val="24"/>
        </w:rPr>
        <w:t xml:space="preserve"> </w:t>
      </w:r>
      <w:r w:rsidRPr="009A1138">
        <w:rPr>
          <w:rFonts w:ascii="Book Antiqua" w:hAnsi="Book Antiqua" w:cs="Arial"/>
          <w:sz w:val="24"/>
          <w:szCs w:val="24"/>
        </w:rPr>
        <w:t xml:space="preserve">by </w:t>
      </w:r>
      <w:r w:rsidR="00CE7D2F" w:rsidRPr="009A1138">
        <w:rPr>
          <w:rFonts w:ascii="Book Antiqua" w:hAnsi="Book Antiqua" w:cs="Arial"/>
          <w:sz w:val="24"/>
          <w:szCs w:val="24"/>
        </w:rPr>
        <w:t xml:space="preserve">a </w:t>
      </w:r>
      <w:r w:rsidRPr="009A1138">
        <w:rPr>
          <w:rFonts w:ascii="Book Antiqua" w:hAnsi="Book Antiqua" w:cs="Arial"/>
          <w:sz w:val="24"/>
          <w:szCs w:val="24"/>
        </w:rPr>
        <w:t xml:space="preserve">primary cancer resection. The simultaneous approach is </w:t>
      </w:r>
      <w:r w:rsidR="00CE7D2F" w:rsidRPr="009A1138">
        <w:rPr>
          <w:rFonts w:ascii="Book Antiqua" w:hAnsi="Book Antiqua" w:cs="Arial"/>
          <w:sz w:val="24"/>
          <w:szCs w:val="24"/>
        </w:rPr>
        <w:t xml:space="preserve">a resection for </w:t>
      </w:r>
      <w:r w:rsidR="00E074E0" w:rsidRPr="009A1138">
        <w:rPr>
          <w:rFonts w:ascii="Book Antiqua" w:hAnsi="Book Antiqua" w:cs="Arial"/>
          <w:sz w:val="24"/>
          <w:szCs w:val="24"/>
        </w:rPr>
        <w:t xml:space="preserve">a </w:t>
      </w:r>
      <w:r w:rsidRPr="009A1138">
        <w:rPr>
          <w:rFonts w:ascii="Book Antiqua" w:hAnsi="Book Antiqua" w:cs="Arial"/>
          <w:sz w:val="24"/>
          <w:szCs w:val="24"/>
        </w:rPr>
        <w:t>primary</w:t>
      </w:r>
      <w:r w:rsidR="00E074E0" w:rsidRPr="009A1138">
        <w:rPr>
          <w:rFonts w:ascii="Book Antiqua" w:hAnsi="Book Antiqua" w:cs="Arial"/>
          <w:sz w:val="24"/>
          <w:szCs w:val="24"/>
        </w:rPr>
        <w:t xml:space="preserve"> cancer</w:t>
      </w:r>
      <w:r w:rsidRPr="009A1138">
        <w:rPr>
          <w:rFonts w:ascii="Book Antiqua" w:hAnsi="Book Antiqua" w:cs="Arial"/>
          <w:sz w:val="24"/>
          <w:szCs w:val="24"/>
        </w:rPr>
        <w:t xml:space="preserve"> and liver </w:t>
      </w:r>
      <w:r w:rsidR="00E074E0" w:rsidRPr="009A1138">
        <w:rPr>
          <w:rFonts w:ascii="Book Antiqua" w:hAnsi="Book Antiqua" w:cs="Arial"/>
          <w:sz w:val="24"/>
          <w:szCs w:val="24"/>
        </w:rPr>
        <w:t xml:space="preserve">metastasis that is </w:t>
      </w:r>
      <w:r w:rsidR="00CE7D2F" w:rsidRPr="009A1138">
        <w:rPr>
          <w:rFonts w:ascii="Book Antiqua" w:hAnsi="Book Antiqua" w:cs="Arial"/>
          <w:sz w:val="24"/>
          <w:szCs w:val="24"/>
        </w:rPr>
        <w:t xml:space="preserve">performed </w:t>
      </w:r>
      <w:r w:rsidR="00E074E0" w:rsidRPr="009A1138">
        <w:rPr>
          <w:rFonts w:ascii="Book Antiqua" w:hAnsi="Book Antiqua" w:cs="Arial"/>
          <w:sz w:val="24"/>
          <w:szCs w:val="24"/>
        </w:rPr>
        <w:t>simultaneously</w:t>
      </w:r>
      <w:r w:rsidRPr="009A1138">
        <w:rPr>
          <w:rFonts w:ascii="Book Antiqua" w:hAnsi="Book Antiqua" w:cs="Arial"/>
          <w:sz w:val="24"/>
          <w:szCs w:val="24"/>
        </w:rPr>
        <w:t>.</w:t>
      </w:r>
    </w:p>
    <w:p w:rsidR="009A1138" w:rsidRDefault="009A1138" w:rsidP="00D01CEF">
      <w:pPr>
        <w:adjustRightInd w:val="0"/>
        <w:snapToGrid w:val="0"/>
        <w:spacing w:line="360" w:lineRule="auto"/>
        <w:rPr>
          <w:rFonts w:ascii="Book Antiqua" w:hAnsi="Book Antiqua" w:cs="Arial"/>
          <w:sz w:val="24"/>
          <w:szCs w:val="24"/>
        </w:rPr>
      </w:pPr>
    </w:p>
    <w:p w:rsidR="009A1138" w:rsidRPr="009A1138" w:rsidRDefault="009A1138" w:rsidP="00D01CEF">
      <w:pPr>
        <w:adjustRightInd w:val="0"/>
        <w:snapToGrid w:val="0"/>
        <w:spacing w:line="360" w:lineRule="auto"/>
        <w:rPr>
          <w:rFonts w:ascii="Book Antiqua" w:hAnsi="Book Antiqua" w:cs="Arial"/>
          <w:b/>
          <w:i/>
          <w:sz w:val="24"/>
          <w:szCs w:val="24"/>
        </w:rPr>
      </w:pPr>
      <w:r w:rsidRPr="009A1138">
        <w:rPr>
          <w:rFonts w:ascii="Book Antiqua" w:hAnsi="Book Antiqua" w:cs="Arial" w:hint="eastAsia"/>
          <w:b/>
          <w:i/>
          <w:sz w:val="24"/>
          <w:szCs w:val="24"/>
        </w:rPr>
        <w:t>Peer-review</w:t>
      </w:r>
    </w:p>
    <w:p w:rsidR="00D62CA6" w:rsidRPr="00FC195D" w:rsidRDefault="00895D72" w:rsidP="00D01CEF">
      <w:pPr>
        <w:adjustRightInd w:val="0"/>
        <w:snapToGrid w:val="0"/>
        <w:spacing w:line="360" w:lineRule="auto"/>
        <w:rPr>
          <w:rFonts w:ascii="Book Antiqua" w:hAnsi="Book Antiqua" w:cs="Arial"/>
          <w:sz w:val="24"/>
          <w:szCs w:val="24"/>
        </w:rPr>
      </w:pPr>
      <w:r w:rsidRPr="00895D72">
        <w:rPr>
          <w:rFonts w:ascii="Book Antiqua" w:hAnsi="Book Antiqua" w:cs="Arial"/>
          <w:sz w:val="24"/>
          <w:szCs w:val="24"/>
        </w:rPr>
        <w:t>Interesting study, some minor revis</w:t>
      </w:r>
      <w:r w:rsidR="00F64828">
        <w:rPr>
          <w:rFonts w:ascii="Book Antiqua" w:hAnsi="Book Antiqua" w:cs="Arial" w:hint="eastAsia"/>
          <w:sz w:val="24"/>
          <w:szCs w:val="24"/>
        </w:rPr>
        <w:t>i</w:t>
      </w:r>
      <w:r w:rsidRPr="00895D72">
        <w:rPr>
          <w:rFonts w:ascii="Book Antiqua" w:hAnsi="Book Antiqua" w:cs="Arial"/>
          <w:sz w:val="24"/>
          <w:szCs w:val="24"/>
        </w:rPr>
        <w:t>ons needed before publication.</w:t>
      </w:r>
    </w:p>
    <w:p w:rsidR="00495359" w:rsidRPr="00FC195D" w:rsidRDefault="00F177FF" w:rsidP="00D01CEF">
      <w:pPr>
        <w:autoSpaceDE w:val="0"/>
        <w:autoSpaceDN w:val="0"/>
        <w:adjustRightInd w:val="0"/>
        <w:snapToGrid w:val="0"/>
        <w:spacing w:line="360" w:lineRule="auto"/>
        <w:rPr>
          <w:rFonts w:ascii="Book Antiqua" w:eastAsia="宋体" w:hAnsi="Book Antiqua"/>
          <w:kern w:val="0"/>
          <w:sz w:val="24"/>
          <w:szCs w:val="24"/>
        </w:rPr>
      </w:pPr>
      <w:r w:rsidRPr="00FC195D">
        <w:rPr>
          <w:rFonts w:ascii="Book Antiqua" w:hAnsi="Book Antiqua" w:cs="Arial"/>
          <w:sz w:val="24"/>
          <w:szCs w:val="24"/>
        </w:rPr>
        <w:br w:type="page"/>
      </w:r>
      <w:bookmarkStart w:id="175" w:name="OLE_LINK2245"/>
      <w:bookmarkStart w:id="176" w:name="OLE_LINK2246"/>
      <w:r w:rsidR="00C460D0" w:rsidRPr="00FC195D">
        <w:rPr>
          <w:rFonts w:ascii="Book Antiqua" w:hAnsi="Book Antiqua"/>
          <w:sz w:val="24"/>
          <w:szCs w:val="24"/>
        </w:rPr>
        <w:fldChar w:fldCharType="begin"/>
      </w:r>
      <w:r w:rsidR="000A6A8B" w:rsidRPr="00FC195D">
        <w:rPr>
          <w:rFonts w:ascii="Book Antiqua" w:hAnsi="Book Antiqua"/>
          <w:sz w:val="24"/>
          <w:szCs w:val="24"/>
        </w:rPr>
        <w:instrText xml:space="preserve"> ADDIN NE.Bib</w:instrText>
      </w:r>
      <w:r w:rsidR="00C460D0" w:rsidRPr="00FC195D">
        <w:rPr>
          <w:rFonts w:ascii="Book Antiqua" w:hAnsi="Book Antiqua"/>
          <w:sz w:val="24"/>
          <w:szCs w:val="24"/>
        </w:rPr>
        <w:fldChar w:fldCharType="separate"/>
      </w:r>
    </w:p>
    <w:p w:rsidR="00495359" w:rsidRDefault="0041682F" w:rsidP="00D01CEF">
      <w:pPr>
        <w:autoSpaceDE w:val="0"/>
        <w:autoSpaceDN w:val="0"/>
        <w:adjustRightInd w:val="0"/>
        <w:snapToGrid w:val="0"/>
        <w:spacing w:line="360" w:lineRule="auto"/>
        <w:rPr>
          <w:rFonts w:ascii="Book Antiqua" w:eastAsia="宋体" w:hAnsi="Book Antiqua" w:cs="宋体"/>
          <w:b/>
          <w:bCs/>
          <w:kern w:val="0"/>
          <w:sz w:val="24"/>
          <w:szCs w:val="24"/>
        </w:rPr>
      </w:pPr>
      <w:r w:rsidRPr="00FC195D">
        <w:rPr>
          <w:rFonts w:ascii="Book Antiqua" w:eastAsia="宋体" w:hAnsi="Book Antiqua" w:cs="宋体"/>
          <w:b/>
          <w:bCs/>
          <w:kern w:val="0"/>
          <w:sz w:val="24"/>
          <w:szCs w:val="24"/>
        </w:rPr>
        <w:lastRenderedPageBreak/>
        <w:t>REFERENCES</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1 </w:t>
      </w:r>
      <w:r w:rsidRPr="009D3F29">
        <w:rPr>
          <w:rFonts w:ascii="Book Antiqua" w:eastAsia="宋体" w:hAnsi="Book Antiqua" w:cs="宋体"/>
          <w:b/>
          <w:bCs/>
          <w:kern w:val="0"/>
          <w:sz w:val="24"/>
          <w:szCs w:val="24"/>
        </w:rPr>
        <w:t>Thelen A</w:t>
      </w:r>
      <w:r w:rsidRPr="009D3F29">
        <w:rPr>
          <w:rFonts w:ascii="Book Antiqua" w:eastAsia="宋体" w:hAnsi="Book Antiqua" w:cs="宋体"/>
          <w:kern w:val="0"/>
          <w:sz w:val="24"/>
          <w:szCs w:val="24"/>
        </w:rPr>
        <w:t xml:space="preserve">, Jonas S, Benckert C, Schumacher G, Lopez-Hänninen E, Rudolph B, Neumann U, Neuhaus P. Repeat liver resection for recurrent liver metastases from colorectal cancer. </w:t>
      </w:r>
      <w:r w:rsidRPr="009D3F29">
        <w:rPr>
          <w:rFonts w:ascii="Book Antiqua" w:eastAsia="宋体" w:hAnsi="Book Antiqua" w:cs="宋体"/>
          <w:i/>
          <w:iCs/>
          <w:kern w:val="0"/>
          <w:sz w:val="24"/>
          <w:szCs w:val="24"/>
        </w:rPr>
        <w:t>Eur J Surg Oncol</w:t>
      </w:r>
      <w:r w:rsidRPr="009D3F29">
        <w:rPr>
          <w:rFonts w:ascii="Book Antiqua" w:eastAsia="宋体" w:hAnsi="Book Antiqua" w:cs="宋体"/>
          <w:kern w:val="0"/>
          <w:sz w:val="24"/>
          <w:szCs w:val="24"/>
        </w:rPr>
        <w:t xml:space="preserve"> 2007; </w:t>
      </w:r>
      <w:r w:rsidRPr="009D3F29">
        <w:rPr>
          <w:rFonts w:ascii="Book Antiqua" w:eastAsia="宋体" w:hAnsi="Book Antiqua" w:cs="宋体"/>
          <w:b/>
          <w:bCs/>
          <w:kern w:val="0"/>
          <w:sz w:val="24"/>
          <w:szCs w:val="24"/>
        </w:rPr>
        <w:t>33</w:t>
      </w:r>
      <w:r w:rsidRPr="009D3F29">
        <w:rPr>
          <w:rFonts w:ascii="Book Antiqua" w:eastAsia="宋体" w:hAnsi="Book Antiqua" w:cs="宋体"/>
          <w:kern w:val="0"/>
          <w:sz w:val="24"/>
          <w:szCs w:val="24"/>
        </w:rPr>
        <w:t>: 324-328 [PMID: 17112697 DOI: 10.1016/j.ejso.2006.10.016]</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2 </w:t>
      </w:r>
      <w:r w:rsidRPr="009D3F29">
        <w:rPr>
          <w:rFonts w:ascii="Book Antiqua" w:eastAsia="宋体" w:hAnsi="Book Antiqua" w:cs="宋体"/>
          <w:b/>
          <w:bCs/>
          <w:kern w:val="0"/>
          <w:sz w:val="24"/>
          <w:szCs w:val="24"/>
        </w:rPr>
        <w:t>Norstein J</w:t>
      </w:r>
      <w:r w:rsidRPr="009D3F29">
        <w:rPr>
          <w:rFonts w:ascii="Book Antiqua" w:eastAsia="宋体" w:hAnsi="Book Antiqua" w:cs="宋体"/>
          <w:kern w:val="0"/>
          <w:sz w:val="24"/>
          <w:szCs w:val="24"/>
        </w:rPr>
        <w:t xml:space="preserve">, Silen W. Natural history of liver metastases from colorectal carcinoma. </w:t>
      </w:r>
      <w:r w:rsidRPr="009D3F29">
        <w:rPr>
          <w:rFonts w:ascii="Book Antiqua" w:eastAsia="宋体" w:hAnsi="Book Antiqua" w:cs="宋体"/>
          <w:i/>
          <w:iCs/>
          <w:kern w:val="0"/>
          <w:sz w:val="24"/>
          <w:szCs w:val="24"/>
        </w:rPr>
        <w:t>J Gastrointest Surg</w:t>
      </w:r>
      <w:r w:rsidRPr="009D3F29">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1997</w:t>
      </w:r>
      <w:r w:rsidRPr="009D3F29">
        <w:rPr>
          <w:rFonts w:ascii="Book Antiqua" w:eastAsia="宋体" w:hAnsi="Book Antiqua" w:cs="宋体"/>
          <w:kern w:val="0"/>
          <w:sz w:val="24"/>
          <w:szCs w:val="24"/>
        </w:rPr>
        <w:t xml:space="preserve">; </w:t>
      </w:r>
      <w:r w:rsidRPr="009D3F29">
        <w:rPr>
          <w:rFonts w:ascii="Book Antiqua" w:eastAsia="宋体" w:hAnsi="Book Antiqua" w:cs="宋体"/>
          <w:b/>
          <w:bCs/>
          <w:kern w:val="0"/>
          <w:sz w:val="24"/>
          <w:szCs w:val="24"/>
        </w:rPr>
        <w:t>1</w:t>
      </w:r>
      <w:r w:rsidRPr="009D3F29">
        <w:rPr>
          <w:rFonts w:ascii="Book Antiqua" w:eastAsia="宋体" w:hAnsi="Book Antiqua" w:cs="宋体"/>
          <w:kern w:val="0"/>
          <w:sz w:val="24"/>
          <w:szCs w:val="24"/>
        </w:rPr>
        <w:t>: 398-407 [PMID: 17061331 DOI: 10.1016/S1091-255X(97)80126-6]</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3 </w:t>
      </w:r>
      <w:r w:rsidRPr="009D3F29">
        <w:rPr>
          <w:rFonts w:ascii="Book Antiqua" w:eastAsia="宋体" w:hAnsi="Book Antiqua" w:cs="宋体"/>
          <w:b/>
          <w:bCs/>
          <w:kern w:val="0"/>
          <w:sz w:val="24"/>
          <w:szCs w:val="24"/>
        </w:rPr>
        <w:t>Blumgart LH</w:t>
      </w:r>
      <w:r w:rsidRPr="009D3F29">
        <w:rPr>
          <w:rFonts w:ascii="Book Antiqua" w:eastAsia="宋体" w:hAnsi="Book Antiqua" w:cs="宋体"/>
          <w:kern w:val="0"/>
          <w:sz w:val="24"/>
          <w:szCs w:val="24"/>
        </w:rPr>
        <w:t xml:space="preserve">, Allison DJ. Resection and embolization in the management of secondary hepatic tumors. </w:t>
      </w:r>
      <w:r w:rsidRPr="009D3F29">
        <w:rPr>
          <w:rFonts w:ascii="Book Antiqua" w:eastAsia="宋体" w:hAnsi="Book Antiqua" w:cs="宋体"/>
          <w:i/>
          <w:iCs/>
          <w:kern w:val="0"/>
          <w:sz w:val="24"/>
          <w:szCs w:val="24"/>
        </w:rPr>
        <w:t>World J Surg</w:t>
      </w:r>
      <w:r w:rsidRPr="009D3F29">
        <w:rPr>
          <w:rFonts w:ascii="Book Antiqua" w:eastAsia="宋体" w:hAnsi="Book Antiqua" w:cs="宋体"/>
          <w:kern w:val="0"/>
          <w:sz w:val="24"/>
          <w:szCs w:val="24"/>
        </w:rPr>
        <w:t xml:space="preserve"> 1982; </w:t>
      </w:r>
      <w:r w:rsidRPr="009D3F29">
        <w:rPr>
          <w:rFonts w:ascii="Book Antiqua" w:eastAsia="宋体" w:hAnsi="Book Antiqua" w:cs="宋体"/>
          <w:b/>
          <w:bCs/>
          <w:kern w:val="0"/>
          <w:sz w:val="24"/>
          <w:szCs w:val="24"/>
        </w:rPr>
        <w:t>6</w:t>
      </w:r>
      <w:r w:rsidRPr="009D3F29">
        <w:rPr>
          <w:rFonts w:ascii="Book Antiqua" w:eastAsia="宋体" w:hAnsi="Book Antiqua" w:cs="宋体"/>
          <w:kern w:val="0"/>
          <w:sz w:val="24"/>
          <w:szCs w:val="24"/>
        </w:rPr>
        <w:t>: 32-45 [PMID: 7090394 DOI: 10.1007/BF01656371]</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4 </w:t>
      </w:r>
      <w:r w:rsidRPr="009D3F29">
        <w:rPr>
          <w:rFonts w:ascii="Book Antiqua" w:eastAsia="宋体" w:hAnsi="Book Antiqua" w:cs="宋体"/>
          <w:b/>
          <w:bCs/>
          <w:kern w:val="0"/>
          <w:sz w:val="24"/>
          <w:szCs w:val="24"/>
        </w:rPr>
        <w:t>Chua TC</w:t>
      </w:r>
      <w:r w:rsidRPr="009D3F29">
        <w:rPr>
          <w:rFonts w:ascii="Book Antiqua" w:eastAsia="宋体" w:hAnsi="Book Antiqua" w:cs="宋体"/>
          <w:kern w:val="0"/>
          <w:sz w:val="24"/>
          <w:szCs w:val="24"/>
        </w:rPr>
        <w:t xml:space="preserve">, Saxena A, Chu F, Zhao J, Morris DL. Predictors of cure after hepatic resection of colorectal liver metastases: an analysis of actual 5- and 10-year survivors. </w:t>
      </w:r>
      <w:r w:rsidRPr="009D3F29">
        <w:rPr>
          <w:rFonts w:ascii="Book Antiqua" w:eastAsia="宋体" w:hAnsi="Book Antiqua" w:cs="宋体"/>
          <w:i/>
          <w:iCs/>
          <w:kern w:val="0"/>
          <w:sz w:val="24"/>
          <w:szCs w:val="24"/>
        </w:rPr>
        <w:t>J Surg Oncol</w:t>
      </w:r>
      <w:r w:rsidRPr="009D3F29">
        <w:rPr>
          <w:rFonts w:ascii="Book Antiqua" w:eastAsia="宋体" w:hAnsi="Book Antiqua" w:cs="宋体"/>
          <w:kern w:val="0"/>
          <w:sz w:val="24"/>
          <w:szCs w:val="24"/>
        </w:rPr>
        <w:t xml:space="preserve"> 2011; </w:t>
      </w:r>
      <w:r w:rsidRPr="009D3F29">
        <w:rPr>
          <w:rFonts w:ascii="Book Antiqua" w:eastAsia="宋体" w:hAnsi="Book Antiqua" w:cs="宋体"/>
          <w:b/>
          <w:bCs/>
          <w:kern w:val="0"/>
          <w:sz w:val="24"/>
          <w:szCs w:val="24"/>
        </w:rPr>
        <w:t>103</w:t>
      </w:r>
      <w:r w:rsidRPr="009D3F29">
        <w:rPr>
          <w:rFonts w:ascii="Book Antiqua" w:eastAsia="宋体" w:hAnsi="Book Antiqua" w:cs="宋体"/>
          <w:kern w:val="0"/>
          <w:sz w:val="24"/>
          <w:szCs w:val="24"/>
        </w:rPr>
        <w:t>: 796-800 [PMID: 21246567 DOI: 10.1002/jso.21864]</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5 </w:t>
      </w:r>
      <w:r w:rsidRPr="009D3F29">
        <w:rPr>
          <w:rFonts w:ascii="Book Antiqua" w:eastAsia="宋体" w:hAnsi="Book Antiqua" w:cs="宋体"/>
          <w:b/>
          <w:bCs/>
          <w:kern w:val="0"/>
          <w:sz w:val="24"/>
          <w:szCs w:val="24"/>
        </w:rPr>
        <w:t>Pulitanò C</w:t>
      </w:r>
      <w:r w:rsidRPr="009D3F29">
        <w:rPr>
          <w:rFonts w:ascii="Book Antiqua" w:eastAsia="宋体" w:hAnsi="Book Antiqua" w:cs="宋体"/>
          <w:kern w:val="0"/>
          <w:sz w:val="24"/>
          <w:szCs w:val="24"/>
        </w:rPr>
        <w:t xml:space="preserve">, Castillo F, Aldrighetti L, Bodingbauer M, Parks RW, Ferla G, Wigmore SJ, Garden OJ. What defines 'cure' after liver resection for colorectal metastases? Results after 10 years of follow-up. </w:t>
      </w:r>
      <w:r w:rsidRPr="009D3F29">
        <w:rPr>
          <w:rFonts w:ascii="Book Antiqua" w:eastAsia="宋体" w:hAnsi="Book Antiqua" w:cs="宋体"/>
          <w:i/>
          <w:iCs/>
          <w:kern w:val="0"/>
          <w:sz w:val="24"/>
          <w:szCs w:val="24"/>
        </w:rPr>
        <w:t>HPB (Oxford)</w:t>
      </w:r>
      <w:r w:rsidRPr="009D3F29">
        <w:rPr>
          <w:rFonts w:ascii="Book Antiqua" w:eastAsia="宋体" w:hAnsi="Book Antiqua" w:cs="宋体"/>
          <w:kern w:val="0"/>
          <w:sz w:val="24"/>
          <w:szCs w:val="24"/>
        </w:rPr>
        <w:t xml:space="preserve"> 2010; </w:t>
      </w:r>
      <w:r w:rsidRPr="009D3F29">
        <w:rPr>
          <w:rFonts w:ascii="Book Antiqua" w:eastAsia="宋体" w:hAnsi="Book Antiqua" w:cs="宋体"/>
          <w:b/>
          <w:bCs/>
          <w:kern w:val="0"/>
          <w:sz w:val="24"/>
          <w:szCs w:val="24"/>
        </w:rPr>
        <w:t>12</w:t>
      </w:r>
      <w:r w:rsidRPr="009D3F29">
        <w:rPr>
          <w:rFonts w:ascii="Book Antiqua" w:eastAsia="宋体" w:hAnsi="Book Antiqua" w:cs="宋体"/>
          <w:kern w:val="0"/>
          <w:sz w:val="24"/>
          <w:szCs w:val="24"/>
        </w:rPr>
        <w:t>: 244-249 [PMID: 20590894 DOI: 10.1111/j.1477-2574.2010.00155.x]</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6 </w:t>
      </w:r>
      <w:r w:rsidRPr="009D3F29">
        <w:rPr>
          <w:rFonts w:ascii="Book Antiqua" w:eastAsia="宋体" w:hAnsi="Book Antiqua" w:cs="宋体"/>
          <w:b/>
          <w:bCs/>
          <w:kern w:val="0"/>
          <w:sz w:val="24"/>
          <w:szCs w:val="24"/>
        </w:rPr>
        <w:t>Tomlinson JS</w:t>
      </w:r>
      <w:r w:rsidRPr="009D3F29">
        <w:rPr>
          <w:rFonts w:ascii="Book Antiqua" w:eastAsia="宋体" w:hAnsi="Book Antiqua" w:cs="宋体"/>
          <w:kern w:val="0"/>
          <w:sz w:val="24"/>
          <w:szCs w:val="24"/>
        </w:rPr>
        <w:t xml:space="preserve">, Jarnagin WR, DeMatteo RP, Fong Y, Kornprat P, Gonen M, Kemeny N, Brennan MF, Blumgart LH, D'Angelica M. Actual 10-year survival after resection of colorectal liver metastases defines cure. </w:t>
      </w:r>
      <w:r w:rsidRPr="009D3F29">
        <w:rPr>
          <w:rFonts w:ascii="Book Antiqua" w:eastAsia="宋体" w:hAnsi="Book Antiqua" w:cs="宋体"/>
          <w:i/>
          <w:iCs/>
          <w:kern w:val="0"/>
          <w:sz w:val="24"/>
          <w:szCs w:val="24"/>
        </w:rPr>
        <w:t>J Clin Oncol</w:t>
      </w:r>
      <w:r w:rsidRPr="009D3F29">
        <w:rPr>
          <w:rFonts w:ascii="Book Antiqua" w:eastAsia="宋体" w:hAnsi="Book Antiqua" w:cs="宋体"/>
          <w:kern w:val="0"/>
          <w:sz w:val="24"/>
          <w:szCs w:val="24"/>
        </w:rPr>
        <w:t xml:space="preserve"> 2007; </w:t>
      </w:r>
      <w:r w:rsidRPr="009D3F29">
        <w:rPr>
          <w:rFonts w:ascii="Book Antiqua" w:eastAsia="宋体" w:hAnsi="Book Antiqua" w:cs="宋体"/>
          <w:b/>
          <w:bCs/>
          <w:kern w:val="0"/>
          <w:sz w:val="24"/>
          <w:szCs w:val="24"/>
        </w:rPr>
        <w:t>25</w:t>
      </w:r>
      <w:r w:rsidRPr="009D3F29">
        <w:rPr>
          <w:rFonts w:ascii="Book Antiqua" w:eastAsia="宋体" w:hAnsi="Book Antiqua" w:cs="宋体"/>
          <w:kern w:val="0"/>
          <w:sz w:val="24"/>
          <w:szCs w:val="24"/>
        </w:rPr>
        <w:t>: 4575-4580 [PMID: 17925551 DOI: 10.1200/JCO.2007.11.0833]</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7 </w:t>
      </w:r>
      <w:r w:rsidRPr="009D3F29">
        <w:rPr>
          <w:rFonts w:ascii="Book Antiqua" w:eastAsia="宋体" w:hAnsi="Book Antiqua" w:cs="宋体"/>
          <w:b/>
          <w:bCs/>
          <w:kern w:val="0"/>
          <w:sz w:val="24"/>
          <w:szCs w:val="24"/>
        </w:rPr>
        <w:t>Choti MA</w:t>
      </w:r>
      <w:r w:rsidRPr="009D3F29">
        <w:rPr>
          <w:rFonts w:ascii="Book Antiqua" w:eastAsia="宋体" w:hAnsi="Book Antiqua" w:cs="宋体"/>
          <w:kern w:val="0"/>
          <w:sz w:val="24"/>
          <w:szCs w:val="24"/>
        </w:rPr>
        <w:t xml:space="preserve">, Sitzmann JV, Tiburi MF, Sumetchotimetha W, Rangsin R, Schulick RD, Lillemoe KD, Yeo CJ, Cameron JL. Trends in long-term survival following liver resection for hepatic colorectal metastases. </w:t>
      </w:r>
      <w:r w:rsidRPr="009D3F29">
        <w:rPr>
          <w:rFonts w:ascii="Book Antiqua" w:eastAsia="宋体" w:hAnsi="Book Antiqua" w:cs="宋体"/>
          <w:i/>
          <w:iCs/>
          <w:kern w:val="0"/>
          <w:sz w:val="24"/>
          <w:szCs w:val="24"/>
        </w:rPr>
        <w:t>Ann Surg</w:t>
      </w:r>
      <w:r w:rsidRPr="009D3F29">
        <w:rPr>
          <w:rFonts w:ascii="Book Antiqua" w:eastAsia="宋体" w:hAnsi="Book Antiqua" w:cs="宋体"/>
          <w:kern w:val="0"/>
          <w:sz w:val="24"/>
          <w:szCs w:val="24"/>
        </w:rPr>
        <w:t xml:space="preserve"> 2002; </w:t>
      </w:r>
      <w:r w:rsidRPr="009D3F29">
        <w:rPr>
          <w:rFonts w:ascii="Book Antiqua" w:eastAsia="宋体" w:hAnsi="Book Antiqua" w:cs="宋体"/>
          <w:b/>
          <w:bCs/>
          <w:kern w:val="0"/>
          <w:sz w:val="24"/>
          <w:szCs w:val="24"/>
        </w:rPr>
        <w:t>235</w:t>
      </w:r>
      <w:r w:rsidRPr="009D3F29">
        <w:rPr>
          <w:rFonts w:ascii="Book Antiqua" w:eastAsia="宋体" w:hAnsi="Book Antiqua" w:cs="宋体"/>
          <w:kern w:val="0"/>
          <w:sz w:val="24"/>
          <w:szCs w:val="24"/>
        </w:rPr>
        <w:t>: 759-766 [PMID: 12035031 DOI: 10.1097/00000658-200206000-00002]</w:t>
      </w:r>
    </w:p>
    <w:p w:rsidR="009D3F29" w:rsidRPr="009D3F29" w:rsidRDefault="00C62E7E" w:rsidP="009D3F2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8</w:t>
      </w:r>
      <w:r w:rsidRPr="00C62E7E">
        <w:rPr>
          <w:rFonts w:ascii="Book Antiqua" w:eastAsia="宋体" w:hAnsi="Book Antiqua" w:cs="宋体"/>
          <w:b/>
          <w:kern w:val="0"/>
          <w:sz w:val="24"/>
          <w:szCs w:val="24"/>
        </w:rPr>
        <w:t xml:space="preserve"> Abdalla E</w:t>
      </w:r>
      <w:r w:rsidR="009D3F29" w:rsidRPr="009D3F29">
        <w:rPr>
          <w:rFonts w:ascii="Book Antiqua" w:eastAsia="宋体" w:hAnsi="Book Antiqua" w:cs="宋体"/>
          <w:b/>
          <w:kern w:val="0"/>
          <w:sz w:val="24"/>
          <w:szCs w:val="24"/>
        </w:rPr>
        <w:t>K</w:t>
      </w:r>
      <w:r w:rsidR="009D3F29" w:rsidRPr="009D3F29">
        <w:rPr>
          <w:rFonts w:ascii="Book Antiqua" w:eastAsia="宋体" w:hAnsi="Book Antiqua" w:cs="宋体"/>
          <w:kern w:val="0"/>
          <w:sz w:val="24"/>
          <w:szCs w:val="24"/>
        </w:rPr>
        <w:t>, Vauthey</w:t>
      </w:r>
      <w:r>
        <w:rPr>
          <w:rFonts w:ascii="Book Antiqua" w:eastAsia="宋体" w:hAnsi="Book Antiqua" w:cs="宋体"/>
          <w:kern w:val="0"/>
          <w:sz w:val="24"/>
          <w:szCs w:val="24"/>
        </w:rPr>
        <w:t xml:space="preserve"> JN, Ellis L</w:t>
      </w:r>
      <w:r w:rsidR="009D3F29" w:rsidRPr="009D3F29">
        <w:rPr>
          <w:rFonts w:ascii="Book Antiqua" w:eastAsia="宋体" w:hAnsi="Book Antiqua" w:cs="宋体"/>
          <w:kern w:val="0"/>
          <w:sz w:val="24"/>
          <w:szCs w:val="24"/>
        </w:rPr>
        <w:t xml:space="preserve">M. Recurrence and outcomes following hepatic resection, radiofrequency ablation, and combined resection/ablation </w:t>
      </w:r>
      <w:r w:rsidR="009D3F29" w:rsidRPr="009D3F29">
        <w:rPr>
          <w:rFonts w:ascii="Book Antiqua" w:eastAsia="宋体" w:hAnsi="Book Antiqua" w:cs="宋体"/>
          <w:kern w:val="0"/>
          <w:sz w:val="24"/>
          <w:szCs w:val="24"/>
        </w:rPr>
        <w:lastRenderedPageBreak/>
        <w:t>for colorec</w:t>
      </w:r>
      <w:r>
        <w:rPr>
          <w:rFonts w:ascii="Book Antiqua" w:eastAsia="宋体" w:hAnsi="Book Antiqua" w:cs="宋体"/>
          <w:kern w:val="0"/>
          <w:sz w:val="24"/>
          <w:szCs w:val="24"/>
        </w:rPr>
        <w:t xml:space="preserve">tal liver metastasesJ. </w:t>
      </w:r>
      <w:bookmarkStart w:id="177" w:name="OLE_LINK2275"/>
      <w:bookmarkStart w:id="178" w:name="OLE_LINK2276"/>
      <w:r w:rsidRPr="00C62E7E">
        <w:rPr>
          <w:rFonts w:ascii="Book Antiqua" w:eastAsia="宋体" w:hAnsi="Book Antiqua" w:cs="宋体"/>
          <w:i/>
          <w:kern w:val="0"/>
          <w:sz w:val="24"/>
          <w:szCs w:val="24"/>
        </w:rPr>
        <w:t>Ann Surg</w:t>
      </w:r>
      <w:r w:rsidRPr="00C62E7E">
        <w:rPr>
          <w:rFonts w:ascii="Book Antiqua" w:eastAsia="宋体" w:hAnsi="Book Antiqua" w:cs="宋体" w:hint="eastAsia"/>
          <w:i/>
          <w:kern w:val="0"/>
          <w:sz w:val="24"/>
          <w:szCs w:val="24"/>
        </w:rPr>
        <w:t xml:space="preserve"> </w:t>
      </w:r>
      <w:r w:rsidR="009D3F29" w:rsidRPr="009D3F29">
        <w:rPr>
          <w:rFonts w:ascii="Book Antiqua" w:eastAsia="宋体" w:hAnsi="Book Antiqua" w:cs="宋体"/>
          <w:kern w:val="0"/>
          <w:sz w:val="24"/>
          <w:szCs w:val="24"/>
        </w:rPr>
        <w:t>2004</w:t>
      </w:r>
      <w:r>
        <w:rPr>
          <w:rFonts w:ascii="Book Antiqua" w:eastAsia="宋体" w:hAnsi="Book Antiqua" w:cs="宋体" w:hint="eastAsia"/>
          <w:kern w:val="0"/>
          <w:sz w:val="24"/>
          <w:szCs w:val="24"/>
        </w:rPr>
        <w:t xml:space="preserve">; </w:t>
      </w:r>
      <w:r w:rsidR="009D3F29" w:rsidRPr="009D3F29">
        <w:rPr>
          <w:rFonts w:ascii="Book Antiqua" w:eastAsia="宋体" w:hAnsi="Book Antiqua" w:cs="宋体"/>
          <w:b/>
          <w:kern w:val="0"/>
          <w:sz w:val="24"/>
          <w:szCs w:val="24"/>
        </w:rPr>
        <w:t>239</w:t>
      </w:r>
      <w:r w:rsidR="009D3F29" w:rsidRPr="009D3F29">
        <w:rPr>
          <w:rFonts w:ascii="Book Antiqua" w:eastAsia="宋体" w:hAnsi="Book Antiqua" w:cs="宋体"/>
          <w:kern w:val="0"/>
          <w:sz w:val="24"/>
          <w:szCs w:val="24"/>
        </w:rPr>
        <w:t xml:space="preserve">: 818-825, </w:t>
      </w:r>
      <w:r w:rsidRPr="00C62E7E">
        <w:rPr>
          <w:rFonts w:ascii="Book Antiqua" w:eastAsia="宋体" w:hAnsi="Book Antiqua" w:cs="宋体"/>
          <w:kern w:val="0"/>
          <w:sz w:val="24"/>
          <w:szCs w:val="24"/>
        </w:rPr>
        <w:t xml:space="preserve">discussion </w:t>
      </w:r>
      <w:r>
        <w:rPr>
          <w:rFonts w:ascii="Book Antiqua" w:eastAsia="宋体" w:hAnsi="Book Antiqua" w:cs="宋体"/>
          <w:kern w:val="0"/>
          <w:sz w:val="24"/>
          <w:szCs w:val="24"/>
        </w:rPr>
        <w:t>825-827</w:t>
      </w:r>
      <w:r w:rsidR="009E2013">
        <w:rPr>
          <w:rFonts w:ascii="Book Antiqua" w:eastAsia="宋体" w:hAnsi="Book Antiqua" w:cs="宋体" w:hint="eastAsia"/>
          <w:kern w:val="0"/>
          <w:sz w:val="24"/>
          <w:szCs w:val="24"/>
        </w:rPr>
        <w:t xml:space="preserve"> [</w:t>
      </w:r>
      <w:r w:rsidR="009E2013" w:rsidRPr="009E2013">
        <w:rPr>
          <w:rFonts w:ascii="Book Antiqua" w:eastAsia="宋体" w:hAnsi="Book Antiqua" w:cs="宋体"/>
          <w:kern w:val="0"/>
          <w:sz w:val="24"/>
          <w:szCs w:val="24"/>
        </w:rPr>
        <w:t>PMID: 15166961</w:t>
      </w:r>
      <w:r w:rsidR="009E2013">
        <w:rPr>
          <w:rFonts w:ascii="Book Antiqua" w:eastAsia="宋体" w:hAnsi="Book Antiqua" w:cs="宋体" w:hint="eastAsia"/>
          <w:kern w:val="0"/>
          <w:sz w:val="24"/>
          <w:szCs w:val="24"/>
        </w:rPr>
        <w:t>]</w:t>
      </w:r>
    </w:p>
    <w:bookmarkEnd w:id="177"/>
    <w:bookmarkEnd w:id="178"/>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9 </w:t>
      </w:r>
      <w:r w:rsidRPr="009D3F29">
        <w:rPr>
          <w:rFonts w:ascii="Book Antiqua" w:eastAsia="宋体" w:hAnsi="Book Antiqua" w:cs="宋体"/>
          <w:b/>
          <w:bCs/>
          <w:kern w:val="0"/>
          <w:sz w:val="24"/>
          <w:szCs w:val="24"/>
        </w:rPr>
        <w:t>Law WL</w:t>
      </w:r>
      <w:r w:rsidRPr="009D3F29">
        <w:rPr>
          <w:rFonts w:ascii="Book Antiqua" w:eastAsia="宋体" w:hAnsi="Book Antiqua" w:cs="宋体"/>
          <w:kern w:val="0"/>
          <w:sz w:val="24"/>
          <w:szCs w:val="24"/>
        </w:rPr>
        <w:t xml:space="preserve">, Choi HK, Lee YM, Ho JW. The impact of postoperative complications on long-term outcomes following curative resection for colorectal cancer. </w:t>
      </w:r>
      <w:r w:rsidRPr="009D3F29">
        <w:rPr>
          <w:rFonts w:ascii="Book Antiqua" w:eastAsia="宋体" w:hAnsi="Book Antiqua" w:cs="宋体"/>
          <w:i/>
          <w:iCs/>
          <w:kern w:val="0"/>
          <w:sz w:val="24"/>
          <w:szCs w:val="24"/>
        </w:rPr>
        <w:t>Ann Surg Oncol</w:t>
      </w:r>
      <w:r w:rsidRPr="009D3F29">
        <w:rPr>
          <w:rFonts w:ascii="Book Antiqua" w:eastAsia="宋体" w:hAnsi="Book Antiqua" w:cs="宋体"/>
          <w:kern w:val="0"/>
          <w:sz w:val="24"/>
          <w:szCs w:val="24"/>
        </w:rPr>
        <w:t xml:space="preserve"> 2007; </w:t>
      </w:r>
      <w:r w:rsidRPr="009D3F29">
        <w:rPr>
          <w:rFonts w:ascii="Book Antiqua" w:eastAsia="宋体" w:hAnsi="Book Antiqua" w:cs="宋体"/>
          <w:b/>
          <w:bCs/>
          <w:kern w:val="0"/>
          <w:sz w:val="24"/>
          <w:szCs w:val="24"/>
        </w:rPr>
        <w:t>14</w:t>
      </w:r>
      <w:r w:rsidRPr="009D3F29">
        <w:rPr>
          <w:rFonts w:ascii="Book Antiqua" w:eastAsia="宋体" w:hAnsi="Book Antiqua" w:cs="宋体"/>
          <w:kern w:val="0"/>
          <w:sz w:val="24"/>
          <w:szCs w:val="24"/>
        </w:rPr>
        <w:t>: 2559-2566 [PMID: 17522945 DOI: 10.1245/s10434-007-9434-4]</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10 </w:t>
      </w:r>
      <w:r w:rsidRPr="009D3F29">
        <w:rPr>
          <w:rFonts w:ascii="Book Antiqua" w:eastAsia="宋体" w:hAnsi="Book Antiqua" w:cs="宋体"/>
          <w:b/>
          <w:bCs/>
          <w:kern w:val="0"/>
          <w:sz w:val="24"/>
          <w:szCs w:val="24"/>
        </w:rPr>
        <w:t>Reddy SK</w:t>
      </w:r>
      <w:r w:rsidRPr="009D3F29">
        <w:rPr>
          <w:rFonts w:ascii="Book Antiqua" w:eastAsia="宋体" w:hAnsi="Book Antiqua" w:cs="宋体"/>
          <w:kern w:val="0"/>
          <w:sz w:val="24"/>
          <w:szCs w:val="24"/>
        </w:rPr>
        <w:t xml:space="preserve">, Pawlik TM, Zorzi D, Gleisner AL, Ribero D, Assumpcao L, Barbas AS, Abdalla EK, Choti MA, Vauthey JN, Ludwig KA, Mantyh CR, Morse MA, Clary BM. Simultaneous resections of colorectal cancer and synchronous liver metastases: a multi-institutional analysis. </w:t>
      </w:r>
      <w:r w:rsidRPr="009D3F29">
        <w:rPr>
          <w:rFonts w:ascii="Book Antiqua" w:eastAsia="宋体" w:hAnsi="Book Antiqua" w:cs="宋体"/>
          <w:i/>
          <w:iCs/>
          <w:kern w:val="0"/>
          <w:sz w:val="24"/>
          <w:szCs w:val="24"/>
        </w:rPr>
        <w:t>Ann Surg Oncol</w:t>
      </w:r>
      <w:r w:rsidRPr="009D3F29">
        <w:rPr>
          <w:rFonts w:ascii="Book Antiqua" w:eastAsia="宋体" w:hAnsi="Book Antiqua" w:cs="宋体"/>
          <w:kern w:val="0"/>
          <w:sz w:val="24"/>
          <w:szCs w:val="24"/>
        </w:rPr>
        <w:t xml:space="preserve"> 2007; </w:t>
      </w:r>
      <w:r w:rsidRPr="009D3F29">
        <w:rPr>
          <w:rFonts w:ascii="Book Antiqua" w:eastAsia="宋体" w:hAnsi="Book Antiqua" w:cs="宋体"/>
          <w:b/>
          <w:bCs/>
          <w:kern w:val="0"/>
          <w:sz w:val="24"/>
          <w:szCs w:val="24"/>
        </w:rPr>
        <w:t>14</w:t>
      </w:r>
      <w:r w:rsidRPr="009D3F29">
        <w:rPr>
          <w:rFonts w:ascii="Book Antiqua" w:eastAsia="宋体" w:hAnsi="Book Antiqua" w:cs="宋体"/>
          <w:kern w:val="0"/>
          <w:sz w:val="24"/>
          <w:szCs w:val="24"/>
        </w:rPr>
        <w:t>: 3481-3491 [PMID: 17805933 DOI: 10.1245/s10434-007-9522-5]</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11 </w:t>
      </w:r>
      <w:r w:rsidRPr="009D3F29">
        <w:rPr>
          <w:rFonts w:ascii="Book Antiqua" w:eastAsia="宋体" w:hAnsi="Book Antiqua" w:cs="宋体"/>
          <w:b/>
          <w:bCs/>
          <w:kern w:val="0"/>
          <w:sz w:val="24"/>
          <w:szCs w:val="24"/>
        </w:rPr>
        <w:t>Mentha G</w:t>
      </w:r>
      <w:r w:rsidRPr="009D3F29">
        <w:rPr>
          <w:rFonts w:ascii="Book Antiqua" w:eastAsia="宋体" w:hAnsi="Book Antiqua" w:cs="宋体"/>
          <w:kern w:val="0"/>
          <w:sz w:val="24"/>
          <w:szCs w:val="24"/>
        </w:rPr>
        <w:t xml:space="preserve">, Majno PE, Andres A, Rubbia-Brandt L, Morel P, Roth AD. Neoadjuvant chemotherapy and resection of advanced synchronous liver metastases before treatment of the colorectal primary. </w:t>
      </w:r>
      <w:r w:rsidRPr="009D3F29">
        <w:rPr>
          <w:rFonts w:ascii="Book Antiqua" w:eastAsia="宋体" w:hAnsi="Book Antiqua" w:cs="宋体"/>
          <w:i/>
          <w:iCs/>
          <w:kern w:val="0"/>
          <w:sz w:val="24"/>
          <w:szCs w:val="24"/>
        </w:rPr>
        <w:t>Br J Surg</w:t>
      </w:r>
      <w:r w:rsidRPr="009D3F29">
        <w:rPr>
          <w:rFonts w:ascii="Book Antiqua" w:eastAsia="宋体" w:hAnsi="Book Antiqua" w:cs="宋体"/>
          <w:kern w:val="0"/>
          <w:sz w:val="24"/>
          <w:szCs w:val="24"/>
        </w:rPr>
        <w:t xml:space="preserve"> 2006; </w:t>
      </w:r>
      <w:r w:rsidRPr="009D3F29">
        <w:rPr>
          <w:rFonts w:ascii="Book Antiqua" w:eastAsia="宋体" w:hAnsi="Book Antiqua" w:cs="宋体"/>
          <w:b/>
          <w:bCs/>
          <w:kern w:val="0"/>
          <w:sz w:val="24"/>
          <w:szCs w:val="24"/>
        </w:rPr>
        <w:t>93</w:t>
      </w:r>
      <w:r w:rsidRPr="009D3F29">
        <w:rPr>
          <w:rFonts w:ascii="Book Antiqua" w:eastAsia="宋体" w:hAnsi="Book Antiqua" w:cs="宋体"/>
          <w:kern w:val="0"/>
          <w:sz w:val="24"/>
          <w:szCs w:val="24"/>
        </w:rPr>
        <w:t>: 872-878 [PMID: 16671066 DOI: 10.1002/bjs.5346]</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12 </w:t>
      </w:r>
      <w:r w:rsidRPr="009D3F29">
        <w:rPr>
          <w:rFonts w:ascii="Book Antiqua" w:eastAsia="宋体" w:hAnsi="Book Antiqua" w:cs="宋体"/>
          <w:b/>
          <w:bCs/>
          <w:kern w:val="0"/>
          <w:sz w:val="24"/>
          <w:szCs w:val="24"/>
        </w:rPr>
        <w:t>Therasse P</w:t>
      </w:r>
      <w:r w:rsidRPr="009D3F29">
        <w:rPr>
          <w:rFonts w:ascii="Book Antiqua" w:eastAsia="宋体" w:hAnsi="Book Antiqua" w:cs="宋体"/>
          <w:kern w:val="0"/>
          <w:sz w:val="24"/>
          <w:szCs w:val="24"/>
        </w:rPr>
        <w:t xml:space="preserve">, Arbuck SG, Eisenhauer EA, Wanders J, Kaplan RS, Rubinstein L, Verweij J, Van Glabbeke M, van Oosterom AT, Christian MC, Gwyther SG. New guidelines to evaluate the response to treatment in solid tumors. European Organization for Research and Treatment of Cancer, National Cancer Institute of the United States, National Cancer Institute of Canada. </w:t>
      </w:r>
      <w:r w:rsidRPr="009D3F29">
        <w:rPr>
          <w:rFonts w:ascii="Book Antiqua" w:eastAsia="宋体" w:hAnsi="Book Antiqua" w:cs="宋体"/>
          <w:i/>
          <w:iCs/>
          <w:kern w:val="0"/>
          <w:sz w:val="24"/>
          <w:szCs w:val="24"/>
        </w:rPr>
        <w:t>J Natl Cancer Inst</w:t>
      </w:r>
      <w:r w:rsidRPr="009D3F29">
        <w:rPr>
          <w:rFonts w:ascii="Book Antiqua" w:eastAsia="宋体" w:hAnsi="Book Antiqua" w:cs="宋体"/>
          <w:kern w:val="0"/>
          <w:sz w:val="24"/>
          <w:szCs w:val="24"/>
        </w:rPr>
        <w:t xml:space="preserve"> 2000; </w:t>
      </w:r>
      <w:r w:rsidRPr="009D3F29">
        <w:rPr>
          <w:rFonts w:ascii="Book Antiqua" w:eastAsia="宋体" w:hAnsi="Book Antiqua" w:cs="宋体"/>
          <w:b/>
          <w:bCs/>
          <w:kern w:val="0"/>
          <w:sz w:val="24"/>
          <w:szCs w:val="24"/>
        </w:rPr>
        <w:t>92</w:t>
      </w:r>
      <w:r w:rsidRPr="009D3F29">
        <w:rPr>
          <w:rFonts w:ascii="Book Antiqua" w:eastAsia="宋体" w:hAnsi="Book Antiqua" w:cs="宋体"/>
          <w:kern w:val="0"/>
          <w:sz w:val="24"/>
          <w:szCs w:val="24"/>
        </w:rPr>
        <w:t>: 205-216 [PMID: 10655437 DOI: 10.1093/jnci/92.3.205]</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13 </w:t>
      </w:r>
      <w:r w:rsidRPr="009D3F29">
        <w:rPr>
          <w:rFonts w:ascii="Book Antiqua" w:eastAsia="宋体" w:hAnsi="Book Antiqua" w:cs="宋体"/>
          <w:b/>
          <w:bCs/>
          <w:kern w:val="0"/>
          <w:sz w:val="24"/>
          <w:szCs w:val="24"/>
        </w:rPr>
        <w:t>Fong Y</w:t>
      </w:r>
      <w:r w:rsidRPr="009D3F29">
        <w:rPr>
          <w:rFonts w:ascii="Book Antiqua" w:eastAsia="宋体" w:hAnsi="Book Antiqua" w:cs="宋体"/>
          <w:kern w:val="0"/>
          <w:sz w:val="24"/>
          <w:szCs w:val="24"/>
        </w:rPr>
        <w:t xml:space="preserve">, Fortner J, Sun RL, Brennan MF, Blumgart LH. Clinical score for predicting recurrence after hepatic resection for metastatic colorectal cancer: analysis of 1001 consecutive cases. </w:t>
      </w:r>
      <w:r w:rsidRPr="009D3F29">
        <w:rPr>
          <w:rFonts w:ascii="Book Antiqua" w:eastAsia="宋体" w:hAnsi="Book Antiqua" w:cs="宋体"/>
          <w:i/>
          <w:iCs/>
          <w:kern w:val="0"/>
          <w:sz w:val="24"/>
          <w:szCs w:val="24"/>
        </w:rPr>
        <w:t>Ann Surg</w:t>
      </w:r>
      <w:r w:rsidRPr="009D3F29">
        <w:rPr>
          <w:rFonts w:ascii="Book Antiqua" w:eastAsia="宋体" w:hAnsi="Book Antiqua" w:cs="宋体"/>
          <w:kern w:val="0"/>
          <w:sz w:val="24"/>
          <w:szCs w:val="24"/>
        </w:rPr>
        <w:t xml:space="preserve"> 1999; </w:t>
      </w:r>
      <w:r w:rsidRPr="009D3F29">
        <w:rPr>
          <w:rFonts w:ascii="Book Antiqua" w:eastAsia="宋体" w:hAnsi="Book Antiqua" w:cs="宋体"/>
          <w:b/>
          <w:bCs/>
          <w:kern w:val="0"/>
          <w:sz w:val="24"/>
          <w:szCs w:val="24"/>
        </w:rPr>
        <w:t>230</w:t>
      </w:r>
      <w:r w:rsidRPr="009D3F29">
        <w:rPr>
          <w:rFonts w:ascii="Book Antiqua" w:eastAsia="宋体" w:hAnsi="Book Antiqua" w:cs="宋体"/>
          <w:kern w:val="0"/>
          <w:sz w:val="24"/>
          <w:szCs w:val="24"/>
        </w:rPr>
        <w:t>: 309-18; discussion 318-21 [PMID: 10493478]</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14 </w:t>
      </w:r>
      <w:r w:rsidRPr="009D3F29">
        <w:rPr>
          <w:rFonts w:ascii="Book Antiqua" w:eastAsia="宋体" w:hAnsi="Book Antiqua" w:cs="宋体"/>
          <w:b/>
          <w:bCs/>
          <w:kern w:val="0"/>
          <w:sz w:val="24"/>
          <w:szCs w:val="24"/>
        </w:rPr>
        <w:t>Bismuth H</w:t>
      </w:r>
      <w:r w:rsidRPr="009D3F29">
        <w:rPr>
          <w:rFonts w:ascii="Book Antiqua" w:eastAsia="宋体" w:hAnsi="Book Antiqua" w:cs="宋体"/>
          <w:kern w:val="0"/>
          <w:sz w:val="24"/>
          <w:szCs w:val="24"/>
        </w:rPr>
        <w:t xml:space="preserve">. Surgical anatomy and anatomical surgery of the liver. </w:t>
      </w:r>
      <w:r w:rsidRPr="009D3F29">
        <w:rPr>
          <w:rFonts w:ascii="Book Antiqua" w:eastAsia="宋体" w:hAnsi="Book Antiqua" w:cs="宋体"/>
          <w:i/>
          <w:iCs/>
          <w:kern w:val="0"/>
          <w:sz w:val="24"/>
          <w:szCs w:val="24"/>
        </w:rPr>
        <w:t>World J Surg</w:t>
      </w:r>
      <w:r w:rsidRPr="009D3F29">
        <w:rPr>
          <w:rFonts w:ascii="Book Antiqua" w:eastAsia="宋体" w:hAnsi="Book Antiqua" w:cs="宋体"/>
          <w:kern w:val="0"/>
          <w:sz w:val="24"/>
          <w:szCs w:val="24"/>
        </w:rPr>
        <w:t xml:space="preserve"> 1982; </w:t>
      </w:r>
      <w:r w:rsidRPr="009D3F29">
        <w:rPr>
          <w:rFonts w:ascii="Book Antiqua" w:eastAsia="宋体" w:hAnsi="Book Antiqua" w:cs="宋体"/>
          <w:b/>
          <w:bCs/>
          <w:kern w:val="0"/>
          <w:sz w:val="24"/>
          <w:szCs w:val="24"/>
        </w:rPr>
        <w:t>6</w:t>
      </w:r>
      <w:r w:rsidRPr="009D3F29">
        <w:rPr>
          <w:rFonts w:ascii="Book Antiqua" w:eastAsia="宋体" w:hAnsi="Book Antiqua" w:cs="宋体"/>
          <w:kern w:val="0"/>
          <w:sz w:val="24"/>
          <w:szCs w:val="24"/>
        </w:rPr>
        <w:t>: 3-9 [PMID: 7090393 DOI: 10.1007/BF01656368]</w:t>
      </w:r>
    </w:p>
    <w:p w:rsidR="009D3F29" w:rsidRPr="009D3F29" w:rsidRDefault="009D3F29" w:rsidP="009D3F29">
      <w:pPr>
        <w:widowControl/>
        <w:spacing w:line="360" w:lineRule="auto"/>
        <w:rPr>
          <w:rFonts w:ascii="Book Antiqua" w:eastAsia="宋体" w:hAnsi="Book Antiqua" w:cs="宋体"/>
          <w:kern w:val="0"/>
          <w:sz w:val="24"/>
          <w:szCs w:val="24"/>
          <w:lang w:val="es-ES_tradnl"/>
        </w:rPr>
      </w:pPr>
      <w:r w:rsidRPr="009D3F29">
        <w:rPr>
          <w:rFonts w:ascii="Book Antiqua" w:eastAsia="宋体" w:hAnsi="Book Antiqua" w:cs="宋体"/>
          <w:kern w:val="0"/>
          <w:sz w:val="24"/>
          <w:szCs w:val="24"/>
        </w:rPr>
        <w:lastRenderedPageBreak/>
        <w:t xml:space="preserve">15 </w:t>
      </w:r>
      <w:r w:rsidRPr="009D3F29">
        <w:rPr>
          <w:rFonts w:ascii="Book Antiqua" w:eastAsia="宋体" w:hAnsi="Book Antiqua" w:cs="宋体"/>
          <w:b/>
          <w:bCs/>
          <w:kern w:val="0"/>
          <w:sz w:val="24"/>
          <w:szCs w:val="24"/>
        </w:rPr>
        <w:t>Zhan T</w:t>
      </w:r>
      <w:r w:rsidRPr="009D3F29">
        <w:rPr>
          <w:rFonts w:ascii="Book Antiqua" w:eastAsia="宋体" w:hAnsi="Book Antiqua" w:cs="宋体"/>
          <w:kern w:val="0"/>
          <w:sz w:val="24"/>
          <w:szCs w:val="24"/>
        </w:rPr>
        <w:t xml:space="preserve">, Gu J, Li M, Du C. Intermediate-fraction neoadjuvant radiotherapy for rectal cancer. </w:t>
      </w:r>
      <w:r w:rsidRPr="009D3F29">
        <w:rPr>
          <w:rFonts w:ascii="Book Antiqua" w:eastAsia="宋体" w:hAnsi="Book Antiqua" w:cs="宋体"/>
          <w:i/>
          <w:iCs/>
          <w:kern w:val="0"/>
          <w:sz w:val="24"/>
          <w:szCs w:val="24"/>
          <w:lang w:val="es-ES_tradnl"/>
        </w:rPr>
        <w:t>Dis Colon Rectum</w:t>
      </w:r>
      <w:r w:rsidRPr="009D3F29">
        <w:rPr>
          <w:rFonts w:ascii="Book Antiqua" w:eastAsia="宋体" w:hAnsi="Book Antiqua" w:cs="宋体"/>
          <w:kern w:val="0"/>
          <w:sz w:val="24"/>
          <w:szCs w:val="24"/>
          <w:lang w:val="es-ES_tradnl"/>
        </w:rPr>
        <w:t xml:space="preserve"> 2013; </w:t>
      </w:r>
      <w:r w:rsidRPr="009D3F29">
        <w:rPr>
          <w:rFonts w:ascii="Book Antiqua" w:eastAsia="宋体" w:hAnsi="Book Antiqua" w:cs="宋体"/>
          <w:b/>
          <w:bCs/>
          <w:kern w:val="0"/>
          <w:sz w:val="24"/>
          <w:szCs w:val="24"/>
          <w:lang w:val="es-ES_tradnl"/>
        </w:rPr>
        <w:t>56</w:t>
      </w:r>
      <w:r w:rsidRPr="009D3F29">
        <w:rPr>
          <w:rFonts w:ascii="Book Antiqua" w:eastAsia="宋体" w:hAnsi="Book Antiqua" w:cs="宋体"/>
          <w:kern w:val="0"/>
          <w:sz w:val="24"/>
          <w:szCs w:val="24"/>
          <w:lang w:val="es-ES_tradnl"/>
        </w:rPr>
        <w:t>: 422-432 [PMID: 23478609 DOI: 10.1097/DCR.0b013e31828576c6]</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lang w:val="es-ES_tradnl"/>
        </w:rPr>
        <w:t xml:space="preserve">16 </w:t>
      </w:r>
      <w:r w:rsidRPr="009D3F29">
        <w:rPr>
          <w:rFonts w:ascii="Book Antiqua" w:eastAsia="宋体" w:hAnsi="Book Antiqua" w:cs="宋体"/>
          <w:b/>
          <w:bCs/>
          <w:kern w:val="0"/>
          <w:sz w:val="24"/>
          <w:szCs w:val="24"/>
          <w:lang w:val="es-ES_tradnl"/>
        </w:rPr>
        <w:t>Dindo D</w:t>
      </w:r>
      <w:r w:rsidRPr="009D3F29">
        <w:rPr>
          <w:rFonts w:ascii="Book Antiqua" w:eastAsia="宋体" w:hAnsi="Book Antiqua" w:cs="宋体"/>
          <w:kern w:val="0"/>
          <w:sz w:val="24"/>
          <w:szCs w:val="24"/>
          <w:lang w:val="es-ES_tradnl"/>
        </w:rPr>
        <w:t xml:space="preserve">, Demartines N, Clavien PA. </w:t>
      </w:r>
      <w:r w:rsidRPr="009D3F29">
        <w:rPr>
          <w:rFonts w:ascii="Book Antiqua" w:eastAsia="宋体" w:hAnsi="Book Antiqua" w:cs="宋体"/>
          <w:kern w:val="0"/>
          <w:sz w:val="24"/>
          <w:szCs w:val="24"/>
        </w:rPr>
        <w:t xml:space="preserve">Classification of surgical complications: a new proposal with evaluation in a cohort of 6336 patients and results of a survey. </w:t>
      </w:r>
      <w:r w:rsidRPr="009D3F29">
        <w:rPr>
          <w:rFonts w:ascii="Book Antiqua" w:eastAsia="宋体" w:hAnsi="Book Antiqua" w:cs="宋体"/>
          <w:i/>
          <w:iCs/>
          <w:kern w:val="0"/>
          <w:sz w:val="24"/>
          <w:szCs w:val="24"/>
        </w:rPr>
        <w:t>Ann Surg</w:t>
      </w:r>
      <w:r w:rsidRPr="009D3F29">
        <w:rPr>
          <w:rFonts w:ascii="Book Antiqua" w:eastAsia="宋体" w:hAnsi="Book Antiqua" w:cs="宋体"/>
          <w:kern w:val="0"/>
          <w:sz w:val="24"/>
          <w:szCs w:val="24"/>
        </w:rPr>
        <w:t xml:space="preserve"> 2004; </w:t>
      </w:r>
      <w:r w:rsidRPr="009D3F29">
        <w:rPr>
          <w:rFonts w:ascii="Book Antiqua" w:eastAsia="宋体" w:hAnsi="Book Antiqua" w:cs="宋体"/>
          <w:b/>
          <w:bCs/>
          <w:kern w:val="0"/>
          <w:sz w:val="24"/>
          <w:szCs w:val="24"/>
        </w:rPr>
        <w:t>240</w:t>
      </w:r>
      <w:r w:rsidRPr="009D3F29">
        <w:rPr>
          <w:rFonts w:ascii="Book Antiqua" w:eastAsia="宋体" w:hAnsi="Book Antiqua" w:cs="宋体"/>
          <w:kern w:val="0"/>
          <w:sz w:val="24"/>
          <w:szCs w:val="24"/>
        </w:rPr>
        <w:t>: 205-213 [PMID: 15273542 DOI: 10.1097/01.sla.0000133083.54934.ae]</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17 </w:t>
      </w:r>
      <w:r w:rsidRPr="009D3F29">
        <w:rPr>
          <w:rFonts w:ascii="Book Antiqua" w:eastAsia="宋体" w:hAnsi="Book Antiqua" w:cs="宋体"/>
          <w:b/>
          <w:bCs/>
          <w:kern w:val="0"/>
          <w:sz w:val="24"/>
          <w:szCs w:val="24"/>
        </w:rPr>
        <w:t>Verhoef C</w:t>
      </w:r>
      <w:r w:rsidRPr="009D3F29">
        <w:rPr>
          <w:rFonts w:ascii="Book Antiqua" w:eastAsia="宋体" w:hAnsi="Book Antiqua" w:cs="宋体"/>
          <w:kern w:val="0"/>
          <w:sz w:val="24"/>
          <w:szCs w:val="24"/>
        </w:rPr>
        <w:t xml:space="preserve">, van der Pool AE, Nuyttens JJ, Planting AS, Eggermont AM, de Wilt JH. The "liver-first approach" for patients with locally advanced rectal cancer and synchronous liver metastases. </w:t>
      </w:r>
      <w:r w:rsidRPr="009D3F29">
        <w:rPr>
          <w:rFonts w:ascii="Book Antiqua" w:eastAsia="宋体" w:hAnsi="Book Antiqua" w:cs="宋体"/>
          <w:i/>
          <w:iCs/>
          <w:kern w:val="0"/>
          <w:sz w:val="24"/>
          <w:szCs w:val="24"/>
        </w:rPr>
        <w:t>Dis Colon Rectum</w:t>
      </w:r>
      <w:r w:rsidRPr="009D3F29">
        <w:rPr>
          <w:rFonts w:ascii="Book Antiqua" w:eastAsia="宋体" w:hAnsi="Book Antiqua" w:cs="宋体"/>
          <w:kern w:val="0"/>
          <w:sz w:val="24"/>
          <w:szCs w:val="24"/>
        </w:rPr>
        <w:t xml:space="preserve"> 2009; </w:t>
      </w:r>
      <w:r w:rsidRPr="009D3F29">
        <w:rPr>
          <w:rFonts w:ascii="Book Antiqua" w:eastAsia="宋体" w:hAnsi="Book Antiqua" w:cs="宋体"/>
          <w:b/>
          <w:bCs/>
          <w:kern w:val="0"/>
          <w:sz w:val="24"/>
          <w:szCs w:val="24"/>
        </w:rPr>
        <w:t>52</w:t>
      </w:r>
      <w:r w:rsidRPr="009D3F29">
        <w:rPr>
          <w:rFonts w:ascii="Book Antiqua" w:eastAsia="宋体" w:hAnsi="Book Antiqua" w:cs="宋体"/>
          <w:kern w:val="0"/>
          <w:sz w:val="24"/>
          <w:szCs w:val="24"/>
        </w:rPr>
        <w:t>: 23-30 [PMID: 19273952 DOI: 10.1007/DCR.0b013e318197939a]</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18 </w:t>
      </w:r>
      <w:r w:rsidRPr="009D3F29">
        <w:rPr>
          <w:rFonts w:ascii="Book Antiqua" w:eastAsia="宋体" w:hAnsi="Book Antiqua" w:cs="宋体"/>
          <w:b/>
          <w:bCs/>
          <w:kern w:val="0"/>
          <w:sz w:val="24"/>
          <w:szCs w:val="24"/>
        </w:rPr>
        <w:t>Mentha G</w:t>
      </w:r>
      <w:r w:rsidRPr="009D3F29">
        <w:rPr>
          <w:rFonts w:ascii="Book Antiqua" w:eastAsia="宋体" w:hAnsi="Book Antiqua" w:cs="宋体"/>
          <w:kern w:val="0"/>
          <w:sz w:val="24"/>
          <w:szCs w:val="24"/>
        </w:rPr>
        <w:t xml:space="preserve">, Roth AD, Terraz S, Giostra E, Gervaz P, Andres A, Morel P, Rubbia-Brandt L, Majno PE. 'Liver first' approach in the treatment of colorectal cancer with synchronous liver metastases. </w:t>
      </w:r>
      <w:r w:rsidRPr="009D3F29">
        <w:rPr>
          <w:rFonts w:ascii="Book Antiqua" w:eastAsia="宋体" w:hAnsi="Book Antiqua" w:cs="宋体"/>
          <w:i/>
          <w:iCs/>
          <w:kern w:val="0"/>
          <w:sz w:val="24"/>
          <w:szCs w:val="24"/>
        </w:rPr>
        <w:t>Dig Surg</w:t>
      </w:r>
      <w:r w:rsidRPr="009D3F29">
        <w:rPr>
          <w:rFonts w:ascii="Book Antiqua" w:eastAsia="宋体" w:hAnsi="Book Antiqua" w:cs="宋体"/>
          <w:kern w:val="0"/>
          <w:sz w:val="24"/>
          <w:szCs w:val="24"/>
        </w:rPr>
        <w:t xml:space="preserve"> 2008; </w:t>
      </w:r>
      <w:r w:rsidRPr="009D3F29">
        <w:rPr>
          <w:rFonts w:ascii="Book Antiqua" w:eastAsia="宋体" w:hAnsi="Book Antiqua" w:cs="宋体"/>
          <w:b/>
          <w:bCs/>
          <w:kern w:val="0"/>
          <w:sz w:val="24"/>
          <w:szCs w:val="24"/>
        </w:rPr>
        <w:t>25</w:t>
      </w:r>
      <w:r w:rsidRPr="009D3F29">
        <w:rPr>
          <w:rFonts w:ascii="Book Antiqua" w:eastAsia="宋体" w:hAnsi="Book Antiqua" w:cs="宋体"/>
          <w:kern w:val="0"/>
          <w:sz w:val="24"/>
          <w:szCs w:val="24"/>
        </w:rPr>
        <w:t>: 430-435 [PMID: 19212115 DOI: 10.1159/000184734]</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19 </w:t>
      </w:r>
      <w:r w:rsidRPr="009D3F29">
        <w:rPr>
          <w:rFonts w:ascii="Book Antiqua" w:eastAsia="宋体" w:hAnsi="Book Antiqua" w:cs="宋体"/>
          <w:b/>
          <w:bCs/>
          <w:kern w:val="0"/>
          <w:sz w:val="24"/>
          <w:szCs w:val="24"/>
        </w:rPr>
        <w:t>Brouquet A</w:t>
      </w:r>
      <w:r w:rsidRPr="009D3F29">
        <w:rPr>
          <w:rFonts w:ascii="Book Antiqua" w:eastAsia="宋体" w:hAnsi="Book Antiqua" w:cs="宋体"/>
          <w:kern w:val="0"/>
          <w:sz w:val="24"/>
          <w:szCs w:val="24"/>
        </w:rPr>
        <w:t xml:space="preserve">, Mortenson MM, Vauthey JN, Rodriguez-Bigas MA, Overman MJ, Chang GJ, Kopetz S, Garrett C, Curley SA, Abdalla EK. Surgical strategies for synchronous colorectal liver metastases in 156 consecutive patients: classic, combined or reverse strategy? </w:t>
      </w:r>
      <w:r w:rsidRPr="009D3F29">
        <w:rPr>
          <w:rFonts w:ascii="Book Antiqua" w:eastAsia="宋体" w:hAnsi="Book Antiqua" w:cs="宋体"/>
          <w:i/>
          <w:iCs/>
          <w:kern w:val="0"/>
          <w:sz w:val="24"/>
          <w:szCs w:val="24"/>
        </w:rPr>
        <w:t>J Am Coll Surg</w:t>
      </w:r>
      <w:r w:rsidRPr="009D3F29">
        <w:rPr>
          <w:rFonts w:ascii="Book Antiqua" w:eastAsia="宋体" w:hAnsi="Book Antiqua" w:cs="宋体"/>
          <w:kern w:val="0"/>
          <w:sz w:val="24"/>
          <w:szCs w:val="24"/>
        </w:rPr>
        <w:t xml:space="preserve"> 2010; </w:t>
      </w:r>
      <w:r w:rsidRPr="009D3F29">
        <w:rPr>
          <w:rFonts w:ascii="Book Antiqua" w:eastAsia="宋体" w:hAnsi="Book Antiqua" w:cs="宋体"/>
          <w:b/>
          <w:bCs/>
          <w:kern w:val="0"/>
          <w:sz w:val="24"/>
          <w:szCs w:val="24"/>
        </w:rPr>
        <w:t>210</w:t>
      </w:r>
      <w:r w:rsidRPr="009D3F29">
        <w:rPr>
          <w:rFonts w:ascii="Book Antiqua" w:eastAsia="宋体" w:hAnsi="Book Antiqua" w:cs="宋体"/>
          <w:kern w:val="0"/>
          <w:sz w:val="24"/>
          <w:szCs w:val="24"/>
        </w:rPr>
        <w:t>: 934-941 [PMID: 20510802 DOI: 10.1016/j.jamcollsurg.2010.02.039]</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20 </w:t>
      </w:r>
      <w:r w:rsidRPr="009D3F29">
        <w:rPr>
          <w:rFonts w:ascii="Book Antiqua" w:eastAsia="宋体" w:hAnsi="Book Antiqua" w:cs="宋体"/>
          <w:b/>
          <w:bCs/>
          <w:kern w:val="0"/>
          <w:sz w:val="24"/>
          <w:szCs w:val="24"/>
        </w:rPr>
        <w:t>Lam VW</w:t>
      </w:r>
      <w:r w:rsidRPr="009D3F29">
        <w:rPr>
          <w:rFonts w:ascii="Book Antiqua" w:eastAsia="宋体" w:hAnsi="Book Antiqua" w:cs="宋体"/>
          <w:kern w:val="0"/>
          <w:sz w:val="24"/>
          <w:szCs w:val="24"/>
        </w:rPr>
        <w:t xml:space="preserve">, Laurence JM, Pang T, Johnston E, Hollands MJ, Pleass HC, Richardson AJ. A systematic review of a liver-first approach in patients with colorectal cancer and synchronous colorectal liver metastases. </w:t>
      </w:r>
      <w:r w:rsidRPr="009D3F29">
        <w:rPr>
          <w:rFonts w:ascii="Book Antiqua" w:eastAsia="宋体" w:hAnsi="Book Antiqua" w:cs="宋体"/>
          <w:i/>
          <w:iCs/>
          <w:kern w:val="0"/>
          <w:sz w:val="24"/>
          <w:szCs w:val="24"/>
        </w:rPr>
        <w:t>HPB (Oxford)</w:t>
      </w:r>
      <w:r w:rsidRPr="009D3F29">
        <w:rPr>
          <w:rFonts w:ascii="Book Antiqua" w:eastAsia="宋体" w:hAnsi="Book Antiqua" w:cs="宋体"/>
          <w:kern w:val="0"/>
          <w:sz w:val="24"/>
          <w:szCs w:val="24"/>
        </w:rPr>
        <w:t xml:space="preserve"> 2014; </w:t>
      </w:r>
      <w:r w:rsidRPr="009D3F29">
        <w:rPr>
          <w:rFonts w:ascii="Book Antiqua" w:eastAsia="宋体" w:hAnsi="Book Antiqua" w:cs="宋体"/>
          <w:b/>
          <w:bCs/>
          <w:kern w:val="0"/>
          <w:sz w:val="24"/>
          <w:szCs w:val="24"/>
        </w:rPr>
        <w:t>16</w:t>
      </w:r>
      <w:r w:rsidRPr="009D3F29">
        <w:rPr>
          <w:rFonts w:ascii="Book Antiqua" w:eastAsia="宋体" w:hAnsi="Book Antiqua" w:cs="宋体"/>
          <w:kern w:val="0"/>
          <w:sz w:val="24"/>
          <w:szCs w:val="24"/>
        </w:rPr>
        <w:t>: 101-108 [PMID: 23509899 DOI: 10.1111/hpb.12083]</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21 </w:t>
      </w:r>
      <w:r w:rsidRPr="009D3F29">
        <w:rPr>
          <w:rFonts w:ascii="Book Antiqua" w:eastAsia="宋体" w:hAnsi="Book Antiqua" w:cs="宋体"/>
          <w:b/>
          <w:bCs/>
          <w:kern w:val="0"/>
          <w:sz w:val="24"/>
          <w:szCs w:val="24"/>
        </w:rPr>
        <w:t>de Jong MC</w:t>
      </w:r>
      <w:r w:rsidRPr="009D3F29">
        <w:rPr>
          <w:rFonts w:ascii="Book Antiqua" w:eastAsia="宋体" w:hAnsi="Book Antiqua" w:cs="宋体"/>
          <w:kern w:val="0"/>
          <w:sz w:val="24"/>
          <w:szCs w:val="24"/>
        </w:rPr>
        <w:t xml:space="preserve">, van Dam RM, Maas M, Bemelmans MH, Olde Damink SW, Beets GL, Dejong CH. The liver-first approach for synchronous colorectal liver metastasis: a 5-year single-centre experience. </w:t>
      </w:r>
      <w:r w:rsidRPr="009D3F29">
        <w:rPr>
          <w:rFonts w:ascii="Book Antiqua" w:eastAsia="宋体" w:hAnsi="Book Antiqua" w:cs="宋体"/>
          <w:i/>
          <w:iCs/>
          <w:kern w:val="0"/>
          <w:sz w:val="24"/>
          <w:szCs w:val="24"/>
        </w:rPr>
        <w:t>HPB (Oxford)</w:t>
      </w:r>
      <w:r w:rsidRPr="009D3F29">
        <w:rPr>
          <w:rFonts w:ascii="Book Antiqua" w:eastAsia="宋体" w:hAnsi="Book Antiqua" w:cs="宋体"/>
          <w:kern w:val="0"/>
          <w:sz w:val="24"/>
          <w:szCs w:val="24"/>
        </w:rPr>
        <w:t xml:space="preserve"> 2011; </w:t>
      </w:r>
      <w:r w:rsidRPr="009D3F29">
        <w:rPr>
          <w:rFonts w:ascii="Book Antiqua" w:eastAsia="宋体" w:hAnsi="Book Antiqua" w:cs="宋体"/>
          <w:b/>
          <w:bCs/>
          <w:kern w:val="0"/>
          <w:sz w:val="24"/>
          <w:szCs w:val="24"/>
        </w:rPr>
        <w:t>13</w:t>
      </w:r>
      <w:r w:rsidRPr="009D3F29">
        <w:rPr>
          <w:rFonts w:ascii="Book Antiqua" w:eastAsia="宋体" w:hAnsi="Book Antiqua" w:cs="宋体"/>
          <w:kern w:val="0"/>
          <w:sz w:val="24"/>
          <w:szCs w:val="24"/>
        </w:rPr>
        <w:t>: 745-752 [PMID: 21929676 DOI: 10.1111/j.1477-2574.2011.00372.x]</w:t>
      </w:r>
    </w:p>
    <w:p w:rsidR="009D3F29" w:rsidRPr="00F659C0" w:rsidRDefault="009D3F29" w:rsidP="009D3F29">
      <w:pPr>
        <w:widowControl/>
        <w:spacing w:line="360" w:lineRule="auto"/>
        <w:rPr>
          <w:rFonts w:ascii="Book Antiqua" w:eastAsia="宋体" w:hAnsi="Book Antiqua" w:cs="宋体"/>
          <w:color w:val="000000" w:themeColor="text1"/>
          <w:kern w:val="0"/>
          <w:sz w:val="24"/>
          <w:szCs w:val="24"/>
        </w:rPr>
      </w:pPr>
      <w:bookmarkStart w:id="179" w:name="OLE_LINK2304"/>
      <w:bookmarkStart w:id="180" w:name="OLE_LINK2305"/>
      <w:r w:rsidRPr="00F659C0">
        <w:rPr>
          <w:rFonts w:ascii="Book Antiqua" w:eastAsia="宋体" w:hAnsi="Book Antiqua" w:cs="宋体"/>
          <w:color w:val="000000" w:themeColor="text1"/>
          <w:kern w:val="0"/>
          <w:sz w:val="24"/>
          <w:szCs w:val="24"/>
        </w:rPr>
        <w:lastRenderedPageBreak/>
        <w:t xml:space="preserve">22 </w:t>
      </w:r>
      <w:r w:rsidR="00F659C0" w:rsidRPr="00F659C0">
        <w:rPr>
          <w:rFonts w:ascii="Book Antiqua" w:eastAsia="宋体" w:hAnsi="Book Antiqua" w:cs="宋体"/>
          <w:b/>
          <w:color w:val="000000" w:themeColor="text1"/>
          <w:kern w:val="0"/>
          <w:sz w:val="24"/>
          <w:szCs w:val="24"/>
        </w:rPr>
        <w:t>Brouquet A</w:t>
      </w:r>
      <w:r w:rsidR="00F659C0" w:rsidRPr="00F659C0">
        <w:rPr>
          <w:rFonts w:ascii="Book Antiqua" w:eastAsia="宋体" w:hAnsi="Book Antiqua" w:cs="宋体"/>
          <w:color w:val="000000" w:themeColor="text1"/>
          <w:kern w:val="0"/>
          <w:sz w:val="24"/>
          <w:szCs w:val="24"/>
        </w:rPr>
        <w:t>, Nordlinger B.</w:t>
      </w:r>
      <w:r w:rsidR="00F659C0">
        <w:rPr>
          <w:rFonts w:ascii="Book Antiqua" w:eastAsia="宋体" w:hAnsi="Book Antiqua" w:cs="宋体" w:hint="eastAsia"/>
          <w:color w:val="000000" w:themeColor="text1"/>
          <w:kern w:val="0"/>
          <w:sz w:val="24"/>
          <w:szCs w:val="24"/>
        </w:rPr>
        <w:t xml:space="preserve"> </w:t>
      </w:r>
      <w:r w:rsidR="00F659C0" w:rsidRPr="00F659C0">
        <w:rPr>
          <w:rFonts w:ascii="Book Antiqua" w:eastAsia="宋体" w:hAnsi="Book Antiqua" w:cs="宋体"/>
          <w:color w:val="000000" w:themeColor="text1"/>
          <w:kern w:val="0"/>
          <w:sz w:val="24"/>
          <w:szCs w:val="24"/>
        </w:rPr>
        <w:t xml:space="preserve">Surgical straegies to synchornous colorectal liver metastases. </w:t>
      </w:r>
      <w:bookmarkStart w:id="181" w:name="OLE_LINK53"/>
      <w:bookmarkStart w:id="182" w:name="OLE_LINK54"/>
      <w:r w:rsidR="00F659C0" w:rsidRPr="00F659C0">
        <w:rPr>
          <w:rFonts w:ascii="Book Antiqua" w:eastAsia="宋体" w:hAnsi="Book Antiqua" w:cs="宋体"/>
          <w:i/>
          <w:color w:val="000000" w:themeColor="text1"/>
          <w:kern w:val="0"/>
          <w:sz w:val="24"/>
          <w:szCs w:val="24"/>
        </w:rPr>
        <w:t>Dig Dis</w:t>
      </w:r>
      <w:r w:rsidR="00F659C0" w:rsidRPr="00F659C0">
        <w:rPr>
          <w:rFonts w:ascii="Book Antiqua" w:eastAsia="宋体" w:hAnsi="Book Antiqua" w:cs="宋体" w:hint="eastAsia"/>
          <w:i/>
          <w:color w:val="000000" w:themeColor="text1"/>
          <w:kern w:val="0"/>
          <w:sz w:val="24"/>
          <w:szCs w:val="24"/>
        </w:rPr>
        <w:t xml:space="preserve"> </w:t>
      </w:r>
      <w:r w:rsidR="00F659C0" w:rsidRPr="00F659C0">
        <w:rPr>
          <w:rFonts w:ascii="Book Antiqua" w:eastAsia="宋体" w:hAnsi="Book Antiqua" w:cs="宋体"/>
          <w:color w:val="000000" w:themeColor="text1"/>
          <w:kern w:val="0"/>
          <w:sz w:val="24"/>
          <w:szCs w:val="24"/>
        </w:rPr>
        <w:t>2012;</w:t>
      </w:r>
      <w:r w:rsidR="00F659C0" w:rsidRPr="00F659C0">
        <w:rPr>
          <w:rFonts w:ascii="Book Antiqua" w:eastAsia="宋体" w:hAnsi="Book Antiqua" w:cs="宋体" w:hint="eastAsia"/>
          <w:color w:val="000000" w:themeColor="text1"/>
          <w:kern w:val="0"/>
          <w:sz w:val="24"/>
          <w:szCs w:val="24"/>
        </w:rPr>
        <w:t xml:space="preserve"> </w:t>
      </w:r>
      <w:r w:rsidR="00F659C0" w:rsidRPr="00F659C0">
        <w:rPr>
          <w:rFonts w:ascii="Book Antiqua" w:eastAsia="宋体" w:hAnsi="Book Antiqua" w:cs="宋体"/>
          <w:b/>
          <w:color w:val="000000" w:themeColor="text1"/>
          <w:kern w:val="0"/>
          <w:sz w:val="24"/>
          <w:szCs w:val="24"/>
        </w:rPr>
        <w:t>30 Suppl 2</w:t>
      </w:r>
      <w:r w:rsidR="00F659C0" w:rsidRPr="00F659C0">
        <w:rPr>
          <w:rFonts w:ascii="Book Antiqua" w:eastAsia="宋体" w:hAnsi="Book Antiqua" w:cs="宋体"/>
          <w:color w:val="000000" w:themeColor="text1"/>
          <w:kern w:val="0"/>
          <w:sz w:val="24"/>
          <w:szCs w:val="24"/>
        </w:rPr>
        <w:t>:</w:t>
      </w:r>
      <w:r w:rsidR="00F659C0">
        <w:rPr>
          <w:rFonts w:ascii="Book Antiqua" w:eastAsia="宋体" w:hAnsi="Book Antiqua" w:cs="宋体" w:hint="eastAsia"/>
          <w:color w:val="000000" w:themeColor="text1"/>
          <w:kern w:val="0"/>
          <w:sz w:val="24"/>
          <w:szCs w:val="24"/>
        </w:rPr>
        <w:t xml:space="preserve"> </w:t>
      </w:r>
      <w:r w:rsidR="00F659C0" w:rsidRPr="00F659C0">
        <w:rPr>
          <w:rFonts w:ascii="Book Antiqua" w:eastAsia="宋体" w:hAnsi="Book Antiqua" w:cs="宋体"/>
          <w:color w:val="000000" w:themeColor="text1"/>
          <w:kern w:val="0"/>
          <w:sz w:val="24"/>
          <w:szCs w:val="24"/>
        </w:rPr>
        <w:t>132-</w:t>
      </w:r>
      <w:r w:rsidR="00F659C0">
        <w:rPr>
          <w:rFonts w:ascii="Book Antiqua" w:eastAsia="宋体" w:hAnsi="Book Antiqua" w:cs="宋体" w:hint="eastAsia"/>
          <w:color w:val="000000" w:themeColor="text1"/>
          <w:kern w:val="0"/>
          <w:sz w:val="24"/>
          <w:szCs w:val="24"/>
        </w:rPr>
        <w:t>13</w:t>
      </w:r>
      <w:r w:rsidR="00F659C0" w:rsidRPr="00F659C0">
        <w:rPr>
          <w:rFonts w:ascii="Book Antiqua" w:eastAsia="宋体" w:hAnsi="Book Antiqua" w:cs="宋体"/>
          <w:color w:val="000000" w:themeColor="text1"/>
          <w:kern w:val="0"/>
          <w:sz w:val="24"/>
          <w:szCs w:val="24"/>
        </w:rPr>
        <w:t>6</w:t>
      </w:r>
      <w:bookmarkEnd w:id="181"/>
      <w:bookmarkEnd w:id="182"/>
      <w:r w:rsidR="00F659C0" w:rsidRPr="00F659C0">
        <w:rPr>
          <w:rFonts w:ascii="Book Antiqua" w:eastAsia="宋体" w:hAnsi="Book Antiqua" w:cs="宋体"/>
          <w:color w:val="000000" w:themeColor="text1"/>
          <w:kern w:val="0"/>
          <w:sz w:val="24"/>
          <w:szCs w:val="24"/>
        </w:rPr>
        <w:t xml:space="preserve"> </w:t>
      </w:r>
      <w:r w:rsidR="00F659C0">
        <w:rPr>
          <w:rFonts w:ascii="Book Antiqua" w:eastAsia="宋体" w:hAnsi="Book Antiqua" w:cs="宋体" w:hint="eastAsia"/>
          <w:color w:val="000000" w:themeColor="text1"/>
          <w:kern w:val="0"/>
          <w:sz w:val="24"/>
          <w:szCs w:val="24"/>
        </w:rPr>
        <w:t>[</w:t>
      </w:r>
      <w:r w:rsidR="00F659C0" w:rsidRPr="00F659C0">
        <w:rPr>
          <w:rFonts w:ascii="Book Antiqua" w:eastAsia="宋体" w:hAnsi="Book Antiqua" w:cs="宋体"/>
          <w:color w:val="000000" w:themeColor="text1"/>
          <w:kern w:val="0"/>
          <w:sz w:val="24"/>
          <w:szCs w:val="24"/>
        </w:rPr>
        <w:t>PMID: 23207945</w:t>
      </w:r>
      <w:r w:rsidR="00F659C0">
        <w:rPr>
          <w:rFonts w:ascii="Book Antiqua" w:eastAsia="宋体" w:hAnsi="Book Antiqua" w:cs="宋体" w:hint="eastAsia"/>
          <w:color w:val="000000" w:themeColor="text1"/>
          <w:kern w:val="0"/>
          <w:sz w:val="24"/>
          <w:szCs w:val="24"/>
        </w:rPr>
        <w:t xml:space="preserve"> </w:t>
      </w:r>
      <w:r w:rsidR="00F659C0" w:rsidRPr="00F659C0">
        <w:rPr>
          <w:rFonts w:ascii="Book Antiqua" w:eastAsia="宋体" w:hAnsi="Book Antiqua" w:cs="宋体"/>
          <w:color w:val="000000" w:themeColor="text1"/>
          <w:kern w:val="0"/>
          <w:sz w:val="24"/>
          <w:szCs w:val="24"/>
        </w:rPr>
        <w:t>doi: 10.1159/000342043</w:t>
      </w:r>
      <w:r w:rsidR="00F659C0">
        <w:rPr>
          <w:rFonts w:ascii="Book Antiqua" w:eastAsia="宋体" w:hAnsi="Book Antiqua" w:cs="宋体" w:hint="eastAsia"/>
          <w:color w:val="000000" w:themeColor="text1"/>
          <w:kern w:val="0"/>
          <w:sz w:val="24"/>
          <w:szCs w:val="24"/>
        </w:rPr>
        <w:t>]</w:t>
      </w:r>
      <w:r w:rsidR="00F659C0" w:rsidRPr="00F659C0">
        <w:rPr>
          <w:rFonts w:ascii="Book Antiqua" w:eastAsia="宋体" w:hAnsi="Book Antiqua" w:cs="宋体"/>
          <w:color w:val="000000" w:themeColor="text1"/>
          <w:kern w:val="0"/>
          <w:sz w:val="24"/>
          <w:szCs w:val="24"/>
        </w:rPr>
        <w:t xml:space="preserve"> </w:t>
      </w:r>
    </w:p>
    <w:bookmarkEnd w:id="179"/>
    <w:bookmarkEnd w:id="180"/>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23 </w:t>
      </w:r>
      <w:r w:rsidRPr="009D3F29">
        <w:rPr>
          <w:rFonts w:ascii="Book Antiqua" w:eastAsia="宋体" w:hAnsi="Book Antiqua" w:cs="宋体"/>
          <w:b/>
          <w:bCs/>
          <w:kern w:val="0"/>
          <w:sz w:val="24"/>
          <w:szCs w:val="24"/>
        </w:rPr>
        <w:t>Nordlinger B</w:t>
      </w:r>
      <w:r w:rsidRPr="009D3F29">
        <w:rPr>
          <w:rFonts w:ascii="Book Antiqua" w:eastAsia="宋体" w:hAnsi="Book Antiqua" w:cs="宋体"/>
          <w:kern w:val="0"/>
          <w:sz w:val="24"/>
          <w:szCs w:val="24"/>
        </w:rPr>
        <w:t xml:space="preserve">, Sorbye H, Glimelius B, Poston GJ, Schlag PM, Rougier P, Bechstein WO, Primrose JN, Walpole ET, Finch-Jones M, Jaeck D, Mirza D, Parks RW, Collette L, Praet M, Bethe U, Van Cutsem E, Scheithauer W, Gruenberger T. Perioperative chemotherapy with FOLFOX4 and surgery versus surgery alone for resectable liver metastases from colorectal cancer (EORTC Intergroup trial 40983): a randomised controlled trial. </w:t>
      </w:r>
      <w:r w:rsidRPr="009D3F29">
        <w:rPr>
          <w:rFonts w:ascii="Book Antiqua" w:eastAsia="宋体" w:hAnsi="Book Antiqua" w:cs="宋体"/>
          <w:i/>
          <w:iCs/>
          <w:kern w:val="0"/>
          <w:sz w:val="24"/>
          <w:szCs w:val="24"/>
        </w:rPr>
        <w:t>Lancet</w:t>
      </w:r>
      <w:r w:rsidRPr="009D3F29">
        <w:rPr>
          <w:rFonts w:ascii="Book Antiqua" w:eastAsia="宋体" w:hAnsi="Book Antiqua" w:cs="宋体"/>
          <w:kern w:val="0"/>
          <w:sz w:val="24"/>
          <w:szCs w:val="24"/>
        </w:rPr>
        <w:t xml:space="preserve"> 2008; </w:t>
      </w:r>
      <w:r w:rsidRPr="009D3F29">
        <w:rPr>
          <w:rFonts w:ascii="Book Antiqua" w:eastAsia="宋体" w:hAnsi="Book Antiqua" w:cs="宋体"/>
          <w:b/>
          <w:bCs/>
          <w:kern w:val="0"/>
          <w:sz w:val="24"/>
          <w:szCs w:val="24"/>
        </w:rPr>
        <w:t>371</w:t>
      </w:r>
      <w:r w:rsidRPr="009D3F29">
        <w:rPr>
          <w:rFonts w:ascii="Book Antiqua" w:eastAsia="宋体" w:hAnsi="Book Antiqua" w:cs="宋体"/>
          <w:kern w:val="0"/>
          <w:sz w:val="24"/>
          <w:szCs w:val="24"/>
        </w:rPr>
        <w:t>: 1007-1016 [PMID: 18358928 DOI: 10.1016/S0140-6736(08)60455-9]</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24 </w:t>
      </w:r>
      <w:r w:rsidRPr="009D3F29">
        <w:rPr>
          <w:rFonts w:ascii="Book Antiqua" w:eastAsia="宋体" w:hAnsi="Book Antiqua" w:cs="宋体"/>
          <w:b/>
          <w:bCs/>
          <w:kern w:val="0"/>
          <w:sz w:val="24"/>
          <w:szCs w:val="24"/>
        </w:rPr>
        <w:t>Bismuth H</w:t>
      </w:r>
      <w:r w:rsidRPr="009D3F29">
        <w:rPr>
          <w:rFonts w:ascii="Book Antiqua" w:eastAsia="宋体" w:hAnsi="Book Antiqua" w:cs="宋体"/>
          <w:kern w:val="0"/>
          <w:sz w:val="24"/>
          <w:szCs w:val="24"/>
        </w:rPr>
        <w:t xml:space="preserve">, Castaing D, Traynor O. Surgery for synchronous hepatic metastases of colorectal cancer. </w:t>
      </w:r>
      <w:r w:rsidRPr="009D3F29">
        <w:rPr>
          <w:rFonts w:ascii="Book Antiqua" w:eastAsia="宋体" w:hAnsi="Book Antiqua" w:cs="宋体"/>
          <w:i/>
          <w:iCs/>
          <w:kern w:val="0"/>
          <w:sz w:val="24"/>
          <w:szCs w:val="24"/>
        </w:rPr>
        <w:t>Scand J Gastroenterol Suppl</w:t>
      </w:r>
      <w:r w:rsidRPr="009D3F29">
        <w:rPr>
          <w:rFonts w:ascii="Book Antiqua" w:eastAsia="宋体" w:hAnsi="Book Antiqua" w:cs="宋体"/>
          <w:kern w:val="0"/>
          <w:sz w:val="24"/>
          <w:szCs w:val="24"/>
        </w:rPr>
        <w:t xml:space="preserve"> 1988; </w:t>
      </w:r>
      <w:r w:rsidRPr="009D3F29">
        <w:rPr>
          <w:rFonts w:ascii="Book Antiqua" w:eastAsia="宋体" w:hAnsi="Book Antiqua" w:cs="宋体"/>
          <w:b/>
          <w:bCs/>
          <w:kern w:val="0"/>
          <w:sz w:val="24"/>
          <w:szCs w:val="24"/>
        </w:rPr>
        <w:t>149</w:t>
      </w:r>
      <w:r w:rsidRPr="009D3F29">
        <w:rPr>
          <w:rFonts w:ascii="Book Antiqua" w:eastAsia="宋体" w:hAnsi="Book Antiqua" w:cs="宋体"/>
          <w:kern w:val="0"/>
          <w:sz w:val="24"/>
          <w:szCs w:val="24"/>
        </w:rPr>
        <w:t>: 144-149 [PMID: 3201153 DOI: 10.3109/00365528809096972]</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25 </w:t>
      </w:r>
      <w:r w:rsidRPr="009D3F29">
        <w:rPr>
          <w:rFonts w:ascii="Book Antiqua" w:eastAsia="宋体" w:hAnsi="Book Antiqua" w:cs="宋体"/>
          <w:b/>
          <w:bCs/>
          <w:kern w:val="0"/>
          <w:sz w:val="24"/>
          <w:szCs w:val="24"/>
        </w:rPr>
        <w:t>Stillwell AP</w:t>
      </w:r>
      <w:r w:rsidRPr="009D3F29">
        <w:rPr>
          <w:rFonts w:ascii="Book Antiqua" w:eastAsia="宋体" w:hAnsi="Book Antiqua" w:cs="宋体"/>
          <w:kern w:val="0"/>
          <w:sz w:val="24"/>
          <w:szCs w:val="24"/>
        </w:rPr>
        <w:t xml:space="preserve">, Buettner PG, Siu SK, Stitz RW, Stevenson AR, Ho YH. Predictors of postoperative mortality, morbidity, and long-term survival after palliative resection in patients with colorectal cancer. </w:t>
      </w:r>
      <w:r w:rsidRPr="009D3F29">
        <w:rPr>
          <w:rFonts w:ascii="Book Antiqua" w:eastAsia="宋体" w:hAnsi="Book Antiqua" w:cs="宋体"/>
          <w:i/>
          <w:iCs/>
          <w:kern w:val="0"/>
          <w:sz w:val="24"/>
          <w:szCs w:val="24"/>
        </w:rPr>
        <w:t>Dis Colon Rectum</w:t>
      </w:r>
      <w:r w:rsidRPr="009D3F29">
        <w:rPr>
          <w:rFonts w:ascii="Book Antiqua" w:eastAsia="宋体" w:hAnsi="Book Antiqua" w:cs="宋体"/>
          <w:kern w:val="0"/>
          <w:sz w:val="24"/>
          <w:szCs w:val="24"/>
        </w:rPr>
        <w:t xml:space="preserve"> 2011; </w:t>
      </w:r>
      <w:r w:rsidRPr="009D3F29">
        <w:rPr>
          <w:rFonts w:ascii="Book Antiqua" w:eastAsia="宋体" w:hAnsi="Book Antiqua" w:cs="宋体"/>
          <w:b/>
          <w:bCs/>
          <w:kern w:val="0"/>
          <w:sz w:val="24"/>
          <w:szCs w:val="24"/>
        </w:rPr>
        <w:t>54</w:t>
      </w:r>
      <w:r w:rsidRPr="009D3F29">
        <w:rPr>
          <w:rFonts w:ascii="Book Antiqua" w:eastAsia="宋体" w:hAnsi="Book Antiqua" w:cs="宋体"/>
          <w:kern w:val="0"/>
          <w:sz w:val="24"/>
          <w:szCs w:val="24"/>
        </w:rPr>
        <w:t>: 535-544 [PMID: 21471753 DOI: 10.1007/DCR.0b013e3182083d9d]</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 xml:space="preserve">26 </w:t>
      </w:r>
      <w:r w:rsidRPr="009D3F29">
        <w:rPr>
          <w:rFonts w:ascii="Book Antiqua" w:eastAsia="宋体" w:hAnsi="Book Antiqua" w:cs="宋体"/>
          <w:b/>
          <w:bCs/>
          <w:kern w:val="0"/>
          <w:sz w:val="24"/>
          <w:szCs w:val="24"/>
        </w:rPr>
        <w:t>Ihnát P</w:t>
      </w:r>
      <w:r w:rsidRPr="009D3F29">
        <w:rPr>
          <w:rFonts w:ascii="Book Antiqua" w:eastAsia="宋体" w:hAnsi="Book Antiqua" w:cs="宋体"/>
          <w:kern w:val="0"/>
          <w:sz w:val="24"/>
          <w:szCs w:val="24"/>
        </w:rPr>
        <w:t>, Vávra P, Zon</w:t>
      </w:r>
      <w:r w:rsidRPr="009D3F29">
        <w:rPr>
          <w:rFonts w:ascii="Book Antiqua" w:eastAsia="MS Mincho" w:hAnsi="Book Antiqua" w:cs="MS Mincho"/>
          <w:kern w:val="0"/>
          <w:sz w:val="24"/>
          <w:szCs w:val="24"/>
        </w:rPr>
        <w:t>č</w:t>
      </w:r>
      <w:r w:rsidRPr="009D3F29">
        <w:rPr>
          <w:rFonts w:ascii="Book Antiqua" w:eastAsia="宋体" w:hAnsi="Book Antiqua" w:cs="宋体"/>
          <w:kern w:val="0"/>
          <w:sz w:val="24"/>
          <w:szCs w:val="24"/>
        </w:rPr>
        <w:t xml:space="preserve">a P. Treatment strategies for colorectal carcinoma with synchronous liver metastases: Which way to go? </w:t>
      </w:r>
      <w:r w:rsidRPr="009D3F29">
        <w:rPr>
          <w:rFonts w:ascii="Book Antiqua" w:eastAsia="宋体" w:hAnsi="Book Antiqua" w:cs="宋体"/>
          <w:i/>
          <w:iCs/>
          <w:kern w:val="0"/>
          <w:sz w:val="24"/>
          <w:szCs w:val="24"/>
        </w:rPr>
        <w:t>World J Gastroenterol</w:t>
      </w:r>
      <w:r w:rsidRPr="009D3F29">
        <w:rPr>
          <w:rFonts w:ascii="Book Antiqua" w:eastAsia="宋体" w:hAnsi="Book Antiqua" w:cs="宋体"/>
          <w:kern w:val="0"/>
          <w:sz w:val="24"/>
          <w:szCs w:val="24"/>
        </w:rPr>
        <w:t xml:space="preserve"> 2015; </w:t>
      </w:r>
      <w:r w:rsidRPr="009D3F29">
        <w:rPr>
          <w:rFonts w:ascii="Book Antiqua" w:eastAsia="宋体" w:hAnsi="Book Antiqua" w:cs="宋体"/>
          <w:b/>
          <w:bCs/>
          <w:kern w:val="0"/>
          <w:sz w:val="24"/>
          <w:szCs w:val="24"/>
        </w:rPr>
        <w:t>21</w:t>
      </w:r>
      <w:r w:rsidRPr="009D3F29">
        <w:rPr>
          <w:rFonts w:ascii="Book Antiqua" w:eastAsia="宋体" w:hAnsi="Book Antiqua" w:cs="宋体"/>
          <w:kern w:val="0"/>
          <w:sz w:val="24"/>
          <w:szCs w:val="24"/>
        </w:rPr>
        <w:t>: 7014-7021 [PMID: 26078580]</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2</w:t>
      </w:r>
      <w:r w:rsidR="009E2013">
        <w:rPr>
          <w:rFonts w:ascii="Book Antiqua" w:eastAsia="宋体" w:hAnsi="Book Antiqua" w:cs="宋体" w:hint="eastAsia"/>
          <w:kern w:val="0"/>
          <w:sz w:val="24"/>
          <w:szCs w:val="24"/>
        </w:rPr>
        <w:t>7</w:t>
      </w:r>
      <w:r w:rsidRPr="009D3F29">
        <w:rPr>
          <w:rFonts w:ascii="Book Antiqua" w:eastAsia="宋体" w:hAnsi="Book Antiqua" w:cs="宋体"/>
          <w:kern w:val="0"/>
          <w:sz w:val="24"/>
          <w:szCs w:val="24"/>
        </w:rPr>
        <w:t xml:space="preserve"> </w:t>
      </w:r>
      <w:r w:rsidRPr="009D3F29">
        <w:rPr>
          <w:rFonts w:ascii="Book Antiqua" w:eastAsia="宋体" w:hAnsi="Book Antiqua" w:cs="宋体"/>
          <w:b/>
          <w:bCs/>
          <w:kern w:val="0"/>
          <w:sz w:val="24"/>
          <w:szCs w:val="24"/>
        </w:rPr>
        <w:t>van der Pool AE</w:t>
      </w:r>
      <w:r w:rsidRPr="009D3F29">
        <w:rPr>
          <w:rFonts w:ascii="Book Antiqua" w:eastAsia="宋体" w:hAnsi="Book Antiqua" w:cs="宋体"/>
          <w:kern w:val="0"/>
          <w:sz w:val="24"/>
          <w:szCs w:val="24"/>
        </w:rPr>
        <w:t xml:space="preserve">, de Wilt JH, Lalmahomed ZS, Eggermont AM, Ijzermans JN, Verhoef C. Optimizing the outcome of surgery in patients with rectal cancer and synchronous liver metastases. </w:t>
      </w:r>
      <w:r w:rsidRPr="009D3F29">
        <w:rPr>
          <w:rFonts w:ascii="Book Antiqua" w:eastAsia="宋体" w:hAnsi="Book Antiqua" w:cs="宋体"/>
          <w:i/>
          <w:iCs/>
          <w:kern w:val="0"/>
          <w:sz w:val="24"/>
          <w:szCs w:val="24"/>
        </w:rPr>
        <w:t>Br J Surg</w:t>
      </w:r>
      <w:r w:rsidRPr="009D3F29">
        <w:rPr>
          <w:rFonts w:ascii="Book Antiqua" w:eastAsia="宋体" w:hAnsi="Book Antiqua" w:cs="宋体"/>
          <w:kern w:val="0"/>
          <w:sz w:val="24"/>
          <w:szCs w:val="24"/>
        </w:rPr>
        <w:t xml:space="preserve"> 2010; </w:t>
      </w:r>
      <w:r w:rsidRPr="009D3F29">
        <w:rPr>
          <w:rFonts w:ascii="Book Antiqua" w:eastAsia="宋体" w:hAnsi="Book Antiqua" w:cs="宋体"/>
          <w:b/>
          <w:bCs/>
          <w:kern w:val="0"/>
          <w:sz w:val="24"/>
          <w:szCs w:val="24"/>
        </w:rPr>
        <w:t>97</w:t>
      </w:r>
      <w:r w:rsidRPr="009D3F29">
        <w:rPr>
          <w:rFonts w:ascii="Book Antiqua" w:eastAsia="宋体" w:hAnsi="Book Antiqua" w:cs="宋体"/>
          <w:kern w:val="0"/>
          <w:sz w:val="24"/>
          <w:szCs w:val="24"/>
        </w:rPr>
        <w:t>: 383-390 [PMID: 20101594 DOI: 10.1002/bjs.6947]</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2</w:t>
      </w:r>
      <w:r w:rsidR="009E2013">
        <w:rPr>
          <w:rFonts w:ascii="Book Antiqua" w:eastAsia="宋体" w:hAnsi="Book Antiqua" w:cs="宋体" w:hint="eastAsia"/>
          <w:kern w:val="0"/>
          <w:sz w:val="24"/>
          <w:szCs w:val="24"/>
        </w:rPr>
        <w:t>8</w:t>
      </w:r>
      <w:r w:rsidRPr="009D3F29">
        <w:rPr>
          <w:rFonts w:ascii="Book Antiqua" w:eastAsia="宋体" w:hAnsi="Book Antiqua" w:cs="宋体"/>
          <w:kern w:val="0"/>
          <w:sz w:val="24"/>
          <w:szCs w:val="24"/>
        </w:rPr>
        <w:t xml:space="preserve"> </w:t>
      </w:r>
      <w:r w:rsidRPr="009D3F29">
        <w:rPr>
          <w:rFonts w:ascii="Book Antiqua" w:eastAsia="宋体" w:hAnsi="Book Antiqua" w:cs="宋体"/>
          <w:b/>
          <w:bCs/>
          <w:kern w:val="0"/>
          <w:sz w:val="24"/>
          <w:szCs w:val="24"/>
        </w:rPr>
        <w:t>Feng Q</w:t>
      </w:r>
      <w:r w:rsidRPr="009D3F29">
        <w:rPr>
          <w:rFonts w:ascii="Book Antiqua" w:eastAsia="宋体" w:hAnsi="Book Antiqua" w:cs="宋体"/>
          <w:kern w:val="0"/>
          <w:sz w:val="24"/>
          <w:szCs w:val="24"/>
        </w:rPr>
        <w:t xml:space="preserve">, Wei Y, Zhu D, Ye L, Lin Q, Li W, Qin X, Lyu M, Xu J. Timing of hepatectomy for resectable synchronous colorectal liver metastases: for whom simultaneous resection is more suitable--a meta-analysis. </w:t>
      </w:r>
      <w:r w:rsidRPr="009D3F29">
        <w:rPr>
          <w:rFonts w:ascii="Book Antiqua" w:eastAsia="宋体" w:hAnsi="Book Antiqua" w:cs="宋体"/>
          <w:i/>
          <w:iCs/>
          <w:kern w:val="0"/>
          <w:sz w:val="24"/>
          <w:szCs w:val="24"/>
        </w:rPr>
        <w:t>PLoS One</w:t>
      </w:r>
      <w:r w:rsidRPr="009D3F29">
        <w:rPr>
          <w:rFonts w:ascii="Book Antiqua" w:eastAsia="宋体" w:hAnsi="Book Antiqua" w:cs="宋体"/>
          <w:kern w:val="0"/>
          <w:sz w:val="24"/>
          <w:szCs w:val="24"/>
        </w:rPr>
        <w:t xml:space="preserve"> 2014; </w:t>
      </w:r>
      <w:r w:rsidRPr="009D3F29">
        <w:rPr>
          <w:rFonts w:ascii="Book Antiqua" w:eastAsia="宋体" w:hAnsi="Book Antiqua" w:cs="宋体"/>
          <w:b/>
          <w:bCs/>
          <w:kern w:val="0"/>
          <w:sz w:val="24"/>
          <w:szCs w:val="24"/>
        </w:rPr>
        <w:t>9</w:t>
      </w:r>
      <w:r w:rsidRPr="009D3F29">
        <w:rPr>
          <w:rFonts w:ascii="Book Antiqua" w:eastAsia="宋体" w:hAnsi="Book Antiqua" w:cs="宋体"/>
          <w:kern w:val="0"/>
          <w:sz w:val="24"/>
          <w:szCs w:val="24"/>
        </w:rPr>
        <w:t>: e104348 [PMID: 25093337 DOI: 10.1371/journal.pone.0104348]</w:t>
      </w:r>
    </w:p>
    <w:p w:rsidR="009D3F29" w:rsidRPr="009D3F29" w:rsidRDefault="009E2013" w:rsidP="009D3F29">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29</w:t>
      </w:r>
      <w:r w:rsidR="009D3F29" w:rsidRPr="009D3F29">
        <w:rPr>
          <w:rFonts w:ascii="Book Antiqua" w:eastAsia="宋体" w:hAnsi="Book Antiqua" w:cs="宋体"/>
          <w:kern w:val="0"/>
          <w:sz w:val="24"/>
          <w:szCs w:val="24"/>
        </w:rPr>
        <w:t xml:space="preserve"> </w:t>
      </w:r>
      <w:r w:rsidR="009D3F29" w:rsidRPr="009D3F29">
        <w:rPr>
          <w:rFonts w:ascii="Book Antiqua" w:eastAsia="宋体" w:hAnsi="Book Antiqua" w:cs="宋体"/>
          <w:b/>
          <w:bCs/>
          <w:kern w:val="0"/>
          <w:sz w:val="24"/>
          <w:szCs w:val="24"/>
        </w:rPr>
        <w:t>Martin RC</w:t>
      </w:r>
      <w:r w:rsidR="009D3F29" w:rsidRPr="009D3F29">
        <w:rPr>
          <w:rFonts w:ascii="Book Antiqua" w:eastAsia="宋体" w:hAnsi="Book Antiqua" w:cs="宋体"/>
          <w:kern w:val="0"/>
          <w:sz w:val="24"/>
          <w:szCs w:val="24"/>
        </w:rPr>
        <w:t xml:space="preserve">, Augenstein V, Reuter NP, Scoggins CR, McMasters KM. Simultaneous versus staged resection for synchronous colorectal cancer liver </w:t>
      </w:r>
      <w:r w:rsidR="009D3F29" w:rsidRPr="009D3F29">
        <w:rPr>
          <w:rFonts w:ascii="Book Antiqua" w:eastAsia="宋体" w:hAnsi="Book Antiqua" w:cs="宋体"/>
          <w:kern w:val="0"/>
          <w:sz w:val="24"/>
          <w:szCs w:val="24"/>
        </w:rPr>
        <w:lastRenderedPageBreak/>
        <w:t xml:space="preserve">metastases. </w:t>
      </w:r>
      <w:r w:rsidR="009D3F29" w:rsidRPr="009D3F29">
        <w:rPr>
          <w:rFonts w:ascii="Book Antiqua" w:eastAsia="宋体" w:hAnsi="Book Antiqua" w:cs="宋体"/>
          <w:i/>
          <w:iCs/>
          <w:kern w:val="0"/>
          <w:sz w:val="24"/>
          <w:szCs w:val="24"/>
        </w:rPr>
        <w:t>J Am Coll Surg</w:t>
      </w:r>
      <w:r w:rsidR="009D3F29" w:rsidRPr="009D3F29">
        <w:rPr>
          <w:rFonts w:ascii="Book Antiqua" w:eastAsia="宋体" w:hAnsi="Book Antiqua" w:cs="宋体"/>
          <w:kern w:val="0"/>
          <w:sz w:val="24"/>
          <w:szCs w:val="24"/>
        </w:rPr>
        <w:t xml:space="preserve"> 2009; </w:t>
      </w:r>
      <w:r w:rsidR="009D3F29" w:rsidRPr="009D3F29">
        <w:rPr>
          <w:rFonts w:ascii="Book Antiqua" w:eastAsia="宋体" w:hAnsi="Book Antiqua" w:cs="宋体"/>
          <w:b/>
          <w:bCs/>
          <w:kern w:val="0"/>
          <w:sz w:val="24"/>
          <w:szCs w:val="24"/>
        </w:rPr>
        <w:t>208</w:t>
      </w:r>
      <w:r w:rsidR="009D3F29" w:rsidRPr="009D3F29">
        <w:rPr>
          <w:rFonts w:ascii="Book Antiqua" w:eastAsia="宋体" w:hAnsi="Book Antiqua" w:cs="宋体"/>
          <w:kern w:val="0"/>
          <w:sz w:val="24"/>
          <w:szCs w:val="24"/>
        </w:rPr>
        <w:t>: 842-50; discussion 850-2 [PMID: 19476847]</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3</w:t>
      </w:r>
      <w:r w:rsidR="009E2013">
        <w:rPr>
          <w:rFonts w:ascii="Book Antiqua" w:eastAsia="宋体" w:hAnsi="Book Antiqua" w:cs="宋体" w:hint="eastAsia"/>
          <w:kern w:val="0"/>
          <w:sz w:val="24"/>
          <w:szCs w:val="24"/>
        </w:rPr>
        <w:t>0</w:t>
      </w:r>
      <w:r w:rsidRPr="009D3F29">
        <w:rPr>
          <w:rFonts w:ascii="Book Antiqua" w:eastAsia="宋体" w:hAnsi="Book Antiqua" w:cs="宋体"/>
          <w:kern w:val="0"/>
          <w:sz w:val="24"/>
          <w:szCs w:val="24"/>
        </w:rPr>
        <w:t xml:space="preserve"> </w:t>
      </w:r>
      <w:r w:rsidRPr="009D3F29">
        <w:rPr>
          <w:rFonts w:ascii="Book Antiqua" w:eastAsia="宋体" w:hAnsi="Book Antiqua" w:cs="宋体"/>
          <w:b/>
          <w:bCs/>
          <w:kern w:val="0"/>
          <w:sz w:val="24"/>
          <w:szCs w:val="24"/>
        </w:rPr>
        <w:t>Hillingsø JG</w:t>
      </w:r>
      <w:r w:rsidRPr="009D3F29">
        <w:rPr>
          <w:rFonts w:ascii="Book Antiqua" w:eastAsia="宋体" w:hAnsi="Book Antiqua" w:cs="宋体"/>
          <w:kern w:val="0"/>
          <w:sz w:val="24"/>
          <w:szCs w:val="24"/>
        </w:rPr>
        <w:t xml:space="preserve">, Wille-Jørgensen P. Staged or simultaneous resection of synchronous liver metastases from colorectal cancer--a systematic review. </w:t>
      </w:r>
      <w:r w:rsidRPr="009D3F29">
        <w:rPr>
          <w:rFonts w:ascii="Book Antiqua" w:eastAsia="宋体" w:hAnsi="Book Antiqua" w:cs="宋体"/>
          <w:i/>
          <w:iCs/>
          <w:kern w:val="0"/>
          <w:sz w:val="24"/>
          <w:szCs w:val="24"/>
        </w:rPr>
        <w:t>Colorectal Dis</w:t>
      </w:r>
      <w:r w:rsidRPr="009D3F29">
        <w:rPr>
          <w:rFonts w:ascii="Book Antiqua" w:eastAsia="宋体" w:hAnsi="Book Antiqua" w:cs="宋体"/>
          <w:kern w:val="0"/>
          <w:sz w:val="24"/>
          <w:szCs w:val="24"/>
        </w:rPr>
        <w:t xml:space="preserve"> 2009; </w:t>
      </w:r>
      <w:r w:rsidRPr="009D3F29">
        <w:rPr>
          <w:rFonts w:ascii="Book Antiqua" w:eastAsia="宋体" w:hAnsi="Book Antiqua" w:cs="宋体"/>
          <w:b/>
          <w:bCs/>
          <w:kern w:val="0"/>
          <w:sz w:val="24"/>
          <w:szCs w:val="24"/>
        </w:rPr>
        <w:t>11</w:t>
      </w:r>
      <w:r w:rsidRPr="009D3F29">
        <w:rPr>
          <w:rFonts w:ascii="Book Antiqua" w:eastAsia="宋体" w:hAnsi="Book Antiqua" w:cs="宋体"/>
          <w:kern w:val="0"/>
          <w:sz w:val="24"/>
          <w:szCs w:val="24"/>
        </w:rPr>
        <w:t>: 3-10 [PMID: 18637099 DOI: 10.1111/j.1463-1318.2008.01625.x]</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3</w:t>
      </w:r>
      <w:r w:rsidR="009E2013">
        <w:rPr>
          <w:rFonts w:ascii="Book Antiqua" w:eastAsia="宋体" w:hAnsi="Book Antiqua" w:cs="宋体" w:hint="eastAsia"/>
          <w:kern w:val="0"/>
          <w:sz w:val="24"/>
          <w:szCs w:val="24"/>
        </w:rPr>
        <w:t>1</w:t>
      </w:r>
      <w:r w:rsidRPr="009D3F29">
        <w:rPr>
          <w:rFonts w:ascii="Book Antiqua" w:eastAsia="宋体" w:hAnsi="Book Antiqua" w:cs="宋体"/>
          <w:kern w:val="0"/>
          <w:sz w:val="24"/>
          <w:szCs w:val="24"/>
        </w:rPr>
        <w:t xml:space="preserve"> </w:t>
      </w:r>
      <w:r w:rsidRPr="009D3F29">
        <w:rPr>
          <w:rFonts w:ascii="Book Antiqua" w:eastAsia="宋体" w:hAnsi="Book Antiqua" w:cs="宋体"/>
          <w:b/>
          <w:bCs/>
          <w:kern w:val="0"/>
          <w:sz w:val="24"/>
          <w:szCs w:val="24"/>
        </w:rPr>
        <w:t>Rödel C</w:t>
      </w:r>
      <w:r w:rsidRPr="009D3F29">
        <w:rPr>
          <w:rFonts w:ascii="Book Antiqua" w:eastAsia="宋体" w:hAnsi="Book Antiqua" w:cs="宋体"/>
          <w:kern w:val="0"/>
          <w:sz w:val="24"/>
          <w:szCs w:val="24"/>
        </w:rPr>
        <w:t xml:space="preserve">. Radiotherapy: Preoperative chemoradiotherapy for rectal cancer. </w:t>
      </w:r>
      <w:r w:rsidRPr="009D3F29">
        <w:rPr>
          <w:rFonts w:ascii="Book Antiqua" w:eastAsia="宋体" w:hAnsi="Book Antiqua" w:cs="宋体"/>
          <w:i/>
          <w:iCs/>
          <w:kern w:val="0"/>
          <w:sz w:val="24"/>
          <w:szCs w:val="24"/>
        </w:rPr>
        <w:t>Nat Rev Clin Oncol</w:t>
      </w:r>
      <w:r w:rsidRPr="009D3F29">
        <w:rPr>
          <w:rFonts w:ascii="Book Antiqua" w:eastAsia="宋体" w:hAnsi="Book Antiqua" w:cs="宋体"/>
          <w:kern w:val="0"/>
          <w:sz w:val="24"/>
          <w:szCs w:val="24"/>
        </w:rPr>
        <w:t xml:space="preserve"> 2010; </w:t>
      </w:r>
      <w:r w:rsidRPr="009D3F29">
        <w:rPr>
          <w:rFonts w:ascii="Book Antiqua" w:eastAsia="宋体" w:hAnsi="Book Antiqua" w:cs="宋体"/>
          <w:b/>
          <w:bCs/>
          <w:kern w:val="0"/>
          <w:sz w:val="24"/>
          <w:szCs w:val="24"/>
        </w:rPr>
        <w:t>7</w:t>
      </w:r>
      <w:r w:rsidRPr="009D3F29">
        <w:rPr>
          <w:rFonts w:ascii="Book Antiqua" w:eastAsia="宋体" w:hAnsi="Book Antiqua" w:cs="宋体"/>
          <w:kern w:val="0"/>
          <w:sz w:val="24"/>
          <w:szCs w:val="24"/>
        </w:rPr>
        <w:t>: 129-130 [PMID: 20190793 DOI: 10.1038/nrclinonc.2010.10]</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3</w:t>
      </w:r>
      <w:r w:rsidR="009E2013">
        <w:rPr>
          <w:rFonts w:ascii="Book Antiqua" w:eastAsia="宋体" w:hAnsi="Book Antiqua" w:cs="宋体" w:hint="eastAsia"/>
          <w:kern w:val="0"/>
          <w:sz w:val="24"/>
          <w:szCs w:val="24"/>
        </w:rPr>
        <w:t>2</w:t>
      </w:r>
      <w:r w:rsidRPr="009D3F29">
        <w:rPr>
          <w:rFonts w:ascii="Book Antiqua" w:eastAsia="宋体" w:hAnsi="Book Antiqua" w:cs="宋体"/>
          <w:kern w:val="0"/>
          <w:sz w:val="24"/>
          <w:szCs w:val="24"/>
        </w:rPr>
        <w:t xml:space="preserve"> </w:t>
      </w:r>
      <w:r w:rsidRPr="009D3F29">
        <w:rPr>
          <w:rFonts w:ascii="Book Antiqua" w:eastAsia="宋体" w:hAnsi="Book Antiqua" w:cs="宋体"/>
          <w:b/>
          <w:bCs/>
          <w:kern w:val="0"/>
          <w:sz w:val="24"/>
          <w:szCs w:val="24"/>
        </w:rPr>
        <w:t>Pawlik TM</w:t>
      </w:r>
      <w:r w:rsidRPr="009D3F29">
        <w:rPr>
          <w:rFonts w:ascii="Book Antiqua" w:eastAsia="宋体" w:hAnsi="Book Antiqua" w:cs="宋体"/>
          <w:kern w:val="0"/>
          <w:sz w:val="24"/>
          <w:szCs w:val="24"/>
        </w:rPr>
        <w:t xml:space="preserve">, Schulick RD, Choti MA. Expanding criteria for resectability of colorectal liver metastases. </w:t>
      </w:r>
      <w:r w:rsidRPr="009D3F29">
        <w:rPr>
          <w:rFonts w:ascii="Book Antiqua" w:eastAsia="宋体" w:hAnsi="Book Antiqua" w:cs="宋体"/>
          <w:i/>
          <w:iCs/>
          <w:kern w:val="0"/>
          <w:sz w:val="24"/>
          <w:szCs w:val="24"/>
        </w:rPr>
        <w:t>Oncologist</w:t>
      </w:r>
      <w:r w:rsidRPr="009D3F29">
        <w:rPr>
          <w:rFonts w:ascii="Book Antiqua" w:eastAsia="宋体" w:hAnsi="Book Antiqua" w:cs="宋体"/>
          <w:kern w:val="0"/>
          <w:sz w:val="24"/>
          <w:szCs w:val="24"/>
        </w:rPr>
        <w:t xml:space="preserve"> 2008; </w:t>
      </w:r>
      <w:r w:rsidRPr="009D3F29">
        <w:rPr>
          <w:rFonts w:ascii="Book Antiqua" w:eastAsia="宋体" w:hAnsi="Book Antiqua" w:cs="宋体"/>
          <w:b/>
          <w:bCs/>
          <w:kern w:val="0"/>
          <w:sz w:val="24"/>
          <w:szCs w:val="24"/>
        </w:rPr>
        <w:t>13</w:t>
      </w:r>
      <w:r w:rsidRPr="009D3F29">
        <w:rPr>
          <w:rFonts w:ascii="Book Antiqua" w:eastAsia="宋体" w:hAnsi="Book Antiqua" w:cs="宋体"/>
          <w:kern w:val="0"/>
          <w:sz w:val="24"/>
          <w:szCs w:val="24"/>
        </w:rPr>
        <w:t>: 51-64 [PMID: 18245012 DOI: 10.1634/theoncologist.2007-0142]</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3</w:t>
      </w:r>
      <w:r w:rsidR="009E2013" w:rsidRPr="009E2013">
        <w:rPr>
          <w:rFonts w:ascii="Book Antiqua" w:eastAsia="宋体" w:hAnsi="Book Antiqua" w:cs="宋体" w:hint="eastAsia"/>
          <w:kern w:val="0"/>
          <w:sz w:val="24"/>
          <w:szCs w:val="24"/>
        </w:rPr>
        <w:t>3</w:t>
      </w:r>
      <w:r w:rsidRPr="009D3F29">
        <w:rPr>
          <w:rFonts w:ascii="Book Antiqua" w:eastAsia="宋体" w:hAnsi="Book Antiqua" w:cs="宋体"/>
          <w:kern w:val="0"/>
          <w:sz w:val="24"/>
          <w:szCs w:val="24"/>
        </w:rPr>
        <w:t xml:space="preserve"> </w:t>
      </w:r>
      <w:r w:rsidRPr="009D3F29">
        <w:rPr>
          <w:rFonts w:ascii="Book Antiqua" w:eastAsia="宋体" w:hAnsi="Book Antiqua" w:cs="宋体"/>
          <w:b/>
          <w:bCs/>
          <w:kern w:val="0"/>
          <w:sz w:val="24"/>
          <w:szCs w:val="24"/>
        </w:rPr>
        <w:t>Lambert LA</w:t>
      </w:r>
      <w:r w:rsidRPr="009D3F29">
        <w:rPr>
          <w:rFonts w:ascii="Book Antiqua" w:eastAsia="宋体" w:hAnsi="Book Antiqua" w:cs="宋体"/>
          <w:kern w:val="0"/>
          <w:sz w:val="24"/>
          <w:szCs w:val="24"/>
        </w:rPr>
        <w:t xml:space="preserve">, Colacchio TA, Barth RJ. Interval hepatic resection of colorectal metastases improves patient selection. </w:t>
      </w:r>
      <w:r w:rsidRPr="009D3F29">
        <w:rPr>
          <w:rFonts w:ascii="Book Antiqua" w:eastAsia="宋体" w:hAnsi="Book Antiqua" w:cs="宋体"/>
          <w:i/>
          <w:iCs/>
          <w:kern w:val="0"/>
          <w:sz w:val="24"/>
          <w:szCs w:val="24"/>
        </w:rPr>
        <w:t>Arch Surg</w:t>
      </w:r>
      <w:r w:rsidRPr="009D3F29">
        <w:rPr>
          <w:rFonts w:ascii="Book Antiqua" w:eastAsia="宋体" w:hAnsi="Book Antiqua" w:cs="宋体"/>
          <w:kern w:val="0"/>
          <w:sz w:val="24"/>
          <w:szCs w:val="24"/>
        </w:rPr>
        <w:t xml:space="preserve"> 2000; </w:t>
      </w:r>
      <w:r w:rsidRPr="009D3F29">
        <w:rPr>
          <w:rFonts w:ascii="Book Antiqua" w:eastAsia="宋体" w:hAnsi="Book Antiqua" w:cs="宋体"/>
          <w:b/>
          <w:bCs/>
          <w:kern w:val="0"/>
          <w:sz w:val="24"/>
          <w:szCs w:val="24"/>
        </w:rPr>
        <w:t>135</w:t>
      </w:r>
      <w:r w:rsidRPr="009D3F29">
        <w:rPr>
          <w:rFonts w:ascii="Book Antiqua" w:eastAsia="宋体" w:hAnsi="Book Antiqua" w:cs="宋体"/>
          <w:kern w:val="0"/>
          <w:sz w:val="24"/>
          <w:szCs w:val="24"/>
        </w:rPr>
        <w:t>: 473-49; discussion 473-49; [PMID: 10768715]</w:t>
      </w:r>
    </w:p>
    <w:p w:rsidR="009D3F29" w:rsidRPr="009D3F29" w:rsidRDefault="009D3F29" w:rsidP="009D3F29">
      <w:pPr>
        <w:widowControl/>
        <w:spacing w:line="360" w:lineRule="auto"/>
        <w:rPr>
          <w:rFonts w:ascii="Book Antiqua" w:eastAsia="宋体" w:hAnsi="Book Antiqua" w:cs="宋体"/>
          <w:kern w:val="0"/>
          <w:sz w:val="24"/>
          <w:szCs w:val="24"/>
        </w:rPr>
      </w:pPr>
      <w:r w:rsidRPr="00F659C0">
        <w:rPr>
          <w:rFonts w:ascii="Book Antiqua" w:eastAsia="宋体" w:hAnsi="Book Antiqua" w:cs="宋体"/>
          <w:kern w:val="0"/>
          <w:sz w:val="24"/>
          <w:szCs w:val="24"/>
        </w:rPr>
        <w:t>3</w:t>
      </w:r>
      <w:r w:rsidR="009E2013" w:rsidRPr="00F659C0">
        <w:rPr>
          <w:rFonts w:ascii="Book Antiqua" w:eastAsia="宋体" w:hAnsi="Book Antiqua" w:cs="宋体" w:hint="eastAsia"/>
          <w:kern w:val="0"/>
          <w:sz w:val="24"/>
          <w:szCs w:val="24"/>
        </w:rPr>
        <w:t>4</w:t>
      </w:r>
      <w:r w:rsidRPr="00F659C0">
        <w:rPr>
          <w:rFonts w:ascii="Book Antiqua" w:eastAsia="宋体" w:hAnsi="Book Antiqua" w:cs="宋体"/>
          <w:kern w:val="0"/>
          <w:sz w:val="24"/>
          <w:szCs w:val="24"/>
        </w:rPr>
        <w:t xml:space="preserve"> </w:t>
      </w:r>
      <w:r w:rsidRPr="00F659C0">
        <w:rPr>
          <w:rFonts w:ascii="Book Antiqua" w:eastAsia="宋体" w:hAnsi="Book Antiqua" w:cs="宋体"/>
          <w:b/>
          <w:bCs/>
          <w:kern w:val="0"/>
          <w:sz w:val="24"/>
          <w:szCs w:val="24"/>
        </w:rPr>
        <w:t>De Rosa A</w:t>
      </w:r>
      <w:r w:rsidRPr="00F659C0">
        <w:rPr>
          <w:rFonts w:ascii="Book Antiqua" w:eastAsia="宋体" w:hAnsi="Book Antiqua" w:cs="宋体"/>
          <w:kern w:val="0"/>
          <w:sz w:val="24"/>
          <w:szCs w:val="24"/>
        </w:rPr>
        <w:t xml:space="preserve">, Gomez D, Brooks A, Cameron IC. </w:t>
      </w:r>
      <w:r w:rsidRPr="009D3F29">
        <w:rPr>
          <w:rFonts w:ascii="Book Antiqua" w:eastAsia="宋体" w:hAnsi="Book Antiqua" w:cs="宋体"/>
          <w:kern w:val="0"/>
          <w:sz w:val="24"/>
          <w:szCs w:val="24"/>
        </w:rPr>
        <w:t xml:space="preserve">"Liver-first" approach for synchronous colorectal liver metastases: is this a justifiable approach? </w:t>
      </w:r>
      <w:r w:rsidRPr="009D3F29">
        <w:rPr>
          <w:rFonts w:ascii="Book Antiqua" w:eastAsia="宋体" w:hAnsi="Book Antiqua" w:cs="宋体"/>
          <w:i/>
          <w:iCs/>
          <w:kern w:val="0"/>
          <w:sz w:val="24"/>
          <w:szCs w:val="24"/>
        </w:rPr>
        <w:t>J Hepatobiliary Pancreat Sci</w:t>
      </w:r>
      <w:r w:rsidRPr="009D3F29">
        <w:rPr>
          <w:rFonts w:ascii="Book Antiqua" w:eastAsia="宋体" w:hAnsi="Book Antiqua" w:cs="宋体"/>
          <w:kern w:val="0"/>
          <w:sz w:val="24"/>
          <w:szCs w:val="24"/>
        </w:rPr>
        <w:t xml:space="preserve"> 2013; </w:t>
      </w:r>
      <w:r w:rsidRPr="009D3F29">
        <w:rPr>
          <w:rFonts w:ascii="Book Antiqua" w:eastAsia="宋体" w:hAnsi="Book Antiqua" w:cs="宋体"/>
          <w:b/>
          <w:bCs/>
          <w:kern w:val="0"/>
          <w:sz w:val="24"/>
          <w:szCs w:val="24"/>
        </w:rPr>
        <w:t>20</w:t>
      </w:r>
      <w:r w:rsidRPr="009D3F29">
        <w:rPr>
          <w:rFonts w:ascii="Book Antiqua" w:eastAsia="宋体" w:hAnsi="Book Antiqua" w:cs="宋体"/>
          <w:kern w:val="0"/>
          <w:sz w:val="24"/>
          <w:szCs w:val="24"/>
        </w:rPr>
        <w:t>: 263-270 [PMID: 23325126 DOI: 10.1007/s00534-012-0583-x]</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3</w:t>
      </w:r>
      <w:r w:rsidR="009E2013">
        <w:rPr>
          <w:rFonts w:ascii="Book Antiqua" w:eastAsia="宋体" w:hAnsi="Book Antiqua" w:cs="宋体" w:hint="eastAsia"/>
          <w:kern w:val="0"/>
          <w:sz w:val="24"/>
          <w:szCs w:val="24"/>
        </w:rPr>
        <w:t>5</w:t>
      </w:r>
      <w:r w:rsidRPr="009D3F29">
        <w:rPr>
          <w:rFonts w:ascii="Book Antiqua" w:eastAsia="宋体" w:hAnsi="Book Antiqua" w:cs="宋体"/>
          <w:kern w:val="0"/>
          <w:sz w:val="24"/>
          <w:szCs w:val="24"/>
        </w:rPr>
        <w:t xml:space="preserve"> </w:t>
      </w:r>
      <w:r w:rsidRPr="009D3F29">
        <w:rPr>
          <w:rFonts w:ascii="Book Antiqua" w:eastAsia="宋体" w:hAnsi="Book Antiqua" w:cs="宋体"/>
          <w:b/>
          <w:bCs/>
          <w:kern w:val="0"/>
          <w:sz w:val="24"/>
          <w:szCs w:val="24"/>
        </w:rPr>
        <w:t>Punt CJ</w:t>
      </w:r>
      <w:r w:rsidRPr="009D3F29">
        <w:rPr>
          <w:rFonts w:ascii="Book Antiqua" w:eastAsia="宋体" w:hAnsi="Book Antiqua" w:cs="宋体"/>
          <w:kern w:val="0"/>
          <w:sz w:val="24"/>
          <w:szCs w:val="24"/>
        </w:rPr>
        <w:t xml:space="preserve">. New options and old dilemmas in the treatment of patients with advanced colorectal cancer. </w:t>
      </w:r>
      <w:r w:rsidRPr="009D3F29">
        <w:rPr>
          <w:rFonts w:ascii="Book Antiqua" w:eastAsia="宋体" w:hAnsi="Book Antiqua" w:cs="宋体"/>
          <w:i/>
          <w:iCs/>
          <w:kern w:val="0"/>
          <w:sz w:val="24"/>
          <w:szCs w:val="24"/>
        </w:rPr>
        <w:t>Ann Oncol</w:t>
      </w:r>
      <w:r w:rsidRPr="009D3F29">
        <w:rPr>
          <w:rFonts w:ascii="Book Antiqua" w:eastAsia="宋体" w:hAnsi="Book Antiqua" w:cs="宋体"/>
          <w:kern w:val="0"/>
          <w:sz w:val="24"/>
          <w:szCs w:val="24"/>
        </w:rPr>
        <w:t xml:space="preserve"> 2004; </w:t>
      </w:r>
      <w:r w:rsidRPr="009D3F29">
        <w:rPr>
          <w:rFonts w:ascii="Book Antiqua" w:eastAsia="宋体" w:hAnsi="Book Antiqua" w:cs="宋体"/>
          <w:b/>
          <w:bCs/>
          <w:kern w:val="0"/>
          <w:sz w:val="24"/>
          <w:szCs w:val="24"/>
        </w:rPr>
        <w:t>15</w:t>
      </w:r>
      <w:r w:rsidRPr="009D3F29">
        <w:rPr>
          <w:rFonts w:ascii="Book Antiqua" w:eastAsia="宋体" w:hAnsi="Book Antiqua" w:cs="宋体"/>
          <w:kern w:val="0"/>
          <w:sz w:val="24"/>
          <w:szCs w:val="24"/>
        </w:rPr>
        <w:t>: 1453-1459 [PMID: 15367403 DOI: 10.1093/annonc/mdh383]</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3</w:t>
      </w:r>
      <w:r w:rsidR="009E2013">
        <w:rPr>
          <w:rFonts w:ascii="Book Antiqua" w:eastAsia="宋体" w:hAnsi="Book Antiqua" w:cs="宋体" w:hint="eastAsia"/>
          <w:kern w:val="0"/>
          <w:sz w:val="24"/>
          <w:szCs w:val="24"/>
        </w:rPr>
        <w:t>6</w:t>
      </w:r>
      <w:r w:rsidRPr="009D3F29">
        <w:rPr>
          <w:rFonts w:ascii="Book Antiqua" w:eastAsia="宋体" w:hAnsi="Book Antiqua" w:cs="宋体"/>
          <w:kern w:val="0"/>
          <w:sz w:val="24"/>
          <w:szCs w:val="24"/>
        </w:rPr>
        <w:t xml:space="preserve"> </w:t>
      </w:r>
      <w:r w:rsidRPr="009D3F29">
        <w:rPr>
          <w:rFonts w:ascii="Book Antiqua" w:eastAsia="宋体" w:hAnsi="Book Antiqua" w:cs="宋体"/>
          <w:b/>
          <w:bCs/>
          <w:kern w:val="0"/>
          <w:sz w:val="24"/>
          <w:szCs w:val="24"/>
        </w:rPr>
        <w:t>Van Cutsem E</w:t>
      </w:r>
      <w:r w:rsidRPr="009D3F29">
        <w:rPr>
          <w:rFonts w:ascii="Book Antiqua" w:eastAsia="宋体" w:hAnsi="Book Antiqua" w:cs="宋体"/>
          <w:kern w:val="0"/>
          <w:sz w:val="24"/>
          <w:szCs w:val="24"/>
        </w:rPr>
        <w:t xml:space="preserve">, Köhne CH, Hitre E, Zaluski J, Chang Chien CR, Makhson A, D'Haens G, Pintér T, Lim R, Bodoky G, Roh JK, Folprecht G, Ruff P, Stroh C, Tejpar S, Schlichting M, Nippgen J, Rougier P. Cetuximab and chemotherapy as initial treatment for metastatic colorectal cancer. </w:t>
      </w:r>
      <w:r w:rsidRPr="009D3F29">
        <w:rPr>
          <w:rFonts w:ascii="Book Antiqua" w:eastAsia="宋体" w:hAnsi="Book Antiqua" w:cs="宋体"/>
          <w:i/>
          <w:iCs/>
          <w:kern w:val="0"/>
          <w:sz w:val="24"/>
          <w:szCs w:val="24"/>
        </w:rPr>
        <w:t>N Engl J Med</w:t>
      </w:r>
      <w:r w:rsidRPr="009D3F29">
        <w:rPr>
          <w:rFonts w:ascii="Book Antiqua" w:eastAsia="宋体" w:hAnsi="Book Antiqua" w:cs="宋体"/>
          <w:kern w:val="0"/>
          <w:sz w:val="24"/>
          <w:szCs w:val="24"/>
        </w:rPr>
        <w:t xml:space="preserve"> 2009; </w:t>
      </w:r>
      <w:r w:rsidRPr="009D3F29">
        <w:rPr>
          <w:rFonts w:ascii="Book Antiqua" w:eastAsia="宋体" w:hAnsi="Book Antiqua" w:cs="宋体"/>
          <w:b/>
          <w:bCs/>
          <w:kern w:val="0"/>
          <w:sz w:val="24"/>
          <w:szCs w:val="24"/>
        </w:rPr>
        <w:t>360</w:t>
      </w:r>
      <w:r w:rsidRPr="009D3F29">
        <w:rPr>
          <w:rFonts w:ascii="Book Antiqua" w:eastAsia="宋体" w:hAnsi="Book Antiqua" w:cs="宋体"/>
          <w:kern w:val="0"/>
          <w:sz w:val="24"/>
          <w:szCs w:val="24"/>
        </w:rPr>
        <w:t>: 1408-1417 [PMID: 19339720 DOI: 10.1056/NEJMoa0805019]</w:t>
      </w:r>
    </w:p>
    <w:p w:rsidR="009D3F29" w:rsidRPr="009D3F29" w:rsidRDefault="009D3F29" w:rsidP="009D3F29">
      <w:pPr>
        <w:widowControl/>
        <w:spacing w:line="360" w:lineRule="auto"/>
        <w:rPr>
          <w:rFonts w:ascii="Book Antiqua" w:eastAsia="宋体" w:hAnsi="Book Antiqua" w:cs="宋体"/>
          <w:kern w:val="0"/>
          <w:sz w:val="24"/>
          <w:szCs w:val="24"/>
        </w:rPr>
      </w:pPr>
      <w:r w:rsidRPr="009D3F29">
        <w:rPr>
          <w:rFonts w:ascii="Book Antiqua" w:eastAsia="宋体" w:hAnsi="Book Antiqua" w:cs="宋体"/>
          <w:kern w:val="0"/>
          <w:sz w:val="24"/>
          <w:szCs w:val="24"/>
        </w:rPr>
        <w:t>3</w:t>
      </w:r>
      <w:r w:rsidR="009E2013">
        <w:rPr>
          <w:rFonts w:ascii="Book Antiqua" w:eastAsia="宋体" w:hAnsi="Book Antiqua" w:cs="宋体" w:hint="eastAsia"/>
          <w:kern w:val="0"/>
          <w:sz w:val="24"/>
          <w:szCs w:val="24"/>
        </w:rPr>
        <w:t>7</w:t>
      </w:r>
      <w:r w:rsidRPr="009D3F29">
        <w:rPr>
          <w:rFonts w:ascii="Book Antiqua" w:eastAsia="宋体" w:hAnsi="Book Antiqua" w:cs="宋体"/>
          <w:kern w:val="0"/>
          <w:sz w:val="24"/>
          <w:szCs w:val="24"/>
        </w:rPr>
        <w:t xml:space="preserve"> </w:t>
      </w:r>
      <w:r w:rsidR="009E2013" w:rsidRPr="009E2013">
        <w:rPr>
          <w:rFonts w:ascii="Book Antiqua" w:eastAsia="宋体" w:hAnsi="Book Antiqua" w:cs="宋体"/>
          <w:b/>
          <w:kern w:val="0"/>
          <w:sz w:val="24"/>
          <w:szCs w:val="24"/>
        </w:rPr>
        <w:t>Castellanos JA</w:t>
      </w:r>
      <w:r w:rsidR="009E2013">
        <w:rPr>
          <w:rFonts w:ascii="Book Antiqua" w:eastAsia="宋体" w:hAnsi="Book Antiqua" w:cs="宋体"/>
          <w:kern w:val="0"/>
          <w:sz w:val="24"/>
          <w:szCs w:val="24"/>
        </w:rPr>
        <w:t>, Merchant NB</w:t>
      </w:r>
      <w:r w:rsidR="009E2013" w:rsidRPr="009E2013">
        <w:rPr>
          <w:rFonts w:ascii="Book Antiqua" w:eastAsia="宋体" w:hAnsi="Book Antiqua" w:cs="宋体"/>
          <w:kern w:val="0"/>
          <w:sz w:val="24"/>
          <w:szCs w:val="24"/>
        </w:rPr>
        <w:t>.</w:t>
      </w:r>
      <w:r w:rsidR="009E2013">
        <w:rPr>
          <w:rFonts w:ascii="Book Antiqua" w:eastAsia="宋体" w:hAnsi="Book Antiqua" w:cs="宋体" w:hint="eastAsia"/>
          <w:kern w:val="0"/>
          <w:sz w:val="24"/>
          <w:szCs w:val="24"/>
        </w:rPr>
        <w:t xml:space="preserve"> </w:t>
      </w:r>
      <w:r w:rsidRPr="009D3F29">
        <w:rPr>
          <w:rFonts w:ascii="Book Antiqua" w:eastAsia="宋体" w:hAnsi="Book Antiqua" w:cs="宋体"/>
          <w:kern w:val="0"/>
          <w:sz w:val="24"/>
          <w:szCs w:val="24"/>
        </w:rPr>
        <w:t xml:space="preserve">Strategies for Management of Synchronous Colorectal Metastases. </w:t>
      </w:r>
      <w:bookmarkStart w:id="183" w:name="OLE_LINK2277"/>
      <w:bookmarkStart w:id="184" w:name="OLE_LINK2278"/>
      <w:r w:rsidRPr="009D3F29">
        <w:rPr>
          <w:rFonts w:ascii="Book Antiqua" w:eastAsia="宋体" w:hAnsi="Book Antiqua" w:cs="宋体"/>
          <w:i/>
          <w:iCs/>
          <w:kern w:val="0"/>
          <w:sz w:val="24"/>
          <w:szCs w:val="24"/>
        </w:rPr>
        <w:t>Curr Surg Rep</w:t>
      </w:r>
      <w:r w:rsidRPr="009D3F29">
        <w:rPr>
          <w:rFonts w:ascii="Book Antiqua" w:eastAsia="宋体" w:hAnsi="Book Antiqua" w:cs="宋体"/>
          <w:kern w:val="0"/>
          <w:sz w:val="24"/>
          <w:szCs w:val="24"/>
        </w:rPr>
        <w:t xml:space="preserve"> 2014; </w:t>
      </w:r>
      <w:r w:rsidRPr="009D3F29">
        <w:rPr>
          <w:rFonts w:ascii="Book Antiqua" w:eastAsia="宋体" w:hAnsi="Book Antiqua" w:cs="宋体"/>
          <w:b/>
          <w:bCs/>
          <w:kern w:val="0"/>
          <w:sz w:val="24"/>
          <w:szCs w:val="24"/>
        </w:rPr>
        <w:t>2</w:t>
      </w:r>
      <w:r w:rsidRPr="009D3F29">
        <w:rPr>
          <w:rFonts w:ascii="Book Antiqua" w:eastAsia="宋体" w:hAnsi="Book Antiqua" w:cs="宋体"/>
          <w:kern w:val="0"/>
          <w:sz w:val="24"/>
          <w:szCs w:val="24"/>
        </w:rPr>
        <w:t>: 62</w:t>
      </w:r>
      <w:bookmarkEnd w:id="183"/>
      <w:bookmarkEnd w:id="184"/>
      <w:r w:rsidRPr="009D3F29">
        <w:rPr>
          <w:rFonts w:ascii="Book Antiqua" w:eastAsia="宋体" w:hAnsi="Book Antiqua" w:cs="宋体"/>
          <w:kern w:val="0"/>
          <w:sz w:val="24"/>
          <w:szCs w:val="24"/>
        </w:rPr>
        <w:t xml:space="preserve"> [PMID: 25431745 DOI: 10.1007/s40137-014-0062-1]</w:t>
      </w:r>
    </w:p>
    <w:p w:rsidR="00C70DA3" w:rsidRPr="009E3692" w:rsidRDefault="00C460D0" w:rsidP="00C70DA3">
      <w:pPr>
        <w:wordWrap w:val="0"/>
        <w:spacing w:line="360" w:lineRule="auto"/>
        <w:ind w:left="360" w:hangingChars="150" w:hanging="360"/>
        <w:jc w:val="right"/>
        <w:rPr>
          <w:rFonts w:ascii="Book Antiqua" w:hAnsi="Book Antiqua"/>
          <w:sz w:val="24"/>
        </w:rPr>
      </w:pPr>
      <w:r w:rsidRPr="00FC195D">
        <w:rPr>
          <w:rFonts w:ascii="Book Antiqua" w:hAnsi="Book Antiqua"/>
          <w:sz w:val="24"/>
          <w:szCs w:val="24"/>
        </w:rPr>
        <w:lastRenderedPageBreak/>
        <w:fldChar w:fldCharType="end"/>
      </w:r>
      <w:bookmarkStart w:id="185" w:name="OLE_LINK51"/>
      <w:bookmarkStart w:id="186" w:name="OLE_LINK52"/>
      <w:bookmarkStart w:id="187" w:name="OLE_LINK75"/>
      <w:bookmarkStart w:id="188" w:name="OLE_LINK120"/>
      <w:bookmarkStart w:id="189" w:name="OLE_LINK148"/>
      <w:bookmarkStart w:id="190" w:name="OLE_LINK72"/>
      <w:bookmarkStart w:id="191" w:name="OLE_LINK112"/>
      <w:bookmarkStart w:id="192" w:name="OLE_LINK320"/>
      <w:bookmarkStart w:id="193" w:name="OLE_LINK387"/>
      <w:bookmarkStart w:id="194" w:name="OLE_LINK183"/>
      <w:bookmarkStart w:id="195" w:name="OLE_LINK254"/>
      <w:bookmarkStart w:id="196" w:name="OLE_LINK149"/>
      <w:bookmarkStart w:id="197" w:name="OLE_LINK225"/>
      <w:bookmarkStart w:id="198" w:name="OLE_LINK207"/>
      <w:bookmarkStart w:id="199" w:name="OLE_LINK226"/>
      <w:bookmarkStart w:id="200" w:name="OLE_LINK212"/>
      <w:bookmarkStart w:id="201" w:name="OLE_LINK250"/>
      <w:bookmarkStart w:id="202" w:name="OLE_LINK281"/>
      <w:bookmarkStart w:id="203" w:name="OLE_LINK240"/>
      <w:bookmarkStart w:id="204" w:name="OLE_LINK282"/>
      <w:bookmarkStart w:id="205" w:name="OLE_LINK313"/>
      <w:bookmarkStart w:id="206" w:name="OLE_LINK304"/>
      <w:bookmarkStart w:id="207" w:name="OLE_LINK321"/>
      <w:bookmarkStart w:id="208" w:name="OLE_LINK385"/>
      <w:bookmarkStart w:id="209" w:name="OLE_LINK400"/>
      <w:bookmarkStart w:id="210" w:name="OLE_LINK346"/>
      <w:bookmarkStart w:id="211" w:name="OLE_LINK371"/>
      <w:bookmarkStart w:id="212" w:name="OLE_LINK334"/>
      <w:bookmarkStart w:id="213" w:name="OLE_LINK1830"/>
      <w:bookmarkStart w:id="214" w:name="OLE_LINK457"/>
      <w:bookmarkStart w:id="215" w:name="OLE_LINK288"/>
      <w:bookmarkStart w:id="216" w:name="OLE_LINK384"/>
      <w:bookmarkStart w:id="217" w:name="OLE_LINK379"/>
      <w:bookmarkStart w:id="218" w:name="OLE_LINK303"/>
      <w:bookmarkStart w:id="219" w:name="OLE_LINK450"/>
      <w:bookmarkStart w:id="220" w:name="OLE_LINK489"/>
      <w:bookmarkStart w:id="221" w:name="OLE_LINK535"/>
      <w:bookmarkStart w:id="222" w:name="OLE_LINK648"/>
      <w:bookmarkStart w:id="223" w:name="OLE_LINK686"/>
      <w:bookmarkStart w:id="224" w:name="OLE_LINK430"/>
      <w:bookmarkStart w:id="225" w:name="OLE_LINK471"/>
      <w:bookmarkStart w:id="226" w:name="OLE_LINK462"/>
      <w:bookmarkStart w:id="227" w:name="OLE_LINK519"/>
      <w:bookmarkStart w:id="228" w:name="OLE_LINK575"/>
      <w:bookmarkStart w:id="229" w:name="OLE_LINK491"/>
      <w:bookmarkStart w:id="230" w:name="OLE_LINK532"/>
      <w:bookmarkStart w:id="231" w:name="OLE_LINK572"/>
      <w:bookmarkStart w:id="232" w:name="OLE_LINK574"/>
      <w:bookmarkStart w:id="233" w:name="OLE_LINK480"/>
      <w:bookmarkStart w:id="234" w:name="OLE_LINK567"/>
      <w:bookmarkStart w:id="235" w:name="OLE_LINK2700"/>
      <w:bookmarkStart w:id="236" w:name="OLE_LINK581"/>
      <w:bookmarkStart w:id="237" w:name="OLE_LINK639"/>
      <w:bookmarkStart w:id="238" w:name="OLE_LINK688"/>
      <w:bookmarkStart w:id="239" w:name="OLE_LINK722"/>
      <w:bookmarkStart w:id="240" w:name="OLE_LINK542"/>
      <w:bookmarkStart w:id="241" w:name="OLE_LINK589"/>
      <w:bookmarkStart w:id="242" w:name="OLE_LINK582"/>
      <w:bookmarkStart w:id="243" w:name="OLE_LINK640"/>
      <w:bookmarkStart w:id="244" w:name="OLE_LINK714"/>
      <w:bookmarkStart w:id="245" w:name="OLE_LINK593"/>
      <w:bookmarkStart w:id="246" w:name="OLE_LINK716"/>
      <w:bookmarkStart w:id="247" w:name="OLE_LINK770"/>
      <w:bookmarkStart w:id="248" w:name="OLE_LINK801"/>
      <w:bookmarkStart w:id="249" w:name="OLE_LINK660"/>
      <w:bookmarkStart w:id="250" w:name="OLE_LINK739"/>
      <w:bookmarkStart w:id="251" w:name="OLE_LINK781"/>
      <w:bookmarkStart w:id="252" w:name="OLE_LINK833"/>
      <w:bookmarkStart w:id="253" w:name="OLE_LINK642"/>
      <w:bookmarkStart w:id="254" w:name="OLE_LINK718"/>
      <w:bookmarkStart w:id="255" w:name="OLE_LINK700"/>
      <w:bookmarkStart w:id="256" w:name="OLE_LINK792"/>
      <w:bookmarkStart w:id="257" w:name="OLE_LINK2882"/>
      <w:bookmarkStart w:id="258" w:name="OLE_LINK836"/>
      <w:bookmarkStart w:id="259" w:name="OLE_LINK889"/>
      <w:bookmarkStart w:id="260" w:name="OLE_LINK782"/>
      <w:bookmarkStart w:id="261" w:name="OLE_LINK826"/>
      <w:bookmarkStart w:id="262" w:name="OLE_LINK865"/>
      <w:bookmarkStart w:id="263" w:name="OLE_LINK2898"/>
      <w:bookmarkStart w:id="264" w:name="OLE_LINK856"/>
      <w:bookmarkStart w:id="265" w:name="OLE_LINK908"/>
      <w:bookmarkStart w:id="266" w:name="OLE_LINK980"/>
      <w:bookmarkStart w:id="267" w:name="OLE_LINK1018"/>
      <w:bookmarkStart w:id="268" w:name="OLE_LINK1049"/>
      <w:bookmarkStart w:id="269" w:name="OLE_LINK1076"/>
      <w:bookmarkStart w:id="270" w:name="OLE_LINK1106"/>
      <w:bookmarkStart w:id="271" w:name="OLE_LINK891"/>
      <w:bookmarkStart w:id="272" w:name="OLE_LINK943"/>
      <w:bookmarkStart w:id="273" w:name="OLE_LINK981"/>
      <w:bookmarkStart w:id="274" w:name="OLE_LINK1030"/>
      <w:bookmarkStart w:id="275" w:name="OLE_LINK847"/>
      <w:bookmarkStart w:id="276" w:name="OLE_LINK909"/>
      <w:bookmarkStart w:id="277" w:name="OLE_LINK898"/>
      <w:bookmarkStart w:id="278" w:name="OLE_LINK906"/>
      <w:bookmarkStart w:id="279" w:name="OLE_LINK992"/>
      <w:bookmarkStart w:id="280" w:name="OLE_LINK993"/>
      <w:bookmarkStart w:id="281" w:name="OLE_LINK1052"/>
      <w:bookmarkStart w:id="282" w:name="OLE_LINK946"/>
      <w:bookmarkStart w:id="283" w:name="OLE_LINK911"/>
      <w:bookmarkStart w:id="284" w:name="OLE_LINK930"/>
      <w:bookmarkStart w:id="285" w:name="OLE_LINK1059"/>
      <w:bookmarkStart w:id="286" w:name="OLE_LINK1137"/>
      <w:bookmarkStart w:id="287" w:name="OLE_LINK1167"/>
      <w:bookmarkStart w:id="288" w:name="OLE_LINK1200"/>
      <w:bookmarkStart w:id="289" w:name="OLE_LINK1241"/>
      <w:bookmarkStart w:id="290" w:name="OLE_LINK1288"/>
      <w:bookmarkStart w:id="291" w:name="OLE_LINK1056"/>
      <w:bookmarkStart w:id="292" w:name="OLE_LINK1158"/>
      <w:bookmarkStart w:id="293" w:name="OLE_LINK1074"/>
      <w:bookmarkStart w:id="294" w:name="OLE_LINK1169"/>
      <w:bookmarkStart w:id="295" w:name="OLE_LINK1060"/>
      <w:bookmarkStart w:id="296" w:name="OLE_LINK1185"/>
      <w:bookmarkStart w:id="297" w:name="OLE_LINK1172"/>
      <w:bookmarkStart w:id="298" w:name="OLE_LINK1176"/>
      <w:bookmarkStart w:id="299" w:name="OLE_LINK1373"/>
      <w:bookmarkStart w:id="300" w:name="OLE_LINK1410"/>
      <w:bookmarkStart w:id="301" w:name="OLE_LINK1448"/>
      <w:bookmarkStart w:id="302" w:name="OLE_LINK1492"/>
      <w:bookmarkStart w:id="303" w:name="OLE_LINK1530"/>
      <w:bookmarkStart w:id="304" w:name="OLE_LINK1585"/>
      <w:bookmarkStart w:id="305" w:name="OLE_LINK1622"/>
      <w:bookmarkStart w:id="306" w:name="OLE_LINK1661"/>
      <w:bookmarkStart w:id="307" w:name="OLE_LINK1691"/>
      <w:bookmarkStart w:id="308" w:name="OLE_LINK1343"/>
      <w:bookmarkStart w:id="309" w:name="OLE_LINK1462"/>
      <w:bookmarkStart w:id="310" w:name="OLE_LINK1531"/>
      <w:bookmarkStart w:id="311" w:name="OLE_LINK1344"/>
      <w:bookmarkStart w:id="312" w:name="OLE_LINK1384"/>
      <w:bookmarkStart w:id="313" w:name="OLE_LINK1457"/>
      <w:bookmarkStart w:id="314" w:name="OLE_LINK1591"/>
      <w:bookmarkStart w:id="315" w:name="OLE_LINK1370"/>
      <w:bookmarkStart w:id="316" w:name="OLE_LINK1443"/>
      <w:bookmarkStart w:id="317" w:name="OLE_LINK1472"/>
      <w:bookmarkStart w:id="318" w:name="OLE_LINK1503"/>
      <w:bookmarkStart w:id="319" w:name="OLE_LINK1390"/>
      <w:bookmarkStart w:id="320" w:name="OLE_LINK1490"/>
      <w:bookmarkStart w:id="321" w:name="OLE_LINK1576"/>
      <w:bookmarkStart w:id="322" w:name="OLE_LINK1618"/>
      <w:bookmarkStart w:id="323" w:name="OLE_LINK1650"/>
      <w:bookmarkStart w:id="324" w:name="OLE_LINK1721"/>
      <w:bookmarkStart w:id="325" w:name="OLE_LINK1565"/>
      <w:bookmarkStart w:id="326" w:name="OLE_LINK1619"/>
      <w:bookmarkStart w:id="327" w:name="OLE_LINK1671"/>
      <w:bookmarkStart w:id="328" w:name="OLE_LINK1716"/>
      <w:bookmarkStart w:id="329" w:name="OLE_LINK1761"/>
      <w:bookmarkStart w:id="330" w:name="OLE_LINK1586"/>
      <w:bookmarkStart w:id="331" w:name="OLE_LINK1593"/>
      <w:bookmarkStart w:id="332" w:name="OLE_LINK1630"/>
      <w:bookmarkStart w:id="333" w:name="OLE_LINK1699"/>
      <w:bookmarkStart w:id="334" w:name="OLE_LINK1736"/>
      <w:bookmarkStart w:id="335" w:name="OLE_LINK1792"/>
      <w:bookmarkStart w:id="336" w:name="OLE_LINK1825"/>
      <w:bookmarkStart w:id="337" w:name="OLE_LINK1865"/>
      <w:bookmarkStart w:id="338" w:name="OLE_LINK1692"/>
      <w:bookmarkStart w:id="339" w:name="OLE_LINK1808"/>
      <w:bookmarkStart w:id="340" w:name="OLE_LINK1862"/>
      <w:bookmarkStart w:id="341" w:name="OLE_LINK1859"/>
      <w:bookmarkStart w:id="342" w:name="OLE_LINK1901"/>
      <w:bookmarkStart w:id="343" w:name="OLE_LINK1939"/>
      <w:bookmarkStart w:id="344" w:name="OLE_LINK1977"/>
      <w:bookmarkStart w:id="345" w:name="OLE_LINK1841"/>
      <w:bookmarkStart w:id="346" w:name="OLE_LINK1879"/>
      <w:bookmarkStart w:id="347" w:name="OLE_LINK1916"/>
      <w:bookmarkStart w:id="348" w:name="OLE_LINK1960"/>
      <w:bookmarkStart w:id="349" w:name="OLE_LINK1834"/>
      <w:bookmarkStart w:id="350" w:name="OLE_LINK2027"/>
      <w:bookmarkStart w:id="351" w:name="OLE_LINK2056"/>
      <w:bookmarkStart w:id="352" w:name="OLE_LINK1870"/>
      <w:bookmarkStart w:id="353" w:name="OLE_LINK1883"/>
      <w:bookmarkStart w:id="354" w:name="OLE_LINK1890"/>
      <w:bookmarkStart w:id="355" w:name="OLE_LINK1922"/>
      <w:bookmarkStart w:id="356" w:name="OLE_LINK1943"/>
      <w:bookmarkStart w:id="357" w:name="OLE_LINK1970"/>
      <w:bookmarkStart w:id="358" w:name="OLE_LINK1983"/>
      <w:bookmarkStart w:id="359" w:name="OLE_LINK2031"/>
      <w:bookmarkStart w:id="360" w:name="OLE_LINK2066"/>
      <w:bookmarkStart w:id="361" w:name="OLE_LINK2094"/>
      <w:bookmarkStart w:id="362" w:name="OLE_LINK2136"/>
      <w:bookmarkStart w:id="363" w:name="OLE_LINK2192"/>
      <w:bookmarkStart w:id="364" w:name="OLE_LINK1984"/>
      <w:bookmarkStart w:id="365" w:name="OLE_LINK2040"/>
      <w:bookmarkStart w:id="366" w:name="OLE_LINK2087"/>
      <w:bookmarkStart w:id="367" w:name="OLE_LINK2131"/>
      <w:bookmarkStart w:id="368" w:name="OLE_LINK2167"/>
      <w:bookmarkStart w:id="369" w:name="OLE_LINK2211"/>
      <w:bookmarkStart w:id="370" w:name="OLE_LINK2265"/>
      <w:bookmarkStart w:id="371" w:name="OLE_LINK2274"/>
      <w:bookmarkStart w:id="372" w:name="OLE_LINK2071"/>
      <w:bookmarkStart w:id="373" w:name="OLE_LINK3320"/>
      <w:bookmarkStart w:id="374" w:name="OLE_LINK3374"/>
      <w:bookmarkStart w:id="375" w:name="OLE_LINK3410"/>
      <w:bookmarkStart w:id="376" w:name="OLE_LINK1997"/>
      <w:bookmarkStart w:id="377" w:name="OLE_LINK2043"/>
      <w:bookmarkStart w:id="378" w:name="OLE_LINK2041"/>
      <w:bookmarkStart w:id="379" w:name="OLE_LINK2133"/>
      <w:bookmarkStart w:id="380" w:name="OLE_LINK2181"/>
      <w:bookmarkStart w:id="381" w:name="OLE_LINK2128"/>
      <w:bookmarkStart w:id="382" w:name="OLE_LINK3357"/>
      <w:bookmarkStart w:id="383" w:name="OLE_LINK2139"/>
      <w:bookmarkStart w:id="384" w:name="OLE_LINK2219"/>
      <w:bookmarkStart w:id="385" w:name="OLE_LINK2248"/>
      <w:bookmarkStart w:id="386" w:name="OLE_LINK2281"/>
      <w:bookmarkStart w:id="387" w:name="OLE_LINK2294"/>
      <w:bookmarkStart w:id="388" w:name="OLE_LINK2395"/>
      <w:bookmarkStart w:id="389" w:name="OLE_LINK2148"/>
      <w:bookmarkStart w:id="390" w:name="OLE_LINK2236"/>
      <w:bookmarkStart w:id="391" w:name="OLE_LINK2354"/>
      <w:bookmarkStart w:id="392" w:name="OLE_LINK2273"/>
      <w:bookmarkStart w:id="393" w:name="OLE_LINK2314"/>
      <w:bookmarkEnd w:id="175"/>
      <w:bookmarkEnd w:id="176"/>
      <w:r w:rsidR="00C70DA3" w:rsidRPr="00C70DA3">
        <w:rPr>
          <w:rFonts w:ascii="Book Antiqua" w:hAnsi="Book Antiqua"/>
          <w:b/>
          <w:bCs/>
          <w:sz w:val="24"/>
        </w:rPr>
        <w:t xml:space="preserve"> </w:t>
      </w:r>
      <w:r w:rsidR="00C70DA3" w:rsidRPr="009E3692">
        <w:rPr>
          <w:rFonts w:ascii="Book Antiqua" w:hAnsi="Book Antiqua"/>
          <w:b/>
          <w:bCs/>
          <w:sz w:val="24"/>
        </w:rPr>
        <w:t>P-Reviewer</w:t>
      </w:r>
      <w:r w:rsidR="00C70DA3">
        <w:rPr>
          <w:rFonts w:ascii="Book Antiqua" w:hAnsi="Book Antiqua"/>
          <w:b/>
          <w:bCs/>
          <w:sz w:val="24"/>
        </w:rPr>
        <w:t>:</w:t>
      </w:r>
      <w:r w:rsidR="009642F9">
        <w:rPr>
          <w:rFonts w:ascii="Book Antiqua" w:hAnsi="Book Antiqua"/>
          <w:b/>
          <w:bCs/>
          <w:sz w:val="24"/>
        </w:rPr>
        <w:t xml:space="preserve"> </w:t>
      </w:r>
      <w:r w:rsidR="0024797F" w:rsidRPr="0024797F">
        <w:rPr>
          <w:rFonts w:ascii="Book Antiqua" w:hAnsi="Book Antiqua"/>
          <w:sz w:val="24"/>
          <w:szCs w:val="24"/>
        </w:rPr>
        <w:t xml:space="preserve">Sharma </w:t>
      </w:r>
      <w:r w:rsidR="002F6AB8" w:rsidRPr="0024797F">
        <w:rPr>
          <w:rFonts w:ascii="Book Antiqua" w:hAnsi="Book Antiqua"/>
          <w:sz w:val="24"/>
          <w:szCs w:val="24"/>
        </w:rPr>
        <w:t>Ricky A</w:t>
      </w:r>
      <w:r w:rsidR="0024797F" w:rsidRPr="0024797F">
        <w:rPr>
          <w:rFonts w:ascii="Book Antiqua" w:hAnsi="Book Antiqua"/>
          <w:sz w:val="24"/>
          <w:szCs w:val="24"/>
        </w:rPr>
        <w:t xml:space="preserve"> </w:t>
      </w:r>
      <w:r w:rsidR="00C70DA3" w:rsidRPr="009E3692">
        <w:rPr>
          <w:rFonts w:ascii="Book Antiqua" w:hAnsi="Book Antiqua"/>
          <w:b/>
          <w:bCs/>
          <w:sz w:val="24"/>
        </w:rPr>
        <w:t>S-Editor</w:t>
      </w:r>
      <w:r w:rsidR="00C70DA3">
        <w:rPr>
          <w:rFonts w:ascii="Book Antiqua" w:hAnsi="Book Antiqua"/>
          <w:b/>
          <w:bCs/>
          <w:sz w:val="24"/>
        </w:rPr>
        <w:t>:</w:t>
      </w:r>
      <w:r w:rsidR="00C70DA3" w:rsidRPr="009E3692">
        <w:rPr>
          <w:rFonts w:ascii="Book Antiqua" w:hAnsi="Book Antiqua"/>
          <w:sz w:val="24"/>
        </w:rPr>
        <w:t xml:space="preserve"> </w:t>
      </w:r>
      <w:r w:rsidR="00C70DA3">
        <w:rPr>
          <w:rFonts w:ascii="Book Antiqua" w:hAnsi="Book Antiqua" w:hint="eastAsia"/>
          <w:sz w:val="24"/>
        </w:rPr>
        <w:t>Yu J</w:t>
      </w:r>
      <w:r w:rsidR="00C70DA3" w:rsidRPr="009E3692">
        <w:rPr>
          <w:rFonts w:ascii="Book Antiqua" w:hAnsi="Book Antiqua"/>
          <w:sz w:val="24"/>
        </w:rPr>
        <w:t xml:space="preserve"> </w:t>
      </w:r>
      <w:r w:rsidR="00C70DA3" w:rsidRPr="009E3692">
        <w:rPr>
          <w:rFonts w:ascii="Book Antiqua" w:hAnsi="Book Antiqua"/>
          <w:b/>
          <w:bCs/>
          <w:sz w:val="24"/>
        </w:rPr>
        <w:t>L-Editor</w:t>
      </w:r>
      <w:r w:rsidR="00C70DA3">
        <w:rPr>
          <w:rFonts w:ascii="Book Antiqua" w:hAnsi="Book Antiqua"/>
          <w:b/>
          <w:bCs/>
          <w:sz w:val="24"/>
        </w:rPr>
        <w:t>:</w:t>
      </w:r>
      <w:r w:rsidR="009642F9">
        <w:rPr>
          <w:rFonts w:ascii="Book Antiqua" w:hAnsi="Book Antiqua"/>
          <w:sz w:val="24"/>
        </w:rPr>
        <w:t xml:space="preserve"> </w:t>
      </w:r>
      <w:r w:rsidR="00C70DA3" w:rsidRPr="009E3692">
        <w:rPr>
          <w:rFonts w:ascii="Book Antiqua" w:hAnsi="Book Antiqua"/>
          <w:b/>
          <w:bCs/>
          <w:sz w:val="24"/>
        </w:rPr>
        <w:t>E-Editor</w:t>
      </w:r>
      <w:r w:rsidR="00C70DA3">
        <w:rPr>
          <w:rFonts w:ascii="Book Antiqua" w:hAnsi="Book Antiqua"/>
          <w:b/>
          <w:bCs/>
          <w:sz w:val="24"/>
        </w:rPr>
        <w:t>:</w:t>
      </w:r>
    </w:p>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rsidR="005B7CBC" w:rsidRPr="00C70DA3" w:rsidRDefault="005B7CBC" w:rsidP="00D01CEF">
      <w:pPr>
        <w:adjustRightInd w:val="0"/>
        <w:snapToGrid w:val="0"/>
        <w:spacing w:line="360" w:lineRule="auto"/>
        <w:rPr>
          <w:rFonts w:ascii="Book Antiqua" w:hAnsi="Book Antiqua"/>
          <w:sz w:val="24"/>
          <w:szCs w:val="24"/>
        </w:rPr>
      </w:pPr>
    </w:p>
    <w:p w:rsidR="002F6AB8" w:rsidRDefault="002F6AB8">
      <w:pPr>
        <w:widowControl/>
        <w:jc w:val="left"/>
        <w:rPr>
          <w:rFonts w:ascii="Book Antiqua" w:hAnsi="Book Antiqua" w:cs="Arial"/>
          <w:b/>
          <w:sz w:val="24"/>
          <w:szCs w:val="24"/>
        </w:rPr>
      </w:pPr>
      <w:r>
        <w:rPr>
          <w:rFonts w:ascii="Book Antiqua" w:hAnsi="Book Antiqua" w:cs="Arial"/>
          <w:b/>
          <w:sz w:val="24"/>
          <w:szCs w:val="24"/>
        </w:rPr>
        <w:br w:type="page"/>
      </w:r>
    </w:p>
    <w:p w:rsidR="004103B5" w:rsidRPr="004103B5" w:rsidRDefault="004103B5" w:rsidP="004103B5">
      <w:pPr>
        <w:widowControl/>
        <w:jc w:val="left"/>
        <w:rPr>
          <w:rFonts w:ascii="Book Antiqua" w:hAnsi="Book Antiqua"/>
          <w:b/>
          <w:sz w:val="24"/>
          <w:szCs w:val="24"/>
        </w:rPr>
      </w:pPr>
      <w:r w:rsidRPr="004103B5">
        <w:rPr>
          <w:rFonts w:ascii="Book Antiqua" w:hAnsi="Book Antiqua"/>
          <w:b/>
          <w:noProof/>
          <w:sz w:val="24"/>
          <w:szCs w:val="24"/>
        </w:rPr>
        <w:lastRenderedPageBreak/>
        <mc:AlternateContent>
          <mc:Choice Requires="wps">
            <w:drawing>
              <wp:anchor distT="0" distB="0" distL="114299" distR="114299" simplePos="0" relativeHeight="251684864" behindDoc="0" locked="0" layoutInCell="1" allowOverlap="1" wp14:anchorId="675EBF7B" wp14:editId="38E4D2F0">
                <wp:simplePos x="0" y="0"/>
                <wp:positionH relativeFrom="column">
                  <wp:posOffset>1428749</wp:posOffset>
                </wp:positionH>
                <wp:positionV relativeFrom="paragraph">
                  <wp:posOffset>3221355</wp:posOffset>
                </wp:positionV>
                <wp:extent cx="0" cy="792480"/>
                <wp:effectExtent l="0" t="0" r="19050" b="26670"/>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D5FDB5" id="_x0000_t32" coordsize="21600,21600" o:spt="32" o:oned="t" path="m,l21600,21600e" filled="f">
                <v:path arrowok="t" fillok="f" o:connecttype="none"/>
                <o:lock v:ext="edit" shapetype="t"/>
              </v:shapetype>
              <v:shape id="AutoShape 27" o:spid="_x0000_s1026" type="#_x0000_t32" style="position:absolute;margin-left:112.5pt;margin-top:253.65pt;width:0;height:62.4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jC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"/>
            </w:pict>
          </mc:Fallback>
        </mc:AlternateContent>
      </w:r>
      <w:r w:rsidRPr="004103B5">
        <w:rPr>
          <w:rFonts w:ascii="Book Antiqua" w:hAnsi="Book Antiqua"/>
          <w:b/>
          <w:noProof/>
          <w:sz w:val="24"/>
          <w:szCs w:val="24"/>
        </w:rPr>
        <mc:AlternateContent>
          <mc:Choice Requires="wps">
            <w:drawing>
              <wp:anchor distT="4294967295" distB="4294967295" distL="114300" distR="114300" simplePos="0" relativeHeight="251683840" behindDoc="0" locked="0" layoutInCell="1" allowOverlap="1" wp14:anchorId="3D7D0154" wp14:editId="7FA8B992">
                <wp:simplePos x="0" y="0"/>
                <wp:positionH relativeFrom="column">
                  <wp:posOffset>622935</wp:posOffset>
                </wp:positionH>
                <wp:positionV relativeFrom="paragraph">
                  <wp:posOffset>3221354</wp:posOffset>
                </wp:positionV>
                <wp:extent cx="1574800" cy="0"/>
                <wp:effectExtent l="0" t="0" r="25400" b="19050"/>
                <wp:wrapNone/>
                <wp:docPr id="3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3DFAF" id="AutoShape 26" o:spid="_x0000_s1026" type="#_x0000_t32" style="position:absolute;margin-left:49.05pt;margin-top:253.65pt;width:124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H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JoMgsDGowrIK5SWxtapEf1al40/e6Q0lVHVMtj9NvJQHIWMpJ3KeHiDJTZDZ81gxgC&#10;BeK0jo3tAyTMAR3jUk63pfCjRxQ+ZtPHfJ7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"/>
            </w:pict>
          </mc:Fallback>
        </mc:AlternateContent>
      </w:r>
      <w:r w:rsidRPr="004103B5">
        <w:rPr>
          <w:rFonts w:ascii="Book Antiqua" w:hAnsi="Book Antiqua"/>
          <w:b/>
          <w:noProof/>
          <w:sz w:val="24"/>
          <w:szCs w:val="24"/>
        </w:rPr>
        <mc:AlternateContent>
          <mc:Choice Requires="wps">
            <w:drawing>
              <wp:anchor distT="0" distB="0" distL="114299" distR="114299" simplePos="0" relativeHeight="251682816" behindDoc="0" locked="0" layoutInCell="1" allowOverlap="1" wp14:anchorId="06E40FE0" wp14:editId="7641C52F">
                <wp:simplePos x="0" y="0"/>
                <wp:positionH relativeFrom="column">
                  <wp:posOffset>622934</wp:posOffset>
                </wp:positionH>
                <wp:positionV relativeFrom="paragraph">
                  <wp:posOffset>2690495</wp:posOffset>
                </wp:positionV>
                <wp:extent cx="0" cy="530860"/>
                <wp:effectExtent l="0" t="0" r="19050" b="21590"/>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F00B9" id="AutoShape 25" o:spid="_x0000_s1026" type="#_x0000_t32" style="position:absolute;margin-left:49.05pt;margin-top:211.85pt;width:0;height:41.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"/>
            </w:pict>
          </mc:Fallback>
        </mc:AlternateContent>
      </w:r>
      <w:r w:rsidRPr="004103B5">
        <w:rPr>
          <w:rFonts w:ascii="Book Antiqua" w:hAnsi="Book Antiqua"/>
          <w:b/>
          <w:noProof/>
          <w:sz w:val="24"/>
          <w:szCs w:val="24"/>
        </w:rPr>
        <mc:AlternateContent>
          <mc:Choice Requires="wps">
            <w:drawing>
              <wp:anchor distT="0" distB="0" distL="114299" distR="114299" simplePos="0" relativeHeight="251681792" behindDoc="0" locked="0" layoutInCell="1" allowOverlap="1" wp14:anchorId="5436A0D9" wp14:editId="4EC57993">
                <wp:simplePos x="0" y="0"/>
                <wp:positionH relativeFrom="column">
                  <wp:posOffset>4014469</wp:posOffset>
                </wp:positionH>
                <wp:positionV relativeFrom="paragraph">
                  <wp:posOffset>3500755</wp:posOffset>
                </wp:positionV>
                <wp:extent cx="0" cy="248920"/>
                <wp:effectExtent l="0" t="0" r="19050" b="17780"/>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4745F6" id="AutoShape 24" o:spid="_x0000_s1026" type="#_x0000_t32" style="position:absolute;margin-left:316.1pt;margin-top:275.65pt;width:0;height:19.6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SD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"/>
            </w:pict>
          </mc:Fallback>
        </mc:AlternateContent>
      </w:r>
      <w:r w:rsidRPr="004103B5">
        <w:rPr>
          <w:rFonts w:ascii="Book Antiqua" w:hAnsi="Book Antiqua"/>
          <w:b/>
          <w:noProof/>
          <w:sz w:val="24"/>
          <w:szCs w:val="24"/>
        </w:rPr>
        <mc:AlternateContent>
          <mc:Choice Requires="wps">
            <w:drawing>
              <wp:anchor distT="0" distB="0" distL="114300" distR="114300" simplePos="0" relativeHeight="251680768" behindDoc="0" locked="0" layoutInCell="1" allowOverlap="1" wp14:anchorId="08D5E6F4" wp14:editId="1109DD5C">
                <wp:simplePos x="0" y="0"/>
                <wp:positionH relativeFrom="column">
                  <wp:posOffset>4683760</wp:posOffset>
                </wp:positionH>
                <wp:positionV relativeFrom="paragraph">
                  <wp:posOffset>3016250</wp:posOffset>
                </wp:positionV>
                <wp:extent cx="1107440" cy="497205"/>
                <wp:effectExtent l="0" t="0" r="16510" b="1778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Failures</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4D558B4" id="_x0000_t202" coordsize="21600,21600" o:spt="202" path="m,l,21600r21600,l21600,xe">
                <v:stroke joinstyle="miter"/>
                <v:path gradientshapeok="t" o:connecttype="rect"/>
              </v:shapetype>
              <v:shape id="Text Box 23" o:spid="_x0000_s1026" type="#_x0000_t202" style="position:absolute;margin-left:368.8pt;margin-top:237.5pt;width:87.2pt;height:39.1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Failures</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2)</w:t>
                      </w:r>
                    </w:p>
                  </w:txbxContent>
                </v:textbox>
              </v:shape>
            </w:pict>
          </mc:Fallback>
        </mc:AlternateContent>
      </w:r>
      <w:r w:rsidRPr="004103B5">
        <w:rPr>
          <w:rFonts w:ascii="Book Antiqua" w:hAnsi="Book Antiqua"/>
          <w:b/>
          <w:noProof/>
          <w:sz w:val="24"/>
          <w:szCs w:val="24"/>
        </w:rPr>
        <mc:AlternateContent>
          <mc:Choice Requires="wps">
            <w:drawing>
              <wp:anchor distT="0" distB="0" distL="114300" distR="114300" simplePos="0" relativeHeight="251679744" behindDoc="0" locked="0" layoutInCell="1" allowOverlap="1" wp14:anchorId="427DC72C" wp14:editId="6E4EB807">
                <wp:simplePos x="0" y="0"/>
                <wp:positionH relativeFrom="column">
                  <wp:posOffset>2195830</wp:posOffset>
                </wp:positionH>
                <wp:positionV relativeFrom="paragraph">
                  <wp:posOffset>3007360</wp:posOffset>
                </wp:positionV>
                <wp:extent cx="1107440" cy="497205"/>
                <wp:effectExtent l="0" t="0" r="16510" b="1778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proofErr w:type="spellStart"/>
                            <w:r w:rsidRPr="00A00A77">
                              <w:rPr>
                                <w:rFonts w:ascii="Arial" w:hAnsi="Arial" w:cs="Arial" w:hint="eastAsia"/>
                                <w:sz w:val="18"/>
                                <w:szCs w:val="18"/>
                              </w:rPr>
                              <w:t>RTx</w:t>
                            </w:r>
                            <w:proofErr w:type="spellEnd"/>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9283349" id="Text Box 22" o:spid="_x0000_s1027" type="#_x0000_t202" style="position:absolute;margin-left:172.9pt;margin-top:236.8pt;width:87.2pt;height:39.1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RTx</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5)</w:t>
                      </w:r>
                    </w:p>
                  </w:txbxContent>
                </v:textbox>
              </v:shape>
            </w:pict>
          </mc:Fallback>
        </mc:AlternateContent>
      </w:r>
      <w:r w:rsidRPr="004103B5">
        <w:rPr>
          <w:rFonts w:ascii="Book Antiqua" w:hAnsi="Book Antiqua"/>
          <w:b/>
          <w:noProof/>
          <w:sz w:val="24"/>
          <w:szCs w:val="24"/>
        </w:rPr>
        <mc:AlternateContent>
          <mc:Choice Requires="wps">
            <w:drawing>
              <wp:anchor distT="0" distB="0" distL="114300" distR="114300" simplePos="0" relativeHeight="251678720" behindDoc="0" locked="0" layoutInCell="1" allowOverlap="1" wp14:anchorId="5CF6C499" wp14:editId="01E11C8B">
                <wp:simplePos x="0" y="0"/>
                <wp:positionH relativeFrom="column">
                  <wp:posOffset>3384550</wp:posOffset>
                </wp:positionH>
                <wp:positionV relativeFrom="paragraph">
                  <wp:posOffset>3009900</wp:posOffset>
                </wp:positionV>
                <wp:extent cx="1229995" cy="497205"/>
                <wp:effectExtent l="0" t="0" r="27305" b="1778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Primary surgery</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42EBC65" id="Text Box 21" o:spid="_x0000_s1028" type="#_x0000_t202" style="position:absolute;margin-left:266.5pt;margin-top:237pt;width:96.85pt;height:39.1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Primary surgery</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7)</w:t>
                      </w:r>
                    </w:p>
                  </w:txbxContent>
                </v:textbox>
              </v:shape>
            </w:pict>
          </mc:Fallback>
        </mc:AlternateContent>
      </w:r>
      <w:r w:rsidRPr="004103B5">
        <w:rPr>
          <w:rFonts w:ascii="Book Antiqua" w:hAnsi="Book Antiqua"/>
          <w:b/>
          <w:noProof/>
          <w:sz w:val="24"/>
          <w:szCs w:val="24"/>
        </w:rPr>
        <mc:AlternateContent>
          <mc:Choice Requires="wps">
            <w:drawing>
              <wp:anchor distT="0" distB="0" distL="114299" distR="114299" simplePos="0" relativeHeight="251677696" behindDoc="0" locked="0" layoutInCell="1" allowOverlap="1" wp14:anchorId="3410B6BF" wp14:editId="003F845A">
                <wp:simplePos x="0" y="0"/>
                <wp:positionH relativeFrom="column">
                  <wp:posOffset>2733674</wp:posOffset>
                </wp:positionH>
                <wp:positionV relativeFrom="paragraph">
                  <wp:posOffset>2757170</wp:posOffset>
                </wp:positionV>
                <wp:extent cx="0" cy="248920"/>
                <wp:effectExtent l="0" t="0" r="19050" b="1778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9E0279" id="AutoShape 20" o:spid="_x0000_s1026" type="#_x0000_t32" style="position:absolute;margin-left:215.25pt;margin-top:217.1pt;width:0;height:19.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"/>
            </w:pict>
          </mc:Fallback>
        </mc:AlternateContent>
      </w:r>
      <w:r w:rsidRPr="004103B5">
        <w:rPr>
          <w:rFonts w:ascii="Book Antiqua" w:hAnsi="Book Antiqua"/>
          <w:b/>
          <w:noProof/>
          <w:sz w:val="24"/>
          <w:szCs w:val="24"/>
        </w:rPr>
        <mc:AlternateContent>
          <mc:Choice Requires="wps">
            <w:drawing>
              <wp:anchor distT="0" distB="0" distL="114299" distR="114299" simplePos="0" relativeHeight="251676672" behindDoc="0" locked="0" layoutInCell="1" allowOverlap="1" wp14:anchorId="1FC51556" wp14:editId="66D05743">
                <wp:simplePos x="0" y="0"/>
                <wp:positionH relativeFrom="column">
                  <wp:posOffset>3995419</wp:posOffset>
                </wp:positionH>
                <wp:positionV relativeFrom="paragraph">
                  <wp:posOffset>2740025</wp:posOffset>
                </wp:positionV>
                <wp:extent cx="0" cy="248920"/>
                <wp:effectExtent l="0" t="0" r="19050" b="17780"/>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2584BE" id="AutoShape 19" o:spid="_x0000_s1026" type="#_x0000_t32" style="position:absolute;margin-left:314.6pt;margin-top:215.75pt;width:0;height:19.6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oK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"/>
            </w:pict>
          </mc:Fallback>
        </mc:AlternateContent>
      </w:r>
      <w:r w:rsidRPr="004103B5">
        <w:rPr>
          <w:rFonts w:ascii="Book Antiqua" w:hAnsi="Book Antiqua"/>
          <w:b/>
          <w:noProof/>
          <w:sz w:val="24"/>
          <w:szCs w:val="24"/>
        </w:rPr>
        <mc:AlternateContent>
          <mc:Choice Requires="wps">
            <w:drawing>
              <wp:anchor distT="4294967295" distB="4294967295" distL="114300" distR="114300" simplePos="0" relativeHeight="251675648" behindDoc="0" locked="0" layoutInCell="1" allowOverlap="1" wp14:anchorId="61B09774" wp14:editId="4EAF2F7B">
                <wp:simplePos x="0" y="0"/>
                <wp:positionH relativeFrom="column">
                  <wp:posOffset>2733675</wp:posOffset>
                </wp:positionH>
                <wp:positionV relativeFrom="paragraph">
                  <wp:posOffset>2757169</wp:posOffset>
                </wp:positionV>
                <wp:extent cx="2496185" cy="0"/>
                <wp:effectExtent l="0" t="0" r="18415" b="1905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54D630" id="AutoShape 18" o:spid="_x0000_s1026" type="#_x0000_t32" style="position:absolute;margin-left:215.25pt;margin-top:217.1pt;width:196.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9s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"/>
            </w:pict>
          </mc:Fallback>
        </mc:AlternateContent>
      </w:r>
      <w:r w:rsidRPr="004103B5">
        <w:rPr>
          <w:rFonts w:ascii="Book Antiqua" w:hAnsi="Book Antiqua"/>
          <w:b/>
          <w:noProof/>
          <w:sz w:val="24"/>
          <w:szCs w:val="24"/>
        </w:rPr>
        <mc:AlternateContent>
          <mc:Choice Requires="wps">
            <w:drawing>
              <wp:anchor distT="0" distB="0" distL="114299" distR="114299" simplePos="0" relativeHeight="251674624" behindDoc="0" locked="0" layoutInCell="1" allowOverlap="1" wp14:anchorId="31BD6291" wp14:editId="497B2932">
                <wp:simplePos x="0" y="0"/>
                <wp:positionH relativeFrom="column">
                  <wp:posOffset>3995419</wp:posOffset>
                </wp:positionH>
                <wp:positionV relativeFrom="paragraph">
                  <wp:posOffset>2433955</wp:posOffset>
                </wp:positionV>
                <wp:extent cx="0" cy="321945"/>
                <wp:effectExtent l="0" t="0" r="19050" b="2095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CE035" id="AutoShape 17" o:spid="_x0000_s1026" type="#_x0000_t32" style="position:absolute;margin-left:314.6pt;margin-top:191.65pt;width:0;height:25.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f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"/>
            </w:pict>
          </mc:Fallback>
        </mc:AlternateContent>
      </w:r>
      <w:r w:rsidRPr="004103B5">
        <w:rPr>
          <w:rFonts w:ascii="Book Antiqua" w:hAnsi="Book Antiqua"/>
          <w:b/>
          <w:noProof/>
          <w:sz w:val="24"/>
          <w:szCs w:val="24"/>
        </w:rPr>
        <mc:AlternateContent>
          <mc:Choice Requires="wps">
            <w:drawing>
              <wp:anchor distT="0" distB="0" distL="114300" distR="114300" simplePos="0" relativeHeight="251673600" behindDoc="0" locked="0" layoutInCell="1" allowOverlap="1" wp14:anchorId="14E838CF" wp14:editId="2BD82847">
                <wp:simplePos x="0" y="0"/>
                <wp:positionH relativeFrom="column">
                  <wp:posOffset>1767840</wp:posOffset>
                </wp:positionH>
                <wp:positionV relativeFrom="paragraph">
                  <wp:posOffset>2190750</wp:posOffset>
                </wp:positionV>
                <wp:extent cx="1107440" cy="497205"/>
                <wp:effectExtent l="0" t="0" r="16510" b="1778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Rectal surgery</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648AD6" id="Text Box 16" o:spid="_x0000_s1029" type="#_x0000_t202" style="position:absolute;margin-left:139.2pt;margin-top:172.5pt;width:87.2pt;height:39.1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Rectal surgery</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3)</w:t>
                      </w:r>
                    </w:p>
                  </w:txbxContent>
                </v:textbox>
              </v:shape>
            </w:pict>
          </mc:Fallback>
        </mc:AlternateContent>
      </w:r>
      <w:r w:rsidRPr="004103B5">
        <w:rPr>
          <w:rFonts w:ascii="Book Antiqua" w:hAnsi="Book Antiqua"/>
          <w:b/>
          <w:noProof/>
          <w:sz w:val="24"/>
          <w:szCs w:val="24"/>
        </w:rPr>
        <mc:AlternateContent>
          <mc:Choice Requires="wps">
            <w:drawing>
              <wp:anchor distT="0" distB="0" distL="114300" distR="114300" simplePos="0" relativeHeight="251672576" behindDoc="0" locked="0" layoutInCell="1" allowOverlap="1" wp14:anchorId="1E8E05C9" wp14:editId="4980A944">
                <wp:simplePos x="0" y="0"/>
                <wp:positionH relativeFrom="column">
                  <wp:posOffset>60960</wp:posOffset>
                </wp:positionH>
                <wp:positionV relativeFrom="paragraph">
                  <wp:posOffset>2181860</wp:posOffset>
                </wp:positionV>
                <wp:extent cx="1107440" cy="497205"/>
                <wp:effectExtent l="0" t="0" r="16510" b="1778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proofErr w:type="spellStart"/>
                            <w:r w:rsidRPr="00A00A77">
                              <w:rPr>
                                <w:rFonts w:ascii="Arial" w:hAnsi="Arial" w:cs="Arial" w:hint="eastAsia"/>
                                <w:sz w:val="18"/>
                                <w:szCs w:val="18"/>
                              </w:rPr>
                              <w:t>RTx</w:t>
                            </w:r>
                            <w:proofErr w:type="spellEnd"/>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DE0483" id="Text Box 15" o:spid="_x0000_s1030" type="#_x0000_t202" style="position:absolute;margin-left:4.8pt;margin-top:171.8pt;width:87.2pt;height:39.1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RTx</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1)</w:t>
                      </w:r>
                    </w:p>
                  </w:txbxContent>
                </v:textbox>
              </v:shape>
            </w:pict>
          </mc:Fallback>
        </mc:AlternateContent>
      </w:r>
      <w:r w:rsidRPr="004103B5">
        <w:rPr>
          <w:rFonts w:ascii="Book Antiqua" w:hAnsi="Book Antiqua"/>
          <w:b/>
          <w:noProof/>
          <w:sz w:val="24"/>
          <w:szCs w:val="24"/>
        </w:rPr>
        <mc:AlternateContent>
          <mc:Choice Requires="wps">
            <w:drawing>
              <wp:anchor distT="0" distB="0" distL="114299" distR="114299" simplePos="0" relativeHeight="251671552" behindDoc="0" locked="0" layoutInCell="1" allowOverlap="1" wp14:anchorId="67EA66D9" wp14:editId="2678882C">
                <wp:simplePos x="0" y="0"/>
                <wp:positionH relativeFrom="column">
                  <wp:posOffset>622934</wp:posOffset>
                </wp:positionH>
                <wp:positionV relativeFrom="paragraph">
                  <wp:posOffset>1929765</wp:posOffset>
                </wp:positionV>
                <wp:extent cx="0" cy="248920"/>
                <wp:effectExtent l="0" t="0" r="19050" b="1778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960014" id="AutoShape 14" o:spid="_x0000_s1026" type="#_x0000_t32" style="position:absolute;margin-left:49.05pt;margin-top:151.95pt;width:0;height:19.6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"/>
            </w:pict>
          </mc:Fallback>
        </mc:AlternateContent>
      </w:r>
      <w:r w:rsidRPr="004103B5">
        <w:rPr>
          <w:rFonts w:ascii="Book Antiqua" w:hAnsi="Book Antiqua"/>
          <w:b/>
          <w:noProof/>
          <w:sz w:val="24"/>
          <w:szCs w:val="24"/>
        </w:rPr>
        <mc:AlternateContent>
          <mc:Choice Requires="wps">
            <w:drawing>
              <wp:anchor distT="0" distB="0" distL="114299" distR="114299" simplePos="0" relativeHeight="251670528" behindDoc="0" locked="0" layoutInCell="1" allowOverlap="1" wp14:anchorId="790CC4B1" wp14:editId="79E2A9CA">
                <wp:simplePos x="0" y="0"/>
                <wp:positionH relativeFrom="column">
                  <wp:posOffset>2318384</wp:posOffset>
                </wp:positionH>
                <wp:positionV relativeFrom="paragraph">
                  <wp:posOffset>1927225</wp:posOffset>
                </wp:positionV>
                <wp:extent cx="0" cy="248920"/>
                <wp:effectExtent l="0" t="0" r="19050" b="1778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444A5F" id="AutoShape 13" o:spid="_x0000_s1026" type="#_x0000_t32" style="position:absolute;margin-left:182.55pt;margin-top:151.75pt;width:0;height:19.6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Og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"/>
            </w:pict>
          </mc:Fallback>
        </mc:AlternateContent>
      </w:r>
      <w:r w:rsidRPr="004103B5">
        <w:rPr>
          <w:rFonts w:ascii="Book Antiqua" w:hAnsi="Book Antiqua"/>
          <w:b/>
          <w:noProof/>
          <w:sz w:val="24"/>
          <w:szCs w:val="24"/>
        </w:rPr>
        <mc:AlternateContent>
          <mc:Choice Requires="wps">
            <w:drawing>
              <wp:anchor distT="4294967295" distB="4294967295" distL="114300" distR="114300" simplePos="0" relativeHeight="251669504" behindDoc="0" locked="0" layoutInCell="1" allowOverlap="1" wp14:anchorId="0798B561" wp14:editId="0872FB9F">
                <wp:simplePos x="0" y="0"/>
                <wp:positionH relativeFrom="column">
                  <wp:posOffset>622935</wp:posOffset>
                </wp:positionH>
                <wp:positionV relativeFrom="paragraph">
                  <wp:posOffset>1917699</wp:posOffset>
                </wp:positionV>
                <wp:extent cx="1695450" cy="0"/>
                <wp:effectExtent l="0" t="0" r="19050" b="1905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B89A9D" id="AutoShape 12" o:spid="_x0000_s1026" type="#_x0000_t32" style="position:absolute;margin-left:49.05pt;margin-top:151pt;width:13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7G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"/>
            </w:pict>
          </mc:Fallback>
        </mc:AlternateContent>
      </w:r>
      <w:r w:rsidRPr="004103B5">
        <w:rPr>
          <w:rFonts w:ascii="Book Antiqua" w:hAnsi="Book Antiqua"/>
          <w:b/>
          <w:noProof/>
          <w:sz w:val="24"/>
          <w:szCs w:val="24"/>
        </w:rPr>
        <mc:AlternateContent>
          <mc:Choice Requires="wps">
            <w:drawing>
              <wp:anchor distT="0" distB="0" distL="114299" distR="114299" simplePos="0" relativeHeight="251668480" behindDoc="0" locked="0" layoutInCell="1" allowOverlap="1" wp14:anchorId="3E2BAAC6" wp14:editId="2C43479F">
                <wp:simplePos x="0" y="0"/>
                <wp:positionH relativeFrom="column">
                  <wp:posOffset>1499234</wp:posOffset>
                </wp:positionH>
                <wp:positionV relativeFrom="paragraph">
                  <wp:posOffset>1666240</wp:posOffset>
                </wp:positionV>
                <wp:extent cx="0" cy="248920"/>
                <wp:effectExtent l="0" t="0" r="19050" b="1778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7B245" id="AutoShape 11" o:spid="_x0000_s1026" type="#_x0000_t32" style="position:absolute;margin-left:118.05pt;margin-top:131.2pt;width:0;height:19.6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V9IA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"/>
            </w:pict>
          </mc:Fallback>
        </mc:AlternateContent>
      </w:r>
      <w:r w:rsidRPr="004103B5">
        <w:rPr>
          <w:rFonts w:ascii="Book Antiqua" w:hAnsi="Book Antiqua"/>
          <w:b/>
          <w:noProof/>
          <w:sz w:val="24"/>
          <w:szCs w:val="24"/>
        </w:rPr>
        <mc:AlternateContent>
          <mc:Choice Requires="wps">
            <w:drawing>
              <wp:anchor distT="0" distB="0" distL="114300" distR="114300" simplePos="0" relativeHeight="251667456" behindDoc="0" locked="0" layoutInCell="1" allowOverlap="1" wp14:anchorId="2C1F6280" wp14:editId="4B1283C5">
                <wp:simplePos x="0" y="0"/>
                <wp:positionH relativeFrom="column">
                  <wp:posOffset>3441700</wp:posOffset>
                </wp:positionH>
                <wp:positionV relativeFrom="paragraph">
                  <wp:posOffset>1174750</wp:posOffset>
                </wp:positionV>
                <wp:extent cx="1107440" cy="497205"/>
                <wp:effectExtent l="0" t="0" r="16510" b="1778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proofErr w:type="spellStart"/>
                            <w:r w:rsidRPr="00A00A77">
                              <w:rPr>
                                <w:rFonts w:ascii="Arial" w:hAnsi="Arial" w:cs="Arial" w:hint="eastAsia"/>
                                <w:sz w:val="18"/>
                                <w:szCs w:val="18"/>
                              </w:rPr>
                              <w:t>CTx</w:t>
                            </w:r>
                            <w:proofErr w:type="spellEnd"/>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7AC9E03" id="Text Box 10" o:spid="_x0000_s1031" type="#_x0000_t202" style="position:absolute;margin-left:271pt;margin-top:92.5pt;width:87.2pt;height:39.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CTx</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14)</w:t>
                      </w:r>
                    </w:p>
                  </w:txbxContent>
                </v:textbox>
              </v:shape>
            </w:pict>
          </mc:Fallback>
        </mc:AlternateContent>
      </w:r>
      <w:r w:rsidRPr="004103B5">
        <w:rPr>
          <w:rFonts w:ascii="Book Antiqua" w:hAnsi="Book Antiqua"/>
          <w:b/>
          <w:noProof/>
          <w:sz w:val="24"/>
          <w:szCs w:val="24"/>
        </w:rPr>
        <mc:AlternateContent>
          <mc:Choice Requires="wps">
            <w:drawing>
              <wp:anchor distT="0" distB="0" distL="114300" distR="114300" simplePos="0" relativeHeight="251666432" behindDoc="0" locked="0" layoutInCell="1" allowOverlap="1" wp14:anchorId="2055EA0B" wp14:editId="1B007ACB">
                <wp:simplePos x="0" y="0"/>
                <wp:positionH relativeFrom="column">
                  <wp:posOffset>3444240</wp:posOffset>
                </wp:positionH>
                <wp:positionV relativeFrom="paragraph">
                  <wp:posOffset>1935480</wp:posOffset>
                </wp:positionV>
                <wp:extent cx="1107440" cy="497205"/>
                <wp:effectExtent l="0" t="0" r="16510" b="1778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Liver resection</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EE04422" id="Text Box 9" o:spid="_x0000_s1032" type="#_x0000_t202" style="position:absolute;margin-left:271.2pt;margin-top:152.4pt;width:87.2pt;height:39.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Liver resection</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14)</w:t>
                      </w:r>
                    </w:p>
                  </w:txbxContent>
                </v:textbox>
              </v:shape>
            </w:pict>
          </mc:Fallback>
        </mc:AlternateContent>
      </w:r>
      <w:r w:rsidRPr="004103B5">
        <w:rPr>
          <w:rFonts w:ascii="Book Antiqua" w:hAnsi="Book Antiqua"/>
          <w:b/>
          <w:noProof/>
          <w:sz w:val="24"/>
          <w:szCs w:val="24"/>
        </w:rPr>
        <mc:AlternateContent>
          <mc:Choice Requires="wps">
            <w:drawing>
              <wp:anchor distT="0" distB="0" distL="114299" distR="114299" simplePos="0" relativeHeight="251665408" behindDoc="0" locked="0" layoutInCell="1" allowOverlap="1" wp14:anchorId="7C738C91" wp14:editId="77E49A2C">
                <wp:simplePos x="0" y="0"/>
                <wp:positionH relativeFrom="column">
                  <wp:posOffset>3995419</wp:posOffset>
                </wp:positionH>
                <wp:positionV relativeFrom="paragraph">
                  <wp:posOffset>1680845</wp:posOffset>
                </wp:positionV>
                <wp:extent cx="0" cy="248920"/>
                <wp:effectExtent l="0" t="0" r="19050" b="177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E862FE" id="AutoShape 8" o:spid="_x0000_s1026" type="#_x0000_t32" style="position:absolute;margin-left:314.6pt;margin-top:132.35pt;width:0;height:19.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TSHQIAADs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"/>
            </w:pict>
          </mc:Fallback>
        </mc:AlternateContent>
      </w:r>
      <w:r w:rsidRPr="004103B5">
        <w:rPr>
          <w:rFonts w:ascii="Book Antiqua" w:hAnsi="Book Antiqua"/>
          <w:b/>
          <w:noProof/>
          <w:sz w:val="24"/>
          <w:szCs w:val="24"/>
        </w:rPr>
        <mc:AlternateContent>
          <mc:Choice Requires="wps">
            <w:drawing>
              <wp:anchor distT="0" distB="0" distL="114300" distR="114300" simplePos="0" relativeHeight="251664384" behindDoc="0" locked="0" layoutInCell="1" allowOverlap="1" wp14:anchorId="17FB81CC" wp14:editId="26AF33AC">
                <wp:simplePos x="0" y="0"/>
                <wp:positionH relativeFrom="column">
                  <wp:posOffset>943610</wp:posOffset>
                </wp:positionH>
                <wp:positionV relativeFrom="paragraph">
                  <wp:posOffset>1169670</wp:posOffset>
                </wp:positionV>
                <wp:extent cx="1107440" cy="497205"/>
                <wp:effectExtent l="0" t="0" r="1651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Liver resection</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CC42AEF" id="Text Box 7" o:spid="_x0000_s1033" type="#_x0000_t202" style="position:absolute;margin-left:74.3pt;margin-top:92.1pt;width:87.2pt;height:39.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Liver resection</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4)</w:t>
                      </w:r>
                    </w:p>
                  </w:txbxContent>
                </v:textbox>
              </v:shape>
            </w:pict>
          </mc:Fallback>
        </mc:AlternateContent>
      </w:r>
      <w:r w:rsidRPr="004103B5">
        <w:rPr>
          <w:rFonts w:ascii="Book Antiqua" w:hAnsi="Book Antiqua"/>
          <w:b/>
          <w:noProof/>
          <w:sz w:val="24"/>
          <w:szCs w:val="24"/>
        </w:rPr>
        <mc:AlternateContent>
          <mc:Choice Requires="wps">
            <w:drawing>
              <wp:anchor distT="0" distB="0" distL="114300" distR="114300" simplePos="0" relativeHeight="251663360" behindDoc="0" locked="0" layoutInCell="1" allowOverlap="1" wp14:anchorId="2A5E08AE" wp14:editId="747FC1B7">
                <wp:simplePos x="0" y="0"/>
                <wp:positionH relativeFrom="column">
                  <wp:posOffset>1498600</wp:posOffset>
                </wp:positionH>
                <wp:positionV relativeFrom="paragraph">
                  <wp:posOffset>157480</wp:posOffset>
                </wp:positionV>
                <wp:extent cx="2496185" cy="497205"/>
                <wp:effectExtent l="0" t="0" r="18415" b="101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r w:rsidRPr="00A00A77">
                              <w:rPr>
                                <w:rFonts w:ascii="Arial" w:hAnsi="Arial" w:cs="Arial"/>
                                <w:sz w:val="18"/>
                                <w:szCs w:val="18"/>
                              </w:rPr>
                              <w:t>P</w:t>
                            </w:r>
                            <w:r w:rsidRPr="00A00A77">
                              <w:rPr>
                                <w:rFonts w:ascii="Arial" w:hAnsi="Arial" w:cs="Arial" w:hint="eastAsia"/>
                                <w:sz w:val="18"/>
                                <w:szCs w:val="18"/>
                              </w:rPr>
                              <w:t>atients planned for liver-first</w:t>
                            </w:r>
                            <w:r>
                              <w:rPr>
                                <w:rFonts w:ascii="Arial" w:hAnsi="Arial" w:cs="Arial" w:hint="eastAsia"/>
                                <w:sz w:val="18"/>
                                <w:szCs w:val="18"/>
                              </w:rPr>
                              <w:t xml:space="preserve"> </w:t>
                            </w:r>
                            <w:r w:rsidRPr="00A00A77">
                              <w:rPr>
                                <w:rFonts w:ascii="Arial" w:hAnsi="Arial" w:cs="Arial"/>
                                <w:sz w:val="18"/>
                                <w:szCs w:val="18"/>
                              </w:rPr>
                              <w:t>approach</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9106E23" id="Text Box 6" o:spid="_x0000_s1034" type="#_x0000_t202" style="position:absolute;margin-left:118pt;margin-top:12.4pt;width:196.55pt;height:3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sz w:val="18"/>
                          <w:szCs w:val="18"/>
                        </w:rPr>
                        <w:t>P</w:t>
                      </w:r>
                      <w:r w:rsidRPr="00A00A77">
                        <w:rPr>
                          <w:rFonts w:ascii="Arial" w:hAnsi="Arial" w:cs="Arial" w:hint="eastAsia"/>
                          <w:sz w:val="18"/>
                          <w:szCs w:val="18"/>
                        </w:rPr>
                        <w:t>atients planned for liver-first</w:t>
                      </w:r>
                      <w:r>
                        <w:rPr>
                          <w:rFonts w:ascii="Arial" w:hAnsi="Arial" w:cs="Arial" w:hint="eastAsia"/>
                          <w:sz w:val="18"/>
                          <w:szCs w:val="18"/>
                        </w:rPr>
                        <w:t xml:space="preserve"> </w:t>
                      </w:r>
                      <w:r w:rsidRPr="00A00A77">
                        <w:rPr>
                          <w:rFonts w:ascii="Arial" w:hAnsi="Arial" w:cs="Arial"/>
                          <w:sz w:val="18"/>
                          <w:szCs w:val="18"/>
                        </w:rPr>
                        <w:t>approach</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18)</w:t>
                      </w:r>
                    </w:p>
                  </w:txbxContent>
                </v:textbox>
              </v:shape>
            </w:pict>
          </mc:Fallback>
        </mc:AlternateContent>
      </w:r>
      <w:r w:rsidRPr="004103B5">
        <w:rPr>
          <w:rFonts w:ascii="Book Antiqua" w:hAnsi="Book Antiqua"/>
          <w:b/>
          <w:noProof/>
          <w:sz w:val="24"/>
          <w:szCs w:val="24"/>
        </w:rPr>
        <mc:AlternateContent>
          <mc:Choice Requires="wps">
            <w:drawing>
              <wp:anchor distT="0" distB="0" distL="114299" distR="114299" simplePos="0" relativeHeight="251662336" behindDoc="0" locked="0" layoutInCell="1" allowOverlap="1" wp14:anchorId="643786C2" wp14:editId="4139B54A">
                <wp:simplePos x="0" y="0"/>
                <wp:positionH relativeFrom="column">
                  <wp:posOffset>2733674</wp:posOffset>
                </wp:positionH>
                <wp:positionV relativeFrom="paragraph">
                  <wp:posOffset>657860</wp:posOffset>
                </wp:positionV>
                <wp:extent cx="0" cy="248920"/>
                <wp:effectExtent l="0" t="0" r="19050" b="1778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C04878" id="AutoShape 5" o:spid="_x0000_s1026" type="#_x0000_t32" style="position:absolute;margin-left:215.25pt;margin-top:51.8pt;width:0;height:19.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Vt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"/>
            </w:pict>
          </mc:Fallback>
        </mc:AlternateContent>
      </w:r>
      <w:r w:rsidRPr="004103B5">
        <w:rPr>
          <w:rFonts w:ascii="Book Antiqua" w:hAnsi="Book Antiqua"/>
          <w:b/>
          <w:noProof/>
          <w:sz w:val="24"/>
          <w:szCs w:val="24"/>
        </w:rPr>
        <mc:AlternateContent>
          <mc:Choice Requires="wps">
            <w:drawing>
              <wp:anchor distT="4294967295" distB="4294967295" distL="114300" distR="114300" simplePos="0" relativeHeight="251661312" behindDoc="0" locked="0" layoutInCell="1" allowOverlap="1" wp14:anchorId="5DECB88A" wp14:editId="5D706C1C">
                <wp:simplePos x="0" y="0"/>
                <wp:positionH relativeFrom="column">
                  <wp:posOffset>1499235</wp:posOffset>
                </wp:positionH>
                <wp:positionV relativeFrom="paragraph">
                  <wp:posOffset>906779</wp:posOffset>
                </wp:positionV>
                <wp:extent cx="2496185" cy="0"/>
                <wp:effectExtent l="0" t="0" r="18415" b="190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398B4C" id="AutoShape 4" o:spid="_x0000_s1026" type="#_x0000_t32" style="position:absolute;margin-left:118.05pt;margin-top:71.4pt;width:196.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Tc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"/>
            </w:pict>
          </mc:Fallback>
        </mc:AlternateContent>
      </w:r>
      <w:r w:rsidRPr="004103B5">
        <w:rPr>
          <w:rFonts w:ascii="Book Antiqua" w:hAnsi="Book Antiqua"/>
          <w:b/>
          <w:noProof/>
          <w:sz w:val="24"/>
          <w:szCs w:val="24"/>
        </w:rPr>
        <mc:AlternateContent>
          <mc:Choice Requires="wps">
            <w:drawing>
              <wp:anchor distT="0" distB="0" distL="114299" distR="114299" simplePos="0" relativeHeight="251660288" behindDoc="0" locked="0" layoutInCell="1" allowOverlap="1" wp14:anchorId="3CF0502E" wp14:editId="6A40BEAA">
                <wp:simplePos x="0" y="0"/>
                <wp:positionH relativeFrom="column">
                  <wp:posOffset>1495424</wp:posOffset>
                </wp:positionH>
                <wp:positionV relativeFrom="paragraph">
                  <wp:posOffset>915035</wp:posOffset>
                </wp:positionV>
                <wp:extent cx="0" cy="248920"/>
                <wp:effectExtent l="0" t="0" r="19050" b="1778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AB393F" id="AutoShape 3" o:spid="_x0000_s1026" type="#_x0000_t32" style="position:absolute;margin-left:117.75pt;margin-top:72.05pt;width:0;height:19.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Jo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"/>
            </w:pict>
          </mc:Fallback>
        </mc:AlternateContent>
      </w:r>
      <w:r w:rsidRPr="004103B5">
        <w:rPr>
          <w:rFonts w:ascii="Book Antiqua" w:hAnsi="Book Antiqua"/>
          <w:b/>
          <w:noProof/>
          <w:sz w:val="24"/>
          <w:szCs w:val="24"/>
        </w:rPr>
        <mc:AlternateContent>
          <mc:Choice Requires="wps">
            <w:drawing>
              <wp:anchor distT="0" distB="0" distL="114299" distR="114299" simplePos="0" relativeHeight="251659264" behindDoc="0" locked="0" layoutInCell="1" allowOverlap="1" wp14:anchorId="50DF6450" wp14:editId="251821C3">
                <wp:simplePos x="0" y="0"/>
                <wp:positionH relativeFrom="column">
                  <wp:posOffset>3995419</wp:posOffset>
                </wp:positionH>
                <wp:positionV relativeFrom="paragraph">
                  <wp:posOffset>915035</wp:posOffset>
                </wp:positionV>
                <wp:extent cx="0" cy="248920"/>
                <wp:effectExtent l="0" t="0" r="19050" b="177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EA3E70" id="AutoShape 2" o:spid="_x0000_s1026" type="#_x0000_t32" style="position:absolute;margin-left:314.6pt;margin-top:72.05pt;width:0;height:19.6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"/>
            </w:pict>
          </mc:Fallback>
        </mc:AlternateContent>
      </w:r>
    </w:p>
    <w:p w:rsidR="004103B5" w:rsidRPr="004103B5" w:rsidRDefault="004103B5" w:rsidP="004103B5">
      <w:pPr>
        <w:widowControl/>
        <w:jc w:val="left"/>
        <w:rPr>
          <w:rFonts w:ascii="Book Antiqua" w:hAnsi="Book Antiqua"/>
          <w:b/>
          <w:sz w:val="24"/>
          <w:szCs w:val="24"/>
        </w:rPr>
      </w:pPr>
      <w:r w:rsidRPr="004103B5">
        <w:rPr>
          <w:rFonts w:ascii="Book Antiqua" w:hAnsi="Book Antiqua"/>
          <w:b/>
          <w:noProof/>
          <w:sz w:val="24"/>
          <w:szCs w:val="24"/>
        </w:rPr>
        <mc:AlternateContent>
          <mc:Choice Requires="wps">
            <w:drawing>
              <wp:anchor distT="0" distB="0" distL="114300" distR="114300" simplePos="0" relativeHeight="251693056" behindDoc="0" locked="0" layoutInCell="1" allowOverlap="1" wp14:anchorId="29D4015F" wp14:editId="45455096">
                <wp:simplePos x="0" y="0"/>
                <wp:positionH relativeFrom="column">
                  <wp:posOffset>877570</wp:posOffset>
                </wp:positionH>
                <wp:positionV relativeFrom="paragraph">
                  <wp:posOffset>3831590</wp:posOffset>
                </wp:positionV>
                <wp:extent cx="1107440" cy="497205"/>
                <wp:effectExtent l="0" t="0" r="16510" b="1778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Rectal surgery</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24C7D78" id="Text Box 35" o:spid="_x0000_s1035" type="#_x0000_t202" style="position:absolute;margin-left:69.1pt;margin-top:301.7pt;width:87.2pt;height:39.1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Rectal surgery</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6)</w:t>
                      </w:r>
                    </w:p>
                  </w:txbxContent>
                </v:textbox>
              </v:shape>
            </w:pict>
          </mc:Fallback>
        </mc:AlternateContent>
      </w:r>
      <w:r w:rsidRPr="004103B5">
        <w:rPr>
          <w:rFonts w:ascii="Book Antiqua" w:hAnsi="Book Antiqua"/>
          <w:b/>
          <w:noProof/>
          <w:sz w:val="24"/>
          <w:szCs w:val="24"/>
        </w:rPr>
        <mc:AlternateContent>
          <mc:Choice Requires="wps">
            <w:drawing>
              <wp:anchor distT="0" distB="0" distL="114300" distR="114300" simplePos="0" relativeHeight="251692032" behindDoc="0" locked="0" layoutInCell="1" allowOverlap="1" wp14:anchorId="0F315161" wp14:editId="720BA344">
                <wp:simplePos x="0" y="0"/>
                <wp:positionH relativeFrom="column">
                  <wp:posOffset>4278630</wp:posOffset>
                </wp:positionH>
                <wp:positionV relativeFrom="paragraph">
                  <wp:posOffset>3818890</wp:posOffset>
                </wp:positionV>
                <wp:extent cx="1107440" cy="497205"/>
                <wp:effectExtent l="0" t="0" r="16510" b="1778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Colon surgery</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56AD5C8" id="Text Box 34" o:spid="_x0000_s1036" type="#_x0000_t202" style="position:absolute;margin-left:336.9pt;margin-top:300.7pt;width:87.2pt;height:39.1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Colon surgery</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5)</w:t>
                      </w:r>
                    </w:p>
                  </w:txbxContent>
                </v:textbox>
              </v:shape>
            </w:pict>
          </mc:Fallback>
        </mc:AlternateContent>
      </w:r>
      <w:r w:rsidRPr="004103B5">
        <w:rPr>
          <w:rFonts w:ascii="Book Antiqua" w:hAnsi="Book Antiqua"/>
          <w:b/>
          <w:noProof/>
          <w:sz w:val="24"/>
          <w:szCs w:val="24"/>
        </w:rPr>
        <mc:AlternateContent>
          <mc:Choice Requires="wps">
            <w:drawing>
              <wp:anchor distT="0" distB="0" distL="114300" distR="114300" simplePos="0" relativeHeight="251691008" behindDoc="0" locked="0" layoutInCell="1" allowOverlap="1" wp14:anchorId="43836E46" wp14:editId="242A55F6">
                <wp:simplePos x="0" y="0"/>
                <wp:positionH relativeFrom="column">
                  <wp:posOffset>2584450</wp:posOffset>
                </wp:positionH>
                <wp:positionV relativeFrom="paragraph">
                  <wp:posOffset>3812540</wp:posOffset>
                </wp:positionV>
                <wp:extent cx="1107440" cy="497205"/>
                <wp:effectExtent l="0" t="0" r="16510" b="1778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97205"/>
                        </a:xfrm>
                        <a:prstGeom prst="rect">
                          <a:avLst/>
                        </a:prstGeom>
                        <a:solidFill>
                          <a:srgbClr val="FFFFFF"/>
                        </a:solidFill>
                        <a:ln w="9525">
                          <a:solidFill>
                            <a:srgbClr val="000000"/>
                          </a:solidFill>
                          <a:miter lim="800000"/>
                          <a:headEnd/>
                          <a:tailEnd/>
                        </a:ln>
                      </wps:spPr>
                      <wps:txbx>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Rectal surgery</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537E49E" id="Text Box 33" o:spid="_x0000_s1037" type="#_x0000_t202" style="position:absolute;margin-left:203.5pt;margin-top:300.2pt;width:87.2pt;height:39.1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">
                <v:textbox style="mso-fit-shape-to-text:t">
                  <w:txbxContent>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Rectal surgery</w:t>
                      </w:r>
                    </w:p>
                    <w:p w:rsidR="002B2028" w:rsidRPr="00A00A77" w:rsidRDefault="002B2028" w:rsidP="004103B5">
                      <w:pPr>
                        <w:jc w:val="center"/>
                        <w:rPr>
                          <w:rFonts w:ascii="Arial" w:hAnsi="Arial" w:cs="Arial"/>
                          <w:sz w:val="18"/>
                          <w:szCs w:val="18"/>
                        </w:rPr>
                      </w:pPr>
                      <w:r w:rsidRPr="00A00A77">
                        <w:rPr>
                          <w:rFonts w:ascii="Arial" w:hAnsi="Arial" w:cs="Arial" w:hint="eastAsia"/>
                          <w:sz w:val="18"/>
                          <w:szCs w:val="18"/>
                        </w:rPr>
                        <w:t>(</w:t>
                      </w:r>
                      <w:r w:rsidRPr="004103B5">
                        <w:rPr>
                          <w:rFonts w:ascii="Arial" w:hAnsi="Arial" w:cs="Arial" w:hint="eastAsia"/>
                          <w:i/>
                          <w:sz w:val="18"/>
                          <w:szCs w:val="18"/>
                        </w:rPr>
                        <w:t xml:space="preserve">n = </w:t>
                      </w:r>
                      <w:r w:rsidRPr="00A00A77">
                        <w:rPr>
                          <w:rFonts w:ascii="Arial" w:hAnsi="Arial" w:cs="Arial" w:hint="eastAsia"/>
                          <w:sz w:val="18"/>
                          <w:szCs w:val="18"/>
                        </w:rPr>
                        <w:t>5)</w:t>
                      </w:r>
                    </w:p>
                  </w:txbxContent>
                </v:textbox>
              </v:shape>
            </w:pict>
          </mc:Fallback>
        </mc:AlternateContent>
      </w:r>
      <w:r w:rsidRPr="004103B5">
        <w:rPr>
          <w:rFonts w:ascii="Book Antiqua" w:hAnsi="Book Antiqua"/>
          <w:b/>
          <w:noProof/>
          <w:sz w:val="24"/>
          <w:szCs w:val="24"/>
        </w:rPr>
        <mc:AlternateContent>
          <mc:Choice Requires="wps">
            <w:drawing>
              <wp:anchor distT="0" distB="0" distL="114299" distR="114299" simplePos="0" relativeHeight="251689984" behindDoc="0" locked="0" layoutInCell="1" allowOverlap="1" wp14:anchorId="073092BE" wp14:editId="6D7A245D">
                <wp:simplePos x="0" y="0"/>
                <wp:positionH relativeFrom="column">
                  <wp:posOffset>3128644</wp:posOffset>
                </wp:positionH>
                <wp:positionV relativeFrom="paragraph">
                  <wp:posOffset>3550285</wp:posOffset>
                </wp:positionV>
                <wp:extent cx="0" cy="248920"/>
                <wp:effectExtent l="0" t="0" r="19050" b="1778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425A9C" id="AutoShape 32" o:spid="_x0000_s1026" type="#_x0000_t32" style="position:absolute;margin-left:246.35pt;margin-top:279.55pt;width:0;height:19.6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g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"/>
            </w:pict>
          </mc:Fallback>
        </mc:AlternateContent>
      </w:r>
      <w:r w:rsidRPr="004103B5">
        <w:rPr>
          <w:rFonts w:ascii="Book Antiqua" w:hAnsi="Book Antiqua"/>
          <w:b/>
          <w:noProof/>
          <w:sz w:val="24"/>
          <w:szCs w:val="24"/>
        </w:rPr>
        <mc:AlternateContent>
          <mc:Choice Requires="wps">
            <w:drawing>
              <wp:anchor distT="0" distB="0" distL="114299" distR="114299" simplePos="0" relativeHeight="251688960" behindDoc="0" locked="0" layoutInCell="1" allowOverlap="1" wp14:anchorId="01D1FD79" wp14:editId="6FF5BDD5">
                <wp:simplePos x="0" y="0"/>
                <wp:positionH relativeFrom="column">
                  <wp:posOffset>4824094</wp:posOffset>
                </wp:positionH>
                <wp:positionV relativeFrom="paragraph">
                  <wp:posOffset>3550285</wp:posOffset>
                </wp:positionV>
                <wp:extent cx="0" cy="248920"/>
                <wp:effectExtent l="0" t="0" r="19050" b="1778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EF25A8" id="AutoShape 31" o:spid="_x0000_s1026" type="#_x0000_t32" style="position:absolute;margin-left:379.85pt;margin-top:279.55pt;width:0;height:19.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"/>
            </w:pict>
          </mc:Fallback>
        </mc:AlternateContent>
      </w:r>
      <w:r w:rsidRPr="004103B5">
        <w:rPr>
          <w:rFonts w:ascii="Book Antiqua" w:hAnsi="Book Antiqua"/>
          <w:b/>
          <w:noProof/>
          <w:sz w:val="24"/>
          <w:szCs w:val="24"/>
        </w:rPr>
        <mc:AlternateContent>
          <mc:Choice Requires="wps">
            <w:drawing>
              <wp:anchor distT="4294967295" distB="4294967295" distL="114300" distR="114300" simplePos="0" relativeHeight="251687936" behindDoc="0" locked="0" layoutInCell="1" allowOverlap="1" wp14:anchorId="41807B09" wp14:editId="78FCCCD3">
                <wp:simplePos x="0" y="0"/>
                <wp:positionH relativeFrom="column">
                  <wp:posOffset>3124200</wp:posOffset>
                </wp:positionH>
                <wp:positionV relativeFrom="paragraph">
                  <wp:posOffset>3551554</wp:posOffset>
                </wp:positionV>
                <wp:extent cx="1695450" cy="0"/>
                <wp:effectExtent l="0" t="0" r="19050"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29D896" id="AutoShape 30" o:spid="_x0000_s1026" type="#_x0000_t32" style="position:absolute;margin-left:246pt;margin-top:279.65pt;width:133.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1f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"/>
            </w:pict>
          </mc:Fallback>
        </mc:AlternateContent>
      </w:r>
      <w:r w:rsidRPr="004103B5">
        <w:rPr>
          <w:rFonts w:ascii="Book Antiqua" w:hAnsi="Book Antiqua"/>
          <w:b/>
          <w:noProof/>
          <w:sz w:val="24"/>
          <w:szCs w:val="24"/>
        </w:rPr>
        <mc:AlternateContent>
          <mc:Choice Requires="wps">
            <w:drawing>
              <wp:anchor distT="0" distB="0" distL="114299" distR="114299" simplePos="0" relativeHeight="251686912" behindDoc="0" locked="0" layoutInCell="1" allowOverlap="1" wp14:anchorId="154AC293" wp14:editId="701747E8">
                <wp:simplePos x="0" y="0"/>
                <wp:positionH relativeFrom="column">
                  <wp:posOffset>4014469</wp:posOffset>
                </wp:positionH>
                <wp:positionV relativeFrom="paragraph">
                  <wp:posOffset>3302635</wp:posOffset>
                </wp:positionV>
                <wp:extent cx="0" cy="248920"/>
                <wp:effectExtent l="0" t="0" r="19050" b="1778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4C25C4" id="AutoShape 29" o:spid="_x0000_s1026" type="#_x0000_t32" style="position:absolute;margin-left:316.1pt;margin-top:260.05pt;width:0;height:19.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UW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"/>
            </w:pict>
          </mc:Fallback>
        </mc:AlternateContent>
      </w:r>
      <w:r w:rsidRPr="004103B5">
        <w:rPr>
          <w:rFonts w:ascii="Book Antiqua" w:hAnsi="Book Antiqua"/>
          <w:b/>
          <w:noProof/>
          <w:sz w:val="24"/>
          <w:szCs w:val="24"/>
        </w:rPr>
        <mc:AlternateContent>
          <mc:Choice Requires="wps">
            <w:drawing>
              <wp:anchor distT="0" distB="0" distL="114299" distR="114299" simplePos="0" relativeHeight="251685888" behindDoc="0" locked="0" layoutInCell="1" allowOverlap="1" wp14:anchorId="482E8C90" wp14:editId="3CD33EC3">
                <wp:simplePos x="0" y="0"/>
                <wp:positionH relativeFrom="column">
                  <wp:posOffset>5229859</wp:posOffset>
                </wp:positionH>
                <wp:positionV relativeFrom="paragraph">
                  <wp:posOffset>2559685</wp:posOffset>
                </wp:positionV>
                <wp:extent cx="0" cy="248920"/>
                <wp:effectExtent l="0" t="0" r="19050" b="1778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0D1919" id="AutoShape 28" o:spid="_x0000_s1026" type="#_x0000_t32" style="position:absolute;margin-left:411.8pt;margin-top:201.55pt;width:0;height:19.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"/>
            </w:pict>
          </mc:Fallback>
        </mc:AlternateContent>
      </w:r>
      <w:r w:rsidRPr="004103B5">
        <w:rPr>
          <w:rFonts w:ascii="Book Antiqua" w:hAnsi="Book Antiqua"/>
          <w:b/>
          <w:sz w:val="24"/>
          <w:szCs w:val="24"/>
        </w:rPr>
        <w:br w:type="page"/>
      </w:r>
    </w:p>
    <w:p w:rsidR="004103B5" w:rsidRDefault="004103B5" w:rsidP="004103B5">
      <w:pPr>
        <w:widowControl/>
        <w:jc w:val="left"/>
        <w:rPr>
          <w:rFonts w:ascii="Book Antiqua" w:hAnsi="Book Antiqua"/>
          <w:b/>
          <w:sz w:val="24"/>
          <w:szCs w:val="24"/>
        </w:rPr>
      </w:pPr>
    </w:p>
    <w:p w:rsidR="004103B5" w:rsidRPr="003B0C2A" w:rsidRDefault="004103B5" w:rsidP="004103B5">
      <w:pPr>
        <w:widowControl/>
        <w:jc w:val="left"/>
        <w:rPr>
          <w:rFonts w:ascii="Book Antiqua" w:hAnsi="Book Antiqua"/>
          <w:sz w:val="24"/>
          <w:szCs w:val="24"/>
        </w:rPr>
      </w:pPr>
      <w:r w:rsidRPr="004103B5">
        <w:rPr>
          <w:rFonts w:ascii="Book Antiqua" w:hAnsi="Book Antiqua"/>
          <w:b/>
          <w:sz w:val="24"/>
          <w:szCs w:val="24"/>
        </w:rPr>
        <w:t>Figure 1 Flow chart of the 18 patients enrolled in the study</w:t>
      </w:r>
      <w:r w:rsidRPr="004103B5">
        <w:rPr>
          <w:rFonts w:ascii="Book Antiqua" w:hAnsi="Book Antiqua" w:hint="eastAsia"/>
          <w:b/>
          <w:sz w:val="24"/>
          <w:szCs w:val="24"/>
        </w:rPr>
        <w:t>.</w:t>
      </w:r>
      <w:r w:rsidR="003B0C2A" w:rsidRPr="003B0C2A">
        <w:rPr>
          <w:rFonts w:ascii="Book Antiqua" w:hAnsi="Book Antiqua" w:hint="eastAsia"/>
          <w:sz w:val="24"/>
          <w:szCs w:val="24"/>
        </w:rPr>
        <w:t xml:space="preserve"> </w:t>
      </w:r>
    </w:p>
    <w:p w:rsidR="004103B5" w:rsidRDefault="004103B5">
      <w:pPr>
        <w:widowControl/>
        <w:jc w:val="left"/>
        <w:rPr>
          <w:rFonts w:ascii="Book Antiqua" w:hAnsi="Book Antiqua"/>
          <w:b/>
          <w:sz w:val="24"/>
          <w:szCs w:val="24"/>
        </w:rPr>
      </w:pPr>
      <w:r>
        <w:rPr>
          <w:rFonts w:ascii="Book Antiqua" w:hAnsi="Book Antiqua"/>
          <w:b/>
          <w:sz w:val="24"/>
          <w:szCs w:val="24"/>
        </w:rPr>
        <w:br w:type="page"/>
      </w:r>
    </w:p>
    <w:p w:rsidR="004103B5" w:rsidRPr="004103B5" w:rsidRDefault="004103B5" w:rsidP="004103B5">
      <w:pPr>
        <w:widowControl/>
        <w:jc w:val="left"/>
        <w:rPr>
          <w:rFonts w:ascii="Book Antiqua" w:hAnsi="Book Antiqua"/>
          <w:b/>
          <w:sz w:val="24"/>
          <w:szCs w:val="24"/>
        </w:rPr>
      </w:pPr>
    </w:p>
    <w:p w:rsidR="005458C0" w:rsidRPr="00FC195D" w:rsidRDefault="005458C0" w:rsidP="00D01CEF">
      <w:pPr>
        <w:widowControl/>
        <w:adjustRightInd w:val="0"/>
        <w:snapToGrid w:val="0"/>
        <w:spacing w:line="360" w:lineRule="auto"/>
        <w:rPr>
          <w:rFonts w:ascii="Book Antiqua" w:hAnsi="Book Antiqua" w:cs="Arial"/>
          <w:b/>
          <w:sz w:val="24"/>
          <w:szCs w:val="24"/>
        </w:rPr>
      </w:pPr>
      <w:r w:rsidRPr="00FC195D">
        <w:rPr>
          <w:rFonts w:ascii="Book Antiqua" w:hAnsi="Book Antiqua" w:cs="Arial"/>
          <w:b/>
          <w:noProof/>
          <w:sz w:val="24"/>
          <w:szCs w:val="24"/>
        </w:rPr>
        <w:drawing>
          <wp:inline distT="0" distB="0" distL="0" distR="0" wp14:anchorId="0F1B9F80" wp14:editId="31C2B11E">
            <wp:extent cx="4907060" cy="3762375"/>
            <wp:effectExtent l="19050" t="0" r="7840" b="0"/>
            <wp:docPr id="1" name="图片 1" descr="E:\研究生\病历统计\Liver First Approach\投稿专用\投稿Ⅰ\Survival of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研究生\病历统计\Liver First Approach\投稿专用\投稿Ⅰ\Survival of Data.jpg"/>
                    <pic:cNvPicPr>
                      <a:picLocks noChangeAspect="1" noChangeArrowheads="1"/>
                    </pic:cNvPicPr>
                  </pic:nvPicPr>
                  <pic:blipFill>
                    <a:blip r:embed="rId9" cstate="print"/>
                    <a:srcRect/>
                    <a:stretch>
                      <a:fillRect/>
                    </a:stretch>
                  </pic:blipFill>
                  <pic:spPr bwMode="auto">
                    <a:xfrm>
                      <a:off x="0" y="0"/>
                      <a:ext cx="4907060" cy="3762375"/>
                    </a:xfrm>
                    <a:prstGeom prst="rect">
                      <a:avLst/>
                    </a:prstGeom>
                    <a:noFill/>
                    <a:ln w="9525">
                      <a:noFill/>
                      <a:miter lim="800000"/>
                      <a:headEnd/>
                      <a:tailEnd/>
                    </a:ln>
                  </pic:spPr>
                </pic:pic>
              </a:graphicData>
            </a:graphic>
          </wp:inline>
        </w:drawing>
      </w:r>
    </w:p>
    <w:p w:rsidR="005458C0" w:rsidRPr="004103B5" w:rsidRDefault="004103B5" w:rsidP="00D01CEF">
      <w:pPr>
        <w:widowControl/>
        <w:adjustRightInd w:val="0"/>
        <w:snapToGrid w:val="0"/>
        <w:spacing w:line="360" w:lineRule="auto"/>
        <w:rPr>
          <w:rFonts w:ascii="Book Antiqua" w:hAnsi="Book Antiqua" w:cs="Arial"/>
          <w:b/>
          <w:sz w:val="24"/>
          <w:szCs w:val="24"/>
        </w:rPr>
      </w:pPr>
      <w:r w:rsidRPr="004103B5">
        <w:rPr>
          <w:rFonts w:ascii="Book Antiqua" w:hAnsi="Book Antiqua" w:cs="Arial"/>
          <w:b/>
          <w:sz w:val="24"/>
          <w:szCs w:val="24"/>
        </w:rPr>
        <w:t>Figure 2</w:t>
      </w:r>
      <w:r w:rsidR="005458C0" w:rsidRPr="004103B5">
        <w:rPr>
          <w:rFonts w:ascii="Book Antiqua" w:hAnsi="Book Antiqua" w:cs="Arial"/>
          <w:b/>
          <w:sz w:val="24"/>
          <w:szCs w:val="24"/>
        </w:rPr>
        <w:t xml:space="preserve"> Kaplan-Meier Curve showing </w:t>
      </w:r>
      <w:r w:rsidR="00CE7D2F" w:rsidRPr="004103B5">
        <w:rPr>
          <w:rFonts w:ascii="Book Antiqua" w:hAnsi="Book Antiqua" w:cs="Arial"/>
          <w:b/>
          <w:sz w:val="24"/>
          <w:szCs w:val="24"/>
        </w:rPr>
        <w:t xml:space="preserve">the </w:t>
      </w:r>
      <w:r w:rsidR="005458C0" w:rsidRPr="004103B5">
        <w:rPr>
          <w:rFonts w:ascii="Book Antiqua" w:hAnsi="Book Antiqua" w:cs="Arial"/>
          <w:b/>
          <w:sz w:val="24"/>
          <w:szCs w:val="24"/>
        </w:rPr>
        <w:t>overall survival and disease free survival</w:t>
      </w:r>
      <w:r w:rsidR="00CE7D2F" w:rsidRPr="004103B5">
        <w:rPr>
          <w:rFonts w:ascii="Book Antiqua" w:hAnsi="Book Antiqua" w:cs="Arial"/>
          <w:b/>
          <w:sz w:val="24"/>
          <w:szCs w:val="24"/>
        </w:rPr>
        <w:t>s</w:t>
      </w:r>
      <w:r w:rsidR="005458C0" w:rsidRPr="004103B5">
        <w:rPr>
          <w:rFonts w:ascii="Book Antiqua" w:hAnsi="Book Antiqua" w:cs="Arial"/>
          <w:b/>
          <w:sz w:val="24"/>
          <w:szCs w:val="24"/>
        </w:rPr>
        <w:t xml:space="preserve"> of the 18 patients who under</w:t>
      </w:r>
      <w:r w:rsidR="00D6641D" w:rsidRPr="004103B5">
        <w:rPr>
          <w:rFonts w:ascii="Book Antiqua" w:hAnsi="Book Antiqua" w:cs="Arial"/>
          <w:b/>
          <w:sz w:val="24"/>
          <w:szCs w:val="24"/>
        </w:rPr>
        <w:t>went</w:t>
      </w:r>
      <w:r w:rsidR="005458C0" w:rsidRPr="004103B5">
        <w:rPr>
          <w:rFonts w:ascii="Book Antiqua" w:hAnsi="Book Antiqua" w:cs="Arial"/>
          <w:b/>
          <w:sz w:val="24"/>
          <w:szCs w:val="24"/>
        </w:rPr>
        <w:t xml:space="preserve"> the liver-first approach.</w:t>
      </w:r>
      <w:r w:rsidR="005458C0" w:rsidRPr="004103B5">
        <w:rPr>
          <w:rFonts w:ascii="Book Antiqua" w:hAnsi="Book Antiqua" w:cs="Arial"/>
          <w:b/>
          <w:sz w:val="24"/>
          <w:szCs w:val="24"/>
        </w:rPr>
        <w:br w:type="page"/>
      </w:r>
    </w:p>
    <w:p w:rsidR="005B7CBC" w:rsidRPr="00FC195D" w:rsidRDefault="003B0C2A" w:rsidP="00D01CEF">
      <w:pPr>
        <w:adjustRightInd w:val="0"/>
        <w:snapToGrid w:val="0"/>
        <w:spacing w:line="360" w:lineRule="auto"/>
        <w:rPr>
          <w:rFonts w:ascii="Book Antiqua" w:hAnsi="Book Antiqua"/>
          <w:sz w:val="24"/>
          <w:szCs w:val="24"/>
        </w:rPr>
      </w:pPr>
      <w:r>
        <w:rPr>
          <w:rFonts w:ascii="Book Antiqua" w:hAnsi="Book Antiqua" w:cs="Arial"/>
          <w:b/>
          <w:sz w:val="24"/>
          <w:szCs w:val="24"/>
        </w:rPr>
        <w:lastRenderedPageBreak/>
        <w:t>Table 1</w:t>
      </w:r>
      <w:r w:rsidR="005B7CBC" w:rsidRPr="00FC195D">
        <w:rPr>
          <w:rFonts w:ascii="Book Antiqua" w:hAnsi="Book Antiqua" w:cs="Arial"/>
          <w:b/>
          <w:sz w:val="24"/>
          <w:szCs w:val="24"/>
        </w:rPr>
        <w:t xml:space="preserve"> Patients and tumor characteristics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594"/>
      </w:tblGrid>
      <w:tr w:rsidR="001436DA" w:rsidRPr="00FC195D" w:rsidTr="004632C9">
        <w:tc>
          <w:tcPr>
            <w:tcW w:w="4928" w:type="dxa"/>
            <w:tcBorders>
              <w:top w:val="single" w:sz="4" w:space="0" w:color="000000" w:themeColor="text1"/>
              <w:bottom w:val="single" w:sz="4" w:space="0" w:color="000000" w:themeColor="text1"/>
            </w:tcBorders>
          </w:tcPr>
          <w:p w:rsidR="005B7CBC" w:rsidRPr="00FC195D" w:rsidRDefault="005B7CBC" w:rsidP="003B0C2A">
            <w:pPr>
              <w:adjustRightInd w:val="0"/>
              <w:snapToGrid w:val="0"/>
              <w:spacing w:line="360" w:lineRule="auto"/>
              <w:jc w:val="left"/>
              <w:rPr>
                <w:rFonts w:ascii="Book Antiqua" w:hAnsi="Book Antiqua" w:cs="Arial"/>
                <w:b/>
                <w:sz w:val="24"/>
                <w:szCs w:val="24"/>
              </w:rPr>
            </w:pPr>
            <w:r w:rsidRPr="00FC195D">
              <w:rPr>
                <w:rFonts w:ascii="Book Antiqua" w:hAnsi="Book Antiqua" w:cs="Arial"/>
                <w:b/>
                <w:sz w:val="24"/>
                <w:szCs w:val="24"/>
              </w:rPr>
              <w:t>Variable</w:t>
            </w:r>
          </w:p>
        </w:tc>
        <w:tc>
          <w:tcPr>
            <w:tcW w:w="3594" w:type="dxa"/>
            <w:tcBorders>
              <w:top w:val="single" w:sz="4" w:space="0" w:color="000000" w:themeColor="text1"/>
              <w:bottom w:val="single" w:sz="4" w:space="0" w:color="000000" w:themeColor="text1"/>
            </w:tcBorders>
          </w:tcPr>
          <w:p w:rsidR="005B7CBC" w:rsidRPr="00FC195D" w:rsidRDefault="005B7CBC" w:rsidP="007038C8">
            <w:pPr>
              <w:adjustRightInd w:val="0"/>
              <w:snapToGrid w:val="0"/>
              <w:spacing w:line="360" w:lineRule="auto"/>
              <w:jc w:val="center"/>
              <w:rPr>
                <w:rFonts w:ascii="Book Antiqua" w:hAnsi="Book Antiqua" w:cs="Arial"/>
                <w:b/>
                <w:sz w:val="24"/>
                <w:szCs w:val="24"/>
              </w:rPr>
            </w:pPr>
            <w:r w:rsidRPr="00FC195D">
              <w:rPr>
                <w:rFonts w:ascii="Book Antiqua" w:hAnsi="Book Antiqua" w:cs="Arial"/>
                <w:b/>
                <w:sz w:val="24"/>
                <w:szCs w:val="24"/>
              </w:rPr>
              <w:t>No. of patients</w:t>
            </w:r>
            <w:r w:rsidR="003B0C2A">
              <w:rPr>
                <w:rFonts w:ascii="Book Antiqua" w:hAnsi="Book Antiqua" w:cs="Arial" w:hint="eastAsia"/>
                <w:b/>
                <w:sz w:val="24"/>
                <w:szCs w:val="24"/>
              </w:rPr>
              <w:t>,</w:t>
            </w:r>
            <w:r w:rsidRPr="00FC195D">
              <w:rPr>
                <w:rFonts w:ascii="Book Antiqua" w:hAnsi="Book Antiqua" w:cs="Arial"/>
                <w:b/>
                <w:sz w:val="24"/>
                <w:szCs w:val="24"/>
              </w:rPr>
              <w:t xml:space="preserve"> </w:t>
            </w:r>
            <w:r w:rsidR="001F5A02" w:rsidRPr="001F5A02">
              <w:rPr>
                <w:rFonts w:ascii="Book Antiqua" w:hAnsi="Book Antiqua" w:cs="Arial"/>
                <w:b/>
                <w:i/>
                <w:sz w:val="24"/>
                <w:szCs w:val="24"/>
              </w:rPr>
              <w:t xml:space="preserve">n = </w:t>
            </w:r>
            <w:r w:rsidRPr="00FC195D">
              <w:rPr>
                <w:rFonts w:ascii="Book Antiqua" w:hAnsi="Book Antiqua" w:cs="Arial"/>
                <w:b/>
                <w:sz w:val="24"/>
                <w:szCs w:val="24"/>
              </w:rPr>
              <w:t>18</w:t>
            </w:r>
          </w:p>
        </w:tc>
      </w:tr>
      <w:tr w:rsidR="001436DA" w:rsidRPr="00FC195D" w:rsidTr="004632C9">
        <w:tc>
          <w:tcPr>
            <w:tcW w:w="4928" w:type="dxa"/>
            <w:tcBorders>
              <w:top w:val="single" w:sz="4" w:space="0" w:color="000000" w:themeColor="text1"/>
            </w:tcBorders>
          </w:tcPr>
          <w:p w:rsidR="005B7CBC" w:rsidRPr="00FC195D" w:rsidRDefault="005B7CBC"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Patients characteristics</w:t>
            </w:r>
          </w:p>
        </w:tc>
        <w:tc>
          <w:tcPr>
            <w:tcW w:w="3594" w:type="dxa"/>
            <w:tcBorders>
              <w:top w:val="single" w:sz="4" w:space="0" w:color="000000" w:themeColor="text1"/>
            </w:tcBorders>
          </w:tcPr>
          <w:p w:rsidR="005B7CBC" w:rsidRPr="00FC195D" w:rsidRDefault="005B7CBC" w:rsidP="003B0C2A">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3B0C2A"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Age</w:t>
            </w:r>
            <w:r>
              <w:rPr>
                <w:rFonts w:ascii="Book Antiqua" w:hAnsi="Book Antiqua" w:cs="Arial"/>
                <w:sz w:val="24"/>
                <w:szCs w:val="24"/>
              </w:rPr>
              <w:t xml:space="preserve"> </w:t>
            </w:r>
            <w:r>
              <w:rPr>
                <w:rFonts w:ascii="Book Antiqua" w:hAnsi="Book Antiqua" w:cs="Arial" w:hint="eastAsia"/>
                <w:sz w:val="24"/>
                <w:szCs w:val="24"/>
              </w:rPr>
              <w:t>(</w:t>
            </w:r>
            <w:proofErr w:type="spellStart"/>
            <w:r>
              <w:rPr>
                <w:rFonts w:ascii="Book Antiqua" w:hAnsi="Book Antiqua" w:cs="Arial" w:hint="eastAsia"/>
                <w:sz w:val="24"/>
                <w:szCs w:val="24"/>
              </w:rPr>
              <w:t>yr</w:t>
            </w:r>
            <w:proofErr w:type="spellEnd"/>
            <w:r>
              <w:rPr>
                <w:rFonts w:ascii="Book Antiqua" w:hAnsi="Book Antiqua" w:cs="Arial" w:hint="eastAsia"/>
                <w:sz w:val="24"/>
                <w:szCs w:val="24"/>
              </w:rPr>
              <w:t xml:space="preserve">), </w:t>
            </w:r>
            <w:r w:rsidRPr="003B0C2A">
              <w:rPr>
                <w:rFonts w:ascii="Book Antiqua" w:hAnsi="Book Antiqua" w:cs="Arial"/>
                <w:sz w:val="24"/>
                <w:szCs w:val="24"/>
              </w:rPr>
              <w:t xml:space="preserve">median </w:t>
            </w:r>
            <w:r>
              <w:rPr>
                <w:rFonts w:ascii="Book Antiqua" w:hAnsi="Book Antiqua" w:cs="Arial"/>
                <w:sz w:val="24"/>
                <w:szCs w:val="24"/>
              </w:rPr>
              <w:t>(range)</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54</w:t>
            </w:r>
            <w:r w:rsidR="003B0C2A">
              <w:rPr>
                <w:rFonts w:ascii="Book Antiqua" w:hAnsi="Book Antiqua" w:cs="Arial" w:hint="eastAsia"/>
                <w:sz w:val="24"/>
                <w:szCs w:val="24"/>
              </w:rPr>
              <w:t xml:space="preserve"> </w:t>
            </w:r>
            <w:r w:rsidRPr="00FC195D">
              <w:rPr>
                <w:rFonts w:ascii="Book Antiqua" w:hAnsi="Book Antiqua" w:cs="Arial"/>
                <w:sz w:val="24"/>
                <w:szCs w:val="24"/>
              </w:rPr>
              <w:t>(21-74)</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Sex</w:t>
            </w:r>
            <w:r w:rsidR="003B0C2A">
              <w:rPr>
                <w:rFonts w:ascii="Book Antiqua" w:hAnsi="Book Antiqua" w:cs="Arial" w:hint="eastAsia"/>
                <w:sz w:val="24"/>
                <w:szCs w:val="24"/>
              </w:rPr>
              <w:t xml:space="preserve"> </w:t>
            </w:r>
            <w:r w:rsidRPr="00FC195D">
              <w:rPr>
                <w:rFonts w:ascii="Book Antiqua" w:hAnsi="Book Antiqua" w:cs="Arial"/>
                <w:sz w:val="24"/>
                <w:szCs w:val="24"/>
              </w:rPr>
              <w:t>(male)</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10</w:t>
            </w:r>
          </w:p>
        </w:tc>
      </w:tr>
      <w:tr w:rsidR="001436DA" w:rsidRPr="00FC195D" w:rsidTr="004632C9">
        <w:tc>
          <w:tcPr>
            <w:tcW w:w="4928" w:type="dxa"/>
          </w:tcPr>
          <w:p w:rsidR="005B7CBC" w:rsidRPr="00FC195D" w:rsidRDefault="003B0C2A"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Pre</w:t>
            </w:r>
            <w:r w:rsidR="005B7CBC" w:rsidRPr="00FC195D">
              <w:rPr>
                <w:rFonts w:ascii="Book Antiqua" w:hAnsi="Book Antiqua" w:cs="Arial"/>
                <w:sz w:val="24"/>
                <w:szCs w:val="24"/>
              </w:rPr>
              <w:t>-operative CEA level</w:t>
            </w:r>
            <w:r>
              <w:rPr>
                <w:rFonts w:ascii="Book Antiqua" w:hAnsi="Book Antiqua" w:cs="Arial" w:hint="eastAsia"/>
                <w:sz w:val="24"/>
                <w:szCs w:val="24"/>
              </w:rPr>
              <w:t xml:space="preserve"> </w:t>
            </w:r>
            <w:r w:rsidRPr="003B0C2A">
              <w:rPr>
                <w:rFonts w:ascii="Book Antiqua" w:hAnsi="Book Antiqua" w:cs="Arial" w:hint="eastAsia"/>
                <w:sz w:val="24"/>
                <w:szCs w:val="24"/>
              </w:rPr>
              <w:t>(</w:t>
            </w:r>
            <w:proofErr w:type="spellStart"/>
            <w:r w:rsidRPr="003B0C2A">
              <w:rPr>
                <w:rFonts w:ascii="Book Antiqua" w:hAnsi="Book Antiqua" w:cs="Arial"/>
                <w:sz w:val="24"/>
                <w:szCs w:val="24"/>
              </w:rPr>
              <w:t>μg</w:t>
            </w:r>
            <w:proofErr w:type="spellEnd"/>
            <w:r w:rsidRPr="003B0C2A">
              <w:rPr>
                <w:rFonts w:ascii="Book Antiqua" w:hAnsi="Book Antiqua" w:cs="Arial"/>
                <w:sz w:val="24"/>
                <w:szCs w:val="24"/>
              </w:rPr>
              <w:t>/L)</w:t>
            </w:r>
            <w:r>
              <w:rPr>
                <w:rFonts w:ascii="Book Antiqua" w:hAnsi="Book Antiqua" w:cs="Arial" w:hint="eastAsia"/>
                <w:sz w:val="24"/>
                <w:szCs w:val="24"/>
              </w:rPr>
              <w:t xml:space="preserve">, </w:t>
            </w:r>
            <w:r w:rsidRPr="003B0C2A">
              <w:rPr>
                <w:rFonts w:ascii="Book Antiqua" w:hAnsi="Book Antiqua" w:cs="Arial"/>
                <w:sz w:val="24"/>
                <w:szCs w:val="24"/>
              </w:rPr>
              <w:t xml:space="preserve">median </w:t>
            </w:r>
            <w:r w:rsidR="005B7CBC" w:rsidRPr="00FC195D">
              <w:rPr>
                <w:rFonts w:ascii="Book Antiqua" w:hAnsi="Book Antiqua" w:cs="Arial"/>
                <w:sz w:val="24"/>
                <w:szCs w:val="24"/>
              </w:rPr>
              <w:t>(range</w:t>
            </w:r>
            <w:r>
              <w:rPr>
                <w:rFonts w:ascii="Book Antiqua" w:hAnsi="Book Antiqua" w:cs="Arial" w:hint="eastAsia"/>
                <w:sz w:val="24"/>
                <w:szCs w:val="24"/>
              </w:rPr>
              <w:t>)</w:t>
            </w:r>
            <w:r w:rsidR="005B7CBC" w:rsidRPr="00FC195D">
              <w:rPr>
                <w:rFonts w:ascii="Book Antiqua" w:hAnsi="Book Antiqua" w:cs="Arial"/>
                <w:sz w:val="24"/>
                <w:szCs w:val="24"/>
              </w:rPr>
              <w:t xml:space="preserve"> </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26.3</w:t>
            </w:r>
            <w:r w:rsidR="003B0C2A">
              <w:rPr>
                <w:rFonts w:ascii="Book Antiqua" w:hAnsi="Book Antiqua" w:cs="Arial" w:hint="eastAsia"/>
                <w:sz w:val="24"/>
                <w:szCs w:val="24"/>
              </w:rPr>
              <w:t xml:space="preserve"> </w:t>
            </w:r>
            <w:r w:rsidRPr="00FC195D">
              <w:rPr>
                <w:rFonts w:ascii="Book Antiqua" w:hAnsi="Book Antiqua" w:cs="Arial"/>
                <w:sz w:val="24"/>
                <w:szCs w:val="24"/>
              </w:rPr>
              <w:t>(1-860)</w:t>
            </w:r>
          </w:p>
        </w:tc>
      </w:tr>
      <w:tr w:rsidR="001436DA" w:rsidRPr="00FC195D" w:rsidTr="004632C9">
        <w:tc>
          <w:tcPr>
            <w:tcW w:w="4928" w:type="dxa"/>
          </w:tcPr>
          <w:p w:rsidR="005B7CBC" w:rsidRPr="00FC195D" w:rsidRDefault="005B7CBC"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Primary tumor site</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Colon</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Rectum</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16</w:t>
            </w:r>
          </w:p>
        </w:tc>
      </w:tr>
      <w:tr w:rsidR="001436DA" w:rsidRPr="00FC195D" w:rsidTr="004632C9">
        <w:tc>
          <w:tcPr>
            <w:tcW w:w="4928" w:type="dxa"/>
          </w:tcPr>
          <w:p w:rsidR="005B7CBC" w:rsidRPr="00FC195D" w:rsidRDefault="005B7CBC"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Symptoms caused by the primary tumor</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13</w:t>
            </w:r>
          </w:p>
        </w:tc>
      </w:tr>
      <w:tr w:rsidR="001436DA" w:rsidRPr="00FC195D" w:rsidTr="004632C9">
        <w:tc>
          <w:tcPr>
            <w:tcW w:w="4928" w:type="dxa"/>
          </w:tcPr>
          <w:p w:rsidR="005B7CBC" w:rsidRPr="00FC195D" w:rsidRDefault="005B7CBC"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Symptoms at the time of presentation</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None</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5</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Rectal blood loss</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7</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Changes in bowel habits</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6</w:t>
            </w:r>
          </w:p>
        </w:tc>
      </w:tr>
      <w:tr w:rsidR="001436DA" w:rsidRPr="00FC195D" w:rsidTr="004632C9">
        <w:tc>
          <w:tcPr>
            <w:tcW w:w="4928" w:type="dxa"/>
          </w:tcPr>
          <w:p w:rsidR="005B7CBC" w:rsidRPr="00FC195D" w:rsidRDefault="005B7CBC"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AJCC T-stage on pathology</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ypT1/ypT2</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ypT3/ypT4</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15</w:t>
            </w:r>
          </w:p>
        </w:tc>
      </w:tr>
      <w:tr w:rsidR="001436DA" w:rsidRPr="00FC195D" w:rsidTr="004632C9">
        <w:tc>
          <w:tcPr>
            <w:tcW w:w="4928" w:type="dxa"/>
          </w:tcPr>
          <w:p w:rsidR="005B7CBC" w:rsidRPr="00FC195D" w:rsidRDefault="005B7CBC"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Lymph node status on pathology</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ypN1/ypN2</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14</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ypN0</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w:t>
            </w:r>
          </w:p>
        </w:tc>
      </w:tr>
      <w:tr w:rsidR="001436DA" w:rsidRPr="00FC195D" w:rsidTr="004632C9">
        <w:tc>
          <w:tcPr>
            <w:tcW w:w="4928" w:type="dxa"/>
          </w:tcPr>
          <w:p w:rsidR="005B7CBC" w:rsidRPr="00FC195D" w:rsidRDefault="005B7CBC"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Hepatic metastasis</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3B0C2A"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 xml:space="preserve">Size </w:t>
            </w:r>
            <w:r w:rsidR="005B7CBC" w:rsidRPr="00FC195D">
              <w:rPr>
                <w:rFonts w:ascii="Book Antiqua" w:hAnsi="Book Antiqua" w:cs="Arial"/>
                <w:sz w:val="24"/>
                <w:szCs w:val="24"/>
              </w:rPr>
              <w:t>of largest metastasis</w:t>
            </w:r>
            <w:r>
              <w:rPr>
                <w:rFonts w:ascii="Book Antiqua" w:hAnsi="Book Antiqua" w:cs="Arial" w:hint="eastAsia"/>
                <w:sz w:val="24"/>
                <w:szCs w:val="24"/>
              </w:rPr>
              <w:t xml:space="preserve"> (cm),</w:t>
            </w:r>
            <w:r w:rsidR="009642F9">
              <w:rPr>
                <w:rFonts w:ascii="Book Antiqua" w:hAnsi="Book Antiqua" w:cs="Arial" w:hint="eastAsia"/>
                <w:sz w:val="24"/>
                <w:szCs w:val="24"/>
              </w:rPr>
              <w:t xml:space="preserve"> </w:t>
            </w:r>
            <w:r w:rsidRPr="003B0C2A">
              <w:rPr>
                <w:rFonts w:ascii="Book Antiqua" w:hAnsi="Book Antiqua" w:cs="Arial"/>
                <w:sz w:val="24"/>
                <w:szCs w:val="24"/>
              </w:rPr>
              <w:t xml:space="preserve">median </w:t>
            </w:r>
            <w:r w:rsidR="005B7CBC" w:rsidRPr="00FC195D">
              <w:rPr>
                <w:rFonts w:ascii="Book Antiqua" w:hAnsi="Book Antiqua" w:cs="Arial"/>
                <w:sz w:val="24"/>
                <w:szCs w:val="24"/>
              </w:rPr>
              <w:t>(rang</w:t>
            </w:r>
            <w:r>
              <w:rPr>
                <w:rFonts w:ascii="Book Antiqua" w:hAnsi="Book Antiqua" w:cs="Arial"/>
                <w:sz w:val="24"/>
                <w:szCs w:val="24"/>
              </w:rPr>
              <w:t>e</w:t>
            </w:r>
            <w:r w:rsidR="005B7CBC" w:rsidRPr="00FC195D">
              <w:rPr>
                <w:rFonts w:ascii="Book Antiqua" w:hAnsi="Book Antiqua" w:cs="Arial"/>
                <w:sz w:val="24"/>
                <w:szCs w:val="24"/>
              </w:rPr>
              <w:t>)</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r w:rsidR="003B0C2A">
              <w:rPr>
                <w:rFonts w:ascii="Book Antiqua" w:hAnsi="Book Antiqua" w:cs="Arial" w:hint="eastAsia"/>
                <w:sz w:val="24"/>
                <w:szCs w:val="24"/>
              </w:rPr>
              <w:t xml:space="preserve"> </w:t>
            </w:r>
            <w:r w:rsidRPr="00FC195D">
              <w:rPr>
                <w:rFonts w:ascii="Book Antiqua" w:hAnsi="Book Antiqua" w:cs="Arial"/>
                <w:sz w:val="24"/>
                <w:szCs w:val="24"/>
              </w:rPr>
              <w:t>(2-16)</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No. of metastasis</w:t>
            </w:r>
            <w:r w:rsidR="003B0C2A">
              <w:rPr>
                <w:rFonts w:ascii="Book Antiqua" w:hAnsi="Book Antiqua" w:cs="Arial" w:hint="eastAsia"/>
                <w:sz w:val="24"/>
                <w:szCs w:val="24"/>
              </w:rPr>
              <w:t xml:space="preserve">, </w:t>
            </w:r>
            <w:r w:rsidR="003B0C2A" w:rsidRPr="003B0C2A">
              <w:rPr>
                <w:rFonts w:ascii="Book Antiqua" w:hAnsi="Book Antiqua" w:cs="Arial"/>
                <w:sz w:val="24"/>
                <w:szCs w:val="24"/>
              </w:rPr>
              <w:t xml:space="preserve">median </w:t>
            </w:r>
            <w:r w:rsidRPr="00FC195D">
              <w:rPr>
                <w:rFonts w:ascii="Book Antiqua" w:hAnsi="Book Antiqua" w:cs="Arial"/>
                <w:sz w:val="24"/>
                <w:szCs w:val="24"/>
              </w:rPr>
              <w:t>(range)</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r w:rsidR="003B0C2A">
              <w:rPr>
                <w:rFonts w:ascii="Book Antiqua" w:hAnsi="Book Antiqua" w:cs="Arial" w:hint="eastAsia"/>
                <w:sz w:val="24"/>
                <w:szCs w:val="24"/>
              </w:rPr>
              <w:t xml:space="preserve"> </w:t>
            </w:r>
            <w:r w:rsidRPr="00FC195D">
              <w:rPr>
                <w:rFonts w:ascii="Book Antiqua" w:hAnsi="Book Antiqua" w:cs="Arial"/>
                <w:sz w:val="24"/>
                <w:szCs w:val="24"/>
              </w:rPr>
              <w:t>(1-12)</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Location</w:t>
            </w:r>
            <w:r w:rsidR="003B0C2A">
              <w:rPr>
                <w:rFonts w:ascii="Book Antiqua" w:hAnsi="Book Antiqua" w:cs="Arial" w:hint="eastAsia"/>
                <w:sz w:val="24"/>
                <w:szCs w:val="24"/>
              </w:rPr>
              <w:t xml:space="preserve"> </w:t>
            </w:r>
            <w:r w:rsidRPr="00FC195D">
              <w:rPr>
                <w:rFonts w:ascii="Book Antiqua" w:hAnsi="Book Antiqua" w:cs="Arial"/>
                <w:sz w:val="24"/>
                <w:szCs w:val="24"/>
              </w:rPr>
              <w:t>(</w:t>
            </w:r>
            <w:proofErr w:type="spellStart"/>
            <w:r w:rsidRPr="00FC195D">
              <w:rPr>
                <w:rFonts w:ascii="Book Antiqua" w:hAnsi="Book Antiqua" w:cs="Arial"/>
                <w:sz w:val="24"/>
                <w:szCs w:val="24"/>
              </w:rPr>
              <w:t>unilobular</w:t>
            </w:r>
            <w:proofErr w:type="spellEnd"/>
            <w:r w:rsidRPr="00FC195D">
              <w:rPr>
                <w:rFonts w:ascii="Book Antiqua" w:hAnsi="Book Antiqua" w:cs="Arial"/>
                <w:sz w:val="24"/>
                <w:szCs w:val="24"/>
              </w:rPr>
              <w:t>)</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11</w:t>
            </w:r>
          </w:p>
        </w:tc>
      </w:tr>
      <w:tr w:rsidR="001436DA" w:rsidRPr="00FC195D" w:rsidTr="004632C9">
        <w:tc>
          <w:tcPr>
            <w:tcW w:w="4928" w:type="dxa"/>
          </w:tcPr>
          <w:p w:rsidR="005B7CBC" w:rsidRPr="00FC195D" w:rsidRDefault="005B7CBC"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CRS score</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3B0C2A" w:rsidP="003B0C2A">
            <w:pPr>
              <w:adjustRightInd w:val="0"/>
              <w:snapToGrid w:val="0"/>
              <w:spacing w:line="360" w:lineRule="auto"/>
              <w:ind w:firstLineChars="150" w:firstLine="360"/>
              <w:jc w:val="left"/>
              <w:rPr>
                <w:rFonts w:ascii="Book Antiqua" w:hAnsi="Book Antiqua" w:cs="Arial"/>
                <w:sz w:val="24"/>
                <w:szCs w:val="24"/>
              </w:rPr>
            </w:pPr>
            <w:r>
              <w:rPr>
                <w:rFonts w:ascii="Book Antiqua" w:hAnsi="Book Antiqua" w:cs="Arial" w:hint="eastAsia"/>
                <w:sz w:val="24"/>
                <w:szCs w:val="24"/>
              </w:rPr>
              <w:t xml:space="preserve">&lt; </w:t>
            </w:r>
            <w:r w:rsidR="005B7CBC" w:rsidRPr="00FC195D">
              <w:rPr>
                <w:rFonts w:ascii="Book Antiqua" w:hAnsi="Book Antiqua" w:cs="Arial"/>
                <w:sz w:val="24"/>
                <w:szCs w:val="24"/>
              </w:rPr>
              <w:t>3</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w:t>
            </w:r>
            <w:r w:rsidR="003B0C2A">
              <w:rPr>
                <w:rFonts w:ascii="Book Antiqua" w:hAnsi="Book Antiqua" w:cs="Arial" w:hint="eastAsia"/>
                <w:sz w:val="24"/>
                <w:szCs w:val="24"/>
              </w:rPr>
              <w:t xml:space="preserve"> </w:t>
            </w:r>
            <w:r w:rsidRPr="00FC195D">
              <w:rPr>
                <w:rFonts w:ascii="Book Antiqua" w:hAnsi="Book Antiqua" w:cs="Arial"/>
                <w:sz w:val="24"/>
                <w:szCs w:val="24"/>
              </w:rPr>
              <w:t>3</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16</w:t>
            </w:r>
          </w:p>
        </w:tc>
      </w:tr>
      <w:tr w:rsidR="001436DA" w:rsidRPr="00FC195D" w:rsidTr="004632C9">
        <w:tc>
          <w:tcPr>
            <w:tcW w:w="4928" w:type="dxa"/>
          </w:tcPr>
          <w:p w:rsidR="005B7CBC" w:rsidRPr="00FC195D" w:rsidRDefault="005B7CBC" w:rsidP="003B0C2A">
            <w:pPr>
              <w:adjustRightInd w:val="0"/>
              <w:snapToGrid w:val="0"/>
              <w:spacing w:line="360" w:lineRule="auto"/>
              <w:jc w:val="left"/>
              <w:rPr>
                <w:rFonts w:ascii="Book Antiqua" w:hAnsi="Book Antiqua" w:cs="Arial"/>
                <w:b/>
                <w:sz w:val="24"/>
                <w:szCs w:val="24"/>
              </w:rPr>
            </w:pPr>
            <w:r w:rsidRPr="00FC195D">
              <w:rPr>
                <w:rFonts w:ascii="Book Antiqua" w:hAnsi="Book Antiqua" w:cs="Arial"/>
                <w:sz w:val="24"/>
                <w:szCs w:val="24"/>
              </w:rPr>
              <w:t>Preoperative chemotherapy</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14</w:t>
            </w:r>
          </w:p>
        </w:tc>
      </w:tr>
      <w:tr w:rsidR="001436DA" w:rsidRPr="00FC195D" w:rsidTr="004632C9">
        <w:tc>
          <w:tcPr>
            <w:tcW w:w="4928" w:type="dxa"/>
          </w:tcPr>
          <w:p w:rsidR="005B7CBC" w:rsidRPr="00FC195D" w:rsidRDefault="003B0C2A"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Cycles</w:t>
            </w:r>
            <w:r>
              <w:rPr>
                <w:rFonts w:ascii="Book Antiqua" w:hAnsi="Book Antiqua" w:cs="Arial" w:hint="eastAsia"/>
                <w:sz w:val="24"/>
                <w:szCs w:val="24"/>
              </w:rPr>
              <w:t xml:space="preserve">, </w:t>
            </w:r>
            <w:r w:rsidRPr="003B0C2A">
              <w:rPr>
                <w:rFonts w:ascii="Book Antiqua" w:hAnsi="Book Antiqua" w:cs="Arial"/>
                <w:sz w:val="24"/>
                <w:szCs w:val="24"/>
              </w:rPr>
              <w:t xml:space="preserve">median </w:t>
            </w:r>
            <w:r w:rsidR="005B7CBC" w:rsidRPr="00FC195D">
              <w:rPr>
                <w:rFonts w:ascii="Book Antiqua" w:hAnsi="Book Antiqua" w:cs="Arial"/>
                <w:sz w:val="24"/>
                <w:szCs w:val="24"/>
              </w:rPr>
              <w:t>(range)</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w:t>
            </w:r>
            <w:r w:rsidR="003B0C2A">
              <w:rPr>
                <w:rFonts w:ascii="Book Antiqua" w:hAnsi="Book Antiqua" w:cs="Arial" w:hint="eastAsia"/>
                <w:sz w:val="24"/>
                <w:szCs w:val="24"/>
              </w:rPr>
              <w:t xml:space="preserve"> </w:t>
            </w:r>
            <w:r w:rsidRPr="00FC195D">
              <w:rPr>
                <w:rFonts w:ascii="Book Antiqua" w:hAnsi="Book Antiqua" w:cs="Arial"/>
                <w:sz w:val="24"/>
                <w:szCs w:val="24"/>
              </w:rPr>
              <w:t>(0–5)</w:t>
            </w:r>
          </w:p>
        </w:tc>
      </w:tr>
      <w:tr w:rsidR="001436DA" w:rsidRPr="00FC195D" w:rsidTr="004632C9">
        <w:tc>
          <w:tcPr>
            <w:tcW w:w="4928" w:type="dxa"/>
          </w:tcPr>
          <w:p w:rsidR="005B7CBC" w:rsidRPr="00FC195D" w:rsidRDefault="005B7CBC"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lastRenderedPageBreak/>
              <w:t>Indication</w:t>
            </w:r>
          </w:p>
        </w:tc>
        <w:tc>
          <w:tcPr>
            <w:tcW w:w="3594" w:type="dxa"/>
          </w:tcPr>
          <w:p w:rsidR="005B7CBC" w:rsidRPr="00FC195D" w:rsidRDefault="005B7CBC" w:rsidP="003B0C2A">
            <w:pPr>
              <w:adjustRightInd w:val="0"/>
              <w:snapToGrid w:val="0"/>
              <w:spacing w:line="360" w:lineRule="auto"/>
              <w:jc w:val="center"/>
              <w:rPr>
                <w:rFonts w:ascii="Book Antiqua" w:hAnsi="Book Antiqua" w:cs="Arial"/>
                <w:b/>
                <w:sz w:val="24"/>
                <w:szCs w:val="24"/>
              </w:rPr>
            </w:pP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Conversion</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Locally advanced liver metastases</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10</w:t>
            </w:r>
          </w:p>
        </w:tc>
      </w:tr>
      <w:tr w:rsidR="001436DA" w:rsidRPr="00FC195D" w:rsidTr="004632C9">
        <w:tc>
          <w:tcPr>
            <w:tcW w:w="4928" w:type="dxa"/>
          </w:tcPr>
          <w:p w:rsidR="005B7CBC" w:rsidRPr="00FC195D" w:rsidRDefault="005B7CBC"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Regimens of preoperative chemotherapy</w:t>
            </w:r>
          </w:p>
        </w:tc>
        <w:tc>
          <w:tcPr>
            <w:tcW w:w="3594" w:type="dxa"/>
          </w:tcPr>
          <w:p w:rsidR="005B7CBC" w:rsidRPr="00FC195D" w:rsidRDefault="005B7CBC" w:rsidP="003B0C2A">
            <w:pPr>
              <w:adjustRightInd w:val="0"/>
              <w:snapToGrid w:val="0"/>
              <w:spacing w:line="360" w:lineRule="auto"/>
              <w:jc w:val="center"/>
              <w:rPr>
                <w:rFonts w:ascii="Book Antiqua" w:hAnsi="Book Antiqua" w:cs="Arial"/>
                <w:b/>
                <w:sz w:val="24"/>
                <w:szCs w:val="24"/>
              </w:rPr>
            </w:pP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proofErr w:type="spellStart"/>
            <w:r w:rsidRPr="00FC195D">
              <w:rPr>
                <w:rFonts w:ascii="Book Antiqua" w:hAnsi="Book Antiqua" w:cs="Arial"/>
                <w:sz w:val="24"/>
                <w:szCs w:val="24"/>
              </w:rPr>
              <w:t>Oxaliplatin</w:t>
            </w:r>
            <w:proofErr w:type="spellEnd"/>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10</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proofErr w:type="spellStart"/>
            <w:r w:rsidRPr="00FC195D">
              <w:rPr>
                <w:rFonts w:ascii="Book Antiqua" w:hAnsi="Book Antiqua" w:cs="Arial"/>
                <w:sz w:val="24"/>
                <w:szCs w:val="24"/>
              </w:rPr>
              <w:t>Irinotecan</w:t>
            </w:r>
            <w:proofErr w:type="spellEnd"/>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proofErr w:type="spellStart"/>
            <w:r w:rsidRPr="00FC195D">
              <w:rPr>
                <w:rFonts w:ascii="Book Antiqua" w:hAnsi="Book Antiqua" w:cs="Arial"/>
                <w:sz w:val="24"/>
                <w:szCs w:val="24"/>
              </w:rPr>
              <w:t>Cetuximab</w:t>
            </w:r>
            <w:proofErr w:type="spellEnd"/>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p>
        </w:tc>
      </w:tr>
      <w:tr w:rsidR="001436DA" w:rsidRPr="00FC195D" w:rsidTr="004632C9">
        <w:tc>
          <w:tcPr>
            <w:tcW w:w="4928" w:type="dxa"/>
          </w:tcPr>
          <w:p w:rsidR="005B7CBC" w:rsidRPr="00FC195D" w:rsidRDefault="005B7CBC" w:rsidP="003B0C2A">
            <w:pPr>
              <w:adjustRightInd w:val="0"/>
              <w:snapToGrid w:val="0"/>
              <w:spacing w:line="360" w:lineRule="auto"/>
              <w:ind w:firstLineChars="150" w:firstLine="360"/>
              <w:jc w:val="left"/>
              <w:rPr>
                <w:rFonts w:ascii="Book Antiqua" w:hAnsi="Book Antiqua" w:cs="Arial"/>
                <w:sz w:val="24"/>
                <w:szCs w:val="24"/>
              </w:rPr>
            </w:pPr>
            <w:proofErr w:type="spellStart"/>
            <w:r w:rsidRPr="00FC195D">
              <w:rPr>
                <w:rFonts w:ascii="Book Antiqua" w:hAnsi="Book Antiqua" w:cs="Arial"/>
                <w:sz w:val="24"/>
                <w:szCs w:val="24"/>
              </w:rPr>
              <w:t>Bevacizumab</w:t>
            </w:r>
            <w:proofErr w:type="spellEnd"/>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w:t>
            </w:r>
          </w:p>
        </w:tc>
      </w:tr>
      <w:tr w:rsidR="001436DA" w:rsidRPr="00FC195D" w:rsidTr="004632C9">
        <w:tc>
          <w:tcPr>
            <w:tcW w:w="4928" w:type="dxa"/>
          </w:tcPr>
          <w:p w:rsidR="005B7CBC" w:rsidRPr="00FC195D" w:rsidRDefault="005B7CBC" w:rsidP="003B0C2A">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Response of preoperative chemotherapy</w:t>
            </w:r>
          </w:p>
        </w:tc>
        <w:tc>
          <w:tcPr>
            <w:tcW w:w="3594" w:type="dxa"/>
          </w:tcPr>
          <w:p w:rsidR="005B7CBC" w:rsidRPr="00FC195D" w:rsidRDefault="005B7CBC" w:rsidP="003B0C2A">
            <w:pPr>
              <w:adjustRightInd w:val="0"/>
              <w:snapToGrid w:val="0"/>
              <w:spacing w:line="360" w:lineRule="auto"/>
              <w:jc w:val="center"/>
              <w:rPr>
                <w:rFonts w:ascii="Book Antiqua" w:hAnsi="Book Antiqua" w:cs="Arial"/>
                <w:b/>
                <w:sz w:val="24"/>
                <w:szCs w:val="24"/>
              </w:rPr>
            </w:pPr>
          </w:p>
        </w:tc>
      </w:tr>
      <w:tr w:rsidR="001436DA" w:rsidRPr="00FC195D" w:rsidTr="004632C9">
        <w:tc>
          <w:tcPr>
            <w:tcW w:w="4928" w:type="dxa"/>
          </w:tcPr>
          <w:p w:rsidR="005B7CBC" w:rsidRPr="00FC195D" w:rsidRDefault="009642F9" w:rsidP="003B0C2A">
            <w:pPr>
              <w:adjustRightInd w:val="0"/>
              <w:snapToGrid w:val="0"/>
              <w:spacing w:line="360" w:lineRule="auto"/>
              <w:jc w:val="left"/>
              <w:rPr>
                <w:rFonts w:ascii="Book Antiqua" w:hAnsi="Book Antiqua" w:cs="Arial"/>
                <w:sz w:val="24"/>
                <w:szCs w:val="24"/>
              </w:rPr>
            </w:pPr>
            <w:r>
              <w:rPr>
                <w:rFonts w:ascii="Book Antiqua" w:hAnsi="Book Antiqua" w:cs="Arial"/>
                <w:sz w:val="24"/>
                <w:szCs w:val="24"/>
              </w:rPr>
              <w:t xml:space="preserve"> </w:t>
            </w:r>
            <w:r w:rsidR="005B7CBC" w:rsidRPr="00FC195D">
              <w:rPr>
                <w:rFonts w:ascii="Book Antiqua" w:hAnsi="Book Antiqua" w:cs="Arial"/>
                <w:sz w:val="24"/>
                <w:szCs w:val="24"/>
              </w:rPr>
              <w:t>PR</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9</w:t>
            </w:r>
          </w:p>
        </w:tc>
      </w:tr>
      <w:tr w:rsidR="001436DA" w:rsidRPr="00FC195D" w:rsidTr="004632C9">
        <w:tc>
          <w:tcPr>
            <w:tcW w:w="4928" w:type="dxa"/>
          </w:tcPr>
          <w:p w:rsidR="005B7CBC" w:rsidRPr="00FC195D" w:rsidRDefault="009642F9" w:rsidP="003B0C2A">
            <w:pPr>
              <w:adjustRightInd w:val="0"/>
              <w:snapToGrid w:val="0"/>
              <w:spacing w:line="360" w:lineRule="auto"/>
              <w:jc w:val="left"/>
              <w:rPr>
                <w:rFonts w:ascii="Book Antiqua" w:hAnsi="Book Antiqua" w:cs="Arial"/>
                <w:sz w:val="24"/>
                <w:szCs w:val="24"/>
              </w:rPr>
            </w:pPr>
            <w:r>
              <w:rPr>
                <w:rFonts w:ascii="Book Antiqua" w:hAnsi="Book Antiqua" w:cs="Arial"/>
                <w:sz w:val="24"/>
                <w:szCs w:val="24"/>
              </w:rPr>
              <w:t xml:space="preserve"> </w:t>
            </w:r>
            <w:r w:rsidR="005B7CBC" w:rsidRPr="00FC195D">
              <w:rPr>
                <w:rFonts w:ascii="Book Antiqua" w:hAnsi="Book Antiqua" w:cs="Arial"/>
                <w:sz w:val="24"/>
                <w:szCs w:val="24"/>
              </w:rPr>
              <w:t>SD</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p>
        </w:tc>
      </w:tr>
      <w:tr w:rsidR="005B7CBC" w:rsidRPr="00FC195D" w:rsidTr="004632C9">
        <w:tc>
          <w:tcPr>
            <w:tcW w:w="4928" w:type="dxa"/>
          </w:tcPr>
          <w:p w:rsidR="005B7CBC" w:rsidRPr="00FC195D" w:rsidRDefault="009642F9" w:rsidP="003B0C2A">
            <w:pPr>
              <w:adjustRightInd w:val="0"/>
              <w:snapToGrid w:val="0"/>
              <w:spacing w:line="360" w:lineRule="auto"/>
              <w:jc w:val="left"/>
              <w:rPr>
                <w:rFonts w:ascii="Book Antiqua" w:hAnsi="Book Antiqua" w:cs="Arial"/>
                <w:sz w:val="24"/>
                <w:szCs w:val="24"/>
              </w:rPr>
            </w:pPr>
            <w:r>
              <w:rPr>
                <w:rFonts w:ascii="Book Antiqua" w:hAnsi="Book Antiqua" w:cs="Arial"/>
                <w:sz w:val="24"/>
                <w:szCs w:val="24"/>
              </w:rPr>
              <w:t xml:space="preserve"> </w:t>
            </w:r>
            <w:r w:rsidR="005B7CBC" w:rsidRPr="00FC195D">
              <w:rPr>
                <w:rFonts w:ascii="Book Antiqua" w:hAnsi="Book Antiqua" w:cs="Arial"/>
                <w:sz w:val="24"/>
                <w:szCs w:val="24"/>
              </w:rPr>
              <w:t>PD</w:t>
            </w:r>
          </w:p>
        </w:tc>
        <w:tc>
          <w:tcPr>
            <w:tcW w:w="3594" w:type="dxa"/>
          </w:tcPr>
          <w:p w:rsidR="005B7CBC" w:rsidRPr="00FC195D" w:rsidRDefault="005B7CBC" w:rsidP="003B0C2A">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w:t>
            </w:r>
          </w:p>
        </w:tc>
      </w:tr>
    </w:tbl>
    <w:p w:rsidR="005B7CBC" w:rsidRPr="00FC195D" w:rsidRDefault="005B7CBC" w:rsidP="00D01CEF">
      <w:pPr>
        <w:adjustRightInd w:val="0"/>
        <w:snapToGrid w:val="0"/>
        <w:spacing w:line="360" w:lineRule="auto"/>
        <w:rPr>
          <w:rFonts w:ascii="Book Antiqua" w:hAnsi="Book Antiqua"/>
          <w:sz w:val="24"/>
          <w:szCs w:val="24"/>
        </w:rPr>
      </w:pPr>
    </w:p>
    <w:p w:rsidR="005B7CBC" w:rsidRPr="00FC195D" w:rsidRDefault="005B7CBC" w:rsidP="00D01CEF">
      <w:pPr>
        <w:widowControl/>
        <w:adjustRightInd w:val="0"/>
        <w:snapToGrid w:val="0"/>
        <w:spacing w:line="360" w:lineRule="auto"/>
        <w:rPr>
          <w:rFonts w:ascii="Book Antiqua" w:hAnsi="Book Antiqua" w:cs="Arial"/>
          <w:b/>
          <w:sz w:val="24"/>
          <w:szCs w:val="24"/>
        </w:rPr>
      </w:pPr>
      <w:r w:rsidRPr="00FC195D">
        <w:rPr>
          <w:rFonts w:ascii="Book Antiqua" w:hAnsi="Book Antiqua"/>
          <w:sz w:val="24"/>
          <w:szCs w:val="24"/>
        </w:rPr>
        <w:br w:type="page"/>
      </w:r>
      <w:r w:rsidR="005C3D45">
        <w:rPr>
          <w:rFonts w:ascii="Book Antiqua" w:hAnsi="Book Antiqua" w:cs="Arial"/>
          <w:b/>
          <w:sz w:val="24"/>
          <w:szCs w:val="24"/>
        </w:rPr>
        <w:lastRenderedPageBreak/>
        <w:t>Table 2</w:t>
      </w:r>
      <w:r w:rsidRPr="00FC195D">
        <w:rPr>
          <w:rFonts w:ascii="Book Antiqua" w:hAnsi="Book Antiqua" w:cs="Arial"/>
          <w:b/>
          <w:sz w:val="24"/>
          <w:szCs w:val="24"/>
        </w:rPr>
        <w:t xml:space="preserve"> Details of </w:t>
      </w:r>
      <w:r w:rsidR="00CE7D2F" w:rsidRPr="00FC195D">
        <w:rPr>
          <w:rFonts w:ascii="Book Antiqua" w:hAnsi="Book Antiqua" w:cs="Arial"/>
          <w:b/>
          <w:sz w:val="24"/>
          <w:szCs w:val="24"/>
        </w:rPr>
        <w:t xml:space="preserve">the </w:t>
      </w:r>
      <w:r w:rsidRPr="00FC195D">
        <w:rPr>
          <w:rFonts w:ascii="Book Antiqua" w:hAnsi="Book Antiqua" w:cs="Arial"/>
          <w:b/>
          <w:sz w:val="24"/>
          <w:szCs w:val="24"/>
        </w:rPr>
        <w:t>surgical procedures and early outcomes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594"/>
      </w:tblGrid>
      <w:tr w:rsidR="001436DA" w:rsidRPr="00FC195D" w:rsidTr="004632C9">
        <w:tc>
          <w:tcPr>
            <w:tcW w:w="4928" w:type="dxa"/>
            <w:tcBorders>
              <w:top w:val="single" w:sz="4" w:space="0" w:color="000000" w:themeColor="text1"/>
              <w:bottom w:val="single" w:sz="4" w:space="0" w:color="000000" w:themeColor="text1"/>
            </w:tcBorders>
          </w:tcPr>
          <w:p w:rsidR="005B7CBC" w:rsidRPr="00FC195D" w:rsidRDefault="005B7CBC" w:rsidP="005C3D45">
            <w:pPr>
              <w:adjustRightInd w:val="0"/>
              <w:snapToGrid w:val="0"/>
              <w:spacing w:line="360" w:lineRule="auto"/>
              <w:jc w:val="left"/>
              <w:rPr>
                <w:rFonts w:ascii="Book Antiqua" w:hAnsi="Book Antiqua" w:cs="Arial"/>
                <w:b/>
                <w:sz w:val="24"/>
                <w:szCs w:val="24"/>
              </w:rPr>
            </w:pPr>
            <w:r w:rsidRPr="00FC195D">
              <w:rPr>
                <w:rFonts w:ascii="Book Antiqua" w:hAnsi="Book Antiqua" w:cs="Arial"/>
                <w:b/>
                <w:sz w:val="24"/>
                <w:szCs w:val="24"/>
              </w:rPr>
              <w:t>Variable</w:t>
            </w:r>
          </w:p>
        </w:tc>
        <w:tc>
          <w:tcPr>
            <w:tcW w:w="3594" w:type="dxa"/>
            <w:tcBorders>
              <w:top w:val="single" w:sz="4" w:space="0" w:color="000000" w:themeColor="text1"/>
              <w:bottom w:val="single" w:sz="4" w:space="0" w:color="000000" w:themeColor="text1"/>
            </w:tcBorders>
          </w:tcPr>
          <w:p w:rsidR="005B7CBC" w:rsidRPr="00FC195D" w:rsidRDefault="005B7CBC" w:rsidP="005C3D45">
            <w:pPr>
              <w:adjustRightInd w:val="0"/>
              <w:snapToGrid w:val="0"/>
              <w:spacing w:line="360" w:lineRule="auto"/>
              <w:jc w:val="center"/>
              <w:rPr>
                <w:rFonts w:ascii="Book Antiqua" w:hAnsi="Book Antiqua" w:cs="Arial"/>
                <w:b/>
                <w:sz w:val="24"/>
                <w:szCs w:val="24"/>
              </w:rPr>
            </w:pPr>
            <w:r w:rsidRPr="00FC195D">
              <w:rPr>
                <w:rFonts w:ascii="Book Antiqua" w:hAnsi="Book Antiqua" w:cs="Arial"/>
                <w:b/>
                <w:sz w:val="24"/>
                <w:szCs w:val="24"/>
              </w:rPr>
              <w:t>No. of patients</w:t>
            </w:r>
            <w:r w:rsidR="005C3D45">
              <w:rPr>
                <w:rFonts w:ascii="Book Antiqua" w:hAnsi="Book Antiqua" w:cs="Arial" w:hint="eastAsia"/>
                <w:b/>
                <w:sz w:val="24"/>
                <w:szCs w:val="24"/>
              </w:rPr>
              <w:t>,</w:t>
            </w:r>
            <w:r w:rsidRPr="00FC195D">
              <w:rPr>
                <w:rFonts w:ascii="Book Antiqua" w:hAnsi="Book Antiqua" w:cs="Arial"/>
                <w:b/>
                <w:sz w:val="24"/>
                <w:szCs w:val="24"/>
              </w:rPr>
              <w:t xml:space="preserve"> </w:t>
            </w:r>
            <w:r w:rsidR="001F5A02" w:rsidRPr="001F5A02">
              <w:rPr>
                <w:rFonts w:ascii="Book Antiqua" w:hAnsi="Book Antiqua" w:cs="Arial"/>
                <w:b/>
                <w:i/>
                <w:sz w:val="24"/>
                <w:szCs w:val="24"/>
              </w:rPr>
              <w:t xml:space="preserve">n = </w:t>
            </w:r>
            <w:r w:rsidRPr="00FC195D">
              <w:rPr>
                <w:rFonts w:ascii="Book Antiqua" w:hAnsi="Book Antiqua" w:cs="Arial"/>
                <w:b/>
                <w:sz w:val="24"/>
                <w:szCs w:val="24"/>
              </w:rPr>
              <w:t>18</w:t>
            </w: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 xml:space="preserve">Type of </w:t>
            </w:r>
            <w:r w:rsidR="0075124F" w:rsidRPr="00FC195D">
              <w:rPr>
                <w:rFonts w:ascii="Book Antiqua" w:hAnsi="Book Antiqua" w:cs="Arial"/>
                <w:sz w:val="24"/>
                <w:szCs w:val="24"/>
              </w:rPr>
              <w:t>hepatic resection</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5B7CBC" w:rsidP="005C3D45">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Major</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14</w:t>
            </w:r>
          </w:p>
        </w:tc>
      </w:tr>
      <w:tr w:rsidR="001436DA" w:rsidRPr="00FC195D" w:rsidTr="004632C9">
        <w:tc>
          <w:tcPr>
            <w:tcW w:w="4928" w:type="dxa"/>
          </w:tcPr>
          <w:p w:rsidR="005B7CBC" w:rsidRPr="00FC195D" w:rsidRDefault="005B7CBC" w:rsidP="005C3D45">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Minor</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 xml:space="preserve">Extend of </w:t>
            </w:r>
            <w:r w:rsidR="0075124F" w:rsidRPr="00FC195D">
              <w:rPr>
                <w:rFonts w:ascii="Book Antiqua" w:hAnsi="Book Antiqua" w:cs="Arial"/>
                <w:sz w:val="24"/>
                <w:szCs w:val="24"/>
              </w:rPr>
              <w:t>hepatic resection</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Partial</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10</w:t>
            </w: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sz w:val="24"/>
                <w:szCs w:val="24"/>
              </w:rPr>
            </w:pPr>
            <w:proofErr w:type="spellStart"/>
            <w:r w:rsidRPr="00FC195D">
              <w:rPr>
                <w:rFonts w:ascii="Book Antiqua" w:hAnsi="Book Antiqua" w:cs="Arial"/>
                <w:sz w:val="24"/>
                <w:szCs w:val="24"/>
              </w:rPr>
              <w:t>Hemihepatectomy</w:t>
            </w:r>
            <w:proofErr w:type="spellEnd"/>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w:t>
            </w: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 xml:space="preserve">Extended </w:t>
            </w:r>
            <w:proofErr w:type="spellStart"/>
            <w:r w:rsidRPr="00FC195D">
              <w:rPr>
                <w:rFonts w:ascii="Book Antiqua" w:hAnsi="Book Antiqua" w:cs="Arial"/>
                <w:sz w:val="24"/>
                <w:szCs w:val="24"/>
              </w:rPr>
              <w:t>hepatectomy</w:t>
            </w:r>
            <w:proofErr w:type="spellEnd"/>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5</w:t>
            </w: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b/>
                <w:sz w:val="24"/>
                <w:szCs w:val="24"/>
              </w:rPr>
            </w:pPr>
            <w:r w:rsidRPr="00FC195D">
              <w:rPr>
                <w:rFonts w:ascii="Book Antiqua" w:hAnsi="Book Antiqua" w:cs="Arial"/>
                <w:sz w:val="24"/>
                <w:szCs w:val="24"/>
              </w:rPr>
              <w:t>Type of colorectal resection</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5B7CBC" w:rsidP="005C3D45">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Low anterior resection</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12</w:t>
            </w:r>
          </w:p>
        </w:tc>
      </w:tr>
      <w:tr w:rsidR="001436DA" w:rsidRPr="00FC195D" w:rsidTr="004632C9">
        <w:tc>
          <w:tcPr>
            <w:tcW w:w="4928" w:type="dxa"/>
          </w:tcPr>
          <w:p w:rsidR="005B7CBC" w:rsidRPr="00FC195D" w:rsidRDefault="005B7CBC" w:rsidP="005C3D45">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Abdominoperineal resection</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w:t>
            </w:r>
          </w:p>
        </w:tc>
      </w:tr>
      <w:tr w:rsidR="001436DA" w:rsidRPr="00FC195D" w:rsidTr="004632C9">
        <w:tc>
          <w:tcPr>
            <w:tcW w:w="4928" w:type="dxa"/>
          </w:tcPr>
          <w:p w:rsidR="005B7CBC" w:rsidRPr="00FC195D" w:rsidRDefault="005B7CBC" w:rsidP="005C3D45">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 xml:space="preserve">Left </w:t>
            </w:r>
            <w:proofErr w:type="spellStart"/>
            <w:r w:rsidRPr="00FC195D">
              <w:rPr>
                <w:rFonts w:ascii="Book Antiqua" w:hAnsi="Book Antiqua" w:cs="Arial"/>
                <w:sz w:val="24"/>
                <w:szCs w:val="24"/>
              </w:rPr>
              <w:t>hemicolectomy</w:t>
            </w:r>
            <w:proofErr w:type="spellEnd"/>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w:t>
            </w:r>
          </w:p>
        </w:tc>
      </w:tr>
      <w:tr w:rsidR="001436DA" w:rsidRPr="00FC195D" w:rsidTr="004632C9">
        <w:tc>
          <w:tcPr>
            <w:tcW w:w="4928" w:type="dxa"/>
          </w:tcPr>
          <w:p w:rsidR="005B7CBC" w:rsidRPr="00FC195D" w:rsidRDefault="005C3D45" w:rsidP="005C3D45">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 xml:space="preserve">Resected </w:t>
            </w:r>
            <w:r w:rsidR="005B7CBC" w:rsidRPr="00FC195D">
              <w:rPr>
                <w:rFonts w:ascii="Book Antiqua" w:hAnsi="Book Antiqua" w:cs="Arial"/>
                <w:sz w:val="24"/>
                <w:szCs w:val="24"/>
              </w:rPr>
              <w:t>lymph nodes</w:t>
            </w:r>
            <w:r>
              <w:rPr>
                <w:rFonts w:ascii="Book Antiqua" w:hAnsi="Book Antiqua" w:cs="Arial" w:hint="eastAsia"/>
                <w:sz w:val="24"/>
                <w:szCs w:val="24"/>
              </w:rPr>
              <w:t xml:space="preserve">, </w:t>
            </w:r>
            <w:r w:rsidRPr="005C3D45">
              <w:rPr>
                <w:rFonts w:ascii="Book Antiqua" w:hAnsi="Book Antiqua" w:cs="Arial"/>
                <w:sz w:val="24"/>
                <w:szCs w:val="24"/>
              </w:rPr>
              <w:t>median</w:t>
            </w:r>
            <w:r w:rsidRPr="00FC195D">
              <w:rPr>
                <w:rFonts w:ascii="Book Antiqua" w:hAnsi="Book Antiqua" w:cs="Arial"/>
                <w:sz w:val="24"/>
                <w:szCs w:val="24"/>
              </w:rPr>
              <w:t xml:space="preserve"> </w:t>
            </w:r>
            <w:r w:rsidR="005B7CBC" w:rsidRPr="00FC195D">
              <w:rPr>
                <w:rFonts w:ascii="Book Antiqua" w:hAnsi="Book Antiqua" w:cs="Arial"/>
                <w:sz w:val="24"/>
                <w:szCs w:val="24"/>
              </w:rPr>
              <w:t>(range)</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11</w:t>
            </w:r>
            <w:r w:rsidR="005C3D45">
              <w:rPr>
                <w:rFonts w:ascii="Book Antiqua" w:hAnsi="Book Antiqua" w:cs="Arial" w:hint="eastAsia"/>
                <w:sz w:val="24"/>
                <w:szCs w:val="24"/>
              </w:rPr>
              <w:t xml:space="preserve"> </w:t>
            </w:r>
            <w:r w:rsidRPr="00FC195D">
              <w:rPr>
                <w:rFonts w:ascii="Book Antiqua" w:hAnsi="Book Antiqua" w:cs="Arial"/>
                <w:sz w:val="24"/>
                <w:szCs w:val="24"/>
              </w:rPr>
              <w:t>(6-20)</w:t>
            </w: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Complications</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b/>
                <w:sz w:val="24"/>
                <w:szCs w:val="24"/>
              </w:rPr>
            </w:pPr>
            <w:proofErr w:type="spellStart"/>
            <w:r w:rsidRPr="00FC195D">
              <w:rPr>
                <w:rFonts w:ascii="Book Antiqua" w:hAnsi="Book Antiqua" w:cs="Arial"/>
                <w:sz w:val="24"/>
                <w:szCs w:val="24"/>
              </w:rPr>
              <w:t>Hepatectomy</w:t>
            </w:r>
            <w:proofErr w:type="spellEnd"/>
            <w:r w:rsidRPr="00FC195D">
              <w:rPr>
                <w:rFonts w:ascii="Book Antiqua" w:hAnsi="Book Antiqua" w:cs="Arial"/>
                <w:sz w:val="24"/>
                <w:szCs w:val="24"/>
              </w:rPr>
              <w:t xml:space="preserve"> related</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hydrothorax</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w:t>
            </w: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Abdominal abscess</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w:t>
            </w:r>
          </w:p>
        </w:tc>
      </w:tr>
      <w:tr w:rsidR="001436DA" w:rsidRPr="00FC195D" w:rsidTr="004632C9">
        <w:tc>
          <w:tcPr>
            <w:tcW w:w="4928" w:type="dxa"/>
          </w:tcPr>
          <w:p w:rsidR="005B7CBC" w:rsidRPr="00FC195D" w:rsidRDefault="005B7CBC" w:rsidP="005C3D45">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Minor</w:t>
            </w:r>
            <w:r w:rsidR="005C3D45">
              <w:rPr>
                <w:rFonts w:ascii="Book Antiqua" w:hAnsi="Book Antiqua" w:cs="Arial" w:hint="eastAsia"/>
                <w:sz w:val="24"/>
                <w:szCs w:val="24"/>
              </w:rPr>
              <w:t xml:space="preserve"> </w:t>
            </w:r>
            <w:r w:rsidRPr="00FC195D">
              <w:rPr>
                <w:rFonts w:ascii="Book Antiqua" w:hAnsi="Book Antiqua" w:cs="Arial"/>
                <w:sz w:val="24"/>
                <w:szCs w:val="24"/>
              </w:rPr>
              <w:t>(</w:t>
            </w:r>
            <w:proofErr w:type="spellStart"/>
            <w:r w:rsidRPr="00FC195D">
              <w:rPr>
                <w:rFonts w:ascii="Book Antiqua" w:hAnsi="Book Antiqua" w:cs="Arial"/>
                <w:sz w:val="24"/>
                <w:szCs w:val="24"/>
              </w:rPr>
              <w:t>Clavien</w:t>
            </w:r>
            <w:proofErr w:type="spellEnd"/>
            <w:r w:rsidRPr="00FC195D">
              <w:rPr>
                <w:rFonts w:ascii="Book Antiqua" w:hAnsi="Book Antiqua" w:cs="Arial"/>
                <w:sz w:val="24"/>
                <w:szCs w:val="24"/>
              </w:rPr>
              <w:t xml:space="preserve"> grade</w:t>
            </w:r>
            <w:r w:rsidR="005C3D45">
              <w:rPr>
                <w:rFonts w:ascii="Book Antiqua" w:hAnsi="Book Antiqua" w:cs="Arial" w:hint="eastAsia"/>
                <w:sz w:val="24"/>
                <w:szCs w:val="24"/>
              </w:rPr>
              <w:t xml:space="preserve"> &lt; </w:t>
            </w:r>
            <w:r w:rsidRPr="00FC195D">
              <w:rPr>
                <w:rFonts w:ascii="Book Antiqua" w:hAnsi="Book Antiqua" w:cs="Arial"/>
                <w:sz w:val="24"/>
                <w:szCs w:val="24"/>
              </w:rPr>
              <w:t>3)</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p>
        </w:tc>
      </w:tr>
      <w:tr w:rsidR="001436DA" w:rsidRPr="00FC195D" w:rsidTr="004632C9">
        <w:tc>
          <w:tcPr>
            <w:tcW w:w="4928" w:type="dxa"/>
          </w:tcPr>
          <w:p w:rsidR="005B7CBC" w:rsidRPr="00FC195D" w:rsidRDefault="005B7CBC" w:rsidP="005C3D45">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Major</w:t>
            </w:r>
            <w:r w:rsidR="005C3D45">
              <w:rPr>
                <w:rFonts w:ascii="Book Antiqua" w:hAnsi="Book Antiqua" w:cs="Arial" w:hint="eastAsia"/>
                <w:sz w:val="24"/>
                <w:szCs w:val="24"/>
              </w:rPr>
              <w:t xml:space="preserve"> </w:t>
            </w:r>
            <w:r w:rsidRPr="00FC195D">
              <w:rPr>
                <w:rFonts w:ascii="Book Antiqua" w:hAnsi="Book Antiqua" w:cs="Arial"/>
                <w:sz w:val="24"/>
                <w:szCs w:val="24"/>
              </w:rPr>
              <w:t>(</w:t>
            </w:r>
            <w:proofErr w:type="spellStart"/>
            <w:r w:rsidRPr="00FC195D">
              <w:rPr>
                <w:rFonts w:ascii="Book Antiqua" w:hAnsi="Book Antiqua" w:cs="Arial"/>
                <w:sz w:val="24"/>
                <w:szCs w:val="24"/>
              </w:rPr>
              <w:t>Clavien</w:t>
            </w:r>
            <w:proofErr w:type="spellEnd"/>
            <w:r w:rsidRPr="00FC195D">
              <w:rPr>
                <w:rFonts w:ascii="Book Antiqua" w:hAnsi="Book Antiqua" w:cs="Arial"/>
                <w:sz w:val="24"/>
                <w:szCs w:val="24"/>
              </w:rPr>
              <w:t xml:space="preserve"> grade</w:t>
            </w:r>
            <w:r w:rsidR="005C3D45">
              <w:rPr>
                <w:rFonts w:ascii="Book Antiqua" w:hAnsi="Book Antiqua" w:cs="Arial" w:hint="eastAsia"/>
                <w:sz w:val="24"/>
                <w:szCs w:val="24"/>
              </w:rPr>
              <w:t xml:space="preserve"> </w:t>
            </w:r>
            <w:r w:rsidRPr="00FC195D">
              <w:rPr>
                <w:rFonts w:ascii="Book Antiqua" w:hAnsi="Book Antiqua" w:cs="Arial"/>
                <w:sz w:val="24"/>
                <w:szCs w:val="24"/>
              </w:rPr>
              <w:t>≥</w:t>
            </w:r>
            <w:r w:rsidR="005C3D45">
              <w:rPr>
                <w:rFonts w:ascii="Book Antiqua" w:hAnsi="Book Antiqua" w:cs="Arial" w:hint="eastAsia"/>
                <w:sz w:val="24"/>
                <w:szCs w:val="24"/>
              </w:rPr>
              <w:t xml:space="preserve"> </w:t>
            </w:r>
            <w:r w:rsidRPr="00FC195D">
              <w:rPr>
                <w:rFonts w:ascii="Book Antiqua" w:hAnsi="Book Antiqua" w:cs="Arial"/>
                <w:sz w:val="24"/>
                <w:szCs w:val="24"/>
              </w:rPr>
              <w:t>3)</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0</w:t>
            </w:r>
          </w:p>
        </w:tc>
      </w:tr>
      <w:tr w:rsidR="001436DA" w:rsidRPr="00FC195D" w:rsidTr="004632C9">
        <w:tc>
          <w:tcPr>
            <w:tcW w:w="4928" w:type="dxa"/>
          </w:tcPr>
          <w:p w:rsidR="005B7CBC" w:rsidRPr="00FC195D" w:rsidRDefault="009642F9" w:rsidP="005C3D45">
            <w:pPr>
              <w:adjustRightInd w:val="0"/>
              <w:snapToGrid w:val="0"/>
              <w:spacing w:line="360" w:lineRule="auto"/>
              <w:jc w:val="left"/>
              <w:rPr>
                <w:rFonts w:ascii="Book Antiqua" w:hAnsi="Book Antiqua" w:cs="Arial"/>
                <w:sz w:val="24"/>
                <w:szCs w:val="24"/>
              </w:rPr>
            </w:pPr>
            <w:r>
              <w:rPr>
                <w:rFonts w:ascii="Book Antiqua" w:hAnsi="Book Antiqua" w:cs="Arial"/>
                <w:sz w:val="24"/>
                <w:szCs w:val="24"/>
              </w:rPr>
              <w:t xml:space="preserve"> </w:t>
            </w:r>
            <w:r w:rsidR="005B7CBC" w:rsidRPr="00FC195D">
              <w:rPr>
                <w:rFonts w:ascii="Book Antiqua" w:hAnsi="Book Antiqua" w:cs="Arial"/>
                <w:sz w:val="24"/>
                <w:szCs w:val="24"/>
              </w:rPr>
              <w:t xml:space="preserve">Post-operative mortality(within 90 </w:t>
            </w:r>
            <w:r w:rsidR="005C3D45">
              <w:rPr>
                <w:rFonts w:ascii="Book Antiqua" w:hAnsi="Book Antiqua" w:cs="Arial" w:hint="eastAsia"/>
                <w:sz w:val="24"/>
                <w:szCs w:val="24"/>
              </w:rPr>
              <w:t>d</w:t>
            </w:r>
            <w:r w:rsidR="005B7CBC" w:rsidRPr="00FC195D">
              <w:rPr>
                <w:rFonts w:ascii="Book Antiqua" w:hAnsi="Book Antiqua" w:cs="Arial"/>
                <w:sz w:val="24"/>
                <w:szCs w:val="24"/>
              </w:rPr>
              <w:t>)</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0</w:t>
            </w: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Surgery on primary cancer</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p>
        </w:tc>
      </w:tr>
      <w:tr w:rsidR="001436DA" w:rsidRPr="00FC195D" w:rsidTr="004632C9">
        <w:tc>
          <w:tcPr>
            <w:tcW w:w="4928" w:type="dxa"/>
          </w:tcPr>
          <w:p w:rsidR="005B7CBC" w:rsidRPr="00FC195D" w:rsidRDefault="009642F9" w:rsidP="005C3D45">
            <w:pPr>
              <w:adjustRightInd w:val="0"/>
              <w:snapToGrid w:val="0"/>
              <w:spacing w:line="360" w:lineRule="auto"/>
              <w:jc w:val="left"/>
              <w:rPr>
                <w:rFonts w:ascii="Book Antiqua" w:hAnsi="Book Antiqua" w:cs="Arial"/>
                <w:sz w:val="24"/>
                <w:szCs w:val="24"/>
              </w:rPr>
            </w:pPr>
            <w:r>
              <w:rPr>
                <w:rFonts w:ascii="Book Antiqua" w:hAnsi="Book Antiqua" w:cs="Arial"/>
                <w:sz w:val="24"/>
                <w:szCs w:val="24"/>
              </w:rPr>
              <w:t xml:space="preserve"> </w:t>
            </w:r>
            <w:r w:rsidR="005B7CBC" w:rsidRPr="00FC195D">
              <w:rPr>
                <w:rFonts w:ascii="Book Antiqua" w:hAnsi="Book Antiqua" w:cs="Arial"/>
                <w:sz w:val="24"/>
                <w:szCs w:val="24"/>
              </w:rPr>
              <w:t>Anastomotic leakage</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w:t>
            </w:r>
          </w:p>
        </w:tc>
      </w:tr>
      <w:tr w:rsidR="001436DA" w:rsidRPr="00FC195D" w:rsidTr="004632C9">
        <w:tc>
          <w:tcPr>
            <w:tcW w:w="4928" w:type="dxa"/>
          </w:tcPr>
          <w:p w:rsidR="005B7CBC" w:rsidRPr="00FC195D" w:rsidRDefault="005B7CBC" w:rsidP="005C3D45">
            <w:pPr>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Abdominal abscess</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w:t>
            </w:r>
          </w:p>
        </w:tc>
      </w:tr>
      <w:tr w:rsidR="001436DA" w:rsidRPr="00FC195D" w:rsidTr="004632C9">
        <w:tc>
          <w:tcPr>
            <w:tcW w:w="4928" w:type="dxa"/>
          </w:tcPr>
          <w:p w:rsidR="005B7CBC" w:rsidRPr="00FC195D" w:rsidRDefault="005B7CBC" w:rsidP="005C3D45">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Minor</w:t>
            </w:r>
            <w:r w:rsidR="005C3D45">
              <w:rPr>
                <w:rFonts w:ascii="Book Antiqua" w:hAnsi="Book Antiqua" w:cs="Arial" w:hint="eastAsia"/>
                <w:sz w:val="24"/>
                <w:szCs w:val="24"/>
              </w:rPr>
              <w:t xml:space="preserve"> </w:t>
            </w:r>
            <w:r w:rsidRPr="00FC195D">
              <w:rPr>
                <w:rFonts w:ascii="Book Antiqua" w:hAnsi="Book Antiqua" w:cs="Arial"/>
                <w:sz w:val="24"/>
                <w:szCs w:val="24"/>
              </w:rPr>
              <w:t>(</w:t>
            </w:r>
            <w:proofErr w:type="spellStart"/>
            <w:r w:rsidRPr="00FC195D">
              <w:rPr>
                <w:rFonts w:ascii="Book Antiqua" w:hAnsi="Book Antiqua" w:cs="Arial"/>
                <w:sz w:val="24"/>
                <w:szCs w:val="24"/>
              </w:rPr>
              <w:t>Clavien</w:t>
            </w:r>
            <w:proofErr w:type="spellEnd"/>
            <w:r w:rsidRPr="00FC195D">
              <w:rPr>
                <w:rFonts w:ascii="Book Antiqua" w:hAnsi="Book Antiqua" w:cs="Arial"/>
                <w:sz w:val="24"/>
                <w:szCs w:val="24"/>
              </w:rPr>
              <w:t xml:space="preserve"> grade</w:t>
            </w:r>
            <w:r w:rsidR="005C3D45">
              <w:rPr>
                <w:rFonts w:ascii="Book Antiqua" w:hAnsi="Book Antiqua" w:cs="Arial" w:hint="eastAsia"/>
                <w:sz w:val="24"/>
                <w:szCs w:val="24"/>
              </w:rPr>
              <w:t xml:space="preserve"> &lt; </w:t>
            </w:r>
            <w:r w:rsidRPr="00FC195D">
              <w:rPr>
                <w:rFonts w:ascii="Book Antiqua" w:hAnsi="Book Antiqua" w:cs="Arial"/>
                <w:sz w:val="24"/>
                <w:szCs w:val="24"/>
              </w:rPr>
              <w:t>3)</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w:t>
            </w:r>
          </w:p>
        </w:tc>
      </w:tr>
      <w:tr w:rsidR="001436DA" w:rsidRPr="00FC195D" w:rsidTr="004632C9">
        <w:tc>
          <w:tcPr>
            <w:tcW w:w="4928" w:type="dxa"/>
          </w:tcPr>
          <w:p w:rsidR="005B7CBC" w:rsidRPr="00FC195D" w:rsidRDefault="005B7CBC" w:rsidP="005C3D45">
            <w:pPr>
              <w:adjustRightInd w:val="0"/>
              <w:snapToGrid w:val="0"/>
              <w:spacing w:line="360" w:lineRule="auto"/>
              <w:ind w:firstLineChars="150" w:firstLine="360"/>
              <w:jc w:val="left"/>
              <w:rPr>
                <w:rFonts w:ascii="Book Antiqua" w:hAnsi="Book Antiqua" w:cs="Arial"/>
                <w:sz w:val="24"/>
                <w:szCs w:val="24"/>
              </w:rPr>
            </w:pPr>
            <w:r w:rsidRPr="00FC195D">
              <w:rPr>
                <w:rFonts w:ascii="Book Antiqua" w:hAnsi="Book Antiqua" w:cs="Arial"/>
                <w:sz w:val="24"/>
                <w:szCs w:val="24"/>
              </w:rPr>
              <w:t>Major</w:t>
            </w:r>
            <w:r w:rsidR="005C3D45">
              <w:rPr>
                <w:rFonts w:ascii="Book Antiqua" w:hAnsi="Book Antiqua" w:cs="Arial" w:hint="eastAsia"/>
                <w:sz w:val="24"/>
                <w:szCs w:val="24"/>
              </w:rPr>
              <w:t xml:space="preserve"> </w:t>
            </w:r>
            <w:r w:rsidRPr="00FC195D">
              <w:rPr>
                <w:rFonts w:ascii="Book Antiqua" w:hAnsi="Book Antiqua" w:cs="Arial"/>
                <w:sz w:val="24"/>
                <w:szCs w:val="24"/>
              </w:rPr>
              <w:t>(</w:t>
            </w:r>
            <w:proofErr w:type="spellStart"/>
            <w:r w:rsidRPr="00FC195D">
              <w:rPr>
                <w:rFonts w:ascii="Book Antiqua" w:hAnsi="Book Antiqua" w:cs="Arial"/>
                <w:sz w:val="24"/>
                <w:szCs w:val="24"/>
              </w:rPr>
              <w:t>Clavien</w:t>
            </w:r>
            <w:proofErr w:type="spellEnd"/>
            <w:r w:rsidRPr="00FC195D">
              <w:rPr>
                <w:rFonts w:ascii="Book Antiqua" w:hAnsi="Book Antiqua" w:cs="Arial"/>
                <w:sz w:val="24"/>
                <w:szCs w:val="24"/>
              </w:rPr>
              <w:t xml:space="preserve"> grade</w:t>
            </w:r>
            <w:r w:rsidR="005C3D45">
              <w:rPr>
                <w:rFonts w:ascii="Book Antiqua" w:hAnsi="Book Antiqua" w:cs="Arial" w:hint="eastAsia"/>
                <w:sz w:val="24"/>
                <w:szCs w:val="24"/>
              </w:rPr>
              <w:t xml:space="preserve"> </w:t>
            </w:r>
            <w:r w:rsidRPr="00FC195D">
              <w:rPr>
                <w:rFonts w:ascii="Book Antiqua" w:hAnsi="Book Antiqua" w:cs="Arial"/>
                <w:sz w:val="24"/>
                <w:szCs w:val="24"/>
              </w:rPr>
              <w:t>≥</w:t>
            </w:r>
            <w:r w:rsidR="005C3D45">
              <w:rPr>
                <w:rFonts w:ascii="Book Antiqua" w:hAnsi="Book Antiqua" w:cs="Arial" w:hint="eastAsia"/>
                <w:sz w:val="24"/>
                <w:szCs w:val="24"/>
              </w:rPr>
              <w:t xml:space="preserve"> </w:t>
            </w:r>
            <w:r w:rsidRPr="00FC195D">
              <w:rPr>
                <w:rFonts w:ascii="Book Antiqua" w:hAnsi="Book Antiqua" w:cs="Arial"/>
                <w:sz w:val="24"/>
                <w:szCs w:val="24"/>
              </w:rPr>
              <w:t>3)</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0</w:t>
            </w:r>
          </w:p>
        </w:tc>
      </w:tr>
      <w:tr w:rsidR="005B7CBC" w:rsidRPr="00FC195D" w:rsidTr="004632C9">
        <w:tc>
          <w:tcPr>
            <w:tcW w:w="4928" w:type="dxa"/>
          </w:tcPr>
          <w:p w:rsidR="005B7CBC" w:rsidRPr="00FC195D" w:rsidRDefault="009642F9" w:rsidP="005C3D45">
            <w:pPr>
              <w:adjustRightInd w:val="0"/>
              <w:snapToGrid w:val="0"/>
              <w:spacing w:line="360" w:lineRule="auto"/>
              <w:jc w:val="left"/>
              <w:rPr>
                <w:rFonts w:ascii="Book Antiqua" w:hAnsi="Book Antiqua" w:cs="Arial"/>
                <w:sz w:val="24"/>
                <w:szCs w:val="24"/>
              </w:rPr>
            </w:pPr>
            <w:r>
              <w:rPr>
                <w:rFonts w:ascii="Book Antiqua" w:hAnsi="Book Antiqua" w:cs="Arial"/>
                <w:sz w:val="24"/>
                <w:szCs w:val="24"/>
              </w:rPr>
              <w:t xml:space="preserve"> </w:t>
            </w:r>
            <w:r w:rsidR="005B7CBC" w:rsidRPr="00FC195D">
              <w:rPr>
                <w:rFonts w:ascii="Book Antiqua" w:hAnsi="Book Antiqua" w:cs="Arial"/>
                <w:sz w:val="24"/>
                <w:szCs w:val="24"/>
              </w:rPr>
              <w:t xml:space="preserve">Post-operative mortality(within 90 </w:t>
            </w:r>
            <w:r w:rsidR="005C3D45">
              <w:rPr>
                <w:rFonts w:ascii="Book Antiqua" w:hAnsi="Book Antiqua" w:cs="Arial" w:hint="eastAsia"/>
                <w:sz w:val="24"/>
                <w:szCs w:val="24"/>
              </w:rPr>
              <w:t>d</w:t>
            </w:r>
            <w:r w:rsidR="005B7CBC" w:rsidRPr="00FC195D">
              <w:rPr>
                <w:rFonts w:ascii="Book Antiqua" w:hAnsi="Book Antiqua" w:cs="Arial"/>
                <w:sz w:val="24"/>
                <w:szCs w:val="24"/>
              </w:rPr>
              <w:t>)</w:t>
            </w:r>
          </w:p>
        </w:tc>
        <w:tc>
          <w:tcPr>
            <w:tcW w:w="3594" w:type="dxa"/>
          </w:tcPr>
          <w:p w:rsidR="005B7CBC" w:rsidRPr="00FC195D" w:rsidRDefault="005B7CBC" w:rsidP="005C3D45">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0</w:t>
            </w:r>
          </w:p>
        </w:tc>
      </w:tr>
    </w:tbl>
    <w:p w:rsidR="005B7CBC" w:rsidRPr="00FC195D" w:rsidRDefault="005B7CBC" w:rsidP="00D01CEF">
      <w:pPr>
        <w:adjustRightInd w:val="0"/>
        <w:snapToGrid w:val="0"/>
        <w:spacing w:line="360" w:lineRule="auto"/>
        <w:rPr>
          <w:rFonts w:ascii="Book Antiqua" w:hAnsi="Book Antiqua" w:cs="Arial"/>
          <w:sz w:val="24"/>
          <w:szCs w:val="24"/>
        </w:rPr>
      </w:pPr>
    </w:p>
    <w:p w:rsidR="005B7CBC" w:rsidRPr="00FC195D" w:rsidRDefault="005B7CBC" w:rsidP="00D01CEF">
      <w:pPr>
        <w:widowControl/>
        <w:adjustRightInd w:val="0"/>
        <w:snapToGrid w:val="0"/>
        <w:spacing w:line="360" w:lineRule="auto"/>
        <w:rPr>
          <w:rFonts w:ascii="Book Antiqua" w:hAnsi="Book Antiqua" w:cs="Arial"/>
          <w:sz w:val="24"/>
          <w:szCs w:val="24"/>
        </w:rPr>
      </w:pPr>
      <w:r w:rsidRPr="00FC195D">
        <w:rPr>
          <w:rFonts w:ascii="Book Antiqua" w:hAnsi="Book Antiqua" w:cs="Arial"/>
          <w:sz w:val="24"/>
          <w:szCs w:val="24"/>
        </w:rPr>
        <w:br w:type="page"/>
      </w:r>
    </w:p>
    <w:p w:rsidR="005B7CBC" w:rsidRPr="00FC195D" w:rsidRDefault="005B7CBC" w:rsidP="00D01CEF">
      <w:pPr>
        <w:adjustRightInd w:val="0"/>
        <w:snapToGrid w:val="0"/>
        <w:spacing w:line="360" w:lineRule="auto"/>
        <w:rPr>
          <w:rFonts w:ascii="Book Antiqua" w:hAnsi="Book Antiqua" w:cs="Arial"/>
          <w:sz w:val="24"/>
          <w:szCs w:val="24"/>
        </w:rPr>
        <w:sectPr w:rsidR="005B7CBC" w:rsidRPr="00FC195D" w:rsidSect="00BD26FB">
          <w:pgSz w:w="11906" w:h="16838"/>
          <w:pgMar w:top="1440" w:right="1800" w:bottom="1440" w:left="1800" w:header="851" w:footer="992" w:gutter="0"/>
          <w:cols w:space="425"/>
          <w:docGrid w:type="lines" w:linePitch="312"/>
        </w:sectPr>
      </w:pPr>
    </w:p>
    <w:p w:rsidR="005B7CBC" w:rsidRPr="00FC195D" w:rsidRDefault="005B7CBC" w:rsidP="00D01CEF">
      <w:pPr>
        <w:widowControl/>
        <w:adjustRightInd w:val="0"/>
        <w:snapToGrid w:val="0"/>
        <w:spacing w:line="360" w:lineRule="auto"/>
        <w:rPr>
          <w:rFonts w:ascii="Book Antiqua" w:hAnsi="Book Antiqua" w:cs="Arial"/>
          <w:b/>
          <w:sz w:val="24"/>
          <w:szCs w:val="24"/>
        </w:rPr>
      </w:pPr>
      <w:r w:rsidRPr="00FC195D">
        <w:rPr>
          <w:rFonts w:ascii="Book Antiqua" w:hAnsi="Book Antiqua" w:cs="Arial"/>
          <w:b/>
          <w:sz w:val="24"/>
          <w:szCs w:val="24"/>
        </w:rPr>
        <w:lastRenderedPageBreak/>
        <w:t>Table</w:t>
      </w:r>
      <w:r w:rsidR="00A84779">
        <w:rPr>
          <w:rFonts w:ascii="Book Antiqua" w:hAnsi="Book Antiqua" w:cs="Arial"/>
          <w:b/>
          <w:sz w:val="24"/>
          <w:szCs w:val="24"/>
        </w:rPr>
        <w:t xml:space="preserve"> 3</w:t>
      </w:r>
      <w:r w:rsidRPr="00FC195D">
        <w:rPr>
          <w:rFonts w:ascii="Book Antiqua" w:hAnsi="Book Antiqua" w:cs="Arial"/>
          <w:b/>
          <w:sz w:val="24"/>
          <w:szCs w:val="24"/>
        </w:rPr>
        <w:t xml:space="preserve"> Characteristics of 18 patients who underwent the formalized treatment plan</w:t>
      </w:r>
    </w:p>
    <w:tbl>
      <w:tblPr>
        <w:tblStyle w:val="a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29"/>
        <w:gridCol w:w="1299"/>
        <w:gridCol w:w="989"/>
        <w:gridCol w:w="1041"/>
        <w:gridCol w:w="1412"/>
        <w:gridCol w:w="1272"/>
        <w:gridCol w:w="2913"/>
        <w:gridCol w:w="1725"/>
        <w:gridCol w:w="1402"/>
      </w:tblGrid>
      <w:tr w:rsidR="001436DA" w:rsidRPr="00FC195D" w:rsidTr="004632C9">
        <w:trPr>
          <w:jc w:val="center"/>
        </w:trPr>
        <w:tc>
          <w:tcPr>
            <w:tcW w:w="992" w:type="dxa"/>
            <w:tcBorders>
              <w:top w:val="single" w:sz="4" w:space="0" w:color="000000" w:themeColor="text1"/>
              <w:bottom w:val="single" w:sz="4" w:space="0" w:color="000000" w:themeColor="text1"/>
            </w:tcBorders>
          </w:tcPr>
          <w:p w:rsidR="005B7CBC" w:rsidRPr="00FC195D" w:rsidRDefault="005B7CBC" w:rsidP="00A84779">
            <w:pPr>
              <w:widowControl/>
              <w:adjustRightInd w:val="0"/>
              <w:snapToGrid w:val="0"/>
              <w:spacing w:line="360" w:lineRule="auto"/>
              <w:jc w:val="left"/>
              <w:rPr>
                <w:rFonts w:ascii="Book Antiqua" w:hAnsi="Book Antiqua" w:cs="Arial"/>
                <w:b/>
                <w:sz w:val="24"/>
                <w:szCs w:val="24"/>
              </w:rPr>
            </w:pPr>
            <w:r w:rsidRPr="00FC195D">
              <w:rPr>
                <w:rFonts w:ascii="Book Antiqua" w:hAnsi="Book Antiqua" w:cs="Arial"/>
                <w:b/>
                <w:sz w:val="24"/>
                <w:szCs w:val="24"/>
              </w:rPr>
              <w:t>Patient</w:t>
            </w:r>
          </w:p>
        </w:tc>
        <w:tc>
          <w:tcPr>
            <w:tcW w:w="1130" w:type="dxa"/>
            <w:tcBorders>
              <w:top w:val="single" w:sz="4" w:space="0" w:color="000000" w:themeColor="text1"/>
              <w:bottom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b/>
                <w:sz w:val="24"/>
                <w:szCs w:val="24"/>
              </w:rPr>
            </w:pPr>
            <w:r w:rsidRPr="00FC195D">
              <w:rPr>
                <w:rFonts w:ascii="Book Antiqua" w:hAnsi="Book Antiqua" w:cs="Arial"/>
                <w:b/>
                <w:sz w:val="24"/>
                <w:szCs w:val="24"/>
              </w:rPr>
              <w:t>Largest size</w:t>
            </w:r>
            <w:r w:rsidR="00DB72AF">
              <w:rPr>
                <w:rFonts w:ascii="Book Antiqua" w:hAnsi="Book Antiqua" w:cs="Arial" w:hint="eastAsia"/>
                <w:b/>
                <w:sz w:val="24"/>
                <w:szCs w:val="24"/>
              </w:rPr>
              <w:t xml:space="preserve"> </w:t>
            </w:r>
            <w:r w:rsidRPr="00FC195D">
              <w:rPr>
                <w:rFonts w:ascii="Book Antiqua" w:hAnsi="Book Antiqua" w:cs="Arial"/>
                <w:b/>
                <w:sz w:val="24"/>
                <w:szCs w:val="24"/>
              </w:rPr>
              <w:t>(cm)</w:t>
            </w:r>
          </w:p>
        </w:tc>
        <w:tc>
          <w:tcPr>
            <w:tcW w:w="1302" w:type="dxa"/>
            <w:tcBorders>
              <w:top w:val="single" w:sz="4" w:space="0" w:color="000000" w:themeColor="text1"/>
              <w:bottom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b/>
                <w:sz w:val="24"/>
                <w:szCs w:val="24"/>
              </w:rPr>
            </w:pPr>
            <w:r w:rsidRPr="00FC195D">
              <w:rPr>
                <w:rFonts w:ascii="Book Antiqua" w:hAnsi="Book Antiqua" w:cs="Arial"/>
                <w:b/>
                <w:sz w:val="24"/>
                <w:szCs w:val="24"/>
              </w:rPr>
              <w:t>CEA level</w:t>
            </w:r>
            <w:r w:rsidR="00DB72AF">
              <w:rPr>
                <w:rFonts w:ascii="Book Antiqua" w:hAnsi="Book Antiqua" w:cs="Arial" w:hint="eastAsia"/>
                <w:b/>
                <w:sz w:val="24"/>
                <w:szCs w:val="24"/>
              </w:rPr>
              <w:t xml:space="preserve"> </w:t>
            </w:r>
            <w:r w:rsidRPr="00FC195D">
              <w:rPr>
                <w:rFonts w:ascii="Book Antiqua" w:hAnsi="Book Antiqua" w:cs="Arial"/>
                <w:b/>
                <w:sz w:val="24"/>
                <w:szCs w:val="24"/>
              </w:rPr>
              <w:t>(</w:t>
            </w:r>
            <w:proofErr w:type="spellStart"/>
            <w:r w:rsidRPr="00FC195D">
              <w:rPr>
                <w:rFonts w:ascii="Book Antiqua" w:hAnsi="Book Antiqua" w:cs="Arial"/>
                <w:b/>
                <w:sz w:val="24"/>
                <w:szCs w:val="24"/>
              </w:rPr>
              <w:t>μg</w:t>
            </w:r>
            <w:proofErr w:type="spellEnd"/>
            <w:r w:rsidRPr="00FC195D">
              <w:rPr>
                <w:rFonts w:ascii="Book Antiqua" w:hAnsi="Book Antiqua" w:cs="Arial"/>
                <w:b/>
                <w:sz w:val="24"/>
                <w:szCs w:val="24"/>
              </w:rPr>
              <w:t>/L)</w:t>
            </w:r>
          </w:p>
        </w:tc>
        <w:tc>
          <w:tcPr>
            <w:tcW w:w="990" w:type="dxa"/>
            <w:tcBorders>
              <w:top w:val="single" w:sz="4" w:space="0" w:color="000000" w:themeColor="text1"/>
              <w:bottom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b/>
                <w:sz w:val="24"/>
                <w:szCs w:val="24"/>
              </w:rPr>
            </w:pPr>
            <w:proofErr w:type="spellStart"/>
            <w:r w:rsidRPr="00FC195D">
              <w:rPr>
                <w:rFonts w:ascii="Book Antiqua" w:hAnsi="Book Antiqua" w:cs="Arial"/>
                <w:b/>
                <w:sz w:val="24"/>
                <w:szCs w:val="24"/>
              </w:rPr>
              <w:t>cTN</w:t>
            </w:r>
            <w:proofErr w:type="spellEnd"/>
          </w:p>
        </w:tc>
        <w:tc>
          <w:tcPr>
            <w:tcW w:w="1043" w:type="dxa"/>
            <w:tcBorders>
              <w:top w:val="single" w:sz="4" w:space="0" w:color="000000" w:themeColor="text1"/>
              <w:bottom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b/>
                <w:sz w:val="24"/>
                <w:szCs w:val="24"/>
              </w:rPr>
            </w:pPr>
            <w:r w:rsidRPr="00FC195D">
              <w:rPr>
                <w:rFonts w:ascii="Book Antiqua" w:hAnsi="Book Antiqua" w:cs="Arial"/>
                <w:b/>
                <w:sz w:val="24"/>
                <w:szCs w:val="24"/>
              </w:rPr>
              <w:t xml:space="preserve">No. of </w:t>
            </w:r>
            <w:proofErr w:type="spellStart"/>
            <w:r w:rsidRPr="00FC195D">
              <w:rPr>
                <w:rFonts w:ascii="Book Antiqua" w:hAnsi="Book Antiqua" w:cs="Arial"/>
                <w:b/>
                <w:sz w:val="24"/>
                <w:szCs w:val="24"/>
              </w:rPr>
              <w:t>mets</w:t>
            </w:r>
            <w:proofErr w:type="spellEnd"/>
          </w:p>
        </w:tc>
        <w:tc>
          <w:tcPr>
            <w:tcW w:w="1414" w:type="dxa"/>
            <w:tcBorders>
              <w:top w:val="single" w:sz="4" w:space="0" w:color="000000" w:themeColor="text1"/>
              <w:bottom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b/>
                <w:sz w:val="24"/>
                <w:szCs w:val="24"/>
              </w:rPr>
            </w:pPr>
            <w:proofErr w:type="spellStart"/>
            <w:r w:rsidRPr="00FC195D">
              <w:rPr>
                <w:rFonts w:ascii="Book Antiqua" w:hAnsi="Book Antiqua" w:cs="Arial"/>
                <w:b/>
                <w:sz w:val="24"/>
                <w:szCs w:val="24"/>
              </w:rPr>
              <w:t>CTx</w:t>
            </w:r>
            <w:proofErr w:type="spellEnd"/>
          </w:p>
        </w:tc>
        <w:tc>
          <w:tcPr>
            <w:tcW w:w="1272" w:type="dxa"/>
            <w:tcBorders>
              <w:top w:val="single" w:sz="4" w:space="0" w:color="000000" w:themeColor="text1"/>
              <w:bottom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b/>
                <w:sz w:val="24"/>
                <w:szCs w:val="24"/>
              </w:rPr>
            </w:pPr>
            <w:r w:rsidRPr="00FC195D">
              <w:rPr>
                <w:rFonts w:ascii="Book Antiqua" w:hAnsi="Book Antiqua" w:cs="Arial"/>
                <w:b/>
                <w:sz w:val="24"/>
                <w:szCs w:val="24"/>
              </w:rPr>
              <w:t>Response</w:t>
            </w:r>
          </w:p>
          <w:p w:rsidR="005B7CBC" w:rsidRPr="00FC195D" w:rsidRDefault="005B7CBC" w:rsidP="00A84779">
            <w:pPr>
              <w:widowControl/>
              <w:adjustRightInd w:val="0"/>
              <w:snapToGrid w:val="0"/>
              <w:spacing w:line="360" w:lineRule="auto"/>
              <w:jc w:val="center"/>
              <w:rPr>
                <w:rFonts w:ascii="Book Antiqua" w:hAnsi="Book Antiqua" w:cs="Arial"/>
                <w:b/>
                <w:sz w:val="24"/>
                <w:szCs w:val="24"/>
              </w:rPr>
            </w:pPr>
            <w:r w:rsidRPr="00FC195D">
              <w:rPr>
                <w:rFonts w:ascii="Book Antiqua" w:hAnsi="Book Antiqua" w:cs="Arial"/>
                <w:b/>
                <w:sz w:val="24"/>
                <w:szCs w:val="24"/>
              </w:rPr>
              <w:t xml:space="preserve">on </w:t>
            </w:r>
            <w:proofErr w:type="spellStart"/>
            <w:r w:rsidRPr="00FC195D">
              <w:rPr>
                <w:rFonts w:ascii="Book Antiqua" w:hAnsi="Book Antiqua" w:cs="Arial"/>
                <w:b/>
                <w:sz w:val="24"/>
                <w:szCs w:val="24"/>
              </w:rPr>
              <w:t>CTx</w:t>
            </w:r>
            <w:proofErr w:type="spellEnd"/>
          </w:p>
        </w:tc>
        <w:tc>
          <w:tcPr>
            <w:tcW w:w="2925" w:type="dxa"/>
            <w:tcBorders>
              <w:top w:val="single" w:sz="4" w:space="0" w:color="000000" w:themeColor="text1"/>
              <w:bottom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b/>
                <w:sz w:val="24"/>
                <w:szCs w:val="24"/>
              </w:rPr>
            </w:pPr>
            <w:r w:rsidRPr="00FC195D">
              <w:rPr>
                <w:rFonts w:ascii="Book Antiqua" w:hAnsi="Book Antiqua" w:cs="Arial"/>
                <w:b/>
                <w:sz w:val="24"/>
                <w:szCs w:val="24"/>
              </w:rPr>
              <w:t>Liver surgery</w:t>
            </w:r>
          </w:p>
        </w:tc>
        <w:tc>
          <w:tcPr>
            <w:tcW w:w="1725" w:type="dxa"/>
            <w:tcBorders>
              <w:top w:val="single" w:sz="4" w:space="0" w:color="000000" w:themeColor="text1"/>
              <w:bottom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b/>
                <w:sz w:val="24"/>
                <w:szCs w:val="24"/>
              </w:rPr>
            </w:pPr>
            <w:proofErr w:type="spellStart"/>
            <w:r w:rsidRPr="00FC195D">
              <w:rPr>
                <w:rFonts w:ascii="Book Antiqua" w:hAnsi="Book Antiqua" w:cs="Arial"/>
                <w:b/>
                <w:sz w:val="24"/>
                <w:szCs w:val="24"/>
              </w:rPr>
              <w:t>RTx</w:t>
            </w:r>
            <w:proofErr w:type="spellEnd"/>
          </w:p>
        </w:tc>
        <w:tc>
          <w:tcPr>
            <w:tcW w:w="1404" w:type="dxa"/>
            <w:tcBorders>
              <w:top w:val="single" w:sz="4" w:space="0" w:color="000000" w:themeColor="text1"/>
              <w:bottom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b/>
                <w:sz w:val="24"/>
                <w:szCs w:val="24"/>
              </w:rPr>
            </w:pPr>
            <w:r w:rsidRPr="00FC195D">
              <w:rPr>
                <w:rFonts w:ascii="Book Antiqua" w:hAnsi="Book Antiqua" w:cs="Arial"/>
                <w:b/>
                <w:sz w:val="24"/>
                <w:szCs w:val="24"/>
              </w:rPr>
              <w:t>Primary surgery</w:t>
            </w:r>
          </w:p>
        </w:tc>
      </w:tr>
      <w:tr w:rsidR="001436DA" w:rsidRPr="00FC195D" w:rsidTr="004632C9">
        <w:trPr>
          <w:jc w:val="center"/>
        </w:trPr>
        <w:tc>
          <w:tcPr>
            <w:tcW w:w="992" w:type="dxa"/>
            <w:tcBorders>
              <w:top w:val="single" w:sz="4" w:space="0" w:color="000000" w:themeColor="text1"/>
            </w:tcBorders>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1</w:t>
            </w:r>
          </w:p>
        </w:tc>
        <w:tc>
          <w:tcPr>
            <w:tcW w:w="1130" w:type="dxa"/>
            <w:tcBorders>
              <w:top w:val="single" w:sz="4" w:space="0" w:color="000000" w:themeColor="text1"/>
            </w:tcBorders>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16</w:t>
            </w:r>
          </w:p>
        </w:tc>
        <w:tc>
          <w:tcPr>
            <w:tcW w:w="1302" w:type="dxa"/>
            <w:tcBorders>
              <w:top w:val="single" w:sz="4" w:space="0" w:color="000000" w:themeColor="text1"/>
            </w:tcBorders>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861.4</w:t>
            </w:r>
          </w:p>
        </w:tc>
        <w:tc>
          <w:tcPr>
            <w:tcW w:w="990" w:type="dxa"/>
            <w:tcBorders>
              <w:top w:val="single" w:sz="4" w:space="0" w:color="000000" w:themeColor="text1"/>
            </w:tcBorders>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cT3N1</w:t>
            </w:r>
          </w:p>
        </w:tc>
        <w:tc>
          <w:tcPr>
            <w:tcW w:w="1043" w:type="dxa"/>
            <w:tcBorders>
              <w:top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w:t>
            </w:r>
          </w:p>
        </w:tc>
        <w:tc>
          <w:tcPr>
            <w:tcW w:w="1414" w:type="dxa"/>
            <w:tcBorders>
              <w:top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Xelox</w:t>
            </w:r>
            <w:proofErr w:type="spellEnd"/>
          </w:p>
        </w:tc>
        <w:tc>
          <w:tcPr>
            <w:tcW w:w="1272" w:type="dxa"/>
            <w:tcBorders>
              <w:top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PD</w:t>
            </w:r>
          </w:p>
        </w:tc>
        <w:tc>
          <w:tcPr>
            <w:tcW w:w="2925" w:type="dxa"/>
            <w:tcBorders>
              <w:top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Hemihep</w:t>
            </w:r>
            <w:proofErr w:type="spellEnd"/>
          </w:p>
        </w:tc>
        <w:tc>
          <w:tcPr>
            <w:tcW w:w="1725" w:type="dxa"/>
            <w:tcBorders>
              <w:top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Borders>
              <w:top w:val="single" w:sz="4" w:space="0" w:color="000000" w:themeColor="text1"/>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 xml:space="preserve">Left </w:t>
            </w:r>
            <w:proofErr w:type="spellStart"/>
            <w:r w:rsidRPr="00FC195D">
              <w:rPr>
                <w:rFonts w:ascii="Book Antiqua" w:hAnsi="Book Antiqua" w:cs="Arial"/>
                <w:sz w:val="24"/>
                <w:szCs w:val="24"/>
              </w:rPr>
              <w:t>Hemicol</w:t>
            </w:r>
            <w:proofErr w:type="spellEnd"/>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2</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cT4N2</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Folfox</w:t>
            </w:r>
            <w:proofErr w:type="spellEnd"/>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PR</w:t>
            </w:r>
          </w:p>
        </w:tc>
        <w:tc>
          <w:tcPr>
            <w:tcW w:w="29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 xml:space="preserve">Extended </w:t>
            </w:r>
            <w:proofErr w:type="spellStart"/>
            <w:r w:rsidRPr="00FC195D">
              <w:rPr>
                <w:rFonts w:ascii="Book Antiqua" w:hAnsi="Book Antiqua" w:cs="Arial"/>
                <w:sz w:val="24"/>
                <w:szCs w:val="24"/>
              </w:rPr>
              <w:t>hemihep</w:t>
            </w:r>
            <w:proofErr w:type="spellEnd"/>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3</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3.5</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13.4</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cT4N1</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29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Partial</w:t>
            </w:r>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30Gy/</w:t>
            </w:r>
            <w:proofErr w:type="spellStart"/>
            <w:r w:rsidRPr="00FC195D">
              <w:rPr>
                <w:rFonts w:ascii="Book Antiqua" w:hAnsi="Book Antiqua" w:cs="Arial"/>
                <w:sz w:val="24"/>
                <w:szCs w:val="24"/>
              </w:rPr>
              <w:t>Xeloda</w:t>
            </w:r>
            <w:proofErr w:type="spellEnd"/>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4</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6</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113.4</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cT3N1</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5</w:t>
            </w:r>
          </w:p>
        </w:tc>
        <w:tc>
          <w:tcPr>
            <w:tcW w:w="1414" w:type="dxa"/>
          </w:tcPr>
          <w:p w:rsidR="005B7CBC" w:rsidRPr="00FC195D" w:rsidRDefault="005B7CBC" w:rsidP="00A84779">
            <w:pPr>
              <w:adjustRightInd w:val="0"/>
              <w:snapToGrid w:val="0"/>
              <w:spacing w:line="360" w:lineRule="auto"/>
              <w:jc w:val="center"/>
              <w:rPr>
                <w:rFonts w:ascii="Book Antiqua" w:hAnsi="Book Antiqua"/>
                <w:sz w:val="24"/>
                <w:szCs w:val="24"/>
              </w:rPr>
            </w:pPr>
            <w:proofErr w:type="spellStart"/>
            <w:r w:rsidRPr="00FC195D">
              <w:rPr>
                <w:rFonts w:ascii="Book Antiqua" w:hAnsi="Book Antiqua" w:cs="Arial"/>
                <w:sz w:val="24"/>
                <w:szCs w:val="24"/>
              </w:rPr>
              <w:t>Folfox</w:t>
            </w:r>
            <w:proofErr w:type="spellEnd"/>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SD</w:t>
            </w:r>
          </w:p>
        </w:tc>
        <w:tc>
          <w:tcPr>
            <w:tcW w:w="29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Partial</w:t>
            </w:r>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 xml:space="preserve">Left </w:t>
            </w:r>
            <w:proofErr w:type="spellStart"/>
            <w:r w:rsidRPr="00FC195D">
              <w:rPr>
                <w:rFonts w:ascii="Book Antiqua" w:hAnsi="Book Antiqua" w:cs="Arial"/>
                <w:sz w:val="24"/>
                <w:szCs w:val="24"/>
              </w:rPr>
              <w:t>Hemicol</w:t>
            </w:r>
            <w:proofErr w:type="spellEnd"/>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5</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2.5</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16.8</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cT3N1</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6</w:t>
            </w:r>
          </w:p>
        </w:tc>
        <w:tc>
          <w:tcPr>
            <w:tcW w:w="1414" w:type="dxa"/>
          </w:tcPr>
          <w:p w:rsidR="005B7CBC" w:rsidRPr="00FC195D" w:rsidRDefault="005B7CBC" w:rsidP="00A84779">
            <w:pPr>
              <w:adjustRightInd w:val="0"/>
              <w:snapToGrid w:val="0"/>
              <w:spacing w:line="360" w:lineRule="auto"/>
              <w:jc w:val="center"/>
              <w:rPr>
                <w:rFonts w:ascii="Book Antiqua" w:hAnsi="Book Antiqua"/>
                <w:sz w:val="24"/>
                <w:szCs w:val="24"/>
              </w:rPr>
            </w:pPr>
            <w:proofErr w:type="spellStart"/>
            <w:r w:rsidRPr="00FC195D">
              <w:rPr>
                <w:rFonts w:ascii="Book Antiqua" w:hAnsi="Book Antiqua" w:cs="Arial"/>
                <w:sz w:val="24"/>
                <w:szCs w:val="24"/>
              </w:rPr>
              <w:t>Xelox</w:t>
            </w:r>
            <w:proofErr w:type="spellEnd"/>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PR</w:t>
            </w:r>
          </w:p>
        </w:tc>
        <w:tc>
          <w:tcPr>
            <w:tcW w:w="29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 xml:space="preserve">Extended </w:t>
            </w:r>
            <w:proofErr w:type="spellStart"/>
            <w:r w:rsidRPr="00FC195D">
              <w:rPr>
                <w:rFonts w:ascii="Book Antiqua" w:hAnsi="Book Antiqua" w:cs="Arial"/>
                <w:sz w:val="24"/>
                <w:szCs w:val="24"/>
              </w:rPr>
              <w:t>hemihep</w:t>
            </w:r>
            <w:proofErr w:type="spellEnd"/>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30Gy/</w:t>
            </w:r>
            <w:proofErr w:type="spellStart"/>
            <w:r w:rsidRPr="00FC195D">
              <w:rPr>
                <w:rFonts w:ascii="Book Antiqua" w:hAnsi="Book Antiqua" w:cs="Arial"/>
                <w:sz w:val="24"/>
                <w:szCs w:val="24"/>
              </w:rPr>
              <w:t>Xeloda</w:t>
            </w:r>
            <w:proofErr w:type="spellEnd"/>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6</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7.9</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30.4</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cT4N1</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p>
        </w:tc>
        <w:tc>
          <w:tcPr>
            <w:tcW w:w="1414" w:type="dxa"/>
          </w:tcPr>
          <w:p w:rsidR="005B7CBC" w:rsidRPr="00FC195D" w:rsidRDefault="005B7CBC" w:rsidP="00A84779">
            <w:pPr>
              <w:adjustRightInd w:val="0"/>
              <w:snapToGrid w:val="0"/>
              <w:spacing w:line="360" w:lineRule="auto"/>
              <w:jc w:val="center"/>
              <w:rPr>
                <w:rFonts w:ascii="Book Antiqua" w:hAnsi="Book Antiqua"/>
                <w:sz w:val="24"/>
                <w:szCs w:val="24"/>
              </w:rPr>
            </w:pPr>
            <w:proofErr w:type="spellStart"/>
            <w:r w:rsidRPr="00FC195D">
              <w:rPr>
                <w:rFonts w:ascii="Book Antiqua" w:hAnsi="Book Antiqua" w:cs="Arial"/>
                <w:sz w:val="24"/>
                <w:szCs w:val="24"/>
              </w:rPr>
              <w:t>Xelox</w:t>
            </w:r>
            <w:proofErr w:type="spellEnd"/>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PR</w:t>
            </w:r>
          </w:p>
        </w:tc>
        <w:tc>
          <w:tcPr>
            <w:tcW w:w="29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 xml:space="preserve">Extended </w:t>
            </w:r>
            <w:proofErr w:type="spellStart"/>
            <w:r w:rsidRPr="00FC195D">
              <w:rPr>
                <w:rFonts w:ascii="Book Antiqua" w:hAnsi="Book Antiqua" w:cs="Arial"/>
                <w:sz w:val="24"/>
                <w:szCs w:val="24"/>
              </w:rPr>
              <w:t>hemihep</w:t>
            </w:r>
            <w:proofErr w:type="spellEnd"/>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7</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3.2</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cT2N1</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Folifiri</w:t>
            </w:r>
            <w:proofErr w:type="spellEnd"/>
            <w:r w:rsidR="00DB72AF">
              <w:rPr>
                <w:rFonts w:ascii="Book Antiqua" w:hAnsi="Book Antiqua" w:cs="Arial"/>
                <w:sz w:val="24"/>
                <w:szCs w:val="24"/>
              </w:rPr>
              <w:t xml:space="preserve"> + </w:t>
            </w:r>
            <w:proofErr w:type="spellStart"/>
            <w:r w:rsidRPr="00FC195D">
              <w:rPr>
                <w:rFonts w:ascii="Book Antiqua" w:hAnsi="Book Antiqua" w:cs="Arial"/>
                <w:sz w:val="24"/>
                <w:szCs w:val="24"/>
              </w:rPr>
              <w:t>Cet</w:t>
            </w:r>
            <w:proofErr w:type="spellEnd"/>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PR</w:t>
            </w:r>
          </w:p>
        </w:tc>
        <w:tc>
          <w:tcPr>
            <w:tcW w:w="29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Hemihep</w:t>
            </w:r>
            <w:proofErr w:type="spellEnd"/>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8</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2.4</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2.4</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cT3N2</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Folifiri</w:t>
            </w:r>
            <w:proofErr w:type="spellEnd"/>
            <w:r w:rsidR="00DB72AF">
              <w:rPr>
                <w:rFonts w:ascii="Book Antiqua" w:hAnsi="Book Antiqua" w:cs="Arial"/>
                <w:sz w:val="24"/>
                <w:szCs w:val="24"/>
              </w:rPr>
              <w:t xml:space="preserve"> + </w:t>
            </w:r>
            <w:proofErr w:type="spellStart"/>
            <w:r w:rsidRPr="00FC195D">
              <w:rPr>
                <w:rFonts w:ascii="Book Antiqua" w:hAnsi="Book Antiqua" w:cs="Arial"/>
                <w:sz w:val="24"/>
                <w:szCs w:val="24"/>
              </w:rPr>
              <w:t>Cet</w:t>
            </w:r>
            <w:proofErr w:type="spellEnd"/>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PR</w:t>
            </w:r>
          </w:p>
        </w:tc>
        <w:tc>
          <w:tcPr>
            <w:tcW w:w="2925" w:type="dxa"/>
          </w:tcPr>
          <w:p w:rsidR="005B7CBC" w:rsidRPr="00FC195D" w:rsidRDefault="005B7CBC" w:rsidP="00A84779">
            <w:pPr>
              <w:adjustRightInd w:val="0"/>
              <w:snapToGrid w:val="0"/>
              <w:spacing w:line="360" w:lineRule="auto"/>
              <w:jc w:val="center"/>
              <w:rPr>
                <w:rFonts w:ascii="Book Antiqua" w:hAnsi="Book Antiqua"/>
                <w:sz w:val="24"/>
                <w:szCs w:val="24"/>
              </w:rPr>
            </w:pPr>
            <w:r w:rsidRPr="00FC195D">
              <w:rPr>
                <w:rFonts w:ascii="Book Antiqua" w:hAnsi="Book Antiqua" w:cs="Arial"/>
                <w:sz w:val="24"/>
                <w:szCs w:val="24"/>
              </w:rPr>
              <w:t>Partial</w:t>
            </w:r>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50Gy/</w:t>
            </w:r>
            <w:proofErr w:type="spellStart"/>
            <w:r w:rsidRPr="00FC195D">
              <w:rPr>
                <w:rFonts w:ascii="Book Antiqua" w:hAnsi="Book Antiqua" w:cs="Arial"/>
                <w:sz w:val="24"/>
                <w:szCs w:val="24"/>
              </w:rPr>
              <w:t>Xeloda</w:t>
            </w:r>
            <w:proofErr w:type="spellEnd"/>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9</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5</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78.1</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cT4N2</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2925" w:type="dxa"/>
          </w:tcPr>
          <w:p w:rsidR="005B7CBC" w:rsidRPr="00FC195D" w:rsidRDefault="005B7CBC" w:rsidP="00A84779">
            <w:pPr>
              <w:adjustRightInd w:val="0"/>
              <w:snapToGrid w:val="0"/>
              <w:spacing w:line="360" w:lineRule="auto"/>
              <w:jc w:val="center"/>
              <w:rPr>
                <w:rFonts w:ascii="Book Antiqua" w:hAnsi="Book Antiqua"/>
                <w:sz w:val="24"/>
                <w:szCs w:val="24"/>
              </w:rPr>
            </w:pPr>
            <w:r w:rsidRPr="00FC195D">
              <w:rPr>
                <w:rFonts w:ascii="Book Antiqua" w:hAnsi="Book Antiqua" w:cs="Arial"/>
                <w:sz w:val="24"/>
                <w:szCs w:val="24"/>
              </w:rPr>
              <w:t>Partial</w:t>
            </w:r>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50Gy/</w:t>
            </w:r>
            <w:proofErr w:type="spellStart"/>
            <w:r w:rsidRPr="00FC195D">
              <w:rPr>
                <w:rFonts w:ascii="Book Antiqua" w:hAnsi="Book Antiqua" w:cs="Arial"/>
                <w:sz w:val="24"/>
                <w:szCs w:val="24"/>
              </w:rPr>
              <w:t>Xeloda</w:t>
            </w:r>
            <w:proofErr w:type="spellEnd"/>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APR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10</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3.8</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160.9</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cT3N2</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Folfox</w:t>
            </w:r>
            <w:proofErr w:type="spellEnd"/>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SD</w:t>
            </w:r>
          </w:p>
        </w:tc>
        <w:tc>
          <w:tcPr>
            <w:tcW w:w="2925" w:type="dxa"/>
          </w:tcPr>
          <w:p w:rsidR="005B7CBC" w:rsidRPr="00FC195D" w:rsidRDefault="005B7CBC" w:rsidP="00A84779">
            <w:pPr>
              <w:adjustRightInd w:val="0"/>
              <w:snapToGrid w:val="0"/>
              <w:spacing w:line="360" w:lineRule="auto"/>
              <w:jc w:val="center"/>
              <w:rPr>
                <w:rFonts w:ascii="Book Antiqua" w:hAnsi="Book Antiqua"/>
                <w:sz w:val="24"/>
                <w:szCs w:val="24"/>
              </w:rPr>
            </w:pPr>
            <w:r w:rsidRPr="00FC195D">
              <w:rPr>
                <w:rFonts w:ascii="Book Antiqua" w:hAnsi="Book Antiqua" w:cs="Arial"/>
                <w:sz w:val="24"/>
                <w:szCs w:val="24"/>
              </w:rPr>
              <w:t>Partial</w:t>
            </w:r>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APR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lastRenderedPageBreak/>
              <w:t>11</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3.7</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cT3N0</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6</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Folifiri</w:t>
            </w:r>
            <w:proofErr w:type="spellEnd"/>
            <w:r w:rsidR="00DB72AF">
              <w:rPr>
                <w:rFonts w:ascii="Book Antiqua" w:hAnsi="Book Antiqua" w:cs="Arial"/>
                <w:sz w:val="24"/>
                <w:szCs w:val="24"/>
              </w:rPr>
              <w:t xml:space="preserve"> + </w:t>
            </w:r>
            <w:proofErr w:type="spellStart"/>
            <w:r w:rsidRPr="00FC195D">
              <w:rPr>
                <w:rFonts w:ascii="Book Antiqua" w:hAnsi="Book Antiqua" w:cs="Arial"/>
                <w:sz w:val="24"/>
                <w:szCs w:val="24"/>
              </w:rPr>
              <w:t>Cet</w:t>
            </w:r>
            <w:proofErr w:type="spellEnd"/>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PR</w:t>
            </w:r>
          </w:p>
        </w:tc>
        <w:tc>
          <w:tcPr>
            <w:tcW w:w="2925" w:type="dxa"/>
          </w:tcPr>
          <w:p w:rsidR="005B7CBC" w:rsidRPr="00FC195D" w:rsidRDefault="005B7CBC" w:rsidP="00A84779">
            <w:pPr>
              <w:adjustRightInd w:val="0"/>
              <w:snapToGrid w:val="0"/>
              <w:spacing w:line="360" w:lineRule="auto"/>
              <w:jc w:val="center"/>
              <w:rPr>
                <w:rFonts w:ascii="Book Antiqua" w:hAnsi="Book Antiqua"/>
                <w:sz w:val="24"/>
                <w:szCs w:val="24"/>
              </w:rPr>
            </w:pPr>
            <w:r w:rsidRPr="00FC195D">
              <w:rPr>
                <w:rFonts w:ascii="Book Antiqua" w:hAnsi="Book Antiqua" w:cs="Arial"/>
                <w:sz w:val="24"/>
                <w:szCs w:val="24"/>
              </w:rPr>
              <w:t>Partial</w:t>
            </w:r>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30Gy/</w:t>
            </w:r>
            <w:proofErr w:type="spellStart"/>
            <w:r w:rsidRPr="00FC195D">
              <w:rPr>
                <w:rFonts w:ascii="Book Antiqua" w:hAnsi="Book Antiqua" w:cs="Arial"/>
                <w:sz w:val="24"/>
                <w:szCs w:val="24"/>
              </w:rPr>
              <w:t>Xeloda</w:t>
            </w:r>
            <w:proofErr w:type="spellEnd"/>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12</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1.5</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19.7</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cT3N1</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Folfox</w:t>
            </w:r>
            <w:proofErr w:type="spellEnd"/>
            <w:r w:rsidR="00DB72AF">
              <w:rPr>
                <w:rFonts w:ascii="Book Antiqua" w:hAnsi="Book Antiqua" w:cs="Arial"/>
                <w:sz w:val="24"/>
                <w:szCs w:val="24"/>
              </w:rPr>
              <w:t xml:space="preserve"> + </w:t>
            </w:r>
            <w:r w:rsidRPr="00FC195D">
              <w:rPr>
                <w:rFonts w:ascii="Book Antiqua" w:hAnsi="Book Antiqua" w:cs="Arial"/>
                <w:sz w:val="24"/>
                <w:szCs w:val="24"/>
              </w:rPr>
              <w:t>Bev</w:t>
            </w:r>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PR</w:t>
            </w:r>
          </w:p>
        </w:tc>
        <w:tc>
          <w:tcPr>
            <w:tcW w:w="2925" w:type="dxa"/>
          </w:tcPr>
          <w:p w:rsidR="005B7CBC" w:rsidRPr="00FC195D" w:rsidRDefault="005B7CBC" w:rsidP="00A84779">
            <w:pPr>
              <w:adjustRightInd w:val="0"/>
              <w:snapToGrid w:val="0"/>
              <w:spacing w:line="360" w:lineRule="auto"/>
              <w:jc w:val="center"/>
              <w:rPr>
                <w:rFonts w:ascii="Book Antiqua" w:hAnsi="Book Antiqua"/>
                <w:sz w:val="24"/>
                <w:szCs w:val="24"/>
              </w:rPr>
            </w:pPr>
            <w:r w:rsidRPr="00FC195D">
              <w:rPr>
                <w:rFonts w:ascii="Book Antiqua" w:hAnsi="Book Antiqua" w:cs="Arial"/>
                <w:sz w:val="24"/>
                <w:szCs w:val="24"/>
              </w:rPr>
              <w:t>Partial</w:t>
            </w:r>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13</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8.5</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87.2</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cT3N1</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5</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2925" w:type="dxa"/>
          </w:tcPr>
          <w:p w:rsidR="005B7CBC" w:rsidRPr="00FC195D" w:rsidRDefault="005B7CBC" w:rsidP="00A84779">
            <w:pPr>
              <w:adjustRightInd w:val="0"/>
              <w:snapToGrid w:val="0"/>
              <w:spacing w:line="360" w:lineRule="auto"/>
              <w:jc w:val="center"/>
              <w:rPr>
                <w:rFonts w:ascii="Book Antiqua" w:hAnsi="Book Antiqua"/>
                <w:sz w:val="24"/>
                <w:szCs w:val="24"/>
              </w:rPr>
            </w:pPr>
            <w:r w:rsidRPr="00FC195D">
              <w:rPr>
                <w:rFonts w:ascii="Book Antiqua" w:hAnsi="Book Antiqua" w:cs="Arial"/>
                <w:sz w:val="24"/>
                <w:szCs w:val="24"/>
              </w:rPr>
              <w:t>Partial</w:t>
            </w:r>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14</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12</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22.1</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cT4N1</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6</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Folfox</w:t>
            </w:r>
            <w:proofErr w:type="spellEnd"/>
            <w:r w:rsidR="00DB72AF">
              <w:rPr>
                <w:rFonts w:ascii="Book Antiqua" w:hAnsi="Book Antiqua" w:cs="Arial"/>
                <w:sz w:val="24"/>
                <w:szCs w:val="24"/>
              </w:rPr>
              <w:t xml:space="preserve"> + </w:t>
            </w:r>
            <w:proofErr w:type="spellStart"/>
            <w:r w:rsidRPr="00FC195D">
              <w:rPr>
                <w:rFonts w:ascii="Book Antiqua" w:hAnsi="Book Antiqua" w:cs="Arial"/>
                <w:sz w:val="24"/>
                <w:szCs w:val="24"/>
              </w:rPr>
              <w:t>Cet</w:t>
            </w:r>
            <w:proofErr w:type="spellEnd"/>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PR</w:t>
            </w:r>
          </w:p>
        </w:tc>
        <w:tc>
          <w:tcPr>
            <w:tcW w:w="29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Hemihep</w:t>
            </w:r>
            <w:proofErr w:type="spellEnd"/>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15</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6</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79.4</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cT3N1</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Folfoxiri</w:t>
            </w:r>
            <w:proofErr w:type="spellEnd"/>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SD</w:t>
            </w:r>
          </w:p>
        </w:tc>
        <w:tc>
          <w:tcPr>
            <w:tcW w:w="29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 xml:space="preserve">Extended </w:t>
            </w:r>
            <w:proofErr w:type="spellStart"/>
            <w:r w:rsidRPr="00FC195D">
              <w:rPr>
                <w:rFonts w:ascii="Book Antiqua" w:hAnsi="Book Antiqua" w:cs="Arial"/>
                <w:sz w:val="24"/>
                <w:szCs w:val="24"/>
              </w:rPr>
              <w:t>hemihep</w:t>
            </w:r>
            <w:proofErr w:type="spellEnd"/>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4632C9">
        <w:trPr>
          <w:jc w:val="center"/>
        </w:trPr>
        <w:tc>
          <w:tcPr>
            <w:tcW w:w="992" w:type="dxa"/>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16</w:t>
            </w:r>
          </w:p>
        </w:tc>
        <w:tc>
          <w:tcPr>
            <w:tcW w:w="1130"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4.3</w:t>
            </w:r>
          </w:p>
        </w:tc>
        <w:tc>
          <w:tcPr>
            <w:tcW w:w="1302" w:type="dxa"/>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6.1</w:t>
            </w:r>
          </w:p>
        </w:tc>
        <w:tc>
          <w:tcPr>
            <w:tcW w:w="990" w:type="dxa"/>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cT3N0</w:t>
            </w:r>
          </w:p>
        </w:tc>
        <w:tc>
          <w:tcPr>
            <w:tcW w:w="1043"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12</w:t>
            </w:r>
          </w:p>
        </w:tc>
        <w:tc>
          <w:tcPr>
            <w:tcW w:w="141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Xelox</w:t>
            </w:r>
            <w:proofErr w:type="spellEnd"/>
            <w:r w:rsidR="00DB72AF">
              <w:rPr>
                <w:rFonts w:ascii="Book Antiqua" w:hAnsi="Book Antiqua" w:cs="Arial"/>
                <w:sz w:val="24"/>
                <w:szCs w:val="24"/>
              </w:rPr>
              <w:t xml:space="preserve"> + </w:t>
            </w:r>
            <w:r w:rsidRPr="00FC195D">
              <w:rPr>
                <w:rFonts w:ascii="Book Antiqua" w:hAnsi="Book Antiqua" w:cs="Arial"/>
                <w:sz w:val="24"/>
                <w:szCs w:val="24"/>
              </w:rPr>
              <w:t>Bev</w:t>
            </w:r>
          </w:p>
        </w:tc>
        <w:tc>
          <w:tcPr>
            <w:tcW w:w="1272"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PR</w:t>
            </w:r>
          </w:p>
        </w:tc>
        <w:tc>
          <w:tcPr>
            <w:tcW w:w="29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Partial</w:t>
            </w:r>
          </w:p>
        </w:tc>
        <w:tc>
          <w:tcPr>
            <w:tcW w:w="1725"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4632C9">
        <w:trPr>
          <w:jc w:val="center"/>
        </w:trPr>
        <w:tc>
          <w:tcPr>
            <w:tcW w:w="992" w:type="dxa"/>
            <w:tcBorders>
              <w:bottom w:val="nil"/>
            </w:tcBorders>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17</w:t>
            </w:r>
          </w:p>
        </w:tc>
        <w:tc>
          <w:tcPr>
            <w:tcW w:w="1130" w:type="dxa"/>
            <w:tcBorders>
              <w:bottom w:val="nil"/>
            </w:tcBorders>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w:t>
            </w:r>
          </w:p>
        </w:tc>
        <w:tc>
          <w:tcPr>
            <w:tcW w:w="1302" w:type="dxa"/>
            <w:tcBorders>
              <w:bottom w:val="nil"/>
            </w:tcBorders>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34.7</w:t>
            </w:r>
          </w:p>
        </w:tc>
        <w:tc>
          <w:tcPr>
            <w:tcW w:w="990" w:type="dxa"/>
            <w:tcBorders>
              <w:bottom w:val="nil"/>
            </w:tcBorders>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cT3N1</w:t>
            </w:r>
          </w:p>
        </w:tc>
        <w:tc>
          <w:tcPr>
            <w:tcW w:w="1043" w:type="dxa"/>
            <w:tcBorders>
              <w:bottom w:val="nil"/>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2</w:t>
            </w:r>
          </w:p>
        </w:tc>
        <w:tc>
          <w:tcPr>
            <w:tcW w:w="1414" w:type="dxa"/>
            <w:tcBorders>
              <w:bottom w:val="nil"/>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272" w:type="dxa"/>
            <w:tcBorders>
              <w:bottom w:val="nil"/>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2925" w:type="dxa"/>
            <w:tcBorders>
              <w:bottom w:val="nil"/>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Partial</w:t>
            </w:r>
          </w:p>
        </w:tc>
        <w:tc>
          <w:tcPr>
            <w:tcW w:w="1725" w:type="dxa"/>
            <w:tcBorders>
              <w:bottom w:val="nil"/>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c>
          <w:tcPr>
            <w:tcW w:w="1404" w:type="dxa"/>
            <w:tcBorders>
              <w:bottom w:val="nil"/>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LAR</w:t>
            </w:r>
          </w:p>
        </w:tc>
      </w:tr>
      <w:tr w:rsidR="001436DA" w:rsidRPr="00FC195D" w:rsidTr="00DB72AF">
        <w:trPr>
          <w:jc w:val="center"/>
        </w:trPr>
        <w:tc>
          <w:tcPr>
            <w:tcW w:w="992" w:type="dxa"/>
            <w:tcBorders>
              <w:top w:val="nil"/>
              <w:bottom w:val="single" w:sz="4" w:space="0" w:color="auto"/>
            </w:tcBorders>
          </w:tcPr>
          <w:p w:rsidR="005B7CBC" w:rsidRPr="00FC195D" w:rsidRDefault="005B7CBC" w:rsidP="00A84779">
            <w:pPr>
              <w:widowControl/>
              <w:adjustRightInd w:val="0"/>
              <w:snapToGrid w:val="0"/>
              <w:spacing w:line="360" w:lineRule="auto"/>
              <w:jc w:val="left"/>
              <w:rPr>
                <w:rFonts w:ascii="Book Antiqua" w:hAnsi="Book Antiqua" w:cs="Arial"/>
                <w:sz w:val="24"/>
                <w:szCs w:val="24"/>
              </w:rPr>
            </w:pPr>
            <w:r w:rsidRPr="00FC195D">
              <w:rPr>
                <w:rFonts w:ascii="Book Antiqua" w:hAnsi="Book Antiqua" w:cs="Arial"/>
                <w:sz w:val="24"/>
                <w:szCs w:val="24"/>
              </w:rPr>
              <w:t>18</w:t>
            </w:r>
          </w:p>
        </w:tc>
        <w:tc>
          <w:tcPr>
            <w:tcW w:w="1130" w:type="dxa"/>
            <w:tcBorders>
              <w:top w:val="nil"/>
              <w:bottom w:val="single" w:sz="4" w:space="0" w:color="auto"/>
            </w:tcBorders>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3.5</w:t>
            </w:r>
          </w:p>
        </w:tc>
        <w:tc>
          <w:tcPr>
            <w:tcW w:w="1302" w:type="dxa"/>
            <w:tcBorders>
              <w:top w:val="nil"/>
              <w:bottom w:val="single" w:sz="4" w:space="0" w:color="auto"/>
            </w:tcBorders>
            <w:vAlign w:val="center"/>
          </w:tcPr>
          <w:p w:rsidR="005B7CBC" w:rsidRPr="00FC195D" w:rsidRDefault="005B7CBC" w:rsidP="00A84779">
            <w:pPr>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39</w:t>
            </w:r>
          </w:p>
        </w:tc>
        <w:tc>
          <w:tcPr>
            <w:tcW w:w="990" w:type="dxa"/>
            <w:tcBorders>
              <w:top w:val="nil"/>
              <w:bottom w:val="single" w:sz="4" w:space="0" w:color="auto"/>
            </w:tcBorders>
            <w:vAlign w:val="center"/>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cT3N2</w:t>
            </w:r>
          </w:p>
        </w:tc>
        <w:tc>
          <w:tcPr>
            <w:tcW w:w="1043" w:type="dxa"/>
            <w:tcBorders>
              <w:top w:val="nil"/>
              <w:bottom w:val="single" w:sz="4" w:space="0" w:color="auto"/>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6</w:t>
            </w:r>
          </w:p>
        </w:tc>
        <w:tc>
          <w:tcPr>
            <w:tcW w:w="1414" w:type="dxa"/>
            <w:tcBorders>
              <w:top w:val="nil"/>
              <w:bottom w:val="single" w:sz="4" w:space="0" w:color="auto"/>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proofErr w:type="spellStart"/>
            <w:r w:rsidRPr="00FC195D">
              <w:rPr>
                <w:rFonts w:ascii="Book Antiqua" w:hAnsi="Book Antiqua" w:cs="Arial"/>
                <w:sz w:val="24"/>
                <w:szCs w:val="24"/>
              </w:rPr>
              <w:t>Xelox</w:t>
            </w:r>
            <w:proofErr w:type="spellEnd"/>
          </w:p>
        </w:tc>
        <w:tc>
          <w:tcPr>
            <w:tcW w:w="1272" w:type="dxa"/>
            <w:tcBorders>
              <w:top w:val="nil"/>
              <w:bottom w:val="single" w:sz="4" w:space="0" w:color="auto"/>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SD</w:t>
            </w:r>
          </w:p>
        </w:tc>
        <w:tc>
          <w:tcPr>
            <w:tcW w:w="2925" w:type="dxa"/>
            <w:tcBorders>
              <w:top w:val="nil"/>
              <w:bottom w:val="single" w:sz="4" w:space="0" w:color="auto"/>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 xml:space="preserve">Extended </w:t>
            </w:r>
            <w:proofErr w:type="spellStart"/>
            <w:r w:rsidRPr="00FC195D">
              <w:rPr>
                <w:rFonts w:ascii="Book Antiqua" w:hAnsi="Book Antiqua" w:cs="Arial"/>
                <w:sz w:val="24"/>
                <w:szCs w:val="24"/>
              </w:rPr>
              <w:t>hemihep</w:t>
            </w:r>
            <w:proofErr w:type="spellEnd"/>
          </w:p>
        </w:tc>
        <w:tc>
          <w:tcPr>
            <w:tcW w:w="1725" w:type="dxa"/>
            <w:tcBorders>
              <w:top w:val="nil"/>
              <w:bottom w:val="single" w:sz="4" w:space="0" w:color="auto"/>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50Gy/</w:t>
            </w:r>
            <w:proofErr w:type="spellStart"/>
            <w:r w:rsidRPr="00FC195D">
              <w:rPr>
                <w:rFonts w:ascii="Book Antiqua" w:hAnsi="Book Antiqua" w:cs="Arial"/>
                <w:sz w:val="24"/>
                <w:szCs w:val="24"/>
              </w:rPr>
              <w:t>Xeloda</w:t>
            </w:r>
            <w:proofErr w:type="spellEnd"/>
          </w:p>
        </w:tc>
        <w:tc>
          <w:tcPr>
            <w:tcW w:w="1404" w:type="dxa"/>
            <w:tcBorders>
              <w:top w:val="nil"/>
              <w:bottom w:val="single" w:sz="4" w:space="0" w:color="auto"/>
            </w:tcBorders>
          </w:tcPr>
          <w:p w:rsidR="005B7CBC" w:rsidRPr="00FC195D" w:rsidRDefault="005B7CBC" w:rsidP="00A84779">
            <w:pPr>
              <w:widowControl/>
              <w:adjustRightInd w:val="0"/>
              <w:snapToGrid w:val="0"/>
              <w:spacing w:line="360" w:lineRule="auto"/>
              <w:jc w:val="center"/>
              <w:rPr>
                <w:rFonts w:ascii="Book Antiqua" w:hAnsi="Book Antiqua" w:cs="Arial"/>
                <w:sz w:val="24"/>
                <w:szCs w:val="24"/>
              </w:rPr>
            </w:pPr>
            <w:r w:rsidRPr="00FC195D">
              <w:rPr>
                <w:rFonts w:ascii="Book Antiqua" w:hAnsi="Book Antiqua" w:cs="Arial"/>
                <w:sz w:val="24"/>
                <w:szCs w:val="24"/>
              </w:rPr>
              <w:t>None</w:t>
            </w:r>
          </w:p>
        </w:tc>
      </w:tr>
      <w:tr w:rsidR="005B7CBC" w:rsidRPr="00FC195D" w:rsidTr="00DB72AF">
        <w:trPr>
          <w:jc w:val="center"/>
        </w:trPr>
        <w:tc>
          <w:tcPr>
            <w:tcW w:w="14197" w:type="dxa"/>
            <w:gridSpan w:val="10"/>
            <w:tcBorders>
              <w:top w:val="single" w:sz="4" w:space="0" w:color="auto"/>
              <w:bottom w:val="nil"/>
            </w:tcBorders>
          </w:tcPr>
          <w:p w:rsidR="005B7CBC" w:rsidRPr="00FC195D" w:rsidRDefault="005B7CBC" w:rsidP="00DB72AF">
            <w:pPr>
              <w:widowControl/>
              <w:adjustRightInd w:val="0"/>
              <w:snapToGrid w:val="0"/>
              <w:spacing w:line="360" w:lineRule="auto"/>
              <w:rPr>
                <w:rFonts w:ascii="Book Antiqua" w:hAnsi="Book Antiqua" w:cs="Arial"/>
                <w:b/>
                <w:sz w:val="24"/>
                <w:szCs w:val="24"/>
              </w:rPr>
            </w:pPr>
            <w:r w:rsidRPr="00FC195D">
              <w:rPr>
                <w:rFonts w:ascii="Book Antiqua" w:hAnsi="Book Antiqua" w:cs="Arial"/>
                <w:sz w:val="24"/>
                <w:szCs w:val="24"/>
              </w:rPr>
              <w:t>LAR</w:t>
            </w:r>
            <w:r w:rsidR="00DB72AF">
              <w:rPr>
                <w:rFonts w:ascii="Book Antiqua" w:hAnsi="Book Antiqua" w:cs="Arial" w:hint="eastAsia"/>
                <w:sz w:val="24"/>
                <w:szCs w:val="24"/>
              </w:rPr>
              <w:t xml:space="preserve">: </w:t>
            </w:r>
            <w:r w:rsidRPr="00FC195D">
              <w:rPr>
                <w:rFonts w:ascii="Book Antiqua" w:hAnsi="Book Antiqua" w:cs="Arial"/>
                <w:sz w:val="24"/>
                <w:szCs w:val="24"/>
              </w:rPr>
              <w:t>Low anterior resection; APR</w:t>
            </w:r>
            <w:r w:rsidR="00DB72AF">
              <w:rPr>
                <w:rFonts w:ascii="Book Antiqua" w:hAnsi="Book Antiqua" w:cs="Arial" w:hint="eastAsia"/>
                <w:sz w:val="24"/>
                <w:szCs w:val="24"/>
              </w:rPr>
              <w:t xml:space="preserve">: </w:t>
            </w:r>
            <w:r w:rsidRPr="00FC195D">
              <w:rPr>
                <w:rFonts w:ascii="Book Antiqua" w:hAnsi="Book Antiqua" w:cs="Arial"/>
                <w:sz w:val="24"/>
                <w:szCs w:val="24"/>
              </w:rPr>
              <w:t xml:space="preserve">Abdominal perineal resection; </w:t>
            </w:r>
            <w:proofErr w:type="spellStart"/>
            <w:r w:rsidRPr="00FC195D">
              <w:rPr>
                <w:rFonts w:ascii="Book Antiqua" w:hAnsi="Book Antiqua" w:cs="Arial"/>
                <w:sz w:val="24"/>
                <w:szCs w:val="24"/>
              </w:rPr>
              <w:t>Hemihep</w:t>
            </w:r>
            <w:proofErr w:type="spellEnd"/>
            <w:r w:rsidR="00DB72AF">
              <w:rPr>
                <w:rFonts w:ascii="Book Antiqua" w:hAnsi="Book Antiqua" w:cs="Arial" w:hint="eastAsia"/>
                <w:sz w:val="24"/>
                <w:szCs w:val="24"/>
              </w:rPr>
              <w:t xml:space="preserve">: </w:t>
            </w:r>
            <w:proofErr w:type="spellStart"/>
            <w:r w:rsidRPr="00FC195D">
              <w:rPr>
                <w:rFonts w:ascii="Book Antiqua" w:hAnsi="Book Antiqua" w:cs="Arial"/>
                <w:sz w:val="24"/>
                <w:szCs w:val="24"/>
              </w:rPr>
              <w:t>Hemihepatectomy</w:t>
            </w:r>
            <w:proofErr w:type="spellEnd"/>
            <w:r w:rsidRPr="00FC195D">
              <w:rPr>
                <w:rFonts w:ascii="Book Antiqua" w:hAnsi="Book Antiqua" w:cs="Arial"/>
                <w:sz w:val="24"/>
                <w:szCs w:val="24"/>
              </w:rPr>
              <w:t xml:space="preserve">; </w:t>
            </w:r>
            <w:proofErr w:type="spellStart"/>
            <w:r w:rsidRPr="00FC195D">
              <w:rPr>
                <w:rFonts w:ascii="Book Antiqua" w:hAnsi="Book Antiqua" w:cs="Arial"/>
                <w:sz w:val="24"/>
                <w:szCs w:val="24"/>
              </w:rPr>
              <w:t>Hemicol</w:t>
            </w:r>
            <w:proofErr w:type="spellEnd"/>
            <w:r w:rsidR="00DB72AF">
              <w:rPr>
                <w:rFonts w:ascii="Book Antiqua" w:hAnsi="Book Antiqua" w:cs="Arial" w:hint="eastAsia"/>
                <w:sz w:val="24"/>
                <w:szCs w:val="24"/>
              </w:rPr>
              <w:t xml:space="preserve">: </w:t>
            </w:r>
            <w:proofErr w:type="spellStart"/>
            <w:r w:rsidRPr="00FC195D">
              <w:rPr>
                <w:rFonts w:ascii="Book Antiqua" w:hAnsi="Book Antiqua" w:cs="Arial"/>
                <w:sz w:val="24"/>
                <w:szCs w:val="24"/>
              </w:rPr>
              <w:t>Hemicolectomy</w:t>
            </w:r>
            <w:proofErr w:type="spellEnd"/>
            <w:r w:rsidRPr="00FC195D">
              <w:rPr>
                <w:rFonts w:ascii="Book Antiqua" w:hAnsi="Book Antiqua" w:cs="Arial"/>
                <w:sz w:val="24"/>
                <w:szCs w:val="24"/>
              </w:rPr>
              <w:t>; Partial</w:t>
            </w:r>
            <w:r w:rsidR="00DB72AF">
              <w:rPr>
                <w:rFonts w:ascii="Book Antiqua" w:hAnsi="Book Antiqua" w:cs="Arial" w:hint="eastAsia"/>
                <w:sz w:val="24"/>
                <w:szCs w:val="24"/>
              </w:rPr>
              <w:t>:</w:t>
            </w:r>
            <w:r w:rsidR="009642F9">
              <w:rPr>
                <w:rFonts w:ascii="Book Antiqua" w:hAnsi="Book Antiqua" w:cs="Arial" w:hint="eastAsia"/>
                <w:sz w:val="24"/>
                <w:szCs w:val="24"/>
              </w:rPr>
              <w:t xml:space="preserve"> </w:t>
            </w:r>
            <w:r w:rsidRPr="00FC195D">
              <w:rPr>
                <w:rFonts w:ascii="Book Antiqua" w:hAnsi="Book Antiqua" w:cs="Arial"/>
                <w:sz w:val="24"/>
                <w:szCs w:val="24"/>
              </w:rPr>
              <w:t xml:space="preserve">Partial </w:t>
            </w:r>
            <w:proofErr w:type="spellStart"/>
            <w:r w:rsidRPr="00FC195D">
              <w:rPr>
                <w:rFonts w:ascii="Book Antiqua" w:hAnsi="Book Antiqua" w:cs="Arial"/>
                <w:sz w:val="24"/>
                <w:szCs w:val="24"/>
              </w:rPr>
              <w:t>hepatectomy</w:t>
            </w:r>
            <w:proofErr w:type="spellEnd"/>
            <w:r w:rsidRPr="00FC195D">
              <w:rPr>
                <w:rFonts w:ascii="Book Antiqua" w:hAnsi="Book Antiqua" w:cs="Arial"/>
                <w:sz w:val="24"/>
                <w:szCs w:val="24"/>
              </w:rPr>
              <w:t xml:space="preserve">; </w:t>
            </w:r>
            <w:proofErr w:type="spellStart"/>
            <w:r w:rsidRPr="00FC195D">
              <w:rPr>
                <w:rFonts w:ascii="Book Antiqua" w:hAnsi="Book Antiqua" w:cs="Arial"/>
                <w:sz w:val="24"/>
                <w:szCs w:val="24"/>
              </w:rPr>
              <w:t>Cet</w:t>
            </w:r>
            <w:proofErr w:type="spellEnd"/>
            <w:r w:rsidR="00DB72AF">
              <w:rPr>
                <w:rFonts w:ascii="Book Antiqua" w:hAnsi="Book Antiqua" w:cs="Arial" w:hint="eastAsia"/>
                <w:sz w:val="24"/>
                <w:szCs w:val="24"/>
              </w:rPr>
              <w:t xml:space="preserve">: </w:t>
            </w:r>
            <w:proofErr w:type="spellStart"/>
            <w:r w:rsidRPr="00FC195D">
              <w:rPr>
                <w:rFonts w:ascii="Book Antiqua" w:hAnsi="Book Antiqua" w:cs="Arial"/>
                <w:sz w:val="24"/>
                <w:szCs w:val="24"/>
              </w:rPr>
              <w:t>Cetuximab</w:t>
            </w:r>
            <w:proofErr w:type="spellEnd"/>
            <w:r w:rsidRPr="00FC195D">
              <w:rPr>
                <w:rFonts w:ascii="Book Antiqua" w:hAnsi="Book Antiqua" w:cs="Arial"/>
                <w:sz w:val="24"/>
                <w:szCs w:val="24"/>
              </w:rPr>
              <w:t>; Bev</w:t>
            </w:r>
            <w:r w:rsidR="00DB72AF">
              <w:rPr>
                <w:rFonts w:ascii="Book Antiqua" w:hAnsi="Book Antiqua" w:cs="Arial" w:hint="eastAsia"/>
                <w:sz w:val="24"/>
                <w:szCs w:val="24"/>
              </w:rPr>
              <w:t xml:space="preserve">: </w:t>
            </w:r>
            <w:proofErr w:type="spellStart"/>
            <w:r w:rsidRPr="00FC195D">
              <w:rPr>
                <w:rFonts w:ascii="Book Antiqua" w:hAnsi="Book Antiqua" w:cs="Arial"/>
                <w:sz w:val="24"/>
                <w:szCs w:val="24"/>
              </w:rPr>
              <w:t>Bevacizumab</w:t>
            </w:r>
            <w:proofErr w:type="spellEnd"/>
            <w:r w:rsidRPr="00FC195D">
              <w:rPr>
                <w:rFonts w:ascii="Book Antiqua" w:hAnsi="Book Antiqua" w:cs="Arial"/>
                <w:sz w:val="24"/>
                <w:szCs w:val="24"/>
              </w:rPr>
              <w:t xml:space="preserve">; </w:t>
            </w:r>
            <w:proofErr w:type="spellStart"/>
            <w:r w:rsidR="00DB72AF" w:rsidRPr="00FC195D">
              <w:rPr>
                <w:rFonts w:ascii="Book Antiqua" w:hAnsi="Book Antiqua" w:cs="Arial"/>
                <w:sz w:val="24"/>
                <w:szCs w:val="24"/>
              </w:rPr>
              <w:t>xelox</w:t>
            </w:r>
            <w:proofErr w:type="spellEnd"/>
            <w:r w:rsidR="00DB72AF">
              <w:rPr>
                <w:rFonts w:ascii="Book Antiqua" w:hAnsi="Book Antiqua" w:cs="Arial" w:hint="eastAsia"/>
                <w:sz w:val="24"/>
                <w:szCs w:val="24"/>
              </w:rPr>
              <w:t xml:space="preserve">: </w:t>
            </w:r>
            <w:proofErr w:type="spellStart"/>
            <w:r w:rsidRPr="00FC195D">
              <w:rPr>
                <w:rFonts w:ascii="Book Antiqua" w:hAnsi="Book Antiqua" w:cs="Arial"/>
                <w:sz w:val="24"/>
                <w:szCs w:val="24"/>
              </w:rPr>
              <w:t>Oxaliplatin</w:t>
            </w:r>
            <w:proofErr w:type="spellEnd"/>
            <w:r w:rsidRPr="00FC195D">
              <w:rPr>
                <w:rFonts w:ascii="Book Antiqua" w:hAnsi="Book Antiqua" w:cs="Arial"/>
                <w:sz w:val="24"/>
                <w:szCs w:val="24"/>
              </w:rPr>
              <w:t xml:space="preserve"> plus </w:t>
            </w:r>
            <w:proofErr w:type="spellStart"/>
            <w:r w:rsidR="00DB72AF" w:rsidRPr="00FC195D">
              <w:rPr>
                <w:rFonts w:ascii="Book Antiqua" w:hAnsi="Book Antiqua" w:cs="Arial"/>
                <w:sz w:val="24"/>
                <w:szCs w:val="24"/>
              </w:rPr>
              <w:t>capecitabine</w:t>
            </w:r>
            <w:proofErr w:type="spellEnd"/>
            <w:r w:rsidRPr="00FC195D">
              <w:rPr>
                <w:rFonts w:ascii="Book Antiqua" w:hAnsi="Book Antiqua" w:cs="Arial"/>
                <w:sz w:val="24"/>
                <w:szCs w:val="24"/>
              </w:rPr>
              <w:t xml:space="preserve">; </w:t>
            </w:r>
            <w:proofErr w:type="spellStart"/>
            <w:r w:rsidRPr="00FC195D">
              <w:rPr>
                <w:rFonts w:ascii="Book Antiqua" w:hAnsi="Book Antiqua" w:cs="Arial"/>
                <w:sz w:val="24"/>
                <w:szCs w:val="24"/>
              </w:rPr>
              <w:t>Folfox</w:t>
            </w:r>
            <w:proofErr w:type="spellEnd"/>
            <w:r w:rsidR="00DB72AF">
              <w:rPr>
                <w:rFonts w:ascii="Book Antiqua" w:hAnsi="Book Antiqua" w:cs="Arial" w:hint="eastAsia"/>
                <w:sz w:val="24"/>
                <w:szCs w:val="24"/>
              </w:rPr>
              <w:t xml:space="preserve">: </w:t>
            </w:r>
            <w:proofErr w:type="spellStart"/>
            <w:r w:rsidRPr="00FC195D">
              <w:rPr>
                <w:rFonts w:ascii="Book Antiqua" w:hAnsi="Book Antiqua" w:cs="Arial"/>
                <w:sz w:val="24"/>
                <w:szCs w:val="24"/>
              </w:rPr>
              <w:t>Oxaliplatin</w:t>
            </w:r>
            <w:proofErr w:type="spellEnd"/>
            <w:r w:rsidRPr="00FC195D">
              <w:rPr>
                <w:rFonts w:ascii="Book Antiqua" w:hAnsi="Book Antiqua" w:cs="Arial"/>
                <w:sz w:val="24"/>
                <w:szCs w:val="24"/>
              </w:rPr>
              <w:t xml:space="preserve">, </w:t>
            </w:r>
            <w:proofErr w:type="spellStart"/>
            <w:r w:rsidR="00DB72AF" w:rsidRPr="00FC195D">
              <w:rPr>
                <w:rFonts w:ascii="Book Antiqua" w:hAnsi="Book Antiqua" w:cs="Arial"/>
                <w:sz w:val="24"/>
                <w:szCs w:val="24"/>
              </w:rPr>
              <w:t>leucovorin</w:t>
            </w:r>
            <w:proofErr w:type="spellEnd"/>
            <w:r w:rsidRPr="00FC195D">
              <w:rPr>
                <w:rFonts w:ascii="Book Antiqua" w:hAnsi="Book Antiqua" w:cs="Arial"/>
                <w:sz w:val="24"/>
                <w:szCs w:val="24"/>
              </w:rPr>
              <w:t xml:space="preserve">, and 5-FU; </w:t>
            </w:r>
            <w:proofErr w:type="spellStart"/>
            <w:r w:rsidRPr="00FC195D">
              <w:rPr>
                <w:rFonts w:ascii="Book Antiqua" w:hAnsi="Book Antiqua" w:cs="Arial"/>
                <w:sz w:val="24"/>
                <w:szCs w:val="24"/>
              </w:rPr>
              <w:t>Folfiri</w:t>
            </w:r>
            <w:proofErr w:type="spellEnd"/>
            <w:r w:rsidR="00DB72AF">
              <w:rPr>
                <w:rFonts w:ascii="Book Antiqua" w:hAnsi="Book Antiqua" w:cs="Arial" w:hint="eastAsia"/>
                <w:sz w:val="24"/>
                <w:szCs w:val="24"/>
              </w:rPr>
              <w:t xml:space="preserve">: </w:t>
            </w:r>
            <w:proofErr w:type="spellStart"/>
            <w:r w:rsidRPr="00FC195D">
              <w:rPr>
                <w:rFonts w:ascii="Book Antiqua" w:hAnsi="Book Antiqua" w:cs="Arial"/>
                <w:sz w:val="24"/>
                <w:szCs w:val="24"/>
              </w:rPr>
              <w:t>Irinotecan</w:t>
            </w:r>
            <w:proofErr w:type="spellEnd"/>
            <w:r w:rsidRPr="00FC195D">
              <w:rPr>
                <w:rFonts w:ascii="Book Antiqua" w:hAnsi="Book Antiqua" w:cs="Arial"/>
                <w:sz w:val="24"/>
                <w:szCs w:val="24"/>
              </w:rPr>
              <w:t xml:space="preserve">, </w:t>
            </w:r>
            <w:proofErr w:type="spellStart"/>
            <w:r w:rsidR="00DB72AF" w:rsidRPr="00FC195D">
              <w:rPr>
                <w:rFonts w:ascii="Book Antiqua" w:hAnsi="Book Antiqua" w:cs="Arial"/>
                <w:sz w:val="24"/>
                <w:szCs w:val="24"/>
              </w:rPr>
              <w:t>leucovorin</w:t>
            </w:r>
            <w:proofErr w:type="spellEnd"/>
            <w:r w:rsidRPr="00FC195D">
              <w:rPr>
                <w:rFonts w:ascii="Book Antiqua" w:hAnsi="Book Antiqua" w:cs="Arial"/>
                <w:sz w:val="24"/>
                <w:szCs w:val="24"/>
              </w:rPr>
              <w:t xml:space="preserve">, and 5-FU; </w:t>
            </w:r>
            <w:proofErr w:type="spellStart"/>
            <w:r w:rsidRPr="00FC195D">
              <w:rPr>
                <w:rFonts w:ascii="Book Antiqua" w:hAnsi="Book Antiqua" w:cs="Arial"/>
                <w:sz w:val="24"/>
                <w:szCs w:val="24"/>
              </w:rPr>
              <w:t>Folfoxiri</w:t>
            </w:r>
            <w:proofErr w:type="spellEnd"/>
            <w:r w:rsidR="00DB72AF">
              <w:rPr>
                <w:rFonts w:ascii="Book Antiqua" w:hAnsi="Book Antiqua" w:cs="Arial" w:hint="eastAsia"/>
                <w:sz w:val="24"/>
                <w:szCs w:val="24"/>
              </w:rPr>
              <w:t xml:space="preserve">: </w:t>
            </w:r>
            <w:proofErr w:type="spellStart"/>
            <w:r w:rsidR="00DB72AF" w:rsidRPr="00FC195D">
              <w:rPr>
                <w:rFonts w:ascii="Book Antiqua" w:hAnsi="Book Antiqua" w:cs="Arial"/>
                <w:sz w:val="24"/>
                <w:szCs w:val="24"/>
              </w:rPr>
              <w:t>oxaliplatin</w:t>
            </w:r>
            <w:proofErr w:type="spellEnd"/>
            <w:r w:rsidR="00DB72AF" w:rsidRPr="00FC195D">
              <w:rPr>
                <w:rFonts w:ascii="Book Antiqua" w:hAnsi="Book Antiqua" w:cs="Arial"/>
                <w:sz w:val="24"/>
                <w:szCs w:val="24"/>
              </w:rPr>
              <w:t xml:space="preserve">, </w:t>
            </w:r>
            <w:proofErr w:type="spellStart"/>
            <w:r w:rsidR="00DB72AF" w:rsidRPr="00FC195D">
              <w:rPr>
                <w:rFonts w:ascii="Book Antiqua" w:hAnsi="Book Antiqua" w:cs="Arial"/>
                <w:sz w:val="24"/>
                <w:szCs w:val="24"/>
              </w:rPr>
              <w:t>irinotecan</w:t>
            </w:r>
            <w:proofErr w:type="spellEnd"/>
            <w:r w:rsidR="00DB72AF" w:rsidRPr="00FC195D">
              <w:rPr>
                <w:rFonts w:ascii="Book Antiqua" w:hAnsi="Book Antiqua" w:cs="Arial"/>
                <w:sz w:val="24"/>
                <w:szCs w:val="24"/>
              </w:rPr>
              <w:t xml:space="preserve">, </w:t>
            </w:r>
            <w:proofErr w:type="spellStart"/>
            <w:r w:rsidR="00DB72AF" w:rsidRPr="00FC195D">
              <w:rPr>
                <w:rFonts w:ascii="Book Antiqua" w:hAnsi="Book Antiqua" w:cs="Arial"/>
                <w:sz w:val="24"/>
                <w:szCs w:val="24"/>
              </w:rPr>
              <w:t>leucovorin</w:t>
            </w:r>
            <w:proofErr w:type="spellEnd"/>
            <w:r w:rsidRPr="00FC195D">
              <w:rPr>
                <w:rFonts w:ascii="Book Antiqua" w:hAnsi="Book Antiqua" w:cs="Arial"/>
                <w:sz w:val="24"/>
                <w:szCs w:val="24"/>
              </w:rPr>
              <w:t xml:space="preserve"> and 5-FU.</w:t>
            </w:r>
          </w:p>
        </w:tc>
      </w:tr>
    </w:tbl>
    <w:p w:rsidR="005B7CBC" w:rsidRPr="00FC195D" w:rsidRDefault="005B7CBC" w:rsidP="00D01CEF">
      <w:pPr>
        <w:adjustRightInd w:val="0"/>
        <w:snapToGrid w:val="0"/>
        <w:spacing w:line="360" w:lineRule="auto"/>
        <w:rPr>
          <w:rFonts w:ascii="Book Antiqua" w:hAnsi="Book Antiqua" w:cs="Arial"/>
          <w:sz w:val="24"/>
          <w:szCs w:val="24"/>
        </w:rPr>
      </w:pPr>
    </w:p>
    <w:p w:rsidR="005B7CBC" w:rsidRPr="00FC195D" w:rsidRDefault="005B7CBC" w:rsidP="00D01CEF">
      <w:pPr>
        <w:widowControl/>
        <w:adjustRightInd w:val="0"/>
        <w:snapToGrid w:val="0"/>
        <w:spacing w:line="360" w:lineRule="auto"/>
        <w:rPr>
          <w:rFonts w:ascii="Book Antiqua" w:hAnsi="Book Antiqua" w:cs="Arial"/>
          <w:sz w:val="24"/>
          <w:szCs w:val="24"/>
        </w:rPr>
      </w:pPr>
    </w:p>
    <w:sectPr w:rsidR="005B7CBC" w:rsidRPr="00FC195D" w:rsidSect="005B7CB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E5" w:rsidRDefault="00DC5EE5" w:rsidP="00B00D5F">
      <w:r>
        <w:separator/>
      </w:r>
    </w:p>
  </w:endnote>
  <w:endnote w:type="continuationSeparator" w:id="0">
    <w:p w:rsidR="00DC5EE5" w:rsidRDefault="00DC5EE5" w:rsidP="00B0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E5" w:rsidRDefault="00DC5EE5" w:rsidP="00B00D5F">
      <w:r>
        <w:separator/>
      </w:r>
    </w:p>
  </w:footnote>
  <w:footnote w:type="continuationSeparator" w:id="0">
    <w:p w:rsidR="00DC5EE5" w:rsidRDefault="00DC5EE5" w:rsidP="00B00D5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1607898-7673-49C4-AF1C-988FBACFFAE5}" w:val=" ADDIN NE.Ref.{01607898-7673-49C4-AF1C-988FBACFFAE5}&lt;Citation&gt;&lt;Group&gt;&lt;References&gt;&lt;Item&gt;&lt;ID&gt;984&lt;/ID&gt;&lt;UID&gt;{F03432C3-B612-4D06-9223-657151CEA86F}&lt;/UID&gt;&lt;Title&gt;Interval hepatic resection of colorectal metastases improves patient selection&lt;/Title&gt;&lt;Template&gt;Journal Article&lt;/Template&gt;&lt;Star&gt;0&lt;/Star&gt;&lt;Tag&gt;0&lt;/Tag&gt;&lt;Author&gt;Lambert, L A; Colacchio, T A; Barth, RJ Jr&lt;/Author&gt;&lt;Year&gt;2000&lt;/Year&gt;&lt;Details&gt;&lt;_accession_num&gt;10768715&lt;/_accession_num&gt;&lt;_author_adr&gt;Section of General Surgery, Dartmouth-Hitchcock Medical Center and Norris Cotton  Cancer Center, Lebanon, NH 03756, USA.&lt;/_author_adr&gt;&lt;_created&gt;60121251&lt;/_created&gt;&lt;_date&gt;2000-04-01&lt;/_date&gt;&lt;_date_display&gt;2000 Apr&lt;/_date_display&gt;&lt;_db_updated&gt;PubMed&lt;/_db_updated&gt;&lt;_issue&gt;4&lt;/_issue&gt;&lt;_journal&gt;Arch Surg&lt;/_journal&gt;&lt;_keywords&gt;Adult; Aged; Colorectal Neoplasms/*pathology; Female; Hepatectomy/*methods; Humans; Liver Neoplasms/mortality/*surgery; Male; Middle Aged; Neoplasm Staging; *Patient Selection; Prognosis; Retrospective Studies; Survival Analysis; Time Factors; Tomography, X-Ray Computed&lt;/_keywords&gt;&lt;_language&gt;eng&lt;/_language&gt;&lt;_modified&gt;60121252&lt;/_modified&gt;&lt;_pages&gt;473-9; discussion 479-80&lt;/_pages&gt;&lt;_type_work&gt;Journal Article&lt;/_type_work&gt;&lt;_url&gt;http://www.ncbi.nlm.nih.gov/entrez/query.fcgi?cmd=Retrieve&amp;amp;db=pubmed&amp;amp;dopt=Abstract&amp;amp;list_uids=10768715&amp;amp;query_hl=1&lt;/_url&gt;&lt;_volume&gt;135&lt;/_volume&gt;&lt;/Details&gt;&lt;Extra&gt;&lt;DBUID&gt;{F2F0BADE-0539-416F-8F99-9BE45C02286C}&lt;/DBUID&gt;&lt;/Extra&gt;&lt;/Item&gt;&lt;/References&gt;&lt;/Group&gt;&lt;/Citation&gt;_x000a_"/>
    <w:docVar w:name="NE.Ref{049F56BC-B638-4BAF-8718-5119B3F9403F}" w:val=" ADDIN NE.Ref.{049F56BC-B638-4BAF-8718-5119B3F9403F}&lt;Citation&gt;&lt;Group&gt;&lt;References&gt;&lt;Item&gt;&lt;ID&gt;229&lt;/ID&gt;&lt;UID&gt;{6CE4AECA-730B-4C92-B20F-5E1B972D7A1B}&lt;/UID&gt;&lt;Title&gt;Predictors of postoperative mortality, morbidity, and long-term survival after palliative resection in patients with colorectal cancer&lt;/Title&gt;&lt;Template&gt;Journal Article&lt;/Template&gt;&lt;Star&gt;0&lt;/Star&gt;&lt;Tag&gt;0&lt;/Tag&gt;&lt;Author&gt;Stillwell, A P; Buettner, P G; Siu, S K; Stitz, R W; Stevenson, A R; Ho, Y H&lt;/Author&gt;&lt;Year&gt;2011&lt;/Year&gt;&lt;Details&gt;&lt;_accession_num&gt;21471753&lt;/_accession_num&gt;&lt;_author_adr&gt;Department of Surgery, School of Medicine and Dentistry and North Queensland Centre for Cancer Research, James Cook University, Townsville, Queensland, Australia. andrew.stillwell@jcu.edu.au&lt;/_author_adr&gt;&lt;_created&gt;60423705&lt;/_created&gt;&lt;_date&gt;2011-05-01&lt;/_date&gt;&lt;_date_display&gt;2011 May&lt;/_date_display&gt;&lt;_doi&gt;10.1007/DCR.0b013e3182083d9d&lt;/_doi&gt;&lt;_issue&gt;5&lt;/_issue&gt;&lt;_journal&gt;Dis Colon Rectum&lt;/_journal&gt;&lt;_keywords&gt;Adolescent; Adult; Aged; Aged, 80 and over; Child; *Colectomy; Colorectal Neoplasms/*epidemiology/pathology/surgery; Female; Follow-Up Studies; Humans; Male; Middle Aged; Morbidity/trends; Neoplasm Staging; Palliative Care/*methods; Postoperative Period; Prognosis; Prospective Studies; Queensland/epidemiology; Survival Rate/trends; Time Factors; Young Adult&lt;/_keywords&gt;&lt;_language&gt;eng&lt;/_language&gt;&lt;_modified&gt;60423705&lt;/_modified&gt;&lt;_pages&gt;535-44&lt;/_pages&gt;&lt;_type_work&gt;Comparative Study; Journal Article&lt;/_type_work&gt;&lt;_url&gt;http://www.ncbi.nlm.nih.gov/entrez/query.fcgi?cmd=Retrieve&amp;amp;db=pubmed&amp;amp;dopt=Abstract&amp;amp;list_uids=21471753&amp;amp;query_hl=1&lt;/_url&gt;&lt;_volume&gt;54&lt;/_volume&gt;&lt;/Details&gt;&lt;Extra&gt;&lt;DBUID&gt;{EDEA4BC4-0457-43F1-8F42-A2410C0142AC}&lt;/DBUID&gt;&lt;/Extra&gt;&lt;/Item&gt;&lt;/References&gt;&lt;/Group&gt;&lt;/Citation&gt;_x000a_"/>
    <w:docVar w:name="NE.Ref{08CE5FD7-2F5B-48BB-A7B3-2FA997A412DB}" w:val=" ADDIN NE.Ref.{08CE5FD7-2F5B-48BB-A7B3-2FA997A412DB}&lt;Citation&gt;&lt;Group&gt;&lt;References&gt;&lt;Item&gt;&lt;ID&gt;980&lt;/ID&gt;&lt;UID&gt;{6F1A7753-9D67-4D55-95FE-A092375BC816}&lt;/UID&gt;&lt;Title&gt;The &amp;quot;liver-first approach&amp;quot; for patients with locally advanced rectal cancer and synchronous liver metastases&lt;/Title&gt;&lt;Template&gt;Journal Article&lt;/Template&gt;&lt;Star&gt;0&lt;/Star&gt;&lt;Tag&gt;0&lt;/Tag&gt;&lt;Author&gt;Verhoef, C; van der Pool, A E; Nuyttens, J J; Planting, A S; Eggermont, A M; de Wilt, J H&lt;/Author&gt;&lt;Year&gt;2009&lt;/Year&gt;&lt;Details&gt;&lt;_accession_num&gt;19273952&lt;/_accession_num&gt;&lt;_author_adr&gt;Department of Surgical Oncology, Erasmus University MC, Daniel den Hoed Cancer Center, Rotterdam, The Netherlands. c.verhoef@erasmusmc.nl&lt;/_author_adr&gt;&lt;_created&gt;60120553&lt;/_created&gt;&lt;_date&gt;2009-01-01&lt;/_date&gt;&lt;_date_display&gt;2009 Jan&lt;/_date_display&gt;&lt;_db_updated&gt;PubMed&lt;/_db_updated&gt;&lt;_doi&gt;10.1007/DCR.0b013e318197939a&lt;/_doi&gt;&lt;_issue&gt;1&lt;/_issue&gt;&lt;_journal&gt;Dis Colon Rectum&lt;/_journal&gt;&lt;_keywords&gt;Adenocarcinoma/*secondary/*surgery; Adult; Aged; Antineoplastic Combined Chemotherapy Protocols/therapeutic use; Combined Modality Therapy; Female; Hepatectomy; Humans; Laparotomy; Liver Neoplasms/*secondary/*surgery; Male; Middle Aged; Neoadjuvant Therapy; Rectal Neoplasms/*pathology/surgery/therapy; Treatment Failure&lt;/_keywords&gt;&lt;_language&gt;eng&lt;/_language&gt;&lt;_modified&gt;60120553&lt;/_modified&gt;&lt;_pages&gt;23-30&lt;/_pages&gt;&lt;_type_work&gt;Journal Article; Research Support, Non-U.S. Gov&amp;apos;t&lt;/_type_work&gt;&lt;_url&gt;http://www.ncbi.nlm.nih.gov/entrez/query.fcgi?cmd=Retrieve&amp;amp;db=pubmed&amp;amp;dopt=Abstract&amp;amp;list_uids=19273952&amp;amp;query_hl=1&lt;/_url&gt;&lt;_volume&gt;52&lt;/_volume&gt;&lt;/Details&gt;&lt;Extra&gt;&lt;DBUID&gt;{F2F0BADE-0539-416F-8F99-9BE45C02286C}&lt;/DBUID&gt;&lt;/Extra&gt;&lt;/Item&gt;&lt;/References&gt;&lt;/Group&gt;&lt;Group&gt;&lt;References&gt;&lt;Item&gt;&lt;ID&gt;981&lt;/ID&gt;&lt;UID&gt;{18E27B39-8902-4AEF-9351-9580D0C632C6}&lt;/UID&gt;&lt;Title&gt;&amp;apos;Liver first&amp;apos; approach in the treatment of colorectal cancer with synchronous liver metastases&lt;/Title&gt;&lt;Template&gt;Journal Article&lt;/Template&gt;&lt;Star&gt;0&lt;/Star&gt;&lt;Tag&gt;0&lt;/Tag&gt;&lt;Author&gt;Mentha, G; Roth, A D; Terraz, S; Giostra, E; Gervaz, P; Andres, A; Morel, P; Rubbia-Brandt, L; Majno, P E&lt;/Author&gt;&lt;Year&gt;2008&lt;/Year&gt;&lt;Details&gt;&lt;_accession_num&gt;19212115&lt;/_accession_num&gt;&lt;_author_adr&gt;Department of Surgery, University Hospitals of Geneva, Geneva, Switzerland. gilles.mentha@hcuge.ch&lt;/_author_adr&gt;&lt;_created&gt;60120893&lt;/_created&gt;&lt;_date&gt;2008-01-20&lt;/_date&gt;&lt;_date_display&gt;2008&lt;/_date_display&gt;&lt;_db_updated&gt;PubMed&lt;/_db_updated&gt;&lt;_doi&gt;10.1159/000184734&lt;/_doi&gt;&lt;_issue&gt;6&lt;/_issue&gt;&lt;_journal&gt;Dig Surg&lt;/_journal&gt;&lt;_keywords&gt;Adult; Aged; Chemotherapy, Adjuvant; Colectomy/methods; Colorectal Neoplasms/mortality/*pathology/*therapy; Combined Modality Therapy; Female; Follow-Up Studies; Hepatectomy/*methods; Humans; Liver Neoplasms/mortality/*secondary/*therapy; Male; Middle Aged; *Neoadjuvant Therapy; Neoplasm Staging; Pilot Projects; Prospective Studies; Risk Assessment; Survival Analysis; Time Factors; Treatment Outcome&lt;/_keywords&gt;&lt;_language&gt;eng&lt;/_language&gt;&lt;_modified&gt;60120893&lt;/_modified&gt;&lt;_ori_publication&gt;(c) 2009 S. Karger AG, Basel.&lt;/_ori_publication&gt;&lt;_pages&gt;430-5&lt;/_pages&gt;&lt;_type_work&gt;Journal Article&lt;/_type_work&gt;&lt;_url&gt;http://www.ncbi.nlm.nih.gov/entrez/query.fcgi?cmd=Retrieve&amp;amp;db=pubmed&amp;amp;dopt=Abstract&amp;amp;list_uids=19212115&amp;amp;query_hl=1&lt;/_url&gt;&lt;_volume&gt;25&lt;/_volume&gt;&lt;/Details&gt;&lt;Extra&gt;&lt;DBUID&gt;{F2F0BADE-0539-416F-8F99-9BE45C02286C}&lt;/DBUID&gt;&lt;/Extra&gt;&lt;/Item&gt;&lt;/References&gt;&lt;/Group&gt;&lt;/Citation&gt;_x000a_"/>
    <w:docVar w:name="NE.Ref{0AEB71FA-2A48-4F02-B60F-43B29691D5C3}" w:val=" ADDIN NE.Ref.{0AEB71FA-2A48-4F02-B60F-43B29691D5C3}&lt;Citation&gt;&lt;Group&gt;&lt;References&gt;&lt;Item&gt;&lt;ID&gt;855&lt;/ID&gt;&lt;UID&gt;{B004BB0D-ECA2-4FF1-9792-29A6D383B498}&lt;/UID&gt;&lt;Title&gt;Timing of hepatectomy for resectable synchronous colorectal liver metastases: for whom simultaneous resection is more suitable--a meta-analysis&lt;/Title&gt;&lt;Template&gt;Journal Article&lt;/Template&gt;&lt;Star&gt;0&lt;/Star&gt;&lt;Tag&gt;0&lt;/Tag&gt;&lt;Author&gt;Feng, Q; Wei, Y; Zhu, D; Ye, L; Lin, Q; Li, W; Qin, X; Lyu, M; Xu, J&lt;/Author&gt;&lt;Year&gt;2014&lt;/Year&gt;&lt;Details&gt;&lt;_accession_num&gt;25093337&lt;/_accession_num&gt;&lt;_author_adr&gt;Department of General Surgery, Zhongshan Hospital, Fudan University, Shanghai, China.; Department of General Surgery, Zhongshan Hospital, Fudan University, Shanghai, China.; Department of General Surgery, Zhongshan Hospital, Fudan University, Shanghai, China.; Department of General Surgery, Zhongshan Hospital, Fudan University, Shanghai, China.; Department of General Surgery, Zhongshan Hospital, Fudan University, Shanghai, China.; Department of General Surgery, Zhongshan Hospital, Fudan University, Shanghai, China.; Department of General Surgery, Zhongshan Hospital, Fudan University, Shanghai, China.; Department of Biostatistics, Shanghai Medical College, Fudan University, Shanghai, China.; Department of General Surgery, Zhongshan Hospital, Fudan University, Shanghai, China.&lt;/_author_adr&gt;&lt;_date_display&gt;2014&lt;/_date_display&gt;&lt;_date&gt;2014-01-20&lt;/_date&gt;&lt;_doi&gt;10.1371/journal.pone.0104348&lt;/_doi&gt;&lt;_isbn&gt;1932-6203 (Electronic); 1932-6203 (Linking)&lt;/_isbn&gt;&lt;_issue&gt;8&lt;/_issue&gt;&lt;_journal&gt;PLoS One&lt;/_journal&gt;&lt;_language&gt;eng&lt;/_language&gt;&lt;_pages&gt;e104348&lt;/_pages&gt;&lt;_tertiary_title&gt;PloS one&lt;/_tertiary_title&gt;&lt;_type_work&gt;Journal Article; Research Support, Non-U.S. Gov&amp;apos;t&lt;/_type_work&gt;&lt;_url&gt;http://www.ncbi.nlm.nih.gov/entrez/query.fcgi?cmd=Retrieve&amp;amp;db=pubmed&amp;amp;dopt=Abstract&amp;amp;list_uids=25093337&amp;amp;query_hl=1&lt;/_url&gt;&lt;_volume&gt;9&lt;/_volume&gt;&lt;_created&gt;60841015&lt;/_created&gt;&lt;_modified&gt;60841015&lt;/_modified&gt;&lt;_db_updated&gt;PubMed&lt;/_db_updated&gt;&lt;/Details&gt;&lt;Extra&gt;&lt;DBUID&gt;{EDEA4BC4-0457-43F1-8F42-A2410C0142AC}&lt;/DBUID&gt;&lt;/Extra&gt;&lt;/Item&gt;&lt;/References&gt;&lt;/Group&gt;&lt;/Citation&gt;_x000a_"/>
    <w:docVar w:name="NE.Ref{0B41C644-4EA6-412A-9FA4-B7310ACE3DF6}" w:val=" ADDIN NE.Ref.{0B41C644-4EA6-412A-9FA4-B7310ACE3DF6}&lt;Citation&gt;&lt;Group&gt;&lt;References&gt;&lt;Item&gt;&lt;ID&gt;865&lt;/ID&gt;&lt;UID&gt;{39AF4B92-5FBA-4E22-AF81-81874F9DA08D}&lt;/UID&gt;&lt;Title&gt;Simultaneous resections of colorectal cancer and synchronous liver metastases: a  multi-institutional analysis&lt;/Title&gt;&lt;Template&gt;Journal Article&lt;/Template&gt;&lt;Star&gt;0&lt;/Star&gt;&lt;Tag&gt;0&lt;/Tag&gt;&lt;Author&gt;Reddy, S K; Pawlik, T M; Zorzi, D; Gleisner, A L; Ribero, D; Assumpcao, L; Barbas, A S; Abdalla, E K; Choti, M A; Vauthey, J N; Ludwig, K A; Mantyh, C R; Morse, M A; Clary, B M&lt;/Author&gt;&lt;Year&gt;2007&lt;/Year&gt;&lt;Details&gt;&lt;_accession_num&gt;17805933&lt;/_accession_num&gt;&lt;_author_adr&gt;Department of Surgery, Duke University Medical Center, Durham, NC 27710, USA. reddy005@mc.duke.edu&lt;/_author_adr&gt;&lt;_created&gt;60038845&lt;/_created&gt;&lt;_date&gt;2007-12-01&lt;/_date&gt;&lt;_date_display&gt;2007 Dec&lt;/_date_display&gt;&lt;_db_updated&gt;PubMed&lt;/_db_updated&gt;&lt;_doi&gt;10.1245/s10434-007-9522-5&lt;/_doi&gt;&lt;_issue&gt;12&lt;/_issue&gt;&lt;_journal&gt;Ann Surg Oncol&lt;/_journal&gt;&lt;_keywords&gt;Aged; *Colectomy; Colorectal Neoplasms/pathology/*surgery; Female; Follow-Up Studies; *Hepatectomy; Humans; Liver Neoplasms/*secondary/*surgery; Male; Middle Aged; Morbidity; Postoperative Complications/*etiology/pathology; Prognosis; Retrospective Studies; Survival Rate&lt;/_keywords&gt;&lt;_language&gt;eng&lt;/_language&gt;&lt;_modified&gt;60038846&lt;/_modified&gt;&lt;_pages&gt;3481-91&lt;/_pages&gt;&lt;_type_work&gt;Journal Article; Multicenter Study&lt;/_type_work&gt;&lt;_url&gt;http://www.ncbi.nlm.nih.gov/entrez/query.fcgi?cmd=Retrieve&amp;amp;db=pubmed&amp;amp;dopt=Abstract&amp;amp;list_uids=17805933&amp;amp;query_hl=1&lt;/_url&gt;&lt;_volume&gt;14&lt;/_volume&gt;&lt;/Details&gt;&lt;Extra&gt;&lt;DBUID&gt;{F2F0BADE-0539-416F-8F99-9BE45C02286C}&lt;/DBUID&gt;&lt;/Extra&gt;&lt;/Item&gt;&lt;/References&gt;&lt;/Group&gt;&lt;/Citation&gt;_x000a_"/>
    <w:docVar w:name="NE.Ref{119D18C0-40C5-4C67-9A14-C55CE3618921}" w:val=" ADDIN NE.Ref.{119D18C0-40C5-4C67-9A14-C55CE3618921}&lt;Citation&gt;&lt;Group&gt;&lt;References&gt;&lt;Item&gt;&lt;ID&gt;863&lt;/ID&gt;&lt;UID&gt;{735D4F2C-9CF2-4815-AF10-3D4F6BCCCDDD}&lt;/UID&gt;&lt;Title&gt;Neoadjuvant chemotherapy and resection of advanced synchronous liver metastases before treatment of the colorectal primary&lt;/Title&gt;&lt;Template&gt;Journal Article&lt;/Template&gt;&lt;Star&gt;0&lt;/Star&gt;&lt;Tag&gt;0&lt;/Tag&gt;&lt;Author&gt;Mentha, G; Majno, P E; Andres, A; Rubbia-Brandt, L; Morel, P; Roth, A D&lt;/Author&gt;&lt;Year&gt;2006&lt;/Year&gt;&lt;Details&gt;&lt;_accession_num&gt;16671066&lt;/_accession_num&gt;&lt;_author_adr&gt;Department of Visceral and Transplantation Surgery, University Hospitals of Geneva, 1211 Geneva 14, Switzerland. gilles.mentha@hcuge.ch&lt;/_author_adr&gt;&lt;_created&gt;60038819&lt;/_created&gt;&lt;_date&gt;2006-07-01&lt;/_date&gt;&lt;_date_display&gt;2006 Jul&lt;/_date_display&gt;&lt;_db_updated&gt;PubMed&lt;/_db_updated&gt;&lt;_doi&gt;10.1002/bjs.5346&lt;/_doi&gt;&lt;_issue&gt;7&lt;/_issue&gt;&lt;_journal&gt;Br J Surg&lt;/_journal&gt;&lt;_keywords&gt;Adult; Aged; Antineoplastic Combined Chemotherapy Protocols/*administration &amp;amp; dosage; Colorectal Neoplasms/radiotherapy/*surgery; Female; Follow-Up Studies; Humans; Liver Neoplasms/*drug therapy/secondary/*surgery; Male; Middle Aged; Neoadjuvant Therapy/methods; Neoplasm Staging; Prospective Studies; Survival Rate; Tomography, X-Ray Computed; Treatment Outcome&lt;/_keywords&gt;&lt;_language&gt;eng&lt;/_language&gt;&lt;_modified&gt;60038819&lt;/_modified&gt;&lt;_ori_publication&gt;Copyright 2006 British Journal of Surgery Society Ltd.&lt;/_ori_publication&gt;&lt;_pages&gt;872-8&lt;/_pages&gt;&lt;_type_work&gt;Journal Article&lt;/_type_work&gt;&lt;_url&gt;http://www.ncbi.nlm.nih.gov/entrez/query.fcgi?cmd=Retrieve&amp;amp;db=pubmed&amp;amp;dopt=Abstract&amp;amp;list_uids=16671066&amp;amp;query_hl=1&lt;/_url&gt;&lt;_volume&gt;93&lt;/_volume&gt;&lt;/Details&gt;&lt;Extra&gt;&lt;DBUID&gt;{F2F0BADE-0539-416F-8F99-9BE45C02286C}&lt;/DBUID&gt;&lt;/Extra&gt;&lt;/Item&gt;&lt;/References&gt;&lt;/Group&gt;&lt;/Citation&gt;_x000a_"/>
    <w:docVar w:name="NE.Ref{133B5362-F2E0-4BD8-833B-6524DEE45C86}" w:val=" ADDIN NE.Ref.{133B5362-F2E0-4BD8-833B-6524DEE45C86}&lt;Citation&gt;&lt;Group&gt;&lt;References&gt;&lt;Item&gt;&lt;ID&gt;854&lt;/ID&gt;&lt;UID&gt;{DFC92FAA-65E7-4CE4-8B97-EB4A027DE3E6}&lt;/UID&gt;&lt;Title&gt;Repeat liver resection for recurrent liver metastases from colorectal cancer&lt;/Title&gt;&lt;Template&gt;Journal Article&lt;/Template&gt;&lt;Star&gt;0&lt;/Star&gt;&lt;Tag&gt;0&lt;/Tag&gt;&lt;Author&gt;Thelen, A; Jonas, S; Benckert, C; Schumacher, G; Lopez-Hanninen, E; Rudolph, B; Neumann, U; Neuhaus, P&lt;/Author&gt;&lt;Year&gt;2007&lt;/Year&gt;&lt;Details&gt;&lt;_accessed&gt;60038566&lt;/_accessed&gt;&lt;_accession_num&gt;17112697&lt;/_accession_num&gt;&lt;_author_adr&gt;Departmant of General, Visceral and Transplantation Surgery, Campus Virchow-Klinikum, Charite Universitaetsmedizin Berlin, Augustenburger Platz 1, 13353 Berlin, Germany. armin.thelen@charite.de&lt;/_author_adr&gt;&lt;_created&gt;60038560&lt;/_created&gt;&lt;_date&gt;2007-04-01&lt;/_date&gt;&lt;_date_display&gt;2007 Apr&lt;/_date_display&gt;&lt;_db_updated&gt;PubMed&lt;/_db_updated&gt;&lt;_doi&gt;10.1016/j.ejso.2006.10.016&lt;/_doi&gt;&lt;_issue&gt;3&lt;/_issue&gt;&lt;_journal&gt;Eur J Surg Oncol&lt;/_journal&gt;&lt;_keywords&gt;Aged; Chi-Square Distribution; Colorectal Neoplasms/*pathology; Female; Hepatectomy; Humans; Liver Neoplasms/*secondary/*surgery; Male; Middle Aged; Neoplasm Recurrence, Local; Neoplasm Staging; Prognosis; Proportional Hazards Models; Reoperation; Retrospective Studies; Statistics, Nonparametric; Survival Rate&lt;/_keywords&gt;&lt;_language&gt;eng&lt;/_language&gt;&lt;_modified&gt;60038566&lt;/_modified&gt;&lt;_pages&gt;324-8&lt;/_pages&gt;&lt;_type_work&gt;Journal Article&lt;/_type_work&gt;&lt;_url&gt;http://www.ncbi.nlm.nih.gov/entrez/query.fcgi?cmd=Retrieve&amp;amp;db=pubmed&amp;amp;dopt=Abstract&amp;amp;list_uids=17112697&amp;amp;query_hl=1&lt;/_url&gt;&lt;_volume&gt;33&lt;/_volume&gt;&lt;/Details&gt;&lt;Extra&gt;&lt;DBUID&gt;{F2F0BADE-0539-416F-8F99-9BE45C02286C}&lt;/DBUID&gt;&lt;/Extra&gt;&lt;/Item&gt;&lt;/References&gt;&lt;/Group&gt;&lt;/Citation&gt;_x000a_"/>
    <w:docVar w:name="NE.Ref{15593B46-E10B-404E-8C1B-164FDE28980C}" w:val=" ADDIN NE.Ref.{15593B46-E10B-404E-8C1B-164FDE28980C}&lt;Citation&gt;&lt;Group&gt;&lt;References&gt;&lt;Item&gt;&lt;ID&gt;859&lt;/ID&gt;&lt;UID&gt;{5C210AB7-7E6B-4AA7-A829-D31CDB07CE67}&lt;/UID&gt;&lt;Title&gt;Actual 10-year survival after resection of colorectal liver metastases defines cure&lt;/Title&gt;&lt;Template&gt;Journal Article&lt;/Template&gt;&lt;Star&gt;0&lt;/Star&gt;&lt;Tag&gt;0&lt;/Tag&gt;&lt;Author&gt;Tomlinson, J S; Jarnagin, W R; DeMatteo, R P; Fong, Y; Kornprat, P; Gonen, M; Kemeny, N; Brennan, M F; Blumgart, L H; D&amp;apos;Angelica, M&lt;/Author&gt;&lt;Year&gt;2007&lt;/Year&gt;&lt;Details&gt;&lt;_accession_num&gt;17925551&lt;/_accession_num&gt;&lt;_author_adr&gt;Department of Surgery, Memorial Sloan-Kettering Cancer Center, New York, NY 10021, USA. dangelim@mskcc.org&lt;/_author_adr&gt;&lt;_created&gt;60038772&lt;/_created&gt;&lt;_date&gt;2007-10-10&lt;/_date&gt;&lt;_date_display&gt;2007 Oct 10&lt;/_date_display&gt;&lt;_db_updated&gt;PubMed&lt;/_db_updated&gt;&lt;_doi&gt;10.1200/JCO.2007.11.0833&lt;/_doi&gt;&lt;_issue&gt;29&lt;/_issue&gt;&lt;_journal&gt;J Clin Oncol&lt;/_journal&gt;&lt;_keywords&gt;Adult; Aged; Colorectal Neoplasms/*mortality/*pathology/therapy; Disease-Free Survival; Female; Humans; Liver Neoplasms/*mortality/*therapy; Male; Middle Aged; Neoplasm Metastasis; Prognosis; Retrospective Studies; Risk Factors; Time Factors; Treatment Outcome&lt;/_keywords&gt;&lt;_language&gt;eng&lt;/_language&gt;&lt;_modified&gt;60038772&lt;/_modified&gt;&lt;_pages&gt;4575-80&lt;/_pages&gt;&lt;_type_work&gt;Journal Article&lt;/_type_work&gt;&lt;_url&gt;http://www.ncbi.nlm.nih.gov/entrez/query.fcgi?cmd=Retrieve&amp;amp;db=pubmed&amp;amp;dopt=Abstract&amp;amp;list_uids=17925551&amp;amp;query_hl=1&lt;/_url&gt;&lt;_volume&gt;25&lt;/_volume&gt;&lt;/Details&gt;&lt;Extra&gt;&lt;DBUID&gt;{F2F0BADE-0539-416F-8F99-9BE45C02286C}&lt;/DBUID&gt;&lt;/Extra&gt;&lt;/Item&gt;&lt;/References&gt;&lt;/Group&gt;&lt;Group&gt;&lt;References&gt;&lt;Item&gt;&lt;ID&gt;858&lt;/ID&gt;&lt;UID&gt;{8A81A6F2-E958-4C32-A760-378DBAB6A9EC}&lt;/UID&gt;&lt;Title&gt;What defines &amp;apos;cure&amp;apos; after liver resection for colorectal metastases? Results after 10 years of follow-up&lt;/Title&gt;&lt;Template&gt;Journal Article&lt;/Template&gt;&lt;Star&gt;0&lt;/Star&gt;&lt;Tag&gt;0&lt;/Tag&gt;&lt;Author&gt;Pulitano, C; Castillo, F; Aldrighetti, L; Bodingbauer, M; Parks, R W; Ferla, G; Wigmore, S J; Garden, O J&lt;/Author&gt;&lt;Year&gt;2010&lt;/Year&gt;&lt;Details&gt;&lt;_accession_num&gt;20590894&lt;/_accession_num&gt;&lt;_author_adr&gt;Department of Clinical and Surgical Sciences (Surgery), Royal Infirmary of Edinburgh, University of Edinburgh, Edinburgh, UK.&lt;/_author_adr&gt;&lt;_created&gt;60038740&lt;/_created&gt;&lt;_date&gt;2010-05-01&lt;/_date&gt;&lt;_date_display&gt;2010 May&lt;/_date_display&gt;&lt;_db_updated&gt;PubMed&lt;/_db_updated&gt;&lt;_doi&gt;10.1111/j.1477-2574.2010.00155.x&lt;/_doi&gt;&lt;_issue&gt;4&lt;/_issue&gt;&lt;_journal&gt;HPB (Oxford)&lt;/_journal&gt;&lt;_keywords&gt;Adult; Aged; Aged, 80 and over; Chemotherapy, Adjuvant; Colorectal Neoplasms/*pathology; Databases as Topic; Disease-Free Survival; Female; Follow-Up Studies; *Hepatectomy/adverse effects/mortality; Humans; Italy; Kaplan-Meier Estimate; Liver Neoplasms/mortality/*secondary/*surgery; Male; Middle Aged; Proportional Hazards Models; Risk Assessment; Risk Factors; Scotland; *Terminology as Topic; Time Factors; Treatment Outcome; Young Adult&lt;/_keywords&gt;&lt;_language&gt;eng&lt;/_language&gt;&lt;_modified&gt;60038740&lt;/_modified&gt;&lt;_pages&gt;244-9&lt;/_pages&gt;&lt;_type_work&gt;Journal Article; Multicenter Study&lt;/_type_work&gt;&lt;_url&gt;http://www.ncbi.nlm.nih.gov/entrez/query.fcgi?cmd=Retrieve&amp;amp;db=pubmed&amp;amp;dopt=Abstract&amp;amp;list_uids=20590894&amp;amp;query_hl=1&lt;/_url&gt;&lt;_volume&gt;12&lt;/_volume&gt;&lt;/Details&gt;&lt;Extra&gt;&lt;DBUID&gt;{F2F0BADE-0539-416F-8F99-9BE45C02286C}&lt;/DBUID&gt;&lt;/Extra&gt;&lt;/Item&gt;&lt;/References&gt;&lt;/Group&gt;&lt;/Citation&gt;_x000a_"/>
    <w:docVar w:name="NE.Ref{19BA6D17-0657-4AF3-A454-4E7E410D9039}" w:val=" ADDIN NE.Ref.{19BA6D17-0657-4AF3-A454-4E7E410D9039}&lt;Citation&gt;&lt;Group&gt;&lt;References&gt;&lt;Item&gt;&lt;ID&gt;854&lt;/ID&gt;&lt;UID&gt;{DFC92FAA-65E7-4CE4-8B97-EB4A027DE3E6}&lt;/UID&gt;&lt;Title&gt;Repeat liver resection for recurrent liver metastases from colorectal cancer&lt;/Title&gt;&lt;Template&gt;Journal Article&lt;/Template&gt;&lt;Star&gt;0&lt;/Star&gt;&lt;Tag&gt;0&lt;/Tag&gt;&lt;Author&gt;Thelen, A; Jonas, S; Benckert, C; Schumacher, G; Lopez-Hanninen, E; Rudolph, B; Neumann, U; Neuhaus, P&lt;/Author&gt;&lt;Year&gt;2007&lt;/Year&gt;&lt;Details&gt;&lt;_accessed&gt;60038566&lt;/_accessed&gt;&lt;_accession_num&gt;17112697&lt;/_accession_num&gt;&lt;_author_adr&gt;Departmant of General, Visceral and Transplantation Surgery, Campus Virchow-Klinikum, Charite Universitaetsmedizin Berlin, Augustenburger Platz 1, 13353 Berlin, Germany. armin.thelen@charite.de&lt;/_author_adr&gt;&lt;_created&gt;60038560&lt;/_created&gt;&lt;_date&gt;2007-04-01&lt;/_date&gt;&lt;_date_display&gt;2007 Apr&lt;/_date_display&gt;&lt;_db_updated&gt;PubMed&lt;/_db_updated&gt;&lt;_doi&gt;10.1016/j.ejso.2006.10.016&lt;/_doi&gt;&lt;_issue&gt;3&lt;/_issue&gt;&lt;_journal&gt;Eur J Surg Oncol&lt;/_journal&gt;&lt;_keywords&gt;Aged; Chi-Square Distribution; Colorectal Neoplasms/*pathology; Female; Hepatectomy; Humans; Liver Neoplasms/*secondary/*surgery; Male; Middle Aged; Neoplasm Recurrence, Local; Neoplasm Staging; Prognosis; Proportional Hazards Models; Reoperation; Retrospective Studies; Statistics, Nonparametric; Survival Rate&lt;/_keywords&gt;&lt;_language&gt;eng&lt;/_language&gt;&lt;_modified&gt;60038566&lt;/_modified&gt;&lt;_pages&gt;324-8&lt;/_pages&gt;&lt;_type_work&gt;Journal Article&lt;/_type_work&gt;&lt;_url&gt;http://www.ncbi.nlm.nih.gov/entrez/query.fcgi?cmd=Retrieve&amp;amp;db=pubmed&amp;amp;dopt=Abstract&amp;amp;list_uids=17112697&amp;amp;query_hl=1&lt;/_url&gt;&lt;_volume&gt;33&lt;/_volume&gt;&lt;/Details&gt;&lt;Extra&gt;&lt;DBUID&gt;{F2F0BADE-0539-416F-8F99-9BE45C02286C}&lt;/DBUID&gt;&lt;/Extra&gt;&lt;/Item&gt;&lt;/References&gt;&lt;/Group&gt;&lt;/Citation&gt;_x000a_"/>
    <w:docVar w:name="NE.Ref{19C0ECC1-816D-45CC-8B3C-031F41ACA1B6}" w:val=" ADDIN NE.Ref.{19C0ECC1-816D-45CC-8B3C-031F41ACA1B6}&lt;Citation&gt;&lt;Group&gt;&lt;References&gt;&lt;Item&gt;&lt;ID&gt;976&lt;/ID&gt;&lt;UID&gt;{2D36C928-ABF4-4545-8C4A-B8E16BD7612F}&lt;/UID&gt;&lt;Title&gt;Surgical strategies for synchronous colorectal liver metastases in 156 consecutive patients: classic, combined or reverse strategy?&lt;/Title&gt;&lt;Template&gt;Journal Article&lt;/Template&gt;&lt;Star&gt;0&lt;/Star&gt;&lt;Tag&gt;0&lt;/Tag&gt;&lt;Author&gt;Brouquet, A; Mortenson, M M; Vauthey, J N; Rodriguez-Bigas, M A; Overman, M J; Chang, G J; Kopetz, S; Garrett, C; Curley, S A; Abdalla, E K&lt;/Author&gt;&lt;Year&gt;2010&lt;/Year&gt;&lt;Details&gt;&lt;_accession_num&gt;20510802&lt;/_accession_num&gt;&lt;_author_adr&gt;Department of Surgical Oncology, The University of Texas MD Anderson Cancer Center, 1515 Holcombe Boulevard, Houston, TX 77030, USA.&lt;/_author_adr&gt;&lt;_created&gt;60119770&lt;/_created&gt;&lt;_date&gt;2010-06-01&lt;/_date&gt;&lt;_date_display&gt;2010 Jun&lt;/_date_display&gt;&lt;_db_updated&gt;PubMed&lt;/_db_updated&gt;&lt;_doi&gt;10.1016/j.jamcollsurg.2010.02.039&lt;/_doi&gt;&lt;_issue&gt;6&lt;/_issue&gt;&lt;_journal&gt;J Am Coll Surg&lt;/_journal&gt;&lt;_keywords&gt;Adult; Aged; Aged, 80 and over; Antineoplastic Combined Chemotherapy Protocols/therapeutic use; Colorectal Neoplasms/drug therapy/*pathology/*surgery; Colorectal Surgery/methods; Combined Modality Therapy; Female; Hepatectomy/methods; Humans; Liver Neoplasms/drug therapy/*secondary/*surgery; Male; Middle Aged; Neoplasm Recurrence, Local; Neoplasms, Multiple Primary/drug therapy/*surgery; Proportional Hazards Models; Statistics, Nonparametric; Survival Rate; Treatment Outcome&lt;/_keywords&gt;&lt;_language&gt;eng&lt;/_language&gt;&lt;_modified&gt;60119770&lt;/_modified&gt;&lt;_ori_publication&gt;Copyright (c) 2010. Published by Elsevier Inc.&lt;/_ori_publication&gt;&lt;_pages&gt;934-41&lt;/_pages&gt;&lt;_type_work&gt;Journal Article&lt;/_type_work&gt;&lt;_url&gt;http://www.ncbi.nlm.nih.gov/entrez/query.fcgi?cmd=Retrieve&amp;amp;db=pubmed&amp;amp;dopt=Abstract&amp;amp;list_uids=20510802&amp;amp;query_hl=1&lt;/_url&gt;&lt;_volume&gt;210&lt;/_volume&gt;&lt;/Details&gt;&lt;Extra&gt;&lt;DBUID&gt;{F2F0BADE-0539-416F-8F99-9BE45C02286C}&lt;/DBUID&gt;&lt;/Extra&gt;&lt;/Item&gt;&lt;/References&gt;&lt;/Group&gt;&lt;Group&gt;&lt;References&gt;&lt;Item&gt;&lt;ID&gt;987&lt;/ID&gt;&lt;UID&gt;{6792CEE1-22CB-4E67-8541-D4726E2B3663}&lt;/UID&gt;&lt;Title&gt;A systematic review of a liver-first approach in patients with colorectal cancer  and synchronous colorectal liver metastases&lt;/Title&gt;&lt;Template&gt;Journal Article&lt;/Template&gt;&lt;Star&gt;0&lt;/Star&gt;&lt;Tag&gt;0&lt;/Tag&gt;&lt;Author&gt;Lam, V W; Laurence, J M; Pang, T; Johnston, E; Hollands, M J; Pleass, H C; Richardson, A J&lt;/Author&gt;&lt;Year&gt;2014&lt;/Year&gt;&lt;Details&gt;&lt;_accession_num&gt;23509899&lt;/_accession_num&gt;&lt;_author_adr&gt;Department of Surgery, Westmead Hospital, University of Sydney, Sydney, NSW, Australia; Discipline of Surgery, Sydney Medical School, Sydney, NSW, Australia.&lt;/_author_adr&gt;&lt;_created&gt;60134048&lt;/_created&gt;&lt;_date&gt;2014-02-01&lt;/_date&gt;&lt;_date_display&gt;2014 Feb&lt;/_date_display&gt;&lt;_db_updated&gt;PubMed&lt;/_db_updated&gt;&lt;_doi&gt;10.1111/hpb.12083&lt;/_doi&gt;&lt;_issue&gt;2&lt;/_issue&gt;&lt;_journal&gt;HPB (Oxford)&lt;/_journal&gt;&lt;_language&gt;eng&lt;/_language&gt;&lt;_modified&gt;60134048&lt;/_modified&gt;&lt;_ori_publication&gt;(c) 2013 International Hepato-Pancreato-Biliary Association.&lt;/_ori_publication&gt;&lt;_pages&gt;101-8&lt;/_pages&gt;&lt;_type_work&gt;Journal Article&lt;/_type_work&gt;&lt;_url&gt;http://www.ncbi.nlm.nih.gov/entrez/query.fcgi?cmd=Retrieve&amp;amp;db=pubmed&amp;amp;dopt=Abstract&amp;amp;list_uids=23509899&amp;amp;query_hl=1&lt;/_url&gt;&lt;_volume&gt;16&lt;/_volume&gt;&lt;/Details&gt;&lt;Extra&gt;&lt;DBUID&gt;{F2F0BADE-0539-416F-8F99-9BE45C02286C}&lt;/DBUID&gt;&lt;/Extra&gt;&lt;/Item&gt;&lt;/References&gt;&lt;/Group&gt;&lt;/Citation&gt;_x000a_"/>
    <w:docVar w:name="NE.Ref{26E8EAAD-BB09-4733-B135-EB14B7ACC06C}" w:val=" ADDIN NE.Ref.{26E8EAAD-BB09-4733-B135-EB14B7ACC06C}&lt;Citation&gt;&lt;Group&gt;&lt;References&gt;&lt;Item&gt;&lt;ID&gt;855&lt;/ID&gt;&lt;UID&gt;{58A19DE1-D7B1-49B6-A5ED-38F26D376316}&lt;/UID&gt;&lt;Title&gt;Natural history of liver metastases from colorectal carcinoma&lt;/Title&gt;&lt;Template&gt;Journal Article&lt;/Template&gt;&lt;Star&gt;0&lt;/Star&gt;&lt;Tag&gt;0&lt;/Tag&gt;&lt;Author&gt;Norstein, J; Silen, W&lt;/Author&gt;&lt;Year&gt;1997&lt;/Year&gt;&lt;Details&gt;&lt;_accession_num&gt;17061331&lt;/_accession_num&gt;&lt;_author_adr&gt;Department of Surgery, Beth Israel Hospital, Boston, MA, USA.&lt;/_author_adr&gt;&lt;_created&gt;60038721&lt;/_created&gt;&lt;_date&gt;1997-09-01&lt;/_date&gt;&lt;_date_display&gt;1997 Sep-Oct&lt;/_date_display&gt;&lt;_db_updated&gt;PubMed&lt;/_db_updated&gt;&lt;_issue&gt;5&lt;/_issue&gt;&lt;_journal&gt;J Gastrointest Surg&lt;/_journal&gt;&lt;_keywords&gt;Colorectal Neoplasms/*pathology; Humans; Liver Neoplasms/epidemiology/*secondary/surgery; Prognosis; Risk Factors; Time Factors&lt;/_keywords&gt;&lt;_language&gt;eng&lt;/_language&gt;&lt;_modified&gt;60038721&lt;/_modified&gt;&lt;_pages&gt;398-407&lt;/_pages&gt;&lt;_type_work&gt;Journal Article; Review&lt;/_type_work&gt;&lt;_url&gt;http://www.ncbi.nlm.nih.gov/entrez/query.fcgi?cmd=Retrieve&amp;amp;db=pubmed&amp;amp;dopt=Abstract&amp;amp;list_uids=17061331&amp;amp;query_hl=1&lt;/_url&gt;&lt;_volume&gt;1&lt;/_volume&gt;&lt;/Details&gt;&lt;Extra&gt;&lt;DBUID&gt;{F2F0BADE-0539-416F-8F99-9BE45C02286C}&lt;/DBUID&gt;&lt;/Extra&gt;&lt;/Item&gt;&lt;/References&gt;&lt;/Group&gt;&lt;Group&gt;&lt;References&gt;&lt;Item&gt;&lt;ID&gt;856&lt;/ID&gt;&lt;UID&gt;{D08C0F45-9233-4DA3-AE55-D3938232DA14}&lt;/UID&gt;&lt;Title&gt;Resection and embolization in the management of secondary hepatic tumors&lt;/Title&gt;&lt;Template&gt;Journal Article&lt;/Template&gt;&lt;Star&gt;0&lt;/Star&gt;&lt;Tag&gt;0&lt;/Tag&gt;&lt;Author&gt;Blumgart, L H; Allison, D J&lt;/Author&gt;&lt;Year&gt;1982&lt;/Year&gt;&lt;Details&gt;&lt;_accession_num&gt;7090394&lt;/_accession_num&gt;&lt;_created&gt;60038722&lt;/_created&gt;&lt;_date&gt;1982-01-01&lt;/_date&gt;&lt;_date_display&gt;1982 Jan&lt;/_date_display&gt;&lt;_db_updated&gt;PubMed&lt;/_db_updated&gt;&lt;_issue&gt;1&lt;/_issue&gt;&lt;_journal&gt;World J Surg&lt;/_journal&gt;&lt;_keywords&gt;*Embolization, Therapeutic; Humans; Liver Neoplasms/*secondary/therapy&lt;/_keywords&gt;&lt;_language&gt;eng&lt;/_language&gt;&lt;_modified&gt;60038722&lt;/_modified&gt;&lt;_pages&gt;32-45&lt;/_pages&gt;&lt;_type_work&gt;Journal Article&lt;/_type_work&gt;&lt;_url&gt;http://www.ncbi.nlm.nih.gov/entrez/query.fcgi?cmd=Retrieve&amp;amp;db=pubmed&amp;amp;dopt=Abstract&amp;amp;list_uids=7090394&amp;amp;query_hl=1&lt;/_url&gt;&lt;_volume&gt;6&lt;/_volume&gt;&lt;/Details&gt;&lt;Extra&gt;&lt;DBUID&gt;{F2F0BADE-0539-416F-8F99-9BE45C02286C}&lt;/DBUID&gt;&lt;/Extra&gt;&lt;/Item&gt;&lt;/References&gt;&lt;/Group&gt;&lt;/Citation&gt;_x000a_"/>
    <w:docVar w:name="NE.Ref{2A684688-E313-4584-83C0-344EF4B6523A}" w:val=" ADDIN NE.Ref.{2A684688-E313-4584-83C0-344EF4B6523A}&lt;Citation&gt;&lt;Group&gt;&lt;References&gt;&lt;Item&gt;&lt;ID&gt;854&lt;/ID&gt;&lt;UID&gt;{0EAC1DAD-B411-4630-AF6E-6274F9FBEFE4}&lt;/UID&gt;&lt;Title&gt;Treatment strategies for colorectal carcinoma with synchronous liver metastases:  Which way to go?&lt;/Title&gt;&lt;Template&gt;Journal Article&lt;/Template&gt;&lt;Star&gt;0&lt;/Star&gt;&lt;Tag&gt;0&lt;/Tag&gt;&lt;Author&gt;Ihnat, P; Vavra, P; Zonca, P&lt;/Author&gt;&lt;Year&gt;2015&lt;/Year&gt;&lt;Details&gt;&lt;_accession_num&gt;26078580&lt;/_accession_num&gt;&lt;_author_adr&gt;Peter Ihnat, Petr Vavra, Pavel Zonca, Department of Surgical Studies, Faculty of  Medicine, University of Ostrava, Ostrava 70300, Czech Republic.; Peter Ihnat, Petr Vavra, Pavel Zonca, Department of Surgical Studies, Faculty of  Medicine, University of Ostrava, Ostrava 70300, Czech Republic.; Peter Ihnat, Petr Vavra, Pavel Zonca, Department of Surgical Studies, Faculty of  Medicine, University of Ostrava, Ostrava 70300, Czech Republic.&lt;/_author_adr&gt;&lt;_date_display&gt;2015 Jun 14&lt;/_date_display&gt;&lt;_date&gt;2015-06-14&lt;/_date&gt;&lt;_doi&gt;10.3748/wjg.v21.i22.7014&lt;/_doi&gt;&lt;_isbn&gt;2219-2840 (Electronic); 1007-9327 (Linking)&lt;/_isbn&gt;&lt;_issue&gt;22&lt;/_issue&gt;&lt;_journal&gt;World J Gastroenterol&lt;/_journal&gt;&lt;_keywords&gt;Colorectal cancer; Liver-first approach; Reverse strategy; Simultaneous resection; Up-front hepatectomy&lt;/_keywords&gt;&lt;_language&gt;eng&lt;/_language&gt;&lt;_pages&gt;7014-21&lt;/_pages&gt;&lt;_tertiary_title&gt;World journal of gastroenterology : WJG&lt;/_tertiary_title&gt;&lt;_type_work&gt;Journal Article&lt;/_type_work&gt;&lt;_url&gt;http://www.ncbi.nlm.nih.gov/entrez/query.fcgi?cmd=Retrieve&amp;amp;db=pubmed&amp;amp;dopt=Abstract&amp;amp;list_uids=26078580&amp;amp;query_hl=1&lt;/_url&gt;&lt;_volume&gt;21&lt;/_volume&gt;&lt;_created&gt;60840987&lt;/_created&gt;&lt;_modified&gt;60840987&lt;/_modified&gt;&lt;_db_updated&gt;PubMed&lt;/_db_updated&gt;&lt;/Details&gt;&lt;Extra&gt;&lt;DBUID&gt;{EDEA4BC4-0457-43F1-8F42-A2410C0142AC}&lt;/DBUID&gt;&lt;/Extra&gt;&lt;/Item&gt;&lt;/References&gt;&lt;/Group&gt;&lt;/Citation&gt;_x000a_"/>
    <w:docVar w:name="NE.Ref{2D5CBA79-8A69-4EA1-A460-68F0EEF866D1}" w:val=" ADDIN NE.Ref.{2D5CBA79-8A69-4EA1-A460-68F0EEF866D1}&lt;Citation&gt;&lt;Group&gt;&lt;References&gt;&lt;Item&gt;&lt;ID&gt;981&lt;/ID&gt;&lt;UID&gt;{18E27B39-8902-4AEF-9351-9580D0C632C6}&lt;/UID&gt;&lt;Title&gt;&amp;apos;Liver first&amp;apos; approach in the treatment of colorectal cancer with synchronous liver metastases&lt;/Title&gt;&lt;Template&gt;Journal Article&lt;/Template&gt;&lt;Star&gt;0&lt;/Star&gt;&lt;Tag&gt;0&lt;/Tag&gt;&lt;Author&gt;Mentha, G; Roth, A D; Terraz, S; Giostra, E; Gervaz, P; Andres, A; Morel, P; Rubbia-Brandt, L; Majno, P E&lt;/Author&gt;&lt;Year&gt;2008&lt;/Year&gt;&lt;Details&gt;&lt;_accession_num&gt;19212115&lt;/_accession_num&gt;&lt;_author_adr&gt;Department of Surgery, University Hospitals of Geneva, Geneva, Switzerland. gilles.mentha@hcuge.ch&lt;/_author_adr&gt;&lt;_created&gt;60120893&lt;/_created&gt;&lt;_date&gt;2008-01-20&lt;/_date&gt;&lt;_date_display&gt;2008&lt;/_date_display&gt;&lt;_db_updated&gt;PubMed&lt;/_db_updated&gt;&lt;_doi&gt;10.1159/000184734&lt;/_doi&gt;&lt;_issue&gt;6&lt;/_issue&gt;&lt;_journal&gt;Dig Surg&lt;/_journal&gt;&lt;_keywords&gt;Adult; Aged; Chemotherapy, Adjuvant; Colectomy/methods; Colorectal Neoplasms/mortality/*pathology/*therapy; Combined Modality Therapy; Female; Follow-Up Studies; Hepatectomy/*methods; Humans; Liver Neoplasms/mortality/*secondary/*therapy; Male; Middle Aged; *Neoadjuvant Therapy; Neoplasm Staging; Pilot Projects; Prospective Studies; Risk Assessment; Survival Analysis; Time Factors; Treatment Outcome&lt;/_keywords&gt;&lt;_language&gt;eng&lt;/_language&gt;&lt;_modified&gt;60120893&lt;/_modified&gt;&lt;_ori_publication&gt;(c) 2009 S. Karger AG, Basel.&lt;/_ori_publication&gt;&lt;_pages&gt;430-5&lt;/_pages&gt;&lt;_type_work&gt;Journal Article&lt;/_type_work&gt;&lt;_url&gt;http://www.ncbi.nlm.nih.gov/entrez/query.fcgi?cmd=Retrieve&amp;amp;db=pubmed&amp;amp;dopt=Abstract&amp;amp;list_uids=19212115&amp;amp;query_hl=1&lt;/_url&gt;&lt;_volume&gt;25&lt;/_volume&gt;&lt;/Details&gt;&lt;Extra&gt;&lt;DBUID&gt;{F2F0BADE-0539-416F-8F99-9BE45C02286C}&lt;/DBUID&gt;&lt;/Extra&gt;&lt;/Item&gt;&lt;/References&gt;&lt;/Group&gt;&lt;/Citation&gt;_x000a_"/>
    <w:docVar w:name="NE.Ref{32E24C7C-F2B6-4D5E-BED9-A61CC8AD2215}" w:val=" ADDIN NE.Ref.{32E24C7C-F2B6-4D5E-BED9-A61CC8AD2215}&lt;Citation&gt;&lt;Group&gt;&lt;References&gt;&lt;Item&gt;&lt;ID&gt;854&lt;/ID&gt;&lt;UID&gt;{DFC92FAA-65E7-4CE4-8B97-EB4A027DE3E6}&lt;/UID&gt;&lt;Title&gt;Repeat liver resection for recurrent liver metastases from colorectal cancer&lt;/Title&gt;&lt;Template&gt;Journal Article&lt;/Template&gt;&lt;Star&gt;0&lt;/Star&gt;&lt;Tag&gt;0&lt;/Tag&gt;&lt;Author&gt;Thelen, A; Jonas, S; Benckert, C; Schumacher, G; Lopez-Hanninen, E; Rudolph, B; Neumann, U; Neuhaus, P&lt;/Author&gt;&lt;Year&gt;2007&lt;/Year&gt;&lt;Details&gt;&lt;_accessed&gt;60038566&lt;/_accessed&gt;&lt;_accession_num&gt;17112697&lt;/_accession_num&gt;&lt;_author_adr&gt;Departmant of General, Visceral and Transplantation Surgery, Campus Virchow-Klinikum, Charite Universitaetsmedizin Berlin, Augustenburger Platz 1, 13353 Berlin, Germany. armin.thelen@charite.de&lt;/_author_adr&gt;&lt;_created&gt;60038560&lt;/_created&gt;&lt;_date&gt;2007-04-01&lt;/_date&gt;&lt;_date_display&gt;2007 Apr&lt;/_date_display&gt;&lt;_db_updated&gt;PubMed&lt;/_db_updated&gt;&lt;_doi&gt;10.1016/j.ejso.2006.10.016&lt;/_doi&gt;&lt;_issue&gt;3&lt;/_issue&gt;&lt;_journal&gt;Eur J Surg Oncol&lt;/_journal&gt;&lt;_keywords&gt;Aged; Chi-Square Distribution; Colorectal Neoplasms/*pathology; Female; Hepatectomy; Humans; Liver Neoplasms/*secondary/*surgery; Male; Middle Aged; Neoplasm Recurrence, Local; Neoplasm Staging; Prognosis; Proportional Hazards Models; Reoperation; Retrospective Studies; Statistics, Nonparametric; Survival Rate&lt;/_keywords&gt;&lt;_language&gt;eng&lt;/_language&gt;&lt;_modified&gt;60038566&lt;/_modified&gt;&lt;_pages&gt;324-8&lt;/_pages&gt;&lt;_type_work&gt;Journal Article&lt;/_type_work&gt;&lt;_url&gt;http://www.ncbi.nlm.nih.gov/entrez/query.fcgi?cmd=Retrieve&amp;amp;db=pubmed&amp;amp;dopt=Abstract&amp;amp;list_uids=17112697&amp;amp;query_hl=1&lt;/_url&gt;&lt;_volume&gt;33&lt;/_volume&gt;&lt;/Details&gt;&lt;Extra&gt;&lt;DBUID&gt;{F2F0BADE-0539-416F-8F99-9BE45C02286C}&lt;/DBUID&gt;&lt;/Extra&gt;&lt;/Item&gt;&lt;/References&gt;&lt;/Group&gt;&lt;/Citation&gt;_x000a_"/>
    <w:docVar w:name="NE.Ref{3B56352D-5041-432D-BE01-E7FBD43AC848}" w:val=" ADDIN NE.Ref.{3B56352D-5041-432D-BE01-E7FBD43AC848}&lt;Citation&gt;&lt;Group&gt;&lt;References&gt;&lt;Item&gt;&lt;ID&gt;223&lt;/ID&gt;&lt;UID&gt;{7B36B8D5-4591-4552-8E40-A8680179156C}&lt;/UID&gt;&lt;Title&gt;Surgical strategies for synchronous colorectal liver metastases in 156 consecutive patients: classic, combined or reverse strategy?&lt;/Title&gt;&lt;Template&gt;Journal Article&lt;/Template&gt;&lt;Star&gt;0&lt;/Star&gt;&lt;Tag&gt;0&lt;/Tag&gt;&lt;Author&gt;Brouquet, A; Mortenson, M M; Vauthey, J N; Rodriguez-Bigas, M A; Overman, M J; Chang, G J; Kopetz, S; Garrett, C; Curley, S A; Abdalla, E K&lt;/Author&gt;&lt;Year&gt;2010&lt;/Year&gt;&lt;Details&gt;&lt;_accession_num&gt;20510802&lt;/_accession_num&gt;&lt;_author_adr&gt;Department of Surgical Oncology, The University of Texas MD Anderson Cancer Center, 1515 Holcombe Boulevard, Houston, TX 77030, USA.&lt;/_author_adr&gt;&lt;_created&gt;60423705&lt;/_created&gt;&lt;_date&gt;2010-06-01&lt;/_date&gt;&lt;_date_display&gt;2010 Jun&lt;/_date_display&gt;&lt;_doi&gt;10.1016/j.jamcollsurg.2010.02.039&lt;/_doi&gt;&lt;_issue&gt;6&lt;/_issue&gt;&lt;_journal&gt;J Am Coll Surg&lt;/_journal&gt;&lt;_keywords&gt;Adult; Aged; Aged, 80 and over; Antineoplastic Combined Chemotherapy Protocols/therapeutic use; Colorectal Neoplasms/drug therapy/*pathology/*surgery; Colorectal Surgery/methods; Combined Modality Therapy; Female; Hepatectomy/methods; Humans; Liver Neoplasms/drug therapy/*secondary/*surgery; Male; Middle Aged; Neoplasm Recurrence, Local; Neoplasms, Multiple Primary/drug therapy/*surgery; Proportional Hazards Models; Statistics, Nonparametric; Survival Rate; Treatment Outcome&lt;/_keywords&gt;&lt;_language&gt;eng&lt;/_language&gt;&lt;_modified&gt;60423705&lt;/_modified&gt;&lt;_ori_publication&gt;Copyright (c) 2010. Published by Elsevier Inc.&lt;/_ori_publication&gt;&lt;_pages&gt;934-41&lt;/_pages&gt;&lt;_type_work&gt;Journal Article&lt;/_type_work&gt;&lt;_url&gt;http://www.ncbi.nlm.nih.gov/entrez/query.fcgi?cmd=Retrieve&amp;amp;db=pubmed&amp;amp;dopt=Abstract&amp;amp;list_uids=20510802&amp;amp;query_hl=1&lt;/_url&gt;&lt;_volume&gt;210&lt;/_volume&gt;&lt;/Details&gt;&lt;Extra&gt;&lt;DBUID&gt;{EDEA4BC4-0457-43F1-8F42-A2410C0142AC}&lt;/DBUID&gt;&lt;/Extra&gt;&lt;/Item&gt;&lt;/References&gt;&lt;/Group&gt;&lt;Group&gt;&lt;References&gt;&lt;Item&gt;&lt;ID&gt;224&lt;/ID&gt;&lt;UID&gt;{10C9BB25-3B5F-4E6C-A482-89825994B029}&lt;/UID&gt;&lt;Title&gt;Optimizing the outcome of surgery in patients with rectal cancer and synchronous  liver metastases&lt;/Title&gt;&lt;Template&gt;Journal Article&lt;/Template&gt;&lt;Star&gt;0&lt;/Star&gt;&lt;Tag&gt;0&lt;/Tag&gt;&lt;Author&gt;van der Pool, A E; de Wilt, J H; Lalmahomed, Z S; Eggermont, A M; Ijzermans, J N; Verhoef, C&lt;/Author&gt;&lt;Year&gt;2010&lt;/Year&gt;&lt;Details&gt;&lt;_accession_num&gt;20101594&lt;/_accession_num&gt;&lt;_author_adr&gt;Division of Surgical Oncology, Erasmus University MC-Daniel den Hoed Cancer Centre, Rotterdam, The Netherlands.&lt;/_author_adr&gt;&lt;_created&gt;60423705&lt;/_created&gt;&lt;_date&gt;2010-03-01&lt;/_date&gt;&lt;_date_display&gt;2010 Mar&lt;/_date_display&gt;&lt;_doi&gt;10.1002/bjs.6947&lt;/_doi&gt;&lt;_issue&gt;3&lt;/_issue&gt;&lt;_journal&gt;Br J Surg&lt;/_journal&gt;&lt;_keywords&gt;Adult; Aged; Aged, 80 and over; Combined Modality Therapy; Disease-Free Survival; Hepatectomy/*mortality; Humans; Kaplan-Meier Estimate; Liver Neoplasms/mortality/secondary/*surgery; Middle Aged; Neoplasm Recurrence, Local/mortality; Rectal Neoplasms/drug therapy/mortality/*surgery; Time Factors&lt;/_keywords&gt;&lt;_language&gt;eng&lt;/_language&gt;&lt;_modified&gt;60423705&lt;/_modified&gt;&lt;_ori_publication&gt;(c) 2010 British Journal of Surgery Society Ltd. Published by John Wiley &amp;amp; Sons, _x000a_      Ltd.&lt;/_ori_publication&gt;&lt;_pages&gt;383-90&lt;/_pages&gt;&lt;_type_work&gt;Journal Article&lt;/_type_work&gt;&lt;_url&gt;http://www.ncbi.nlm.nih.gov/entrez/query.fcgi?cmd=Retrieve&amp;amp;db=pubmed&amp;amp;dopt=Abstract&amp;amp;list_uids=20101594&amp;amp;query_hl=1&lt;/_url&gt;&lt;_volume&gt;97&lt;/_volume&gt;&lt;/Details&gt;&lt;Extra&gt;&lt;DBUID&gt;{EDEA4BC4-0457-43F1-8F42-A2410C0142AC}&lt;/DBUID&gt;&lt;/Extra&gt;&lt;/Item&gt;&lt;/References&gt;&lt;/Group&gt;&lt;/Citation&gt;_x000a_"/>
    <w:docVar w:name="NE.Ref{53B459D2-6D6D-4871-9FE2-6B496921A453}" w:val=" ADDIN NE.Ref.{53B459D2-6D6D-4871-9FE2-6B496921A453}&lt;Citation&gt;&lt;Group&gt;&lt;References&gt;&lt;Item&gt;&lt;ID&gt;863&lt;/ID&gt;&lt;UID&gt;{735D4F2C-9CF2-4815-AF10-3D4F6BCCCDDD}&lt;/UID&gt;&lt;Title&gt;Neoadjuvant chemotherapy and resection of advanced synchronous liver metastases before treatment of the colorectal primary&lt;/Title&gt;&lt;Template&gt;Journal Article&lt;/Template&gt;&lt;Star&gt;0&lt;/Star&gt;&lt;Tag&gt;0&lt;/Tag&gt;&lt;Author&gt;Mentha, G; Majno, P E; Andres, A; Rubbia-Brandt, L; Morel, P; Roth, A D&lt;/Author&gt;&lt;Year&gt;2006&lt;/Year&gt;&lt;Details&gt;&lt;_accession_num&gt;16671066&lt;/_accession_num&gt;&lt;_author_adr&gt;Department of Visceral and Transplantation Surgery, University Hospitals of Geneva, 1211 Geneva 14, Switzerland. gilles.mentha@hcuge.ch&lt;/_author_adr&gt;&lt;_created&gt;60038819&lt;/_created&gt;&lt;_date&gt;2006-07-01&lt;/_date&gt;&lt;_date_display&gt;2006 Jul&lt;/_date_display&gt;&lt;_db_updated&gt;PubMed&lt;/_db_updated&gt;&lt;_doi&gt;10.1002/bjs.5346&lt;/_doi&gt;&lt;_issue&gt;7&lt;/_issue&gt;&lt;_journal&gt;Br J Surg&lt;/_journal&gt;&lt;_keywords&gt;Adult; Aged; Antineoplastic Combined Chemotherapy Protocols/*administration &amp;amp; dosage; Colorectal Neoplasms/radiotherapy/*surgery; Female; Follow-Up Studies; Humans; Liver Neoplasms/*drug therapy/secondary/*surgery; Male; Middle Aged; Neoadjuvant Therapy/methods; Neoplasm Staging; Prospective Studies; Survival Rate; Tomography, X-Ray Computed; Treatment Outcome&lt;/_keywords&gt;&lt;_language&gt;eng&lt;/_language&gt;&lt;_modified&gt;60038819&lt;/_modified&gt;&lt;_ori_publication&gt;Copyright 2006 British Journal of Surgery Society Ltd.&lt;/_ori_publication&gt;&lt;_pages&gt;872-8&lt;/_pages&gt;&lt;_type_work&gt;Journal Article&lt;/_type_work&gt;&lt;_url&gt;http://www.ncbi.nlm.nih.gov/entrez/query.fcgi?cmd=Retrieve&amp;amp;db=pubmed&amp;amp;dopt=Abstract&amp;amp;list_uids=16671066&amp;amp;query_hl=1&lt;/_url&gt;&lt;_volume&gt;93&lt;/_volume&gt;&lt;/Details&gt;&lt;Extra&gt;&lt;DBUID&gt;{F2F0BADE-0539-416F-8F99-9BE45C02286C}&lt;/DBUID&gt;&lt;/Extra&gt;&lt;/Item&gt;&lt;/References&gt;&lt;/Group&gt;&lt;Group&gt;&lt;References&gt;&lt;Item&gt;&lt;ID&gt;980&lt;/ID&gt;&lt;UID&gt;{6F1A7753-9D67-4D55-95FE-A092375BC816}&lt;/UID&gt;&lt;Title&gt;The &amp;quot;liver-first approach&amp;quot; for patients with locally advanced rectal cancer and synchronous liver metastases&lt;/Title&gt;&lt;Template&gt;Journal Article&lt;/Template&gt;&lt;Star&gt;0&lt;/Star&gt;&lt;Tag&gt;0&lt;/Tag&gt;&lt;Author&gt;Verhoef, C; van der Pool, A E; Nuyttens, J J; Planting, A S; Eggermont, A M; de Wilt, J H&lt;/Author&gt;&lt;Year&gt;2009&lt;/Year&gt;&lt;Details&gt;&lt;_accession_num&gt;19273952&lt;/_accession_num&gt;&lt;_author_adr&gt;Department of Surgical Oncology, Erasmus University MC, Daniel den Hoed Cancer Center, Rotterdam, The Netherlands. c.verhoef@erasmusmc.nl&lt;/_author_adr&gt;&lt;_created&gt;60120553&lt;/_created&gt;&lt;_date&gt;2009-01-01&lt;/_date&gt;&lt;_date_display&gt;2009 Jan&lt;/_date_display&gt;&lt;_db_updated&gt;PubMed&lt;/_db_updated&gt;&lt;_doi&gt;10.1007/DCR.0b013e318197939a&lt;/_doi&gt;&lt;_issue&gt;1&lt;/_issue&gt;&lt;_journal&gt;Dis Colon Rectum&lt;/_journal&gt;&lt;_keywords&gt;Adenocarcinoma/*secondary/*surgery; Adult; Aged; Antineoplastic Combined Chemotherapy Protocols/therapeutic use; Combined Modality Therapy; Female; Hepatectomy; Humans; Laparotomy; Liver Neoplasms/*secondary/*surgery; Male; Middle Aged; Neoadjuvant Therapy; Rectal Neoplasms/*pathology/surgery/therapy; Treatment Failure&lt;/_keywords&gt;&lt;_language&gt;eng&lt;/_language&gt;&lt;_modified&gt;60120553&lt;/_modified&gt;&lt;_pages&gt;23-30&lt;/_pages&gt;&lt;_type_work&gt;Journal Article; Research Support, Non-U.S. Gov&amp;apos;t&lt;/_type_work&gt;&lt;_url&gt;http://www.ncbi.nlm.nih.gov/entrez/query.fcgi?cmd=Retrieve&amp;amp;db=pubmed&amp;amp;dopt=Abstract&amp;amp;list_uids=19273952&amp;amp;query_hl=1&lt;/_url&gt;&lt;_volume&gt;52&lt;/_volume&gt;&lt;/Details&gt;&lt;Extra&gt;&lt;DBUID&gt;{F2F0BADE-0539-416F-8F99-9BE45C02286C}&lt;/DBUID&gt;&lt;/Extra&gt;&lt;/Item&gt;&lt;/References&gt;&lt;/Group&gt;&lt;/Citation&gt;_x000a_"/>
    <w:docVar w:name="NE.Ref{5510F999-42D6-499B-A8B8-AEE6AD3059B6}" w:val=" ADDIN NE.Ref.{5510F999-42D6-499B-A8B8-AEE6AD3059B6}&lt;Citation&gt;&lt;Group&gt;&lt;References&gt;&lt;Item&gt;&lt;ID&gt;863&lt;/ID&gt;&lt;UID&gt;{735D4F2C-9CF2-4815-AF10-3D4F6BCCCDDD}&lt;/UID&gt;&lt;Title&gt;Neoadjuvant chemotherapy and resection of advanced synchronous liver metastases before treatment of the colorectal primary&lt;/Title&gt;&lt;Template&gt;Journal Article&lt;/Template&gt;&lt;Star&gt;0&lt;/Star&gt;&lt;Tag&gt;0&lt;/Tag&gt;&lt;Author&gt;Mentha, G; Majno, P E; Andres, A; Rubbia-Brandt, L; Morel, P; Roth, A D&lt;/Author&gt;&lt;Year&gt;2006&lt;/Year&gt;&lt;Details&gt;&lt;_accession_num&gt;16671066&lt;/_accession_num&gt;&lt;_author_adr&gt;Department of Visceral and Transplantation Surgery, University Hospitals of Geneva, 1211 Geneva 14, Switzerland. gilles.mentha@hcuge.ch&lt;/_author_adr&gt;&lt;_created&gt;60038819&lt;/_created&gt;&lt;_date&gt;2006-07-01&lt;/_date&gt;&lt;_date_display&gt;2006 Jul&lt;/_date_display&gt;&lt;_db_updated&gt;PubMed&lt;/_db_updated&gt;&lt;_doi&gt;10.1002/bjs.5346&lt;/_doi&gt;&lt;_issue&gt;7&lt;/_issue&gt;&lt;_journal&gt;Br J Surg&lt;/_journal&gt;&lt;_keywords&gt;Adult; Aged; Antineoplastic Combined Chemotherapy Protocols/*administration &amp;amp; dosage; Colorectal Neoplasms/radiotherapy/*surgery; Female; Follow-Up Studies; Humans; Liver Neoplasms/*drug therapy/secondary/*surgery; Male; Middle Aged; Neoadjuvant Therapy/methods; Neoplasm Staging; Prospective Studies; Survival Rate; Tomography, X-Ray Computed; Treatment Outcome&lt;/_keywords&gt;&lt;_language&gt;eng&lt;/_language&gt;&lt;_modified&gt;60038819&lt;/_modified&gt;&lt;_ori_publication&gt;Copyright 2006 British Journal of Surgery Society Ltd.&lt;/_ori_publication&gt;&lt;_pages&gt;872-8&lt;/_pages&gt;&lt;_type_work&gt;Journal Article&lt;/_type_work&gt;&lt;_url&gt;http://www.ncbi.nlm.nih.gov/entrez/query.fcgi?cmd=Retrieve&amp;amp;db=pubmed&amp;amp;dopt=Abstract&amp;amp;list_uids=16671066&amp;amp;query_hl=1&lt;/_url&gt;&lt;_volume&gt;93&lt;/_volume&gt;&lt;/Details&gt;&lt;Extra&gt;&lt;DBUID&gt;{F2F0BADE-0539-416F-8F99-9BE45C02286C}&lt;/DBUID&gt;&lt;/Extra&gt;&lt;/Item&gt;&lt;/References&gt;&lt;/Group&gt;&lt;/Citation&gt;_x000a_"/>
    <w:docVar w:name="NE.Ref{57E4C56E-7B5A-4581-AF3D-657112F7C1CC}" w:val=" ADDIN NE.Ref.{57E4C56E-7B5A-4581-AF3D-657112F7C1CC}&lt;Citation&gt;&lt;Group&gt;&lt;References&gt;&lt;Item&gt;&lt;ID&gt;857&lt;/ID&gt;&lt;UID&gt;{A29BDD9F-5343-4678-BC8B-C41E1A6AE8C3}&lt;/UID&gt;&lt;Title&gt;Predictors of cure after hepatic resection of colorectal liver metastases: an analysis of actual 5- and 10-year survivors&lt;/Title&gt;&lt;Template&gt;Journal Article&lt;/Template&gt;&lt;Star&gt;0&lt;/Star&gt;&lt;Tag&gt;0&lt;/Tag&gt;&lt;Author&gt;Chua, T C; Saxena, A; Chu, F; Zhao, J; Morris, D L&lt;/Author&gt;&lt;Year&gt;2011&lt;/Year&gt;&lt;Details&gt;&lt;_accession_num&gt;21246567&lt;/_accession_num&gt;&lt;_author_adr&gt;Hepatobiliary and Surgical Oncology Unit, UNSW Department of Surgery, St George Hospital, Kogarah NSW 2217, Sydney, Australia.&lt;/_author_adr&gt;&lt;_created&gt;60038736&lt;/_created&gt;&lt;_date&gt;2011-06-01&lt;/_date&gt;&lt;_date_display&gt;2011 Jun&lt;/_date_display&gt;&lt;_db_updated&gt;PubMed&lt;/_db_updated&gt;&lt;_doi&gt;10.1002/jso.21864&lt;/_doi&gt;&lt;_issue&gt;8&lt;/_issue&gt;&lt;_journal&gt;J Surg Oncol&lt;/_journal&gt;&lt;_keywords&gt;Chemotherapy, Adjuvant; Colorectal Neoplasms/*mortality/pathology; Cryosurgery; Disease-Free Survival; Female; Follow-Up Studies; *Hepatectomy/methods; Humans; Kaplan-Meier Estimate; Liver Neoplasms/*mortality/secondary/*surgery; Male; Middle Aged; Multivariate Analysis; Retrospective Studies&lt;/_keywords&gt;&lt;_language&gt;eng&lt;/_language&gt;&lt;_modified&gt;60038736&lt;/_modified&gt;&lt;_ori_publication&gt;Copyright (c) 2011 Wiley-Liss, Inc.&lt;/_ori_publication&gt;&lt;_pages&gt;796-800&lt;/_pages&gt;&lt;_type_work&gt;Journal Article&lt;/_type_work&gt;&lt;_url&gt;http://www.ncbi.nlm.nih.gov/entrez/query.fcgi?cmd=Retrieve&amp;amp;db=pubmed&amp;amp;dopt=Abstract&amp;amp;list_uids=21246567&amp;amp;query_hl=1&lt;/_url&gt;&lt;_volume&gt;103&lt;/_volume&gt;&lt;/Details&gt;&lt;Extra&gt;&lt;DBUID&gt;{F2F0BADE-0539-416F-8F99-9BE45C02286C}&lt;/DBUID&gt;&lt;/Extra&gt;&lt;/Item&gt;&lt;/References&gt;&lt;/Group&gt;&lt;Group&gt;&lt;References&gt;&lt;Item&gt;&lt;ID&gt;860&lt;/ID&gt;&lt;UID&gt;{EBFE1979-2604-4C67-B5B5-F959A804F303}&lt;/UID&gt;&lt;Title&gt;Trends in long-term survival following liver resection for hepatic colorectal metastases&lt;/Title&gt;&lt;Template&gt;Journal Article&lt;/Template&gt;&lt;Star&gt;0&lt;/Star&gt;&lt;Tag&gt;0&lt;/Tag&gt;&lt;Author&gt;Choti, M A; Sitzmann, J V; Tiburi, M F; Sumetchotimetha, W; Rangsin, R; Schulick, R D; Lillemoe, K D; Yeo, C J; Cameron, J L&lt;/Author&gt;&lt;Year&gt;2002&lt;/Year&gt;&lt;Details&gt;&lt;_accession_num&gt;12035031&lt;/_accession_num&gt;&lt;_author_adr&gt;Department of Surgery, Johns Hopkins Hospital, Baltimore, Maryland 21287, USA. mchoti@jhmi.edu&lt;/_author_adr&gt;&lt;_created&gt;60038779&lt;/_created&gt;&lt;_date&gt;2002-06-01&lt;/_date&gt;&lt;_date_display&gt;2002 Jun&lt;/_date_display&gt;&lt;_db_updated&gt;PubMed&lt;/_db_updated&gt;&lt;_issue&gt;6&lt;/_issue&gt;&lt;_journal&gt;Ann Surg&lt;/_journal&gt;&lt;_keywords&gt;Adult; Aged; Aged, 80 and over; Carcinoembryonic Antigen; Colorectal Neoplasms/*pathology; Female; *Hepatectomy; Humans; Liver Neoplasms/pathology/*secondary/*surgery; Male; Middle Aged; Retrospective Studies; Risk Factors; Survival Analysis; Survivors; Time Factors; Treatment Outcome&lt;/_keywords&gt;&lt;_language&gt;eng&lt;/_language&gt;&lt;_modified&gt;60038780&lt;/_modified&gt;&lt;_pages&gt;759-66&lt;/_pages&gt;&lt;_type_work&gt;Journal Article&lt;/_type_work&gt;&lt;_url&gt;http://www.ncbi.nlm.nih.gov/entrez/query.fcgi?cmd=Retrieve&amp;amp;db=pubmed&amp;amp;dopt=Abstract&amp;amp;list_uids=12035031&amp;amp;query_hl=1&lt;/_url&gt;&lt;_volume&gt;235&lt;/_volume&gt;&lt;/Details&gt;&lt;Extra&gt;&lt;DBUID&gt;{F2F0BADE-0539-416F-8F99-9BE45C02286C}&lt;/DBUID&gt;&lt;/Extra&gt;&lt;/Item&gt;&lt;/References&gt;&lt;/Group&gt;&lt;Group&gt;&lt;References&gt;&lt;Item&gt;&lt;ID&gt;861&lt;/ID&gt;&lt;UID&gt;{0DD3CFDA-82C4-47CD-B258-2B64DD4872E5}&lt;/UID&gt;&lt;Title&gt;Recurrence and outcomes following hepatic resection, radiofrequency ablation, and combined resection/ablation for colorectal liver metastases&lt;/Title&gt;&lt;Template&gt;Journal Article&lt;/Template&gt;&lt;Star&gt;0&lt;/Star&gt;&lt;Tag&gt;0&lt;/Tag&gt;&lt;Author&gt;Abdalla, E K; Vauthey, J N; Ellis, L M; Ellis, V; Pollock, R; Broglio, K R; Hess, K; Curley, S A&lt;/Author&gt;&lt;Year&gt;2004&lt;/Year&gt;&lt;Details&gt;&lt;_accession_num&gt;15166961&lt;/_accession_num&gt;&lt;_author_adr&gt;Department of Surgical Oncology, University of Texas M. D. Anderson Cancer Center, Houston, TX, USA.&lt;/_author_adr&gt;&lt;_created&gt;60038780&lt;/_created&gt;&lt;_date&gt;2004-06-01&lt;/_date&gt;&lt;_date_display&gt;2004 Jun&lt;/_date_display&gt;&lt;_db_updated&gt;PubMed&lt;/_db_updated&gt;&lt;_issue&gt;6&lt;/_issue&gt;&lt;_journal&gt;Ann Surg&lt;/_journal&gt;&lt;_keywords&gt;Adenocarcinoma/*secondary/surgery; Adult; Aged; Aged, 80 and over; Biopsy, Needle; Catheter Ablation/adverse effects/methods; Colorectal Neoplasms/*pathology/surgery; Combined Modality Therapy; Female; Hepatectomy/adverse effects/methods; Humans; Immunohistochemistry; Liver Neoplasms/*secondary/*surgery; Male; Middle Aged; Neoplasm Recurrence, Local/*pathology/surgery; Neoplasm Staging; Probability; Prognosis; Proportional Hazards Models; Retrospective Studies; Risk Assessment; Survival Analysis; Treatment Outcome&lt;/_keywords&gt;&lt;_language&gt;eng&lt;/_language&gt;&lt;_modified&gt;60038780&lt;/_modified&gt;&lt;_pages&gt;818-25; discussion 825-7&lt;/_pages&gt;&lt;_type_work&gt;Comparative Study; Journal Article&lt;/_type_work&gt;&lt;_url&gt;http://www.ncbi.nlm.nih.gov/entrez/query.fcgi?cmd=Retrieve&amp;amp;db=pubmed&amp;amp;dopt=Abstract&amp;amp;list_uids=15166961&amp;amp;query_hl=1&lt;/_url&gt;&lt;_volume&gt;239&lt;/_volume&gt;&lt;/Details&gt;&lt;Extra&gt;&lt;DBUID&gt;{F2F0BADE-0539-416F-8F99-9BE45C02286C}&lt;/DBUID&gt;&lt;/Extra&gt;&lt;/Item&gt;&lt;/References&gt;&lt;/Group&gt;&lt;/Citation&gt;_x000a_"/>
    <w:docVar w:name="NE.Ref{5FB4F1B3-C761-42FA-88E7-A7CBD888702C}" w:val=" ADDIN NE.Ref.{5FB4F1B3-C761-42FA-88E7-A7CBD888702C}&lt;Citation&gt;&lt;Group&gt;&lt;References&gt;&lt;Item&gt;&lt;ID&gt;986&lt;/ID&gt;&lt;UID&gt;{A2EBF9DE-7D9F-484E-9FA2-D11F84200D7A}&lt;/UID&gt;&lt;Title&gt;New options and old dilemmas in the treatment of patients with advanced colorectal cancer&lt;/Title&gt;&lt;Template&gt;Journal Article&lt;/Template&gt;&lt;Star&gt;0&lt;/Star&gt;&lt;Tag&gt;0&lt;/Tag&gt;&lt;Author&gt;Punt, C J&lt;/Author&gt;&lt;Year&gt;2004&lt;/Year&gt;&lt;Details&gt;&lt;_accession_num&gt;15367403&lt;/_accession_num&gt;&lt;_author_adr&gt;Department of Medical Oncology, University Medical Center St Radboud, Nijmegen, The Netherlands. c.punt@onco.umcn.nl&lt;/_author_adr&gt;&lt;_created&gt;60129217&lt;/_created&gt;&lt;_date&gt;2004-10-01&lt;/_date&gt;&lt;_date_display&gt;2004 Oct&lt;/_date_display&gt;&lt;_db_updated&gt;PubMed&lt;/_db_updated&gt;&lt;_doi&gt;10.1093/annonc/mdh383&lt;/_doi&gt;&lt;_issue&gt;10&lt;/_issue&gt;&lt;_journal&gt;Ann Oncol&lt;/_journal&gt;&lt;_keywords&gt;Antineoplastic Agents/therapeutic use; Antineoplastic Agents, Phytogenic/therapeutic use; Antineoplastic Combined Chemotherapy Protocols/*therapeutic use; Camptothecin/*analogs &amp;amp; derivatives/therapeutic use; Colorectal Neoplasms/*drug therapy/pathology; Drug Administration Schedule; Humans; Liver Neoplasms/drug therapy/secondary; Neoadjuvant Therapy; Organoplatinum Compounds/therapeutic use; Signal Transduction/drug effects&lt;/_keywords&gt;&lt;_language&gt;eng&lt;/_language&gt;&lt;_modified&gt;60129217&lt;/_modified&gt;&lt;_pages&gt;1453-9&lt;/_pages&gt;&lt;_type_work&gt;Journal Article; Review&lt;/_type_work&gt;&lt;_url&gt;http://www.ncbi.nlm.nih.gov/entrez/query.fcgi?cmd=Retrieve&amp;amp;db=pubmed&amp;amp;dopt=Abstract&amp;amp;list_uids=15367403&amp;amp;query_hl=1&lt;/_url&gt;&lt;_volume&gt;15&lt;/_volume&gt;&lt;/Details&gt;&lt;Extra&gt;&lt;DBUID&gt;{F2F0BADE-0539-416F-8F99-9BE45C02286C}&lt;/DBUID&gt;&lt;/Extra&gt;&lt;/Item&gt;&lt;/References&gt;&lt;/Group&gt;&lt;/Citation&gt;_x000a_"/>
    <w:docVar w:name="NE.Ref{6035BFE4-6B06-4533-A210-1BDA168E5F66}" w:val=" ADDIN NE.Ref.{6035BFE4-6B06-4533-A210-1BDA168E5F66}&lt;Citation&gt;&lt;Group&gt;&lt;References&gt;&lt;Item&gt;&lt;ID&gt;873&lt;/ID&gt;&lt;UID&gt;{980BCAB7-05E2-4C79-A8A8-7B1985B0BBA2}&lt;/UID&gt;&lt;Title&gt;Clinical score for predicting recurrence after hepatic resection for metastatic colorectal cancer: analysis of 1001 consecutive cases&lt;/Title&gt;&lt;Template&gt;Journal Article&lt;/Template&gt;&lt;Star&gt;0&lt;/Star&gt;&lt;Tag&gt;0&lt;/Tag&gt;&lt;Author&gt;Fong, Y; Fortner, J; Sun, R L; Brennan, M F; Blumgart, L H&lt;/Author&gt;&lt;Year&gt;1999&lt;/Year&gt;&lt;Details&gt;&lt;_accession_num&gt;10493478&lt;/_accession_num&gt;&lt;_author_adr&gt;Hepatobiliary Service, Department of Surgery, Memorial Sloan-Kettering Cancer Center, New York City, New York 10021, USA.&lt;/_author_adr&gt;&lt;_created&gt;60054625&lt;/_created&gt;&lt;_date&gt;1999-09-01&lt;/_date&gt;&lt;_date_display&gt;1999 Sep&lt;/_date_display&gt;&lt;_db_updated&gt;PubMed&lt;/_db_updated&gt;&lt;_issue&gt;3&lt;/_issue&gt;&lt;_journal&gt;Ann Surg&lt;/_journal&gt;&lt;_keywords&gt;Adult; Aged; Aged, 80 and over; Colorectal Neoplasms/mortality/*pathology; Female; Humans; Liver Neoplasms/mortality/pathology/*secondary/*surgery; Male; Middle Aged; Multivariate Analysis; Neoplasm Recurrence, Local/*epidemiology; Patient Selection; Predictive Value of Tests; Survival Rate; Time Factors; Treatment Outcome&lt;/_keywords&gt;&lt;_language&gt;eng&lt;/_language&gt;&lt;_modified&gt;60054625&lt;/_modified&gt;&lt;_pages&gt;309-18; discussion 318-21&lt;/_pages&gt;&lt;_type_work&gt;Journal Article; Research Support, U.S. Gov&amp;apos;t, P.H.S.&lt;/_type_work&gt;&lt;_url&gt;http://www.ncbi.nlm.nih.gov/entrez/query.fcgi?cmd=Retrieve&amp;amp;db=pubmed&amp;amp;dopt=Abstract&amp;amp;list_uids=10493478&amp;amp;query_hl=1&lt;/_url&gt;&lt;_volume&gt;230&lt;/_volume&gt;&lt;/Details&gt;&lt;Extra&gt;&lt;DBUID&gt;{F2F0BADE-0539-416F-8F99-9BE45C02286C}&lt;/DBUID&gt;&lt;/Extra&gt;&lt;/Item&gt;&lt;/References&gt;&lt;/Group&gt;&lt;/Citation&gt;_x000a_"/>
    <w:docVar w:name="NE.Ref{68273E43-6B33-425F-B785-0A5BD317AF7E}" w:val=" ADDIN NE.Ref.{68273E43-6B33-425F-B785-0A5BD317AF7E}&lt;Citation&gt;&lt;Group&gt;&lt;References&gt;&lt;Item&gt;&lt;ID&gt;978&lt;/ID&gt;&lt;UID&gt;{F5B69CB1-31F7-4181-BFB9-0307971873DE}&lt;/UID&gt;&lt;Title&gt;Predictors of postoperative mortality, morbidity, and long-term survival after palliative resection in patients with colorectal cancer&lt;/Title&gt;&lt;Template&gt;Journal Article&lt;/Template&gt;&lt;Star&gt;0&lt;/Star&gt;&lt;Tag&gt;0&lt;/Tag&gt;&lt;Author&gt;Stillwell, A P; Buettner, P G; Siu, S K; Stitz, R W; Stevenson, A R; Ho, Y H&lt;/Author&gt;&lt;Year&gt;2011&lt;/Year&gt;&lt;Details&gt;&lt;_accession_num&gt;21471753&lt;/_accession_num&gt;&lt;_author_adr&gt;Department of Surgery, School of Medicine and Dentistry and North Queensland Centre for Cancer Research, James Cook University, Townsville, Queensland, Australia. andrew.stillwell@jcu.edu.au&lt;/_author_adr&gt;&lt;_created&gt;60119834&lt;/_created&gt;&lt;_date&gt;2011-05-01&lt;/_date&gt;&lt;_date_display&gt;2011 May&lt;/_date_display&gt;&lt;_db_updated&gt;PubMed&lt;/_db_updated&gt;&lt;_doi&gt;10.1007/DCR.0b013e3182083d9d&lt;/_doi&gt;&lt;_issue&gt;5&lt;/_issue&gt;&lt;_journal&gt;Dis Colon Rectum&lt;/_journal&gt;&lt;_keywords&gt;Adolescent; Adult; Aged; Aged, 80 and over; Child; *Colectomy; Colorectal Neoplasms/*epidemiology/pathology/surgery; Female; Follow-Up Studies; Humans; Male; Middle Aged; Morbidity/trends; Neoplasm Staging; Palliative Care/*methods; Postoperative Period; Prognosis; Prospective Studies; Queensland/epidemiology; Survival Rate/trends; Time Factors; Young Adult&lt;/_keywords&gt;&lt;_language&gt;eng&lt;/_language&gt;&lt;_modified&gt;60119834&lt;/_modified&gt;&lt;_pages&gt;535-44&lt;/_pages&gt;&lt;_type_work&gt;Comparative Study; Journal Article&lt;/_type_work&gt;&lt;_url&gt;http://www.ncbi.nlm.nih.gov/entrez/query.fcgi?cmd=Retrieve&amp;amp;db=pubmed&amp;amp;dopt=Abstract&amp;amp;list_uids=21471753&amp;amp;query_hl=1&lt;/_url&gt;&lt;_volume&gt;54&lt;/_volume&gt;&lt;/Details&gt;&lt;Extra&gt;&lt;DBUID&gt;{F2F0BADE-0539-416F-8F99-9BE45C02286C}&lt;/DBUID&gt;&lt;/Extra&gt;&lt;/Item&gt;&lt;/References&gt;&lt;/Group&gt;&lt;/Citation&gt;_x000a_"/>
    <w:docVar w:name="NE.Ref{6A4255D6-1349-4050-8D0A-02388DD46C5A}" w:val=" ADDIN NE.Ref.{6A4255D6-1349-4050-8D0A-02388DD46C5A}&lt;Citation&gt;&lt;Group&gt;&lt;References&gt;&lt;Item&gt;&lt;ID&gt;937&lt;/ID&gt;&lt;UID&gt;{B27BEEF1-02EE-4646-A787-D342ED757D76}&lt;/UID&gt;&lt;Title&gt;Radiotherapy: Preoperative chemoradiotherapy for rectal cancer&lt;/Title&gt;&lt;Template&gt;Journal Article&lt;/Template&gt;&lt;Star&gt;0&lt;/Star&gt;&lt;Tag&gt;0&lt;/Tag&gt;&lt;Author&gt;Rodel, C&lt;/Author&gt;&lt;Year&gt;2010&lt;/Year&gt;&lt;Details&gt;&lt;_accession_num&gt;20190793&lt;/_accession_num&gt;&lt;_created&gt;60119543&lt;/_created&gt;&lt;_date&gt;2010-03-01&lt;/_date&gt;&lt;_date_display&gt;2010 Mar&lt;/_date_display&gt;&lt;_db_updated&gt;PubMed&lt;/_db_updated&gt;&lt;_doi&gt;10.1038/nrclinonc.2010.10&lt;/_doi&gt;&lt;_issue&gt;3&lt;/_issue&gt;&lt;_journal&gt;Nat Rev Clin Oncol&lt;/_journal&gt;&lt;_keywords&gt;Antineoplastic Agents/therapeutic use; Humans; Preoperative Care; Radiotherapy Dosage; Randomized Controlled Trials as Topic; Rectal Neoplasms/*drug therapy/pathology/*radiotherapy; Treatment Outcome&lt;/_keywords&gt;&lt;_language&gt;eng&lt;/_language&gt;&lt;_modified&gt;60119543&lt;/_modified&gt;&lt;_pages&gt;129-30&lt;/_pages&gt;&lt;_type_work&gt;News&lt;/_type_work&gt;&lt;_url&gt;http://www.ncbi.nlm.nih.gov/entrez/query.fcgi?cmd=Retrieve&amp;amp;db=pubmed&amp;amp;dopt=Abstract&amp;amp;list_uids=20190793&amp;amp;query_hl=1&lt;/_url&gt;&lt;_volume&gt;7&lt;/_volume&gt;&lt;/Details&gt;&lt;Extra&gt;&lt;DBUID&gt;{F2F0BADE-0539-416F-8F99-9BE45C02286C}&lt;/DBUID&gt;&lt;/Extra&gt;&lt;/Item&gt;&lt;/References&gt;&lt;/Group&gt;&lt;Group&gt;&lt;References&gt;&lt;Item&gt;&lt;ID&gt;985&lt;/ID&gt;&lt;UID&gt;{34701698-CDDE-41FD-85E6-93A13B3CF5EE}&lt;/UID&gt;&lt;Title&gt;Cetuximab and chemotherapy as initial treatment for metastatic colorectal cancer&lt;/Title&gt;&lt;Template&gt;Journal Article&lt;/Template&gt;&lt;Star&gt;0&lt;/Star&gt;&lt;Tag&gt;0&lt;/Tag&gt;&lt;Author&gt;Van Cutsem, E; Kohne, C H; Hitre, E; Zaluski, J; Chang, Chien CR; Makhson, A; D&amp;apos;Haens, G; Pinter, T; Lim, R; Bodoky, G; Roh, J K; Folprecht, G; Ruff, P; Stroh, C; Tejpar, S; Schlichting, M; Nippgen, J; Rougier, P&lt;/Author&gt;&lt;Year&gt;2009&lt;/Year&gt;&lt;Details&gt;&lt;_accession_num&gt;19339720&lt;/_accession_num&gt;&lt;_author_adr&gt;University Hospital Gasthuisberg, Digestive Oncology Unit, Herestraat 49, 3000 Leuven, Belgium. eric.vancutsem@uz.kuleuven.ac.be&lt;/_author_adr&gt;&lt;_created&gt;60121306&lt;/_created&gt;&lt;_date&gt;2009-04-02&lt;/_date&gt;&lt;_date_display&gt;2009 Apr 2&lt;/_date_display&gt;&lt;_db_updated&gt;PubMed&lt;/_db_updated&gt;&lt;_doi&gt;10.1056/NEJMoa0805019&lt;/_doi&gt;&lt;_issue&gt;14&lt;/_issue&gt;&lt;_journal&gt;N Engl J Med&lt;/_journal&gt;&lt;_keywords&gt;Adult; Aged; Aged, 80 and over; Antibodies, Monoclonal/adverse effects/*therapeutic use; Antibodies, Monoclonal, Humanized; Antineoplastic Combined Chemotherapy Protocols/adverse effects/*therapeutic use; Camptothecin/analogs &amp;amp; derivatives/therapeutic use; Colorectal Neoplasms/*drug therapy/genetics; Disease Progression; Female; Fluorouracil/therapeutic use; *Genes, ras; Humans; Kaplan-Meier Estimate; Leucovorin/therapeutic use; Male; Middle Aged; Mutation; Neoplasm Metastasis/drug therapy; Receptor, Epidermal Growth Factor/*antagonists &amp;amp; inhibitors; Young Adult&lt;/_keywords&gt;&lt;_language&gt;eng&lt;/_language&gt;&lt;_modified&gt;60121307&lt;/_modified&gt;&lt;_ori_publication&gt;2009 Massachusetts Medical Society&lt;/_ori_publication&gt;&lt;_pages&gt;1408-17&lt;/_pages&gt;&lt;_type_work&gt;Comparative Study; Journal Article; Multicenter Study; Randomized Controlled Trial; Research Support, Non-U.S. Gov&amp;apos;t&lt;/_type_work&gt;&lt;_url&gt;http://www.ncbi.nlm.nih.gov/entrez/query.fcgi?cmd=Retrieve&amp;amp;db=pubmed&amp;amp;dopt=Abstract&amp;amp;list_uids=19339720&amp;amp;query_hl=1&lt;/_url&gt;&lt;_volume&gt;360&lt;/_volume&gt;&lt;/Details&gt;&lt;Extra&gt;&lt;DBUID&gt;{F2F0BADE-0539-416F-8F99-9BE45C02286C}&lt;/DBUID&gt;&lt;/Extra&gt;&lt;/Item&gt;&lt;/References&gt;&lt;/Group&gt;&lt;/Citation&gt;_x000a_"/>
    <w:docVar w:name="NE.Ref{6B1AA2FC-9940-4D2B-9650-9DA1C82EEEAC}" w:val=" ADDIN NE.Ref.{6B1AA2FC-9940-4D2B-9650-9DA1C82EEEAC}&lt;Citation&gt;&lt;Group&gt;&lt;References&gt;&lt;Item&gt;&lt;ID&gt;856&lt;/ID&gt;&lt;UID&gt;{94483E2B-FEA6-412E-9C62-98444234580C}&lt;/UID&gt;&lt;Title&gt;Strategies for Management of Synchronous Colorectal Metastases&lt;/Title&gt;&lt;Template&gt;Journal Article&lt;/Template&gt;&lt;Star&gt;0&lt;/Star&gt;&lt;Tag&gt;0&lt;/Tag&gt;&lt;Author&gt;Castellanos, J A; Merchant, N B&lt;/Author&gt;&lt;Year&gt;2014&lt;/Year&gt;&lt;Details&gt;&lt;_accession_num&gt;25431745&lt;/_accession_num&gt;&lt;_author_adr&gt;Division of Surgical Oncology and Endocrine Surgery, Vanderbilt University Medical Center, Nashville, TN, USA.; Division of Surgical Oncology and Endocrine Surgery, Vanderbilt University Medical Center, Nashville, TN, USA.&lt;/_author_adr&gt;&lt;_date_display&gt;2014 Jun 1&lt;/_date_display&gt;&lt;_date&gt;2014-06-01&lt;/_date&gt;&lt;_doi&gt;10.1007/s40137-014-0062-1&lt;/_doi&gt;&lt;_isbn&gt;2167-4817 (Print); 2167-4817 (Linking)&lt;/_isbn&gt;&lt;_journal&gt;Curr Surg Rep&lt;/_journal&gt;&lt;_keywords&gt;CRC; Chemoradiation; Chemotherapy; Colorectal cancer; Hepatectomy; Lymphadenopathy; Metastases; Synchronous liver metastasis; sCRLM&lt;/_keywords&gt;&lt;_language&gt;ENG&lt;/_language&gt;&lt;_pages&gt;62&lt;/_pages&gt;&lt;_tertiary_title&gt;Current surgery reports&lt;/_tertiary_title&gt;&lt;_type_work&gt;JOURNAL ARTICLE&lt;/_type_work&gt;&lt;_url&gt;http://www.ncbi.nlm.nih.gov/entrez/query.fcgi?cmd=Retrieve&amp;amp;db=pubmed&amp;amp;dopt=Abstract&amp;amp;list_uids=25431745&amp;amp;query_hl=1&lt;/_url&gt;&lt;_volume&gt;2&lt;/_volume&gt;&lt;_created&gt;60841229&lt;/_created&gt;&lt;_modified&gt;60841229&lt;/_modified&gt;&lt;_db_updated&gt;PubMed&lt;/_db_updated&gt;&lt;/Details&gt;&lt;Extra&gt;&lt;DBUID&gt;{EDEA4BC4-0457-43F1-8F42-A2410C0142AC}&lt;/DBUID&gt;&lt;/Extra&gt;&lt;/Item&gt;&lt;/References&gt;&lt;/Group&gt;&lt;/Citation&gt;_x000a_"/>
    <w:docVar w:name="NE.Ref{7B3C2517-983F-4AD3-BB82-BC5123E75BE0}" w:val=" ADDIN NE.Ref.{7B3C2517-983F-4AD3-BB82-BC5123E75BE0}&lt;Citation&gt;&lt;Group&gt;&lt;References&gt;&lt;Item&gt;&lt;ID&gt;938&lt;/ID&gt;&lt;UID&gt;{C8D6449F-584F-4ABE-89D1-BACCDA206646}&lt;/UID&gt;&lt;Title&gt;&amp;quot;Liver-first&amp;quot; approach for synchronous colorectal liver metastases: is this a justifiable approach?&lt;/Title&gt;&lt;Template&gt;Journal Article&lt;/Template&gt;&lt;Star&gt;0&lt;/Star&gt;&lt;Tag&gt;0&lt;/Tag&gt;&lt;Author&gt;De Rosa, A; Gomez, D; Brooks, A; Cameron, I C&lt;/Author&gt;&lt;Year&gt;2013&lt;/Year&gt;&lt;Details&gt;&lt;_accession_num&gt;23325126&lt;/_accession_num&gt;&lt;_author_adr&gt;Department of Hepatobiliary and Pancreatic Surgery, E Floor, West Block, Queen&amp;apos;s  Medical Centre, Nottingham University Hospitals NHS Trust, Derby Road, Nottingham, NG7 2UH, UK.&lt;/_author_adr&gt;&lt;_created&gt;60119579&lt;/_created&gt;&lt;_date&gt;2013-03-01&lt;/_date&gt;&lt;_date_display&gt;2013 Mar&lt;/_date_display&gt;&lt;_db_updated&gt;PubMed&lt;/_db_updated&gt;&lt;_doi&gt;10.1007/s00534-012-0583-x&lt;/_doi&gt;&lt;_issue&gt;3&lt;/_issue&gt;&lt;_journal&gt;J Hepatobiliary Pancreat Sci&lt;/_journal&gt;&lt;_keywords&gt;Chemotherapy, Adjuvant; Colorectal Neoplasms/*pathology/*surgery; Disease Progression; Hepatectomy/*methods; Humans; Liver Neoplasms/*pathology/*surgery; Neoplasm Recurrence, Local; Neoplasms, Multiple Primary/*pathology/*surgery; Risk Factors; Survival Rate&lt;/_keywords&gt;&lt;_language&gt;eng&lt;/_language&gt;&lt;_modified&gt;60119579&lt;/_modified&gt;&lt;_pages&gt;263-70&lt;/_pages&gt;&lt;_type_work&gt;Journal Article; Review&lt;/_type_work&gt;&lt;_url&gt;http://www.ncbi.nlm.nih.gov/entrez/query.fcgi?cmd=Retrieve&amp;amp;db=pubmed&amp;amp;dopt=Abstract&amp;amp;list_uids=23325126&amp;amp;query_hl=1&lt;/_url&gt;&lt;_volume&gt;20&lt;/_volume&gt;&lt;/Details&gt;&lt;Extra&gt;&lt;DBUID&gt;{F2F0BADE-0539-416F-8F99-9BE45C02286C}&lt;/DBUID&gt;&lt;/Extra&gt;&lt;/Item&gt;&lt;/References&gt;&lt;/Group&gt;&lt;/Citation&gt;_x000a_"/>
    <w:docVar w:name="NE.Ref{7C622528-2968-40B7-968B-2339195DC55B}" w:val=" ADDIN NE.Ref.{7C622528-2968-40B7-968B-2339195DC55B}&lt;Citation&gt;&lt;Group&gt;&lt;References&gt;&lt;Item&gt;&lt;ID&gt;940&lt;/ID&gt;&lt;UID&gt;{44EA648F-599F-49AF-8FC9-63794B34A38B}&lt;/UID&gt;&lt;Title&gt;Expanding criteria for resectability of colorectal liver metastases&lt;/Title&gt;&lt;Template&gt;Journal Article&lt;/Template&gt;&lt;Star&gt;0&lt;/Star&gt;&lt;Tag&gt;0&lt;/Tag&gt;&lt;Author&gt;Pawlik, T M; Schulick, R D; Choti, M A&lt;/Author&gt;&lt;Year&gt;2008&lt;/Year&gt;&lt;Details&gt;&lt;_accession_num&gt;18245012&lt;/_accession_num&gt;&lt;_author_adr&gt;Department of Surgery, Johns Hopkins University School of Medicine, Baltimore, Maryland 22187-6681, USA. tpawlik1@jhmi.edu&lt;/_author_adr&gt;&lt;_created&gt;60119616&lt;/_created&gt;&lt;_date&gt;2008-01-01&lt;/_date&gt;&lt;_date_display&gt;2008 Jan&lt;/_date_display&gt;&lt;_db_updated&gt;PubMed&lt;/_db_updated&gt;&lt;_doi&gt;10.1634/theoncologist.2007-0142&lt;/_doi&gt;&lt;_issue&gt;1&lt;/_issue&gt;&lt;_journal&gt;Oncologist&lt;/_journal&gt;&lt;_keywords&gt;Colorectal Neoplasms/pathology/*surgery; *Hepatectomy; Humans; Liver Neoplasms/secondary/*surgery; Neoplasm Staging; *Patient Selection&lt;/_keywords&gt;&lt;_language&gt;eng&lt;/_language&gt;&lt;_modified&gt;60119616&lt;/_modified&gt;&lt;_pages&gt;51-64&lt;/_pages&gt;&lt;_type_work&gt;Journal Article; Review&lt;/_type_work&gt;&lt;_url&gt;http://www.ncbi.nlm.nih.gov/entrez/query.fcgi?cmd=Retrieve&amp;amp;db=pubmed&amp;amp;dopt=Abstract&amp;amp;list_uids=18245012&amp;amp;query_hl=1&lt;/_url&gt;&lt;_volume&gt;13&lt;/_volume&gt;&lt;/Details&gt;&lt;Extra&gt;&lt;DBUID&gt;{F2F0BADE-0539-416F-8F99-9BE45C02286C}&lt;/DBUID&gt;&lt;/Extra&gt;&lt;/Item&gt;&lt;/References&gt;&lt;/Group&gt;&lt;/Citation&gt;_x000a_"/>
    <w:docVar w:name="NE.Ref{7CCDFA45-160E-4D6C-896D-D653B1E01364}" w:val=" ADDIN NE.Ref.{7CCDFA45-160E-4D6C-896D-D653B1E01364}&lt;Citation&gt;&lt;Group&gt;&lt;References&gt;&lt;Item&gt;&lt;ID&gt;975&lt;/ID&gt;&lt;UID&gt;{CB18BA24-408C-4D63-BFCC-D3D64855A7B2}&lt;/UID&gt;&lt;Title&gt;The liver-first approach for synchronous colorectal liver metastasis: a 5-year single-centre experience&lt;/Title&gt;&lt;Template&gt;Journal Article&lt;/Template&gt;&lt;Star&gt;0&lt;/Star&gt;&lt;Tag&gt;0&lt;/Tag&gt;&lt;Author&gt;de Jong, M C; van Dam, R M; Maas, M; Bemelmans, M H; Olde, Damink SW; Beets, G L; Dejong, C H&lt;/Author&gt;&lt;Year&gt;2011&lt;/Year&gt;&lt;Details&gt;&lt;_accession_num&gt;21929676&lt;/_accession_num&gt;&lt;_author_adr&gt;Department of Surgery Radiology, Maastricht University Medical Centre, Maastricht, the Netherlands. mc.dejong@maastrichtuniversity.nl&lt;/_author_adr&gt;&lt;_created&gt;60119634&lt;/_created&gt;&lt;_date&gt;2011-10-01&lt;/_date&gt;&lt;_date_display&gt;2011 Oct&lt;/_date_display&gt;&lt;_db_updated&gt;PubMed&lt;/_db_updated&gt;&lt;_doi&gt;10.1111/j.1477-2574.2011.00372.x&lt;/_doi&gt;&lt;_issue&gt;10&lt;/_issue&gt;&lt;_journal&gt;HPB (Oxford)&lt;/_journal&gt;&lt;_keywords&gt;Adult; Aged; Aged, 80 and over; Carcinoma/mortality/secondary/*surgery; Chemoradiotherapy, Adjuvant; Chemotherapy, Adjuvant; Chi-Square Distribution; *Colectomy/adverse effects/mortality; Colorectal Neoplasms/mortality/pathology/*surgery; Disease-Free Survival; Feasibility Studies; Female; *Hepatectomy/adverse effects/mortality; Humans; Liver Neoplasms/mortality/secondary/*surgery; Male; Middle Aged; Neoadjuvant Therapy; Netherlands; Prospective Studies; Radiotherapy, Adjuvant; Risk Assessment; Risk Factors; Survival Analysis; Survival Rate; Time Factors; Treatment Outcome&lt;/_keywords&gt;&lt;_language&gt;eng&lt;/_language&gt;&lt;_modified&gt;60119634&lt;/_modified&gt;&lt;_ori_publication&gt;(c) 2011 International Hepato-Pancreato-Biliary Association.&lt;/_ori_publication&gt;&lt;_pages&gt;745-52&lt;/_pages&gt;&lt;_type_work&gt;Journal Article&lt;/_type_work&gt;&lt;_url&gt;http://www.ncbi.nlm.nih.gov/entrez/query.fcgi?cmd=Retrieve&amp;amp;db=pubmed&amp;amp;dopt=Abstract&amp;amp;list_uids=21929676&amp;amp;query_hl=1&lt;/_url&gt;&lt;_volume&gt;13&lt;/_volume&gt;&lt;/Details&gt;&lt;Extra&gt;&lt;DBUID&gt;{F2F0BADE-0539-416F-8F99-9BE45C02286C}&lt;/DBUID&gt;&lt;/Extra&gt;&lt;/Item&gt;&lt;/References&gt;&lt;/Group&gt;&lt;/Citation&gt;_x000a_"/>
    <w:docVar w:name="NE.Ref{8A24518B-D15E-40F2-ACA4-CA0C327C9783}" w:val=" ADDIN NE.Ref.{8A24518B-D15E-40F2-ACA4-CA0C327C9783}&lt;Citation&gt;&lt;Group&gt;&lt;References&gt;&lt;Item&gt;&lt;ID&gt;910&lt;/ID&gt;&lt;UID&gt;{4C89641C-DF83-42A4-9F3A-C49EA36F553C}&lt;/UID&gt;&lt;Title&gt;Surgery for synchronous hepatic metastases of colorectal cancer&lt;/Title&gt;&lt;Template&gt;Journal Article&lt;/Template&gt;&lt;Star&gt;0&lt;/Star&gt;&lt;Tag&gt;0&lt;/Tag&gt;&lt;Author&gt;Bismuth, H; Castaing, D; Traynor, O&lt;/Author&gt;&lt;Year&gt;1988&lt;/Year&gt;&lt;Details&gt;&lt;_accession_num&gt;3201153&lt;/_accession_num&gt;&lt;_author_adr&gt;Unite de Chirurgie Hepato-Biliaire, Hopital Paul Brousse, Villejuif, France.&lt;/_author_adr&gt;&lt;_created&gt;60119479&lt;/_created&gt;&lt;_date&gt;1988-01-19&lt;/_date&gt;&lt;_date_display&gt;1988&lt;/_date_display&gt;&lt;_db_updated&gt;PubMed&lt;/_db_updated&gt;&lt;_journal&gt;Scand J Gastroenterol Suppl&lt;/_journal&gt;&lt;_keywords&gt;Adult; Aged; *Colorectal Neoplasms; Female; Follow-Up Studies; *Hepatectomy; Humans; Liver Neoplasms/mortality/*secondary/surgery; Male; Middle Aged; Time Factors&lt;/_keywords&gt;&lt;_language&gt;eng&lt;/_language&gt;&lt;_modified&gt;60119479&lt;/_modified&gt;&lt;_pages&gt;144-9&lt;/_pages&gt;&lt;_type_work&gt;Journal Article&lt;/_type_work&gt;&lt;_url&gt;http://www.ncbi.nlm.nih.gov/entrez/query.fcgi?cmd=Retrieve&amp;amp;db=pubmed&amp;amp;dopt=Abstract&amp;amp;list_uids=3201153&amp;amp;query_hl=1&lt;/_url&gt;&lt;_volume&gt;149&lt;/_volume&gt;&lt;/Details&gt;&lt;Extra&gt;&lt;DBUID&gt;{F2F0BADE-0539-416F-8F99-9BE45C02286C}&lt;/DBUID&gt;&lt;/Extra&gt;&lt;/Item&gt;&lt;/References&gt;&lt;/Group&gt;&lt;/Citation&gt;_x000a_"/>
    <w:docVar w:name="NE.Ref{9660EA88-6DAA-4232-958D-936AAE026AF8}" w:val=" ADDIN NE.Ref.{9660EA88-6DAA-4232-958D-936AAE026AF8}&lt;Citation&gt;&lt;Group&gt;&lt;References&gt;&lt;Item&gt;&lt;ID&gt;859&lt;/ID&gt;&lt;UID&gt;{5C210AB7-7E6B-4AA7-A829-D31CDB07CE67}&lt;/UID&gt;&lt;Title&gt;Actual 10-year survival after resection of colorectal liver metastases defines cure&lt;/Title&gt;&lt;Template&gt;Journal Article&lt;/Template&gt;&lt;Star&gt;0&lt;/Star&gt;&lt;Tag&gt;0&lt;/Tag&gt;&lt;Author&gt;Tomlinson, J S; Jarnagin, W R; DeMatteo, R P; Fong, Y; Kornprat, P; Gonen, M; Kemeny, N; Brennan, M F; Blumgart, L H; D&amp;apos;Angelica, M&lt;/Author&gt;&lt;Year&gt;2007&lt;/Year&gt;&lt;Details&gt;&lt;_accession_num&gt;17925551&lt;/_accession_num&gt;&lt;_author_adr&gt;Department of Surgery, Memorial Sloan-Kettering Cancer Center, New York, NY 10021, USA. dangelim@mskcc.org&lt;/_author_adr&gt;&lt;_created&gt;60038772&lt;/_created&gt;&lt;_date&gt;2007-10-10&lt;/_date&gt;&lt;_date_display&gt;2007 Oct 10&lt;/_date_display&gt;&lt;_db_updated&gt;PubMed&lt;/_db_updated&gt;&lt;_doi&gt;10.1200/JCO.2007.11.0833&lt;/_doi&gt;&lt;_issue&gt;29&lt;/_issue&gt;&lt;_journal&gt;J Clin Oncol&lt;/_journal&gt;&lt;_keywords&gt;Adult; Aged; Colorectal Neoplasms/*mortality/*pathology/therapy; Disease-Free Survival; Female; Humans; Liver Neoplasms/*mortality/*therapy; Male; Middle Aged; Neoplasm Metastasis; Prognosis; Retrospective Studies; Risk Factors; Time Factors; Treatment Outcome&lt;/_keywords&gt;&lt;_language&gt;eng&lt;/_language&gt;&lt;_modified&gt;60038772&lt;/_modified&gt;&lt;_pages&gt;4575-80&lt;/_pages&gt;&lt;_type_work&gt;Journal Article&lt;/_type_work&gt;&lt;_url&gt;http://www.ncbi.nlm.nih.gov/entrez/query.fcgi?cmd=Retrieve&amp;amp;db=pubmed&amp;amp;dopt=Abstract&amp;amp;list_uids=17925551&amp;amp;query_hl=1&lt;/_url&gt;&lt;_volume&gt;25&lt;/_volume&gt;&lt;/Details&gt;&lt;Extra&gt;&lt;DBUID&gt;{F2F0BADE-0539-416F-8F99-9BE45C02286C}&lt;/DBUID&gt;&lt;/Extra&gt;&lt;/Item&gt;&lt;/References&gt;&lt;/Group&gt;&lt;/Citation&gt;_x000a_"/>
    <w:docVar w:name="NE.Ref{9B23152F-94D5-44C2-AFD2-7745BCE497D6}" w:val=" ADDIN NE.Ref.{9B23152F-94D5-44C2-AFD2-7745BCE497D6}&lt;Citation&gt;&lt;Group&gt;&lt;References&gt;&lt;Item&gt;&lt;ID&gt;1022&lt;/ID&gt;&lt;UID&gt;{B5AC795D-FCAC-4E3A-9C2E-824DC9A8B1E6}&lt;/UID&gt;&lt;Title&gt;Intermediate-fraction neoadjuvant radiotherapy for rectal cancer&lt;/Title&gt;&lt;Template&gt;Journal Article&lt;/Template&gt;&lt;Star&gt;0&lt;/Star&gt;&lt;Tag&gt;0&lt;/Tag&gt;&lt;Author&gt;Zhan, T; Gu, J; Li, M; &amp;quot;Du C&amp;quot;&lt;/Author&gt;&lt;Year&gt;2013&lt;/Year&gt;&lt;Details&gt;&lt;_accession_num&gt;23478609&lt;/_accession_num&gt;&lt;_author_adr&gt;Key Laboratory of Carcinogenesis and Translational Research (Ministry of Education), Department of Colorectal Surgery, Peking University Cancer Hospital &amp;amp; Institute, Beijing, China.&lt;/_author_adr&gt;&lt;_date_display&gt;2013 Apr&lt;/_date_display&gt;&lt;_date&gt;2013-04-01&lt;/_date&gt;&lt;_doi&gt;10.1097/DCR.0b013e31828576c6&lt;/_doi&gt;&lt;_issue&gt;4&lt;/_issue&gt;&lt;_journal&gt;Dis Colon Rectum&lt;/_journal&gt;&lt;_keywords&gt;Adenocarcinoma/*mortality/pathology/*radiotherapy/surgery; Anastomosis, Surgical; Carcinoembryonic Antigen/blood; Case-Control Studies; Chemotherapy, Adjuvant; China; Cohort Studies; Disease-Free Survival; Dose Fractionation; Female; Follow-Up Studies; Humans; Lymphatic Metastasis; Male; Middle Aged; *Neoadjuvant Therapy; Neoplasm Metastasis; Neoplasm Recurrence, Local; Neoplasm Staging; Proportional Hazards Models; Radiotherapy Dosage; Rectal Neoplasms/*mortality/pathology/*radiotherapy/surgery&lt;/_keywords&gt;&lt;_language&gt;eng&lt;/_language&gt;&lt;_pages&gt;422-32&lt;/_pages&gt;&lt;_type_work&gt;Journal Article&lt;/_type_work&gt;&lt;_url&gt;http://www.ncbi.nlm.nih.gov/entrez/query.fcgi?cmd=Retrieve&amp;amp;db=pubmed&amp;amp;dopt=Abstract&amp;amp;list_uids=23478609&amp;amp;query_hl=1&lt;/_url&gt;&lt;_volume&gt;56&lt;/_volume&gt;&lt;_created&gt;60162448&lt;/_created&gt;&lt;_modified&gt;60162448&lt;/_modified&gt;&lt;_db_updated&gt;PubMed&lt;/_db_updated&gt;&lt;/Details&gt;&lt;Extra&gt;&lt;DBUID&gt;{F2F0BADE-0539-416F-8F99-9BE45C02286C}&lt;/DBUID&gt;&lt;/Extra&gt;&lt;/Item&gt;&lt;/References&gt;&lt;/Group&gt;&lt;/Citation&gt;_x000a_"/>
    <w:docVar w:name="NE.Ref{9E962A10-3109-4853-97DF-389F90B006B7}" w:val=" ADDIN NE.Ref.{9E962A10-3109-4853-97DF-389F90B006B7}&lt;Citation&gt;&lt;Group&gt;&lt;References&gt;&lt;Item&gt;&lt;ID&gt;937&lt;/ID&gt;&lt;UID&gt;{B27BEEF1-02EE-4646-A787-D342ED757D76}&lt;/UID&gt;&lt;Title&gt;Radiotherapy: Preoperative chemoradiotherapy for rectal cancer&lt;/Title&gt;&lt;Template&gt;Journal Article&lt;/Template&gt;&lt;Star&gt;0&lt;/Star&gt;&lt;Tag&gt;0&lt;/Tag&gt;&lt;Author&gt;Rodel, C&lt;/Author&gt;&lt;Year&gt;2010&lt;/Year&gt;&lt;Details&gt;&lt;_accession_num&gt;20190793&lt;/_accession_num&gt;&lt;_created&gt;60119543&lt;/_created&gt;&lt;_date&gt;2010-03-01&lt;/_date&gt;&lt;_date_display&gt;2010 Mar&lt;/_date_display&gt;&lt;_db_updated&gt;PubMed&lt;/_db_updated&gt;&lt;_doi&gt;10.1038/nrclinonc.2010.10&lt;/_doi&gt;&lt;_issue&gt;3&lt;/_issue&gt;&lt;_journal&gt;Nat Rev Clin Oncol&lt;/_journal&gt;&lt;_keywords&gt;Antineoplastic Agents/therapeutic use; Humans; Preoperative Care; Radiotherapy Dosage; Randomized Controlled Trials as Topic; Rectal Neoplasms/*drug therapy/pathology/*radiotherapy; Treatment Outcome&lt;/_keywords&gt;&lt;_language&gt;eng&lt;/_language&gt;&lt;_modified&gt;60119543&lt;/_modified&gt;&lt;_pages&gt;129-30&lt;/_pages&gt;&lt;_type_work&gt;News&lt;/_type_work&gt;&lt;_url&gt;http://www.ncbi.nlm.nih.gov/entrez/query.fcgi?cmd=Retrieve&amp;amp;db=pubmed&amp;amp;dopt=Abstract&amp;amp;list_uids=20190793&amp;amp;query_hl=1&lt;/_url&gt;&lt;_volume&gt;7&lt;/_volume&gt;&lt;/Details&gt;&lt;Extra&gt;&lt;DBUID&gt;{F2F0BADE-0539-416F-8F99-9BE45C02286C}&lt;/DBUID&gt;&lt;/Extra&gt;&lt;/Item&gt;&lt;/References&gt;&lt;/Group&gt;&lt;/Citation&gt;_x000a_"/>
    <w:docVar w:name="NE.Ref{9F8877BE-B2BA-4D74-9C75-D65357E3D055}" w:val=" ADDIN NE.Ref.{9F8877BE-B2BA-4D74-9C75-D65357E3D055}&lt;Citation&gt;&lt;Group&gt;&lt;References&gt;&lt;Item&gt;&lt;ID&gt;872&lt;/ID&gt;&lt;UID&gt;{8F6A808F-DC16-44BE-8210-53DF418CC927}&lt;/UID&gt;&lt;Title&gt;New guidelines to evaluate the response to treatment in solid tumors. European Organization for Research and Treatment of Cancer, National Cancer Institute of the United States, National Cancer Institute of Canada&lt;/Title&gt;&lt;Template&gt;Journal Article&lt;/Template&gt;&lt;Star&gt;0&lt;/Star&gt;&lt;Tag&gt;0&lt;/Tag&gt;&lt;Author&gt;Therasse, P; Arbuck, S G; Eisenhauer, E A; Wanders, J; Kaplan, R S; Rubinstein, L; Verweij, J; Van Glabbeke, M; van Oosterom, A T; Christian, M C; Gwyther, S G&lt;/Author&gt;&lt;Year&gt;2000&lt;/Year&gt;&lt;Details&gt;&lt;_accession_num&gt;10655437&lt;/_accession_num&gt;&lt;_author_adr&gt;European Organization for Research and Treatment of Cancer, Brussels, Belgium. pth@eortc.be&lt;/_author_adr&gt;&lt;_created&gt;60054434&lt;/_created&gt;&lt;_date&gt;2000-02-02&lt;/_date&gt;&lt;_date_display&gt;2000 Feb 2&lt;/_date_display&gt;&lt;_db_updated&gt;PubMed&lt;/_db_updated&gt;&lt;_issue&gt;3&lt;/_issue&gt;&lt;_journal&gt;J Natl Cancer Inst&lt;/_journal&gt;&lt;_keywords&gt;Antineoplastic Agents/*therapeutic use; Clinical Trials as Topic; Disease-Free Survival; Endoscopy; Humans; Neoplasms/*diagnosis/drug therapy/pathology/radiography/ultrasonography; Outcome Assessment (Health Care)/*methods; Retrospective Studies; Treatment Outcome; Tumor Markers, Biological&lt;/_keywords&gt;&lt;_language&gt;eng&lt;/_language&gt;&lt;_modified&gt;60054434&lt;/_modified&gt;&lt;_pages&gt;205-16&lt;/_pages&gt;&lt;_type_work&gt;Guideline; Journal Article; Practice Guideline&lt;/_type_work&gt;&lt;_url&gt;http://www.ncbi.nlm.nih.gov/entrez/query.fcgi?cmd=Retrieve&amp;amp;db=pubmed&amp;amp;dopt=Abstract&amp;amp;list_uids=10655437&amp;amp;query_hl=1&lt;/_url&gt;&lt;_volume&gt;92&lt;/_volume&gt;&lt;/Details&gt;&lt;Extra&gt;&lt;DBUID&gt;{F2F0BADE-0539-416F-8F99-9BE45C02286C}&lt;/DBUID&gt;&lt;/Extra&gt;&lt;/Item&gt;&lt;/References&gt;&lt;/Group&gt;&lt;/Citation&gt;_x000a_"/>
    <w:docVar w:name="NE.Ref{A0E4E300-3171-455A-805E-B6326C737796}" w:val=" ADDIN NE.Ref.{A0E4E300-3171-455A-805E-B6326C737796}&lt;Citation&gt;&lt;Group&gt;&lt;References&gt;&lt;Item&gt;&lt;ID&gt;975&lt;/ID&gt;&lt;UID&gt;{CB18BA24-408C-4D63-BFCC-D3D64855A7B2}&lt;/UID&gt;&lt;Title&gt;The liver-first approach for synchronous colorectal liver metastasis: a 5-year single-centre experience&lt;/Title&gt;&lt;Template&gt;Journal Article&lt;/Template&gt;&lt;Star&gt;0&lt;/Star&gt;&lt;Tag&gt;0&lt;/Tag&gt;&lt;Author&gt;de Jong, M C; van Dam, R M; Maas, M; Bemelmans, M H; Olde, Damink SW; Beets, G L; Dejong, C H&lt;/Author&gt;&lt;Year&gt;2011&lt;/Year&gt;&lt;Details&gt;&lt;_accession_num&gt;21929676&lt;/_accession_num&gt;&lt;_author_adr&gt;Department of Surgery Radiology, Maastricht University Medical Centre, Maastricht, the Netherlands. mc.dejong@maastrichtuniversity.nl&lt;/_author_adr&gt;&lt;_created&gt;60119634&lt;/_created&gt;&lt;_date&gt;2011-10-01&lt;/_date&gt;&lt;_date_display&gt;2011 Oct&lt;/_date_display&gt;&lt;_db_updated&gt;PubMed&lt;/_db_updated&gt;&lt;_doi&gt;10.1111/j.1477-2574.2011.00372.x&lt;/_doi&gt;&lt;_issue&gt;10&lt;/_issue&gt;&lt;_journal&gt;HPB (Oxford)&lt;/_journal&gt;&lt;_keywords&gt;Adult; Aged; Aged, 80 and over; Carcinoma/mortality/secondary/*surgery; Chemoradiotherapy, Adjuvant; Chemotherapy, Adjuvant; Chi-Square Distribution; *Colectomy/adverse effects/mortality; Colorectal Neoplasms/mortality/pathology/*surgery; Disease-Free Survival; Feasibility Studies; Female; *Hepatectomy/adverse effects/mortality; Humans; Liver Neoplasms/mortality/secondary/*surgery; Male; Middle Aged; Neoadjuvant Therapy; Netherlands; Prospective Studies; Radiotherapy, Adjuvant; Risk Assessment; Risk Factors; Survival Analysis; Survival Rate; Time Factors; Treatment Outcome&lt;/_keywords&gt;&lt;_language&gt;eng&lt;/_language&gt;&lt;_modified&gt;60119634&lt;/_modified&gt;&lt;_ori_publication&gt;(c) 2011 International Hepato-Pancreato-Biliary Association.&lt;/_ori_publication&gt;&lt;_pages&gt;745-52&lt;/_pages&gt;&lt;_type_work&gt;Journal Article&lt;/_type_work&gt;&lt;_url&gt;http://www.ncbi.nlm.nih.gov/entrez/query.fcgi?cmd=Retrieve&amp;amp;db=pubmed&amp;amp;dopt=Abstract&amp;amp;list_uids=21929676&amp;amp;query_hl=1&lt;/_url&gt;&lt;_volume&gt;13&lt;/_volume&gt;&lt;/Details&gt;&lt;Extra&gt;&lt;DBUID&gt;{F2F0BADE-0539-416F-8F99-9BE45C02286C}&lt;/DBUID&gt;&lt;/Extra&gt;&lt;/Item&gt;&lt;/References&gt;&lt;/Group&gt;&lt;Group&gt;&lt;References&gt;&lt;Item&gt;&lt;ID&gt;859&lt;/ID&gt;&lt;UID&gt;{5C210AB7-7E6B-4AA7-A829-D31CDB07CE67}&lt;/UID&gt;&lt;Title&gt;Actual 10-year survival after resection of colorectal liver metastases defines cure&lt;/Title&gt;&lt;Template&gt;Journal Article&lt;/Template&gt;&lt;Star&gt;0&lt;/Star&gt;&lt;Tag&gt;0&lt;/Tag&gt;&lt;Author&gt;Tomlinson, J S; Jarnagin, W R; DeMatteo, R P; Fong, Y; Kornprat, P; Gonen, M; Kemeny, N; Brennan, M F; Blumgart, L H; D&amp;apos;Angelica, M&lt;/Author&gt;&lt;Year&gt;2007&lt;/Year&gt;&lt;Details&gt;&lt;_accession_num&gt;17925551&lt;/_accession_num&gt;&lt;_author_adr&gt;Department of Surgery, Memorial Sloan-Kettering Cancer Center, New York, NY 10021, USA. dangelim@mskcc.org&lt;/_author_adr&gt;&lt;_created&gt;60038772&lt;/_created&gt;&lt;_date&gt;2007-10-10&lt;/_date&gt;&lt;_date_display&gt;2007 Oct 10&lt;/_date_display&gt;&lt;_db_updated&gt;PubMed&lt;/_db_updated&gt;&lt;_doi&gt;10.1200/JCO.2007.11.0833&lt;/_doi&gt;&lt;_issue&gt;29&lt;/_issue&gt;&lt;_journal&gt;J Clin Oncol&lt;/_journal&gt;&lt;_keywords&gt;Adult; Aged; Colorectal Neoplasms/*mortality/*pathology/therapy; Disease-Free Survival; Female; Humans; Liver Neoplasms/*mortality/*therapy; Male; Middle Aged; Neoplasm Metastasis; Prognosis; Retrospective Studies; Risk Factors; Time Factors; Treatment Outcome&lt;/_keywords&gt;&lt;_language&gt;eng&lt;/_language&gt;&lt;_modified&gt;60038772&lt;/_modified&gt;&lt;_pages&gt;4575-80&lt;/_pages&gt;&lt;_type_work&gt;Journal Article&lt;/_type_work&gt;&lt;_url&gt;http://www.ncbi.nlm.nih.gov/entrez/query.fcgi?cmd=Retrieve&amp;amp;db=pubmed&amp;amp;dopt=Abstract&amp;amp;list_uids=17925551&amp;amp;query_hl=1&lt;/_url&gt;&lt;_volume&gt;25&lt;/_volume&gt;&lt;/Details&gt;&lt;Extra&gt;&lt;DBUID&gt;{F2F0BADE-0539-416F-8F99-9BE45C02286C}&lt;/DBUID&gt;&lt;/Extra&gt;&lt;/Item&gt;&lt;/References&gt;&lt;/Group&gt;&lt;/Citation&gt;_x000a_"/>
    <w:docVar w:name="NE.Ref{A33DF1E0-A499-4A40-B32D-52B6EA2BEAB1}" w:val=" ADDIN NE.Ref.{A33DF1E0-A499-4A40-B32D-52B6EA2BEAB1}&lt;Citation&gt;&lt;Group&gt;&lt;References&gt;&lt;Item&gt;&lt;ID&gt;866&lt;/ID&gt;&lt;UID&gt;{DC7FD4CD-7950-4E9D-B33F-52605C69BEBE}&lt;/UID&gt;&lt;Title&gt;Simultaneous versus staged resection for synchronous colorectal cancer liver metastases&lt;/Title&gt;&lt;Template&gt;Journal Article&lt;/Template&gt;&lt;Star&gt;0&lt;/Star&gt;&lt;Tag&gt;0&lt;/Tag&gt;&lt;Author&gt;Martin, RC Nd; Augenstein, V; Reuter, N P; Scoggins, C R; McMasters, K M&lt;/Author&gt;&lt;Year&gt;2009&lt;/Year&gt;&lt;Details&gt;&lt;_accession_num&gt;19476847&lt;/_accession_num&gt;&lt;_author_adr&gt;Department of Surgery, Division of Surgical Oncology, University of Louisville School of Medicine James Graham Brown Cancer Center, Louisville, KY 40202, USA.&lt;/_author_adr&gt;&lt;_created&gt;60038846&lt;/_created&gt;&lt;_date&gt;2009-05-01&lt;/_date&gt;&lt;_date_display&gt;2009 May&lt;/_date_display&gt;&lt;_db_updated&gt;PubMed&lt;/_db_updated&gt;&lt;_doi&gt;10.1016/j.jamcollsurg.2009.01.031&lt;/_doi&gt;&lt;_issue&gt;5&lt;/_issue&gt;&lt;_journal&gt;J Am Coll Surg&lt;/_journal&gt;&lt;_keywords&gt;Adenocarcinoma/*surgery; Adult; Aged; Aged, 80 and over; Colectomy/*methods; Colorectal Neoplasms/*surgery; Female; Hepatectomy/*methods; Humans; Laparotomy; Length of Stay; Liver Neoplasms/*surgery; Male; Middle Aged; Multivariate Analysis; Neoplasms, Multiple Primary/*surgery; Treatment Outcome&lt;/_keywords&gt;&lt;_language&gt;eng&lt;/_language&gt;&lt;_modified&gt;60038846&lt;/_modified&gt;&lt;_pages&gt;842-50; discussion 850-2&lt;/_pages&gt;&lt;_type_work&gt;Comparative Study; Journal Article&lt;/_type_work&gt;&lt;_url&gt;http://www.ncbi.nlm.nih.gov/entrez/query.fcgi?cmd=Retrieve&amp;amp;db=pubmed&amp;amp;dopt=Abstract&amp;amp;list_uids=19476847&amp;amp;query_hl=1&lt;/_url&gt;&lt;_volume&gt;208&lt;/_volume&gt;&lt;/Details&gt;&lt;Extra&gt;&lt;DBUID&gt;{F2F0BADE-0539-416F-8F99-9BE45C02286C}&lt;/DBUID&gt;&lt;/Extra&gt;&lt;/Item&gt;&lt;/References&gt;&lt;/Group&gt;&lt;Group&gt;&lt;References&gt;&lt;Item&gt;&lt;ID&gt;867&lt;/ID&gt;&lt;UID&gt;{14CB5081-5460-437F-BBA4-6220533764EF}&lt;/UID&gt;&lt;Title&gt;Staged or simultaneous resection of synchronous liver metastases from colorectal  cancer--a systematic review&lt;/Title&gt;&lt;Template&gt;Journal Article&lt;/Template&gt;&lt;Star&gt;0&lt;/Star&gt;&lt;Tag&gt;0&lt;/Tag&gt;&lt;Author&gt;Hillingso, J G; Wille-Jorgensen, P&lt;/Author&gt;&lt;Year&gt;2009&lt;/Year&gt;&lt;Details&gt;&lt;_accession_num&gt;18637099&lt;/_accession_num&gt;&lt;_author_adr&gt;Department of Surgery C, Rigshospitalet, Faculty of Health Services, University of Copenhagen, Denmark. jens.hillingsoe@rh.regionh.dk&lt;/_author_adr&gt;&lt;_created&gt;60038846&lt;/_created&gt;&lt;_date&gt;2009-01-01&lt;/_date&gt;&lt;_date_display&gt;2009 Jan&lt;/_date_display&gt;&lt;_db_updated&gt;PubMed&lt;/_db_updated&gt;&lt;_doi&gt;10.1111/j.1463-1318.2008.01625.x&lt;/_doi&gt;&lt;_issue&gt;1&lt;/_issue&gt;&lt;_journal&gt;Colorectal Dis&lt;/_journal&gt;&lt;_keywords&gt;Age Factors; Colectomy/adverse effects/*methods; Colorectal Neoplasms/pathology/*surgery; Evidence-Based Medicine; Hepatectomy/adverse effects/*methods; Humans; Length of Stay; Liver Neoplasms/*secondary/*surgery; Survival Analysis&lt;/_keywords&gt;&lt;_language&gt;eng&lt;/_language&gt;&lt;_modified&gt;60038847&lt;/_modified&gt;&lt;_pages&gt;3-10&lt;/_pages&gt;&lt;_type_work&gt;Journal Article; Review&lt;/_type_work&gt;&lt;_url&gt;http://www.ncbi.nlm.nih.gov/entrez/query.fcgi?cmd=Retrieve&amp;amp;db=pubmed&amp;amp;dopt=Abstract&amp;amp;list_uids=18637099&amp;amp;query_hl=1&lt;/_url&gt;&lt;_volume&gt;11&lt;/_volume&gt;&lt;/Details&gt;&lt;Extra&gt;&lt;DBUID&gt;{F2F0BADE-0539-416F-8F99-9BE45C02286C}&lt;/DBUID&gt;&lt;/Extra&gt;&lt;/Item&gt;&lt;/References&gt;&lt;/Group&gt;&lt;/Citation&gt;_x000a_"/>
    <w:docVar w:name="NE.Ref{A4E2E2EA-16BB-427A-A8A3-276E0E5851CE}" w:val=" ADDIN NE.Ref.{A4E2E2EA-16BB-427A-A8A3-276E0E5851CE}&lt;Citation&gt;&lt;Group&gt;&lt;References&gt;&lt;Item&gt;&lt;ID&gt;976&lt;/ID&gt;&lt;UID&gt;{2D36C928-ABF4-4545-8C4A-B8E16BD7612F}&lt;/UID&gt;&lt;Title&gt;Surgical strategies for synchronous colorectal liver metastases in 156 consecutive patients: classic, combined or reverse strategy?&lt;/Title&gt;&lt;Template&gt;Journal Article&lt;/Template&gt;&lt;Star&gt;0&lt;/Star&gt;&lt;Tag&gt;0&lt;/Tag&gt;&lt;Author&gt;Brouquet, A; Mortenson, M M; Vauthey, J N; Rodriguez-Bigas, M A; Overman, M J; Chang, G J; Kopetz, S; Garrett, C; Curley, S A; Abdalla, E K&lt;/Author&gt;&lt;Year&gt;2010&lt;/Year&gt;&lt;Details&gt;&lt;_accession_num&gt;20510802&lt;/_accession_num&gt;&lt;_author_adr&gt;Department of Surgical Oncology, The University of Texas MD Anderson Cancer Center, 1515 Holcombe Boulevard, Houston, TX 77030, USA.&lt;/_author_adr&gt;&lt;_created&gt;60119770&lt;/_created&gt;&lt;_date&gt;2010-06-01&lt;/_date&gt;&lt;_date_display&gt;2010 Jun&lt;/_date_display&gt;&lt;_db_updated&gt;PubMed&lt;/_db_updated&gt;&lt;_doi&gt;10.1016/j.jamcollsurg.2010.02.039&lt;/_doi&gt;&lt;_issue&gt;6&lt;/_issue&gt;&lt;_journal&gt;J Am Coll Surg&lt;/_journal&gt;&lt;_keywords&gt;Adult; Aged; Aged, 80 and over; Antineoplastic Combined Chemotherapy Protocols/therapeutic use; Colorectal Neoplasms/drug therapy/*pathology/*surgery; Colorectal Surgery/methods; Combined Modality Therapy; Female; Hepatectomy/methods; Humans; Liver Neoplasms/drug therapy/*secondary/*surgery; Male; Middle Aged; Neoplasm Recurrence, Local; Neoplasms, Multiple Primary/drug therapy/*surgery; Proportional Hazards Models; Statistics, Nonparametric; Survival Rate; Treatment Outcome&lt;/_keywords&gt;&lt;_language&gt;eng&lt;/_language&gt;&lt;_modified&gt;60119770&lt;/_modified&gt;&lt;_ori_publication&gt;Copyright (c) 2010. Published by Elsevier Inc.&lt;/_ori_publication&gt;&lt;_pages&gt;934-41&lt;/_pages&gt;&lt;_type_work&gt;Journal Article&lt;/_type_work&gt;&lt;_url&gt;http://www.ncbi.nlm.nih.gov/entrez/query.fcgi?cmd=Retrieve&amp;amp;db=pubmed&amp;amp;dopt=Abstract&amp;amp;list_uids=20510802&amp;amp;query_hl=1&lt;/_url&gt;&lt;_volume&gt;210&lt;/_volume&gt;&lt;/Details&gt;&lt;Extra&gt;&lt;DBUID&gt;{F2F0BADE-0539-416F-8F99-9BE45C02286C}&lt;/DBUID&gt;&lt;/Extra&gt;&lt;/Item&gt;&lt;/References&gt;&lt;/Group&gt;&lt;Group&gt;&lt;References&gt;&lt;Item&gt;&lt;ID&gt;977&lt;/ID&gt;&lt;UID&gt;{AF1FF4ED-CF94-4FC8-AE2B-DA7F713AAB9B}&lt;/UID&gt;&lt;Title&gt;Optimizing the outcome of surgery in patients with rectal cancer and synchronous  liver metastases&lt;/Title&gt;&lt;Template&gt;Journal Article&lt;/Template&gt;&lt;Star&gt;0&lt;/Star&gt;&lt;Tag&gt;0&lt;/Tag&gt;&lt;Author&gt;van der Pool, A E; de Wilt, J H; Lalmahomed, Z S; Eggermont, A M; Ijzermans, J N; Verhoef, C&lt;/Author&gt;&lt;Year&gt;2010&lt;/Year&gt;&lt;Details&gt;&lt;_accession_num&gt;20101594&lt;/_accession_num&gt;&lt;_author_adr&gt;Division of Surgical Oncology, Erasmus University MC-Daniel den Hoed Cancer Centre, Rotterdam, The Netherlands.&lt;/_author_adr&gt;&lt;_created&gt;60119785&lt;/_created&gt;&lt;_date&gt;2010-03-01&lt;/_date&gt;&lt;_date_display&gt;2010 Mar&lt;/_date_display&gt;&lt;_db_updated&gt;PubMed&lt;/_db_updated&gt;&lt;_doi&gt;10.1002/bjs.6947&lt;/_doi&gt;&lt;_issue&gt;3&lt;/_issue&gt;&lt;_journal&gt;Br J Surg&lt;/_journal&gt;&lt;_keywords&gt;Adult; Aged; Aged, 80 and over; Combined Modality Therapy; Disease-Free Survival; Hepatectomy/*mortality; Humans; Kaplan-Meier Estimate; Liver Neoplasms/mortality/secondary/*surgery; Middle Aged; Neoplasm Recurrence, Local/mortality; Rectal Neoplasms/drug therapy/mortality/*surgery; Time Factors&lt;/_keywords&gt;&lt;_language&gt;eng&lt;/_language&gt;&lt;_modified&gt;60119785&lt;/_modified&gt;&lt;_ori_publication&gt;(c) 2010 British Journal of Surgery Society Ltd. Published by John Wiley &amp;amp; Sons, _x000a_      Ltd.&lt;/_ori_publication&gt;&lt;_pages&gt;383-90&lt;/_pages&gt;&lt;_type_work&gt;Journal Article&lt;/_type_work&gt;&lt;_url&gt;http://www.ncbi.nlm.nih.gov/entrez/query.fcgi?cmd=Retrieve&amp;amp;db=pubmed&amp;amp;dopt=Abstract&amp;amp;list_uids=20101594&amp;amp;query_hl=1&lt;/_url&gt;&lt;_volume&gt;97&lt;/_volume&gt;&lt;/Details&gt;&lt;Extra&gt;&lt;DBUID&gt;{F2F0BADE-0539-416F-8F99-9BE45C02286C}&lt;/DBUID&gt;&lt;/Extra&gt;&lt;/Item&gt;&lt;/References&gt;&lt;/Group&gt;&lt;/Citation&gt;_x000a_"/>
    <w:docVar w:name="NE.Ref{A88F020B-E203-4F59-B74C-E56375B4641B}" w:val=" ADDIN NE.Ref.{A88F020B-E203-4F59-B74C-E56375B4641B}&lt;Citation&gt;&lt;Group&gt;&lt;References&gt;&lt;Item&gt;&lt;ID&gt;854&lt;/ID&gt;&lt;UID&gt;{DFC92FAA-65E7-4CE4-8B97-EB4A027DE3E6}&lt;/UID&gt;&lt;Title&gt;Repeat liver resection for recurrent liver metastases from colorectal cancer&lt;/Title&gt;&lt;Template&gt;Journal Article&lt;/Template&gt;&lt;Star&gt;0&lt;/Star&gt;&lt;Tag&gt;0&lt;/Tag&gt;&lt;Author&gt;Thelen, A; Jonas, S; Benckert, C; Schumacher, G; Lopez-Hanninen, E; Rudolph, B; Neumann, U; Neuhaus, P&lt;/Author&gt;&lt;Year&gt;2007&lt;/Year&gt;&lt;Details&gt;&lt;_accessed&gt;60038566&lt;/_accessed&gt;&lt;_accession_num&gt;17112697&lt;/_accession_num&gt;&lt;_author_adr&gt;Departmant of General, Visceral and Transplantation Surgery, Campus Virchow-Klinikum, Charite Universitaetsmedizin Berlin, Augustenburger Platz 1, 13353 Berlin, Germany. armin.thelen@charite.de&lt;/_author_adr&gt;&lt;_created&gt;60038560&lt;/_created&gt;&lt;_date&gt;2007-04-01&lt;/_date&gt;&lt;_date_display&gt;2007 Apr&lt;/_date_display&gt;&lt;_db_updated&gt;PubMed&lt;/_db_updated&gt;&lt;_doi&gt;10.1016/j.ejso.2006.10.016&lt;/_doi&gt;&lt;_issue&gt;3&lt;/_issue&gt;&lt;_journal&gt;Eur J Surg Oncol&lt;/_journal&gt;&lt;_keywords&gt;Aged; Chi-Square Distribution; Colorectal Neoplasms/*pathology; Female; Hepatectomy; Humans; Liver Neoplasms/*secondary/*surgery; Male; Middle Aged; Neoplasm Recurrence, Local; Neoplasm Staging; Prognosis; Proportional Hazards Models; Reoperation; Retrospective Studies; Statistics, Nonparametric; Survival Rate&lt;/_keywords&gt;&lt;_language&gt;eng&lt;/_language&gt;&lt;_modified&gt;60038566&lt;/_modified&gt;&lt;_pages&gt;324-8&lt;/_pages&gt;&lt;_type_work&gt;Journal Article&lt;/_type_work&gt;&lt;_url&gt;http://www.ncbi.nlm.nih.gov/entrez/query.fcgi?cmd=Retrieve&amp;amp;db=pubmed&amp;amp;dopt=Abstract&amp;amp;list_uids=17112697&amp;amp;query_hl=1&lt;/_url&gt;&lt;_volume&gt;33&lt;/_volume&gt;&lt;/Details&gt;&lt;Extra&gt;&lt;DBUID&gt;{F2F0BADE-0539-416F-8F99-9BE45C02286C}&lt;/DBUID&gt;&lt;/Extra&gt;&lt;/Item&gt;&lt;/References&gt;&lt;/Group&gt;&lt;/Citation&gt;_x000a_"/>
    <w:docVar w:name="NE.Ref{B08B69F7-EF59-4155-9892-57371A6D6D21}" w:val=" ADDIN NE.Ref.{B08B69F7-EF59-4155-9892-57371A6D6D21}&lt;Citation&gt;&lt;Group&gt;&lt;References&gt;&lt;Item&gt;&lt;ID&gt;867&lt;/ID&gt;&lt;UID&gt;{14CB5081-5460-437F-BBA4-6220533764EF}&lt;/UID&gt;&lt;Title&gt;Staged or simultaneous resection of synchronous liver metastases from colorectal  cancer--a systematic review&lt;/Title&gt;&lt;Template&gt;Journal Article&lt;/Template&gt;&lt;Star&gt;0&lt;/Star&gt;&lt;Tag&gt;0&lt;/Tag&gt;&lt;Author&gt;Hillingso, J G; Wille-Jorgensen, P&lt;/Author&gt;&lt;Year&gt;2009&lt;/Year&gt;&lt;Details&gt;&lt;_accession_num&gt;18637099&lt;/_accession_num&gt;&lt;_author_adr&gt;Department of Surgery C, Rigshospitalet, Faculty of Health Services, University of Copenhagen, Denmark. jens.hillingsoe@rh.regionh.dk&lt;/_author_adr&gt;&lt;_created&gt;60038846&lt;/_created&gt;&lt;_date&gt;2009-01-01&lt;/_date&gt;&lt;_date_display&gt;2009 Jan&lt;/_date_display&gt;&lt;_db_updated&gt;PubMed&lt;/_db_updated&gt;&lt;_doi&gt;10.1111/j.1463-1318.2008.01625.x&lt;/_doi&gt;&lt;_issue&gt;1&lt;/_issue&gt;&lt;_journal&gt;Colorectal Dis&lt;/_journal&gt;&lt;_keywords&gt;Age Factors; Colectomy/adverse effects/*methods; Colorectal Neoplasms/pathology/*surgery; Evidence-Based Medicine; Hepatectomy/adverse effects/*methods; Humans; Length of Stay; Liver Neoplasms/*secondary/*surgery; Survival Analysis&lt;/_keywords&gt;&lt;_language&gt;eng&lt;/_language&gt;&lt;_modified&gt;60038847&lt;/_modified&gt;&lt;_pages&gt;3-10&lt;/_pages&gt;&lt;_type_work&gt;Journal Article; Review&lt;/_type_work&gt;&lt;_url&gt;http://www.ncbi.nlm.nih.gov/entrez/query.fcgi?cmd=Retrieve&amp;amp;db=pubmed&amp;amp;dopt=Abstract&amp;amp;list_uids=18637099&amp;amp;query_hl=1&lt;/_url&gt;&lt;_volume&gt;11&lt;/_volume&gt;&lt;/Details&gt;&lt;Extra&gt;&lt;DBUID&gt;{F2F0BADE-0539-416F-8F99-9BE45C02286C}&lt;/DBUID&gt;&lt;/Extra&gt;&lt;/Item&gt;&lt;/References&gt;&lt;/Group&gt;&lt;/Citation&gt;_x000a_"/>
    <w:docVar w:name="NE.Ref{B553C39F-7E92-4CF5-AAEE-1C78218490A1}" w:val=" ADDIN NE.Ref.{B553C39F-7E92-4CF5-AAEE-1C78218490A1}&lt;Citation&gt;&lt;Group&gt;&lt;References&gt;&lt;Item&gt;&lt;ID&gt;871&lt;/ID&gt;&lt;UID&gt;{DB521A84-A204-4C9F-8376-54712B4E941E}&lt;/UID&gt;&lt;Title&gt;Surgical anatomy and anatomical surgery of the liver&lt;/Title&gt;&lt;Template&gt;Journal Article&lt;/Template&gt;&lt;Star&gt;0&lt;/Star&gt;&lt;Tag&gt;0&lt;/Tag&gt;&lt;Author&gt;Bismuth, H&lt;/Author&gt;&lt;Year&gt;1982&lt;/Year&gt;&lt;Details&gt;&lt;_accession_num&gt;7090393&lt;/_accession_num&gt;&lt;_created&gt;60041727&lt;/_created&gt;&lt;_date&gt;1982-01-01&lt;/_date&gt;&lt;_date_display&gt;1982 Jan&lt;/_date_display&gt;&lt;_db_updated&gt;PubMed&lt;/_db_updated&gt;&lt;_issue&gt;1&lt;/_issue&gt;&lt;_journal&gt;World J Surg&lt;/_journal&gt;&lt;_keywords&gt;Hepatectomy/*methods; Humans; Liver/*anatomy &amp;amp; histology&lt;/_keywords&gt;&lt;_language&gt;eng&lt;/_language&gt;&lt;_modified&gt;60041727&lt;/_modified&gt;&lt;_pages&gt;3-9&lt;/_pages&gt;&lt;_type_work&gt;Journal Article&lt;/_type_work&gt;&lt;_url&gt;http://www.ncbi.nlm.nih.gov/entrez/query.fcgi?cmd=Retrieve&amp;amp;db=pubmed&amp;amp;dopt=Abstract&amp;amp;list_uids=7090393&amp;amp;query_hl=1&lt;/_url&gt;&lt;_volume&gt;6&lt;/_volume&gt;&lt;/Details&gt;&lt;Extra&gt;&lt;DBUID&gt;{F2F0BADE-0539-416F-8F99-9BE45C02286C}&lt;/DBUID&gt;&lt;/Extra&gt;&lt;/Item&gt;&lt;/References&gt;&lt;/Group&gt;&lt;/Citation&gt;_x000a_"/>
    <w:docVar w:name="NE.Ref{B6E38B54-51DF-4EBB-9EDC-BE36DAF68599}" w:val=" ADDIN NE.Ref.{B6E38B54-51DF-4EBB-9EDC-BE36DAF68599}&lt;Citation&gt;&lt;Group&gt;&lt;References&gt;&lt;Item&gt;&lt;ID&gt;912&lt;/ID&gt;&lt;UID&gt;{6F41422A-B87D-430C-BE9D-72C55D89BBED}&lt;/UID&gt;&lt;Title&gt;Bowel first?Simultaneous resection? liver first? Treatment options in patients with coloresctal cancer and resectable synchronous liver metastases&lt;/Title&gt;&lt;Template&gt;Generic&lt;/Template&gt;&lt;Star&gt;0&lt;/Star&gt;&lt;Tag&gt;0&lt;/Tag&gt;&lt;Author&gt;M, Zitt&lt;/Author&gt;&lt;Year&gt;2011&lt;/Year&gt;&lt;Details&gt;&lt;_accessed&gt;60120614&lt;/_accessed&gt;&lt;_created&gt;60119514&lt;/_created&gt;&lt;_issue&gt;4&lt;/_issue&gt;&lt;_journal&gt;Mag Eur Med Oncol&lt;/_journal&gt;&lt;_modified&gt;60120614&lt;/_modified&gt;&lt;_num_volumes&gt;2&lt;/_num_volumes&gt;&lt;_pages&gt;79-81&lt;/_pages&gt;&lt;/Details&gt;&lt;Extra&gt;&lt;DBUID&gt;{F2F0BADE-0539-416F-8F99-9BE45C02286C}&lt;/DBUID&gt;&lt;/Extra&gt;&lt;/Item&gt;&lt;/References&gt;&lt;/Group&gt;&lt;/Citation&gt;_x000a_"/>
    <w:docVar w:name="NE.Ref{B937CEAF-4340-43A6-84FF-4C81A0CA1C82}" w:val=" ADDIN NE.Ref.{B937CEAF-4340-43A6-84FF-4C81A0CA1C82}&lt;Citation&gt;&lt;Group&gt;&lt;References&gt;&lt;Item&gt;&lt;ID&gt;864&lt;/ID&gt;&lt;UID&gt;{5E72E6FA-9D6A-4F7C-AAD9-BCCB646131E6}&lt;/UID&gt;&lt;Title&gt;The impact of postoperative complications on long-term outcomes following curative resection for colorectal cancer&lt;/Title&gt;&lt;Template&gt;Journal Article&lt;/Template&gt;&lt;Star&gt;0&lt;/Star&gt;&lt;Tag&gt;0&lt;/Tag&gt;&lt;Author&gt;Law, W L; Choi, H K; Lee, Y M; Ho, J W&lt;/Author&gt;&lt;Year&gt;2007&lt;/Year&gt;&lt;Details&gt;&lt;_accession_num&gt;17522945&lt;/_accession_num&gt;&lt;_author_adr&gt;Department of Surgery, University of Hong Kong Medical Centre, Queen Mary Hospital, Hong Kong, SAR, China. lawwl@hkucc.hku.hk&lt;/_author_adr&gt;&lt;_created&gt;60038820&lt;/_created&gt;&lt;_date&gt;2007-09-01&lt;/_date&gt;&lt;_date_display&gt;2007 Sep&lt;/_date_display&gt;&lt;_db_updated&gt;PubMed&lt;/_db_updated&gt;&lt;_doi&gt;10.1245/s10434-007-9434-4&lt;/_doi&gt;&lt;_issue&gt;9&lt;/_issue&gt;&lt;_journal&gt;Ann Surg Oncol&lt;/_journal&gt;&lt;_keywords&gt;Adult; Aged; Aged, 80 and over; Colorectal Neoplasms/*surgery; Female; Humans; Male; Middle Aged; Multivariate Analysis; Neoplasm Recurrence, Local; *Postoperative Complications; Proportional Hazards Models; Prospective Studies; Statistics, Nonparametric; Survival Rate; Treatment Outcome&lt;/_keywords&gt;&lt;_language&gt;eng&lt;/_language&gt;&lt;_modified&gt;60038820&lt;/_modified&gt;&lt;_pages&gt;2559-66&lt;/_pages&gt;&lt;_type_work&gt;Journal Article&lt;/_type_work&gt;&lt;_url&gt;http://www.ncbi.nlm.nih.gov/entrez/query.fcgi?cmd=Retrieve&amp;amp;db=pubmed&amp;amp;dopt=Abstract&amp;amp;list_uids=17522945&amp;amp;query_hl=1&lt;/_url&gt;&lt;_volume&gt;14&lt;/_volume&gt;&lt;/Details&gt;&lt;Extra&gt;&lt;DBUID&gt;{F2F0BADE-0539-416F-8F99-9BE45C02286C}&lt;/DBUID&gt;&lt;/Extra&gt;&lt;/Item&gt;&lt;/References&gt;&lt;/Group&gt;&lt;/Citation&gt;_x000a_"/>
    <w:docVar w:name="NE.Ref{BAE47F87-4252-428C-BEFE-23DD34CCFCB5}" w:val=" ADDIN NE.Ref.{BAE47F87-4252-428C-BEFE-23DD34CCFCB5}&lt;Citation&gt;&lt;Group&gt;&lt;References&gt;&lt;Item&gt;&lt;ID&gt;857&lt;/ID&gt;&lt;UID&gt;{A29BDD9F-5343-4678-BC8B-C41E1A6AE8C3}&lt;/UID&gt;&lt;Title&gt;Predictors of cure after hepatic resection of colorectal liver metastases: an analysis of actual 5- and 10-year survivors&lt;/Title&gt;&lt;Template&gt;Journal Article&lt;/Template&gt;&lt;Star&gt;0&lt;/Star&gt;&lt;Tag&gt;0&lt;/Tag&gt;&lt;Author&gt;Chua, T C; Saxena, A; Chu, F; Zhao, J; Morris, D L&lt;/Author&gt;&lt;Year&gt;2011&lt;/Year&gt;&lt;Details&gt;&lt;_accession_num&gt;21246567&lt;/_accession_num&gt;&lt;_author_adr&gt;Hepatobiliary and Surgical Oncology Unit, UNSW Department of Surgery, St George Hospital, Kogarah NSW 2217, Sydney, Australia.&lt;/_author_adr&gt;&lt;_created&gt;60038736&lt;/_created&gt;&lt;_date&gt;2011-06-01&lt;/_date&gt;&lt;_date_display&gt;2011 Jun&lt;/_date_display&gt;&lt;_db_updated&gt;PubMed&lt;/_db_updated&gt;&lt;_doi&gt;10.1002/jso.21864&lt;/_doi&gt;&lt;_issue&gt;8&lt;/_issue&gt;&lt;_journal&gt;J Surg Oncol&lt;/_journal&gt;&lt;_keywords&gt;Chemotherapy, Adjuvant; Colorectal Neoplasms/*mortality/pathology; Cryosurgery; Disease-Free Survival; Female; Follow-Up Studies; *Hepatectomy/methods; Humans; Kaplan-Meier Estimate; Liver Neoplasms/*mortality/secondary/*surgery; Male; Middle Aged; Multivariate Analysis; Retrospective Studies&lt;/_keywords&gt;&lt;_language&gt;eng&lt;/_language&gt;&lt;_modified&gt;60038736&lt;/_modified&gt;&lt;_ori_publication&gt;Copyright (c) 2011 Wiley-Liss, Inc.&lt;/_ori_publication&gt;&lt;_pages&gt;796-800&lt;/_pages&gt;&lt;_type_work&gt;Journal Article&lt;/_type_work&gt;&lt;_url&gt;http://www.ncbi.nlm.nih.gov/entrez/query.fcgi?cmd=Retrieve&amp;amp;db=pubmed&amp;amp;dopt=Abstract&amp;amp;list_uids=21246567&amp;amp;query_hl=1&lt;/_url&gt;&lt;_volume&gt;103&lt;/_volume&gt;&lt;/Details&gt;&lt;Extra&gt;&lt;DBUID&gt;{F2F0BADE-0539-416F-8F99-9BE45C02286C}&lt;/DBUID&gt;&lt;/Extra&gt;&lt;/Item&gt;&lt;/References&gt;&lt;/Group&gt;&lt;Group&gt;&lt;References&gt;&lt;Item&gt;&lt;ID&gt;859&lt;/ID&gt;&lt;UID&gt;{5C210AB7-7E6B-4AA7-A829-D31CDB07CE67}&lt;/UID&gt;&lt;Title&gt;Actual 10-year survival after resection of colorectal liver metastases defines cure&lt;/Title&gt;&lt;Template&gt;Journal Article&lt;/Template&gt;&lt;Star&gt;0&lt;/Star&gt;&lt;Tag&gt;0&lt;/Tag&gt;&lt;Author&gt;Tomlinson, J S; Jarnagin, W R; DeMatteo, R P; Fong, Y; Kornprat, P; Gonen, M; Kemeny, N; Brennan, M F; Blumgart, L H; D&amp;apos;Angelica, M&lt;/Author&gt;&lt;Year&gt;2007&lt;/Year&gt;&lt;Details&gt;&lt;_accession_num&gt;17925551&lt;/_accession_num&gt;&lt;_author_adr&gt;Department of Surgery, Memorial Sloan-Kettering Cancer Center, New York, NY 10021, USA. dangelim@mskcc.org&lt;/_author_adr&gt;&lt;_created&gt;60038772&lt;/_created&gt;&lt;_date&gt;2007-10-10&lt;/_date&gt;&lt;_date_display&gt;2007 Oct 10&lt;/_date_display&gt;&lt;_db_updated&gt;PubMed&lt;/_db_updated&gt;&lt;_doi&gt;10.1200/JCO.2007.11.0833&lt;/_doi&gt;&lt;_issue&gt;29&lt;/_issue&gt;&lt;_journal&gt;J Clin Oncol&lt;/_journal&gt;&lt;_keywords&gt;Adult; Aged; Colorectal Neoplasms/*mortality/*pathology/therapy; Disease-Free Survival; Female; Humans; Liver Neoplasms/*mortality/*therapy; Male; Middle Aged; Neoplasm Metastasis; Prognosis; Retrospective Studies; Risk Factors; Time Factors; Treatment Outcome&lt;/_keywords&gt;&lt;_language&gt;eng&lt;/_language&gt;&lt;_modified&gt;60038772&lt;/_modified&gt;&lt;_pages&gt;4575-80&lt;/_pages&gt;&lt;_type_work&gt;Journal Article&lt;/_type_work&gt;&lt;_url&gt;http://www.ncbi.nlm.nih.gov/entrez/query.fcgi?cmd=Retrieve&amp;amp;db=pubmed&amp;amp;dopt=Abstract&amp;amp;list_uids=17925551&amp;amp;query_hl=1&lt;/_url&gt;&lt;_volume&gt;25&lt;/_volume&gt;&lt;/Details&gt;&lt;Extra&gt;&lt;DBUID&gt;{F2F0BADE-0539-416F-8F99-9BE45C02286C}&lt;/DBUID&gt;&lt;/Extra&gt;&lt;/Item&gt;&lt;/References&gt;&lt;/Group&gt;&lt;/Citation&gt;_x000a_"/>
    <w:docVar w:name="NE.Ref{C5FEB9EB-8F80-452C-BD4C-28DE0005407B}" w:val=" ADDIN NE.Ref.{C5FEB9EB-8F80-452C-BD4C-28DE0005407B}&lt;Citation&gt;&lt;Group&gt;&lt;References&gt;&lt;Item&gt;&lt;ID&gt;857&lt;/ID&gt;&lt;UID&gt;{A29BDD9F-5343-4678-BC8B-C41E1A6AE8C3}&lt;/UID&gt;&lt;Title&gt;Predictors of cure after hepatic resection of colorectal liver metastases: an analysis of actual 5- and 10-year survivors&lt;/Title&gt;&lt;Template&gt;Journal Article&lt;/Template&gt;&lt;Star&gt;0&lt;/Star&gt;&lt;Tag&gt;0&lt;/Tag&gt;&lt;Author&gt;Chua, T C; Saxena, A; Chu, F; Zhao, J; Morris, D L&lt;/Author&gt;&lt;Year&gt;2011&lt;/Year&gt;&lt;Details&gt;&lt;_accession_num&gt;21246567&lt;/_accession_num&gt;&lt;_author_adr&gt;Hepatobiliary and Surgical Oncology Unit, UNSW Department of Surgery, St George Hospital, Kogarah NSW 2217, Sydney, Australia.&lt;/_author_adr&gt;&lt;_created&gt;60038736&lt;/_created&gt;&lt;_date&gt;2011-06-01&lt;/_date&gt;&lt;_date_display&gt;2011 Jun&lt;/_date_display&gt;&lt;_db_updated&gt;PubMed&lt;/_db_updated&gt;&lt;_doi&gt;10.1002/jso.21864&lt;/_doi&gt;&lt;_issue&gt;8&lt;/_issue&gt;&lt;_journal&gt;J Surg Oncol&lt;/_journal&gt;&lt;_keywords&gt;Chemotherapy, Adjuvant; Colorectal Neoplasms/*mortality/pathology; Cryosurgery; Disease-Free Survival; Female; Follow-Up Studies; *Hepatectomy/methods; Humans; Kaplan-Meier Estimate; Liver Neoplasms/*mortality/secondary/*surgery; Male; Middle Aged; Multivariate Analysis; Retrospective Studies&lt;/_keywords&gt;&lt;_language&gt;eng&lt;/_language&gt;&lt;_modified&gt;60038736&lt;/_modified&gt;&lt;_ori_publication&gt;Copyright (c) 2011 Wiley-Liss, Inc.&lt;/_ori_publication&gt;&lt;_pages&gt;796-800&lt;/_pages&gt;&lt;_type_work&gt;Journal Article&lt;/_type_work&gt;&lt;_url&gt;http://www.ncbi.nlm.nih.gov/entrez/query.fcgi?cmd=Retrieve&amp;amp;db=pubmed&amp;amp;dopt=Abstract&amp;amp;list_uids=21246567&amp;amp;query_hl=1&lt;/_url&gt;&lt;_volume&gt;103&lt;/_volume&gt;&lt;/Details&gt;&lt;Extra&gt;&lt;DBUID&gt;{F2F0BADE-0539-416F-8F99-9BE45C02286C}&lt;/DBUID&gt;&lt;/Extra&gt;&lt;/Item&gt;&lt;/References&gt;&lt;/Group&gt;&lt;Group&gt;&lt;References&gt;&lt;Item&gt;&lt;ID&gt;858&lt;/ID&gt;&lt;UID&gt;{8A81A6F2-E958-4C32-A760-378DBAB6A9EC}&lt;/UID&gt;&lt;Title&gt;What defines &amp;apos;cure&amp;apos; after liver resection for colorectal metastases? Results after 10 years of follow-up&lt;/Title&gt;&lt;Template&gt;Journal Article&lt;/Template&gt;&lt;Star&gt;0&lt;/Star&gt;&lt;Tag&gt;0&lt;/Tag&gt;&lt;Author&gt;Pulitano, C; Castillo, F; Aldrighetti, L; Bodingbauer, M; Parks, R W; Ferla, G; Wigmore, S J; Garden, O J&lt;/Author&gt;&lt;Year&gt;2010&lt;/Year&gt;&lt;Details&gt;&lt;_accession_num&gt;20590894&lt;/_accession_num&gt;&lt;_author_adr&gt;Department of Clinical and Surgical Sciences (Surgery), Royal Infirmary of Edinburgh, University of Edinburgh, Edinburgh, UK.&lt;/_author_adr&gt;&lt;_created&gt;60038740&lt;/_created&gt;&lt;_date&gt;2010-05-01&lt;/_date&gt;&lt;_date_display&gt;2010 May&lt;/_date_display&gt;&lt;_db_updated&gt;PubMed&lt;/_db_updated&gt;&lt;_doi&gt;10.1111/j.1477-2574.2010.00155.x&lt;/_doi&gt;&lt;_issue&gt;4&lt;/_issue&gt;&lt;_journal&gt;HPB (Oxford)&lt;/_journal&gt;&lt;_keywords&gt;Adult; Aged; Aged, 80 and over; Chemotherapy, Adjuvant; Colorectal Neoplasms/*pathology; Databases as Topic; Disease-Free Survival; Female; Follow-Up Studies; *Hepatectomy/adverse effects/mortality; Humans; Italy; Kaplan-Meier Estimate; Liver Neoplasms/mortality/*secondary/*surgery; Male; Middle Aged; Proportional Hazards Models; Risk Assessment; Risk Factors; Scotland; *Terminology as Topic; Time Factors; Treatment Outcome; Young Adult&lt;/_keywords&gt;&lt;_language&gt;eng&lt;/_language&gt;&lt;_modified&gt;60038740&lt;/_modified&gt;&lt;_pages&gt;244-9&lt;/_pages&gt;&lt;_type_work&gt;Journal Article; Multicenter Study&lt;/_type_work&gt;&lt;_url&gt;http://www.ncbi.nlm.nih.gov/entrez/query.fcgi?cmd=Retrieve&amp;amp;db=pubmed&amp;amp;dopt=Abstract&amp;amp;list_uids=20590894&amp;amp;query_hl=1&lt;/_url&gt;&lt;_volume&gt;12&lt;/_volume&gt;&lt;/Details&gt;&lt;Extra&gt;&lt;DBUID&gt;{F2F0BADE-0539-416F-8F99-9BE45C02286C}&lt;/DBUID&gt;&lt;/Extra&gt;&lt;/Item&gt;&lt;/References&gt;&lt;/Group&gt;&lt;/Citation&gt;_x000a_"/>
    <w:docVar w:name="NE.Ref{CDC91F73-32AF-40BA-8221-9307D1F98946}" w:val=" ADDIN NE.Ref.{CDC91F73-32AF-40BA-8221-9307D1F98946}&lt;Citation&gt;&lt;Group&gt;&lt;References&gt;&lt;Item&gt;&lt;ID&gt;977&lt;/ID&gt;&lt;UID&gt;{AF1FF4ED-CF94-4FC8-AE2B-DA7F713AAB9B}&lt;/UID&gt;&lt;Title&gt;Optimizing the outcome of surgery in patients with rectal cancer and synchronous  liver metastases&lt;/Title&gt;&lt;Template&gt;Journal Article&lt;/Template&gt;&lt;Star&gt;0&lt;/Star&gt;&lt;Tag&gt;0&lt;/Tag&gt;&lt;Author&gt;van der Pool, A E; de Wilt, J H; Lalmahomed, Z S; Eggermont, A M; Ijzermans, J N; Verhoef, C&lt;/Author&gt;&lt;Year&gt;2010&lt;/Year&gt;&lt;Details&gt;&lt;_accession_num&gt;20101594&lt;/_accession_num&gt;&lt;_author_adr&gt;Division of Surgical Oncology, Erasmus University MC-Daniel den Hoed Cancer Centre, Rotterdam, The Netherlands.&lt;/_author_adr&gt;&lt;_created&gt;60119785&lt;/_created&gt;&lt;_date&gt;2010-03-01&lt;/_date&gt;&lt;_date_display&gt;2010 Mar&lt;/_date_display&gt;&lt;_db_updated&gt;PubMed&lt;/_db_updated&gt;&lt;_doi&gt;10.1002/bjs.6947&lt;/_doi&gt;&lt;_issue&gt;3&lt;/_issue&gt;&lt;_journal&gt;Br J Surg&lt;/_journal&gt;&lt;_keywords&gt;Adult; Aged; Aged, 80 and over; Combined Modality Therapy; Disease-Free Survival; Hepatectomy/*mortality; Humans; Kaplan-Meier Estimate; Liver Neoplasms/mortality/secondary/*surgery; Middle Aged; Neoplasm Recurrence, Local/mortality; Rectal Neoplasms/drug therapy/mortality/*surgery; Time Factors&lt;/_keywords&gt;&lt;_language&gt;eng&lt;/_language&gt;&lt;_modified&gt;60119785&lt;/_modified&gt;&lt;_ori_publication&gt;(c) 2010 British Journal of Surgery Society Ltd. Published by John Wiley &amp;amp; Sons, _x000a_      Ltd.&lt;/_ori_publication&gt;&lt;_pages&gt;383-90&lt;/_pages&gt;&lt;_type_work&gt;Journal Article&lt;/_type_work&gt;&lt;_url&gt;http://www.ncbi.nlm.nih.gov/entrez/query.fcgi?cmd=Retrieve&amp;amp;db=pubmed&amp;amp;dopt=Abstract&amp;amp;list_uids=20101594&amp;amp;query_hl=1&lt;/_url&gt;&lt;_volume&gt;97&lt;/_volume&gt;&lt;/Details&gt;&lt;Extra&gt;&lt;DBUID&gt;{F2F0BADE-0539-416F-8F99-9BE45C02286C}&lt;/DBUID&gt;&lt;/Extra&gt;&lt;/Item&gt;&lt;/References&gt;&lt;/Group&gt;&lt;/Citation&gt;_x000a_"/>
    <w:docVar w:name="NE.Ref{D076B6FB-2A5C-4BD3-8CC2-B8A66D79AF45}" w:val=" ADDIN NE.Ref.{D076B6FB-2A5C-4BD3-8CC2-B8A66D79AF45}&lt;Citation&gt;&lt;Group&gt;&lt;References&gt;&lt;Item&gt;&lt;ID&gt;860&lt;/ID&gt;&lt;UID&gt;{EBFE1979-2604-4C67-B5B5-F959A804F303}&lt;/UID&gt;&lt;Title&gt;Trends in long-term survival following liver resection for hepatic colorectal metastases&lt;/Title&gt;&lt;Template&gt;Journal Article&lt;/Template&gt;&lt;Star&gt;0&lt;/Star&gt;&lt;Tag&gt;0&lt;/Tag&gt;&lt;Author&gt;Choti, M A; Sitzmann, J V; Tiburi, M F; Sumetchotimetha, W; Rangsin, R; Schulick, R D; Lillemoe, K D; Yeo, C J; Cameron, J L&lt;/Author&gt;&lt;Year&gt;2002&lt;/Year&gt;&lt;Details&gt;&lt;_accession_num&gt;12035031&lt;/_accession_num&gt;&lt;_author_adr&gt;Department of Surgery, Johns Hopkins Hospital, Baltimore, Maryland 21287, USA. mchoti@jhmi.edu&lt;/_author_adr&gt;&lt;_created&gt;60038779&lt;/_created&gt;&lt;_date&gt;2002-06-01&lt;/_date&gt;&lt;_date_display&gt;2002 Jun&lt;/_date_display&gt;&lt;_db_updated&gt;PubMed&lt;/_db_updated&gt;&lt;_issue&gt;6&lt;/_issue&gt;&lt;_journal&gt;Ann Surg&lt;/_journal&gt;&lt;_keywords&gt;Adult; Aged; Aged, 80 and over; Carcinoembryonic Antigen; Colorectal Neoplasms/*pathology; Female; *Hepatectomy; Humans; Liver Neoplasms/pathology/*secondary/*surgery; Male; Middle Aged; Retrospective Studies; Risk Factors; Survival Analysis; Survivors; Time Factors; Treatment Outcome&lt;/_keywords&gt;&lt;_language&gt;eng&lt;/_language&gt;&lt;_modified&gt;60038780&lt;/_modified&gt;&lt;_pages&gt;759-66&lt;/_pages&gt;&lt;_type_work&gt;Journal Article&lt;/_type_work&gt;&lt;_url&gt;http://www.ncbi.nlm.nih.gov/entrez/query.fcgi?cmd=Retrieve&amp;amp;db=pubmed&amp;amp;dopt=Abstract&amp;amp;list_uids=12035031&amp;amp;query_hl=1&lt;/_url&gt;&lt;_volume&gt;235&lt;/_volume&gt;&lt;/Details&gt;&lt;Extra&gt;&lt;DBUID&gt;{F2F0BADE-0539-416F-8F99-9BE45C02286C}&lt;/DBUID&gt;&lt;/Extra&gt;&lt;/Item&gt;&lt;/References&gt;&lt;/Group&gt;&lt;/Citation&gt;_x000a_"/>
    <w:docVar w:name="NE.Ref{D912B397-34A8-4141-AC81-82BB99BA9396}" w:val=" ADDIN NE.Ref.{D912B397-34A8-4141-AC81-82BB99BA9396}&lt;Citation&gt;&lt;Group&gt;&lt;References&gt;&lt;Item&gt;&lt;ID&gt;909&lt;/ID&gt;&lt;UID&gt;{0232D3C9-0273-453D-BCB1-45129E6596E9}&lt;/UID&gt;&lt;Title&gt;Perioperative chemotherapy with FOLFOX4 and surgery versus surgery alone for resectable liver metastases from colorectal cancer (EORTC Intergroup trial 40983): a randomised controlled trial&lt;/Title&gt;&lt;Template&gt;Journal Article&lt;/Template&gt;&lt;Star&gt;0&lt;/Star&gt;&lt;Tag&gt;0&lt;/Tag&gt;&lt;Author&gt;Nordlinger, B; Sorbye, H; Glimelius, B; Poston, G J; Schlag, P M; Rougier, P; Bechstein, W O; Primrose, J N; Walpole, E T; Finch-Jones, M; Jaeck, D; Mirza, D; Parks, R W; Collette, L; Praet, M; Bethe, U; Van Cutsem, E; Scheithauer, W; Gruenberger, T&lt;/Author&gt;&lt;Year&gt;2008&lt;/Year&gt;&lt;Details&gt;&lt;_accession_num&gt;18358928&lt;/_accession_num&gt;&lt;_author_adr&gt;Centre Hospitalier Universitaire Ambroise Pare, Assistance Publique Hopitaux de Paris, Departments of Surgery and Oncology, Boulogne-Billancourt, France. bernard.nordlinger@apr.aphp.fr&lt;/_author_adr&gt;&lt;_created&gt;60119470&lt;/_created&gt;&lt;_date&gt;2008-03-22&lt;/_date&gt;&lt;_date_display&gt;2008 Mar 22&lt;/_date_display&gt;&lt;_db_updated&gt;PubMed&lt;/_db_updated&gt;&lt;_doi&gt;10.1016/S0140-6736(08)60455-9&lt;/_doi&gt;&lt;_issue&gt;9617&lt;/_issue&gt;&lt;_journal&gt;Lancet&lt;/_journal&gt;&lt;_keywords&gt;Adult; Aged; Antineoplastic Combined Chemotherapy Protocols/adverse effects/*therapeutic use; Colorectal Neoplasms/*pathology; Combined Modality Therapy; Female; Fluorouracil/administration &amp;amp; dosage; Humans; Liver Neoplasms/*drug therapy/secondary/*surgery; Male; Middle Aged; Organoplatinum Compounds/administration &amp;amp; dosage; Perioperative Care/*methods&lt;/_keywords&gt;&lt;_language&gt;eng&lt;/_language&gt;&lt;_modified&gt;60119470&lt;/_modified&gt;&lt;_pages&gt;1007-16&lt;/_pages&gt;&lt;_type_work&gt;Journal Article; Multicenter Study; Randomized Controlled Trial; Research Support, N.I.H., Extramural; Research Support, Non-U.S. Gov&amp;apos;t&lt;/_type_work&gt;&lt;_url&gt;http://www.ncbi.nlm.nih.gov/entrez/query.fcgi?cmd=Retrieve&amp;amp;db=pubmed&amp;amp;dopt=Abstract&amp;amp;list_uids=18358928&amp;amp;query_hl=1&lt;/_url&gt;&lt;_volume&gt;371&lt;/_volume&gt;&lt;/Details&gt;&lt;Extra&gt;&lt;DBUID&gt;{F2F0BADE-0539-416F-8F99-9BE45C02286C}&lt;/DBUID&gt;&lt;/Extra&gt;&lt;/Item&gt;&lt;/References&gt;&lt;/Group&gt;&lt;/Citation&gt;_x000a_"/>
    <w:docVar w:name="NE.Ref{E8BBFCBE-CE0D-42FB-96B1-704FB44A283D}" w:val=" ADDIN NE.Ref.{E8BBFCBE-CE0D-42FB-96B1-704FB44A283D}&lt;Citation&gt;&lt;Group&gt;&lt;References&gt;&lt;Item&gt;&lt;ID&gt;874&lt;/ID&gt;&lt;UID&gt;{82927A90-EB7C-4980-A584-F6502BB63C39}&lt;/UID&gt;&lt;Title&gt;Classification of surgical complications: a new proposal with evaluation in a cohort of 6336 patients and results of a survey&lt;/Title&gt;&lt;Template&gt;Journal Article&lt;/Template&gt;&lt;Star&gt;0&lt;/Star&gt;&lt;Tag&gt;0&lt;/Tag&gt;&lt;Author&gt;Dindo, D; Demartines, N; Clavien, P A&lt;/Author&gt;&lt;Year&gt;2004&lt;/Year&gt;&lt;Details&gt;&lt;_accession_num&gt;15273542&lt;/_accession_num&gt;&lt;_author_adr&gt;Department of Visceral and Transplantation Surgery, University Hospital of Zurich, Zurich, Switzerland.&lt;/_author_adr&gt;&lt;_created&gt;60055817&lt;/_created&gt;&lt;_date&gt;2004-08-01&lt;/_date&gt;&lt;_date_display&gt;2004 Aug&lt;/_date_display&gt;&lt;_db_updated&gt;PubMed&lt;/_db_updated&gt;&lt;_issue&gt;2&lt;/_issue&gt;&lt;_journal&gt;Ann Surg&lt;/_journal&gt;&lt;_keywords&gt;Analysis of Variance; Cohort Studies; Female; Health Care Surveys; Humans; International Cooperation; Length of Stay; Male; Postoperative Complications/*classification; Probability; Quality Assurance, Health Care/*methods; Questionnaires; Reproducibility of Results; Total Quality Management&lt;/_keywords&gt;&lt;_language&gt;eng&lt;/_language&gt;&lt;_modified&gt;60055817&lt;/_modified&gt;&lt;_pages&gt;205-13&lt;/_pages&gt;&lt;_type_work&gt;Comparative Study; Evaluation Studies; Journal Article; Validation Studies&lt;/_type_work&gt;&lt;_url&gt;http://www.ncbi.nlm.nih.gov/entrez/query.fcgi?cmd=Retrieve&amp;amp;db=pubmed&amp;amp;dopt=Abstract&amp;amp;list_uids=15273542&amp;amp;query_hl=1&lt;/_url&gt;&lt;_volume&gt;240&lt;/_volume&gt;&lt;/Details&gt;&lt;Extra&gt;&lt;DBUID&gt;{F2F0BADE-0539-416F-8F99-9BE45C02286C}&lt;/DBUID&gt;&lt;/Extra&gt;&lt;/Item&gt;&lt;/References&gt;&lt;/Group&gt;&lt;/Citation&gt;_x000a_"/>
    <w:docVar w:name="NE.Ref{E9B3E63C-3D5F-45D7-9F86-EEC1CBA746C1}" w:val=" ADDIN NE.Ref.{E9B3E63C-3D5F-45D7-9F86-EEC1CBA746C1}&lt;Citation&gt;&lt;Group&gt;&lt;References&gt;&lt;Item&gt;&lt;ID&gt;859&lt;/ID&gt;&lt;UID&gt;{5C210AB7-7E6B-4AA7-A829-D31CDB07CE67}&lt;/UID&gt;&lt;Title&gt;Actual 10-year survival after resection of colorectal liver metastases defines cure&lt;/Title&gt;&lt;Template&gt;Journal Article&lt;/Template&gt;&lt;Star&gt;0&lt;/Star&gt;&lt;Tag&gt;0&lt;/Tag&gt;&lt;Author&gt;Tomlinson, J S; Jarnagin, W R; DeMatteo, R P; Fong, Y; Kornprat, P; Gonen, M; Kemeny, N; Brennan, M F; Blumgart, L H; D&amp;apos;Angelica, M&lt;/Author&gt;&lt;Year&gt;2007&lt;/Year&gt;&lt;Details&gt;&lt;_accession_num&gt;17925551&lt;/_accession_num&gt;&lt;_author_adr&gt;Department of Surgery, Memorial Sloan-Kettering Cancer Center, New York, NY 10021, USA. dangelim@mskcc.org&lt;/_author_adr&gt;&lt;_created&gt;60038772&lt;/_created&gt;&lt;_date&gt;2007-10-10&lt;/_date&gt;&lt;_date_display&gt;2007 Oct 10&lt;/_date_display&gt;&lt;_db_updated&gt;PubMed&lt;/_db_updated&gt;&lt;_doi&gt;10.1200/JCO.2007.11.0833&lt;/_doi&gt;&lt;_issue&gt;29&lt;/_issue&gt;&lt;_journal&gt;J Clin Oncol&lt;/_journal&gt;&lt;_keywords&gt;Adult; Aged; Colorectal Neoplasms/*mortality/*pathology/therapy; Disease-Free Survival; Female; Humans; Liver Neoplasms/*mortality/*therapy; Male; Middle Aged; Neoplasm Metastasis; Prognosis; Retrospective Studies; Risk Factors; Time Factors; Treatment Outcome&lt;/_keywords&gt;&lt;_language&gt;eng&lt;/_language&gt;&lt;_modified&gt;60038772&lt;/_modified&gt;&lt;_pages&gt;4575-80&lt;/_pages&gt;&lt;_type_work&gt;Journal Article&lt;/_type_work&gt;&lt;_url&gt;http://www.ncbi.nlm.nih.gov/entrez/query.fcgi?cmd=Retrieve&amp;amp;db=pubmed&amp;amp;dopt=Abstract&amp;amp;list_uids=17925551&amp;amp;query_hl=1&lt;/_url&gt;&lt;_volume&gt;25&lt;/_volume&gt;&lt;/Details&gt;&lt;Extra&gt;&lt;DBUID&gt;{F2F0BADE-0539-416F-8F99-9BE45C02286C}&lt;/DBUID&gt;&lt;/Extra&gt;&lt;/Item&gt;&lt;/References&gt;&lt;/Group&gt;&lt;/Citation&gt;_x000a_"/>
    <w:docVar w:name="NE.Ref{F5E840EB-08E0-4E95-A4C7-D1E99AF48C87}" w:val=" ADDIN NE.Ref.{F5E840EB-08E0-4E95-A4C7-D1E99AF48C87}&lt;Citation&gt;&lt;Group&gt;&lt;References&gt;&lt;Item&gt;&lt;ID&gt;858&lt;/ID&gt;&lt;UID&gt;{8A81A6F2-E958-4C32-A760-378DBAB6A9EC}&lt;/UID&gt;&lt;Title&gt;What defines &amp;apos;cure&amp;apos; after liver resection for colorectal metastases? Results after 10 years of follow-up&lt;/Title&gt;&lt;Template&gt;Journal Article&lt;/Template&gt;&lt;Star&gt;0&lt;/Star&gt;&lt;Tag&gt;0&lt;/Tag&gt;&lt;Author&gt;Pulitano, C; Castillo, F; Aldrighetti, L; Bodingbauer, M; Parks, R W; Ferla, G; Wigmore, S J; Garden, O J&lt;/Author&gt;&lt;Year&gt;2010&lt;/Year&gt;&lt;Details&gt;&lt;_accession_num&gt;20590894&lt;/_accession_num&gt;&lt;_author_adr&gt;Department of Clinical and Surgical Sciences (Surgery), Royal Infirmary of Edinburgh, University of Edinburgh, Edinburgh, UK.&lt;/_author_adr&gt;&lt;_created&gt;60038740&lt;/_created&gt;&lt;_date&gt;2010-05-01&lt;/_date&gt;&lt;_date_display&gt;2010 May&lt;/_date_display&gt;&lt;_db_updated&gt;PubMed&lt;/_db_updated&gt;&lt;_doi&gt;10.1111/j.1477-2574.2010.00155.x&lt;/_doi&gt;&lt;_issue&gt;4&lt;/_issue&gt;&lt;_journal&gt;HPB (Oxford)&lt;/_journal&gt;&lt;_keywords&gt;Adult; Aged; Aged, 80 and over; Chemotherapy, Adjuvant; Colorectal Neoplasms/*pathology; Databases as Topic; Disease-Free Survival; Female; Follow-Up Studies; *Hepatectomy/adverse effects/mortality; Humans; Italy; Kaplan-Meier Estimate; Liver Neoplasms/mortality/*secondary/*surgery; Male; Middle Aged; Proportional Hazards Models; Risk Assessment; Risk Factors; Scotland; *Terminology as Topic; Time Factors; Treatment Outcome; Young Adult&lt;/_keywords&gt;&lt;_language&gt;eng&lt;/_language&gt;&lt;_modified&gt;60038740&lt;/_modified&gt;&lt;_pages&gt;244-9&lt;/_pages&gt;&lt;_type_work&gt;Journal Article; Multicenter Study&lt;/_type_work&gt;&lt;_url&gt;http://www.ncbi.nlm.nih.gov/entrez/query.fcgi?cmd=Retrieve&amp;amp;db=pubmed&amp;amp;dopt=Abstract&amp;amp;list_uids=20590894&amp;amp;query_hl=1&lt;/_url&gt;&lt;_volume&gt;12&lt;/_volume&gt;&lt;/Details&gt;&lt;Extra&gt;&lt;DBUID&gt;{F2F0BADE-0539-416F-8F99-9BE45C02286C}&lt;/DBUID&gt;&lt;/Extra&gt;&lt;/Item&gt;&lt;/References&gt;&lt;/Group&gt;&lt;Group&gt;&lt;References&gt;&lt;Item&gt;&lt;ID&gt;860&lt;/ID&gt;&lt;UID&gt;{EBFE1979-2604-4C67-B5B5-F959A804F303}&lt;/UID&gt;&lt;Title&gt;Trends in long-term survival following liver resection for hepatic colorectal metastases&lt;/Title&gt;&lt;Template&gt;Journal Article&lt;/Template&gt;&lt;Star&gt;0&lt;/Star&gt;&lt;Tag&gt;0&lt;/Tag&gt;&lt;Author&gt;Choti, M A; Sitzmann, J V; Tiburi, M F; Sumetchotimetha, W; Rangsin, R; Schulick, R D; Lillemoe, K D; Yeo, C J; Cameron, J L&lt;/Author&gt;&lt;Year&gt;2002&lt;/Year&gt;&lt;Details&gt;&lt;_accession_num&gt;12035031&lt;/_accession_num&gt;&lt;_author_adr&gt;Department of Surgery, Johns Hopkins Hospital, Baltimore, Maryland 21287, USA. mchoti@jhmi.edu&lt;/_author_adr&gt;&lt;_created&gt;60038779&lt;/_created&gt;&lt;_date&gt;2002-06-01&lt;/_date&gt;&lt;_date_display&gt;2002 Jun&lt;/_date_display&gt;&lt;_db_updated&gt;PubMed&lt;/_db_updated&gt;&lt;_issue&gt;6&lt;/_issue&gt;&lt;_journal&gt;Ann Surg&lt;/_journal&gt;&lt;_keywords&gt;Adult; Aged; Aged, 80 and over; Carcinoembryonic Antigen; Colorectal Neoplasms/*pathology; Female; *Hepatectomy; Humans; Liver Neoplasms/pathology/*secondary/*surgery; Male; Middle Aged; Retrospective Studies; Risk Factors; Survival Analysis; Survivors; Time Factors; Treatment Outcome&lt;/_keywords&gt;&lt;_language&gt;eng&lt;/_language&gt;&lt;_modified&gt;60038780&lt;/_modified&gt;&lt;_pages&gt;759-66&lt;/_pages&gt;&lt;_type_work&gt;Journal Article&lt;/_type_work&gt;&lt;_url&gt;http://www.ncbi.nlm.nih.gov/entrez/query.fcgi?cmd=Retrieve&amp;amp;db=pubmed&amp;amp;dopt=Abstract&amp;amp;list_uids=12035031&amp;amp;query_hl=1&lt;/_url&gt;&lt;_volume&gt;235&lt;/_volume&gt;&lt;/Details&gt;&lt;Extra&gt;&lt;DBUID&gt;{F2F0BADE-0539-416F-8F99-9BE45C02286C}&lt;/DBUID&gt;&lt;/Extra&gt;&lt;/Item&gt;&lt;/References&gt;&lt;/Group&gt;&lt;/Citation&gt;_x000a_"/>
    <w:docVar w:name="NE.Ref{FC012AA5-7197-4AED-9231-CE039BA33F3F}" w:val=" ADDIN NE.Ref.{FC012AA5-7197-4AED-9231-CE039BA33F3F}&lt;Citation&gt;&lt;Group&gt;&lt;References&gt;&lt;Item&gt;&lt;ID&gt;216&lt;/ID&gt;&lt;UID&gt;{A4C692DE-D770-4D15-8EA2-2FCB8263E334}&lt;/UID&gt;&lt;Title&gt;Simultaneous versus staged resection for synchronous colorectal cancer liver metastases&lt;/Title&gt;&lt;Template&gt;Journal Article&lt;/Template&gt;&lt;Star&gt;0&lt;/Star&gt;&lt;Tag&gt;0&lt;/Tag&gt;&lt;Author&gt;Martin, RC Nd; Augenstein, V; Reuter, N P; Scoggins, C R; McMasters, K M&lt;/Author&gt;&lt;Year&gt;2009&lt;/Year&gt;&lt;Details&gt;&lt;_accession_num&gt;19476847&lt;/_accession_num&gt;&lt;_author_adr&gt;Department of Surgery, Division of Surgical Oncology, University of Louisville School of Medicine James Graham Brown Cancer Center, Louisville, KY 40202, USA.&lt;/_author_adr&gt;&lt;_created&gt;60423705&lt;/_created&gt;&lt;_date&gt;2009-05-01&lt;/_date&gt;&lt;_date_display&gt;2009 May&lt;/_date_display&gt;&lt;_doi&gt;10.1016/j.jamcollsurg.2009.01.031&lt;/_doi&gt;&lt;_issue&gt;5&lt;/_issue&gt;&lt;_journal&gt;J Am Coll Surg&lt;/_journal&gt;&lt;_keywords&gt;Adenocarcinoma/*surgery; Adult; Aged; Aged, 80 and over; Colectomy/*methods; Colorectal Neoplasms/*surgery; Female; Hepatectomy/*methods; Humans; Laparotomy; Length of Stay; Liver Neoplasms/*surgery; Male; Middle Aged; Multivariate Analysis; Neoplasms, Multiple Primary/*surgery; Treatment Outcome&lt;/_keywords&gt;&lt;_language&gt;eng&lt;/_language&gt;&lt;_modified&gt;60423705&lt;/_modified&gt;&lt;_pages&gt;842-50; discussion 850-2&lt;/_pages&gt;&lt;_type_work&gt;Comparative Study; Journal Article&lt;/_type_work&gt;&lt;_url&gt;http://www.ncbi.nlm.nih.gov/entrez/query.fcgi?cmd=Retrieve&amp;amp;db=pubmed&amp;amp;dopt=Abstract&amp;amp;list_uids=19476847&amp;amp;query_hl=1&lt;/_url&gt;&lt;_volume&gt;208&lt;/_volume&gt;&lt;/Details&gt;&lt;Extra&gt;&lt;DBUID&gt;{EDEA4BC4-0457-43F1-8F42-A2410C0142AC}&lt;/DBUID&gt;&lt;/Extra&gt;&lt;/Item&gt;&lt;/References&gt;&lt;/Group&gt;&lt;Group&gt;&lt;References&gt;&lt;Item&gt;&lt;ID&gt;217&lt;/ID&gt;&lt;UID&gt;{6E23FA43-796C-41D2-B371-3CEEBFF020AC}&lt;/UID&gt;&lt;Title&gt;Staged or simultaneous resection of synchronous liver metastases from colorectal  cancer--a systematic review&lt;/Title&gt;&lt;Template&gt;Journal Article&lt;/Template&gt;&lt;Star&gt;0&lt;/Star&gt;&lt;Tag&gt;0&lt;/Tag&gt;&lt;Author&gt;Hillingso, J G; Wille-Jorgensen, P&lt;/Author&gt;&lt;Year&gt;2009&lt;/Year&gt;&lt;Details&gt;&lt;_accession_num&gt;18637099&lt;/_accession_num&gt;&lt;_author_adr&gt;Department of Surgery C, Rigshospitalet, Faculty of Health Services, University of Copenhagen, Denmark. jens.hillingsoe@rh.regionh.dk&lt;/_author_adr&gt;&lt;_created&gt;60423705&lt;/_created&gt;&lt;_date&gt;2009-01-01&lt;/_date&gt;&lt;_date_display&gt;2009 Jan&lt;/_date_display&gt;&lt;_doi&gt;10.1111/j.1463-1318.2008.01625.x&lt;/_doi&gt;&lt;_issue&gt;1&lt;/_issue&gt;&lt;_journal&gt;Colorectal Dis&lt;/_journal&gt;&lt;_keywords&gt;Age Factors; Colectomy/adverse effects/*methods; Colorectal Neoplasms/pathology/*surgery; Evidence-Based Medicine; Hepatectomy/adverse effects/*methods; Humans; Length of Stay; Liver Neoplasms/*secondary/*surgery; Survival Analysis&lt;/_keywords&gt;&lt;_language&gt;eng&lt;/_language&gt;&lt;_modified&gt;60423705&lt;/_modified&gt;&lt;_pages&gt;3-10&lt;/_pages&gt;&lt;_type_work&gt;Journal Article; Review&lt;/_type_work&gt;&lt;_url&gt;http://www.ncbi.nlm.nih.gov/entrez/query.fcgi?cmd=Retrieve&amp;amp;db=pubmed&amp;amp;dopt=Abstract&amp;amp;list_uids=18637099&amp;amp;query_hl=1&lt;/_url&gt;&lt;_volume&gt;11&lt;/_volume&gt;&lt;/Details&gt;&lt;Extra&gt;&lt;DBUID&gt;{EDEA4BC4-0457-43F1-8F42-A2410C0142AC}&lt;/DBUID&gt;&lt;/Extra&gt;&lt;/Item&gt;&lt;/References&gt;&lt;/Group&gt;&lt;/Citation&gt;_x000a_"/>
    <w:docVar w:name="ne_docsoft" w:val="MSWord"/>
    <w:docVar w:name="ne_docversion" w:val="NoteExpress 2.0"/>
    <w:docVar w:name="ne_stylename" w:val="中华普通外科杂志"/>
  </w:docVars>
  <w:rsids>
    <w:rsidRoot w:val="00557513"/>
    <w:rsid w:val="00012D9D"/>
    <w:rsid w:val="00024D6E"/>
    <w:rsid w:val="00031D0F"/>
    <w:rsid w:val="00033DFD"/>
    <w:rsid w:val="00051476"/>
    <w:rsid w:val="000563E4"/>
    <w:rsid w:val="00066482"/>
    <w:rsid w:val="000942E4"/>
    <w:rsid w:val="00097BE5"/>
    <w:rsid w:val="000A444C"/>
    <w:rsid w:val="000A55DD"/>
    <w:rsid w:val="000A6A8B"/>
    <w:rsid w:val="000B5D9F"/>
    <w:rsid w:val="000B7B42"/>
    <w:rsid w:val="000F468B"/>
    <w:rsid w:val="00117B2F"/>
    <w:rsid w:val="00123E61"/>
    <w:rsid w:val="00140D2C"/>
    <w:rsid w:val="001436DA"/>
    <w:rsid w:val="001475E4"/>
    <w:rsid w:val="001753F8"/>
    <w:rsid w:val="001847F7"/>
    <w:rsid w:val="001A09C7"/>
    <w:rsid w:val="001A5970"/>
    <w:rsid w:val="001B27D1"/>
    <w:rsid w:val="001D7B3A"/>
    <w:rsid w:val="001F5A02"/>
    <w:rsid w:val="001F730C"/>
    <w:rsid w:val="00206746"/>
    <w:rsid w:val="002323FB"/>
    <w:rsid w:val="00241BD9"/>
    <w:rsid w:val="0024797F"/>
    <w:rsid w:val="00285FA8"/>
    <w:rsid w:val="002925EC"/>
    <w:rsid w:val="00297DDC"/>
    <w:rsid w:val="002A6C2F"/>
    <w:rsid w:val="002B2028"/>
    <w:rsid w:val="002B211D"/>
    <w:rsid w:val="002C466D"/>
    <w:rsid w:val="002C5E2D"/>
    <w:rsid w:val="002F6AB8"/>
    <w:rsid w:val="00300928"/>
    <w:rsid w:val="00316C25"/>
    <w:rsid w:val="00324ED7"/>
    <w:rsid w:val="003253D0"/>
    <w:rsid w:val="0035734C"/>
    <w:rsid w:val="00366CF6"/>
    <w:rsid w:val="00390015"/>
    <w:rsid w:val="003A20E6"/>
    <w:rsid w:val="003A6F15"/>
    <w:rsid w:val="003B0C2A"/>
    <w:rsid w:val="003C2373"/>
    <w:rsid w:val="003C63A7"/>
    <w:rsid w:val="003E7707"/>
    <w:rsid w:val="00400B6D"/>
    <w:rsid w:val="0040672A"/>
    <w:rsid w:val="00410053"/>
    <w:rsid w:val="004103B5"/>
    <w:rsid w:val="0041682F"/>
    <w:rsid w:val="0042187F"/>
    <w:rsid w:val="004463E4"/>
    <w:rsid w:val="004550D6"/>
    <w:rsid w:val="004632C9"/>
    <w:rsid w:val="00466ACE"/>
    <w:rsid w:val="00470AB3"/>
    <w:rsid w:val="00474655"/>
    <w:rsid w:val="00481AB2"/>
    <w:rsid w:val="00482944"/>
    <w:rsid w:val="0049178C"/>
    <w:rsid w:val="00492E54"/>
    <w:rsid w:val="00495359"/>
    <w:rsid w:val="004A54DE"/>
    <w:rsid w:val="004D46E0"/>
    <w:rsid w:val="004D5757"/>
    <w:rsid w:val="004E3BA4"/>
    <w:rsid w:val="004F437D"/>
    <w:rsid w:val="00507152"/>
    <w:rsid w:val="00512677"/>
    <w:rsid w:val="00541902"/>
    <w:rsid w:val="005458C0"/>
    <w:rsid w:val="00555799"/>
    <w:rsid w:val="00555E7E"/>
    <w:rsid w:val="00557513"/>
    <w:rsid w:val="00586BCE"/>
    <w:rsid w:val="00597CD6"/>
    <w:rsid w:val="005B7CBC"/>
    <w:rsid w:val="005C3D45"/>
    <w:rsid w:val="005D1C89"/>
    <w:rsid w:val="005D3D9B"/>
    <w:rsid w:val="005E1721"/>
    <w:rsid w:val="00605642"/>
    <w:rsid w:val="006145F1"/>
    <w:rsid w:val="00614D37"/>
    <w:rsid w:val="006242A1"/>
    <w:rsid w:val="00624B71"/>
    <w:rsid w:val="00653136"/>
    <w:rsid w:val="00683A4C"/>
    <w:rsid w:val="006932CB"/>
    <w:rsid w:val="006958F1"/>
    <w:rsid w:val="006967C2"/>
    <w:rsid w:val="006A2034"/>
    <w:rsid w:val="006D40F5"/>
    <w:rsid w:val="006D6D5E"/>
    <w:rsid w:val="006E7EBB"/>
    <w:rsid w:val="006F2028"/>
    <w:rsid w:val="006F4F56"/>
    <w:rsid w:val="007038C8"/>
    <w:rsid w:val="0075124F"/>
    <w:rsid w:val="0075743C"/>
    <w:rsid w:val="00761271"/>
    <w:rsid w:val="0076693F"/>
    <w:rsid w:val="00783645"/>
    <w:rsid w:val="00785A7D"/>
    <w:rsid w:val="00795EB7"/>
    <w:rsid w:val="007A3F2E"/>
    <w:rsid w:val="007B1FE8"/>
    <w:rsid w:val="007E22B9"/>
    <w:rsid w:val="0081134D"/>
    <w:rsid w:val="00861AF7"/>
    <w:rsid w:val="00861E6A"/>
    <w:rsid w:val="00876207"/>
    <w:rsid w:val="0088178A"/>
    <w:rsid w:val="00881AF9"/>
    <w:rsid w:val="00883F77"/>
    <w:rsid w:val="00895D72"/>
    <w:rsid w:val="008A5915"/>
    <w:rsid w:val="008B77E5"/>
    <w:rsid w:val="008D1537"/>
    <w:rsid w:val="008E1D05"/>
    <w:rsid w:val="0090020B"/>
    <w:rsid w:val="00923453"/>
    <w:rsid w:val="00933ECE"/>
    <w:rsid w:val="00937BB9"/>
    <w:rsid w:val="009529B5"/>
    <w:rsid w:val="00957F38"/>
    <w:rsid w:val="009642F9"/>
    <w:rsid w:val="00964740"/>
    <w:rsid w:val="0096484C"/>
    <w:rsid w:val="009655A9"/>
    <w:rsid w:val="00972E46"/>
    <w:rsid w:val="00987AEE"/>
    <w:rsid w:val="0099704F"/>
    <w:rsid w:val="009A1138"/>
    <w:rsid w:val="009B58AB"/>
    <w:rsid w:val="009B74CD"/>
    <w:rsid w:val="009C190C"/>
    <w:rsid w:val="009D3F29"/>
    <w:rsid w:val="009E2013"/>
    <w:rsid w:val="009E258B"/>
    <w:rsid w:val="009E6EFE"/>
    <w:rsid w:val="009F5BA5"/>
    <w:rsid w:val="00A00A77"/>
    <w:rsid w:val="00A05BD7"/>
    <w:rsid w:val="00A12921"/>
    <w:rsid w:val="00A12D71"/>
    <w:rsid w:val="00A3082C"/>
    <w:rsid w:val="00A65421"/>
    <w:rsid w:val="00A664E4"/>
    <w:rsid w:val="00A70252"/>
    <w:rsid w:val="00A7226B"/>
    <w:rsid w:val="00A82DE6"/>
    <w:rsid w:val="00A84779"/>
    <w:rsid w:val="00AB1B22"/>
    <w:rsid w:val="00AC28B6"/>
    <w:rsid w:val="00AD78C8"/>
    <w:rsid w:val="00AE7CE7"/>
    <w:rsid w:val="00AF7F2B"/>
    <w:rsid w:val="00B00D5F"/>
    <w:rsid w:val="00B02CD2"/>
    <w:rsid w:val="00B04071"/>
    <w:rsid w:val="00B209E7"/>
    <w:rsid w:val="00B32AFF"/>
    <w:rsid w:val="00B55697"/>
    <w:rsid w:val="00B73F48"/>
    <w:rsid w:val="00B83207"/>
    <w:rsid w:val="00B97324"/>
    <w:rsid w:val="00BA0400"/>
    <w:rsid w:val="00BA6A55"/>
    <w:rsid w:val="00BA798F"/>
    <w:rsid w:val="00BC4E2D"/>
    <w:rsid w:val="00BD0A1A"/>
    <w:rsid w:val="00BD26FB"/>
    <w:rsid w:val="00BE037A"/>
    <w:rsid w:val="00BF1E92"/>
    <w:rsid w:val="00C07B60"/>
    <w:rsid w:val="00C27EBB"/>
    <w:rsid w:val="00C312E9"/>
    <w:rsid w:val="00C42EEF"/>
    <w:rsid w:val="00C460D0"/>
    <w:rsid w:val="00C62E7E"/>
    <w:rsid w:val="00C70DA3"/>
    <w:rsid w:val="00CB1242"/>
    <w:rsid w:val="00CB5882"/>
    <w:rsid w:val="00CE7D2F"/>
    <w:rsid w:val="00D01CEF"/>
    <w:rsid w:val="00D25BAB"/>
    <w:rsid w:val="00D448BB"/>
    <w:rsid w:val="00D53951"/>
    <w:rsid w:val="00D61936"/>
    <w:rsid w:val="00D62CA6"/>
    <w:rsid w:val="00D6641D"/>
    <w:rsid w:val="00D77269"/>
    <w:rsid w:val="00D87CEA"/>
    <w:rsid w:val="00DA4332"/>
    <w:rsid w:val="00DB2A7F"/>
    <w:rsid w:val="00DB72AF"/>
    <w:rsid w:val="00DC5EE5"/>
    <w:rsid w:val="00DD2E88"/>
    <w:rsid w:val="00DD3C7A"/>
    <w:rsid w:val="00E04CE1"/>
    <w:rsid w:val="00E074E0"/>
    <w:rsid w:val="00E1452D"/>
    <w:rsid w:val="00E25E0D"/>
    <w:rsid w:val="00E2689C"/>
    <w:rsid w:val="00E4377D"/>
    <w:rsid w:val="00E510E9"/>
    <w:rsid w:val="00E5786A"/>
    <w:rsid w:val="00E638E1"/>
    <w:rsid w:val="00E83C5E"/>
    <w:rsid w:val="00E86F0B"/>
    <w:rsid w:val="00E87437"/>
    <w:rsid w:val="00EA53E8"/>
    <w:rsid w:val="00EE589F"/>
    <w:rsid w:val="00EF0CA7"/>
    <w:rsid w:val="00EF2CAC"/>
    <w:rsid w:val="00F034CA"/>
    <w:rsid w:val="00F177FF"/>
    <w:rsid w:val="00F26E44"/>
    <w:rsid w:val="00F3301F"/>
    <w:rsid w:val="00F64828"/>
    <w:rsid w:val="00F659C0"/>
    <w:rsid w:val="00F7658D"/>
    <w:rsid w:val="00F76AF4"/>
    <w:rsid w:val="00F84A33"/>
    <w:rsid w:val="00F94438"/>
    <w:rsid w:val="00F96A65"/>
    <w:rsid w:val="00FA461D"/>
    <w:rsid w:val="00FC195D"/>
    <w:rsid w:val="00FD042F"/>
    <w:rsid w:val="00FD7C13"/>
    <w:rsid w:val="00FE0D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037A"/>
    <w:rPr>
      <w:color w:val="0000FF" w:themeColor="hyperlink"/>
      <w:u w:val="single"/>
    </w:rPr>
  </w:style>
  <w:style w:type="table" w:styleId="a4">
    <w:name w:val="Table Grid"/>
    <w:basedOn w:val="a1"/>
    <w:uiPriority w:val="59"/>
    <w:rsid w:val="00B556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B55697"/>
    <w:pPr>
      <w:jc w:val="left"/>
    </w:pPr>
    <w:rPr>
      <w:rFonts w:ascii="Tahoma" w:hAnsi="Tahoma" w:cs="Tahoma"/>
      <w:sz w:val="16"/>
      <w:szCs w:val="18"/>
    </w:rPr>
  </w:style>
  <w:style w:type="character" w:customStyle="1" w:styleId="Char">
    <w:name w:val="批注框文本 Char"/>
    <w:basedOn w:val="a0"/>
    <w:link w:val="a5"/>
    <w:uiPriority w:val="99"/>
    <w:semiHidden/>
    <w:rsid w:val="00B55697"/>
    <w:rPr>
      <w:rFonts w:ascii="Tahoma" w:hAnsi="Tahoma" w:cs="Tahoma"/>
      <w:sz w:val="16"/>
      <w:szCs w:val="18"/>
    </w:rPr>
  </w:style>
  <w:style w:type="paragraph" w:styleId="a6">
    <w:name w:val="header"/>
    <w:basedOn w:val="a"/>
    <w:link w:val="Char0"/>
    <w:uiPriority w:val="99"/>
    <w:unhideWhenUsed/>
    <w:rsid w:val="00B00D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0D5F"/>
    <w:rPr>
      <w:sz w:val="18"/>
      <w:szCs w:val="18"/>
    </w:rPr>
  </w:style>
  <w:style w:type="paragraph" w:styleId="a7">
    <w:name w:val="footer"/>
    <w:basedOn w:val="a"/>
    <w:link w:val="Char1"/>
    <w:uiPriority w:val="99"/>
    <w:unhideWhenUsed/>
    <w:rsid w:val="00B00D5F"/>
    <w:pPr>
      <w:tabs>
        <w:tab w:val="center" w:pos="4153"/>
        <w:tab w:val="right" w:pos="8306"/>
      </w:tabs>
      <w:snapToGrid w:val="0"/>
      <w:jc w:val="left"/>
    </w:pPr>
    <w:rPr>
      <w:sz w:val="18"/>
      <w:szCs w:val="18"/>
    </w:rPr>
  </w:style>
  <w:style w:type="character" w:customStyle="1" w:styleId="Char1">
    <w:name w:val="页脚 Char"/>
    <w:basedOn w:val="a0"/>
    <w:link w:val="a7"/>
    <w:uiPriority w:val="99"/>
    <w:rsid w:val="00B00D5F"/>
    <w:rPr>
      <w:sz w:val="18"/>
      <w:szCs w:val="18"/>
    </w:rPr>
  </w:style>
  <w:style w:type="character" w:styleId="a8">
    <w:name w:val="annotation reference"/>
    <w:basedOn w:val="a0"/>
    <w:uiPriority w:val="99"/>
    <w:semiHidden/>
    <w:unhideWhenUsed/>
    <w:rsid w:val="00876207"/>
    <w:rPr>
      <w:sz w:val="16"/>
      <w:szCs w:val="16"/>
    </w:rPr>
  </w:style>
  <w:style w:type="paragraph" w:styleId="a9">
    <w:name w:val="annotation text"/>
    <w:basedOn w:val="a"/>
    <w:link w:val="Char2"/>
    <w:uiPriority w:val="99"/>
    <w:semiHidden/>
    <w:unhideWhenUsed/>
    <w:rsid w:val="00876207"/>
    <w:rPr>
      <w:sz w:val="20"/>
      <w:szCs w:val="20"/>
    </w:rPr>
  </w:style>
  <w:style w:type="character" w:customStyle="1" w:styleId="Char2">
    <w:name w:val="批注文字 Char"/>
    <w:basedOn w:val="a0"/>
    <w:link w:val="a9"/>
    <w:uiPriority w:val="99"/>
    <w:semiHidden/>
    <w:rsid w:val="00876207"/>
    <w:rPr>
      <w:sz w:val="20"/>
      <w:szCs w:val="20"/>
    </w:rPr>
  </w:style>
  <w:style w:type="paragraph" w:styleId="aa">
    <w:name w:val="annotation subject"/>
    <w:basedOn w:val="a9"/>
    <w:next w:val="a9"/>
    <w:link w:val="Char3"/>
    <w:uiPriority w:val="99"/>
    <w:semiHidden/>
    <w:unhideWhenUsed/>
    <w:rsid w:val="00876207"/>
    <w:rPr>
      <w:b/>
      <w:bCs/>
    </w:rPr>
  </w:style>
  <w:style w:type="character" w:customStyle="1" w:styleId="Char3">
    <w:name w:val="批注主题 Char"/>
    <w:basedOn w:val="Char2"/>
    <w:link w:val="aa"/>
    <w:uiPriority w:val="99"/>
    <w:semiHidden/>
    <w:rsid w:val="00876207"/>
    <w:rPr>
      <w:b/>
      <w:bCs/>
      <w:sz w:val="20"/>
      <w:szCs w:val="20"/>
    </w:rPr>
  </w:style>
  <w:style w:type="paragraph" w:styleId="ab">
    <w:name w:val="Normal (Web)"/>
    <w:basedOn w:val="a"/>
    <w:uiPriority w:val="99"/>
    <w:unhideWhenUsed/>
    <w:rsid w:val="00CE7D2F"/>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ac">
    <w:name w:val="Revision"/>
    <w:hidden/>
    <w:uiPriority w:val="99"/>
    <w:semiHidden/>
    <w:rsid w:val="00491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037A"/>
    <w:rPr>
      <w:color w:val="0000FF" w:themeColor="hyperlink"/>
      <w:u w:val="single"/>
    </w:rPr>
  </w:style>
  <w:style w:type="table" w:styleId="a4">
    <w:name w:val="Table Grid"/>
    <w:basedOn w:val="a1"/>
    <w:uiPriority w:val="59"/>
    <w:rsid w:val="00B556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B55697"/>
    <w:pPr>
      <w:jc w:val="left"/>
    </w:pPr>
    <w:rPr>
      <w:rFonts w:ascii="Tahoma" w:hAnsi="Tahoma" w:cs="Tahoma"/>
      <w:sz w:val="16"/>
      <w:szCs w:val="18"/>
    </w:rPr>
  </w:style>
  <w:style w:type="character" w:customStyle="1" w:styleId="Char">
    <w:name w:val="批注框文本 Char"/>
    <w:basedOn w:val="a0"/>
    <w:link w:val="a5"/>
    <w:uiPriority w:val="99"/>
    <w:semiHidden/>
    <w:rsid w:val="00B55697"/>
    <w:rPr>
      <w:rFonts w:ascii="Tahoma" w:hAnsi="Tahoma" w:cs="Tahoma"/>
      <w:sz w:val="16"/>
      <w:szCs w:val="18"/>
    </w:rPr>
  </w:style>
  <w:style w:type="paragraph" w:styleId="a6">
    <w:name w:val="header"/>
    <w:basedOn w:val="a"/>
    <w:link w:val="Char0"/>
    <w:uiPriority w:val="99"/>
    <w:unhideWhenUsed/>
    <w:rsid w:val="00B00D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0D5F"/>
    <w:rPr>
      <w:sz w:val="18"/>
      <w:szCs w:val="18"/>
    </w:rPr>
  </w:style>
  <w:style w:type="paragraph" w:styleId="a7">
    <w:name w:val="footer"/>
    <w:basedOn w:val="a"/>
    <w:link w:val="Char1"/>
    <w:uiPriority w:val="99"/>
    <w:unhideWhenUsed/>
    <w:rsid w:val="00B00D5F"/>
    <w:pPr>
      <w:tabs>
        <w:tab w:val="center" w:pos="4153"/>
        <w:tab w:val="right" w:pos="8306"/>
      </w:tabs>
      <w:snapToGrid w:val="0"/>
      <w:jc w:val="left"/>
    </w:pPr>
    <w:rPr>
      <w:sz w:val="18"/>
      <w:szCs w:val="18"/>
    </w:rPr>
  </w:style>
  <w:style w:type="character" w:customStyle="1" w:styleId="Char1">
    <w:name w:val="页脚 Char"/>
    <w:basedOn w:val="a0"/>
    <w:link w:val="a7"/>
    <w:uiPriority w:val="99"/>
    <w:rsid w:val="00B00D5F"/>
    <w:rPr>
      <w:sz w:val="18"/>
      <w:szCs w:val="18"/>
    </w:rPr>
  </w:style>
  <w:style w:type="character" w:styleId="a8">
    <w:name w:val="annotation reference"/>
    <w:basedOn w:val="a0"/>
    <w:uiPriority w:val="99"/>
    <w:semiHidden/>
    <w:unhideWhenUsed/>
    <w:rsid w:val="00876207"/>
    <w:rPr>
      <w:sz w:val="16"/>
      <w:szCs w:val="16"/>
    </w:rPr>
  </w:style>
  <w:style w:type="paragraph" w:styleId="a9">
    <w:name w:val="annotation text"/>
    <w:basedOn w:val="a"/>
    <w:link w:val="Char2"/>
    <w:uiPriority w:val="99"/>
    <w:semiHidden/>
    <w:unhideWhenUsed/>
    <w:rsid w:val="00876207"/>
    <w:rPr>
      <w:sz w:val="20"/>
      <w:szCs w:val="20"/>
    </w:rPr>
  </w:style>
  <w:style w:type="character" w:customStyle="1" w:styleId="Char2">
    <w:name w:val="批注文字 Char"/>
    <w:basedOn w:val="a0"/>
    <w:link w:val="a9"/>
    <w:uiPriority w:val="99"/>
    <w:semiHidden/>
    <w:rsid w:val="00876207"/>
    <w:rPr>
      <w:sz w:val="20"/>
      <w:szCs w:val="20"/>
    </w:rPr>
  </w:style>
  <w:style w:type="paragraph" w:styleId="aa">
    <w:name w:val="annotation subject"/>
    <w:basedOn w:val="a9"/>
    <w:next w:val="a9"/>
    <w:link w:val="Char3"/>
    <w:uiPriority w:val="99"/>
    <w:semiHidden/>
    <w:unhideWhenUsed/>
    <w:rsid w:val="00876207"/>
    <w:rPr>
      <w:b/>
      <w:bCs/>
    </w:rPr>
  </w:style>
  <w:style w:type="character" w:customStyle="1" w:styleId="Char3">
    <w:name w:val="批注主题 Char"/>
    <w:basedOn w:val="Char2"/>
    <w:link w:val="aa"/>
    <w:uiPriority w:val="99"/>
    <w:semiHidden/>
    <w:rsid w:val="00876207"/>
    <w:rPr>
      <w:b/>
      <w:bCs/>
      <w:sz w:val="20"/>
      <w:szCs w:val="20"/>
    </w:rPr>
  </w:style>
  <w:style w:type="paragraph" w:styleId="ab">
    <w:name w:val="Normal (Web)"/>
    <w:basedOn w:val="a"/>
    <w:uiPriority w:val="99"/>
    <w:unhideWhenUsed/>
    <w:rsid w:val="00CE7D2F"/>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ac">
    <w:name w:val="Revision"/>
    <w:hidden/>
    <w:uiPriority w:val="99"/>
    <w:semiHidden/>
    <w:rsid w:val="0049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9588">
      <w:bodyDiv w:val="1"/>
      <w:marLeft w:val="0"/>
      <w:marRight w:val="0"/>
      <w:marTop w:val="0"/>
      <w:marBottom w:val="0"/>
      <w:divBdr>
        <w:top w:val="none" w:sz="0" w:space="0" w:color="auto"/>
        <w:left w:val="none" w:sz="0" w:space="0" w:color="auto"/>
        <w:bottom w:val="none" w:sz="0" w:space="0" w:color="auto"/>
        <w:right w:val="none" w:sz="0" w:space="0" w:color="auto"/>
      </w:divBdr>
    </w:div>
    <w:div w:id="377360381">
      <w:bodyDiv w:val="1"/>
      <w:marLeft w:val="0"/>
      <w:marRight w:val="0"/>
      <w:marTop w:val="0"/>
      <w:marBottom w:val="0"/>
      <w:divBdr>
        <w:top w:val="none" w:sz="0" w:space="0" w:color="auto"/>
        <w:left w:val="none" w:sz="0" w:space="0" w:color="auto"/>
        <w:bottom w:val="none" w:sz="0" w:space="0" w:color="auto"/>
        <w:right w:val="none" w:sz="0" w:space="0" w:color="auto"/>
      </w:divBdr>
    </w:div>
    <w:div w:id="1173497402">
      <w:bodyDiv w:val="1"/>
      <w:marLeft w:val="0"/>
      <w:marRight w:val="0"/>
      <w:marTop w:val="0"/>
      <w:marBottom w:val="0"/>
      <w:divBdr>
        <w:top w:val="none" w:sz="0" w:space="0" w:color="auto"/>
        <w:left w:val="none" w:sz="0" w:space="0" w:color="auto"/>
        <w:bottom w:val="none" w:sz="0" w:space="0" w:color="auto"/>
        <w:right w:val="none" w:sz="0" w:space="0" w:color="auto"/>
      </w:divBdr>
    </w:div>
    <w:div w:id="1467507464">
      <w:bodyDiv w:val="1"/>
      <w:marLeft w:val="0"/>
      <w:marRight w:val="0"/>
      <w:marTop w:val="0"/>
      <w:marBottom w:val="0"/>
      <w:divBdr>
        <w:top w:val="none" w:sz="0" w:space="0" w:color="auto"/>
        <w:left w:val="none" w:sz="0" w:space="0" w:color="auto"/>
        <w:bottom w:val="none" w:sz="0" w:space="0" w:color="auto"/>
        <w:right w:val="none" w:sz="0" w:space="0" w:color="auto"/>
      </w:divBdr>
    </w:div>
    <w:div w:id="2016683063">
      <w:bodyDiv w:val="1"/>
      <w:marLeft w:val="0"/>
      <w:marRight w:val="0"/>
      <w:marTop w:val="0"/>
      <w:marBottom w:val="0"/>
      <w:divBdr>
        <w:top w:val="none" w:sz="0" w:space="0" w:color="auto"/>
        <w:left w:val="none" w:sz="0" w:space="0" w:color="auto"/>
        <w:bottom w:val="none" w:sz="0" w:space="0" w:color="auto"/>
        <w:right w:val="none" w:sz="0" w:space="0" w:color="auto"/>
      </w:divBdr>
      <w:divsChild>
        <w:div w:id="932471119">
          <w:marLeft w:val="0"/>
          <w:marRight w:val="0"/>
          <w:marTop w:val="0"/>
          <w:marBottom w:val="0"/>
          <w:divBdr>
            <w:top w:val="none" w:sz="0" w:space="0" w:color="auto"/>
            <w:left w:val="none" w:sz="0" w:space="0" w:color="auto"/>
            <w:bottom w:val="none" w:sz="0" w:space="0" w:color="auto"/>
            <w:right w:val="none" w:sz="0" w:space="0" w:color="auto"/>
          </w:divBdr>
          <w:divsChild>
            <w:div w:id="651444752">
              <w:marLeft w:val="0"/>
              <w:marRight w:val="0"/>
              <w:marTop w:val="0"/>
              <w:marBottom w:val="0"/>
              <w:divBdr>
                <w:top w:val="none" w:sz="0" w:space="0" w:color="auto"/>
                <w:left w:val="none" w:sz="0" w:space="0" w:color="auto"/>
                <w:bottom w:val="none" w:sz="0" w:space="0" w:color="auto"/>
                <w:right w:val="none" w:sz="0" w:space="0" w:color="auto"/>
              </w:divBdr>
            </w:div>
            <w:div w:id="2023627838">
              <w:marLeft w:val="0"/>
              <w:marRight w:val="0"/>
              <w:marTop w:val="0"/>
              <w:marBottom w:val="0"/>
              <w:divBdr>
                <w:top w:val="none" w:sz="0" w:space="0" w:color="auto"/>
                <w:left w:val="none" w:sz="0" w:space="0" w:color="auto"/>
                <w:bottom w:val="none" w:sz="0" w:space="0" w:color="auto"/>
                <w:right w:val="none" w:sz="0" w:space="0" w:color="auto"/>
              </w:divBdr>
            </w:div>
            <w:div w:id="1956475008">
              <w:marLeft w:val="0"/>
              <w:marRight w:val="0"/>
              <w:marTop w:val="0"/>
              <w:marBottom w:val="0"/>
              <w:divBdr>
                <w:top w:val="none" w:sz="0" w:space="0" w:color="auto"/>
                <w:left w:val="none" w:sz="0" w:space="0" w:color="auto"/>
                <w:bottom w:val="none" w:sz="0" w:space="0" w:color="auto"/>
                <w:right w:val="none" w:sz="0" w:space="0" w:color="auto"/>
              </w:divBdr>
            </w:div>
            <w:div w:id="364062372">
              <w:marLeft w:val="0"/>
              <w:marRight w:val="0"/>
              <w:marTop w:val="0"/>
              <w:marBottom w:val="0"/>
              <w:divBdr>
                <w:top w:val="none" w:sz="0" w:space="0" w:color="auto"/>
                <w:left w:val="none" w:sz="0" w:space="0" w:color="auto"/>
                <w:bottom w:val="none" w:sz="0" w:space="0" w:color="auto"/>
                <w:right w:val="none" w:sz="0" w:space="0" w:color="auto"/>
              </w:divBdr>
            </w:div>
            <w:div w:id="124127484">
              <w:marLeft w:val="0"/>
              <w:marRight w:val="0"/>
              <w:marTop w:val="0"/>
              <w:marBottom w:val="0"/>
              <w:divBdr>
                <w:top w:val="none" w:sz="0" w:space="0" w:color="auto"/>
                <w:left w:val="none" w:sz="0" w:space="0" w:color="auto"/>
                <w:bottom w:val="none" w:sz="0" w:space="0" w:color="auto"/>
                <w:right w:val="none" w:sz="0" w:space="0" w:color="auto"/>
              </w:divBdr>
            </w:div>
            <w:div w:id="704673575">
              <w:marLeft w:val="0"/>
              <w:marRight w:val="0"/>
              <w:marTop w:val="0"/>
              <w:marBottom w:val="0"/>
              <w:divBdr>
                <w:top w:val="none" w:sz="0" w:space="0" w:color="auto"/>
                <w:left w:val="none" w:sz="0" w:space="0" w:color="auto"/>
                <w:bottom w:val="none" w:sz="0" w:space="0" w:color="auto"/>
                <w:right w:val="none" w:sz="0" w:space="0" w:color="auto"/>
              </w:divBdr>
            </w:div>
            <w:div w:id="1145583290">
              <w:marLeft w:val="0"/>
              <w:marRight w:val="0"/>
              <w:marTop w:val="0"/>
              <w:marBottom w:val="0"/>
              <w:divBdr>
                <w:top w:val="none" w:sz="0" w:space="0" w:color="auto"/>
                <w:left w:val="none" w:sz="0" w:space="0" w:color="auto"/>
                <w:bottom w:val="none" w:sz="0" w:space="0" w:color="auto"/>
                <w:right w:val="none" w:sz="0" w:space="0" w:color="auto"/>
              </w:divBdr>
            </w:div>
            <w:div w:id="244611676">
              <w:marLeft w:val="0"/>
              <w:marRight w:val="0"/>
              <w:marTop w:val="0"/>
              <w:marBottom w:val="0"/>
              <w:divBdr>
                <w:top w:val="none" w:sz="0" w:space="0" w:color="auto"/>
                <w:left w:val="none" w:sz="0" w:space="0" w:color="auto"/>
                <w:bottom w:val="none" w:sz="0" w:space="0" w:color="auto"/>
                <w:right w:val="none" w:sz="0" w:space="0" w:color="auto"/>
              </w:divBdr>
            </w:div>
            <w:div w:id="1256598594">
              <w:marLeft w:val="0"/>
              <w:marRight w:val="0"/>
              <w:marTop w:val="0"/>
              <w:marBottom w:val="0"/>
              <w:divBdr>
                <w:top w:val="none" w:sz="0" w:space="0" w:color="auto"/>
                <w:left w:val="none" w:sz="0" w:space="0" w:color="auto"/>
                <w:bottom w:val="none" w:sz="0" w:space="0" w:color="auto"/>
                <w:right w:val="none" w:sz="0" w:space="0" w:color="auto"/>
              </w:divBdr>
            </w:div>
            <w:div w:id="80372859">
              <w:marLeft w:val="0"/>
              <w:marRight w:val="0"/>
              <w:marTop w:val="0"/>
              <w:marBottom w:val="0"/>
              <w:divBdr>
                <w:top w:val="none" w:sz="0" w:space="0" w:color="auto"/>
                <w:left w:val="none" w:sz="0" w:space="0" w:color="auto"/>
                <w:bottom w:val="none" w:sz="0" w:space="0" w:color="auto"/>
                <w:right w:val="none" w:sz="0" w:space="0" w:color="auto"/>
              </w:divBdr>
            </w:div>
            <w:div w:id="2057504586">
              <w:marLeft w:val="0"/>
              <w:marRight w:val="0"/>
              <w:marTop w:val="0"/>
              <w:marBottom w:val="0"/>
              <w:divBdr>
                <w:top w:val="none" w:sz="0" w:space="0" w:color="auto"/>
                <w:left w:val="none" w:sz="0" w:space="0" w:color="auto"/>
                <w:bottom w:val="none" w:sz="0" w:space="0" w:color="auto"/>
                <w:right w:val="none" w:sz="0" w:space="0" w:color="auto"/>
              </w:divBdr>
            </w:div>
            <w:div w:id="908272088">
              <w:marLeft w:val="0"/>
              <w:marRight w:val="0"/>
              <w:marTop w:val="0"/>
              <w:marBottom w:val="0"/>
              <w:divBdr>
                <w:top w:val="none" w:sz="0" w:space="0" w:color="auto"/>
                <w:left w:val="none" w:sz="0" w:space="0" w:color="auto"/>
                <w:bottom w:val="none" w:sz="0" w:space="0" w:color="auto"/>
                <w:right w:val="none" w:sz="0" w:space="0" w:color="auto"/>
              </w:divBdr>
            </w:div>
            <w:div w:id="1635481388">
              <w:marLeft w:val="0"/>
              <w:marRight w:val="0"/>
              <w:marTop w:val="0"/>
              <w:marBottom w:val="0"/>
              <w:divBdr>
                <w:top w:val="none" w:sz="0" w:space="0" w:color="auto"/>
                <w:left w:val="none" w:sz="0" w:space="0" w:color="auto"/>
                <w:bottom w:val="none" w:sz="0" w:space="0" w:color="auto"/>
                <w:right w:val="none" w:sz="0" w:space="0" w:color="auto"/>
              </w:divBdr>
            </w:div>
            <w:div w:id="274140101">
              <w:marLeft w:val="0"/>
              <w:marRight w:val="0"/>
              <w:marTop w:val="0"/>
              <w:marBottom w:val="0"/>
              <w:divBdr>
                <w:top w:val="none" w:sz="0" w:space="0" w:color="auto"/>
                <w:left w:val="none" w:sz="0" w:space="0" w:color="auto"/>
                <w:bottom w:val="none" w:sz="0" w:space="0" w:color="auto"/>
                <w:right w:val="none" w:sz="0" w:space="0" w:color="auto"/>
              </w:divBdr>
            </w:div>
            <w:div w:id="454757616">
              <w:marLeft w:val="0"/>
              <w:marRight w:val="0"/>
              <w:marTop w:val="0"/>
              <w:marBottom w:val="0"/>
              <w:divBdr>
                <w:top w:val="none" w:sz="0" w:space="0" w:color="auto"/>
                <w:left w:val="none" w:sz="0" w:space="0" w:color="auto"/>
                <w:bottom w:val="none" w:sz="0" w:space="0" w:color="auto"/>
                <w:right w:val="none" w:sz="0" w:space="0" w:color="auto"/>
              </w:divBdr>
            </w:div>
            <w:div w:id="1350179470">
              <w:marLeft w:val="0"/>
              <w:marRight w:val="0"/>
              <w:marTop w:val="0"/>
              <w:marBottom w:val="0"/>
              <w:divBdr>
                <w:top w:val="none" w:sz="0" w:space="0" w:color="auto"/>
                <w:left w:val="none" w:sz="0" w:space="0" w:color="auto"/>
                <w:bottom w:val="none" w:sz="0" w:space="0" w:color="auto"/>
                <w:right w:val="none" w:sz="0" w:space="0" w:color="auto"/>
              </w:divBdr>
            </w:div>
            <w:div w:id="1473520082">
              <w:marLeft w:val="0"/>
              <w:marRight w:val="0"/>
              <w:marTop w:val="0"/>
              <w:marBottom w:val="0"/>
              <w:divBdr>
                <w:top w:val="none" w:sz="0" w:space="0" w:color="auto"/>
                <w:left w:val="none" w:sz="0" w:space="0" w:color="auto"/>
                <w:bottom w:val="none" w:sz="0" w:space="0" w:color="auto"/>
                <w:right w:val="none" w:sz="0" w:space="0" w:color="auto"/>
              </w:divBdr>
            </w:div>
            <w:div w:id="2007173933">
              <w:marLeft w:val="0"/>
              <w:marRight w:val="0"/>
              <w:marTop w:val="0"/>
              <w:marBottom w:val="0"/>
              <w:divBdr>
                <w:top w:val="none" w:sz="0" w:space="0" w:color="auto"/>
                <w:left w:val="none" w:sz="0" w:space="0" w:color="auto"/>
                <w:bottom w:val="none" w:sz="0" w:space="0" w:color="auto"/>
                <w:right w:val="none" w:sz="0" w:space="0" w:color="auto"/>
              </w:divBdr>
            </w:div>
            <w:div w:id="1448892039">
              <w:marLeft w:val="0"/>
              <w:marRight w:val="0"/>
              <w:marTop w:val="0"/>
              <w:marBottom w:val="0"/>
              <w:divBdr>
                <w:top w:val="none" w:sz="0" w:space="0" w:color="auto"/>
                <w:left w:val="none" w:sz="0" w:space="0" w:color="auto"/>
                <w:bottom w:val="none" w:sz="0" w:space="0" w:color="auto"/>
                <w:right w:val="none" w:sz="0" w:space="0" w:color="auto"/>
              </w:divBdr>
            </w:div>
            <w:div w:id="491802498">
              <w:marLeft w:val="0"/>
              <w:marRight w:val="0"/>
              <w:marTop w:val="0"/>
              <w:marBottom w:val="0"/>
              <w:divBdr>
                <w:top w:val="none" w:sz="0" w:space="0" w:color="auto"/>
                <w:left w:val="none" w:sz="0" w:space="0" w:color="auto"/>
                <w:bottom w:val="none" w:sz="0" w:space="0" w:color="auto"/>
                <w:right w:val="none" w:sz="0" w:space="0" w:color="auto"/>
              </w:divBdr>
            </w:div>
            <w:div w:id="1182091745">
              <w:marLeft w:val="0"/>
              <w:marRight w:val="0"/>
              <w:marTop w:val="0"/>
              <w:marBottom w:val="0"/>
              <w:divBdr>
                <w:top w:val="none" w:sz="0" w:space="0" w:color="auto"/>
                <w:left w:val="none" w:sz="0" w:space="0" w:color="auto"/>
                <w:bottom w:val="none" w:sz="0" w:space="0" w:color="auto"/>
                <w:right w:val="none" w:sz="0" w:space="0" w:color="auto"/>
              </w:divBdr>
            </w:div>
            <w:div w:id="1310283855">
              <w:marLeft w:val="0"/>
              <w:marRight w:val="0"/>
              <w:marTop w:val="0"/>
              <w:marBottom w:val="0"/>
              <w:divBdr>
                <w:top w:val="none" w:sz="0" w:space="0" w:color="auto"/>
                <w:left w:val="none" w:sz="0" w:space="0" w:color="auto"/>
                <w:bottom w:val="none" w:sz="0" w:space="0" w:color="auto"/>
                <w:right w:val="none" w:sz="0" w:space="0" w:color="auto"/>
              </w:divBdr>
            </w:div>
            <w:div w:id="1934819342">
              <w:marLeft w:val="0"/>
              <w:marRight w:val="0"/>
              <w:marTop w:val="0"/>
              <w:marBottom w:val="0"/>
              <w:divBdr>
                <w:top w:val="none" w:sz="0" w:space="0" w:color="auto"/>
                <w:left w:val="none" w:sz="0" w:space="0" w:color="auto"/>
                <w:bottom w:val="none" w:sz="0" w:space="0" w:color="auto"/>
                <w:right w:val="none" w:sz="0" w:space="0" w:color="auto"/>
              </w:divBdr>
            </w:div>
            <w:div w:id="318315456">
              <w:marLeft w:val="0"/>
              <w:marRight w:val="0"/>
              <w:marTop w:val="0"/>
              <w:marBottom w:val="0"/>
              <w:divBdr>
                <w:top w:val="none" w:sz="0" w:space="0" w:color="auto"/>
                <w:left w:val="none" w:sz="0" w:space="0" w:color="auto"/>
                <w:bottom w:val="none" w:sz="0" w:space="0" w:color="auto"/>
                <w:right w:val="none" w:sz="0" w:space="0" w:color="auto"/>
              </w:divBdr>
            </w:div>
            <w:div w:id="378865492">
              <w:marLeft w:val="0"/>
              <w:marRight w:val="0"/>
              <w:marTop w:val="0"/>
              <w:marBottom w:val="0"/>
              <w:divBdr>
                <w:top w:val="none" w:sz="0" w:space="0" w:color="auto"/>
                <w:left w:val="none" w:sz="0" w:space="0" w:color="auto"/>
                <w:bottom w:val="none" w:sz="0" w:space="0" w:color="auto"/>
                <w:right w:val="none" w:sz="0" w:space="0" w:color="auto"/>
              </w:divBdr>
            </w:div>
            <w:div w:id="971712586">
              <w:marLeft w:val="0"/>
              <w:marRight w:val="0"/>
              <w:marTop w:val="0"/>
              <w:marBottom w:val="0"/>
              <w:divBdr>
                <w:top w:val="none" w:sz="0" w:space="0" w:color="auto"/>
                <w:left w:val="none" w:sz="0" w:space="0" w:color="auto"/>
                <w:bottom w:val="none" w:sz="0" w:space="0" w:color="auto"/>
                <w:right w:val="none" w:sz="0" w:space="0" w:color="auto"/>
              </w:divBdr>
            </w:div>
            <w:div w:id="1082293215">
              <w:marLeft w:val="0"/>
              <w:marRight w:val="0"/>
              <w:marTop w:val="0"/>
              <w:marBottom w:val="0"/>
              <w:divBdr>
                <w:top w:val="none" w:sz="0" w:space="0" w:color="auto"/>
                <w:left w:val="none" w:sz="0" w:space="0" w:color="auto"/>
                <w:bottom w:val="none" w:sz="0" w:space="0" w:color="auto"/>
                <w:right w:val="none" w:sz="0" w:space="0" w:color="auto"/>
              </w:divBdr>
            </w:div>
            <w:div w:id="1257902470">
              <w:marLeft w:val="0"/>
              <w:marRight w:val="0"/>
              <w:marTop w:val="0"/>
              <w:marBottom w:val="0"/>
              <w:divBdr>
                <w:top w:val="none" w:sz="0" w:space="0" w:color="auto"/>
                <w:left w:val="none" w:sz="0" w:space="0" w:color="auto"/>
                <w:bottom w:val="none" w:sz="0" w:space="0" w:color="auto"/>
                <w:right w:val="none" w:sz="0" w:space="0" w:color="auto"/>
              </w:divBdr>
            </w:div>
            <w:div w:id="1359695608">
              <w:marLeft w:val="0"/>
              <w:marRight w:val="0"/>
              <w:marTop w:val="0"/>
              <w:marBottom w:val="0"/>
              <w:divBdr>
                <w:top w:val="none" w:sz="0" w:space="0" w:color="auto"/>
                <w:left w:val="none" w:sz="0" w:space="0" w:color="auto"/>
                <w:bottom w:val="none" w:sz="0" w:space="0" w:color="auto"/>
                <w:right w:val="none" w:sz="0" w:space="0" w:color="auto"/>
              </w:divBdr>
            </w:div>
            <w:div w:id="252477328">
              <w:marLeft w:val="0"/>
              <w:marRight w:val="0"/>
              <w:marTop w:val="0"/>
              <w:marBottom w:val="0"/>
              <w:divBdr>
                <w:top w:val="none" w:sz="0" w:space="0" w:color="auto"/>
                <w:left w:val="none" w:sz="0" w:space="0" w:color="auto"/>
                <w:bottom w:val="none" w:sz="0" w:space="0" w:color="auto"/>
                <w:right w:val="none" w:sz="0" w:space="0" w:color="auto"/>
              </w:divBdr>
            </w:div>
            <w:div w:id="1686708521">
              <w:marLeft w:val="0"/>
              <w:marRight w:val="0"/>
              <w:marTop w:val="0"/>
              <w:marBottom w:val="0"/>
              <w:divBdr>
                <w:top w:val="none" w:sz="0" w:space="0" w:color="auto"/>
                <w:left w:val="none" w:sz="0" w:space="0" w:color="auto"/>
                <w:bottom w:val="none" w:sz="0" w:space="0" w:color="auto"/>
                <w:right w:val="none" w:sz="0" w:space="0" w:color="auto"/>
              </w:divBdr>
            </w:div>
            <w:div w:id="1185095931">
              <w:marLeft w:val="0"/>
              <w:marRight w:val="0"/>
              <w:marTop w:val="0"/>
              <w:marBottom w:val="0"/>
              <w:divBdr>
                <w:top w:val="none" w:sz="0" w:space="0" w:color="auto"/>
                <w:left w:val="none" w:sz="0" w:space="0" w:color="auto"/>
                <w:bottom w:val="none" w:sz="0" w:space="0" w:color="auto"/>
                <w:right w:val="none" w:sz="0" w:space="0" w:color="auto"/>
              </w:divBdr>
            </w:div>
            <w:div w:id="1558590486">
              <w:marLeft w:val="0"/>
              <w:marRight w:val="0"/>
              <w:marTop w:val="0"/>
              <w:marBottom w:val="0"/>
              <w:divBdr>
                <w:top w:val="none" w:sz="0" w:space="0" w:color="auto"/>
                <w:left w:val="none" w:sz="0" w:space="0" w:color="auto"/>
                <w:bottom w:val="none" w:sz="0" w:space="0" w:color="auto"/>
                <w:right w:val="none" w:sz="0" w:space="0" w:color="auto"/>
              </w:divBdr>
            </w:div>
            <w:div w:id="1093819087">
              <w:marLeft w:val="0"/>
              <w:marRight w:val="0"/>
              <w:marTop w:val="0"/>
              <w:marBottom w:val="0"/>
              <w:divBdr>
                <w:top w:val="none" w:sz="0" w:space="0" w:color="auto"/>
                <w:left w:val="none" w:sz="0" w:space="0" w:color="auto"/>
                <w:bottom w:val="none" w:sz="0" w:space="0" w:color="auto"/>
                <w:right w:val="none" w:sz="0" w:space="0" w:color="auto"/>
              </w:divBdr>
            </w:div>
            <w:div w:id="1589461210">
              <w:marLeft w:val="0"/>
              <w:marRight w:val="0"/>
              <w:marTop w:val="0"/>
              <w:marBottom w:val="0"/>
              <w:divBdr>
                <w:top w:val="none" w:sz="0" w:space="0" w:color="auto"/>
                <w:left w:val="none" w:sz="0" w:space="0" w:color="auto"/>
                <w:bottom w:val="none" w:sz="0" w:space="0" w:color="auto"/>
                <w:right w:val="none" w:sz="0" w:space="0" w:color="auto"/>
              </w:divBdr>
            </w:div>
            <w:div w:id="394351593">
              <w:marLeft w:val="0"/>
              <w:marRight w:val="0"/>
              <w:marTop w:val="0"/>
              <w:marBottom w:val="0"/>
              <w:divBdr>
                <w:top w:val="none" w:sz="0" w:space="0" w:color="auto"/>
                <w:left w:val="none" w:sz="0" w:space="0" w:color="auto"/>
                <w:bottom w:val="none" w:sz="0" w:space="0" w:color="auto"/>
                <w:right w:val="none" w:sz="0" w:space="0" w:color="auto"/>
              </w:divBdr>
            </w:div>
            <w:div w:id="998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ngbaocai88@sina.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LiuWei</dc:creator>
  <dc:description>NE.Rep</dc:description>
  <cp:lastModifiedBy>tulipyu</cp:lastModifiedBy>
  <cp:revision>4</cp:revision>
  <dcterms:created xsi:type="dcterms:W3CDTF">2015-11-19T02:29:00Z</dcterms:created>
  <dcterms:modified xsi:type="dcterms:W3CDTF">2015-11-19T06:33:00Z</dcterms:modified>
</cp:coreProperties>
</file>