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7FF0" w:rsidRPr="00A26EF7" w:rsidRDefault="00CF7FF0" w:rsidP="00C90241">
      <w:pPr>
        <w:spacing w:after="0" w:line="360" w:lineRule="auto"/>
        <w:jc w:val="both"/>
        <w:rPr>
          <w:rFonts w:ascii="Book Antiqua" w:hAnsi="Book Antiqua"/>
          <w:b/>
          <w:sz w:val="24"/>
          <w:szCs w:val="24"/>
        </w:rPr>
      </w:pPr>
      <w:r w:rsidRPr="00A26EF7">
        <w:rPr>
          <w:rFonts w:ascii="Book Antiqua" w:hAnsi="Book Antiqua"/>
          <w:b/>
          <w:sz w:val="24"/>
          <w:szCs w:val="24"/>
        </w:rPr>
        <w:t xml:space="preserve">Name of Journal: </w:t>
      </w:r>
      <w:r w:rsidRPr="00D47620">
        <w:rPr>
          <w:rFonts w:ascii="Book Antiqua" w:hAnsi="Book Antiqua"/>
          <w:b/>
          <w:i/>
          <w:sz w:val="24"/>
          <w:szCs w:val="24"/>
          <w:lang w:val="en-US"/>
        </w:rPr>
        <w:t>World Journal of Cardiology</w:t>
      </w:r>
    </w:p>
    <w:p w:rsidR="00CF7FF0" w:rsidRPr="00A26EF7" w:rsidRDefault="00CF7FF0" w:rsidP="00C90241">
      <w:pPr>
        <w:spacing w:after="0" w:line="360" w:lineRule="auto"/>
        <w:jc w:val="both"/>
        <w:rPr>
          <w:rFonts w:ascii="Book Antiqua" w:hAnsi="Book Antiqua"/>
          <w:b/>
          <w:sz w:val="24"/>
          <w:szCs w:val="24"/>
          <w:lang w:eastAsia="zh-CN"/>
        </w:rPr>
      </w:pPr>
      <w:r w:rsidRPr="00A26EF7">
        <w:rPr>
          <w:rFonts w:ascii="Book Antiqua" w:hAnsi="Book Antiqua"/>
          <w:b/>
          <w:sz w:val="24"/>
          <w:szCs w:val="24"/>
        </w:rPr>
        <w:t xml:space="preserve">ESPS Manuscript NO: </w:t>
      </w:r>
      <w:r w:rsidRPr="00A26EF7">
        <w:rPr>
          <w:rFonts w:ascii="Book Antiqua" w:hAnsi="Book Antiqua"/>
          <w:b/>
          <w:sz w:val="24"/>
          <w:szCs w:val="24"/>
          <w:lang w:eastAsia="zh-CN"/>
        </w:rPr>
        <w:t>20650</w:t>
      </w:r>
    </w:p>
    <w:p w:rsidR="0010167C" w:rsidRPr="00A26EF7" w:rsidRDefault="00CF7FF0" w:rsidP="00C90241">
      <w:pPr>
        <w:spacing w:after="0" w:line="360" w:lineRule="auto"/>
        <w:jc w:val="both"/>
        <w:rPr>
          <w:rFonts w:ascii="Book Antiqua" w:hAnsi="Book Antiqua"/>
          <w:b/>
          <w:sz w:val="24"/>
          <w:szCs w:val="24"/>
          <w:lang w:val="en-US" w:eastAsia="zh-CN"/>
        </w:rPr>
      </w:pPr>
      <w:r w:rsidRPr="00A26EF7">
        <w:rPr>
          <w:rFonts w:ascii="Book Antiqua" w:hAnsi="Book Antiqua"/>
          <w:b/>
          <w:sz w:val="24"/>
          <w:szCs w:val="24"/>
        </w:rPr>
        <w:t xml:space="preserve">Manuscript Type: </w:t>
      </w:r>
      <w:r w:rsidRPr="00A26EF7">
        <w:rPr>
          <w:rFonts w:ascii="Book Antiqua" w:hAnsi="Book Antiqua" w:cs="BookAntiqua-Bold"/>
          <w:b/>
          <w:bCs/>
          <w:sz w:val="24"/>
          <w:szCs w:val="24"/>
          <w:lang w:val="en-US"/>
        </w:rPr>
        <w:t>REVIEW</w:t>
      </w:r>
    </w:p>
    <w:p w:rsidR="00836ACB" w:rsidRPr="00A26EF7" w:rsidRDefault="00836ACB" w:rsidP="00C90241">
      <w:pPr>
        <w:autoSpaceDE w:val="0"/>
        <w:autoSpaceDN w:val="0"/>
        <w:adjustRightInd w:val="0"/>
        <w:spacing w:after="0" w:line="360" w:lineRule="auto"/>
        <w:jc w:val="both"/>
        <w:rPr>
          <w:rFonts w:ascii="Book Antiqua" w:hAnsi="Book Antiqua" w:cs="BookAntiqua-Bold"/>
          <w:b/>
          <w:bCs/>
          <w:sz w:val="24"/>
          <w:szCs w:val="24"/>
          <w:lang w:val="en-US"/>
        </w:rPr>
      </w:pPr>
    </w:p>
    <w:p w:rsidR="00D9379E" w:rsidRPr="00A26EF7" w:rsidRDefault="00CA6CBC" w:rsidP="00C90241">
      <w:pPr>
        <w:autoSpaceDE w:val="0"/>
        <w:autoSpaceDN w:val="0"/>
        <w:adjustRightInd w:val="0"/>
        <w:spacing w:after="0" w:line="360" w:lineRule="auto"/>
        <w:jc w:val="both"/>
        <w:rPr>
          <w:rFonts w:ascii="Book Antiqua" w:hAnsi="Book Antiqua" w:cs="BookAntiqua-Bold"/>
          <w:b/>
          <w:bCs/>
          <w:sz w:val="24"/>
          <w:szCs w:val="24"/>
          <w:lang w:val="en-US"/>
        </w:rPr>
      </w:pPr>
      <w:r w:rsidRPr="00A26EF7">
        <w:rPr>
          <w:rFonts w:ascii="Book Antiqua" w:hAnsi="Book Antiqua" w:cs="BookAntiqua-Bold"/>
          <w:b/>
          <w:bCs/>
          <w:sz w:val="24"/>
          <w:szCs w:val="24"/>
          <w:lang w:val="en-US"/>
        </w:rPr>
        <w:t>Myocardial perfusion echocardiography and coronary microvascular dysfunction</w:t>
      </w:r>
    </w:p>
    <w:p w:rsidR="0017673E" w:rsidRPr="00A26EF7" w:rsidRDefault="0017673E" w:rsidP="00C90241">
      <w:pPr>
        <w:autoSpaceDE w:val="0"/>
        <w:autoSpaceDN w:val="0"/>
        <w:adjustRightInd w:val="0"/>
        <w:spacing w:after="0" w:line="360" w:lineRule="auto"/>
        <w:jc w:val="both"/>
        <w:rPr>
          <w:rFonts w:ascii="Book Antiqua" w:hAnsi="Book Antiqua" w:cs="BookAntiqua"/>
          <w:sz w:val="24"/>
          <w:szCs w:val="24"/>
          <w:lang w:val="en-US"/>
        </w:rPr>
      </w:pPr>
    </w:p>
    <w:p w:rsidR="00BA2103" w:rsidRPr="00A26EF7" w:rsidRDefault="00BA2103" w:rsidP="00C90241">
      <w:pPr>
        <w:autoSpaceDE w:val="0"/>
        <w:autoSpaceDN w:val="0"/>
        <w:adjustRightInd w:val="0"/>
        <w:spacing w:after="0" w:line="360" w:lineRule="auto"/>
        <w:jc w:val="both"/>
        <w:rPr>
          <w:rFonts w:ascii="Book Antiqua" w:hAnsi="Book Antiqua" w:cs="BookAntiqua-Bold"/>
          <w:bCs/>
          <w:sz w:val="24"/>
          <w:szCs w:val="24"/>
        </w:rPr>
      </w:pPr>
      <w:r w:rsidRPr="00A26EF7">
        <w:rPr>
          <w:rFonts w:ascii="Book Antiqua" w:hAnsi="Book Antiqua" w:cs="BookAntiqua-Bold"/>
          <w:bCs/>
          <w:sz w:val="24"/>
          <w:szCs w:val="24"/>
        </w:rPr>
        <w:t>Barletta G</w:t>
      </w:r>
      <w:r w:rsidR="001154CB" w:rsidRPr="00A26EF7">
        <w:rPr>
          <w:rFonts w:ascii="Book Antiqua" w:hAnsi="Book Antiqua" w:cs="BookAntiqua-Bold"/>
          <w:bCs/>
          <w:sz w:val="24"/>
          <w:szCs w:val="24"/>
          <w:lang w:eastAsia="zh-CN"/>
        </w:rPr>
        <w:t xml:space="preserve"> </w:t>
      </w:r>
      <w:r w:rsidR="001154CB" w:rsidRPr="00A26EF7">
        <w:rPr>
          <w:rFonts w:ascii="Book Antiqua" w:hAnsi="Book Antiqua" w:cs="BookAntiqua-Bold"/>
          <w:bCs/>
          <w:i/>
          <w:sz w:val="24"/>
          <w:szCs w:val="24"/>
          <w:lang w:eastAsia="zh-CN"/>
        </w:rPr>
        <w:t>et al</w:t>
      </w:r>
      <w:r w:rsidRPr="00A26EF7">
        <w:rPr>
          <w:rFonts w:ascii="Book Antiqua" w:hAnsi="Book Antiqua" w:cs="BookAntiqua-Bold"/>
          <w:bCs/>
          <w:sz w:val="24"/>
          <w:szCs w:val="24"/>
        </w:rPr>
        <w:t>. MCE and microvascular dysfunction</w:t>
      </w:r>
    </w:p>
    <w:p w:rsidR="00BA2103" w:rsidRPr="00A26EF7" w:rsidRDefault="00BA2103" w:rsidP="00C90241">
      <w:pPr>
        <w:autoSpaceDE w:val="0"/>
        <w:autoSpaceDN w:val="0"/>
        <w:adjustRightInd w:val="0"/>
        <w:spacing w:after="0" w:line="360" w:lineRule="auto"/>
        <w:jc w:val="both"/>
        <w:rPr>
          <w:rFonts w:ascii="Book Antiqua" w:hAnsi="Book Antiqua" w:cs="BookAntiqua"/>
          <w:sz w:val="24"/>
          <w:szCs w:val="24"/>
        </w:rPr>
      </w:pPr>
    </w:p>
    <w:p w:rsidR="0017673E" w:rsidRPr="00A26EF7" w:rsidRDefault="00CA6CBC" w:rsidP="00C90241">
      <w:pPr>
        <w:autoSpaceDE w:val="0"/>
        <w:autoSpaceDN w:val="0"/>
        <w:adjustRightInd w:val="0"/>
        <w:spacing w:after="0" w:line="360" w:lineRule="auto"/>
        <w:jc w:val="both"/>
        <w:rPr>
          <w:rFonts w:ascii="Book Antiqua" w:hAnsi="Book Antiqua" w:cs="BookAntiqua"/>
          <w:b/>
          <w:sz w:val="24"/>
          <w:szCs w:val="24"/>
        </w:rPr>
      </w:pPr>
      <w:r w:rsidRPr="00A26EF7">
        <w:rPr>
          <w:rFonts w:ascii="Book Antiqua" w:hAnsi="Book Antiqua" w:cs="BookAntiqua"/>
          <w:b/>
          <w:sz w:val="24"/>
          <w:szCs w:val="24"/>
        </w:rPr>
        <w:t>Giuseppe Barletta</w:t>
      </w:r>
      <w:r w:rsidR="00C55548" w:rsidRPr="00A26EF7">
        <w:rPr>
          <w:rFonts w:ascii="Book Antiqua" w:hAnsi="Book Antiqua" w:cs="BookAntiqua"/>
          <w:b/>
          <w:sz w:val="24"/>
          <w:szCs w:val="24"/>
        </w:rPr>
        <w:t>, Maria Riccarda Del Bene</w:t>
      </w:r>
    </w:p>
    <w:p w:rsidR="00BA2103" w:rsidRPr="00A26EF7" w:rsidRDefault="00BA2103" w:rsidP="00C90241">
      <w:pPr>
        <w:autoSpaceDE w:val="0"/>
        <w:autoSpaceDN w:val="0"/>
        <w:adjustRightInd w:val="0"/>
        <w:spacing w:after="0" w:line="360" w:lineRule="auto"/>
        <w:jc w:val="both"/>
        <w:rPr>
          <w:rFonts w:ascii="Book Antiqua" w:hAnsi="Book Antiqua" w:cs="BookAntiqua-Bold"/>
          <w:bCs/>
          <w:sz w:val="24"/>
          <w:szCs w:val="24"/>
        </w:rPr>
      </w:pPr>
    </w:p>
    <w:p w:rsidR="0010167C" w:rsidRPr="00A26EF7" w:rsidRDefault="0010167C" w:rsidP="00C90241">
      <w:pPr>
        <w:autoSpaceDE w:val="0"/>
        <w:autoSpaceDN w:val="0"/>
        <w:adjustRightInd w:val="0"/>
        <w:spacing w:after="0" w:line="360" w:lineRule="auto"/>
        <w:jc w:val="both"/>
        <w:rPr>
          <w:rFonts w:ascii="Book Antiqua" w:hAnsi="Book Antiqua" w:cs="BookAntiqua"/>
          <w:sz w:val="24"/>
          <w:szCs w:val="24"/>
          <w:lang w:eastAsia="zh-CN"/>
        </w:rPr>
      </w:pPr>
      <w:r w:rsidRPr="00A26EF7">
        <w:rPr>
          <w:rFonts w:ascii="Book Antiqua" w:hAnsi="Book Antiqua" w:cs="BookAntiqua-Bold"/>
          <w:b/>
          <w:bCs/>
          <w:sz w:val="24"/>
          <w:szCs w:val="24"/>
        </w:rPr>
        <w:t>Giuseppe Barletta, Maria Riccarda Del Bene</w:t>
      </w:r>
      <w:r w:rsidRPr="00A26EF7">
        <w:rPr>
          <w:rFonts w:ascii="Book Antiqua" w:hAnsi="Book Antiqua" w:cs="BookAntiqua-Bold"/>
          <w:bCs/>
          <w:sz w:val="24"/>
          <w:szCs w:val="24"/>
        </w:rPr>
        <w:t>,</w:t>
      </w:r>
      <w:r w:rsidRPr="00A26EF7">
        <w:rPr>
          <w:rFonts w:ascii="Book Antiqua" w:hAnsi="Book Antiqua" w:cs="BookAntiqua-Bold"/>
          <w:b/>
          <w:bCs/>
          <w:sz w:val="24"/>
          <w:szCs w:val="24"/>
        </w:rPr>
        <w:t xml:space="preserve"> </w:t>
      </w:r>
      <w:r w:rsidRPr="00A26EF7">
        <w:rPr>
          <w:rFonts w:ascii="Book Antiqua" w:hAnsi="Book Antiqua" w:cs="BookAntiqua-Bold"/>
          <w:bCs/>
          <w:sz w:val="24"/>
          <w:szCs w:val="24"/>
        </w:rPr>
        <w:t xml:space="preserve">Cardio-Thoracic and Vascular Department, </w:t>
      </w:r>
      <w:r w:rsidRPr="00A26EF7">
        <w:rPr>
          <w:rFonts w:ascii="Book Antiqua" w:hAnsi="Book Antiqua" w:cs="BookAntiqua"/>
          <w:sz w:val="24"/>
          <w:szCs w:val="24"/>
        </w:rPr>
        <w:t xml:space="preserve">Azienda Ospedaliero-Universitaria Careggi, Largo Brambilla, </w:t>
      </w:r>
      <w:r w:rsidR="00030452" w:rsidRPr="00A26EF7">
        <w:rPr>
          <w:rFonts w:ascii="Book Antiqua" w:hAnsi="Book Antiqua" w:cs="BookAntiqua"/>
          <w:sz w:val="24"/>
          <w:szCs w:val="24"/>
        </w:rPr>
        <w:t>50134 Florence, Italy</w:t>
      </w:r>
    </w:p>
    <w:p w:rsidR="0010167C" w:rsidRPr="00A26EF7" w:rsidRDefault="0010167C" w:rsidP="00C90241">
      <w:pPr>
        <w:autoSpaceDE w:val="0"/>
        <w:autoSpaceDN w:val="0"/>
        <w:adjustRightInd w:val="0"/>
        <w:spacing w:after="0" w:line="360" w:lineRule="auto"/>
        <w:jc w:val="both"/>
        <w:rPr>
          <w:rFonts w:ascii="Book Antiqua" w:hAnsi="Book Antiqua" w:cs="BookAntiqua-Bold"/>
          <w:b/>
          <w:bCs/>
          <w:sz w:val="24"/>
          <w:szCs w:val="24"/>
        </w:rPr>
      </w:pPr>
    </w:p>
    <w:p w:rsidR="00836ACB" w:rsidRPr="00A26EF7" w:rsidRDefault="0010167C" w:rsidP="00C90241">
      <w:pPr>
        <w:autoSpaceDE w:val="0"/>
        <w:autoSpaceDN w:val="0"/>
        <w:adjustRightInd w:val="0"/>
        <w:spacing w:after="0" w:line="360" w:lineRule="auto"/>
        <w:jc w:val="both"/>
        <w:rPr>
          <w:rFonts w:ascii="Book Antiqua" w:hAnsi="Book Antiqua" w:cs="BookAntiqua"/>
          <w:sz w:val="24"/>
          <w:szCs w:val="24"/>
          <w:lang w:val="en-US"/>
        </w:rPr>
      </w:pPr>
      <w:r w:rsidRPr="00A26EF7">
        <w:rPr>
          <w:rFonts w:ascii="Book Antiqua" w:hAnsi="Book Antiqua" w:cs="BookAntiqua-Bold"/>
          <w:b/>
          <w:bCs/>
          <w:sz w:val="24"/>
          <w:szCs w:val="24"/>
          <w:lang w:val="en-US"/>
        </w:rPr>
        <w:t xml:space="preserve">Author contributions: </w:t>
      </w:r>
      <w:r w:rsidR="00030452" w:rsidRPr="00A26EF7">
        <w:rPr>
          <w:rFonts w:ascii="Book Antiqua" w:hAnsi="Book Antiqua" w:cs="BookAntiqua"/>
          <w:sz w:val="24"/>
          <w:szCs w:val="24"/>
          <w:lang w:val="en-US"/>
        </w:rPr>
        <w:t>Barletta G and Del Bene M</w:t>
      </w:r>
      <w:r w:rsidRPr="00A26EF7">
        <w:rPr>
          <w:rFonts w:ascii="Book Antiqua" w:hAnsi="Book Antiqua" w:cs="BookAntiqua"/>
          <w:sz w:val="24"/>
          <w:szCs w:val="24"/>
          <w:lang w:val="en-US"/>
        </w:rPr>
        <w:t xml:space="preserve">R </w:t>
      </w:r>
      <w:r w:rsidR="00836ACB" w:rsidRPr="00A26EF7">
        <w:rPr>
          <w:rFonts w:ascii="Book Antiqua" w:hAnsi="Book Antiqua" w:cs="BookAntiqua"/>
          <w:sz w:val="24"/>
          <w:szCs w:val="24"/>
          <w:lang w:val="en-US"/>
        </w:rPr>
        <w:t>equally</w:t>
      </w:r>
      <w:r w:rsidRPr="00A26EF7">
        <w:rPr>
          <w:rFonts w:ascii="Book Antiqua" w:hAnsi="Book Antiqua" w:cs="BookAntiqua"/>
          <w:sz w:val="24"/>
          <w:szCs w:val="24"/>
          <w:lang w:val="en-US"/>
        </w:rPr>
        <w:t xml:space="preserve"> contributed to this paper</w:t>
      </w:r>
      <w:r w:rsidR="00836ACB" w:rsidRPr="00A26EF7">
        <w:rPr>
          <w:rFonts w:ascii="Book Antiqua" w:hAnsi="Book Antiqua" w:cs="BookAntiqua"/>
          <w:sz w:val="24"/>
          <w:szCs w:val="24"/>
          <w:lang w:val="en-US"/>
        </w:rPr>
        <w:t xml:space="preserve"> with conception and design of the study, literature review and analysis, drafting and critical revision and editing, and final approval of the final version.</w:t>
      </w:r>
    </w:p>
    <w:p w:rsidR="0010167C" w:rsidRPr="00A26EF7" w:rsidRDefault="0010167C" w:rsidP="00C90241">
      <w:pPr>
        <w:autoSpaceDE w:val="0"/>
        <w:autoSpaceDN w:val="0"/>
        <w:adjustRightInd w:val="0"/>
        <w:spacing w:after="0" w:line="360" w:lineRule="auto"/>
        <w:jc w:val="both"/>
        <w:rPr>
          <w:rFonts w:ascii="Book Antiqua" w:hAnsi="Book Antiqua" w:cs="BookAntiqua-Bold"/>
          <w:b/>
          <w:bCs/>
          <w:sz w:val="24"/>
          <w:szCs w:val="24"/>
          <w:lang w:val="en-US" w:eastAsia="zh-CN"/>
        </w:rPr>
      </w:pPr>
    </w:p>
    <w:p w:rsidR="00030452" w:rsidRPr="00A26EF7" w:rsidRDefault="00030452" w:rsidP="00C90241">
      <w:pPr>
        <w:spacing w:after="0" w:line="360" w:lineRule="auto"/>
        <w:jc w:val="both"/>
        <w:rPr>
          <w:rFonts w:ascii="Book Antiqua" w:hAnsi="Book Antiqua" w:cs="Garamond"/>
          <w:sz w:val="24"/>
          <w:szCs w:val="24"/>
        </w:rPr>
      </w:pPr>
      <w:r w:rsidRPr="00A26EF7">
        <w:rPr>
          <w:rFonts w:ascii="Book Antiqua" w:hAnsi="Book Antiqua" w:cs="TimesNewRomanPS-BoldItalicMT"/>
          <w:b/>
          <w:bCs/>
          <w:iCs/>
          <w:sz w:val="24"/>
          <w:szCs w:val="24"/>
        </w:rPr>
        <w:t>Conflict-of-interest</w:t>
      </w:r>
      <w:r w:rsidRPr="00A26EF7">
        <w:rPr>
          <w:rFonts w:ascii="Book Antiqua" w:hAnsi="Book Antiqua"/>
          <w:sz w:val="24"/>
          <w:szCs w:val="24"/>
        </w:rPr>
        <w:t xml:space="preserve"> </w:t>
      </w:r>
      <w:r w:rsidRPr="00A26EF7">
        <w:rPr>
          <w:rFonts w:ascii="Book Antiqua" w:hAnsi="Book Antiqua" w:cs="TimesNewRomanPS-BoldItalicMT"/>
          <w:b/>
          <w:bCs/>
          <w:iCs/>
          <w:sz w:val="24"/>
          <w:szCs w:val="24"/>
        </w:rPr>
        <w:t xml:space="preserve">statement: </w:t>
      </w:r>
      <w:r w:rsidRPr="00A26EF7">
        <w:rPr>
          <w:rFonts w:ascii="Book Antiqua" w:hAnsi="Book Antiqua" w:cs="Book Antiqua"/>
          <w:sz w:val="24"/>
          <w:szCs w:val="24"/>
          <w:lang w:val="en-US"/>
        </w:rPr>
        <w:t>No potential conflicts of interest. No financial support.</w:t>
      </w:r>
    </w:p>
    <w:p w:rsidR="00030452" w:rsidRPr="00A26EF7" w:rsidRDefault="00030452" w:rsidP="00C90241">
      <w:pPr>
        <w:spacing w:after="0" w:line="360" w:lineRule="auto"/>
        <w:jc w:val="both"/>
        <w:rPr>
          <w:rFonts w:ascii="Book Antiqua" w:hAnsi="Book Antiqua" w:cs="Garamond"/>
          <w:sz w:val="24"/>
          <w:szCs w:val="24"/>
        </w:rPr>
      </w:pPr>
    </w:p>
    <w:p w:rsidR="00030452" w:rsidRPr="00A26EF7" w:rsidRDefault="00030452" w:rsidP="00C90241">
      <w:pPr>
        <w:spacing w:after="0" w:line="360" w:lineRule="auto"/>
        <w:jc w:val="both"/>
        <w:rPr>
          <w:rFonts w:ascii="Book Antiqua" w:hAnsi="Book Antiqua"/>
          <w:sz w:val="24"/>
          <w:szCs w:val="24"/>
        </w:rPr>
      </w:pPr>
      <w:bookmarkStart w:id="0" w:name="OLE_LINK507"/>
      <w:bookmarkStart w:id="1" w:name="OLE_LINK506"/>
      <w:bookmarkStart w:id="2" w:name="OLE_LINK496"/>
      <w:bookmarkStart w:id="3" w:name="OLE_LINK479"/>
      <w:r w:rsidRPr="00A26EF7">
        <w:rPr>
          <w:rFonts w:ascii="Book Antiqua" w:hAnsi="Book Antiqua"/>
          <w:b/>
          <w:sz w:val="24"/>
          <w:szCs w:val="24"/>
        </w:rPr>
        <w:t xml:space="preserve">Open-Access: </w:t>
      </w:r>
      <w:r w:rsidRPr="00A26EF7">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A26EF7">
          <w:rPr>
            <w:rStyle w:val="Hyperlink"/>
            <w:rFonts w:ascii="Book Antiqua" w:hAnsi="Book Antiqua"/>
            <w:color w:val="auto"/>
            <w:sz w:val="24"/>
            <w:szCs w:val="24"/>
          </w:rPr>
          <w:t>http://creativecommons.org/licenses/by-nc/4.0/</w:t>
        </w:r>
      </w:hyperlink>
      <w:bookmarkEnd w:id="0"/>
      <w:bookmarkEnd w:id="1"/>
      <w:bookmarkEnd w:id="2"/>
      <w:bookmarkEnd w:id="3"/>
    </w:p>
    <w:p w:rsidR="00030452" w:rsidRPr="00A26EF7" w:rsidRDefault="00030452" w:rsidP="00C90241">
      <w:pPr>
        <w:autoSpaceDE w:val="0"/>
        <w:autoSpaceDN w:val="0"/>
        <w:adjustRightInd w:val="0"/>
        <w:spacing w:after="0" w:line="360" w:lineRule="auto"/>
        <w:jc w:val="both"/>
        <w:rPr>
          <w:rFonts w:ascii="Book Antiqua" w:hAnsi="Book Antiqua" w:cs="BookAntiqua-Bold"/>
          <w:b/>
          <w:bCs/>
          <w:sz w:val="24"/>
          <w:szCs w:val="24"/>
          <w:lang w:val="en-US" w:eastAsia="zh-CN"/>
        </w:rPr>
      </w:pPr>
    </w:p>
    <w:p w:rsidR="00836ACB" w:rsidRPr="00A26EF7" w:rsidRDefault="00836ACB" w:rsidP="00C90241">
      <w:pPr>
        <w:autoSpaceDE w:val="0"/>
        <w:autoSpaceDN w:val="0"/>
        <w:adjustRightInd w:val="0"/>
        <w:spacing w:after="0" w:line="360" w:lineRule="auto"/>
        <w:jc w:val="both"/>
        <w:rPr>
          <w:rFonts w:ascii="Book Antiqua" w:hAnsi="Book Antiqua" w:cs="BookAntiqua"/>
          <w:sz w:val="24"/>
          <w:szCs w:val="24"/>
          <w:lang w:val="en-US"/>
        </w:rPr>
      </w:pPr>
      <w:r w:rsidRPr="00A26EF7">
        <w:rPr>
          <w:rFonts w:ascii="Book Antiqua" w:hAnsi="Book Antiqua" w:cs="BookAntiqua-Bold"/>
          <w:b/>
          <w:bCs/>
          <w:sz w:val="24"/>
          <w:szCs w:val="24"/>
        </w:rPr>
        <w:t xml:space="preserve">Correspondence to: Giuseppe Barletta, MD, FESC, </w:t>
      </w:r>
      <w:r w:rsidR="00030452" w:rsidRPr="00A26EF7">
        <w:rPr>
          <w:rFonts w:ascii="Book Antiqua" w:hAnsi="Book Antiqua" w:cs="BookAntiqua-Bold"/>
          <w:bCs/>
          <w:sz w:val="24"/>
          <w:szCs w:val="24"/>
        </w:rPr>
        <w:t xml:space="preserve">Cardio-Thoracic and Vascular Department, </w:t>
      </w:r>
      <w:r w:rsidRPr="00A26EF7">
        <w:rPr>
          <w:rFonts w:ascii="Book Antiqua" w:hAnsi="Book Antiqua" w:cs="BookAntiqua"/>
          <w:sz w:val="24"/>
          <w:szCs w:val="24"/>
        </w:rPr>
        <w:t>Azienda Ospedaliero-Universitaria Careggi, Largo Brambilla, 3 Florence, 50134 Florence, Italy.</w:t>
      </w:r>
      <w:r w:rsidRPr="00A26EF7">
        <w:rPr>
          <w:rFonts w:ascii="Book Antiqua" w:hAnsi="Book Antiqua" w:cs="BookAntiqua"/>
          <w:sz w:val="24"/>
          <w:szCs w:val="24"/>
          <w:lang w:val="en-US"/>
        </w:rPr>
        <w:t xml:space="preserve"> barlettagius@tiscali.it</w:t>
      </w:r>
    </w:p>
    <w:p w:rsidR="00836ACB" w:rsidRPr="00A26EF7" w:rsidRDefault="00836ACB" w:rsidP="00C90241">
      <w:pPr>
        <w:autoSpaceDE w:val="0"/>
        <w:autoSpaceDN w:val="0"/>
        <w:adjustRightInd w:val="0"/>
        <w:spacing w:after="0" w:line="360" w:lineRule="auto"/>
        <w:jc w:val="both"/>
        <w:rPr>
          <w:rFonts w:ascii="Book Antiqua" w:hAnsi="Book Antiqua" w:cs="BookAntiqua"/>
          <w:sz w:val="24"/>
          <w:szCs w:val="24"/>
          <w:lang w:val="en-US"/>
        </w:rPr>
      </w:pPr>
      <w:r w:rsidRPr="00A26EF7">
        <w:rPr>
          <w:rFonts w:ascii="Book Antiqua" w:hAnsi="Book Antiqua" w:cs="BookAntiqua-Bold"/>
          <w:b/>
          <w:bCs/>
          <w:sz w:val="24"/>
          <w:szCs w:val="24"/>
          <w:lang w:val="en-US"/>
        </w:rPr>
        <w:t>Telephone</w:t>
      </w:r>
      <w:r w:rsidRPr="00A26EF7">
        <w:rPr>
          <w:rFonts w:ascii="Book Antiqua" w:hAnsi="Book Antiqua" w:cs="BookAntiqua"/>
          <w:sz w:val="24"/>
          <w:szCs w:val="24"/>
          <w:lang w:val="en-US"/>
        </w:rPr>
        <w:t>: +39</w:t>
      </w:r>
      <w:r w:rsidR="00030452" w:rsidRPr="00A26EF7">
        <w:rPr>
          <w:rFonts w:ascii="Book Antiqua" w:hAnsi="Book Antiqua" w:cs="BookAntiqua"/>
          <w:sz w:val="24"/>
          <w:szCs w:val="24"/>
          <w:lang w:val="en-US" w:eastAsia="zh-CN"/>
        </w:rPr>
        <w:t>-</w:t>
      </w:r>
      <w:r w:rsidRPr="00A26EF7">
        <w:rPr>
          <w:rFonts w:ascii="Book Antiqua" w:hAnsi="Book Antiqua" w:cs="BookAntiqua"/>
          <w:sz w:val="24"/>
          <w:szCs w:val="24"/>
          <w:lang w:val="en-US"/>
        </w:rPr>
        <w:t>33</w:t>
      </w:r>
      <w:r w:rsidR="00030452" w:rsidRPr="00A26EF7">
        <w:rPr>
          <w:rFonts w:ascii="Book Antiqua" w:hAnsi="Book Antiqua" w:cs="BookAntiqua"/>
          <w:sz w:val="24"/>
          <w:szCs w:val="24"/>
          <w:lang w:val="en-US" w:eastAsia="zh-CN"/>
        </w:rPr>
        <w:t>-</w:t>
      </w:r>
      <w:r w:rsidR="00030452" w:rsidRPr="00A26EF7">
        <w:rPr>
          <w:rFonts w:ascii="Book Antiqua" w:hAnsi="Book Antiqua" w:cs="BookAntiqua"/>
          <w:sz w:val="24"/>
          <w:szCs w:val="24"/>
          <w:lang w:val="en-US"/>
        </w:rPr>
        <w:t>3</w:t>
      </w:r>
      <w:r w:rsidRPr="00A26EF7">
        <w:rPr>
          <w:rFonts w:ascii="Book Antiqua" w:hAnsi="Book Antiqua" w:cs="BookAntiqua"/>
          <w:sz w:val="24"/>
          <w:szCs w:val="24"/>
          <w:lang w:val="en-US"/>
        </w:rPr>
        <w:t>3298907</w:t>
      </w:r>
    </w:p>
    <w:p w:rsidR="00836ACB" w:rsidRPr="00A26EF7" w:rsidRDefault="00836ACB" w:rsidP="00C90241">
      <w:pPr>
        <w:autoSpaceDE w:val="0"/>
        <w:autoSpaceDN w:val="0"/>
        <w:adjustRightInd w:val="0"/>
        <w:spacing w:after="0" w:line="360" w:lineRule="auto"/>
        <w:jc w:val="both"/>
        <w:rPr>
          <w:rFonts w:ascii="Book Antiqua" w:hAnsi="Book Antiqua" w:cs="BookAntiqua"/>
          <w:sz w:val="24"/>
          <w:szCs w:val="24"/>
          <w:lang w:val="en-US"/>
        </w:rPr>
      </w:pPr>
      <w:r w:rsidRPr="00A26EF7">
        <w:rPr>
          <w:rFonts w:ascii="Book Antiqua" w:hAnsi="Book Antiqua" w:cs="BookAntiqua-Bold"/>
          <w:b/>
          <w:bCs/>
          <w:sz w:val="24"/>
          <w:szCs w:val="24"/>
          <w:lang w:val="en-US"/>
        </w:rPr>
        <w:t>Fax</w:t>
      </w:r>
      <w:r w:rsidRPr="00A26EF7">
        <w:rPr>
          <w:rFonts w:ascii="Book Antiqua" w:hAnsi="Book Antiqua" w:cs="BookAntiqua"/>
          <w:sz w:val="24"/>
          <w:szCs w:val="24"/>
          <w:lang w:val="en-US"/>
        </w:rPr>
        <w:t>: +39</w:t>
      </w:r>
      <w:r w:rsidR="00030452" w:rsidRPr="00A26EF7">
        <w:rPr>
          <w:rFonts w:ascii="Book Antiqua" w:hAnsi="Book Antiqua" w:cs="BookAntiqua"/>
          <w:sz w:val="24"/>
          <w:szCs w:val="24"/>
          <w:lang w:val="en-US" w:eastAsia="zh-CN"/>
        </w:rPr>
        <w:t>-</w:t>
      </w:r>
      <w:r w:rsidRPr="00A26EF7">
        <w:rPr>
          <w:rFonts w:ascii="Book Antiqua" w:hAnsi="Book Antiqua" w:cs="BookAntiqua"/>
          <w:sz w:val="24"/>
          <w:szCs w:val="24"/>
          <w:lang w:val="en-US"/>
        </w:rPr>
        <w:t>55</w:t>
      </w:r>
      <w:r w:rsidR="00030452" w:rsidRPr="00A26EF7">
        <w:rPr>
          <w:rFonts w:ascii="Book Antiqua" w:hAnsi="Book Antiqua" w:cs="BookAntiqua"/>
          <w:sz w:val="24"/>
          <w:szCs w:val="24"/>
          <w:lang w:val="en-US" w:eastAsia="zh-CN"/>
        </w:rPr>
        <w:t>-</w:t>
      </w:r>
      <w:r w:rsidRPr="00A26EF7">
        <w:rPr>
          <w:rFonts w:ascii="Book Antiqua" w:hAnsi="Book Antiqua" w:cs="BookAntiqua"/>
          <w:sz w:val="24"/>
          <w:szCs w:val="24"/>
          <w:lang w:val="en-US"/>
        </w:rPr>
        <w:t>7947578</w:t>
      </w:r>
    </w:p>
    <w:p w:rsidR="00836ACB" w:rsidRPr="00A26EF7" w:rsidRDefault="00836ACB" w:rsidP="00C90241">
      <w:pPr>
        <w:autoSpaceDE w:val="0"/>
        <w:autoSpaceDN w:val="0"/>
        <w:adjustRightInd w:val="0"/>
        <w:spacing w:after="0" w:line="360" w:lineRule="auto"/>
        <w:jc w:val="both"/>
        <w:rPr>
          <w:rFonts w:ascii="Book Antiqua" w:hAnsi="Book Antiqua" w:cs="BookAntiqua-Bold"/>
          <w:b/>
          <w:bCs/>
          <w:sz w:val="24"/>
          <w:szCs w:val="24"/>
          <w:lang w:val="en-US"/>
        </w:rPr>
      </w:pPr>
    </w:p>
    <w:p w:rsidR="00030452" w:rsidRPr="00A26EF7" w:rsidRDefault="00030452" w:rsidP="00C90241">
      <w:pPr>
        <w:spacing w:after="0" w:line="360" w:lineRule="auto"/>
        <w:jc w:val="both"/>
        <w:rPr>
          <w:rFonts w:ascii="Book Antiqua" w:hAnsi="Book Antiqua"/>
          <w:b/>
          <w:sz w:val="24"/>
          <w:szCs w:val="24"/>
        </w:rPr>
      </w:pPr>
      <w:r w:rsidRPr="00A26EF7">
        <w:rPr>
          <w:rFonts w:ascii="Book Antiqua" w:hAnsi="Book Antiqua"/>
          <w:b/>
          <w:sz w:val="24"/>
          <w:szCs w:val="24"/>
        </w:rPr>
        <w:t>Received:</w:t>
      </w:r>
      <w:r w:rsidRPr="00A26EF7">
        <w:rPr>
          <w:rFonts w:ascii="Book Antiqua" w:hAnsi="Book Antiqua"/>
          <w:b/>
          <w:sz w:val="24"/>
          <w:szCs w:val="24"/>
          <w:lang w:eastAsia="zh-CN"/>
        </w:rPr>
        <w:t xml:space="preserve"> </w:t>
      </w:r>
      <w:r w:rsidRPr="00A26EF7">
        <w:rPr>
          <w:rFonts w:ascii="Book Antiqua" w:hAnsi="Book Antiqua"/>
          <w:sz w:val="24"/>
          <w:szCs w:val="24"/>
          <w:lang w:eastAsia="zh-CN"/>
        </w:rPr>
        <w:t>June 14, 2015</w:t>
      </w:r>
      <w:r w:rsidR="00357094" w:rsidRPr="00A26EF7">
        <w:rPr>
          <w:rFonts w:ascii="Book Antiqua" w:hAnsi="Book Antiqua"/>
          <w:sz w:val="24"/>
          <w:szCs w:val="24"/>
        </w:rPr>
        <w:t xml:space="preserve"> </w:t>
      </w:r>
    </w:p>
    <w:p w:rsidR="00030452" w:rsidRPr="00A26EF7" w:rsidRDefault="00030452" w:rsidP="00C90241">
      <w:pPr>
        <w:spacing w:after="0" w:line="360" w:lineRule="auto"/>
        <w:jc w:val="both"/>
        <w:rPr>
          <w:rFonts w:ascii="Book Antiqua" w:hAnsi="Book Antiqua"/>
          <w:b/>
          <w:sz w:val="24"/>
          <w:szCs w:val="24"/>
        </w:rPr>
      </w:pPr>
      <w:r w:rsidRPr="00A26EF7">
        <w:rPr>
          <w:rFonts w:ascii="Book Antiqua" w:hAnsi="Book Antiqua"/>
          <w:b/>
          <w:sz w:val="24"/>
          <w:szCs w:val="24"/>
        </w:rPr>
        <w:t>Peer-review started:</w:t>
      </w:r>
      <w:r w:rsidRPr="00A26EF7">
        <w:rPr>
          <w:rFonts w:ascii="Book Antiqua" w:hAnsi="Book Antiqua"/>
          <w:sz w:val="24"/>
          <w:szCs w:val="24"/>
          <w:lang w:eastAsia="zh-CN"/>
        </w:rPr>
        <w:t xml:space="preserve"> June 17, 2015</w:t>
      </w:r>
      <w:r w:rsidR="00357094" w:rsidRPr="00A26EF7">
        <w:rPr>
          <w:rFonts w:ascii="Book Antiqua" w:hAnsi="Book Antiqua"/>
          <w:sz w:val="24"/>
          <w:szCs w:val="24"/>
        </w:rPr>
        <w:t xml:space="preserve"> </w:t>
      </w:r>
    </w:p>
    <w:p w:rsidR="00030452" w:rsidRPr="00A26EF7" w:rsidRDefault="00030452" w:rsidP="00C90241">
      <w:pPr>
        <w:spacing w:after="0" w:line="360" w:lineRule="auto"/>
        <w:jc w:val="both"/>
        <w:rPr>
          <w:rFonts w:ascii="Book Antiqua" w:hAnsi="Book Antiqua"/>
          <w:b/>
          <w:sz w:val="24"/>
          <w:szCs w:val="24"/>
          <w:lang w:eastAsia="zh-CN"/>
        </w:rPr>
      </w:pPr>
      <w:r w:rsidRPr="00A26EF7">
        <w:rPr>
          <w:rFonts w:ascii="Book Antiqua" w:hAnsi="Book Antiqua"/>
          <w:b/>
          <w:sz w:val="24"/>
          <w:szCs w:val="24"/>
        </w:rPr>
        <w:t>First decision:</w:t>
      </w:r>
      <w:r w:rsidRPr="00A26EF7">
        <w:rPr>
          <w:rFonts w:ascii="Book Antiqua" w:hAnsi="Book Antiqua"/>
          <w:b/>
          <w:sz w:val="24"/>
          <w:szCs w:val="24"/>
          <w:lang w:eastAsia="zh-CN"/>
        </w:rPr>
        <w:t xml:space="preserve"> </w:t>
      </w:r>
      <w:r w:rsidRPr="00A26EF7">
        <w:rPr>
          <w:rFonts w:ascii="Book Antiqua" w:hAnsi="Book Antiqua"/>
          <w:sz w:val="24"/>
          <w:szCs w:val="24"/>
          <w:lang w:eastAsia="zh-CN"/>
        </w:rPr>
        <w:t>August 4, 2015</w:t>
      </w:r>
    </w:p>
    <w:p w:rsidR="00030452" w:rsidRPr="00A26EF7" w:rsidRDefault="00030452" w:rsidP="00C90241">
      <w:pPr>
        <w:spacing w:after="0" w:line="360" w:lineRule="auto"/>
        <w:jc w:val="both"/>
        <w:rPr>
          <w:rFonts w:ascii="Book Antiqua" w:hAnsi="Book Antiqua"/>
          <w:b/>
          <w:sz w:val="24"/>
          <w:szCs w:val="24"/>
        </w:rPr>
      </w:pPr>
      <w:r w:rsidRPr="00A26EF7">
        <w:rPr>
          <w:rFonts w:ascii="Book Antiqua" w:hAnsi="Book Antiqua"/>
          <w:b/>
          <w:sz w:val="24"/>
          <w:szCs w:val="24"/>
        </w:rPr>
        <w:t xml:space="preserve">Revised: </w:t>
      </w:r>
      <w:r w:rsidRPr="00A26EF7">
        <w:rPr>
          <w:rFonts w:ascii="Book Antiqua" w:hAnsi="Book Antiqua"/>
          <w:sz w:val="24"/>
          <w:szCs w:val="24"/>
          <w:lang w:eastAsia="zh-CN"/>
        </w:rPr>
        <w:t>September 4, 2015</w:t>
      </w:r>
      <w:r w:rsidRPr="00A26EF7">
        <w:rPr>
          <w:rFonts w:ascii="Book Antiqua" w:hAnsi="Book Antiqua"/>
          <w:sz w:val="24"/>
          <w:szCs w:val="24"/>
        </w:rPr>
        <w:t xml:space="preserve"> </w:t>
      </w:r>
    </w:p>
    <w:p w:rsidR="00030452" w:rsidRPr="002F08F7" w:rsidRDefault="00030452" w:rsidP="002F08F7">
      <w:pPr>
        <w:rPr>
          <w:rFonts w:ascii="Book Antiqua" w:hAnsi="Book Antiqua"/>
          <w:iCs/>
          <w:sz w:val="24"/>
        </w:rPr>
      </w:pPr>
      <w:r w:rsidRPr="00A26EF7">
        <w:rPr>
          <w:rFonts w:ascii="Book Antiqua" w:hAnsi="Book Antiqua"/>
          <w:b/>
          <w:sz w:val="24"/>
          <w:szCs w:val="24"/>
        </w:rPr>
        <w:t>Accepted:</w:t>
      </w:r>
      <w:r w:rsidR="00357094" w:rsidRPr="00A26EF7">
        <w:rPr>
          <w:rFonts w:ascii="Book Antiqua" w:hAnsi="Book Antiqua"/>
          <w:b/>
          <w:sz w:val="24"/>
          <w:szCs w:val="24"/>
        </w:rPr>
        <w:t xml:space="preserve"> </w:t>
      </w:r>
      <w:proofErr w:type="spellStart"/>
      <w:r w:rsidR="002F08F7">
        <w:rPr>
          <w:rStyle w:val="Emphasis"/>
        </w:rPr>
        <w:t>October</w:t>
      </w:r>
      <w:proofErr w:type="spellEnd"/>
      <w:r w:rsidR="002F08F7">
        <w:rPr>
          <w:rStyle w:val="Emphasis"/>
        </w:rPr>
        <w:t xml:space="preserve"> 16</w:t>
      </w:r>
      <w:r w:rsidR="002F08F7" w:rsidRPr="00235CD4">
        <w:rPr>
          <w:rStyle w:val="Emphasis"/>
        </w:rPr>
        <w:t>, 2015</w:t>
      </w:r>
      <w:bookmarkStart w:id="4" w:name="_GoBack"/>
      <w:bookmarkEnd w:id="4"/>
    </w:p>
    <w:p w:rsidR="00030452" w:rsidRPr="00A26EF7" w:rsidRDefault="00030452" w:rsidP="00C90241">
      <w:pPr>
        <w:spacing w:after="0" w:line="360" w:lineRule="auto"/>
        <w:jc w:val="both"/>
        <w:rPr>
          <w:rFonts w:ascii="Book Antiqua" w:hAnsi="Book Antiqua"/>
          <w:b/>
          <w:sz w:val="24"/>
          <w:szCs w:val="24"/>
        </w:rPr>
      </w:pPr>
      <w:r w:rsidRPr="00A26EF7">
        <w:rPr>
          <w:rFonts w:ascii="Book Antiqua" w:hAnsi="Book Antiqua"/>
          <w:b/>
          <w:sz w:val="24"/>
          <w:szCs w:val="24"/>
        </w:rPr>
        <w:t>Article in press:</w:t>
      </w:r>
      <w:r w:rsidR="00357094" w:rsidRPr="00A26EF7">
        <w:rPr>
          <w:rFonts w:ascii="Book Antiqua" w:hAnsi="Book Antiqua"/>
          <w:sz w:val="24"/>
          <w:szCs w:val="24"/>
        </w:rPr>
        <w:t xml:space="preserve"> </w:t>
      </w:r>
    </w:p>
    <w:p w:rsidR="00030452" w:rsidRPr="00A26EF7" w:rsidRDefault="00030452" w:rsidP="00C90241">
      <w:pPr>
        <w:spacing w:after="0" w:line="360" w:lineRule="auto"/>
        <w:jc w:val="both"/>
        <w:rPr>
          <w:rFonts w:ascii="Book Antiqua" w:hAnsi="Book Antiqua"/>
          <w:b/>
          <w:sz w:val="24"/>
          <w:szCs w:val="24"/>
        </w:rPr>
      </w:pPr>
      <w:r w:rsidRPr="00A26EF7">
        <w:rPr>
          <w:rFonts w:ascii="Book Antiqua" w:hAnsi="Book Antiqua"/>
          <w:b/>
          <w:sz w:val="24"/>
          <w:szCs w:val="24"/>
        </w:rPr>
        <w:t xml:space="preserve">Published online: </w:t>
      </w:r>
    </w:p>
    <w:p w:rsidR="0010167C" w:rsidRPr="00A26EF7" w:rsidRDefault="0010167C" w:rsidP="00C90241">
      <w:pPr>
        <w:autoSpaceDE w:val="0"/>
        <w:autoSpaceDN w:val="0"/>
        <w:adjustRightInd w:val="0"/>
        <w:spacing w:after="0" w:line="360" w:lineRule="auto"/>
        <w:jc w:val="both"/>
        <w:rPr>
          <w:rFonts w:ascii="Book Antiqua" w:hAnsi="Book Antiqua" w:cs="BookAntiqua-Bold"/>
          <w:b/>
          <w:bCs/>
          <w:sz w:val="24"/>
          <w:szCs w:val="24"/>
          <w:lang w:val="en-US"/>
        </w:rPr>
      </w:pPr>
    </w:p>
    <w:p w:rsidR="0010167C" w:rsidRPr="00A26EF7" w:rsidRDefault="0010167C" w:rsidP="00C90241">
      <w:pPr>
        <w:spacing w:after="0" w:line="360" w:lineRule="auto"/>
        <w:jc w:val="both"/>
        <w:rPr>
          <w:rFonts w:ascii="Book Antiqua" w:hAnsi="Book Antiqua" w:cs="BookAntiqua-Bold"/>
          <w:b/>
          <w:bCs/>
          <w:sz w:val="24"/>
          <w:szCs w:val="24"/>
          <w:lang w:val="en-US"/>
        </w:rPr>
      </w:pPr>
      <w:r w:rsidRPr="00A26EF7">
        <w:rPr>
          <w:rFonts w:ascii="Book Antiqua" w:hAnsi="Book Antiqua" w:cs="BookAntiqua-Bold"/>
          <w:b/>
          <w:bCs/>
          <w:sz w:val="24"/>
          <w:szCs w:val="24"/>
          <w:lang w:val="en-US"/>
        </w:rPr>
        <w:br w:type="page"/>
      </w:r>
    </w:p>
    <w:p w:rsidR="00D9379E" w:rsidRPr="00A26EF7" w:rsidRDefault="00024A01" w:rsidP="00C90241">
      <w:pPr>
        <w:autoSpaceDE w:val="0"/>
        <w:autoSpaceDN w:val="0"/>
        <w:adjustRightInd w:val="0"/>
        <w:spacing w:after="0" w:line="360" w:lineRule="auto"/>
        <w:jc w:val="both"/>
        <w:rPr>
          <w:rFonts w:ascii="Book Antiqua" w:hAnsi="Book Antiqua"/>
          <w:b/>
          <w:sz w:val="24"/>
          <w:szCs w:val="24"/>
          <w:lang w:val="en-US"/>
        </w:rPr>
      </w:pPr>
      <w:r w:rsidRPr="00A26EF7">
        <w:rPr>
          <w:rFonts w:ascii="Book Antiqua" w:hAnsi="Book Antiqua" w:cs="BookAntiqua-Bold"/>
          <w:b/>
          <w:bCs/>
          <w:sz w:val="24"/>
          <w:szCs w:val="24"/>
          <w:lang w:val="en-US"/>
        </w:rPr>
        <w:lastRenderedPageBreak/>
        <w:t>Abstract</w:t>
      </w:r>
    </w:p>
    <w:p w:rsidR="007310DE" w:rsidRPr="00A26EF7" w:rsidRDefault="00A16976"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O</w:t>
      </w:r>
      <w:r w:rsidR="00392960" w:rsidRPr="00A26EF7">
        <w:rPr>
          <w:rFonts w:ascii="Book Antiqua" w:hAnsi="Book Antiqua"/>
          <w:sz w:val="24"/>
          <w:szCs w:val="24"/>
          <w:lang w:val="en-US"/>
        </w:rPr>
        <w:t xml:space="preserve">ur understanding of coronary syndromes has </w:t>
      </w:r>
      <w:r w:rsidR="00EE1CBA" w:rsidRPr="00A26EF7">
        <w:rPr>
          <w:rFonts w:ascii="Book Antiqua" w:hAnsi="Book Antiqua"/>
          <w:sz w:val="24"/>
          <w:szCs w:val="24"/>
          <w:lang w:val="en-US"/>
        </w:rPr>
        <w:t>evolved</w:t>
      </w:r>
      <w:r w:rsidR="00392960" w:rsidRPr="00A26EF7">
        <w:rPr>
          <w:rFonts w:ascii="Book Antiqua" w:hAnsi="Book Antiqua"/>
          <w:sz w:val="24"/>
          <w:szCs w:val="24"/>
          <w:lang w:val="en-US"/>
        </w:rPr>
        <w:t xml:space="preserve"> </w:t>
      </w:r>
      <w:r w:rsidRPr="00A26EF7">
        <w:rPr>
          <w:rFonts w:ascii="Book Antiqua" w:hAnsi="Book Antiqua"/>
          <w:sz w:val="24"/>
          <w:szCs w:val="24"/>
          <w:lang w:val="en-US"/>
        </w:rPr>
        <w:t xml:space="preserve">in the last two decades </w:t>
      </w:r>
      <w:r w:rsidR="0043574F" w:rsidRPr="00A26EF7">
        <w:rPr>
          <w:rFonts w:ascii="Book Antiqua" w:hAnsi="Book Antiqua"/>
          <w:sz w:val="24"/>
          <w:szCs w:val="24"/>
          <w:lang w:val="en-US"/>
        </w:rPr>
        <w:t>out of</w:t>
      </w:r>
      <w:r w:rsidR="00392960" w:rsidRPr="00A26EF7">
        <w:rPr>
          <w:rFonts w:ascii="Book Antiqua" w:hAnsi="Book Antiqua"/>
          <w:sz w:val="24"/>
          <w:szCs w:val="24"/>
          <w:lang w:val="en-US"/>
        </w:rPr>
        <w:t xml:space="preserve"> the obstructive atherosclerosis of </w:t>
      </w:r>
      <w:proofErr w:type="spellStart"/>
      <w:r w:rsidR="00392960" w:rsidRPr="00A26EF7">
        <w:rPr>
          <w:rFonts w:ascii="Book Antiqua" w:hAnsi="Book Antiqua"/>
          <w:sz w:val="24"/>
          <w:szCs w:val="24"/>
          <w:lang w:val="en-US"/>
        </w:rPr>
        <w:t>epicardial</w:t>
      </w:r>
      <w:proofErr w:type="spellEnd"/>
      <w:r w:rsidR="00392960" w:rsidRPr="00A26EF7">
        <w:rPr>
          <w:rFonts w:ascii="Book Antiqua" w:hAnsi="Book Antiqua"/>
          <w:sz w:val="24"/>
          <w:szCs w:val="24"/>
          <w:lang w:val="en-US"/>
        </w:rPr>
        <w:t xml:space="preserve"> coronary </w:t>
      </w:r>
      <w:r w:rsidR="00E17C6D" w:rsidRPr="00A26EF7">
        <w:rPr>
          <w:rFonts w:ascii="Book Antiqua" w:hAnsi="Book Antiqua"/>
          <w:sz w:val="24"/>
          <w:szCs w:val="24"/>
          <w:lang w:val="en-US"/>
        </w:rPr>
        <w:t xml:space="preserve">arteries </w:t>
      </w:r>
      <w:r w:rsidR="00B728FA" w:rsidRPr="00A26EF7">
        <w:rPr>
          <w:rFonts w:ascii="Book Antiqua" w:hAnsi="Book Antiqua"/>
          <w:sz w:val="24"/>
          <w:szCs w:val="24"/>
          <w:lang w:val="en-US"/>
        </w:rPr>
        <w:t xml:space="preserve">paradigm </w:t>
      </w:r>
      <w:r w:rsidR="00B22901" w:rsidRPr="00A26EF7">
        <w:rPr>
          <w:rFonts w:ascii="Book Antiqua" w:hAnsi="Book Antiqua"/>
          <w:sz w:val="24"/>
          <w:szCs w:val="24"/>
          <w:lang w:val="en-US"/>
        </w:rPr>
        <w:t xml:space="preserve">to </w:t>
      </w:r>
      <w:r w:rsidR="00B728FA" w:rsidRPr="00A26EF7">
        <w:rPr>
          <w:rFonts w:ascii="Book Antiqua" w:hAnsi="Book Antiqua"/>
          <w:sz w:val="24"/>
          <w:szCs w:val="24"/>
          <w:lang w:val="en-US"/>
        </w:rPr>
        <w:t xml:space="preserve">include </w:t>
      </w:r>
      <w:proofErr w:type="spellStart"/>
      <w:r w:rsidR="00392960" w:rsidRPr="00A26EF7">
        <w:rPr>
          <w:rFonts w:ascii="Book Antiqua" w:hAnsi="Book Antiqua"/>
          <w:sz w:val="24"/>
          <w:szCs w:val="24"/>
          <w:lang w:val="en-US"/>
        </w:rPr>
        <w:t>anato</w:t>
      </w:r>
      <w:r w:rsidR="00365A31" w:rsidRPr="00A26EF7">
        <w:rPr>
          <w:rFonts w:ascii="Book Antiqua" w:hAnsi="Book Antiqua"/>
          <w:sz w:val="24"/>
          <w:szCs w:val="24"/>
          <w:lang w:val="en-US"/>
        </w:rPr>
        <w:t>mo</w:t>
      </w:r>
      <w:proofErr w:type="spellEnd"/>
      <w:r w:rsidR="00365A31" w:rsidRPr="00A26EF7">
        <w:rPr>
          <w:rFonts w:ascii="Book Antiqua" w:hAnsi="Book Antiqua"/>
          <w:sz w:val="24"/>
          <w:szCs w:val="24"/>
          <w:lang w:val="en-US"/>
        </w:rPr>
        <w:t>-</w:t>
      </w:r>
      <w:r w:rsidR="00392960" w:rsidRPr="00A26EF7">
        <w:rPr>
          <w:rFonts w:ascii="Book Antiqua" w:hAnsi="Book Antiqua"/>
          <w:sz w:val="24"/>
          <w:szCs w:val="24"/>
          <w:lang w:val="en-US"/>
        </w:rPr>
        <w:t>funct</w:t>
      </w:r>
      <w:r w:rsidR="00E17C6D" w:rsidRPr="00A26EF7">
        <w:rPr>
          <w:rFonts w:ascii="Book Antiqua" w:hAnsi="Book Antiqua"/>
          <w:sz w:val="24"/>
          <w:szCs w:val="24"/>
          <w:lang w:val="en-US"/>
        </w:rPr>
        <w:t>ional abnormalities of</w:t>
      </w:r>
      <w:r w:rsidR="0043574F" w:rsidRPr="00A26EF7">
        <w:rPr>
          <w:rFonts w:ascii="Book Antiqua" w:hAnsi="Book Antiqua"/>
          <w:sz w:val="24"/>
          <w:szCs w:val="24"/>
          <w:lang w:val="en-US"/>
        </w:rPr>
        <w:t xml:space="preserve"> coronary</w:t>
      </w:r>
      <w:r w:rsidR="00E17C6D" w:rsidRPr="00A26EF7">
        <w:rPr>
          <w:rFonts w:ascii="Book Antiqua" w:hAnsi="Book Antiqua"/>
          <w:sz w:val="24"/>
          <w:szCs w:val="24"/>
          <w:lang w:val="en-US"/>
        </w:rPr>
        <w:t xml:space="preserve"> </w:t>
      </w:r>
      <w:r w:rsidR="00392960" w:rsidRPr="00A26EF7">
        <w:rPr>
          <w:rFonts w:ascii="Book Antiqua" w:hAnsi="Book Antiqua"/>
          <w:sz w:val="24"/>
          <w:szCs w:val="24"/>
          <w:lang w:val="en-US"/>
        </w:rPr>
        <w:t xml:space="preserve">microcirculation. </w:t>
      </w:r>
      <w:r w:rsidRPr="00A26EF7">
        <w:rPr>
          <w:rFonts w:ascii="Book Antiqua" w:hAnsi="Book Antiqua"/>
          <w:sz w:val="24"/>
          <w:szCs w:val="24"/>
          <w:lang w:val="en-US"/>
        </w:rPr>
        <w:t>N</w:t>
      </w:r>
      <w:r w:rsidR="009E64C5" w:rsidRPr="00A26EF7">
        <w:rPr>
          <w:rFonts w:ascii="Book Antiqua" w:hAnsi="Book Antiqua"/>
          <w:sz w:val="24"/>
          <w:szCs w:val="24"/>
          <w:lang w:val="en-US"/>
        </w:rPr>
        <w:t>o</w:t>
      </w:r>
      <w:r w:rsidR="00BE3CA4" w:rsidRPr="00A26EF7">
        <w:rPr>
          <w:rFonts w:ascii="Book Antiqua" w:hAnsi="Book Antiqua"/>
          <w:sz w:val="24"/>
          <w:szCs w:val="24"/>
          <w:lang w:val="en-US"/>
        </w:rPr>
        <w:t xml:space="preserve"> </w:t>
      </w:r>
      <w:r w:rsidR="009E64C5" w:rsidRPr="00A26EF7">
        <w:rPr>
          <w:rFonts w:ascii="Book Antiqua" w:hAnsi="Book Antiqua"/>
          <w:sz w:val="24"/>
          <w:szCs w:val="24"/>
          <w:lang w:val="en-US"/>
        </w:rPr>
        <w:t>c</w:t>
      </w:r>
      <w:r w:rsidR="001970C0" w:rsidRPr="00A26EF7">
        <w:rPr>
          <w:rFonts w:ascii="Book Antiqua" w:hAnsi="Book Antiqua"/>
          <w:sz w:val="24"/>
          <w:szCs w:val="24"/>
          <w:lang w:val="en-US"/>
        </w:rPr>
        <w:t>urrent</w:t>
      </w:r>
      <w:r w:rsidR="00BE3CA4" w:rsidRPr="00A26EF7">
        <w:rPr>
          <w:rFonts w:ascii="Book Antiqua" w:hAnsi="Book Antiqua"/>
          <w:sz w:val="24"/>
          <w:szCs w:val="24"/>
          <w:lang w:val="en-US"/>
        </w:rPr>
        <w:t xml:space="preserve"> diagnostic</w:t>
      </w:r>
      <w:r w:rsidR="001970C0" w:rsidRPr="00A26EF7">
        <w:rPr>
          <w:rFonts w:ascii="Book Antiqua" w:hAnsi="Book Antiqua"/>
          <w:sz w:val="24"/>
          <w:szCs w:val="24"/>
          <w:lang w:val="en-US"/>
        </w:rPr>
        <w:t xml:space="preserve"> technique </w:t>
      </w:r>
      <w:r w:rsidR="009E64C5" w:rsidRPr="00A26EF7">
        <w:rPr>
          <w:rFonts w:ascii="Book Antiqua" w:hAnsi="Book Antiqua"/>
          <w:sz w:val="24"/>
          <w:szCs w:val="24"/>
          <w:lang w:val="en-US"/>
        </w:rPr>
        <w:t>allow</w:t>
      </w:r>
      <w:r w:rsidR="0043574F" w:rsidRPr="00A26EF7">
        <w:rPr>
          <w:rFonts w:ascii="Book Antiqua" w:hAnsi="Book Antiqua"/>
          <w:sz w:val="24"/>
          <w:szCs w:val="24"/>
          <w:lang w:val="en-US"/>
        </w:rPr>
        <w:t>s</w:t>
      </w:r>
      <w:r w:rsidR="001970C0" w:rsidRPr="00A26EF7">
        <w:rPr>
          <w:rFonts w:ascii="Book Antiqua" w:hAnsi="Book Antiqua"/>
          <w:sz w:val="24"/>
          <w:szCs w:val="24"/>
          <w:lang w:val="en-US"/>
        </w:rPr>
        <w:t xml:space="preserve"> direct visualization of c</w:t>
      </w:r>
      <w:r w:rsidR="009E64C5" w:rsidRPr="00A26EF7">
        <w:rPr>
          <w:rFonts w:ascii="Book Antiqua" w:hAnsi="Book Antiqua"/>
          <w:sz w:val="24"/>
          <w:szCs w:val="24"/>
          <w:lang w:val="en-US"/>
        </w:rPr>
        <w:t>oro</w:t>
      </w:r>
      <w:r w:rsidR="00411AF0" w:rsidRPr="00A26EF7">
        <w:rPr>
          <w:rFonts w:ascii="Book Antiqua" w:hAnsi="Book Antiqua"/>
          <w:sz w:val="24"/>
          <w:szCs w:val="24"/>
          <w:lang w:val="en-US"/>
        </w:rPr>
        <w:t>nary microcirculation</w:t>
      </w:r>
      <w:r w:rsidR="00114A74" w:rsidRPr="00A26EF7">
        <w:rPr>
          <w:rFonts w:ascii="Book Antiqua" w:hAnsi="Book Antiqua"/>
          <w:sz w:val="24"/>
          <w:szCs w:val="24"/>
          <w:lang w:val="en-US"/>
        </w:rPr>
        <w:t>,</w:t>
      </w:r>
      <w:r w:rsidR="009E64C5" w:rsidRPr="00A26EF7">
        <w:rPr>
          <w:rFonts w:ascii="Book Antiqua" w:hAnsi="Book Antiqua"/>
          <w:sz w:val="24"/>
          <w:szCs w:val="24"/>
          <w:lang w:val="en-US"/>
        </w:rPr>
        <w:t xml:space="preserve"> </w:t>
      </w:r>
      <w:r w:rsidR="00E25A64" w:rsidRPr="00A26EF7">
        <w:rPr>
          <w:rFonts w:ascii="Book Antiqua" w:hAnsi="Book Antiqua"/>
          <w:sz w:val="24"/>
          <w:szCs w:val="24"/>
          <w:lang w:val="en-US"/>
        </w:rPr>
        <w:t xml:space="preserve">but </w:t>
      </w:r>
      <w:r w:rsidR="001970C0" w:rsidRPr="00A26EF7">
        <w:rPr>
          <w:rFonts w:ascii="Book Antiqua" w:hAnsi="Book Antiqua"/>
          <w:sz w:val="24"/>
          <w:szCs w:val="24"/>
          <w:lang w:val="en-US"/>
        </w:rPr>
        <w:t>functional assessment</w:t>
      </w:r>
      <w:r w:rsidR="00E25A64" w:rsidRPr="00A26EF7">
        <w:rPr>
          <w:rFonts w:ascii="Book Antiqua" w:hAnsi="Book Antiqua"/>
          <w:sz w:val="24"/>
          <w:szCs w:val="24"/>
          <w:lang w:val="en-US"/>
        </w:rPr>
        <w:t>s</w:t>
      </w:r>
      <w:r w:rsidR="001970C0" w:rsidRPr="00A26EF7">
        <w:rPr>
          <w:rFonts w:ascii="Book Antiqua" w:hAnsi="Book Antiqua"/>
          <w:sz w:val="24"/>
          <w:szCs w:val="24"/>
          <w:lang w:val="en-US"/>
        </w:rPr>
        <w:t xml:space="preserve"> </w:t>
      </w:r>
      <w:r w:rsidR="009E64C5" w:rsidRPr="00A26EF7">
        <w:rPr>
          <w:rFonts w:ascii="Book Antiqua" w:hAnsi="Book Antiqua"/>
          <w:sz w:val="24"/>
          <w:szCs w:val="24"/>
          <w:lang w:val="en-US"/>
        </w:rPr>
        <w:t xml:space="preserve">of </w:t>
      </w:r>
      <w:r w:rsidR="00411AF0" w:rsidRPr="00A26EF7">
        <w:rPr>
          <w:rFonts w:ascii="Book Antiqua" w:hAnsi="Book Antiqua"/>
          <w:sz w:val="24"/>
          <w:szCs w:val="24"/>
          <w:lang w:val="en-US"/>
        </w:rPr>
        <w:t>th</w:t>
      </w:r>
      <w:r w:rsidR="00E25A64" w:rsidRPr="00A26EF7">
        <w:rPr>
          <w:rFonts w:ascii="Book Antiqua" w:hAnsi="Book Antiqua"/>
          <w:sz w:val="24"/>
          <w:szCs w:val="24"/>
          <w:lang w:val="en-US"/>
        </w:rPr>
        <w:t>is circulation</w:t>
      </w:r>
      <w:r w:rsidR="00411AF0" w:rsidRPr="00A26EF7">
        <w:rPr>
          <w:rFonts w:ascii="Book Antiqua" w:hAnsi="Book Antiqua"/>
          <w:sz w:val="24"/>
          <w:szCs w:val="24"/>
          <w:lang w:val="en-US"/>
        </w:rPr>
        <w:t xml:space="preserve"> </w:t>
      </w:r>
      <w:r w:rsidR="00E25A64" w:rsidRPr="00A26EF7">
        <w:rPr>
          <w:rFonts w:ascii="Book Antiqua" w:hAnsi="Book Antiqua"/>
          <w:sz w:val="24"/>
          <w:szCs w:val="24"/>
          <w:lang w:val="en-US"/>
        </w:rPr>
        <w:t>are</w:t>
      </w:r>
      <w:r w:rsidR="001970C0" w:rsidRPr="00A26EF7">
        <w:rPr>
          <w:rFonts w:ascii="Book Antiqua" w:hAnsi="Book Antiqua"/>
          <w:sz w:val="24"/>
          <w:szCs w:val="24"/>
          <w:lang w:val="en-US"/>
        </w:rPr>
        <w:t xml:space="preserve"> </w:t>
      </w:r>
      <w:r w:rsidR="00411AF0" w:rsidRPr="00A26EF7">
        <w:rPr>
          <w:rFonts w:ascii="Book Antiqua" w:hAnsi="Book Antiqua"/>
          <w:sz w:val="24"/>
          <w:szCs w:val="24"/>
          <w:lang w:val="en-US"/>
        </w:rPr>
        <w:t>possible</w:t>
      </w:r>
      <w:r w:rsidR="00114A74" w:rsidRPr="00A26EF7">
        <w:rPr>
          <w:rFonts w:ascii="Book Antiqua" w:hAnsi="Book Antiqua"/>
          <w:sz w:val="24"/>
          <w:szCs w:val="24"/>
          <w:lang w:val="en-US"/>
        </w:rPr>
        <w:t xml:space="preserve">. </w:t>
      </w:r>
      <w:r w:rsidR="00E25A64" w:rsidRPr="00A26EF7">
        <w:rPr>
          <w:rFonts w:ascii="Book Antiqua" w:hAnsi="Book Antiqua"/>
          <w:sz w:val="24"/>
          <w:szCs w:val="24"/>
          <w:lang w:val="en-US"/>
        </w:rPr>
        <w:t>Th</w:t>
      </w:r>
      <w:r w:rsidR="004A5253" w:rsidRPr="00A26EF7">
        <w:rPr>
          <w:rFonts w:ascii="Book Antiqua" w:hAnsi="Book Antiqua"/>
          <w:sz w:val="24"/>
          <w:szCs w:val="24"/>
          <w:lang w:val="en-US"/>
        </w:rPr>
        <w:t>is</w:t>
      </w:r>
      <w:r w:rsidR="00E25A64" w:rsidRPr="00A26EF7">
        <w:rPr>
          <w:rFonts w:ascii="Book Antiqua" w:hAnsi="Book Antiqua"/>
          <w:sz w:val="24"/>
          <w:szCs w:val="24"/>
          <w:lang w:val="en-US"/>
        </w:rPr>
        <w:t xml:space="preserve"> </w:t>
      </w:r>
      <w:r w:rsidR="00411AF0" w:rsidRPr="00A26EF7">
        <w:rPr>
          <w:rFonts w:ascii="Book Antiqua" w:hAnsi="Book Antiqua"/>
          <w:sz w:val="24"/>
          <w:szCs w:val="24"/>
          <w:lang w:val="en-US"/>
        </w:rPr>
        <w:t>represents a</w:t>
      </w:r>
      <w:r w:rsidR="00B22901" w:rsidRPr="00A26EF7">
        <w:rPr>
          <w:rFonts w:ascii="Book Antiqua" w:hAnsi="Book Antiqua"/>
          <w:sz w:val="24"/>
          <w:szCs w:val="24"/>
          <w:lang w:val="en-US"/>
        </w:rPr>
        <w:t xml:space="preserve"> </w:t>
      </w:r>
      <w:r w:rsidR="001970C0" w:rsidRPr="00A26EF7">
        <w:rPr>
          <w:rFonts w:ascii="Book Antiqua" w:hAnsi="Book Antiqua"/>
          <w:sz w:val="24"/>
          <w:szCs w:val="24"/>
          <w:lang w:val="en-US"/>
        </w:rPr>
        <w:t>challenge</w:t>
      </w:r>
      <w:r w:rsidR="00287EB4" w:rsidRPr="00A26EF7">
        <w:rPr>
          <w:rFonts w:ascii="Book Antiqua" w:hAnsi="Book Antiqua"/>
          <w:sz w:val="24"/>
          <w:szCs w:val="24"/>
          <w:lang w:val="en-US"/>
        </w:rPr>
        <w:t xml:space="preserve"> in </w:t>
      </w:r>
      <w:r w:rsidR="00E25A64" w:rsidRPr="00A26EF7">
        <w:rPr>
          <w:rFonts w:ascii="Book Antiqua" w:hAnsi="Book Antiqua"/>
          <w:sz w:val="24"/>
          <w:szCs w:val="24"/>
          <w:lang w:val="en-US"/>
        </w:rPr>
        <w:t>c</w:t>
      </w:r>
      <w:r w:rsidR="00287EB4" w:rsidRPr="00A26EF7">
        <w:rPr>
          <w:rFonts w:ascii="Book Antiqua" w:hAnsi="Book Antiqua"/>
          <w:sz w:val="24"/>
          <w:szCs w:val="24"/>
          <w:lang w:val="en-US"/>
        </w:rPr>
        <w:t>ardiology</w:t>
      </w:r>
      <w:r w:rsidR="001970C0" w:rsidRPr="00A26EF7">
        <w:rPr>
          <w:rFonts w:ascii="Book Antiqua" w:hAnsi="Book Antiqua"/>
          <w:sz w:val="24"/>
          <w:szCs w:val="24"/>
          <w:lang w:val="en-US"/>
        </w:rPr>
        <w:t xml:space="preserve">. </w:t>
      </w:r>
      <w:r w:rsidR="00E25A64" w:rsidRPr="00A26EF7">
        <w:rPr>
          <w:rFonts w:ascii="Book Antiqua" w:hAnsi="Book Antiqua"/>
          <w:sz w:val="24"/>
          <w:szCs w:val="24"/>
          <w:lang w:val="en-US"/>
        </w:rPr>
        <w:t>M</w:t>
      </w:r>
      <w:r w:rsidR="007378D9" w:rsidRPr="00A26EF7">
        <w:rPr>
          <w:rFonts w:ascii="Book Antiqua" w:hAnsi="Book Antiqua"/>
          <w:sz w:val="24"/>
          <w:szCs w:val="24"/>
          <w:lang w:val="en-US"/>
        </w:rPr>
        <w:t xml:space="preserve">yocardial contrast echocardiography (MCE) was </w:t>
      </w:r>
      <w:r w:rsidR="00E25A64" w:rsidRPr="00A26EF7">
        <w:rPr>
          <w:rFonts w:ascii="Book Antiqua" w:hAnsi="Book Antiqua"/>
          <w:sz w:val="24"/>
          <w:szCs w:val="24"/>
          <w:lang w:val="en-US"/>
        </w:rPr>
        <w:t>a</w:t>
      </w:r>
      <w:r w:rsidR="007378D9" w:rsidRPr="00A26EF7">
        <w:rPr>
          <w:rFonts w:ascii="Book Antiqua" w:hAnsi="Book Antiqua"/>
          <w:sz w:val="24"/>
          <w:szCs w:val="24"/>
          <w:lang w:val="en-US"/>
        </w:rPr>
        <w:t xml:space="preserve"> breakthrough in echocardiography </w:t>
      </w:r>
      <w:r w:rsidR="00E25A64" w:rsidRPr="00A26EF7">
        <w:rPr>
          <w:rFonts w:ascii="Book Antiqua" w:hAnsi="Book Antiqua"/>
          <w:sz w:val="24"/>
          <w:szCs w:val="24"/>
          <w:lang w:val="en-US"/>
        </w:rPr>
        <w:t xml:space="preserve">several years ago </w:t>
      </w:r>
      <w:r w:rsidR="007378D9" w:rsidRPr="00A26EF7">
        <w:rPr>
          <w:rFonts w:ascii="Book Antiqua" w:hAnsi="Book Antiqua"/>
          <w:sz w:val="24"/>
          <w:szCs w:val="24"/>
          <w:lang w:val="en-US"/>
        </w:rPr>
        <w:t xml:space="preserve">that claimed </w:t>
      </w:r>
      <w:r w:rsidR="00E25A64" w:rsidRPr="00A26EF7">
        <w:rPr>
          <w:rFonts w:ascii="Book Antiqua" w:hAnsi="Book Antiqua"/>
          <w:sz w:val="24"/>
          <w:szCs w:val="24"/>
          <w:lang w:val="en-US"/>
        </w:rPr>
        <w:t xml:space="preserve">the </w:t>
      </w:r>
      <w:r w:rsidR="007378D9" w:rsidRPr="00A26EF7">
        <w:rPr>
          <w:rFonts w:ascii="Book Antiqua" w:hAnsi="Book Antiqua"/>
          <w:sz w:val="24"/>
          <w:szCs w:val="24"/>
          <w:lang w:val="en-US"/>
        </w:rPr>
        <w:t xml:space="preserve">capability to detect myocardial perfusion abnormalities and quantify coronary blood flow. </w:t>
      </w:r>
      <w:r w:rsidR="00CC4827" w:rsidRPr="00A26EF7">
        <w:rPr>
          <w:rFonts w:ascii="Book Antiqua" w:hAnsi="Book Antiqua"/>
          <w:sz w:val="24"/>
          <w:szCs w:val="24"/>
          <w:lang w:val="en-US"/>
        </w:rPr>
        <w:t>Research d</w:t>
      </w:r>
      <w:r w:rsidR="00E25A64" w:rsidRPr="00A26EF7">
        <w:rPr>
          <w:rFonts w:ascii="Book Antiqua" w:hAnsi="Book Antiqua"/>
          <w:sz w:val="24"/>
          <w:szCs w:val="24"/>
          <w:lang w:val="en-US"/>
        </w:rPr>
        <w:t>emonstrat</w:t>
      </w:r>
      <w:r w:rsidR="00940825" w:rsidRPr="00A26EF7">
        <w:rPr>
          <w:rFonts w:ascii="Book Antiqua" w:hAnsi="Book Antiqua"/>
          <w:sz w:val="24"/>
          <w:szCs w:val="24"/>
          <w:lang w:val="en-US"/>
        </w:rPr>
        <w:t>ed</w:t>
      </w:r>
      <w:r w:rsidR="007310DE" w:rsidRPr="00A26EF7">
        <w:rPr>
          <w:rFonts w:ascii="Book Antiqua" w:hAnsi="Book Antiqua"/>
          <w:sz w:val="24"/>
          <w:szCs w:val="24"/>
          <w:lang w:val="en-US"/>
        </w:rPr>
        <w:t xml:space="preserve"> that </w:t>
      </w:r>
      <w:r w:rsidR="002A761A" w:rsidRPr="00A26EF7">
        <w:rPr>
          <w:rFonts w:ascii="Book Antiqua" w:hAnsi="Book Antiqua"/>
          <w:sz w:val="24"/>
          <w:szCs w:val="24"/>
          <w:lang w:val="en-US"/>
        </w:rPr>
        <w:t xml:space="preserve">the </w:t>
      </w:r>
      <w:r w:rsidR="007310DE" w:rsidRPr="00A26EF7">
        <w:rPr>
          <w:rFonts w:ascii="Book Antiqua" w:hAnsi="Book Antiqua"/>
          <w:sz w:val="24"/>
          <w:szCs w:val="24"/>
          <w:lang w:val="en-US"/>
        </w:rPr>
        <w:t xml:space="preserve">integration of quantitative MCE and fractional flow reserve </w:t>
      </w:r>
      <w:r w:rsidR="002A761A" w:rsidRPr="00A26EF7">
        <w:rPr>
          <w:rFonts w:ascii="Book Antiqua" w:hAnsi="Book Antiqua"/>
          <w:sz w:val="24"/>
          <w:szCs w:val="24"/>
          <w:lang w:val="en-US"/>
        </w:rPr>
        <w:t>improved</w:t>
      </w:r>
      <w:r w:rsidR="00701BC1" w:rsidRPr="00A26EF7">
        <w:rPr>
          <w:rFonts w:ascii="Book Antiqua" w:hAnsi="Book Antiqua"/>
          <w:sz w:val="24"/>
          <w:szCs w:val="24"/>
          <w:lang w:val="en-US"/>
        </w:rPr>
        <w:t xml:space="preserve"> </w:t>
      </w:r>
      <w:r w:rsidR="002A761A" w:rsidRPr="00A26EF7">
        <w:rPr>
          <w:rFonts w:ascii="Book Antiqua" w:hAnsi="Book Antiqua"/>
          <w:sz w:val="24"/>
          <w:szCs w:val="24"/>
          <w:lang w:val="en-US"/>
        </w:rPr>
        <w:t xml:space="preserve">the </w:t>
      </w:r>
      <w:r w:rsidR="00DA2725" w:rsidRPr="00A26EF7">
        <w:rPr>
          <w:rFonts w:ascii="Book Antiqua" w:hAnsi="Book Antiqua"/>
          <w:sz w:val="24"/>
          <w:szCs w:val="24"/>
          <w:lang w:val="en-US"/>
        </w:rPr>
        <w:t xml:space="preserve">definition of </w:t>
      </w:r>
      <w:r w:rsidR="007310DE" w:rsidRPr="00A26EF7">
        <w:rPr>
          <w:rFonts w:ascii="Book Antiqua" w:hAnsi="Book Antiqua"/>
          <w:sz w:val="24"/>
          <w:szCs w:val="24"/>
          <w:lang w:val="en-US"/>
        </w:rPr>
        <w:t>ischemic burden</w:t>
      </w:r>
      <w:r w:rsidR="00DA2725" w:rsidRPr="00A26EF7">
        <w:rPr>
          <w:rFonts w:ascii="Book Antiqua" w:hAnsi="Book Antiqua"/>
          <w:sz w:val="24"/>
          <w:szCs w:val="24"/>
          <w:lang w:val="en-US"/>
        </w:rPr>
        <w:t xml:space="preserve"> and</w:t>
      </w:r>
      <w:r w:rsidR="002E389C" w:rsidRPr="00A26EF7">
        <w:rPr>
          <w:rFonts w:ascii="Book Antiqua" w:hAnsi="Book Antiqua"/>
          <w:sz w:val="24"/>
          <w:szCs w:val="24"/>
          <w:lang w:val="en-US"/>
        </w:rPr>
        <w:t xml:space="preserve"> the relative </w:t>
      </w:r>
      <w:r w:rsidR="00701BC1" w:rsidRPr="00A26EF7">
        <w:rPr>
          <w:rFonts w:ascii="Book Antiqua" w:hAnsi="Book Antiqua"/>
          <w:sz w:val="24"/>
          <w:szCs w:val="24"/>
          <w:lang w:val="en-US"/>
        </w:rPr>
        <w:t xml:space="preserve">contribution of </w:t>
      </w:r>
      <w:r w:rsidR="007310DE" w:rsidRPr="00A26EF7">
        <w:rPr>
          <w:rFonts w:ascii="Book Antiqua" w:hAnsi="Book Antiqua"/>
          <w:sz w:val="24"/>
          <w:szCs w:val="24"/>
          <w:lang w:val="en-US"/>
        </w:rPr>
        <w:t>collateral</w:t>
      </w:r>
      <w:r w:rsidR="00701BC1" w:rsidRPr="00A26EF7">
        <w:rPr>
          <w:rFonts w:ascii="Book Antiqua" w:hAnsi="Book Antiqua"/>
          <w:sz w:val="24"/>
          <w:szCs w:val="24"/>
          <w:lang w:val="en-US"/>
        </w:rPr>
        <w:t>s</w:t>
      </w:r>
      <w:r w:rsidR="002E389C" w:rsidRPr="00A26EF7">
        <w:rPr>
          <w:rFonts w:ascii="Book Antiqua" w:hAnsi="Book Antiqua"/>
          <w:sz w:val="24"/>
          <w:szCs w:val="24"/>
          <w:lang w:val="en-US"/>
        </w:rPr>
        <w:t xml:space="preserve"> in </w:t>
      </w:r>
      <w:r w:rsidR="003760FA" w:rsidRPr="00A26EF7">
        <w:rPr>
          <w:rFonts w:ascii="Book Antiqua" w:hAnsi="Book Antiqua"/>
          <w:sz w:val="24"/>
          <w:szCs w:val="24"/>
          <w:lang w:val="en-US"/>
        </w:rPr>
        <w:t>non-critical coronary stenosis</w:t>
      </w:r>
      <w:r w:rsidR="007310DE" w:rsidRPr="00A26EF7">
        <w:rPr>
          <w:rFonts w:ascii="Book Antiqua" w:hAnsi="Book Antiqua"/>
          <w:sz w:val="24"/>
          <w:szCs w:val="24"/>
          <w:lang w:val="en-US"/>
        </w:rPr>
        <w:t>. MCE</w:t>
      </w:r>
      <w:r w:rsidR="00940825" w:rsidRPr="00A26EF7">
        <w:rPr>
          <w:rFonts w:ascii="Book Antiqua" w:hAnsi="Book Antiqua"/>
          <w:sz w:val="24"/>
          <w:szCs w:val="24"/>
          <w:lang w:val="en-US"/>
        </w:rPr>
        <w:t xml:space="preserve"> </w:t>
      </w:r>
      <w:r w:rsidR="007310DE" w:rsidRPr="00A26EF7">
        <w:rPr>
          <w:rFonts w:ascii="Book Antiqua" w:hAnsi="Book Antiqua"/>
          <w:sz w:val="24"/>
          <w:szCs w:val="24"/>
          <w:lang w:val="en-US"/>
        </w:rPr>
        <w:t>identif</w:t>
      </w:r>
      <w:r w:rsidR="002A761A" w:rsidRPr="00A26EF7">
        <w:rPr>
          <w:rFonts w:ascii="Book Antiqua" w:hAnsi="Book Antiqua"/>
          <w:sz w:val="24"/>
          <w:szCs w:val="24"/>
          <w:lang w:val="en-US"/>
        </w:rPr>
        <w:t>ied</w:t>
      </w:r>
      <w:r w:rsidR="007310DE" w:rsidRPr="00A26EF7">
        <w:rPr>
          <w:rFonts w:ascii="Book Antiqua" w:hAnsi="Book Antiqua"/>
          <w:sz w:val="24"/>
          <w:szCs w:val="24"/>
          <w:lang w:val="en-US"/>
        </w:rPr>
        <w:t xml:space="preserve"> no-reflow and low</w:t>
      </w:r>
      <w:r w:rsidR="003760FA" w:rsidRPr="00A26EF7">
        <w:rPr>
          <w:rFonts w:ascii="Book Antiqua" w:hAnsi="Book Antiqua"/>
          <w:sz w:val="24"/>
          <w:szCs w:val="24"/>
          <w:lang w:val="en-US"/>
        </w:rPr>
        <w:t>-</w:t>
      </w:r>
      <w:r w:rsidR="00E0153E" w:rsidRPr="00A26EF7">
        <w:rPr>
          <w:rFonts w:ascii="Book Antiqua" w:hAnsi="Book Antiqua"/>
          <w:sz w:val="24"/>
          <w:szCs w:val="24"/>
          <w:lang w:val="en-US"/>
        </w:rPr>
        <w:t>flow</w:t>
      </w:r>
      <w:r w:rsidR="002A761A" w:rsidRPr="00A26EF7">
        <w:rPr>
          <w:rFonts w:ascii="Book Antiqua" w:hAnsi="Book Antiqua"/>
          <w:sz w:val="24"/>
          <w:szCs w:val="24"/>
          <w:lang w:val="en-US"/>
        </w:rPr>
        <w:t xml:space="preserve"> </w:t>
      </w:r>
      <w:r w:rsidR="007310DE" w:rsidRPr="00A26EF7">
        <w:rPr>
          <w:rFonts w:ascii="Book Antiqua" w:hAnsi="Book Antiqua"/>
          <w:sz w:val="24"/>
          <w:szCs w:val="24"/>
          <w:lang w:val="en-US"/>
        </w:rPr>
        <w:t xml:space="preserve">within and around </w:t>
      </w:r>
      <w:r w:rsidR="003760FA" w:rsidRPr="00A26EF7">
        <w:rPr>
          <w:rFonts w:ascii="Book Antiqua" w:hAnsi="Book Antiqua"/>
          <w:sz w:val="24"/>
          <w:szCs w:val="24"/>
          <w:lang w:val="en-US"/>
        </w:rPr>
        <w:t xml:space="preserve">myocardial </w:t>
      </w:r>
      <w:r w:rsidR="007310DE" w:rsidRPr="00A26EF7">
        <w:rPr>
          <w:rFonts w:ascii="Book Antiqua" w:hAnsi="Book Antiqua"/>
          <w:sz w:val="24"/>
          <w:szCs w:val="24"/>
          <w:lang w:val="en-US"/>
        </w:rPr>
        <w:t>infarct</w:t>
      </w:r>
      <w:r w:rsidR="003760FA" w:rsidRPr="00A26EF7">
        <w:rPr>
          <w:rFonts w:ascii="Book Antiqua" w:hAnsi="Book Antiqua"/>
          <w:sz w:val="24"/>
          <w:szCs w:val="24"/>
          <w:lang w:val="en-US"/>
        </w:rPr>
        <w:t>ion</w:t>
      </w:r>
      <w:r w:rsidR="007310DE" w:rsidRPr="00A26EF7">
        <w:rPr>
          <w:rFonts w:ascii="Book Antiqua" w:hAnsi="Book Antiqua"/>
          <w:sz w:val="24"/>
          <w:szCs w:val="24"/>
          <w:lang w:val="en-US"/>
        </w:rPr>
        <w:t xml:space="preserve">, </w:t>
      </w:r>
      <w:r w:rsidR="002A761A" w:rsidRPr="00A26EF7">
        <w:rPr>
          <w:rFonts w:ascii="Book Antiqua" w:hAnsi="Book Antiqua"/>
          <w:sz w:val="24"/>
          <w:szCs w:val="24"/>
          <w:lang w:val="en-US"/>
        </w:rPr>
        <w:t>respectively, and</w:t>
      </w:r>
      <w:r w:rsidR="00114A74" w:rsidRPr="00A26EF7">
        <w:rPr>
          <w:rFonts w:ascii="Book Antiqua" w:hAnsi="Book Antiqua"/>
          <w:sz w:val="24"/>
          <w:szCs w:val="24"/>
          <w:lang w:val="en-US"/>
        </w:rPr>
        <w:t xml:space="preserve"> </w:t>
      </w:r>
      <w:r w:rsidR="00701BC1" w:rsidRPr="00A26EF7">
        <w:rPr>
          <w:rFonts w:ascii="Book Antiqua" w:hAnsi="Book Antiqua"/>
          <w:sz w:val="24"/>
          <w:szCs w:val="24"/>
          <w:lang w:val="en-US"/>
        </w:rPr>
        <w:t>predict</w:t>
      </w:r>
      <w:r w:rsidR="002A761A" w:rsidRPr="00A26EF7">
        <w:rPr>
          <w:rFonts w:ascii="Book Antiqua" w:hAnsi="Book Antiqua"/>
          <w:sz w:val="24"/>
          <w:szCs w:val="24"/>
          <w:lang w:val="en-US"/>
        </w:rPr>
        <w:t>ed the</w:t>
      </w:r>
      <w:r w:rsidR="00701BC1" w:rsidRPr="00A26EF7">
        <w:rPr>
          <w:rFonts w:ascii="Book Antiqua" w:hAnsi="Book Antiqua"/>
          <w:sz w:val="24"/>
          <w:szCs w:val="24"/>
          <w:lang w:val="en-US"/>
        </w:rPr>
        <w:t xml:space="preserve"> </w:t>
      </w:r>
      <w:r w:rsidR="00E17C6D" w:rsidRPr="00A26EF7">
        <w:rPr>
          <w:rFonts w:ascii="Book Antiqua" w:hAnsi="Book Antiqua"/>
          <w:sz w:val="24"/>
          <w:szCs w:val="24"/>
          <w:lang w:val="en-US"/>
        </w:rPr>
        <w:t>potential</w:t>
      </w:r>
      <w:r w:rsidR="007310DE" w:rsidRPr="00A26EF7">
        <w:rPr>
          <w:rFonts w:ascii="Book Antiqua" w:hAnsi="Book Antiqua"/>
          <w:sz w:val="24"/>
          <w:szCs w:val="24"/>
          <w:lang w:val="en-US"/>
        </w:rPr>
        <w:t xml:space="preserve"> functional recovery of stunned myocardium</w:t>
      </w:r>
      <w:r w:rsidR="00B22901" w:rsidRPr="00A26EF7">
        <w:rPr>
          <w:rFonts w:ascii="Book Antiqua" w:hAnsi="Book Antiqua"/>
          <w:sz w:val="24"/>
          <w:szCs w:val="24"/>
          <w:lang w:val="en-US"/>
        </w:rPr>
        <w:t xml:space="preserve"> </w:t>
      </w:r>
      <w:r w:rsidR="002A761A" w:rsidRPr="00A26EF7">
        <w:rPr>
          <w:rFonts w:ascii="Book Antiqua" w:hAnsi="Book Antiqua"/>
          <w:sz w:val="24"/>
          <w:szCs w:val="24"/>
          <w:lang w:val="en-US"/>
        </w:rPr>
        <w:t>using</w:t>
      </w:r>
      <w:r w:rsidR="00B22901" w:rsidRPr="00A26EF7">
        <w:rPr>
          <w:rFonts w:ascii="Book Antiqua" w:hAnsi="Book Antiqua"/>
          <w:sz w:val="24"/>
          <w:szCs w:val="24"/>
          <w:lang w:val="en-US"/>
        </w:rPr>
        <w:t xml:space="preserve"> </w:t>
      </w:r>
      <w:r w:rsidR="00701BC1" w:rsidRPr="00A26EF7">
        <w:rPr>
          <w:rFonts w:ascii="Book Antiqua" w:hAnsi="Book Antiqua"/>
          <w:sz w:val="24"/>
          <w:szCs w:val="24"/>
          <w:lang w:val="en-US"/>
        </w:rPr>
        <w:t>appropriate interventions</w:t>
      </w:r>
      <w:r w:rsidR="007310DE" w:rsidRPr="00A26EF7">
        <w:rPr>
          <w:rFonts w:ascii="Book Antiqua" w:hAnsi="Book Antiqua"/>
          <w:sz w:val="24"/>
          <w:szCs w:val="24"/>
          <w:lang w:val="en-US"/>
        </w:rPr>
        <w:t xml:space="preserve">. </w:t>
      </w:r>
      <w:r w:rsidR="00701BC1" w:rsidRPr="00A26EF7">
        <w:rPr>
          <w:rFonts w:ascii="Book Antiqua" w:hAnsi="Book Antiqua"/>
          <w:sz w:val="24"/>
          <w:szCs w:val="24"/>
          <w:lang w:val="en-US"/>
        </w:rPr>
        <w:t>MCE</w:t>
      </w:r>
      <w:r w:rsidR="00DA2725" w:rsidRPr="00A26EF7">
        <w:rPr>
          <w:rFonts w:ascii="Book Antiqua" w:hAnsi="Book Antiqua"/>
          <w:sz w:val="24"/>
          <w:szCs w:val="24"/>
          <w:lang w:val="en-US"/>
        </w:rPr>
        <w:t xml:space="preserve"> </w:t>
      </w:r>
      <w:r w:rsidR="002A761A" w:rsidRPr="00A26EF7">
        <w:rPr>
          <w:rFonts w:ascii="Book Antiqua" w:hAnsi="Book Antiqua"/>
          <w:sz w:val="24"/>
          <w:szCs w:val="24"/>
          <w:lang w:val="en-US"/>
        </w:rPr>
        <w:t>exhibit</w:t>
      </w:r>
      <w:r w:rsidR="00E0153E" w:rsidRPr="00A26EF7">
        <w:rPr>
          <w:rFonts w:ascii="Book Antiqua" w:hAnsi="Book Antiqua"/>
          <w:sz w:val="24"/>
          <w:szCs w:val="24"/>
          <w:lang w:val="en-US"/>
        </w:rPr>
        <w:t xml:space="preserve">ed </w:t>
      </w:r>
      <w:r w:rsidR="007071C0" w:rsidRPr="00A26EF7">
        <w:rPr>
          <w:rFonts w:ascii="Book Antiqua" w:hAnsi="Book Antiqua"/>
          <w:sz w:val="24"/>
          <w:szCs w:val="24"/>
          <w:lang w:val="en-US"/>
        </w:rPr>
        <w:t>diagnostic performances</w:t>
      </w:r>
      <w:r w:rsidR="007310DE" w:rsidRPr="00A26EF7">
        <w:rPr>
          <w:rFonts w:ascii="Book Antiqua" w:hAnsi="Book Antiqua"/>
          <w:sz w:val="24"/>
          <w:szCs w:val="24"/>
          <w:lang w:val="en-US"/>
        </w:rPr>
        <w:t xml:space="preserve"> </w:t>
      </w:r>
      <w:r w:rsidR="002A761A" w:rsidRPr="00A26EF7">
        <w:rPr>
          <w:rFonts w:ascii="Book Antiqua" w:hAnsi="Book Antiqua"/>
          <w:sz w:val="24"/>
          <w:szCs w:val="24"/>
          <w:lang w:val="en-US"/>
        </w:rPr>
        <w:t xml:space="preserve">that were </w:t>
      </w:r>
      <w:r w:rsidR="007310DE" w:rsidRPr="00A26EF7">
        <w:rPr>
          <w:rFonts w:ascii="Book Antiqua" w:hAnsi="Book Antiqua"/>
          <w:sz w:val="24"/>
          <w:szCs w:val="24"/>
          <w:lang w:val="en-US"/>
        </w:rPr>
        <w:t xml:space="preserve">comparable to </w:t>
      </w:r>
      <w:r w:rsidR="00701BC1" w:rsidRPr="00A26EF7">
        <w:rPr>
          <w:rFonts w:ascii="Book Antiqua" w:hAnsi="Book Antiqua"/>
          <w:sz w:val="24"/>
          <w:szCs w:val="24"/>
          <w:lang w:val="en-US"/>
        </w:rPr>
        <w:t>positron emission tomography</w:t>
      </w:r>
      <w:r w:rsidR="00114A74" w:rsidRPr="00A26EF7">
        <w:rPr>
          <w:rFonts w:ascii="Book Antiqua" w:hAnsi="Book Antiqua"/>
          <w:sz w:val="24"/>
          <w:szCs w:val="24"/>
          <w:lang w:val="en-US"/>
        </w:rPr>
        <w:t xml:space="preserve"> </w:t>
      </w:r>
      <w:r w:rsidR="002A761A" w:rsidRPr="00A26EF7">
        <w:rPr>
          <w:rFonts w:ascii="Book Antiqua" w:hAnsi="Book Antiqua"/>
          <w:sz w:val="24"/>
          <w:szCs w:val="24"/>
          <w:lang w:val="en-US"/>
        </w:rPr>
        <w:t>in</w:t>
      </w:r>
      <w:r w:rsidR="00E0153E" w:rsidRPr="00A26EF7">
        <w:rPr>
          <w:rFonts w:ascii="Book Antiqua" w:hAnsi="Book Antiqua"/>
          <w:sz w:val="24"/>
          <w:szCs w:val="24"/>
          <w:lang w:val="en-US"/>
        </w:rPr>
        <w:t xml:space="preserve"> microvascular reserve and </w:t>
      </w:r>
      <w:r w:rsidR="0043574F" w:rsidRPr="00A26EF7">
        <w:rPr>
          <w:rFonts w:ascii="Book Antiqua" w:hAnsi="Book Antiqua"/>
          <w:sz w:val="24"/>
          <w:szCs w:val="24"/>
          <w:lang w:val="en-US"/>
        </w:rPr>
        <w:t xml:space="preserve">microvascular </w:t>
      </w:r>
      <w:r w:rsidR="00E0153E" w:rsidRPr="00A26EF7">
        <w:rPr>
          <w:rFonts w:ascii="Book Antiqua" w:hAnsi="Book Antiqua"/>
          <w:sz w:val="24"/>
          <w:szCs w:val="24"/>
          <w:lang w:val="en-US"/>
        </w:rPr>
        <w:t xml:space="preserve">dysfunction </w:t>
      </w:r>
      <w:r w:rsidR="002A761A" w:rsidRPr="00A26EF7">
        <w:rPr>
          <w:rFonts w:ascii="Book Antiqua" w:hAnsi="Book Antiqua"/>
          <w:sz w:val="24"/>
          <w:szCs w:val="24"/>
          <w:lang w:val="en-US"/>
        </w:rPr>
        <w:t>in</w:t>
      </w:r>
      <w:r w:rsidR="00E0153E" w:rsidRPr="00A26EF7">
        <w:rPr>
          <w:rFonts w:ascii="Book Antiqua" w:hAnsi="Book Antiqua"/>
          <w:sz w:val="24"/>
          <w:szCs w:val="24"/>
          <w:lang w:val="en-US"/>
        </w:rPr>
        <w:t xml:space="preserve"> angina patients</w:t>
      </w:r>
      <w:r w:rsidR="007310DE" w:rsidRPr="00A26EF7">
        <w:rPr>
          <w:rFonts w:ascii="Book Antiqua" w:hAnsi="Book Antiqua"/>
          <w:sz w:val="24"/>
          <w:szCs w:val="24"/>
          <w:lang w:val="en-US"/>
        </w:rPr>
        <w:t>.</w:t>
      </w:r>
      <w:r w:rsidR="00836ACB" w:rsidRPr="00A26EF7">
        <w:rPr>
          <w:rFonts w:ascii="Book Antiqua" w:hAnsi="Book Antiqua"/>
          <w:sz w:val="24"/>
          <w:szCs w:val="24"/>
          <w:lang w:val="en-US"/>
        </w:rPr>
        <w:t xml:space="preserve"> </w:t>
      </w:r>
      <w:r w:rsidR="002A761A" w:rsidRPr="00A26EF7">
        <w:rPr>
          <w:rFonts w:ascii="Book Antiqua" w:hAnsi="Book Antiqua"/>
          <w:sz w:val="24"/>
          <w:szCs w:val="24"/>
          <w:lang w:val="en-US"/>
        </w:rPr>
        <w:t>Overall,</w:t>
      </w:r>
      <w:r w:rsidR="00E0153E" w:rsidRPr="00A26EF7">
        <w:rPr>
          <w:rFonts w:ascii="Book Antiqua" w:hAnsi="Book Antiqua"/>
          <w:sz w:val="24"/>
          <w:szCs w:val="24"/>
          <w:lang w:val="en-US"/>
        </w:rPr>
        <w:t xml:space="preserve"> MCE improve</w:t>
      </w:r>
      <w:r w:rsidR="002A761A" w:rsidRPr="00A26EF7">
        <w:rPr>
          <w:rFonts w:ascii="Book Antiqua" w:hAnsi="Book Antiqua"/>
          <w:sz w:val="24"/>
          <w:szCs w:val="24"/>
          <w:lang w:val="en-US"/>
        </w:rPr>
        <w:t>d</w:t>
      </w:r>
      <w:r w:rsidR="00E0153E" w:rsidRPr="00A26EF7">
        <w:rPr>
          <w:rFonts w:ascii="Book Antiqua" w:hAnsi="Book Antiqua"/>
          <w:sz w:val="24"/>
          <w:szCs w:val="24"/>
          <w:lang w:val="en-US"/>
        </w:rPr>
        <w:t xml:space="preserve"> echocardiographic evaluation</w:t>
      </w:r>
      <w:r w:rsidR="002A761A" w:rsidRPr="00A26EF7">
        <w:rPr>
          <w:rFonts w:ascii="Book Antiqua" w:hAnsi="Book Antiqua"/>
          <w:sz w:val="24"/>
          <w:szCs w:val="24"/>
          <w:lang w:val="en-US"/>
        </w:rPr>
        <w:t>s</w:t>
      </w:r>
      <w:r w:rsidR="00E0153E" w:rsidRPr="00A26EF7">
        <w:rPr>
          <w:rFonts w:ascii="Book Antiqua" w:hAnsi="Book Antiqua"/>
          <w:sz w:val="24"/>
          <w:szCs w:val="24"/>
          <w:lang w:val="en-US"/>
        </w:rPr>
        <w:t xml:space="preserve"> of ischemic heart disease in daily clinical practice</w:t>
      </w:r>
      <w:r w:rsidR="00CC4827" w:rsidRPr="00A26EF7">
        <w:rPr>
          <w:rFonts w:ascii="Book Antiqua" w:hAnsi="Book Antiqua"/>
          <w:sz w:val="24"/>
          <w:szCs w:val="24"/>
          <w:lang w:val="en-US"/>
        </w:rPr>
        <w:t>,</w:t>
      </w:r>
      <w:r w:rsidR="00E0153E" w:rsidRPr="00A26EF7">
        <w:rPr>
          <w:rFonts w:ascii="Book Antiqua" w:hAnsi="Book Antiqua"/>
          <w:sz w:val="24"/>
          <w:szCs w:val="24"/>
          <w:lang w:val="en-US"/>
        </w:rPr>
        <w:t xml:space="preserve"> </w:t>
      </w:r>
      <w:r w:rsidR="002A761A" w:rsidRPr="00A26EF7">
        <w:rPr>
          <w:rFonts w:ascii="Book Antiqua" w:hAnsi="Book Antiqua"/>
          <w:sz w:val="24"/>
          <w:szCs w:val="24"/>
          <w:lang w:val="en-US"/>
        </w:rPr>
        <w:t xml:space="preserve">but the </w:t>
      </w:r>
      <w:r w:rsidR="00E0153E" w:rsidRPr="00A26EF7">
        <w:rPr>
          <w:rFonts w:ascii="Book Antiqua" w:hAnsi="Book Antiqua"/>
          <w:sz w:val="24"/>
          <w:szCs w:val="24"/>
          <w:lang w:val="en-US"/>
        </w:rPr>
        <w:t xml:space="preserve">approval of regulatory authorities is </w:t>
      </w:r>
      <w:r w:rsidR="002A761A" w:rsidRPr="00A26EF7">
        <w:rPr>
          <w:rFonts w:ascii="Book Antiqua" w:hAnsi="Book Antiqua"/>
          <w:sz w:val="24"/>
          <w:szCs w:val="24"/>
          <w:lang w:val="en-US"/>
        </w:rPr>
        <w:t>lacking</w:t>
      </w:r>
      <w:r w:rsidR="00A35ED8" w:rsidRPr="00A26EF7">
        <w:rPr>
          <w:rFonts w:ascii="Book Antiqua" w:hAnsi="Book Antiqua"/>
          <w:sz w:val="24"/>
          <w:szCs w:val="24"/>
          <w:lang w:val="en-US"/>
        </w:rPr>
        <w:t>.</w:t>
      </w:r>
      <w:r w:rsidR="00357094" w:rsidRPr="00A26EF7">
        <w:rPr>
          <w:rFonts w:ascii="Book Antiqua" w:hAnsi="Book Antiqua"/>
          <w:sz w:val="24"/>
          <w:szCs w:val="24"/>
          <w:lang w:val="en-US"/>
        </w:rPr>
        <w:t xml:space="preserve"> </w:t>
      </w:r>
    </w:p>
    <w:p w:rsidR="00392960" w:rsidRPr="00A26EF7" w:rsidRDefault="00392960" w:rsidP="00C90241">
      <w:pPr>
        <w:autoSpaceDE w:val="0"/>
        <w:autoSpaceDN w:val="0"/>
        <w:adjustRightInd w:val="0"/>
        <w:spacing w:after="0" w:line="360" w:lineRule="auto"/>
        <w:jc w:val="both"/>
        <w:rPr>
          <w:rFonts w:ascii="Book Antiqua" w:hAnsi="Book Antiqua"/>
          <w:sz w:val="24"/>
          <w:szCs w:val="24"/>
          <w:lang w:val="en-US"/>
        </w:rPr>
      </w:pPr>
    </w:p>
    <w:p w:rsidR="00D9379E" w:rsidRPr="00A26EF7" w:rsidRDefault="00D9379E" w:rsidP="00C90241">
      <w:pPr>
        <w:autoSpaceDE w:val="0"/>
        <w:autoSpaceDN w:val="0"/>
        <w:adjustRightInd w:val="0"/>
        <w:spacing w:after="0" w:line="360" w:lineRule="auto"/>
        <w:jc w:val="both"/>
        <w:rPr>
          <w:rFonts w:ascii="Book Antiqua" w:hAnsi="Book Antiqua" w:cs="BookAntiqua"/>
          <w:sz w:val="24"/>
          <w:szCs w:val="24"/>
          <w:lang w:val="en-US" w:eastAsia="zh-CN"/>
        </w:rPr>
      </w:pPr>
      <w:r w:rsidRPr="00A26EF7">
        <w:rPr>
          <w:rFonts w:ascii="Book Antiqua" w:hAnsi="Book Antiqua" w:cs="BookAntiqua-Bold"/>
          <w:b/>
          <w:bCs/>
          <w:sz w:val="24"/>
          <w:szCs w:val="24"/>
          <w:lang w:val="en-US"/>
        </w:rPr>
        <w:t xml:space="preserve">Key words: </w:t>
      </w:r>
      <w:r w:rsidR="0017673E" w:rsidRPr="00A26EF7">
        <w:rPr>
          <w:rFonts w:ascii="Book Antiqua" w:hAnsi="Book Antiqua" w:cs="BookAntiqua"/>
          <w:sz w:val="24"/>
          <w:szCs w:val="24"/>
          <w:lang w:val="en-US"/>
        </w:rPr>
        <w:t>Contrast</w:t>
      </w:r>
      <w:r w:rsidR="00CA6CBC" w:rsidRPr="00A26EF7">
        <w:rPr>
          <w:rFonts w:ascii="Book Antiqua" w:hAnsi="Book Antiqua" w:cs="BookAntiqua"/>
          <w:sz w:val="24"/>
          <w:szCs w:val="24"/>
          <w:lang w:val="en-US"/>
        </w:rPr>
        <w:t xml:space="preserve"> </w:t>
      </w:r>
      <w:r w:rsidR="00C55548" w:rsidRPr="00A26EF7">
        <w:rPr>
          <w:rFonts w:ascii="Book Antiqua" w:hAnsi="Book Antiqua" w:cs="BookAntiqua"/>
          <w:sz w:val="24"/>
          <w:szCs w:val="24"/>
          <w:lang w:val="en-US"/>
        </w:rPr>
        <w:t>e</w:t>
      </w:r>
      <w:r w:rsidR="00CA6CBC" w:rsidRPr="00A26EF7">
        <w:rPr>
          <w:rFonts w:ascii="Book Antiqua" w:hAnsi="Book Antiqua" w:cs="BookAntiqua"/>
          <w:sz w:val="24"/>
          <w:szCs w:val="24"/>
          <w:lang w:val="en-US"/>
        </w:rPr>
        <w:t>chocardiography</w:t>
      </w:r>
      <w:r w:rsidR="00030452" w:rsidRPr="00A26EF7">
        <w:rPr>
          <w:rFonts w:ascii="Book Antiqua" w:hAnsi="Book Antiqua" w:cs="BookAntiqua"/>
          <w:sz w:val="24"/>
          <w:szCs w:val="24"/>
          <w:lang w:val="en-US" w:eastAsia="zh-CN"/>
        </w:rPr>
        <w:t>;</w:t>
      </w:r>
      <w:r w:rsidR="00CA6CBC" w:rsidRPr="00A26EF7">
        <w:rPr>
          <w:rFonts w:ascii="Book Antiqua" w:hAnsi="Book Antiqua" w:cs="BookAntiqua"/>
          <w:sz w:val="24"/>
          <w:szCs w:val="24"/>
          <w:lang w:val="en-US"/>
        </w:rPr>
        <w:t xml:space="preserve"> </w:t>
      </w:r>
      <w:r w:rsidR="00030452" w:rsidRPr="00A26EF7">
        <w:rPr>
          <w:rFonts w:ascii="Book Antiqua" w:hAnsi="Book Antiqua" w:cs="BookAntiqua"/>
          <w:sz w:val="24"/>
          <w:szCs w:val="24"/>
          <w:lang w:val="en-US"/>
        </w:rPr>
        <w:t>M</w:t>
      </w:r>
      <w:r w:rsidR="00CA6CBC" w:rsidRPr="00A26EF7">
        <w:rPr>
          <w:rFonts w:ascii="Book Antiqua" w:hAnsi="Book Antiqua" w:cs="BookAntiqua"/>
          <w:sz w:val="24"/>
          <w:szCs w:val="24"/>
          <w:lang w:val="en-US"/>
        </w:rPr>
        <w:t>yocardial perfusion</w:t>
      </w:r>
      <w:r w:rsidR="00030452" w:rsidRPr="00A26EF7">
        <w:rPr>
          <w:rFonts w:ascii="Book Antiqua" w:hAnsi="Book Antiqua" w:cs="BookAntiqua"/>
          <w:sz w:val="24"/>
          <w:szCs w:val="24"/>
          <w:lang w:val="en-US" w:eastAsia="zh-CN"/>
        </w:rPr>
        <w:t>;</w:t>
      </w:r>
      <w:r w:rsidR="00CA6CBC" w:rsidRPr="00A26EF7">
        <w:rPr>
          <w:rFonts w:ascii="Book Antiqua" w:hAnsi="Book Antiqua" w:cs="BookAntiqua"/>
          <w:sz w:val="24"/>
          <w:szCs w:val="24"/>
          <w:lang w:val="en-US"/>
        </w:rPr>
        <w:t xml:space="preserve"> </w:t>
      </w:r>
      <w:r w:rsidR="00030452" w:rsidRPr="00A26EF7">
        <w:rPr>
          <w:rFonts w:ascii="Book Antiqua" w:hAnsi="Book Antiqua" w:cs="BookAntiqua"/>
          <w:sz w:val="24"/>
          <w:szCs w:val="24"/>
          <w:lang w:val="en-US"/>
        </w:rPr>
        <w:t>C</w:t>
      </w:r>
      <w:r w:rsidR="006705AE" w:rsidRPr="00A26EF7">
        <w:rPr>
          <w:rFonts w:ascii="Book Antiqua" w:hAnsi="Book Antiqua" w:cs="BookAntiqua"/>
          <w:sz w:val="24"/>
          <w:szCs w:val="24"/>
          <w:lang w:val="en-US"/>
        </w:rPr>
        <w:t>oronary flow</w:t>
      </w:r>
      <w:r w:rsidR="00030452" w:rsidRPr="00A26EF7">
        <w:rPr>
          <w:rFonts w:ascii="Book Antiqua" w:hAnsi="Book Antiqua" w:cs="BookAntiqua"/>
          <w:sz w:val="24"/>
          <w:szCs w:val="24"/>
          <w:lang w:val="en-US" w:eastAsia="zh-CN"/>
        </w:rPr>
        <w:t>;</w:t>
      </w:r>
      <w:r w:rsidR="006705AE" w:rsidRPr="00A26EF7">
        <w:rPr>
          <w:rFonts w:ascii="Book Antiqua" w:hAnsi="Book Antiqua" w:cs="BookAntiqua"/>
          <w:sz w:val="24"/>
          <w:szCs w:val="24"/>
          <w:lang w:val="en-US"/>
        </w:rPr>
        <w:t xml:space="preserve"> </w:t>
      </w:r>
      <w:r w:rsidR="00030452" w:rsidRPr="00A26EF7">
        <w:rPr>
          <w:rFonts w:ascii="Book Antiqua" w:hAnsi="Book Antiqua" w:cs="BookAntiqua"/>
          <w:sz w:val="24"/>
          <w:szCs w:val="24"/>
          <w:lang w:val="en-US"/>
        </w:rPr>
        <w:t>M</w:t>
      </w:r>
      <w:r w:rsidR="006705AE" w:rsidRPr="00A26EF7">
        <w:rPr>
          <w:rFonts w:ascii="Book Antiqua" w:hAnsi="Book Antiqua" w:cs="BookAntiqua"/>
          <w:sz w:val="24"/>
          <w:szCs w:val="24"/>
          <w:lang w:val="en-US"/>
        </w:rPr>
        <w:t>yocardial ischemia</w:t>
      </w:r>
      <w:r w:rsidR="00030452" w:rsidRPr="00A26EF7">
        <w:rPr>
          <w:rFonts w:ascii="Book Antiqua" w:hAnsi="Book Antiqua" w:cs="BookAntiqua"/>
          <w:sz w:val="24"/>
          <w:szCs w:val="24"/>
          <w:lang w:val="en-US" w:eastAsia="zh-CN"/>
        </w:rPr>
        <w:t>;</w:t>
      </w:r>
      <w:r w:rsidR="006705AE" w:rsidRPr="00A26EF7">
        <w:rPr>
          <w:rFonts w:ascii="Book Antiqua" w:hAnsi="Book Antiqua" w:cs="BookAntiqua"/>
          <w:sz w:val="24"/>
          <w:szCs w:val="24"/>
          <w:lang w:val="en-US"/>
        </w:rPr>
        <w:t xml:space="preserve"> </w:t>
      </w:r>
      <w:r w:rsidR="00030452" w:rsidRPr="00A26EF7">
        <w:rPr>
          <w:rFonts w:ascii="Book Antiqua" w:hAnsi="Book Antiqua" w:cs="BookAntiqua"/>
          <w:sz w:val="24"/>
          <w:szCs w:val="24"/>
          <w:lang w:val="en-US"/>
        </w:rPr>
        <w:t>M</w:t>
      </w:r>
      <w:r w:rsidR="00CA6CBC" w:rsidRPr="00A26EF7">
        <w:rPr>
          <w:rFonts w:ascii="Book Antiqua" w:hAnsi="Book Antiqua" w:cs="BookAntiqua"/>
          <w:sz w:val="24"/>
          <w:szCs w:val="24"/>
          <w:lang w:val="en-US"/>
        </w:rPr>
        <w:t xml:space="preserve">icrovascular </w:t>
      </w:r>
      <w:r w:rsidR="006705AE" w:rsidRPr="00A26EF7">
        <w:rPr>
          <w:rFonts w:ascii="Book Antiqua" w:hAnsi="Book Antiqua" w:cs="BookAntiqua"/>
          <w:sz w:val="24"/>
          <w:szCs w:val="24"/>
          <w:lang w:val="en-US"/>
        </w:rPr>
        <w:t>angina</w:t>
      </w:r>
    </w:p>
    <w:p w:rsidR="0043146F" w:rsidRPr="00A26EF7" w:rsidRDefault="0043146F" w:rsidP="00C90241">
      <w:pPr>
        <w:autoSpaceDE w:val="0"/>
        <w:autoSpaceDN w:val="0"/>
        <w:adjustRightInd w:val="0"/>
        <w:spacing w:after="0" w:line="360" w:lineRule="auto"/>
        <w:jc w:val="both"/>
        <w:rPr>
          <w:rFonts w:ascii="Book Antiqua" w:hAnsi="Book Antiqua" w:cs="BookAntiqua"/>
          <w:sz w:val="24"/>
          <w:szCs w:val="24"/>
          <w:lang w:val="en-US"/>
        </w:rPr>
      </w:pPr>
    </w:p>
    <w:p w:rsidR="00030452" w:rsidRPr="00A26EF7" w:rsidRDefault="00030452" w:rsidP="00C90241">
      <w:pPr>
        <w:spacing w:after="0" w:line="360" w:lineRule="auto"/>
        <w:jc w:val="both"/>
        <w:rPr>
          <w:rFonts w:ascii="Book Antiqua" w:hAnsi="Book Antiqua" w:cs="Arial"/>
          <w:sz w:val="24"/>
          <w:szCs w:val="24"/>
        </w:rPr>
      </w:pPr>
      <w:r w:rsidRPr="00A26EF7">
        <w:rPr>
          <w:rFonts w:ascii="Book Antiqua" w:hAnsi="Book Antiqua"/>
          <w:b/>
          <w:sz w:val="24"/>
          <w:szCs w:val="24"/>
        </w:rPr>
        <w:t xml:space="preserve">© </w:t>
      </w:r>
      <w:r w:rsidRPr="00A26EF7">
        <w:rPr>
          <w:rFonts w:ascii="Book Antiqua" w:hAnsi="Book Antiqua" w:cs="Arial"/>
          <w:b/>
          <w:sz w:val="24"/>
          <w:szCs w:val="24"/>
        </w:rPr>
        <w:t>The Author(s) 2015.</w:t>
      </w:r>
      <w:r w:rsidRPr="00A26EF7">
        <w:rPr>
          <w:rFonts w:ascii="Book Antiqua" w:hAnsi="Book Antiqua" w:cs="Arial"/>
          <w:sz w:val="24"/>
          <w:szCs w:val="24"/>
        </w:rPr>
        <w:t xml:space="preserve"> Published by Baishideng Publishing Group Inc. All rights reserved.</w:t>
      </w:r>
    </w:p>
    <w:p w:rsidR="0017673E" w:rsidRPr="00A26EF7" w:rsidRDefault="0017673E" w:rsidP="00C90241">
      <w:pPr>
        <w:autoSpaceDE w:val="0"/>
        <w:autoSpaceDN w:val="0"/>
        <w:adjustRightInd w:val="0"/>
        <w:spacing w:after="0" w:line="360" w:lineRule="auto"/>
        <w:jc w:val="both"/>
        <w:rPr>
          <w:rFonts w:ascii="Book Antiqua" w:hAnsi="Book Antiqua" w:cs="BookAntiqua-Bold"/>
          <w:b/>
          <w:bCs/>
          <w:sz w:val="24"/>
          <w:szCs w:val="24"/>
          <w:lang w:val="en-US"/>
        </w:rPr>
      </w:pPr>
    </w:p>
    <w:p w:rsidR="007378D9" w:rsidRPr="00A26EF7" w:rsidRDefault="007378D9" w:rsidP="00C90241">
      <w:pPr>
        <w:spacing w:after="0" w:line="360" w:lineRule="auto"/>
        <w:jc w:val="both"/>
        <w:rPr>
          <w:rFonts w:ascii="Book Antiqua" w:hAnsi="Book Antiqua" w:cs="BookAntiqua"/>
          <w:sz w:val="24"/>
          <w:szCs w:val="24"/>
          <w:lang w:val="en-US"/>
        </w:rPr>
      </w:pPr>
      <w:r w:rsidRPr="00A26EF7">
        <w:rPr>
          <w:rFonts w:ascii="Book Antiqua" w:hAnsi="Book Antiqua" w:cs="BookAntiqua-Bold"/>
          <w:b/>
          <w:bCs/>
          <w:sz w:val="24"/>
          <w:szCs w:val="24"/>
          <w:lang w:val="en-US"/>
        </w:rPr>
        <w:t xml:space="preserve">Core tip: </w:t>
      </w:r>
      <w:r w:rsidRPr="00A26EF7">
        <w:rPr>
          <w:rFonts w:ascii="Book Antiqua" w:hAnsi="Book Antiqua"/>
          <w:sz w:val="24"/>
          <w:szCs w:val="24"/>
          <w:lang w:val="en-US"/>
        </w:rPr>
        <w:t>Diagnostic work-up of coronary heart disease is evolving</w:t>
      </w:r>
      <w:r w:rsidR="008F1287" w:rsidRPr="00A26EF7">
        <w:rPr>
          <w:rFonts w:ascii="Book Antiqua" w:hAnsi="Book Antiqua"/>
          <w:sz w:val="24"/>
          <w:szCs w:val="24"/>
          <w:lang w:val="en-US"/>
        </w:rPr>
        <w:t xml:space="preserve"> to include evaluations of the coronary microcirculation i</w:t>
      </w:r>
      <w:r w:rsidR="006A105D" w:rsidRPr="00A26EF7">
        <w:rPr>
          <w:rFonts w:ascii="Book Antiqua" w:hAnsi="Book Antiqua"/>
          <w:sz w:val="24"/>
          <w:szCs w:val="24"/>
          <w:lang w:val="en-US"/>
        </w:rPr>
        <w:t>n addition to</w:t>
      </w:r>
      <w:r w:rsidRPr="00A26EF7">
        <w:rPr>
          <w:rFonts w:ascii="Book Antiqua" w:hAnsi="Book Antiqua"/>
          <w:sz w:val="24"/>
          <w:szCs w:val="24"/>
          <w:lang w:val="en-US"/>
        </w:rPr>
        <w:t xml:space="preserve"> </w:t>
      </w:r>
      <w:r w:rsidR="008F1287" w:rsidRPr="00A26EF7">
        <w:rPr>
          <w:rFonts w:ascii="Book Antiqua" w:hAnsi="Book Antiqua"/>
          <w:sz w:val="24"/>
          <w:szCs w:val="24"/>
          <w:lang w:val="en-US"/>
        </w:rPr>
        <w:t xml:space="preserve">the </w:t>
      </w:r>
      <w:r w:rsidRPr="00A26EF7">
        <w:rPr>
          <w:rFonts w:ascii="Book Antiqua" w:hAnsi="Book Antiqua"/>
          <w:sz w:val="24"/>
          <w:szCs w:val="24"/>
          <w:lang w:val="en-US"/>
        </w:rPr>
        <w:t xml:space="preserve">imaging of obstructive atherosclerosis of coronary arteries and its eventual effects. </w:t>
      </w:r>
      <w:r w:rsidR="008F1287" w:rsidRPr="00A26EF7">
        <w:rPr>
          <w:rFonts w:ascii="Book Antiqua" w:hAnsi="Book Antiqua"/>
          <w:sz w:val="24"/>
          <w:szCs w:val="24"/>
          <w:lang w:val="en-US"/>
        </w:rPr>
        <w:t>F</w:t>
      </w:r>
      <w:r w:rsidRPr="00A26EF7">
        <w:rPr>
          <w:rFonts w:ascii="Book Antiqua" w:hAnsi="Book Antiqua"/>
          <w:sz w:val="24"/>
          <w:szCs w:val="24"/>
          <w:lang w:val="en-US"/>
        </w:rPr>
        <w:t>unctional assessment</w:t>
      </w:r>
      <w:r w:rsidR="008F1287" w:rsidRPr="00A26EF7">
        <w:rPr>
          <w:rFonts w:ascii="Book Antiqua" w:hAnsi="Book Antiqua"/>
          <w:sz w:val="24"/>
          <w:szCs w:val="24"/>
          <w:lang w:val="en-US"/>
        </w:rPr>
        <w:t>s</w:t>
      </w:r>
      <w:r w:rsidRPr="00A26EF7">
        <w:rPr>
          <w:rFonts w:ascii="Book Antiqua" w:hAnsi="Book Antiqua"/>
          <w:sz w:val="24"/>
          <w:szCs w:val="24"/>
          <w:lang w:val="en-US"/>
        </w:rPr>
        <w:t xml:space="preserve"> of coronary microvasculature ha</w:t>
      </w:r>
      <w:r w:rsidR="008F1287" w:rsidRPr="00A26EF7">
        <w:rPr>
          <w:rFonts w:ascii="Book Antiqua" w:hAnsi="Book Antiqua"/>
          <w:sz w:val="24"/>
          <w:szCs w:val="24"/>
          <w:lang w:val="en-US"/>
        </w:rPr>
        <w:t>ve</w:t>
      </w:r>
      <w:r w:rsidRPr="00A26EF7">
        <w:rPr>
          <w:rFonts w:ascii="Book Antiqua" w:hAnsi="Book Antiqua"/>
          <w:sz w:val="24"/>
          <w:szCs w:val="24"/>
          <w:lang w:val="en-US"/>
        </w:rPr>
        <w:t xml:space="preserve"> become the challenge. </w:t>
      </w:r>
      <w:r w:rsidR="008F1287" w:rsidRPr="00A26EF7">
        <w:rPr>
          <w:rFonts w:ascii="Book Antiqua" w:hAnsi="Book Antiqua"/>
          <w:sz w:val="24"/>
          <w:szCs w:val="24"/>
          <w:lang w:val="en-US"/>
        </w:rPr>
        <w:t>M</w:t>
      </w:r>
      <w:r w:rsidRPr="00A26EF7">
        <w:rPr>
          <w:rFonts w:ascii="Book Antiqua" w:hAnsi="Book Antiqua"/>
          <w:sz w:val="24"/>
          <w:szCs w:val="24"/>
          <w:lang w:val="en-US"/>
        </w:rPr>
        <w:t xml:space="preserve">yocardial contrast echocardiography </w:t>
      </w:r>
      <w:r w:rsidR="00030452" w:rsidRPr="00A26EF7">
        <w:rPr>
          <w:rFonts w:ascii="Book Antiqua" w:hAnsi="Book Antiqua"/>
          <w:sz w:val="24"/>
          <w:szCs w:val="24"/>
          <w:lang w:val="en-US" w:eastAsia="zh-CN"/>
        </w:rPr>
        <w:t>(</w:t>
      </w:r>
      <w:r w:rsidR="00030452" w:rsidRPr="00A26EF7">
        <w:rPr>
          <w:rFonts w:ascii="Book Antiqua" w:hAnsi="Book Antiqua"/>
          <w:sz w:val="24"/>
          <w:szCs w:val="24"/>
          <w:lang w:val="en-US"/>
        </w:rPr>
        <w:t>MCE</w:t>
      </w:r>
      <w:r w:rsidR="00030452" w:rsidRPr="00A26EF7">
        <w:rPr>
          <w:rFonts w:ascii="Book Antiqua" w:hAnsi="Book Antiqua"/>
          <w:sz w:val="24"/>
          <w:szCs w:val="24"/>
          <w:lang w:val="en-US" w:eastAsia="zh-CN"/>
        </w:rPr>
        <w:t xml:space="preserve">) </w:t>
      </w:r>
      <w:r w:rsidRPr="00A26EF7">
        <w:rPr>
          <w:rFonts w:ascii="Book Antiqua" w:hAnsi="Book Antiqua"/>
          <w:sz w:val="24"/>
          <w:szCs w:val="24"/>
          <w:lang w:val="en-US"/>
        </w:rPr>
        <w:t xml:space="preserve">emerged as a promising tool </w:t>
      </w:r>
      <w:r w:rsidR="008F1287" w:rsidRPr="00A26EF7">
        <w:rPr>
          <w:rFonts w:ascii="Book Antiqua" w:hAnsi="Book Antiqua"/>
          <w:sz w:val="24"/>
          <w:szCs w:val="24"/>
          <w:lang w:val="en-US"/>
        </w:rPr>
        <w:t xml:space="preserve">several years ago </w:t>
      </w:r>
      <w:r w:rsidRPr="00A26EF7">
        <w:rPr>
          <w:rFonts w:ascii="Book Antiqua" w:hAnsi="Book Antiqua"/>
          <w:sz w:val="24"/>
          <w:szCs w:val="24"/>
          <w:lang w:val="en-US"/>
        </w:rPr>
        <w:t xml:space="preserve">to detect myocardial perfusion abnormalities and quantify coronary blood flow. </w:t>
      </w:r>
      <w:r w:rsidR="00030452" w:rsidRPr="00A26EF7">
        <w:rPr>
          <w:rFonts w:ascii="Book Antiqua" w:hAnsi="Book Antiqua"/>
          <w:sz w:val="24"/>
          <w:szCs w:val="24"/>
          <w:lang w:val="en-US"/>
        </w:rPr>
        <w:t>MCE</w:t>
      </w:r>
      <w:r w:rsidRPr="00A26EF7">
        <w:rPr>
          <w:rFonts w:ascii="Book Antiqua" w:hAnsi="Book Antiqua"/>
          <w:sz w:val="24"/>
          <w:szCs w:val="24"/>
          <w:lang w:val="en-US"/>
        </w:rPr>
        <w:t xml:space="preserve"> compare</w:t>
      </w:r>
      <w:r w:rsidR="008F1287" w:rsidRPr="00A26EF7">
        <w:rPr>
          <w:rFonts w:ascii="Book Antiqua" w:hAnsi="Book Antiqua"/>
          <w:sz w:val="24"/>
          <w:szCs w:val="24"/>
          <w:lang w:val="en-US"/>
        </w:rPr>
        <w:t>d</w:t>
      </w:r>
      <w:r w:rsidRPr="00A26EF7">
        <w:rPr>
          <w:rFonts w:ascii="Book Antiqua" w:hAnsi="Book Antiqua"/>
          <w:sz w:val="24"/>
          <w:szCs w:val="24"/>
          <w:lang w:val="en-US"/>
        </w:rPr>
        <w:t xml:space="preserve"> favorably with other expensive techniques, and </w:t>
      </w:r>
      <w:r w:rsidR="008F1287" w:rsidRPr="00A26EF7">
        <w:rPr>
          <w:rFonts w:ascii="Book Antiqua" w:hAnsi="Book Antiqua"/>
          <w:sz w:val="24"/>
          <w:szCs w:val="24"/>
          <w:lang w:val="en-US"/>
        </w:rPr>
        <w:t xml:space="preserve">it </w:t>
      </w:r>
      <w:r w:rsidRPr="00A26EF7">
        <w:rPr>
          <w:rFonts w:ascii="Book Antiqua" w:hAnsi="Book Antiqua"/>
          <w:sz w:val="24"/>
          <w:szCs w:val="24"/>
          <w:lang w:val="en-US"/>
        </w:rPr>
        <w:t>accurate</w:t>
      </w:r>
      <w:r w:rsidR="008F1287" w:rsidRPr="00A26EF7">
        <w:rPr>
          <w:rFonts w:ascii="Book Antiqua" w:hAnsi="Book Antiqua"/>
          <w:sz w:val="24"/>
          <w:szCs w:val="24"/>
          <w:lang w:val="en-US"/>
        </w:rPr>
        <w:t>ly</w:t>
      </w:r>
      <w:r w:rsidRPr="00A26EF7">
        <w:rPr>
          <w:rFonts w:ascii="Book Antiqua" w:hAnsi="Book Antiqua"/>
          <w:sz w:val="24"/>
          <w:szCs w:val="24"/>
          <w:lang w:val="en-US"/>
        </w:rPr>
        <w:t xml:space="preserve"> evaluat</w:t>
      </w:r>
      <w:r w:rsidR="008F1287" w:rsidRPr="00A26EF7">
        <w:rPr>
          <w:rFonts w:ascii="Book Antiqua" w:hAnsi="Book Antiqua"/>
          <w:sz w:val="24"/>
          <w:szCs w:val="24"/>
          <w:lang w:val="en-US"/>
        </w:rPr>
        <w:t>ed</w:t>
      </w:r>
      <w:r w:rsidRPr="00A26EF7">
        <w:rPr>
          <w:rFonts w:ascii="Book Antiqua" w:hAnsi="Book Antiqua"/>
          <w:sz w:val="24"/>
          <w:szCs w:val="24"/>
          <w:lang w:val="en-US"/>
        </w:rPr>
        <w:t xml:space="preserve"> coronary microvascular reserve and dysfunction</w:t>
      </w:r>
      <w:r w:rsidR="008F1287" w:rsidRPr="00A26EF7">
        <w:rPr>
          <w:rFonts w:ascii="Book Antiqua" w:hAnsi="Book Antiqua"/>
          <w:sz w:val="24"/>
          <w:szCs w:val="24"/>
          <w:lang w:val="en-US"/>
        </w:rPr>
        <w:t xml:space="preserve"> in research studies</w:t>
      </w:r>
      <w:r w:rsidRPr="00A26EF7">
        <w:rPr>
          <w:rFonts w:ascii="Book Antiqua" w:hAnsi="Book Antiqua"/>
          <w:sz w:val="24"/>
          <w:szCs w:val="24"/>
          <w:lang w:val="en-US"/>
        </w:rPr>
        <w:t xml:space="preserve">. However, its daily use in clinical practice is not established. </w:t>
      </w:r>
      <w:r w:rsidR="008F1287" w:rsidRPr="00A26EF7">
        <w:rPr>
          <w:rFonts w:ascii="Book Antiqua" w:hAnsi="Book Antiqua"/>
          <w:sz w:val="24"/>
          <w:szCs w:val="24"/>
          <w:lang w:val="en-US"/>
        </w:rPr>
        <w:t>Therefore</w:t>
      </w:r>
      <w:r w:rsidRPr="00A26EF7">
        <w:rPr>
          <w:rFonts w:ascii="Book Antiqua" w:hAnsi="Book Antiqua"/>
          <w:sz w:val="24"/>
          <w:szCs w:val="24"/>
          <w:lang w:val="en-US"/>
        </w:rPr>
        <w:t xml:space="preserve">, </w:t>
      </w:r>
      <w:r w:rsidR="008F1287" w:rsidRPr="00A26EF7">
        <w:rPr>
          <w:rFonts w:ascii="Book Antiqua" w:hAnsi="Book Antiqua"/>
          <w:sz w:val="24"/>
          <w:szCs w:val="24"/>
          <w:lang w:val="en-US"/>
        </w:rPr>
        <w:t>the</w:t>
      </w:r>
      <w:r w:rsidRPr="00A26EF7">
        <w:rPr>
          <w:rFonts w:ascii="Book Antiqua" w:hAnsi="Book Antiqua"/>
          <w:sz w:val="24"/>
          <w:szCs w:val="24"/>
          <w:lang w:val="en-US"/>
        </w:rPr>
        <w:t xml:space="preserve"> future</w:t>
      </w:r>
      <w:r w:rsidR="008F1287" w:rsidRPr="00A26EF7">
        <w:rPr>
          <w:rFonts w:ascii="Book Antiqua" w:hAnsi="Book Antiqua"/>
          <w:sz w:val="24"/>
          <w:szCs w:val="24"/>
          <w:lang w:val="en-US"/>
        </w:rPr>
        <w:t xml:space="preserve"> of this technique is questionable.</w:t>
      </w:r>
    </w:p>
    <w:p w:rsidR="009814C5" w:rsidRPr="00A26EF7" w:rsidRDefault="009814C5" w:rsidP="00C90241">
      <w:pPr>
        <w:autoSpaceDE w:val="0"/>
        <w:autoSpaceDN w:val="0"/>
        <w:adjustRightInd w:val="0"/>
        <w:spacing w:after="0" w:line="360" w:lineRule="auto"/>
        <w:jc w:val="both"/>
        <w:rPr>
          <w:rFonts w:ascii="Book Antiqua" w:hAnsi="Book Antiqua" w:cs="BookAntiqua"/>
          <w:sz w:val="24"/>
          <w:szCs w:val="24"/>
          <w:lang w:val="en-US"/>
        </w:rPr>
      </w:pPr>
    </w:p>
    <w:p w:rsidR="00030452" w:rsidRPr="00A26EF7" w:rsidRDefault="00AD5B20" w:rsidP="00C90241">
      <w:pPr>
        <w:autoSpaceDE w:val="0"/>
        <w:autoSpaceDN w:val="0"/>
        <w:adjustRightInd w:val="0"/>
        <w:spacing w:after="0" w:line="360" w:lineRule="auto"/>
        <w:jc w:val="both"/>
        <w:rPr>
          <w:rFonts w:ascii="Book Antiqua" w:hAnsi="Book Antiqua" w:cs="BookAntiqua-Bold"/>
          <w:bCs/>
          <w:sz w:val="24"/>
          <w:szCs w:val="24"/>
          <w:lang w:val="en-US" w:eastAsia="zh-CN"/>
        </w:rPr>
      </w:pPr>
      <w:r w:rsidRPr="00A26EF7">
        <w:rPr>
          <w:rFonts w:ascii="Book Antiqua" w:hAnsi="Book Antiqua" w:cs="BookAntiqua"/>
          <w:sz w:val="24"/>
          <w:szCs w:val="24"/>
          <w:lang w:val="en-US"/>
        </w:rPr>
        <w:t xml:space="preserve">Barletta G, Del Bene MR. </w:t>
      </w:r>
      <w:r w:rsidR="00030452" w:rsidRPr="00A26EF7">
        <w:rPr>
          <w:rFonts w:ascii="Book Antiqua" w:hAnsi="Book Antiqua" w:cs="BookAntiqua-Bold"/>
          <w:bCs/>
          <w:sz w:val="24"/>
          <w:szCs w:val="24"/>
          <w:lang w:val="en-US"/>
        </w:rPr>
        <w:t>Myocardial perfusion echocardiography and coronary microvascular dysfunction</w:t>
      </w:r>
      <w:r w:rsidR="00030452" w:rsidRPr="00A26EF7">
        <w:rPr>
          <w:rFonts w:ascii="Book Antiqua" w:hAnsi="Book Antiqua" w:cs="BookAntiqua-Bold"/>
          <w:bCs/>
          <w:sz w:val="24"/>
          <w:szCs w:val="24"/>
          <w:lang w:val="en-US" w:eastAsia="zh-CN"/>
        </w:rPr>
        <w:t xml:space="preserve">. </w:t>
      </w:r>
      <w:r w:rsidR="00030452" w:rsidRPr="00A26EF7">
        <w:rPr>
          <w:rFonts w:ascii="Book Antiqua" w:hAnsi="Book Antiqua"/>
          <w:i/>
          <w:iCs/>
          <w:sz w:val="24"/>
          <w:szCs w:val="24"/>
        </w:rPr>
        <w:t>World J Cardiol</w:t>
      </w:r>
      <w:r w:rsidR="00030452" w:rsidRPr="00A26EF7">
        <w:rPr>
          <w:rFonts w:ascii="Book Antiqua" w:hAnsi="Book Antiqua"/>
          <w:i/>
          <w:iCs/>
          <w:sz w:val="24"/>
          <w:szCs w:val="24"/>
          <w:lang w:eastAsia="zh-CN"/>
        </w:rPr>
        <w:t xml:space="preserve"> </w:t>
      </w:r>
      <w:r w:rsidR="00030452" w:rsidRPr="00A26EF7">
        <w:rPr>
          <w:rFonts w:ascii="Book Antiqua" w:hAnsi="Book Antiqua"/>
          <w:iCs/>
          <w:sz w:val="24"/>
          <w:szCs w:val="24"/>
          <w:lang w:eastAsia="zh-CN"/>
        </w:rPr>
        <w:t>2015; In press</w:t>
      </w:r>
    </w:p>
    <w:p w:rsidR="00D9379E" w:rsidRPr="00A26EF7" w:rsidRDefault="00D9379E" w:rsidP="00C90241">
      <w:pPr>
        <w:spacing w:after="0" w:line="360" w:lineRule="auto"/>
        <w:jc w:val="both"/>
        <w:rPr>
          <w:rFonts w:ascii="Book Antiqua" w:hAnsi="Book Antiqua"/>
          <w:sz w:val="24"/>
          <w:szCs w:val="24"/>
          <w:lang w:val="en-US"/>
        </w:rPr>
      </w:pPr>
    </w:p>
    <w:p w:rsidR="00030452" w:rsidRPr="00A26EF7" w:rsidRDefault="00030452"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br w:type="page"/>
      </w:r>
    </w:p>
    <w:p w:rsidR="00020F70" w:rsidRPr="00A26EF7" w:rsidRDefault="00020F70" w:rsidP="00C90241">
      <w:pPr>
        <w:spacing w:after="0" w:line="360" w:lineRule="auto"/>
        <w:jc w:val="both"/>
        <w:rPr>
          <w:rFonts w:ascii="Book Antiqua" w:hAnsi="Book Antiqua"/>
          <w:b/>
          <w:sz w:val="24"/>
          <w:szCs w:val="24"/>
          <w:lang w:val="en-US"/>
        </w:rPr>
      </w:pPr>
      <w:r w:rsidRPr="00A26EF7">
        <w:rPr>
          <w:rFonts w:ascii="Book Antiqua" w:hAnsi="Book Antiqua"/>
          <w:b/>
          <w:sz w:val="24"/>
          <w:szCs w:val="24"/>
          <w:lang w:val="en-US"/>
        </w:rPr>
        <w:lastRenderedPageBreak/>
        <w:t>INTRODUCTION</w:t>
      </w:r>
    </w:p>
    <w:p w:rsidR="00A35ED8" w:rsidRPr="00A26EF7" w:rsidRDefault="008F1287"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T</w:t>
      </w:r>
      <w:r w:rsidR="00585187" w:rsidRPr="00A26EF7">
        <w:rPr>
          <w:rFonts w:ascii="Book Antiqua" w:hAnsi="Book Antiqua"/>
          <w:sz w:val="24"/>
          <w:szCs w:val="24"/>
          <w:lang w:val="en-US"/>
        </w:rPr>
        <w:t xml:space="preserve">he past </w:t>
      </w:r>
      <w:r w:rsidR="00E0132B" w:rsidRPr="00A26EF7">
        <w:rPr>
          <w:rFonts w:ascii="Book Antiqua" w:hAnsi="Book Antiqua"/>
          <w:sz w:val="24"/>
          <w:szCs w:val="24"/>
          <w:lang w:val="en-US"/>
        </w:rPr>
        <w:t xml:space="preserve">paradigm of ischemic heart disease was the </w:t>
      </w:r>
      <w:r w:rsidR="00956F28" w:rsidRPr="00A26EF7">
        <w:rPr>
          <w:rFonts w:ascii="Book Antiqua" w:hAnsi="Book Antiqua"/>
          <w:sz w:val="24"/>
          <w:szCs w:val="24"/>
          <w:lang w:val="en-US"/>
        </w:rPr>
        <w:t xml:space="preserve">relationship </w:t>
      </w:r>
      <w:r w:rsidR="00585187" w:rsidRPr="00A26EF7">
        <w:rPr>
          <w:rFonts w:ascii="Book Antiqua" w:hAnsi="Book Antiqua"/>
          <w:sz w:val="24"/>
          <w:szCs w:val="24"/>
          <w:lang w:val="en-US"/>
        </w:rPr>
        <w:t>between myocardial ischemia and obstructive atherosclerosis of t</w:t>
      </w:r>
      <w:r w:rsidR="00357094" w:rsidRPr="00A26EF7">
        <w:rPr>
          <w:rFonts w:ascii="Book Antiqua" w:hAnsi="Book Antiqua"/>
          <w:sz w:val="24"/>
          <w:szCs w:val="24"/>
          <w:lang w:val="en-US"/>
        </w:rPr>
        <w:t xml:space="preserve">he </w:t>
      </w:r>
      <w:proofErr w:type="spellStart"/>
      <w:r w:rsidR="00357094" w:rsidRPr="00A26EF7">
        <w:rPr>
          <w:rFonts w:ascii="Book Antiqua" w:hAnsi="Book Antiqua"/>
          <w:sz w:val="24"/>
          <w:szCs w:val="24"/>
          <w:lang w:val="en-US"/>
        </w:rPr>
        <w:t>epicardial</w:t>
      </w:r>
      <w:proofErr w:type="spellEnd"/>
      <w:r w:rsidR="00357094" w:rsidRPr="00A26EF7">
        <w:rPr>
          <w:rFonts w:ascii="Book Antiqua" w:hAnsi="Book Antiqua"/>
          <w:sz w:val="24"/>
          <w:szCs w:val="24"/>
          <w:lang w:val="en-US"/>
        </w:rPr>
        <w:t xml:space="preserve"> coronary </w:t>
      </w:r>
      <w:proofErr w:type="gramStart"/>
      <w:r w:rsidR="00357094" w:rsidRPr="00A26EF7">
        <w:rPr>
          <w:rFonts w:ascii="Book Antiqua" w:hAnsi="Book Antiqua"/>
          <w:sz w:val="24"/>
          <w:szCs w:val="24"/>
          <w:lang w:val="en-US"/>
        </w:rPr>
        <w:t>arteries</w:t>
      </w:r>
      <w:r w:rsidR="00C9306F" w:rsidRPr="00A26EF7">
        <w:rPr>
          <w:rFonts w:ascii="Book Antiqua" w:hAnsi="Book Antiqua"/>
          <w:sz w:val="24"/>
          <w:szCs w:val="24"/>
          <w:vertAlign w:val="superscript"/>
          <w:lang w:val="en-US"/>
        </w:rPr>
        <w:t>[</w:t>
      </w:r>
      <w:proofErr w:type="gramEnd"/>
      <w:r w:rsidR="00524743" w:rsidRPr="00A26EF7">
        <w:rPr>
          <w:rFonts w:ascii="Book Antiqua" w:hAnsi="Book Antiqua"/>
          <w:sz w:val="24"/>
          <w:szCs w:val="24"/>
          <w:vertAlign w:val="superscript"/>
          <w:lang w:val="en-US" w:eastAsia="zh-CN"/>
        </w:rPr>
        <w:t>1</w:t>
      </w:r>
      <w:r w:rsidR="00C9306F" w:rsidRPr="00A26EF7">
        <w:rPr>
          <w:rFonts w:ascii="Book Antiqua" w:hAnsi="Book Antiqua"/>
          <w:sz w:val="24"/>
          <w:szCs w:val="24"/>
          <w:vertAlign w:val="superscript"/>
          <w:lang w:val="en-US"/>
        </w:rPr>
        <w:t>]</w:t>
      </w:r>
      <w:r w:rsidRPr="00A26EF7">
        <w:rPr>
          <w:rFonts w:ascii="Book Antiqua" w:hAnsi="Book Antiqua"/>
          <w:sz w:val="24"/>
          <w:szCs w:val="24"/>
          <w:lang w:val="en-US"/>
        </w:rPr>
        <w:t>.</w:t>
      </w:r>
      <w:r w:rsidR="00585187" w:rsidRPr="00A26EF7">
        <w:rPr>
          <w:rFonts w:ascii="Book Antiqua" w:hAnsi="Book Antiqua"/>
          <w:sz w:val="24"/>
          <w:szCs w:val="24"/>
          <w:lang w:val="en-US"/>
        </w:rPr>
        <w:t xml:space="preserve"> </w:t>
      </w:r>
      <w:r w:rsidRPr="00A26EF7">
        <w:rPr>
          <w:rFonts w:ascii="Book Antiqua" w:hAnsi="Book Antiqua"/>
          <w:sz w:val="24"/>
          <w:szCs w:val="24"/>
          <w:lang w:val="en-US"/>
        </w:rPr>
        <w:t>C</w:t>
      </w:r>
      <w:r w:rsidR="00420E88" w:rsidRPr="00A26EF7">
        <w:rPr>
          <w:rFonts w:ascii="Book Antiqua" w:hAnsi="Book Antiqua"/>
          <w:sz w:val="24"/>
          <w:szCs w:val="24"/>
          <w:lang w:val="en-US"/>
        </w:rPr>
        <w:t xml:space="preserve">oronary angiography was </w:t>
      </w:r>
      <w:r w:rsidR="00900742" w:rsidRPr="00A26EF7">
        <w:rPr>
          <w:rFonts w:ascii="Book Antiqua" w:hAnsi="Book Antiqua"/>
          <w:sz w:val="24"/>
          <w:szCs w:val="24"/>
          <w:lang w:val="en-US"/>
        </w:rPr>
        <w:t>the gold standard to evaluate the severity and extent of coronary artery disease (CAD)</w:t>
      </w:r>
      <w:r w:rsidR="00FD0EE1" w:rsidRPr="00A26EF7">
        <w:rPr>
          <w:rFonts w:ascii="Book Antiqua" w:hAnsi="Book Antiqua"/>
          <w:sz w:val="24"/>
          <w:szCs w:val="24"/>
          <w:lang w:val="en-US"/>
        </w:rPr>
        <w:t xml:space="preserve">. </w:t>
      </w:r>
      <w:r w:rsidRPr="00A26EF7">
        <w:rPr>
          <w:rFonts w:ascii="Book Antiqua" w:hAnsi="Book Antiqua"/>
          <w:sz w:val="24"/>
          <w:szCs w:val="24"/>
          <w:lang w:val="en-US"/>
        </w:rPr>
        <w:t>Clinical data i</w:t>
      </w:r>
      <w:r w:rsidR="00FD0EE1" w:rsidRPr="00A26EF7">
        <w:rPr>
          <w:rFonts w:ascii="Book Antiqua" w:hAnsi="Book Antiqua"/>
          <w:sz w:val="24"/>
          <w:szCs w:val="24"/>
          <w:lang w:val="en-US"/>
        </w:rPr>
        <w:t xml:space="preserve">n the last two </w:t>
      </w:r>
      <w:r w:rsidR="007071C0" w:rsidRPr="00A26EF7">
        <w:rPr>
          <w:rFonts w:ascii="Book Antiqua" w:hAnsi="Book Antiqua"/>
          <w:sz w:val="24"/>
          <w:szCs w:val="24"/>
          <w:lang w:val="en-US"/>
        </w:rPr>
        <w:t>decades</w:t>
      </w:r>
      <w:r w:rsidR="00585187" w:rsidRPr="00A26EF7">
        <w:rPr>
          <w:rFonts w:ascii="Book Antiqua" w:hAnsi="Book Antiqua"/>
          <w:sz w:val="24"/>
          <w:szCs w:val="24"/>
          <w:lang w:val="en-US"/>
        </w:rPr>
        <w:t xml:space="preserve"> challenged </w:t>
      </w:r>
      <w:r w:rsidRPr="00A26EF7">
        <w:rPr>
          <w:rFonts w:ascii="Book Antiqua" w:hAnsi="Book Antiqua"/>
          <w:sz w:val="24"/>
          <w:szCs w:val="24"/>
          <w:lang w:val="en-US"/>
        </w:rPr>
        <w:t>this</w:t>
      </w:r>
      <w:r w:rsidR="00900742" w:rsidRPr="00A26EF7">
        <w:rPr>
          <w:rFonts w:ascii="Book Antiqua" w:hAnsi="Book Antiqua"/>
          <w:sz w:val="24"/>
          <w:szCs w:val="24"/>
          <w:lang w:val="en-US"/>
        </w:rPr>
        <w:t xml:space="preserve"> </w:t>
      </w:r>
      <w:r w:rsidR="00585187" w:rsidRPr="00A26EF7">
        <w:rPr>
          <w:rFonts w:ascii="Book Antiqua" w:hAnsi="Book Antiqua"/>
          <w:sz w:val="24"/>
          <w:szCs w:val="24"/>
          <w:lang w:val="en-US"/>
        </w:rPr>
        <w:t>paradigm</w:t>
      </w:r>
      <w:r w:rsidR="00D02F60" w:rsidRPr="00A26EF7">
        <w:rPr>
          <w:rFonts w:ascii="Book Antiqua" w:hAnsi="Book Antiqua"/>
          <w:sz w:val="24"/>
          <w:szCs w:val="24"/>
          <w:lang w:val="en-US"/>
        </w:rPr>
        <w:t xml:space="preserve"> </w:t>
      </w:r>
      <w:r w:rsidRPr="00A26EF7">
        <w:rPr>
          <w:rFonts w:ascii="Book Antiqua" w:hAnsi="Book Antiqua"/>
          <w:sz w:val="24"/>
          <w:szCs w:val="24"/>
          <w:lang w:val="en-US"/>
        </w:rPr>
        <w:t>and shifted the</w:t>
      </w:r>
      <w:r w:rsidR="00C3262C" w:rsidRPr="00A26EF7">
        <w:rPr>
          <w:rFonts w:ascii="Book Antiqua" w:hAnsi="Book Antiqua"/>
          <w:sz w:val="24"/>
          <w:szCs w:val="24"/>
          <w:lang w:val="en-US"/>
        </w:rPr>
        <w:t xml:space="preserve"> attention to </w:t>
      </w:r>
      <w:r w:rsidR="00FD0EE1" w:rsidRPr="00A26EF7">
        <w:rPr>
          <w:rFonts w:ascii="Book Antiqua" w:hAnsi="Book Antiqua"/>
          <w:sz w:val="24"/>
          <w:szCs w:val="24"/>
          <w:lang w:val="en-US"/>
        </w:rPr>
        <w:t xml:space="preserve">the possible role </w:t>
      </w:r>
      <w:r w:rsidRPr="00A26EF7">
        <w:rPr>
          <w:rFonts w:ascii="Book Antiqua" w:hAnsi="Book Antiqua"/>
          <w:sz w:val="24"/>
          <w:szCs w:val="24"/>
          <w:lang w:val="en-US"/>
        </w:rPr>
        <w:t>of</w:t>
      </w:r>
      <w:r w:rsidR="00BB73B6" w:rsidRPr="00A26EF7">
        <w:rPr>
          <w:rFonts w:ascii="Book Antiqua" w:hAnsi="Book Antiqua"/>
          <w:sz w:val="24"/>
          <w:szCs w:val="24"/>
          <w:lang w:val="en-US"/>
        </w:rPr>
        <w:t xml:space="preserve"> </w:t>
      </w:r>
      <w:r w:rsidR="00FD0EE1" w:rsidRPr="00A26EF7">
        <w:rPr>
          <w:rFonts w:ascii="Book Antiqua" w:hAnsi="Book Antiqua"/>
          <w:sz w:val="24"/>
          <w:szCs w:val="24"/>
          <w:lang w:val="en-US"/>
        </w:rPr>
        <w:t xml:space="preserve">anatomical and functional abnormalities of </w:t>
      </w:r>
      <w:r w:rsidRPr="00A26EF7">
        <w:rPr>
          <w:rFonts w:ascii="Book Antiqua" w:hAnsi="Book Antiqua"/>
          <w:sz w:val="24"/>
          <w:szCs w:val="24"/>
          <w:lang w:val="en-US"/>
        </w:rPr>
        <w:t xml:space="preserve">the </w:t>
      </w:r>
      <w:r w:rsidR="00FD0EE1" w:rsidRPr="00A26EF7">
        <w:rPr>
          <w:rFonts w:ascii="Book Antiqua" w:hAnsi="Book Antiqua"/>
          <w:sz w:val="24"/>
          <w:szCs w:val="24"/>
          <w:lang w:val="en-US"/>
        </w:rPr>
        <w:t xml:space="preserve">coronary microcirculation </w:t>
      </w:r>
      <w:r w:rsidR="00BB73B6" w:rsidRPr="00A26EF7">
        <w:rPr>
          <w:rFonts w:ascii="Book Antiqua" w:hAnsi="Book Antiqua"/>
          <w:sz w:val="24"/>
          <w:szCs w:val="24"/>
          <w:lang w:val="en-US"/>
        </w:rPr>
        <w:t xml:space="preserve">throughout </w:t>
      </w:r>
      <w:r w:rsidR="00FD0EE1" w:rsidRPr="00A26EF7">
        <w:rPr>
          <w:rFonts w:ascii="Book Antiqua" w:hAnsi="Book Antiqua"/>
          <w:sz w:val="24"/>
          <w:szCs w:val="24"/>
          <w:lang w:val="en-US"/>
        </w:rPr>
        <w:t xml:space="preserve">the clinical </w:t>
      </w:r>
      <w:r w:rsidR="00BB73B6" w:rsidRPr="00A26EF7">
        <w:rPr>
          <w:rFonts w:ascii="Book Antiqua" w:hAnsi="Book Antiqua"/>
          <w:sz w:val="24"/>
          <w:szCs w:val="24"/>
          <w:lang w:val="en-US"/>
        </w:rPr>
        <w:t>spectrum</w:t>
      </w:r>
      <w:r w:rsidR="00FD0EE1" w:rsidRPr="00A26EF7">
        <w:rPr>
          <w:rFonts w:ascii="Book Antiqua" w:hAnsi="Book Antiqua"/>
          <w:sz w:val="24"/>
          <w:szCs w:val="24"/>
          <w:lang w:val="en-US"/>
        </w:rPr>
        <w:t xml:space="preserve"> of myocardial</w:t>
      </w:r>
      <w:r w:rsidR="00D02F60" w:rsidRPr="00A26EF7">
        <w:rPr>
          <w:rFonts w:ascii="Book Antiqua" w:hAnsi="Book Antiqua"/>
          <w:sz w:val="24"/>
          <w:szCs w:val="24"/>
          <w:lang w:val="en-US"/>
        </w:rPr>
        <w:t xml:space="preserve"> ischemia</w:t>
      </w:r>
      <w:r w:rsidR="00FD0EE1" w:rsidRPr="00A26EF7">
        <w:rPr>
          <w:rFonts w:ascii="Book Antiqua" w:hAnsi="Book Antiqua"/>
          <w:sz w:val="24"/>
          <w:szCs w:val="24"/>
          <w:lang w:val="en-US"/>
        </w:rPr>
        <w:t>.</w:t>
      </w:r>
    </w:p>
    <w:p w:rsidR="00585187" w:rsidRPr="00A26EF7" w:rsidRDefault="00BB73B6" w:rsidP="00524743">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Functional assessment</w:t>
      </w:r>
      <w:r w:rsidR="008F1287" w:rsidRPr="00A26EF7">
        <w:rPr>
          <w:rFonts w:ascii="Book Antiqua" w:hAnsi="Book Antiqua"/>
          <w:sz w:val="24"/>
          <w:szCs w:val="24"/>
          <w:lang w:val="en-US"/>
        </w:rPr>
        <w:t>s</w:t>
      </w:r>
      <w:r w:rsidRPr="00A26EF7">
        <w:rPr>
          <w:rFonts w:ascii="Book Antiqua" w:hAnsi="Book Antiqua"/>
          <w:sz w:val="24"/>
          <w:szCs w:val="24"/>
          <w:lang w:val="en-US"/>
        </w:rPr>
        <w:t xml:space="preserve"> of coronary microvasculature ha</w:t>
      </w:r>
      <w:r w:rsidR="00446C48" w:rsidRPr="00A26EF7">
        <w:rPr>
          <w:rFonts w:ascii="Book Antiqua" w:hAnsi="Book Antiqua"/>
          <w:sz w:val="24"/>
          <w:szCs w:val="24"/>
          <w:lang w:val="en-US"/>
        </w:rPr>
        <w:t>ve</w:t>
      </w:r>
      <w:r w:rsidRPr="00A26EF7">
        <w:rPr>
          <w:rFonts w:ascii="Book Antiqua" w:hAnsi="Book Antiqua"/>
          <w:sz w:val="24"/>
          <w:szCs w:val="24"/>
          <w:lang w:val="en-US"/>
        </w:rPr>
        <w:t xml:space="preserve"> become the challenge. </w:t>
      </w:r>
      <w:r w:rsidR="00900742" w:rsidRPr="00A26EF7">
        <w:rPr>
          <w:rFonts w:ascii="Book Antiqua" w:hAnsi="Book Antiqua"/>
          <w:sz w:val="24"/>
          <w:szCs w:val="24"/>
          <w:lang w:val="en-US"/>
        </w:rPr>
        <w:t xml:space="preserve">Direct visualization of the coronary microcirculation is not possible with any currently available </w:t>
      </w:r>
      <w:r w:rsidR="00585187" w:rsidRPr="00A26EF7">
        <w:rPr>
          <w:rFonts w:ascii="Book Antiqua" w:hAnsi="Book Antiqua"/>
          <w:sz w:val="24"/>
          <w:szCs w:val="24"/>
          <w:lang w:val="en-US"/>
        </w:rPr>
        <w:t>technique</w:t>
      </w:r>
      <w:r w:rsidR="00A35ED8" w:rsidRPr="00A26EF7">
        <w:rPr>
          <w:rFonts w:ascii="Book Antiqua" w:hAnsi="Book Antiqua"/>
          <w:sz w:val="24"/>
          <w:szCs w:val="24"/>
          <w:lang w:val="en-US"/>
        </w:rPr>
        <w:t xml:space="preserve">, </w:t>
      </w:r>
      <w:r w:rsidR="00446C48" w:rsidRPr="00A26EF7">
        <w:rPr>
          <w:rFonts w:ascii="Book Antiqua" w:hAnsi="Book Antiqua"/>
          <w:sz w:val="24"/>
          <w:szCs w:val="24"/>
          <w:lang w:val="en-US"/>
        </w:rPr>
        <w:t>but</w:t>
      </w:r>
      <w:r w:rsidR="002C49A9" w:rsidRPr="00A26EF7">
        <w:rPr>
          <w:rFonts w:ascii="Book Antiqua" w:hAnsi="Book Antiqua"/>
          <w:sz w:val="24"/>
          <w:szCs w:val="24"/>
          <w:lang w:val="en-US"/>
        </w:rPr>
        <w:t xml:space="preserve"> </w:t>
      </w:r>
      <w:r w:rsidRPr="00A26EF7">
        <w:rPr>
          <w:rFonts w:ascii="Book Antiqua" w:hAnsi="Book Antiqua"/>
          <w:sz w:val="24"/>
          <w:szCs w:val="24"/>
          <w:lang w:val="en-US"/>
        </w:rPr>
        <w:t>descri</w:t>
      </w:r>
      <w:r w:rsidR="002C49A9" w:rsidRPr="00A26EF7">
        <w:rPr>
          <w:rFonts w:ascii="Book Antiqua" w:hAnsi="Book Antiqua"/>
          <w:sz w:val="24"/>
          <w:szCs w:val="24"/>
          <w:lang w:val="en-US"/>
        </w:rPr>
        <w:t>ption</w:t>
      </w:r>
      <w:r w:rsidR="00446C48" w:rsidRPr="00A26EF7">
        <w:rPr>
          <w:rFonts w:ascii="Book Antiqua" w:hAnsi="Book Antiqua"/>
          <w:sz w:val="24"/>
          <w:szCs w:val="24"/>
          <w:lang w:val="en-US"/>
        </w:rPr>
        <w:t>s</w:t>
      </w:r>
      <w:r w:rsidR="00956F28" w:rsidRPr="00A26EF7">
        <w:rPr>
          <w:rFonts w:ascii="Book Antiqua" w:hAnsi="Book Antiqua"/>
          <w:sz w:val="24"/>
          <w:szCs w:val="24"/>
          <w:lang w:val="en-US"/>
        </w:rPr>
        <w:t xml:space="preserve"> of</w:t>
      </w:r>
      <w:r w:rsidRPr="00A26EF7">
        <w:rPr>
          <w:rFonts w:ascii="Book Antiqua" w:hAnsi="Book Antiqua"/>
          <w:sz w:val="24"/>
          <w:szCs w:val="24"/>
          <w:lang w:val="en-US"/>
        </w:rPr>
        <w:t xml:space="preserve"> its function</w:t>
      </w:r>
      <w:r w:rsidR="002C49A9" w:rsidRPr="00A26EF7">
        <w:rPr>
          <w:rFonts w:ascii="Book Antiqua" w:hAnsi="Book Antiqua"/>
          <w:sz w:val="24"/>
          <w:szCs w:val="24"/>
          <w:lang w:val="en-US"/>
        </w:rPr>
        <w:t xml:space="preserve"> </w:t>
      </w:r>
      <w:r w:rsidR="00446C48" w:rsidRPr="00A26EF7">
        <w:rPr>
          <w:rFonts w:ascii="Book Antiqua" w:hAnsi="Book Antiqua"/>
          <w:sz w:val="24"/>
          <w:szCs w:val="24"/>
          <w:lang w:val="en-US"/>
        </w:rPr>
        <w:t>are</w:t>
      </w:r>
      <w:r w:rsidR="002C49A9" w:rsidRPr="00A26EF7">
        <w:rPr>
          <w:rFonts w:ascii="Book Antiqua" w:hAnsi="Book Antiqua"/>
          <w:sz w:val="24"/>
          <w:szCs w:val="24"/>
          <w:lang w:val="en-US"/>
        </w:rPr>
        <w:t xml:space="preserve"> possible</w:t>
      </w:r>
      <w:r w:rsidRPr="00A26EF7">
        <w:rPr>
          <w:rFonts w:ascii="Book Antiqua" w:hAnsi="Book Antiqua"/>
          <w:sz w:val="24"/>
          <w:szCs w:val="24"/>
          <w:lang w:val="en-US"/>
        </w:rPr>
        <w:t xml:space="preserve">. </w:t>
      </w:r>
      <w:r w:rsidR="00446C48" w:rsidRPr="00A26EF7">
        <w:rPr>
          <w:rFonts w:ascii="Book Antiqua" w:hAnsi="Book Antiqua"/>
          <w:sz w:val="24"/>
          <w:szCs w:val="24"/>
          <w:lang w:val="en-US"/>
        </w:rPr>
        <w:t>T</w:t>
      </w:r>
      <w:r w:rsidR="00E61A66" w:rsidRPr="00A26EF7">
        <w:rPr>
          <w:rFonts w:ascii="Book Antiqua" w:hAnsi="Book Antiqua"/>
          <w:sz w:val="24"/>
          <w:szCs w:val="24"/>
          <w:lang w:val="en-US"/>
        </w:rPr>
        <w:t xml:space="preserve">he </w:t>
      </w:r>
      <w:r w:rsidR="00524743" w:rsidRPr="00A26EF7">
        <w:rPr>
          <w:rFonts w:ascii="Book Antiqua" w:hAnsi="Book Antiqua"/>
          <w:sz w:val="24"/>
          <w:szCs w:val="24"/>
          <w:lang w:val="en-US"/>
        </w:rPr>
        <w:t>thrombolysis in myocardial infarc</w:t>
      </w:r>
      <w:r w:rsidR="00E61A66" w:rsidRPr="00A26EF7">
        <w:rPr>
          <w:rFonts w:ascii="Book Antiqua" w:hAnsi="Book Antiqua"/>
          <w:sz w:val="24"/>
          <w:szCs w:val="24"/>
          <w:lang w:val="en-US"/>
        </w:rPr>
        <w:t>tion (TIMI) frame count</w:t>
      </w:r>
      <w:r w:rsidR="00B108A8" w:rsidRPr="00A26EF7">
        <w:rPr>
          <w:rFonts w:ascii="Book Antiqua" w:hAnsi="Book Antiqua"/>
          <w:sz w:val="24"/>
          <w:szCs w:val="24"/>
          <w:lang w:val="en-US"/>
        </w:rPr>
        <w:t xml:space="preserve"> is a qualitative method to evaluate coronary blood flow</w:t>
      </w:r>
      <w:r w:rsidR="00BA3AAF" w:rsidRPr="00A26EF7">
        <w:rPr>
          <w:rFonts w:ascii="Book Antiqua" w:hAnsi="Book Antiqua"/>
          <w:sz w:val="24"/>
          <w:szCs w:val="24"/>
          <w:vertAlign w:val="superscript"/>
          <w:lang w:val="en-US"/>
        </w:rPr>
        <w:t>[</w:t>
      </w:r>
      <w:r w:rsidR="00524743" w:rsidRPr="00A26EF7">
        <w:rPr>
          <w:rStyle w:val="EndnoteReference"/>
          <w:rFonts w:ascii="Book Antiqua" w:hAnsi="Book Antiqua"/>
          <w:sz w:val="24"/>
          <w:szCs w:val="24"/>
          <w:lang w:val="en-US" w:eastAsia="zh-CN"/>
        </w:rPr>
        <w:t>2</w:t>
      </w:r>
      <w:r w:rsidR="00BA3AAF" w:rsidRPr="00A26EF7">
        <w:rPr>
          <w:rFonts w:ascii="Book Antiqua" w:hAnsi="Book Antiqua"/>
          <w:sz w:val="24"/>
          <w:szCs w:val="24"/>
          <w:vertAlign w:val="superscript"/>
          <w:lang w:val="en-US"/>
        </w:rPr>
        <w:t>]</w:t>
      </w:r>
      <w:r w:rsidR="00E61A66" w:rsidRPr="00A26EF7">
        <w:rPr>
          <w:rFonts w:ascii="Book Antiqua" w:hAnsi="Book Antiqua"/>
          <w:sz w:val="24"/>
          <w:szCs w:val="24"/>
          <w:lang w:val="en-US"/>
        </w:rPr>
        <w:t xml:space="preserve">, </w:t>
      </w:r>
      <w:r w:rsidR="00446C48" w:rsidRPr="00A26EF7">
        <w:rPr>
          <w:rFonts w:ascii="Book Antiqua" w:hAnsi="Book Antiqua"/>
          <w:sz w:val="24"/>
          <w:szCs w:val="24"/>
          <w:lang w:val="en-US"/>
        </w:rPr>
        <w:t>and</w:t>
      </w:r>
      <w:r w:rsidR="00E61A66" w:rsidRPr="00A26EF7">
        <w:rPr>
          <w:rFonts w:ascii="Book Antiqua" w:hAnsi="Book Antiqua"/>
          <w:sz w:val="24"/>
          <w:szCs w:val="24"/>
          <w:lang w:val="en-US"/>
        </w:rPr>
        <w:t xml:space="preserve"> i</w:t>
      </w:r>
      <w:r w:rsidR="00585187" w:rsidRPr="00A26EF7">
        <w:rPr>
          <w:rFonts w:ascii="Book Antiqua" w:hAnsi="Book Antiqua"/>
          <w:sz w:val="24"/>
          <w:szCs w:val="24"/>
          <w:lang w:val="en-US"/>
        </w:rPr>
        <w:t xml:space="preserve">ntracoronary </w:t>
      </w:r>
      <w:proofErr w:type="spellStart"/>
      <w:r w:rsidR="00585187" w:rsidRPr="00A26EF7">
        <w:rPr>
          <w:rFonts w:ascii="Book Antiqua" w:hAnsi="Book Antiqua"/>
          <w:sz w:val="24"/>
          <w:szCs w:val="24"/>
          <w:lang w:val="en-US"/>
        </w:rPr>
        <w:t>thermodilution</w:t>
      </w:r>
      <w:proofErr w:type="spellEnd"/>
      <w:r w:rsidR="00585187" w:rsidRPr="00A26EF7">
        <w:rPr>
          <w:rFonts w:ascii="Book Antiqua" w:hAnsi="Book Antiqua"/>
          <w:sz w:val="24"/>
          <w:szCs w:val="24"/>
          <w:lang w:val="en-US"/>
        </w:rPr>
        <w:t xml:space="preserve"> and intracoronary Doppler</w:t>
      </w:r>
      <w:r w:rsidR="008A6DCE" w:rsidRPr="00A26EF7">
        <w:rPr>
          <w:rFonts w:ascii="Book Antiqua" w:hAnsi="Book Antiqua"/>
          <w:sz w:val="24"/>
          <w:szCs w:val="24"/>
          <w:lang w:val="en-US"/>
        </w:rPr>
        <w:t xml:space="preserve"> wire, </w:t>
      </w:r>
      <w:r w:rsidR="00446C48" w:rsidRPr="00A26EF7">
        <w:rPr>
          <w:rFonts w:ascii="Book Antiqua" w:hAnsi="Book Antiqua"/>
          <w:sz w:val="24"/>
          <w:szCs w:val="24"/>
          <w:lang w:val="en-US"/>
        </w:rPr>
        <w:t xml:space="preserve">which are </w:t>
      </w:r>
      <w:r w:rsidR="008A6DCE" w:rsidRPr="00A26EF7">
        <w:rPr>
          <w:rFonts w:ascii="Book Antiqua" w:hAnsi="Book Antiqua"/>
          <w:sz w:val="24"/>
          <w:szCs w:val="24"/>
          <w:lang w:val="en-US"/>
        </w:rPr>
        <w:t xml:space="preserve">based on </w:t>
      </w:r>
      <w:r w:rsidR="00585187" w:rsidRPr="00A26EF7">
        <w:rPr>
          <w:rFonts w:ascii="Book Antiqua" w:hAnsi="Book Antiqua"/>
          <w:sz w:val="24"/>
          <w:szCs w:val="24"/>
          <w:lang w:val="en-US"/>
        </w:rPr>
        <w:t xml:space="preserve">thermal dilution curves and the Doppler principle, </w:t>
      </w:r>
      <w:r w:rsidRPr="00A26EF7">
        <w:rPr>
          <w:rFonts w:ascii="Book Antiqua" w:hAnsi="Book Antiqua"/>
          <w:sz w:val="24"/>
          <w:szCs w:val="24"/>
          <w:lang w:val="en-US"/>
        </w:rPr>
        <w:t xml:space="preserve">respectively, measure </w:t>
      </w:r>
      <w:r w:rsidR="00B108A8" w:rsidRPr="00A26EF7">
        <w:rPr>
          <w:rFonts w:ascii="Book Antiqua" w:hAnsi="Book Antiqua"/>
          <w:sz w:val="24"/>
          <w:szCs w:val="24"/>
          <w:lang w:val="en-US"/>
        </w:rPr>
        <w:t xml:space="preserve">myocardial </w:t>
      </w:r>
      <w:r w:rsidRPr="00A26EF7">
        <w:rPr>
          <w:rFonts w:ascii="Book Antiqua" w:hAnsi="Book Antiqua"/>
          <w:sz w:val="24"/>
          <w:szCs w:val="24"/>
          <w:lang w:val="en-US"/>
        </w:rPr>
        <w:t>blood flow</w:t>
      </w:r>
      <w:r w:rsidR="00020F70" w:rsidRPr="00A26EF7">
        <w:rPr>
          <w:rFonts w:ascii="Book Antiqua" w:hAnsi="Book Antiqua"/>
          <w:sz w:val="24"/>
          <w:szCs w:val="24"/>
          <w:lang w:val="en-US"/>
        </w:rPr>
        <w:t xml:space="preserve"> (MBF)</w:t>
      </w:r>
      <w:r w:rsidR="00E61A66" w:rsidRPr="00A26EF7">
        <w:rPr>
          <w:rFonts w:ascii="Book Antiqua" w:hAnsi="Book Antiqua"/>
          <w:sz w:val="24"/>
          <w:szCs w:val="24"/>
          <w:lang w:val="en-US"/>
        </w:rPr>
        <w:t>.</w:t>
      </w:r>
      <w:r w:rsidR="00186B94" w:rsidRPr="00A26EF7">
        <w:rPr>
          <w:rFonts w:ascii="Book Antiqua" w:hAnsi="Book Antiqua"/>
          <w:sz w:val="24"/>
          <w:szCs w:val="24"/>
          <w:lang w:val="en-US"/>
        </w:rPr>
        <w:t xml:space="preserve"> </w:t>
      </w:r>
      <w:r w:rsidR="00B72985" w:rsidRPr="00A26EF7">
        <w:rPr>
          <w:rFonts w:ascii="Book Antiqua" w:hAnsi="Book Antiqua"/>
          <w:sz w:val="24"/>
          <w:szCs w:val="24"/>
          <w:lang w:val="en-US"/>
        </w:rPr>
        <w:t>T</w:t>
      </w:r>
      <w:r w:rsidR="00585187" w:rsidRPr="00A26EF7">
        <w:rPr>
          <w:rFonts w:ascii="Book Antiqua" w:hAnsi="Book Antiqua"/>
          <w:sz w:val="24"/>
          <w:szCs w:val="24"/>
          <w:lang w:val="en-US"/>
        </w:rPr>
        <w:t>ransthora</w:t>
      </w:r>
      <w:r w:rsidR="00DC7B49" w:rsidRPr="00A26EF7">
        <w:rPr>
          <w:rFonts w:ascii="Book Antiqua" w:hAnsi="Book Antiqua"/>
          <w:sz w:val="24"/>
          <w:szCs w:val="24"/>
          <w:lang w:val="en-US"/>
        </w:rPr>
        <w:t>ci</w:t>
      </w:r>
      <w:r w:rsidR="00186B94" w:rsidRPr="00A26EF7">
        <w:rPr>
          <w:rFonts w:ascii="Book Antiqua" w:hAnsi="Book Antiqua"/>
          <w:sz w:val="24"/>
          <w:szCs w:val="24"/>
          <w:lang w:val="en-US"/>
        </w:rPr>
        <w:t>c Doppler echocardiography is a noninvasive technique</w:t>
      </w:r>
      <w:r w:rsidR="00585187" w:rsidRPr="00A26EF7">
        <w:rPr>
          <w:rFonts w:ascii="Book Antiqua" w:hAnsi="Book Antiqua"/>
          <w:sz w:val="24"/>
          <w:szCs w:val="24"/>
          <w:lang w:val="en-US"/>
        </w:rPr>
        <w:t xml:space="preserve"> </w:t>
      </w:r>
      <w:r w:rsidR="00446C48" w:rsidRPr="00A26EF7">
        <w:rPr>
          <w:rFonts w:ascii="Book Antiqua" w:hAnsi="Book Antiqua"/>
          <w:sz w:val="24"/>
          <w:szCs w:val="24"/>
          <w:lang w:val="en-US"/>
        </w:rPr>
        <w:t xml:space="preserve">that is </w:t>
      </w:r>
      <w:r w:rsidR="008E6BFC" w:rsidRPr="00A26EF7">
        <w:rPr>
          <w:rFonts w:ascii="Book Antiqua" w:hAnsi="Book Antiqua"/>
          <w:sz w:val="24"/>
          <w:szCs w:val="24"/>
          <w:lang w:val="en-US"/>
        </w:rPr>
        <w:t xml:space="preserve">widely </w:t>
      </w:r>
      <w:r w:rsidR="002C49A9" w:rsidRPr="00A26EF7">
        <w:rPr>
          <w:rFonts w:ascii="Book Antiqua" w:hAnsi="Book Antiqua"/>
          <w:sz w:val="24"/>
          <w:szCs w:val="24"/>
          <w:lang w:val="en-US"/>
        </w:rPr>
        <w:t>use</w:t>
      </w:r>
      <w:r w:rsidR="008E6BFC" w:rsidRPr="00A26EF7">
        <w:rPr>
          <w:rFonts w:ascii="Book Antiqua" w:hAnsi="Book Antiqua"/>
          <w:sz w:val="24"/>
          <w:szCs w:val="24"/>
          <w:lang w:val="en-US"/>
        </w:rPr>
        <w:t xml:space="preserve">d </w:t>
      </w:r>
      <w:r w:rsidR="00585187" w:rsidRPr="00A26EF7">
        <w:rPr>
          <w:rFonts w:ascii="Book Antiqua" w:hAnsi="Book Antiqua"/>
          <w:sz w:val="24"/>
          <w:szCs w:val="24"/>
          <w:lang w:val="en-US"/>
        </w:rPr>
        <w:t xml:space="preserve">to measure </w:t>
      </w:r>
      <w:r w:rsidR="00DC7B49" w:rsidRPr="00A26EF7">
        <w:rPr>
          <w:rFonts w:ascii="Book Antiqua" w:hAnsi="Book Antiqua"/>
          <w:sz w:val="24"/>
          <w:szCs w:val="24"/>
          <w:lang w:val="en-US"/>
        </w:rPr>
        <w:t>coronary blood flow reserve</w:t>
      </w:r>
      <w:r w:rsidR="00B108A8" w:rsidRPr="00A26EF7">
        <w:rPr>
          <w:rFonts w:ascii="Book Antiqua" w:hAnsi="Book Antiqua"/>
          <w:sz w:val="24"/>
          <w:szCs w:val="24"/>
          <w:lang w:val="en-US"/>
        </w:rPr>
        <w:t xml:space="preserve"> </w:t>
      </w:r>
      <w:r w:rsidR="00446C48" w:rsidRPr="00A26EF7">
        <w:rPr>
          <w:rFonts w:ascii="Book Antiqua" w:hAnsi="Book Antiqua"/>
          <w:sz w:val="24"/>
          <w:szCs w:val="24"/>
          <w:lang w:val="en-US"/>
        </w:rPr>
        <w:t>pri</w:t>
      </w:r>
      <w:r w:rsidR="00B108A8" w:rsidRPr="00A26EF7">
        <w:rPr>
          <w:rFonts w:ascii="Book Antiqua" w:hAnsi="Book Antiqua"/>
          <w:sz w:val="24"/>
          <w:szCs w:val="24"/>
          <w:lang w:val="en-US"/>
        </w:rPr>
        <w:t>ma</w:t>
      </w:r>
      <w:r w:rsidR="00446C48" w:rsidRPr="00A26EF7">
        <w:rPr>
          <w:rFonts w:ascii="Book Antiqua" w:hAnsi="Book Antiqua"/>
          <w:sz w:val="24"/>
          <w:szCs w:val="24"/>
          <w:lang w:val="en-US"/>
        </w:rPr>
        <w:t>r</w:t>
      </w:r>
      <w:r w:rsidR="00B108A8" w:rsidRPr="00A26EF7">
        <w:rPr>
          <w:rFonts w:ascii="Book Antiqua" w:hAnsi="Book Antiqua"/>
          <w:sz w:val="24"/>
          <w:szCs w:val="24"/>
          <w:lang w:val="en-US"/>
        </w:rPr>
        <w:t>ily</w:t>
      </w:r>
      <w:r w:rsidR="00B72985" w:rsidRPr="00A26EF7">
        <w:rPr>
          <w:rFonts w:ascii="Book Antiqua" w:hAnsi="Book Antiqua"/>
          <w:sz w:val="24"/>
          <w:szCs w:val="24"/>
          <w:lang w:val="en-US"/>
        </w:rPr>
        <w:t xml:space="preserve"> in the left anterior descending </w:t>
      </w:r>
      <w:r w:rsidR="00524743" w:rsidRPr="00A26EF7">
        <w:rPr>
          <w:rFonts w:ascii="Book Antiqua" w:hAnsi="Book Antiqua"/>
          <w:sz w:val="24"/>
          <w:szCs w:val="24"/>
          <w:lang w:val="en-US"/>
        </w:rPr>
        <w:t xml:space="preserve">coronary (LAD) artery </w:t>
      </w:r>
      <w:proofErr w:type="gramStart"/>
      <w:r w:rsidR="00524743" w:rsidRPr="00A26EF7">
        <w:rPr>
          <w:rFonts w:ascii="Book Antiqua" w:hAnsi="Book Antiqua"/>
          <w:sz w:val="24"/>
          <w:szCs w:val="24"/>
          <w:lang w:val="en-US"/>
        </w:rPr>
        <w:t>territory</w:t>
      </w:r>
      <w:r w:rsidR="00B72985" w:rsidRPr="00A26EF7">
        <w:rPr>
          <w:rFonts w:ascii="Book Antiqua" w:hAnsi="Book Antiqua"/>
          <w:sz w:val="24"/>
          <w:szCs w:val="24"/>
          <w:vertAlign w:val="superscript"/>
          <w:lang w:val="en-US"/>
        </w:rPr>
        <w:t>[</w:t>
      </w:r>
      <w:proofErr w:type="gramEnd"/>
      <w:r w:rsidR="00524743" w:rsidRPr="00A26EF7">
        <w:rPr>
          <w:rFonts w:ascii="Book Antiqua" w:hAnsi="Book Antiqua"/>
          <w:sz w:val="24"/>
          <w:szCs w:val="24"/>
          <w:vertAlign w:val="superscript"/>
          <w:lang w:val="en-US" w:eastAsia="zh-CN"/>
        </w:rPr>
        <w:t>3</w:t>
      </w:r>
      <w:r w:rsidR="00B72985" w:rsidRPr="00A26EF7">
        <w:rPr>
          <w:rFonts w:ascii="Book Antiqua" w:hAnsi="Book Antiqua"/>
          <w:sz w:val="24"/>
          <w:szCs w:val="24"/>
          <w:vertAlign w:val="superscript"/>
          <w:lang w:val="en-US"/>
        </w:rPr>
        <w:t>]</w:t>
      </w:r>
      <w:r w:rsidR="00585187" w:rsidRPr="00A26EF7">
        <w:rPr>
          <w:rFonts w:ascii="Book Antiqua" w:hAnsi="Book Antiqua"/>
          <w:sz w:val="24"/>
          <w:szCs w:val="24"/>
          <w:lang w:val="en-US"/>
        </w:rPr>
        <w:t>.</w:t>
      </w:r>
    </w:p>
    <w:p w:rsidR="00D34B53" w:rsidRPr="00A26EF7" w:rsidRDefault="00F06068" w:rsidP="00524743">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The well-documented diagnostic accuracy of </w:t>
      </w:r>
      <w:r w:rsidR="005D7866" w:rsidRPr="00A26EF7">
        <w:rPr>
          <w:rFonts w:ascii="Book Antiqua" w:hAnsi="Book Antiqua"/>
          <w:sz w:val="24"/>
          <w:szCs w:val="24"/>
          <w:lang w:val="en-US"/>
        </w:rPr>
        <w:t>s</w:t>
      </w:r>
      <w:r w:rsidR="00CC2ED1" w:rsidRPr="00A26EF7">
        <w:rPr>
          <w:rFonts w:ascii="Book Antiqua" w:hAnsi="Book Antiqua"/>
          <w:sz w:val="24"/>
          <w:szCs w:val="24"/>
          <w:lang w:val="en-US"/>
        </w:rPr>
        <w:t>ingle-photon emission computer tomography (</w:t>
      </w:r>
      <w:r w:rsidRPr="00A26EF7">
        <w:rPr>
          <w:rFonts w:ascii="Book Antiqua" w:hAnsi="Book Antiqua"/>
          <w:sz w:val="24"/>
          <w:szCs w:val="24"/>
          <w:lang w:val="en-US"/>
        </w:rPr>
        <w:t>SPECT</w:t>
      </w:r>
      <w:r w:rsidR="00CC2ED1" w:rsidRPr="00A26EF7">
        <w:rPr>
          <w:rFonts w:ascii="Book Antiqua" w:hAnsi="Book Antiqua"/>
          <w:sz w:val="24"/>
          <w:szCs w:val="24"/>
          <w:lang w:val="en-US"/>
        </w:rPr>
        <w:t>)</w:t>
      </w:r>
      <w:r w:rsidRPr="00A26EF7">
        <w:rPr>
          <w:rFonts w:ascii="Book Antiqua" w:hAnsi="Book Antiqua"/>
          <w:sz w:val="24"/>
          <w:szCs w:val="24"/>
          <w:lang w:val="en-US"/>
        </w:rPr>
        <w:t xml:space="preserve"> myocardial perfusion imaging</w:t>
      </w:r>
      <w:r w:rsidR="00446C48" w:rsidRPr="00A26EF7">
        <w:rPr>
          <w:rFonts w:ascii="Book Antiqua" w:hAnsi="Book Antiqua"/>
          <w:sz w:val="24"/>
          <w:szCs w:val="24"/>
          <w:lang w:val="en-US"/>
        </w:rPr>
        <w:t xml:space="preserve"> for </w:t>
      </w:r>
      <w:proofErr w:type="gramStart"/>
      <w:r w:rsidR="00446C48" w:rsidRPr="00A26EF7">
        <w:rPr>
          <w:rFonts w:ascii="Book Antiqua" w:hAnsi="Book Antiqua"/>
          <w:sz w:val="24"/>
          <w:szCs w:val="24"/>
          <w:lang w:val="en-US"/>
        </w:rPr>
        <w:t>CAD</w:t>
      </w:r>
      <w:r w:rsidR="00172CC2" w:rsidRPr="00A26EF7">
        <w:rPr>
          <w:rFonts w:ascii="Book Antiqua" w:hAnsi="Book Antiqua"/>
          <w:sz w:val="24"/>
          <w:szCs w:val="24"/>
          <w:vertAlign w:val="superscript"/>
          <w:lang w:val="en-US"/>
        </w:rPr>
        <w:t>[</w:t>
      </w:r>
      <w:proofErr w:type="gramEnd"/>
      <w:r w:rsidR="00524743" w:rsidRPr="00A26EF7">
        <w:rPr>
          <w:rFonts w:ascii="Book Antiqua" w:hAnsi="Book Antiqua" w:hint="eastAsia"/>
          <w:sz w:val="24"/>
          <w:szCs w:val="24"/>
          <w:lang w:val="en-US" w:eastAsia="zh-CN"/>
        </w:rPr>
        <w:t>4</w:t>
      </w:r>
      <w:r w:rsidR="00172CC2" w:rsidRPr="00A26EF7">
        <w:rPr>
          <w:rFonts w:ascii="Book Antiqua" w:hAnsi="Book Antiqua"/>
          <w:sz w:val="24"/>
          <w:szCs w:val="24"/>
          <w:vertAlign w:val="superscript"/>
          <w:lang w:val="en-US"/>
        </w:rPr>
        <w:t>]</w:t>
      </w:r>
      <w:r w:rsidR="00B72985" w:rsidRPr="00A26EF7">
        <w:rPr>
          <w:rFonts w:ascii="Book Antiqua" w:hAnsi="Book Antiqua"/>
          <w:sz w:val="24"/>
          <w:szCs w:val="24"/>
          <w:vertAlign w:val="superscript"/>
          <w:lang w:val="en-US"/>
        </w:rPr>
        <w:t xml:space="preserve"> </w:t>
      </w:r>
      <w:r w:rsidRPr="00A26EF7">
        <w:rPr>
          <w:rFonts w:ascii="Book Antiqua" w:hAnsi="Book Antiqua"/>
          <w:sz w:val="24"/>
          <w:szCs w:val="24"/>
          <w:lang w:val="en-US"/>
        </w:rPr>
        <w:t>promoted its widespread clinical use</w:t>
      </w:r>
      <w:r w:rsidR="00172CC2" w:rsidRPr="00A26EF7">
        <w:rPr>
          <w:rFonts w:ascii="Book Antiqua" w:hAnsi="Book Antiqua"/>
          <w:sz w:val="24"/>
          <w:szCs w:val="24"/>
          <w:vertAlign w:val="superscript"/>
          <w:lang w:val="en-US"/>
        </w:rPr>
        <w:t>[</w:t>
      </w:r>
      <w:r w:rsidR="00524743" w:rsidRPr="00A26EF7">
        <w:rPr>
          <w:rFonts w:ascii="Book Antiqua" w:hAnsi="Book Antiqua" w:hint="eastAsia"/>
          <w:sz w:val="24"/>
          <w:szCs w:val="24"/>
          <w:vertAlign w:val="superscript"/>
          <w:lang w:val="en-US" w:eastAsia="zh-CN"/>
        </w:rPr>
        <w:t>5]</w:t>
      </w:r>
      <w:r w:rsidR="00524743" w:rsidRPr="00A26EF7">
        <w:rPr>
          <w:rFonts w:ascii="Book Antiqua" w:hAnsi="Book Antiqua" w:hint="eastAsia"/>
          <w:sz w:val="24"/>
          <w:szCs w:val="24"/>
          <w:lang w:val="en-US" w:eastAsia="zh-CN"/>
        </w:rPr>
        <w:t xml:space="preserve">. </w:t>
      </w:r>
      <w:r w:rsidR="00420E88" w:rsidRPr="00A26EF7">
        <w:rPr>
          <w:rFonts w:ascii="Book Antiqua" w:hAnsi="Book Antiqua"/>
          <w:sz w:val="24"/>
          <w:szCs w:val="24"/>
          <w:lang w:val="en-US"/>
        </w:rPr>
        <w:t>Myocardial p</w:t>
      </w:r>
      <w:r w:rsidR="00C8177E" w:rsidRPr="00A26EF7">
        <w:rPr>
          <w:rFonts w:ascii="Book Antiqua" w:hAnsi="Book Antiqua"/>
          <w:sz w:val="24"/>
          <w:szCs w:val="24"/>
          <w:lang w:val="en-US"/>
        </w:rPr>
        <w:t>erfusion</w:t>
      </w:r>
      <w:r w:rsidR="00446C48" w:rsidRPr="00A26EF7">
        <w:rPr>
          <w:rFonts w:ascii="Book Antiqua" w:hAnsi="Book Antiqua"/>
          <w:sz w:val="24"/>
          <w:szCs w:val="24"/>
          <w:lang w:val="en-US"/>
        </w:rPr>
        <w:t xml:space="preserve"> is</w:t>
      </w:r>
      <w:r w:rsidR="00C8177E" w:rsidRPr="00A26EF7">
        <w:rPr>
          <w:rFonts w:ascii="Book Antiqua" w:hAnsi="Book Antiqua"/>
          <w:sz w:val="24"/>
          <w:szCs w:val="24"/>
          <w:lang w:val="en-US"/>
        </w:rPr>
        <w:t xml:space="preserve"> </w:t>
      </w:r>
      <w:r w:rsidR="00446C48" w:rsidRPr="00A26EF7">
        <w:rPr>
          <w:rFonts w:ascii="Book Antiqua" w:hAnsi="Book Antiqua"/>
          <w:sz w:val="24"/>
          <w:szCs w:val="24"/>
          <w:lang w:val="en-US"/>
        </w:rPr>
        <w:t>gener</w:t>
      </w:r>
      <w:r w:rsidR="00C8177E" w:rsidRPr="00A26EF7">
        <w:rPr>
          <w:rFonts w:ascii="Book Antiqua" w:hAnsi="Book Antiqua"/>
          <w:sz w:val="24"/>
          <w:szCs w:val="24"/>
          <w:lang w:val="en-US"/>
        </w:rPr>
        <w:t xml:space="preserve">ally evaluated in </w:t>
      </w:r>
      <w:r w:rsidR="00420E88" w:rsidRPr="00A26EF7">
        <w:rPr>
          <w:rFonts w:ascii="Book Antiqua" w:hAnsi="Book Antiqua"/>
          <w:sz w:val="24"/>
          <w:szCs w:val="24"/>
          <w:lang w:val="en-US"/>
        </w:rPr>
        <w:t xml:space="preserve">a </w:t>
      </w:r>
      <w:r w:rsidR="00C8177E" w:rsidRPr="00A26EF7">
        <w:rPr>
          <w:rFonts w:ascii="Book Antiqua" w:hAnsi="Book Antiqua"/>
          <w:sz w:val="24"/>
          <w:szCs w:val="24"/>
          <w:lang w:val="en-US"/>
        </w:rPr>
        <w:t>qualitative or semi</w:t>
      </w:r>
      <w:r w:rsidR="000D0226" w:rsidRPr="00A26EF7">
        <w:rPr>
          <w:rFonts w:ascii="Book Antiqua" w:hAnsi="Book Antiqua"/>
          <w:sz w:val="24"/>
          <w:szCs w:val="24"/>
          <w:lang w:val="en-US"/>
        </w:rPr>
        <w:t>-</w:t>
      </w:r>
      <w:r w:rsidR="00C8177E" w:rsidRPr="00A26EF7">
        <w:rPr>
          <w:rFonts w:ascii="Book Antiqua" w:hAnsi="Book Antiqua"/>
          <w:sz w:val="24"/>
          <w:szCs w:val="24"/>
          <w:lang w:val="en-US"/>
        </w:rPr>
        <w:t xml:space="preserve">quantitative </w:t>
      </w:r>
      <w:r w:rsidR="00446C48" w:rsidRPr="00A26EF7">
        <w:rPr>
          <w:rFonts w:ascii="Book Antiqua" w:hAnsi="Book Antiqua"/>
          <w:sz w:val="24"/>
          <w:szCs w:val="24"/>
          <w:lang w:val="en-US"/>
        </w:rPr>
        <w:t>manner</w:t>
      </w:r>
      <w:r w:rsidR="00C8177E" w:rsidRPr="00A26EF7">
        <w:rPr>
          <w:rFonts w:ascii="Book Antiqua" w:hAnsi="Book Antiqua"/>
          <w:sz w:val="24"/>
          <w:szCs w:val="24"/>
          <w:vertAlign w:val="superscript"/>
          <w:lang w:val="en-US"/>
        </w:rPr>
        <w:t>[</w:t>
      </w:r>
      <w:r w:rsidR="00524743" w:rsidRPr="00A26EF7">
        <w:rPr>
          <w:rFonts w:ascii="Book Antiqua" w:hAnsi="Book Antiqua" w:hint="eastAsia"/>
          <w:sz w:val="24"/>
          <w:szCs w:val="24"/>
          <w:vertAlign w:val="superscript"/>
          <w:lang w:val="en-US" w:eastAsia="zh-CN"/>
        </w:rPr>
        <w:t>6</w:t>
      </w:r>
      <w:r w:rsidR="00C8177E" w:rsidRPr="00A26EF7">
        <w:rPr>
          <w:rFonts w:ascii="Book Antiqua" w:hAnsi="Book Antiqua"/>
          <w:sz w:val="24"/>
          <w:szCs w:val="24"/>
          <w:vertAlign w:val="superscript"/>
          <w:lang w:val="en-US"/>
        </w:rPr>
        <w:t>]</w:t>
      </w:r>
      <w:r w:rsidR="00446C48" w:rsidRPr="00A26EF7">
        <w:rPr>
          <w:rFonts w:ascii="Book Antiqua" w:hAnsi="Book Antiqua"/>
          <w:sz w:val="24"/>
          <w:szCs w:val="24"/>
          <w:lang w:val="en-US"/>
        </w:rPr>
        <w:t xml:space="preserve"> that</w:t>
      </w:r>
      <w:r w:rsidR="00420E88" w:rsidRPr="00A26EF7">
        <w:rPr>
          <w:rFonts w:ascii="Book Antiqua" w:hAnsi="Book Antiqua"/>
          <w:sz w:val="24"/>
          <w:szCs w:val="24"/>
          <w:lang w:val="en-US"/>
        </w:rPr>
        <w:t xml:space="preserve"> suffers </w:t>
      </w:r>
      <w:r w:rsidR="00D71E69" w:rsidRPr="00A26EF7">
        <w:rPr>
          <w:rFonts w:ascii="Book Antiqua" w:hAnsi="Book Antiqua"/>
          <w:sz w:val="24"/>
          <w:szCs w:val="24"/>
          <w:lang w:val="en-US"/>
        </w:rPr>
        <w:t xml:space="preserve">from </w:t>
      </w:r>
      <w:r w:rsidR="00C8177E" w:rsidRPr="00A26EF7">
        <w:rPr>
          <w:rFonts w:ascii="Book Antiqua" w:hAnsi="Book Antiqua"/>
          <w:sz w:val="24"/>
          <w:szCs w:val="24"/>
          <w:lang w:val="en-US"/>
        </w:rPr>
        <w:t>several limitations</w:t>
      </w:r>
      <w:r w:rsidR="00420E88" w:rsidRPr="00A26EF7">
        <w:rPr>
          <w:rFonts w:ascii="Book Antiqua" w:hAnsi="Book Antiqua"/>
          <w:sz w:val="24"/>
          <w:szCs w:val="24"/>
          <w:lang w:val="en-US"/>
        </w:rPr>
        <w:t>:</w:t>
      </w:r>
      <w:r w:rsidR="00C8177E" w:rsidRPr="00A26EF7">
        <w:rPr>
          <w:rFonts w:ascii="Book Antiqua" w:hAnsi="Book Antiqua"/>
          <w:sz w:val="24"/>
          <w:szCs w:val="24"/>
          <w:lang w:val="en-US"/>
        </w:rPr>
        <w:t xml:space="preserve"> attenuation and Compton scatter effects</w:t>
      </w:r>
      <w:r w:rsidR="00446C48" w:rsidRPr="00A26EF7">
        <w:rPr>
          <w:rFonts w:ascii="Book Antiqua" w:hAnsi="Book Antiqua"/>
          <w:sz w:val="24"/>
          <w:szCs w:val="24"/>
          <w:lang w:val="en-US"/>
        </w:rPr>
        <w:t>;</w:t>
      </w:r>
      <w:r w:rsidR="00C8177E" w:rsidRPr="00A26EF7">
        <w:rPr>
          <w:rFonts w:ascii="Book Antiqua" w:hAnsi="Book Antiqua"/>
          <w:sz w:val="24"/>
          <w:szCs w:val="24"/>
          <w:lang w:val="en-US"/>
        </w:rPr>
        <w:t xml:space="preserve"> </w:t>
      </w:r>
      <w:r w:rsidR="00B57A85" w:rsidRPr="00A26EF7">
        <w:rPr>
          <w:rFonts w:ascii="Book Antiqua" w:hAnsi="Book Antiqua" w:cs="Arial"/>
          <w:sz w:val="24"/>
          <w:szCs w:val="24"/>
          <w:lang w:val="en-US"/>
        </w:rPr>
        <w:t xml:space="preserve">the plateau effect of </w:t>
      </w:r>
      <w:r w:rsidR="00B57A85" w:rsidRPr="00A26EF7">
        <w:rPr>
          <w:rFonts w:ascii="Book Antiqua" w:hAnsi="Book Antiqua" w:cs="Arial"/>
          <w:sz w:val="24"/>
          <w:szCs w:val="24"/>
          <w:bdr w:val="none" w:sz="0" w:space="0" w:color="auto" w:frame="1"/>
          <w:vertAlign w:val="superscript"/>
          <w:lang w:val="en-US"/>
        </w:rPr>
        <w:t>99m</w:t>
      </w:r>
      <w:r w:rsidR="00B57A85" w:rsidRPr="00A26EF7">
        <w:rPr>
          <w:rFonts w:ascii="Book Antiqua" w:hAnsi="Book Antiqua" w:cs="Arial"/>
          <w:sz w:val="24"/>
          <w:szCs w:val="24"/>
          <w:lang w:val="en-US"/>
        </w:rPr>
        <w:t>Tc</w:t>
      </w:r>
      <w:r w:rsidR="00B57A85" w:rsidRPr="00A26EF7">
        <w:rPr>
          <w:rStyle w:val="apple-converted-space"/>
          <w:rFonts w:ascii="Book Antiqua" w:hAnsi="Book Antiqua" w:cs="Arial"/>
          <w:sz w:val="24"/>
          <w:szCs w:val="24"/>
          <w:lang w:val="en-US"/>
        </w:rPr>
        <w:t> </w:t>
      </w:r>
      <w:r w:rsidR="00B57A85" w:rsidRPr="00A26EF7">
        <w:rPr>
          <w:rFonts w:ascii="Book Antiqua" w:hAnsi="Book Antiqua" w:cs="Arial"/>
          <w:sz w:val="24"/>
          <w:szCs w:val="24"/>
          <w:lang w:val="en-US"/>
        </w:rPr>
        <w:t>uptake, which limits the detection of further increase in flow</w:t>
      </w:r>
      <w:r w:rsidR="000D0226" w:rsidRPr="00A26EF7">
        <w:rPr>
          <w:rFonts w:ascii="Book Antiqua" w:hAnsi="Book Antiqua" w:cs="Arial"/>
          <w:sz w:val="24"/>
          <w:szCs w:val="24"/>
          <w:lang w:val="en-US"/>
        </w:rPr>
        <w:t>,</w:t>
      </w:r>
      <w:r w:rsidR="000D0226" w:rsidRPr="00A26EF7">
        <w:rPr>
          <w:rFonts w:ascii="Book Antiqua" w:hAnsi="Book Antiqua"/>
          <w:sz w:val="24"/>
          <w:szCs w:val="24"/>
          <w:lang w:val="en-US"/>
        </w:rPr>
        <w:t xml:space="preserve"> </w:t>
      </w:r>
      <w:r w:rsidR="00C8177E" w:rsidRPr="00A26EF7">
        <w:rPr>
          <w:rFonts w:ascii="Book Antiqua" w:hAnsi="Book Antiqua"/>
          <w:sz w:val="24"/>
          <w:szCs w:val="24"/>
          <w:lang w:val="en-US"/>
        </w:rPr>
        <w:t xml:space="preserve">and the </w:t>
      </w:r>
      <w:r w:rsidR="00D71E69" w:rsidRPr="00A26EF7">
        <w:rPr>
          <w:rFonts w:ascii="Book Antiqua" w:hAnsi="Book Antiqua"/>
          <w:sz w:val="24"/>
          <w:szCs w:val="24"/>
          <w:lang w:val="en-US"/>
        </w:rPr>
        <w:t xml:space="preserve">limited </w:t>
      </w:r>
      <w:r w:rsidR="00524743" w:rsidRPr="00A26EF7">
        <w:rPr>
          <w:rFonts w:ascii="Book Antiqua" w:hAnsi="Book Antiqua"/>
          <w:sz w:val="24"/>
          <w:szCs w:val="24"/>
          <w:lang w:val="en-US"/>
        </w:rPr>
        <w:t>spatial resolution</w:t>
      </w:r>
      <w:r w:rsidR="00C8177E" w:rsidRPr="00A26EF7">
        <w:rPr>
          <w:rFonts w:ascii="Book Antiqua" w:hAnsi="Book Antiqua"/>
          <w:sz w:val="24"/>
          <w:szCs w:val="24"/>
          <w:vertAlign w:val="superscript"/>
          <w:lang w:val="en-US"/>
        </w:rPr>
        <w:t>[</w:t>
      </w:r>
      <w:r w:rsidR="00524743" w:rsidRPr="00A26EF7">
        <w:rPr>
          <w:rFonts w:ascii="Book Antiqua" w:hAnsi="Book Antiqua" w:hint="eastAsia"/>
          <w:sz w:val="24"/>
          <w:szCs w:val="24"/>
          <w:vertAlign w:val="superscript"/>
          <w:lang w:val="en-US" w:eastAsia="zh-CN"/>
        </w:rPr>
        <w:t>7</w:t>
      </w:r>
      <w:r w:rsidR="00C8177E" w:rsidRPr="00A26EF7">
        <w:rPr>
          <w:rFonts w:ascii="Book Antiqua" w:hAnsi="Book Antiqua"/>
          <w:sz w:val="24"/>
          <w:szCs w:val="24"/>
          <w:vertAlign w:val="superscript"/>
          <w:lang w:val="en-US"/>
        </w:rPr>
        <w:t>]</w:t>
      </w:r>
      <w:r w:rsidR="00020F70" w:rsidRPr="00A26EF7">
        <w:rPr>
          <w:rFonts w:ascii="Book Antiqua" w:hAnsi="Book Antiqua"/>
          <w:sz w:val="24"/>
          <w:szCs w:val="24"/>
          <w:lang w:val="en-US"/>
        </w:rPr>
        <w:t xml:space="preserve">. </w:t>
      </w:r>
      <w:r w:rsidR="0088049B" w:rsidRPr="00A26EF7">
        <w:rPr>
          <w:rFonts w:ascii="Book Antiqua" w:hAnsi="Book Antiqua"/>
          <w:sz w:val="24"/>
          <w:szCs w:val="24"/>
          <w:lang w:val="en-US"/>
        </w:rPr>
        <w:t xml:space="preserve">Recent </w:t>
      </w:r>
      <w:r w:rsidR="00CC2ED1" w:rsidRPr="00A26EF7">
        <w:rPr>
          <w:rFonts w:ascii="Book Antiqua" w:hAnsi="Book Antiqua"/>
          <w:sz w:val="24"/>
          <w:szCs w:val="24"/>
          <w:lang w:val="en-US"/>
        </w:rPr>
        <w:t xml:space="preserve">technical and </w:t>
      </w:r>
      <w:r w:rsidR="00F74575" w:rsidRPr="00A26EF7">
        <w:rPr>
          <w:rFonts w:ascii="Book Antiqua" w:hAnsi="Book Antiqua"/>
          <w:sz w:val="24"/>
          <w:szCs w:val="24"/>
          <w:lang w:val="en-US"/>
        </w:rPr>
        <w:t>methodological</w:t>
      </w:r>
      <w:r w:rsidR="00CC2ED1" w:rsidRPr="00A26EF7">
        <w:rPr>
          <w:rFonts w:ascii="Book Antiqua" w:hAnsi="Book Antiqua"/>
          <w:sz w:val="24"/>
          <w:szCs w:val="24"/>
          <w:lang w:val="en-US"/>
        </w:rPr>
        <w:t xml:space="preserve"> advances</w:t>
      </w:r>
      <w:r w:rsidR="00446C48" w:rsidRPr="00A26EF7">
        <w:rPr>
          <w:rFonts w:ascii="Book Antiqua" w:hAnsi="Book Antiqua"/>
          <w:sz w:val="24"/>
          <w:szCs w:val="24"/>
          <w:lang w:val="en-US"/>
        </w:rPr>
        <w:t>,</w:t>
      </w:r>
      <w:r w:rsidR="00CC2ED1" w:rsidRPr="00A26EF7">
        <w:rPr>
          <w:rFonts w:ascii="Book Antiqua" w:hAnsi="Book Antiqua"/>
          <w:sz w:val="24"/>
          <w:szCs w:val="24"/>
          <w:lang w:val="en-US"/>
        </w:rPr>
        <w:t xml:space="preserve"> such as dynamic SPECT </w:t>
      </w:r>
      <w:r w:rsidR="00446C48" w:rsidRPr="00A26EF7">
        <w:rPr>
          <w:rFonts w:ascii="Book Antiqua" w:hAnsi="Book Antiqua"/>
          <w:sz w:val="24"/>
          <w:szCs w:val="24"/>
          <w:lang w:val="en-US"/>
        </w:rPr>
        <w:t>using</w:t>
      </w:r>
      <w:r w:rsidR="00524743" w:rsidRPr="00A26EF7">
        <w:rPr>
          <w:rFonts w:ascii="Book Antiqua" w:hAnsi="Book Antiqua"/>
          <w:sz w:val="24"/>
          <w:szCs w:val="24"/>
          <w:lang w:val="en-US"/>
        </w:rPr>
        <w:t xml:space="preserve"> a SPECT/CT </w:t>
      </w:r>
      <w:proofErr w:type="gramStart"/>
      <w:r w:rsidR="00524743" w:rsidRPr="00A26EF7">
        <w:rPr>
          <w:rFonts w:ascii="Book Antiqua" w:hAnsi="Book Antiqua"/>
          <w:sz w:val="24"/>
          <w:szCs w:val="24"/>
          <w:lang w:val="en-US"/>
        </w:rPr>
        <w:t>camera</w:t>
      </w:r>
      <w:r w:rsidR="0088049B" w:rsidRPr="00A26EF7">
        <w:rPr>
          <w:rFonts w:ascii="Book Antiqua" w:hAnsi="Book Antiqua"/>
          <w:sz w:val="24"/>
          <w:szCs w:val="24"/>
          <w:vertAlign w:val="superscript"/>
          <w:lang w:val="en-US"/>
        </w:rPr>
        <w:t>[</w:t>
      </w:r>
      <w:proofErr w:type="gramEnd"/>
      <w:r w:rsidR="00524743" w:rsidRPr="00A26EF7">
        <w:rPr>
          <w:rFonts w:ascii="Book Antiqua" w:hAnsi="Book Antiqua" w:hint="eastAsia"/>
          <w:sz w:val="24"/>
          <w:szCs w:val="24"/>
          <w:vertAlign w:val="superscript"/>
          <w:lang w:val="en-US" w:eastAsia="zh-CN"/>
        </w:rPr>
        <w:t>8-10</w:t>
      </w:r>
      <w:r w:rsidR="0088049B" w:rsidRPr="00A26EF7">
        <w:rPr>
          <w:rFonts w:ascii="Book Antiqua" w:hAnsi="Book Antiqua"/>
          <w:sz w:val="24"/>
          <w:szCs w:val="24"/>
          <w:vertAlign w:val="superscript"/>
          <w:lang w:val="en-US"/>
        </w:rPr>
        <w:t>]</w:t>
      </w:r>
      <w:r w:rsidR="00446C48" w:rsidRPr="00A26EF7">
        <w:rPr>
          <w:rFonts w:ascii="Book Antiqua" w:hAnsi="Book Antiqua"/>
          <w:sz w:val="24"/>
          <w:szCs w:val="24"/>
          <w:lang w:val="en-US"/>
        </w:rPr>
        <w:t>,</w:t>
      </w:r>
      <w:r w:rsidR="0088049B" w:rsidRPr="00A26EF7">
        <w:rPr>
          <w:rFonts w:ascii="Book Antiqua" w:hAnsi="Book Antiqua"/>
          <w:sz w:val="24"/>
          <w:szCs w:val="24"/>
          <w:lang w:val="en-US"/>
        </w:rPr>
        <w:t xml:space="preserve"> </w:t>
      </w:r>
      <w:r w:rsidR="00446C48" w:rsidRPr="00A26EF7">
        <w:rPr>
          <w:rFonts w:ascii="Book Antiqua" w:hAnsi="Book Antiqua"/>
          <w:sz w:val="24"/>
          <w:szCs w:val="24"/>
          <w:lang w:val="en-US"/>
        </w:rPr>
        <w:t xml:space="preserve">allow </w:t>
      </w:r>
      <w:r w:rsidR="0088049B" w:rsidRPr="00A26EF7">
        <w:rPr>
          <w:rFonts w:ascii="Book Antiqua" w:hAnsi="Book Antiqua"/>
          <w:sz w:val="24"/>
          <w:szCs w:val="24"/>
          <w:lang w:val="en-US"/>
        </w:rPr>
        <w:t>measure</w:t>
      </w:r>
      <w:r w:rsidR="00446C48" w:rsidRPr="00A26EF7">
        <w:rPr>
          <w:rFonts w:ascii="Book Antiqua" w:hAnsi="Book Antiqua"/>
          <w:sz w:val="24"/>
          <w:szCs w:val="24"/>
          <w:lang w:val="en-US"/>
        </w:rPr>
        <w:t>ments of</w:t>
      </w:r>
      <w:r w:rsidR="0088049B" w:rsidRPr="00A26EF7">
        <w:rPr>
          <w:rFonts w:ascii="Book Antiqua" w:hAnsi="Book Antiqua"/>
          <w:sz w:val="24"/>
          <w:szCs w:val="24"/>
          <w:lang w:val="en-US"/>
        </w:rPr>
        <w:t xml:space="preserve"> absolute MBF and its reserve</w:t>
      </w:r>
      <w:r w:rsidR="00B72985" w:rsidRPr="00A26EF7">
        <w:rPr>
          <w:rFonts w:ascii="Book Antiqua" w:hAnsi="Book Antiqua"/>
          <w:sz w:val="24"/>
          <w:szCs w:val="24"/>
          <w:lang w:val="en-US"/>
        </w:rPr>
        <w:t xml:space="preserve">, </w:t>
      </w:r>
      <w:r w:rsidR="00446C48" w:rsidRPr="00A26EF7">
        <w:rPr>
          <w:rFonts w:ascii="Book Antiqua" w:hAnsi="Book Antiqua"/>
          <w:sz w:val="24"/>
          <w:szCs w:val="24"/>
          <w:lang w:val="en-US"/>
        </w:rPr>
        <w:t>but</w:t>
      </w:r>
      <w:r w:rsidR="00B72985" w:rsidRPr="00A26EF7">
        <w:rPr>
          <w:rFonts w:ascii="Book Antiqua" w:hAnsi="Book Antiqua"/>
          <w:sz w:val="24"/>
          <w:szCs w:val="24"/>
          <w:lang w:val="en-US"/>
        </w:rPr>
        <w:t xml:space="preserve"> </w:t>
      </w:r>
      <w:r w:rsidR="006D537D" w:rsidRPr="00A26EF7">
        <w:rPr>
          <w:rFonts w:ascii="Book Antiqua" w:hAnsi="Book Antiqua"/>
          <w:sz w:val="24"/>
          <w:szCs w:val="24"/>
          <w:lang w:val="en-US"/>
        </w:rPr>
        <w:t>the approximately 12</w:t>
      </w:r>
      <w:r w:rsidR="00446C48" w:rsidRPr="00A26EF7">
        <w:rPr>
          <w:rFonts w:ascii="Book Antiqua" w:hAnsi="Book Antiqua"/>
          <w:sz w:val="24"/>
          <w:szCs w:val="24"/>
          <w:lang w:val="en-US"/>
        </w:rPr>
        <w:t>-</w:t>
      </w:r>
      <w:r w:rsidR="006D537D" w:rsidRPr="00A26EF7">
        <w:rPr>
          <w:rFonts w:ascii="Book Antiqua" w:hAnsi="Book Antiqua"/>
          <w:sz w:val="24"/>
          <w:szCs w:val="24"/>
          <w:lang w:val="en-US"/>
        </w:rPr>
        <w:t>mSv exposure to the patient limit</w:t>
      </w:r>
      <w:r w:rsidR="00446C48" w:rsidRPr="00A26EF7">
        <w:rPr>
          <w:rFonts w:ascii="Book Antiqua" w:hAnsi="Book Antiqua"/>
          <w:sz w:val="24"/>
          <w:szCs w:val="24"/>
          <w:lang w:val="en-US"/>
        </w:rPr>
        <w:t>s</w:t>
      </w:r>
      <w:r w:rsidR="006D537D" w:rsidRPr="00A26EF7">
        <w:rPr>
          <w:rFonts w:ascii="Book Antiqua" w:hAnsi="Book Antiqua"/>
          <w:sz w:val="24"/>
          <w:szCs w:val="24"/>
          <w:lang w:val="en-US"/>
        </w:rPr>
        <w:t xml:space="preserve"> </w:t>
      </w:r>
      <w:r w:rsidR="00446C48" w:rsidRPr="00A26EF7">
        <w:rPr>
          <w:rFonts w:ascii="Book Antiqua" w:hAnsi="Book Antiqua"/>
          <w:sz w:val="24"/>
          <w:szCs w:val="24"/>
          <w:lang w:val="en-US"/>
        </w:rPr>
        <w:t xml:space="preserve">its </w:t>
      </w:r>
      <w:r w:rsidR="00524743" w:rsidRPr="00A26EF7">
        <w:rPr>
          <w:rFonts w:ascii="Book Antiqua" w:hAnsi="Book Antiqua"/>
          <w:sz w:val="24"/>
          <w:szCs w:val="24"/>
          <w:lang w:val="en-US"/>
        </w:rPr>
        <w:t>clinical use</w:t>
      </w:r>
      <w:r w:rsidR="006D537D" w:rsidRPr="00A26EF7">
        <w:rPr>
          <w:rFonts w:ascii="Book Antiqua" w:hAnsi="Book Antiqua"/>
          <w:sz w:val="24"/>
          <w:szCs w:val="24"/>
          <w:vertAlign w:val="superscript"/>
          <w:lang w:val="en-US"/>
        </w:rPr>
        <w:t>[</w:t>
      </w:r>
      <w:r w:rsidR="00524743" w:rsidRPr="00A26EF7">
        <w:rPr>
          <w:rFonts w:ascii="Book Antiqua" w:hAnsi="Book Antiqua" w:hint="eastAsia"/>
          <w:sz w:val="24"/>
          <w:szCs w:val="24"/>
          <w:vertAlign w:val="superscript"/>
          <w:lang w:val="en-US" w:eastAsia="zh-CN"/>
        </w:rPr>
        <w:t>11</w:t>
      </w:r>
      <w:r w:rsidR="006D537D" w:rsidRPr="00A26EF7">
        <w:rPr>
          <w:rFonts w:ascii="Book Antiqua" w:hAnsi="Book Antiqua"/>
          <w:sz w:val="24"/>
          <w:szCs w:val="24"/>
          <w:vertAlign w:val="superscript"/>
          <w:lang w:val="en-US"/>
        </w:rPr>
        <w:t>]</w:t>
      </w:r>
      <w:r w:rsidR="006D537D" w:rsidRPr="00A26EF7">
        <w:rPr>
          <w:rFonts w:ascii="Book Antiqua" w:hAnsi="Book Antiqua"/>
          <w:sz w:val="24"/>
          <w:szCs w:val="24"/>
          <w:lang w:val="en-US"/>
        </w:rPr>
        <w:t>.</w:t>
      </w:r>
    </w:p>
    <w:p w:rsidR="00585187" w:rsidRPr="00A26EF7" w:rsidRDefault="002C49A9" w:rsidP="00524743">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Positron-emission tomography </w:t>
      </w:r>
      <w:r w:rsidR="006D537D" w:rsidRPr="00A26EF7">
        <w:rPr>
          <w:rFonts w:ascii="Book Antiqua" w:hAnsi="Book Antiqua"/>
          <w:sz w:val="24"/>
          <w:szCs w:val="24"/>
          <w:lang w:val="en-US"/>
        </w:rPr>
        <w:t xml:space="preserve">(PET) </w:t>
      </w:r>
      <w:r w:rsidR="0056795C" w:rsidRPr="00A26EF7">
        <w:rPr>
          <w:rFonts w:ascii="Book Antiqua" w:hAnsi="Book Antiqua"/>
          <w:sz w:val="24"/>
          <w:szCs w:val="24"/>
          <w:lang w:val="en-US"/>
        </w:rPr>
        <w:t xml:space="preserve">allows the calculation of blood flow per unit of mass, </w:t>
      </w:r>
      <w:r w:rsidR="00B11B78" w:rsidRPr="00A26EF7">
        <w:rPr>
          <w:rFonts w:ascii="Book Antiqua" w:hAnsi="Book Antiqua"/>
          <w:sz w:val="24"/>
          <w:szCs w:val="24"/>
          <w:lang w:val="en-US"/>
        </w:rPr>
        <w:t>which</w:t>
      </w:r>
      <w:r w:rsidR="0056795C" w:rsidRPr="00A26EF7">
        <w:rPr>
          <w:rFonts w:ascii="Book Antiqua" w:hAnsi="Book Antiqua"/>
          <w:sz w:val="24"/>
          <w:szCs w:val="24"/>
          <w:lang w:val="en-US"/>
        </w:rPr>
        <w:t xml:space="preserve"> </w:t>
      </w:r>
      <w:r w:rsidRPr="00A26EF7">
        <w:rPr>
          <w:rFonts w:ascii="Book Antiqua" w:hAnsi="Book Antiqua"/>
          <w:sz w:val="24"/>
          <w:szCs w:val="24"/>
          <w:lang w:val="en-US"/>
        </w:rPr>
        <w:t>quantifi</w:t>
      </w:r>
      <w:r w:rsidR="00B11B78" w:rsidRPr="00A26EF7">
        <w:rPr>
          <w:rFonts w:ascii="Book Antiqua" w:hAnsi="Book Antiqua"/>
          <w:sz w:val="24"/>
          <w:szCs w:val="24"/>
          <w:lang w:val="en-US"/>
        </w:rPr>
        <w:t>es</w:t>
      </w:r>
      <w:r w:rsidRPr="00A26EF7">
        <w:rPr>
          <w:rFonts w:ascii="Book Antiqua" w:hAnsi="Book Antiqua"/>
          <w:sz w:val="24"/>
          <w:szCs w:val="24"/>
          <w:lang w:val="en-US"/>
        </w:rPr>
        <w:t xml:space="preserve"> microvascular </w:t>
      </w:r>
      <w:proofErr w:type="gramStart"/>
      <w:r w:rsidRPr="00A26EF7">
        <w:rPr>
          <w:rFonts w:ascii="Book Antiqua" w:hAnsi="Book Antiqua"/>
          <w:sz w:val="24"/>
          <w:szCs w:val="24"/>
          <w:lang w:val="en-US"/>
        </w:rPr>
        <w:t>function</w:t>
      </w:r>
      <w:r w:rsidR="00E934C5" w:rsidRPr="00A26EF7">
        <w:rPr>
          <w:rFonts w:ascii="Book Antiqua" w:hAnsi="Book Antiqua"/>
          <w:sz w:val="24"/>
          <w:szCs w:val="24"/>
          <w:vertAlign w:val="superscript"/>
          <w:lang w:val="en-US"/>
        </w:rPr>
        <w:t>[</w:t>
      </w:r>
      <w:proofErr w:type="gramEnd"/>
      <w:r w:rsidR="00B26EA2" w:rsidRPr="00A26EF7">
        <w:rPr>
          <w:rFonts w:ascii="Book Antiqua" w:hAnsi="Book Antiqua" w:hint="eastAsia"/>
          <w:sz w:val="24"/>
          <w:szCs w:val="24"/>
          <w:vertAlign w:val="superscript"/>
          <w:lang w:val="en-US" w:eastAsia="zh-CN"/>
        </w:rPr>
        <w:t>12</w:t>
      </w:r>
      <w:r w:rsidR="00E934C5" w:rsidRPr="00A26EF7">
        <w:rPr>
          <w:rFonts w:ascii="Book Antiqua" w:hAnsi="Book Antiqua"/>
          <w:sz w:val="24"/>
          <w:szCs w:val="24"/>
          <w:vertAlign w:val="superscript"/>
          <w:lang w:val="en-US"/>
        </w:rPr>
        <w:t>]</w:t>
      </w:r>
      <w:r w:rsidR="00585187" w:rsidRPr="00A26EF7">
        <w:rPr>
          <w:rFonts w:ascii="Book Antiqua" w:hAnsi="Book Antiqua"/>
          <w:sz w:val="24"/>
          <w:szCs w:val="24"/>
          <w:lang w:val="en-US"/>
        </w:rPr>
        <w:t xml:space="preserve">. </w:t>
      </w:r>
      <w:r w:rsidR="0056795C" w:rsidRPr="00A26EF7">
        <w:rPr>
          <w:rFonts w:ascii="Book Antiqua" w:hAnsi="Book Antiqua"/>
          <w:sz w:val="24"/>
          <w:szCs w:val="24"/>
          <w:lang w:val="en-US"/>
        </w:rPr>
        <w:t xml:space="preserve">Contrast-enhanced </w:t>
      </w:r>
      <w:r w:rsidR="004E3B2D" w:rsidRPr="00A26EF7">
        <w:rPr>
          <w:rFonts w:ascii="Book Antiqua" w:hAnsi="Book Antiqua"/>
          <w:sz w:val="24"/>
          <w:szCs w:val="24"/>
          <w:lang w:val="en-US"/>
        </w:rPr>
        <w:t>cardiac</w:t>
      </w:r>
      <w:r w:rsidR="00585187" w:rsidRPr="00A26EF7">
        <w:rPr>
          <w:rFonts w:ascii="Book Antiqua" w:hAnsi="Book Antiqua"/>
          <w:sz w:val="24"/>
          <w:szCs w:val="24"/>
          <w:lang w:val="en-US"/>
        </w:rPr>
        <w:t xml:space="preserve"> magnetic resonance</w:t>
      </w:r>
      <w:r w:rsidR="004E3B2D" w:rsidRPr="00A26EF7">
        <w:rPr>
          <w:rFonts w:ascii="Book Antiqua" w:hAnsi="Book Antiqua"/>
          <w:sz w:val="24"/>
          <w:szCs w:val="24"/>
          <w:lang w:val="en-US"/>
        </w:rPr>
        <w:t xml:space="preserve"> (CMR)</w:t>
      </w:r>
      <w:r w:rsidR="00585187" w:rsidRPr="00A26EF7">
        <w:rPr>
          <w:rFonts w:ascii="Book Antiqua" w:hAnsi="Book Antiqua"/>
          <w:sz w:val="24"/>
          <w:szCs w:val="24"/>
          <w:lang w:val="en-US"/>
        </w:rPr>
        <w:t xml:space="preserve"> imaging is </w:t>
      </w:r>
      <w:r w:rsidR="005E7E78" w:rsidRPr="00A26EF7">
        <w:rPr>
          <w:rFonts w:ascii="Book Antiqua" w:hAnsi="Book Antiqua"/>
          <w:sz w:val="24"/>
          <w:szCs w:val="24"/>
          <w:lang w:val="en-US"/>
        </w:rPr>
        <w:t xml:space="preserve">the other </w:t>
      </w:r>
      <w:r w:rsidR="00585187" w:rsidRPr="00A26EF7">
        <w:rPr>
          <w:rFonts w:ascii="Book Antiqua" w:hAnsi="Book Antiqua"/>
          <w:sz w:val="24"/>
          <w:szCs w:val="24"/>
          <w:lang w:val="en-US"/>
        </w:rPr>
        <w:t xml:space="preserve">technique </w:t>
      </w:r>
      <w:r w:rsidR="00B11B78" w:rsidRPr="00A26EF7">
        <w:rPr>
          <w:rFonts w:ascii="Book Antiqua" w:hAnsi="Book Antiqua"/>
          <w:sz w:val="24"/>
          <w:szCs w:val="24"/>
          <w:lang w:val="en-US"/>
        </w:rPr>
        <w:t>that</w:t>
      </w:r>
      <w:r w:rsidR="00585187" w:rsidRPr="00A26EF7">
        <w:rPr>
          <w:rFonts w:ascii="Book Antiqua" w:hAnsi="Book Antiqua"/>
          <w:sz w:val="24"/>
          <w:szCs w:val="24"/>
          <w:lang w:val="en-US"/>
        </w:rPr>
        <w:t xml:space="preserve"> </w:t>
      </w:r>
      <w:r w:rsidR="005E7E78" w:rsidRPr="00A26EF7">
        <w:rPr>
          <w:rFonts w:ascii="Book Antiqua" w:hAnsi="Book Antiqua"/>
          <w:sz w:val="24"/>
          <w:szCs w:val="24"/>
          <w:lang w:val="en-US"/>
        </w:rPr>
        <w:t xml:space="preserve">accurately </w:t>
      </w:r>
      <w:r w:rsidR="00585187" w:rsidRPr="00A26EF7">
        <w:rPr>
          <w:rFonts w:ascii="Book Antiqua" w:hAnsi="Book Antiqua"/>
          <w:sz w:val="24"/>
          <w:szCs w:val="24"/>
          <w:lang w:val="en-US"/>
        </w:rPr>
        <w:t>quantif</w:t>
      </w:r>
      <w:r w:rsidR="00B11B78" w:rsidRPr="00A26EF7">
        <w:rPr>
          <w:rFonts w:ascii="Book Antiqua" w:hAnsi="Book Antiqua"/>
          <w:sz w:val="24"/>
          <w:szCs w:val="24"/>
          <w:lang w:val="en-US"/>
        </w:rPr>
        <w:t>ies</w:t>
      </w:r>
      <w:r w:rsidR="00585187" w:rsidRPr="00A26EF7">
        <w:rPr>
          <w:rFonts w:ascii="Book Antiqua" w:hAnsi="Book Antiqua"/>
          <w:sz w:val="24"/>
          <w:szCs w:val="24"/>
          <w:lang w:val="en-US"/>
        </w:rPr>
        <w:t xml:space="preserve"> </w:t>
      </w:r>
      <w:proofErr w:type="gramStart"/>
      <w:r w:rsidR="00020F70" w:rsidRPr="00A26EF7">
        <w:rPr>
          <w:rFonts w:ascii="Book Antiqua" w:hAnsi="Book Antiqua"/>
          <w:sz w:val="24"/>
          <w:szCs w:val="24"/>
          <w:lang w:val="en-US"/>
        </w:rPr>
        <w:t>MBF</w:t>
      </w:r>
      <w:r w:rsidR="00AF41B0" w:rsidRPr="00A26EF7">
        <w:rPr>
          <w:rFonts w:ascii="Book Antiqua" w:hAnsi="Book Antiqua"/>
          <w:sz w:val="24"/>
          <w:szCs w:val="24"/>
          <w:vertAlign w:val="superscript"/>
          <w:lang w:val="en-US"/>
        </w:rPr>
        <w:t>[</w:t>
      </w:r>
      <w:proofErr w:type="gramEnd"/>
      <w:r w:rsidR="00B26EA2" w:rsidRPr="00A26EF7">
        <w:rPr>
          <w:rFonts w:ascii="Book Antiqua" w:hAnsi="Book Antiqua" w:hint="eastAsia"/>
          <w:sz w:val="24"/>
          <w:szCs w:val="24"/>
          <w:vertAlign w:val="superscript"/>
          <w:lang w:val="en-US" w:eastAsia="zh-CN"/>
        </w:rPr>
        <w:t>13,14]</w:t>
      </w:r>
      <w:r w:rsidR="00585187" w:rsidRPr="00A26EF7">
        <w:rPr>
          <w:rFonts w:ascii="Book Antiqua" w:hAnsi="Book Antiqua"/>
          <w:sz w:val="24"/>
          <w:szCs w:val="24"/>
          <w:lang w:val="en-US"/>
        </w:rPr>
        <w:t>.</w:t>
      </w:r>
      <w:r w:rsidR="00BA20AF" w:rsidRPr="00A26EF7">
        <w:rPr>
          <w:rFonts w:ascii="Book Antiqua" w:hAnsi="Book Antiqua"/>
          <w:sz w:val="24"/>
          <w:szCs w:val="24"/>
          <w:lang w:val="en-US"/>
        </w:rPr>
        <w:t xml:space="preserve"> </w:t>
      </w:r>
    </w:p>
    <w:p w:rsidR="003E30F1" w:rsidRPr="00A26EF7" w:rsidRDefault="00585187" w:rsidP="00B26EA2">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Myocardial contrast echocardiography (MCE)</w:t>
      </w:r>
      <w:r w:rsidR="0056795C" w:rsidRPr="00A26EF7">
        <w:rPr>
          <w:rFonts w:ascii="Book Antiqua" w:hAnsi="Book Antiqua"/>
          <w:sz w:val="24"/>
          <w:szCs w:val="24"/>
          <w:lang w:val="en-US"/>
        </w:rPr>
        <w:t xml:space="preserve"> is a </w:t>
      </w:r>
      <w:r w:rsidRPr="00A26EF7">
        <w:rPr>
          <w:rFonts w:ascii="Book Antiqua" w:hAnsi="Book Antiqua"/>
          <w:sz w:val="24"/>
          <w:szCs w:val="24"/>
          <w:lang w:val="en-US"/>
        </w:rPr>
        <w:t xml:space="preserve">bedside and relatively low-cost tool to detect myocardial perfusion </w:t>
      </w:r>
      <w:r w:rsidR="00DF020F" w:rsidRPr="00A26EF7">
        <w:rPr>
          <w:rFonts w:ascii="Book Antiqua" w:hAnsi="Book Antiqua"/>
          <w:sz w:val="24"/>
          <w:szCs w:val="24"/>
          <w:lang w:val="en-US"/>
        </w:rPr>
        <w:t>abnormalities</w:t>
      </w:r>
      <w:r w:rsidR="0056795C" w:rsidRPr="00A26EF7">
        <w:rPr>
          <w:rFonts w:ascii="Book Antiqua" w:hAnsi="Book Antiqua"/>
          <w:sz w:val="24"/>
          <w:szCs w:val="24"/>
          <w:lang w:val="en-US"/>
        </w:rPr>
        <w:t xml:space="preserve"> and </w:t>
      </w:r>
      <w:r w:rsidRPr="00A26EF7">
        <w:rPr>
          <w:rFonts w:ascii="Book Antiqua" w:hAnsi="Book Antiqua"/>
          <w:sz w:val="24"/>
          <w:szCs w:val="24"/>
          <w:lang w:val="en-US"/>
        </w:rPr>
        <w:t xml:space="preserve">quantify regional and global coronary blood flow. </w:t>
      </w:r>
      <w:r w:rsidR="00B11B78" w:rsidRPr="00A26EF7">
        <w:rPr>
          <w:rFonts w:ascii="Book Antiqua" w:hAnsi="Book Antiqua"/>
          <w:sz w:val="24"/>
          <w:szCs w:val="24"/>
          <w:lang w:val="en-US"/>
        </w:rPr>
        <w:t>The clinical use or MCE is limited d</w:t>
      </w:r>
      <w:r w:rsidRPr="00A26EF7">
        <w:rPr>
          <w:rFonts w:ascii="Book Antiqua" w:hAnsi="Book Antiqua"/>
          <w:sz w:val="24"/>
          <w:szCs w:val="24"/>
          <w:lang w:val="en-US"/>
        </w:rPr>
        <w:t>espite growing evidence</w:t>
      </w:r>
      <w:r w:rsidR="00B11B78" w:rsidRPr="00A26EF7">
        <w:rPr>
          <w:rFonts w:ascii="Book Antiqua" w:hAnsi="Book Antiqua"/>
          <w:sz w:val="24"/>
          <w:szCs w:val="24"/>
          <w:lang w:val="en-US"/>
        </w:rPr>
        <w:t xml:space="preserve"> to</w:t>
      </w:r>
      <w:r w:rsidRPr="00A26EF7">
        <w:rPr>
          <w:rFonts w:ascii="Book Antiqua" w:hAnsi="Book Antiqua"/>
          <w:sz w:val="24"/>
          <w:szCs w:val="24"/>
          <w:lang w:val="en-US"/>
        </w:rPr>
        <w:t xml:space="preserve"> sup</w:t>
      </w:r>
      <w:r w:rsidR="00924FCF" w:rsidRPr="00A26EF7">
        <w:rPr>
          <w:rFonts w:ascii="Book Antiqua" w:hAnsi="Book Antiqua"/>
          <w:sz w:val="24"/>
          <w:szCs w:val="24"/>
          <w:lang w:val="en-US"/>
        </w:rPr>
        <w:t>port</w:t>
      </w:r>
      <w:r w:rsidR="00B11B78" w:rsidRPr="00A26EF7">
        <w:rPr>
          <w:rFonts w:ascii="Book Antiqua" w:hAnsi="Book Antiqua"/>
          <w:sz w:val="24"/>
          <w:szCs w:val="24"/>
          <w:lang w:val="en-US"/>
        </w:rPr>
        <w:t xml:space="preserve"> its</w:t>
      </w:r>
      <w:r w:rsidR="00924FCF" w:rsidRPr="00A26EF7">
        <w:rPr>
          <w:rFonts w:ascii="Book Antiqua" w:hAnsi="Book Antiqua"/>
          <w:sz w:val="24"/>
          <w:szCs w:val="24"/>
          <w:lang w:val="en-US"/>
        </w:rPr>
        <w:t xml:space="preserve"> </w:t>
      </w:r>
      <w:proofErr w:type="gramStart"/>
      <w:r w:rsidR="00924FCF" w:rsidRPr="00A26EF7">
        <w:rPr>
          <w:rFonts w:ascii="Book Antiqua" w:hAnsi="Book Antiqua"/>
          <w:sz w:val="24"/>
          <w:szCs w:val="24"/>
          <w:lang w:val="en-US"/>
        </w:rPr>
        <w:t>reliability</w:t>
      </w:r>
      <w:r w:rsidR="00C9306F" w:rsidRPr="00A26EF7">
        <w:rPr>
          <w:rFonts w:ascii="Book Antiqua" w:hAnsi="Book Antiqua"/>
          <w:sz w:val="24"/>
          <w:szCs w:val="24"/>
          <w:vertAlign w:val="superscript"/>
          <w:lang w:val="en-US"/>
        </w:rPr>
        <w:t>[</w:t>
      </w:r>
      <w:proofErr w:type="gramEnd"/>
      <w:r w:rsidR="00B66B18" w:rsidRPr="00A26EF7">
        <w:rPr>
          <w:rFonts w:ascii="Book Antiqua" w:hAnsi="Book Antiqua" w:hint="eastAsia"/>
          <w:sz w:val="24"/>
          <w:szCs w:val="24"/>
          <w:vertAlign w:val="superscript"/>
          <w:lang w:val="en-US" w:eastAsia="zh-CN"/>
        </w:rPr>
        <w:t>15</w:t>
      </w:r>
      <w:r w:rsidR="00C9306F" w:rsidRPr="00A26EF7">
        <w:rPr>
          <w:rFonts w:ascii="Book Antiqua" w:hAnsi="Book Antiqua"/>
          <w:sz w:val="24"/>
          <w:szCs w:val="24"/>
          <w:vertAlign w:val="superscript"/>
          <w:lang w:val="en-US"/>
        </w:rPr>
        <w:t>]</w:t>
      </w:r>
      <w:r w:rsidR="00552643" w:rsidRPr="00A26EF7">
        <w:rPr>
          <w:rFonts w:ascii="Book Antiqua" w:hAnsi="Book Antiqua"/>
          <w:sz w:val="24"/>
          <w:szCs w:val="24"/>
          <w:lang w:val="en-US"/>
        </w:rPr>
        <w:t>.</w:t>
      </w:r>
    </w:p>
    <w:p w:rsidR="00585187" w:rsidRPr="00A26EF7" w:rsidRDefault="00585187" w:rsidP="00B66B18">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lastRenderedPageBreak/>
        <w:t>T</w:t>
      </w:r>
      <w:r w:rsidR="00956AEF" w:rsidRPr="00A26EF7">
        <w:rPr>
          <w:rFonts w:ascii="Book Antiqua" w:hAnsi="Book Antiqua"/>
          <w:sz w:val="24"/>
          <w:szCs w:val="24"/>
          <w:lang w:val="en-US"/>
        </w:rPr>
        <w:t>his review discuss</w:t>
      </w:r>
      <w:r w:rsidR="00B11B78" w:rsidRPr="00A26EF7">
        <w:rPr>
          <w:rFonts w:ascii="Book Antiqua" w:hAnsi="Book Antiqua"/>
          <w:sz w:val="24"/>
          <w:szCs w:val="24"/>
          <w:lang w:val="en-US"/>
        </w:rPr>
        <w:t>es</w:t>
      </w:r>
      <w:r w:rsidR="00956AEF" w:rsidRPr="00A26EF7">
        <w:rPr>
          <w:rFonts w:ascii="Book Antiqua" w:hAnsi="Book Antiqua"/>
          <w:sz w:val="24"/>
          <w:szCs w:val="24"/>
          <w:lang w:val="en-US"/>
        </w:rPr>
        <w:t xml:space="preserve"> </w:t>
      </w:r>
      <w:r w:rsidR="00B11B78" w:rsidRPr="00A26EF7">
        <w:rPr>
          <w:rFonts w:ascii="Book Antiqua" w:hAnsi="Book Antiqua"/>
          <w:sz w:val="24"/>
          <w:szCs w:val="24"/>
          <w:lang w:val="en-US"/>
        </w:rPr>
        <w:t>research</w:t>
      </w:r>
      <w:r w:rsidRPr="00A26EF7">
        <w:rPr>
          <w:rFonts w:ascii="Book Antiqua" w:hAnsi="Book Antiqua"/>
          <w:sz w:val="24"/>
          <w:szCs w:val="24"/>
          <w:lang w:val="en-US"/>
        </w:rPr>
        <w:t xml:space="preserve"> results and the established settings in which MCE use may support clinical decision making. </w:t>
      </w:r>
    </w:p>
    <w:p w:rsidR="002D683A" w:rsidRPr="00A26EF7" w:rsidRDefault="002D683A" w:rsidP="00C90241">
      <w:pPr>
        <w:spacing w:after="0" w:line="360" w:lineRule="auto"/>
        <w:jc w:val="both"/>
        <w:rPr>
          <w:rFonts w:ascii="Book Antiqua" w:hAnsi="Book Antiqua"/>
          <w:sz w:val="24"/>
          <w:szCs w:val="24"/>
          <w:lang w:val="en-US"/>
        </w:rPr>
      </w:pPr>
    </w:p>
    <w:p w:rsidR="0037171C" w:rsidRPr="00A26EF7" w:rsidRDefault="0037171C" w:rsidP="00C90241">
      <w:pPr>
        <w:spacing w:after="0" w:line="360" w:lineRule="auto"/>
        <w:jc w:val="both"/>
        <w:rPr>
          <w:rFonts w:ascii="Book Antiqua" w:hAnsi="Book Antiqua"/>
          <w:b/>
          <w:sz w:val="24"/>
          <w:szCs w:val="24"/>
          <w:lang w:val="en-US"/>
        </w:rPr>
      </w:pPr>
      <w:r w:rsidRPr="00A26EF7">
        <w:rPr>
          <w:rFonts w:ascii="Book Antiqua" w:hAnsi="Book Antiqua"/>
          <w:b/>
          <w:sz w:val="24"/>
          <w:szCs w:val="24"/>
          <w:lang w:val="en-US"/>
        </w:rPr>
        <w:t>MCE PROTOCOLS</w:t>
      </w:r>
    </w:p>
    <w:p w:rsidR="00B66B18" w:rsidRPr="00A26EF7" w:rsidRDefault="00B66B18" w:rsidP="00C90241">
      <w:pPr>
        <w:spacing w:after="0" w:line="360" w:lineRule="auto"/>
        <w:jc w:val="both"/>
        <w:rPr>
          <w:rFonts w:ascii="Book Antiqua" w:hAnsi="Book Antiqua"/>
          <w:b/>
          <w:i/>
          <w:sz w:val="24"/>
          <w:szCs w:val="24"/>
          <w:lang w:val="en-US" w:eastAsia="zh-CN"/>
        </w:rPr>
      </w:pPr>
      <w:r w:rsidRPr="00A26EF7">
        <w:rPr>
          <w:rFonts w:ascii="Book Antiqua" w:hAnsi="Book Antiqua"/>
          <w:b/>
          <w:i/>
          <w:sz w:val="24"/>
          <w:szCs w:val="24"/>
          <w:lang w:val="en-US"/>
        </w:rPr>
        <w:t>Ultrasound contrast agents</w:t>
      </w:r>
    </w:p>
    <w:p w:rsidR="0037171C" w:rsidRPr="00A26EF7" w:rsidRDefault="00102E3B"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The following c</w:t>
      </w:r>
      <w:r w:rsidR="0037171C" w:rsidRPr="00A26EF7">
        <w:rPr>
          <w:rFonts w:ascii="Book Antiqua" w:hAnsi="Book Antiqua"/>
          <w:sz w:val="24"/>
          <w:szCs w:val="24"/>
          <w:lang w:val="en-US"/>
        </w:rPr>
        <w:t>ontrast agents are</w:t>
      </w:r>
      <w:r w:rsidRPr="00A26EF7">
        <w:rPr>
          <w:rFonts w:ascii="Book Antiqua" w:hAnsi="Book Antiqua"/>
          <w:sz w:val="24"/>
          <w:szCs w:val="24"/>
          <w:lang w:val="en-US"/>
        </w:rPr>
        <w:t xml:space="preserve"> commercially available:</w:t>
      </w:r>
      <w:r w:rsidR="0037171C" w:rsidRPr="00A26EF7">
        <w:rPr>
          <w:rFonts w:ascii="Book Antiqua" w:hAnsi="Book Antiqua"/>
          <w:sz w:val="24"/>
          <w:szCs w:val="24"/>
          <w:lang w:val="en-US"/>
        </w:rPr>
        <w:t xml:space="preserve"> </w:t>
      </w:r>
      <w:proofErr w:type="spellStart"/>
      <w:r w:rsidR="0037171C" w:rsidRPr="00A26EF7">
        <w:rPr>
          <w:rFonts w:ascii="Book Antiqua" w:hAnsi="Book Antiqua"/>
          <w:sz w:val="24"/>
          <w:szCs w:val="24"/>
          <w:lang w:val="en-US"/>
        </w:rPr>
        <w:t>Optison</w:t>
      </w:r>
      <w:proofErr w:type="spellEnd"/>
      <w:r w:rsidR="0037171C" w:rsidRPr="00A26EF7">
        <w:rPr>
          <w:rFonts w:ascii="Book Antiqua" w:hAnsi="Book Antiqua"/>
          <w:sz w:val="24"/>
          <w:szCs w:val="24"/>
          <w:lang w:val="en-US"/>
        </w:rPr>
        <w:t xml:space="preserve"> (</w:t>
      </w:r>
      <w:proofErr w:type="spellStart"/>
      <w:r w:rsidR="0037171C" w:rsidRPr="00A26EF7">
        <w:rPr>
          <w:rFonts w:ascii="Book Antiqua" w:hAnsi="Book Antiqua"/>
          <w:sz w:val="24"/>
          <w:szCs w:val="24"/>
          <w:lang w:val="en-US"/>
        </w:rPr>
        <w:t>Amersham</w:t>
      </w:r>
      <w:proofErr w:type="spellEnd"/>
      <w:r w:rsidR="0037171C" w:rsidRPr="00A26EF7">
        <w:rPr>
          <w:rFonts w:ascii="Book Antiqua" w:hAnsi="Book Antiqua"/>
          <w:sz w:val="24"/>
          <w:szCs w:val="24"/>
          <w:lang w:val="en-US"/>
        </w:rPr>
        <w:t xml:space="preserve"> Health AS, Oslo, Norway), </w:t>
      </w:r>
      <w:proofErr w:type="spellStart"/>
      <w:r w:rsidR="0037171C" w:rsidRPr="00A26EF7">
        <w:rPr>
          <w:rFonts w:ascii="Book Antiqua" w:hAnsi="Book Antiqua"/>
          <w:sz w:val="24"/>
          <w:szCs w:val="24"/>
          <w:lang w:val="en-US"/>
        </w:rPr>
        <w:t>Definity</w:t>
      </w:r>
      <w:proofErr w:type="spellEnd"/>
      <w:r w:rsidR="0037171C" w:rsidRPr="00A26EF7">
        <w:rPr>
          <w:rFonts w:ascii="Book Antiqua" w:hAnsi="Book Antiqua"/>
          <w:sz w:val="24"/>
          <w:szCs w:val="24"/>
          <w:lang w:val="en-US"/>
        </w:rPr>
        <w:t xml:space="preserve"> (Bristol-Myers Squibb Billerica, Massachusetts), and </w:t>
      </w:r>
      <w:proofErr w:type="spellStart"/>
      <w:r w:rsidR="0037171C" w:rsidRPr="00A26EF7">
        <w:rPr>
          <w:rFonts w:ascii="Book Antiqua" w:hAnsi="Book Antiqua"/>
          <w:sz w:val="24"/>
          <w:szCs w:val="24"/>
          <w:lang w:val="en-US"/>
        </w:rPr>
        <w:t>Sonovue</w:t>
      </w:r>
      <w:proofErr w:type="spellEnd"/>
      <w:r w:rsidR="0037171C" w:rsidRPr="00A26EF7">
        <w:rPr>
          <w:rFonts w:ascii="Book Antiqua" w:hAnsi="Book Antiqua"/>
          <w:sz w:val="24"/>
          <w:szCs w:val="24"/>
          <w:lang w:val="en-US"/>
        </w:rPr>
        <w:t xml:space="preserve"> (</w:t>
      </w:r>
      <w:proofErr w:type="spellStart"/>
      <w:r w:rsidR="0037171C" w:rsidRPr="00A26EF7">
        <w:rPr>
          <w:rFonts w:ascii="Book Antiqua" w:hAnsi="Book Antiqua"/>
          <w:sz w:val="24"/>
          <w:szCs w:val="24"/>
          <w:lang w:val="en-US"/>
        </w:rPr>
        <w:t>Bracco</w:t>
      </w:r>
      <w:proofErr w:type="spellEnd"/>
      <w:r w:rsidR="0037171C" w:rsidRPr="00A26EF7">
        <w:rPr>
          <w:rFonts w:ascii="Book Antiqua" w:hAnsi="Book Antiqua"/>
          <w:sz w:val="24"/>
          <w:szCs w:val="24"/>
          <w:lang w:val="en-US"/>
        </w:rPr>
        <w:t>, Milan, Italy). The</w:t>
      </w:r>
      <w:r w:rsidR="00DB1622" w:rsidRPr="00A26EF7">
        <w:rPr>
          <w:rFonts w:ascii="Book Antiqua" w:hAnsi="Book Antiqua"/>
          <w:sz w:val="24"/>
          <w:szCs w:val="24"/>
          <w:lang w:val="en-US"/>
        </w:rPr>
        <w:t>se agents</w:t>
      </w:r>
      <w:r w:rsidR="0037171C" w:rsidRPr="00A26EF7">
        <w:rPr>
          <w:rFonts w:ascii="Book Antiqua" w:hAnsi="Book Antiqua"/>
          <w:sz w:val="24"/>
          <w:szCs w:val="24"/>
          <w:lang w:val="en-US"/>
        </w:rPr>
        <w:t xml:space="preserve"> consist of a shell</w:t>
      </w:r>
      <w:r w:rsidR="00B029BE" w:rsidRPr="00A26EF7">
        <w:rPr>
          <w:rFonts w:ascii="Book Antiqua" w:hAnsi="Book Antiqua"/>
          <w:sz w:val="24"/>
          <w:szCs w:val="24"/>
          <w:lang w:val="en-US"/>
        </w:rPr>
        <w:t xml:space="preserve"> </w:t>
      </w:r>
      <w:r w:rsidR="0037171C" w:rsidRPr="00A26EF7">
        <w:rPr>
          <w:rFonts w:ascii="Book Antiqua" w:hAnsi="Book Antiqua"/>
          <w:sz w:val="24"/>
          <w:szCs w:val="24"/>
          <w:lang w:val="en-US"/>
        </w:rPr>
        <w:t xml:space="preserve">of albumin, lipids </w:t>
      </w:r>
      <w:r w:rsidR="00B029BE" w:rsidRPr="00A26EF7">
        <w:rPr>
          <w:rFonts w:ascii="Book Antiqua" w:hAnsi="Book Antiqua"/>
          <w:sz w:val="24"/>
          <w:szCs w:val="24"/>
          <w:lang w:val="en-US"/>
        </w:rPr>
        <w:t>or</w:t>
      </w:r>
      <w:r w:rsidR="0037171C" w:rsidRPr="00A26EF7">
        <w:rPr>
          <w:rFonts w:ascii="Book Antiqua" w:hAnsi="Book Antiqua"/>
          <w:sz w:val="24"/>
          <w:szCs w:val="24"/>
          <w:lang w:val="en-US"/>
        </w:rPr>
        <w:t xml:space="preserve"> galactose filled with </w:t>
      </w:r>
      <w:r w:rsidR="00B029BE" w:rsidRPr="00A26EF7">
        <w:rPr>
          <w:rFonts w:ascii="Book Antiqua" w:hAnsi="Book Antiqua"/>
          <w:sz w:val="24"/>
          <w:szCs w:val="24"/>
          <w:lang w:val="en-US"/>
        </w:rPr>
        <w:t>a gas</w:t>
      </w:r>
      <w:r w:rsidR="0037171C" w:rsidRPr="00A26EF7">
        <w:rPr>
          <w:rFonts w:ascii="Book Antiqua" w:hAnsi="Book Antiqua"/>
          <w:sz w:val="24"/>
          <w:szCs w:val="24"/>
          <w:lang w:val="en-US"/>
        </w:rPr>
        <w:t xml:space="preserve"> to </w:t>
      </w:r>
      <w:r w:rsidR="00DB1622" w:rsidRPr="00A26EF7">
        <w:rPr>
          <w:rFonts w:ascii="Book Antiqua" w:hAnsi="Book Antiqua"/>
          <w:sz w:val="24"/>
          <w:szCs w:val="24"/>
          <w:lang w:val="en-US"/>
        </w:rPr>
        <w:t>form</w:t>
      </w:r>
      <w:r w:rsidR="0037171C" w:rsidRPr="00A26EF7">
        <w:rPr>
          <w:rFonts w:ascii="Book Antiqua" w:hAnsi="Book Antiqua"/>
          <w:sz w:val="24"/>
          <w:szCs w:val="24"/>
          <w:lang w:val="en-US"/>
        </w:rPr>
        <w:t xml:space="preserve"> microspheres smaller than 10 µ</w:t>
      </w:r>
      <w:r w:rsidR="00DB1622" w:rsidRPr="00A26EF7">
        <w:rPr>
          <w:rFonts w:ascii="Book Antiqua" w:hAnsi="Book Antiqua"/>
          <w:sz w:val="24"/>
          <w:szCs w:val="24"/>
          <w:lang w:val="en-US"/>
        </w:rPr>
        <w:t>m</w:t>
      </w:r>
      <w:r w:rsidR="0037171C" w:rsidRPr="00A26EF7">
        <w:rPr>
          <w:rFonts w:ascii="Book Antiqua" w:hAnsi="Book Antiqua"/>
          <w:sz w:val="24"/>
          <w:szCs w:val="24"/>
          <w:lang w:val="en-US"/>
        </w:rPr>
        <w:t xml:space="preserve">. The shell </w:t>
      </w:r>
      <w:r w:rsidR="00DB1622" w:rsidRPr="00A26EF7">
        <w:rPr>
          <w:rFonts w:ascii="Book Antiqua" w:hAnsi="Book Antiqua"/>
          <w:sz w:val="24"/>
          <w:szCs w:val="24"/>
          <w:lang w:val="en-US"/>
        </w:rPr>
        <w:t>allows</w:t>
      </w:r>
      <w:r w:rsidR="0037171C" w:rsidRPr="00A26EF7">
        <w:rPr>
          <w:rFonts w:ascii="Book Antiqua" w:hAnsi="Book Antiqua"/>
          <w:sz w:val="24"/>
          <w:szCs w:val="24"/>
          <w:lang w:val="en-US"/>
        </w:rPr>
        <w:t xml:space="preserve"> the low diffusible and low solub</w:t>
      </w:r>
      <w:r w:rsidR="00A11121" w:rsidRPr="00A26EF7">
        <w:rPr>
          <w:rFonts w:ascii="Book Antiqua" w:hAnsi="Book Antiqua"/>
          <w:sz w:val="24"/>
          <w:szCs w:val="24"/>
          <w:lang w:val="en-US"/>
        </w:rPr>
        <w:t>i</w:t>
      </w:r>
      <w:r w:rsidR="0037171C" w:rsidRPr="00A26EF7">
        <w:rPr>
          <w:rFonts w:ascii="Book Antiqua" w:hAnsi="Book Antiqua"/>
          <w:sz w:val="24"/>
          <w:szCs w:val="24"/>
          <w:lang w:val="en-US"/>
        </w:rPr>
        <w:t>l</w:t>
      </w:r>
      <w:r w:rsidR="00A11121" w:rsidRPr="00A26EF7">
        <w:rPr>
          <w:rFonts w:ascii="Book Antiqua" w:hAnsi="Book Antiqua"/>
          <w:sz w:val="24"/>
          <w:szCs w:val="24"/>
          <w:lang w:val="en-US"/>
        </w:rPr>
        <w:t>ity</w:t>
      </w:r>
      <w:r w:rsidR="0037171C" w:rsidRPr="00A26EF7">
        <w:rPr>
          <w:rFonts w:ascii="Book Antiqua" w:hAnsi="Book Antiqua"/>
          <w:sz w:val="24"/>
          <w:szCs w:val="24"/>
          <w:lang w:val="en-US"/>
        </w:rPr>
        <w:t xml:space="preserve"> gas the resistance to intravascular pressure and the ability to share erythrocyte rheology in the intravascular compartment</w:t>
      </w:r>
      <w:r w:rsidR="00AD0840" w:rsidRPr="00A26EF7">
        <w:rPr>
          <w:rFonts w:ascii="Book Antiqua" w:hAnsi="Book Antiqua"/>
          <w:sz w:val="24"/>
          <w:szCs w:val="24"/>
          <w:lang w:val="en-US"/>
        </w:rPr>
        <w:t>,</w:t>
      </w:r>
      <w:r w:rsidR="0037171C" w:rsidRPr="00A26EF7">
        <w:rPr>
          <w:rFonts w:ascii="Book Antiqua" w:hAnsi="Book Antiqua"/>
          <w:sz w:val="24"/>
          <w:szCs w:val="24"/>
          <w:lang w:val="en-US"/>
        </w:rPr>
        <w:t xml:space="preserve"> including the </w:t>
      </w:r>
      <w:proofErr w:type="spellStart"/>
      <w:r w:rsidR="0037171C" w:rsidRPr="00A26EF7">
        <w:rPr>
          <w:rFonts w:ascii="Book Antiqua" w:hAnsi="Book Antiqua"/>
          <w:sz w:val="24"/>
          <w:szCs w:val="24"/>
          <w:lang w:val="en-US"/>
        </w:rPr>
        <w:t>transpulmonary</w:t>
      </w:r>
      <w:proofErr w:type="spellEnd"/>
      <w:r w:rsidR="0037171C" w:rsidRPr="00A26EF7">
        <w:rPr>
          <w:rFonts w:ascii="Book Antiqua" w:hAnsi="Book Antiqua"/>
          <w:sz w:val="24"/>
          <w:szCs w:val="24"/>
          <w:lang w:val="en-US"/>
        </w:rPr>
        <w:t xml:space="preserve"> passage. Th</w:t>
      </w:r>
      <w:r w:rsidR="00AD0840" w:rsidRPr="00A26EF7">
        <w:rPr>
          <w:rFonts w:ascii="Book Antiqua" w:hAnsi="Book Antiqua"/>
          <w:sz w:val="24"/>
          <w:szCs w:val="24"/>
          <w:lang w:val="en-US"/>
        </w:rPr>
        <w:t>erefore</w:t>
      </w:r>
      <w:r w:rsidR="00B1194C" w:rsidRPr="00A26EF7">
        <w:rPr>
          <w:rFonts w:ascii="Book Antiqua" w:hAnsi="Book Antiqua"/>
          <w:sz w:val="24"/>
          <w:szCs w:val="24"/>
          <w:lang w:val="en-US"/>
        </w:rPr>
        <w:t>,</w:t>
      </w:r>
      <w:r w:rsidR="0037171C" w:rsidRPr="00A26EF7">
        <w:rPr>
          <w:rFonts w:ascii="Book Antiqua" w:hAnsi="Book Antiqua"/>
          <w:sz w:val="24"/>
          <w:szCs w:val="24"/>
          <w:lang w:val="en-US"/>
        </w:rPr>
        <w:t xml:space="preserve"> microspheres reach the left heart cavities</w:t>
      </w:r>
      <w:r w:rsidR="00AD0840" w:rsidRPr="00A26EF7">
        <w:rPr>
          <w:rFonts w:ascii="Book Antiqua" w:hAnsi="Book Antiqua"/>
          <w:sz w:val="24"/>
          <w:szCs w:val="24"/>
          <w:lang w:val="en-US"/>
        </w:rPr>
        <w:t xml:space="preserve"> and</w:t>
      </w:r>
      <w:r w:rsidR="0037171C" w:rsidRPr="00A26EF7">
        <w:rPr>
          <w:rFonts w:ascii="Book Antiqua" w:hAnsi="Book Antiqua"/>
          <w:sz w:val="24"/>
          <w:szCs w:val="24"/>
          <w:lang w:val="en-US"/>
        </w:rPr>
        <w:t xml:space="preserve"> </w:t>
      </w:r>
      <w:proofErr w:type="spellStart"/>
      <w:r w:rsidR="0037171C" w:rsidRPr="00A26EF7">
        <w:rPr>
          <w:rFonts w:ascii="Book Antiqua" w:hAnsi="Book Antiqua"/>
          <w:sz w:val="24"/>
          <w:szCs w:val="24"/>
          <w:lang w:val="en-US"/>
        </w:rPr>
        <w:t>opacify</w:t>
      </w:r>
      <w:proofErr w:type="spellEnd"/>
      <w:r w:rsidR="0037171C" w:rsidRPr="00A26EF7">
        <w:rPr>
          <w:rFonts w:ascii="Book Antiqua" w:hAnsi="Book Antiqua"/>
          <w:sz w:val="24"/>
          <w:szCs w:val="24"/>
          <w:lang w:val="en-US"/>
        </w:rPr>
        <w:t xml:space="preserve"> the left ventricle and </w:t>
      </w:r>
      <w:r w:rsidR="00B029BE" w:rsidRPr="00A26EF7">
        <w:rPr>
          <w:rFonts w:ascii="Book Antiqua" w:hAnsi="Book Antiqua"/>
          <w:sz w:val="24"/>
          <w:szCs w:val="24"/>
          <w:lang w:val="en-US"/>
        </w:rPr>
        <w:t>myocardium</w:t>
      </w:r>
      <w:r w:rsidR="0037171C" w:rsidRPr="00A26EF7">
        <w:rPr>
          <w:rFonts w:ascii="Book Antiqua" w:hAnsi="Book Antiqua"/>
          <w:sz w:val="24"/>
          <w:szCs w:val="24"/>
          <w:lang w:val="en-US"/>
        </w:rPr>
        <w:t>.</w:t>
      </w:r>
      <w:r w:rsidR="00357094" w:rsidRPr="00A26EF7">
        <w:rPr>
          <w:rFonts w:ascii="Book Antiqua" w:hAnsi="Book Antiqua"/>
          <w:sz w:val="24"/>
          <w:szCs w:val="24"/>
          <w:lang w:val="en-US"/>
        </w:rPr>
        <w:t xml:space="preserve"> </w:t>
      </w:r>
    </w:p>
    <w:p w:rsidR="0037171C" w:rsidRPr="00A26EF7" w:rsidRDefault="0037171C" w:rsidP="00C90241">
      <w:pPr>
        <w:spacing w:after="0" w:line="360" w:lineRule="auto"/>
        <w:jc w:val="both"/>
        <w:rPr>
          <w:rFonts w:ascii="Book Antiqua" w:hAnsi="Book Antiqua"/>
          <w:sz w:val="24"/>
          <w:szCs w:val="24"/>
          <w:lang w:val="en-US"/>
        </w:rPr>
      </w:pPr>
    </w:p>
    <w:p w:rsidR="00E60040" w:rsidRPr="00A26EF7" w:rsidRDefault="00E60040" w:rsidP="00C90241">
      <w:pPr>
        <w:spacing w:after="0" w:line="360" w:lineRule="auto"/>
        <w:jc w:val="both"/>
        <w:rPr>
          <w:rFonts w:ascii="Book Antiqua" w:hAnsi="Book Antiqua"/>
          <w:b/>
          <w:i/>
          <w:sz w:val="24"/>
          <w:szCs w:val="24"/>
          <w:lang w:val="en-US" w:eastAsia="zh-CN"/>
        </w:rPr>
      </w:pPr>
      <w:r w:rsidRPr="00A26EF7">
        <w:rPr>
          <w:rFonts w:ascii="Book Antiqua" w:hAnsi="Book Antiqua"/>
          <w:b/>
          <w:i/>
          <w:sz w:val="24"/>
          <w:szCs w:val="24"/>
          <w:lang w:val="en-US"/>
        </w:rPr>
        <w:t>Physical principles</w:t>
      </w:r>
    </w:p>
    <w:p w:rsidR="0037171C" w:rsidRPr="00A26EF7" w:rsidRDefault="0037171C"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 xml:space="preserve">Microspheres are strong ultrasound </w:t>
      </w:r>
      <w:proofErr w:type="spellStart"/>
      <w:r w:rsidRPr="00A26EF7">
        <w:rPr>
          <w:rFonts w:ascii="Book Antiqua" w:hAnsi="Book Antiqua"/>
          <w:sz w:val="24"/>
          <w:szCs w:val="24"/>
          <w:lang w:val="en-US"/>
        </w:rPr>
        <w:t>scatterers</w:t>
      </w:r>
      <w:proofErr w:type="spellEnd"/>
      <w:r w:rsidR="00B47BFF" w:rsidRPr="00A26EF7">
        <w:rPr>
          <w:rFonts w:ascii="Book Antiqua" w:hAnsi="Book Antiqua"/>
          <w:sz w:val="24"/>
          <w:szCs w:val="24"/>
          <w:lang w:val="en-US"/>
        </w:rPr>
        <w:t>.</w:t>
      </w:r>
      <w:r w:rsidRPr="00A26EF7">
        <w:rPr>
          <w:rFonts w:ascii="Book Antiqua" w:hAnsi="Book Antiqua"/>
          <w:sz w:val="24"/>
          <w:szCs w:val="24"/>
          <w:lang w:val="en-US"/>
        </w:rPr>
        <w:t xml:space="preserve"> </w:t>
      </w:r>
      <w:r w:rsidR="00B47BFF" w:rsidRPr="00A26EF7">
        <w:rPr>
          <w:rFonts w:ascii="Book Antiqua" w:hAnsi="Book Antiqua"/>
          <w:sz w:val="24"/>
          <w:szCs w:val="24"/>
          <w:lang w:val="en-US"/>
        </w:rPr>
        <w:t>Microsphere</w:t>
      </w:r>
      <w:r w:rsidRPr="00A26EF7">
        <w:rPr>
          <w:rFonts w:ascii="Book Antiqua" w:hAnsi="Book Antiqua"/>
          <w:sz w:val="24"/>
          <w:szCs w:val="24"/>
          <w:lang w:val="en-US"/>
        </w:rPr>
        <w:t xml:space="preserve"> behavior </w:t>
      </w:r>
      <w:r w:rsidR="00B47BFF" w:rsidRPr="00A26EF7">
        <w:rPr>
          <w:rFonts w:ascii="Book Antiqua" w:hAnsi="Book Antiqua"/>
          <w:sz w:val="24"/>
          <w:szCs w:val="24"/>
          <w:lang w:val="en-US"/>
        </w:rPr>
        <w:t xml:space="preserve">in an ultrasound field </w:t>
      </w:r>
      <w:r w:rsidRPr="00A26EF7">
        <w:rPr>
          <w:rFonts w:ascii="Book Antiqua" w:hAnsi="Book Antiqua"/>
          <w:sz w:val="24"/>
          <w:szCs w:val="24"/>
          <w:lang w:val="en-US"/>
        </w:rPr>
        <w:t xml:space="preserve">depends on the energy of the ultrasound source. </w:t>
      </w:r>
      <w:r w:rsidR="00B1194C" w:rsidRPr="00A26EF7">
        <w:rPr>
          <w:rFonts w:ascii="Book Antiqua" w:hAnsi="Book Antiqua"/>
          <w:sz w:val="24"/>
          <w:szCs w:val="24"/>
          <w:lang w:val="en-US"/>
        </w:rPr>
        <w:t>Very l</w:t>
      </w:r>
      <w:r w:rsidRPr="00A26EF7">
        <w:rPr>
          <w:rFonts w:ascii="Book Antiqua" w:hAnsi="Book Antiqua"/>
          <w:sz w:val="24"/>
          <w:szCs w:val="24"/>
          <w:lang w:val="en-US"/>
        </w:rPr>
        <w:t xml:space="preserve">ow-energy ultrasound induces linear oscillations of the microspheres, and its fundamental frequency is reflected. Non-linear oscillations of microspheres emerge with increasing incident ultrasound energy when compression and rarefaction waves of variable magnitude are </w:t>
      </w:r>
      <w:r w:rsidR="00B1194C" w:rsidRPr="00A26EF7">
        <w:rPr>
          <w:rFonts w:ascii="Book Antiqua" w:hAnsi="Book Antiqua"/>
          <w:sz w:val="24"/>
          <w:szCs w:val="24"/>
          <w:lang w:val="en-US"/>
        </w:rPr>
        <w:t>produce</w:t>
      </w:r>
      <w:r w:rsidRPr="00A26EF7">
        <w:rPr>
          <w:rFonts w:ascii="Book Antiqua" w:hAnsi="Book Antiqua"/>
          <w:sz w:val="24"/>
          <w:szCs w:val="24"/>
          <w:lang w:val="en-US"/>
        </w:rPr>
        <w:t>d</w:t>
      </w:r>
      <w:r w:rsidR="00B1194C" w:rsidRPr="00A26EF7">
        <w:rPr>
          <w:rFonts w:ascii="Book Antiqua" w:hAnsi="Book Antiqua"/>
          <w:sz w:val="24"/>
          <w:szCs w:val="24"/>
          <w:lang w:val="en-US"/>
        </w:rPr>
        <w:t xml:space="preserve"> and </w:t>
      </w:r>
      <w:r w:rsidRPr="00A26EF7">
        <w:rPr>
          <w:rFonts w:ascii="Book Antiqua" w:hAnsi="Book Antiqua"/>
          <w:sz w:val="24"/>
          <w:szCs w:val="24"/>
          <w:lang w:val="en-US"/>
        </w:rPr>
        <w:t xml:space="preserve">generate harmonics, </w:t>
      </w:r>
      <w:r w:rsidR="006A105D" w:rsidRPr="00A26EF7">
        <w:rPr>
          <w:rFonts w:ascii="Book Antiqua" w:hAnsi="Book Antiqua"/>
          <w:i/>
          <w:sz w:val="24"/>
          <w:szCs w:val="24"/>
          <w:lang w:val="en-US"/>
        </w:rPr>
        <w:t>i.e.</w:t>
      </w:r>
      <w:r w:rsidR="006A105D" w:rsidRPr="00A26EF7">
        <w:rPr>
          <w:rFonts w:ascii="Book Antiqua" w:hAnsi="Book Antiqua"/>
          <w:sz w:val="24"/>
          <w:szCs w:val="24"/>
          <w:lang w:val="en-US"/>
        </w:rPr>
        <w:t xml:space="preserve">, </w:t>
      </w:r>
      <w:r w:rsidRPr="00A26EF7">
        <w:rPr>
          <w:rFonts w:ascii="Book Antiqua" w:hAnsi="Book Antiqua"/>
          <w:sz w:val="24"/>
          <w:szCs w:val="24"/>
          <w:lang w:val="en-US"/>
        </w:rPr>
        <w:t>ultrasounds of higher</w:t>
      </w:r>
      <w:r w:rsidR="00B47BFF" w:rsidRPr="00A26EF7">
        <w:rPr>
          <w:rFonts w:ascii="Book Antiqua" w:hAnsi="Book Antiqua"/>
          <w:sz w:val="24"/>
          <w:szCs w:val="24"/>
          <w:lang w:val="en-US"/>
        </w:rPr>
        <w:t>-</w:t>
      </w:r>
      <w:r w:rsidRPr="00A26EF7">
        <w:rPr>
          <w:rFonts w:ascii="Book Antiqua" w:hAnsi="Book Antiqua"/>
          <w:sz w:val="24"/>
          <w:szCs w:val="24"/>
          <w:lang w:val="en-US"/>
        </w:rPr>
        <w:t>order frequencies than the fundamental frequency. High-intensity ultrasound</w:t>
      </w:r>
      <w:r w:rsidR="00B47BFF" w:rsidRPr="00A26EF7">
        <w:rPr>
          <w:rFonts w:ascii="Book Antiqua" w:hAnsi="Book Antiqua"/>
          <w:sz w:val="24"/>
          <w:szCs w:val="24"/>
          <w:lang w:val="en-US"/>
        </w:rPr>
        <w:t xml:space="preserve"> is</w:t>
      </w:r>
      <w:r w:rsidRPr="00A26EF7">
        <w:rPr>
          <w:rFonts w:ascii="Book Antiqua" w:hAnsi="Book Antiqua"/>
          <w:sz w:val="24"/>
          <w:szCs w:val="24"/>
          <w:lang w:val="en-US"/>
        </w:rPr>
        <w:t xml:space="preserve"> used in medical imaging</w:t>
      </w:r>
      <w:r w:rsidR="00B47BFF" w:rsidRPr="00A26EF7">
        <w:rPr>
          <w:rFonts w:ascii="Book Antiqua" w:hAnsi="Book Antiqua"/>
          <w:sz w:val="24"/>
          <w:szCs w:val="24"/>
          <w:lang w:val="en-US"/>
        </w:rPr>
        <w:t xml:space="preserve"> and</w:t>
      </w:r>
      <w:r w:rsidRPr="00A26EF7">
        <w:rPr>
          <w:rFonts w:ascii="Book Antiqua" w:hAnsi="Book Antiqua"/>
          <w:sz w:val="24"/>
          <w:szCs w:val="24"/>
          <w:lang w:val="en-US"/>
        </w:rPr>
        <w:t xml:space="preserve"> disrupts microbubbles (Fig</w:t>
      </w:r>
      <w:r w:rsidR="00B81925" w:rsidRPr="00A26EF7">
        <w:rPr>
          <w:rFonts w:ascii="Book Antiqua" w:hAnsi="Book Antiqua" w:hint="eastAsia"/>
          <w:sz w:val="24"/>
          <w:szCs w:val="24"/>
          <w:lang w:val="en-US" w:eastAsia="zh-CN"/>
        </w:rPr>
        <w:t>ure</w:t>
      </w:r>
      <w:r w:rsidRPr="00A26EF7">
        <w:rPr>
          <w:rFonts w:ascii="Book Antiqua" w:hAnsi="Book Antiqua"/>
          <w:sz w:val="24"/>
          <w:szCs w:val="24"/>
          <w:lang w:val="en-US"/>
        </w:rPr>
        <w:t xml:space="preserve"> 1). In contrast</w:t>
      </w:r>
      <w:r w:rsidR="00B47BFF" w:rsidRPr="00A26EF7">
        <w:rPr>
          <w:rFonts w:ascii="Book Antiqua" w:hAnsi="Book Antiqua"/>
          <w:sz w:val="24"/>
          <w:szCs w:val="24"/>
          <w:lang w:val="en-US"/>
        </w:rPr>
        <w:t>,</w:t>
      </w:r>
      <w:r w:rsidRPr="00A26EF7">
        <w:rPr>
          <w:rFonts w:ascii="Book Antiqua" w:hAnsi="Book Antiqua"/>
          <w:sz w:val="24"/>
          <w:szCs w:val="24"/>
          <w:lang w:val="en-US"/>
        </w:rPr>
        <w:t xml:space="preserve"> enhanced ultrasound imaging </w:t>
      </w:r>
      <w:r w:rsidR="00B47BFF" w:rsidRPr="00A26EF7">
        <w:rPr>
          <w:rFonts w:ascii="Book Antiqua" w:hAnsi="Book Antiqua"/>
          <w:sz w:val="24"/>
          <w:szCs w:val="24"/>
          <w:lang w:val="en-US"/>
        </w:rPr>
        <w:t xml:space="preserve">uses </w:t>
      </w:r>
      <w:r w:rsidRPr="00A26EF7">
        <w:rPr>
          <w:rFonts w:ascii="Book Antiqua" w:hAnsi="Book Antiqua"/>
          <w:sz w:val="24"/>
          <w:szCs w:val="24"/>
          <w:lang w:val="en-US"/>
        </w:rPr>
        <w:t>low-energy ultrasound</w:t>
      </w:r>
      <w:r w:rsidR="00B47BFF" w:rsidRPr="00A26EF7">
        <w:rPr>
          <w:rFonts w:ascii="Book Antiqua" w:hAnsi="Book Antiqua"/>
          <w:sz w:val="24"/>
          <w:szCs w:val="24"/>
          <w:lang w:val="en-US"/>
        </w:rPr>
        <w:t xml:space="preserve"> </w:t>
      </w:r>
      <w:r w:rsidRPr="00A26EF7">
        <w:rPr>
          <w:rFonts w:ascii="Book Antiqua" w:hAnsi="Book Antiqua"/>
          <w:sz w:val="24"/>
          <w:szCs w:val="24"/>
          <w:lang w:val="en-US"/>
        </w:rPr>
        <w:t xml:space="preserve">in which </w:t>
      </w:r>
      <w:r w:rsidR="00B47BFF" w:rsidRPr="00A26EF7">
        <w:rPr>
          <w:rFonts w:ascii="Book Antiqua" w:hAnsi="Book Antiqua"/>
          <w:sz w:val="24"/>
          <w:szCs w:val="24"/>
          <w:lang w:val="en-US"/>
        </w:rPr>
        <w:t xml:space="preserve">the </w:t>
      </w:r>
      <w:r w:rsidRPr="00A26EF7">
        <w:rPr>
          <w:rFonts w:ascii="Book Antiqua" w:hAnsi="Book Antiqua"/>
          <w:sz w:val="24"/>
          <w:szCs w:val="24"/>
          <w:lang w:val="en-US"/>
        </w:rPr>
        <w:t>myocardium primarily exhibits linear responses and generates few harmonic frequencies, as opposed to the contrast agent. Selective reception and amplification of harmonic echoes allows sensitive detection of the contrast with good signal-to-noise ratio.</w:t>
      </w:r>
      <w:r w:rsidR="00357094" w:rsidRPr="00A26EF7">
        <w:rPr>
          <w:rFonts w:ascii="Book Antiqua" w:hAnsi="Book Antiqua"/>
          <w:sz w:val="24"/>
          <w:szCs w:val="24"/>
          <w:lang w:val="en-US"/>
        </w:rPr>
        <w:t xml:space="preserve"> </w:t>
      </w:r>
    </w:p>
    <w:p w:rsidR="009C743B" w:rsidRPr="00A26EF7" w:rsidRDefault="009C743B" w:rsidP="00C90241">
      <w:pPr>
        <w:spacing w:after="0" w:line="360" w:lineRule="auto"/>
        <w:jc w:val="both"/>
        <w:rPr>
          <w:rFonts w:ascii="Book Antiqua" w:hAnsi="Book Antiqua"/>
          <w:sz w:val="24"/>
          <w:szCs w:val="24"/>
          <w:lang w:val="en-US"/>
        </w:rPr>
      </w:pPr>
    </w:p>
    <w:p w:rsidR="00B81925" w:rsidRPr="00A26EF7" w:rsidRDefault="00B81925" w:rsidP="00C90241">
      <w:pPr>
        <w:spacing w:after="0" w:line="360" w:lineRule="auto"/>
        <w:jc w:val="both"/>
        <w:rPr>
          <w:rFonts w:ascii="Book Antiqua" w:hAnsi="Book Antiqua"/>
          <w:b/>
          <w:i/>
          <w:sz w:val="24"/>
          <w:szCs w:val="24"/>
          <w:lang w:val="en-US" w:eastAsia="zh-CN"/>
        </w:rPr>
      </w:pPr>
      <w:r w:rsidRPr="00A26EF7">
        <w:rPr>
          <w:rFonts w:ascii="Book Antiqua" w:hAnsi="Book Antiqua"/>
          <w:b/>
          <w:i/>
          <w:sz w:val="24"/>
          <w:szCs w:val="24"/>
          <w:lang w:val="en-US"/>
        </w:rPr>
        <w:t>Imaging modalities</w:t>
      </w:r>
    </w:p>
    <w:p w:rsidR="0037171C" w:rsidRPr="00A26EF7" w:rsidRDefault="00BE3701"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H</w:t>
      </w:r>
      <w:r w:rsidR="0037171C" w:rsidRPr="00A26EF7">
        <w:rPr>
          <w:rFonts w:ascii="Book Antiqua" w:hAnsi="Book Antiqua"/>
          <w:sz w:val="24"/>
          <w:szCs w:val="24"/>
          <w:lang w:val="en-US"/>
        </w:rPr>
        <w:t>igh</w:t>
      </w:r>
      <w:r w:rsidRPr="00A26EF7">
        <w:rPr>
          <w:rFonts w:ascii="Book Antiqua" w:hAnsi="Book Antiqua"/>
          <w:sz w:val="24"/>
          <w:szCs w:val="24"/>
          <w:lang w:val="en-US"/>
        </w:rPr>
        <w:t>-</w:t>
      </w:r>
      <w:r w:rsidR="0037171C" w:rsidRPr="00A26EF7">
        <w:rPr>
          <w:rFonts w:ascii="Book Antiqua" w:hAnsi="Book Antiqua"/>
          <w:sz w:val="24"/>
          <w:szCs w:val="24"/>
          <w:lang w:val="en-US"/>
        </w:rPr>
        <w:t xml:space="preserve">intensity ultrasounds (mechanical index – </w:t>
      </w:r>
      <w:proofErr w:type="spellStart"/>
      <w:r w:rsidR="0037171C" w:rsidRPr="00A26EF7">
        <w:rPr>
          <w:rFonts w:ascii="Book Antiqua" w:hAnsi="Book Antiqua"/>
          <w:sz w:val="24"/>
          <w:szCs w:val="24"/>
          <w:lang w:val="en-US"/>
        </w:rPr>
        <w:t>M</w:t>
      </w:r>
      <w:r w:rsidR="00B87EBD" w:rsidRPr="00A26EF7">
        <w:rPr>
          <w:rFonts w:ascii="Book Antiqua" w:hAnsi="Book Antiqua"/>
          <w:sz w:val="24"/>
          <w:szCs w:val="24"/>
          <w:lang w:val="en-US"/>
        </w:rPr>
        <w:t>e</w:t>
      </w:r>
      <w:r w:rsidR="0037171C" w:rsidRPr="00A26EF7">
        <w:rPr>
          <w:rFonts w:ascii="Book Antiqua" w:hAnsi="Book Antiqua"/>
          <w:sz w:val="24"/>
          <w:szCs w:val="24"/>
          <w:lang w:val="en-US"/>
        </w:rPr>
        <w:t>I</w:t>
      </w:r>
      <w:proofErr w:type="spellEnd"/>
      <w:r w:rsidR="0037171C" w:rsidRPr="00A26EF7">
        <w:rPr>
          <w:rFonts w:ascii="Book Antiqua" w:hAnsi="Book Antiqua"/>
          <w:sz w:val="24"/>
          <w:szCs w:val="24"/>
          <w:lang w:val="en-US"/>
        </w:rPr>
        <w:t xml:space="preserve"> &gt; 0.3) </w:t>
      </w:r>
      <w:r w:rsidRPr="00A26EF7">
        <w:rPr>
          <w:rFonts w:ascii="Book Antiqua" w:hAnsi="Book Antiqua"/>
          <w:sz w:val="24"/>
          <w:szCs w:val="24"/>
          <w:lang w:val="en-US"/>
        </w:rPr>
        <w:t xml:space="preserve">in standard echocardiographic imaging </w:t>
      </w:r>
      <w:r w:rsidR="0037171C" w:rsidRPr="00A26EF7">
        <w:rPr>
          <w:rFonts w:ascii="Book Antiqua" w:hAnsi="Book Antiqua"/>
          <w:sz w:val="24"/>
          <w:szCs w:val="24"/>
          <w:lang w:val="en-US"/>
        </w:rPr>
        <w:t xml:space="preserve">destroy microbubbles. </w:t>
      </w:r>
      <w:r w:rsidRPr="00A26EF7">
        <w:rPr>
          <w:rFonts w:ascii="Book Antiqua" w:hAnsi="Book Antiqua"/>
          <w:sz w:val="24"/>
          <w:szCs w:val="24"/>
          <w:lang w:val="en-US"/>
        </w:rPr>
        <w:t>The a</w:t>
      </w:r>
      <w:r w:rsidR="00EC2E89" w:rsidRPr="00A26EF7">
        <w:rPr>
          <w:rFonts w:ascii="Book Antiqua" w:hAnsi="Book Antiqua"/>
          <w:sz w:val="24"/>
          <w:szCs w:val="24"/>
          <w:lang w:val="en-US"/>
        </w:rPr>
        <w:t xml:space="preserve">cquisition of one </w:t>
      </w:r>
      <w:r w:rsidR="00AC4E39" w:rsidRPr="00A26EF7">
        <w:rPr>
          <w:rFonts w:ascii="Book Antiqua" w:hAnsi="Book Antiqua"/>
          <w:sz w:val="24"/>
          <w:szCs w:val="24"/>
          <w:lang w:val="en-US"/>
        </w:rPr>
        <w:t>ECG-triggered</w:t>
      </w:r>
      <w:r w:rsidR="00EC2E89" w:rsidRPr="00A26EF7">
        <w:rPr>
          <w:rFonts w:ascii="Book Antiqua" w:hAnsi="Book Antiqua"/>
          <w:sz w:val="24"/>
          <w:szCs w:val="24"/>
          <w:lang w:val="en-US"/>
        </w:rPr>
        <w:t xml:space="preserve"> systolic frame every several cardiac </w:t>
      </w:r>
      <w:r w:rsidR="00AC4E39" w:rsidRPr="00A26EF7">
        <w:rPr>
          <w:rFonts w:ascii="Book Antiqua" w:hAnsi="Book Antiqua"/>
          <w:sz w:val="24"/>
          <w:szCs w:val="24"/>
          <w:lang w:val="en-US"/>
        </w:rPr>
        <w:t xml:space="preserve">cycles </w:t>
      </w:r>
      <w:r w:rsidR="00B71AA0" w:rsidRPr="00A26EF7">
        <w:rPr>
          <w:rFonts w:ascii="Book Antiqua" w:hAnsi="Book Antiqua"/>
          <w:sz w:val="24"/>
          <w:szCs w:val="24"/>
          <w:lang w:val="en-US"/>
        </w:rPr>
        <w:t>improves the contrast effect by reducing microbubble</w:t>
      </w:r>
      <w:r w:rsidR="0037171C" w:rsidRPr="00A26EF7">
        <w:rPr>
          <w:rFonts w:ascii="Book Antiqua" w:hAnsi="Book Antiqua"/>
          <w:sz w:val="24"/>
          <w:szCs w:val="24"/>
          <w:lang w:val="en-US"/>
        </w:rPr>
        <w:t xml:space="preserve"> destruction</w:t>
      </w:r>
      <w:r w:rsidR="00B71AA0" w:rsidRPr="00A26EF7">
        <w:rPr>
          <w:rFonts w:ascii="Book Antiqua" w:hAnsi="Book Antiqua"/>
          <w:sz w:val="24"/>
          <w:szCs w:val="24"/>
          <w:lang w:val="en-US"/>
        </w:rPr>
        <w:t>,</w:t>
      </w:r>
      <w:r w:rsidR="0037171C" w:rsidRPr="00A26EF7">
        <w:rPr>
          <w:rFonts w:ascii="Book Antiqua" w:hAnsi="Book Antiqua"/>
          <w:sz w:val="24"/>
          <w:szCs w:val="24"/>
          <w:lang w:val="en-US"/>
        </w:rPr>
        <w:t xml:space="preserve"> </w:t>
      </w:r>
      <w:r w:rsidR="0037171C" w:rsidRPr="00A26EF7">
        <w:rPr>
          <w:rFonts w:ascii="Book Antiqua" w:hAnsi="Book Antiqua"/>
          <w:sz w:val="24"/>
          <w:szCs w:val="24"/>
          <w:lang w:val="en-US"/>
        </w:rPr>
        <w:lastRenderedPageBreak/>
        <w:t xml:space="preserve">and </w:t>
      </w:r>
      <w:r w:rsidRPr="00A26EF7">
        <w:rPr>
          <w:rFonts w:ascii="Book Antiqua" w:hAnsi="Book Antiqua"/>
          <w:sz w:val="24"/>
          <w:szCs w:val="24"/>
          <w:lang w:val="en-US"/>
        </w:rPr>
        <w:t xml:space="preserve">it </w:t>
      </w:r>
      <w:r w:rsidR="0037171C" w:rsidRPr="00A26EF7">
        <w:rPr>
          <w:rFonts w:ascii="Book Antiqua" w:hAnsi="Book Antiqua"/>
          <w:sz w:val="24"/>
          <w:szCs w:val="24"/>
          <w:lang w:val="en-US"/>
        </w:rPr>
        <w:t>allow</w:t>
      </w:r>
      <w:r w:rsidR="00B71AA0" w:rsidRPr="00A26EF7">
        <w:rPr>
          <w:rFonts w:ascii="Book Antiqua" w:hAnsi="Book Antiqua"/>
          <w:sz w:val="24"/>
          <w:szCs w:val="24"/>
          <w:lang w:val="en-US"/>
        </w:rPr>
        <w:t>s</w:t>
      </w:r>
      <w:r w:rsidR="0037171C" w:rsidRPr="00A26EF7">
        <w:rPr>
          <w:rFonts w:ascii="Book Antiqua" w:hAnsi="Book Antiqua"/>
          <w:sz w:val="24"/>
          <w:szCs w:val="24"/>
          <w:lang w:val="en-US"/>
        </w:rPr>
        <w:t xml:space="preserve"> time for </w:t>
      </w:r>
      <w:r w:rsidRPr="00A26EF7">
        <w:rPr>
          <w:rFonts w:ascii="Book Antiqua" w:hAnsi="Book Antiqua"/>
          <w:sz w:val="24"/>
          <w:szCs w:val="24"/>
          <w:lang w:val="en-US"/>
        </w:rPr>
        <w:t xml:space="preserve">the </w:t>
      </w:r>
      <w:r w:rsidR="0037171C" w:rsidRPr="00A26EF7">
        <w:rPr>
          <w:rFonts w:ascii="Book Antiqua" w:hAnsi="Book Antiqua"/>
          <w:sz w:val="24"/>
          <w:szCs w:val="24"/>
          <w:lang w:val="en-US"/>
        </w:rPr>
        <w:t xml:space="preserve">replenishment of myocardial microvasculature </w:t>
      </w:r>
      <w:r w:rsidRPr="00A26EF7">
        <w:rPr>
          <w:rFonts w:ascii="Book Antiqua" w:hAnsi="Book Antiqua"/>
          <w:sz w:val="24"/>
          <w:szCs w:val="24"/>
          <w:lang w:val="en-US"/>
        </w:rPr>
        <w:t xml:space="preserve">with contrast </w:t>
      </w:r>
      <w:r w:rsidR="0037171C" w:rsidRPr="00A26EF7">
        <w:rPr>
          <w:rFonts w:ascii="Book Antiqua" w:hAnsi="Book Antiqua"/>
          <w:sz w:val="24"/>
          <w:szCs w:val="24"/>
          <w:lang w:val="en-US"/>
        </w:rPr>
        <w:t xml:space="preserve">for each subsequent triggered frame. </w:t>
      </w:r>
      <w:r w:rsidRPr="00A26EF7">
        <w:rPr>
          <w:rFonts w:ascii="Book Antiqua" w:hAnsi="Book Antiqua"/>
          <w:sz w:val="24"/>
          <w:szCs w:val="24"/>
          <w:lang w:val="en-US"/>
        </w:rPr>
        <w:t>L</w:t>
      </w:r>
      <w:r w:rsidR="0037171C" w:rsidRPr="00A26EF7">
        <w:rPr>
          <w:rFonts w:ascii="Book Antiqua" w:hAnsi="Book Antiqua"/>
          <w:sz w:val="24"/>
          <w:szCs w:val="24"/>
          <w:lang w:val="en-US"/>
        </w:rPr>
        <w:t>ow-</w:t>
      </w:r>
      <w:proofErr w:type="spellStart"/>
      <w:r w:rsidR="0037171C" w:rsidRPr="00A26EF7">
        <w:rPr>
          <w:rFonts w:ascii="Book Antiqua" w:hAnsi="Book Antiqua"/>
          <w:sz w:val="24"/>
          <w:szCs w:val="24"/>
          <w:lang w:val="en-US"/>
        </w:rPr>
        <w:t>M</w:t>
      </w:r>
      <w:r w:rsidR="00B87EBD" w:rsidRPr="00A26EF7">
        <w:rPr>
          <w:rFonts w:ascii="Book Antiqua" w:hAnsi="Book Antiqua"/>
          <w:sz w:val="24"/>
          <w:szCs w:val="24"/>
          <w:lang w:val="en-US"/>
        </w:rPr>
        <w:t>e</w:t>
      </w:r>
      <w:r w:rsidR="0037171C" w:rsidRPr="00A26EF7">
        <w:rPr>
          <w:rFonts w:ascii="Book Antiqua" w:hAnsi="Book Antiqua"/>
          <w:sz w:val="24"/>
          <w:szCs w:val="24"/>
          <w:lang w:val="en-US"/>
        </w:rPr>
        <w:t>I</w:t>
      </w:r>
      <w:proofErr w:type="spellEnd"/>
      <w:r w:rsidR="0037171C" w:rsidRPr="00A26EF7">
        <w:rPr>
          <w:rFonts w:ascii="Book Antiqua" w:hAnsi="Book Antiqua"/>
          <w:sz w:val="24"/>
          <w:szCs w:val="24"/>
          <w:lang w:val="en-US"/>
        </w:rPr>
        <w:t xml:space="preserve"> real-time contrast echocardiography great</w:t>
      </w:r>
      <w:r w:rsidRPr="00A26EF7">
        <w:rPr>
          <w:rFonts w:ascii="Book Antiqua" w:hAnsi="Book Antiqua"/>
          <w:sz w:val="24"/>
          <w:szCs w:val="24"/>
          <w:lang w:val="en-US"/>
        </w:rPr>
        <w:t>ly</w:t>
      </w:r>
      <w:r w:rsidR="0037171C" w:rsidRPr="00A26EF7">
        <w:rPr>
          <w:rFonts w:ascii="Book Antiqua" w:hAnsi="Book Antiqua"/>
          <w:sz w:val="24"/>
          <w:szCs w:val="24"/>
          <w:lang w:val="en-US"/>
        </w:rPr>
        <w:t xml:space="preserve"> improve</w:t>
      </w:r>
      <w:r w:rsidRPr="00A26EF7">
        <w:rPr>
          <w:rFonts w:ascii="Book Antiqua" w:hAnsi="Book Antiqua"/>
          <w:sz w:val="24"/>
          <w:szCs w:val="24"/>
          <w:lang w:val="en-US"/>
        </w:rPr>
        <w:t>d</w:t>
      </w:r>
      <w:r w:rsidR="0037171C" w:rsidRPr="00A26EF7">
        <w:rPr>
          <w:rFonts w:ascii="Book Antiqua" w:hAnsi="Book Antiqua"/>
          <w:sz w:val="24"/>
          <w:szCs w:val="24"/>
          <w:lang w:val="en-US"/>
        </w:rPr>
        <w:t xml:space="preserve"> left ventricular and myocardial opacification</w:t>
      </w:r>
      <w:r w:rsidRPr="00A26EF7">
        <w:rPr>
          <w:rFonts w:ascii="Book Antiqua" w:hAnsi="Book Antiqua"/>
          <w:sz w:val="24"/>
          <w:szCs w:val="24"/>
          <w:lang w:val="en-US"/>
        </w:rPr>
        <w:t xml:space="preserve"> compared to low-frame rate high-</w:t>
      </w:r>
      <w:proofErr w:type="spellStart"/>
      <w:r w:rsidRPr="00A26EF7">
        <w:rPr>
          <w:rFonts w:ascii="Book Antiqua" w:hAnsi="Book Antiqua"/>
          <w:sz w:val="24"/>
          <w:szCs w:val="24"/>
          <w:lang w:val="en-US"/>
        </w:rPr>
        <w:t>MeI</w:t>
      </w:r>
      <w:proofErr w:type="spellEnd"/>
      <w:r w:rsidRPr="00A26EF7">
        <w:rPr>
          <w:rFonts w:ascii="Book Antiqua" w:hAnsi="Book Antiqua"/>
          <w:sz w:val="24"/>
          <w:szCs w:val="24"/>
          <w:lang w:val="en-US"/>
        </w:rPr>
        <w:t xml:space="preserve"> intermittent contrast imaging</w:t>
      </w:r>
      <w:r w:rsidR="0037171C" w:rsidRPr="00A26EF7">
        <w:rPr>
          <w:rFonts w:ascii="Book Antiqua" w:hAnsi="Book Antiqua"/>
          <w:sz w:val="24"/>
          <w:szCs w:val="24"/>
          <w:lang w:val="en-US"/>
        </w:rPr>
        <w:t>.</w:t>
      </w:r>
      <w:r w:rsidR="00B71AA0" w:rsidRPr="00A26EF7">
        <w:rPr>
          <w:rFonts w:ascii="Book Antiqua" w:hAnsi="Book Antiqua"/>
          <w:sz w:val="24"/>
          <w:szCs w:val="24"/>
          <w:lang w:val="en-US"/>
        </w:rPr>
        <w:t xml:space="preserve"> </w:t>
      </w:r>
      <w:r w:rsidRPr="00A26EF7">
        <w:rPr>
          <w:rFonts w:ascii="Book Antiqua" w:hAnsi="Book Antiqua"/>
          <w:sz w:val="24"/>
          <w:szCs w:val="24"/>
          <w:lang w:val="en-US"/>
        </w:rPr>
        <w:t>C</w:t>
      </w:r>
      <w:r w:rsidR="0037171C" w:rsidRPr="00A26EF7">
        <w:rPr>
          <w:rFonts w:ascii="Book Antiqua" w:hAnsi="Book Antiqua"/>
          <w:sz w:val="24"/>
          <w:szCs w:val="24"/>
          <w:lang w:val="en-US"/>
        </w:rPr>
        <w:t xml:space="preserve">ontrast enhancement </w:t>
      </w:r>
      <w:r w:rsidRPr="00A26EF7">
        <w:rPr>
          <w:rFonts w:ascii="Book Antiqua" w:hAnsi="Book Antiqua"/>
          <w:sz w:val="24"/>
          <w:szCs w:val="24"/>
          <w:lang w:val="en-US"/>
        </w:rPr>
        <w:t xml:space="preserve">in pulse inversion Doppler technique </w:t>
      </w:r>
      <w:r w:rsidR="0037171C" w:rsidRPr="00A26EF7">
        <w:rPr>
          <w:rFonts w:ascii="Book Antiqua" w:hAnsi="Book Antiqua"/>
          <w:sz w:val="24"/>
          <w:szCs w:val="24"/>
          <w:lang w:val="en-US"/>
        </w:rPr>
        <w:t xml:space="preserve">is obtained </w:t>
      </w:r>
      <w:r w:rsidR="00B71AA0" w:rsidRPr="00A26EF7">
        <w:rPr>
          <w:rFonts w:ascii="Book Antiqua" w:hAnsi="Book Antiqua"/>
          <w:sz w:val="24"/>
          <w:szCs w:val="24"/>
          <w:lang w:val="en-US"/>
        </w:rPr>
        <w:t>by</w:t>
      </w:r>
      <w:r w:rsidR="0037171C" w:rsidRPr="00A26EF7">
        <w:rPr>
          <w:rFonts w:ascii="Book Antiqua" w:hAnsi="Book Antiqua"/>
          <w:sz w:val="24"/>
          <w:szCs w:val="24"/>
          <w:lang w:val="en-US"/>
        </w:rPr>
        <w:t xml:space="preserve"> </w:t>
      </w:r>
      <w:r w:rsidRPr="00A26EF7">
        <w:rPr>
          <w:rFonts w:ascii="Book Antiqua" w:hAnsi="Book Antiqua"/>
          <w:sz w:val="24"/>
          <w:szCs w:val="24"/>
          <w:lang w:val="en-US"/>
        </w:rPr>
        <w:t xml:space="preserve">the </w:t>
      </w:r>
      <w:r w:rsidR="0037171C" w:rsidRPr="00A26EF7">
        <w:rPr>
          <w:rFonts w:ascii="Book Antiqua" w:hAnsi="Book Antiqua"/>
          <w:sz w:val="24"/>
          <w:szCs w:val="24"/>
          <w:lang w:val="en-US"/>
        </w:rPr>
        <w:t xml:space="preserve">transmission of two pulses of the same amplitude and inverted phase: </w:t>
      </w:r>
      <w:r w:rsidR="00201B9C" w:rsidRPr="00A26EF7">
        <w:rPr>
          <w:rFonts w:ascii="Book Antiqua" w:hAnsi="Book Antiqua"/>
          <w:sz w:val="24"/>
          <w:szCs w:val="24"/>
          <w:lang w:val="en-US"/>
        </w:rPr>
        <w:t>T</w:t>
      </w:r>
      <w:r w:rsidR="0037171C" w:rsidRPr="00A26EF7">
        <w:rPr>
          <w:rFonts w:ascii="Book Antiqua" w:hAnsi="Book Antiqua"/>
          <w:sz w:val="24"/>
          <w:szCs w:val="24"/>
          <w:lang w:val="en-US"/>
        </w:rPr>
        <w:t xml:space="preserve">he subtraction of reflected ultrasounds of a linear </w:t>
      </w:r>
      <w:proofErr w:type="spellStart"/>
      <w:r w:rsidR="0037171C" w:rsidRPr="00A26EF7">
        <w:rPr>
          <w:rFonts w:ascii="Book Antiqua" w:hAnsi="Book Antiqua"/>
          <w:sz w:val="24"/>
          <w:szCs w:val="24"/>
          <w:lang w:val="en-US"/>
        </w:rPr>
        <w:t>scatterer</w:t>
      </w:r>
      <w:proofErr w:type="spellEnd"/>
      <w:r w:rsidR="0037171C" w:rsidRPr="00A26EF7">
        <w:rPr>
          <w:rFonts w:ascii="Book Antiqua" w:hAnsi="Book Antiqua"/>
          <w:sz w:val="24"/>
          <w:szCs w:val="24"/>
          <w:lang w:val="en-US"/>
        </w:rPr>
        <w:t xml:space="preserve"> </w:t>
      </w:r>
      <w:r w:rsidR="00B57A85" w:rsidRPr="00A26EF7">
        <w:rPr>
          <w:rFonts w:ascii="Book Antiqua" w:hAnsi="Book Antiqua"/>
          <w:sz w:val="24"/>
          <w:szCs w:val="24"/>
          <w:lang w:val="en-US"/>
        </w:rPr>
        <w:t>(</w:t>
      </w:r>
      <w:r w:rsidRPr="00A26EF7">
        <w:rPr>
          <w:rFonts w:ascii="Book Antiqua" w:hAnsi="Book Antiqua"/>
          <w:sz w:val="24"/>
          <w:szCs w:val="24"/>
          <w:lang w:val="en-US"/>
        </w:rPr>
        <w:t>the</w:t>
      </w:r>
      <w:r w:rsidR="0037171C" w:rsidRPr="00A26EF7">
        <w:rPr>
          <w:rFonts w:ascii="Book Antiqua" w:hAnsi="Book Antiqua"/>
          <w:sz w:val="24"/>
          <w:szCs w:val="24"/>
          <w:lang w:val="en-US"/>
        </w:rPr>
        <w:t xml:space="preserve"> myocardium</w:t>
      </w:r>
      <w:r w:rsidR="00B57A85" w:rsidRPr="00A26EF7">
        <w:rPr>
          <w:rFonts w:ascii="Book Antiqua" w:hAnsi="Book Antiqua"/>
          <w:sz w:val="24"/>
          <w:szCs w:val="24"/>
          <w:lang w:val="en-US"/>
        </w:rPr>
        <w:t>)</w:t>
      </w:r>
      <w:r w:rsidR="0037171C" w:rsidRPr="00A26EF7">
        <w:rPr>
          <w:rFonts w:ascii="Book Antiqua" w:hAnsi="Book Antiqua"/>
          <w:sz w:val="24"/>
          <w:szCs w:val="24"/>
          <w:lang w:val="en-US"/>
        </w:rPr>
        <w:t xml:space="preserve"> generates no signal, </w:t>
      </w:r>
      <w:r w:rsidRPr="00A26EF7">
        <w:rPr>
          <w:rFonts w:ascii="Book Antiqua" w:hAnsi="Book Antiqua"/>
          <w:sz w:val="24"/>
          <w:szCs w:val="24"/>
          <w:lang w:val="en-US"/>
        </w:rPr>
        <w:t>and the</w:t>
      </w:r>
      <w:r w:rsidR="0037171C" w:rsidRPr="00A26EF7">
        <w:rPr>
          <w:rFonts w:ascii="Book Antiqua" w:hAnsi="Book Antiqua"/>
          <w:sz w:val="24"/>
          <w:szCs w:val="24"/>
          <w:lang w:val="en-US"/>
        </w:rPr>
        <w:t xml:space="preserve"> summated signals result from nonlinear </w:t>
      </w:r>
      <w:proofErr w:type="spellStart"/>
      <w:r w:rsidR="0037171C" w:rsidRPr="00A26EF7">
        <w:rPr>
          <w:rFonts w:ascii="Book Antiqua" w:hAnsi="Book Antiqua"/>
          <w:sz w:val="24"/>
          <w:szCs w:val="24"/>
          <w:lang w:val="en-US"/>
        </w:rPr>
        <w:t>scatterers</w:t>
      </w:r>
      <w:proofErr w:type="spellEnd"/>
      <w:r w:rsidR="0037171C" w:rsidRPr="00A26EF7">
        <w:rPr>
          <w:rFonts w:ascii="Book Antiqua" w:hAnsi="Book Antiqua"/>
          <w:sz w:val="24"/>
          <w:szCs w:val="24"/>
          <w:lang w:val="en-US"/>
        </w:rPr>
        <w:t xml:space="preserve"> (microspheres) (Fig</w:t>
      </w:r>
      <w:r w:rsidR="00201B9C" w:rsidRPr="00A26EF7">
        <w:rPr>
          <w:rFonts w:ascii="Book Antiqua" w:hAnsi="Book Antiqua" w:hint="eastAsia"/>
          <w:sz w:val="24"/>
          <w:szCs w:val="24"/>
          <w:lang w:val="en-US" w:eastAsia="zh-CN"/>
        </w:rPr>
        <w:t>ure</w:t>
      </w:r>
      <w:r w:rsidR="0037171C" w:rsidRPr="00A26EF7">
        <w:rPr>
          <w:rFonts w:ascii="Book Antiqua" w:hAnsi="Book Antiqua"/>
          <w:sz w:val="24"/>
          <w:szCs w:val="24"/>
          <w:lang w:val="en-US"/>
        </w:rPr>
        <w:t xml:space="preserve"> 2).</w:t>
      </w:r>
      <w:r w:rsidR="00B71AA0" w:rsidRPr="00A26EF7">
        <w:rPr>
          <w:rFonts w:ascii="Book Antiqua" w:hAnsi="Book Antiqua"/>
          <w:sz w:val="24"/>
          <w:szCs w:val="24"/>
          <w:lang w:val="en-US"/>
        </w:rPr>
        <w:t xml:space="preserve"> </w:t>
      </w:r>
      <w:r w:rsidRPr="00A26EF7">
        <w:rPr>
          <w:rFonts w:ascii="Book Antiqua" w:hAnsi="Book Antiqua"/>
          <w:sz w:val="24"/>
          <w:szCs w:val="24"/>
          <w:lang w:val="en-US"/>
        </w:rPr>
        <w:t>O</w:t>
      </w:r>
      <w:r w:rsidR="0037171C" w:rsidRPr="00A26EF7">
        <w:rPr>
          <w:rFonts w:ascii="Book Antiqua" w:hAnsi="Book Antiqua"/>
          <w:sz w:val="24"/>
          <w:szCs w:val="24"/>
          <w:lang w:val="en-US"/>
        </w:rPr>
        <w:t xml:space="preserve">ther multi-pulse techniques </w:t>
      </w:r>
      <w:r w:rsidRPr="00A26EF7">
        <w:rPr>
          <w:rFonts w:ascii="Book Antiqua" w:hAnsi="Book Antiqua"/>
          <w:sz w:val="24"/>
          <w:szCs w:val="24"/>
          <w:lang w:val="en-US"/>
        </w:rPr>
        <w:t>were</w:t>
      </w:r>
      <w:r w:rsidR="0037171C" w:rsidRPr="00A26EF7">
        <w:rPr>
          <w:rFonts w:ascii="Book Antiqua" w:hAnsi="Book Antiqua"/>
          <w:sz w:val="24"/>
          <w:szCs w:val="24"/>
          <w:lang w:val="en-US"/>
        </w:rPr>
        <w:t xml:space="preserve"> developed</w:t>
      </w:r>
      <w:r w:rsidRPr="00A26EF7">
        <w:rPr>
          <w:rFonts w:ascii="Book Antiqua" w:hAnsi="Book Antiqua"/>
          <w:sz w:val="24"/>
          <w:szCs w:val="24"/>
          <w:lang w:val="en-US"/>
        </w:rPr>
        <w:t xml:space="preserve"> to improve the signal-noise ratio</w:t>
      </w:r>
      <w:r w:rsidR="0037171C" w:rsidRPr="00A26EF7">
        <w:rPr>
          <w:rFonts w:ascii="Book Antiqua" w:hAnsi="Book Antiqua"/>
          <w:sz w:val="24"/>
          <w:szCs w:val="24"/>
          <w:lang w:val="en-US"/>
        </w:rPr>
        <w:t>. The amplitude of one pulse can be increased (Power modulation, Philips, Andover, Massachusetts) (Fig</w:t>
      </w:r>
      <w:r w:rsidR="00201B9C" w:rsidRPr="00A26EF7">
        <w:rPr>
          <w:rFonts w:ascii="Book Antiqua" w:hAnsi="Book Antiqua" w:hint="eastAsia"/>
          <w:sz w:val="24"/>
          <w:szCs w:val="24"/>
          <w:lang w:val="en-US" w:eastAsia="zh-CN"/>
        </w:rPr>
        <w:t>ure</w:t>
      </w:r>
      <w:r w:rsidR="0037171C" w:rsidRPr="00A26EF7">
        <w:rPr>
          <w:rFonts w:ascii="Book Antiqua" w:hAnsi="Book Antiqua"/>
          <w:sz w:val="24"/>
          <w:szCs w:val="24"/>
          <w:lang w:val="en-US"/>
        </w:rPr>
        <w:t xml:space="preserve"> 3), or amplitude and phase can be modulated (Cadence™ contrast pulse sequencing, Siemens </w:t>
      </w:r>
      <w:proofErr w:type="spellStart"/>
      <w:r w:rsidR="0037171C" w:rsidRPr="00A26EF7">
        <w:rPr>
          <w:rFonts w:ascii="Book Antiqua" w:hAnsi="Book Antiqua"/>
          <w:sz w:val="24"/>
          <w:szCs w:val="24"/>
          <w:lang w:val="en-US"/>
        </w:rPr>
        <w:t>Acuson</w:t>
      </w:r>
      <w:proofErr w:type="spellEnd"/>
      <w:r w:rsidR="0037171C" w:rsidRPr="00A26EF7">
        <w:rPr>
          <w:rFonts w:ascii="Book Antiqua" w:hAnsi="Book Antiqua"/>
          <w:sz w:val="24"/>
          <w:szCs w:val="24"/>
          <w:lang w:val="en-US"/>
        </w:rPr>
        <w:t xml:space="preserve"> Sequoia; Mountain View, California) to generate </w:t>
      </w:r>
      <w:proofErr w:type="spellStart"/>
      <w:r w:rsidR="0037171C" w:rsidRPr="00A26EF7">
        <w:rPr>
          <w:rFonts w:ascii="Book Antiqua" w:hAnsi="Book Antiqua"/>
          <w:sz w:val="24"/>
          <w:szCs w:val="24"/>
          <w:lang w:val="en-US"/>
        </w:rPr>
        <w:t>ultraharmonic</w:t>
      </w:r>
      <w:proofErr w:type="spellEnd"/>
      <w:r w:rsidR="0037171C" w:rsidRPr="00A26EF7">
        <w:rPr>
          <w:rFonts w:ascii="Book Antiqua" w:hAnsi="Book Antiqua"/>
          <w:sz w:val="24"/>
          <w:szCs w:val="24"/>
          <w:lang w:val="en-US"/>
        </w:rPr>
        <w:t xml:space="preserve"> oscillations. Both techniques </w:t>
      </w:r>
      <w:r w:rsidR="00416E7A" w:rsidRPr="00A26EF7">
        <w:rPr>
          <w:rFonts w:ascii="Book Antiqua" w:hAnsi="Book Antiqua"/>
          <w:sz w:val="24"/>
          <w:szCs w:val="24"/>
          <w:lang w:val="en-US"/>
        </w:rPr>
        <w:t>exhibit</w:t>
      </w:r>
      <w:r w:rsidR="0037171C" w:rsidRPr="00A26EF7">
        <w:rPr>
          <w:rFonts w:ascii="Book Antiqua" w:hAnsi="Book Antiqua"/>
          <w:sz w:val="24"/>
          <w:szCs w:val="24"/>
          <w:lang w:val="en-US"/>
        </w:rPr>
        <w:t xml:space="preserve"> excellent spatial resolution to assess myocardial contrast in real</w:t>
      </w:r>
      <w:r w:rsidR="00416E7A" w:rsidRPr="00A26EF7">
        <w:rPr>
          <w:rFonts w:ascii="Book Antiqua" w:hAnsi="Book Antiqua"/>
          <w:sz w:val="24"/>
          <w:szCs w:val="24"/>
          <w:lang w:val="en-US"/>
        </w:rPr>
        <w:t xml:space="preserve"> </w:t>
      </w:r>
      <w:r w:rsidR="0037171C" w:rsidRPr="00A26EF7">
        <w:rPr>
          <w:rFonts w:ascii="Book Antiqua" w:hAnsi="Book Antiqua"/>
          <w:sz w:val="24"/>
          <w:szCs w:val="24"/>
          <w:lang w:val="en-US"/>
        </w:rPr>
        <w:t>time.</w:t>
      </w:r>
    </w:p>
    <w:p w:rsidR="0037171C" w:rsidRPr="00A26EF7" w:rsidRDefault="0037171C" w:rsidP="00C90241">
      <w:pPr>
        <w:spacing w:after="0" w:line="360" w:lineRule="auto"/>
        <w:jc w:val="both"/>
        <w:rPr>
          <w:rFonts w:ascii="Book Antiqua" w:hAnsi="Book Antiqua"/>
          <w:sz w:val="24"/>
          <w:szCs w:val="24"/>
          <w:lang w:val="en-US"/>
        </w:rPr>
      </w:pPr>
    </w:p>
    <w:p w:rsidR="00201B9C" w:rsidRPr="00A26EF7" w:rsidRDefault="00201B9C" w:rsidP="00C90241">
      <w:pPr>
        <w:spacing w:after="0" w:line="360" w:lineRule="auto"/>
        <w:jc w:val="both"/>
        <w:rPr>
          <w:rFonts w:ascii="Book Antiqua" w:hAnsi="Book Antiqua"/>
          <w:b/>
          <w:i/>
          <w:sz w:val="24"/>
          <w:szCs w:val="24"/>
          <w:lang w:val="en-US" w:eastAsia="zh-CN"/>
        </w:rPr>
      </w:pPr>
      <w:r w:rsidRPr="00A26EF7">
        <w:rPr>
          <w:rFonts w:ascii="Book Antiqua" w:hAnsi="Book Antiqua"/>
          <w:b/>
          <w:i/>
          <w:sz w:val="24"/>
          <w:szCs w:val="24"/>
          <w:lang w:val="en-US"/>
        </w:rPr>
        <w:t>Qualitative assessment</w:t>
      </w:r>
    </w:p>
    <w:p w:rsidR="0037171C" w:rsidRPr="00A26EF7" w:rsidRDefault="00416E7A"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L</w:t>
      </w:r>
      <w:r w:rsidR="0037171C" w:rsidRPr="00A26EF7">
        <w:rPr>
          <w:rFonts w:ascii="Book Antiqua" w:hAnsi="Book Antiqua"/>
          <w:sz w:val="24"/>
          <w:szCs w:val="24"/>
          <w:lang w:val="en-US"/>
        </w:rPr>
        <w:t xml:space="preserve">ow flow constant contrast infusion produces homogeneous opacification of </w:t>
      </w:r>
      <w:r w:rsidRPr="00A26EF7">
        <w:rPr>
          <w:rFonts w:ascii="Book Antiqua" w:hAnsi="Book Antiqua"/>
          <w:sz w:val="24"/>
          <w:szCs w:val="24"/>
          <w:lang w:val="en-US"/>
        </w:rPr>
        <w:t xml:space="preserve">the </w:t>
      </w:r>
      <w:r w:rsidR="0037171C" w:rsidRPr="00A26EF7">
        <w:rPr>
          <w:rFonts w:ascii="Book Antiqua" w:hAnsi="Book Antiqua"/>
          <w:sz w:val="24"/>
          <w:szCs w:val="24"/>
          <w:lang w:val="en-US"/>
        </w:rPr>
        <w:t>myocardial wall</w:t>
      </w:r>
      <w:r w:rsidRPr="00A26EF7">
        <w:rPr>
          <w:rFonts w:ascii="Book Antiqua" w:hAnsi="Book Antiqua"/>
          <w:sz w:val="24"/>
          <w:szCs w:val="24"/>
          <w:lang w:val="en-US"/>
        </w:rPr>
        <w:t xml:space="preserve"> in patients without significant stenosis of </w:t>
      </w:r>
      <w:proofErr w:type="spellStart"/>
      <w:r w:rsidRPr="00A26EF7">
        <w:rPr>
          <w:rFonts w:ascii="Book Antiqua" w:hAnsi="Book Antiqua"/>
          <w:sz w:val="24"/>
          <w:szCs w:val="24"/>
          <w:lang w:val="en-US"/>
        </w:rPr>
        <w:t>epicardial</w:t>
      </w:r>
      <w:proofErr w:type="spellEnd"/>
      <w:r w:rsidRPr="00A26EF7">
        <w:rPr>
          <w:rFonts w:ascii="Book Antiqua" w:hAnsi="Book Antiqua"/>
          <w:sz w:val="24"/>
          <w:szCs w:val="24"/>
          <w:lang w:val="en-US"/>
        </w:rPr>
        <w:t xml:space="preserve"> coronary arteries</w:t>
      </w:r>
      <w:r w:rsidR="0037171C" w:rsidRPr="00A26EF7">
        <w:rPr>
          <w:rFonts w:ascii="Book Antiqua" w:hAnsi="Book Antiqua"/>
          <w:sz w:val="24"/>
          <w:szCs w:val="24"/>
          <w:lang w:val="en-US"/>
        </w:rPr>
        <w:t xml:space="preserve"> because </w:t>
      </w:r>
      <w:r w:rsidRPr="00A26EF7">
        <w:rPr>
          <w:rFonts w:ascii="Book Antiqua" w:hAnsi="Book Antiqua"/>
          <w:sz w:val="24"/>
          <w:szCs w:val="24"/>
          <w:lang w:val="en-US"/>
        </w:rPr>
        <w:t xml:space="preserve">new </w:t>
      </w:r>
      <w:r w:rsidR="0037171C" w:rsidRPr="00A26EF7">
        <w:rPr>
          <w:rFonts w:ascii="Book Antiqua" w:hAnsi="Book Antiqua"/>
          <w:sz w:val="24"/>
          <w:szCs w:val="24"/>
          <w:lang w:val="en-US"/>
        </w:rPr>
        <w:t xml:space="preserve">microbubbles </w:t>
      </w:r>
      <w:r w:rsidR="00C4121A" w:rsidRPr="00A26EF7">
        <w:rPr>
          <w:rFonts w:ascii="Book Antiqua" w:hAnsi="Book Antiqua"/>
          <w:sz w:val="24"/>
          <w:szCs w:val="24"/>
          <w:lang w:val="en-US"/>
        </w:rPr>
        <w:t xml:space="preserve">uniformly replaced </w:t>
      </w:r>
      <w:r w:rsidR="00B57A85" w:rsidRPr="00A26EF7">
        <w:rPr>
          <w:rFonts w:ascii="Book Antiqua" w:hAnsi="Book Antiqua"/>
          <w:sz w:val="24"/>
          <w:szCs w:val="24"/>
          <w:lang w:val="en-US"/>
        </w:rPr>
        <w:t>those</w:t>
      </w:r>
      <w:r w:rsidR="00357094" w:rsidRPr="00A26EF7">
        <w:rPr>
          <w:rFonts w:ascii="Book Antiqua" w:hAnsi="Book Antiqua"/>
          <w:sz w:val="24"/>
          <w:szCs w:val="24"/>
          <w:lang w:val="en-US"/>
        </w:rPr>
        <w:t xml:space="preserve"> </w:t>
      </w:r>
      <w:r w:rsidRPr="00A26EF7">
        <w:rPr>
          <w:rFonts w:ascii="Book Antiqua" w:hAnsi="Book Antiqua"/>
          <w:sz w:val="24"/>
          <w:szCs w:val="24"/>
          <w:lang w:val="en-US"/>
        </w:rPr>
        <w:t xml:space="preserve">that are </w:t>
      </w:r>
      <w:r w:rsidR="0037171C" w:rsidRPr="00A26EF7">
        <w:rPr>
          <w:rFonts w:ascii="Book Antiqua" w:hAnsi="Book Antiqua"/>
          <w:sz w:val="24"/>
          <w:szCs w:val="24"/>
          <w:lang w:val="en-US"/>
        </w:rPr>
        <w:t>destroyed by a flash of high</w:t>
      </w:r>
      <w:r w:rsidRPr="00A26EF7">
        <w:rPr>
          <w:rFonts w:ascii="Book Antiqua" w:hAnsi="Book Antiqua"/>
          <w:sz w:val="24"/>
          <w:szCs w:val="24"/>
          <w:lang w:val="en-US"/>
        </w:rPr>
        <w:t>-</w:t>
      </w:r>
      <w:r w:rsidR="0037171C" w:rsidRPr="00A26EF7">
        <w:rPr>
          <w:rFonts w:ascii="Book Antiqua" w:hAnsi="Book Antiqua"/>
          <w:sz w:val="24"/>
          <w:szCs w:val="24"/>
          <w:lang w:val="en-US"/>
        </w:rPr>
        <w:t xml:space="preserve">intensity ultrasound. </w:t>
      </w:r>
      <w:r w:rsidRPr="00A26EF7">
        <w:rPr>
          <w:rFonts w:ascii="Book Antiqua" w:hAnsi="Book Antiqua"/>
          <w:sz w:val="24"/>
          <w:szCs w:val="24"/>
          <w:lang w:val="en-US"/>
        </w:rPr>
        <w:t>I</w:t>
      </w:r>
      <w:r w:rsidR="0037171C" w:rsidRPr="00A26EF7">
        <w:rPr>
          <w:rFonts w:ascii="Book Antiqua" w:hAnsi="Book Antiqua"/>
          <w:sz w:val="24"/>
          <w:szCs w:val="24"/>
          <w:lang w:val="en-US"/>
        </w:rPr>
        <w:t>n contra</w:t>
      </w:r>
      <w:r w:rsidR="00401448" w:rsidRPr="00A26EF7">
        <w:rPr>
          <w:rFonts w:ascii="Book Antiqua" w:hAnsi="Book Antiqua"/>
          <w:sz w:val="24"/>
          <w:szCs w:val="24"/>
          <w:lang w:val="en-US"/>
        </w:rPr>
        <w:t>st</w:t>
      </w:r>
      <w:r w:rsidR="0037171C" w:rsidRPr="00A26EF7">
        <w:rPr>
          <w:rFonts w:ascii="Book Antiqua" w:hAnsi="Book Antiqua"/>
          <w:sz w:val="24"/>
          <w:szCs w:val="24"/>
          <w:lang w:val="en-US"/>
        </w:rPr>
        <w:t xml:space="preserve">, the rate of contrast replenishment is reduced </w:t>
      </w:r>
      <w:r w:rsidR="00B71AA0" w:rsidRPr="00A26EF7">
        <w:rPr>
          <w:rFonts w:ascii="Book Antiqua" w:hAnsi="Book Antiqua"/>
          <w:sz w:val="24"/>
          <w:szCs w:val="24"/>
          <w:lang w:val="en-US"/>
        </w:rPr>
        <w:t>at rest in</w:t>
      </w:r>
      <w:r w:rsidR="0037171C" w:rsidRPr="00A26EF7">
        <w:rPr>
          <w:rFonts w:ascii="Book Antiqua" w:hAnsi="Book Antiqua"/>
          <w:sz w:val="24"/>
          <w:szCs w:val="24"/>
          <w:lang w:val="en-US"/>
        </w:rPr>
        <w:t xml:space="preserve"> myocardial regions where microcirculation is damaged by previous infarction or during stress in regions supplied by a significantly </w:t>
      </w:r>
      <w:proofErr w:type="spellStart"/>
      <w:r w:rsidR="0037171C" w:rsidRPr="00A26EF7">
        <w:rPr>
          <w:rFonts w:ascii="Book Antiqua" w:hAnsi="Book Antiqua"/>
          <w:sz w:val="24"/>
          <w:szCs w:val="24"/>
          <w:lang w:val="en-US"/>
        </w:rPr>
        <w:t>stenosed</w:t>
      </w:r>
      <w:proofErr w:type="spellEnd"/>
      <w:r w:rsidR="0037171C" w:rsidRPr="00A26EF7">
        <w:rPr>
          <w:rFonts w:ascii="Book Antiqua" w:hAnsi="Book Antiqua"/>
          <w:sz w:val="24"/>
          <w:szCs w:val="24"/>
          <w:lang w:val="en-US"/>
        </w:rPr>
        <w:t xml:space="preserve"> </w:t>
      </w:r>
      <w:proofErr w:type="spellStart"/>
      <w:r w:rsidR="0037171C" w:rsidRPr="00A26EF7">
        <w:rPr>
          <w:rFonts w:ascii="Book Antiqua" w:hAnsi="Book Antiqua"/>
          <w:sz w:val="24"/>
          <w:szCs w:val="24"/>
          <w:lang w:val="en-US"/>
        </w:rPr>
        <w:t>epicardial</w:t>
      </w:r>
      <w:proofErr w:type="spellEnd"/>
      <w:r w:rsidR="0037171C" w:rsidRPr="00A26EF7">
        <w:rPr>
          <w:rFonts w:ascii="Book Antiqua" w:hAnsi="Book Antiqua"/>
          <w:sz w:val="24"/>
          <w:szCs w:val="24"/>
          <w:lang w:val="en-US"/>
        </w:rPr>
        <w:t xml:space="preserve"> vessel. Myocardial flow increase during pharmacological or physical stress enhances regional differences of myocardial opacification and allows </w:t>
      </w:r>
      <w:r w:rsidR="00401448" w:rsidRPr="00A26EF7">
        <w:rPr>
          <w:rFonts w:ascii="Book Antiqua" w:hAnsi="Book Antiqua"/>
          <w:sz w:val="24"/>
          <w:szCs w:val="24"/>
          <w:lang w:val="en-US"/>
        </w:rPr>
        <w:t xml:space="preserve">the </w:t>
      </w:r>
      <w:r w:rsidR="0037171C" w:rsidRPr="00A26EF7">
        <w:rPr>
          <w:rFonts w:ascii="Book Antiqua" w:hAnsi="Book Antiqua"/>
          <w:sz w:val="24"/>
          <w:szCs w:val="24"/>
          <w:lang w:val="en-US"/>
        </w:rPr>
        <w:t>quantif</w:t>
      </w:r>
      <w:r w:rsidR="00401448" w:rsidRPr="00A26EF7">
        <w:rPr>
          <w:rFonts w:ascii="Book Antiqua" w:hAnsi="Book Antiqua"/>
          <w:sz w:val="24"/>
          <w:szCs w:val="24"/>
          <w:lang w:val="en-US"/>
        </w:rPr>
        <w:t>ication of</w:t>
      </w:r>
      <w:r w:rsidR="0037171C" w:rsidRPr="00A26EF7">
        <w:rPr>
          <w:rFonts w:ascii="Book Antiqua" w:hAnsi="Book Antiqua"/>
          <w:sz w:val="24"/>
          <w:szCs w:val="24"/>
          <w:lang w:val="en-US"/>
        </w:rPr>
        <w:t xml:space="preserve"> regional perfusion as normal, reduced, or severely reduced.</w:t>
      </w:r>
    </w:p>
    <w:p w:rsidR="0037171C" w:rsidRPr="00A26EF7" w:rsidRDefault="0037171C" w:rsidP="00C90241">
      <w:pPr>
        <w:spacing w:after="0" w:line="360" w:lineRule="auto"/>
        <w:jc w:val="both"/>
        <w:rPr>
          <w:rFonts w:ascii="Book Antiqua" w:hAnsi="Book Antiqua"/>
          <w:sz w:val="24"/>
          <w:szCs w:val="24"/>
          <w:lang w:val="en-US"/>
        </w:rPr>
      </w:pPr>
    </w:p>
    <w:p w:rsidR="001B0CD0" w:rsidRPr="00A26EF7" w:rsidRDefault="001B0CD0" w:rsidP="00C90241">
      <w:pPr>
        <w:spacing w:after="0" w:line="360" w:lineRule="auto"/>
        <w:jc w:val="both"/>
        <w:rPr>
          <w:rFonts w:ascii="Book Antiqua" w:hAnsi="Book Antiqua"/>
          <w:b/>
          <w:i/>
          <w:sz w:val="24"/>
          <w:szCs w:val="24"/>
          <w:lang w:val="en-US" w:eastAsia="zh-CN"/>
        </w:rPr>
      </w:pPr>
      <w:r w:rsidRPr="00A26EF7">
        <w:rPr>
          <w:rFonts w:ascii="Book Antiqua" w:hAnsi="Book Antiqua"/>
          <w:b/>
          <w:i/>
          <w:sz w:val="24"/>
          <w:szCs w:val="24"/>
          <w:lang w:val="en-US"/>
        </w:rPr>
        <w:t>Quantitative assessment</w:t>
      </w:r>
    </w:p>
    <w:p w:rsidR="0037171C" w:rsidRPr="00A26EF7" w:rsidRDefault="0037171C"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 xml:space="preserve">The basis for myocardial flow quantification in MCE studies is the complete intravascular compartmentalization of microbubbles, which allows reaching a steady state concentration of microbubbles during continuous infusion. </w:t>
      </w:r>
      <w:r w:rsidR="00401448" w:rsidRPr="00A26EF7">
        <w:rPr>
          <w:rFonts w:ascii="Book Antiqua" w:hAnsi="Book Antiqua"/>
          <w:sz w:val="24"/>
          <w:szCs w:val="24"/>
          <w:lang w:val="en-US"/>
        </w:rPr>
        <w:t>R</w:t>
      </w:r>
      <w:r w:rsidRPr="00A26EF7">
        <w:rPr>
          <w:rFonts w:ascii="Book Antiqua" w:hAnsi="Book Antiqua"/>
          <w:sz w:val="24"/>
          <w:szCs w:val="24"/>
          <w:lang w:val="en-US"/>
        </w:rPr>
        <w:t xml:space="preserve">eplenishment of myocardial microvasculature </w:t>
      </w:r>
      <w:r w:rsidR="00401448" w:rsidRPr="00A26EF7">
        <w:rPr>
          <w:rFonts w:ascii="Book Antiqua" w:hAnsi="Book Antiqua"/>
          <w:sz w:val="24"/>
          <w:szCs w:val="24"/>
          <w:lang w:val="en-US"/>
        </w:rPr>
        <w:t xml:space="preserve">after complete destruction of microbubbles using a flash of high-intensity ultrasounds </w:t>
      </w:r>
      <w:r w:rsidRPr="00A26EF7">
        <w:rPr>
          <w:rFonts w:ascii="Book Antiqua" w:hAnsi="Book Antiqua"/>
          <w:sz w:val="24"/>
          <w:szCs w:val="24"/>
          <w:lang w:val="en-US"/>
        </w:rPr>
        <w:t xml:space="preserve">may be </w:t>
      </w:r>
      <w:r w:rsidR="001E51BF" w:rsidRPr="00A26EF7">
        <w:rPr>
          <w:rFonts w:ascii="Book Antiqua" w:hAnsi="Book Antiqua"/>
          <w:sz w:val="24"/>
          <w:szCs w:val="24"/>
          <w:lang w:val="en-US"/>
        </w:rPr>
        <w:t>assessed</w:t>
      </w:r>
      <w:r w:rsidRPr="00A26EF7">
        <w:rPr>
          <w:rFonts w:ascii="Book Antiqua" w:hAnsi="Book Antiqua"/>
          <w:sz w:val="24"/>
          <w:szCs w:val="24"/>
          <w:lang w:val="en-US"/>
        </w:rPr>
        <w:t xml:space="preserve"> as a time-intensity curve. Intensity values “y” fitted to a </w:t>
      </w:r>
      <w:proofErr w:type="spellStart"/>
      <w:r w:rsidRPr="00A26EF7">
        <w:rPr>
          <w:rFonts w:ascii="Book Antiqua" w:hAnsi="Book Antiqua"/>
          <w:sz w:val="24"/>
          <w:szCs w:val="24"/>
          <w:lang w:val="en-US"/>
        </w:rPr>
        <w:t>monoexponential</w:t>
      </w:r>
      <w:proofErr w:type="spellEnd"/>
      <w:r w:rsidRPr="00A26EF7">
        <w:rPr>
          <w:rFonts w:ascii="Book Antiqua" w:hAnsi="Book Antiqua"/>
          <w:sz w:val="24"/>
          <w:szCs w:val="24"/>
          <w:lang w:val="en-US"/>
        </w:rPr>
        <w:t xml:space="preserve"> function: y = A</w:t>
      </w:r>
      <w:r w:rsidR="007A77D3" w:rsidRPr="00A26EF7">
        <w:rPr>
          <w:rFonts w:ascii="Book Antiqua" w:hAnsi="Book Antiqua" w:hint="eastAsia"/>
          <w:sz w:val="24"/>
          <w:szCs w:val="24"/>
          <w:lang w:val="en-US" w:eastAsia="zh-CN"/>
        </w:rPr>
        <w:t xml:space="preserve"> </w:t>
      </w:r>
      <w:r w:rsidR="007A77D3" w:rsidRPr="00A26EF7">
        <w:rPr>
          <w:rFonts w:ascii="Book Antiqua" w:hAnsi="Book Antiqua"/>
          <w:sz w:val="24"/>
          <w:szCs w:val="24"/>
        </w:rPr>
        <w:t>×</w:t>
      </w:r>
      <w:r w:rsidR="007A77D3" w:rsidRPr="00A26EF7">
        <w:rPr>
          <w:rFonts w:ascii="Book Antiqua" w:hAnsi="Book Antiqua" w:hint="eastAsia"/>
          <w:sz w:val="24"/>
          <w:szCs w:val="24"/>
          <w:lang w:eastAsia="zh-CN"/>
        </w:rPr>
        <w:t xml:space="preserve"> </w:t>
      </w:r>
      <w:r w:rsidRPr="00A26EF7">
        <w:rPr>
          <w:rFonts w:ascii="Book Antiqua" w:hAnsi="Book Antiqua"/>
          <w:sz w:val="24"/>
          <w:szCs w:val="24"/>
          <w:lang w:val="en-US"/>
        </w:rPr>
        <w:t>(1 – e</w:t>
      </w:r>
      <w:r w:rsidRPr="00A26EF7">
        <w:rPr>
          <w:rFonts w:ascii="Book Antiqua" w:hAnsi="Book Antiqua"/>
          <w:sz w:val="24"/>
          <w:szCs w:val="24"/>
          <w:vertAlign w:val="superscript"/>
          <w:lang w:val="en-US"/>
        </w:rPr>
        <w:t>–</w:t>
      </w:r>
      <w:proofErr w:type="spellStart"/>
      <w:r w:rsidRPr="00A26EF7">
        <w:rPr>
          <w:rFonts w:ascii="Book Antiqua" w:hAnsi="Book Antiqua"/>
          <w:sz w:val="24"/>
          <w:szCs w:val="24"/>
          <w:vertAlign w:val="superscript"/>
          <w:lang w:val="en-US"/>
        </w:rPr>
        <w:t>ßt</w:t>
      </w:r>
      <w:proofErr w:type="spellEnd"/>
      <w:r w:rsidRPr="00A26EF7">
        <w:rPr>
          <w:rFonts w:ascii="Book Antiqua" w:hAnsi="Book Antiqua"/>
          <w:sz w:val="24"/>
          <w:szCs w:val="24"/>
          <w:lang w:val="en-US"/>
        </w:rPr>
        <w:t>) give</w:t>
      </w:r>
      <w:r w:rsidR="00401448" w:rsidRPr="00A26EF7">
        <w:rPr>
          <w:rFonts w:ascii="Book Antiqua" w:hAnsi="Book Antiqua"/>
          <w:sz w:val="24"/>
          <w:szCs w:val="24"/>
          <w:lang w:val="en-US"/>
        </w:rPr>
        <w:t>s</w:t>
      </w:r>
      <w:r w:rsidRPr="00A26EF7">
        <w:rPr>
          <w:rFonts w:ascii="Book Antiqua" w:hAnsi="Book Antiqua"/>
          <w:sz w:val="24"/>
          <w:szCs w:val="24"/>
          <w:lang w:val="en-US"/>
        </w:rPr>
        <w:t xml:space="preserve"> a measure of mean myocardial </w:t>
      </w:r>
      <w:r w:rsidRPr="00A26EF7">
        <w:rPr>
          <w:rFonts w:ascii="Book Antiqua" w:hAnsi="Book Antiqua"/>
          <w:sz w:val="24"/>
          <w:szCs w:val="24"/>
          <w:lang w:val="en-US"/>
        </w:rPr>
        <w:lastRenderedPageBreak/>
        <w:t>microbubble velocity (β), whereas the microvascular cross-sectional area is obtained from the plateau value of the replenishment curve (A).</w:t>
      </w:r>
      <w:r w:rsidR="00357094" w:rsidRPr="00A26EF7">
        <w:rPr>
          <w:rFonts w:ascii="Book Antiqua" w:hAnsi="Book Antiqua"/>
          <w:sz w:val="24"/>
          <w:szCs w:val="24"/>
          <w:lang w:val="en-US"/>
        </w:rPr>
        <w:t xml:space="preserve"> </w:t>
      </w:r>
      <w:r w:rsidRPr="00A26EF7">
        <w:rPr>
          <w:rFonts w:ascii="Book Antiqua" w:hAnsi="Book Antiqua"/>
          <w:sz w:val="24"/>
          <w:szCs w:val="24"/>
          <w:lang w:val="en-US"/>
        </w:rPr>
        <w:t>The product of A and β represents MBF.</w:t>
      </w:r>
    </w:p>
    <w:p w:rsidR="0037171C" w:rsidRPr="00A26EF7" w:rsidRDefault="0047743F"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 xml:space="preserve">Vogel </w:t>
      </w:r>
      <w:r w:rsidRPr="00A26EF7">
        <w:rPr>
          <w:rFonts w:ascii="Book Antiqua" w:hAnsi="Book Antiqua"/>
          <w:i/>
          <w:sz w:val="24"/>
          <w:szCs w:val="24"/>
          <w:lang w:val="en-US"/>
        </w:rPr>
        <w:t xml:space="preserve">et </w:t>
      </w:r>
      <w:proofErr w:type="gramStart"/>
      <w:r w:rsidRPr="00A26EF7">
        <w:rPr>
          <w:rFonts w:ascii="Book Antiqua" w:hAnsi="Book Antiqua"/>
          <w:i/>
          <w:sz w:val="24"/>
          <w:szCs w:val="24"/>
          <w:lang w:val="en-US"/>
        </w:rPr>
        <w:t>al</w:t>
      </w:r>
      <w:r w:rsidR="00F809B4" w:rsidRPr="00A26EF7">
        <w:rPr>
          <w:rFonts w:ascii="Book Antiqua" w:hAnsi="Book Antiqua"/>
          <w:sz w:val="24"/>
          <w:szCs w:val="24"/>
          <w:vertAlign w:val="superscript"/>
          <w:lang w:val="en-US"/>
        </w:rPr>
        <w:t>[</w:t>
      </w:r>
      <w:proofErr w:type="gramEnd"/>
      <w:r w:rsidR="00F809B4" w:rsidRPr="00A26EF7">
        <w:rPr>
          <w:rFonts w:ascii="Book Antiqua" w:hAnsi="Book Antiqua" w:hint="eastAsia"/>
          <w:sz w:val="24"/>
          <w:szCs w:val="24"/>
          <w:vertAlign w:val="superscript"/>
          <w:lang w:val="en-US" w:eastAsia="zh-CN"/>
        </w:rPr>
        <w:t>16</w:t>
      </w:r>
      <w:r w:rsidR="00F809B4" w:rsidRPr="00A26EF7">
        <w:rPr>
          <w:rFonts w:ascii="Book Antiqua" w:hAnsi="Book Antiqua"/>
          <w:sz w:val="24"/>
          <w:szCs w:val="24"/>
          <w:vertAlign w:val="superscript"/>
          <w:lang w:val="en-US"/>
        </w:rPr>
        <w:t>]</w:t>
      </w:r>
      <w:r w:rsidR="0037171C" w:rsidRPr="00A26EF7">
        <w:rPr>
          <w:rFonts w:ascii="Book Antiqua" w:hAnsi="Book Antiqua"/>
          <w:sz w:val="24"/>
          <w:szCs w:val="24"/>
          <w:lang w:val="en-US"/>
        </w:rPr>
        <w:t xml:space="preserve"> proposed t</w:t>
      </w:r>
      <w:r w:rsidR="00401448" w:rsidRPr="00A26EF7">
        <w:rPr>
          <w:rFonts w:ascii="Book Antiqua" w:hAnsi="Book Antiqua"/>
          <w:sz w:val="24"/>
          <w:szCs w:val="24"/>
          <w:lang w:val="en-US"/>
        </w:rPr>
        <w:t>he</w:t>
      </w:r>
      <w:r w:rsidR="0037171C" w:rsidRPr="00A26EF7">
        <w:rPr>
          <w:rFonts w:ascii="Book Antiqua" w:hAnsi="Book Antiqua"/>
          <w:sz w:val="24"/>
          <w:szCs w:val="24"/>
          <w:lang w:val="en-US"/>
        </w:rPr>
        <w:t xml:space="preserve"> use </w:t>
      </w:r>
      <w:r w:rsidR="00401448" w:rsidRPr="00A26EF7">
        <w:rPr>
          <w:rFonts w:ascii="Book Antiqua" w:hAnsi="Book Antiqua"/>
          <w:sz w:val="24"/>
          <w:szCs w:val="24"/>
          <w:lang w:val="en-US"/>
        </w:rPr>
        <w:t>of</w:t>
      </w:r>
      <w:r w:rsidR="0037171C" w:rsidRPr="00A26EF7">
        <w:rPr>
          <w:rFonts w:ascii="Book Antiqua" w:hAnsi="Book Antiqua"/>
          <w:sz w:val="24"/>
          <w:szCs w:val="24"/>
          <w:lang w:val="en-US"/>
        </w:rPr>
        <w:t xml:space="preserve"> ratio of myocardial video intensity to the adjacent left ventricular cavity as an adjustment for the inhomogeneous contrast enhancement of the myocardium due to attenuation</w:t>
      </w:r>
      <w:r w:rsidR="00422979" w:rsidRPr="00A26EF7">
        <w:rPr>
          <w:rFonts w:ascii="Book Antiqua" w:hAnsi="Book Antiqua"/>
          <w:sz w:val="24"/>
          <w:szCs w:val="24"/>
          <w:lang w:val="en-US"/>
        </w:rPr>
        <w:t xml:space="preserve"> or</w:t>
      </w:r>
      <w:r w:rsidR="006A37E9" w:rsidRPr="00A26EF7">
        <w:rPr>
          <w:rFonts w:ascii="Book Antiqua" w:hAnsi="Book Antiqua"/>
          <w:sz w:val="24"/>
          <w:szCs w:val="24"/>
          <w:lang w:val="en-US"/>
        </w:rPr>
        <w:t xml:space="preserve"> other technical factors</w:t>
      </w:r>
      <w:r w:rsidR="0037171C" w:rsidRPr="00A26EF7">
        <w:rPr>
          <w:rFonts w:ascii="Book Antiqua" w:hAnsi="Book Antiqua"/>
          <w:sz w:val="24"/>
          <w:szCs w:val="24"/>
          <w:lang w:val="en-US"/>
        </w:rPr>
        <w:t>. An excellent correlation was found between absolute MBF (m</w:t>
      </w:r>
      <w:r w:rsidR="00B834BA" w:rsidRPr="00A26EF7">
        <w:rPr>
          <w:rFonts w:ascii="Book Antiqua" w:hAnsi="Book Antiqua"/>
          <w:sz w:val="24"/>
          <w:szCs w:val="24"/>
          <w:lang w:val="en-US"/>
        </w:rPr>
        <w:t>L</w:t>
      </w:r>
      <w:r w:rsidR="0037171C" w:rsidRPr="00A26EF7">
        <w:rPr>
          <w:rFonts w:ascii="Book Antiqua" w:hAnsi="Book Antiqua"/>
          <w:sz w:val="24"/>
          <w:szCs w:val="24"/>
          <w:lang w:val="en-US"/>
        </w:rPr>
        <w:t>/min</w:t>
      </w:r>
      <w:r w:rsidR="00B834BA">
        <w:rPr>
          <w:rFonts w:ascii="Book Antiqua" w:hAnsi="Book Antiqua" w:hint="eastAsia"/>
          <w:sz w:val="24"/>
          <w:szCs w:val="24"/>
          <w:lang w:val="en-US" w:eastAsia="zh-CN"/>
        </w:rPr>
        <w:t xml:space="preserve"> per </w:t>
      </w:r>
      <w:r w:rsidR="0037171C" w:rsidRPr="00A26EF7">
        <w:rPr>
          <w:rFonts w:ascii="Book Antiqua" w:hAnsi="Book Antiqua"/>
          <w:sz w:val="24"/>
          <w:szCs w:val="24"/>
          <w:lang w:val="en-US"/>
        </w:rPr>
        <w:t>g</w:t>
      </w:r>
      <w:r w:rsidR="00B834BA">
        <w:rPr>
          <w:rFonts w:ascii="Book Antiqua" w:hAnsi="Book Antiqua" w:hint="eastAsia"/>
          <w:sz w:val="24"/>
          <w:szCs w:val="24"/>
          <w:lang w:val="en-US" w:eastAsia="zh-CN"/>
        </w:rPr>
        <w:t>ram</w:t>
      </w:r>
      <w:r w:rsidR="0037171C" w:rsidRPr="00A26EF7">
        <w:rPr>
          <w:rFonts w:ascii="Book Antiqua" w:hAnsi="Book Antiqua"/>
          <w:sz w:val="24"/>
          <w:szCs w:val="24"/>
          <w:lang w:val="en-US"/>
        </w:rPr>
        <w:t xml:space="preserve"> of myocardium) measured with MCE and the values obtained </w:t>
      </w:r>
      <w:r w:rsidR="00422979" w:rsidRPr="00A26EF7">
        <w:rPr>
          <w:rFonts w:ascii="Book Antiqua" w:hAnsi="Book Antiqua"/>
          <w:sz w:val="24"/>
          <w:szCs w:val="24"/>
          <w:lang w:val="en-US"/>
        </w:rPr>
        <w:t>using</w:t>
      </w:r>
      <w:r w:rsidR="00C3262C" w:rsidRPr="00A26EF7">
        <w:rPr>
          <w:rFonts w:ascii="Book Antiqua" w:hAnsi="Book Antiqua"/>
          <w:sz w:val="24"/>
          <w:szCs w:val="24"/>
          <w:lang w:val="en-US"/>
        </w:rPr>
        <w:t xml:space="preserve"> PET</w:t>
      </w:r>
      <w:r w:rsidR="0037171C" w:rsidRPr="00A26EF7">
        <w:rPr>
          <w:rFonts w:ascii="Book Antiqua" w:hAnsi="Book Antiqua"/>
          <w:sz w:val="24"/>
          <w:szCs w:val="24"/>
          <w:lang w:val="en-US"/>
        </w:rPr>
        <w:t xml:space="preserve">. </w:t>
      </w:r>
    </w:p>
    <w:p w:rsidR="0037171C" w:rsidRPr="00A26EF7" w:rsidRDefault="0037171C" w:rsidP="00C617B9">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A fast and easy method to quantify MCE is represented by parametric images (Fig</w:t>
      </w:r>
      <w:r w:rsidR="006A37E9" w:rsidRPr="00A26EF7">
        <w:rPr>
          <w:rFonts w:ascii="Book Antiqua" w:hAnsi="Book Antiqua" w:hint="eastAsia"/>
          <w:sz w:val="24"/>
          <w:szCs w:val="24"/>
          <w:lang w:val="en-US" w:eastAsia="zh-CN"/>
        </w:rPr>
        <w:t>ure</w:t>
      </w:r>
      <w:r w:rsidRPr="00A26EF7">
        <w:rPr>
          <w:rFonts w:ascii="Book Antiqua" w:hAnsi="Book Antiqua"/>
          <w:sz w:val="24"/>
          <w:szCs w:val="24"/>
          <w:lang w:val="en-US"/>
        </w:rPr>
        <w:t xml:space="preserve"> 4)</w:t>
      </w:r>
      <w:r w:rsidR="00422979" w:rsidRPr="00A26EF7">
        <w:rPr>
          <w:rFonts w:ascii="Book Antiqua" w:hAnsi="Book Antiqua"/>
          <w:sz w:val="24"/>
          <w:szCs w:val="24"/>
          <w:lang w:val="en-US"/>
        </w:rPr>
        <w:t>,</w:t>
      </w:r>
      <w:r w:rsidRPr="00A26EF7">
        <w:rPr>
          <w:rFonts w:ascii="Book Antiqua" w:hAnsi="Book Antiqua"/>
          <w:sz w:val="24"/>
          <w:szCs w:val="24"/>
          <w:lang w:val="en-US"/>
        </w:rPr>
        <w:t xml:space="preserve"> which furnishe</w:t>
      </w:r>
      <w:r w:rsidR="00C4121A" w:rsidRPr="00A26EF7">
        <w:rPr>
          <w:rFonts w:ascii="Book Antiqua" w:hAnsi="Book Antiqua"/>
          <w:sz w:val="24"/>
          <w:szCs w:val="24"/>
          <w:lang w:val="en-US"/>
        </w:rPr>
        <w:t>d</w:t>
      </w:r>
      <w:r w:rsidRPr="00A26EF7">
        <w:rPr>
          <w:rFonts w:ascii="Book Antiqua" w:hAnsi="Book Antiqua"/>
          <w:sz w:val="24"/>
          <w:szCs w:val="24"/>
          <w:lang w:val="en-US"/>
        </w:rPr>
        <w:t xml:space="preserve"> visual information on </w:t>
      </w:r>
      <w:r w:rsidR="00422979" w:rsidRPr="00A26EF7">
        <w:rPr>
          <w:rFonts w:ascii="Book Antiqua" w:hAnsi="Book Antiqua"/>
          <w:sz w:val="24"/>
          <w:szCs w:val="24"/>
          <w:lang w:val="en-US"/>
        </w:rPr>
        <w:t xml:space="preserve">the </w:t>
      </w:r>
      <w:r w:rsidRPr="00A26EF7">
        <w:rPr>
          <w:rFonts w:ascii="Book Antiqua" w:hAnsi="Book Antiqua"/>
          <w:sz w:val="24"/>
          <w:szCs w:val="24"/>
          <w:lang w:val="en-US"/>
        </w:rPr>
        <w:t>maximal intensity of contrast (A), rate of replenishment (β</w:t>
      </w:r>
      <w:r w:rsidR="006A37E9" w:rsidRPr="00A26EF7">
        <w:rPr>
          <w:rFonts w:ascii="Book Antiqua" w:hAnsi="Book Antiqua"/>
          <w:sz w:val="24"/>
          <w:szCs w:val="24"/>
          <w:lang w:val="en-US"/>
        </w:rPr>
        <w:t>) and quality of acquisition</w:t>
      </w:r>
      <w:r w:rsidRPr="00A26EF7">
        <w:rPr>
          <w:rFonts w:ascii="Book Antiqua" w:hAnsi="Book Antiqua"/>
          <w:sz w:val="24"/>
          <w:szCs w:val="24"/>
          <w:vertAlign w:val="superscript"/>
          <w:lang w:val="en-US"/>
        </w:rPr>
        <w:t>[</w:t>
      </w:r>
      <w:r w:rsidR="006A37E9" w:rsidRPr="00A26EF7">
        <w:rPr>
          <w:rStyle w:val="EndnoteReference"/>
          <w:rFonts w:ascii="Book Antiqua" w:hAnsi="Book Antiqua" w:hint="eastAsia"/>
          <w:sz w:val="24"/>
          <w:szCs w:val="24"/>
          <w:lang w:val="en-US" w:eastAsia="zh-CN"/>
        </w:rPr>
        <w:t>17</w:t>
      </w:r>
      <w:r w:rsidRPr="00A26EF7">
        <w:rPr>
          <w:rFonts w:ascii="Book Antiqua" w:hAnsi="Book Antiqua"/>
          <w:sz w:val="24"/>
          <w:szCs w:val="24"/>
          <w:vertAlign w:val="superscript"/>
          <w:lang w:val="en-US"/>
        </w:rPr>
        <w:t>]</w:t>
      </w:r>
      <w:r w:rsidRPr="00A26EF7">
        <w:rPr>
          <w:rFonts w:ascii="Book Antiqua" w:hAnsi="Book Antiqua"/>
          <w:sz w:val="24"/>
          <w:szCs w:val="24"/>
          <w:lang w:val="en-US"/>
        </w:rPr>
        <w:t>.</w:t>
      </w:r>
      <w:r w:rsidR="00422979" w:rsidRPr="00A26EF7">
        <w:rPr>
          <w:rFonts w:ascii="Book Antiqua" w:hAnsi="Book Antiqua"/>
          <w:sz w:val="24"/>
          <w:szCs w:val="24"/>
          <w:lang w:val="en-US"/>
        </w:rPr>
        <w:t xml:space="preserve"> F</w:t>
      </w:r>
      <w:r w:rsidRPr="00A26EF7">
        <w:rPr>
          <w:rFonts w:ascii="Book Antiqua" w:hAnsi="Book Antiqua"/>
          <w:sz w:val="24"/>
          <w:szCs w:val="24"/>
          <w:lang w:val="en-US"/>
        </w:rPr>
        <w:t>our</w:t>
      </w:r>
      <w:r w:rsidR="00422979" w:rsidRPr="00A26EF7">
        <w:rPr>
          <w:rFonts w:ascii="Book Antiqua" w:hAnsi="Book Antiqua"/>
          <w:sz w:val="24"/>
          <w:szCs w:val="24"/>
          <w:lang w:val="en-US"/>
        </w:rPr>
        <w:t>-</w:t>
      </w:r>
      <w:r w:rsidRPr="00A26EF7">
        <w:rPr>
          <w:rFonts w:ascii="Book Antiqua" w:hAnsi="Book Antiqua"/>
          <w:sz w:val="24"/>
          <w:szCs w:val="24"/>
          <w:lang w:val="en-US"/>
        </w:rPr>
        <w:t xml:space="preserve">, two and three chamber apical acquisitions of MCE </w:t>
      </w:r>
      <w:r w:rsidR="00422979" w:rsidRPr="00A26EF7">
        <w:rPr>
          <w:rFonts w:ascii="Book Antiqua" w:hAnsi="Book Antiqua"/>
          <w:sz w:val="24"/>
          <w:szCs w:val="24"/>
          <w:lang w:val="en-US"/>
        </w:rPr>
        <w:t>create</w:t>
      </w:r>
      <w:r w:rsidRPr="00A26EF7">
        <w:rPr>
          <w:rFonts w:ascii="Book Antiqua" w:hAnsi="Book Antiqua"/>
          <w:sz w:val="24"/>
          <w:szCs w:val="24"/>
          <w:lang w:val="en-US"/>
        </w:rPr>
        <w:t xml:space="preserve"> feasible computation</w:t>
      </w:r>
      <w:r w:rsidR="00422979" w:rsidRPr="00A26EF7">
        <w:rPr>
          <w:rFonts w:ascii="Book Antiqua" w:hAnsi="Book Antiqua"/>
          <w:sz w:val="24"/>
          <w:szCs w:val="24"/>
          <w:lang w:val="en-US"/>
        </w:rPr>
        <w:t>s</w:t>
      </w:r>
      <w:r w:rsidRPr="00A26EF7">
        <w:rPr>
          <w:rFonts w:ascii="Book Antiqua" w:hAnsi="Book Antiqua"/>
          <w:sz w:val="24"/>
          <w:szCs w:val="24"/>
          <w:lang w:val="en-US"/>
        </w:rPr>
        <w:t xml:space="preserve"> of MBF.</w:t>
      </w:r>
    </w:p>
    <w:p w:rsidR="00AF41B0" w:rsidRPr="00A26EF7" w:rsidRDefault="00AF41B0" w:rsidP="00C90241">
      <w:pPr>
        <w:spacing w:after="0" w:line="360" w:lineRule="auto"/>
        <w:jc w:val="both"/>
        <w:rPr>
          <w:rFonts w:ascii="Book Antiqua" w:hAnsi="Book Antiqua"/>
          <w:sz w:val="24"/>
          <w:szCs w:val="24"/>
          <w:lang w:val="en-US"/>
        </w:rPr>
      </w:pPr>
    </w:p>
    <w:p w:rsidR="005F36A2" w:rsidRPr="00A26EF7" w:rsidRDefault="00AF41B0" w:rsidP="00C90241">
      <w:pPr>
        <w:spacing w:after="0" w:line="360" w:lineRule="auto"/>
        <w:jc w:val="both"/>
        <w:rPr>
          <w:rFonts w:ascii="Book Antiqua" w:hAnsi="Book Antiqua"/>
          <w:b/>
          <w:sz w:val="24"/>
          <w:szCs w:val="24"/>
          <w:lang w:val="en-US"/>
        </w:rPr>
      </w:pPr>
      <w:r w:rsidRPr="00A26EF7">
        <w:rPr>
          <w:rFonts w:ascii="Book Antiqua" w:hAnsi="Book Antiqua"/>
          <w:b/>
          <w:sz w:val="24"/>
          <w:szCs w:val="24"/>
          <w:lang w:val="en-US"/>
        </w:rPr>
        <w:t>CORONARY ANATOMY AND REGULATION</w:t>
      </w:r>
    </w:p>
    <w:p w:rsidR="005F36A2" w:rsidRPr="00A26EF7" w:rsidRDefault="005F36A2"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A detailed description of coronary anatomy and regulation is beyond the scope of this review</w:t>
      </w:r>
      <w:r w:rsidR="006A105D" w:rsidRPr="00A26EF7">
        <w:rPr>
          <w:rFonts w:ascii="Book Antiqua" w:hAnsi="Book Antiqua"/>
          <w:sz w:val="24"/>
          <w:szCs w:val="24"/>
          <w:lang w:val="en-US"/>
        </w:rPr>
        <w:t xml:space="preserve">. However, </w:t>
      </w:r>
      <w:r w:rsidR="00D7468F" w:rsidRPr="00A26EF7">
        <w:rPr>
          <w:rFonts w:ascii="Book Antiqua" w:hAnsi="Book Antiqua"/>
          <w:sz w:val="24"/>
          <w:szCs w:val="24"/>
          <w:lang w:val="en-US"/>
        </w:rPr>
        <w:t>some features</w:t>
      </w:r>
      <w:r w:rsidR="00DE0AEC" w:rsidRPr="00A26EF7">
        <w:rPr>
          <w:rFonts w:ascii="Book Antiqua" w:hAnsi="Book Antiqua"/>
          <w:sz w:val="24"/>
          <w:szCs w:val="24"/>
          <w:lang w:val="en-US"/>
        </w:rPr>
        <w:t xml:space="preserve"> </w:t>
      </w:r>
      <w:r w:rsidR="006726EE" w:rsidRPr="00A26EF7">
        <w:rPr>
          <w:rFonts w:ascii="Book Antiqua" w:hAnsi="Book Antiqua"/>
          <w:sz w:val="24"/>
          <w:szCs w:val="24"/>
          <w:lang w:val="en-US"/>
        </w:rPr>
        <w:t>must</w:t>
      </w:r>
      <w:r w:rsidR="00D7468F" w:rsidRPr="00A26EF7">
        <w:rPr>
          <w:rFonts w:ascii="Book Antiqua" w:hAnsi="Book Antiqua"/>
          <w:sz w:val="24"/>
          <w:szCs w:val="24"/>
          <w:lang w:val="en-US"/>
        </w:rPr>
        <w:t xml:space="preserve"> be described</w:t>
      </w:r>
      <w:r w:rsidR="006726EE" w:rsidRPr="00A26EF7">
        <w:rPr>
          <w:rFonts w:ascii="Book Antiqua" w:hAnsi="Book Antiqua"/>
          <w:sz w:val="24"/>
          <w:szCs w:val="24"/>
          <w:lang w:val="en-US"/>
        </w:rPr>
        <w:t xml:space="preserve"> to appreciate the potential of MCE</w:t>
      </w:r>
      <w:r w:rsidRPr="00A26EF7">
        <w:rPr>
          <w:rFonts w:ascii="Book Antiqua" w:hAnsi="Book Antiqua"/>
          <w:sz w:val="24"/>
          <w:szCs w:val="24"/>
          <w:lang w:val="en-US"/>
        </w:rPr>
        <w:t xml:space="preserve">. </w:t>
      </w:r>
      <w:r w:rsidR="006726EE" w:rsidRPr="00A26EF7">
        <w:rPr>
          <w:rFonts w:ascii="Book Antiqua" w:hAnsi="Book Antiqua"/>
          <w:sz w:val="24"/>
          <w:szCs w:val="24"/>
          <w:lang w:val="en-US"/>
        </w:rPr>
        <w:t>Fig</w:t>
      </w:r>
      <w:r w:rsidR="00391A82" w:rsidRPr="00A26EF7">
        <w:rPr>
          <w:rFonts w:ascii="Book Antiqua" w:hAnsi="Book Antiqua" w:hint="eastAsia"/>
          <w:sz w:val="24"/>
          <w:szCs w:val="24"/>
          <w:lang w:val="en-US" w:eastAsia="zh-CN"/>
        </w:rPr>
        <w:t>ure</w:t>
      </w:r>
      <w:r w:rsidR="006726EE" w:rsidRPr="00A26EF7">
        <w:rPr>
          <w:rFonts w:ascii="Book Antiqua" w:hAnsi="Book Antiqua"/>
          <w:sz w:val="24"/>
          <w:szCs w:val="24"/>
          <w:lang w:val="en-US"/>
        </w:rPr>
        <w:t xml:space="preserve"> 5 shows the c</w:t>
      </w:r>
      <w:r w:rsidRPr="00A26EF7">
        <w:rPr>
          <w:rFonts w:ascii="Book Antiqua" w:hAnsi="Book Antiqua"/>
          <w:sz w:val="24"/>
          <w:szCs w:val="24"/>
          <w:lang w:val="en-US"/>
        </w:rPr>
        <w:t>omple</w:t>
      </w:r>
      <w:r w:rsidR="00176A57" w:rsidRPr="00A26EF7">
        <w:rPr>
          <w:rFonts w:ascii="Book Antiqua" w:hAnsi="Book Antiqua"/>
          <w:sz w:val="24"/>
          <w:szCs w:val="24"/>
          <w:lang w:val="en-US"/>
        </w:rPr>
        <w:t>xity of coronary anatomy</w:t>
      </w:r>
      <w:r w:rsidRPr="00A26EF7">
        <w:rPr>
          <w:rFonts w:ascii="Book Antiqua" w:hAnsi="Book Antiqua"/>
          <w:sz w:val="24"/>
          <w:szCs w:val="24"/>
          <w:lang w:val="en-US"/>
        </w:rPr>
        <w:t>.</w:t>
      </w:r>
      <w:r w:rsidR="00357094" w:rsidRPr="00A26EF7">
        <w:rPr>
          <w:rFonts w:ascii="Book Antiqua" w:hAnsi="Book Antiqua"/>
          <w:sz w:val="24"/>
          <w:szCs w:val="24"/>
          <w:lang w:val="en-US"/>
        </w:rPr>
        <w:t xml:space="preserve"> </w:t>
      </w:r>
      <w:r w:rsidR="00176A57" w:rsidRPr="00A26EF7">
        <w:rPr>
          <w:rFonts w:ascii="Book Antiqua" w:hAnsi="Book Antiqua"/>
          <w:sz w:val="24"/>
          <w:szCs w:val="24"/>
          <w:lang w:val="en-US"/>
        </w:rPr>
        <w:t>C</w:t>
      </w:r>
      <w:r w:rsidRPr="00A26EF7">
        <w:rPr>
          <w:rFonts w:ascii="Book Antiqua" w:hAnsi="Book Antiqua"/>
          <w:sz w:val="24"/>
          <w:szCs w:val="24"/>
          <w:lang w:val="en-US"/>
        </w:rPr>
        <w:t xml:space="preserve">oronary circulation </w:t>
      </w:r>
      <w:r w:rsidR="002E7793" w:rsidRPr="00A26EF7">
        <w:rPr>
          <w:rFonts w:ascii="Book Antiqua" w:hAnsi="Book Antiqua"/>
          <w:sz w:val="24"/>
          <w:szCs w:val="24"/>
          <w:lang w:val="en-US"/>
        </w:rPr>
        <w:t xml:space="preserve">comprises </w:t>
      </w:r>
      <w:r w:rsidRPr="00A26EF7">
        <w:rPr>
          <w:rFonts w:ascii="Book Antiqua" w:hAnsi="Book Antiqua"/>
          <w:sz w:val="24"/>
          <w:szCs w:val="24"/>
          <w:lang w:val="en-US"/>
        </w:rPr>
        <w:t xml:space="preserve">the large </w:t>
      </w:r>
      <w:proofErr w:type="spellStart"/>
      <w:r w:rsidRPr="00A26EF7">
        <w:rPr>
          <w:rFonts w:ascii="Book Antiqua" w:hAnsi="Book Antiqua"/>
          <w:sz w:val="24"/>
          <w:szCs w:val="24"/>
          <w:lang w:val="en-US"/>
        </w:rPr>
        <w:t>epicardial</w:t>
      </w:r>
      <w:proofErr w:type="spellEnd"/>
      <w:r w:rsidRPr="00A26EF7">
        <w:rPr>
          <w:rFonts w:ascii="Book Antiqua" w:hAnsi="Book Antiqua"/>
          <w:sz w:val="24"/>
          <w:szCs w:val="24"/>
          <w:lang w:val="en-US"/>
        </w:rPr>
        <w:t xml:space="preserve"> conduit vessels and resistance vessels. </w:t>
      </w:r>
      <w:r w:rsidR="002E7793" w:rsidRPr="00A26EF7">
        <w:rPr>
          <w:rFonts w:ascii="Book Antiqua" w:hAnsi="Book Antiqua"/>
          <w:sz w:val="24"/>
          <w:szCs w:val="24"/>
          <w:lang w:val="en-US"/>
        </w:rPr>
        <w:t xml:space="preserve">Resistance to flow is very low in conduit vessels and progressively increases as resistance vessel </w:t>
      </w:r>
      <w:r w:rsidRPr="00A26EF7">
        <w:rPr>
          <w:rFonts w:ascii="Book Antiqua" w:hAnsi="Book Antiqua"/>
          <w:sz w:val="24"/>
          <w:szCs w:val="24"/>
          <w:lang w:val="en-US"/>
        </w:rPr>
        <w:t>diameter de</w:t>
      </w:r>
      <w:r w:rsidR="00F706B7" w:rsidRPr="00A26EF7">
        <w:rPr>
          <w:rFonts w:ascii="Book Antiqua" w:hAnsi="Book Antiqua"/>
          <w:sz w:val="24"/>
          <w:szCs w:val="24"/>
          <w:lang w:val="en-US"/>
        </w:rPr>
        <w:t>creas</w:t>
      </w:r>
      <w:r w:rsidRPr="00A26EF7">
        <w:rPr>
          <w:rFonts w:ascii="Book Antiqua" w:hAnsi="Book Antiqua"/>
          <w:sz w:val="24"/>
          <w:szCs w:val="24"/>
          <w:lang w:val="en-US"/>
        </w:rPr>
        <w:t>es</w:t>
      </w:r>
      <w:r w:rsidR="00216976" w:rsidRPr="00A26EF7">
        <w:rPr>
          <w:rFonts w:ascii="Book Antiqua" w:hAnsi="Book Antiqua"/>
          <w:sz w:val="24"/>
          <w:szCs w:val="24"/>
          <w:lang w:val="en-US"/>
        </w:rPr>
        <w:t xml:space="preserve"> to the arteriolar bed (from 300 µm to 100 µm)</w:t>
      </w:r>
      <w:r w:rsidRPr="00A26EF7">
        <w:rPr>
          <w:rFonts w:ascii="Book Antiqua" w:hAnsi="Book Antiqua"/>
          <w:sz w:val="24"/>
          <w:szCs w:val="24"/>
          <w:lang w:val="en-US"/>
        </w:rPr>
        <w:t xml:space="preserve">. </w:t>
      </w:r>
      <w:r w:rsidR="00F706B7" w:rsidRPr="00A26EF7">
        <w:rPr>
          <w:rFonts w:ascii="Book Antiqua" w:hAnsi="Book Antiqua"/>
          <w:sz w:val="24"/>
          <w:szCs w:val="24"/>
          <w:lang w:val="en-US"/>
        </w:rPr>
        <w:t xml:space="preserve">The so-called “coronary driving pressure”, </w:t>
      </w:r>
      <w:r w:rsidR="006A105D" w:rsidRPr="00A26EF7">
        <w:rPr>
          <w:rFonts w:ascii="Book Antiqua" w:hAnsi="Book Antiqua"/>
          <w:i/>
          <w:sz w:val="24"/>
          <w:szCs w:val="24"/>
          <w:lang w:val="en-US"/>
        </w:rPr>
        <w:t>i.e.</w:t>
      </w:r>
      <w:r w:rsidR="006A105D" w:rsidRPr="00A26EF7">
        <w:rPr>
          <w:rFonts w:ascii="Book Antiqua" w:hAnsi="Book Antiqua"/>
          <w:sz w:val="24"/>
          <w:szCs w:val="24"/>
          <w:lang w:val="en-US"/>
        </w:rPr>
        <w:t xml:space="preserve">, </w:t>
      </w:r>
      <w:r w:rsidR="00F706B7" w:rsidRPr="00A26EF7">
        <w:rPr>
          <w:rFonts w:ascii="Book Antiqua" w:hAnsi="Book Antiqua"/>
          <w:sz w:val="24"/>
          <w:szCs w:val="24"/>
          <w:lang w:val="en-US"/>
        </w:rPr>
        <w:t>the pressure gradient between the aortic root and the right atrium, is the main determinant of blood f</w:t>
      </w:r>
      <w:r w:rsidRPr="00A26EF7">
        <w:rPr>
          <w:rFonts w:ascii="Book Antiqua" w:hAnsi="Book Antiqua"/>
          <w:sz w:val="24"/>
          <w:szCs w:val="24"/>
          <w:lang w:val="en-US"/>
        </w:rPr>
        <w:t xml:space="preserve">low across the myocardium. </w:t>
      </w:r>
      <w:r w:rsidR="006726EE" w:rsidRPr="00A26EF7">
        <w:rPr>
          <w:rFonts w:ascii="Book Antiqua" w:hAnsi="Book Antiqua"/>
          <w:sz w:val="24"/>
          <w:szCs w:val="24"/>
          <w:lang w:val="en-US"/>
        </w:rPr>
        <w:t>T</w:t>
      </w:r>
      <w:r w:rsidRPr="00A26EF7">
        <w:rPr>
          <w:rFonts w:ascii="Book Antiqua" w:hAnsi="Book Antiqua"/>
          <w:sz w:val="24"/>
          <w:szCs w:val="24"/>
          <w:lang w:val="en-US"/>
        </w:rPr>
        <w:t xml:space="preserve">he </w:t>
      </w:r>
      <w:r w:rsidR="00F706B7" w:rsidRPr="00A26EF7">
        <w:rPr>
          <w:rFonts w:ascii="Book Antiqua" w:hAnsi="Book Antiqua"/>
          <w:sz w:val="24"/>
          <w:szCs w:val="24"/>
          <w:lang w:val="en-US"/>
        </w:rPr>
        <w:t xml:space="preserve">coronary </w:t>
      </w:r>
      <w:r w:rsidRPr="00A26EF7">
        <w:rPr>
          <w:rFonts w:ascii="Book Antiqua" w:hAnsi="Book Antiqua"/>
          <w:sz w:val="24"/>
          <w:szCs w:val="24"/>
          <w:lang w:val="en-US"/>
        </w:rPr>
        <w:t xml:space="preserve">driving pressure </w:t>
      </w:r>
      <w:r w:rsidR="006726EE" w:rsidRPr="00A26EF7">
        <w:rPr>
          <w:rFonts w:ascii="Book Antiqua" w:hAnsi="Book Antiqua"/>
          <w:sz w:val="24"/>
          <w:szCs w:val="24"/>
          <w:lang w:val="en-US"/>
        </w:rPr>
        <w:t xml:space="preserve">under normal conditions </w:t>
      </w:r>
      <w:r w:rsidR="00EC2E89" w:rsidRPr="00A26EF7">
        <w:rPr>
          <w:rFonts w:ascii="Book Antiqua" w:hAnsi="Book Antiqua"/>
          <w:sz w:val="24"/>
          <w:szCs w:val="24"/>
          <w:lang w:val="en-US"/>
        </w:rPr>
        <w:t xml:space="preserve">reduces </w:t>
      </w:r>
      <w:r w:rsidRPr="00A26EF7">
        <w:rPr>
          <w:rFonts w:ascii="Book Antiqua" w:hAnsi="Book Antiqua"/>
          <w:sz w:val="24"/>
          <w:szCs w:val="24"/>
          <w:lang w:val="en-US"/>
        </w:rPr>
        <w:t>little</w:t>
      </w:r>
      <w:r w:rsidR="006726EE" w:rsidRPr="00A26EF7">
        <w:rPr>
          <w:rFonts w:ascii="Book Antiqua" w:hAnsi="Book Antiqua"/>
          <w:sz w:val="24"/>
          <w:szCs w:val="24"/>
          <w:lang w:val="en-US"/>
        </w:rPr>
        <w:t>,</w:t>
      </w:r>
      <w:r w:rsidRPr="00A26EF7">
        <w:rPr>
          <w:rFonts w:ascii="Book Antiqua" w:hAnsi="Book Antiqua"/>
          <w:sz w:val="24"/>
          <w:szCs w:val="24"/>
          <w:lang w:val="en-US"/>
        </w:rPr>
        <w:t xml:space="preserve"> if any</w:t>
      </w:r>
      <w:r w:rsidR="006726EE" w:rsidRPr="00A26EF7">
        <w:rPr>
          <w:rFonts w:ascii="Book Antiqua" w:hAnsi="Book Antiqua"/>
          <w:sz w:val="24"/>
          <w:szCs w:val="24"/>
          <w:lang w:val="en-US"/>
        </w:rPr>
        <w:t>,</w:t>
      </w:r>
      <w:r w:rsidRPr="00A26EF7">
        <w:rPr>
          <w:rFonts w:ascii="Book Antiqua" w:hAnsi="Book Antiqua"/>
          <w:sz w:val="24"/>
          <w:szCs w:val="24"/>
          <w:lang w:val="en-US"/>
        </w:rPr>
        <w:t xml:space="preserve"> </w:t>
      </w:r>
      <w:r w:rsidR="00F706B7" w:rsidRPr="00A26EF7">
        <w:rPr>
          <w:rFonts w:ascii="Book Antiqua" w:hAnsi="Book Antiqua"/>
          <w:sz w:val="24"/>
          <w:szCs w:val="24"/>
          <w:lang w:val="en-US"/>
        </w:rPr>
        <w:t xml:space="preserve">along the </w:t>
      </w:r>
      <w:proofErr w:type="spellStart"/>
      <w:r w:rsidR="00F706B7" w:rsidRPr="00A26EF7">
        <w:rPr>
          <w:rFonts w:ascii="Book Antiqua" w:hAnsi="Book Antiqua"/>
          <w:sz w:val="24"/>
          <w:szCs w:val="24"/>
          <w:lang w:val="en-US"/>
        </w:rPr>
        <w:t>epicardial</w:t>
      </w:r>
      <w:proofErr w:type="spellEnd"/>
      <w:r w:rsidR="00F706B7" w:rsidRPr="00A26EF7">
        <w:rPr>
          <w:rFonts w:ascii="Book Antiqua" w:hAnsi="Book Antiqua"/>
          <w:sz w:val="24"/>
          <w:szCs w:val="24"/>
          <w:lang w:val="en-US"/>
        </w:rPr>
        <w:t xml:space="preserve"> conduit vessels</w:t>
      </w:r>
      <w:r w:rsidR="009A11B1" w:rsidRPr="00A26EF7">
        <w:rPr>
          <w:rFonts w:ascii="Book Antiqua" w:hAnsi="Book Antiqua"/>
          <w:sz w:val="24"/>
          <w:szCs w:val="24"/>
          <w:lang w:val="en-US"/>
        </w:rPr>
        <w:t xml:space="preserve">, </w:t>
      </w:r>
      <w:r w:rsidR="006726EE" w:rsidRPr="00A26EF7">
        <w:rPr>
          <w:rFonts w:ascii="Book Antiqua" w:hAnsi="Book Antiqua"/>
          <w:sz w:val="24"/>
          <w:szCs w:val="24"/>
          <w:lang w:val="en-US"/>
        </w:rPr>
        <w:t>but</w:t>
      </w:r>
      <w:r w:rsidR="009A11B1" w:rsidRPr="00A26EF7">
        <w:rPr>
          <w:rFonts w:ascii="Book Antiqua" w:hAnsi="Book Antiqua"/>
          <w:sz w:val="24"/>
          <w:szCs w:val="24"/>
          <w:lang w:val="en-US"/>
        </w:rPr>
        <w:t xml:space="preserve"> it declines progressively </w:t>
      </w:r>
      <w:r w:rsidRPr="00A26EF7">
        <w:rPr>
          <w:rFonts w:ascii="Book Antiqua" w:hAnsi="Book Antiqua"/>
          <w:sz w:val="24"/>
          <w:szCs w:val="24"/>
          <w:lang w:val="en-US"/>
        </w:rPr>
        <w:t>along the microvasculature</w:t>
      </w:r>
      <w:r w:rsidR="009A11B1" w:rsidRPr="00A26EF7">
        <w:rPr>
          <w:rFonts w:ascii="Book Antiqua" w:hAnsi="Book Antiqua"/>
          <w:sz w:val="24"/>
          <w:szCs w:val="24"/>
          <w:lang w:val="en-US"/>
        </w:rPr>
        <w:t xml:space="preserve">, particularly </w:t>
      </w:r>
      <w:r w:rsidRPr="00A26EF7">
        <w:rPr>
          <w:rFonts w:ascii="Book Antiqua" w:hAnsi="Book Antiqua"/>
          <w:sz w:val="24"/>
          <w:szCs w:val="24"/>
          <w:lang w:val="en-US"/>
        </w:rPr>
        <w:t>in 300-100</w:t>
      </w:r>
      <w:r w:rsidR="00391A82" w:rsidRPr="00A26EF7">
        <w:rPr>
          <w:rFonts w:ascii="Book Antiqua" w:hAnsi="Book Antiqua" w:hint="eastAsia"/>
          <w:sz w:val="24"/>
          <w:szCs w:val="24"/>
          <w:lang w:val="en-US" w:eastAsia="zh-CN"/>
        </w:rPr>
        <w:t xml:space="preserve"> </w:t>
      </w:r>
      <w:proofErr w:type="spellStart"/>
      <w:r w:rsidRPr="00A26EF7">
        <w:rPr>
          <w:rFonts w:ascii="Book Antiqua" w:hAnsi="Book Antiqua"/>
          <w:sz w:val="24"/>
          <w:szCs w:val="24"/>
          <w:lang w:val="en-US"/>
        </w:rPr>
        <w:t>μm</w:t>
      </w:r>
      <w:proofErr w:type="spellEnd"/>
      <w:r w:rsidRPr="00A26EF7">
        <w:rPr>
          <w:rFonts w:ascii="Book Antiqua" w:hAnsi="Book Antiqua"/>
          <w:sz w:val="24"/>
          <w:szCs w:val="24"/>
          <w:lang w:val="en-US"/>
        </w:rPr>
        <w:t xml:space="preserve"> diameter </w:t>
      </w:r>
      <w:r w:rsidR="009A11B1" w:rsidRPr="00A26EF7">
        <w:rPr>
          <w:rFonts w:ascii="Book Antiqua" w:hAnsi="Book Antiqua"/>
          <w:sz w:val="24"/>
          <w:szCs w:val="24"/>
          <w:lang w:val="en-US"/>
        </w:rPr>
        <w:t>arterioles</w:t>
      </w:r>
      <w:r w:rsidR="00D00B7F" w:rsidRPr="00A26EF7">
        <w:rPr>
          <w:rFonts w:ascii="Book Antiqua" w:hAnsi="Book Antiqua"/>
          <w:sz w:val="24"/>
          <w:szCs w:val="24"/>
          <w:lang w:val="en-US"/>
        </w:rPr>
        <w:t>,</w:t>
      </w:r>
      <w:r w:rsidRPr="00A26EF7">
        <w:rPr>
          <w:rFonts w:ascii="Book Antiqua" w:hAnsi="Book Antiqua"/>
          <w:sz w:val="24"/>
          <w:szCs w:val="24"/>
          <w:lang w:val="en-US"/>
        </w:rPr>
        <w:t xml:space="preserve"> until reaching </w:t>
      </w:r>
      <w:r w:rsidR="009A11B1" w:rsidRPr="00A26EF7">
        <w:rPr>
          <w:rFonts w:ascii="Book Antiqua" w:hAnsi="Book Antiqua"/>
          <w:sz w:val="24"/>
          <w:szCs w:val="24"/>
          <w:lang w:val="en-US"/>
        </w:rPr>
        <w:t xml:space="preserve">the </w:t>
      </w:r>
      <w:r w:rsidRPr="00A26EF7">
        <w:rPr>
          <w:rFonts w:ascii="Book Antiqua" w:hAnsi="Book Antiqua"/>
          <w:sz w:val="24"/>
          <w:szCs w:val="24"/>
          <w:lang w:val="en-US"/>
        </w:rPr>
        <w:t>20-30 mmHg</w:t>
      </w:r>
      <w:r w:rsidR="009A11B1" w:rsidRPr="00A26EF7">
        <w:rPr>
          <w:rFonts w:ascii="Book Antiqua" w:hAnsi="Book Antiqua"/>
          <w:sz w:val="24"/>
          <w:szCs w:val="24"/>
          <w:lang w:val="en-US"/>
        </w:rPr>
        <w:t xml:space="preserve"> level</w:t>
      </w:r>
      <w:r w:rsidRPr="00A26EF7">
        <w:rPr>
          <w:rFonts w:ascii="Book Antiqua" w:hAnsi="Book Antiqua"/>
          <w:sz w:val="24"/>
          <w:szCs w:val="24"/>
          <w:lang w:val="en-US"/>
        </w:rPr>
        <w:t xml:space="preserve">. </w:t>
      </w:r>
      <w:r w:rsidR="009A11B1" w:rsidRPr="00A26EF7">
        <w:rPr>
          <w:rFonts w:ascii="Book Antiqua" w:hAnsi="Book Antiqua"/>
          <w:sz w:val="24"/>
          <w:szCs w:val="24"/>
          <w:lang w:val="en-US"/>
        </w:rPr>
        <w:t>E</w:t>
      </w:r>
      <w:r w:rsidRPr="00A26EF7">
        <w:rPr>
          <w:rFonts w:ascii="Book Antiqua" w:hAnsi="Book Antiqua"/>
          <w:sz w:val="24"/>
          <w:szCs w:val="24"/>
          <w:lang w:val="en-US"/>
        </w:rPr>
        <w:t>xtravascular resistive forces</w:t>
      </w:r>
      <w:r w:rsidR="009A11B1" w:rsidRPr="00A26EF7">
        <w:rPr>
          <w:rFonts w:ascii="Book Antiqua" w:hAnsi="Book Antiqua"/>
          <w:sz w:val="24"/>
          <w:szCs w:val="24"/>
          <w:lang w:val="en-US"/>
        </w:rPr>
        <w:t>,</w:t>
      </w:r>
      <w:r w:rsidRPr="00A26EF7">
        <w:rPr>
          <w:rFonts w:ascii="Book Antiqua" w:hAnsi="Book Antiqua"/>
          <w:sz w:val="24"/>
          <w:szCs w:val="24"/>
          <w:lang w:val="en-US"/>
        </w:rPr>
        <w:t xml:space="preserve"> </w:t>
      </w:r>
      <w:r w:rsidR="00E92AD4" w:rsidRPr="00A26EF7">
        <w:rPr>
          <w:rFonts w:ascii="Book Antiqua" w:hAnsi="Book Antiqua"/>
          <w:sz w:val="24"/>
          <w:szCs w:val="24"/>
          <w:lang w:val="en-US"/>
        </w:rPr>
        <w:t xml:space="preserve">which are </w:t>
      </w:r>
      <w:r w:rsidRPr="00A26EF7">
        <w:rPr>
          <w:rFonts w:ascii="Book Antiqua" w:hAnsi="Book Antiqua"/>
          <w:sz w:val="24"/>
          <w:szCs w:val="24"/>
          <w:lang w:val="en-US"/>
        </w:rPr>
        <w:t xml:space="preserve">related </w:t>
      </w:r>
      <w:r w:rsidR="009A11B1" w:rsidRPr="00A26EF7">
        <w:rPr>
          <w:rFonts w:ascii="Book Antiqua" w:hAnsi="Book Antiqua"/>
          <w:sz w:val="24"/>
          <w:szCs w:val="24"/>
          <w:lang w:val="en-US"/>
        </w:rPr>
        <w:t xml:space="preserve">to the development of </w:t>
      </w:r>
      <w:r w:rsidRPr="00A26EF7">
        <w:rPr>
          <w:rFonts w:ascii="Book Antiqua" w:hAnsi="Book Antiqua"/>
          <w:sz w:val="24"/>
          <w:szCs w:val="24"/>
          <w:lang w:val="en-US"/>
        </w:rPr>
        <w:t>left ventricular systolic pressure</w:t>
      </w:r>
      <w:r w:rsidR="00D00B7F" w:rsidRPr="00A26EF7">
        <w:rPr>
          <w:rFonts w:ascii="Book Antiqua" w:hAnsi="Book Antiqua"/>
          <w:sz w:val="24"/>
          <w:szCs w:val="24"/>
          <w:lang w:val="en-US"/>
        </w:rPr>
        <w:t xml:space="preserve">, </w:t>
      </w:r>
      <w:proofErr w:type="spellStart"/>
      <w:r w:rsidR="00D00B7F" w:rsidRPr="00A26EF7">
        <w:rPr>
          <w:rFonts w:ascii="Book Antiqua" w:hAnsi="Book Antiqua"/>
          <w:sz w:val="24"/>
          <w:szCs w:val="24"/>
          <w:lang w:val="en-US"/>
        </w:rPr>
        <w:t>inotropism</w:t>
      </w:r>
      <w:proofErr w:type="spellEnd"/>
      <w:r w:rsidR="009A11B1" w:rsidRPr="00A26EF7">
        <w:rPr>
          <w:rFonts w:ascii="Book Antiqua" w:hAnsi="Book Antiqua"/>
          <w:sz w:val="24"/>
          <w:szCs w:val="24"/>
          <w:lang w:val="en-US"/>
        </w:rPr>
        <w:t xml:space="preserve"> </w:t>
      </w:r>
      <w:r w:rsidRPr="00A26EF7">
        <w:rPr>
          <w:rFonts w:ascii="Book Antiqua" w:hAnsi="Book Antiqua"/>
          <w:sz w:val="24"/>
          <w:szCs w:val="24"/>
          <w:lang w:val="en-US"/>
        </w:rPr>
        <w:t>of the myocardium, and heart rate</w:t>
      </w:r>
      <w:r w:rsidR="009A11B1" w:rsidRPr="00A26EF7">
        <w:rPr>
          <w:rFonts w:ascii="Book Antiqua" w:hAnsi="Book Antiqua"/>
          <w:sz w:val="24"/>
          <w:szCs w:val="24"/>
          <w:lang w:val="en-US"/>
        </w:rPr>
        <w:t xml:space="preserve"> are additional determinants of the resistance to flow across the myocardium</w:t>
      </w:r>
      <w:r w:rsidRPr="00A26EF7">
        <w:rPr>
          <w:rFonts w:ascii="Book Antiqua" w:hAnsi="Book Antiqua"/>
          <w:sz w:val="24"/>
          <w:szCs w:val="24"/>
          <w:lang w:val="en-US"/>
        </w:rPr>
        <w:t>.</w:t>
      </w:r>
    </w:p>
    <w:p w:rsidR="005F36A2" w:rsidRPr="00A26EF7" w:rsidRDefault="005F36A2" w:rsidP="00391A82">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Coronary</w:t>
      </w:r>
      <w:r w:rsidR="004E4492" w:rsidRPr="00A26EF7">
        <w:rPr>
          <w:rFonts w:ascii="Book Antiqua" w:hAnsi="Book Antiqua"/>
          <w:sz w:val="24"/>
          <w:szCs w:val="24"/>
          <w:lang w:val="en-US"/>
        </w:rPr>
        <w:t xml:space="preserve"> circulation has</w:t>
      </w:r>
      <w:r w:rsidRPr="00A26EF7">
        <w:rPr>
          <w:rFonts w:ascii="Book Antiqua" w:hAnsi="Book Antiqua"/>
          <w:sz w:val="24"/>
          <w:szCs w:val="24"/>
          <w:lang w:val="en-US"/>
        </w:rPr>
        <w:t xml:space="preserve"> two main characteristics</w:t>
      </w:r>
      <w:r w:rsidR="00E92AD4" w:rsidRPr="00A26EF7">
        <w:rPr>
          <w:rFonts w:ascii="Book Antiqua" w:hAnsi="Book Antiqua"/>
          <w:sz w:val="24"/>
          <w:szCs w:val="24"/>
          <w:lang w:val="en-US"/>
        </w:rPr>
        <w:t>.</w:t>
      </w:r>
      <w:r w:rsidRPr="00A26EF7">
        <w:rPr>
          <w:rFonts w:ascii="Book Antiqua" w:hAnsi="Book Antiqua"/>
          <w:sz w:val="24"/>
          <w:szCs w:val="24"/>
          <w:lang w:val="en-US"/>
        </w:rPr>
        <w:t xml:space="preserve"> </w:t>
      </w:r>
      <w:r w:rsidR="00E92AD4" w:rsidRPr="00A26EF7">
        <w:rPr>
          <w:rFonts w:ascii="Book Antiqua" w:hAnsi="Book Antiqua"/>
          <w:sz w:val="24"/>
          <w:szCs w:val="24"/>
          <w:lang w:val="en-US"/>
        </w:rPr>
        <w:t>F</w:t>
      </w:r>
      <w:r w:rsidR="00803E72" w:rsidRPr="00A26EF7">
        <w:rPr>
          <w:rFonts w:ascii="Book Antiqua" w:hAnsi="Book Antiqua"/>
          <w:sz w:val="24"/>
          <w:szCs w:val="24"/>
          <w:lang w:val="en-US"/>
        </w:rPr>
        <w:t xml:space="preserve">irst, </w:t>
      </w:r>
      <w:r w:rsidRPr="00A26EF7">
        <w:rPr>
          <w:rFonts w:ascii="Book Antiqua" w:hAnsi="Book Antiqua"/>
          <w:sz w:val="24"/>
          <w:szCs w:val="24"/>
          <w:lang w:val="en-US"/>
        </w:rPr>
        <w:t xml:space="preserve">oxygen extraction at rest is </w:t>
      </w:r>
      <w:r w:rsidR="006A105D" w:rsidRPr="00A26EF7">
        <w:rPr>
          <w:rFonts w:ascii="Book Antiqua" w:hAnsi="Book Antiqua"/>
          <w:sz w:val="24"/>
          <w:szCs w:val="24"/>
          <w:lang w:val="en-US"/>
        </w:rPr>
        <w:t>approximately 7</w:t>
      </w:r>
      <w:r w:rsidRPr="00A26EF7">
        <w:rPr>
          <w:rFonts w:ascii="Book Antiqua" w:hAnsi="Book Antiqua"/>
          <w:sz w:val="24"/>
          <w:szCs w:val="24"/>
          <w:lang w:val="en-US"/>
        </w:rPr>
        <w:t>5%,</w:t>
      </w:r>
      <w:r w:rsidR="00803E72" w:rsidRPr="00A26EF7">
        <w:rPr>
          <w:rFonts w:ascii="Book Antiqua" w:hAnsi="Book Antiqua"/>
          <w:sz w:val="24"/>
          <w:szCs w:val="24"/>
          <w:lang w:val="en-US"/>
        </w:rPr>
        <w:t xml:space="preserve"> </w:t>
      </w:r>
      <w:r w:rsidR="00E92AD4" w:rsidRPr="00A26EF7">
        <w:rPr>
          <w:rFonts w:ascii="Book Antiqua" w:hAnsi="Book Antiqua"/>
          <w:sz w:val="24"/>
          <w:szCs w:val="24"/>
          <w:lang w:val="en-US"/>
        </w:rPr>
        <w:t>but</w:t>
      </w:r>
      <w:r w:rsidR="00803E72" w:rsidRPr="00A26EF7">
        <w:rPr>
          <w:rFonts w:ascii="Book Antiqua" w:hAnsi="Book Antiqua"/>
          <w:sz w:val="24"/>
          <w:szCs w:val="24"/>
          <w:lang w:val="en-US"/>
        </w:rPr>
        <w:t xml:space="preserve"> coronary venous oxygen saturation </w:t>
      </w:r>
      <w:r w:rsidRPr="00A26EF7">
        <w:rPr>
          <w:rFonts w:ascii="Book Antiqua" w:hAnsi="Book Antiqua"/>
          <w:sz w:val="24"/>
          <w:szCs w:val="24"/>
          <w:lang w:val="en-US"/>
        </w:rPr>
        <w:t>during strenuous exercise may decrease to approximately 10%. The increase</w:t>
      </w:r>
      <w:r w:rsidR="007677A4" w:rsidRPr="00A26EF7">
        <w:rPr>
          <w:rFonts w:ascii="Book Antiqua" w:hAnsi="Book Antiqua"/>
          <w:sz w:val="24"/>
          <w:szCs w:val="24"/>
          <w:lang w:val="en-US"/>
        </w:rPr>
        <w:t xml:space="preserve"> in </w:t>
      </w:r>
      <w:r w:rsidRPr="00A26EF7">
        <w:rPr>
          <w:rFonts w:ascii="Book Antiqua" w:hAnsi="Book Antiqua"/>
          <w:sz w:val="24"/>
          <w:szCs w:val="24"/>
          <w:lang w:val="en-US"/>
        </w:rPr>
        <w:t>flow</w:t>
      </w:r>
      <w:r w:rsidR="007677A4" w:rsidRPr="00A26EF7">
        <w:rPr>
          <w:rFonts w:ascii="Book Antiqua" w:hAnsi="Book Antiqua"/>
          <w:sz w:val="24"/>
          <w:szCs w:val="24"/>
          <w:lang w:val="en-US"/>
        </w:rPr>
        <w:t xml:space="preserve"> </w:t>
      </w:r>
      <w:r w:rsidR="00B57A85" w:rsidRPr="00A26EF7">
        <w:rPr>
          <w:rFonts w:ascii="Book Antiqua" w:hAnsi="Book Antiqua"/>
          <w:sz w:val="24"/>
          <w:szCs w:val="24"/>
          <w:lang w:val="en-US"/>
        </w:rPr>
        <w:t xml:space="preserve">needed </w:t>
      </w:r>
      <w:r w:rsidRPr="00A26EF7">
        <w:rPr>
          <w:rFonts w:ascii="Book Antiqua" w:hAnsi="Book Antiqua"/>
          <w:sz w:val="24"/>
          <w:szCs w:val="24"/>
          <w:lang w:val="en-US"/>
        </w:rPr>
        <w:t>to meet the 4</w:t>
      </w:r>
      <w:r w:rsidR="008021F1" w:rsidRPr="00A26EF7">
        <w:rPr>
          <w:rFonts w:ascii="Book Antiqua" w:hAnsi="Book Antiqua"/>
          <w:sz w:val="24"/>
          <w:szCs w:val="24"/>
          <w:lang w:val="en-US"/>
        </w:rPr>
        <w:t>-</w:t>
      </w:r>
      <w:r w:rsidRPr="00A26EF7">
        <w:rPr>
          <w:rFonts w:ascii="Book Antiqua" w:hAnsi="Book Antiqua"/>
          <w:sz w:val="24"/>
          <w:szCs w:val="24"/>
          <w:lang w:val="en-US"/>
        </w:rPr>
        <w:t xml:space="preserve"> to </w:t>
      </w:r>
      <w:r w:rsidR="006A105D" w:rsidRPr="00A26EF7">
        <w:rPr>
          <w:rFonts w:ascii="Book Antiqua" w:hAnsi="Book Antiqua"/>
          <w:sz w:val="24"/>
          <w:szCs w:val="24"/>
          <w:lang w:val="en-US"/>
        </w:rPr>
        <w:t>5-fold</w:t>
      </w:r>
      <w:r w:rsidR="007677A4" w:rsidRPr="00A26EF7">
        <w:rPr>
          <w:rFonts w:ascii="Book Antiqua" w:hAnsi="Book Antiqua"/>
          <w:sz w:val="24"/>
          <w:szCs w:val="24"/>
          <w:lang w:val="en-US"/>
        </w:rPr>
        <w:t xml:space="preserve"> </w:t>
      </w:r>
      <w:r w:rsidRPr="00A26EF7">
        <w:rPr>
          <w:rFonts w:ascii="Book Antiqua" w:hAnsi="Book Antiqua"/>
          <w:sz w:val="24"/>
          <w:szCs w:val="24"/>
          <w:lang w:val="en-US"/>
        </w:rPr>
        <w:t xml:space="preserve">increase in oxygen demand is accomplished by </w:t>
      </w:r>
      <w:r w:rsidR="007677A4" w:rsidRPr="00A26EF7">
        <w:rPr>
          <w:rFonts w:ascii="Book Antiqua" w:hAnsi="Book Antiqua"/>
          <w:sz w:val="24"/>
          <w:szCs w:val="24"/>
          <w:lang w:val="en-US"/>
        </w:rPr>
        <w:t>vasodilation</w:t>
      </w:r>
      <w:r w:rsidRPr="00A26EF7">
        <w:rPr>
          <w:rFonts w:ascii="Book Antiqua" w:hAnsi="Book Antiqua"/>
          <w:sz w:val="24"/>
          <w:szCs w:val="24"/>
          <w:lang w:val="en-US"/>
        </w:rPr>
        <w:t xml:space="preserve"> of res</w:t>
      </w:r>
      <w:r w:rsidR="007677A4" w:rsidRPr="00A26EF7">
        <w:rPr>
          <w:rFonts w:ascii="Book Antiqua" w:hAnsi="Book Antiqua"/>
          <w:sz w:val="24"/>
          <w:szCs w:val="24"/>
          <w:lang w:val="en-US"/>
        </w:rPr>
        <w:t xml:space="preserve">istance coronary arteries, which is mediated </w:t>
      </w:r>
      <w:r w:rsidRPr="00A26EF7">
        <w:rPr>
          <w:rFonts w:ascii="Book Antiqua" w:hAnsi="Book Antiqua"/>
          <w:sz w:val="24"/>
          <w:szCs w:val="24"/>
          <w:lang w:val="en-US"/>
        </w:rPr>
        <w:t xml:space="preserve">by mechanisms </w:t>
      </w:r>
      <w:r w:rsidR="008021F1" w:rsidRPr="00A26EF7">
        <w:rPr>
          <w:rFonts w:ascii="Book Antiqua" w:hAnsi="Book Antiqua"/>
          <w:sz w:val="24"/>
          <w:szCs w:val="24"/>
          <w:lang w:val="en-US"/>
        </w:rPr>
        <w:t xml:space="preserve">that are </w:t>
      </w:r>
      <w:r w:rsidRPr="00A26EF7">
        <w:rPr>
          <w:rFonts w:ascii="Book Antiqua" w:hAnsi="Book Antiqua"/>
          <w:sz w:val="24"/>
          <w:szCs w:val="24"/>
          <w:lang w:val="en-US"/>
        </w:rPr>
        <w:t>intrinsic to the vascular wall</w:t>
      </w:r>
      <w:r w:rsidR="00D00B7F" w:rsidRPr="00A26EF7">
        <w:rPr>
          <w:rFonts w:ascii="Book Antiqua" w:hAnsi="Book Antiqua"/>
          <w:sz w:val="24"/>
          <w:szCs w:val="24"/>
          <w:lang w:val="en-US"/>
        </w:rPr>
        <w:t xml:space="preserve"> and </w:t>
      </w:r>
      <w:r w:rsidRPr="00A26EF7">
        <w:rPr>
          <w:rFonts w:ascii="Book Antiqua" w:hAnsi="Book Antiqua"/>
          <w:sz w:val="24"/>
          <w:szCs w:val="24"/>
          <w:lang w:val="en-US"/>
        </w:rPr>
        <w:lastRenderedPageBreak/>
        <w:t>metabolic and neuro</w:t>
      </w:r>
      <w:r w:rsidR="00D00B7F" w:rsidRPr="00A26EF7">
        <w:rPr>
          <w:rFonts w:ascii="Book Antiqua" w:hAnsi="Book Antiqua"/>
          <w:sz w:val="24"/>
          <w:szCs w:val="24"/>
          <w:lang w:val="en-US"/>
        </w:rPr>
        <w:t>-</w:t>
      </w:r>
      <w:r w:rsidRPr="00A26EF7">
        <w:rPr>
          <w:rFonts w:ascii="Book Antiqua" w:hAnsi="Book Antiqua"/>
          <w:sz w:val="24"/>
          <w:szCs w:val="24"/>
          <w:lang w:val="en-US"/>
        </w:rPr>
        <w:t xml:space="preserve">humoral </w:t>
      </w:r>
      <w:proofErr w:type="gramStart"/>
      <w:r w:rsidRPr="00A26EF7">
        <w:rPr>
          <w:rFonts w:ascii="Book Antiqua" w:hAnsi="Book Antiqua"/>
          <w:sz w:val="24"/>
          <w:szCs w:val="24"/>
          <w:lang w:val="en-US"/>
        </w:rPr>
        <w:t>factors</w:t>
      </w:r>
      <w:r w:rsidR="00F071BB" w:rsidRPr="00A26EF7">
        <w:rPr>
          <w:rFonts w:ascii="Book Antiqua" w:hAnsi="Book Antiqua"/>
          <w:sz w:val="24"/>
          <w:szCs w:val="24"/>
          <w:vertAlign w:val="superscript"/>
          <w:lang w:val="en-US"/>
        </w:rPr>
        <w:t>[</w:t>
      </w:r>
      <w:proofErr w:type="gramEnd"/>
      <w:r w:rsidR="00391A82" w:rsidRPr="00A26EF7">
        <w:rPr>
          <w:rFonts w:ascii="Book Antiqua" w:hAnsi="Book Antiqua" w:hint="eastAsia"/>
          <w:sz w:val="24"/>
          <w:szCs w:val="24"/>
          <w:vertAlign w:val="superscript"/>
          <w:lang w:val="en-US" w:eastAsia="zh-CN"/>
        </w:rPr>
        <w:t>18</w:t>
      </w:r>
      <w:r w:rsidR="00F071BB" w:rsidRPr="00A26EF7">
        <w:rPr>
          <w:rFonts w:ascii="Book Antiqua" w:hAnsi="Book Antiqua"/>
          <w:sz w:val="24"/>
          <w:szCs w:val="24"/>
          <w:vertAlign w:val="superscript"/>
          <w:lang w:val="en-US"/>
        </w:rPr>
        <w:t>]</w:t>
      </w:r>
      <w:r w:rsidRPr="00A26EF7">
        <w:rPr>
          <w:rFonts w:ascii="Book Antiqua" w:hAnsi="Book Antiqua"/>
          <w:sz w:val="24"/>
          <w:szCs w:val="24"/>
          <w:lang w:val="en-US"/>
        </w:rPr>
        <w:t>. Sec</w:t>
      </w:r>
      <w:r w:rsidR="00E51F1F" w:rsidRPr="00A26EF7">
        <w:rPr>
          <w:rFonts w:ascii="Book Antiqua" w:hAnsi="Book Antiqua"/>
          <w:sz w:val="24"/>
          <w:szCs w:val="24"/>
          <w:lang w:val="en-US"/>
        </w:rPr>
        <w:t>ond</w:t>
      </w:r>
      <w:r w:rsidR="008021F1" w:rsidRPr="00A26EF7">
        <w:rPr>
          <w:rFonts w:ascii="Book Antiqua" w:hAnsi="Book Antiqua"/>
          <w:sz w:val="24"/>
          <w:szCs w:val="24"/>
          <w:lang w:val="en-US"/>
        </w:rPr>
        <w:t>,</w:t>
      </w:r>
      <w:r w:rsidR="00E51F1F" w:rsidRPr="00A26EF7">
        <w:rPr>
          <w:rFonts w:ascii="Book Antiqua" w:hAnsi="Book Antiqua"/>
          <w:sz w:val="24"/>
          <w:szCs w:val="24"/>
          <w:lang w:val="en-US"/>
        </w:rPr>
        <w:t xml:space="preserve"> coronary flow is pulsatile, </w:t>
      </w:r>
      <w:r w:rsidR="008021F1" w:rsidRPr="00B834BA">
        <w:rPr>
          <w:rFonts w:ascii="Book Antiqua" w:hAnsi="Book Antiqua"/>
          <w:i/>
          <w:sz w:val="24"/>
          <w:szCs w:val="24"/>
          <w:lang w:val="en-US"/>
        </w:rPr>
        <w:t>i.e.</w:t>
      </w:r>
      <w:r w:rsidR="008021F1" w:rsidRPr="00A26EF7">
        <w:rPr>
          <w:rFonts w:ascii="Book Antiqua" w:hAnsi="Book Antiqua"/>
          <w:sz w:val="24"/>
          <w:szCs w:val="24"/>
          <w:lang w:val="en-US"/>
        </w:rPr>
        <w:t xml:space="preserve">, it is </w:t>
      </w:r>
      <w:r w:rsidRPr="00A26EF7">
        <w:rPr>
          <w:rFonts w:ascii="Book Antiqua" w:hAnsi="Book Antiqua"/>
          <w:sz w:val="24"/>
          <w:szCs w:val="24"/>
          <w:lang w:val="en-US"/>
        </w:rPr>
        <w:t>high in diastole and low in systole</w:t>
      </w:r>
      <w:r w:rsidR="00E51F1F" w:rsidRPr="00A26EF7">
        <w:rPr>
          <w:rFonts w:ascii="Book Antiqua" w:hAnsi="Book Antiqua"/>
          <w:sz w:val="24"/>
          <w:szCs w:val="24"/>
          <w:lang w:val="en-US"/>
        </w:rPr>
        <w:t>.</w:t>
      </w:r>
    </w:p>
    <w:p w:rsidR="005F36A2" w:rsidRPr="00A26EF7" w:rsidRDefault="00D02379" w:rsidP="00391A82">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C</w:t>
      </w:r>
      <w:r w:rsidR="006E4F67" w:rsidRPr="00A26EF7">
        <w:rPr>
          <w:rFonts w:ascii="Book Antiqua" w:hAnsi="Book Antiqua"/>
          <w:sz w:val="24"/>
          <w:szCs w:val="24"/>
          <w:lang w:val="en-US"/>
        </w:rPr>
        <w:t xml:space="preserve">oronary arterial pressure and myocardial oxygen consumption </w:t>
      </w:r>
      <w:r w:rsidRPr="00A26EF7">
        <w:rPr>
          <w:rFonts w:ascii="Book Antiqua" w:hAnsi="Book Antiqua"/>
          <w:sz w:val="24"/>
          <w:szCs w:val="24"/>
          <w:lang w:val="en-US"/>
        </w:rPr>
        <w:t xml:space="preserve">are </w:t>
      </w:r>
      <w:r w:rsidR="006E4F67" w:rsidRPr="00A26EF7">
        <w:rPr>
          <w:rFonts w:ascii="Book Antiqua" w:hAnsi="Book Antiqua"/>
          <w:sz w:val="24"/>
          <w:szCs w:val="24"/>
          <w:lang w:val="en-US"/>
        </w:rPr>
        <w:t xml:space="preserve">the major determinants of coronary flow, </w:t>
      </w:r>
      <w:r w:rsidR="008021F1" w:rsidRPr="00A26EF7">
        <w:rPr>
          <w:rFonts w:ascii="Book Antiqua" w:hAnsi="Book Antiqua"/>
          <w:sz w:val="24"/>
          <w:szCs w:val="24"/>
          <w:lang w:val="en-US"/>
        </w:rPr>
        <w:t>but</w:t>
      </w:r>
      <w:r w:rsidRPr="00A26EF7">
        <w:rPr>
          <w:rFonts w:ascii="Book Antiqua" w:hAnsi="Book Antiqua"/>
          <w:sz w:val="24"/>
          <w:szCs w:val="24"/>
          <w:lang w:val="en-US"/>
        </w:rPr>
        <w:t xml:space="preserve"> </w:t>
      </w:r>
      <w:r w:rsidR="00D1166A" w:rsidRPr="00A26EF7">
        <w:rPr>
          <w:rFonts w:ascii="Book Antiqua" w:hAnsi="Book Antiqua"/>
          <w:sz w:val="24"/>
          <w:szCs w:val="24"/>
          <w:lang w:val="en-US"/>
        </w:rPr>
        <w:t xml:space="preserve">coronary autoregulation </w:t>
      </w:r>
      <w:r w:rsidR="006928B0" w:rsidRPr="00A26EF7">
        <w:rPr>
          <w:rFonts w:ascii="Book Antiqua" w:hAnsi="Book Antiqua"/>
          <w:sz w:val="24"/>
          <w:szCs w:val="24"/>
          <w:lang w:val="en-US"/>
        </w:rPr>
        <w:t xml:space="preserve">allows the </w:t>
      </w:r>
      <w:r w:rsidR="006E4F67" w:rsidRPr="00A26EF7">
        <w:rPr>
          <w:rFonts w:ascii="Book Antiqua" w:hAnsi="Book Antiqua"/>
          <w:sz w:val="24"/>
          <w:szCs w:val="24"/>
          <w:lang w:val="en-US"/>
        </w:rPr>
        <w:t xml:space="preserve">flow </w:t>
      </w:r>
      <w:r w:rsidR="008021F1" w:rsidRPr="00A26EF7">
        <w:rPr>
          <w:rFonts w:ascii="Book Antiqua" w:hAnsi="Book Antiqua"/>
          <w:sz w:val="24"/>
          <w:szCs w:val="24"/>
          <w:lang w:val="en-US"/>
        </w:rPr>
        <w:t xml:space="preserve">to </w:t>
      </w:r>
      <w:r w:rsidR="006928B0" w:rsidRPr="00A26EF7">
        <w:rPr>
          <w:rFonts w:ascii="Book Antiqua" w:hAnsi="Book Antiqua"/>
          <w:sz w:val="24"/>
          <w:szCs w:val="24"/>
          <w:lang w:val="en-US"/>
        </w:rPr>
        <w:t xml:space="preserve">be </w:t>
      </w:r>
      <w:r w:rsidR="006E4F67" w:rsidRPr="00A26EF7">
        <w:rPr>
          <w:rFonts w:ascii="Book Antiqua" w:hAnsi="Book Antiqua"/>
          <w:sz w:val="24"/>
          <w:szCs w:val="24"/>
          <w:lang w:val="en-US"/>
        </w:rPr>
        <w:t xml:space="preserve">relatively independent of </w:t>
      </w:r>
      <w:r w:rsidR="006928B0" w:rsidRPr="00A26EF7">
        <w:rPr>
          <w:rFonts w:ascii="Book Antiqua" w:hAnsi="Book Antiqua"/>
          <w:sz w:val="24"/>
          <w:szCs w:val="24"/>
          <w:lang w:val="en-US"/>
        </w:rPr>
        <w:t xml:space="preserve">the driving </w:t>
      </w:r>
      <w:r w:rsidR="006E4F67" w:rsidRPr="00A26EF7">
        <w:rPr>
          <w:rFonts w:ascii="Book Antiqua" w:hAnsi="Book Antiqua"/>
          <w:sz w:val="24"/>
          <w:szCs w:val="24"/>
          <w:lang w:val="en-US"/>
        </w:rPr>
        <w:t xml:space="preserve">pressure at </w:t>
      </w:r>
      <w:r w:rsidR="006928B0" w:rsidRPr="00A26EF7">
        <w:rPr>
          <w:rFonts w:ascii="Book Antiqua" w:hAnsi="Book Antiqua"/>
          <w:sz w:val="24"/>
          <w:szCs w:val="24"/>
          <w:lang w:val="en-US"/>
        </w:rPr>
        <w:t>fixed oxygen consumption level</w:t>
      </w:r>
      <w:r w:rsidR="005F36A2" w:rsidRPr="00A26EF7">
        <w:rPr>
          <w:rFonts w:ascii="Book Antiqua" w:hAnsi="Book Antiqua"/>
          <w:sz w:val="24"/>
          <w:szCs w:val="24"/>
          <w:lang w:val="en-US"/>
        </w:rPr>
        <w:t>, whereas at any given coronary arterial pressure a metabolic adaptation of coronary flow to oxygen requests may occur</w:t>
      </w:r>
      <w:r w:rsidR="00B66629" w:rsidRPr="00A26EF7">
        <w:rPr>
          <w:rFonts w:ascii="Book Antiqua" w:hAnsi="Book Antiqua"/>
          <w:sz w:val="24"/>
          <w:szCs w:val="24"/>
          <w:vertAlign w:val="superscript"/>
          <w:lang w:val="en-US"/>
        </w:rPr>
        <w:t>[</w:t>
      </w:r>
      <w:r w:rsidR="00391A82" w:rsidRPr="00A26EF7">
        <w:rPr>
          <w:rFonts w:ascii="Book Antiqua" w:hAnsi="Book Antiqua" w:hint="eastAsia"/>
          <w:sz w:val="24"/>
          <w:szCs w:val="24"/>
          <w:vertAlign w:val="superscript"/>
          <w:lang w:val="en-US" w:eastAsia="zh-CN"/>
        </w:rPr>
        <w:t>19</w:t>
      </w:r>
      <w:r w:rsidR="00B66629" w:rsidRPr="00A26EF7">
        <w:rPr>
          <w:rFonts w:ascii="Book Antiqua" w:hAnsi="Book Antiqua"/>
          <w:sz w:val="24"/>
          <w:szCs w:val="24"/>
          <w:vertAlign w:val="superscript"/>
          <w:lang w:val="en-US"/>
        </w:rPr>
        <w:t>]</w:t>
      </w:r>
      <w:r w:rsidR="005F36A2" w:rsidRPr="00A26EF7">
        <w:rPr>
          <w:rFonts w:ascii="Book Antiqua" w:hAnsi="Book Antiqua"/>
          <w:sz w:val="24"/>
          <w:szCs w:val="24"/>
          <w:lang w:val="en-US"/>
        </w:rPr>
        <w:t>.</w:t>
      </w:r>
    </w:p>
    <w:p w:rsidR="005F36A2" w:rsidRPr="00A26EF7" w:rsidRDefault="005F36A2" w:rsidP="00391A82">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The hemodynamic impact of a focal diameter reduction of </w:t>
      </w:r>
      <w:proofErr w:type="spellStart"/>
      <w:r w:rsidRPr="00A26EF7">
        <w:rPr>
          <w:rFonts w:ascii="Book Antiqua" w:hAnsi="Book Antiqua"/>
          <w:sz w:val="24"/>
          <w:szCs w:val="24"/>
          <w:lang w:val="en-US"/>
        </w:rPr>
        <w:t>epicardial</w:t>
      </w:r>
      <w:proofErr w:type="spellEnd"/>
      <w:r w:rsidRPr="00A26EF7">
        <w:rPr>
          <w:rFonts w:ascii="Book Antiqua" w:hAnsi="Book Antiqua"/>
          <w:sz w:val="24"/>
          <w:szCs w:val="24"/>
          <w:lang w:val="en-US"/>
        </w:rPr>
        <w:t xml:space="preserve"> vessels is modulated by </w:t>
      </w:r>
      <w:r w:rsidR="00387D8C" w:rsidRPr="00A26EF7">
        <w:rPr>
          <w:rFonts w:ascii="Book Antiqua" w:hAnsi="Book Antiqua"/>
          <w:sz w:val="24"/>
          <w:szCs w:val="24"/>
          <w:lang w:val="en-US"/>
        </w:rPr>
        <w:t xml:space="preserve">the </w:t>
      </w:r>
      <w:r w:rsidR="006E4F67" w:rsidRPr="00A26EF7">
        <w:rPr>
          <w:rFonts w:ascii="Book Antiqua" w:hAnsi="Book Antiqua"/>
          <w:sz w:val="24"/>
          <w:szCs w:val="24"/>
          <w:lang w:val="en-US"/>
        </w:rPr>
        <w:t>vaso</w:t>
      </w:r>
      <w:r w:rsidRPr="00A26EF7">
        <w:rPr>
          <w:rFonts w:ascii="Book Antiqua" w:hAnsi="Book Antiqua"/>
          <w:sz w:val="24"/>
          <w:szCs w:val="24"/>
          <w:lang w:val="en-US"/>
        </w:rPr>
        <w:t xml:space="preserve">dilation of resistance </w:t>
      </w:r>
      <w:r w:rsidR="006E4F67" w:rsidRPr="00A26EF7">
        <w:rPr>
          <w:rFonts w:ascii="Book Antiqua" w:hAnsi="Book Antiqua"/>
          <w:sz w:val="24"/>
          <w:szCs w:val="24"/>
          <w:lang w:val="en-US"/>
        </w:rPr>
        <w:t>coronary arteries</w:t>
      </w:r>
      <w:r w:rsidR="00784E0E" w:rsidRPr="00A26EF7">
        <w:rPr>
          <w:rFonts w:ascii="Book Antiqua" w:hAnsi="Book Antiqua"/>
          <w:sz w:val="24"/>
          <w:szCs w:val="24"/>
          <w:lang w:val="en-US"/>
        </w:rPr>
        <w:t>.</w:t>
      </w:r>
      <w:r w:rsidRPr="00A26EF7">
        <w:rPr>
          <w:rFonts w:ascii="Book Antiqua" w:hAnsi="Book Antiqua"/>
          <w:sz w:val="24"/>
          <w:szCs w:val="24"/>
          <w:lang w:val="en-US"/>
        </w:rPr>
        <w:t xml:space="preserve"> </w:t>
      </w:r>
      <w:r w:rsidR="00784E0E" w:rsidRPr="00A26EF7">
        <w:rPr>
          <w:rFonts w:ascii="Book Antiqua" w:hAnsi="Book Antiqua"/>
          <w:sz w:val="24"/>
          <w:szCs w:val="24"/>
          <w:lang w:val="en-US"/>
        </w:rPr>
        <w:t>M</w:t>
      </w:r>
      <w:r w:rsidRPr="00A26EF7">
        <w:rPr>
          <w:rFonts w:ascii="Book Antiqua" w:hAnsi="Book Antiqua"/>
          <w:sz w:val="24"/>
          <w:szCs w:val="24"/>
          <w:lang w:val="en-US"/>
        </w:rPr>
        <w:t xml:space="preserve">aximal flow reduces at maximal vasodilation because coronary perfusion pressure decreases with the square of flow through </w:t>
      </w:r>
      <w:r w:rsidR="006E4F67" w:rsidRPr="00A26EF7">
        <w:rPr>
          <w:rFonts w:ascii="Book Antiqua" w:hAnsi="Book Antiqua"/>
          <w:sz w:val="24"/>
          <w:szCs w:val="24"/>
          <w:lang w:val="en-US"/>
        </w:rPr>
        <w:t xml:space="preserve">the </w:t>
      </w:r>
      <w:r w:rsidRPr="00A26EF7">
        <w:rPr>
          <w:rFonts w:ascii="Book Antiqua" w:hAnsi="Book Antiqua"/>
          <w:sz w:val="24"/>
          <w:szCs w:val="24"/>
          <w:lang w:val="en-US"/>
        </w:rPr>
        <w:t xml:space="preserve">stenosis. This </w:t>
      </w:r>
      <w:r w:rsidR="00B57A85" w:rsidRPr="00A26EF7">
        <w:rPr>
          <w:rFonts w:ascii="Book Antiqua" w:hAnsi="Book Antiqua"/>
          <w:sz w:val="24"/>
          <w:szCs w:val="24"/>
          <w:lang w:val="en-US"/>
        </w:rPr>
        <w:t xml:space="preserve">law of coronary hemodynamics </w:t>
      </w:r>
      <w:r w:rsidRPr="00A26EF7">
        <w:rPr>
          <w:rFonts w:ascii="Book Antiqua" w:hAnsi="Book Antiqua"/>
          <w:sz w:val="24"/>
          <w:szCs w:val="24"/>
          <w:lang w:val="en-US"/>
        </w:rPr>
        <w:t xml:space="preserve">is the basis for dynamic assessment of coronary stenosis by pharmacological or physical stress that can elicit a reversible perfusion defect and eventually a transient regional </w:t>
      </w:r>
      <w:proofErr w:type="spellStart"/>
      <w:r w:rsidRPr="00A26EF7">
        <w:rPr>
          <w:rFonts w:ascii="Book Antiqua" w:hAnsi="Book Antiqua"/>
          <w:sz w:val="24"/>
          <w:szCs w:val="24"/>
          <w:lang w:val="en-US"/>
        </w:rPr>
        <w:t>asynergy</w:t>
      </w:r>
      <w:proofErr w:type="spellEnd"/>
      <w:r w:rsidRPr="00A26EF7">
        <w:rPr>
          <w:rFonts w:ascii="Book Antiqua" w:hAnsi="Book Antiqua"/>
          <w:sz w:val="24"/>
          <w:szCs w:val="24"/>
          <w:lang w:val="en-US"/>
        </w:rPr>
        <w:t xml:space="preserve"> of contraction.</w:t>
      </w:r>
      <w:r w:rsidR="00357094" w:rsidRPr="00A26EF7">
        <w:rPr>
          <w:rFonts w:ascii="Book Antiqua" w:hAnsi="Book Antiqua"/>
          <w:sz w:val="24"/>
          <w:szCs w:val="24"/>
          <w:lang w:val="en-US"/>
        </w:rPr>
        <w:t xml:space="preserve"> </w:t>
      </w:r>
    </w:p>
    <w:p w:rsidR="005F36A2" w:rsidRPr="00A26EF7" w:rsidRDefault="005F36A2" w:rsidP="00391A82">
      <w:pPr>
        <w:spacing w:after="0" w:line="360" w:lineRule="auto"/>
        <w:ind w:firstLineChars="100" w:firstLine="240"/>
        <w:jc w:val="both"/>
        <w:rPr>
          <w:rFonts w:ascii="Book Antiqua" w:hAnsi="Book Antiqua"/>
          <w:strike/>
          <w:sz w:val="24"/>
          <w:szCs w:val="24"/>
          <w:lang w:val="en-US"/>
        </w:rPr>
      </w:pPr>
      <w:r w:rsidRPr="00A26EF7">
        <w:rPr>
          <w:rFonts w:ascii="Book Antiqua" w:hAnsi="Book Antiqua"/>
          <w:sz w:val="24"/>
          <w:szCs w:val="24"/>
          <w:lang w:val="en-US"/>
        </w:rPr>
        <w:t xml:space="preserve">Experimental canine models, in which external constriction </w:t>
      </w:r>
      <w:r w:rsidR="00803E72" w:rsidRPr="00A26EF7">
        <w:rPr>
          <w:rFonts w:ascii="Book Antiqua" w:hAnsi="Book Antiqua"/>
          <w:sz w:val="24"/>
          <w:szCs w:val="24"/>
          <w:lang w:val="en-US"/>
        </w:rPr>
        <w:t xml:space="preserve">was </w:t>
      </w:r>
      <w:r w:rsidRPr="00A26EF7">
        <w:rPr>
          <w:rFonts w:ascii="Book Antiqua" w:hAnsi="Book Antiqua"/>
          <w:sz w:val="24"/>
          <w:szCs w:val="24"/>
          <w:lang w:val="en-US"/>
        </w:rPr>
        <w:t xml:space="preserve">applied to </w:t>
      </w:r>
      <w:r w:rsidR="00803E72" w:rsidRPr="00A26EF7">
        <w:rPr>
          <w:rFonts w:ascii="Book Antiqua" w:hAnsi="Book Antiqua"/>
          <w:sz w:val="24"/>
          <w:szCs w:val="24"/>
          <w:lang w:val="en-US"/>
        </w:rPr>
        <w:t xml:space="preserve">normal </w:t>
      </w:r>
      <w:r w:rsidRPr="00A26EF7">
        <w:rPr>
          <w:rFonts w:ascii="Book Antiqua" w:hAnsi="Book Antiqua"/>
          <w:sz w:val="24"/>
          <w:szCs w:val="24"/>
          <w:lang w:val="en-US"/>
        </w:rPr>
        <w:t>coronary arteries</w:t>
      </w:r>
      <w:r w:rsidR="008245CE" w:rsidRPr="00A26EF7">
        <w:rPr>
          <w:rFonts w:ascii="Book Antiqua" w:hAnsi="Book Antiqua"/>
          <w:sz w:val="24"/>
          <w:szCs w:val="24"/>
          <w:lang w:val="en-US"/>
        </w:rPr>
        <w:t>, le</w:t>
      </w:r>
      <w:r w:rsidRPr="00A26EF7">
        <w:rPr>
          <w:rFonts w:ascii="Book Antiqua" w:hAnsi="Book Antiqua"/>
          <w:sz w:val="24"/>
          <w:szCs w:val="24"/>
          <w:lang w:val="en-US"/>
        </w:rPr>
        <w:t xml:space="preserve">d to the concept of “critical” coronary stenosis. In </w:t>
      </w:r>
      <w:r w:rsidR="006C1595" w:rsidRPr="00A26EF7">
        <w:rPr>
          <w:rFonts w:ascii="Book Antiqua" w:hAnsi="Book Antiqua"/>
          <w:sz w:val="24"/>
          <w:szCs w:val="24"/>
          <w:lang w:val="en-US"/>
        </w:rPr>
        <w:t>these</w:t>
      </w:r>
      <w:r w:rsidRPr="00A26EF7">
        <w:rPr>
          <w:rFonts w:ascii="Book Antiqua" w:hAnsi="Book Antiqua"/>
          <w:sz w:val="24"/>
          <w:szCs w:val="24"/>
          <w:lang w:val="en-US"/>
        </w:rPr>
        <w:t xml:space="preserve"> studies, </w:t>
      </w:r>
      <w:r w:rsidR="006C1595" w:rsidRPr="00A26EF7">
        <w:rPr>
          <w:rFonts w:ascii="Book Antiqua" w:hAnsi="Book Antiqua"/>
          <w:sz w:val="24"/>
          <w:szCs w:val="24"/>
          <w:lang w:val="en-US"/>
        </w:rPr>
        <w:t xml:space="preserve">an </w:t>
      </w:r>
      <w:r w:rsidRPr="00A26EF7">
        <w:rPr>
          <w:rFonts w:ascii="Book Antiqua" w:hAnsi="Book Antiqua"/>
          <w:sz w:val="24"/>
          <w:szCs w:val="24"/>
          <w:lang w:val="en-US"/>
        </w:rPr>
        <w:t>85% diameter narrowing caused a fall in resting coronary flow</w:t>
      </w:r>
      <w:r w:rsidR="006C1595" w:rsidRPr="00A26EF7">
        <w:rPr>
          <w:rFonts w:ascii="Book Antiqua" w:hAnsi="Book Antiqua"/>
          <w:sz w:val="24"/>
          <w:szCs w:val="24"/>
          <w:lang w:val="en-US"/>
        </w:rPr>
        <w:t>,</w:t>
      </w:r>
      <w:r w:rsidRPr="00A26EF7">
        <w:rPr>
          <w:rFonts w:ascii="Book Antiqua" w:hAnsi="Book Antiqua"/>
          <w:sz w:val="24"/>
          <w:szCs w:val="24"/>
          <w:lang w:val="en-US"/>
        </w:rPr>
        <w:t xml:space="preserve"> </w:t>
      </w:r>
      <w:r w:rsidR="006C1595" w:rsidRPr="00A26EF7">
        <w:rPr>
          <w:rFonts w:ascii="Book Antiqua" w:hAnsi="Book Antiqua"/>
          <w:sz w:val="24"/>
          <w:szCs w:val="24"/>
          <w:lang w:val="en-US"/>
        </w:rPr>
        <w:t>but a</w:t>
      </w:r>
      <w:r w:rsidRPr="00A26EF7">
        <w:rPr>
          <w:rFonts w:ascii="Book Antiqua" w:hAnsi="Book Antiqua"/>
          <w:sz w:val="24"/>
          <w:szCs w:val="24"/>
          <w:lang w:val="en-US"/>
        </w:rPr>
        <w:t xml:space="preserve"> 50% diameter narrowing reduced maximum coronary flow. </w:t>
      </w:r>
      <w:r w:rsidR="00D9107D" w:rsidRPr="00A26EF7">
        <w:rPr>
          <w:rFonts w:ascii="Book Antiqua" w:hAnsi="Book Antiqua"/>
          <w:sz w:val="24"/>
          <w:szCs w:val="24"/>
          <w:lang w:val="en-US"/>
        </w:rPr>
        <w:t xml:space="preserve">In surgical decision-making, </w:t>
      </w:r>
      <w:r w:rsidR="00E60545" w:rsidRPr="00A26EF7">
        <w:rPr>
          <w:rFonts w:ascii="Book Antiqua" w:hAnsi="Book Antiqua"/>
          <w:sz w:val="24"/>
          <w:szCs w:val="24"/>
          <w:lang w:val="en-US"/>
        </w:rPr>
        <w:t>the</w:t>
      </w:r>
      <w:r w:rsidR="00330057" w:rsidRPr="00A26EF7">
        <w:rPr>
          <w:rFonts w:ascii="Book Antiqua" w:hAnsi="Book Antiqua"/>
          <w:sz w:val="24"/>
          <w:szCs w:val="24"/>
          <w:lang w:val="en-US"/>
        </w:rPr>
        <w:t xml:space="preserve"> </w:t>
      </w:r>
      <w:r w:rsidR="00E60545" w:rsidRPr="00A26EF7">
        <w:rPr>
          <w:rFonts w:ascii="Book Antiqua" w:hAnsi="Book Antiqua"/>
          <w:sz w:val="24"/>
          <w:szCs w:val="24"/>
          <w:lang w:val="en-US"/>
        </w:rPr>
        <w:t xml:space="preserve">angiographic criterion of </w:t>
      </w:r>
      <w:r w:rsidR="00D9107D" w:rsidRPr="00A26EF7">
        <w:rPr>
          <w:rFonts w:ascii="Book Antiqua" w:hAnsi="Book Antiqua"/>
          <w:sz w:val="24"/>
          <w:szCs w:val="24"/>
          <w:lang w:val="en-US"/>
        </w:rPr>
        <w:t>&gt;</w:t>
      </w:r>
      <w:r w:rsidR="00391A82" w:rsidRPr="00A26EF7">
        <w:rPr>
          <w:rFonts w:ascii="Book Antiqua" w:hAnsi="Book Antiqua" w:hint="eastAsia"/>
          <w:sz w:val="24"/>
          <w:szCs w:val="24"/>
          <w:lang w:val="en-US" w:eastAsia="zh-CN"/>
        </w:rPr>
        <w:t xml:space="preserve"> </w:t>
      </w:r>
      <w:r w:rsidR="00D9107D" w:rsidRPr="00A26EF7">
        <w:rPr>
          <w:rFonts w:ascii="Book Antiqua" w:hAnsi="Book Antiqua"/>
          <w:sz w:val="24"/>
          <w:szCs w:val="24"/>
          <w:lang w:val="en-US"/>
        </w:rPr>
        <w:t xml:space="preserve">70% coronary stenosis was appropriate </w:t>
      </w:r>
      <w:r w:rsidR="00330057" w:rsidRPr="00A26EF7">
        <w:rPr>
          <w:rFonts w:ascii="Book Antiqua" w:hAnsi="Book Antiqua"/>
          <w:sz w:val="24"/>
          <w:szCs w:val="24"/>
          <w:lang w:val="en-US"/>
        </w:rPr>
        <w:t xml:space="preserve">to define eligibility for revascularization. </w:t>
      </w:r>
    </w:p>
    <w:p w:rsidR="005F36A2" w:rsidRPr="00A26EF7" w:rsidRDefault="005F36A2" w:rsidP="00391A82">
      <w:pPr>
        <w:autoSpaceDE w:val="0"/>
        <w:autoSpaceDN w:val="0"/>
        <w:adjustRightInd w:val="0"/>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However, this paradigm failed to describe the </w:t>
      </w:r>
      <w:r w:rsidR="00046E29" w:rsidRPr="00A26EF7">
        <w:rPr>
          <w:rFonts w:ascii="Book Antiqua" w:hAnsi="Book Antiqua"/>
          <w:sz w:val="24"/>
          <w:szCs w:val="24"/>
          <w:lang w:val="en-US"/>
        </w:rPr>
        <w:t>cor</w:t>
      </w:r>
      <w:r w:rsidRPr="00A26EF7">
        <w:rPr>
          <w:rFonts w:ascii="Book Antiqua" w:hAnsi="Book Antiqua"/>
          <w:sz w:val="24"/>
          <w:szCs w:val="24"/>
          <w:lang w:val="en-US"/>
        </w:rPr>
        <w:t>relation between coronary flow reserve</w:t>
      </w:r>
      <w:r w:rsidR="001700BF" w:rsidRPr="00A26EF7">
        <w:rPr>
          <w:rFonts w:ascii="Book Antiqua" w:hAnsi="Book Antiqua"/>
          <w:sz w:val="24"/>
          <w:szCs w:val="24"/>
          <w:lang w:val="en-US"/>
        </w:rPr>
        <w:t xml:space="preserve"> (CFR)</w:t>
      </w:r>
      <w:r w:rsidRPr="00A26EF7">
        <w:rPr>
          <w:rFonts w:ascii="Book Antiqua" w:hAnsi="Book Antiqua"/>
          <w:sz w:val="24"/>
          <w:szCs w:val="24"/>
          <w:lang w:val="en-US"/>
        </w:rPr>
        <w:t xml:space="preserve"> and percent </w:t>
      </w:r>
      <w:r w:rsidR="00046E29" w:rsidRPr="00A26EF7">
        <w:rPr>
          <w:rFonts w:ascii="Book Antiqua" w:hAnsi="Book Antiqua"/>
          <w:sz w:val="24"/>
          <w:szCs w:val="24"/>
          <w:lang w:val="en-US"/>
        </w:rPr>
        <w:t xml:space="preserve">coronary </w:t>
      </w:r>
      <w:r w:rsidRPr="00A26EF7">
        <w:rPr>
          <w:rFonts w:ascii="Book Antiqua" w:hAnsi="Book Antiqua"/>
          <w:sz w:val="24"/>
          <w:szCs w:val="24"/>
          <w:lang w:val="en-US"/>
        </w:rPr>
        <w:t>stenosis</w:t>
      </w:r>
      <w:r w:rsidR="00712F27" w:rsidRPr="00A26EF7">
        <w:rPr>
          <w:rFonts w:ascii="Book Antiqua" w:hAnsi="Book Antiqua"/>
          <w:sz w:val="24"/>
          <w:szCs w:val="24"/>
          <w:lang w:val="en-US"/>
        </w:rPr>
        <w:t xml:space="preserve"> </w:t>
      </w:r>
      <w:r w:rsidR="00391A82" w:rsidRPr="00A26EF7">
        <w:rPr>
          <w:rFonts w:ascii="Book Antiqua" w:hAnsi="Book Antiqua"/>
          <w:sz w:val="24"/>
          <w:szCs w:val="24"/>
          <w:lang w:val="en-US"/>
        </w:rPr>
        <w:t xml:space="preserve">in human </w:t>
      </w:r>
      <w:proofErr w:type="gramStart"/>
      <w:r w:rsidR="00391A82" w:rsidRPr="00A26EF7">
        <w:rPr>
          <w:rFonts w:ascii="Book Antiqua" w:hAnsi="Book Antiqua"/>
          <w:sz w:val="24"/>
          <w:szCs w:val="24"/>
          <w:lang w:val="en-US"/>
        </w:rPr>
        <w:t>studies</w:t>
      </w:r>
      <w:r w:rsidR="00757671" w:rsidRPr="00A26EF7">
        <w:rPr>
          <w:rFonts w:ascii="Book Antiqua" w:hAnsi="Book Antiqua"/>
          <w:sz w:val="24"/>
          <w:szCs w:val="24"/>
          <w:vertAlign w:val="superscript"/>
          <w:lang w:val="en-US"/>
        </w:rPr>
        <w:t>[</w:t>
      </w:r>
      <w:proofErr w:type="gramEnd"/>
      <w:r w:rsidR="00391A82" w:rsidRPr="00A26EF7">
        <w:rPr>
          <w:rFonts w:ascii="Book Antiqua" w:hAnsi="Book Antiqua" w:hint="eastAsia"/>
          <w:sz w:val="24"/>
          <w:szCs w:val="24"/>
          <w:vertAlign w:val="superscript"/>
          <w:lang w:val="en-US" w:eastAsia="zh-CN"/>
        </w:rPr>
        <w:t>20</w:t>
      </w:r>
      <w:r w:rsidR="00757671" w:rsidRPr="00A26EF7">
        <w:rPr>
          <w:rFonts w:ascii="Book Antiqua" w:hAnsi="Book Antiqua"/>
          <w:sz w:val="24"/>
          <w:szCs w:val="24"/>
          <w:vertAlign w:val="superscript"/>
          <w:lang w:val="en-US"/>
        </w:rPr>
        <w:t>]</w:t>
      </w:r>
      <w:r w:rsidR="00E60545" w:rsidRPr="00A26EF7">
        <w:rPr>
          <w:rFonts w:ascii="Book Antiqua" w:hAnsi="Book Antiqua"/>
          <w:sz w:val="24"/>
          <w:szCs w:val="24"/>
          <w:lang w:val="en-US"/>
        </w:rPr>
        <w:t>,</w:t>
      </w:r>
      <w:r w:rsidR="00757671" w:rsidRPr="00A26EF7">
        <w:rPr>
          <w:rFonts w:ascii="Book Antiqua" w:hAnsi="Book Antiqua"/>
          <w:sz w:val="24"/>
          <w:szCs w:val="24"/>
          <w:lang w:val="en-US"/>
        </w:rPr>
        <w:t xml:space="preserve"> </w:t>
      </w:r>
      <w:r w:rsidRPr="00A26EF7">
        <w:rPr>
          <w:rFonts w:ascii="Book Antiqua" w:hAnsi="Book Antiqua"/>
          <w:sz w:val="24"/>
          <w:szCs w:val="24"/>
          <w:lang w:val="en-US"/>
        </w:rPr>
        <w:t>and it</w:t>
      </w:r>
      <w:r w:rsidRPr="00A26EF7">
        <w:rPr>
          <w:rFonts w:ascii="Book Antiqua" w:hAnsi="Book Antiqua" w:cs="AdvOTd2cf1899"/>
          <w:sz w:val="24"/>
          <w:szCs w:val="24"/>
          <w:lang w:val="en-US" w:eastAsia="it-IT"/>
        </w:rPr>
        <w:t xml:space="preserve"> does not consistently identify patient groups whose prognosis can be improved by primary coronary interventions</w:t>
      </w:r>
      <w:r w:rsidRPr="00A26EF7">
        <w:rPr>
          <w:rFonts w:ascii="Book Antiqua" w:hAnsi="Book Antiqua"/>
          <w:sz w:val="24"/>
          <w:szCs w:val="24"/>
          <w:lang w:val="en-US"/>
        </w:rPr>
        <w:t xml:space="preserve">. A further confirmation of the dissociation between anatomic and functional severity of stenosis came from the poor correlation </w:t>
      </w:r>
      <w:r w:rsidR="00D74CF5" w:rsidRPr="00A26EF7">
        <w:rPr>
          <w:rFonts w:ascii="Book Antiqua" w:hAnsi="Book Antiqua"/>
          <w:sz w:val="24"/>
          <w:szCs w:val="24"/>
          <w:lang w:val="en-US"/>
        </w:rPr>
        <w:t>between</w:t>
      </w:r>
      <w:r w:rsidRPr="00A26EF7">
        <w:rPr>
          <w:rFonts w:ascii="Book Antiqua" w:hAnsi="Book Antiqua"/>
          <w:sz w:val="24"/>
          <w:szCs w:val="24"/>
          <w:lang w:val="en-US"/>
        </w:rPr>
        <w:t xml:space="preserve"> quantitative percent stenosis on invasive or </w:t>
      </w:r>
      <w:r w:rsidR="00046E29" w:rsidRPr="00A26EF7">
        <w:rPr>
          <w:rFonts w:ascii="Book Antiqua" w:hAnsi="Book Antiqua"/>
          <w:sz w:val="24"/>
          <w:szCs w:val="24"/>
          <w:lang w:val="en-US"/>
        </w:rPr>
        <w:t xml:space="preserve">computed tomography </w:t>
      </w:r>
      <w:r w:rsidRPr="00A26EF7">
        <w:rPr>
          <w:rFonts w:ascii="Book Antiqua" w:hAnsi="Book Antiqua"/>
          <w:sz w:val="24"/>
          <w:szCs w:val="24"/>
          <w:lang w:val="en-US"/>
        </w:rPr>
        <w:t xml:space="preserve">coronary </w:t>
      </w:r>
      <w:r w:rsidR="00046E29" w:rsidRPr="00A26EF7">
        <w:rPr>
          <w:rFonts w:ascii="Book Antiqua" w:hAnsi="Book Antiqua"/>
          <w:sz w:val="24"/>
          <w:szCs w:val="24"/>
          <w:lang w:val="en-US"/>
        </w:rPr>
        <w:t>angio</w:t>
      </w:r>
      <w:r w:rsidRPr="00A26EF7">
        <w:rPr>
          <w:rFonts w:ascii="Book Antiqua" w:hAnsi="Book Antiqua"/>
          <w:sz w:val="24"/>
          <w:szCs w:val="24"/>
          <w:lang w:val="en-US"/>
        </w:rPr>
        <w:t xml:space="preserve">grams and fractional flow reserve (FFR) </w:t>
      </w:r>
      <w:r w:rsidR="007F5C38" w:rsidRPr="00A26EF7">
        <w:rPr>
          <w:rFonts w:ascii="Book Antiqua" w:hAnsi="Book Antiqua"/>
          <w:sz w:val="24"/>
          <w:szCs w:val="24"/>
          <w:lang w:val="en-US"/>
        </w:rPr>
        <w:t>using</w:t>
      </w:r>
      <w:r w:rsidRPr="00A26EF7">
        <w:rPr>
          <w:rFonts w:ascii="Book Antiqua" w:hAnsi="Book Antiqua"/>
          <w:sz w:val="24"/>
          <w:szCs w:val="24"/>
          <w:lang w:val="en-US"/>
        </w:rPr>
        <w:t xml:space="preserve"> pressure </w:t>
      </w:r>
      <w:r w:rsidR="00046E29" w:rsidRPr="00A26EF7">
        <w:rPr>
          <w:rFonts w:ascii="Book Antiqua" w:hAnsi="Book Antiqua"/>
          <w:sz w:val="24"/>
          <w:szCs w:val="24"/>
          <w:lang w:val="en-US"/>
        </w:rPr>
        <w:t xml:space="preserve">flow </w:t>
      </w:r>
      <w:proofErr w:type="gramStart"/>
      <w:r w:rsidRPr="00A26EF7">
        <w:rPr>
          <w:rFonts w:ascii="Book Antiqua" w:hAnsi="Book Antiqua"/>
          <w:sz w:val="24"/>
          <w:szCs w:val="24"/>
          <w:lang w:val="en-US"/>
        </w:rPr>
        <w:t>wire</w:t>
      </w:r>
      <w:r w:rsidR="00F071BB" w:rsidRPr="00A26EF7">
        <w:rPr>
          <w:rFonts w:ascii="Book Antiqua" w:hAnsi="Book Antiqua"/>
          <w:sz w:val="24"/>
          <w:szCs w:val="24"/>
          <w:vertAlign w:val="superscript"/>
          <w:lang w:val="en-US"/>
        </w:rPr>
        <w:t>[</w:t>
      </w:r>
      <w:proofErr w:type="gramEnd"/>
      <w:r w:rsidR="00391A82" w:rsidRPr="00A26EF7">
        <w:rPr>
          <w:rFonts w:ascii="Book Antiqua" w:hAnsi="Book Antiqua" w:hint="eastAsia"/>
          <w:sz w:val="24"/>
          <w:szCs w:val="24"/>
          <w:vertAlign w:val="superscript"/>
          <w:lang w:val="en-US" w:eastAsia="zh-CN"/>
        </w:rPr>
        <w:t>21</w:t>
      </w:r>
      <w:r w:rsidR="00F071BB" w:rsidRPr="00A26EF7">
        <w:rPr>
          <w:rFonts w:ascii="Book Antiqua" w:hAnsi="Book Antiqua"/>
          <w:sz w:val="24"/>
          <w:szCs w:val="24"/>
          <w:vertAlign w:val="superscript"/>
          <w:lang w:val="en-US"/>
        </w:rPr>
        <w:t>]</w:t>
      </w:r>
      <w:r w:rsidR="00E213F4" w:rsidRPr="00A26EF7">
        <w:rPr>
          <w:rFonts w:ascii="Book Antiqua" w:hAnsi="Book Antiqua"/>
          <w:sz w:val="24"/>
          <w:szCs w:val="24"/>
          <w:lang w:val="en-US"/>
        </w:rPr>
        <w:t>.</w:t>
      </w:r>
      <w:r w:rsidR="001D20CE" w:rsidRPr="00A26EF7">
        <w:rPr>
          <w:rFonts w:ascii="Book Antiqua" w:hAnsi="Book Antiqua"/>
          <w:sz w:val="24"/>
          <w:szCs w:val="24"/>
          <w:vertAlign w:val="superscript"/>
          <w:lang w:val="en-US"/>
        </w:rPr>
        <w:t xml:space="preserve"> </w:t>
      </w:r>
      <w:r w:rsidRPr="00A26EF7">
        <w:rPr>
          <w:rFonts w:ascii="Book Antiqua" w:hAnsi="Book Antiqua"/>
          <w:sz w:val="24"/>
          <w:szCs w:val="24"/>
          <w:lang w:val="en-US"/>
        </w:rPr>
        <w:t>FFR is a validated, reproducible measure</w:t>
      </w:r>
      <w:r w:rsidR="00C91D0D" w:rsidRPr="00A26EF7">
        <w:rPr>
          <w:rFonts w:ascii="Book Antiqua" w:hAnsi="Book Antiqua"/>
          <w:sz w:val="24"/>
          <w:szCs w:val="24"/>
          <w:lang w:val="en-US"/>
        </w:rPr>
        <w:t>ment</w:t>
      </w:r>
      <w:r w:rsidRPr="00A26EF7">
        <w:rPr>
          <w:rFonts w:ascii="Book Antiqua" w:hAnsi="Book Antiqua"/>
          <w:sz w:val="24"/>
          <w:szCs w:val="24"/>
          <w:lang w:val="en-US"/>
        </w:rPr>
        <w:t xml:space="preserve"> of r</w:t>
      </w:r>
      <w:r w:rsidR="00E8547A" w:rsidRPr="00A26EF7">
        <w:rPr>
          <w:rFonts w:ascii="Book Antiqua" w:hAnsi="Book Antiqua"/>
          <w:sz w:val="24"/>
          <w:szCs w:val="24"/>
          <w:lang w:val="en-US"/>
        </w:rPr>
        <w:t xml:space="preserve">elative </w:t>
      </w:r>
      <w:r w:rsidR="001700BF" w:rsidRPr="00A26EF7">
        <w:rPr>
          <w:rFonts w:ascii="Book Antiqua" w:hAnsi="Book Antiqua"/>
          <w:sz w:val="24"/>
          <w:szCs w:val="24"/>
          <w:lang w:val="en-US"/>
        </w:rPr>
        <w:t>CFR</w:t>
      </w:r>
      <w:r w:rsidR="00E8547A" w:rsidRPr="00A26EF7">
        <w:rPr>
          <w:rFonts w:ascii="Book Antiqua" w:hAnsi="Book Antiqua"/>
          <w:sz w:val="24"/>
          <w:szCs w:val="24"/>
          <w:lang w:val="en-US"/>
        </w:rPr>
        <w:t>.</w:t>
      </w:r>
      <w:r w:rsidR="00357094" w:rsidRPr="00A26EF7">
        <w:rPr>
          <w:rFonts w:ascii="Book Antiqua" w:hAnsi="Book Antiqua"/>
          <w:sz w:val="24"/>
          <w:szCs w:val="24"/>
          <w:lang w:val="en-US"/>
        </w:rPr>
        <w:t xml:space="preserve"> </w:t>
      </w:r>
      <w:r w:rsidR="00E8547A" w:rsidRPr="00A26EF7">
        <w:rPr>
          <w:rFonts w:ascii="Book Antiqua" w:hAnsi="Book Antiqua"/>
          <w:sz w:val="24"/>
          <w:szCs w:val="24"/>
          <w:lang w:val="en-US"/>
        </w:rPr>
        <w:t xml:space="preserve">The reference model for FFR is the hyperemic pressure-flow relation </w:t>
      </w:r>
      <w:r w:rsidR="00E800FA" w:rsidRPr="00A26EF7">
        <w:rPr>
          <w:rFonts w:ascii="Book Antiqua" w:hAnsi="Book Antiqua"/>
          <w:sz w:val="24"/>
          <w:szCs w:val="24"/>
          <w:lang w:val="en-US"/>
        </w:rPr>
        <w:t>with</w:t>
      </w:r>
      <w:r w:rsidRPr="00A26EF7">
        <w:rPr>
          <w:rFonts w:ascii="Book Antiqua" w:hAnsi="Book Antiqua"/>
          <w:sz w:val="24"/>
          <w:szCs w:val="24"/>
          <w:lang w:val="en-US"/>
        </w:rPr>
        <w:t xml:space="preserve"> the assumption</w:t>
      </w:r>
      <w:r w:rsidR="00E8547A" w:rsidRPr="00A26EF7">
        <w:rPr>
          <w:rFonts w:ascii="Book Antiqua" w:hAnsi="Book Antiqua"/>
          <w:sz w:val="24"/>
          <w:szCs w:val="24"/>
          <w:lang w:val="en-US"/>
        </w:rPr>
        <w:t>s</w:t>
      </w:r>
      <w:r w:rsidRPr="00A26EF7">
        <w:rPr>
          <w:rFonts w:ascii="Book Antiqua" w:hAnsi="Book Antiqua"/>
          <w:sz w:val="24"/>
          <w:szCs w:val="24"/>
          <w:lang w:val="en-US"/>
        </w:rPr>
        <w:t xml:space="preserve"> that </w:t>
      </w:r>
      <w:r w:rsidR="00C91D0D" w:rsidRPr="00A26EF7">
        <w:rPr>
          <w:rFonts w:ascii="Book Antiqua" w:hAnsi="Book Antiqua"/>
          <w:sz w:val="24"/>
          <w:szCs w:val="24"/>
          <w:lang w:val="en-US"/>
        </w:rPr>
        <w:t xml:space="preserve">a </w:t>
      </w:r>
      <w:r w:rsidR="00A11200" w:rsidRPr="00A26EF7">
        <w:rPr>
          <w:rFonts w:ascii="Book Antiqua" w:hAnsi="Book Antiqua"/>
          <w:sz w:val="24"/>
          <w:szCs w:val="24"/>
          <w:lang w:val="en-US"/>
        </w:rPr>
        <w:t xml:space="preserve">discrete </w:t>
      </w:r>
      <w:r w:rsidR="00C91D0D" w:rsidRPr="00A26EF7">
        <w:rPr>
          <w:rFonts w:ascii="Book Antiqua" w:hAnsi="Book Antiqua"/>
          <w:sz w:val="24"/>
          <w:szCs w:val="24"/>
          <w:lang w:val="en-US"/>
        </w:rPr>
        <w:t xml:space="preserve">stenosis induces proportional </w:t>
      </w:r>
      <w:r w:rsidRPr="00A26EF7">
        <w:rPr>
          <w:rFonts w:ascii="Book Antiqua" w:hAnsi="Book Antiqua"/>
          <w:sz w:val="24"/>
          <w:szCs w:val="24"/>
          <w:lang w:val="en-US"/>
        </w:rPr>
        <w:t>change</w:t>
      </w:r>
      <w:r w:rsidR="00C91D0D" w:rsidRPr="00A26EF7">
        <w:rPr>
          <w:rFonts w:ascii="Book Antiqua" w:hAnsi="Book Antiqua"/>
          <w:sz w:val="24"/>
          <w:szCs w:val="24"/>
          <w:lang w:val="en-US"/>
        </w:rPr>
        <w:t xml:space="preserve">s of </w:t>
      </w:r>
      <w:r w:rsidRPr="00A26EF7">
        <w:rPr>
          <w:rFonts w:ascii="Book Antiqua" w:hAnsi="Book Antiqua"/>
          <w:sz w:val="24"/>
          <w:szCs w:val="24"/>
          <w:lang w:val="en-US"/>
        </w:rPr>
        <w:t xml:space="preserve">perfusion pressure </w:t>
      </w:r>
      <w:r w:rsidR="00C91D0D" w:rsidRPr="00A26EF7">
        <w:rPr>
          <w:rFonts w:ascii="Book Antiqua" w:hAnsi="Book Antiqua"/>
          <w:sz w:val="24"/>
          <w:szCs w:val="24"/>
          <w:lang w:val="en-US"/>
        </w:rPr>
        <w:t xml:space="preserve">and </w:t>
      </w:r>
      <w:r w:rsidRPr="00A26EF7">
        <w:rPr>
          <w:rFonts w:ascii="Book Antiqua" w:hAnsi="Book Antiqua"/>
          <w:sz w:val="24"/>
          <w:szCs w:val="24"/>
          <w:lang w:val="en-US"/>
        </w:rPr>
        <w:t xml:space="preserve">flow, and </w:t>
      </w:r>
      <w:r w:rsidR="00C91D0D" w:rsidRPr="00A26EF7">
        <w:rPr>
          <w:rFonts w:ascii="Book Antiqua" w:hAnsi="Book Antiqua"/>
          <w:sz w:val="24"/>
          <w:szCs w:val="24"/>
          <w:lang w:val="en-US"/>
        </w:rPr>
        <w:t xml:space="preserve">downstream of a stenosis </w:t>
      </w:r>
      <w:r w:rsidRPr="00A26EF7">
        <w:rPr>
          <w:rFonts w:ascii="Book Antiqua" w:hAnsi="Book Antiqua"/>
          <w:sz w:val="24"/>
          <w:szCs w:val="24"/>
          <w:lang w:val="en-US"/>
        </w:rPr>
        <w:t xml:space="preserve">minimal coronary resistance equals that of a normally perfused </w:t>
      </w:r>
      <w:proofErr w:type="gramStart"/>
      <w:r w:rsidRPr="00A26EF7">
        <w:rPr>
          <w:rFonts w:ascii="Book Antiqua" w:hAnsi="Book Antiqua"/>
          <w:sz w:val="24"/>
          <w:szCs w:val="24"/>
          <w:lang w:val="en-US"/>
        </w:rPr>
        <w:t>region</w:t>
      </w:r>
      <w:r w:rsidR="00F071BB" w:rsidRPr="00A26EF7">
        <w:rPr>
          <w:rFonts w:ascii="Book Antiqua" w:hAnsi="Book Antiqua"/>
          <w:sz w:val="24"/>
          <w:szCs w:val="24"/>
          <w:vertAlign w:val="superscript"/>
          <w:lang w:val="en-US"/>
        </w:rPr>
        <w:t>[</w:t>
      </w:r>
      <w:proofErr w:type="gramEnd"/>
      <w:r w:rsidR="00391A82" w:rsidRPr="00A26EF7">
        <w:rPr>
          <w:rFonts w:ascii="Book Antiqua" w:hAnsi="Book Antiqua" w:hint="eastAsia"/>
          <w:sz w:val="24"/>
          <w:szCs w:val="24"/>
          <w:vertAlign w:val="superscript"/>
          <w:lang w:val="en-US" w:eastAsia="zh-CN"/>
        </w:rPr>
        <w:t>22</w:t>
      </w:r>
      <w:r w:rsidR="00F071BB"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In practice, FFR derives from pressure measurements </w:t>
      </w:r>
      <w:r w:rsidR="00A11200" w:rsidRPr="00A26EF7">
        <w:rPr>
          <w:rFonts w:ascii="Book Antiqua" w:hAnsi="Book Antiqua"/>
          <w:sz w:val="24"/>
          <w:szCs w:val="24"/>
          <w:lang w:val="en-US"/>
        </w:rPr>
        <w:t>upstream and downstream</w:t>
      </w:r>
      <w:r w:rsidRPr="00A26EF7">
        <w:rPr>
          <w:rFonts w:ascii="Book Antiqua" w:hAnsi="Book Antiqua"/>
          <w:sz w:val="24"/>
          <w:szCs w:val="24"/>
          <w:lang w:val="en-US"/>
        </w:rPr>
        <w:t xml:space="preserve"> </w:t>
      </w:r>
      <w:r w:rsidR="00A11200" w:rsidRPr="00A26EF7">
        <w:rPr>
          <w:rFonts w:ascii="Book Antiqua" w:hAnsi="Book Antiqua"/>
          <w:sz w:val="24"/>
          <w:szCs w:val="24"/>
          <w:lang w:val="en-US"/>
        </w:rPr>
        <w:t xml:space="preserve">of </w:t>
      </w:r>
      <w:r w:rsidRPr="00A26EF7">
        <w:rPr>
          <w:rFonts w:ascii="Book Antiqua" w:hAnsi="Book Antiqua"/>
          <w:sz w:val="24"/>
          <w:szCs w:val="24"/>
          <w:lang w:val="en-US"/>
        </w:rPr>
        <w:t xml:space="preserve">a </w:t>
      </w:r>
      <w:r w:rsidR="00A11200" w:rsidRPr="00A26EF7">
        <w:rPr>
          <w:rFonts w:ascii="Book Antiqua" w:hAnsi="Book Antiqua"/>
          <w:sz w:val="24"/>
          <w:szCs w:val="24"/>
          <w:lang w:val="en-US"/>
        </w:rPr>
        <w:t>given</w:t>
      </w:r>
      <w:r w:rsidRPr="00A26EF7">
        <w:rPr>
          <w:rFonts w:ascii="Book Antiqua" w:hAnsi="Book Antiqua"/>
          <w:sz w:val="24"/>
          <w:szCs w:val="24"/>
          <w:lang w:val="en-US"/>
        </w:rPr>
        <w:t xml:space="preserve"> coronary stenosis at maxim</w:t>
      </w:r>
      <w:r w:rsidR="00A11200" w:rsidRPr="00A26EF7">
        <w:rPr>
          <w:rFonts w:ascii="Book Antiqua" w:hAnsi="Book Antiqua"/>
          <w:sz w:val="24"/>
          <w:szCs w:val="24"/>
          <w:lang w:val="en-US"/>
        </w:rPr>
        <w:t>al</w:t>
      </w:r>
      <w:r w:rsidRPr="00A26EF7">
        <w:rPr>
          <w:rFonts w:ascii="Book Antiqua" w:hAnsi="Book Antiqua"/>
          <w:sz w:val="24"/>
          <w:szCs w:val="24"/>
          <w:lang w:val="en-US"/>
        </w:rPr>
        <w:t xml:space="preserve"> pharmacologic</w:t>
      </w:r>
      <w:r w:rsidR="007F5C38" w:rsidRPr="00A26EF7">
        <w:rPr>
          <w:rFonts w:ascii="Book Antiqua" w:hAnsi="Book Antiqua"/>
          <w:sz w:val="24"/>
          <w:szCs w:val="24"/>
          <w:lang w:val="en-US"/>
        </w:rPr>
        <w:t>al</w:t>
      </w:r>
      <w:r w:rsidRPr="00A26EF7">
        <w:rPr>
          <w:rFonts w:ascii="Book Antiqua" w:hAnsi="Book Antiqua"/>
          <w:sz w:val="24"/>
          <w:szCs w:val="24"/>
          <w:lang w:val="en-US"/>
        </w:rPr>
        <w:t xml:space="preserve"> arteriolar vasodilation. FFR </w:t>
      </w:r>
      <w:r w:rsidR="007F5C38" w:rsidRPr="00A26EF7">
        <w:rPr>
          <w:rFonts w:ascii="Book Antiqua" w:hAnsi="Book Antiqua"/>
          <w:sz w:val="24"/>
          <w:szCs w:val="24"/>
          <w:lang w:val="en-US"/>
        </w:rPr>
        <w:t>w</w:t>
      </w:r>
      <w:r w:rsidRPr="00A26EF7">
        <w:rPr>
          <w:rFonts w:ascii="Book Antiqua" w:hAnsi="Book Antiqua"/>
          <w:sz w:val="24"/>
          <w:szCs w:val="24"/>
          <w:lang w:val="en-US"/>
        </w:rPr>
        <w:t xml:space="preserve">as proposed as the best available technique </w:t>
      </w:r>
      <w:r w:rsidRPr="00A26EF7">
        <w:rPr>
          <w:rFonts w:ascii="Book Antiqua" w:hAnsi="Book Antiqua"/>
          <w:sz w:val="24"/>
          <w:szCs w:val="24"/>
          <w:lang w:val="en-US"/>
        </w:rPr>
        <w:lastRenderedPageBreak/>
        <w:t xml:space="preserve">to guide </w:t>
      </w:r>
      <w:r w:rsidR="00A11200" w:rsidRPr="00A26EF7">
        <w:rPr>
          <w:rFonts w:ascii="Book Antiqua" w:hAnsi="Book Antiqua"/>
          <w:sz w:val="24"/>
          <w:szCs w:val="24"/>
          <w:lang w:val="en-US"/>
        </w:rPr>
        <w:t xml:space="preserve">clinical </w:t>
      </w:r>
      <w:r w:rsidRPr="00A26EF7">
        <w:rPr>
          <w:rFonts w:ascii="Book Antiqua" w:hAnsi="Book Antiqua"/>
          <w:sz w:val="24"/>
          <w:szCs w:val="24"/>
          <w:lang w:val="en-US"/>
        </w:rPr>
        <w:t>decision making</w:t>
      </w:r>
      <w:r w:rsidR="00D74CF5" w:rsidRPr="00A26EF7">
        <w:rPr>
          <w:rFonts w:ascii="Book Antiqua" w:hAnsi="Book Antiqua"/>
          <w:sz w:val="24"/>
          <w:szCs w:val="24"/>
          <w:lang w:val="en-US"/>
        </w:rPr>
        <w:t xml:space="preserve"> (whether</w:t>
      </w:r>
      <w:r w:rsidRPr="00A26EF7">
        <w:rPr>
          <w:rFonts w:ascii="Book Antiqua" w:hAnsi="Book Antiqua"/>
          <w:sz w:val="24"/>
          <w:szCs w:val="24"/>
          <w:lang w:val="en-US"/>
        </w:rPr>
        <w:t xml:space="preserve"> mechanical revascularization </w:t>
      </w:r>
      <w:r w:rsidR="00D74CF5" w:rsidRPr="00A26EF7">
        <w:rPr>
          <w:rFonts w:ascii="Book Antiqua" w:hAnsi="Book Antiqua"/>
          <w:sz w:val="24"/>
          <w:szCs w:val="24"/>
          <w:lang w:val="en-US"/>
        </w:rPr>
        <w:t xml:space="preserve">or </w:t>
      </w:r>
      <w:r w:rsidRPr="00A26EF7">
        <w:rPr>
          <w:rFonts w:ascii="Book Antiqua" w:hAnsi="Book Antiqua"/>
          <w:sz w:val="24"/>
          <w:szCs w:val="24"/>
          <w:lang w:val="en-US"/>
        </w:rPr>
        <w:t>medical therapy</w:t>
      </w:r>
      <w:r w:rsidR="00D74CF5" w:rsidRPr="00A26EF7">
        <w:rPr>
          <w:rFonts w:ascii="Book Antiqua" w:hAnsi="Book Antiqua"/>
          <w:sz w:val="24"/>
          <w:szCs w:val="24"/>
          <w:lang w:val="en-US"/>
        </w:rPr>
        <w:t>)</w:t>
      </w:r>
      <w:r w:rsidRPr="00A26EF7">
        <w:rPr>
          <w:rFonts w:ascii="Book Antiqua" w:hAnsi="Book Antiqua"/>
          <w:sz w:val="24"/>
          <w:szCs w:val="24"/>
          <w:lang w:val="en-US"/>
        </w:rPr>
        <w:t>, and FFR-guided PCI is the way to improved prognos</w:t>
      </w:r>
      <w:r w:rsidR="007F5C38" w:rsidRPr="00A26EF7">
        <w:rPr>
          <w:rFonts w:ascii="Book Antiqua" w:hAnsi="Book Antiqua"/>
          <w:sz w:val="24"/>
          <w:szCs w:val="24"/>
          <w:lang w:val="en-US"/>
        </w:rPr>
        <w:t>e</w:t>
      </w:r>
      <w:r w:rsidRPr="00A26EF7">
        <w:rPr>
          <w:rFonts w:ascii="Book Antiqua" w:hAnsi="Book Antiqua"/>
          <w:sz w:val="24"/>
          <w:szCs w:val="24"/>
          <w:lang w:val="en-US"/>
        </w:rPr>
        <w:t xml:space="preserve">s with respect to PCI based on angiographic </w:t>
      </w:r>
      <w:proofErr w:type="gramStart"/>
      <w:r w:rsidRPr="00A26EF7">
        <w:rPr>
          <w:rFonts w:ascii="Book Antiqua" w:hAnsi="Book Antiqua"/>
          <w:sz w:val="24"/>
          <w:szCs w:val="24"/>
          <w:lang w:val="en-US"/>
        </w:rPr>
        <w:t>severity</w:t>
      </w:r>
      <w:r w:rsidR="00F071BB" w:rsidRPr="00A26EF7">
        <w:rPr>
          <w:rFonts w:ascii="Book Antiqua" w:hAnsi="Book Antiqua"/>
          <w:sz w:val="24"/>
          <w:szCs w:val="24"/>
          <w:vertAlign w:val="superscript"/>
          <w:lang w:val="en-US"/>
        </w:rPr>
        <w:t>[</w:t>
      </w:r>
      <w:proofErr w:type="gramEnd"/>
      <w:r w:rsidR="00753199" w:rsidRPr="00A26EF7">
        <w:rPr>
          <w:rFonts w:ascii="Book Antiqua" w:hAnsi="Book Antiqua" w:hint="eastAsia"/>
          <w:sz w:val="24"/>
          <w:szCs w:val="24"/>
          <w:vertAlign w:val="superscript"/>
          <w:lang w:val="en-US" w:eastAsia="zh-CN"/>
        </w:rPr>
        <w:t>23-26</w:t>
      </w:r>
      <w:r w:rsidR="00F071BB" w:rsidRPr="00A26EF7">
        <w:rPr>
          <w:rFonts w:ascii="Book Antiqua" w:hAnsi="Book Antiqua"/>
          <w:sz w:val="24"/>
          <w:szCs w:val="24"/>
          <w:vertAlign w:val="superscript"/>
          <w:lang w:val="en-US"/>
        </w:rPr>
        <w:t>]</w:t>
      </w:r>
      <w:r w:rsidRPr="00A26EF7">
        <w:rPr>
          <w:rFonts w:ascii="Book Antiqua" w:hAnsi="Book Antiqua"/>
          <w:sz w:val="24"/>
          <w:szCs w:val="24"/>
          <w:lang w:val="en-US"/>
        </w:rPr>
        <w:t>.</w:t>
      </w:r>
      <w:r w:rsidR="001D20CE" w:rsidRPr="00A26EF7">
        <w:rPr>
          <w:rFonts w:ascii="Book Antiqua" w:hAnsi="Book Antiqua"/>
          <w:sz w:val="24"/>
          <w:szCs w:val="24"/>
          <w:vertAlign w:val="superscript"/>
          <w:lang w:val="en-US"/>
        </w:rPr>
        <w:t xml:space="preserve"> </w:t>
      </w:r>
    </w:p>
    <w:p w:rsidR="00C61C35" w:rsidRPr="00A26EF7" w:rsidRDefault="005F36A2" w:rsidP="00753199">
      <w:pPr>
        <w:autoSpaceDE w:val="0"/>
        <w:autoSpaceDN w:val="0"/>
        <w:adjustRightInd w:val="0"/>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Absolute</w:t>
      </w:r>
      <w:r w:rsidR="001700BF" w:rsidRPr="00A26EF7">
        <w:rPr>
          <w:rFonts w:ascii="Book Antiqua" w:hAnsi="Book Antiqua"/>
          <w:sz w:val="24"/>
          <w:szCs w:val="24"/>
          <w:lang w:val="en-US"/>
        </w:rPr>
        <w:t xml:space="preserve"> CFR</w:t>
      </w:r>
      <w:r w:rsidRPr="00A26EF7">
        <w:rPr>
          <w:rFonts w:ascii="Book Antiqua" w:hAnsi="Book Antiqua"/>
          <w:sz w:val="24"/>
          <w:szCs w:val="24"/>
          <w:lang w:val="en-US"/>
        </w:rPr>
        <w:t xml:space="preserve"> equals the ratio of maxim</w:t>
      </w:r>
      <w:r w:rsidR="00A11200" w:rsidRPr="00A26EF7">
        <w:rPr>
          <w:rFonts w:ascii="Book Antiqua" w:hAnsi="Book Antiqua"/>
          <w:sz w:val="24"/>
          <w:szCs w:val="24"/>
          <w:lang w:val="en-US"/>
        </w:rPr>
        <w:t>al</w:t>
      </w:r>
      <w:r w:rsidRPr="00A26EF7">
        <w:rPr>
          <w:rFonts w:ascii="Book Antiqua" w:hAnsi="Book Antiqua"/>
          <w:sz w:val="24"/>
          <w:szCs w:val="24"/>
          <w:lang w:val="en-US"/>
        </w:rPr>
        <w:t xml:space="preserve"> to baseline flow for any given arterial distribution with or without a stenosis or diffuse </w:t>
      </w:r>
      <w:proofErr w:type="gramStart"/>
      <w:r w:rsidRPr="00A26EF7">
        <w:rPr>
          <w:rFonts w:ascii="Book Antiqua" w:hAnsi="Book Antiqua"/>
          <w:sz w:val="24"/>
          <w:szCs w:val="24"/>
          <w:lang w:val="en-US"/>
        </w:rPr>
        <w:t>narrowing</w:t>
      </w:r>
      <w:r w:rsidR="00F071BB" w:rsidRPr="00A26EF7">
        <w:rPr>
          <w:rFonts w:ascii="Book Antiqua" w:hAnsi="Book Antiqua"/>
          <w:sz w:val="24"/>
          <w:szCs w:val="24"/>
          <w:vertAlign w:val="superscript"/>
          <w:lang w:val="en-US"/>
        </w:rPr>
        <w:t>[</w:t>
      </w:r>
      <w:proofErr w:type="gramEnd"/>
      <w:r w:rsidR="000D3C31" w:rsidRPr="00A26EF7">
        <w:rPr>
          <w:rFonts w:ascii="Book Antiqua" w:hAnsi="Book Antiqua" w:hint="eastAsia"/>
          <w:sz w:val="24"/>
          <w:szCs w:val="24"/>
          <w:vertAlign w:val="superscript"/>
          <w:lang w:val="en-US" w:eastAsia="zh-CN"/>
        </w:rPr>
        <w:t>27</w:t>
      </w:r>
      <w:r w:rsidR="00F071BB" w:rsidRPr="00A26EF7">
        <w:rPr>
          <w:rFonts w:ascii="Book Antiqua" w:hAnsi="Book Antiqua"/>
          <w:sz w:val="24"/>
          <w:szCs w:val="24"/>
          <w:vertAlign w:val="superscript"/>
          <w:lang w:val="en-US"/>
        </w:rPr>
        <w:t>]</w:t>
      </w:r>
      <w:r w:rsidRPr="00A26EF7">
        <w:rPr>
          <w:rFonts w:ascii="Book Antiqua" w:hAnsi="Book Antiqua"/>
          <w:sz w:val="24"/>
          <w:szCs w:val="24"/>
          <w:lang w:val="en-US"/>
        </w:rPr>
        <w:t>.</w:t>
      </w:r>
      <w:r w:rsidR="006E2D41" w:rsidRPr="00A26EF7">
        <w:rPr>
          <w:rFonts w:ascii="Book Antiqua" w:hAnsi="Book Antiqua"/>
          <w:sz w:val="24"/>
          <w:szCs w:val="24"/>
          <w:lang w:val="en-US"/>
        </w:rPr>
        <w:t xml:space="preserve"> </w:t>
      </w:r>
      <w:r w:rsidRPr="00A26EF7">
        <w:rPr>
          <w:rFonts w:ascii="Book Antiqua" w:hAnsi="Book Antiqua"/>
          <w:sz w:val="24"/>
          <w:szCs w:val="24"/>
          <w:lang w:val="en-US"/>
        </w:rPr>
        <w:t>Relative CFR equals the ratio of maxim</w:t>
      </w:r>
      <w:r w:rsidR="00A11200" w:rsidRPr="00A26EF7">
        <w:rPr>
          <w:rFonts w:ascii="Book Antiqua" w:hAnsi="Book Antiqua"/>
          <w:sz w:val="24"/>
          <w:szCs w:val="24"/>
          <w:lang w:val="en-US"/>
        </w:rPr>
        <w:t>al</w:t>
      </w:r>
      <w:r w:rsidRPr="00A26EF7">
        <w:rPr>
          <w:rFonts w:ascii="Book Antiqua" w:hAnsi="Book Antiqua"/>
          <w:sz w:val="24"/>
          <w:szCs w:val="24"/>
          <w:lang w:val="en-US"/>
        </w:rPr>
        <w:t xml:space="preserve"> stress flow in the diseased artery to maxim</w:t>
      </w:r>
      <w:r w:rsidR="00A11200" w:rsidRPr="00A26EF7">
        <w:rPr>
          <w:rFonts w:ascii="Book Antiqua" w:hAnsi="Book Antiqua"/>
          <w:sz w:val="24"/>
          <w:szCs w:val="24"/>
          <w:lang w:val="en-US"/>
        </w:rPr>
        <w:t>al</w:t>
      </w:r>
      <w:r w:rsidRPr="00A26EF7">
        <w:rPr>
          <w:rFonts w:ascii="Book Antiqua" w:hAnsi="Book Antiqua"/>
          <w:sz w:val="24"/>
          <w:szCs w:val="24"/>
          <w:lang w:val="en-US"/>
        </w:rPr>
        <w:t xml:space="preserve"> flow in non-diseased arterial segments either in the same or adjacent arterial distribution. </w:t>
      </w:r>
      <w:r w:rsidR="001700BF" w:rsidRPr="00A26EF7">
        <w:rPr>
          <w:rFonts w:ascii="Book Antiqua" w:hAnsi="Book Antiqua"/>
          <w:sz w:val="24"/>
          <w:szCs w:val="24"/>
          <w:lang w:val="en-US"/>
        </w:rPr>
        <w:t>CFR</w:t>
      </w:r>
      <w:r w:rsidRPr="00A26EF7">
        <w:rPr>
          <w:rFonts w:ascii="Book Antiqua" w:hAnsi="Book Antiqua"/>
          <w:sz w:val="24"/>
          <w:szCs w:val="24"/>
          <w:lang w:val="en-US"/>
        </w:rPr>
        <w:t xml:space="preserve"> in healthy volunteers with no risk factors is up to 4.5</w:t>
      </w:r>
      <w:r w:rsidR="000D3C31" w:rsidRPr="00A26EF7">
        <w:rPr>
          <w:rFonts w:ascii="Book Antiqua" w:hAnsi="Book Antiqua" w:hint="eastAsia"/>
          <w:sz w:val="24"/>
          <w:szCs w:val="24"/>
          <w:lang w:val="en-US" w:eastAsia="zh-CN"/>
        </w:rPr>
        <w:t xml:space="preserve"> </w:t>
      </w:r>
      <w:r w:rsidRPr="00A26EF7">
        <w:rPr>
          <w:rFonts w:ascii="Book Antiqua" w:hAnsi="Book Antiqua"/>
          <w:sz w:val="24"/>
          <w:szCs w:val="24"/>
          <w:lang w:val="en-US"/>
        </w:rPr>
        <w:t>±</w:t>
      </w:r>
      <w:r w:rsidR="000D3C31" w:rsidRPr="00A26EF7">
        <w:rPr>
          <w:rFonts w:ascii="Book Antiqua" w:hAnsi="Book Antiqua" w:hint="eastAsia"/>
          <w:sz w:val="24"/>
          <w:szCs w:val="24"/>
          <w:lang w:val="en-US" w:eastAsia="zh-CN"/>
        </w:rPr>
        <w:t xml:space="preserve"> </w:t>
      </w:r>
      <w:r w:rsidR="00B834BA">
        <w:rPr>
          <w:rFonts w:ascii="Book Antiqua" w:hAnsi="Book Antiqua"/>
          <w:sz w:val="24"/>
          <w:szCs w:val="24"/>
          <w:lang w:val="en-US"/>
        </w:rPr>
        <w:t>0.7. Value</w:t>
      </w:r>
      <w:r w:rsidR="00B834BA">
        <w:rPr>
          <w:rFonts w:ascii="Book Antiqua" w:hAnsi="Book Antiqua" w:hint="eastAsia"/>
          <w:sz w:val="24"/>
          <w:szCs w:val="24"/>
          <w:lang w:val="en-US" w:eastAsia="zh-CN"/>
        </w:rPr>
        <w:t>s</w:t>
      </w:r>
      <w:r w:rsidRPr="00A26EF7">
        <w:rPr>
          <w:rFonts w:ascii="Book Antiqua" w:hAnsi="Book Antiqua"/>
          <w:sz w:val="24"/>
          <w:szCs w:val="24"/>
          <w:lang w:val="en-US"/>
        </w:rPr>
        <w:t xml:space="preserve"> for </w:t>
      </w:r>
      <w:r w:rsidR="00A11200" w:rsidRPr="00A26EF7">
        <w:rPr>
          <w:rFonts w:ascii="Book Antiqua" w:hAnsi="Book Antiqua"/>
          <w:sz w:val="24"/>
          <w:szCs w:val="24"/>
          <w:lang w:val="en-US"/>
        </w:rPr>
        <w:t xml:space="preserve">mild </w:t>
      </w:r>
      <w:r w:rsidRPr="00A26EF7">
        <w:rPr>
          <w:rFonts w:ascii="Book Antiqua" w:hAnsi="Book Antiqua"/>
          <w:sz w:val="24"/>
          <w:szCs w:val="24"/>
          <w:lang w:val="en-US"/>
        </w:rPr>
        <w:t>disease in patients with coronary risk factors average 2.7</w:t>
      </w:r>
      <w:r w:rsidR="000D3C31" w:rsidRPr="00A26EF7">
        <w:rPr>
          <w:rFonts w:ascii="Book Antiqua" w:hAnsi="Book Antiqua" w:hint="eastAsia"/>
          <w:sz w:val="24"/>
          <w:szCs w:val="24"/>
          <w:lang w:val="en-US" w:eastAsia="zh-CN"/>
        </w:rPr>
        <w:t xml:space="preserve"> </w:t>
      </w:r>
      <w:r w:rsidRPr="00A26EF7">
        <w:rPr>
          <w:rFonts w:ascii="Book Antiqua" w:hAnsi="Book Antiqua"/>
          <w:sz w:val="24"/>
          <w:szCs w:val="24"/>
          <w:lang w:val="en-US"/>
        </w:rPr>
        <w:t>±</w:t>
      </w:r>
      <w:r w:rsidR="000D3C31" w:rsidRPr="00A26EF7">
        <w:rPr>
          <w:rFonts w:ascii="Book Antiqua" w:hAnsi="Book Antiqua" w:hint="eastAsia"/>
          <w:sz w:val="24"/>
          <w:szCs w:val="24"/>
          <w:lang w:val="en-US" w:eastAsia="zh-CN"/>
        </w:rPr>
        <w:t xml:space="preserve"> </w:t>
      </w:r>
      <w:r w:rsidRPr="00A26EF7">
        <w:rPr>
          <w:rFonts w:ascii="Book Antiqua" w:hAnsi="Book Antiqua"/>
          <w:sz w:val="24"/>
          <w:szCs w:val="24"/>
          <w:lang w:val="en-US"/>
        </w:rPr>
        <w:t>0.6</w:t>
      </w:r>
      <w:r w:rsidR="00F071BB" w:rsidRPr="00A26EF7">
        <w:rPr>
          <w:rFonts w:ascii="Book Antiqua" w:hAnsi="Book Antiqua"/>
          <w:sz w:val="24"/>
          <w:szCs w:val="24"/>
          <w:vertAlign w:val="superscript"/>
          <w:lang w:val="en-US"/>
        </w:rPr>
        <w:t>[</w:t>
      </w:r>
      <w:r w:rsidR="000D3C31" w:rsidRPr="00A26EF7">
        <w:rPr>
          <w:rFonts w:ascii="Book Antiqua" w:hAnsi="Book Antiqua" w:hint="eastAsia"/>
          <w:sz w:val="24"/>
          <w:szCs w:val="24"/>
          <w:vertAlign w:val="superscript"/>
          <w:lang w:val="en-US" w:eastAsia="zh-CN"/>
        </w:rPr>
        <w:t>28</w:t>
      </w:r>
      <w:r w:rsidR="00F071BB"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CFR &lt; 2.0 </w:t>
      </w:r>
      <w:r w:rsidR="00A11200" w:rsidRPr="00A26EF7">
        <w:rPr>
          <w:rFonts w:ascii="Book Antiqua" w:hAnsi="Book Antiqua"/>
          <w:sz w:val="24"/>
          <w:szCs w:val="24"/>
          <w:lang w:val="en-US"/>
        </w:rPr>
        <w:t>i</w:t>
      </w:r>
      <w:r w:rsidRPr="00A26EF7">
        <w:rPr>
          <w:rFonts w:ascii="Book Antiqua" w:hAnsi="Book Antiqua"/>
          <w:sz w:val="24"/>
          <w:szCs w:val="24"/>
          <w:lang w:val="en-US"/>
        </w:rPr>
        <w:t xml:space="preserve">s the </w:t>
      </w:r>
      <w:r w:rsidR="00A11200" w:rsidRPr="00A26EF7">
        <w:rPr>
          <w:rFonts w:ascii="Book Antiqua" w:hAnsi="Book Antiqua"/>
          <w:sz w:val="24"/>
          <w:szCs w:val="24"/>
          <w:lang w:val="en-US"/>
        </w:rPr>
        <w:t xml:space="preserve">proposed </w:t>
      </w:r>
      <w:r w:rsidRPr="00A26EF7">
        <w:rPr>
          <w:rFonts w:ascii="Book Antiqua" w:hAnsi="Book Antiqua"/>
          <w:sz w:val="24"/>
          <w:szCs w:val="24"/>
          <w:lang w:val="en-US"/>
        </w:rPr>
        <w:t xml:space="preserve">threshold for inducible </w:t>
      </w:r>
      <w:proofErr w:type="gramStart"/>
      <w:r w:rsidRPr="00A26EF7">
        <w:rPr>
          <w:rFonts w:ascii="Book Antiqua" w:hAnsi="Book Antiqua"/>
          <w:sz w:val="24"/>
          <w:szCs w:val="24"/>
          <w:lang w:val="en-US"/>
        </w:rPr>
        <w:t>ischemia</w:t>
      </w:r>
      <w:r w:rsidR="00F071BB" w:rsidRPr="00A26EF7">
        <w:rPr>
          <w:rFonts w:ascii="Book Antiqua" w:hAnsi="Book Antiqua"/>
          <w:sz w:val="24"/>
          <w:szCs w:val="24"/>
          <w:vertAlign w:val="superscript"/>
          <w:lang w:val="en-US"/>
        </w:rPr>
        <w:t>[</w:t>
      </w:r>
      <w:proofErr w:type="gramEnd"/>
      <w:r w:rsidR="000D3C31" w:rsidRPr="00A26EF7">
        <w:rPr>
          <w:rFonts w:ascii="Book Antiqua" w:hAnsi="Book Antiqua" w:hint="eastAsia"/>
          <w:sz w:val="24"/>
          <w:szCs w:val="24"/>
          <w:vertAlign w:val="superscript"/>
          <w:lang w:val="en-US" w:eastAsia="zh-CN"/>
        </w:rPr>
        <w:t>29</w:t>
      </w:r>
      <w:r w:rsidR="00F071BB" w:rsidRPr="00A26EF7">
        <w:rPr>
          <w:rFonts w:ascii="Book Antiqua" w:hAnsi="Book Antiqua"/>
          <w:sz w:val="24"/>
          <w:szCs w:val="24"/>
          <w:vertAlign w:val="superscript"/>
          <w:lang w:val="en-US"/>
        </w:rPr>
        <w:t>]</w:t>
      </w:r>
      <w:r w:rsidRPr="00A26EF7">
        <w:rPr>
          <w:rFonts w:ascii="Book Antiqua" w:hAnsi="Book Antiqua"/>
          <w:sz w:val="24"/>
          <w:szCs w:val="24"/>
          <w:lang w:val="en-US"/>
        </w:rPr>
        <w:t>.</w:t>
      </w:r>
      <w:r w:rsidR="000D3C31" w:rsidRPr="00A26EF7">
        <w:rPr>
          <w:rFonts w:ascii="Book Antiqua" w:hAnsi="Book Antiqua" w:hint="eastAsia"/>
          <w:sz w:val="24"/>
          <w:szCs w:val="24"/>
          <w:lang w:val="en-US" w:eastAsia="zh-CN"/>
        </w:rPr>
        <w:t xml:space="preserve"> </w:t>
      </w:r>
      <w:r w:rsidRPr="00A26EF7">
        <w:rPr>
          <w:rFonts w:ascii="Book Antiqua" w:hAnsi="Book Antiqua"/>
          <w:sz w:val="24"/>
          <w:szCs w:val="24"/>
          <w:lang w:val="en-US"/>
        </w:rPr>
        <w:t xml:space="preserve">FFR pressure ratio </w:t>
      </w:r>
      <w:r w:rsidR="007C0478" w:rsidRPr="00A26EF7">
        <w:rPr>
          <w:rFonts w:ascii="Book Antiqua" w:hAnsi="Book Antiqua"/>
          <w:sz w:val="24"/>
          <w:szCs w:val="24"/>
          <w:lang w:val="en-US"/>
        </w:rPr>
        <w:t xml:space="preserve">for a single discrete stenosis in the absence of diffuse disease </w:t>
      </w:r>
      <w:r w:rsidRPr="00A26EF7">
        <w:rPr>
          <w:rFonts w:ascii="Book Antiqua" w:hAnsi="Book Antiqua"/>
          <w:sz w:val="24"/>
          <w:szCs w:val="24"/>
          <w:lang w:val="en-US"/>
        </w:rPr>
        <w:t xml:space="preserve">also equals relative CFR </w:t>
      </w:r>
      <w:r w:rsidR="007C0478" w:rsidRPr="00A26EF7">
        <w:rPr>
          <w:rFonts w:ascii="Book Antiqua" w:hAnsi="Book Antiqua"/>
          <w:sz w:val="24"/>
          <w:szCs w:val="24"/>
          <w:lang w:val="en-US"/>
        </w:rPr>
        <w:t>using</w:t>
      </w:r>
      <w:r w:rsidRPr="00A26EF7">
        <w:rPr>
          <w:rFonts w:ascii="Book Antiqua" w:hAnsi="Book Antiqua"/>
          <w:sz w:val="24"/>
          <w:szCs w:val="24"/>
          <w:lang w:val="en-US"/>
        </w:rPr>
        <w:t xml:space="preserve"> flow or flow velocity measurements. However, flow-based CFR and pressure-based FFR may not give evidence of comparable stenosis severity in</w:t>
      </w:r>
      <w:r w:rsidR="006A105D" w:rsidRPr="00A26EF7">
        <w:rPr>
          <w:rFonts w:ascii="Book Antiqua" w:hAnsi="Book Antiqua"/>
          <w:sz w:val="24"/>
          <w:szCs w:val="24"/>
          <w:lang w:val="en-US"/>
        </w:rPr>
        <w:t xml:space="preserve"> approximately 4</w:t>
      </w:r>
      <w:r w:rsidRPr="00A26EF7">
        <w:rPr>
          <w:rFonts w:ascii="Book Antiqua" w:hAnsi="Book Antiqua"/>
          <w:sz w:val="24"/>
          <w:szCs w:val="24"/>
          <w:lang w:val="en-US"/>
        </w:rPr>
        <w:t xml:space="preserve">0% of </w:t>
      </w:r>
      <w:proofErr w:type="gramStart"/>
      <w:r w:rsidRPr="00A26EF7">
        <w:rPr>
          <w:rFonts w:ascii="Book Antiqua" w:hAnsi="Book Antiqua"/>
          <w:sz w:val="24"/>
          <w:szCs w:val="24"/>
          <w:lang w:val="en-US"/>
        </w:rPr>
        <w:t>lesions</w:t>
      </w:r>
      <w:r w:rsidR="00F071BB" w:rsidRPr="00A26EF7">
        <w:rPr>
          <w:rFonts w:ascii="Book Antiqua" w:hAnsi="Book Antiqua"/>
          <w:sz w:val="24"/>
          <w:szCs w:val="24"/>
          <w:vertAlign w:val="superscript"/>
          <w:lang w:val="en-US"/>
        </w:rPr>
        <w:t>[</w:t>
      </w:r>
      <w:proofErr w:type="gramEnd"/>
      <w:r w:rsidR="000D3C31" w:rsidRPr="00A26EF7">
        <w:rPr>
          <w:rFonts w:ascii="Book Antiqua" w:hAnsi="Book Antiqua" w:hint="eastAsia"/>
          <w:sz w:val="24"/>
          <w:szCs w:val="24"/>
          <w:vertAlign w:val="superscript"/>
          <w:lang w:val="en-US" w:eastAsia="zh-CN"/>
        </w:rPr>
        <w:t>30</w:t>
      </w:r>
      <w:r w:rsidR="00F071BB"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Diffuse narrowing may reduce CFR significantly, with only </w:t>
      </w:r>
      <w:r w:rsidR="007C0478" w:rsidRPr="00A26EF7">
        <w:rPr>
          <w:rFonts w:ascii="Book Antiqua" w:hAnsi="Book Antiqua"/>
          <w:sz w:val="24"/>
          <w:szCs w:val="24"/>
          <w:lang w:val="en-US"/>
        </w:rPr>
        <w:t xml:space="preserve">a </w:t>
      </w:r>
      <w:r w:rsidRPr="00A26EF7">
        <w:rPr>
          <w:rFonts w:ascii="Book Antiqua" w:hAnsi="Book Antiqua"/>
          <w:sz w:val="24"/>
          <w:szCs w:val="24"/>
          <w:lang w:val="en-US"/>
        </w:rPr>
        <w:t xml:space="preserve">minimal fall in segmental pressure gradients or FFR. In situations of mixed diffuse and segmental disease, which are common in the clinical setting, noninvasive absolute maximal perfusion and CFR together </w:t>
      </w:r>
      <w:r w:rsidR="007C0478" w:rsidRPr="00A26EF7">
        <w:rPr>
          <w:rFonts w:ascii="Book Antiqua" w:hAnsi="Book Antiqua"/>
          <w:sz w:val="24"/>
          <w:szCs w:val="24"/>
          <w:lang w:val="en-US"/>
        </w:rPr>
        <w:t xml:space="preserve">likely </w:t>
      </w:r>
      <w:r w:rsidRPr="00A26EF7">
        <w:rPr>
          <w:rFonts w:ascii="Book Antiqua" w:hAnsi="Book Antiqua"/>
          <w:sz w:val="24"/>
          <w:szCs w:val="24"/>
          <w:lang w:val="en-US"/>
        </w:rPr>
        <w:t xml:space="preserve">define the severity of each coronary stenosis. </w:t>
      </w:r>
      <w:r w:rsidR="00AC4C16" w:rsidRPr="00A26EF7">
        <w:rPr>
          <w:rFonts w:ascii="Book Antiqua" w:hAnsi="Book Antiqua"/>
          <w:sz w:val="24"/>
          <w:szCs w:val="24"/>
          <w:lang w:val="en-US"/>
        </w:rPr>
        <w:t xml:space="preserve">Gould </w:t>
      </w:r>
      <w:r w:rsidR="001700BF" w:rsidRPr="00A26EF7">
        <w:rPr>
          <w:rFonts w:ascii="Book Antiqua" w:hAnsi="Book Antiqua"/>
          <w:sz w:val="24"/>
          <w:szCs w:val="24"/>
          <w:lang w:val="en-US"/>
        </w:rPr>
        <w:t xml:space="preserve">KL </w:t>
      </w:r>
      <w:r w:rsidR="00AC4C16" w:rsidRPr="00A26EF7">
        <w:rPr>
          <w:rFonts w:ascii="Book Antiqua" w:hAnsi="Book Antiqua"/>
          <w:sz w:val="24"/>
          <w:szCs w:val="24"/>
          <w:lang w:val="en-US"/>
        </w:rPr>
        <w:t xml:space="preserve">provides the following </w:t>
      </w:r>
      <w:r w:rsidRPr="00A26EF7">
        <w:rPr>
          <w:rFonts w:ascii="Book Antiqua" w:hAnsi="Book Antiqua"/>
          <w:sz w:val="24"/>
          <w:szCs w:val="24"/>
          <w:lang w:val="en-US"/>
        </w:rPr>
        <w:t>example</w:t>
      </w:r>
      <w:r w:rsidR="00AC4C16" w:rsidRPr="00A26EF7">
        <w:rPr>
          <w:rFonts w:ascii="Book Antiqua" w:hAnsi="Book Antiqua"/>
          <w:sz w:val="24"/>
          <w:szCs w:val="24"/>
          <w:lang w:val="en-US"/>
        </w:rPr>
        <w:t>:</w:t>
      </w:r>
      <w:r w:rsidRPr="00A26EF7">
        <w:rPr>
          <w:rFonts w:ascii="Book Antiqua" w:hAnsi="Book Antiqua"/>
          <w:sz w:val="24"/>
          <w:szCs w:val="24"/>
          <w:lang w:val="en-US"/>
        </w:rPr>
        <w:t xml:space="preserve"> </w:t>
      </w:r>
      <w:r w:rsidR="001700BF" w:rsidRPr="00A26EF7">
        <w:rPr>
          <w:rFonts w:ascii="Book Antiqua" w:hAnsi="Book Antiqua"/>
          <w:sz w:val="24"/>
          <w:szCs w:val="24"/>
          <w:lang w:val="en-US"/>
        </w:rPr>
        <w:t>“</w:t>
      </w:r>
      <w:r w:rsidRPr="00A26EF7">
        <w:rPr>
          <w:rFonts w:ascii="Book Antiqua" w:hAnsi="Book Antiqua"/>
          <w:sz w:val="24"/>
          <w:szCs w:val="24"/>
          <w:lang w:val="en-US"/>
        </w:rPr>
        <w:t xml:space="preserve">a 38% </w:t>
      </w:r>
      <w:r w:rsidR="00D61343" w:rsidRPr="00A26EF7">
        <w:rPr>
          <w:rFonts w:ascii="Book Antiqua" w:hAnsi="Book Antiqua"/>
          <w:sz w:val="24"/>
          <w:szCs w:val="24"/>
          <w:lang w:val="en-US"/>
        </w:rPr>
        <w:t xml:space="preserve">diffuse </w:t>
      </w:r>
      <w:r w:rsidRPr="00A26EF7">
        <w:rPr>
          <w:rFonts w:ascii="Book Antiqua" w:hAnsi="Book Antiqua"/>
          <w:sz w:val="24"/>
          <w:szCs w:val="24"/>
          <w:lang w:val="en-US"/>
        </w:rPr>
        <w:t xml:space="preserve">diameter narrowing </w:t>
      </w:r>
      <w:r w:rsidR="00D61343" w:rsidRPr="00A26EF7">
        <w:rPr>
          <w:rFonts w:ascii="Book Antiqua" w:hAnsi="Book Antiqua"/>
          <w:sz w:val="24"/>
          <w:szCs w:val="24"/>
          <w:lang w:val="en-US"/>
        </w:rPr>
        <w:t xml:space="preserve">in the absence of </w:t>
      </w:r>
      <w:r w:rsidRPr="00A26EF7">
        <w:rPr>
          <w:rFonts w:ascii="Book Antiqua" w:hAnsi="Book Antiqua"/>
          <w:sz w:val="24"/>
          <w:szCs w:val="24"/>
          <w:lang w:val="en-US"/>
        </w:rPr>
        <w:t xml:space="preserve">arterial remodeling would reduce CFR to 1.4 whereas the same diffuse </w:t>
      </w:r>
      <w:r w:rsidR="00D61343" w:rsidRPr="00A26EF7">
        <w:rPr>
          <w:rFonts w:ascii="Book Antiqua" w:hAnsi="Book Antiqua"/>
          <w:sz w:val="24"/>
          <w:szCs w:val="24"/>
          <w:lang w:val="en-US"/>
        </w:rPr>
        <w:t xml:space="preserve">disease </w:t>
      </w:r>
      <w:r w:rsidRPr="00A26EF7">
        <w:rPr>
          <w:rFonts w:ascii="Book Antiqua" w:hAnsi="Book Antiqua"/>
          <w:sz w:val="24"/>
          <w:szCs w:val="24"/>
          <w:lang w:val="en-US"/>
        </w:rPr>
        <w:t>plus a</w:t>
      </w:r>
      <w:r w:rsidR="00D61343" w:rsidRPr="00A26EF7">
        <w:rPr>
          <w:rFonts w:ascii="Book Antiqua" w:hAnsi="Book Antiqua"/>
          <w:sz w:val="24"/>
          <w:szCs w:val="24"/>
          <w:lang w:val="en-US"/>
        </w:rPr>
        <w:t xml:space="preserve"> discrete </w:t>
      </w:r>
      <w:r w:rsidRPr="00A26EF7">
        <w:rPr>
          <w:rFonts w:ascii="Book Antiqua" w:hAnsi="Book Antiqua"/>
          <w:sz w:val="24"/>
          <w:szCs w:val="24"/>
          <w:lang w:val="en-US"/>
        </w:rPr>
        <w:t>a</w:t>
      </w:r>
      <w:r w:rsidR="00D61343" w:rsidRPr="00A26EF7">
        <w:rPr>
          <w:rFonts w:ascii="Book Antiqua" w:hAnsi="Book Antiqua"/>
          <w:sz w:val="24"/>
          <w:szCs w:val="24"/>
          <w:lang w:val="en-US"/>
        </w:rPr>
        <w:t>ngio</w:t>
      </w:r>
      <w:r w:rsidRPr="00A26EF7">
        <w:rPr>
          <w:rFonts w:ascii="Book Antiqua" w:hAnsi="Book Antiqua"/>
          <w:sz w:val="24"/>
          <w:szCs w:val="24"/>
          <w:lang w:val="en-US"/>
        </w:rPr>
        <w:t>graphic 60% stenosis without remodeling would reduce CFR to 1.0, both without significant fall in FFR</w:t>
      </w:r>
      <w:r w:rsidR="001700BF" w:rsidRPr="00A26EF7">
        <w:rPr>
          <w:rFonts w:ascii="Book Antiqua" w:hAnsi="Book Antiqua"/>
          <w:sz w:val="24"/>
          <w:szCs w:val="24"/>
          <w:lang w:val="en-US"/>
        </w:rPr>
        <w:t>”</w:t>
      </w:r>
      <w:r w:rsidR="00B52380" w:rsidRPr="00A26EF7">
        <w:rPr>
          <w:rFonts w:ascii="Book Antiqua" w:hAnsi="Book Antiqua"/>
          <w:sz w:val="24"/>
          <w:szCs w:val="24"/>
          <w:vertAlign w:val="superscript"/>
          <w:lang w:val="en-US"/>
        </w:rPr>
        <w:t>[</w:t>
      </w:r>
      <w:r w:rsidR="000D3C31" w:rsidRPr="00A26EF7">
        <w:rPr>
          <w:rFonts w:ascii="Book Antiqua" w:hAnsi="Book Antiqua" w:hint="eastAsia"/>
          <w:sz w:val="24"/>
          <w:szCs w:val="24"/>
          <w:vertAlign w:val="superscript"/>
          <w:lang w:val="en-US" w:eastAsia="zh-CN"/>
        </w:rPr>
        <w:t>31</w:t>
      </w:r>
      <w:r w:rsidR="00B52380" w:rsidRPr="00A26EF7">
        <w:rPr>
          <w:rFonts w:ascii="Book Antiqua" w:hAnsi="Book Antiqua"/>
          <w:sz w:val="24"/>
          <w:szCs w:val="24"/>
          <w:vertAlign w:val="superscript"/>
          <w:lang w:val="en-US"/>
        </w:rPr>
        <w:t>]</w:t>
      </w:r>
      <w:r w:rsidRPr="00A26EF7">
        <w:rPr>
          <w:rFonts w:ascii="Book Antiqua" w:hAnsi="Book Antiqua"/>
          <w:sz w:val="24"/>
          <w:szCs w:val="24"/>
          <w:lang w:val="en-US"/>
        </w:rPr>
        <w:t>. Therefore, FFR is not a dir</w:t>
      </w:r>
      <w:r w:rsidR="00AC4C16" w:rsidRPr="00A26EF7">
        <w:rPr>
          <w:rFonts w:ascii="Book Antiqua" w:hAnsi="Book Antiqua"/>
          <w:sz w:val="24"/>
          <w:szCs w:val="24"/>
          <w:lang w:val="en-US"/>
        </w:rPr>
        <w:t>ect measure of low-flow ischemia</w:t>
      </w:r>
      <w:r w:rsidR="007C0478" w:rsidRPr="00A26EF7">
        <w:rPr>
          <w:rFonts w:ascii="Book Antiqua" w:hAnsi="Book Antiqua"/>
          <w:sz w:val="24"/>
          <w:szCs w:val="24"/>
          <w:lang w:val="en-US"/>
        </w:rPr>
        <w:t>,</w:t>
      </w:r>
      <w:r w:rsidRPr="00A26EF7">
        <w:rPr>
          <w:rFonts w:ascii="Book Antiqua" w:hAnsi="Book Antiqua"/>
          <w:sz w:val="24"/>
          <w:szCs w:val="24"/>
          <w:lang w:val="en-US"/>
        </w:rPr>
        <w:t xml:space="preserve"> and </w:t>
      </w:r>
      <w:r w:rsidR="007C0478" w:rsidRPr="00A26EF7">
        <w:rPr>
          <w:rFonts w:ascii="Book Antiqua" w:hAnsi="Book Antiqua"/>
          <w:sz w:val="24"/>
          <w:szCs w:val="24"/>
          <w:lang w:val="en-US"/>
        </w:rPr>
        <w:t xml:space="preserve">it </w:t>
      </w:r>
      <w:r w:rsidRPr="00A26EF7">
        <w:rPr>
          <w:rFonts w:ascii="Book Antiqua" w:hAnsi="Book Antiqua"/>
          <w:sz w:val="24"/>
          <w:szCs w:val="24"/>
          <w:lang w:val="en-US"/>
        </w:rPr>
        <w:t>does not reflect absolute flow or absolute CFR</w:t>
      </w:r>
      <w:r w:rsidR="007C0478" w:rsidRPr="00A26EF7">
        <w:rPr>
          <w:rFonts w:ascii="Book Antiqua" w:hAnsi="Book Antiqua"/>
          <w:sz w:val="24"/>
          <w:szCs w:val="24"/>
          <w:lang w:val="en-US"/>
        </w:rPr>
        <w:t>, which</w:t>
      </w:r>
      <w:r w:rsidRPr="00A26EF7">
        <w:rPr>
          <w:rFonts w:ascii="Book Antiqua" w:hAnsi="Book Antiqua"/>
          <w:sz w:val="24"/>
          <w:szCs w:val="24"/>
          <w:lang w:val="en-US"/>
        </w:rPr>
        <w:t xml:space="preserve"> are the determinants of ischemia.</w:t>
      </w:r>
      <w:r w:rsidR="00C61C35" w:rsidRPr="00A26EF7">
        <w:rPr>
          <w:rFonts w:ascii="Book Antiqua" w:hAnsi="Book Antiqua"/>
          <w:sz w:val="24"/>
          <w:szCs w:val="24"/>
          <w:lang w:val="en-US"/>
        </w:rPr>
        <w:t xml:space="preserve"> Further, FFR and CFR results may be inconsistent because microvascular resistance during hyperemia causes FFR and CFR to change in opposite directions. </w:t>
      </w:r>
      <w:r w:rsidR="007C0478" w:rsidRPr="00A26EF7">
        <w:rPr>
          <w:rFonts w:ascii="Book Antiqua" w:hAnsi="Book Antiqua"/>
          <w:sz w:val="24"/>
          <w:szCs w:val="24"/>
          <w:lang w:val="en-US"/>
        </w:rPr>
        <w:t>H</w:t>
      </w:r>
      <w:r w:rsidR="00C61C35" w:rsidRPr="00A26EF7">
        <w:rPr>
          <w:rFonts w:ascii="Book Antiqua" w:hAnsi="Book Antiqua"/>
          <w:sz w:val="24"/>
          <w:szCs w:val="24"/>
          <w:lang w:val="en-US"/>
        </w:rPr>
        <w:t xml:space="preserve">igher hyperemic resistance means reduced maximal flow and higher distal pressure, </w:t>
      </w:r>
      <w:r w:rsidR="00C61C35" w:rsidRPr="00A26EF7">
        <w:rPr>
          <w:rFonts w:ascii="Book Antiqua" w:hAnsi="Book Antiqua"/>
          <w:i/>
          <w:sz w:val="24"/>
          <w:szCs w:val="24"/>
          <w:lang w:val="en-US"/>
        </w:rPr>
        <w:t>i.e.</w:t>
      </w:r>
      <w:r w:rsidR="007C0478" w:rsidRPr="00A26EF7">
        <w:rPr>
          <w:rFonts w:ascii="Book Antiqua" w:hAnsi="Book Antiqua"/>
          <w:sz w:val="24"/>
          <w:szCs w:val="24"/>
          <w:lang w:val="en-US"/>
        </w:rPr>
        <w:t>,</w:t>
      </w:r>
      <w:r w:rsidR="00C61C35" w:rsidRPr="00A26EF7">
        <w:rPr>
          <w:rFonts w:ascii="Book Antiqua" w:hAnsi="Book Antiqua"/>
          <w:sz w:val="24"/>
          <w:szCs w:val="24"/>
          <w:lang w:val="en-US"/>
        </w:rPr>
        <w:t xml:space="preserve"> </w:t>
      </w:r>
      <w:r w:rsidR="0044720A" w:rsidRPr="00A26EF7">
        <w:rPr>
          <w:rFonts w:ascii="Book Antiqua" w:hAnsi="Book Antiqua"/>
          <w:sz w:val="24"/>
          <w:szCs w:val="24"/>
          <w:lang w:val="en-US"/>
        </w:rPr>
        <w:t>reduced</w:t>
      </w:r>
      <w:r w:rsidR="00C61C35" w:rsidRPr="00A26EF7">
        <w:rPr>
          <w:rFonts w:ascii="Book Antiqua" w:hAnsi="Book Antiqua"/>
          <w:sz w:val="24"/>
          <w:szCs w:val="24"/>
          <w:lang w:val="en-US"/>
        </w:rPr>
        <w:t xml:space="preserve"> CFR and increase</w:t>
      </w:r>
      <w:r w:rsidR="0044720A" w:rsidRPr="00A26EF7">
        <w:rPr>
          <w:rFonts w:ascii="Book Antiqua" w:hAnsi="Book Antiqua"/>
          <w:sz w:val="24"/>
          <w:szCs w:val="24"/>
          <w:lang w:val="en-US"/>
        </w:rPr>
        <w:t>d</w:t>
      </w:r>
      <w:r w:rsidR="00C61C35" w:rsidRPr="00A26EF7">
        <w:rPr>
          <w:rFonts w:ascii="Book Antiqua" w:hAnsi="Book Antiqua"/>
          <w:sz w:val="24"/>
          <w:szCs w:val="24"/>
          <w:lang w:val="en-US"/>
        </w:rPr>
        <w:t xml:space="preserve"> FFR. </w:t>
      </w:r>
      <w:r w:rsidR="0044720A" w:rsidRPr="00A26EF7">
        <w:rPr>
          <w:rFonts w:ascii="Book Antiqua" w:hAnsi="Book Antiqua"/>
          <w:sz w:val="24"/>
          <w:szCs w:val="24"/>
          <w:lang w:val="en-US"/>
        </w:rPr>
        <w:t>Vice versa</w:t>
      </w:r>
      <w:r w:rsidR="00C61C35" w:rsidRPr="00A26EF7">
        <w:rPr>
          <w:rFonts w:ascii="Book Antiqua" w:hAnsi="Book Antiqua"/>
          <w:sz w:val="24"/>
          <w:szCs w:val="24"/>
          <w:lang w:val="en-US"/>
        </w:rPr>
        <w:t xml:space="preserve">, low hyperemic microvascular resistance </w:t>
      </w:r>
      <w:r w:rsidR="007C0478" w:rsidRPr="00A26EF7">
        <w:rPr>
          <w:rFonts w:ascii="Book Antiqua" w:hAnsi="Book Antiqua"/>
          <w:sz w:val="24"/>
          <w:szCs w:val="24"/>
          <w:lang w:val="en-US"/>
        </w:rPr>
        <w:t xml:space="preserve">for equal stenosis </w:t>
      </w:r>
      <w:r w:rsidR="0044720A" w:rsidRPr="00A26EF7">
        <w:rPr>
          <w:rFonts w:ascii="Book Antiqua" w:hAnsi="Book Antiqua"/>
          <w:sz w:val="24"/>
          <w:szCs w:val="24"/>
          <w:lang w:val="en-US"/>
        </w:rPr>
        <w:t xml:space="preserve">means higher maximal flow and increased pressure gradient through the stenosis, which may </w:t>
      </w:r>
      <w:r w:rsidR="007C0478" w:rsidRPr="00A26EF7">
        <w:rPr>
          <w:rFonts w:ascii="Book Antiqua" w:hAnsi="Book Antiqua"/>
          <w:sz w:val="24"/>
          <w:szCs w:val="24"/>
          <w:lang w:val="en-US"/>
        </w:rPr>
        <w:t>result</w:t>
      </w:r>
      <w:r w:rsidR="0044720A" w:rsidRPr="00A26EF7">
        <w:rPr>
          <w:rFonts w:ascii="Book Antiqua" w:hAnsi="Book Antiqua"/>
          <w:sz w:val="24"/>
          <w:szCs w:val="24"/>
          <w:lang w:val="en-US"/>
        </w:rPr>
        <w:t xml:space="preserve"> in </w:t>
      </w:r>
      <w:r w:rsidR="001700BF" w:rsidRPr="00A26EF7">
        <w:rPr>
          <w:rFonts w:ascii="Book Antiqua" w:hAnsi="Book Antiqua"/>
          <w:sz w:val="24"/>
          <w:szCs w:val="24"/>
          <w:lang w:val="en-US"/>
        </w:rPr>
        <w:t>low</w:t>
      </w:r>
      <w:r w:rsidR="0044720A" w:rsidRPr="00A26EF7">
        <w:rPr>
          <w:rFonts w:ascii="Book Antiqua" w:hAnsi="Book Antiqua"/>
          <w:sz w:val="24"/>
          <w:szCs w:val="24"/>
          <w:lang w:val="en-US"/>
        </w:rPr>
        <w:t xml:space="preserve"> FFR.</w:t>
      </w:r>
    </w:p>
    <w:p w:rsidR="005F36A2" w:rsidRPr="00A26EF7" w:rsidRDefault="0044720A" w:rsidP="00011E62">
      <w:pPr>
        <w:autoSpaceDE w:val="0"/>
        <w:autoSpaceDN w:val="0"/>
        <w:adjustRightInd w:val="0"/>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Therefore, </w:t>
      </w:r>
      <w:r w:rsidR="005F36A2" w:rsidRPr="00A26EF7">
        <w:rPr>
          <w:rFonts w:ascii="Book Antiqua" w:hAnsi="Book Antiqua"/>
          <w:sz w:val="24"/>
          <w:szCs w:val="24"/>
          <w:lang w:val="en-US"/>
        </w:rPr>
        <w:t xml:space="preserve">the microvascular compartment </w:t>
      </w:r>
      <w:r w:rsidR="003C5907" w:rsidRPr="00A26EF7">
        <w:rPr>
          <w:rFonts w:ascii="Book Antiqua" w:hAnsi="Book Antiqua"/>
          <w:sz w:val="24"/>
          <w:szCs w:val="24"/>
          <w:lang w:val="en-US"/>
        </w:rPr>
        <w:t>must</w:t>
      </w:r>
      <w:r w:rsidR="00940873" w:rsidRPr="00A26EF7">
        <w:rPr>
          <w:rFonts w:ascii="Book Antiqua" w:hAnsi="Book Antiqua"/>
          <w:sz w:val="24"/>
          <w:szCs w:val="24"/>
          <w:lang w:val="en-US"/>
        </w:rPr>
        <w:t xml:space="preserve"> be considered</w:t>
      </w:r>
      <w:r w:rsidR="003C5907" w:rsidRPr="00A26EF7">
        <w:rPr>
          <w:rFonts w:ascii="Book Antiqua" w:hAnsi="Book Antiqua"/>
          <w:sz w:val="24"/>
          <w:szCs w:val="24"/>
          <w:lang w:val="en-US"/>
        </w:rPr>
        <w:t xml:space="preserve"> in an integrated view of coronary perfusion because</w:t>
      </w:r>
      <w:r w:rsidR="005F36A2" w:rsidRPr="00A26EF7">
        <w:rPr>
          <w:rFonts w:ascii="Book Antiqua" w:hAnsi="Book Antiqua"/>
          <w:sz w:val="24"/>
          <w:szCs w:val="24"/>
          <w:lang w:val="en-US"/>
        </w:rPr>
        <w:t xml:space="preserve"> </w:t>
      </w:r>
      <w:r w:rsidR="003C5907" w:rsidRPr="00A26EF7">
        <w:rPr>
          <w:rFonts w:ascii="Book Antiqua" w:hAnsi="Book Antiqua"/>
          <w:sz w:val="24"/>
          <w:szCs w:val="24"/>
          <w:lang w:val="en-US"/>
        </w:rPr>
        <w:t>i</w:t>
      </w:r>
      <w:r w:rsidR="005F36A2" w:rsidRPr="00A26EF7">
        <w:rPr>
          <w:rFonts w:ascii="Book Antiqua" w:hAnsi="Book Antiqua"/>
          <w:sz w:val="24"/>
          <w:szCs w:val="24"/>
          <w:lang w:val="en-US"/>
        </w:rPr>
        <w:t xml:space="preserve">ts </w:t>
      </w:r>
      <w:r w:rsidR="00CA7DFE" w:rsidRPr="00A26EF7">
        <w:rPr>
          <w:rFonts w:ascii="Book Antiqua" w:hAnsi="Book Antiqua"/>
          <w:sz w:val="24"/>
          <w:szCs w:val="24"/>
          <w:lang w:val="en-US"/>
        </w:rPr>
        <w:t xml:space="preserve">functional </w:t>
      </w:r>
      <w:r w:rsidR="005F36A2" w:rsidRPr="00A26EF7">
        <w:rPr>
          <w:rFonts w:ascii="Book Antiqua" w:hAnsi="Book Antiqua"/>
          <w:sz w:val="24"/>
          <w:szCs w:val="24"/>
          <w:lang w:val="en-US"/>
        </w:rPr>
        <w:t xml:space="preserve">anatomy is complex. </w:t>
      </w:r>
      <w:r w:rsidR="003C5907" w:rsidRPr="00A26EF7">
        <w:rPr>
          <w:rFonts w:ascii="Book Antiqua" w:hAnsi="Book Antiqua"/>
          <w:sz w:val="24"/>
          <w:szCs w:val="24"/>
          <w:lang w:val="en-US"/>
        </w:rPr>
        <w:t>The b</w:t>
      </w:r>
      <w:r w:rsidR="005F36A2" w:rsidRPr="00A26EF7">
        <w:rPr>
          <w:rFonts w:ascii="Book Antiqua" w:hAnsi="Book Antiqua"/>
          <w:sz w:val="24"/>
          <w:szCs w:val="24"/>
          <w:lang w:val="en-US"/>
        </w:rPr>
        <w:t xml:space="preserve">ranching of vessels in the myocardial wall, the different structure of </w:t>
      </w:r>
      <w:proofErr w:type="spellStart"/>
      <w:r w:rsidR="005F36A2" w:rsidRPr="00A26EF7">
        <w:rPr>
          <w:rFonts w:ascii="Book Antiqua" w:hAnsi="Book Antiqua"/>
          <w:sz w:val="24"/>
          <w:szCs w:val="24"/>
          <w:lang w:val="en-US"/>
        </w:rPr>
        <w:t>subendocardium</w:t>
      </w:r>
      <w:proofErr w:type="spellEnd"/>
      <w:r w:rsidR="005F36A2" w:rsidRPr="00A26EF7">
        <w:rPr>
          <w:rFonts w:ascii="Book Antiqua" w:hAnsi="Book Antiqua"/>
          <w:sz w:val="24"/>
          <w:szCs w:val="24"/>
          <w:lang w:val="en-US"/>
        </w:rPr>
        <w:t xml:space="preserve"> and </w:t>
      </w:r>
      <w:proofErr w:type="spellStart"/>
      <w:r w:rsidR="005F36A2" w:rsidRPr="00A26EF7">
        <w:rPr>
          <w:rFonts w:ascii="Book Antiqua" w:hAnsi="Book Antiqua"/>
          <w:sz w:val="24"/>
          <w:szCs w:val="24"/>
          <w:lang w:val="en-US"/>
        </w:rPr>
        <w:t>subepicardium</w:t>
      </w:r>
      <w:proofErr w:type="spellEnd"/>
      <w:r w:rsidR="005F36A2" w:rsidRPr="00A26EF7">
        <w:rPr>
          <w:rFonts w:ascii="Book Antiqua" w:hAnsi="Book Antiqua"/>
          <w:sz w:val="24"/>
          <w:szCs w:val="24"/>
          <w:lang w:val="en-US"/>
        </w:rPr>
        <w:t xml:space="preserve"> vessel wall, and the incremental vascular capacity across the myocardial wall depth describe</w:t>
      </w:r>
      <w:r w:rsidR="003C5907" w:rsidRPr="00A26EF7">
        <w:rPr>
          <w:rFonts w:ascii="Book Antiqua" w:hAnsi="Book Antiqua"/>
          <w:sz w:val="24"/>
          <w:szCs w:val="24"/>
          <w:lang w:val="en-US"/>
        </w:rPr>
        <w:t xml:space="preserve"> this</w:t>
      </w:r>
      <w:r w:rsidR="005F36A2" w:rsidRPr="00A26EF7">
        <w:rPr>
          <w:rFonts w:ascii="Book Antiqua" w:hAnsi="Book Antiqua"/>
          <w:sz w:val="24"/>
          <w:szCs w:val="24"/>
          <w:lang w:val="en-US"/>
        </w:rPr>
        <w:t xml:space="preserve"> complexity</w:t>
      </w:r>
      <w:r w:rsidR="003C5907" w:rsidRPr="00A26EF7">
        <w:rPr>
          <w:rFonts w:ascii="Book Antiqua" w:hAnsi="Book Antiqua"/>
          <w:sz w:val="24"/>
          <w:szCs w:val="24"/>
          <w:lang w:val="en-US"/>
        </w:rPr>
        <w:t>, which</w:t>
      </w:r>
      <w:r w:rsidR="005F36A2" w:rsidRPr="00A26EF7">
        <w:rPr>
          <w:rFonts w:ascii="Book Antiqua" w:hAnsi="Book Antiqua"/>
          <w:sz w:val="24"/>
          <w:szCs w:val="24"/>
          <w:lang w:val="en-US"/>
        </w:rPr>
        <w:t xml:space="preserve"> is the substrate for more i</w:t>
      </w:r>
      <w:r w:rsidR="00AC4C16" w:rsidRPr="00A26EF7">
        <w:rPr>
          <w:rFonts w:ascii="Book Antiqua" w:hAnsi="Book Antiqua"/>
          <w:sz w:val="24"/>
          <w:szCs w:val="24"/>
          <w:lang w:val="en-US"/>
        </w:rPr>
        <w:t xml:space="preserve">mportant functional differences </w:t>
      </w:r>
      <w:r w:rsidR="003C5907" w:rsidRPr="00A26EF7">
        <w:rPr>
          <w:rFonts w:ascii="Book Antiqua" w:hAnsi="Book Antiqua"/>
          <w:sz w:val="24"/>
          <w:szCs w:val="24"/>
          <w:lang w:val="en-US"/>
        </w:rPr>
        <w:t>that</w:t>
      </w:r>
      <w:r w:rsidR="005F36A2" w:rsidRPr="00A26EF7">
        <w:rPr>
          <w:rFonts w:ascii="Book Antiqua" w:hAnsi="Book Antiqua"/>
          <w:sz w:val="24"/>
          <w:szCs w:val="24"/>
          <w:lang w:val="en-US"/>
        </w:rPr>
        <w:t xml:space="preserve"> are </w:t>
      </w:r>
      <w:r w:rsidR="005F36A2" w:rsidRPr="00A26EF7">
        <w:rPr>
          <w:rFonts w:ascii="Book Antiqua" w:hAnsi="Book Antiqua"/>
          <w:sz w:val="24"/>
          <w:szCs w:val="24"/>
          <w:lang w:val="en-US"/>
        </w:rPr>
        <w:lastRenderedPageBreak/>
        <w:t xml:space="preserve">physiologically </w:t>
      </w:r>
      <w:r w:rsidR="00AC4C16" w:rsidRPr="00A26EF7">
        <w:rPr>
          <w:rFonts w:ascii="Book Antiqua" w:hAnsi="Book Antiqua"/>
          <w:sz w:val="24"/>
          <w:szCs w:val="24"/>
          <w:lang w:val="en-US"/>
        </w:rPr>
        <w:t>intended</w:t>
      </w:r>
      <w:r w:rsidR="005F36A2" w:rsidRPr="00A26EF7">
        <w:rPr>
          <w:rFonts w:ascii="Book Antiqua" w:hAnsi="Book Antiqua"/>
          <w:sz w:val="24"/>
          <w:szCs w:val="24"/>
          <w:lang w:val="en-US"/>
        </w:rPr>
        <w:t xml:space="preserve"> to compensate the effects of myocardial contraction on </w:t>
      </w:r>
      <w:proofErr w:type="spellStart"/>
      <w:r w:rsidR="005F36A2" w:rsidRPr="00A26EF7">
        <w:rPr>
          <w:rFonts w:ascii="Book Antiqua" w:hAnsi="Book Antiqua"/>
          <w:sz w:val="24"/>
          <w:szCs w:val="24"/>
          <w:lang w:val="en-US"/>
        </w:rPr>
        <w:t>subendocardial</w:t>
      </w:r>
      <w:proofErr w:type="spellEnd"/>
      <w:r w:rsidR="005F36A2" w:rsidRPr="00A26EF7">
        <w:rPr>
          <w:rFonts w:ascii="Book Antiqua" w:hAnsi="Book Antiqua"/>
          <w:sz w:val="24"/>
          <w:szCs w:val="24"/>
          <w:lang w:val="en-US"/>
        </w:rPr>
        <w:t xml:space="preserve"> perfusion</w:t>
      </w:r>
      <w:r w:rsidR="001D20CE" w:rsidRPr="00A26EF7">
        <w:rPr>
          <w:rFonts w:ascii="Book Antiqua" w:hAnsi="Book Antiqua"/>
          <w:sz w:val="24"/>
          <w:szCs w:val="24"/>
          <w:vertAlign w:val="superscript"/>
          <w:lang w:val="en-US"/>
        </w:rPr>
        <w:t>[</w:t>
      </w:r>
      <w:r w:rsidR="00BD0167" w:rsidRPr="00A26EF7">
        <w:rPr>
          <w:rFonts w:ascii="Book Antiqua" w:hAnsi="Book Antiqua" w:hint="eastAsia"/>
          <w:sz w:val="24"/>
          <w:szCs w:val="24"/>
          <w:vertAlign w:val="superscript"/>
          <w:lang w:val="en-US" w:eastAsia="zh-CN"/>
        </w:rPr>
        <w:t>32</w:t>
      </w:r>
      <w:r w:rsidR="001D20CE" w:rsidRPr="00A26EF7">
        <w:rPr>
          <w:rFonts w:ascii="Book Antiqua" w:hAnsi="Book Antiqua"/>
          <w:sz w:val="24"/>
          <w:szCs w:val="24"/>
          <w:vertAlign w:val="superscript"/>
          <w:lang w:val="en-US"/>
        </w:rPr>
        <w:t>]</w:t>
      </w:r>
      <w:r w:rsidR="003C5907" w:rsidRPr="00A26EF7">
        <w:rPr>
          <w:rFonts w:ascii="Book Antiqua" w:hAnsi="Book Antiqua"/>
          <w:sz w:val="24"/>
          <w:szCs w:val="24"/>
          <w:lang w:val="en-US"/>
        </w:rPr>
        <w:t>.</w:t>
      </w:r>
      <w:r w:rsidR="005F36A2" w:rsidRPr="00A26EF7">
        <w:rPr>
          <w:rFonts w:ascii="Book Antiqua" w:hAnsi="Book Antiqua"/>
          <w:sz w:val="24"/>
          <w:szCs w:val="24"/>
          <w:lang w:val="en-US"/>
        </w:rPr>
        <w:t xml:space="preserve"> </w:t>
      </w:r>
      <w:r w:rsidR="003C5907" w:rsidRPr="00A26EF7">
        <w:rPr>
          <w:rFonts w:ascii="Book Antiqua" w:hAnsi="Book Antiqua"/>
          <w:sz w:val="24"/>
          <w:szCs w:val="24"/>
          <w:lang w:val="en-US"/>
        </w:rPr>
        <w:t>M</w:t>
      </w:r>
      <w:r w:rsidR="005F36A2" w:rsidRPr="00A26EF7">
        <w:rPr>
          <w:rFonts w:ascii="Book Antiqua" w:hAnsi="Book Antiqua"/>
          <w:sz w:val="24"/>
          <w:szCs w:val="24"/>
          <w:lang w:val="en-US"/>
        </w:rPr>
        <w:t xml:space="preserve">ore intensely in early systole, </w:t>
      </w:r>
      <w:r w:rsidR="003C5907" w:rsidRPr="00A26EF7">
        <w:rPr>
          <w:rFonts w:ascii="Book Antiqua" w:hAnsi="Book Antiqua"/>
          <w:sz w:val="24"/>
          <w:szCs w:val="24"/>
          <w:lang w:val="en-US"/>
        </w:rPr>
        <w:t xml:space="preserve">the </w:t>
      </w:r>
      <w:r w:rsidR="005F36A2" w:rsidRPr="00A26EF7">
        <w:rPr>
          <w:rFonts w:ascii="Book Antiqua" w:hAnsi="Book Antiqua"/>
          <w:sz w:val="24"/>
          <w:szCs w:val="24"/>
          <w:lang w:val="en-US"/>
        </w:rPr>
        <w:t>development of intraventricular pressure squeezes intramural vessels and reduces intramural blood volume</w:t>
      </w:r>
      <w:r w:rsidR="005C7906" w:rsidRPr="00A26EF7">
        <w:rPr>
          <w:rFonts w:ascii="Book Antiqua" w:hAnsi="Book Antiqua"/>
          <w:sz w:val="24"/>
          <w:szCs w:val="24"/>
          <w:lang w:val="en-US"/>
        </w:rPr>
        <w:t xml:space="preserve">, </w:t>
      </w:r>
      <w:r w:rsidR="003C5907" w:rsidRPr="00A26EF7">
        <w:rPr>
          <w:rFonts w:ascii="Book Antiqua" w:hAnsi="Book Antiqua"/>
          <w:sz w:val="24"/>
          <w:szCs w:val="24"/>
          <w:lang w:val="en-US"/>
        </w:rPr>
        <w:t xml:space="preserve">which </w:t>
      </w:r>
      <w:r w:rsidR="005C7906" w:rsidRPr="00A26EF7">
        <w:rPr>
          <w:rFonts w:ascii="Book Antiqua" w:hAnsi="Book Antiqua"/>
          <w:sz w:val="24"/>
          <w:szCs w:val="24"/>
          <w:lang w:val="en-US"/>
        </w:rPr>
        <w:t>caus</w:t>
      </w:r>
      <w:r w:rsidR="003C5907" w:rsidRPr="00A26EF7">
        <w:rPr>
          <w:rFonts w:ascii="Book Antiqua" w:hAnsi="Book Antiqua"/>
          <w:sz w:val="24"/>
          <w:szCs w:val="24"/>
          <w:lang w:val="en-US"/>
        </w:rPr>
        <w:t>es</w:t>
      </w:r>
      <w:r w:rsidR="005C7906" w:rsidRPr="00A26EF7">
        <w:rPr>
          <w:rFonts w:ascii="Book Antiqua" w:hAnsi="Book Antiqua"/>
          <w:sz w:val="24"/>
          <w:szCs w:val="24"/>
          <w:lang w:val="en-US"/>
        </w:rPr>
        <w:t xml:space="preserve"> </w:t>
      </w:r>
      <w:r w:rsidR="005F36A2" w:rsidRPr="00A26EF7">
        <w:rPr>
          <w:rFonts w:ascii="Book Antiqua" w:hAnsi="Book Antiqua"/>
          <w:sz w:val="24"/>
          <w:szCs w:val="24"/>
          <w:lang w:val="en-US"/>
        </w:rPr>
        <w:t xml:space="preserve">coronary venous </w:t>
      </w:r>
      <w:r w:rsidR="005C7906" w:rsidRPr="00A26EF7">
        <w:rPr>
          <w:rFonts w:ascii="Book Antiqua" w:hAnsi="Book Antiqua"/>
          <w:sz w:val="24"/>
          <w:szCs w:val="24"/>
          <w:lang w:val="en-US"/>
        </w:rPr>
        <w:t xml:space="preserve">flow to increase </w:t>
      </w:r>
      <w:r w:rsidR="005F36A2" w:rsidRPr="00A26EF7">
        <w:rPr>
          <w:rFonts w:ascii="Book Antiqua" w:hAnsi="Book Antiqua"/>
          <w:sz w:val="24"/>
          <w:szCs w:val="24"/>
          <w:lang w:val="en-US"/>
        </w:rPr>
        <w:t>and arterial flow</w:t>
      </w:r>
      <w:r w:rsidR="00CB2973" w:rsidRPr="00A26EF7">
        <w:rPr>
          <w:rFonts w:ascii="Book Antiqua" w:hAnsi="Book Antiqua"/>
          <w:sz w:val="24"/>
          <w:szCs w:val="24"/>
          <w:lang w:val="en-US"/>
        </w:rPr>
        <w:t xml:space="preserve"> </w:t>
      </w:r>
      <w:r w:rsidR="005C7906" w:rsidRPr="00A26EF7">
        <w:rPr>
          <w:rFonts w:ascii="Book Antiqua" w:hAnsi="Book Antiqua"/>
          <w:sz w:val="24"/>
          <w:szCs w:val="24"/>
          <w:lang w:val="en-US"/>
        </w:rPr>
        <w:t xml:space="preserve">to </w:t>
      </w:r>
      <w:proofErr w:type="gramStart"/>
      <w:r w:rsidR="005C7906" w:rsidRPr="00A26EF7">
        <w:rPr>
          <w:rFonts w:ascii="Book Antiqua" w:hAnsi="Book Antiqua"/>
          <w:sz w:val="24"/>
          <w:szCs w:val="24"/>
          <w:lang w:val="en-US"/>
        </w:rPr>
        <w:t>decrease</w:t>
      </w:r>
      <w:r w:rsidR="00CB2973" w:rsidRPr="00A26EF7">
        <w:rPr>
          <w:rFonts w:ascii="Book Antiqua" w:hAnsi="Book Antiqua"/>
          <w:sz w:val="24"/>
          <w:szCs w:val="24"/>
          <w:vertAlign w:val="superscript"/>
          <w:lang w:val="en-US"/>
        </w:rPr>
        <w:t>[</w:t>
      </w:r>
      <w:proofErr w:type="gramEnd"/>
      <w:r w:rsidR="00BD0167" w:rsidRPr="00A26EF7">
        <w:rPr>
          <w:rFonts w:ascii="Book Antiqua" w:hAnsi="Book Antiqua" w:hint="eastAsia"/>
          <w:sz w:val="24"/>
          <w:szCs w:val="24"/>
          <w:vertAlign w:val="superscript"/>
          <w:lang w:val="en-US" w:eastAsia="zh-CN"/>
        </w:rPr>
        <w:t>33</w:t>
      </w:r>
      <w:r w:rsidR="00CB2973" w:rsidRPr="00A26EF7">
        <w:rPr>
          <w:rFonts w:ascii="Book Antiqua" w:hAnsi="Book Antiqua"/>
          <w:sz w:val="24"/>
          <w:szCs w:val="24"/>
          <w:vertAlign w:val="superscript"/>
          <w:lang w:val="en-US"/>
        </w:rPr>
        <w:t>]</w:t>
      </w:r>
      <w:r w:rsidR="005F36A2" w:rsidRPr="00A26EF7">
        <w:rPr>
          <w:rFonts w:ascii="Book Antiqua" w:hAnsi="Book Antiqua"/>
          <w:sz w:val="24"/>
          <w:szCs w:val="24"/>
          <w:lang w:val="en-US"/>
        </w:rPr>
        <w:t>.</w:t>
      </w:r>
      <w:r w:rsidR="006858C0" w:rsidRPr="00A26EF7">
        <w:rPr>
          <w:rFonts w:ascii="Book Antiqua" w:hAnsi="Book Antiqua"/>
          <w:sz w:val="24"/>
          <w:szCs w:val="24"/>
          <w:lang w:val="en-US"/>
        </w:rPr>
        <w:t xml:space="preserve"> </w:t>
      </w:r>
    </w:p>
    <w:p w:rsidR="005F36A2" w:rsidRPr="00A26EF7" w:rsidRDefault="00940873" w:rsidP="00BD0167">
      <w:pPr>
        <w:autoSpaceDE w:val="0"/>
        <w:autoSpaceDN w:val="0"/>
        <w:adjustRightInd w:val="0"/>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The diagnosis of </w:t>
      </w:r>
      <w:r w:rsidR="005F36A2" w:rsidRPr="00A26EF7">
        <w:rPr>
          <w:rFonts w:ascii="Book Antiqua" w:hAnsi="Book Antiqua"/>
          <w:sz w:val="24"/>
          <w:szCs w:val="24"/>
          <w:lang w:val="en-US"/>
        </w:rPr>
        <w:t xml:space="preserve">coronary microvascular </w:t>
      </w:r>
      <w:r w:rsidRPr="00A26EF7">
        <w:rPr>
          <w:rFonts w:ascii="Book Antiqua" w:hAnsi="Book Antiqua"/>
          <w:sz w:val="24"/>
          <w:szCs w:val="24"/>
          <w:lang w:val="en-US"/>
        </w:rPr>
        <w:t xml:space="preserve">disease likely </w:t>
      </w:r>
      <w:r w:rsidR="003C5907" w:rsidRPr="00A26EF7">
        <w:rPr>
          <w:rFonts w:ascii="Book Antiqua" w:hAnsi="Book Antiqua"/>
          <w:sz w:val="24"/>
          <w:szCs w:val="24"/>
          <w:lang w:val="en-US"/>
        </w:rPr>
        <w:t xml:space="preserve">occurs </w:t>
      </w:r>
      <w:r w:rsidR="005F36A2" w:rsidRPr="00A26EF7">
        <w:rPr>
          <w:rFonts w:ascii="Book Antiqua" w:hAnsi="Book Antiqua"/>
          <w:sz w:val="24"/>
          <w:szCs w:val="24"/>
          <w:lang w:val="en-US"/>
        </w:rPr>
        <w:t xml:space="preserve">when CFR is significantly reduced </w:t>
      </w:r>
      <w:r w:rsidR="00AC4C16" w:rsidRPr="00A26EF7">
        <w:rPr>
          <w:rFonts w:ascii="Book Antiqua" w:hAnsi="Book Antiqua"/>
          <w:sz w:val="24"/>
          <w:szCs w:val="24"/>
          <w:lang w:val="en-US"/>
        </w:rPr>
        <w:t>in</w:t>
      </w:r>
      <w:r w:rsidR="005F36A2" w:rsidRPr="00A26EF7">
        <w:rPr>
          <w:rFonts w:ascii="Book Antiqua" w:hAnsi="Book Antiqua"/>
          <w:sz w:val="24"/>
          <w:szCs w:val="24"/>
          <w:lang w:val="en-US"/>
        </w:rPr>
        <w:t xml:space="preserve"> the absence of segmental </w:t>
      </w:r>
      <w:r w:rsidR="00AC4C16" w:rsidRPr="00A26EF7">
        <w:rPr>
          <w:rFonts w:ascii="Book Antiqua" w:hAnsi="Book Antiqua"/>
          <w:sz w:val="24"/>
          <w:szCs w:val="24"/>
          <w:lang w:val="en-US"/>
        </w:rPr>
        <w:t xml:space="preserve">perfusion </w:t>
      </w:r>
      <w:r w:rsidR="005F36A2" w:rsidRPr="00A26EF7">
        <w:rPr>
          <w:rFonts w:ascii="Book Antiqua" w:hAnsi="Book Antiqua"/>
          <w:sz w:val="24"/>
          <w:szCs w:val="24"/>
          <w:lang w:val="en-US"/>
        </w:rPr>
        <w:t xml:space="preserve">defects. Coronary microvascular endothelial dysfunction may be assessed noninvasively by evaluating CFR with perfusion imaging </w:t>
      </w:r>
      <w:r w:rsidR="003C5907" w:rsidRPr="00A26EF7">
        <w:rPr>
          <w:rFonts w:ascii="Book Antiqua" w:hAnsi="Book Antiqua"/>
          <w:sz w:val="24"/>
          <w:szCs w:val="24"/>
          <w:lang w:val="en-US"/>
        </w:rPr>
        <w:t xml:space="preserve">in </w:t>
      </w:r>
      <w:r w:rsidR="005F36A2" w:rsidRPr="00A26EF7">
        <w:rPr>
          <w:rFonts w:ascii="Book Antiqua" w:hAnsi="Book Antiqua"/>
          <w:sz w:val="24"/>
          <w:szCs w:val="24"/>
          <w:lang w:val="en-US"/>
        </w:rPr>
        <w:t>combin</w:t>
      </w:r>
      <w:r w:rsidR="003C5907" w:rsidRPr="00A26EF7">
        <w:rPr>
          <w:rFonts w:ascii="Book Antiqua" w:hAnsi="Book Antiqua"/>
          <w:sz w:val="24"/>
          <w:szCs w:val="24"/>
          <w:lang w:val="en-US"/>
        </w:rPr>
        <w:t>ation</w:t>
      </w:r>
      <w:r w:rsidR="005F36A2" w:rsidRPr="00A26EF7">
        <w:rPr>
          <w:rFonts w:ascii="Book Antiqua" w:hAnsi="Book Antiqua"/>
          <w:sz w:val="24"/>
          <w:szCs w:val="24"/>
          <w:lang w:val="en-US"/>
        </w:rPr>
        <w:t xml:space="preserve"> with cold pressor stress or demonstrating </w:t>
      </w:r>
      <w:r w:rsidR="001D0EBA" w:rsidRPr="00A26EF7">
        <w:rPr>
          <w:rFonts w:ascii="Book Antiqua" w:hAnsi="Book Antiqua"/>
          <w:sz w:val="24"/>
          <w:szCs w:val="24"/>
          <w:lang w:val="en-US"/>
        </w:rPr>
        <w:t>improvement</w:t>
      </w:r>
      <w:r w:rsidR="003C5907" w:rsidRPr="00A26EF7">
        <w:rPr>
          <w:rFonts w:ascii="Book Antiqua" w:hAnsi="Book Antiqua"/>
          <w:sz w:val="24"/>
          <w:szCs w:val="24"/>
          <w:lang w:val="en-US"/>
        </w:rPr>
        <w:t>s</w:t>
      </w:r>
      <w:r w:rsidR="001D0EBA" w:rsidRPr="00A26EF7">
        <w:rPr>
          <w:rFonts w:ascii="Book Antiqua" w:hAnsi="Book Antiqua"/>
          <w:sz w:val="24"/>
          <w:szCs w:val="24"/>
          <w:lang w:val="en-US"/>
        </w:rPr>
        <w:t xml:space="preserve"> </w:t>
      </w:r>
      <w:r w:rsidR="003C5907" w:rsidRPr="00A26EF7">
        <w:rPr>
          <w:rFonts w:ascii="Book Antiqua" w:hAnsi="Book Antiqua"/>
          <w:sz w:val="24"/>
          <w:szCs w:val="24"/>
          <w:lang w:val="en-US"/>
        </w:rPr>
        <w:t>in</w:t>
      </w:r>
      <w:r w:rsidR="001D0EBA" w:rsidRPr="00A26EF7">
        <w:rPr>
          <w:rFonts w:ascii="Book Antiqua" w:hAnsi="Book Antiqua"/>
          <w:sz w:val="24"/>
          <w:szCs w:val="24"/>
          <w:lang w:val="en-US"/>
        </w:rPr>
        <w:t xml:space="preserve"> </w:t>
      </w:r>
      <w:r w:rsidR="005F36A2" w:rsidRPr="00A26EF7">
        <w:rPr>
          <w:rFonts w:ascii="Book Antiqua" w:hAnsi="Book Antiqua"/>
          <w:sz w:val="24"/>
          <w:szCs w:val="24"/>
          <w:lang w:val="en-US"/>
        </w:rPr>
        <w:t xml:space="preserve">resting perfusion heterogeneity </w:t>
      </w:r>
      <w:r w:rsidR="003C5907" w:rsidRPr="00A26EF7">
        <w:rPr>
          <w:rFonts w:ascii="Book Antiqua" w:hAnsi="Book Antiqua"/>
          <w:sz w:val="24"/>
          <w:szCs w:val="24"/>
          <w:lang w:val="en-US"/>
        </w:rPr>
        <w:t>using</w:t>
      </w:r>
      <w:r w:rsidR="001D0EBA" w:rsidRPr="00A26EF7">
        <w:rPr>
          <w:rFonts w:ascii="Book Antiqua" w:hAnsi="Book Antiqua"/>
          <w:sz w:val="24"/>
          <w:szCs w:val="24"/>
          <w:lang w:val="en-US"/>
        </w:rPr>
        <w:t xml:space="preserve"> a</w:t>
      </w:r>
      <w:r w:rsidR="005F36A2" w:rsidRPr="00A26EF7">
        <w:rPr>
          <w:rFonts w:ascii="Book Antiqua" w:hAnsi="Book Antiqua"/>
          <w:sz w:val="24"/>
          <w:szCs w:val="24"/>
          <w:lang w:val="en-US"/>
        </w:rPr>
        <w:t xml:space="preserve"> vasodilator stress.</w:t>
      </w:r>
      <w:r w:rsidR="00213755" w:rsidRPr="00A26EF7">
        <w:rPr>
          <w:rFonts w:ascii="Book Antiqua" w:hAnsi="Book Antiqua"/>
          <w:sz w:val="24"/>
          <w:szCs w:val="24"/>
          <w:lang w:val="en-US"/>
        </w:rPr>
        <w:t xml:space="preserve"> </w:t>
      </w:r>
      <w:r w:rsidR="00B57A85" w:rsidRPr="00A26EF7">
        <w:rPr>
          <w:rFonts w:ascii="Book Antiqua" w:hAnsi="Book Antiqua"/>
          <w:sz w:val="24"/>
          <w:szCs w:val="24"/>
          <w:lang w:val="en-US"/>
        </w:rPr>
        <w:t>These m</w:t>
      </w:r>
      <w:r w:rsidR="005F36A2" w:rsidRPr="00A26EF7">
        <w:rPr>
          <w:rFonts w:ascii="Book Antiqua" w:hAnsi="Book Antiqua"/>
          <w:sz w:val="24"/>
          <w:szCs w:val="24"/>
          <w:lang w:val="en-US"/>
        </w:rPr>
        <w:t xml:space="preserve">ethods </w:t>
      </w:r>
      <w:r w:rsidR="003C5907" w:rsidRPr="00A26EF7">
        <w:rPr>
          <w:rFonts w:ascii="Book Antiqua" w:hAnsi="Book Antiqua"/>
          <w:sz w:val="24"/>
          <w:szCs w:val="24"/>
          <w:lang w:val="en-US"/>
        </w:rPr>
        <w:t xml:space="preserve">may </w:t>
      </w:r>
      <w:r w:rsidR="005F36A2" w:rsidRPr="00A26EF7">
        <w:rPr>
          <w:rFonts w:ascii="Book Antiqua" w:hAnsi="Book Antiqua"/>
          <w:sz w:val="24"/>
          <w:szCs w:val="24"/>
          <w:lang w:val="en-US"/>
        </w:rPr>
        <w:t>help correctly evaluate the physiological meaning of anatomic</w:t>
      </w:r>
      <w:r w:rsidR="003C5907" w:rsidRPr="00A26EF7">
        <w:rPr>
          <w:rFonts w:ascii="Book Antiqua" w:hAnsi="Book Antiqua"/>
          <w:sz w:val="24"/>
          <w:szCs w:val="24"/>
          <w:lang w:val="en-US"/>
        </w:rPr>
        <w:t>al</w:t>
      </w:r>
      <w:r w:rsidR="005F36A2" w:rsidRPr="00A26EF7">
        <w:rPr>
          <w:rFonts w:ascii="Book Antiqua" w:hAnsi="Book Antiqua"/>
          <w:sz w:val="24"/>
          <w:szCs w:val="24"/>
          <w:lang w:val="en-US"/>
        </w:rPr>
        <w:t xml:space="preserve"> coronary stenosis when FFR and CFR results are inconclusive</w:t>
      </w:r>
      <w:r w:rsidR="004C2CBD" w:rsidRPr="00A26EF7">
        <w:rPr>
          <w:rFonts w:ascii="Book Antiqua" w:hAnsi="Book Antiqua"/>
          <w:sz w:val="24"/>
          <w:szCs w:val="24"/>
          <w:lang w:val="en-US"/>
        </w:rPr>
        <w:t>.</w:t>
      </w:r>
    </w:p>
    <w:p w:rsidR="003E7D47" w:rsidRPr="00A26EF7" w:rsidRDefault="003E7D47" w:rsidP="00C90241">
      <w:pPr>
        <w:spacing w:after="0" w:line="360" w:lineRule="auto"/>
        <w:jc w:val="both"/>
        <w:rPr>
          <w:rFonts w:ascii="Book Antiqua" w:hAnsi="Book Antiqua"/>
          <w:sz w:val="24"/>
          <w:szCs w:val="24"/>
          <w:lang w:val="en-US"/>
        </w:rPr>
      </w:pPr>
    </w:p>
    <w:p w:rsidR="0037171C" w:rsidRPr="00A26EF7" w:rsidRDefault="0037171C" w:rsidP="00C90241">
      <w:pPr>
        <w:spacing w:after="0" w:line="360" w:lineRule="auto"/>
        <w:jc w:val="both"/>
        <w:rPr>
          <w:rFonts w:ascii="Book Antiqua" w:hAnsi="Book Antiqua"/>
          <w:b/>
          <w:sz w:val="24"/>
          <w:szCs w:val="24"/>
          <w:lang w:val="en-US"/>
        </w:rPr>
      </w:pPr>
      <w:r w:rsidRPr="00A26EF7">
        <w:rPr>
          <w:rFonts w:ascii="Book Antiqua" w:hAnsi="Book Antiqua"/>
          <w:b/>
          <w:sz w:val="24"/>
          <w:szCs w:val="24"/>
          <w:lang w:val="en-US"/>
        </w:rPr>
        <w:t xml:space="preserve">PHARMACOLOGICAL STRESS TESTING </w:t>
      </w:r>
    </w:p>
    <w:p w:rsidR="0037171C" w:rsidRPr="00A26EF7" w:rsidRDefault="0037171C"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 xml:space="preserve">Two possible pharmacological </w:t>
      </w:r>
      <w:r w:rsidR="00D71BD9" w:rsidRPr="00A26EF7">
        <w:rPr>
          <w:rFonts w:ascii="Book Antiqua" w:hAnsi="Book Antiqua"/>
          <w:sz w:val="24"/>
          <w:szCs w:val="24"/>
          <w:lang w:val="en-US"/>
        </w:rPr>
        <w:t>method</w:t>
      </w:r>
      <w:r w:rsidRPr="00A26EF7">
        <w:rPr>
          <w:rFonts w:ascii="Book Antiqua" w:hAnsi="Book Antiqua"/>
          <w:sz w:val="24"/>
          <w:szCs w:val="24"/>
          <w:lang w:val="en-US"/>
        </w:rPr>
        <w:t xml:space="preserve">s of challenging coronary circulation evolved over the years: </w:t>
      </w:r>
      <w:r w:rsidR="00BD0167" w:rsidRPr="00A26EF7">
        <w:rPr>
          <w:rFonts w:ascii="Book Antiqua" w:hAnsi="Book Antiqua" w:hint="eastAsia"/>
          <w:sz w:val="24"/>
          <w:szCs w:val="24"/>
          <w:lang w:val="en-US" w:eastAsia="zh-CN"/>
        </w:rPr>
        <w:t>(</w:t>
      </w:r>
      <w:r w:rsidRPr="00A26EF7">
        <w:rPr>
          <w:rFonts w:ascii="Book Antiqua" w:hAnsi="Book Antiqua"/>
          <w:sz w:val="24"/>
          <w:szCs w:val="24"/>
          <w:lang w:val="en-US"/>
        </w:rPr>
        <w:t xml:space="preserve">1) pharmacological </w:t>
      </w:r>
      <w:r w:rsidR="00940873" w:rsidRPr="00A26EF7">
        <w:rPr>
          <w:rFonts w:ascii="Book Antiqua" w:hAnsi="Book Antiqua"/>
          <w:sz w:val="24"/>
          <w:szCs w:val="24"/>
          <w:lang w:val="en-US"/>
        </w:rPr>
        <w:t>interaction</w:t>
      </w:r>
      <w:r w:rsidRPr="00A26EF7">
        <w:rPr>
          <w:rFonts w:ascii="Book Antiqua" w:hAnsi="Book Antiqua"/>
          <w:sz w:val="24"/>
          <w:szCs w:val="24"/>
          <w:lang w:val="en-US"/>
        </w:rPr>
        <w:t xml:space="preserve"> </w:t>
      </w:r>
      <w:r w:rsidR="00940873" w:rsidRPr="00A26EF7">
        <w:rPr>
          <w:rFonts w:ascii="Book Antiqua" w:hAnsi="Book Antiqua"/>
          <w:sz w:val="24"/>
          <w:szCs w:val="24"/>
          <w:lang w:val="en-US"/>
        </w:rPr>
        <w:t>with adenosine receptors of vascular smooth muscle cells (dipyridam</w:t>
      </w:r>
      <w:r w:rsidR="00BD0167" w:rsidRPr="00A26EF7">
        <w:rPr>
          <w:rFonts w:ascii="Book Antiqua" w:hAnsi="Book Antiqua"/>
          <w:sz w:val="24"/>
          <w:szCs w:val="24"/>
          <w:lang w:val="en-US"/>
        </w:rPr>
        <w:t xml:space="preserve">ole, adenosine, and </w:t>
      </w:r>
      <w:proofErr w:type="spellStart"/>
      <w:proofErr w:type="gramStart"/>
      <w:r w:rsidR="00BD0167" w:rsidRPr="00A26EF7">
        <w:rPr>
          <w:rFonts w:ascii="Book Antiqua" w:hAnsi="Book Antiqua"/>
          <w:sz w:val="24"/>
          <w:szCs w:val="24"/>
          <w:lang w:val="en-US"/>
        </w:rPr>
        <w:t>regadenoson</w:t>
      </w:r>
      <w:proofErr w:type="spellEnd"/>
      <w:r w:rsidR="00940873" w:rsidRPr="00A26EF7">
        <w:rPr>
          <w:rFonts w:ascii="Book Antiqua" w:hAnsi="Book Antiqua"/>
          <w:sz w:val="24"/>
          <w:szCs w:val="24"/>
          <w:vertAlign w:val="superscript"/>
          <w:lang w:val="en-US"/>
        </w:rPr>
        <w:t>[</w:t>
      </w:r>
      <w:proofErr w:type="gramEnd"/>
      <w:r w:rsidR="00BD0167" w:rsidRPr="00A26EF7">
        <w:rPr>
          <w:rFonts w:ascii="Book Antiqua" w:hAnsi="Book Antiqua" w:hint="eastAsia"/>
          <w:sz w:val="24"/>
          <w:szCs w:val="24"/>
          <w:vertAlign w:val="superscript"/>
          <w:lang w:val="en-US" w:eastAsia="zh-CN"/>
        </w:rPr>
        <w:t>34,35</w:t>
      </w:r>
      <w:r w:rsidR="00940873" w:rsidRPr="00A26EF7">
        <w:rPr>
          <w:rFonts w:ascii="Book Antiqua" w:hAnsi="Book Antiqua"/>
          <w:sz w:val="24"/>
          <w:szCs w:val="24"/>
          <w:vertAlign w:val="superscript"/>
          <w:lang w:val="en-US"/>
        </w:rPr>
        <w:t>]</w:t>
      </w:r>
      <w:r w:rsidR="00940873" w:rsidRPr="00A26EF7">
        <w:rPr>
          <w:rFonts w:ascii="Book Antiqua" w:hAnsi="Book Antiqua"/>
          <w:sz w:val="24"/>
          <w:szCs w:val="24"/>
          <w:lang w:val="en-US"/>
        </w:rPr>
        <w:t>)</w:t>
      </w:r>
      <w:r w:rsidR="00BD0167" w:rsidRPr="00A26EF7">
        <w:rPr>
          <w:rFonts w:ascii="Book Antiqua" w:hAnsi="Book Antiqua" w:hint="eastAsia"/>
          <w:sz w:val="24"/>
          <w:szCs w:val="24"/>
          <w:lang w:val="en-US" w:eastAsia="zh-CN"/>
        </w:rPr>
        <w:t>;</w:t>
      </w:r>
      <w:r w:rsidR="00940873" w:rsidRPr="00A26EF7">
        <w:rPr>
          <w:rFonts w:ascii="Book Antiqua" w:hAnsi="Book Antiqua"/>
          <w:sz w:val="24"/>
          <w:szCs w:val="24"/>
          <w:lang w:val="en-US"/>
        </w:rPr>
        <w:t xml:space="preserve"> and </w:t>
      </w:r>
      <w:r w:rsidR="00BD0167" w:rsidRPr="00A26EF7">
        <w:rPr>
          <w:rFonts w:ascii="Book Antiqua" w:hAnsi="Book Antiqua" w:hint="eastAsia"/>
          <w:sz w:val="24"/>
          <w:szCs w:val="24"/>
          <w:lang w:val="en-US" w:eastAsia="zh-CN"/>
        </w:rPr>
        <w:t>(</w:t>
      </w:r>
      <w:r w:rsidRPr="00A26EF7">
        <w:rPr>
          <w:rFonts w:ascii="Book Antiqua" w:hAnsi="Book Antiqua"/>
          <w:sz w:val="24"/>
          <w:szCs w:val="24"/>
          <w:lang w:val="en-US"/>
        </w:rPr>
        <w:t xml:space="preserve">2) pharmacological inotropic stimulation </w:t>
      </w:r>
      <w:r w:rsidR="00E77059" w:rsidRPr="00A26EF7">
        <w:rPr>
          <w:rFonts w:ascii="Book Antiqua" w:hAnsi="Book Antiqua"/>
          <w:sz w:val="24"/>
          <w:szCs w:val="24"/>
          <w:lang w:val="en-US"/>
        </w:rPr>
        <w:t>(</w:t>
      </w:r>
      <w:proofErr w:type="spellStart"/>
      <w:r w:rsidR="00BD0167" w:rsidRPr="00A26EF7">
        <w:rPr>
          <w:rFonts w:ascii="Book Antiqua" w:hAnsi="Book Antiqua"/>
          <w:sz w:val="24"/>
          <w:szCs w:val="24"/>
          <w:lang w:val="en-US"/>
        </w:rPr>
        <w:t>dobutamine</w:t>
      </w:r>
      <w:proofErr w:type="spellEnd"/>
      <w:r w:rsidRPr="00A26EF7">
        <w:rPr>
          <w:rFonts w:ascii="Book Antiqua" w:hAnsi="Book Antiqua"/>
          <w:sz w:val="24"/>
          <w:szCs w:val="24"/>
          <w:vertAlign w:val="superscript"/>
          <w:lang w:val="en-US"/>
        </w:rPr>
        <w:t>[</w:t>
      </w:r>
      <w:r w:rsidR="00BD0167" w:rsidRPr="00A26EF7">
        <w:rPr>
          <w:rFonts w:ascii="Book Antiqua" w:hAnsi="Book Antiqua" w:hint="eastAsia"/>
          <w:sz w:val="24"/>
          <w:szCs w:val="24"/>
          <w:vertAlign w:val="superscript"/>
          <w:lang w:val="en-US" w:eastAsia="zh-CN"/>
        </w:rPr>
        <w:t>36</w:t>
      </w:r>
      <w:r w:rsidRPr="00A26EF7">
        <w:rPr>
          <w:rFonts w:ascii="Book Antiqua" w:hAnsi="Book Antiqua"/>
          <w:sz w:val="24"/>
          <w:szCs w:val="24"/>
          <w:vertAlign w:val="superscript"/>
          <w:lang w:val="en-US"/>
        </w:rPr>
        <w:t>]</w:t>
      </w:r>
      <w:r w:rsidR="00E77059" w:rsidRPr="00A26EF7">
        <w:rPr>
          <w:rFonts w:ascii="Book Antiqua" w:hAnsi="Book Antiqua"/>
          <w:sz w:val="24"/>
          <w:szCs w:val="24"/>
          <w:lang w:val="en-US"/>
        </w:rPr>
        <w:t>).</w:t>
      </w:r>
    </w:p>
    <w:p w:rsidR="0037171C" w:rsidRPr="00A26EF7" w:rsidRDefault="0037171C" w:rsidP="00BD016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Adenosine vasodilator stress induce</w:t>
      </w:r>
      <w:r w:rsidR="00D71BD9" w:rsidRPr="00A26EF7">
        <w:rPr>
          <w:rFonts w:ascii="Book Antiqua" w:hAnsi="Book Antiqua"/>
          <w:sz w:val="24"/>
          <w:szCs w:val="24"/>
          <w:lang w:val="en-US"/>
        </w:rPr>
        <w:t>s</w:t>
      </w:r>
      <w:r w:rsidRPr="00A26EF7">
        <w:rPr>
          <w:rFonts w:ascii="Book Antiqua" w:hAnsi="Book Antiqua"/>
          <w:sz w:val="24"/>
          <w:szCs w:val="24"/>
          <w:lang w:val="en-US"/>
        </w:rPr>
        <w:t xml:space="preserve"> maximal increases in blood flow (three</w:t>
      </w:r>
      <w:r w:rsidR="00D71BD9" w:rsidRPr="00A26EF7">
        <w:rPr>
          <w:rFonts w:ascii="Book Antiqua" w:hAnsi="Book Antiqua"/>
          <w:sz w:val="24"/>
          <w:szCs w:val="24"/>
          <w:lang w:val="en-US"/>
        </w:rPr>
        <w:t>-</w:t>
      </w:r>
      <w:r w:rsidRPr="00A26EF7">
        <w:rPr>
          <w:rFonts w:ascii="Book Antiqua" w:hAnsi="Book Antiqua"/>
          <w:sz w:val="24"/>
          <w:szCs w:val="24"/>
          <w:lang w:val="en-US"/>
        </w:rPr>
        <w:t xml:space="preserve"> to five</w:t>
      </w:r>
      <w:r w:rsidR="00D71BD9" w:rsidRPr="00A26EF7">
        <w:rPr>
          <w:rFonts w:ascii="Book Antiqua" w:hAnsi="Book Antiqua"/>
          <w:sz w:val="24"/>
          <w:szCs w:val="24"/>
          <w:lang w:val="en-US"/>
        </w:rPr>
        <w:t>-</w:t>
      </w:r>
      <w:r w:rsidRPr="00A26EF7">
        <w:rPr>
          <w:rFonts w:ascii="Book Antiqua" w:hAnsi="Book Antiqua"/>
          <w:sz w:val="24"/>
          <w:szCs w:val="24"/>
          <w:lang w:val="en-US"/>
        </w:rPr>
        <w:t>fold in healthy subjects) by reducing vascular resistance. The hyperemic flow is dependent on systemic pressure and the residual resistance at the microcirculation level</w:t>
      </w:r>
      <w:r w:rsidR="00D71BD9" w:rsidRPr="00A26EF7">
        <w:rPr>
          <w:rFonts w:ascii="Book Antiqua" w:hAnsi="Book Antiqua"/>
          <w:sz w:val="24"/>
          <w:szCs w:val="24"/>
          <w:lang w:val="en-US"/>
        </w:rPr>
        <w:t xml:space="preserve"> via</w:t>
      </w:r>
      <w:r w:rsidRPr="00A26EF7">
        <w:rPr>
          <w:rFonts w:ascii="Book Antiqua" w:hAnsi="Book Antiqua"/>
          <w:sz w:val="24"/>
          <w:szCs w:val="24"/>
          <w:lang w:val="en-US"/>
        </w:rPr>
        <w:t xml:space="preserve"> relaxation of smooth muscle cells, </w:t>
      </w:r>
      <w:r w:rsidR="00D71BD9" w:rsidRPr="00A26EF7">
        <w:rPr>
          <w:rFonts w:ascii="Book Antiqua" w:hAnsi="Book Antiqua"/>
          <w:sz w:val="24"/>
          <w:szCs w:val="24"/>
          <w:lang w:val="en-US"/>
        </w:rPr>
        <w:t>which</w:t>
      </w:r>
      <w:r w:rsidRPr="00A26EF7">
        <w:rPr>
          <w:rFonts w:ascii="Book Antiqua" w:hAnsi="Book Antiqua"/>
          <w:sz w:val="24"/>
          <w:szCs w:val="24"/>
          <w:lang w:val="en-US"/>
        </w:rPr>
        <w:t xml:space="preserve"> uncoupl</w:t>
      </w:r>
      <w:r w:rsidR="00D71BD9" w:rsidRPr="00A26EF7">
        <w:rPr>
          <w:rFonts w:ascii="Book Antiqua" w:hAnsi="Book Antiqua"/>
          <w:sz w:val="24"/>
          <w:szCs w:val="24"/>
          <w:lang w:val="en-US"/>
        </w:rPr>
        <w:t>es</w:t>
      </w:r>
      <w:r w:rsidRPr="00A26EF7">
        <w:rPr>
          <w:rFonts w:ascii="Book Antiqua" w:hAnsi="Book Antiqua"/>
          <w:sz w:val="24"/>
          <w:szCs w:val="24"/>
          <w:lang w:val="en-US"/>
        </w:rPr>
        <w:t xml:space="preserve"> coronary flow (supply) and myocardial work (demand). The mismatch between coronary flow and myocardial demand may induce the stealing </w:t>
      </w:r>
      <w:proofErr w:type="gramStart"/>
      <w:r w:rsidRPr="00A26EF7">
        <w:rPr>
          <w:rFonts w:ascii="Book Antiqua" w:hAnsi="Book Antiqua"/>
          <w:sz w:val="24"/>
          <w:szCs w:val="24"/>
          <w:lang w:val="en-US"/>
        </w:rPr>
        <w:t>phenomenon</w:t>
      </w:r>
      <w:r w:rsidR="004C2CBD" w:rsidRPr="00A26EF7">
        <w:rPr>
          <w:rFonts w:ascii="Book Antiqua" w:hAnsi="Book Antiqua"/>
          <w:sz w:val="24"/>
          <w:szCs w:val="24"/>
          <w:vertAlign w:val="superscript"/>
          <w:lang w:val="en-US"/>
        </w:rPr>
        <w:t>[</w:t>
      </w:r>
      <w:proofErr w:type="gramEnd"/>
      <w:r w:rsidR="008637F5" w:rsidRPr="00A26EF7">
        <w:rPr>
          <w:rFonts w:ascii="Book Antiqua" w:hAnsi="Book Antiqua"/>
          <w:sz w:val="24"/>
          <w:szCs w:val="24"/>
          <w:lang w:val="en-US"/>
        </w:rPr>
        <w:fldChar w:fldCharType="begin"/>
      </w:r>
      <w:r w:rsidR="008637F5" w:rsidRPr="00A26EF7">
        <w:rPr>
          <w:rFonts w:ascii="Book Antiqua" w:hAnsi="Book Antiqua"/>
          <w:sz w:val="24"/>
          <w:szCs w:val="24"/>
          <w:lang w:val="en-US"/>
        </w:rPr>
        <w:instrText xml:space="preserve"> NOTEREF _Ref427930020 \h  \* MERGEFORMAT </w:instrText>
      </w:r>
      <w:r w:rsidR="008637F5" w:rsidRPr="00A26EF7">
        <w:rPr>
          <w:rFonts w:ascii="Book Antiqua" w:hAnsi="Book Antiqua"/>
          <w:sz w:val="24"/>
          <w:szCs w:val="24"/>
          <w:lang w:val="en-US"/>
        </w:rPr>
      </w:r>
      <w:r w:rsidR="008637F5" w:rsidRPr="00A26EF7">
        <w:rPr>
          <w:rFonts w:ascii="Book Antiqua" w:hAnsi="Book Antiqua"/>
          <w:sz w:val="24"/>
          <w:szCs w:val="24"/>
          <w:lang w:val="en-US"/>
        </w:rPr>
        <w:fldChar w:fldCharType="separate"/>
      </w:r>
      <w:r w:rsidR="002937D8" w:rsidRPr="00A26EF7">
        <w:rPr>
          <w:rFonts w:ascii="Book Antiqua" w:hAnsi="Book Antiqua"/>
          <w:sz w:val="24"/>
          <w:szCs w:val="24"/>
          <w:vertAlign w:val="superscript"/>
          <w:lang w:val="en-US"/>
        </w:rPr>
        <w:t>34</w:t>
      </w:r>
      <w:r w:rsidR="008637F5" w:rsidRPr="00A26EF7">
        <w:rPr>
          <w:rFonts w:ascii="Book Antiqua" w:hAnsi="Book Antiqua"/>
          <w:sz w:val="24"/>
          <w:szCs w:val="24"/>
          <w:lang w:val="en-US"/>
        </w:rPr>
        <w:fldChar w:fldCharType="end"/>
      </w:r>
      <w:r w:rsidR="004C2CBD" w:rsidRPr="00A26EF7">
        <w:rPr>
          <w:rFonts w:ascii="Book Antiqua" w:hAnsi="Book Antiqua"/>
          <w:sz w:val="24"/>
          <w:szCs w:val="24"/>
          <w:vertAlign w:val="superscript"/>
          <w:lang w:val="en-US"/>
        </w:rPr>
        <w:t>]</w:t>
      </w:r>
      <w:r w:rsidR="007C1D4A" w:rsidRPr="00A26EF7">
        <w:rPr>
          <w:rFonts w:ascii="Book Antiqua" w:hAnsi="Book Antiqua"/>
          <w:sz w:val="24"/>
          <w:szCs w:val="24"/>
          <w:lang w:val="en-US"/>
        </w:rPr>
        <w:t>.</w:t>
      </w:r>
      <w:r w:rsidR="00740B90" w:rsidRPr="00A26EF7">
        <w:rPr>
          <w:rFonts w:ascii="Book Antiqua" w:hAnsi="Book Antiqua"/>
          <w:sz w:val="24"/>
          <w:szCs w:val="24"/>
          <w:lang w:val="en-US"/>
        </w:rPr>
        <w:t xml:space="preserve"> </w:t>
      </w:r>
      <w:r w:rsidR="009D5F74" w:rsidRPr="00A26EF7">
        <w:rPr>
          <w:rFonts w:ascii="Book Antiqua" w:hAnsi="Book Antiqua"/>
          <w:sz w:val="24"/>
          <w:szCs w:val="24"/>
          <w:lang w:val="en-US"/>
        </w:rPr>
        <w:t>H</w:t>
      </w:r>
      <w:r w:rsidR="00D71BD9" w:rsidRPr="00A26EF7">
        <w:rPr>
          <w:rFonts w:ascii="Book Antiqua" w:hAnsi="Book Antiqua"/>
          <w:sz w:val="24"/>
          <w:szCs w:val="24"/>
          <w:lang w:val="en-US"/>
        </w:rPr>
        <w:t>owever, h</w:t>
      </w:r>
      <w:r w:rsidR="009D5F74" w:rsidRPr="00A26EF7">
        <w:rPr>
          <w:rFonts w:ascii="Book Antiqua" w:hAnsi="Book Antiqua"/>
          <w:sz w:val="24"/>
          <w:szCs w:val="24"/>
          <w:lang w:val="en-US"/>
        </w:rPr>
        <w:t>yperemia induced by adenosine</w:t>
      </w:r>
      <w:r w:rsidR="00D71BD9" w:rsidRPr="00A26EF7">
        <w:rPr>
          <w:rFonts w:ascii="Book Antiqua" w:hAnsi="Book Antiqua"/>
          <w:sz w:val="24"/>
          <w:szCs w:val="24"/>
          <w:lang w:val="en-US"/>
        </w:rPr>
        <w:t xml:space="preserve"> </w:t>
      </w:r>
      <w:r w:rsidR="009D5F74" w:rsidRPr="00A26EF7">
        <w:rPr>
          <w:rFonts w:ascii="Book Antiqua" w:hAnsi="Book Antiqua"/>
          <w:sz w:val="24"/>
          <w:szCs w:val="24"/>
          <w:lang w:val="en-US"/>
        </w:rPr>
        <w:t>is mediated by endothelium</w:t>
      </w:r>
      <w:r w:rsidR="00D71BD9" w:rsidRPr="00A26EF7">
        <w:rPr>
          <w:rFonts w:ascii="Book Antiqua" w:hAnsi="Book Antiqua"/>
          <w:sz w:val="24"/>
          <w:szCs w:val="24"/>
          <w:lang w:val="en-US"/>
        </w:rPr>
        <w:t xml:space="preserve"> </w:t>
      </w:r>
      <w:r w:rsidR="009D5F74" w:rsidRPr="00A26EF7">
        <w:rPr>
          <w:rFonts w:ascii="Book Antiqua" w:hAnsi="Book Antiqua"/>
          <w:sz w:val="24"/>
          <w:szCs w:val="24"/>
          <w:lang w:val="en-US"/>
        </w:rPr>
        <w:t>receptors and neuronal-mediated mechanisms</w:t>
      </w:r>
      <w:r w:rsidR="00D71BD9" w:rsidRPr="00A26EF7">
        <w:rPr>
          <w:rFonts w:ascii="Book Antiqua" w:hAnsi="Book Antiqua"/>
          <w:sz w:val="24"/>
          <w:szCs w:val="24"/>
          <w:lang w:val="en-US"/>
        </w:rPr>
        <w:t>, which</w:t>
      </w:r>
      <w:r w:rsidR="009D5F74" w:rsidRPr="00A26EF7">
        <w:rPr>
          <w:rFonts w:ascii="Book Antiqua" w:hAnsi="Book Antiqua"/>
          <w:sz w:val="24"/>
          <w:szCs w:val="24"/>
          <w:lang w:val="en-US"/>
        </w:rPr>
        <w:t xml:space="preserve"> </w:t>
      </w:r>
      <w:r w:rsidR="00D71BD9" w:rsidRPr="00A26EF7">
        <w:rPr>
          <w:rFonts w:ascii="Book Antiqua" w:hAnsi="Book Antiqua"/>
          <w:sz w:val="24"/>
          <w:szCs w:val="24"/>
          <w:lang w:val="en-US"/>
        </w:rPr>
        <w:t>w</w:t>
      </w:r>
      <w:r w:rsidR="009D5F74" w:rsidRPr="00A26EF7">
        <w:rPr>
          <w:rFonts w:ascii="Book Antiqua" w:hAnsi="Book Antiqua"/>
          <w:sz w:val="24"/>
          <w:szCs w:val="24"/>
          <w:lang w:val="en-US"/>
        </w:rPr>
        <w:t xml:space="preserve">as elegantly demonstrated in two </w:t>
      </w:r>
      <w:r w:rsidR="00D5000E" w:rsidRPr="00A26EF7">
        <w:rPr>
          <w:rFonts w:ascii="Book Antiqua" w:hAnsi="Book Antiqua"/>
          <w:sz w:val="24"/>
          <w:szCs w:val="24"/>
          <w:lang w:val="en-US"/>
        </w:rPr>
        <w:t>studies us</w:t>
      </w:r>
      <w:r w:rsidR="00D71BD9" w:rsidRPr="00A26EF7">
        <w:rPr>
          <w:rFonts w:ascii="Book Antiqua" w:hAnsi="Book Antiqua"/>
          <w:sz w:val="24"/>
          <w:szCs w:val="24"/>
          <w:lang w:val="en-US"/>
        </w:rPr>
        <w:t>ing</w:t>
      </w:r>
      <w:r w:rsidR="00D5000E" w:rsidRPr="00A26EF7">
        <w:rPr>
          <w:rFonts w:ascii="Book Antiqua" w:hAnsi="Book Antiqua"/>
          <w:sz w:val="24"/>
          <w:szCs w:val="24"/>
          <w:lang w:val="en-US"/>
        </w:rPr>
        <w:t xml:space="preserve"> L-</w:t>
      </w:r>
      <w:proofErr w:type="spellStart"/>
      <w:r w:rsidR="00D71BD9" w:rsidRPr="00A26EF7">
        <w:rPr>
          <w:rFonts w:ascii="Book Antiqua" w:hAnsi="Book Antiqua"/>
          <w:sz w:val="24"/>
          <w:szCs w:val="24"/>
          <w:lang w:val="en-US"/>
        </w:rPr>
        <w:t>n</w:t>
      </w:r>
      <w:r w:rsidR="00D5000E" w:rsidRPr="00A26EF7">
        <w:rPr>
          <w:rFonts w:ascii="Book Antiqua" w:hAnsi="Book Antiqua"/>
          <w:sz w:val="24"/>
          <w:szCs w:val="24"/>
          <w:lang w:val="en-US"/>
        </w:rPr>
        <w:t>itroarginine</w:t>
      </w:r>
      <w:proofErr w:type="spellEnd"/>
      <w:r w:rsidR="00D5000E" w:rsidRPr="00A26EF7">
        <w:rPr>
          <w:rFonts w:ascii="Book Antiqua" w:hAnsi="Book Antiqua"/>
          <w:sz w:val="24"/>
          <w:szCs w:val="24"/>
          <w:lang w:val="en-US"/>
        </w:rPr>
        <w:t xml:space="preserve"> </w:t>
      </w:r>
      <w:r w:rsidR="00D71BD9" w:rsidRPr="00A26EF7">
        <w:rPr>
          <w:rFonts w:ascii="Book Antiqua" w:hAnsi="Book Antiqua"/>
          <w:sz w:val="24"/>
          <w:szCs w:val="24"/>
          <w:lang w:val="en-US"/>
        </w:rPr>
        <w:t>m</w:t>
      </w:r>
      <w:r w:rsidR="00D5000E" w:rsidRPr="00A26EF7">
        <w:rPr>
          <w:rFonts w:ascii="Book Antiqua" w:hAnsi="Book Antiqua"/>
          <w:sz w:val="24"/>
          <w:szCs w:val="24"/>
          <w:lang w:val="en-US"/>
        </w:rPr>
        <w:t xml:space="preserve">ethyl </w:t>
      </w:r>
      <w:r w:rsidR="00D71BD9" w:rsidRPr="00A26EF7">
        <w:rPr>
          <w:rFonts w:ascii="Book Antiqua" w:hAnsi="Book Antiqua"/>
          <w:sz w:val="24"/>
          <w:szCs w:val="24"/>
          <w:lang w:val="en-US"/>
        </w:rPr>
        <w:t>e</w:t>
      </w:r>
      <w:r w:rsidR="00D5000E" w:rsidRPr="00A26EF7">
        <w:rPr>
          <w:rFonts w:ascii="Book Antiqua" w:hAnsi="Book Antiqua"/>
          <w:sz w:val="24"/>
          <w:szCs w:val="24"/>
          <w:lang w:val="en-US"/>
        </w:rPr>
        <w:t>ster</w:t>
      </w:r>
      <w:r w:rsidR="00E535FA" w:rsidRPr="00A26EF7">
        <w:rPr>
          <w:rFonts w:ascii="Book Antiqua" w:hAnsi="Book Antiqua"/>
          <w:sz w:val="24"/>
          <w:szCs w:val="24"/>
          <w:lang w:val="en-US"/>
        </w:rPr>
        <w:t xml:space="preserve"> (L-NAME)</w:t>
      </w:r>
      <w:r w:rsidR="00D5000E" w:rsidRPr="00A26EF7">
        <w:rPr>
          <w:rFonts w:ascii="Book Antiqua" w:hAnsi="Book Antiqua"/>
          <w:sz w:val="24"/>
          <w:szCs w:val="24"/>
          <w:lang w:val="en-US"/>
        </w:rPr>
        <w:t xml:space="preserve">. Intracoronary L-NAME attenuated </w:t>
      </w:r>
      <w:r w:rsidR="00E535FA" w:rsidRPr="00A26EF7">
        <w:rPr>
          <w:rFonts w:ascii="Book Antiqua" w:hAnsi="Book Antiqua"/>
          <w:sz w:val="24"/>
          <w:szCs w:val="24"/>
          <w:lang w:val="en-US"/>
        </w:rPr>
        <w:t xml:space="preserve">the </w:t>
      </w:r>
      <w:r w:rsidR="009D5F74" w:rsidRPr="00A26EF7">
        <w:rPr>
          <w:rFonts w:ascii="Book Antiqua" w:hAnsi="Book Antiqua"/>
          <w:sz w:val="24"/>
          <w:szCs w:val="24"/>
          <w:lang w:val="en-US"/>
        </w:rPr>
        <w:t xml:space="preserve">hyperemic dilation in healthy volunteers </w:t>
      </w:r>
      <w:r w:rsidR="00D71BD9" w:rsidRPr="00A26EF7">
        <w:rPr>
          <w:rFonts w:ascii="Book Antiqua" w:hAnsi="Book Antiqua"/>
          <w:sz w:val="24"/>
          <w:szCs w:val="24"/>
          <w:lang w:val="en-US"/>
        </w:rPr>
        <w:t>via</w:t>
      </w:r>
      <w:r w:rsidR="009D5F74" w:rsidRPr="00A26EF7">
        <w:rPr>
          <w:rFonts w:ascii="Book Antiqua" w:hAnsi="Book Antiqua"/>
          <w:sz w:val="24"/>
          <w:szCs w:val="24"/>
          <w:lang w:val="en-US"/>
        </w:rPr>
        <w:t xml:space="preserve"> </w:t>
      </w:r>
      <w:r w:rsidR="00E535FA" w:rsidRPr="00A26EF7">
        <w:rPr>
          <w:rFonts w:ascii="Book Antiqua" w:hAnsi="Book Antiqua"/>
          <w:sz w:val="24"/>
          <w:szCs w:val="24"/>
          <w:lang w:val="en-US"/>
        </w:rPr>
        <w:t xml:space="preserve">inhibition of endothelial </w:t>
      </w:r>
      <w:r w:rsidR="00D71BD9" w:rsidRPr="00A26EF7">
        <w:rPr>
          <w:rFonts w:ascii="Book Antiqua" w:hAnsi="Book Antiqua"/>
          <w:sz w:val="24"/>
          <w:szCs w:val="24"/>
          <w:lang w:val="en-US"/>
        </w:rPr>
        <w:t>n</w:t>
      </w:r>
      <w:r w:rsidR="009D5F74" w:rsidRPr="00A26EF7">
        <w:rPr>
          <w:rFonts w:ascii="Book Antiqua" w:hAnsi="Book Antiqua"/>
          <w:sz w:val="24"/>
          <w:szCs w:val="24"/>
          <w:lang w:val="en-US"/>
        </w:rPr>
        <w:t xml:space="preserve">itric </w:t>
      </w:r>
      <w:r w:rsidR="00D71BD9" w:rsidRPr="00A26EF7">
        <w:rPr>
          <w:rFonts w:ascii="Book Antiqua" w:hAnsi="Book Antiqua"/>
          <w:sz w:val="24"/>
          <w:szCs w:val="24"/>
          <w:lang w:val="en-US"/>
        </w:rPr>
        <w:t>o</w:t>
      </w:r>
      <w:r w:rsidR="009D5F74" w:rsidRPr="00A26EF7">
        <w:rPr>
          <w:rFonts w:ascii="Book Antiqua" w:hAnsi="Book Antiqua"/>
          <w:sz w:val="24"/>
          <w:szCs w:val="24"/>
          <w:lang w:val="en-US"/>
        </w:rPr>
        <w:t>x</w:t>
      </w:r>
      <w:r w:rsidR="00D71BD9" w:rsidRPr="00A26EF7">
        <w:rPr>
          <w:rFonts w:ascii="Book Antiqua" w:hAnsi="Book Antiqua"/>
          <w:sz w:val="24"/>
          <w:szCs w:val="24"/>
          <w:lang w:val="en-US"/>
        </w:rPr>
        <w:t>i</w:t>
      </w:r>
      <w:r w:rsidR="009D5F74" w:rsidRPr="00A26EF7">
        <w:rPr>
          <w:rFonts w:ascii="Book Antiqua" w:hAnsi="Book Antiqua"/>
          <w:sz w:val="24"/>
          <w:szCs w:val="24"/>
          <w:lang w:val="en-US"/>
        </w:rPr>
        <w:t xml:space="preserve">de </w:t>
      </w:r>
      <w:proofErr w:type="gramStart"/>
      <w:r w:rsidR="00D71BD9" w:rsidRPr="00A26EF7">
        <w:rPr>
          <w:rFonts w:ascii="Book Antiqua" w:hAnsi="Book Antiqua"/>
          <w:sz w:val="24"/>
          <w:szCs w:val="24"/>
          <w:lang w:val="en-US"/>
        </w:rPr>
        <w:t>s</w:t>
      </w:r>
      <w:r w:rsidR="009D5F74" w:rsidRPr="00A26EF7">
        <w:rPr>
          <w:rFonts w:ascii="Book Antiqua" w:hAnsi="Book Antiqua"/>
          <w:sz w:val="24"/>
          <w:szCs w:val="24"/>
          <w:lang w:val="en-US"/>
        </w:rPr>
        <w:t>ynt</w:t>
      </w:r>
      <w:r w:rsidR="00C4121A" w:rsidRPr="00A26EF7">
        <w:rPr>
          <w:rFonts w:ascii="Book Antiqua" w:hAnsi="Book Antiqua"/>
          <w:sz w:val="24"/>
          <w:szCs w:val="24"/>
          <w:lang w:val="en-US"/>
        </w:rPr>
        <w:t>h</w:t>
      </w:r>
      <w:r w:rsidR="009D5F74" w:rsidRPr="00A26EF7">
        <w:rPr>
          <w:rFonts w:ascii="Book Antiqua" w:hAnsi="Book Antiqua"/>
          <w:sz w:val="24"/>
          <w:szCs w:val="24"/>
          <w:lang w:val="en-US"/>
        </w:rPr>
        <w:t>ase</w:t>
      </w:r>
      <w:r w:rsidR="009D5F74" w:rsidRPr="00A26EF7">
        <w:rPr>
          <w:rFonts w:ascii="Book Antiqua" w:hAnsi="Book Antiqua"/>
          <w:sz w:val="24"/>
          <w:szCs w:val="24"/>
          <w:vertAlign w:val="superscript"/>
          <w:lang w:val="en-US"/>
        </w:rPr>
        <w:t>[</w:t>
      </w:r>
      <w:proofErr w:type="gramEnd"/>
      <w:r w:rsidR="00BD0167" w:rsidRPr="00A26EF7">
        <w:rPr>
          <w:rFonts w:ascii="Book Antiqua" w:hAnsi="Book Antiqua" w:hint="eastAsia"/>
          <w:sz w:val="24"/>
          <w:szCs w:val="24"/>
          <w:vertAlign w:val="superscript"/>
          <w:lang w:val="en-US" w:eastAsia="zh-CN"/>
        </w:rPr>
        <w:t>37</w:t>
      </w:r>
      <w:r w:rsidR="009D5F74" w:rsidRPr="00A26EF7">
        <w:rPr>
          <w:rFonts w:ascii="Book Antiqua" w:hAnsi="Book Antiqua"/>
          <w:sz w:val="24"/>
          <w:szCs w:val="24"/>
          <w:vertAlign w:val="superscript"/>
          <w:lang w:val="en-US"/>
        </w:rPr>
        <w:t>]</w:t>
      </w:r>
      <w:r w:rsidR="009D5F74" w:rsidRPr="00A26EF7">
        <w:rPr>
          <w:rFonts w:ascii="Book Antiqua" w:hAnsi="Book Antiqua"/>
          <w:sz w:val="24"/>
          <w:szCs w:val="24"/>
          <w:lang w:val="en-US"/>
        </w:rPr>
        <w:t xml:space="preserve">, </w:t>
      </w:r>
      <w:r w:rsidR="00D71BD9" w:rsidRPr="00A26EF7">
        <w:rPr>
          <w:rFonts w:ascii="Book Antiqua" w:hAnsi="Book Antiqua"/>
          <w:sz w:val="24"/>
          <w:szCs w:val="24"/>
          <w:lang w:val="en-US"/>
        </w:rPr>
        <w:t>but</w:t>
      </w:r>
      <w:r w:rsidR="00D5000E" w:rsidRPr="00A26EF7">
        <w:rPr>
          <w:rFonts w:ascii="Book Antiqua" w:hAnsi="Book Antiqua"/>
          <w:sz w:val="24"/>
          <w:szCs w:val="24"/>
          <w:lang w:val="en-US"/>
        </w:rPr>
        <w:t xml:space="preserve"> systemic L-NAME </w:t>
      </w:r>
      <w:r w:rsidR="009D5F74" w:rsidRPr="00A26EF7">
        <w:rPr>
          <w:rFonts w:ascii="Book Antiqua" w:hAnsi="Book Antiqua"/>
          <w:sz w:val="24"/>
          <w:szCs w:val="24"/>
          <w:lang w:val="en-US"/>
        </w:rPr>
        <w:t xml:space="preserve">counterbalanced </w:t>
      </w:r>
      <w:r w:rsidR="00D5000E" w:rsidRPr="00A26EF7">
        <w:rPr>
          <w:rFonts w:ascii="Book Antiqua" w:hAnsi="Book Antiqua"/>
          <w:sz w:val="24"/>
          <w:szCs w:val="24"/>
          <w:lang w:val="en-US"/>
        </w:rPr>
        <w:t xml:space="preserve">CFR increase </w:t>
      </w:r>
      <w:r w:rsidR="00D71BD9" w:rsidRPr="00A26EF7">
        <w:rPr>
          <w:rFonts w:ascii="Book Antiqua" w:hAnsi="Book Antiqua"/>
          <w:sz w:val="24"/>
          <w:szCs w:val="24"/>
          <w:lang w:val="en-US"/>
        </w:rPr>
        <w:t>via</w:t>
      </w:r>
      <w:r w:rsidR="00D5000E" w:rsidRPr="00A26EF7">
        <w:rPr>
          <w:rFonts w:ascii="Book Antiqua" w:hAnsi="Book Antiqua"/>
          <w:sz w:val="24"/>
          <w:szCs w:val="24"/>
          <w:lang w:val="en-US"/>
        </w:rPr>
        <w:t xml:space="preserve"> the</w:t>
      </w:r>
      <w:r w:rsidR="00BD0167" w:rsidRPr="00A26EF7">
        <w:rPr>
          <w:rFonts w:ascii="Book Antiqua" w:hAnsi="Book Antiqua"/>
          <w:sz w:val="24"/>
          <w:szCs w:val="24"/>
          <w:lang w:val="en-US"/>
        </w:rPr>
        <w:t xml:space="preserve"> neuronal response</w:t>
      </w:r>
      <w:r w:rsidR="009D5F74" w:rsidRPr="00A26EF7">
        <w:rPr>
          <w:rFonts w:ascii="Book Antiqua" w:hAnsi="Book Antiqua"/>
          <w:sz w:val="24"/>
          <w:szCs w:val="24"/>
          <w:vertAlign w:val="superscript"/>
          <w:lang w:val="en-US"/>
        </w:rPr>
        <w:t>[</w:t>
      </w:r>
      <w:r w:rsidR="00BD0167" w:rsidRPr="00A26EF7">
        <w:rPr>
          <w:rFonts w:ascii="Book Antiqua" w:hAnsi="Book Antiqua" w:hint="eastAsia"/>
          <w:sz w:val="24"/>
          <w:szCs w:val="24"/>
          <w:vertAlign w:val="superscript"/>
          <w:lang w:val="en-US" w:eastAsia="zh-CN"/>
        </w:rPr>
        <w:t>38</w:t>
      </w:r>
      <w:r w:rsidR="009D5F74" w:rsidRPr="00A26EF7">
        <w:rPr>
          <w:rFonts w:ascii="Book Antiqua" w:hAnsi="Book Antiqua"/>
          <w:sz w:val="24"/>
          <w:szCs w:val="24"/>
          <w:vertAlign w:val="superscript"/>
          <w:lang w:val="en-US"/>
        </w:rPr>
        <w:t>]</w:t>
      </w:r>
      <w:r w:rsidR="009D5F74" w:rsidRPr="00A26EF7">
        <w:rPr>
          <w:rFonts w:ascii="Book Antiqua" w:hAnsi="Book Antiqua"/>
          <w:sz w:val="24"/>
          <w:szCs w:val="24"/>
          <w:lang w:val="en-US"/>
        </w:rPr>
        <w:t>.</w:t>
      </w:r>
      <w:r w:rsidR="00E535FA" w:rsidRPr="00A26EF7">
        <w:rPr>
          <w:rFonts w:ascii="Book Antiqua" w:hAnsi="Book Antiqua"/>
          <w:sz w:val="24"/>
          <w:szCs w:val="24"/>
          <w:lang w:val="en-US"/>
        </w:rPr>
        <w:t xml:space="preserve"> </w:t>
      </w:r>
      <w:r w:rsidRPr="00A26EF7">
        <w:rPr>
          <w:rFonts w:ascii="Book Antiqua" w:hAnsi="Book Antiqua"/>
          <w:sz w:val="24"/>
          <w:szCs w:val="24"/>
          <w:lang w:val="en-US"/>
        </w:rPr>
        <w:t>Th</w:t>
      </w:r>
      <w:r w:rsidR="00D5000E" w:rsidRPr="00A26EF7">
        <w:rPr>
          <w:rFonts w:ascii="Book Antiqua" w:hAnsi="Book Antiqua"/>
          <w:sz w:val="24"/>
          <w:szCs w:val="24"/>
          <w:lang w:val="en-US"/>
        </w:rPr>
        <w:t xml:space="preserve">is </w:t>
      </w:r>
      <w:r w:rsidR="00D71BD9" w:rsidRPr="00A26EF7">
        <w:rPr>
          <w:rFonts w:ascii="Book Antiqua" w:hAnsi="Book Antiqua"/>
          <w:sz w:val="24"/>
          <w:szCs w:val="24"/>
          <w:lang w:val="en-US"/>
        </w:rPr>
        <w:t xml:space="preserve">effect </w:t>
      </w:r>
      <w:r w:rsidR="00D5000E" w:rsidRPr="00A26EF7">
        <w:rPr>
          <w:rFonts w:ascii="Book Antiqua" w:hAnsi="Book Antiqua"/>
          <w:sz w:val="24"/>
          <w:szCs w:val="24"/>
          <w:lang w:val="en-US"/>
        </w:rPr>
        <w:t xml:space="preserve">may explain the </w:t>
      </w:r>
      <w:r w:rsidRPr="00A26EF7">
        <w:rPr>
          <w:rFonts w:ascii="Book Antiqua" w:hAnsi="Book Antiqua"/>
          <w:sz w:val="24"/>
          <w:szCs w:val="24"/>
          <w:lang w:val="en-US"/>
        </w:rPr>
        <w:t xml:space="preserve">limited accuracy of the ratio of hyperemic </w:t>
      </w:r>
      <w:r w:rsidR="00D5000E" w:rsidRPr="00A26EF7">
        <w:rPr>
          <w:rFonts w:ascii="Book Antiqua" w:hAnsi="Book Antiqua"/>
          <w:sz w:val="24"/>
          <w:szCs w:val="24"/>
          <w:lang w:val="en-US"/>
        </w:rPr>
        <w:t xml:space="preserve">to </w:t>
      </w:r>
      <w:r w:rsidRPr="00A26EF7">
        <w:rPr>
          <w:rFonts w:ascii="Book Antiqua" w:hAnsi="Book Antiqua"/>
          <w:sz w:val="24"/>
          <w:szCs w:val="24"/>
          <w:lang w:val="en-US"/>
        </w:rPr>
        <w:t xml:space="preserve">rest </w:t>
      </w:r>
      <w:r w:rsidR="00020F70" w:rsidRPr="00A26EF7">
        <w:rPr>
          <w:rFonts w:ascii="Book Antiqua" w:hAnsi="Book Antiqua"/>
          <w:sz w:val="24"/>
          <w:szCs w:val="24"/>
          <w:lang w:val="en-US"/>
        </w:rPr>
        <w:t xml:space="preserve">MBF </w:t>
      </w:r>
      <w:r w:rsidR="00D5000E" w:rsidRPr="00A26EF7">
        <w:rPr>
          <w:rFonts w:ascii="Book Antiqua" w:hAnsi="Book Antiqua"/>
          <w:sz w:val="24"/>
          <w:szCs w:val="24"/>
          <w:lang w:val="en-US"/>
        </w:rPr>
        <w:t xml:space="preserve">that </w:t>
      </w:r>
      <w:r w:rsidRPr="00A26EF7">
        <w:rPr>
          <w:rFonts w:ascii="Book Antiqua" w:hAnsi="Book Antiqua"/>
          <w:sz w:val="24"/>
          <w:szCs w:val="24"/>
          <w:lang w:val="en-US"/>
        </w:rPr>
        <w:t xml:space="preserve">exists in pathological conditions, such as hypertension, </w:t>
      </w:r>
      <w:r w:rsidR="00D71BD9" w:rsidRPr="00A26EF7">
        <w:rPr>
          <w:rFonts w:ascii="Book Antiqua" w:hAnsi="Book Antiqua"/>
          <w:sz w:val="24"/>
          <w:szCs w:val="24"/>
          <w:lang w:val="en-US"/>
        </w:rPr>
        <w:t xml:space="preserve">which is </w:t>
      </w:r>
      <w:r w:rsidRPr="00A26EF7">
        <w:rPr>
          <w:rFonts w:ascii="Book Antiqua" w:hAnsi="Book Antiqua"/>
          <w:sz w:val="24"/>
          <w:szCs w:val="24"/>
          <w:lang w:val="en-US"/>
        </w:rPr>
        <w:t xml:space="preserve">characterized by elevated flow at rest. </w:t>
      </w:r>
    </w:p>
    <w:p w:rsidR="0037171C" w:rsidRPr="00A26EF7" w:rsidRDefault="0037171C" w:rsidP="00BD0167">
      <w:pPr>
        <w:spacing w:after="0" w:line="360" w:lineRule="auto"/>
        <w:ind w:firstLineChars="100" w:firstLine="240"/>
        <w:jc w:val="both"/>
        <w:rPr>
          <w:rFonts w:ascii="Book Antiqua" w:hAnsi="Book Antiqua"/>
          <w:sz w:val="24"/>
          <w:szCs w:val="24"/>
          <w:lang w:val="en-US"/>
        </w:rPr>
      </w:pPr>
      <w:proofErr w:type="spellStart"/>
      <w:r w:rsidRPr="00A26EF7">
        <w:rPr>
          <w:rFonts w:ascii="Book Antiqua" w:hAnsi="Book Antiqua"/>
          <w:sz w:val="24"/>
          <w:szCs w:val="24"/>
          <w:lang w:val="en-US"/>
        </w:rPr>
        <w:t>Dobutamine</w:t>
      </w:r>
      <w:proofErr w:type="spellEnd"/>
      <w:r w:rsidRPr="00A26EF7">
        <w:rPr>
          <w:rFonts w:ascii="Book Antiqua" w:hAnsi="Book Antiqua"/>
          <w:sz w:val="24"/>
          <w:szCs w:val="24"/>
          <w:lang w:val="en-US"/>
        </w:rPr>
        <w:t xml:space="preserve"> stressor is an alternative to physical stress. This synthetic sympathomimetic amine</w:t>
      </w:r>
      <w:r w:rsidR="00E535FA" w:rsidRPr="00A26EF7">
        <w:rPr>
          <w:rFonts w:ascii="Book Antiqua" w:hAnsi="Book Antiqua"/>
          <w:sz w:val="24"/>
          <w:szCs w:val="24"/>
          <w:lang w:val="en-US"/>
        </w:rPr>
        <w:t xml:space="preserve"> </w:t>
      </w:r>
      <w:r w:rsidRPr="00A26EF7">
        <w:rPr>
          <w:rFonts w:ascii="Book Antiqua" w:hAnsi="Book Antiqua"/>
          <w:sz w:val="24"/>
          <w:szCs w:val="24"/>
          <w:lang w:val="en-US"/>
        </w:rPr>
        <w:t>stimulat</w:t>
      </w:r>
      <w:r w:rsidR="00117659" w:rsidRPr="00A26EF7">
        <w:rPr>
          <w:rFonts w:ascii="Book Antiqua" w:hAnsi="Book Antiqua"/>
          <w:sz w:val="24"/>
          <w:szCs w:val="24"/>
          <w:lang w:val="en-US"/>
        </w:rPr>
        <w:t>es</w:t>
      </w:r>
      <w:r w:rsidRPr="00A26EF7">
        <w:rPr>
          <w:rFonts w:ascii="Book Antiqua" w:hAnsi="Book Antiqua"/>
          <w:sz w:val="24"/>
          <w:szCs w:val="24"/>
          <w:lang w:val="en-US"/>
        </w:rPr>
        <w:t xml:space="preserve"> β- and α-</w:t>
      </w:r>
      <w:proofErr w:type="spellStart"/>
      <w:r w:rsidRPr="00A26EF7">
        <w:rPr>
          <w:rFonts w:ascii="Book Antiqua" w:hAnsi="Book Antiqua"/>
          <w:sz w:val="24"/>
          <w:szCs w:val="24"/>
          <w:lang w:val="en-US"/>
        </w:rPr>
        <w:t>adrenoreceptors</w:t>
      </w:r>
      <w:proofErr w:type="spellEnd"/>
      <w:r w:rsidRPr="00A26EF7">
        <w:rPr>
          <w:rFonts w:ascii="Book Antiqua" w:hAnsi="Book Antiqua"/>
          <w:sz w:val="24"/>
          <w:szCs w:val="24"/>
          <w:lang w:val="en-US"/>
        </w:rPr>
        <w:t xml:space="preserve">, increases myocardial </w:t>
      </w:r>
      <w:r w:rsidRPr="00A26EF7">
        <w:rPr>
          <w:rFonts w:ascii="Book Antiqua" w:hAnsi="Book Antiqua"/>
          <w:sz w:val="24"/>
          <w:szCs w:val="24"/>
          <w:lang w:val="en-US"/>
        </w:rPr>
        <w:lastRenderedPageBreak/>
        <w:t xml:space="preserve">oxygen consumption (inotropic effect) and </w:t>
      </w:r>
      <w:proofErr w:type="gramStart"/>
      <w:r w:rsidR="00020F70" w:rsidRPr="00A26EF7">
        <w:rPr>
          <w:rFonts w:ascii="Book Antiqua" w:hAnsi="Book Antiqua"/>
          <w:sz w:val="24"/>
          <w:szCs w:val="24"/>
          <w:lang w:val="en-US"/>
        </w:rPr>
        <w:t>MBF</w:t>
      </w:r>
      <w:r w:rsidRPr="00A26EF7">
        <w:rPr>
          <w:rFonts w:ascii="Book Antiqua" w:hAnsi="Book Antiqua"/>
          <w:sz w:val="24"/>
          <w:szCs w:val="24"/>
          <w:vertAlign w:val="superscript"/>
          <w:lang w:val="en-US"/>
        </w:rPr>
        <w:t>[</w:t>
      </w:r>
      <w:proofErr w:type="gramEnd"/>
      <w:r w:rsidR="00BD0167" w:rsidRPr="00A26EF7">
        <w:rPr>
          <w:rFonts w:ascii="Book Antiqua" w:hAnsi="Book Antiqua" w:hint="eastAsia"/>
          <w:sz w:val="24"/>
          <w:szCs w:val="24"/>
          <w:vertAlign w:val="superscript"/>
          <w:lang w:val="en-US" w:eastAsia="zh-CN"/>
        </w:rPr>
        <w:t>39-41</w:t>
      </w:r>
      <w:r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r w:rsidR="00117659" w:rsidRPr="00A26EF7">
        <w:rPr>
          <w:rFonts w:ascii="Book Antiqua" w:hAnsi="Book Antiqua"/>
          <w:sz w:val="24"/>
          <w:szCs w:val="24"/>
          <w:lang w:val="en-US"/>
        </w:rPr>
        <w:t>T</w:t>
      </w:r>
      <w:r w:rsidRPr="00A26EF7">
        <w:rPr>
          <w:rFonts w:ascii="Book Antiqua" w:hAnsi="Book Antiqua"/>
          <w:sz w:val="24"/>
          <w:szCs w:val="24"/>
          <w:lang w:val="en-US"/>
        </w:rPr>
        <w:t xml:space="preserve">hickening of </w:t>
      </w:r>
      <w:proofErr w:type="spellStart"/>
      <w:r w:rsidRPr="00A26EF7">
        <w:rPr>
          <w:rFonts w:ascii="Book Antiqua" w:hAnsi="Book Antiqua"/>
          <w:sz w:val="24"/>
          <w:szCs w:val="24"/>
          <w:lang w:val="en-US"/>
        </w:rPr>
        <w:t>subendocardial</w:t>
      </w:r>
      <w:proofErr w:type="spellEnd"/>
      <w:r w:rsidRPr="00A26EF7">
        <w:rPr>
          <w:rFonts w:ascii="Book Antiqua" w:hAnsi="Book Antiqua"/>
          <w:sz w:val="24"/>
          <w:szCs w:val="24"/>
          <w:lang w:val="en-US"/>
        </w:rPr>
        <w:t xml:space="preserve"> myocardial layers</w:t>
      </w:r>
      <w:r w:rsidR="00117659" w:rsidRPr="00A26EF7">
        <w:rPr>
          <w:rFonts w:ascii="Book Antiqua" w:hAnsi="Book Antiqua"/>
          <w:sz w:val="24"/>
          <w:szCs w:val="24"/>
          <w:lang w:val="en-US"/>
        </w:rPr>
        <w:t xml:space="preserve"> primarily</w:t>
      </w:r>
      <w:r w:rsidRPr="00A26EF7">
        <w:rPr>
          <w:rFonts w:ascii="Book Antiqua" w:hAnsi="Book Antiqua"/>
          <w:sz w:val="24"/>
          <w:szCs w:val="24"/>
          <w:lang w:val="en-US"/>
        </w:rPr>
        <w:t xml:space="preserve"> contribute</w:t>
      </w:r>
      <w:r w:rsidR="00E535FA" w:rsidRPr="00A26EF7">
        <w:rPr>
          <w:rFonts w:ascii="Book Antiqua" w:hAnsi="Book Antiqua"/>
          <w:sz w:val="24"/>
          <w:szCs w:val="24"/>
          <w:lang w:val="en-US"/>
        </w:rPr>
        <w:t>s</w:t>
      </w:r>
      <w:r w:rsidRPr="00A26EF7">
        <w:rPr>
          <w:rFonts w:ascii="Book Antiqua" w:hAnsi="Book Antiqua"/>
          <w:sz w:val="24"/>
          <w:szCs w:val="24"/>
          <w:lang w:val="en-US"/>
        </w:rPr>
        <w:t xml:space="preserve"> to resting wall thickening, </w:t>
      </w:r>
      <w:r w:rsidR="00117659" w:rsidRPr="00A26EF7">
        <w:rPr>
          <w:rFonts w:ascii="Book Antiqua" w:hAnsi="Book Antiqua"/>
          <w:sz w:val="24"/>
          <w:szCs w:val="24"/>
          <w:lang w:val="en-US"/>
        </w:rPr>
        <w:t xml:space="preserve">but </w:t>
      </w:r>
      <w:proofErr w:type="spellStart"/>
      <w:r w:rsidRPr="00A26EF7">
        <w:rPr>
          <w:rFonts w:ascii="Book Antiqua" w:hAnsi="Book Antiqua"/>
          <w:sz w:val="24"/>
          <w:szCs w:val="24"/>
          <w:lang w:val="en-US"/>
        </w:rPr>
        <w:t>catecholamines</w:t>
      </w:r>
      <w:proofErr w:type="spellEnd"/>
      <w:r w:rsidRPr="00A26EF7">
        <w:rPr>
          <w:rFonts w:ascii="Book Antiqua" w:hAnsi="Book Antiqua"/>
          <w:sz w:val="24"/>
          <w:szCs w:val="24"/>
          <w:lang w:val="en-US"/>
        </w:rPr>
        <w:t xml:space="preserve"> </w:t>
      </w:r>
      <w:r w:rsidR="00117659" w:rsidRPr="00A26EF7">
        <w:rPr>
          <w:rFonts w:ascii="Book Antiqua" w:hAnsi="Book Antiqua"/>
          <w:sz w:val="24"/>
          <w:szCs w:val="24"/>
          <w:lang w:val="en-US"/>
        </w:rPr>
        <w:t xml:space="preserve">also </w:t>
      </w:r>
      <w:r w:rsidRPr="00A26EF7">
        <w:rPr>
          <w:rFonts w:ascii="Book Antiqua" w:hAnsi="Book Antiqua"/>
          <w:sz w:val="24"/>
          <w:szCs w:val="24"/>
          <w:lang w:val="en-US"/>
        </w:rPr>
        <w:t xml:space="preserve">stimulate </w:t>
      </w:r>
      <w:r w:rsidR="00117659" w:rsidRPr="00A26EF7">
        <w:rPr>
          <w:rFonts w:ascii="Book Antiqua" w:hAnsi="Book Antiqua"/>
          <w:sz w:val="24"/>
          <w:szCs w:val="24"/>
          <w:lang w:val="en-US"/>
        </w:rPr>
        <w:t xml:space="preserve">a </w:t>
      </w:r>
      <w:r w:rsidRPr="00A26EF7">
        <w:rPr>
          <w:rFonts w:ascii="Book Antiqua" w:hAnsi="Book Antiqua"/>
          <w:sz w:val="24"/>
          <w:szCs w:val="24"/>
          <w:lang w:val="en-US"/>
        </w:rPr>
        <w:t xml:space="preserve">thickening of </w:t>
      </w:r>
      <w:proofErr w:type="spellStart"/>
      <w:r w:rsidRPr="00A26EF7">
        <w:rPr>
          <w:rFonts w:ascii="Book Antiqua" w:hAnsi="Book Antiqua"/>
          <w:sz w:val="24"/>
          <w:szCs w:val="24"/>
          <w:lang w:val="en-US"/>
        </w:rPr>
        <w:t>subepicardial</w:t>
      </w:r>
      <w:proofErr w:type="spellEnd"/>
      <w:r w:rsidRPr="00A26EF7">
        <w:rPr>
          <w:rFonts w:ascii="Book Antiqua" w:hAnsi="Book Antiqua"/>
          <w:sz w:val="24"/>
          <w:szCs w:val="24"/>
          <w:lang w:val="en-US"/>
        </w:rPr>
        <w:t xml:space="preserve"> layers. This effect is useful to detect myocardial viability, and </w:t>
      </w:r>
      <w:r w:rsidR="00117659" w:rsidRPr="00A26EF7">
        <w:rPr>
          <w:rFonts w:ascii="Book Antiqua" w:hAnsi="Book Antiqua"/>
          <w:sz w:val="24"/>
          <w:szCs w:val="24"/>
          <w:lang w:val="en-US"/>
        </w:rPr>
        <w:t xml:space="preserve">it </w:t>
      </w:r>
      <w:r w:rsidRPr="00A26EF7">
        <w:rPr>
          <w:rFonts w:ascii="Book Antiqua" w:hAnsi="Book Antiqua"/>
          <w:sz w:val="24"/>
          <w:szCs w:val="24"/>
          <w:lang w:val="en-US"/>
        </w:rPr>
        <w:t>expla</w:t>
      </w:r>
      <w:r w:rsidR="00E535FA" w:rsidRPr="00A26EF7">
        <w:rPr>
          <w:rFonts w:ascii="Book Antiqua" w:hAnsi="Book Antiqua"/>
          <w:sz w:val="24"/>
          <w:szCs w:val="24"/>
          <w:lang w:val="en-US"/>
        </w:rPr>
        <w:t>i</w:t>
      </w:r>
      <w:r w:rsidRPr="00A26EF7">
        <w:rPr>
          <w:rFonts w:ascii="Book Antiqua" w:hAnsi="Book Antiqua"/>
          <w:sz w:val="24"/>
          <w:szCs w:val="24"/>
          <w:lang w:val="en-US"/>
        </w:rPr>
        <w:t>n</w:t>
      </w:r>
      <w:r w:rsidR="00E535FA" w:rsidRPr="00A26EF7">
        <w:rPr>
          <w:rFonts w:ascii="Book Antiqua" w:hAnsi="Book Antiqua"/>
          <w:sz w:val="24"/>
          <w:szCs w:val="24"/>
          <w:lang w:val="en-US"/>
        </w:rPr>
        <w:t xml:space="preserve">s </w:t>
      </w:r>
      <w:r w:rsidRPr="00A26EF7">
        <w:rPr>
          <w:rFonts w:ascii="Book Antiqua" w:hAnsi="Book Antiqua"/>
          <w:sz w:val="24"/>
          <w:szCs w:val="24"/>
          <w:lang w:val="en-US"/>
        </w:rPr>
        <w:t xml:space="preserve">why patients with resting wall motion (WM) abnormalities consequent to </w:t>
      </w:r>
      <w:proofErr w:type="spellStart"/>
      <w:r w:rsidRPr="00A26EF7">
        <w:rPr>
          <w:rFonts w:ascii="Book Antiqua" w:hAnsi="Book Antiqua"/>
          <w:sz w:val="24"/>
          <w:szCs w:val="24"/>
          <w:lang w:val="en-US"/>
        </w:rPr>
        <w:t>subendocardial</w:t>
      </w:r>
      <w:proofErr w:type="spellEnd"/>
      <w:r w:rsidRPr="00A26EF7">
        <w:rPr>
          <w:rFonts w:ascii="Book Antiqua" w:hAnsi="Book Antiqua"/>
          <w:sz w:val="24"/>
          <w:szCs w:val="24"/>
          <w:lang w:val="en-US"/>
        </w:rPr>
        <w:t xml:space="preserve"> infarction still exhibit improved contractility during </w:t>
      </w:r>
      <w:proofErr w:type="spellStart"/>
      <w:r w:rsidRPr="00A26EF7">
        <w:rPr>
          <w:rFonts w:ascii="Book Antiqua" w:hAnsi="Book Antiqua"/>
          <w:sz w:val="24"/>
          <w:szCs w:val="24"/>
          <w:lang w:val="en-US"/>
        </w:rPr>
        <w:t>dobutamine</w:t>
      </w:r>
      <w:proofErr w:type="spellEnd"/>
      <w:r w:rsidRPr="00A26EF7">
        <w:rPr>
          <w:rFonts w:ascii="Book Antiqua" w:hAnsi="Book Antiqua"/>
          <w:sz w:val="24"/>
          <w:szCs w:val="24"/>
          <w:lang w:val="en-US"/>
        </w:rPr>
        <w:t xml:space="preserve"> infusion. </w:t>
      </w:r>
      <w:r w:rsidR="00117659" w:rsidRPr="00A26EF7">
        <w:rPr>
          <w:rFonts w:ascii="Book Antiqua" w:hAnsi="Book Antiqua"/>
          <w:sz w:val="24"/>
          <w:szCs w:val="24"/>
          <w:lang w:val="en-US"/>
        </w:rPr>
        <w:t>T</w:t>
      </w:r>
      <w:r w:rsidRPr="00A26EF7">
        <w:rPr>
          <w:rFonts w:ascii="Book Antiqua" w:hAnsi="Book Antiqua"/>
          <w:sz w:val="24"/>
          <w:szCs w:val="24"/>
          <w:lang w:val="en-US"/>
        </w:rPr>
        <w:t>his pharmacologic</w:t>
      </w:r>
      <w:r w:rsidR="00117659" w:rsidRPr="00A26EF7">
        <w:rPr>
          <w:rFonts w:ascii="Book Antiqua" w:hAnsi="Book Antiqua"/>
          <w:sz w:val="24"/>
          <w:szCs w:val="24"/>
          <w:lang w:val="en-US"/>
        </w:rPr>
        <w:t>al</w:t>
      </w:r>
      <w:r w:rsidRPr="00A26EF7">
        <w:rPr>
          <w:rFonts w:ascii="Book Antiqua" w:hAnsi="Book Antiqua"/>
          <w:sz w:val="24"/>
          <w:szCs w:val="24"/>
          <w:lang w:val="en-US"/>
        </w:rPr>
        <w:t xml:space="preserve"> effect </w:t>
      </w:r>
      <w:r w:rsidR="00117659" w:rsidRPr="00A26EF7">
        <w:rPr>
          <w:rFonts w:ascii="Book Antiqua" w:hAnsi="Book Antiqua"/>
          <w:sz w:val="24"/>
          <w:szCs w:val="24"/>
          <w:lang w:val="en-US"/>
        </w:rPr>
        <w:t xml:space="preserve">is beneficial for the diagnosis of viability, but it </w:t>
      </w:r>
      <w:r w:rsidRPr="00A26EF7">
        <w:rPr>
          <w:rFonts w:ascii="Book Antiqua" w:hAnsi="Book Antiqua"/>
          <w:sz w:val="24"/>
          <w:szCs w:val="24"/>
          <w:lang w:val="en-US"/>
        </w:rPr>
        <w:t xml:space="preserve">may mask the </w:t>
      </w:r>
      <w:proofErr w:type="spellStart"/>
      <w:r w:rsidRPr="00A26EF7">
        <w:rPr>
          <w:rFonts w:ascii="Book Antiqua" w:hAnsi="Book Antiqua"/>
          <w:sz w:val="24"/>
          <w:szCs w:val="24"/>
          <w:lang w:val="en-US"/>
        </w:rPr>
        <w:t>subendocardial</w:t>
      </w:r>
      <w:proofErr w:type="spellEnd"/>
      <w:r w:rsidRPr="00A26EF7">
        <w:rPr>
          <w:rFonts w:ascii="Book Antiqua" w:hAnsi="Book Antiqua"/>
          <w:sz w:val="24"/>
          <w:szCs w:val="24"/>
          <w:lang w:val="en-US"/>
        </w:rPr>
        <w:t xml:space="preserve"> ischemia in patients with normal resting WM an</w:t>
      </w:r>
      <w:r w:rsidR="00BD0167" w:rsidRPr="00A26EF7">
        <w:rPr>
          <w:rFonts w:ascii="Book Antiqua" w:hAnsi="Book Antiqua"/>
          <w:sz w:val="24"/>
          <w:szCs w:val="24"/>
          <w:lang w:val="en-US"/>
        </w:rPr>
        <w:t xml:space="preserve">d significant coronary </w:t>
      </w:r>
      <w:proofErr w:type="gramStart"/>
      <w:r w:rsidR="00BD0167" w:rsidRPr="00A26EF7">
        <w:rPr>
          <w:rFonts w:ascii="Book Antiqua" w:hAnsi="Book Antiqua"/>
          <w:sz w:val="24"/>
          <w:szCs w:val="24"/>
          <w:lang w:val="en-US"/>
        </w:rPr>
        <w:t>stenosis</w:t>
      </w:r>
      <w:r w:rsidRPr="00A26EF7">
        <w:rPr>
          <w:rFonts w:ascii="Book Antiqua" w:hAnsi="Book Antiqua"/>
          <w:sz w:val="24"/>
          <w:szCs w:val="24"/>
          <w:vertAlign w:val="superscript"/>
          <w:lang w:val="en-US"/>
        </w:rPr>
        <w:t>[</w:t>
      </w:r>
      <w:proofErr w:type="gramEnd"/>
      <w:r w:rsidR="00BD0167" w:rsidRPr="00A26EF7">
        <w:rPr>
          <w:rFonts w:ascii="Book Antiqua" w:hAnsi="Book Antiqua" w:hint="eastAsia"/>
          <w:sz w:val="24"/>
          <w:szCs w:val="24"/>
          <w:vertAlign w:val="superscript"/>
          <w:lang w:val="en-US" w:eastAsia="zh-CN"/>
        </w:rPr>
        <w:t>42</w:t>
      </w:r>
      <w:r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p>
    <w:p w:rsidR="0037171C" w:rsidRPr="00A26EF7" w:rsidRDefault="00117659" w:rsidP="00BD016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T</w:t>
      </w:r>
      <w:r w:rsidR="00E535FA" w:rsidRPr="00A26EF7">
        <w:rPr>
          <w:rFonts w:ascii="Book Antiqua" w:hAnsi="Book Antiqua"/>
          <w:sz w:val="24"/>
          <w:szCs w:val="24"/>
          <w:lang w:val="en-US"/>
        </w:rPr>
        <w:t xml:space="preserve">he </w:t>
      </w:r>
      <w:r w:rsidR="0037171C" w:rsidRPr="00A26EF7">
        <w:rPr>
          <w:rFonts w:ascii="Book Antiqua" w:hAnsi="Book Antiqua"/>
          <w:sz w:val="24"/>
          <w:szCs w:val="24"/>
          <w:lang w:val="en-US"/>
        </w:rPr>
        <w:t xml:space="preserve">cold pressor test deserves some attention for </w:t>
      </w:r>
      <w:r w:rsidR="00E535FA" w:rsidRPr="00A26EF7">
        <w:rPr>
          <w:rFonts w:ascii="Book Antiqua" w:hAnsi="Book Antiqua"/>
          <w:sz w:val="24"/>
          <w:szCs w:val="24"/>
          <w:lang w:val="en-US"/>
        </w:rPr>
        <w:t>it</w:t>
      </w:r>
      <w:r w:rsidR="0037171C" w:rsidRPr="00A26EF7">
        <w:rPr>
          <w:rFonts w:ascii="Book Antiqua" w:hAnsi="Book Antiqua"/>
          <w:sz w:val="24"/>
          <w:szCs w:val="24"/>
          <w:lang w:val="en-US"/>
        </w:rPr>
        <w:t xml:space="preserve">s capacity to interact with </w:t>
      </w:r>
      <w:r w:rsidR="00E535FA" w:rsidRPr="00A26EF7">
        <w:rPr>
          <w:rFonts w:ascii="Book Antiqua" w:hAnsi="Book Antiqua"/>
          <w:sz w:val="24"/>
          <w:szCs w:val="24"/>
          <w:lang w:val="en-US"/>
        </w:rPr>
        <w:t xml:space="preserve">the </w:t>
      </w:r>
      <w:r w:rsidR="00BD0167" w:rsidRPr="00A26EF7">
        <w:rPr>
          <w:rFonts w:ascii="Book Antiqua" w:hAnsi="Book Antiqua"/>
          <w:sz w:val="24"/>
          <w:szCs w:val="24"/>
          <w:lang w:val="en-US"/>
        </w:rPr>
        <w:t xml:space="preserve">sympathetic </w:t>
      </w:r>
      <w:proofErr w:type="gramStart"/>
      <w:r w:rsidR="00BD0167" w:rsidRPr="00A26EF7">
        <w:rPr>
          <w:rFonts w:ascii="Book Antiqua" w:hAnsi="Book Antiqua"/>
          <w:sz w:val="24"/>
          <w:szCs w:val="24"/>
          <w:lang w:val="en-US"/>
        </w:rPr>
        <w:t>system</w:t>
      </w:r>
      <w:r w:rsidR="0037171C" w:rsidRPr="00A26EF7">
        <w:rPr>
          <w:rFonts w:ascii="Book Antiqua" w:hAnsi="Book Antiqua"/>
          <w:sz w:val="24"/>
          <w:szCs w:val="24"/>
          <w:vertAlign w:val="superscript"/>
          <w:lang w:val="en-US"/>
        </w:rPr>
        <w:t>[</w:t>
      </w:r>
      <w:proofErr w:type="gramEnd"/>
      <w:r w:rsidR="00BD0167" w:rsidRPr="00A26EF7">
        <w:rPr>
          <w:rFonts w:ascii="Book Antiqua" w:hAnsi="Book Antiqua" w:hint="eastAsia"/>
          <w:sz w:val="24"/>
          <w:szCs w:val="24"/>
          <w:vertAlign w:val="superscript"/>
          <w:lang w:val="en-US" w:eastAsia="zh-CN"/>
        </w:rPr>
        <w:t>43-45</w:t>
      </w:r>
      <w:r w:rsidR="0037171C" w:rsidRPr="00A26EF7">
        <w:rPr>
          <w:rFonts w:ascii="Book Antiqua" w:hAnsi="Book Antiqua"/>
          <w:sz w:val="24"/>
          <w:szCs w:val="24"/>
          <w:vertAlign w:val="superscript"/>
          <w:lang w:val="en-US"/>
        </w:rPr>
        <w:t>]</w:t>
      </w:r>
      <w:r w:rsidR="0037171C" w:rsidRPr="00A26EF7">
        <w:rPr>
          <w:rFonts w:ascii="Book Antiqua" w:hAnsi="Book Antiqua"/>
          <w:sz w:val="24"/>
          <w:szCs w:val="24"/>
          <w:lang w:val="en-US"/>
        </w:rPr>
        <w:t xml:space="preserve">. </w:t>
      </w:r>
    </w:p>
    <w:p w:rsidR="0037171C" w:rsidRPr="00A26EF7" w:rsidRDefault="0037171C" w:rsidP="00BD016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Sympathetic stimulation</w:t>
      </w:r>
      <w:r w:rsidR="00E535FA" w:rsidRPr="00A26EF7">
        <w:rPr>
          <w:rFonts w:ascii="Book Antiqua" w:hAnsi="Book Antiqua"/>
          <w:sz w:val="24"/>
          <w:szCs w:val="24"/>
          <w:lang w:val="en-US"/>
        </w:rPr>
        <w:t xml:space="preserve"> </w:t>
      </w:r>
      <w:r w:rsidR="00117659" w:rsidRPr="00A26EF7">
        <w:rPr>
          <w:rFonts w:ascii="Book Antiqua" w:hAnsi="Book Antiqua"/>
          <w:sz w:val="24"/>
          <w:szCs w:val="24"/>
          <w:lang w:val="en-US"/>
        </w:rPr>
        <w:t>using</w:t>
      </w:r>
      <w:r w:rsidRPr="00A26EF7">
        <w:rPr>
          <w:rFonts w:ascii="Book Antiqua" w:hAnsi="Book Antiqua"/>
          <w:sz w:val="24"/>
          <w:szCs w:val="24"/>
          <w:lang w:val="en-US"/>
        </w:rPr>
        <w:t xml:space="preserve"> cold exposure induces a sharp rise in heart rate and systolic arterial pressure and a norepinephrine release in the coronary circulation from adrenergic nerve terminals. This increase in rate</w:t>
      </w:r>
      <w:r w:rsidR="00E535FA" w:rsidRPr="00A26EF7">
        <w:rPr>
          <w:rFonts w:ascii="Book Antiqua" w:hAnsi="Book Antiqua"/>
          <w:sz w:val="24"/>
          <w:szCs w:val="24"/>
          <w:lang w:val="en-US"/>
        </w:rPr>
        <w:t>-</w:t>
      </w:r>
      <w:r w:rsidRPr="00A26EF7">
        <w:rPr>
          <w:rFonts w:ascii="Book Antiqua" w:hAnsi="Book Antiqua"/>
          <w:sz w:val="24"/>
          <w:szCs w:val="24"/>
          <w:lang w:val="en-US"/>
        </w:rPr>
        <w:t xml:space="preserve">pressure product induces a similar increase in </w:t>
      </w:r>
      <w:r w:rsidR="00020F70" w:rsidRPr="00A26EF7">
        <w:rPr>
          <w:rFonts w:ascii="Book Antiqua" w:hAnsi="Book Antiqua"/>
          <w:sz w:val="24"/>
          <w:szCs w:val="24"/>
          <w:lang w:val="en-US"/>
        </w:rPr>
        <w:t>MBF</w:t>
      </w:r>
      <w:r w:rsidRPr="00A26EF7">
        <w:rPr>
          <w:rFonts w:ascii="Book Antiqua" w:hAnsi="Book Antiqua"/>
          <w:sz w:val="24"/>
          <w:szCs w:val="24"/>
          <w:lang w:val="en-US"/>
        </w:rPr>
        <w:t>,</w:t>
      </w:r>
      <w:r w:rsidR="00B57A85" w:rsidRPr="00A26EF7">
        <w:rPr>
          <w:rFonts w:ascii="Book Antiqua" w:hAnsi="Book Antiqua"/>
          <w:sz w:val="24"/>
          <w:szCs w:val="24"/>
          <w:lang w:val="en-US"/>
        </w:rPr>
        <w:t xml:space="preserve"> and</w:t>
      </w:r>
      <w:r w:rsidRPr="00A26EF7">
        <w:rPr>
          <w:rFonts w:ascii="Book Antiqua" w:hAnsi="Book Antiqua"/>
          <w:sz w:val="24"/>
          <w:szCs w:val="24"/>
          <w:lang w:val="en-US"/>
        </w:rPr>
        <w:t xml:space="preserve"> norepinephrine vasoconstriction is balanced by endothelium-related vasodilation of </w:t>
      </w:r>
      <w:proofErr w:type="spellStart"/>
      <w:r w:rsidRPr="00A26EF7">
        <w:rPr>
          <w:rFonts w:ascii="Book Antiqua" w:hAnsi="Book Antiqua"/>
          <w:sz w:val="24"/>
          <w:szCs w:val="24"/>
          <w:lang w:val="en-US"/>
        </w:rPr>
        <w:t>epicardial</w:t>
      </w:r>
      <w:proofErr w:type="spellEnd"/>
      <w:r w:rsidRPr="00A26EF7">
        <w:rPr>
          <w:rFonts w:ascii="Book Antiqua" w:hAnsi="Book Antiqua"/>
          <w:sz w:val="24"/>
          <w:szCs w:val="24"/>
          <w:lang w:val="en-US"/>
        </w:rPr>
        <w:t xml:space="preserve"> coronary vessel</w:t>
      </w:r>
      <w:r w:rsidR="0047743F" w:rsidRPr="00A26EF7">
        <w:rPr>
          <w:rFonts w:ascii="Book Antiqua" w:hAnsi="Book Antiqua"/>
          <w:sz w:val="24"/>
          <w:szCs w:val="24"/>
          <w:lang w:val="en-US"/>
        </w:rPr>
        <w:t>s</w:t>
      </w:r>
      <w:r w:rsidRPr="00A26EF7">
        <w:rPr>
          <w:rFonts w:ascii="Book Antiqua" w:hAnsi="Book Antiqua"/>
          <w:sz w:val="24"/>
          <w:szCs w:val="24"/>
          <w:lang w:val="en-US"/>
        </w:rPr>
        <w:t xml:space="preserve"> and myocardial microcirculation. This mechanism</w:t>
      </w:r>
      <w:r w:rsidR="006F301D" w:rsidRPr="00A26EF7">
        <w:rPr>
          <w:rFonts w:ascii="Book Antiqua" w:hAnsi="Book Antiqua"/>
          <w:sz w:val="24"/>
          <w:szCs w:val="24"/>
          <w:lang w:val="en-US"/>
        </w:rPr>
        <w:t xml:space="preserve"> is</w:t>
      </w:r>
      <w:r w:rsidRPr="00A26EF7">
        <w:rPr>
          <w:rFonts w:ascii="Book Antiqua" w:hAnsi="Book Antiqua"/>
          <w:sz w:val="24"/>
          <w:szCs w:val="24"/>
          <w:lang w:val="en-US"/>
        </w:rPr>
        <w:t xml:space="preserve"> related to flow augmentation, </w:t>
      </w:r>
      <w:r w:rsidR="006F301D" w:rsidRPr="00A26EF7">
        <w:rPr>
          <w:rFonts w:ascii="Book Antiqua" w:hAnsi="Book Antiqua"/>
          <w:sz w:val="24"/>
          <w:szCs w:val="24"/>
          <w:lang w:val="en-US"/>
        </w:rPr>
        <w:t>and it exhibits a</w:t>
      </w:r>
      <w:r w:rsidRPr="00A26EF7">
        <w:rPr>
          <w:rFonts w:ascii="Book Antiqua" w:hAnsi="Book Antiqua"/>
          <w:sz w:val="24"/>
          <w:szCs w:val="24"/>
          <w:lang w:val="en-US"/>
        </w:rPr>
        <w:t xml:space="preserve"> similar </w:t>
      </w:r>
      <w:r w:rsidR="0047743F" w:rsidRPr="00A26EF7">
        <w:rPr>
          <w:rFonts w:ascii="Book Antiqua" w:hAnsi="Book Antiqua"/>
          <w:sz w:val="24"/>
          <w:szCs w:val="24"/>
          <w:lang w:val="en-US"/>
        </w:rPr>
        <w:t>extent</w:t>
      </w:r>
      <w:r w:rsidRPr="00A26EF7">
        <w:rPr>
          <w:rFonts w:ascii="Book Antiqua" w:hAnsi="Book Antiqua"/>
          <w:sz w:val="24"/>
          <w:szCs w:val="24"/>
          <w:lang w:val="en-US"/>
        </w:rPr>
        <w:t xml:space="preserve"> </w:t>
      </w:r>
      <w:r w:rsidR="006F301D" w:rsidRPr="00A26EF7">
        <w:rPr>
          <w:rFonts w:ascii="Book Antiqua" w:hAnsi="Book Antiqua"/>
          <w:sz w:val="24"/>
          <w:szCs w:val="24"/>
          <w:lang w:val="en-US"/>
        </w:rPr>
        <w:t>as</w:t>
      </w:r>
      <w:r w:rsidRPr="00A26EF7">
        <w:rPr>
          <w:rFonts w:ascii="Book Antiqua" w:hAnsi="Book Antiqua"/>
          <w:sz w:val="24"/>
          <w:szCs w:val="24"/>
          <w:lang w:val="en-US"/>
        </w:rPr>
        <w:t xml:space="preserve"> pharmacologically</w:t>
      </w:r>
      <w:r w:rsidR="006F301D" w:rsidRPr="00A26EF7">
        <w:rPr>
          <w:rFonts w:ascii="Book Antiqua" w:hAnsi="Book Antiqua"/>
          <w:sz w:val="24"/>
          <w:szCs w:val="24"/>
          <w:lang w:val="en-US"/>
        </w:rPr>
        <w:t xml:space="preserve"> </w:t>
      </w:r>
      <w:r w:rsidRPr="00A26EF7">
        <w:rPr>
          <w:rFonts w:ascii="Book Antiqua" w:hAnsi="Book Antiqua"/>
          <w:sz w:val="24"/>
          <w:szCs w:val="24"/>
          <w:lang w:val="en-US"/>
        </w:rPr>
        <w:t>induced hyperemia.</w:t>
      </w:r>
    </w:p>
    <w:p w:rsidR="0037171C" w:rsidRPr="00A26EF7" w:rsidRDefault="0037171C" w:rsidP="00BD016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Therefore, </w:t>
      </w:r>
      <w:r w:rsidR="0078151E" w:rsidRPr="00A26EF7">
        <w:rPr>
          <w:rFonts w:ascii="Book Antiqua" w:hAnsi="Book Antiqua"/>
          <w:sz w:val="24"/>
          <w:szCs w:val="24"/>
          <w:lang w:val="en-US"/>
        </w:rPr>
        <w:t xml:space="preserve">the </w:t>
      </w:r>
      <w:r w:rsidRPr="00A26EF7">
        <w:rPr>
          <w:rFonts w:ascii="Book Antiqua" w:hAnsi="Book Antiqua"/>
          <w:sz w:val="24"/>
          <w:szCs w:val="24"/>
          <w:lang w:val="en-US"/>
        </w:rPr>
        <w:t>cold pressor test produce</w:t>
      </w:r>
      <w:r w:rsidR="0078151E" w:rsidRPr="00A26EF7">
        <w:rPr>
          <w:rFonts w:ascii="Book Antiqua" w:hAnsi="Book Antiqua"/>
          <w:sz w:val="24"/>
          <w:szCs w:val="24"/>
          <w:lang w:val="en-US"/>
        </w:rPr>
        <w:t>s</w:t>
      </w:r>
      <w:r w:rsidRPr="00A26EF7">
        <w:rPr>
          <w:rFonts w:ascii="Book Antiqua" w:hAnsi="Book Antiqua"/>
          <w:sz w:val="24"/>
          <w:szCs w:val="24"/>
          <w:lang w:val="en-US"/>
        </w:rPr>
        <w:t xml:space="preserve"> a similar increase in rate</w:t>
      </w:r>
      <w:r w:rsidR="0047743F" w:rsidRPr="00A26EF7">
        <w:rPr>
          <w:rFonts w:ascii="Book Antiqua" w:hAnsi="Book Antiqua"/>
          <w:sz w:val="24"/>
          <w:szCs w:val="24"/>
          <w:lang w:val="en-US"/>
        </w:rPr>
        <w:t>-</w:t>
      </w:r>
      <w:r w:rsidRPr="00A26EF7">
        <w:rPr>
          <w:rFonts w:ascii="Book Antiqua" w:hAnsi="Book Antiqua"/>
          <w:sz w:val="24"/>
          <w:szCs w:val="24"/>
          <w:lang w:val="en-US"/>
        </w:rPr>
        <w:t xml:space="preserve">pressure product and </w:t>
      </w:r>
      <w:r w:rsidR="00020F70" w:rsidRPr="00A26EF7">
        <w:rPr>
          <w:rFonts w:ascii="Book Antiqua" w:hAnsi="Book Antiqua"/>
          <w:sz w:val="24"/>
          <w:szCs w:val="24"/>
          <w:lang w:val="en-US"/>
        </w:rPr>
        <w:t>MBF</w:t>
      </w:r>
      <w:r w:rsidRPr="00A26EF7">
        <w:rPr>
          <w:rFonts w:ascii="Book Antiqua" w:hAnsi="Book Antiqua"/>
          <w:sz w:val="24"/>
          <w:szCs w:val="24"/>
          <w:lang w:val="en-US"/>
        </w:rPr>
        <w:t xml:space="preserve">. </w:t>
      </w:r>
      <w:r w:rsidR="00F017DD" w:rsidRPr="00A26EF7">
        <w:rPr>
          <w:rFonts w:ascii="Book Antiqua" w:hAnsi="Book Antiqua"/>
          <w:sz w:val="24"/>
          <w:szCs w:val="24"/>
          <w:lang w:val="en-US"/>
        </w:rPr>
        <w:t>T</w:t>
      </w:r>
      <w:r w:rsidRPr="00A26EF7">
        <w:rPr>
          <w:rFonts w:ascii="Book Antiqua" w:hAnsi="Book Antiqua"/>
          <w:sz w:val="24"/>
          <w:szCs w:val="24"/>
          <w:lang w:val="en-US"/>
        </w:rPr>
        <w:t>he effects on sympathetic endothelium modulation and endothelium-related flow augmentation suggest the utility of this stressor in evaluating microvascular function.</w:t>
      </w:r>
    </w:p>
    <w:p w:rsidR="0037171C" w:rsidRPr="00A26EF7" w:rsidRDefault="0037171C" w:rsidP="00C90241">
      <w:pPr>
        <w:spacing w:after="0" w:line="360" w:lineRule="auto"/>
        <w:jc w:val="both"/>
        <w:rPr>
          <w:rFonts w:ascii="Book Antiqua" w:hAnsi="Book Antiqua"/>
          <w:sz w:val="24"/>
          <w:szCs w:val="24"/>
          <w:lang w:val="en-US"/>
        </w:rPr>
      </w:pPr>
    </w:p>
    <w:p w:rsidR="0037171C" w:rsidRPr="00A26EF7" w:rsidRDefault="0037171C" w:rsidP="00C90241">
      <w:pPr>
        <w:spacing w:after="0" w:line="360" w:lineRule="auto"/>
        <w:jc w:val="both"/>
        <w:rPr>
          <w:rFonts w:ascii="Book Antiqua" w:hAnsi="Book Antiqua"/>
          <w:b/>
          <w:sz w:val="24"/>
          <w:szCs w:val="24"/>
          <w:lang w:val="en-US"/>
        </w:rPr>
      </w:pPr>
      <w:r w:rsidRPr="00A26EF7">
        <w:rPr>
          <w:rFonts w:ascii="Book Antiqua" w:hAnsi="Book Antiqua"/>
          <w:b/>
          <w:sz w:val="24"/>
          <w:szCs w:val="24"/>
          <w:lang w:val="en-US"/>
        </w:rPr>
        <w:t>CORONARY ARTERY STENOSIS DETECTION</w:t>
      </w:r>
    </w:p>
    <w:p w:rsidR="0037171C" w:rsidRPr="00A26EF7" w:rsidRDefault="0037171C"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The ischemic cascade concept, whereby abnormal perfusion precedes abnormal mechanical function</w:t>
      </w:r>
      <w:r w:rsidR="005617E1" w:rsidRPr="00A26EF7">
        <w:rPr>
          <w:rFonts w:ascii="Book Antiqua" w:hAnsi="Book Antiqua"/>
          <w:sz w:val="24"/>
          <w:szCs w:val="24"/>
          <w:lang w:val="en-US"/>
        </w:rPr>
        <w:t xml:space="preserve"> during increased demand-induced ischemia</w:t>
      </w:r>
      <w:r w:rsidRPr="00A26EF7">
        <w:rPr>
          <w:rFonts w:ascii="Book Antiqua" w:hAnsi="Book Antiqua"/>
          <w:sz w:val="24"/>
          <w:szCs w:val="24"/>
          <w:lang w:val="en-US"/>
        </w:rPr>
        <w:t xml:space="preserve">, was demonstrated in </w:t>
      </w:r>
      <w:r w:rsidR="005617E1" w:rsidRPr="00A26EF7">
        <w:rPr>
          <w:rFonts w:ascii="Book Antiqua" w:hAnsi="Book Antiqua"/>
          <w:sz w:val="24"/>
          <w:szCs w:val="24"/>
          <w:lang w:val="en-US"/>
        </w:rPr>
        <w:t>an</w:t>
      </w:r>
      <w:r w:rsidRPr="00A26EF7">
        <w:rPr>
          <w:rFonts w:ascii="Book Antiqua" w:hAnsi="Book Antiqua"/>
          <w:sz w:val="24"/>
          <w:szCs w:val="24"/>
          <w:lang w:val="en-US"/>
        </w:rPr>
        <w:t xml:space="preserve"> experimental setting. </w:t>
      </w:r>
      <w:r w:rsidR="005617E1" w:rsidRPr="00A26EF7">
        <w:rPr>
          <w:rFonts w:ascii="Book Antiqua" w:hAnsi="Book Antiqua"/>
          <w:sz w:val="24"/>
          <w:szCs w:val="24"/>
          <w:lang w:val="en-US"/>
        </w:rPr>
        <w:t>T</w:t>
      </w:r>
      <w:r w:rsidRPr="00A26EF7">
        <w:rPr>
          <w:rFonts w:ascii="Book Antiqua" w:hAnsi="Book Antiqua"/>
          <w:sz w:val="24"/>
          <w:szCs w:val="24"/>
          <w:lang w:val="en-US"/>
        </w:rPr>
        <w:t>he spatial extent of perfusion abnormality is greater than the contraction abnormality, and the mismatch between perfusion and function is more evident in single-vessel versus multi</w:t>
      </w:r>
      <w:r w:rsidR="0047743F" w:rsidRPr="00A26EF7">
        <w:rPr>
          <w:rFonts w:ascii="Book Antiqua" w:hAnsi="Book Antiqua"/>
          <w:sz w:val="24"/>
          <w:szCs w:val="24"/>
          <w:lang w:val="en-US"/>
        </w:rPr>
        <w:t>-</w:t>
      </w:r>
      <w:r w:rsidR="00323D26" w:rsidRPr="00A26EF7">
        <w:rPr>
          <w:rFonts w:ascii="Book Antiqua" w:hAnsi="Book Antiqua"/>
          <w:sz w:val="24"/>
          <w:szCs w:val="24"/>
          <w:lang w:val="en-US"/>
        </w:rPr>
        <w:t xml:space="preserve">vessel </w:t>
      </w:r>
      <w:proofErr w:type="gramStart"/>
      <w:r w:rsidR="00323D26" w:rsidRPr="00A26EF7">
        <w:rPr>
          <w:rFonts w:ascii="Book Antiqua" w:hAnsi="Book Antiqua"/>
          <w:sz w:val="24"/>
          <w:szCs w:val="24"/>
          <w:lang w:val="en-US"/>
        </w:rPr>
        <w:t>disease</w:t>
      </w:r>
      <w:r w:rsidRPr="00A26EF7">
        <w:rPr>
          <w:rFonts w:ascii="Book Antiqua" w:hAnsi="Book Antiqua"/>
          <w:sz w:val="24"/>
          <w:szCs w:val="24"/>
          <w:vertAlign w:val="superscript"/>
          <w:lang w:val="en-US"/>
        </w:rPr>
        <w:t>[</w:t>
      </w:r>
      <w:proofErr w:type="gramEnd"/>
      <w:r w:rsidR="00323D26" w:rsidRPr="00A26EF7">
        <w:rPr>
          <w:rFonts w:ascii="Book Antiqua" w:hAnsi="Book Antiqua" w:hint="eastAsia"/>
          <w:sz w:val="24"/>
          <w:szCs w:val="24"/>
          <w:vertAlign w:val="superscript"/>
          <w:lang w:val="en-US" w:eastAsia="zh-CN"/>
        </w:rPr>
        <w:t>46</w:t>
      </w:r>
      <w:r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p>
    <w:p w:rsidR="0037171C" w:rsidRPr="00A26EF7" w:rsidRDefault="0037171C" w:rsidP="00323D26">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Pharmacological and physical stress echocardiography is a mainstay of the noninvasive assessment of CAD. Technologic</w:t>
      </w:r>
      <w:r w:rsidR="005617E1" w:rsidRPr="00A26EF7">
        <w:rPr>
          <w:rFonts w:ascii="Book Antiqua" w:hAnsi="Book Antiqua"/>
          <w:sz w:val="24"/>
          <w:szCs w:val="24"/>
          <w:lang w:val="en-US"/>
        </w:rPr>
        <w:t>al</w:t>
      </w:r>
      <w:r w:rsidRPr="00A26EF7">
        <w:rPr>
          <w:rFonts w:ascii="Book Antiqua" w:hAnsi="Book Antiqua"/>
          <w:sz w:val="24"/>
          <w:szCs w:val="24"/>
          <w:lang w:val="en-US"/>
        </w:rPr>
        <w:t xml:space="preserve"> advances and the use of contrast agents </w:t>
      </w:r>
      <w:r w:rsidR="005617E1" w:rsidRPr="00A26EF7">
        <w:rPr>
          <w:rFonts w:ascii="Book Antiqua" w:hAnsi="Book Antiqua"/>
          <w:sz w:val="24"/>
          <w:szCs w:val="24"/>
          <w:lang w:val="en-US"/>
        </w:rPr>
        <w:t>provided</w:t>
      </w:r>
      <w:r w:rsidRPr="00A26EF7">
        <w:rPr>
          <w:rFonts w:ascii="Book Antiqua" w:hAnsi="Book Antiqua"/>
          <w:sz w:val="24"/>
          <w:szCs w:val="24"/>
          <w:lang w:val="en-US"/>
        </w:rPr>
        <w:t xml:space="preserve"> echo</w:t>
      </w:r>
      <w:r w:rsidR="00DB5D20" w:rsidRPr="00A26EF7">
        <w:rPr>
          <w:rFonts w:ascii="Book Antiqua" w:hAnsi="Book Antiqua"/>
          <w:sz w:val="24"/>
          <w:szCs w:val="24"/>
          <w:lang w:val="en-US"/>
        </w:rPr>
        <w:t xml:space="preserve">cardiography the ability to </w:t>
      </w:r>
      <w:r w:rsidR="005617E1" w:rsidRPr="00A26EF7">
        <w:rPr>
          <w:rFonts w:ascii="Book Antiqua" w:hAnsi="Book Antiqua"/>
          <w:sz w:val="24"/>
          <w:szCs w:val="24"/>
          <w:lang w:val="en-US"/>
        </w:rPr>
        <w:t>increase</w:t>
      </w:r>
      <w:r w:rsidR="00DB5D20" w:rsidRPr="00A26EF7">
        <w:rPr>
          <w:rFonts w:ascii="Book Antiqua" w:hAnsi="Book Antiqua"/>
          <w:sz w:val="24"/>
          <w:szCs w:val="24"/>
          <w:lang w:val="en-US"/>
        </w:rPr>
        <w:t xml:space="preserve"> and match</w:t>
      </w:r>
      <w:r w:rsidRPr="00A26EF7">
        <w:rPr>
          <w:rFonts w:ascii="Book Antiqua" w:hAnsi="Book Antiqua"/>
          <w:sz w:val="24"/>
          <w:szCs w:val="24"/>
          <w:lang w:val="en-US"/>
        </w:rPr>
        <w:t xml:space="preserve"> the perfusion information to the classic evaluation of WM abnormalities </w:t>
      </w:r>
      <w:r w:rsidR="005617E1" w:rsidRPr="00A26EF7">
        <w:rPr>
          <w:rFonts w:ascii="Book Antiqua" w:hAnsi="Book Antiqua"/>
          <w:sz w:val="24"/>
          <w:szCs w:val="24"/>
          <w:lang w:val="en-US"/>
        </w:rPr>
        <w:t>that are</w:t>
      </w:r>
      <w:r w:rsidRPr="00A26EF7">
        <w:rPr>
          <w:rFonts w:ascii="Book Antiqua" w:hAnsi="Book Antiqua"/>
          <w:sz w:val="24"/>
          <w:szCs w:val="24"/>
          <w:lang w:val="en-US"/>
        </w:rPr>
        <w:t xml:space="preserve"> induced by adre</w:t>
      </w:r>
      <w:r w:rsidR="00323D26" w:rsidRPr="00A26EF7">
        <w:rPr>
          <w:rFonts w:ascii="Book Antiqua" w:hAnsi="Book Antiqua"/>
          <w:sz w:val="24"/>
          <w:szCs w:val="24"/>
          <w:lang w:val="en-US"/>
        </w:rPr>
        <w:t xml:space="preserve">nergic or </w:t>
      </w:r>
      <w:proofErr w:type="spellStart"/>
      <w:r w:rsidR="00323D26" w:rsidRPr="00A26EF7">
        <w:rPr>
          <w:rFonts w:ascii="Book Antiqua" w:hAnsi="Book Antiqua"/>
          <w:sz w:val="24"/>
          <w:szCs w:val="24"/>
          <w:lang w:val="en-US"/>
        </w:rPr>
        <w:t>adenosinic</w:t>
      </w:r>
      <w:proofErr w:type="spellEnd"/>
      <w:r w:rsidR="00323D26" w:rsidRPr="00A26EF7">
        <w:rPr>
          <w:rFonts w:ascii="Book Antiqua" w:hAnsi="Book Antiqua"/>
          <w:sz w:val="24"/>
          <w:szCs w:val="24"/>
          <w:lang w:val="en-US"/>
        </w:rPr>
        <w:t xml:space="preserve"> </w:t>
      </w:r>
      <w:proofErr w:type="gramStart"/>
      <w:r w:rsidR="00323D26" w:rsidRPr="00A26EF7">
        <w:rPr>
          <w:rFonts w:ascii="Book Antiqua" w:hAnsi="Book Antiqua"/>
          <w:sz w:val="24"/>
          <w:szCs w:val="24"/>
          <w:lang w:val="en-US"/>
        </w:rPr>
        <w:t>mechanisms</w:t>
      </w:r>
      <w:r w:rsidRPr="00A26EF7">
        <w:rPr>
          <w:rFonts w:ascii="Book Antiqua" w:hAnsi="Book Antiqua"/>
          <w:sz w:val="24"/>
          <w:szCs w:val="24"/>
          <w:vertAlign w:val="superscript"/>
          <w:lang w:val="en-US"/>
        </w:rPr>
        <w:t>[</w:t>
      </w:r>
      <w:proofErr w:type="gramEnd"/>
      <w:r w:rsidR="00323D26" w:rsidRPr="00A26EF7">
        <w:rPr>
          <w:rFonts w:ascii="Book Antiqua" w:hAnsi="Book Antiqua" w:hint="eastAsia"/>
          <w:sz w:val="24"/>
          <w:szCs w:val="24"/>
          <w:vertAlign w:val="superscript"/>
          <w:lang w:val="en-US" w:eastAsia="zh-CN"/>
        </w:rPr>
        <w:t>47</w:t>
      </w:r>
      <w:r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p>
    <w:p w:rsidR="0037171C" w:rsidRPr="00A26EF7" w:rsidRDefault="0037171C" w:rsidP="00323D26">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lastRenderedPageBreak/>
        <w:t xml:space="preserve">The use of echocardiographic contrast agents improved the accuracy of stress </w:t>
      </w:r>
      <w:proofErr w:type="gramStart"/>
      <w:r w:rsidRPr="00A26EF7">
        <w:rPr>
          <w:rFonts w:ascii="Book Antiqua" w:hAnsi="Book Antiqua"/>
          <w:sz w:val="24"/>
          <w:szCs w:val="24"/>
          <w:lang w:val="en-US"/>
        </w:rPr>
        <w:t>echoca</w:t>
      </w:r>
      <w:r w:rsidR="00323D26" w:rsidRPr="00A26EF7">
        <w:rPr>
          <w:rFonts w:ascii="Book Antiqua" w:hAnsi="Book Antiqua"/>
          <w:sz w:val="24"/>
          <w:szCs w:val="24"/>
          <w:lang w:val="en-US"/>
        </w:rPr>
        <w:t>rdiography</w:t>
      </w:r>
      <w:r w:rsidRPr="00A26EF7">
        <w:rPr>
          <w:rFonts w:ascii="Book Antiqua" w:hAnsi="Book Antiqua"/>
          <w:sz w:val="24"/>
          <w:szCs w:val="24"/>
          <w:vertAlign w:val="superscript"/>
          <w:lang w:val="en-US"/>
        </w:rPr>
        <w:t>[</w:t>
      </w:r>
      <w:proofErr w:type="gramEnd"/>
      <w:r w:rsidR="00323D26" w:rsidRPr="00A26EF7">
        <w:rPr>
          <w:rStyle w:val="EndnoteReference"/>
          <w:rFonts w:ascii="Book Antiqua" w:hAnsi="Book Antiqua" w:hint="eastAsia"/>
          <w:sz w:val="24"/>
          <w:szCs w:val="24"/>
          <w:lang w:val="en-US" w:eastAsia="zh-CN"/>
        </w:rPr>
        <w:t>4</w:t>
      </w:r>
      <w:r w:rsidR="00323D26" w:rsidRPr="00A26EF7">
        <w:rPr>
          <w:rFonts w:ascii="Book Antiqua" w:hAnsi="Book Antiqua" w:hint="eastAsia"/>
          <w:sz w:val="24"/>
          <w:szCs w:val="24"/>
          <w:vertAlign w:val="superscript"/>
          <w:lang w:val="en-US" w:eastAsia="zh-CN"/>
        </w:rPr>
        <w:t>8-50</w:t>
      </w:r>
      <w:r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Shah </w:t>
      </w:r>
      <w:r w:rsidRPr="00A26EF7">
        <w:rPr>
          <w:rFonts w:ascii="Book Antiqua" w:hAnsi="Book Antiqua"/>
          <w:i/>
          <w:sz w:val="24"/>
          <w:szCs w:val="24"/>
          <w:lang w:val="en-US"/>
        </w:rPr>
        <w:t xml:space="preserve">et </w:t>
      </w:r>
      <w:proofErr w:type="gramStart"/>
      <w:r w:rsidRPr="00A26EF7">
        <w:rPr>
          <w:rFonts w:ascii="Book Antiqua" w:hAnsi="Book Antiqua"/>
          <w:i/>
          <w:sz w:val="24"/>
          <w:szCs w:val="24"/>
          <w:lang w:val="en-US"/>
        </w:rPr>
        <w:t>al</w:t>
      </w:r>
      <w:r w:rsidR="00323D26" w:rsidRPr="00A26EF7">
        <w:rPr>
          <w:rFonts w:ascii="Book Antiqua" w:hAnsi="Book Antiqua"/>
          <w:sz w:val="24"/>
          <w:szCs w:val="24"/>
          <w:vertAlign w:val="superscript"/>
          <w:lang w:val="en-US"/>
        </w:rPr>
        <w:t>[</w:t>
      </w:r>
      <w:proofErr w:type="gramEnd"/>
      <w:r w:rsidR="00323D26" w:rsidRPr="00A26EF7">
        <w:rPr>
          <w:rFonts w:ascii="Book Antiqua" w:hAnsi="Book Antiqua" w:hint="eastAsia"/>
          <w:sz w:val="24"/>
          <w:szCs w:val="24"/>
          <w:vertAlign w:val="superscript"/>
          <w:lang w:val="en-US" w:eastAsia="zh-CN"/>
        </w:rPr>
        <w:t>48</w:t>
      </w:r>
      <w:r w:rsidR="00323D26"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r w:rsidR="00905186" w:rsidRPr="00A26EF7">
        <w:rPr>
          <w:rFonts w:ascii="Book Antiqua" w:hAnsi="Book Antiqua"/>
          <w:sz w:val="24"/>
          <w:szCs w:val="24"/>
          <w:lang w:val="en-US"/>
        </w:rPr>
        <w:t>demonstrat</w:t>
      </w:r>
      <w:r w:rsidRPr="00A26EF7">
        <w:rPr>
          <w:rFonts w:ascii="Book Antiqua" w:hAnsi="Book Antiqua"/>
          <w:sz w:val="24"/>
          <w:szCs w:val="24"/>
          <w:lang w:val="en-US"/>
        </w:rPr>
        <w:t>ed th</w:t>
      </w:r>
      <w:r w:rsidR="00905186" w:rsidRPr="00A26EF7">
        <w:rPr>
          <w:rFonts w:ascii="Book Antiqua" w:hAnsi="Book Antiqua"/>
          <w:sz w:val="24"/>
          <w:szCs w:val="24"/>
          <w:lang w:val="en-US"/>
        </w:rPr>
        <w:t>e usefulness of</w:t>
      </w:r>
      <w:r w:rsidRPr="00A26EF7">
        <w:rPr>
          <w:rFonts w:ascii="Book Antiqua" w:hAnsi="Book Antiqua"/>
          <w:sz w:val="24"/>
          <w:szCs w:val="24"/>
          <w:lang w:val="en-US"/>
        </w:rPr>
        <w:t xml:space="preserve"> myocardial contrast stress echocardiography in 193 patients (88%)</w:t>
      </w:r>
      <w:r w:rsidR="00905186" w:rsidRPr="00A26EF7">
        <w:rPr>
          <w:rFonts w:ascii="Book Antiqua" w:hAnsi="Book Antiqua"/>
          <w:sz w:val="24"/>
          <w:szCs w:val="24"/>
          <w:lang w:val="en-US"/>
        </w:rPr>
        <w:t xml:space="preserve"> in a prospective clinical study</w:t>
      </w:r>
      <w:r w:rsidRPr="00A26EF7">
        <w:rPr>
          <w:rFonts w:ascii="Book Antiqua" w:hAnsi="Book Antiqua"/>
          <w:sz w:val="24"/>
          <w:szCs w:val="24"/>
          <w:lang w:val="en-US"/>
        </w:rPr>
        <w:t>,</w:t>
      </w:r>
      <w:r w:rsidR="00905186" w:rsidRPr="00A26EF7">
        <w:rPr>
          <w:rFonts w:ascii="Book Antiqua" w:hAnsi="Book Antiqua"/>
          <w:sz w:val="24"/>
          <w:szCs w:val="24"/>
          <w:lang w:val="en-US"/>
        </w:rPr>
        <w:t xml:space="preserve"> and it</w:t>
      </w:r>
      <w:r w:rsidRPr="00A26EF7">
        <w:rPr>
          <w:rFonts w:ascii="Book Antiqua" w:hAnsi="Book Antiqua"/>
          <w:sz w:val="24"/>
          <w:szCs w:val="24"/>
          <w:lang w:val="en-US"/>
        </w:rPr>
        <w:t xml:space="preserve"> provid</w:t>
      </w:r>
      <w:r w:rsidR="00905186" w:rsidRPr="00A26EF7">
        <w:rPr>
          <w:rFonts w:ascii="Book Antiqua" w:hAnsi="Book Antiqua"/>
          <w:sz w:val="24"/>
          <w:szCs w:val="24"/>
          <w:lang w:val="en-US"/>
        </w:rPr>
        <w:t>ed an</w:t>
      </w:r>
      <w:r w:rsidRPr="00A26EF7">
        <w:rPr>
          <w:rFonts w:ascii="Book Antiqua" w:hAnsi="Book Antiqua"/>
          <w:sz w:val="24"/>
          <w:szCs w:val="24"/>
          <w:lang w:val="en-US"/>
        </w:rPr>
        <w:t xml:space="preserve"> incremental benefit over WM analysis in 25% </w:t>
      </w:r>
      <w:r w:rsidR="00905186" w:rsidRPr="00A26EF7">
        <w:rPr>
          <w:rFonts w:ascii="Book Antiqua" w:hAnsi="Book Antiqua"/>
          <w:sz w:val="24"/>
          <w:szCs w:val="24"/>
          <w:lang w:val="en-US"/>
        </w:rPr>
        <w:t xml:space="preserve">of patients </w:t>
      </w:r>
      <w:r w:rsidRPr="00A26EF7">
        <w:rPr>
          <w:rFonts w:ascii="Book Antiqua" w:hAnsi="Book Antiqua"/>
          <w:sz w:val="24"/>
          <w:szCs w:val="24"/>
          <w:lang w:val="en-US"/>
        </w:rPr>
        <w:t>and greater confidence with WM evaluation</w:t>
      </w:r>
      <w:r w:rsidR="00905186" w:rsidRPr="00A26EF7">
        <w:rPr>
          <w:rFonts w:ascii="Book Antiqua" w:hAnsi="Book Antiqua"/>
          <w:sz w:val="24"/>
          <w:szCs w:val="24"/>
          <w:lang w:val="en-US"/>
        </w:rPr>
        <w:t>s</w:t>
      </w:r>
      <w:r w:rsidRPr="00A26EF7">
        <w:rPr>
          <w:rFonts w:ascii="Book Antiqua" w:hAnsi="Book Antiqua"/>
          <w:sz w:val="24"/>
          <w:szCs w:val="24"/>
          <w:lang w:val="en-US"/>
        </w:rPr>
        <w:t xml:space="preserve"> in 62%</w:t>
      </w:r>
      <w:r w:rsidR="00905186" w:rsidRPr="00A26EF7">
        <w:rPr>
          <w:rFonts w:ascii="Book Antiqua" w:hAnsi="Book Antiqua"/>
          <w:sz w:val="24"/>
          <w:szCs w:val="24"/>
          <w:lang w:val="en-US"/>
        </w:rPr>
        <w:t xml:space="preserve"> of patients</w:t>
      </w:r>
      <w:r w:rsidRPr="00A26EF7">
        <w:rPr>
          <w:rFonts w:ascii="Book Antiqua" w:hAnsi="Book Antiqua"/>
          <w:sz w:val="24"/>
          <w:szCs w:val="24"/>
          <w:lang w:val="en-US"/>
        </w:rPr>
        <w:t>.</w:t>
      </w:r>
      <w:r w:rsidR="00357094" w:rsidRPr="00A26EF7">
        <w:rPr>
          <w:rFonts w:ascii="Book Antiqua" w:hAnsi="Book Antiqua"/>
          <w:sz w:val="24"/>
          <w:szCs w:val="24"/>
          <w:lang w:val="en-US"/>
        </w:rPr>
        <w:t xml:space="preserve"> </w:t>
      </w:r>
    </w:p>
    <w:p w:rsidR="0037171C" w:rsidRPr="00A26EF7" w:rsidRDefault="0037171C" w:rsidP="00323D26">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Thomas </w:t>
      </w:r>
      <w:r w:rsidRPr="00A26EF7">
        <w:rPr>
          <w:rFonts w:ascii="Book Antiqua" w:hAnsi="Book Antiqua"/>
          <w:i/>
          <w:sz w:val="24"/>
          <w:szCs w:val="24"/>
          <w:lang w:val="en-US"/>
        </w:rPr>
        <w:t xml:space="preserve">et </w:t>
      </w:r>
      <w:proofErr w:type="gramStart"/>
      <w:r w:rsidRPr="00A26EF7">
        <w:rPr>
          <w:rFonts w:ascii="Book Antiqua" w:hAnsi="Book Antiqua"/>
          <w:i/>
          <w:sz w:val="24"/>
          <w:szCs w:val="24"/>
          <w:lang w:val="en-US"/>
        </w:rPr>
        <w:t>al</w:t>
      </w:r>
      <w:r w:rsidR="00E96BAC" w:rsidRPr="00A26EF7">
        <w:rPr>
          <w:rFonts w:ascii="Book Antiqua" w:hAnsi="Book Antiqua" w:hint="eastAsia"/>
          <w:sz w:val="24"/>
          <w:szCs w:val="24"/>
          <w:vertAlign w:val="superscript"/>
          <w:lang w:val="en-US" w:eastAsia="zh-CN"/>
        </w:rPr>
        <w:t>[</w:t>
      </w:r>
      <w:proofErr w:type="gramEnd"/>
      <w:r w:rsidR="00E96BAC" w:rsidRPr="00A26EF7">
        <w:rPr>
          <w:rFonts w:ascii="Book Antiqua" w:hAnsi="Book Antiqua" w:hint="eastAsia"/>
          <w:sz w:val="24"/>
          <w:szCs w:val="24"/>
          <w:vertAlign w:val="superscript"/>
          <w:lang w:val="en-US" w:eastAsia="zh-CN"/>
        </w:rPr>
        <w:t>51]</w:t>
      </w:r>
      <w:r w:rsidR="00E96BAC" w:rsidRPr="00A26EF7">
        <w:rPr>
          <w:rFonts w:ascii="Book Antiqua" w:hAnsi="Book Antiqua"/>
          <w:sz w:val="24"/>
          <w:szCs w:val="24"/>
          <w:lang w:val="en-US"/>
        </w:rPr>
        <w:t xml:space="preserve"> randomized 1</w:t>
      </w:r>
      <w:r w:rsidRPr="00A26EF7">
        <w:rPr>
          <w:rFonts w:ascii="Book Antiqua" w:hAnsi="Book Antiqua"/>
          <w:sz w:val="24"/>
          <w:szCs w:val="24"/>
          <w:lang w:val="en-US"/>
        </w:rPr>
        <w:t>776 patients to real</w:t>
      </w:r>
      <w:r w:rsidR="00F04E2B" w:rsidRPr="00A26EF7">
        <w:rPr>
          <w:rFonts w:ascii="Book Antiqua" w:hAnsi="Book Antiqua"/>
          <w:sz w:val="24"/>
          <w:szCs w:val="24"/>
          <w:lang w:val="en-US"/>
        </w:rPr>
        <w:t>-</w:t>
      </w:r>
      <w:r w:rsidRPr="00A26EF7">
        <w:rPr>
          <w:rFonts w:ascii="Book Antiqua" w:hAnsi="Book Antiqua"/>
          <w:sz w:val="24"/>
          <w:szCs w:val="24"/>
          <w:lang w:val="en-US"/>
        </w:rPr>
        <w:t xml:space="preserve">time myocardial contrast (RTMCE) </w:t>
      </w:r>
      <w:proofErr w:type="spellStart"/>
      <w:r w:rsidRPr="00A26EF7">
        <w:rPr>
          <w:rFonts w:ascii="Book Antiqua" w:hAnsi="Book Antiqua"/>
          <w:sz w:val="24"/>
          <w:szCs w:val="24"/>
          <w:lang w:val="en-US"/>
        </w:rPr>
        <w:t>dobutamine</w:t>
      </w:r>
      <w:proofErr w:type="spellEnd"/>
      <w:r w:rsidR="00F04E2B" w:rsidRPr="00A26EF7">
        <w:rPr>
          <w:rFonts w:ascii="Book Antiqua" w:hAnsi="Book Antiqua"/>
          <w:sz w:val="24"/>
          <w:szCs w:val="24"/>
          <w:lang w:val="en-US"/>
        </w:rPr>
        <w:t>,</w:t>
      </w:r>
      <w:r w:rsidRPr="00A26EF7">
        <w:rPr>
          <w:rFonts w:ascii="Book Antiqua" w:hAnsi="Book Antiqua"/>
          <w:sz w:val="24"/>
          <w:szCs w:val="24"/>
          <w:lang w:val="en-US"/>
        </w:rPr>
        <w:t xml:space="preserve"> physical stress echocardiography or standard stress echocardiography in which contrast was used for opacification of the left ventricle only (non-RTMCE). Myocardial perfusion tests </w:t>
      </w:r>
      <w:r w:rsidR="00F04E2B" w:rsidRPr="00A26EF7">
        <w:rPr>
          <w:rFonts w:ascii="Book Antiqua" w:hAnsi="Book Antiqua"/>
          <w:sz w:val="24"/>
          <w:szCs w:val="24"/>
          <w:lang w:val="en-US"/>
        </w:rPr>
        <w:t>exhibite</w:t>
      </w:r>
      <w:r w:rsidRPr="00A26EF7">
        <w:rPr>
          <w:rFonts w:ascii="Book Antiqua" w:hAnsi="Book Antiqua"/>
          <w:sz w:val="24"/>
          <w:szCs w:val="24"/>
          <w:lang w:val="en-US"/>
        </w:rPr>
        <w:t xml:space="preserve">d a higher positivity (22% for RTMCE </w:t>
      </w:r>
      <w:r w:rsidRPr="00A26EF7">
        <w:rPr>
          <w:rFonts w:ascii="Book Antiqua" w:hAnsi="Book Antiqua"/>
          <w:i/>
          <w:sz w:val="24"/>
          <w:szCs w:val="24"/>
          <w:lang w:val="en-US"/>
        </w:rPr>
        <w:t>vs</w:t>
      </w:r>
      <w:r w:rsidRPr="00A26EF7">
        <w:rPr>
          <w:rFonts w:ascii="Book Antiqua" w:hAnsi="Book Antiqua"/>
          <w:sz w:val="24"/>
          <w:szCs w:val="24"/>
          <w:lang w:val="en-US"/>
        </w:rPr>
        <w:t xml:space="preserve"> 15% with non-RTMCE, </w:t>
      </w:r>
      <w:r w:rsidRPr="00A26EF7">
        <w:rPr>
          <w:rFonts w:ascii="Book Antiqua" w:hAnsi="Book Antiqua"/>
          <w:i/>
          <w:sz w:val="24"/>
          <w:szCs w:val="24"/>
          <w:lang w:val="en-US"/>
        </w:rPr>
        <w:t>P</w:t>
      </w:r>
      <w:r w:rsidRPr="00A26EF7">
        <w:rPr>
          <w:rFonts w:ascii="Book Antiqua" w:hAnsi="Book Antiqua"/>
          <w:sz w:val="24"/>
          <w:szCs w:val="24"/>
          <w:lang w:val="en-US"/>
        </w:rPr>
        <w:t xml:space="preserve"> = 0.0002) </w:t>
      </w:r>
      <w:r w:rsidR="00DB5D20" w:rsidRPr="00A26EF7">
        <w:rPr>
          <w:rFonts w:ascii="Book Antiqua" w:hAnsi="Book Antiqua"/>
          <w:sz w:val="24"/>
          <w:szCs w:val="24"/>
          <w:lang w:val="en-US"/>
        </w:rPr>
        <w:t xml:space="preserve">with similar </w:t>
      </w:r>
      <w:r w:rsidRPr="00A26EF7">
        <w:rPr>
          <w:rFonts w:ascii="Book Antiqua" w:hAnsi="Book Antiqua"/>
          <w:sz w:val="24"/>
          <w:szCs w:val="24"/>
          <w:lang w:val="en-US"/>
        </w:rPr>
        <w:t>positive value</w:t>
      </w:r>
      <w:r w:rsidR="00A3574D" w:rsidRPr="00A26EF7">
        <w:rPr>
          <w:rFonts w:ascii="Book Antiqua" w:hAnsi="Book Antiqua"/>
          <w:sz w:val="24"/>
          <w:szCs w:val="24"/>
          <w:lang w:val="en-US"/>
        </w:rPr>
        <w:t>s</w:t>
      </w:r>
      <w:r w:rsidRPr="00A26EF7">
        <w:rPr>
          <w:rFonts w:ascii="Book Antiqua" w:hAnsi="Book Antiqua"/>
          <w:sz w:val="24"/>
          <w:szCs w:val="24"/>
          <w:lang w:val="en-US"/>
        </w:rPr>
        <w:t xml:space="preserve"> </w:t>
      </w:r>
      <w:r w:rsidR="00A3574D" w:rsidRPr="00A26EF7">
        <w:rPr>
          <w:rFonts w:ascii="Book Antiqua" w:hAnsi="Book Antiqua"/>
          <w:sz w:val="24"/>
          <w:szCs w:val="24"/>
          <w:lang w:val="en-US"/>
        </w:rPr>
        <w:t>to predict</w:t>
      </w:r>
      <w:r w:rsidR="00DB5D20" w:rsidRPr="00A26EF7">
        <w:rPr>
          <w:rFonts w:ascii="Book Antiqua" w:hAnsi="Book Antiqua"/>
          <w:sz w:val="24"/>
          <w:szCs w:val="24"/>
          <w:lang w:val="en-US"/>
        </w:rPr>
        <w:t xml:space="preserve"> </w:t>
      </w:r>
      <w:r w:rsidRPr="00A26EF7">
        <w:rPr>
          <w:rFonts w:ascii="Book Antiqua" w:hAnsi="Book Antiqua"/>
          <w:sz w:val="24"/>
          <w:szCs w:val="24"/>
          <w:lang w:val="en-US"/>
        </w:rPr>
        <w:t>&gt;</w:t>
      </w:r>
      <w:r w:rsidR="00E96BAC" w:rsidRPr="00A26EF7">
        <w:rPr>
          <w:rFonts w:ascii="Book Antiqua" w:hAnsi="Book Antiqua" w:hint="eastAsia"/>
          <w:sz w:val="24"/>
          <w:szCs w:val="24"/>
          <w:lang w:val="en-US" w:eastAsia="zh-CN"/>
        </w:rPr>
        <w:t xml:space="preserve"> </w:t>
      </w:r>
      <w:r w:rsidRPr="00A26EF7">
        <w:rPr>
          <w:rFonts w:ascii="Book Antiqua" w:hAnsi="Book Antiqua"/>
          <w:sz w:val="24"/>
          <w:szCs w:val="24"/>
          <w:lang w:val="en-US"/>
        </w:rPr>
        <w:t xml:space="preserve">50% diameter stenosis </w:t>
      </w:r>
      <w:r w:rsidR="00F04E2B" w:rsidRPr="00A26EF7">
        <w:rPr>
          <w:rFonts w:ascii="Book Antiqua" w:hAnsi="Book Antiqua"/>
          <w:sz w:val="24"/>
          <w:szCs w:val="24"/>
          <w:lang w:val="en-US"/>
        </w:rPr>
        <w:t>using</w:t>
      </w:r>
      <w:r w:rsidRPr="00A26EF7">
        <w:rPr>
          <w:rFonts w:ascii="Book Antiqua" w:hAnsi="Book Antiqua"/>
          <w:sz w:val="24"/>
          <w:szCs w:val="24"/>
          <w:lang w:val="en-US"/>
        </w:rPr>
        <w:t xml:space="preserve"> quantitative coronary angiography (67% for non-RTMCE, 73% for RTMCE). </w:t>
      </w:r>
      <w:r w:rsidR="00F04E2B" w:rsidRPr="00A26EF7">
        <w:rPr>
          <w:rFonts w:ascii="Book Antiqua" w:hAnsi="Book Antiqua"/>
          <w:sz w:val="24"/>
          <w:szCs w:val="24"/>
          <w:lang w:val="en-US"/>
        </w:rPr>
        <w:t>The h</w:t>
      </w:r>
      <w:r w:rsidRPr="00A26EF7">
        <w:rPr>
          <w:rFonts w:ascii="Book Antiqua" w:hAnsi="Book Antiqua"/>
          <w:sz w:val="24"/>
          <w:szCs w:val="24"/>
          <w:lang w:val="en-US"/>
        </w:rPr>
        <w:t xml:space="preserve">igher positivity of RTMCE was related to the detection of </w:t>
      </w:r>
      <w:proofErr w:type="spellStart"/>
      <w:r w:rsidRPr="00A26EF7">
        <w:rPr>
          <w:rFonts w:ascii="Book Antiqua" w:hAnsi="Book Antiqua"/>
          <w:sz w:val="24"/>
          <w:szCs w:val="24"/>
          <w:lang w:val="en-US"/>
        </w:rPr>
        <w:t>subendocardial</w:t>
      </w:r>
      <w:proofErr w:type="spellEnd"/>
      <w:r w:rsidRPr="00A26EF7">
        <w:rPr>
          <w:rFonts w:ascii="Book Antiqua" w:hAnsi="Book Antiqua"/>
          <w:sz w:val="24"/>
          <w:szCs w:val="24"/>
          <w:lang w:val="en-US"/>
        </w:rPr>
        <w:t xml:space="preserve"> wall thickening abnormalities </w:t>
      </w:r>
      <w:r w:rsidR="00F04E2B" w:rsidRPr="00A26EF7">
        <w:rPr>
          <w:rFonts w:ascii="Book Antiqua" w:hAnsi="Book Antiqua"/>
          <w:sz w:val="24"/>
          <w:szCs w:val="24"/>
          <w:lang w:val="en-US"/>
        </w:rPr>
        <w:t xml:space="preserve">that were </w:t>
      </w:r>
      <w:r w:rsidRPr="00A26EF7">
        <w:rPr>
          <w:rFonts w:ascii="Book Antiqua" w:hAnsi="Book Antiqua"/>
          <w:sz w:val="24"/>
          <w:szCs w:val="24"/>
          <w:lang w:val="en-US"/>
        </w:rPr>
        <w:t xml:space="preserve">missed in non-RTMCE studies </w:t>
      </w:r>
      <w:r w:rsidR="00F04E2B" w:rsidRPr="00A26EF7">
        <w:rPr>
          <w:rFonts w:ascii="Book Antiqua" w:hAnsi="Book Antiqua"/>
          <w:sz w:val="24"/>
          <w:szCs w:val="24"/>
          <w:lang w:val="en-US"/>
        </w:rPr>
        <w:t xml:space="preserve">that only </w:t>
      </w:r>
      <w:r w:rsidRPr="00A26EF7">
        <w:rPr>
          <w:rFonts w:ascii="Book Antiqua" w:hAnsi="Book Antiqua"/>
          <w:sz w:val="24"/>
          <w:szCs w:val="24"/>
          <w:lang w:val="en-US"/>
        </w:rPr>
        <w:t>examin</w:t>
      </w:r>
      <w:r w:rsidR="00F04E2B" w:rsidRPr="00A26EF7">
        <w:rPr>
          <w:rFonts w:ascii="Book Antiqua" w:hAnsi="Book Antiqua"/>
          <w:sz w:val="24"/>
          <w:szCs w:val="24"/>
          <w:lang w:val="en-US"/>
        </w:rPr>
        <w:t>ed</w:t>
      </w:r>
      <w:r w:rsidR="00E64F37" w:rsidRPr="00A26EF7">
        <w:rPr>
          <w:rFonts w:ascii="Book Antiqua" w:hAnsi="Book Antiqua"/>
          <w:sz w:val="24"/>
          <w:szCs w:val="24"/>
          <w:lang w:val="en-US"/>
        </w:rPr>
        <w:t xml:space="preserve"> transmural wall thickening</w:t>
      </w:r>
      <w:r w:rsidRPr="00A26EF7">
        <w:rPr>
          <w:rFonts w:ascii="Book Antiqua" w:hAnsi="Book Antiqua"/>
          <w:sz w:val="24"/>
          <w:szCs w:val="24"/>
          <w:vertAlign w:val="superscript"/>
          <w:lang w:val="en-US"/>
        </w:rPr>
        <w:t>[</w:t>
      </w:r>
      <w:r w:rsidR="00E64F37" w:rsidRPr="00A26EF7">
        <w:rPr>
          <w:rFonts w:ascii="Book Antiqua" w:hAnsi="Book Antiqua" w:hint="eastAsia"/>
          <w:sz w:val="24"/>
          <w:szCs w:val="24"/>
          <w:vertAlign w:val="superscript"/>
          <w:lang w:val="en-US" w:eastAsia="zh-CN"/>
        </w:rPr>
        <w:t>51</w:t>
      </w:r>
      <w:r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r w:rsidR="00401D18" w:rsidRPr="00A26EF7">
        <w:rPr>
          <w:rFonts w:ascii="Book Antiqua" w:hAnsi="Book Antiqua"/>
          <w:sz w:val="24"/>
          <w:szCs w:val="24"/>
          <w:lang w:val="en-US"/>
        </w:rPr>
        <w:t xml:space="preserve">see the representative case in </w:t>
      </w:r>
      <w:r w:rsidRPr="00A26EF7">
        <w:rPr>
          <w:rFonts w:ascii="Book Antiqua" w:hAnsi="Book Antiqua"/>
          <w:sz w:val="24"/>
          <w:szCs w:val="24"/>
          <w:lang w:val="en-US"/>
        </w:rPr>
        <w:t>Fig</w:t>
      </w:r>
      <w:r w:rsidR="00E64F37" w:rsidRPr="00A26EF7">
        <w:rPr>
          <w:rFonts w:ascii="Book Antiqua" w:hAnsi="Book Antiqua" w:hint="eastAsia"/>
          <w:sz w:val="24"/>
          <w:szCs w:val="24"/>
          <w:lang w:val="en-US" w:eastAsia="zh-CN"/>
        </w:rPr>
        <w:t>ure</w:t>
      </w:r>
      <w:r w:rsidRPr="00A26EF7">
        <w:rPr>
          <w:rFonts w:ascii="Book Antiqua" w:hAnsi="Book Antiqua"/>
          <w:sz w:val="24"/>
          <w:szCs w:val="24"/>
          <w:lang w:val="en-US"/>
        </w:rPr>
        <w:t xml:space="preserve"> </w:t>
      </w:r>
      <w:r w:rsidR="00451028" w:rsidRPr="00A26EF7">
        <w:rPr>
          <w:rFonts w:ascii="Book Antiqua" w:hAnsi="Book Antiqua"/>
          <w:sz w:val="24"/>
          <w:szCs w:val="24"/>
          <w:lang w:val="en-US"/>
        </w:rPr>
        <w:t>6</w:t>
      </w:r>
      <w:r w:rsidRPr="00A26EF7">
        <w:rPr>
          <w:rFonts w:ascii="Book Antiqua" w:hAnsi="Book Antiqua"/>
          <w:sz w:val="24"/>
          <w:szCs w:val="24"/>
          <w:lang w:val="en-US"/>
        </w:rPr>
        <w:t>).</w:t>
      </w:r>
    </w:p>
    <w:p w:rsidR="0037171C" w:rsidRPr="00A26EF7" w:rsidRDefault="0037171C" w:rsidP="00E64F3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At variance with </w:t>
      </w:r>
      <w:r w:rsidR="00401D18" w:rsidRPr="00A26EF7">
        <w:rPr>
          <w:rFonts w:ascii="Book Antiqua" w:hAnsi="Book Antiqua"/>
          <w:sz w:val="24"/>
          <w:szCs w:val="24"/>
          <w:lang w:val="en-US"/>
        </w:rPr>
        <w:t xml:space="preserve">a </w:t>
      </w:r>
      <w:r w:rsidR="00E64F37" w:rsidRPr="00A26EF7">
        <w:rPr>
          <w:rFonts w:ascii="Book Antiqua" w:hAnsi="Book Antiqua"/>
          <w:sz w:val="24"/>
          <w:szCs w:val="24"/>
          <w:lang w:val="en-US"/>
        </w:rPr>
        <w:t xml:space="preserve">previous </w:t>
      </w:r>
      <w:proofErr w:type="gramStart"/>
      <w:r w:rsidR="00E64F37" w:rsidRPr="00A26EF7">
        <w:rPr>
          <w:rFonts w:ascii="Book Antiqua" w:hAnsi="Book Antiqua"/>
          <w:sz w:val="24"/>
          <w:szCs w:val="24"/>
          <w:lang w:val="en-US"/>
        </w:rPr>
        <w:t>study</w:t>
      </w:r>
      <w:r w:rsidRPr="00A26EF7">
        <w:rPr>
          <w:rFonts w:ascii="Book Antiqua" w:hAnsi="Book Antiqua"/>
          <w:sz w:val="24"/>
          <w:szCs w:val="24"/>
          <w:vertAlign w:val="superscript"/>
          <w:lang w:val="en-US"/>
        </w:rPr>
        <w:t>[</w:t>
      </w:r>
      <w:proofErr w:type="gramEnd"/>
      <w:r w:rsidR="00E64F37" w:rsidRPr="00A26EF7">
        <w:rPr>
          <w:rFonts w:ascii="Book Antiqua" w:hAnsi="Book Antiqua" w:hint="eastAsia"/>
          <w:sz w:val="24"/>
          <w:szCs w:val="24"/>
          <w:vertAlign w:val="superscript"/>
          <w:lang w:val="en-US" w:eastAsia="zh-CN"/>
        </w:rPr>
        <w:t>51</w:t>
      </w:r>
      <w:r w:rsidRPr="00A26EF7">
        <w:rPr>
          <w:rFonts w:ascii="Book Antiqua" w:hAnsi="Book Antiqua"/>
          <w:sz w:val="24"/>
          <w:szCs w:val="24"/>
          <w:vertAlign w:val="superscript"/>
          <w:lang w:val="en-US"/>
        </w:rPr>
        <w:t>]</w:t>
      </w:r>
      <w:r w:rsidR="00401D18" w:rsidRPr="00A26EF7">
        <w:rPr>
          <w:rFonts w:ascii="Book Antiqua" w:hAnsi="Book Antiqua"/>
          <w:sz w:val="24"/>
          <w:szCs w:val="24"/>
          <w:lang w:val="en-US"/>
        </w:rPr>
        <w:t>,</w:t>
      </w:r>
      <w:r w:rsidR="00E64F37" w:rsidRPr="00A26EF7">
        <w:rPr>
          <w:rFonts w:ascii="Book Antiqua" w:hAnsi="Book Antiqua"/>
          <w:sz w:val="24"/>
          <w:szCs w:val="24"/>
          <w:lang w:val="en-US"/>
        </w:rPr>
        <w:t xml:space="preserve"> a large multicenter study</w:t>
      </w:r>
      <w:r w:rsidRPr="00A26EF7">
        <w:rPr>
          <w:rFonts w:ascii="Book Antiqua" w:hAnsi="Book Antiqua"/>
          <w:sz w:val="24"/>
          <w:szCs w:val="24"/>
          <w:vertAlign w:val="superscript"/>
          <w:lang w:val="en-US"/>
        </w:rPr>
        <w:t>[</w:t>
      </w:r>
      <w:r w:rsidRPr="00A26EF7">
        <w:rPr>
          <w:rFonts w:ascii="Book Antiqua" w:hAnsi="Book Antiqua"/>
          <w:sz w:val="24"/>
          <w:szCs w:val="24"/>
          <w:vertAlign w:val="superscript"/>
          <w:lang w:val="en-US"/>
        </w:rPr>
        <w:fldChar w:fldCharType="begin"/>
      </w:r>
      <w:r w:rsidRPr="00A26EF7">
        <w:rPr>
          <w:rFonts w:ascii="Book Antiqua" w:hAnsi="Book Antiqua"/>
          <w:sz w:val="24"/>
          <w:szCs w:val="24"/>
          <w:vertAlign w:val="superscript"/>
          <w:lang w:val="en-US"/>
        </w:rPr>
        <w:instrText xml:space="preserve"> NOTEREF _Ref427002773 \h </w:instrText>
      </w:r>
      <w:r w:rsidR="00CF7FF0" w:rsidRPr="00A26EF7">
        <w:rPr>
          <w:rFonts w:ascii="Book Antiqua" w:hAnsi="Book Antiqua"/>
          <w:sz w:val="24"/>
          <w:szCs w:val="24"/>
          <w:vertAlign w:val="superscript"/>
          <w:lang w:val="en-US"/>
        </w:rPr>
        <w:instrText xml:space="preserve"> \* MERGEFORMAT </w:instrText>
      </w:r>
      <w:r w:rsidRPr="00A26EF7">
        <w:rPr>
          <w:rFonts w:ascii="Book Antiqua" w:hAnsi="Book Antiqua"/>
          <w:sz w:val="24"/>
          <w:szCs w:val="24"/>
          <w:vertAlign w:val="superscript"/>
          <w:lang w:val="en-US"/>
        </w:rPr>
      </w:r>
      <w:r w:rsidRPr="00A26EF7">
        <w:rPr>
          <w:rFonts w:ascii="Book Antiqua" w:hAnsi="Book Antiqua"/>
          <w:sz w:val="24"/>
          <w:szCs w:val="24"/>
          <w:vertAlign w:val="superscript"/>
          <w:lang w:val="en-US"/>
        </w:rPr>
        <w:fldChar w:fldCharType="separate"/>
      </w:r>
      <w:r w:rsidR="002937D8" w:rsidRPr="00A26EF7">
        <w:rPr>
          <w:rFonts w:ascii="Book Antiqua" w:hAnsi="Book Antiqua"/>
          <w:sz w:val="24"/>
          <w:szCs w:val="24"/>
          <w:vertAlign w:val="superscript"/>
          <w:lang w:val="en-US"/>
        </w:rPr>
        <w:t>7</w:t>
      </w:r>
      <w:r w:rsidRPr="00A26EF7">
        <w:rPr>
          <w:rFonts w:ascii="Book Antiqua" w:hAnsi="Book Antiqua"/>
          <w:sz w:val="24"/>
          <w:szCs w:val="24"/>
          <w:vertAlign w:val="superscript"/>
          <w:lang w:val="en-US"/>
        </w:rPr>
        <w:fldChar w:fldCharType="end"/>
      </w:r>
      <w:r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r w:rsidR="00F04223" w:rsidRPr="00A26EF7">
        <w:rPr>
          <w:rFonts w:ascii="Book Antiqua" w:hAnsi="Book Antiqua"/>
          <w:sz w:val="24"/>
          <w:szCs w:val="24"/>
          <w:lang w:val="en-US"/>
        </w:rPr>
        <w:t xml:space="preserve">demonstrated a </w:t>
      </w:r>
      <w:r w:rsidRPr="00A26EF7">
        <w:rPr>
          <w:rFonts w:ascii="Book Antiqua" w:hAnsi="Book Antiqua"/>
          <w:sz w:val="24"/>
          <w:szCs w:val="24"/>
          <w:lang w:val="en-US"/>
        </w:rPr>
        <w:t xml:space="preserve">higher sensitivity of myocardial contrast stress echocardiography </w:t>
      </w:r>
      <w:r w:rsidR="00E64F37" w:rsidRPr="00A26EF7">
        <w:rPr>
          <w:rFonts w:ascii="Book Antiqua" w:hAnsi="Book Antiqua"/>
          <w:i/>
          <w:sz w:val="24"/>
          <w:szCs w:val="24"/>
          <w:lang w:val="en-US"/>
        </w:rPr>
        <w:t>vs</w:t>
      </w:r>
      <w:r w:rsidR="00A641DE" w:rsidRPr="00A26EF7">
        <w:rPr>
          <w:rFonts w:ascii="Book Antiqua" w:hAnsi="Book Antiqua"/>
          <w:sz w:val="24"/>
          <w:szCs w:val="24"/>
          <w:lang w:val="en-US"/>
        </w:rPr>
        <w:t xml:space="preserve"> SPECT </w:t>
      </w:r>
      <w:r w:rsidR="00E64F37" w:rsidRPr="00A26EF7">
        <w:rPr>
          <w:rFonts w:ascii="Book Antiqua" w:hAnsi="Book Antiqua"/>
          <w:sz w:val="24"/>
          <w:szCs w:val="24"/>
          <w:lang w:val="en-US"/>
        </w:rPr>
        <w:t xml:space="preserve">(75.2% </w:t>
      </w:r>
      <w:r w:rsidR="00E64F37" w:rsidRPr="00A26EF7">
        <w:rPr>
          <w:rFonts w:ascii="Book Antiqua" w:hAnsi="Book Antiqua"/>
          <w:i/>
          <w:sz w:val="24"/>
          <w:szCs w:val="24"/>
          <w:lang w:val="en-US"/>
        </w:rPr>
        <w:t>vs</w:t>
      </w:r>
      <w:r w:rsidRPr="00A26EF7">
        <w:rPr>
          <w:rFonts w:ascii="Book Antiqua" w:hAnsi="Book Antiqua"/>
          <w:sz w:val="24"/>
          <w:szCs w:val="24"/>
          <w:lang w:val="en-US"/>
        </w:rPr>
        <w:t xml:space="preserve"> 49.1%, </w:t>
      </w:r>
      <w:r w:rsidRPr="00A26EF7">
        <w:rPr>
          <w:rFonts w:ascii="Book Antiqua" w:hAnsi="Book Antiqua"/>
          <w:i/>
          <w:sz w:val="24"/>
          <w:szCs w:val="24"/>
          <w:lang w:val="en-US"/>
        </w:rPr>
        <w:t>P</w:t>
      </w:r>
      <w:r w:rsidRPr="00A26EF7">
        <w:rPr>
          <w:rFonts w:ascii="Book Antiqua" w:hAnsi="Book Antiqua"/>
          <w:sz w:val="24"/>
          <w:szCs w:val="24"/>
          <w:lang w:val="en-US"/>
        </w:rPr>
        <w:t xml:space="preserve"> &lt; 0.0001) for the detection of ≥</w:t>
      </w:r>
      <w:r w:rsidR="00E64F37" w:rsidRPr="00A26EF7">
        <w:rPr>
          <w:rFonts w:ascii="Book Antiqua" w:hAnsi="Book Antiqua" w:hint="eastAsia"/>
          <w:sz w:val="24"/>
          <w:szCs w:val="24"/>
          <w:lang w:val="en-US" w:eastAsia="zh-CN"/>
        </w:rPr>
        <w:t xml:space="preserve"> </w:t>
      </w:r>
      <w:r w:rsidRPr="00A26EF7">
        <w:rPr>
          <w:rFonts w:ascii="Book Antiqua" w:hAnsi="Book Antiqua"/>
          <w:sz w:val="24"/>
          <w:szCs w:val="24"/>
          <w:lang w:val="en-US"/>
        </w:rPr>
        <w:t>70% or</w:t>
      </w:r>
      <w:r w:rsidR="00A3574D" w:rsidRPr="00A26EF7">
        <w:rPr>
          <w:rFonts w:ascii="Book Antiqua" w:hAnsi="Book Antiqua"/>
          <w:sz w:val="24"/>
          <w:szCs w:val="24"/>
          <w:lang w:val="en-US"/>
        </w:rPr>
        <w:t xml:space="preserve"> </w:t>
      </w:r>
      <w:r w:rsidRPr="00A26EF7">
        <w:rPr>
          <w:rFonts w:ascii="Book Antiqua" w:hAnsi="Book Antiqua"/>
          <w:sz w:val="24"/>
          <w:szCs w:val="24"/>
          <w:lang w:val="en-US"/>
        </w:rPr>
        <w:t>≥</w:t>
      </w:r>
      <w:r w:rsidR="00E64F37" w:rsidRPr="00A26EF7">
        <w:rPr>
          <w:rFonts w:ascii="Book Antiqua" w:hAnsi="Book Antiqua" w:hint="eastAsia"/>
          <w:sz w:val="24"/>
          <w:szCs w:val="24"/>
          <w:lang w:val="en-US" w:eastAsia="zh-CN"/>
        </w:rPr>
        <w:t xml:space="preserve"> </w:t>
      </w:r>
      <w:r w:rsidRPr="00A26EF7">
        <w:rPr>
          <w:rFonts w:ascii="Book Antiqua" w:hAnsi="Book Antiqua"/>
          <w:sz w:val="24"/>
          <w:szCs w:val="24"/>
          <w:lang w:val="en-US"/>
        </w:rPr>
        <w:t xml:space="preserve">50% stenosis, </w:t>
      </w:r>
      <w:r w:rsidR="00F04223" w:rsidRPr="00A26EF7">
        <w:rPr>
          <w:rFonts w:ascii="Book Antiqua" w:hAnsi="Book Antiqua"/>
          <w:sz w:val="24"/>
          <w:szCs w:val="24"/>
          <w:lang w:val="en-US"/>
        </w:rPr>
        <w:t>but the</w:t>
      </w:r>
      <w:r w:rsidRPr="00A26EF7">
        <w:rPr>
          <w:rFonts w:ascii="Book Antiqua" w:hAnsi="Book Antiqua"/>
          <w:sz w:val="24"/>
          <w:szCs w:val="24"/>
          <w:lang w:val="en-US"/>
        </w:rPr>
        <w:t xml:space="preserve"> </w:t>
      </w:r>
      <w:r w:rsidR="00E64F37" w:rsidRPr="00A26EF7">
        <w:rPr>
          <w:rFonts w:ascii="Book Antiqua" w:hAnsi="Book Antiqua"/>
          <w:sz w:val="24"/>
          <w:szCs w:val="24"/>
          <w:lang w:val="en-US"/>
        </w:rPr>
        <w:t xml:space="preserve">specificity was lower (52.4% </w:t>
      </w:r>
      <w:r w:rsidR="00E64F37" w:rsidRPr="00A26EF7">
        <w:rPr>
          <w:rFonts w:ascii="Book Antiqua" w:hAnsi="Book Antiqua"/>
          <w:i/>
          <w:sz w:val="24"/>
          <w:szCs w:val="24"/>
          <w:lang w:val="en-US"/>
        </w:rPr>
        <w:t>vs</w:t>
      </w:r>
      <w:r w:rsidRPr="00A26EF7">
        <w:rPr>
          <w:rFonts w:ascii="Book Antiqua" w:hAnsi="Book Antiqua"/>
          <w:i/>
          <w:sz w:val="24"/>
          <w:szCs w:val="24"/>
          <w:lang w:val="en-US"/>
        </w:rPr>
        <w:t xml:space="preserve"> </w:t>
      </w:r>
      <w:r w:rsidRPr="00A26EF7">
        <w:rPr>
          <w:rFonts w:ascii="Book Antiqua" w:hAnsi="Book Antiqua"/>
          <w:sz w:val="24"/>
          <w:szCs w:val="24"/>
          <w:lang w:val="en-US"/>
        </w:rPr>
        <w:t xml:space="preserve">80.6%, </w:t>
      </w:r>
      <w:r w:rsidRPr="00A26EF7">
        <w:rPr>
          <w:rFonts w:ascii="Book Antiqua" w:hAnsi="Book Antiqua"/>
          <w:i/>
          <w:sz w:val="24"/>
          <w:szCs w:val="24"/>
          <w:lang w:val="en-US"/>
        </w:rPr>
        <w:t>P</w:t>
      </w:r>
      <w:r w:rsidRPr="00A26EF7">
        <w:rPr>
          <w:rFonts w:ascii="Book Antiqua" w:hAnsi="Book Antiqua"/>
          <w:sz w:val="24"/>
          <w:szCs w:val="24"/>
          <w:lang w:val="en-US"/>
        </w:rPr>
        <w:t xml:space="preserve"> &lt; 0.0001). Sensitivity for </w:t>
      </w:r>
      <w:r w:rsidR="00F04223" w:rsidRPr="00A26EF7">
        <w:rPr>
          <w:rFonts w:ascii="Book Antiqua" w:hAnsi="Book Antiqua"/>
          <w:sz w:val="24"/>
          <w:szCs w:val="24"/>
          <w:lang w:val="en-US"/>
        </w:rPr>
        <w:t xml:space="preserve">the </w:t>
      </w:r>
      <w:r w:rsidRPr="00A26EF7">
        <w:rPr>
          <w:rFonts w:ascii="Book Antiqua" w:hAnsi="Book Antiqua"/>
          <w:sz w:val="24"/>
          <w:szCs w:val="24"/>
          <w:lang w:val="en-US"/>
        </w:rPr>
        <w:t>detection of ≥</w:t>
      </w:r>
      <w:r w:rsidR="00E64F37" w:rsidRPr="00A26EF7">
        <w:rPr>
          <w:rFonts w:ascii="Book Antiqua" w:hAnsi="Book Antiqua" w:hint="eastAsia"/>
          <w:sz w:val="24"/>
          <w:szCs w:val="24"/>
          <w:lang w:val="en-US" w:eastAsia="zh-CN"/>
        </w:rPr>
        <w:t xml:space="preserve"> </w:t>
      </w:r>
      <w:r w:rsidRPr="00A26EF7">
        <w:rPr>
          <w:rFonts w:ascii="Book Antiqua" w:hAnsi="Book Antiqua"/>
          <w:sz w:val="24"/>
          <w:szCs w:val="24"/>
          <w:lang w:val="en-US"/>
        </w:rPr>
        <w:t xml:space="preserve">70% </w:t>
      </w:r>
      <w:r w:rsidR="004E3B2D" w:rsidRPr="00A26EF7">
        <w:rPr>
          <w:rFonts w:ascii="Book Antiqua" w:hAnsi="Book Antiqua"/>
          <w:sz w:val="24"/>
          <w:szCs w:val="24"/>
          <w:lang w:val="en-US"/>
        </w:rPr>
        <w:t>single</w:t>
      </w:r>
      <w:r w:rsidR="00F04223" w:rsidRPr="00A26EF7">
        <w:rPr>
          <w:rFonts w:ascii="Book Antiqua" w:hAnsi="Book Antiqua"/>
          <w:sz w:val="24"/>
          <w:szCs w:val="24"/>
          <w:lang w:val="en-US"/>
        </w:rPr>
        <w:t>-</w:t>
      </w:r>
      <w:r w:rsidR="004E3B2D" w:rsidRPr="00A26EF7">
        <w:rPr>
          <w:rFonts w:ascii="Book Antiqua" w:hAnsi="Book Antiqua"/>
          <w:sz w:val="24"/>
          <w:szCs w:val="24"/>
          <w:lang w:val="en-US"/>
        </w:rPr>
        <w:t xml:space="preserve">vessel </w:t>
      </w:r>
      <w:r w:rsidRPr="00A26EF7">
        <w:rPr>
          <w:rFonts w:ascii="Book Antiqua" w:hAnsi="Book Antiqua"/>
          <w:sz w:val="24"/>
          <w:szCs w:val="24"/>
          <w:lang w:val="en-US"/>
        </w:rPr>
        <w:t>stenos</w:t>
      </w:r>
      <w:r w:rsidR="00E64F37" w:rsidRPr="00A26EF7">
        <w:rPr>
          <w:rFonts w:ascii="Book Antiqua" w:hAnsi="Book Antiqua"/>
          <w:sz w:val="24"/>
          <w:szCs w:val="24"/>
          <w:lang w:val="en-US"/>
        </w:rPr>
        <w:t xml:space="preserve">is was higher for MCE (72.5% </w:t>
      </w:r>
      <w:r w:rsidR="00E64F37" w:rsidRPr="00A26EF7">
        <w:rPr>
          <w:rFonts w:ascii="Book Antiqua" w:hAnsi="Book Antiqua"/>
          <w:i/>
          <w:sz w:val="24"/>
          <w:szCs w:val="24"/>
          <w:lang w:val="en-US"/>
        </w:rPr>
        <w:t>vs</w:t>
      </w:r>
      <w:r w:rsidRPr="00A26EF7">
        <w:rPr>
          <w:rFonts w:ascii="Book Antiqua" w:hAnsi="Book Antiqua"/>
          <w:sz w:val="24"/>
          <w:szCs w:val="24"/>
          <w:lang w:val="en-US"/>
        </w:rPr>
        <w:t xml:space="preserve"> 42.7%, </w:t>
      </w:r>
      <w:r w:rsidRPr="00A26EF7">
        <w:rPr>
          <w:rFonts w:ascii="Book Antiqua" w:hAnsi="Book Antiqua"/>
          <w:i/>
          <w:sz w:val="24"/>
          <w:szCs w:val="24"/>
          <w:lang w:val="en-US"/>
        </w:rPr>
        <w:t>P</w:t>
      </w:r>
      <w:r w:rsidRPr="00A26EF7">
        <w:rPr>
          <w:rFonts w:ascii="Book Antiqua" w:hAnsi="Book Antiqua"/>
          <w:sz w:val="24"/>
          <w:szCs w:val="24"/>
          <w:lang w:val="en-US"/>
        </w:rPr>
        <w:t xml:space="preserve"> &lt; 0.0001) a</w:t>
      </w:r>
      <w:r w:rsidR="00F04223" w:rsidRPr="00A26EF7">
        <w:rPr>
          <w:rFonts w:ascii="Book Antiqua" w:hAnsi="Book Antiqua"/>
          <w:sz w:val="24"/>
          <w:szCs w:val="24"/>
          <w:lang w:val="en-US"/>
        </w:rPr>
        <w:t>nd the</w:t>
      </w:r>
      <w:r w:rsidR="004E3B2D" w:rsidRPr="00A26EF7">
        <w:rPr>
          <w:rFonts w:ascii="Book Antiqua" w:hAnsi="Book Antiqua"/>
          <w:sz w:val="24"/>
          <w:szCs w:val="24"/>
          <w:lang w:val="en-US"/>
        </w:rPr>
        <w:t xml:space="preserve"> detection </w:t>
      </w:r>
      <w:r w:rsidRPr="00A26EF7">
        <w:rPr>
          <w:rFonts w:ascii="Book Antiqua" w:hAnsi="Book Antiqua"/>
          <w:sz w:val="24"/>
          <w:szCs w:val="24"/>
          <w:lang w:val="en-US"/>
        </w:rPr>
        <w:t xml:space="preserve">of </w:t>
      </w:r>
      <w:r w:rsidR="00E64F37" w:rsidRPr="00A26EF7">
        <w:rPr>
          <w:rFonts w:ascii="Book Antiqua" w:hAnsi="Book Antiqua"/>
          <w:sz w:val="24"/>
          <w:szCs w:val="24"/>
          <w:lang w:val="en-US"/>
        </w:rPr>
        <w:t xml:space="preserve">proximal vessel disease (80% </w:t>
      </w:r>
      <w:r w:rsidR="00E64F37" w:rsidRPr="00A26EF7">
        <w:rPr>
          <w:rFonts w:ascii="Book Antiqua" w:hAnsi="Book Antiqua"/>
          <w:i/>
          <w:sz w:val="24"/>
          <w:szCs w:val="24"/>
          <w:lang w:val="en-US"/>
        </w:rPr>
        <w:t>vs</w:t>
      </w:r>
      <w:r w:rsidRPr="00A26EF7">
        <w:rPr>
          <w:rFonts w:ascii="Book Antiqua" w:hAnsi="Book Antiqua"/>
          <w:sz w:val="24"/>
          <w:szCs w:val="24"/>
          <w:lang w:val="en-US"/>
        </w:rPr>
        <w:t xml:space="preserve"> 58%, </w:t>
      </w:r>
      <w:r w:rsidRPr="00A26EF7">
        <w:rPr>
          <w:rFonts w:ascii="Book Antiqua" w:hAnsi="Book Antiqua"/>
          <w:i/>
          <w:sz w:val="24"/>
          <w:szCs w:val="24"/>
          <w:lang w:val="en-US"/>
        </w:rPr>
        <w:t>P</w:t>
      </w:r>
      <w:r w:rsidRPr="00A26EF7">
        <w:rPr>
          <w:rFonts w:ascii="Book Antiqua" w:hAnsi="Book Antiqua"/>
          <w:sz w:val="24"/>
          <w:szCs w:val="24"/>
          <w:lang w:val="en-US"/>
        </w:rPr>
        <w:t xml:space="preserve"> = 0.005)</w:t>
      </w:r>
      <w:r w:rsidR="00F04223" w:rsidRPr="00A26EF7">
        <w:rPr>
          <w:rFonts w:ascii="Book Antiqua" w:hAnsi="Book Antiqua"/>
          <w:sz w:val="24"/>
          <w:szCs w:val="24"/>
          <w:lang w:val="en-US"/>
        </w:rPr>
        <w:t>,</w:t>
      </w:r>
      <w:r w:rsidRPr="00A26EF7">
        <w:rPr>
          <w:rFonts w:ascii="Book Antiqua" w:hAnsi="Book Antiqua"/>
          <w:sz w:val="24"/>
          <w:szCs w:val="24"/>
          <w:lang w:val="en-US"/>
        </w:rPr>
        <w:t xml:space="preserve"> </w:t>
      </w:r>
      <w:r w:rsidR="00F04223" w:rsidRPr="00A26EF7">
        <w:rPr>
          <w:rFonts w:ascii="Book Antiqua" w:hAnsi="Book Antiqua"/>
          <w:sz w:val="24"/>
          <w:szCs w:val="24"/>
          <w:lang w:val="en-US"/>
        </w:rPr>
        <w:t>but</w:t>
      </w:r>
      <w:r w:rsidRPr="00A26EF7">
        <w:rPr>
          <w:rFonts w:ascii="Book Antiqua" w:hAnsi="Book Antiqua"/>
          <w:sz w:val="24"/>
          <w:szCs w:val="24"/>
          <w:lang w:val="en-US"/>
        </w:rPr>
        <w:t xml:space="preserve"> a cautionary note </w:t>
      </w:r>
      <w:r w:rsidR="00F04223" w:rsidRPr="00A26EF7">
        <w:rPr>
          <w:rFonts w:ascii="Book Antiqua" w:hAnsi="Book Antiqua"/>
          <w:sz w:val="24"/>
          <w:szCs w:val="24"/>
          <w:lang w:val="en-US"/>
        </w:rPr>
        <w:t xml:space="preserve">must be placed </w:t>
      </w:r>
      <w:r w:rsidRPr="00A26EF7">
        <w:rPr>
          <w:rFonts w:ascii="Book Antiqua" w:hAnsi="Book Antiqua"/>
          <w:sz w:val="24"/>
          <w:szCs w:val="24"/>
          <w:lang w:val="en-US"/>
        </w:rPr>
        <w:t>relative to fair inter-reader agreement (</w:t>
      </w:r>
      <w:r w:rsidRPr="00A26EF7">
        <w:rPr>
          <w:rFonts w:ascii="Book Antiqua" w:hAnsi="Book Antiqua"/>
          <w:i/>
          <w:sz w:val="24"/>
          <w:szCs w:val="24"/>
          <w:lang w:val="en-US"/>
        </w:rPr>
        <w:t>k</w:t>
      </w:r>
      <w:r w:rsidRPr="00A26EF7">
        <w:rPr>
          <w:rFonts w:ascii="Book Antiqua" w:hAnsi="Book Antiqua"/>
          <w:sz w:val="24"/>
          <w:szCs w:val="24"/>
          <w:lang w:val="en-US"/>
        </w:rPr>
        <w:t xml:space="preserve"> = 0.37 for MCE, 0.34 fo</w:t>
      </w:r>
      <w:r w:rsidR="00E64F37" w:rsidRPr="00A26EF7">
        <w:rPr>
          <w:rFonts w:ascii="Book Antiqua" w:hAnsi="Book Antiqua"/>
          <w:sz w:val="24"/>
          <w:szCs w:val="24"/>
          <w:lang w:val="en-US"/>
        </w:rPr>
        <w:t>r SPECT in the mentioned study)</w:t>
      </w:r>
      <w:r w:rsidRPr="00A26EF7">
        <w:rPr>
          <w:rFonts w:ascii="Book Antiqua" w:hAnsi="Book Antiqua"/>
          <w:sz w:val="24"/>
          <w:szCs w:val="24"/>
          <w:vertAlign w:val="superscript"/>
          <w:lang w:val="en-US"/>
        </w:rPr>
        <w:t>[</w:t>
      </w:r>
      <w:r w:rsidR="00304FB9" w:rsidRPr="00A26EF7">
        <w:rPr>
          <w:rFonts w:ascii="Book Antiqua" w:hAnsi="Book Antiqua" w:hint="eastAsia"/>
          <w:sz w:val="24"/>
          <w:szCs w:val="24"/>
          <w:vertAlign w:val="superscript"/>
          <w:lang w:val="en-US" w:eastAsia="zh-CN"/>
        </w:rPr>
        <w:t>15</w:t>
      </w:r>
      <w:r w:rsidRPr="00A26EF7">
        <w:rPr>
          <w:rFonts w:ascii="Book Antiqua" w:hAnsi="Book Antiqua"/>
          <w:sz w:val="24"/>
          <w:szCs w:val="24"/>
          <w:vertAlign w:val="superscript"/>
          <w:lang w:val="en-US"/>
        </w:rPr>
        <w:t>]</w:t>
      </w:r>
      <w:r w:rsidRPr="00A26EF7">
        <w:rPr>
          <w:rFonts w:ascii="Book Antiqua" w:hAnsi="Book Antiqua"/>
          <w:sz w:val="24"/>
          <w:szCs w:val="24"/>
          <w:lang w:val="en-US"/>
        </w:rPr>
        <w:t>.</w:t>
      </w:r>
      <w:r w:rsidR="00357094" w:rsidRPr="00A26EF7">
        <w:rPr>
          <w:rFonts w:ascii="Book Antiqua" w:hAnsi="Book Antiqua"/>
          <w:sz w:val="24"/>
          <w:szCs w:val="24"/>
          <w:lang w:val="en-US"/>
        </w:rPr>
        <w:t xml:space="preserve"> </w:t>
      </w:r>
      <w:r w:rsidR="00F04223" w:rsidRPr="00A26EF7">
        <w:rPr>
          <w:rFonts w:ascii="Book Antiqua" w:hAnsi="Book Antiqua"/>
          <w:sz w:val="24"/>
          <w:szCs w:val="24"/>
          <w:lang w:val="en-US"/>
        </w:rPr>
        <w:t>The s</w:t>
      </w:r>
      <w:r w:rsidRPr="00A26EF7">
        <w:rPr>
          <w:rFonts w:ascii="Book Antiqua" w:hAnsi="Book Antiqua"/>
          <w:sz w:val="24"/>
          <w:szCs w:val="24"/>
          <w:lang w:val="en-US"/>
        </w:rPr>
        <w:t>ensitivity of MCE was greater for the detection of LAD and multi</w:t>
      </w:r>
      <w:r w:rsidR="004E3B2D" w:rsidRPr="00A26EF7">
        <w:rPr>
          <w:rFonts w:ascii="Book Antiqua" w:hAnsi="Book Antiqua"/>
          <w:sz w:val="24"/>
          <w:szCs w:val="24"/>
          <w:lang w:val="en-US"/>
        </w:rPr>
        <w:t>-</w:t>
      </w:r>
      <w:r w:rsidR="00E64F37" w:rsidRPr="00A26EF7">
        <w:rPr>
          <w:rFonts w:ascii="Book Antiqua" w:hAnsi="Book Antiqua"/>
          <w:sz w:val="24"/>
          <w:szCs w:val="24"/>
          <w:lang w:val="en-US"/>
        </w:rPr>
        <w:t xml:space="preserve">vessel </w:t>
      </w:r>
      <w:proofErr w:type="gramStart"/>
      <w:r w:rsidR="00E64F37" w:rsidRPr="00A26EF7">
        <w:rPr>
          <w:rFonts w:ascii="Book Antiqua" w:hAnsi="Book Antiqua"/>
          <w:sz w:val="24"/>
          <w:szCs w:val="24"/>
          <w:lang w:val="en-US"/>
        </w:rPr>
        <w:t>disease</w:t>
      </w:r>
      <w:r w:rsidRPr="00A26EF7">
        <w:rPr>
          <w:rFonts w:ascii="Book Antiqua" w:hAnsi="Book Antiqua"/>
          <w:sz w:val="24"/>
          <w:szCs w:val="24"/>
          <w:vertAlign w:val="superscript"/>
          <w:lang w:val="en-US"/>
        </w:rPr>
        <w:t>[</w:t>
      </w:r>
      <w:proofErr w:type="gramEnd"/>
      <w:r w:rsidR="00304FB9" w:rsidRPr="00A26EF7">
        <w:rPr>
          <w:rFonts w:ascii="Book Antiqua" w:hAnsi="Book Antiqua" w:hint="eastAsia"/>
          <w:sz w:val="24"/>
          <w:szCs w:val="24"/>
          <w:vertAlign w:val="superscript"/>
          <w:lang w:val="en-US" w:eastAsia="zh-CN"/>
        </w:rPr>
        <w:t>15</w:t>
      </w:r>
      <w:r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p>
    <w:p w:rsidR="0037171C" w:rsidRPr="00A26EF7" w:rsidRDefault="0037171C" w:rsidP="00E64F37">
      <w:pPr>
        <w:spacing w:after="0" w:line="360" w:lineRule="auto"/>
        <w:ind w:firstLineChars="100" w:firstLine="240"/>
        <w:jc w:val="both"/>
        <w:rPr>
          <w:rFonts w:ascii="Book Antiqua" w:hAnsi="Book Antiqua"/>
          <w:sz w:val="24"/>
          <w:szCs w:val="24"/>
          <w:lang w:val="en-US"/>
        </w:rPr>
      </w:pPr>
      <w:proofErr w:type="spellStart"/>
      <w:r w:rsidRPr="00A26EF7">
        <w:rPr>
          <w:rFonts w:ascii="Book Antiqua" w:hAnsi="Book Antiqua"/>
          <w:sz w:val="24"/>
          <w:szCs w:val="24"/>
          <w:lang w:val="en-US"/>
        </w:rPr>
        <w:t>Dobutamine</w:t>
      </w:r>
      <w:proofErr w:type="spellEnd"/>
      <w:r w:rsidRPr="00A26EF7">
        <w:rPr>
          <w:rFonts w:ascii="Book Antiqua" w:hAnsi="Book Antiqua"/>
          <w:sz w:val="24"/>
          <w:szCs w:val="24"/>
          <w:lang w:val="en-US"/>
        </w:rPr>
        <w:t xml:space="preserve">-atropine stress RTMCE and </w:t>
      </w:r>
      <w:r w:rsidR="004E3B2D" w:rsidRPr="00A26EF7">
        <w:rPr>
          <w:rFonts w:ascii="Book Antiqua" w:hAnsi="Book Antiqua"/>
          <w:sz w:val="24"/>
          <w:szCs w:val="24"/>
          <w:lang w:val="en-US"/>
        </w:rPr>
        <w:t>CMR</w:t>
      </w:r>
      <w:r w:rsidRPr="00A26EF7">
        <w:rPr>
          <w:rFonts w:ascii="Book Antiqua" w:hAnsi="Book Antiqua"/>
          <w:sz w:val="24"/>
          <w:szCs w:val="24"/>
          <w:lang w:val="en-US"/>
        </w:rPr>
        <w:t xml:space="preserve"> </w:t>
      </w:r>
      <w:r w:rsidR="00F04223" w:rsidRPr="00A26EF7">
        <w:rPr>
          <w:rFonts w:ascii="Book Antiqua" w:hAnsi="Book Antiqua"/>
          <w:sz w:val="24"/>
          <w:szCs w:val="24"/>
          <w:lang w:val="en-US"/>
        </w:rPr>
        <w:t>exhibit</w:t>
      </w:r>
      <w:r w:rsidRPr="00A26EF7">
        <w:rPr>
          <w:rFonts w:ascii="Book Antiqua" w:hAnsi="Book Antiqua"/>
          <w:sz w:val="24"/>
          <w:szCs w:val="24"/>
          <w:lang w:val="en-US"/>
        </w:rPr>
        <w:t>ed comparable diagnostic accuracies for significant CAD detection due to the incremental values of myocardial perfusion imaging ove</w:t>
      </w:r>
      <w:r w:rsidR="00E64F37" w:rsidRPr="00A26EF7">
        <w:rPr>
          <w:rFonts w:ascii="Book Antiqua" w:hAnsi="Book Antiqua"/>
          <w:sz w:val="24"/>
          <w:szCs w:val="24"/>
          <w:lang w:val="en-US"/>
        </w:rPr>
        <w:t xml:space="preserve">r WM analysis for RTMCE and </w:t>
      </w:r>
      <w:proofErr w:type="gramStart"/>
      <w:r w:rsidR="00E64F37" w:rsidRPr="00A26EF7">
        <w:rPr>
          <w:rFonts w:ascii="Book Antiqua" w:hAnsi="Book Antiqua"/>
          <w:sz w:val="24"/>
          <w:szCs w:val="24"/>
          <w:lang w:val="en-US"/>
        </w:rPr>
        <w:t>CMR</w:t>
      </w:r>
      <w:r w:rsidRPr="00A26EF7">
        <w:rPr>
          <w:rFonts w:ascii="Book Antiqua" w:hAnsi="Book Antiqua"/>
          <w:sz w:val="24"/>
          <w:szCs w:val="24"/>
          <w:vertAlign w:val="superscript"/>
          <w:lang w:val="en-US"/>
        </w:rPr>
        <w:t>[</w:t>
      </w:r>
      <w:proofErr w:type="gramEnd"/>
      <w:r w:rsidR="00E64F37" w:rsidRPr="00A26EF7">
        <w:rPr>
          <w:rFonts w:ascii="Book Antiqua" w:hAnsi="Book Antiqua" w:hint="eastAsia"/>
          <w:sz w:val="24"/>
          <w:szCs w:val="24"/>
          <w:vertAlign w:val="superscript"/>
          <w:lang w:val="en-US" w:eastAsia="zh-CN"/>
        </w:rPr>
        <w:t>5</w:t>
      </w:r>
      <w:r w:rsidR="00304FB9" w:rsidRPr="00A26EF7">
        <w:rPr>
          <w:rFonts w:ascii="Book Antiqua" w:hAnsi="Book Antiqua" w:hint="eastAsia"/>
          <w:sz w:val="24"/>
          <w:szCs w:val="24"/>
          <w:vertAlign w:val="superscript"/>
          <w:lang w:val="en-US" w:eastAsia="zh-CN"/>
        </w:rPr>
        <w:t>2</w:t>
      </w:r>
      <w:r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p>
    <w:p w:rsidR="0037171C" w:rsidRPr="00A26EF7" w:rsidRDefault="0037171C"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 xml:space="preserve">Myocardial contrast stress echocardiography also facilitates the measurement of the LAD coronary artery flow reserve (CFR-LAD) using transthoracic Doppler, and CFR-LAD </w:t>
      </w:r>
      <w:r w:rsidR="009548CC" w:rsidRPr="00A26EF7">
        <w:rPr>
          <w:rFonts w:ascii="Book Antiqua" w:hAnsi="Book Antiqua"/>
          <w:sz w:val="24"/>
          <w:szCs w:val="24"/>
          <w:lang w:val="en-US"/>
        </w:rPr>
        <w:t>exhibit</w:t>
      </w:r>
      <w:r w:rsidRPr="00A26EF7">
        <w:rPr>
          <w:rFonts w:ascii="Book Antiqua" w:hAnsi="Book Antiqua"/>
          <w:sz w:val="24"/>
          <w:szCs w:val="24"/>
          <w:lang w:val="en-US"/>
        </w:rPr>
        <w:t xml:space="preserve">ed incremental value </w:t>
      </w:r>
      <w:r w:rsidR="009548CC" w:rsidRPr="00A26EF7">
        <w:rPr>
          <w:rFonts w:ascii="Book Antiqua" w:hAnsi="Book Antiqua"/>
          <w:sz w:val="24"/>
          <w:szCs w:val="24"/>
          <w:lang w:val="en-US"/>
        </w:rPr>
        <w:t>for</w:t>
      </w:r>
      <w:r w:rsidR="00E64F37" w:rsidRPr="00A26EF7">
        <w:rPr>
          <w:rFonts w:ascii="Book Antiqua" w:hAnsi="Book Antiqua"/>
          <w:sz w:val="24"/>
          <w:szCs w:val="24"/>
          <w:lang w:val="en-US"/>
        </w:rPr>
        <w:t xml:space="preserve"> WM </w:t>
      </w:r>
      <w:proofErr w:type="gramStart"/>
      <w:r w:rsidR="00E64F37" w:rsidRPr="00A26EF7">
        <w:rPr>
          <w:rFonts w:ascii="Book Antiqua" w:hAnsi="Book Antiqua"/>
          <w:sz w:val="24"/>
          <w:szCs w:val="24"/>
          <w:lang w:val="en-US"/>
        </w:rPr>
        <w:t>analysis</w:t>
      </w:r>
      <w:r w:rsidRPr="00A26EF7">
        <w:rPr>
          <w:rFonts w:ascii="Book Antiqua" w:hAnsi="Book Antiqua"/>
          <w:sz w:val="24"/>
          <w:szCs w:val="24"/>
          <w:vertAlign w:val="superscript"/>
          <w:lang w:val="en-US"/>
        </w:rPr>
        <w:t>[</w:t>
      </w:r>
      <w:proofErr w:type="gramEnd"/>
      <w:r w:rsidR="00E64F37" w:rsidRPr="00A26EF7">
        <w:rPr>
          <w:rFonts w:ascii="Book Antiqua" w:hAnsi="Book Antiqua" w:hint="eastAsia"/>
          <w:sz w:val="24"/>
          <w:szCs w:val="24"/>
          <w:vertAlign w:val="superscript"/>
          <w:lang w:val="en-US" w:eastAsia="zh-CN"/>
        </w:rPr>
        <w:t>5</w:t>
      </w:r>
      <w:r w:rsidR="00304FB9" w:rsidRPr="00A26EF7">
        <w:rPr>
          <w:rFonts w:ascii="Book Antiqua" w:hAnsi="Book Antiqua" w:hint="eastAsia"/>
          <w:sz w:val="24"/>
          <w:szCs w:val="24"/>
          <w:vertAlign w:val="superscript"/>
          <w:lang w:val="en-US" w:eastAsia="zh-CN"/>
        </w:rPr>
        <w:t>3</w:t>
      </w:r>
      <w:r w:rsidR="00E64F37" w:rsidRPr="00A26EF7">
        <w:rPr>
          <w:rFonts w:ascii="Book Antiqua" w:hAnsi="Book Antiqua" w:hint="eastAsia"/>
          <w:sz w:val="24"/>
          <w:szCs w:val="24"/>
          <w:vertAlign w:val="superscript"/>
          <w:lang w:val="en-US" w:eastAsia="zh-CN"/>
        </w:rPr>
        <w:t>-5</w:t>
      </w:r>
      <w:r w:rsidR="00304FB9" w:rsidRPr="00A26EF7">
        <w:rPr>
          <w:rFonts w:ascii="Book Antiqua" w:hAnsi="Book Antiqua" w:hint="eastAsia"/>
          <w:sz w:val="24"/>
          <w:szCs w:val="24"/>
          <w:vertAlign w:val="superscript"/>
          <w:lang w:val="en-US" w:eastAsia="zh-CN"/>
        </w:rPr>
        <w:t>5</w:t>
      </w:r>
      <w:r w:rsidRPr="00A26EF7">
        <w:rPr>
          <w:rFonts w:ascii="Book Antiqua" w:hAnsi="Book Antiqua"/>
          <w:sz w:val="24"/>
          <w:szCs w:val="24"/>
          <w:vertAlign w:val="superscript"/>
          <w:lang w:val="en-US"/>
        </w:rPr>
        <w:t>]</w:t>
      </w:r>
      <w:r w:rsidRPr="00A26EF7">
        <w:rPr>
          <w:rFonts w:ascii="Book Antiqua" w:hAnsi="Book Antiqua"/>
          <w:sz w:val="24"/>
          <w:szCs w:val="24"/>
          <w:lang w:val="en-US"/>
        </w:rPr>
        <w:t>.</w:t>
      </w:r>
    </w:p>
    <w:p w:rsidR="0037171C" w:rsidRPr="00A26EF7" w:rsidRDefault="009548CC" w:rsidP="00E64F3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The </w:t>
      </w:r>
      <w:r w:rsidR="0037171C" w:rsidRPr="00A26EF7">
        <w:rPr>
          <w:rFonts w:ascii="Book Antiqua" w:hAnsi="Book Antiqua"/>
          <w:sz w:val="24"/>
          <w:szCs w:val="24"/>
          <w:lang w:val="en-US"/>
        </w:rPr>
        <w:t xml:space="preserve">prognostication potential of myocardial contrast stress echocardiography </w:t>
      </w:r>
      <w:r w:rsidRPr="00A26EF7">
        <w:rPr>
          <w:rFonts w:ascii="Book Antiqua" w:hAnsi="Book Antiqua"/>
          <w:sz w:val="24"/>
          <w:szCs w:val="24"/>
          <w:lang w:val="en-US"/>
        </w:rPr>
        <w:t>requires further</w:t>
      </w:r>
      <w:r w:rsidR="0037171C" w:rsidRPr="00A26EF7">
        <w:rPr>
          <w:rFonts w:ascii="Book Antiqua" w:hAnsi="Book Antiqua"/>
          <w:sz w:val="24"/>
          <w:szCs w:val="24"/>
          <w:lang w:val="en-US"/>
        </w:rPr>
        <w:t xml:space="preserve"> research. MCE </w:t>
      </w:r>
      <w:r w:rsidR="00F814F7" w:rsidRPr="00A26EF7">
        <w:rPr>
          <w:rFonts w:ascii="Book Antiqua" w:hAnsi="Book Antiqua"/>
          <w:sz w:val="24"/>
          <w:szCs w:val="24"/>
          <w:lang w:val="en-US"/>
        </w:rPr>
        <w:t>detects stress-induced perfusion defects that are uncoupled to WM abnormalities</w:t>
      </w:r>
      <w:r w:rsidR="00F814F7" w:rsidRPr="00A26EF7" w:rsidDel="00F814F7">
        <w:rPr>
          <w:rFonts w:ascii="Book Antiqua" w:hAnsi="Book Antiqua"/>
          <w:sz w:val="24"/>
          <w:szCs w:val="24"/>
          <w:lang w:val="en-US"/>
        </w:rPr>
        <w:t xml:space="preserve"> </w:t>
      </w:r>
      <w:r w:rsidR="00F814F7" w:rsidRPr="00A26EF7">
        <w:rPr>
          <w:rFonts w:ascii="Book Antiqua" w:hAnsi="Book Antiqua"/>
          <w:sz w:val="24"/>
          <w:szCs w:val="24"/>
          <w:lang w:val="en-US"/>
        </w:rPr>
        <w:t xml:space="preserve">and </w:t>
      </w:r>
      <w:r w:rsidR="0037171C" w:rsidRPr="00A26EF7">
        <w:rPr>
          <w:rFonts w:ascii="Book Antiqua" w:hAnsi="Book Antiqua"/>
          <w:sz w:val="24"/>
          <w:szCs w:val="24"/>
          <w:lang w:val="en-US"/>
        </w:rPr>
        <w:t>identif</w:t>
      </w:r>
      <w:r w:rsidR="00F814F7" w:rsidRPr="00A26EF7">
        <w:rPr>
          <w:rFonts w:ascii="Book Antiqua" w:hAnsi="Book Antiqua"/>
          <w:sz w:val="24"/>
          <w:szCs w:val="24"/>
          <w:lang w:val="en-US"/>
        </w:rPr>
        <w:t>ies</w:t>
      </w:r>
      <w:r w:rsidR="0037171C" w:rsidRPr="00A26EF7">
        <w:rPr>
          <w:rFonts w:ascii="Book Antiqua" w:hAnsi="Book Antiqua"/>
          <w:sz w:val="24"/>
          <w:szCs w:val="24"/>
          <w:lang w:val="en-US"/>
        </w:rPr>
        <w:t xml:space="preserve"> a sub-group of patients </w:t>
      </w:r>
      <w:r w:rsidR="00F814F7" w:rsidRPr="00A26EF7">
        <w:rPr>
          <w:rFonts w:ascii="Book Antiqua" w:hAnsi="Book Antiqua"/>
          <w:sz w:val="24"/>
          <w:szCs w:val="24"/>
          <w:lang w:val="en-US"/>
        </w:rPr>
        <w:t xml:space="preserve">who are </w:t>
      </w:r>
      <w:r w:rsidR="0037171C" w:rsidRPr="00A26EF7">
        <w:rPr>
          <w:rFonts w:ascii="Book Antiqua" w:hAnsi="Book Antiqua"/>
          <w:sz w:val="24"/>
          <w:szCs w:val="24"/>
          <w:lang w:val="en-US"/>
        </w:rPr>
        <w:t>at</w:t>
      </w:r>
      <w:r w:rsidR="00F814F7" w:rsidRPr="00A26EF7">
        <w:rPr>
          <w:rFonts w:ascii="Book Antiqua" w:hAnsi="Book Antiqua"/>
          <w:sz w:val="24"/>
          <w:szCs w:val="24"/>
          <w:lang w:val="en-US"/>
        </w:rPr>
        <w:t xml:space="preserve"> a</w:t>
      </w:r>
      <w:r w:rsidR="0037171C" w:rsidRPr="00A26EF7">
        <w:rPr>
          <w:rFonts w:ascii="Book Antiqua" w:hAnsi="Book Antiqua"/>
          <w:sz w:val="24"/>
          <w:szCs w:val="24"/>
          <w:lang w:val="en-US"/>
        </w:rPr>
        <w:t xml:space="preserve"> higher risk of coronary </w:t>
      </w:r>
      <w:r w:rsidR="0037171C" w:rsidRPr="00A26EF7">
        <w:rPr>
          <w:rFonts w:ascii="Book Antiqua" w:hAnsi="Book Antiqua"/>
          <w:sz w:val="24"/>
          <w:szCs w:val="24"/>
          <w:lang w:val="en-US"/>
        </w:rPr>
        <w:lastRenderedPageBreak/>
        <w:t>events among patients without inducible WM abnormalities at stress echocardiography, wh</w:t>
      </w:r>
      <w:r w:rsidR="00E64F37" w:rsidRPr="00A26EF7">
        <w:rPr>
          <w:rFonts w:ascii="Book Antiqua" w:hAnsi="Book Antiqua"/>
          <w:sz w:val="24"/>
          <w:szCs w:val="24"/>
          <w:lang w:val="en-US"/>
        </w:rPr>
        <w:t xml:space="preserve">o are by definition at low </w:t>
      </w:r>
      <w:proofErr w:type="gramStart"/>
      <w:r w:rsidR="00E64F37" w:rsidRPr="00A26EF7">
        <w:rPr>
          <w:rFonts w:ascii="Book Antiqua" w:hAnsi="Book Antiqua"/>
          <w:sz w:val="24"/>
          <w:szCs w:val="24"/>
          <w:lang w:val="en-US"/>
        </w:rPr>
        <w:t>risk</w:t>
      </w:r>
      <w:r w:rsidR="0037171C" w:rsidRPr="00A26EF7">
        <w:rPr>
          <w:rFonts w:ascii="Book Antiqua" w:hAnsi="Book Antiqua"/>
          <w:sz w:val="24"/>
          <w:szCs w:val="24"/>
          <w:vertAlign w:val="superscript"/>
          <w:lang w:val="en-US"/>
        </w:rPr>
        <w:t>[</w:t>
      </w:r>
      <w:proofErr w:type="gramEnd"/>
      <w:r w:rsidR="00646408" w:rsidRPr="00A26EF7">
        <w:rPr>
          <w:rFonts w:ascii="Book Antiqua" w:hAnsi="Book Antiqua"/>
          <w:sz w:val="24"/>
          <w:szCs w:val="24"/>
          <w:vertAlign w:val="superscript"/>
          <w:lang w:val="en-US"/>
        </w:rPr>
        <w:fldChar w:fldCharType="begin"/>
      </w:r>
      <w:r w:rsidR="00646408" w:rsidRPr="00A26EF7">
        <w:rPr>
          <w:rFonts w:ascii="Book Antiqua" w:hAnsi="Book Antiqua"/>
          <w:sz w:val="24"/>
          <w:szCs w:val="24"/>
          <w:vertAlign w:val="superscript"/>
          <w:lang w:val="en-US"/>
        </w:rPr>
        <w:instrText xml:space="preserve"> NOTEREF _Ref427863476 \h </w:instrText>
      </w:r>
      <w:r w:rsidR="00CF7FF0" w:rsidRPr="00A26EF7">
        <w:rPr>
          <w:rFonts w:ascii="Book Antiqua" w:hAnsi="Book Antiqua"/>
          <w:sz w:val="24"/>
          <w:szCs w:val="24"/>
          <w:vertAlign w:val="superscript"/>
          <w:lang w:val="en-US"/>
        </w:rPr>
        <w:instrText xml:space="preserve"> \* MERGEFORMAT </w:instrText>
      </w:r>
      <w:r w:rsidR="00646408" w:rsidRPr="00A26EF7">
        <w:rPr>
          <w:rFonts w:ascii="Book Antiqua" w:hAnsi="Book Antiqua"/>
          <w:sz w:val="24"/>
          <w:szCs w:val="24"/>
          <w:vertAlign w:val="superscript"/>
          <w:lang w:val="en-US"/>
        </w:rPr>
      </w:r>
      <w:r w:rsidR="00646408" w:rsidRPr="00A26EF7">
        <w:rPr>
          <w:rFonts w:ascii="Book Antiqua" w:hAnsi="Book Antiqua"/>
          <w:sz w:val="24"/>
          <w:szCs w:val="24"/>
          <w:vertAlign w:val="superscript"/>
          <w:lang w:val="en-US"/>
        </w:rPr>
        <w:fldChar w:fldCharType="separate"/>
      </w:r>
      <w:r w:rsidR="002937D8" w:rsidRPr="00A26EF7">
        <w:rPr>
          <w:rFonts w:ascii="Book Antiqua" w:hAnsi="Book Antiqua"/>
          <w:sz w:val="24"/>
          <w:szCs w:val="24"/>
          <w:vertAlign w:val="superscript"/>
          <w:lang w:val="en-US"/>
        </w:rPr>
        <w:t>49</w:t>
      </w:r>
      <w:r w:rsidR="00646408" w:rsidRPr="00A26EF7">
        <w:rPr>
          <w:rFonts w:ascii="Book Antiqua" w:hAnsi="Book Antiqua"/>
          <w:sz w:val="24"/>
          <w:szCs w:val="24"/>
          <w:vertAlign w:val="superscript"/>
          <w:lang w:val="en-US"/>
        </w:rPr>
        <w:fldChar w:fldCharType="end"/>
      </w:r>
      <w:r w:rsidR="0037171C" w:rsidRPr="00A26EF7">
        <w:rPr>
          <w:rFonts w:ascii="Book Antiqua" w:hAnsi="Book Antiqua"/>
          <w:sz w:val="24"/>
          <w:szCs w:val="24"/>
          <w:vertAlign w:val="superscript"/>
          <w:lang w:val="en-US"/>
        </w:rPr>
        <w:t>,</w:t>
      </w:r>
      <w:r w:rsidR="00E64F37" w:rsidRPr="00A26EF7">
        <w:rPr>
          <w:rFonts w:ascii="Book Antiqua" w:hAnsi="Book Antiqua" w:hint="eastAsia"/>
          <w:sz w:val="24"/>
          <w:szCs w:val="24"/>
          <w:vertAlign w:val="superscript"/>
          <w:lang w:val="en-US" w:eastAsia="zh-CN"/>
        </w:rPr>
        <w:t>5</w:t>
      </w:r>
      <w:r w:rsidR="00304FB9" w:rsidRPr="00A26EF7">
        <w:rPr>
          <w:rFonts w:ascii="Book Antiqua" w:hAnsi="Book Antiqua" w:hint="eastAsia"/>
          <w:sz w:val="24"/>
          <w:szCs w:val="24"/>
          <w:vertAlign w:val="superscript"/>
          <w:lang w:val="en-US" w:eastAsia="zh-CN"/>
        </w:rPr>
        <w:t>6</w:t>
      </w:r>
      <w:r w:rsidR="00E64F37" w:rsidRPr="00A26EF7">
        <w:rPr>
          <w:rFonts w:ascii="Book Antiqua" w:hAnsi="Book Antiqua" w:hint="eastAsia"/>
          <w:sz w:val="24"/>
          <w:szCs w:val="24"/>
          <w:vertAlign w:val="superscript"/>
          <w:lang w:val="en-US" w:eastAsia="zh-CN"/>
        </w:rPr>
        <w:t>-6</w:t>
      </w:r>
      <w:r w:rsidR="00304FB9" w:rsidRPr="00A26EF7">
        <w:rPr>
          <w:rFonts w:ascii="Book Antiqua" w:hAnsi="Book Antiqua" w:hint="eastAsia"/>
          <w:sz w:val="24"/>
          <w:szCs w:val="24"/>
          <w:vertAlign w:val="superscript"/>
          <w:lang w:val="en-US" w:eastAsia="zh-CN"/>
        </w:rPr>
        <w:t>0</w:t>
      </w:r>
      <w:r w:rsidR="0037171C" w:rsidRPr="00A26EF7">
        <w:rPr>
          <w:rFonts w:ascii="Book Antiqua" w:hAnsi="Book Antiqua"/>
          <w:sz w:val="24"/>
          <w:szCs w:val="24"/>
          <w:vertAlign w:val="superscript"/>
          <w:lang w:val="en-US"/>
        </w:rPr>
        <w:t>]</w:t>
      </w:r>
      <w:r w:rsidR="0037171C" w:rsidRPr="00A26EF7">
        <w:rPr>
          <w:rFonts w:ascii="Book Antiqua" w:hAnsi="Book Antiqua"/>
          <w:sz w:val="24"/>
          <w:szCs w:val="24"/>
          <w:lang w:val="en-US"/>
        </w:rPr>
        <w:t>.</w:t>
      </w:r>
    </w:p>
    <w:p w:rsidR="0037171C" w:rsidRPr="00A26EF7" w:rsidRDefault="0037171C" w:rsidP="00E64F3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Porter </w:t>
      </w:r>
      <w:r w:rsidRPr="00A26EF7">
        <w:rPr>
          <w:rFonts w:ascii="Book Antiqua" w:hAnsi="Book Antiqua"/>
          <w:i/>
          <w:sz w:val="24"/>
          <w:szCs w:val="24"/>
          <w:lang w:val="en-US"/>
        </w:rPr>
        <w:t>et al</w:t>
      </w:r>
      <w:r w:rsidR="00E64F37" w:rsidRPr="00A26EF7">
        <w:rPr>
          <w:rFonts w:ascii="Book Antiqua" w:hAnsi="Book Antiqua" w:hint="eastAsia"/>
          <w:sz w:val="24"/>
          <w:szCs w:val="24"/>
          <w:vertAlign w:val="superscript"/>
          <w:lang w:val="en-US" w:eastAsia="zh-CN"/>
        </w:rPr>
        <w:t>[6</w:t>
      </w:r>
      <w:r w:rsidR="00304FB9" w:rsidRPr="00A26EF7">
        <w:rPr>
          <w:rFonts w:ascii="Book Antiqua" w:hAnsi="Book Antiqua" w:hint="eastAsia"/>
          <w:sz w:val="24"/>
          <w:szCs w:val="24"/>
          <w:vertAlign w:val="superscript"/>
          <w:lang w:val="en-US" w:eastAsia="zh-CN"/>
        </w:rPr>
        <w:t>0</w:t>
      </w:r>
      <w:r w:rsidR="00E64F37" w:rsidRPr="00A26EF7">
        <w:rPr>
          <w:rFonts w:ascii="Book Antiqua" w:hAnsi="Book Antiqua" w:hint="eastAsia"/>
          <w:sz w:val="24"/>
          <w:szCs w:val="24"/>
          <w:vertAlign w:val="superscript"/>
          <w:lang w:val="en-US" w:eastAsia="zh-CN"/>
        </w:rPr>
        <w:t>]</w:t>
      </w:r>
      <w:r w:rsidRPr="00A26EF7">
        <w:rPr>
          <w:rFonts w:ascii="Book Antiqua" w:hAnsi="Book Antiqua"/>
          <w:sz w:val="24"/>
          <w:szCs w:val="24"/>
          <w:lang w:val="en-US"/>
        </w:rPr>
        <w:t xml:space="preserve"> stud</w:t>
      </w:r>
      <w:r w:rsidR="00F814F7" w:rsidRPr="00A26EF7">
        <w:rPr>
          <w:rFonts w:ascii="Book Antiqua" w:hAnsi="Book Antiqua"/>
          <w:sz w:val="24"/>
          <w:szCs w:val="24"/>
          <w:lang w:val="en-US"/>
        </w:rPr>
        <w:t>ied</w:t>
      </w:r>
      <w:r w:rsidR="00E64F37" w:rsidRPr="00A26EF7">
        <w:rPr>
          <w:rFonts w:ascii="Book Antiqua" w:hAnsi="Book Antiqua"/>
          <w:sz w:val="24"/>
          <w:szCs w:val="24"/>
          <w:lang w:val="en-US"/>
        </w:rPr>
        <w:t xml:space="preserve"> 2</w:t>
      </w:r>
      <w:r w:rsidRPr="00A26EF7">
        <w:rPr>
          <w:rFonts w:ascii="Book Antiqua" w:hAnsi="Book Antiqua"/>
          <w:sz w:val="24"/>
          <w:szCs w:val="24"/>
          <w:lang w:val="en-US"/>
        </w:rPr>
        <w:t>014 patients with intermediate to high pre-test probability of CAD</w:t>
      </w:r>
      <w:r w:rsidR="00F814F7" w:rsidRPr="00A26EF7">
        <w:rPr>
          <w:rFonts w:ascii="Book Antiqua" w:hAnsi="Book Antiqua"/>
          <w:sz w:val="24"/>
          <w:szCs w:val="24"/>
          <w:lang w:val="en-US"/>
        </w:rPr>
        <w:t xml:space="preserve"> who were</w:t>
      </w:r>
      <w:r w:rsidRPr="00A26EF7">
        <w:rPr>
          <w:rFonts w:ascii="Book Antiqua" w:hAnsi="Book Antiqua"/>
          <w:sz w:val="24"/>
          <w:szCs w:val="24"/>
          <w:lang w:val="en-US"/>
        </w:rPr>
        <w:t xml:space="preserve"> randomized to </w:t>
      </w:r>
      <w:proofErr w:type="spellStart"/>
      <w:r w:rsidRPr="00A26EF7">
        <w:rPr>
          <w:rFonts w:ascii="Book Antiqua" w:hAnsi="Book Antiqua"/>
          <w:sz w:val="24"/>
          <w:szCs w:val="24"/>
          <w:lang w:val="en-US"/>
        </w:rPr>
        <w:t>dobutamine</w:t>
      </w:r>
      <w:proofErr w:type="spellEnd"/>
      <w:r w:rsidRPr="00A26EF7">
        <w:rPr>
          <w:rFonts w:ascii="Book Antiqua" w:hAnsi="Book Antiqua"/>
          <w:sz w:val="24"/>
          <w:szCs w:val="24"/>
          <w:lang w:val="en-US"/>
        </w:rPr>
        <w:t xml:space="preserve"> or exercise stress RTMCE or conventional stress echocardiography (CSE) and followed prospectively for a median of 2.6 years</w:t>
      </w:r>
      <w:r w:rsidR="00F814F7" w:rsidRPr="00A26EF7">
        <w:rPr>
          <w:rFonts w:ascii="Book Antiqua" w:hAnsi="Book Antiqua"/>
          <w:sz w:val="24"/>
          <w:szCs w:val="24"/>
          <w:lang w:val="en-US"/>
        </w:rPr>
        <w:t>. They</w:t>
      </w:r>
      <w:r w:rsidRPr="00A26EF7">
        <w:rPr>
          <w:rFonts w:ascii="Book Antiqua" w:hAnsi="Book Antiqua"/>
          <w:sz w:val="24"/>
          <w:szCs w:val="24"/>
          <w:lang w:val="en-US"/>
        </w:rPr>
        <w:t xml:space="preserve"> demonstrated that patients with abnormal RTMCE studies had higher death</w:t>
      </w:r>
      <w:r w:rsidR="00F814F7" w:rsidRPr="00A26EF7">
        <w:rPr>
          <w:rFonts w:ascii="Book Antiqua" w:hAnsi="Book Antiqua"/>
          <w:sz w:val="24"/>
          <w:szCs w:val="24"/>
          <w:lang w:val="en-US"/>
        </w:rPr>
        <w:t xml:space="preserve"> rates</w:t>
      </w:r>
      <w:r w:rsidRPr="00A26EF7">
        <w:rPr>
          <w:rFonts w:ascii="Book Antiqua" w:hAnsi="Book Antiqua"/>
          <w:sz w:val="24"/>
          <w:szCs w:val="24"/>
          <w:lang w:val="en-US"/>
        </w:rPr>
        <w:t xml:space="preserve">, nonfatal </w:t>
      </w:r>
      <w:r w:rsidR="00B87EBD" w:rsidRPr="00A26EF7">
        <w:rPr>
          <w:rFonts w:ascii="Book Antiqua" w:hAnsi="Book Antiqua"/>
          <w:sz w:val="24"/>
          <w:szCs w:val="24"/>
          <w:lang w:val="en-US"/>
        </w:rPr>
        <w:t>myocardial infarction (</w:t>
      </w:r>
      <w:r w:rsidRPr="00A26EF7">
        <w:rPr>
          <w:rFonts w:ascii="Book Antiqua" w:hAnsi="Book Antiqua"/>
          <w:sz w:val="24"/>
          <w:szCs w:val="24"/>
          <w:lang w:val="en-US"/>
        </w:rPr>
        <w:t>MI</w:t>
      </w:r>
      <w:r w:rsidR="00B87EBD" w:rsidRPr="00A26EF7">
        <w:rPr>
          <w:rFonts w:ascii="Book Antiqua" w:hAnsi="Book Antiqua"/>
          <w:sz w:val="24"/>
          <w:szCs w:val="24"/>
          <w:lang w:val="en-US"/>
        </w:rPr>
        <w:t>)</w:t>
      </w:r>
      <w:r w:rsidRPr="00A26EF7">
        <w:rPr>
          <w:rFonts w:ascii="Book Antiqua" w:hAnsi="Book Antiqua"/>
          <w:sz w:val="24"/>
          <w:szCs w:val="24"/>
          <w:lang w:val="en-US"/>
        </w:rPr>
        <w:t xml:space="preserve">, or subsequent revascularization rates </w:t>
      </w:r>
      <w:r w:rsidR="00F13C34" w:rsidRPr="00A26EF7">
        <w:rPr>
          <w:rFonts w:ascii="Book Antiqua" w:hAnsi="Book Antiqua"/>
          <w:sz w:val="24"/>
          <w:szCs w:val="24"/>
          <w:lang w:val="en-US"/>
        </w:rPr>
        <w:t>than</w:t>
      </w:r>
      <w:r w:rsidRPr="00A26EF7">
        <w:rPr>
          <w:rFonts w:ascii="Book Antiqua" w:hAnsi="Book Antiqua"/>
          <w:sz w:val="24"/>
          <w:szCs w:val="24"/>
          <w:lang w:val="en-US"/>
        </w:rPr>
        <w:t xml:space="preserve"> patients with abnormal CSE studies. No difference emerged </w:t>
      </w:r>
      <w:r w:rsidR="00F13C34" w:rsidRPr="00A26EF7">
        <w:rPr>
          <w:rFonts w:ascii="Book Antiqua" w:hAnsi="Book Antiqua"/>
          <w:sz w:val="24"/>
          <w:szCs w:val="24"/>
          <w:lang w:val="en-US"/>
        </w:rPr>
        <w:t>in</w:t>
      </w:r>
      <w:r w:rsidRPr="00A26EF7">
        <w:rPr>
          <w:rFonts w:ascii="Book Antiqua" w:hAnsi="Book Antiqua"/>
          <w:sz w:val="24"/>
          <w:szCs w:val="24"/>
          <w:lang w:val="en-US"/>
        </w:rPr>
        <w:t xml:space="preserve"> primary end-point rates following normal CSE or RTMCE studies. </w:t>
      </w:r>
      <w:r w:rsidR="00F13C34" w:rsidRPr="00A26EF7">
        <w:rPr>
          <w:rFonts w:ascii="Book Antiqua" w:hAnsi="Book Antiqua"/>
          <w:sz w:val="24"/>
          <w:szCs w:val="24"/>
          <w:lang w:val="en-US"/>
        </w:rPr>
        <w:t>Notab</w:t>
      </w:r>
      <w:r w:rsidRPr="00A26EF7">
        <w:rPr>
          <w:rFonts w:ascii="Book Antiqua" w:hAnsi="Book Antiqua"/>
          <w:sz w:val="24"/>
          <w:szCs w:val="24"/>
          <w:lang w:val="en-US"/>
        </w:rPr>
        <w:t xml:space="preserve">ly, patients with perfusion defects and WM abnormalities and patients with perfusion defects only </w:t>
      </w:r>
      <w:r w:rsidR="00F13C34" w:rsidRPr="00A26EF7">
        <w:rPr>
          <w:rFonts w:ascii="Book Antiqua" w:hAnsi="Book Antiqua"/>
          <w:sz w:val="24"/>
          <w:szCs w:val="24"/>
          <w:lang w:val="en-US"/>
        </w:rPr>
        <w:t>exhibite</w:t>
      </w:r>
      <w:r w:rsidRPr="00A26EF7">
        <w:rPr>
          <w:rFonts w:ascii="Book Antiqua" w:hAnsi="Book Antiqua"/>
          <w:sz w:val="24"/>
          <w:szCs w:val="24"/>
          <w:lang w:val="en-US"/>
        </w:rPr>
        <w:t xml:space="preserve">d similar rates death/nonfatal MI (7.2% </w:t>
      </w:r>
      <w:r w:rsidR="00F13C34" w:rsidRPr="00A26EF7">
        <w:rPr>
          <w:rFonts w:ascii="Book Antiqua" w:hAnsi="Book Antiqua"/>
          <w:sz w:val="24"/>
          <w:szCs w:val="24"/>
          <w:lang w:val="en-US"/>
        </w:rPr>
        <w:t xml:space="preserve">and </w:t>
      </w:r>
      <w:r w:rsidRPr="00A26EF7">
        <w:rPr>
          <w:rFonts w:ascii="Book Antiqua" w:hAnsi="Book Antiqua"/>
          <w:sz w:val="24"/>
          <w:szCs w:val="24"/>
          <w:lang w:val="en-US"/>
        </w:rPr>
        <w:t>6.5%</w:t>
      </w:r>
      <w:r w:rsidR="00F13C34" w:rsidRPr="00A26EF7">
        <w:rPr>
          <w:rFonts w:ascii="Book Antiqua" w:hAnsi="Book Antiqua"/>
          <w:sz w:val="24"/>
          <w:szCs w:val="24"/>
          <w:lang w:val="en-US"/>
        </w:rPr>
        <w:t>, respectively</w:t>
      </w:r>
      <w:r w:rsidR="00E64F37" w:rsidRPr="00A26EF7">
        <w:rPr>
          <w:rFonts w:ascii="Book Antiqua" w:hAnsi="Book Antiqua"/>
          <w:sz w:val="24"/>
          <w:szCs w:val="24"/>
          <w:lang w:val="en-US"/>
        </w:rPr>
        <w:t>)</w:t>
      </w:r>
      <w:r w:rsidRPr="00A26EF7">
        <w:rPr>
          <w:rFonts w:ascii="Book Antiqua" w:hAnsi="Book Antiqua"/>
          <w:sz w:val="24"/>
          <w:szCs w:val="24"/>
          <w:vertAlign w:val="superscript"/>
          <w:lang w:val="en-US"/>
        </w:rPr>
        <w:t>[</w:t>
      </w:r>
      <w:r w:rsidR="005E28AE" w:rsidRPr="00A26EF7">
        <w:rPr>
          <w:rFonts w:ascii="Book Antiqua" w:hAnsi="Book Antiqua"/>
          <w:sz w:val="24"/>
          <w:szCs w:val="24"/>
          <w:vertAlign w:val="superscript"/>
          <w:lang w:val="en-US"/>
        </w:rPr>
        <w:fldChar w:fldCharType="begin"/>
      </w:r>
      <w:r w:rsidR="005E28AE" w:rsidRPr="00A26EF7">
        <w:rPr>
          <w:rFonts w:ascii="Book Antiqua" w:hAnsi="Book Antiqua"/>
          <w:sz w:val="24"/>
          <w:szCs w:val="24"/>
          <w:vertAlign w:val="superscript"/>
          <w:lang w:val="en-US"/>
        </w:rPr>
        <w:instrText xml:space="preserve"> NOTEREF _Ref427864297 \h </w:instrText>
      </w:r>
      <w:r w:rsidR="00CF7FF0" w:rsidRPr="00A26EF7">
        <w:rPr>
          <w:rFonts w:ascii="Book Antiqua" w:hAnsi="Book Antiqua"/>
          <w:sz w:val="24"/>
          <w:szCs w:val="24"/>
          <w:vertAlign w:val="superscript"/>
          <w:lang w:val="en-US"/>
        </w:rPr>
        <w:instrText xml:space="preserve"> \* MERGEFORMAT </w:instrText>
      </w:r>
      <w:r w:rsidR="005E28AE" w:rsidRPr="00A26EF7">
        <w:rPr>
          <w:rFonts w:ascii="Book Antiqua" w:hAnsi="Book Antiqua"/>
          <w:sz w:val="24"/>
          <w:szCs w:val="24"/>
          <w:vertAlign w:val="superscript"/>
          <w:lang w:val="en-US"/>
        </w:rPr>
      </w:r>
      <w:r w:rsidR="005E28AE" w:rsidRPr="00A26EF7">
        <w:rPr>
          <w:rFonts w:ascii="Book Antiqua" w:hAnsi="Book Antiqua"/>
          <w:sz w:val="24"/>
          <w:szCs w:val="24"/>
          <w:vertAlign w:val="superscript"/>
          <w:lang w:val="en-US"/>
        </w:rPr>
        <w:fldChar w:fldCharType="separate"/>
      </w:r>
      <w:r w:rsidR="002937D8" w:rsidRPr="00A26EF7">
        <w:rPr>
          <w:rFonts w:ascii="Book Antiqua" w:hAnsi="Book Antiqua"/>
          <w:sz w:val="24"/>
          <w:szCs w:val="24"/>
          <w:vertAlign w:val="superscript"/>
          <w:lang w:val="en-US"/>
        </w:rPr>
        <w:t>6</w:t>
      </w:r>
      <w:r w:rsidR="00304FB9" w:rsidRPr="00A26EF7">
        <w:rPr>
          <w:rFonts w:ascii="Book Antiqua" w:hAnsi="Book Antiqua" w:hint="eastAsia"/>
          <w:sz w:val="24"/>
          <w:szCs w:val="24"/>
          <w:vertAlign w:val="superscript"/>
          <w:lang w:val="en-US" w:eastAsia="zh-CN"/>
        </w:rPr>
        <w:t>0</w:t>
      </w:r>
      <w:r w:rsidR="005E28AE" w:rsidRPr="00A26EF7">
        <w:rPr>
          <w:rFonts w:ascii="Book Antiqua" w:hAnsi="Book Antiqua"/>
          <w:sz w:val="24"/>
          <w:szCs w:val="24"/>
          <w:vertAlign w:val="superscript"/>
          <w:lang w:val="en-US"/>
        </w:rPr>
        <w:fldChar w:fldCharType="end"/>
      </w:r>
      <w:r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p>
    <w:p w:rsidR="0037171C" w:rsidRPr="00A26EF7" w:rsidRDefault="0037171C" w:rsidP="00E64F37">
      <w:pPr>
        <w:spacing w:after="0" w:line="360" w:lineRule="auto"/>
        <w:ind w:firstLineChars="100" w:firstLine="240"/>
        <w:jc w:val="both"/>
        <w:rPr>
          <w:rFonts w:ascii="Book Antiqua" w:hAnsi="Book Antiqua"/>
          <w:sz w:val="24"/>
          <w:szCs w:val="24"/>
          <w:lang w:val="en-US"/>
        </w:rPr>
      </w:pPr>
      <w:proofErr w:type="spellStart"/>
      <w:r w:rsidRPr="00A26EF7">
        <w:rPr>
          <w:rFonts w:ascii="Book Antiqua" w:hAnsi="Book Antiqua"/>
          <w:sz w:val="24"/>
          <w:szCs w:val="24"/>
          <w:lang w:val="en-US"/>
        </w:rPr>
        <w:t>Gaibazzi</w:t>
      </w:r>
      <w:proofErr w:type="spellEnd"/>
      <w:r w:rsidR="00401D18" w:rsidRPr="00A26EF7">
        <w:rPr>
          <w:rFonts w:ascii="Book Antiqua" w:hAnsi="Book Antiqua"/>
          <w:sz w:val="24"/>
          <w:szCs w:val="24"/>
          <w:lang w:val="en-US"/>
        </w:rPr>
        <w:t xml:space="preserve"> </w:t>
      </w:r>
      <w:r w:rsidRPr="00A26EF7">
        <w:rPr>
          <w:rFonts w:ascii="Book Antiqua" w:hAnsi="Book Antiqua"/>
          <w:i/>
          <w:sz w:val="24"/>
          <w:szCs w:val="24"/>
          <w:lang w:val="en-US"/>
        </w:rPr>
        <w:t xml:space="preserve">et </w:t>
      </w:r>
      <w:proofErr w:type="gramStart"/>
      <w:r w:rsidRPr="00A26EF7">
        <w:rPr>
          <w:rFonts w:ascii="Book Antiqua" w:hAnsi="Book Antiqua"/>
          <w:i/>
          <w:sz w:val="24"/>
          <w:szCs w:val="24"/>
          <w:lang w:val="en-US"/>
        </w:rPr>
        <w:t>al</w:t>
      </w:r>
      <w:r w:rsidR="00E64F37" w:rsidRPr="00A26EF7">
        <w:rPr>
          <w:rFonts w:ascii="Book Antiqua" w:hAnsi="Book Antiqua"/>
          <w:sz w:val="24"/>
          <w:szCs w:val="24"/>
          <w:vertAlign w:val="superscript"/>
          <w:lang w:val="en-US"/>
        </w:rPr>
        <w:t>[</w:t>
      </w:r>
      <w:proofErr w:type="gramEnd"/>
      <w:r w:rsidR="00E64F37" w:rsidRPr="00A26EF7">
        <w:rPr>
          <w:rFonts w:ascii="Book Antiqua" w:hAnsi="Book Antiqua" w:hint="eastAsia"/>
          <w:sz w:val="24"/>
          <w:szCs w:val="24"/>
          <w:vertAlign w:val="superscript"/>
          <w:lang w:val="en-US" w:eastAsia="zh-CN"/>
        </w:rPr>
        <w:t>6</w:t>
      </w:r>
      <w:r w:rsidR="00304FB9" w:rsidRPr="00A26EF7">
        <w:rPr>
          <w:rFonts w:ascii="Book Antiqua" w:hAnsi="Book Antiqua" w:hint="eastAsia"/>
          <w:sz w:val="24"/>
          <w:szCs w:val="24"/>
          <w:vertAlign w:val="superscript"/>
          <w:lang w:val="en-US" w:eastAsia="zh-CN"/>
        </w:rPr>
        <w:t>1</w:t>
      </w:r>
      <w:r w:rsidR="00E64F37" w:rsidRPr="00A26EF7">
        <w:rPr>
          <w:rFonts w:ascii="Book Antiqua" w:hAnsi="Book Antiqua"/>
          <w:sz w:val="24"/>
          <w:szCs w:val="24"/>
          <w:vertAlign w:val="superscript"/>
          <w:lang w:val="en-US"/>
        </w:rPr>
        <w:t>]</w:t>
      </w:r>
      <w:r w:rsidRPr="00A26EF7">
        <w:rPr>
          <w:rFonts w:ascii="Book Antiqua" w:hAnsi="Book Antiqua"/>
          <w:i/>
          <w:sz w:val="24"/>
          <w:szCs w:val="24"/>
          <w:lang w:val="en-US"/>
        </w:rPr>
        <w:t xml:space="preserve"> </w:t>
      </w:r>
      <w:r w:rsidR="00F13C34" w:rsidRPr="00A26EF7">
        <w:rPr>
          <w:rFonts w:ascii="Book Antiqua" w:hAnsi="Book Antiqua"/>
          <w:sz w:val="24"/>
          <w:szCs w:val="24"/>
          <w:lang w:val="en-US"/>
        </w:rPr>
        <w:t>confirmed these data</w:t>
      </w:r>
      <w:r w:rsidRPr="00A26EF7">
        <w:rPr>
          <w:rFonts w:ascii="Book Antiqua" w:hAnsi="Book Antiqua"/>
          <w:sz w:val="24"/>
          <w:szCs w:val="24"/>
          <w:lang w:val="en-US"/>
        </w:rPr>
        <w:t xml:space="preserve"> in 718 patients in a multicenter cohort study </w:t>
      </w:r>
      <w:r w:rsidR="00F13C34" w:rsidRPr="00A26EF7">
        <w:rPr>
          <w:rFonts w:ascii="Book Antiqua" w:hAnsi="Book Antiqua"/>
          <w:sz w:val="24"/>
          <w:szCs w:val="24"/>
          <w:lang w:val="en-US"/>
        </w:rPr>
        <w:t xml:space="preserve">who were </w:t>
      </w:r>
      <w:r w:rsidRPr="00A26EF7">
        <w:rPr>
          <w:rFonts w:ascii="Book Antiqua" w:hAnsi="Book Antiqua"/>
          <w:sz w:val="24"/>
          <w:szCs w:val="24"/>
          <w:lang w:val="en-US"/>
        </w:rPr>
        <w:t>followed for 16 months after high-dose dipyridamole MCE with measurement</w:t>
      </w:r>
      <w:r w:rsidR="00F13C34" w:rsidRPr="00A26EF7">
        <w:rPr>
          <w:rFonts w:ascii="Book Antiqua" w:hAnsi="Book Antiqua"/>
          <w:sz w:val="24"/>
          <w:szCs w:val="24"/>
          <w:lang w:val="en-US"/>
        </w:rPr>
        <w:t>s</w:t>
      </w:r>
      <w:r w:rsidRPr="00A26EF7">
        <w:rPr>
          <w:rFonts w:ascii="Book Antiqua" w:hAnsi="Book Antiqua"/>
          <w:sz w:val="24"/>
          <w:szCs w:val="24"/>
          <w:lang w:val="en-US"/>
        </w:rPr>
        <w:t xml:space="preserve"> of LAD flow reserve, </w:t>
      </w:r>
      <w:r w:rsidR="009E4C0D" w:rsidRPr="00A26EF7">
        <w:rPr>
          <w:rFonts w:ascii="Book Antiqua" w:hAnsi="Book Antiqua"/>
          <w:sz w:val="24"/>
          <w:szCs w:val="24"/>
          <w:lang w:val="en-US"/>
        </w:rPr>
        <w:t>and</w:t>
      </w:r>
      <w:r w:rsidRPr="00A26EF7">
        <w:rPr>
          <w:rFonts w:ascii="Book Antiqua" w:hAnsi="Book Antiqua"/>
          <w:sz w:val="24"/>
          <w:szCs w:val="24"/>
          <w:lang w:val="en-US"/>
        </w:rPr>
        <w:t xml:space="preserve"> patients </w:t>
      </w:r>
      <w:r w:rsidR="009E4C0D" w:rsidRPr="00A26EF7">
        <w:rPr>
          <w:rFonts w:ascii="Book Antiqua" w:hAnsi="Book Antiqua"/>
          <w:sz w:val="24"/>
          <w:szCs w:val="24"/>
          <w:lang w:val="en-US"/>
        </w:rPr>
        <w:t xml:space="preserve">who </w:t>
      </w:r>
      <w:r w:rsidRPr="00A26EF7">
        <w:rPr>
          <w:rFonts w:ascii="Book Antiqua" w:hAnsi="Book Antiqua"/>
          <w:sz w:val="24"/>
          <w:szCs w:val="24"/>
          <w:lang w:val="en-US"/>
        </w:rPr>
        <w:t>under</w:t>
      </w:r>
      <w:r w:rsidR="009E4C0D" w:rsidRPr="00A26EF7">
        <w:rPr>
          <w:rFonts w:ascii="Book Antiqua" w:hAnsi="Book Antiqua"/>
          <w:sz w:val="24"/>
          <w:szCs w:val="24"/>
          <w:lang w:val="en-US"/>
        </w:rPr>
        <w:t>went</w:t>
      </w:r>
      <w:r w:rsidRPr="00A26EF7">
        <w:rPr>
          <w:rFonts w:ascii="Book Antiqua" w:hAnsi="Book Antiqua"/>
          <w:sz w:val="24"/>
          <w:szCs w:val="24"/>
          <w:lang w:val="en-US"/>
        </w:rPr>
        <w:t xml:space="preserve"> revascularization after the diagnostic test</w:t>
      </w:r>
      <w:r w:rsidR="009E4C0D" w:rsidRPr="00A26EF7">
        <w:rPr>
          <w:rFonts w:ascii="Book Antiqua" w:hAnsi="Book Antiqua"/>
          <w:sz w:val="24"/>
          <w:szCs w:val="24"/>
          <w:lang w:val="en-US"/>
        </w:rPr>
        <w:t xml:space="preserve"> were censored</w:t>
      </w:r>
      <w:r w:rsidRPr="00A26EF7">
        <w:rPr>
          <w:rFonts w:ascii="Book Antiqua" w:hAnsi="Book Antiqua"/>
          <w:sz w:val="24"/>
          <w:szCs w:val="24"/>
          <w:vertAlign w:val="superscript"/>
          <w:lang w:val="en-US"/>
        </w:rPr>
        <w:t>[</w:t>
      </w:r>
      <w:r w:rsidR="00E64F37" w:rsidRPr="00A26EF7">
        <w:rPr>
          <w:rFonts w:ascii="Book Antiqua" w:hAnsi="Book Antiqua" w:hint="eastAsia"/>
          <w:sz w:val="24"/>
          <w:szCs w:val="24"/>
          <w:vertAlign w:val="superscript"/>
          <w:lang w:val="en-US" w:eastAsia="zh-CN"/>
        </w:rPr>
        <w:t>6</w:t>
      </w:r>
      <w:r w:rsidR="00304FB9" w:rsidRPr="00A26EF7">
        <w:rPr>
          <w:rFonts w:ascii="Book Antiqua" w:hAnsi="Book Antiqua" w:hint="eastAsia"/>
          <w:sz w:val="24"/>
          <w:szCs w:val="24"/>
          <w:vertAlign w:val="superscript"/>
          <w:lang w:val="en-US" w:eastAsia="zh-CN"/>
        </w:rPr>
        <w:t>1</w:t>
      </w:r>
      <w:r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p>
    <w:p w:rsidR="003E7D47" w:rsidRPr="00A26EF7" w:rsidRDefault="003E7D47" w:rsidP="00C90241">
      <w:pPr>
        <w:spacing w:after="0" w:line="360" w:lineRule="auto"/>
        <w:jc w:val="both"/>
        <w:rPr>
          <w:rFonts w:ascii="Book Antiqua" w:hAnsi="Book Antiqua"/>
          <w:sz w:val="24"/>
          <w:szCs w:val="24"/>
          <w:lang w:val="en-US"/>
        </w:rPr>
      </w:pPr>
    </w:p>
    <w:p w:rsidR="0098724A" w:rsidRPr="00A26EF7" w:rsidRDefault="003E7D47" w:rsidP="00C90241">
      <w:pPr>
        <w:spacing w:after="0" w:line="360" w:lineRule="auto"/>
        <w:jc w:val="both"/>
        <w:rPr>
          <w:rFonts w:ascii="Book Antiqua" w:hAnsi="Book Antiqua"/>
          <w:b/>
          <w:sz w:val="24"/>
          <w:szCs w:val="24"/>
          <w:lang w:val="en-US"/>
        </w:rPr>
      </w:pPr>
      <w:r w:rsidRPr="00A26EF7">
        <w:rPr>
          <w:rFonts w:ascii="Book Antiqua" w:hAnsi="Book Antiqua"/>
          <w:b/>
          <w:sz w:val="24"/>
          <w:szCs w:val="24"/>
          <w:lang w:val="en-US"/>
        </w:rPr>
        <w:t>NO</w:t>
      </w:r>
      <w:r w:rsidR="009E4C0D" w:rsidRPr="00A26EF7">
        <w:rPr>
          <w:rFonts w:ascii="Book Antiqua" w:hAnsi="Book Antiqua"/>
          <w:b/>
          <w:sz w:val="24"/>
          <w:szCs w:val="24"/>
          <w:lang w:val="en-US"/>
        </w:rPr>
        <w:t xml:space="preserve"> </w:t>
      </w:r>
      <w:r w:rsidRPr="00A26EF7">
        <w:rPr>
          <w:rFonts w:ascii="Book Antiqua" w:hAnsi="Book Antiqua"/>
          <w:b/>
          <w:sz w:val="24"/>
          <w:szCs w:val="24"/>
          <w:lang w:val="en-US"/>
        </w:rPr>
        <w:t>REFLOW</w:t>
      </w:r>
    </w:p>
    <w:p w:rsidR="008821BC" w:rsidRPr="00A26EF7" w:rsidRDefault="004A6BEF"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The “no reflow” phenomenon</w:t>
      </w:r>
      <w:r w:rsidR="009E4C0D" w:rsidRPr="00A26EF7">
        <w:rPr>
          <w:rFonts w:ascii="Book Antiqua" w:hAnsi="Book Antiqua"/>
          <w:sz w:val="24"/>
          <w:szCs w:val="24"/>
          <w:lang w:val="en-US"/>
        </w:rPr>
        <w:t xml:space="preserve"> was</w:t>
      </w:r>
      <w:r w:rsidRPr="00A26EF7">
        <w:rPr>
          <w:rFonts w:ascii="Book Antiqua" w:hAnsi="Book Antiqua"/>
          <w:sz w:val="24"/>
          <w:szCs w:val="24"/>
          <w:lang w:val="en-US"/>
        </w:rPr>
        <w:t xml:space="preserve"> </w:t>
      </w:r>
      <w:r w:rsidR="00BD1B5D" w:rsidRPr="00A26EF7">
        <w:rPr>
          <w:rFonts w:ascii="Book Antiqua" w:hAnsi="Book Antiqua"/>
          <w:sz w:val="24"/>
          <w:szCs w:val="24"/>
          <w:lang w:val="en-US"/>
        </w:rPr>
        <w:t xml:space="preserve">first described by Ito </w:t>
      </w:r>
      <w:r w:rsidR="00BD1B5D" w:rsidRPr="00A26EF7">
        <w:rPr>
          <w:rFonts w:ascii="Book Antiqua" w:hAnsi="Book Antiqua"/>
          <w:i/>
          <w:sz w:val="24"/>
          <w:szCs w:val="24"/>
          <w:lang w:val="en-US"/>
        </w:rPr>
        <w:t>et al</w:t>
      </w:r>
      <w:r w:rsidR="00BD1B5D" w:rsidRPr="00A26EF7">
        <w:rPr>
          <w:rFonts w:ascii="Book Antiqua" w:hAnsi="Book Antiqua"/>
          <w:sz w:val="24"/>
          <w:szCs w:val="24"/>
          <w:vertAlign w:val="superscript"/>
          <w:lang w:val="en-US"/>
        </w:rPr>
        <w:t>[</w:t>
      </w:r>
      <w:r w:rsidR="00E64F37" w:rsidRPr="00A26EF7">
        <w:rPr>
          <w:rFonts w:ascii="Book Antiqua" w:hAnsi="Book Antiqua" w:hint="eastAsia"/>
          <w:sz w:val="24"/>
          <w:szCs w:val="24"/>
          <w:vertAlign w:val="superscript"/>
          <w:lang w:val="en-US" w:eastAsia="zh-CN"/>
        </w:rPr>
        <w:t>6</w:t>
      </w:r>
      <w:r w:rsidR="00304FB9" w:rsidRPr="00A26EF7">
        <w:rPr>
          <w:rFonts w:ascii="Book Antiqua" w:hAnsi="Book Antiqua" w:hint="eastAsia"/>
          <w:sz w:val="24"/>
          <w:szCs w:val="24"/>
          <w:vertAlign w:val="superscript"/>
          <w:lang w:val="en-US" w:eastAsia="zh-CN"/>
        </w:rPr>
        <w:t>2</w:t>
      </w:r>
      <w:r w:rsidR="00BD1B5D" w:rsidRPr="00A26EF7">
        <w:rPr>
          <w:rFonts w:ascii="Book Antiqua" w:hAnsi="Book Antiqua"/>
          <w:sz w:val="24"/>
          <w:szCs w:val="24"/>
          <w:vertAlign w:val="superscript"/>
          <w:lang w:val="en-US"/>
        </w:rPr>
        <w:t>]</w:t>
      </w:r>
      <w:r w:rsidR="00BD1B5D" w:rsidRPr="00A26EF7">
        <w:rPr>
          <w:rFonts w:ascii="Book Antiqua" w:hAnsi="Book Antiqua"/>
          <w:sz w:val="24"/>
          <w:szCs w:val="24"/>
          <w:lang w:val="en-US"/>
        </w:rPr>
        <w:t xml:space="preserve"> and subsequently confirmed by several investigators </w:t>
      </w:r>
      <w:r w:rsidR="00E05096" w:rsidRPr="00A26EF7">
        <w:rPr>
          <w:rFonts w:ascii="Book Antiqua" w:hAnsi="Book Antiqua"/>
          <w:sz w:val="24"/>
          <w:szCs w:val="24"/>
          <w:lang w:val="en-US"/>
        </w:rPr>
        <w:t>in</w:t>
      </w:r>
      <w:r w:rsidR="00BD1B5D" w:rsidRPr="00A26EF7">
        <w:rPr>
          <w:rFonts w:ascii="Book Antiqua" w:hAnsi="Book Antiqua"/>
          <w:sz w:val="24"/>
          <w:szCs w:val="24"/>
          <w:lang w:val="en-US"/>
        </w:rPr>
        <w:t xml:space="preserve"> MCE</w:t>
      </w:r>
      <w:r w:rsidR="00E05096" w:rsidRPr="00A26EF7">
        <w:rPr>
          <w:rFonts w:ascii="Book Antiqua" w:hAnsi="Book Antiqua"/>
          <w:sz w:val="24"/>
          <w:szCs w:val="24"/>
          <w:lang w:val="en-US"/>
        </w:rPr>
        <w:t xml:space="preserve"> studies</w:t>
      </w:r>
      <w:r w:rsidR="00BD1B5D" w:rsidRPr="00A26EF7">
        <w:rPr>
          <w:rFonts w:ascii="Book Antiqua" w:hAnsi="Book Antiqua"/>
          <w:sz w:val="24"/>
          <w:szCs w:val="24"/>
          <w:vertAlign w:val="superscript"/>
          <w:lang w:val="en-US"/>
        </w:rPr>
        <w:t>[</w:t>
      </w:r>
      <w:r w:rsidR="00E64F37" w:rsidRPr="00A26EF7">
        <w:rPr>
          <w:rFonts w:ascii="Book Antiqua" w:hAnsi="Book Antiqua" w:hint="eastAsia"/>
          <w:sz w:val="24"/>
          <w:szCs w:val="24"/>
          <w:vertAlign w:val="superscript"/>
          <w:lang w:val="en-US" w:eastAsia="zh-CN"/>
        </w:rPr>
        <w:t>6</w:t>
      </w:r>
      <w:r w:rsidR="00304FB9" w:rsidRPr="00A26EF7">
        <w:rPr>
          <w:rFonts w:ascii="Book Antiqua" w:hAnsi="Book Antiqua" w:hint="eastAsia"/>
          <w:sz w:val="24"/>
          <w:szCs w:val="24"/>
          <w:vertAlign w:val="superscript"/>
          <w:lang w:val="en-US" w:eastAsia="zh-CN"/>
        </w:rPr>
        <w:t>3</w:t>
      </w:r>
      <w:r w:rsidR="00E64F37" w:rsidRPr="00A26EF7">
        <w:rPr>
          <w:rFonts w:ascii="Book Antiqua" w:hAnsi="Book Antiqua" w:hint="eastAsia"/>
          <w:sz w:val="24"/>
          <w:szCs w:val="24"/>
          <w:vertAlign w:val="superscript"/>
          <w:lang w:val="en-US" w:eastAsia="zh-CN"/>
        </w:rPr>
        <w:t>-6</w:t>
      </w:r>
      <w:r w:rsidR="00304FB9" w:rsidRPr="00A26EF7">
        <w:rPr>
          <w:rFonts w:ascii="Book Antiqua" w:hAnsi="Book Antiqua" w:hint="eastAsia"/>
          <w:sz w:val="24"/>
          <w:szCs w:val="24"/>
          <w:vertAlign w:val="superscript"/>
          <w:lang w:val="en-US" w:eastAsia="zh-CN"/>
        </w:rPr>
        <w:t>7</w:t>
      </w:r>
      <w:r w:rsidR="00BD1B5D" w:rsidRPr="00A26EF7">
        <w:rPr>
          <w:rFonts w:ascii="Book Antiqua" w:hAnsi="Book Antiqua"/>
          <w:sz w:val="24"/>
          <w:szCs w:val="24"/>
          <w:vertAlign w:val="superscript"/>
          <w:lang w:val="en-US"/>
        </w:rPr>
        <w:t>]</w:t>
      </w:r>
      <w:r w:rsidR="00BD1B5D" w:rsidRPr="00A26EF7">
        <w:rPr>
          <w:rFonts w:ascii="Book Antiqua" w:hAnsi="Book Antiqua"/>
          <w:sz w:val="24"/>
          <w:szCs w:val="24"/>
          <w:lang w:val="en-US"/>
        </w:rPr>
        <w:t xml:space="preserve">, </w:t>
      </w:r>
      <w:r w:rsidRPr="00A26EF7">
        <w:rPr>
          <w:rFonts w:ascii="Book Antiqua" w:hAnsi="Book Antiqua"/>
          <w:sz w:val="24"/>
          <w:szCs w:val="24"/>
          <w:lang w:val="en-US"/>
        </w:rPr>
        <w:t xml:space="preserve">refers to the situation when myocardial tissue perfusion is not restored </w:t>
      </w:r>
      <w:r w:rsidR="00BD1B5D" w:rsidRPr="00A26EF7">
        <w:rPr>
          <w:rFonts w:ascii="Book Antiqua" w:hAnsi="Book Antiqua"/>
          <w:sz w:val="24"/>
          <w:szCs w:val="24"/>
          <w:lang w:val="en-US"/>
        </w:rPr>
        <w:t xml:space="preserve">despite </w:t>
      </w:r>
      <w:r w:rsidR="00A3574D" w:rsidRPr="00A26EF7">
        <w:rPr>
          <w:rFonts w:ascii="Book Antiqua" w:hAnsi="Book Antiqua"/>
          <w:sz w:val="24"/>
          <w:szCs w:val="24"/>
          <w:lang w:val="en-US"/>
        </w:rPr>
        <w:t>a</w:t>
      </w:r>
      <w:r w:rsidR="00BD1B5D" w:rsidRPr="00A26EF7">
        <w:rPr>
          <w:rFonts w:ascii="Book Antiqua" w:hAnsi="Book Antiqua"/>
          <w:sz w:val="24"/>
          <w:szCs w:val="24"/>
          <w:lang w:val="en-US"/>
        </w:rPr>
        <w:t xml:space="preserve"> </w:t>
      </w:r>
      <w:r w:rsidR="00A3574D" w:rsidRPr="00A26EF7">
        <w:rPr>
          <w:rFonts w:ascii="Book Antiqua" w:hAnsi="Book Antiqua"/>
          <w:sz w:val="24"/>
          <w:szCs w:val="24"/>
          <w:lang w:val="en-US"/>
        </w:rPr>
        <w:t xml:space="preserve">grade 3 </w:t>
      </w:r>
      <w:r w:rsidR="00BD1B5D" w:rsidRPr="00A26EF7">
        <w:rPr>
          <w:rFonts w:ascii="Book Antiqua" w:hAnsi="Book Antiqua"/>
          <w:sz w:val="24"/>
          <w:szCs w:val="24"/>
          <w:lang w:val="en-US"/>
        </w:rPr>
        <w:t xml:space="preserve">TIMI flow on coronary angiography </w:t>
      </w:r>
      <w:r w:rsidR="006F6443" w:rsidRPr="00A26EF7">
        <w:rPr>
          <w:rFonts w:ascii="Book Antiqua" w:hAnsi="Book Antiqua"/>
          <w:sz w:val="24"/>
          <w:szCs w:val="24"/>
          <w:lang w:val="en-US"/>
        </w:rPr>
        <w:t>after</w:t>
      </w:r>
      <w:r w:rsidR="00BD1B5D" w:rsidRPr="00A26EF7">
        <w:rPr>
          <w:rFonts w:ascii="Book Antiqua" w:hAnsi="Book Antiqua"/>
          <w:sz w:val="24"/>
          <w:szCs w:val="24"/>
          <w:lang w:val="en-US"/>
        </w:rPr>
        <w:t xml:space="preserve"> primary coronary intervention</w:t>
      </w:r>
      <w:r w:rsidR="008821BC" w:rsidRPr="00A26EF7">
        <w:rPr>
          <w:rFonts w:ascii="Book Antiqua" w:hAnsi="Book Antiqua"/>
          <w:sz w:val="24"/>
          <w:szCs w:val="24"/>
          <w:lang w:val="en-US"/>
        </w:rPr>
        <w:t xml:space="preserve"> for acute </w:t>
      </w:r>
      <w:r w:rsidR="00B87EBD" w:rsidRPr="00A26EF7">
        <w:rPr>
          <w:rFonts w:ascii="Book Antiqua" w:hAnsi="Book Antiqua"/>
          <w:sz w:val="24"/>
          <w:szCs w:val="24"/>
          <w:lang w:val="en-US"/>
        </w:rPr>
        <w:t>MI.</w:t>
      </w:r>
      <w:r w:rsidR="00BD1B5D" w:rsidRPr="00A26EF7">
        <w:rPr>
          <w:rFonts w:ascii="Book Antiqua" w:hAnsi="Book Antiqua"/>
          <w:sz w:val="24"/>
          <w:szCs w:val="24"/>
          <w:lang w:val="en-US"/>
        </w:rPr>
        <w:t xml:space="preserve"> </w:t>
      </w:r>
      <w:r w:rsidR="006F6443" w:rsidRPr="00A26EF7">
        <w:rPr>
          <w:rFonts w:ascii="Book Antiqua" w:hAnsi="Book Antiqua"/>
          <w:sz w:val="24"/>
          <w:szCs w:val="24"/>
          <w:lang w:val="en-US"/>
        </w:rPr>
        <w:t xml:space="preserve">The no reflow </w:t>
      </w:r>
      <w:r w:rsidR="00E05096" w:rsidRPr="00A26EF7">
        <w:rPr>
          <w:rFonts w:ascii="Book Antiqua" w:hAnsi="Book Antiqua"/>
          <w:sz w:val="24"/>
          <w:szCs w:val="24"/>
          <w:lang w:val="en-US"/>
        </w:rPr>
        <w:t xml:space="preserve">phenomenon </w:t>
      </w:r>
      <w:r w:rsidR="006F6443" w:rsidRPr="00A26EF7">
        <w:rPr>
          <w:rFonts w:ascii="Book Antiqua" w:hAnsi="Book Antiqua"/>
          <w:sz w:val="24"/>
          <w:szCs w:val="24"/>
          <w:lang w:val="en-US"/>
        </w:rPr>
        <w:t>influences the eventual infarct size</w:t>
      </w:r>
      <w:r w:rsidR="00941A1F" w:rsidRPr="00A26EF7">
        <w:rPr>
          <w:rFonts w:ascii="Book Antiqua" w:hAnsi="Book Antiqua"/>
          <w:sz w:val="24"/>
          <w:szCs w:val="24"/>
          <w:lang w:val="en-US"/>
        </w:rPr>
        <w:t xml:space="preserve"> and</w:t>
      </w:r>
      <w:r w:rsidR="00BD1B5D" w:rsidRPr="00A26EF7">
        <w:rPr>
          <w:rFonts w:ascii="Book Antiqua" w:hAnsi="Book Antiqua"/>
          <w:sz w:val="24"/>
          <w:szCs w:val="24"/>
          <w:lang w:val="en-US"/>
        </w:rPr>
        <w:t xml:space="preserve"> affects </w:t>
      </w:r>
      <w:r w:rsidR="008821BC" w:rsidRPr="00A26EF7">
        <w:rPr>
          <w:rFonts w:ascii="Book Antiqua" w:hAnsi="Book Antiqua"/>
          <w:sz w:val="24"/>
          <w:szCs w:val="24"/>
          <w:lang w:val="en-US"/>
        </w:rPr>
        <w:t xml:space="preserve">up to </w:t>
      </w:r>
      <w:r w:rsidR="00941A1F" w:rsidRPr="00A26EF7">
        <w:rPr>
          <w:rFonts w:ascii="Book Antiqua" w:hAnsi="Book Antiqua"/>
          <w:sz w:val="24"/>
          <w:szCs w:val="24"/>
          <w:lang w:val="en-US"/>
        </w:rPr>
        <w:t>one</w:t>
      </w:r>
      <w:r w:rsidR="008821BC" w:rsidRPr="00A26EF7">
        <w:rPr>
          <w:rFonts w:ascii="Book Antiqua" w:hAnsi="Book Antiqua"/>
          <w:sz w:val="24"/>
          <w:szCs w:val="24"/>
          <w:lang w:val="en-US"/>
        </w:rPr>
        <w:t xml:space="preserve"> third of patients </w:t>
      </w:r>
      <w:r w:rsidR="00BD1B5D" w:rsidRPr="00A26EF7">
        <w:rPr>
          <w:rFonts w:ascii="Book Antiqua" w:hAnsi="Book Antiqua"/>
          <w:sz w:val="24"/>
          <w:szCs w:val="24"/>
          <w:lang w:val="en-US"/>
        </w:rPr>
        <w:t xml:space="preserve">who </w:t>
      </w:r>
      <w:r w:rsidR="006F6443" w:rsidRPr="00A26EF7">
        <w:rPr>
          <w:rFonts w:ascii="Book Antiqua" w:hAnsi="Book Antiqua"/>
          <w:sz w:val="24"/>
          <w:szCs w:val="24"/>
          <w:lang w:val="en-US"/>
        </w:rPr>
        <w:t>undergo</w:t>
      </w:r>
      <w:r w:rsidR="00BD1B5D" w:rsidRPr="00A26EF7">
        <w:rPr>
          <w:rFonts w:ascii="Book Antiqua" w:hAnsi="Book Antiqua"/>
          <w:sz w:val="24"/>
          <w:szCs w:val="24"/>
          <w:lang w:val="en-US"/>
        </w:rPr>
        <w:t xml:space="preserve"> reperfusion </w:t>
      </w:r>
      <w:r w:rsidR="006F6443" w:rsidRPr="00A26EF7">
        <w:rPr>
          <w:rFonts w:ascii="Book Antiqua" w:hAnsi="Book Antiqua"/>
          <w:sz w:val="24"/>
          <w:szCs w:val="24"/>
          <w:lang w:val="en-US"/>
        </w:rPr>
        <w:t xml:space="preserve">coronary </w:t>
      </w:r>
      <w:r w:rsidR="00BD1B5D" w:rsidRPr="00A26EF7">
        <w:rPr>
          <w:rFonts w:ascii="Book Antiqua" w:hAnsi="Book Antiqua"/>
          <w:sz w:val="24"/>
          <w:szCs w:val="24"/>
          <w:lang w:val="en-US"/>
        </w:rPr>
        <w:t>interventions</w:t>
      </w:r>
      <w:r w:rsidR="006F6443" w:rsidRPr="00A26EF7">
        <w:rPr>
          <w:rFonts w:ascii="Book Antiqua" w:hAnsi="Book Antiqua"/>
          <w:sz w:val="24"/>
          <w:szCs w:val="24"/>
          <w:lang w:val="en-US"/>
        </w:rPr>
        <w:t xml:space="preserve">. </w:t>
      </w:r>
      <w:r w:rsidR="003E61B7" w:rsidRPr="00A26EF7">
        <w:rPr>
          <w:rFonts w:ascii="Book Antiqua" w:hAnsi="Book Antiqua"/>
          <w:sz w:val="24"/>
          <w:szCs w:val="24"/>
          <w:lang w:val="en-US"/>
        </w:rPr>
        <w:t>This phenomenon</w:t>
      </w:r>
      <w:r w:rsidR="008821BC" w:rsidRPr="00A26EF7">
        <w:rPr>
          <w:rFonts w:ascii="Book Antiqua" w:hAnsi="Book Antiqua"/>
          <w:sz w:val="24"/>
          <w:szCs w:val="24"/>
          <w:lang w:val="en-US"/>
        </w:rPr>
        <w:t xml:space="preserve"> result</w:t>
      </w:r>
      <w:r w:rsidR="003E61B7" w:rsidRPr="00A26EF7">
        <w:rPr>
          <w:rFonts w:ascii="Book Antiqua" w:hAnsi="Book Antiqua"/>
          <w:sz w:val="24"/>
          <w:szCs w:val="24"/>
          <w:lang w:val="en-US"/>
        </w:rPr>
        <w:t>s</w:t>
      </w:r>
      <w:r w:rsidR="008821BC" w:rsidRPr="00A26EF7">
        <w:rPr>
          <w:rFonts w:ascii="Book Antiqua" w:hAnsi="Book Antiqua"/>
          <w:sz w:val="24"/>
          <w:szCs w:val="24"/>
          <w:lang w:val="en-US"/>
        </w:rPr>
        <w:t xml:space="preserve"> from microvascular obstruction caused by </w:t>
      </w:r>
      <w:r w:rsidR="00A33C49" w:rsidRPr="00A26EF7">
        <w:rPr>
          <w:rFonts w:ascii="Book Antiqua" w:hAnsi="Book Antiqua"/>
          <w:sz w:val="24"/>
          <w:szCs w:val="24"/>
          <w:lang w:val="en-US"/>
        </w:rPr>
        <w:t xml:space="preserve">the </w:t>
      </w:r>
      <w:r w:rsidR="008821BC" w:rsidRPr="00A26EF7">
        <w:rPr>
          <w:rFonts w:ascii="Book Antiqua" w:hAnsi="Book Antiqua"/>
          <w:sz w:val="24"/>
          <w:szCs w:val="24"/>
          <w:lang w:val="en-US"/>
        </w:rPr>
        <w:t xml:space="preserve">embolization of thrombus and plaque </w:t>
      </w:r>
      <w:r w:rsidR="00EC4C06" w:rsidRPr="00A26EF7">
        <w:rPr>
          <w:rFonts w:ascii="Book Antiqua" w:hAnsi="Book Antiqua"/>
          <w:sz w:val="24"/>
          <w:szCs w:val="24"/>
          <w:lang w:val="en-US"/>
        </w:rPr>
        <w:t>debris</w:t>
      </w:r>
      <w:r w:rsidR="008821BC" w:rsidRPr="00A26EF7">
        <w:rPr>
          <w:rFonts w:ascii="Book Antiqua" w:hAnsi="Book Antiqua"/>
          <w:sz w:val="24"/>
          <w:szCs w:val="24"/>
          <w:lang w:val="en-US"/>
        </w:rPr>
        <w:t xml:space="preserve"> during balloon angioplasty and stent deployment in the setting of short duratio</w:t>
      </w:r>
      <w:r w:rsidR="00EC4C06" w:rsidRPr="00A26EF7">
        <w:rPr>
          <w:rFonts w:ascii="Book Antiqua" w:hAnsi="Book Antiqua"/>
          <w:sz w:val="24"/>
          <w:szCs w:val="24"/>
          <w:lang w:val="en-US"/>
        </w:rPr>
        <w:t>n myocardial ischemia (&lt;</w:t>
      </w:r>
      <w:r w:rsidR="00E64F37" w:rsidRPr="00A26EF7">
        <w:rPr>
          <w:rFonts w:ascii="Book Antiqua" w:hAnsi="Book Antiqua" w:hint="eastAsia"/>
          <w:sz w:val="24"/>
          <w:szCs w:val="24"/>
          <w:lang w:val="en-US" w:eastAsia="zh-CN"/>
        </w:rPr>
        <w:t xml:space="preserve"> </w:t>
      </w:r>
      <w:r w:rsidR="00EC4C06" w:rsidRPr="00A26EF7">
        <w:rPr>
          <w:rFonts w:ascii="Book Antiqua" w:hAnsi="Book Antiqua"/>
          <w:sz w:val="24"/>
          <w:szCs w:val="24"/>
          <w:lang w:val="en-US"/>
        </w:rPr>
        <w:t xml:space="preserve">45 min). </w:t>
      </w:r>
      <w:r w:rsidR="00A33C49" w:rsidRPr="00A26EF7">
        <w:rPr>
          <w:rFonts w:ascii="Book Antiqua" w:hAnsi="Book Antiqua"/>
          <w:sz w:val="24"/>
          <w:szCs w:val="24"/>
          <w:lang w:val="en-US"/>
        </w:rPr>
        <w:t>O</w:t>
      </w:r>
      <w:r w:rsidR="008821BC" w:rsidRPr="00A26EF7">
        <w:rPr>
          <w:rFonts w:ascii="Book Antiqua" w:hAnsi="Book Antiqua"/>
          <w:sz w:val="24"/>
          <w:szCs w:val="24"/>
          <w:lang w:val="en-US"/>
        </w:rPr>
        <w:t>ther mechanisms</w:t>
      </w:r>
      <w:r w:rsidR="00A379B7" w:rsidRPr="00A26EF7">
        <w:rPr>
          <w:rFonts w:ascii="Book Antiqua" w:hAnsi="Book Antiqua"/>
          <w:sz w:val="24"/>
          <w:szCs w:val="24"/>
          <w:lang w:val="en-US"/>
        </w:rPr>
        <w:t xml:space="preserve"> are</w:t>
      </w:r>
      <w:r w:rsidR="008821BC" w:rsidRPr="00A26EF7">
        <w:rPr>
          <w:rFonts w:ascii="Book Antiqua" w:hAnsi="Book Antiqua"/>
          <w:sz w:val="24"/>
          <w:szCs w:val="24"/>
          <w:lang w:val="en-US"/>
        </w:rPr>
        <w:t xml:space="preserve"> major determinants in prolonged ischemia, in which the no reflow correlates to microvascular damage. </w:t>
      </w:r>
      <w:r w:rsidR="00A379B7" w:rsidRPr="00A26EF7">
        <w:rPr>
          <w:rFonts w:ascii="Book Antiqua" w:hAnsi="Book Antiqua"/>
          <w:sz w:val="24"/>
          <w:szCs w:val="24"/>
          <w:lang w:val="en-US"/>
        </w:rPr>
        <w:t>T</w:t>
      </w:r>
      <w:r w:rsidR="008821BC" w:rsidRPr="00A26EF7">
        <w:rPr>
          <w:rFonts w:ascii="Book Antiqua" w:hAnsi="Book Antiqua"/>
          <w:sz w:val="24"/>
          <w:szCs w:val="24"/>
          <w:lang w:val="en-US"/>
        </w:rPr>
        <w:t xml:space="preserve">here </w:t>
      </w:r>
      <w:r w:rsidR="00A379B7" w:rsidRPr="00A26EF7">
        <w:rPr>
          <w:rFonts w:ascii="Book Antiqua" w:hAnsi="Book Antiqua"/>
          <w:sz w:val="24"/>
          <w:szCs w:val="24"/>
          <w:lang w:val="en-US"/>
        </w:rPr>
        <w:t>may</w:t>
      </w:r>
      <w:r w:rsidR="008821BC" w:rsidRPr="00A26EF7">
        <w:rPr>
          <w:rFonts w:ascii="Book Antiqua" w:hAnsi="Book Antiqua"/>
          <w:sz w:val="24"/>
          <w:szCs w:val="24"/>
          <w:lang w:val="en-US"/>
        </w:rPr>
        <w:t xml:space="preserve"> be area</w:t>
      </w:r>
      <w:r w:rsidR="00A379B7" w:rsidRPr="00A26EF7">
        <w:rPr>
          <w:rFonts w:ascii="Book Antiqua" w:hAnsi="Book Antiqua"/>
          <w:sz w:val="24"/>
          <w:szCs w:val="24"/>
          <w:lang w:val="en-US"/>
        </w:rPr>
        <w:t>s</w:t>
      </w:r>
      <w:r w:rsidR="008821BC" w:rsidRPr="00A26EF7">
        <w:rPr>
          <w:rFonts w:ascii="Book Antiqua" w:hAnsi="Book Antiqua"/>
          <w:sz w:val="24"/>
          <w:szCs w:val="24"/>
          <w:lang w:val="en-US"/>
        </w:rPr>
        <w:t xml:space="preserve"> of low reflow </w:t>
      </w:r>
      <w:r w:rsidR="00A379B7" w:rsidRPr="00A26EF7">
        <w:rPr>
          <w:rFonts w:ascii="Book Antiqua" w:hAnsi="Book Antiqua"/>
          <w:sz w:val="24"/>
          <w:szCs w:val="24"/>
          <w:lang w:val="en-US"/>
        </w:rPr>
        <w:t xml:space="preserve">all around the no reflow area, </w:t>
      </w:r>
      <w:r w:rsidR="008821BC" w:rsidRPr="00A26EF7">
        <w:rPr>
          <w:rFonts w:ascii="Book Antiqua" w:hAnsi="Book Antiqua"/>
          <w:sz w:val="24"/>
          <w:szCs w:val="24"/>
          <w:lang w:val="en-US"/>
        </w:rPr>
        <w:t xml:space="preserve">whose salvage </w:t>
      </w:r>
      <w:r w:rsidR="00A379B7" w:rsidRPr="00A26EF7">
        <w:rPr>
          <w:rFonts w:ascii="Book Antiqua" w:hAnsi="Book Antiqua"/>
          <w:sz w:val="24"/>
          <w:szCs w:val="24"/>
          <w:lang w:val="en-US"/>
        </w:rPr>
        <w:t>may</w:t>
      </w:r>
      <w:r w:rsidR="008821BC" w:rsidRPr="00A26EF7">
        <w:rPr>
          <w:rFonts w:ascii="Book Antiqua" w:hAnsi="Book Antiqua"/>
          <w:sz w:val="24"/>
          <w:szCs w:val="24"/>
          <w:lang w:val="en-US"/>
        </w:rPr>
        <w:t xml:space="preserve"> be </w:t>
      </w:r>
      <w:r w:rsidR="00EC4C06" w:rsidRPr="00A26EF7">
        <w:rPr>
          <w:rFonts w:ascii="Book Antiqua" w:hAnsi="Book Antiqua"/>
          <w:sz w:val="24"/>
          <w:szCs w:val="24"/>
          <w:lang w:val="en-US"/>
        </w:rPr>
        <w:t>the</w:t>
      </w:r>
      <w:r w:rsidR="008821BC" w:rsidRPr="00A26EF7">
        <w:rPr>
          <w:rFonts w:ascii="Book Antiqua" w:hAnsi="Book Antiqua"/>
          <w:sz w:val="24"/>
          <w:szCs w:val="24"/>
          <w:lang w:val="en-US"/>
        </w:rPr>
        <w:t xml:space="preserve"> potential </w:t>
      </w:r>
      <w:r w:rsidR="00EC4C06" w:rsidRPr="00A26EF7">
        <w:rPr>
          <w:rFonts w:ascii="Book Antiqua" w:hAnsi="Book Antiqua"/>
          <w:sz w:val="24"/>
          <w:szCs w:val="24"/>
          <w:lang w:val="en-US"/>
        </w:rPr>
        <w:t>target</w:t>
      </w:r>
      <w:r w:rsidR="008821BC" w:rsidRPr="00A26EF7">
        <w:rPr>
          <w:rFonts w:ascii="Book Antiqua" w:hAnsi="Book Antiqua"/>
          <w:sz w:val="24"/>
          <w:szCs w:val="24"/>
          <w:lang w:val="en-US"/>
        </w:rPr>
        <w:t xml:space="preserve"> of tre</w:t>
      </w:r>
      <w:r w:rsidR="00EC4C06" w:rsidRPr="00A26EF7">
        <w:rPr>
          <w:rFonts w:ascii="Book Antiqua" w:hAnsi="Book Antiqua"/>
          <w:sz w:val="24"/>
          <w:szCs w:val="24"/>
          <w:lang w:val="en-US"/>
        </w:rPr>
        <w:t xml:space="preserve">atment options. </w:t>
      </w:r>
      <w:r w:rsidR="00813AD4" w:rsidRPr="00A26EF7">
        <w:rPr>
          <w:rFonts w:ascii="Book Antiqua" w:hAnsi="Book Antiqua"/>
          <w:sz w:val="24"/>
          <w:szCs w:val="24"/>
          <w:lang w:val="en-US"/>
        </w:rPr>
        <w:t>T</w:t>
      </w:r>
      <w:r w:rsidR="008821BC" w:rsidRPr="00A26EF7">
        <w:rPr>
          <w:rFonts w:ascii="Book Antiqua" w:hAnsi="Book Antiqua"/>
          <w:sz w:val="24"/>
          <w:szCs w:val="24"/>
          <w:lang w:val="en-US"/>
        </w:rPr>
        <w:t xml:space="preserve">he </w:t>
      </w:r>
      <w:r w:rsidR="004E0856" w:rsidRPr="00A26EF7">
        <w:rPr>
          <w:rFonts w:ascii="Book Antiqua" w:hAnsi="Book Antiqua"/>
          <w:sz w:val="24"/>
          <w:szCs w:val="24"/>
          <w:lang w:val="en-US"/>
        </w:rPr>
        <w:t xml:space="preserve">presence of collaterals and the </w:t>
      </w:r>
      <w:r w:rsidR="008821BC" w:rsidRPr="00A26EF7">
        <w:rPr>
          <w:rFonts w:ascii="Book Antiqua" w:hAnsi="Book Antiqua"/>
          <w:sz w:val="24"/>
          <w:szCs w:val="24"/>
          <w:lang w:val="en-US"/>
        </w:rPr>
        <w:t xml:space="preserve">dynamics of </w:t>
      </w:r>
      <w:r w:rsidR="006F6443" w:rsidRPr="00A26EF7">
        <w:rPr>
          <w:rFonts w:ascii="Book Antiqua" w:hAnsi="Book Antiqua"/>
          <w:sz w:val="24"/>
          <w:szCs w:val="24"/>
          <w:lang w:val="en-US"/>
        </w:rPr>
        <w:t xml:space="preserve">the target vessel </w:t>
      </w:r>
      <w:r w:rsidR="008821BC" w:rsidRPr="00A26EF7">
        <w:rPr>
          <w:rFonts w:ascii="Book Antiqua" w:hAnsi="Book Antiqua"/>
          <w:sz w:val="24"/>
          <w:szCs w:val="24"/>
          <w:lang w:val="en-US"/>
        </w:rPr>
        <w:t>occlusion</w:t>
      </w:r>
      <w:r w:rsidR="004E0856" w:rsidRPr="00A26EF7">
        <w:rPr>
          <w:rFonts w:ascii="Book Antiqua" w:hAnsi="Book Antiqua"/>
          <w:sz w:val="24"/>
          <w:szCs w:val="24"/>
          <w:lang w:val="en-US"/>
        </w:rPr>
        <w:t xml:space="preserve">, whether it was an </w:t>
      </w:r>
      <w:r w:rsidR="008821BC" w:rsidRPr="00A26EF7">
        <w:rPr>
          <w:rFonts w:ascii="Book Antiqua" w:hAnsi="Book Antiqua"/>
          <w:sz w:val="24"/>
          <w:szCs w:val="24"/>
          <w:lang w:val="en-US"/>
        </w:rPr>
        <w:t xml:space="preserve">abrupt </w:t>
      </w:r>
      <w:r w:rsidR="004E0856" w:rsidRPr="00A26EF7">
        <w:rPr>
          <w:rFonts w:ascii="Book Antiqua" w:hAnsi="Book Antiqua"/>
          <w:sz w:val="24"/>
          <w:szCs w:val="24"/>
          <w:lang w:val="en-US"/>
        </w:rPr>
        <w:t xml:space="preserve">event or </w:t>
      </w:r>
      <w:r w:rsidR="00B95F33" w:rsidRPr="00A26EF7">
        <w:rPr>
          <w:rFonts w:ascii="Book Antiqua" w:hAnsi="Book Antiqua"/>
          <w:sz w:val="24"/>
          <w:szCs w:val="24"/>
          <w:lang w:val="en-US"/>
        </w:rPr>
        <w:t xml:space="preserve">a </w:t>
      </w:r>
      <w:r w:rsidR="004E0856" w:rsidRPr="00A26EF7">
        <w:rPr>
          <w:rFonts w:ascii="Book Antiqua" w:hAnsi="Book Antiqua"/>
          <w:sz w:val="24"/>
          <w:szCs w:val="24"/>
          <w:lang w:val="en-US"/>
        </w:rPr>
        <w:t xml:space="preserve">chronic intermittent </w:t>
      </w:r>
      <w:r w:rsidR="008821BC" w:rsidRPr="00A26EF7">
        <w:rPr>
          <w:rFonts w:ascii="Book Antiqua" w:hAnsi="Book Antiqua"/>
          <w:sz w:val="24"/>
          <w:szCs w:val="24"/>
          <w:lang w:val="en-US"/>
        </w:rPr>
        <w:t>reduction of flow</w:t>
      </w:r>
      <w:r w:rsidR="00B95F33" w:rsidRPr="00A26EF7">
        <w:rPr>
          <w:rFonts w:ascii="Book Antiqua" w:hAnsi="Book Antiqua"/>
          <w:sz w:val="24"/>
          <w:szCs w:val="24"/>
          <w:lang w:val="en-US"/>
        </w:rPr>
        <w:t xml:space="preserve">, </w:t>
      </w:r>
      <w:r w:rsidR="004E0856" w:rsidRPr="00A26EF7">
        <w:rPr>
          <w:rFonts w:ascii="Book Antiqua" w:hAnsi="Book Antiqua"/>
          <w:sz w:val="24"/>
          <w:szCs w:val="24"/>
          <w:lang w:val="en-US"/>
        </w:rPr>
        <w:t>influence</w:t>
      </w:r>
      <w:r w:rsidR="00B95F33" w:rsidRPr="00A26EF7">
        <w:rPr>
          <w:rFonts w:ascii="Book Antiqua" w:hAnsi="Book Antiqua"/>
          <w:sz w:val="24"/>
          <w:szCs w:val="24"/>
          <w:lang w:val="en-US"/>
        </w:rPr>
        <w:t xml:space="preserve"> the </w:t>
      </w:r>
      <w:r w:rsidR="004E0856" w:rsidRPr="00A26EF7">
        <w:rPr>
          <w:rFonts w:ascii="Book Antiqua" w:hAnsi="Book Antiqua"/>
          <w:sz w:val="24"/>
          <w:szCs w:val="24"/>
          <w:lang w:val="en-US"/>
        </w:rPr>
        <w:t>low reflow area</w:t>
      </w:r>
      <w:r w:rsidR="008821BC" w:rsidRPr="00A26EF7">
        <w:rPr>
          <w:rFonts w:ascii="Book Antiqua" w:hAnsi="Book Antiqua"/>
          <w:sz w:val="24"/>
          <w:szCs w:val="24"/>
          <w:lang w:val="en-US"/>
        </w:rPr>
        <w:t>.</w:t>
      </w:r>
    </w:p>
    <w:p w:rsidR="008821BC" w:rsidRPr="00A26EF7" w:rsidRDefault="008821BC" w:rsidP="00E64F3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lastRenderedPageBreak/>
        <w:t>Addressing the no</w:t>
      </w:r>
      <w:r w:rsidR="00E05096" w:rsidRPr="00A26EF7">
        <w:rPr>
          <w:rFonts w:ascii="Book Antiqua" w:hAnsi="Book Antiqua"/>
          <w:sz w:val="24"/>
          <w:szCs w:val="24"/>
          <w:lang w:val="en-US"/>
        </w:rPr>
        <w:t xml:space="preserve"> </w:t>
      </w:r>
      <w:r w:rsidRPr="00A26EF7">
        <w:rPr>
          <w:rFonts w:ascii="Book Antiqua" w:hAnsi="Book Antiqua"/>
          <w:sz w:val="24"/>
          <w:szCs w:val="24"/>
          <w:lang w:val="en-US"/>
        </w:rPr>
        <w:t xml:space="preserve">reflow phenomenon may </w:t>
      </w:r>
      <w:r w:rsidR="00844754" w:rsidRPr="00A26EF7">
        <w:rPr>
          <w:rFonts w:ascii="Book Antiqua" w:hAnsi="Book Antiqua"/>
          <w:sz w:val="24"/>
          <w:szCs w:val="24"/>
          <w:lang w:val="en-US"/>
        </w:rPr>
        <w:t>affect</w:t>
      </w:r>
      <w:r w:rsidRPr="00A26EF7">
        <w:rPr>
          <w:rFonts w:ascii="Book Antiqua" w:hAnsi="Book Antiqua"/>
          <w:sz w:val="24"/>
          <w:szCs w:val="24"/>
          <w:lang w:val="en-US"/>
        </w:rPr>
        <w:t xml:space="preserve"> therapeutic intervention outcome in acute coronary syndromes. Several studies demonstrated </w:t>
      </w:r>
      <w:r w:rsidR="00A379B7" w:rsidRPr="00A26EF7">
        <w:rPr>
          <w:rFonts w:ascii="Book Antiqua" w:hAnsi="Book Antiqua"/>
          <w:sz w:val="24"/>
          <w:szCs w:val="24"/>
          <w:lang w:val="en-US"/>
        </w:rPr>
        <w:t xml:space="preserve">that </w:t>
      </w:r>
      <w:r w:rsidRPr="00A26EF7">
        <w:rPr>
          <w:rFonts w:ascii="Book Antiqua" w:hAnsi="Book Antiqua"/>
          <w:sz w:val="24"/>
          <w:szCs w:val="24"/>
          <w:lang w:val="en-US"/>
        </w:rPr>
        <w:t>thrombus aspirations and occlusive protection device</w:t>
      </w:r>
      <w:r w:rsidR="004E0856" w:rsidRPr="00A26EF7">
        <w:rPr>
          <w:rFonts w:ascii="Book Antiqua" w:hAnsi="Book Antiqua"/>
          <w:sz w:val="24"/>
          <w:szCs w:val="24"/>
          <w:lang w:val="en-US"/>
        </w:rPr>
        <w:t>s</w:t>
      </w:r>
      <w:r w:rsidRPr="00A26EF7">
        <w:rPr>
          <w:rFonts w:ascii="Book Antiqua" w:hAnsi="Book Antiqua"/>
          <w:sz w:val="24"/>
          <w:szCs w:val="24"/>
          <w:lang w:val="en-US"/>
        </w:rPr>
        <w:t xml:space="preserve"> </w:t>
      </w:r>
      <w:r w:rsidR="00844754" w:rsidRPr="00A26EF7">
        <w:rPr>
          <w:rFonts w:ascii="Book Antiqua" w:hAnsi="Book Antiqua"/>
          <w:sz w:val="24"/>
          <w:szCs w:val="24"/>
          <w:lang w:val="en-US"/>
        </w:rPr>
        <w:t>m</w:t>
      </w:r>
      <w:r w:rsidR="00A379B7" w:rsidRPr="00A26EF7">
        <w:rPr>
          <w:rFonts w:ascii="Book Antiqua" w:hAnsi="Book Antiqua"/>
          <w:sz w:val="24"/>
          <w:szCs w:val="24"/>
          <w:lang w:val="en-US"/>
        </w:rPr>
        <w:t>ay</w:t>
      </w:r>
      <w:r w:rsidRPr="00A26EF7">
        <w:rPr>
          <w:rFonts w:ascii="Book Antiqua" w:hAnsi="Book Antiqua"/>
          <w:sz w:val="24"/>
          <w:szCs w:val="24"/>
          <w:lang w:val="en-US"/>
        </w:rPr>
        <w:t xml:space="preserve"> increase microvascular perfusion,</w:t>
      </w:r>
      <w:r w:rsidR="00A379B7" w:rsidRPr="00A26EF7">
        <w:rPr>
          <w:rFonts w:ascii="Book Antiqua" w:hAnsi="Book Antiqua"/>
          <w:sz w:val="24"/>
          <w:szCs w:val="24"/>
          <w:lang w:val="en-US"/>
        </w:rPr>
        <w:t xml:space="preserve"> and</w:t>
      </w:r>
      <w:r w:rsidRPr="00A26EF7">
        <w:rPr>
          <w:rFonts w:ascii="Book Antiqua" w:hAnsi="Book Antiqua"/>
          <w:sz w:val="24"/>
          <w:szCs w:val="24"/>
          <w:lang w:val="en-US"/>
        </w:rPr>
        <w:t xml:space="preserve"> platelet inhibitors may reduce the no reflow area and infarct size.</w:t>
      </w:r>
      <w:r w:rsidR="00357094" w:rsidRPr="00A26EF7">
        <w:rPr>
          <w:rFonts w:ascii="Book Antiqua" w:hAnsi="Book Antiqua"/>
          <w:sz w:val="24"/>
          <w:szCs w:val="24"/>
          <w:lang w:val="en-US"/>
        </w:rPr>
        <w:t xml:space="preserve"> </w:t>
      </w:r>
      <w:r w:rsidR="00A379B7" w:rsidRPr="00A26EF7">
        <w:rPr>
          <w:rFonts w:ascii="Book Antiqua" w:hAnsi="Book Antiqua"/>
          <w:sz w:val="24"/>
          <w:szCs w:val="24"/>
          <w:lang w:val="en-US"/>
        </w:rPr>
        <w:t>P</w:t>
      </w:r>
      <w:r w:rsidRPr="00A26EF7">
        <w:rPr>
          <w:rFonts w:ascii="Book Antiqua" w:hAnsi="Book Antiqua"/>
          <w:sz w:val="24"/>
          <w:szCs w:val="24"/>
          <w:lang w:val="en-US"/>
        </w:rPr>
        <w:t>harmacological interventions (</w:t>
      </w:r>
      <w:proofErr w:type="spellStart"/>
      <w:r w:rsidRPr="00A26EF7">
        <w:rPr>
          <w:rFonts w:ascii="Book Antiqua" w:hAnsi="Book Antiqua"/>
          <w:sz w:val="24"/>
          <w:szCs w:val="24"/>
          <w:lang w:val="en-US"/>
        </w:rPr>
        <w:t>nicorandil</w:t>
      </w:r>
      <w:proofErr w:type="spellEnd"/>
      <w:r w:rsidRPr="00A26EF7">
        <w:rPr>
          <w:rFonts w:ascii="Book Antiqua" w:hAnsi="Book Antiqua"/>
          <w:sz w:val="24"/>
          <w:szCs w:val="24"/>
          <w:lang w:val="en-US"/>
        </w:rPr>
        <w:t>, verapamil</w:t>
      </w:r>
      <w:r w:rsidR="0036734C" w:rsidRPr="00A26EF7">
        <w:rPr>
          <w:rFonts w:ascii="Book Antiqua" w:hAnsi="Book Antiqua"/>
          <w:sz w:val="24"/>
          <w:szCs w:val="24"/>
          <w:lang w:val="en-US"/>
        </w:rPr>
        <w:t>,</w:t>
      </w:r>
      <w:r w:rsidRPr="00A26EF7">
        <w:rPr>
          <w:rFonts w:ascii="Book Antiqua" w:hAnsi="Book Antiqua"/>
          <w:sz w:val="24"/>
          <w:szCs w:val="24"/>
          <w:lang w:val="en-US"/>
        </w:rPr>
        <w:t xml:space="preserve"> adenosine) may</w:t>
      </w:r>
      <w:r w:rsidR="00A379B7" w:rsidRPr="00A26EF7">
        <w:rPr>
          <w:rFonts w:ascii="Book Antiqua" w:hAnsi="Book Antiqua"/>
          <w:sz w:val="24"/>
          <w:szCs w:val="24"/>
          <w:lang w:val="en-US"/>
        </w:rPr>
        <w:t xml:space="preserve"> also</w:t>
      </w:r>
      <w:r w:rsidRPr="00A26EF7">
        <w:rPr>
          <w:rFonts w:ascii="Book Antiqua" w:hAnsi="Book Antiqua"/>
          <w:sz w:val="24"/>
          <w:szCs w:val="24"/>
          <w:lang w:val="en-US"/>
        </w:rPr>
        <w:t xml:space="preserve"> increase the chance to reduce myocardial infarct </w:t>
      </w:r>
      <w:proofErr w:type="gramStart"/>
      <w:r w:rsidRPr="00A26EF7">
        <w:rPr>
          <w:rFonts w:ascii="Book Antiqua" w:hAnsi="Book Antiqua"/>
          <w:sz w:val="24"/>
          <w:szCs w:val="24"/>
          <w:lang w:val="en-US"/>
        </w:rPr>
        <w:t>size</w:t>
      </w:r>
      <w:r w:rsidR="0036734C" w:rsidRPr="00A26EF7">
        <w:rPr>
          <w:rFonts w:ascii="Book Antiqua" w:hAnsi="Book Antiqua"/>
          <w:sz w:val="24"/>
          <w:szCs w:val="24"/>
          <w:vertAlign w:val="superscript"/>
          <w:lang w:val="en-US"/>
        </w:rPr>
        <w:t>[</w:t>
      </w:r>
      <w:proofErr w:type="gramEnd"/>
      <w:r w:rsidR="00E64F37" w:rsidRPr="00A26EF7">
        <w:rPr>
          <w:rFonts w:ascii="Book Antiqua" w:hAnsi="Book Antiqua" w:hint="eastAsia"/>
          <w:sz w:val="24"/>
          <w:szCs w:val="24"/>
          <w:vertAlign w:val="superscript"/>
          <w:lang w:val="en-US" w:eastAsia="zh-CN"/>
        </w:rPr>
        <w:t>6</w:t>
      </w:r>
      <w:r w:rsidR="00304FB9" w:rsidRPr="00A26EF7">
        <w:rPr>
          <w:rFonts w:ascii="Book Antiqua" w:hAnsi="Book Antiqua" w:hint="eastAsia"/>
          <w:sz w:val="24"/>
          <w:szCs w:val="24"/>
          <w:vertAlign w:val="superscript"/>
          <w:lang w:val="en-US" w:eastAsia="zh-CN"/>
        </w:rPr>
        <w:t>8</w:t>
      </w:r>
      <w:r w:rsidR="00E64F37" w:rsidRPr="00A26EF7">
        <w:rPr>
          <w:rFonts w:ascii="Book Antiqua" w:hAnsi="Book Antiqua" w:hint="eastAsia"/>
          <w:sz w:val="24"/>
          <w:szCs w:val="24"/>
          <w:vertAlign w:val="superscript"/>
          <w:lang w:val="en-US" w:eastAsia="zh-CN"/>
        </w:rPr>
        <w:t>-7</w:t>
      </w:r>
      <w:r w:rsidR="00304FB9" w:rsidRPr="00A26EF7">
        <w:rPr>
          <w:rFonts w:ascii="Book Antiqua" w:hAnsi="Book Antiqua" w:hint="eastAsia"/>
          <w:sz w:val="24"/>
          <w:szCs w:val="24"/>
          <w:vertAlign w:val="superscript"/>
          <w:lang w:val="en-US" w:eastAsia="zh-CN"/>
        </w:rPr>
        <w:t>1</w:t>
      </w:r>
      <w:r w:rsidR="0036734C" w:rsidRPr="00A26EF7">
        <w:rPr>
          <w:rFonts w:ascii="Book Antiqua" w:hAnsi="Book Antiqua"/>
          <w:sz w:val="24"/>
          <w:szCs w:val="24"/>
          <w:vertAlign w:val="superscript"/>
          <w:lang w:val="en-US"/>
        </w:rPr>
        <w:t>]</w:t>
      </w:r>
      <w:r w:rsidRPr="00A26EF7">
        <w:rPr>
          <w:rFonts w:ascii="Book Antiqua" w:hAnsi="Book Antiqua"/>
          <w:sz w:val="24"/>
          <w:szCs w:val="24"/>
          <w:lang w:val="en-US"/>
        </w:rPr>
        <w:t>.</w:t>
      </w:r>
    </w:p>
    <w:p w:rsidR="00024A01" w:rsidRPr="00A26EF7" w:rsidRDefault="00024A01" w:rsidP="00C90241">
      <w:pPr>
        <w:spacing w:after="0" w:line="360" w:lineRule="auto"/>
        <w:jc w:val="both"/>
        <w:rPr>
          <w:rFonts w:ascii="Book Antiqua" w:hAnsi="Book Antiqua"/>
          <w:sz w:val="24"/>
          <w:szCs w:val="24"/>
          <w:lang w:val="en-US"/>
        </w:rPr>
      </w:pPr>
    </w:p>
    <w:p w:rsidR="008821BC" w:rsidRPr="00A26EF7" w:rsidRDefault="003E7D47" w:rsidP="00C90241">
      <w:pPr>
        <w:spacing w:after="0" w:line="360" w:lineRule="auto"/>
        <w:jc w:val="both"/>
        <w:rPr>
          <w:rFonts w:ascii="Book Antiqua" w:hAnsi="Book Antiqua"/>
          <w:b/>
          <w:sz w:val="24"/>
          <w:szCs w:val="24"/>
          <w:lang w:val="en-US"/>
        </w:rPr>
      </w:pPr>
      <w:r w:rsidRPr="00A26EF7">
        <w:rPr>
          <w:rFonts w:ascii="Book Antiqua" w:hAnsi="Book Antiqua"/>
          <w:b/>
          <w:sz w:val="24"/>
          <w:szCs w:val="24"/>
          <w:lang w:val="en-US"/>
        </w:rPr>
        <w:t>ISOLATED MICROVASCULAR DYSFUNCTION</w:t>
      </w:r>
    </w:p>
    <w:p w:rsidR="008821BC" w:rsidRPr="00A26EF7" w:rsidRDefault="00165E80"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Abnormalities of coronary microcirculation b</w:t>
      </w:r>
      <w:r w:rsidR="008821BC" w:rsidRPr="00A26EF7">
        <w:rPr>
          <w:rFonts w:ascii="Book Antiqua" w:hAnsi="Book Antiqua"/>
          <w:sz w:val="24"/>
          <w:szCs w:val="24"/>
          <w:lang w:val="en-US"/>
        </w:rPr>
        <w:t xml:space="preserve">eyond myocardial ischemia caused by atherosclerosis of </w:t>
      </w:r>
      <w:r w:rsidRPr="00A26EF7">
        <w:rPr>
          <w:rFonts w:ascii="Book Antiqua" w:hAnsi="Book Antiqua"/>
          <w:sz w:val="24"/>
          <w:szCs w:val="24"/>
          <w:lang w:val="en-US"/>
        </w:rPr>
        <w:t xml:space="preserve">the </w:t>
      </w:r>
      <w:proofErr w:type="spellStart"/>
      <w:r w:rsidR="008821BC" w:rsidRPr="00A26EF7">
        <w:rPr>
          <w:rFonts w:ascii="Book Antiqua" w:hAnsi="Book Antiqua"/>
          <w:sz w:val="24"/>
          <w:szCs w:val="24"/>
          <w:lang w:val="en-US"/>
        </w:rPr>
        <w:t>epicardial</w:t>
      </w:r>
      <w:proofErr w:type="spellEnd"/>
      <w:r w:rsidR="008821BC" w:rsidRPr="00A26EF7">
        <w:rPr>
          <w:rFonts w:ascii="Book Antiqua" w:hAnsi="Book Antiqua"/>
          <w:sz w:val="24"/>
          <w:szCs w:val="24"/>
          <w:lang w:val="en-US"/>
        </w:rPr>
        <w:t xml:space="preserve"> coronary arteries are </w:t>
      </w:r>
      <w:r w:rsidR="00E05096" w:rsidRPr="00A26EF7">
        <w:rPr>
          <w:rFonts w:ascii="Book Antiqua" w:hAnsi="Book Antiqua"/>
          <w:sz w:val="24"/>
          <w:szCs w:val="24"/>
          <w:lang w:val="en-US"/>
        </w:rPr>
        <w:t xml:space="preserve">an </w:t>
      </w:r>
      <w:r w:rsidR="008821BC" w:rsidRPr="00A26EF7">
        <w:rPr>
          <w:rFonts w:ascii="Book Antiqua" w:hAnsi="Book Antiqua"/>
          <w:sz w:val="24"/>
          <w:szCs w:val="24"/>
          <w:lang w:val="en-US"/>
        </w:rPr>
        <w:t xml:space="preserve">alternative cause of, or </w:t>
      </w:r>
      <w:r w:rsidR="00E05096" w:rsidRPr="00A26EF7">
        <w:rPr>
          <w:rFonts w:ascii="Book Antiqua" w:hAnsi="Book Antiqua"/>
          <w:sz w:val="24"/>
          <w:szCs w:val="24"/>
          <w:lang w:val="en-US"/>
        </w:rPr>
        <w:t xml:space="preserve">may </w:t>
      </w:r>
      <w:r w:rsidR="008821BC" w:rsidRPr="00A26EF7">
        <w:rPr>
          <w:rFonts w:ascii="Book Antiqua" w:hAnsi="Book Antiqua"/>
          <w:sz w:val="24"/>
          <w:szCs w:val="24"/>
          <w:lang w:val="en-US"/>
        </w:rPr>
        <w:t>contribute to</w:t>
      </w:r>
      <w:r w:rsidRPr="00A26EF7">
        <w:rPr>
          <w:rFonts w:ascii="Book Antiqua" w:hAnsi="Book Antiqua"/>
          <w:sz w:val="24"/>
          <w:szCs w:val="24"/>
          <w:lang w:val="en-US"/>
        </w:rPr>
        <w:t>,</w:t>
      </w:r>
      <w:r w:rsidR="008821BC" w:rsidRPr="00A26EF7">
        <w:rPr>
          <w:rFonts w:ascii="Book Antiqua" w:hAnsi="Book Antiqua"/>
          <w:sz w:val="24"/>
          <w:szCs w:val="24"/>
          <w:lang w:val="en-US"/>
        </w:rPr>
        <w:t xml:space="preserve"> myocardial ischemia in several conditions</w:t>
      </w:r>
      <w:r w:rsidR="00E05096" w:rsidRPr="00A26EF7">
        <w:rPr>
          <w:rFonts w:ascii="Book Antiqua" w:hAnsi="Book Antiqua"/>
          <w:sz w:val="24"/>
          <w:szCs w:val="24"/>
          <w:lang w:val="en-US"/>
        </w:rPr>
        <w:t>.</w:t>
      </w:r>
      <w:r w:rsidR="00357094" w:rsidRPr="00A26EF7">
        <w:rPr>
          <w:rFonts w:ascii="Book Antiqua" w:hAnsi="Book Antiqua"/>
          <w:sz w:val="24"/>
          <w:szCs w:val="24"/>
          <w:lang w:val="en-US"/>
        </w:rPr>
        <w:t xml:space="preserve"> </w:t>
      </w:r>
      <w:r w:rsidR="00D4120C" w:rsidRPr="00A26EF7">
        <w:rPr>
          <w:rFonts w:ascii="Book Antiqua" w:hAnsi="Book Antiqua"/>
          <w:sz w:val="24"/>
          <w:szCs w:val="24"/>
          <w:lang w:val="en-US"/>
        </w:rPr>
        <w:t xml:space="preserve">Coronary microvascular disease (MVD) </w:t>
      </w:r>
      <w:r w:rsidRPr="00A26EF7">
        <w:rPr>
          <w:rFonts w:ascii="Book Antiqua" w:hAnsi="Book Antiqua"/>
          <w:sz w:val="24"/>
          <w:szCs w:val="24"/>
          <w:lang w:val="en-US"/>
        </w:rPr>
        <w:t xml:space="preserve">is a </w:t>
      </w:r>
      <w:r w:rsidR="00D4120C" w:rsidRPr="00A26EF7">
        <w:rPr>
          <w:rFonts w:ascii="Book Antiqua" w:hAnsi="Book Antiqua"/>
          <w:sz w:val="24"/>
          <w:szCs w:val="24"/>
          <w:lang w:val="en-US"/>
        </w:rPr>
        <w:t xml:space="preserve">unique cause of symptoms in several patients </w:t>
      </w:r>
      <w:r w:rsidR="008821BC" w:rsidRPr="00A26EF7">
        <w:rPr>
          <w:rFonts w:ascii="Book Antiqua" w:hAnsi="Book Antiqua"/>
          <w:sz w:val="24"/>
          <w:szCs w:val="24"/>
          <w:lang w:val="en-US"/>
        </w:rPr>
        <w:t>with angina</w:t>
      </w:r>
      <w:r w:rsidR="00E05096" w:rsidRPr="00A26EF7">
        <w:rPr>
          <w:rFonts w:ascii="Book Antiqua" w:hAnsi="Book Antiqua"/>
          <w:sz w:val="24"/>
          <w:szCs w:val="24"/>
          <w:lang w:val="en-US"/>
        </w:rPr>
        <w:t>.</w:t>
      </w:r>
      <w:r w:rsidR="008821BC" w:rsidRPr="00A26EF7">
        <w:rPr>
          <w:rFonts w:ascii="Book Antiqua" w:hAnsi="Book Antiqua"/>
          <w:sz w:val="24"/>
          <w:szCs w:val="24"/>
          <w:lang w:val="en-US"/>
        </w:rPr>
        <w:t xml:space="preserve"> This condition is know</w:t>
      </w:r>
      <w:r w:rsidR="00E64F37" w:rsidRPr="00A26EF7">
        <w:rPr>
          <w:rFonts w:ascii="Book Antiqua" w:hAnsi="Book Antiqua"/>
          <w:sz w:val="24"/>
          <w:szCs w:val="24"/>
          <w:lang w:val="en-US"/>
        </w:rPr>
        <w:t>n as microvascular angina (MVA)</w:t>
      </w:r>
      <w:r w:rsidR="00A20E81" w:rsidRPr="00A26EF7">
        <w:rPr>
          <w:rFonts w:ascii="Book Antiqua" w:hAnsi="Book Antiqua"/>
          <w:sz w:val="24"/>
          <w:szCs w:val="24"/>
          <w:vertAlign w:val="superscript"/>
          <w:lang w:val="en-US"/>
        </w:rPr>
        <w:t>[</w:t>
      </w:r>
      <w:r w:rsidR="00E64F37" w:rsidRPr="00A26EF7">
        <w:rPr>
          <w:rFonts w:ascii="Book Antiqua" w:hAnsi="Book Antiqua" w:hint="eastAsia"/>
          <w:sz w:val="24"/>
          <w:szCs w:val="24"/>
          <w:vertAlign w:val="superscript"/>
          <w:lang w:val="en-US" w:eastAsia="zh-CN"/>
        </w:rPr>
        <w:t>7</w:t>
      </w:r>
      <w:r w:rsidR="00304FB9" w:rsidRPr="00A26EF7">
        <w:rPr>
          <w:rFonts w:ascii="Book Antiqua" w:hAnsi="Book Antiqua" w:hint="eastAsia"/>
          <w:sz w:val="24"/>
          <w:szCs w:val="24"/>
          <w:vertAlign w:val="superscript"/>
          <w:lang w:val="en-US" w:eastAsia="zh-CN"/>
        </w:rPr>
        <w:t>2</w:t>
      </w:r>
      <w:r w:rsidR="00A20E81"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r w:rsidR="008821BC" w:rsidRPr="00A26EF7">
        <w:rPr>
          <w:rFonts w:ascii="Book Antiqua" w:hAnsi="Book Antiqua"/>
          <w:sz w:val="24"/>
          <w:szCs w:val="24"/>
          <w:lang w:val="en-US"/>
        </w:rPr>
        <w:t xml:space="preserve">and </w:t>
      </w:r>
      <w:r w:rsidRPr="00A26EF7">
        <w:rPr>
          <w:rFonts w:ascii="Book Antiqua" w:hAnsi="Book Antiqua"/>
          <w:sz w:val="24"/>
          <w:szCs w:val="24"/>
          <w:lang w:val="en-US"/>
        </w:rPr>
        <w:t>it is</w:t>
      </w:r>
      <w:r w:rsidR="008821BC" w:rsidRPr="00A26EF7">
        <w:rPr>
          <w:rFonts w:ascii="Book Antiqua" w:hAnsi="Book Antiqua"/>
          <w:sz w:val="24"/>
          <w:szCs w:val="24"/>
          <w:lang w:val="en-US"/>
        </w:rPr>
        <w:t xml:space="preserve"> better defined as primary MVA to distinguish it from secondary MVA</w:t>
      </w:r>
      <w:r w:rsidRPr="00A26EF7">
        <w:rPr>
          <w:rFonts w:ascii="Book Antiqua" w:hAnsi="Book Antiqua"/>
          <w:sz w:val="24"/>
          <w:szCs w:val="24"/>
          <w:lang w:val="en-US"/>
        </w:rPr>
        <w:t>,</w:t>
      </w:r>
      <w:r w:rsidR="008821BC" w:rsidRPr="00A26EF7">
        <w:rPr>
          <w:rFonts w:ascii="Book Antiqua" w:hAnsi="Book Antiqua"/>
          <w:sz w:val="24"/>
          <w:szCs w:val="24"/>
          <w:lang w:val="en-US"/>
        </w:rPr>
        <w:t xml:space="preserve"> which occurs in the setting of specific diseases (Table 1)</w:t>
      </w:r>
      <w:r w:rsidR="00E517AD" w:rsidRPr="00A26EF7">
        <w:rPr>
          <w:rFonts w:ascii="Book Antiqua" w:hAnsi="Book Antiqua"/>
          <w:sz w:val="24"/>
          <w:szCs w:val="24"/>
          <w:vertAlign w:val="superscript"/>
          <w:lang w:val="en-US"/>
        </w:rPr>
        <w:t>[</w:t>
      </w:r>
      <w:r w:rsidR="00E64F37" w:rsidRPr="00A26EF7">
        <w:rPr>
          <w:rFonts w:ascii="Book Antiqua" w:hAnsi="Book Antiqua" w:hint="eastAsia"/>
          <w:sz w:val="24"/>
          <w:szCs w:val="24"/>
          <w:vertAlign w:val="superscript"/>
          <w:lang w:val="en-US" w:eastAsia="zh-CN"/>
        </w:rPr>
        <w:t>7</w:t>
      </w:r>
      <w:r w:rsidR="00304FB9" w:rsidRPr="00A26EF7">
        <w:rPr>
          <w:rFonts w:ascii="Book Antiqua" w:hAnsi="Book Antiqua" w:hint="eastAsia"/>
          <w:sz w:val="24"/>
          <w:szCs w:val="24"/>
          <w:vertAlign w:val="superscript"/>
          <w:lang w:val="en-US" w:eastAsia="zh-CN"/>
        </w:rPr>
        <w:t>3</w:t>
      </w:r>
      <w:r w:rsidR="00E517AD" w:rsidRPr="00A26EF7">
        <w:rPr>
          <w:rFonts w:ascii="Book Antiqua" w:hAnsi="Book Antiqua"/>
          <w:sz w:val="24"/>
          <w:szCs w:val="24"/>
          <w:vertAlign w:val="superscript"/>
          <w:lang w:val="en-US"/>
        </w:rPr>
        <w:t>]</w:t>
      </w:r>
      <w:r w:rsidR="008821BC" w:rsidRPr="00A26EF7">
        <w:rPr>
          <w:rFonts w:ascii="Book Antiqua" w:hAnsi="Book Antiqua"/>
          <w:sz w:val="24"/>
          <w:szCs w:val="24"/>
          <w:lang w:val="en-US"/>
        </w:rPr>
        <w:t>.</w:t>
      </w:r>
    </w:p>
    <w:p w:rsidR="008821BC" w:rsidRPr="00A26EF7" w:rsidRDefault="008821BC" w:rsidP="00E64F3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The clinical presentation of MVA</w:t>
      </w:r>
      <w:r w:rsidR="00B041DE" w:rsidRPr="00A26EF7">
        <w:rPr>
          <w:rFonts w:ascii="Book Antiqua" w:hAnsi="Book Antiqua"/>
          <w:sz w:val="24"/>
          <w:szCs w:val="24"/>
          <w:lang w:val="en-US"/>
        </w:rPr>
        <w:t xml:space="preserve"> covers</w:t>
      </w:r>
      <w:r w:rsidRPr="00A26EF7">
        <w:rPr>
          <w:rFonts w:ascii="Book Antiqua" w:hAnsi="Book Antiqua"/>
          <w:sz w:val="24"/>
          <w:szCs w:val="24"/>
          <w:lang w:val="en-US"/>
        </w:rPr>
        <w:t xml:space="preserve"> the </w:t>
      </w:r>
      <w:r w:rsidR="00165E80" w:rsidRPr="00A26EF7">
        <w:rPr>
          <w:rFonts w:ascii="Book Antiqua" w:hAnsi="Book Antiqua"/>
          <w:sz w:val="24"/>
          <w:szCs w:val="24"/>
          <w:lang w:val="en-US"/>
        </w:rPr>
        <w:t>entir</w:t>
      </w:r>
      <w:r w:rsidRPr="00A26EF7">
        <w:rPr>
          <w:rFonts w:ascii="Book Antiqua" w:hAnsi="Book Antiqua"/>
          <w:sz w:val="24"/>
          <w:szCs w:val="24"/>
          <w:lang w:val="en-US"/>
        </w:rPr>
        <w:t>e spectrum of coronary syndromes, from chronic to unstable angina and acute syndromes.</w:t>
      </w:r>
    </w:p>
    <w:p w:rsidR="00CB77BA" w:rsidRPr="00A26EF7" w:rsidRDefault="008821BC" w:rsidP="00E64F3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Stable primary MVA is characterized by angina episodes that are exclusively or predominantly related to effort</w:t>
      </w:r>
      <w:r w:rsidR="00165E80" w:rsidRPr="00A26EF7">
        <w:rPr>
          <w:rFonts w:ascii="Book Antiqua" w:hAnsi="Book Antiqua"/>
          <w:sz w:val="24"/>
          <w:szCs w:val="24"/>
          <w:lang w:val="en-US"/>
        </w:rPr>
        <w:t>,</w:t>
      </w:r>
      <w:r w:rsidRPr="00A26EF7">
        <w:rPr>
          <w:rFonts w:ascii="Book Antiqua" w:hAnsi="Book Antiqua"/>
          <w:sz w:val="24"/>
          <w:szCs w:val="24"/>
          <w:lang w:val="en-US"/>
        </w:rPr>
        <w:t xml:space="preserve"> and </w:t>
      </w:r>
      <w:r w:rsidR="00165E80" w:rsidRPr="00A26EF7">
        <w:rPr>
          <w:rFonts w:ascii="Book Antiqua" w:hAnsi="Book Antiqua"/>
          <w:sz w:val="24"/>
          <w:szCs w:val="24"/>
          <w:lang w:val="en-US"/>
        </w:rPr>
        <w:t xml:space="preserve">it </w:t>
      </w:r>
      <w:r w:rsidRPr="00A26EF7">
        <w:rPr>
          <w:rFonts w:ascii="Book Antiqua" w:hAnsi="Book Antiqua"/>
          <w:sz w:val="24"/>
          <w:szCs w:val="24"/>
          <w:lang w:val="en-US"/>
        </w:rPr>
        <w:t xml:space="preserve">can be identified with the clinical entity </w:t>
      </w:r>
      <w:r w:rsidR="00165E80" w:rsidRPr="00A26EF7">
        <w:rPr>
          <w:rFonts w:ascii="Book Antiqua" w:hAnsi="Book Antiqua"/>
          <w:sz w:val="24"/>
          <w:szCs w:val="24"/>
          <w:lang w:val="en-US"/>
        </w:rPr>
        <w:t>that is gener</w:t>
      </w:r>
      <w:r w:rsidRPr="00A26EF7">
        <w:rPr>
          <w:rFonts w:ascii="Book Antiqua" w:hAnsi="Book Antiqua"/>
          <w:sz w:val="24"/>
          <w:szCs w:val="24"/>
          <w:lang w:val="en-US"/>
        </w:rPr>
        <w:t xml:space="preserve">ally </w:t>
      </w:r>
      <w:r w:rsidR="00D4120C" w:rsidRPr="00A26EF7">
        <w:rPr>
          <w:rFonts w:ascii="Book Antiqua" w:hAnsi="Book Antiqua"/>
          <w:sz w:val="24"/>
          <w:szCs w:val="24"/>
          <w:lang w:val="en-US"/>
        </w:rPr>
        <w:t>known</w:t>
      </w:r>
      <w:r w:rsidRPr="00A26EF7">
        <w:rPr>
          <w:rFonts w:ascii="Book Antiqua" w:hAnsi="Book Antiqua"/>
          <w:sz w:val="24"/>
          <w:szCs w:val="24"/>
          <w:lang w:val="en-US"/>
        </w:rPr>
        <w:t xml:space="preserve"> as cardiac syndrome </w:t>
      </w:r>
      <w:proofErr w:type="gramStart"/>
      <w:r w:rsidR="004261AA" w:rsidRPr="00A26EF7">
        <w:rPr>
          <w:rFonts w:ascii="Book Antiqua" w:hAnsi="Book Antiqua"/>
          <w:sz w:val="24"/>
          <w:szCs w:val="24"/>
          <w:lang w:val="en-US"/>
        </w:rPr>
        <w:t>X</w:t>
      </w:r>
      <w:r w:rsidR="00A20E81" w:rsidRPr="00A26EF7">
        <w:rPr>
          <w:rFonts w:ascii="Book Antiqua" w:hAnsi="Book Antiqua"/>
          <w:sz w:val="24"/>
          <w:szCs w:val="24"/>
          <w:vertAlign w:val="superscript"/>
          <w:lang w:val="en-US"/>
        </w:rPr>
        <w:t>[</w:t>
      </w:r>
      <w:proofErr w:type="gramEnd"/>
      <w:r w:rsidR="00E64F37" w:rsidRPr="00A26EF7">
        <w:rPr>
          <w:rFonts w:ascii="Book Antiqua" w:hAnsi="Book Antiqua" w:hint="eastAsia"/>
          <w:sz w:val="24"/>
          <w:szCs w:val="24"/>
          <w:vertAlign w:val="superscript"/>
          <w:lang w:val="en-US" w:eastAsia="zh-CN"/>
        </w:rPr>
        <w:t>7</w:t>
      </w:r>
      <w:r w:rsidR="00304FB9" w:rsidRPr="00A26EF7">
        <w:rPr>
          <w:rFonts w:ascii="Book Antiqua" w:hAnsi="Book Antiqua" w:hint="eastAsia"/>
          <w:sz w:val="24"/>
          <w:szCs w:val="24"/>
          <w:vertAlign w:val="superscript"/>
          <w:lang w:val="en-US" w:eastAsia="zh-CN"/>
        </w:rPr>
        <w:t>4</w:t>
      </w:r>
      <w:r w:rsidR="00A20E81"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r w:rsidR="00165E80" w:rsidRPr="00A26EF7">
        <w:rPr>
          <w:rFonts w:ascii="Book Antiqua" w:hAnsi="Book Antiqua"/>
          <w:sz w:val="24"/>
          <w:szCs w:val="24"/>
          <w:lang w:val="en-US"/>
        </w:rPr>
        <w:t>N</w:t>
      </w:r>
      <w:r w:rsidRPr="00A26EF7">
        <w:rPr>
          <w:rFonts w:ascii="Book Antiqua" w:hAnsi="Book Antiqua"/>
          <w:sz w:val="24"/>
          <w:szCs w:val="24"/>
          <w:lang w:val="en-US"/>
        </w:rPr>
        <w:t>o cardiac or systemic diseases should be detectable</w:t>
      </w:r>
      <w:r w:rsidR="00165E80" w:rsidRPr="00A26EF7">
        <w:rPr>
          <w:rFonts w:ascii="Book Antiqua" w:hAnsi="Book Antiqua"/>
          <w:sz w:val="24"/>
          <w:szCs w:val="24"/>
          <w:lang w:val="en-US"/>
        </w:rPr>
        <w:t xml:space="preserve"> by definition</w:t>
      </w:r>
      <w:r w:rsidRPr="00A26EF7">
        <w:rPr>
          <w:rFonts w:ascii="Book Antiqua" w:hAnsi="Book Antiqua"/>
          <w:sz w:val="24"/>
          <w:szCs w:val="24"/>
          <w:lang w:val="en-US"/>
        </w:rPr>
        <w:t>. However, patients with uncomplicated hypertension or diabe</w:t>
      </w:r>
      <w:r w:rsidR="003A14C2" w:rsidRPr="00A26EF7">
        <w:rPr>
          <w:rFonts w:ascii="Book Antiqua" w:hAnsi="Book Antiqua"/>
          <w:sz w:val="24"/>
          <w:szCs w:val="24"/>
          <w:lang w:val="en-US"/>
        </w:rPr>
        <w:t xml:space="preserve">tes mellitus are often classified as syndrome X patients </w:t>
      </w:r>
      <w:r w:rsidRPr="00A26EF7">
        <w:rPr>
          <w:rFonts w:ascii="Book Antiqua" w:hAnsi="Book Antiqua"/>
          <w:sz w:val="24"/>
          <w:szCs w:val="24"/>
          <w:lang w:val="en-US"/>
        </w:rPr>
        <w:t>because these pathologic</w:t>
      </w:r>
      <w:r w:rsidR="00165E80" w:rsidRPr="00A26EF7">
        <w:rPr>
          <w:rFonts w:ascii="Book Antiqua" w:hAnsi="Book Antiqua"/>
          <w:sz w:val="24"/>
          <w:szCs w:val="24"/>
          <w:lang w:val="en-US"/>
        </w:rPr>
        <w:t>al</w:t>
      </w:r>
      <w:r w:rsidRPr="00A26EF7">
        <w:rPr>
          <w:rFonts w:ascii="Book Antiqua" w:hAnsi="Book Antiqua"/>
          <w:sz w:val="24"/>
          <w:szCs w:val="24"/>
          <w:lang w:val="en-US"/>
        </w:rPr>
        <w:t xml:space="preserve"> </w:t>
      </w:r>
      <w:r w:rsidR="00B041DE" w:rsidRPr="00A26EF7">
        <w:rPr>
          <w:rFonts w:ascii="Book Antiqua" w:hAnsi="Book Antiqua"/>
          <w:sz w:val="24"/>
          <w:szCs w:val="24"/>
          <w:lang w:val="en-US"/>
        </w:rPr>
        <w:t xml:space="preserve">conditions confer </w:t>
      </w:r>
      <w:r w:rsidR="00165E80" w:rsidRPr="00A26EF7">
        <w:rPr>
          <w:rFonts w:ascii="Book Antiqua" w:hAnsi="Book Antiqua"/>
          <w:sz w:val="24"/>
          <w:szCs w:val="24"/>
          <w:lang w:val="en-US"/>
        </w:rPr>
        <w:t>a</w:t>
      </w:r>
      <w:r w:rsidR="00B041DE" w:rsidRPr="00A26EF7">
        <w:rPr>
          <w:rFonts w:ascii="Book Antiqua" w:hAnsi="Book Antiqua"/>
          <w:sz w:val="24"/>
          <w:szCs w:val="24"/>
          <w:lang w:val="en-US"/>
        </w:rPr>
        <w:t xml:space="preserve"> risk for </w:t>
      </w:r>
      <w:r w:rsidRPr="00A26EF7">
        <w:rPr>
          <w:rFonts w:ascii="Book Antiqua" w:hAnsi="Book Antiqua"/>
          <w:sz w:val="24"/>
          <w:szCs w:val="24"/>
          <w:lang w:val="en-US"/>
        </w:rPr>
        <w:t xml:space="preserve">MVD </w:t>
      </w:r>
      <w:r w:rsidR="00165E80" w:rsidRPr="00A26EF7">
        <w:rPr>
          <w:rFonts w:ascii="Book Antiqua" w:hAnsi="Book Antiqua"/>
          <w:sz w:val="24"/>
          <w:szCs w:val="24"/>
          <w:lang w:val="en-US"/>
        </w:rPr>
        <w:t>similar to</w:t>
      </w:r>
      <w:r w:rsidR="00C0170E" w:rsidRPr="00A26EF7">
        <w:rPr>
          <w:rFonts w:ascii="Book Antiqua" w:hAnsi="Book Antiqua"/>
          <w:sz w:val="24"/>
          <w:szCs w:val="24"/>
          <w:lang w:val="en-US"/>
        </w:rPr>
        <w:t xml:space="preserve"> </w:t>
      </w:r>
      <w:r w:rsidRPr="00A26EF7">
        <w:rPr>
          <w:rFonts w:ascii="Book Antiqua" w:hAnsi="Book Antiqua"/>
          <w:sz w:val="24"/>
          <w:szCs w:val="24"/>
          <w:lang w:val="en-US"/>
        </w:rPr>
        <w:t xml:space="preserve">atherosclerosis </w:t>
      </w:r>
      <w:r w:rsidR="003A14C2" w:rsidRPr="00A26EF7">
        <w:rPr>
          <w:rFonts w:ascii="Book Antiqua" w:hAnsi="Book Antiqua"/>
          <w:sz w:val="24"/>
          <w:szCs w:val="24"/>
          <w:lang w:val="en-US"/>
        </w:rPr>
        <w:t xml:space="preserve">obstructive </w:t>
      </w:r>
      <w:proofErr w:type="gramStart"/>
      <w:r w:rsidR="00C3262C" w:rsidRPr="00A26EF7">
        <w:rPr>
          <w:rFonts w:ascii="Book Antiqua" w:hAnsi="Book Antiqua"/>
          <w:sz w:val="24"/>
          <w:szCs w:val="24"/>
          <w:lang w:val="en-US"/>
        </w:rPr>
        <w:t>CAD</w:t>
      </w:r>
      <w:r w:rsidR="00A20E81" w:rsidRPr="00A26EF7">
        <w:rPr>
          <w:rFonts w:ascii="Book Antiqua" w:hAnsi="Book Antiqua"/>
          <w:sz w:val="24"/>
          <w:szCs w:val="24"/>
          <w:vertAlign w:val="superscript"/>
          <w:lang w:val="en-US"/>
        </w:rPr>
        <w:t>[</w:t>
      </w:r>
      <w:proofErr w:type="gramEnd"/>
      <w:r w:rsidR="00395D1F" w:rsidRPr="00A26EF7">
        <w:rPr>
          <w:rFonts w:ascii="Book Antiqua" w:hAnsi="Book Antiqua"/>
          <w:sz w:val="24"/>
          <w:szCs w:val="24"/>
          <w:vertAlign w:val="superscript"/>
          <w:lang w:val="en-US"/>
        </w:rPr>
        <w:fldChar w:fldCharType="begin"/>
      </w:r>
      <w:r w:rsidR="00395D1F" w:rsidRPr="00A26EF7">
        <w:rPr>
          <w:rFonts w:ascii="Book Antiqua" w:hAnsi="Book Antiqua"/>
          <w:sz w:val="24"/>
          <w:szCs w:val="24"/>
          <w:vertAlign w:val="superscript"/>
          <w:lang w:val="en-US"/>
        </w:rPr>
        <w:instrText xml:space="preserve"> NOTEREF _Ref428994737 \h  \* MERGEFORMAT </w:instrText>
      </w:r>
      <w:r w:rsidR="00395D1F" w:rsidRPr="00A26EF7">
        <w:rPr>
          <w:rFonts w:ascii="Book Antiqua" w:hAnsi="Book Antiqua"/>
          <w:sz w:val="24"/>
          <w:szCs w:val="24"/>
          <w:vertAlign w:val="superscript"/>
          <w:lang w:val="en-US"/>
        </w:rPr>
      </w:r>
      <w:r w:rsidR="00395D1F" w:rsidRPr="00A26EF7">
        <w:rPr>
          <w:rFonts w:ascii="Book Antiqua" w:hAnsi="Book Antiqua"/>
          <w:sz w:val="24"/>
          <w:szCs w:val="24"/>
          <w:vertAlign w:val="superscript"/>
          <w:lang w:val="en-US"/>
        </w:rPr>
        <w:fldChar w:fldCharType="separate"/>
      </w:r>
      <w:r w:rsidR="002937D8" w:rsidRPr="00A26EF7">
        <w:rPr>
          <w:rFonts w:ascii="Book Antiqua" w:hAnsi="Book Antiqua"/>
          <w:sz w:val="24"/>
          <w:szCs w:val="24"/>
          <w:vertAlign w:val="superscript"/>
          <w:lang w:val="en-US"/>
        </w:rPr>
        <w:t>7</w:t>
      </w:r>
      <w:r w:rsidR="00304FB9" w:rsidRPr="00A26EF7">
        <w:rPr>
          <w:rFonts w:ascii="Book Antiqua" w:hAnsi="Book Antiqua" w:hint="eastAsia"/>
          <w:sz w:val="24"/>
          <w:szCs w:val="24"/>
          <w:vertAlign w:val="superscript"/>
          <w:lang w:val="en-US" w:eastAsia="zh-CN"/>
        </w:rPr>
        <w:t>4</w:t>
      </w:r>
      <w:r w:rsidR="00395D1F" w:rsidRPr="00A26EF7">
        <w:rPr>
          <w:rFonts w:ascii="Book Antiqua" w:hAnsi="Book Antiqua"/>
          <w:sz w:val="24"/>
          <w:szCs w:val="24"/>
          <w:vertAlign w:val="superscript"/>
          <w:lang w:val="en-US"/>
        </w:rPr>
        <w:fldChar w:fldCharType="end"/>
      </w:r>
      <w:r w:rsidR="00B52380" w:rsidRPr="00A26EF7">
        <w:rPr>
          <w:rFonts w:ascii="Book Antiqua" w:hAnsi="Book Antiqua"/>
          <w:sz w:val="24"/>
          <w:szCs w:val="24"/>
          <w:vertAlign w:val="superscript"/>
          <w:lang w:val="en-US"/>
        </w:rPr>
        <w:t>]</w:t>
      </w:r>
      <w:r w:rsidR="00B52380" w:rsidRPr="00A26EF7">
        <w:rPr>
          <w:rFonts w:ascii="Book Antiqua" w:hAnsi="Book Antiqua"/>
          <w:sz w:val="24"/>
          <w:szCs w:val="24"/>
          <w:lang w:val="en-US"/>
        </w:rPr>
        <w:t>.</w:t>
      </w:r>
    </w:p>
    <w:p w:rsidR="007831D8" w:rsidRPr="00A26EF7" w:rsidRDefault="008821BC" w:rsidP="00E64F3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Functional abnormalities of resistive coronary vessels were documented in </w:t>
      </w:r>
      <w:r w:rsidR="00E56573" w:rsidRPr="00A26EF7">
        <w:rPr>
          <w:rFonts w:ascii="Book Antiqua" w:hAnsi="Book Antiqua"/>
          <w:sz w:val="24"/>
          <w:szCs w:val="24"/>
          <w:lang w:val="en-US"/>
        </w:rPr>
        <w:t>numerous</w:t>
      </w:r>
      <w:r w:rsidRPr="00A26EF7">
        <w:rPr>
          <w:rFonts w:ascii="Book Antiqua" w:hAnsi="Book Antiqua"/>
          <w:sz w:val="24"/>
          <w:szCs w:val="24"/>
          <w:lang w:val="en-US"/>
        </w:rPr>
        <w:t xml:space="preserve"> studies on MVD. </w:t>
      </w:r>
      <w:r w:rsidR="009E4EAC" w:rsidRPr="00A26EF7">
        <w:rPr>
          <w:rFonts w:ascii="Book Antiqua" w:hAnsi="Book Antiqua"/>
          <w:sz w:val="24"/>
          <w:szCs w:val="24"/>
          <w:lang w:val="en-US"/>
        </w:rPr>
        <w:t>Blunted</w:t>
      </w:r>
      <w:r w:rsidRPr="00A26EF7">
        <w:rPr>
          <w:rFonts w:ascii="Book Antiqua" w:hAnsi="Book Antiqua"/>
          <w:sz w:val="24"/>
          <w:szCs w:val="24"/>
          <w:lang w:val="en-US"/>
        </w:rPr>
        <w:t xml:space="preserve"> endothelium-dependent vasodilation due to </w:t>
      </w:r>
      <w:r w:rsidR="009E4EAC" w:rsidRPr="00A26EF7">
        <w:rPr>
          <w:rFonts w:ascii="Book Antiqua" w:hAnsi="Book Antiqua"/>
          <w:sz w:val="24"/>
          <w:szCs w:val="24"/>
          <w:lang w:val="en-US"/>
        </w:rPr>
        <w:t>impaired</w:t>
      </w:r>
      <w:r w:rsidRPr="00A26EF7">
        <w:rPr>
          <w:rFonts w:ascii="Book Antiqua" w:hAnsi="Book Antiqua"/>
          <w:sz w:val="24"/>
          <w:szCs w:val="24"/>
          <w:lang w:val="en-US"/>
        </w:rPr>
        <w:t xml:space="preserve"> nitric oxide release is the most commonly proposed mechanism </w:t>
      </w:r>
      <w:r w:rsidR="00B041DE" w:rsidRPr="00A26EF7">
        <w:rPr>
          <w:rFonts w:ascii="Book Antiqua" w:hAnsi="Book Antiqua"/>
          <w:sz w:val="24"/>
          <w:szCs w:val="24"/>
          <w:lang w:val="en-US"/>
        </w:rPr>
        <w:t>for</w:t>
      </w:r>
      <w:r w:rsidRPr="00A26EF7">
        <w:rPr>
          <w:rFonts w:ascii="Book Antiqua" w:hAnsi="Book Antiqua"/>
          <w:sz w:val="24"/>
          <w:szCs w:val="24"/>
          <w:lang w:val="en-US"/>
        </w:rPr>
        <w:t xml:space="preserve"> MVD in stable MVA patients, </w:t>
      </w:r>
      <w:r w:rsidR="00E56573" w:rsidRPr="00A26EF7">
        <w:rPr>
          <w:rFonts w:ascii="Book Antiqua" w:hAnsi="Book Antiqua"/>
          <w:sz w:val="24"/>
          <w:szCs w:val="24"/>
          <w:lang w:val="en-US"/>
        </w:rPr>
        <w:t xml:space="preserve">and it is </w:t>
      </w:r>
      <w:r w:rsidRPr="00A26EF7">
        <w:rPr>
          <w:rFonts w:ascii="Book Antiqua" w:hAnsi="Book Antiqua"/>
          <w:sz w:val="24"/>
          <w:szCs w:val="24"/>
          <w:lang w:val="en-US"/>
        </w:rPr>
        <w:t xml:space="preserve">based on </w:t>
      </w:r>
      <w:r w:rsidR="00E56573" w:rsidRPr="00A26EF7">
        <w:rPr>
          <w:rFonts w:ascii="Book Antiqua" w:hAnsi="Book Antiqua"/>
          <w:sz w:val="24"/>
          <w:szCs w:val="24"/>
          <w:lang w:val="en-US"/>
        </w:rPr>
        <w:t xml:space="preserve">a </w:t>
      </w:r>
      <w:r w:rsidRPr="00A26EF7">
        <w:rPr>
          <w:rFonts w:ascii="Book Antiqua" w:hAnsi="Book Antiqua"/>
          <w:sz w:val="24"/>
          <w:szCs w:val="24"/>
          <w:lang w:val="en-US"/>
        </w:rPr>
        <w:t xml:space="preserve">reduced </w:t>
      </w:r>
      <w:r w:rsidR="00ED520D" w:rsidRPr="00A26EF7">
        <w:rPr>
          <w:rFonts w:ascii="Book Antiqua" w:hAnsi="Book Antiqua"/>
          <w:sz w:val="24"/>
          <w:szCs w:val="24"/>
          <w:lang w:val="en-US"/>
        </w:rPr>
        <w:t>coronary blow flow (</w:t>
      </w:r>
      <w:r w:rsidRPr="00A26EF7">
        <w:rPr>
          <w:rFonts w:ascii="Book Antiqua" w:hAnsi="Book Antiqua"/>
          <w:sz w:val="24"/>
          <w:szCs w:val="24"/>
          <w:lang w:val="en-US"/>
        </w:rPr>
        <w:t>CBF</w:t>
      </w:r>
      <w:r w:rsidR="00ED520D" w:rsidRPr="00A26EF7">
        <w:rPr>
          <w:rFonts w:ascii="Book Antiqua" w:hAnsi="Book Antiqua"/>
          <w:sz w:val="24"/>
          <w:szCs w:val="24"/>
          <w:lang w:val="en-US"/>
        </w:rPr>
        <w:t>)</w:t>
      </w:r>
      <w:r w:rsidRPr="00A26EF7">
        <w:rPr>
          <w:rFonts w:ascii="Book Antiqua" w:hAnsi="Book Antiqua"/>
          <w:sz w:val="24"/>
          <w:szCs w:val="24"/>
          <w:lang w:val="en-US"/>
        </w:rPr>
        <w:t xml:space="preserve"> response to </w:t>
      </w:r>
      <w:proofErr w:type="gramStart"/>
      <w:r w:rsidRPr="00A26EF7">
        <w:rPr>
          <w:rFonts w:ascii="Book Antiqua" w:hAnsi="Book Antiqua"/>
          <w:sz w:val="24"/>
          <w:szCs w:val="24"/>
          <w:lang w:val="en-US"/>
        </w:rPr>
        <w:t>acetylcholine</w:t>
      </w:r>
      <w:r w:rsidR="00A20E81" w:rsidRPr="00A26EF7">
        <w:rPr>
          <w:rFonts w:ascii="Book Antiqua" w:hAnsi="Book Antiqua"/>
          <w:sz w:val="24"/>
          <w:szCs w:val="24"/>
          <w:vertAlign w:val="superscript"/>
          <w:lang w:val="en-US"/>
        </w:rPr>
        <w:t>[</w:t>
      </w:r>
      <w:proofErr w:type="gramEnd"/>
      <w:r w:rsidR="00E64F37" w:rsidRPr="00A26EF7">
        <w:rPr>
          <w:rFonts w:ascii="Book Antiqua" w:hAnsi="Book Antiqua" w:hint="eastAsia"/>
          <w:sz w:val="24"/>
          <w:szCs w:val="24"/>
          <w:vertAlign w:val="superscript"/>
          <w:lang w:val="en-US" w:eastAsia="zh-CN"/>
        </w:rPr>
        <w:t>7</w:t>
      </w:r>
      <w:r w:rsidR="00304FB9" w:rsidRPr="00A26EF7">
        <w:rPr>
          <w:rFonts w:ascii="Book Antiqua" w:hAnsi="Book Antiqua" w:hint="eastAsia"/>
          <w:sz w:val="24"/>
          <w:szCs w:val="24"/>
          <w:vertAlign w:val="superscript"/>
          <w:lang w:val="en-US" w:eastAsia="zh-CN"/>
        </w:rPr>
        <w:t>5</w:t>
      </w:r>
      <w:r w:rsidR="00A20E81" w:rsidRPr="00A26EF7">
        <w:rPr>
          <w:rFonts w:ascii="Book Antiqua" w:hAnsi="Book Antiqua"/>
          <w:sz w:val="24"/>
          <w:szCs w:val="24"/>
          <w:vertAlign w:val="superscript"/>
          <w:lang w:val="en-US"/>
        </w:rPr>
        <w:t>]</w:t>
      </w:r>
      <w:r w:rsidR="009F7DAC" w:rsidRPr="00A26EF7">
        <w:rPr>
          <w:rFonts w:ascii="Book Antiqua" w:hAnsi="Book Antiqua"/>
          <w:sz w:val="24"/>
          <w:szCs w:val="24"/>
          <w:lang w:val="en-US"/>
        </w:rPr>
        <w:t>.</w:t>
      </w:r>
      <w:r w:rsidRPr="00A26EF7">
        <w:rPr>
          <w:rFonts w:ascii="Book Antiqua" w:hAnsi="Book Antiqua"/>
          <w:sz w:val="24"/>
          <w:szCs w:val="24"/>
          <w:lang w:val="en-US"/>
        </w:rPr>
        <w:t xml:space="preserve"> </w:t>
      </w:r>
      <w:r w:rsidR="00E56573" w:rsidRPr="00A26EF7">
        <w:rPr>
          <w:rFonts w:ascii="Book Antiqua" w:hAnsi="Book Antiqua"/>
          <w:sz w:val="24"/>
          <w:szCs w:val="24"/>
          <w:lang w:val="en-US"/>
        </w:rPr>
        <w:t xml:space="preserve">A </w:t>
      </w:r>
      <w:r w:rsidRPr="00A26EF7">
        <w:rPr>
          <w:rFonts w:ascii="Book Antiqua" w:hAnsi="Book Antiqua"/>
          <w:sz w:val="24"/>
          <w:szCs w:val="24"/>
          <w:lang w:val="en-US"/>
        </w:rPr>
        <w:t>reduced CBF response to endothel</w:t>
      </w:r>
      <w:r w:rsidR="00EC4C06" w:rsidRPr="00A26EF7">
        <w:rPr>
          <w:rFonts w:ascii="Book Antiqua" w:hAnsi="Book Antiqua"/>
          <w:sz w:val="24"/>
          <w:szCs w:val="24"/>
          <w:lang w:val="en-US"/>
        </w:rPr>
        <w:t>ium-independent vasodilators</w:t>
      </w:r>
      <w:r w:rsidR="00E56573" w:rsidRPr="00A26EF7">
        <w:rPr>
          <w:rFonts w:ascii="Book Antiqua" w:hAnsi="Book Antiqua"/>
          <w:sz w:val="24"/>
          <w:szCs w:val="24"/>
          <w:lang w:val="en-US"/>
        </w:rPr>
        <w:t>,</w:t>
      </w:r>
      <w:r w:rsidR="00EC4C06" w:rsidRPr="00A26EF7">
        <w:rPr>
          <w:rFonts w:ascii="Book Antiqua" w:hAnsi="Book Antiqua"/>
          <w:sz w:val="24"/>
          <w:szCs w:val="24"/>
          <w:lang w:val="en-US"/>
        </w:rPr>
        <w:t xml:space="preserve"> </w:t>
      </w:r>
      <w:r w:rsidR="009E4EAC" w:rsidRPr="00A26EF7">
        <w:rPr>
          <w:rFonts w:ascii="Book Antiqua" w:hAnsi="Book Antiqua"/>
          <w:sz w:val="24"/>
          <w:szCs w:val="24"/>
          <w:lang w:val="en-US"/>
        </w:rPr>
        <w:t xml:space="preserve">such as </w:t>
      </w:r>
      <w:r w:rsidRPr="00A26EF7">
        <w:rPr>
          <w:rFonts w:ascii="Book Antiqua" w:hAnsi="Book Antiqua"/>
          <w:sz w:val="24"/>
          <w:szCs w:val="24"/>
          <w:lang w:val="en-US"/>
        </w:rPr>
        <w:t xml:space="preserve">adenosine, dipyridamole, </w:t>
      </w:r>
      <w:r w:rsidR="00E56573" w:rsidRPr="00A26EF7">
        <w:rPr>
          <w:rFonts w:ascii="Book Antiqua" w:hAnsi="Book Antiqua"/>
          <w:sz w:val="24"/>
          <w:szCs w:val="24"/>
          <w:lang w:val="en-US"/>
        </w:rPr>
        <w:t xml:space="preserve">and </w:t>
      </w:r>
      <w:proofErr w:type="spellStart"/>
      <w:r w:rsidR="009E4EAC" w:rsidRPr="00A26EF7">
        <w:rPr>
          <w:rFonts w:ascii="Book Antiqua" w:hAnsi="Book Antiqua"/>
          <w:sz w:val="24"/>
          <w:szCs w:val="24"/>
          <w:lang w:val="en-US"/>
        </w:rPr>
        <w:t>papaverine</w:t>
      </w:r>
      <w:proofErr w:type="spellEnd"/>
      <w:r w:rsidR="009E4EAC" w:rsidRPr="00A26EF7">
        <w:rPr>
          <w:rFonts w:ascii="Book Antiqua" w:hAnsi="Book Antiqua"/>
          <w:sz w:val="24"/>
          <w:szCs w:val="24"/>
          <w:lang w:val="en-US"/>
        </w:rPr>
        <w:t xml:space="preserve">, </w:t>
      </w:r>
      <w:r w:rsidR="00E56573" w:rsidRPr="00A26EF7">
        <w:rPr>
          <w:rFonts w:ascii="Book Antiqua" w:hAnsi="Book Antiqua"/>
          <w:sz w:val="24"/>
          <w:szCs w:val="24"/>
          <w:lang w:val="en-US"/>
        </w:rPr>
        <w:t xml:space="preserve">was </w:t>
      </w:r>
      <w:r w:rsidR="00E64F37" w:rsidRPr="00A26EF7">
        <w:rPr>
          <w:rFonts w:ascii="Book Antiqua" w:hAnsi="Book Antiqua"/>
          <w:sz w:val="24"/>
          <w:szCs w:val="24"/>
          <w:lang w:val="en-US"/>
        </w:rPr>
        <w:t xml:space="preserve">repeatedly </w:t>
      </w:r>
      <w:proofErr w:type="gramStart"/>
      <w:r w:rsidR="00E64F37" w:rsidRPr="00A26EF7">
        <w:rPr>
          <w:rFonts w:ascii="Book Antiqua" w:hAnsi="Book Antiqua"/>
          <w:sz w:val="24"/>
          <w:szCs w:val="24"/>
          <w:lang w:val="en-US"/>
        </w:rPr>
        <w:t>reported</w:t>
      </w:r>
      <w:r w:rsidR="00A20E81" w:rsidRPr="00A26EF7">
        <w:rPr>
          <w:rFonts w:ascii="Book Antiqua" w:hAnsi="Book Antiqua"/>
          <w:sz w:val="24"/>
          <w:szCs w:val="24"/>
          <w:vertAlign w:val="superscript"/>
          <w:lang w:val="en-US"/>
        </w:rPr>
        <w:t>[</w:t>
      </w:r>
      <w:proofErr w:type="gramEnd"/>
      <w:r w:rsidR="00E64F37" w:rsidRPr="00A26EF7">
        <w:rPr>
          <w:rFonts w:ascii="Book Antiqua" w:hAnsi="Book Antiqua" w:hint="eastAsia"/>
          <w:sz w:val="24"/>
          <w:szCs w:val="24"/>
          <w:vertAlign w:val="superscript"/>
          <w:lang w:val="en-US" w:eastAsia="zh-CN"/>
        </w:rPr>
        <w:t>7</w:t>
      </w:r>
      <w:r w:rsidR="00304FB9" w:rsidRPr="00A26EF7">
        <w:rPr>
          <w:rFonts w:ascii="Book Antiqua" w:hAnsi="Book Antiqua" w:hint="eastAsia"/>
          <w:sz w:val="24"/>
          <w:szCs w:val="24"/>
          <w:vertAlign w:val="superscript"/>
          <w:lang w:val="en-US" w:eastAsia="zh-CN"/>
        </w:rPr>
        <w:t>6</w:t>
      </w:r>
      <w:r w:rsidR="00E64F37" w:rsidRPr="00A26EF7">
        <w:rPr>
          <w:rFonts w:ascii="Book Antiqua" w:hAnsi="Book Antiqua" w:hint="eastAsia"/>
          <w:sz w:val="24"/>
          <w:szCs w:val="24"/>
          <w:vertAlign w:val="superscript"/>
          <w:lang w:val="en-US" w:eastAsia="zh-CN"/>
        </w:rPr>
        <w:t>-7</w:t>
      </w:r>
      <w:r w:rsidR="00304FB9" w:rsidRPr="00A26EF7">
        <w:rPr>
          <w:rFonts w:ascii="Book Antiqua" w:hAnsi="Book Antiqua" w:hint="eastAsia"/>
          <w:sz w:val="24"/>
          <w:szCs w:val="24"/>
          <w:vertAlign w:val="superscript"/>
          <w:lang w:val="en-US" w:eastAsia="zh-CN"/>
        </w:rPr>
        <w:t>8</w:t>
      </w:r>
      <w:r w:rsidR="00A20E81" w:rsidRPr="00A26EF7">
        <w:rPr>
          <w:rFonts w:ascii="Book Antiqua" w:hAnsi="Book Antiqua"/>
          <w:sz w:val="24"/>
          <w:szCs w:val="24"/>
          <w:vertAlign w:val="superscript"/>
          <w:lang w:val="en-US"/>
        </w:rPr>
        <w:t>]</w:t>
      </w:r>
      <w:r w:rsidR="00E56573" w:rsidRPr="00A26EF7">
        <w:rPr>
          <w:rFonts w:ascii="Book Antiqua" w:hAnsi="Book Antiqua"/>
          <w:sz w:val="24"/>
          <w:szCs w:val="24"/>
          <w:lang w:val="en-US"/>
        </w:rPr>
        <w:t xml:space="preserve">, which </w:t>
      </w:r>
      <w:r w:rsidR="00210A82" w:rsidRPr="00A26EF7">
        <w:rPr>
          <w:rFonts w:ascii="Book Antiqua" w:hAnsi="Book Antiqua"/>
          <w:sz w:val="24"/>
          <w:szCs w:val="24"/>
          <w:lang w:val="en-US"/>
        </w:rPr>
        <w:t>suggest</w:t>
      </w:r>
      <w:r w:rsidR="00E56573" w:rsidRPr="00A26EF7">
        <w:rPr>
          <w:rFonts w:ascii="Book Antiqua" w:hAnsi="Book Antiqua"/>
          <w:sz w:val="24"/>
          <w:szCs w:val="24"/>
          <w:lang w:val="en-US"/>
        </w:rPr>
        <w:t>s</w:t>
      </w:r>
      <w:r w:rsidR="00210A82" w:rsidRPr="00A26EF7">
        <w:rPr>
          <w:rFonts w:ascii="Book Antiqua" w:hAnsi="Book Antiqua"/>
          <w:sz w:val="24"/>
          <w:szCs w:val="24"/>
          <w:lang w:val="en-US"/>
        </w:rPr>
        <w:t xml:space="preserve"> </w:t>
      </w:r>
      <w:r w:rsidR="00956008" w:rsidRPr="00A26EF7">
        <w:rPr>
          <w:rFonts w:ascii="Book Antiqua" w:hAnsi="Book Antiqua"/>
          <w:sz w:val="24"/>
          <w:szCs w:val="24"/>
          <w:lang w:val="en-US"/>
        </w:rPr>
        <w:t xml:space="preserve">an important role </w:t>
      </w:r>
      <w:r w:rsidR="009E4EAC" w:rsidRPr="00A26EF7">
        <w:rPr>
          <w:rFonts w:ascii="Book Antiqua" w:hAnsi="Book Antiqua"/>
          <w:sz w:val="24"/>
          <w:szCs w:val="24"/>
          <w:lang w:val="en-US"/>
        </w:rPr>
        <w:t xml:space="preserve">of primary impaired relaxation </w:t>
      </w:r>
      <w:r w:rsidR="00210A82" w:rsidRPr="00A26EF7">
        <w:rPr>
          <w:rFonts w:ascii="Book Antiqua" w:hAnsi="Book Antiqua"/>
          <w:sz w:val="24"/>
          <w:szCs w:val="24"/>
          <w:lang w:val="en-US"/>
        </w:rPr>
        <w:t>of</w:t>
      </w:r>
      <w:r w:rsidR="00956008" w:rsidRPr="00A26EF7">
        <w:rPr>
          <w:rFonts w:ascii="Book Antiqua" w:hAnsi="Book Antiqua"/>
          <w:sz w:val="24"/>
          <w:szCs w:val="24"/>
          <w:lang w:val="en-US"/>
        </w:rPr>
        <w:t xml:space="preserve"> small vessels</w:t>
      </w:r>
      <w:r w:rsidR="00210A82" w:rsidRPr="00A26EF7">
        <w:rPr>
          <w:rFonts w:ascii="Book Antiqua" w:hAnsi="Book Antiqua"/>
          <w:sz w:val="24"/>
          <w:szCs w:val="24"/>
          <w:lang w:val="en-US"/>
        </w:rPr>
        <w:t xml:space="preserve">. Other studies </w:t>
      </w:r>
      <w:r w:rsidR="00E56573" w:rsidRPr="00A26EF7">
        <w:rPr>
          <w:rFonts w:ascii="Book Antiqua" w:hAnsi="Book Antiqua"/>
          <w:sz w:val="24"/>
          <w:szCs w:val="24"/>
          <w:lang w:val="en-US"/>
        </w:rPr>
        <w:t>demonstrat</w:t>
      </w:r>
      <w:r w:rsidR="00EC4C06" w:rsidRPr="00A26EF7">
        <w:rPr>
          <w:rFonts w:ascii="Book Antiqua" w:hAnsi="Book Antiqua"/>
          <w:sz w:val="24"/>
          <w:szCs w:val="24"/>
          <w:lang w:val="en-US"/>
        </w:rPr>
        <w:t>ed</w:t>
      </w:r>
      <w:r w:rsidR="00210A82" w:rsidRPr="00A26EF7">
        <w:rPr>
          <w:rFonts w:ascii="Book Antiqua" w:hAnsi="Book Antiqua"/>
          <w:sz w:val="24"/>
          <w:szCs w:val="24"/>
          <w:lang w:val="en-US"/>
        </w:rPr>
        <w:t xml:space="preserve"> enhanced vasoconstrictor activity in coronary microcirculation in several patients with stable MVA. </w:t>
      </w:r>
      <w:proofErr w:type="spellStart"/>
      <w:r w:rsidR="00210A82" w:rsidRPr="00A26EF7">
        <w:rPr>
          <w:rFonts w:ascii="Book Antiqua" w:hAnsi="Book Antiqua"/>
          <w:sz w:val="24"/>
          <w:szCs w:val="24"/>
          <w:lang w:val="en-US"/>
        </w:rPr>
        <w:t>Ergonovine</w:t>
      </w:r>
      <w:proofErr w:type="spellEnd"/>
      <w:r w:rsidR="00210A82" w:rsidRPr="00A26EF7">
        <w:rPr>
          <w:rFonts w:ascii="Book Antiqua" w:hAnsi="Book Antiqua"/>
          <w:sz w:val="24"/>
          <w:szCs w:val="24"/>
          <w:lang w:val="en-US"/>
        </w:rPr>
        <w:t xml:space="preserve"> injection, mental stress, and hyperventilation resulted in impairment</w:t>
      </w:r>
      <w:r w:rsidR="00E56573" w:rsidRPr="00A26EF7">
        <w:rPr>
          <w:rFonts w:ascii="Book Antiqua" w:hAnsi="Book Antiqua"/>
          <w:sz w:val="24"/>
          <w:szCs w:val="24"/>
          <w:lang w:val="en-US"/>
        </w:rPr>
        <w:t>s</w:t>
      </w:r>
      <w:r w:rsidR="00210A82" w:rsidRPr="00A26EF7">
        <w:rPr>
          <w:rFonts w:ascii="Book Antiqua" w:hAnsi="Book Antiqua"/>
          <w:sz w:val="24"/>
          <w:szCs w:val="24"/>
          <w:lang w:val="en-US"/>
        </w:rPr>
        <w:t xml:space="preserve"> of </w:t>
      </w:r>
      <w:proofErr w:type="gramStart"/>
      <w:r w:rsidR="00210A82" w:rsidRPr="00A26EF7">
        <w:rPr>
          <w:rFonts w:ascii="Book Antiqua" w:hAnsi="Book Antiqua"/>
          <w:sz w:val="24"/>
          <w:szCs w:val="24"/>
          <w:lang w:val="en-US"/>
        </w:rPr>
        <w:t>CBF</w:t>
      </w:r>
      <w:r w:rsidR="00A20E81" w:rsidRPr="00A26EF7">
        <w:rPr>
          <w:rFonts w:ascii="Book Antiqua" w:hAnsi="Book Antiqua"/>
          <w:sz w:val="24"/>
          <w:szCs w:val="24"/>
          <w:vertAlign w:val="superscript"/>
          <w:lang w:val="en-US"/>
        </w:rPr>
        <w:t>[</w:t>
      </w:r>
      <w:proofErr w:type="gramEnd"/>
      <w:r w:rsidR="00304FB9" w:rsidRPr="00A26EF7">
        <w:rPr>
          <w:rStyle w:val="EndnoteReference"/>
          <w:rFonts w:ascii="Book Antiqua" w:hAnsi="Book Antiqua" w:hint="eastAsia"/>
          <w:sz w:val="24"/>
          <w:szCs w:val="24"/>
          <w:lang w:val="en-US" w:eastAsia="zh-CN"/>
        </w:rPr>
        <w:t>79</w:t>
      </w:r>
      <w:r w:rsidR="00A20E81" w:rsidRPr="00A26EF7">
        <w:rPr>
          <w:rFonts w:ascii="Book Antiqua" w:hAnsi="Book Antiqua"/>
          <w:sz w:val="24"/>
          <w:szCs w:val="24"/>
          <w:vertAlign w:val="superscript"/>
          <w:lang w:val="en-US"/>
        </w:rPr>
        <w:t>]</w:t>
      </w:r>
      <w:r w:rsidR="00210A82" w:rsidRPr="00A26EF7">
        <w:rPr>
          <w:rFonts w:ascii="Book Antiqua" w:hAnsi="Book Antiqua"/>
          <w:sz w:val="24"/>
          <w:szCs w:val="24"/>
          <w:lang w:val="en-US"/>
        </w:rPr>
        <w:t xml:space="preserve">. </w:t>
      </w:r>
      <w:r w:rsidR="00E56573" w:rsidRPr="00A26EF7">
        <w:rPr>
          <w:rFonts w:ascii="Book Antiqua" w:hAnsi="Book Antiqua"/>
          <w:sz w:val="24"/>
          <w:szCs w:val="24"/>
          <w:lang w:val="en-US"/>
        </w:rPr>
        <w:t>T</w:t>
      </w:r>
      <w:r w:rsidR="00210A82" w:rsidRPr="00A26EF7">
        <w:rPr>
          <w:rFonts w:ascii="Book Antiqua" w:hAnsi="Book Antiqua"/>
          <w:sz w:val="24"/>
          <w:szCs w:val="24"/>
          <w:lang w:val="en-US"/>
        </w:rPr>
        <w:t xml:space="preserve">ests to diagnose MVD </w:t>
      </w:r>
      <w:r w:rsidR="00E56573" w:rsidRPr="00A26EF7">
        <w:rPr>
          <w:rFonts w:ascii="Book Antiqua" w:hAnsi="Book Antiqua"/>
          <w:sz w:val="24"/>
          <w:szCs w:val="24"/>
          <w:lang w:val="en-US"/>
        </w:rPr>
        <w:t xml:space="preserve">in the clinical setting </w:t>
      </w:r>
      <w:r w:rsidR="00210A82" w:rsidRPr="00A26EF7">
        <w:rPr>
          <w:rFonts w:ascii="Book Antiqua" w:hAnsi="Book Antiqua"/>
          <w:sz w:val="24"/>
          <w:szCs w:val="24"/>
          <w:lang w:val="en-US"/>
        </w:rPr>
        <w:t xml:space="preserve">should </w:t>
      </w:r>
      <w:r w:rsidR="00210A82" w:rsidRPr="00A26EF7">
        <w:rPr>
          <w:rFonts w:ascii="Book Antiqua" w:hAnsi="Book Antiqua"/>
          <w:sz w:val="24"/>
          <w:szCs w:val="24"/>
          <w:lang w:val="en-US"/>
        </w:rPr>
        <w:lastRenderedPageBreak/>
        <w:t xml:space="preserve">explore </w:t>
      </w:r>
      <w:r w:rsidR="00E56573" w:rsidRPr="00A26EF7">
        <w:rPr>
          <w:rFonts w:ascii="Book Antiqua" w:hAnsi="Book Antiqua"/>
          <w:sz w:val="24"/>
          <w:szCs w:val="24"/>
          <w:lang w:val="en-US"/>
        </w:rPr>
        <w:t xml:space="preserve">the </w:t>
      </w:r>
      <w:r w:rsidR="00210A82" w:rsidRPr="00A26EF7">
        <w:rPr>
          <w:rFonts w:ascii="Book Antiqua" w:hAnsi="Book Antiqua"/>
          <w:sz w:val="24"/>
          <w:szCs w:val="24"/>
          <w:lang w:val="en-US"/>
        </w:rPr>
        <w:t>vasodilat</w:t>
      </w:r>
      <w:r w:rsidR="009E4EAC" w:rsidRPr="00A26EF7">
        <w:rPr>
          <w:rFonts w:ascii="Book Antiqua" w:hAnsi="Book Antiqua"/>
          <w:sz w:val="24"/>
          <w:szCs w:val="24"/>
          <w:lang w:val="en-US"/>
        </w:rPr>
        <w:t>ion</w:t>
      </w:r>
      <w:r w:rsidR="00210A82" w:rsidRPr="00A26EF7">
        <w:rPr>
          <w:rFonts w:ascii="Book Antiqua" w:hAnsi="Book Antiqua"/>
          <w:sz w:val="24"/>
          <w:szCs w:val="24"/>
          <w:lang w:val="en-US"/>
        </w:rPr>
        <w:t xml:space="preserve"> and vasoconstrict</w:t>
      </w:r>
      <w:r w:rsidR="009E4EAC" w:rsidRPr="00A26EF7">
        <w:rPr>
          <w:rFonts w:ascii="Book Antiqua" w:hAnsi="Book Antiqua"/>
          <w:sz w:val="24"/>
          <w:szCs w:val="24"/>
          <w:lang w:val="en-US"/>
        </w:rPr>
        <w:t>ion responses</w:t>
      </w:r>
      <w:r w:rsidR="00210A82" w:rsidRPr="00A26EF7">
        <w:rPr>
          <w:rFonts w:ascii="Book Antiqua" w:hAnsi="Book Antiqua"/>
          <w:sz w:val="24"/>
          <w:szCs w:val="24"/>
          <w:lang w:val="en-US"/>
        </w:rPr>
        <w:t xml:space="preserve"> of coronary microcirculation. </w:t>
      </w:r>
      <w:r w:rsidR="00E56573" w:rsidRPr="00A26EF7">
        <w:rPr>
          <w:rFonts w:ascii="Book Antiqua" w:hAnsi="Book Antiqua"/>
          <w:sz w:val="24"/>
          <w:szCs w:val="24"/>
          <w:lang w:val="en-US"/>
        </w:rPr>
        <w:t>V</w:t>
      </w:r>
      <w:r w:rsidR="00210A82" w:rsidRPr="00A26EF7">
        <w:rPr>
          <w:rFonts w:ascii="Book Antiqua" w:hAnsi="Book Antiqua"/>
          <w:sz w:val="24"/>
          <w:szCs w:val="24"/>
          <w:lang w:val="en-US"/>
        </w:rPr>
        <w:t>asodilator tests are the first choice</w:t>
      </w:r>
      <w:r w:rsidR="00E56573" w:rsidRPr="00A26EF7">
        <w:rPr>
          <w:rFonts w:ascii="Book Antiqua" w:hAnsi="Book Antiqua"/>
          <w:sz w:val="24"/>
          <w:szCs w:val="24"/>
          <w:lang w:val="en-US"/>
        </w:rPr>
        <w:t xml:space="preserve"> in patients with stable MVA</w:t>
      </w:r>
      <w:r w:rsidR="00210A82" w:rsidRPr="00A26EF7">
        <w:rPr>
          <w:rFonts w:ascii="Book Antiqua" w:hAnsi="Book Antiqua"/>
          <w:sz w:val="24"/>
          <w:szCs w:val="24"/>
          <w:lang w:val="en-US"/>
        </w:rPr>
        <w:t xml:space="preserve">, but the response to vasoconstrictor stimuli should be assessed when the former </w:t>
      </w:r>
      <w:r w:rsidR="00E56573" w:rsidRPr="00A26EF7">
        <w:rPr>
          <w:rFonts w:ascii="Book Antiqua" w:hAnsi="Book Antiqua"/>
          <w:sz w:val="24"/>
          <w:szCs w:val="24"/>
          <w:lang w:val="en-US"/>
        </w:rPr>
        <w:t xml:space="preserve">tests </w:t>
      </w:r>
      <w:r w:rsidR="00210A82" w:rsidRPr="00A26EF7">
        <w:rPr>
          <w:rFonts w:ascii="Book Antiqua" w:hAnsi="Book Antiqua"/>
          <w:sz w:val="24"/>
          <w:szCs w:val="24"/>
          <w:lang w:val="en-US"/>
        </w:rPr>
        <w:t xml:space="preserve">are normal or inconclusive. Transthoracic Doppler echocardiographic evaluation of CBF </w:t>
      </w:r>
      <w:r w:rsidR="00183607" w:rsidRPr="00A26EF7">
        <w:rPr>
          <w:rFonts w:ascii="Book Antiqua" w:hAnsi="Book Antiqua"/>
          <w:sz w:val="24"/>
          <w:szCs w:val="24"/>
          <w:lang w:val="en-US"/>
        </w:rPr>
        <w:t>may</w:t>
      </w:r>
      <w:r w:rsidR="00210A82" w:rsidRPr="00A26EF7">
        <w:rPr>
          <w:rFonts w:ascii="Book Antiqua" w:hAnsi="Book Antiqua"/>
          <w:sz w:val="24"/>
          <w:szCs w:val="24"/>
          <w:lang w:val="en-US"/>
        </w:rPr>
        <w:t xml:space="preserve"> be used as </w:t>
      </w:r>
      <w:r w:rsidR="00E56573" w:rsidRPr="00A26EF7">
        <w:rPr>
          <w:rFonts w:ascii="Book Antiqua" w:hAnsi="Book Antiqua"/>
          <w:sz w:val="24"/>
          <w:szCs w:val="24"/>
          <w:lang w:val="en-US"/>
        </w:rPr>
        <w:t xml:space="preserve">a </w:t>
      </w:r>
      <w:r w:rsidR="00210A82" w:rsidRPr="00A26EF7">
        <w:rPr>
          <w:rFonts w:ascii="Book Antiqua" w:hAnsi="Book Antiqua"/>
          <w:sz w:val="24"/>
          <w:szCs w:val="24"/>
          <w:lang w:val="en-US"/>
        </w:rPr>
        <w:t>first</w:t>
      </w:r>
      <w:r w:rsidR="00E56573" w:rsidRPr="00A26EF7">
        <w:rPr>
          <w:rFonts w:ascii="Book Antiqua" w:hAnsi="Book Antiqua"/>
          <w:sz w:val="24"/>
          <w:szCs w:val="24"/>
          <w:lang w:val="en-US"/>
        </w:rPr>
        <w:t>-</w:t>
      </w:r>
      <w:r w:rsidR="00210A82" w:rsidRPr="00A26EF7">
        <w:rPr>
          <w:rFonts w:ascii="Book Antiqua" w:hAnsi="Book Antiqua"/>
          <w:sz w:val="24"/>
          <w:szCs w:val="24"/>
          <w:lang w:val="en-US"/>
        </w:rPr>
        <w:t xml:space="preserve">line method to identify MVD </w:t>
      </w:r>
      <w:r w:rsidR="002B2419" w:rsidRPr="00A26EF7">
        <w:rPr>
          <w:rFonts w:ascii="Book Antiqua" w:hAnsi="Book Antiqua"/>
          <w:sz w:val="24"/>
          <w:szCs w:val="24"/>
          <w:lang w:val="en-US"/>
        </w:rPr>
        <w:t xml:space="preserve">in the LAD territory of </w:t>
      </w:r>
      <w:r w:rsidR="00210A82" w:rsidRPr="00A26EF7">
        <w:rPr>
          <w:rFonts w:ascii="Book Antiqua" w:hAnsi="Book Antiqua"/>
          <w:sz w:val="24"/>
          <w:szCs w:val="24"/>
          <w:lang w:val="en-US"/>
        </w:rPr>
        <w:t xml:space="preserve">patients with normal coronary arteries with suspected MVA. Contrast stress echocardiography </w:t>
      </w:r>
      <w:r w:rsidR="002B2419" w:rsidRPr="00A26EF7">
        <w:rPr>
          <w:rFonts w:ascii="Book Antiqua" w:hAnsi="Book Antiqua"/>
          <w:sz w:val="24"/>
          <w:szCs w:val="24"/>
          <w:lang w:val="en-US"/>
        </w:rPr>
        <w:t xml:space="preserve">may represent the frontier </w:t>
      </w:r>
      <w:r w:rsidR="00B041DE" w:rsidRPr="00A26EF7">
        <w:rPr>
          <w:rFonts w:ascii="Book Antiqua" w:hAnsi="Book Antiqua"/>
          <w:sz w:val="24"/>
          <w:szCs w:val="24"/>
          <w:lang w:val="en-US"/>
        </w:rPr>
        <w:t xml:space="preserve">method to detect </w:t>
      </w:r>
      <w:r w:rsidR="00210A82" w:rsidRPr="00A26EF7">
        <w:rPr>
          <w:rFonts w:ascii="Book Antiqua" w:hAnsi="Book Antiqua"/>
          <w:sz w:val="24"/>
          <w:szCs w:val="24"/>
          <w:lang w:val="en-US"/>
        </w:rPr>
        <w:t xml:space="preserve">MVD in </w:t>
      </w:r>
      <w:r w:rsidR="000B0C70" w:rsidRPr="00A26EF7">
        <w:rPr>
          <w:rFonts w:ascii="Book Antiqua" w:hAnsi="Book Antiqua"/>
          <w:sz w:val="24"/>
          <w:szCs w:val="24"/>
          <w:lang w:val="en-US"/>
        </w:rPr>
        <w:t xml:space="preserve">the </w:t>
      </w:r>
      <w:r w:rsidR="00E56573" w:rsidRPr="00A26EF7">
        <w:rPr>
          <w:rFonts w:ascii="Book Antiqua" w:hAnsi="Book Antiqua"/>
          <w:sz w:val="24"/>
          <w:szCs w:val="24"/>
          <w:lang w:val="en-US"/>
        </w:rPr>
        <w:t>entir</w:t>
      </w:r>
      <w:r w:rsidR="000B0C70" w:rsidRPr="00A26EF7">
        <w:rPr>
          <w:rFonts w:ascii="Book Antiqua" w:hAnsi="Book Antiqua"/>
          <w:sz w:val="24"/>
          <w:szCs w:val="24"/>
          <w:lang w:val="en-US"/>
        </w:rPr>
        <w:t xml:space="preserve">e </w:t>
      </w:r>
      <w:r w:rsidR="00210A82" w:rsidRPr="00A26EF7">
        <w:rPr>
          <w:rFonts w:ascii="Book Antiqua" w:hAnsi="Book Antiqua"/>
          <w:sz w:val="24"/>
          <w:szCs w:val="24"/>
          <w:lang w:val="en-US"/>
        </w:rPr>
        <w:t xml:space="preserve">myocardial </w:t>
      </w:r>
      <w:proofErr w:type="gramStart"/>
      <w:r w:rsidR="000B0C70" w:rsidRPr="00A26EF7">
        <w:rPr>
          <w:rFonts w:ascii="Book Antiqua" w:hAnsi="Book Antiqua"/>
          <w:sz w:val="24"/>
          <w:szCs w:val="24"/>
          <w:lang w:val="en-US"/>
        </w:rPr>
        <w:t>circulation</w:t>
      </w:r>
      <w:r w:rsidR="00ED520D" w:rsidRPr="00A26EF7">
        <w:rPr>
          <w:rFonts w:ascii="Book Antiqua" w:hAnsi="Book Antiqua"/>
          <w:sz w:val="24"/>
          <w:szCs w:val="24"/>
          <w:vertAlign w:val="superscript"/>
          <w:lang w:val="en-US"/>
        </w:rPr>
        <w:t>[</w:t>
      </w:r>
      <w:proofErr w:type="gramEnd"/>
      <w:r w:rsidR="00E64F37" w:rsidRPr="00A26EF7">
        <w:rPr>
          <w:rFonts w:ascii="Book Antiqua" w:hAnsi="Book Antiqua" w:hint="eastAsia"/>
          <w:sz w:val="24"/>
          <w:szCs w:val="24"/>
          <w:vertAlign w:val="superscript"/>
          <w:lang w:val="en-US" w:eastAsia="zh-CN"/>
        </w:rPr>
        <w:t>8</w:t>
      </w:r>
      <w:r w:rsidR="00304FB9" w:rsidRPr="00A26EF7">
        <w:rPr>
          <w:rFonts w:ascii="Book Antiqua" w:hAnsi="Book Antiqua" w:hint="eastAsia"/>
          <w:sz w:val="24"/>
          <w:szCs w:val="24"/>
          <w:vertAlign w:val="superscript"/>
          <w:lang w:val="en-US" w:eastAsia="zh-CN"/>
        </w:rPr>
        <w:t>0</w:t>
      </w:r>
      <w:r w:rsidR="00ED520D" w:rsidRPr="00A26EF7">
        <w:rPr>
          <w:rFonts w:ascii="Book Antiqua" w:hAnsi="Book Antiqua"/>
          <w:sz w:val="24"/>
          <w:szCs w:val="24"/>
          <w:vertAlign w:val="superscript"/>
          <w:lang w:val="en-US"/>
        </w:rPr>
        <w:t>]</w:t>
      </w:r>
      <w:r w:rsidR="00ED520D" w:rsidRPr="00A26EF7">
        <w:rPr>
          <w:rFonts w:ascii="Book Antiqua" w:hAnsi="Book Antiqua"/>
          <w:sz w:val="24"/>
          <w:szCs w:val="24"/>
          <w:lang w:val="en-US"/>
        </w:rPr>
        <w:t>.</w:t>
      </w:r>
    </w:p>
    <w:p w:rsidR="00210A82" w:rsidRPr="00A26EF7" w:rsidRDefault="00210A82" w:rsidP="00E64F3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Unstable primary MVA should be suspected in patients with non–ST-segment ele</w:t>
      </w:r>
      <w:r w:rsidR="006F0EDE" w:rsidRPr="00A26EF7">
        <w:rPr>
          <w:rFonts w:ascii="Book Antiqua" w:hAnsi="Book Antiqua"/>
          <w:sz w:val="24"/>
          <w:szCs w:val="24"/>
          <w:lang w:val="en-US"/>
        </w:rPr>
        <w:t xml:space="preserve">vation acute coronary syndrome and </w:t>
      </w:r>
      <w:r w:rsidRPr="00A26EF7">
        <w:rPr>
          <w:rFonts w:ascii="Book Antiqua" w:hAnsi="Book Antiqua"/>
          <w:sz w:val="24"/>
          <w:szCs w:val="24"/>
          <w:lang w:val="en-US"/>
        </w:rPr>
        <w:t>normal coronary arteries</w:t>
      </w:r>
      <w:r w:rsidR="006F0EDE" w:rsidRPr="00A26EF7">
        <w:rPr>
          <w:rFonts w:ascii="Book Antiqua" w:hAnsi="Book Antiqua"/>
          <w:sz w:val="24"/>
          <w:szCs w:val="24"/>
          <w:lang w:val="en-US"/>
        </w:rPr>
        <w:t xml:space="preserve"> </w:t>
      </w:r>
      <w:r w:rsidR="00E56573" w:rsidRPr="00A26EF7">
        <w:rPr>
          <w:rFonts w:ascii="Book Antiqua" w:hAnsi="Book Antiqua"/>
          <w:sz w:val="24"/>
          <w:szCs w:val="24"/>
          <w:lang w:val="en-US"/>
        </w:rPr>
        <w:t>on</w:t>
      </w:r>
      <w:r w:rsidR="006F0EDE" w:rsidRPr="00A26EF7">
        <w:rPr>
          <w:rFonts w:ascii="Book Antiqua" w:hAnsi="Book Antiqua"/>
          <w:sz w:val="24"/>
          <w:szCs w:val="24"/>
          <w:lang w:val="en-US"/>
        </w:rPr>
        <w:t xml:space="preserve"> angiography</w:t>
      </w:r>
      <w:r w:rsidRPr="00A26EF7">
        <w:rPr>
          <w:rFonts w:ascii="Book Antiqua" w:hAnsi="Book Antiqua"/>
          <w:sz w:val="24"/>
          <w:szCs w:val="24"/>
          <w:lang w:val="en-US"/>
        </w:rPr>
        <w:t xml:space="preserve">. </w:t>
      </w:r>
      <w:r w:rsidR="00E56573" w:rsidRPr="00A26EF7">
        <w:rPr>
          <w:rFonts w:ascii="Book Antiqua" w:hAnsi="Book Antiqua"/>
          <w:sz w:val="24"/>
          <w:szCs w:val="24"/>
          <w:lang w:val="en-US"/>
        </w:rPr>
        <w:t>D</w:t>
      </w:r>
      <w:r w:rsidR="004261AA" w:rsidRPr="00A26EF7">
        <w:rPr>
          <w:rFonts w:ascii="Book Antiqua" w:hAnsi="Book Antiqua"/>
          <w:sz w:val="24"/>
          <w:szCs w:val="24"/>
          <w:lang w:val="en-US"/>
        </w:rPr>
        <w:t>e novo</w:t>
      </w:r>
      <w:r w:rsidR="006F0EDE" w:rsidRPr="00A26EF7">
        <w:rPr>
          <w:rFonts w:ascii="Book Antiqua" w:hAnsi="Book Antiqua"/>
          <w:sz w:val="24"/>
          <w:szCs w:val="24"/>
          <w:lang w:val="en-US"/>
        </w:rPr>
        <w:t xml:space="preserve"> abnormalities on standard ECG </w:t>
      </w:r>
      <w:r w:rsidR="00E56573" w:rsidRPr="00A26EF7">
        <w:rPr>
          <w:rFonts w:ascii="Book Antiqua" w:hAnsi="Book Antiqua"/>
          <w:sz w:val="24"/>
          <w:szCs w:val="24"/>
          <w:lang w:val="en-US"/>
        </w:rPr>
        <w:t xml:space="preserve">in these patients </w:t>
      </w:r>
      <w:r w:rsidR="006F0EDE" w:rsidRPr="00A26EF7">
        <w:rPr>
          <w:rFonts w:ascii="Book Antiqua" w:hAnsi="Book Antiqua"/>
          <w:sz w:val="24"/>
          <w:szCs w:val="24"/>
          <w:lang w:val="en-US"/>
        </w:rPr>
        <w:t>(</w:t>
      </w:r>
      <w:r w:rsidR="006F0EDE" w:rsidRPr="00A26EF7">
        <w:rPr>
          <w:rFonts w:ascii="Book Antiqua" w:hAnsi="Book Antiqua"/>
          <w:i/>
          <w:sz w:val="24"/>
          <w:szCs w:val="24"/>
          <w:lang w:val="en-US"/>
        </w:rPr>
        <w:t>e.</w:t>
      </w:r>
      <w:r w:rsidR="00E56573" w:rsidRPr="00A26EF7">
        <w:rPr>
          <w:rFonts w:ascii="Book Antiqua" w:hAnsi="Book Antiqua"/>
          <w:i/>
          <w:sz w:val="24"/>
          <w:szCs w:val="24"/>
          <w:lang w:val="en-US"/>
        </w:rPr>
        <w:t>g</w:t>
      </w:r>
      <w:r w:rsidR="00E56573" w:rsidRPr="00A26EF7">
        <w:rPr>
          <w:rFonts w:ascii="Book Antiqua" w:hAnsi="Book Antiqua"/>
          <w:sz w:val="24"/>
          <w:szCs w:val="24"/>
          <w:lang w:val="en-US"/>
        </w:rPr>
        <w:t>.,</w:t>
      </w:r>
      <w:r w:rsidR="006F0EDE" w:rsidRPr="00A26EF7">
        <w:rPr>
          <w:rFonts w:ascii="Book Antiqua" w:hAnsi="Book Antiqua"/>
          <w:sz w:val="24"/>
          <w:szCs w:val="24"/>
          <w:lang w:val="en-US"/>
        </w:rPr>
        <w:t xml:space="preserve"> ST-segment depression, negative T waves), their gradual normalization, </w:t>
      </w:r>
      <w:r w:rsidR="008601C7" w:rsidRPr="00A26EF7">
        <w:rPr>
          <w:rFonts w:ascii="Book Antiqua" w:hAnsi="Book Antiqua"/>
          <w:sz w:val="24"/>
          <w:szCs w:val="24"/>
          <w:lang w:val="en-US"/>
        </w:rPr>
        <w:t xml:space="preserve">and </w:t>
      </w:r>
      <w:r w:rsidR="006F0EDE" w:rsidRPr="00A26EF7">
        <w:rPr>
          <w:rFonts w:ascii="Book Antiqua" w:hAnsi="Book Antiqua"/>
          <w:sz w:val="24"/>
          <w:szCs w:val="24"/>
          <w:lang w:val="en-US"/>
        </w:rPr>
        <w:t xml:space="preserve">mild elevation of serum markers of myocardial damage (troponins) indicate </w:t>
      </w:r>
      <w:r w:rsidR="008601C7" w:rsidRPr="00A26EF7">
        <w:rPr>
          <w:rFonts w:ascii="Book Antiqua" w:hAnsi="Book Antiqua"/>
          <w:sz w:val="24"/>
          <w:szCs w:val="24"/>
          <w:lang w:val="en-US"/>
        </w:rPr>
        <w:t>a</w:t>
      </w:r>
      <w:r w:rsidR="006F0EDE" w:rsidRPr="00A26EF7">
        <w:rPr>
          <w:rFonts w:ascii="Book Antiqua" w:hAnsi="Book Antiqua"/>
          <w:sz w:val="24"/>
          <w:szCs w:val="24"/>
          <w:lang w:val="en-US"/>
        </w:rPr>
        <w:t xml:space="preserve"> </w:t>
      </w:r>
      <w:r w:rsidRPr="00A26EF7">
        <w:rPr>
          <w:rFonts w:ascii="Book Antiqua" w:hAnsi="Book Antiqua"/>
          <w:sz w:val="24"/>
          <w:szCs w:val="24"/>
          <w:lang w:val="en-US"/>
        </w:rPr>
        <w:t xml:space="preserve">cardiac ischemic origin of symptoms. </w:t>
      </w:r>
      <w:r w:rsidR="00BF52D7" w:rsidRPr="00A26EF7">
        <w:rPr>
          <w:rFonts w:ascii="Book Antiqua" w:hAnsi="Book Antiqua"/>
          <w:sz w:val="24"/>
          <w:szCs w:val="24"/>
          <w:lang w:val="en-US"/>
        </w:rPr>
        <w:t>D</w:t>
      </w:r>
      <w:r w:rsidRPr="00A26EF7">
        <w:rPr>
          <w:rFonts w:ascii="Book Antiqua" w:hAnsi="Book Antiqua"/>
          <w:sz w:val="24"/>
          <w:szCs w:val="24"/>
          <w:lang w:val="en-US"/>
        </w:rPr>
        <w:t xml:space="preserve">iagnosis requires </w:t>
      </w:r>
      <w:r w:rsidR="00BF52D7" w:rsidRPr="00A26EF7">
        <w:rPr>
          <w:rFonts w:ascii="Book Antiqua" w:hAnsi="Book Antiqua"/>
          <w:sz w:val="24"/>
          <w:szCs w:val="24"/>
          <w:lang w:val="en-US"/>
        </w:rPr>
        <w:t xml:space="preserve">the </w:t>
      </w:r>
      <w:r w:rsidRPr="00A26EF7">
        <w:rPr>
          <w:rFonts w:ascii="Book Antiqua" w:hAnsi="Book Antiqua"/>
          <w:sz w:val="24"/>
          <w:szCs w:val="24"/>
          <w:lang w:val="en-US"/>
        </w:rPr>
        <w:t xml:space="preserve">exclusion of </w:t>
      </w:r>
      <w:proofErr w:type="spellStart"/>
      <w:r w:rsidRPr="00A26EF7">
        <w:rPr>
          <w:rFonts w:ascii="Book Antiqua" w:hAnsi="Book Antiqua"/>
          <w:sz w:val="24"/>
          <w:szCs w:val="24"/>
          <w:lang w:val="en-US"/>
        </w:rPr>
        <w:t>epicardial</w:t>
      </w:r>
      <w:proofErr w:type="spellEnd"/>
      <w:r w:rsidRPr="00A26EF7">
        <w:rPr>
          <w:rFonts w:ascii="Book Antiqua" w:hAnsi="Book Antiqua"/>
          <w:sz w:val="24"/>
          <w:szCs w:val="24"/>
          <w:lang w:val="en-US"/>
        </w:rPr>
        <w:t xml:space="preserve"> coronary spasm and transient coronary thrombosis as the cause of </w:t>
      </w:r>
      <w:r w:rsidR="00576C4A" w:rsidRPr="00A26EF7">
        <w:rPr>
          <w:rFonts w:ascii="Book Antiqua" w:hAnsi="Book Antiqua"/>
          <w:sz w:val="24"/>
          <w:szCs w:val="24"/>
          <w:lang w:val="en-US"/>
        </w:rPr>
        <w:t>angina</w:t>
      </w:r>
      <w:r w:rsidR="00BF52D7" w:rsidRPr="00A26EF7">
        <w:rPr>
          <w:rFonts w:ascii="Book Antiqua" w:hAnsi="Book Antiqua"/>
          <w:sz w:val="24"/>
          <w:szCs w:val="24"/>
          <w:lang w:val="en-US"/>
        </w:rPr>
        <w:t xml:space="preserve"> together with evidence of MVD</w:t>
      </w:r>
      <w:r w:rsidRPr="00A26EF7">
        <w:rPr>
          <w:rFonts w:ascii="Book Antiqua" w:hAnsi="Book Antiqua"/>
          <w:sz w:val="24"/>
          <w:szCs w:val="24"/>
          <w:lang w:val="en-US"/>
        </w:rPr>
        <w:t xml:space="preserve">. </w:t>
      </w:r>
    </w:p>
    <w:p w:rsidR="004261AA" w:rsidRPr="00A26EF7" w:rsidRDefault="00E0508B" w:rsidP="00E64F3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Multiple studies </w:t>
      </w:r>
      <w:r w:rsidR="00183607" w:rsidRPr="00A26EF7">
        <w:rPr>
          <w:rFonts w:ascii="Book Antiqua" w:hAnsi="Book Antiqua"/>
          <w:sz w:val="24"/>
          <w:szCs w:val="24"/>
          <w:lang w:val="en-US"/>
        </w:rPr>
        <w:t>evaluat</w:t>
      </w:r>
      <w:r w:rsidR="00BF52D7" w:rsidRPr="00A26EF7">
        <w:rPr>
          <w:rFonts w:ascii="Book Antiqua" w:hAnsi="Book Antiqua"/>
          <w:sz w:val="24"/>
          <w:szCs w:val="24"/>
          <w:lang w:val="en-US"/>
        </w:rPr>
        <w:t>ed the</w:t>
      </w:r>
      <w:r w:rsidRPr="00A26EF7">
        <w:rPr>
          <w:rFonts w:ascii="Book Antiqua" w:hAnsi="Book Antiqua"/>
          <w:sz w:val="24"/>
          <w:szCs w:val="24"/>
          <w:lang w:val="en-US"/>
        </w:rPr>
        <w:t xml:space="preserve"> prognosis in M</w:t>
      </w:r>
      <w:r w:rsidR="00ED377F" w:rsidRPr="00A26EF7">
        <w:rPr>
          <w:rFonts w:ascii="Book Antiqua" w:hAnsi="Book Antiqua"/>
          <w:sz w:val="24"/>
          <w:szCs w:val="24"/>
          <w:lang w:val="en-US"/>
        </w:rPr>
        <w:t>V</w:t>
      </w:r>
      <w:r w:rsidRPr="00A26EF7">
        <w:rPr>
          <w:rFonts w:ascii="Book Antiqua" w:hAnsi="Book Antiqua"/>
          <w:sz w:val="24"/>
          <w:szCs w:val="24"/>
          <w:lang w:val="en-US"/>
        </w:rPr>
        <w:t xml:space="preserve">D </w:t>
      </w:r>
      <w:r w:rsidR="00BF52D7" w:rsidRPr="00A26EF7">
        <w:rPr>
          <w:rFonts w:ascii="Book Antiqua" w:hAnsi="Book Antiqua"/>
          <w:sz w:val="24"/>
          <w:szCs w:val="24"/>
          <w:lang w:val="en-US"/>
        </w:rPr>
        <w:t>and</w:t>
      </w:r>
      <w:r w:rsidR="00576C4A" w:rsidRPr="00A26EF7">
        <w:rPr>
          <w:rFonts w:ascii="Book Antiqua" w:hAnsi="Book Antiqua"/>
          <w:sz w:val="24"/>
          <w:szCs w:val="24"/>
          <w:lang w:val="en-US"/>
        </w:rPr>
        <w:t xml:space="preserve"> </w:t>
      </w:r>
      <w:r w:rsidRPr="00A26EF7">
        <w:rPr>
          <w:rFonts w:ascii="Book Antiqua" w:hAnsi="Book Antiqua"/>
          <w:sz w:val="24"/>
          <w:szCs w:val="24"/>
          <w:lang w:val="en-US"/>
        </w:rPr>
        <w:t xml:space="preserve">demonstrated </w:t>
      </w:r>
      <w:r w:rsidR="006F0EDE" w:rsidRPr="00A26EF7">
        <w:rPr>
          <w:rFonts w:ascii="Book Antiqua" w:hAnsi="Book Antiqua"/>
          <w:sz w:val="24"/>
          <w:szCs w:val="24"/>
          <w:lang w:val="en-US"/>
        </w:rPr>
        <w:t>more cardiac</w:t>
      </w:r>
      <w:r w:rsidRPr="00A26EF7">
        <w:rPr>
          <w:rFonts w:ascii="Book Antiqua" w:hAnsi="Book Antiqua"/>
          <w:sz w:val="24"/>
          <w:szCs w:val="24"/>
          <w:lang w:val="en-US"/>
        </w:rPr>
        <w:t xml:space="preserve"> events in patients with reduced CFR</w:t>
      </w:r>
      <w:r w:rsidR="00BF52D7" w:rsidRPr="00A26EF7">
        <w:rPr>
          <w:rFonts w:ascii="Book Antiqua" w:hAnsi="Book Antiqua"/>
          <w:sz w:val="24"/>
          <w:szCs w:val="24"/>
          <w:lang w:val="en-US"/>
        </w:rPr>
        <w:t>.</w:t>
      </w:r>
      <w:r w:rsidR="00C76C37" w:rsidRPr="00A26EF7">
        <w:rPr>
          <w:rFonts w:ascii="Book Antiqua" w:hAnsi="Book Antiqua"/>
          <w:sz w:val="24"/>
          <w:szCs w:val="24"/>
          <w:lang w:val="en-US"/>
        </w:rPr>
        <w:t xml:space="preserve"> </w:t>
      </w:r>
      <w:r w:rsidR="00BF52D7" w:rsidRPr="00A26EF7">
        <w:rPr>
          <w:rFonts w:ascii="Book Antiqua" w:hAnsi="Book Antiqua"/>
          <w:sz w:val="24"/>
          <w:szCs w:val="24"/>
          <w:lang w:val="en-US"/>
        </w:rPr>
        <w:t>H</w:t>
      </w:r>
      <w:r w:rsidR="00C76C37" w:rsidRPr="00A26EF7">
        <w:rPr>
          <w:rFonts w:ascii="Book Antiqua" w:hAnsi="Book Antiqua"/>
          <w:sz w:val="24"/>
          <w:szCs w:val="24"/>
          <w:lang w:val="en-US"/>
        </w:rPr>
        <w:t xml:space="preserve">owever, there is no </w:t>
      </w:r>
      <w:r w:rsidR="002E1EE0" w:rsidRPr="00A26EF7">
        <w:rPr>
          <w:rFonts w:ascii="Book Antiqua" w:hAnsi="Book Antiqua"/>
          <w:sz w:val="24"/>
          <w:szCs w:val="24"/>
          <w:lang w:val="en-US"/>
        </w:rPr>
        <w:t>consensus</w:t>
      </w:r>
      <w:r w:rsidR="00C76C37" w:rsidRPr="00A26EF7">
        <w:rPr>
          <w:rFonts w:ascii="Book Antiqua" w:hAnsi="Book Antiqua"/>
          <w:sz w:val="24"/>
          <w:szCs w:val="24"/>
          <w:lang w:val="en-US"/>
        </w:rPr>
        <w:t xml:space="preserve"> </w:t>
      </w:r>
      <w:r w:rsidR="002E1EE0" w:rsidRPr="00A26EF7">
        <w:rPr>
          <w:rFonts w:ascii="Book Antiqua" w:hAnsi="Book Antiqua"/>
          <w:sz w:val="24"/>
          <w:szCs w:val="24"/>
          <w:lang w:val="en-US"/>
        </w:rPr>
        <w:t xml:space="preserve">in the literature on </w:t>
      </w:r>
      <w:r w:rsidR="00C76C37" w:rsidRPr="00A26EF7">
        <w:rPr>
          <w:rFonts w:ascii="Book Antiqua" w:hAnsi="Book Antiqua"/>
          <w:sz w:val="24"/>
          <w:szCs w:val="24"/>
          <w:lang w:val="en-US"/>
        </w:rPr>
        <w:t xml:space="preserve">the </w:t>
      </w:r>
      <w:r w:rsidR="002E1EE0" w:rsidRPr="00A26EF7">
        <w:rPr>
          <w:rFonts w:ascii="Book Antiqua" w:hAnsi="Book Antiqua"/>
          <w:sz w:val="24"/>
          <w:szCs w:val="24"/>
          <w:lang w:val="en-US"/>
        </w:rPr>
        <w:t xml:space="preserve">best </w:t>
      </w:r>
      <w:r w:rsidR="00354B87" w:rsidRPr="00A26EF7">
        <w:rPr>
          <w:rFonts w:ascii="Book Antiqua" w:hAnsi="Book Antiqua"/>
          <w:sz w:val="24"/>
          <w:szCs w:val="24"/>
          <w:lang w:val="en-US"/>
        </w:rPr>
        <w:t>pro</w:t>
      </w:r>
      <w:r w:rsidR="00C76C37" w:rsidRPr="00A26EF7">
        <w:rPr>
          <w:rFonts w:ascii="Book Antiqua" w:hAnsi="Book Antiqua"/>
          <w:sz w:val="24"/>
          <w:szCs w:val="24"/>
          <w:lang w:val="en-US"/>
        </w:rPr>
        <w:t xml:space="preserve">gnostic CFR cutoff </w:t>
      </w:r>
      <w:r w:rsidR="00354B87" w:rsidRPr="00A26EF7">
        <w:rPr>
          <w:rFonts w:ascii="Book Antiqua" w:hAnsi="Book Antiqua"/>
          <w:sz w:val="24"/>
          <w:szCs w:val="24"/>
          <w:lang w:val="en-US"/>
        </w:rPr>
        <w:t>(range 1.5</w:t>
      </w:r>
      <w:r w:rsidR="00E64F37" w:rsidRPr="00A26EF7">
        <w:rPr>
          <w:rFonts w:ascii="Book Antiqua" w:hAnsi="Book Antiqua" w:hint="eastAsia"/>
          <w:sz w:val="24"/>
          <w:szCs w:val="24"/>
          <w:lang w:val="en-US" w:eastAsia="zh-CN"/>
        </w:rPr>
        <w:t>-</w:t>
      </w:r>
      <w:r w:rsidR="00354B87" w:rsidRPr="00A26EF7">
        <w:rPr>
          <w:rFonts w:ascii="Book Antiqua" w:hAnsi="Book Antiqua"/>
          <w:sz w:val="24"/>
          <w:szCs w:val="24"/>
          <w:lang w:val="en-US"/>
        </w:rPr>
        <w:t>2.5)</w:t>
      </w:r>
      <w:r w:rsidR="00183607" w:rsidRPr="00A26EF7">
        <w:rPr>
          <w:rFonts w:ascii="Book Antiqua" w:hAnsi="Book Antiqua"/>
          <w:sz w:val="24"/>
          <w:szCs w:val="24"/>
          <w:lang w:val="en-US"/>
        </w:rPr>
        <w:t>.</w:t>
      </w:r>
      <w:r w:rsidR="00401D18" w:rsidRPr="00A26EF7">
        <w:rPr>
          <w:rFonts w:ascii="Book Antiqua" w:hAnsi="Book Antiqua"/>
          <w:sz w:val="24"/>
          <w:szCs w:val="24"/>
          <w:lang w:val="en-US"/>
        </w:rPr>
        <w:t xml:space="preserve"> Murthy </w:t>
      </w:r>
      <w:r w:rsidR="00401D18" w:rsidRPr="00A26EF7">
        <w:rPr>
          <w:rFonts w:ascii="Book Antiqua" w:hAnsi="Book Antiqua"/>
          <w:i/>
          <w:sz w:val="24"/>
          <w:szCs w:val="24"/>
          <w:lang w:val="en-US"/>
        </w:rPr>
        <w:t xml:space="preserve">et </w:t>
      </w:r>
      <w:proofErr w:type="gramStart"/>
      <w:r w:rsidR="00401D18" w:rsidRPr="00A26EF7">
        <w:rPr>
          <w:rFonts w:ascii="Book Antiqua" w:hAnsi="Book Antiqua"/>
          <w:i/>
          <w:sz w:val="24"/>
          <w:szCs w:val="24"/>
          <w:lang w:val="en-US"/>
        </w:rPr>
        <w:t>al</w:t>
      </w:r>
      <w:r w:rsidR="00ED377F" w:rsidRPr="00A26EF7">
        <w:rPr>
          <w:rFonts w:ascii="Book Antiqua" w:hAnsi="Book Antiqua"/>
          <w:sz w:val="24"/>
          <w:szCs w:val="24"/>
          <w:vertAlign w:val="superscript"/>
          <w:lang w:val="en-US"/>
        </w:rPr>
        <w:t>[</w:t>
      </w:r>
      <w:proofErr w:type="gramEnd"/>
      <w:r w:rsidR="00E64F37" w:rsidRPr="00A26EF7">
        <w:rPr>
          <w:rFonts w:ascii="Book Antiqua" w:hAnsi="Book Antiqua" w:hint="eastAsia"/>
          <w:sz w:val="24"/>
          <w:szCs w:val="24"/>
          <w:vertAlign w:val="superscript"/>
          <w:lang w:val="en-US" w:eastAsia="zh-CN"/>
        </w:rPr>
        <w:t>8</w:t>
      </w:r>
      <w:r w:rsidR="00304FB9" w:rsidRPr="00A26EF7">
        <w:rPr>
          <w:rFonts w:ascii="Book Antiqua" w:hAnsi="Book Antiqua" w:hint="eastAsia"/>
          <w:sz w:val="24"/>
          <w:szCs w:val="24"/>
          <w:vertAlign w:val="superscript"/>
          <w:lang w:val="en-US" w:eastAsia="zh-CN"/>
        </w:rPr>
        <w:t>1</w:t>
      </w:r>
      <w:r w:rsidR="00ED377F"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demonstrated a 5.6-fold increased risk of cardiac death in patients with suspected CAD and CFR &lt;</w:t>
      </w:r>
      <w:r w:rsidR="00E64F37" w:rsidRPr="00A26EF7">
        <w:rPr>
          <w:rFonts w:ascii="Book Antiqua" w:hAnsi="Book Antiqua" w:hint="eastAsia"/>
          <w:sz w:val="24"/>
          <w:szCs w:val="24"/>
          <w:lang w:val="en-US" w:eastAsia="zh-CN"/>
        </w:rPr>
        <w:t xml:space="preserve"> </w:t>
      </w:r>
      <w:r w:rsidRPr="00A26EF7">
        <w:rPr>
          <w:rFonts w:ascii="Book Antiqua" w:hAnsi="Book Antiqua"/>
          <w:sz w:val="24"/>
          <w:szCs w:val="24"/>
          <w:lang w:val="en-US"/>
        </w:rPr>
        <w:t>1.5.</w:t>
      </w:r>
      <w:r w:rsidR="00183607" w:rsidRPr="00A26EF7">
        <w:rPr>
          <w:rFonts w:ascii="Book Antiqua" w:hAnsi="Book Antiqua"/>
          <w:sz w:val="24"/>
          <w:szCs w:val="24"/>
          <w:lang w:val="en-US"/>
        </w:rPr>
        <w:t xml:space="preserve"> </w:t>
      </w:r>
    </w:p>
    <w:p w:rsidR="00210A82" w:rsidRPr="00A26EF7" w:rsidRDefault="00210A82" w:rsidP="00E64F37">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Two forms of unstable MVA are </w:t>
      </w:r>
      <w:r w:rsidR="00576C4A" w:rsidRPr="00A26EF7">
        <w:rPr>
          <w:rFonts w:ascii="Book Antiqua" w:hAnsi="Book Antiqua"/>
          <w:sz w:val="24"/>
          <w:szCs w:val="24"/>
          <w:lang w:val="en-US"/>
        </w:rPr>
        <w:t>described</w:t>
      </w:r>
      <w:r w:rsidR="0010536F" w:rsidRPr="00A26EF7">
        <w:rPr>
          <w:rFonts w:ascii="Book Antiqua" w:hAnsi="Book Antiqua"/>
          <w:sz w:val="24"/>
          <w:szCs w:val="24"/>
          <w:lang w:val="en-US"/>
        </w:rPr>
        <w:t>,</w:t>
      </w:r>
      <w:r w:rsidRPr="00A26EF7">
        <w:rPr>
          <w:rFonts w:ascii="Book Antiqua" w:hAnsi="Book Antiqua"/>
          <w:sz w:val="24"/>
          <w:szCs w:val="24"/>
          <w:lang w:val="en-US"/>
        </w:rPr>
        <w:t xml:space="preserve"> microvascular variant angina and stress-related cardiomyopathy. </w:t>
      </w:r>
      <w:proofErr w:type="spellStart"/>
      <w:r w:rsidRPr="00A26EF7">
        <w:rPr>
          <w:rFonts w:ascii="Book Antiqua" w:hAnsi="Book Antiqua"/>
          <w:sz w:val="24"/>
          <w:szCs w:val="24"/>
          <w:lang w:val="en-US"/>
        </w:rPr>
        <w:t>Mohri</w:t>
      </w:r>
      <w:proofErr w:type="spellEnd"/>
      <w:r w:rsidRPr="00A26EF7">
        <w:rPr>
          <w:rFonts w:ascii="Book Antiqua" w:hAnsi="Book Antiqua"/>
          <w:sz w:val="24"/>
          <w:szCs w:val="24"/>
          <w:lang w:val="en-US"/>
        </w:rPr>
        <w:t xml:space="preserve"> </w:t>
      </w:r>
      <w:r w:rsidRPr="00A26EF7">
        <w:rPr>
          <w:rFonts w:ascii="Book Antiqua" w:hAnsi="Book Antiqua"/>
          <w:i/>
          <w:sz w:val="24"/>
          <w:szCs w:val="24"/>
          <w:lang w:val="en-US"/>
        </w:rPr>
        <w:t xml:space="preserve">et </w:t>
      </w:r>
      <w:proofErr w:type="gramStart"/>
      <w:r w:rsidRPr="00A26EF7">
        <w:rPr>
          <w:rFonts w:ascii="Book Antiqua" w:hAnsi="Book Antiqua"/>
          <w:i/>
          <w:sz w:val="24"/>
          <w:szCs w:val="24"/>
          <w:lang w:val="en-US"/>
        </w:rPr>
        <w:t>al</w:t>
      </w:r>
      <w:r w:rsidR="00ED520D" w:rsidRPr="00A26EF7">
        <w:rPr>
          <w:rFonts w:ascii="Book Antiqua" w:hAnsi="Book Antiqua"/>
          <w:sz w:val="24"/>
          <w:szCs w:val="24"/>
          <w:vertAlign w:val="superscript"/>
          <w:lang w:val="en-US"/>
        </w:rPr>
        <w:t>[</w:t>
      </w:r>
      <w:proofErr w:type="gramEnd"/>
      <w:r w:rsidR="00E64F37" w:rsidRPr="00A26EF7">
        <w:rPr>
          <w:rFonts w:ascii="Book Antiqua" w:hAnsi="Book Antiqua" w:hint="eastAsia"/>
          <w:sz w:val="24"/>
          <w:szCs w:val="24"/>
          <w:vertAlign w:val="superscript"/>
          <w:lang w:val="en-US" w:eastAsia="zh-CN"/>
        </w:rPr>
        <w:t>8</w:t>
      </w:r>
      <w:r w:rsidR="00304FB9" w:rsidRPr="00A26EF7">
        <w:rPr>
          <w:rFonts w:ascii="Book Antiqua" w:hAnsi="Book Antiqua" w:hint="eastAsia"/>
          <w:sz w:val="24"/>
          <w:szCs w:val="24"/>
          <w:vertAlign w:val="superscript"/>
          <w:lang w:val="en-US" w:eastAsia="zh-CN"/>
        </w:rPr>
        <w:t>2</w:t>
      </w:r>
      <w:r w:rsidR="00ED520D" w:rsidRPr="00A26EF7">
        <w:rPr>
          <w:rFonts w:ascii="Book Antiqua" w:hAnsi="Book Antiqua"/>
          <w:sz w:val="24"/>
          <w:szCs w:val="24"/>
          <w:vertAlign w:val="superscript"/>
          <w:lang w:val="en-US"/>
        </w:rPr>
        <w:t>]</w:t>
      </w:r>
      <w:r w:rsidR="00ED520D" w:rsidRPr="00A26EF7">
        <w:rPr>
          <w:rFonts w:ascii="Book Antiqua" w:hAnsi="Book Antiqua"/>
          <w:sz w:val="24"/>
          <w:szCs w:val="24"/>
          <w:lang w:val="en-US"/>
        </w:rPr>
        <w:t xml:space="preserve"> </w:t>
      </w:r>
      <w:r w:rsidR="0010536F" w:rsidRPr="00A26EF7">
        <w:rPr>
          <w:rFonts w:ascii="Book Antiqua" w:hAnsi="Book Antiqua"/>
          <w:sz w:val="24"/>
          <w:szCs w:val="24"/>
          <w:lang w:val="en-US"/>
        </w:rPr>
        <w:t xml:space="preserve">described the first form </w:t>
      </w:r>
      <w:r w:rsidRPr="00A26EF7">
        <w:rPr>
          <w:rFonts w:ascii="Book Antiqua" w:hAnsi="Book Antiqua"/>
          <w:sz w:val="24"/>
          <w:szCs w:val="24"/>
          <w:lang w:val="en-US"/>
        </w:rPr>
        <w:t xml:space="preserve">in Japanese patients with angina attacks at rest (less frequently with associated effort angina) in the presence of normal coronary arteries. </w:t>
      </w:r>
      <w:r w:rsidR="0010536F" w:rsidRPr="00A26EF7">
        <w:rPr>
          <w:rFonts w:ascii="Book Antiqua" w:hAnsi="Book Antiqua"/>
          <w:sz w:val="24"/>
          <w:szCs w:val="24"/>
          <w:lang w:val="en-US"/>
        </w:rPr>
        <w:t>I</w:t>
      </w:r>
      <w:r w:rsidRPr="00A26EF7">
        <w:rPr>
          <w:rFonts w:ascii="Book Antiqua" w:hAnsi="Book Antiqua"/>
          <w:sz w:val="24"/>
          <w:szCs w:val="24"/>
          <w:lang w:val="en-US"/>
        </w:rPr>
        <w:t>ntracoronary acetylcholine reproduced angina and ST-segment changes</w:t>
      </w:r>
      <w:r w:rsidR="0010536F" w:rsidRPr="00A26EF7">
        <w:rPr>
          <w:rFonts w:ascii="Book Antiqua" w:hAnsi="Book Antiqua"/>
          <w:sz w:val="24"/>
          <w:szCs w:val="24"/>
          <w:lang w:val="en-US"/>
        </w:rPr>
        <w:t xml:space="preserve"> in these patients.</w:t>
      </w:r>
      <w:r w:rsidR="009C4793" w:rsidRPr="00A26EF7">
        <w:rPr>
          <w:rFonts w:ascii="Book Antiqua" w:hAnsi="Book Antiqua"/>
          <w:sz w:val="24"/>
          <w:szCs w:val="24"/>
          <w:lang w:val="en-US"/>
        </w:rPr>
        <w:t xml:space="preserve"> </w:t>
      </w:r>
      <w:r w:rsidR="0010536F" w:rsidRPr="00A26EF7">
        <w:rPr>
          <w:rFonts w:ascii="Book Antiqua" w:hAnsi="Book Antiqua"/>
          <w:sz w:val="24"/>
          <w:szCs w:val="24"/>
          <w:lang w:val="en-US"/>
        </w:rPr>
        <w:t>T</w:t>
      </w:r>
      <w:r w:rsidRPr="00A26EF7">
        <w:rPr>
          <w:rFonts w:ascii="Book Antiqua" w:hAnsi="Book Antiqua"/>
          <w:sz w:val="24"/>
          <w:szCs w:val="24"/>
          <w:lang w:val="en-US"/>
        </w:rPr>
        <w:t xml:space="preserve">he absence of </w:t>
      </w:r>
      <w:r w:rsidR="009C4793" w:rsidRPr="00A26EF7">
        <w:rPr>
          <w:rFonts w:ascii="Book Antiqua" w:hAnsi="Book Antiqua"/>
          <w:sz w:val="24"/>
          <w:szCs w:val="24"/>
          <w:lang w:val="en-US"/>
        </w:rPr>
        <w:t>vaso</w:t>
      </w:r>
      <w:r w:rsidRPr="00A26EF7">
        <w:rPr>
          <w:rFonts w:ascii="Book Antiqua" w:hAnsi="Book Antiqua"/>
          <w:sz w:val="24"/>
          <w:szCs w:val="24"/>
          <w:lang w:val="en-US"/>
        </w:rPr>
        <w:t>spasm</w:t>
      </w:r>
      <w:r w:rsidR="009C4793" w:rsidRPr="00A26EF7">
        <w:rPr>
          <w:rFonts w:ascii="Book Antiqua" w:hAnsi="Book Antiqua"/>
          <w:sz w:val="24"/>
          <w:szCs w:val="24"/>
          <w:lang w:val="en-US"/>
        </w:rPr>
        <w:t xml:space="preserve"> of </w:t>
      </w:r>
      <w:proofErr w:type="spellStart"/>
      <w:r w:rsidR="009C4793" w:rsidRPr="00A26EF7">
        <w:rPr>
          <w:rFonts w:ascii="Book Antiqua" w:hAnsi="Book Antiqua"/>
          <w:sz w:val="24"/>
          <w:szCs w:val="24"/>
          <w:lang w:val="en-US"/>
        </w:rPr>
        <w:t>epicardial</w:t>
      </w:r>
      <w:proofErr w:type="spellEnd"/>
      <w:r w:rsidR="009C4793" w:rsidRPr="00A26EF7">
        <w:rPr>
          <w:rFonts w:ascii="Book Antiqua" w:hAnsi="Book Antiqua"/>
          <w:sz w:val="24"/>
          <w:szCs w:val="24"/>
          <w:lang w:val="en-US"/>
        </w:rPr>
        <w:t xml:space="preserve"> coronary vessels </w:t>
      </w:r>
      <w:r w:rsidRPr="00A26EF7">
        <w:rPr>
          <w:rFonts w:ascii="Book Antiqua" w:hAnsi="Book Antiqua"/>
          <w:sz w:val="24"/>
          <w:szCs w:val="24"/>
          <w:lang w:val="en-US"/>
        </w:rPr>
        <w:t>suggest</w:t>
      </w:r>
      <w:r w:rsidR="009C4793" w:rsidRPr="00A26EF7">
        <w:rPr>
          <w:rFonts w:ascii="Book Antiqua" w:hAnsi="Book Antiqua"/>
          <w:sz w:val="24"/>
          <w:szCs w:val="24"/>
          <w:lang w:val="en-US"/>
        </w:rPr>
        <w:t>ed</w:t>
      </w:r>
      <w:r w:rsidRPr="00A26EF7">
        <w:rPr>
          <w:rFonts w:ascii="Book Antiqua" w:hAnsi="Book Antiqua"/>
          <w:sz w:val="24"/>
          <w:szCs w:val="24"/>
          <w:lang w:val="en-US"/>
        </w:rPr>
        <w:t xml:space="preserve"> diffuse coronary microvascular spasm.</w:t>
      </w:r>
    </w:p>
    <w:p w:rsidR="007F7652" w:rsidRPr="00A26EF7" w:rsidRDefault="00210A82" w:rsidP="002A038F">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Stress</w:t>
      </w:r>
      <w:r w:rsidR="008363D1" w:rsidRPr="00A26EF7">
        <w:rPr>
          <w:rFonts w:ascii="Book Antiqua" w:hAnsi="Book Antiqua"/>
          <w:sz w:val="24"/>
          <w:szCs w:val="24"/>
          <w:lang w:val="en-US"/>
        </w:rPr>
        <w:t>-</w:t>
      </w:r>
      <w:r w:rsidRPr="00A26EF7">
        <w:rPr>
          <w:rFonts w:ascii="Book Antiqua" w:hAnsi="Book Antiqua"/>
          <w:sz w:val="24"/>
          <w:szCs w:val="24"/>
          <w:lang w:val="en-US"/>
        </w:rPr>
        <w:t xml:space="preserve">related cardiomyopathy (also known as apical ballooning syndrome or </w:t>
      </w:r>
      <w:proofErr w:type="spellStart"/>
      <w:r w:rsidRPr="00A26EF7">
        <w:rPr>
          <w:rFonts w:ascii="Book Antiqua" w:hAnsi="Book Antiqua"/>
          <w:sz w:val="24"/>
          <w:szCs w:val="24"/>
          <w:lang w:val="en-US"/>
        </w:rPr>
        <w:t>takotsubo</w:t>
      </w:r>
      <w:proofErr w:type="spellEnd"/>
      <w:r w:rsidRPr="00A26EF7">
        <w:rPr>
          <w:rFonts w:ascii="Book Antiqua" w:hAnsi="Book Antiqua"/>
          <w:sz w:val="24"/>
          <w:szCs w:val="24"/>
          <w:lang w:val="en-US"/>
        </w:rPr>
        <w:t xml:space="preserve"> disease) is </w:t>
      </w:r>
      <w:r w:rsidR="008363D1" w:rsidRPr="00A26EF7">
        <w:rPr>
          <w:rFonts w:ascii="Book Antiqua" w:hAnsi="Book Antiqua"/>
          <w:sz w:val="24"/>
          <w:szCs w:val="24"/>
          <w:lang w:val="en-US"/>
        </w:rPr>
        <w:t>gener</w:t>
      </w:r>
      <w:r w:rsidRPr="00A26EF7">
        <w:rPr>
          <w:rFonts w:ascii="Book Antiqua" w:hAnsi="Book Antiqua"/>
          <w:sz w:val="24"/>
          <w:szCs w:val="24"/>
          <w:lang w:val="en-US"/>
        </w:rPr>
        <w:t>ally triggered by sudden emotional or even physical</w:t>
      </w:r>
      <w:r w:rsidR="008363D1" w:rsidRPr="00A26EF7">
        <w:rPr>
          <w:rFonts w:ascii="Book Antiqua" w:hAnsi="Book Antiqua"/>
          <w:sz w:val="24"/>
          <w:szCs w:val="24"/>
          <w:lang w:val="en-US"/>
        </w:rPr>
        <w:t>ly</w:t>
      </w:r>
      <w:r w:rsidRPr="00A26EF7">
        <w:rPr>
          <w:rFonts w:ascii="Book Antiqua" w:hAnsi="Book Antiqua"/>
          <w:sz w:val="24"/>
          <w:szCs w:val="24"/>
          <w:lang w:val="en-US"/>
        </w:rPr>
        <w:t xml:space="preserve"> </w:t>
      </w:r>
      <w:r w:rsidR="009C4793" w:rsidRPr="00A26EF7">
        <w:rPr>
          <w:rFonts w:ascii="Book Antiqua" w:hAnsi="Book Antiqua"/>
          <w:sz w:val="24"/>
          <w:szCs w:val="24"/>
          <w:lang w:val="en-US"/>
        </w:rPr>
        <w:t xml:space="preserve">intense </w:t>
      </w:r>
      <w:proofErr w:type="gramStart"/>
      <w:r w:rsidRPr="00A26EF7">
        <w:rPr>
          <w:rFonts w:ascii="Book Antiqua" w:hAnsi="Book Antiqua"/>
          <w:sz w:val="24"/>
          <w:szCs w:val="24"/>
          <w:lang w:val="en-US"/>
        </w:rPr>
        <w:t>stress</w:t>
      </w:r>
      <w:bookmarkStart w:id="5" w:name="_Ref419647280"/>
      <w:r w:rsidR="00ED520D" w:rsidRPr="00A26EF7">
        <w:rPr>
          <w:rFonts w:ascii="Book Antiqua" w:hAnsi="Book Antiqua"/>
          <w:sz w:val="24"/>
          <w:szCs w:val="24"/>
          <w:vertAlign w:val="superscript"/>
          <w:lang w:val="en-US"/>
        </w:rPr>
        <w:t>[</w:t>
      </w:r>
      <w:bookmarkEnd w:id="5"/>
      <w:proofErr w:type="gramEnd"/>
      <w:r w:rsidR="002A038F" w:rsidRPr="00A26EF7">
        <w:rPr>
          <w:rFonts w:ascii="Book Antiqua" w:hAnsi="Book Antiqua" w:hint="eastAsia"/>
          <w:sz w:val="24"/>
          <w:szCs w:val="24"/>
          <w:vertAlign w:val="superscript"/>
          <w:lang w:val="en-US" w:eastAsia="zh-CN"/>
        </w:rPr>
        <w:t>8</w:t>
      </w:r>
      <w:r w:rsidR="00304FB9" w:rsidRPr="00A26EF7">
        <w:rPr>
          <w:rFonts w:ascii="Book Antiqua" w:hAnsi="Book Antiqua" w:hint="eastAsia"/>
          <w:sz w:val="24"/>
          <w:szCs w:val="24"/>
          <w:vertAlign w:val="superscript"/>
          <w:lang w:val="en-US" w:eastAsia="zh-CN"/>
        </w:rPr>
        <w:t>3</w:t>
      </w:r>
      <w:r w:rsidR="00ED520D" w:rsidRPr="00A26EF7">
        <w:rPr>
          <w:rFonts w:ascii="Book Antiqua" w:hAnsi="Book Antiqua"/>
          <w:sz w:val="24"/>
          <w:szCs w:val="24"/>
          <w:vertAlign w:val="superscript"/>
          <w:lang w:val="en-US"/>
        </w:rPr>
        <w:t>]</w:t>
      </w:r>
      <w:r w:rsidR="009C4793" w:rsidRPr="00A26EF7">
        <w:rPr>
          <w:rFonts w:ascii="Book Antiqua" w:hAnsi="Book Antiqua"/>
          <w:sz w:val="24"/>
          <w:szCs w:val="24"/>
          <w:lang w:val="en-US"/>
        </w:rPr>
        <w:t xml:space="preserve">. Acute </w:t>
      </w:r>
      <w:r w:rsidR="00956008" w:rsidRPr="00A26EF7">
        <w:rPr>
          <w:rFonts w:ascii="Book Antiqua" w:hAnsi="Book Antiqua"/>
          <w:sz w:val="24"/>
          <w:szCs w:val="24"/>
          <w:lang w:val="en-US"/>
        </w:rPr>
        <w:t>c</w:t>
      </w:r>
      <w:r w:rsidR="009C4793" w:rsidRPr="00A26EF7">
        <w:rPr>
          <w:rFonts w:ascii="Book Antiqua" w:hAnsi="Book Antiqua"/>
          <w:sz w:val="24"/>
          <w:szCs w:val="24"/>
          <w:lang w:val="en-US"/>
        </w:rPr>
        <w:t>hest pain may be</w:t>
      </w:r>
      <w:r w:rsidRPr="00A26EF7">
        <w:rPr>
          <w:rFonts w:ascii="Book Antiqua" w:hAnsi="Book Antiqua"/>
          <w:sz w:val="24"/>
          <w:szCs w:val="24"/>
          <w:lang w:val="en-US"/>
        </w:rPr>
        <w:t xml:space="preserve"> associated with </w:t>
      </w:r>
      <w:r w:rsidR="009C4793" w:rsidRPr="00A26EF7">
        <w:rPr>
          <w:rFonts w:ascii="Book Antiqua" w:hAnsi="Book Antiqua"/>
          <w:sz w:val="24"/>
          <w:szCs w:val="24"/>
          <w:lang w:val="en-US"/>
        </w:rPr>
        <w:t>abrupt</w:t>
      </w:r>
      <w:r w:rsidRPr="00A26EF7">
        <w:rPr>
          <w:rFonts w:ascii="Book Antiqua" w:hAnsi="Book Antiqua"/>
          <w:sz w:val="24"/>
          <w:szCs w:val="24"/>
          <w:lang w:val="en-US"/>
        </w:rPr>
        <w:t xml:space="preserve"> heart failure or cardiogenic shock. </w:t>
      </w:r>
      <w:r w:rsidR="009C4793" w:rsidRPr="00A26EF7">
        <w:rPr>
          <w:rFonts w:ascii="Book Antiqua" w:hAnsi="Book Antiqua"/>
          <w:sz w:val="24"/>
          <w:szCs w:val="24"/>
          <w:lang w:val="en-US"/>
        </w:rPr>
        <w:t>The clinical picture includes n</w:t>
      </w:r>
      <w:r w:rsidRPr="00A26EF7">
        <w:rPr>
          <w:rFonts w:ascii="Book Antiqua" w:hAnsi="Book Antiqua"/>
          <w:sz w:val="24"/>
          <w:szCs w:val="24"/>
          <w:lang w:val="en-US"/>
        </w:rPr>
        <w:t xml:space="preserve">ormal </w:t>
      </w:r>
      <w:proofErr w:type="spellStart"/>
      <w:r w:rsidRPr="00A26EF7">
        <w:rPr>
          <w:rFonts w:ascii="Book Antiqua" w:hAnsi="Book Antiqua"/>
          <w:sz w:val="24"/>
          <w:szCs w:val="24"/>
          <w:lang w:val="en-US"/>
        </w:rPr>
        <w:t>epicardial</w:t>
      </w:r>
      <w:proofErr w:type="spellEnd"/>
      <w:r w:rsidRPr="00A26EF7">
        <w:rPr>
          <w:rFonts w:ascii="Book Antiqua" w:hAnsi="Book Antiqua"/>
          <w:sz w:val="24"/>
          <w:szCs w:val="24"/>
          <w:lang w:val="en-US"/>
        </w:rPr>
        <w:t xml:space="preserve"> coronary arteries, depressed left ventricular function, left ventricular ballooning at angiography </w:t>
      </w:r>
      <w:r w:rsidR="00576C4A" w:rsidRPr="00A26EF7">
        <w:rPr>
          <w:rFonts w:ascii="Book Antiqua" w:hAnsi="Book Antiqua"/>
          <w:sz w:val="24"/>
          <w:szCs w:val="24"/>
          <w:lang w:val="en-US"/>
        </w:rPr>
        <w:t>or</w:t>
      </w:r>
      <w:r w:rsidRPr="00A26EF7">
        <w:rPr>
          <w:rFonts w:ascii="Book Antiqua" w:hAnsi="Book Antiqua"/>
          <w:sz w:val="24"/>
          <w:szCs w:val="24"/>
          <w:lang w:val="en-US"/>
        </w:rPr>
        <w:t xml:space="preserve"> echocardiogra</w:t>
      </w:r>
      <w:r w:rsidR="00576C4A" w:rsidRPr="00A26EF7">
        <w:rPr>
          <w:rFonts w:ascii="Book Antiqua" w:hAnsi="Book Antiqua"/>
          <w:sz w:val="24"/>
          <w:szCs w:val="24"/>
          <w:lang w:val="en-US"/>
        </w:rPr>
        <w:t>ph</w:t>
      </w:r>
      <w:r w:rsidRPr="00A26EF7">
        <w:rPr>
          <w:rFonts w:ascii="Book Antiqua" w:hAnsi="Book Antiqua"/>
          <w:sz w:val="24"/>
          <w:szCs w:val="24"/>
          <w:lang w:val="en-US"/>
        </w:rPr>
        <w:t>y due to apical and mid</w:t>
      </w:r>
      <w:r w:rsidR="00576C4A" w:rsidRPr="00A26EF7">
        <w:rPr>
          <w:rFonts w:ascii="Book Antiqua" w:hAnsi="Book Antiqua"/>
          <w:sz w:val="24"/>
          <w:szCs w:val="24"/>
          <w:lang w:val="en-US"/>
        </w:rPr>
        <w:t>-</w:t>
      </w:r>
      <w:r w:rsidRPr="00A26EF7">
        <w:rPr>
          <w:rFonts w:ascii="Book Antiqua" w:hAnsi="Book Antiqua"/>
          <w:sz w:val="24"/>
          <w:szCs w:val="24"/>
          <w:lang w:val="en-US"/>
        </w:rPr>
        <w:t>ventricular akinesia</w:t>
      </w:r>
      <w:r w:rsidR="00576C4A" w:rsidRPr="00A26EF7">
        <w:rPr>
          <w:rFonts w:ascii="Book Antiqua" w:hAnsi="Book Antiqua"/>
          <w:sz w:val="24"/>
          <w:szCs w:val="24"/>
          <w:lang w:val="en-US"/>
        </w:rPr>
        <w:t xml:space="preserve"> with</w:t>
      </w:r>
      <w:r w:rsidRPr="00A26EF7">
        <w:rPr>
          <w:rFonts w:ascii="Book Antiqua" w:hAnsi="Book Antiqua"/>
          <w:sz w:val="24"/>
          <w:szCs w:val="24"/>
          <w:lang w:val="en-US"/>
        </w:rPr>
        <w:t xml:space="preserve"> preserved contraction of basal segments, relatively minor elevations of troponins and </w:t>
      </w:r>
      <w:proofErr w:type="spellStart"/>
      <w:r w:rsidRPr="00A26EF7">
        <w:rPr>
          <w:rFonts w:ascii="Book Antiqua" w:hAnsi="Book Antiqua"/>
          <w:sz w:val="24"/>
          <w:szCs w:val="24"/>
          <w:lang w:val="en-US"/>
        </w:rPr>
        <w:t>creatine</w:t>
      </w:r>
      <w:proofErr w:type="spellEnd"/>
      <w:r w:rsidRPr="00A26EF7">
        <w:rPr>
          <w:rFonts w:ascii="Book Antiqua" w:hAnsi="Book Antiqua"/>
          <w:sz w:val="24"/>
          <w:szCs w:val="24"/>
          <w:lang w:val="en-US"/>
        </w:rPr>
        <w:t xml:space="preserve"> kinase</w:t>
      </w:r>
      <w:r w:rsidR="002A038F" w:rsidRPr="00A26EF7">
        <w:rPr>
          <w:rFonts w:ascii="Book Antiqua" w:hAnsi="Book Antiqua" w:hint="eastAsia"/>
          <w:sz w:val="24"/>
          <w:szCs w:val="24"/>
          <w:lang w:val="en-US" w:eastAsia="zh-CN"/>
        </w:rPr>
        <w:t>-</w:t>
      </w:r>
      <w:r w:rsidRPr="00A26EF7">
        <w:rPr>
          <w:rFonts w:ascii="Book Antiqua" w:hAnsi="Book Antiqua"/>
          <w:sz w:val="24"/>
          <w:szCs w:val="24"/>
          <w:lang w:val="en-US"/>
        </w:rPr>
        <w:t xml:space="preserve">MB and </w:t>
      </w:r>
      <w:r w:rsidR="008363D1" w:rsidRPr="00A26EF7">
        <w:rPr>
          <w:rFonts w:ascii="Book Antiqua" w:hAnsi="Book Antiqua"/>
          <w:sz w:val="24"/>
          <w:szCs w:val="24"/>
          <w:lang w:val="en-US"/>
        </w:rPr>
        <w:t xml:space="preserve">a </w:t>
      </w:r>
      <w:r w:rsidRPr="00A26EF7">
        <w:rPr>
          <w:rFonts w:ascii="Book Antiqua" w:hAnsi="Book Antiqua"/>
          <w:sz w:val="24"/>
          <w:szCs w:val="24"/>
          <w:lang w:val="en-US"/>
        </w:rPr>
        <w:t>favorable clinical course with recover</w:t>
      </w:r>
      <w:r w:rsidR="008363D1" w:rsidRPr="00A26EF7">
        <w:rPr>
          <w:rFonts w:ascii="Book Antiqua" w:hAnsi="Book Antiqua"/>
          <w:sz w:val="24"/>
          <w:szCs w:val="24"/>
          <w:lang w:val="en-US"/>
        </w:rPr>
        <w:t>y</w:t>
      </w:r>
      <w:r w:rsidRPr="00A26EF7">
        <w:rPr>
          <w:rFonts w:ascii="Book Antiqua" w:hAnsi="Book Antiqua"/>
          <w:sz w:val="24"/>
          <w:szCs w:val="24"/>
          <w:lang w:val="en-US"/>
        </w:rPr>
        <w:t xml:space="preserve"> of all abnormalities in 1 to 3 mo. </w:t>
      </w:r>
      <w:r w:rsidR="005C63E4" w:rsidRPr="00A26EF7">
        <w:rPr>
          <w:rFonts w:ascii="Book Antiqua" w:hAnsi="Book Antiqua"/>
          <w:sz w:val="24"/>
          <w:szCs w:val="24"/>
          <w:lang w:val="en-US"/>
        </w:rPr>
        <w:t>T</w:t>
      </w:r>
      <w:r w:rsidRPr="00A26EF7">
        <w:rPr>
          <w:rFonts w:ascii="Book Antiqua" w:hAnsi="Book Antiqua"/>
          <w:sz w:val="24"/>
          <w:szCs w:val="24"/>
          <w:lang w:val="en-US"/>
        </w:rPr>
        <w:t>he disease is considered adrenergic-mediated</w:t>
      </w:r>
      <w:r w:rsidR="005C63E4" w:rsidRPr="00A26EF7">
        <w:rPr>
          <w:rFonts w:ascii="Book Antiqua" w:hAnsi="Book Antiqua"/>
          <w:sz w:val="24"/>
          <w:szCs w:val="24"/>
          <w:lang w:val="en-US"/>
        </w:rPr>
        <w:t xml:space="preserve"> </w:t>
      </w:r>
      <w:r w:rsidR="005C63E4" w:rsidRPr="00A26EF7">
        <w:rPr>
          <w:rFonts w:ascii="Book Antiqua" w:hAnsi="Book Antiqua"/>
          <w:sz w:val="24"/>
          <w:szCs w:val="24"/>
          <w:lang w:val="en-US"/>
        </w:rPr>
        <w:lastRenderedPageBreak/>
        <w:t>because of the cause-effect relationship with stress</w:t>
      </w:r>
      <w:r w:rsidRPr="00A26EF7">
        <w:rPr>
          <w:rFonts w:ascii="Book Antiqua" w:hAnsi="Book Antiqua"/>
          <w:sz w:val="24"/>
          <w:szCs w:val="24"/>
          <w:lang w:val="en-US"/>
        </w:rPr>
        <w:t xml:space="preserve">. Findings </w:t>
      </w:r>
      <w:r w:rsidR="005C63E4" w:rsidRPr="00A26EF7">
        <w:rPr>
          <w:rFonts w:ascii="Book Antiqua" w:hAnsi="Book Antiqua"/>
          <w:sz w:val="24"/>
          <w:szCs w:val="24"/>
          <w:lang w:val="en-US"/>
        </w:rPr>
        <w:t xml:space="preserve">that </w:t>
      </w:r>
      <w:r w:rsidRPr="00A26EF7">
        <w:rPr>
          <w:rFonts w:ascii="Book Antiqua" w:hAnsi="Book Antiqua"/>
          <w:sz w:val="24"/>
          <w:szCs w:val="24"/>
          <w:lang w:val="en-US"/>
        </w:rPr>
        <w:t>support</w:t>
      </w:r>
      <w:r w:rsidR="005C63E4" w:rsidRPr="00A26EF7">
        <w:rPr>
          <w:rFonts w:ascii="Book Antiqua" w:hAnsi="Book Antiqua"/>
          <w:sz w:val="24"/>
          <w:szCs w:val="24"/>
          <w:lang w:val="en-US"/>
        </w:rPr>
        <w:t xml:space="preserve"> this</w:t>
      </w:r>
      <w:r w:rsidRPr="00A26EF7">
        <w:rPr>
          <w:rFonts w:ascii="Book Antiqua" w:hAnsi="Book Antiqua"/>
          <w:sz w:val="24"/>
          <w:szCs w:val="24"/>
          <w:lang w:val="en-US"/>
        </w:rPr>
        <w:t xml:space="preserve"> hypothesis </w:t>
      </w:r>
      <w:r w:rsidR="00ED377F" w:rsidRPr="00A26EF7">
        <w:rPr>
          <w:rFonts w:ascii="Book Antiqua" w:hAnsi="Book Antiqua"/>
          <w:sz w:val="24"/>
          <w:szCs w:val="24"/>
          <w:lang w:val="en-US"/>
        </w:rPr>
        <w:t>include</w:t>
      </w:r>
      <w:r w:rsidRPr="00A26EF7">
        <w:rPr>
          <w:rFonts w:ascii="Book Antiqua" w:hAnsi="Book Antiqua"/>
          <w:sz w:val="24"/>
          <w:szCs w:val="24"/>
          <w:lang w:val="en-US"/>
        </w:rPr>
        <w:t xml:space="preserve"> increased catecholamine levels, histologic</w:t>
      </w:r>
      <w:r w:rsidR="005C63E4" w:rsidRPr="00A26EF7">
        <w:rPr>
          <w:rFonts w:ascii="Book Antiqua" w:hAnsi="Book Antiqua"/>
          <w:sz w:val="24"/>
          <w:szCs w:val="24"/>
          <w:lang w:val="en-US"/>
        </w:rPr>
        <w:t>al</w:t>
      </w:r>
      <w:r w:rsidRPr="00A26EF7">
        <w:rPr>
          <w:rFonts w:ascii="Book Antiqua" w:hAnsi="Book Antiqua"/>
          <w:sz w:val="24"/>
          <w:szCs w:val="24"/>
          <w:lang w:val="en-US"/>
        </w:rPr>
        <w:t xml:space="preserve"> signs of catecholamine-mediated cardiotoxicity in </w:t>
      </w:r>
      <w:proofErr w:type="spellStart"/>
      <w:r w:rsidR="002A038F" w:rsidRPr="00A26EF7">
        <w:rPr>
          <w:rFonts w:ascii="Book Antiqua" w:hAnsi="Book Antiqua"/>
          <w:sz w:val="24"/>
          <w:szCs w:val="24"/>
          <w:lang w:val="en-US"/>
        </w:rPr>
        <w:t>endomyocardial</w:t>
      </w:r>
      <w:proofErr w:type="spellEnd"/>
      <w:r w:rsidR="002A038F" w:rsidRPr="00A26EF7">
        <w:rPr>
          <w:rFonts w:ascii="Book Antiqua" w:hAnsi="Book Antiqua"/>
          <w:sz w:val="24"/>
          <w:szCs w:val="24"/>
          <w:lang w:val="en-US"/>
        </w:rPr>
        <w:t xml:space="preserve"> biopsy </w:t>
      </w:r>
      <w:proofErr w:type="gramStart"/>
      <w:r w:rsidR="002A038F" w:rsidRPr="00A26EF7">
        <w:rPr>
          <w:rFonts w:ascii="Book Antiqua" w:hAnsi="Book Antiqua"/>
          <w:sz w:val="24"/>
          <w:szCs w:val="24"/>
          <w:lang w:val="en-US"/>
        </w:rPr>
        <w:t>specimens</w:t>
      </w:r>
      <w:r w:rsidR="00ED520D" w:rsidRPr="00A26EF7">
        <w:rPr>
          <w:rFonts w:ascii="Book Antiqua" w:hAnsi="Book Antiqua"/>
          <w:sz w:val="24"/>
          <w:szCs w:val="24"/>
          <w:vertAlign w:val="superscript"/>
          <w:lang w:val="en-US"/>
        </w:rPr>
        <w:t>[</w:t>
      </w:r>
      <w:proofErr w:type="gramEnd"/>
      <w:r w:rsidR="002A038F" w:rsidRPr="00A26EF7">
        <w:rPr>
          <w:rFonts w:ascii="Book Antiqua" w:hAnsi="Book Antiqua" w:hint="eastAsia"/>
          <w:sz w:val="24"/>
          <w:szCs w:val="24"/>
          <w:vertAlign w:val="superscript"/>
          <w:lang w:val="en-US" w:eastAsia="zh-CN"/>
        </w:rPr>
        <w:t>8</w:t>
      </w:r>
      <w:r w:rsidR="00304FB9" w:rsidRPr="00A26EF7">
        <w:rPr>
          <w:rFonts w:ascii="Book Antiqua" w:hAnsi="Book Antiqua" w:hint="eastAsia"/>
          <w:sz w:val="24"/>
          <w:szCs w:val="24"/>
          <w:vertAlign w:val="superscript"/>
          <w:lang w:val="en-US" w:eastAsia="zh-CN"/>
        </w:rPr>
        <w:t>4</w:t>
      </w:r>
      <w:r w:rsidR="00ED520D" w:rsidRPr="00A26EF7">
        <w:rPr>
          <w:rFonts w:ascii="Book Antiqua" w:hAnsi="Book Antiqua"/>
          <w:sz w:val="24"/>
          <w:szCs w:val="24"/>
          <w:vertAlign w:val="superscript"/>
          <w:lang w:val="en-US"/>
        </w:rPr>
        <w:t>]</w:t>
      </w:r>
      <w:r w:rsidR="005C63E4" w:rsidRPr="00A26EF7">
        <w:rPr>
          <w:rFonts w:ascii="Book Antiqua" w:hAnsi="Book Antiqua"/>
          <w:sz w:val="24"/>
          <w:szCs w:val="24"/>
          <w:lang w:val="en-US"/>
        </w:rPr>
        <w:t xml:space="preserve">, </w:t>
      </w:r>
      <w:r w:rsidRPr="00A26EF7">
        <w:rPr>
          <w:rFonts w:ascii="Book Antiqua" w:hAnsi="Book Antiqua"/>
          <w:sz w:val="24"/>
          <w:szCs w:val="24"/>
          <w:lang w:val="en-US"/>
        </w:rPr>
        <w:t xml:space="preserve">and the unique distribution of cardiac </w:t>
      </w:r>
      <w:r w:rsidR="00604943" w:rsidRPr="00A26EF7">
        <w:rPr>
          <w:rFonts w:ascii="Book Antiqua" w:hAnsi="Book Antiqua"/>
          <w:sz w:val="24"/>
          <w:szCs w:val="24"/>
          <w:lang w:val="en-US"/>
        </w:rPr>
        <w:t>WM</w:t>
      </w:r>
      <w:r w:rsidRPr="00A26EF7">
        <w:rPr>
          <w:rFonts w:ascii="Book Antiqua" w:hAnsi="Book Antiqua"/>
          <w:sz w:val="24"/>
          <w:szCs w:val="24"/>
          <w:lang w:val="en-US"/>
        </w:rPr>
        <w:t xml:space="preserve"> abnormalities</w:t>
      </w:r>
      <w:r w:rsidR="005C63E4" w:rsidRPr="00A26EF7">
        <w:rPr>
          <w:rFonts w:ascii="Book Antiqua" w:hAnsi="Book Antiqua"/>
          <w:sz w:val="24"/>
          <w:szCs w:val="24"/>
          <w:lang w:val="en-US"/>
        </w:rPr>
        <w:t>,</w:t>
      </w:r>
      <w:r w:rsidRPr="00A26EF7">
        <w:rPr>
          <w:rFonts w:ascii="Book Antiqua" w:hAnsi="Book Antiqua"/>
          <w:sz w:val="24"/>
          <w:szCs w:val="24"/>
          <w:lang w:val="en-US"/>
        </w:rPr>
        <w:t xml:space="preserve"> which may reflect the variable distribution of adrenergic innervation in the myocardium</w:t>
      </w:r>
      <w:r w:rsidR="00ED520D" w:rsidRPr="00A26EF7">
        <w:rPr>
          <w:rFonts w:ascii="Book Antiqua" w:hAnsi="Book Antiqua"/>
          <w:sz w:val="24"/>
          <w:szCs w:val="24"/>
          <w:vertAlign w:val="superscript"/>
          <w:lang w:val="en-US"/>
        </w:rPr>
        <w:t>[</w:t>
      </w:r>
      <w:r w:rsidR="001C0122" w:rsidRPr="00A26EF7">
        <w:rPr>
          <w:rFonts w:ascii="Book Antiqua" w:hAnsi="Book Antiqua"/>
          <w:sz w:val="24"/>
          <w:szCs w:val="24"/>
          <w:vertAlign w:val="superscript"/>
          <w:lang w:val="en-US"/>
        </w:rPr>
        <w:fldChar w:fldCharType="begin"/>
      </w:r>
      <w:r w:rsidR="001C0122" w:rsidRPr="00A26EF7">
        <w:rPr>
          <w:rFonts w:ascii="Book Antiqua" w:hAnsi="Book Antiqua"/>
          <w:sz w:val="24"/>
          <w:szCs w:val="24"/>
          <w:vertAlign w:val="superscript"/>
          <w:lang w:val="en-US"/>
        </w:rPr>
        <w:instrText xml:space="preserve"> NOTEREF _Ref428994889 \h  \* MERGEFORMAT </w:instrText>
      </w:r>
      <w:r w:rsidR="001C0122" w:rsidRPr="00A26EF7">
        <w:rPr>
          <w:rFonts w:ascii="Book Antiqua" w:hAnsi="Book Antiqua"/>
          <w:sz w:val="24"/>
          <w:szCs w:val="24"/>
          <w:vertAlign w:val="superscript"/>
          <w:lang w:val="en-US"/>
        </w:rPr>
      </w:r>
      <w:r w:rsidR="001C0122" w:rsidRPr="00A26EF7">
        <w:rPr>
          <w:rFonts w:ascii="Book Antiqua" w:hAnsi="Book Antiqua"/>
          <w:sz w:val="24"/>
          <w:szCs w:val="24"/>
          <w:vertAlign w:val="superscript"/>
          <w:lang w:val="en-US"/>
        </w:rPr>
        <w:fldChar w:fldCharType="separate"/>
      </w:r>
      <w:r w:rsidR="002937D8" w:rsidRPr="00A26EF7">
        <w:rPr>
          <w:rFonts w:ascii="Book Antiqua" w:hAnsi="Book Antiqua"/>
          <w:sz w:val="24"/>
          <w:szCs w:val="24"/>
          <w:vertAlign w:val="superscript"/>
          <w:lang w:val="en-US"/>
        </w:rPr>
        <w:t>8</w:t>
      </w:r>
      <w:r w:rsidR="00304FB9" w:rsidRPr="00A26EF7">
        <w:rPr>
          <w:rFonts w:ascii="Book Antiqua" w:hAnsi="Book Antiqua" w:hint="eastAsia"/>
          <w:sz w:val="24"/>
          <w:szCs w:val="24"/>
          <w:vertAlign w:val="superscript"/>
          <w:lang w:val="en-US" w:eastAsia="zh-CN"/>
        </w:rPr>
        <w:t>4</w:t>
      </w:r>
      <w:r w:rsidR="001C0122" w:rsidRPr="00A26EF7">
        <w:rPr>
          <w:rFonts w:ascii="Book Antiqua" w:hAnsi="Book Antiqua"/>
          <w:sz w:val="24"/>
          <w:szCs w:val="24"/>
          <w:vertAlign w:val="superscript"/>
          <w:lang w:val="en-US"/>
        </w:rPr>
        <w:fldChar w:fldCharType="end"/>
      </w:r>
      <w:r w:rsidR="00ED520D" w:rsidRPr="00A26EF7">
        <w:rPr>
          <w:rFonts w:ascii="Book Antiqua" w:hAnsi="Book Antiqua"/>
          <w:sz w:val="24"/>
          <w:szCs w:val="24"/>
          <w:vertAlign w:val="superscript"/>
          <w:lang w:val="en-US"/>
        </w:rPr>
        <w:t>]</w:t>
      </w:r>
      <w:r w:rsidRPr="00A26EF7">
        <w:rPr>
          <w:rFonts w:ascii="Book Antiqua" w:hAnsi="Book Antiqua"/>
          <w:sz w:val="24"/>
          <w:szCs w:val="24"/>
          <w:lang w:val="en-US"/>
        </w:rPr>
        <w:t>.</w:t>
      </w:r>
      <w:r w:rsidR="00535A49" w:rsidRPr="00A26EF7">
        <w:rPr>
          <w:rFonts w:ascii="Book Antiqua" w:hAnsi="Book Antiqua"/>
          <w:sz w:val="24"/>
          <w:szCs w:val="24"/>
          <w:lang w:val="en-US"/>
        </w:rPr>
        <w:t xml:space="preserve"> </w:t>
      </w:r>
      <w:r w:rsidR="00576C4A" w:rsidRPr="00A26EF7">
        <w:rPr>
          <w:rFonts w:ascii="Book Antiqua" w:hAnsi="Book Antiqua"/>
          <w:sz w:val="24"/>
          <w:szCs w:val="24"/>
          <w:lang w:val="en-US"/>
        </w:rPr>
        <w:t>Sustained intense coronary microvascular constriction or spasm induc</w:t>
      </w:r>
      <w:r w:rsidR="00DA7646" w:rsidRPr="00A26EF7">
        <w:rPr>
          <w:rFonts w:ascii="Book Antiqua" w:hAnsi="Book Antiqua"/>
          <w:sz w:val="24"/>
          <w:szCs w:val="24"/>
          <w:lang w:val="en-US"/>
        </w:rPr>
        <w:t>ed by e</w:t>
      </w:r>
      <w:r w:rsidRPr="00A26EF7">
        <w:rPr>
          <w:rFonts w:ascii="Book Antiqua" w:hAnsi="Book Antiqua"/>
          <w:sz w:val="24"/>
          <w:szCs w:val="24"/>
          <w:lang w:val="en-US"/>
        </w:rPr>
        <w:t xml:space="preserve">xcessive </w:t>
      </w:r>
      <w:r w:rsidR="00576C4A" w:rsidRPr="00A26EF7">
        <w:rPr>
          <w:rFonts w:ascii="Book Antiqua" w:hAnsi="Book Antiqua"/>
          <w:sz w:val="24"/>
          <w:szCs w:val="24"/>
          <w:lang w:val="en-US"/>
        </w:rPr>
        <w:t>adren</w:t>
      </w:r>
      <w:r w:rsidRPr="00A26EF7">
        <w:rPr>
          <w:rFonts w:ascii="Book Antiqua" w:hAnsi="Book Antiqua"/>
          <w:sz w:val="24"/>
          <w:szCs w:val="24"/>
          <w:lang w:val="en-US"/>
        </w:rPr>
        <w:t>ergic stimulation</w:t>
      </w:r>
      <w:r w:rsidR="00DA7646" w:rsidRPr="00A26EF7">
        <w:rPr>
          <w:rFonts w:ascii="Book Antiqua" w:hAnsi="Book Antiqua"/>
          <w:sz w:val="24"/>
          <w:szCs w:val="24"/>
          <w:lang w:val="en-US"/>
        </w:rPr>
        <w:t xml:space="preserve"> </w:t>
      </w:r>
      <w:r w:rsidR="005C63E4" w:rsidRPr="00A26EF7">
        <w:rPr>
          <w:rFonts w:ascii="Book Antiqua" w:hAnsi="Book Antiqua"/>
          <w:sz w:val="24"/>
          <w:szCs w:val="24"/>
          <w:lang w:val="en-US"/>
        </w:rPr>
        <w:t>that</w:t>
      </w:r>
      <w:r w:rsidRPr="00A26EF7">
        <w:rPr>
          <w:rFonts w:ascii="Book Antiqua" w:hAnsi="Book Antiqua"/>
          <w:sz w:val="24"/>
          <w:szCs w:val="24"/>
          <w:lang w:val="en-US"/>
        </w:rPr>
        <w:t xml:space="preserve"> result</w:t>
      </w:r>
      <w:r w:rsidR="005C63E4" w:rsidRPr="00A26EF7">
        <w:rPr>
          <w:rFonts w:ascii="Book Antiqua" w:hAnsi="Book Antiqua"/>
          <w:sz w:val="24"/>
          <w:szCs w:val="24"/>
          <w:lang w:val="en-US"/>
        </w:rPr>
        <w:t>s</w:t>
      </w:r>
      <w:r w:rsidRPr="00A26EF7">
        <w:rPr>
          <w:rFonts w:ascii="Book Antiqua" w:hAnsi="Book Antiqua"/>
          <w:sz w:val="24"/>
          <w:szCs w:val="24"/>
          <w:lang w:val="en-US"/>
        </w:rPr>
        <w:t xml:space="preserve"> in myocardial ischemia and stunning may be an alternative pathologic</w:t>
      </w:r>
      <w:r w:rsidR="005C63E4" w:rsidRPr="00A26EF7">
        <w:rPr>
          <w:rFonts w:ascii="Book Antiqua" w:hAnsi="Book Antiqua"/>
          <w:sz w:val="24"/>
          <w:szCs w:val="24"/>
          <w:lang w:val="en-US"/>
        </w:rPr>
        <w:t>al</w:t>
      </w:r>
      <w:r w:rsidRPr="00A26EF7">
        <w:rPr>
          <w:rFonts w:ascii="Book Antiqua" w:hAnsi="Book Antiqua"/>
          <w:sz w:val="24"/>
          <w:szCs w:val="24"/>
          <w:lang w:val="en-US"/>
        </w:rPr>
        <w:t xml:space="preserve"> mechanism</w:t>
      </w:r>
      <w:r w:rsidR="005C63E4" w:rsidRPr="00A26EF7">
        <w:rPr>
          <w:rFonts w:ascii="Book Antiqua" w:hAnsi="Book Antiqua"/>
          <w:sz w:val="24"/>
          <w:szCs w:val="24"/>
          <w:lang w:val="en-US"/>
        </w:rPr>
        <w:t>,</w:t>
      </w:r>
      <w:r w:rsidR="002A038F" w:rsidRPr="00A26EF7">
        <w:rPr>
          <w:rFonts w:ascii="Book Antiqua" w:hAnsi="Book Antiqua"/>
          <w:sz w:val="24"/>
          <w:szCs w:val="24"/>
          <w:lang w:val="en-US"/>
        </w:rPr>
        <w:t xml:space="preserve"> at least in some </w:t>
      </w:r>
      <w:proofErr w:type="gramStart"/>
      <w:r w:rsidR="002A038F" w:rsidRPr="00A26EF7">
        <w:rPr>
          <w:rFonts w:ascii="Book Antiqua" w:hAnsi="Book Antiqua"/>
          <w:sz w:val="24"/>
          <w:szCs w:val="24"/>
          <w:lang w:val="en-US"/>
        </w:rPr>
        <w:t>patients</w:t>
      </w:r>
      <w:r w:rsidR="00ED520D" w:rsidRPr="00A26EF7">
        <w:rPr>
          <w:rFonts w:ascii="Book Antiqua" w:hAnsi="Book Antiqua"/>
          <w:sz w:val="24"/>
          <w:szCs w:val="24"/>
          <w:vertAlign w:val="superscript"/>
          <w:lang w:val="en-US"/>
        </w:rPr>
        <w:t>[</w:t>
      </w:r>
      <w:proofErr w:type="gramEnd"/>
      <w:r w:rsidR="002A038F" w:rsidRPr="00A26EF7">
        <w:rPr>
          <w:rFonts w:ascii="Book Antiqua" w:hAnsi="Book Antiqua" w:hint="eastAsia"/>
          <w:sz w:val="24"/>
          <w:szCs w:val="24"/>
          <w:vertAlign w:val="superscript"/>
          <w:lang w:val="en-US" w:eastAsia="zh-CN"/>
        </w:rPr>
        <w:t>8</w:t>
      </w:r>
      <w:r w:rsidR="00304FB9" w:rsidRPr="00A26EF7">
        <w:rPr>
          <w:rFonts w:ascii="Book Antiqua" w:hAnsi="Book Antiqua" w:hint="eastAsia"/>
          <w:sz w:val="24"/>
          <w:szCs w:val="24"/>
          <w:vertAlign w:val="superscript"/>
          <w:lang w:val="en-US" w:eastAsia="zh-CN"/>
        </w:rPr>
        <w:t>5</w:t>
      </w:r>
      <w:r w:rsidR="002A038F" w:rsidRPr="00A26EF7">
        <w:rPr>
          <w:rFonts w:ascii="Book Antiqua" w:hAnsi="Book Antiqua" w:hint="eastAsia"/>
          <w:sz w:val="24"/>
          <w:szCs w:val="24"/>
          <w:vertAlign w:val="superscript"/>
          <w:lang w:val="en-US" w:eastAsia="zh-CN"/>
        </w:rPr>
        <w:t>]</w:t>
      </w:r>
      <w:r w:rsidRPr="00A26EF7">
        <w:rPr>
          <w:rFonts w:ascii="Book Antiqua" w:hAnsi="Book Antiqua"/>
          <w:sz w:val="24"/>
          <w:szCs w:val="24"/>
          <w:lang w:val="en-US"/>
        </w:rPr>
        <w:t>.</w:t>
      </w:r>
      <w:r w:rsidR="00183607" w:rsidRPr="00A26EF7">
        <w:rPr>
          <w:rFonts w:ascii="Book Antiqua" w:hAnsi="Book Antiqua"/>
          <w:sz w:val="24"/>
          <w:szCs w:val="24"/>
          <w:lang w:val="en-US"/>
        </w:rPr>
        <w:t xml:space="preserve"> </w:t>
      </w:r>
      <w:r w:rsidR="005C63E4" w:rsidRPr="00A26EF7">
        <w:rPr>
          <w:rFonts w:ascii="Book Antiqua" w:hAnsi="Book Antiqua"/>
          <w:sz w:val="24"/>
          <w:szCs w:val="24"/>
          <w:lang w:val="en-US"/>
        </w:rPr>
        <w:t>S</w:t>
      </w:r>
      <w:r w:rsidRPr="00A26EF7">
        <w:rPr>
          <w:rFonts w:ascii="Book Antiqua" w:hAnsi="Book Antiqua"/>
          <w:sz w:val="24"/>
          <w:szCs w:val="24"/>
          <w:lang w:val="en-US"/>
        </w:rPr>
        <w:t xml:space="preserve">ome reports </w:t>
      </w:r>
      <w:r w:rsidR="005C63E4" w:rsidRPr="00A26EF7">
        <w:rPr>
          <w:rFonts w:ascii="Book Antiqua" w:hAnsi="Book Antiqua"/>
          <w:sz w:val="24"/>
          <w:szCs w:val="24"/>
          <w:lang w:val="en-US"/>
        </w:rPr>
        <w:t>demonstrat</w:t>
      </w:r>
      <w:r w:rsidR="00DA7646" w:rsidRPr="00A26EF7">
        <w:rPr>
          <w:rFonts w:ascii="Book Antiqua" w:hAnsi="Book Antiqua"/>
          <w:sz w:val="24"/>
          <w:szCs w:val="24"/>
          <w:lang w:val="en-US"/>
        </w:rPr>
        <w:t>ed</w:t>
      </w:r>
      <w:r w:rsidRPr="00A26EF7">
        <w:rPr>
          <w:rFonts w:ascii="Book Antiqua" w:hAnsi="Book Antiqua"/>
          <w:sz w:val="24"/>
          <w:szCs w:val="24"/>
          <w:lang w:val="en-US"/>
        </w:rPr>
        <w:t xml:space="preserve"> abnormal myocardial perfusion in the affected myocardial </w:t>
      </w:r>
      <w:proofErr w:type="gramStart"/>
      <w:r w:rsidRPr="00A26EF7">
        <w:rPr>
          <w:rFonts w:ascii="Book Antiqua" w:hAnsi="Book Antiqua"/>
          <w:sz w:val="24"/>
          <w:szCs w:val="24"/>
          <w:lang w:val="en-US"/>
        </w:rPr>
        <w:t>segments</w:t>
      </w:r>
      <w:r w:rsidR="00FC250D" w:rsidRPr="00A26EF7">
        <w:rPr>
          <w:rFonts w:ascii="Book Antiqua" w:hAnsi="Book Antiqua"/>
          <w:sz w:val="24"/>
          <w:szCs w:val="24"/>
          <w:vertAlign w:val="superscript"/>
          <w:lang w:val="en-US"/>
        </w:rPr>
        <w:t>[</w:t>
      </w:r>
      <w:proofErr w:type="gramEnd"/>
      <w:r w:rsidR="002A038F" w:rsidRPr="00A26EF7">
        <w:rPr>
          <w:rFonts w:ascii="Book Antiqua" w:hAnsi="Book Antiqua" w:hint="eastAsia"/>
          <w:sz w:val="24"/>
          <w:szCs w:val="24"/>
          <w:vertAlign w:val="superscript"/>
          <w:lang w:val="en-US" w:eastAsia="zh-CN"/>
        </w:rPr>
        <w:t>8</w:t>
      </w:r>
      <w:r w:rsidR="00304FB9" w:rsidRPr="00A26EF7">
        <w:rPr>
          <w:rFonts w:ascii="Book Antiqua" w:hAnsi="Book Antiqua" w:hint="eastAsia"/>
          <w:sz w:val="24"/>
          <w:szCs w:val="24"/>
          <w:vertAlign w:val="superscript"/>
          <w:lang w:val="en-US" w:eastAsia="zh-CN"/>
        </w:rPr>
        <w:t>6</w:t>
      </w:r>
      <w:r w:rsidR="00FC250D" w:rsidRPr="00A26EF7">
        <w:rPr>
          <w:rFonts w:ascii="Book Antiqua" w:hAnsi="Book Antiqua"/>
          <w:sz w:val="24"/>
          <w:szCs w:val="24"/>
          <w:vertAlign w:val="superscript"/>
          <w:lang w:val="en-US"/>
        </w:rPr>
        <w:t>]</w:t>
      </w:r>
      <w:r w:rsidRPr="00A26EF7">
        <w:rPr>
          <w:rFonts w:ascii="Book Antiqua" w:hAnsi="Book Antiqua"/>
          <w:sz w:val="24"/>
          <w:szCs w:val="24"/>
          <w:lang w:val="en-US"/>
        </w:rPr>
        <w:t xml:space="preserve">, </w:t>
      </w:r>
      <w:r w:rsidR="00FC250D" w:rsidRPr="00A26EF7">
        <w:rPr>
          <w:rFonts w:ascii="Book Antiqua" w:hAnsi="Book Antiqua"/>
          <w:sz w:val="24"/>
          <w:szCs w:val="24"/>
          <w:lang w:val="en-US"/>
        </w:rPr>
        <w:t xml:space="preserve">and </w:t>
      </w:r>
      <w:r w:rsidR="00605011" w:rsidRPr="00A26EF7">
        <w:rPr>
          <w:rFonts w:ascii="Book Antiqua" w:hAnsi="Book Antiqua"/>
          <w:sz w:val="24"/>
          <w:szCs w:val="24"/>
          <w:lang w:val="en-US"/>
        </w:rPr>
        <w:t xml:space="preserve">MVD </w:t>
      </w:r>
      <w:r w:rsidR="00183607" w:rsidRPr="00A26EF7">
        <w:rPr>
          <w:rFonts w:ascii="Book Antiqua" w:hAnsi="Book Antiqua"/>
          <w:sz w:val="24"/>
          <w:szCs w:val="24"/>
          <w:lang w:val="en-US"/>
        </w:rPr>
        <w:t>was</w:t>
      </w:r>
      <w:r w:rsidR="00605011" w:rsidRPr="00A26EF7">
        <w:rPr>
          <w:rFonts w:ascii="Book Antiqua" w:hAnsi="Book Antiqua"/>
          <w:sz w:val="24"/>
          <w:szCs w:val="24"/>
          <w:lang w:val="en-US"/>
        </w:rPr>
        <w:t xml:space="preserve"> documented by evidence of reduced CBF response</w:t>
      </w:r>
      <w:r w:rsidR="005C63E4" w:rsidRPr="00A26EF7">
        <w:rPr>
          <w:rFonts w:ascii="Book Antiqua" w:hAnsi="Book Antiqua"/>
          <w:sz w:val="24"/>
          <w:szCs w:val="24"/>
          <w:lang w:val="en-US"/>
        </w:rPr>
        <w:t>s</w:t>
      </w:r>
      <w:r w:rsidR="00605011" w:rsidRPr="00A26EF7">
        <w:rPr>
          <w:rFonts w:ascii="Book Antiqua" w:hAnsi="Book Antiqua"/>
          <w:sz w:val="24"/>
          <w:szCs w:val="24"/>
          <w:lang w:val="en-US"/>
        </w:rPr>
        <w:t xml:space="preserve"> to vasodilator stimuli</w:t>
      </w:r>
      <w:r w:rsidR="00DA7646" w:rsidRPr="00A26EF7">
        <w:rPr>
          <w:rFonts w:ascii="Book Antiqua" w:hAnsi="Book Antiqua"/>
          <w:sz w:val="24"/>
          <w:szCs w:val="24"/>
          <w:lang w:val="en-US"/>
        </w:rPr>
        <w:t xml:space="preserve"> in the acute phase</w:t>
      </w:r>
      <w:bookmarkStart w:id="6" w:name="_Ref419647608"/>
      <w:r w:rsidR="00ED520D" w:rsidRPr="00A26EF7">
        <w:rPr>
          <w:rFonts w:ascii="Book Antiqua" w:hAnsi="Book Antiqua"/>
          <w:sz w:val="24"/>
          <w:szCs w:val="24"/>
          <w:vertAlign w:val="superscript"/>
          <w:lang w:val="en-US"/>
        </w:rPr>
        <w:t>[</w:t>
      </w:r>
      <w:bookmarkEnd w:id="6"/>
      <w:r w:rsidR="002A038F" w:rsidRPr="00A26EF7">
        <w:rPr>
          <w:rFonts w:ascii="Book Antiqua" w:hAnsi="Book Antiqua" w:hint="eastAsia"/>
          <w:sz w:val="24"/>
          <w:szCs w:val="24"/>
          <w:vertAlign w:val="superscript"/>
          <w:lang w:val="en-US" w:eastAsia="zh-CN"/>
        </w:rPr>
        <w:t>8</w:t>
      </w:r>
      <w:r w:rsidR="00304FB9" w:rsidRPr="00A26EF7">
        <w:rPr>
          <w:rFonts w:ascii="Book Antiqua" w:hAnsi="Book Antiqua" w:hint="eastAsia"/>
          <w:sz w:val="24"/>
          <w:szCs w:val="24"/>
          <w:vertAlign w:val="superscript"/>
          <w:lang w:val="en-US" w:eastAsia="zh-CN"/>
        </w:rPr>
        <w:t>7</w:t>
      </w:r>
      <w:r w:rsidR="00ED520D" w:rsidRPr="00A26EF7">
        <w:rPr>
          <w:rFonts w:ascii="Book Antiqua" w:hAnsi="Book Antiqua"/>
          <w:sz w:val="24"/>
          <w:szCs w:val="24"/>
          <w:vertAlign w:val="superscript"/>
          <w:lang w:val="en-US"/>
        </w:rPr>
        <w:t>]</w:t>
      </w:r>
      <w:r w:rsidR="00FC250D" w:rsidRPr="00A26EF7">
        <w:rPr>
          <w:rFonts w:ascii="Book Antiqua" w:hAnsi="Book Antiqua"/>
          <w:sz w:val="24"/>
          <w:szCs w:val="24"/>
          <w:lang w:val="en-US"/>
        </w:rPr>
        <w:t xml:space="preserve">. </w:t>
      </w:r>
      <w:r w:rsidR="00605011" w:rsidRPr="00A26EF7">
        <w:rPr>
          <w:rFonts w:ascii="Book Antiqua" w:hAnsi="Book Antiqua"/>
          <w:sz w:val="24"/>
          <w:szCs w:val="24"/>
          <w:lang w:val="en-US"/>
        </w:rPr>
        <w:t>MVD subside</w:t>
      </w:r>
      <w:r w:rsidR="005C63E4" w:rsidRPr="00A26EF7">
        <w:rPr>
          <w:rFonts w:ascii="Book Antiqua" w:hAnsi="Book Antiqua"/>
          <w:sz w:val="24"/>
          <w:szCs w:val="24"/>
          <w:lang w:val="en-US"/>
        </w:rPr>
        <w:t>d</w:t>
      </w:r>
      <w:r w:rsidR="00605011" w:rsidRPr="00A26EF7">
        <w:rPr>
          <w:rFonts w:ascii="Book Antiqua" w:hAnsi="Book Antiqua"/>
          <w:sz w:val="24"/>
          <w:szCs w:val="24"/>
          <w:lang w:val="en-US"/>
        </w:rPr>
        <w:t xml:space="preserve"> in </w:t>
      </w:r>
      <w:r w:rsidR="005C63E4" w:rsidRPr="00A26EF7">
        <w:rPr>
          <w:rFonts w:ascii="Book Antiqua" w:hAnsi="Book Antiqua"/>
          <w:sz w:val="24"/>
          <w:szCs w:val="24"/>
          <w:lang w:val="en-US"/>
        </w:rPr>
        <w:t>several</w:t>
      </w:r>
      <w:r w:rsidR="00605011" w:rsidRPr="00A26EF7">
        <w:rPr>
          <w:rFonts w:ascii="Book Antiqua" w:hAnsi="Book Antiqua"/>
          <w:sz w:val="24"/>
          <w:szCs w:val="24"/>
          <w:lang w:val="en-US"/>
        </w:rPr>
        <w:t xml:space="preserve"> weeks, </w:t>
      </w:r>
      <w:r w:rsidR="005C63E4" w:rsidRPr="00A26EF7">
        <w:rPr>
          <w:rFonts w:ascii="Book Antiqua" w:hAnsi="Book Antiqua"/>
          <w:sz w:val="24"/>
          <w:szCs w:val="24"/>
          <w:lang w:val="en-US"/>
        </w:rPr>
        <w:t xml:space="preserve">which </w:t>
      </w:r>
      <w:r w:rsidR="00605011" w:rsidRPr="00A26EF7">
        <w:rPr>
          <w:rFonts w:ascii="Book Antiqua" w:hAnsi="Book Antiqua"/>
          <w:sz w:val="24"/>
          <w:szCs w:val="24"/>
          <w:lang w:val="en-US"/>
        </w:rPr>
        <w:t>parallel</w:t>
      </w:r>
      <w:r w:rsidR="005C63E4" w:rsidRPr="00A26EF7">
        <w:rPr>
          <w:rFonts w:ascii="Book Antiqua" w:hAnsi="Book Antiqua"/>
          <w:sz w:val="24"/>
          <w:szCs w:val="24"/>
          <w:lang w:val="en-US"/>
        </w:rPr>
        <w:t>ed</w:t>
      </w:r>
      <w:r w:rsidR="00605011" w:rsidRPr="00A26EF7">
        <w:rPr>
          <w:rFonts w:ascii="Book Antiqua" w:hAnsi="Book Antiqua"/>
          <w:sz w:val="24"/>
          <w:szCs w:val="24"/>
          <w:lang w:val="en-US"/>
        </w:rPr>
        <w:t xml:space="preserve"> clinical </w:t>
      </w:r>
      <w:proofErr w:type="gramStart"/>
      <w:r w:rsidR="00605011" w:rsidRPr="00A26EF7">
        <w:rPr>
          <w:rFonts w:ascii="Book Antiqua" w:hAnsi="Book Antiqua"/>
          <w:sz w:val="24"/>
          <w:szCs w:val="24"/>
          <w:lang w:val="en-US"/>
        </w:rPr>
        <w:t>improvement</w:t>
      </w:r>
      <w:r w:rsidR="002937D8" w:rsidRPr="00A26EF7">
        <w:rPr>
          <w:rFonts w:ascii="Book Antiqua" w:hAnsi="Book Antiqua"/>
          <w:sz w:val="24"/>
          <w:szCs w:val="24"/>
          <w:vertAlign w:val="superscript"/>
          <w:lang w:val="en-US"/>
        </w:rPr>
        <w:t>[</w:t>
      </w:r>
      <w:proofErr w:type="gramEnd"/>
      <w:r w:rsidR="002937D8" w:rsidRPr="00A26EF7">
        <w:rPr>
          <w:rFonts w:ascii="Book Antiqua" w:hAnsi="Book Antiqua"/>
          <w:sz w:val="24"/>
          <w:szCs w:val="24"/>
          <w:vertAlign w:val="superscript"/>
          <w:lang w:val="en-US"/>
        </w:rPr>
        <w:fldChar w:fldCharType="begin"/>
      </w:r>
      <w:r w:rsidR="002937D8" w:rsidRPr="00A26EF7">
        <w:rPr>
          <w:rFonts w:ascii="Book Antiqua" w:hAnsi="Book Antiqua"/>
          <w:sz w:val="24"/>
          <w:szCs w:val="24"/>
          <w:vertAlign w:val="superscript"/>
          <w:lang w:val="en-US"/>
        </w:rPr>
        <w:instrText xml:space="preserve"> NOTEREF _Ref419647622 \h  \* MERGEFORMAT </w:instrText>
      </w:r>
      <w:r w:rsidR="002937D8" w:rsidRPr="00A26EF7">
        <w:rPr>
          <w:rFonts w:ascii="Book Antiqua" w:hAnsi="Book Antiqua"/>
          <w:sz w:val="24"/>
          <w:szCs w:val="24"/>
          <w:vertAlign w:val="superscript"/>
          <w:lang w:val="en-US"/>
        </w:rPr>
      </w:r>
      <w:r w:rsidR="002937D8" w:rsidRPr="00A26EF7">
        <w:rPr>
          <w:rFonts w:ascii="Book Antiqua" w:hAnsi="Book Antiqua"/>
          <w:sz w:val="24"/>
          <w:szCs w:val="24"/>
          <w:vertAlign w:val="superscript"/>
          <w:lang w:val="en-US"/>
        </w:rPr>
        <w:fldChar w:fldCharType="separate"/>
      </w:r>
      <w:r w:rsidR="002937D8" w:rsidRPr="00A26EF7">
        <w:rPr>
          <w:rFonts w:ascii="Book Antiqua" w:hAnsi="Book Antiqua"/>
          <w:sz w:val="24"/>
          <w:szCs w:val="24"/>
          <w:vertAlign w:val="superscript"/>
          <w:lang w:val="en-US"/>
        </w:rPr>
        <w:t>8</w:t>
      </w:r>
      <w:r w:rsidR="00304FB9" w:rsidRPr="00A26EF7">
        <w:rPr>
          <w:rFonts w:ascii="Book Antiqua" w:hAnsi="Book Antiqua" w:hint="eastAsia"/>
          <w:sz w:val="24"/>
          <w:szCs w:val="24"/>
          <w:vertAlign w:val="superscript"/>
          <w:lang w:val="en-US" w:eastAsia="zh-CN"/>
        </w:rPr>
        <w:t>7</w:t>
      </w:r>
      <w:r w:rsidR="002937D8" w:rsidRPr="00A26EF7">
        <w:rPr>
          <w:rFonts w:ascii="Book Antiqua" w:hAnsi="Book Antiqua"/>
          <w:sz w:val="24"/>
          <w:szCs w:val="24"/>
          <w:vertAlign w:val="superscript"/>
          <w:lang w:val="en-US"/>
        </w:rPr>
        <w:fldChar w:fldCharType="end"/>
      </w:r>
      <w:r w:rsidR="002937D8" w:rsidRPr="00A26EF7">
        <w:rPr>
          <w:rFonts w:ascii="Book Antiqua" w:hAnsi="Book Antiqua"/>
          <w:sz w:val="24"/>
          <w:szCs w:val="24"/>
          <w:vertAlign w:val="superscript"/>
          <w:lang w:val="en-US"/>
        </w:rPr>
        <w:t>]</w:t>
      </w:r>
      <w:r w:rsidR="00535A49" w:rsidRPr="00A26EF7">
        <w:rPr>
          <w:rFonts w:ascii="Book Antiqua" w:hAnsi="Book Antiqua"/>
          <w:sz w:val="24"/>
          <w:szCs w:val="24"/>
          <w:lang w:val="en-US"/>
        </w:rPr>
        <w:t xml:space="preserve">, </w:t>
      </w:r>
      <w:r w:rsidR="005C63E4" w:rsidRPr="00A26EF7">
        <w:rPr>
          <w:rFonts w:ascii="Book Antiqua" w:hAnsi="Book Antiqua"/>
          <w:sz w:val="24"/>
          <w:szCs w:val="24"/>
          <w:lang w:val="en-US"/>
        </w:rPr>
        <w:t>but</w:t>
      </w:r>
      <w:r w:rsidR="00605011" w:rsidRPr="00A26EF7">
        <w:rPr>
          <w:rFonts w:ascii="Book Antiqua" w:hAnsi="Book Antiqua"/>
          <w:sz w:val="24"/>
          <w:szCs w:val="24"/>
          <w:lang w:val="en-US"/>
        </w:rPr>
        <w:t xml:space="preserve"> subclinical microvascular dysfunction persist</w:t>
      </w:r>
      <w:r w:rsidR="005C63E4" w:rsidRPr="00A26EF7">
        <w:rPr>
          <w:rFonts w:ascii="Book Antiqua" w:hAnsi="Book Antiqua"/>
          <w:sz w:val="24"/>
          <w:szCs w:val="24"/>
          <w:lang w:val="en-US"/>
        </w:rPr>
        <w:t>ed</w:t>
      </w:r>
      <w:r w:rsidR="00605011" w:rsidRPr="00A26EF7">
        <w:rPr>
          <w:rFonts w:ascii="Book Antiqua" w:hAnsi="Book Antiqua"/>
          <w:sz w:val="24"/>
          <w:szCs w:val="24"/>
          <w:lang w:val="en-US"/>
        </w:rPr>
        <w:t xml:space="preserve"> long after the acute phase</w:t>
      </w:r>
      <w:r w:rsidR="005C63E4" w:rsidRPr="00A26EF7">
        <w:rPr>
          <w:rFonts w:ascii="Book Antiqua" w:hAnsi="Book Antiqua"/>
          <w:sz w:val="24"/>
          <w:szCs w:val="24"/>
          <w:lang w:val="en-US"/>
        </w:rPr>
        <w:t>. This persistence</w:t>
      </w:r>
      <w:r w:rsidR="00605011" w:rsidRPr="00A26EF7">
        <w:rPr>
          <w:rFonts w:ascii="Book Antiqua" w:hAnsi="Book Antiqua"/>
          <w:sz w:val="24"/>
          <w:szCs w:val="24"/>
          <w:lang w:val="en-US"/>
        </w:rPr>
        <w:t xml:space="preserve"> </w:t>
      </w:r>
      <w:r w:rsidR="005C63E4" w:rsidRPr="00A26EF7">
        <w:rPr>
          <w:rFonts w:ascii="Book Antiqua" w:hAnsi="Book Antiqua"/>
          <w:sz w:val="24"/>
          <w:szCs w:val="24"/>
          <w:lang w:val="en-US"/>
        </w:rPr>
        <w:t>w</w:t>
      </w:r>
      <w:r w:rsidR="00605011" w:rsidRPr="00A26EF7">
        <w:rPr>
          <w:rFonts w:ascii="Book Antiqua" w:hAnsi="Book Antiqua"/>
          <w:sz w:val="24"/>
          <w:szCs w:val="24"/>
          <w:lang w:val="en-US"/>
        </w:rPr>
        <w:t xml:space="preserve">as demonstrated by the abnormal response of coronary flow </w:t>
      </w:r>
      <w:r w:rsidR="005C63E4" w:rsidRPr="00A26EF7">
        <w:rPr>
          <w:rFonts w:ascii="Book Antiqua" w:hAnsi="Book Antiqua"/>
          <w:sz w:val="24"/>
          <w:szCs w:val="24"/>
          <w:lang w:val="en-US"/>
        </w:rPr>
        <w:t xml:space="preserve">to the cold pressor test </w:t>
      </w:r>
      <w:r w:rsidR="00605011" w:rsidRPr="00A26EF7">
        <w:rPr>
          <w:rFonts w:ascii="Book Antiqua" w:hAnsi="Book Antiqua"/>
          <w:sz w:val="24"/>
          <w:szCs w:val="24"/>
          <w:lang w:val="en-US"/>
        </w:rPr>
        <w:t>and left ventricular regional contraction o</w:t>
      </w:r>
      <w:r w:rsidR="005C63E4" w:rsidRPr="00A26EF7">
        <w:rPr>
          <w:rFonts w:ascii="Book Antiqua" w:hAnsi="Book Antiqua"/>
          <w:sz w:val="24"/>
          <w:szCs w:val="24"/>
          <w:lang w:val="en-US"/>
        </w:rPr>
        <w:t>n</w:t>
      </w:r>
      <w:r w:rsidR="00605011" w:rsidRPr="00A26EF7">
        <w:rPr>
          <w:rFonts w:ascii="Book Antiqua" w:hAnsi="Book Antiqua"/>
          <w:sz w:val="24"/>
          <w:szCs w:val="24"/>
          <w:lang w:val="en-US"/>
        </w:rPr>
        <w:t xml:space="preserve"> contrast </w:t>
      </w:r>
      <w:proofErr w:type="gramStart"/>
      <w:r w:rsidR="00605011" w:rsidRPr="00A26EF7">
        <w:rPr>
          <w:rFonts w:ascii="Book Antiqua" w:hAnsi="Book Antiqua"/>
          <w:sz w:val="24"/>
          <w:szCs w:val="24"/>
          <w:lang w:val="en-US"/>
        </w:rPr>
        <w:t>echocardiography</w:t>
      </w:r>
      <w:r w:rsidR="002937D8" w:rsidRPr="00A26EF7">
        <w:rPr>
          <w:rFonts w:ascii="Book Antiqua" w:hAnsi="Book Antiqua"/>
          <w:sz w:val="24"/>
          <w:szCs w:val="24"/>
          <w:vertAlign w:val="superscript"/>
          <w:lang w:val="en-US"/>
        </w:rPr>
        <w:t>[</w:t>
      </w:r>
      <w:proofErr w:type="gramEnd"/>
      <w:r w:rsidR="002A038F" w:rsidRPr="00A26EF7">
        <w:rPr>
          <w:rFonts w:ascii="Book Antiqua" w:hAnsi="Book Antiqua" w:hint="eastAsia"/>
          <w:sz w:val="24"/>
          <w:szCs w:val="24"/>
          <w:vertAlign w:val="superscript"/>
          <w:lang w:val="en-US" w:eastAsia="zh-CN"/>
        </w:rPr>
        <w:t>8</w:t>
      </w:r>
      <w:r w:rsidR="00304FB9" w:rsidRPr="00A26EF7">
        <w:rPr>
          <w:rFonts w:ascii="Book Antiqua" w:hAnsi="Book Antiqua" w:hint="eastAsia"/>
          <w:sz w:val="24"/>
          <w:szCs w:val="24"/>
          <w:vertAlign w:val="superscript"/>
          <w:lang w:val="en-US" w:eastAsia="zh-CN"/>
        </w:rPr>
        <w:t>8</w:t>
      </w:r>
      <w:r w:rsidR="00CF0014" w:rsidRPr="00A26EF7">
        <w:rPr>
          <w:rFonts w:ascii="Book Antiqua" w:hAnsi="Book Antiqua"/>
          <w:sz w:val="24"/>
          <w:szCs w:val="24"/>
          <w:vertAlign w:val="superscript"/>
          <w:lang w:val="en-US"/>
        </w:rPr>
        <w:t>]</w:t>
      </w:r>
      <w:r w:rsidR="00CF0014" w:rsidRPr="00A26EF7">
        <w:rPr>
          <w:rFonts w:ascii="Book Antiqua" w:hAnsi="Book Antiqua"/>
          <w:sz w:val="24"/>
          <w:szCs w:val="24"/>
          <w:lang w:val="en-US"/>
        </w:rPr>
        <w:t xml:space="preserve">. </w:t>
      </w:r>
      <w:r w:rsidR="007F7652" w:rsidRPr="00A26EF7">
        <w:rPr>
          <w:rFonts w:ascii="Book Antiqua" w:hAnsi="Book Antiqua"/>
          <w:sz w:val="24"/>
          <w:szCs w:val="24"/>
          <w:lang w:val="en-US"/>
        </w:rPr>
        <w:t xml:space="preserve">Our follow-up study of patients with </w:t>
      </w:r>
      <w:proofErr w:type="spellStart"/>
      <w:r w:rsidR="007F7652" w:rsidRPr="00A26EF7">
        <w:rPr>
          <w:rFonts w:ascii="Book Antiqua" w:hAnsi="Book Antiqua"/>
          <w:sz w:val="24"/>
          <w:szCs w:val="24"/>
          <w:lang w:val="en-US"/>
        </w:rPr>
        <w:t>takotsubo</w:t>
      </w:r>
      <w:proofErr w:type="spellEnd"/>
      <w:r w:rsidR="007F7652" w:rsidRPr="00A26EF7">
        <w:rPr>
          <w:rFonts w:ascii="Book Antiqua" w:hAnsi="Book Antiqua"/>
          <w:sz w:val="24"/>
          <w:szCs w:val="24"/>
          <w:lang w:val="en-US"/>
        </w:rPr>
        <w:t xml:space="preserve"> syndrome demonstrated transient WM abnormalities and reduced CFR without regional myocardial perfusion abnormalities in response to the cold pressor test, which suggests the persistence of microvascular dysfunction (Fig</w:t>
      </w:r>
      <w:r w:rsidR="002A038F" w:rsidRPr="00A26EF7">
        <w:rPr>
          <w:rFonts w:ascii="Book Antiqua" w:hAnsi="Book Antiqua" w:hint="eastAsia"/>
          <w:sz w:val="24"/>
          <w:szCs w:val="24"/>
          <w:lang w:val="en-US" w:eastAsia="zh-CN"/>
        </w:rPr>
        <w:t>ure</w:t>
      </w:r>
      <w:r w:rsidR="007F7652" w:rsidRPr="00A26EF7">
        <w:rPr>
          <w:rFonts w:ascii="Book Antiqua" w:hAnsi="Book Antiqua"/>
          <w:sz w:val="24"/>
          <w:szCs w:val="24"/>
          <w:lang w:val="en-US"/>
        </w:rPr>
        <w:t xml:space="preserve"> 7).</w:t>
      </w:r>
    </w:p>
    <w:p w:rsidR="007F7652" w:rsidRPr="00A26EF7" w:rsidRDefault="007F7652" w:rsidP="00C90241">
      <w:pPr>
        <w:spacing w:after="0" w:line="360" w:lineRule="auto"/>
        <w:jc w:val="both"/>
        <w:rPr>
          <w:rFonts w:ascii="Book Antiqua" w:hAnsi="Book Antiqua"/>
          <w:sz w:val="24"/>
          <w:szCs w:val="24"/>
          <w:lang w:val="en-US"/>
        </w:rPr>
      </w:pPr>
    </w:p>
    <w:p w:rsidR="007F7652" w:rsidRPr="00A26EF7" w:rsidRDefault="00434E01" w:rsidP="00C90241">
      <w:pPr>
        <w:spacing w:after="0" w:line="360" w:lineRule="auto"/>
        <w:jc w:val="both"/>
        <w:rPr>
          <w:rFonts w:ascii="Book Antiqua" w:hAnsi="Book Antiqua"/>
          <w:b/>
          <w:sz w:val="24"/>
          <w:szCs w:val="24"/>
          <w:lang w:val="en-US" w:eastAsia="zh-CN"/>
        </w:rPr>
      </w:pPr>
      <w:r w:rsidRPr="00A26EF7">
        <w:rPr>
          <w:rFonts w:ascii="Book Antiqua" w:hAnsi="Book Antiqua"/>
          <w:b/>
          <w:sz w:val="24"/>
          <w:szCs w:val="24"/>
          <w:lang w:val="en-US" w:eastAsia="zh-CN"/>
        </w:rPr>
        <w:t>CONCLUSION</w:t>
      </w:r>
    </w:p>
    <w:p w:rsidR="00CF0014" w:rsidRPr="00A26EF7" w:rsidRDefault="007F7652"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t xml:space="preserve">Second-generation echocardiographic contrast agents received regulatory authorities’ approval for clinical use in left ventricular opacification studies with the only limitation of patients with </w:t>
      </w:r>
      <w:proofErr w:type="spellStart"/>
      <w:r w:rsidRPr="00A26EF7">
        <w:rPr>
          <w:rFonts w:ascii="Book Antiqua" w:hAnsi="Book Antiqua"/>
          <w:sz w:val="24"/>
          <w:szCs w:val="24"/>
          <w:lang w:val="en-US"/>
        </w:rPr>
        <w:t>intracardiac</w:t>
      </w:r>
      <w:proofErr w:type="spellEnd"/>
      <w:r w:rsidRPr="00A26EF7">
        <w:rPr>
          <w:rFonts w:ascii="Book Antiqua" w:hAnsi="Book Antiqua"/>
          <w:sz w:val="24"/>
          <w:szCs w:val="24"/>
          <w:lang w:val="en-US"/>
        </w:rPr>
        <w:t xml:space="preserve"> shunts or pulmonary hypertension. In contrast, MCE did not receive approval for clinical use, and the technique remains an option for research. MCE is a demanding technique in the technical skills that are required of sonographers and physicians and the investment of software of analysis systems. The reimbursement issue may represent an adjunctive drawback. Reimbursement for MCE studies is approximately $60 in the United States, but reimbursement covers only the cost of the drug in most European countries. Analysis of cost/effectiveness and cost saving based on the procedural and downstream investigation costs, as the one conducted by the Medical Services Advisory Committee of Australia on the use of second-generation contrast agents in patients with suboptimal </w:t>
      </w:r>
      <w:proofErr w:type="gramStart"/>
      <w:r w:rsidRPr="00A26EF7">
        <w:rPr>
          <w:rFonts w:ascii="Book Antiqua" w:hAnsi="Book Antiqua"/>
          <w:sz w:val="24"/>
          <w:szCs w:val="24"/>
          <w:lang w:val="en-US"/>
        </w:rPr>
        <w:t>echocardiograms</w:t>
      </w:r>
      <w:r w:rsidR="009C743B" w:rsidRPr="00A26EF7">
        <w:rPr>
          <w:rFonts w:ascii="Book Antiqua" w:hAnsi="Book Antiqua"/>
          <w:sz w:val="24"/>
          <w:szCs w:val="24"/>
          <w:vertAlign w:val="superscript"/>
          <w:lang w:val="en-US"/>
        </w:rPr>
        <w:t>[</w:t>
      </w:r>
      <w:proofErr w:type="gramEnd"/>
      <w:r w:rsidR="00304FB9" w:rsidRPr="00A26EF7">
        <w:rPr>
          <w:rFonts w:ascii="Book Antiqua" w:hAnsi="Book Antiqua" w:hint="eastAsia"/>
          <w:sz w:val="24"/>
          <w:szCs w:val="24"/>
          <w:vertAlign w:val="superscript"/>
          <w:lang w:val="en-US" w:eastAsia="zh-CN"/>
        </w:rPr>
        <w:t>89</w:t>
      </w:r>
      <w:r w:rsidR="009C743B" w:rsidRPr="00A26EF7">
        <w:rPr>
          <w:rFonts w:ascii="Book Antiqua" w:hAnsi="Book Antiqua"/>
          <w:sz w:val="24"/>
          <w:szCs w:val="24"/>
          <w:vertAlign w:val="superscript"/>
          <w:lang w:val="en-US"/>
        </w:rPr>
        <w:t>]</w:t>
      </w:r>
      <w:r w:rsidR="00CF0014" w:rsidRPr="00A26EF7">
        <w:rPr>
          <w:rFonts w:ascii="Book Antiqua" w:hAnsi="Book Antiqua"/>
          <w:sz w:val="24"/>
          <w:szCs w:val="24"/>
          <w:lang w:val="en-US"/>
        </w:rPr>
        <w:t xml:space="preserve">, is lacking for MCE. However, the diagnostic potentials of MCE, which covers the entire spectrum of cardiac circulation </w:t>
      </w:r>
      <w:r w:rsidR="00CF0014" w:rsidRPr="00A26EF7">
        <w:rPr>
          <w:rFonts w:ascii="Book Antiqua" w:hAnsi="Book Antiqua"/>
          <w:sz w:val="24"/>
          <w:szCs w:val="24"/>
          <w:lang w:val="en-US"/>
        </w:rPr>
        <w:lastRenderedPageBreak/>
        <w:t xml:space="preserve">physiopathology and clinical presentation of coronary syndromes, may reduce overall costs. </w:t>
      </w:r>
    </w:p>
    <w:p w:rsidR="00CF0014" w:rsidRPr="00A26EF7" w:rsidRDefault="00CF0014" w:rsidP="002A038F">
      <w:pPr>
        <w:spacing w:after="0" w:line="360" w:lineRule="auto"/>
        <w:ind w:firstLineChars="100" w:firstLine="240"/>
        <w:jc w:val="both"/>
        <w:rPr>
          <w:rFonts w:ascii="Book Antiqua" w:hAnsi="Book Antiqua"/>
          <w:sz w:val="24"/>
          <w:szCs w:val="24"/>
          <w:lang w:val="en-US"/>
        </w:rPr>
      </w:pPr>
      <w:r w:rsidRPr="00A26EF7">
        <w:rPr>
          <w:rFonts w:ascii="Book Antiqua" w:hAnsi="Book Antiqua"/>
          <w:sz w:val="24"/>
          <w:szCs w:val="24"/>
          <w:lang w:val="en-US"/>
        </w:rPr>
        <w:t xml:space="preserve">Research has established that the application fields for MCE represent the clinical perspective to pursue this technique in the future daily workflow of echo laboratories. The integration of FFR with quantitative MCE offers the opportunity to demonstrate the effects of anatomical diffuse non-critical coronary stenosis and furnishes an integrated vision of the extent of ischemic burden that is comprehensive of collateral flow contribution. MCE in the setting of acute coronary syndromes identifies complex </w:t>
      </w:r>
      <w:proofErr w:type="spellStart"/>
      <w:r w:rsidRPr="00A26EF7">
        <w:rPr>
          <w:rFonts w:ascii="Book Antiqua" w:hAnsi="Book Antiqua"/>
          <w:sz w:val="24"/>
          <w:szCs w:val="24"/>
          <w:lang w:val="en-US"/>
        </w:rPr>
        <w:t>anatomo</w:t>
      </w:r>
      <w:proofErr w:type="spellEnd"/>
      <w:r w:rsidRPr="00A26EF7">
        <w:rPr>
          <w:rFonts w:ascii="Book Antiqua" w:hAnsi="Book Antiqua"/>
          <w:sz w:val="24"/>
          <w:szCs w:val="24"/>
          <w:lang w:val="en-US"/>
        </w:rPr>
        <w:t>-functional features, such as no reflow and low flow, within and around the infarct area, respectively, which foresees the potential for functional recovery of stunned myocardium to guide therapeutic interventions. In an era when typical angina is less frequently associated wit</w:t>
      </w:r>
      <w:r w:rsidR="002A038F" w:rsidRPr="00A26EF7">
        <w:rPr>
          <w:rFonts w:ascii="Book Antiqua" w:hAnsi="Book Antiqua"/>
          <w:sz w:val="24"/>
          <w:szCs w:val="24"/>
          <w:lang w:val="en-US"/>
        </w:rPr>
        <w:t xml:space="preserve">h significant coronary </w:t>
      </w:r>
      <w:proofErr w:type="gramStart"/>
      <w:r w:rsidR="002A038F" w:rsidRPr="00A26EF7">
        <w:rPr>
          <w:rFonts w:ascii="Book Antiqua" w:hAnsi="Book Antiqua"/>
          <w:sz w:val="24"/>
          <w:szCs w:val="24"/>
          <w:lang w:val="en-US"/>
        </w:rPr>
        <w:t>stenosis</w:t>
      </w:r>
      <w:r w:rsidRPr="00A26EF7">
        <w:rPr>
          <w:rFonts w:ascii="Book Antiqua" w:hAnsi="Book Antiqua"/>
          <w:sz w:val="24"/>
          <w:szCs w:val="24"/>
          <w:vertAlign w:val="superscript"/>
          <w:lang w:val="en-US"/>
        </w:rPr>
        <w:t>[</w:t>
      </w:r>
      <w:proofErr w:type="gramEnd"/>
      <w:r w:rsidR="002A038F" w:rsidRPr="00A26EF7">
        <w:rPr>
          <w:rFonts w:ascii="Book Antiqua" w:hAnsi="Book Antiqua" w:hint="eastAsia"/>
          <w:sz w:val="24"/>
          <w:szCs w:val="24"/>
          <w:vertAlign w:val="superscript"/>
          <w:lang w:val="en-US" w:eastAsia="zh-CN"/>
        </w:rPr>
        <w:t>9</w:t>
      </w:r>
      <w:r w:rsidR="00304FB9" w:rsidRPr="00A26EF7">
        <w:rPr>
          <w:rFonts w:ascii="Book Antiqua" w:hAnsi="Book Antiqua" w:hint="eastAsia"/>
          <w:sz w:val="24"/>
          <w:szCs w:val="24"/>
          <w:vertAlign w:val="superscript"/>
          <w:lang w:val="en-US" w:eastAsia="zh-CN"/>
        </w:rPr>
        <w:t>0</w:t>
      </w:r>
      <w:r w:rsidR="002A038F" w:rsidRPr="00A26EF7">
        <w:rPr>
          <w:rFonts w:ascii="Book Antiqua" w:hAnsi="Book Antiqua" w:hint="eastAsia"/>
          <w:sz w:val="24"/>
          <w:szCs w:val="24"/>
          <w:vertAlign w:val="superscript"/>
          <w:lang w:val="en-US" w:eastAsia="zh-CN"/>
        </w:rPr>
        <w:t>]</w:t>
      </w:r>
      <w:r w:rsidR="002A038F" w:rsidRPr="00A26EF7">
        <w:rPr>
          <w:rFonts w:ascii="Book Antiqua" w:hAnsi="Book Antiqua" w:hint="eastAsia"/>
          <w:sz w:val="24"/>
          <w:szCs w:val="24"/>
          <w:lang w:val="en-US" w:eastAsia="zh-CN"/>
        </w:rPr>
        <w:t xml:space="preserve"> </w:t>
      </w:r>
      <w:r w:rsidRPr="00A26EF7">
        <w:rPr>
          <w:rFonts w:ascii="Book Antiqua" w:hAnsi="Book Antiqua"/>
          <w:sz w:val="24"/>
          <w:szCs w:val="24"/>
          <w:lang w:val="en-US"/>
        </w:rPr>
        <w:t xml:space="preserve">and acute coronary syndromes are dissociated from intracoronary thrombosis or significant coronary stenosis in up to 10% of cases, MCE is a relatively low-expensive, bedside technique to examine microvascular reserve and identify patients with MVD. </w:t>
      </w:r>
    </w:p>
    <w:p w:rsidR="00CF0014" w:rsidRPr="00A26EF7" w:rsidRDefault="00CF0014" w:rsidP="002A038F">
      <w:pPr>
        <w:spacing w:after="0" w:line="360" w:lineRule="auto"/>
        <w:ind w:firstLineChars="100" w:firstLine="240"/>
        <w:jc w:val="both"/>
        <w:rPr>
          <w:rFonts w:ascii="Book Antiqua" w:hAnsi="Book Antiqua"/>
          <w:sz w:val="24"/>
          <w:szCs w:val="24"/>
          <w:lang w:val="en-US" w:eastAsia="zh-CN"/>
        </w:rPr>
      </w:pPr>
      <w:r w:rsidRPr="00A26EF7">
        <w:rPr>
          <w:rFonts w:ascii="Book Antiqua" w:hAnsi="Book Antiqua"/>
          <w:sz w:val="24"/>
          <w:szCs w:val="24"/>
          <w:lang w:val="en-US"/>
        </w:rPr>
        <w:t>In conclusion, current research provides good evidence that MCE improves comprehensive echocardiographic evaluations of ischemic heart disease. The approval of regulatory authorities and the availability of quantitative operator–independent analysis software will hopefully prompt physicians and sonographers to implement MCE into the daily work flow of echo laboratories.</w:t>
      </w:r>
      <w:r w:rsidRPr="00A26EF7" w:rsidDel="007F7652">
        <w:rPr>
          <w:rFonts w:ascii="Book Antiqua" w:hAnsi="Book Antiqua"/>
          <w:sz w:val="24"/>
          <w:szCs w:val="24"/>
          <w:lang w:val="en-US"/>
        </w:rPr>
        <w:t xml:space="preserve"> </w:t>
      </w:r>
    </w:p>
    <w:p w:rsidR="002E7EED" w:rsidRPr="00A26EF7" w:rsidRDefault="002E7EED" w:rsidP="002A038F">
      <w:pPr>
        <w:spacing w:after="0" w:line="360" w:lineRule="auto"/>
        <w:ind w:firstLineChars="100" w:firstLine="240"/>
        <w:jc w:val="both"/>
        <w:rPr>
          <w:rFonts w:ascii="Book Antiqua" w:hAnsi="Book Antiqua"/>
          <w:sz w:val="24"/>
          <w:szCs w:val="24"/>
          <w:lang w:val="en-US" w:eastAsia="zh-CN"/>
        </w:rPr>
      </w:pPr>
    </w:p>
    <w:p w:rsidR="002E7EED" w:rsidRPr="00A26EF7" w:rsidRDefault="002E7EED">
      <w:pPr>
        <w:rPr>
          <w:rFonts w:ascii="Book Antiqua" w:hAnsi="Book Antiqua"/>
          <w:b/>
          <w:sz w:val="24"/>
          <w:szCs w:val="24"/>
          <w:lang w:val="en-US" w:eastAsia="zh-CN"/>
        </w:rPr>
      </w:pPr>
      <w:r w:rsidRPr="00A26EF7">
        <w:rPr>
          <w:rFonts w:ascii="Book Antiqua" w:hAnsi="Book Antiqua"/>
          <w:b/>
          <w:sz w:val="24"/>
          <w:szCs w:val="24"/>
          <w:lang w:val="en-US" w:eastAsia="zh-CN"/>
        </w:rPr>
        <w:br w:type="page"/>
      </w:r>
    </w:p>
    <w:p w:rsidR="00DB2C0F" w:rsidRPr="00A26EF7" w:rsidRDefault="002E7EED" w:rsidP="00434E01">
      <w:pPr>
        <w:spacing w:after="0" w:line="360" w:lineRule="auto"/>
        <w:jc w:val="both"/>
        <w:rPr>
          <w:rFonts w:ascii="Book Antiqua" w:hAnsi="Book Antiqua"/>
          <w:b/>
          <w:sz w:val="24"/>
          <w:szCs w:val="24"/>
          <w:lang w:val="en-US" w:eastAsia="zh-CN"/>
        </w:rPr>
      </w:pPr>
      <w:r w:rsidRPr="00A26EF7">
        <w:rPr>
          <w:rFonts w:ascii="Book Antiqua" w:hAnsi="Book Antiqua"/>
          <w:b/>
          <w:sz w:val="24"/>
          <w:szCs w:val="24"/>
          <w:lang w:val="en-US" w:eastAsia="zh-CN"/>
        </w:rPr>
        <w:lastRenderedPageBreak/>
        <w:t>REFERENCES</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proofErr w:type="gramStart"/>
      <w:r w:rsidRPr="00A26EF7">
        <w:rPr>
          <w:rFonts w:ascii="Book Antiqua" w:eastAsia="宋体" w:hAnsi="Book Antiqua" w:cs="宋体"/>
          <w:sz w:val="24"/>
          <w:szCs w:val="24"/>
          <w:lang w:val="en-US" w:eastAsia="zh-CN"/>
        </w:rPr>
        <w:t xml:space="preserve">1 </w:t>
      </w:r>
      <w:r w:rsidRPr="00A26EF7">
        <w:rPr>
          <w:rFonts w:ascii="Book Antiqua" w:eastAsia="宋体" w:hAnsi="Book Antiqua" w:cs="宋体"/>
          <w:b/>
          <w:bCs/>
          <w:sz w:val="24"/>
          <w:szCs w:val="24"/>
          <w:lang w:val="en-US" w:eastAsia="zh-CN"/>
        </w:rPr>
        <w:t>Diamond GA</w:t>
      </w:r>
      <w:r w:rsidRPr="00A26EF7">
        <w:rPr>
          <w:rFonts w:ascii="Book Antiqua" w:eastAsia="宋体" w:hAnsi="Book Antiqua" w:cs="宋体"/>
          <w:sz w:val="24"/>
          <w:szCs w:val="24"/>
          <w:lang w:val="en-US" w:eastAsia="zh-CN"/>
        </w:rPr>
        <w:t>, Forrester JS.</w:t>
      </w:r>
      <w:proofErr w:type="gramEnd"/>
      <w:r w:rsidRPr="00A26EF7">
        <w:rPr>
          <w:rFonts w:ascii="Book Antiqua" w:eastAsia="宋体" w:hAnsi="Book Antiqua" w:cs="宋体"/>
          <w:sz w:val="24"/>
          <w:szCs w:val="24"/>
          <w:lang w:val="en-US" w:eastAsia="zh-CN"/>
        </w:rPr>
        <w:t xml:space="preserve"> </w:t>
      </w:r>
      <w:proofErr w:type="gramStart"/>
      <w:r w:rsidRPr="00A26EF7">
        <w:rPr>
          <w:rFonts w:ascii="Book Antiqua" w:eastAsia="宋体" w:hAnsi="Book Antiqua" w:cs="宋体"/>
          <w:sz w:val="24"/>
          <w:szCs w:val="24"/>
          <w:lang w:val="en-US" w:eastAsia="zh-CN"/>
        </w:rPr>
        <w:t>Analysis of probability as an aid in the clinical diagnosis of coronary-artery disease.</w:t>
      </w:r>
      <w:proofErr w:type="gram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i/>
          <w:iCs/>
          <w:sz w:val="24"/>
          <w:szCs w:val="24"/>
          <w:lang w:val="en-US" w:eastAsia="zh-CN"/>
        </w:rPr>
        <w:t xml:space="preserve">N </w:t>
      </w:r>
      <w:proofErr w:type="spellStart"/>
      <w:r w:rsidRPr="00A26EF7">
        <w:rPr>
          <w:rFonts w:ascii="Book Antiqua" w:eastAsia="宋体" w:hAnsi="Book Antiqua" w:cs="宋体"/>
          <w:i/>
          <w:iCs/>
          <w:sz w:val="24"/>
          <w:szCs w:val="24"/>
          <w:lang w:val="en-US" w:eastAsia="zh-CN"/>
        </w:rPr>
        <w:t>Engl</w:t>
      </w:r>
      <w:proofErr w:type="spellEnd"/>
      <w:r w:rsidRPr="00A26EF7">
        <w:rPr>
          <w:rFonts w:ascii="Book Antiqua" w:eastAsia="宋体" w:hAnsi="Book Antiqua" w:cs="宋体"/>
          <w:i/>
          <w:iCs/>
          <w:sz w:val="24"/>
          <w:szCs w:val="24"/>
          <w:lang w:val="en-US" w:eastAsia="zh-CN"/>
        </w:rPr>
        <w:t xml:space="preserve"> J Med</w:t>
      </w:r>
      <w:r w:rsidRPr="00A26EF7">
        <w:rPr>
          <w:rFonts w:ascii="Book Antiqua" w:eastAsia="宋体" w:hAnsi="Book Antiqua" w:cs="宋体"/>
          <w:sz w:val="24"/>
          <w:szCs w:val="24"/>
          <w:lang w:val="en-US" w:eastAsia="zh-CN"/>
        </w:rPr>
        <w:t xml:space="preserve"> 1979; </w:t>
      </w:r>
      <w:r w:rsidRPr="00A26EF7">
        <w:rPr>
          <w:rFonts w:ascii="Book Antiqua" w:eastAsia="宋体" w:hAnsi="Book Antiqua" w:cs="宋体"/>
          <w:b/>
          <w:bCs/>
          <w:sz w:val="24"/>
          <w:szCs w:val="24"/>
          <w:lang w:val="en-US" w:eastAsia="zh-CN"/>
        </w:rPr>
        <w:t>300</w:t>
      </w:r>
      <w:r w:rsidRPr="00A26EF7">
        <w:rPr>
          <w:rFonts w:ascii="Book Antiqua" w:eastAsia="宋体" w:hAnsi="Book Antiqua" w:cs="宋体"/>
          <w:sz w:val="24"/>
          <w:szCs w:val="24"/>
          <w:lang w:val="en-US" w:eastAsia="zh-CN"/>
        </w:rPr>
        <w:t>: 1350-1358 [PMID: 440357 DOI</w:t>
      </w:r>
      <w:r w:rsidR="00434E01" w:rsidRPr="00A26EF7">
        <w:rPr>
          <w:rFonts w:ascii="Book Antiqua" w:eastAsia="宋体" w:hAnsi="Book Antiqua" w:cs="宋体"/>
          <w:sz w:val="24"/>
          <w:szCs w:val="24"/>
          <w:lang w:val="en-US" w:eastAsia="zh-CN"/>
        </w:rPr>
        <w:t>: 10.1056/NEJM197906143002402]</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2 </w:t>
      </w:r>
      <w:r w:rsidRPr="00A26EF7">
        <w:rPr>
          <w:rFonts w:ascii="Book Antiqua" w:eastAsia="宋体" w:hAnsi="Book Antiqua" w:cs="宋体"/>
          <w:b/>
          <w:bCs/>
          <w:sz w:val="24"/>
          <w:szCs w:val="24"/>
          <w:lang w:val="en-US" w:eastAsia="zh-CN"/>
        </w:rPr>
        <w:t>Appleby MA</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Angeja</w:t>
      </w:r>
      <w:proofErr w:type="spellEnd"/>
      <w:r w:rsidRPr="00A26EF7">
        <w:rPr>
          <w:rFonts w:ascii="Book Antiqua" w:eastAsia="宋体" w:hAnsi="Book Antiqua" w:cs="宋体"/>
          <w:sz w:val="24"/>
          <w:szCs w:val="24"/>
          <w:lang w:val="en-US" w:eastAsia="zh-CN"/>
        </w:rPr>
        <w:t xml:space="preserve"> BG, Dauterman K, Gibson CM. Angiographic assessment of myocardial perfusion: TIMI myocardial perfusion (TMP) grading system. </w:t>
      </w:r>
      <w:r w:rsidRPr="00A26EF7">
        <w:rPr>
          <w:rFonts w:ascii="Book Antiqua" w:eastAsia="宋体" w:hAnsi="Book Antiqua" w:cs="宋体"/>
          <w:i/>
          <w:iCs/>
          <w:sz w:val="24"/>
          <w:szCs w:val="24"/>
          <w:lang w:val="en-US" w:eastAsia="zh-CN"/>
        </w:rPr>
        <w:t>Heart</w:t>
      </w:r>
      <w:r w:rsidRPr="00A26EF7">
        <w:rPr>
          <w:rFonts w:ascii="Book Antiqua" w:eastAsia="宋体" w:hAnsi="Book Antiqua" w:cs="宋体"/>
          <w:sz w:val="24"/>
          <w:szCs w:val="24"/>
          <w:lang w:val="en-US" w:eastAsia="zh-CN"/>
        </w:rPr>
        <w:t xml:space="preserve"> 2001; </w:t>
      </w:r>
      <w:r w:rsidRPr="00A26EF7">
        <w:rPr>
          <w:rFonts w:ascii="Book Antiqua" w:eastAsia="宋体" w:hAnsi="Book Antiqua" w:cs="宋体"/>
          <w:b/>
          <w:bCs/>
          <w:sz w:val="24"/>
          <w:szCs w:val="24"/>
          <w:lang w:val="en-US" w:eastAsia="zh-CN"/>
        </w:rPr>
        <w:t>86</w:t>
      </w:r>
      <w:r w:rsidRPr="00A26EF7">
        <w:rPr>
          <w:rFonts w:ascii="Book Antiqua" w:eastAsia="宋体" w:hAnsi="Book Antiqua" w:cs="宋体"/>
          <w:sz w:val="24"/>
          <w:szCs w:val="24"/>
          <w:lang w:val="en-US" w:eastAsia="zh-CN"/>
        </w:rPr>
        <w:t>: 485-486 [PMID: 1160253</w:t>
      </w:r>
      <w:r w:rsidR="00434E01" w:rsidRPr="00A26EF7">
        <w:rPr>
          <w:rFonts w:ascii="Book Antiqua" w:eastAsia="宋体" w:hAnsi="Book Antiqua" w:cs="宋体"/>
          <w:sz w:val="24"/>
          <w:szCs w:val="24"/>
          <w:lang w:val="en-US" w:eastAsia="zh-CN"/>
        </w:rPr>
        <w:t>3 DOI: 10.1136/heart.86.5.485]</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3 </w:t>
      </w:r>
      <w:proofErr w:type="spellStart"/>
      <w:r w:rsidRPr="00A26EF7">
        <w:rPr>
          <w:rFonts w:ascii="Book Antiqua" w:eastAsia="宋体" w:hAnsi="Book Antiqua" w:cs="宋体"/>
          <w:b/>
          <w:bCs/>
          <w:sz w:val="24"/>
          <w:szCs w:val="24"/>
          <w:lang w:val="en-US" w:eastAsia="zh-CN"/>
        </w:rPr>
        <w:t>Kakuta</w:t>
      </w:r>
      <w:proofErr w:type="spellEnd"/>
      <w:r w:rsidRPr="00A26EF7">
        <w:rPr>
          <w:rFonts w:ascii="Book Antiqua" w:eastAsia="宋体" w:hAnsi="Book Antiqua" w:cs="宋体"/>
          <w:b/>
          <w:bCs/>
          <w:sz w:val="24"/>
          <w:szCs w:val="24"/>
          <w:lang w:val="en-US" w:eastAsia="zh-CN"/>
        </w:rPr>
        <w:t xml:space="preserve"> K</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Dohi</w:t>
      </w:r>
      <w:proofErr w:type="spellEnd"/>
      <w:r w:rsidRPr="00A26EF7">
        <w:rPr>
          <w:rFonts w:ascii="Book Antiqua" w:eastAsia="宋体" w:hAnsi="Book Antiqua" w:cs="宋体"/>
          <w:sz w:val="24"/>
          <w:szCs w:val="24"/>
          <w:lang w:val="en-US" w:eastAsia="zh-CN"/>
        </w:rPr>
        <w:t xml:space="preserve"> K, Yamada T, Yamanaka T, Kawamura M, </w:t>
      </w:r>
      <w:proofErr w:type="spellStart"/>
      <w:r w:rsidRPr="00A26EF7">
        <w:rPr>
          <w:rFonts w:ascii="Book Antiqua" w:eastAsia="宋体" w:hAnsi="Book Antiqua" w:cs="宋体"/>
          <w:sz w:val="24"/>
          <w:szCs w:val="24"/>
          <w:lang w:val="en-US" w:eastAsia="zh-CN"/>
        </w:rPr>
        <w:t>Nakamori</w:t>
      </w:r>
      <w:proofErr w:type="spellEnd"/>
      <w:r w:rsidRPr="00A26EF7">
        <w:rPr>
          <w:rFonts w:ascii="Book Antiqua" w:eastAsia="宋体" w:hAnsi="Book Antiqua" w:cs="宋体"/>
          <w:sz w:val="24"/>
          <w:szCs w:val="24"/>
          <w:lang w:val="en-US" w:eastAsia="zh-CN"/>
        </w:rPr>
        <w:t xml:space="preserve"> S, Nakajima H, </w:t>
      </w:r>
      <w:proofErr w:type="spellStart"/>
      <w:r w:rsidRPr="00A26EF7">
        <w:rPr>
          <w:rFonts w:ascii="Book Antiqua" w:eastAsia="宋体" w:hAnsi="Book Antiqua" w:cs="宋体"/>
          <w:sz w:val="24"/>
          <w:szCs w:val="24"/>
          <w:lang w:val="en-US" w:eastAsia="zh-CN"/>
        </w:rPr>
        <w:t>Tanigawa</w:t>
      </w:r>
      <w:proofErr w:type="spellEnd"/>
      <w:r w:rsidRPr="00A26EF7">
        <w:rPr>
          <w:rFonts w:ascii="Book Antiqua" w:eastAsia="宋体" w:hAnsi="Book Antiqua" w:cs="宋体"/>
          <w:sz w:val="24"/>
          <w:szCs w:val="24"/>
          <w:lang w:val="en-US" w:eastAsia="zh-CN"/>
        </w:rPr>
        <w:t xml:space="preserve"> T, </w:t>
      </w:r>
      <w:proofErr w:type="spellStart"/>
      <w:r w:rsidRPr="00A26EF7">
        <w:rPr>
          <w:rFonts w:ascii="Book Antiqua" w:eastAsia="宋体" w:hAnsi="Book Antiqua" w:cs="宋体"/>
          <w:sz w:val="24"/>
          <w:szCs w:val="24"/>
          <w:lang w:val="en-US" w:eastAsia="zh-CN"/>
        </w:rPr>
        <w:t>Onishi</w:t>
      </w:r>
      <w:proofErr w:type="spellEnd"/>
      <w:r w:rsidRPr="00A26EF7">
        <w:rPr>
          <w:rFonts w:ascii="Book Antiqua" w:eastAsia="宋体" w:hAnsi="Book Antiqua" w:cs="宋体"/>
          <w:sz w:val="24"/>
          <w:szCs w:val="24"/>
          <w:lang w:val="en-US" w:eastAsia="zh-CN"/>
        </w:rPr>
        <w:t xml:space="preserve"> K, Yamada N, Nakamura M, Ito M. Detection of coronary artery disease using coronary flow velocity reserve by transthoracic Doppler echocardiography versus </w:t>
      </w:r>
      <w:proofErr w:type="spellStart"/>
      <w:r w:rsidRPr="00A26EF7">
        <w:rPr>
          <w:rFonts w:ascii="Book Antiqua" w:eastAsia="宋体" w:hAnsi="Book Antiqua" w:cs="宋体"/>
          <w:sz w:val="24"/>
          <w:szCs w:val="24"/>
          <w:lang w:val="en-US" w:eastAsia="zh-CN"/>
        </w:rPr>
        <w:t>multidetector</w:t>
      </w:r>
      <w:proofErr w:type="spellEnd"/>
      <w:r w:rsidRPr="00A26EF7">
        <w:rPr>
          <w:rFonts w:ascii="Book Antiqua" w:eastAsia="宋体" w:hAnsi="Book Antiqua" w:cs="宋体"/>
          <w:sz w:val="24"/>
          <w:szCs w:val="24"/>
          <w:lang w:val="en-US" w:eastAsia="zh-CN"/>
        </w:rPr>
        <w:t xml:space="preserve"> computed tomography coronary angiography: influence of calcium score.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Soc</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Echocardiogr</w:t>
      </w:r>
      <w:proofErr w:type="spellEnd"/>
      <w:r w:rsidRPr="00A26EF7">
        <w:rPr>
          <w:rFonts w:ascii="Book Antiqua" w:eastAsia="宋体" w:hAnsi="Book Antiqua" w:cs="宋体"/>
          <w:sz w:val="24"/>
          <w:szCs w:val="24"/>
          <w:lang w:val="en-US" w:eastAsia="zh-CN"/>
        </w:rPr>
        <w:t xml:space="preserve"> 2014; </w:t>
      </w:r>
      <w:r w:rsidRPr="00A26EF7">
        <w:rPr>
          <w:rFonts w:ascii="Book Antiqua" w:eastAsia="宋体" w:hAnsi="Book Antiqua" w:cs="宋体"/>
          <w:b/>
          <w:bCs/>
          <w:sz w:val="24"/>
          <w:szCs w:val="24"/>
          <w:lang w:val="en-US" w:eastAsia="zh-CN"/>
        </w:rPr>
        <w:t>27</w:t>
      </w:r>
      <w:r w:rsidRPr="00A26EF7">
        <w:rPr>
          <w:rFonts w:ascii="Book Antiqua" w:eastAsia="宋体" w:hAnsi="Book Antiqua" w:cs="宋体"/>
          <w:sz w:val="24"/>
          <w:szCs w:val="24"/>
          <w:lang w:val="en-US" w:eastAsia="zh-CN"/>
        </w:rPr>
        <w:t>: 775-785 [PMID: 24679739 DO</w:t>
      </w:r>
      <w:r w:rsidR="00E00131" w:rsidRPr="00A26EF7">
        <w:rPr>
          <w:rFonts w:ascii="Book Antiqua" w:eastAsia="宋体" w:hAnsi="Book Antiqua" w:cs="宋体"/>
          <w:sz w:val="24"/>
          <w:szCs w:val="24"/>
          <w:lang w:val="en-US" w:eastAsia="zh-CN"/>
        </w:rPr>
        <w:t>I: 10.1016/j.echo.2014.02.012]</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4 </w:t>
      </w:r>
      <w:proofErr w:type="spellStart"/>
      <w:r w:rsidRPr="00A26EF7">
        <w:rPr>
          <w:rFonts w:ascii="Book Antiqua" w:eastAsia="宋体" w:hAnsi="Book Antiqua" w:cs="宋体"/>
          <w:b/>
          <w:bCs/>
          <w:sz w:val="24"/>
          <w:szCs w:val="24"/>
          <w:lang w:val="en-US" w:eastAsia="zh-CN"/>
        </w:rPr>
        <w:t>Jaarsma</w:t>
      </w:r>
      <w:proofErr w:type="spellEnd"/>
      <w:r w:rsidRPr="00A26EF7">
        <w:rPr>
          <w:rFonts w:ascii="Book Antiqua" w:eastAsia="宋体" w:hAnsi="Book Antiqua" w:cs="宋体"/>
          <w:b/>
          <w:bCs/>
          <w:sz w:val="24"/>
          <w:szCs w:val="24"/>
          <w:lang w:val="en-US" w:eastAsia="zh-CN"/>
        </w:rPr>
        <w:t xml:space="preserve"> C</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Leiner</w:t>
      </w:r>
      <w:proofErr w:type="spellEnd"/>
      <w:r w:rsidRPr="00A26EF7">
        <w:rPr>
          <w:rFonts w:ascii="Book Antiqua" w:eastAsia="宋体" w:hAnsi="Book Antiqua" w:cs="宋体"/>
          <w:sz w:val="24"/>
          <w:szCs w:val="24"/>
          <w:lang w:val="en-US" w:eastAsia="zh-CN"/>
        </w:rPr>
        <w:t xml:space="preserve"> T, </w:t>
      </w:r>
      <w:proofErr w:type="spellStart"/>
      <w:r w:rsidRPr="00A26EF7">
        <w:rPr>
          <w:rFonts w:ascii="Book Antiqua" w:eastAsia="宋体" w:hAnsi="Book Antiqua" w:cs="宋体"/>
          <w:sz w:val="24"/>
          <w:szCs w:val="24"/>
          <w:lang w:val="en-US" w:eastAsia="zh-CN"/>
        </w:rPr>
        <w:t>Bekkers</w:t>
      </w:r>
      <w:proofErr w:type="spellEnd"/>
      <w:r w:rsidRPr="00A26EF7">
        <w:rPr>
          <w:rFonts w:ascii="Book Antiqua" w:eastAsia="宋体" w:hAnsi="Book Antiqua" w:cs="宋体"/>
          <w:sz w:val="24"/>
          <w:szCs w:val="24"/>
          <w:lang w:val="en-US" w:eastAsia="zh-CN"/>
        </w:rPr>
        <w:t xml:space="preserve"> SC, </w:t>
      </w:r>
      <w:proofErr w:type="spellStart"/>
      <w:r w:rsidRPr="00A26EF7">
        <w:rPr>
          <w:rFonts w:ascii="Book Antiqua" w:eastAsia="宋体" w:hAnsi="Book Antiqua" w:cs="宋体"/>
          <w:sz w:val="24"/>
          <w:szCs w:val="24"/>
          <w:lang w:val="en-US" w:eastAsia="zh-CN"/>
        </w:rPr>
        <w:t>Crijns</w:t>
      </w:r>
      <w:proofErr w:type="spellEnd"/>
      <w:r w:rsidRPr="00A26EF7">
        <w:rPr>
          <w:rFonts w:ascii="Book Antiqua" w:eastAsia="宋体" w:hAnsi="Book Antiqua" w:cs="宋体"/>
          <w:sz w:val="24"/>
          <w:szCs w:val="24"/>
          <w:lang w:val="en-US" w:eastAsia="zh-CN"/>
        </w:rPr>
        <w:t xml:space="preserve"> HJ, </w:t>
      </w:r>
      <w:proofErr w:type="spellStart"/>
      <w:r w:rsidRPr="00A26EF7">
        <w:rPr>
          <w:rFonts w:ascii="Book Antiqua" w:eastAsia="宋体" w:hAnsi="Book Antiqua" w:cs="宋体"/>
          <w:sz w:val="24"/>
          <w:szCs w:val="24"/>
          <w:lang w:val="en-US" w:eastAsia="zh-CN"/>
        </w:rPr>
        <w:t>Wildberger</w:t>
      </w:r>
      <w:proofErr w:type="spellEnd"/>
      <w:r w:rsidRPr="00A26EF7">
        <w:rPr>
          <w:rFonts w:ascii="Book Antiqua" w:eastAsia="宋体" w:hAnsi="Book Antiqua" w:cs="宋体"/>
          <w:sz w:val="24"/>
          <w:szCs w:val="24"/>
          <w:lang w:val="en-US" w:eastAsia="zh-CN"/>
        </w:rPr>
        <w:t xml:space="preserve"> JE, Nagel E, </w:t>
      </w:r>
      <w:proofErr w:type="spellStart"/>
      <w:r w:rsidRPr="00A26EF7">
        <w:rPr>
          <w:rFonts w:ascii="Book Antiqua" w:eastAsia="宋体" w:hAnsi="Book Antiqua" w:cs="宋体"/>
          <w:sz w:val="24"/>
          <w:szCs w:val="24"/>
          <w:lang w:val="en-US" w:eastAsia="zh-CN"/>
        </w:rPr>
        <w:t>Nelemans</w:t>
      </w:r>
      <w:proofErr w:type="spellEnd"/>
      <w:r w:rsidRPr="00A26EF7">
        <w:rPr>
          <w:rFonts w:ascii="Book Antiqua" w:eastAsia="宋体" w:hAnsi="Book Antiqua" w:cs="宋体"/>
          <w:sz w:val="24"/>
          <w:szCs w:val="24"/>
          <w:lang w:val="en-US" w:eastAsia="zh-CN"/>
        </w:rPr>
        <w:t xml:space="preserve"> PJ, </w:t>
      </w:r>
      <w:proofErr w:type="spellStart"/>
      <w:r w:rsidRPr="00A26EF7">
        <w:rPr>
          <w:rFonts w:ascii="Book Antiqua" w:eastAsia="宋体" w:hAnsi="Book Antiqua" w:cs="宋体"/>
          <w:sz w:val="24"/>
          <w:szCs w:val="24"/>
          <w:lang w:val="en-US" w:eastAsia="zh-CN"/>
        </w:rPr>
        <w:t>Schalla</w:t>
      </w:r>
      <w:proofErr w:type="spellEnd"/>
      <w:r w:rsidRPr="00A26EF7">
        <w:rPr>
          <w:rFonts w:ascii="Book Antiqua" w:eastAsia="宋体" w:hAnsi="Book Antiqua" w:cs="宋体"/>
          <w:sz w:val="24"/>
          <w:szCs w:val="24"/>
          <w:lang w:val="en-US" w:eastAsia="zh-CN"/>
        </w:rPr>
        <w:t xml:space="preserve"> S. Diagnostic performance of noninvasive myocardial perfusion imaging using single-photon emission computed tomography, cardiac magnetic resonance, and positron emission tomography imaging for the detection of obstructive coronary artery disease: a meta-analysis.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2012; </w:t>
      </w:r>
      <w:r w:rsidRPr="00A26EF7">
        <w:rPr>
          <w:rFonts w:ascii="Book Antiqua" w:eastAsia="宋体" w:hAnsi="Book Antiqua" w:cs="宋体"/>
          <w:b/>
          <w:bCs/>
          <w:sz w:val="24"/>
          <w:szCs w:val="24"/>
          <w:lang w:val="en-US" w:eastAsia="zh-CN"/>
        </w:rPr>
        <w:t>59</w:t>
      </w:r>
      <w:r w:rsidRPr="00A26EF7">
        <w:rPr>
          <w:rFonts w:ascii="Book Antiqua" w:eastAsia="宋体" w:hAnsi="Book Antiqua" w:cs="宋体"/>
          <w:sz w:val="24"/>
          <w:szCs w:val="24"/>
          <w:lang w:val="en-US" w:eastAsia="zh-CN"/>
        </w:rPr>
        <w:t>: 1719-1728 [PMID: 22554604 DOI: 10.101</w:t>
      </w:r>
      <w:r w:rsidR="00E00131" w:rsidRPr="00A26EF7">
        <w:rPr>
          <w:rFonts w:ascii="Book Antiqua" w:eastAsia="宋体" w:hAnsi="Book Antiqua" w:cs="宋体"/>
          <w:sz w:val="24"/>
          <w:szCs w:val="24"/>
          <w:lang w:val="en-US" w:eastAsia="zh-CN"/>
        </w:rPr>
        <w:t>6/j.jacc.2011.12.040</w:t>
      </w:r>
      <w:r w:rsidRPr="00A26EF7">
        <w:rPr>
          <w:rFonts w:ascii="Book Antiqua" w:eastAsia="宋体" w:hAnsi="Book Antiqua" w:cs="宋体"/>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5 </w:t>
      </w:r>
      <w:proofErr w:type="spellStart"/>
      <w:r w:rsidRPr="00A26EF7">
        <w:rPr>
          <w:rFonts w:ascii="Book Antiqua" w:eastAsia="宋体" w:hAnsi="Book Antiqua" w:cs="宋体"/>
          <w:b/>
          <w:bCs/>
          <w:sz w:val="24"/>
          <w:szCs w:val="24"/>
          <w:lang w:val="en-US" w:eastAsia="zh-CN"/>
        </w:rPr>
        <w:t>Wolk</w:t>
      </w:r>
      <w:proofErr w:type="spellEnd"/>
      <w:r w:rsidRPr="00A26EF7">
        <w:rPr>
          <w:rFonts w:ascii="Book Antiqua" w:eastAsia="宋体" w:hAnsi="Book Antiqua" w:cs="宋体"/>
          <w:b/>
          <w:bCs/>
          <w:sz w:val="24"/>
          <w:szCs w:val="24"/>
          <w:lang w:val="en-US" w:eastAsia="zh-CN"/>
        </w:rPr>
        <w:t xml:space="preserve"> MJ</w:t>
      </w:r>
      <w:r w:rsidRPr="00A26EF7">
        <w:rPr>
          <w:rFonts w:ascii="Book Antiqua" w:eastAsia="宋体" w:hAnsi="Book Antiqua" w:cs="宋体"/>
          <w:sz w:val="24"/>
          <w:szCs w:val="24"/>
          <w:lang w:val="en-US" w:eastAsia="zh-CN"/>
        </w:rPr>
        <w:t xml:space="preserve">, Bailey SR, Doherty JU, Douglas PS, </w:t>
      </w:r>
      <w:proofErr w:type="spellStart"/>
      <w:r w:rsidRPr="00A26EF7">
        <w:rPr>
          <w:rFonts w:ascii="Book Antiqua" w:eastAsia="宋体" w:hAnsi="Book Antiqua" w:cs="宋体"/>
          <w:sz w:val="24"/>
          <w:szCs w:val="24"/>
          <w:lang w:val="en-US" w:eastAsia="zh-CN"/>
        </w:rPr>
        <w:t>Hendel</w:t>
      </w:r>
      <w:proofErr w:type="spellEnd"/>
      <w:r w:rsidRPr="00A26EF7">
        <w:rPr>
          <w:rFonts w:ascii="Book Antiqua" w:eastAsia="宋体" w:hAnsi="Book Antiqua" w:cs="宋体"/>
          <w:sz w:val="24"/>
          <w:szCs w:val="24"/>
          <w:lang w:val="en-US" w:eastAsia="zh-CN"/>
        </w:rPr>
        <w:t xml:space="preserve"> RC, Kramer CM, Min JK, Patel MR, Rosenbaum L, Shaw LJ, </w:t>
      </w:r>
      <w:proofErr w:type="spellStart"/>
      <w:r w:rsidRPr="00A26EF7">
        <w:rPr>
          <w:rFonts w:ascii="Book Antiqua" w:eastAsia="宋体" w:hAnsi="Book Antiqua" w:cs="宋体"/>
          <w:sz w:val="24"/>
          <w:szCs w:val="24"/>
          <w:lang w:val="en-US" w:eastAsia="zh-CN"/>
        </w:rPr>
        <w:t>Stainback</w:t>
      </w:r>
      <w:proofErr w:type="spellEnd"/>
      <w:r w:rsidRPr="00A26EF7">
        <w:rPr>
          <w:rFonts w:ascii="Book Antiqua" w:eastAsia="宋体" w:hAnsi="Book Antiqua" w:cs="宋体"/>
          <w:sz w:val="24"/>
          <w:szCs w:val="24"/>
          <w:lang w:val="en-US" w:eastAsia="zh-CN"/>
        </w:rPr>
        <w:t xml:space="preserve"> RF, Allen JM. ACCF/AHA/ASE/ASNC/HFSA/HRS/SCAI/SCCT/SCMR/STS 2013 multimodality appropriate use criteria for the detection and risk assessment of stable ischemic heart disease: a report of the American College of Cardiology Foundation Appropriate Use Criteria Task Force, American Heart Association, American Society of Echocardiography, American Society of Nuclear Cardiology, Heart Failure Society of America, Heart Rhythm Society, Society for Cardiovascular Angiography and Interventions, Society of Cardiovascular Computed Tomography, Society for Cardiovascular Magnetic Resonance, and Society of Thoracic Surgeons.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2014; </w:t>
      </w:r>
      <w:r w:rsidRPr="00A26EF7">
        <w:rPr>
          <w:rFonts w:ascii="Book Antiqua" w:eastAsia="宋体" w:hAnsi="Book Antiqua" w:cs="宋体"/>
          <w:b/>
          <w:bCs/>
          <w:sz w:val="24"/>
          <w:szCs w:val="24"/>
          <w:lang w:val="en-US" w:eastAsia="zh-CN"/>
        </w:rPr>
        <w:t>63</w:t>
      </w:r>
      <w:r w:rsidRPr="00A26EF7">
        <w:rPr>
          <w:rFonts w:ascii="Book Antiqua" w:eastAsia="宋体" w:hAnsi="Book Antiqua" w:cs="宋体"/>
          <w:sz w:val="24"/>
          <w:szCs w:val="24"/>
          <w:lang w:val="en-US" w:eastAsia="zh-CN"/>
        </w:rPr>
        <w:t xml:space="preserve">: 380-406 [PMID: 24355759 </w:t>
      </w:r>
      <w:r w:rsidR="00E00131" w:rsidRPr="00A26EF7">
        <w:rPr>
          <w:rFonts w:ascii="Book Antiqua" w:eastAsia="宋体" w:hAnsi="Book Antiqua" w:cs="宋体"/>
          <w:sz w:val="24"/>
          <w:szCs w:val="24"/>
          <w:lang w:val="en-US" w:eastAsia="zh-CN"/>
        </w:rPr>
        <w:t>DOI: 10.1016/j.jacc.2013.11.009</w:t>
      </w:r>
      <w:r w:rsidRPr="00A26EF7">
        <w:rPr>
          <w:rFonts w:ascii="Book Antiqua" w:eastAsia="宋体" w:hAnsi="Book Antiqua" w:cs="宋体"/>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6 </w:t>
      </w:r>
      <w:r w:rsidRPr="00A26EF7">
        <w:rPr>
          <w:rFonts w:ascii="Book Antiqua" w:eastAsia="宋体" w:hAnsi="Book Antiqua" w:cs="宋体"/>
          <w:b/>
          <w:bCs/>
          <w:sz w:val="24"/>
          <w:szCs w:val="24"/>
          <w:lang w:val="en-US" w:eastAsia="zh-CN"/>
        </w:rPr>
        <w:t>de Jong MC</w:t>
      </w:r>
      <w:r w:rsidRPr="00A26EF7">
        <w:rPr>
          <w:rFonts w:ascii="Book Antiqua" w:eastAsia="宋体" w:hAnsi="Book Antiqua" w:cs="宋体"/>
          <w:sz w:val="24"/>
          <w:szCs w:val="24"/>
          <w:lang w:val="en-US" w:eastAsia="zh-CN"/>
        </w:rPr>
        <w:t xml:space="preserve">, Genders TS, van </w:t>
      </w:r>
      <w:proofErr w:type="spellStart"/>
      <w:r w:rsidRPr="00A26EF7">
        <w:rPr>
          <w:rFonts w:ascii="Book Antiqua" w:eastAsia="宋体" w:hAnsi="Book Antiqua" w:cs="宋体"/>
          <w:sz w:val="24"/>
          <w:szCs w:val="24"/>
          <w:lang w:val="en-US" w:eastAsia="zh-CN"/>
        </w:rPr>
        <w:t>Geuns</w:t>
      </w:r>
      <w:proofErr w:type="spellEnd"/>
      <w:r w:rsidRPr="00A26EF7">
        <w:rPr>
          <w:rFonts w:ascii="Book Antiqua" w:eastAsia="宋体" w:hAnsi="Book Antiqua" w:cs="宋体"/>
          <w:sz w:val="24"/>
          <w:szCs w:val="24"/>
          <w:lang w:val="en-US" w:eastAsia="zh-CN"/>
        </w:rPr>
        <w:t xml:space="preserve"> RJ, </w:t>
      </w:r>
      <w:proofErr w:type="spellStart"/>
      <w:r w:rsidRPr="00A26EF7">
        <w:rPr>
          <w:rFonts w:ascii="Book Antiqua" w:eastAsia="宋体" w:hAnsi="Book Antiqua" w:cs="宋体"/>
          <w:sz w:val="24"/>
          <w:szCs w:val="24"/>
          <w:lang w:val="en-US" w:eastAsia="zh-CN"/>
        </w:rPr>
        <w:t>Moelker</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Hunink</w:t>
      </w:r>
      <w:proofErr w:type="spellEnd"/>
      <w:r w:rsidRPr="00A26EF7">
        <w:rPr>
          <w:rFonts w:ascii="Book Antiqua" w:eastAsia="宋体" w:hAnsi="Book Antiqua" w:cs="宋体"/>
          <w:sz w:val="24"/>
          <w:szCs w:val="24"/>
          <w:lang w:val="en-US" w:eastAsia="zh-CN"/>
        </w:rPr>
        <w:t xml:space="preserve"> MG. Diagnostic performance of stress myocardial perfusion imaging for coronary artery disease: a </w:t>
      </w:r>
      <w:r w:rsidRPr="00A26EF7">
        <w:rPr>
          <w:rFonts w:ascii="Book Antiqua" w:eastAsia="宋体" w:hAnsi="Book Antiqua" w:cs="宋体"/>
          <w:sz w:val="24"/>
          <w:szCs w:val="24"/>
          <w:lang w:val="en-US" w:eastAsia="zh-CN"/>
        </w:rPr>
        <w:lastRenderedPageBreak/>
        <w:t xml:space="preserve">systematic review and meta-analysis. </w:t>
      </w:r>
      <w:proofErr w:type="spellStart"/>
      <w:r w:rsidRPr="00A26EF7">
        <w:rPr>
          <w:rFonts w:ascii="Book Antiqua" w:eastAsia="宋体" w:hAnsi="Book Antiqua" w:cs="宋体"/>
          <w:i/>
          <w:iCs/>
          <w:sz w:val="24"/>
          <w:szCs w:val="24"/>
          <w:lang w:val="en-US" w:eastAsia="zh-CN"/>
        </w:rPr>
        <w:t>Eur</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Radiol</w:t>
      </w:r>
      <w:proofErr w:type="spellEnd"/>
      <w:r w:rsidRPr="00A26EF7">
        <w:rPr>
          <w:rFonts w:ascii="Book Antiqua" w:eastAsia="宋体" w:hAnsi="Book Antiqua" w:cs="宋体"/>
          <w:sz w:val="24"/>
          <w:szCs w:val="24"/>
          <w:lang w:val="en-US" w:eastAsia="zh-CN"/>
        </w:rPr>
        <w:t xml:space="preserve"> 2012; </w:t>
      </w:r>
      <w:r w:rsidRPr="00A26EF7">
        <w:rPr>
          <w:rFonts w:ascii="Book Antiqua" w:eastAsia="宋体" w:hAnsi="Book Antiqua" w:cs="宋体"/>
          <w:b/>
          <w:bCs/>
          <w:sz w:val="24"/>
          <w:szCs w:val="24"/>
          <w:lang w:val="en-US" w:eastAsia="zh-CN"/>
        </w:rPr>
        <w:t>22</w:t>
      </w:r>
      <w:r w:rsidRPr="00A26EF7">
        <w:rPr>
          <w:rFonts w:ascii="Book Antiqua" w:eastAsia="宋体" w:hAnsi="Book Antiqua" w:cs="宋体"/>
          <w:sz w:val="24"/>
          <w:szCs w:val="24"/>
          <w:lang w:val="en-US" w:eastAsia="zh-CN"/>
        </w:rPr>
        <w:t>: 1881-1895 [PMID: 22527375</w:t>
      </w:r>
      <w:r w:rsidR="00E00131" w:rsidRPr="00A26EF7">
        <w:rPr>
          <w:rFonts w:ascii="Book Antiqua" w:eastAsia="宋体" w:hAnsi="Book Antiqua" w:cs="宋体"/>
          <w:sz w:val="24"/>
          <w:szCs w:val="24"/>
          <w:lang w:val="en-US" w:eastAsia="zh-CN"/>
        </w:rPr>
        <w:t xml:space="preserve"> DOI: 10.1007/s00330-012-2434-1</w:t>
      </w:r>
      <w:r w:rsidRPr="00A26EF7">
        <w:rPr>
          <w:rFonts w:ascii="Book Antiqua" w:eastAsia="宋体" w:hAnsi="Book Antiqua" w:cs="宋体"/>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7 </w:t>
      </w:r>
      <w:r w:rsidRPr="00A26EF7">
        <w:rPr>
          <w:rFonts w:ascii="Book Antiqua" w:eastAsia="宋体" w:hAnsi="Book Antiqua" w:cs="宋体"/>
          <w:b/>
          <w:bCs/>
          <w:sz w:val="24"/>
          <w:szCs w:val="24"/>
          <w:lang w:val="en-US" w:eastAsia="zh-CN"/>
        </w:rPr>
        <w:t>Senior R</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Moreo</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Gaibazzi</w:t>
      </w:r>
      <w:proofErr w:type="spellEnd"/>
      <w:r w:rsidRPr="00A26EF7">
        <w:rPr>
          <w:rFonts w:ascii="Book Antiqua" w:eastAsia="宋体" w:hAnsi="Book Antiqua" w:cs="宋体"/>
          <w:sz w:val="24"/>
          <w:szCs w:val="24"/>
          <w:lang w:val="en-US" w:eastAsia="zh-CN"/>
        </w:rPr>
        <w:t xml:space="preserve"> N, </w:t>
      </w:r>
      <w:proofErr w:type="spellStart"/>
      <w:r w:rsidRPr="00A26EF7">
        <w:rPr>
          <w:rFonts w:ascii="Book Antiqua" w:eastAsia="宋体" w:hAnsi="Book Antiqua" w:cs="宋体"/>
          <w:sz w:val="24"/>
          <w:szCs w:val="24"/>
          <w:lang w:val="en-US" w:eastAsia="zh-CN"/>
        </w:rPr>
        <w:t>Agati</w:t>
      </w:r>
      <w:proofErr w:type="spellEnd"/>
      <w:r w:rsidRPr="00A26EF7">
        <w:rPr>
          <w:rFonts w:ascii="Book Antiqua" w:eastAsia="宋体" w:hAnsi="Book Antiqua" w:cs="宋体"/>
          <w:sz w:val="24"/>
          <w:szCs w:val="24"/>
          <w:lang w:val="en-US" w:eastAsia="zh-CN"/>
        </w:rPr>
        <w:t xml:space="preserve"> L, </w:t>
      </w:r>
      <w:proofErr w:type="spellStart"/>
      <w:r w:rsidRPr="00A26EF7">
        <w:rPr>
          <w:rFonts w:ascii="Book Antiqua" w:eastAsia="宋体" w:hAnsi="Book Antiqua" w:cs="宋体"/>
          <w:sz w:val="24"/>
          <w:szCs w:val="24"/>
          <w:lang w:val="en-US" w:eastAsia="zh-CN"/>
        </w:rPr>
        <w:t>Tiemann</w:t>
      </w:r>
      <w:proofErr w:type="spellEnd"/>
      <w:r w:rsidRPr="00A26EF7">
        <w:rPr>
          <w:rFonts w:ascii="Book Antiqua" w:eastAsia="宋体" w:hAnsi="Book Antiqua" w:cs="宋体"/>
          <w:sz w:val="24"/>
          <w:szCs w:val="24"/>
          <w:lang w:val="en-US" w:eastAsia="zh-CN"/>
        </w:rPr>
        <w:t xml:space="preserve"> K, </w:t>
      </w:r>
      <w:proofErr w:type="spellStart"/>
      <w:r w:rsidRPr="00A26EF7">
        <w:rPr>
          <w:rFonts w:ascii="Book Antiqua" w:eastAsia="宋体" w:hAnsi="Book Antiqua" w:cs="宋体"/>
          <w:sz w:val="24"/>
          <w:szCs w:val="24"/>
          <w:lang w:val="en-US" w:eastAsia="zh-CN"/>
        </w:rPr>
        <w:t>Shivalkar</w:t>
      </w:r>
      <w:proofErr w:type="spellEnd"/>
      <w:r w:rsidRPr="00A26EF7">
        <w:rPr>
          <w:rFonts w:ascii="Book Antiqua" w:eastAsia="宋体" w:hAnsi="Book Antiqua" w:cs="宋体"/>
          <w:sz w:val="24"/>
          <w:szCs w:val="24"/>
          <w:lang w:val="en-US" w:eastAsia="zh-CN"/>
        </w:rPr>
        <w:t xml:space="preserve"> B, von </w:t>
      </w:r>
      <w:proofErr w:type="spellStart"/>
      <w:r w:rsidRPr="00A26EF7">
        <w:rPr>
          <w:rFonts w:ascii="Book Antiqua" w:eastAsia="宋体" w:hAnsi="Book Antiqua" w:cs="宋体"/>
          <w:sz w:val="24"/>
          <w:szCs w:val="24"/>
          <w:lang w:val="en-US" w:eastAsia="zh-CN"/>
        </w:rPr>
        <w:t>Bardeleben</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Galiuto</w:t>
      </w:r>
      <w:proofErr w:type="spellEnd"/>
      <w:r w:rsidRPr="00A26EF7">
        <w:rPr>
          <w:rFonts w:ascii="Book Antiqua" w:eastAsia="宋体" w:hAnsi="Book Antiqua" w:cs="宋体"/>
          <w:sz w:val="24"/>
          <w:szCs w:val="24"/>
          <w:lang w:val="en-US" w:eastAsia="zh-CN"/>
        </w:rPr>
        <w:t xml:space="preserve"> L, </w:t>
      </w:r>
      <w:proofErr w:type="spellStart"/>
      <w:r w:rsidRPr="00A26EF7">
        <w:rPr>
          <w:rFonts w:ascii="Book Antiqua" w:eastAsia="宋体" w:hAnsi="Book Antiqua" w:cs="宋体"/>
          <w:sz w:val="24"/>
          <w:szCs w:val="24"/>
          <w:lang w:val="en-US" w:eastAsia="zh-CN"/>
        </w:rPr>
        <w:t>Lardoux</w:t>
      </w:r>
      <w:proofErr w:type="spellEnd"/>
      <w:r w:rsidRPr="00A26EF7">
        <w:rPr>
          <w:rFonts w:ascii="Book Antiqua" w:eastAsia="宋体" w:hAnsi="Book Antiqua" w:cs="宋体"/>
          <w:sz w:val="24"/>
          <w:szCs w:val="24"/>
          <w:lang w:val="en-US" w:eastAsia="zh-CN"/>
        </w:rPr>
        <w:t xml:space="preserve"> H, </w:t>
      </w:r>
      <w:proofErr w:type="spellStart"/>
      <w:r w:rsidRPr="00A26EF7">
        <w:rPr>
          <w:rFonts w:ascii="Book Antiqua" w:eastAsia="宋体" w:hAnsi="Book Antiqua" w:cs="宋体"/>
          <w:sz w:val="24"/>
          <w:szCs w:val="24"/>
          <w:lang w:val="en-US" w:eastAsia="zh-CN"/>
        </w:rPr>
        <w:t>Trocino</w:t>
      </w:r>
      <w:proofErr w:type="spellEnd"/>
      <w:r w:rsidRPr="00A26EF7">
        <w:rPr>
          <w:rFonts w:ascii="Book Antiqua" w:eastAsia="宋体" w:hAnsi="Book Antiqua" w:cs="宋体"/>
          <w:sz w:val="24"/>
          <w:szCs w:val="24"/>
          <w:lang w:val="en-US" w:eastAsia="zh-CN"/>
        </w:rPr>
        <w:t xml:space="preserve"> G, </w:t>
      </w:r>
      <w:proofErr w:type="spellStart"/>
      <w:r w:rsidRPr="00A26EF7">
        <w:rPr>
          <w:rFonts w:ascii="Book Antiqua" w:eastAsia="宋体" w:hAnsi="Book Antiqua" w:cs="宋体"/>
          <w:sz w:val="24"/>
          <w:szCs w:val="24"/>
          <w:lang w:val="en-US" w:eastAsia="zh-CN"/>
        </w:rPr>
        <w:t>Carrió</w:t>
      </w:r>
      <w:proofErr w:type="spellEnd"/>
      <w:r w:rsidRPr="00A26EF7">
        <w:rPr>
          <w:rFonts w:ascii="Book Antiqua" w:eastAsia="宋体" w:hAnsi="Book Antiqua" w:cs="宋体"/>
          <w:sz w:val="24"/>
          <w:szCs w:val="24"/>
          <w:lang w:val="en-US" w:eastAsia="zh-CN"/>
        </w:rPr>
        <w:t xml:space="preserve"> I, Le </w:t>
      </w:r>
      <w:proofErr w:type="spellStart"/>
      <w:r w:rsidRPr="00A26EF7">
        <w:rPr>
          <w:rFonts w:ascii="Book Antiqua" w:eastAsia="宋体" w:hAnsi="Book Antiqua" w:cs="宋体"/>
          <w:sz w:val="24"/>
          <w:szCs w:val="24"/>
          <w:lang w:val="en-US" w:eastAsia="zh-CN"/>
        </w:rPr>
        <w:t>Guludec</w:t>
      </w:r>
      <w:proofErr w:type="spellEnd"/>
      <w:r w:rsidRPr="00A26EF7">
        <w:rPr>
          <w:rFonts w:ascii="Book Antiqua" w:eastAsia="宋体" w:hAnsi="Book Antiqua" w:cs="宋体"/>
          <w:sz w:val="24"/>
          <w:szCs w:val="24"/>
          <w:lang w:val="en-US" w:eastAsia="zh-CN"/>
        </w:rPr>
        <w:t xml:space="preserve"> D, </w:t>
      </w:r>
      <w:proofErr w:type="spellStart"/>
      <w:r w:rsidRPr="00A26EF7">
        <w:rPr>
          <w:rFonts w:ascii="Book Antiqua" w:eastAsia="宋体" w:hAnsi="Book Antiqua" w:cs="宋体"/>
          <w:sz w:val="24"/>
          <w:szCs w:val="24"/>
          <w:lang w:val="en-US" w:eastAsia="zh-CN"/>
        </w:rPr>
        <w:t>Sambuceti</w:t>
      </w:r>
      <w:proofErr w:type="spellEnd"/>
      <w:r w:rsidRPr="00A26EF7">
        <w:rPr>
          <w:rFonts w:ascii="Book Antiqua" w:eastAsia="宋体" w:hAnsi="Book Antiqua" w:cs="宋体"/>
          <w:sz w:val="24"/>
          <w:szCs w:val="24"/>
          <w:lang w:val="en-US" w:eastAsia="zh-CN"/>
        </w:rPr>
        <w:t xml:space="preserve"> G, Becher H, Colonna P, Ten Cate F, </w:t>
      </w:r>
      <w:proofErr w:type="spellStart"/>
      <w:r w:rsidRPr="00A26EF7">
        <w:rPr>
          <w:rFonts w:ascii="Book Antiqua" w:eastAsia="宋体" w:hAnsi="Book Antiqua" w:cs="宋体"/>
          <w:sz w:val="24"/>
          <w:szCs w:val="24"/>
          <w:lang w:val="en-US" w:eastAsia="zh-CN"/>
        </w:rPr>
        <w:t>Bramucci</w:t>
      </w:r>
      <w:proofErr w:type="spellEnd"/>
      <w:r w:rsidRPr="00A26EF7">
        <w:rPr>
          <w:rFonts w:ascii="Book Antiqua" w:eastAsia="宋体" w:hAnsi="Book Antiqua" w:cs="宋体"/>
          <w:sz w:val="24"/>
          <w:szCs w:val="24"/>
          <w:lang w:val="en-US" w:eastAsia="zh-CN"/>
        </w:rPr>
        <w:t xml:space="preserve"> E, Cohen A, </w:t>
      </w:r>
      <w:proofErr w:type="spellStart"/>
      <w:r w:rsidRPr="00A26EF7">
        <w:rPr>
          <w:rFonts w:ascii="Book Antiqua" w:eastAsia="宋体" w:hAnsi="Book Antiqua" w:cs="宋体"/>
          <w:sz w:val="24"/>
          <w:szCs w:val="24"/>
          <w:lang w:val="en-US" w:eastAsia="zh-CN"/>
        </w:rPr>
        <w:t>Bezante</w:t>
      </w:r>
      <w:proofErr w:type="spellEnd"/>
      <w:r w:rsidRPr="00A26EF7">
        <w:rPr>
          <w:rFonts w:ascii="Book Antiqua" w:eastAsia="宋体" w:hAnsi="Book Antiqua" w:cs="宋体"/>
          <w:sz w:val="24"/>
          <w:szCs w:val="24"/>
          <w:lang w:val="en-US" w:eastAsia="zh-CN"/>
        </w:rPr>
        <w:t xml:space="preserve"> G, </w:t>
      </w:r>
      <w:proofErr w:type="spellStart"/>
      <w:r w:rsidRPr="00A26EF7">
        <w:rPr>
          <w:rFonts w:ascii="Book Antiqua" w:eastAsia="宋体" w:hAnsi="Book Antiqua" w:cs="宋体"/>
          <w:sz w:val="24"/>
          <w:szCs w:val="24"/>
          <w:lang w:val="en-US" w:eastAsia="zh-CN"/>
        </w:rPr>
        <w:t>Aggeli</w:t>
      </w:r>
      <w:proofErr w:type="spellEnd"/>
      <w:r w:rsidRPr="00A26EF7">
        <w:rPr>
          <w:rFonts w:ascii="Book Antiqua" w:eastAsia="宋体" w:hAnsi="Book Antiqua" w:cs="宋体"/>
          <w:sz w:val="24"/>
          <w:szCs w:val="24"/>
          <w:lang w:val="en-US" w:eastAsia="zh-CN"/>
        </w:rPr>
        <w:t xml:space="preserve"> C, </w:t>
      </w:r>
      <w:proofErr w:type="spellStart"/>
      <w:r w:rsidRPr="00A26EF7">
        <w:rPr>
          <w:rFonts w:ascii="Book Antiqua" w:eastAsia="宋体" w:hAnsi="Book Antiqua" w:cs="宋体"/>
          <w:sz w:val="24"/>
          <w:szCs w:val="24"/>
          <w:lang w:val="en-US" w:eastAsia="zh-CN"/>
        </w:rPr>
        <w:t>Kasprzak</w:t>
      </w:r>
      <w:proofErr w:type="spellEnd"/>
      <w:r w:rsidRPr="00A26EF7">
        <w:rPr>
          <w:rFonts w:ascii="Book Antiqua" w:eastAsia="宋体" w:hAnsi="Book Antiqua" w:cs="宋体"/>
          <w:sz w:val="24"/>
          <w:szCs w:val="24"/>
          <w:lang w:val="en-US" w:eastAsia="zh-CN"/>
        </w:rPr>
        <w:t xml:space="preserve"> JD. Comparison of sulfur hexafluoride microbubble (</w:t>
      </w:r>
      <w:proofErr w:type="spellStart"/>
      <w:r w:rsidRPr="00A26EF7">
        <w:rPr>
          <w:rFonts w:ascii="Book Antiqua" w:eastAsia="宋体" w:hAnsi="Book Antiqua" w:cs="宋体"/>
          <w:sz w:val="24"/>
          <w:szCs w:val="24"/>
          <w:lang w:val="en-US" w:eastAsia="zh-CN"/>
        </w:rPr>
        <w:t>SonoVue</w:t>
      </w:r>
      <w:proofErr w:type="spellEnd"/>
      <w:r w:rsidRPr="00A26EF7">
        <w:rPr>
          <w:rFonts w:ascii="Book Antiqua" w:eastAsia="宋体" w:hAnsi="Book Antiqua" w:cs="宋体"/>
          <w:sz w:val="24"/>
          <w:szCs w:val="24"/>
          <w:lang w:val="en-US" w:eastAsia="zh-CN"/>
        </w:rPr>
        <w:t xml:space="preserve">)-enhanced myocardial contrast echocardiography with gated single-photon emission computed tomography for detection of significant coronary artery disease: a large European multicenter study.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2013; </w:t>
      </w:r>
      <w:r w:rsidRPr="00A26EF7">
        <w:rPr>
          <w:rFonts w:ascii="Book Antiqua" w:eastAsia="宋体" w:hAnsi="Book Antiqua" w:cs="宋体"/>
          <w:b/>
          <w:bCs/>
          <w:sz w:val="24"/>
          <w:szCs w:val="24"/>
          <w:lang w:val="en-US" w:eastAsia="zh-CN"/>
        </w:rPr>
        <w:t>62</w:t>
      </w:r>
      <w:r w:rsidRPr="00A26EF7">
        <w:rPr>
          <w:rFonts w:ascii="Book Antiqua" w:eastAsia="宋体" w:hAnsi="Book Antiqua" w:cs="宋体"/>
          <w:sz w:val="24"/>
          <w:szCs w:val="24"/>
          <w:lang w:val="en-US" w:eastAsia="zh-CN"/>
        </w:rPr>
        <w:t>: 1353-1361 [PMID: 23770168 DO</w:t>
      </w:r>
      <w:r w:rsidR="00E00131" w:rsidRPr="00A26EF7">
        <w:rPr>
          <w:rFonts w:ascii="Book Antiqua" w:eastAsia="宋体" w:hAnsi="Book Antiqua" w:cs="宋体"/>
          <w:sz w:val="24"/>
          <w:szCs w:val="24"/>
          <w:lang w:val="en-US" w:eastAsia="zh-CN"/>
        </w:rPr>
        <w:t>I: 10.1016/j.jacc.2013.04.082]</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8 </w:t>
      </w:r>
      <w:r w:rsidRPr="00A26EF7">
        <w:rPr>
          <w:rFonts w:ascii="Book Antiqua" w:eastAsia="宋体" w:hAnsi="Book Antiqua" w:cs="宋体"/>
          <w:b/>
          <w:bCs/>
          <w:sz w:val="24"/>
          <w:szCs w:val="24"/>
          <w:lang w:val="en-US" w:eastAsia="zh-CN"/>
        </w:rPr>
        <w:t>Hsu B</w:t>
      </w:r>
      <w:r w:rsidRPr="00A26EF7">
        <w:rPr>
          <w:rFonts w:ascii="Book Antiqua" w:eastAsia="宋体" w:hAnsi="Book Antiqua" w:cs="宋体"/>
          <w:sz w:val="24"/>
          <w:szCs w:val="24"/>
          <w:lang w:val="en-US" w:eastAsia="zh-CN"/>
        </w:rPr>
        <w:t xml:space="preserve">, Chen FC, Wu TC, Huang WS, </w:t>
      </w:r>
      <w:proofErr w:type="spellStart"/>
      <w:r w:rsidRPr="00A26EF7">
        <w:rPr>
          <w:rFonts w:ascii="Book Antiqua" w:eastAsia="宋体" w:hAnsi="Book Antiqua" w:cs="宋体"/>
          <w:sz w:val="24"/>
          <w:szCs w:val="24"/>
          <w:lang w:val="en-US" w:eastAsia="zh-CN"/>
        </w:rPr>
        <w:t>Hou</w:t>
      </w:r>
      <w:proofErr w:type="spellEnd"/>
      <w:r w:rsidRPr="00A26EF7">
        <w:rPr>
          <w:rFonts w:ascii="Book Antiqua" w:eastAsia="宋体" w:hAnsi="Book Antiqua" w:cs="宋体"/>
          <w:sz w:val="24"/>
          <w:szCs w:val="24"/>
          <w:lang w:val="en-US" w:eastAsia="zh-CN"/>
        </w:rPr>
        <w:t xml:space="preserve"> PN, Chen CC, Hung GU. </w:t>
      </w:r>
      <w:proofErr w:type="gramStart"/>
      <w:r w:rsidRPr="00A26EF7">
        <w:rPr>
          <w:rFonts w:ascii="Book Antiqua" w:eastAsia="宋体" w:hAnsi="Book Antiqua" w:cs="宋体"/>
          <w:sz w:val="24"/>
          <w:szCs w:val="24"/>
          <w:lang w:val="en-US" w:eastAsia="zh-CN"/>
        </w:rPr>
        <w:t>Quantitation of myocardial blood flow and myocardial flow reserve with 99mTc-sestamibi dynamic SPECT/CT to enhance detection of coronary artery disease.</w:t>
      </w:r>
      <w:proofErr w:type="gramEnd"/>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i/>
          <w:iCs/>
          <w:sz w:val="24"/>
          <w:szCs w:val="24"/>
          <w:lang w:val="en-US" w:eastAsia="zh-CN"/>
        </w:rPr>
        <w:t>Eur</w:t>
      </w:r>
      <w:proofErr w:type="spellEnd"/>
      <w:r w:rsidRPr="00A26EF7">
        <w:rPr>
          <w:rFonts w:ascii="Book Antiqua" w:eastAsia="宋体" w:hAnsi="Book Antiqua" w:cs="宋体"/>
          <w:i/>
          <w:iCs/>
          <w:sz w:val="24"/>
          <w:szCs w:val="24"/>
          <w:lang w:val="en-US" w:eastAsia="zh-CN"/>
        </w:rPr>
        <w:t xml:space="preserve"> J </w:t>
      </w:r>
      <w:proofErr w:type="spellStart"/>
      <w:r w:rsidRPr="00A26EF7">
        <w:rPr>
          <w:rFonts w:ascii="Book Antiqua" w:eastAsia="宋体" w:hAnsi="Book Antiqua" w:cs="宋体"/>
          <w:i/>
          <w:iCs/>
          <w:sz w:val="24"/>
          <w:szCs w:val="24"/>
          <w:lang w:val="en-US" w:eastAsia="zh-CN"/>
        </w:rPr>
        <w:t>Nucl</w:t>
      </w:r>
      <w:proofErr w:type="spellEnd"/>
      <w:r w:rsidRPr="00A26EF7">
        <w:rPr>
          <w:rFonts w:ascii="Book Antiqua" w:eastAsia="宋体" w:hAnsi="Book Antiqua" w:cs="宋体"/>
          <w:i/>
          <w:iCs/>
          <w:sz w:val="24"/>
          <w:szCs w:val="24"/>
          <w:lang w:val="en-US" w:eastAsia="zh-CN"/>
        </w:rPr>
        <w:t xml:space="preserve"> Med </w:t>
      </w:r>
      <w:proofErr w:type="spellStart"/>
      <w:r w:rsidRPr="00A26EF7">
        <w:rPr>
          <w:rFonts w:ascii="Book Antiqua" w:eastAsia="宋体" w:hAnsi="Book Antiqua" w:cs="宋体"/>
          <w:i/>
          <w:iCs/>
          <w:sz w:val="24"/>
          <w:szCs w:val="24"/>
          <w:lang w:val="en-US" w:eastAsia="zh-CN"/>
        </w:rPr>
        <w:t>Mol</w:t>
      </w:r>
      <w:proofErr w:type="spellEnd"/>
      <w:r w:rsidRPr="00A26EF7">
        <w:rPr>
          <w:rFonts w:ascii="Book Antiqua" w:eastAsia="宋体" w:hAnsi="Book Antiqua" w:cs="宋体"/>
          <w:i/>
          <w:iCs/>
          <w:sz w:val="24"/>
          <w:szCs w:val="24"/>
          <w:lang w:val="en-US" w:eastAsia="zh-CN"/>
        </w:rPr>
        <w:t xml:space="preserve"> Imaging</w:t>
      </w:r>
      <w:r w:rsidRPr="00A26EF7">
        <w:rPr>
          <w:rFonts w:ascii="Book Antiqua" w:eastAsia="宋体" w:hAnsi="Book Antiqua" w:cs="宋体"/>
          <w:sz w:val="24"/>
          <w:szCs w:val="24"/>
          <w:lang w:val="en-US" w:eastAsia="zh-CN"/>
        </w:rPr>
        <w:t xml:space="preserve"> 2014; </w:t>
      </w:r>
      <w:r w:rsidRPr="00A26EF7">
        <w:rPr>
          <w:rFonts w:ascii="Book Antiqua" w:eastAsia="宋体" w:hAnsi="Book Antiqua" w:cs="宋体"/>
          <w:b/>
          <w:bCs/>
          <w:sz w:val="24"/>
          <w:szCs w:val="24"/>
          <w:lang w:val="en-US" w:eastAsia="zh-CN"/>
        </w:rPr>
        <w:t>41</w:t>
      </w:r>
      <w:r w:rsidRPr="00A26EF7">
        <w:rPr>
          <w:rFonts w:ascii="Book Antiqua" w:eastAsia="宋体" w:hAnsi="Book Antiqua" w:cs="宋体"/>
          <w:sz w:val="24"/>
          <w:szCs w:val="24"/>
          <w:lang w:val="en-US" w:eastAsia="zh-CN"/>
        </w:rPr>
        <w:t>: 2294-2306 [PMID: 25143072</w:t>
      </w:r>
      <w:r w:rsidR="00E00131" w:rsidRPr="00A26EF7">
        <w:rPr>
          <w:rFonts w:ascii="Book Antiqua" w:eastAsia="宋体" w:hAnsi="Book Antiqua" w:cs="宋体"/>
          <w:sz w:val="24"/>
          <w:szCs w:val="24"/>
          <w:lang w:val="en-US" w:eastAsia="zh-CN"/>
        </w:rPr>
        <w:t xml:space="preserve"> DOI: 10.1007/s00259-014-2881-9</w:t>
      </w:r>
      <w:r w:rsidRPr="00A26EF7">
        <w:rPr>
          <w:rFonts w:ascii="Book Antiqua" w:eastAsia="宋体" w:hAnsi="Book Antiqua" w:cs="宋体"/>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9 </w:t>
      </w:r>
      <w:r w:rsidRPr="00A26EF7">
        <w:rPr>
          <w:rFonts w:ascii="Book Antiqua" w:eastAsia="宋体" w:hAnsi="Book Antiqua" w:cs="宋体"/>
          <w:b/>
          <w:bCs/>
          <w:sz w:val="24"/>
          <w:szCs w:val="24"/>
          <w:lang w:val="en-US" w:eastAsia="zh-CN"/>
        </w:rPr>
        <w:t>Ben-Haim S</w:t>
      </w:r>
      <w:r w:rsidRPr="00A26EF7">
        <w:rPr>
          <w:rFonts w:ascii="Book Antiqua" w:eastAsia="宋体" w:hAnsi="Book Antiqua" w:cs="宋体"/>
          <w:sz w:val="24"/>
          <w:szCs w:val="24"/>
          <w:lang w:val="en-US" w:eastAsia="zh-CN"/>
        </w:rPr>
        <w:t xml:space="preserve">, Murthy VL, </w:t>
      </w:r>
      <w:proofErr w:type="spellStart"/>
      <w:r w:rsidRPr="00A26EF7">
        <w:rPr>
          <w:rFonts w:ascii="Book Antiqua" w:eastAsia="宋体" w:hAnsi="Book Antiqua" w:cs="宋体"/>
          <w:sz w:val="24"/>
          <w:szCs w:val="24"/>
          <w:lang w:val="en-US" w:eastAsia="zh-CN"/>
        </w:rPr>
        <w:t>Breault</w:t>
      </w:r>
      <w:proofErr w:type="spellEnd"/>
      <w:r w:rsidRPr="00A26EF7">
        <w:rPr>
          <w:rFonts w:ascii="Book Antiqua" w:eastAsia="宋体" w:hAnsi="Book Antiqua" w:cs="宋体"/>
          <w:sz w:val="24"/>
          <w:szCs w:val="24"/>
          <w:lang w:val="en-US" w:eastAsia="zh-CN"/>
        </w:rPr>
        <w:t xml:space="preserve"> C, Allie R, </w:t>
      </w:r>
      <w:proofErr w:type="spellStart"/>
      <w:r w:rsidRPr="00A26EF7">
        <w:rPr>
          <w:rFonts w:ascii="Book Antiqua" w:eastAsia="宋体" w:hAnsi="Book Antiqua" w:cs="宋体"/>
          <w:sz w:val="24"/>
          <w:szCs w:val="24"/>
          <w:lang w:val="en-US" w:eastAsia="zh-CN"/>
        </w:rPr>
        <w:t>Sitek</w:t>
      </w:r>
      <w:proofErr w:type="spellEnd"/>
      <w:r w:rsidRPr="00A26EF7">
        <w:rPr>
          <w:rFonts w:ascii="Book Antiqua" w:eastAsia="宋体" w:hAnsi="Book Antiqua" w:cs="宋体"/>
          <w:sz w:val="24"/>
          <w:szCs w:val="24"/>
          <w:lang w:val="en-US" w:eastAsia="zh-CN"/>
        </w:rPr>
        <w:t xml:space="preserve"> A, Roth N, </w:t>
      </w:r>
      <w:proofErr w:type="spellStart"/>
      <w:r w:rsidRPr="00A26EF7">
        <w:rPr>
          <w:rFonts w:ascii="Book Antiqua" w:eastAsia="宋体" w:hAnsi="Book Antiqua" w:cs="宋体"/>
          <w:sz w:val="24"/>
          <w:szCs w:val="24"/>
          <w:lang w:val="en-US" w:eastAsia="zh-CN"/>
        </w:rPr>
        <w:t>Fantony</w:t>
      </w:r>
      <w:proofErr w:type="spellEnd"/>
      <w:r w:rsidRPr="00A26EF7">
        <w:rPr>
          <w:rFonts w:ascii="Book Antiqua" w:eastAsia="宋体" w:hAnsi="Book Antiqua" w:cs="宋体"/>
          <w:sz w:val="24"/>
          <w:szCs w:val="24"/>
          <w:lang w:val="en-US" w:eastAsia="zh-CN"/>
        </w:rPr>
        <w:t xml:space="preserve"> J, Moore SC, Park MA, </w:t>
      </w:r>
      <w:proofErr w:type="spellStart"/>
      <w:r w:rsidRPr="00A26EF7">
        <w:rPr>
          <w:rFonts w:ascii="Book Antiqua" w:eastAsia="宋体" w:hAnsi="Book Antiqua" w:cs="宋体"/>
          <w:sz w:val="24"/>
          <w:szCs w:val="24"/>
          <w:lang w:val="en-US" w:eastAsia="zh-CN"/>
        </w:rPr>
        <w:t>Kijewski</w:t>
      </w:r>
      <w:proofErr w:type="spellEnd"/>
      <w:r w:rsidRPr="00A26EF7">
        <w:rPr>
          <w:rFonts w:ascii="Book Antiqua" w:eastAsia="宋体" w:hAnsi="Book Antiqua" w:cs="宋体"/>
          <w:sz w:val="24"/>
          <w:szCs w:val="24"/>
          <w:lang w:val="en-US" w:eastAsia="zh-CN"/>
        </w:rPr>
        <w:t xml:space="preserve"> M, Haroon A, </w:t>
      </w:r>
      <w:proofErr w:type="spellStart"/>
      <w:r w:rsidRPr="00A26EF7">
        <w:rPr>
          <w:rFonts w:ascii="Book Antiqua" w:eastAsia="宋体" w:hAnsi="Book Antiqua" w:cs="宋体"/>
          <w:sz w:val="24"/>
          <w:szCs w:val="24"/>
          <w:lang w:val="en-US" w:eastAsia="zh-CN"/>
        </w:rPr>
        <w:t>Slomka</w:t>
      </w:r>
      <w:proofErr w:type="spellEnd"/>
      <w:r w:rsidRPr="00A26EF7">
        <w:rPr>
          <w:rFonts w:ascii="Book Antiqua" w:eastAsia="宋体" w:hAnsi="Book Antiqua" w:cs="宋体"/>
          <w:sz w:val="24"/>
          <w:szCs w:val="24"/>
          <w:lang w:val="en-US" w:eastAsia="zh-CN"/>
        </w:rPr>
        <w:t xml:space="preserve"> P, </w:t>
      </w:r>
      <w:proofErr w:type="spellStart"/>
      <w:r w:rsidRPr="00A26EF7">
        <w:rPr>
          <w:rFonts w:ascii="Book Antiqua" w:eastAsia="宋体" w:hAnsi="Book Antiqua" w:cs="宋体"/>
          <w:sz w:val="24"/>
          <w:szCs w:val="24"/>
          <w:lang w:val="en-US" w:eastAsia="zh-CN"/>
        </w:rPr>
        <w:t>Erlandsson</w:t>
      </w:r>
      <w:proofErr w:type="spellEnd"/>
      <w:r w:rsidRPr="00A26EF7">
        <w:rPr>
          <w:rFonts w:ascii="Book Antiqua" w:eastAsia="宋体" w:hAnsi="Book Antiqua" w:cs="宋体"/>
          <w:sz w:val="24"/>
          <w:szCs w:val="24"/>
          <w:lang w:val="en-US" w:eastAsia="zh-CN"/>
        </w:rPr>
        <w:t xml:space="preserve"> K, </w:t>
      </w:r>
      <w:proofErr w:type="spellStart"/>
      <w:r w:rsidRPr="00A26EF7">
        <w:rPr>
          <w:rFonts w:ascii="Book Antiqua" w:eastAsia="宋体" w:hAnsi="Book Antiqua" w:cs="宋体"/>
          <w:sz w:val="24"/>
          <w:szCs w:val="24"/>
          <w:lang w:val="en-US" w:eastAsia="zh-CN"/>
        </w:rPr>
        <w:t>Baavour</w:t>
      </w:r>
      <w:proofErr w:type="spellEnd"/>
      <w:r w:rsidRPr="00A26EF7">
        <w:rPr>
          <w:rFonts w:ascii="Book Antiqua" w:eastAsia="宋体" w:hAnsi="Book Antiqua" w:cs="宋体"/>
          <w:sz w:val="24"/>
          <w:szCs w:val="24"/>
          <w:lang w:val="en-US" w:eastAsia="zh-CN"/>
        </w:rPr>
        <w:t xml:space="preserve"> R, </w:t>
      </w:r>
      <w:proofErr w:type="spellStart"/>
      <w:r w:rsidRPr="00A26EF7">
        <w:rPr>
          <w:rFonts w:ascii="Book Antiqua" w:eastAsia="宋体" w:hAnsi="Book Antiqua" w:cs="宋体"/>
          <w:sz w:val="24"/>
          <w:szCs w:val="24"/>
          <w:lang w:val="en-US" w:eastAsia="zh-CN"/>
        </w:rPr>
        <w:t>Zilberstien</w:t>
      </w:r>
      <w:proofErr w:type="spellEnd"/>
      <w:r w:rsidRPr="00A26EF7">
        <w:rPr>
          <w:rFonts w:ascii="Book Antiqua" w:eastAsia="宋体" w:hAnsi="Book Antiqua" w:cs="宋体"/>
          <w:sz w:val="24"/>
          <w:szCs w:val="24"/>
          <w:lang w:val="en-US" w:eastAsia="zh-CN"/>
        </w:rPr>
        <w:t xml:space="preserve"> Y, </w:t>
      </w:r>
      <w:proofErr w:type="spellStart"/>
      <w:r w:rsidRPr="00A26EF7">
        <w:rPr>
          <w:rFonts w:ascii="Book Antiqua" w:eastAsia="宋体" w:hAnsi="Book Antiqua" w:cs="宋体"/>
          <w:sz w:val="24"/>
          <w:szCs w:val="24"/>
          <w:lang w:val="en-US" w:eastAsia="zh-CN"/>
        </w:rPr>
        <w:t>Bomanji</w:t>
      </w:r>
      <w:proofErr w:type="spellEnd"/>
      <w:r w:rsidRPr="00A26EF7">
        <w:rPr>
          <w:rFonts w:ascii="Book Antiqua" w:eastAsia="宋体" w:hAnsi="Book Antiqua" w:cs="宋体"/>
          <w:sz w:val="24"/>
          <w:szCs w:val="24"/>
          <w:lang w:val="en-US" w:eastAsia="zh-CN"/>
        </w:rPr>
        <w:t xml:space="preserve"> J, Di Carli MF. Quantification of Myocardial Perfusion Reserve Using Dynamic SPECT Imaging in Humans: A Feasibility Study. </w:t>
      </w:r>
      <w:r w:rsidRPr="00A26EF7">
        <w:rPr>
          <w:rFonts w:ascii="Book Antiqua" w:eastAsia="宋体" w:hAnsi="Book Antiqua" w:cs="宋体"/>
          <w:i/>
          <w:iCs/>
          <w:sz w:val="24"/>
          <w:szCs w:val="24"/>
          <w:lang w:val="en-US" w:eastAsia="zh-CN"/>
        </w:rPr>
        <w:t xml:space="preserve">J </w:t>
      </w:r>
      <w:proofErr w:type="spellStart"/>
      <w:r w:rsidRPr="00A26EF7">
        <w:rPr>
          <w:rFonts w:ascii="Book Antiqua" w:eastAsia="宋体" w:hAnsi="Book Antiqua" w:cs="宋体"/>
          <w:i/>
          <w:iCs/>
          <w:sz w:val="24"/>
          <w:szCs w:val="24"/>
          <w:lang w:val="en-US" w:eastAsia="zh-CN"/>
        </w:rPr>
        <w:t>Nucl</w:t>
      </w:r>
      <w:proofErr w:type="spellEnd"/>
      <w:r w:rsidRPr="00A26EF7">
        <w:rPr>
          <w:rFonts w:ascii="Book Antiqua" w:eastAsia="宋体" w:hAnsi="Book Antiqua" w:cs="宋体"/>
          <w:i/>
          <w:iCs/>
          <w:sz w:val="24"/>
          <w:szCs w:val="24"/>
          <w:lang w:val="en-US" w:eastAsia="zh-CN"/>
        </w:rPr>
        <w:t xml:space="preserve"> Med</w:t>
      </w:r>
      <w:r w:rsidRPr="00A26EF7">
        <w:rPr>
          <w:rFonts w:ascii="Book Antiqua" w:eastAsia="宋体" w:hAnsi="Book Antiqua" w:cs="宋体"/>
          <w:sz w:val="24"/>
          <w:szCs w:val="24"/>
          <w:lang w:val="en-US" w:eastAsia="zh-CN"/>
        </w:rPr>
        <w:t xml:space="preserve"> 2013; </w:t>
      </w:r>
      <w:r w:rsidRPr="00A26EF7">
        <w:rPr>
          <w:rFonts w:ascii="Book Antiqua" w:eastAsia="宋体" w:hAnsi="Book Antiqua" w:cs="宋体"/>
          <w:b/>
          <w:bCs/>
          <w:sz w:val="24"/>
          <w:szCs w:val="24"/>
          <w:lang w:val="en-US" w:eastAsia="zh-CN"/>
        </w:rPr>
        <w:t>54</w:t>
      </w:r>
      <w:r w:rsidRPr="00A26EF7">
        <w:rPr>
          <w:rFonts w:ascii="Book Antiqua" w:eastAsia="宋体" w:hAnsi="Book Antiqua" w:cs="宋体"/>
          <w:sz w:val="24"/>
          <w:szCs w:val="24"/>
          <w:lang w:val="en-US" w:eastAsia="zh-CN"/>
        </w:rPr>
        <w:t>: 873-879 [PMID: 23578996</w:t>
      </w:r>
      <w:r w:rsidR="00E00131" w:rsidRPr="00A26EF7">
        <w:rPr>
          <w:rFonts w:ascii="Book Antiqua" w:eastAsia="宋体" w:hAnsi="Book Antiqua" w:cs="宋体"/>
          <w:sz w:val="24"/>
          <w:szCs w:val="24"/>
          <w:lang w:val="en-US" w:eastAsia="zh-CN"/>
        </w:rPr>
        <w:t xml:space="preserve"> DOI: 10.2967/jnumed.112.109652</w:t>
      </w:r>
      <w:r w:rsidRPr="00A26EF7">
        <w:rPr>
          <w:rFonts w:ascii="Book Antiqua" w:eastAsia="宋体" w:hAnsi="Book Antiqua" w:cs="宋体"/>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10 </w:t>
      </w:r>
      <w:proofErr w:type="spellStart"/>
      <w:r w:rsidRPr="00A26EF7">
        <w:rPr>
          <w:rFonts w:ascii="Book Antiqua" w:eastAsia="宋体" w:hAnsi="Book Antiqua" w:cs="宋体"/>
          <w:b/>
          <w:bCs/>
          <w:sz w:val="24"/>
          <w:szCs w:val="24"/>
          <w:lang w:val="en-US" w:eastAsia="zh-CN"/>
        </w:rPr>
        <w:t>Shiraishi</w:t>
      </w:r>
      <w:proofErr w:type="spellEnd"/>
      <w:r w:rsidRPr="00A26EF7">
        <w:rPr>
          <w:rFonts w:ascii="Book Antiqua" w:eastAsia="宋体" w:hAnsi="Book Antiqua" w:cs="宋体"/>
          <w:b/>
          <w:bCs/>
          <w:sz w:val="24"/>
          <w:szCs w:val="24"/>
          <w:lang w:val="en-US" w:eastAsia="zh-CN"/>
        </w:rPr>
        <w:t xml:space="preserve"> S</w:t>
      </w:r>
      <w:r w:rsidRPr="00A26EF7">
        <w:rPr>
          <w:rFonts w:ascii="Book Antiqua" w:eastAsia="宋体" w:hAnsi="Book Antiqua" w:cs="宋体"/>
          <w:sz w:val="24"/>
          <w:szCs w:val="24"/>
          <w:lang w:val="en-US" w:eastAsia="zh-CN"/>
        </w:rPr>
        <w:t xml:space="preserve">, Sakamoto F, </w:t>
      </w:r>
      <w:proofErr w:type="spellStart"/>
      <w:r w:rsidRPr="00A26EF7">
        <w:rPr>
          <w:rFonts w:ascii="Book Antiqua" w:eastAsia="宋体" w:hAnsi="Book Antiqua" w:cs="宋体"/>
          <w:sz w:val="24"/>
          <w:szCs w:val="24"/>
          <w:lang w:val="en-US" w:eastAsia="zh-CN"/>
        </w:rPr>
        <w:t>Tsuda</w:t>
      </w:r>
      <w:proofErr w:type="spellEnd"/>
      <w:r w:rsidRPr="00A26EF7">
        <w:rPr>
          <w:rFonts w:ascii="Book Antiqua" w:eastAsia="宋体" w:hAnsi="Book Antiqua" w:cs="宋体"/>
          <w:sz w:val="24"/>
          <w:szCs w:val="24"/>
          <w:lang w:val="en-US" w:eastAsia="zh-CN"/>
        </w:rPr>
        <w:t xml:space="preserve"> N, Yoshida M, </w:t>
      </w:r>
      <w:proofErr w:type="spellStart"/>
      <w:r w:rsidRPr="00A26EF7">
        <w:rPr>
          <w:rFonts w:ascii="Book Antiqua" w:eastAsia="宋体" w:hAnsi="Book Antiqua" w:cs="宋体"/>
          <w:sz w:val="24"/>
          <w:szCs w:val="24"/>
          <w:lang w:val="en-US" w:eastAsia="zh-CN"/>
        </w:rPr>
        <w:t>Tomiguchi</w:t>
      </w:r>
      <w:proofErr w:type="spellEnd"/>
      <w:r w:rsidRPr="00A26EF7">
        <w:rPr>
          <w:rFonts w:ascii="Book Antiqua" w:eastAsia="宋体" w:hAnsi="Book Antiqua" w:cs="宋体"/>
          <w:sz w:val="24"/>
          <w:szCs w:val="24"/>
          <w:lang w:val="en-US" w:eastAsia="zh-CN"/>
        </w:rPr>
        <w:t xml:space="preserve"> S, Utsunomiya D, Ogawa H, Yamashita Y. Prediction of left main or 3-vessel disease using myocardial perfusion reserve on dynamic thallium-201 single-photon emission computed tomography with a semiconductor gamma camera. </w:t>
      </w:r>
      <w:proofErr w:type="spellStart"/>
      <w:r w:rsidRPr="00A26EF7">
        <w:rPr>
          <w:rFonts w:ascii="Book Antiqua" w:eastAsia="宋体" w:hAnsi="Book Antiqua" w:cs="宋体"/>
          <w:i/>
          <w:iCs/>
          <w:sz w:val="24"/>
          <w:szCs w:val="24"/>
          <w:lang w:val="en-US" w:eastAsia="zh-CN"/>
        </w:rPr>
        <w:t>Circ</w:t>
      </w:r>
      <w:proofErr w:type="spellEnd"/>
      <w:r w:rsidRPr="00A26EF7">
        <w:rPr>
          <w:rFonts w:ascii="Book Antiqua" w:eastAsia="宋体" w:hAnsi="Book Antiqua" w:cs="宋体"/>
          <w:i/>
          <w:iCs/>
          <w:sz w:val="24"/>
          <w:szCs w:val="24"/>
          <w:lang w:val="en-US" w:eastAsia="zh-CN"/>
        </w:rPr>
        <w:t xml:space="preserve"> J</w:t>
      </w:r>
      <w:r w:rsidRPr="00A26EF7">
        <w:rPr>
          <w:rFonts w:ascii="Book Antiqua" w:eastAsia="宋体" w:hAnsi="Book Antiqua" w:cs="宋体"/>
          <w:sz w:val="24"/>
          <w:szCs w:val="24"/>
          <w:lang w:val="en-US" w:eastAsia="zh-CN"/>
        </w:rPr>
        <w:t xml:space="preserve"> 2015; </w:t>
      </w:r>
      <w:r w:rsidRPr="00A26EF7">
        <w:rPr>
          <w:rFonts w:ascii="Book Antiqua" w:eastAsia="宋体" w:hAnsi="Book Antiqua" w:cs="宋体"/>
          <w:b/>
          <w:bCs/>
          <w:sz w:val="24"/>
          <w:szCs w:val="24"/>
          <w:lang w:val="en-US" w:eastAsia="zh-CN"/>
        </w:rPr>
        <w:t>79</w:t>
      </w:r>
      <w:r w:rsidRPr="00A26EF7">
        <w:rPr>
          <w:rFonts w:ascii="Book Antiqua" w:eastAsia="宋体" w:hAnsi="Book Antiqua" w:cs="宋体"/>
          <w:sz w:val="24"/>
          <w:szCs w:val="24"/>
          <w:lang w:val="en-US" w:eastAsia="zh-CN"/>
        </w:rPr>
        <w:t>: 623-631 [PMID: 2574654</w:t>
      </w:r>
      <w:r w:rsidR="00E00131" w:rsidRPr="00A26EF7">
        <w:rPr>
          <w:rFonts w:ascii="Book Antiqua" w:eastAsia="宋体" w:hAnsi="Book Antiqua" w:cs="宋体"/>
          <w:sz w:val="24"/>
          <w:szCs w:val="24"/>
          <w:lang w:val="en-US" w:eastAsia="zh-CN"/>
        </w:rPr>
        <w:t>7 DOI: 10.1253/circj.CJ-14-0932</w:t>
      </w:r>
      <w:r w:rsidRPr="00A26EF7">
        <w:rPr>
          <w:rFonts w:ascii="Book Antiqua" w:eastAsia="宋体" w:hAnsi="Book Antiqua" w:cs="宋体"/>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11 </w:t>
      </w:r>
      <w:proofErr w:type="spellStart"/>
      <w:r w:rsidRPr="00A26EF7">
        <w:rPr>
          <w:rFonts w:ascii="Book Antiqua" w:eastAsia="宋体" w:hAnsi="Book Antiqua" w:cs="宋体"/>
          <w:b/>
          <w:bCs/>
          <w:sz w:val="24"/>
          <w:szCs w:val="24"/>
          <w:lang w:val="en-US" w:eastAsia="zh-CN"/>
        </w:rPr>
        <w:t>Cerqueira</w:t>
      </w:r>
      <w:proofErr w:type="spellEnd"/>
      <w:r w:rsidRPr="00A26EF7">
        <w:rPr>
          <w:rFonts w:ascii="Book Antiqua" w:eastAsia="宋体" w:hAnsi="Book Antiqua" w:cs="宋体"/>
          <w:b/>
          <w:bCs/>
          <w:sz w:val="24"/>
          <w:szCs w:val="24"/>
          <w:lang w:val="en-US" w:eastAsia="zh-CN"/>
        </w:rPr>
        <w:t xml:space="preserve"> MD</w:t>
      </w:r>
      <w:r w:rsidRPr="00A26EF7">
        <w:rPr>
          <w:rFonts w:ascii="Book Antiqua" w:eastAsia="宋体" w:hAnsi="Book Antiqua" w:cs="宋体"/>
          <w:sz w:val="24"/>
          <w:szCs w:val="24"/>
          <w:lang w:val="en-US" w:eastAsia="zh-CN"/>
        </w:rPr>
        <w:t xml:space="preserve">, Allman KC, </w:t>
      </w:r>
      <w:proofErr w:type="spellStart"/>
      <w:r w:rsidRPr="00A26EF7">
        <w:rPr>
          <w:rFonts w:ascii="Book Antiqua" w:eastAsia="宋体" w:hAnsi="Book Antiqua" w:cs="宋体"/>
          <w:sz w:val="24"/>
          <w:szCs w:val="24"/>
          <w:lang w:val="en-US" w:eastAsia="zh-CN"/>
        </w:rPr>
        <w:t>Ficaro</w:t>
      </w:r>
      <w:proofErr w:type="spellEnd"/>
      <w:r w:rsidRPr="00A26EF7">
        <w:rPr>
          <w:rFonts w:ascii="Book Antiqua" w:eastAsia="宋体" w:hAnsi="Book Antiqua" w:cs="宋体"/>
          <w:sz w:val="24"/>
          <w:szCs w:val="24"/>
          <w:lang w:val="en-US" w:eastAsia="zh-CN"/>
        </w:rPr>
        <w:t xml:space="preserve"> EP, Hansen CL, Nichols KJ, Thompson RC, Van Decker WA, </w:t>
      </w:r>
      <w:proofErr w:type="spellStart"/>
      <w:r w:rsidRPr="00A26EF7">
        <w:rPr>
          <w:rFonts w:ascii="Book Antiqua" w:eastAsia="宋体" w:hAnsi="Book Antiqua" w:cs="宋体"/>
          <w:sz w:val="24"/>
          <w:szCs w:val="24"/>
          <w:lang w:val="en-US" w:eastAsia="zh-CN"/>
        </w:rPr>
        <w:t>Yakovlevitch</w:t>
      </w:r>
      <w:proofErr w:type="spellEnd"/>
      <w:r w:rsidRPr="00A26EF7">
        <w:rPr>
          <w:rFonts w:ascii="Book Antiqua" w:eastAsia="宋体" w:hAnsi="Book Antiqua" w:cs="宋体"/>
          <w:sz w:val="24"/>
          <w:szCs w:val="24"/>
          <w:lang w:val="en-US" w:eastAsia="zh-CN"/>
        </w:rPr>
        <w:t xml:space="preserve"> M. Recommendations for reducing radiation exposure in myocardial perfusion imaging. </w:t>
      </w:r>
      <w:r w:rsidRPr="00A26EF7">
        <w:rPr>
          <w:rFonts w:ascii="Book Antiqua" w:eastAsia="宋体" w:hAnsi="Book Antiqua" w:cs="宋体"/>
          <w:i/>
          <w:iCs/>
          <w:sz w:val="24"/>
          <w:szCs w:val="24"/>
          <w:lang w:val="en-US" w:eastAsia="zh-CN"/>
        </w:rPr>
        <w:t xml:space="preserve">J </w:t>
      </w:r>
      <w:proofErr w:type="spellStart"/>
      <w:r w:rsidRPr="00A26EF7">
        <w:rPr>
          <w:rFonts w:ascii="Book Antiqua" w:eastAsia="宋体" w:hAnsi="Book Antiqua" w:cs="宋体"/>
          <w:i/>
          <w:iCs/>
          <w:sz w:val="24"/>
          <w:szCs w:val="24"/>
          <w:lang w:val="en-US" w:eastAsia="zh-CN"/>
        </w:rPr>
        <w:t>Nucl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2010; </w:t>
      </w:r>
      <w:r w:rsidRPr="00A26EF7">
        <w:rPr>
          <w:rFonts w:ascii="Book Antiqua" w:eastAsia="宋体" w:hAnsi="Book Antiqua" w:cs="宋体"/>
          <w:b/>
          <w:bCs/>
          <w:sz w:val="24"/>
          <w:szCs w:val="24"/>
          <w:lang w:val="en-US" w:eastAsia="zh-CN"/>
        </w:rPr>
        <w:t>17</w:t>
      </w:r>
      <w:r w:rsidRPr="00A26EF7">
        <w:rPr>
          <w:rFonts w:ascii="Book Antiqua" w:eastAsia="宋体" w:hAnsi="Book Antiqua" w:cs="宋体"/>
          <w:sz w:val="24"/>
          <w:szCs w:val="24"/>
          <w:lang w:val="en-US" w:eastAsia="zh-CN"/>
        </w:rPr>
        <w:t>: 709-718 [PMID: 20503120</w:t>
      </w:r>
      <w:r w:rsidR="00E00131" w:rsidRPr="00A26EF7">
        <w:rPr>
          <w:rFonts w:ascii="Book Antiqua" w:eastAsia="宋体" w:hAnsi="Book Antiqua" w:cs="宋体"/>
          <w:sz w:val="24"/>
          <w:szCs w:val="24"/>
          <w:lang w:val="en-US" w:eastAsia="zh-CN"/>
        </w:rPr>
        <w:t xml:space="preserve"> DOI: 10.1007/s12350-010-9244-0</w:t>
      </w:r>
      <w:r w:rsidRPr="00A26EF7">
        <w:rPr>
          <w:rFonts w:ascii="Book Antiqua" w:eastAsia="宋体" w:hAnsi="Book Antiqua" w:cs="宋体"/>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12 </w:t>
      </w:r>
      <w:r w:rsidRPr="00A26EF7">
        <w:rPr>
          <w:rFonts w:ascii="Book Antiqua" w:eastAsia="宋体" w:hAnsi="Book Antiqua" w:cs="宋体"/>
          <w:b/>
          <w:bCs/>
          <w:sz w:val="24"/>
          <w:szCs w:val="24"/>
          <w:lang w:val="en-US" w:eastAsia="zh-CN"/>
        </w:rPr>
        <w:t>Schindler TH</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Schelbert</w:t>
      </w:r>
      <w:proofErr w:type="spellEnd"/>
      <w:r w:rsidRPr="00A26EF7">
        <w:rPr>
          <w:rFonts w:ascii="Book Antiqua" w:eastAsia="宋体" w:hAnsi="Book Antiqua" w:cs="宋体"/>
          <w:sz w:val="24"/>
          <w:szCs w:val="24"/>
          <w:lang w:val="en-US" w:eastAsia="zh-CN"/>
        </w:rPr>
        <w:t xml:space="preserve"> HR, </w:t>
      </w:r>
      <w:proofErr w:type="spellStart"/>
      <w:r w:rsidRPr="00A26EF7">
        <w:rPr>
          <w:rFonts w:ascii="Book Antiqua" w:eastAsia="宋体" w:hAnsi="Book Antiqua" w:cs="宋体"/>
          <w:sz w:val="24"/>
          <w:szCs w:val="24"/>
          <w:lang w:val="en-US" w:eastAsia="zh-CN"/>
        </w:rPr>
        <w:t>Quercioli</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Dilsizian</w:t>
      </w:r>
      <w:proofErr w:type="spellEnd"/>
      <w:r w:rsidRPr="00A26EF7">
        <w:rPr>
          <w:rFonts w:ascii="Book Antiqua" w:eastAsia="宋体" w:hAnsi="Book Antiqua" w:cs="宋体"/>
          <w:sz w:val="24"/>
          <w:szCs w:val="24"/>
          <w:lang w:val="en-US" w:eastAsia="zh-CN"/>
        </w:rPr>
        <w:t xml:space="preserve"> V. Cardiac PET imaging for the detection and monitoring of coronary artery disease and microvascular health. </w:t>
      </w:r>
      <w:r w:rsidRPr="00A26EF7">
        <w:rPr>
          <w:rFonts w:ascii="Book Antiqua" w:eastAsia="宋体" w:hAnsi="Book Antiqua" w:cs="宋体"/>
          <w:i/>
          <w:iCs/>
          <w:sz w:val="24"/>
          <w:szCs w:val="24"/>
          <w:lang w:val="en-US" w:eastAsia="zh-CN"/>
        </w:rPr>
        <w:t xml:space="preserve">JACC </w:t>
      </w:r>
      <w:proofErr w:type="spellStart"/>
      <w:r w:rsidRPr="00A26EF7">
        <w:rPr>
          <w:rFonts w:ascii="Book Antiqua" w:eastAsia="宋体" w:hAnsi="Book Antiqua" w:cs="宋体"/>
          <w:i/>
          <w:iCs/>
          <w:sz w:val="24"/>
          <w:szCs w:val="24"/>
          <w:lang w:val="en-US" w:eastAsia="zh-CN"/>
        </w:rPr>
        <w:t>Cardiovasc</w:t>
      </w:r>
      <w:proofErr w:type="spellEnd"/>
      <w:r w:rsidRPr="00A26EF7">
        <w:rPr>
          <w:rFonts w:ascii="Book Antiqua" w:eastAsia="宋体" w:hAnsi="Book Antiqua" w:cs="宋体"/>
          <w:i/>
          <w:iCs/>
          <w:sz w:val="24"/>
          <w:szCs w:val="24"/>
          <w:lang w:val="en-US" w:eastAsia="zh-CN"/>
        </w:rPr>
        <w:t xml:space="preserve"> Imaging</w:t>
      </w:r>
      <w:r w:rsidRPr="00A26EF7">
        <w:rPr>
          <w:rFonts w:ascii="Book Antiqua" w:eastAsia="宋体" w:hAnsi="Book Antiqua" w:cs="宋体"/>
          <w:sz w:val="24"/>
          <w:szCs w:val="24"/>
          <w:lang w:val="en-US" w:eastAsia="zh-CN"/>
        </w:rPr>
        <w:t xml:space="preserve"> 2010; </w:t>
      </w:r>
      <w:r w:rsidRPr="00A26EF7">
        <w:rPr>
          <w:rFonts w:ascii="Book Antiqua" w:eastAsia="宋体" w:hAnsi="Book Antiqua" w:cs="宋体"/>
          <w:b/>
          <w:bCs/>
          <w:sz w:val="24"/>
          <w:szCs w:val="24"/>
          <w:lang w:val="en-US" w:eastAsia="zh-CN"/>
        </w:rPr>
        <w:t>3</w:t>
      </w:r>
      <w:r w:rsidRPr="00A26EF7">
        <w:rPr>
          <w:rFonts w:ascii="Book Antiqua" w:eastAsia="宋体" w:hAnsi="Book Antiqua" w:cs="宋体"/>
          <w:sz w:val="24"/>
          <w:szCs w:val="24"/>
          <w:lang w:val="en-US" w:eastAsia="zh-CN"/>
        </w:rPr>
        <w:t xml:space="preserve">: 623-640 [PMID: 20541718 </w:t>
      </w:r>
      <w:r w:rsidR="00E00131" w:rsidRPr="00A26EF7">
        <w:rPr>
          <w:rFonts w:ascii="Book Antiqua" w:eastAsia="宋体" w:hAnsi="Book Antiqua" w:cs="宋体"/>
          <w:sz w:val="24"/>
          <w:szCs w:val="24"/>
          <w:lang w:val="en-US" w:eastAsia="zh-CN"/>
        </w:rPr>
        <w:t>DOI: 10.1016/j.jcmg.2010.04.007</w:t>
      </w:r>
      <w:r w:rsidRPr="00A26EF7">
        <w:rPr>
          <w:rFonts w:ascii="Book Antiqua" w:eastAsia="宋体" w:hAnsi="Book Antiqua" w:cs="宋体"/>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13 </w:t>
      </w:r>
      <w:r w:rsidRPr="00A26EF7">
        <w:rPr>
          <w:rFonts w:ascii="Book Antiqua" w:eastAsia="宋体" w:hAnsi="Book Antiqua" w:cs="宋体"/>
          <w:b/>
          <w:bCs/>
          <w:sz w:val="24"/>
          <w:szCs w:val="24"/>
          <w:lang w:val="en-US" w:eastAsia="zh-CN"/>
        </w:rPr>
        <w:t>Morton G</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Chiribiri</w:t>
      </w:r>
      <w:proofErr w:type="spellEnd"/>
      <w:r w:rsidRPr="00A26EF7">
        <w:rPr>
          <w:rFonts w:ascii="Book Antiqua" w:eastAsia="宋体" w:hAnsi="Book Antiqua" w:cs="宋体"/>
          <w:sz w:val="24"/>
          <w:szCs w:val="24"/>
          <w:lang w:val="en-US" w:eastAsia="zh-CN"/>
        </w:rPr>
        <w:t xml:space="preserve"> A, Ishida M, Hussain ST, Schuster A, </w:t>
      </w:r>
      <w:proofErr w:type="spellStart"/>
      <w:r w:rsidRPr="00A26EF7">
        <w:rPr>
          <w:rFonts w:ascii="Book Antiqua" w:eastAsia="宋体" w:hAnsi="Book Antiqua" w:cs="宋体"/>
          <w:sz w:val="24"/>
          <w:szCs w:val="24"/>
          <w:lang w:val="en-US" w:eastAsia="zh-CN"/>
        </w:rPr>
        <w:t>Indermuehle</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Perera</w:t>
      </w:r>
      <w:proofErr w:type="spellEnd"/>
      <w:r w:rsidRPr="00A26EF7">
        <w:rPr>
          <w:rFonts w:ascii="Book Antiqua" w:eastAsia="宋体" w:hAnsi="Book Antiqua" w:cs="宋体"/>
          <w:sz w:val="24"/>
          <w:szCs w:val="24"/>
          <w:lang w:val="en-US" w:eastAsia="zh-CN"/>
        </w:rPr>
        <w:t xml:space="preserve"> D, </w:t>
      </w:r>
      <w:proofErr w:type="spellStart"/>
      <w:r w:rsidRPr="00A26EF7">
        <w:rPr>
          <w:rFonts w:ascii="Book Antiqua" w:eastAsia="宋体" w:hAnsi="Book Antiqua" w:cs="宋体"/>
          <w:sz w:val="24"/>
          <w:szCs w:val="24"/>
          <w:lang w:val="en-US" w:eastAsia="zh-CN"/>
        </w:rPr>
        <w:t>Knuuti</w:t>
      </w:r>
      <w:proofErr w:type="spellEnd"/>
      <w:r w:rsidRPr="00A26EF7">
        <w:rPr>
          <w:rFonts w:ascii="Book Antiqua" w:eastAsia="宋体" w:hAnsi="Book Antiqua" w:cs="宋体"/>
          <w:sz w:val="24"/>
          <w:szCs w:val="24"/>
          <w:lang w:val="en-US" w:eastAsia="zh-CN"/>
        </w:rPr>
        <w:t xml:space="preserve"> J, Baker S, </w:t>
      </w:r>
      <w:proofErr w:type="spellStart"/>
      <w:r w:rsidRPr="00A26EF7">
        <w:rPr>
          <w:rFonts w:ascii="Book Antiqua" w:eastAsia="宋体" w:hAnsi="Book Antiqua" w:cs="宋体"/>
          <w:sz w:val="24"/>
          <w:szCs w:val="24"/>
          <w:lang w:val="en-US" w:eastAsia="zh-CN"/>
        </w:rPr>
        <w:t>Hedström</w:t>
      </w:r>
      <w:proofErr w:type="spellEnd"/>
      <w:r w:rsidRPr="00A26EF7">
        <w:rPr>
          <w:rFonts w:ascii="Book Antiqua" w:eastAsia="宋体" w:hAnsi="Book Antiqua" w:cs="宋体"/>
          <w:sz w:val="24"/>
          <w:szCs w:val="24"/>
          <w:lang w:val="en-US" w:eastAsia="zh-CN"/>
        </w:rPr>
        <w:t xml:space="preserve"> E, </w:t>
      </w:r>
      <w:proofErr w:type="spellStart"/>
      <w:r w:rsidRPr="00A26EF7">
        <w:rPr>
          <w:rFonts w:ascii="Book Antiqua" w:eastAsia="宋体" w:hAnsi="Book Antiqua" w:cs="宋体"/>
          <w:sz w:val="24"/>
          <w:szCs w:val="24"/>
          <w:lang w:val="en-US" w:eastAsia="zh-CN"/>
        </w:rPr>
        <w:t>Schleyer</w:t>
      </w:r>
      <w:proofErr w:type="spellEnd"/>
      <w:r w:rsidRPr="00A26EF7">
        <w:rPr>
          <w:rFonts w:ascii="Book Antiqua" w:eastAsia="宋体" w:hAnsi="Book Antiqua" w:cs="宋体"/>
          <w:sz w:val="24"/>
          <w:szCs w:val="24"/>
          <w:lang w:val="en-US" w:eastAsia="zh-CN"/>
        </w:rPr>
        <w:t xml:space="preserve"> P, </w:t>
      </w:r>
      <w:proofErr w:type="spellStart"/>
      <w:r w:rsidRPr="00A26EF7">
        <w:rPr>
          <w:rFonts w:ascii="Book Antiqua" w:eastAsia="宋体" w:hAnsi="Book Antiqua" w:cs="宋体"/>
          <w:sz w:val="24"/>
          <w:szCs w:val="24"/>
          <w:lang w:val="en-US" w:eastAsia="zh-CN"/>
        </w:rPr>
        <w:t>O'Doherty</w:t>
      </w:r>
      <w:proofErr w:type="spellEnd"/>
      <w:r w:rsidRPr="00A26EF7">
        <w:rPr>
          <w:rFonts w:ascii="Book Antiqua" w:eastAsia="宋体" w:hAnsi="Book Antiqua" w:cs="宋体"/>
          <w:sz w:val="24"/>
          <w:szCs w:val="24"/>
          <w:lang w:val="en-US" w:eastAsia="zh-CN"/>
        </w:rPr>
        <w:t xml:space="preserve"> M, Barrington S, Nagel E. </w:t>
      </w:r>
      <w:r w:rsidRPr="00A26EF7">
        <w:rPr>
          <w:rFonts w:ascii="Book Antiqua" w:eastAsia="宋体" w:hAnsi="Book Antiqua" w:cs="宋体"/>
          <w:sz w:val="24"/>
          <w:szCs w:val="24"/>
          <w:lang w:val="en-US" w:eastAsia="zh-CN"/>
        </w:rPr>
        <w:lastRenderedPageBreak/>
        <w:t xml:space="preserve">Quantification of absolute myocardial perfusion in patients with coronary artery disease: comparison between cardiovascular magnetic resonance and positron emission tomography.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2012; </w:t>
      </w:r>
      <w:r w:rsidRPr="00A26EF7">
        <w:rPr>
          <w:rFonts w:ascii="Book Antiqua" w:eastAsia="宋体" w:hAnsi="Book Antiqua" w:cs="宋体"/>
          <w:b/>
          <w:bCs/>
          <w:sz w:val="24"/>
          <w:szCs w:val="24"/>
          <w:lang w:val="en-US" w:eastAsia="zh-CN"/>
        </w:rPr>
        <w:t>60</w:t>
      </w:r>
      <w:r w:rsidRPr="00A26EF7">
        <w:rPr>
          <w:rFonts w:ascii="Book Antiqua" w:eastAsia="宋体" w:hAnsi="Book Antiqua" w:cs="宋体"/>
          <w:sz w:val="24"/>
          <w:szCs w:val="24"/>
          <w:lang w:val="en-US" w:eastAsia="zh-CN"/>
        </w:rPr>
        <w:t xml:space="preserve">: 1546-1555 [PMID: 22999722 </w:t>
      </w:r>
      <w:r w:rsidR="00E00131" w:rsidRPr="00A26EF7">
        <w:rPr>
          <w:rFonts w:ascii="Book Antiqua" w:eastAsia="宋体" w:hAnsi="Book Antiqua" w:cs="宋体"/>
          <w:sz w:val="24"/>
          <w:szCs w:val="24"/>
          <w:lang w:val="en-US" w:eastAsia="zh-CN"/>
        </w:rPr>
        <w:t>DOI: 10.1016/j.jacc.2012.05.052</w:t>
      </w:r>
      <w:r w:rsidRPr="00A26EF7">
        <w:rPr>
          <w:rFonts w:ascii="Book Antiqua" w:eastAsia="宋体" w:hAnsi="Book Antiqua" w:cs="宋体"/>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14 </w:t>
      </w:r>
      <w:proofErr w:type="spellStart"/>
      <w:r w:rsidRPr="00A26EF7">
        <w:rPr>
          <w:rFonts w:ascii="Book Antiqua" w:eastAsia="宋体" w:hAnsi="Book Antiqua" w:cs="宋体"/>
          <w:b/>
          <w:bCs/>
          <w:sz w:val="24"/>
          <w:szCs w:val="24"/>
          <w:lang w:val="en-US" w:eastAsia="zh-CN"/>
        </w:rPr>
        <w:t>Biglands</w:t>
      </w:r>
      <w:proofErr w:type="spellEnd"/>
      <w:r w:rsidRPr="00A26EF7">
        <w:rPr>
          <w:rFonts w:ascii="Book Antiqua" w:eastAsia="宋体" w:hAnsi="Book Antiqua" w:cs="宋体"/>
          <w:b/>
          <w:bCs/>
          <w:sz w:val="24"/>
          <w:szCs w:val="24"/>
          <w:lang w:val="en-US" w:eastAsia="zh-CN"/>
        </w:rPr>
        <w:t xml:space="preserve"> JD</w:t>
      </w:r>
      <w:r w:rsidRPr="00A26EF7">
        <w:rPr>
          <w:rFonts w:ascii="Book Antiqua" w:eastAsia="宋体" w:hAnsi="Book Antiqua" w:cs="宋体"/>
          <w:sz w:val="24"/>
          <w:szCs w:val="24"/>
          <w:lang w:val="en-US" w:eastAsia="zh-CN"/>
        </w:rPr>
        <w:t xml:space="preserve">, Magee DR, </w:t>
      </w:r>
      <w:proofErr w:type="spellStart"/>
      <w:r w:rsidRPr="00A26EF7">
        <w:rPr>
          <w:rFonts w:ascii="Book Antiqua" w:eastAsia="宋体" w:hAnsi="Book Antiqua" w:cs="宋体"/>
          <w:sz w:val="24"/>
          <w:szCs w:val="24"/>
          <w:lang w:val="en-US" w:eastAsia="zh-CN"/>
        </w:rPr>
        <w:t>Sourbron</w:t>
      </w:r>
      <w:proofErr w:type="spellEnd"/>
      <w:r w:rsidRPr="00A26EF7">
        <w:rPr>
          <w:rFonts w:ascii="Book Antiqua" w:eastAsia="宋体" w:hAnsi="Book Antiqua" w:cs="宋体"/>
          <w:sz w:val="24"/>
          <w:szCs w:val="24"/>
          <w:lang w:val="en-US" w:eastAsia="zh-CN"/>
        </w:rPr>
        <w:t xml:space="preserve"> SP, </w:t>
      </w:r>
      <w:proofErr w:type="spellStart"/>
      <w:r w:rsidRPr="00A26EF7">
        <w:rPr>
          <w:rFonts w:ascii="Book Antiqua" w:eastAsia="宋体" w:hAnsi="Book Antiqua" w:cs="宋体"/>
          <w:sz w:val="24"/>
          <w:szCs w:val="24"/>
          <w:lang w:val="en-US" w:eastAsia="zh-CN"/>
        </w:rPr>
        <w:t>Plein</w:t>
      </w:r>
      <w:proofErr w:type="spellEnd"/>
      <w:r w:rsidRPr="00A26EF7">
        <w:rPr>
          <w:rFonts w:ascii="Book Antiqua" w:eastAsia="宋体" w:hAnsi="Book Antiqua" w:cs="宋体"/>
          <w:sz w:val="24"/>
          <w:szCs w:val="24"/>
          <w:lang w:val="en-US" w:eastAsia="zh-CN"/>
        </w:rPr>
        <w:t xml:space="preserve"> S, Greenwood JP, </w:t>
      </w:r>
      <w:proofErr w:type="spellStart"/>
      <w:r w:rsidRPr="00A26EF7">
        <w:rPr>
          <w:rFonts w:ascii="Book Antiqua" w:eastAsia="宋体" w:hAnsi="Book Antiqua" w:cs="宋体"/>
          <w:sz w:val="24"/>
          <w:szCs w:val="24"/>
          <w:lang w:val="en-US" w:eastAsia="zh-CN"/>
        </w:rPr>
        <w:t>Radjenovic</w:t>
      </w:r>
      <w:proofErr w:type="spellEnd"/>
      <w:r w:rsidRPr="00A26EF7">
        <w:rPr>
          <w:rFonts w:ascii="Book Antiqua" w:eastAsia="宋体" w:hAnsi="Book Antiqua" w:cs="宋体"/>
          <w:sz w:val="24"/>
          <w:szCs w:val="24"/>
          <w:lang w:val="en-US" w:eastAsia="zh-CN"/>
        </w:rPr>
        <w:t xml:space="preserve"> A. Comparison of the Diagnostic Performance of Four Quantitative Myocardial Perfusion Estimation Methods Used in Cardiac MR Imaging: CE-MARC </w:t>
      </w:r>
      <w:proofErr w:type="spellStart"/>
      <w:r w:rsidRPr="00A26EF7">
        <w:rPr>
          <w:rFonts w:ascii="Book Antiqua" w:eastAsia="宋体" w:hAnsi="Book Antiqua" w:cs="宋体"/>
          <w:sz w:val="24"/>
          <w:szCs w:val="24"/>
          <w:lang w:val="en-US" w:eastAsia="zh-CN"/>
        </w:rPr>
        <w:t>Substudy</w:t>
      </w:r>
      <w:proofErr w:type="spell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i/>
          <w:iCs/>
          <w:sz w:val="24"/>
          <w:szCs w:val="24"/>
          <w:lang w:val="en-US" w:eastAsia="zh-CN"/>
        </w:rPr>
        <w:t>Radiology</w:t>
      </w:r>
      <w:r w:rsidRPr="00A26EF7">
        <w:rPr>
          <w:rFonts w:ascii="Book Antiqua" w:eastAsia="宋体" w:hAnsi="Book Antiqua" w:cs="宋体"/>
          <w:sz w:val="24"/>
          <w:szCs w:val="24"/>
          <w:lang w:val="en-US" w:eastAsia="zh-CN"/>
        </w:rPr>
        <w:t xml:space="preserve"> 2015; </w:t>
      </w:r>
      <w:r w:rsidRPr="00A26EF7">
        <w:rPr>
          <w:rFonts w:ascii="Book Antiqua" w:eastAsia="宋体" w:hAnsi="Book Antiqua" w:cs="宋体"/>
          <w:b/>
          <w:bCs/>
          <w:sz w:val="24"/>
          <w:szCs w:val="24"/>
          <w:lang w:val="en-US" w:eastAsia="zh-CN"/>
        </w:rPr>
        <w:t>275</w:t>
      </w:r>
      <w:r w:rsidRPr="00A26EF7">
        <w:rPr>
          <w:rFonts w:ascii="Book Antiqua" w:eastAsia="宋体" w:hAnsi="Book Antiqua" w:cs="宋体"/>
          <w:sz w:val="24"/>
          <w:szCs w:val="24"/>
          <w:lang w:val="en-US" w:eastAsia="zh-CN"/>
        </w:rPr>
        <w:t>: 393-402 [PMID: 25521666</w:t>
      </w:r>
      <w:r w:rsidR="00E00131" w:rsidRPr="00A26EF7">
        <w:rPr>
          <w:rFonts w:ascii="Book Antiqua" w:eastAsia="宋体" w:hAnsi="Book Antiqua" w:cs="宋体"/>
          <w:sz w:val="24"/>
          <w:szCs w:val="24"/>
          <w:lang w:val="en-US" w:eastAsia="zh-CN"/>
        </w:rPr>
        <w:t xml:space="preserve"> DOI: 10.1148/radiol.14140433]</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proofErr w:type="gramStart"/>
      <w:r w:rsidRPr="00A26EF7">
        <w:rPr>
          <w:rFonts w:ascii="Book Antiqua" w:eastAsia="宋体" w:hAnsi="Book Antiqua" w:cs="宋体"/>
          <w:sz w:val="24"/>
          <w:szCs w:val="24"/>
          <w:lang w:val="en-US" w:eastAsia="zh-CN"/>
        </w:rPr>
        <w:t xml:space="preserve">15 </w:t>
      </w:r>
      <w:r w:rsidRPr="00A26EF7">
        <w:rPr>
          <w:rFonts w:ascii="Book Antiqua" w:eastAsia="宋体" w:hAnsi="Book Antiqua" w:cs="宋体"/>
          <w:b/>
          <w:bCs/>
          <w:sz w:val="24"/>
          <w:szCs w:val="24"/>
          <w:lang w:val="en-US" w:eastAsia="zh-CN"/>
        </w:rPr>
        <w:t>Thomas JD</w:t>
      </w:r>
      <w:r w:rsidRPr="00A26EF7">
        <w:rPr>
          <w:rFonts w:ascii="Book Antiqua" w:eastAsia="宋体" w:hAnsi="Book Antiqua" w:cs="宋体"/>
          <w:sz w:val="24"/>
          <w:szCs w:val="24"/>
          <w:lang w:val="en-US" w:eastAsia="zh-CN"/>
        </w:rPr>
        <w:t>.</w:t>
      </w:r>
      <w:proofErr w:type="gramEnd"/>
      <w:r w:rsidRPr="00A26EF7">
        <w:rPr>
          <w:rFonts w:ascii="Book Antiqua" w:eastAsia="宋体" w:hAnsi="Book Antiqua" w:cs="宋体"/>
          <w:sz w:val="24"/>
          <w:szCs w:val="24"/>
          <w:lang w:val="en-US" w:eastAsia="zh-CN"/>
        </w:rPr>
        <w:t xml:space="preserve"> Myocardial contrast echocardiography perfusion imaging: still waiting after all these years.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2013; </w:t>
      </w:r>
      <w:r w:rsidRPr="00A26EF7">
        <w:rPr>
          <w:rFonts w:ascii="Book Antiqua" w:eastAsia="宋体" w:hAnsi="Book Antiqua" w:cs="宋体"/>
          <w:b/>
          <w:bCs/>
          <w:sz w:val="24"/>
          <w:szCs w:val="24"/>
          <w:lang w:val="en-US" w:eastAsia="zh-CN"/>
        </w:rPr>
        <w:t>62</w:t>
      </w:r>
      <w:r w:rsidRPr="00A26EF7">
        <w:rPr>
          <w:rFonts w:ascii="Book Antiqua" w:eastAsia="宋体" w:hAnsi="Book Antiqua" w:cs="宋体"/>
          <w:sz w:val="24"/>
          <w:szCs w:val="24"/>
          <w:lang w:val="en-US" w:eastAsia="zh-CN"/>
        </w:rPr>
        <w:t>: 1362-1364 [PMID: 23770171 DO</w:t>
      </w:r>
      <w:r w:rsidR="00E00131" w:rsidRPr="00A26EF7">
        <w:rPr>
          <w:rFonts w:ascii="Book Antiqua" w:eastAsia="宋体" w:hAnsi="Book Antiqua" w:cs="宋体"/>
          <w:sz w:val="24"/>
          <w:szCs w:val="24"/>
          <w:lang w:val="en-US" w:eastAsia="zh-CN"/>
        </w:rPr>
        <w:t>I: 10.1016/j.jacc.2013.05.053]</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16 </w:t>
      </w:r>
      <w:r w:rsidRPr="00A26EF7">
        <w:rPr>
          <w:rFonts w:ascii="Book Antiqua" w:eastAsia="宋体" w:hAnsi="Book Antiqua" w:cs="宋体"/>
          <w:b/>
          <w:bCs/>
          <w:sz w:val="24"/>
          <w:szCs w:val="24"/>
          <w:lang w:val="en-US" w:eastAsia="zh-CN"/>
        </w:rPr>
        <w:t>Vogel R</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Indermühle</w:t>
      </w:r>
      <w:proofErr w:type="spellEnd"/>
      <w:r w:rsidRPr="00A26EF7">
        <w:rPr>
          <w:rFonts w:ascii="Book Antiqua" w:eastAsia="宋体" w:hAnsi="Book Antiqua" w:cs="宋体"/>
          <w:sz w:val="24"/>
          <w:szCs w:val="24"/>
          <w:lang w:val="en-US" w:eastAsia="zh-CN"/>
        </w:rPr>
        <w:t xml:space="preserve"> A, Reinhardt J, Meier P, </w:t>
      </w:r>
      <w:proofErr w:type="spellStart"/>
      <w:r w:rsidRPr="00A26EF7">
        <w:rPr>
          <w:rFonts w:ascii="Book Antiqua" w:eastAsia="宋体" w:hAnsi="Book Antiqua" w:cs="宋体"/>
          <w:sz w:val="24"/>
          <w:szCs w:val="24"/>
          <w:lang w:val="en-US" w:eastAsia="zh-CN"/>
        </w:rPr>
        <w:t>Siegrist</w:t>
      </w:r>
      <w:proofErr w:type="spellEnd"/>
      <w:r w:rsidRPr="00A26EF7">
        <w:rPr>
          <w:rFonts w:ascii="Book Antiqua" w:eastAsia="宋体" w:hAnsi="Book Antiqua" w:cs="宋体"/>
          <w:sz w:val="24"/>
          <w:szCs w:val="24"/>
          <w:lang w:val="en-US" w:eastAsia="zh-CN"/>
        </w:rPr>
        <w:t xml:space="preserve"> PT, </w:t>
      </w:r>
      <w:proofErr w:type="spellStart"/>
      <w:r w:rsidRPr="00A26EF7">
        <w:rPr>
          <w:rFonts w:ascii="Book Antiqua" w:eastAsia="宋体" w:hAnsi="Book Antiqua" w:cs="宋体"/>
          <w:sz w:val="24"/>
          <w:szCs w:val="24"/>
          <w:lang w:val="en-US" w:eastAsia="zh-CN"/>
        </w:rPr>
        <w:t>Namdar</w:t>
      </w:r>
      <w:proofErr w:type="spellEnd"/>
      <w:r w:rsidRPr="00A26EF7">
        <w:rPr>
          <w:rFonts w:ascii="Book Antiqua" w:eastAsia="宋体" w:hAnsi="Book Antiqua" w:cs="宋体"/>
          <w:sz w:val="24"/>
          <w:szCs w:val="24"/>
          <w:lang w:val="en-US" w:eastAsia="zh-CN"/>
        </w:rPr>
        <w:t xml:space="preserve"> M, Kaufmann PA, Seiler C. The quantification of absolute myocardial perfusion in humans by contrast echocardiography: algorithm and validation.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2005; </w:t>
      </w:r>
      <w:r w:rsidRPr="00A26EF7">
        <w:rPr>
          <w:rFonts w:ascii="Book Antiqua" w:eastAsia="宋体" w:hAnsi="Book Antiqua" w:cs="宋体"/>
          <w:b/>
          <w:bCs/>
          <w:sz w:val="24"/>
          <w:szCs w:val="24"/>
          <w:lang w:val="en-US" w:eastAsia="zh-CN"/>
        </w:rPr>
        <w:t>45</w:t>
      </w:r>
      <w:r w:rsidRPr="00A26EF7">
        <w:rPr>
          <w:rFonts w:ascii="Book Antiqua" w:eastAsia="宋体" w:hAnsi="Book Antiqua" w:cs="宋体"/>
          <w:sz w:val="24"/>
          <w:szCs w:val="24"/>
          <w:lang w:val="en-US" w:eastAsia="zh-CN"/>
        </w:rPr>
        <w:t>: 754-762 [PMID: 15734622 DO</w:t>
      </w:r>
      <w:r w:rsidR="00E00131" w:rsidRPr="00A26EF7">
        <w:rPr>
          <w:rFonts w:ascii="Book Antiqua" w:eastAsia="宋体" w:hAnsi="Book Antiqua" w:cs="宋体"/>
          <w:sz w:val="24"/>
          <w:szCs w:val="24"/>
          <w:lang w:val="en-US" w:eastAsia="zh-CN"/>
        </w:rPr>
        <w:t>I: 10.1016/j.jacc.2004.11.044</w:t>
      </w:r>
      <w:r w:rsidR="00E00131" w:rsidRPr="00A26EF7">
        <w:rPr>
          <w:rFonts w:ascii="Book Antiqua" w:eastAsia="宋体" w:hAnsi="Book Antiqua" w:cs="宋体" w:hint="eastAsia"/>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17 </w:t>
      </w:r>
      <w:r w:rsidRPr="00A26EF7">
        <w:rPr>
          <w:rFonts w:ascii="Book Antiqua" w:eastAsia="宋体" w:hAnsi="Book Antiqua" w:cs="宋体"/>
          <w:b/>
          <w:bCs/>
          <w:sz w:val="24"/>
          <w:szCs w:val="24"/>
          <w:lang w:val="en-US" w:eastAsia="zh-CN"/>
        </w:rPr>
        <w:t>Yu EH</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Skyba</w:t>
      </w:r>
      <w:proofErr w:type="spellEnd"/>
      <w:r w:rsidRPr="00A26EF7">
        <w:rPr>
          <w:rFonts w:ascii="Book Antiqua" w:eastAsia="宋体" w:hAnsi="Book Antiqua" w:cs="宋体"/>
          <w:sz w:val="24"/>
          <w:szCs w:val="24"/>
          <w:lang w:val="en-US" w:eastAsia="zh-CN"/>
        </w:rPr>
        <w:t xml:space="preserve"> DM, Leong-Poi H, </w:t>
      </w:r>
      <w:proofErr w:type="spellStart"/>
      <w:r w:rsidRPr="00A26EF7">
        <w:rPr>
          <w:rFonts w:ascii="Book Antiqua" w:eastAsia="宋体" w:hAnsi="Book Antiqua" w:cs="宋体"/>
          <w:sz w:val="24"/>
          <w:szCs w:val="24"/>
          <w:lang w:val="en-US" w:eastAsia="zh-CN"/>
        </w:rPr>
        <w:t>Sloggett</w:t>
      </w:r>
      <w:proofErr w:type="spellEnd"/>
      <w:r w:rsidRPr="00A26EF7">
        <w:rPr>
          <w:rFonts w:ascii="Book Antiqua" w:eastAsia="宋体" w:hAnsi="Book Antiqua" w:cs="宋体"/>
          <w:sz w:val="24"/>
          <w:szCs w:val="24"/>
          <w:lang w:val="en-US" w:eastAsia="zh-CN"/>
        </w:rPr>
        <w:t xml:space="preserve"> C, </w:t>
      </w:r>
      <w:proofErr w:type="spellStart"/>
      <w:r w:rsidRPr="00A26EF7">
        <w:rPr>
          <w:rFonts w:ascii="Book Antiqua" w:eastAsia="宋体" w:hAnsi="Book Antiqua" w:cs="宋体"/>
          <w:sz w:val="24"/>
          <w:szCs w:val="24"/>
          <w:lang w:val="en-US" w:eastAsia="zh-CN"/>
        </w:rPr>
        <w:t>Jamorski</w:t>
      </w:r>
      <w:proofErr w:type="spellEnd"/>
      <w:r w:rsidRPr="00A26EF7">
        <w:rPr>
          <w:rFonts w:ascii="Book Antiqua" w:eastAsia="宋体" w:hAnsi="Book Antiqua" w:cs="宋体"/>
          <w:sz w:val="24"/>
          <w:szCs w:val="24"/>
          <w:lang w:val="en-US" w:eastAsia="zh-CN"/>
        </w:rPr>
        <w:t xml:space="preserve"> M, Garg R, </w:t>
      </w:r>
      <w:proofErr w:type="spellStart"/>
      <w:r w:rsidRPr="00A26EF7">
        <w:rPr>
          <w:rFonts w:ascii="Book Antiqua" w:eastAsia="宋体" w:hAnsi="Book Antiqua" w:cs="宋体"/>
          <w:sz w:val="24"/>
          <w:szCs w:val="24"/>
          <w:lang w:val="en-US" w:eastAsia="zh-CN"/>
        </w:rPr>
        <w:t>Iwanochko</w:t>
      </w:r>
      <w:proofErr w:type="spellEnd"/>
      <w:r w:rsidRPr="00A26EF7">
        <w:rPr>
          <w:rFonts w:ascii="Book Antiqua" w:eastAsia="宋体" w:hAnsi="Book Antiqua" w:cs="宋体"/>
          <w:sz w:val="24"/>
          <w:szCs w:val="24"/>
          <w:lang w:val="en-US" w:eastAsia="zh-CN"/>
        </w:rPr>
        <w:t xml:space="preserve"> RM, Siu SC. Incremental value of parametric quantitative assessment of myocardial perfusion by triggered Low-Power myocardial contrast echocardiography.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2004; </w:t>
      </w:r>
      <w:r w:rsidRPr="00A26EF7">
        <w:rPr>
          <w:rFonts w:ascii="Book Antiqua" w:eastAsia="宋体" w:hAnsi="Book Antiqua" w:cs="宋体"/>
          <w:b/>
          <w:bCs/>
          <w:sz w:val="24"/>
          <w:szCs w:val="24"/>
          <w:lang w:val="en-US" w:eastAsia="zh-CN"/>
        </w:rPr>
        <w:t>43</w:t>
      </w:r>
      <w:r w:rsidRPr="00A26EF7">
        <w:rPr>
          <w:rFonts w:ascii="Book Antiqua" w:eastAsia="宋体" w:hAnsi="Book Antiqua" w:cs="宋体"/>
          <w:sz w:val="24"/>
          <w:szCs w:val="24"/>
          <w:lang w:val="en-US" w:eastAsia="zh-CN"/>
        </w:rPr>
        <w:t>: 1807-1813 [PMID: 15145104 DO</w:t>
      </w:r>
      <w:r w:rsidR="00E00131" w:rsidRPr="00A26EF7">
        <w:rPr>
          <w:rFonts w:ascii="Book Antiqua" w:eastAsia="宋体" w:hAnsi="Book Antiqua" w:cs="宋体"/>
          <w:sz w:val="24"/>
          <w:szCs w:val="24"/>
          <w:lang w:val="en-US" w:eastAsia="zh-CN"/>
        </w:rPr>
        <w:t>I: 10.1016/j.jacc.2003.09.073]</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18 </w:t>
      </w:r>
      <w:proofErr w:type="gramStart"/>
      <w:r w:rsidRPr="00A26EF7">
        <w:rPr>
          <w:rFonts w:ascii="Book Antiqua" w:eastAsia="宋体" w:hAnsi="Book Antiqua" w:cs="宋体"/>
          <w:b/>
          <w:bCs/>
          <w:sz w:val="24"/>
          <w:szCs w:val="24"/>
          <w:lang w:val="en-US" w:eastAsia="zh-CN"/>
        </w:rPr>
        <w:t>Tune</w:t>
      </w:r>
      <w:proofErr w:type="gramEnd"/>
      <w:r w:rsidRPr="00A26EF7">
        <w:rPr>
          <w:rFonts w:ascii="Book Antiqua" w:eastAsia="宋体" w:hAnsi="Book Antiqua" w:cs="宋体"/>
          <w:b/>
          <w:bCs/>
          <w:sz w:val="24"/>
          <w:szCs w:val="24"/>
          <w:lang w:val="en-US" w:eastAsia="zh-CN"/>
        </w:rPr>
        <w:t xml:space="preserve"> JD</w:t>
      </w:r>
      <w:r w:rsidRPr="00A26EF7">
        <w:rPr>
          <w:rFonts w:ascii="Book Antiqua" w:eastAsia="宋体" w:hAnsi="Book Antiqua" w:cs="宋体"/>
          <w:sz w:val="24"/>
          <w:szCs w:val="24"/>
          <w:lang w:val="en-US" w:eastAsia="zh-CN"/>
        </w:rPr>
        <w:t xml:space="preserve">, Gorman MW, Feigl EO. Matching coronary blood flow to myocardial oxygen consumption. </w:t>
      </w:r>
      <w:r w:rsidRPr="00A26EF7">
        <w:rPr>
          <w:rFonts w:ascii="Book Antiqua" w:eastAsia="宋体" w:hAnsi="Book Antiqua" w:cs="宋体"/>
          <w:i/>
          <w:iCs/>
          <w:sz w:val="24"/>
          <w:szCs w:val="24"/>
          <w:lang w:val="en-US" w:eastAsia="zh-CN"/>
        </w:rPr>
        <w:t xml:space="preserve">J </w:t>
      </w:r>
      <w:proofErr w:type="spellStart"/>
      <w:r w:rsidRPr="00A26EF7">
        <w:rPr>
          <w:rFonts w:ascii="Book Antiqua" w:eastAsia="宋体" w:hAnsi="Book Antiqua" w:cs="宋体"/>
          <w:i/>
          <w:iCs/>
          <w:sz w:val="24"/>
          <w:szCs w:val="24"/>
          <w:lang w:val="en-US" w:eastAsia="zh-CN"/>
        </w:rPr>
        <w:t>Appl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Physiol</w:t>
      </w:r>
      <w:proofErr w:type="spellEnd"/>
      <w:r w:rsidRPr="00A26EF7">
        <w:rPr>
          <w:rFonts w:ascii="Book Antiqua" w:eastAsia="宋体" w:hAnsi="Book Antiqua" w:cs="宋体"/>
          <w:i/>
          <w:iCs/>
          <w:sz w:val="24"/>
          <w:szCs w:val="24"/>
          <w:lang w:val="en-US" w:eastAsia="zh-CN"/>
        </w:rPr>
        <w:t xml:space="preserve"> </w:t>
      </w:r>
      <w:r w:rsidRPr="00A26EF7">
        <w:rPr>
          <w:rFonts w:ascii="Book Antiqua" w:eastAsia="宋体" w:hAnsi="Book Antiqua" w:cs="宋体"/>
          <w:iCs/>
          <w:sz w:val="24"/>
          <w:szCs w:val="24"/>
          <w:lang w:val="en-US" w:eastAsia="zh-CN"/>
        </w:rPr>
        <w:t>(1985)</w:t>
      </w:r>
      <w:r w:rsidRPr="00A26EF7">
        <w:rPr>
          <w:rFonts w:ascii="Book Antiqua" w:eastAsia="宋体" w:hAnsi="Book Antiqua" w:cs="宋体"/>
          <w:sz w:val="24"/>
          <w:szCs w:val="24"/>
          <w:lang w:val="en-US" w:eastAsia="zh-CN"/>
        </w:rPr>
        <w:t xml:space="preserve"> 2004; </w:t>
      </w:r>
      <w:r w:rsidRPr="00A26EF7">
        <w:rPr>
          <w:rFonts w:ascii="Book Antiqua" w:eastAsia="宋体" w:hAnsi="Book Antiqua" w:cs="宋体"/>
          <w:b/>
          <w:bCs/>
          <w:sz w:val="24"/>
          <w:szCs w:val="24"/>
          <w:lang w:val="en-US" w:eastAsia="zh-CN"/>
        </w:rPr>
        <w:t>97</w:t>
      </w:r>
      <w:r w:rsidRPr="00A26EF7">
        <w:rPr>
          <w:rFonts w:ascii="Book Antiqua" w:eastAsia="宋体" w:hAnsi="Book Antiqua" w:cs="宋体"/>
          <w:sz w:val="24"/>
          <w:szCs w:val="24"/>
          <w:lang w:val="en-US" w:eastAsia="zh-CN"/>
        </w:rPr>
        <w:t>: 404-415 [PMID: 15220323 DOI: 10</w:t>
      </w:r>
      <w:r w:rsidR="00E00131" w:rsidRPr="00A26EF7">
        <w:rPr>
          <w:rFonts w:ascii="Book Antiqua" w:eastAsia="宋体" w:hAnsi="Book Antiqua" w:cs="宋体"/>
          <w:sz w:val="24"/>
          <w:szCs w:val="24"/>
          <w:lang w:val="en-US" w:eastAsia="zh-CN"/>
        </w:rPr>
        <w:t>.1152/japplphysiol.01345.2003]</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19 </w:t>
      </w:r>
      <w:r w:rsidR="00E00131" w:rsidRPr="00A26EF7">
        <w:rPr>
          <w:rFonts w:ascii="Book Antiqua" w:eastAsia="宋体" w:hAnsi="Book Antiqua" w:cs="宋体"/>
          <w:b/>
          <w:bCs/>
          <w:sz w:val="24"/>
          <w:szCs w:val="24"/>
          <w:lang w:val="en-US" w:eastAsia="zh-CN"/>
        </w:rPr>
        <w:t>Mosher P</w:t>
      </w:r>
      <w:r w:rsidR="00E00131" w:rsidRPr="00A26EF7">
        <w:rPr>
          <w:rFonts w:ascii="Book Antiqua" w:eastAsia="宋体" w:hAnsi="Book Antiqua" w:cs="宋体"/>
          <w:sz w:val="24"/>
          <w:szCs w:val="24"/>
          <w:lang w:val="en-US" w:eastAsia="zh-CN"/>
        </w:rPr>
        <w:t xml:space="preserve">, Ross J, </w:t>
      </w:r>
      <w:proofErr w:type="spellStart"/>
      <w:r w:rsidR="00E00131" w:rsidRPr="00A26EF7">
        <w:rPr>
          <w:rFonts w:ascii="Book Antiqua" w:eastAsia="宋体" w:hAnsi="Book Antiqua" w:cs="宋体"/>
          <w:sz w:val="24"/>
          <w:szCs w:val="24"/>
          <w:lang w:val="en-US" w:eastAsia="zh-CN"/>
        </w:rPr>
        <w:t>Mcfate</w:t>
      </w:r>
      <w:proofErr w:type="spellEnd"/>
      <w:r w:rsidR="00E00131" w:rsidRPr="00A26EF7">
        <w:rPr>
          <w:rFonts w:ascii="Book Antiqua" w:eastAsia="宋体" w:hAnsi="Book Antiqua" w:cs="宋体"/>
          <w:sz w:val="24"/>
          <w:szCs w:val="24"/>
          <w:lang w:val="en-US" w:eastAsia="zh-CN"/>
        </w:rPr>
        <w:t xml:space="preserve"> PA, Shaw RF.</w:t>
      </w:r>
      <w:r w:rsidRPr="00A26EF7">
        <w:rPr>
          <w:rFonts w:ascii="Book Antiqua" w:eastAsia="宋体" w:hAnsi="Book Antiqua" w:cs="宋体"/>
          <w:sz w:val="24"/>
          <w:szCs w:val="24"/>
          <w:lang w:val="en-US" w:eastAsia="zh-CN"/>
        </w:rPr>
        <w:t xml:space="preserve"> C</w:t>
      </w:r>
      <w:r w:rsidR="00E00131" w:rsidRPr="00A26EF7">
        <w:rPr>
          <w:rFonts w:ascii="Book Antiqua" w:eastAsia="宋体" w:hAnsi="Book Antiqua" w:cs="宋体"/>
          <w:sz w:val="24"/>
          <w:szCs w:val="24"/>
          <w:lang w:val="en-US" w:eastAsia="zh-CN"/>
        </w:rPr>
        <w:t xml:space="preserve">ontrol of coronary blood </w:t>
      </w:r>
      <w:proofErr w:type="gramStart"/>
      <w:r w:rsidR="00E00131" w:rsidRPr="00A26EF7">
        <w:rPr>
          <w:rFonts w:ascii="Book Antiqua" w:eastAsia="宋体" w:hAnsi="Book Antiqua" w:cs="宋体"/>
          <w:sz w:val="24"/>
          <w:szCs w:val="24"/>
          <w:lang w:val="en-US" w:eastAsia="zh-CN"/>
        </w:rPr>
        <w:t>flow</w:t>
      </w:r>
      <w:proofErr w:type="gramEnd"/>
      <w:r w:rsidR="00E00131" w:rsidRPr="00A26EF7">
        <w:rPr>
          <w:rFonts w:ascii="Book Antiqua" w:eastAsia="宋体" w:hAnsi="Book Antiqua" w:cs="宋体"/>
          <w:sz w:val="24"/>
          <w:szCs w:val="24"/>
          <w:lang w:val="en-US" w:eastAsia="zh-CN"/>
        </w:rPr>
        <w:t xml:space="preserve"> by an </w:t>
      </w:r>
      <w:proofErr w:type="spellStart"/>
      <w:r w:rsidR="00E00131" w:rsidRPr="00A26EF7">
        <w:rPr>
          <w:rFonts w:ascii="Book Antiqua" w:eastAsia="宋体" w:hAnsi="Book Antiqua" w:cs="宋体"/>
          <w:sz w:val="24"/>
          <w:szCs w:val="24"/>
          <w:lang w:val="en-US" w:eastAsia="zh-CN"/>
        </w:rPr>
        <w:t>autoregulatory</w:t>
      </w:r>
      <w:proofErr w:type="spellEnd"/>
      <w:r w:rsidR="00E00131" w:rsidRPr="00A26EF7">
        <w:rPr>
          <w:rFonts w:ascii="Book Antiqua" w:eastAsia="宋体" w:hAnsi="Book Antiqua" w:cs="宋体"/>
          <w:sz w:val="24"/>
          <w:szCs w:val="24"/>
          <w:lang w:val="en-US" w:eastAsia="zh-CN"/>
        </w:rPr>
        <w:t xml:space="preserve"> mechanism</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i/>
          <w:iCs/>
          <w:sz w:val="24"/>
          <w:szCs w:val="24"/>
          <w:lang w:val="en-US" w:eastAsia="zh-CN"/>
        </w:rPr>
        <w:t>Circ</w:t>
      </w:r>
      <w:proofErr w:type="spellEnd"/>
      <w:r w:rsidRPr="00A26EF7">
        <w:rPr>
          <w:rFonts w:ascii="Book Antiqua" w:eastAsia="宋体" w:hAnsi="Book Antiqua" w:cs="宋体"/>
          <w:i/>
          <w:iCs/>
          <w:sz w:val="24"/>
          <w:szCs w:val="24"/>
          <w:lang w:val="en-US" w:eastAsia="zh-CN"/>
        </w:rPr>
        <w:t xml:space="preserve"> Res</w:t>
      </w:r>
      <w:r w:rsidRPr="00A26EF7">
        <w:rPr>
          <w:rFonts w:ascii="Book Antiqua" w:eastAsia="宋体" w:hAnsi="Book Antiqua" w:cs="宋体"/>
          <w:sz w:val="24"/>
          <w:szCs w:val="24"/>
          <w:lang w:val="en-US" w:eastAsia="zh-CN"/>
        </w:rPr>
        <w:t xml:space="preserve"> 1964; </w:t>
      </w:r>
      <w:r w:rsidRPr="00A26EF7">
        <w:rPr>
          <w:rFonts w:ascii="Book Antiqua" w:eastAsia="宋体" w:hAnsi="Book Antiqua" w:cs="宋体"/>
          <w:b/>
          <w:bCs/>
          <w:sz w:val="24"/>
          <w:szCs w:val="24"/>
          <w:lang w:val="en-US" w:eastAsia="zh-CN"/>
        </w:rPr>
        <w:t>14</w:t>
      </w:r>
      <w:r w:rsidRPr="00A26EF7">
        <w:rPr>
          <w:rFonts w:ascii="Book Antiqua" w:eastAsia="宋体" w:hAnsi="Book Antiqua" w:cs="宋体"/>
          <w:sz w:val="24"/>
          <w:szCs w:val="24"/>
          <w:lang w:val="en-US" w:eastAsia="zh-CN"/>
        </w:rPr>
        <w:t>: 250-259 [PMID: 14133952 DOI: 10.1161/01.RES.14.3.250]</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20 </w:t>
      </w:r>
      <w:r w:rsidRPr="00A26EF7">
        <w:rPr>
          <w:rFonts w:ascii="Book Antiqua" w:eastAsia="宋体" w:hAnsi="Book Antiqua" w:cs="宋体"/>
          <w:b/>
          <w:bCs/>
          <w:sz w:val="24"/>
          <w:szCs w:val="24"/>
          <w:lang w:val="en-US" w:eastAsia="zh-CN"/>
        </w:rPr>
        <w:t>White CW</w:t>
      </w:r>
      <w:r w:rsidRPr="00A26EF7">
        <w:rPr>
          <w:rFonts w:ascii="Book Antiqua" w:eastAsia="宋体" w:hAnsi="Book Antiqua" w:cs="宋体"/>
          <w:sz w:val="24"/>
          <w:szCs w:val="24"/>
          <w:lang w:val="en-US" w:eastAsia="zh-CN"/>
        </w:rPr>
        <w:t xml:space="preserve">, Wright CB, Doty DB, </w:t>
      </w:r>
      <w:proofErr w:type="spellStart"/>
      <w:r w:rsidRPr="00A26EF7">
        <w:rPr>
          <w:rFonts w:ascii="Book Antiqua" w:eastAsia="宋体" w:hAnsi="Book Antiqua" w:cs="宋体"/>
          <w:sz w:val="24"/>
          <w:szCs w:val="24"/>
          <w:lang w:val="en-US" w:eastAsia="zh-CN"/>
        </w:rPr>
        <w:t>Hiratza</w:t>
      </w:r>
      <w:proofErr w:type="spellEnd"/>
      <w:r w:rsidRPr="00A26EF7">
        <w:rPr>
          <w:rFonts w:ascii="Book Antiqua" w:eastAsia="宋体" w:hAnsi="Book Antiqua" w:cs="宋体"/>
          <w:sz w:val="24"/>
          <w:szCs w:val="24"/>
          <w:lang w:val="en-US" w:eastAsia="zh-CN"/>
        </w:rPr>
        <w:t xml:space="preserve"> LF, Eastham CL, Harrison DG, Marcus ML. Does visual interpretation of the coronary arteriogram predict the physiologic importance of a coronary stenosis? </w:t>
      </w:r>
      <w:r w:rsidRPr="00A26EF7">
        <w:rPr>
          <w:rFonts w:ascii="Book Antiqua" w:eastAsia="宋体" w:hAnsi="Book Antiqua" w:cs="宋体"/>
          <w:i/>
          <w:iCs/>
          <w:sz w:val="24"/>
          <w:szCs w:val="24"/>
          <w:lang w:val="en-US" w:eastAsia="zh-CN"/>
        </w:rPr>
        <w:t xml:space="preserve">N </w:t>
      </w:r>
      <w:proofErr w:type="spellStart"/>
      <w:r w:rsidRPr="00A26EF7">
        <w:rPr>
          <w:rFonts w:ascii="Book Antiqua" w:eastAsia="宋体" w:hAnsi="Book Antiqua" w:cs="宋体"/>
          <w:i/>
          <w:iCs/>
          <w:sz w:val="24"/>
          <w:szCs w:val="24"/>
          <w:lang w:val="en-US" w:eastAsia="zh-CN"/>
        </w:rPr>
        <w:t>Engl</w:t>
      </w:r>
      <w:proofErr w:type="spellEnd"/>
      <w:r w:rsidRPr="00A26EF7">
        <w:rPr>
          <w:rFonts w:ascii="Book Antiqua" w:eastAsia="宋体" w:hAnsi="Book Antiqua" w:cs="宋体"/>
          <w:i/>
          <w:iCs/>
          <w:sz w:val="24"/>
          <w:szCs w:val="24"/>
          <w:lang w:val="en-US" w:eastAsia="zh-CN"/>
        </w:rPr>
        <w:t xml:space="preserve"> J Med</w:t>
      </w:r>
      <w:r w:rsidRPr="00A26EF7">
        <w:rPr>
          <w:rFonts w:ascii="Book Antiqua" w:eastAsia="宋体" w:hAnsi="Book Antiqua" w:cs="宋体"/>
          <w:sz w:val="24"/>
          <w:szCs w:val="24"/>
          <w:lang w:val="en-US" w:eastAsia="zh-CN"/>
        </w:rPr>
        <w:t xml:space="preserve"> 1984; </w:t>
      </w:r>
      <w:r w:rsidRPr="00A26EF7">
        <w:rPr>
          <w:rFonts w:ascii="Book Antiqua" w:eastAsia="宋体" w:hAnsi="Book Antiqua" w:cs="宋体"/>
          <w:b/>
          <w:bCs/>
          <w:sz w:val="24"/>
          <w:szCs w:val="24"/>
          <w:lang w:val="en-US" w:eastAsia="zh-CN"/>
        </w:rPr>
        <w:t>310</w:t>
      </w:r>
      <w:r w:rsidRPr="00A26EF7">
        <w:rPr>
          <w:rFonts w:ascii="Book Antiqua" w:eastAsia="宋体" w:hAnsi="Book Antiqua" w:cs="宋体"/>
          <w:sz w:val="24"/>
          <w:szCs w:val="24"/>
          <w:lang w:val="en-US" w:eastAsia="zh-CN"/>
        </w:rPr>
        <w:t>: 819-824 [PMID: 6700670 DOI</w:t>
      </w:r>
      <w:r w:rsidR="00614141" w:rsidRPr="00A26EF7">
        <w:rPr>
          <w:rFonts w:ascii="Book Antiqua" w:eastAsia="宋体" w:hAnsi="Book Antiqua" w:cs="宋体"/>
          <w:sz w:val="24"/>
          <w:szCs w:val="24"/>
          <w:lang w:val="en-US" w:eastAsia="zh-CN"/>
        </w:rPr>
        <w:t>: 10.1056/NEJM198403293101304]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21 </w:t>
      </w:r>
      <w:proofErr w:type="spellStart"/>
      <w:r w:rsidRPr="00A26EF7">
        <w:rPr>
          <w:rFonts w:ascii="Book Antiqua" w:eastAsia="宋体" w:hAnsi="Book Antiqua" w:cs="宋体"/>
          <w:b/>
          <w:bCs/>
          <w:sz w:val="24"/>
          <w:szCs w:val="24"/>
          <w:lang w:val="en-US" w:eastAsia="zh-CN"/>
        </w:rPr>
        <w:t>Meijboom</w:t>
      </w:r>
      <w:proofErr w:type="spellEnd"/>
      <w:r w:rsidRPr="00A26EF7">
        <w:rPr>
          <w:rFonts w:ascii="Book Antiqua" w:eastAsia="宋体" w:hAnsi="Book Antiqua" w:cs="宋体"/>
          <w:b/>
          <w:bCs/>
          <w:sz w:val="24"/>
          <w:szCs w:val="24"/>
          <w:lang w:val="en-US" w:eastAsia="zh-CN"/>
        </w:rPr>
        <w:t xml:space="preserve"> WB</w:t>
      </w:r>
      <w:r w:rsidRPr="00A26EF7">
        <w:rPr>
          <w:rFonts w:ascii="Book Antiqua" w:eastAsia="宋体" w:hAnsi="Book Antiqua" w:cs="宋体"/>
          <w:sz w:val="24"/>
          <w:szCs w:val="24"/>
          <w:lang w:val="en-US" w:eastAsia="zh-CN"/>
        </w:rPr>
        <w:t xml:space="preserve">, Van </w:t>
      </w:r>
      <w:proofErr w:type="spellStart"/>
      <w:r w:rsidRPr="00A26EF7">
        <w:rPr>
          <w:rFonts w:ascii="Book Antiqua" w:eastAsia="宋体" w:hAnsi="Book Antiqua" w:cs="宋体"/>
          <w:sz w:val="24"/>
          <w:szCs w:val="24"/>
          <w:lang w:val="en-US" w:eastAsia="zh-CN"/>
        </w:rPr>
        <w:t>Mieghem</w:t>
      </w:r>
      <w:proofErr w:type="spellEnd"/>
      <w:r w:rsidRPr="00A26EF7">
        <w:rPr>
          <w:rFonts w:ascii="Book Antiqua" w:eastAsia="宋体" w:hAnsi="Book Antiqua" w:cs="宋体"/>
          <w:sz w:val="24"/>
          <w:szCs w:val="24"/>
          <w:lang w:val="en-US" w:eastAsia="zh-CN"/>
        </w:rPr>
        <w:t xml:space="preserve"> CA, van Pelt N, </w:t>
      </w:r>
      <w:proofErr w:type="spellStart"/>
      <w:r w:rsidRPr="00A26EF7">
        <w:rPr>
          <w:rFonts w:ascii="Book Antiqua" w:eastAsia="宋体" w:hAnsi="Book Antiqua" w:cs="宋体"/>
          <w:sz w:val="24"/>
          <w:szCs w:val="24"/>
          <w:lang w:val="en-US" w:eastAsia="zh-CN"/>
        </w:rPr>
        <w:t>Weustink</w:t>
      </w:r>
      <w:proofErr w:type="spellEnd"/>
      <w:r w:rsidRPr="00A26EF7">
        <w:rPr>
          <w:rFonts w:ascii="Book Antiqua" w:eastAsia="宋体" w:hAnsi="Book Antiqua" w:cs="宋体"/>
          <w:sz w:val="24"/>
          <w:szCs w:val="24"/>
          <w:lang w:val="en-US" w:eastAsia="zh-CN"/>
        </w:rPr>
        <w:t xml:space="preserve"> A, Pugliese F, </w:t>
      </w:r>
      <w:proofErr w:type="spellStart"/>
      <w:r w:rsidRPr="00A26EF7">
        <w:rPr>
          <w:rFonts w:ascii="Book Antiqua" w:eastAsia="宋体" w:hAnsi="Book Antiqua" w:cs="宋体"/>
          <w:sz w:val="24"/>
          <w:szCs w:val="24"/>
          <w:lang w:val="en-US" w:eastAsia="zh-CN"/>
        </w:rPr>
        <w:t>Mollet</w:t>
      </w:r>
      <w:proofErr w:type="spellEnd"/>
      <w:r w:rsidRPr="00A26EF7">
        <w:rPr>
          <w:rFonts w:ascii="Book Antiqua" w:eastAsia="宋体" w:hAnsi="Book Antiqua" w:cs="宋体"/>
          <w:sz w:val="24"/>
          <w:szCs w:val="24"/>
          <w:lang w:val="en-US" w:eastAsia="zh-CN"/>
        </w:rPr>
        <w:t xml:space="preserve"> NR, </w:t>
      </w:r>
      <w:proofErr w:type="spellStart"/>
      <w:r w:rsidRPr="00A26EF7">
        <w:rPr>
          <w:rFonts w:ascii="Book Antiqua" w:eastAsia="宋体" w:hAnsi="Book Antiqua" w:cs="宋体"/>
          <w:sz w:val="24"/>
          <w:szCs w:val="24"/>
          <w:lang w:val="en-US" w:eastAsia="zh-CN"/>
        </w:rPr>
        <w:t>Boersma</w:t>
      </w:r>
      <w:proofErr w:type="spellEnd"/>
      <w:r w:rsidRPr="00A26EF7">
        <w:rPr>
          <w:rFonts w:ascii="Book Antiqua" w:eastAsia="宋体" w:hAnsi="Book Antiqua" w:cs="宋体"/>
          <w:sz w:val="24"/>
          <w:szCs w:val="24"/>
          <w:lang w:val="en-US" w:eastAsia="zh-CN"/>
        </w:rPr>
        <w:t xml:space="preserve"> E, </w:t>
      </w:r>
      <w:proofErr w:type="spellStart"/>
      <w:r w:rsidRPr="00A26EF7">
        <w:rPr>
          <w:rFonts w:ascii="Book Antiqua" w:eastAsia="宋体" w:hAnsi="Book Antiqua" w:cs="宋体"/>
          <w:sz w:val="24"/>
          <w:szCs w:val="24"/>
          <w:lang w:val="en-US" w:eastAsia="zh-CN"/>
        </w:rPr>
        <w:t>Regar</w:t>
      </w:r>
      <w:proofErr w:type="spellEnd"/>
      <w:r w:rsidRPr="00A26EF7">
        <w:rPr>
          <w:rFonts w:ascii="Book Antiqua" w:eastAsia="宋体" w:hAnsi="Book Antiqua" w:cs="宋体"/>
          <w:sz w:val="24"/>
          <w:szCs w:val="24"/>
          <w:lang w:val="en-US" w:eastAsia="zh-CN"/>
        </w:rPr>
        <w:t xml:space="preserve"> E, van </w:t>
      </w:r>
      <w:proofErr w:type="spellStart"/>
      <w:r w:rsidRPr="00A26EF7">
        <w:rPr>
          <w:rFonts w:ascii="Book Antiqua" w:eastAsia="宋体" w:hAnsi="Book Antiqua" w:cs="宋体"/>
          <w:sz w:val="24"/>
          <w:szCs w:val="24"/>
          <w:lang w:val="en-US" w:eastAsia="zh-CN"/>
        </w:rPr>
        <w:t>Geuns</w:t>
      </w:r>
      <w:proofErr w:type="spellEnd"/>
      <w:r w:rsidRPr="00A26EF7">
        <w:rPr>
          <w:rFonts w:ascii="Book Antiqua" w:eastAsia="宋体" w:hAnsi="Book Antiqua" w:cs="宋体"/>
          <w:sz w:val="24"/>
          <w:szCs w:val="24"/>
          <w:lang w:val="en-US" w:eastAsia="zh-CN"/>
        </w:rPr>
        <w:t xml:space="preserve"> RJ, de </w:t>
      </w:r>
      <w:proofErr w:type="spellStart"/>
      <w:r w:rsidRPr="00A26EF7">
        <w:rPr>
          <w:rFonts w:ascii="Book Antiqua" w:eastAsia="宋体" w:hAnsi="Book Antiqua" w:cs="宋体"/>
          <w:sz w:val="24"/>
          <w:szCs w:val="24"/>
          <w:lang w:val="en-US" w:eastAsia="zh-CN"/>
        </w:rPr>
        <w:t>Jaegere</w:t>
      </w:r>
      <w:proofErr w:type="spellEnd"/>
      <w:r w:rsidRPr="00A26EF7">
        <w:rPr>
          <w:rFonts w:ascii="Book Antiqua" w:eastAsia="宋体" w:hAnsi="Book Antiqua" w:cs="宋体"/>
          <w:sz w:val="24"/>
          <w:szCs w:val="24"/>
          <w:lang w:val="en-US" w:eastAsia="zh-CN"/>
        </w:rPr>
        <w:t xml:space="preserve"> PJ, </w:t>
      </w:r>
      <w:proofErr w:type="spellStart"/>
      <w:r w:rsidRPr="00A26EF7">
        <w:rPr>
          <w:rFonts w:ascii="Book Antiqua" w:eastAsia="宋体" w:hAnsi="Book Antiqua" w:cs="宋体"/>
          <w:sz w:val="24"/>
          <w:szCs w:val="24"/>
          <w:lang w:val="en-US" w:eastAsia="zh-CN"/>
        </w:rPr>
        <w:t>Serruys</w:t>
      </w:r>
      <w:proofErr w:type="spellEnd"/>
      <w:r w:rsidRPr="00A26EF7">
        <w:rPr>
          <w:rFonts w:ascii="Book Antiqua" w:eastAsia="宋体" w:hAnsi="Book Antiqua" w:cs="宋体"/>
          <w:sz w:val="24"/>
          <w:szCs w:val="24"/>
          <w:lang w:val="en-US" w:eastAsia="zh-CN"/>
        </w:rPr>
        <w:t xml:space="preserve"> PW, </w:t>
      </w:r>
      <w:proofErr w:type="spellStart"/>
      <w:r w:rsidRPr="00A26EF7">
        <w:rPr>
          <w:rFonts w:ascii="Book Antiqua" w:eastAsia="宋体" w:hAnsi="Book Antiqua" w:cs="宋体"/>
          <w:sz w:val="24"/>
          <w:szCs w:val="24"/>
          <w:lang w:val="en-US" w:eastAsia="zh-CN"/>
        </w:rPr>
        <w:t>Krestin</w:t>
      </w:r>
      <w:proofErr w:type="spellEnd"/>
      <w:r w:rsidRPr="00A26EF7">
        <w:rPr>
          <w:rFonts w:ascii="Book Antiqua" w:eastAsia="宋体" w:hAnsi="Book Antiqua" w:cs="宋体"/>
          <w:sz w:val="24"/>
          <w:szCs w:val="24"/>
          <w:lang w:val="en-US" w:eastAsia="zh-CN"/>
        </w:rPr>
        <w:t xml:space="preserve"> GP, de </w:t>
      </w:r>
      <w:proofErr w:type="spellStart"/>
      <w:r w:rsidRPr="00A26EF7">
        <w:rPr>
          <w:rFonts w:ascii="Book Antiqua" w:eastAsia="宋体" w:hAnsi="Book Antiqua" w:cs="宋体"/>
          <w:sz w:val="24"/>
          <w:szCs w:val="24"/>
          <w:lang w:val="en-US" w:eastAsia="zh-CN"/>
        </w:rPr>
        <w:t>Feyter</w:t>
      </w:r>
      <w:proofErr w:type="spellEnd"/>
      <w:r w:rsidRPr="00A26EF7">
        <w:rPr>
          <w:rFonts w:ascii="Book Antiqua" w:eastAsia="宋体" w:hAnsi="Book Antiqua" w:cs="宋体"/>
          <w:sz w:val="24"/>
          <w:szCs w:val="24"/>
          <w:lang w:val="en-US" w:eastAsia="zh-CN"/>
        </w:rPr>
        <w:t xml:space="preserve"> PJ. Comprehensive assessment of coronary artery </w:t>
      </w:r>
      <w:proofErr w:type="spellStart"/>
      <w:r w:rsidRPr="00A26EF7">
        <w:rPr>
          <w:rFonts w:ascii="Book Antiqua" w:eastAsia="宋体" w:hAnsi="Book Antiqua" w:cs="宋体"/>
          <w:sz w:val="24"/>
          <w:szCs w:val="24"/>
          <w:lang w:val="en-US" w:eastAsia="zh-CN"/>
        </w:rPr>
        <w:t>stenoses</w:t>
      </w:r>
      <w:proofErr w:type="spellEnd"/>
      <w:r w:rsidRPr="00A26EF7">
        <w:rPr>
          <w:rFonts w:ascii="Book Antiqua" w:eastAsia="宋体" w:hAnsi="Book Antiqua" w:cs="宋体"/>
          <w:sz w:val="24"/>
          <w:szCs w:val="24"/>
          <w:lang w:val="en-US" w:eastAsia="zh-CN"/>
        </w:rPr>
        <w:t xml:space="preserve">: computed tomography coronary </w:t>
      </w:r>
      <w:r w:rsidRPr="00A26EF7">
        <w:rPr>
          <w:rFonts w:ascii="Book Antiqua" w:eastAsia="宋体" w:hAnsi="Book Antiqua" w:cs="宋体"/>
          <w:sz w:val="24"/>
          <w:szCs w:val="24"/>
          <w:lang w:val="en-US" w:eastAsia="zh-CN"/>
        </w:rPr>
        <w:lastRenderedPageBreak/>
        <w:t xml:space="preserve">angiography versus conventional coronary angiography and correlation with fractional flow reserve in patients with stable angina.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2008; </w:t>
      </w:r>
      <w:r w:rsidRPr="00A26EF7">
        <w:rPr>
          <w:rFonts w:ascii="Book Antiqua" w:eastAsia="宋体" w:hAnsi="Book Antiqua" w:cs="宋体"/>
          <w:b/>
          <w:bCs/>
          <w:sz w:val="24"/>
          <w:szCs w:val="24"/>
          <w:lang w:val="en-US" w:eastAsia="zh-CN"/>
        </w:rPr>
        <w:t>52</w:t>
      </w:r>
      <w:r w:rsidRPr="00A26EF7">
        <w:rPr>
          <w:rFonts w:ascii="Book Antiqua" w:eastAsia="宋体" w:hAnsi="Book Antiqua" w:cs="宋体"/>
          <w:sz w:val="24"/>
          <w:szCs w:val="24"/>
          <w:lang w:val="en-US" w:eastAsia="zh-CN"/>
        </w:rPr>
        <w:t>: 636-643 [PMID: 18702967 DOI: 10.1016/j.j</w:t>
      </w:r>
      <w:r w:rsidR="00614141" w:rsidRPr="00A26EF7">
        <w:rPr>
          <w:rFonts w:ascii="Book Antiqua" w:eastAsia="宋体" w:hAnsi="Book Antiqua" w:cs="宋体"/>
          <w:sz w:val="24"/>
          <w:szCs w:val="24"/>
          <w:lang w:val="en-US" w:eastAsia="zh-CN"/>
        </w:rPr>
        <w:t>acc.2008.05.024]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22 </w:t>
      </w:r>
      <w:proofErr w:type="spellStart"/>
      <w:r w:rsidRPr="00A26EF7">
        <w:rPr>
          <w:rFonts w:ascii="Book Antiqua" w:eastAsia="宋体" w:hAnsi="Book Antiqua" w:cs="宋体"/>
          <w:b/>
          <w:bCs/>
          <w:sz w:val="24"/>
          <w:szCs w:val="24"/>
          <w:lang w:val="en-US" w:eastAsia="zh-CN"/>
        </w:rPr>
        <w:t>Pijls</w:t>
      </w:r>
      <w:proofErr w:type="spellEnd"/>
      <w:r w:rsidRPr="00A26EF7">
        <w:rPr>
          <w:rFonts w:ascii="Book Antiqua" w:eastAsia="宋体" w:hAnsi="Book Antiqua" w:cs="宋体"/>
          <w:b/>
          <w:bCs/>
          <w:sz w:val="24"/>
          <w:szCs w:val="24"/>
          <w:lang w:val="en-US" w:eastAsia="zh-CN"/>
        </w:rPr>
        <w:t xml:space="preserve"> NH</w:t>
      </w:r>
      <w:r w:rsidRPr="00A26EF7">
        <w:rPr>
          <w:rFonts w:ascii="Book Antiqua" w:eastAsia="宋体" w:hAnsi="Book Antiqua" w:cs="宋体"/>
          <w:sz w:val="24"/>
          <w:szCs w:val="24"/>
          <w:lang w:val="en-US" w:eastAsia="zh-CN"/>
        </w:rPr>
        <w:t xml:space="preserve">, van Son JA, </w:t>
      </w:r>
      <w:proofErr w:type="spellStart"/>
      <w:r w:rsidRPr="00A26EF7">
        <w:rPr>
          <w:rFonts w:ascii="Book Antiqua" w:eastAsia="宋体" w:hAnsi="Book Antiqua" w:cs="宋体"/>
          <w:sz w:val="24"/>
          <w:szCs w:val="24"/>
          <w:lang w:val="en-US" w:eastAsia="zh-CN"/>
        </w:rPr>
        <w:t>Kirkeeide</w:t>
      </w:r>
      <w:proofErr w:type="spellEnd"/>
      <w:r w:rsidRPr="00A26EF7">
        <w:rPr>
          <w:rFonts w:ascii="Book Antiqua" w:eastAsia="宋体" w:hAnsi="Book Antiqua" w:cs="宋体"/>
          <w:sz w:val="24"/>
          <w:szCs w:val="24"/>
          <w:lang w:val="en-US" w:eastAsia="zh-CN"/>
        </w:rPr>
        <w:t xml:space="preserve"> RL, De </w:t>
      </w:r>
      <w:proofErr w:type="spellStart"/>
      <w:r w:rsidRPr="00A26EF7">
        <w:rPr>
          <w:rFonts w:ascii="Book Antiqua" w:eastAsia="宋体" w:hAnsi="Book Antiqua" w:cs="宋体"/>
          <w:sz w:val="24"/>
          <w:szCs w:val="24"/>
          <w:lang w:val="en-US" w:eastAsia="zh-CN"/>
        </w:rPr>
        <w:t>Bruyne</w:t>
      </w:r>
      <w:proofErr w:type="spellEnd"/>
      <w:r w:rsidRPr="00A26EF7">
        <w:rPr>
          <w:rFonts w:ascii="Book Antiqua" w:eastAsia="宋体" w:hAnsi="Book Antiqua" w:cs="宋体"/>
          <w:sz w:val="24"/>
          <w:szCs w:val="24"/>
          <w:lang w:val="en-US" w:eastAsia="zh-CN"/>
        </w:rPr>
        <w:t xml:space="preserve"> B, Gould KL. Experimental basis of determining maximum coronary, myocardial, and collateral blood flow by pressure measurements for assessing functional stenosis severity before and after percutaneous transluminal coronary angioplasty.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1993; </w:t>
      </w:r>
      <w:r w:rsidRPr="00A26EF7">
        <w:rPr>
          <w:rFonts w:ascii="Book Antiqua" w:eastAsia="宋体" w:hAnsi="Book Antiqua" w:cs="宋体"/>
          <w:b/>
          <w:bCs/>
          <w:sz w:val="24"/>
          <w:szCs w:val="24"/>
          <w:lang w:val="en-US" w:eastAsia="zh-CN"/>
        </w:rPr>
        <w:t>87</w:t>
      </w:r>
      <w:r w:rsidRPr="00A26EF7">
        <w:rPr>
          <w:rFonts w:ascii="Book Antiqua" w:eastAsia="宋体" w:hAnsi="Book Antiqua" w:cs="宋体"/>
          <w:sz w:val="24"/>
          <w:szCs w:val="24"/>
          <w:lang w:val="en-US" w:eastAsia="zh-CN"/>
        </w:rPr>
        <w:t>: 1354-1367 [PMID: 8462157 DOI: 10.1161/01.CIR.87.4.1354]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23 </w:t>
      </w:r>
      <w:r w:rsidRPr="00A26EF7">
        <w:rPr>
          <w:rFonts w:ascii="Book Antiqua" w:eastAsia="宋体" w:hAnsi="Book Antiqua" w:cs="宋体"/>
          <w:b/>
          <w:bCs/>
          <w:sz w:val="24"/>
          <w:szCs w:val="24"/>
          <w:lang w:val="en-US" w:eastAsia="zh-CN"/>
        </w:rPr>
        <w:t>Zhang D</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Lv</w:t>
      </w:r>
      <w:proofErr w:type="spellEnd"/>
      <w:r w:rsidRPr="00A26EF7">
        <w:rPr>
          <w:rFonts w:ascii="Book Antiqua" w:eastAsia="宋体" w:hAnsi="Book Antiqua" w:cs="宋体"/>
          <w:sz w:val="24"/>
          <w:szCs w:val="24"/>
          <w:lang w:val="en-US" w:eastAsia="zh-CN"/>
        </w:rPr>
        <w:t xml:space="preserve"> S, Song X, Yuan F, Xu F, Zhang M, Yan S, Cao X. Fractional flow reserve versus angiography for guiding percutaneous coronary intervention: a meta-analysis. </w:t>
      </w:r>
      <w:r w:rsidRPr="00A26EF7">
        <w:rPr>
          <w:rFonts w:ascii="Book Antiqua" w:eastAsia="宋体" w:hAnsi="Book Antiqua" w:cs="宋体"/>
          <w:i/>
          <w:iCs/>
          <w:sz w:val="24"/>
          <w:szCs w:val="24"/>
          <w:lang w:val="en-US" w:eastAsia="zh-CN"/>
        </w:rPr>
        <w:t>Heart</w:t>
      </w:r>
      <w:r w:rsidRPr="00A26EF7">
        <w:rPr>
          <w:rFonts w:ascii="Book Antiqua" w:eastAsia="宋体" w:hAnsi="Book Antiqua" w:cs="宋体"/>
          <w:sz w:val="24"/>
          <w:szCs w:val="24"/>
          <w:lang w:val="en-US" w:eastAsia="zh-CN"/>
        </w:rPr>
        <w:t xml:space="preserve"> 2015; </w:t>
      </w:r>
      <w:r w:rsidRPr="00A26EF7">
        <w:rPr>
          <w:rFonts w:ascii="Book Antiqua" w:eastAsia="宋体" w:hAnsi="Book Antiqua" w:cs="宋体"/>
          <w:b/>
          <w:bCs/>
          <w:sz w:val="24"/>
          <w:szCs w:val="24"/>
          <w:lang w:val="en-US" w:eastAsia="zh-CN"/>
        </w:rPr>
        <w:t>101</w:t>
      </w:r>
      <w:r w:rsidRPr="00A26EF7">
        <w:rPr>
          <w:rFonts w:ascii="Book Antiqua" w:eastAsia="宋体" w:hAnsi="Book Antiqua" w:cs="宋体"/>
          <w:sz w:val="24"/>
          <w:szCs w:val="24"/>
          <w:lang w:val="en-US" w:eastAsia="zh-CN"/>
        </w:rPr>
        <w:t>: 455-462 [PMID: 25637372 DOI:</w:t>
      </w:r>
      <w:r w:rsidR="00614141" w:rsidRPr="00A26EF7">
        <w:rPr>
          <w:rFonts w:ascii="Book Antiqua" w:eastAsia="宋体" w:hAnsi="Book Antiqua" w:cs="宋体"/>
          <w:sz w:val="24"/>
          <w:szCs w:val="24"/>
          <w:lang w:val="en-US" w:eastAsia="zh-CN"/>
        </w:rPr>
        <w:t xml:space="preserve"> 10.1136/heartjnl-2014-306578]</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24 </w:t>
      </w:r>
      <w:proofErr w:type="spellStart"/>
      <w:r w:rsidRPr="00A26EF7">
        <w:rPr>
          <w:rFonts w:ascii="Book Antiqua" w:eastAsia="宋体" w:hAnsi="Book Antiqua" w:cs="宋体"/>
          <w:b/>
          <w:bCs/>
          <w:sz w:val="24"/>
          <w:szCs w:val="24"/>
          <w:lang w:val="en-US" w:eastAsia="zh-CN"/>
        </w:rPr>
        <w:t>Pijls</w:t>
      </w:r>
      <w:proofErr w:type="spellEnd"/>
      <w:r w:rsidRPr="00A26EF7">
        <w:rPr>
          <w:rFonts w:ascii="Book Antiqua" w:eastAsia="宋体" w:hAnsi="Book Antiqua" w:cs="宋体"/>
          <w:b/>
          <w:bCs/>
          <w:sz w:val="24"/>
          <w:szCs w:val="24"/>
          <w:lang w:val="en-US" w:eastAsia="zh-CN"/>
        </w:rPr>
        <w:t xml:space="preserve"> NH</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Fearon</w:t>
      </w:r>
      <w:proofErr w:type="spellEnd"/>
      <w:r w:rsidRPr="00A26EF7">
        <w:rPr>
          <w:rFonts w:ascii="Book Antiqua" w:eastAsia="宋体" w:hAnsi="Book Antiqua" w:cs="宋体"/>
          <w:sz w:val="24"/>
          <w:szCs w:val="24"/>
          <w:lang w:val="en-US" w:eastAsia="zh-CN"/>
        </w:rPr>
        <w:t xml:space="preserve"> WF, </w:t>
      </w:r>
      <w:proofErr w:type="spellStart"/>
      <w:r w:rsidRPr="00A26EF7">
        <w:rPr>
          <w:rFonts w:ascii="Book Antiqua" w:eastAsia="宋体" w:hAnsi="Book Antiqua" w:cs="宋体"/>
          <w:sz w:val="24"/>
          <w:szCs w:val="24"/>
          <w:lang w:val="en-US" w:eastAsia="zh-CN"/>
        </w:rPr>
        <w:t>Tonino</w:t>
      </w:r>
      <w:proofErr w:type="spellEnd"/>
      <w:r w:rsidRPr="00A26EF7">
        <w:rPr>
          <w:rFonts w:ascii="Book Antiqua" w:eastAsia="宋体" w:hAnsi="Book Antiqua" w:cs="宋体"/>
          <w:sz w:val="24"/>
          <w:szCs w:val="24"/>
          <w:lang w:val="en-US" w:eastAsia="zh-CN"/>
        </w:rPr>
        <w:t xml:space="preserve"> PA, Siebert U, </w:t>
      </w:r>
      <w:proofErr w:type="spellStart"/>
      <w:r w:rsidRPr="00A26EF7">
        <w:rPr>
          <w:rFonts w:ascii="Book Antiqua" w:eastAsia="宋体" w:hAnsi="Book Antiqua" w:cs="宋体"/>
          <w:sz w:val="24"/>
          <w:szCs w:val="24"/>
          <w:lang w:val="en-US" w:eastAsia="zh-CN"/>
        </w:rPr>
        <w:t>Ikeno</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Bornschein</w:t>
      </w:r>
      <w:proofErr w:type="spellEnd"/>
      <w:r w:rsidRPr="00A26EF7">
        <w:rPr>
          <w:rFonts w:ascii="Book Antiqua" w:eastAsia="宋体" w:hAnsi="Book Antiqua" w:cs="宋体"/>
          <w:sz w:val="24"/>
          <w:szCs w:val="24"/>
          <w:lang w:val="en-US" w:eastAsia="zh-CN"/>
        </w:rPr>
        <w:t xml:space="preserve"> B, </w:t>
      </w:r>
      <w:proofErr w:type="spellStart"/>
      <w:r w:rsidRPr="00A26EF7">
        <w:rPr>
          <w:rFonts w:ascii="Book Antiqua" w:eastAsia="宋体" w:hAnsi="Book Antiqua" w:cs="宋体"/>
          <w:sz w:val="24"/>
          <w:szCs w:val="24"/>
          <w:lang w:val="en-US" w:eastAsia="zh-CN"/>
        </w:rPr>
        <w:t>van't</w:t>
      </w:r>
      <w:proofErr w:type="spellEnd"/>
      <w:r w:rsidRPr="00A26EF7">
        <w:rPr>
          <w:rFonts w:ascii="Book Antiqua" w:eastAsia="宋体" w:hAnsi="Book Antiqua" w:cs="宋体"/>
          <w:sz w:val="24"/>
          <w:szCs w:val="24"/>
          <w:lang w:val="en-US" w:eastAsia="zh-CN"/>
        </w:rPr>
        <w:t xml:space="preserve"> Veer M, </w:t>
      </w:r>
      <w:proofErr w:type="spellStart"/>
      <w:r w:rsidRPr="00A26EF7">
        <w:rPr>
          <w:rFonts w:ascii="Book Antiqua" w:eastAsia="宋体" w:hAnsi="Book Antiqua" w:cs="宋体"/>
          <w:sz w:val="24"/>
          <w:szCs w:val="24"/>
          <w:lang w:val="en-US" w:eastAsia="zh-CN"/>
        </w:rPr>
        <w:t>Klauss</w:t>
      </w:r>
      <w:proofErr w:type="spellEnd"/>
      <w:r w:rsidRPr="00A26EF7">
        <w:rPr>
          <w:rFonts w:ascii="Book Antiqua" w:eastAsia="宋体" w:hAnsi="Book Antiqua" w:cs="宋体"/>
          <w:sz w:val="24"/>
          <w:szCs w:val="24"/>
          <w:lang w:val="en-US" w:eastAsia="zh-CN"/>
        </w:rPr>
        <w:t xml:space="preserve"> V, </w:t>
      </w:r>
      <w:proofErr w:type="spellStart"/>
      <w:r w:rsidRPr="00A26EF7">
        <w:rPr>
          <w:rFonts w:ascii="Book Antiqua" w:eastAsia="宋体" w:hAnsi="Book Antiqua" w:cs="宋体"/>
          <w:sz w:val="24"/>
          <w:szCs w:val="24"/>
          <w:lang w:val="en-US" w:eastAsia="zh-CN"/>
        </w:rPr>
        <w:t>Manoharan</w:t>
      </w:r>
      <w:proofErr w:type="spellEnd"/>
      <w:r w:rsidRPr="00A26EF7">
        <w:rPr>
          <w:rFonts w:ascii="Book Antiqua" w:eastAsia="宋体" w:hAnsi="Book Antiqua" w:cs="宋体"/>
          <w:sz w:val="24"/>
          <w:szCs w:val="24"/>
          <w:lang w:val="en-US" w:eastAsia="zh-CN"/>
        </w:rPr>
        <w:t xml:space="preserve"> G, </w:t>
      </w:r>
      <w:proofErr w:type="spellStart"/>
      <w:r w:rsidRPr="00A26EF7">
        <w:rPr>
          <w:rFonts w:ascii="Book Antiqua" w:eastAsia="宋体" w:hAnsi="Book Antiqua" w:cs="宋体"/>
          <w:sz w:val="24"/>
          <w:szCs w:val="24"/>
          <w:lang w:val="en-US" w:eastAsia="zh-CN"/>
        </w:rPr>
        <w:t>Engstrøm</w:t>
      </w:r>
      <w:proofErr w:type="spellEnd"/>
      <w:r w:rsidRPr="00A26EF7">
        <w:rPr>
          <w:rFonts w:ascii="Book Antiqua" w:eastAsia="宋体" w:hAnsi="Book Antiqua" w:cs="宋体"/>
          <w:sz w:val="24"/>
          <w:szCs w:val="24"/>
          <w:lang w:val="en-US" w:eastAsia="zh-CN"/>
        </w:rPr>
        <w:t xml:space="preserve"> T, </w:t>
      </w:r>
      <w:proofErr w:type="spellStart"/>
      <w:r w:rsidRPr="00A26EF7">
        <w:rPr>
          <w:rFonts w:ascii="Book Antiqua" w:eastAsia="宋体" w:hAnsi="Book Antiqua" w:cs="宋体"/>
          <w:sz w:val="24"/>
          <w:szCs w:val="24"/>
          <w:lang w:val="en-US" w:eastAsia="zh-CN"/>
        </w:rPr>
        <w:t>Oldroyd</w:t>
      </w:r>
      <w:proofErr w:type="spellEnd"/>
      <w:r w:rsidRPr="00A26EF7">
        <w:rPr>
          <w:rFonts w:ascii="Book Antiqua" w:eastAsia="宋体" w:hAnsi="Book Antiqua" w:cs="宋体"/>
          <w:sz w:val="24"/>
          <w:szCs w:val="24"/>
          <w:lang w:val="en-US" w:eastAsia="zh-CN"/>
        </w:rPr>
        <w:t xml:space="preserve"> KG, </w:t>
      </w:r>
      <w:proofErr w:type="spellStart"/>
      <w:r w:rsidRPr="00A26EF7">
        <w:rPr>
          <w:rFonts w:ascii="Book Antiqua" w:eastAsia="宋体" w:hAnsi="Book Antiqua" w:cs="宋体"/>
          <w:sz w:val="24"/>
          <w:szCs w:val="24"/>
          <w:lang w:val="en-US" w:eastAsia="zh-CN"/>
        </w:rPr>
        <w:t>Ver</w:t>
      </w:r>
      <w:proofErr w:type="spellEnd"/>
      <w:r w:rsidRPr="00A26EF7">
        <w:rPr>
          <w:rFonts w:ascii="Book Antiqua" w:eastAsia="宋体" w:hAnsi="Book Antiqua" w:cs="宋体"/>
          <w:sz w:val="24"/>
          <w:szCs w:val="24"/>
          <w:lang w:val="en-US" w:eastAsia="zh-CN"/>
        </w:rPr>
        <w:t xml:space="preserve"> Lee PN, </w:t>
      </w:r>
      <w:proofErr w:type="spellStart"/>
      <w:r w:rsidRPr="00A26EF7">
        <w:rPr>
          <w:rFonts w:ascii="Book Antiqua" w:eastAsia="宋体" w:hAnsi="Book Antiqua" w:cs="宋体"/>
          <w:sz w:val="24"/>
          <w:szCs w:val="24"/>
          <w:lang w:val="en-US" w:eastAsia="zh-CN"/>
        </w:rPr>
        <w:t>MacCarthy</w:t>
      </w:r>
      <w:proofErr w:type="spellEnd"/>
      <w:r w:rsidRPr="00A26EF7">
        <w:rPr>
          <w:rFonts w:ascii="Book Antiqua" w:eastAsia="宋体" w:hAnsi="Book Antiqua" w:cs="宋体"/>
          <w:sz w:val="24"/>
          <w:szCs w:val="24"/>
          <w:lang w:val="en-US" w:eastAsia="zh-CN"/>
        </w:rPr>
        <w:t xml:space="preserve"> PA, De </w:t>
      </w:r>
      <w:proofErr w:type="spellStart"/>
      <w:r w:rsidRPr="00A26EF7">
        <w:rPr>
          <w:rFonts w:ascii="Book Antiqua" w:eastAsia="宋体" w:hAnsi="Book Antiqua" w:cs="宋体"/>
          <w:sz w:val="24"/>
          <w:szCs w:val="24"/>
          <w:lang w:val="en-US" w:eastAsia="zh-CN"/>
        </w:rPr>
        <w:t>Bruyne</w:t>
      </w:r>
      <w:proofErr w:type="spellEnd"/>
      <w:r w:rsidRPr="00A26EF7">
        <w:rPr>
          <w:rFonts w:ascii="Book Antiqua" w:eastAsia="宋体" w:hAnsi="Book Antiqua" w:cs="宋体"/>
          <w:sz w:val="24"/>
          <w:szCs w:val="24"/>
          <w:lang w:val="en-US" w:eastAsia="zh-CN"/>
        </w:rPr>
        <w:t xml:space="preserve"> B. Fractional flow reserve versus angiography for guiding percutaneous coronary intervention in patients with </w:t>
      </w:r>
      <w:proofErr w:type="spellStart"/>
      <w:r w:rsidRPr="00A26EF7">
        <w:rPr>
          <w:rFonts w:ascii="Book Antiqua" w:eastAsia="宋体" w:hAnsi="Book Antiqua" w:cs="宋体"/>
          <w:sz w:val="24"/>
          <w:szCs w:val="24"/>
          <w:lang w:val="en-US" w:eastAsia="zh-CN"/>
        </w:rPr>
        <w:t>multivessel</w:t>
      </w:r>
      <w:proofErr w:type="spellEnd"/>
      <w:r w:rsidRPr="00A26EF7">
        <w:rPr>
          <w:rFonts w:ascii="Book Antiqua" w:eastAsia="宋体" w:hAnsi="Book Antiqua" w:cs="宋体"/>
          <w:sz w:val="24"/>
          <w:szCs w:val="24"/>
          <w:lang w:val="en-US" w:eastAsia="zh-CN"/>
        </w:rPr>
        <w:t xml:space="preserve"> coronary artery disease: 2-year follow-up of the FAME (Fractional Flow Reserve Versus Angiography for </w:t>
      </w:r>
      <w:proofErr w:type="spellStart"/>
      <w:r w:rsidRPr="00A26EF7">
        <w:rPr>
          <w:rFonts w:ascii="Book Antiqua" w:eastAsia="宋体" w:hAnsi="Book Antiqua" w:cs="宋体"/>
          <w:sz w:val="24"/>
          <w:szCs w:val="24"/>
          <w:lang w:val="en-US" w:eastAsia="zh-CN"/>
        </w:rPr>
        <w:t>Multivessel</w:t>
      </w:r>
      <w:proofErr w:type="spellEnd"/>
      <w:r w:rsidRPr="00A26EF7">
        <w:rPr>
          <w:rFonts w:ascii="Book Antiqua" w:eastAsia="宋体" w:hAnsi="Book Antiqua" w:cs="宋体"/>
          <w:sz w:val="24"/>
          <w:szCs w:val="24"/>
          <w:lang w:val="en-US" w:eastAsia="zh-CN"/>
        </w:rPr>
        <w:t xml:space="preserve"> Evaluation) study.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2010; </w:t>
      </w:r>
      <w:r w:rsidRPr="00A26EF7">
        <w:rPr>
          <w:rFonts w:ascii="Book Antiqua" w:eastAsia="宋体" w:hAnsi="Book Antiqua" w:cs="宋体"/>
          <w:b/>
          <w:bCs/>
          <w:sz w:val="24"/>
          <w:szCs w:val="24"/>
          <w:lang w:val="en-US" w:eastAsia="zh-CN"/>
        </w:rPr>
        <w:t>56</w:t>
      </w:r>
      <w:r w:rsidRPr="00A26EF7">
        <w:rPr>
          <w:rFonts w:ascii="Book Antiqua" w:eastAsia="宋体" w:hAnsi="Book Antiqua" w:cs="宋体"/>
          <w:sz w:val="24"/>
          <w:szCs w:val="24"/>
          <w:lang w:val="en-US" w:eastAsia="zh-CN"/>
        </w:rPr>
        <w:t>: 177-184 [PMID: 20537493 DO</w:t>
      </w:r>
      <w:r w:rsidR="00614141" w:rsidRPr="00A26EF7">
        <w:rPr>
          <w:rFonts w:ascii="Book Antiqua" w:eastAsia="宋体" w:hAnsi="Book Antiqua" w:cs="宋体"/>
          <w:sz w:val="24"/>
          <w:szCs w:val="24"/>
          <w:lang w:val="en-US" w:eastAsia="zh-CN"/>
        </w:rPr>
        <w:t>I: 10.1016/j.jacc.2010.04.012]</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25 </w:t>
      </w:r>
      <w:proofErr w:type="spellStart"/>
      <w:r w:rsidRPr="00A26EF7">
        <w:rPr>
          <w:rFonts w:ascii="Book Antiqua" w:eastAsia="宋体" w:hAnsi="Book Antiqua" w:cs="宋体"/>
          <w:b/>
          <w:bCs/>
          <w:sz w:val="24"/>
          <w:szCs w:val="24"/>
          <w:lang w:val="en-US" w:eastAsia="zh-CN"/>
        </w:rPr>
        <w:t>Wijns</w:t>
      </w:r>
      <w:proofErr w:type="spellEnd"/>
      <w:r w:rsidRPr="00A26EF7">
        <w:rPr>
          <w:rFonts w:ascii="Book Antiqua" w:eastAsia="宋体" w:hAnsi="Book Antiqua" w:cs="宋体"/>
          <w:b/>
          <w:bCs/>
          <w:sz w:val="24"/>
          <w:szCs w:val="24"/>
          <w:lang w:val="en-US" w:eastAsia="zh-CN"/>
        </w:rPr>
        <w:t xml:space="preserve"> W</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Kolh</w:t>
      </w:r>
      <w:proofErr w:type="spellEnd"/>
      <w:r w:rsidRPr="00A26EF7">
        <w:rPr>
          <w:rFonts w:ascii="Book Antiqua" w:eastAsia="宋体" w:hAnsi="Book Antiqua" w:cs="宋体"/>
          <w:sz w:val="24"/>
          <w:szCs w:val="24"/>
          <w:lang w:val="en-US" w:eastAsia="zh-CN"/>
        </w:rPr>
        <w:t xml:space="preserve"> P, </w:t>
      </w:r>
      <w:proofErr w:type="spellStart"/>
      <w:r w:rsidRPr="00A26EF7">
        <w:rPr>
          <w:rFonts w:ascii="Book Antiqua" w:eastAsia="宋体" w:hAnsi="Book Antiqua" w:cs="宋体"/>
          <w:sz w:val="24"/>
          <w:szCs w:val="24"/>
          <w:lang w:val="en-US" w:eastAsia="zh-CN"/>
        </w:rPr>
        <w:t>Danchin</w:t>
      </w:r>
      <w:proofErr w:type="spellEnd"/>
      <w:r w:rsidRPr="00A26EF7">
        <w:rPr>
          <w:rFonts w:ascii="Book Antiqua" w:eastAsia="宋体" w:hAnsi="Book Antiqua" w:cs="宋体"/>
          <w:sz w:val="24"/>
          <w:szCs w:val="24"/>
          <w:lang w:val="en-US" w:eastAsia="zh-CN"/>
        </w:rPr>
        <w:t xml:space="preserve"> N, Di Mario C, Falk V, </w:t>
      </w:r>
      <w:proofErr w:type="spellStart"/>
      <w:r w:rsidRPr="00A26EF7">
        <w:rPr>
          <w:rFonts w:ascii="Book Antiqua" w:eastAsia="宋体" w:hAnsi="Book Antiqua" w:cs="宋体"/>
          <w:sz w:val="24"/>
          <w:szCs w:val="24"/>
          <w:lang w:val="en-US" w:eastAsia="zh-CN"/>
        </w:rPr>
        <w:t>Folliguet</w:t>
      </w:r>
      <w:proofErr w:type="spellEnd"/>
      <w:r w:rsidRPr="00A26EF7">
        <w:rPr>
          <w:rFonts w:ascii="Book Antiqua" w:eastAsia="宋体" w:hAnsi="Book Antiqua" w:cs="宋体"/>
          <w:sz w:val="24"/>
          <w:szCs w:val="24"/>
          <w:lang w:val="en-US" w:eastAsia="zh-CN"/>
        </w:rPr>
        <w:t xml:space="preserve"> T, Garg S, Huber K, James S, </w:t>
      </w:r>
      <w:proofErr w:type="spellStart"/>
      <w:r w:rsidRPr="00A26EF7">
        <w:rPr>
          <w:rFonts w:ascii="Book Antiqua" w:eastAsia="宋体" w:hAnsi="Book Antiqua" w:cs="宋体"/>
          <w:sz w:val="24"/>
          <w:szCs w:val="24"/>
          <w:lang w:val="en-US" w:eastAsia="zh-CN"/>
        </w:rPr>
        <w:t>Knuuti</w:t>
      </w:r>
      <w:proofErr w:type="spellEnd"/>
      <w:r w:rsidRPr="00A26EF7">
        <w:rPr>
          <w:rFonts w:ascii="Book Antiqua" w:eastAsia="宋体" w:hAnsi="Book Antiqua" w:cs="宋体"/>
          <w:sz w:val="24"/>
          <w:szCs w:val="24"/>
          <w:lang w:val="en-US" w:eastAsia="zh-CN"/>
        </w:rPr>
        <w:t xml:space="preserve"> J, Lopez-</w:t>
      </w:r>
      <w:proofErr w:type="spellStart"/>
      <w:r w:rsidRPr="00A26EF7">
        <w:rPr>
          <w:rFonts w:ascii="Book Antiqua" w:eastAsia="宋体" w:hAnsi="Book Antiqua" w:cs="宋体"/>
          <w:sz w:val="24"/>
          <w:szCs w:val="24"/>
          <w:lang w:val="en-US" w:eastAsia="zh-CN"/>
        </w:rPr>
        <w:t>Sendon</w:t>
      </w:r>
      <w:proofErr w:type="spellEnd"/>
      <w:r w:rsidRPr="00A26EF7">
        <w:rPr>
          <w:rFonts w:ascii="Book Antiqua" w:eastAsia="宋体" w:hAnsi="Book Antiqua" w:cs="宋体"/>
          <w:sz w:val="24"/>
          <w:szCs w:val="24"/>
          <w:lang w:val="en-US" w:eastAsia="zh-CN"/>
        </w:rPr>
        <w:t xml:space="preserve"> J, Marco J, </w:t>
      </w:r>
      <w:proofErr w:type="spellStart"/>
      <w:r w:rsidRPr="00A26EF7">
        <w:rPr>
          <w:rFonts w:ascii="Book Antiqua" w:eastAsia="宋体" w:hAnsi="Book Antiqua" w:cs="宋体"/>
          <w:sz w:val="24"/>
          <w:szCs w:val="24"/>
          <w:lang w:val="en-US" w:eastAsia="zh-CN"/>
        </w:rPr>
        <w:t>Menicanti</w:t>
      </w:r>
      <w:proofErr w:type="spellEnd"/>
      <w:r w:rsidRPr="00A26EF7">
        <w:rPr>
          <w:rFonts w:ascii="Book Antiqua" w:eastAsia="宋体" w:hAnsi="Book Antiqua" w:cs="宋体"/>
          <w:sz w:val="24"/>
          <w:szCs w:val="24"/>
          <w:lang w:val="en-US" w:eastAsia="zh-CN"/>
        </w:rPr>
        <w:t xml:space="preserve"> L, </w:t>
      </w:r>
      <w:proofErr w:type="spellStart"/>
      <w:r w:rsidRPr="00A26EF7">
        <w:rPr>
          <w:rFonts w:ascii="Book Antiqua" w:eastAsia="宋体" w:hAnsi="Book Antiqua" w:cs="宋体"/>
          <w:sz w:val="24"/>
          <w:szCs w:val="24"/>
          <w:lang w:val="en-US" w:eastAsia="zh-CN"/>
        </w:rPr>
        <w:t>Ostojic</w:t>
      </w:r>
      <w:proofErr w:type="spellEnd"/>
      <w:r w:rsidRPr="00A26EF7">
        <w:rPr>
          <w:rFonts w:ascii="Book Antiqua" w:eastAsia="宋体" w:hAnsi="Book Antiqua" w:cs="宋体"/>
          <w:sz w:val="24"/>
          <w:szCs w:val="24"/>
          <w:lang w:val="en-US" w:eastAsia="zh-CN"/>
        </w:rPr>
        <w:t xml:space="preserve"> M, </w:t>
      </w:r>
      <w:proofErr w:type="spellStart"/>
      <w:r w:rsidRPr="00A26EF7">
        <w:rPr>
          <w:rFonts w:ascii="Book Antiqua" w:eastAsia="宋体" w:hAnsi="Book Antiqua" w:cs="宋体"/>
          <w:sz w:val="24"/>
          <w:szCs w:val="24"/>
          <w:lang w:val="en-US" w:eastAsia="zh-CN"/>
        </w:rPr>
        <w:t>Piepoli</w:t>
      </w:r>
      <w:proofErr w:type="spellEnd"/>
      <w:r w:rsidRPr="00A26EF7">
        <w:rPr>
          <w:rFonts w:ascii="Book Antiqua" w:eastAsia="宋体" w:hAnsi="Book Antiqua" w:cs="宋体"/>
          <w:sz w:val="24"/>
          <w:szCs w:val="24"/>
          <w:lang w:val="en-US" w:eastAsia="zh-CN"/>
        </w:rPr>
        <w:t xml:space="preserve"> MF, </w:t>
      </w:r>
      <w:proofErr w:type="spellStart"/>
      <w:r w:rsidRPr="00A26EF7">
        <w:rPr>
          <w:rFonts w:ascii="Book Antiqua" w:eastAsia="宋体" w:hAnsi="Book Antiqua" w:cs="宋体"/>
          <w:sz w:val="24"/>
          <w:szCs w:val="24"/>
          <w:lang w:val="en-US" w:eastAsia="zh-CN"/>
        </w:rPr>
        <w:t>Pirlet</w:t>
      </w:r>
      <w:proofErr w:type="spellEnd"/>
      <w:r w:rsidRPr="00A26EF7">
        <w:rPr>
          <w:rFonts w:ascii="Book Antiqua" w:eastAsia="宋体" w:hAnsi="Book Antiqua" w:cs="宋体"/>
          <w:sz w:val="24"/>
          <w:szCs w:val="24"/>
          <w:lang w:val="en-US" w:eastAsia="zh-CN"/>
        </w:rPr>
        <w:t xml:space="preserve"> C, </w:t>
      </w:r>
      <w:proofErr w:type="spellStart"/>
      <w:r w:rsidRPr="00A26EF7">
        <w:rPr>
          <w:rFonts w:ascii="Book Antiqua" w:eastAsia="宋体" w:hAnsi="Book Antiqua" w:cs="宋体"/>
          <w:sz w:val="24"/>
          <w:szCs w:val="24"/>
          <w:lang w:val="en-US" w:eastAsia="zh-CN"/>
        </w:rPr>
        <w:t>Pomar</w:t>
      </w:r>
      <w:proofErr w:type="spellEnd"/>
      <w:r w:rsidRPr="00A26EF7">
        <w:rPr>
          <w:rFonts w:ascii="Book Antiqua" w:eastAsia="宋体" w:hAnsi="Book Antiqua" w:cs="宋体"/>
          <w:sz w:val="24"/>
          <w:szCs w:val="24"/>
          <w:lang w:val="en-US" w:eastAsia="zh-CN"/>
        </w:rPr>
        <w:t xml:space="preserve"> JL, </w:t>
      </w:r>
      <w:proofErr w:type="spellStart"/>
      <w:r w:rsidRPr="00A26EF7">
        <w:rPr>
          <w:rFonts w:ascii="Book Antiqua" w:eastAsia="宋体" w:hAnsi="Book Antiqua" w:cs="宋体"/>
          <w:sz w:val="24"/>
          <w:szCs w:val="24"/>
          <w:lang w:val="en-US" w:eastAsia="zh-CN"/>
        </w:rPr>
        <w:t>Reifart</w:t>
      </w:r>
      <w:proofErr w:type="spellEnd"/>
      <w:r w:rsidRPr="00A26EF7">
        <w:rPr>
          <w:rFonts w:ascii="Book Antiqua" w:eastAsia="宋体" w:hAnsi="Book Antiqua" w:cs="宋体"/>
          <w:sz w:val="24"/>
          <w:szCs w:val="24"/>
          <w:lang w:val="en-US" w:eastAsia="zh-CN"/>
        </w:rPr>
        <w:t xml:space="preserve"> N, </w:t>
      </w:r>
      <w:proofErr w:type="spellStart"/>
      <w:r w:rsidRPr="00A26EF7">
        <w:rPr>
          <w:rFonts w:ascii="Book Antiqua" w:eastAsia="宋体" w:hAnsi="Book Antiqua" w:cs="宋体"/>
          <w:sz w:val="24"/>
          <w:szCs w:val="24"/>
          <w:lang w:val="en-US" w:eastAsia="zh-CN"/>
        </w:rPr>
        <w:t>Ribichini</w:t>
      </w:r>
      <w:proofErr w:type="spellEnd"/>
      <w:r w:rsidRPr="00A26EF7">
        <w:rPr>
          <w:rFonts w:ascii="Book Antiqua" w:eastAsia="宋体" w:hAnsi="Book Antiqua" w:cs="宋体"/>
          <w:sz w:val="24"/>
          <w:szCs w:val="24"/>
          <w:lang w:val="en-US" w:eastAsia="zh-CN"/>
        </w:rPr>
        <w:t xml:space="preserve"> FL, </w:t>
      </w:r>
      <w:proofErr w:type="spellStart"/>
      <w:r w:rsidRPr="00A26EF7">
        <w:rPr>
          <w:rFonts w:ascii="Book Antiqua" w:eastAsia="宋体" w:hAnsi="Book Antiqua" w:cs="宋体"/>
          <w:sz w:val="24"/>
          <w:szCs w:val="24"/>
          <w:lang w:val="en-US" w:eastAsia="zh-CN"/>
        </w:rPr>
        <w:t>Schalij</w:t>
      </w:r>
      <w:proofErr w:type="spellEnd"/>
      <w:r w:rsidRPr="00A26EF7">
        <w:rPr>
          <w:rFonts w:ascii="Book Antiqua" w:eastAsia="宋体" w:hAnsi="Book Antiqua" w:cs="宋体"/>
          <w:sz w:val="24"/>
          <w:szCs w:val="24"/>
          <w:lang w:val="en-US" w:eastAsia="zh-CN"/>
        </w:rPr>
        <w:t xml:space="preserve"> MJ, Sergeant P, </w:t>
      </w:r>
      <w:proofErr w:type="spellStart"/>
      <w:r w:rsidRPr="00A26EF7">
        <w:rPr>
          <w:rFonts w:ascii="Book Antiqua" w:eastAsia="宋体" w:hAnsi="Book Antiqua" w:cs="宋体"/>
          <w:sz w:val="24"/>
          <w:szCs w:val="24"/>
          <w:lang w:val="en-US" w:eastAsia="zh-CN"/>
        </w:rPr>
        <w:t>Serruys</w:t>
      </w:r>
      <w:proofErr w:type="spellEnd"/>
      <w:r w:rsidRPr="00A26EF7">
        <w:rPr>
          <w:rFonts w:ascii="Book Antiqua" w:eastAsia="宋体" w:hAnsi="Book Antiqua" w:cs="宋体"/>
          <w:sz w:val="24"/>
          <w:szCs w:val="24"/>
          <w:lang w:val="en-US" w:eastAsia="zh-CN"/>
        </w:rPr>
        <w:t xml:space="preserve"> PW, Silber S, Sousa </w:t>
      </w:r>
      <w:proofErr w:type="spellStart"/>
      <w:r w:rsidRPr="00A26EF7">
        <w:rPr>
          <w:rFonts w:ascii="Book Antiqua" w:eastAsia="宋体" w:hAnsi="Book Antiqua" w:cs="宋体"/>
          <w:sz w:val="24"/>
          <w:szCs w:val="24"/>
          <w:lang w:val="en-US" w:eastAsia="zh-CN"/>
        </w:rPr>
        <w:t>Uva</w:t>
      </w:r>
      <w:proofErr w:type="spellEnd"/>
      <w:r w:rsidRPr="00A26EF7">
        <w:rPr>
          <w:rFonts w:ascii="Book Antiqua" w:eastAsia="宋体" w:hAnsi="Book Antiqua" w:cs="宋体"/>
          <w:sz w:val="24"/>
          <w:szCs w:val="24"/>
          <w:lang w:val="en-US" w:eastAsia="zh-CN"/>
        </w:rPr>
        <w:t xml:space="preserve"> M, Taggart D. Guidelines on myocardial revascularization. </w:t>
      </w:r>
      <w:proofErr w:type="spellStart"/>
      <w:r w:rsidRPr="00A26EF7">
        <w:rPr>
          <w:rFonts w:ascii="Book Antiqua" w:eastAsia="宋体" w:hAnsi="Book Antiqua" w:cs="宋体"/>
          <w:i/>
          <w:iCs/>
          <w:sz w:val="24"/>
          <w:szCs w:val="24"/>
          <w:lang w:val="en-US" w:eastAsia="zh-CN"/>
        </w:rPr>
        <w:t>Eur</w:t>
      </w:r>
      <w:proofErr w:type="spellEnd"/>
      <w:r w:rsidRPr="00A26EF7">
        <w:rPr>
          <w:rFonts w:ascii="Book Antiqua" w:eastAsia="宋体" w:hAnsi="Book Antiqua" w:cs="宋体"/>
          <w:i/>
          <w:iCs/>
          <w:sz w:val="24"/>
          <w:szCs w:val="24"/>
          <w:lang w:val="en-US" w:eastAsia="zh-CN"/>
        </w:rPr>
        <w:t xml:space="preserve"> Heart J</w:t>
      </w:r>
      <w:r w:rsidRPr="00A26EF7">
        <w:rPr>
          <w:rFonts w:ascii="Book Antiqua" w:eastAsia="宋体" w:hAnsi="Book Antiqua" w:cs="宋体"/>
          <w:sz w:val="24"/>
          <w:szCs w:val="24"/>
          <w:lang w:val="en-US" w:eastAsia="zh-CN"/>
        </w:rPr>
        <w:t xml:space="preserve"> 2010; </w:t>
      </w:r>
      <w:r w:rsidRPr="00A26EF7">
        <w:rPr>
          <w:rFonts w:ascii="Book Antiqua" w:eastAsia="宋体" w:hAnsi="Book Antiqua" w:cs="宋体"/>
          <w:b/>
          <w:bCs/>
          <w:sz w:val="24"/>
          <w:szCs w:val="24"/>
          <w:lang w:val="en-US" w:eastAsia="zh-CN"/>
        </w:rPr>
        <w:t>31</w:t>
      </w:r>
      <w:r w:rsidRPr="00A26EF7">
        <w:rPr>
          <w:rFonts w:ascii="Book Antiqua" w:eastAsia="宋体" w:hAnsi="Book Antiqua" w:cs="宋体"/>
          <w:sz w:val="24"/>
          <w:szCs w:val="24"/>
          <w:lang w:val="en-US" w:eastAsia="zh-CN"/>
        </w:rPr>
        <w:t>: 2501-2555 [PMID: 20802248 DOI: 10.1093/</w:t>
      </w:r>
      <w:proofErr w:type="spellStart"/>
      <w:r w:rsidRPr="00A26EF7">
        <w:rPr>
          <w:rFonts w:ascii="Book Antiqua" w:eastAsia="宋体" w:hAnsi="Book Antiqua" w:cs="宋体"/>
          <w:sz w:val="24"/>
          <w:szCs w:val="24"/>
          <w:lang w:val="en-US" w:eastAsia="zh-CN"/>
        </w:rPr>
        <w:t>eurheartj</w:t>
      </w:r>
      <w:proofErr w:type="spellEnd"/>
      <w:r w:rsidRPr="00A26EF7">
        <w:rPr>
          <w:rFonts w:ascii="Book Antiqua" w:eastAsia="宋体" w:hAnsi="Book Antiqua" w:cs="宋体"/>
          <w:sz w:val="24"/>
          <w:szCs w:val="24"/>
          <w:lang w:val="en-US" w:eastAsia="zh-CN"/>
        </w:rPr>
        <w:t>/ehq277</w:t>
      </w:r>
      <w:r w:rsidR="00614141" w:rsidRPr="00A26EF7">
        <w:rPr>
          <w:rFonts w:ascii="Book Antiqua" w:eastAsia="宋体" w:hAnsi="Book Antiqua" w:cs="宋体"/>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26 </w:t>
      </w:r>
      <w:r w:rsidRPr="00A26EF7">
        <w:rPr>
          <w:rFonts w:ascii="Book Antiqua" w:eastAsia="宋体" w:hAnsi="Book Antiqua" w:cs="宋体"/>
          <w:b/>
          <w:bCs/>
          <w:sz w:val="24"/>
          <w:szCs w:val="24"/>
          <w:lang w:val="en-US" w:eastAsia="zh-CN"/>
        </w:rPr>
        <w:t>Levine GN</w:t>
      </w:r>
      <w:r w:rsidRPr="00A26EF7">
        <w:rPr>
          <w:rFonts w:ascii="Book Antiqua" w:eastAsia="宋体" w:hAnsi="Book Antiqua" w:cs="宋体"/>
          <w:sz w:val="24"/>
          <w:szCs w:val="24"/>
          <w:lang w:val="en-US" w:eastAsia="zh-CN"/>
        </w:rPr>
        <w:t xml:space="preserve">, Bates ER, Blankenship JC, Bailey SR, </w:t>
      </w:r>
      <w:proofErr w:type="spellStart"/>
      <w:r w:rsidRPr="00A26EF7">
        <w:rPr>
          <w:rFonts w:ascii="Book Antiqua" w:eastAsia="宋体" w:hAnsi="Book Antiqua" w:cs="宋体"/>
          <w:sz w:val="24"/>
          <w:szCs w:val="24"/>
          <w:lang w:val="en-US" w:eastAsia="zh-CN"/>
        </w:rPr>
        <w:t>Bittl</w:t>
      </w:r>
      <w:proofErr w:type="spellEnd"/>
      <w:r w:rsidRPr="00A26EF7">
        <w:rPr>
          <w:rFonts w:ascii="Book Antiqua" w:eastAsia="宋体" w:hAnsi="Book Antiqua" w:cs="宋体"/>
          <w:sz w:val="24"/>
          <w:szCs w:val="24"/>
          <w:lang w:val="en-US" w:eastAsia="zh-CN"/>
        </w:rPr>
        <w:t xml:space="preserve"> JA, </w:t>
      </w:r>
      <w:proofErr w:type="spellStart"/>
      <w:r w:rsidRPr="00A26EF7">
        <w:rPr>
          <w:rFonts w:ascii="Book Antiqua" w:eastAsia="宋体" w:hAnsi="Book Antiqua" w:cs="宋体"/>
          <w:sz w:val="24"/>
          <w:szCs w:val="24"/>
          <w:lang w:val="en-US" w:eastAsia="zh-CN"/>
        </w:rPr>
        <w:t>Cercek</w:t>
      </w:r>
      <w:proofErr w:type="spellEnd"/>
      <w:r w:rsidRPr="00A26EF7">
        <w:rPr>
          <w:rFonts w:ascii="Book Antiqua" w:eastAsia="宋体" w:hAnsi="Book Antiqua" w:cs="宋体"/>
          <w:sz w:val="24"/>
          <w:szCs w:val="24"/>
          <w:lang w:val="en-US" w:eastAsia="zh-CN"/>
        </w:rPr>
        <w:t xml:space="preserve"> B, Chambers CE, Ellis SG, Guyton RA, </w:t>
      </w:r>
      <w:proofErr w:type="spellStart"/>
      <w:r w:rsidRPr="00A26EF7">
        <w:rPr>
          <w:rFonts w:ascii="Book Antiqua" w:eastAsia="宋体" w:hAnsi="Book Antiqua" w:cs="宋体"/>
          <w:sz w:val="24"/>
          <w:szCs w:val="24"/>
          <w:lang w:val="en-US" w:eastAsia="zh-CN"/>
        </w:rPr>
        <w:t>Hollenberg</w:t>
      </w:r>
      <w:proofErr w:type="spellEnd"/>
      <w:r w:rsidRPr="00A26EF7">
        <w:rPr>
          <w:rFonts w:ascii="Book Antiqua" w:eastAsia="宋体" w:hAnsi="Book Antiqua" w:cs="宋体"/>
          <w:sz w:val="24"/>
          <w:szCs w:val="24"/>
          <w:lang w:val="en-US" w:eastAsia="zh-CN"/>
        </w:rPr>
        <w:t xml:space="preserve"> SM, </w:t>
      </w:r>
      <w:proofErr w:type="spellStart"/>
      <w:r w:rsidRPr="00A26EF7">
        <w:rPr>
          <w:rFonts w:ascii="Book Antiqua" w:eastAsia="宋体" w:hAnsi="Book Antiqua" w:cs="宋体"/>
          <w:sz w:val="24"/>
          <w:szCs w:val="24"/>
          <w:lang w:val="en-US" w:eastAsia="zh-CN"/>
        </w:rPr>
        <w:t>Khot</w:t>
      </w:r>
      <w:proofErr w:type="spellEnd"/>
      <w:r w:rsidRPr="00A26EF7">
        <w:rPr>
          <w:rFonts w:ascii="Book Antiqua" w:eastAsia="宋体" w:hAnsi="Book Antiqua" w:cs="宋体"/>
          <w:sz w:val="24"/>
          <w:szCs w:val="24"/>
          <w:lang w:val="en-US" w:eastAsia="zh-CN"/>
        </w:rPr>
        <w:t xml:space="preserve"> UN, Lange RA, Mauri L, Mehran R, Moussa ID, Mukherjee D, </w:t>
      </w:r>
      <w:proofErr w:type="spellStart"/>
      <w:r w:rsidRPr="00A26EF7">
        <w:rPr>
          <w:rFonts w:ascii="Book Antiqua" w:eastAsia="宋体" w:hAnsi="Book Antiqua" w:cs="宋体"/>
          <w:sz w:val="24"/>
          <w:szCs w:val="24"/>
          <w:lang w:val="en-US" w:eastAsia="zh-CN"/>
        </w:rPr>
        <w:t>Nallamothu</w:t>
      </w:r>
      <w:proofErr w:type="spellEnd"/>
      <w:r w:rsidRPr="00A26EF7">
        <w:rPr>
          <w:rFonts w:ascii="Book Antiqua" w:eastAsia="宋体" w:hAnsi="Book Antiqua" w:cs="宋体"/>
          <w:sz w:val="24"/>
          <w:szCs w:val="24"/>
          <w:lang w:val="en-US" w:eastAsia="zh-CN"/>
        </w:rPr>
        <w:t xml:space="preserve"> BK, Ting HH. </w:t>
      </w:r>
      <w:proofErr w:type="gramStart"/>
      <w:r w:rsidRPr="00A26EF7">
        <w:rPr>
          <w:rFonts w:ascii="Book Antiqua" w:eastAsia="宋体" w:hAnsi="Book Antiqua" w:cs="宋体"/>
          <w:sz w:val="24"/>
          <w:szCs w:val="24"/>
          <w:lang w:val="en-US" w:eastAsia="zh-CN"/>
        </w:rPr>
        <w:t>2011 ACCF/AHA/SCAI Guideline for Percutaneous Coronary Intervention.</w:t>
      </w:r>
      <w:proofErr w:type="gramEnd"/>
      <w:r w:rsidRPr="00A26EF7">
        <w:rPr>
          <w:rFonts w:ascii="Book Antiqua" w:eastAsia="宋体" w:hAnsi="Book Antiqua" w:cs="宋体"/>
          <w:sz w:val="24"/>
          <w:szCs w:val="24"/>
          <w:lang w:val="en-US" w:eastAsia="zh-CN"/>
        </w:rPr>
        <w:t xml:space="preserve"> A report of the American College of Cardiology Foundation/American Heart Association Task Force on Practice Guidelines and the Society for Cardiovascular Angiography and Interventions.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2011; </w:t>
      </w:r>
      <w:r w:rsidRPr="00A26EF7">
        <w:rPr>
          <w:rFonts w:ascii="Book Antiqua" w:eastAsia="宋体" w:hAnsi="Book Antiqua" w:cs="宋体"/>
          <w:b/>
          <w:bCs/>
          <w:sz w:val="24"/>
          <w:szCs w:val="24"/>
          <w:lang w:val="en-US" w:eastAsia="zh-CN"/>
        </w:rPr>
        <w:t>58</w:t>
      </w:r>
      <w:r w:rsidRPr="00A26EF7">
        <w:rPr>
          <w:rFonts w:ascii="Book Antiqua" w:eastAsia="宋体" w:hAnsi="Book Antiqua" w:cs="宋体"/>
          <w:sz w:val="24"/>
          <w:szCs w:val="24"/>
          <w:lang w:val="en-US" w:eastAsia="zh-CN"/>
        </w:rPr>
        <w:t>: e44-122 [PMID: 22070834 DO</w:t>
      </w:r>
      <w:r w:rsidR="00614141" w:rsidRPr="00A26EF7">
        <w:rPr>
          <w:rFonts w:ascii="Book Antiqua" w:eastAsia="宋体" w:hAnsi="Book Antiqua" w:cs="宋体"/>
          <w:sz w:val="24"/>
          <w:szCs w:val="24"/>
          <w:lang w:val="en-US" w:eastAsia="zh-CN"/>
        </w:rPr>
        <w:t>I: 10.1016/j.jacc.2011.08.007]</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proofErr w:type="gramStart"/>
      <w:r w:rsidRPr="00A26EF7">
        <w:rPr>
          <w:rFonts w:ascii="Book Antiqua" w:eastAsia="宋体" w:hAnsi="Book Antiqua" w:cs="宋体"/>
          <w:sz w:val="24"/>
          <w:szCs w:val="24"/>
          <w:lang w:val="en-US" w:eastAsia="zh-CN"/>
        </w:rPr>
        <w:t xml:space="preserve">27 </w:t>
      </w:r>
      <w:r w:rsidRPr="00A26EF7">
        <w:rPr>
          <w:rFonts w:ascii="Book Antiqua" w:eastAsia="宋体" w:hAnsi="Book Antiqua" w:cs="宋体"/>
          <w:b/>
          <w:bCs/>
          <w:sz w:val="24"/>
          <w:szCs w:val="24"/>
          <w:lang w:val="en-US" w:eastAsia="zh-CN"/>
        </w:rPr>
        <w:t>Hoffman JI</w:t>
      </w:r>
      <w:r w:rsidRPr="00A26EF7">
        <w:rPr>
          <w:rFonts w:ascii="Book Antiqua" w:eastAsia="宋体" w:hAnsi="Book Antiqua" w:cs="宋体"/>
          <w:sz w:val="24"/>
          <w:szCs w:val="24"/>
          <w:lang w:val="en-US" w:eastAsia="zh-CN"/>
        </w:rPr>
        <w:t>.</w:t>
      </w:r>
      <w:proofErr w:type="gramEnd"/>
      <w:r w:rsidRPr="00A26EF7">
        <w:rPr>
          <w:rFonts w:ascii="Book Antiqua" w:eastAsia="宋体" w:hAnsi="Book Antiqua" w:cs="宋体"/>
          <w:sz w:val="24"/>
          <w:szCs w:val="24"/>
          <w:lang w:val="en-US" w:eastAsia="zh-CN"/>
        </w:rPr>
        <w:t xml:space="preserve"> </w:t>
      </w:r>
      <w:proofErr w:type="gramStart"/>
      <w:r w:rsidRPr="00A26EF7">
        <w:rPr>
          <w:rFonts w:ascii="Book Antiqua" w:eastAsia="宋体" w:hAnsi="Book Antiqua" w:cs="宋体"/>
          <w:sz w:val="24"/>
          <w:szCs w:val="24"/>
          <w:lang w:val="en-US" w:eastAsia="zh-CN"/>
        </w:rPr>
        <w:t>Maximal coronary flow and the concept of coronary vascular reserve.</w:t>
      </w:r>
      <w:proofErr w:type="gram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1984; </w:t>
      </w:r>
      <w:r w:rsidRPr="00A26EF7">
        <w:rPr>
          <w:rFonts w:ascii="Book Antiqua" w:eastAsia="宋体" w:hAnsi="Book Antiqua" w:cs="宋体"/>
          <w:b/>
          <w:bCs/>
          <w:sz w:val="24"/>
          <w:szCs w:val="24"/>
          <w:lang w:val="en-US" w:eastAsia="zh-CN"/>
        </w:rPr>
        <w:t>70</w:t>
      </w:r>
      <w:r w:rsidRPr="00A26EF7">
        <w:rPr>
          <w:rFonts w:ascii="Book Antiqua" w:eastAsia="宋体" w:hAnsi="Book Antiqua" w:cs="宋体"/>
          <w:sz w:val="24"/>
          <w:szCs w:val="24"/>
          <w:lang w:val="en-US" w:eastAsia="zh-CN"/>
        </w:rPr>
        <w:t>: 153-159 [PMID: 6234109</w:t>
      </w:r>
      <w:r w:rsidR="00614141" w:rsidRPr="00A26EF7">
        <w:rPr>
          <w:rFonts w:ascii="Book Antiqua" w:eastAsia="宋体" w:hAnsi="Book Antiqua" w:cs="宋体"/>
          <w:sz w:val="24"/>
          <w:szCs w:val="24"/>
          <w:lang w:val="en-US" w:eastAsia="zh-CN"/>
        </w:rPr>
        <w:t xml:space="preserve"> DOI: 10.1161/01.CIR.70.2.153]</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lastRenderedPageBreak/>
        <w:t xml:space="preserve">28 </w:t>
      </w:r>
      <w:r w:rsidRPr="00A26EF7">
        <w:rPr>
          <w:rFonts w:ascii="Book Antiqua" w:eastAsia="宋体" w:hAnsi="Book Antiqua" w:cs="宋体"/>
          <w:b/>
          <w:bCs/>
          <w:sz w:val="24"/>
          <w:szCs w:val="24"/>
          <w:lang w:val="en-US" w:eastAsia="zh-CN"/>
        </w:rPr>
        <w:t>Kern MJ</w:t>
      </w:r>
      <w:r w:rsidRPr="00A26EF7">
        <w:rPr>
          <w:rFonts w:ascii="Book Antiqua" w:eastAsia="宋体" w:hAnsi="Book Antiqua" w:cs="宋体"/>
          <w:sz w:val="24"/>
          <w:szCs w:val="24"/>
          <w:lang w:val="en-US" w:eastAsia="zh-CN"/>
        </w:rPr>
        <w:t xml:space="preserve">, Bach RG, </w:t>
      </w:r>
      <w:proofErr w:type="spellStart"/>
      <w:r w:rsidRPr="00A26EF7">
        <w:rPr>
          <w:rFonts w:ascii="Book Antiqua" w:eastAsia="宋体" w:hAnsi="Book Antiqua" w:cs="宋体"/>
          <w:sz w:val="24"/>
          <w:szCs w:val="24"/>
          <w:lang w:val="en-US" w:eastAsia="zh-CN"/>
        </w:rPr>
        <w:t>Mechem</w:t>
      </w:r>
      <w:proofErr w:type="spellEnd"/>
      <w:r w:rsidRPr="00A26EF7">
        <w:rPr>
          <w:rFonts w:ascii="Book Antiqua" w:eastAsia="宋体" w:hAnsi="Book Antiqua" w:cs="宋体"/>
          <w:sz w:val="24"/>
          <w:szCs w:val="24"/>
          <w:lang w:val="en-US" w:eastAsia="zh-CN"/>
        </w:rPr>
        <w:t xml:space="preserve"> CJ, </w:t>
      </w:r>
      <w:proofErr w:type="spellStart"/>
      <w:r w:rsidRPr="00A26EF7">
        <w:rPr>
          <w:rFonts w:ascii="Book Antiqua" w:eastAsia="宋体" w:hAnsi="Book Antiqua" w:cs="宋体"/>
          <w:sz w:val="24"/>
          <w:szCs w:val="24"/>
          <w:lang w:val="en-US" w:eastAsia="zh-CN"/>
        </w:rPr>
        <w:t>Caracciolo</w:t>
      </w:r>
      <w:proofErr w:type="spellEnd"/>
      <w:r w:rsidRPr="00A26EF7">
        <w:rPr>
          <w:rFonts w:ascii="Book Antiqua" w:eastAsia="宋体" w:hAnsi="Book Antiqua" w:cs="宋体"/>
          <w:sz w:val="24"/>
          <w:szCs w:val="24"/>
          <w:lang w:val="en-US" w:eastAsia="zh-CN"/>
        </w:rPr>
        <w:t xml:space="preserve"> EA, Aguirre FV, Miller LW, Donohue TJ. Variations in normal coronary vasodilatory reserve stratified by artery, gender, heart transplantation and coronary artery disease.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1996; </w:t>
      </w:r>
      <w:r w:rsidRPr="00A26EF7">
        <w:rPr>
          <w:rFonts w:ascii="Book Antiqua" w:eastAsia="宋体" w:hAnsi="Book Antiqua" w:cs="宋体"/>
          <w:b/>
          <w:bCs/>
          <w:sz w:val="24"/>
          <w:szCs w:val="24"/>
          <w:lang w:val="en-US" w:eastAsia="zh-CN"/>
        </w:rPr>
        <w:t>28</w:t>
      </w:r>
      <w:r w:rsidRPr="00A26EF7">
        <w:rPr>
          <w:rFonts w:ascii="Book Antiqua" w:eastAsia="宋体" w:hAnsi="Book Antiqua" w:cs="宋体"/>
          <w:sz w:val="24"/>
          <w:szCs w:val="24"/>
          <w:lang w:val="en-US" w:eastAsia="zh-CN"/>
        </w:rPr>
        <w:t xml:space="preserve">: 1154-1160 [PMID: 8890809 DOI: </w:t>
      </w:r>
      <w:r w:rsidR="00614141" w:rsidRPr="00A26EF7">
        <w:rPr>
          <w:rFonts w:ascii="Book Antiqua" w:eastAsia="宋体" w:hAnsi="Book Antiqua" w:cs="宋体"/>
          <w:sz w:val="24"/>
          <w:szCs w:val="24"/>
          <w:lang w:val="en-US" w:eastAsia="zh-CN"/>
        </w:rPr>
        <w:t>10.1016/S0735-1097(96)00327-0]</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29 </w:t>
      </w:r>
      <w:r w:rsidRPr="00A26EF7">
        <w:rPr>
          <w:rFonts w:ascii="Book Antiqua" w:eastAsia="宋体" w:hAnsi="Book Antiqua" w:cs="宋体"/>
          <w:b/>
          <w:bCs/>
          <w:sz w:val="24"/>
          <w:szCs w:val="24"/>
          <w:lang w:val="en-US" w:eastAsia="zh-CN"/>
        </w:rPr>
        <w:t>Kern MJ</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Lerman</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Bech</w:t>
      </w:r>
      <w:proofErr w:type="spellEnd"/>
      <w:r w:rsidRPr="00A26EF7">
        <w:rPr>
          <w:rFonts w:ascii="Book Antiqua" w:eastAsia="宋体" w:hAnsi="Book Antiqua" w:cs="宋体"/>
          <w:sz w:val="24"/>
          <w:szCs w:val="24"/>
          <w:lang w:val="en-US" w:eastAsia="zh-CN"/>
        </w:rPr>
        <w:t xml:space="preserve"> JW, De </w:t>
      </w:r>
      <w:proofErr w:type="spellStart"/>
      <w:r w:rsidRPr="00A26EF7">
        <w:rPr>
          <w:rFonts w:ascii="Book Antiqua" w:eastAsia="宋体" w:hAnsi="Book Antiqua" w:cs="宋体"/>
          <w:sz w:val="24"/>
          <w:szCs w:val="24"/>
          <w:lang w:val="en-US" w:eastAsia="zh-CN"/>
        </w:rPr>
        <w:t>Bruyne</w:t>
      </w:r>
      <w:proofErr w:type="spellEnd"/>
      <w:r w:rsidRPr="00A26EF7">
        <w:rPr>
          <w:rFonts w:ascii="Book Antiqua" w:eastAsia="宋体" w:hAnsi="Book Antiqua" w:cs="宋体"/>
          <w:sz w:val="24"/>
          <w:szCs w:val="24"/>
          <w:lang w:val="en-US" w:eastAsia="zh-CN"/>
        </w:rPr>
        <w:t xml:space="preserve"> B, </w:t>
      </w:r>
      <w:proofErr w:type="spellStart"/>
      <w:r w:rsidRPr="00A26EF7">
        <w:rPr>
          <w:rFonts w:ascii="Book Antiqua" w:eastAsia="宋体" w:hAnsi="Book Antiqua" w:cs="宋体"/>
          <w:sz w:val="24"/>
          <w:szCs w:val="24"/>
          <w:lang w:val="en-US" w:eastAsia="zh-CN"/>
        </w:rPr>
        <w:t>Eeckhout</w:t>
      </w:r>
      <w:proofErr w:type="spellEnd"/>
      <w:r w:rsidRPr="00A26EF7">
        <w:rPr>
          <w:rFonts w:ascii="Book Antiqua" w:eastAsia="宋体" w:hAnsi="Book Antiqua" w:cs="宋体"/>
          <w:sz w:val="24"/>
          <w:szCs w:val="24"/>
          <w:lang w:val="en-US" w:eastAsia="zh-CN"/>
        </w:rPr>
        <w:t xml:space="preserve"> E, </w:t>
      </w:r>
      <w:proofErr w:type="spellStart"/>
      <w:r w:rsidRPr="00A26EF7">
        <w:rPr>
          <w:rFonts w:ascii="Book Antiqua" w:eastAsia="宋体" w:hAnsi="Book Antiqua" w:cs="宋体"/>
          <w:sz w:val="24"/>
          <w:szCs w:val="24"/>
          <w:lang w:val="en-US" w:eastAsia="zh-CN"/>
        </w:rPr>
        <w:t>Fearon</w:t>
      </w:r>
      <w:proofErr w:type="spellEnd"/>
      <w:r w:rsidRPr="00A26EF7">
        <w:rPr>
          <w:rFonts w:ascii="Book Antiqua" w:eastAsia="宋体" w:hAnsi="Book Antiqua" w:cs="宋体"/>
          <w:sz w:val="24"/>
          <w:szCs w:val="24"/>
          <w:lang w:val="en-US" w:eastAsia="zh-CN"/>
        </w:rPr>
        <w:t xml:space="preserve"> WF, </w:t>
      </w:r>
      <w:proofErr w:type="spellStart"/>
      <w:r w:rsidRPr="00A26EF7">
        <w:rPr>
          <w:rFonts w:ascii="Book Antiqua" w:eastAsia="宋体" w:hAnsi="Book Antiqua" w:cs="宋体"/>
          <w:sz w:val="24"/>
          <w:szCs w:val="24"/>
          <w:lang w:val="en-US" w:eastAsia="zh-CN"/>
        </w:rPr>
        <w:t>Higano</w:t>
      </w:r>
      <w:proofErr w:type="spellEnd"/>
      <w:r w:rsidRPr="00A26EF7">
        <w:rPr>
          <w:rFonts w:ascii="Book Antiqua" w:eastAsia="宋体" w:hAnsi="Book Antiqua" w:cs="宋体"/>
          <w:sz w:val="24"/>
          <w:szCs w:val="24"/>
          <w:lang w:val="en-US" w:eastAsia="zh-CN"/>
        </w:rPr>
        <w:t xml:space="preserve"> ST, Lim MJ, </w:t>
      </w:r>
      <w:proofErr w:type="spellStart"/>
      <w:r w:rsidRPr="00A26EF7">
        <w:rPr>
          <w:rFonts w:ascii="Book Antiqua" w:eastAsia="宋体" w:hAnsi="Book Antiqua" w:cs="宋体"/>
          <w:sz w:val="24"/>
          <w:szCs w:val="24"/>
          <w:lang w:val="en-US" w:eastAsia="zh-CN"/>
        </w:rPr>
        <w:t>Meuwissen</w:t>
      </w:r>
      <w:proofErr w:type="spellEnd"/>
      <w:r w:rsidRPr="00A26EF7">
        <w:rPr>
          <w:rFonts w:ascii="Book Antiqua" w:eastAsia="宋体" w:hAnsi="Book Antiqua" w:cs="宋体"/>
          <w:sz w:val="24"/>
          <w:szCs w:val="24"/>
          <w:lang w:val="en-US" w:eastAsia="zh-CN"/>
        </w:rPr>
        <w:t xml:space="preserve"> M, </w:t>
      </w:r>
      <w:proofErr w:type="spellStart"/>
      <w:r w:rsidRPr="00A26EF7">
        <w:rPr>
          <w:rFonts w:ascii="Book Antiqua" w:eastAsia="宋体" w:hAnsi="Book Antiqua" w:cs="宋体"/>
          <w:sz w:val="24"/>
          <w:szCs w:val="24"/>
          <w:lang w:val="en-US" w:eastAsia="zh-CN"/>
        </w:rPr>
        <w:t>Piek</w:t>
      </w:r>
      <w:proofErr w:type="spellEnd"/>
      <w:r w:rsidRPr="00A26EF7">
        <w:rPr>
          <w:rFonts w:ascii="Book Antiqua" w:eastAsia="宋体" w:hAnsi="Book Antiqua" w:cs="宋体"/>
          <w:sz w:val="24"/>
          <w:szCs w:val="24"/>
          <w:lang w:val="en-US" w:eastAsia="zh-CN"/>
        </w:rPr>
        <w:t xml:space="preserve"> JJ, </w:t>
      </w:r>
      <w:proofErr w:type="spellStart"/>
      <w:r w:rsidRPr="00A26EF7">
        <w:rPr>
          <w:rFonts w:ascii="Book Antiqua" w:eastAsia="宋体" w:hAnsi="Book Antiqua" w:cs="宋体"/>
          <w:sz w:val="24"/>
          <w:szCs w:val="24"/>
          <w:lang w:val="en-US" w:eastAsia="zh-CN"/>
        </w:rPr>
        <w:t>Pijls</w:t>
      </w:r>
      <w:proofErr w:type="spellEnd"/>
      <w:r w:rsidRPr="00A26EF7">
        <w:rPr>
          <w:rFonts w:ascii="Book Antiqua" w:eastAsia="宋体" w:hAnsi="Book Antiqua" w:cs="宋体"/>
          <w:sz w:val="24"/>
          <w:szCs w:val="24"/>
          <w:lang w:val="en-US" w:eastAsia="zh-CN"/>
        </w:rPr>
        <w:t xml:space="preserve"> NH, </w:t>
      </w:r>
      <w:proofErr w:type="spellStart"/>
      <w:r w:rsidRPr="00A26EF7">
        <w:rPr>
          <w:rFonts w:ascii="Book Antiqua" w:eastAsia="宋体" w:hAnsi="Book Antiqua" w:cs="宋体"/>
          <w:sz w:val="24"/>
          <w:szCs w:val="24"/>
          <w:lang w:val="en-US" w:eastAsia="zh-CN"/>
        </w:rPr>
        <w:t>Siebes</w:t>
      </w:r>
      <w:proofErr w:type="spellEnd"/>
      <w:r w:rsidRPr="00A26EF7">
        <w:rPr>
          <w:rFonts w:ascii="Book Antiqua" w:eastAsia="宋体" w:hAnsi="Book Antiqua" w:cs="宋体"/>
          <w:sz w:val="24"/>
          <w:szCs w:val="24"/>
          <w:lang w:val="en-US" w:eastAsia="zh-CN"/>
        </w:rPr>
        <w:t xml:space="preserve"> M, </w:t>
      </w:r>
      <w:proofErr w:type="spellStart"/>
      <w:r w:rsidRPr="00A26EF7">
        <w:rPr>
          <w:rFonts w:ascii="Book Antiqua" w:eastAsia="宋体" w:hAnsi="Book Antiqua" w:cs="宋体"/>
          <w:sz w:val="24"/>
          <w:szCs w:val="24"/>
          <w:lang w:val="en-US" w:eastAsia="zh-CN"/>
        </w:rPr>
        <w:t>Spaan</w:t>
      </w:r>
      <w:proofErr w:type="spellEnd"/>
      <w:r w:rsidRPr="00A26EF7">
        <w:rPr>
          <w:rFonts w:ascii="Book Antiqua" w:eastAsia="宋体" w:hAnsi="Book Antiqua" w:cs="宋体"/>
          <w:sz w:val="24"/>
          <w:szCs w:val="24"/>
          <w:lang w:val="en-US" w:eastAsia="zh-CN"/>
        </w:rPr>
        <w:t xml:space="preserve"> JA. Physiological assessment of coronary artery disease in the cardiac catheterization laboratory: a scientific statement from the American Heart Association Committee on Diagnostic and Interventional Cardiac Catheterization, Council on Clinical Cardiology.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2006; </w:t>
      </w:r>
      <w:r w:rsidRPr="00A26EF7">
        <w:rPr>
          <w:rFonts w:ascii="Book Antiqua" w:eastAsia="宋体" w:hAnsi="Book Antiqua" w:cs="宋体"/>
          <w:b/>
          <w:bCs/>
          <w:sz w:val="24"/>
          <w:szCs w:val="24"/>
          <w:lang w:val="en-US" w:eastAsia="zh-CN"/>
        </w:rPr>
        <w:t>114</w:t>
      </w:r>
      <w:r w:rsidRPr="00A26EF7">
        <w:rPr>
          <w:rFonts w:ascii="Book Antiqua" w:eastAsia="宋体" w:hAnsi="Book Antiqua" w:cs="宋体"/>
          <w:sz w:val="24"/>
          <w:szCs w:val="24"/>
          <w:lang w:val="en-US" w:eastAsia="zh-CN"/>
        </w:rPr>
        <w:t>: 1321-1341 [PMID: 16940193 DOI: 10.1</w:t>
      </w:r>
      <w:r w:rsidR="00614141" w:rsidRPr="00A26EF7">
        <w:rPr>
          <w:rFonts w:ascii="Book Antiqua" w:eastAsia="宋体" w:hAnsi="Book Antiqua" w:cs="宋体"/>
          <w:sz w:val="24"/>
          <w:szCs w:val="24"/>
          <w:lang w:val="en-US" w:eastAsia="zh-CN"/>
        </w:rPr>
        <w:t>161/CIRCULATIONAHA.106.177276]</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30 </w:t>
      </w:r>
      <w:r w:rsidRPr="00A26EF7">
        <w:rPr>
          <w:rFonts w:ascii="Book Antiqua" w:eastAsia="宋体" w:hAnsi="Book Antiqua" w:cs="宋体"/>
          <w:b/>
          <w:bCs/>
          <w:sz w:val="24"/>
          <w:szCs w:val="24"/>
          <w:lang w:val="en-US" w:eastAsia="zh-CN"/>
        </w:rPr>
        <w:t xml:space="preserve">van de </w:t>
      </w:r>
      <w:proofErr w:type="spellStart"/>
      <w:r w:rsidRPr="00A26EF7">
        <w:rPr>
          <w:rFonts w:ascii="Book Antiqua" w:eastAsia="宋体" w:hAnsi="Book Antiqua" w:cs="宋体"/>
          <w:b/>
          <w:bCs/>
          <w:sz w:val="24"/>
          <w:szCs w:val="24"/>
          <w:lang w:val="en-US" w:eastAsia="zh-CN"/>
        </w:rPr>
        <w:t>Hoef</w:t>
      </w:r>
      <w:proofErr w:type="spellEnd"/>
      <w:r w:rsidRPr="00A26EF7">
        <w:rPr>
          <w:rFonts w:ascii="Book Antiqua" w:eastAsia="宋体" w:hAnsi="Book Antiqua" w:cs="宋体"/>
          <w:b/>
          <w:bCs/>
          <w:sz w:val="24"/>
          <w:szCs w:val="24"/>
          <w:lang w:val="en-US" w:eastAsia="zh-CN"/>
        </w:rPr>
        <w:t xml:space="preserve"> TP</w:t>
      </w:r>
      <w:r w:rsidRPr="00A26EF7">
        <w:rPr>
          <w:rFonts w:ascii="Book Antiqua" w:eastAsia="宋体" w:hAnsi="Book Antiqua" w:cs="宋体"/>
          <w:sz w:val="24"/>
          <w:szCs w:val="24"/>
          <w:lang w:val="en-US" w:eastAsia="zh-CN"/>
        </w:rPr>
        <w:t xml:space="preserve">, van </w:t>
      </w:r>
      <w:proofErr w:type="spellStart"/>
      <w:r w:rsidRPr="00A26EF7">
        <w:rPr>
          <w:rFonts w:ascii="Book Antiqua" w:eastAsia="宋体" w:hAnsi="Book Antiqua" w:cs="宋体"/>
          <w:sz w:val="24"/>
          <w:szCs w:val="24"/>
          <w:lang w:val="en-US" w:eastAsia="zh-CN"/>
        </w:rPr>
        <w:t>Lavieren</w:t>
      </w:r>
      <w:proofErr w:type="spellEnd"/>
      <w:r w:rsidRPr="00A26EF7">
        <w:rPr>
          <w:rFonts w:ascii="Book Antiqua" w:eastAsia="宋体" w:hAnsi="Book Antiqua" w:cs="宋体"/>
          <w:sz w:val="24"/>
          <w:szCs w:val="24"/>
          <w:lang w:val="en-US" w:eastAsia="zh-CN"/>
        </w:rPr>
        <w:t xml:space="preserve"> MA, </w:t>
      </w:r>
      <w:proofErr w:type="spellStart"/>
      <w:r w:rsidRPr="00A26EF7">
        <w:rPr>
          <w:rFonts w:ascii="Book Antiqua" w:eastAsia="宋体" w:hAnsi="Book Antiqua" w:cs="宋体"/>
          <w:sz w:val="24"/>
          <w:szCs w:val="24"/>
          <w:lang w:val="en-US" w:eastAsia="zh-CN"/>
        </w:rPr>
        <w:t>Damman</w:t>
      </w:r>
      <w:proofErr w:type="spellEnd"/>
      <w:r w:rsidRPr="00A26EF7">
        <w:rPr>
          <w:rFonts w:ascii="Book Antiqua" w:eastAsia="宋体" w:hAnsi="Book Antiqua" w:cs="宋体"/>
          <w:sz w:val="24"/>
          <w:szCs w:val="24"/>
          <w:lang w:val="en-US" w:eastAsia="zh-CN"/>
        </w:rPr>
        <w:t xml:space="preserve"> P, </w:t>
      </w:r>
      <w:proofErr w:type="spellStart"/>
      <w:r w:rsidRPr="00A26EF7">
        <w:rPr>
          <w:rFonts w:ascii="Book Antiqua" w:eastAsia="宋体" w:hAnsi="Book Antiqua" w:cs="宋体"/>
          <w:sz w:val="24"/>
          <w:szCs w:val="24"/>
          <w:lang w:val="en-US" w:eastAsia="zh-CN"/>
        </w:rPr>
        <w:t>Delewi</w:t>
      </w:r>
      <w:proofErr w:type="spellEnd"/>
      <w:r w:rsidRPr="00A26EF7">
        <w:rPr>
          <w:rFonts w:ascii="Book Antiqua" w:eastAsia="宋体" w:hAnsi="Book Antiqua" w:cs="宋体"/>
          <w:sz w:val="24"/>
          <w:szCs w:val="24"/>
          <w:lang w:val="en-US" w:eastAsia="zh-CN"/>
        </w:rPr>
        <w:t xml:space="preserve"> R, </w:t>
      </w:r>
      <w:proofErr w:type="spellStart"/>
      <w:r w:rsidRPr="00A26EF7">
        <w:rPr>
          <w:rFonts w:ascii="Book Antiqua" w:eastAsia="宋体" w:hAnsi="Book Antiqua" w:cs="宋体"/>
          <w:sz w:val="24"/>
          <w:szCs w:val="24"/>
          <w:lang w:val="en-US" w:eastAsia="zh-CN"/>
        </w:rPr>
        <w:t>Piek</w:t>
      </w:r>
      <w:proofErr w:type="spellEnd"/>
      <w:r w:rsidRPr="00A26EF7">
        <w:rPr>
          <w:rFonts w:ascii="Book Antiqua" w:eastAsia="宋体" w:hAnsi="Book Antiqua" w:cs="宋体"/>
          <w:sz w:val="24"/>
          <w:szCs w:val="24"/>
          <w:lang w:val="en-US" w:eastAsia="zh-CN"/>
        </w:rPr>
        <w:t xml:space="preserve"> MA, </w:t>
      </w:r>
      <w:proofErr w:type="spellStart"/>
      <w:r w:rsidRPr="00A26EF7">
        <w:rPr>
          <w:rFonts w:ascii="Book Antiqua" w:eastAsia="宋体" w:hAnsi="Book Antiqua" w:cs="宋体"/>
          <w:sz w:val="24"/>
          <w:szCs w:val="24"/>
          <w:lang w:val="en-US" w:eastAsia="zh-CN"/>
        </w:rPr>
        <w:t>Chamuleau</w:t>
      </w:r>
      <w:proofErr w:type="spellEnd"/>
      <w:r w:rsidRPr="00A26EF7">
        <w:rPr>
          <w:rFonts w:ascii="Book Antiqua" w:eastAsia="宋体" w:hAnsi="Book Antiqua" w:cs="宋体"/>
          <w:sz w:val="24"/>
          <w:szCs w:val="24"/>
          <w:lang w:val="en-US" w:eastAsia="zh-CN"/>
        </w:rPr>
        <w:t xml:space="preserve"> SA, </w:t>
      </w:r>
      <w:proofErr w:type="spellStart"/>
      <w:r w:rsidRPr="00A26EF7">
        <w:rPr>
          <w:rFonts w:ascii="Book Antiqua" w:eastAsia="宋体" w:hAnsi="Book Antiqua" w:cs="宋体"/>
          <w:sz w:val="24"/>
          <w:szCs w:val="24"/>
          <w:lang w:val="en-US" w:eastAsia="zh-CN"/>
        </w:rPr>
        <w:t>Voskuil</w:t>
      </w:r>
      <w:proofErr w:type="spellEnd"/>
      <w:r w:rsidRPr="00A26EF7">
        <w:rPr>
          <w:rFonts w:ascii="Book Antiqua" w:eastAsia="宋体" w:hAnsi="Book Antiqua" w:cs="宋体"/>
          <w:sz w:val="24"/>
          <w:szCs w:val="24"/>
          <w:lang w:val="en-US" w:eastAsia="zh-CN"/>
        </w:rPr>
        <w:t xml:space="preserve"> M, </w:t>
      </w:r>
      <w:proofErr w:type="spellStart"/>
      <w:r w:rsidRPr="00A26EF7">
        <w:rPr>
          <w:rFonts w:ascii="Book Antiqua" w:eastAsia="宋体" w:hAnsi="Book Antiqua" w:cs="宋体"/>
          <w:sz w:val="24"/>
          <w:szCs w:val="24"/>
          <w:lang w:val="en-US" w:eastAsia="zh-CN"/>
        </w:rPr>
        <w:t>Henriques</w:t>
      </w:r>
      <w:proofErr w:type="spellEnd"/>
      <w:r w:rsidRPr="00A26EF7">
        <w:rPr>
          <w:rFonts w:ascii="Book Antiqua" w:eastAsia="宋体" w:hAnsi="Book Antiqua" w:cs="宋体"/>
          <w:sz w:val="24"/>
          <w:szCs w:val="24"/>
          <w:lang w:val="en-US" w:eastAsia="zh-CN"/>
        </w:rPr>
        <w:t xml:space="preserve"> JP, Koch KT, de Winter RJ, </w:t>
      </w:r>
      <w:proofErr w:type="spellStart"/>
      <w:r w:rsidRPr="00A26EF7">
        <w:rPr>
          <w:rFonts w:ascii="Book Antiqua" w:eastAsia="宋体" w:hAnsi="Book Antiqua" w:cs="宋体"/>
          <w:sz w:val="24"/>
          <w:szCs w:val="24"/>
          <w:lang w:val="en-US" w:eastAsia="zh-CN"/>
        </w:rPr>
        <w:t>Spaan</w:t>
      </w:r>
      <w:proofErr w:type="spellEnd"/>
      <w:r w:rsidRPr="00A26EF7">
        <w:rPr>
          <w:rFonts w:ascii="Book Antiqua" w:eastAsia="宋体" w:hAnsi="Book Antiqua" w:cs="宋体"/>
          <w:sz w:val="24"/>
          <w:szCs w:val="24"/>
          <w:lang w:val="en-US" w:eastAsia="zh-CN"/>
        </w:rPr>
        <w:t xml:space="preserve"> JA, </w:t>
      </w:r>
      <w:proofErr w:type="spellStart"/>
      <w:r w:rsidRPr="00A26EF7">
        <w:rPr>
          <w:rFonts w:ascii="Book Antiqua" w:eastAsia="宋体" w:hAnsi="Book Antiqua" w:cs="宋体"/>
          <w:sz w:val="24"/>
          <w:szCs w:val="24"/>
          <w:lang w:val="en-US" w:eastAsia="zh-CN"/>
        </w:rPr>
        <w:t>Siebes</w:t>
      </w:r>
      <w:proofErr w:type="spellEnd"/>
      <w:r w:rsidRPr="00A26EF7">
        <w:rPr>
          <w:rFonts w:ascii="Book Antiqua" w:eastAsia="宋体" w:hAnsi="Book Antiqua" w:cs="宋体"/>
          <w:sz w:val="24"/>
          <w:szCs w:val="24"/>
          <w:lang w:val="en-US" w:eastAsia="zh-CN"/>
        </w:rPr>
        <w:t xml:space="preserve"> M, </w:t>
      </w:r>
      <w:proofErr w:type="spellStart"/>
      <w:r w:rsidRPr="00A26EF7">
        <w:rPr>
          <w:rFonts w:ascii="Book Antiqua" w:eastAsia="宋体" w:hAnsi="Book Antiqua" w:cs="宋体"/>
          <w:sz w:val="24"/>
          <w:szCs w:val="24"/>
          <w:lang w:val="en-US" w:eastAsia="zh-CN"/>
        </w:rPr>
        <w:t>Tijssen</w:t>
      </w:r>
      <w:proofErr w:type="spellEnd"/>
      <w:r w:rsidRPr="00A26EF7">
        <w:rPr>
          <w:rFonts w:ascii="Book Antiqua" w:eastAsia="宋体" w:hAnsi="Book Antiqua" w:cs="宋体"/>
          <w:sz w:val="24"/>
          <w:szCs w:val="24"/>
          <w:lang w:val="en-US" w:eastAsia="zh-CN"/>
        </w:rPr>
        <w:t xml:space="preserve"> JG, </w:t>
      </w:r>
      <w:proofErr w:type="spellStart"/>
      <w:r w:rsidRPr="00A26EF7">
        <w:rPr>
          <w:rFonts w:ascii="Book Antiqua" w:eastAsia="宋体" w:hAnsi="Book Antiqua" w:cs="宋体"/>
          <w:sz w:val="24"/>
          <w:szCs w:val="24"/>
          <w:lang w:val="en-US" w:eastAsia="zh-CN"/>
        </w:rPr>
        <w:t>Meuwissen</w:t>
      </w:r>
      <w:proofErr w:type="spellEnd"/>
      <w:r w:rsidRPr="00A26EF7">
        <w:rPr>
          <w:rFonts w:ascii="Book Antiqua" w:eastAsia="宋体" w:hAnsi="Book Antiqua" w:cs="宋体"/>
          <w:sz w:val="24"/>
          <w:szCs w:val="24"/>
          <w:lang w:val="en-US" w:eastAsia="zh-CN"/>
        </w:rPr>
        <w:t xml:space="preserve"> M, </w:t>
      </w:r>
      <w:proofErr w:type="spellStart"/>
      <w:r w:rsidRPr="00A26EF7">
        <w:rPr>
          <w:rFonts w:ascii="Book Antiqua" w:eastAsia="宋体" w:hAnsi="Book Antiqua" w:cs="宋体"/>
          <w:sz w:val="24"/>
          <w:szCs w:val="24"/>
          <w:lang w:val="en-US" w:eastAsia="zh-CN"/>
        </w:rPr>
        <w:t>Piek</w:t>
      </w:r>
      <w:proofErr w:type="spellEnd"/>
      <w:r w:rsidRPr="00A26EF7">
        <w:rPr>
          <w:rFonts w:ascii="Book Antiqua" w:eastAsia="宋体" w:hAnsi="Book Antiqua" w:cs="宋体"/>
          <w:sz w:val="24"/>
          <w:szCs w:val="24"/>
          <w:lang w:val="en-US" w:eastAsia="zh-CN"/>
        </w:rPr>
        <w:t xml:space="preserve"> JJ. Physiological basis and long-term clinical outcome of discordance between fractional flow reserve and coronary flow velocity reserve in coronary </w:t>
      </w:r>
      <w:proofErr w:type="spellStart"/>
      <w:r w:rsidRPr="00A26EF7">
        <w:rPr>
          <w:rFonts w:ascii="Book Antiqua" w:eastAsia="宋体" w:hAnsi="Book Antiqua" w:cs="宋体"/>
          <w:sz w:val="24"/>
          <w:szCs w:val="24"/>
          <w:lang w:val="en-US" w:eastAsia="zh-CN"/>
        </w:rPr>
        <w:t>stenoses</w:t>
      </w:r>
      <w:proofErr w:type="spellEnd"/>
      <w:r w:rsidRPr="00A26EF7">
        <w:rPr>
          <w:rFonts w:ascii="Book Antiqua" w:eastAsia="宋体" w:hAnsi="Book Antiqua" w:cs="宋体"/>
          <w:sz w:val="24"/>
          <w:szCs w:val="24"/>
          <w:lang w:val="en-US" w:eastAsia="zh-CN"/>
        </w:rPr>
        <w:t xml:space="preserve"> of intermediate severity. </w:t>
      </w:r>
      <w:proofErr w:type="spellStart"/>
      <w:r w:rsidRPr="00A26EF7">
        <w:rPr>
          <w:rFonts w:ascii="Book Antiqua" w:eastAsia="宋体" w:hAnsi="Book Antiqua" w:cs="宋体"/>
          <w:i/>
          <w:iCs/>
          <w:sz w:val="24"/>
          <w:szCs w:val="24"/>
          <w:lang w:val="en-US" w:eastAsia="zh-CN"/>
        </w:rPr>
        <w:t>Circ</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Cardiovasc</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Interv</w:t>
      </w:r>
      <w:proofErr w:type="spellEnd"/>
      <w:r w:rsidRPr="00A26EF7">
        <w:rPr>
          <w:rFonts w:ascii="Book Antiqua" w:eastAsia="宋体" w:hAnsi="Book Antiqua" w:cs="宋体"/>
          <w:sz w:val="24"/>
          <w:szCs w:val="24"/>
          <w:lang w:val="en-US" w:eastAsia="zh-CN"/>
        </w:rPr>
        <w:t xml:space="preserve"> 2014; </w:t>
      </w:r>
      <w:r w:rsidRPr="00A26EF7">
        <w:rPr>
          <w:rFonts w:ascii="Book Antiqua" w:eastAsia="宋体" w:hAnsi="Book Antiqua" w:cs="宋体"/>
          <w:b/>
          <w:bCs/>
          <w:sz w:val="24"/>
          <w:szCs w:val="24"/>
          <w:lang w:val="en-US" w:eastAsia="zh-CN"/>
        </w:rPr>
        <w:t>7</w:t>
      </w:r>
      <w:r w:rsidRPr="00A26EF7">
        <w:rPr>
          <w:rFonts w:ascii="Book Antiqua" w:eastAsia="宋体" w:hAnsi="Book Antiqua" w:cs="宋体"/>
          <w:sz w:val="24"/>
          <w:szCs w:val="24"/>
          <w:lang w:val="en-US" w:eastAsia="zh-CN"/>
        </w:rPr>
        <w:t>: 301-311 [PMID: 24782198 DOI: 10.1161</w:t>
      </w:r>
      <w:r w:rsidR="00614141" w:rsidRPr="00A26EF7">
        <w:rPr>
          <w:rFonts w:ascii="Book Antiqua" w:eastAsia="宋体" w:hAnsi="Book Antiqua" w:cs="宋体"/>
          <w:sz w:val="24"/>
          <w:szCs w:val="24"/>
          <w:lang w:val="en-US" w:eastAsia="zh-CN"/>
        </w:rPr>
        <w:t>/CIRCINTERVENTIONS.113.001049]</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proofErr w:type="gramStart"/>
      <w:r w:rsidRPr="00A26EF7">
        <w:rPr>
          <w:rFonts w:ascii="Book Antiqua" w:eastAsia="宋体" w:hAnsi="Book Antiqua" w:cs="宋体"/>
          <w:sz w:val="24"/>
          <w:szCs w:val="24"/>
          <w:lang w:val="en-US" w:eastAsia="zh-CN"/>
        </w:rPr>
        <w:t xml:space="preserve">31 </w:t>
      </w:r>
      <w:r w:rsidRPr="00A26EF7">
        <w:rPr>
          <w:rFonts w:ascii="Book Antiqua" w:eastAsia="宋体" w:hAnsi="Book Antiqua" w:cs="宋体"/>
          <w:b/>
          <w:bCs/>
          <w:sz w:val="24"/>
          <w:szCs w:val="24"/>
          <w:lang w:val="en-US" w:eastAsia="zh-CN"/>
        </w:rPr>
        <w:t>Gould KL</w:t>
      </w:r>
      <w:r w:rsidRPr="00A26EF7">
        <w:rPr>
          <w:rFonts w:ascii="Book Antiqua" w:eastAsia="宋体" w:hAnsi="Book Antiqua" w:cs="宋体"/>
          <w:sz w:val="24"/>
          <w:szCs w:val="24"/>
          <w:lang w:val="en-US" w:eastAsia="zh-CN"/>
        </w:rPr>
        <w:t>.</w:t>
      </w:r>
      <w:proofErr w:type="gramEnd"/>
      <w:r w:rsidRPr="00A26EF7">
        <w:rPr>
          <w:rFonts w:ascii="Book Antiqua" w:eastAsia="宋体" w:hAnsi="Book Antiqua" w:cs="宋体"/>
          <w:sz w:val="24"/>
          <w:szCs w:val="24"/>
          <w:lang w:val="en-US" w:eastAsia="zh-CN"/>
        </w:rPr>
        <w:t xml:space="preserve"> Does coronary flow trump coronary anatomy? </w:t>
      </w:r>
      <w:r w:rsidRPr="00A26EF7">
        <w:rPr>
          <w:rFonts w:ascii="Book Antiqua" w:eastAsia="宋体" w:hAnsi="Book Antiqua" w:cs="宋体"/>
          <w:i/>
          <w:iCs/>
          <w:sz w:val="24"/>
          <w:szCs w:val="24"/>
          <w:lang w:val="en-US" w:eastAsia="zh-CN"/>
        </w:rPr>
        <w:t xml:space="preserve">JACC </w:t>
      </w:r>
      <w:proofErr w:type="spellStart"/>
      <w:r w:rsidRPr="00A26EF7">
        <w:rPr>
          <w:rFonts w:ascii="Book Antiqua" w:eastAsia="宋体" w:hAnsi="Book Antiqua" w:cs="宋体"/>
          <w:i/>
          <w:iCs/>
          <w:sz w:val="24"/>
          <w:szCs w:val="24"/>
          <w:lang w:val="en-US" w:eastAsia="zh-CN"/>
        </w:rPr>
        <w:t>Cardiovasc</w:t>
      </w:r>
      <w:proofErr w:type="spellEnd"/>
      <w:r w:rsidRPr="00A26EF7">
        <w:rPr>
          <w:rFonts w:ascii="Book Antiqua" w:eastAsia="宋体" w:hAnsi="Book Antiqua" w:cs="宋体"/>
          <w:i/>
          <w:iCs/>
          <w:sz w:val="24"/>
          <w:szCs w:val="24"/>
          <w:lang w:val="en-US" w:eastAsia="zh-CN"/>
        </w:rPr>
        <w:t xml:space="preserve"> Imaging</w:t>
      </w:r>
      <w:r w:rsidRPr="00A26EF7">
        <w:rPr>
          <w:rFonts w:ascii="Book Antiqua" w:eastAsia="宋体" w:hAnsi="Book Antiqua" w:cs="宋体"/>
          <w:sz w:val="24"/>
          <w:szCs w:val="24"/>
          <w:lang w:val="en-US" w:eastAsia="zh-CN"/>
        </w:rPr>
        <w:t xml:space="preserve"> 2009; </w:t>
      </w:r>
      <w:r w:rsidRPr="00A26EF7">
        <w:rPr>
          <w:rFonts w:ascii="Book Antiqua" w:eastAsia="宋体" w:hAnsi="Book Antiqua" w:cs="宋体"/>
          <w:b/>
          <w:bCs/>
          <w:sz w:val="24"/>
          <w:szCs w:val="24"/>
          <w:lang w:val="en-US" w:eastAsia="zh-CN"/>
        </w:rPr>
        <w:t>2</w:t>
      </w:r>
      <w:r w:rsidRPr="00A26EF7">
        <w:rPr>
          <w:rFonts w:ascii="Book Antiqua" w:eastAsia="宋体" w:hAnsi="Book Antiqua" w:cs="宋体"/>
          <w:sz w:val="24"/>
          <w:szCs w:val="24"/>
          <w:lang w:val="en-US" w:eastAsia="zh-CN"/>
        </w:rPr>
        <w:t>: 1009-1023 [PMID: 19679290 DO</w:t>
      </w:r>
      <w:r w:rsidR="00614141" w:rsidRPr="00A26EF7">
        <w:rPr>
          <w:rFonts w:ascii="Book Antiqua" w:eastAsia="宋体" w:hAnsi="Book Antiqua" w:cs="宋体"/>
          <w:sz w:val="24"/>
          <w:szCs w:val="24"/>
          <w:lang w:val="en-US" w:eastAsia="zh-CN"/>
        </w:rPr>
        <w:t>I: 10.1016/j.jcmg.2009.06.004]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proofErr w:type="gramStart"/>
      <w:r w:rsidRPr="00A26EF7">
        <w:rPr>
          <w:rFonts w:ascii="Book Antiqua" w:eastAsia="宋体" w:hAnsi="Book Antiqua" w:cs="宋体"/>
          <w:sz w:val="24"/>
          <w:szCs w:val="24"/>
          <w:lang w:val="en-US" w:eastAsia="zh-CN"/>
        </w:rPr>
        <w:t xml:space="preserve">32 </w:t>
      </w:r>
      <w:proofErr w:type="spellStart"/>
      <w:r w:rsidRPr="00A26EF7">
        <w:rPr>
          <w:rFonts w:ascii="Book Antiqua" w:eastAsia="宋体" w:hAnsi="Book Antiqua" w:cs="宋体"/>
          <w:b/>
          <w:bCs/>
          <w:sz w:val="24"/>
          <w:szCs w:val="24"/>
          <w:lang w:val="en-US" w:eastAsia="zh-CN"/>
        </w:rPr>
        <w:t>Chilian</w:t>
      </w:r>
      <w:proofErr w:type="spellEnd"/>
      <w:r w:rsidRPr="00A26EF7">
        <w:rPr>
          <w:rFonts w:ascii="Book Antiqua" w:eastAsia="宋体" w:hAnsi="Book Antiqua" w:cs="宋体"/>
          <w:b/>
          <w:bCs/>
          <w:sz w:val="24"/>
          <w:szCs w:val="24"/>
          <w:lang w:val="en-US" w:eastAsia="zh-CN"/>
        </w:rPr>
        <w:t xml:space="preserve"> WM</w:t>
      </w:r>
      <w:r w:rsidRPr="00A26EF7">
        <w:rPr>
          <w:rFonts w:ascii="Book Antiqua" w:eastAsia="宋体" w:hAnsi="Book Antiqua" w:cs="宋体"/>
          <w:sz w:val="24"/>
          <w:szCs w:val="24"/>
          <w:lang w:val="en-US" w:eastAsia="zh-CN"/>
        </w:rPr>
        <w:t xml:space="preserve">. Microvascular pressures and resistances in the left ventricular </w:t>
      </w:r>
      <w:proofErr w:type="spellStart"/>
      <w:r w:rsidRPr="00A26EF7">
        <w:rPr>
          <w:rFonts w:ascii="Book Antiqua" w:eastAsia="宋体" w:hAnsi="Book Antiqua" w:cs="宋体"/>
          <w:sz w:val="24"/>
          <w:szCs w:val="24"/>
          <w:lang w:val="en-US" w:eastAsia="zh-CN"/>
        </w:rPr>
        <w:t>subepicardium</w:t>
      </w:r>
      <w:proofErr w:type="spellEnd"/>
      <w:r w:rsidRPr="00A26EF7">
        <w:rPr>
          <w:rFonts w:ascii="Book Antiqua" w:eastAsia="宋体" w:hAnsi="Book Antiqua" w:cs="宋体"/>
          <w:sz w:val="24"/>
          <w:szCs w:val="24"/>
          <w:lang w:val="en-US" w:eastAsia="zh-CN"/>
        </w:rPr>
        <w:t xml:space="preserve"> and </w:t>
      </w:r>
      <w:proofErr w:type="spellStart"/>
      <w:r w:rsidRPr="00A26EF7">
        <w:rPr>
          <w:rFonts w:ascii="Book Antiqua" w:eastAsia="宋体" w:hAnsi="Book Antiqua" w:cs="宋体"/>
          <w:sz w:val="24"/>
          <w:szCs w:val="24"/>
          <w:lang w:val="en-US" w:eastAsia="zh-CN"/>
        </w:rPr>
        <w:t>subendocardium</w:t>
      </w:r>
      <w:proofErr w:type="spellEnd"/>
      <w:r w:rsidRPr="00A26EF7">
        <w:rPr>
          <w:rFonts w:ascii="Book Antiqua" w:eastAsia="宋体" w:hAnsi="Book Antiqua" w:cs="宋体"/>
          <w:sz w:val="24"/>
          <w:szCs w:val="24"/>
          <w:lang w:val="en-US" w:eastAsia="zh-CN"/>
        </w:rPr>
        <w:t>.</w:t>
      </w:r>
      <w:proofErr w:type="gramEnd"/>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i/>
          <w:iCs/>
          <w:sz w:val="24"/>
          <w:szCs w:val="24"/>
          <w:lang w:val="en-US" w:eastAsia="zh-CN"/>
        </w:rPr>
        <w:t>Circ</w:t>
      </w:r>
      <w:proofErr w:type="spellEnd"/>
      <w:r w:rsidRPr="00A26EF7">
        <w:rPr>
          <w:rFonts w:ascii="Book Antiqua" w:eastAsia="宋体" w:hAnsi="Book Antiqua" w:cs="宋体"/>
          <w:i/>
          <w:iCs/>
          <w:sz w:val="24"/>
          <w:szCs w:val="24"/>
          <w:lang w:val="en-US" w:eastAsia="zh-CN"/>
        </w:rPr>
        <w:t xml:space="preserve"> Res</w:t>
      </w:r>
      <w:r w:rsidRPr="00A26EF7">
        <w:rPr>
          <w:rFonts w:ascii="Book Antiqua" w:eastAsia="宋体" w:hAnsi="Book Antiqua" w:cs="宋体"/>
          <w:sz w:val="24"/>
          <w:szCs w:val="24"/>
          <w:lang w:val="en-US" w:eastAsia="zh-CN"/>
        </w:rPr>
        <w:t xml:space="preserve"> 1991; </w:t>
      </w:r>
      <w:r w:rsidRPr="00A26EF7">
        <w:rPr>
          <w:rFonts w:ascii="Book Antiqua" w:eastAsia="宋体" w:hAnsi="Book Antiqua" w:cs="宋体"/>
          <w:b/>
          <w:bCs/>
          <w:sz w:val="24"/>
          <w:szCs w:val="24"/>
          <w:lang w:val="en-US" w:eastAsia="zh-CN"/>
        </w:rPr>
        <w:t>69</w:t>
      </w:r>
      <w:r w:rsidRPr="00A26EF7">
        <w:rPr>
          <w:rFonts w:ascii="Book Antiqua" w:eastAsia="宋体" w:hAnsi="Book Antiqua" w:cs="宋体"/>
          <w:sz w:val="24"/>
          <w:szCs w:val="24"/>
          <w:lang w:val="en-US" w:eastAsia="zh-CN"/>
        </w:rPr>
        <w:t>: 561-570 [PMID: 1873859 DOI: 10.1161/01.RES.69.3.561]</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proofErr w:type="gramStart"/>
      <w:r w:rsidRPr="00A26EF7">
        <w:rPr>
          <w:rFonts w:ascii="Book Antiqua" w:eastAsia="宋体" w:hAnsi="Book Antiqua" w:cs="宋体"/>
          <w:sz w:val="24"/>
          <w:szCs w:val="24"/>
          <w:lang w:val="en-US" w:eastAsia="zh-CN"/>
        </w:rPr>
        <w:t xml:space="preserve">33 </w:t>
      </w:r>
      <w:proofErr w:type="spellStart"/>
      <w:r w:rsidRPr="00A26EF7">
        <w:rPr>
          <w:rFonts w:ascii="Book Antiqua" w:eastAsia="宋体" w:hAnsi="Book Antiqua" w:cs="宋体"/>
          <w:b/>
          <w:bCs/>
          <w:sz w:val="24"/>
          <w:szCs w:val="24"/>
          <w:lang w:val="en-US" w:eastAsia="zh-CN"/>
        </w:rPr>
        <w:t>Spaan</w:t>
      </w:r>
      <w:proofErr w:type="spellEnd"/>
      <w:r w:rsidRPr="00A26EF7">
        <w:rPr>
          <w:rFonts w:ascii="Book Antiqua" w:eastAsia="宋体" w:hAnsi="Book Antiqua" w:cs="宋体"/>
          <w:b/>
          <w:bCs/>
          <w:sz w:val="24"/>
          <w:szCs w:val="24"/>
          <w:lang w:val="en-US" w:eastAsia="zh-CN"/>
        </w:rPr>
        <w:t xml:space="preserve"> JA</w:t>
      </w:r>
      <w:r w:rsidRPr="00A26EF7">
        <w:rPr>
          <w:rFonts w:ascii="Book Antiqua" w:eastAsia="宋体" w:hAnsi="Book Antiqua" w:cs="宋体"/>
          <w:sz w:val="24"/>
          <w:szCs w:val="24"/>
          <w:lang w:val="en-US" w:eastAsia="zh-CN"/>
        </w:rPr>
        <w:t>.</w:t>
      </w:r>
      <w:proofErr w:type="gramEnd"/>
      <w:r w:rsidRPr="00A26EF7">
        <w:rPr>
          <w:rFonts w:ascii="Book Antiqua" w:eastAsia="宋体" w:hAnsi="Book Antiqua" w:cs="宋体"/>
          <w:sz w:val="24"/>
          <w:szCs w:val="24"/>
          <w:lang w:val="en-US" w:eastAsia="zh-CN"/>
        </w:rPr>
        <w:t xml:space="preserve"> </w:t>
      </w:r>
      <w:proofErr w:type="gramStart"/>
      <w:r w:rsidRPr="00A26EF7">
        <w:rPr>
          <w:rFonts w:ascii="Book Antiqua" w:eastAsia="宋体" w:hAnsi="Book Antiqua" w:cs="宋体"/>
          <w:sz w:val="24"/>
          <w:szCs w:val="24"/>
          <w:lang w:val="en-US" w:eastAsia="zh-CN"/>
        </w:rPr>
        <w:t>Mechanical determinants of myocardial perfusion.</w:t>
      </w:r>
      <w:proofErr w:type="gram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i/>
          <w:iCs/>
          <w:sz w:val="24"/>
          <w:szCs w:val="24"/>
          <w:lang w:val="en-US" w:eastAsia="zh-CN"/>
        </w:rPr>
        <w:t xml:space="preserve">Basic Res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w:t>
      </w:r>
      <w:r w:rsidR="00D14E7D" w:rsidRPr="00A26EF7">
        <w:rPr>
          <w:rFonts w:ascii="Book Antiqua" w:eastAsia="宋体" w:hAnsi="Book Antiqua" w:cs="宋体" w:hint="eastAsia"/>
          <w:sz w:val="24"/>
          <w:szCs w:val="24"/>
          <w:lang w:val="en-US" w:eastAsia="zh-CN"/>
        </w:rPr>
        <w:t>1995</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90</w:t>
      </w:r>
      <w:r w:rsidRPr="00A26EF7">
        <w:rPr>
          <w:rFonts w:ascii="Book Antiqua" w:eastAsia="宋体" w:hAnsi="Book Antiqua" w:cs="宋体"/>
          <w:sz w:val="24"/>
          <w:szCs w:val="24"/>
          <w:lang w:val="en-US" w:eastAsia="zh-CN"/>
        </w:rPr>
        <w:t>: 89-102 [PMID: 7646422 DOI: 10.1007/BF00789439</w:t>
      </w:r>
      <w:r w:rsidR="00614141" w:rsidRPr="00A26EF7">
        <w:rPr>
          <w:rFonts w:ascii="Book Antiqua" w:eastAsia="宋体" w:hAnsi="Book Antiqua" w:cs="宋体" w:hint="eastAsia"/>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proofErr w:type="gramStart"/>
      <w:r w:rsidRPr="00A26EF7">
        <w:rPr>
          <w:rFonts w:ascii="Book Antiqua" w:eastAsia="宋体" w:hAnsi="Book Antiqua" w:cs="宋体"/>
          <w:sz w:val="24"/>
          <w:szCs w:val="24"/>
          <w:lang w:val="en-US" w:eastAsia="zh-CN"/>
        </w:rPr>
        <w:t xml:space="preserve">34 </w:t>
      </w:r>
      <w:proofErr w:type="spellStart"/>
      <w:r w:rsidRPr="00A26EF7">
        <w:rPr>
          <w:rFonts w:ascii="Book Antiqua" w:eastAsia="宋体" w:hAnsi="Book Antiqua" w:cs="宋体"/>
          <w:b/>
          <w:bCs/>
          <w:sz w:val="24"/>
          <w:szCs w:val="24"/>
          <w:lang w:val="en-US" w:eastAsia="zh-CN"/>
        </w:rPr>
        <w:t>Picano</w:t>
      </w:r>
      <w:proofErr w:type="spellEnd"/>
      <w:r w:rsidRPr="00A26EF7">
        <w:rPr>
          <w:rFonts w:ascii="Book Antiqua" w:eastAsia="宋体" w:hAnsi="Book Antiqua" w:cs="宋体"/>
          <w:b/>
          <w:bCs/>
          <w:sz w:val="24"/>
          <w:szCs w:val="24"/>
          <w:lang w:val="en-US" w:eastAsia="zh-CN"/>
        </w:rPr>
        <w:t xml:space="preserve"> E</w:t>
      </w:r>
      <w:r w:rsidRPr="00A26EF7">
        <w:rPr>
          <w:rFonts w:ascii="Book Antiqua" w:eastAsia="宋体" w:hAnsi="Book Antiqua" w:cs="宋体"/>
          <w:sz w:val="24"/>
          <w:szCs w:val="24"/>
          <w:lang w:val="en-US" w:eastAsia="zh-CN"/>
        </w:rPr>
        <w:t>. Stress echocardiography.</w:t>
      </w:r>
      <w:proofErr w:type="gramEnd"/>
      <w:r w:rsidRPr="00A26EF7">
        <w:rPr>
          <w:rFonts w:ascii="Book Antiqua" w:eastAsia="宋体" w:hAnsi="Book Antiqua" w:cs="宋体"/>
          <w:sz w:val="24"/>
          <w:szCs w:val="24"/>
          <w:lang w:val="en-US" w:eastAsia="zh-CN"/>
        </w:rPr>
        <w:t xml:space="preserve"> </w:t>
      </w:r>
      <w:proofErr w:type="gramStart"/>
      <w:r w:rsidRPr="00A26EF7">
        <w:rPr>
          <w:rFonts w:ascii="Book Antiqua" w:eastAsia="宋体" w:hAnsi="Book Antiqua" w:cs="宋体"/>
          <w:sz w:val="24"/>
          <w:szCs w:val="24"/>
          <w:lang w:val="en-US" w:eastAsia="zh-CN"/>
        </w:rPr>
        <w:t>From pathophysiological toy to diagnostic tool.</w:t>
      </w:r>
      <w:proofErr w:type="gram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1992; </w:t>
      </w:r>
      <w:r w:rsidRPr="00A26EF7">
        <w:rPr>
          <w:rFonts w:ascii="Book Antiqua" w:eastAsia="宋体" w:hAnsi="Book Antiqua" w:cs="宋体"/>
          <w:b/>
          <w:bCs/>
          <w:sz w:val="24"/>
          <w:szCs w:val="24"/>
          <w:lang w:val="en-US" w:eastAsia="zh-CN"/>
        </w:rPr>
        <w:t>85</w:t>
      </w:r>
      <w:r w:rsidRPr="00A26EF7">
        <w:rPr>
          <w:rFonts w:ascii="Book Antiqua" w:eastAsia="宋体" w:hAnsi="Book Antiqua" w:cs="宋体"/>
          <w:sz w:val="24"/>
          <w:szCs w:val="24"/>
          <w:lang w:val="en-US" w:eastAsia="zh-CN"/>
        </w:rPr>
        <w:t>: 1604-1612 [PMID: 1555297 DOI: 10.1161/01.CIR.85.4.1604]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35 </w:t>
      </w:r>
      <w:proofErr w:type="spellStart"/>
      <w:r w:rsidRPr="00A26EF7">
        <w:rPr>
          <w:rFonts w:ascii="Book Antiqua" w:eastAsia="宋体" w:hAnsi="Book Antiqua" w:cs="宋体"/>
          <w:b/>
          <w:bCs/>
          <w:sz w:val="24"/>
          <w:szCs w:val="24"/>
          <w:lang w:val="en-US" w:eastAsia="zh-CN"/>
        </w:rPr>
        <w:t>Palani</w:t>
      </w:r>
      <w:proofErr w:type="spellEnd"/>
      <w:r w:rsidRPr="00A26EF7">
        <w:rPr>
          <w:rFonts w:ascii="Book Antiqua" w:eastAsia="宋体" w:hAnsi="Book Antiqua" w:cs="宋体"/>
          <w:b/>
          <w:bCs/>
          <w:sz w:val="24"/>
          <w:szCs w:val="24"/>
          <w:lang w:val="en-US" w:eastAsia="zh-CN"/>
        </w:rPr>
        <w:t xml:space="preserve"> G</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Ananthasubramaniam</w:t>
      </w:r>
      <w:proofErr w:type="spellEnd"/>
      <w:r w:rsidRPr="00A26EF7">
        <w:rPr>
          <w:rFonts w:ascii="Book Antiqua" w:eastAsia="宋体" w:hAnsi="Book Antiqua" w:cs="宋体"/>
          <w:sz w:val="24"/>
          <w:szCs w:val="24"/>
          <w:lang w:val="en-US" w:eastAsia="zh-CN"/>
        </w:rPr>
        <w:t xml:space="preserve"> K. </w:t>
      </w:r>
      <w:proofErr w:type="spellStart"/>
      <w:r w:rsidRPr="00A26EF7">
        <w:rPr>
          <w:rFonts w:ascii="Book Antiqua" w:eastAsia="宋体" w:hAnsi="Book Antiqua" w:cs="宋体"/>
          <w:sz w:val="24"/>
          <w:szCs w:val="24"/>
          <w:lang w:val="en-US" w:eastAsia="zh-CN"/>
        </w:rPr>
        <w:t>Regadenoson</w:t>
      </w:r>
      <w:proofErr w:type="spellEnd"/>
      <w:r w:rsidRPr="00A26EF7">
        <w:rPr>
          <w:rFonts w:ascii="Book Antiqua" w:eastAsia="宋体" w:hAnsi="Book Antiqua" w:cs="宋体"/>
          <w:sz w:val="24"/>
          <w:szCs w:val="24"/>
          <w:lang w:val="en-US" w:eastAsia="zh-CN"/>
        </w:rPr>
        <w:t xml:space="preserve">: review of its established role in myocardial perfusion imaging and emerging applications.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i/>
          <w:iCs/>
          <w:sz w:val="24"/>
          <w:szCs w:val="24"/>
          <w:lang w:val="en-US" w:eastAsia="zh-CN"/>
        </w:rPr>
        <w:t xml:space="preserve"> Rev</w:t>
      </w:r>
      <w:r w:rsidRPr="00A26EF7">
        <w:rPr>
          <w:rFonts w:ascii="Book Antiqua" w:eastAsia="宋体" w:hAnsi="Book Antiqua" w:cs="宋体"/>
          <w:sz w:val="24"/>
          <w:szCs w:val="24"/>
          <w:lang w:val="en-US" w:eastAsia="zh-CN"/>
        </w:rPr>
        <w:t xml:space="preserve"> </w:t>
      </w:r>
      <w:r w:rsidR="00614141" w:rsidRPr="00A26EF7">
        <w:rPr>
          <w:rFonts w:ascii="Book Antiqua" w:eastAsia="宋体" w:hAnsi="Book Antiqua" w:cs="宋体" w:hint="eastAsia"/>
          <w:sz w:val="24"/>
          <w:szCs w:val="24"/>
          <w:lang w:val="en-US" w:eastAsia="zh-CN"/>
        </w:rPr>
        <w:t>2013</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21</w:t>
      </w:r>
      <w:r w:rsidRPr="00A26EF7">
        <w:rPr>
          <w:rFonts w:ascii="Book Antiqua" w:eastAsia="宋体" w:hAnsi="Book Antiqua" w:cs="宋体"/>
          <w:sz w:val="24"/>
          <w:szCs w:val="24"/>
          <w:lang w:val="en-US" w:eastAsia="zh-CN"/>
        </w:rPr>
        <w:t>: 42-48 [PMID: 22643345 DOI: 10.1097/CRD.0b013e3182613db6]</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36 </w:t>
      </w:r>
      <w:proofErr w:type="spellStart"/>
      <w:r w:rsidRPr="00A26EF7">
        <w:rPr>
          <w:rFonts w:ascii="Book Antiqua" w:eastAsia="宋体" w:hAnsi="Book Antiqua" w:cs="宋体"/>
          <w:b/>
          <w:bCs/>
          <w:sz w:val="24"/>
          <w:szCs w:val="24"/>
          <w:lang w:val="en-US" w:eastAsia="zh-CN"/>
        </w:rPr>
        <w:t>Geleijnse</w:t>
      </w:r>
      <w:proofErr w:type="spellEnd"/>
      <w:r w:rsidRPr="00A26EF7">
        <w:rPr>
          <w:rFonts w:ascii="Book Antiqua" w:eastAsia="宋体" w:hAnsi="Book Antiqua" w:cs="宋体"/>
          <w:b/>
          <w:bCs/>
          <w:sz w:val="24"/>
          <w:szCs w:val="24"/>
          <w:lang w:val="en-US" w:eastAsia="zh-CN"/>
        </w:rPr>
        <w:t xml:space="preserve"> ML</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Elhendy</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Fioretti</w:t>
      </w:r>
      <w:proofErr w:type="spellEnd"/>
      <w:r w:rsidRPr="00A26EF7">
        <w:rPr>
          <w:rFonts w:ascii="Book Antiqua" w:eastAsia="宋体" w:hAnsi="Book Antiqua" w:cs="宋体"/>
          <w:sz w:val="24"/>
          <w:szCs w:val="24"/>
          <w:lang w:val="en-US" w:eastAsia="zh-CN"/>
        </w:rPr>
        <w:t xml:space="preserve"> PM, </w:t>
      </w:r>
      <w:proofErr w:type="spellStart"/>
      <w:r w:rsidRPr="00A26EF7">
        <w:rPr>
          <w:rFonts w:ascii="Book Antiqua" w:eastAsia="宋体" w:hAnsi="Book Antiqua" w:cs="宋体"/>
          <w:sz w:val="24"/>
          <w:szCs w:val="24"/>
          <w:lang w:val="en-US" w:eastAsia="zh-CN"/>
        </w:rPr>
        <w:t>Roelandt</w:t>
      </w:r>
      <w:proofErr w:type="spellEnd"/>
      <w:r w:rsidRPr="00A26EF7">
        <w:rPr>
          <w:rFonts w:ascii="Book Antiqua" w:eastAsia="宋体" w:hAnsi="Book Antiqua" w:cs="宋体"/>
          <w:sz w:val="24"/>
          <w:szCs w:val="24"/>
          <w:lang w:val="en-US" w:eastAsia="zh-CN"/>
        </w:rPr>
        <w:t xml:space="preserve"> JR. </w:t>
      </w:r>
      <w:proofErr w:type="spellStart"/>
      <w:r w:rsidRPr="00A26EF7">
        <w:rPr>
          <w:rFonts w:ascii="Book Antiqua" w:eastAsia="宋体" w:hAnsi="Book Antiqua" w:cs="宋体"/>
          <w:sz w:val="24"/>
          <w:szCs w:val="24"/>
          <w:lang w:val="en-US" w:eastAsia="zh-CN"/>
        </w:rPr>
        <w:t>Dobutamine</w:t>
      </w:r>
      <w:proofErr w:type="spellEnd"/>
      <w:r w:rsidRPr="00A26EF7">
        <w:rPr>
          <w:rFonts w:ascii="Book Antiqua" w:eastAsia="宋体" w:hAnsi="Book Antiqua" w:cs="宋体"/>
          <w:sz w:val="24"/>
          <w:szCs w:val="24"/>
          <w:lang w:val="en-US" w:eastAsia="zh-CN"/>
        </w:rPr>
        <w:t xml:space="preserve"> stress myocardial perfusion imaging.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2000; </w:t>
      </w:r>
      <w:r w:rsidRPr="00A26EF7">
        <w:rPr>
          <w:rFonts w:ascii="Book Antiqua" w:eastAsia="宋体" w:hAnsi="Book Antiqua" w:cs="宋体"/>
          <w:b/>
          <w:bCs/>
          <w:sz w:val="24"/>
          <w:szCs w:val="24"/>
          <w:lang w:val="en-US" w:eastAsia="zh-CN"/>
        </w:rPr>
        <w:t>36</w:t>
      </w:r>
      <w:r w:rsidRPr="00A26EF7">
        <w:rPr>
          <w:rFonts w:ascii="Book Antiqua" w:eastAsia="宋体" w:hAnsi="Book Antiqua" w:cs="宋体"/>
          <w:sz w:val="24"/>
          <w:szCs w:val="24"/>
          <w:lang w:val="en-US" w:eastAsia="zh-CN"/>
        </w:rPr>
        <w:t>: 2017-2027 [PMID: 11127435 DOI: 10.1016/S0735-1097(00)01012-3]</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lastRenderedPageBreak/>
        <w:t xml:space="preserve">37 </w:t>
      </w:r>
      <w:proofErr w:type="spellStart"/>
      <w:r w:rsidRPr="00A26EF7">
        <w:rPr>
          <w:rFonts w:ascii="Book Antiqua" w:eastAsia="宋体" w:hAnsi="Book Antiqua" w:cs="宋体"/>
          <w:b/>
          <w:bCs/>
          <w:sz w:val="24"/>
          <w:szCs w:val="24"/>
          <w:lang w:val="en-US" w:eastAsia="zh-CN"/>
        </w:rPr>
        <w:t>Quyyumi</w:t>
      </w:r>
      <w:proofErr w:type="spellEnd"/>
      <w:r w:rsidRPr="00A26EF7">
        <w:rPr>
          <w:rFonts w:ascii="Book Antiqua" w:eastAsia="宋体" w:hAnsi="Book Antiqua" w:cs="宋体"/>
          <w:b/>
          <w:bCs/>
          <w:sz w:val="24"/>
          <w:szCs w:val="24"/>
          <w:lang w:val="en-US" w:eastAsia="zh-CN"/>
        </w:rPr>
        <w:t xml:space="preserve"> AA</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Dakak</w:t>
      </w:r>
      <w:proofErr w:type="spellEnd"/>
      <w:r w:rsidRPr="00A26EF7">
        <w:rPr>
          <w:rFonts w:ascii="Book Antiqua" w:eastAsia="宋体" w:hAnsi="Book Antiqua" w:cs="宋体"/>
          <w:sz w:val="24"/>
          <w:szCs w:val="24"/>
          <w:lang w:val="en-US" w:eastAsia="zh-CN"/>
        </w:rPr>
        <w:t xml:space="preserve"> N, Andrews NP, Husain S, Arora S, Gilligan DM, </w:t>
      </w:r>
      <w:proofErr w:type="spellStart"/>
      <w:r w:rsidRPr="00A26EF7">
        <w:rPr>
          <w:rFonts w:ascii="Book Antiqua" w:eastAsia="宋体" w:hAnsi="Book Antiqua" w:cs="宋体"/>
          <w:sz w:val="24"/>
          <w:szCs w:val="24"/>
          <w:lang w:val="en-US" w:eastAsia="zh-CN"/>
        </w:rPr>
        <w:t>Panza</w:t>
      </w:r>
      <w:proofErr w:type="spellEnd"/>
      <w:r w:rsidRPr="00A26EF7">
        <w:rPr>
          <w:rFonts w:ascii="Book Antiqua" w:eastAsia="宋体" w:hAnsi="Book Antiqua" w:cs="宋体"/>
          <w:sz w:val="24"/>
          <w:szCs w:val="24"/>
          <w:lang w:val="en-US" w:eastAsia="zh-CN"/>
        </w:rPr>
        <w:t xml:space="preserve"> JA, Cannon RO. Nitric oxide activity in the human coronary circulation. </w:t>
      </w:r>
      <w:proofErr w:type="gramStart"/>
      <w:r w:rsidRPr="00A26EF7">
        <w:rPr>
          <w:rFonts w:ascii="Book Antiqua" w:eastAsia="宋体" w:hAnsi="Book Antiqua" w:cs="宋体"/>
          <w:sz w:val="24"/>
          <w:szCs w:val="24"/>
          <w:lang w:val="en-US" w:eastAsia="zh-CN"/>
        </w:rPr>
        <w:t>Impact of risk factors for coronary atherosclerosis.</w:t>
      </w:r>
      <w:proofErr w:type="gram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i/>
          <w:iCs/>
          <w:sz w:val="24"/>
          <w:szCs w:val="24"/>
          <w:lang w:val="en-US" w:eastAsia="zh-CN"/>
        </w:rPr>
        <w:t xml:space="preserve">J </w:t>
      </w:r>
      <w:proofErr w:type="spellStart"/>
      <w:r w:rsidRPr="00A26EF7">
        <w:rPr>
          <w:rFonts w:ascii="Book Antiqua" w:eastAsia="宋体" w:hAnsi="Book Antiqua" w:cs="宋体"/>
          <w:i/>
          <w:iCs/>
          <w:sz w:val="24"/>
          <w:szCs w:val="24"/>
          <w:lang w:val="en-US" w:eastAsia="zh-CN"/>
        </w:rPr>
        <w:t>Clin</w:t>
      </w:r>
      <w:proofErr w:type="spellEnd"/>
      <w:r w:rsidRPr="00A26EF7">
        <w:rPr>
          <w:rFonts w:ascii="Book Antiqua" w:eastAsia="宋体" w:hAnsi="Book Antiqua" w:cs="宋体"/>
          <w:i/>
          <w:iCs/>
          <w:sz w:val="24"/>
          <w:szCs w:val="24"/>
          <w:lang w:val="en-US" w:eastAsia="zh-CN"/>
        </w:rPr>
        <w:t xml:space="preserve"> Invest</w:t>
      </w:r>
      <w:r w:rsidRPr="00A26EF7">
        <w:rPr>
          <w:rFonts w:ascii="Book Antiqua" w:eastAsia="宋体" w:hAnsi="Book Antiqua" w:cs="宋体"/>
          <w:sz w:val="24"/>
          <w:szCs w:val="24"/>
          <w:lang w:val="en-US" w:eastAsia="zh-CN"/>
        </w:rPr>
        <w:t xml:space="preserve"> 1995; </w:t>
      </w:r>
      <w:r w:rsidRPr="00A26EF7">
        <w:rPr>
          <w:rFonts w:ascii="Book Antiqua" w:eastAsia="宋体" w:hAnsi="Book Antiqua" w:cs="宋体"/>
          <w:b/>
          <w:bCs/>
          <w:sz w:val="24"/>
          <w:szCs w:val="24"/>
          <w:lang w:val="en-US" w:eastAsia="zh-CN"/>
        </w:rPr>
        <w:t>95</w:t>
      </w:r>
      <w:r w:rsidRPr="00A26EF7">
        <w:rPr>
          <w:rFonts w:ascii="Book Antiqua" w:eastAsia="宋体" w:hAnsi="Book Antiqua" w:cs="宋体"/>
          <w:sz w:val="24"/>
          <w:szCs w:val="24"/>
          <w:lang w:val="en-US" w:eastAsia="zh-CN"/>
        </w:rPr>
        <w:t>: 1747-1755 [PMID: 7706483 DOI: 10.1172/JCI117852]</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38 </w:t>
      </w:r>
      <w:r w:rsidRPr="00A26EF7">
        <w:rPr>
          <w:rFonts w:ascii="Book Antiqua" w:eastAsia="宋体" w:hAnsi="Book Antiqua" w:cs="宋体"/>
          <w:b/>
          <w:bCs/>
          <w:sz w:val="24"/>
          <w:szCs w:val="24"/>
          <w:lang w:val="en-US" w:eastAsia="zh-CN"/>
        </w:rPr>
        <w:t>Kaufmann PA</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Rimoldi</w:t>
      </w:r>
      <w:proofErr w:type="spellEnd"/>
      <w:r w:rsidRPr="00A26EF7">
        <w:rPr>
          <w:rFonts w:ascii="Book Antiqua" w:eastAsia="宋体" w:hAnsi="Book Antiqua" w:cs="宋体"/>
          <w:sz w:val="24"/>
          <w:szCs w:val="24"/>
          <w:lang w:val="en-US" w:eastAsia="zh-CN"/>
        </w:rPr>
        <w:t xml:space="preserve"> O, </w:t>
      </w:r>
      <w:proofErr w:type="spellStart"/>
      <w:r w:rsidRPr="00A26EF7">
        <w:rPr>
          <w:rFonts w:ascii="Book Antiqua" w:eastAsia="宋体" w:hAnsi="Book Antiqua" w:cs="宋体"/>
          <w:sz w:val="24"/>
          <w:szCs w:val="24"/>
          <w:lang w:val="en-US" w:eastAsia="zh-CN"/>
        </w:rPr>
        <w:t>Gnecchi-Ruscone</w:t>
      </w:r>
      <w:proofErr w:type="spellEnd"/>
      <w:r w:rsidRPr="00A26EF7">
        <w:rPr>
          <w:rFonts w:ascii="Book Antiqua" w:eastAsia="宋体" w:hAnsi="Book Antiqua" w:cs="宋体"/>
          <w:sz w:val="24"/>
          <w:szCs w:val="24"/>
          <w:lang w:val="en-US" w:eastAsia="zh-CN"/>
        </w:rPr>
        <w:t xml:space="preserve"> T, </w:t>
      </w:r>
      <w:proofErr w:type="spellStart"/>
      <w:r w:rsidRPr="00A26EF7">
        <w:rPr>
          <w:rFonts w:ascii="Book Antiqua" w:eastAsia="宋体" w:hAnsi="Book Antiqua" w:cs="宋体"/>
          <w:sz w:val="24"/>
          <w:szCs w:val="24"/>
          <w:lang w:val="en-US" w:eastAsia="zh-CN"/>
        </w:rPr>
        <w:t>Bonser</w:t>
      </w:r>
      <w:proofErr w:type="spellEnd"/>
      <w:r w:rsidRPr="00A26EF7">
        <w:rPr>
          <w:rFonts w:ascii="Book Antiqua" w:eastAsia="宋体" w:hAnsi="Book Antiqua" w:cs="宋体"/>
          <w:sz w:val="24"/>
          <w:szCs w:val="24"/>
          <w:lang w:val="en-US" w:eastAsia="zh-CN"/>
        </w:rPr>
        <w:t xml:space="preserve"> RS, </w:t>
      </w:r>
      <w:proofErr w:type="spellStart"/>
      <w:r w:rsidRPr="00A26EF7">
        <w:rPr>
          <w:rFonts w:ascii="Book Antiqua" w:eastAsia="宋体" w:hAnsi="Book Antiqua" w:cs="宋体"/>
          <w:sz w:val="24"/>
          <w:szCs w:val="24"/>
          <w:lang w:val="en-US" w:eastAsia="zh-CN"/>
        </w:rPr>
        <w:t>Lüscher</w:t>
      </w:r>
      <w:proofErr w:type="spellEnd"/>
      <w:r w:rsidRPr="00A26EF7">
        <w:rPr>
          <w:rFonts w:ascii="Book Antiqua" w:eastAsia="宋体" w:hAnsi="Book Antiqua" w:cs="宋体"/>
          <w:sz w:val="24"/>
          <w:szCs w:val="24"/>
          <w:lang w:val="en-US" w:eastAsia="zh-CN"/>
        </w:rPr>
        <w:t xml:space="preserve"> TF, </w:t>
      </w:r>
      <w:proofErr w:type="spellStart"/>
      <w:r w:rsidRPr="00A26EF7">
        <w:rPr>
          <w:rFonts w:ascii="Book Antiqua" w:eastAsia="宋体" w:hAnsi="Book Antiqua" w:cs="宋体"/>
          <w:sz w:val="24"/>
          <w:szCs w:val="24"/>
          <w:lang w:val="en-US" w:eastAsia="zh-CN"/>
        </w:rPr>
        <w:t>Camici</w:t>
      </w:r>
      <w:proofErr w:type="spellEnd"/>
      <w:r w:rsidRPr="00A26EF7">
        <w:rPr>
          <w:rFonts w:ascii="Book Antiqua" w:eastAsia="宋体" w:hAnsi="Book Antiqua" w:cs="宋体"/>
          <w:sz w:val="24"/>
          <w:szCs w:val="24"/>
          <w:lang w:val="en-US" w:eastAsia="zh-CN"/>
        </w:rPr>
        <w:t xml:space="preserve"> PG. Systemic inhibition of nitric oxide synthase unmasks neural constraint of maximal myocardial blood flow in humans.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2004; </w:t>
      </w:r>
      <w:r w:rsidRPr="00A26EF7">
        <w:rPr>
          <w:rFonts w:ascii="Book Antiqua" w:eastAsia="宋体" w:hAnsi="Book Antiqua" w:cs="宋体"/>
          <w:b/>
          <w:bCs/>
          <w:sz w:val="24"/>
          <w:szCs w:val="24"/>
          <w:lang w:val="en-US" w:eastAsia="zh-CN"/>
        </w:rPr>
        <w:t>110</w:t>
      </w:r>
      <w:r w:rsidRPr="00A26EF7">
        <w:rPr>
          <w:rFonts w:ascii="Book Antiqua" w:eastAsia="宋体" w:hAnsi="Book Antiqua" w:cs="宋体"/>
          <w:sz w:val="24"/>
          <w:szCs w:val="24"/>
          <w:lang w:val="en-US" w:eastAsia="zh-CN"/>
        </w:rPr>
        <w:t>: 1431-1436 [PMID: 15353503 DOI: 10.1161/01.CIR.0000141294.25130.54]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39 </w:t>
      </w:r>
      <w:proofErr w:type="spellStart"/>
      <w:r w:rsidRPr="00A26EF7">
        <w:rPr>
          <w:rFonts w:ascii="Book Antiqua" w:eastAsia="宋体" w:hAnsi="Book Antiqua" w:cs="宋体"/>
          <w:b/>
          <w:bCs/>
          <w:sz w:val="24"/>
          <w:szCs w:val="24"/>
          <w:lang w:val="en-US" w:eastAsia="zh-CN"/>
        </w:rPr>
        <w:t>Krivokapich</w:t>
      </w:r>
      <w:proofErr w:type="spellEnd"/>
      <w:r w:rsidRPr="00A26EF7">
        <w:rPr>
          <w:rFonts w:ascii="Book Antiqua" w:eastAsia="宋体" w:hAnsi="Book Antiqua" w:cs="宋体"/>
          <w:b/>
          <w:bCs/>
          <w:sz w:val="24"/>
          <w:szCs w:val="24"/>
          <w:lang w:val="en-US" w:eastAsia="zh-CN"/>
        </w:rPr>
        <w:t xml:space="preserve"> J</w:t>
      </w:r>
      <w:r w:rsidRPr="00A26EF7">
        <w:rPr>
          <w:rFonts w:ascii="Book Antiqua" w:eastAsia="宋体" w:hAnsi="Book Antiqua" w:cs="宋体"/>
          <w:sz w:val="24"/>
          <w:szCs w:val="24"/>
          <w:lang w:val="en-US" w:eastAsia="zh-CN"/>
        </w:rPr>
        <w:t xml:space="preserve">, Huang SC, </w:t>
      </w:r>
      <w:proofErr w:type="spellStart"/>
      <w:r w:rsidRPr="00A26EF7">
        <w:rPr>
          <w:rFonts w:ascii="Book Antiqua" w:eastAsia="宋体" w:hAnsi="Book Antiqua" w:cs="宋体"/>
          <w:sz w:val="24"/>
          <w:szCs w:val="24"/>
          <w:lang w:val="en-US" w:eastAsia="zh-CN"/>
        </w:rPr>
        <w:t>Schelbert</w:t>
      </w:r>
      <w:proofErr w:type="spellEnd"/>
      <w:r w:rsidRPr="00A26EF7">
        <w:rPr>
          <w:rFonts w:ascii="Book Antiqua" w:eastAsia="宋体" w:hAnsi="Book Antiqua" w:cs="宋体"/>
          <w:sz w:val="24"/>
          <w:szCs w:val="24"/>
          <w:lang w:val="en-US" w:eastAsia="zh-CN"/>
        </w:rPr>
        <w:t xml:space="preserve"> HR. Assessment of the effects of </w:t>
      </w:r>
      <w:proofErr w:type="spellStart"/>
      <w:r w:rsidRPr="00A26EF7">
        <w:rPr>
          <w:rFonts w:ascii="Book Antiqua" w:eastAsia="宋体" w:hAnsi="Book Antiqua" w:cs="宋体"/>
          <w:sz w:val="24"/>
          <w:szCs w:val="24"/>
          <w:lang w:val="en-US" w:eastAsia="zh-CN"/>
        </w:rPr>
        <w:t>dobutamine</w:t>
      </w:r>
      <w:proofErr w:type="spellEnd"/>
      <w:r w:rsidRPr="00A26EF7">
        <w:rPr>
          <w:rFonts w:ascii="Book Antiqua" w:eastAsia="宋体" w:hAnsi="Book Antiqua" w:cs="宋体"/>
          <w:sz w:val="24"/>
          <w:szCs w:val="24"/>
          <w:lang w:val="en-US" w:eastAsia="zh-CN"/>
        </w:rPr>
        <w:t xml:space="preserve"> on myocardial blood flow and oxidative metabolism in normal human subjects using nitrogen-13 ammonia and carbon-11 acetate. </w:t>
      </w:r>
      <w:r w:rsidRPr="00A26EF7">
        <w:rPr>
          <w:rFonts w:ascii="Book Antiqua" w:eastAsia="宋体" w:hAnsi="Book Antiqua" w:cs="宋体"/>
          <w:i/>
          <w:iCs/>
          <w:sz w:val="24"/>
          <w:szCs w:val="24"/>
          <w:lang w:val="en-US" w:eastAsia="zh-CN"/>
        </w:rPr>
        <w:t xml:space="preserve">Am J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1993; </w:t>
      </w:r>
      <w:r w:rsidRPr="00A26EF7">
        <w:rPr>
          <w:rFonts w:ascii="Book Antiqua" w:eastAsia="宋体" w:hAnsi="Book Antiqua" w:cs="宋体"/>
          <w:b/>
          <w:bCs/>
          <w:sz w:val="24"/>
          <w:szCs w:val="24"/>
          <w:lang w:val="en-US" w:eastAsia="zh-CN"/>
        </w:rPr>
        <w:t>71</w:t>
      </w:r>
      <w:r w:rsidRPr="00A26EF7">
        <w:rPr>
          <w:rFonts w:ascii="Book Antiqua" w:eastAsia="宋体" w:hAnsi="Book Antiqua" w:cs="宋体"/>
          <w:sz w:val="24"/>
          <w:szCs w:val="24"/>
          <w:lang w:val="en-US" w:eastAsia="zh-CN"/>
        </w:rPr>
        <w:t>: 1351-1356 [PMID: 8498380 DOI: 10.1016/0002-9149(93)90554-P]</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40 </w:t>
      </w:r>
      <w:proofErr w:type="spellStart"/>
      <w:r w:rsidRPr="00A26EF7">
        <w:rPr>
          <w:rFonts w:ascii="Book Antiqua" w:eastAsia="宋体" w:hAnsi="Book Antiqua" w:cs="宋体"/>
          <w:b/>
          <w:bCs/>
          <w:sz w:val="24"/>
          <w:szCs w:val="24"/>
          <w:lang w:val="en-US" w:eastAsia="zh-CN"/>
        </w:rPr>
        <w:t>Severi</w:t>
      </w:r>
      <w:proofErr w:type="spellEnd"/>
      <w:r w:rsidRPr="00A26EF7">
        <w:rPr>
          <w:rFonts w:ascii="Book Antiqua" w:eastAsia="宋体" w:hAnsi="Book Antiqua" w:cs="宋体"/>
          <w:b/>
          <w:bCs/>
          <w:sz w:val="24"/>
          <w:szCs w:val="24"/>
          <w:lang w:val="en-US" w:eastAsia="zh-CN"/>
        </w:rPr>
        <w:t xml:space="preserve"> S</w:t>
      </w:r>
      <w:r w:rsidRPr="00A26EF7">
        <w:rPr>
          <w:rFonts w:ascii="Book Antiqua" w:eastAsia="宋体" w:hAnsi="Book Antiqua" w:cs="宋体"/>
          <w:sz w:val="24"/>
          <w:szCs w:val="24"/>
          <w:lang w:val="en-US" w:eastAsia="zh-CN"/>
        </w:rPr>
        <w:t xml:space="preserve">, Underwood R, </w:t>
      </w:r>
      <w:proofErr w:type="spellStart"/>
      <w:r w:rsidRPr="00A26EF7">
        <w:rPr>
          <w:rFonts w:ascii="Book Antiqua" w:eastAsia="宋体" w:hAnsi="Book Antiqua" w:cs="宋体"/>
          <w:sz w:val="24"/>
          <w:szCs w:val="24"/>
          <w:lang w:val="en-US" w:eastAsia="zh-CN"/>
        </w:rPr>
        <w:t>Mohiaddin</w:t>
      </w:r>
      <w:proofErr w:type="spellEnd"/>
      <w:r w:rsidRPr="00A26EF7">
        <w:rPr>
          <w:rFonts w:ascii="Book Antiqua" w:eastAsia="宋体" w:hAnsi="Book Antiqua" w:cs="宋体"/>
          <w:sz w:val="24"/>
          <w:szCs w:val="24"/>
          <w:lang w:val="en-US" w:eastAsia="zh-CN"/>
        </w:rPr>
        <w:t xml:space="preserve"> RH, Boyd H, </w:t>
      </w:r>
      <w:proofErr w:type="spellStart"/>
      <w:r w:rsidRPr="00A26EF7">
        <w:rPr>
          <w:rFonts w:ascii="Book Antiqua" w:eastAsia="宋体" w:hAnsi="Book Antiqua" w:cs="宋体"/>
          <w:sz w:val="24"/>
          <w:szCs w:val="24"/>
          <w:lang w:val="en-US" w:eastAsia="zh-CN"/>
        </w:rPr>
        <w:t>Paterni</w:t>
      </w:r>
      <w:proofErr w:type="spellEnd"/>
      <w:r w:rsidRPr="00A26EF7">
        <w:rPr>
          <w:rFonts w:ascii="Book Antiqua" w:eastAsia="宋体" w:hAnsi="Book Antiqua" w:cs="宋体"/>
          <w:sz w:val="24"/>
          <w:szCs w:val="24"/>
          <w:lang w:val="en-US" w:eastAsia="zh-CN"/>
        </w:rPr>
        <w:t xml:space="preserve"> M, </w:t>
      </w:r>
      <w:proofErr w:type="spellStart"/>
      <w:r w:rsidRPr="00A26EF7">
        <w:rPr>
          <w:rFonts w:ascii="Book Antiqua" w:eastAsia="宋体" w:hAnsi="Book Antiqua" w:cs="宋体"/>
          <w:sz w:val="24"/>
          <w:szCs w:val="24"/>
          <w:lang w:val="en-US" w:eastAsia="zh-CN"/>
        </w:rPr>
        <w:t>Camici</w:t>
      </w:r>
      <w:proofErr w:type="spellEnd"/>
      <w:r w:rsidRPr="00A26EF7">
        <w:rPr>
          <w:rFonts w:ascii="Book Antiqua" w:eastAsia="宋体" w:hAnsi="Book Antiqua" w:cs="宋体"/>
          <w:sz w:val="24"/>
          <w:szCs w:val="24"/>
          <w:lang w:val="en-US" w:eastAsia="zh-CN"/>
        </w:rPr>
        <w:t xml:space="preserve"> PG. </w:t>
      </w:r>
      <w:proofErr w:type="spellStart"/>
      <w:r w:rsidRPr="00A26EF7">
        <w:rPr>
          <w:rFonts w:ascii="Book Antiqua" w:eastAsia="宋体" w:hAnsi="Book Antiqua" w:cs="宋体"/>
          <w:sz w:val="24"/>
          <w:szCs w:val="24"/>
          <w:lang w:val="en-US" w:eastAsia="zh-CN"/>
        </w:rPr>
        <w:t>Dobutamine</w:t>
      </w:r>
      <w:proofErr w:type="spellEnd"/>
      <w:r w:rsidRPr="00A26EF7">
        <w:rPr>
          <w:rFonts w:ascii="Book Antiqua" w:eastAsia="宋体" w:hAnsi="Book Antiqua" w:cs="宋体"/>
          <w:sz w:val="24"/>
          <w:szCs w:val="24"/>
          <w:lang w:val="en-US" w:eastAsia="zh-CN"/>
        </w:rPr>
        <w:t xml:space="preserve"> stress: effects on regional myocardial blood flow and wall motion.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1995; </w:t>
      </w:r>
      <w:r w:rsidRPr="00A26EF7">
        <w:rPr>
          <w:rFonts w:ascii="Book Antiqua" w:eastAsia="宋体" w:hAnsi="Book Antiqua" w:cs="宋体"/>
          <w:b/>
          <w:bCs/>
          <w:sz w:val="24"/>
          <w:szCs w:val="24"/>
          <w:lang w:val="en-US" w:eastAsia="zh-CN"/>
        </w:rPr>
        <w:t>26</w:t>
      </w:r>
      <w:r w:rsidRPr="00A26EF7">
        <w:rPr>
          <w:rFonts w:ascii="Book Antiqua" w:eastAsia="宋体" w:hAnsi="Book Antiqua" w:cs="宋体"/>
          <w:sz w:val="24"/>
          <w:szCs w:val="24"/>
          <w:lang w:val="en-US" w:eastAsia="zh-CN"/>
        </w:rPr>
        <w:t>: 1187-1195 [PMID: 7594031 DOI: 10.1016/0735-1097(95)00319-3]</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41 </w:t>
      </w:r>
      <w:proofErr w:type="spellStart"/>
      <w:r w:rsidRPr="00A26EF7">
        <w:rPr>
          <w:rFonts w:ascii="Book Antiqua" w:eastAsia="宋体" w:hAnsi="Book Antiqua" w:cs="宋体"/>
          <w:b/>
          <w:bCs/>
          <w:sz w:val="24"/>
          <w:szCs w:val="24"/>
          <w:lang w:val="en-US" w:eastAsia="zh-CN"/>
        </w:rPr>
        <w:t>Skopicki</w:t>
      </w:r>
      <w:proofErr w:type="spellEnd"/>
      <w:r w:rsidRPr="00A26EF7">
        <w:rPr>
          <w:rFonts w:ascii="Book Antiqua" w:eastAsia="宋体" w:hAnsi="Book Antiqua" w:cs="宋体"/>
          <w:b/>
          <w:bCs/>
          <w:sz w:val="24"/>
          <w:szCs w:val="24"/>
          <w:lang w:val="en-US" w:eastAsia="zh-CN"/>
        </w:rPr>
        <w:t xml:space="preserve"> HA</w:t>
      </w:r>
      <w:r w:rsidRPr="00A26EF7">
        <w:rPr>
          <w:rFonts w:ascii="Book Antiqua" w:eastAsia="宋体" w:hAnsi="Book Antiqua" w:cs="宋体"/>
          <w:sz w:val="24"/>
          <w:szCs w:val="24"/>
          <w:lang w:val="en-US" w:eastAsia="zh-CN"/>
        </w:rPr>
        <w:t xml:space="preserve">, Abraham SA, Picard MH, Alpert NM, </w:t>
      </w:r>
      <w:proofErr w:type="spellStart"/>
      <w:r w:rsidRPr="00A26EF7">
        <w:rPr>
          <w:rFonts w:ascii="Book Antiqua" w:eastAsia="宋体" w:hAnsi="Book Antiqua" w:cs="宋体"/>
          <w:sz w:val="24"/>
          <w:szCs w:val="24"/>
          <w:lang w:val="en-US" w:eastAsia="zh-CN"/>
        </w:rPr>
        <w:t>Fischman</w:t>
      </w:r>
      <w:proofErr w:type="spellEnd"/>
      <w:r w:rsidRPr="00A26EF7">
        <w:rPr>
          <w:rFonts w:ascii="Book Antiqua" w:eastAsia="宋体" w:hAnsi="Book Antiqua" w:cs="宋体"/>
          <w:sz w:val="24"/>
          <w:szCs w:val="24"/>
          <w:lang w:val="en-US" w:eastAsia="zh-CN"/>
        </w:rPr>
        <w:t xml:space="preserve"> AJ, </w:t>
      </w:r>
      <w:proofErr w:type="spellStart"/>
      <w:r w:rsidRPr="00A26EF7">
        <w:rPr>
          <w:rFonts w:ascii="Book Antiqua" w:eastAsia="宋体" w:hAnsi="Book Antiqua" w:cs="宋体"/>
          <w:sz w:val="24"/>
          <w:szCs w:val="24"/>
          <w:lang w:val="en-US" w:eastAsia="zh-CN"/>
        </w:rPr>
        <w:t>Gewirtz</w:t>
      </w:r>
      <w:proofErr w:type="spellEnd"/>
      <w:r w:rsidRPr="00A26EF7">
        <w:rPr>
          <w:rFonts w:ascii="Book Antiqua" w:eastAsia="宋体" w:hAnsi="Book Antiqua" w:cs="宋体"/>
          <w:sz w:val="24"/>
          <w:szCs w:val="24"/>
          <w:lang w:val="en-US" w:eastAsia="zh-CN"/>
        </w:rPr>
        <w:t xml:space="preserve"> H. Effects of </w:t>
      </w:r>
      <w:proofErr w:type="spellStart"/>
      <w:r w:rsidRPr="00A26EF7">
        <w:rPr>
          <w:rFonts w:ascii="Book Antiqua" w:eastAsia="宋体" w:hAnsi="Book Antiqua" w:cs="宋体"/>
          <w:sz w:val="24"/>
          <w:szCs w:val="24"/>
          <w:lang w:val="en-US" w:eastAsia="zh-CN"/>
        </w:rPr>
        <w:t>dobutamine</w:t>
      </w:r>
      <w:proofErr w:type="spellEnd"/>
      <w:r w:rsidRPr="00A26EF7">
        <w:rPr>
          <w:rFonts w:ascii="Book Antiqua" w:eastAsia="宋体" w:hAnsi="Book Antiqua" w:cs="宋体"/>
          <w:sz w:val="24"/>
          <w:szCs w:val="24"/>
          <w:lang w:val="en-US" w:eastAsia="zh-CN"/>
        </w:rPr>
        <w:t xml:space="preserve"> at maximally tolerated dose on myocardial blood flow in humans with ischemic heart disease.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1997; </w:t>
      </w:r>
      <w:r w:rsidRPr="00A26EF7">
        <w:rPr>
          <w:rFonts w:ascii="Book Antiqua" w:eastAsia="宋体" w:hAnsi="Book Antiqua" w:cs="宋体"/>
          <w:b/>
          <w:bCs/>
          <w:sz w:val="24"/>
          <w:szCs w:val="24"/>
          <w:lang w:val="en-US" w:eastAsia="zh-CN"/>
        </w:rPr>
        <w:t>96</w:t>
      </w:r>
      <w:r w:rsidRPr="00A26EF7">
        <w:rPr>
          <w:rFonts w:ascii="Book Antiqua" w:eastAsia="宋体" w:hAnsi="Book Antiqua" w:cs="宋体"/>
          <w:sz w:val="24"/>
          <w:szCs w:val="24"/>
          <w:lang w:val="en-US" w:eastAsia="zh-CN"/>
        </w:rPr>
        <w:t>: 3346-3352 [PMID: 9396426 DOI: 10.1161/01.CIR.9</w:t>
      </w:r>
      <w:r w:rsidR="00614141" w:rsidRPr="00A26EF7">
        <w:rPr>
          <w:rFonts w:ascii="Book Antiqua" w:eastAsia="宋体" w:hAnsi="Book Antiqua" w:cs="宋体"/>
          <w:sz w:val="24"/>
          <w:szCs w:val="24"/>
          <w:lang w:val="en-US" w:eastAsia="zh-CN"/>
        </w:rPr>
        <w:t>6.10.3346]</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42 </w:t>
      </w:r>
      <w:proofErr w:type="spellStart"/>
      <w:r w:rsidRPr="00A26EF7">
        <w:rPr>
          <w:rFonts w:ascii="Book Antiqua" w:eastAsia="宋体" w:hAnsi="Book Antiqua" w:cs="宋体"/>
          <w:b/>
          <w:bCs/>
          <w:sz w:val="24"/>
          <w:szCs w:val="24"/>
          <w:lang w:val="en-US" w:eastAsia="zh-CN"/>
        </w:rPr>
        <w:t>Xie</w:t>
      </w:r>
      <w:proofErr w:type="spellEnd"/>
      <w:r w:rsidRPr="00A26EF7">
        <w:rPr>
          <w:rFonts w:ascii="Book Antiqua" w:eastAsia="宋体" w:hAnsi="Book Antiqua" w:cs="宋体"/>
          <w:b/>
          <w:bCs/>
          <w:sz w:val="24"/>
          <w:szCs w:val="24"/>
          <w:lang w:val="en-US" w:eastAsia="zh-CN"/>
        </w:rPr>
        <w:t xml:space="preserve"> F</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Dodla</w:t>
      </w:r>
      <w:proofErr w:type="spellEnd"/>
      <w:r w:rsidRPr="00A26EF7">
        <w:rPr>
          <w:rFonts w:ascii="Book Antiqua" w:eastAsia="宋体" w:hAnsi="Book Antiqua" w:cs="宋体"/>
          <w:sz w:val="24"/>
          <w:szCs w:val="24"/>
          <w:lang w:val="en-US" w:eastAsia="zh-CN"/>
        </w:rPr>
        <w:t xml:space="preserve"> S, O'Leary E, Porter TR. Detection of </w:t>
      </w:r>
      <w:proofErr w:type="spellStart"/>
      <w:r w:rsidRPr="00A26EF7">
        <w:rPr>
          <w:rFonts w:ascii="Book Antiqua" w:eastAsia="宋体" w:hAnsi="Book Antiqua" w:cs="宋体"/>
          <w:sz w:val="24"/>
          <w:szCs w:val="24"/>
          <w:lang w:val="en-US" w:eastAsia="zh-CN"/>
        </w:rPr>
        <w:t>subendocardial</w:t>
      </w:r>
      <w:proofErr w:type="spellEnd"/>
      <w:r w:rsidRPr="00A26EF7">
        <w:rPr>
          <w:rFonts w:ascii="Book Antiqua" w:eastAsia="宋体" w:hAnsi="Book Antiqua" w:cs="宋体"/>
          <w:sz w:val="24"/>
          <w:szCs w:val="24"/>
          <w:lang w:val="en-US" w:eastAsia="zh-CN"/>
        </w:rPr>
        <w:t xml:space="preserve"> ischemia in the left anterior descending coronary artery territory with real-time myocardial contrast echocardiography during </w:t>
      </w:r>
      <w:proofErr w:type="spellStart"/>
      <w:r w:rsidRPr="00A26EF7">
        <w:rPr>
          <w:rFonts w:ascii="Book Antiqua" w:eastAsia="宋体" w:hAnsi="Book Antiqua" w:cs="宋体"/>
          <w:sz w:val="24"/>
          <w:szCs w:val="24"/>
          <w:lang w:val="en-US" w:eastAsia="zh-CN"/>
        </w:rPr>
        <w:t>dobutamine</w:t>
      </w:r>
      <w:proofErr w:type="spellEnd"/>
      <w:r w:rsidRPr="00A26EF7">
        <w:rPr>
          <w:rFonts w:ascii="Book Antiqua" w:eastAsia="宋体" w:hAnsi="Book Antiqua" w:cs="宋体"/>
          <w:sz w:val="24"/>
          <w:szCs w:val="24"/>
          <w:lang w:val="en-US" w:eastAsia="zh-CN"/>
        </w:rPr>
        <w:t xml:space="preserve"> stress echocardiography. </w:t>
      </w:r>
      <w:r w:rsidRPr="00A26EF7">
        <w:rPr>
          <w:rFonts w:ascii="Book Antiqua" w:eastAsia="宋体" w:hAnsi="Book Antiqua" w:cs="宋体"/>
          <w:i/>
          <w:iCs/>
          <w:sz w:val="24"/>
          <w:szCs w:val="24"/>
          <w:lang w:val="en-US" w:eastAsia="zh-CN"/>
        </w:rPr>
        <w:t xml:space="preserve">JACC </w:t>
      </w:r>
      <w:proofErr w:type="spellStart"/>
      <w:r w:rsidRPr="00A26EF7">
        <w:rPr>
          <w:rFonts w:ascii="Book Antiqua" w:eastAsia="宋体" w:hAnsi="Book Antiqua" w:cs="宋体"/>
          <w:i/>
          <w:iCs/>
          <w:sz w:val="24"/>
          <w:szCs w:val="24"/>
          <w:lang w:val="en-US" w:eastAsia="zh-CN"/>
        </w:rPr>
        <w:t>Cardiovasc</w:t>
      </w:r>
      <w:proofErr w:type="spellEnd"/>
      <w:r w:rsidRPr="00A26EF7">
        <w:rPr>
          <w:rFonts w:ascii="Book Antiqua" w:eastAsia="宋体" w:hAnsi="Book Antiqua" w:cs="宋体"/>
          <w:i/>
          <w:iCs/>
          <w:sz w:val="24"/>
          <w:szCs w:val="24"/>
          <w:lang w:val="en-US" w:eastAsia="zh-CN"/>
        </w:rPr>
        <w:t xml:space="preserve"> Imaging</w:t>
      </w:r>
      <w:r w:rsidRPr="00A26EF7">
        <w:rPr>
          <w:rFonts w:ascii="Book Antiqua" w:eastAsia="宋体" w:hAnsi="Book Antiqua" w:cs="宋体"/>
          <w:sz w:val="24"/>
          <w:szCs w:val="24"/>
          <w:lang w:val="en-US" w:eastAsia="zh-CN"/>
        </w:rPr>
        <w:t xml:space="preserve"> 2008; </w:t>
      </w:r>
      <w:r w:rsidRPr="00A26EF7">
        <w:rPr>
          <w:rFonts w:ascii="Book Antiqua" w:eastAsia="宋体" w:hAnsi="Book Antiqua" w:cs="宋体"/>
          <w:b/>
          <w:bCs/>
          <w:sz w:val="24"/>
          <w:szCs w:val="24"/>
          <w:lang w:val="en-US" w:eastAsia="zh-CN"/>
        </w:rPr>
        <w:t>1</w:t>
      </w:r>
      <w:r w:rsidRPr="00A26EF7">
        <w:rPr>
          <w:rFonts w:ascii="Book Antiqua" w:eastAsia="宋体" w:hAnsi="Book Antiqua" w:cs="宋体"/>
          <w:sz w:val="24"/>
          <w:szCs w:val="24"/>
          <w:lang w:val="en-US" w:eastAsia="zh-CN"/>
        </w:rPr>
        <w:t>: 271-278 [PMID: 19356438 DO</w:t>
      </w:r>
      <w:r w:rsidR="00614141" w:rsidRPr="00A26EF7">
        <w:rPr>
          <w:rFonts w:ascii="Book Antiqua" w:eastAsia="宋体" w:hAnsi="Book Antiqua" w:cs="宋体"/>
          <w:sz w:val="24"/>
          <w:szCs w:val="24"/>
          <w:lang w:val="en-US" w:eastAsia="zh-CN"/>
        </w:rPr>
        <w:t>I: 10.1016/j.jcmg.2008.02.004]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43 </w:t>
      </w:r>
      <w:proofErr w:type="spellStart"/>
      <w:r w:rsidRPr="00A26EF7">
        <w:rPr>
          <w:rFonts w:ascii="Book Antiqua" w:eastAsia="宋体" w:hAnsi="Book Antiqua" w:cs="宋体"/>
          <w:b/>
          <w:bCs/>
          <w:sz w:val="24"/>
          <w:szCs w:val="24"/>
          <w:lang w:val="en-US" w:eastAsia="zh-CN"/>
        </w:rPr>
        <w:t>Nabel</w:t>
      </w:r>
      <w:proofErr w:type="spellEnd"/>
      <w:r w:rsidRPr="00A26EF7">
        <w:rPr>
          <w:rFonts w:ascii="Book Antiqua" w:eastAsia="宋体" w:hAnsi="Book Antiqua" w:cs="宋体"/>
          <w:b/>
          <w:bCs/>
          <w:sz w:val="24"/>
          <w:szCs w:val="24"/>
          <w:lang w:val="en-US" w:eastAsia="zh-CN"/>
        </w:rPr>
        <w:t xml:space="preserve"> EG</w:t>
      </w:r>
      <w:r w:rsidRPr="00A26EF7">
        <w:rPr>
          <w:rFonts w:ascii="Book Antiqua" w:eastAsia="宋体" w:hAnsi="Book Antiqua" w:cs="宋体"/>
          <w:sz w:val="24"/>
          <w:szCs w:val="24"/>
          <w:lang w:val="en-US" w:eastAsia="zh-CN"/>
        </w:rPr>
        <w:t xml:space="preserve">, Ganz P, Gordon JB, Alexander RW, Selwyn AP. Dilation of normal and constriction of atherosclerotic coronary arteries caused by the cold pressor test.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1988; </w:t>
      </w:r>
      <w:r w:rsidRPr="00A26EF7">
        <w:rPr>
          <w:rFonts w:ascii="Book Antiqua" w:eastAsia="宋体" w:hAnsi="Book Antiqua" w:cs="宋体"/>
          <w:b/>
          <w:bCs/>
          <w:sz w:val="24"/>
          <w:szCs w:val="24"/>
          <w:lang w:val="en-US" w:eastAsia="zh-CN"/>
        </w:rPr>
        <w:t>77</w:t>
      </w:r>
      <w:r w:rsidRPr="00A26EF7">
        <w:rPr>
          <w:rFonts w:ascii="Book Antiqua" w:eastAsia="宋体" w:hAnsi="Book Antiqua" w:cs="宋体"/>
          <w:sz w:val="24"/>
          <w:szCs w:val="24"/>
          <w:lang w:val="en-US" w:eastAsia="zh-CN"/>
        </w:rPr>
        <w:t>: 43-52 [PMID: 282604</w:t>
      </w:r>
      <w:r w:rsidR="00614141" w:rsidRPr="00A26EF7">
        <w:rPr>
          <w:rFonts w:ascii="Book Antiqua" w:eastAsia="宋体" w:hAnsi="Book Antiqua" w:cs="宋体"/>
          <w:sz w:val="24"/>
          <w:szCs w:val="24"/>
          <w:lang w:val="en-US" w:eastAsia="zh-CN"/>
        </w:rPr>
        <w:t>7 DOI: 10.1161/01.CIR.77.1.43]</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44 </w:t>
      </w:r>
      <w:r w:rsidRPr="00A26EF7">
        <w:rPr>
          <w:rFonts w:ascii="Book Antiqua" w:eastAsia="宋体" w:hAnsi="Book Antiqua" w:cs="宋体"/>
          <w:b/>
          <w:bCs/>
          <w:sz w:val="24"/>
          <w:szCs w:val="24"/>
          <w:lang w:val="en-US" w:eastAsia="zh-CN"/>
        </w:rPr>
        <w:t>Sanderson JE</w:t>
      </w:r>
      <w:r w:rsidRPr="00A26EF7">
        <w:rPr>
          <w:rFonts w:ascii="Book Antiqua" w:eastAsia="宋体" w:hAnsi="Book Antiqua" w:cs="宋体"/>
          <w:sz w:val="24"/>
          <w:szCs w:val="24"/>
          <w:lang w:val="en-US" w:eastAsia="zh-CN"/>
        </w:rPr>
        <w:t xml:space="preserve">, Woo KS, Chung HK, Chan WM, </w:t>
      </w:r>
      <w:proofErr w:type="spellStart"/>
      <w:r w:rsidRPr="00A26EF7">
        <w:rPr>
          <w:rFonts w:ascii="Book Antiqua" w:eastAsia="宋体" w:hAnsi="Book Antiqua" w:cs="宋体"/>
          <w:sz w:val="24"/>
          <w:szCs w:val="24"/>
          <w:lang w:val="en-US" w:eastAsia="zh-CN"/>
        </w:rPr>
        <w:t>Tse</w:t>
      </w:r>
      <w:proofErr w:type="spellEnd"/>
      <w:r w:rsidRPr="00A26EF7">
        <w:rPr>
          <w:rFonts w:ascii="Book Antiqua" w:eastAsia="宋体" w:hAnsi="Book Antiqua" w:cs="宋体"/>
          <w:sz w:val="24"/>
          <w:szCs w:val="24"/>
          <w:lang w:val="en-US" w:eastAsia="zh-CN"/>
        </w:rPr>
        <w:t xml:space="preserve"> KK, White HD. Endothelium-dependent dilation of the coronary arteries in syndrome X: effects of the cold pressor test. </w:t>
      </w:r>
      <w:r w:rsidRPr="00A26EF7">
        <w:rPr>
          <w:rFonts w:ascii="Book Antiqua" w:eastAsia="宋体" w:hAnsi="Book Antiqua" w:cs="宋体"/>
          <w:i/>
          <w:iCs/>
          <w:sz w:val="24"/>
          <w:szCs w:val="24"/>
          <w:lang w:val="en-US" w:eastAsia="zh-CN"/>
        </w:rPr>
        <w:t>Cardiology</w:t>
      </w:r>
      <w:r w:rsidRPr="00A26EF7">
        <w:rPr>
          <w:rFonts w:ascii="Book Antiqua" w:eastAsia="宋体" w:hAnsi="Book Antiqua" w:cs="宋体"/>
          <w:sz w:val="24"/>
          <w:szCs w:val="24"/>
          <w:lang w:val="en-US" w:eastAsia="zh-CN"/>
        </w:rPr>
        <w:t xml:space="preserve"> </w:t>
      </w:r>
      <w:r w:rsidR="00614141" w:rsidRPr="00A26EF7">
        <w:rPr>
          <w:rFonts w:ascii="Book Antiqua" w:eastAsia="宋体" w:hAnsi="Book Antiqua" w:cs="宋体" w:hint="eastAsia"/>
          <w:sz w:val="24"/>
          <w:szCs w:val="24"/>
          <w:lang w:val="en-US" w:eastAsia="zh-CN"/>
        </w:rPr>
        <w:t>1997</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88</w:t>
      </w:r>
      <w:r w:rsidRPr="00A26EF7">
        <w:rPr>
          <w:rFonts w:ascii="Book Antiqua" w:eastAsia="宋体" w:hAnsi="Book Antiqua" w:cs="宋体"/>
          <w:sz w:val="24"/>
          <w:szCs w:val="24"/>
          <w:lang w:val="en-US" w:eastAsia="zh-CN"/>
        </w:rPr>
        <w:t>: 414-417 [PMID: 9286502 DOI: 10.1159/000177370]</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45 </w:t>
      </w:r>
      <w:r w:rsidRPr="00A26EF7">
        <w:rPr>
          <w:rFonts w:ascii="Book Antiqua" w:eastAsia="宋体" w:hAnsi="Book Antiqua" w:cs="宋体"/>
          <w:b/>
          <w:bCs/>
          <w:sz w:val="24"/>
          <w:szCs w:val="24"/>
          <w:lang w:val="en-US" w:eastAsia="zh-CN"/>
        </w:rPr>
        <w:t>Pham I</w:t>
      </w:r>
      <w:r w:rsidRPr="00A26EF7">
        <w:rPr>
          <w:rFonts w:ascii="Book Antiqua" w:eastAsia="宋体" w:hAnsi="Book Antiqua" w:cs="宋体"/>
          <w:sz w:val="24"/>
          <w:szCs w:val="24"/>
          <w:lang w:val="en-US" w:eastAsia="zh-CN"/>
        </w:rPr>
        <w:t xml:space="preserve">, Nguyen MT, </w:t>
      </w:r>
      <w:proofErr w:type="spellStart"/>
      <w:r w:rsidRPr="00A26EF7">
        <w:rPr>
          <w:rFonts w:ascii="Book Antiqua" w:eastAsia="宋体" w:hAnsi="Book Antiqua" w:cs="宋体"/>
          <w:sz w:val="24"/>
          <w:szCs w:val="24"/>
          <w:lang w:val="en-US" w:eastAsia="zh-CN"/>
        </w:rPr>
        <w:t>Valensi</w:t>
      </w:r>
      <w:proofErr w:type="spellEnd"/>
      <w:r w:rsidRPr="00A26EF7">
        <w:rPr>
          <w:rFonts w:ascii="Book Antiqua" w:eastAsia="宋体" w:hAnsi="Book Antiqua" w:cs="宋体"/>
          <w:sz w:val="24"/>
          <w:szCs w:val="24"/>
          <w:lang w:val="en-US" w:eastAsia="zh-CN"/>
        </w:rPr>
        <w:t xml:space="preserve"> P, Rousseau H, </w:t>
      </w:r>
      <w:proofErr w:type="spellStart"/>
      <w:r w:rsidRPr="00A26EF7">
        <w:rPr>
          <w:rFonts w:ascii="Book Antiqua" w:eastAsia="宋体" w:hAnsi="Book Antiqua" w:cs="宋体"/>
          <w:sz w:val="24"/>
          <w:szCs w:val="24"/>
          <w:lang w:val="en-US" w:eastAsia="zh-CN"/>
        </w:rPr>
        <w:t>Nitenberg</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Vicaut</w:t>
      </w:r>
      <w:proofErr w:type="spellEnd"/>
      <w:r w:rsidRPr="00A26EF7">
        <w:rPr>
          <w:rFonts w:ascii="Book Antiqua" w:eastAsia="宋体" w:hAnsi="Book Antiqua" w:cs="宋体"/>
          <w:sz w:val="24"/>
          <w:szCs w:val="24"/>
          <w:lang w:val="en-US" w:eastAsia="zh-CN"/>
        </w:rPr>
        <w:t xml:space="preserve"> E, </w:t>
      </w:r>
      <w:proofErr w:type="spellStart"/>
      <w:r w:rsidRPr="00A26EF7">
        <w:rPr>
          <w:rFonts w:ascii="Book Antiqua" w:eastAsia="宋体" w:hAnsi="Book Antiqua" w:cs="宋体"/>
          <w:sz w:val="24"/>
          <w:szCs w:val="24"/>
          <w:lang w:val="en-US" w:eastAsia="zh-CN"/>
        </w:rPr>
        <w:t>Cosson</w:t>
      </w:r>
      <w:proofErr w:type="spellEnd"/>
      <w:r w:rsidRPr="00A26EF7">
        <w:rPr>
          <w:rFonts w:ascii="Book Antiqua" w:eastAsia="宋体" w:hAnsi="Book Antiqua" w:cs="宋体"/>
          <w:sz w:val="24"/>
          <w:szCs w:val="24"/>
          <w:lang w:val="en-US" w:eastAsia="zh-CN"/>
        </w:rPr>
        <w:t xml:space="preserve"> E. Noninvasive study of coronary microcirculation response to a cold pressor test. </w:t>
      </w:r>
      <w:proofErr w:type="spellStart"/>
      <w:r w:rsidRPr="00A26EF7">
        <w:rPr>
          <w:rFonts w:ascii="Book Antiqua" w:eastAsia="宋体" w:hAnsi="Book Antiqua" w:cs="宋体"/>
          <w:i/>
          <w:iCs/>
          <w:sz w:val="24"/>
          <w:szCs w:val="24"/>
          <w:lang w:val="en-US" w:eastAsia="zh-CN"/>
        </w:rPr>
        <w:t>Eur</w:t>
      </w:r>
      <w:proofErr w:type="spellEnd"/>
      <w:r w:rsidRPr="00A26EF7">
        <w:rPr>
          <w:rFonts w:ascii="Book Antiqua" w:eastAsia="宋体" w:hAnsi="Book Antiqua" w:cs="宋体"/>
          <w:i/>
          <w:iCs/>
          <w:sz w:val="24"/>
          <w:szCs w:val="24"/>
          <w:lang w:val="en-US" w:eastAsia="zh-CN"/>
        </w:rPr>
        <w:t xml:space="preserve"> J </w:t>
      </w:r>
      <w:proofErr w:type="spellStart"/>
      <w:r w:rsidRPr="00A26EF7">
        <w:rPr>
          <w:rFonts w:ascii="Book Antiqua" w:eastAsia="宋体" w:hAnsi="Book Antiqua" w:cs="宋体"/>
          <w:i/>
          <w:iCs/>
          <w:sz w:val="24"/>
          <w:szCs w:val="24"/>
          <w:lang w:val="en-US" w:eastAsia="zh-CN"/>
        </w:rPr>
        <w:t>Clin</w:t>
      </w:r>
      <w:proofErr w:type="spellEnd"/>
      <w:r w:rsidRPr="00A26EF7">
        <w:rPr>
          <w:rFonts w:ascii="Book Antiqua" w:eastAsia="宋体" w:hAnsi="Book Antiqua" w:cs="宋体"/>
          <w:i/>
          <w:iCs/>
          <w:sz w:val="24"/>
          <w:szCs w:val="24"/>
          <w:lang w:val="en-US" w:eastAsia="zh-CN"/>
        </w:rPr>
        <w:t xml:space="preserve"> Invest</w:t>
      </w:r>
      <w:r w:rsidRPr="00A26EF7">
        <w:rPr>
          <w:rFonts w:ascii="Book Antiqua" w:eastAsia="宋体" w:hAnsi="Book Antiqua" w:cs="宋体"/>
          <w:sz w:val="24"/>
          <w:szCs w:val="24"/>
          <w:lang w:val="en-US" w:eastAsia="zh-CN"/>
        </w:rPr>
        <w:t xml:space="preserve"> 2015; </w:t>
      </w:r>
      <w:r w:rsidRPr="00A26EF7">
        <w:rPr>
          <w:rFonts w:ascii="Book Antiqua" w:eastAsia="宋体" w:hAnsi="Book Antiqua" w:cs="宋体"/>
          <w:b/>
          <w:bCs/>
          <w:sz w:val="24"/>
          <w:szCs w:val="24"/>
          <w:lang w:val="en-US" w:eastAsia="zh-CN"/>
        </w:rPr>
        <w:t>45</w:t>
      </w:r>
      <w:r w:rsidRPr="00A26EF7">
        <w:rPr>
          <w:rFonts w:ascii="Book Antiqua" w:eastAsia="宋体" w:hAnsi="Book Antiqua" w:cs="宋体"/>
          <w:sz w:val="24"/>
          <w:szCs w:val="24"/>
          <w:lang w:val="en-US" w:eastAsia="zh-CN"/>
        </w:rPr>
        <w:t>: 135-143 [PMID: 25490913 DOI: 10.1111/eci.12389]</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lastRenderedPageBreak/>
        <w:t xml:space="preserve">46 </w:t>
      </w:r>
      <w:r w:rsidRPr="00A26EF7">
        <w:rPr>
          <w:rFonts w:ascii="Book Antiqua" w:eastAsia="宋体" w:hAnsi="Book Antiqua" w:cs="宋体"/>
          <w:b/>
          <w:bCs/>
          <w:sz w:val="24"/>
          <w:szCs w:val="24"/>
          <w:lang w:val="en-US" w:eastAsia="zh-CN"/>
        </w:rPr>
        <w:t>Leong-Poi H</w:t>
      </w:r>
      <w:r w:rsidRPr="00A26EF7">
        <w:rPr>
          <w:rFonts w:ascii="Book Antiqua" w:eastAsia="宋体" w:hAnsi="Book Antiqua" w:cs="宋体"/>
          <w:sz w:val="24"/>
          <w:szCs w:val="24"/>
          <w:lang w:val="en-US" w:eastAsia="zh-CN"/>
        </w:rPr>
        <w:t xml:space="preserve">, Rim SJ, Le DE, Fisher NG, Wei K, </w:t>
      </w:r>
      <w:proofErr w:type="spellStart"/>
      <w:r w:rsidRPr="00A26EF7">
        <w:rPr>
          <w:rFonts w:ascii="Book Antiqua" w:eastAsia="宋体" w:hAnsi="Book Antiqua" w:cs="宋体"/>
          <w:sz w:val="24"/>
          <w:szCs w:val="24"/>
          <w:lang w:val="en-US" w:eastAsia="zh-CN"/>
        </w:rPr>
        <w:t>Kaul</w:t>
      </w:r>
      <w:proofErr w:type="spellEnd"/>
      <w:r w:rsidRPr="00A26EF7">
        <w:rPr>
          <w:rFonts w:ascii="Book Antiqua" w:eastAsia="宋体" w:hAnsi="Book Antiqua" w:cs="宋体"/>
          <w:sz w:val="24"/>
          <w:szCs w:val="24"/>
          <w:lang w:val="en-US" w:eastAsia="zh-CN"/>
        </w:rPr>
        <w:t xml:space="preserve"> S. Perfusion versus function: the ischemic cascade in demand ischemia: implications of single-vessel versus </w:t>
      </w:r>
      <w:proofErr w:type="spellStart"/>
      <w:r w:rsidRPr="00A26EF7">
        <w:rPr>
          <w:rFonts w:ascii="Book Antiqua" w:eastAsia="宋体" w:hAnsi="Book Antiqua" w:cs="宋体"/>
          <w:sz w:val="24"/>
          <w:szCs w:val="24"/>
          <w:lang w:val="en-US" w:eastAsia="zh-CN"/>
        </w:rPr>
        <w:t>multivessel</w:t>
      </w:r>
      <w:proofErr w:type="spellEnd"/>
      <w:r w:rsidRPr="00A26EF7">
        <w:rPr>
          <w:rFonts w:ascii="Book Antiqua" w:eastAsia="宋体" w:hAnsi="Book Antiqua" w:cs="宋体"/>
          <w:sz w:val="24"/>
          <w:szCs w:val="24"/>
          <w:lang w:val="en-US" w:eastAsia="zh-CN"/>
        </w:rPr>
        <w:t xml:space="preserve"> stenosis.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2002; </w:t>
      </w:r>
      <w:r w:rsidRPr="00A26EF7">
        <w:rPr>
          <w:rFonts w:ascii="Book Antiqua" w:eastAsia="宋体" w:hAnsi="Book Antiqua" w:cs="宋体"/>
          <w:b/>
          <w:bCs/>
          <w:sz w:val="24"/>
          <w:szCs w:val="24"/>
          <w:lang w:val="en-US" w:eastAsia="zh-CN"/>
        </w:rPr>
        <w:t>105</w:t>
      </w:r>
      <w:r w:rsidRPr="00A26EF7">
        <w:rPr>
          <w:rFonts w:ascii="Book Antiqua" w:eastAsia="宋体" w:hAnsi="Book Antiqua" w:cs="宋体"/>
          <w:sz w:val="24"/>
          <w:szCs w:val="24"/>
          <w:lang w:val="en-US" w:eastAsia="zh-CN"/>
        </w:rPr>
        <w:t>: 987-992 [PMID: 11864930 DOI: 10.1161/hc0802.104326]</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47 </w:t>
      </w:r>
      <w:proofErr w:type="spellStart"/>
      <w:r w:rsidRPr="00A26EF7">
        <w:rPr>
          <w:rFonts w:ascii="Book Antiqua" w:eastAsia="宋体" w:hAnsi="Book Antiqua" w:cs="宋体"/>
          <w:b/>
          <w:bCs/>
          <w:sz w:val="24"/>
          <w:szCs w:val="24"/>
          <w:lang w:val="en-US" w:eastAsia="zh-CN"/>
        </w:rPr>
        <w:t>Sicari</w:t>
      </w:r>
      <w:proofErr w:type="spellEnd"/>
      <w:r w:rsidRPr="00A26EF7">
        <w:rPr>
          <w:rFonts w:ascii="Book Antiqua" w:eastAsia="宋体" w:hAnsi="Book Antiqua" w:cs="宋体"/>
          <w:b/>
          <w:bCs/>
          <w:sz w:val="24"/>
          <w:szCs w:val="24"/>
          <w:lang w:val="en-US" w:eastAsia="zh-CN"/>
        </w:rPr>
        <w:t xml:space="preserve"> R</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Nihoyannopoulos</w:t>
      </w:r>
      <w:proofErr w:type="spellEnd"/>
      <w:r w:rsidRPr="00A26EF7">
        <w:rPr>
          <w:rFonts w:ascii="Book Antiqua" w:eastAsia="宋体" w:hAnsi="Book Antiqua" w:cs="宋体"/>
          <w:sz w:val="24"/>
          <w:szCs w:val="24"/>
          <w:lang w:val="en-US" w:eastAsia="zh-CN"/>
        </w:rPr>
        <w:t xml:space="preserve"> P, Evangelista A, </w:t>
      </w:r>
      <w:proofErr w:type="spellStart"/>
      <w:r w:rsidRPr="00A26EF7">
        <w:rPr>
          <w:rFonts w:ascii="Book Antiqua" w:eastAsia="宋体" w:hAnsi="Book Antiqua" w:cs="宋体"/>
          <w:sz w:val="24"/>
          <w:szCs w:val="24"/>
          <w:lang w:val="en-US" w:eastAsia="zh-CN"/>
        </w:rPr>
        <w:t>Kasprzak</w:t>
      </w:r>
      <w:proofErr w:type="spellEnd"/>
      <w:r w:rsidRPr="00A26EF7">
        <w:rPr>
          <w:rFonts w:ascii="Book Antiqua" w:eastAsia="宋体" w:hAnsi="Book Antiqua" w:cs="宋体"/>
          <w:sz w:val="24"/>
          <w:szCs w:val="24"/>
          <w:lang w:val="en-US" w:eastAsia="zh-CN"/>
        </w:rPr>
        <w:t xml:space="preserve"> J, </w:t>
      </w:r>
      <w:proofErr w:type="spellStart"/>
      <w:r w:rsidRPr="00A26EF7">
        <w:rPr>
          <w:rFonts w:ascii="Book Antiqua" w:eastAsia="宋体" w:hAnsi="Book Antiqua" w:cs="宋体"/>
          <w:sz w:val="24"/>
          <w:szCs w:val="24"/>
          <w:lang w:val="en-US" w:eastAsia="zh-CN"/>
        </w:rPr>
        <w:t>Lancellotti</w:t>
      </w:r>
      <w:proofErr w:type="spellEnd"/>
      <w:r w:rsidRPr="00A26EF7">
        <w:rPr>
          <w:rFonts w:ascii="Book Antiqua" w:eastAsia="宋体" w:hAnsi="Book Antiqua" w:cs="宋体"/>
          <w:sz w:val="24"/>
          <w:szCs w:val="24"/>
          <w:lang w:val="en-US" w:eastAsia="zh-CN"/>
        </w:rPr>
        <w:t xml:space="preserve"> P, </w:t>
      </w:r>
      <w:proofErr w:type="spellStart"/>
      <w:r w:rsidRPr="00A26EF7">
        <w:rPr>
          <w:rFonts w:ascii="Book Antiqua" w:eastAsia="宋体" w:hAnsi="Book Antiqua" w:cs="宋体"/>
          <w:sz w:val="24"/>
          <w:szCs w:val="24"/>
          <w:lang w:val="en-US" w:eastAsia="zh-CN"/>
        </w:rPr>
        <w:t>Poldermans</w:t>
      </w:r>
      <w:proofErr w:type="spellEnd"/>
      <w:r w:rsidRPr="00A26EF7">
        <w:rPr>
          <w:rFonts w:ascii="Book Antiqua" w:eastAsia="宋体" w:hAnsi="Book Antiqua" w:cs="宋体"/>
          <w:sz w:val="24"/>
          <w:szCs w:val="24"/>
          <w:lang w:val="en-US" w:eastAsia="zh-CN"/>
        </w:rPr>
        <w:t xml:space="preserve"> D, Voigt JU, </w:t>
      </w:r>
      <w:proofErr w:type="spellStart"/>
      <w:r w:rsidRPr="00A26EF7">
        <w:rPr>
          <w:rFonts w:ascii="Book Antiqua" w:eastAsia="宋体" w:hAnsi="Book Antiqua" w:cs="宋体"/>
          <w:sz w:val="24"/>
          <w:szCs w:val="24"/>
          <w:lang w:val="en-US" w:eastAsia="zh-CN"/>
        </w:rPr>
        <w:t>Zamorano</w:t>
      </w:r>
      <w:proofErr w:type="spellEnd"/>
      <w:r w:rsidRPr="00A26EF7">
        <w:rPr>
          <w:rFonts w:ascii="Book Antiqua" w:eastAsia="宋体" w:hAnsi="Book Antiqua" w:cs="宋体"/>
          <w:sz w:val="24"/>
          <w:szCs w:val="24"/>
          <w:lang w:val="en-US" w:eastAsia="zh-CN"/>
        </w:rPr>
        <w:t xml:space="preserve"> JL. Stress echocardiography expert consensus statement: European Association of Echocardiography (EAE) (a registered branch of the ESC). </w:t>
      </w:r>
      <w:proofErr w:type="spellStart"/>
      <w:r w:rsidRPr="00A26EF7">
        <w:rPr>
          <w:rFonts w:ascii="Book Antiqua" w:eastAsia="宋体" w:hAnsi="Book Antiqua" w:cs="宋体"/>
          <w:i/>
          <w:iCs/>
          <w:sz w:val="24"/>
          <w:szCs w:val="24"/>
          <w:lang w:val="en-US" w:eastAsia="zh-CN"/>
        </w:rPr>
        <w:t>Eur</w:t>
      </w:r>
      <w:proofErr w:type="spellEnd"/>
      <w:r w:rsidRPr="00A26EF7">
        <w:rPr>
          <w:rFonts w:ascii="Book Antiqua" w:eastAsia="宋体" w:hAnsi="Book Antiqua" w:cs="宋体"/>
          <w:i/>
          <w:iCs/>
          <w:sz w:val="24"/>
          <w:szCs w:val="24"/>
          <w:lang w:val="en-US" w:eastAsia="zh-CN"/>
        </w:rPr>
        <w:t xml:space="preserve"> J </w:t>
      </w:r>
      <w:proofErr w:type="spellStart"/>
      <w:r w:rsidRPr="00A26EF7">
        <w:rPr>
          <w:rFonts w:ascii="Book Antiqua" w:eastAsia="宋体" w:hAnsi="Book Antiqua" w:cs="宋体"/>
          <w:i/>
          <w:iCs/>
          <w:sz w:val="24"/>
          <w:szCs w:val="24"/>
          <w:lang w:val="en-US" w:eastAsia="zh-CN"/>
        </w:rPr>
        <w:t>Echocardiogr</w:t>
      </w:r>
      <w:proofErr w:type="spellEnd"/>
      <w:r w:rsidRPr="00A26EF7">
        <w:rPr>
          <w:rFonts w:ascii="Book Antiqua" w:eastAsia="宋体" w:hAnsi="Book Antiqua" w:cs="宋体"/>
          <w:sz w:val="24"/>
          <w:szCs w:val="24"/>
          <w:lang w:val="en-US" w:eastAsia="zh-CN"/>
        </w:rPr>
        <w:t xml:space="preserve"> 2008; </w:t>
      </w:r>
      <w:r w:rsidRPr="00A26EF7">
        <w:rPr>
          <w:rFonts w:ascii="Book Antiqua" w:eastAsia="宋体" w:hAnsi="Book Antiqua" w:cs="宋体"/>
          <w:b/>
          <w:bCs/>
          <w:sz w:val="24"/>
          <w:szCs w:val="24"/>
          <w:lang w:val="en-US" w:eastAsia="zh-CN"/>
        </w:rPr>
        <w:t>9</w:t>
      </w:r>
      <w:r w:rsidRPr="00A26EF7">
        <w:rPr>
          <w:rFonts w:ascii="Book Antiqua" w:eastAsia="宋体" w:hAnsi="Book Antiqua" w:cs="宋体"/>
          <w:sz w:val="24"/>
          <w:szCs w:val="24"/>
          <w:lang w:val="en-US" w:eastAsia="zh-CN"/>
        </w:rPr>
        <w:t>: 415-437 [PMID: 18579481 DOI: 10.1093/</w:t>
      </w:r>
      <w:proofErr w:type="spellStart"/>
      <w:r w:rsidRPr="00A26EF7">
        <w:rPr>
          <w:rFonts w:ascii="Book Antiqua" w:eastAsia="宋体" w:hAnsi="Book Antiqua" w:cs="宋体"/>
          <w:sz w:val="24"/>
          <w:szCs w:val="24"/>
          <w:lang w:val="en-US" w:eastAsia="zh-CN"/>
        </w:rPr>
        <w:t>ejechocard</w:t>
      </w:r>
      <w:proofErr w:type="spellEnd"/>
      <w:r w:rsidRPr="00A26EF7">
        <w:rPr>
          <w:rFonts w:ascii="Book Antiqua" w:eastAsia="宋体" w:hAnsi="Book Antiqua" w:cs="宋体"/>
          <w:sz w:val="24"/>
          <w:szCs w:val="24"/>
          <w:lang w:val="en-US" w:eastAsia="zh-CN"/>
        </w:rPr>
        <w:t>/jen175]</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48 </w:t>
      </w:r>
      <w:r w:rsidRPr="00A26EF7">
        <w:rPr>
          <w:rFonts w:ascii="Book Antiqua" w:eastAsia="宋体" w:hAnsi="Book Antiqua" w:cs="宋体"/>
          <w:b/>
          <w:bCs/>
          <w:sz w:val="24"/>
          <w:szCs w:val="24"/>
          <w:lang w:val="en-US" w:eastAsia="zh-CN"/>
        </w:rPr>
        <w:t>Shah BN</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Chahal</w:t>
      </w:r>
      <w:proofErr w:type="spellEnd"/>
      <w:r w:rsidRPr="00A26EF7">
        <w:rPr>
          <w:rFonts w:ascii="Book Antiqua" w:eastAsia="宋体" w:hAnsi="Book Antiqua" w:cs="宋体"/>
          <w:sz w:val="24"/>
          <w:szCs w:val="24"/>
          <w:lang w:val="en-US" w:eastAsia="zh-CN"/>
        </w:rPr>
        <w:t xml:space="preserve"> NS, Bhattacharyya S, Li W, </w:t>
      </w:r>
      <w:proofErr w:type="spellStart"/>
      <w:r w:rsidRPr="00A26EF7">
        <w:rPr>
          <w:rFonts w:ascii="Book Antiqua" w:eastAsia="宋体" w:hAnsi="Book Antiqua" w:cs="宋体"/>
          <w:sz w:val="24"/>
          <w:szCs w:val="24"/>
          <w:lang w:val="en-US" w:eastAsia="zh-CN"/>
        </w:rPr>
        <w:t>Roussin</w:t>
      </w:r>
      <w:proofErr w:type="spellEnd"/>
      <w:r w:rsidRPr="00A26EF7">
        <w:rPr>
          <w:rFonts w:ascii="Book Antiqua" w:eastAsia="宋体" w:hAnsi="Book Antiqua" w:cs="宋体"/>
          <w:sz w:val="24"/>
          <w:szCs w:val="24"/>
          <w:lang w:val="en-US" w:eastAsia="zh-CN"/>
        </w:rPr>
        <w:t xml:space="preserve"> I, </w:t>
      </w:r>
      <w:proofErr w:type="spellStart"/>
      <w:r w:rsidRPr="00A26EF7">
        <w:rPr>
          <w:rFonts w:ascii="Book Antiqua" w:eastAsia="宋体" w:hAnsi="Book Antiqua" w:cs="宋体"/>
          <w:sz w:val="24"/>
          <w:szCs w:val="24"/>
          <w:lang w:val="en-US" w:eastAsia="zh-CN"/>
        </w:rPr>
        <w:t>Khattar</w:t>
      </w:r>
      <w:proofErr w:type="spellEnd"/>
      <w:r w:rsidRPr="00A26EF7">
        <w:rPr>
          <w:rFonts w:ascii="Book Antiqua" w:eastAsia="宋体" w:hAnsi="Book Antiqua" w:cs="宋体"/>
          <w:sz w:val="24"/>
          <w:szCs w:val="24"/>
          <w:lang w:val="en-US" w:eastAsia="zh-CN"/>
        </w:rPr>
        <w:t xml:space="preserve"> RS, Senior R. The feasibility and clinical utility of myocardial contrast echocardiography in clinical practice: results from the incorporation of myocardial perfusion assessment into clinical testing with stress echocardiography study.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Soc</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Echocardiogr</w:t>
      </w:r>
      <w:proofErr w:type="spellEnd"/>
      <w:r w:rsidRPr="00A26EF7">
        <w:rPr>
          <w:rFonts w:ascii="Book Antiqua" w:eastAsia="宋体" w:hAnsi="Book Antiqua" w:cs="宋体"/>
          <w:sz w:val="24"/>
          <w:szCs w:val="24"/>
          <w:lang w:val="en-US" w:eastAsia="zh-CN"/>
        </w:rPr>
        <w:t xml:space="preserve"> 2014; </w:t>
      </w:r>
      <w:r w:rsidRPr="00A26EF7">
        <w:rPr>
          <w:rFonts w:ascii="Book Antiqua" w:eastAsia="宋体" w:hAnsi="Book Antiqua" w:cs="宋体"/>
          <w:b/>
          <w:bCs/>
          <w:sz w:val="24"/>
          <w:szCs w:val="24"/>
          <w:lang w:val="en-US" w:eastAsia="zh-CN"/>
        </w:rPr>
        <w:t>27</w:t>
      </w:r>
      <w:r w:rsidRPr="00A26EF7">
        <w:rPr>
          <w:rFonts w:ascii="Book Antiqua" w:eastAsia="宋体" w:hAnsi="Book Antiqua" w:cs="宋体"/>
          <w:sz w:val="24"/>
          <w:szCs w:val="24"/>
          <w:lang w:val="en-US" w:eastAsia="zh-CN"/>
        </w:rPr>
        <w:t>: 520-530 [PMID: 24637056 DOI: 10.1016/j.echo.2014.01.028]</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49 </w:t>
      </w:r>
      <w:r w:rsidRPr="00A26EF7">
        <w:rPr>
          <w:rFonts w:ascii="Book Antiqua" w:eastAsia="宋体" w:hAnsi="Book Antiqua" w:cs="宋体"/>
          <w:b/>
          <w:bCs/>
          <w:sz w:val="24"/>
          <w:szCs w:val="24"/>
          <w:lang w:val="en-US" w:eastAsia="zh-CN"/>
        </w:rPr>
        <w:t>Plana JC</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Mikati</w:t>
      </w:r>
      <w:proofErr w:type="spellEnd"/>
      <w:r w:rsidRPr="00A26EF7">
        <w:rPr>
          <w:rFonts w:ascii="Book Antiqua" w:eastAsia="宋体" w:hAnsi="Book Antiqua" w:cs="宋体"/>
          <w:sz w:val="24"/>
          <w:szCs w:val="24"/>
          <w:lang w:val="en-US" w:eastAsia="zh-CN"/>
        </w:rPr>
        <w:t xml:space="preserve"> IA, </w:t>
      </w:r>
      <w:proofErr w:type="spellStart"/>
      <w:r w:rsidRPr="00A26EF7">
        <w:rPr>
          <w:rFonts w:ascii="Book Antiqua" w:eastAsia="宋体" w:hAnsi="Book Antiqua" w:cs="宋体"/>
          <w:sz w:val="24"/>
          <w:szCs w:val="24"/>
          <w:lang w:val="en-US" w:eastAsia="zh-CN"/>
        </w:rPr>
        <w:t>Dokainish</w:t>
      </w:r>
      <w:proofErr w:type="spellEnd"/>
      <w:r w:rsidRPr="00A26EF7">
        <w:rPr>
          <w:rFonts w:ascii="Book Antiqua" w:eastAsia="宋体" w:hAnsi="Book Antiqua" w:cs="宋体"/>
          <w:sz w:val="24"/>
          <w:szCs w:val="24"/>
          <w:lang w:val="en-US" w:eastAsia="zh-CN"/>
        </w:rPr>
        <w:t xml:space="preserve"> H, </w:t>
      </w:r>
      <w:proofErr w:type="spellStart"/>
      <w:r w:rsidRPr="00A26EF7">
        <w:rPr>
          <w:rFonts w:ascii="Book Antiqua" w:eastAsia="宋体" w:hAnsi="Book Antiqua" w:cs="宋体"/>
          <w:sz w:val="24"/>
          <w:szCs w:val="24"/>
          <w:lang w:val="en-US" w:eastAsia="zh-CN"/>
        </w:rPr>
        <w:t>Lakkis</w:t>
      </w:r>
      <w:proofErr w:type="spellEnd"/>
      <w:r w:rsidRPr="00A26EF7">
        <w:rPr>
          <w:rFonts w:ascii="Book Antiqua" w:eastAsia="宋体" w:hAnsi="Book Antiqua" w:cs="宋体"/>
          <w:sz w:val="24"/>
          <w:szCs w:val="24"/>
          <w:lang w:val="en-US" w:eastAsia="zh-CN"/>
        </w:rPr>
        <w:t xml:space="preserve"> N, </w:t>
      </w:r>
      <w:proofErr w:type="spellStart"/>
      <w:r w:rsidRPr="00A26EF7">
        <w:rPr>
          <w:rFonts w:ascii="Book Antiqua" w:eastAsia="宋体" w:hAnsi="Book Antiqua" w:cs="宋体"/>
          <w:sz w:val="24"/>
          <w:szCs w:val="24"/>
          <w:lang w:val="en-US" w:eastAsia="zh-CN"/>
        </w:rPr>
        <w:t>Abukhalil</w:t>
      </w:r>
      <w:proofErr w:type="spellEnd"/>
      <w:r w:rsidRPr="00A26EF7">
        <w:rPr>
          <w:rFonts w:ascii="Book Antiqua" w:eastAsia="宋体" w:hAnsi="Book Antiqua" w:cs="宋体"/>
          <w:sz w:val="24"/>
          <w:szCs w:val="24"/>
          <w:lang w:val="en-US" w:eastAsia="zh-CN"/>
        </w:rPr>
        <w:t xml:space="preserve"> J, Davis R, </w:t>
      </w:r>
      <w:proofErr w:type="spellStart"/>
      <w:r w:rsidRPr="00A26EF7">
        <w:rPr>
          <w:rFonts w:ascii="Book Antiqua" w:eastAsia="宋体" w:hAnsi="Book Antiqua" w:cs="宋体"/>
          <w:sz w:val="24"/>
          <w:szCs w:val="24"/>
          <w:lang w:val="en-US" w:eastAsia="zh-CN"/>
        </w:rPr>
        <w:t>Hetzell</w:t>
      </w:r>
      <w:proofErr w:type="spellEnd"/>
      <w:r w:rsidRPr="00A26EF7">
        <w:rPr>
          <w:rFonts w:ascii="Book Antiqua" w:eastAsia="宋体" w:hAnsi="Book Antiqua" w:cs="宋体"/>
          <w:sz w:val="24"/>
          <w:szCs w:val="24"/>
          <w:lang w:val="en-US" w:eastAsia="zh-CN"/>
        </w:rPr>
        <w:t xml:space="preserve"> BC, </w:t>
      </w:r>
      <w:proofErr w:type="spellStart"/>
      <w:r w:rsidRPr="00A26EF7">
        <w:rPr>
          <w:rFonts w:ascii="Book Antiqua" w:eastAsia="宋体" w:hAnsi="Book Antiqua" w:cs="宋体"/>
          <w:sz w:val="24"/>
          <w:szCs w:val="24"/>
          <w:lang w:val="en-US" w:eastAsia="zh-CN"/>
        </w:rPr>
        <w:t>Zoghbi</w:t>
      </w:r>
      <w:proofErr w:type="spellEnd"/>
      <w:r w:rsidRPr="00A26EF7">
        <w:rPr>
          <w:rFonts w:ascii="Book Antiqua" w:eastAsia="宋体" w:hAnsi="Book Antiqua" w:cs="宋体"/>
          <w:sz w:val="24"/>
          <w:szCs w:val="24"/>
          <w:lang w:val="en-US" w:eastAsia="zh-CN"/>
        </w:rPr>
        <w:t xml:space="preserve"> WA. A randomized </w:t>
      </w:r>
      <w:proofErr w:type="gramStart"/>
      <w:r w:rsidRPr="00A26EF7">
        <w:rPr>
          <w:rFonts w:ascii="Book Antiqua" w:eastAsia="宋体" w:hAnsi="Book Antiqua" w:cs="宋体"/>
          <w:sz w:val="24"/>
          <w:szCs w:val="24"/>
          <w:lang w:val="en-US" w:eastAsia="zh-CN"/>
        </w:rPr>
        <w:t>cross-over</w:t>
      </w:r>
      <w:proofErr w:type="gramEnd"/>
      <w:r w:rsidRPr="00A26EF7">
        <w:rPr>
          <w:rFonts w:ascii="Book Antiqua" w:eastAsia="宋体" w:hAnsi="Book Antiqua" w:cs="宋体"/>
          <w:sz w:val="24"/>
          <w:szCs w:val="24"/>
          <w:lang w:val="en-US" w:eastAsia="zh-CN"/>
        </w:rPr>
        <w:t xml:space="preserve"> study for evaluation of the effect of image optimization with contrast on the diagnostic accuracy of </w:t>
      </w:r>
      <w:proofErr w:type="spellStart"/>
      <w:r w:rsidRPr="00A26EF7">
        <w:rPr>
          <w:rFonts w:ascii="Book Antiqua" w:eastAsia="宋体" w:hAnsi="Book Antiqua" w:cs="宋体"/>
          <w:sz w:val="24"/>
          <w:szCs w:val="24"/>
          <w:lang w:val="en-US" w:eastAsia="zh-CN"/>
        </w:rPr>
        <w:t>dobutamine</w:t>
      </w:r>
      <w:proofErr w:type="spellEnd"/>
      <w:r w:rsidRPr="00A26EF7">
        <w:rPr>
          <w:rFonts w:ascii="Book Antiqua" w:eastAsia="宋体" w:hAnsi="Book Antiqua" w:cs="宋体"/>
          <w:sz w:val="24"/>
          <w:szCs w:val="24"/>
          <w:lang w:val="en-US" w:eastAsia="zh-CN"/>
        </w:rPr>
        <w:t xml:space="preserve"> echocardiography in coronary artery disease The OPTIMIZE Trial. </w:t>
      </w:r>
      <w:r w:rsidRPr="00A26EF7">
        <w:rPr>
          <w:rFonts w:ascii="Book Antiqua" w:eastAsia="宋体" w:hAnsi="Book Antiqua" w:cs="宋体"/>
          <w:i/>
          <w:iCs/>
          <w:sz w:val="24"/>
          <w:szCs w:val="24"/>
          <w:lang w:val="en-US" w:eastAsia="zh-CN"/>
        </w:rPr>
        <w:t xml:space="preserve">JACC </w:t>
      </w:r>
      <w:proofErr w:type="spellStart"/>
      <w:r w:rsidRPr="00A26EF7">
        <w:rPr>
          <w:rFonts w:ascii="Book Antiqua" w:eastAsia="宋体" w:hAnsi="Book Antiqua" w:cs="宋体"/>
          <w:i/>
          <w:iCs/>
          <w:sz w:val="24"/>
          <w:szCs w:val="24"/>
          <w:lang w:val="en-US" w:eastAsia="zh-CN"/>
        </w:rPr>
        <w:t>Cardiovasc</w:t>
      </w:r>
      <w:proofErr w:type="spellEnd"/>
      <w:r w:rsidRPr="00A26EF7">
        <w:rPr>
          <w:rFonts w:ascii="Book Antiqua" w:eastAsia="宋体" w:hAnsi="Book Antiqua" w:cs="宋体"/>
          <w:i/>
          <w:iCs/>
          <w:sz w:val="24"/>
          <w:szCs w:val="24"/>
          <w:lang w:val="en-US" w:eastAsia="zh-CN"/>
        </w:rPr>
        <w:t xml:space="preserve"> Imaging</w:t>
      </w:r>
      <w:r w:rsidRPr="00A26EF7">
        <w:rPr>
          <w:rFonts w:ascii="Book Antiqua" w:eastAsia="宋体" w:hAnsi="Book Antiqua" w:cs="宋体"/>
          <w:sz w:val="24"/>
          <w:szCs w:val="24"/>
          <w:lang w:val="en-US" w:eastAsia="zh-CN"/>
        </w:rPr>
        <w:t xml:space="preserve"> 2008; </w:t>
      </w:r>
      <w:r w:rsidRPr="00A26EF7">
        <w:rPr>
          <w:rFonts w:ascii="Book Antiqua" w:eastAsia="宋体" w:hAnsi="Book Antiqua" w:cs="宋体"/>
          <w:b/>
          <w:bCs/>
          <w:sz w:val="24"/>
          <w:szCs w:val="24"/>
          <w:lang w:val="en-US" w:eastAsia="zh-CN"/>
        </w:rPr>
        <w:t>1</w:t>
      </w:r>
      <w:r w:rsidRPr="00A26EF7">
        <w:rPr>
          <w:rFonts w:ascii="Book Antiqua" w:eastAsia="宋体" w:hAnsi="Book Antiqua" w:cs="宋体"/>
          <w:sz w:val="24"/>
          <w:szCs w:val="24"/>
          <w:lang w:val="en-US" w:eastAsia="zh-CN"/>
        </w:rPr>
        <w:t>: 145-152 [PMID: 19356420 DOI: 10.1016/j.jcmg.2007.10.014]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50 </w:t>
      </w:r>
      <w:proofErr w:type="spellStart"/>
      <w:r w:rsidRPr="00A26EF7">
        <w:rPr>
          <w:rFonts w:ascii="Book Antiqua" w:eastAsia="宋体" w:hAnsi="Book Antiqua" w:cs="宋体"/>
          <w:b/>
          <w:bCs/>
          <w:sz w:val="24"/>
          <w:szCs w:val="24"/>
          <w:lang w:val="en-US" w:eastAsia="zh-CN"/>
        </w:rPr>
        <w:t>Jeetley</w:t>
      </w:r>
      <w:proofErr w:type="spellEnd"/>
      <w:r w:rsidRPr="00A26EF7">
        <w:rPr>
          <w:rFonts w:ascii="Book Antiqua" w:eastAsia="宋体" w:hAnsi="Book Antiqua" w:cs="宋体"/>
          <w:b/>
          <w:bCs/>
          <w:sz w:val="24"/>
          <w:szCs w:val="24"/>
          <w:lang w:val="en-US" w:eastAsia="zh-CN"/>
        </w:rPr>
        <w:t xml:space="preserve"> P</w:t>
      </w:r>
      <w:r w:rsidRPr="00A26EF7">
        <w:rPr>
          <w:rFonts w:ascii="Book Antiqua" w:eastAsia="宋体" w:hAnsi="Book Antiqua" w:cs="宋体"/>
          <w:sz w:val="24"/>
          <w:szCs w:val="24"/>
          <w:lang w:val="en-US" w:eastAsia="zh-CN"/>
        </w:rPr>
        <w:t xml:space="preserve">, Hickman M, Kamp O, Lang RM, Thomas JD, </w:t>
      </w:r>
      <w:proofErr w:type="spellStart"/>
      <w:r w:rsidRPr="00A26EF7">
        <w:rPr>
          <w:rFonts w:ascii="Book Antiqua" w:eastAsia="宋体" w:hAnsi="Book Antiqua" w:cs="宋体"/>
          <w:sz w:val="24"/>
          <w:szCs w:val="24"/>
          <w:lang w:val="en-US" w:eastAsia="zh-CN"/>
        </w:rPr>
        <w:t>Vannan</w:t>
      </w:r>
      <w:proofErr w:type="spellEnd"/>
      <w:r w:rsidRPr="00A26EF7">
        <w:rPr>
          <w:rFonts w:ascii="Book Antiqua" w:eastAsia="宋体" w:hAnsi="Book Antiqua" w:cs="宋体"/>
          <w:sz w:val="24"/>
          <w:szCs w:val="24"/>
          <w:lang w:val="en-US" w:eastAsia="zh-CN"/>
        </w:rPr>
        <w:t xml:space="preserve"> MA, </w:t>
      </w:r>
      <w:proofErr w:type="spellStart"/>
      <w:r w:rsidRPr="00A26EF7">
        <w:rPr>
          <w:rFonts w:ascii="Book Antiqua" w:eastAsia="宋体" w:hAnsi="Book Antiqua" w:cs="宋体"/>
          <w:sz w:val="24"/>
          <w:szCs w:val="24"/>
          <w:lang w:val="en-US" w:eastAsia="zh-CN"/>
        </w:rPr>
        <w:t>Vanoverschelde</w:t>
      </w:r>
      <w:proofErr w:type="spellEnd"/>
      <w:r w:rsidRPr="00A26EF7">
        <w:rPr>
          <w:rFonts w:ascii="Book Antiqua" w:eastAsia="宋体" w:hAnsi="Book Antiqua" w:cs="宋体"/>
          <w:sz w:val="24"/>
          <w:szCs w:val="24"/>
          <w:lang w:val="en-US" w:eastAsia="zh-CN"/>
        </w:rPr>
        <w:t xml:space="preserve"> JL, van der </w:t>
      </w:r>
      <w:proofErr w:type="spellStart"/>
      <w:r w:rsidRPr="00A26EF7">
        <w:rPr>
          <w:rFonts w:ascii="Book Antiqua" w:eastAsia="宋体" w:hAnsi="Book Antiqua" w:cs="宋体"/>
          <w:sz w:val="24"/>
          <w:szCs w:val="24"/>
          <w:lang w:val="en-US" w:eastAsia="zh-CN"/>
        </w:rPr>
        <w:t>Wouw</w:t>
      </w:r>
      <w:proofErr w:type="spellEnd"/>
      <w:r w:rsidRPr="00A26EF7">
        <w:rPr>
          <w:rFonts w:ascii="Book Antiqua" w:eastAsia="宋体" w:hAnsi="Book Antiqua" w:cs="宋体"/>
          <w:sz w:val="24"/>
          <w:szCs w:val="24"/>
          <w:lang w:val="en-US" w:eastAsia="zh-CN"/>
        </w:rPr>
        <w:t xml:space="preserve"> PA, Senior R. Myocardial contrast echocardiography for the detection of coronary artery stenosis: a prospective multicenter study in comparison with single-photon emission computed tomography.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2006; </w:t>
      </w:r>
      <w:r w:rsidRPr="00A26EF7">
        <w:rPr>
          <w:rFonts w:ascii="Book Antiqua" w:eastAsia="宋体" w:hAnsi="Book Antiqua" w:cs="宋体"/>
          <w:b/>
          <w:bCs/>
          <w:sz w:val="24"/>
          <w:szCs w:val="24"/>
          <w:lang w:val="en-US" w:eastAsia="zh-CN"/>
        </w:rPr>
        <w:t>47</w:t>
      </w:r>
      <w:r w:rsidRPr="00A26EF7">
        <w:rPr>
          <w:rFonts w:ascii="Book Antiqua" w:eastAsia="宋体" w:hAnsi="Book Antiqua" w:cs="宋体"/>
          <w:sz w:val="24"/>
          <w:szCs w:val="24"/>
          <w:lang w:val="en-US" w:eastAsia="zh-CN"/>
        </w:rPr>
        <w:t>: 141-145 [PMID: 16386678 DO</w:t>
      </w:r>
      <w:r w:rsidR="00614141" w:rsidRPr="00A26EF7">
        <w:rPr>
          <w:rFonts w:ascii="Book Antiqua" w:eastAsia="宋体" w:hAnsi="Book Antiqua" w:cs="宋体"/>
          <w:sz w:val="24"/>
          <w:szCs w:val="24"/>
          <w:lang w:val="en-US" w:eastAsia="zh-CN"/>
        </w:rPr>
        <w:t>I: 10.1016/j.jacc.2005.08.054]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 xml:space="preserve">51 </w:t>
      </w:r>
      <w:r w:rsidRPr="00A26EF7">
        <w:rPr>
          <w:rFonts w:ascii="Book Antiqua" w:eastAsia="宋体" w:hAnsi="Book Antiqua" w:cs="宋体"/>
          <w:b/>
          <w:bCs/>
          <w:sz w:val="24"/>
          <w:szCs w:val="24"/>
          <w:lang w:val="en-US" w:eastAsia="zh-CN"/>
        </w:rPr>
        <w:t>Thomas D</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Xie</w:t>
      </w:r>
      <w:proofErr w:type="spellEnd"/>
      <w:r w:rsidRPr="00A26EF7">
        <w:rPr>
          <w:rFonts w:ascii="Book Antiqua" w:eastAsia="宋体" w:hAnsi="Book Antiqua" w:cs="宋体"/>
          <w:sz w:val="24"/>
          <w:szCs w:val="24"/>
          <w:lang w:val="en-US" w:eastAsia="zh-CN"/>
        </w:rPr>
        <w:t xml:space="preserve"> F, Smith LM, O'Leary E, Smith K, Olson J, </w:t>
      </w:r>
      <w:proofErr w:type="spellStart"/>
      <w:r w:rsidRPr="00A26EF7">
        <w:rPr>
          <w:rFonts w:ascii="Book Antiqua" w:eastAsia="宋体" w:hAnsi="Book Antiqua" w:cs="宋体"/>
          <w:sz w:val="24"/>
          <w:szCs w:val="24"/>
          <w:lang w:val="en-US" w:eastAsia="zh-CN"/>
        </w:rPr>
        <w:t>Nalty</w:t>
      </w:r>
      <w:proofErr w:type="spellEnd"/>
      <w:r w:rsidRPr="00A26EF7">
        <w:rPr>
          <w:rFonts w:ascii="Book Antiqua" w:eastAsia="宋体" w:hAnsi="Book Antiqua" w:cs="宋体"/>
          <w:sz w:val="24"/>
          <w:szCs w:val="24"/>
          <w:lang w:val="en-US" w:eastAsia="zh-CN"/>
        </w:rPr>
        <w:t xml:space="preserve"> K, Hess R, Graham M, </w:t>
      </w:r>
      <w:proofErr w:type="spellStart"/>
      <w:r w:rsidRPr="00A26EF7">
        <w:rPr>
          <w:rFonts w:ascii="Book Antiqua" w:eastAsia="宋体" w:hAnsi="Book Antiqua" w:cs="宋体"/>
          <w:sz w:val="24"/>
          <w:szCs w:val="24"/>
          <w:lang w:val="en-US" w:eastAsia="zh-CN"/>
        </w:rPr>
        <w:t>Therrien</w:t>
      </w:r>
      <w:proofErr w:type="spellEnd"/>
      <w:r w:rsidRPr="00A26EF7">
        <w:rPr>
          <w:rFonts w:ascii="Book Antiqua" w:eastAsia="宋体" w:hAnsi="Book Antiqua" w:cs="宋体"/>
          <w:sz w:val="24"/>
          <w:szCs w:val="24"/>
          <w:lang w:val="en-US" w:eastAsia="zh-CN"/>
        </w:rPr>
        <w:t xml:space="preserve"> S, Porter TR. Prospective randomized comparison of conventional stress echocardiography and real-time perfusion stress echocardiography in detecting significant coronary artery disease.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Soc</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Echocardiogr</w:t>
      </w:r>
      <w:proofErr w:type="spellEnd"/>
      <w:r w:rsidRPr="00A26EF7">
        <w:rPr>
          <w:rFonts w:ascii="Book Antiqua" w:eastAsia="宋体" w:hAnsi="Book Antiqua" w:cs="宋体"/>
          <w:sz w:val="24"/>
          <w:szCs w:val="24"/>
          <w:lang w:val="en-US" w:eastAsia="zh-CN"/>
        </w:rPr>
        <w:t xml:space="preserve"> 2012; </w:t>
      </w:r>
      <w:r w:rsidRPr="00A26EF7">
        <w:rPr>
          <w:rFonts w:ascii="Book Antiqua" w:eastAsia="宋体" w:hAnsi="Book Antiqua" w:cs="宋体"/>
          <w:b/>
          <w:bCs/>
          <w:sz w:val="24"/>
          <w:szCs w:val="24"/>
          <w:lang w:val="en-US" w:eastAsia="zh-CN"/>
        </w:rPr>
        <w:t>25</w:t>
      </w:r>
      <w:r w:rsidRPr="00A26EF7">
        <w:rPr>
          <w:rFonts w:ascii="Book Antiqua" w:eastAsia="宋体" w:hAnsi="Book Antiqua" w:cs="宋体"/>
          <w:sz w:val="24"/>
          <w:szCs w:val="24"/>
          <w:lang w:val="en-US" w:eastAsia="zh-CN"/>
        </w:rPr>
        <w:t>: 1207-1214 [PMID: 22998856 DOI: 10.1016/j.echo.2012.08.016]</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5</w:t>
      </w:r>
      <w:r w:rsidR="00ED69D7" w:rsidRPr="00A26EF7">
        <w:rPr>
          <w:rFonts w:ascii="Book Antiqua" w:eastAsia="宋体" w:hAnsi="Book Antiqua" w:cs="宋体" w:hint="eastAsia"/>
          <w:sz w:val="24"/>
          <w:szCs w:val="24"/>
          <w:lang w:val="en-US" w:eastAsia="zh-CN"/>
        </w:rPr>
        <w:t>2</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Falcão</w:t>
      </w:r>
      <w:proofErr w:type="spellEnd"/>
      <w:r w:rsidRPr="00A26EF7">
        <w:rPr>
          <w:rFonts w:ascii="Book Antiqua" w:eastAsia="宋体" w:hAnsi="Book Antiqua" w:cs="宋体"/>
          <w:b/>
          <w:bCs/>
          <w:sz w:val="24"/>
          <w:szCs w:val="24"/>
          <w:lang w:val="en-US" w:eastAsia="zh-CN"/>
        </w:rPr>
        <w:t xml:space="preserve"> SN</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Rochitte</w:t>
      </w:r>
      <w:proofErr w:type="spellEnd"/>
      <w:r w:rsidRPr="00A26EF7">
        <w:rPr>
          <w:rFonts w:ascii="Book Antiqua" w:eastAsia="宋体" w:hAnsi="Book Antiqua" w:cs="宋体"/>
          <w:sz w:val="24"/>
          <w:szCs w:val="24"/>
          <w:lang w:val="en-US" w:eastAsia="zh-CN"/>
        </w:rPr>
        <w:t xml:space="preserve"> CE, Junior WM, </w:t>
      </w:r>
      <w:proofErr w:type="spellStart"/>
      <w:r w:rsidRPr="00A26EF7">
        <w:rPr>
          <w:rFonts w:ascii="Book Antiqua" w:eastAsia="宋体" w:hAnsi="Book Antiqua" w:cs="宋体"/>
          <w:sz w:val="24"/>
          <w:szCs w:val="24"/>
          <w:lang w:val="en-US" w:eastAsia="zh-CN"/>
        </w:rPr>
        <w:t>Quaglia</w:t>
      </w:r>
      <w:proofErr w:type="spellEnd"/>
      <w:r w:rsidRPr="00A26EF7">
        <w:rPr>
          <w:rFonts w:ascii="Book Antiqua" w:eastAsia="宋体" w:hAnsi="Book Antiqua" w:cs="宋体"/>
          <w:sz w:val="24"/>
          <w:szCs w:val="24"/>
          <w:lang w:val="en-US" w:eastAsia="zh-CN"/>
        </w:rPr>
        <w:t xml:space="preserve"> L, </w:t>
      </w:r>
      <w:proofErr w:type="spellStart"/>
      <w:r w:rsidRPr="00A26EF7">
        <w:rPr>
          <w:rFonts w:ascii="Book Antiqua" w:eastAsia="宋体" w:hAnsi="Book Antiqua" w:cs="宋体"/>
          <w:sz w:val="24"/>
          <w:szCs w:val="24"/>
          <w:lang w:val="en-US" w:eastAsia="zh-CN"/>
        </w:rPr>
        <w:t>Lemos</w:t>
      </w:r>
      <w:proofErr w:type="spellEnd"/>
      <w:r w:rsidRPr="00A26EF7">
        <w:rPr>
          <w:rFonts w:ascii="Book Antiqua" w:eastAsia="宋体" w:hAnsi="Book Antiqua" w:cs="宋体"/>
          <w:sz w:val="24"/>
          <w:szCs w:val="24"/>
          <w:lang w:val="en-US" w:eastAsia="zh-CN"/>
        </w:rPr>
        <w:t xml:space="preserve"> PA, </w:t>
      </w:r>
      <w:proofErr w:type="spellStart"/>
      <w:r w:rsidRPr="00A26EF7">
        <w:rPr>
          <w:rFonts w:ascii="Book Antiqua" w:eastAsia="宋体" w:hAnsi="Book Antiqua" w:cs="宋体"/>
          <w:sz w:val="24"/>
          <w:szCs w:val="24"/>
          <w:lang w:val="en-US" w:eastAsia="zh-CN"/>
        </w:rPr>
        <w:t>Sbano</w:t>
      </w:r>
      <w:proofErr w:type="spellEnd"/>
      <w:r w:rsidRPr="00A26EF7">
        <w:rPr>
          <w:rFonts w:ascii="Book Antiqua" w:eastAsia="宋体" w:hAnsi="Book Antiqua" w:cs="宋体"/>
          <w:sz w:val="24"/>
          <w:szCs w:val="24"/>
          <w:lang w:val="en-US" w:eastAsia="zh-CN"/>
        </w:rPr>
        <w:t xml:space="preserve"> JC, </w:t>
      </w:r>
      <w:proofErr w:type="spellStart"/>
      <w:r w:rsidRPr="00A26EF7">
        <w:rPr>
          <w:rFonts w:ascii="Book Antiqua" w:eastAsia="宋体" w:hAnsi="Book Antiqua" w:cs="宋体"/>
          <w:sz w:val="24"/>
          <w:szCs w:val="24"/>
          <w:lang w:val="en-US" w:eastAsia="zh-CN"/>
        </w:rPr>
        <w:t>Ramires</w:t>
      </w:r>
      <w:proofErr w:type="spellEnd"/>
      <w:r w:rsidRPr="00A26EF7">
        <w:rPr>
          <w:rFonts w:ascii="Book Antiqua" w:eastAsia="宋体" w:hAnsi="Book Antiqua" w:cs="宋体"/>
          <w:sz w:val="24"/>
          <w:szCs w:val="24"/>
          <w:lang w:val="en-US" w:eastAsia="zh-CN"/>
        </w:rPr>
        <w:t xml:space="preserve"> JA, </w:t>
      </w:r>
      <w:proofErr w:type="spellStart"/>
      <w:r w:rsidRPr="00A26EF7">
        <w:rPr>
          <w:rFonts w:ascii="Book Antiqua" w:eastAsia="宋体" w:hAnsi="Book Antiqua" w:cs="宋体"/>
          <w:sz w:val="24"/>
          <w:szCs w:val="24"/>
          <w:lang w:val="en-US" w:eastAsia="zh-CN"/>
        </w:rPr>
        <w:t>Kalil</w:t>
      </w:r>
      <w:proofErr w:type="spellEnd"/>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Filho</w:t>
      </w:r>
      <w:proofErr w:type="spellEnd"/>
      <w:r w:rsidRPr="00A26EF7">
        <w:rPr>
          <w:rFonts w:ascii="Book Antiqua" w:eastAsia="宋体" w:hAnsi="Book Antiqua" w:cs="宋体"/>
          <w:sz w:val="24"/>
          <w:szCs w:val="24"/>
          <w:lang w:val="en-US" w:eastAsia="zh-CN"/>
        </w:rPr>
        <w:t xml:space="preserve"> R, </w:t>
      </w:r>
      <w:proofErr w:type="spellStart"/>
      <w:r w:rsidRPr="00A26EF7">
        <w:rPr>
          <w:rFonts w:ascii="Book Antiqua" w:eastAsia="宋体" w:hAnsi="Book Antiqua" w:cs="宋体"/>
          <w:sz w:val="24"/>
          <w:szCs w:val="24"/>
          <w:lang w:val="en-US" w:eastAsia="zh-CN"/>
        </w:rPr>
        <w:t>Tsutsui</w:t>
      </w:r>
      <w:proofErr w:type="spellEnd"/>
      <w:r w:rsidRPr="00A26EF7">
        <w:rPr>
          <w:rFonts w:ascii="Book Antiqua" w:eastAsia="宋体" w:hAnsi="Book Antiqua" w:cs="宋体"/>
          <w:sz w:val="24"/>
          <w:szCs w:val="24"/>
          <w:lang w:val="en-US" w:eastAsia="zh-CN"/>
        </w:rPr>
        <w:t xml:space="preserve"> JM. Incremental value of perfusion over wall-motion abnormalities with the use of </w:t>
      </w:r>
      <w:proofErr w:type="spellStart"/>
      <w:r w:rsidRPr="00A26EF7">
        <w:rPr>
          <w:rFonts w:ascii="Book Antiqua" w:eastAsia="宋体" w:hAnsi="Book Antiqua" w:cs="宋体"/>
          <w:sz w:val="24"/>
          <w:szCs w:val="24"/>
          <w:lang w:val="en-US" w:eastAsia="zh-CN"/>
        </w:rPr>
        <w:t>dobutamine</w:t>
      </w:r>
      <w:proofErr w:type="spellEnd"/>
      <w:r w:rsidRPr="00A26EF7">
        <w:rPr>
          <w:rFonts w:ascii="Book Antiqua" w:eastAsia="宋体" w:hAnsi="Book Antiqua" w:cs="宋体"/>
          <w:sz w:val="24"/>
          <w:szCs w:val="24"/>
          <w:lang w:val="en-US" w:eastAsia="zh-CN"/>
        </w:rPr>
        <w:t xml:space="preserve">-atropine stress myocardial contrast echocardiography and magnetic resonance imaging for detecting coronary artery disease. </w:t>
      </w:r>
      <w:r w:rsidRPr="00A26EF7">
        <w:rPr>
          <w:rFonts w:ascii="Book Antiqua" w:eastAsia="宋体" w:hAnsi="Book Antiqua" w:cs="宋体"/>
          <w:i/>
          <w:iCs/>
          <w:sz w:val="24"/>
          <w:szCs w:val="24"/>
          <w:lang w:val="en-US" w:eastAsia="zh-CN"/>
        </w:rPr>
        <w:t>Echocardiography</w:t>
      </w:r>
      <w:r w:rsidRPr="00A26EF7">
        <w:rPr>
          <w:rFonts w:ascii="Book Antiqua" w:eastAsia="宋体" w:hAnsi="Book Antiqua" w:cs="宋体"/>
          <w:sz w:val="24"/>
          <w:szCs w:val="24"/>
          <w:lang w:val="en-US" w:eastAsia="zh-CN"/>
        </w:rPr>
        <w:t xml:space="preserve"> 2013; </w:t>
      </w:r>
      <w:r w:rsidRPr="00A26EF7">
        <w:rPr>
          <w:rFonts w:ascii="Book Antiqua" w:eastAsia="宋体" w:hAnsi="Book Antiqua" w:cs="宋体"/>
          <w:b/>
          <w:bCs/>
          <w:sz w:val="24"/>
          <w:szCs w:val="24"/>
          <w:lang w:val="en-US" w:eastAsia="zh-CN"/>
        </w:rPr>
        <w:t>30</w:t>
      </w:r>
      <w:r w:rsidRPr="00A26EF7">
        <w:rPr>
          <w:rFonts w:ascii="Book Antiqua" w:eastAsia="宋体" w:hAnsi="Book Antiqua" w:cs="宋体"/>
          <w:sz w:val="24"/>
          <w:szCs w:val="24"/>
          <w:lang w:val="en-US" w:eastAsia="zh-CN"/>
        </w:rPr>
        <w:t>: 45-54 [PMID: 23006451 DOI: 10.1111/j.1540-8175.2012.01820.x]</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lastRenderedPageBreak/>
        <w:t>5</w:t>
      </w:r>
      <w:r w:rsidR="00ED69D7" w:rsidRPr="00A26EF7">
        <w:rPr>
          <w:rFonts w:ascii="Book Antiqua" w:eastAsia="宋体" w:hAnsi="Book Antiqua" w:cs="宋体" w:hint="eastAsia"/>
          <w:sz w:val="24"/>
          <w:szCs w:val="24"/>
          <w:lang w:val="en-US" w:eastAsia="zh-CN"/>
        </w:rPr>
        <w:t>3</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Cortigiani</w:t>
      </w:r>
      <w:proofErr w:type="spellEnd"/>
      <w:r w:rsidRPr="00A26EF7">
        <w:rPr>
          <w:rFonts w:ascii="Book Antiqua" w:eastAsia="宋体" w:hAnsi="Book Antiqua" w:cs="宋体"/>
          <w:b/>
          <w:bCs/>
          <w:sz w:val="24"/>
          <w:szCs w:val="24"/>
          <w:lang w:val="en-US" w:eastAsia="zh-CN"/>
        </w:rPr>
        <w:t xml:space="preserve"> L</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Rigo</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Gherardi</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Sicari</w:t>
      </w:r>
      <w:proofErr w:type="spellEnd"/>
      <w:r w:rsidRPr="00A26EF7">
        <w:rPr>
          <w:rFonts w:ascii="Book Antiqua" w:eastAsia="宋体" w:hAnsi="Book Antiqua" w:cs="宋体"/>
          <w:sz w:val="24"/>
          <w:szCs w:val="24"/>
          <w:lang w:val="en-US" w:eastAsia="zh-CN"/>
        </w:rPr>
        <w:t xml:space="preserve"> R, </w:t>
      </w:r>
      <w:proofErr w:type="spellStart"/>
      <w:r w:rsidRPr="00A26EF7">
        <w:rPr>
          <w:rFonts w:ascii="Book Antiqua" w:eastAsia="宋体" w:hAnsi="Book Antiqua" w:cs="宋体"/>
          <w:sz w:val="24"/>
          <w:szCs w:val="24"/>
          <w:lang w:val="en-US" w:eastAsia="zh-CN"/>
        </w:rPr>
        <w:t>Galderisi</w:t>
      </w:r>
      <w:proofErr w:type="spellEnd"/>
      <w:r w:rsidRPr="00A26EF7">
        <w:rPr>
          <w:rFonts w:ascii="Book Antiqua" w:eastAsia="宋体" w:hAnsi="Book Antiqua" w:cs="宋体"/>
          <w:sz w:val="24"/>
          <w:szCs w:val="24"/>
          <w:lang w:val="en-US" w:eastAsia="zh-CN"/>
        </w:rPr>
        <w:t xml:space="preserve"> M, </w:t>
      </w:r>
      <w:proofErr w:type="spellStart"/>
      <w:r w:rsidRPr="00A26EF7">
        <w:rPr>
          <w:rFonts w:ascii="Book Antiqua" w:eastAsia="宋体" w:hAnsi="Book Antiqua" w:cs="宋体"/>
          <w:sz w:val="24"/>
          <w:szCs w:val="24"/>
          <w:lang w:val="en-US" w:eastAsia="zh-CN"/>
        </w:rPr>
        <w:t>Bovenzi</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Picano</w:t>
      </w:r>
      <w:proofErr w:type="spellEnd"/>
      <w:r w:rsidRPr="00A26EF7">
        <w:rPr>
          <w:rFonts w:ascii="Book Antiqua" w:eastAsia="宋体" w:hAnsi="Book Antiqua" w:cs="宋体"/>
          <w:sz w:val="24"/>
          <w:szCs w:val="24"/>
          <w:lang w:val="en-US" w:eastAsia="zh-CN"/>
        </w:rPr>
        <w:t xml:space="preserve"> E. Additional prognostic value of coronary flow reserve in diabetic and nondiabetic patients with negative dipyridamole stress echocardiography by wall motion criteria.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2007; </w:t>
      </w:r>
      <w:r w:rsidRPr="00A26EF7">
        <w:rPr>
          <w:rFonts w:ascii="Book Antiqua" w:eastAsia="宋体" w:hAnsi="Book Antiqua" w:cs="宋体"/>
          <w:b/>
          <w:bCs/>
          <w:sz w:val="24"/>
          <w:szCs w:val="24"/>
          <w:lang w:val="en-US" w:eastAsia="zh-CN"/>
        </w:rPr>
        <w:t>50</w:t>
      </w:r>
      <w:r w:rsidRPr="00A26EF7">
        <w:rPr>
          <w:rFonts w:ascii="Book Antiqua" w:eastAsia="宋体" w:hAnsi="Book Antiqua" w:cs="宋体"/>
          <w:sz w:val="24"/>
          <w:szCs w:val="24"/>
          <w:lang w:val="en-US" w:eastAsia="zh-CN"/>
        </w:rPr>
        <w:t>: 1354-1361 [PMID: 17903635 DOI: 10.1016/j.jacc.2007.06.027]</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5</w:t>
      </w:r>
      <w:r w:rsidR="00ED69D7" w:rsidRPr="00A26EF7">
        <w:rPr>
          <w:rFonts w:ascii="Book Antiqua" w:eastAsia="宋体" w:hAnsi="Book Antiqua" w:cs="宋体" w:hint="eastAsia"/>
          <w:sz w:val="24"/>
          <w:szCs w:val="24"/>
          <w:lang w:val="en-US" w:eastAsia="zh-CN"/>
        </w:rPr>
        <w:t>4</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Rigo</w:t>
      </w:r>
      <w:proofErr w:type="spellEnd"/>
      <w:r w:rsidRPr="00A26EF7">
        <w:rPr>
          <w:rFonts w:ascii="Book Antiqua" w:eastAsia="宋体" w:hAnsi="Book Antiqua" w:cs="宋体"/>
          <w:b/>
          <w:bCs/>
          <w:sz w:val="24"/>
          <w:szCs w:val="24"/>
          <w:lang w:val="en-US" w:eastAsia="zh-CN"/>
        </w:rPr>
        <w:t xml:space="preserve"> F</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Sicari</w:t>
      </w:r>
      <w:proofErr w:type="spellEnd"/>
      <w:r w:rsidRPr="00A26EF7">
        <w:rPr>
          <w:rFonts w:ascii="Book Antiqua" w:eastAsia="宋体" w:hAnsi="Book Antiqua" w:cs="宋体"/>
          <w:sz w:val="24"/>
          <w:szCs w:val="24"/>
          <w:lang w:val="en-US" w:eastAsia="zh-CN"/>
        </w:rPr>
        <w:t xml:space="preserve"> R, </w:t>
      </w:r>
      <w:proofErr w:type="spellStart"/>
      <w:r w:rsidRPr="00A26EF7">
        <w:rPr>
          <w:rFonts w:ascii="Book Antiqua" w:eastAsia="宋体" w:hAnsi="Book Antiqua" w:cs="宋体"/>
          <w:sz w:val="24"/>
          <w:szCs w:val="24"/>
          <w:lang w:val="en-US" w:eastAsia="zh-CN"/>
        </w:rPr>
        <w:t>Gherardi</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Djordjevic-Dikic</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Cortigiani</w:t>
      </w:r>
      <w:proofErr w:type="spellEnd"/>
      <w:r w:rsidRPr="00A26EF7">
        <w:rPr>
          <w:rFonts w:ascii="Book Antiqua" w:eastAsia="宋体" w:hAnsi="Book Antiqua" w:cs="宋体"/>
          <w:sz w:val="24"/>
          <w:szCs w:val="24"/>
          <w:lang w:val="en-US" w:eastAsia="zh-CN"/>
        </w:rPr>
        <w:t xml:space="preserve"> L, </w:t>
      </w:r>
      <w:proofErr w:type="spellStart"/>
      <w:r w:rsidRPr="00A26EF7">
        <w:rPr>
          <w:rFonts w:ascii="Book Antiqua" w:eastAsia="宋体" w:hAnsi="Book Antiqua" w:cs="宋体"/>
          <w:sz w:val="24"/>
          <w:szCs w:val="24"/>
          <w:lang w:val="en-US" w:eastAsia="zh-CN"/>
        </w:rPr>
        <w:t>Picano</w:t>
      </w:r>
      <w:proofErr w:type="spellEnd"/>
      <w:r w:rsidRPr="00A26EF7">
        <w:rPr>
          <w:rFonts w:ascii="Book Antiqua" w:eastAsia="宋体" w:hAnsi="Book Antiqua" w:cs="宋体"/>
          <w:sz w:val="24"/>
          <w:szCs w:val="24"/>
          <w:lang w:val="en-US" w:eastAsia="zh-CN"/>
        </w:rPr>
        <w:t xml:space="preserve"> E. The additive prognostic value of wall motion abnormalities and coronary flow reserve during dipyridamole stress echo. </w:t>
      </w:r>
      <w:proofErr w:type="spellStart"/>
      <w:r w:rsidRPr="00A26EF7">
        <w:rPr>
          <w:rFonts w:ascii="Book Antiqua" w:eastAsia="宋体" w:hAnsi="Book Antiqua" w:cs="宋体"/>
          <w:i/>
          <w:iCs/>
          <w:sz w:val="24"/>
          <w:szCs w:val="24"/>
          <w:lang w:val="en-US" w:eastAsia="zh-CN"/>
        </w:rPr>
        <w:t>Eur</w:t>
      </w:r>
      <w:proofErr w:type="spellEnd"/>
      <w:r w:rsidRPr="00A26EF7">
        <w:rPr>
          <w:rFonts w:ascii="Book Antiqua" w:eastAsia="宋体" w:hAnsi="Book Antiqua" w:cs="宋体"/>
          <w:i/>
          <w:iCs/>
          <w:sz w:val="24"/>
          <w:szCs w:val="24"/>
          <w:lang w:val="en-US" w:eastAsia="zh-CN"/>
        </w:rPr>
        <w:t xml:space="preserve"> Heart J</w:t>
      </w:r>
      <w:r w:rsidRPr="00A26EF7">
        <w:rPr>
          <w:rFonts w:ascii="Book Antiqua" w:eastAsia="宋体" w:hAnsi="Book Antiqua" w:cs="宋体"/>
          <w:sz w:val="24"/>
          <w:szCs w:val="24"/>
          <w:lang w:val="en-US" w:eastAsia="zh-CN"/>
        </w:rPr>
        <w:t xml:space="preserve"> 2008; </w:t>
      </w:r>
      <w:r w:rsidRPr="00A26EF7">
        <w:rPr>
          <w:rFonts w:ascii="Book Antiqua" w:eastAsia="宋体" w:hAnsi="Book Antiqua" w:cs="宋体"/>
          <w:b/>
          <w:bCs/>
          <w:sz w:val="24"/>
          <w:szCs w:val="24"/>
          <w:lang w:val="en-US" w:eastAsia="zh-CN"/>
        </w:rPr>
        <w:t>29</w:t>
      </w:r>
      <w:r w:rsidRPr="00A26EF7">
        <w:rPr>
          <w:rFonts w:ascii="Book Antiqua" w:eastAsia="宋体" w:hAnsi="Book Antiqua" w:cs="宋体"/>
          <w:sz w:val="24"/>
          <w:szCs w:val="24"/>
          <w:lang w:val="en-US" w:eastAsia="zh-CN"/>
        </w:rPr>
        <w:t>: 79-88 [PMID: 18063595 DOI: 10.1093/</w:t>
      </w:r>
      <w:proofErr w:type="spellStart"/>
      <w:r w:rsidRPr="00A26EF7">
        <w:rPr>
          <w:rFonts w:ascii="Book Antiqua" w:eastAsia="宋体" w:hAnsi="Book Antiqua" w:cs="宋体"/>
          <w:sz w:val="24"/>
          <w:szCs w:val="24"/>
          <w:lang w:val="en-US" w:eastAsia="zh-CN"/>
        </w:rPr>
        <w:t>eurheartj</w:t>
      </w:r>
      <w:proofErr w:type="spellEnd"/>
      <w:r w:rsidRPr="00A26EF7">
        <w:rPr>
          <w:rFonts w:ascii="Book Antiqua" w:eastAsia="宋体" w:hAnsi="Book Antiqua" w:cs="宋体"/>
          <w:sz w:val="24"/>
          <w:szCs w:val="24"/>
          <w:lang w:val="en-US" w:eastAsia="zh-CN"/>
        </w:rPr>
        <w:t>/ehm527]</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5</w:t>
      </w:r>
      <w:r w:rsidR="00ED69D7" w:rsidRPr="00A26EF7">
        <w:rPr>
          <w:rFonts w:ascii="Book Antiqua" w:eastAsia="宋体" w:hAnsi="Book Antiqua" w:cs="宋体" w:hint="eastAsia"/>
          <w:sz w:val="24"/>
          <w:szCs w:val="24"/>
          <w:lang w:val="en-US" w:eastAsia="zh-CN"/>
        </w:rPr>
        <w:t>5</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Cortigiani</w:t>
      </w:r>
      <w:proofErr w:type="spellEnd"/>
      <w:r w:rsidRPr="00A26EF7">
        <w:rPr>
          <w:rFonts w:ascii="Book Antiqua" w:eastAsia="宋体" w:hAnsi="Book Antiqua" w:cs="宋体"/>
          <w:b/>
          <w:bCs/>
          <w:sz w:val="24"/>
          <w:szCs w:val="24"/>
          <w:lang w:val="en-US" w:eastAsia="zh-CN"/>
        </w:rPr>
        <w:t xml:space="preserve"> L</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Rigo</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Gherardi</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Galderisi</w:t>
      </w:r>
      <w:proofErr w:type="spellEnd"/>
      <w:r w:rsidRPr="00A26EF7">
        <w:rPr>
          <w:rFonts w:ascii="Book Antiqua" w:eastAsia="宋体" w:hAnsi="Book Antiqua" w:cs="宋体"/>
          <w:sz w:val="24"/>
          <w:szCs w:val="24"/>
          <w:lang w:val="en-US" w:eastAsia="zh-CN"/>
        </w:rPr>
        <w:t xml:space="preserve"> M, </w:t>
      </w:r>
      <w:proofErr w:type="spellStart"/>
      <w:r w:rsidRPr="00A26EF7">
        <w:rPr>
          <w:rFonts w:ascii="Book Antiqua" w:eastAsia="宋体" w:hAnsi="Book Antiqua" w:cs="宋体"/>
          <w:sz w:val="24"/>
          <w:szCs w:val="24"/>
          <w:lang w:val="en-US" w:eastAsia="zh-CN"/>
        </w:rPr>
        <w:t>Bovenzi</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Picano</w:t>
      </w:r>
      <w:proofErr w:type="spellEnd"/>
      <w:r w:rsidRPr="00A26EF7">
        <w:rPr>
          <w:rFonts w:ascii="Book Antiqua" w:eastAsia="宋体" w:hAnsi="Book Antiqua" w:cs="宋体"/>
          <w:sz w:val="24"/>
          <w:szCs w:val="24"/>
          <w:lang w:val="en-US" w:eastAsia="zh-CN"/>
        </w:rPr>
        <w:t xml:space="preserve"> E, </w:t>
      </w:r>
      <w:proofErr w:type="spellStart"/>
      <w:r w:rsidRPr="00A26EF7">
        <w:rPr>
          <w:rFonts w:ascii="Book Antiqua" w:eastAsia="宋体" w:hAnsi="Book Antiqua" w:cs="宋体"/>
          <w:sz w:val="24"/>
          <w:szCs w:val="24"/>
          <w:lang w:val="en-US" w:eastAsia="zh-CN"/>
        </w:rPr>
        <w:t>Sicari</w:t>
      </w:r>
      <w:proofErr w:type="spellEnd"/>
      <w:r w:rsidRPr="00A26EF7">
        <w:rPr>
          <w:rFonts w:ascii="Book Antiqua" w:eastAsia="宋体" w:hAnsi="Book Antiqua" w:cs="宋体"/>
          <w:sz w:val="24"/>
          <w:szCs w:val="24"/>
          <w:lang w:val="en-US" w:eastAsia="zh-CN"/>
        </w:rPr>
        <w:t xml:space="preserve"> R. Prognostic effect of coronary flow reserve in women versus men with chest pain syndrome and normal dipyridamole stress echocardiography. </w:t>
      </w:r>
      <w:r w:rsidRPr="00A26EF7">
        <w:rPr>
          <w:rFonts w:ascii="Book Antiqua" w:eastAsia="宋体" w:hAnsi="Book Antiqua" w:cs="宋体"/>
          <w:i/>
          <w:iCs/>
          <w:sz w:val="24"/>
          <w:szCs w:val="24"/>
          <w:lang w:val="en-US" w:eastAsia="zh-CN"/>
        </w:rPr>
        <w:t xml:space="preserve">Am J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2010; </w:t>
      </w:r>
      <w:r w:rsidRPr="00A26EF7">
        <w:rPr>
          <w:rFonts w:ascii="Book Antiqua" w:eastAsia="宋体" w:hAnsi="Book Antiqua" w:cs="宋体"/>
          <w:b/>
          <w:bCs/>
          <w:sz w:val="24"/>
          <w:szCs w:val="24"/>
          <w:lang w:val="en-US" w:eastAsia="zh-CN"/>
        </w:rPr>
        <w:t>106</w:t>
      </w:r>
      <w:r w:rsidRPr="00A26EF7">
        <w:rPr>
          <w:rFonts w:ascii="Book Antiqua" w:eastAsia="宋体" w:hAnsi="Book Antiqua" w:cs="宋体"/>
          <w:sz w:val="24"/>
          <w:szCs w:val="24"/>
          <w:lang w:val="en-US" w:eastAsia="zh-CN"/>
        </w:rPr>
        <w:t>: 1703-1708 [PMID: 21126613 DOI: 10.1016/j.amjcard.2010.08.011]</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5</w:t>
      </w:r>
      <w:r w:rsidR="00ED69D7" w:rsidRPr="00A26EF7">
        <w:rPr>
          <w:rFonts w:ascii="Book Antiqua" w:eastAsia="宋体" w:hAnsi="Book Antiqua" w:cs="宋体" w:hint="eastAsia"/>
          <w:sz w:val="24"/>
          <w:szCs w:val="24"/>
          <w:lang w:val="en-US" w:eastAsia="zh-CN"/>
        </w:rPr>
        <w:t>6</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Tsutsui</w:t>
      </w:r>
      <w:proofErr w:type="spellEnd"/>
      <w:r w:rsidRPr="00A26EF7">
        <w:rPr>
          <w:rFonts w:ascii="Book Antiqua" w:eastAsia="宋体" w:hAnsi="Book Antiqua" w:cs="宋体"/>
          <w:b/>
          <w:bCs/>
          <w:sz w:val="24"/>
          <w:szCs w:val="24"/>
          <w:lang w:val="en-US" w:eastAsia="zh-CN"/>
        </w:rPr>
        <w:t xml:space="preserve"> JM</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Elhendy</w:t>
      </w:r>
      <w:proofErr w:type="spellEnd"/>
      <w:r w:rsidRPr="00A26EF7">
        <w:rPr>
          <w:rFonts w:ascii="Book Antiqua" w:eastAsia="宋体" w:hAnsi="Book Antiqua" w:cs="宋体"/>
          <w:sz w:val="24"/>
          <w:szCs w:val="24"/>
          <w:lang w:val="en-US" w:eastAsia="zh-CN"/>
        </w:rPr>
        <w:t xml:space="preserve"> A, Anderson JR, </w:t>
      </w:r>
      <w:proofErr w:type="spellStart"/>
      <w:r w:rsidRPr="00A26EF7">
        <w:rPr>
          <w:rFonts w:ascii="Book Antiqua" w:eastAsia="宋体" w:hAnsi="Book Antiqua" w:cs="宋体"/>
          <w:sz w:val="24"/>
          <w:szCs w:val="24"/>
          <w:lang w:val="en-US" w:eastAsia="zh-CN"/>
        </w:rPr>
        <w:t>Xie</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McGrain</w:t>
      </w:r>
      <w:proofErr w:type="spellEnd"/>
      <w:r w:rsidRPr="00A26EF7">
        <w:rPr>
          <w:rFonts w:ascii="Book Antiqua" w:eastAsia="宋体" w:hAnsi="Book Antiqua" w:cs="宋体"/>
          <w:sz w:val="24"/>
          <w:szCs w:val="24"/>
          <w:lang w:val="en-US" w:eastAsia="zh-CN"/>
        </w:rPr>
        <w:t xml:space="preserve"> AC, Porter TR. Prognostic value of </w:t>
      </w:r>
      <w:proofErr w:type="spellStart"/>
      <w:r w:rsidRPr="00A26EF7">
        <w:rPr>
          <w:rFonts w:ascii="Book Antiqua" w:eastAsia="宋体" w:hAnsi="Book Antiqua" w:cs="宋体"/>
          <w:sz w:val="24"/>
          <w:szCs w:val="24"/>
          <w:lang w:val="en-US" w:eastAsia="zh-CN"/>
        </w:rPr>
        <w:t>dobutamine</w:t>
      </w:r>
      <w:proofErr w:type="spellEnd"/>
      <w:r w:rsidRPr="00A26EF7">
        <w:rPr>
          <w:rFonts w:ascii="Book Antiqua" w:eastAsia="宋体" w:hAnsi="Book Antiqua" w:cs="宋体"/>
          <w:sz w:val="24"/>
          <w:szCs w:val="24"/>
          <w:lang w:val="en-US" w:eastAsia="zh-CN"/>
        </w:rPr>
        <w:t xml:space="preserve"> stress myocardial contrast perfusion echocardiography.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2005; </w:t>
      </w:r>
      <w:r w:rsidRPr="00A26EF7">
        <w:rPr>
          <w:rFonts w:ascii="Book Antiqua" w:eastAsia="宋体" w:hAnsi="Book Antiqua" w:cs="宋体"/>
          <w:b/>
          <w:bCs/>
          <w:sz w:val="24"/>
          <w:szCs w:val="24"/>
          <w:lang w:val="en-US" w:eastAsia="zh-CN"/>
        </w:rPr>
        <w:t>112</w:t>
      </w:r>
      <w:r w:rsidRPr="00A26EF7">
        <w:rPr>
          <w:rFonts w:ascii="Book Antiqua" w:eastAsia="宋体" w:hAnsi="Book Antiqua" w:cs="宋体"/>
          <w:sz w:val="24"/>
          <w:szCs w:val="24"/>
          <w:lang w:val="en-US" w:eastAsia="zh-CN"/>
        </w:rPr>
        <w:t>: 1444-1450 [PMID: 16129798 DOI: 10.1161/CIRCULATIONAHA.105.537134]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5</w:t>
      </w:r>
      <w:r w:rsidR="00ED69D7" w:rsidRPr="00A26EF7">
        <w:rPr>
          <w:rFonts w:ascii="Book Antiqua" w:eastAsia="宋体" w:hAnsi="Book Antiqua" w:cs="宋体" w:hint="eastAsia"/>
          <w:sz w:val="24"/>
          <w:szCs w:val="24"/>
          <w:lang w:val="en-US" w:eastAsia="zh-CN"/>
        </w:rPr>
        <w:t>7</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Tsutsui</w:t>
      </w:r>
      <w:proofErr w:type="spellEnd"/>
      <w:r w:rsidRPr="00A26EF7">
        <w:rPr>
          <w:rFonts w:ascii="Book Antiqua" w:eastAsia="宋体" w:hAnsi="Book Antiqua" w:cs="宋体"/>
          <w:b/>
          <w:bCs/>
          <w:sz w:val="24"/>
          <w:szCs w:val="24"/>
          <w:lang w:val="en-US" w:eastAsia="zh-CN"/>
        </w:rPr>
        <w:t xml:space="preserve"> JM</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Xie</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Cloutier</w:t>
      </w:r>
      <w:proofErr w:type="spellEnd"/>
      <w:r w:rsidRPr="00A26EF7">
        <w:rPr>
          <w:rFonts w:ascii="Book Antiqua" w:eastAsia="宋体" w:hAnsi="Book Antiqua" w:cs="宋体"/>
          <w:sz w:val="24"/>
          <w:szCs w:val="24"/>
          <w:lang w:val="en-US" w:eastAsia="zh-CN"/>
        </w:rPr>
        <w:t xml:space="preserve"> D, </w:t>
      </w:r>
      <w:proofErr w:type="spellStart"/>
      <w:r w:rsidRPr="00A26EF7">
        <w:rPr>
          <w:rFonts w:ascii="Book Antiqua" w:eastAsia="宋体" w:hAnsi="Book Antiqua" w:cs="宋体"/>
          <w:sz w:val="24"/>
          <w:szCs w:val="24"/>
          <w:lang w:val="en-US" w:eastAsia="zh-CN"/>
        </w:rPr>
        <w:t>Kalvaitis</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Elhendy</w:t>
      </w:r>
      <w:proofErr w:type="spellEnd"/>
      <w:r w:rsidRPr="00A26EF7">
        <w:rPr>
          <w:rFonts w:ascii="Book Antiqua" w:eastAsia="宋体" w:hAnsi="Book Antiqua" w:cs="宋体"/>
          <w:sz w:val="24"/>
          <w:szCs w:val="24"/>
          <w:lang w:val="en-US" w:eastAsia="zh-CN"/>
        </w:rPr>
        <w:t xml:space="preserve"> A, Porter TR. Real-time </w:t>
      </w:r>
      <w:proofErr w:type="spellStart"/>
      <w:r w:rsidRPr="00A26EF7">
        <w:rPr>
          <w:rFonts w:ascii="Book Antiqua" w:eastAsia="宋体" w:hAnsi="Book Antiqua" w:cs="宋体"/>
          <w:sz w:val="24"/>
          <w:szCs w:val="24"/>
          <w:lang w:val="en-US" w:eastAsia="zh-CN"/>
        </w:rPr>
        <w:t>dobutamine</w:t>
      </w:r>
      <w:proofErr w:type="spellEnd"/>
      <w:r w:rsidRPr="00A26EF7">
        <w:rPr>
          <w:rFonts w:ascii="Book Antiqua" w:eastAsia="宋体" w:hAnsi="Book Antiqua" w:cs="宋体"/>
          <w:sz w:val="24"/>
          <w:szCs w:val="24"/>
          <w:lang w:val="en-US" w:eastAsia="zh-CN"/>
        </w:rPr>
        <w:t xml:space="preserve"> stress myocardial perfusion echocardiography predicts outcome in the elderly. </w:t>
      </w:r>
      <w:proofErr w:type="spellStart"/>
      <w:r w:rsidRPr="00A26EF7">
        <w:rPr>
          <w:rFonts w:ascii="Book Antiqua" w:eastAsia="宋体" w:hAnsi="Book Antiqua" w:cs="宋体"/>
          <w:i/>
          <w:iCs/>
          <w:sz w:val="24"/>
          <w:szCs w:val="24"/>
          <w:lang w:val="en-US" w:eastAsia="zh-CN"/>
        </w:rPr>
        <w:t>Eur</w:t>
      </w:r>
      <w:proofErr w:type="spellEnd"/>
      <w:r w:rsidRPr="00A26EF7">
        <w:rPr>
          <w:rFonts w:ascii="Book Antiqua" w:eastAsia="宋体" w:hAnsi="Book Antiqua" w:cs="宋体"/>
          <w:i/>
          <w:iCs/>
          <w:sz w:val="24"/>
          <w:szCs w:val="24"/>
          <w:lang w:val="en-US" w:eastAsia="zh-CN"/>
        </w:rPr>
        <w:t xml:space="preserve"> Heart J</w:t>
      </w:r>
      <w:r w:rsidRPr="00A26EF7">
        <w:rPr>
          <w:rFonts w:ascii="Book Antiqua" w:eastAsia="宋体" w:hAnsi="Book Antiqua" w:cs="宋体"/>
          <w:sz w:val="24"/>
          <w:szCs w:val="24"/>
          <w:lang w:val="en-US" w:eastAsia="zh-CN"/>
        </w:rPr>
        <w:t xml:space="preserve"> 2008; </w:t>
      </w:r>
      <w:r w:rsidRPr="00A26EF7">
        <w:rPr>
          <w:rFonts w:ascii="Book Antiqua" w:eastAsia="宋体" w:hAnsi="Book Antiqua" w:cs="宋体"/>
          <w:b/>
          <w:bCs/>
          <w:sz w:val="24"/>
          <w:szCs w:val="24"/>
          <w:lang w:val="en-US" w:eastAsia="zh-CN"/>
        </w:rPr>
        <w:t>29</w:t>
      </w:r>
      <w:r w:rsidRPr="00A26EF7">
        <w:rPr>
          <w:rFonts w:ascii="Book Antiqua" w:eastAsia="宋体" w:hAnsi="Book Antiqua" w:cs="宋体"/>
          <w:sz w:val="24"/>
          <w:szCs w:val="24"/>
          <w:lang w:val="en-US" w:eastAsia="zh-CN"/>
        </w:rPr>
        <w:t>: 377-385 [PMID: 17989076 DOI: 10.1093/</w:t>
      </w:r>
      <w:proofErr w:type="spellStart"/>
      <w:r w:rsidRPr="00A26EF7">
        <w:rPr>
          <w:rFonts w:ascii="Book Antiqua" w:eastAsia="宋体" w:hAnsi="Book Antiqua" w:cs="宋体"/>
          <w:sz w:val="24"/>
          <w:szCs w:val="24"/>
          <w:lang w:val="en-US" w:eastAsia="zh-CN"/>
        </w:rPr>
        <w:t>eurheartj</w:t>
      </w:r>
      <w:proofErr w:type="spellEnd"/>
      <w:r w:rsidRPr="00A26EF7">
        <w:rPr>
          <w:rFonts w:ascii="Book Antiqua" w:eastAsia="宋体" w:hAnsi="Book Antiqua" w:cs="宋体"/>
          <w:sz w:val="24"/>
          <w:szCs w:val="24"/>
          <w:lang w:val="en-US" w:eastAsia="zh-CN"/>
        </w:rPr>
        <w:t>/ehm445]</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5</w:t>
      </w:r>
      <w:r w:rsidR="00ED69D7" w:rsidRPr="00A26EF7">
        <w:rPr>
          <w:rFonts w:ascii="Book Antiqua" w:eastAsia="宋体" w:hAnsi="Book Antiqua" w:cs="宋体" w:hint="eastAsia"/>
          <w:sz w:val="24"/>
          <w:szCs w:val="24"/>
          <w:lang w:val="en-US" w:eastAsia="zh-CN"/>
        </w:rPr>
        <w:t>8</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Gaibazzi</w:t>
      </w:r>
      <w:proofErr w:type="spellEnd"/>
      <w:r w:rsidRPr="00A26EF7">
        <w:rPr>
          <w:rFonts w:ascii="Book Antiqua" w:eastAsia="宋体" w:hAnsi="Book Antiqua" w:cs="宋体"/>
          <w:b/>
          <w:bCs/>
          <w:sz w:val="24"/>
          <w:szCs w:val="24"/>
          <w:lang w:val="en-US" w:eastAsia="zh-CN"/>
        </w:rPr>
        <w:t xml:space="preserve"> N</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Squeri</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Reverberi</w:t>
      </w:r>
      <w:proofErr w:type="spellEnd"/>
      <w:r w:rsidRPr="00A26EF7">
        <w:rPr>
          <w:rFonts w:ascii="Book Antiqua" w:eastAsia="宋体" w:hAnsi="Book Antiqua" w:cs="宋体"/>
          <w:sz w:val="24"/>
          <w:szCs w:val="24"/>
          <w:lang w:val="en-US" w:eastAsia="zh-CN"/>
        </w:rPr>
        <w:t xml:space="preserve"> C, </w:t>
      </w:r>
      <w:proofErr w:type="spellStart"/>
      <w:r w:rsidRPr="00A26EF7">
        <w:rPr>
          <w:rFonts w:ascii="Book Antiqua" w:eastAsia="宋体" w:hAnsi="Book Antiqua" w:cs="宋体"/>
          <w:sz w:val="24"/>
          <w:szCs w:val="24"/>
          <w:lang w:val="en-US" w:eastAsia="zh-CN"/>
        </w:rPr>
        <w:t>Molinaro</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Lorenzoni</w:t>
      </w:r>
      <w:proofErr w:type="spellEnd"/>
      <w:r w:rsidRPr="00A26EF7">
        <w:rPr>
          <w:rFonts w:ascii="Book Antiqua" w:eastAsia="宋体" w:hAnsi="Book Antiqua" w:cs="宋体"/>
          <w:sz w:val="24"/>
          <w:szCs w:val="24"/>
          <w:lang w:val="en-US" w:eastAsia="zh-CN"/>
        </w:rPr>
        <w:t xml:space="preserve"> V, </w:t>
      </w:r>
      <w:proofErr w:type="spellStart"/>
      <w:r w:rsidRPr="00A26EF7">
        <w:rPr>
          <w:rFonts w:ascii="Book Antiqua" w:eastAsia="宋体" w:hAnsi="Book Antiqua" w:cs="宋体"/>
          <w:sz w:val="24"/>
          <w:szCs w:val="24"/>
          <w:lang w:val="en-US" w:eastAsia="zh-CN"/>
        </w:rPr>
        <w:t>Sartorio</w:t>
      </w:r>
      <w:proofErr w:type="spellEnd"/>
      <w:r w:rsidRPr="00A26EF7">
        <w:rPr>
          <w:rFonts w:ascii="Book Antiqua" w:eastAsia="宋体" w:hAnsi="Book Antiqua" w:cs="宋体"/>
          <w:sz w:val="24"/>
          <w:szCs w:val="24"/>
          <w:lang w:val="en-US" w:eastAsia="zh-CN"/>
        </w:rPr>
        <w:t xml:space="preserve"> D, Senior R. Contrast stress-echocardiography predicts cardiac events in patients with suspected acute coronary syndrome but </w:t>
      </w:r>
      <w:proofErr w:type="spellStart"/>
      <w:r w:rsidRPr="00A26EF7">
        <w:rPr>
          <w:rFonts w:ascii="Book Antiqua" w:eastAsia="宋体" w:hAnsi="Book Antiqua" w:cs="宋体"/>
          <w:sz w:val="24"/>
          <w:szCs w:val="24"/>
          <w:lang w:val="en-US" w:eastAsia="zh-CN"/>
        </w:rPr>
        <w:t>nondiagnostic</w:t>
      </w:r>
      <w:proofErr w:type="spellEnd"/>
      <w:r w:rsidRPr="00A26EF7">
        <w:rPr>
          <w:rFonts w:ascii="Book Antiqua" w:eastAsia="宋体" w:hAnsi="Book Antiqua" w:cs="宋体"/>
          <w:sz w:val="24"/>
          <w:szCs w:val="24"/>
          <w:lang w:val="en-US" w:eastAsia="zh-CN"/>
        </w:rPr>
        <w:t xml:space="preserve"> electrocardiogram and normal 12-hour troponin.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Soc</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Echocardiogr</w:t>
      </w:r>
      <w:proofErr w:type="spellEnd"/>
      <w:r w:rsidRPr="00A26EF7">
        <w:rPr>
          <w:rFonts w:ascii="Book Antiqua" w:eastAsia="宋体" w:hAnsi="Book Antiqua" w:cs="宋体"/>
          <w:sz w:val="24"/>
          <w:szCs w:val="24"/>
          <w:lang w:val="en-US" w:eastAsia="zh-CN"/>
        </w:rPr>
        <w:t xml:space="preserve"> 2011; </w:t>
      </w:r>
      <w:r w:rsidRPr="00A26EF7">
        <w:rPr>
          <w:rFonts w:ascii="Book Antiqua" w:eastAsia="宋体" w:hAnsi="Book Antiqua" w:cs="宋体"/>
          <w:b/>
          <w:bCs/>
          <w:sz w:val="24"/>
          <w:szCs w:val="24"/>
          <w:lang w:val="en-US" w:eastAsia="zh-CN"/>
        </w:rPr>
        <w:t>24</w:t>
      </w:r>
      <w:r w:rsidRPr="00A26EF7">
        <w:rPr>
          <w:rFonts w:ascii="Book Antiqua" w:eastAsia="宋体" w:hAnsi="Book Antiqua" w:cs="宋体"/>
          <w:sz w:val="24"/>
          <w:szCs w:val="24"/>
          <w:lang w:val="en-US" w:eastAsia="zh-CN"/>
        </w:rPr>
        <w:t>: 1333-1341 [PMID: 22014426 DOI: 10.1016/j.echo.2011.09.002]</w:t>
      </w:r>
    </w:p>
    <w:p w:rsidR="00A13509" w:rsidRPr="00A26EF7" w:rsidRDefault="00ED69D7"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hint="eastAsia"/>
          <w:sz w:val="24"/>
          <w:szCs w:val="24"/>
          <w:lang w:val="en-US" w:eastAsia="zh-CN"/>
        </w:rPr>
        <w:t>59</w:t>
      </w:r>
      <w:r w:rsidR="00A13509" w:rsidRPr="00A26EF7">
        <w:rPr>
          <w:rFonts w:ascii="Book Antiqua" w:eastAsia="宋体" w:hAnsi="Book Antiqua" w:cs="宋体"/>
          <w:sz w:val="24"/>
          <w:szCs w:val="24"/>
          <w:lang w:val="en-US" w:eastAsia="zh-CN"/>
        </w:rPr>
        <w:t xml:space="preserve"> </w:t>
      </w:r>
      <w:r w:rsidR="00A13509" w:rsidRPr="00A26EF7">
        <w:rPr>
          <w:rFonts w:ascii="Book Antiqua" w:eastAsia="宋体" w:hAnsi="Book Antiqua" w:cs="宋体"/>
          <w:b/>
          <w:bCs/>
          <w:sz w:val="24"/>
          <w:szCs w:val="24"/>
          <w:lang w:val="en-US" w:eastAsia="zh-CN"/>
        </w:rPr>
        <w:t>Dawson D</w:t>
      </w:r>
      <w:r w:rsidR="00A13509" w:rsidRPr="00A26EF7">
        <w:rPr>
          <w:rFonts w:ascii="Book Antiqua" w:eastAsia="宋体" w:hAnsi="Book Antiqua" w:cs="宋体"/>
          <w:sz w:val="24"/>
          <w:szCs w:val="24"/>
          <w:lang w:val="en-US" w:eastAsia="zh-CN"/>
        </w:rPr>
        <w:t xml:space="preserve">, </w:t>
      </w:r>
      <w:proofErr w:type="spellStart"/>
      <w:r w:rsidR="00A13509" w:rsidRPr="00A26EF7">
        <w:rPr>
          <w:rFonts w:ascii="Book Antiqua" w:eastAsia="宋体" w:hAnsi="Book Antiqua" w:cs="宋体"/>
          <w:sz w:val="24"/>
          <w:szCs w:val="24"/>
          <w:lang w:val="en-US" w:eastAsia="zh-CN"/>
        </w:rPr>
        <w:t>Kaul</w:t>
      </w:r>
      <w:proofErr w:type="spellEnd"/>
      <w:r w:rsidR="00A13509" w:rsidRPr="00A26EF7">
        <w:rPr>
          <w:rFonts w:ascii="Book Antiqua" w:eastAsia="宋体" w:hAnsi="Book Antiqua" w:cs="宋体"/>
          <w:sz w:val="24"/>
          <w:szCs w:val="24"/>
          <w:lang w:val="en-US" w:eastAsia="zh-CN"/>
        </w:rPr>
        <w:t xml:space="preserve"> S, Peters D, </w:t>
      </w:r>
      <w:proofErr w:type="spellStart"/>
      <w:r w:rsidR="00A13509" w:rsidRPr="00A26EF7">
        <w:rPr>
          <w:rFonts w:ascii="Book Antiqua" w:eastAsia="宋体" w:hAnsi="Book Antiqua" w:cs="宋体"/>
          <w:sz w:val="24"/>
          <w:szCs w:val="24"/>
          <w:lang w:val="en-US" w:eastAsia="zh-CN"/>
        </w:rPr>
        <w:t>Rinkevich</w:t>
      </w:r>
      <w:proofErr w:type="spellEnd"/>
      <w:r w:rsidR="00A13509" w:rsidRPr="00A26EF7">
        <w:rPr>
          <w:rFonts w:ascii="Book Antiqua" w:eastAsia="宋体" w:hAnsi="Book Antiqua" w:cs="宋体"/>
          <w:sz w:val="24"/>
          <w:szCs w:val="24"/>
          <w:lang w:val="en-US" w:eastAsia="zh-CN"/>
        </w:rPr>
        <w:t xml:space="preserve"> D, Schnell G, </w:t>
      </w:r>
      <w:proofErr w:type="spellStart"/>
      <w:r w:rsidR="00A13509" w:rsidRPr="00A26EF7">
        <w:rPr>
          <w:rFonts w:ascii="Book Antiqua" w:eastAsia="宋体" w:hAnsi="Book Antiqua" w:cs="宋体"/>
          <w:sz w:val="24"/>
          <w:szCs w:val="24"/>
          <w:lang w:val="en-US" w:eastAsia="zh-CN"/>
        </w:rPr>
        <w:t>Belcik</w:t>
      </w:r>
      <w:proofErr w:type="spellEnd"/>
      <w:r w:rsidR="00A13509" w:rsidRPr="00A26EF7">
        <w:rPr>
          <w:rFonts w:ascii="Book Antiqua" w:eastAsia="宋体" w:hAnsi="Book Antiqua" w:cs="宋体"/>
          <w:sz w:val="24"/>
          <w:szCs w:val="24"/>
          <w:lang w:val="en-US" w:eastAsia="zh-CN"/>
        </w:rPr>
        <w:t xml:space="preserve"> JT, Wei K. Prognostic value of dipyridamole stress myocardial contrast echocardiography: comparison with single photon emission computed tomography. </w:t>
      </w:r>
      <w:r w:rsidR="00A13509" w:rsidRPr="00A26EF7">
        <w:rPr>
          <w:rFonts w:ascii="Book Antiqua" w:eastAsia="宋体" w:hAnsi="Book Antiqua" w:cs="宋体"/>
          <w:i/>
          <w:iCs/>
          <w:sz w:val="24"/>
          <w:szCs w:val="24"/>
          <w:lang w:val="en-US" w:eastAsia="zh-CN"/>
        </w:rPr>
        <w:t xml:space="preserve">J Am </w:t>
      </w:r>
      <w:proofErr w:type="spellStart"/>
      <w:r w:rsidR="00A13509" w:rsidRPr="00A26EF7">
        <w:rPr>
          <w:rFonts w:ascii="Book Antiqua" w:eastAsia="宋体" w:hAnsi="Book Antiqua" w:cs="宋体"/>
          <w:i/>
          <w:iCs/>
          <w:sz w:val="24"/>
          <w:szCs w:val="24"/>
          <w:lang w:val="en-US" w:eastAsia="zh-CN"/>
        </w:rPr>
        <w:t>Soc</w:t>
      </w:r>
      <w:proofErr w:type="spellEnd"/>
      <w:r w:rsidR="00A13509" w:rsidRPr="00A26EF7">
        <w:rPr>
          <w:rFonts w:ascii="Book Antiqua" w:eastAsia="宋体" w:hAnsi="Book Antiqua" w:cs="宋体"/>
          <w:i/>
          <w:iCs/>
          <w:sz w:val="24"/>
          <w:szCs w:val="24"/>
          <w:lang w:val="en-US" w:eastAsia="zh-CN"/>
        </w:rPr>
        <w:t xml:space="preserve"> </w:t>
      </w:r>
      <w:proofErr w:type="spellStart"/>
      <w:r w:rsidR="00A13509" w:rsidRPr="00A26EF7">
        <w:rPr>
          <w:rFonts w:ascii="Book Antiqua" w:eastAsia="宋体" w:hAnsi="Book Antiqua" w:cs="宋体"/>
          <w:i/>
          <w:iCs/>
          <w:sz w:val="24"/>
          <w:szCs w:val="24"/>
          <w:lang w:val="en-US" w:eastAsia="zh-CN"/>
        </w:rPr>
        <w:t>Echocardiogr</w:t>
      </w:r>
      <w:proofErr w:type="spellEnd"/>
      <w:r w:rsidR="00A13509" w:rsidRPr="00A26EF7">
        <w:rPr>
          <w:rFonts w:ascii="Book Antiqua" w:eastAsia="宋体" w:hAnsi="Book Antiqua" w:cs="宋体"/>
          <w:sz w:val="24"/>
          <w:szCs w:val="24"/>
          <w:lang w:val="en-US" w:eastAsia="zh-CN"/>
        </w:rPr>
        <w:t xml:space="preserve"> 2009; </w:t>
      </w:r>
      <w:r w:rsidR="00A13509" w:rsidRPr="00A26EF7">
        <w:rPr>
          <w:rFonts w:ascii="Book Antiqua" w:eastAsia="宋体" w:hAnsi="Book Antiqua" w:cs="宋体"/>
          <w:b/>
          <w:bCs/>
          <w:sz w:val="24"/>
          <w:szCs w:val="24"/>
          <w:lang w:val="en-US" w:eastAsia="zh-CN"/>
        </w:rPr>
        <w:t>22</w:t>
      </w:r>
      <w:r w:rsidR="00A13509" w:rsidRPr="00A26EF7">
        <w:rPr>
          <w:rFonts w:ascii="Book Antiqua" w:eastAsia="宋体" w:hAnsi="Book Antiqua" w:cs="宋体"/>
          <w:sz w:val="24"/>
          <w:szCs w:val="24"/>
          <w:lang w:val="en-US" w:eastAsia="zh-CN"/>
        </w:rPr>
        <w:t>: 954-960 [PMID: 19553084 DOI: 10.1016/j.echo.2009.04.034]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6</w:t>
      </w:r>
      <w:r w:rsidR="00ED69D7" w:rsidRPr="00A26EF7">
        <w:rPr>
          <w:rFonts w:ascii="Book Antiqua" w:eastAsia="宋体" w:hAnsi="Book Antiqua" w:cs="宋体" w:hint="eastAsia"/>
          <w:sz w:val="24"/>
          <w:szCs w:val="24"/>
          <w:lang w:val="en-US" w:eastAsia="zh-CN"/>
        </w:rPr>
        <w:t>0</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Porter TR</w:t>
      </w:r>
      <w:r w:rsidRPr="00A26EF7">
        <w:rPr>
          <w:rFonts w:ascii="Book Antiqua" w:eastAsia="宋体" w:hAnsi="Book Antiqua" w:cs="宋体"/>
          <w:sz w:val="24"/>
          <w:szCs w:val="24"/>
          <w:lang w:val="en-US" w:eastAsia="zh-CN"/>
        </w:rPr>
        <w:t xml:space="preserve">, Smith LM, Wu J, Thomas D, Haas JT, Mathers DH, Williams E, Olson J, </w:t>
      </w:r>
      <w:proofErr w:type="spellStart"/>
      <w:r w:rsidRPr="00A26EF7">
        <w:rPr>
          <w:rFonts w:ascii="Book Antiqua" w:eastAsia="宋体" w:hAnsi="Book Antiqua" w:cs="宋体"/>
          <w:sz w:val="24"/>
          <w:szCs w:val="24"/>
          <w:lang w:val="en-US" w:eastAsia="zh-CN"/>
        </w:rPr>
        <w:t>Nalty</w:t>
      </w:r>
      <w:proofErr w:type="spellEnd"/>
      <w:r w:rsidRPr="00A26EF7">
        <w:rPr>
          <w:rFonts w:ascii="Book Antiqua" w:eastAsia="宋体" w:hAnsi="Book Antiqua" w:cs="宋体"/>
          <w:sz w:val="24"/>
          <w:szCs w:val="24"/>
          <w:lang w:val="en-US" w:eastAsia="zh-CN"/>
        </w:rPr>
        <w:t xml:space="preserve"> K, Hess R, </w:t>
      </w:r>
      <w:proofErr w:type="spellStart"/>
      <w:r w:rsidRPr="00A26EF7">
        <w:rPr>
          <w:rFonts w:ascii="Book Antiqua" w:eastAsia="宋体" w:hAnsi="Book Antiqua" w:cs="宋体"/>
          <w:sz w:val="24"/>
          <w:szCs w:val="24"/>
          <w:lang w:val="en-US" w:eastAsia="zh-CN"/>
        </w:rPr>
        <w:t>Therrien</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Xie</w:t>
      </w:r>
      <w:proofErr w:type="spellEnd"/>
      <w:r w:rsidRPr="00A26EF7">
        <w:rPr>
          <w:rFonts w:ascii="Book Antiqua" w:eastAsia="宋体" w:hAnsi="Book Antiqua" w:cs="宋体"/>
          <w:sz w:val="24"/>
          <w:szCs w:val="24"/>
          <w:lang w:val="en-US" w:eastAsia="zh-CN"/>
        </w:rPr>
        <w:t xml:space="preserve"> F. Patient outcome following 2 different stress imaging approaches: a prospective randomized comparison.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2013; </w:t>
      </w:r>
      <w:r w:rsidRPr="00A26EF7">
        <w:rPr>
          <w:rFonts w:ascii="Book Antiqua" w:eastAsia="宋体" w:hAnsi="Book Antiqua" w:cs="宋体"/>
          <w:b/>
          <w:bCs/>
          <w:sz w:val="24"/>
          <w:szCs w:val="24"/>
          <w:lang w:val="en-US" w:eastAsia="zh-CN"/>
        </w:rPr>
        <w:t>61</w:t>
      </w:r>
      <w:r w:rsidRPr="00A26EF7">
        <w:rPr>
          <w:rFonts w:ascii="Book Antiqua" w:eastAsia="宋体" w:hAnsi="Book Antiqua" w:cs="宋体"/>
          <w:sz w:val="24"/>
          <w:szCs w:val="24"/>
          <w:lang w:val="en-US" w:eastAsia="zh-CN"/>
        </w:rPr>
        <w:t>: 2446-2455 [PMID: 23643501 DOI: 10.1016/j.jacc.2013.04.019]</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6</w:t>
      </w:r>
      <w:r w:rsidR="00ED69D7" w:rsidRPr="00A26EF7">
        <w:rPr>
          <w:rFonts w:ascii="Book Antiqua" w:eastAsia="宋体" w:hAnsi="Book Antiqua" w:cs="宋体" w:hint="eastAsia"/>
          <w:sz w:val="24"/>
          <w:szCs w:val="24"/>
          <w:lang w:val="en-US" w:eastAsia="zh-CN"/>
        </w:rPr>
        <w:t>1</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Gaibazzi</w:t>
      </w:r>
      <w:proofErr w:type="spellEnd"/>
      <w:r w:rsidRPr="00A26EF7">
        <w:rPr>
          <w:rFonts w:ascii="Book Antiqua" w:eastAsia="宋体" w:hAnsi="Book Antiqua" w:cs="宋体"/>
          <w:b/>
          <w:bCs/>
          <w:sz w:val="24"/>
          <w:szCs w:val="24"/>
          <w:lang w:val="en-US" w:eastAsia="zh-CN"/>
        </w:rPr>
        <w:t xml:space="preserve"> N</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Rigo</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Lorenzoni</w:t>
      </w:r>
      <w:proofErr w:type="spellEnd"/>
      <w:r w:rsidRPr="00A26EF7">
        <w:rPr>
          <w:rFonts w:ascii="Book Antiqua" w:eastAsia="宋体" w:hAnsi="Book Antiqua" w:cs="宋体"/>
          <w:sz w:val="24"/>
          <w:szCs w:val="24"/>
          <w:lang w:val="en-US" w:eastAsia="zh-CN"/>
        </w:rPr>
        <w:t xml:space="preserve"> V, </w:t>
      </w:r>
      <w:proofErr w:type="spellStart"/>
      <w:r w:rsidRPr="00A26EF7">
        <w:rPr>
          <w:rFonts w:ascii="Book Antiqua" w:eastAsia="宋体" w:hAnsi="Book Antiqua" w:cs="宋体"/>
          <w:sz w:val="24"/>
          <w:szCs w:val="24"/>
          <w:lang w:val="en-US" w:eastAsia="zh-CN"/>
        </w:rPr>
        <w:t>Molinaro</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Bartolomucci</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Reverberi</w:t>
      </w:r>
      <w:proofErr w:type="spellEnd"/>
      <w:r w:rsidRPr="00A26EF7">
        <w:rPr>
          <w:rFonts w:ascii="Book Antiqua" w:eastAsia="宋体" w:hAnsi="Book Antiqua" w:cs="宋体"/>
          <w:sz w:val="24"/>
          <w:szCs w:val="24"/>
          <w:lang w:val="en-US" w:eastAsia="zh-CN"/>
        </w:rPr>
        <w:t xml:space="preserve"> C, Marwick TH. Comparative prediction of cardiac events by wall motion, wall motion plus coronary </w:t>
      </w:r>
      <w:r w:rsidRPr="00A26EF7">
        <w:rPr>
          <w:rFonts w:ascii="Book Antiqua" w:eastAsia="宋体" w:hAnsi="Book Antiqua" w:cs="宋体"/>
          <w:sz w:val="24"/>
          <w:szCs w:val="24"/>
          <w:lang w:val="en-US" w:eastAsia="zh-CN"/>
        </w:rPr>
        <w:lastRenderedPageBreak/>
        <w:t xml:space="preserve">flow reserve, or myocardial perfusion analysis: a multicenter study of contrast stress echocardiography. </w:t>
      </w:r>
      <w:r w:rsidRPr="00A26EF7">
        <w:rPr>
          <w:rFonts w:ascii="Book Antiqua" w:eastAsia="宋体" w:hAnsi="Book Antiqua" w:cs="宋体"/>
          <w:i/>
          <w:iCs/>
          <w:sz w:val="24"/>
          <w:szCs w:val="24"/>
          <w:lang w:val="en-US" w:eastAsia="zh-CN"/>
        </w:rPr>
        <w:t xml:space="preserve">JACC </w:t>
      </w:r>
      <w:proofErr w:type="spellStart"/>
      <w:r w:rsidRPr="00A26EF7">
        <w:rPr>
          <w:rFonts w:ascii="Book Antiqua" w:eastAsia="宋体" w:hAnsi="Book Antiqua" w:cs="宋体"/>
          <w:i/>
          <w:iCs/>
          <w:sz w:val="24"/>
          <w:szCs w:val="24"/>
          <w:lang w:val="en-US" w:eastAsia="zh-CN"/>
        </w:rPr>
        <w:t>Cardiovasc</w:t>
      </w:r>
      <w:proofErr w:type="spellEnd"/>
      <w:r w:rsidRPr="00A26EF7">
        <w:rPr>
          <w:rFonts w:ascii="Book Antiqua" w:eastAsia="宋体" w:hAnsi="Book Antiqua" w:cs="宋体"/>
          <w:i/>
          <w:iCs/>
          <w:sz w:val="24"/>
          <w:szCs w:val="24"/>
          <w:lang w:val="en-US" w:eastAsia="zh-CN"/>
        </w:rPr>
        <w:t xml:space="preserve"> Imaging</w:t>
      </w:r>
      <w:r w:rsidRPr="00A26EF7">
        <w:rPr>
          <w:rFonts w:ascii="Book Antiqua" w:eastAsia="宋体" w:hAnsi="Book Antiqua" w:cs="宋体"/>
          <w:sz w:val="24"/>
          <w:szCs w:val="24"/>
          <w:lang w:val="en-US" w:eastAsia="zh-CN"/>
        </w:rPr>
        <w:t xml:space="preserve"> 2013; </w:t>
      </w:r>
      <w:r w:rsidRPr="00A26EF7">
        <w:rPr>
          <w:rFonts w:ascii="Book Antiqua" w:eastAsia="宋体" w:hAnsi="Book Antiqua" w:cs="宋体"/>
          <w:b/>
          <w:bCs/>
          <w:sz w:val="24"/>
          <w:szCs w:val="24"/>
          <w:lang w:val="en-US" w:eastAsia="zh-CN"/>
        </w:rPr>
        <w:t>6</w:t>
      </w:r>
      <w:r w:rsidRPr="00A26EF7">
        <w:rPr>
          <w:rFonts w:ascii="Book Antiqua" w:eastAsia="宋体" w:hAnsi="Book Antiqua" w:cs="宋体"/>
          <w:sz w:val="24"/>
          <w:szCs w:val="24"/>
          <w:lang w:val="en-US" w:eastAsia="zh-CN"/>
        </w:rPr>
        <w:t>: 1-12 [PMID: 23219414 DOI: 10.1016/j.jcmg.2012.08.009]</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6</w:t>
      </w:r>
      <w:r w:rsidR="00ED69D7" w:rsidRPr="00A26EF7">
        <w:rPr>
          <w:rFonts w:ascii="Book Antiqua" w:eastAsia="宋体" w:hAnsi="Book Antiqua" w:cs="宋体" w:hint="eastAsia"/>
          <w:sz w:val="24"/>
          <w:szCs w:val="24"/>
          <w:lang w:val="en-US" w:eastAsia="zh-CN"/>
        </w:rPr>
        <w:t>2</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Ito H</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Tomooka</w:t>
      </w:r>
      <w:proofErr w:type="spellEnd"/>
      <w:r w:rsidRPr="00A26EF7">
        <w:rPr>
          <w:rFonts w:ascii="Book Antiqua" w:eastAsia="宋体" w:hAnsi="Book Antiqua" w:cs="宋体"/>
          <w:sz w:val="24"/>
          <w:szCs w:val="24"/>
          <w:lang w:val="en-US" w:eastAsia="zh-CN"/>
        </w:rPr>
        <w:t xml:space="preserve"> T, Sakai N, Yu H, </w:t>
      </w:r>
      <w:proofErr w:type="spellStart"/>
      <w:r w:rsidRPr="00A26EF7">
        <w:rPr>
          <w:rFonts w:ascii="Book Antiqua" w:eastAsia="宋体" w:hAnsi="Book Antiqua" w:cs="宋体"/>
          <w:sz w:val="24"/>
          <w:szCs w:val="24"/>
          <w:lang w:val="en-US" w:eastAsia="zh-CN"/>
        </w:rPr>
        <w:t>Higashino</w:t>
      </w:r>
      <w:proofErr w:type="spellEnd"/>
      <w:r w:rsidRPr="00A26EF7">
        <w:rPr>
          <w:rFonts w:ascii="Book Antiqua" w:eastAsia="宋体" w:hAnsi="Book Antiqua" w:cs="宋体"/>
          <w:sz w:val="24"/>
          <w:szCs w:val="24"/>
          <w:lang w:val="en-US" w:eastAsia="zh-CN"/>
        </w:rPr>
        <w:t xml:space="preserve"> Y, </w:t>
      </w:r>
      <w:proofErr w:type="spellStart"/>
      <w:r w:rsidRPr="00A26EF7">
        <w:rPr>
          <w:rFonts w:ascii="Book Antiqua" w:eastAsia="宋体" w:hAnsi="Book Antiqua" w:cs="宋体"/>
          <w:sz w:val="24"/>
          <w:szCs w:val="24"/>
          <w:lang w:val="en-US" w:eastAsia="zh-CN"/>
        </w:rPr>
        <w:t>Fujii</w:t>
      </w:r>
      <w:proofErr w:type="spellEnd"/>
      <w:r w:rsidRPr="00A26EF7">
        <w:rPr>
          <w:rFonts w:ascii="Book Antiqua" w:eastAsia="宋体" w:hAnsi="Book Antiqua" w:cs="宋体"/>
          <w:sz w:val="24"/>
          <w:szCs w:val="24"/>
          <w:lang w:val="en-US" w:eastAsia="zh-CN"/>
        </w:rPr>
        <w:t xml:space="preserve"> K, </w:t>
      </w:r>
      <w:proofErr w:type="spellStart"/>
      <w:r w:rsidRPr="00A26EF7">
        <w:rPr>
          <w:rFonts w:ascii="Book Antiqua" w:eastAsia="宋体" w:hAnsi="Book Antiqua" w:cs="宋体"/>
          <w:sz w:val="24"/>
          <w:szCs w:val="24"/>
          <w:lang w:val="en-US" w:eastAsia="zh-CN"/>
        </w:rPr>
        <w:t>Masuyama</w:t>
      </w:r>
      <w:proofErr w:type="spellEnd"/>
      <w:r w:rsidRPr="00A26EF7">
        <w:rPr>
          <w:rFonts w:ascii="Book Antiqua" w:eastAsia="宋体" w:hAnsi="Book Antiqua" w:cs="宋体"/>
          <w:sz w:val="24"/>
          <w:szCs w:val="24"/>
          <w:lang w:val="en-US" w:eastAsia="zh-CN"/>
        </w:rPr>
        <w:t xml:space="preserve"> T, </w:t>
      </w:r>
      <w:proofErr w:type="spellStart"/>
      <w:r w:rsidRPr="00A26EF7">
        <w:rPr>
          <w:rFonts w:ascii="Book Antiqua" w:eastAsia="宋体" w:hAnsi="Book Antiqua" w:cs="宋体"/>
          <w:sz w:val="24"/>
          <w:szCs w:val="24"/>
          <w:lang w:val="en-US" w:eastAsia="zh-CN"/>
        </w:rPr>
        <w:t>Kitabatake</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Minamino</w:t>
      </w:r>
      <w:proofErr w:type="spellEnd"/>
      <w:r w:rsidRPr="00A26EF7">
        <w:rPr>
          <w:rFonts w:ascii="Book Antiqua" w:eastAsia="宋体" w:hAnsi="Book Antiqua" w:cs="宋体"/>
          <w:sz w:val="24"/>
          <w:szCs w:val="24"/>
          <w:lang w:val="en-US" w:eastAsia="zh-CN"/>
        </w:rPr>
        <w:t xml:space="preserve"> T. Lack of myocardial perfusion immediately after successful thrombolysis. </w:t>
      </w:r>
      <w:proofErr w:type="gramStart"/>
      <w:r w:rsidRPr="00A26EF7">
        <w:rPr>
          <w:rFonts w:ascii="Book Antiqua" w:eastAsia="宋体" w:hAnsi="Book Antiqua" w:cs="宋体"/>
          <w:sz w:val="24"/>
          <w:szCs w:val="24"/>
          <w:lang w:val="en-US" w:eastAsia="zh-CN"/>
        </w:rPr>
        <w:t>A predictor of poor recovery of left ventricular function in anterior myocardial infarction.</w:t>
      </w:r>
      <w:proofErr w:type="gram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1992; </w:t>
      </w:r>
      <w:r w:rsidRPr="00A26EF7">
        <w:rPr>
          <w:rFonts w:ascii="Book Antiqua" w:eastAsia="宋体" w:hAnsi="Book Antiqua" w:cs="宋体"/>
          <w:b/>
          <w:bCs/>
          <w:sz w:val="24"/>
          <w:szCs w:val="24"/>
          <w:lang w:val="en-US" w:eastAsia="zh-CN"/>
        </w:rPr>
        <w:t>85</w:t>
      </w:r>
      <w:r w:rsidRPr="00A26EF7">
        <w:rPr>
          <w:rFonts w:ascii="Book Antiqua" w:eastAsia="宋体" w:hAnsi="Book Antiqua" w:cs="宋体"/>
          <w:sz w:val="24"/>
          <w:szCs w:val="24"/>
          <w:lang w:val="en-US" w:eastAsia="zh-CN"/>
        </w:rPr>
        <w:t>: 1699-1705 [PMID: 1572028 DOI: 10.1161/01.CIR.85.5.1699]</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6</w:t>
      </w:r>
      <w:r w:rsidR="00ED69D7" w:rsidRPr="00A26EF7">
        <w:rPr>
          <w:rFonts w:ascii="Book Antiqua" w:eastAsia="宋体" w:hAnsi="Book Antiqua" w:cs="宋体" w:hint="eastAsia"/>
          <w:sz w:val="24"/>
          <w:szCs w:val="24"/>
          <w:lang w:val="en-US" w:eastAsia="zh-CN"/>
        </w:rPr>
        <w:t>3</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Ragosta</w:t>
      </w:r>
      <w:proofErr w:type="spellEnd"/>
      <w:r w:rsidRPr="00A26EF7">
        <w:rPr>
          <w:rFonts w:ascii="Book Antiqua" w:eastAsia="宋体" w:hAnsi="Book Antiqua" w:cs="宋体"/>
          <w:b/>
          <w:bCs/>
          <w:sz w:val="24"/>
          <w:szCs w:val="24"/>
          <w:lang w:val="en-US" w:eastAsia="zh-CN"/>
        </w:rPr>
        <w:t xml:space="preserve"> M</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Camarano</w:t>
      </w:r>
      <w:proofErr w:type="spellEnd"/>
      <w:r w:rsidRPr="00A26EF7">
        <w:rPr>
          <w:rFonts w:ascii="Book Antiqua" w:eastAsia="宋体" w:hAnsi="Book Antiqua" w:cs="宋体"/>
          <w:sz w:val="24"/>
          <w:szCs w:val="24"/>
          <w:lang w:val="en-US" w:eastAsia="zh-CN"/>
        </w:rPr>
        <w:t xml:space="preserve"> G, </w:t>
      </w:r>
      <w:proofErr w:type="spellStart"/>
      <w:r w:rsidRPr="00A26EF7">
        <w:rPr>
          <w:rFonts w:ascii="Book Antiqua" w:eastAsia="宋体" w:hAnsi="Book Antiqua" w:cs="宋体"/>
          <w:sz w:val="24"/>
          <w:szCs w:val="24"/>
          <w:lang w:val="en-US" w:eastAsia="zh-CN"/>
        </w:rPr>
        <w:t>Kaul</w:t>
      </w:r>
      <w:proofErr w:type="spellEnd"/>
      <w:r w:rsidRPr="00A26EF7">
        <w:rPr>
          <w:rFonts w:ascii="Book Antiqua" w:eastAsia="宋体" w:hAnsi="Book Antiqua" w:cs="宋体"/>
          <w:sz w:val="24"/>
          <w:szCs w:val="24"/>
          <w:lang w:val="en-US" w:eastAsia="zh-CN"/>
        </w:rPr>
        <w:t xml:space="preserve"> S, Powers ER, </w:t>
      </w:r>
      <w:proofErr w:type="spellStart"/>
      <w:r w:rsidRPr="00A26EF7">
        <w:rPr>
          <w:rFonts w:ascii="Book Antiqua" w:eastAsia="宋体" w:hAnsi="Book Antiqua" w:cs="宋体"/>
          <w:sz w:val="24"/>
          <w:szCs w:val="24"/>
          <w:lang w:val="en-US" w:eastAsia="zh-CN"/>
        </w:rPr>
        <w:t>Sarembock</w:t>
      </w:r>
      <w:proofErr w:type="spellEnd"/>
      <w:r w:rsidRPr="00A26EF7">
        <w:rPr>
          <w:rFonts w:ascii="Book Antiqua" w:eastAsia="宋体" w:hAnsi="Book Antiqua" w:cs="宋体"/>
          <w:sz w:val="24"/>
          <w:szCs w:val="24"/>
          <w:lang w:val="en-US" w:eastAsia="zh-CN"/>
        </w:rPr>
        <w:t xml:space="preserve"> IJ, Gimple LW. Microvascular integrity indicates </w:t>
      </w:r>
      <w:proofErr w:type="spellStart"/>
      <w:r w:rsidRPr="00A26EF7">
        <w:rPr>
          <w:rFonts w:ascii="Book Antiqua" w:eastAsia="宋体" w:hAnsi="Book Antiqua" w:cs="宋体"/>
          <w:sz w:val="24"/>
          <w:szCs w:val="24"/>
          <w:lang w:val="en-US" w:eastAsia="zh-CN"/>
        </w:rPr>
        <w:t>myocellular</w:t>
      </w:r>
      <w:proofErr w:type="spellEnd"/>
      <w:r w:rsidRPr="00A26EF7">
        <w:rPr>
          <w:rFonts w:ascii="Book Antiqua" w:eastAsia="宋体" w:hAnsi="Book Antiqua" w:cs="宋体"/>
          <w:sz w:val="24"/>
          <w:szCs w:val="24"/>
          <w:lang w:val="en-US" w:eastAsia="zh-CN"/>
        </w:rPr>
        <w:t xml:space="preserve"> viability in patients with recent myocardial infarction. New insights using myocardial contrast echocardiography.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1994; </w:t>
      </w:r>
      <w:r w:rsidRPr="00A26EF7">
        <w:rPr>
          <w:rFonts w:ascii="Book Antiqua" w:eastAsia="宋体" w:hAnsi="Book Antiqua" w:cs="宋体"/>
          <w:b/>
          <w:bCs/>
          <w:sz w:val="24"/>
          <w:szCs w:val="24"/>
          <w:lang w:val="en-US" w:eastAsia="zh-CN"/>
        </w:rPr>
        <w:t>89</w:t>
      </w:r>
      <w:r w:rsidRPr="00A26EF7">
        <w:rPr>
          <w:rFonts w:ascii="Book Antiqua" w:eastAsia="宋体" w:hAnsi="Book Antiqua" w:cs="宋体"/>
          <w:sz w:val="24"/>
          <w:szCs w:val="24"/>
          <w:lang w:val="en-US" w:eastAsia="zh-CN"/>
        </w:rPr>
        <w:t>: 2562-2569 [PMID: 8205665 DOI: 10.1161/01.CIR.89.6.2562]</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6</w:t>
      </w:r>
      <w:r w:rsidR="00ED69D7" w:rsidRPr="00A26EF7">
        <w:rPr>
          <w:rFonts w:ascii="Book Antiqua" w:eastAsia="宋体" w:hAnsi="Book Antiqua" w:cs="宋体" w:hint="eastAsia"/>
          <w:sz w:val="24"/>
          <w:szCs w:val="24"/>
          <w:lang w:val="en-US" w:eastAsia="zh-CN"/>
        </w:rPr>
        <w:t>4</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Lepper</w:t>
      </w:r>
      <w:proofErr w:type="spellEnd"/>
      <w:r w:rsidRPr="00A26EF7">
        <w:rPr>
          <w:rFonts w:ascii="Book Antiqua" w:eastAsia="宋体" w:hAnsi="Book Antiqua" w:cs="宋体"/>
          <w:b/>
          <w:bCs/>
          <w:sz w:val="24"/>
          <w:szCs w:val="24"/>
          <w:lang w:val="en-US" w:eastAsia="zh-CN"/>
        </w:rPr>
        <w:t xml:space="preserve"> W</w:t>
      </w:r>
      <w:r w:rsidRPr="00A26EF7">
        <w:rPr>
          <w:rFonts w:ascii="Book Antiqua" w:eastAsia="宋体" w:hAnsi="Book Antiqua" w:cs="宋体"/>
          <w:sz w:val="24"/>
          <w:szCs w:val="24"/>
          <w:lang w:val="en-US" w:eastAsia="zh-CN"/>
        </w:rPr>
        <w:t xml:space="preserve">, Kamp O, </w:t>
      </w:r>
      <w:proofErr w:type="spellStart"/>
      <w:r w:rsidRPr="00A26EF7">
        <w:rPr>
          <w:rFonts w:ascii="Book Antiqua" w:eastAsia="宋体" w:hAnsi="Book Antiqua" w:cs="宋体"/>
          <w:sz w:val="24"/>
          <w:szCs w:val="24"/>
          <w:lang w:val="en-US" w:eastAsia="zh-CN"/>
        </w:rPr>
        <w:t>Vanoverschelde</w:t>
      </w:r>
      <w:proofErr w:type="spellEnd"/>
      <w:r w:rsidRPr="00A26EF7">
        <w:rPr>
          <w:rFonts w:ascii="Book Antiqua" w:eastAsia="宋体" w:hAnsi="Book Antiqua" w:cs="宋体"/>
          <w:sz w:val="24"/>
          <w:szCs w:val="24"/>
          <w:lang w:val="en-US" w:eastAsia="zh-CN"/>
        </w:rPr>
        <w:t xml:space="preserve"> JL, Franke A, </w:t>
      </w:r>
      <w:proofErr w:type="spellStart"/>
      <w:r w:rsidRPr="00A26EF7">
        <w:rPr>
          <w:rFonts w:ascii="Book Antiqua" w:eastAsia="宋体" w:hAnsi="Book Antiqua" w:cs="宋体"/>
          <w:sz w:val="24"/>
          <w:szCs w:val="24"/>
          <w:lang w:val="en-US" w:eastAsia="zh-CN"/>
        </w:rPr>
        <w:t>Sieswerda</w:t>
      </w:r>
      <w:proofErr w:type="spellEnd"/>
      <w:r w:rsidRPr="00A26EF7">
        <w:rPr>
          <w:rFonts w:ascii="Book Antiqua" w:eastAsia="宋体" w:hAnsi="Book Antiqua" w:cs="宋体"/>
          <w:sz w:val="24"/>
          <w:szCs w:val="24"/>
          <w:lang w:val="en-US" w:eastAsia="zh-CN"/>
        </w:rPr>
        <w:t xml:space="preserve"> GT, </w:t>
      </w:r>
      <w:proofErr w:type="spellStart"/>
      <w:r w:rsidRPr="00A26EF7">
        <w:rPr>
          <w:rFonts w:ascii="Book Antiqua" w:eastAsia="宋体" w:hAnsi="Book Antiqua" w:cs="宋体"/>
          <w:sz w:val="24"/>
          <w:szCs w:val="24"/>
          <w:lang w:val="en-US" w:eastAsia="zh-CN"/>
        </w:rPr>
        <w:t>Pasquet</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Kühl</w:t>
      </w:r>
      <w:proofErr w:type="spellEnd"/>
      <w:r w:rsidRPr="00A26EF7">
        <w:rPr>
          <w:rFonts w:ascii="Book Antiqua" w:eastAsia="宋体" w:hAnsi="Book Antiqua" w:cs="宋体"/>
          <w:sz w:val="24"/>
          <w:szCs w:val="24"/>
          <w:lang w:val="en-US" w:eastAsia="zh-CN"/>
        </w:rPr>
        <w:t xml:space="preserve"> HP, </w:t>
      </w:r>
      <w:proofErr w:type="spellStart"/>
      <w:r w:rsidRPr="00A26EF7">
        <w:rPr>
          <w:rFonts w:ascii="Book Antiqua" w:eastAsia="宋体" w:hAnsi="Book Antiqua" w:cs="宋体"/>
          <w:sz w:val="24"/>
          <w:szCs w:val="24"/>
          <w:lang w:val="en-US" w:eastAsia="zh-CN"/>
        </w:rPr>
        <w:t>Voci</w:t>
      </w:r>
      <w:proofErr w:type="spellEnd"/>
      <w:r w:rsidRPr="00A26EF7">
        <w:rPr>
          <w:rFonts w:ascii="Book Antiqua" w:eastAsia="宋体" w:hAnsi="Book Antiqua" w:cs="宋体"/>
          <w:sz w:val="24"/>
          <w:szCs w:val="24"/>
          <w:lang w:val="en-US" w:eastAsia="zh-CN"/>
        </w:rPr>
        <w:t xml:space="preserve"> P, </w:t>
      </w:r>
      <w:proofErr w:type="spellStart"/>
      <w:r w:rsidRPr="00A26EF7">
        <w:rPr>
          <w:rFonts w:ascii="Book Antiqua" w:eastAsia="宋体" w:hAnsi="Book Antiqua" w:cs="宋体"/>
          <w:sz w:val="24"/>
          <w:szCs w:val="24"/>
          <w:lang w:val="en-US" w:eastAsia="zh-CN"/>
        </w:rPr>
        <w:t>Visser</w:t>
      </w:r>
      <w:proofErr w:type="spellEnd"/>
      <w:r w:rsidRPr="00A26EF7">
        <w:rPr>
          <w:rFonts w:ascii="Book Antiqua" w:eastAsia="宋体" w:hAnsi="Book Antiqua" w:cs="宋体"/>
          <w:sz w:val="24"/>
          <w:szCs w:val="24"/>
          <w:lang w:val="en-US" w:eastAsia="zh-CN"/>
        </w:rPr>
        <w:t xml:space="preserve"> CA, </w:t>
      </w:r>
      <w:proofErr w:type="spellStart"/>
      <w:r w:rsidRPr="00A26EF7">
        <w:rPr>
          <w:rFonts w:ascii="Book Antiqua" w:eastAsia="宋体" w:hAnsi="Book Antiqua" w:cs="宋体"/>
          <w:sz w:val="24"/>
          <w:szCs w:val="24"/>
          <w:lang w:val="en-US" w:eastAsia="zh-CN"/>
        </w:rPr>
        <w:t>Hanrath</w:t>
      </w:r>
      <w:proofErr w:type="spellEnd"/>
      <w:r w:rsidRPr="00A26EF7">
        <w:rPr>
          <w:rFonts w:ascii="Book Antiqua" w:eastAsia="宋体" w:hAnsi="Book Antiqua" w:cs="宋体"/>
          <w:sz w:val="24"/>
          <w:szCs w:val="24"/>
          <w:lang w:val="en-US" w:eastAsia="zh-CN"/>
        </w:rPr>
        <w:t xml:space="preserve"> P, Hoffmann R. Intravenous myocardial contrast echocardiography predicts left ventricular remodeling in patients with acute myocardial infarction.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Soc</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Echocardiogr</w:t>
      </w:r>
      <w:proofErr w:type="spellEnd"/>
      <w:r w:rsidRPr="00A26EF7">
        <w:rPr>
          <w:rFonts w:ascii="Book Antiqua" w:eastAsia="宋体" w:hAnsi="Book Antiqua" w:cs="宋体"/>
          <w:sz w:val="24"/>
          <w:szCs w:val="24"/>
          <w:lang w:val="en-US" w:eastAsia="zh-CN"/>
        </w:rPr>
        <w:t xml:space="preserve"> 2002; </w:t>
      </w:r>
      <w:r w:rsidRPr="00A26EF7">
        <w:rPr>
          <w:rFonts w:ascii="Book Antiqua" w:eastAsia="宋体" w:hAnsi="Book Antiqua" w:cs="宋体"/>
          <w:b/>
          <w:bCs/>
          <w:sz w:val="24"/>
          <w:szCs w:val="24"/>
          <w:lang w:val="en-US" w:eastAsia="zh-CN"/>
        </w:rPr>
        <w:t>15</w:t>
      </w:r>
      <w:r w:rsidRPr="00A26EF7">
        <w:rPr>
          <w:rFonts w:ascii="Book Antiqua" w:eastAsia="宋体" w:hAnsi="Book Antiqua" w:cs="宋体"/>
          <w:sz w:val="24"/>
          <w:szCs w:val="24"/>
          <w:lang w:val="en-US" w:eastAsia="zh-CN"/>
        </w:rPr>
        <w:t>: 849-856 [PMID: 12221399</w:t>
      </w:r>
      <w:r w:rsidR="00614141" w:rsidRPr="00A26EF7">
        <w:rPr>
          <w:rFonts w:ascii="Book Antiqua" w:eastAsia="宋体" w:hAnsi="Book Antiqua" w:cs="宋体"/>
          <w:sz w:val="24"/>
          <w:szCs w:val="24"/>
          <w:lang w:val="en-US" w:eastAsia="zh-CN"/>
        </w:rPr>
        <w:t xml:space="preserve"> DOI: 10.1067/mje.2002.121277]</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6</w:t>
      </w:r>
      <w:r w:rsidR="00ED69D7" w:rsidRPr="00A26EF7">
        <w:rPr>
          <w:rFonts w:ascii="Book Antiqua" w:eastAsia="宋体" w:hAnsi="Book Antiqua" w:cs="宋体" w:hint="eastAsia"/>
          <w:sz w:val="24"/>
          <w:szCs w:val="24"/>
          <w:lang w:val="en-US" w:eastAsia="zh-CN"/>
        </w:rPr>
        <w:t>5</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Janardhanan</w:t>
      </w:r>
      <w:proofErr w:type="spellEnd"/>
      <w:r w:rsidRPr="00A26EF7">
        <w:rPr>
          <w:rFonts w:ascii="Book Antiqua" w:eastAsia="宋体" w:hAnsi="Book Antiqua" w:cs="宋体"/>
          <w:b/>
          <w:bCs/>
          <w:sz w:val="24"/>
          <w:szCs w:val="24"/>
          <w:lang w:val="en-US" w:eastAsia="zh-CN"/>
        </w:rPr>
        <w:t xml:space="preserve"> R</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Swinburn</w:t>
      </w:r>
      <w:proofErr w:type="spellEnd"/>
      <w:r w:rsidRPr="00A26EF7">
        <w:rPr>
          <w:rFonts w:ascii="Book Antiqua" w:eastAsia="宋体" w:hAnsi="Book Antiqua" w:cs="宋体"/>
          <w:sz w:val="24"/>
          <w:szCs w:val="24"/>
          <w:lang w:val="en-US" w:eastAsia="zh-CN"/>
        </w:rPr>
        <w:t xml:space="preserve"> JM, Greaves K, Senior R. Usefulness of myocardial contrast echocardiography using low-power continuous imaging early after acute myocardial infarction to predict late functional left ventricular recovery. </w:t>
      </w:r>
      <w:r w:rsidRPr="00A26EF7">
        <w:rPr>
          <w:rFonts w:ascii="Book Antiqua" w:eastAsia="宋体" w:hAnsi="Book Antiqua" w:cs="宋体"/>
          <w:i/>
          <w:iCs/>
          <w:sz w:val="24"/>
          <w:szCs w:val="24"/>
          <w:lang w:val="en-US" w:eastAsia="zh-CN"/>
        </w:rPr>
        <w:t xml:space="preserve">Am J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2003; </w:t>
      </w:r>
      <w:r w:rsidRPr="00A26EF7">
        <w:rPr>
          <w:rFonts w:ascii="Book Antiqua" w:eastAsia="宋体" w:hAnsi="Book Antiqua" w:cs="宋体"/>
          <w:b/>
          <w:bCs/>
          <w:sz w:val="24"/>
          <w:szCs w:val="24"/>
          <w:lang w:val="en-US" w:eastAsia="zh-CN"/>
        </w:rPr>
        <w:t>92</w:t>
      </w:r>
      <w:r w:rsidRPr="00A26EF7">
        <w:rPr>
          <w:rFonts w:ascii="Book Antiqua" w:eastAsia="宋体" w:hAnsi="Book Antiqua" w:cs="宋体"/>
          <w:sz w:val="24"/>
          <w:szCs w:val="24"/>
          <w:lang w:val="en-US" w:eastAsia="zh-CN"/>
        </w:rPr>
        <w:t>: 493-497 [PMID: 12943865 DOI: 10.1016/S0002-9149(03)00713-6]</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6</w:t>
      </w:r>
      <w:r w:rsidR="00ED69D7" w:rsidRPr="00A26EF7">
        <w:rPr>
          <w:rFonts w:ascii="Book Antiqua" w:eastAsia="宋体" w:hAnsi="Book Antiqua" w:cs="宋体" w:hint="eastAsia"/>
          <w:sz w:val="24"/>
          <w:szCs w:val="24"/>
          <w:lang w:val="en-US" w:eastAsia="zh-CN"/>
        </w:rPr>
        <w:t>6</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Dwivedi</w:t>
      </w:r>
      <w:proofErr w:type="spellEnd"/>
      <w:r w:rsidRPr="00A26EF7">
        <w:rPr>
          <w:rFonts w:ascii="Book Antiqua" w:eastAsia="宋体" w:hAnsi="Book Antiqua" w:cs="宋体"/>
          <w:b/>
          <w:bCs/>
          <w:sz w:val="24"/>
          <w:szCs w:val="24"/>
          <w:lang w:val="en-US" w:eastAsia="zh-CN"/>
        </w:rPr>
        <w:t xml:space="preserve"> G</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Janardhanan</w:t>
      </w:r>
      <w:proofErr w:type="spellEnd"/>
      <w:r w:rsidRPr="00A26EF7">
        <w:rPr>
          <w:rFonts w:ascii="Book Antiqua" w:eastAsia="宋体" w:hAnsi="Book Antiqua" w:cs="宋体"/>
          <w:sz w:val="24"/>
          <w:szCs w:val="24"/>
          <w:lang w:val="en-US" w:eastAsia="zh-CN"/>
        </w:rPr>
        <w:t xml:space="preserve"> R, Hayat SA, </w:t>
      </w:r>
      <w:proofErr w:type="spellStart"/>
      <w:r w:rsidRPr="00A26EF7">
        <w:rPr>
          <w:rFonts w:ascii="Book Antiqua" w:eastAsia="宋体" w:hAnsi="Book Antiqua" w:cs="宋体"/>
          <w:sz w:val="24"/>
          <w:szCs w:val="24"/>
          <w:lang w:val="en-US" w:eastAsia="zh-CN"/>
        </w:rPr>
        <w:t>Swinburn</w:t>
      </w:r>
      <w:proofErr w:type="spellEnd"/>
      <w:r w:rsidRPr="00A26EF7">
        <w:rPr>
          <w:rFonts w:ascii="Book Antiqua" w:eastAsia="宋体" w:hAnsi="Book Antiqua" w:cs="宋体"/>
          <w:sz w:val="24"/>
          <w:szCs w:val="24"/>
          <w:lang w:val="en-US" w:eastAsia="zh-CN"/>
        </w:rPr>
        <w:t xml:space="preserve"> JM, Senior R. Prognostic value of myocardial viability detected by myocardial contrast echocardiography early after acute myocardial infarction.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2007; </w:t>
      </w:r>
      <w:r w:rsidRPr="00A26EF7">
        <w:rPr>
          <w:rFonts w:ascii="Book Antiqua" w:eastAsia="宋体" w:hAnsi="Book Antiqua" w:cs="宋体"/>
          <w:b/>
          <w:bCs/>
          <w:sz w:val="24"/>
          <w:szCs w:val="24"/>
          <w:lang w:val="en-US" w:eastAsia="zh-CN"/>
        </w:rPr>
        <w:t>50</w:t>
      </w:r>
      <w:r w:rsidRPr="00A26EF7">
        <w:rPr>
          <w:rFonts w:ascii="Book Antiqua" w:eastAsia="宋体" w:hAnsi="Book Antiqua" w:cs="宋体"/>
          <w:sz w:val="24"/>
          <w:szCs w:val="24"/>
          <w:lang w:val="en-US" w:eastAsia="zh-CN"/>
        </w:rPr>
        <w:t>: 327-334 [PMID: 17659200 DOI: 10.1016/j.jacc.2007.03.036]</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6</w:t>
      </w:r>
      <w:r w:rsidR="00ED69D7" w:rsidRPr="00A26EF7">
        <w:rPr>
          <w:rFonts w:ascii="Book Antiqua" w:eastAsia="宋体" w:hAnsi="Book Antiqua" w:cs="宋体" w:hint="eastAsia"/>
          <w:sz w:val="24"/>
          <w:szCs w:val="24"/>
          <w:lang w:val="en-US" w:eastAsia="zh-CN"/>
        </w:rPr>
        <w:t>7</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Funaro</w:t>
      </w:r>
      <w:proofErr w:type="spellEnd"/>
      <w:r w:rsidRPr="00A26EF7">
        <w:rPr>
          <w:rFonts w:ascii="Book Antiqua" w:eastAsia="宋体" w:hAnsi="Book Antiqua" w:cs="宋体"/>
          <w:b/>
          <w:bCs/>
          <w:sz w:val="24"/>
          <w:szCs w:val="24"/>
          <w:lang w:val="en-US" w:eastAsia="zh-CN"/>
        </w:rPr>
        <w:t xml:space="preserve"> S</w:t>
      </w:r>
      <w:r w:rsidRPr="00A26EF7">
        <w:rPr>
          <w:rFonts w:ascii="Book Antiqua" w:eastAsia="宋体" w:hAnsi="Book Antiqua" w:cs="宋体"/>
          <w:sz w:val="24"/>
          <w:szCs w:val="24"/>
          <w:lang w:val="en-US" w:eastAsia="zh-CN"/>
        </w:rPr>
        <w:t xml:space="preserve">, La Torre G, Madonna M, </w:t>
      </w:r>
      <w:proofErr w:type="spellStart"/>
      <w:r w:rsidRPr="00A26EF7">
        <w:rPr>
          <w:rFonts w:ascii="Book Antiqua" w:eastAsia="宋体" w:hAnsi="Book Antiqua" w:cs="宋体"/>
          <w:sz w:val="24"/>
          <w:szCs w:val="24"/>
          <w:lang w:val="en-US" w:eastAsia="zh-CN"/>
        </w:rPr>
        <w:t>Galiuto</w:t>
      </w:r>
      <w:proofErr w:type="spellEnd"/>
      <w:r w:rsidRPr="00A26EF7">
        <w:rPr>
          <w:rFonts w:ascii="Book Antiqua" w:eastAsia="宋体" w:hAnsi="Book Antiqua" w:cs="宋体"/>
          <w:sz w:val="24"/>
          <w:szCs w:val="24"/>
          <w:lang w:val="en-US" w:eastAsia="zh-CN"/>
        </w:rPr>
        <w:t xml:space="preserve"> L, </w:t>
      </w:r>
      <w:proofErr w:type="spellStart"/>
      <w:r w:rsidRPr="00A26EF7">
        <w:rPr>
          <w:rFonts w:ascii="Book Antiqua" w:eastAsia="宋体" w:hAnsi="Book Antiqua" w:cs="宋体"/>
          <w:sz w:val="24"/>
          <w:szCs w:val="24"/>
          <w:lang w:val="en-US" w:eastAsia="zh-CN"/>
        </w:rPr>
        <w:t>Scarà</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Labbadia</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Canali</w:t>
      </w:r>
      <w:proofErr w:type="spellEnd"/>
      <w:r w:rsidRPr="00A26EF7">
        <w:rPr>
          <w:rFonts w:ascii="Book Antiqua" w:eastAsia="宋体" w:hAnsi="Book Antiqua" w:cs="宋体"/>
          <w:sz w:val="24"/>
          <w:szCs w:val="24"/>
          <w:lang w:val="en-US" w:eastAsia="zh-CN"/>
        </w:rPr>
        <w:t xml:space="preserve"> E, </w:t>
      </w:r>
      <w:proofErr w:type="spellStart"/>
      <w:r w:rsidRPr="00A26EF7">
        <w:rPr>
          <w:rFonts w:ascii="Book Antiqua" w:eastAsia="宋体" w:hAnsi="Book Antiqua" w:cs="宋体"/>
          <w:sz w:val="24"/>
          <w:szCs w:val="24"/>
          <w:lang w:val="en-US" w:eastAsia="zh-CN"/>
        </w:rPr>
        <w:t>Mattatelli</w:t>
      </w:r>
      <w:proofErr w:type="spellEnd"/>
      <w:r w:rsidRPr="00A26EF7">
        <w:rPr>
          <w:rFonts w:ascii="Book Antiqua" w:eastAsia="宋体" w:hAnsi="Book Antiqua" w:cs="宋体"/>
          <w:sz w:val="24"/>
          <w:szCs w:val="24"/>
          <w:lang w:val="en-US" w:eastAsia="zh-CN"/>
        </w:rPr>
        <w:t xml:space="preserve"> A, Fedele F, </w:t>
      </w:r>
      <w:proofErr w:type="spellStart"/>
      <w:r w:rsidRPr="00A26EF7">
        <w:rPr>
          <w:rFonts w:ascii="Book Antiqua" w:eastAsia="宋体" w:hAnsi="Book Antiqua" w:cs="宋体"/>
          <w:sz w:val="24"/>
          <w:szCs w:val="24"/>
          <w:lang w:val="en-US" w:eastAsia="zh-CN"/>
        </w:rPr>
        <w:t>Alessandrini</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Crea</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Agati</w:t>
      </w:r>
      <w:proofErr w:type="spellEnd"/>
      <w:r w:rsidRPr="00A26EF7">
        <w:rPr>
          <w:rFonts w:ascii="Book Antiqua" w:eastAsia="宋体" w:hAnsi="Book Antiqua" w:cs="宋体"/>
          <w:sz w:val="24"/>
          <w:szCs w:val="24"/>
          <w:lang w:val="en-US" w:eastAsia="zh-CN"/>
        </w:rPr>
        <w:t xml:space="preserve"> L. Incidence, determinants, and prognostic value of reverse left ventricular </w:t>
      </w:r>
      <w:proofErr w:type="spellStart"/>
      <w:r w:rsidRPr="00A26EF7">
        <w:rPr>
          <w:rFonts w:ascii="Book Antiqua" w:eastAsia="宋体" w:hAnsi="Book Antiqua" w:cs="宋体"/>
          <w:sz w:val="24"/>
          <w:szCs w:val="24"/>
          <w:lang w:val="en-US" w:eastAsia="zh-CN"/>
        </w:rPr>
        <w:t>remodelling</w:t>
      </w:r>
      <w:proofErr w:type="spellEnd"/>
      <w:r w:rsidRPr="00A26EF7">
        <w:rPr>
          <w:rFonts w:ascii="Book Antiqua" w:eastAsia="宋体" w:hAnsi="Book Antiqua" w:cs="宋体"/>
          <w:sz w:val="24"/>
          <w:szCs w:val="24"/>
          <w:lang w:val="en-US" w:eastAsia="zh-CN"/>
        </w:rPr>
        <w:t xml:space="preserve"> after primary percutaneous coronary intervention: results of the Acute Myocardial Infarction Contrast Imaging (AMICI) multicenter study. </w:t>
      </w:r>
      <w:proofErr w:type="spellStart"/>
      <w:r w:rsidRPr="00A26EF7">
        <w:rPr>
          <w:rFonts w:ascii="Book Antiqua" w:eastAsia="宋体" w:hAnsi="Book Antiqua" w:cs="宋体"/>
          <w:i/>
          <w:iCs/>
          <w:sz w:val="24"/>
          <w:szCs w:val="24"/>
          <w:lang w:val="en-US" w:eastAsia="zh-CN"/>
        </w:rPr>
        <w:t>Eur</w:t>
      </w:r>
      <w:proofErr w:type="spellEnd"/>
      <w:r w:rsidRPr="00A26EF7">
        <w:rPr>
          <w:rFonts w:ascii="Book Antiqua" w:eastAsia="宋体" w:hAnsi="Book Antiqua" w:cs="宋体"/>
          <w:i/>
          <w:iCs/>
          <w:sz w:val="24"/>
          <w:szCs w:val="24"/>
          <w:lang w:val="en-US" w:eastAsia="zh-CN"/>
        </w:rPr>
        <w:t xml:space="preserve"> Heart J</w:t>
      </w:r>
      <w:r w:rsidRPr="00A26EF7">
        <w:rPr>
          <w:rFonts w:ascii="Book Antiqua" w:eastAsia="宋体" w:hAnsi="Book Antiqua" w:cs="宋体"/>
          <w:sz w:val="24"/>
          <w:szCs w:val="24"/>
          <w:lang w:val="en-US" w:eastAsia="zh-CN"/>
        </w:rPr>
        <w:t xml:space="preserve"> 2009; </w:t>
      </w:r>
      <w:r w:rsidRPr="00A26EF7">
        <w:rPr>
          <w:rFonts w:ascii="Book Antiqua" w:eastAsia="宋体" w:hAnsi="Book Antiqua" w:cs="宋体"/>
          <w:b/>
          <w:bCs/>
          <w:sz w:val="24"/>
          <w:szCs w:val="24"/>
          <w:lang w:val="en-US" w:eastAsia="zh-CN"/>
        </w:rPr>
        <w:t>30</w:t>
      </w:r>
      <w:r w:rsidRPr="00A26EF7">
        <w:rPr>
          <w:rFonts w:ascii="Book Antiqua" w:eastAsia="宋体" w:hAnsi="Book Antiqua" w:cs="宋体"/>
          <w:sz w:val="24"/>
          <w:szCs w:val="24"/>
          <w:lang w:val="en-US" w:eastAsia="zh-CN"/>
        </w:rPr>
        <w:t>: 566-575 [PMID: 19098019 DOI: 10.1093/</w:t>
      </w:r>
      <w:proofErr w:type="spellStart"/>
      <w:r w:rsidRPr="00A26EF7">
        <w:rPr>
          <w:rFonts w:ascii="Book Antiqua" w:eastAsia="宋体" w:hAnsi="Book Antiqua" w:cs="宋体"/>
          <w:sz w:val="24"/>
          <w:szCs w:val="24"/>
          <w:lang w:val="en-US" w:eastAsia="zh-CN"/>
        </w:rPr>
        <w:t>eurheartj</w:t>
      </w:r>
      <w:proofErr w:type="spellEnd"/>
      <w:r w:rsidRPr="00A26EF7">
        <w:rPr>
          <w:rFonts w:ascii="Book Antiqua" w:eastAsia="宋体" w:hAnsi="Book Antiqua" w:cs="宋体"/>
          <w:sz w:val="24"/>
          <w:szCs w:val="24"/>
          <w:lang w:val="en-US" w:eastAsia="zh-CN"/>
        </w:rPr>
        <w:t>/ehn529]</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6</w:t>
      </w:r>
      <w:r w:rsidR="00ED69D7" w:rsidRPr="00A26EF7">
        <w:rPr>
          <w:rFonts w:ascii="Book Antiqua" w:eastAsia="宋体" w:hAnsi="Book Antiqua" w:cs="宋体" w:hint="eastAsia"/>
          <w:sz w:val="24"/>
          <w:szCs w:val="24"/>
          <w:lang w:val="en-US" w:eastAsia="zh-CN"/>
        </w:rPr>
        <w:t>8</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Marzilli</w:t>
      </w:r>
      <w:proofErr w:type="spellEnd"/>
      <w:r w:rsidRPr="00A26EF7">
        <w:rPr>
          <w:rFonts w:ascii="Book Antiqua" w:eastAsia="宋体" w:hAnsi="Book Antiqua" w:cs="宋体"/>
          <w:b/>
          <w:bCs/>
          <w:sz w:val="24"/>
          <w:szCs w:val="24"/>
          <w:lang w:val="en-US" w:eastAsia="zh-CN"/>
        </w:rPr>
        <w:t xml:space="preserve"> M</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Orsini</w:t>
      </w:r>
      <w:proofErr w:type="spellEnd"/>
      <w:r w:rsidRPr="00A26EF7">
        <w:rPr>
          <w:rFonts w:ascii="Book Antiqua" w:eastAsia="宋体" w:hAnsi="Book Antiqua" w:cs="宋体"/>
          <w:sz w:val="24"/>
          <w:szCs w:val="24"/>
          <w:lang w:val="en-US" w:eastAsia="zh-CN"/>
        </w:rPr>
        <w:t xml:space="preserve"> E, </w:t>
      </w:r>
      <w:proofErr w:type="spellStart"/>
      <w:r w:rsidRPr="00A26EF7">
        <w:rPr>
          <w:rFonts w:ascii="Book Antiqua" w:eastAsia="宋体" w:hAnsi="Book Antiqua" w:cs="宋体"/>
          <w:sz w:val="24"/>
          <w:szCs w:val="24"/>
          <w:lang w:val="en-US" w:eastAsia="zh-CN"/>
        </w:rPr>
        <w:t>Marraccini</w:t>
      </w:r>
      <w:proofErr w:type="spellEnd"/>
      <w:r w:rsidRPr="00A26EF7">
        <w:rPr>
          <w:rFonts w:ascii="Book Antiqua" w:eastAsia="宋体" w:hAnsi="Book Antiqua" w:cs="宋体"/>
          <w:sz w:val="24"/>
          <w:szCs w:val="24"/>
          <w:lang w:val="en-US" w:eastAsia="zh-CN"/>
        </w:rPr>
        <w:t xml:space="preserve"> P, </w:t>
      </w:r>
      <w:proofErr w:type="spellStart"/>
      <w:r w:rsidRPr="00A26EF7">
        <w:rPr>
          <w:rFonts w:ascii="Book Antiqua" w:eastAsia="宋体" w:hAnsi="Book Antiqua" w:cs="宋体"/>
          <w:sz w:val="24"/>
          <w:szCs w:val="24"/>
          <w:lang w:val="en-US" w:eastAsia="zh-CN"/>
        </w:rPr>
        <w:t>Testa</w:t>
      </w:r>
      <w:proofErr w:type="spellEnd"/>
      <w:r w:rsidRPr="00A26EF7">
        <w:rPr>
          <w:rFonts w:ascii="Book Antiqua" w:eastAsia="宋体" w:hAnsi="Book Antiqua" w:cs="宋体"/>
          <w:sz w:val="24"/>
          <w:szCs w:val="24"/>
          <w:lang w:val="en-US" w:eastAsia="zh-CN"/>
        </w:rPr>
        <w:t xml:space="preserve"> R. Beneficial effects of intracoronary adenosine as an adjunct to primary angioplasty in acute myocardial infarction.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2000; </w:t>
      </w:r>
      <w:r w:rsidRPr="00A26EF7">
        <w:rPr>
          <w:rFonts w:ascii="Book Antiqua" w:eastAsia="宋体" w:hAnsi="Book Antiqua" w:cs="宋体"/>
          <w:b/>
          <w:bCs/>
          <w:sz w:val="24"/>
          <w:szCs w:val="24"/>
          <w:lang w:val="en-US" w:eastAsia="zh-CN"/>
        </w:rPr>
        <w:t>101</w:t>
      </w:r>
      <w:r w:rsidRPr="00A26EF7">
        <w:rPr>
          <w:rFonts w:ascii="Book Antiqua" w:eastAsia="宋体" w:hAnsi="Book Antiqua" w:cs="宋体"/>
          <w:sz w:val="24"/>
          <w:szCs w:val="24"/>
          <w:lang w:val="en-US" w:eastAsia="zh-CN"/>
        </w:rPr>
        <w:t>: 2154-2159 [PMID: 10801755 DOI: 10.1161/01.CIR.101.18.2154]</w:t>
      </w:r>
    </w:p>
    <w:p w:rsidR="00A13509" w:rsidRPr="00A26EF7" w:rsidRDefault="00ED69D7"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hint="eastAsia"/>
          <w:sz w:val="24"/>
          <w:szCs w:val="24"/>
          <w:lang w:val="en-US" w:eastAsia="zh-CN"/>
        </w:rPr>
        <w:lastRenderedPageBreak/>
        <w:t>69</w:t>
      </w:r>
      <w:r w:rsidR="00A13509" w:rsidRPr="00A26EF7">
        <w:rPr>
          <w:rFonts w:ascii="Book Antiqua" w:eastAsia="宋体" w:hAnsi="Book Antiqua" w:cs="宋体"/>
          <w:sz w:val="24"/>
          <w:szCs w:val="24"/>
          <w:lang w:val="en-US" w:eastAsia="zh-CN"/>
        </w:rPr>
        <w:t xml:space="preserve"> </w:t>
      </w:r>
      <w:r w:rsidR="00A13509" w:rsidRPr="00A26EF7">
        <w:rPr>
          <w:rFonts w:ascii="Book Antiqua" w:eastAsia="宋体" w:hAnsi="Book Antiqua" w:cs="宋体"/>
          <w:b/>
          <w:bCs/>
          <w:sz w:val="24"/>
          <w:szCs w:val="24"/>
          <w:lang w:val="en-US" w:eastAsia="zh-CN"/>
        </w:rPr>
        <w:t>Ross AM</w:t>
      </w:r>
      <w:r w:rsidR="00A13509" w:rsidRPr="00A26EF7">
        <w:rPr>
          <w:rFonts w:ascii="Book Antiqua" w:eastAsia="宋体" w:hAnsi="Book Antiqua" w:cs="宋体"/>
          <w:sz w:val="24"/>
          <w:szCs w:val="24"/>
          <w:lang w:val="en-US" w:eastAsia="zh-CN"/>
        </w:rPr>
        <w:t xml:space="preserve">, Gibbons RJ, Stone GW, </w:t>
      </w:r>
      <w:proofErr w:type="spellStart"/>
      <w:r w:rsidR="00A13509" w:rsidRPr="00A26EF7">
        <w:rPr>
          <w:rFonts w:ascii="Book Antiqua" w:eastAsia="宋体" w:hAnsi="Book Antiqua" w:cs="宋体"/>
          <w:sz w:val="24"/>
          <w:szCs w:val="24"/>
          <w:lang w:val="en-US" w:eastAsia="zh-CN"/>
        </w:rPr>
        <w:t>Kloner</w:t>
      </w:r>
      <w:proofErr w:type="spellEnd"/>
      <w:r w:rsidR="00A13509" w:rsidRPr="00A26EF7">
        <w:rPr>
          <w:rFonts w:ascii="Book Antiqua" w:eastAsia="宋体" w:hAnsi="Book Antiqua" w:cs="宋体"/>
          <w:sz w:val="24"/>
          <w:szCs w:val="24"/>
          <w:lang w:val="en-US" w:eastAsia="zh-CN"/>
        </w:rPr>
        <w:t xml:space="preserve"> RA, Alexander RW. </w:t>
      </w:r>
      <w:proofErr w:type="gramStart"/>
      <w:r w:rsidR="00A13509" w:rsidRPr="00A26EF7">
        <w:rPr>
          <w:rFonts w:ascii="Book Antiqua" w:eastAsia="宋体" w:hAnsi="Book Antiqua" w:cs="宋体"/>
          <w:sz w:val="24"/>
          <w:szCs w:val="24"/>
          <w:lang w:val="en-US" w:eastAsia="zh-CN"/>
        </w:rPr>
        <w:t>A randomized, double-blinded, placebo-controlled multicenter trial of adenosine as an adjunct to reperfusion in the treatment of acute myocardial infarction (AMISTAD-II).</w:t>
      </w:r>
      <w:proofErr w:type="gramEnd"/>
      <w:r w:rsidR="00A13509" w:rsidRPr="00A26EF7">
        <w:rPr>
          <w:rFonts w:ascii="Book Antiqua" w:eastAsia="宋体" w:hAnsi="Book Antiqua" w:cs="宋体"/>
          <w:sz w:val="24"/>
          <w:szCs w:val="24"/>
          <w:lang w:val="en-US" w:eastAsia="zh-CN"/>
        </w:rPr>
        <w:t xml:space="preserve"> </w:t>
      </w:r>
      <w:r w:rsidR="00A13509" w:rsidRPr="00A26EF7">
        <w:rPr>
          <w:rFonts w:ascii="Book Antiqua" w:eastAsia="宋体" w:hAnsi="Book Antiqua" w:cs="宋体"/>
          <w:i/>
          <w:iCs/>
          <w:sz w:val="24"/>
          <w:szCs w:val="24"/>
          <w:lang w:val="en-US" w:eastAsia="zh-CN"/>
        </w:rPr>
        <w:t xml:space="preserve">J Am </w:t>
      </w:r>
      <w:proofErr w:type="spellStart"/>
      <w:r w:rsidR="00A13509" w:rsidRPr="00A26EF7">
        <w:rPr>
          <w:rFonts w:ascii="Book Antiqua" w:eastAsia="宋体" w:hAnsi="Book Antiqua" w:cs="宋体"/>
          <w:i/>
          <w:iCs/>
          <w:sz w:val="24"/>
          <w:szCs w:val="24"/>
          <w:lang w:val="en-US" w:eastAsia="zh-CN"/>
        </w:rPr>
        <w:t>Coll</w:t>
      </w:r>
      <w:proofErr w:type="spellEnd"/>
      <w:r w:rsidR="00A13509" w:rsidRPr="00A26EF7">
        <w:rPr>
          <w:rFonts w:ascii="Book Antiqua" w:eastAsia="宋体" w:hAnsi="Book Antiqua" w:cs="宋体"/>
          <w:i/>
          <w:iCs/>
          <w:sz w:val="24"/>
          <w:szCs w:val="24"/>
          <w:lang w:val="en-US" w:eastAsia="zh-CN"/>
        </w:rPr>
        <w:t xml:space="preserve"> </w:t>
      </w:r>
      <w:proofErr w:type="spellStart"/>
      <w:r w:rsidR="00A13509" w:rsidRPr="00A26EF7">
        <w:rPr>
          <w:rFonts w:ascii="Book Antiqua" w:eastAsia="宋体" w:hAnsi="Book Antiqua" w:cs="宋体"/>
          <w:i/>
          <w:iCs/>
          <w:sz w:val="24"/>
          <w:szCs w:val="24"/>
          <w:lang w:val="en-US" w:eastAsia="zh-CN"/>
        </w:rPr>
        <w:t>Cardiol</w:t>
      </w:r>
      <w:proofErr w:type="spellEnd"/>
      <w:r w:rsidR="00A13509" w:rsidRPr="00A26EF7">
        <w:rPr>
          <w:rFonts w:ascii="Book Antiqua" w:eastAsia="宋体" w:hAnsi="Book Antiqua" w:cs="宋体"/>
          <w:sz w:val="24"/>
          <w:szCs w:val="24"/>
          <w:lang w:val="en-US" w:eastAsia="zh-CN"/>
        </w:rPr>
        <w:t xml:space="preserve"> 2005; </w:t>
      </w:r>
      <w:r w:rsidR="00A13509" w:rsidRPr="00A26EF7">
        <w:rPr>
          <w:rFonts w:ascii="Book Antiqua" w:eastAsia="宋体" w:hAnsi="Book Antiqua" w:cs="宋体"/>
          <w:b/>
          <w:bCs/>
          <w:sz w:val="24"/>
          <w:szCs w:val="24"/>
          <w:lang w:val="en-US" w:eastAsia="zh-CN"/>
        </w:rPr>
        <w:t>45</w:t>
      </w:r>
      <w:r w:rsidR="00A13509" w:rsidRPr="00A26EF7">
        <w:rPr>
          <w:rFonts w:ascii="Book Antiqua" w:eastAsia="宋体" w:hAnsi="Book Antiqua" w:cs="宋体"/>
          <w:sz w:val="24"/>
          <w:szCs w:val="24"/>
          <w:lang w:val="en-US" w:eastAsia="zh-CN"/>
        </w:rPr>
        <w:t>: 1775-1780 [PMID: 15936605 DOI: 10.1016/j.jacc.2005.02.061]</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7</w:t>
      </w:r>
      <w:r w:rsidR="00ED69D7" w:rsidRPr="00A26EF7">
        <w:rPr>
          <w:rFonts w:ascii="Book Antiqua" w:eastAsia="宋体" w:hAnsi="Book Antiqua" w:cs="宋体" w:hint="eastAsia"/>
          <w:sz w:val="24"/>
          <w:szCs w:val="24"/>
          <w:lang w:val="en-US" w:eastAsia="zh-CN"/>
        </w:rPr>
        <w:t>0</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Ito H</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Taniyama</w:t>
      </w:r>
      <w:proofErr w:type="spellEnd"/>
      <w:r w:rsidRPr="00A26EF7">
        <w:rPr>
          <w:rFonts w:ascii="Book Antiqua" w:eastAsia="宋体" w:hAnsi="Book Antiqua" w:cs="宋体"/>
          <w:sz w:val="24"/>
          <w:szCs w:val="24"/>
          <w:lang w:val="en-US" w:eastAsia="zh-CN"/>
        </w:rPr>
        <w:t xml:space="preserve"> Y, </w:t>
      </w:r>
      <w:proofErr w:type="spellStart"/>
      <w:r w:rsidRPr="00A26EF7">
        <w:rPr>
          <w:rFonts w:ascii="Book Antiqua" w:eastAsia="宋体" w:hAnsi="Book Antiqua" w:cs="宋体"/>
          <w:sz w:val="24"/>
          <w:szCs w:val="24"/>
          <w:lang w:val="en-US" w:eastAsia="zh-CN"/>
        </w:rPr>
        <w:t>Iwakura</w:t>
      </w:r>
      <w:proofErr w:type="spellEnd"/>
      <w:r w:rsidRPr="00A26EF7">
        <w:rPr>
          <w:rFonts w:ascii="Book Antiqua" w:eastAsia="宋体" w:hAnsi="Book Antiqua" w:cs="宋体"/>
          <w:sz w:val="24"/>
          <w:szCs w:val="24"/>
          <w:lang w:val="en-US" w:eastAsia="zh-CN"/>
        </w:rPr>
        <w:t xml:space="preserve"> K, Nishikawa N, </w:t>
      </w:r>
      <w:proofErr w:type="spellStart"/>
      <w:r w:rsidRPr="00A26EF7">
        <w:rPr>
          <w:rFonts w:ascii="Book Antiqua" w:eastAsia="宋体" w:hAnsi="Book Antiqua" w:cs="宋体"/>
          <w:sz w:val="24"/>
          <w:szCs w:val="24"/>
          <w:lang w:val="en-US" w:eastAsia="zh-CN"/>
        </w:rPr>
        <w:t>Masuyama</w:t>
      </w:r>
      <w:proofErr w:type="spellEnd"/>
      <w:r w:rsidRPr="00A26EF7">
        <w:rPr>
          <w:rFonts w:ascii="Book Antiqua" w:eastAsia="宋体" w:hAnsi="Book Antiqua" w:cs="宋体"/>
          <w:sz w:val="24"/>
          <w:szCs w:val="24"/>
          <w:lang w:val="en-US" w:eastAsia="zh-CN"/>
        </w:rPr>
        <w:t xml:space="preserve"> T, </w:t>
      </w:r>
      <w:proofErr w:type="spellStart"/>
      <w:r w:rsidRPr="00A26EF7">
        <w:rPr>
          <w:rFonts w:ascii="Book Antiqua" w:eastAsia="宋体" w:hAnsi="Book Antiqua" w:cs="宋体"/>
          <w:sz w:val="24"/>
          <w:szCs w:val="24"/>
          <w:lang w:val="en-US" w:eastAsia="zh-CN"/>
        </w:rPr>
        <w:t>Kuzuya</w:t>
      </w:r>
      <w:proofErr w:type="spellEnd"/>
      <w:r w:rsidRPr="00A26EF7">
        <w:rPr>
          <w:rFonts w:ascii="Book Antiqua" w:eastAsia="宋体" w:hAnsi="Book Antiqua" w:cs="宋体"/>
          <w:sz w:val="24"/>
          <w:szCs w:val="24"/>
          <w:lang w:val="en-US" w:eastAsia="zh-CN"/>
        </w:rPr>
        <w:t xml:space="preserve"> T, Hori M, </w:t>
      </w:r>
      <w:proofErr w:type="spellStart"/>
      <w:r w:rsidRPr="00A26EF7">
        <w:rPr>
          <w:rFonts w:ascii="Book Antiqua" w:eastAsia="宋体" w:hAnsi="Book Antiqua" w:cs="宋体"/>
          <w:sz w:val="24"/>
          <w:szCs w:val="24"/>
          <w:lang w:val="en-US" w:eastAsia="zh-CN"/>
        </w:rPr>
        <w:t>Higashino</w:t>
      </w:r>
      <w:proofErr w:type="spellEnd"/>
      <w:r w:rsidRPr="00A26EF7">
        <w:rPr>
          <w:rFonts w:ascii="Book Antiqua" w:eastAsia="宋体" w:hAnsi="Book Antiqua" w:cs="宋体"/>
          <w:sz w:val="24"/>
          <w:szCs w:val="24"/>
          <w:lang w:val="en-US" w:eastAsia="zh-CN"/>
        </w:rPr>
        <w:t xml:space="preserve"> Y, </w:t>
      </w:r>
      <w:proofErr w:type="spellStart"/>
      <w:r w:rsidRPr="00A26EF7">
        <w:rPr>
          <w:rFonts w:ascii="Book Antiqua" w:eastAsia="宋体" w:hAnsi="Book Antiqua" w:cs="宋体"/>
          <w:sz w:val="24"/>
          <w:szCs w:val="24"/>
          <w:lang w:val="en-US" w:eastAsia="zh-CN"/>
        </w:rPr>
        <w:t>Fujii</w:t>
      </w:r>
      <w:proofErr w:type="spellEnd"/>
      <w:r w:rsidRPr="00A26EF7">
        <w:rPr>
          <w:rFonts w:ascii="Book Antiqua" w:eastAsia="宋体" w:hAnsi="Book Antiqua" w:cs="宋体"/>
          <w:sz w:val="24"/>
          <w:szCs w:val="24"/>
          <w:lang w:val="en-US" w:eastAsia="zh-CN"/>
        </w:rPr>
        <w:t xml:space="preserve"> K, </w:t>
      </w:r>
      <w:proofErr w:type="spellStart"/>
      <w:r w:rsidRPr="00A26EF7">
        <w:rPr>
          <w:rFonts w:ascii="Book Antiqua" w:eastAsia="宋体" w:hAnsi="Book Antiqua" w:cs="宋体"/>
          <w:sz w:val="24"/>
          <w:szCs w:val="24"/>
          <w:lang w:val="en-US" w:eastAsia="zh-CN"/>
        </w:rPr>
        <w:t>Minamino</w:t>
      </w:r>
      <w:proofErr w:type="spellEnd"/>
      <w:r w:rsidRPr="00A26EF7">
        <w:rPr>
          <w:rFonts w:ascii="Book Antiqua" w:eastAsia="宋体" w:hAnsi="Book Antiqua" w:cs="宋体"/>
          <w:sz w:val="24"/>
          <w:szCs w:val="24"/>
          <w:lang w:val="en-US" w:eastAsia="zh-CN"/>
        </w:rPr>
        <w:t xml:space="preserve"> T. Intravenous </w:t>
      </w:r>
      <w:proofErr w:type="spellStart"/>
      <w:r w:rsidRPr="00A26EF7">
        <w:rPr>
          <w:rFonts w:ascii="Book Antiqua" w:eastAsia="宋体" w:hAnsi="Book Antiqua" w:cs="宋体"/>
          <w:sz w:val="24"/>
          <w:szCs w:val="24"/>
          <w:lang w:val="en-US" w:eastAsia="zh-CN"/>
        </w:rPr>
        <w:t>nicorandil</w:t>
      </w:r>
      <w:proofErr w:type="spellEnd"/>
      <w:r w:rsidRPr="00A26EF7">
        <w:rPr>
          <w:rFonts w:ascii="Book Antiqua" w:eastAsia="宋体" w:hAnsi="Book Antiqua" w:cs="宋体"/>
          <w:sz w:val="24"/>
          <w:szCs w:val="24"/>
          <w:lang w:val="en-US" w:eastAsia="zh-CN"/>
        </w:rPr>
        <w:t xml:space="preserve"> can preserve microvascular integrity and myocardial viability in patients with </w:t>
      </w:r>
      <w:proofErr w:type="spellStart"/>
      <w:r w:rsidRPr="00A26EF7">
        <w:rPr>
          <w:rFonts w:ascii="Book Antiqua" w:eastAsia="宋体" w:hAnsi="Book Antiqua" w:cs="宋体"/>
          <w:sz w:val="24"/>
          <w:szCs w:val="24"/>
          <w:lang w:val="en-US" w:eastAsia="zh-CN"/>
        </w:rPr>
        <w:t>reperfused</w:t>
      </w:r>
      <w:proofErr w:type="spellEnd"/>
      <w:r w:rsidRPr="00A26EF7">
        <w:rPr>
          <w:rFonts w:ascii="Book Antiqua" w:eastAsia="宋体" w:hAnsi="Book Antiqua" w:cs="宋体"/>
          <w:sz w:val="24"/>
          <w:szCs w:val="24"/>
          <w:lang w:val="en-US" w:eastAsia="zh-CN"/>
        </w:rPr>
        <w:t xml:space="preserve"> anterior wall myocardial infarction.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1999; </w:t>
      </w:r>
      <w:r w:rsidRPr="00A26EF7">
        <w:rPr>
          <w:rFonts w:ascii="Book Antiqua" w:eastAsia="宋体" w:hAnsi="Book Antiqua" w:cs="宋体"/>
          <w:b/>
          <w:bCs/>
          <w:sz w:val="24"/>
          <w:szCs w:val="24"/>
          <w:lang w:val="en-US" w:eastAsia="zh-CN"/>
        </w:rPr>
        <w:t>33</w:t>
      </w:r>
      <w:r w:rsidRPr="00A26EF7">
        <w:rPr>
          <w:rFonts w:ascii="Book Antiqua" w:eastAsia="宋体" w:hAnsi="Book Antiqua" w:cs="宋体"/>
          <w:sz w:val="24"/>
          <w:szCs w:val="24"/>
          <w:lang w:val="en-US" w:eastAsia="zh-CN"/>
        </w:rPr>
        <w:t>: 654-660 [PMID: 10080465 DOI: 10.1016/S0735-1097(98)00604-4]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7</w:t>
      </w:r>
      <w:r w:rsidR="00ED69D7" w:rsidRPr="00A26EF7">
        <w:rPr>
          <w:rFonts w:ascii="Book Antiqua" w:eastAsia="宋体" w:hAnsi="Book Antiqua" w:cs="宋体" w:hint="eastAsia"/>
          <w:sz w:val="24"/>
          <w:szCs w:val="24"/>
          <w:lang w:val="en-US" w:eastAsia="zh-CN"/>
        </w:rPr>
        <w:t>1</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Taniyama</w:t>
      </w:r>
      <w:proofErr w:type="spellEnd"/>
      <w:r w:rsidRPr="00A26EF7">
        <w:rPr>
          <w:rFonts w:ascii="Book Antiqua" w:eastAsia="宋体" w:hAnsi="Book Antiqua" w:cs="宋体"/>
          <w:b/>
          <w:bCs/>
          <w:sz w:val="24"/>
          <w:szCs w:val="24"/>
          <w:lang w:val="en-US" w:eastAsia="zh-CN"/>
        </w:rPr>
        <w:t xml:space="preserve"> Y</w:t>
      </w:r>
      <w:r w:rsidRPr="00A26EF7">
        <w:rPr>
          <w:rFonts w:ascii="Book Antiqua" w:eastAsia="宋体" w:hAnsi="Book Antiqua" w:cs="宋体"/>
          <w:sz w:val="24"/>
          <w:szCs w:val="24"/>
          <w:lang w:val="en-US" w:eastAsia="zh-CN"/>
        </w:rPr>
        <w:t xml:space="preserve">, Ito H, </w:t>
      </w:r>
      <w:proofErr w:type="spellStart"/>
      <w:r w:rsidRPr="00A26EF7">
        <w:rPr>
          <w:rFonts w:ascii="Book Antiqua" w:eastAsia="宋体" w:hAnsi="Book Antiqua" w:cs="宋体"/>
          <w:sz w:val="24"/>
          <w:szCs w:val="24"/>
          <w:lang w:val="en-US" w:eastAsia="zh-CN"/>
        </w:rPr>
        <w:t>Iwakura</w:t>
      </w:r>
      <w:proofErr w:type="spellEnd"/>
      <w:r w:rsidRPr="00A26EF7">
        <w:rPr>
          <w:rFonts w:ascii="Book Antiqua" w:eastAsia="宋体" w:hAnsi="Book Antiqua" w:cs="宋体"/>
          <w:sz w:val="24"/>
          <w:szCs w:val="24"/>
          <w:lang w:val="en-US" w:eastAsia="zh-CN"/>
        </w:rPr>
        <w:t xml:space="preserve"> K, </w:t>
      </w:r>
      <w:proofErr w:type="spellStart"/>
      <w:r w:rsidRPr="00A26EF7">
        <w:rPr>
          <w:rFonts w:ascii="Book Antiqua" w:eastAsia="宋体" w:hAnsi="Book Antiqua" w:cs="宋体"/>
          <w:sz w:val="24"/>
          <w:szCs w:val="24"/>
          <w:lang w:val="en-US" w:eastAsia="zh-CN"/>
        </w:rPr>
        <w:t>Masuyama</w:t>
      </w:r>
      <w:proofErr w:type="spellEnd"/>
      <w:r w:rsidRPr="00A26EF7">
        <w:rPr>
          <w:rFonts w:ascii="Book Antiqua" w:eastAsia="宋体" w:hAnsi="Book Antiqua" w:cs="宋体"/>
          <w:sz w:val="24"/>
          <w:szCs w:val="24"/>
          <w:lang w:val="en-US" w:eastAsia="zh-CN"/>
        </w:rPr>
        <w:t xml:space="preserve"> T, Hori M, </w:t>
      </w:r>
      <w:proofErr w:type="spellStart"/>
      <w:r w:rsidRPr="00A26EF7">
        <w:rPr>
          <w:rFonts w:ascii="Book Antiqua" w:eastAsia="宋体" w:hAnsi="Book Antiqua" w:cs="宋体"/>
          <w:sz w:val="24"/>
          <w:szCs w:val="24"/>
          <w:lang w:val="en-US" w:eastAsia="zh-CN"/>
        </w:rPr>
        <w:t>Takiuchi</w:t>
      </w:r>
      <w:proofErr w:type="spellEnd"/>
      <w:r w:rsidRPr="00A26EF7">
        <w:rPr>
          <w:rFonts w:ascii="Book Antiqua" w:eastAsia="宋体" w:hAnsi="Book Antiqua" w:cs="宋体"/>
          <w:sz w:val="24"/>
          <w:szCs w:val="24"/>
          <w:lang w:val="en-US" w:eastAsia="zh-CN"/>
        </w:rPr>
        <w:t xml:space="preserve"> S, Nishikawa N, </w:t>
      </w:r>
      <w:proofErr w:type="spellStart"/>
      <w:r w:rsidRPr="00A26EF7">
        <w:rPr>
          <w:rFonts w:ascii="Book Antiqua" w:eastAsia="宋体" w:hAnsi="Book Antiqua" w:cs="宋体"/>
          <w:sz w:val="24"/>
          <w:szCs w:val="24"/>
          <w:lang w:val="en-US" w:eastAsia="zh-CN"/>
        </w:rPr>
        <w:t>Higashino</w:t>
      </w:r>
      <w:proofErr w:type="spellEnd"/>
      <w:r w:rsidRPr="00A26EF7">
        <w:rPr>
          <w:rFonts w:ascii="Book Antiqua" w:eastAsia="宋体" w:hAnsi="Book Antiqua" w:cs="宋体"/>
          <w:sz w:val="24"/>
          <w:szCs w:val="24"/>
          <w:lang w:val="en-US" w:eastAsia="zh-CN"/>
        </w:rPr>
        <w:t xml:space="preserve"> Y, </w:t>
      </w:r>
      <w:proofErr w:type="spellStart"/>
      <w:r w:rsidRPr="00A26EF7">
        <w:rPr>
          <w:rFonts w:ascii="Book Antiqua" w:eastAsia="宋体" w:hAnsi="Book Antiqua" w:cs="宋体"/>
          <w:sz w:val="24"/>
          <w:szCs w:val="24"/>
          <w:lang w:val="en-US" w:eastAsia="zh-CN"/>
        </w:rPr>
        <w:t>Fujii</w:t>
      </w:r>
      <w:proofErr w:type="spellEnd"/>
      <w:r w:rsidRPr="00A26EF7">
        <w:rPr>
          <w:rFonts w:ascii="Book Antiqua" w:eastAsia="宋体" w:hAnsi="Book Antiqua" w:cs="宋体"/>
          <w:sz w:val="24"/>
          <w:szCs w:val="24"/>
          <w:lang w:val="en-US" w:eastAsia="zh-CN"/>
        </w:rPr>
        <w:t xml:space="preserve"> K, </w:t>
      </w:r>
      <w:proofErr w:type="spellStart"/>
      <w:r w:rsidRPr="00A26EF7">
        <w:rPr>
          <w:rFonts w:ascii="Book Antiqua" w:eastAsia="宋体" w:hAnsi="Book Antiqua" w:cs="宋体"/>
          <w:sz w:val="24"/>
          <w:szCs w:val="24"/>
          <w:lang w:val="en-US" w:eastAsia="zh-CN"/>
        </w:rPr>
        <w:t>Minamino</w:t>
      </w:r>
      <w:proofErr w:type="spellEnd"/>
      <w:r w:rsidRPr="00A26EF7">
        <w:rPr>
          <w:rFonts w:ascii="Book Antiqua" w:eastAsia="宋体" w:hAnsi="Book Antiqua" w:cs="宋体"/>
          <w:sz w:val="24"/>
          <w:szCs w:val="24"/>
          <w:lang w:val="en-US" w:eastAsia="zh-CN"/>
        </w:rPr>
        <w:t xml:space="preserve"> T. Beneficial effect of intracoronary verapamil on microvascular and myocardial salvage in patients with acute myocardial infarction.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1997; </w:t>
      </w:r>
      <w:r w:rsidRPr="00A26EF7">
        <w:rPr>
          <w:rFonts w:ascii="Book Antiqua" w:eastAsia="宋体" w:hAnsi="Book Antiqua" w:cs="宋体"/>
          <w:b/>
          <w:bCs/>
          <w:sz w:val="24"/>
          <w:szCs w:val="24"/>
          <w:lang w:val="en-US" w:eastAsia="zh-CN"/>
        </w:rPr>
        <w:t>30</w:t>
      </w:r>
      <w:r w:rsidRPr="00A26EF7">
        <w:rPr>
          <w:rFonts w:ascii="Book Antiqua" w:eastAsia="宋体" w:hAnsi="Book Antiqua" w:cs="宋体"/>
          <w:sz w:val="24"/>
          <w:szCs w:val="24"/>
          <w:lang w:val="en-US" w:eastAsia="zh-CN"/>
        </w:rPr>
        <w:t>: 1193-1199 [PMID: 9350914 DOI: 10.1016/S0735-1097(97)00277-5]</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7</w:t>
      </w:r>
      <w:r w:rsidR="00ED69D7" w:rsidRPr="00A26EF7">
        <w:rPr>
          <w:rFonts w:ascii="Book Antiqua" w:eastAsia="宋体" w:hAnsi="Book Antiqua" w:cs="宋体" w:hint="eastAsia"/>
          <w:sz w:val="24"/>
          <w:szCs w:val="24"/>
          <w:lang w:val="en-US" w:eastAsia="zh-CN"/>
        </w:rPr>
        <w:t>2</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Cannon RO</w:t>
      </w:r>
      <w:r w:rsidRPr="00A26EF7">
        <w:rPr>
          <w:rFonts w:ascii="Book Antiqua" w:eastAsia="宋体" w:hAnsi="Book Antiqua" w:cs="宋体"/>
          <w:sz w:val="24"/>
          <w:szCs w:val="24"/>
          <w:lang w:val="en-US" w:eastAsia="zh-CN"/>
        </w:rPr>
        <w:t xml:space="preserve">, Epstein SE. "Microvascular angina" as a cause of chest pain with </w:t>
      </w:r>
      <w:proofErr w:type="spellStart"/>
      <w:r w:rsidRPr="00A26EF7">
        <w:rPr>
          <w:rFonts w:ascii="Book Antiqua" w:eastAsia="宋体" w:hAnsi="Book Antiqua" w:cs="宋体"/>
          <w:sz w:val="24"/>
          <w:szCs w:val="24"/>
          <w:lang w:val="en-US" w:eastAsia="zh-CN"/>
        </w:rPr>
        <w:t>angiographically</w:t>
      </w:r>
      <w:proofErr w:type="spellEnd"/>
      <w:r w:rsidRPr="00A26EF7">
        <w:rPr>
          <w:rFonts w:ascii="Book Antiqua" w:eastAsia="宋体" w:hAnsi="Book Antiqua" w:cs="宋体"/>
          <w:sz w:val="24"/>
          <w:szCs w:val="24"/>
          <w:lang w:val="en-US" w:eastAsia="zh-CN"/>
        </w:rPr>
        <w:t xml:space="preserve"> normal coronary arteries. </w:t>
      </w:r>
      <w:r w:rsidRPr="00A26EF7">
        <w:rPr>
          <w:rFonts w:ascii="Book Antiqua" w:eastAsia="宋体" w:hAnsi="Book Antiqua" w:cs="宋体"/>
          <w:i/>
          <w:iCs/>
          <w:sz w:val="24"/>
          <w:szCs w:val="24"/>
          <w:lang w:val="en-US" w:eastAsia="zh-CN"/>
        </w:rPr>
        <w:t xml:space="preserve">Am J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1988; </w:t>
      </w:r>
      <w:r w:rsidRPr="00A26EF7">
        <w:rPr>
          <w:rFonts w:ascii="Book Antiqua" w:eastAsia="宋体" w:hAnsi="Book Antiqua" w:cs="宋体"/>
          <w:b/>
          <w:bCs/>
          <w:sz w:val="24"/>
          <w:szCs w:val="24"/>
          <w:lang w:val="en-US" w:eastAsia="zh-CN"/>
        </w:rPr>
        <w:t>61</w:t>
      </w:r>
      <w:r w:rsidRPr="00A26EF7">
        <w:rPr>
          <w:rFonts w:ascii="Book Antiqua" w:eastAsia="宋体" w:hAnsi="Book Antiqua" w:cs="宋体"/>
          <w:sz w:val="24"/>
          <w:szCs w:val="24"/>
          <w:lang w:val="en-US" w:eastAsia="zh-CN"/>
        </w:rPr>
        <w:t>: 1338-1343 [PMID: 3287885 DOI: 10.1016/0002-9149(88)91180-0]</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proofErr w:type="gramStart"/>
      <w:r w:rsidRPr="00A26EF7">
        <w:rPr>
          <w:rFonts w:ascii="Book Antiqua" w:eastAsia="宋体" w:hAnsi="Book Antiqua" w:cs="宋体"/>
          <w:sz w:val="24"/>
          <w:szCs w:val="24"/>
          <w:lang w:val="en-US" w:eastAsia="zh-CN"/>
        </w:rPr>
        <w:t>7</w:t>
      </w:r>
      <w:r w:rsidR="00ED69D7" w:rsidRPr="00A26EF7">
        <w:rPr>
          <w:rFonts w:ascii="Book Antiqua" w:eastAsia="宋体" w:hAnsi="Book Antiqua" w:cs="宋体" w:hint="eastAsia"/>
          <w:sz w:val="24"/>
          <w:szCs w:val="24"/>
          <w:lang w:val="en-US" w:eastAsia="zh-CN"/>
        </w:rPr>
        <w:t>3</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Camici</w:t>
      </w:r>
      <w:proofErr w:type="spellEnd"/>
      <w:r w:rsidRPr="00A26EF7">
        <w:rPr>
          <w:rFonts w:ascii="Book Antiqua" w:eastAsia="宋体" w:hAnsi="Book Antiqua" w:cs="宋体"/>
          <w:b/>
          <w:bCs/>
          <w:sz w:val="24"/>
          <w:szCs w:val="24"/>
          <w:lang w:val="en-US" w:eastAsia="zh-CN"/>
        </w:rPr>
        <w:t xml:space="preserve"> PG</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Crea</w:t>
      </w:r>
      <w:proofErr w:type="spellEnd"/>
      <w:r w:rsidRPr="00A26EF7">
        <w:rPr>
          <w:rFonts w:ascii="Book Antiqua" w:eastAsia="宋体" w:hAnsi="Book Antiqua" w:cs="宋体"/>
          <w:sz w:val="24"/>
          <w:szCs w:val="24"/>
          <w:lang w:val="en-US" w:eastAsia="zh-CN"/>
        </w:rPr>
        <w:t xml:space="preserve"> F. Coronary microvascular dysfunction.</w:t>
      </w:r>
      <w:proofErr w:type="gram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i/>
          <w:iCs/>
          <w:sz w:val="24"/>
          <w:szCs w:val="24"/>
          <w:lang w:val="en-US" w:eastAsia="zh-CN"/>
        </w:rPr>
        <w:t xml:space="preserve">N </w:t>
      </w:r>
      <w:proofErr w:type="spellStart"/>
      <w:r w:rsidRPr="00A26EF7">
        <w:rPr>
          <w:rFonts w:ascii="Book Antiqua" w:eastAsia="宋体" w:hAnsi="Book Antiqua" w:cs="宋体"/>
          <w:i/>
          <w:iCs/>
          <w:sz w:val="24"/>
          <w:szCs w:val="24"/>
          <w:lang w:val="en-US" w:eastAsia="zh-CN"/>
        </w:rPr>
        <w:t>Engl</w:t>
      </w:r>
      <w:proofErr w:type="spellEnd"/>
      <w:r w:rsidRPr="00A26EF7">
        <w:rPr>
          <w:rFonts w:ascii="Book Antiqua" w:eastAsia="宋体" w:hAnsi="Book Antiqua" w:cs="宋体"/>
          <w:i/>
          <w:iCs/>
          <w:sz w:val="24"/>
          <w:szCs w:val="24"/>
          <w:lang w:val="en-US" w:eastAsia="zh-CN"/>
        </w:rPr>
        <w:t xml:space="preserve"> J Med</w:t>
      </w:r>
      <w:r w:rsidRPr="00A26EF7">
        <w:rPr>
          <w:rFonts w:ascii="Book Antiqua" w:eastAsia="宋体" w:hAnsi="Book Antiqua" w:cs="宋体"/>
          <w:sz w:val="24"/>
          <w:szCs w:val="24"/>
          <w:lang w:val="en-US" w:eastAsia="zh-CN"/>
        </w:rPr>
        <w:t xml:space="preserve"> 2007; </w:t>
      </w:r>
      <w:r w:rsidRPr="00A26EF7">
        <w:rPr>
          <w:rFonts w:ascii="Book Antiqua" w:eastAsia="宋体" w:hAnsi="Book Antiqua" w:cs="宋体"/>
          <w:b/>
          <w:bCs/>
          <w:sz w:val="24"/>
          <w:szCs w:val="24"/>
          <w:lang w:val="en-US" w:eastAsia="zh-CN"/>
        </w:rPr>
        <w:t>356</w:t>
      </w:r>
      <w:r w:rsidRPr="00A26EF7">
        <w:rPr>
          <w:rFonts w:ascii="Book Antiqua" w:eastAsia="宋体" w:hAnsi="Book Antiqua" w:cs="宋体"/>
          <w:sz w:val="24"/>
          <w:szCs w:val="24"/>
          <w:lang w:val="en-US" w:eastAsia="zh-CN"/>
        </w:rPr>
        <w:t>: 830-840 [PMID: 17314342 DOI: 10.1056/NEJMra061889]</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7</w:t>
      </w:r>
      <w:r w:rsidR="00ED69D7" w:rsidRPr="00A26EF7">
        <w:rPr>
          <w:rFonts w:ascii="Book Antiqua" w:eastAsia="宋体" w:hAnsi="Book Antiqua" w:cs="宋体" w:hint="eastAsia"/>
          <w:sz w:val="24"/>
          <w:szCs w:val="24"/>
          <w:lang w:val="en-US" w:eastAsia="zh-CN"/>
        </w:rPr>
        <w:t>4</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Lanza GA</w:t>
      </w:r>
      <w:r w:rsidRPr="00A26EF7">
        <w:rPr>
          <w:rFonts w:ascii="Book Antiqua" w:eastAsia="宋体" w:hAnsi="Book Antiqua" w:cs="宋体"/>
          <w:sz w:val="24"/>
          <w:szCs w:val="24"/>
          <w:lang w:val="en-US" w:eastAsia="zh-CN"/>
        </w:rPr>
        <w:t xml:space="preserve">. Cardiac </w:t>
      </w:r>
      <w:proofErr w:type="gramStart"/>
      <w:r w:rsidRPr="00A26EF7">
        <w:rPr>
          <w:rFonts w:ascii="Book Antiqua" w:eastAsia="宋体" w:hAnsi="Book Antiqua" w:cs="宋体"/>
          <w:sz w:val="24"/>
          <w:szCs w:val="24"/>
          <w:lang w:val="en-US" w:eastAsia="zh-CN"/>
        </w:rPr>
        <w:t>syndrome</w:t>
      </w:r>
      <w:proofErr w:type="gramEnd"/>
      <w:r w:rsidRPr="00A26EF7">
        <w:rPr>
          <w:rFonts w:ascii="Book Antiqua" w:eastAsia="宋体" w:hAnsi="Book Antiqua" w:cs="宋体"/>
          <w:sz w:val="24"/>
          <w:szCs w:val="24"/>
          <w:lang w:val="en-US" w:eastAsia="zh-CN"/>
        </w:rPr>
        <w:t xml:space="preserve"> X: a critical overview and future perspectives. </w:t>
      </w:r>
      <w:r w:rsidRPr="00A26EF7">
        <w:rPr>
          <w:rFonts w:ascii="Book Antiqua" w:eastAsia="宋体" w:hAnsi="Book Antiqua" w:cs="宋体"/>
          <w:i/>
          <w:iCs/>
          <w:sz w:val="24"/>
          <w:szCs w:val="24"/>
          <w:lang w:val="en-US" w:eastAsia="zh-CN"/>
        </w:rPr>
        <w:t>Heart</w:t>
      </w:r>
      <w:r w:rsidRPr="00A26EF7">
        <w:rPr>
          <w:rFonts w:ascii="Book Antiqua" w:eastAsia="宋体" w:hAnsi="Book Antiqua" w:cs="宋体"/>
          <w:sz w:val="24"/>
          <w:szCs w:val="24"/>
          <w:lang w:val="en-US" w:eastAsia="zh-CN"/>
        </w:rPr>
        <w:t xml:space="preserve"> 2007; </w:t>
      </w:r>
      <w:r w:rsidRPr="00A26EF7">
        <w:rPr>
          <w:rFonts w:ascii="Book Antiqua" w:eastAsia="宋体" w:hAnsi="Book Antiqua" w:cs="宋体"/>
          <w:b/>
          <w:bCs/>
          <w:sz w:val="24"/>
          <w:szCs w:val="24"/>
          <w:lang w:val="en-US" w:eastAsia="zh-CN"/>
        </w:rPr>
        <w:t>93</w:t>
      </w:r>
      <w:r w:rsidRPr="00A26EF7">
        <w:rPr>
          <w:rFonts w:ascii="Book Antiqua" w:eastAsia="宋体" w:hAnsi="Book Antiqua" w:cs="宋体"/>
          <w:sz w:val="24"/>
          <w:szCs w:val="24"/>
          <w:lang w:val="en-US" w:eastAsia="zh-CN"/>
        </w:rPr>
        <w:t>: 159-166 [PMID: 16399854 DOI: 10.1136/hrt.2005.067330]</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7</w:t>
      </w:r>
      <w:r w:rsidR="00ED69D7" w:rsidRPr="00A26EF7">
        <w:rPr>
          <w:rFonts w:ascii="Book Antiqua" w:eastAsia="宋体" w:hAnsi="Book Antiqua" w:cs="宋体" w:hint="eastAsia"/>
          <w:sz w:val="24"/>
          <w:szCs w:val="24"/>
          <w:lang w:val="en-US" w:eastAsia="zh-CN"/>
        </w:rPr>
        <w:t>5</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Bøttcher</w:t>
      </w:r>
      <w:proofErr w:type="spellEnd"/>
      <w:r w:rsidRPr="00A26EF7">
        <w:rPr>
          <w:rFonts w:ascii="Book Antiqua" w:eastAsia="宋体" w:hAnsi="Book Antiqua" w:cs="宋体"/>
          <w:b/>
          <w:bCs/>
          <w:sz w:val="24"/>
          <w:szCs w:val="24"/>
          <w:lang w:val="en-US" w:eastAsia="zh-CN"/>
        </w:rPr>
        <w:t xml:space="preserve"> M</w:t>
      </w:r>
      <w:r w:rsidRPr="00A26EF7">
        <w:rPr>
          <w:rFonts w:ascii="Book Antiqua" w:eastAsia="宋体" w:hAnsi="Book Antiqua" w:cs="宋体"/>
          <w:sz w:val="24"/>
          <w:szCs w:val="24"/>
          <w:lang w:val="en-US" w:eastAsia="zh-CN"/>
        </w:rPr>
        <w:t xml:space="preserve">, Botker HE, </w:t>
      </w:r>
      <w:proofErr w:type="spellStart"/>
      <w:r w:rsidRPr="00A26EF7">
        <w:rPr>
          <w:rFonts w:ascii="Book Antiqua" w:eastAsia="宋体" w:hAnsi="Book Antiqua" w:cs="宋体"/>
          <w:sz w:val="24"/>
          <w:szCs w:val="24"/>
          <w:lang w:val="en-US" w:eastAsia="zh-CN"/>
        </w:rPr>
        <w:t>Sonne</w:t>
      </w:r>
      <w:proofErr w:type="spellEnd"/>
      <w:r w:rsidRPr="00A26EF7">
        <w:rPr>
          <w:rFonts w:ascii="Book Antiqua" w:eastAsia="宋体" w:hAnsi="Book Antiqua" w:cs="宋体"/>
          <w:sz w:val="24"/>
          <w:szCs w:val="24"/>
          <w:lang w:val="en-US" w:eastAsia="zh-CN"/>
        </w:rPr>
        <w:t xml:space="preserve"> H, Nielsen TT, </w:t>
      </w:r>
      <w:proofErr w:type="spellStart"/>
      <w:r w:rsidRPr="00A26EF7">
        <w:rPr>
          <w:rFonts w:ascii="Book Antiqua" w:eastAsia="宋体" w:hAnsi="Book Antiqua" w:cs="宋体"/>
          <w:sz w:val="24"/>
          <w:szCs w:val="24"/>
          <w:lang w:val="en-US" w:eastAsia="zh-CN"/>
        </w:rPr>
        <w:t>Czernin</w:t>
      </w:r>
      <w:proofErr w:type="spellEnd"/>
      <w:r w:rsidRPr="00A26EF7">
        <w:rPr>
          <w:rFonts w:ascii="Book Antiqua" w:eastAsia="宋体" w:hAnsi="Book Antiqua" w:cs="宋体"/>
          <w:sz w:val="24"/>
          <w:szCs w:val="24"/>
          <w:lang w:val="en-US" w:eastAsia="zh-CN"/>
        </w:rPr>
        <w:t xml:space="preserve"> J. Endothelium-dependent and -independent perfusion reserve and the effect of L-arginine on myocardial perfusion in patients with syndrome X.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1999; </w:t>
      </w:r>
      <w:r w:rsidRPr="00A26EF7">
        <w:rPr>
          <w:rFonts w:ascii="Book Antiqua" w:eastAsia="宋体" w:hAnsi="Book Antiqua" w:cs="宋体"/>
          <w:b/>
          <w:bCs/>
          <w:sz w:val="24"/>
          <w:szCs w:val="24"/>
          <w:lang w:val="en-US" w:eastAsia="zh-CN"/>
        </w:rPr>
        <w:t>99</w:t>
      </w:r>
      <w:r w:rsidRPr="00A26EF7">
        <w:rPr>
          <w:rFonts w:ascii="Book Antiqua" w:eastAsia="宋体" w:hAnsi="Book Antiqua" w:cs="宋体"/>
          <w:sz w:val="24"/>
          <w:szCs w:val="24"/>
          <w:lang w:val="en-US" w:eastAsia="zh-CN"/>
        </w:rPr>
        <w:t>: 1795-1801 [PMID: 10199874 DOI: 10.1161/01.CIR.99.14.1795]</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7</w:t>
      </w:r>
      <w:r w:rsidR="00ED69D7" w:rsidRPr="00A26EF7">
        <w:rPr>
          <w:rFonts w:ascii="Book Antiqua" w:eastAsia="宋体" w:hAnsi="Book Antiqua" w:cs="宋体" w:hint="eastAsia"/>
          <w:sz w:val="24"/>
          <w:szCs w:val="24"/>
          <w:lang w:val="en-US" w:eastAsia="zh-CN"/>
        </w:rPr>
        <w:t>6</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Opherk</w:t>
      </w:r>
      <w:proofErr w:type="spellEnd"/>
      <w:r w:rsidRPr="00A26EF7">
        <w:rPr>
          <w:rFonts w:ascii="Book Antiqua" w:eastAsia="宋体" w:hAnsi="Book Antiqua" w:cs="宋体"/>
          <w:b/>
          <w:bCs/>
          <w:sz w:val="24"/>
          <w:szCs w:val="24"/>
          <w:lang w:val="en-US" w:eastAsia="zh-CN"/>
        </w:rPr>
        <w:t xml:space="preserve"> D</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Zebe</w:t>
      </w:r>
      <w:proofErr w:type="spellEnd"/>
      <w:r w:rsidRPr="00A26EF7">
        <w:rPr>
          <w:rFonts w:ascii="Book Antiqua" w:eastAsia="宋体" w:hAnsi="Book Antiqua" w:cs="宋体"/>
          <w:sz w:val="24"/>
          <w:szCs w:val="24"/>
          <w:lang w:val="en-US" w:eastAsia="zh-CN"/>
        </w:rPr>
        <w:t xml:space="preserve"> H, </w:t>
      </w:r>
      <w:proofErr w:type="spellStart"/>
      <w:r w:rsidRPr="00A26EF7">
        <w:rPr>
          <w:rFonts w:ascii="Book Antiqua" w:eastAsia="宋体" w:hAnsi="Book Antiqua" w:cs="宋体"/>
          <w:sz w:val="24"/>
          <w:szCs w:val="24"/>
          <w:lang w:val="en-US" w:eastAsia="zh-CN"/>
        </w:rPr>
        <w:t>Weihe</w:t>
      </w:r>
      <w:proofErr w:type="spellEnd"/>
      <w:r w:rsidRPr="00A26EF7">
        <w:rPr>
          <w:rFonts w:ascii="Book Antiqua" w:eastAsia="宋体" w:hAnsi="Book Antiqua" w:cs="宋体"/>
          <w:sz w:val="24"/>
          <w:szCs w:val="24"/>
          <w:lang w:val="en-US" w:eastAsia="zh-CN"/>
        </w:rPr>
        <w:t xml:space="preserve"> E, Mall G, </w:t>
      </w:r>
      <w:proofErr w:type="spellStart"/>
      <w:r w:rsidRPr="00A26EF7">
        <w:rPr>
          <w:rFonts w:ascii="Book Antiqua" w:eastAsia="宋体" w:hAnsi="Book Antiqua" w:cs="宋体"/>
          <w:sz w:val="24"/>
          <w:szCs w:val="24"/>
          <w:lang w:val="en-US" w:eastAsia="zh-CN"/>
        </w:rPr>
        <w:t>Dürr</w:t>
      </w:r>
      <w:proofErr w:type="spellEnd"/>
      <w:r w:rsidRPr="00A26EF7">
        <w:rPr>
          <w:rFonts w:ascii="Book Antiqua" w:eastAsia="宋体" w:hAnsi="Book Antiqua" w:cs="宋体"/>
          <w:sz w:val="24"/>
          <w:szCs w:val="24"/>
          <w:lang w:val="en-US" w:eastAsia="zh-CN"/>
        </w:rPr>
        <w:t xml:space="preserve"> C, </w:t>
      </w:r>
      <w:proofErr w:type="spellStart"/>
      <w:r w:rsidRPr="00A26EF7">
        <w:rPr>
          <w:rFonts w:ascii="Book Antiqua" w:eastAsia="宋体" w:hAnsi="Book Antiqua" w:cs="宋体"/>
          <w:sz w:val="24"/>
          <w:szCs w:val="24"/>
          <w:lang w:val="en-US" w:eastAsia="zh-CN"/>
        </w:rPr>
        <w:t>Gravert</w:t>
      </w:r>
      <w:proofErr w:type="spellEnd"/>
      <w:r w:rsidRPr="00A26EF7">
        <w:rPr>
          <w:rFonts w:ascii="Book Antiqua" w:eastAsia="宋体" w:hAnsi="Book Antiqua" w:cs="宋体"/>
          <w:sz w:val="24"/>
          <w:szCs w:val="24"/>
          <w:lang w:val="en-US" w:eastAsia="zh-CN"/>
        </w:rPr>
        <w:t xml:space="preserve"> B, </w:t>
      </w:r>
      <w:proofErr w:type="spellStart"/>
      <w:r w:rsidRPr="00A26EF7">
        <w:rPr>
          <w:rFonts w:ascii="Book Antiqua" w:eastAsia="宋体" w:hAnsi="Book Antiqua" w:cs="宋体"/>
          <w:sz w:val="24"/>
          <w:szCs w:val="24"/>
          <w:lang w:val="en-US" w:eastAsia="zh-CN"/>
        </w:rPr>
        <w:t>Mehmel</w:t>
      </w:r>
      <w:proofErr w:type="spellEnd"/>
      <w:r w:rsidRPr="00A26EF7">
        <w:rPr>
          <w:rFonts w:ascii="Book Antiqua" w:eastAsia="宋体" w:hAnsi="Book Antiqua" w:cs="宋体"/>
          <w:sz w:val="24"/>
          <w:szCs w:val="24"/>
          <w:lang w:val="en-US" w:eastAsia="zh-CN"/>
        </w:rPr>
        <w:t xml:space="preserve"> HC, Schwarz F, </w:t>
      </w:r>
      <w:proofErr w:type="spellStart"/>
      <w:r w:rsidRPr="00A26EF7">
        <w:rPr>
          <w:rFonts w:ascii="Book Antiqua" w:eastAsia="宋体" w:hAnsi="Book Antiqua" w:cs="宋体"/>
          <w:sz w:val="24"/>
          <w:szCs w:val="24"/>
          <w:lang w:val="en-US" w:eastAsia="zh-CN"/>
        </w:rPr>
        <w:t>Kübler</w:t>
      </w:r>
      <w:proofErr w:type="spellEnd"/>
      <w:r w:rsidRPr="00A26EF7">
        <w:rPr>
          <w:rFonts w:ascii="Book Antiqua" w:eastAsia="宋体" w:hAnsi="Book Antiqua" w:cs="宋体"/>
          <w:sz w:val="24"/>
          <w:szCs w:val="24"/>
          <w:lang w:val="en-US" w:eastAsia="zh-CN"/>
        </w:rPr>
        <w:t xml:space="preserve"> W. Reduced coronary dilatory capacity and ultrastructural changes of the myocardium in patients with angina pectoris but normal coronary arteriograms.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1981; </w:t>
      </w:r>
      <w:r w:rsidRPr="00A26EF7">
        <w:rPr>
          <w:rFonts w:ascii="Book Antiqua" w:eastAsia="宋体" w:hAnsi="Book Antiqua" w:cs="宋体"/>
          <w:b/>
          <w:bCs/>
          <w:sz w:val="24"/>
          <w:szCs w:val="24"/>
          <w:lang w:val="en-US" w:eastAsia="zh-CN"/>
        </w:rPr>
        <w:t>63</w:t>
      </w:r>
      <w:r w:rsidRPr="00A26EF7">
        <w:rPr>
          <w:rFonts w:ascii="Book Antiqua" w:eastAsia="宋体" w:hAnsi="Book Antiqua" w:cs="宋体"/>
          <w:sz w:val="24"/>
          <w:szCs w:val="24"/>
          <w:lang w:val="en-US" w:eastAsia="zh-CN"/>
        </w:rPr>
        <w:t>: 817-825 [PMID: 7471337 DOI: 10.1161/01.CIR.63.4.817]</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7</w:t>
      </w:r>
      <w:r w:rsidR="00ED69D7" w:rsidRPr="00A26EF7">
        <w:rPr>
          <w:rFonts w:ascii="Book Antiqua" w:eastAsia="宋体" w:hAnsi="Book Antiqua" w:cs="宋体" w:hint="eastAsia"/>
          <w:sz w:val="24"/>
          <w:szCs w:val="24"/>
          <w:lang w:val="en-US" w:eastAsia="zh-CN"/>
        </w:rPr>
        <w:t>7</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Motz</w:t>
      </w:r>
      <w:proofErr w:type="spellEnd"/>
      <w:r w:rsidRPr="00A26EF7">
        <w:rPr>
          <w:rFonts w:ascii="Book Antiqua" w:eastAsia="宋体" w:hAnsi="Book Antiqua" w:cs="宋体"/>
          <w:b/>
          <w:bCs/>
          <w:sz w:val="24"/>
          <w:szCs w:val="24"/>
          <w:lang w:val="en-US" w:eastAsia="zh-CN"/>
        </w:rPr>
        <w:t xml:space="preserve"> W</w:t>
      </w:r>
      <w:r w:rsidRPr="00A26EF7">
        <w:rPr>
          <w:rFonts w:ascii="Book Antiqua" w:eastAsia="宋体" w:hAnsi="Book Antiqua" w:cs="宋体"/>
          <w:sz w:val="24"/>
          <w:szCs w:val="24"/>
          <w:lang w:val="en-US" w:eastAsia="zh-CN"/>
        </w:rPr>
        <w:t xml:space="preserve">, Vogt M, </w:t>
      </w:r>
      <w:proofErr w:type="spellStart"/>
      <w:r w:rsidRPr="00A26EF7">
        <w:rPr>
          <w:rFonts w:ascii="Book Antiqua" w:eastAsia="宋体" w:hAnsi="Book Antiqua" w:cs="宋体"/>
          <w:sz w:val="24"/>
          <w:szCs w:val="24"/>
          <w:lang w:val="en-US" w:eastAsia="zh-CN"/>
        </w:rPr>
        <w:t>Rabenau</w:t>
      </w:r>
      <w:proofErr w:type="spellEnd"/>
      <w:r w:rsidRPr="00A26EF7">
        <w:rPr>
          <w:rFonts w:ascii="Book Antiqua" w:eastAsia="宋体" w:hAnsi="Book Antiqua" w:cs="宋体"/>
          <w:sz w:val="24"/>
          <w:szCs w:val="24"/>
          <w:lang w:val="en-US" w:eastAsia="zh-CN"/>
        </w:rPr>
        <w:t xml:space="preserve"> O, </w:t>
      </w:r>
      <w:proofErr w:type="spellStart"/>
      <w:r w:rsidRPr="00A26EF7">
        <w:rPr>
          <w:rFonts w:ascii="Book Antiqua" w:eastAsia="宋体" w:hAnsi="Book Antiqua" w:cs="宋体"/>
          <w:sz w:val="24"/>
          <w:szCs w:val="24"/>
          <w:lang w:val="en-US" w:eastAsia="zh-CN"/>
        </w:rPr>
        <w:t>Scheler</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Lückhoff</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Strauer</w:t>
      </w:r>
      <w:proofErr w:type="spellEnd"/>
      <w:r w:rsidRPr="00A26EF7">
        <w:rPr>
          <w:rFonts w:ascii="Book Antiqua" w:eastAsia="宋体" w:hAnsi="Book Antiqua" w:cs="宋体"/>
          <w:sz w:val="24"/>
          <w:szCs w:val="24"/>
          <w:lang w:val="en-US" w:eastAsia="zh-CN"/>
        </w:rPr>
        <w:t xml:space="preserve"> BE. </w:t>
      </w:r>
      <w:proofErr w:type="gramStart"/>
      <w:r w:rsidRPr="00A26EF7">
        <w:rPr>
          <w:rFonts w:ascii="Book Antiqua" w:eastAsia="宋体" w:hAnsi="Book Antiqua" w:cs="宋体"/>
          <w:sz w:val="24"/>
          <w:szCs w:val="24"/>
          <w:lang w:val="en-US" w:eastAsia="zh-CN"/>
        </w:rPr>
        <w:t>Evidence of endothelial dysfunction in coronary resistance vessels in patients with angina pectoris and normal coronary angiograms.</w:t>
      </w:r>
      <w:proofErr w:type="gram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i/>
          <w:iCs/>
          <w:sz w:val="24"/>
          <w:szCs w:val="24"/>
          <w:lang w:val="en-US" w:eastAsia="zh-CN"/>
        </w:rPr>
        <w:t xml:space="preserve">Am J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1991; </w:t>
      </w:r>
      <w:r w:rsidRPr="00A26EF7">
        <w:rPr>
          <w:rFonts w:ascii="Book Antiqua" w:eastAsia="宋体" w:hAnsi="Book Antiqua" w:cs="宋体"/>
          <w:b/>
          <w:bCs/>
          <w:sz w:val="24"/>
          <w:szCs w:val="24"/>
          <w:lang w:val="en-US" w:eastAsia="zh-CN"/>
        </w:rPr>
        <w:t>68</w:t>
      </w:r>
      <w:r w:rsidRPr="00A26EF7">
        <w:rPr>
          <w:rFonts w:ascii="Book Antiqua" w:eastAsia="宋体" w:hAnsi="Book Antiqua" w:cs="宋体"/>
          <w:sz w:val="24"/>
          <w:szCs w:val="24"/>
          <w:lang w:val="en-US" w:eastAsia="zh-CN"/>
        </w:rPr>
        <w:t>: 996-1003 [PMID: 1927940 DOI: 10.1016/0002-9149(91)90485-4]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lastRenderedPageBreak/>
        <w:t>7</w:t>
      </w:r>
      <w:r w:rsidR="00ED69D7" w:rsidRPr="00A26EF7">
        <w:rPr>
          <w:rFonts w:ascii="Book Antiqua" w:eastAsia="宋体" w:hAnsi="Book Antiqua" w:cs="宋体" w:hint="eastAsia"/>
          <w:sz w:val="24"/>
          <w:szCs w:val="24"/>
          <w:lang w:val="en-US" w:eastAsia="zh-CN"/>
        </w:rPr>
        <w:t>8</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Panting JR</w:t>
      </w:r>
      <w:r w:rsidRPr="00A26EF7">
        <w:rPr>
          <w:rFonts w:ascii="Book Antiqua" w:eastAsia="宋体" w:hAnsi="Book Antiqua" w:cs="宋体"/>
          <w:sz w:val="24"/>
          <w:szCs w:val="24"/>
          <w:lang w:val="en-US" w:eastAsia="zh-CN"/>
        </w:rPr>
        <w:t xml:space="preserve">, Gatehouse PD, Yang GZ, </w:t>
      </w:r>
      <w:proofErr w:type="spellStart"/>
      <w:r w:rsidRPr="00A26EF7">
        <w:rPr>
          <w:rFonts w:ascii="Book Antiqua" w:eastAsia="宋体" w:hAnsi="Book Antiqua" w:cs="宋体"/>
          <w:sz w:val="24"/>
          <w:szCs w:val="24"/>
          <w:lang w:val="en-US" w:eastAsia="zh-CN"/>
        </w:rPr>
        <w:t>Grothues</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Firmin</w:t>
      </w:r>
      <w:proofErr w:type="spellEnd"/>
      <w:r w:rsidRPr="00A26EF7">
        <w:rPr>
          <w:rFonts w:ascii="Book Antiqua" w:eastAsia="宋体" w:hAnsi="Book Antiqua" w:cs="宋体"/>
          <w:sz w:val="24"/>
          <w:szCs w:val="24"/>
          <w:lang w:val="en-US" w:eastAsia="zh-CN"/>
        </w:rPr>
        <w:t xml:space="preserve"> DN, Collins P, Pennell DJ. Abnormal </w:t>
      </w:r>
      <w:proofErr w:type="spellStart"/>
      <w:r w:rsidRPr="00A26EF7">
        <w:rPr>
          <w:rFonts w:ascii="Book Antiqua" w:eastAsia="宋体" w:hAnsi="Book Antiqua" w:cs="宋体"/>
          <w:sz w:val="24"/>
          <w:szCs w:val="24"/>
          <w:lang w:val="en-US" w:eastAsia="zh-CN"/>
        </w:rPr>
        <w:t>subendocardial</w:t>
      </w:r>
      <w:proofErr w:type="spellEnd"/>
      <w:r w:rsidRPr="00A26EF7">
        <w:rPr>
          <w:rFonts w:ascii="Book Antiqua" w:eastAsia="宋体" w:hAnsi="Book Antiqua" w:cs="宋体"/>
          <w:sz w:val="24"/>
          <w:szCs w:val="24"/>
          <w:lang w:val="en-US" w:eastAsia="zh-CN"/>
        </w:rPr>
        <w:t xml:space="preserve"> perfusion in cardiac syndrome X detected by cardiovascular magnetic resonance imaging. </w:t>
      </w:r>
      <w:r w:rsidRPr="00A26EF7">
        <w:rPr>
          <w:rFonts w:ascii="Book Antiqua" w:eastAsia="宋体" w:hAnsi="Book Antiqua" w:cs="宋体"/>
          <w:i/>
          <w:iCs/>
          <w:sz w:val="24"/>
          <w:szCs w:val="24"/>
          <w:lang w:val="en-US" w:eastAsia="zh-CN"/>
        </w:rPr>
        <w:t xml:space="preserve">N </w:t>
      </w:r>
      <w:proofErr w:type="spellStart"/>
      <w:r w:rsidRPr="00A26EF7">
        <w:rPr>
          <w:rFonts w:ascii="Book Antiqua" w:eastAsia="宋体" w:hAnsi="Book Antiqua" w:cs="宋体"/>
          <w:i/>
          <w:iCs/>
          <w:sz w:val="24"/>
          <w:szCs w:val="24"/>
          <w:lang w:val="en-US" w:eastAsia="zh-CN"/>
        </w:rPr>
        <w:t>Engl</w:t>
      </w:r>
      <w:proofErr w:type="spellEnd"/>
      <w:r w:rsidRPr="00A26EF7">
        <w:rPr>
          <w:rFonts w:ascii="Book Antiqua" w:eastAsia="宋体" w:hAnsi="Book Antiqua" w:cs="宋体"/>
          <w:i/>
          <w:iCs/>
          <w:sz w:val="24"/>
          <w:szCs w:val="24"/>
          <w:lang w:val="en-US" w:eastAsia="zh-CN"/>
        </w:rPr>
        <w:t xml:space="preserve"> J Med</w:t>
      </w:r>
      <w:r w:rsidRPr="00A26EF7">
        <w:rPr>
          <w:rFonts w:ascii="Book Antiqua" w:eastAsia="宋体" w:hAnsi="Book Antiqua" w:cs="宋体"/>
          <w:sz w:val="24"/>
          <w:szCs w:val="24"/>
          <w:lang w:val="en-US" w:eastAsia="zh-CN"/>
        </w:rPr>
        <w:t xml:space="preserve"> 2002; </w:t>
      </w:r>
      <w:r w:rsidRPr="00A26EF7">
        <w:rPr>
          <w:rFonts w:ascii="Book Antiqua" w:eastAsia="宋体" w:hAnsi="Book Antiqua" w:cs="宋体"/>
          <w:b/>
          <w:bCs/>
          <w:sz w:val="24"/>
          <w:szCs w:val="24"/>
          <w:lang w:val="en-US" w:eastAsia="zh-CN"/>
        </w:rPr>
        <w:t>346</w:t>
      </w:r>
      <w:r w:rsidRPr="00A26EF7">
        <w:rPr>
          <w:rFonts w:ascii="Book Antiqua" w:eastAsia="宋体" w:hAnsi="Book Antiqua" w:cs="宋体"/>
          <w:sz w:val="24"/>
          <w:szCs w:val="24"/>
          <w:lang w:val="en-US" w:eastAsia="zh-CN"/>
        </w:rPr>
        <w:t>: 1948-1953 [PMID: 12075055 DOI: 10.1056/NEJMoa012369]</w:t>
      </w:r>
    </w:p>
    <w:p w:rsidR="00A13509" w:rsidRPr="00A26EF7" w:rsidRDefault="00ED69D7"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hint="eastAsia"/>
          <w:sz w:val="24"/>
          <w:szCs w:val="24"/>
          <w:lang w:val="en-US" w:eastAsia="zh-CN"/>
        </w:rPr>
        <w:t>79</w:t>
      </w:r>
      <w:r w:rsidR="00A13509" w:rsidRPr="00A26EF7">
        <w:rPr>
          <w:rFonts w:ascii="Book Antiqua" w:eastAsia="宋体" w:hAnsi="Book Antiqua" w:cs="宋体"/>
          <w:sz w:val="24"/>
          <w:szCs w:val="24"/>
          <w:lang w:val="en-US" w:eastAsia="zh-CN"/>
        </w:rPr>
        <w:t xml:space="preserve"> </w:t>
      </w:r>
      <w:r w:rsidR="00A13509" w:rsidRPr="00A26EF7">
        <w:rPr>
          <w:rFonts w:ascii="Book Antiqua" w:eastAsia="宋体" w:hAnsi="Book Antiqua" w:cs="宋体"/>
          <w:b/>
          <w:bCs/>
          <w:sz w:val="24"/>
          <w:szCs w:val="24"/>
          <w:lang w:val="en-US" w:eastAsia="zh-CN"/>
        </w:rPr>
        <w:t>Chauhan A</w:t>
      </w:r>
      <w:r w:rsidR="00A13509" w:rsidRPr="00A26EF7">
        <w:rPr>
          <w:rFonts w:ascii="Book Antiqua" w:eastAsia="宋体" w:hAnsi="Book Antiqua" w:cs="宋体"/>
          <w:sz w:val="24"/>
          <w:szCs w:val="24"/>
          <w:lang w:val="en-US" w:eastAsia="zh-CN"/>
        </w:rPr>
        <w:t xml:space="preserve">, Mullins PA, Taylor G, </w:t>
      </w:r>
      <w:proofErr w:type="spellStart"/>
      <w:r w:rsidR="00A13509" w:rsidRPr="00A26EF7">
        <w:rPr>
          <w:rFonts w:ascii="Book Antiqua" w:eastAsia="宋体" w:hAnsi="Book Antiqua" w:cs="宋体"/>
          <w:sz w:val="24"/>
          <w:szCs w:val="24"/>
          <w:lang w:val="en-US" w:eastAsia="zh-CN"/>
        </w:rPr>
        <w:t>Petch</w:t>
      </w:r>
      <w:proofErr w:type="spellEnd"/>
      <w:r w:rsidR="00A13509" w:rsidRPr="00A26EF7">
        <w:rPr>
          <w:rFonts w:ascii="Book Antiqua" w:eastAsia="宋体" w:hAnsi="Book Antiqua" w:cs="宋体"/>
          <w:sz w:val="24"/>
          <w:szCs w:val="24"/>
          <w:lang w:val="en-US" w:eastAsia="zh-CN"/>
        </w:rPr>
        <w:t xml:space="preserve"> MC, Schofield PM. Effect of hyperventilation and mental stress on coronary blood flow in syndrome X. </w:t>
      </w:r>
      <w:r w:rsidR="00A13509" w:rsidRPr="00A26EF7">
        <w:rPr>
          <w:rFonts w:ascii="Book Antiqua" w:eastAsia="宋体" w:hAnsi="Book Antiqua" w:cs="宋体"/>
          <w:i/>
          <w:iCs/>
          <w:sz w:val="24"/>
          <w:szCs w:val="24"/>
          <w:lang w:val="en-US" w:eastAsia="zh-CN"/>
        </w:rPr>
        <w:t>Br Heart J</w:t>
      </w:r>
      <w:r w:rsidR="00A13509" w:rsidRPr="00A26EF7">
        <w:rPr>
          <w:rFonts w:ascii="Book Antiqua" w:eastAsia="宋体" w:hAnsi="Book Antiqua" w:cs="宋体"/>
          <w:sz w:val="24"/>
          <w:szCs w:val="24"/>
          <w:lang w:val="en-US" w:eastAsia="zh-CN"/>
        </w:rPr>
        <w:t xml:space="preserve"> 1993; </w:t>
      </w:r>
      <w:r w:rsidR="00A13509" w:rsidRPr="00A26EF7">
        <w:rPr>
          <w:rFonts w:ascii="Book Antiqua" w:eastAsia="宋体" w:hAnsi="Book Antiqua" w:cs="宋体"/>
          <w:b/>
          <w:bCs/>
          <w:sz w:val="24"/>
          <w:szCs w:val="24"/>
          <w:lang w:val="en-US" w:eastAsia="zh-CN"/>
        </w:rPr>
        <w:t>69</w:t>
      </w:r>
      <w:r w:rsidR="00A13509" w:rsidRPr="00A26EF7">
        <w:rPr>
          <w:rFonts w:ascii="Book Antiqua" w:eastAsia="宋体" w:hAnsi="Book Antiqua" w:cs="宋体"/>
          <w:sz w:val="24"/>
          <w:szCs w:val="24"/>
          <w:lang w:val="en-US" w:eastAsia="zh-CN"/>
        </w:rPr>
        <w:t>: 516-524 [PMID: 8343318 DOI: 10.1136/hrt.69.6.516]</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8</w:t>
      </w:r>
      <w:r w:rsidR="00ED69D7" w:rsidRPr="00A26EF7">
        <w:rPr>
          <w:rFonts w:ascii="Book Antiqua" w:eastAsia="宋体" w:hAnsi="Book Antiqua" w:cs="宋体" w:hint="eastAsia"/>
          <w:sz w:val="24"/>
          <w:szCs w:val="24"/>
          <w:lang w:val="en-US" w:eastAsia="zh-CN"/>
        </w:rPr>
        <w:t>0</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Galiuto</w:t>
      </w:r>
      <w:proofErr w:type="spellEnd"/>
      <w:r w:rsidRPr="00A26EF7">
        <w:rPr>
          <w:rFonts w:ascii="Book Antiqua" w:eastAsia="宋体" w:hAnsi="Book Antiqua" w:cs="宋体"/>
          <w:b/>
          <w:bCs/>
          <w:sz w:val="24"/>
          <w:szCs w:val="24"/>
          <w:lang w:val="en-US" w:eastAsia="zh-CN"/>
        </w:rPr>
        <w:t xml:space="preserve"> L</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Sestito</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Barchetta</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Sgueglia</w:t>
      </w:r>
      <w:proofErr w:type="spellEnd"/>
      <w:r w:rsidRPr="00A26EF7">
        <w:rPr>
          <w:rFonts w:ascii="Book Antiqua" w:eastAsia="宋体" w:hAnsi="Book Antiqua" w:cs="宋体"/>
          <w:sz w:val="24"/>
          <w:szCs w:val="24"/>
          <w:lang w:val="en-US" w:eastAsia="zh-CN"/>
        </w:rPr>
        <w:t xml:space="preserve"> GA, </w:t>
      </w:r>
      <w:proofErr w:type="spellStart"/>
      <w:r w:rsidRPr="00A26EF7">
        <w:rPr>
          <w:rFonts w:ascii="Book Antiqua" w:eastAsia="宋体" w:hAnsi="Book Antiqua" w:cs="宋体"/>
          <w:sz w:val="24"/>
          <w:szCs w:val="24"/>
          <w:lang w:val="en-US" w:eastAsia="zh-CN"/>
        </w:rPr>
        <w:t>Infusino</w:t>
      </w:r>
      <w:proofErr w:type="spellEnd"/>
      <w:r w:rsidRPr="00A26EF7">
        <w:rPr>
          <w:rFonts w:ascii="Book Antiqua" w:eastAsia="宋体" w:hAnsi="Book Antiqua" w:cs="宋体"/>
          <w:sz w:val="24"/>
          <w:szCs w:val="24"/>
          <w:lang w:val="en-US" w:eastAsia="zh-CN"/>
        </w:rPr>
        <w:t xml:space="preserve"> F, La Rosa C, Lanza G, </w:t>
      </w:r>
      <w:proofErr w:type="spellStart"/>
      <w:r w:rsidRPr="00A26EF7">
        <w:rPr>
          <w:rFonts w:ascii="Book Antiqua" w:eastAsia="宋体" w:hAnsi="Book Antiqua" w:cs="宋体"/>
          <w:sz w:val="24"/>
          <w:szCs w:val="24"/>
          <w:lang w:val="en-US" w:eastAsia="zh-CN"/>
        </w:rPr>
        <w:t>Crea</w:t>
      </w:r>
      <w:proofErr w:type="spellEnd"/>
      <w:r w:rsidRPr="00A26EF7">
        <w:rPr>
          <w:rFonts w:ascii="Book Antiqua" w:eastAsia="宋体" w:hAnsi="Book Antiqua" w:cs="宋体"/>
          <w:sz w:val="24"/>
          <w:szCs w:val="24"/>
          <w:lang w:val="en-US" w:eastAsia="zh-CN"/>
        </w:rPr>
        <w:t xml:space="preserve"> F. Noninvasive evaluation of flow reserve in the left anterior descending coronary artery in patients with cardiac syndrome X. </w:t>
      </w:r>
      <w:r w:rsidRPr="00A26EF7">
        <w:rPr>
          <w:rFonts w:ascii="Book Antiqua" w:eastAsia="宋体" w:hAnsi="Book Antiqua" w:cs="宋体"/>
          <w:i/>
          <w:iCs/>
          <w:sz w:val="24"/>
          <w:szCs w:val="24"/>
          <w:lang w:val="en-US" w:eastAsia="zh-CN"/>
        </w:rPr>
        <w:t xml:space="preserve">Am J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2007; </w:t>
      </w:r>
      <w:r w:rsidRPr="00A26EF7">
        <w:rPr>
          <w:rFonts w:ascii="Book Antiqua" w:eastAsia="宋体" w:hAnsi="Book Antiqua" w:cs="宋体"/>
          <w:b/>
          <w:bCs/>
          <w:sz w:val="24"/>
          <w:szCs w:val="24"/>
          <w:lang w:val="en-US" w:eastAsia="zh-CN"/>
        </w:rPr>
        <w:t>99</w:t>
      </w:r>
      <w:r w:rsidRPr="00A26EF7">
        <w:rPr>
          <w:rFonts w:ascii="Book Antiqua" w:eastAsia="宋体" w:hAnsi="Book Antiqua" w:cs="宋体"/>
          <w:sz w:val="24"/>
          <w:szCs w:val="24"/>
          <w:lang w:val="en-US" w:eastAsia="zh-CN"/>
        </w:rPr>
        <w:t>: 1378-1383 [PMID: 17493464 DOI: 10.1016/j.amjcard.2006.12.070]</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8</w:t>
      </w:r>
      <w:r w:rsidR="00ED69D7" w:rsidRPr="00A26EF7">
        <w:rPr>
          <w:rFonts w:ascii="Book Antiqua" w:eastAsia="宋体" w:hAnsi="Book Antiqua" w:cs="宋体" w:hint="eastAsia"/>
          <w:sz w:val="24"/>
          <w:szCs w:val="24"/>
          <w:lang w:val="en-US" w:eastAsia="zh-CN"/>
        </w:rPr>
        <w:t>1</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Murthy VL</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Naya</w:t>
      </w:r>
      <w:proofErr w:type="spellEnd"/>
      <w:r w:rsidRPr="00A26EF7">
        <w:rPr>
          <w:rFonts w:ascii="Book Antiqua" w:eastAsia="宋体" w:hAnsi="Book Antiqua" w:cs="宋体"/>
          <w:sz w:val="24"/>
          <w:szCs w:val="24"/>
          <w:lang w:val="en-US" w:eastAsia="zh-CN"/>
        </w:rPr>
        <w:t xml:space="preserve"> M, Foster CR, </w:t>
      </w:r>
      <w:proofErr w:type="spellStart"/>
      <w:r w:rsidRPr="00A26EF7">
        <w:rPr>
          <w:rFonts w:ascii="Book Antiqua" w:eastAsia="宋体" w:hAnsi="Book Antiqua" w:cs="宋体"/>
          <w:sz w:val="24"/>
          <w:szCs w:val="24"/>
          <w:lang w:val="en-US" w:eastAsia="zh-CN"/>
        </w:rPr>
        <w:t>Hainer</w:t>
      </w:r>
      <w:proofErr w:type="spellEnd"/>
      <w:r w:rsidRPr="00A26EF7">
        <w:rPr>
          <w:rFonts w:ascii="Book Antiqua" w:eastAsia="宋体" w:hAnsi="Book Antiqua" w:cs="宋体"/>
          <w:sz w:val="24"/>
          <w:szCs w:val="24"/>
          <w:lang w:val="en-US" w:eastAsia="zh-CN"/>
        </w:rPr>
        <w:t xml:space="preserve"> J, Gaber M, Di Carli G, </w:t>
      </w:r>
      <w:proofErr w:type="spellStart"/>
      <w:r w:rsidRPr="00A26EF7">
        <w:rPr>
          <w:rFonts w:ascii="Book Antiqua" w:eastAsia="宋体" w:hAnsi="Book Antiqua" w:cs="宋体"/>
          <w:sz w:val="24"/>
          <w:szCs w:val="24"/>
          <w:lang w:val="en-US" w:eastAsia="zh-CN"/>
        </w:rPr>
        <w:t>Blankstein</w:t>
      </w:r>
      <w:proofErr w:type="spellEnd"/>
      <w:r w:rsidRPr="00A26EF7">
        <w:rPr>
          <w:rFonts w:ascii="Book Antiqua" w:eastAsia="宋体" w:hAnsi="Book Antiqua" w:cs="宋体"/>
          <w:sz w:val="24"/>
          <w:szCs w:val="24"/>
          <w:lang w:val="en-US" w:eastAsia="zh-CN"/>
        </w:rPr>
        <w:t xml:space="preserve"> R, </w:t>
      </w:r>
      <w:proofErr w:type="spellStart"/>
      <w:r w:rsidRPr="00A26EF7">
        <w:rPr>
          <w:rFonts w:ascii="Book Antiqua" w:eastAsia="宋体" w:hAnsi="Book Antiqua" w:cs="宋体"/>
          <w:sz w:val="24"/>
          <w:szCs w:val="24"/>
          <w:lang w:val="en-US" w:eastAsia="zh-CN"/>
        </w:rPr>
        <w:t>Dorbala</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Sitek</w:t>
      </w:r>
      <w:proofErr w:type="spellEnd"/>
      <w:r w:rsidRPr="00A26EF7">
        <w:rPr>
          <w:rFonts w:ascii="Book Antiqua" w:eastAsia="宋体" w:hAnsi="Book Antiqua" w:cs="宋体"/>
          <w:sz w:val="24"/>
          <w:szCs w:val="24"/>
          <w:lang w:val="en-US" w:eastAsia="zh-CN"/>
        </w:rPr>
        <w:t xml:space="preserve"> A, </w:t>
      </w:r>
      <w:proofErr w:type="spellStart"/>
      <w:r w:rsidRPr="00A26EF7">
        <w:rPr>
          <w:rFonts w:ascii="Book Antiqua" w:eastAsia="宋体" w:hAnsi="Book Antiqua" w:cs="宋体"/>
          <w:sz w:val="24"/>
          <w:szCs w:val="24"/>
          <w:lang w:val="en-US" w:eastAsia="zh-CN"/>
        </w:rPr>
        <w:t>Pencina</w:t>
      </w:r>
      <w:proofErr w:type="spellEnd"/>
      <w:r w:rsidRPr="00A26EF7">
        <w:rPr>
          <w:rFonts w:ascii="Book Antiqua" w:eastAsia="宋体" w:hAnsi="Book Antiqua" w:cs="宋体"/>
          <w:sz w:val="24"/>
          <w:szCs w:val="24"/>
          <w:lang w:val="en-US" w:eastAsia="zh-CN"/>
        </w:rPr>
        <w:t xml:space="preserve"> MJ, Di Carli MF. Improved cardiac risk assessment with noninvasive measures of coronary flow reserve.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2011; </w:t>
      </w:r>
      <w:r w:rsidRPr="00A26EF7">
        <w:rPr>
          <w:rFonts w:ascii="Book Antiqua" w:eastAsia="宋体" w:hAnsi="Book Antiqua" w:cs="宋体"/>
          <w:b/>
          <w:bCs/>
          <w:sz w:val="24"/>
          <w:szCs w:val="24"/>
          <w:lang w:val="en-US" w:eastAsia="zh-CN"/>
        </w:rPr>
        <w:t>124</w:t>
      </w:r>
      <w:r w:rsidRPr="00A26EF7">
        <w:rPr>
          <w:rFonts w:ascii="Book Antiqua" w:eastAsia="宋体" w:hAnsi="Book Antiqua" w:cs="宋体"/>
          <w:sz w:val="24"/>
          <w:szCs w:val="24"/>
          <w:lang w:val="en-US" w:eastAsia="zh-CN"/>
        </w:rPr>
        <w:t>: 2215-2224 [PMID: 22007073 DOI: 10.1161/CIRCULATIONAHA.111.050427]</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8</w:t>
      </w:r>
      <w:r w:rsidR="00ED69D7" w:rsidRPr="00A26EF7">
        <w:rPr>
          <w:rFonts w:ascii="Book Antiqua" w:eastAsia="宋体" w:hAnsi="Book Antiqua" w:cs="宋体" w:hint="eastAsia"/>
          <w:sz w:val="24"/>
          <w:szCs w:val="24"/>
          <w:lang w:val="en-US" w:eastAsia="zh-CN"/>
        </w:rPr>
        <w:t>2</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Mohri</w:t>
      </w:r>
      <w:proofErr w:type="spellEnd"/>
      <w:r w:rsidRPr="00A26EF7">
        <w:rPr>
          <w:rFonts w:ascii="Book Antiqua" w:eastAsia="宋体" w:hAnsi="Book Antiqua" w:cs="宋体"/>
          <w:b/>
          <w:bCs/>
          <w:sz w:val="24"/>
          <w:szCs w:val="24"/>
          <w:lang w:val="en-US" w:eastAsia="zh-CN"/>
        </w:rPr>
        <w:t xml:space="preserve"> M</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Koyanagi</w:t>
      </w:r>
      <w:proofErr w:type="spellEnd"/>
      <w:r w:rsidRPr="00A26EF7">
        <w:rPr>
          <w:rFonts w:ascii="Book Antiqua" w:eastAsia="宋体" w:hAnsi="Book Antiqua" w:cs="宋体"/>
          <w:sz w:val="24"/>
          <w:szCs w:val="24"/>
          <w:lang w:val="en-US" w:eastAsia="zh-CN"/>
        </w:rPr>
        <w:t xml:space="preserve"> M, </w:t>
      </w:r>
      <w:proofErr w:type="spellStart"/>
      <w:r w:rsidRPr="00A26EF7">
        <w:rPr>
          <w:rFonts w:ascii="Book Antiqua" w:eastAsia="宋体" w:hAnsi="Book Antiqua" w:cs="宋体"/>
          <w:sz w:val="24"/>
          <w:szCs w:val="24"/>
          <w:lang w:val="en-US" w:eastAsia="zh-CN"/>
        </w:rPr>
        <w:t>Egashira</w:t>
      </w:r>
      <w:proofErr w:type="spellEnd"/>
      <w:r w:rsidRPr="00A26EF7">
        <w:rPr>
          <w:rFonts w:ascii="Book Antiqua" w:eastAsia="宋体" w:hAnsi="Book Antiqua" w:cs="宋体"/>
          <w:sz w:val="24"/>
          <w:szCs w:val="24"/>
          <w:lang w:val="en-US" w:eastAsia="zh-CN"/>
        </w:rPr>
        <w:t xml:space="preserve"> K, </w:t>
      </w:r>
      <w:proofErr w:type="spellStart"/>
      <w:r w:rsidRPr="00A26EF7">
        <w:rPr>
          <w:rFonts w:ascii="Book Antiqua" w:eastAsia="宋体" w:hAnsi="Book Antiqua" w:cs="宋体"/>
          <w:sz w:val="24"/>
          <w:szCs w:val="24"/>
          <w:lang w:val="en-US" w:eastAsia="zh-CN"/>
        </w:rPr>
        <w:t>Tagawa</w:t>
      </w:r>
      <w:proofErr w:type="spellEnd"/>
      <w:r w:rsidRPr="00A26EF7">
        <w:rPr>
          <w:rFonts w:ascii="Book Antiqua" w:eastAsia="宋体" w:hAnsi="Book Antiqua" w:cs="宋体"/>
          <w:sz w:val="24"/>
          <w:szCs w:val="24"/>
          <w:lang w:val="en-US" w:eastAsia="zh-CN"/>
        </w:rPr>
        <w:t xml:space="preserve"> H, </w:t>
      </w:r>
      <w:proofErr w:type="spellStart"/>
      <w:r w:rsidRPr="00A26EF7">
        <w:rPr>
          <w:rFonts w:ascii="Book Antiqua" w:eastAsia="宋体" w:hAnsi="Book Antiqua" w:cs="宋体"/>
          <w:sz w:val="24"/>
          <w:szCs w:val="24"/>
          <w:lang w:val="en-US" w:eastAsia="zh-CN"/>
        </w:rPr>
        <w:t>Ichiki</w:t>
      </w:r>
      <w:proofErr w:type="spellEnd"/>
      <w:r w:rsidRPr="00A26EF7">
        <w:rPr>
          <w:rFonts w:ascii="Book Antiqua" w:eastAsia="宋体" w:hAnsi="Book Antiqua" w:cs="宋体"/>
          <w:sz w:val="24"/>
          <w:szCs w:val="24"/>
          <w:lang w:val="en-US" w:eastAsia="zh-CN"/>
        </w:rPr>
        <w:t xml:space="preserve"> T, </w:t>
      </w:r>
      <w:proofErr w:type="spellStart"/>
      <w:r w:rsidRPr="00A26EF7">
        <w:rPr>
          <w:rFonts w:ascii="Book Antiqua" w:eastAsia="宋体" w:hAnsi="Book Antiqua" w:cs="宋体"/>
          <w:sz w:val="24"/>
          <w:szCs w:val="24"/>
          <w:lang w:val="en-US" w:eastAsia="zh-CN"/>
        </w:rPr>
        <w:t>Shimokawa</w:t>
      </w:r>
      <w:proofErr w:type="spellEnd"/>
      <w:r w:rsidRPr="00A26EF7">
        <w:rPr>
          <w:rFonts w:ascii="Book Antiqua" w:eastAsia="宋体" w:hAnsi="Book Antiqua" w:cs="宋体"/>
          <w:sz w:val="24"/>
          <w:szCs w:val="24"/>
          <w:lang w:val="en-US" w:eastAsia="zh-CN"/>
        </w:rPr>
        <w:t xml:space="preserve"> H, Takeshita A. Angina pectoris caused by coronary microvascular spasm. </w:t>
      </w:r>
      <w:r w:rsidRPr="00A26EF7">
        <w:rPr>
          <w:rFonts w:ascii="Book Antiqua" w:eastAsia="宋体" w:hAnsi="Book Antiqua" w:cs="宋体"/>
          <w:i/>
          <w:iCs/>
          <w:sz w:val="24"/>
          <w:szCs w:val="24"/>
          <w:lang w:val="en-US" w:eastAsia="zh-CN"/>
        </w:rPr>
        <w:t>Lancet</w:t>
      </w:r>
      <w:r w:rsidRPr="00A26EF7">
        <w:rPr>
          <w:rFonts w:ascii="Book Antiqua" w:eastAsia="宋体" w:hAnsi="Book Antiqua" w:cs="宋体"/>
          <w:sz w:val="24"/>
          <w:szCs w:val="24"/>
          <w:lang w:val="en-US" w:eastAsia="zh-CN"/>
        </w:rPr>
        <w:t xml:space="preserve"> 1998; </w:t>
      </w:r>
      <w:r w:rsidRPr="00A26EF7">
        <w:rPr>
          <w:rFonts w:ascii="Book Antiqua" w:eastAsia="宋体" w:hAnsi="Book Antiqua" w:cs="宋体"/>
          <w:b/>
          <w:bCs/>
          <w:sz w:val="24"/>
          <w:szCs w:val="24"/>
          <w:lang w:val="en-US" w:eastAsia="zh-CN"/>
        </w:rPr>
        <w:t>351</w:t>
      </w:r>
      <w:r w:rsidRPr="00A26EF7">
        <w:rPr>
          <w:rFonts w:ascii="Book Antiqua" w:eastAsia="宋体" w:hAnsi="Book Antiqua" w:cs="宋体"/>
          <w:sz w:val="24"/>
          <w:szCs w:val="24"/>
          <w:lang w:val="en-US" w:eastAsia="zh-CN"/>
        </w:rPr>
        <w:t>: 1165-1169 [PMID: 9643687 DOI: 10.1016/S0140-6736(97)07329-7]</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proofErr w:type="gramStart"/>
      <w:r w:rsidRPr="00A26EF7">
        <w:rPr>
          <w:rFonts w:ascii="Book Antiqua" w:eastAsia="宋体" w:hAnsi="Book Antiqua" w:cs="宋体"/>
          <w:sz w:val="24"/>
          <w:szCs w:val="24"/>
          <w:lang w:val="en-US" w:eastAsia="zh-CN"/>
        </w:rPr>
        <w:t>8</w:t>
      </w:r>
      <w:r w:rsidR="00ED69D7" w:rsidRPr="00A26EF7">
        <w:rPr>
          <w:rFonts w:ascii="Book Antiqua" w:eastAsia="宋体" w:hAnsi="Book Antiqua" w:cs="宋体" w:hint="eastAsia"/>
          <w:sz w:val="24"/>
          <w:szCs w:val="24"/>
          <w:lang w:val="en-US" w:eastAsia="zh-CN"/>
        </w:rPr>
        <w:t>3</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Bybee</w:t>
      </w:r>
      <w:proofErr w:type="spellEnd"/>
      <w:r w:rsidRPr="00A26EF7">
        <w:rPr>
          <w:rFonts w:ascii="Book Antiqua" w:eastAsia="宋体" w:hAnsi="Book Antiqua" w:cs="宋体"/>
          <w:b/>
          <w:bCs/>
          <w:sz w:val="24"/>
          <w:szCs w:val="24"/>
          <w:lang w:val="en-US" w:eastAsia="zh-CN"/>
        </w:rPr>
        <w:t xml:space="preserve"> KA</w:t>
      </w:r>
      <w:r w:rsidRPr="00A26EF7">
        <w:rPr>
          <w:rFonts w:ascii="Book Antiqua" w:eastAsia="宋体" w:hAnsi="Book Antiqua" w:cs="宋体"/>
          <w:sz w:val="24"/>
          <w:szCs w:val="24"/>
          <w:lang w:val="en-US" w:eastAsia="zh-CN"/>
        </w:rPr>
        <w:t>, Prasad A. Stress-related cardiomyopathy syndromes.</w:t>
      </w:r>
      <w:proofErr w:type="gram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i/>
          <w:iCs/>
          <w:sz w:val="24"/>
          <w:szCs w:val="24"/>
          <w:lang w:val="en-US" w:eastAsia="zh-CN"/>
        </w:rPr>
        <w:t>Circulation</w:t>
      </w:r>
      <w:r w:rsidRPr="00A26EF7">
        <w:rPr>
          <w:rFonts w:ascii="Book Antiqua" w:eastAsia="宋体" w:hAnsi="Book Antiqua" w:cs="宋体"/>
          <w:sz w:val="24"/>
          <w:szCs w:val="24"/>
          <w:lang w:val="en-US" w:eastAsia="zh-CN"/>
        </w:rPr>
        <w:t xml:space="preserve"> 2008; </w:t>
      </w:r>
      <w:r w:rsidRPr="00A26EF7">
        <w:rPr>
          <w:rFonts w:ascii="Book Antiqua" w:eastAsia="宋体" w:hAnsi="Book Antiqua" w:cs="宋体"/>
          <w:b/>
          <w:bCs/>
          <w:sz w:val="24"/>
          <w:szCs w:val="24"/>
          <w:lang w:val="en-US" w:eastAsia="zh-CN"/>
        </w:rPr>
        <w:t>118</w:t>
      </w:r>
      <w:r w:rsidRPr="00A26EF7">
        <w:rPr>
          <w:rFonts w:ascii="Book Antiqua" w:eastAsia="宋体" w:hAnsi="Book Antiqua" w:cs="宋体"/>
          <w:sz w:val="24"/>
          <w:szCs w:val="24"/>
          <w:lang w:val="en-US" w:eastAsia="zh-CN"/>
        </w:rPr>
        <w:t>: 397-409 [PMID: 18645066 DOI: 10.1161/CIRCULATIONAHA.106.677625</w:t>
      </w:r>
      <w:r w:rsidR="00614141" w:rsidRPr="00A26EF7">
        <w:rPr>
          <w:rFonts w:ascii="Book Antiqua" w:eastAsia="宋体" w:hAnsi="Book Antiqua" w:cs="宋体" w:hint="eastAsia"/>
          <w:sz w:val="24"/>
          <w:szCs w:val="24"/>
          <w:lang w:val="en-US" w:eastAsia="zh-CN"/>
        </w:rPr>
        <w:t>]</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8</w:t>
      </w:r>
      <w:r w:rsidR="00ED69D7" w:rsidRPr="00A26EF7">
        <w:rPr>
          <w:rFonts w:ascii="Book Antiqua" w:eastAsia="宋体" w:hAnsi="Book Antiqua" w:cs="宋体" w:hint="eastAsia"/>
          <w:sz w:val="24"/>
          <w:szCs w:val="24"/>
          <w:lang w:val="en-US" w:eastAsia="zh-CN"/>
        </w:rPr>
        <w:t>4</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Wittstein</w:t>
      </w:r>
      <w:proofErr w:type="spellEnd"/>
      <w:r w:rsidRPr="00A26EF7">
        <w:rPr>
          <w:rFonts w:ascii="Book Antiqua" w:eastAsia="宋体" w:hAnsi="Book Antiqua" w:cs="宋体"/>
          <w:b/>
          <w:bCs/>
          <w:sz w:val="24"/>
          <w:szCs w:val="24"/>
          <w:lang w:val="en-US" w:eastAsia="zh-CN"/>
        </w:rPr>
        <w:t xml:space="preserve"> IS</w:t>
      </w:r>
      <w:r w:rsidRPr="00A26EF7">
        <w:rPr>
          <w:rFonts w:ascii="Book Antiqua" w:eastAsia="宋体" w:hAnsi="Book Antiqua" w:cs="宋体"/>
          <w:sz w:val="24"/>
          <w:szCs w:val="24"/>
          <w:lang w:val="en-US" w:eastAsia="zh-CN"/>
        </w:rPr>
        <w:t xml:space="preserve">, Thiemann DR, Lima JA, Baughman KL, Schulman SP, </w:t>
      </w:r>
      <w:proofErr w:type="spellStart"/>
      <w:r w:rsidRPr="00A26EF7">
        <w:rPr>
          <w:rFonts w:ascii="Book Antiqua" w:eastAsia="宋体" w:hAnsi="Book Antiqua" w:cs="宋体"/>
          <w:sz w:val="24"/>
          <w:szCs w:val="24"/>
          <w:lang w:val="en-US" w:eastAsia="zh-CN"/>
        </w:rPr>
        <w:t>Gerstenblith</w:t>
      </w:r>
      <w:proofErr w:type="spellEnd"/>
      <w:r w:rsidRPr="00A26EF7">
        <w:rPr>
          <w:rFonts w:ascii="Book Antiqua" w:eastAsia="宋体" w:hAnsi="Book Antiqua" w:cs="宋体"/>
          <w:sz w:val="24"/>
          <w:szCs w:val="24"/>
          <w:lang w:val="en-US" w:eastAsia="zh-CN"/>
        </w:rPr>
        <w:t xml:space="preserve"> G, Wu KC, </w:t>
      </w:r>
      <w:proofErr w:type="spellStart"/>
      <w:r w:rsidRPr="00A26EF7">
        <w:rPr>
          <w:rFonts w:ascii="Book Antiqua" w:eastAsia="宋体" w:hAnsi="Book Antiqua" w:cs="宋体"/>
          <w:sz w:val="24"/>
          <w:szCs w:val="24"/>
          <w:lang w:val="en-US" w:eastAsia="zh-CN"/>
        </w:rPr>
        <w:t>Rade</w:t>
      </w:r>
      <w:proofErr w:type="spellEnd"/>
      <w:r w:rsidRPr="00A26EF7">
        <w:rPr>
          <w:rFonts w:ascii="Book Antiqua" w:eastAsia="宋体" w:hAnsi="Book Antiqua" w:cs="宋体"/>
          <w:sz w:val="24"/>
          <w:szCs w:val="24"/>
          <w:lang w:val="en-US" w:eastAsia="zh-CN"/>
        </w:rPr>
        <w:t xml:space="preserve"> JJ, </w:t>
      </w:r>
      <w:proofErr w:type="spellStart"/>
      <w:r w:rsidRPr="00A26EF7">
        <w:rPr>
          <w:rFonts w:ascii="Book Antiqua" w:eastAsia="宋体" w:hAnsi="Book Antiqua" w:cs="宋体"/>
          <w:sz w:val="24"/>
          <w:szCs w:val="24"/>
          <w:lang w:val="en-US" w:eastAsia="zh-CN"/>
        </w:rPr>
        <w:t>Bivalacqua</w:t>
      </w:r>
      <w:proofErr w:type="spellEnd"/>
      <w:r w:rsidRPr="00A26EF7">
        <w:rPr>
          <w:rFonts w:ascii="Book Antiqua" w:eastAsia="宋体" w:hAnsi="Book Antiqua" w:cs="宋体"/>
          <w:sz w:val="24"/>
          <w:szCs w:val="24"/>
          <w:lang w:val="en-US" w:eastAsia="zh-CN"/>
        </w:rPr>
        <w:t xml:space="preserve"> TJ, Champion HC. </w:t>
      </w:r>
      <w:proofErr w:type="spellStart"/>
      <w:r w:rsidRPr="00A26EF7">
        <w:rPr>
          <w:rFonts w:ascii="Book Antiqua" w:eastAsia="宋体" w:hAnsi="Book Antiqua" w:cs="宋体"/>
          <w:sz w:val="24"/>
          <w:szCs w:val="24"/>
          <w:lang w:val="en-US" w:eastAsia="zh-CN"/>
        </w:rPr>
        <w:t>Neurohumoral</w:t>
      </w:r>
      <w:proofErr w:type="spellEnd"/>
      <w:r w:rsidRPr="00A26EF7">
        <w:rPr>
          <w:rFonts w:ascii="Book Antiqua" w:eastAsia="宋体" w:hAnsi="Book Antiqua" w:cs="宋体"/>
          <w:sz w:val="24"/>
          <w:szCs w:val="24"/>
          <w:lang w:val="en-US" w:eastAsia="zh-CN"/>
        </w:rPr>
        <w:t xml:space="preserve"> features of myocardial stunning due to sudden emotional stress. </w:t>
      </w:r>
      <w:r w:rsidRPr="00A26EF7">
        <w:rPr>
          <w:rFonts w:ascii="Book Antiqua" w:eastAsia="宋体" w:hAnsi="Book Antiqua" w:cs="宋体"/>
          <w:i/>
          <w:iCs/>
          <w:sz w:val="24"/>
          <w:szCs w:val="24"/>
          <w:lang w:val="en-US" w:eastAsia="zh-CN"/>
        </w:rPr>
        <w:t xml:space="preserve">N </w:t>
      </w:r>
      <w:proofErr w:type="spellStart"/>
      <w:r w:rsidRPr="00A26EF7">
        <w:rPr>
          <w:rFonts w:ascii="Book Antiqua" w:eastAsia="宋体" w:hAnsi="Book Antiqua" w:cs="宋体"/>
          <w:i/>
          <w:iCs/>
          <w:sz w:val="24"/>
          <w:szCs w:val="24"/>
          <w:lang w:val="en-US" w:eastAsia="zh-CN"/>
        </w:rPr>
        <w:t>Engl</w:t>
      </w:r>
      <w:proofErr w:type="spellEnd"/>
      <w:r w:rsidRPr="00A26EF7">
        <w:rPr>
          <w:rFonts w:ascii="Book Antiqua" w:eastAsia="宋体" w:hAnsi="Book Antiqua" w:cs="宋体"/>
          <w:i/>
          <w:iCs/>
          <w:sz w:val="24"/>
          <w:szCs w:val="24"/>
          <w:lang w:val="en-US" w:eastAsia="zh-CN"/>
        </w:rPr>
        <w:t xml:space="preserve"> J Med</w:t>
      </w:r>
      <w:r w:rsidRPr="00A26EF7">
        <w:rPr>
          <w:rFonts w:ascii="Book Antiqua" w:eastAsia="宋体" w:hAnsi="Book Antiqua" w:cs="宋体"/>
          <w:sz w:val="24"/>
          <w:szCs w:val="24"/>
          <w:lang w:val="en-US" w:eastAsia="zh-CN"/>
        </w:rPr>
        <w:t xml:space="preserve"> 2005; </w:t>
      </w:r>
      <w:r w:rsidRPr="00A26EF7">
        <w:rPr>
          <w:rFonts w:ascii="Book Antiqua" w:eastAsia="宋体" w:hAnsi="Book Antiqua" w:cs="宋体"/>
          <w:b/>
          <w:bCs/>
          <w:sz w:val="24"/>
          <w:szCs w:val="24"/>
          <w:lang w:val="en-US" w:eastAsia="zh-CN"/>
        </w:rPr>
        <w:t>352</w:t>
      </w:r>
      <w:r w:rsidRPr="00A26EF7">
        <w:rPr>
          <w:rFonts w:ascii="Book Antiqua" w:eastAsia="宋体" w:hAnsi="Book Antiqua" w:cs="宋体"/>
          <w:sz w:val="24"/>
          <w:szCs w:val="24"/>
          <w:lang w:val="en-US" w:eastAsia="zh-CN"/>
        </w:rPr>
        <w:t>: 539-548 [PMID: 15703419 DOI: 10.1056/NEJMoa043046]</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8</w:t>
      </w:r>
      <w:r w:rsidR="00ED69D7" w:rsidRPr="00A26EF7">
        <w:rPr>
          <w:rFonts w:ascii="Book Antiqua" w:eastAsia="宋体" w:hAnsi="Book Antiqua" w:cs="宋体" w:hint="eastAsia"/>
          <w:sz w:val="24"/>
          <w:szCs w:val="24"/>
          <w:lang w:val="en-US" w:eastAsia="zh-CN"/>
        </w:rPr>
        <w:t>5</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Baumgart</w:t>
      </w:r>
      <w:proofErr w:type="spellEnd"/>
      <w:r w:rsidRPr="00A26EF7">
        <w:rPr>
          <w:rFonts w:ascii="Book Antiqua" w:eastAsia="宋体" w:hAnsi="Book Antiqua" w:cs="宋体"/>
          <w:b/>
          <w:bCs/>
          <w:sz w:val="24"/>
          <w:szCs w:val="24"/>
          <w:lang w:val="en-US" w:eastAsia="zh-CN"/>
        </w:rPr>
        <w:t xml:space="preserve"> D</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Heusch</w:t>
      </w:r>
      <w:proofErr w:type="spellEnd"/>
      <w:r w:rsidRPr="00A26EF7">
        <w:rPr>
          <w:rFonts w:ascii="Book Antiqua" w:eastAsia="宋体" w:hAnsi="Book Antiqua" w:cs="宋体"/>
          <w:sz w:val="24"/>
          <w:szCs w:val="24"/>
          <w:lang w:val="en-US" w:eastAsia="zh-CN"/>
        </w:rPr>
        <w:t xml:space="preserve"> G. Neuronal </w:t>
      </w:r>
      <w:proofErr w:type="gramStart"/>
      <w:r w:rsidRPr="00A26EF7">
        <w:rPr>
          <w:rFonts w:ascii="Book Antiqua" w:eastAsia="宋体" w:hAnsi="Book Antiqua" w:cs="宋体"/>
          <w:sz w:val="24"/>
          <w:szCs w:val="24"/>
          <w:lang w:val="en-US" w:eastAsia="zh-CN"/>
        </w:rPr>
        <w:t>control of coronary blood flow</w:t>
      </w:r>
      <w:proofErr w:type="gram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i/>
          <w:iCs/>
          <w:sz w:val="24"/>
          <w:szCs w:val="24"/>
          <w:lang w:val="en-US" w:eastAsia="zh-CN"/>
        </w:rPr>
        <w:t xml:space="preserve">Basic Res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w:t>
      </w:r>
      <w:r w:rsidR="00D14E7D" w:rsidRPr="00A26EF7">
        <w:rPr>
          <w:rFonts w:ascii="Book Antiqua" w:eastAsia="宋体" w:hAnsi="Book Antiqua" w:cs="宋体" w:hint="eastAsia"/>
          <w:sz w:val="24"/>
          <w:szCs w:val="24"/>
          <w:lang w:val="en-US" w:eastAsia="zh-CN"/>
        </w:rPr>
        <w:t>1995</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90</w:t>
      </w:r>
      <w:r w:rsidRPr="00A26EF7">
        <w:rPr>
          <w:rFonts w:ascii="Book Antiqua" w:eastAsia="宋体" w:hAnsi="Book Antiqua" w:cs="宋体"/>
          <w:sz w:val="24"/>
          <w:szCs w:val="24"/>
          <w:lang w:val="en-US" w:eastAsia="zh-CN"/>
        </w:rPr>
        <w:t>: 142-159 [PMID: 7646417 DOI: 10.1007/BF00789444]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8</w:t>
      </w:r>
      <w:r w:rsidR="00ED69D7" w:rsidRPr="00A26EF7">
        <w:rPr>
          <w:rFonts w:ascii="Book Antiqua" w:eastAsia="宋体" w:hAnsi="Book Antiqua" w:cs="宋体" w:hint="eastAsia"/>
          <w:sz w:val="24"/>
          <w:szCs w:val="24"/>
          <w:lang w:val="en-US" w:eastAsia="zh-CN"/>
        </w:rPr>
        <w:t>6</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Kurisu</w:t>
      </w:r>
      <w:proofErr w:type="spellEnd"/>
      <w:r w:rsidRPr="00A26EF7">
        <w:rPr>
          <w:rFonts w:ascii="Book Antiqua" w:eastAsia="宋体" w:hAnsi="Book Antiqua" w:cs="宋体"/>
          <w:b/>
          <w:bCs/>
          <w:sz w:val="24"/>
          <w:szCs w:val="24"/>
          <w:lang w:val="en-US" w:eastAsia="zh-CN"/>
        </w:rPr>
        <w:t xml:space="preserve"> S</w:t>
      </w:r>
      <w:r w:rsidRPr="00A26EF7">
        <w:rPr>
          <w:rFonts w:ascii="Book Antiqua" w:eastAsia="宋体" w:hAnsi="Book Antiqua" w:cs="宋体"/>
          <w:sz w:val="24"/>
          <w:szCs w:val="24"/>
          <w:lang w:val="en-US" w:eastAsia="zh-CN"/>
        </w:rPr>
        <w:t xml:space="preserve">, Inoue I, Kawagoe T, Ishihara M, </w:t>
      </w:r>
      <w:proofErr w:type="spellStart"/>
      <w:r w:rsidRPr="00A26EF7">
        <w:rPr>
          <w:rFonts w:ascii="Book Antiqua" w:eastAsia="宋体" w:hAnsi="Book Antiqua" w:cs="宋体"/>
          <w:sz w:val="24"/>
          <w:szCs w:val="24"/>
          <w:lang w:val="en-US" w:eastAsia="zh-CN"/>
        </w:rPr>
        <w:t>Shimatani</w:t>
      </w:r>
      <w:proofErr w:type="spellEnd"/>
      <w:r w:rsidRPr="00A26EF7">
        <w:rPr>
          <w:rFonts w:ascii="Book Antiqua" w:eastAsia="宋体" w:hAnsi="Book Antiqua" w:cs="宋体"/>
          <w:sz w:val="24"/>
          <w:szCs w:val="24"/>
          <w:lang w:val="en-US" w:eastAsia="zh-CN"/>
        </w:rPr>
        <w:t xml:space="preserve"> Y, </w:t>
      </w:r>
      <w:proofErr w:type="spellStart"/>
      <w:r w:rsidRPr="00A26EF7">
        <w:rPr>
          <w:rFonts w:ascii="Book Antiqua" w:eastAsia="宋体" w:hAnsi="Book Antiqua" w:cs="宋体"/>
          <w:sz w:val="24"/>
          <w:szCs w:val="24"/>
          <w:lang w:val="en-US" w:eastAsia="zh-CN"/>
        </w:rPr>
        <w:t>Nishioka</w:t>
      </w:r>
      <w:proofErr w:type="spellEnd"/>
      <w:r w:rsidRPr="00A26EF7">
        <w:rPr>
          <w:rFonts w:ascii="Book Antiqua" w:eastAsia="宋体" w:hAnsi="Book Antiqua" w:cs="宋体"/>
          <w:sz w:val="24"/>
          <w:szCs w:val="24"/>
          <w:lang w:val="en-US" w:eastAsia="zh-CN"/>
        </w:rPr>
        <w:t xml:space="preserve"> K, </w:t>
      </w:r>
      <w:proofErr w:type="spellStart"/>
      <w:r w:rsidRPr="00A26EF7">
        <w:rPr>
          <w:rFonts w:ascii="Book Antiqua" w:eastAsia="宋体" w:hAnsi="Book Antiqua" w:cs="宋体"/>
          <w:sz w:val="24"/>
          <w:szCs w:val="24"/>
          <w:lang w:val="en-US" w:eastAsia="zh-CN"/>
        </w:rPr>
        <w:t>Umemura</w:t>
      </w:r>
      <w:proofErr w:type="spellEnd"/>
      <w:r w:rsidRPr="00A26EF7">
        <w:rPr>
          <w:rFonts w:ascii="Book Antiqua" w:eastAsia="宋体" w:hAnsi="Book Antiqua" w:cs="宋体"/>
          <w:sz w:val="24"/>
          <w:szCs w:val="24"/>
          <w:lang w:val="en-US" w:eastAsia="zh-CN"/>
        </w:rPr>
        <w:t xml:space="preserve"> T, Nakamura S, Yoshida M, Sato H. Myocardial perfusion and fatty acid metabolism in patients with </w:t>
      </w:r>
      <w:proofErr w:type="spellStart"/>
      <w:r w:rsidRPr="00A26EF7">
        <w:rPr>
          <w:rFonts w:ascii="Book Antiqua" w:eastAsia="宋体" w:hAnsi="Book Antiqua" w:cs="宋体"/>
          <w:sz w:val="24"/>
          <w:szCs w:val="24"/>
          <w:lang w:val="en-US" w:eastAsia="zh-CN"/>
        </w:rPr>
        <w:t>tako</w:t>
      </w:r>
      <w:proofErr w:type="spellEnd"/>
      <w:r w:rsidRPr="00A26EF7">
        <w:rPr>
          <w:rFonts w:ascii="Book Antiqua" w:eastAsia="宋体" w:hAnsi="Book Antiqua" w:cs="宋体"/>
          <w:sz w:val="24"/>
          <w:szCs w:val="24"/>
          <w:lang w:val="en-US" w:eastAsia="zh-CN"/>
        </w:rPr>
        <w:t>-</w:t>
      </w:r>
      <w:proofErr w:type="spellStart"/>
      <w:r w:rsidRPr="00A26EF7">
        <w:rPr>
          <w:rFonts w:ascii="Book Antiqua" w:eastAsia="宋体" w:hAnsi="Book Antiqua" w:cs="宋体"/>
          <w:sz w:val="24"/>
          <w:szCs w:val="24"/>
          <w:lang w:val="en-US" w:eastAsia="zh-CN"/>
        </w:rPr>
        <w:t>tsubo</w:t>
      </w:r>
      <w:proofErr w:type="spellEnd"/>
      <w:r w:rsidRPr="00A26EF7">
        <w:rPr>
          <w:rFonts w:ascii="Book Antiqua" w:eastAsia="宋体" w:hAnsi="Book Antiqua" w:cs="宋体"/>
          <w:sz w:val="24"/>
          <w:szCs w:val="24"/>
          <w:lang w:val="en-US" w:eastAsia="zh-CN"/>
        </w:rPr>
        <w:t xml:space="preserve">-like left ventricular dysfunction.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Coll</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Cardiol</w:t>
      </w:r>
      <w:proofErr w:type="spellEnd"/>
      <w:r w:rsidRPr="00A26EF7">
        <w:rPr>
          <w:rFonts w:ascii="Book Antiqua" w:eastAsia="宋体" w:hAnsi="Book Antiqua" w:cs="宋体"/>
          <w:sz w:val="24"/>
          <w:szCs w:val="24"/>
          <w:lang w:val="en-US" w:eastAsia="zh-CN"/>
        </w:rPr>
        <w:t xml:space="preserve"> 2003; </w:t>
      </w:r>
      <w:r w:rsidRPr="00A26EF7">
        <w:rPr>
          <w:rFonts w:ascii="Book Antiqua" w:eastAsia="宋体" w:hAnsi="Book Antiqua" w:cs="宋体"/>
          <w:b/>
          <w:bCs/>
          <w:sz w:val="24"/>
          <w:szCs w:val="24"/>
          <w:lang w:val="en-US" w:eastAsia="zh-CN"/>
        </w:rPr>
        <w:t>41</w:t>
      </w:r>
      <w:r w:rsidRPr="00A26EF7">
        <w:rPr>
          <w:rFonts w:ascii="Book Antiqua" w:eastAsia="宋体" w:hAnsi="Book Antiqua" w:cs="宋体"/>
          <w:sz w:val="24"/>
          <w:szCs w:val="24"/>
          <w:lang w:val="en-US" w:eastAsia="zh-CN"/>
        </w:rPr>
        <w:t>: 743-748 [PMID: 12628716 DOI: 10.1016/S0735-1097(02)02924-8]</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8</w:t>
      </w:r>
      <w:r w:rsidR="00ED69D7" w:rsidRPr="00A26EF7">
        <w:rPr>
          <w:rFonts w:ascii="Book Antiqua" w:eastAsia="宋体" w:hAnsi="Book Antiqua" w:cs="宋体" w:hint="eastAsia"/>
          <w:sz w:val="24"/>
          <w:szCs w:val="24"/>
          <w:lang w:val="en-US" w:eastAsia="zh-CN"/>
        </w:rPr>
        <w:t>7</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b/>
          <w:bCs/>
          <w:sz w:val="24"/>
          <w:szCs w:val="24"/>
          <w:lang w:val="en-US" w:eastAsia="zh-CN"/>
        </w:rPr>
        <w:t>Meimoun</w:t>
      </w:r>
      <w:proofErr w:type="spellEnd"/>
      <w:r w:rsidRPr="00A26EF7">
        <w:rPr>
          <w:rFonts w:ascii="Book Antiqua" w:eastAsia="宋体" w:hAnsi="Book Antiqua" w:cs="宋体"/>
          <w:b/>
          <w:bCs/>
          <w:sz w:val="24"/>
          <w:szCs w:val="24"/>
          <w:lang w:val="en-US" w:eastAsia="zh-CN"/>
        </w:rPr>
        <w:t xml:space="preserve"> P</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Malaquin</w:t>
      </w:r>
      <w:proofErr w:type="spellEnd"/>
      <w:r w:rsidRPr="00A26EF7">
        <w:rPr>
          <w:rFonts w:ascii="Book Antiqua" w:eastAsia="宋体" w:hAnsi="Book Antiqua" w:cs="宋体"/>
          <w:sz w:val="24"/>
          <w:szCs w:val="24"/>
          <w:lang w:val="en-US" w:eastAsia="zh-CN"/>
        </w:rPr>
        <w:t xml:space="preserve"> D, </w:t>
      </w:r>
      <w:proofErr w:type="spellStart"/>
      <w:r w:rsidRPr="00A26EF7">
        <w:rPr>
          <w:rFonts w:ascii="Book Antiqua" w:eastAsia="宋体" w:hAnsi="Book Antiqua" w:cs="宋体"/>
          <w:sz w:val="24"/>
          <w:szCs w:val="24"/>
          <w:lang w:val="en-US" w:eastAsia="zh-CN"/>
        </w:rPr>
        <w:t>Sayah</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Benali</w:t>
      </w:r>
      <w:proofErr w:type="spellEnd"/>
      <w:r w:rsidRPr="00A26EF7">
        <w:rPr>
          <w:rFonts w:ascii="Book Antiqua" w:eastAsia="宋体" w:hAnsi="Book Antiqua" w:cs="宋体"/>
          <w:sz w:val="24"/>
          <w:szCs w:val="24"/>
          <w:lang w:val="en-US" w:eastAsia="zh-CN"/>
        </w:rPr>
        <w:t xml:space="preserve"> T, </w:t>
      </w:r>
      <w:proofErr w:type="spellStart"/>
      <w:r w:rsidRPr="00A26EF7">
        <w:rPr>
          <w:rFonts w:ascii="Book Antiqua" w:eastAsia="宋体" w:hAnsi="Book Antiqua" w:cs="宋体"/>
          <w:sz w:val="24"/>
          <w:szCs w:val="24"/>
          <w:lang w:val="en-US" w:eastAsia="zh-CN"/>
        </w:rPr>
        <w:t>Luycx</w:t>
      </w:r>
      <w:proofErr w:type="spellEnd"/>
      <w:r w:rsidRPr="00A26EF7">
        <w:rPr>
          <w:rFonts w:ascii="Book Antiqua" w:eastAsia="宋体" w:hAnsi="Book Antiqua" w:cs="宋体"/>
          <w:sz w:val="24"/>
          <w:szCs w:val="24"/>
          <w:lang w:val="en-US" w:eastAsia="zh-CN"/>
        </w:rPr>
        <w:t xml:space="preserve">-Bore A, Levy F, </w:t>
      </w:r>
      <w:proofErr w:type="spellStart"/>
      <w:r w:rsidRPr="00A26EF7">
        <w:rPr>
          <w:rFonts w:ascii="Book Antiqua" w:eastAsia="宋体" w:hAnsi="Book Antiqua" w:cs="宋体"/>
          <w:sz w:val="24"/>
          <w:szCs w:val="24"/>
          <w:lang w:val="en-US" w:eastAsia="zh-CN"/>
        </w:rPr>
        <w:t>Zemir</w:t>
      </w:r>
      <w:proofErr w:type="spellEnd"/>
      <w:r w:rsidRPr="00A26EF7">
        <w:rPr>
          <w:rFonts w:ascii="Book Antiqua" w:eastAsia="宋体" w:hAnsi="Book Antiqua" w:cs="宋体"/>
          <w:sz w:val="24"/>
          <w:szCs w:val="24"/>
          <w:lang w:val="en-US" w:eastAsia="zh-CN"/>
        </w:rPr>
        <w:t xml:space="preserve"> H, </w:t>
      </w:r>
      <w:proofErr w:type="spellStart"/>
      <w:r w:rsidRPr="00A26EF7">
        <w:rPr>
          <w:rFonts w:ascii="Book Antiqua" w:eastAsia="宋体" w:hAnsi="Book Antiqua" w:cs="宋体"/>
          <w:sz w:val="24"/>
          <w:szCs w:val="24"/>
          <w:lang w:val="en-US" w:eastAsia="zh-CN"/>
        </w:rPr>
        <w:t>Tribouilloy</w:t>
      </w:r>
      <w:proofErr w:type="spellEnd"/>
      <w:r w:rsidRPr="00A26EF7">
        <w:rPr>
          <w:rFonts w:ascii="Book Antiqua" w:eastAsia="宋体" w:hAnsi="Book Antiqua" w:cs="宋体"/>
          <w:sz w:val="24"/>
          <w:szCs w:val="24"/>
          <w:lang w:val="en-US" w:eastAsia="zh-CN"/>
        </w:rPr>
        <w:t xml:space="preserve"> C. The coronary flow reserve is transiently impaired in </w:t>
      </w:r>
      <w:proofErr w:type="spellStart"/>
      <w:r w:rsidRPr="00A26EF7">
        <w:rPr>
          <w:rFonts w:ascii="Book Antiqua" w:eastAsia="宋体" w:hAnsi="Book Antiqua" w:cs="宋体"/>
          <w:sz w:val="24"/>
          <w:szCs w:val="24"/>
          <w:lang w:val="en-US" w:eastAsia="zh-CN"/>
        </w:rPr>
        <w:t>tako-tsubo</w:t>
      </w:r>
      <w:proofErr w:type="spellEnd"/>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sz w:val="24"/>
          <w:szCs w:val="24"/>
          <w:lang w:val="en-US" w:eastAsia="zh-CN"/>
        </w:rPr>
        <w:lastRenderedPageBreak/>
        <w:t xml:space="preserve">cardiomyopathy: a prospective study using serial Doppler transthoracic echocardiography. </w:t>
      </w:r>
      <w:r w:rsidRPr="00A26EF7">
        <w:rPr>
          <w:rFonts w:ascii="Book Antiqua" w:eastAsia="宋体" w:hAnsi="Book Antiqua" w:cs="宋体"/>
          <w:i/>
          <w:iCs/>
          <w:sz w:val="24"/>
          <w:szCs w:val="24"/>
          <w:lang w:val="en-US" w:eastAsia="zh-CN"/>
        </w:rPr>
        <w:t xml:space="preserve">J Am </w:t>
      </w:r>
      <w:proofErr w:type="spellStart"/>
      <w:r w:rsidRPr="00A26EF7">
        <w:rPr>
          <w:rFonts w:ascii="Book Antiqua" w:eastAsia="宋体" w:hAnsi="Book Antiqua" w:cs="宋体"/>
          <w:i/>
          <w:iCs/>
          <w:sz w:val="24"/>
          <w:szCs w:val="24"/>
          <w:lang w:val="en-US" w:eastAsia="zh-CN"/>
        </w:rPr>
        <w:t>Soc</w:t>
      </w:r>
      <w:proofErr w:type="spellEnd"/>
      <w:r w:rsidRPr="00A26EF7">
        <w:rPr>
          <w:rFonts w:ascii="Book Antiqua" w:eastAsia="宋体" w:hAnsi="Book Antiqua" w:cs="宋体"/>
          <w:i/>
          <w:iCs/>
          <w:sz w:val="24"/>
          <w:szCs w:val="24"/>
          <w:lang w:val="en-US" w:eastAsia="zh-CN"/>
        </w:rPr>
        <w:t xml:space="preserve"> </w:t>
      </w:r>
      <w:proofErr w:type="spellStart"/>
      <w:r w:rsidRPr="00A26EF7">
        <w:rPr>
          <w:rFonts w:ascii="Book Antiqua" w:eastAsia="宋体" w:hAnsi="Book Antiqua" w:cs="宋体"/>
          <w:i/>
          <w:iCs/>
          <w:sz w:val="24"/>
          <w:szCs w:val="24"/>
          <w:lang w:val="en-US" w:eastAsia="zh-CN"/>
        </w:rPr>
        <w:t>Echocardiogr</w:t>
      </w:r>
      <w:proofErr w:type="spellEnd"/>
      <w:r w:rsidRPr="00A26EF7">
        <w:rPr>
          <w:rFonts w:ascii="Book Antiqua" w:eastAsia="宋体" w:hAnsi="Book Antiqua" w:cs="宋体"/>
          <w:sz w:val="24"/>
          <w:szCs w:val="24"/>
          <w:lang w:val="en-US" w:eastAsia="zh-CN"/>
        </w:rPr>
        <w:t xml:space="preserve"> 2008; </w:t>
      </w:r>
      <w:r w:rsidRPr="00A26EF7">
        <w:rPr>
          <w:rFonts w:ascii="Book Antiqua" w:eastAsia="宋体" w:hAnsi="Book Antiqua" w:cs="宋体"/>
          <w:b/>
          <w:bCs/>
          <w:sz w:val="24"/>
          <w:szCs w:val="24"/>
          <w:lang w:val="en-US" w:eastAsia="zh-CN"/>
        </w:rPr>
        <w:t>21</w:t>
      </w:r>
      <w:r w:rsidRPr="00A26EF7">
        <w:rPr>
          <w:rFonts w:ascii="Book Antiqua" w:eastAsia="宋体" w:hAnsi="Book Antiqua" w:cs="宋体"/>
          <w:sz w:val="24"/>
          <w:szCs w:val="24"/>
          <w:lang w:val="en-US" w:eastAsia="zh-CN"/>
        </w:rPr>
        <w:t>: 72-77 [PMID: 17628401 DOI: 10.1016/j.echo.2007.05.024]</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8</w:t>
      </w:r>
      <w:r w:rsidR="00ED69D7" w:rsidRPr="00A26EF7">
        <w:rPr>
          <w:rFonts w:ascii="Book Antiqua" w:eastAsia="宋体" w:hAnsi="Book Antiqua" w:cs="宋体" w:hint="eastAsia"/>
          <w:sz w:val="24"/>
          <w:szCs w:val="24"/>
          <w:lang w:val="en-US" w:eastAsia="zh-CN"/>
        </w:rPr>
        <w:t>8</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Barletta G</w:t>
      </w:r>
      <w:r w:rsidRPr="00A26EF7">
        <w:rPr>
          <w:rFonts w:ascii="Book Antiqua" w:eastAsia="宋体" w:hAnsi="Book Antiqua" w:cs="宋体"/>
          <w:sz w:val="24"/>
          <w:szCs w:val="24"/>
          <w:lang w:val="en-US" w:eastAsia="zh-CN"/>
        </w:rPr>
        <w:t xml:space="preserve">, Del Pace S, </w:t>
      </w:r>
      <w:proofErr w:type="spellStart"/>
      <w:r w:rsidRPr="00A26EF7">
        <w:rPr>
          <w:rFonts w:ascii="Book Antiqua" w:eastAsia="宋体" w:hAnsi="Book Antiqua" w:cs="宋体"/>
          <w:sz w:val="24"/>
          <w:szCs w:val="24"/>
          <w:lang w:val="en-US" w:eastAsia="zh-CN"/>
        </w:rPr>
        <w:t>Boddi</w:t>
      </w:r>
      <w:proofErr w:type="spellEnd"/>
      <w:r w:rsidRPr="00A26EF7">
        <w:rPr>
          <w:rFonts w:ascii="Book Antiqua" w:eastAsia="宋体" w:hAnsi="Book Antiqua" w:cs="宋体"/>
          <w:sz w:val="24"/>
          <w:szCs w:val="24"/>
          <w:lang w:val="en-US" w:eastAsia="zh-CN"/>
        </w:rPr>
        <w:t xml:space="preserve"> M, Del Bene R, </w:t>
      </w:r>
      <w:proofErr w:type="spellStart"/>
      <w:r w:rsidRPr="00A26EF7">
        <w:rPr>
          <w:rFonts w:ascii="Book Antiqua" w:eastAsia="宋体" w:hAnsi="Book Antiqua" w:cs="宋体"/>
          <w:sz w:val="24"/>
          <w:szCs w:val="24"/>
          <w:lang w:val="en-US" w:eastAsia="zh-CN"/>
        </w:rPr>
        <w:t>Salvadori</w:t>
      </w:r>
      <w:proofErr w:type="spellEnd"/>
      <w:r w:rsidRPr="00A26EF7">
        <w:rPr>
          <w:rFonts w:ascii="Book Antiqua" w:eastAsia="宋体" w:hAnsi="Book Antiqua" w:cs="宋体"/>
          <w:sz w:val="24"/>
          <w:szCs w:val="24"/>
          <w:lang w:val="en-US" w:eastAsia="zh-CN"/>
        </w:rPr>
        <w:t xml:space="preserve"> C, </w:t>
      </w:r>
      <w:proofErr w:type="spellStart"/>
      <w:r w:rsidRPr="00A26EF7">
        <w:rPr>
          <w:rFonts w:ascii="Book Antiqua" w:eastAsia="宋体" w:hAnsi="Book Antiqua" w:cs="宋体"/>
          <w:sz w:val="24"/>
          <w:szCs w:val="24"/>
          <w:lang w:val="en-US" w:eastAsia="zh-CN"/>
        </w:rPr>
        <w:t>Bellandi</w:t>
      </w:r>
      <w:proofErr w:type="spellEnd"/>
      <w:r w:rsidRPr="00A26EF7">
        <w:rPr>
          <w:rFonts w:ascii="Book Antiqua" w:eastAsia="宋体" w:hAnsi="Book Antiqua" w:cs="宋体"/>
          <w:sz w:val="24"/>
          <w:szCs w:val="24"/>
          <w:lang w:val="en-US" w:eastAsia="zh-CN"/>
        </w:rPr>
        <w:t xml:space="preserve"> B, </w:t>
      </w:r>
      <w:proofErr w:type="spellStart"/>
      <w:r w:rsidRPr="00A26EF7">
        <w:rPr>
          <w:rFonts w:ascii="Book Antiqua" w:eastAsia="宋体" w:hAnsi="Book Antiqua" w:cs="宋体"/>
          <w:sz w:val="24"/>
          <w:szCs w:val="24"/>
          <w:lang w:val="en-US" w:eastAsia="zh-CN"/>
        </w:rPr>
        <w:t>Coppo</w:t>
      </w:r>
      <w:proofErr w:type="spellEnd"/>
      <w:r w:rsidRPr="00A26EF7">
        <w:rPr>
          <w:rFonts w:ascii="Book Antiqua" w:eastAsia="宋体" w:hAnsi="Book Antiqua" w:cs="宋体"/>
          <w:sz w:val="24"/>
          <w:szCs w:val="24"/>
          <w:lang w:val="en-US" w:eastAsia="zh-CN"/>
        </w:rPr>
        <w:t xml:space="preserve"> M, </w:t>
      </w:r>
      <w:proofErr w:type="spellStart"/>
      <w:r w:rsidRPr="00A26EF7">
        <w:rPr>
          <w:rFonts w:ascii="Book Antiqua" w:eastAsia="宋体" w:hAnsi="Book Antiqua" w:cs="宋体"/>
          <w:sz w:val="24"/>
          <w:szCs w:val="24"/>
          <w:lang w:val="en-US" w:eastAsia="zh-CN"/>
        </w:rPr>
        <w:t>Saletti</w:t>
      </w:r>
      <w:proofErr w:type="spellEnd"/>
      <w:r w:rsidRPr="00A26EF7">
        <w:rPr>
          <w:rFonts w:ascii="Book Antiqua" w:eastAsia="宋体" w:hAnsi="Book Antiqua" w:cs="宋体"/>
          <w:sz w:val="24"/>
          <w:szCs w:val="24"/>
          <w:lang w:val="en-US" w:eastAsia="zh-CN"/>
        </w:rPr>
        <w:t xml:space="preserve"> E, </w:t>
      </w:r>
      <w:proofErr w:type="spellStart"/>
      <w:r w:rsidRPr="00A26EF7">
        <w:rPr>
          <w:rFonts w:ascii="Book Antiqua" w:eastAsia="宋体" w:hAnsi="Book Antiqua" w:cs="宋体"/>
          <w:sz w:val="24"/>
          <w:szCs w:val="24"/>
          <w:lang w:val="en-US" w:eastAsia="zh-CN"/>
        </w:rPr>
        <w:t>Gensini</w:t>
      </w:r>
      <w:proofErr w:type="spellEnd"/>
      <w:r w:rsidRPr="00A26EF7">
        <w:rPr>
          <w:rFonts w:ascii="Book Antiqua" w:eastAsia="宋体" w:hAnsi="Book Antiqua" w:cs="宋体"/>
          <w:sz w:val="24"/>
          <w:szCs w:val="24"/>
          <w:lang w:val="en-US" w:eastAsia="zh-CN"/>
        </w:rPr>
        <w:t xml:space="preserve"> GF. Abnormal coronary reserve and left ventricular wall motion during cold pressor test in patients with previous left ventricular ballooning syndrome. </w:t>
      </w:r>
      <w:proofErr w:type="spellStart"/>
      <w:r w:rsidRPr="00A26EF7">
        <w:rPr>
          <w:rFonts w:ascii="Book Antiqua" w:eastAsia="宋体" w:hAnsi="Book Antiqua" w:cs="宋体"/>
          <w:i/>
          <w:iCs/>
          <w:sz w:val="24"/>
          <w:szCs w:val="24"/>
          <w:lang w:val="en-US" w:eastAsia="zh-CN"/>
        </w:rPr>
        <w:t>Eur</w:t>
      </w:r>
      <w:proofErr w:type="spellEnd"/>
      <w:r w:rsidRPr="00A26EF7">
        <w:rPr>
          <w:rFonts w:ascii="Book Antiqua" w:eastAsia="宋体" w:hAnsi="Book Antiqua" w:cs="宋体"/>
          <w:i/>
          <w:iCs/>
          <w:sz w:val="24"/>
          <w:szCs w:val="24"/>
          <w:lang w:val="en-US" w:eastAsia="zh-CN"/>
        </w:rPr>
        <w:t xml:space="preserve"> Heart J</w:t>
      </w:r>
      <w:r w:rsidRPr="00A26EF7">
        <w:rPr>
          <w:rFonts w:ascii="Book Antiqua" w:eastAsia="宋体" w:hAnsi="Book Antiqua" w:cs="宋体"/>
          <w:sz w:val="24"/>
          <w:szCs w:val="24"/>
          <w:lang w:val="en-US" w:eastAsia="zh-CN"/>
        </w:rPr>
        <w:t xml:space="preserve"> 2009; </w:t>
      </w:r>
      <w:r w:rsidRPr="00A26EF7">
        <w:rPr>
          <w:rFonts w:ascii="Book Antiqua" w:eastAsia="宋体" w:hAnsi="Book Antiqua" w:cs="宋体"/>
          <w:b/>
          <w:bCs/>
          <w:sz w:val="24"/>
          <w:szCs w:val="24"/>
          <w:lang w:val="en-US" w:eastAsia="zh-CN"/>
        </w:rPr>
        <w:t>30</w:t>
      </w:r>
      <w:r w:rsidRPr="00A26EF7">
        <w:rPr>
          <w:rFonts w:ascii="Book Antiqua" w:eastAsia="宋体" w:hAnsi="Book Antiqua" w:cs="宋体"/>
          <w:sz w:val="24"/>
          <w:szCs w:val="24"/>
          <w:lang w:val="en-US" w:eastAsia="zh-CN"/>
        </w:rPr>
        <w:t>: 3007-3014 [PMID: 19700469 DOI: 10.1093/</w:t>
      </w:r>
      <w:proofErr w:type="spellStart"/>
      <w:r w:rsidRPr="00A26EF7">
        <w:rPr>
          <w:rFonts w:ascii="Book Antiqua" w:eastAsia="宋体" w:hAnsi="Book Antiqua" w:cs="宋体"/>
          <w:sz w:val="24"/>
          <w:szCs w:val="24"/>
          <w:lang w:val="en-US" w:eastAsia="zh-CN"/>
        </w:rPr>
        <w:t>eurheartj</w:t>
      </w:r>
      <w:proofErr w:type="spellEnd"/>
      <w:r w:rsidRPr="00A26EF7">
        <w:rPr>
          <w:rFonts w:ascii="Book Antiqua" w:eastAsia="宋体" w:hAnsi="Book Antiqua" w:cs="宋体"/>
          <w:sz w:val="24"/>
          <w:szCs w:val="24"/>
          <w:lang w:val="en-US" w:eastAsia="zh-CN"/>
        </w:rPr>
        <w:t>/ehp325]</w:t>
      </w:r>
    </w:p>
    <w:p w:rsidR="00A13509" w:rsidRPr="00A26EF7" w:rsidRDefault="00ED69D7"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hint="eastAsia"/>
          <w:sz w:val="24"/>
          <w:szCs w:val="24"/>
          <w:lang w:val="en-US" w:eastAsia="zh-CN"/>
        </w:rPr>
        <w:t>89</w:t>
      </w:r>
      <w:r w:rsidR="00A13509" w:rsidRPr="00A26EF7">
        <w:rPr>
          <w:rFonts w:ascii="Book Antiqua" w:eastAsia="宋体" w:hAnsi="Book Antiqua" w:cs="宋体"/>
          <w:sz w:val="24"/>
          <w:szCs w:val="24"/>
          <w:lang w:val="en-US" w:eastAsia="zh-CN"/>
        </w:rPr>
        <w:t xml:space="preserve"> </w:t>
      </w:r>
      <w:r w:rsidR="00A13509" w:rsidRPr="00A26EF7">
        <w:rPr>
          <w:rFonts w:ascii="Book Antiqua" w:eastAsia="宋体" w:hAnsi="Book Antiqua" w:cs="宋体"/>
          <w:b/>
          <w:sz w:val="24"/>
          <w:szCs w:val="24"/>
          <w:lang w:val="en-US" w:eastAsia="zh-CN"/>
        </w:rPr>
        <w:t>Thomson K</w:t>
      </w:r>
      <w:r w:rsidR="00A13509" w:rsidRPr="00A26EF7">
        <w:rPr>
          <w:rFonts w:ascii="Book Antiqua" w:eastAsia="宋体" w:hAnsi="Book Antiqua" w:cs="宋体"/>
          <w:sz w:val="24"/>
          <w:szCs w:val="24"/>
          <w:lang w:val="en-US" w:eastAsia="zh-CN"/>
        </w:rPr>
        <w:t xml:space="preserve">, Atherton J, </w:t>
      </w:r>
      <w:proofErr w:type="spellStart"/>
      <w:r w:rsidR="00A13509" w:rsidRPr="00A26EF7">
        <w:rPr>
          <w:rFonts w:ascii="Book Antiqua" w:eastAsia="宋体" w:hAnsi="Book Antiqua" w:cs="宋体"/>
          <w:sz w:val="24"/>
          <w:szCs w:val="24"/>
          <w:lang w:val="en-US" w:eastAsia="zh-CN"/>
        </w:rPr>
        <w:t>Platts</w:t>
      </w:r>
      <w:proofErr w:type="spellEnd"/>
      <w:r w:rsidR="00A13509" w:rsidRPr="00A26EF7">
        <w:rPr>
          <w:rFonts w:ascii="Book Antiqua" w:eastAsia="宋体" w:hAnsi="Book Antiqua" w:cs="宋体"/>
          <w:sz w:val="24"/>
          <w:szCs w:val="24"/>
          <w:lang w:val="en-US" w:eastAsia="zh-CN"/>
        </w:rPr>
        <w:t xml:space="preserve"> D, Lott CW, Savage R, </w:t>
      </w:r>
      <w:proofErr w:type="spellStart"/>
      <w:r w:rsidR="00A13509" w:rsidRPr="00A26EF7">
        <w:rPr>
          <w:rFonts w:ascii="Book Antiqua" w:eastAsia="宋体" w:hAnsi="Book Antiqua" w:cs="宋体"/>
          <w:sz w:val="24"/>
          <w:szCs w:val="24"/>
          <w:lang w:val="en-US" w:eastAsia="zh-CN"/>
        </w:rPr>
        <w:t>Rimmer</w:t>
      </w:r>
      <w:proofErr w:type="spellEnd"/>
      <w:r w:rsidR="00A13509" w:rsidRPr="00A26EF7">
        <w:rPr>
          <w:rFonts w:ascii="Book Antiqua" w:eastAsia="宋体" w:hAnsi="Book Antiqua" w:cs="宋体"/>
          <w:sz w:val="24"/>
          <w:szCs w:val="24"/>
          <w:lang w:val="en-US" w:eastAsia="zh-CN"/>
        </w:rPr>
        <w:t xml:space="preserve"> S and Australia Medical Services Advisory Committee Second-generation contrast agents for use in patients with suboptimal echocardiograms. Canberra ACT, Australia: Medical Services Advisory Committee, 2010</w:t>
      </w:r>
      <w:r w:rsidR="00614141" w:rsidRPr="00A26EF7">
        <w:rPr>
          <w:rFonts w:ascii="Book Antiqua" w:eastAsia="宋体" w:hAnsi="Book Antiqua" w:cs="宋体" w:hint="eastAsia"/>
          <w:sz w:val="24"/>
          <w:szCs w:val="24"/>
          <w:lang w:val="en-US" w:eastAsia="zh-CN"/>
        </w:rPr>
        <w:t>:</w:t>
      </w:r>
      <w:r w:rsidR="00A13509" w:rsidRPr="00A26EF7">
        <w:rPr>
          <w:rFonts w:ascii="Book Antiqua" w:eastAsia="宋体" w:hAnsi="Book Antiqua" w:cs="宋体"/>
          <w:sz w:val="24"/>
          <w:szCs w:val="24"/>
          <w:lang w:val="en-US" w:eastAsia="zh-CN"/>
        </w:rPr>
        <w:t xml:space="preserve"> MSAC application 1129.</w:t>
      </w:r>
      <w:r w:rsidR="00614141" w:rsidRPr="00A26EF7">
        <w:rPr>
          <w:rFonts w:ascii="Book Antiqua" w:eastAsia="宋体" w:hAnsi="Book Antiqua" w:cs="宋体"/>
          <w:sz w:val="24"/>
          <w:szCs w:val="24"/>
          <w:lang w:val="en-US" w:eastAsia="zh-CN"/>
        </w:rPr>
        <w:t xml:space="preserve"> Available from</w:t>
      </w:r>
      <w:r w:rsidR="00614141" w:rsidRPr="00A26EF7">
        <w:rPr>
          <w:rFonts w:ascii="Book Antiqua" w:eastAsia="宋体" w:hAnsi="Book Antiqua" w:cs="宋体" w:hint="eastAsia"/>
          <w:sz w:val="24"/>
          <w:szCs w:val="24"/>
          <w:lang w:val="en-US" w:eastAsia="zh-CN"/>
        </w:rPr>
        <w:t>:</w:t>
      </w:r>
      <w:r w:rsidR="00614141" w:rsidRPr="00A26EF7">
        <w:rPr>
          <w:rFonts w:ascii="Book Antiqua" w:eastAsia="宋体" w:hAnsi="Book Antiqua" w:cs="宋体"/>
          <w:sz w:val="24"/>
          <w:szCs w:val="24"/>
          <w:lang w:val="en-US" w:eastAsia="zh-CN"/>
        </w:rPr>
        <w:t xml:space="preserve"> URL: http:</w:t>
      </w:r>
      <w:r w:rsidR="00A13509" w:rsidRPr="00A26EF7">
        <w:rPr>
          <w:rFonts w:ascii="Book Antiqua" w:eastAsia="宋体" w:hAnsi="Book Antiqua" w:cs="宋体"/>
          <w:sz w:val="24"/>
          <w:szCs w:val="24"/>
          <w:lang w:val="en-US" w:eastAsia="zh-CN"/>
        </w:rPr>
        <w:t>//www.msac.gov.au/internet/msac/publishing.nsf/Content/BAE45713D7D0FDEBCA257817001CB46D/$File/RPT MSAC 1129 PRINT READY VERSION.pdf</w:t>
      </w:r>
    </w:p>
    <w:p w:rsidR="00A13509" w:rsidRPr="00A26EF7" w:rsidRDefault="00A13509" w:rsidP="00434E01">
      <w:pPr>
        <w:spacing w:after="0" w:line="360" w:lineRule="auto"/>
        <w:jc w:val="both"/>
        <w:rPr>
          <w:rFonts w:ascii="Book Antiqua" w:eastAsia="宋体" w:hAnsi="Book Antiqua" w:cs="宋体"/>
          <w:sz w:val="24"/>
          <w:szCs w:val="24"/>
          <w:lang w:val="en-US" w:eastAsia="zh-CN"/>
        </w:rPr>
      </w:pPr>
      <w:r w:rsidRPr="00A26EF7">
        <w:rPr>
          <w:rFonts w:ascii="Book Antiqua" w:eastAsia="宋体" w:hAnsi="Book Antiqua" w:cs="宋体"/>
          <w:sz w:val="24"/>
          <w:szCs w:val="24"/>
          <w:lang w:val="en-US" w:eastAsia="zh-CN"/>
        </w:rPr>
        <w:t>9</w:t>
      </w:r>
      <w:r w:rsidR="00ED69D7" w:rsidRPr="00A26EF7">
        <w:rPr>
          <w:rFonts w:ascii="Book Antiqua" w:eastAsia="宋体" w:hAnsi="Book Antiqua" w:cs="宋体" w:hint="eastAsia"/>
          <w:sz w:val="24"/>
          <w:szCs w:val="24"/>
          <w:lang w:val="en-US" w:eastAsia="zh-CN"/>
        </w:rPr>
        <w:t>0</w:t>
      </w:r>
      <w:r w:rsidRPr="00A26EF7">
        <w:rPr>
          <w:rFonts w:ascii="Book Antiqua" w:eastAsia="宋体" w:hAnsi="Book Antiqua" w:cs="宋体"/>
          <w:sz w:val="24"/>
          <w:szCs w:val="24"/>
          <w:lang w:val="en-US" w:eastAsia="zh-CN"/>
        </w:rPr>
        <w:t xml:space="preserve"> </w:t>
      </w:r>
      <w:r w:rsidRPr="00A26EF7">
        <w:rPr>
          <w:rFonts w:ascii="Book Antiqua" w:eastAsia="宋体" w:hAnsi="Book Antiqua" w:cs="宋体"/>
          <w:b/>
          <w:bCs/>
          <w:sz w:val="24"/>
          <w:szCs w:val="24"/>
          <w:lang w:val="en-US" w:eastAsia="zh-CN"/>
        </w:rPr>
        <w:t>Genders TS</w:t>
      </w:r>
      <w:r w:rsidRPr="00A26EF7">
        <w:rPr>
          <w:rFonts w:ascii="Book Antiqua" w:eastAsia="宋体" w:hAnsi="Book Antiqua" w:cs="宋体"/>
          <w:sz w:val="24"/>
          <w:szCs w:val="24"/>
          <w:lang w:val="en-US" w:eastAsia="zh-CN"/>
        </w:rPr>
        <w:t xml:space="preserve">, </w:t>
      </w:r>
      <w:proofErr w:type="spellStart"/>
      <w:r w:rsidRPr="00A26EF7">
        <w:rPr>
          <w:rFonts w:ascii="Book Antiqua" w:eastAsia="宋体" w:hAnsi="Book Antiqua" w:cs="宋体"/>
          <w:sz w:val="24"/>
          <w:szCs w:val="24"/>
          <w:lang w:val="en-US" w:eastAsia="zh-CN"/>
        </w:rPr>
        <w:t>Steyerberg</w:t>
      </w:r>
      <w:proofErr w:type="spellEnd"/>
      <w:r w:rsidRPr="00A26EF7">
        <w:rPr>
          <w:rFonts w:ascii="Book Antiqua" w:eastAsia="宋体" w:hAnsi="Book Antiqua" w:cs="宋体"/>
          <w:sz w:val="24"/>
          <w:szCs w:val="24"/>
          <w:lang w:val="en-US" w:eastAsia="zh-CN"/>
        </w:rPr>
        <w:t xml:space="preserve"> EW, </w:t>
      </w:r>
      <w:proofErr w:type="spellStart"/>
      <w:r w:rsidRPr="00A26EF7">
        <w:rPr>
          <w:rFonts w:ascii="Book Antiqua" w:eastAsia="宋体" w:hAnsi="Book Antiqua" w:cs="宋体"/>
          <w:sz w:val="24"/>
          <w:szCs w:val="24"/>
          <w:lang w:val="en-US" w:eastAsia="zh-CN"/>
        </w:rPr>
        <w:t>Alkadhi</w:t>
      </w:r>
      <w:proofErr w:type="spellEnd"/>
      <w:r w:rsidRPr="00A26EF7">
        <w:rPr>
          <w:rFonts w:ascii="Book Antiqua" w:eastAsia="宋体" w:hAnsi="Book Antiqua" w:cs="宋体"/>
          <w:sz w:val="24"/>
          <w:szCs w:val="24"/>
          <w:lang w:val="en-US" w:eastAsia="zh-CN"/>
        </w:rPr>
        <w:t xml:space="preserve"> H, </w:t>
      </w:r>
      <w:proofErr w:type="spellStart"/>
      <w:r w:rsidRPr="00A26EF7">
        <w:rPr>
          <w:rFonts w:ascii="Book Antiqua" w:eastAsia="宋体" w:hAnsi="Book Antiqua" w:cs="宋体"/>
          <w:sz w:val="24"/>
          <w:szCs w:val="24"/>
          <w:lang w:val="en-US" w:eastAsia="zh-CN"/>
        </w:rPr>
        <w:t>Leschka</w:t>
      </w:r>
      <w:proofErr w:type="spellEnd"/>
      <w:r w:rsidRPr="00A26EF7">
        <w:rPr>
          <w:rFonts w:ascii="Book Antiqua" w:eastAsia="宋体" w:hAnsi="Book Antiqua" w:cs="宋体"/>
          <w:sz w:val="24"/>
          <w:szCs w:val="24"/>
          <w:lang w:val="en-US" w:eastAsia="zh-CN"/>
        </w:rPr>
        <w:t xml:space="preserve"> S, </w:t>
      </w:r>
      <w:proofErr w:type="spellStart"/>
      <w:r w:rsidRPr="00A26EF7">
        <w:rPr>
          <w:rFonts w:ascii="Book Antiqua" w:eastAsia="宋体" w:hAnsi="Book Antiqua" w:cs="宋体"/>
          <w:sz w:val="24"/>
          <w:szCs w:val="24"/>
          <w:lang w:val="en-US" w:eastAsia="zh-CN"/>
        </w:rPr>
        <w:t>Desbiolles</w:t>
      </w:r>
      <w:proofErr w:type="spellEnd"/>
      <w:r w:rsidRPr="00A26EF7">
        <w:rPr>
          <w:rFonts w:ascii="Book Antiqua" w:eastAsia="宋体" w:hAnsi="Book Antiqua" w:cs="宋体"/>
          <w:sz w:val="24"/>
          <w:szCs w:val="24"/>
          <w:lang w:val="en-US" w:eastAsia="zh-CN"/>
        </w:rPr>
        <w:t xml:space="preserve"> L, </w:t>
      </w:r>
      <w:proofErr w:type="spellStart"/>
      <w:r w:rsidRPr="00A26EF7">
        <w:rPr>
          <w:rFonts w:ascii="Book Antiqua" w:eastAsia="宋体" w:hAnsi="Book Antiqua" w:cs="宋体"/>
          <w:sz w:val="24"/>
          <w:szCs w:val="24"/>
          <w:lang w:val="en-US" w:eastAsia="zh-CN"/>
        </w:rPr>
        <w:t>Nieman</w:t>
      </w:r>
      <w:proofErr w:type="spellEnd"/>
      <w:r w:rsidRPr="00A26EF7">
        <w:rPr>
          <w:rFonts w:ascii="Book Antiqua" w:eastAsia="宋体" w:hAnsi="Book Antiqua" w:cs="宋体"/>
          <w:sz w:val="24"/>
          <w:szCs w:val="24"/>
          <w:lang w:val="en-US" w:eastAsia="zh-CN"/>
        </w:rPr>
        <w:t xml:space="preserve"> K, </w:t>
      </w:r>
      <w:proofErr w:type="spellStart"/>
      <w:r w:rsidRPr="00A26EF7">
        <w:rPr>
          <w:rFonts w:ascii="Book Antiqua" w:eastAsia="宋体" w:hAnsi="Book Antiqua" w:cs="宋体"/>
          <w:sz w:val="24"/>
          <w:szCs w:val="24"/>
          <w:lang w:val="en-US" w:eastAsia="zh-CN"/>
        </w:rPr>
        <w:t>Galema</w:t>
      </w:r>
      <w:proofErr w:type="spellEnd"/>
      <w:r w:rsidRPr="00A26EF7">
        <w:rPr>
          <w:rFonts w:ascii="Book Antiqua" w:eastAsia="宋体" w:hAnsi="Book Antiqua" w:cs="宋体"/>
          <w:sz w:val="24"/>
          <w:szCs w:val="24"/>
          <w:lang w:val="en-US" w:eastAsia="zh-CN"/>
        </w:rPr>
        <w:t xml:space="preserve"> TW, </w:t>
      </w:r>
      <w:proofErr w:type="spellStart"/>
      <w:r w:rsidRPr="00A26EF7">
        <w:rPr>
          <w:rFonts w:ascii="Book Antiqua" w:eastAsia="宋体" w:hAnsi="Book Antiqua" w:cs="宋体"/>
          <w:sz w:val="24"/>
          <w:szCs w:val="24"/>
          <w:lang w:val="en-US" w:eastAsia="zh-CN"/>
        </w:rPr>
        <w:t>Meijboom</w:t>
      </w:r>
      <w:proofErr w:type="spellEnd"/>
      <w:r w:rsidRPr="00A26EF7">
        <w:rPr>
          <w:rFonts w:ascii="Book Antiqua" w:eastAsia="宋体" w:hAnsi="Book Antiqua" w:cs="宋体"/>
          <w:sz w:val="24"/>
          <w:szCs w:val="24"/>
          <w:lang w:val="en-US" w:eastAsia="zh-CN"/>
        </w:rPr>
        <w:t xml:space="preserve"> WB, </w:t>
      </w:r>
      <w:proofErr w:type="spellStart"/>
      <w:r w:rsidRPr="00A26EF7">
        <w:rPr>
          <w:rFonts w:ascii="Book Antiqua" w:eastAsia="宋体" w:hAnsi="Book Antiqua" w:cs="宋体"/>
          <w:sz w:val="24"/>
          <w:szCs w:val="24"/>
          <w:lang w:val="en-US" w:eastAsia="zh-CN"/>
        </w:rPr>
        <w:t>Mollet</w:t>
      </w:r>
      <w:proofErr w:type="spellEnd"/>
      <w:r w:rsidRPr="00A26EF7">
        <w:rPr>
          <w:rFonts w:ascii="Book Antiqua" w:eastAsia="宋体" w:hAnsi="Book Antiqua" w:cs="宋体"/>
          <w:sz w:val="24"/>
          <w:szCs w:val="24"/>
          <w:lang w:val="en-US" w:eastAsia="zh-CN"/>
        </w:rPr>
        <w:t xml:space="preserve"> NR, de </w:t>
      </w:r>
      <w:proofErr w:type="spellStart"/>
      <w:r w:rsidRPr="00A26EF7">
        <w:rPr>
          <w:rFonts w:ascii="Book Antiqua" w:eastAsia="宋体" w:hAnsi="Book Antiqua" w:cs="宋体"/>
          <w:sz w:val="24"/>
          <w:szCs w:val="24"/>
          <w:lang w:val="en-US" w:eastAsia="zh-CN"/>
        </w:rPr>
        <w:t>Feyter</w:t>
      </w:r>
      <w:proofErr w:type="spellEnd"/>
      <w:r w:rsidRPr="00A26EF7">
        <w:rPr>
          <w:rFonts w:ascii="Book Antiqua" w:eastAsia="宋体" w:hAnsi="Book Antiqua" w:cs="宋体"/>
          <w:sz w:val="24"/>
          <w:szCs w:val="24"/>
          <w:lang w:val="en-US" w:eastAsia="zh-CN"/>
        </w:rPr>
        <w:t xml:space="preserve"> PJ, </w:t>
      </w:r>
      <w:proofErr w:type="spellStart"/>
      <w:r w:rsidRPr="00A26EF7">
        <w:rPr>
          <w:rFonts w:ascii="Book Antiqua" w:eastAsia="宋体" w:hAnsi="Book Antiqua" w:cs="宋体"/>
          <w:sz w:val="24"/>
          <w:szCs w:val="24"/>
          <w:lang w:val="en-US" w:eastAsia="zh-CN"/>
        </w:rPr>
        <w:t>Cademartiri</w:t>
      </w:r>
      <w:proofErr w:type="spellEnd"/>
      <w:r w:rsidRPr="00A26EF7">
        <w:rPr>
          <w:rFonts w:ascii="Book Antiqua" w:eastAsia="宋体" w:hAnsi="Book Antiqua" w:cs="宋体"/>
          <w:sz w:val="24"/>
          <w:szCs w:val="24"/>
          <w:lang w:val="en-US" w:eastAsia="zh-CN"/>
        </w:rPr>
        <w:t xml:space="preserve"> F, </w:t>
      </w:r>
      <w:proofErr w:type="spellStart"/>
      <w:r w:rsidRPr="00A26EF7">
        <w:rPr>
          <w:rFonts w:ascii="Book Antiqua" w:eastAsia="宋体" w:hAnsi="Book Antiqua" w:cs="宋体"/>
          <w:sz w:val="24"/>
          <w:szCs w:val="24"/>
          <w:lang w:val="en-US" w:eastAsia="zh-CN"/>
        </w:rPr>
        <w:t>Maffei</w:t>
      </w:r>
      <w:proofErr w:type="spellEnd"/>
      <w:r w:rsidRPr="00A26EF7">
        <w:rPr>
          <w:rFonts w:ascii="Book Antiqua" w:eastAsia="宋体" w:hAnsi="Book Antiqua" w:cs="宋体"/>
          <w:sz w:val="24"/>
          <w:szCs w:val="24"/>
          <w:lang w:val="en-US" w:eastAsia="zh-CN"/>
        </w:rPr>
        <w:t xml:space="preserve"> E, Dewey M, Zimmermann E, </w:t>
      </w:r>
      <w:proofErr w:type="spellStart"/>
      <w:r w:rsidRPr="00A26EF7">
        <w:rPr>
          <w:rFonts w:ascii="Book Antiqua" w:eastAsia="宋体" w:hAnsi="Book Antiqua" w:cs="宋体"/>
          <w:sz w:val="24"/>
          <w:szCs w:val="24"/>
          <w:lang w:val="en-US" w:eastAsia="zh-CN"/>
        </w:rPr>
        <w:t>Laule</w:t>
      </w:r>
      <w:proofErr w:type="spellEnd"/>
      <w:r w:rsidRPr="00A26EF7">
        <w:rPr>
          <w:rFonts w:ascii="Book Antiqua" w:eastAsia="宋体" w:hAnsi="Book Antiqua" w:cs="宋体"/>
          <w:sz w:val="24"/>
          <w:szCs w:val="24"/>
          <w:lang w:val="en-US" w:eastAsia="zh-CN"/>
        </w:rPr>
        <w:t xml:space="preserve"> M, Pugliese F, </w:t>
      </w:r>
      <w:proofErr w:type="spellStart"/>
      <w:r w:rsidRPr="00A26EF7">
        <w:rPr>
          <w:rFonts w:ascii="Book Antiqua" w:eastAsia="宋体" w:hAnsi="Book Antiqua" w:cs="宋体"/>
          <w:sz w:val="24"/>
          <w:szCs w:val="24"/>
          <w:lang w:val="en-US" w:eastAsia="zh-CN"/>
        </w:rPr>
        <w:t>Barbagallo</w:t>
      </w:r>
      <w:proofErr w:type="spellEnd"/>
      <w:r w:rsidRPr="00A26EF7">
        <w:rPr>
          <w:rFonts w:ascii="Book Antiqua" w:eastAsia="宋体" w:hAnsi="Book Antiqua" w:cs="宋体"/>
          <w:sz w:val="24"/>
          <w:szCs w:val="24"/>
          <w:lang w:val="en-US" w:eastAsia="zh-CN"/>
        </w:rPr>
        <w:t xml:space="preserve"> R, </w:t>
      </w:r>
      <w:proofErr w:type="spellStart"/>
      <w:r w:rsidRPr="00A26EF7">
        <w:rPr>
          <w:rFonts w:ascii="Book Antiqua" w:eastAsia="宋体" w:hAnsi="Book Antiqua" w:cs="宋体"/>
          <w:sz w:val="24"/>
          <w:szCs w:val="24"/>
          <w:lang w:val="en-US" w:eastAsia="zh-CN"/>
        </w:rPr>
        <w:t>Sinitsyn</w:t>
      </w:r>
      <w:proofErr w:type="spellEnd"/>
      <w:r w:rsidRPr="00A26EF7">
        <w:rPr>
          <w:rFonts w:ascii="Book Antiqua" w:eastAsia="宋体" w:hAnsi="Book Antiqua" w:cs="宋体"/>
          <w:sz w:val="24"/>
          <w:szCs w:val="24"/>
          <w:lang w:val="en-US" w:eastAsia="zh-CN"/>
        </w:rPr>
        <w:t xml:space="preserve"> V, </w:t>
      </w:r>
      <w:proofErr w:type="spellStart"/>
      <w:r w:rsidRPr="00A26EF7">
        <w:rPr>
          <w:rFonts w:ascii="Book Antiqua" w:eastAsia="宋体" w:hAnsi="Book Antiqua" w:cs="宋体"/>
          <w:sz w:val="24"/>
          <w:szCs w:val="24"/>
          <w:lang w:val="en-US" w:eastAsia="zh-CN"/>
        </w:rPr>
        <w:t>Bogaert</w:t>
      </w:r>
      <w:proofErr w:type="spellEnd"/>
      <w:r w:rsidRPr="00A26EF7">
        <w:rPr>
          <w:rFonts w:ascii="Book Antiqua" w:eastAsia="宋体" w:hAnsi="Book Antiqua" w:cs="宋体"/>
          <w:sz w:val="24"/>
          <w:szCs w:val="24"/>
          <w:lang w:val="en-US" w:eastAsia="zh-CN"/>
        </w:rPr>
        <w:t xml:space="preserve"> J, </w:t>
      </w:r>
      <w:proofErr w:type="spellStart"/>
      <w:r w:rsidRPr="00A26EF7">
        <w:rPr>
          <w:rFonts w:ascii="Book Antiqua" w:eastAsia="宋体" w:hAnsi="Book Antiqua" w:cs="宋体"/>
          <w:sz w:val="24"/>
          <w:szCs w:val="24"/>
          <w:lang w:val="en-US" w:eastAsia="zh-CN"/>
        </w:rPr>
        <w:t>Goetschalckx</w:t>
      </w:r>
      <w:proofErr w:type="spellEnd"/>
      <w:r w:rsidRPr="00A26EF7">
        <w:rPr>
          <w:rFonts w:ascii="Book Antiqua" w:eastAsia="宋体" w:hAnsi="Book Antiqua" w:cs="宋体"/>
          <w:sz w:val="24"/>
          <w:szCs w:val="24"/>
          <w:lang w:val="en-US" w:eastAsia="zh-CN"/>
        </w:rPr>
        <w:t xml:space="preserve"> K, </w:t>
      </w:r>
      <w:proofErr w:type="spellStart"/>
      <w:r w:rsidRPr="00A26EF7">
        <w:rPr>
          <w:rFonts w:ascii="Book Antiqua" w:eastAsia="宋体" w:hAnsi="Book Antiqua" w:cs="宋体"/>
          <w:sz w:val="24"/>
          <w:szCs w:val="24"/>
          <w:lang w:val="en-US" w:eastAsia="zh-CN"/>
        </w:rPr>
        <w:t>Schoepf</w:t>
      </w:r>
      <w:proofErr w:type="spellEnd"/>
      <w:r w:rsidRPr="00A26EF7">
        <w:rPr>
          <w:rFonts w:ascii="Book Antiqua" w:eastAsia="宋体" w:hAnsi="Book Antiqua" w:cs="宋体"/>
          <w:sz w:val="24"/>
          <w:szCs w:val="24"/>
          <w:lang w:val="en-US" w:eastAsia="zh-CN"/>
        </w:rPr>
        <w:t xml:space="preserve"> UJ, Rowe GW, </w:t>
      </w:r>
      <w:proofErr w:type="spellStart"/>
      <w:r w:rsidRPr="00A26EF7">
        <w:rPr>
          <w:rFonts w:ascii="Book Antiqua" w:eastAsia="宋体" w:hAnsi="Book Antiqua" w:cs="宋体"/>
          <w:sz w:val="24"/>
          <w:szCs w:val="24"/>
          <w:lang w:val="en-US" w:eastAsia="zh-CN"/>
        </w:rPr>
        <w:t>Schuijf</w:t>
      </w:r>
      <w:proofErr w:type="spellEnd"/>
      <w:r w:rsidRPr="00A26EF7">
        <w:rPr>
          <w:rFonts w:ascii="Book Antiqua" w:eastAsia="宋体" w:hAnsi="Book Antiqua" w:cs="宋体"/>
          <w:sz w:val="24"/>
          <w:szCs w:val="24"/>
          <w:lang w:val="en-US" w:eastAsia="zh-CN"/>
        </w:rPr>
        <w:t xml:space="preserve"> JD, </w:t>
      </w:r>
      <w:proofErr w:type="spellStart"/>
      <w:r w:rsidRPr="00A26EF7">
        <w:rPr>
          <w:rFonts w:ascii="Book Antiqua" w:eastAsia="宋体" w:hAnsi="Book Antiqua" w:cs="宋体"/>
          <w:sz w:val="24"/>
          <w:szCs w:val="24"/>
          <w:lang w:val="en-US" w:eastAsia="zh-CN"/>
        </w:rPr>
        <w:t>Bax</w:t>
      </w:r>
      <w:proofErr w:type="spellEnd"/>
      <w:r w:rsidRPr="00A26EF7">
        <w:rPr>
          <w:rFonts w:ascii="Book Antiqua" w:eastAsia="宋体" w:hAnsi="Book Antiqua" w:cs="宋体"/>
          <w:sz w:val="24"/>
          <w:szCs w:val="24"/>
          <w:lang w:val="en-US" w:eastAsia="zh-CN"/>
        </w:rPr>
        <w:t xml:space="preserve"> JJ, de </w:t>
      </w:r>
      <w:proofErr w:type="spellStart"/>
      <w:r w:rsidRPr="00A26EF7">
        <w:rPr>
          <w:rFonts w:ascii="Book Antiqua" w:eastAsia="宋体" w:hAnsi="Book Antiqua" w:cs="宋体"/>
          <w:sz w:val="24"/>
          <w:szCs w:val="24"/>
          <w:lang w:val="en-US" w:eastAsia="zh-CN"/>
        </w:rPr>
        <w:t>Graaf</w:t>
      </w:r>
      <w:proofErr w:type="spellEnd"/>
      <w:r w:rsidRPr="00A26EF7">
        <w:rPr>
          <w:rFonts w:ascii="Book Antiqua" w:eastAsia="宋体" w:hAnsi="Book Antiqua" w:cs="宋体"/>
          <w:sz w:val="24"/>
          <w:szCs w:val="24"/>
          <w:lang w:val="en-US" w:eastAsia="zh-CN"/>
        </w:rPr>
        <w:t xml:space="preserve"> FR, </w:t>
      </w:r>
      <w:proofErr w:type="spellStart"/>
      <w:r w:rsidRPr="00A26EF7">
        <w:rPr>
          <w:rFonts w:ascii="Book Antiqua" w:eastAsia="宋体" w:hAnsi="Book Antiqua" w:cs="宋体"/>
          <w:sz w:val="24"/>
          <w:szCs w:val="24"/>
          <w:lang w:val="en-US" w:eastAsia="zh-CN"/>
        </w:rPr>
        <w:t>Knuuti</w:t>
      </w:r>
      <w:proofErr w:type="spellEnd"/>
      <w:r w:rsidRPr="00A26EF7">
        <w:rPr>
          <w:rFonts w:ascii="Book Antiqua" w:eastAsia="宋体" w:hAnsi="Book Antiqua" w:cs="宋体"/>
          <w:sz w:val="24"/>
          <w:szCs w:val="24"/>
          <w:lang w:val="en-US" w:eastAsia="zh-CN"/>
        </w:rPr>
        <w:t xml:space="preserve"> J, </w:t>
      </w:r>
      <w:proofErr w:type="spellStart"/>
      <w:r w:rsidRPr="00A26EF7">
        <w:rPr>
          <w:rFonts w:ascii="Book Antiqua" w:eastAsia="宋体" w:hAnsi="Book Antiqua" w:cs="宋体"/>
          <w:sz w:val="24"/>
          <w:szCs w:val="24"/>
          <w:lang w:val="en-US" w:eastAsia="zh-CN"/>
        </w:rPr>
        <w:t>Kajander</w:t>
      </w:r>
      <w:proofErr w:type="spellEnd"/>
      <w:r w:rsidRPr="00A26EF7">
        <w:rPr>
          <w:rFonts w:ascii="Book Antiqua" w:eastAsia="宋体" w:hAnsi="Book Antiqua" w:cs="宋体"/>
          <w:sz w:val="24"/>
          <w:szCs w:val="24"/>
          <w:lang w:val="en-US" w:eastAsia="zh-CN"/>
        </w:rPr>
        <w:t xml:space="preserve"> S, van </w:t>
      </w:r>
      <w:proofErr w:type="spellStart"/>
      <w:r w:rsidRPr="00A26EF7">
        <w:rPr>
          <w:rFonts w:ascii="Book Antiqua" w:eastAsia="宋体" w:hAnsi="Book Antiqua" w:cs="宋体"/>
          <w:sz w:val="24"/>
          <w:szCs w:val="24"/>
          <w:lang w:val="en-US" w:eastAsia="zh-CN"/>
        </w:rPr>
        <w:t>Mieghem</w:t>
      </w:r>
      <w:proofErr w:type="spellEnd"/>
      <w:r w:rsidRPr="00A26EF7">
        <w:rPr>
          <w:rFonts w:ascii="Book Antiqua" w:eastAsia="宋体" w:hAnsi="Book Antiqua" w:cs="宋体"/>
          <w:sz w:val="24"/>
          <w:szCs w:val="24"/>
          <w:lang w:val="en-US" w:eastAsia="zh-CN"/>
        </w:rPr>
        <w:t xml:space="preserve"> CA, </w:t>
      </w:r>
      <w:proofErr w:type="spellStart"/>
      <w:r w:rsidRPr="00A26EF7">
        <w:rPr>
          <w:rFonts w:ascii="Book Antiqua" w:eastAsia="宋体" w:hAnsi="Book Antiqua" w:cs="宋体"/>
          <w:sz w:val="24"/>
          <w:szCs w:val="24"/>
          <w:lang w:val="en-US" w:eastAsia="zh-CN"/>
        </w:rPr>
        <w:t>Meijs</w:t>
      </w:r>
      <w:proofErr w:type="spellEnd"/>
      <w:r w:rsidRPr="00A26EF7">
        <w:rPr>
          <w:rFonts w:ascii="Book Antiqua" w:eastAsia="宋体" w:hAnsi="Book Antiqua" w:cs="宋体"/>
          <w:sz w:val="24"/>
          <w:szCs w:val="24"/>
          <w:lang w:val="en-US" w:eastAsia="zh-CN"/>
        </w:rPr>
        <w:t xml:space="preserve"> MF, Cramer MJ, </w:t>
      </w:r>
      <w:proofErr w:type="spellStart"/>
      <w:r w:rsidRPr="00A26EF7">
        <w:rPr>
          <w:rFonts w:ascii="Book Antiqua" w:eastAsia="宋体" w:hAnsi="Book Antiqua" w:cs="宋体"/>
          <w:sz w:val="24"/>
          <w:szCs w:val="24"/>
          <w:lang w:val="en-US" w:eastAsia="zh-CN"/>
        </w:rPr>
        <w:t>Gopalan</w:t>
      </w:r>
      <w:proofErr w:type="spellEnd"/>
      <w:r w:rsidRPr="00A26EF7">
        <w:rPr>
          <w:rFonts w:ascii="Book Antiqua" w:eastAsia="宋体" w:hAnsi="Book Antiqua" w:cs="宋体"/>
          <w:sz w:val="24"/>
          <w:szCs w:val="24"/>
          <w:lang w:val="en-US" w:eastAsia="zh-CN"/>
        </w:rPr>
        <w:t xml:space="preserve"> D, </w:t>
      </w:r>
      <w:proofErr w:type="spellStart"/>
      <w:r w:rsidRPr="00A26EF7">
        <w:rPr>
          <w:rFonts w:ascii="Book Antiqua" w:eastAsia="宋体" w:hAnsi="Book Antiqua" w:cs="宋体"/>
          <w:sz w:val="24"/>
          <w:szCs w:val="24"/>
          <w:lang w:val="en-US" w:eastAsia="zh-CN"/>
        </w:rPr>
        <w:t>Feuchtner</w:t>
      </w:r>
      <w:proofErr w:type="spellEnd"/>
      <w:r w:rsidRPr="00A26EF7">
        <w:rPr>
          <w:rFonts w:ascii="Book Antiqua" w:eastAsia="宋体" w:hAnsi="Book Antiqua" w:cs="宋体"/>
          <w:sz w:val="24"/>
          <w:szCs w:val="24"/>
          <w:lang w:val="en-US" w:eastAsia="zh-CN"/>
        </w:rPr>
        <w:t xml:space="preserve"> G, Friedrich G, </w:t>
      </w:r>
      <w:proofErr w:type="spellStart"/>
      <w:r w:rsidRPr="00A26EF7">
        <w:rPr>
          <w:rFonts w:ascii="Book Antiqua" w:eastAsia="宋体" w:hAnsi="Book Antiqua" w:cs="宋体"/>
          <w:sz w:val="24"/>
          <w:szCs w:val="24"/>
          <w:lang w:val="en-US" w:eastAsia="zh-CN"/>
        </w:rPr>
        <w:t>Krestin</w:t>
      </w:r>
      <w:proofErr w:type="spellEnd"/>
      <w:r w:rsidRPr="00A26EF7">
        <w:rPr>
          <w:rFonts w:ascii="Book Antiqua" w:eastAsia="宋体" w:hAnsi="Book Antiqua" w:cs="宋体"/>
          <w:sz w:val="24"/>
          <w:szCs w:val="24"/>
          <w:lang w:val="en-US" w:eastAsia="zh-CN"/>
        </w:rPr>
        <w:t xml:space="preserve"> GP, </w:t>
      </w:r>
      <w:proofErr w:type="spellStart"/>
      <w:r w:rsidRPr="00A26EF7">
        <w:rPr>
          <w:rFonts w:ascii="Book Antiqua" w:eastAsia="宋体" w:hAnsi="Book Antiqua" w:cs="宋体"/>
          <w:sz w:val="24"/>
          <w:szCs w:val="24"/>
          <w:lang w:val="en-US" w:eastAsia="zh-CN"/>
        </w:rPr>
        <w:t>Hunink</w:t>
      </w:r>
      <w:proofErr w:type="spellEnd"/>
      <w:r w:rsidRPr="00A26EF7">
        <w:rPr>
          <w:rFonts w:ascii="Book Antiqua" w:eastAsia="宋体" w:hAnsi="Book Antiqua" w:cs="宋体"/>
          <w:sz w:val="24"/>
          <w:szCs w:val="24"/>
          <w:lang w:val="en-US" w:eastAsia="zh-CN"/>
        </w:rPr>
        <w:t xml:space="preserve"> MG. A clinical prediction rule for the diagnosis of coronary artery disease: validation, updating, and extension. </w:t>
      </w:r>
      <w:proofErr w:type="spellStart"/>
      <w:r w:rsidRPr="00A26EF7">
        <w:rPr>
          <w:rFonts w:ascii="Book Antiqua" w:eastAsia="宋体" w:hAnsi="Book Antiqua" w:cs="宋体"/>
          <w:i/>
          <w:iCs/>
          <w:sz w:val="24"/>
          <w:szCs w:val="24"/>
          <w:lang w:val="en-US" w:eastAsia="zh-CN"/>
        </w:rPr>
        <w:t>Eur</w:t>
      </w:r>
      <w:proofErr w:type="spellEnd"/>
      <w:r w:rsidRPr="00A26EF7">
        <w:rPr>
          <w:rFonts w:ascii="Book Antiqua" w:eastAsia="宋体" w:hAnsi="Book Antiqua" w:cs="宋体"/>
          <w:i/>
          <w:iCs/>
          <w:sz w:val="24"/>
          <w:szCs w:val="24"/>
          <w:lang w:val="en-US" w:eastAsia="zh-CN"/>
        </w:rPr>
        <w:t xml:space="preserve"> Heart J</w:t>
      </w:r>
      <w:r w:rsidRPr="00A26EF7">
        <w:rPr>
          <w:rFonts w:ascii="Book Antiqua" w:eastAsia="宋体" w:hAnsi="Book Antiqua" w:cs="宋体"/>
          <w:sz w:val="24"/>
          <w:szCs w:val="24"/>
          <w:lang w:val="en-US" w:eastAsia="zh-CN"/>
        </w:rPr>
        <w:t xml:space="preserve"> 2011; </w:t>
      </w:r>
      <w:r w:rsidRPr="00A26EF7">
        <w:rPr>
          <w:rFonts w:ascii="Book Antiqua" w:eastAsia="宋体" w:hAnsi="Book Antiqua" w:cs="宋体"/>
          <w:b/>
          <w:bCs/>
          <w:sz w:val="24"/>
          <w:szCs w:val="24"/>
          <w:lang w:val="en-US" w:eastAsia="zh-CN"/>
        </w:rPr>
        <w:t>32</w:t>
      </w:r>
      <w:r w:rsidRPr="00A26EF7">
        <w:rPr>
          <w:rFonts w:ascii="Book Antiqua" w:eastAsia="宋体" w:hAnsi="Book Antiqua" w:cs="宋体"/>
          <w:sz w:val="24"/>
          <w:szCs w:val="24"/>
          <w:lang w:val="en-US" w:eastAsia="zh-CN"/>
        </w:rPr>
        <w:t xml:space="preserve">: 1316-1330 [PMID: 21367834 </w:t>
      </w:r>
      <w:r w:rsidR="00614141" w:rsidRPr="00A26EF7">
        <w:rPr>
          <w:rFonts w:ascii="Book Antiqua" w:eastAsia="宋体" w:hAnsi="Book Antiqua" w:cs="宋体"/>
          <w:sz w:val="24"/>
          <w:szCs w:val="24"/>
          <w:lang w:val="en-US" w:eastAsia="zh-CN"/>
        </w:rPr>
        <w:t>DOI: 10.1093/</w:t>
      </w:r>
      <w:proofErr w:type="spellStart"/>
      <w:r w:rsidR="00614141" w:rsidRPr="00A26EF7">
        <w:rPr>
          <w:rFonts w:ascii="Book Antiqua" w:eastAsia="宋体" w:hAnsi="Book Antiqua" w:cs="宋体"/>
          <w:sz w:val="24"/>
          <w:szCs w:val="24"/>
          <w:lang w:val="en-US" w:eastAsia="zh-CN"/>
        </w:rPr>
        <w:t>eurheartj</w:t>
      </w:r>
      <w:proofErr w:type="spellEnd"/>
      <w:r w:rsidR="00614141" w:rsidRPr="00A26EF7">
        <w:rPr>
          <w:rFonts w:ascii="Book Antiqua" w:eastAsia="宋体" w:hAnsi="Book Antiqua" w:cs="宋体"/>
          <w:sz w:val="24"/>
          <w:szCs w:val="24"/>
          <w:lang w:val="en-US" w:eastAsia="zh-CN"/>
        </w:rPr>
        <w:t>/ehr014]</w:t>
      </w:r>
    </w:p>
    <w:p w:rsidR="002E7EED" w:rsidRPr="00A26EF7" w:rsidRDefault="002E7EED" w:rsidP="00434E01">
      <w:pPr>
        <w:spacing w:after="0" w:line="360" w:lineRule="auto"/>
        <w:jc w:val="both"/>
        <w:rPr>
          <w:rFonts w:ascii="Book Antiqua" w:hAnsi="Book Antiqua"/>
          <w:b/>
          <w:sz w:val="24"/>
          <w:szCs w:val="24"/>
          <w:lang w:val="en-US" w:eastAsia="zh-CN"/>
        </w:rPr>
      </w:pPr>
    </w:p>
    <w:p w:rsidR="002E7EED" w:rsidRPr="00A26EF7" w:rsidRDefault="002E7EED" w:rsidP="00614141">
      <w:pPr>
        <w:spacing w:after="0" w:line="360" w:lineRule="auto"/>
        <w:jc w:val="right"/>
        <w:rPr>
          <w:rFonts w:ascii="Book Antiqua" w:hAnsi="Book Antiqua"/>
          <w:b/>
          <w:sz w:val="24"/>
          <w:szCs w:val="24"/>
          <w:lang w:val="en-US" w:eastAsia="zh-CN"/>
        </w:rPr>
      </w:pPr>
      <w:r w:rsidRPr="00A26EF7">
        <w:rPr>
          <w:rFonts w:ascii="Book Antiqua" w:hAnsi="Book Antiqua"/>
          <w:b/>
          <w:sz w:val="24"/>
          <w:szCs w:val="24"/>
        </w:rPr>
        <w:t>P-Reviewer:</w:t>
      </w:r>
      <w:r w:rsidR="00BF7E95" w:rsidRPr="00A26EF7">
        <w:rPr>
          <w:rFonts w:ascii="Book Antiqua" w:hAnsi="Book Antiqua" w:cs="Tahoma"/>
          <w:sz w:val="24"/>
          <w:szCs w:val="24"/>
        </w:rPr>
        <w:t xml:space="preserve"> Salemi</w:t>
      </w:r>
      <w:r w:rsidR="00BF7E95" w:rsidRPr="00A26EF7">
        <w:rPr>
          <w:rFonts w:ascii="Book Antiqua" w:hAnsi="Book Antiqua" w:cs="Tahoma"/>
          <w:sz w:val="24"/>
          <w:szCs w:val="24"/>
          <w:lang w:eastAsia="zh-CN"/>
        </w:rPr>
        <w:t xml:space="preserve"> VMC, </w:t>
      </w:r>
      <w:r w:rsidR="00BF7E95" w:rsidRPr="00A26EF7">
        <w:rPr>
          <w:rFonts w:ascii="Book Antiqua" w:hAnsi="Book Antiqua" w:cs="Tahoma"/>
          <w:sz w:val="24"/>
          <w:szCs w:val="24"/>
        </w:rPr>
        <w:t>Sicari</w:t>
      </w:r>
      <w:r w:rsidR="00BF7E95" w:rsidRPr="00A26EF7">
        <w:rPr>
          <w:rFonts w:ascii="Book Antiqua" w:hAnsi="Book Antiqua" w:cs="Tahoma"/>
          <w:sz w:val="24"/>
          <w:szCs w:val="24"/>
          <w:lang w:eastAsia="zh-CN"/>
        </w:rPr>
        <w:t xml:space="preserve"> R</w:t>
      </w:r>
      <w:r w:rsidRPr="00A26EF7">
        <w:rPr>
          <w:rFonts w:ascii="Book Antiqua" w:hAnsi="Book Antiqua"/>
          <w:b/>
          <w:sz w:val="24"/>
          <w:szCs w:val="24"/>
        </w:rPr>
        <w:t xml:space="preserve"> S-Editor: </w:t>
      </w:r>
      <w:r w:rsidRPr="00A26EF7">
        <w:rPr>
          <w:rFonts w:ascii="Book Antiqua" w:hAnsi="Book Antiqua"/>
          <w:sz w:val="24"/>
          <w:szCs w:val="24"/>
        </w:rPr>
        <w:t>Ji FF</w:t>
      </w:r>
      <w:r w:rsidRPr="00A26EF7">
        <w:rPr>
          <w:rFonts w:ascii="Book Antiqua" w:hAnsi="Book Antiqua"/>
          <w:b/>
          <w:sz w:val="24"/>
          <w:szCs w:val="24"/>
        </w:rPr>
        <w:t xml:space="preserve"> L-Editor: E-Editor:</w:t>
      </w:r>
    </w:p>
    <w:p w:rsidR="002A038F" w:rsidRPr="00A26EF7" w:rsidRDefault="002A038F" w:rsidP="00C90241">
      <w:pPr>
        <w:spacing w:after="0" w:line="360" w:lineRule="auto"/>
        <w:jc w:val="both"/>
        <w:rPr>
          <w:rFonts w:ascii="Book Antiqua" w:hAnsi="Book Antiqua"/>
          <w:b/>
          <w:sz w:val="24"/>
          <w:szCs w:val="24"/>
          <w:lang w:val="en-US" w:eastAsia="zh-CN"/>
        </w:rPr>
        <w:sectPr w:rsidR="002A038F" w:rsidRPr="00A26EF7" w:rsidSect="00AA6255">
          <w:footerReference w:type="default" r:id="rId9"/>
          <w:endnotePr>
            <w:numFmt w:val="decimal"/>
          </w:endnotePr>
          <w:pgSz w:w="11906" w:h="16838"/>
          <w:pgMar w:top="1417" w:right="1134" w:bottom="1134" w:left="1134" w:header="708" w:footer="708" w:gutter="0"/>
          <w:cols w:space="708"/>
          <w:docGrid w:linePitch="360"/>
        </w:sectPr>
      </w:pPr>
    </w:p>
    <w:p w:rsidR="00DB2C0F" w:rsidRPr="00A26EF7" w:rsidRDefault="00DB2C0F" w:rsidP="00C90241">
      <w:pPr>
        <w:spacing w:after="0" w:line="360" w:lineRule="auto"/>
        <w:jc w:val="both"/>
        <w:rPr>
          <w:rFonts w:ascii="Book Antiqua" w:hAnsi="Book Antiqua"/>
          <w:b/>
          <w:sz w:val="24"/>
          <w:szCs w:val="24"/>
          <w:lang w:val="en-US"/>
        </w:rPr>
      </w:pPr>
      <w:r w:rsidRPr="00A26EF7">
        <w:rPr>
          <w:rFonts w:ascii="Book Antiqua" w:hAnsi="Book Antiqua"/>
          <w:b/>
          <w:sz w:val="24"/>
          <w:szCs w:val="24"/>
          <w:lang w:val="en-US"/>
        </w:rPr>
        <w:lastRenderedPageBreak/>
        <w:br w:type="page"/>
      </w:r>
    </w:p>
    <w:p w:rsidR="00F809B4" w:rsidRPr="00A26EF7" w:rsidRDefault="00F809B4" w:rsidP="00C90241">
      <w:pPr>
        <w:spacing w:after="0" w:line="360" w:lineRule="auto"/>
        <w:jc w:val="both"/>
        <w:rPr>
          <w:rFonts w:ascii="Book Antiqua" w:hAnsi="Book Antiqua"/>
          <w:b/>
          <w:sz w:val="24"/>
          <w:szCs w:val="24"/>
          <w:lang w:val="en-US" w:eastAsia="zh-CN"/>
        </w:rPr>
      </w:pPr>
      <w:r w:rsidRPr="00A26EF7">
        <w:rPr>
          <w:rFonts w:ascii="Book Antiqua" w:hAnsi="Book Antiqua"/>
          <w:b/>
          <w:noProof/>
          <w:sz w:val="24"/>
          <w:szCs w:val="24"/>
          <w:lang w:val="en-US"/>
        </w:rPr>
        <w:lastRenderedPageBreak/>
        <w:drawing>
          <wp:inline distT="0" distB="0" distL="0" distR="0" wp14:anchorId="15223735" wp14:editId="5CACA01A">
            <wp:extent cx="3602990" cy="2011680"/>
            <wp:effectExtent l="0" t="0" r="0" b="0"/>
            <wp:docPr id="1" name="图片 1" descr="E:\jifangfang\送修稿\2015-08-04\20650\新建文件夹\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ifangfang\送修稿\2015-08-04\20650\新建文件夹\Figure 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2990" cy="2011680"/>
                    </a:xfrm>
                    <a:prstGeom prst="rect">
                      <a:avLst/>
                    </a:prstGeom>
                    <a:noFill/>
                    <a:ln>
                      <a:noFill/>
                    </a:ln>
                  </pic:spPr>
                </pic:pic>
              </a:graphicData>
            </a:graphic>
          </wp:inline>
        </w:drawing>
      </w:r>
    </w:p>
    <w:p w:rsidR="00DB2C0F" w:rsidRPr="00A26EF7" w:rsidRDefault="00BB7660" w:rsidP="00C90241">
      <w:pPr>
        <w:spacing w:after="0" w:line="360" w:lineRule="auto"/>
        <w:jc w:val="both"/>
        <w:rPr>
          <w:rFonts w:ascii="Book Antiqua" w:hAnsi="Book Antiqua"/>
          <w:sz w:val="24"/>
          <w:szCs w:val="24"/>
          <w:lang w:val="en-US"/>
        </w:rPr>
      </w:pPr>
      <w:r w:rsidRPr="00A26EF7">
        <w:rPr>
          <w:rFonts w:ascii="Book Antiqua" w:hAnsi="Book Antiqua"/>
          <w:b/>
          <w:sz w:val="24"/>
          <w:szCs w:val="24"/>
          <w:lang w:val="en-US"/>
        </w:rPr>
        <w:t xml:space="preserve">Figure 1 Behavior of microbubbles in an ultrasonic field. </w:t>
      </w:r>
      <w:r w:rsidRPr="00A26EF7">
        <w:rPr>
          <w:rFonts w:ascii="Book Antiqua" w:hAnsi="Book Antiqua"/>
          <w:sz w:val="24"/>
          <w:szCs w:val="24"/>
          <w:lang w:val="en-US"/>
        </w:rPr>
        <w:t xml:space="preserve">An acoustic wave generated by an ultrasound system consists of alternating high and low pressures: the positive pressure compresses </w:t>
      </w:r>
      <w:r w:rsidR="00E435AC" w:rsidRPr="00A26EF7">
        <w:rPr>
          <w:rFonts w:ascii="Book Antiqua" w:hAnsi="Book Antiqua"/>
          <w:sz w:val="24"/>
          <w:szCs w:val="24"/>
          <w:lang w:val="en-US"/>
        </w:rPr>
        <w:t>the</w:t>
      </w:r>
      <w:r w:rsidRPr="00A26EF7">
        <w:rPr>
          <w:rFonts w:ascii="Book Antiqua" w:hAnsi="Book Antiqua"/>
          <w:sz w:val="24"/>
          <w:szCs w:val="24"/>
          <w:lang w:val="en-US"/>
        </w:rPr>
        <w:t xml:space="preserve"> microbubble</w:t>
      </w:r>
      <w:r w:rsidR="00E435AC" w:rsidRPr="00A26EF7">
        <w:rPr>
          <w:rFonts w:ascii="Book Antiqua" w:hAnsi="Book Antiqua"/>
          <w:sz w:val="24"/>
          <w:szCs w:val="24"/>
          <w:lang w:val="en-US"/>
        </w:rPr>
        <w:t>, and</w:t>
      </w:r>
      <w:r w:rsidRPr="00A26EF7">
        <w:rPr>
          <w:rFonts w:ascii="Book Antiqua" w:hAnsi="Book Antiqua"/>
          <w:sz w:val="24"/>
          <w:szCs w:val="24"/>
          <w:lang w:val="en-US"/>
        </w:rPr>
        <w:t xml:space="preserve"> the negative pressure expands it. High-energy ultrasound (within the energy levels used for diagnostic echocardiographic imaging) destroys microbubbles (top panel). Intermediate energy ultrasound triggers asymmetrical nonlinear oscillations of microbubbles so that the magnitude of compression and rarefaction waves are not the same with each oscillation, and frequencies other than (</w:t>
      </w:r>
      <w:r w:rsidR="00E435AC" w:rsidRPr="00B834BA">
        <w:rPr>
          <w:rFonts w:ascii="Book Antiqua" w:hAnsi="Book Antiqua"/>
          <w:i/>
          <w:sz w:val="24"/>
          <w:szCs w:val="24"/>
          <w:lang w:val="en-US"/>
        </w:rPr>
        <w:t>e.g</w:t>
      </w:r>
      <w:r w:rsidR="00E435AC" w:rsidRPr="00A26EF7">
        <w:rPr>
          <w:rFonts w:ascii="Book Antiqua" w:hAnsi="Book Antiqua"/>
          <w:sz w:val="24"/>
          <w:szCs w:val="24"/>
          <w:lang w:val="en-US"/>
        </w:rPr>
        <w:t>.,</w:t>
      </w:r>
      <w:r w:rsidRPr="00A26EF7">
        <w:rPr>
          <w:rFonts w:ascii="Book Antiqua" w:hAnsi="Book Antiqua"/>
          <w:sz w:val="24"/>
          <w:szCs w:val="24"/>
          <w:lang w:val="en-US"/>
        </w:rPr>
        <w:t xml:space="preserve"> multiple of) the intrinsic fundamental frequency are generated (intermediate panel). Low-energy ultrasound causes microbubbles to oscillate linearly, </w:t>
      </w:r>
      <w:r w:rsidR="00E435AC" w:rsidRPr="00A26EF7">
        <w:rPr>
          <w:rFonts w:ascii="Book Antiqua" w:hAnsi="Book Antiqua"/>
          <w:sz w:val="24"/>
          <w:szCs w:val="24"/>
          <w:lang w:val="en-US"/>
        </w:rPr>
        <w:t xml:space="preserve">which </w:t>
      </w:r>
      <w:r w:rsidRPr="00A26EF7">
        <w:rPr>
          <w:rFonts w:ascii="Book Antiqua" w:hAnsi="Book Antiqua"/>
          <w:sz w:val="24"/>
          <w:szCs w:val="24"/>
          <w:lang w:val="en-US"/>
        </w:rPr>
        <w:t>reflect</w:t>
      </w:r>
      <w:r w:rsidR="00E435AC" w:rsidRPr="00A26EF7">
        <w:rPr>
          <w:rFonts w:ascii="Book Antiqua" w:hAnsi="Book Antiqua"/>
          <w:sz w:val="24"/>
          <w:szCs w:val="24"/>
          <w:lang w:val="en-US"/>
        </w:rPr>
        <w:t>s</w:t>
      </w:r>
      <w:r w:rsidRPr="00A26EF7">
        <w:rPr>
          <w:rFonts w:ascii="Book Antiqua" w:hAnsi="Book Antiqua"/>
          <w:sz w:val="24"/>
          <w:szCs w:val="24"/>
          <w:lang w:val="en-US"/>
        </w:rPr>
        <w:t xml:space="preserve"> ultrasound at their intrinsic fundamental frequency (bottom panel). </w:t>
      </w:r>
    </w:p>
    <w:p w:rsidR="00DB2C0F" w:rsidRPr="00A26EF7" w:rsidRDefault="00DB2C0F"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br w:type="page"/>
      </w:r>
    </w:p>
    <w:p w:rsidR="00F809B4" w:rsidRPr="00A26EF7" w:rsidRDefault="00F809B4" w:rsidP="00C90241">
      <w:pPr>
        <w:spacing w:after="0" w:line="360" w:lineRule="auto"/>
        <w:jc w:val="both"/>
        <w:rPr>
          <w:rFonts w:ascii="Book Antiqua" w:hAnsi="Book Antiqua"/>
          <w:b/>
          <w:sz w:val="24"/>
          <w:szCs w:val="24"/>
          <w:lang w:val="en-US" w:eastAsia="zh-CN"/>
        </w:rPr>
      </w:pPr>
      <w:r w:rsidRPr="00A26EF7">
        <w:rPr>
          <w:rFonts w:ascii="Book Antiqua" w:hAnsi="Book Antiqua"/>
          <w:b/>
          <w:noProof/>
          <w:sz w:val="24"/>
          <w:szCs w:val="24"/>
          <w:lang w:val="en-US"/>
        </w:rPr>
        <w:lastRenderedPageBreak/>
        <w:drawing>
          <wp:inline distT="0" distB="0" distL="0" distR="0" wp14:anchorId="6586F9F5" wp14:editId="06301728">
            <wp:extent cx="2883535" cy="1896110"/>
            <wp:effectExtent l="0" t="0" r="0" b="0"/>
            <wp:docPr id="2" name="图片 2" descr="E:\jifangfang\送修稿\2015-08-04\20650\新建文件夹\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ifangfang\送修稿\2015-08-04\20650\新建文件夹\Figure 2.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3535" cy="1896110"/>
                    </a:xfrm>
                    <a:prstGeom prst="rect">
                      <a:avLst/>
                    </a:prstGeom>
                    <a:noFill/>
                    <a:ln>
                      <a:noFill/>
                    </a:ln>
                  </pic:spPr>
                </pic:pic>
              </a:graphicData>
            </a:graphic>
          </wp:inline>
        </w:drawing>
      </w:r>
    </w:p>
    <w:p w:rsidR="00DB2C0F" w:rsidRPr="00A26EF7" w:rsidRDefault="00BB7660" w:rsidP="00C90241">
      <w:pPr>
        <w:spacing w:after="0" w:line="360" w:lineRule="auto"/>
        <w:jc w:val="both"/>
        <w:rPr>
          <w:rFonts w:ascii="Book Antiqua" w:hAnsi="Book Antiqua"/>
          <w:sz w:val="24"/>
          <w:szCs w:val="24"/>
          <w:lang w:val="en-US" w:eastAsia="zh-CN"/>
        </w:rPr>
      </w:pPr>
      <w:r w:rsidRPr="00A26EF7">
        <w:rPr>
          <w:rFonts w:ascii="Book Antiqua" w:hAnsi="Book Antiqua"/>
          <w:b/>
          <w:sz w:val="24"/>
          <w:szCs w:val="24"/>
          <w:lang w:val="en-US"/>
        </w:rPr>
        <w:t>Figure 2 Pulse inversion harmonic imaging signal processing:</w:t>
      </w:r>
      <w:r w:rsidR="00F809B4" w:rsidRPr="00A26EF7">
        <w:rPr>
          <w:rFonts w:ascii="Book Antiqua" w:hAnsi="Book Antiqua"/>
          <w:b/>
          <w:sz w:val="24"/>
          <w:szCs w:val="24"/>
          <w:lang w:val="en-US"/>
        </w:rPr>
        <w:t xml:space="preserve"> E</w:t>
      </w:r>
      <w:r w:rsidRPr="00A26EF7">
        <w:rPr>
          <w:rFonts w:ascii="Book Antiqua" w:hAnsi="Book Antiqua"/>
          <w:b/>
          <w:sz w:val="24"/>
          <w:szCs w:val="24"/>
          <w:lang w:val="en-US"/>
        </w:rPr>
        <w:t>ffects on linear and non-linear reflectors.</w:t>
      </w:r>
      <w:r w:rsidRPr="00A26EF7">
        <w:rPr>
          <w:rFonts w:ascii="Book Antiqua" w:eastAsia="GillAltOneMT" w:hAnsi="Book Antiqua" w:cs="GillAltOneMT"/>
          <w:sz w:val="24"/>
          <w:szCs w:val="24"/>
          <w:lang w:val="en-US"/>
        </w:rPr>
        <w:t xml:space="preserve"> </w:t>
      </w:r>
      <w:r w:rsidRPr="00A26EF7">
        <w:rPr>
          <w:rFonts w:ascii="Book Antiqua" w:hAnsi="Book Antiqua"/>
          <w:sz w:val="24"/>
          <w:szCs w:val="24"/>
          <w:lang w:val="en-US"/>
        </w:rPr>
        <w:t>Th</w:t>
      </w:r>
      <w:r w:rsidR="002F0A49" w:rsidRPr="00A26EF7">
        <w:rPr>
          <w:rFonts w:ascii="Book Antiqua" w:hAnsi="Book Antiqua"/>
          <w:sz w:val="24"/>
          <w:szCs w:val="24"/>
          <w:lang w:val="en-US"/>
        </w:rPr>
        <w:t>is</w:t>
      </w:r>
      <w:r w:rsidRPr="00A26EF7">
        <w:rPr>
          <w:rFonts w:ascii="Book Antiqua" w:hAnsi="Book Antiqua"/>
          <w:sz w:val="24"/>
          <w:szCs w:val="24"/>
          <w:lang w:val="en-US"/>
        </w:rPr>
        <w:t xml:space="preserve"> technique consists of</w:t>
      </w:r>
      <w:r w:rsidR="002F0A49" w:rsidRPr="00A26EF7">
        <w:rPr>
          <w:rFonts w:ascii="Book Antiqua" w:hAnsi="Book Antiqua"/>
          <w:sz w:val="24"/>
          <w:szCs w:val="24"/>
          <w:lang w:val="en-US"/>
        </w:rPr>
        <w:t xml:space="preserve"> the</w:t>
      </w:r>
      <w:r w:rsidRPr="00A26EF7">
        <w:rPr>
          <w:rFonts w:ascii="Book Antiqua" w:hAnsi="Book Antiqua"/>
          <w:sz w:val="24"/>
          <w:szCs w:val="24"/>
          <w:lang w:val="en-US"/>
        </w:rPr>
        <w:t xml:space="preserve"> transmission of a first pulse and a second inverted replica of the first</w:t>
      </w:r>
      <w:r w:rsidR="002F0A49" w:rsidRPr="00A26EF7">
        <w:rPr>
          <w:rFonts w:ascii="Book Antiqua" w:hAnsi="Book Antiqua"/>
          <w:sz w:val="24"/>
          <w:szCs w:val="24"/>
          <w:lang w:val="en-US"/>
        </w:rPr>
        <w:t xml:space="preserve"> pulse</w:t>
      </w:r>
      <w:r w:rsidRPr="00A26EF7">
        <w:rPr>
          <w:rFonts w:ascii="Book Antiqua" w:hAnsi="Book Antiqua"/>
          <w:sz w:val="24"/>
          <w:szCs w:val="24"/>
          <w:lang w:val="en-US"/>
        </w:rPr>
        <w:t>. Any linear target, such as blood in conventional echocardiography, responds equally to positive and negative pressures (top panel) and reflects back to the transducer equal but opposite echoes</w:t>
      </w:r>
      <w:r w:rsidR="002F0A49" w:rsidRPr="00A26EF7">
        <w:rPr>
          <w:rFonts w:ascii="Book Antiqua" w:hAnsi="Book Antiqua"/>
          <w:sz w:val="24"/>
          <w:szCs w:val="24"/>
          <w:lang w:val="en-US"/>
        </w:rPr>
        <w:t>,</w:t>
      </w:r>
      <w:r w:rsidRPr="00A26EF7">
        <w:rPr>
          <w:rFonts w:ascii="Book Antiqua" w:hAnsi="Book Antiqua"/>
          <w:sz w:val="24"/>
          <w:szCs w:val="24"/>
          <w:lang w:val="en-US"/>
        </w:rPr>
        <w:t xml:space="preserve"> which will be canceled (blood displayed in black in 2-dimensional echocardiography). Bottom panel:</w:t>
      </w:r>
      <w:r w:rsidRPr="00A26EF7">
        <w:rPr>
          <w:rFonts w:ascii="Book Antiqua" w:eastAsia="GillAltOneMT" w:hAnsi="Book Antiqua" w:cs="GillAltOneMT"/>
          <w:sz w:val="24"/>
          <w:szCs w:val="24"/>
          <w:lang w:val="en-US"/>
        </w:rPr>
        <w:t xml:space="preserve"> </w:t>
      </w:r>
      <w:r w:rsidRPr="00A26EF7">
        <w:rPr>
          <w:rFonts w:ascii="Book Antiqua" w:hAnsi="Book Antiqua"/>
          <w:sz w:val="24"/>
          <w:szCs w:val="24"/>
          <w:lang w:val="en-US"/>
        </w:rPr>
        <w:t>Pulse 1 and pulse 2 excite microbubbles generating fundamental a</w:t>
      </w:r>
      <w:r w:rsidR="002F0A49" w:rsidRPr="00A26EF7">
        <w:rPr>
          <w:rFonts w:ascii="Book Antiqua" w:hAnsi="Book Antiqua"/>
          <w:sz w:val="24"/>
          <w:szCs w:val="24"/>
          <w:lang w:val="en-US"/>
        </w:rPr>
        <w:t>nd</w:t>
      </w:r>
      <w:r w:rsidRPr="00A26EF7">
        <w:rPr>
          <w:rFonts w:ascii="Book Antiqua" w:hAnsi="Book Antiqua"/>
          <w:sz w:val="24"/>
          <w:szCs w:val="24"/>
          <w:lang w:val="en-US"/>
        </w:rPr>
        <w:t xml:space="preserve"> higher order harmonic responses with different phases that constructively add.</w:t>
      </w:r>
    </w:p>
    <w:p w:rsidR="00DB2C0F" w:rsidRPr="00A26EF7" w:rsidRDefault="00DB2C0F"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br w:type="page"/>
      </w:r>
    </w:p>
    <w:p w:rsidR="00F809B4" w:rsidRPr="00A26EF7" w:rsidRDefault="00F809B4" w:rsidP="00C90241">
      <w:pPr>
        <w:autoSpaceDE w:val="0"/>
        <w:autoSpaceDN w:val="0"/>
        <w:adjustRightInd w:val="0"/>
        <w:spacing w:after="0" w:line="360" w:lineRule="auto"/>
        <w:jc w:val="both"/>
        <w:rPr>
          <w:rFonts w:ascii="Book Antiqua" w:hAnsi="Book Antiqua"/>
          <w:b/>
          <w:sz w:val="24"/>
          <w:szCs w:val="24"/>
          <w:lang w:val="en-US" w:eastAsia="zh-CN"/>
        </w:rPr>
      </w:pPr>
      <w:r w:rsidRPr="00A26EF7">
        <w:rPr>
          <w:rFonts w:ascii="Book Antiqua" w:hAnsi="Book Antiqua"/>
          <w:b/>
          <w:noProof/>
          <w:sz w:val="24"/>
          <w:szCs w:val="24"/>
          <w:lang w:val="en-US"/>
        </w:rPr>
        <w:lastRenderedPageBreak/>
        <w:drawing>
          <wp:inline distT="0" distB="0" distL="0" distR="0" wp14:anchorId="7DF50343" wp14:editId="3B8B2836">
            <wp:extent cx="3602990" cy="1134110"/>
            <wp:effectExtent l="0" t="0" r="0" b="0"/>
            <wp:docPr id="3" name="图片 3" descr="E:\jifangfang\送修稿\2015-08-04\20650\新建文件夹\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jifangfang\送修稿\2015-08-04\20650\新建文件夹\Figure 3.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2990" cy="1134110"/>
                    </a:xfrm>
                    <a:prstGeom prst="rect">
                      <a:avLst/>
                    </a:prstGeom>
                    <a:noFill/>
                    <a:ln>
                      <a:noFill/>
                    </a:ln>
                  </pic:spPr>
                </pic:pic>
              </a:graphicData>
            </a:graphic>
          </wp:inline>
        </w:drawing>
      </w:r>
    </w:p>
    <w:p w:rsidR="00DB2C0F" w:rsidRPr="00A26EF7" w:rsidRDefault="00BB7660" w:rsidP="00C90241">
      <w:pPr>
        <w:autoSpaceDE w:val="0"/>
        <w:autoSpaceDN w:val="0"/>
        <w:adjustRightInd w:val="0"/>
        <w:spacing w:after="0" w:line="360" w:lineRule="auto"/>
        <w:jc w:val="both"/>
        <w:rPr>
          <w:rFonts w:ascii="Book Antiqua" w:hAnsi="Book Antiqua"/>
          <w:sz w:val="24"/>
          <w:szCs w:val="24"/>
          <w:lang w:val="en-US"/>
        </w:rPr>
      </w:pPr>
      <w:r w:rsidRPr="00A26EF7">
        <w:rPr>
          <w:rFonts w:ascii="Book Antiqua" w:hAnsi="Book Antiqua"/>
          <w:b/>
          <w:sz w:val="24"/>
          <w:szCs w:val="24"/>
          <w:lang w:val="en-US"/>
        </w:rPr>
        <w:t xml:space="preserve">Figure 3 Power modulation imaging. </w:t>
      </w:r>
      <w:r w:rsidRPr="00A26EF7">
        <w:rPr>
          <w:rFonts w:ascii="Book Antiqua" w:hAnsi="Book Antiqua"/>
          <w:sz w:val="24"/>
          <w:szCs w:val="24"/>
          <w:lang w:val="en-US"/>
        </w:rPr>
        <w:t xml:space="preserve">This technique </w:t>
      </w:r>
      <w:r w:rsidRPr="00A26EF7">
        <w:rPr>
          <w:rFonts w:ascii="Book Antiqua" w:eastAsia="GillAltOneMT" w:hAnsi="Book Antiqua" w:cs="GillAltOneMT"/>
          <w:sz w:val="24"/>
          <w:szCs w:val="24"/>
          <w:lang w:val="en-US"/>
        </w:rPr>
        <w:t>changes the amplitude of each successive pulse in a group of transmit</w:t>
      </w:r>
      <w:r w:rsidR="002F0A49" w:rsidRPr="00A26EF7">
        <w:rPr>
          <w:rFonts w:ascii="Book Antiqua" w:eastAsia="GillAltOneMT" w:hAnsi="Book Antiqua" w:cs="GillAltOneMT"/>
          <w:sz w:val="24"/>
          <w:szCs w:val="24"/>
          <w:lang w:val="en-US"/>
        </w:rPr>
        <w:t>ted</w:t>
      </w:r>
      <w:r w:rsidRPr="00A26EF7">
        <w:rPr>
          <w:rFonts w:ascii="Book Antiqua" w:eastAsia="GillAltOneMT" w:hAnsi="Book Antiqua" w:cs="GillAltOneMT"/>
          <w:sz w:val="24"/>
          <w:szCs w:val="24"/>
          <w:lang w:val="en-US"/>
        </w:rPr>
        <w:t xml:space="preserve"> pulses and detects the differential nonlinear response</w:t>
      </w:r>
      <w:r w:rsidR="002F0A49" w:rsidRPr="00A26EF7">
        <w:rPr>
          <w:rFonts w:ascii="Book Antiqua" w:eastAsia="GillAltOneMT" w:hAnsi="Book Antiqua" w:cs="GillAltOneMT"/>
          <w:sz w:val="24"/>
          <w:szCs w:val="24"/>
          <w:lang w:val="en-US"/>
        </w:rPr>
        <w:t>s</w:t>
      </w:r>
      <w:r w:rsidRPr="00A26EF7">
        <w:rPr>
          <w:rFonts w:ascii="Book Antiqua" w:eastAsia="GillAltOneMT" w:hAnsi="Book Antiqua" w:cs="GillAltOneMT"/>
          <w:sz w:val="24"/>
          <w:szCs w:val="24"/>
          <w:lang w:val="en-US"/>
        </w:rPr>
        <w:t xml:space="preserve"> generated from two different excitations.</w:t>
      </w:r>
      <w:r w:rsidRPr="00A26EF7">
        <w:rPr>
          <w:rFonts w:ascii="Book Antiqua" w:hAnsi="Book Antiqua"/>
          <w:sz w:val="24"/>
          <w:szCs w:val="24"/>
          <w:lang w:val="en-US"/>
        </w:rPr>
        <w:t xml:space="preserve"> Microbubbles</w:t>
      </w:r>
      <w:r w:rsidR="00AC133B" w:rsidRPr="00A26EF7">
        <w:rPr>
          <w:rFonts w:ascii="Book Antiqua" w:hAnsi="Book Antiqua"/>
          <w:sz w:val="24"/>
          <w:szCs w:val="24"/>
          <w:lang w:val="en-US"/>
        </w:rPr>
        <w:t>’</w:t>
      </w:r>
      <w:r w:rsidRPr="00A26EF7">
        <w:rPr>
          <w:rFonts w:ascii="Book Antiqua" w:hAnsi="Book Antiqua"/>
          <w:sz w:val="24"/>
          <w:szCs w:val="24"/>
          <w:lang w:val="en-US"/>
        </w:rPr>
        <w:t xml:space="preserve"> response to </w:t>
      </w:r>
      <w:proofErr w:type="spellStart"/>
      <w:r w:rsidRPr="00A26EF7">
        <w:rPr>
          <w:rFonts w:ascii="Book Antiqua" w:hAnsi="Book Antiqua"/>
          <w:sz w:val="24"/>
          <w:szCs w:val="24"/>
          <w:lang w:val="en-US"/>
        </w:rPr>
        <w:t>multipulse</w:t>
      </w:r>
      <w:proofErr w:type="spellEnd"/>
      <w:r w:rsidRPr="00A26EF7">
        <w:rPr>
          <w:rFonts w:ascii="Book Antiqua" w:hAnsi="Book Antiqua"/>
          <w:sz w:val="24"/>
          <w:szCs w:val="24"/>
          <w:lang w:val="en-US"/>
        </w:rPr>
        <w:t xml:space="preserve"> cancellation technique produces ultra</w:t>
      </w:r>
      <w:r w:rsidR="00451028" w:rsidRPr="00A26EF7">
        <w:rPr>
          <w:rFonts w:ascii="Book Antiqua" w:hAnsi="Book Antiqua"/>
          <w:sz w:val="24"/>
          <w:szCs w:val="24"/>
          <w:lang w:val="en-US"/>
        </w:rPr>
        <w:t>-</w:t>
      </w:r>
      <w:r w:rsidRPr="00A26EF7">
        <w:rPr>
          <w:rFonts w:ascii="Book Antiqua" w:hAnsi="Book Antiqua"/>
          <w:sz w:val="24"/>
          <w:szCs w:val="24"/>
          <w:lang w:val="en-US"/>
        </w:rPr>
        <w:t xml:space="preserve">harmonic oscillations that </w:t>
      </w:r>
      <w:r w:rsidR="002F0A49" w:rsidRPr="00A26EF7">
        <w:rPr>
          <w:rFonts w:ascii="Book Antiqua" w:hAnsi="Book Antiqua"/>
          <w:sz w:val="24"/>
          <w:szCs w:val="24"/>
          <w:lang w:val="en-US"/>
        </w:rPr>
        <w:t>ar</w:t>
      </w:r>
      <w:r w:rsidRPr="00A26EF7">
        <w:rPr>
          <w:rFonts w:ascii="Book Antiqua" w:hAnsi="Book Antiqua"/>
          <w:sz w:val="24"/>
          <w:szCs w:val="24"/>
          <w:lang w:val="en-US"/>
        </w:rPr>
        <w:t>e detected in the field of higher frequencies.</w:t>
      </w:r>
    </w:p>
    <w:p w:rsidR="00DB2C0F" w:rsidRPr="00A26EF7" w:rsidRDefault="00DB2C0F"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br w:type="page"/>
      </w:r>
    </w:p>
    <w:p w:rsidR="00F809B4" w:rsidRPr="00A26EF7" w:rsidRDefault="00F809B4" w:rsidP="00C90241">
      <w:pPr>
        <w:pStyle w:val="EndnoteText"/>
        <w:spacing w:line="360" w:lineRule="auto"/>
        <w:jc w:val="both"/>
        <w:rPr>
          <w:rFonts w:ascii="Book Antiqua" w:hAnsi="Book Antiqua"/>
          <w:b/>
          <w:sz w:val="24"/>
          <w:szCs w:val="24"/>
          <w:lang w:val="en-US" w:eastAsia="zh-CN"/>
        </w:rPr>
      </w:pPr>
      <w:r w:rsidRPr="00A26EF7">
        <w:rPr>
          <w:rFonts w:ascii="Book Antiqua" w:hAnsi="Book Antiqua"/>
          <w:b/>
          <w:noProof/>
          <w:sz w:val="24"/>
          <w:szCs w:val="24"/>
          <w:lang w:val="en-US"/>
        </w:rPr>
        <w:lastRenderedPageBreak/>
        <w:drawing>
          <wp:inline distT="0" distB="0" distL="0" distR="0" wp14:anchorId="649277A8" wp14:editId="62055247">
            <wp:extent cx="2883535" cy="1932305"/>
            <wp:effectExtent l="0" t="0" r="0" b="0"/>
            <wp:docPr id="4" name="图片 4" descr="E:\jifangfang\送修稿\2015-08-04\20650\新建文件夹\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jifangfang\送修稿\2015-08-04\20650\新建文件夹\Figure 4.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3535" cy="1932305"/>
                    </a:xfrm>
                    <a:prstGeom prst="rect">
                      <a:avLst/>
                    </a:prstGeom>
                    <a:noFill/>
                    <a:ln>
                      <a:noFill/>
                    </a:ln>
                  </pic:spPr>
                </pic:pic>
              </a:graphicData>
            </a:graphic>
          </wp:inline>
        </w:drawing>
      </w:r>
    </w:p>
    <w:p w:rsidR="00DB2C0F" w:rsidRPr="00A26EF7" w:rsidRDefault="00F809B4" w:rsidP="00C90241">
      <w:pPr>
        <w:pStyle w:val="EndnoteText"/>
        <w:spacing w:line="360" w:lineRule="auto"/>
        <w:jc w:val="both"/>
        <w:rPr>
          <w:rFonts w:ascii="Book Antiqua" w:hAnsi="Book Antiqua"/>
          <w:sz w:val="24"/>
          <w:szCs w:val="24"/>
          <w:lang w:val="en-US"/>
        </w:rPr>
      </w:pPr>
      <w:r w:rsidRPr="00A26EF7">
        <w:rPr>
          <w:rFonts w:ascii="Book Antiqua" w:hAnsi="Book Antiqua"/>
          <w:b/>
          <w:sz w:val="24"/>
          <w:szCs w:val="24"/>
          <w:lang w:val="en-US"/>
        </w:rPr>
        <w:t>Figure 4</w:t>
      </w:r>
      <w:r w:rsidR="00F626A8" w:rsidRPr="00A26EF7">
        <w:rPr>
          <w:rFonts w:ascii="Book Antiqua" w:hAnsi="Book Antiqua"/>
          <w:b/>
          <w:sz w:val="24"/>
          <w:szCs w:val="24"/>
          <w:lang w:val="en-US"/>
        </w:rPr>
        <w:t xml:space="preserve"> Parametric quantification of myocardial perfusion. </w:t>
      </w:r>
      <w:r w:rsidR="00F626A8" w:rsidRPr="00A26EF7">
        <w:rPr>
          <w:rFonts w:ascii="Book Antiqua" w:hAnsi="Book Antiqua"/>
          <w:sz w:val="24"/>
          <w:szCs w:val="24"/>
          <w:lang w:val="en-US"/>
        </w:rPr>
        <w:t>Critical stenosis of the circumflex artery is present at coronary angiography (right panels). Parametric images of peak dipyridamole stress echo reported in panels A through D represent, respectively, the plateau value A of the contrast replenishment curve, the slope β of the replenishment curve, the A</w:t>
      </w:r>
      <w:r w:rsidR="007A77D3" w:rsidRPr="00A26EF7">
        <w:rPr>
          <w:rFonts w:ascii="Book Antiqua" w:hAnsi="Book Antiqua" w:hint="eastAsia"/>
          <w:sz w:val="24"/>
          <w:szCs w:val="24"/>
          <w:lang w:val="en-US" w:eastAsia="zh-CN"/>
        </w:rPr>
        <w:t xml:space="preserve"> </w:t>
      </w:r>
      <w:r w:rsidR="007A77D3" w:rsidRPr="00A26EF7">
        <w:rPr>
          <w:rFonts w:ascii="Book Antiqua" w:hAnsi="Book Antiqua"/>
          <w:sz w:val="24"/>
          <w:szCs w:val="24"/>
        </w:rPr>
        <w:t>×</w:t>
      </w:r>
      <w:r w:rsidR="007A77D3" w:rsidRPr="00A26EF7">
        <w:rPr>
          <w:rFonts w:ascii="Book Antiqua" w:hAnsi="Book Antiqua" w:hint="eastAsia"/>
          <w:sz w:val="24"/>
          <w:szCs w:val="24"/>
          <w:lang w:eastAsia="zh-CN"/>
        </w:rPr>
        <w:t xml:space="preserve"> </w:t>
      </w:r>
      <w:r w:rsidR="00F626A8" w:rsidRPr="00A26EF7">
        <w:rPr>
          <w:rFonts w:ascii="Book Antiqua" w:hAnsi="Book Antiqua"/>
          <w:sz w:val="24"/>
          <w:szCs w:val="24"/>
          <w:lang w:val="en-US"/>
        </w:rPr>
        <w:t>β value, and the goodness of fitting. The A</w:t>
      </w:r>
      <w:r w:rsidR="007A77D3" w:rsidRPr="00A26EF7">
        <w:rPr>
          <w:rFonts w:ascii="Book Antiqua" w:hAnsi="Book Antiqua" w:hint="eastAsia"/>
          <w:sz w:val="24"/>
          <w:szCs w:val="24"/>
          <w:lang w:val="en-US" w:eastAsia="zh-CN"/>
        </w:rPr>
        <w:t xml:space="preserve"> </w:t>
      </w:r>
      <w:r w:rsidR="007A77D3" w:rsidRPr="00A26EF7">
        <w:rPr>
          <w:rFonts w:ascii="Book Antiqua" w:hAnsi="Book Antiqua"/>
          <w:sz w:val="24"/>
          <w:szCs w:val="24"/>
        </w:rPr>
        <w:t>×</w:t>
      </w:r>
      <w:r w:rsidR="007A77D3" w:rsidRPr="00A26EF7">
        <w:rPr>
          <w:rFonts w:ascii="Book Antiqua" w:hAnsi="Book Antiqua" w:hint="eastAsia"/>
          <w:sz w:val="24"/>
          <w:szCs w:val="24"/>
          <w:lang w:eastAsia="zh-CN"/>
        </w:rPr>
        <w:t xml:space="preserve"> </w:t>
      </w:r>
      <w:r w:rsidR="00F626A8" w:rsidRPr="00A26EF7">
        <w:rPr>
          <w:rFonts w:ascii="Book Antiqua" w:hAnsi="Book Antiqua"/>
          <w:sz w:val="24"/>
          <w:szCs w:val="24"/>
          <w:lang w:val="en-US"/>
        </w:rPr>
        <w:t xml:space="preserve">β value parametric imaging is also displayed superimposed onto the apical four-chamber view in </w:t>
      </w:r>
      <w:r w:rsidR="00767DEC" w:rsidRPr="00A26EF7">
        <w:rPr>
          <w:rFonts w:ascii="Book Antiqua" w:hAnsi="Book Antiqua"/>
          <w:sz w:val="24"/>
          <w:szCs w:val="24"/>
          <w:lang w:val="en-US"/>
        </w:rPr>
        <w:t xml:space="preserve">the </w:t>
      </w:r>
      <w:r w:rsidR="00F626A8" w:rsidRPr="00A26EF7">
        <w:rPr>
          <w:rFonts w:ascii="Book Antiqua" w:hAnsi="Book Antiqua"/>
          <w:sz w:val="24"/>
          <w:szCs w:val="24"/>
          <w:lang w:val="en-US"/>
        </w:rPr>
        <w:t xml:space="preserve">top left panel. Replenishment time-course curves (sampling and interpolation) relative to the septum (white curves) and the </w:t>
      </w:r>
      <w:proofErr w:type="spellStart"/>
      <w:r w:rsidR="00F626A8" w:rsidRPr="00A26EF7">
        <w:rPr>
          <w:rFonts w:ascii="Book Antiqua" w:hAnsi="Book Antiqua"/>
          <w:sz w:val="24"/>
          <w:szCs w:val="24"/>
          <w:lang w:val="en-US"/>
        </w:rPr>
        <w:t>apico</w:t>
      </w:r>
      <w:proofErr w:type="spellEnd"/>
      <w:r w:rsidR="00F626A8" w:rsidRPr="00A26EF7">
        <w:rPr>
          <w:rFonts w:ascii="Book Antiqua" w:hAnsi="Book Antiqua"/>
          <w:sz w:val="24"/>
          <w:szCs w:val="24"/>
          <w:lang w:val="en-US"/>
        </w:rPr>
        <w:t>-lateral wall (red curves) are reported in the graph at the bottom. Flow is reduced in the territory perfused by circumflex artery.</w:t>
      </w:r>
    </w:p>
    <w:p w:rsidR="00DB2C0F" w:rsidRPr="00A26EF7" w:rsidRDefault="00DB2C0F"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br w:type="page"/>
      </w:r>
    </w:p>
    <w:p w:rsidR="00F809B4" w:rsidRPr="00A26EF7" w:rsidRDefault="00F809B4" w:rsidP="00C90241">
      <w:pPr>
        <w:pStyle w:val="EndnoteText"/>
        <w:spacing w:line="360" w:lineRule="auto"/>
        <w:jc w:val="both"/>
        <w:rPr>
          <w:rFonts w:ascii="Book Antiqua" w:hAnsi="Book Antiqua"/>
          <w:b/>
          <w:sz w:val="24"/>
          <w:szCs w:val="24"/>
          <w:lang w:val="en-US" w:eastAsia="zh-CN"/>
        </w:rPr>
      </w:pPr>
      <w:r w:rsidRPr="00A26EF7">
        <w:rPr>
          <w:rFonts w:ascii="Book Antiqua" w:hAnsi="Book Antiqua"/>
          <w:b/>
          <w:noProof/>
          <w:sz w:val="24"/>
          <w:szCs w:val="24"/>
          <w:lang w:val="en-US"/>
        </w:rPr>
        <w:lastRenderedPageBreak/>
        <w:drawing>
          <wp:inline distT="0" distB="0" distL="0" distR="0" wp14:anchorId="01325D5E" wp14:editId="04347E06">
            <wp:extent cx="3602990" cy="2218690"/>
            <wp:effectExtent l="0" t="0" r="0" b="0"/>
            <wp:docPr id="5" name="图片 5" descr="E:\jifangfang\送修稿\2015-08-04\20650\新建文件夹\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jifangfang\送修稿\2015-08-04\20650\新建文件夹\Figure 5.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2990" cy="2218690"/>
                    </a:xfrm>
                    <a:prstGeom prst="rect">
                      <a:avLst/>
                    </a:prstGeom>
                    <a:noFill/>
                    <a:ln>
                      <a:noFill/>
                    </a:ln>
                  </pic:spPr>
                </pic:pic>
              </a:graphicData>
            </a:graphic>
          </wp:inline>
        </w:drawing>
      </w:r>
    </w:p>
    <w:p w:rsidR="00DB2C0F" w:rsidRPr="00A26EF7" w:rsidRDefault="00A262FE" w:rsidP="00C90241">
      <w:pPr>
        <w:pStyle w:val="EndnoteText"/>
        <w:spacing w:line="360" w:lineRule="auto"/>
        <w:jc w:val="both"/>
        <w:rPr>
          <w:rFonts w:ascii="Book Antiqua" w:hAnsi="Book Antiqua"/>
          <w:sz w:val="24"/>
          <w:szCs w:val="24"/>
          <w:lang w:val="en-US"/>
        </w:rPr>
      </w:pPr>
      <w:r w:rsidRPr="00A26EF7">
        <w:rPr>
          <w:rFonts w:ascii="Book Antiqua" w:hAnsi="Book Antiqua"/>
          <w:b/>
          <w:sz w:val="24"/>
          <w:szCs w:val="24"/>
          <w:lang w:val="en-US"/>
        </w:rPr>
        <w:t xml:space="preserve">Figure </w:t>
      </w:r>
      <w:proofErr w:type="gramStart"/>
      <w:r w:rsidR="00451028" w:rsidRPr="00A26EF7">
        <w:rPr>
          <w:rFonts w:ascii="Book Antiqua" w:hAnsi="Book Antiqua"/>
          <w:b/>
          <w:sz w:val="24"/>
          <w:szCs w:val="24"/>
          <w:lang w:val="en-US"/>
        </w:rPr>
        <w:t>5</w:t>
      </w:r>
      <w:r w:rsidRPr="00A26EF7">
        <w:rPr>
          <w:rFonts w:ascii="Book Antiqua" w:hAnsi="Book Antiqua"/>
          <w:b/>
          <w:sz w:val="24"/>
          <w:szCs w:val="24"/>
          <w:lang w:val="en-US"/>
        </w:rPr>
        <w:t xml:space="preserve"> Coronary artery tree </w:t>
      </w:r>
      <w:proofErr w:type="spellStart"/>
      <w:r w:rsidRPr="00A26EF7">
        <w:rPr>
          <w:rFonts w:ascii="Book Antiqua" w:hAnsi="Book Antiqua"/>
          <w:b/>
          <w:sz w:val="24"/>
          <w:szCs w:val="24"/>
          <w:lang w:val="en-US"/>
        </w:rPr>
        <w:t>arborization</w:t>
      </w:r>
      <w:proofErr w:type="spellEnd"/>
      <w:proofErr w:type="gramEnd"/>
      <w:r w:rsidRPr="00A26EF7">
        <w:rPr>
          <w:rFonts w:ascii="Book Antiqua" w:hAnsi="Book Antiqua"/>
          <w:b/>
          <w:sz w:val="24"/>
          <w:szCs w:val="24"/>
          <w:lang w:val="en-US"/>
        </w:rPr>
        <w:t>.</w:t>
      </w:r>
      <w:r w:rsidRPr="00A26EF7">
        <w:rPr>
          <w:rFonts w:ascii="Book Antiqua" w:hAnsi="Book Antiqua"/>
          <w:sz w:val="24"/>
          <w:szCs w:val="24"/>
          <w:lang w:val="en-US"/>
        </w:rPr>
        <w:t xml:space="preserve"> Left panel: Angiographic still frame of left and right coronary arteries of an isolated human heart after injection of radiopaque dye. Right panels: </w:t>
      </w:r>
      <w:r w:rsidR="00767DEC" w:rsidRPr="00A26EF7">
        <w:rPr>
          <w:rFonts w:ascii="Book Antiqua" w:hAnsi="Book Antiqua"/>
          <w:sz w:val="24"/>
          <w:szCs w:val="24"/>
          <w:lang w:val="en-US"/>
        </w:rPr>
        <w:t>P</w:t>
      </w:r>
      <w:r w:rsidRPr="00A26EF7">
        <w:rPr>
          <w:rFonts w:ascii="Book Antiqua" w:hAnsi="Book Antiqua"/>
          <w:sz w:val="24"/>
          <w:szCs w:val="24"/>
          <w:lang w:val="en-US"/>
        </w:rPr>
        <w:t>rogressive magnification of a region of interest showing the coronary tree fractal anatomy.</w:t>
      </w:r>
    </w:p>
    <w:p w:rsidR="00DB2C0F" w:rsidRPr="00A26EF7" w:rsidRDefault="00DB2C0F"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br w:type="page"/>
      </w:r>
    </w:p>
    <w:p w:rsidR="00F809B4" w:rsidRPr="00A26EF7" w:rsidRDefault="00F809B4" w:rsidP="00C90241">
      <w:pPr>
        <w:pStyle w:val="EndnoteText"/>
        <w:spacing w:line="360" w:lineRule="auto"/>
        <w:jc w:val="both"/>
        <w:rPr>
          <w:rFonts w:ascii="Book Antiqua" w:hAnsi="Book Antiqua"/>
          <w:b/>
          <w:sz w:val="24"/>
          <w:szCs w:val="24"/>
          <w:lang w:val="en-US" w:eastAsia="zh-CN"/>
        </w:rPr>
      </w:pPr>
      <w:r w:rsidRPr="00A26EF7">
        <w:rPr>
          <w:rFonts w:ascii="Book Antiqua" w:hAnsi="Book Antiqua"/>
          <w:b/>
          <w:noProof/>
          <w:sz w:val="24"/>
          <w:szCs w:val="24"/>
          <w:lang w:val="en-US"/>
        </w:rPr>
        <w:lastRenderedPageBreak/>
        <w:drawing>
          <wp:inline distT="0" distB="0" distL="0" distR="0" wp14:anchorId="6CD3595C" wp14:editId="03181811">
            <wp:extent cx="2883535" cy="2614930"/>
            <wp:effectExtent l="0" t="0" r="0" b="0"/>
            <wp:docPr id="6" name="图片 6" descr="E:\jifangfang\送修稿\2015-08-04\20650\新建文件夹\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jifangfang\送修稿\2015-08-04\20650\新建文件夹\Figure 6.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3535" cy="2614930"/>
                    </a:xfrm>
                    <a:prstGeom prst="rect">
                      <a:avLst/>
                    </a:prstGeom>
                    <a:noFill/>
                    <a:ln>
                      <a:noFill/>
                    </a:ln>
                  </pic:spPr>
                </pic:pic>
              </a:graphicData>
            </a:graphic>
          </wp:inline>
        </w:drawing>
      </w:r>
    </w:p>
    <w:p w:rsidR="00C0413F" w:rsidRPr="00A26EF7" w:rsidRDefault="00403178" w:rsidP="00C90241">
      <w:pPr>
        <w:pStyle w:val="EndnoteText"/>
        <w:spacing w:line="360" w:lineRule="auto"/>
        <w:jc w:val="both"/>
        <w:rPr>
          <w:rFonts w:ascii="Book Antiqua" w:hAnsi="Book Antiqua"/>
          <w:sz w:val="24"/>
          <w:szCs w:val="24"/>
          <w:lang w:val="en-US"/>
        </w:rPr>
      </w:pPr>
      <w:r w:rsidRPr="00A26EF7">
        <w:rPr>
          <w:rFonts w:ascii="Book Antiqua" w:hAnsi="Book Antiqua"/>
          <w:b/>
          <w:sz w:val="24"/>
          <w:szCs w:val="24"/>
          <w:lang w:val="en-US"/>
        </w:rPr>
        <w:t xml:space="preserve">Figure </w:t>
      </w:r>
      <w:r w:rsidR="00451028" w:rsidRPr="00A26EF7">
        <w:rPr>
          <w:rFonts w:ascii="Book Antiqua" w:hAnsi="Book Antiqua"/>
          <w:b/>
          <w:sz w:val="24"/>
          <w:szCs w:val="24"/>
          <w:lang w:val="en-US"/>
        </w:rPr>
        <w:t>6</w:t>
      </w:r>
      <w:r w:rsidRPr="00A26EF7">
        <w:rPr>
          <w:rFonts w:ascii="Book Antiqua" w:hAnsi="Book Antiqua"/>
          <w:b/>
          <w:sz w:val="24"/>
          <w:szCs w:val="24"/>
          <w:lang w:val="en-US"/>
        </w:rPr>
        <w:t xml:space="preserve"> Myocardial contrast stress echocardiography.</w:t>
      </w:r>
      <w:r w:rsidRPr="00A26EF7">
        <w:rPr>
          <w:rFonts w:ascii="Book Antiqua" w:hAnsi="Book Antiqua"/>
          <w:sz w:val="24"/>
          <w:szCs w:val="24"/>
          <w:lang w:val="en-US"/>
        </w:rPr>
        <w:t xml:space="preserve"> Apical three-chamber view of a patient with previous by-pass graft (left internal mammary artery graft onto left anterior descending coronary artery): baseline diastolic and systolic frames on the left, top and intermediate rows, respectively; peak stress diastolic and systolic frames on the right, top and intermediate rows, respectively. Baseline and peak stress myocardial perfusion parametric quantification are displayed, respectively, in the bottom left and right panels. At </w:t>
      </w:r>
      <w:r w:rsidR="00B463FA" w:rsidRPr="00A26EF7">
        <w:rPr>
          <w:rFonts w:ascii="Book Antiqua" w:hAnsi="Book Antiqua"/>
          <w:sz w:val="24"/>
          <w:szCs w:val="24"/>
          <w:lang w:val="en-US"/>
        </w:rPr>
        <w:t>baseline,</w:t>
      </w:r>
      <w:r w:rsidRPr="00A26EF7">
        <w:rPr>
          <w:rFonts w:ascii="Book Antiqua" w:hAnsi="Book Antiqua"/>
          <w:sz w:val="24"/>
          <w:szCs w:val="24"/>
          <w:lang w:val="en-US"/>
        </w:rPr>
        <w:t xml:space="preserve"> </w:t>
      </w:r>
      <w:proofErr w:type="spellStart"/>
      <w:r w:rsidRPr="00A26EF7">
        <w:rPr>
          <w:rFonts w:ascii="Book Antiqua" w:hAnsi="Book Antiqua"/>
          <w:sz w:val="24"/>
          <w:szCs w:val="24"/>
          <w:lang w:val="en-US"/>
        </w:rPr>
        <w:t>akinesis</w:t>
      </w:r>
      <w:proofErr w:type="spellEnd"/>
      <w:r w:rsidRPr="00A26EF7">
        <w:rPr>
          <w:rFonts w:ascii="Book Antiqua" w:hAnsi="Book Antiqua"/>
          <w:sz w:val="24"/>
          <w:szCs w:val="24"/>
          <w:lang w:val="en-US"/>
        </w:rPr>
        <w:t xml:space="preserve"> of the </w:t>
      </w:r>
      <w:proofErr w:type="spellStart"/>
      <w:r w:rsidRPr="00A26EF7">
        <w:rPr>
          <w:rFonts w:ascii="Book Antiqua" w:hAnsi="Book Antiqua"/>
          <w:sz w:val="24"/>
          <w:szCs w:val="24"/>
          <w:lang w:val="en-US"/>
        </w:rPr>
        <w:t>infero</w:t>
      </w:r>
      <w:proofErr w:type="spellEnd"/>
      <w:r w:rsidRPr="00A26EF7">
        <w:rPr>
          <w:rFonts w:ascii="Book Antiqua" w:hAnsi="Book Antiqua"/>
          <w:sz w:val="24"/>
          <w:szCs w:val="24"/>
          <w:lang w:val="en-US"/>
        </w:rPr>
        <w:t xml:space="preserve">-apical region is evident, which is concordant with a transmural defect of perfusion of the same region. At peak </w:t>
      </w:r>
      <w:r w:rsidR="00B463FA" w:rsidRPr="00A26EF7">
        <w:rPr>
          <w:rFonts w:ascii="Book Antiqua" w:hAnsi="Book Antiqua"/>
          <w:sz w:val="24"/>
          <w:szCs w:val="24"/>
          <w:lang w:val="en-US"/>
        </w:rPr>
        <w:t>stress,</w:t>
      </w:r>
      <w:r w:rsidRPr="00A26EF7">
        <w:rPr>
          <w:rFonts w:ascii="Book Antiqua" w:hAnsi="Book Antiqua"/>
          <w:sz w:val="24"/>
          <w:szCs w:val="24"/>
          <w:lang w:val="en-US"/>
        </w:rPr>
        <w:t xml:space="preserve"> no new</w:t>
      </w:r>
      <w:r w:rsidR="00B463FA" w:rsidRPr="00A26EF7">
        <w:rPr>
          <w:rFonts w:ascii="Book Antiqua" w:hAnsi="Book Antiqua"/>
          <w:sz w:val="24"/>
          <w:szCs w:val="24"/>
          <w:lang w:val="en-US"/>
        </w:rPr>
        <w:t xml:space="preserve"> wall motion</w:t>
      </w:r>
      <w:r w:rsidRPr="00A26EF7">
        <w:rPr>
          <w:rFonts w:ascii="Book Antiqua" w:hAnsi="Book Antiqua"/>
          <w:sz w:val="24"/>
          <w:szCs w:val="24"/>
          <w:lang w:val="en-US"/>
        </w:rPr>
        <w:t xml:space="preserve"> abnormalities are detected, whereas parametric quantification of myocardial perfusion shows a large transmural defect of perfusion of all the apical regions and a </w:t>
      </w:r>
      <w:proofErr w:type="spellStart"/>
      <w:r w:rsidRPr="00A26EF7">
        <w:rPr>
          <w:rFonts w:ascii="Book Antiqua" w:hAnsi="Book Antiqua"/>
          <w:sz w:val="24"/>
          <w:szCs w:val="24"/>
          <w:lang w:val="en-US"/>
        </w:rPr>
        <w:t>subendocardial</w:t>
      </w:r>
      <w:proofErr w:type="spellEnd"/>
      <w:r w:rsidRPr="00A26EF7">
        <w:rPr>
          <w:rFonts w:ascii="Book Antiqua" w:hAnsi="Book Antiqua"/>
          <w:sz w:val="24"/>
          <w:szCs w:val="24"/>
          <w:lang w:val="en-US"/>
        </w:rPr>
        <w:t xml:space="preserve"> defect of perfusion of middle and basal anterior septum. A critical stenosis of distal mammary graft anastomosis was found </w:t>
      </w:r>
      <w:r w:rsidR="00767DEC" w:rsidRPr="00A26EF7">
        <w:rPr>
          <w:rFonts w:ascii="Book Antiqua" w:hAnsi="Book Antiqua"/>
          <w:sz w:val="24"/>
          <w:szCs w:val="24"/>
          <w:lang w:val="en-US"/>
        </w:rPr>
        <w:t>on</w:t>
      </w:r>
      <w:r w:rsidRPr="00A26EF7">
        <w:rPr>
          <w:rFonts w:ascii="Book Antiqua" w:hAnsi="Book Antiqua"/>
          <w:sz w:val="24"/>
          <w:szCs w:val="24"/>
          <w:lang w:val="en-US"/>
        </w:rPr>
        <w:t xml:space="preserve"> coronary angiography. </w:t>
      </w:r>
    </w:p>
    <w:p w:rsidR="00C0413F" w:rsidRPr="00A26EF7" w:rsidRDefault="00C0413F"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br w:type="page"/>
      </w:r>
    </w:p>
    <w:p w:rsidR="00F809B4" w:rsidRPr="00A26EF7" w:rsidRDefault="00F809B4" w:rsidP="00C90241">
      <w:pPr>
        <w:spacing w:after="0" w:line="360" w:lineRule="auto"/>
        <w:jc w:val="both"/>
        <w:rPr>
          <w:rFonts w:ascii="Book Antiqua" w:hAnsi="Book Antiqua"/>
          <w:b/>
          <w:sz w:val="24"/>
          <w:szCs w:val="24"/>
          <w:lang w:val="en-US" w:eastAsia="zh-CN"/>
        </w:rPr>
      </w:pPr>
      <w:r w:rsidRPr="00A26EF7">
        <w:rPr>
          <w:rFonts w:ascii="Book Antiqua" w:hAnsi="Book Antiqua"/>
          <w:b/>
          <w:noProof/>
          <w:sz w:val="24"/>
          <w:szCs w:val="24"/>
          <w:lang w:val="en-US"/>
        </w:rPr>
        <w:lastRenderedPageBreak/>
        <w:drawing>
          <wp:inline distT="0" distB="0" distL="0" distR="0" wp14:anchorId="4E5FFF25" wp14:editId="53CC0669">
            <wp:extent cx="5590032" cy="4599879"/>
            <wp:effectExtent l="0" t="0" r="0" b="0"/>
            <wp:docPr id="7" name="图片 7" descr="E:\jifangfang\送修稿\2015-08-04\20650\新建文件夹\Figure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jifangfang\送修稿\2015-08-04\20650\新建文件夹\Figure 7.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90471" cy="4600240"/>
                    </a:xfrm>
                    <a:prstGeom prst="rect">
                      <a:avLst/>
                    </a:prstGeom>
                    <a:noFill/>
                    <a:ln>
                      <a:noFill/>
                    </a:ln>
                  </pic:spPr>
                </pic:pic>
              </a:graphicData>
            </a:graphic>
          </wp:inline>
        </w:drawing>
      </w:r>
    </w:p>
    <w:p w:rsidR="00C0413F" w:rsidRPr="00A26EF7" w:rsidRDefault="00A262FE" w:rsidP="00C90241">
      <w:pPr>
        <w:spacing w:after="0" w:line="360" w:lineRule="auto"/>
        <w:jc w:val="both"/>
        <w:rPr>
          <w:rFonts w:ascii="Book Antiqua" w:hAnsi="Book Antiqua"/>
          <w:sz w:val="24"/>
          <w:szCs w:val="24"/>
          <w:lang w:val="en-US"/>
        </w:rPr>
      </w:pPr>
      <w:r w:rsidRPr="00A26EF7">
        <w:rPr>
          <w:rFonts w:ascii="Book Antiqua" w:hAnsi="Book Antiqua"/>
          <w:b/>
          <w:sz w:val="24"/>
          <w:szCs w:val="24"/>
          <w:lang w:val="en-US"/>
        </w:rPr>
        <w:t xml:space="preserve">Figure </w:t>
      </w:r>
      <w:r w:rsidR="00451028" w:rsidRPr="00A26EF7">
        <w:rPr>
          <w:rFonts w:ascii="Book Antiqua" w:hAnsi="Book Antiqua"/>
          <w:b/>
          <w:sz w:val="24"/>
          <w:szCs w:val="24"/>
          <w:lang w:val="en-US"/>
        </w:rPr>
        <w:t>7</w:t>
      </w:r>
      <w:r w:rsidRPr="00A26EF7">
        <w:rPr>
          <w:rFonts w:ascii="Book Antiqua" w:hAnsi="Book Antiqua"/>
          <w:b/>
          <w:sz w:val="24"/>
          <w:szCs w:val="24"/>
          <w:lang w:val="en-US"/>
        </w:rPr>
        <w:t xml:space="preserve"> Real-time 3-dimensional myocardial contrast echocardiography during follow-up </w:t>
      </w:r>
      <w:r w:rsidR="00767DEC" w:rsidRPr="00A26EF7">
        <w:rPr>
          <w:rFonts w:ascii="Book Antiqua" w:hAnsi="Book Antiqua"/>
          <w:b/>
          <w:sz w:val="24"/>
          <w:szCs w:val="24"/>
          <w:lang w:val="en-US"/>
        </w:rPr>
        <w:t xml:space="preserve">using </w:t>
      </w:r>
      <w:r w:rsidRPr="00A26EF7">
        <w:rPr>
          <w:rFonts w:ascii="Book Antiqua" w:hAnsi="Book Antiqua"/>
          <w:b/>
          <w:sz w:val="24"/>
          <w:szCs w:val="24"/>
          <w:lang w:val="en-US"/>
        </w:rPr>
        <w:t xml:space="preserve">cold pressor test in a patient </w:t>
      </w:r>
      <w:r w:rsidR="00767DEC" w:rsidRPr="00A26EF7">
        <w:rPr>
          <w:rFonts w:ascii="Book Antiqua" w:hAnsi="Book Antiqua"/>
          <w:b/>
          <w:sz w:val="24"/>
          <w:szCs w:val="24"/>
          <w:lang w:val="en-US"/>
        </w:rPr>
        <w:t xml:space="preserve">who </w:t>
      </w:r>
      <w:r w:rsidRPr="00A26EF7">
        <w:rPr>
          <w:rFonts w:ascii="Book Antiqua" w:hAnsi="Book Antiqua"/>
          <w:b/>
          <w:sz w:val="24"/>
          <w:szCs w:val="24"/>
          <w:lang w:val="en-US"/>
        </w:rPr>
        <w:t xml:space="preserve">recovered from apical ballooning syndrome. </w:t>
      </w:r>
      <w:r w:rsidR="00CA51D9" w:rsidRPr="00A26EF7">
        <w:rPr>
          <w:rFonts w:ascii="Book Antiqua" w:hAnsi="Book Antiqua"/>
          <w:sz w:val="24"/>
          <w:szCs w:val="24"/>
          <w:lang w:val="en-US"/>
        </w:rPr>
        <w:t xml:space="preserve">Panels </w:t>
      </w:r>
      <w:r w:rsidR="00CA51D9" w:rsidRPr="00A26EF7">
        <w:rPr>
          <w:rFonts w:ascii="Book Antiqua" w:hAnsi="Book Antiqua" w:hint="eastAsia"/>
          <w:sz w:val="24"/>
          <w:szCs w:val="24"/>
          <w:lang w:val="en-US" w:eastAsia="zh-CN"/>
        </w:rPr>
        <w:t>1</w:t>
      </w:r>
      <w:r w:rsidR="00CA51D9" w:rsidRPr="00A26EF7">
        <w:rPr>
          <w:rFonts w:ascii="Book Antiqua" w:hAnsi="Book Antiqua"/>
          <w:sz w:val="24"/>
          <w:szCs w:val="24"/>
          <w:lang w:val="en-US"/>
        </w:rPr>
        <w:t xml:space="preserve">A-C: </w:t>
      </w:r>
      <w:r w:rsidRPr="00A26EF7">
        <w:rPr>
          <w:rFonts w:ascii="Book Antiqua" w:hAnsi="Book Antiqua"/>
          <w:sz w:val="24"/>
          <w:szCs w:val="24"/>
          <w:lang w:val="en-US"/>
        </w:rPr>
        <w:t>reconstructed 4-chamber (</w:t>
      </w:r>
      <w:r w:rsidR="00CA51D9" w:rsidRPr="00A26EF7">
        <w:rPr>
          <w:rFonts w:ascii="Book Antiqua" w:hAnsi="Book Antiqua" w:hint="eastAsia"/>
          <w:sz w:val="24"/>
          <w:szCs w:val="24"/>
          <w:lang w:val="en-US" w:eastAsia="zh-CN"/>
        </w:rPr>
        <w:t>1A</w:t>
      </w:r>
      <w:r w:rsidRPr="00A26EF7">
        <w:rPr>
          <w:rFonts w:ascii="Book Antiqua" w:hAnsi="Book Antiqua"/>
          <w:sz w:val="24"/>
          <w:szCs w:val="24"/>
          <w:lang w:val="en-US"/>
        </w:rPr>
        <w:t>), 2-chamber (</w:t>
      </w:r>
      <w:r w:rsidR="00CA51D9" w:rsidRPr="00A26EF7">
        <w:rPr>
          <w:rFonts w:ascii="Book Antiqua" w:hAnsi="Book Antiqua" w:hint="eastAsia"/>
          <w:sz w:val="24"/>
          <w:szCs w:val="24"/>
          <w:lang w:val="en-US" w:eastAsia="zh-CN"/>
        </w:rPr>
        <w:t>1B</w:t>
      </w:r>
      <w:r w:rsidRPr="00A26EF7">
        <w:rPr>
          <w:rFonts w:ascii="Book Antiqua" w:hAnsi="Book Antiqua"/>
          <w:sz w:val="24"/>
          <w:szCs w:val="24"/>
          <w:lang w:val="en-US"/>
        </w:rPr>
        <w:t>) an</w:t>
      </w:r>
      <w:r w:rsidR="00A7105C" w:rsidRPr="00A26EF7">
        <w:rPr>
          <w:rFonts w:ascii="Book Antiqua" w:hAnsi="Book Antiqua"/>
          <w:sz w:val="24"/>
          <w:szCs w:val="24"/>
          <w:lang w:val="en-US"/>
        </w:rPr>
        <w:t>d s</w:t>
      </w:r>
      <w:r w:rsidRPr="00A26EF7">
        <w:rPr>
          <w:rFonts w:ascii="Book Antiqua" w:hAnsi="Book Antiqua"/>
          <w:sz w:val="24"/>
          <w:szCs w:val="24"/>
          <w:lang w:val="en-US"/>
        </w:rPr>
        <w:t>hort-axis (</w:t>
      </w:r>
      <w:r w:rsidR="00CA51D9" w:rsidRPr="00A26EF7">
        <w:rPr>
          <w:rFonts w:ascii="Book Antiqua" w:hAnsi="Book Antiqua" w:hint="eastAsia"/>
          <w:sz w:val="24"/>
          <w:szCs w:val="24"/>
          <w:lang w:val="en-US" w:eastAsia="zh-CN"/>
        </w:rPr>
        <w:t>1C</w:t>
      </w:r>
      <w:r w:rsidRPr="00A26EF7">
        <w:rPr>
          <w:rFonts w:ascii="Book Antiqua" w:hAnsi="Book Antiqua"/>
          <w:sz w:val="24"/>
          <w:szCs w:val="24"/>
          <w:lang w:val="en-US"/>
        </w:rPr>
        <w:t>) end</w:t>
      </w:r>
      <w:r w:rsidR="00767DEC" w:rsidRPr="00A26EF7">
        <w:rPr>
          <w:rFonts w:ascii="Book Antiqua" w:hAnsi="Book Antiqua"/>
          <w:sz w:val="24"/>
          <w:szCs w:val="24"/>
          <w:lang w:val="en-US"/>
        </w:rPr>
        <w:t>-</w:t>
      </w:r>
      <w:r w:rsidRPr="00A26EF7">
        <w:rPr>
          <w:rFonts w:ascii="Book Antiqua" w:hAnsi="Book Antiqua"/>
          <w:sz w:val="24"/>
          <w:szCs w:val="24"/>
          <w:lang w:val="en-US"/>
        </w:rPr>
        <w:t xml:space="preserve">systolic frames at baseline; </w:t>
      </w:r>
      <w:r w:rsidR="00CA51D9" w:rsidRPr="00A26EF7">
        <w:rPr>
          <w:rFonts w:ascii="Book Antiqua" w:hAnsi="Book Antiqua"/>
          <w:sz w:val="24"/>
          <w:szCs w:val="24"/>
          <w:lang w:val="en-US"/>
        </w:rPr>
        <w:t xml:space="preserve">Panels </w:t>
      </w:r>
      <w:r w:rsidR="00CA51D9" w:rsidRPr="00A26EF7">
        <w:rPr>
          <w:rFonts w:ascii="Book Antiqua" w:hAnsi="Book Antiqua" w:hint="eastAsia"/>
          <w:sz w:val="24"/>
          <w:szCs w:val="24"/>
          <w:lang w:val="en-US" w:eastAsia="zh-CN"/>
        </w:rPr>
        <w:t>1D</w:t>
      </w:r>
      <w:r w:rsidRPr="00A26EF7">
        <w:rPr>
          <w:rFonts w:ascii="Book Antiqua" w:hAnsi="Book Antiqua"/>
          <w:sz w:val="24"/>
          <w:szCs w:val="24"/>
          <w:lang w:val="en-US"/>
        </w:rPr>
        <w:t xml:space="preserve">: 3-dimensional systolic volume rendering as left ventricular cast inside the diastolic mesh volume rendering. The American Society of Echocardiography 17-segment model of the left ventricle is reproduced as </w:t>
      </w:r>
      <w:r w:rsidR="00767DEC" w:rsidRPr="00A26EF7">
        <w:rPr>
          <w:rFonts w:ascii="Book Antiqua" w:hAnsi="Book Antiqua"/>
          <w:sz w:val="24"/>
          <w:szCs w:val="24"/>
          <w:lang w:val="en-US"/>
        </w:rPr>
        <w:t xml:space="preserve">a </w:t>
      </w:r>
      <w:r w:rsidRPr="00A26EF7">
        <w:rPr>
          <w:rFonts w:ascii="Book Antiqua" w:hAnsi="Book Antiqua"/>
          <w:sz w:val="24"/>
          <w:szCs w:val="24"/>
          <w:lang w:val="en-US"/>
        </w:rPr>
        <w:t>bull</w:t>
      </w:r>
      <w:r w:rsidR="00767DEC" w:rsidRPr="00A26EF7">
        <w:rPr>
          <w:rFonts w:ascii="Book Antiqua" w:hAnsi="Book Antiqua"/>
          <w:sz w:val="24"/>
          <w:szCs w:val="24"/>
          <w:lang w:val="en-US"/>
        </w:rPr>
        <w:t>s</w:t>
      </w:r>
      <w:r w:rsidRPr="00A26EF7">
        <w:rPr>
          <w:rFonts w:ascii="Book Antiqua" w:hAnsi="Book Antiqua"/>
          <w:sz w:val="24"/>
          <w:szCs w:val="24"/>
          <w:lang w:val="en-US"/>
        </w:rPr>
        <w:t xml:space="preserve">-eye in </w:t>
      </w:r>
      <w:r w:rsidR="00767DEC" w:rsidRPr="00A26EF7">
        <w:rPr>
          <w:rFonts w:ascii="Book Antiqua" w:hAnsi="Book Antiqua"/>
          <w:sz w:val="24"/>
          <w:szCs w:val="24"/>
          <w:lang w:val="en-US"/>
        </w:rPr>
        <w:t xml:space="preserve">the </w:t>
      </w:r>
      <w:r w:rsidRPr="00A26EF7">
        <w:rPr>
          <w:rFonts w:ascii="Book Antiqua" w:hAnsi="Book Antiqua"/>
          <w:sz w:val="24"/>
          <w:szCs w:val="24"/>
          <w:lang w:val="en-US"/>
        </w:rPr>
        <w:t>background, and superimposed color-coded onto the le</w:t>
      </w:r>
      <w:r w:rsidR="00CA51D9" w:rsidRPr="00A26EF7">
        <w:rPr>
          <w:rFonts w:ascii="Book Antiqua" w:hAnsi="Book Antiqua"/>
          <w:sz w:val="24"/>
          <w:szCs w:val="24"/>
          <w:lang w:val="en-US"/>
        </w:rPr>
        <w:t>ft ventricular cast</w:t>
      </w:r>
      <w:r w:rsidR="00CA51D9" w:rsidRPr="00A26EF7">
        <w:rPr>
          <w:rFonts w:ascii="Book Antiqua" w:hAnsi="Book Antiqua" w:hint="eastAsia"/>
          <w:sz w:val="24"/>
          <w:szCs w:val="24"/>
          <w:lang w:val="en-US" w:eastAsia="zh-CN"/>
        </w:rPr>
        <w:t>;</w:t>
      </w:r>
      <w:r w:rsidR="00CA51D9" w:rsidRPr="00A26EF7">
        <w:rPr>
          <w:rFonts w:ascii="Book Antiqua" w:hAnsi="Book Antiqua"/>
          <w:sz w:val="24"/>
          <w:szCs w:val="24"/>
          <w:lang w:val="en-US"/>
        </w:rPr>
        <w:t xml:space="preserve"> Panels 2A-C</w:t>
      </w:r>
      <w:r w:rsidRPr="00A26EF7">
        <w:rPr>
          <w:rFonts w:ascii="Book Antiqua" w:hAnsi="Book Antiqua"/>
          <w:sz w:val="24"/>
          <w:szCs w:val="24"/>
          <w:lang w:val="en-US"/>
        </w:rPr>
        <w:t>: reconstructed 4-chamber (2</w:t>
      </w:r>
      <w:r w:rsidR="00CA51D9" w:rsidRPr="00A26EF7">
        <w:rPr>
          <w:rFonts w:ascii="Book Antiqua" w:hAnsi="Book Antiqua" w:hint="eastAsia"/>
          <w:sz w:val="24"/>
          <w:szCs w:val="24"/>
          <w:lang w:val="en-US" w:eastAsia="zh-CN"/>
        </w:rPr>
        <w:t>A</w:t>
      </w:r>
      <w:r w:rsidRPr="00A26EF7">
        <w:rPr>
          <w:rFonts w:ascii="Book Antiqua" w:hAnsi="Book Antiqua"/>
          <w:sz w:val="24"/>
          <w:szCs w:val="24"/>
          <w:lang w:val="en-US"/>
        </w:rPr>
        <w:t>), 2-chamber (2</w:t>
      </w:r>
      <w:r w:rsidR="00CA51D9" w:rsidRPr="00A26EF7">
        <w:rPr>
          <w:rFonts w:ascii="Book Antiqua" w:hAnsi="Book Antiqua" w:hint="eastAsia"/>
          <w:sz w:val="24"/>
          <w:szCs w:val="24"/>
          <w:lang w:val="en-US" w:eastAsia="zh-CN"/>
        </w:rPr>
        <w:t>B</w:t>
      </w:r>
      <w:r w:rsidRPr="00A26EF7">
        <w:rPr>
          <w:rFonts w:ascii="Book Antiqua" w:hAnsi="Book Antiqua"/>
          <w:sz w:val="24"/>
          <w:szCs w:val="24"/>
          <w:lang w:val="en-US"/>
        </w:rPr>
        <w:t>) and short-axis (2</w:t>
      </w:r>
      <w:r w:rsidR="00CA51D9" w:rsidRPr="00A26EF7">
        <w:rPr>
          <w:rFonts w:ascii="Book Antiqua" w:hAnsi="Book Antiqua" w:hint="eastAsia"/>
          <w:sz w:val="24"/>
          <w:szCs w:val="24"/>
          <w:lang w:val="en-US" w:eastAsia="zh-CN"/>
        </w:rPr>
        <w:t>C</w:t>
      </w:r>
      <w:r w:rsidRPr="00A26EF7">
        <w:rPr>
          <w:rFonts w:ascii="Book Antiqua" w:hAnsi="Book Antiqua"/>
          <w:sz w:val="24"/>
          <w:szCs w:val="24"/>
          <w:lang w:val="en-US"/>
        </w:rPr>
        <w:t>) end</w:t>
      </w:r>
      <w:r w:rsidR="00767DEC" w:rsidRPr="00A26EF7">
        <w:rPr>
          <w:rFonts w:ascii="Book Antiqua" w:hAnsi="Book Antiqua"/>
          <w:sz w:val="24"/>
          <w:szCs w:val="24"/>
          <w:lang w:val="en-US"/>
        </w:rPr>
        <w:t>-</w:t>
      </w:r>
      <w:r w:rsidRPr="00A26EF7">
        <w:rPr>
          <w:rFonts w:ascii="Book Antiqua" w:hAnsi="Book Antiqua"/>
          <w:sz w:val="24"/>
          <w:szCs w:val="24"/>
          <w:lang w:val="en-US"/>
        </w:rPr>
        <w:t xml:space="preserve">systolic frames </w:t>
      </w:r>
      <w:r w:rsidR="00767DEC" w:rsidRPr="00A26EF7">
        <w:rPr>
          <w:rFonts w:ascii="Book Antiqua" w:hAnsi="Book Antiqua"/>
          <w:sz w:val="24"/>
          <w:szCs w:val="24"/>
          <w:lang w:val="en-US"/>
        </w:rPr>
        <w:t>using the</w:t>
      </w:r>
      <w:r w:rsidRPr="00A26EF7">
        <w:rPr>
          <w:rFonts w:ascii="Book Antiqua" w:hAnsi="Book Antiqua"/>
          <w:sz w:val="24"/>
          <w:szCs w:val="24"/>
          <w:lang w:val="en-US"/>
        </w:rPr>
        <w:t xml:space="preserve"> cold pressor test; </w:t>
      </w:r>
      <w:r w:rsidR="00CA51D9" w:rsidRPr="00A26EF7">
        <w:rPr>
          <w:rFonts w:ascii="Book Antiqua" w:hAnsi="Book Antiqua"/>
          <w:sz w:val="24"/>
          <w:szCs w:val="24"/>
          <w:lang w:val="en-US"/>
        </w:rPr>
        <w:t>P</w:t>
      </w:r>
      <w:r w:rsidRPr="00A26EF7">
        <w:rPr>
          <w:rFonts w:ascii="Book Antiqua" w:hAnsi="Book Antiqua"/>
          <w:sz w:val="24"/>
          <w:szCs w:val="24"/>
          <w:lang w:val="en-US"/>
        </w:rPr>
        <w:t>anel 2</w:t>
      </w:r>
      <w:r w:rsidR="00CA51D9" w:rsidRPr="00A26EF7">
        <w:rPr>
          <w:rFonts w:ascii="Book Antiqua" w:hAnsi="Book Antiqua" w:hint="eastAsia"/>
          <w:sz w:val="24"/>
          <w:szCs w:val="24"/>
          <w:lang w:val="en-US" w:eastAsia="zh-CN"/>
        </w:rPr>
        <w:t>D</w:t>
      </w:r>
      <w:r w:rsidRPr="00A26EF7">
        <w:rPr>
          <w:rFonts w:ascii="Book Antiqua" w:hAnsi="Book Antiqua"/>
          <w:sz w:val="24"/>
          <w:szCs w:val="24"/>
          <w:lang w:val="en-US"/>
        </w:rPr>
        <w:t xml:space="preserve"> the diastolic and systolic </w:t>
      </w:r>
      <w:r w:rsidR="00CA51D9" w:rsidRPr="00A26EF7">
        <w:rPr>
          <w:rFonts w:ascii="Book Antiqua" w:hAnsi="Book Antiqua"/>
          <w:sz w:val="24"/>
          <w:szCs w:val="24"/>
          <w:lang w:val="en-US"/>
        </w:rPr>
        <w:t>3-dimensional</w:t>
      </w:r>
      <w:r w:rsidRPr="00A26EF7">
        <w:rPr>
          <w:rFonts w:ascii="Book Antiqua" w:hAnsi="Book Antiqua"/>
          <w:sz w:val="24"/>
          <w:szCs w:val="24"/>
          <w:lang w:val="en-US"/>
        </w:rPr>
        <w:t xml:space="preserve"> casts as in panel 1d. Note that wall motion is normal at baseline</w:t>
      </w:r>
      <w:r w:rsidR="00767DEC" w:rsidRPr="00A26EF7">
        <w:rPr>
          <w:rFonts w:ascii="Book Antiqua" w:hAnsi="Book Antiqua"/>
          <w:sz w:val="24"/>
          <w:szCs w:val="24"/>
          <w:lang w:val="en-US"/>
        </w:rPr>
        <w:t>,</w:t>
      </w:r>
      <w:r w:rsidRPr="00A26EF7">
        <w:rPr>
          <w:rFonts w:ascii="Book Antiqua" w:hAnsi="Book Antiqua"/>
          <w:sz w:val="24"/>
          <w:szCs w:val="24"/>
          <w:lang w:val="en-US"/>
        </w:rPr>
        <w:t xml:space="preserve"> whereas apical akinesia develops </w:t>
      </w:r>
      <w:r w:rsidR="00767DEC" w:rsidRPr="00A26EF7">
        <w:rPr>
          <w:rFonts w:ascii="Book Antiqua" w:hAnsi="Book Antiqua"/>
          <w:sz w:val="24"/>
          <w:szCs w:val="24"/>
          <w:lang w:val="en-US"/>
        </w:rPr>
        <w:t>during the</w:t>
      </w:r>
      <w:r w:rsidRPr="00A26EF7">
        <w:rPr>
          <w:rFonts w:ascii="Book Antiqua" w:hAnsi="Book Antiqua"/>
          <w:sz w:val="24"/>
          <w:szCs w:val="24"/>
          <w:lang w:val="en-US"/>
        </w:rPr>
        <w:t xml:space="preserve"> cold pressor test</w:t>
      </w:r>
      <w:r w:rsidR="00CA51D9" w:rsidRPr="00A26EF7">
        <w:rPr>
          <w:rFonts w:ascii="Book Antiqua" w:hAnsi="Book Antiqua" w:hint="eastAsia"/>
          <w:sz w:val="24"/>
          <w:szCs w:val="24"/>
          <w:lang w:val="en-US" w:eastAsia="zh-CN"/>
        </w:rPr>
        <w:t>;</w:t>
      </w:r>
      <w:r w:rsidRPr="00A26EF7">
        <w:rPr>
          <w:rFonts w:ascii="Book Antiqua" w:hAnsi="Book Antiqua"/>
          <w:sz w:val="24"/>
          <w:szCs w:val="24"/>
          <w:lang w:val="en-US"/>
        </w:rPr>
        <w:t xml:space="preserve"> Panels 3 and 4: </w:t>
      </w:r>
      <w:r w:rsidR="00CA51D9" w:rsidRPr="00A26EF7">
        <w:rPr>
          <w:rFonts w:ascii="Book Antiqua" w:hAnsi="Book Antiqua"/>
          <w:sz w:val="24"/>
          <w:szCs w:val="24"/>
          <w:lang w:val="en-US"/>
        </w:rPr>
        <w:t>A</w:t>
      </w:r>
      <w:r w:rsidRPr="00A26EF7">
        <w:rPr>
          <w:rFonts w:ascii="Book Antiqua" w:hAnsi="Book Antiqua"/>
          <w:sz w:val="24"/>
          <w:szCs w:val="24"/>
          <w:lang w:val="en-US"/>
        </w:rPr>
        <w:t xml:space="preserve">pical 2-chamber and 4-chamber, respectively, parametric </w:t>
      </w:r>
      <w:r w:rsidR="00CA51D9" w:rsidRPr="00A26EF7">
        <w:rPr>
          <w:rFonts w:ascii="Book Antiqua" w:hAnsi="Book Antiqua"/>
          <w:sz w:val="24"/>
          <w:szCs w:val="24"/>
          <w:lang w:val="en-US"/>
        </w:rPr>
        <w:t xml:space="preserve">myocardial contrast echocardiography </w:t>
      </w:r>
      <w:r w:rsidR="00CA51D9" w:rsidRPr="00A26EF7">
        <w:rPr>
          <w:rFonts w:ascii="Book Antiqua" w:hAnsi="Book Antiqua" w:hint="eastAsia"/>
          <w:sz w:val="24"/>
          <w:szCs w:val="24"/>
          <w:lang w:val="en-US" w:eastAsia="zh-CN"/>
        </w:rPr>
        <w:t>(</w:t>
      </w:r>
      <w:r w:rsidRPr="00A26EF7">
        <w:rPr>
          <w:rFonts w:ascii="Book Antiqua" w:hAnsi="Book Antiqua"/>
          <w:sz w:val="24"/>
          <w:szCs w:val="24"/>
          <w:lang w:val="en-US"/>
        </w:rPr>
        <w:t>MCE</w:t>
      </w:r>
      <w:r w:rsidR="00CA51D9" w:rsidRPr="00A26EF7">
        <w:rPr>
          <w:rFonts w:ascii="Book Antiqua" w:hAnsi="Book Antiqua" w:hint="eastAsia"/>
          <w:sz w:val="24"/>
          <w:szCs w:val="24"/>
          <w:lang w:val="en-US" w:eastAsia="zh-CN"/>
        </w:rPr>
        <w:t>)</w:t>
      </w:r>
      <w:r w:rsidRPr="00A26EF7">
        <w:rPr>
          <w:rFonts w:ascii="Book Antiqua" w:hAnsi="Book Antiqua"/>
          <w:sz w:val="24"/>
          <w:szCs w:val="24"/>
          <w:lang w:val="en-US"/>
        </w:rPr>
        <w:t xml:space="preserve"> quantification </w:t>
      </w:r>
      <w:r w:rsidR="00767DEC" w:rsidRPr="00A26EF7">
        <w:rPr>
          <w:rFonts w:ascii="Book Antiqua" w:hAnsi="Book Antiqua"/>
          <w:sz w:val="24"/>
          <w:szCs w:val="24"/>
          <w:lang w:val="en-US"/>
        </w:rPr>
        <w:t>using the</w:t>
      </w:r>
      <w:r w:rsidRPr="00A26EF7">
        <w:rPr>
          <w:rFonts w:ascii="Book Antiqua" w:hAnsi="Book Antiqua"/>
          <w:sz w:val="24"/>
          <w:szCs w:val="24"/>
          <w:lang w:val="en-US"/>
        </w:rPr>
        <w:t xml:space="preserve"> cold pressor test; the slope β of the replenishment curve is superimposed onto </w:t>
      </w:r>
      <w:r w:rsidR="00767DEC" w:rsidRPr="00A26EF7">
        <w:rPr>
          <w:rFonts w:ascii="Book Antiqua" w:hAnsi="Book Antiqua"/>
          <w:sz w:val="24"/>
          <w:szCs w:val="24"/>
          <w:lang w:val="en-US"/>
        </w:rPr>
        <w:t xml:space="preserve">the </w:t>
      </w:r>
      <w:r w:rsidRPr="00A26EF7">
        <w:rPr>
          <w:rFonts w:ascii="Book Antiqua" w:hAnsi="Book Antiqua"/>
          <w:sz w:val="24"/>
          <w:szCs w:val="24"/>
          <w:lang w:val="en-US"/>
        </w:rPr>
        <w:t>left ventricular wall in 2-chamber and 4-chamber view</w:t>
      </w:r>
      <w:r w:rsidR="00767DEC" w:rsidRPr="00A26EF7">
        <w:rPr>
          <w:rFonts w:ascii="Book Antiqua" w:hAnsi="Book Antiqua"/>
          <w:sz w:val="24"/>
          <w:szCs w:val="24"/>
          <w:lang w:val="en-US"/>
        </w:rPr>
        <w:t>s</w:t>
      </w:r>
      <w:r w:rsidRPr="00A26EF7">
        <w:rPr>
          <w:rFonts w:ascii="Book Antiqua" w:hAnsi="Book Antiqua"/>
          <w:sz w:val="24"/>
          <w:szCs w:val="24"/>
          <w:lang w:val="en-US"/>
        </w:rPr>
        <w:t>, respectively. Perfusion parameters A, β and A</w:t>
      </w:r>
      <w:r w:rsidR="007A77D3" w:rsidRPr="00A26EF7">
        <w:rPr>
          <w:rFonts w:ascii="Book Antiqua" w:hAnsi="Book Antiqua" w:hint="eastAsia"/>
          <w:sz w:val="24"/>
          <w:szCs w:val="24"/>
          <w:lang w:val="en-US" w:eastAsia="zh-CN"/>
        </w:rPr>
        <w:t xml:space="preserve"> </w:t>
      </w:r>
      <w:r w:rsidR="007A77D3" w:rsidRPr="00A26EF7">
        <w:rPr>
          <w:rFonts w:ascii="Book Antiqua" w:hAnsi="Book Antiqua"/>
          <w:sz w:val="24"/>
          <w:szCs w:val="24"/>
        </w:rPr>
        <w:t>×</w:t>
      </w:r>
      <w:r w:rsidR="007A77D3" w:rsidRPr="00A26EF7">
        <w:rPr>
          <w:rFonts w:ascii="Book Antiqua" w:hAnsi="Book Antiqua" w:hint="eastAsia"/>
          <w:sz w:val="24"/>
          <w:szCs w:val="24"/>
          <w:lang w:eastAsia="zh-CN"/>
        </w:rPr>
        <w:t xml:space="preserve"> </w:t>
      </w:r>
      <w:r w:rsidRPr="00A26EF7">
        <w:rPr>
          <w:rFonts w:ascii="Book Antiqua" w:hAnsi="Book Antiqua"/>
          <w:sz w:val="24"/>
          <w:szCs w:val="24"/>
          <w:lang w:val="en-US"/>
        </w:rPr>
        <w:t xml:space="preserve">β are superimposed onto the same left ventricular wall as in </w:t>
      </w:r>
      <w:r w:rsidRPr="00A26EF7">
        <w:rPr>
          <w:rFonts w:ascii="Book Antiqua" w:hAnsi="Book Antiqua"/>
          <w:sz w:val="24"/>
          <w:szCs w:val="24"/>
          <w:lang w:val="en-US"/>
        </w:rPr>
        <w:lastRenderedPageBreak/>
        <w:t>panel</w:t>
      </w:r>
      <w:r w:rsidR="00767DEC" w:rsidRPr="00A26EF7">
        <w:rPr>
          <w:rFonts w:ascii="Book Antiqua" w:hAnsi="Book Antiqua"/>
          <w:sz w:val="24"/>
          <w:szCs w:val="24"/>
          <w:lang w:val="en-US"/>
        </w:rPr>
        <w:t>s</w:t>
      </w:r>
      <w:r w:rsidRPr="00A26EF7">
        <w:rPr>
          <w:rFonts w:ascii="Book Antiqua" w:hAnsi="Book Antiqua"/>
          <w:sz w:val="24"/>
          <w:szCs w:val="24"/>
          <w:lang w:val="en-US"/>
        </w:rPr>
        <w:t xml:space="preserve"> 3 and 4, respectively</w:t>
      </w:r>
      <w:r w:rsidR="00767DEC" w:rsidRPr="00A26EF7">
        <w:rPr>
          <w:rFonts w:ascii="Book Antiqua" w:hAnsi="Book Antiqua"/>
          <w:sz w:val="24"/>
          <w:szCs w:val="24"/>
          <w:lang w:val="en-US"/>
        </w:rPr>
        <w:t>,</w:t>
      </w:r>
      <w:r w:rsidRPr="00A26EF7">
        <w:rPr>
          <w:rFonts w:ascii="Book Antiqua" w:hAnsi="Book Antiqua"/>
          <w:sz w:val="24"/>
          <w:szCs w:val="24"/>
          <w:lang w:val="en-US"/>
        </w:rPr>
        <w:t xml:space="preserve"> in panels a, b and c; panels d represents the goodness of fit. Parametric images demonstrate homogeneous perfusion </w:t>
      </w:r>
      <w:r w:rsidR="00767DEC" w:rsidRPr="00A26EF7">
        <w:rPr>
          <w:rFonts w:ascii="Book Antiqua" w:hAnsi="Book Antiqua"/>
          <w:sz w:val="24"/>
          <w:szCs w:val="24"/>
          <w:lang w:val="en-US"/>
        </w:rPr>
        <w:t>during the</w:t>
      </w:r>
      <w:r w:rsidRPr="00A26EF7">
        <w:rPr>
          <w:rFonts w:ascii="Book Antiqua" w:hAnsi="Book Antiqua"/>
          <w:sz w:val="24"/>
          <w:szCs w:val="24"/>
          <w:lang w:val="en-US"/>
        </w:rPr>
        <w:t xml:space="preserve"> cold pressor test. The coronary flow reserve in this patient was 1.10 (normal range 2.77 ± 0.70).</w:t>
      </w:r>
    </w:p>
    <w:p w:rsidR="00C0413F" w:rsidRPr="00A26EF7" w:rsidRDefault="00C0413F" w:rsidP="00C90241">
      <w:pPr>
        <w:spacing w:after="0" w:line="360" w:lineRule="auto"/>
        <w:jc w:val="both"/>
        <w:rPr>
          <w:rFonts w:ascii="Book Antiqua" w:hAnsi="Book Antiqua"/>
          <w:sz w:val="24"/>
          <w:szCs w:val="24"/>
          <w:lang w:val="en-US"/>
        </w:rPr>
      </w:pPr>
      <w:r w:rsidRPr="00A26EF7">
        <w:rPr>
          <w:rFonts w:ascii="Book Antiqua" w:hAnsi="Book Antiqua"/>
          <w:sz w:val="24"/>
          <w:szCs w:val="24"/>
          <w:lang w:val="en-US"/>
        </w:rPr>
        <w:br w:type="page"/>
      </w:r>
    </w:p>
    <w:p w:rsidR="007A4167" w:rsidRPr="00A26EF7" w:rsidRDefault="008856A5" w:rsidP="00C90241">
      <w:pPr>
        <w:spacing w:after="0" w:line="360" w:lineRule="auto"/>
        <w:jc w:val="both"/>
        <w:rPr>
          <w:rFonts w:ascii="Book Antiqua" w:hAnsi="Book Antiqua" w:cs="HelveticaNeue-BoldCond"/>
          <w:b/>
          <w:bCs/>
          <w:sz w:val="24"/>
          <w:szCs w:val="24"/>
          <w:lang w:val="en-US"/>
        </w:rPr>
      </w:pPr>
      <w:r w:rsidRPr="00A26EF7">
        <w:rPr>
          <w:rFonts w:ascii="Book Antiqua" w:hAnsi="Book Antiqua" w:cs="HelveticaNeue-BoldCond"/>
          <w:b/>
          <w:bCs/>
          <w:sz w:val="24"/>
          <w:szCs w:val="24"/>
          <w:lang w:val="en-US"/>
        </w:rPr>
        <w:lastRenderedPageBreak/>
        <w:t>Table 1</w:t>
      </w:r>
      <w:r w:rsidR="00357094" w:rsidRPr="00A26EF7">
        <w:rPr>
          <w:rFonts w:ascii="Book Antiqua" w:hAnsi="Book Antiqua" w:cs="HelveticaNeue-BoldCond"/>
          <w:b/>
          <w:bCs/>
          <w:sz w:val="24"/>
          <w:szCs w:val="24"/>
          <w:lang w:val="en-US"/>
        </w:rPr>
        <w:t xml:space="preserve"> </w:t>
      </w:r>
      <w:proofErr w:type="spellStart"/>
      <w:r w:rsidR="007A4167" w:rsidRPr="00A26EF7">
        <w:rPr>
          <w:rFonts w:ascii="Book Antiqua" w:hAnsi="Book Antiqua" w:cs="HelveticaNeue-BoldCond"/>
          <w:b/>
          <w:bCs/>
          <w:sz w:val="24"/>
          <w:szCs w:val="24"/>
          <w:lang w:val="en-US"/>
        </w:rPr>
        <w:t>Pathogenetic</w:t>
      </w:r>
      <w:proofErr w:type="spellEnd"/>
      <w:r w:rsidR="007A4167" w:rsidRPr="00A26EF7">
        <w:rPr>
          <w:rFonts w:ascii="Book Antiqua" w:hAnsi="Book Antiqua" w:cs="HelveticaNeue-BoldCond"/>
          <w:b/>
          <w:bCs/>
          <w:sz w:val="24"/>
          <w:szCs w:val="24"/>
          <w:lang w:val="en-US"/>
        </w:rPr>
        <w:t xml:space="preserve"> classification of cardiac microvascular dysfunction </w:t>
      </w:r>
    </w:p>
    <w:p w:rsidR="00C0413F" w:rsidRPr="00A26EF7" w:rsidRDefault="00C0413F" w:rsidP="00C90241">
      <w:pPr>
        <w:autoSpaceDE w:val="0"/>
        <w:autoSpaceDN w:val="0"/>
        <w:adjustRightInd w:val="0"/>
        <w:spacing w:after="0" w:line="360" w:lineRule="auto"/>
        <w:jc w:val="both"/>
        <w:rPr>
          <w:rFonts w:ascii="Book Antiqua" w:hAnsi="Book Antiqua" w:cs="HelveticaNeue-Condensed"/>
          <w:sz w:val="24"/>
          <w:szCs w:val="24"/>
          <w:lang w:val="en-US"/>
        </w:rPr>
      </w:pPr>
    </w:p>
    <w:p w:rsidR="007A4167" w:rsidRPr="00A26EF7" w:rsidRDefault="003F7313" w:rsidP="003F7313">
      <w:pPr>
        <w:pBdr>
          <w:top w:val="single" w:sz="4" w:space="1" w:color="auto"/>
          <w:bottom w:val="single" w:sz="4" w:space="1" w:color="auto"/>
        </w:pBdr>
        <w:autoSpaceDE w:val="0"/>
        <w:autoSpaceDN w:val="0"/>
        <w:adjustRightInd w:val="0"/>
        <w:spacing w:after="0" w:line="360" w:lineRule="auto"/>
        <w:jc w:val="both"/>
        <w:rPr>
          <w:rFonts w:ascii="Book Antiqua" w:hAnsi="Book Antiqua" w:cs="HelveticaNeue-Condensed"/>
          <w:sz w:val="24"/>
          <w:szCs w:val="24"/>
          <w:lang w:val="en-US"/>
        </w:rPr>
      </w:pPr>
      <w:r w:rsidRPr="00A26EF7">
        <w:rPr>
          <w:rFonts w:ascii="Book Antiqua" w:hAnsi="Book Antiqua" w:cs="HelveticaNeue-Condensed"/>
          <w:sz w:val="24"/>
          <w:szCs w:val="24"/>
          <w:lang w:val="en-US"/>
        </w:rPr>
        <w:t>1</w:t>
      </w:r>
      <w:r w:rsidR="00357094" w:rsidRPr="00A26EF7">
        <w:rPr>
          <w:rFonts w:ascii="Book Antiqua" w:hAnsi="Book Antiqua" w:cs="HelveticaNeue-Condensed"/>
          <w:sz w:val="24"/>
          <w:szCs w:val="24"/>
          <w:lang w:val="en-US"/>
        </w:rPr>
        <w:t xml:space="preserve"> </w:t>
      </w:r>
      <w:r w:rsidR="007A4167" w:rsidRPr="00A26EF7">
        <w:rPr>
          <w:rFonts w:ascii="Book Antiqua" w:hAnsi="Book Antiqua" w:cs="HelveticaNeue-Condensed"/>
          <w:sz w:val="24"/>
          <w:szCs w:val="24"/>
          <w:lang w:val="en-US"/>
        </w:rPr>
        <w:t>MVD in the absence of myocardial and obstructive coronary artery diseases</w:t>
      </w:r>
    </w:p>
    <w:p w:rsidR="007A4167" w:rsidRPr="00A26EF7" w:rsidRDefault="003F7313" w:rsidP="003F7313">
      <w:pPr>
        <w:pBdr>
          <w:top w:val="single" w:sz="4" w:space="1" w:color="auto"/>
          <w:bottom w:val="single" w:sz="4" w:space="1" w:color="auto"/>
        </w:pBdr>
        <w:autoSpaceDE w:val="0"/>
        <w:autoSpaceDN w:val="0"/>
        <w:adjustRightInd w:val="0"/>
        <w:spacing w:after="0" w:line="360" w:lineRule="auto"/>
        <w:jc w:val="both"/>
        <w:rPr>
          <w:rFonts w:ascii="Book Antiqua" w:hAnsi="Book Antiqua" w:cs="HelveticaNeue-Condensed"/>
          <w:sz w:val="24"/>
          <w:szCs w:val="24"/>
          <w:lang w:val="en-US"/>
        </w:rPr>
      </w:pPr>
      <w:r w:rsidRPr="00A26EF7">
        <w:rPr>
          <w:rFonts w:ascii="Book Antiqua" w:hAnsi="Book Antiqua" w:cs="HelveticaNeue-Condensed"/>
          <w:sz w:val="24"/>
          <w:szCs w:val="24"/>
          <w:lang w:val="en-US"/>
        </w:rPr>
        <w:t>2</w:t>
      </w:r>
      <w:r w:rsidR="00357094" w:rsidRPr="00A26EF7">
        <w:rPr>
          <w:rFonts w:ascii="Book Antiqua" w:hAnsi="Book Antiqua" w:cs="HelveticaNeue-Condensed"/>
          <w:sz w:val="24"/>
          <w:szCs w:val="24"/>
          <w:lang w:val="en-US"/>
        </w:rPr>
        <w:t xml:space="preserve"> </w:t>
      </w:r>
      <w:r w:rsidR="007A4167" w:rsidRPr="00A26EF7">
        <w:rPr>
          <w:rFonts w:ascii="Book Antiqua" w:hAnsi="Book Antiqua" w:cs="HelveticaNeue-Condensed"/>
          <w:sz w:val="24"/>
          <w:szCs w:val="24"/>
          <w:lang w:val="en-US"/>
        </w:rPr>
        <w:t xml:space="preserve">MVD in the presence of myocardial disease </w:t>
      </w:r>
    </w:p>
    <w:p w:rsidR="007A4167" w:rsidRPr="00A26EF7" w:rsidRDefault="003F7313" w:rsidP="003F7313">
      <w:pPr>
        <w:pBdr>
          <w:top w:val="single" w:sz="4" w:space="1" w:color="auto"/>
          <w:bottom w:val="single" w:sz="4" w:space="1" w:color="auto"/>
        </w:pBdr>
        <w:autoSpaceDE w:val="0"/>
        <w:autoSpaceDN w:val="0"/>
        <w:adjustRightInd w:val="0"/>
        <w:spacing w:after="0" w:line="360" w:lineRule="auto"/>
        <w:jc w:val="both"/>
        <w:rPr>
          <w:rFonts w:ascii="Book Antiqua" w:hAnsi="Book Antiqua" w:cs="HelveticaNeue-Condensed"/>
          <w:sz w:val="24"/>
          <w:szCs w:val="24"/>
          <w:lang w:val="en-US"/>
        </w:rPr>
      </w:pPr>
      <w:r w:rsidRPr="00A26EF7">
        <w:rPr>
          <w:rFonts w:ascii="Book Antiqua" w:hAnsi="Book Antiqua" w:cs="HelveticaNeue-Condensed"/>
          <w:sz w:val="24"/>
          <w:szCs w:val="24"/>
          <w:lang w:val="en-US"/>
        </w:rPr>
        <w:t>3</w:t>
      </w:r>
      <w:r w:rsidR="00357094" w:rsidRPr="00A26EF7">
        <w:rPr>
          <w:rFonts w:ascii="Book Antiqua" w:hAnsi="Book Antiqua" w:cs="HelveticaNeue-Condensed"/>
          <w:sz w:val="24"/>
          <w:szCs w:val="24"/>
          <w:lang w:val="en-US"/>
        </w:rPr>
        <w:t xml:space="preserve"> </w:t>
      </w:r>
      <w:r w:rsidR="007A4167" w:rsidRPr="00A26EF7">
        <w:rPr>
          <w:rFonts w:ascii="Book Antiqua" w:hAnsi="Book Antiqua" w:cs="HelveticaNeue-Condensed"/>
          <w:sz w:val="24"/>
          <w:szCs w:val="24"/>
          <w:lang w:val="en-US"/>
        </w:rPr>
        <w:t>MVD in the presence of obstructive coronary artery disease</w:t>
      </w:r>
    </w:p>
    <w:p w:rsidR="007A4167" w:rsidRPr="00A26EF7" w:rsidRDefault="003F7313" w:rsidP="003F7313">
      <w:pPr>
        <w:pBdr>
          <w:top w:val="single" w:sz="4" w:space="1" w:color="auto"/>
          <w:bottom w:val="single" w:sz="4" w:space="1" w:color="auto"/>
        </w:pBdr>
        <w:spacing w:after="0" w:line="360" w:lineRule="auto"/>
        <w:jc w:val="both"/>
        <w:rPr>
          <w:rFonts w:ascii="Book Antiqua" w:hAnsi="Book Antiqua" w:cs="HelveticaNeue-Condensed"/>
          <w:sz w:val="24"/>
          <w:szCs w:val="24"/>
          <w:lang w:val="en-US"/>
        </w:rPr>
      </w:pPr>
      <w:r w:rsidRPr="00A26EF7">
        <w:rPr>
          <w:rFonts w:ascii="Book Antiqua" w:hAnsi="Book Antiqua" w:cs="HelveticaNeue-Condensed"/>
          <w:sz w:val="24"/>
          <w:szCs w:val="24"/>
          <w:lang w:val="en-US"/>
        </w:rPr>
        <w:t>4</w:t>
      </w:r>
      <w:r w:rsidR="00357094" w:rsidRPr="00A26EF7">
        <w:rPr>
          <w:rFonts w:ascii="Book Antiqua" w:hAnsi="Book Antiqua" w:cs="HelveticaNeue-Condensed"/>
          <w:sz w:val="24"/>
          <w:szCs w:val="24"/>
          <w:lang w:val="en-US"/>
        </w:rPr>
        <w:t xml:space="preserve"> </w:t>
      </w:r>
      <w:r w:rsidR="007A4167" w:rsidRPr="00A26EF7">
        <w:rPr>
          <w:rFonts w:ascii="Book Antiqua" w:hAnsi="Book Antiqua" w:cs="HelveticaNeue-Condensed"/>
          <w:sz w:val="24"/>
          <w:szCs w:val="24"/>
          <w:lang w:val="en-US"/>
        </w:rPr>
        <w:t>MVD caused by coronary recanalization interventions</w:t>
      </w:r>
    </w:p>
    <w:p w:rsidR="000F21D0" w:rsidRPr="00A26EF7" w:rsidRDefault="000F21D0" w:rsidP="00C90241">
      <w:pPr>
        <w:spacing w:after="0" w:line="360" w:lineRule="auto"/>
        <w:jc w:val="both"/>
        <w:rPr>
          <w:rFonts w:ascii="Book Antiqua" w:hAnsi="Book Antiqua"/>
          <w:sz w:val="24"/>
          <w:szCs w:val="24"/>
          <w:lang w:val="en-US"/>
        </w:rPr>
      </w:pPr>
    </w:p>
    <w:p w:rsidR="00844754" w:rsidRPr="00A26EF7" w:rsidRDefault="003F7313" w:rsidP="00C90241">
      <w:pPr>
        <w:spacing w:after="0" w:line="360" w:lineRule="auto"/>
        <w:jc w:val="both"/>
        <w:rPr>
          <w:rFonts w:ascii="Book Antiqua" w:hAnsi="Book Antiqua"/>
          <w:sz w:val="24"/>
          <w:szCs w:val="24"/>
          <w:lang w:val="en-US" w:eastAsia="zh-CN"/>
        </w:rPr>
      </w:pPr>
      <w:r w:rsidRPr="00A26EF7">
        <w:rPr>
          <w:rFonts w:ascii="Book Antiqua" w:hAnsi="Book Antiqua" w:cs="HelveticaNeue-BoldCond"/>
          <w:bCs/>
          <w:sz w:val="24"/>
          <w:szCs w:val="24"/>
          <w:lang w:val="en-US"/>
        </w:rPr>
        <w:t>MVD</w:t>
      </w:r>
      <w:r w:rsidRPr="00A26EF7">
        <w:rPr>
          <w:rFonts w:ascii="Book Antiqua" w:hAnsi="Book Antiqua" w:cs="HelveticaNeue-BoldCond" w:hint="eastAsia"/>
          <w:bCs/>
          <w:sz w:val="24"/>
          <w:szCs w:val="24"/>
          <w:lang w:val="en-US" w:eastAsia="zh-CN"/>
        </w:rPr>
        <w:t>:</w:t>
      </w:r>
      <w:r w:rsidRPr="00A26EF7">
        <w:rPr>
          <w:rFonts w:ascii="Book Antiqua" w:hAnsi="Book Antiqua"/>
          <w:sz w:val="24"/>
          <w:szCs w:val="24"/>
          <w:lang w:val="en-US"/>
        </w:rPr>
        <w:t xml:space="preserve"> </w:t>
      </w:r>
      <w:r w:rsidRPr="00A26EF7">
        <w:rPr>
          <w:rFonts w:ascii="Book Antiqua" w:hAnsi="Book Antiqua" w:cs="HelveticaNeue-BoldCond"/>
          <w:bCs/>
          <w:sz w:val="24"/>
          <w:szCs w:val="24"/>
          <w:lang w:val="en-US"/>
        </w:rPr>
        <w:t>Microvascular dysfunction</w:t>
      </w:r>
      <w:r w:rsidRPr="00A26EF7">
        <w:rPr>
          <w:rFonts w:ascii="Book Antiqua" w:hAnsi="Book Antiqua" w:cs="HelveticaNeue-BoldCond" w:hint="eastAsia"/>
          <w:bCs/>
          <w:sz w:val="24"/>
          <w:szCs w:val="24"/>
          <w:lang w:val="en-US" w:eastAsia="zh-CN"/>
        </w:rPr>
        <w:t>.</w:t>
      </w:r>
    </w:p>
    <w:sectPr w:rsidR="00844754" w:rsidRPr="00A26EF7" w:rsidSect="00DB2C0F">
      <w:endnotePr>
        <w:numFmt w:val="decimal"/>
      </w:endnotePr>
      <w:type w:val="continuous"/>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0044" w:rsidRPr="00B52380" w:rsidRDefault="00190044" w:rsidP="003E7D47">
      <w:pPr>
        <w:spacing w:after="0" w:line="360" w:lineRule="auto"/>
        <w:rPr>
          <w:rFonts w:ascii="Book Antiqua" w:hAnsi="Book Antiqua"/>
          <w:sz w:val="24"/>
          <w:szCs w:val="24"/>
        </w:rPr>
      </w:pPr>
      <w:r w:rsidRPr="00B52380">
        <w:rPr>
          <w:rFonts w:ascii="Book Antiqua" w:hAnsi="Book Antiqua"/>
          <w:sz w:val="24"/>
          <w:szCs w:val="24"/>
        </w:rPr>
        <w:t>REFERENCES</w:t>
      </w:r>
    </w:p>
  </w:endnote>
  <w:endnote w:type="continuationSeparator" w:id="0">
    <w:p w:rsidR="00190044" w:rsidRPr="00171253" w:rsidRDefault="00190044" w:rsidP="00171253">
      <w:pPr>
        <w:pStyle w:val="Footer"/>
        <w:spacing w:line="360" w:lineRule="auto"/>
        <w:rPr>
          <w:rFonts w:ascii="Book Antiqua" w:hAnsi="Book Antiqua"/>
          <w:sz w:val="24"/>
          <w:szCs w:val="24"/>
        </w:rPr>
      </w:pPr>
    </w:p>
  </w:endnote>
  <w:endnote w:type="continuationNotice" w:id="1">
    <w:p w:rsidR="00190044" w:rsidRDefault="0019004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BookAntiqua-Bold">
    <w:panose1 w:val="00000000000000000000"/>
    <w:charset w:val="00"/>
    <w:family w:val="roman"/>
    <w:notTrueType/>
    <w:pitch w:val="default"/>
    <w:sig w:usb0="00000003" w:usb1="00000000" w:usb2="00000000" w:usb3="00000000" w:csb0="00000001" w:csb1="00000000"/>
  </w:font>
  <w:font w:name="BookAntiqua">
    <w:panose1 w:val="00000000000000000000"/>
    <w:charset w:val="00"/>
    <w:family w:val="roman"/>
    <w:notTrueType/>
    <w:pitch w:val="default"/>
    <w:sig w:usb0="00000003" w:usb1="00000000" w:usb2="00000000" w:usb3="00000000" w:csb0="00000001"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dvOTd2cf1899">
    <w:panose1 w:val="00000000000000000000"/>
    <w:charset w:val="00"/>
    <w:family w:val="swiss"/>
    <w:notTrueType/>
    <w:pitch w:val="default"/>
    <w:sig w:usb0="00000003" w:usb1="00000000" w:usb2="00000000" w:usb3="00000000" w:csb0="00000001" w:csb1="00000000"/>
  </w:font>
  <w:font w:name="GillAltOneMT">
    <w:altName w:val="Arial Unicode MS"/>
    <w:panose1 w:val="00000000000000000000"/>
    <w:charset w:val="80"/>
    <w:family w:val="swiss"/>
    <w:notTrueType/>
    <w:pitch w:val="default"/>
    <w:sig w:usb0="00000001" w:usb1="08070000" w:usb2="00000010" w:usb3="00000000" w:csb0="00020000" w:csb1="00000000"/>
  </w:font>
  <w:font w:name="HelveticaNeue-BoldCond">
    <w:panose1 w:val="00000000000000000000"/>
    <w:charset w:val="00"/>
    <w:family w:val="swiss"/>
    <w:notTrueType/>
    <w:pitch w:val="default"/>
    <w:sig w:usb0="00000003" w:usb1="00000000" w:usb2="00000000" w:usb3="00000000" w:csb0="00000001" w:csb1="00000000"/>
  </w:font>
  <w:font w:name="HelveticaNeue-Condensed">
    <w:panose1 w:val="00000000000000000000"/>
    <w:charset w:val="00"/>
    <w:family w:val="swiss"/>
    <w:notTrueType/>
    <w:pitch w:val="default"/>
    <w:sig w:usb0="00000003" w:usb1="00000000" w:usb2="00000000" w:usb3="00000000" w:csb0="00000001" w:csb1="00000000"/>
  </w:font>
  <w:font w:name="Calibri Light">
    <w:altName w:val="Calibri"/>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3509" w:rsidRPr="00BA2103" w:rsidRDefault="00A13509">
    <w:pPr>
      <w:pStyle w:val="Footer"/>
      <w:jc w:val="center"/>
      <w:rPr>
        <w:rFonts w:ascii="Book Antiqua" w:hAnsi="Book Antiqua"/>
        <w:sz w:val="24"/>
        <w:szCs w:val="24"/>
      </w:rPr>
    </w:pPr>
    <w:r w:rsidRPr="00BA2103">
      <w:rPr>
        <w:rFonts w:ascii="Book Antiqua" w:hAnsi="Book Antiqua"/>
        <w:sz w:val="24"/>
        <w:szCs w:val="24"/>
      </w:rPr>
      <w:fldChar w:fldCharType="begin"/>
    </w:r>
    <w:r w:rsidRPr="00BA2103">
      <w:rPr>
        <w:rFonts w:ascii="Book Antiqua" w:hAnsi="Book Antiqua"/>
        <w:sz w:val="24"/>
        <w:szCs w:val="24"/>
      </w:rPr>
      <w:instrText>PAGE   \* MERGEFORMAT</w:instrText>
    </w:r>
    <w:r w:rsidRPr="00BA2103">
      <w:rPr>
        <w:rFonts w:ascii="Book Antiqua" w:hAnsi="Book Antiqua"/>
        <w:sz w:val="24"/>
        <w:szCs w:val="24"/>
      </w:rPr>
      <w:fldChar w:fldCharType="separate"/>
    </w:r>
    <w:r w:rsidR="002F08F7">
      <w:rPr>
        <w:rFonts w:ascii="Book Antiqua" w:hAnsi="Book Antiqua"/>
        <w:noProof/>
        <w:sz w:val="24"/>
        <w:szCs w:val="24"/>
      </w:rPr>
      <w:t>39</w:t>
    </w:r>
    <w:r w:rsidRPr="00BA2103">
      <w:rPr>
        <w:rFonts w:ascii="Book Antiqua" w:hAnsi="Book Antiqua"/>
        <w:sz w:val="24"/>
        <w:szCs w:val="24"/>
      </w:rPr>
      <w:fldChar w:fldCharType="end"/>
    </w:r>
  </w:p>
  <w:p w:rsidR="00A13509" w:rsidRDefault="00A1350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0044" w:rsidRDefault="00190044" w:rsidP="009D56A5">
      <w:pPr>
        <w:spacing w:after="0" w:line="240" w:lineRule="auto"/>
      </w:pPr>
      <w:r>
        <w:separator/>
      </w:r>
    </w:p>
  </w:footnote>
  <w:footnote w:type="continuationSeparator" w:id="0">
    <w:p w:rsidR="00190044" w:rsidRDefault="00190044" w:rsidP="009D56A5">
      <w:pPr>
        <w:spacing w:after="0" w:line="240" w:lineRule="auto"/>
      </w:pPr>
      <w:r>
        <w:continuationSeparator/>
      </w:r>
    </w:p>
  </w:footnote>
  <w:footnote w:type="continuationNotice" w:id="1">
    <w:p w:rsidR="00190044" w:rsidRDefault="00190044">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bordersDoNotSurroundHeader/>
  <w:bordersDoNotSurroundFooter/>
  <w:proofState w:spelling="clean" w:grammar="clean"/>
  <w:defaultTabStop w:val="708"/>
  <w:hyphenationZone w:val="283"/>
  <w:characterSpacingControl w:val="doNotCompress"/>
  <w:hdrShapeDefaults>
    <o:shapedefaults v:ext="edit" spidmax="2050"/>
  </w:hdrShapeDefaults>
  <w:footnotePr>
    <w:footnote w:id="-1"/>
    <w:footnote w:id="0"/>
    <w:footnote w:id="1"/>
  </w:footnotePr>
  <w:endnotePr>
    <w:pos w:val="sectEnd"/>
    <w:numFmt w:val="decimal"/>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653B"/>
    <w:rsid w:val="00001364"/>
    <w:rsid w:val="00002708"/>
    <w:rsid w:val="000075FE"/>
    <w:rsid w:val="00011E62"/>
    <w:rsid w:val="000139F1"/>
    <w:rsid w:val="00017A1E"/>
    <w:rsid w:val="00020F70"/>
    <w:rsid w:val="00024A01"/>
    <w:rsid w:val="00026247"/>
    <w:rsid w:val="00030452"/>
    <w:rsid w:val="00045983"/>
    <w:rsid w:val="00046E29"/>
    <w:rsid w:val="000517D4"/>
    <w:rsid w:val="00052141"/>
    <w:rsid w:val="00052243"/>
    <w:rsid w:val="00053A00"/>
    <w:rsid w:val="00056516"/>
    <w:rsid w:val="000637F6"/>
    <w:rsid w:val="000642F6"/>
    <w:rsid w:val="00067203"/>
    <w:rsid w:val="0007653B"/>
    <w:rsid w:val="000812CE"/>
    <w:rsid w:val="0008422F"/>
    <w:rsid w:val="000948E6"/>
    <w:rsid w:val="000B0C70"/>
    <w:rsid w:val="000B554E"/>
    <w:rsid w:val="000C2EAF"/>
    <w:rsid w:val="000D0226"/>
    <w:rsid w:val="000D3C31"/>
    <w:rsid w:val="000D4F7A"/>
    <w:rsid w:val="000D5755"/>
    <w:rsid w:val="000E1248"/>
    <w:rsid w:val="000E6509"/>
    <w:rsid w:val="000E6D6F"/>
    <w:rsid w:val="000F21D0"/>
    <w:rsid w:val="0010167C"/>
    <w:rsid w:val="001025AA"/>
    <w:rsid w:val="00102E3B"/>
    <w:rsid w:val="00103F3F"/>
    <w:rsid w:val="0010536F"/>
    <w:rsid w:val="00114A74"/>
    <w:rsid w:val="001154CB"/>
    <w:rsid w:val="0011691D"/>
    <w:rsid w:val="00117659"/>
    <w:rsid w:val="0012030E"/>
    <w:rsid w:val="001215A3"/>
    <w:rsid w:val="001249D6"/>
    <w:rsid w:val="001305AF"/>
    <w:rsid w:val="00130C39"/>
    <w:rsid w:val="00136A45"/>
    <w:rsid w:val="001370EC"/>
    <w:rsid w:val="00142744"/>
    <w:rsid w:val="0014340B"/>
    <w:rsid w:val="00146880"/>
    <w:rsid w:val="00147175"/>
    <w:rsid w:val="001605B7"/>
    <w:rsid w:val="00161694"/>
    <w:rsid w:val="00165E80"/>
    <w:rsid w:val="001700BF"/>
    <w:rsid w:val="00171253"/>
    <w:rsid w:val="00172CC2"/>
    <w:rsid w:val="0017673E"/>
    <w:rsid w:val="00176A57"/>
    <w:rsid w:val="00177605"/>
    <w:rsid w:val="00183607"/>
    <w:rsid w:val="00184DCD"/>
    <w:rsid w:val="00186B94"/>
    <w:rsid w:val="00190044"/>
    <w:rsid w:val="0019037C"/>
    <w:rsid w:val="001970C0"/>
    <w:rsid w:val="001A1710"/>
    <w:rsid w:val="001B0CD0"/>
    <w:rsid w:val="001B541E"/>
    <w:rsid w:val="001C0122"/>
    <w:rsid w:val="001C17D6"/>
    <w:rsid w:val="001C5338"/>
    <w:rsid w:val="001D0EBA"/>
    <w:rsid w:val="001D20CE"/>
    <w:rsid w:val="001D6E67"/>
    <w:rsid w:val="001E3F23"/>
    <w:rsid w:val="001E51BF"/>
    <w:rsid w:val="001E58B9"/>
    <w:rsid w:val="001E5AFB"/>
    <w:rsid w:val="001F025D"/>
    <w:rsid w:val="001F43E9"/>
    <w:rsid w:val="001F4766"/>
    <w:rsid w:val="00200896"/>
    <w:rsid w:val="00201B9C"/>
    <w:rsid w:val="00210A82"/>
    <w:rsid w:val="00212A7D"/>
    <w:rsid w:val="00213755"/>
    <w:rsid w:val="00216976"/>
    <w:rsid w:val="00220908"/>
    <w:rsid w:val="00222CF2"/>
    <w:rsid w:val="00260A9B"/>
    <w:rsid w:val="00265A11"/>
    <w:rsid w:val="00266F51"/>
    <w:rsid w:val="00267115"/>
    <w:rsid w:val="00271A63"/>
    <w:rsid w:val="00275B24"/>
    <w:rsid w:val="002845D3"/>
    <w:rsid w:val="0028692B"/>
    <w:rsid w:val="00287EB4"/>
    <w:rsid w:val="002937D8"/>
    <w:rsid w:val="002A038F"/>
    <w:rsid w:val="002A761A"/>
    <w:rsid w:val="002B2419"/>
    <w:rsid w:val="002B7C05"/>
    <w:rsid w:val="002C00F2"/>
    <w:rsid w:val="002C49A9"/>
    <w:rsid w:val="002C4C70"/>
    <w:rsid w:val="002D46AD"/>
    <w:rsid w:val="002D4A1E"/>
    <w:rsid w:val="002D683A"/>
    <w:rsid w:val="002E1EE0"/>
    <w:rsid w:val="002E389C"/>
    <w:rsid w:val="002E7793"/>
    <w:rsid w:val="002E7EED"/>
    <w:rsid w:val="002F0384"/>
    <w:rsid w:val="002F08F7"/>
    <w:rsid w:val="002F0A49"/>
    <w:rsid w:val="002F2AA7"/>
    <w:rsid w:val="002F74AA"/>
    <w:rsid w:val="00304FB9"/>
    <w:rsid w:val="003121DB"/>
    <w:rsid w:val="0031359E"/>
    <w:rsid w:val="00323D26"/>
    <w:rsid w:val="003255D7"/>
    <w:rsid w:val="00330057"/>
    <w:rsid w:val="00333B93"/>
    <w:rsid w:val="00336D82"/>
    <w:rsid w:val="00337C1C"/>
    <w:rsid w:val="00337E72"/>
    <w:rsid w:val="00342AAE"/>
    <w:rsid w:val="0035130D"/>
    <w:rsid w:val="00354B87"/>
    <w:rsid w:val="00357094"/>
    <w:rsid w:val="003613B1"/>
    <w:rsid w:val="00363596"/>
    <w:rsid w:val="00365A31"/>
    <w:rsid w:val="0036734C"/>
    <w:rsid w:val="0037171C"/>
    <w:rsid w:val="00372407"/>
    <w:rsid w:val="003760FA"/>
    <w:rsid w:val="00381243"/>
    <w:rsid w:val="00381BDC"/>
    <w:rsid w:val="00385357"/>
    <w:rsid w:val="00387D8C"/>
    <w:rsid w:val="00391A82"/>
    <w:rsid w:val="00392960"/>
    <w:rsid w:val="003931CD"/>
    <w:rsid w:val="003933FB"/>
    <w:rsid w:val="00395D1F"/>
    <w:rsid w:val="003976D0"/>
    <w:rsid w:val="00397BC1"/>
    <w:rsid w:val="003A1395"/>
    <w:rsid w:val="003A14C2"/>
    <w:rsid w:val="003A2B4E"/>
    <w:rsid w:val="003A2FA6"/>
    <w:rsid w:val="003A4996"/>
    <w:rsid w:val="003A714E"/>
    <w:rsid w:val="003B2342"/>
    <w:rsid w:val="003B4FFF"/>
    <w:rsid w:val="003C58E6"/>
    <w:rsid w:val="003C5907"/>
    <w:rsid w:val="003E1316"/>
    <w:rsid w:val="003E1A6E"/>
    <w:rsid w:val="003E30F1"/>
    <w:rsid w:val="003E574E"/>
    <w:rsid w:val="003E61B7"/>
    <w:rsid w:val="003E7D47"/>
    <w:rsid w:val="003F7313"/>
    <w:rsid w:val="00401448"/>
    <w:rsid w:val="00401D18"/>
    <w:rsid w:val="00403178"/>
    <w:rsid w:val="00404D2B"/>
    <w:rsid w:val="0040779E"/>
    <w:rsid w:val="00411AF0"/>
    <w:rsid w:val="004143B0"/>
    <w:rsid w:val="00416E7A"/>
    <w:rsid w:val="004206C2"/>
    <w:rsid w:val="00420E88"/>
    <w:rsid w:val="00422366"/>
    <w:rsid w:val="00422979"/>
    <w:rsid w:val="004261AA"/>
    <w:rsid w:val="00427367"/>
    <w:rsid w:val="00427605"/>
    <w:rsid w:val="004310F4"/>
    <w:rsid w:val="0043146F"/>
    <w:rsid w:val="00434E01"/>
    <w:rsid w:val="0043574F"/>
    <w:rsid w:val="00436D56"/>
    <w:rsid w:val="004434E2"/>
    <w:rsid w:val="00446C48"/>
    <w:rsid w:val="0044720A"/>
    <w:rsid w:val="0045066D"/>
    <w:rsid w:val="00451028"/>
    <w:rsid w:val="00453079"/>
    <w:rsid w:val="0045640D"/>
    <w:rsid w:val="00457667"/>
    <w:rsid w:val="004672C8"/>
    <w:rsid w:val="004744FE"/>
    <w:rsid w:val="00474EBB"/>
    <w:rsid w:val="0047743F"/>
    <w:rsid w:val="004901B8"/>
    <w:rsid w:val="004904A2"/>
    <w:rsid w:val="00495C0B"/>
    <w:rsid w:val="004A5253"/>
    <w:rsid w:val="004A6BEF"/>
    <w:rsid w:val="004B1B2F"/>
    <w:rsid w:val="004B2483"/>
    <w:rsid w:val="004B401D"/>
    <w:rsid w:val="004C039A"/>
    <w:rsid w:val="004C2CBD"/>
    <w:rsid w:val="004C480A"/>
    <w:rsid w:val="004C4A6A"/>
    <w:rsid w:val="004C61FB"/>
    <w:rsid w:val="004D71FC"/>
    <w:rsid w:val="004E0856"/>
    <w:rsid w:val="004E3B2D"/>
    <w:rsid w:val="004E4492"/>
    <w:rsid w:val="004E4A90"/>
    <w:rsid w:val="004F1446"/>
    <w:rsid w:val="004F33DC"/>
    <w:rsid w:val="004F3A6B"/>
    <w:rsid w:val="00500C73"/>
    <w:rsid w:val="00501094"/>
    <w:rsid w:val="00503B18"/>
    <w:rsid w:val="00506142"/>
    <w:rsid w:val="00510B21"/>
    <w:rsid w:val="00524743"/>
    <w:rsid w:val="00530185"/>
    <w:rsid w:val="00531404"/>
    <w:rsid w:val="00532F27"/>
    <w:rsid w:val="00533B2A"/>
    <w:rsid w:val="00535A49"/>
    <w:rsid w:val="00537A1B"/>
    <w:rsid w:val="00541BAA"/>
    <w:rsid w:val="00542280"/>
    <w:rsid w:val="00552643"/>
    <w:rsid w:val="005617E1"/>
    <w:rsid w:val="005654CB"/>
    <w:rsid w:val="00566E0F"/>
    <w:rsid w:val="0056795C"/>
    <w:rsid w:val="00571321"/>
    <w:rsid w:val="00576C4A"/>
    <w:rsid w:val="00581D17"/>
    <w:rsid w:val="00585187"/>
    <w:rsid w:val="00593B72"/>
    <w:rsid w:val="00593F93"/>
    <w:rsid w:val="005A2D3A"/>
    <w:rsid w:val="005B6F82"/>
    <w:rsid w:val="005B762E"/>
    <w:rsid w:val="005C03DF"/>
    <w:rsid w:val="005C2AFC"/>
    <w:rsid w:val="005C5471"/>
    <w:rsid w:val="005C63E4"/>
    <w:rsid w:val="005C7906"/>
    <w:rsid w:val="005C7CD3"/>
    <w:rsid w:val="005D60FA"/>
    <w:rsid w:val="005D7866"/>
    <w:rsid w:val="005E0476"/>
    <w:rsid w:val="005E28AE"/>
    <w:rsid w:val="005E37E9"/>
    <w:rsid w:val="005E7E78"/>
    <w:rsid w:val="005F36A2"/>
    <w:rsid w:val="00604943"/>
    <w:rsid w:val="00604BB3"/>
    <w:rsid w:val="00605011"/>
    <w:rsid w:val="00614141"/>
    <w:rsid w:val="0062056A"/>
    <w:rsid w:val="00622E5C"/>
    <w:rsid w:val="006314F4"/>
    <w:rsid w:val="00637426"/>
    <w:rsid w:val="00641E88"/>
    <w:rsid w:val="00646408"/>
    <w:rsid w:val="00651289"/>
    <w:rsid w:val="00666571"/>
    <w:rsid w:val="00666981"/>
    <w:rsid w:val="006705AE"/>
    <w:rsid w:val="006726EE"/>
    <w:rsid w:val="0067341F"/>
    <w:rsid w:val="00681C31"/>
    <w:rsid w:val="00682971"/>
    <w:rsid w:val="006858C0"/>
    <w:rsid w:val="0069107E"/>
    <w:rsid w:val="00692231"/>
    <w:rsid w:val="006928B0"/>
    <w:rsid w:val="006951A0"/>
    <w:rsid w:val="00695A85"/>
    <w:rsid w:val="006A105D"/>
    <w:rsid w:val="006A2C8B"/>
    <w:rsid w:val="006A3019"/>
    <w:rsid w:val="006A37E9"/>
    <w:rsid w:val="006C012F"/>
    <w:rsid w:val="006C1595"/>
    <w:rsid w:val="006C4FD1"/>
    <w:rsid w:val="006D1EA0"/>
    <w:rsid w:val="006D537D"/>
    <w:rsid w:val="006D53DE"/>
    <w:rsid w:val="006D5AA6"/>
    <w:rsid w:val="006E22EF"/>
    <w:rsid w:val="006E2D41"/>
    <w:rsid w:val="006E4235"/>
    <w:rsid w:val="006E4F67"/>
    <w:rsid w:val="006F0EDE"/>
    <w:rsid w:val="006F2878"/>
    <w:rsid w:val="006F301D"/>
    <w:rsid w:val="006F6443"/>
    <w:rsid w:val="006F660C"/>
    <w:rsid w:val="00701BC1"/>
    <w:rsid w:val="00706CE7"/>
    <w:rsid w:val="007071C0"/>
    <w:rsid w:val="007111B7"/>
    <w:rsid w:val="00712333"/>
    <w:rsid w:val="00712F27"/>
    <w:rsid w:val="00714AD3"/>
    <w:rsid w:val="00716CB5"/>
    <w:rsid w:val="00720221"/>
    <w:rsid w:val="00720C4F"/>
    <w:rsid w:val="00722D37"/>
    <w:rsid w:val="00724825"/>
    <w:rsid w:val="00727B0D"/>
    <w:rsid w:val="007310DE"/>
    <w:rsid w:val="00732C35"/>
    <w:rsid w:val="007378D9"/>
    <w:rsid w:val="00740A41"/>
    <w:rsid w:val="00740B90"/>
    <w:rsid w:val="00753199"/>
    <w:rsid w:val="00757671"/>
    <w:rsid w:val="007677A4"/>
    <w:rsid w:val="00767DEC"/>
    <w:rsid w:val="00771C6C"/>
    <w:rsid w:val="0078151E"/>
    <w:rsid w:val="007831D8"/>
    <w:rsid w:val="00784E0E"/>
    <w:rsid w:val="007861B2"/>
    <w:rsid w:val="00787504"/>
    <w:rsid w:val="00787709"/>
    <w:rsid w:val="007905BA"/>
    <w:rsid w:val="007910B5"/>
    <w:rsid w:val="007A4167"/>
    <w:rsid w:val="007A77D3"/>
    <w:rsid w:val="007A7ADA"/>
    <w:rsid w:val="007C0478"/>
    <w:rsid w:val="007C065E"/>
    <w:rsid w:val="007C1D4A"/>
    <w:rsid w:val="007D31EA"/>
    <w:rsid w:val="007D4C95"/>
    <w:rsid w:val="007D4E0B"/>
    <w:rsid w:val="007E629D"/>
    <w:rsid w:val="007F2833"/>
    <w:rsid w:val="007F5C38"/>
    <w:rsid w:val="007F5E14"/>
    <w:rsid w:val="007F69BA"/>
    <w:rsid w:val="007F7652"/>
    <w:rsid w:val="007F7A2D"/>
    <w:rsid w:val="008021F1"/>
    <w:rsid w:val="00803E72"/>
    <w:rsid w:val="00811256"/>
    <w:rsid w:val="00811676"/>
    <w:rsid w:val="00813AD4"/>
    <w:rsid w:val="00817291"/>
    <w:rsid w:val="008203BC"/>
    <w:rsid w:val="00820707"/>
    <w:rsid w:val="00822F01"/>
    <w:rsid w:val="0082389D"/>
    <w:rsid w:val="008245CE"/>
    <w:rsid w:val="008363D1"/>
    <w:rsid w:val="00836ACB"/>
    <w:rsid w:val="0084021B"/>
    <w:rsid w:val="008432D8"/>
    <w:rsid w:val="00844754"/>
    <w:rsid w:val="00844EAC"/>
    <w:rsid w:val="008601C7"/>
    <w:rsid w:val="008611F3"/>
    <w:rsid w:val="008637F5"/>
    <w:rsid w:val="00864A17"/>
    <w:rsid w:val="00865F50"/>
    <w:rsid w:val="00867D10"/>
    <w:rsid w:val="00874F47"/>
    <w:rsid w:val="0088049B"/>
    <w:rsid w:val="008821BC"/>
    <w:rsid w:val="008856A5"/>
    <w:rsid w:val="00893FAB"/>
    <w:rsid w:val="008A29BC"/>
    <w:rsid w:val="008A6DCE"/>
    <w:rsid w:val="008B2799"/>
    <w:rsid w:val="008B46D2"/>
    <w:rsid w:val="008C1CBD"/>
    <w:rsid w:val="008D3F58"/>
    <w:rsid w:val="008D467B"/>
    <w:rsid w:val="008E551E"/>
    <w:rsid w:val="008E6BFC"/>
    <w:rsid w:val="008E74DB"/>
    <w:rsid w:val="008E7C75"/>
    <w:rsid w:val="008F1287"/>
    <w:rsid w:val="00900742"/>
    <w:rsid w:val="00901CF0"/>
    <w:rsid w:val="009038A3"/>
    <w:rsid w:val="00905186"/>
    <w:rsid w:val="009146C3"/>
    <w:rsid w:val="00914A12"/>
    <w:rsid w:val="0091763C"/>
    <w:rsid w:val="009234F7"/>
    <w:rsid w:val="00924FCF"/>
    <w:rsid w:val="009259AC"/>
    <w:rsid w:val="00940825"/>
    <w:rsid w:val="00940873"/>
    <w:rsid w:val="00941A1F"/>
    <w:rsid w:val="00943590"/>
    <w:rsid w:val="00943D27"/>
    <w:rsid w:val="009453D3"/>
    <w:rsid w:val="00952F60"/>
    <w:rsid w:val="009548CC"/>
    <w:rsid w:val="00954D2D"/>
    <w:rsid w:val="00956008"/>
    <w:rsid w:val="00956AEF"/>
    <w:rsid w:val="00956F28"/>
    <w:rsid w:val="0096541C"/>
    <w:rsid w:val="009732E8"/>
    <w:rsid w:val="0097384F"/>
    <w:rsid w:val="009814C5"/>
    <w:rsid w:val="00986934"/>
    <w:rsid w:val="0098724A"/>
    <w:rsid w:val="0099069E"/>
    <w:rsid w:val="009918C0"/>
    <w:rsid w:val="009A11B1"/>
    <w:rsid w:val="009A7534"/>
    <w:rsid w:val="009C0B0E"/>
    <w:rsid w:val="009C4793"/>
    <w:rsid w:val="009C4A9D"/>
    <w:rsid w:val="009C743B"/>
    <w:rsid w:val="009D56A5"/>
    <w:rsid w:val="009D5F74"/>
    <w:rsid w:val="009D716F"/>
    <w:rsid w:val="009E3DA6"/>
    <w:rsid w:val="009E3DC9"/>
    <w:rsid w:val="009E4C0D"/>
    <w:rsid w:val="009E4EAC"/>
    <w:rsid w:val="009E64C5"/>
    <w:rsid w:val="009F7DAC"/>
    <w:rsid w:val="00A11121"/>
    <w:rsid w:val="00A11200"/>
    <w:rsid w:val="00A13509"/>
    <w:rsid w:val="00A14DD6"/>
    <w:rsid w:val="00A16976"/>
    <w:rsid w:val="00A20E81"/>
    <w:rsid w:val="00A21174"/>
    <w:rsid w:val="00A221FE"/>
    <w:rsid w:val="00A262FE"/>
    <w:rsid w:val="00A26EF7"/>
    <w:rsid w:val="00A33C49"/>
    <w:rsid w:val="00A3574D"/>
    <w:rsid w:val="00A35ED8"/>
    <w:rsid w:val="00A379B7"/>
    <w:rsid w:val="00A51951"/>
    <w:rsid w:val="00A641DE"/>
    <w:rsid w:val="00A64C09"/>
    <w:rsid w:val="00A7105C"/>
    <w:rsid w:val="00A73F51"/>
    <w:rsid w:val="00A75EC7"/>
    <w:rsid w:val="00A82A57"/>
    <w:rsid w:val="00A87A4B"/>
    <w:rsid w:val="00A915DF"/>
    <w:rsid w:val="00A94B08"/>
    <w:rsid w:val="00A94BDC"/>
    <w:rsid w:val="00AA2794"/>
    <w:rsid w:val="00AA57D9"/>
    <w:rsid w:val="00AA6255"/>
    <w:rsid w:val="00AB1652"/>
    <w:rsid w:val="00AB7AB1"/>
    <w:rsid w:val="00AC133B"/>
    <w:rsid w:val="00AC4C16"/>
    <w:rsid w:val="00AC4E39"/>
    <w:rsid w:val="00AD0840"/>
    <w:rsid w:val="00AD34EB"/>
    <w:rsid w:val="00AD5B20"/>
    <w:rsid w:val="00AF1D1B"/>
    <w:rsid w:val="00AF41B0"/>
    <w:rsid w:val="00B029BE"/>
    <w:rsid w:val="00B041DE"/>
    <w:rsid w:val="00B06BA1"/>
    <w:rsid w:val="00B108A8"/>
    <w:rsid w:val="00B1194C"/>
    <w:rsid w:val="00B11B78"/>
    <w:rsid w:val="00B12520"/>
    <w:rsid w:val="00B1321B"/>
    <w:rsid w:val="00B22901"/>
    <w:rsid w:val="00B25096"/>
    <w:rsid w:val="00B26EA2"/>
    <w:rsid w:val="00B345E3"/>
    <w:rsid w:val="00B34C45"/>
    <w:rsid w:val="00B44302"/>
    <w:rsid w:val="00B458CC"/>
    <w:rsid w:val="00B463FA"/>
    <w:rsid w:val="00B47BFF"/>
    <w:rsid w:val="00B52380"/>
    <w:rsid w:val="00B57A85"/>
    <w:rsid w:val="00B601DE"/>
    <w:rsid w:val="00B601FB"/>
    <w:rsid w:val="00B6149F"/>
    <w:rsid w:val="00B63281"/>
    <w:rsid w:val="00B636C6"/>
    <w:rsid w:val="00B641A3"/>
    <w:rsid w:val="00B66629"/>
    <w:rsid w:val="00B66B18"/>
    <w:rsid w:val="00B66EF0"/>
    <w:rsid w:val="00B71AA0"/>
    <w:rsid w:val="00B728FA"/>
    <w:rsid w:val="00B72985"/>
    <w:rsid w:val="00B80957"/>
    <w:rsid w:val="00B81925"/>
    <w:rsid w:val="00B834BA"/>
    <w:rsid w:val="00B87EBD"/>
    <w:rsid w:val="00B91A20"/>
    <w:rsid w:val="00B95F33"/>
    <w:rsid w:val="00B97725"/>
    <w:rsid w:val="00BA20AF"/>
    <w:rsid w:val="00BA2103"/>
    <w:rsid w:val="00BA382C"/>
    <w:rsid w:val="00BA3AAF"/>
    <w:rsid w:val="00BB1E2E"/>
    <w:rsid w:val="00BB2BB9"/>
    <w:rsid w:val="00BB73B6"/>
    <w:rsid w:val="00BB7660"/>
    <w:rsid w:val="00BC22BB"/>
    <w:rsid w:val="00BD0167"/>
    <w:rsid w:val="00BD1B5D"/>
    <w:rsid w:val="00BD7FD6"/>
    <w:rsid w:val="00BE3701"/>
    <w:rsid w:val="00BE3CA4"/>
    <w:rsid w:val="00BE3D4B"/>
    <w:rsid w:val="00BF3704"/>
    <w:rsid w:val="00BF52D7"/>
    <w:rsid w:val="00BF7E95"/>
    <w:rsid w:val="00C0170E"/>
    <w:rsid w:val="00C0413F"/>
    <w:rsid w:val="00C20BA9"/>
    <w:rsid w:val="00C3262C"/>
    <w:rsid w:val="00C334C5"/>
    <w:rsid w:val="00C4121A"/>
    <w:rsid w:val="00C42A1A"/>
    <w:rsid w:val="00C4695A"/>
    <w:rsid w:val="00C54189"/>
    <w:rsid w:val="00C55548"/>
    <w:rsid w:val="00C617B9"/>
    <w:rsid w:val="00C61C35"/>
    <w:rsid w:val="00C63E0C"/>
    <w:rsid w:val="00C6659A"/>
    <w:rsid w:val="00C66F81"/>
    <w:rsid w:val="00C73452"/>
    <w:rsid w:val="00C76C37"/>
    <w:rsid w:val="00C8073A"/>
    <w:rsid w:val="00C8177E"/>
    <w:rsid w:val="00C83EA8"/>
    <w:rsid w:val="00C86B17"/>
    <w:rsid w:val="00C90241"/>
    <w:rsid w:val="00C91D0D"/>
    <w:rsid w:val="00C91E15"/>
    <w:rsid w:val="00C9306F"/>
    <w:rsid w:val="00C95CED"/>
    <w:rsid w:val="00CA51D9"/>
    <w:rsid w:val="00CA6CBC"/>
    <w:rsid w:val="00CA7DFE"/>
    <w:rsid w:val="00CB07DC"/>
    <w:rsid w:val="00CB2973"/>
    <w:rsid w:val="00CB3D10"/>
    <w:rsid w:val="00CB66CA"/>
    <w:rsid w:val="00CB77BA"/>
    <w:rsid w:val="00CC2ED1"/>
    <w:rsid w:val="00CC4827"/>
    <w:rsid w:val="00CC6F07"/>
    <w:rsid w:val="00CD2D1F"/>
    <w:rsid w:val="00CD33BE"/>
    <w:rsid w:val="00CD3B6F"/>
    <w:rsid w:val="00CD4726"/>
    <w:rsid w:val="00CD693F"/>
    <w:rsid w:val="00CD7860"/>
    <w:rsid w:val="00CE1390"/>
    <w:rsid w:val="00CE13F1"/>
    <w:rsid w:val="00CE6C5B"/>
    <w:rsid w:val="00CF0014"/>
    <w:rsid w:val="00CF538E"/>
    <w:rsid w:val="00CF69FD"/>
    <w:rsid w:val="00CF7FF0"/>
    <w:rsid w:val="00D000B9"/>
    <w:rsid w:val="00D00B7F"/>
    <w:rsid w:val="00D02379"/>
    <w:rsid w:val="00D02F60"/>
    <w:rsid w:val="00D10B39"/>
    <w:rsid w:val="00D10D44"/>
    <w:rsid w:val="00D1166A"/>
    <w:rsid w:val="00D14E7D"/>
    <w:rsid w:val="00D14FB4"/>
    <w:rsid w:val="00D16C33"/>
    <w:rsid w:val="00D2039C"/>
    <w:rsid w:val="00D212C0"/>
    <w:rsid w:val="00D30BA7"/>
    <w:rsid w:val="00D3336C"/>
    <w:rsid w:val="00D34B53"/>
    <w:rsid w:val="00D4120C"/>
    <w:rsid w:val="00D43588"/>
    <w:rsid w:val="00D47620"/>
    <w:rsid w:val="00D5000E"/>
    <w:rsid w:val="00D50AD9"/>
    <w:rsid w:val="00D510FB"/>
    <w:rsid w:val="00D550B1"/>
    <w:rsid w:val="00D56DDD"/>
    <w:rsid w:val="00D61343"/>
    <w:rsid w:val="00D6487C"/>
    <w:rsid w:val="00D71BD9"/>
    <w:rsid w:val="00D71E69"/>
    <w:rsid w:val="00D7468F"/>
    <w:rsid w:val="00D74CF5"/>
    <w:rsid w:val="00D7744F"/>
    <w:rsid w:val="00D86D72"/>
    <w:rsid w:val="00D902C3"/>
    <w:rsid w:val="00D90325"/>
    <w:rsid w:val="00D90CF7"/>
    <w:rsid w:val="00D9107D"/>
    <w:rsid w:val="00D9379E"/>
    <w:rsid w:val="00DA25E5"/>
    <w:rsid w:val="00DA2725"/>
    <w:rsid w:val="00DA7646"/>
    <w:rsid w:val="00DB0D4A"/>
    <w:rsid w:val="00DB1622"/>
    <w:rsid w:val="00DB2C0F"/>
    <w:rsid w:val="00DB5D20"/>
    <w:rsid w:val="00DC7B49"/>
    <w:rsid w:val="00DD2E6B"/>
    <w:rsid w:val="00DD62A8"/>
    <w:rsid w:val="00DE0AEC"/>
    <w:rsid w:val="00DE150C"/>
    <w:rsid w:val="00DE7ECE"/>
    <w:rsid w:val="00DF020F"/>
    <w:rsid w:val="00DF096D"/>
    <w:rsid w:val="00DF35EF"/>
    <w:rsid w:val="00DF77BF"/>
    <w:rsid w:val="00E00131"/>
    <w:rsid w:val="00E0132B"/>
    <w:rsid w:val="00E0153E"/>
    <w:rsid w:val="00E03F52"/>
    <w:rsid w:val="00E0508B"/>
    <w:rsid w:val="00E05096"/>
    <w:rsid w:val="00E078A2"/>
    <w:rsid w:val="00E11DC0"/>
    <w:rsid w:val="00E11EC4"/>
    <w:rsid w:val="00E15B7F"/>
    <w:rsid w:val="00E16550"/>
    <w:rsid w:val="00E17C6D"/>
    <w:rsid w:val="00E213F4"/>
    <w:rsid w:val="00E25A64"/>
    <w:rsid w:val="00E2797C"/>
    <w:rsid w:val="00E412A7"/>
    <w:rsid w:val="00E42AC6"/>
    <w:rsid w:val="00E435AC"/>
    <w:rsid w:val="00E43D4C"/>
    <w:rsid w:val="00E517AD"/>
    <w:rsid w:val="00E51F1F"/>
    <w:rsid w:val="00E534BA"/>
    <w:rsid w:val="00E535FA"/>
    <w:rsid w:val="00E5576C"/>
    <w:rsid w:val="00E55B98"/>
    <w:rsid w:val="00E56573"/>
    <w:rsid w:val="00E60040"/>
    <w:rsid w:val="00E60545"/>
    <w:rsid w:val="00E61A66"/>
    <w:rsid w:val="00E62297"/>
    <w:rsid w:val="00E64F37"/>
    <w:rsid w:val="00E66666"/>
    <w:rsid w:val="00E72900"/>
    <w:rsid w:val="00E74B65"/>
    <w:rsid w:val="00E77059"/>
    <w:rsid w:val="00E800FA"/>
    <w:rsid w:val="00E8547A"/>
    <w:rsid w:val="00E87315"/>
    <w:rsid w:val="00E91813"/>
    <w:rsid w:val="00E92AD4"/>
    <w:rsid w:val="00E934C5"/>
    <w:rsid w:val="00E94BF4"/>
    <w:rsid w:val="00E96BAC"/>
    <w:rsid w:val="00E97B09"/>
    <w:rsid w:val="00EA1470"/>
    <w:rsid w:val="00EA34AA"/>
    <w:rsid w:val="00EA48B4"/>
    <w:rsid w:val="00EA6D2C"/>
    <w:rsid w:val="00EB0864"/>
    <w:rsid w:val="00EB183C"/>
    <w:rsid w:val="00EB4CB9"/>
    <w:rsid w:val="00EB5D24"/>
    <w:rsid w:val="00EC0164"/>
    <w:rsid w:val="00EC2E89"/>
    <w:rsid w:val="00EC4C06"/>
    <w:rsid w:val="00EC4FEE"/>
    <w:rsid w:val="00ED377F"/>
    <w:rsid w:val="00ED4C7A"/>
    <w:rsid w:val="00ED5086"/>
    <w:rsid w:val="00ED520D"/>
    <w:rsid w:val="00ED560F"/>
    <w:rsid w:val="00ED69D7"/>
    <w:rsid w:val="00EE1CBA"/>
    <w:rsid w:val="00EE2710"/>
    <w:rsid w:val="00EE3EB4"/>
    <w:rsid w:val="00EE70DF"/>
    <w:rsid w:val="00EE7B7F"/>
    <w:rsid w:val="00EE7D1C"/>
    <w:rsid w:val="00EF04EE"/>
    <w:rsid w:val="00EF4402"/>
    <w:rsid w:val="00F017DD"/>
    <w:rsid w:val="00F01853"/>
    <w:rsid w:val="00F04223"/>
    <w:rsid w:val="00F04E2B"/>
    <w:rsid w:val="00F05FCB"/>
    <w:rsid w:val="00F06068"/>
    <w:rsid w:val="00F06CB9"/>
    <w:rsid w:val="00F071BB"/>
    <w:rsid w:val="00F07249"/>
    <w:rsid w:val="00F13C34"/>
    <w:rsid w:val="00F1547F"/>
    <w:rsid w:val="00F175DD"/>
    <w:rsid w:val="00F325DD"/>
    <w:rsid w:val="00F42348"/>
    <w:rsid w:val="00F5157B"/>
    <w:rsid w:val="00F626A8"/>
    <w:rsid w:val="00F6315C"/>
    <w:rsid w:val="00F706B7"/>
    <w:rsid w:val="00F74575"/>
    <w:rsid w:val="00F77E0A"/>
    <w:rsid w:val="00F809B4"/>
    <w:rsid w:val="00F814F7"/>
    <w:rsid w:val="00F84D59"/>
    <w:rsid w:val="00F951B5"/>
    <w:rsid w:val="00F971EA"/>
    <w:rsid w:val="00FA54D8"/>
    <w:rsid w:val="00FB685C"/>
    <w:rsid w:val="00FC23C7"/>
    <w:rsid w:val="00FC250D"/>
    <w:rsid w:val="00FC280E"/>
    <w:rsid w:val="00FC3083"/>
    <w:rsid w:val="00FD0EE1"/>
    <w:rsid w:val="00FD26E6"/>
    <w:rsid w:val="00FD65A8"/>
    <w:rsid w:val="00FD7EFD"/>
    <w:rsid w:val="00FE1174"/>
    <w:rsid w:val="00FF0E75"/>
    <w:rsid w:val="00FF1C07"/>
    <w:rsid w:val="00FF4D9A"/>
  </w:rsids>
  <m:mathPr>
    <m:mathFont m:val="Cambria Math"/>
    <m:brkBin m:val="before"/>
    <m:brkBinSub m:val="--"/>
    <m:smallFrac/>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HAnsi"/>
        <w:sz w:val="22"/>
        <w:szCs w:val="22"/>
        <w:lang w:val="it-IT"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6255"/>
    <w:rPr>
      <w:rFonts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9D56A5"/>
    <w:pPr>
      <w:spacing w:after="0" w:line="240" w:lineRule="auto"/>
    </w:pPr>
    <w:rPr>
      <w:sz w:val="20"/>
      <w:szCs w:val="20"/>
    </w:rPr>
  </w:style>
  <w:style w:type="character" w:customStyle="1" w:styleId="EndnoteTextChar">
    <w:name w:val="Endnote Text Char"/>
    <w:basedOn w:val="DefaultParagraphFont"/>
    <w:link w:val="EndnoteText"/>
    <w:uiPriority w:val="99"/>
    <w:locked/>
    <w:rsid w:val="009D56A5"/>
    <w:rPr>
      <w:rFonts w:cs="Times New Roman"/>
      <w:sz w:val="20"/>
      <w:szCs w:val="20"/>
    </w:rPr>
  </w:style>
  <w:style w:type="character" w:styleId="EndnoteReference">
    <w:name w:val="endnote reference"/>
    <w:basedOn w:val="DefaultParagraphFont"/>
    <w:uiPriority w:val="99"/>
    <w:semiHidden/>
    <w:unhideWhenUsed/>
    <w:rsid w:val="009D56A5"/>
    <w:rPr>
      <w:rFonts w:cs="Times New Roman"/>
      <w:vertAlign w:val="superscript"/>
    </w:rPr>
  </w:style>
  <w:style w:type="character" w:styleId="Hyperlink">
    <w:name w:val="Hyperlink"/>
    <w:basedOn w:val="DefaultParagraphFont"/>
    <w:uiPriority w:val="99"/>
    <w:semiHidden/>
    <w:unhideWhenUsed/>
    <w:rsid w:val="00542280"/>
    <w:rPr>
      <w:rFonts w:cs="Times New Roman"/>
      <w:color w:val="0000FF"/>
      <w:u w:val="single"/>
    </w:rPr>
  </w:style>
  <w:style w:type="character" w:customStyle="1" w:styleId="highlight">
    <w:name w:val="highlight"/>
    <w:basedOn w:val="DefaultParagraphFont"/>
    <w:rsid w:val="00267115"/>
    <w:rPr>
      <w:rFonts w:cs="Times New Roman"/>
    </w:rPr>
  </w:style>
  <w:style w:type="character" w:customStyle="1" w:styleId="slug-doi">
    <w:name w:val="slug-doi"/>
    <w:basedOn w:val="DefaultParagraphFont"/>
    <w:rsid w:val="004434E2"/>
    <w:rPr>
      <w:rFonts w:cs="Times New Roman"/>
    </w:rPr>
  </w:style>
  <w:style w:type="paragraph" w:styleId="FootnoteText">
    <w:name w:val="footnote text"/>
    <w:basedOn w:val="Normal"/>
    <w:link w:val="FootnoteTextChar"/>
    <w:uiPriority w:val="99"/>
    <w:semiHidden/>
    <w:unhideWhenUsed/>
    <w:rsid w:val="002F74AA"/>
    <w:pPr>
      <w:spacing w:after="0" w:line="240" w:lineRule="auto"/>
    </w:pPr>
    <w:rPr>
      <w:sz w:val="20"/>
      <w:szCs w:val="20"/>
    </w:rPr>
  </w:style>
  <w:style w:type="character" w:customStyle="1" w:styleId="FootnoteTextChar">
    <w:name w:val="Footnote Text Char"/>
    <w:basedOn w:val="DefaultParagraphFont"/>
    <w:link w:val="FootnoteText"/>
    <w:uiPriority w:val="99"/>
    <w:semiHidden/>
    <w:locked/>
    <w:rsid w:val="002F74AA"/>
    <w:rPr>
      <w:rFonts w:cs="Times New Roman"/>
      <w:sz w:val="20"/>
      <w:szCs w:val="20"/>
    </w:rPr>
  </w:style>
  <w:style w:type="character" w:styleId="FootnoteReference">
    <w:name w:val="footnote reference"/>
    <w:basedOn w:val="DefaultParagraphFont"/>
    <w:uiPriority w:val="99"/>
    <w:semiHidden/>
    <w:unhideWhenUsed/>
    <w:rsid w:val="002F74AA"/>
    <w:rPr>
      <w:rFonts w:cs="Times New Roman"/>
      <w:vertAlign w:val="superscript"/>
    </w:rPr>
  </w:style>
  <w:style w:type="character" w:customStyle="1" w:styleId="doi">
    <w:name w:val="doi"/>
    <w:basedOn w:val="DefaultParagraphFont"/>
    <w:rsid w:val="00954D2D"/>
    <w:rPr>
      <w:rFonts w:cs="Times New Roman"/>
    </w:rPr>
  </w:style>
  <w:style w:type="paragraph" w:styleId="Footer">
    <w:name w:val="footer"/>
    <w:basedOn w:val="Normal"/>
    <w:link w:val="FooterChar"/>
    <w:uiPriority w:val="99"/>
    <w:unhideWhenUsed/>
    <w:rsid w:val="00B52380"/>
    <w:pPr>
      <w:tabs>
        <w:tab w:val="center" w:pos="4819"/>
        <w:tab w:val="right" w:pos="9638"/>
      </w:tabs>
      <w:spacing w:after="0" w:line="240" w:lineRule="auto"/>
    </w:pPr>
  </w:style>
  <w:style w:type="character" w:customStyle="1" w:styleId="FooterChar">
    <w:name w:val="Footer Char"/>
    <w:basedOn w:val="DefaultParagraphFont"/>
    <w:link w:val="Footer"/>
    <w:uiPriority w:val="99"/>
    <w:locked/>
    <w:rsid w:val="00B52380"/>
    <w:rPr>
      <w:rFonts w:cs="Times New Roman"/>
    </w:rPr>
  </w:style>
  <w:style w:type="paragraph" w:styleId="BalloonText">
    <w:name w:val="Balloon Text"/>
    <w:basedOn w:val="Normal"/>
    <w:link w:val="BalloonTextChar"/>
    <w:uiPriority w:val="99"/>
    <w:semiHidden/>
    <w:unhideWhenUsed/>
    <w:rsid w:val="008E551E"/>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locked/>
    <w:rsid w:val="008E551E"/>
    <w:rPr>
      <w:rFonts w:ascii="Tahoma" w:hAnsi="Tahoma" w:cs="Tahoma"/>
      <w:sz w:val="16"/>
      <w:szCs w:val="16"/>
      <w:lang w:val="en-US" w:eastAsia="x-none"/>
    </w:rPr>
  </w:style>
  <w:style w:type="paragraph" w:styleId="Header">
    <w:name w:val="header"/>
    <w:basedOn w:val="Normal"/>
    <w:link w:val="HeaderChar"/>
    <w:uiPriority w:val="99"/>
    <w:unhideWhenUsed/>
    <w:rsid w:val="007071C0"/>
    <w:pPr>
      <w:tabs>
        <w:tab w:val="center" w:pos="4819"/>
        <w:tab w:val="right" w:pos="9638"/>
      </w:tabs>
      <w:spacing w:after="0" w:line="240" w:lineRule="auto"/>
    </w:pPr>
  </w:style>
  <w:style w:type="character" w:customStyle="1" w:styleId="HeaderChar">
    <w:name w:val="Header Char"/>
    <w:basedOn w:val="DefaultParagraphFont"/>
    <w:link w:val="Header"/>
    <w:uiPriority w:val="99"/>
    <w:locked/>
    <w:rsid w:val="007071C0"/>
    <w:rPr>
      <w:rFonts w:cs="Times New Roman"/>
    </w:rPr>
  </w:style>
  <w:style w:type="paragraph" w:styleId="Revision">
    <w:name w:val="Revision"/>
    <w:hidden/>
    <w:uiPriority w:val="99"/>
    <w:semiHidden/>
    <w:rsid w:val="00B06BA1"/>
    <w:pPr>
      <w:spacing w:after="0" w:line="240" w:lineRule="auto"/>
    </w:pPr>
    <w:rPr>
      <w:rFonts w:cs="Times New Roman"/>
    </w:rPr>
  </w:style>
  <w:style w:type="character" w:styleId="CommentReference">
    <w:name w:val="annotation reference"/>
    <w:basedOn w:val="DefaultParagraphFont"/>
    <w:uiPriority w:val="99"/>
    <w:semiHidden/>
    <w:unhideWhenUsed/>
    <w:rsid w:val="0037171C"/>
    <w:rPr>
      <w:rFonts w:cs="Times New Roman"/>
      <w:sz w:val="16"/>
      <w:szCs w:val="16"/>
    </w:rPr>
  </w:style>
  <w:style w:type="paragraph" w:styleId="CommentText">
    <w:name w:val="annotation text"/>
    <w:basedOn w:val="Normal"/>
    <w:link w:val="CommentTextChar"/>
    <w:uiPriority w:val="99"/>
    <w:semiHidden/>
    <w:unhideWhenUsed/>
    <w:rsid w:val="0037171C"/>
    <w:pPr>
      <w:spacing w:line="240" w:lineRule="auto"/>
    </w:pPr>
    <w:rPr>
      <w:sz w:val="20"/>
      <w:szCs w:val="20"/>
    </w:rPr>
  </w:style>
  <w:style w:type="character" w:customStyle="1" w:styleId="CommentTextChar">
    <w:name w:val="Comment Text Char"/>
    <w:basedOn w:val="DefaultParagraphFont"/>
    <w:link w:val="CommentText"/>
    <w:uiPriority w:val="99"/>
    <w:semiHidden/>
    <w:locked/>
    <w:rsid w:val="0037171C"/>
    <w:rPr>
      <w:rFonts w:cs="Times New Roman"/>
      <w:sz w:val="20"/>
      <w:szCs w:val="20"/>
    </w:rPr>
  </w:style>
  <w:style w:type="paragraph" w:styleId="CommentSubject">
    <w:name w:val="annotation subject"/>
    <w:basedOn w:val="CommentText"/>
    <w:next w:val="CommentText"/>
    <w:link w:val="CommentSubjectChar"/>
    <w:uiPriority w:val="99"/>
    <w:semiHidden/>
    <w:unhideWhenUsed/>
    <w:rsid w:val="0037171C"/>
    <w:rPr>
      <w:b/>
      <w:bCs/>
    </w:rPr>
  </w:style>
  <w:style w:type="character" w:customStyle="1" w:styleId="CommentSubjectChar">
    <w:name w:val="Comment Subject Char"/>
    <w:basedOn w:val="CommentTextChar"/>
    <w:link w:val="CommentSubject"/>
    <w:uiPriority w:val="99"/>
    <w:semiHidden/>
    <w:locked/>
    <w:rsid w:val="0037171C"/>
    <w:rPr>
      <w:rFonts w:cs="Times New Roman"/>
      <w:b/>
      <w:bCs/>
      <w:sz w:val="20"/>
      <w:szCs w:val="20"/>
    </w:rPr>
  </w:style>
  <w:style w:type="paragraph" w:styleId="NormalWeb">
    <w:name w:val="Normal (Web)"/>
    <w:basedOn w:val="Normal"/>
    <w:uiPriority w:val="99"/>
    <w:unhideWhenUsed/>
    <w:rsid w:val="00265A11"/>
    <w:pPr>
      <w:spacing w:before="100" w:beforeAutospacing="1" w:after="100" w:afterAutospacing="1" w:line="240" w:lineRule="auto"/>
    </w:pPr>
    <w:rPr>
      <w:rFonts w:ascii="Times New Roman" w:hAnsi="Times New Roman"/>
      <w:sz w:val="24"/>
      <w:szCs w:val="24"/>
      <w:lang w:eastAsia="it-IT"/>
    </w:rPr>
  </w:style>
  <w:style w:type="character" w:styleId="Strong">
    <w:name w:val="Strong"/>
    <w:basedOn w:val="DefaultParagraphFont"/>
    <w:uiPriority w:val="22"/>
    <w:qFormat/>
    <w:rsid w:val="00265A11"/>
    <w:rPr>
      <w:rFonts w:cs="Times New Roman"/>
      <w:b/>
      <w:bCs/>
    </w:rPr>
  </w:style>
  <w:style w:type="paragraph" w:styleId="ListParagraph">
    <w:name w:val="List Paragraph"/>
    <w:basedOn w:val="Normal"/>
    <w:uiPriority w:val="34"/>
    <w:qFormat/>
    <w:rsid w:val="00020F70"/>
    <w:pPr>
      <w:ind w:left="720"/>
      <w:contextualSpacing/>
    </w:pPr>
  </w:style>
  <w:style w:type="character" w:customStyle="1" w:styleId="apple-converted-space">
    <w:name w:val="apple-converted-space"/>
    <w:basedOn w:val="DefaultParagraphFont"/>
    <w:rsid w:val="00E43D4C"/>
    <w:rPr>
      <w:rFonts w:cs="Times New Roman"/>
    </w:rPr>
  </w:style>
  <w:style w:type="character" w:styleId="Emphasis">
    <w:name w:val="Emphasis"/>
    <w:qFormat/>
    <w:rsid w:val="002F08F7"/>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HAnsi"/>
        <w:sz w:val="22"/>
        <w:szCs w:val="22"/>
        <w:lang w:val="it-IT"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6255"/>
    <w:rPr>
      <w:rFonts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9D56A5"/>
    <w:pPr>
      <w:spacing w:after="0" w:line="240" w:lineRule="auto"/>
    </w:pPr>
    <w:rPr>
      <w:sz w:val="20"/>
      <w:szCs w:val="20"/>
    </w:rPr>
  </w:style>
  <w:style w:type="character" w:customStyle="1" w:styleId="EndnoteTextChar">
    <w:name w:val="Endnote Text Char"/>
    <w:basedOn w:val="DefaultParagraphFont"/>
    <w:link w:val="EndnoteText"/>
    <w:uiPriority w:val="99"/>
    <w:locked/>
    <w:rsid w:val="009D56A5"/>
    <w:rPr>
      <w:rFonts w:cs="Times New Roman"/>
      <w:sz w:val="20"/>
      <w:szCs w:val="20"/>
    </w:rPr>
  </w:style>
  <w:style w:type="character" w:styleId="EndnoteReference">
    <w:name w:val="endnote reference"/>
    <w:basedOn w:val="DefaultParagraphFont"/>
    <w:uiPriority w:val="99"/>
    <w:semiHidden/>
    <w:unhideWhenUsed/>
    <w:rsid w:val="009D56A5"/>
    <w:rPr>
      <w:rFonts w:cs="Times New Roman"/>
      <w:vertAlign w:val="superscript"/>
    </w:rPr>
  </w:style>
  <w:style w:type="character" w:styleId="Hyperlink">
    <w:name w:val="Hyperlink"/>
    <w:basedOn w:val="DefaultParagraphFont"/>
    <w:uiPriority w:val="99"/>
    <w:semiHidden/>
    <w:unhideWhenUsed/>
    <w:rsid w:val="00542280"/>
    <w:rPr>
      <w:rFonts w:cs="Times New Roman"/>
      <w:color w:val="0000FF"/>
      <w:u w:val="single"/>
    </w:rPr>
  </w:style>
  <w:style w:type="character" w:customStyle="1" w:styleId="highlight">
    <w:name w:val="highlight"/>
    <w:basedOn w:val="DefaultParagraphFont"/>
    <w:rsid w:val="00267115"/>
    <w:rPr>
      <w:rFonts w:cs="Times New Roman"/>
    </w:rPr>
  </w:style>
  <w:style w:type="character" w:customStyle="1" w:styleId="slug-doi">
    <w:name w:val="slug-doi"/>
    <w:basedOn w:val="DefaultParagraphFont"/>
    <w:rsid w:val="004434E2"/>
    <w:rPr>
      <w:rFonts w:cs="Times New Roman"/>
    </w:rPr>
  </w:style>
  <w:style w:type="paragraph" w:styleId="FootnoteText">
    <w:name w:val="footnote text"/>
    <w:basedOn w:val="Normal"/>
    <w:link w:val="FootnoteTextChar"/>
    <w:uiPriority w:val="99"/>
    <w:semiHidden/>
    <w:unhideWhenUsed/>
    <w:rsid w:val="002F74AA"/>
    <w:pPr>
      <w:spacing w:after="0" w:line="240" w:lineRule="auto"/>
    </w:pPr>
    <w:rPr>
      <w:sz w:val="20"/>
      <w:szCs w:val="20"/>
    </w:rPr>
  </w:style>
  <w:style w:type="character" w:customStyle="1" w:styleId="FootnoteTextChar">
    <w:name w:val="Footnote Text Char"/>
    <w:basedOn w:val="DefaultParagraphFont"/>
    <w:link w:val="FootnoteText"/>
    <w:uiPriority w:val="99"/>
    <w:semiHidden/>
    <w:locked/>
    <w:rsid w:val="002F74AA"/>
    <w:rPr>
      <w:rFonts w:cs="Times New Roman"/>
      <w:sz w:val="20"/>
      <w:szCs w:val="20"/>
    </w:rPr>
  </w:style>
  <w:style w:type="character" w:styleId="FootnoteReference">
    <w:name w:val="footnote reference"/>
    <w:basedOn w:val="DefaultParagraphFont"/>
    <w:uiPriority w:val="99"/>
    <w:semiHidden/>
    <w:unhideWhenUsed/>
    <w:rsid w:val="002F74AA"/>
    <w:rPr>
      <w:rFonts w:cs="Times New Roman"/>
      <w:vertAlign w:val="superscript"/>
    </w:rPr>
  </w:style>
  <w:style w:type="character" w:customStyle="1" w:styleId="doi">
    <w:name w:val="doi"/>
    <w:basedOn w:val="DefaultParagraphFont"/>
    <w:rsid w:val="00954D2D"/>
    <w:rPr>
      <w:rFonts w:cs="Times New Roman"/>
    </w:rPr>
  </w:style>
  <w:style w:type="paragraph" w:styleId="Footer">
    <w:name w:val="footer"/>
    <w:basedOn w:val="Normal"/>
    <w:link w:val="FooterChar"/>
    <w:uiPriority w:val="99"/>
    <w:unhideWhenUsed/>
    <w:rsid w:val="00B52380"/>
    <w:pPr>
      <w:tabs>
        <w:tab w:val="center" w:pos="4819"/>
        <w:tab w:val="right" w:pos="9638"/>
      </w:tabs>
      <w:spacing w:after="0" w:line="240" w:lineRule="auto"/>
    </w:pPr>
  </w:style>
  <w:style w:type="character" w:customStyle="1" w:styleId="FooterChar">
    <w:name w:val="Footer Char"/>
    <w:basedOn w:val="DefaultParagraphFont"/>
    <w:link w:val="Footer"/>
    <w:uiPriority w:val="99"/>
    <w:locked/>
    <w:rsid w:val="00B52380"/>
    <w:rPr>
      <w:rFonts w:cs="Times New Roman"/>
    </w:rPr>
  </w:style>
  <w:style w:type="paragraph" w:styleId="BalloonText">
    <w:name w:val="Balloon Text"/>
    <w:basedOn w:val="Normal"/>
    <w:link w:val="BalloonTextChar"/>
    <w:uiPriority w:val="99"/>
    <w:semiHidden/>
    <w:unhideWhenUsed/>
    <w:rsid w:val="008E551E"/>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locked/>
    <w:rsid w:val="008E551E"/>
    <w:rPr>
      <w:rFonts w:ascii="Tahoma" w:hAnsi="Tahoma" w:cs="Tahoma"/>
      <w:sz w:val="16"/>
      <w:szCs w:val="16"/>
      <w:lang w:val="en-US" w:eastAsia="x-none"/>
    </w:rPr>
  </w:style>
  <w:style w:type="paragraph" w:styleId="Header">
    <w:name w:val="header"/>
    <w:basedOn w:val="Normal"/>
    <w:link w:val="HeaderChar"/>
    <w:uiPriority w:val="99"/>
    <w:unhideWhenUsed/>
    <w:rsid w:val="007071C0"/>
    <w:pPr>
      <w:tabs>
        <w:tab w:val="center" w:pos="4819"/>
        <w:tab w:val="right" w:pos="9638"/>
      </w:tabs>
      <w:spacing w:after="0" w:line="240" w:lineRule="auto"/>
    </w:pPr>
  </w:style>
  <w:style w:type="character" w:customStyle="1" w:styleId="HeaderChar">
    <w:name w:val="Header Char"/>
    <w:basedOn w:val="DefaultParagraphFont"/>
    <w:link w:val="Header"/>
    <w:uiPriority w:val="99"/>
    <w:locked/>
    <w:rsid w:val="007071C0"/>
    <w:rPr>
      <w:rFonts w:cs="Times New Roman"/>
    </w:rPr>
  </w:style>
  <w:style w:type="paragraph" w:styleId="Revision">
    <w:name w:val="Revision"/>
    <w:hidden/>
    <w:uiPriority w:val="99"/>
    <w:semiHidden/>
    <w:rsid w:val="00B06BA1"/>
    <w:pPr>
      <w:spacing w:after="0" w:line="240" w:lineRule="auto"/>
    </w:pPr>
    <w:rPr>
      <w:rFonts w:cs="Times New Roman"/>
    </w:rPr>
  </w:style>
  <w:style w:type="character" w:styleId="CommentReference">
    <w:name w:val="annotation reference"/>
    <w:basedOn w:val="DefaultParagraphFont"/>
    <w:uiPriority w:val="99"/>
    <w:semiHidden/>
    <w:unhideWhenUsed/>
    <w:rsid w:val="0037171C"/>
    <w:rPr>
      <w:rFonts w:cs="Times New Roman"/>
      <w:sz w:val="16"/>
      <w:szCs w:val="16"/>
    </w:rPr>
  </w:style>
  <w:style w:type="paragraph" w:styleId="CommentText">
    <w:name w:val="annotation text"/>
    <w:basedOn w:val="Normal"/>
    <w:link w:val="CommentTextChar"/>
    <w:uiPriority w:val="99"/>
    <w:semiHidden/>
    <w:unhideWhenUsed/>
    <w:rsid w:val="0037171C"/>
    <w:pPr>
      <w:spacing w:line="240" w:lineRule="auto"/>
    </w:pPr>
    <w:rPr>
      <w:sz w:val="20"/>
      <w:szCs w:val="20"/>
    </w:rPr>
  </w:style>
  <w:style w:type="character" w:customStyle="1" w:styleId="CommentTextChar">
    <w:name w:val="Comment Text Char"/>
    <w:basedOn w:val="DefaultParagraphFont"/>
    <w:link w:val="CommentText"/>
    <w:uiPriority w:val="99"/>
    <w:semiHidden/>
    <w:locked/>
    <w:rsid w:val="0037171C"/>
    <w:rPr>
      <w:rFonts w:cs="Times New Roman"/>
      <w:sz w:val="20"/>
      <w:szCs w:val="20"/>
    </w:rPr>
  </w:style>
  <w:style w:type="paragraph" w:styleId="CommentSubject">
    <w:name w:val="annotation subject"/>
    <w:basedOn w:val="CommentText"/>
    <w:next w:val="CommentText"/>
    <w:link w:val="CommentSubjectChar"/>
    <w:uiPriority w:val="99"/>
    <w:semiHidden/>
    <w:unhideWhenUsed/>
    <w:rsid w:val="0037171C"/>
    <w:rPr>
      <w:b/>
      <w:bCs/>
    </w:rPr>
  </w:style>
  <w:style w:type="character" w:customStyle="1" w:styleId="CommentSubjectChar">
    <w:name w:val="Comment Subject Char"/>
    <w:basedOn w:val="CommentTextChar"/>
    <w:link w:val="CommentSubject"/>
    <w:uiPriority w:val="99"/>
    <w:semiHidden/>
    <w:locked/>
    <w:rsid w:val="0037171C"/>
    <w:rPr>
      <w:rFonts w:cs="Times New Roman"/>
      <w:b/>
      <w:bCs/>
      <w:sz w:val="20"/>
      <w:szCs w:val="20"/>
    </w:rPr>
  </w:style>
  <w:style w:type="paragraph" w:styleId="NormalWeb">
    <w:name w:val="Normal (Web)"/>
    <w:basedOn w:val="Normal"/>
    <w:uiPriority w:val="99"/>
    <w:unhideWhenUsed/>
    <w:rsid w:val="00265A11"/>
    <w:pPr>
      <w:spacing w:before="100" w:beforeAutospacing="1" w:after="100" w:afterAutospacing="1" w:line="240" w:lineRule="auto"/>
    </w:pPr>
    <w:rPr>
      <w:rFonts w:ascii="Times New Roman" w:hAnsi="Times New Roman"/>
      <w:sz w:val="24"/>
      <w:szCs w:val="24"/>
      <w:lang w:eastAsia="it-IT"/>
    </w:rPr>
  </w:style>
  <w:style w:type="character" w:styleId="Strong">
    <w:name w:val="Strong"/>
    <w:basedOn w:val="DefaultParagraphFont"/>
    <w:uiPriority w:val="22"/>
    <w:qFormat/>
    <w:rsid w:val="00265A11"/>
    <w:rPr>
      <w:rFonts w:cs="Times New Roman"/>
      <w:b/>
      <w:bCs/>
    </w:rPr>
  </w:style>
  <w:style w:type="paragraph" w:styleId="ListParagraph">
    <w:name w:val="List Paragraph"/>
    <w:basedOn w:val="Normal"/>
    <w:uiPriority w:val="34"/>
    <w:qFormat/>
    <w:rsid w:val="00020F70"/>
    <w:pPr>
      <w:ind w:left="720"/>
      <w:contextualSpacing/>
    </w:pPr>
  </w:style>
  <w:style w:type="character" w:customStyle="1" w:styleId="apple-converted-space">
    <w:name w:val="apple-converted-space"/>
    <w:basedOn w:val="DefaultParagraphFont"/>
    <w:rsid w:val="00E43D4C"/>
    <w:rPr>
      <w:rFonts w:cs="Times New Roman"/>
    </w:rPr>
  </w:style>
  <w:style w:type="character" w:styleId="Emphasis">
    <w:name w:val="Emphasis"/>
    <w:qFormat/>
    <w:rsid w:val="002F08F7"/>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1951541">
      <w:marLeft w:val="0"/>
      <w:marRight w:val="0"/>
      <w:marTop w:val="0"/>
      <w:marBottom w:val="0"/>
      <w:divBdr>
        <w:top w:val="none" w:sz="0" w:space="0" w:color="auto"/>
        <w:left w:val="none" w:sz="0" w:space="0" w:color="auto"/>
        <w:bottom w:val="none" w:sz="0" w:space="0" w:color="auto"/>
        <w:right w:val="none" w:sz="0" w:space="0" w:color="auto"/>
      </w:divBdr>
    </w:div>
    <w:div w:id="1081951543">
      <w:marLeft w:val="0"/>
      <w:marRight w:val="0"/>
      <w:marTop w:val="0"/>
      <w:marBottom w:val="0"/>
      <w:divBdr>
        <w:top w:val="none" w:sz="0" w:space="0" w:color="auto"/>
        <w:left w:val="none" w:sz="0" w:space="0" w:color="auto"/>
        <w:bottom w:val="none" w:sz="0" w:space="0" w:color="auto"/>
        <w:right w:val="none" w:sz="0" w:space="0" w:color="auto"/>
      </w:divBdr>
    </w:div>
    <w:div w:id="1081951545">
      <w:marLeft w:val="0"/>
      <w:marRight w:val="0"/>
      <w:marTop w:val="0"/>
      <w:marBottom w:val="0"/>
      <w:divBdr>
        <w:top w:val="none" w:sz="0" w:space="0" w:color="auto"/>
        <w:left w:val="none" w:sz="0" w:space="0" w:color="auto"/>
        <w:bottom w:val="none" w:sz="0" w:space="0" w:color="auto"/>
        <w:right w:val="none" w:sz="0" w:space="0" w:color="auto"/>
      </w:divBdr>
    </w:div>
    <w:div w:id="1081951546">
      <w:marLeft w:val="0"/>
      <w:marRight w:val="0"/>
      <w:marTop w:val="0"/>
      <w:marBottom w:val="0"/>
      <w:divBdr>
        <w:top w:val="none" w:sz="0" w:space="0" w:color="auto"/>
        <w:left w:val="none" w:sz="0" w:space="0" w:color="auto"/>
        <w:bottom w:val="none" w:sz="0" w:space="0" w:color="auto"/>
        <w:right w:val="none" w:sz="0" w:space="0" w:color="auto"/>
      </w:divBdr>
    </w:div>
    <w:div w:id="1081951547">
      <w:marLeft w:val="0"/>
      <w:marRight w:val="0"/>
      <w:marTop w:val="0"/>
      <w:marBottom w:val="0"/>
      <w:divBdr>
        <w:top w:val="none" w:sz="0" w:space="0" w:color="auto"/>
        <w:left w:val="none" w:sz="0" w:space="0" w:color="auto"/>
        <w:bottom w:val="none" w:sz="0" w:space="0" w:color="auto"/>
        <w:right w:val="none" w:sz="0" w:space="0" w:color="auto"/>
      </w:divBdr>
    </w:div>
    <w:div w:id="1081951548">
      <w:marLeft w:val="0"/>
      <w:marRight w:val="0"/>
      <w:marTop w:val="0"/>
      <w:marBottom w:val="0"/>
      <w:divBdr>
        <w:top w:val="none" w:sz="0" w:space="0" w:color="auto"/>
        <w:left w:val="none" w:sz="0" w:space="0" w:color="auto"/>
        <w:bottom w:val="none" w:sz="0" w:space="0" w:color="auto"/>
        <w:right w:val="none" w:sz="0" w:space="0" w:color="auto"/>
      </w:divBdr>
    </w:div>
    <w:div w:id="1081951549">
      <w:marLeft w:val="0"/>
      <w:marRight w:val="0"/>
      <w:marTop w:val="0"/>
      <w:marBottom w:val="0"/>
      <w:divBdr>
        <w:top w:val="none" w:sz="0" w:space="0" w:color="auto"/>
        <w:left w:val="none" w:sz="0" w:space="0" w:color="auto"/>
        <w:bottom w:val="none" w:sz="0" w:space="0" w:color="auto"/>
        <w:right w:val="none" w:sz="0" w:space="0" w:color="auto"/>
      </w:divBdr>
    </w:div>
    <w:div w:id="1081951550">
      <w:marLeft w:val="0"/>
      <w:marRight w:val="0"/>
      <w:marTop w:val="0"/>
      <w:marBottom w:val="0"/>
      <w:divBdr>
        <w:top w:val="none" w:sz="0" w:space="0" w:color="auto"/>
        <w:left w:val="none" w:sz="0" w:space="0" w:color="auto"/>
        <w:bottom w:val="none" w:sz="0" w:space="0" w:color="auto"/>
        <w:right w:val="none" w:sz="0" w:space="0" w:color="auto"/>
      </w:divBdr>
    </w:div>
    <w:div w:id="1081951551">
      <w:marLeft w:val="0"/>
      <w:marRight w:val="0"/>
      <w:marTop w:val="0"/>
      <w:marBottom w:val="0"/>
      <w:divBdr>
        <w:top w:val="none" w:sz="0" w:space="0" w:color="auto"/>
        <w:left w:val="none" w:sz="0" w:space="0" w:color="auto"/>
        <w:bottom w:val="none" w:sz="0" w:space="0" w:color="auto"/>
        <w:right w:val="none" w:sz="0" w:space="0" w:color="auto"/>
      </w:divBdr>
    </w:div>
    <w:div w:id="1081951552">
      <w:marLeft w:val="0"/>
      <w:marRight w:val="0"/>
      <w:marTop w:val="0"/>
      <w:marBottom w:val="0"/>
      <w:divBdr>
        <w:top w:val="none" w:sz="0" w:space="0" w:color="auto"/>
        <w:left w:val="none" w:sz="0" w:space="0" w:color="auto"/>
        <w:bottom w:val="none" w:sz="0" w:space="0" w:color="auto"/>
        <w:right w:val="none" w:sz="0" w:space="0" w:color="auto"/>
      </w:divBdr>
      <w:divsChild>
        <w:div w:id="1081951677">
          <w:marLeft w:val="0"/>
          <w:marRight w:val="0"/>
          <w:marTop w:val="0"/>
          <w:marBottom w:val="0"/>
          <w:divBdr>
            <w:top w:val="none" w:sz="0" w:space="0" w:color="auto"/>
            <w:left w:val="none" w:sz="0" w:space="0" w:color="auto"/>
            <w:bottom w:val="none" w:sz="0" w:space="0" w:color="auto"/>
            <w:right w:val="none" w:sz="0" w:space="0" w:color="auto"/>
          </w:divBdr>
        </w:div>
        <w:div w:id="1081951678">
          <w:marLeft w:val="0"/>
          <w:marRight w:val="0"/>
          <w:marTop w:val="0"/>
          <w:marBottom w:val="0"/>
          <w:divBdr>
            <w:top w:val="none" w:sz="0" w:space="0" w:color="auto"/>
            <w:left w:val="none" w:sz="0" w:space="0" w:color="auto"/>
            <w:bottom w:val="none" w:sz="0" w:space="0" w:color="auto"/>
            <w:right w:val="none" w:sz="0" w:space="0" w:color="auto"/>
          </w:divBdr>
          <w:divsChild>
            <w:div w:id="108195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951553">
      <w:marLeft w:val="0"/>
      <w:marRight w:val="0"/>
      <w:marTop w:val="0"/>
      <w:marBottom w:val="0"/>
      <w:divBdr>
        <w:top w:val="none" w:sz="0" w:space="0" w:color="auto"/>
        <w:left w:val="none" w:sz="0" w:space="0" w:color="auto"/>
        <w:bottom w:val="none" w:sz="0" w:space="0" w:color="auto"/>
        <w:right w:val="none" w:sz="0" w:space="0" w:color="auto"/>
      </w:divBdr>
    </w:div>
    <w:div w:id="1081951554">
      <w:marLeft w:val="0"/>
      <w:marRight w:val="0"/>
      <w:marTop w:val="0"/>
      <w:marBottom w:val="0"/>
      <w:divBdr>
        <w:top w:val="none" w:sz="0" w:space="0" w:color="auto"/>
        <w:left w:val="none" w:sz="0" w:space="0" w:color="auto"/>
        <w:bottom w:val="none" w:sz="0" w:space="0" w:color="auto"/>
        <w:right w:val="none" w:sz="0" w:space="0" w:color="auto"/>
      </w:divBdr>
    </w:div>
    <w:div w:id="1081951557">
      <w:marLeft w:val="0"/>
      <w:marRight w:val="0"/>
      <w:marTop w:val="0"/>
      <w:marBottom w:val="0"/>
      <w:divBdr>
        <w:top w:val="none" w:sz="0" w:space="0" w:color="auto"/>
        <w:left w:val="none" w:sz="0" w:space="0" w:color="auto"/>
        <w:bottom w:val="none" w:sz="0" w:space="0" w:color="auto"/>
        <w:right w:val="none" w:sz="0" w:space="0" w:color="auto"/>
      </w:divBdr>
    </w:div>
    <w:div w:id="1081951558">
      <w:marLeft w:val="0"/>
      <w:marRight w:val="0"/>
      <w:marTop w:val="0"/>
      <w:marBottom w:val="0"/>
      <w:divBdr>
        <w:top w:val="none" w:sz="0" w:space="0" w:color="auto"/>
        <w:left w:val="none" w:sz="0" w:space="0" w:color="auto"/>
        <w:bottom w:val="none" w:sz="0" w:space="0" w:color="auto"/>
        <w:right w:val="none" w:sz="0" w:space="0" w:color="auto"/>
      </w:divBdr>
    </w:div>
    <w:div w:id="1081951560">
      <w:marLeft w:val="0"/>
      <w:marRight w:val="0"/>
      <w:marTop w:val="0"/>
      <w:marBottom w:val="0"/>
      <w:divBdr>
        <w:top w:val="none" w:sz="0" w:space="0" w:color="auto"/>
        <w:left w:val="none" w:sz="0" w:space="0" w:color="auto"/>
        <w:bottom w:val="none" w:sz="0" w:space="0" w:color="auto"/>
        <w:right w:val="none" w:sz="0" w:space="0" w:color="auto"/>
      </w:divBdr>
    </w:div>
    <w:div w:id="1081951561">
      <w:marLeft w:val="0"/>
      <w:marRight w:val="0"/>
      <w:marTop w:val="0"/>
      <w:marBottom w:val="0"/>
      <w:divBdr>
        <w:top w:val="none" w:sz="0" w:space="0" w:color="auto"/>
        <w:left w:val="none" w:sz="0" w:space="0" w:color="auto"/>
        <w:bottom w:val="none" w:sz="0" w:space="0" w:color="auto"/>
        <w:right w:val="none" w:sz="0" w:space="0" w:color="auto"/>
      </w:divBdr>
    </w:div>
    <w:div w:id="1081951562">
      <w:marLeft w:val="0"/>
      <w:marRight w:val="0"/>
      <w:marTop w:val="0"/>
      <w:marBottom w:val="0"/>
      <w:divBdr>
        <w:top w:val="none" w:sz="0" w:space="0" w:color="auto"/>
        <w:left w:val="none" w:sz="0" w:space="0" w:color="auto"/>
        <w:bottom w:val="none" w:sz="0" w:space="0" w:color="auto"/>
        <w:right w:val="none" w:sz="0" w:space="0" w:color="auto"/>
      </w:divBdr>
      <w:divsChild>
        <w:div w:id="1081951636">
          <w:marLeft w:val="0"/>
          <w:marRight w:val="0"/>
          <w:marTop w:val="0"/>
          <w:marBottom w:val="0"/>
          <w:divBdr>
            <w:top w:val="none" w:sz="0" w:space="0" w:color="auto"/>
            <w:left w:val="none" w:sz="0" w:space="0" w:color="auto"/>
            <w:bottom w:val="none" w:sz="0" w:space="0" w:color="auto"/>
            <w:right w:val="none" w:sz="0" w:space="0" w:color="auto"/>
          </w:divBdr>
        </w:div>
        <w:div w:id="1081951691">
          <w:marLeft w:val="0"/>
          <w:marRight w:val="0"/>
          <w:marTop w:val="0"/>
          <w:marBottom w:val="0"/>
          <w:divBdr>
            <w:top w:val="none" w:sz="0" w:space="0" w:color="auto"/>
            <w:left w:val="none" w:sz="0" w:space="0" w:color="auto"/>
            <w:bottom w:val="none" w:sz="0" w:space="0" w:color="auto"/>
            <w:right w:val="none" w:sz="0" w:space="0" w:color="auto"/>
          </w:divBdr>
        </w:div>
      </w:divsChild>
    </w:div>
    <w:div w:id="1081951564">
      <w:marLeft w:val="0"/>
      <w:marRight w:val="0"/>
      <w:marTop w:val="0"/>
      <w:marBottom w:val="0"/>
      <w:divBdr>
        <w:top w:val="none" w:sz="0" w:space="0" w:color="auto"/>
        <w:left w:val="none" w:sz="0" w:space="0" w:color="auto"/>
        <w:bottom w:val="none" w:sz="0" w:space="0" w:color="auto"/>
        <w:right w:val="none" w:sz="0" w:space="0" w:color="auto"/>
      </w:divBdr>
      <w:divsChild>
        <w:div w:id="1081951649">
          <w:marLeft w:val="0"/>
          <w:marRight w:val="0"/>
          <w:marTop w:val="0"/>
          <w:marBottom w:val="0"/>
          <w:divBdr>
            <w:top w:val="none" w:sz="0" w:space="0" w:color="auto"/>
            <w:left w:val="none" w:sz="0" w:space="0" w:color="auto"/>
            <w:bottom w:val="none" w:sz="0" w:space="0" w:color="auto"/>
            <w:right w:val="none" w:sz="0" w:space="0" w:color="auto"/>
          </w:divBdr>
        </w:div>
      </w:divsChild>
    </w:div>
    <w:div w:id="1081951565">
      <w:marLeft w:val="0"/>
      <w:marRight w:val="0"/>
      <w:marTop w:val="0"/>
      <w:marBottom w:val="0"/>
      <w:divBdr>
        <w:top w:val="none" w:sz="0" w:space="0" w:color="auto"/>
        <w:left w:val="none" w:sz="0" w:space="0" w:color="auto"/>
        <w:bottom w:val="none" w:sz="0" w:space="0" w:color="auto"/>
        <w:right w:val="none" w:sz="0" w:space="0" w:color="auto"/>
      </w:divBdr>
    </w:div>
    <w:div w:id="1081951566">
      <w:marLeft w:val="0"/>
      <w:marRight w:val="0"/>
      <w:marTop w:val="0"/>
      <w:marBottom w:val="0"/>
      <w:divBdr>
        <w:top w:val="none" w:sz="0" w:space="0" w:color="auto"/>
        <w:left w:val="none" w:sz="0" w:space="0" w:color="auto"/>
        <w:bottom w:val="none" w:sz="0" w:space="0" w:color="auto"/>
        <w:right w:val="none" w:sz="0" w:space="0" w:color="auto"/>
      </w:divBdr>
      <w:divsChild>
        <w:div w:id="1081951600">
          <w:marLeft w:val="0"/>
          <w:marRight w:val="0"/>
          <w:marTop w:val="0"/>
          <w:marBottom w:val="0"/>
          <w:divBdr>
            <w:top w:val="none" w:sz="0" w:space="0" w:color="auto"/>
            <w:left w:val="none" w:sz="0" w:space="0" w:color="auto"/>
            <w:bottom w:val="none" w:sz="0" w:space="0" w:color="auto"/>
            <w:right w:val="none" w:sz="0" w:space="0" w:color="auto"/>
          </w:divBdr>
        </w:div>
      </w:divsChild>
    </w:div>
    <w:div w:id="1081951568">
      <w:marLeft w:val="0"/>
      <w:marRight w:val="0"/>
      <w:marTop w:val="0"/>
      <w:marBottom w:val="0"/>
      <w:divBdr>
        <w:top w:val="none" w:sz="0" w:space="0" w:color="auto"/>
        <w:left w:val="none" w:sz="0" w:space="0" w:color="auto"/>
        <w:bottom w:val="none" w:sz="0" w:space="0" w:color="auto"/>
        <w:right w:val="none" w:sz="0" w:space="0" w:color="auto"/>
      </w:divBdr>
    </w:div>
    <w:div w:id="1081951569">
      <w:marLeft w:val="0"/>
      <w:marRight w:val="0"/>
      <w:marTop w:val="0"/>
      <w:marBottom w:val="0"/>
      <w:divBdr>
        <w:top w:val="none" w:sz="0" w:space="0" w:color="auto"/>
        <w:left w:val="none" w:sz="0" w:space="0" w:color="auto"/>
        <w:bottom w:val="none" w:sz="0" w:space="0" w:color="auto"/>
        <w:right w:val="none" w:sz="0" w:space="0" w:color="auto"/>
      </w:divBdr>
      <w:divsChild>
        <w:div w:id="1081951592">
          <w:marLeft w:val="0"/>
          <w:marRight w:val="0"/>
          <w:marTop w:val="0"/>
          <w:marBottom w:val="0"/>
          <w:divBdr>
            <w:top w:val="none" w:sz="0" w:space="0" w:color="auto"/>
            <w:left w:val="none" w:sz="0" w:space="0" w:color="auto"/>
            <w:bottom w:val="none" w:sz="0" w:space="0" w:color="auto"/>
            <w:right w:val="none" w:sz="0" w:space="0" w:color="auto"/>
          </w:divBdr>
        </w:div>
        <w:div w:id="1081951684">
          <w:marLeft w:val="0"/>
          <w:marRight w:val="0"/>
          <w:marTop w:val="0"/>
          <w:marBottom w:val="0"/>
          <w:divBdr>
            <w:top w:val="none" w:sz="0" w:space="0" w:color="auto"/>
            <w:left w:val="none" w:sz="0" w:space="0" w:color="auto"/>
            <w:bottom w:val="none" w:sz="0" w:space="0" w:color="auto"/>
            <w:right w:val="none" w:sz="0" w:space="0" w:color="auto"/>
          </w:divBdr>
        </w:div>
      </w:divsChild>
    </w:div>
    <w:div w:id="1081951570">
      <w:marLeft w:val="0"/>
      <w:marRight w:val="0"/>
      <w:marTop w:val="0"/>
      <w:marBottom w:val="0"/>
      <w:divBdr>
        <w:top w:val="none" w:sz="0" w:space="0" w:color="auto"/>
        <w:left w:val="none" w:sz="0" w:space="0" w:color="auto"/>
        <w:bottom w:val="none" w:sz="0" w:space="0" w:color="auto"/>
        <w:right w:val="none" w:sz="0" w:space="0" w:color="auto"/>
      </w:divBdr>
    </w:div>
    <w:div w:id="1081951571">
      <w:marLeft w:val="0"/>
      <w:marRight w:val="0"/>
      <w:marTop w:val="0"/>
      <w:marBottom w:val="0"/>
      <w:divBdr>
        <w:top w:val="none" w:sz="0" w:space="0" w:color="auto"/>
        <w:left w:val="none" w:sz="0" w:space="0" w:color="auto"/>
        <w:bottom w:val="none" w:sz="0" w:space="0" w:color="auto"/>
        <w:right w:val="none" w:sz="0" w:space="0" w:color="auto"/>
      </w:divBdr>
    </w:div>
    <w:div w:id="1081951572">
      <w:marLeft w:val="0"/>
      <w:marRight w:val="0"/>
      <w:marTop w:val="0"/>
      <w:marBottom w:val="0"/>
      <w:divBdr>
        <w:top w:val="none" w:sz="0" w:space="0" w:color="auto"/>
        <w:left w:val="none" w:sz="0" w:space="0" w:color="auto"/>
        <w:bottom w:val="none" w:sz="0" w:space="0" w:color="auto"/>
        <w:right w:val="none" w:sz="0" w:space="0" w:color="auto"/>
      </w:divBdr>
    </w:div>
    <w:div w:id="1081951573">
      <w:marLeft w:val="0"/>
      <w:marRight w:val="0"/>
      <w:marTop w:val="0"/>
      <w:marBottom w:val="0"/>
      <w:divBdr>
        <w:top w:val="none" w:sz="0" w:space="0" w:color="auto"/>
        <w:left w:val="none" w:sz="0" w:space="0" w:color="auto"/>
        <w:bottom w:val="none" w:sz="0" w:space="0" w:color="auto"/>
        <w:right w:val="none" w:sz="0" w:space="0" w:color="auto"/>
      </w:divBdr>
    </w:div>
    <w:div w:id="1081951575">
      <w:marLeft w:val="0"/>
      <w:marRight w:val="0"/>
      <w:marTop w:val="0"/>
      <w:marBottom w:val="0"/>
      <w:divBdr>
        <w:top w:val="none" w:sz="0" w:space="0" w:color="auto"/>
        <w:left w:val="none" w:sz="0" w:space="0" w:color="auto"/>
        <w:bottom w:val="none" w:sz="0" w:space="0" w:color="auto"/>
        <w:right w:val="none" w:sz="0" w:space="0" w:color="auto"/>
      </w:divBdr>
    </w:div>
    <w:div w:id="1081951577">
      <w:marLeft w:val="0"/>
      <w:marRight w:val="0"/>
      <w:marTop w:val="0"/>
      <w:marBottom w:val="0"/>
      <w:divBdr>
        <w:top w:val="none" w:sz="0" w:space="0" w:color="auto"/>
        <w:left w:val="none" w:sz="0" w:space="0" w:color="auto"/>
        <w:bottom w:val="none" w:sz="0" w:space="0" w:color="auto"/>
        <w:right w:val="none" w:sz="0" w:space="0" w:color="auto"/>
      </w:divBdr>
    </w:div>
    <w:div w:id="1081951578">
      <w:marLeft w:val="0"/>
      <w:marRight w:val="0"/>
      <w:marTop w:val="0"/>
      <w:marBottom w:val="0"/>
      <w:divBdr>
        <w:top w:val="none" w:sz="0" w:space="0" w:color="auto"/>
        <w:left w:val="none" w:sz="0" w:space="0" w:color="auto"/>
        <w:bottom w:val="none" w:sz="0" w:space="0" w:color="auto"/>
        <w:right w:val="none" w:sz="0" w:space="0" w:color="auto"/>
      </w:divBdr>
    </w:div>
    <w:div w:id="1081951579">
      <w:marLeft w:val="0"/>
      <w:marRight w:val="0"/>
      <w:marTop w:val="0"/>
      <w:marBottom w:val="0"/>
      <w:divBdr>
        <w:top w:val="none" w:sz="0" w:space="0" w:color="auto"/>
        <w:left w:val="none" w:sz="0" w:space="0" w:color="auto"/>
        <w:bottom w:val="none" w:sz="0" w:space="0" w:color="auto"/>
        <w:right w:val="none" w:sz="0" w:space="0" w:color="auto"/>
      </w:divBdr>
    </w:div>
    <w:div w:id="1081951580">
      <w:marLeft w:val="0"/>
      <w:marRight w:val="0"/>
      <w:marTop w:val="0"/>
      <w:marBottom w:val="0"/>
      <w:divBdr>
        <w:top w:val="none" w:sz="0" w:space="0" w:color="auto"/>
        <w:left w:val="none" w:sz="0" w:space="0" w:color="auto"/>
        <w:bottom w:val="none" w:sz="0" w:space="0" w:color="auto"/>
        <w:right w:val="none" w:sz="0" w:space="0" w:color="auto"/>
      </w:divBdr>
    </w:div>
    <w:div w:id="1081951581">
      <w:marLeft w:val="0"/>
      <w:marRight w:val="0"/>
      <w:marTop w:val="0"/>
      <w:marBottom w:val="0"/>
      <w:divBdr>
        <w:top w:val="none" w:sz="0" w:space="0" w:color="auto"/>
        <w:left w:val="none" w:sz="0" w:space="0" w:color="auto"/>
        <w:bottom w:val="none" w:sz="0" w:space="0" w:color="auto"/>
        <w:right w:val="none" w:sz="0" w:space="0" w:color="auto"/>
      </w:divBdr>
      <w:divsChild>
        <w:div w:id="1081951567">
          <w:marLeft w:val="0"/>
          <w:marRight w:val="0"/>
          <w:marTop w:val="0"/>
          <w:marBottom w:val="0"/>
          <w:divBdr>
            <w:top w:val="none" w:sz="0" w:space="0" w:color="auto"/>
            <w:left w:val="none" w:sz="0" w:space="0" w:color="auto"/>
            <w:bottom w:val="none" w:sz="0" w:space="0" w:color="auto"/>
            <w:right w:val="none" w:sz="0" w:space="0" w:color="auto"/>
          </w:divBdr>
        </w:div>
        <w:div w:id="1081951614">
          <w:marLeft w:val="0"/>
          <w:marRight w:val="0"/>
          <w:marTop w:val="0"/>
          <w:marBottom w:val="0"/>
          <w:divBdr>
            <w:top w:val="none" w:sz="0" w:space="0" w:color="auto"/>
            <w:left w:val="none" w:sz="0" w:space="0" w:color="auto"/>
            <w:bottom w:val="none" w:sz="0" w:space="0" w:color="auto"/>
            <w:right w:val="none" w:sz="0" w:space="0" w:color="auto"/>
          </w:divBdr>
        </w:div>
        <w:div w:id="1081951648">
          <w:marLeft w:val="0"/>
          <w:marRight w:val="0"/>
          <w:marTop w:val="0"/>
          <w:marBottom w:val="0"/>
          <w:divBdr>
            <w:top w:val="none" w:sz="0" w:space="0" w:color="auto"/>
            <w:left w:val="none" w:sz="0" w:space="0" w:color="auto"/>
            <w:bottom w:val="none" w:sz="0" w:space="0" w:color="auto"/>
            <w:right w:val="none" w:sz="0" w:space="0" w:color="auto"/>
          </w:divBdr>
        </w:div>
        <w:div w:id="1081951657">
          <w:marLeft w:val="0"/>
          <w:marRight w:val="0"/>
          <w:marTop w:val="0"/>
          <w:marBottom w:val="0"/>
          <w:divBdr>
            <w:top w:val="none" w:sz="0" w:space="0" w:color="auto"/>
            <w:left w:val="none" w:sz="0" w:space="0" w:color="auto"/>
            <w:bottom w:val="none" w:sz="0" w:space="0" w:color="auto"/>
            <w:right w:val="none" w:sz="0" w:space="0" w:color="auto"/>
          </w:divBdr>
        </w:div>
      </w:divsChild>
    </w:div>
    <w:div w:id="1081951582">
      <w:marLeft w:val="0"/>
      <w:marRight w:val="0"/>
      <w:marTop w:val="0"/>
      <w:marBottom w:val="0"/>
      <w:divBdr>
        <w:top w:val="none" w:sz="0" w:space="0" w:color="auto"/>
        <w:left w:val="none" w:sz="0" w:space="0" w:color="auto"/>
        <w:bottom w:val="none" w:sz="0" w:space="0" w:color="auto"/>
        <w:right w:val="none" w:sz="0" w:space="0" w:color="auto"/>
      </w:divBdr>
    </w:div>
    <w:div w:id="1081951583">
      <w:marLeft w:val="0"/>
      <w:marRight w:val="0"/>
      <w:marTop w:val="0"/>
      <w:marBottom w:val="0"/>
      <w:divBdr>
        <w:top w:val="none" w:sz="0" w:space="0" w:color="auto"/>
        <w:left w:val="none" w:sz="0" w:space="0" w:color="auto"/>
        <w:bottom w:val="none" w:sz="0" w:space="0" w:color="auto"/>
        <w:right w:val="none" w:sz="0" w:space="0" w:color="auto"/>
      </w:divBdr>
    </w:div>
    <w:div w:id="1081951584">
      <w:marLeft w:val="0"/>
      <w:marRight w:val="0"/>
      <w:marTop w:val="0"/>
      <w:marBottom w:val="0"/>
      <w:divBdr>
        <w:top w:val="none" w:sz="0" w:space="0" w:color="auto"/>
        <w:left w:val="none" w:sz="0" w:space="0" w:color="auto"/>
        <w:bottom w:val="none" w:sz="0" w:space="0" w:color="auto"/>
        <w:right w:val="none" w:sz="0" w:space="0" w:color="auto"/>
      </w:divBdr>
    </w:div>
    <w:div w:id="1081951585">
      <w:marLeft w:val="0"/>
      <w:marRight w:val="0"/>
      <w:marTop w:val="0"/>
      <w:marBottom w:val="0"/>
      <w:divBdr>
        <w:top w:val="none" w:sz="0" w:space="0" w:color="auto"/>
        <w:left w:val="none" w:sz="0" w:space="0" w:color="auto"/>
        <w:bottom w:val="none" w:sz="0" w:space="0" w:color="auto"/>
        <w:right w:val="none" w:sz="0" w:space="0" w:color="auto"/>
      </w:divBdr>
    </w:div>
    <w:div w:id="1081951586">
      <w:marLeft w:val="0"/>
      <w:marRight w:val="0"/>
      <w:marTop w:val="0"/>
      <w:marBottom w:val="0"/>
      <w:divBdr>
        <w:top w:val="none" w:sz="0" w:space="0" w:color="auto"/>
        <w:left w:val="none" w:sz="0" w:space="0" w:color="auto"/>
        <w:bottom w:val="none" w:sz="0" w:space="0" w:color="auto"/>
        <w:right w:val="none" w:sz="0" w:space="0" w:color="auto"/>
      </w:divBdr>
      <w:divsChild>
        <w:div w:id="1081951616">
          <w:marLeft w:val="0"/>
          <w:marRight w:val="0"/>
          <w:marTop w:val="0"/>
          <w:marBottom w:val="0"/>
          <w:divBdr>
            <w:top w:val="none" w:sz="0" w:space="0" w:color="auto"/>
            <w:left w:val="none" w:sz="0" w:space="0" w:color="auto"/>
            <w:bottom w:val="none" w:sz="0" w:space="0" w:color="auto"/>
            <w:right w:val="none" w:sz="0" w:space="0" w:color="auto"/>
          </w:divBdr>
          <w:divsChild>
            <w:div w:id="1081951597">
              <w:marLeft w:val="0"/>
              <w:marRight w:val="0"/>
              <w:marTop w:val="0"/>
              <w:marBottom w:val="0"/>
              <w:divBdr>
                <w:top w:val="none" w:sz="0" w:space="0" w:color="auto"/>
                <w:left w:val="none" w:sz="0" w:space="0" w:color="auto"/>
                <w:bottom w:val="none" w:sz="0" w:space="0" w:color="auto"/>
                <w:right w:val="none" w:sz="0" w:space="0" w:color="auto"/>
              </w:divBdr>
            </w:div>
          </w:divsChild>
        </w:div>
        <w:div w:id="1081951665">
          <w:marLeft w:val="0"/>
          <w:marRight w:val="0"/>
          <w:marTop w:val="0"/>
          <w:marBottom w:val="0"/>
          <w:divBdr>
            <w:top w:val="none" w:sz="0" w:space="0" w:color="auto"/>
            <w:left w:val="none" w:sz="0" w:space="0" w:color="auto"/>
            <w:bottom w:val="none" w:sz="0" w:space="0" w:color="auto"/>
            <w:right w:val="none" w:sz="0" w:space="0" w:color="auto"/>
          </w:divBdr>
        </w:div>
      </w:divsChild>
    </w:div>
    <w:div w:id="1081951587">
      <w:marLeft w:val="0"/>
      <w:marRight w:val="0"/>
      <w:marTop w:val="0"/>
      <w:marBottom w:val="0"/>
      <w:divBdr>
        <w:top w:val="none" w:sz="0" w:space="0" w:color="auto"/>
        <w:left w:val="none" w:sz="0" w:space="0" w:color="auto"/>
        <w:bottom w:val="none" w:sz="0" w:space="0" w:color="auto"/>
        <w:right w:val="none" w:sz="0" w:space="0" w:color="auto"/>
      </w:divBdr>
    </w:div>
    <w:div w:id="1081951588">
      <w:marLeft w:val="0"/>
      <w:marRight w:val="0"/>
      <w:marTop w:val="0"/>
      <w:marBottom w:val="0"/>
      <w:divBdr>
        <w:top w:val="none" w:sz="0" w:space="0" w:color="auto"/>
        <w:left w:val="none" w:sz="0" w:space="0" w:color="auto"/>
        <w:bottom w:val="none" w:sz="0" w:space="0" w:color="auto"/>
        <w:right w:val="none" w:sz="0" w:space="0" w:color="auto"/>
      </w:divBdr>
    </w:div>
    <w:div w:id="1081951589">
      <w:marLeft w:val="0"/>
      <w:marRight w:val="0"/>
      <w:marTop w:val="0"/>
      <w:marBottom w:val="0"/>
      <w:divBdr>
        <w:top w:val="none" w:sz="0" w:space="0" w:color="auto"/>
        <w:left w:val="none" w:sz="0" w:space="0" w:color="auto"/>
        <w:bottom w:val="none" w:sz="0" w:space="0" w:color="auto"/>
        <w:right w:val="none" w:sz="0" w:space="0" w:color="auto"/>
      </w:divBdr>
    </w:div>
    <w:div w:id="1081951590">
      <w:marLeft w:val="0"/>
      <w:marRight w:val="0"/>
      <w:marTop w:val="0"/>
      <w:marBottom w:val="0"/>
      <w:divBdr>
        <w:top w:val="none" w:sz="0" w:space="0" w:color="auto"/>
        <w:left w:val="none" w:sz="0" w:space="0" w:color="auto"/>
        <w:bottom w:val="none" w:sz="0" w:space="0" w:color="auto"/>
        <w:right w:val="none" w:sz="0" w:space="0" w:color="auto"/>
      </w:divBdr>
      <w:divsChild>
        <w:div w:id="1081951611">
          <w:marLeft w:val="0"/>
          <w:marRight w:val="0"/>
          <w:marTop w:val="0"/>
          <w:marBottom w:val="0"/>
          <w:divBdr>
            <w:top w:val="none" w:sz="0" w:space="0" w:color="auto"/>
            <w:left w:val="none" w:sz="0" w:space="0" w:color="auto"/>
            <w:bottom w:val="none" w:sz="0" w:space="0" w:color="auto"/>
            <w:right w:val="none" w:sz="0" w:space="0" w:color="auto"/>
          </w:divBdr>
        </w:div>
        <w:div w:id="1081951651">
          <w:marLeft w:val="0"/>
          <w:marRight w:val="0"/>
          <w:marTop w:val="0"/>
          <w:marBottom w:val="0"/>
          <w:divBdr>
            <w:top w:val="none" w:sz="0" w:space="0" w:color="auto"/>
            <w:left w:val="none" w:sz="0" w:space="0" w:color="auto"/>
            <w:bottom w:val="none" w:sz="0" w:space="0" w:color="auto"/>
            <w:right w:val="none" w:sz="0" w:space="0" w:color="auto"/>
          </w:divBdr>
          <w:divsChild>
            <w:div w:id="108195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951594">
      <w:marLeft w:val="0"/>
      <w:marRight w:val="0"/>
      <w:marTop w:val="0"/>
      <w:marBottom w:val="0"/>
      <w:divBdr>
        <w:top w:val="none" w:sz="0" w:space="0" w:color="auto"/>
        <w:left w:val="none" w:sz="0" w:space="0" w:color="auto"/>
        <w:bottom w:val="none" w:sz="0" w:space="0" w:color="auto"/>
        <w:right w:val="none" w:sz="0" w:space="0" w:color="auto"/>
      </w:divBdr>
      <w:divsChild>
        <w:div w:id="1081951631">
          <w:marLeft w:val="0"/>
          <w:marRight w:val="0"/>
          <w:marTop w:val="0"/>
          <w:marBottom w:val="0"/>
          <w:divBdr>
            <w:top w:val="none" w:sz="0" w:space="0" w:color="auto"/>
            <w:left w:val="none" w:sz="0" w:space="0" w:color="auto"/>
            <w:bottom w:val="none" w:sz="0" w:space="0" w:color="auto"/>
            <w:right w:val="none" w:sz="0" w:space="0" w:color="auto"/>
          </w:divBdr>
        </w:div>
      </w:divsChild>
    </w:div>
    <w:div w:id="1081951595">
      <w:marLeft w:val="0"/>
      <w:marRight w:val="0"/>
      <w:marTop w:val="0"/>
      <w:marBottom w:val="0"/>
      <w:divBdr>
        <w:top w:val="none" w:sz="0" w:space="0" w:color="auto"/>
        <w:left w:val="none" w:sz="0" w:space="0" w:color="auto"/>
        <w:bottom w:val="none" w:sz="0" w:space="0" w:color="auto"/>
        <w:right w:val="none" w:sz="0" w:space="0" w:color="auto"/>
      </w:divBdr>
    </w:div>
    <w:div w:id="1081951596">
      <w:marLeft w:val="0"/>
      <w:marRight w:val="0"/>
      <w:marTop w:val="0"/>
      <w:marBottom w:val="0"/>
      <w:divBdr>
        <w:top w:val="none" w:sz="0" w:space="0" w:color="auto"/>
        <w:left w:val="none" w:sz="0" w:space="0" w:color="auto"/>
        <w:bottom w:val="none" w:sz="0" w:space="0" w:color="auto"/>
        <w:right w:val="none" w:sz="0" w:space="0" w:color="auto"/>
      </w:divBdr>
    </w:div>
    <w:div w:id="1081951598">
      <w:marLeft w:val="0"/>
      <w:marRight w:val="0"/>
      <w:marTop w:val="0"/>
      <w:marBottom w:val="0"/>
      <w:divBdr>
        <w:top w:val="none" w:sz="0" w:space="0" w:color="auto"/>
        <w:left w:val="none" w:sz="0" w:space="0" w:color="auto"/>
        <w:bottom w:val="none" w:sz="0" w:space="0" w:color="auto"/>
        <w:right w:val="none" w:sz="0" w:space="0" w:color="auto"/>
      </w:divBdr>
    </w:div>
    <w:div w:id="1081951602">
      <w:marLeft w:val="0"/>
      <w:marRight w:val="0"/>
      <w:marTop w:val="0"/>
      <w:marBottom w:val="0"/>
      <w:divBdr>
        <w:top w:val="none" w:sz="0" w:space="0" w:color="auto"/>
        <w:left w:val="none" w:sz="0" w:space="0" w:color="auto"/>
        <w:bottom w:val="none" w:sz="0" w:space="0" w:color="auto"/>
        <w:right w:val="none" w:sz="0" w:space="0" w:color="auto"/>
      </w:divBdr>
    </w:div>
    <w:div w:id="1081951603">
      <w:marLeft w:val="0"/>
      <w:marRight w:val="0"/>
      <w:marTop w:val="0"/>
      <w:marBottom w:val="0"/>
      <w:divBdr>
        <w:top w:val="none" w:sz="0" w:space="0" w:color="auto"/>
        <w:left w:val="none" w:sz="0" w:space="0" w:color="auto"/>
        <w:bottom w:val="none" w:sz="0" w:space="0" w:color="auto"/>
        <w:right w:val="none" w:sz="0" w:space="0" w:color="auto"/>
      </w:divBdr>
    </w:div>
    <w:div w:id="1081951604">
      <w:marLeft w:val="0"/>
      <w:marRight w:val="0"/>
      <w:marTop w:val="0"/>
      <w:marBottom w:val="0"/>
      <w:divBdr>
        <w:top w:val="none" w:sz="0" w:space="0" w:color="auto"/>
        <w:left w:val="none" w:sz="0" w:space="0" w:color="auto"/>
        <w:bottom w:val="none" w:sz="0" w:space="0" w:color="auto"/>
        <w:right w:val="none" w:sz="0" w:space="0" w:color="auto"/>
      </w:divBdr>
    </w:div>
    <w:div w:id="1081951605">
      <w:marLeft w:val="0"/>
      <w:marRight w:val="0"/>
      <w:marTop w:val="0"/>
      <w:marBottom w:val="0"/>
      <w:divBdr>
        <w:top w:val="none" w:sz="0" w:space="0" w:color="auto"/>
        <w:left w:val="none" w:sz="0" w:space="0" w:color="auto"/>
        <w:bottom w:val="none" w:sz="0" w:space="0" w:color="auto"/>
        <w:right w:val="none" w:sz="0" w:space="0" w:color="auto"/>
      </w:divBdr>
    </w:div>
    <w:div w:id="1081951606">
      <w:marLeft w:val="0"/>
      <w:marRight w:val="0"/>
      <w:marTop w:val="0"/>
      <w:marBottom w:val="0"/>
      <w:divBdr>
        <w:top w:val="none" w:sz="0" w:space="0" w:color="auto"/>
        <w:left w:val="none" w:sz="0" w:space="0" w:color="auto"/>
        <w:bottom w:val="none" w:sz="0" w:space="0" w:color="auto"/>
        <w:right w:val="none" w:sz="0" w:space="0" w:color="auto"/>
      </w:divBdr>
    </w:div>
    <w:div w:id="1081951607">
      <w:marLeft w:val="0"/>
      <w:marRight w:val="0"/>
      <w:marTop w:val="0"/>
      <w:marBottom w:val="0"/>
      <w:divBdr>
        <w:top w:val="none" w:sz="0" w:space="0" w:color="auto"/>
        <w:left w:val="none" w:sz="0" w:space="0" w:color="auto"/>
        <w:bottom w:val="none" w:sz="0" w:space="0" w:color="auto"/>
        <w:right w:val="none" w:sz="0" w:space="0" w:color="auto"/>
      </w:divBdr>
    </w:div>
    <w:div w:id="1081951608">
      <w:marLeft w:val="0"/>
      <w:marRight w:val="0"/>
      <w:marTop w:val="0"/>
      <w:marBottom w:val="0"/>
      <w:divBdr>
        <w:top w:val="none" w:sz="0" w:space="0" w:color="auto"/>
        <w:left w:val="none" w:sz="0" w:space="0" w:color="auto"/>
        <w:bottom w:val="none" w:sz="0" w:space="0" w:color="auto"/>
        <w:right w:val="none" w:sz="0" w:space="0" w:color="auto"/>
      </w:divBdr>
    </w:div>
    <w:div w:id="1081951609">
      <w:marLeft w:val="0"/>
      <w:marRight w:val="0"/>
      <w:marTop w:val="0"/>
      <w:marBottom w:val="0"/>
      <w:divBdr>
        <w:top w:val="none" w:sz="0" w:space="0" w:color="auto"/>
        <w:left w:val="none" w:sz="0" w:space="0" w:color="auto"/>
        <w:bottom w:val="none" w:sz="0" w:space="0" w:color="auto"/>
        <w:right w:val="none" w:sz="0" w:space="0" w:color="auto"/>
      </w:divBdr>
    </w:div>
    <w:div w:id="1081951610">
      <w:marLeft w:val="0"/>
      <w:marRight w:val="0"/>
      <w:marTop w:val="0"/>
      <w:marBottom w:val="0"/>
      <w:divBdr>
        <w:top w:val="none" w:sz="0" w:space="0" w:color="auto"/>
        <w:left w:val="none" w:sz="0" w:space="0" w:color="auto"/>
        <w:bottom w:val="none" w:sz="0" w:space="0" w:color="auto"/>
        <w:right w:val="none" w:sz="0" w:space="0" w:color="auto"/>
      </w:divBdr>
    </w:div>
    <w:div w:id="1081951612">
      <w:marLeft w:val="0"/>
      <w:marRight w:val="0"/>
      <w:marTop w:val="0"/>
      <w:marBottom w:val="0"/>
      <w:divBdr>
        <w:top w:val="none" w:sz="0" w:space="0" w:color="auto"/>
        <w:left w:val="none" w:sz="0" w:space="0" w:color="auto"/>
        <w:bottom w:val="none" w:sz="0" w:space="0" w:color="auto"/>
        <w:right w:val="none" w:sz="0" w:space="0" w:color="auto"/>
      </w:divBdr>
    </w:div>
    <w:div w:id="1081951615">
      <w:marLeft w:val="0"/>
      <w:marRight w:val="0"/>
      <w:marTop w:val="0"/>
      <w:marBottom w:val="0"/>
      <w:divBdr>
        <w:top w:val="none" w:sz="0" w:space="0" w:color="auto"/>
        <w:left w:val="none" w:sz="0" w:space="0" w:color="auto"/>
        <w:bottom w:val="none" w:sz="0" w:space="0" w:color="auto"/>
        <w:right w:val="none" w:sz="0" w:space="0" w:color="auto"/>
      </w:divBdr>
    </w:div>
    <w:div w:id="1081951617">
      <w:marLeft w:val="0"/>
      <w:marRight w:val="0"/>
      <w:marTop w:val="0"/>
      <w:marBottom w:val="0"/>
      <w:divBdr>
        <w:top w:val="none" w:sz="0" w:space="0" w:color="auto"/>
        <w:left w:val="none" w:sz="0" w:space="0" w:color="auto"/>
        <w:bottom w:val="none" w:sz="0" w:space="0" w:color="auto"/>
        <w:right w:val="none" w:sz="0" w:space="0" w:color="auto"/>
      </w:divBdr>
    </w:div>
    <w:div w:id="1081951618">
      <w:marLeft w:val="0"/>
      <w:marRight w:val="0"/>
      <w:marTop w:val="0"/>
      <w:marBottom w:val="0"/>
      <w:divBdr>
        <w:top w:val="none" w:sz="0" w:space="0" w:color="auto"/>
        <w:left w:val="none" w:sz="0" w:space="0" w:color="auto"/>
        <w:bottom w:val="none" w:sz="0" w:space="0" w:color="auto"/>
        <w:right w:val="none" w:sz="0" w:space="0" w:color="auto"/>
      </w:divBdr>
    </w:div>
    <w:div w:id="1081951619">
      <w:marLeft w:val="0"/>
      <w:marRight w:val="0"/>
      <w:marTop w:val="0"/>
      <w:marBottom w:val="0"/>
      <w:divBdr>
        <w:top w:val="none" w:sz="0" w:space="0" w:color="auto"/>
        <w:left w:val="none" w:sz="0" w:space="0" w:color="auto"/>
        <w:bottom w:val="none" w:sz="0" w:space="0" w:color="auto"/>
        <w:right w:val="none" w:sz="0" w:space="0" w:color="auto"/>
      </w:divBdr>
    </w:div>
    <w:div w:id="1081951621">
      <w:marLeft w:val="0"/>
      <w:marRight w:val="0"/>
      <w:marTop w:val="0"/>
      <w:marBottom w:val="0"/>
      <w:divBdr>
        <w:top w:val="none" w:sz="0" w:space="0" w:color="auto"/>
        <w:left w:val="none" w:sz="0" w:space="0" w:color="auto"/>
        <w:bottom w:val="none" w:sz="0" w:space="0" w:color="auto"/>
        <w:right w:val="none" w:sz="0" w:space="0" w:color="auto"/>
      </w:divBdr>
    </w:div>
    <w:div w:id="1081951622">
      <w:marLeft w:val="0"/>
      <w:marRight w:val="0"/>
      <w:marTop w:val="0"/>
      <w:marBottom w:val="0"/>
      <w:divBdr>
        <w:top w:val="none" w:sz="0" w:space="0" w:color="auto"/>
        <w:left w:val="none" w:sz="0" w:space="0" w:color="auto"/>
        <w:bottom w:val="none" w:sz="0" w:space="0" w:color="auto"/>
        <w:right w:val="none" w:sz="0" w:space="0" w:color="auto"/>
      </w:divBdr>
    </w:div>
    <w:div w:id="1081951624">
      <w:marLeft w:val="0"/>
      <w:marRight w:val="0"/>
      <w:marTop w:val="0"/>
      <w:marBottom w:val="0"/>
      <w:divBdr>
        <w:top w:val="none" w:sz="0" w:space="0" w:color="auto"/>
        <w:left w:val="none" w:sz="0" w:space="0" w:color="auto"/>
        <w:bottom w:val="none" w:sz="0" w:space="0" w:color="auto"/>
        <w:right w:val="none" w:sz="0" w:space="0" w:color="auto"/>
      </w:divBdr>
    </w:div>
    <w:div w:id="1081951627">
      <w:marLeft w:val="0"/>
      <w:marRight w:val="0"/>
      <w:marTop w:val="0"/>
      <w:marBottom w:val="0"/>
      <w:divBdr>
        <w:top w:val="none" w:sz="0" w:space="0" w:color="auto"/>
        <w:left w:val="none" w:sz="0" w:space="0" w:color="auto"/>
        <w:bottom w:val="none" w:sz="0" w:space="0" w:color="auto"/>
        <w:right w:val="none" w:sz="0" w:space="0" w:color="auto"/>
      </w:divBdr>
    </w:div>
    <w:div w:id="1081951628">
      <w:marLeft w:val="0"/>
      <w:marRight w:val="0"/>
      <w:marTop w:val="0"/>
      <w:marBottom w:val="0"/>
      <w:divBdr>
        <w:top w:val="none" w:sz="0" w:space="0" w:color="auto"/>
        <w:left w:val="none" w:sz="0" w:space="0" w:color="auto"/>
        <w:bottom w:val="none" w:sz="0" w:space="0" w:color="auto"/>
        <w:right w:val="none" w:sz="0" w:space="0" w:color="auto"/>
      </w:divBdr>
    </w:div>
    <w:div w:id="1081951630">
      <w:marLeft w:val="0"/>
      <w:marRight w:val="0"/>
      <w:marTop w:val="0"/>
      <w:marBottom w:val="0"/>
      <w:divBdr>
        <w:top w:val="none" w:sz="0" w:space="0" w:color="auto"/>
        <w:left w:val="none" w:sz="0" w:space="0" w:color="auto"/>
        <w:bottom w:val="none" w:sz="0" w:space="0" w:color="auto"/>
        <w:right w:val="none" w:sz="0" w:space="0" w:color="auto"/>
      </w:divBdr>
    </w:div>
    <w:div w:id="1081951632">
      <w:marLeft w:val="0"/>
      <w:marRight w:val="0"/>
      <w:marTop w:val="0"/>
      <w:marBottom w:val="0"/>
      <w:divBdr>
        <w:top w:val="none" w:sz="0" w:space="0" w:color="auto"/>
        <w:left w:val="none" w:sz="0" w:space="0" w:color="auto"/>
        <w:bottom w:val="none" w:sz="0" w:space="0" w:color="auto"/>
        <w:right w:val="none" w:sz="0" w:space="0" w:color="auto"/>
      </w:divBdr>
    </w:div>
    <w:div w:id="1081951633">
      <w:marLeft w:val="0"/>
      <w:marRight w:val="0"/>
      <w:marTop w:val="0"/>
      <w:marBottom w:val="0"/>
      <w:divBdr>
        <w:top w:val="none" w:sz="0" w:space="0" w:color="auto"/>
        <w:left w:val="none" w:sz="0" w:space="0" w:color="auto"/>
        <w:bottom w:val="none" w:sz="0" w:space="0" w:color="auto"/>
        <w:right w:val="none" w:sz="0" w:space="0" w:color="auto"/>
      </w:divBdr>
    </w:div>
    <w:div w:id="1081951637">
      <w:marLeft w:val="0"/>
      <w:marRight w:val="0"/>
      <w:marTop w:val="0"/>
      <w:marBottom w:val="0"/>
      <w:divBdr>
        <w:top w:val="none" w:sz="0" w:space="0" w:color="auto"/>
        <w:left w:val="none" w:sz="0" w:space="0" w:color="auto"/>
        <w:bottom w:val="none" w:sz="0" w:space="0" w:color="auto"/>
        <w:right w:val="none" w:sz="0" w:space="0" w:color="auto"/>
      </w:divBdr>
    </w:div>
    <w:div w:id="1081951638">
      <w:marLeft w:val="0"/>
      <w:marRight w:val="0"/>
      <w:marTop w:val="0"/>
      <w:marBottom w:val="0"/>
      <w:divBdr>
        <w:top w:val="none" w:sz="0" w:space="0" w:color="auto"/>
        <w:left w:val="none" w:sz="0" w:space="0" w:color="auto"/>
        <w:bottom w:val="none" w:sz="0" w:space="0" w:color="auto"/>
        <w:right w:val="none" w:sz="0" w:space="0" w:color="auto"/>
      </w:divBdr>
    </w:div>
    <w:div w:id="1081951639">
      <w:marLeft w:val="0"/>
      <w:marRight w:val="0"/>
      <w:marTop w:val="0"/>
      <w:marBottom w:val="0"/>
      <w:divBdr>
        <w:top w:val="none" w:sz="0" w:space="0" w:color="auto"/>
        <w:left w:val="none" w:sz="0" w:space="0" w:color="auto"/>
        <w:bottom w:val="none" w:sz="0" w:space="0" w:color="auto"/>
        <w:right w:val="none" w:sz="0" w:space="0" w:color="auto"/>
      </w:divBdr>
      <w:divsChild>
        <w:div w:id="1081951620">
          <w:marLeft w:val="0"/>
          <w:marRight w:val="0"/>
          <w:marTop w:val="0"/>
          <w:marBottom w:val="0"/>
          <w:divBdr>
            <w:top w:val="none" w:sz="0" w:space="0" w:color="auto"/>
            <w:left w:val="none" w:sz="0" w:space="0" w:color="auto"/>
            <w:bottom w:val="none" w:sz="0" w:space="0" w:color="auto"/>
            <w:right w:val="none" w:sz="0" w:space="0" w:color="auto"/>
          </w:divBdr>
        </w:div>
      </w:divsChild>
    </w:div>
    <w:div w:id="1081951640">
      <w:marLeft w:val="0"/>
      <w:marRight w:val="0"/>
      <w:marTop w:val="0"/>
      <w:marBottom w:val="0"/>
      <w:divBdr>
        <w:top w:val="none" w:sz="0" w:space="0" w:color="auto"/>
        <w:left w:val="none" w:sz="0" w:space="0" w:color="auto"/>
        <w:bottom w:val="none" w:sz="0" w:space="0" w:color="auto"/>
        <w:right w:val="none" w:sz="0" w:space="0" w:color="auto"/>
      </w:divBdr>
    </w:div>
    <w:div w:id="1081951641">
      <w:marLeft w:val="0"/>
      <w:marRight w:val="0"/>
      <w:marTop w:val="0"/>
      <w:marBottom w:val="0"/>
      <w:divBdr>
        <w:top w:val="none" w:sz="0" w:space="0" w:color="auto"/>
        <w:left w:val="none" w:sz="0" w:space="0" w:color="auto"/>
        <w:bottom w:val="none" w:sz="0" w:space="0" w:color="auto"/>
        <w:right w:val="none" w:sz="0" w:space="0" w:color="auto"/>
      </w:divBdr>
    </w:div>
    <w:div w:id="1081951643">
      <w:marLeft w:val="0"/>
      <w:marRight w:val="0"/>
      <w:marTop w:val="0"/>
      <w:marBottom w:val="0"/>
      <w:divBdr>
        <w:top w:val="none" w:sz="0" w:space="0" w:color="auto"/>
        <w:left w:val="none" w:sz="0" w:space="0" w:color="auto"/>
        <w:bottom w:val="none" w:sz="0" w:space="0" w:color="auto"/>
        <w:right w:val="none" w:sz="0" w:space="0" w:color="auto"/>
      </w:divBdr>
    </w:div>
    <w:div w:id="1081951644">
      <w:marLeft w:val="0"/>
      <w:marRight w:val="0"/>
      <w:marTop w:val="0"/>
      <w:marBottom w:val="0"/>
      <w:divBdr>
        <w:top w:val="none" w:sz="0" w:space="0" w:color="auto"/>
        <w:left w:val="none" w:sz="0" w:space="0" w:color="auto"/>
        <w:bottom w:val="none" w:sz="0" w:space="0" w:color="auto"/>
        <w:right w:val="none" w:sz="0" w:space="0" w:color="auto"/>
      </w:divBdr>
    </w:div>
    <w:div w:id="1081951646">
      <w:marLeft w:val="0"/>
      <w:marRight w:val="0"/>
      <w:marTop w:val="0"/>
      <w:marBottom w:val="0"/>
      <w:divBdr>
        <w:top w:val="none" w:sz="0" w:space="0" w:color="auto"/>
        <w:left w:val="none" w:sz="0" w:space="0" w:color="auto"/>
        <w:bottom w:val="none" w:sz="0" w:space="0" w:color="auto"/>
        <w:right w:val="none" w:sz="0" w:space="0" w:color="auto"/>
      </w:divBdr>
    </w:div>
    <w:div w:id="1081951647">
      <w:marLeft w:val="0"/>
      <w:marRight w:val="0"/>
      <w:marTop w:val="0"/>
      <w:marBottom w:val="0"/>
      <w:divBdr>
        <w:top w:val="none" w:sz="0" w:space="0" w:color="auto"/>
        <w:left w:val="none" w:sz="0" w:space="0" w:color="auto"/>
        <w:bottom w:val="none" w:sz="0" w:space="0" w:color="auto"/>
        <w:right w:val="none" w:sz="0" w:space="0" w:color="auto"/>
      </w:divBdr>
    </w:div>
    <w:div w:id="1081951650">
      <w:marLeft w:val="0"/>
      <w:marRight w:val="0"/>
      <w:marTop w:val="0"/>
      <w:marBottom w:val="0"/>
      <w:divBdr>
        <w:top w:val="none" w:sz="0" w:space="0" w:color="auto"/>
        <w:left w:val="none" w:sz="0" w:space="0" w:color="auto"/>
        <w:bottom w:val="none" w:sz="0" w:space="0" w:color="auto"/>
        <w:right w:val="none" w:sz="0" w:space="0" w:color="auto"/>
      </w:divBdr>
    </w:div>
    <w:div w:id="1081951652">
      <w:marLeft w:val="0"/>
      <w:marRight w:val="0"/>
      <w:marTop w:val="0"/>
      <w:marBottom w:val="0"/>
      <w:divBdr>
        <w:top w:val="none" w:sz="0" w:space="0" w:color="auto"/>
        <w:left w:val="none" w:sz="0" w:space="0" w:color="auto"/>
        <w:bottom w:val="none" w:sz="0" w:space="0" w:color="auto"/>
        <w:right w:val="none" w:sz="0" w:space="0" w:color="auto"/>
      </w:divBdr>
    </w:div>
    <w:div w:id="1081951653">
      <w:marLeft w:val="0"/>
      <w:marRight w:val="0"/>
      <w:marTop w:val="0"/>
      <w:marBottom w:val="0"/>
      <w:divBdr>
        <w:top w:val="none" w:sz="0" w:space="0" w:color="auto"/>
        <w:left w:val="none" w:sz="0" w:space="0" w:color="auto"/>
        <w:bottom w:val="none" w:sz="0" w:space="0" w:color="auto"/>
        <w:right w:val="none" w:sz="0" w:space="0" w:color="auto"/>
      </w:divBdr>
    </w:div>
    <w:div w:id="1081951655">
      <w:marLeft w:val="0"/>
      <w:marRight w:val="0"/>
      <w:marTop w:val="0"/>
      <w:marBottom w:val="0"/>
      <w:divBdr>
        <w:top w:val="none" w:sz="0" w:space="0" w:color="auto"/>
        <w:left w:val="none" w:sz="0" w:space="0" w:color="auto"/>
        <w:bottom w:val="none" w:sz="0" w:space="0" w:color="auto"/>
        <w:right w:val="none" w:sz="0" w:space="0" w:color="auto"/>
      </w:divBdr>
    </w:div>
    <w:div w:id="1081951656">
      <w:marLeft w:val="0"/>
      <w:marRight w:val="0"/>
      <w:marTop w:val="0"/>
      <w:marBottom w:val="0"/>
      <w:divBdr>
        <w:top w:val="none" w:sz="0" w:space="0" w:color="auto"/>
        <w:left w:val="none" w:sz="0" w:space="0" w:color="auto"/>
        <w:bottom w:val="none" w:sz="0" w:space="0" w:color="auto"/>
        <w:right w:val="none" w:sz="0" w:space="0" w:color="auto"/>
      </w:divBdr>
    </w:div>
    <w:div w:id="1081951658">
      <w:marLeft w:val="0"/>
      <w:marRight w:val="0"/>
      <w:marTop w:val="0"/>
      <w:marBottom w:val="0"/>
      <w:divBdr>
        <w:top w:val="none" w:sz="0" w:space="0" w:color="auto"/>
        <w:left w:val="none" w:sz="0" w:space="0" w:color="auto"/>
        <w:bottom w:val="none" w:sz="0" w:space="0" w:color="auto"/>
        <w:right w:val="none" w:sz="0" w:space="0" w:color="auto"/>
      </w:divBdr>
    </w:div>
    <w:div w:id="1081951659">
      <w:marLeft w:val="0"/>
      <w:marRight w:val="0"/>
      <w:marTop w:val="0"/>
      <w:marBottom w:val="0"/>
      <w:divBdr>
        <w:top w:val="none" w:sz="0" w:space="0" w:color="auto"/>
        <w:left w:val="none" w:sz="0" w:space="0" w:color="auto"/>
        <w:bottom w:val="none" w:sz="0" w:space="0" w:color="auto"/>
        <w:right w:val="none" w:sz="0" w:space="0" w:color="auto"/>
      </w:divBdr>
      <w:divsChild>
        <w:div w:id="1081951559">
          <w:marLeft w:val="0"/>
          <w:marRight w:val="0"/>
          <w:marTop w:val="0"/>
          <w:marBottom w:val="0"/>
          <w:divBdr>
            <w:top w:val="none" w:sz="0" w:space="0" w:color="auto"/>
            <w:left w:val="none" w:sz="0" w:space="0" w:color="auto"/>
            <w:bottom w:val="none" w:sz="0" w:space="0" w:color="auto"/>
            <w:right w:val="none" w:sz="0" w:space="0" w:color="auto"/>
          </w:divBdr>
        </w:div>
        <w:div w:id="1081951591">
          <w:marLeft w:val="0"/>
          <w:marRight w:val="0"/>
          <w:marTop w:val="0"/>
          <w:marBottom w:val="0"/>
          <w:divBdr>
            <w:top w:val="none" w:sz="0" w:space="0" w:color="auto"/>
            <w:left w:val="none" w:sz="0" w:space="0" w:color="auto"/>
            <w:bottom w:val="none" w:sz="0" w:space="0" w:color="auto"/>
            <w:right w:val="none" w:sz="0" w:space="0" w:color="auto"/>
          </w:divBdr>
        </w:div>
        <w:div w:id="1081951629">
          <w:marLeft w:val="0"/>
          <w:marRight w:val="0"/>
          <w:marTop w:val="0"/>
          <w:marBottom w:val="0"/>
          <w:divBdr>
            <w:top w:val="none" w:sz="0" w:space="0" w:color="auto"/>
            <w:left w:val="none" w:sz="0" w:space="0" w:color="auto"/>
            <w:bottom w:val="none" w:sz="0" w:space="0" w:color="auto"/>
            <w:right w:val="none" w:sz="0" w:space="0" w:color="auto"/>
          </w:divBdr>
        </w:div>
        <w:div w:id="1081951654">
          <w:marLeft w:val="0"/>
          <w:marRight w:val="0"/>
          <w:marTop w:val="0"/>
          <w:marBottom w:val="0"/>
          <w:divBdr>
            <w:top w:val="none" w:sz="0" w:space="0" w:color="auto"/>
            <w:left w:val="none" w:sz="0" w:space="0" w:color="auto"/>
            <w:bottom w:val="none" w:sz="0" w:space="0" w:color="auto"/>
            <w:right w:val="none" w:sz="0" w:space="0" w:color="auto"/>
          </w:divBdr>
        </w:div>
        <w:div w:id="1081951663">
          <w:marLeft w:val="0"/>
          <w:marRight w:val="0"/>
          <w:marTop w:val="0"/>
          <w:marBottom w:val="0"/>
          <w:divBdr>
            <w:top w:val="none" w:sz="0" w:space="0" w:color="auto"/>
            <w:left w:val="none" w:sz="0" w:space="0" w:color="auto"/>
            <w:bottom w:val="none" w:sz="0" w:space="0" w:color="auto"/>
            <w:right w:val="none" w:sz="0" w:space="0" w:color="auto"/>
          </w:divBdr>
        </w:div>
        <w:div w:id="1081951674">
          <w:marLeft w:val="0"/>
          <w:marRight w:val="0"/>
          <w:marTop w:val="0"/>
          <w:marBottom w:val="0"/>
          <w:divBdr>
            <w:top w:val="none" w:sz="0" w:space="0" w:color="auto"/>
            <w:left w:val="none" w:sz="0" w:space="0" w:color="auto"/>
            <w:bottom w:val="none" w:sz="0" w:space="0" w:color="auto"/>
            <w:right w:val="none" w:sz="0" w:space="0" w:color="auto"/>
          </w:divBdr>
        </w:div>
        <w:div w:id="1081951680">
          <w:marLeft w:val="0"/>
          <w:marRight w:val="0"/>
          <w:marTop w:val="0"/>
          <w:marBottom w:val="0"/>
          <w:divBdr>
            <w:top w:val="none" w:sz="0" w:space="0" w:color="auto"/>
            <w:left w:val="none" w:sz="0" w:space="0" w:color="auto"/>
            <w:bottom w:val="none" w:sz="0" w:space="0" w:color="auto"/>
            <w:right w:val="none" w:sz="0" w:space="0" w:color="auto"/>
          </w:divBdr>
        </w:div>
      </w:divsChild>
    </w:div>
    <w:div w:id="1081951660">
      <w:marLeft w:val="0"/>
      <w:marRight w:val="0"/>
      <w:marTop w:val="0"/>
      <w:marBottom w:val="0"/>
      <w:divBdr>
        <w:top w:val="none" w:sz="0" w:space="0" w:color="auto"/>
        <w:left w:val="none" w:sz="0" w:space="0" w:color="auto"/>
        <w:bottom w:val="none" w:sz="0" w:space="0" w:color="auto"/>
        <w:right w:val="none" w:sz="0" w:space="0" w:color="auto"/>
      </w:divBdr>
    </w:div>
    <w:div w:id="1081951661">
      <w:marLeft w:val="0"/>
      <w:marRight w:val="0"/>
      <w:marTop w:val="0"/>
      <w:marBottom w:val="0"/>
      <w:divBdr>
        <w:top w:val="none" w:sz="0" w:space="0" w:color="auto"/>
        <w:left w:val="none" w:sz="0" w:space="0" w:color="auto"/>
        <w:bottom w:val="none" w:sz="0" w:space="0" w:color="auto"/>
        <w:right w:val="none" w:sz="0" w:space="0" w:color="auto"/>
      </w:divBdr>
      <w:divsChild>
        <w:div w:id="1081951625">
          <w:marLeft w:val="0"/>
          <w:marRight w:val="0"/>
          <w:marTop w:val="0"/>
          <w:marBottom w:val="0"/>
          <w:divBdr>
            <w:top w:val="none" w:sz="0" w:space="0" w:color="auto"/>
            <w:left w:val="none" w:sz="0" w:space="0" w:color="auto"/>
            <w:bottom w:val="none" w:sz="0" w:space="0" w:color="auto"/>
            <w:right w:val="none" w:sz="0" w:space="0" w:color="auto"/>
          </w:divBdr>
        </w:div>
      </w:divsChild>
    </w:div>
    <w:div w:id="1081951664">
      <w:marLeft w:val="0"/>
      <w:marRight w:val="0"/>
      <w:marTop w:val="0"/>
      <w:marBottom w:val="0"/>
      <w:divBdr>
        <w:top w:val="none" w:sz="0" w:space="0" w:color="auto"/>
        <w:left w:val="none" w:sz="0" w:space="0" w:color="auto"/>
        <w:bottom w:val="none" w:sz="0" w:space="0" w:color="auto"/>
        <w:right w:val="none" w:sz="0" w:space="0" w:color="auto"/>
      </w:divBdr>
    </w:div>
    <w:div w:id="1081951666">
      <w:marLeft w:val="0"/>
      <w:marRight w:val="0"/>
      <w:marTop w:val="0"/>
      <w:marBottom w:val="0"/>
      <w:divBdr>
        <w:top w:val="none" w:sz="0" w:space="0" w:color="auto"/>
        <w:left w:val="none" w:sz="0" w:space="0" w:color="auto"/>
        <w:bottom w:val="none" w:sz="0" w:space="0" w:color="auto"/>
        <w:right w:val="none" w:sz="0" w:space="0" w:color="auto"/>
      </w:divBdr>
    </w:div>
    <w:div w:id="1081951667">
      <w:marLeft w:val="0"/>
      <w:marRight w:val="0"/>
      <w:marTop w:val="0"/>
      <w:marBottom w:val="0"/>
      <w:divBdr>
        <w:top w:val="none" w:sz="0" w:space="0" w:color="auto"/>
        <w:left w:val="none" w:sz="0" w:space="0" w:color="auto"/>
        <w:bottom w:val="none" w:sz="0" w:space="0" w:color="auto"/>
        <w:right w:val="none" w:sz="0" w:space="0" w:color="auto"/>
      </w:divBdr>
    </w:div>
    <w:div w:id="1081951668">
      <w:marLeft w:val="0"/>
      <w:marRight w:val="0"/>
      <w:marTop w:val="0"/>
      <w:marBottom w:val="0"/>
      <w:divBdr>
        <w:top w:val="none" w:sz="0" w:space="0" w:color="auto"/>
        <w:left w:val="none" w:sz="0" w:space="0" w:color="auto"/>
        <w:bottom w:val="none" w:sz="0" w:space="0" w:color="auto"/>
        <w:right w:val="none" w:sz="0" w:space="0" w:color="auto"/>
      </w:divBdr>
    </w:div>
    <w:div w:id="1081951669">
      <w:marLeft w:val="0"/>
      <w:marRight w:val="0"/>
      <w:marTop w:val="0"/>
      <w:marBottom w:val="0"/>
      <w:divBdr>
        <w:top w:val="none" w:sz="0" w:space="0" w:color="auto"/>
        <w:left w:val="none" w:sz="0" w:space="0" w:color="auto"/>
        <w:bottom w:val="none" w:sz="0" w:space="0" w:color="auto"/>
        <w:right w:val="none" w:sz="0" w:space="0" w:color="auto"/>
      </w:divBdr>
    </w:div>
    <w:div w:id="1081951670">
      <w:marLeft w:val="0"/>
      <w:marRight w:val="0"/>
      <w:marTop w:val="0"/>
      <w:marBottom w:val="0"/>
      <w:divBdr>
        <w:top w:val="none" w:sz="0" w:space="0" w:color="auto"/>
        <w:left w:val="none" w:sz="0" w:space="0" w:color="auto"/>
        <w:bottom w:val="none" w:sz="0" w:space="0" w:color="auto"/>
        <w:right w:val="none" w:sz="0" w:space="0" w:color="auto"/>
      </w:divBdr>
    </w:div>
    <w:div w:id="1081951671">
      <w:marLeft w:val="0"/>
      <w:marRight w:val="0"/>
      <w:marTop w:val="0"/>
      <w:marBottom w:val="0"/>
      <w:divBdr>
        <w:top w:val="none" w:sz="0" w:space="0" w:color="auto"/>
        <w:left w:val="none" w:sz="0" w:space="0" w:color="auto"/>
        <w:bottom w:val="none" w:sz="0" w:space="0" w:color="auto"/>
        <w:right w:val="none" w:sz="0" w:space="0" w:color="auto"/>
      </w:divBdr>
      <w:divsChild>
        <w:div w:id="1081951542">
          <w:marLeft w:val="0"/>
          <w:marRight w:val="0"/>
          <w:marTop w:val="0"/>
          <w:marBottom w:val="0"/>
          <w:divBdr>
            <w:top w:val="none" w:sz="0" w:space="0" w:color="auto"/>
            <w:left w:val="none" w:sz="0" w:space="0" w:color="auto"/>
            <w:bottom w:val="none" w:sz="0" w:space="0" w:color="auto"/>
            <w:right w:val="none" w:sz="0" w:space="0" w:color="auto"/>
          </w:divBdr>
        </w:div>
        <w:div w:id="1081951556">
          <w:marLeft w:val="0"/>
          <w:marRight w:val="0"/>
          <w:marTop w:val="0"/>
          <w:marBottom w:val="0"/>
          <w:divBdr>
            <w:top w:val="none" w:sz="0" w:space="0" w:color="auto"/>
            <w:left w:val="none" w:sz="0" w:space="0" w:color="auto"/>
            <w:bottom w:val="none" w:sz="0" w:space="0" w:color="auto"/>
            <w:right w:val="none" w:sz="0" w:space="0" w:color="auto"/>
          </w:divBdr>
        </w:div>
        <w:div w:id="1081951563">
          <w:marLeft w:val="0"/>
          <w:marRight w:val="0"/>
          <w:marTop w:val="0"/>
          <w:marBottom w:val="0"/>
          <w:divBdr>
            <w:top w:val="none" w:sz="0" w:space="0" w:color="auto"/>
            <w:left w:val="none" w:sz="0" w:space="0" w:color="auto"/>
            <w:bottom w:val="none" w:sz="0" w:space="0" w:color="auto"/>
            <w:right w:val="none" w:sz="0" w:space="0" w:color="auto"/>
          </w:divBdr>
        </w:div>
        <w:div w:id="1081951613">
          <w:marLeft w:val="0"/>
          <w:marRight w:val="0"/>
          <w:marTop w:val="0"/>
          <w:marBottom w:val="0"/>
          <w:divBdr>
            <w:top w:val="none" w:sz="0" w:space="0" w:color="auto"/>
            <w:left w:val="none" w:sz="0" w:space="0" w:color="auto"/>
            <w:bottom w:val="none" w:sz="0" w:space="0" w:color="auto"/>
            <w:right w:val="none" w:sz="0" w:space="0" w:color="auto"/>
          </w:divBdr>
        </w:div>
        <w:div w:id="1081951626">
          <w:marLeft w:val="0"/>
          <w:marRight w:val="0"/>
          <w:marTop w:val="0"/>
          <w:marBottom w:val="0"/>
          <w:divBdr>
            <w:top w:val="none" w:sz="0" w:space="0" w:color="auto"/>
            <w:left w:val="none" w:sz="0" w:space="0" w:color="auto"/>
            <w:bottom w:val="none" w:sz="0" w:space="0" w:color="auto"/>
            <w:right w:val="none" w:sz="0" w:space="0" w:color="auto"/>
          </w:divBdr>
        </w:div>
        <w:div w:id="1081951645">
          <w:marLeft w:val="0"/>
          <w:marRight w:val="0"/>
          <w:marTop w:val="0"/>
          <w:marBottom w:val="0"/>
          <w:divBdr>
            <w:top w:val="none" w:sz="0" w:space="0" w:color="auto"/>
            <w:left w:val="none" w:sz="0" w:space="0" w:color="auto"/>
            <w:bottom w:val="none" w:sz="0" w:space="0" w:color="auto"/>
            <w:right w:val="none" w:sz="0" w:space="0" w:color="auto"/>
          </w:divBdr>
        </w:div>
        <w:div w:id="1081951692">
          <w:marLeft w:val="0"/>
          <w:marRight w:val="0"/>
          <w:marTop w:val="0"/>
          <w:marBottom w:val="0"/>
          <w:divBdr>
            <w:top w:val="none" w:sz="0" w:space="0" w:color="auto"/>
            <w:left w:val="none" w:sz="0" w:space="0" w:color="auto"/>
            <w:bottom w:val="none" w:sz="0" w:space="0" w:color="auto"/>
            <w:right w:val="none" w:sz="0" w:space="0" w:color="auto"/>
          </w:divBdr>
        </w:div>
      </w:divsChild>
    </w:div>
    <w:div w:id="1081951672">
      <w:marLeft w:val="0"/>
      <w:marRight w:val="0"/>
      <w:marTop w:val="0"/>
      <w:marBottom w:val="0"/>
      <w:divBdr>
        <w:top w:val="none" w:sz="0" w:space="0" w:color="auto"/>
        <w:left w:val="none" w:sz="0" w:space="0" w:color="auto"/>
        <w:bottom w:val="none" w:sz="0" w:space="0" w:color="auto"/>
        <w:right w:val="none" w:sz="0" w:space="0" w:color="auto"/>
      </w:divBdr>
      <w:divsChild>
        <w:div w:id="1081951555">
          <w:marLeft w:val="0"/>
          <w:marRight w:val="0"/>
          <w:marTop w:val="0"/>
          <w:marBottom w:val="0"/>
          <w:divBdr>
            <w:top w:val="none" w:sz="0" w:space="0" w:color="auto"/>
            <w:left w:val="none" w:sz="0" w:space="0" w:color="auto"/>
            <w:bottom w:val="none" w:sz="0" w:space="0" w:color="auto"/>
            <w:right w:val="none" w:sz="0" w:space="0" w:color="auto"/>
          </w:divBdr>
        </w:div>
        <w:div w:id="1081951593">
          <w:marLeft w:val="0"/>
          <w:marRight w:val="0"/>
          <w:marTop w:val="0"/>
          <w:marBottom w:val="0"/>
          <w:divBdr>
            <w:top w:val="none" w:sz="0" w:space="0" w:color="auto"/>
            <w:left w:val="none" w:sz="0" w:space="0" w:color="auto"/>
            <w:bottom w:val="none" w:sz="0" w:space="0" w:color="auto"/>
            <w:right w:val="none" w:sz="0" w:space="0" w:color="auto"/>
          </w:divBdr>
        </w:div>
      </w:divsChild>
    </w:div>
    <w:div w:id="1081951673">
      <w:marLeft w:val="0"/>
      <w:marRight w:val="0"/>
      <w:marTop w:val="0"/>
      <w:marBottom w:val="0"/>
      <w:divBdr>
        <w:top w:val="none" w:sz="0" w:space="0" w:color="auto"/>
        <w:left w:val="none" w:sz="0" w:space="0" w:color="auto"/>
        <w:bottom w:val="none" w:sz="0" w:space="0" w:color="auto"/>
        <w:right w:val="none" w:sz="0" w:space="0" w:color="auto"/>
      </w:divBdr>
    </w:div>
    <w:div w:id="1081951676">
      <w:marLeft w:val="0"/>
      <w:marRight w:val="0"/>
      <w:marTop w:val="0"/>
      <w:marBottom w:val="0"/>
      <w:divBdr>
        <w:top w:val="none" w:sz="0" w:space="0" w:color="auto"/>
        <w:left w:val="none" w:sz="0" w:space="0" w:color="auto"/>
        <w:bottom w:val="none" w:sz="0" w:space="0" w:color="auto"/>
        <w:right w:val="none" w:sz="0" w:space="0" w:color="auto"/>
      </w:divBdr>
      <w:divsChild>
        <w:div w:id="1081951574">
          <w:marLeft w:val="0"/>
          <w:marRight w:val="0"/>
          <w:marTop w:val="0"/>
          <w:marBottom w:val="0"/>
          <w:divBdr>
            <w:top w:val="none" w:sz="0" w:space="0" w:color="auto"/>
            <w:left w:val="none" w:sz="0" w:space="0" w:color="auto"/>
            <w:bottom w:val="none" w:sz="0" w:space="0" w:color="auto"/>
            <w:right w:val="none" w:sz="0" w:space="0" w:color="auto"/>
          </w:divBdr>
        </w:div>
        <w:div w:id="1081951599">
          <w:marLeft w:val="0"/>
          <w:marRight w:val="0"/>
          <w:marTop w:val="0"/>
          <w:marBottom w:val="0"/>
          <w:divBdr>
            <w:top w:val="none" w:sz="0" w:space="0" w:color="auto"/>
            <w:left w:val="none" w:sz="0" w:space="0" w:color="auto"/>
            <w:bottom w:val="none" w:sz="0" w:space="0" w:color="auto"/>
            <w:right w:val="none" w:sz="0" w:space="0" w:color="auto"/>
          </w:divBdr>
        </w:div>
        <w:div w:id="1081951623">
          <w:marLeft w:val="0"/>
          <w:marRight w:val="0"/>
          <w:marTop w:val="0"/>
          <w:marBottom w:val="0"/>
          <w:divBdr>
            <w:top w:val="none" w:sz="0" w:space="0" w:color="auto"/>
            <w:left w:val="none" w:sz="0" w:space="0" w:color="auto"/>
            <w:bottom w:val="none" w:sz="0" w:space="0" w:color="auto"/>
            <w:right w:val="none" w:sz="0" w:space="0" w:color="auto"/>
          </w:divBdr>
        </w:div>
        <w:div w:id="1081951675">
          <w:marLeft w:val="0"/>
          <w:marRight w:val="0"/>
          <w:marTop w:val="0"/>
          <w:marBottom w:val="0"/>
          <w:divBdr>
            <w:top w:val="none" w:sz="0" w:space="0" w:color="auto"/>
            <w:left w:val="none" w:sz="0" w:space="0" w:color="auto"/>
            <w:bottom w:val="none" w:sz="0" w:space="0" w:color="auto"/>
            <w:right w:val="none" w:sz="0" w:space="0" w:color="auto"/>
          </w:divBdr>
        </w:div>
      </w:divsChild>
    </w:div>
    <w:div w:id="1081951679">
      <w:marLeft w:val="0"/>
      <w:marRight w:val="0"/>
      <w:marTop w:val="0"/>
      <w:marBottom w:val="0"/>
      <w:divBdr>
        <w:top w:val="none" w:sz="0" w:space="0" w:color="auto"/>
        <w:left w:val="none" w:sz="0" w:space="0" w:color="auto"/>
        <w:bottom w:val="none" w:sz="0" w:space="0" w:color="auto"/>
        <w:right w:val="none" w:sz="0" w:space="0" w:color="auto"/>
      </w:divBdr>
    </w:div>
    <w:div w:id="1081951681">
      <w:marLeft w:val="0"/>
      <w:marRight w:val="0"/>
      <w:marTop w:val="0"/>
      <w:marBottom w:val="0"/>
      <w:divBdr>
        <w:top w:val="none" w:sz="0" w:space="0" w:color="auto"/>
        <w:left w:val="none" w:sz="0" w:space="0" w:color="auto"/>
        <w:bottom w:val="none" w:sz="0" w:space="0" w:color="auto"/>
        <w:right w:val="none" w:sz="0" w:space="0" w:color="auto"/>
      </w:divBdr>
    </w:div>
    <w:div w:id="1081951682">
      <w:marLeft w:val="0"/>
      <w:marRight w:val="0"/>
      <w:marTop w:val="0"/>
      <w:marBottom w:val="0"/>
      <w:divBdr>
        <w:top w:val="none" w:sz="0" w:space="0" w:color="auto"/>
        <w:left w:val="none" w:sz="0" w:space="0" w:color="auto"/>
        <w:bottom w:val="none" w:sz="0" w:space="0" w:color="auto"/>
        <w:right w:val="none" w:sz="0" w:space="0" w:color="auto"/>
      </w:divBdr>
      <w:divsChild>
        <w:div w:id="1081951634">
          <w:marLeft w:val="0"/>
          <w:marRight w:val="0"/>
          <w:marTop w:val="0"/>
          <w:marBottom w:val="0"/>
          <w:divBdr>
            <w:top w:val="none" w:sz="0" w:space="0" w:color="auto"/>
            <w:left w:val="none" w:sz="0" w:space="0" w:color="auto"/>
            <w:bottom w:val="none" w:sz="0" w:space="0" w:color="auto"/>
            <w:right w:val="none" w:sz="0" w:space="0" w:color="auto"/>
          </w:divBdr>
        </w:div>
      </w:divsChild>
    </w:div>
    <w:div w:id="1081951683">
      <w:marLeft w:val="0"/>
      <w:marRight w:val="0"/>
      <w:marTop w:val="0"/>
      <w:marBottom w:val="0"/>
      <w:divBdr>
        <w:top w:val="none" w:sz="0" w:space="0" w:color="auto"/>
        <w:left w:val="none" w:sz="0" w:space="0" w:color="auto"/>
        <w:bottom w:val="none" w:sz="0" w:space="0" w:color="auto"/>
        <w:right w:val="none" w:sz="0" w:space="0" w:color="auto"/>
      </w:divBdr>
    </w:div>
    <w:div w:id="1081951687">
      <w:marLeft w:val="0"/>
      <w:marRight w:val="0"/>
      <w:marTop w:val="0"/>
      <w:marBottom w:val="0"/>
      <w:divBdr>
        <w:top w:val="none" w:sz="0" w:space="0" w:color="auto"/>
        <w:left w:val="none" w:sz="0" w:space="0" w:color="auto"/>
        <w:bottom w:val="none" w:sz="0" w:space="0" w:color="auto"/>
        <w:right w:val="none" w:sz="0" w:space="0" w:color="auto"/>
      </w:divBdr>
    </w:div>
    <w:div w:id="1081951688">
      <w:marLeft w:val="0"/>
      <w:marRight w:val="0"/>
      <w:marTop w:val="0"/>
      <w:marBottom w:val="0"/>
      <w:divBdr>
        <w:top w:val="none" w:sz="0" w:space="0" w:color="auto"/>
        <w:left w:val="none" w:sz="0" w:space="0" w:color="auto"/>
        <w:bottom w:val="none" w:sz="0" w:space="0" w:color="auto"/>
        <w:right w:val="none" w:sz="0" w:space="0" w:color="auto"/>
      </w:divBdr>
    </w:div>
    <w:div w:id="1081951689">
      <w:marLeft w:val="0"/>
      <w:marRight w:val="0"/>
      <w:marTop w:val="0"/>
      <w:marBottom w:val="0"/>
      <w:divBdr>
        <w:top w:val="none" w:sz="0" w:space="0" w:color="auto"/>
        <w:left w:val="none" w:sz="0" w:space="0" w:color="auto"/>
        <w:bottom w:val="none" w:sz="0" w:space="0" w:color="auto"/>
        <w:right w:val="none" w:sz="0" w:space="0" w:color="auto"/>
      </w:divBdr>
      <w:divsChild>
        <w:div w:id="1081951576">
          <w:marLeft w:val="0"/>
          <w:marRight w:val="0"/>
          <w:marTop w:val="0"/>
          <w:marBottom w:val="0"/>
          <w:divBdr>
            <w:top w:val="none" w:sz="0" w:space="0" w:color="auto"/>
            <w:left w:val="none" w:sz="0" w:space="0" w:color="auto"/>
            <w:bottom w:val="none" w:sz="0" w:space="0" w:color="auto"/>
            <w:right w:val="none" w:sz="0" w:space="0" w:color="auto"/>
          </w:divBdr>
        </w:div>
        <w:div w:id="1081951601">
          <w:marLeft w:val="0"/>
          <w:marRight w:val="0"/>
          <w:marTop w:val="0"/>
          <w:marBottom w:val="0"/>
          <w:divBdr>
            <w:top w:val="none" w:sz="0" w:space="0" w:color="auto"/>
            <w:left w:val="none" w:sz="0" w:space="0" w:color="auto"/>
            <w:bottom w:val="none" w:sz="0" w:space="0" w:color="auto"/>
            <w:right w:val="none" w:sz="0" w:space="0" w:color="auto"/>
          </w:divBdr>
        </w:div>
        <w:div w:id="1081951642">
          <w:marLeft w:val="0"/>
          <w:marRight w:val="0"/>
          <w:marTop w:val="0"/>
          <w:marBottom w:val="0"/>
          <w:divBdr>
            <w:top w:val="none" w:sz="0" w:space="0" w:color="auto"/>
            <w:left w:val="none" w:sz="0" w:space="0" w:color="auto"/>
            <w:bottom w:val="none" w:sz="0" w:space="0" w:color="auto"/>
            <w:right w:val="none" w:sz="0" w:space="0" w:color="auto"/>
          </w:divBdr>
        </w:div>
        <w:div w:id="1081951662">
          <w:marLeft w:val="0"/>
          <w:marRight w:val="0"/>
          <w:marTop w:val="0"/>
          <w:marBottom w:val="0"/>
          <w:divBdr>
            <w:top w:val="none" w:sz="0" w:space="0" w:color="auto"/>
            <w:left w:val="none" w:sz="0" w:space="0" w:color="auto"/>
            <w:bottom w:val="none" w:sz="0" w:space="0" w:color="auto"/>
            <w:right w:val="none" w:sz="0" w:space="0" w:color="auto"/>
          </w:divBdr>
        </w:div>
        <w:div w:id="1081951685">
          <w:marLeft w:val="0"/>
          <w:marRight w:val="0"/>
          <w:marTop w:val="0"/>
          <w:marBottom w:val="0"/>
          <w:divBdr>
            <w:top w:val="none" w:sz="0" w:space="0" w:color="auto"/>
            <w:left w:val="none" w:sz="0" w:space="0" w:color="auto"/>
            <w:bottom w:val="none" w:sz="0" w:space="0" w:color="auto"/>
            <w:right w:val="none" w:sz="0" w:space="0" w:color="auto"/>
          </w:divBdr>
        </w:div>
      </w:divsChild>
    </w:div>
    <w:div w:id="1081951690">
      <w:marLeft w:val="0"/>
      <w:marRight w:val="0"/>
      <w:marTop w:val="0"/>
      <w:marBottom w:val="0"/>
      <w:divBdr>
        <w:top w:val="none" w:sz="0" w:space="0" w:color="auto"/>
        <w:left w:val="none" w:sz="0" w:space="0" w:color="auto"/>
        <w:bottom w:val="none" w:sz="0" w:space="0" w:color="auto"/>
        <w:right w:val="none" w:sz="0" w:space="0" w:color="auto"/>
      </w:divBdr>
    </w:div>
    <w:div w:id="1081951693">
      <w:marLeft w:val="0"/>
      <w:marRight w:val="0"/>
      <w:marTop w:val="0"/>
      <w:marBottom w:val="0"/>
      <w:divBdr>
        <w:top w:val="none" w:sz="0" w:space="0" w:color="auto"/>
        <w:left w:val="none" w:sz="0" w:space="0" w:color="auto"/>
        <w:bottom w:val="none" w:sz="0" w:space="0" w:color="auto"/>
        <w:right w:val="none" w:sz="0" w:space="0" w:color="auto"/>
      </w:divBdr>
    </w:div>
    <w:div w:id="1081951694">
      <w:marLeft w:val="0"/>
      <w:marRight w:val="0"/>
      <w:marTop w:val="0"/>
      <w:marBottom w:val="0"/>
      <w:divBdr>
        <w:top w:val="none" w:sz="0" w:space="0" w:color="auto"/>
        <w:left w:val="none" w:sz="0" w:space="0" w:color="auto"/>
        <w:bottom w:val="none" w:sz="0" w:space="0" w:color="auto"/>
        <w:right w:val="none" w:sz="0" w:space="0" w:color="auto"/>
      </w:divBdr>
      <w:divsChild>
        <w:div w:id="1081951686">
          <w:marLeft w:val="0"/>
          <w:marRight w:val="0"/>
          <w:marTop w:val="0"/>
          <w:marBottom w:val="0"/>
          <w:divBdr>
            <w:top w:val="none" w:sz="0" w:space="0" w:color="auto"/>
            <w:left w:val="none" w:sz="0" w:space="0" w:color="auto"/>
            <w:bottom w:val="none" w:sz="0" w:space="0" w:color="auto"/>
            <w:right w:val="none" w:sz="0" w:space="0" w:color="auto"/>
          </w:divBdr>
        </w:div>
      </w:divsChild>
    </w:div>
    <w:div w:id="1081951695">
      <w:marLeft w:val="0"/>
      <w:marRight w:val="0"/>
      <w:marTop w:val="0"/>
      <w:marBottom w:val="0"/>
      <w:divBdr>
        <w:top w:val="none" w:sz="0" w:space="0" w:color="auto"/>
        <w:left w:val="none" w:sz="0" w:space="0" w:color="auto"/>
        <w:bottom w:val="none" w:sz="0" w:space="0" w:color="auto"/>
        <w:right w:val="none" w:sz="0" w:space="0" w:color="auto"/>
      </w:divBdr>
    </w:div>
    <w:div w:id="1081951696">
      <w:marLeft w:val="0"/>
      <w:marRight w:val="0"/>
      <w:marTop w:val="0"/>
      <w:marBottom w:val="0"/>
      <w:divBdr>
        <w:top w:val="none" w:sz="0" w:space="0" w:color="auto"/>
        <w:left w:val="none" w:sz="0" w:space="0" w:color="auto"/>
        <w:bottom w:val="none" w:sz="0" w:space="0" w:color="auto"/>
        <w:right w:val="none" w:sz="0" w:space="0" w:color="auto"/>
      </w:divBdr>
    </w:div>
    <w:div w:id="1663581164">
      <w:bodyDiv w:val="1"/>
      <w:marLeft w:val="0"/>
      <w:marRight w:val="0"/>
      <w:marTop w:val="0"/>
      <w:marBottom w:val="0"/>
      <w:divBdr>
        <w:top w:val="none" w:sz="0" w:space="0" w:color="auto"/>
        <w:left w:val="none" w:sz="0" w:space="0" w:color="auto"/>
        <w:bottom w:val="none" w:sz="0" w:space="0" w:color="auto"/>
        <w:right w:val="none" w:sz="0" w:space="0" w:color="auto"/>
      </w:divBdr>
      <w:divsChild>
        <w:div w:id="1504659742">
          <w:marLeft w:val="0"/>
          <w:marRight w:val="0"/>
          <w:marTop w:val="0"/>
          <w:marBottom w:val="0"/>
          <w:divBdr>
            <w:top w:val="none" w:sz="0" w:space="0" w:color="auto"/>
            <w:left w:val="none" w:sz="0" w:space="0" w:color="auto"/>
            <w:bottom w:val="none" w:sz="0" w:space="0" w:color="auto"/>
            <w:right w:val="none" w:sz="0" w:space="0" w:color="auto"/>
          </w:divBdr>
          <w:divsChild>
            <w:div w:id="2086609162">
              <w:marLeft w:val="0"/>
              <w:marRight w:val="0"/>
              <w:marTop w:val="0"/>
              <w:marBottom w:val="0"/>
              <w:divBdr>
                <w:top w:val="none" w:sz="0" w:space="0" w:color="auto"/>
                <w:left w:val="none" w:sz="0" w:space="0" w:color="auto"/>
                <w:bottom w:val="none" w:sz="0" w:space="0" w:color="auto"/>
                <w:right w:val="none" w:sz="0" w:space="0" w:color="auto"/>
              </w:divBdr>
            </w:div>
            <w:div w:id="521869188">
              <w:marLeft w:val="0"/>
              <w:marRight w:val="0"/>
              <w:marTop w:val="0"/>
              <w:marBottom w:val="0"/>
              <w:divBdr>
                <w:top w:val="none" w:sz="0" w:space="0" w:color="auto"/>
                <w:left w:val="none" w:sz="0" w:space="0" w:color="auto"/>
                <w:bottom w:val="none" w:sz="0" w:space="0" w:color="auto"/>
                <w:right w:val="none" w:sz="0" w:space="0" w:color="auto"/>
              </w:divBdr>
            </w:div>
            <w:div w:id="826361690">
              <w:marLeft w:val="0"/>
              <w:marRight w:val="0"/>
              <w:marTop w:val="0"/>
              <w:marBottom w:val="0"/>
              <w:divBdr>
                <w:top w:val="none" w:sz="0" w:space="0" w:color="auto"/>
                <w:left w:val="none" w:sz="0" w:space="0" w:color="auto"/>
                <w:bottom w:val="none" w:sz="0" w:space="0" w:color="auto"/>
                <w:right w:val="none" w:sz="0" w:space="0" w:color="auto"/>
              </w:divBdr>
            </w:div>
            <w:div w:id="1654024580">
              <w:marLeft w:val="0"/>
              <w:marRight w:val="0"/>
              <w:marTop w:val="0"/>
              <w:marBottom w:val="0"/>
              <w:divBdr>
                <w:top w:val="none" w:sz="0" w:space="0" w:color="auto"/>
                <w:left w:val="none" w:sz="0" w:space="0" w:color="auto"/>
                <w:bottom w:val="none" w:sz="0" w:space="0" w:color="auto"/>
                <w:right w:val="none" w:sz="0" w:space="0" w:color="auto"/>
              </w:divBdr>
            </w:div>
            <w:div w:id="630088559">
              <w:marLeft w:val="0"/>
              <w:marRight w:val="0"/>
              <w:marTop w:val="0"/>
              <w:marBottom w:val="0"/>
              <w:divBdr>
                <w:top w:val="none" w:sz="0" w:space="0" w:color="auto"/>
                <w:left w:val="none" w:sz="0" w:space="0" w:color="auto"/>
                <w:bottom w:val="none" w:sz="0" w:space="0" w:color="auto"/>
                <w:right w:val="none" w:sz="0" w:space="0" w:color="auto"/>
              </w:divBdr>
            </w:div>
            <w:div w:id="1198857408">
              <w:marLeft w:val="0"/>
              <w:marRight w:val="0"/>
              <w:marTop w:val="0"/>
              <w:marBottom w:val="0"/>
              <w:divBdr>
                <w:top w:val="none" w:sz="0" w:space="0" w:color="auto"/>
                <w:left w:val="none" w:sz="0" w:space="0" w:color="auto"/>
                <w:bottom w:val="none" w:sz="0" w:space="0" w:color="auto"/>
                <w:right w:val="none" w:sz="0" w:space="0" w:color="auto"/>
              </w:divBdr>
            </w:div>
            <w:div w:id="2070885683">
              <w:marLeft w:val="0"/>
              <w:marRight w:val="0"/>
              <w:marTop w:val="0"/>
              <w:marBottom w:val="0"/>
              <w:divBdr>
                <w:top w:val="none" w:sz="0" w:space="0" w:color="auto"/>
                <w:left w:val="none" w:sz="0" w:space="0" w:color="auto"/>
                <w:bottom w:val="none" w:sz="0" w:space="0" w:color="auto"/>
                <w:right w:val="none" w:sz="0" w:space="0" w:color="auto"/>
              </w:divBdr>
            </w:div>
            <w:div w:id="242446831">
              <w:marLeft w:val="0"/>
              <w:marRight w:val="0"/>
              <w:marTop w:val="0"/>
              <w:marBottom w:val="0"/>
              <w:divBdr>
                <w:top w:val="none" w:sz="0" w:space="0" w:color="auto"/>
                <w:left w:val="none" w:sz="0" w:space="0" w:color="auto"/>
                <w:bottom w:val="none" w:sz="0" w:space="0" w:color="auto"/>
                <w:right w:val="none" w:sz="0" w:space="0" w:color="auto"/>
              </w:divBdr>
            </w:div>
            <w:div w:id="121002284">
              <w:marLeft w:val="0"/>
              <w:marRight w:val="0"/>
              <w:marTop w:val="0"/>
              <w:marBottom w:val="0"/>
              <w:divBdr>
                <w:top w:val="none" w:sz="0" w:space="0" w:color="auto"/>
                <w:left w:val="none" w:sz="0" w:space="0" w:color="auto"/>
                <w:bottom w:val="none" w:sz="0" w:space="0" w:color="auto"/>
                <w:right w:val="none" w:sz="0" w:space="0" w:color="auto"/>
              </w:divBdr>
            </w:div>
            <w:div w:id="2103914792">
              <w:marLeft w:val="0"/>
              <w:marRight w:val="0"/>
              <w:marTop w:val="0"/>
              <w:marBottom w:val="0"/>
              <w:divBdr>
                <w:top w:val="none" w:sz="0" w:space="0" w:color="auto"/>
                <w:left w:val="none" w:sz="0" w:space="0" w:color="auto"/>
                <w:bottom w:val="none" w:sz="0" w:space="0" w:color="auto"/>
                <w:right w:val="none" w:sz="0" w:space="0" w:color="auto"/>
              </w:divBdr>
            </w:div>
            <w:div w:id="1638485658">
              <w:marLeft w:val="0"/>
              <w:marRight w:val="0"/>
              <w:marTop w:val="0"/>
              <w:marBottom w:val="0"/>
              <w:divBdr>
                <w:top w:val="none" w:sz="0" w:space="0" w:color="auto"/>
                <w:left w:val="none" w:sz="0" w:space="0" w:color="auto"/>
                <w:bottom w:val="none" w:sz="0" w:space="0" w:color="auto"/>
                <w:right w:val="none" w:sz="0" w:space="0" w:color="auto"/>
              </w:divBdr>
            </w:div>
            <w:div w:id="267391047">
              <w:marLeft w:val="0"/>
              <w:marRight w:val="0"/>
              <w:marTop w:val="0"/>
              <w:marBottom w:val="0"/>
              <w:divBdr>
                <w:top w:val="none" w:sz="0" w:space="0" w:color="auto"/>
                <w:left w:val="none" w:sz="0" w:space="0" w:color="auto"/>
                <w:bottom w:val="none" w:sz="0" w:space="0" w:color="auto"/>
                <w:right w:val="none" w:sz="0" w:space="0" w:color="auto"/>
              </w:divBdr>
            </w:div>
            <w:div w:id="154683237">
              <w:marLeft w:val="0"/>
              <w:marRight w:val="0"/>
              <w:marTop w:val="0"/>
              <w:marBottom w:val="0"/>
              <w:divBdr>
                <w:top w:val="none" w:sz="0" w:space="0" w:color="auto"/>
                <w:left w:val="none" w:sz="0" w:space="0" w:color="auto"/>
                <w:bottom w:val="none" w:sz="0" w:space="0" w:color="auto"/>
                <w:right w:val="none" w:sz="0" w:space="0" w:color="auto"/>
              </w:divBdr>
            </w:div>
            <w:div w:id="89475238">
              <w:marLeft w:val="0"/>
              <w:marRight w:val="0"/>
              <w:marTop w:val="0"/>
              <w:marBottom w:val="0"/>
              <w:divBdr>
                <w:top w:val="none" w:sz="0" w:space="0" w:color="auto"/>
                <w:left w:val="none" w:sz="0" w:space="0" w:color="auto"/>
                <w:bottom w:val="none" w:sz="0" w:space="0" w:color="auto"/>
                <w:right w:val="none" w:sz="0" w:space="0" w:color="auto"/>
              </w:divBdr>
            </w:div>
            <w:div w:id="419253054">
              <w:marLeft w:val="0"/>
              <w:marRight w:val="0"/>
              <w:marTop w:val="0"/>
              <w:marBottom w:val="0"/>
              <w:divBdr>
                <w:top w:val="none" w:sz="0" w:space="0" w:color="auto"/>
                <w:left w:val="none" w:sz="0" w:space="0" w:color="auto"/>
                <w:bottom w:val="none" w:sz="0" w:space="0" w:color="auto"/>
                <w:right w:val="none" w:sz="0" w:space="0" w:color="auto"/>
              </w:divBdr>
            </w:div>
            <w:div w:id="782116510">
              <w:marLeft w:val="0"/>
              <w:marRight w:val="0"/>
              <w:marTop w:val="0"/>
              <w:marBottom w:val="0"/>
              <w:divBdr>
                <w:top w:val="none" w:sz="0" w:space="0" w:color="auto"/>
                <w:left w:val="none" w:sz="0" w:space="0" w:color="auto"/>
                <w:bottom w:val="none" w:sz="0" w:space="0" w:color="auto"/>
                <w:right w:val="none" w:sz="0" w:space="0" w:color="auto"/>
              </w:divBdr>
            </w:div>
            <w:div w:id="68818727">
              <w:marLeft w:val="0"/>
              <w:marRight w:val="0"/>
              <w:marTop w:val="0"/>
              <w:marBottom w:val="0"/>
              <w:divBdr>
                <w:top w:val="none" w:sz="0" w:space="0" w:color="auto"/>
                <w:left w:val="none" w:sz="0" w:space="0" w:color="auto"/>
                <w:bottom w:val="none" w:sz="0" w:space="0" w:color="auto"/>
                <w:right w:val="none" w:sz="0" w:space="0" w:color="auto"/>
              </w:divBdr>
            </w:div>
            <w:div w:id="1346786111">
              <w:marLeft w:val="0"/>
              <w:marRight w:val="0"/>
              <w:marTop w:val="0"/>
              <w:marBottom w:val="0"/>
              <w:divBdr>
                <w:top w:val="none" w:sz="0" w:space="0" w:color="auto"/>
                <w:left w:val="none" w:sz="0" w:space="0" w:color="auto"/>
                <w:bottom w:val="none" w:sz="0" w:space="0" w:color="auto"/>
                <w:right w:val="none" w:sz="0" w:space="0" w:color="auto"/>
              </w:divBdr>
            </w:div>
            <w:div w:id="1218318270">
              <w:marLeft w:val="0"/>
              <w:marRight w:val="0"/>
              <w:marTop w:val="0"/>
              <w:marBottom w:val="0"/>
              <w:divBdr>
                <w:top w:val="none" w:sz="0" w:space="0" w:color="auto"/>
                <w:left w:val="none" w:sz="0" w:space="0" w:color="auto"/>
                <w:bottom w:val="none" w:sz="0" w:space="0" w:color="auto"/>
                <w:right w:val="none" w:sz="0" w:space="0" w:color="auto"/>
              </w:divBdr>
            </w:div>
            <w:div w:id="1899902599">
              <w:marLeft w:val="0"/>
              <w:marRight w:val="0"/>
              <w:marTop w:val="0"/>
              <w:marBottom w:val="0"/>
              <w:divBdr>
                <w:top w:val="none" w:sz="0" w:space="0" w:color="auto"/>
                <w:left w:val="none" w:sz="0" w:space="0" w:color="auto"/>
                <w:bottom w:val="none" w:sz="0" w:space="0" w:color="auto"/>
                <w:right w:val="none" w:sz="0" w:space="0" w:color="auto"/>
              </w:divBdr>
            </w:div>
            <w:div w:id="53431361">
              <w:marLeft w:val="0"/>
              <w:marRight w:val="0"/>
              <w:marTop w:val="0"/>
              <w:marBottom w:val="0"/>
              <w:divBdr>
                <w:top w:val="none" w:sz="0" w:space="0" w:color="auto"/>
                <w:left w:val="none" w:sz="0" w:space="0" w:color="auto"/>
                <w:bottom w:val="none" w:sz="0" w:space="0" w:color="auto"/>
                <w:right w:val="none" w:sz="0" w:space="0" w:color="auto"/>
              </w:divBdr>
            </w:div>
            <w:div w:id="75133954">
              <w:marLeft w:val="0"/>
              <w:marRight w:val="0"/>
              <w:marTop w:val="0"/>
              <w:marBottom w:val="0"/>
              <w:divBdr>
                <w:top w:val="none" w:sz="0" w:space="0" w:color="auto"/>
                <w:left w:val="none" w:sz="0" w:space="0" w:color="auto"/>
                <w:bottom w:val="none" w:sz="0" w:space="0" w:color="auto"/>
                <w:right w:val="none" w:sz="0" w:space="0" w:color="auto"/>
              </w:divBdr>
            </w:div>
            <w:div w:id="413359493">
              <w:marLeft w:val="0"/>
              <w:marRight w:val="0"/>
              <w:marTop w:val="0"/>
              <w:marBottom w:val="0"/>
              <w:divBdr>
                <w:top w:val="none" w:sz="0" w:space="0" w:color="auto"/>
                <w:left w:val="none" w:sz="0" w:space="0" w:color="auto"/>
                <w:bottom w:val="none" w:sz="0" w:space="0" w:color="auto"/>
                <w:right w:val="none" w:sz="0" w:space="0" w:color="auto"/>
              </w:divBdr>
            </w:div>
            <w:div w:id="1346905166">
              <w:marLeft w:val="0"/>
              <w:marRight w:val="0"/>
              <w:marTop w:val="0"/>
              <w:marBottom w:val="0"/>
              <w:divBdr>
                <w:top w:val="none" w:sz="0" w:space="0" w:color="auto"/>
                <w:left w:val="none" w:sz="0" w:space="0" w:color="auto"/>
                <w:bottom w:val="none" w:sz="0" w:space="0" w:color="auto"/>
                <w:right w:val="none" w:sz="0" w:space="0" w:color="auto"/>
              </w:divBdr>
            </w:div>
            <w:div w:id="1150094551">
              <w:marLeft w:val="0"/>
              <w:marRight w:val="0"/>
              <w:marTop w:val="0"/>
              <w:marBottom w:val="0"/>
              <w:divBdr>
                <w:top w:val="none" w:sz="0" w:space="0" w:color="auto"/>
                <w:left w:val="none" w:sz="0" w:space="0" w:color="auto"/>
                <w:bottom w:val="none" w:sz="0" w:space="0" w:color="auto"/>
                <w:right w:val="none" w:sz="0" w:space="0" w:color="auto"/>
              </w:divBdr>
            </w:div>
            <w:div w:id="656302724">
              <w:marLeft w:val="0"/>
              <w:marRight w:val="0"/>
              <w:marTop w:val="0"/>
              <w:marBottom w:val="0"/>
              <w:divBdr>
                <w:top w:val="none" w:sz="0" w:space="0" w:color="auto"/>
                <w:left w:val="none" w:sz="0" w:space="0" w:color="auto"/>
                <w:bottom w:val="none" w:sz="0" w:space="0" w:color="auto"/>
                <w:right w:val="none" w:sz="0" w:space="0" w:color="auto"/>
              </w:divBdr>
            </w:div>
            <w:div w:id="2101021984">
              <w:marLeft w:val="0"/>
              <w:marRight w:val="0"/>
              <w:marTop w:val="0"/>
              <w:marBottom w:val="0"/>
              <w:divBdr>
                <w:top w:val="none" w:sz="0" w:space="0" w:color="auto"/>
                <w:left w:val="none" w:sz="0" w:space="0" w:color="auto"/>
                <w:bottom w:val="none" w:sz="0" w:space="0" w:color="auto"/>
                <w:right w:val="none" w:sz="0" w:space="0" w:color="auto"/>
              </w:divBdr>
            </w:div>
            <w:div w:id="304090721">
              <w:marLeft w:val="0"/>
              <w:marRight w:val="0"/>
              <w:marTop w:val="0"/>
              <w:marBottom w:val="0"/>
              <w:divBdr>
                <w:top w:val="none" w:sz="0" w:space="0" w:color="auto"/>
                <w:left w:val="none" w:sz="0" w:space="0" w:color="auto"/>
                <w:bottom w:val="none" w:sz="0" w:space="0" w:color="auto"/>
                <w:right w:val="none" w:sz="0" w:space="0" w:color="auto"/>
              </w:divBdr>
            </w:div>
            <w:div w:id="819736771">
              <w:marLeft w:val="0"/>
              <w:marRight w:val="0"/>
              <w:marTop w:val="0"/>
              <w:marBottom w:val="0"/>
              <w:divBdr>
                <w:top w:val="none" w:sz="0" w:space="0" w:color="auto"/>
                <w:left w:val="none" w:sz="0" w:space="0" w:color="auto"/>
                <w:bottom w:val="none" w:sz="0" w:space="0" w:color="auto"/>
                <w:right w:val="none" w:sz="0" w:space="0" w:color="auto"/>
              </w:divBdr>
            </w:div>
            <w:div w:id="1045986302">
              <w:marLeft w:val="0"/>
              <w:marRight w:val="0"/>
              <w:marTop w:val="0"/>
              <w:marBottom w:val="0"/>
              <w:divBdr>
                <w:top w:val="none" w:sz="0" w:space="0" w:color="auto"/>
                <w:left w:val="none" w:sz="0" w:space="0" w:color="auto"/>
                <w:bottom w:val="none" w:sz="0" w:space="0" w:color="auto"/>
                <w:right w:val="none" w:sz="0" w:space="0" w:color="auto"/>
              </w:divBdr>
            </w:div>
            <w:div w:id="1575118029">
              <w:marLeft w:val="0"/>
              <w:marRight w:val="0"/>
              <w:marTop w:val="0"/>
              <w:marBottom w:val="0"/>
              <w:divBdr>
                <w:top w:val="none" w:sz="0" w:space="0" w:color="auto"/>
                <w:left w:val="none" w:sz="0" w:space="0" w:color="auto"/>
                <w:bottom w:val="none" w:sz="0" w:space="0" w:color="auto"/>
                <w:right w:val="none" w:sz="0" w:space="0" w:color="auto"/>
              </w:divBdr>
            </w:div>
            <w:div w:id="613249917">
              <w:marLeft w:val="0"/>
              <w:marRight w:val="0"/>
              <w:marTop w:val="0"/>
              <w:marBottom w:val="0"/>
              <w:divBdr>
                <w:top w:val="none" w:sz="0" w:space="0" w:color="auto"/>
                <w:left w:val="none" w:sz="0" w:space="0" w:color="auto"/>
                <w:bottom w:val="none" w:sz="0" w:space="0" w:color="auto"/>
                <w:right w:val="none" w:sz="0" w:space="0" w:color="auto"/>
              </w:divBdr>
            </w:div>
            <w:div w:id="1064372568">
              <w:marLeft w:val="0"/>
              <w:marRight w:val="0"/>
              <w:marTop w:val="0"/>
              <w:marBottom w:val="0"/>
              <w:divBdr>
                <w:top w:val="none" w:sz="0" w:space="0" w:color="auto"/>
                <w:left w:val="none" w:sz="0" w:space="0" w:color="auto"/>
                <w:bottom w:val="none" w:sz="0" w:space="0" w:color="auto"/>
                <w:right w:val="none" w:sz="0" w:space="0" w:color="auto"/>
              </w:divBdr>
            </w:div>
            <w:div w:id="290983759">
              <w:marLeft w:val="0"/>
              <w:marRight w:val="0"/>
              <w:marTop w:val="0"/>
              <w:marBottom w:val="0"/>
              <w:divBdr>
                <w:top w:val="none" w:sz="0" w:space="0" w:color="auto"/>
                <w:left w:val="none" w:sz="0" w:space="0" w:color="auto"/>
                <w:bottom w:val="none" w:sz="0" w:space="0" w:color="auto"/>
                <w:right w:val="none" w:sz="0" w:space="0" w:color="auto"/>
              </w:divBdr>
            </w:div>
            <w:div w:id="1740244488">
              <w:marLeft w:val="0"/>
              <w:marRight w:val="0"/>
              <w:marTop w:val="0"/>
              <w:marBottom w:val="0"/>
              <w:divBdr>
                <w:top w:val="none" w:sz="0" w:space="0" w:color="auto"/>
                <w:left w:val="none" w:sz="0" w:space="0" w:color="auto"/>
                <w:bottom w:val="none" w:sz="0" w:space="0" w:color="auto"/>
                <w:right w:val="none" w:sz="0" w:space="0" w:color="auto"/>
              </w:divBdr>
            </w:div>
            <w:div w:id="1642811565">
              <w:marLeft w:val="0"/>
              <w:marRight w:val="0"/>
              <w:marTop w:val="0"/>
              <w:marBottom w:val="0"/>
              <w:divBdr>
                <w:top w:val="none" w:sz="0" w:space="0" w:color="auto"/>
                <w:left w:val="none" w:sz="0" w:space="0" w:color="auto"/>
                <w:bottom w:val="none" w:sz="0" w:space="0" w:color="auto"/>
                <w:right w:val="none" w:sz="0" w:space="0" w:color="auto"/>
              </w:divBdr>
            </w:div>
            <w:div w:id="585499710">
              <w:marLeft w:val="0"/>
              <w:marRight w:val="0"/>
              <w:marTop w:val="0"/>
              <w:marBottom w:val="0"/>
              <w:divBdr>
                <w:top w:val="none" w:sz="0" w:space="0" w:color="auto"/>
                <w:left w:val="none" w:sz="0" w:space="0" w:color="auto"/>
                <w:bottom w:val="none" w:sz="0" w:space="0" w:color="auto"/>
                <w:right w:val="none" w:sz="0" w:space="0" w:color="auto"/>
              </w:divBdr>
            </w:div>
            <w:div w:id="1516655267">
              <w:marLeft w:val="0"/>
              <w:marRight w:val="0"/>
              <w:marTop w:val="0"/>
              <w:marBottom w:val="0"/>
              <w:divBdr>
                <w:top w:val="none" w:sz="0" w:space="0" w:color="auto"/>
                <w:left w:val="none" w:sz="0" w:space="0" w:color="auto"/>
                <w:bottom w:val="none" w:sz="0" w:space="0" w:color="auto"/>
                <w:right w:val="none" w:sz="0" w:space="0" w:color="auto"/>
              </w:divBdr>
            </w:div>
            <w:div w:id="1592229002">
              <w:marLeft w:val="0"/>
              <w:marRight w:val="0"/>
              <w:marTop w:val="0"/>
              <w:marBottom w:val="0"/>
              <w:divBdr>
                <w:top w:val="none" w:sz="0" w:space="0" w:color="auto"/>
                <w:left w:val="none" w:sz="0" w:space="0" w:color="auto"/>
                <w:bottom w:val="none" w:sz="0" w:space="0" w:color="auto"/>
                <w:right w:val="none" w:sz="0" w:space="0" w:color="auto"/>
              </w:divBdr>
            </w:div>
            <w:div w:id="1469397246">
              <w:marLeft w:val="0"/>
              <w:marRight w:val="0"/>
              <w:marTop w:val="0"/>
              <w:marBottom w:val="0"/>
              <w:divBdr>
                <w:top w:val="none" w:sz="0" w:space="0" w:color="auto"/>
                <w:left w:val="none" w:sz="0" w:space="0" w:color="auto"/>
                <w:bottom w:val="none" w:sz="0" w:space="0" w:color="auto"/>
                <w:right w:val="none" w:sz="0" w:space="0" w:color="auto"/>
              </w:divBdr>
            </w:div>
            <w:div w:id="2120295453">
              <w:marLeft w:val="0"/>
              <w:marRight w:val="0"/>
              <w:marTop w:val="0"/>
              <w:marBottom w:val="0"/>
              <w:divBdr>
                <w:top w:val="none" w:sz="0" w:space="0" w:color="auto"/>
                <w:left w:val="none" w:sz="0" w:space="0" w:color="auto"/>
                <w:bottom w:val="none" w:sz="0" w:space="0" w:color="auto"/>
                <w:right w:val="none" w:sz="0" w:space="0" w:color="auto"/>
              </w:divBdr>
            </w:div>
            <w:div w:id="2111469525">
              <w:marLeft w:val="0"/>
              <w:marRight w:val="0"/>
              <w:marTop w:val="0"/>
              <w:marBottom w:val="0"/>
              <w:divBdr>
                <w:top w:val="none" w:sz="0" w:space="0" w:color="auto"/>
                <w:left w:val="none" w:sz="0" w:space="0" w:color="auto"/>
                <w:bottom w:val="none" w:sz="0" w:space="0" w:color="auto"/>
                <w:right w:val="none" w:sz="0" w:space="0" w:color="auto"/>
              </w:divBdr>
            </w:div>
            <w:div w:id="1597984819">
              <w:marLeft w:val="0"/>
              <w:marRight w:val="0"/>
              <w:marTop w:val="0"/>
              <w:marBottom w:val="0"/>
              <w:divBdr>
                <w:top w:val="none" w:sz="0" w:space="0" w:color="auto"/>
                <w:left w:val="none" w:sz="0" w:space="0" w:color="auto"/>
                <w:bottom w:val="none" w:sz="0" w:space="0" w:color="auto"/>
                <w:right w:val="none" w:sz="0" w:space="0" w:color="auto"/>
              </w:divBdr>
            </w:div>
            <w:div w:id="1434596934">
              <w:marLeft w:val="0"/>
              <w:marRight w:val="0"/>
              <w:marTop w:val="0"/>
              <w:marBottom w:val="0"/>
              <w:divBdr>
                <w:top w:val="none" w:sz="0" w:space="0" w:color="auto"/>
                <w:left w:val="none" w:sz="0" w:space="0" w:color="auto"/>
                <w:bottom w:val="none" w:sz="0" w:space="0" w:color="auto"/>
                <w:right w:val="none" w:sz="0" w:space="0" w:color="auto"/>
              </w:divBdr>
            </w:div>
            <w:div w:id="812795680">
              <w:marLeft w:val="0"/>
              <w:marRight w:val="0"/>
              <w:marTop w:val="0"/>
              <w:marBottom w:val="0"/>
              <w:divBdr>
                <w:top w:val="none" w:sz="0" w:space="0" w:color="auto"/>
                <w:left w:val="none" w:sz="0" w:space="0" w:color="auto"/>
                <w:bottom w:val="none" w:sz="0" w:space="0" w:color="auto"/>
                <w:right w:val="none" w:sz="0" w:space="0" w:color="auto"/>
              </w:divBdr>
            </w:div>
            <w:div w:id="1098059709">
              <w:marLeft w:val="0"/>
              <w:marRight w:val="0"/>
              <w:marTop w:val="0"/>
              <w:marBottom w:val="0"/>
              <w:divBdr>
                <w:top w:val="none" w:sz="0" w:space="0" w:color="auto"/>
                <w:left w:val="none" w:sz="0" w:space="0" w:color="auto"/>
                <w:bottom w:val="none" w:sz="0" w:space="0" w:color="auto"/>
                <w:right w:val="none" w:sz="0" w:space="0" w:color="auto"/>
              </w:divBdr>
            </w:div>
            <w:div w:id="1244800747">
              <w:marLeft w:val="0"/>
              <w:marRight w:val="0"/>
              <w:marTop w:val="0"/>
              <w:marBottom w:val="0"/>
              <w:divBdr>
                <w:top w:val="none" w:sz="0" w:space="0" w:color="auto"/>
                <w:left w:val="none" w:sz="0" w:space="0" w:color="auto"/>
                <w:bottom w:val="none" w:sz="0" w:space="0" w:color="auto"/>
                <w:right w:val="none" w:sz="0" w:space="0" w:color="auto"/>
              </w:divBdr>
            </w:div>
            <w:div w:id="324281033">
              <w:marLeft w:val="0"/>
              <w:marRight w:val="0"/>
              <w:marTop w:val="0"/>
              <w:marBottom w:val="0"/>
              <w:divBdr>
                <w:top w:val="none" w:sz="0" w:space="0" w:color="auto"/>
                <w:left w:val="none" w:sz="0" w:space="0" w:color="auto"/>
                <w:bottom w:val="none" w:sz="0" w:space="0" w:color="auto"/>
                <w:right w:val="none" w:sz="0" w:space="0" w:color="auto"/>
              </w:divBdr>
            </w:div>
            <w:div w:id="217253607">
              <w:marLeft w:val="0"/>
              <w:marRight w:val="0"/>
              <w:marTop w:val="0"/>
              <w:marBottom w:val="0"/>
              <w:divBdr>
                <w:top w:val="none" w:sz="0" w:space="0" w:color="auto"/>
                <w:left w:val="none" w:sz="0" w:space="0" w:color="auto"/>
                <w:bottom w:val="none" w:sz="0" w:space="0" w:color="auto"/>
                <w:right w:val="none" w:sz="0" w:space="0" w:color="auto"/>
              </w:divBdr>
            </w:div>
            <w:div w:id="1268544527">
              <w:marLeft w:val="0"/>
              <w:marRight w:val="0"/>
              <w:marTop w:val="0"/>
              <w:marBottom w:val="0"/>
              <w:divBdr>
                <w:top w:val="none" w:sz="0" w:space="0" w:color="auto"/>
                <w:left w:val="none" w:sz="0" w:space="0" w:color="auto"/>
                <w:bottom w:val="none" w:sz="0" w:space="0" w:color="auto"/>
                <w:right w:val="none" w:sz="0" w:space="0" w:color="auto"/>
              </w:divBdr>
            </w:div>
            <w:div w:id="315569503">
              <w:marLeft w:val="0"/>
              <w:marRight w:val="0"/>
              <w:marTop w:val="0"/>
              <w:marBottom w:val="0"/>
              <w:divBdr>
                <w:top w:val="none" w:sz="0" w:space="0" w:color="auto"/>
                <w:left w:val="none" w:sz="0" w:space="0" w:color="auto"/>
                <w:bottom w:val="none" w:sz="0" w:space="0" w:color="auto"/>
                <w:right w:val="none" w:sz="0" w:space="0" w:color="auto"/>
              </w:divBdr>
            </w:div>
            <w:div w:id="436415445">
              <w:marLeft w:val="0"/>
              <w:marRight w:val="0"/>
              <w:marTop w:val="0"/>
              <w:marBottom w:val="0"/>
              <w:divBdr>
                <w:top w:val="none" w:sz="0" w:space="0" w:color="auto"/>
                <w:left w:val="none" w:sz="0" w:space="0" w:color="auto"/>
                <w:bottom w:val="none" w:sz="0" w:space="0" w:color="auto"/>
                <w:right w:val="none" w:sz="0" w:space="0" w:color="auto"/>
              </w:divBdr>
            </w:div>
            <w:div w:id="259799508">
              <w:marLeft w:val="0"/>
              <w:marRight w:val="0"/>
              <w:marTop w:val="0"/>
              <w:marBottom w:val="0"/>
              <w:divBdr>
                <w:top w:val="none" w:sz="0" w:space="0" w:color="auto"/>
                <w:left w:val="none" w:sz="0" w:space="0" w:color="auto"/>
                <w:bottom w:val="none" w:sz="0" w:space="0" w:color="auto"/>
                <w:right w:val="none" w:sz="0" w:space="0" w:color="auto"/>
              </w:divBdr>
            </w:div>
            <w:div w:id="422190173">
              <w:marLeft w:val="0"/>
              <w:marRight w:val="0"/>
              <w:marTop w:val="0"/>
              <w:marBottom w:val="0"/>
              <w:divBdr>
                <w:top w:val="none" w:sz="0" w:space="0" w:color="auto"/>
                <w:left w:val="none" w:sz="0" w:space="0" w:color="auto"/>
                <w:bottom w:val="none" w:sz="0" w:space="0" w:color="auto"/>
                <w:right w:val="none" w:sz="0" w:space="0" w:color="auto"/>
              </w:divBdr>
            </w:div>
            <w:div w:id="1036850816">
              <w:marLeft w:val="0"/>
              <w:marRight w:val="0"/>
              <w:marTop w:val="0"/>
              <w:marBottom w:val="0"/>
              <w:divBdr>
                <w:top w:val="none" w:sz="0" w:space="0" w:color="auto"/>
                <w:left w:val="none" w:sz="0" w:space="0" w:color="auto"/>
                <w:bottom w:val="none" w:sz="0" w:space="0" w:color="auto"/>
                <w:right w:val="none" w:sz="0" w:space="0" w:color="auto"/>
              </w:divBdr>
            </w:div>
            <w:div w:id="794644720">
              <w:marLeft w:val="0"/>
              <w:marRight w:val="0"/>
              <w:marTop w:val="0"/>
              <w:marBottom w:val="0"/>
              <w:divBdr>
                <w:top w:val="none" w:sz="0" w:space="0" w:color="auto"/>
                <w:left w:val="none" w:sz="0" w:space="0" w:color="auto"/>
                <w:bottom w:val="none" w:sz="0" w:space="0" w:color="auto"/>
                <w:right w:val="none" w:sz="0" w:space="0" w:color="auto"/>
              </w:divBdr>
            </w:div>
            <w:div w:id="446853137">
              <w:marLeft w:val="0"/>
              <w:marRight w:val="0"/>
              <w:marTop w:val="0"/>
              <w:marBottom w:val="0"/>
              <w:divBdr>
                <w:top w:val="none" w:sz="0" w:space="0" w:color="auto"/>
                <w:left w:val="none" w:sz="0" w:space="0" w:color="auto"/>
                <w:bottom w:val="none" w:sz="0" w:space="0" w:color="auto"/>
                <w:right w:val="none" w:sz="0" w:space="0" w:color="auto"/>
              </w:divBdr>
            </w:div>
            <w:div w:id="1935504679">
              <w:marLeft w:val="0"/>
              <w:marRight w:val="0"/>
              <w:marTop w:val="0"/>
              <w:marBottom w:val="0"/>
              <w:divBdr>
                <w:top w:val="none" w:sz="0" w:space="0" w:color="auto"/>
                <w:left w:val="none" w:sz="0" w:space="0" w:color="auto"/>
                <w:bottom w:val="none" w:sz="0" w:space="0" w:color="auto"/>
                <w:right w:val="none" w:sz="0" w:space="0" w:color="auto"/>
              </w:divBdr>
            </w:div>
            <w:div w:id="2146198334">
              <w:marLeft w:val="0"/>
              <w:marRight w:val="0"/>
              <w:marTop w:val="0"/>
              <w:marBottom w:val="0"/>
              <w:divBdr>
                <w:top w:val="none" w:sz="0" w:space="0" w:color="auto"/>
                <w:left w:val="none" w:sz="0" w:space="0" w:color="auto"/>
                <w:bottom w:val="none" w:sz="0" w:space="0" w:color="auto"/>
                <w:right w:val="none" w:sz="0" w:space="0" w:color="auto"/>
              </w:divBdr>
            </w:div>
            <w:div w:id="1756627024">
              <w:marLeft w:val="0"/>
              <w:marRight w:val="0"/>
              <w:marTop w:val="0"/>
              <w:marBottom w:val="0"/>
              <w:divBdr>
                <w:top w:val="none" w:sz="0" w:space="0" w:color="auto"/>
                <w:left w:val="none" w:sz="0" w:space="0" w:color="auto"/>
                <w:bottom w:val="none" w:sz="0" w:space="0" w:color="auto"/>
                <w:right w:val="none" w:sz="0" w:space="0" w:color="auto"/>
              </w:divBdr>
            </w:div>
            <w:div w:id="265236942">
              <w:marLeft w:val="0"/>
              <w:marRight w:val="0"/>
              <w:marTop w:val="0"/>
              <w:marBottom w:val="0"/>
              <w:divBdr>
                <w:top w:val="none" w:sz="0" w:space="0" w:color="auto"/>
                <w:left w:val="none" w:sz="0" w:space="0" w:color="auto"/>
                <w:bottom w:val="none" w:sz="0" w:space="0" w:color="auto"/>
                <w:right w:val="none" w:sz="0" w:space="0" w:color="auto"/>
              </w:divBdr>
            </w:div>
            <w:div w:id="838009421">
              <w:marLeft w:val="0"/>
              <w:marRight w:val="0"/>
              <w:marTop w:val="0"/>
              <w:marBottom w:val="0"/>
              <w:divBdr>
                <w:top w:val="none" w:sz="0" w:space="0" w:color="auto"/>
                <w:left w:val="none" w:sz="0" w:space="0" w:color="auto"/>
                <w:bottom w:val="none" w:sz="0" w:space="0" w:color="auto"/>
                <w:right w:val="none" w:sz="0" w:space="0" w:color="auto"/>
              </w:divBdr>
            </w:div>
            <w:div w:id="1317957258">
              <w:marLeft w:val="0"/>
              <w:marRight w:val="0"/>
              <w:marTop w:val="0"/>
              <w:marBottom w:val="0"/>
              <w:divBdr>
                <w:top w:val="none" w:sz="0" w:space="0" w:color="auto"/>
                <w:left w:val="none" w:sz="0" w:space="0" w:color="auto"/>
                <w:bottom w:val="none" w:sz="0" w:space="0" w:color="auto"/>
                <w:right w:val="none" w:sz="0" w:space="0" w:color="auto"/>
              </w:divBdr>
            </w:div>
            <w:div w:id="1451900058">
              <w:marLeft w:val="0"/>
              <w:marRight w:val="0"/>
              <w:marTop w:val="0"/>
              <w:marBottom w:val="0"/>
              <w:divBdr>
                <w:top w:val="none" w:sz="0" w:space="0" w:color="auto"/>
                <w:left w:val="none" w:sz="0" w:space="0" w:color="auto"/>
                <w:bottom w:val="none" w:sz="0" w:space="0" w:color="auto"/>
                <w:right w:val="none" w:sz="0" w:space="0" w:color="auto"/>
              </w:divBdr>
            </w:div>
            <w:div w:id="1731341121">
              <w:marLeft w:val="0"/>
              <w:marRight w:val="0"/>
              <w:marTop w:val="0"/>
              <w:marBottom w:val="0"/>
              <w:divBdr>
                <w:top w:val="none" w:sz="0" w:space="0" w:color="auto"/>
                <w:left w:val="none" w:sz="0" w:space="0" w:color="auto"/>
                <w:bottom w:val="none" w:sz="0" w:space="0" w:color="auto"/>
                <w:right w:val="none" w:sz="0" w:space="0" w:color="auto"/>
              </w:divBdr>
            </w:div>
            <w:div w:id="2040887071">
              <w:marLeft w:val="0"/>
              <w:marRight w:val="0"/>
              <w:marTop w:val="0"/>
              <w:marBottom w:val="0"/>
              <w:divBdr>
                <w:top w:val="none" w:sz="0" w:space="0" w:color="auto"/>
                <w:left w:val="none" w:sz="0" w:space="0" w:color="auto"/>
                <w:bottom w:val="none" w:sz="0" w:space="0" w:color="auto"/>
                <w:right w:val="none" w:sz="0" w:space="0" w:color="auto"/>
              </w:divBdr>
            </w:div>
            <w:div w:id="164516735">
              <w:marLeft w:val="0"/>
              <w:marRight w:val="0"/>
              <w:marTop w:val="0"/>
              <w:marBottom w:val="0"/>
              <w:divBdr>
                <w:top w:val="none" w:sz="0" w:space="0" w:color="auto"/>
                <w:left w:val="none" w:sz="0" w:space="0" w:color="auto"/>
                <w:bottom w:val="none" w:sz="0" w:space="0" w:color="auto"/>
                <w:right w:val="none" w:sz="0" w:space="0" w:color="auto"/>
              </w:divBdr>
            </w:div>
            <w:div w:id="1079476143">
              <w:marLeft w:val="0"/>
              <w:marRight w:val="0"/>
              <w:marTop w:val="0"/>
              <w:marBottom w:val="0"/>
              <w:divBdr>
                <w:top w:val="none" w:sz="0" w:space="0" w:color="auto"/>
                <w:left w:val="none" w:sz="0" w:space="0" w:color="auto"/>
                <w:bottom w:val="none" w:sz="0" w:space="0" w:color="auto"/>
                <w:right w:val="none" w:sz="0" w:space="0" w:color="auto"/>
              </w:divBdr>
            </w:div>
            <w:div w:id="24259225">
              <w:marLeft w:val="0"/>
              <w:marRight w:val="0"/>
              <w:marTop w:val="0"/>
              <w:marBottom w:val="0"/>
              <w:divBdr>
                <w:top w:val="none" w:sz="0" w:space="0" w:color="auto"/>
                <w:left w:val="none" w:sz="0" w:space="0" w:color="auto"/>
                <w:bottom w:val="none" w:sz="0" w:space="0" w:color="auto"/>
                <w:right w:val="none" w:sz="0" w:space="0" w:color="auto"/>
              </w:divBdr>
            </w:div>
            <w:div w:id="946421972">
              <w:marLeft w:val="0"/>
              <w:marRight w:val="0"/>
              <w:marTop w:val="0"/>
              <w:marBottom w:val="0"/>
              <w:divBdr>
                <w:top w:val="none" w:sz="0" w:space="0" w:color="auto"/>
                <w:left w:val="none" w:sz="0" w:space="0" w:color="auto"/>
                <w:bottom w:val="none" w:sz="0" w:space="0" w:color="auto"/>
                <w:right w:val="none" w:sz="0" w:space="0" w:color="auto"/>
              </w:divBdr>
            </w:div>
            <w:div w:id="382021610">
              <w:marLeft w:val="0"/>
              <w:marRight w:val="0"/>
              <w:marTop w:val="0"/>
              <w:marBottom w:val="0"/>
              <w:divBdr>
                <w:top w:val="none" w:sz="0" w:space="0" w:color="auto"/>
                <w:left w:val="none" w:sz="0" w:space="0" w:color="auto"/>
                <w:bottom w:val="none" w:sz="0" w:space="0" w:color="auto"/>
                <w:right w:val="none" w:sz="0" w:space="0" w:color="auto"/>
              </w:divBdr>
            </w:div>
            <w:div w:id="1108431347">
              <w:marLeft w:val="0"/>
              <w:marRight w:val="0"/>
              <w:marTop w:val="0"/>
              <w:marBottom w:val="0"/>
              <w:divBdr>
                <w:top w:val="none" w:sz="0" w:space="0" w:color="auto"/>
                <w:left w:val="none" w:sz="0" w:space="0" w:color="auto"/>
                <w:bottom w:val="none" w:sz="0" w:space="0" w:color="auto"/>
                <w:right w:val="none" w:sz="0" w:space="0" w:color="auto"/>
              </w:divBdr>
            </w:div>
            <w:div w:id="111290187">
              <w:marLeft w:val="0"/>
              <w:marRight w:val="0"/>
              <w:marTop w:val="0"/>
              <w:marBottom w:val="0"/>
              <w:divBdr>
                <w:top w:val="none" w:sz="0" w:space="0" w:color="auto"/>
                <w:left w:val="none" w:sz="0" w:space="0" w:color="auto"/>
                <w:bottom w:val="none" w:sz="0" w:space="0" w:color="auto"/>
                <w:right w:val="none" w:sz="0" w:space="0" w:color="auto"/>
              </w:divBdr>
            </w:div>
            <w:div w:id="2017271345">
              <w:marLeft w:val="0"/>
              <w:marRight w:val="0"/>
              <w:marTop w:val="0"/>
              <w:marBottom w:val="0"/>
              <w:divBdr>
                <w:top w:val="none" w:sz="0" w:space="0" w:color="auto"/>
                <w:left w:val="none" w:sz="0" w:space="0" w:color="auto"/>
                <w:bottom w:val="none" w:sz="0" w:space="0" w:color="auto"/>
                <w:right w:val="none" w:sz="0" w:space="0" w:color="auto"/>
              </w:divBdr>
            </w:div>
            <w:div w:id="1064068291">
              <w:marLeft w:val="0"/>
              <w:marRight w:val="0"/>
              <w:marTop w:val="0"/>
              <w:marBottom w:val="0"/>
              <w:divBdr>
                <w:top w:val="none" w:sz="0" w:space="0" w:color="auto"/>
                <w:left w:val="none" w:sz="0" w:space="0" w:color="auto"/>
                <w:bottom w:val="none" w:sz="0" w:space="0" w:color="auto"/>
                <w:right w:val="none" w:sz="0" w:space="0" w:color="auto"/>
              </w:divBdr>
            </w:div>
            <w:div w:id="1053041088">
              <w:marLeft w:val="0"/>
              <w:marRight w:val="0"/>
              <w:marTop w:val="0"/>
              <w:marBottom w:val="0"/>
              <w:divBdr>
                <w:top w:val="none" w:sz="0" w:space="0" w:color="auto"/>
                <w:left w:val="none" w:sz="0" w:space="0" w:color="auto"/>
                <w:bottom w:val="none" w:sz="0" w:space="0" w:color="auto"/>
                <w:right w:val="none" w:sz="0" w:space="0" w:color="auto"/>
              </w:divBdr>
            </w:div>
            <w:div w:id="1365984781">
              <w:marLeft w:val="0"/>
              <w:marRight w:val="0"/>
              <w:marTop w:val="0"/>
              <w:marBottom w:val="0"/>
              <w:divBdr>
                <w:top w:val="none" w:sz="0" w:space="0" w:color="auto"/>
                <w:left w:val="none" w:sz="0" w:space="0" w:color="auto"/>
                <w:bottom w:val="none" w:sz="0" w:space="0" w:color="auto"/>
                <w:right w:val="none" w:sz="0" w:space="0" w:color="auto"/>
              </w:divBdr>
            </w:div>
            <w:div w:id="172116536">
              <w:marLeft w:val="0"/>
              <w:marRight w:val="0"/>
              <w:marTop w:val="0"/>
              <w:marBottom w:val="0"/>
              <w:divBdr>
                <w:top w:val="none" w:sz="0" w:space="0" w:color="auto"/>
                <w:left w:val="none" w:sz="0" w:space="0" w:color="auto"/>
                <w:bottom w:val="none" w:sz="0" w:space="0" w:color="auto"/>
                <w:right w:val="none" w:sz="0" w:space="0" w:color="auto"/>
              </w:divBdr>
            </w:div>
            <w:div w:id="1807046968">
              <w:marLeft w:val="0"/>
              <w:marRight w:val="0"/>
              <w:marTop w:val="0"/>
              <w:marBottom w:val="0"/>
              <w:divBdr>
                <w:top w:val="none" w:sz="0" w:space="0" w:color="auto"/>
                <w:left w:val="none" w:sz="0" w:space="0" w:color="auto"/>
                <w:bottom w:val="none" w:sz="0" w:space="0" w:color="auto"/>
                <w:right w:val="none" w:sz="0" w:space="0" w:color="auto"/>
              </w:divBdr>
            </w:div>
            <w:div w:id="1661807595">
              <w:marLeft w:val="0"/>
              <w:marRight w:val="0"/>
              <w:marTop w:val="0"/>
              <w:marBottom w:val="0"/>
              <w:divBdr>
                <w:top w:val="none" w:sz="0" w:space="0" w:color="auto"/>
                <w:left w:val="none" w:sz="0" w:space="0" w:color="auto"/>
                <w:bottom w:val="none" w:sz="0" w:space="0" w:color="auto"/>
                <w:right w:val="none" w:sz="0" w:space="0" w:color="auto"/>
              </w:divBdr>
            </w:div>
            <w:div w:id="1849634628">
              <w:marLeft w:val="0"/>
              <w:marRight w:val="0"/>
              <w:marTop w:val="0"/>
              <w:marBottom w:val="0"/>
              <w:divBdr>
                <w:top w:val="none" w:sz="0" w:space="0" w:color="auto"/>
                <w:left w:val="none" w:sz="0" w:space="0" w:color="auto"/>
                <w:bottom w:val="none" w:sz="0" w:space="0" w:color="auto"/>
                <w:right w:val="none" w:sz="0" w:space="0" w:color="auto"/>
              </w:divBdr>
            </w:div>
            <w:div w:id="1305044223">
              <w:marLeft w:val="0"/>
              <w:marRight w:val="0"/>
              <w:marTop w:val="0"/>
              <w:marBottom w:val="0"/>
              <w:divBdr>
                <w:top w:val="none" w:sz="0" w:space="0" w:color="auto"/>
                <w:left w:val="none" w:sz="0" w:space="0" w:color="auto"/>
                <w:bottom w:val="none" w:sz="0" w:space="0" w:color="auto"/>
                <w:right w:val="none" w:sz="0" w:space="0" w:color="auto"/>
              </w:divBdr>
            </w:div>
            <w:div w:id="1012144953">
              <w:marLeft w:val="0"/>
              <w:marRight w:val="0"/>
              <w:marTop w:val="0"/>
              <w:marBottom w:val="0"/>
              <w:divBdr>
                <w:top w:val="none" w:sz="0" w:space="0" w:color="auto"/>
                <w:left w:val="none" w:sz="0" w:space="0" w:color="auto"/>
                <w:bottom w:val="none" w:sz="0" w:space="0" w:color="auto"/>
                <w:right w:val="none" w:sz="0" w:space="0" w:color="auto"/>
              </w:divBdr>
            </w:div>
            <w:div w:id="1739862535">
              <w:marLeft w:val="0"/>
              <w:marRight w:val="0"/>
              <w:marTop w:val="0"/>
              <w:marBottom w:val="0"/>
              <w:divBdr>
                <w:top w:val="none" w:sz="0" w:space="0" w:color="auto"/>
                <w:left w:val="none" w:sz="0" w:space="0" w:color="auto"/>
                <w:bottom w:val="none" w:sz="0" w:space="0" w:color="auto"/>
                <w:right w:val="none" w:sz="0" w:space="0" w:color="auto"/>
              </w:divBdr>
            </w:div>
            <w:div w:id="1120032790">
              <w:marLeft w:val="0"/>
              <w:marRight w:val="0"/>
              <w:marTop w:val="0"/>
              <w:marBottom w:val="0"/>
              <w:divBdr>
                <w:top w:val="none" w:sz="0" w:space="0" w:color="auto"/>
                <w:left w:val="none" w:sz="0" w:space="0" w:color="auto"/>
                <w:bottom w:val="none" w:sz="0" w:space="0" w:color="auto"/>
                <w:right w:val="none" w:sz="0" w:space="0" w:color="auto"/>
              </w:divBdr>
            </w:div>
            <w:div w:id="1921672096">
              <w:marLeft w:val="0"/>
              <w:marRight w:val="0"/>
              <w:marTop w:val="0"/>
              <w:marBottom w:val="0"/>
              <w:divBdr>
                <w:top w:val="none" w:sz="0" w:space="0" w:color="auto"/>
                <w:left w:val="none" w:sz="0" w:space="0" w:color="auto"/>
                <w:bottom w:val="none" w:sz="0" w:space="0" w:color="auto"/>
                <w:right w:val="none" w:sz="0" w:space="0" w:color="auto"/>
              </w:divBdr>
            </w:div>
            <w:div w:id="520125860">
              <w:marLeft w:val="0"/>
              <w:marRight w:val="0"/>
              <w:marTop w:val="0"/>
              <w:marBottom w:val="0"/>
              <w:divBdr>
                <w:top w:val="none" w:sz="0" w:space="0" w:color="auto"/>
                <w:left w:val="none" w:sz="0" w:space="0" w:color="auto"/>
                <w:bottom w:val="none" w:sz="0" w:space="0" w:color="auto"/>
                <w:right w:val="none" w:sz="0" w:space="0" w:color="auto"/>
              </w:divBdr>
            </w:div>
            <w:div w:id="795490455">
              <w:marLeft w:val="0"/>
              <w:marRight w:val="0"/>
              <w:marTop w:val="0"/>
              <w:marBottom w:val="0"/>
              <w:divBdr>
                <w:top w:val="none" w:sz="0" w:space="0" w:color="auto"/>
                <w:left w:val="none" w:sz="0" w:space="0" w:color="auto"/>
                <w:bottom w:val="none" w:sz="0" w:space="0" w:color="auto"/>
                <w:right w:val="none" w:sz="0" w:space="0" w:color="auto"/>
              </w:divBdr>
            </w:div>
            <w:div w:id="318927213">
              <w:marLeft w:val="0"/>
              <w:marRight w:val="0"/>
              <w:marTop w:val="0"/>
              <w:marBottom w:val="0"/>
              <w:divBdr>
                <w:top w:val="none" w:sz="0" w:space="0" w:color="auto"/>
                <w:left w:val="none" w:sz="0" w:space="0" w:color="auto"/>
                <w:bottom w:val="none" w:sz="0" w:space="0" w:color="auto"/>
                <w:right w:val="none" w:sz="0" w:space="0" w:color="auto"/>
              </w:divBdr>
            </w:div>
            <w:div w:id="204875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tiff"/><Relationship Id="rId12" Type="http://schemas.openxmlformats.org/officeDocument/2006/relationships/image" Target="media/image3.tiff"/><Relationship Id="rId13" Type="http://schemas.openxmlformats.org/officeDocument/2006/relationships/image" Target="media/image4.tiff"/><Relationship Id="rId14" Type="http://schemas.openxmlformats.org/officeDocument/2006/relationships/image" Target="media/image5.tiff"/><Relationship Id="rId15" Type="http://schemas.openxmlformats.org/officeDocument/2006/relationships/image" Target="media/image6.tiff"/><Relationship Id="rId16" Type="http://schemas.openxmlformats.org/officeDocument/2006/relationships/image" Target="media/image7.tiff"/><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creativecommons.org/licenses/by-nc/4.0/" TargetMode="External"/><Relationship Id="rId9" Type="http://schemas.openxmlformats.org/officeDocument/2006/relationships/footer" Target="footer1.xml"/><Relationship Id="rId10" Type="http://schemas.openxmlformats.org/officeDocument/2006/relationships/image" Target="media/image1.tif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524C3-B0B4-2146-A3B2-15688ABD0B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39</Pages>
  <Words>10715</Words>
  <Characters>61082</Characters>
  <Application>Microsoft Macintosh Word</Application>
  <DocSecurity>0</DocSecurity>
  <Lines>509</Lines>
  <Paragraphs>143</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71654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Giuseppe Barletta</dc:creator>
  <cp:keywords/>
  <dc:description/>
  <cp:lastModifiedBy>Na Ma</cp:lastModifiedBy>
  <cp:revision>2</cp:revision>
  <dcterms:created xsi:type="dcterms:W3CDTF">2015-10-16T19:54:00Z</dcterms:created>
  <dcterms:modified xsi:type="dcterms:W3CDTF">2015-10-16T19:54:00Z</dcterms:modified>
</cp:coreProperties>
</file>