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191AB" w14:textId="77777777" w:rsidR="00E97353" w:rsidRPr="00054D40" w:rsidRDefault="00E97353" w:rsidP="0099525F">
      <w:pPr>
        <w:widowControl w:val="0"/>
        <w:adjustRightInd w:val="0"/>
        <w:snapToGrid w:val="0"/>
        <w:spacing w:after="0" w:line="360" w:lineRule="auto"/>
        <w:jc w:val="both"/>
        <w:rPr>
          <w:rFonts w:ascii="Book Antiqua" w:hAnsi="Book Antiqua" w:cs="Arial"/>
          <w:b/>
          <w:color w:val="222222"/>
          <w:sz w:val="24"/>
          <w:szCs w:val="24"/>
          <w:shd w:val="clear" w:color="auto" w:fill="FFFFFF"/>
        </w:rPr>
      </w:pPr>
      <w:r w:rsidRPr="00054D40">
        <w:rPr>
          <w:rFonts w:ascii="Book Antiqua" w:hAnsi="Book Antiqua" w:cs="Arial"/>
          <w:b/>
          <w:color w:val="222222"/>
          <w:sz w:val="24"/>
          <w:szCs w:val="24"/>
          <w:shd w:val="clear" w:color="auto" w:fill="FFFFFF"/>
        </w:rPr>
        <w:t>Name of Journal: World Journal of Gastroenterology</w:t>
      </w:r>
    </w:p>
    <w:p w14:paraId="6B7E1008" w14:textId="77777777" w:rsidR="00E97353" w:rsidRPr="00054D40" w:rsidRDefault="00E97353" w:rsidP="0099525F">
      <w:pPr>
        <w:widowControl w:val="0"/>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054D40">
        <w:rPr>
          <w:rFonts w:ascii="Book Antiqua" w:hAnsi="Book Antiqua" w:cs="Arial"/>
          <w:b/>
          <w:color w:val="222222"/>
          <w:sz w:val="24"/>
          <w:szCs w:val="24"/>
          <w:shd w:val="clear" w:color="auto" w:fill="FFFFFF"/>
        </w:rPr>
        <w:t xml:space="preserve">ESPS Manuscript NO: </w:t>
      </w:r>
      <w:r w:rsidRPr="00054D40">
        <w:rPr>
          <w:rFonts w:ascii="Book Antiqua" w:hAnsi="Book Antiqua" w:cs="Arial"/>
          <w:b/>
          <w:color w:val="222222"/>
          <w:sz w:val="24"/>
          <w:szCs w:val="24"/>
          <w:shd w:val="clear" w:color="auto" w:fill="FFFFFF"/>
          <w:lang w:eastAsia="zh-CN"/>
        </w:rPr>
        <w:t>20679</w:t>
      </w:r>
    </w:p>
    <w:p w14:paraId="5E39E49C" w14:textId="77777777" w:rsidR="00E97353" w:rsidRDefault="00E97353" w:rsidP="0099525F">
      <w:pPr>
        <w:widowControl w:val="0"/>
        <w:adjustRightInd w:val="0"/>
        <w:snapToGrid w:val="0"/>
        <w:spacing w:after="0" w:line="360" w:lineRule="auto"/>
        <w:jc w:val="both"/>
        <w:rPr>
          <w:rFonts w:ascii="Book Antiqua" w:hAnsi="Book Antiqua" w:cs="Times New Roman"/>
          <w:b/>
          <w:sz w:val="24"/>
          <w:szCs w:val="24"/>
          <w:lang w:eastAsia="zh-CN"/>
        </w:rPr>
      </w:pPr>
      <w:r w:rsidRPr="00054D40">
        <w:rPr>
          <w:rFonts w:ascii="Book Antiqua" w:hAnsi="Book Antiqua" w:cs="Arial"/>
          <w:b/>
          <w:color w:val="222222"/>
          <w:sz w:val="24"/>
          <w:szCs w:val="24"/>
          <w:shd w:val="clear" w:color="auto" w:fill="FFFFFF"/>
        </w:rPr>
        <w:t>Manuscript Type:</w:t>
      </w:r>
      <w:r w:rsidRPr="00054D40">
        <w:rPr>
          <w:rFonts w:ascii="Book Antiqua" w:hAnsi="Book Antiqua" w:cs="Arial"/>
          <w:b/>
          <w:color w:val="222222"/>
          <w:sz w:val="24"/>
          <w:szCs w:val="24"/>
          <w:shd w:val="clear" w:color="auto" w:fill="FFFFFF"/>
          <w:lang w:eastAsia="zh-CN"/>
        </w:rPr>
        <w:t xml:space="preserve"> </w:t>
      </w:r>
      <w:r w:rsidRPr="00054D40">
        <w:rPr>
          <w:rFonts w:ascii="Book Antiqua" w:hAnsi="Book Antiqua" w:cs="Times New Roman"/>
          <w:b/>
          <w:caps/>
          <w:sz w:val="24"/>
          <w:szCs w:val="24"/>
        </w:rPr>
        <w:t>Systematic Review</w:t>
      </w:r>
    </w:p>
    <w:p w14:paraId="29AD149D" w14:textId="77777777" w:rsidR="00054D40" w:rsidRPr="00054D40" w:rsidRDefault="00054D40" w:rsidP="0099525F">
      <w:pPr>
        <w:widowControl w:val="0"/>
        <w:adjustRightInd w:val="0"/>
        <w:snapToGrid w:val="0"/>
        <w:spacing w:after="0" w:line="360" w:lineRule="auto"/>
        <w:jc w:val="both"/>
        <w:rPr>
          <w:rFonts w:ascii="Book Antiqua" w:hAnsi="Book Antiqua" w:cs="Times New Roman"/>
          <w:b/>
          <w:sz w:val="24"/>
          <w:szCs w:val="24"/>
          <w:lang w:eastAsia="zh-CN"/>
        </w:rPr>
      </w:pPr>
    </w:p>
    <w:p w14:paraId="319E505C" w14:textId="6FFC9450" w:rsidR="00251EB0" w:rsidRDefault="00CB558B" w:rsidP="0099525F">
      <w:pPr>
        <w:widowControl w:val="0"/>
        <w:adjustRightInd w:val="0"/>
        <w:snapToGrid w:val="0"/>
        <w:spacing w:after="0" w:line="360" w:lineRule="auto"/>
        <w:jc w:val="both"/>
        <w:rPr>
          <w:rFonts w:ascii="Book Antiqua" w:hAnsi="Book Antiqua" w:cs="Times New Roman"/>
          <w:b/>
          <w:sz w:val="24"/>
          <w:szCs w:val="24"/>
          <w:lang w:eastAsia="zh-CN"/>
        </w:rPr>
      </w:pPr>
      <w:r w:rsidRPr="00054D40">
        <w:rPr>
          <w:rFonts w:ascii="Book Antiqua" w:hAnsi="Book Antiqua" w:cs="Times New Roman"/>
          <w:b/>
          <w:sz w:val="24"/>
          <w:szCs w:val="24"/>
        </w:rPr>
        <w:t>E</w:t>
      </w:r>
      <w:r w:rsidR="00251EB0" w:rsidRPr="00054D40">
        <w:rPr>
          <w:rFonts w:ascii="Book Antiqua" w:eastAsia="Times New Roman" w:hAnsi="Book Antiqua" w:cs="Times New Roman"/>
          <w:b/>
          <w:sz w:val="24"/>
          <w:szCs w:val="24"/>
        </w:rPr>
        <w:t>ndoscopy in neutropenic and/or thrombocytopenic patients</w:t>
      </w:r>
      <w:r w:rsidR="008A4EEA" w:rsidRPr="00054D40">
        <w:rPr>
          <w:rFonts w:ascii="Book Antiqua" w:eastAsia="Times New Roman" w:hAnsi="Book Antiqua" w:cs="Times New Roman"/>
          <w:b/>
          <w:sz w:val="24"/>
          <w:szCs w:val="24"/>
        </w:rPr>
        <w:t xml:space="preserve"> </w:t>
      </w:r>
    </w:p>
    <w:p w14:paraId="47D2B3A1" w14:textId="77777777" w:rsidR="00054D40" w:rsidRPr="00054D40" w:rsidRDefault="00054D40" w:rsidP="0099525F">
      <w:pPr>
        <w:widowControl w:val="0"/>
        <w:adjustRightInd w:val="0"/>
        <w:snapToGrid w:val="0"/>
        <w:spacing w:after="0" w:line="360" w:lineRule="auto"/>
        <w:jc w:val="both"/>
        <w:rPr>
          <w:rFonts w:ascii="Book Antiqua" w:hAnsi="Book Antiqua" w:cs="Times New Roman"/>
          <w:b/>
          <w:sz w:val="24"/>
          <w:szCs w:val="24"/>
          <w:lang w:eastAsia="zh-CN"/>
        </w:rPr>
      </w:pPr>
    </w:p>
    <w:p w14:paraId="217DA8C6" w14:textId="53DA4FA9" w:rsidR="00F4341E" w:rsidRDefault="00DD42C6" w:rsidP="0099525F">
      <w:pPr>
        <w:widowControl w:val="0"/>
        <w:adjustRightInd w:val="0"/>
        <w:snapToGrid w:val="0"/>
        <w:spacing w:after="0" w:line="360" w:lineRule="auto"/>
        <w:jc w:val="both"/>
        <w:rPr>
          <w:rFonts w:ascii="Book Antiqua" w:hAnsi="Book Antiqua" w:cs="Times New Roman"/>
          <w:b/>
          <w:sz w:val="24"/>
          <w:szCs w:val="24"/>
          <w:lang w:eastAsia="zh-CN"/>
        </w:rPr>
      </w:pPr>
      <w:r w:rsidRPr="00054D40">
        <w:rPr>
          <w:rFonts w:ascii="Book Antiqua" w:eastAsia="Times New Roman" w:hAnsi="Book Antiqua" w:cs="Times New Roman"/>
          <w:sz w:val="24"/>
          <w:szCs w:val="24"/>
        </w:rPr>
        <w:t xml:space="preserve">Tong </w:t>
      </w:r>
      <w:r>
        <w:rPr>
          <w:rFonts w:ascii="Book Antiqua" w:hAnsi="Book Antiqua" w:cs="Times New Roman" w:hint="eastAsia"/>
          <w:sz w:val="24"/>
          <w:szCs w:val="24"/>
          <w:lang w:eastAsia="zh-CN"/>
        </w:rPr>
        <w:t xml:space="preserve">MC </w:t>
      </w:r>
      <w:r w:rsidRPr="00DD42C6">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 xml:space="preserve">. </w:t>
      </w:r>
      <w:r w:rsidR="008A4EEA" w:rsidRPr="00054D40">
        <w:rPr>
          <w:rFonts w:ascii="Book Antiqua" w:eastAsia="Times New Roman" w:hAnsi="Book Antiqua" w:cs="Times New Roman"/>
          <w:sz w:val="24"/>
          <w:szCs w:val="24"/>
        </w:rPr>
        <w:t>Endoscopic procedures in neutropenic/thrombocytopenic patients</w:t>
      </w:r>
      <w:r w:rsidR="008A4EEA" w:rsidRPr="00054D40">
        <w:rPr>
          <w:rFonts w:ascii="Book Antiqua" w:eastAsia="Times New Roman" w:hAnsi="Book Antiqua" w:cs="Times New Roman"/>
          <w:b/>
          <w:sz w:val="24"/>
          <w:szCs w:val="24"/>
        </w:rPr>
        <w:t xml:space="preserve"> </w:t>
      </w:r>
    </w:p>
    <w:p w14:paraId="7941F6FC" w14:textId="77777777" w:rsidR="00054D40" w:rsidRDefault="00054D40" w:rsidP="0099525F">
      <w:pPr>
        <w:widowControl w:val="0"/>
        <w:adjustRightInd w:val="0"/>
        <w:snapToGrid w:val="0"/>
        <w:spacing w:after="0" w:line="360" w:lineRule="auto"/>
        <w:jc w:val="both"/>
        <w:rPr>
          <w:rFonts w:ascii="Book Antiqua" w:hAnsi="Book Antiqua" w:cs="Times New Roman"/>
          <w:b/>
          <w:sz w:val="24"/>
          <w:szCs w:val="24"/>
          <w:lang w:eastAsia="zh-CN"/>
        </w:rPr>
      </w:pPr>
    </w:p>
    <w:p w14:paraId="4F8EF74D" w14:textId="3A4F0485" w:rsidR="00054D40" w:rsidRDefault="00054D40" w:rsidP="0099525F">
      <w:pPr>
        <w:widowControl w:val="0"/>
        <w:adjustRightInd w:val="0"/>
        <w:snapToGrid w:val="0"/>
        <w:spacing w:after="0" w:line="360" w:lineRule="auto"/>
        <w:jc w:val="both"/>
        <w:rPr>
          <w:rFonts w:ascii="Book Antiqua" w:hAnsi="Book Antiqua" w:cs="Times New Roman"/>
          <w:sz w:val="24"/>
          <w:szCs w:val="24"/>
          <w:lang w:eastAsia="zh-CN"/>
        </w:rPr>
      </w:pPr>
      <w:r w:rsidRPr="00054D40">
        <w:rPr>
          <w:rFonts w:ascii="Book Antiqua" w:eastAsia="Times New Roman" w:hAnsi="Book Antiqua" w:cs="Times New Roman"/>
          <w:sz w:val="24"/>
          <w:szCs w:val="24"/>
        </w:rPr>
        <w:t>Michelle C Tong, Micheal Tadros, Haleh Vaziri</w:t>
      </w:r>
    </w:p>
    <w:p w14:paraId="72AD1708" w14:textId="77777777" w:rsidR="00054D40" w:rsidRPr="00054D40" w:rsidRDefault="00054D40" w:rsidP="0099525F">
      <w:pPr>
        <w:widowControl w:val="0"/>
        <w:adjustRightInd w:val="0"/>
        <w:snapToGrid w:val="0"/>
        <w:spacing w:after="0" w:line="360" w:lineRule="auto"/>
        <w:jc w:val="both"/>
        <w:rPr>
          <w:rFonts w:ascii="Book Antiqua" w:hAnsi="Book Antiqua" w:cs="Times New Roman"/>
          <w:sz w:val="24"/>
          <w:szCs w:val="24"/>
          <w:lang w:eastAsia="zh-CN"/>
        </w:rPr>
      </w:pPr>
    </w:p>
    <w:p w14:paraId="2E59DACA" w14:textId="5903E227" w:rsidR="00251EB0" w:rsidRDefault="00DD42C6" w:rsidP="0099525F">
      <w:pPr>
        <w:widowControl w:val="0"/>
        <w:adjustRightInd w:val="0"/>
        <w:snapToGrid w:val="0"/>
        <w:spacing w:after="0" w:line="360" w:lineRule="auto"/>
        <w:jc w:val="both"/>
        <w:rPr>
          <w:rFonts w:ascii="Book Antiqua" w:hAnsi="Book Antiqua" w:cs="Times New Roman"/>
          <w:sz w:val="24"/>
          <w:szCs w:val="24"/>
          <w:lang w:eastAsia="zh-CN"/>
        </w:rPr>
      </w:pPr>
      <w:r w:rsidRPr="00DD42C6">
        <w:rPr>
          <w:rFonts w:ascii="Book Antiqua" w:eastAsia="Times New Roman" w:hAnsi="Book Antiqua" w:cs="Times New Roman"/>
          <w:b/>
          <w:sz w:val="24"/>
          <w:szCs w:val="24"/>
        </w:rPr>
        <w:t>Michelle C Tong, Micheal Tadros, Haleh Vaziri</w:t>
      </w:r>
      <w:r w:rsidRPr="00DD42C6">
        <w:rPr>
          <w:rFonts w:ascii="Book Antiqua" w:hAnsi="Book Antiqua" w:cs="Times New Roman" w:hint="eastAsia"/>
          <w:b/>
          <w:sz w:val="24"/>
          <w:szCs w:val="24"/>
          <w:lang w:eastAsia="zh-CN"/>
        </w:rPr>
        <w:t>,</w:t>
      </w:r>
      <w:r>
        <w:rPr>
          <w:rFonts w:ascii="Book Antiqua" w:hAnsi="Book Antiqua" w:cs="Times New Roman" w:hint="eastAsia"/>
          <w:sz w:val="24"/>
          <w:szCs w:val="24"/>
          <w:lang w:eastAsia="zh-CN"/>
        </w:rPr>
        <w:t xml:space="preserve"> </w:t>
      </w:r>
      <w:r w:rsidRPr="00054D40">
        <w:rPr>
          <w:rFonts w:ascii="Book Antiqua" w:eastAsia="Times New Roman" w:hAnsi="Book Antiqua" w:cs="Times New Roman"/>
          <w:sz w:val="24"/>
          <w:szCs w:val="24"/>
        </w:rPr>
        <w:t xml:space="preserve">Division of Gastroenterology, </w:t>
      </w:r>
      <w:r w:rsidR="00251EB0" w:rsidRPr="00054D40">
        <w:rPr>
          <w:rFonts w:ascii="Book Antiqua" w:eastAsia="Times New Roman" w:hAnsi="Book Antiqua" w:cs="Times New Roman"/>
          <w:sz w:val="24"/>
          <w:szCs w:val="24"/>
        </w:rPr>
        <w:t xml:space="preserve">University of Connecticut School of Medicine, </w:t>
      </w:r>
      <w:r w:rsidR="00F4341E" w:rsidRPr="00054D40">
        <w:rPr>
          <w:rFonts w:ascii="Book Antiqua" w:eastAsia="Times New Roman" w:hAnsi="Book Antiqua" w:cs="Times New Roman"/>
          <w:sz w:val="24"/>
          <w:szCs w:val="24"/>
        </w:rPr>
        <w:t xml:space="preserve">Farmington, </w:t>
      </w:r>
      <w:r w:rsidRPr="00054D40">
        <w:rPr>
          <w:rFonts w:ascii="Book Antiqua" w:eastAsia="Times New Roman" w:hAnsi="Book Antiqua" w:cs="Times New Roman"/>
          <w:sz w:val="24"/>
          <w:szCs w:val="24"/>
        </w:rPr>
        <w:t>CT 06030-8074</w:t>
      </w:r>
      <w:r>
        <w:rPr>
          <w:rFonts w:ascii="Book Antiqua" w:hAnsi="Book Antiqua" w:cs="Times New Roman" w:hint="eastAsia"/>
          <w:sz w:val="24"/>
          <w:szCs w:val="24"/>
          <w:lang w:eastAsia="zh-CN"/>
        </w:rPr>
        <w:t>,</w:t>
      </w:r>
      <w:r w:rsidRPr="00054D40">
        <w:rPr>
          <w:rFonts w:ascii="Book Antiqua" w:eastAsia="Times New Roman" w:hAnsi="Book Antiqua" w:cs="Times New Roman"/>
          <w:sz w:val="24"/>
          <w:szCs w:val="24"/>
        </w:rPr>
        <w:t xml:space="preserve"> U</w:t>
      </w:r>
      <w:r>
        <w:rPr>
          <w:rFonts w:ascii="Book Antiqua" w:hAnsi="Book Antiqua" w:cs="Times New Roman" w:hint="eastAsia"/>
          <w:sz w:val="24"/>
          <w:szCs w:val="24"/>
          <w:lang w:eastAsia="zh-CN"/>
        </w:rPr>
        <w:t>nited States</w:t>
      </w:r>
    </w:p>
    <w:p w14:paraId="3CD7A304" w14:textId="77777777" w:rsidR="00DD42C6" w:rsidRPr="00DD42C6" w:rsidRDefault="00DD42C6" w:rsidP="0099525F">
      <w:pPr>
        <w:widowControl w:val="0"/>
        <w:adjustRightInd w:val="0"/>
        <w:snapToGrid w:val="0"/>
        <w:spacing w:after="0" w:line="360" w:lineRule="auto"/>
        <w:jc w:val="both"/>
        <w:rPr>
          <w:rFonts w:ascii="Book Antiqua" w:hAnsi="Book Antiqua" w:cs="Times New Roman"/>
          <w:sz w:val="24"/>
          <w:szCs w:val="24"/>
          <w:lang w:eastAsia="zh-CN"/>
        </w:rPr>
      </w:pPr>
    </w:p>
    <w:p w14:paraId="3D00B59C" w14:textId="26093A63" w:rsidR="00E97353" w:rsidRDefault="00012334" w:rsidP="0099525F">
      <w:pPr>
        <w:widowControl w:val="0"/>
        <w:adjustRightInd w:val="0"/>
        <w:snapToGrid w:val="0"/>
        <w:spacing w:after="0" w:line="360" w:lineRule="auto"/>
        <w:jc w:val="both"/>
        <w:rPr>
          <w:rFonts w:ascii="Book Antiqua" w:hAnsi="Book Antiqua" w:cs="Times New Roman"/>
          <w:sz w:val="24"/>
          <w:szCs w:val="24"/>
          <w:lang w:eastAsia="zh-CN"/>
        </w:rPr>
      </w:pPr>
      <w:r w:rsidRPr="00054D40">
        <w:rPr>
          <w:rFonts w:ascii="Book Antiqua" w:eastAsia="Times New Roman" w:hAnsi="Book Antiqua" w:cs="Times New Roman"/>
          <w:b/>
          <w:sz w:val="24"/>
          <w:szCs w:val="24"/>
        </w:rPr>
        <w:t>Aut</w:t>
      </w:r>
      <w:r w:rsidR="00DD42C6" w:rsidRPr="00054D40">
        <w:rPr>
          <w:rFonts w:ascii="Book Antiqua" w:eastAsia="Times New Roman" w:hAnsi="Book Antiqua" w:cs="Times New Roman"/>
          <w:b/>
          <w:sz w:val="24"/>
          <w:szCs w:val="24"/>
        </w:rPr>
        <w:t>hor co</w:t>
      </w:r>
      <w:r w:rsidRPr="00054D40">
        <w:rPr>
          <w:rFonts w:ascii="Book Antiqua" w:eastAsia="Times New Roman" w:hAnsi="Book Antiqua" w:cs="Times New Roman"/>
          <w:b/>
          <w:sz w:val="24"/>
          <w:szCs w:val="24"/>
        </w:rPr>
        <w:t>ntributions:</w:t>
      </w:r>
      <w:r w:rsidR="008A4EEA" w:rsidRPr="00054D40">
        <w:rPr>
          <w:rFonts w:ascii="Book Antiqua" w:eastAsia="Times New Roman" w:hAnsi="Book Antiqua" w:cs="Times New Roman"/>
          <w:b/>
          <w:sz w:val="24"/>
          <w:szCs w:val="24"/>
        </w:rPr>
        <w:t xml:space="preserve"> </w:t>
      </w:r>
      <w:r w:rsidR="008A4EEA" w:rsidRPr="00054D40">
        <w:rPr>
          <w:rFonts w:ascii="Book Antiqua" w:eastAsia="Times New Roman" w:hAnsi="Book Antiqua" w:cs="Times New Roman"/>
          <w:sz w:val="24"/>
          <w:szCs w:val="24"/>
        </w:rPr>
        <w:t>Tong M</w:t>
      </w:r>
      <w:r w:rsidR="002236A1" w:rsidRPr="00054D40">
        <w:rPr>
          <w:rFonts w:ascii="Book Antiqua" w:eastAsia="Times New Roman" w:hAnsi="Book Antiqua" w:cs="Times New Roman"/>
          <w:sz w:val="24"/>
          <w:szCs w:val="24"/>
        </w:rPr>
        <w:t>C</w:t>
      </w:r>
      <w:r w:rsidR="008A4EEA" w:rsidRPr="00054D40">
        <w:rPr>
          <w:rFonts w:ascii="Book Antiqua" w:eastAsia="Times New Roman" w:hAnsi="Book Antiqua" w:cs="Times New Roman"/>
          <w:sz w:val="24"/>
          <w:szCs w:val="24"/>
        </w:rPr>
        <w:t xml:space="preserve">, Tadros M and Vaziri H contributed to </w:t>
      </w:r>
      <w:r w:rsidR="00B5088A" w:rsidRPr="00054D40">
        <w:rPr>
          <w:rFonts w:ascii="Book Antiqua" w:eastAsia="Times New Roman" w:hAnsi="Book Antiqua" w:cs="Times New Roman"/>
          <w:sz w:val="24"/>
          <w:szCs w:val="24"/>
        </w:rPr>
        <w:t xml:space="preserve">drafting of the </w:t>
      </w:r>
      <w:r w:rsidR="008A4EEA" w:rsidRPr="00054D40">
        <w:rPr>
          <w:rFonts w:ascii="Book Antiqua" w:eastAsia="Times New Roman" w:hAnsi="Book Antiqua" w:cs="Times New Roman"/>
          <w:sz w:val="24"/>
          <w:szCs w:val="24"/>
        </w:rPr>
        <w:t>manuscript</w:t>
      </w:r>
      <w:r w:rsidR="00DD42C6">
        <w:rPr>
          <w:rFonts w:ascii="Book Antiqua" w:hAnsi="Book Antiqua" w:cs="Times New Roman" w:hint="eastAsia"/>
          <w:sz w:val="24"/>
          <w:szCs w:val="24"/>
          <w:lang w:eastAsia="zh-CN"/>
        </w:rPr>
        <w:t xml:space="preserve">; and </w:t>
      </w:r>
      <w:r w:rsidR="001C3BAE" w:rsidRPr="00054D40">
        <w:rPr>
          <w:rFonts w:ascii="Book Antiqua" w:eastAsia="Times New Roman" w:hAnsi="Book Antiqua" w:cs="Times New Roman"/>
          <w:sz w:val="24"/>
          <w:szCs w:val="24"/>
        </w:rPr>
        <w:t>Tong M</w:t>
      </w:r>
      <w:r w:rsidR="002236A1" w:rsidRPr="00054D40">
        <w:rPr>
          <w:rFonts w:ascii="Book Antiqua" w:eastAsia="Times New Roman" w:hAnsi="Book Antiqua" w:cs="Times New Roman"/>
          <w:sz w:val="24"/>
          <w:szCs w:val="24"/>
        </w:rPr>
        <w:t>C</w:t>
      </w:r>
      <w:r w:rsidR="001C3BAE" w:rsidRPr="00054D40">
        <w:rPr>
          <w:rFonts w:ascii="Book Antiqua" w:eastAsia="Times New Roman" w:hAnsi="Book Antiqua" w:cs="Times New Roman"/>
          <w:sz w:val="24"/>
          <w:szCs w:val="24"/>
        </w:rPr>
        <w:t xml:space="preserve"> and Vaziri H contributed to revision of the manuscript. </w:t>
      </w:r>
    </w:p>
    <w:p w14:paraId="4B11AD20" w14:textId="77777777" w:rsidR="00DD42C6" w:rsidRPr="00DD42C6" w:rsidRDefault="00DD42C6" w:rsidP="0099525F">
      <w:pPr>
        <w:widowControl w:val="0"/>
        <w:adjustRightInd w:val="0"/>
        <w:snapToGrid w:val="0"/>
        <w:spacing w:after="0" w:line="360" w:lineRule="auto"/>
        <w:jc w:val="both"/>
        <w:rPr>
          <w:rFonts w:ascii="Book Antiqua" w:hAnsi="Book Antiqua" w:cs="Times New Roman"/>
          <w:sz w:val="24"/>
          <w:szCs w:val="24"/>
          <w:lang w:eastAsia="zh-CN"/>
        </w:rPr>
      </w:pPr>
    </w:p>
    <w:p w14:paraId="4C82345E" w14:textId="1DA2A3CC" w:rsidR="009E1645" w:rsidRDefault="00E97353" w:rsidP="0099525F">
      <w:pPr>
        <w:widowControl w:val="0"/>
        <w:autoSpaceDE w:val="0"/>
        <w:autoSpaceDN w:val="0"/>
        <w:adjustRightInd w:val="0"/>
        <w:snapToGrid w:val="0"/>
        <w:spacing w:after="0" w:line="360" w:lineRule="auto"/>
        <w:jc w:val="both"/>
        <w:rPr>
          <w:rFonts w:ascii="Book Antiqua" w:hAnsi="Book Antiqua" w:cs="TimesNewRomanPS-BoldItalicMT"/>
          <w:bCs/>
          <w:iCs/>
          <w:color w:val="000000"/>
          <w:sz w:val="24"/>
          <w:szCs w:val="24"/>
          <w:lang w:eastAsia="zh-CN"/>
        </w:rPr>
      </w:pPr>
      <w:r w:rsidRPr="00054D40">
        <w:rPr>
          <w:rFonts w:ascii="Book Antiqua" w:hAnsi="Book Antiqua" w:cs="Tahoma"/>
          <w:b/>
          <w:bCs/>
          <w:color w:val="000000"/>
          <w:sz w:val="24"/>
          <w:szCs w:val="24"/>
        </w:rPr>
        <w:t>Conflict-of-interest statement:</w:t>
      </w:r>
      <w:r w:rsidR="00DD42C6">
        <w:rPr>
          <w:rFonts w:ascii="Book Antiqua" w:hAnsi="Book Antiqua" w:cs="Tahoma" w:hint="eastAsia"/>
          <w:b/>
          <w:bCs/>
          <w:color w:val="000000"/>
          <w:sz w:val="24"/>
          <w:szCs w:val="24"/>
          <w:lang w:eastAsia="zh-CN"/>
        </w:rPr>
        <w:t xml:space="preserve"> </w:t>
      </w:r>
      <w:r w:rsidR="00086C19" w:rsidRPr="00054D40">
        <w:rPr>
          <w:rFonts w:ascii="Book Antiqua" w:hAnsi="Book Antiqua" w:cs="TimesNewRomanPS-BoldItalicMT"/>
          <w:bCs/>
          <w:iCs/>
          <w:color w:val="000000"/>
          <w:sz w:val="24"/>
          <w:szCs w:val="24"/>
        </w:rPr>
        <w:t xml:space="preserve">No </w:t>
      </w:r>
      <w:r w:rsidR="009F247C" w:rsidRPr="00054D40">
        <w:rPr>
          <w:rFonts w:ascii="Book Antiqua" w:hAnsi="Book Antiqua" w:cs="TimesNewRomanPS-BoldItalicMT"/>
          <w:bCs/>
          <w:iCs/>
          <w:color w:val="000000"/>
          <w:sz w:val="24"/>
          <w:szCs w:val="24"/>
        </w:rPr>
        <w:t>conflict</w:t>
      </w:r>
      <w:r w:rsidR="002236A1" w:rsidRPr="00054D40">
        <w:rPr>
          <w:rFonts w:ascii="Book Antiqua" w:hAnsi="Book Antiqua" w:cs="TimesNewRomanPS-BoldItalicMT"/>
          <w:bCs/>
          <w:iCs/>
          <w:color w:val="000000"/>
          <w:sz w:val="24"/>
          <w:szCs w:val="24"/>
        </w:rPr>
        <w:t>s of interest exist</w:t>
      </w:r>
      <w:r w:rsidR="00086C19" w:rsidRPr="00054D40">
        <w:rPr>
          <w:rFonts w:ascii="Book Antiqua" w:hAnsi="Book Antiqua" w:cs="TimesNewRomanPS-BoldItalicMT"/>
          <w:bCs/>
          <w:iCs/>
          <w:color w:val="000000"/>
          <w:sz w:val="24"/>
          <w:szCs w:val="24"/>
        </w:rPr>
        <w:t xml:space="preserve"> for any of the authors.</w:t>
      </w:r>
    </w:p>
    <w:p w14:paraId="03727CAA" w14:textId="77777777" w:rsidR="00DD42C6" w:rsidRPr="00DD42C6" w:rsidRDefault="00DD42C6" w:rsidP="0099525F">
      <w:pPr>
        <w:widowControl w:val="0"/>
        <w:autoSpaceDE w:val="0"/>
        <w:autoSpaceDN w:val="0"/>
        <w:adjustRightInd w:val="0"/>
        <w:snapToGrid w:val="0"/>
        <w:spacing w:after="0" w:line="360" w:lineRule="auto"/>
        <w:jc w:val="both"/>
        <w:rPr>
          <w:rFonts w:ascii="Book Antiqua" w:hAnsi="Book Antiqua" w:cs="Tahoma"/>
          <w:b/>
          <w:bCs/>
          <w:color w:val="000000"/>
          <w:sz w:val="24"/>
          <w:szCs w:val="24"/>
          <w:lang w:eastAsia="zh-CN"/>
        </w:rPr>
      </w:pPr>
    </w:p>
    <w:p w14:paraId="3A1FD50A" w14:textId="77777777" w:rsidR="00E97353" w:rsidRDefault="00E97353" w:rsidP="0099525F">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054D40">
        <w:rPr>
          <w:rFonts w:ascii="Book Antiqua" w:hAnsi="Book Antiqua" w:cs="TimesNewRomanPS-BoldItalicMT"/>
          <w:b/>
          <w:bCs/>
          <w:iCs/>
          <w:color w:val="000000"/>
          <w:sz w:val="24"/>
          <w:szCs w:val="24"/>
        </w:rPr>
        <w:t>Data sharing statement:</w:t>
      </w:r>
      <w:r w:rsidR="009E1645" w:rsidRPr="00054D40">
        <w:rPr>
          <w:rFonts w:ascii="Book Antiqua" w:hAnsi="Book Antiqua" w:cs="TimesNewRomanPS-BoldItalicMT"/>
          <w:b/>
          <w:bCs/>
          <w:iCs/>
          <w:color w:val="000000"/>
          <w:sz w:val="24"/>
          <w:szCs w:val="24"/>
        </w:rPr>
        <w:t xml:space="preserve"> </w:t>
      </w:r>
      <w:r w:rsidR="00A6662F" w:rsidRPr="00054D40">
        <w:rPr>
          <w:rFonts w:ascii="Book Antiqua" w:hAnsi="Book Antiqua" w:cs="Times New Roman"/>
          <w:sz w:val="24"/>
          <w:szCs w:val="24"/>
          <w:lang w:eastAsia="zh-CN"/>
        </w:rPr>
        <w:t xml:space="preserve">No additional data are available. </w:t>
      </w:r>
    </w:p>
    <w:p w14:paraId="5A25466B" w14:textId="77777777" w:rsidR="00DD42C6" w:rsidRDefault="00DD42C6" w:rsidP="0099525F">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26D33DA1" w14:textId="77777777" w:rsidR="00DD42C6" w:rsidRPr="009652B7" w:rsidRDefault="00DD42C6" w:rsidP="0099525F">
      <w:pPr>
        <w:widowControl w:val="0"/>
        <w:adjustRightInd w:val="0"/>
        <w:snapToGrid w:val="0"/>
        <w:spacing w:after="0" w:line="360" w:lineRule="auto"/>
        <w:jc w:val="both"/>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630B6DB5" w14:textId="77777777" w:rsidR="00DD42C6" w:rsidRPr="00054D40" w:rsidRDefault="00DD42C6" w:rsidP="0099525F">
      <w:pPr>
        <w:widowControl w:val="0"/>
        <w:autoSpaceDE w:val="0"/>
        <w:autoSpaceDN w:val="0"/>
        <w:adjustRightInd w:val="0"/>
        <w:snapToGrid w:val="0"/>
        <w:spacing w:after="0" w:line="360" w:lineRule="auto"/>
        <w:jc w:val="both"/>
        <w:rPr>
          <w:rFonts w:ascii="Book Antiqua" w:hAnsi="Book Antiqua" w:cs="TimesNewRomanPS-BoldItalicMT"/>
          <w:bCs/>
          <w:iCs/>
          <w:color w:val="000000"/>
          <w:sz w:val="24"/>
          <w:szCs w:val="24"/>
        </w:rPr>
      </w:pPr>
    </w:p>
    <w:p w14:paraId="320C1E65" w14:textId="699FEAE3" w:rsidR="00251EB0" w:rsidRPr="00DD42C6" w:rsidRDefault="00251EB0" w:rsidP="0099525F">
      <w:pPr>
        <w:widowControl w:val="0"/>
        <w:adjustRightInd w:val="0"/>
        <w:snapToGrid w:val="0"/>
        <w:spacing w:after="0" w:line="360" w:lineRule="auto"/>
        <w:jc w:val="both"/>
        <w:rPr>
          <w:rFonts w:ascii="Book Antiqua" w:hAnsi="Book Antiqua" w:cs="Times New Roman"/>
          <w:b/>
          <w:sz w:val="24"/>
          <w:szCs w:val="24"/>
          <w:lang w:eastAsia="zh-CN"/>
        </w:rPr>
      </w:pPr>
      <w:r w:rsidRPr="00054D40">
        <w:rPr>
          <w:rFonts w:ascii="Book Antiqua" w:eastAsia="Times New Roman" w:hAnsi="Book Antiqua" w:cs="Times New Roman"/>
          <w:b/>
          <w:sz w:val="24"/>
          <w:szCs w:val="24"/>
        </w:rPr>
        <w:lastRenderedPageBreak/>
        <w:t>Correspond</w:t>
      </w:r>
      <w:r w:rsidR="00012334" w:rsidRPr="00054D40">
        <w:rPr>
          <w:rFonts w:ascii="Book Antiqua" w:eastAsia="Times New Roman" w:hAnsi="Book Antiqua" w:cs="Times New Roman"/>
          <w:b/>
          <w:sz w:val="24"/>
          <w:szCs w:val="24"/>
        </w:rPr>
        <w:t>ence</w:t>
      </w:r>
      <w:r w:rsidRPr="00054D40">
        <w:rPr>
          <w:rFonts w:ascii="Book Antiqua" w:eastAsia="Times New Roman" w:hAnsi="Book Antiqua" w:cs="Times New Roman"/>
          <w:b/>
          <w:sz w:val="24"/>
          <w:szCs w:val="24"/>
        </w:rPr>
        <w:t xml:space="preserve"> </w:t>
      </w:r>
      <w:r w:rsidR="00012334" w:rsidRPr="00054D40">
        <w:rPr>
          <w:rFonts w:ascii="Book Antiqua" w:eastAsia="Times New Roman" w:hAnsi="Book Antiqua" w:cs="Times New Roman"/>
          <w:b/>
          <w:sz w:val="24"/>
          <w:szCs w:val="24"/>
        </w:rPr>
        <w:t>to</w:t>
      </w:r>
      <w:r w:rsidRPr="00054D40">
        <w:rPr>
          <w:rFonts w:ascii="Book Antiqua" w:eastAsia="Times New Roman" w:hAnsi="Book Antiqua" w:cs="Times New Roman"/>
          <w:b/>
          <w:sz w:val="24"/>
          <w:szCs w:val="24"/>
        </w:rPr>
        <w:t xml:space="preserve">: </w:t>
      </w:r>
      <w:r w:rsidRPr="00DD42C6">
        <w:rPr>
          <w:rFonts w:ascii="Book Antiqua" w:eastAsia="Times New Roman" w:hAnsi="Book Antiqua" w:cs="Times New Roman"/>
          <w:b/>
          <w:sz w:val="24"/>
          <w:szCs w:val="24"/>
        </w:rPr>
        <w:t>Haleh Vaziri,</w:t>
      </w:r>
      <w:r w:rsidR="00012334" w:rsidRPr="00DD42C6">
        <w:rPr>
          <w:rFonts w:ascii="Book Antiqua" w:hAnsi="Book Antiqua" w:cs="Times New Roman"/>
          <w:b/>
          <w:sz w:val="24"/>
          <w:szCs w:val="24"/>
        </w:rPr>
        <w:t xml:space="preserve"> Assistant Professor</w:t>
      </w:r>
      <w:r w:rsidR="00DD42C6">
        <w:rPr>
          <w:rFonts w:ascii="Book Antiqua" w:hAnsi="Book Antiqua" w:cs="Times New Roman" w:hint="eastAsia"/>
          <w:b/>
          <w:sz w:val="24"/>
          <w:szCs w:val="24"/>
          <w:lang w:eastAsia="zh-CN"/>
        </w:rPr>
        <w:t>,</w:t>
      </w:r>
      <w:r w:rsidR="00012334" w:rsidRPr="00054D40">
        <w:rPr>
          <w:rFonts w:ascii="Book Antiqua" w:hAnsi="Book Antiqua" w:cs="Times New Roman"/>
          <w:sz w:val="24"/>
          <w:szCs w:val="24"/>
        </w:rPr>
        <w:t xml:space="preserve"> </w:t>
      </w:r>
      <w:r w:rsidR="00DD42C6" w:rsidRPr="00054D40">
        <w:rPr>
          <w:rFonts w:ascii="Book Antiqua" w:eastAsia="Times New Roman" w:hAnsi="Book Antiqua" w:cs="Times New Roman"/>
          <w:sz w:val="24"/>
          <w:szCs w:val="24"/>
        </w:rPr>
        <w:t>Division of Gastroenterology, University of Connecticut School of Medicine,</w:t>
      </w:r>
      <w:r w:rsidR="00DD42C6">
        <w:rPr>
          <w:rFonts w:ascii="Book Antiqua" w:hAnsi="Book Antiqua" w:cs="Times New Roman" w:hint="eastAsia"/>
          <w:sz w:val="24"/>
          <w:szCs w:val="24"/>
          <w:lang w:eastAsia="zh-CN"/>
        </w:rPr>
        <w:t xml:space="preserve"> </w:t>
      </w:r>
      <w:r w:rsidRPr="00054D40">
        <w:rPr>
          <w:rFonts w:ascii="Book Antiqua" w:eastAsia="Times New Roman" w:hAnsi="Book Antiqua" w:cs="Times New Roman"/>
          <w:sz w:val="24"/>
          <w:szCs w:val="24"/>
        </w:rPr>
        <w:t>263 Farmington Ave</w:t>
      </w:r>
      <w:r w:rsidR="00DD42C6">
        <w:rPr>
          <w:rFonts w:ascii="Book Antiqua" w:hAnsi="Book Antiqua" w:cs="Times New Roman" w:hint="eastAsia"/>
          <w:sz w:val="24"/>
          <w:szCs w:val="24"/>
          <w:lang w:eastAsia="zh-CN"/>
        </w:rPr>
        <w:t xml:space="preserve">, </w:t>
      </w:r>
      <w:r w:rsidR="00012334" w:rsidRPr="00054D40">
        <w:rPr>
          <w:rFonts w:ascii="Book Antiqua" w:eastAsia="Times New Roman" w:hAnsi="Book Antiqua" w:cs="Times New Roman"/>
          <w:sz w:val="24"/>
          <w:szCs w:val="24"/>
        </w:rPr>
        <w:t>Farmington, CT 06030-8074</w:t>
      </w:r>
      <w:r w:rsidR="00DD42C6">
        <w:rPr>
          <w:rFonts w:ascii="Book Antiqua" w:hAnsi="Book Antiqua" w:cs="Times New Roman" w:hint="eastAsia"/>
          <w:sz w:val="24"/>
          <w:szCs w:val="24"/>
          <w:lang w:eastAsia="zh-CN"/>
        </w:rPr>
        <w:t>,</w:t>
      </w:r>
      <w:r w:rsidR="00012334" w:rsidRPr="00054D40">
        <w:rPr>
          <w:rFonts w:ascii="Book Antiqua" w:eastAsia="Times New Roman" w:hAnsi="Book Antiqua" w:cs="Times New Roman"/>
          <w:sz w:val="24"/>
          <w:szCs w:val="24"/>
        </w:rPr>
        <w:t xml:space="preserve"> U</w:t>
      </w:r>
      <w:r w:rsidR="00DD42C6">
        <w:rPr>
          <w:rFonts w:ascii="Book Antiqua" w:hAnsi="Book Antiqua" w:cs="Times New Roman" w:hint="eastAsia"/>
          <w:sz w:val="24"/>
          <w:szCs w:val="24"/>
          <w:lang w:eastAsia="zh-CN"/>
        </w:rPr>
        <w:t xml:space="preserve">nited States. </w:t>
      </w:r>
      <w:r w:rsidR="00012334" w:rsidRPr="00DD42C6">
        <w:rPr>
          <w:rFonts w:ascii="Book Antiqua" w:hAnsi="Book Antiqua" w:cs="Times New Roman"/>
          <w:sz w:val="24"/>
          <w:szCs w:val="24"/>
        </w:rPr>
        <w:t>hvaziri@uchc.edu</w:t>
      </w:r>
    </w:p>
    <w:p w14:paraId="53D23A8B" w14:textId="37A01627" w:rsidR="00B21D1F" w:rsidRDefault="00B21D1F" w:rsidP="0099525F">
      <w:pPr>
        <w:widowControl w:val="0"/>
        <w:adjustRightInd w:val="0"/>
        <w:snapToGrid w:val="0"/>
        <w:spacing w:after="0" w:line="360" w:lineRule="auto"/>
        <w:rPr>
          <w:rFonts w:ascii="Book Antiqua" w:hAnsi="Book Antiqua"/>
          <w:color w:val="0A0905"/>
          <w:sz w:val="24"/>
        </w:rPr>
      </w:pPr>
      <w:r w:rsidRPr="009E3692">
        <w:rPr>
          <w:rFonts w:ascii="Book Antiqua" w:hAnsi="Book Antiqua"/>
          <w:b/>
          <w:sz w:val="24"/>
        </w:rPr>
        <w:t xml:space="preserve">Telephone: </w:t>
      </w:r>
      <w:r w:rsidRPr="009E3692">
        <w:rPr>
          <w:rFonts w:ascii="Book Antiqua" w:hAnsi="Book Antiqua"/>
          <w:color w:val="0A0905"/>
          <w:sz w:val="24"/>
        </w:rPr>
        <w:t>+1-</w:t>
      </w:r>
      <w:r w:rsidR="006E5C13">
        <w:rPr>
          <w:rFonts w:ascii="Book Antiqua" w:hAnsi="Book Antiqua" w:cs="Times New Roman"/>
          <w:sz w:val="24"/>
          <w:szCs w:val="24"/>
        </w:rPr>
        <w:t>86</w:t>
      </w:r>
      <w:r>
        <w:rPr>
          <w:rFonts w:ascii="Book Antiqua" w:hAnsi="Book Antiqua" w:cs="Times New Roman"/>
          <w:sz w:val="24"/>
          <w:szCs w:val="24"/>
        </w:rPr>
        <w:t>-679</w:t>
      </w:r>
      <w:r w:rsidRPr="00054D40">
        <w:rPr>
          <w:rFonts w:ascii="Book Antiqua" w:hAnsi="Book Antiqua" w:cs="Times New Roman"/>
          <w:sz w:val="24"/>
          <w:szCs w:val="24"/>
        </w:rPr>
        <w:t>6524</w:t>
      </w:r>
      <w:r w:rsidR="009465FC">
        <w:rPr>
          <w:rFonts w:ascii="Book Antiqua" w:hAnsi="Book Antiqua"/>
          <w:color w:val="0A0905"/>
          <w:sz w:val="24"/>
        </w:rPr>
        <w:t xml:space="preserve">  </w:t>
      </w:r>
      <w:r w:rsidR="009465FC">
        <w:rPr>
          <w:rFonts w:ascii="Book Antiqua" w:hAnsi="Book Antiqua" w:hint="eastAsia"/>
          <w:color w:val="0A0905"/>
          <w:sz w:val="24"/>
        </w:rPr>
        <w:t xml:space="preserve"> </w:t>
      </w:r>
      <w:r w:rsidRPr="009E3692">
        <w:rPr>
          <w:rFonts w:ascii="Book Antiqua" w:hAnsi="Book Antiqua"/>
          <w:color w:val="0A0905"/>
          <w:sz w:val="24"/>
        </w:rPr>
        <w:t xml:space="preserve"> </w:t>
      </w:r>
    </w:p>
    <w:p w14:paraId="431CC847" w14:textId="7C16A6B5" w:rsidR="00B21D1F" w:rsidRPr="009E3692" w:rsidRDefault="00B21D1F" w:rsidP="0099525F">
      <w:pPr>
        <w:widowControl w:val="0"/>
        <w:adjustRightInd w:val="0"/>
        <w:snapToGrid w:val="0"/>
        <w:spacing w:after="0" w:line="360" w:lineRule="auto"/>
        <w:rPr>
          <w:rFonts w:ascii="Book Antiqua" w:hAnsi="Book Antiqua"/>
          <w:sz w:val="24"/>
        </w:rPr>
      </w:pPr>
      <w:r w:rsidRPr="009E3692">
        <w:rPr>
          <w:rFonts w:ascii="Book Antiqua" w:hAnsi="Book Antiqua"/>
          <w:b/>
          <w:sz w:val="24"/>
        </w:rPr>
        <w:t xml:space="preserve">Fax: </w:t>
      </w:r>
      <w:r w:rsidRPr="009E3692">
        <w:rPr>
          <w:rFonts w:ascii="Book Antiqua" w:hAnsi="Book Antiqua"/>
          <w:color w:val="0A0905"/>
          <w:sz w:val="24"/>
        </w:rPr>
        <w:t>+1-</w:t>
      </w:r>
      <w:r w:rsidR="006E5C13">
        <w:rPr>
          <w:rFonts w:ascii="Book Antiqua" w:hAnsi="Book Antiqua" w:cs="Times New Roman"/>
          <w:sz w:val="24"/>
          <w:szCs w:val="24"/>
        </w:rPr>
        <w:t>86</w:t>
      </w:r>
      <w:r>
        <w:rPr>
          <w:rFonts w:ascii="Book Antiqua" w:hAnsi="Book Antiqua" w:cs="Times New Roman"/>
          <w:sz w:val="24"/>
          <w:szCs w:val="24"/>
        </w:rPr>
        <w:t>-679</w:t>
      </w:r>
      <w:r w:rsidRPr="00054D40">
        <w:rPr>
          <w:rFonts w:ascii="Book Antiqua" w:hAnsi="Book Antiqua" w:cs="Times New Roman"/>
          <w:sz w:val="24"/>
          <w:szCs w:val="24"/>
        </w:rPr>
        <w:t>3159</w:t>
      </w:r>
    </w:p>
    <w:p w14:paraId="423C2735" w14:textId="77777777" w:rsidR="00B21D1F" w:rsidRDefault="00B21D1F" w:rsidP="0099525F">
      <w:pPr>
        <w:widowControl w:val="0"/>
        <w:adjustRightInd w:val="0"/>
        <w:snapToGrid w:val="0"/>
        <w:spacing w:after="0" w:line="360" w:lineRule="auto"/>
        <w:rPr>
          <w:rFonts w:ascii="Book Antiqua" w:hAnsi="Book Antiqua"/>
          <w:b/>
          <w:sz w:val="24"/>
        </w:rPr>
      </w:pPr>
    </w:p>
    <w:p w14:paraId="18B8E6CF" w14:textId="160912B4" w:rsidR="00B21D1F" w:rsidRPr="00867A3A" w:rsidRDefault="00B21D1F" w:rsidP="0099525F">
      <w:pPr>
        <w:widowControl w:val="0"/>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9465FC" w:rsidRPr="00A11C75">
        <w:rPr>
          <w:rFonts w:ascii="Book Antiqua" w:hAnsi="Book Antiqua"/>
          <w:sz w:val="24"/>
        </w:rPr>
        <w:t>June</w:t>
      </w:r>
      <w:r w:rsidR="009465FC">
        <w:rPr>
          <w:rFonts w:ascii="Book Antiqua" w:hAnsi="Book Antiqua" w:hint="eastAsia"/>
          <w:sz w:val="24"/>
          <w:lang w:eastAsia="zh-CN"/>
        </w:rPr>
        <w:t xml:space="preserve"> 15, 2015</w:t>
      </w:r>
      <w:r w:rsidR="009465FC">
        <w:rPr>
          <w:rFonts w:ascii="Book Antiqua" w:hAnsi="Book Antiqua"/>
          <w:b/>
          <w:sz w:val="24"/>
        </w:rPr>
        <w:t xml:space="preserve"> </w:t>
      </w:r>
    </w:p>
    <w:p w14:paraId="087B62C7" w14:textId="2D388B27" w:rsidR="00B21D1F" w:rsidRPr="00867A3A" w:rsidRDefault="00B21D1F" w:rsidP="0099525F">
      <w:pPr>
        <w:widowControl w:val="0"/>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9465FC">
        <w:rPr>
          <w:rFonts w:ascii="Book Antiqua" w:hAnsi="Book Antiqua" w:hint="eastAsia"/>
          <w:b/>
          <w:sz w:val="24"/>
          <w:lang w:eastAsia="zh-CN"/>
        </w:rPr>
        <w:t xml:space="preserve"> </w:t>
      </w:r>
      <w:r w:rsidR="009465FC" w:rsidRPr="00A11C75">
        <w:rPr>
          <w:rFonts w:ascii="Book Antiqua" w:hAnsi="Book Antiqua"/>
          <w:sz w:val="24"/>
        </w:rPr>
        <w:t>June</w:t>
      </w:r>
      <w:r w:rsidR="009465FC">
        <w:rPr>
          <w:rFonts w:ascii="Book Antiqua" w:hAnsi="Book Antiqua" w:hint="eastAsia"/>
          <w:sz w:val="24"/>
          <w:lang w:eastAsia="zh-CN"/>
        </w:rPr>
        <w:t xml:space="preserve"> 19, 2015</w:t>
      </w:r>
    </w:p>
    <w:p w14:paraId="00891C07" w14:textId="6BAEE67F" w:rsidR="00B21D1F" w:rsidRPr="00867A3A" w:rsidRDefault="00B21D1F" w:rsidP="0099525F">
      <w:pPr>
        <w:widowControl w:val="0"/>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9465FC">
        <w:rPr>
          <w:rFonts w:ascii="Book Antiqua" w:hAnsi="Book Antiqua" w:hint="eastAsia"/>
          <w:b/>
          <w:sz w:val="24"/>
          <w:lang w:eastAsia="zh-CN"/>
        </w:rPr>
        <w:t xml:space="preserve"> </w:t>
      </w:r>
      <w:r w:rsidR="009465FC" w:rsidRPr="00A11C75">
        <w:rPr>
          <w:rFonts w:ascii="Book Antiqua" w:hAnsi="Book Antiqua"/>
          <w:sz w:val="24"/>
        </w:rPr>
        <w:t>July</w:t>
      </w:r>
      <w:r w:rsidR="009465FC">
        <w:rPr>
          <w:rFonts w:ascii="Book Antiqua" w:hAnsi="Book Antiqua" w:hint="eastAsia"/>
          <w:sz w:val="24"/>
          <w:lang w:eastAsia="zh-CN"/>
        </w:rPr>
        <w:t xml:space="preserve"> 10, 2015</w:t>
      </w:r>
    </w:p>
    <w:p w14:paraId="2704E0B5" w14:textId="4FD3B791" w:rsidR="00B21D1F" w:rsidRPr="00867A3A" w:rsidRDefault="00B21D1F" w:rsidP="0099525F">
      <w:pPr>
        <w:widowControl w:val="0"/>
        <w:adjustRightInd w:val="0"/>
        <w:snapToGrid w:val="0"/>
        <w:spacing w:after="0" w:line="360" w:lineRule="auto"/>
        <w:rPr>
          <w:rFonts w:ascii="Book Antiqua" w:hAnsi="Book Antiqua"/>
          <w:b/>
          <w:sz w:val="24"/>
          <w:lang w:eastAsia="zh-CN"/>
        </w:rPr>
      </w:pPr>
      <w:r w:rsidRPr="00867A3A">
        <w:rPr>
          <w:rFonts w:ascii="Book Antiqua" w:hAnsi="Book Antiqua"/>
          <w:b/>
          <w:sz w:val="24"/>
        </w:rPr>
        <w:t>Revis</w:t>
      </w:r>
      <w:r w:rsidR="009465FC">
        <w:rPr>
          <w:rFonts w:ascii="Book Antiqua" w:hAnsi="Book Antiqua"/>
          <w:b/>
          <w:sz w:val="24"/>
        </w:rPr>
        <w:t xml:space="preserve">ed: </w:t>
      </w:r>
      <w:bookmarkStart w:id="4" w:name="OLE_LINK12"/>
      <w:bookmarkStart w:id="5" w:name="OLE_LINK13"/>
      <w:r w:rsidR="009465FC" w:rsidRPr="00A11C75">
        <w:rPr>
          <w:rFonts w:ascii="Book Antiqua" w:hAnsi="Book Antiqua"/>
          <w:sz w:val="24"/>
        </w:rPr>
        <w:t>August</w:t>
      </w:r>
      <w:bookmarkEnd w:id="4"/>
      <w:bookmarkEnd w:id="5"/>
      <w:r w:rsidR="009465FC">
        <w:rPr>
          <w:rFonts w:ascii="Book Antiqua" w:hAnsi="Book Antiqua" w:hint="eastAsia"/>
          <w:sz w:val="24"/>
          <w:lang w:eastAsia="zh-CN"/>
        </w:rPr>
        <w:t xml:space="preserve"> 8, 2015</w:t>
      </w:r>
    </w:p>
    <w:p w14:paraId="012D4106" w14:textId="67DF98CC" w:rsidR="00B21D1F" w:rsidRPr="008F7F11" w:rsidRDefault="00B21D1F" w:rsidP="008F7F11">
      <w:pPr>
        <w:spacing w:line="360" w:lineRule="auto"/>
        <w:rPr>
          <w:rFonts w:ascii="Book Antiqua" w:hAnsi="Book Antiqua"/>
          <w:color w:val="000000"/>
          <w:sz w:val="24"/>
        </w:rPr>
      </w:pPr>
      <w:r w:rsidRPr="00867A3A">
        <w:rPr>
          <w:rFonts w:ascii="Book Antiqua" w:hAnsi="Book Antiqua"/>
          <w:b/>
          <w:sz w:val="24"/>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bookmarkStart w:id="23" w:name="OLE_LINK134"/>
      <w:bookmarkStart w:id="24" w:name="OLE_LINK136"/>
      <w:bookmarkStart w:id="25" w:name="OLE_LINK137"/>
      <w:bookmarkStart w:id="26" w:name="OLE_LINK138"/>
      <w:bookmarkStart w:id="27" w:name="OLE_LINK139"/>
      <w:r w:rsidR="008F7F11" w:rsidRPr="008F7F11">
        <w:rPr>
          <w:rFonts w:ascii="Book Antiqua" w:hAnsi="Book Antiqua"/>
          <w:color w:val="000000"/>
          <w:sz w:val="24"/>
        </w:rPr>
        <w:t xml:space="preserve"> </w:t>
      </w:r>
      <w:r w:rsidR="008F7F11">
        <w:rPr>
          <w:rFonts w:ascii="Book Antiqua" w:hAnsi="Book Antiqua"/>
          <w:color w:val="000000"/>
          <w:sz w:val="24"/>
        </w:rPr>
        <w:t>September 28</w:t>
      </w:r>
      <w:r w:rsidR="008F7F11" w:rsidRPr="004B5E0D">
        <w:rPr>
          <w:rFonts w:ascii="Book Antiqua" w:hAnsi="Book Antiqua"/>
          <w:color w:val="000000"/>
          <w:sz w:val="24"/>
        </w:rPr>
        <w:t>, 2015</w:t>
      </w:r>
      <w:bookmarkStart w:id="28"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9465FC">
        <w:rPr>
          <w:rFonts w:ascii="Book Antiqua" w:hAnsi="Book Antiqua"/>
          <w:b/>
          <w:sz w:val="24"/>
        </w:rPr>
        <w:t xml:space="preserve"> </w:t>
      </w:r>
    </w:p>
    <w:p w14:paraId="402423D0" w14:textId="77777777" w:rsidR="00B21D1F" w:rsidRPr="00867A3A" w:rsidRDefault="00B21D1F" w:rsidP="0099525F">
      <w:pPr>
        <w:widowControl w:val="0"/>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457EAD3B" w14:textId="77777777" w:rsidR="00B21D1F" w:rsidRPr="009E3692" w:rsidRDefault="00B21D1F" w:rsidP="0099525F">
      <w:pPr>
        <w:widowControl w:val="0"/>
        <w:adjustRightInd w:val="0"/>
        <w:snapToGrid w:val="0"/>
        <w:spacing w:after="0" w:line="360" w:lineRule="auto"/>
        <w:rPr>
          <w:rFonts w:ascii="Book Antiqua" w:hAnsi="Book Antiqua"/>
          <w:sz w:val="24"/>
        </w:rPr>
      </w:pPr>
      <w:r w:rsidRPr="00867A3A">
        <w:rPr>
          <w:rFonts w:ascii="Book Antiqua" w:hAnsi="Book Antiqua"/>
          <w:b/>
          <w:sz w:val="24"/>
        </w:rPr>
        <w:t>Published online:</w:t>
      </w:r>
    </w:p>
    <w:p w14:paraId="588C4E39" w14:textId="5FF1FF22" w:rsidR="00B21D1F" w:rsidRDefault="00B21D1F" w:rsidP="0099525F">
      <w:pPr>
        <w:widowControl w:val="0"/>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14:paraId="19A1C6FD" w14:textId="77777777" w:rsidR="00251EB0" w:rsidRPr="00054D40" w:rsidRDefault="00251EB0" w:rsidP="0099525F">
      <w:pPr>
        <w:widowControl w:val="0"/>
        <w:adjustRightInd w:val="0"/>
        <w:snapToGrid w:val="0"/>
        <w:spacing w:after="0" w:line="360" w:lineRule="auto"/>
        <w:jc w:val="both"/>
        <w:rPr>
          <w:rFonts w:ascii="Book Antiqua" w:hAnsi="Book Antiqua" w:cs="Times New Roman"/>
          <w:b/>
          <w:sz w:val="24"/>
          <w:szCs w:val="24"/>
        </w:rPr>
      </w:pPr>
      <w:r w:rsidRPr="00054D40">
        <w:rPr>
          <w:rFonts w:ascii="Book Antiqua" w:hAnsi="Book Antiqua" w:cs="Times New Roman"/>
          <w:b/>
          <w:sz w:val="24"/>
          <w:szCs w:val="24"/>
        </w:rPr>
        <w:lastRenderedPageBreak/>
        <w:t xml:space="preserve">Abstract </w:t>
      </w:r>
    </w:p>
    <w:p w14:paraId="6E5B8910" w14:textId="143B43F3" w:rsidR="00251EB0" w:rsidRDefault="00012334" w:rsidP="0099525F">
      <w:pPr>
        <w:widowControl w:val="0"/>
        <w:adjustRightInd w:val="0"/>
        <w:snapToGrid w:val="0"/>
        <w:spacing w:after="0" w:line="360" w:lineRule="auto"/>
        <w:jc w:val="both"/>
        <w:rPr>
          <w:rFonts w:ascii="Book Antiqua" w:hAnsi="Book Antiqua" w:cs="Times New Roman"/>
          <w:sz w:val="24"/>
          <w:szCs w:val="24"/>
          <w:lang w:eastAsia="zh-CN"/>
        </w:rPr>
      </w:pPr>
      <w:r w:rsidRPr="00054D40">
        <w:rPr>
          <w:rFonts w:ascii="Book Antiqua" w:hAnsi="Book Antiqua" w:cs="Times New Roman"/>
          <w:b/>
          <w:caps/>
          <w:sz w:val="24"/>
          <w:szCs w:val="24"/>
        </w:rPr>
        <w:t>Aim</w:t>
      </w:r>
      <w:r w:rsidR="00251EB0" w:rsidRPr="00054D40">
        <w:rPr>
          <w:rFonts w:ascii="Book Antiqua" w:hAnsi="Book Antiqua" w:cs="Times New Roman"/>
          <w:b/>
          <w:caps/>
          <w:sz w:val="24"/>
          <w:szCs w:val="24"/>
        </w:rPr>
        <w:t>:</w:t>
      </w:r>
      <w:r w:rsidR="00251EB0" w:rsidRPr="00054D40">
        <w:rPr>
          <w:rFonts w:ascii="Book Antiqua" w:hAnsi="Book Antiqua" w:cs="Times New Roman"/>
          <w:sz w:val="24"/>
          <w:szCs w:val="24"/>
        </w:rPr>
        <w:t xml:space="preserve"> </w:t>
      </w:r>
      <w:r w:rsidR="00706854" w:rsidRPr="00054D40">
        <w:rPr>
          <w:rFonts w:ascii="Book Antiqua" w:hAnsi="Book Antiqua" w:cs="Times New Roman"/>
          <w:sz w:val="24"/>
          <w:szCs w:val="24"/>
        </w:rPr>
        <w:t xml:space="preserve">To evaluate the safety of endoscopic procedures </w:t>
      </w:r>
      <w:r w:rsidR="00251EB0" w:rsidRPr="00054D40">
        <w:rPr>
          <w:rFonts w:ascii="Book Antiqua" w:hAnsi="Book Antiqua" w:cs="Times New Roman"/>
          <w:sz w:val="24"/>
          <w:szCs w:val="24"/>
        </w:rPr>
        <w:t xml:space="preserve">in neutropenic and/or thrombocytopenic </w:t>
      </w:r>
      <w:r w:rsidR="00706854" w:rsidRPr="00054D40">
        <w:rPr>
          <w:rFonts w:ascii="Book Antiqua" w:hAnsi="Book Antiqua" w:cs="Times New Roman"/>
          <w:sz w:val="24"/>
          <w:szCs w:val="24"/>
        </w:rPr>
        <w:t xml:space="preserve">cancer </w:t>
      </w:r>
      <w:r w:rsidR="00251EB0" w:rsidRPr="00054D40">
        <w:rPr>
          <w:rFonts w:ascii="Book Antiqua" w:hAnsi="Book Antiqua" w:cs="Times New Roman"/>
          <w:sz w:val="24"/>
          <w:szCs w:val="24"/>
        </w:rPr>
        <w:t>patients.</w:t>
      </w:r>
      <w:r w:rsidR="009465FC">
        <w:rPr>
          <w:rFonts w:ascii="Book Antiqua" w:hAnsi="Book Antiqua" w:cs="Times New Roman"/>
          <w:sz w:val="24"/>
          <w:szCs w:val="24"/>
        </w:rPr>
        <w:t xml:space="preserve"> </w:t>
      </w:r>
    </w:p>
    <w:p w14:paraId="046D3D6F" w14:textId="77777777" w:rsidR="00054D40" w:rsidRPr="00054D40" w:rsidRDefault="00054D40" w:rsidP="0099525F">
      <w:pPr>
        <w:widowControl w:val="0"/>
        <w:adjustRightInd w:val="0"/>
        <w:snapToGrid w:val="0"/>
        <w:spacing w:after="0" w:line="360" w:lineRule="auto"/>
        <w:jc w:val="both"/>
        <w:rPr>
          <w:rFonts w:ascii="Book Antiqua" w:hAnsi="Book Antiqua" w:cs="Times New Roman"/>
          <w:sz w:val="24"/>
          <w:szCs w:val="24"/>
          <w:lang w:eastAsia="zh-CN"/>
        </w:rPr>
      </w:pPr>
    </w:p>
    <w:p w14:paraId="48A60AA5" w14:textId="262DCCFE" w:rsidR="00251EB0" w:rsidRPr="00054D40" w:rsidRDefault="00251EB0"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hAnsi="Book Antiqua" w:cs="Times New Roman"/>
          <w:b/>
          <w:caps/>
          <w:sz w:val="24"/>
          <w:szCs w:val="24"/>
        </w:rPr>
        <w:t>Methods:</w:t>
      </w:r>
      <w:r w:rsidR="009465FC">
        <w:rPr>
          <w:rFonts w:ascii="Book Antiqua" w:hAnsi="Book Antiqua" w:cs="Times New Roman"/>
          <w:caps/>
          <w:sz w:val="24"/>
          <w:szCs w:val="24"/>
        </w:rPr>
        <w:t xml:space="preserve"> </w:t>
      </w:r>
      <w:r w:rsidR="00706854" w:rsidRPr="00054D40">
        <w:rPr>
          <w:rFonts w:ascii="Book Antiqua" w:hAnsi="Book Antiqua" w:cs="Times New Roman"/>
          <w:sz w:val="24"/>
          <w:szCs w:val="24"/>
        </w:rPr>
        <w:t xml:space="preserve">We searched for </w:t>
      </w:r>
      <w:r w:rsidR="00273489" w:rsidRPr="00054D40">
        <w:rPr>
          <w:rFonts w:ascii="Book Antiqua" w:hAnsi="Book Antiqua" w:cs="Times New Roman"/>
          <w:sz w:val="24"/>
          <w:szCs w:val="24"/>
        </w:rPr>
        <w:t xml:space="preserve">English </w:t>
      </w:r>
      <w:r w:rsidR="00706854" w:rsidRPr="00054D40">
        <w:rPr>
          <w:rFonts w:ascii="Book Antiqua" w:hAnsi="Book Antiqua" w:cs="Times New Roman"/>
          <w:sz w:val="24"/>
          <w:szCs w:val="24"/>
        </w:rPr>
        <w:t>s</w:t>
      </w:r>
      <w:r w:rsidR="000023C4" w:rsidRPr="00054D40">
        <w:rPr>
          <w:rFonts w:ascii="Book Antiqua" w:hAnsi="Book Antiqua" w:cs="Times New Roman"/>
          <w:sz w:val="24"/>
          <w:szCs w:val="24"/>
        </w:rPr>
        <w:t xml:space="preserve">tudies in which endoscopy was performed in </w:t>
      </w:r>
      <w:r w:rsidR="00273489" w:rsidRPr="00054D40">
        <w:rPr>
          <w:rFonts w:ascii="Book Antiqua" w:hAnsi="Book Antiqua" w:cs="Times New Roman"/>
          <w:sz w:val="24"/>
          <w:szCs w:val="24"/>
        </w:rPr>
        <w:t xml:space="preserve">cancer patients with </w:t>
      </w:r>
      <w:r w:rsidR="00086C19" w:rsidRPr="00054D40">
        <w:rPr>
          <w:rFonts w:ascii="Book Antiqua" w:hAnsi="Book Antiqua" w:cs="Times New Roman"/>
          <w:sz w:val="24"/>
          <w:szCs w:val="24"/>
        </w:rPr>
        <w:t>neutropenia</w:t>
      </w:r>
      <w:r w:rsidR="000023C4" w:rsidRPr="00054D40">
        <w:rPr>
          <w:rFonts w:ascii="Book Antiqua" w:hAnsi="Book Antiqua" w:cs="Times New Roman"/>
          <w:sz w:val="24"/>
          <w:szCs w:val="24"/>
        </w:rPr>
        <w:t xml:space="preserve"> and/or thrombocytopeni</w:t>
      </w:r>
      <w:r w:rsidR="00086C19" w:rsidRPr="00054D40">
        <w:rPr>
          <w:rFonts w:ascii="Book Antiqua" w:hAnsi="Book Antiqua" w:cs="Times New Roman"/>
          <w:sz w:val="24"/>
          <w:szCs w:val="24"/>
        </w:rPr>
        <w:t>a</w:t>
      </w:r>
      <w:r w:rsidR="00706854" w:rsidRPr="00054D40">
        <w:rPr>
          <w:rFonts w:ascii="Book Antiqua" w:hAnsi="Book Antiqua" w:cs="Times New Roman"/>
          <w:sz w:val="24"/>
          <w:szCs w:val="24"/>
        </w:rPr>
        <w:t>.</w:t>
      </w:r>
      <w:r w:rsidR="000023C4" w:rsidRPr="00054D40">
        <w:rPr>
          <w:rFonts w:ascii="Book Antiqua" w:hAnsi="Book Antiqua" w:cs="Times New Roman"/>
          <w:sz w:val="24"/>
          <w:szCs w:val="24"/>
        </w:rPr>
        <w:t xml:space="preserve"> </w:t>
      </w:r>
      <w:r w:rsidRPr="00054D40">
        <w:rPr>
          <w:rFonts w:ascii="Book Antiqua" w:hAnsi="Book Antiqua" w:cs="Times New Roman"/>
          <w:sz w:val="24"/>
          <w:szCs w:val="24"/>
        </w:rPr>
        <w:t>Studies were included if endoscopic procedures were used as part of the evaluation of neutropenic and/or thrombocytopenic patients, which yielded 13 studies.</w:t>
      </w:r>
      <w:r w:rsidR="009465FC">
        <w:rPr>
          <w:rFonts w:ascii="Book Antiqua" w:hAnsi="Book Antiqua" w:cs="Times New Roman"/>
          <w:sz w:val="24"/>
          <w:szCs w:val="24"/>
        </w:rPr>
        <w:t xml:space="preserve"> </w:t>
      </w:r>
      <w:r w:rsidRPr="00054D40">
        <w:rPr>
          <w:rFonts w:ascii="Book Antiqua" w:hAnsi="Book Antiqua" w:cs="Times New Roman"/>
          <w:sz w:val="24"/>
          <w:szCs w:val="24"/>
        </w:rPr>
        <w:t xml:space="preserve">Two </w:t>
      </w:r>
      <w:r w:rsidR="00DB6A21" w:rsidRPr="00054D40">
        <w:rPr>
          <w:rFonts w:ascii="Book Antiqua" w:hAnsi="Book Antiqua" w:cs="Times New Roman"/>
          <w:sz w:val="24"/>
          <w:szCs w:val="24"/>
        </w:rPr>
        <w:t xml:space="preserve">studies in which endoscopy </w:t>
      </w:r>
      <w:r w:rsidR="006F6026" w:rsidRPr="00054D40">
        <w:rPr>
          <w:rFonts w:ascii="Book Antiqua" w:hAnsi="Book Antiqua" w:cs="Times New Roman"/>
          <w:sz w:val="24"/>
          <w:szCs w:val="24"/>
        </w:rPr>
        <w:t>was</w:t>
      </w:r>
      <w:r w:rsidRPr="00054D40">
        <w:rPr>
          <w:rFonts w:ascii="Book Antiqua" w:hAnsi="Book Antiqua" w:cs="Times New Roman"/>
          <w:sz w:val="24"/>
          <w:szCs w:val="24"/>
        </w:rPr>
        <w:t xml:space="preserve"> not a primary evaluation tool were excluded. </w:t>
      </w:r>
      <w:r w:rsidR="00706854" w:rsidRPr="00054D40">
        <w:rPr>
          <w:rFonts w:ascii="Book Antiqua" w:hAnsi="Book Antiqua" w:cs="Times New Roman"/>
          <w:sz w:val="24"/>
          <w:szCs w:val="24"/>
        </w:rPr>
        <w:t>Eleven relevant studies were identified by two independent reviewers on Pub</w:t>
      </w:r>
      <w:r w:rsidR="00706854" w:rsidRPr="009465FC">
        <w:rPr>
          <w:rFonts w:ascii="Book Antiqua" w:hAnsi="Book Antiqua" w:cs="Times New Roman"/>
          <w:caps/>
          <w:sz w:val="24"/>
          <w:szCs w:val="24"/>
        </w:rPr>
        <w:t>m</w:t>
      </w:r>
      <w:r w:rsidR="00706854" w:rsidRPr="00054D40">
        <w:rPr>
          <w:rFonts w:ascii="Book Antiqua" w:hAnsi="Book Antiqua" w:cs="Times New Roman"/>
          <w:sz w:val="24"/>
          <w:szCs w:val="24"/>
        </w:rPr>
        <w:t>ed, Scopus, and Ovid databases.</w:t>
      </w:r>
    </w:p>
    <w:p w14:paraId="7187586B" w14:textId="77777777" w:rsidR="00054D40" w:rsidRDefault="00054D40" w:rsidP="0099525F">
      <w:pPr>
        <w:widowControl w:val="0"/>
        <w:adjustRightInd w:val="0"/>
        <w:snapToGrid w:val="0"/>
        <w:spacing w:after="0" w:line="360" w:lineRule="auto"/>
        <w:jc w:val="both"/>
        <w:rPr>
          <w:rFonts w:ascii="Book Antiqua" w:hAnsi="Book Antiqua" w:cs="Times New Roman"/>
          <w:b/>
          <w:sz w:val="24"/>
          <w:szCs w:val="24"/>
          <w:lang w:eastAsia="zh-CN"/>
        </w:rPr>
      </w:pPr>
    </w:p>
    <w:p w14:paraId="24F34212" w14:textId="63F0B79F" w:rsidR="00251EB0" w:rsidRPr="00054D40" w:rsidRDefault="00251EB0"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hAnsi="Book Antiqua" w:cs="Times New Roman"/>
          <w:b/>
          <w:caps/>
          <w:sz w:val="24"/>
          <w:szCs w:val="24"/>
        </w:rPr>
        <w:t>Results:</w:t>
      </w:r>
      <w:r w:rsidR="009465FC">
        <w:rPr>
          <w:rFonts w:ascii="Book Antiqua" w:hAnsi="Book Antiqua" w:cs="Times New Roman"/>
          <w:sz w:val="24"/>
          <w:szCs w:val="24"/>
        </w:rPr>
        <w:t xml:space="preserve"> </w:t>
      </w:r>
      <w:r w:rsidRPr="00054D40">
        <w:rPr>
          <w:rFonts w:ascii="Book Antiqua" w:hAnsi="Book Antiqua" w:cs="Times New Roman"/>
          <w:sz w:val="24"/>
          <w:szCs w:val="24"/>
        </w:rPr>
        <w:t xml:space="preserve">Most of the studies had high diagnostic yield with relatively low complication rates. Therapeutic endoscopic interventions were performed in more than half the studies, including high-risk procedures such as sclerotherapy. Platelet transfusion was given </w:t>
      </w:r>
      <w:r w:rsidR="009465FC">
        <w:rPr>
          <w:rFonts w:ascii="Book Antiqua" w:hAnsi="Book Antiqua" w:cs="Times New Roman"/>
          <w:sz w:val="24"/>
          <w:szCs w:val="24"/>
        </w:rPr>
        <w:t>if counts were less than 50</w:t>
      </w:r>
      <w:r w:rsidRPr="00054D40">
        <w:rPr>
          <w:rFonts w:ascii="Book Antiqua" w:hAnsi="Book Antiqua" w:cs="Times New Roman"/>
          <w:sz w:val="24"/>
          <w:szCs w:val="24"/>
        </w:rPr>
        <w:t>000/mm</w:t>
      </w:r>
      <w:r w:rsidRPr="00054D40">
        <w:rPr>
          <w:rFonts w:ascii="Book Antiqua" w:hAnsi="Book Antiqua" w:cs="Times New Roman"/>
          <w:sz w:val="24"/>
          <w:szCs w:val="24"/>
          <w:vertAlign w:val="superscript"/>
        </w:rPr>
        <w:t>3</w:t>
      </w:r>
      <w:r w:rsidRPr="00054D40">
        <w:rPr>
          <w:rFonts w:ascii="Book Antiqua" w:hAnsi="Book Antiqua" w:cs="Times New Roman"/>
          <w:sz w:val="24"/>
          <w:szCs w:val="24"/>
        </w:rPr>
        <w:t xml:space="preserve"> i</w:t>
      </w:r>
      <w:r w:rsidR="009465FC">
        <w:rPr>
          <w:rFonts w:ascii="Book Antiqua" w:hAnsi="Book Antiqua" w:cs="Times New Roman"/>
          <w:sz w:val="24"/>
          <w:szCs w:val="24"/>
        </w:rPr>
        <w:t>n four studies and less than 10</w:t>
      </w:r>
      <w:r w:rsidRPr="00054D40">
        <w:rPr>
          <w:rFonts w:ascii="Book Antiqua" w:hAnsi="Book Antiqua" w:cs="Times New Roman"/>
          <w:sz w:val="24"/>
          <w:szCs w:val="24"/>
        </w:rPr>
        <w:t>000/mm</w:t>
      </w:r>
      <w:r w:rsidRPr="00054D40">
        <w:rPr>
          <w:rFonts w:ascii="Book Antiqua" w:hAnsi="Book Antiqua" w:cs="Times New Roman"/>
          <w:sz w:val="24"/>
          <w:szCs w:val="24"/>
          <w:vertAlign w:val="superscript"/>
        </w:rPr>
        <w:t>3</w:t>
      </w:r>
      <w:r w:rsidRPr="00054D40">
        <w:rPr>
          <w:rFonts w:ascii="Book Antiqua" w:hAnsi="Book Antiqua" w:cs="Times New Roman"/>
          <w:sz w:val="24"/>
          <w:szCs w:val="24"/>
        </w:rPr>
        <w:t xml:space="preserve"> in one study. Other thrombocytopenic precautions included withholding of biopsy if </w:t>
      </w:r>
      <w:r w:rsidR="009465FC">
        <w:rPr>
          <w:rFonts w:ascii="Book Antiqua" w:hAnsi="Book Antiqua" w:cs="Times New Roman"/>
          <w:sz w:val="24"/>
          <w:szCs w:val="24"/>
        </w:rPr>
        <w:t>platelet count was less than 30</w:t>
      </w:r>
      <w:r w:rsidRPr="00054D40">
        <w:rPr>
          <w:rFonts w:ascii="Book Antiqua" w:hAnsi="Book Antiqua" w:cs="Times New Roman"/>
          <w:sz w:val="24"/>
          <w:szCs w:val="24"/>
        </w:rPr>
        <w:t>000/mm</w:t>
      </w:r>
      <w:r w:rsidRPr="00054D40">
        <w:rPr>
          <w:rFonts w:ascii="Book Antiqua" w:hAnsi="Book Antiqua" w:cs="Times New Roman"/>
          <w:sz w:val="24"/>
          <w:szCs w:val="24"/>
          <w:vertAlign w:val="superscript"/>
        </w:rPr>
        <w:t>3</w:t>
      </w:r>
      <w:r w:rsidR="009465FC">
        <w:rPr>
          <w:rFonts w:ascii="Book Antiqua" w:hAnsi="Book Antiqua" w:cs="Times New Roman"/>
          <w:sz w:val="24"/>
          <w:szCs w:val="24"/>
        </w:rPr>
        <w:t xml:space="preserve"> in one study and less than 20</w:t>
      </w:r>
      <w:r w:rsidRPr="00054D40">
        <w:rPr>
          <w:rFonts w:ascii="Book Antiqua" w:hAnsi="Book Antiqua" w:cs="Times New Roman"/>
          <w:sz w:val="24"/>
          <w:szCs w:val="24"/>
        </w:rPr>
        <w:t>000/mm</w:t>
      </w:r>
      <w:r w:rsidRPr="00054D40">
        <w:rPr>
          <w:rFonts w:ascii="Book Antiqua" w:hAnsi="Book Antiqua" w:cs="Times New Roman"/>
          <w:sz w:val="24"/>
          <w:szCs w:val="24"/>
          <w:vertAlign w:val="superscript"/>
        </w:rPr>
        <w:t>3</w:t>
      </w:r>
      <w:r w:rsidRPr="00054D40">
        <w:rPr>
          <w:rFonts w:ascii="Book Antiqua" w:hAnsi="Book Antiqua" w:cs="Times New Roman"/>
          <w:sz w:val="24"/>
          <w:szCs w:val="24"/>
        </w:rPr>
        <w:t xml:space="preserve"> in another study. Two of the ten studies which examined thrombocytopenic patient populations reported bleeding complications related to endoscopy, none of which caused major morbidity or mo</w:t>
      </w:r>
      <w:r w:rsidR="001805B8" w:rsidRPr="00054D40">
        <w:rPr>
          <w:rFonts w:ascii="Book Antiqua" w:hAnsi="Book Antiqua" w:cs="Times New Roman"/>
          <w:sz w:val="24"/>
          <w:szCs w:val="24"/>
        </w:rPr>
        <w:t xml:space="preserve">rtality. </w:t>
      </w:r>
      <w:r w:rsidRPr="00054D40">
        <w:rPr>
          <w:rFonts w:ascii="Book Antiqua" w:hAnsi="Book Antiqua" w:cs="Times New Roman"/>
          <w:sz w:val="24"/>
          <w:szCs w:val="24"/>
        </w:rPr>
        <w:t xml:space="preserve">All febrile neutropenic patients received prophylactic broad-spectrum antibiotics in the studies </w:t>
      </w:r>
      <w:r w:rsidR="003C0010" w:rsidRPr="00054D40">
        <w:rPr>
          <w:rFonts w:ascii="Book Antiqua" w:hAnsi="Book Antiqua" w:cs="Times New Roman"/>
          <w:sz w:val="24"/>
          <w:szCs w:val="24"/>
        </w:rPr>
        <w:t xml:space="preserve">reviewed. </w:t>
      </w:r>
      <w:r w:rsidRPr="00054D40">
        <w:rPr>
          <w:rFonts w:ascii="Book Antiqua" w:hAnsi="Book Antiqua" w:cs="Times New Roman"/>
          <w:sz w:val="24"/>
          <w:szCs w:val="24"/>
        </w:rPr>
        <w:t>Regarding afebrile neutropenic patients, prophylactic antibiotics were given if absolute neutrophil count was less than 1000/mm</w:t>
      </w:r>
      <w:r w:rsidRPr="00054D40">
        <w:rPr>
          <w:rFonts w:ascii="Book Antiqua" w:hAnsi="Book Antiqua" w:cs="Times New Roman"/>
          <w:sz w:val="24"/>
          <w:szCs w:val="24"/>
          <w:vertAlign w:val="superscript"/>
        </w:rPr>
        <w:t>3</w:t>
      </w:r>
      <w:r w:rsidRPr="00054D40">
        <w:rPr>
          <w:rFonts w:ascii="Book Antiqua" w:hAnsi="Book Antiqua" w:cs="Times New Roman"/>
          <w:sz w:val="24"/>
          <w:szCs w:val="24"/>
        </w:rPr>
        <w:t xml:space="preserve"> in one study, if the patient was undergoing colonoscopy and had a high inflammatory condition without clear definition of significance in another study, and if the patient was in an aplastic phase in a third study. Endoscopy was also withheld in one study for severe pancytopenia.</w:t>
      </w:r>
      <w:r w:rsidR="009465FC">
        <w:rPr>
          <w:rFonts w:ascii="Book Antiqua" w:hAnsi="Book Antiqua" w:cs="Times New Roman"/>
          <w:sz w:val="24"/>
          <w:szCs w:val="24"/>
        </w:rPr>
        <w:t xml:space="preserve"> </w:t>
      </w:r>
    </w:p>
    <w:p w14:paraId="7057FBD3" w14:textId="77777777" w:rsidR="00054D40" w:rsidRDefault="00054D40" w:rsidP="0099525F">
      <w:pPr>
        <w:widowControl w:val="0"/>
        <w:adjustRightInd w:val="0"/>
        <w:snapToGrid w:val="0"/>
        <w:spacing w:after="0" w:line="360" w:lineRule="auto"/>
        <w:jc w:val="both"/>
        <w:rPr>
          <w:rFonts w:ascii="Book Antiqua" w:hAnsi="Book Antiqua" w:cs="Times New Roman"/>
          <w:b/>
          <w:caps/>
          <w:sz w:val="24"/>
          <w:szCs w:val="24"/>
          <w:lang w:eastAsia="zh-CN"/>
        </w:rPr>
      </w:pPr>
    </w:p>
    <w:p w14:paraId="233A761F" w14:textId="77777777" w:rsidR="00CC502D" w:rsidRPr="00054D40" w:rsidRDefault="00251EB0"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hAnsi="Book Antiqua" w:cs="Times New Roman"/>
          <w:b/>
          <w:caps/>
          <w:sz w:val="24"/>
          <w:szCs w:val="24"/>
        </w:rPr>
        <w:t>Conclusion:</w:t>
      </w:r>
      <w:r w:rsidRPr="00054D40">
        <w:rPr>
          <w:rFonts w:ascii="Book Antiqua" w:hAnsi="Book Antiqua" w:cs="Times New Roman"/>
          <w:sz w:val="24"/>
          <w:szCs w:val="24"/>
        </w:rPr>
        <w:t xml:space="preserve"> Endoscopy can be safely performed in </w:t>
      </w:r>
      <w:r w:rsidR="00DB6A21" w:rsidRPr="00054D40">
        <w:rPr>
          <w:rFonts w:ascii="Book Antiqua" w:hAnsi="Book Antiqua" w:cs="Times New Roman"/>
          <w:sz w:val="24"/>
          <w:szCs w:val="24"/>
        </w:rPr>
        <w:t>patients with</w:t>
      </w:r>
      <w:r w:rsidRPr="00054D40">
        <w:rPr>
          <w:rFonts w:ascii="Book Antiqua" w:hAnsi="Book Antiqua" w:cs="Times New Roman"/>
          <w:sz w:val="24"/>
          <w:szCs w:val="24"/>
        </w:rPr>
        <w:t xml:space="preserve"> thrombocytopenia</w:t>
      </w:r>
      <w:r w:rsidR="00DB6A21" w:rsidRPr="00054D40">
        <w:rPr>
          <w:rFonts w:ascii="Book Antiqua" w:hAnsi="Book Antiqua" w:cs="Times New Roman"/>
          <w:sz w:val="24"/>
          <w:szCs w:val="24"/>
        </w:rPr>
        <w:t>/</w:t>
      </w:r>
      <w:r w:rsidRPr="00054D40">
        <w:rPr>
          <w:rFonts w:ascii="Book Antiqua" w:hAnsi="Book Antiqua" w:cs="Times New Roman"/>
          <w:sz w:val="24"/>
          <w:szCs w:val="24"/>
        </w:rPr>
        <w:t>neutropenia. Prophylactic platelet transfusion</w:t>
      </w:r>
      <w:r w:rsidR="00DB6A21" w:rsidRPr="00054D40">
        <w:rPr>
          <w:rFonts w:ascii="Book Antiqua" w:hAnsi="Book Antiqua" w:cs="Times New Roman"/>
          <w:sz w:val="24"/>
          <w:szCs w:val="24"/>
        </w:rPr>
        <w:t xml:space="preserve"> and/or antibiotic </w:t>
      </w:r>
      <w:r w:rsidR="00DB6A21" w:rsidRPr="00054D40">
        <w:rPr>
          <w:rFonts w:ascii="Book Antiqua" w:hAnsi="Book Antiqua" w:cs="Times New Roman"/>
          <w:sz w:val="24"/>
          <w:szCs w:val="24"/>
        </w:rPr>
        <w:lastRenderedPageBreak/>
        <w:t xml:space="preserve">administration </w:t>
      </w:r>
      <w:r w:rsidRPr="00054D40">
        <w:rPr>
          <w:rFonts w:ascii="Book Antiqua" w:hAnsi="Book Antiqua" w:cs="Times New Roman"/>
          <w:sz w:val="24"/>
          <w:szCs w:val="24"/>
        </w:rPr>
        <w:t xml:space="preserve">prior to endoscopy may be considered </w:t>
      </w:r>
      <w:r w:rsidR="001C3BAE" w:rsidRPr="00054D40">
        <w:rPr>
          <w:rFonts w:ascii="Book Antiqua" w:hAnsi="Book Antiqua" w:cs="Times New Roman"/>
          <w:sz w:val="24"/>
          <w:szCs w:val="24"/>
        </w:rPr>
        <w:t>in some cases</w:t>
      </w:r>
      <w:r w:rsidR="003C0010" w:rsidRPr="00054D40">
        <w:rPr>
          <w:rFonts w:ascii="Book Antiqua" w:hAnsi="Book Antiqua" w:cs="Times New Roman"/>
          <w:sz w:val="24"/>
          <w:szCs w:val="24"/>
        </w:rPr>
        <w:t xml:space="preserve"> and should be individualized</w:t>
      </w:r>
      <w:r w:rsidR="001C3BAE" w:rsidRPr="00054D40">
        <w:rPr>
          <w:rFonts w:ascii="Book Antiqua" w:hAnsi="Book Antiqua" w:cs="Times New Roman"/>
          <w:sz w:val="24"/>
          <w:szCs w:val="24"/>
        </w:rPr>
        <w:t xml:space="preserve">. </w:t>
      </w:r>
    </w:p>
    <w:p w14:paraId="7A64D0B3" w14:textId="77777777" w:rsidR="00054D40" w:rsidRDefault="00054D40" w:rsidP="0099525F">
      <w:pPr>
        <w:widowControl w:val="0"/>
        <w:adjustRightInd w:val="0"/>
        <w:snapToGrid w:val="0"/>
        <w:spacing w:after="0" w:line="360" w:lineRule="auto"/>
        <w:jc w:val="both"/>
        <w:rPr>
          <w:rFonts w:ascii="Book Antiqua" w:hAnsi="Book Antiqua" w:cs="Times New Roman"/>
          <w:b/>
          <w:sz w:val="24"/>
          <w:szCs w:val="24"/>
          <w:lang w:eastAsia="zh-CN"/>
        </w:rPr>
      </w:pPr>
    </w:p>
    <w:p w14:paraId="14D244FA" w14:textId="266D49D9" w:rsidR="00251EB0" w:rsidRPr="00054D40" w:rsidRDefault="00251EB0"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hAnsi="Book Antiqua" w:cs="Times New Roman"/>
          <w:b/>
          <w:sz w:val="24"/>
          <w:szCs w:val="24"/>
        </w:rPr>
        <w:t>Key</w:t>
      </w:r>
      <w:r w:rsidR="00054D40">
        <w:rPr>
          <w:rFonts w:ascii="Book Antiqua" w:hAnsi="Book Antiqua" w:cs="Times New Roman" w:hint="eastAsia"/>
          <w:b/>
          <w:sz w:val="24"/>
          <w:szCs w:val="24"/>
          <w:lang w:eastAsia="zh-CN"/>
        </w:rPr>
        <w:t xml:space="preserve"> </w:t>
      </w:r>
      <w:r w:rsidRPr="00054D40">
        <w:rPr>
          <w:rFonts w:ascii="Book Antiqua" w:hAnsi="Book Antiqua" w:cs="Times New Roman"/>
          <w:b/>
          <w:sz w:val="24"/>
          <w:szCs w:val="24"/>
        </w:rPr>
        <w:t>words:</w:t>
      </w:r>
      <w:r w:rsidRPr="00054D40">
        <w:rPr>
          <w:rFonts w:ascii="Book Antiqua" w:hAnsi="Book Antiqua" w:cs="Times New Roman"/>
          <w:sz w:val="24"/>
          <w:szCs w:val="24"/>
        </w:rPr>
        <w:t xml:space="preserve"> </w:t>
      </w:r>
      <w:r w:rsidR="009465FC" w:rsidRPr="00054D40">
        <w:rPr>
          <w:rFonts w:ascii="Book Antiqua" w:hAnsi="Book Antiqua" w:cs="Times New Roman"/>
          <w:sz w:val="24"/>
          <w:szCs w:val="24"/>
        </w:rPr>
        <w:t>Endoscopy</w:t>
      </w:r>
      <w:r w:rsidR="009465FC">
        <w:rPr>
          <w:rFonts w:ascii="Book Antiqua" w:hAnsi="Book Antiqua" w:cs="Times New Roman" w:hint="eastAsia"/>
          <w:sz w:val="24"/>
          <w:szCs w:val="24"/>
          <w:lang w:eastAsia="zh-CN"/>
        </w:rPr>
        <w:t>;</w:t>
      </w:r>
      <w:r w:rsidRPr="00054D40">
        <w:rPr>
          <w:rFonts w:ascii="Book Antiqua" w:hAnsi="Book Antiqua" w:cs="Times New Roman"/>
          <w:sz w:val="24"/>
          <w:szCs w:val="24"/>
        </w:rPr>
        <w:t xml:space="preserve"> </w:t>
      </w:r>
      <w:r w:rsidR="009465FC" w:rsidRPr="00054D40">
        <w:rPr>
          <w:rFonts w:ascii="Book Antiqua" w:hAnsi="Book Antiqua" w:cs="Times New Roman"/>
          <w:sz w:val="24"/>
          <w:szCs w:val="24"/>
        </w:rPr>
        <w:t>Thrombocytopenia</w:t>
      </w:r>
      <w:r w:rsidR="009465FC">
        <w:rPr>
          <w:rFonts w:ascii="Book Antiqua" w:hAnsi="Book Antiqua" w:cs="Times New Roman" w:hint="eastAsia"/>
          <w:sz w:val="24"/>
          <w:szCs w:val="24"/>
          <w:lang w:eastAsia="zh-CN"/>
        </w:rPr>
        <w:t>;</w:t>
      </w:r>
      <w:r w:rsidRPr="00054D40">
        <w:rPr>
          <w:rFonts w:ascii="Book Antiqua" w:hAnsi="Book Antiqua" w:cs="Times New Roman"/>
          <w:sz w:val="24"/>
          <w:szCs w:val="24"/>
        </w:rPr>
        <w:t xml:space="preserve"> </w:t>
      </w:r>
      <w:r w:rsidR="009465FC" w:rsidRPr="00054D40">
        <w:rPr>
          <w:rFonts w:ascii="Book Antiqua" w:hAnsi="Book Antiqua" w:cs="Times New Roman"/>
          <w:sz w:val="24"/>
          <w:szCs w:val="24"/>
        </w:rPr>
        <w:t>Neutropenia</w:t>
      </w:r>
      <w:r w:rsidR="009465FC">
        <w:rPr>
          <w:rFonts w:ascii="Book Antiqua" w:hAnsi="Book Antiqua" w:cs="Times New Roman" w:hint="eastAsia"/>
          <w:sz w:val="24"/>
          <w:szCs w:val="24"/>
          <w:lang w:eastAsia="zh-CN"/>
        </w:rPr>
        <w:t>;</w:t>
      </w:r>
      <w:r w:rsidRPr="00054D40">
        <w:rPr>
          <w:rFonts w:ascii="Book Antiqua" w:hAnsi="Book Antiqua" w:cs="Times New Roman"/>
          <w:sz w:val="24"/>
          <w:szCs w:val="24"/>
        </w:rPr>
        <w:t xml:space="preserve"> </w:t>
      </w:r>
      <w:r w:rsidR="009465FC" w:rsidRPr="00054D40">
        <w:rPr>
          <w:rFonts w:ascii="Book Antiqua" w:hAnsi="Book Antiqua" w:cs="Times New Roman"/>
          <w:sz w:val="24"/>
          <w:szCs w:val="24"/>
        </w:rPr>
        <w:t>Cancer</w:t>
      </w:r>
      <w:r w:rsidR="009465FC">
        <w:rPr>
          <w:rFonts w:ascii="Book Antiqua" w:hAnsi="Book Antiqua" w:cs="Times New Roman" w:hint="eastAsia"/>
          <w:sz w:val="24"/>
          <w:szCs w:val="24"/>
          <w:lang w:eastAsia="zh-CN"/>
        </w:rPr>
        <w:t>;</w:t>
      </w:r>
      <w:r w:rsidRPr="00054D40">
        <w:rPr>
          <w:rFonts w:ascii="Book Antiqua" w:hAnsi="Book Antiqua" w:cs="Times New Roman"/>
          <w:sz w:val="24"/>
          <w:szCs w:val="24"/>
        </w:rPr>
        <w:t xml:space="preserve"> </w:t>
      </w:r>
      <w:r w:rsidR="009465FC" w:rsidRPr="00054D40">
        <w:rPr>
          <w:rFonts w:ascii="Book Antiqua" w:hAnsi="Book Antiqua" w:cs="Times New Roman"/>
          <w:sz w:val="24"/>
          <w:szCs w:val="24"/>
        </w:rPr>
        <w:t xml:space="preserve">Bone </w:t>
      </w:r>
      <w:r w:rsidRPr="00054D40">
        <w:rPr>
          <w:rFonts w:ascii="Book Antiqua" w:hAnsi="Book Antiqua" w:cs="Times New Roman"/>
          <w:sz w:val="24"/>
          <w:szCs w:val="24"/>
        </w:rPr>
        <w:t>marrow transplant</w:t>
      </w:r>
      <w:r w:rsidR="009465FC">
        <w:rPr>
          <w:rFonts w:ascii="Book Antiqua" w:hAnsi="Book Antiqua" w:cs="Times New Roman" w:hint="eastAsia"/>
          <w:sz w:val="24"/>
          <w:szCs w:val="24"/>
          <w:lang w:eastAsia="zh-CN"/>
        </w:rPr>
        <w:t>;</w:t>
      </w:r>
      <w:r w:rsidRPr="00054D40">
        <w:rPr>
          <w:rFonts w:ascii="Book Antiqua" w:hAnsi="Book Antiqua" w:cs="Times New Roman"/>
          <w:sz w:val="24"/>
          <w:szCs w:val="24"/>
        </w:rPr>
        <w:t xml:space="preserve"> </w:t>
      </w:r>
      <w:r w:rsidR="009465FC" w:rsidRPr="00054D40">
        <w:rPr>
          <w:rFonts w:ascii="Book Antiqua" w:hAnsi="Book Antiqua" w:cs="Times New Roman"/>
          <w:sz w:val="24"/>
          <w:szCs w:val="24"/>
        </w:rPr>
        <w:t>Bleeding</w:t>
      </w:r>
      <w:r w:rsidR="009465FC">
        <w:rPr>
          <w:rFonts w:ascii="Book Antiqua" w:hAnsi="Book Antiqua" w:cs="Times New Roman" w:hint="eastAsia"/>
          <w:sz w:val="24"/>
          <w:szCs w:val="24"/>
          <w:lang w:eastAsia="zh-CN"/>
        </w:rPr>
        <w:t xml:space="preserve">; </w:t>
      </w:r>
      <w:r w:rsidR="009465FC" w:rsidRPr="00054D40">
        <w:rPr>
          <w:rFonts w:ascii="Book Antiqua" w:hAnsi="Book Antiqua" w:cs="Times New Roman"/>
          <w:sz w:val="24"/>
          <w:szCs w:val="24"/>
        </w:rPr>
        <w:t>Hemorrhage</w:t>
      </w:r>
      <w:r w:rsidR="009465FC">
        <w:rPr>
          <w:rFonts w:ascii="Book Antiqua" w:hAnsi="Book Antiqua" w:cs="Times New Roman" w:hint="eastAsia"/>
          <w:sz w:val="24"/>
          <w:szCs w:val="24"/>
          <w:lang w:eastAsia="zh-CN"/>
        </w:rPr>
        <w:t>;</w:t>
      </w:r>
      <w:r w:rsidRPr="00054D40">
        <w:rPr>
          <w:rFonts w:ascii="Book Antiqua" w:hAnsi="Book Antiqua" w:cs="Times New Roman"/>
          <w:sz w:val="24"/>
          <w:szCs w:val="24"/>
        </w:rPr>
        <w:t xml:space="preserve"> </w:t>
      </w:r>
      <w:r w:rsidR="009465FC" w:rsidRPr="00054D40">
        <w:rPr>
          <w:rFonts w:ascii="Book Antiqua" w:hAnsi="Book Antiqua" w:cs="Times New Roman"/>
          <w:sz w:val="24"/>
          <w:szCs w:val="24"/>
        </w:rPr>
        <w:t>Infection</w:t>
      </w:r>
      <w:r w:rsidR="009465FC">
        <w:rPr>
          <w:rFonts w:ascii="Book Antiqua" w:hAnsi="Book Antiqua" w:cs="Times New Roman" w:hint="eastAsia"/>
          <w:sz w:val="24"/>
          <w:szCs w:val="24"/>
          <w:lang w:eastAsia="zh-CN"/>
        </w:rPr>
        <w:t>;</w:t>
      </w:r>
      <w:r w:rsidRPr="00054D40">
        <w:rPr>
          <w:rFonts w:ascii="Book Antiqua" w:hAnsi="Book Antiqua" w:cs="Times New Roman"/>
          <w:sz w:val="24"/>
          <w:szCs w:val="24"/>
        </w:rPr>
        <w:t xml:space="preserve"> </w:t>
      </w:r>
      <w:r w:rsidR="009465FC" w:rsidRPr="00054D40">
        <w:rPr>
          <w:rFonts w:ascii="Book Antiqua" w:hAnsi="Book Antiqua" w:cs="Times New Roman"/>
          <w:sz w:val="24"/>
          <w:szCs w:val="24"/>
        </w:rPr>
        <w:t>Fever</w:t>
      </w:r>
      <w:r w:rsidR="009465FC">
        <w:rPr>
          <w:rFonts w:ascii="Book Antiqua" w:hAnsi="Book Antiqua" w:cs="Times New Roman" w:hint="eastAsia"/>
          <w:sz w:val="24"/>
          <w:szCs w:val="24"/>
          <w:lang w:eastAsia="zh-CN"/>
        </w:rPr>
        <w:t>;</w:t>
      </w:r>
      <w:r w:rsidR="003C0010" w:rsidRPr="00054D40">
        <w:rPr>
          <w:rFonts w:ascii="Book Antiqua" w:hAnsi="Book Antiqua" w:cs="Times New Roman"/>
          <w:sz w:val="24"/>
          <w:szCs w:val="24"/>
        </w:rPr>
        <w:t xml:space="preserve"> </w:t>
      </w:r>
      <w:r w:rsidR="009465FC" w:rsidRPr="00054D40">
        <w:rPr>
          <w:rFonts w:ascii="Book Antiqua" w:hAnsi="Book Antiqua" w:cs="Times New Roman"/>
          <w:sz w:val="24"/>
          <w:szCs w:val="24"/>
        </w:rPr>
        <w:t>Complication</w:t>
      </w:r>
    </w:p>
    <w:p w14:paraId="680A5382" w14:textId="77777777" w:rsidR="00054D40" w:rsidRDefault="00054D40" w:rsidP="0099525F">
      <w:pPr>
        <w:widowControl w:val="0"/>
        <w:adjustRightInd w:val="0"/>
        <w:snapToGrid w:val="0"/>
        <w:spacing w:after="0" w:line="360" w:lineRule="auto"/>
        <w:jc w:val="both"/>
        <w:rPr>
          <w:rFonts w:ascii="Book Antiqua" w:eastAsia="Arial Unicode MS" w:hAnsi="Book Antiqua" w:cs="Arial Unicode MS"/>
          <w:b/>
          <w:sz w:val="24"/>
          <w:szCs w:val="24"/>
          <w:lang w:eastAsia="zh-CN"/>
        </w:rPr>
      </w:pPr>
      <w:bookmarkStart w:id="29" w:name="OLE_LINK33"/>
      <w:bookmarkStart w:id="30" w:name="OLE_LINK34"/>
      <w:bookmarkStart w:id="31" w:name="OLE_LINK49"/>
    </w:p>
    <w:p w14:paraId="1A1F79B4" w14:textId="77777777" w:rsidR="009465FC" w:rsidRDefault="009465FC" w:rsidP="0099525F">
      <w:pPr>
        <w:widowControl w:val="0"/>
        <w:autoSpaceDE w:val="0"/>
        <w:autoSpaceDN w:val="0"/>
        <w:adjustRightInd w:val="0"/>
        <w:snapToGrid w:val="0"/>
        <w:spacing w:after="0" w:line="360" w:lineRule="auto"/>
        <w:rPr>
          <w:rFonts w:ascii="Book Antiqua" w:hAnsi="Book Antiqua" w:cs="Arial Unicode MS"/>
          <w:sz w:val="24"/>
        </w:rPr>
      </w:pPr>
      <w:bookmarkStart w:id="32" w:name="OLE_LINK98"/>
      <w:bookmarkStart w:id="33" w:name="OLE_LINK156"/>
      <w:bookmarkStart w:id="34" w:name="OLE_LINK196"/>
      <w:bookmarkStart w:id="35" w:name="OLE_LINK217"/>
      <w:bookmarkStart w:id="36" w:name="OLE_LINK242"/>
      <w:bookmarkStart w:id="37" w:name="OLE_LINK247"/>
      <w:bookmarkStart w:id="38" w:name="OLE_LINK311"/>
      <w:bookmarkStart w:id="39" w:name="OLE_LINK312"/>
      <w:bookmarkStart w:id="40" w:name="OLE_LINK325"/>
      <w:bookmarkStart w:id="41" w:name="OLE_LINK330"/>
      <w:bookmarkStart w:id="42" w:name="OLE_LINK513"/>
      <w:bookmarkStart w:id="43" w:name="OLE_LINK514"/>
      <w:bookmarkStart w:id="44" w:name="OLE_LINK464"/>
      <w:bookmarkStart w:id="45" w:name="OLE_LINK465"/>
      <w:bookmarkStart w:id="46" w:name="OLE_LINK466"/>
      <w:bookmarkStart w:id="47" w:name="OLE_LINK470"/>
      <w:bookmarkStart w:id="48" w:name="OLE_LINK471"/>
      <w:bookmarkStart w:id="49" w:name="OLE_LINK472"/>
      <w:bookmarkStart w:id="50" w:name="OLE_LINK474"/>
      <w:bookmarkStart w:id="51" w:name="OLE_LINK512"/>
      <w:bookmarkStart w:id="52" w:name="OLE_LINK800"/>
      <w:bookmarkStart w:id="53" w:name="OLE_LINK982"/>
      <w:bookmarkStart w:id="54" w:name="OLE_LINK1027"/>
      <w:bookmarkStart w:id="55" w:name="OLE_LINK504"/>
      <w:bookmarkStart w:id="56" w:name="OLE_LINK546"/>
      <w:bookmarkStart w:id="57" w:name="OLE_LINK547"/>
      <w:bookmarkStart w:id="58" w:name="OLE_LINK575"/>
      <w:bookmarkStart w:id="59" w:name="OLE_LINK640"/>
      <w:bookmarkStart w:id="60" w:name="OLE_LINK672"/>
      <w:bookmarkStart w:id="61" w:name="OLE_LINK714"/>
      <w:bookmarkStart w:id="62" w:name="OLE_LINK651"/>
      <w:bookmarkStart w:id="63" w:name="OLE_LINK652"/>
      <w:bookmarkStart w:id="64" w:name="OLE_LINK744"/>
      <w:bookmarkStart w:id="65" w:name="OLE_LINK758"/>
      <w:bookmarkStart w:id="66" w:name="OLE_LINK787"/>
      <w:bookmarkStart w:id="67" w:name="OLE_LINK807"/>
      <w:bookmarkStart w:id="68" w:name="OLE_LINK820"/>
      <w:bookmarkStart w:id="69" w:name="OLE_LINK862"/>
      <w:bookmarkStart w:id="70" w:name="OLE_LINK879"/>
      <w:bookmarkStart w:id="71" w:name="OLE_LINK906"/>
      <w:bookmarkStart w:id="72" w:name="OLE_LINK928"/>
      <w:bookmarkStart w:id="73" w:name="OLE_LINK960"/>
      <w:bookmarkStart w:id="74" w:name="OLE_LINK861"/>
      <w:bookmarkStart w:id="75" w:name="OLE_LINK983"/>
      <w:bookmarkStart w:id="76" w:name="OLE_LINK1334"/>
      <w:bookmarkStart w:id="77" w:name="OLE_LINK1029"/>
      <w:bookmarkStart w:id="78" w:name="OLE_LINK1060"/>
      <w:bookmarkStart w:id="79" w:name="OLE_LINK1061"/>
      <w:bookmarkStart w:id="80" w:name="OLE_LINK1348"/>
      <w:bookmarkStart w:id="81" w:name="OLE_LINK1086"/>
      <w:bookmarkStart w:id="82" w:name="OLE_LINK1100"/>
      <w:bookmarkStart w:id="83" w:name="OLE_LINK1125"/>
      <w:bookmarkStart w:id="84" w:name="OLE_LINK1163"/>
      <w:bookmarkStart w:id="85" w:name="OLE_LINK1193"/>
      <w:bookmarkStart w:id="86" w:name="OLE_LINK1219"/>
      <w:bookmarkStart w:id="87" w:name="OLE_LINK1247"/>
      <w:bookmarkStart w:id="88" w:name="OLE_LINK1284"/>
      <w:bookmarkStart w:id="89" w:name="OLE_LINK1313"/>
      <w:bookmarkStart w:id="90" w:name="OLE_LINK1361"/>
      <w:bookmarkStart w:id="91" w:name="OLE_LINK1384"/>
      <w:bookmarkStart w:id="92" w:name="OLE_LINK1403"/>
      <w:bookmarkStart w:id="93" w:name="OLE_LINK1437"/>
      <w:bookmarkStart w:id="94" w:name="OLE_LINK1454"/>
      <w:bookmarkStart w:id="95" w:name="OLE_LINK1480"/>
      <w:bookmarkStart w:id="96" w:name="OLE_LINK1504"/>
      <w:bookmarkStart w:id="97" w:name="OLE_LINK1516"/>
      <w:bookmarkStart w:id="98" w:name="OLE_LINK135"/>
      <w:bookmarkStart w:id="99" w:name="OLE_LINK216"/>
      <w:bookmarkStart w:id="100" w:name="OLE_LINK259"/>
      <w:bookmarkStart w:id="101" w:name="OLE_LINK1186"/>
      <w:bookmarkStart w:id="102" w:name="OLE_LINK1265"/>
      <w:bookmarkStart w:id="103" w:name="OLE_LINK1373"/>
      <w:bookmarkStart w:id="104" w:name="OLE_LINK1478"/>
      <w:bookmarkStart w:id="105" w:name="OLE_LINK1644"/>
      <w:bookmarkStart w:id="106" w:name="OLE_LINK1884"/>
      <w:bookmarkStart w:id="107" w:name="OLE_LINK1885"/>
      <w:bookmarkStart w:id="108" w:name="OLE_LINK1538"/>
      <w:bookmarkStart w:id="109" w:name="OLE_LINK1539"/>
      <w:bookmarkStart w:id="110" w:name="OLE_LINK1543"/>
      <w:bookmarkStart w:id="111" w:name="OLE_LINK1549"/>
      <w:bookmarkStart w:id="112" w:name="OLE_LINK1778"/>
      <w:bookmarkStart w:id="113" w:name="OLE_LINK1756"/>
      <w:bookmarkStart w:id="114" w:name="OLE_LINK1776"/>
      <w:bookmarkStart w:id="115" w:name="OLE_LINK1777"/>
      <w:bookmarkStart w:id="116" w:name="OLE_LINK1868"/>
      <w:bookmarkStart w:id="117" w:name="OLE_LINK1744"/>
      <w:bookmarkStart w:id="118" w:name="OLE_LINK1817"/>
      <w:bookmarkStart w:id="119" w:name="OLE_LINK1835"/>
      <w:bookmarkStart w:id="120" w:name="OLE_LINK1866"/>
      <w:bookmarkStart w:id="121" w:name="OLE_LINK1882"/>
      <w:bookmarkStart w:id="122" w:name="OLE_LINK1901"/>
      <w:bookmarkStart w:id="123" w:name="OLE_LINK1902"/>
      <w:bookmarkStart w:id="124" w:name="OLE_LINK2013"/>
      <w:bookmarkStart w:id="125" w:name="OLE_LINK1894"/>
      <w:bookmarkStart w:id="126" w:name="OLE_LINK1929"/>
      <w:bookmarkStart w:id="127" w:name="OLE_LINK1941"/>
      <w:bookmarkStart w:id="128" w:name="OLE_LINK1995"/>
      <w:bookmarkStart w:id="129" w:name="OLE_LINK1938"/>
      <w:bookmarkStart w:id="130" w:name="OLE_LINK2081"/>
      <w:bookmarkStart w:id="131" w:name="OLE_LINK2082"/>
      <w:bookmarkStart w:id="132" w:name="OLE_LINK2292"/>
      <w:bookmarkStart w:id="133" w:name="OLE_LINK1931"/>
      <w:bookmarkStart w:id="134" w:name="OLE_LINK1964"/>
      <w:bookmarkStart w:id="135" w:name="OLE_LINK2020"/>
      <w:bookmarkStart w:id="136" w:name="OLE_LINK2071"/>
      <w:bookmarkStart w:id="137" w:name="OLE_LINK2134"/>
      <w:bookmarkStart w:id="138" w:name="OLE_LINK2265"/>
      <w:bookmarkStart w:id="139" w:name="OLE_LINK2562"/>
      <w:bookmarkStart w:id="140" w:name="OLE_LINK1923"/>
      <w:bookmarkStart w:id="141" w:name="OLE_LINK2192"/>
      <w:bookmarkStart w:id="142" w:name="OLE_LINK2110"/>
      <w:bookmarkStart w:id="143" w:name="OLE_LINK2445"/>
      <w:bookmarkStart w:id="144" w:name="OLE_LINK2446"/>
      <w:bookmarkStart w:id="145" w:name="OLE_LINK2169"/>
      <w:bookmarkStart w:id="146" w:name="OLE_LINK2190"/>
      <w:bookmarkStart w:id="147" w:name="OLE_LINK2331"/>
      <w:bookmarkStart w:id="148" w:name="OLE_LINK2345"/>
      <w:bookmarkStart w:id="149" w:name="OLE_LINK2467"/>
      <w:bookmarkStart w:id="150" w:name="OLE_LINK2484"/>
      <w:bookmarkStart w:id="151" w:name="OLE_LINK2157"/>
      <w:bookmarkStart w:id="152" w:name="OLE_LINK2221"/>
      <w:bookmarkStart w:id="153" w:name="OLE_LINK2252"/>
      <w:bookmarkStart w:id="154" w:name="OLE_LINK2348"/>
      <w:bookmarkStart w:id="155" w:name="OLE_LINK2451"/>
      <w:bookmarkStart w:id="156" w:name="OLE_LINK2627"/>
      <w:bookmarkStart w:id="157" w:name="OLE_LINK2482"/>
      <w:bookmarkStart w:id="158" w:name="OLE_LINK2663"/>
      <w:bookmarkStart w:id="159" w:name="OLE_LINK2761"/>
      <w:bookmarkStart w:id="160" w:name="OLE_LINK2856"/>
      <w:bookmarkStart w:id="161" w:name="OLE_LINK2993"/>
      <w:bookmarkStart w:id="162" w:name="OLE_LINK2643"/>
      <w:bookmarkStart w:id="163" w:name="OLE_LINK2583"/>
      <w:bookmarkStart w:id="164" w:name="OLE_LINK2762"/>
      <w:bookmarkStart w:id="165" w:name="OLE_LINK2962"/>
      <w:bookmarkStart w:id="166"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49B6E219" w14:textId="77777777" w:rsidR="009465FC" w:rsidRDefault="009465FC" w:rsidP="0099525F">
      <w:pPr>
        <w:widowControl w:val="0"/>
        <w:adjustRightInd w:val="0"/>
        <w:snapToGrid w:val="0"/>
        <w:spacing w:after="0" w:line="360" w:lineRule="auto"/>
        <w:jc w:val="both"/>
        <w:rPr>
          <w:rFonts w:ascii="Book Antiqua" w:eastAsia="Arial Unicode MS" w:hAnsi="Book Antiqua" w:cs="Arial Unicode MS"/>
          <w:b/>
          <w:sz w:val="24"/>
          <w:szCs w:val="24"/>
          <w:lang w:eastAsia="zh-CN"/>
        </w:rPr>
      </w:pPr>
    </w:p>
    <w:p w14:paraId="0D78E21C" w14:textId="239552B8" w:rsidR="00E97353" w:rsidRPr="00054D40" w:rsidRDefault="00E97353" w:rsidP="0099525F">
      <w:pPr>
        <w:widowControl w:val="0"/>
        <w:adjustRightInd w:val="0"/>
        <w:snapToGrid w:val="0"/>
        <w:spacing w:after="0" w:line="360" w:lineRule="auto"/>
        <w:jc w:val="both"/>
        <w:rPr>
          <w:rFonts w:ascii="Book Antiqua" w:hAnsi="Book Antiqua"/>
          <w:b/>
          <w:color w:val="000000"/>
          <w:sz w:val="24"/>
          <w:szCs w:val="24"/>
          <w:lang w:eastAsia="zh-CN"/>
        </w:rPr>
      </w:pPr>
      <w:r w:rsidRPr="00054D40">
        <w:rPr>
          <w:rFonts w:ascii="Book Antiqua" w:eastAsia="Arial Unicode MS" w:hAnsi="Book Antiqua" w:cs="Arial Unicode MS"/>
          <w:b/>
          <w:sz w:val="24"/>
          <w:szCs w:val="24"/>
        </w:rPr>
        <w:t xml:space="preserve">Core </w:t>
      </w:r>
      <w:r w:rsidRPr="00054D40">
        <w:rPr>
          <w:rFonts w:ascii="Book Antiqua" w:hAnsi="Book Antiqua" w:cs="Arial Unicode MS"/>
          <w:b/>
          <w:sz w:val="24"/>
          <w:szCs w:val="24"/>
        </w:rPr>
        <w:t>tip</w:t>
      </w:r>
      <w:r w:rsidRPr="00054D40">
        <w:rPr>
          <w:rFonts w:ascii="Book Antiqua" w:eastAsia="Arial Unicode MS" w:hAnsi="Book Antiqua" w:cs="Arial Unicode MS"/>
          <w:b/>
          <w:sz w:val="24"/>
          <w:szCs w:val="24"/>
        </w:rPr>
        <w:t>:</w:t>
      </w:r>
      <w:bookmarkEnd w:id="29"/>
      <w:bookmarkEnd w:id="30"/>
      <w:bookmarkEnd w:id="31"/>
      <w:r w:rsidRPr="00054D40">
        <w:rPr>
          <w:rFonts w:ascii="Book Antiqua" w:eastAsia="Arial Unicode MS" w:hAnsi="Book Antiqua" w:cs="Arial Unicode MS"/>
          <w:b/>
          <w:sz w:val="24"/>
          <w:szCs w:val="24"/>
        </w:rPr>
        <w:t xml:space="preserve"> </w:t>
      </w:r>
      <w:r w:rsidR="00086C19" w:rsidRPr="00054D40">
        <w:rPr>
          <w:rFonts w:ascii="Book Antiqua" w:hAnsi="Book Antiqua"/>
          <w:color w:val="000000"/>
          <w:sz w:val="24"/>
          <w:szCs w:val="24"/>
          <w:lang w:eastAsia="zh-CN"/>
        </w:rPr>
        <w:t>Gastroenterologists are often requested to perform endoscopic evaluation in neutropenic and thrombocytopenic patients. Endoscopists may be hesitant to perform these procedures in these situations, due to the fear of possible complications such as bleeding and infection.</w:t>
      </w:r>
      <w:r w:rsidR="009465FC">
        <w:rPr>
          <w:rFonts w:ascii="Book Antiqua" w:hAnsi="Book Antiqua"/>
          <w:color w:val="000000"/>
          <w:sz w:val="24"/>
          <w:szCs w:val="24"/>
          <w:lang w:eastAsia="zh-CN"/>
        </w:rPr>
        <w:t xml:space="preserve"> </w:t>
      </w:r>
      <w:r w:rsidR="00EB63A3" w:rsidRPr="00054D40">
        <w:rPr>
          <w:rFonts w:ascii="Book Antiqua" w:hAnsi="Book Antiqua"/>
          <w:color w:val="000000"/>
          <w:sz w:val="24"/>
          <w:szCs w:val="24"/>
          <w:lang w:eastAsia="zh-CN"/>
        </w:rPr>
        <w:t xml:space="preserve">In this systematic review, we would like to provide the gastroenterologists with the available </w:t>
      </w:r>
      <w:r w:rsidR="00086C19" w:rsidRPr="00054D40">
        <w:rPr>
          <w:rFonts w:ascii="Book Antiqua" w:hAnsi="Book Antiqua"/>
          <w:color w:val="000000"/>
          <w:sz w:val="24"/>
          <w:szCs w:val="24"/>
          <w:lang w:eastAsia="zh-CN"/>
        </w:rPr>
        <w:t xml:space="preserve">safety </w:t>
      </w:r>
      <w:r w:rsidR="00EB63A3" w:rsidRPr="00054D40">
        <w:rPr>
          <w:rFonts w:ascii="Book Antiqua" w:hAnsi="Book Antiqua"/>
          <w:color w:val="000000"/>
          <w:sz w:val="24"/>
          <w:szCs w:val="24"/>
          <w:lang w:eastAsia="zh-CN"/>
        </w:rPr>
        <w:t xml:space="preserve">data, preventive measures prior to the procedures and the diagnostic yield of the procedures in this patient population. </w:t>
      </w:r>
    </w:p>
    <w:p w14:paraId="6867C3A3" w14:textId="77777777" w:rsidR="00C962ED" w:rsidRDefault="00C962ED" w:rsidP="0099525F">
      <w:pPr>
        <w:widowControl w:val="0"/>
        <w:adjustRightInd w:val="0"/>
        <w:snapToGrid w:val="0"/>
        <w:spacing w:after="0" w:line="360" w:lineRule="auto"/>
        <w:jc w:val="both"/>
        <w:rPr>
          <w:rFonts w:ascii="Book Antiqua" w:hAnsi="Book Antiqua"/>
          <w:color w:val="000000"/>
          <w:sz w:val="24"/>
          <w:szCs w:val="24"/>
          <w:lang w:eastAsia="zh-CN"/>
        </w:rPr>
      </w:pPr>
    </w:p>
    <w:p w14:paraId="31DBC310" w14:textId="77777777" w:rsidR="009465FC" w:rsidRDefault="009465FC" w:rsidP="0099525F">
      <w:pPr>
        <w:widowControl w:val="0"/>
        <w:adjustRightInd w:val="0"/>
        <w:snapToGrid w:val="0"/>
        <w:spacing w:after="0" w:line="360" w:lineRule="auto"/>
        <w:rPr>
          <w:rFonts w:ascii="Book Antiqua" w:hAnsi="Book Antiqua"/>
          <w:sz w:val="24"/>
        </w:rPr>
      </w:pPr>
      <w:r w:rsidRPr="00054D40">
        <w:rPr>
          <w:rFonts w:ascii="Book Antiqua" w:eastAsia="Times New Roman" w:hAnsi="Book Antiqua" w:cs="Times New Roman"/>
          <w:sz w:val="24"/>
          <w:szCs w:val="24"/>
        </w:rPr>
        <w:t>Tong</w:t>
      </w:r>
      <w:r>
        <w:rPr>
          <w:rFonts w:ascii="Book Antiqua" w:hAnsi="Book Antiqua" w:cs="Times New Roman" w:hint="eastAsia"/>
          <w:sz w:val="24"/>
          <w:szCs w:val="24"/>
          <w:lang w:eastAsia="zh-CN"/>
        </w:rPr>
        <w:t xml:space="preserve"> MC</w:t>
      </w:r>
      <w:r w:rsidRPr="00054D40">
        <w:rPr>
          <w:rFonts w:ascii="Book Antiqua" w:eastAsia="Times New Roman" w:hAnsi="Book Antiqua" w:cs="Times New Roman"/>
          <w:sz w:val="24"/>
          <w:szCs w:val="24"/>
        </w:rPr>
        <w:t>, Tadros</w:t>
      </w:r>
      <w:r>
        <w:rPr>
          <w:rFonts w:ascii="Book Antiqua" w:hAnsi="Book Antiqua" w:cs="Times New Roman" w:hint="eastAsia"/>
          <w:sz w:val="24"/>
          <w:szCs w:val="24"/>
          <w:lang w:eastAsia="zh-CN"/>
        </w:rPr>
        <w:t xml:space="preserve"> M</w:t>
      </w:r>
      <w:r w:rsidRPr="00054D40">
        <w:rPr>
          <w:rFonts w:ascii="Book Antiqua" w:eastAsia="Times New Roman" w:hAnsi="Book Antiqua" w:cs="Times New Roman"/>
          <w:sz w:val="24"/>
          <w:szCs w:val="24"/>
        </w:rPr>
        <w:t>, Vaziri</w:t>
      </w:r>
      <w:r>
        <w:rPr>
          <w:rFonts w:ascii="Book Antiqua" w:hAnsi="Book Antiqua" w:cs="Times New Roman" w:hint="eastAsia"/>
          <w:sz w:val="24"/>
          <w:szCs w:val="24"/>
          <w:lang w:eastAsia="zh-CN"/>
        </w:rPr>
        <w:t xml:space="preserve"> H. </w:t>
      </w:r>
      <w:r w:rsidRPr="009465FC">
        <w:rPr>
          <w:rFonts w:ascii="Book Antiqua" w:hAnsi="Book Antiqua" w:cs="Times New Roman"/>
          <w:sz w:val="24"/>
          <w:szCs w:val="24"/>
        </w:rPr>
        <w:t>E</w:t>
      </w:r>
      <w:r w:rsidRPr="009465FC">
        <w:rPr>
          <w:rFonts w:ascii="Book Antiqua" w:eastAsia="Times New Roman" w:hAnsi="Book Antiqua" w:cs="Times New Roman"/>
          <w:sz w:val="24"/>
          <w:szCs w:val="24"/>
        </w:rPr>
        <w:t>ndoscopy in neutropenic and/or thrombocytopenic patients</w:t>
      </w:r>
      <w:r>
        <w:rPr>
          <w:rFonts w:ascii="Book Antiqua" w:hAnsi="Book Antiqua" w:cs="Times New Roman" w:hint="eastAsia"/>
          <w:sz w:val="24"/>
          <w:szCs w:val="24"/>
          <w:lang w:eastAsia="zh-CN"/>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5</w:t>
      </w:r>
      <w:r w:rsidRPr="009E3692">
        <w:rPr>
          <w:rFonts w:ascii="Book Antiqua" w:hAnsi="Book Antiqua"/>
          <w:sz w:val="24"/>
        </w:rPr>
        <w:t>; In press</w:t>
      </w:r>
    </w:p>
    <w:p w14:paraId="155639D8" w14:textId="14C933A0" w:rsidR="009465FC" w:rsidRDefault="009465FC" w:rsidP="0099525F">
      <w:pPr>
        <w:widowControl w:val="0"/>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14:paraId="47355560" w14:textId="77777777" w:rsidR="00251EB0" w:rsidRPr="009465FC" w:rsidRDefault="00251EB0" w:rsidP="0099525F">
      <w:pPr>
        <w:widowControl w:val="0"/>
        <w:adjustRightInd w:val="0"/>
        <w:snapToGrid w:val="0"/>
        <w:spacing w:after="0" w:line="360" w:lineRule="auto"/>
        <w:jc w:val="both"/>
        <w:rPr>
          <w:rFonts w:ascii="Book Antiqua" w:hAnsi="Book Antiqua" w:cs="Times New Roman"/>
          <w:b/>
          <w:caps/>
          <w:sz w:val="24"/>
          <w:szCs w:val="24"/>
        </w:rPr>
      </w:pPr>
      <w:r w:rsidRPr="009465FC">
        <w:rPr>
          <w:rFonts w:ascii="Book Antiqua" w:eastAsia="Franklin Gothic Book,Times New" w:hAnsi="Book Antiqua" w:cs="Times New Roman"/>
          <w:b/>
          <w:iCs/>
          <w:caps/>
          <w:sz w:val="24"/>
          <w:szCs w:val="24"/>
        </w:rPr>
        <w:lastRenderedPageBreak/>
        <w:t>Introduction</w:t>
      </w:r>
    </w:p>
    <w:p w14:paraId="641916BE" w14:textId="77777777" w:rsidR="00251EB0" w:rsidRPr="00054D40" w:rsidRDefault="00251EB0"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eastAsia="Times New Roman" w:hAnsi="Book Antiqua" w:cs="Times New Roman"/>
          <w:sz w:val="24"/>
          <w:szCs w:val="24"/>
        </w:rPr>
        <w:t xml:space="preserve">There are multiple causes for thrombocytopenia and neutropenia, especially in malignant conditions. Both are most commonly seen following chemotherapy for cancer treatment or immunosuppression for bone marrow transplant recipients. Additional etiologies include aplastic anemia and hypersplenism. This review will focus </w:t>
      </w:r>
      <w:r w:rsidR="003C0010" w:rsidRPr="00054D40">
        <w:rPr>
          <w:rFonts w:ascii="Book Antiqua" w:eastAsia="Times New Roman" w:hAnsi="Book Antiqua" w:cs="Times New Roman"/>
          <w:sz w:val="24"/>
          <w:szCs w:val="24"/>
        </w:rPr>
        <w:t>on cancer patients with thrombocytopenia</w:t>
      </w:r>
      <w:r w:rsidRPr="00054D40">
        <w:rPr>
          <w:rFonts w:ascii="Book Antiqua" w:eastAsia="Times New Roman" w:hAnsi="Book Antiqua" w:cs="Times New Roman"/>
          <w:sz w:val="24"/>
          <w:szCs w:val="24"/>
        </w:rPr>
        <w:t xml:space="preserve"> as opposed to more acute scenarios such as</w:t>
      </w:r>
      <w:r w:rsidR="000023C4" w:rsidRPr="00054D40">
        <w:rPr>
          <w:rFonts w:ascii="Book Antiqua" w:eastAsia="Times New Roman" w:hAnsi="Book Antiqua" w:cs="Times New Roman"/>
          <w:sz w:val="24"/>
          <w:szCs w:val="24"/>
        </w:rPr>
        <w:t xml:space="preserve"> idiopathic thrombocytopenic purpura (</w:t>
      </w:r>
      <w:r w:rsidRPr="00054D40">
        <w:rPr>
          <w:rFonts w:ascii="Book Antiqua" w:eastAsia="Times New Roman" w:hAnsi="Book Antiqua" w:cs="Times New Roman"/>
          <w:sz w:val="24"/>
          <w:szCs w:val="24"/>
        </w:rPr>
        <w:t>ITP</w:t>
      </w:r>
      <w:r w:rsidR="000023C4" w:rsidRPr="00054D40">
        <w:rPr>
          <w:rFonts w:ascii="Book Antiqua" w:eastAsia="Times New Roman" w:hAnsi="Book Antiqua" w:cs="Times New Roman"/>
          <w:sz w:val="24"/>
          <w:szCs w:val="24"/>
        </w:rPr>
        <w:t>) or thrombotic thrombocytopenic purpura</w:t>
      </w:r>
      <w:r w:rsidR="00C13101" w:rsidRPr="00054D40">
        <w:rPr>
          <w:rFonts w:ascii="Book Antiqua" w:eastAsia="Times New Roman" w:hAnsi="Book Antiqua" w:cs="Times New Roman"/>
          <w:sz w:val="24"/>
          <w:szCs w:val="24"/>
        </w:rPr>
        <w:t xml:space="preserve"> </w:t>
      </w:r>
      <w:r w:rsidR="000023C4" w:rsidRPr="00054D40">
        <w:rPr>
          <w:rFonts w:ascii="Book Antiqua" w:eastAsia="Times New Roman" w:hAnsi="Book Antiqua" w:cs="Times New Roman"/>
          <w:sz w:val="24"/>
          <w:szCs w:val="24"/>
        </w:rPr>
        <w:t>(</w:t>
      </w:r>
      <w:r w:rsidRPr="00054D40">
        <w:rPr>
          <w:rFonts w:ascii="Book Antiqua" w:eastAsia="Times New Roman" w:hAnsi="Book Antiqua" w:cs="Times New Roman"/>
          <w:sz w:val="24"/>
          <w:szCs w:val="24"/>
        </w:rPr>
        <w:t>TTP</w:t>
      </w:r>
      <w:r w:rsidR="000023C4" w:rsidRPr="00054D40">
        <w:rPr>
          <w:rFonts w:ascii="Book Antiqua" w:eastAsia="Times New Roman" w:hAnsi="Book Antiqua" w:cs="Times New Roman"/>
          <w:sz w:val="24"/>
          <w:szCs w:val="24"/>
        </w:rPr>
        <w:t>)</w:t>
      </w:r>
      <w:r w:rsidRPr="00054D40">
        <w:rPr>
          <w:rFonts w:ascii="Book Antiqua" w:eastAsia="Times New Roman" w:hAnsi="Book Antiqua" w:cs="Times New Roman"/>
          <w:sz w:val="24"/>
          <w:szCs w:val="24"/>
        </w:rPr>
        <w:t>. Thrombocytopenia increases the risk of bleeding, in particular from the gastrointestinal tract, while neutropenia carries the risk of infection with high morbidity and mortality.</w:t>
      </w:r>
    </w:p>
    <w:p w14:paraId="318A732E" w14:textId="234827EF" w:rsidR="00251EB0" w:rsidRPr="00054D40" w:rsidRDefault="000023C4"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eastAsia="Times New Roman" w:hAnsi="Book Antiqua" w:cs="Times New Roman"/>
          <w:sz w:val="24"/>
          <w:szCs w:val="24"/>
        </w:rPr>
        <w:t>G</w:t>
      </w:r>
      <w:r w:rsidR="00251EB0" w:rsidRPr="00054D40">
        <w:rPr>
          <w:rFonts w:ascii="Book Antiqua" w:eastAsia="Times New Roman" w:hAnsi="Book Antiqua" w:cs="Times New Roman"/>
          <w:sz w:val="24"/>
          <w:szCs w:val="24"/>
        </w:rPr>
        <w:t xml:space="preserve">astroenterologists </w:t>
      </w:r>
      <w:r w:rsidRPr="00054D40">
        <w:rPr>
          <w:rFonts w:ascii="Book Antiqua" w:eastAsia="Times New Roman" w:hAnsi="Book Antiqua" w:cs="Times New Roman"/>
          <w:sz w:val="24"/>
          <w:szCs w:val="24"/>
        </w:rPr>
        <w:t>may be</w:t>
      </w:r>
      <w:r w:rsidR="00251EB0" w:rsidRPr="00054D40">
        <w:rPr>
          <w:rFonts w:ascii="Book Antiqua" w:eastAsia="Times New Roman" w:hAnsi="Book Antiqua" w:cs="Times New Roman"/>
          <w:sz w:val="24"/>
          <w:szCs w:val="24"/>
        </w:rPr>
        <w:t xml:space="preserve"> consulted during the course of thrombocytopenia and/or neutropenia for evaluation of gastrointestinal symptoms. Symptoms such as gastrointestinal bleeding, dysphagia, odynophagia, nausea, vomiting, abdominal pain, or alteration of bowel habits may require evaluation by endoscopy. Clinical suspicion for graft-</w:t>
      </w:r>
      <w:r w:rsidR="00FC4273" w:rsidRPr="00FC4273">
        <w:rPr>
          <w:rFonts w:ascii="Book Antiqua" w:eastAsia="Times New Roman" w:hAnsi="Book Antiqua" w:cs="Times New Roman"/>
          <w:i/>
          <w:sz w:val="24"/>
          <w:szCs w:val="24"/>
        </w:rPr>
        <w:t>vs</w:t>
      </w:r>
      <w:r w:rsidR="00251EB0" w:rsidRPr="00054D40">
        <w:rPr>
          <w:rFonts w:ascii="Book Antiqua" w:eastAsia="Times New Roman" w:hAnsi="Book Antiqua" w:cs="Times New Roman"/>
          <w:sz w:val="24"/>
          <w:szCs w:val="24"/>
        </w:rPr>
        <w:t>-host disease</w:t>
      </w:r>
      <w:r w:rsidR="0096180A" w:rsidRPr="00054D40">
        <w:rPr>
          <w:rFonts w:ascii="Book Antiqua" w:eastAsia="Times New Roman" w:hAnsi="Book Antiqua" w:cs="Times New Roman"/>
          <w:sz w:val="24"/>
          <w:szCs w:val="24"/>
        </w:rPr>
        <w:t xml:space="preserve"> (GVHD)</w:t>
      </w:r>
      <w:r w:rsidR="00251EB0" w:rsidRPr="00054D40">
        <w:rPr>
          <w:rFonts w:ascii="Book Antiqua" w:eastAsia="Times New Roman" w:hAnsi="Book Antiqua" w:cs="Times New Roman"/>
          <w:sz w:val="24"/>
          <w:szCs w:val="24"/>
        </w:rPr>
        <w:t xml:space="preserve"> or an underlying fungal infection may also require endoscopic evaluation. In such clinical situations, one may be hesitant to perform endoscopy.</w:t>
      </w:r>
    </w:p>
    <w:p w14:paraId="277184BA" w14:textId="529A80C8" w:rsidR="00251EB0" w:rsidRPr="00054D40" w:rsidRDefault="00251EB0" w:rsidP="0099525F">
      <w:pPr>
        <w:widowControl w:val="0"/>
        <w:adjustRightInd w:val="0"/>
        <w:snapToGrid w:val="0"/>
        <w:spacing w:after="0" w:line="360" w:lineRule="auto"/>
        <w:ind w:firstLineChars="200" w:firstLine="480"/>
        <w:jc w:val="both"/>
        <w:rPr>
          <w:rFonts w:ascii="Book Antiqua" w:eastAsia="Franklin Gothic Book,Times New" w:hAnsi="Book Antiqua" w:cs="Times New Roman"/>
          <w:sz w:val="24"/>
          <w:szCs w:val="24"/>
        </w:rPr>
      </w:pPr>
      <w:r w:rsidRPr="00054D40">
        <w:rPr>
          <w:rFonts w:ascii="Book Antiqua" w:eastAsia="Franklin Gothic Book,Times New" w:hAnsi="Book Antiqua" w:cs="Times New Roman"/>
          <w:sz w:val="24"/>
          <w:szCs w:val="24"/>
        </w:rPr>
        <w:t>We performed a systematic review of the literature to help assess the safety of performing endoscopic procedures in thrombocytopenic and/or neutropenic patients.</w:t>
      </w:r>
      <w:r w:rsidR="009465FC">
        <w:rPr>
          <w:rFonts w:ascii="Book Antiqua" w:eastAsia="Franklin Gothic Book,Times New" w:hAnsi="Book Antiqua" w:cs="Times New Roman"/>
          <w:sz w:val="24"/>
          <w:szCs w:val="24"/>
        </w:rPr>
        <w:t xml:space="preserve"> </w:t>
      </w:r>
      <w:r w:rsidRPr="00054D40">
        <w:rPr>
          <w:rFonts w:ascii="Book Antiqua" w:eastAsia="Franklin Gothic Book,Times New" w:hAnsi="Book Antiqua" w:cs="Times New Roman"/>
          <w:sz w:val="24"/>
          <w:szCs w:val="24"/>
        </w:rPr>
        <w:t>Currently</w:t>
      </w:r>
      <w:r w:rsidR="00DE3ABE" w:rsidRPr="00054D40">
        <w:rPr>
          <w:rFonts w:ascii="Book Antiqua" w:eastAsia="Franklin Gothic Book,Times New" w:hAnsi="Book Antiqua" w:cs="Times New Roman"/>
          <w:sz w:val="24"/>
          <w:szCs w:val="24"/>
        </w:rPr>
        <w:t xml:space="preserve"> there is very limited data available but o</w:t>
      </w:r>
      <w:r w:rsidRPr="00054D40">
        <w:rPr>
          <w:rFonts w:ascii="Book Antiqua" w:eastAsia="Franklin Gothic Book,Times New" w:hAnsi="Book Antiqua" w:cs="Times New Roman"/>
          <w:sz w:val="24"/>
          <w:szCs w:val="24"/>
        </w:rPr>
        <w:t>ur goal is to increase awareness of this important topic and help further develop evidence-based guidelines.</w:t>
      </w:r>
    </w:p>
    <w:p w14:paraId="56FAB91E" w14:textId="77777777" w:rsidR="009465FC" w:rsidRDefault="009465FC" w:rsidP="0099525F">
      <w:pPr>
        <w:widowControl w:val="0"/>
        <w:adjustRightInd w:val="0"/>
        <w:snapToGrid w:val="0"/>
        <w:spacing w:after="0" w:line="360" w:lineRule="auto"/>
        <w:jc w:val="both"/>
        <w:rPr>
          <w:rFonts w:ascii="Book Antiqua" w:hAnsi="Book Antiqua" w:cs="Times New Roman"/>
          <w:b/>
          <w:sz w:val="24"/>
          <w:szCs w:val="24"/>
          <w:lang w:eastAsia="zh-CN"/>
        </w:rPr>
      </w:pPr>
    </w:p>
    <w:p w14:paraId="56AA8D1F" w14:textId="2ADB2159" w:rsidR="00251EB0" w:rsidRPr="009465FC" w:rsidRDefault="00251EB0" w:rsidP="0099525F">
      <w:pPr>
        <w:widowControl w:val="0"/>
        <w:adjustRightInd w:val="0"/>
        <w:snapToGrid w:val="0"/>
        <w:spacing w:after="0" w:line="360" w:lineRule="auto"/>
        <w:jc w:val="both"/>
        <w:rPr>
          <w:rFonts w:ascii="Book Antiqua" w:hAnsi="Book Antiqua" w:cs="Times New Roman"/>
          <w:b/>
          <w:i/>
          <w:sz w:val="24"/>
          <w:szCs w:val="24"/>
        </w:rPr>
      </w:pPr>
      <w:r w:rsidRPr="009465FC">
        <w:rPr>
          <w:rFonts w:ascii="Book Antiqua" w:hAnsi="Book Antiqua" w:cs="Times New Roman"/>
          <w:b/>
          <w:i/>
          <w:sz w:val="24"/>
          <w:szCs w:val="24"/>
        </w:rPr>
        <w:t>Current guidelines for endoscopy and thrombocytopeni</w:t>
      </w:r>
      <w:r w:rsidR="00C223DA" w:rsidRPr="009465FC">
        <w:rPr>
          <w:rFonts w:ascii="Book Antiqua" w:hAnsi="Book Antiqua" w:cs="Times New Roman"/>
          <w:b/>
          <w:i/>
          <w:sz w:val="24"/>
          <w:szCs w:val="24"/>
        </w:rPr>
        <w:t>a</w:t>
      </w:r>
    </w:p>
    <w:p w14:paraId="36C86151" w14:textId="45859FE2" w:rsidR="00251EB0" w:rsidRPr="009465FC" w:rsidRDefault="00251EB0" w:rsidP="0099525F">
      <w:pPr>
        <w:widowControl w:val="0"/>
        <w:adjustRightInd w:val="0"/>
        <w:snapToGrid w:val="0"/>
        <w:spacing w:after="0" w:line="360" w:lineRule="auto"/>
        <w:jc w:val="both"/>
        <w:rPr>
          <w:rFonts w:ascii="Book Antiqua" w:hAnsi="Book Antiqua" w:cs="Times New Roman"/>
          <w:sz w:val="24"/>
          <w:szCs w:val="24"/>
          <w:lang w:eastAsia="zh-CN"/>
        </w:rPr>
      </w:pPr>
      <w:r w:rsidRPr="00054D40">
        <w:rPr>
          <w:rFonts w:ascii="Book Antiqua" w:hAnsi="Book Antiqua" w:cs="Times New Roman"/>
          <w:sz w:val="24"/>
          <w:szCs w:val="24"/>
        </w:rPr>
        <w:t>The American Society for Gastrointestinal Endoscopy (ASGE) acknowledge</w:t>
      </w:r>
      <w:r w:rsidR="00666B2E" w:rsidRPr="00054D40">
        <w:rPr>
          <w:rFonts w:ascii="Book Antiqua" w:hAnsi="Book Antiqua" w:cs="Times New Roman"/>
          <w:sz w:val="24"/>
          <w:szCs w:val="24"/>
        </w:rPr>
        <w:t>d</w:t>
      </w:r>
      <w:r w:rsidRPr="00054D40">
        <w:rPr>
          <w:rFonts w:ascii="Book Antiqua" w:hAnsi="Book Antiqua" w:cs="Times New Roman"/>
          <w:sz w:val="24"/>
          <w:szCs w:val="24"/>
        </w:rPr>
        <w:t xml:space="preserve"> that the minimal platelet threshold for endoscopy has not been established</w:t>
      </w:r>
      <w:r w:rsidR="00B9185E" w:rsidRPr="00054D40">
        <w:rPr>
          <w:rFonts w:ascii="Book Antiqua" w:hAnsi="Book Antiqua" w:cs="Times New Roman"/>
          <w:sz w:val="24"/>
          <w:szCs w:val="24"/>
          <w:vertAlign w:val="superscript"/>
        </w:rPr>
        <w:fldChar w:fldCharType="begin">
          <w:fldData xml:space="preserve">PEVuZE5vdGU+PENpdGU+PEF1dGhvcj5Db21taXR0ZWU8L0F1dGhvcj48WWVhcj4yMDEyPC9ZZWFy
PjxSZWNOdW0+NDE8L1JlY051bT48RGlzcGxheVRleHQ+KDEpPC9EaXNwbGF5VGV4dD48cmVjb3Jk
PjxyZWMtbnVtYmVyPjQxPC9yZWMtbnVtYmVyPjxmb3JlaWduLWtleXM+PGtleSBhcHA9IkVOIiBk
Yi1pZD0ieHc1cjl0cHdjZGRmcHJlZXh6bHZwYWY5d3I1cHJhdDJkdnYyIj40MTwva2V5PjwvZm9y
ZWlnbi1rZXlzPjxyZWYtdHlwZSBuYW1lPSJKb3VybmFsIEFydGljbGUiPjE3PC9yZWYtdHlwZT48
Y29udHJpYnV0b3JzPjxhdXRob3JzPjxhdXRob3I+QXNnZSBTdGFuZGFyZHMgb2YgUHJhY3RpY2Ug
Q29tbWl0dGVlPC9hdXRob3I+PGF1dGhvcj5CZW4tTWVuYWNoZW0sIFQuPC9hdXRob3I+PGF1dGhv
cj5EZWNrZXIsIEcuIEEuPC9hdXRob3I+PGF1dGhvcj5FYXJseSwgRC4gUy48L2F1dGhvcj48YXV0
aG9yPkV2YW5zLCBKLjwvYXV0aG9yPjxhdXRob3I+RmFuZWxsaSwgUi4gRC48L2F1dGhvcj48YXV0
aG9yPkZpc2hlciwgRC4gQS48L2F1dGhvcj48YXV0aG9yPkZpc2hlciwgTC48L2F1dGhvcj48YXV0
aG9yPkZ1a2FtaSwgTi48L2F1dGhvcj48YXV0aG9yPkh3YW5nLCBKLiBILjwvYXV0aG9yPjxhdXRo
b3I+SWtlbmJlcnJ5LCBTLiBPLjwvYXV0aG9yPjxhdXRob3I+SmFpbiwgUi48L2F1dGhvcj48YXV0
aG9yPkp1ZSwgVC4gTC48L2F1dGhvcj48YXV0aG9yPktoYW4sIEsuIE0uPC9hdXRob3I+PGF1dGhv
cj5Lcmluc2t5LCBNLiBMLjwvYXV0aG9yPjxhdXRob3I+TWFscGFzLCBQLiBNLjwvYXV0aG9yPjxh
dXRob3I+TWFwbGUsIEouIFQuPC9hdXRob3I+PGF1dGhvcj5TaGFyYWYsIFIuIE4uPC9hdXRob3I+
PGF1dGhvcj5Eb21pbml0eiwgSi4gQS48L2F1dGhvcj48YXV0aG9yPkNhc2gsIEIuIEQuPC9hdXRo
b3I+PC9hdXRob3JzPjwvY29udHJpYnV0b3JzPjx0aXRsZXM+PHRpdGxlPkFkdmVyc2UgZXZlbnRz
IG9mIHVwcGVyIEdJIGVuZG9zY29weTwvdGl0bGU+PHNlY29uZGFyeS10aXRsZT5HYXN0cm9pbnRl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b3Njb3B5PC9hYmJyLTE+PC9hbHQtcGVyaW9kaWNhbD48cGFnZXM+NzA3LTE4PC9wYWdlcz48dm9s
dW1lPjc2PC92b2x1bWU+PG51bWJlcj40PC9udW1iZXI+PGVkaXRpb24+MjAxMi8wOS8xOTwvZWRp
dGlvbj48a2V5d29yZHM+PGtleXdvcmQ+QWJsYXRpb24gVGVjaG5pcXVlcy9hZHZlcnNlIGVmZmVj
dHM8L2tleXdvcmQ+PGtleXdvcmQ+RGlsYXRhdGlvbi9hZHZlcnNlIGVmZmVjdHM8L2tleXdvcmQ+
PGtleXdvcmQ+RW5kb3Njb3B5LCBHYXN0cm9pbnRlc3RpbmFsLyphZHZlcnNlIGVmZmVjdHMvbWV0
aG9kczwva2V5d29yZD48a2V5d29yZD5Fc29waGFnZWFsIFBlcmZvcmF0aW9uL2V0aW9sb2d5L3By
ZXZlbnRpb24gJmFtcDsgY29udHJvbC9zdXJnZXJ5PC9rZXl3b3JkPjxrZXl3b3JkPkZvcmVpZ24g
Qm9kaWVzL3N1cmdlcnk8L2tleXdvcmQ+PGtleXdvcmQ+SGVtb3N0YXRpYyBUZWNobmlxdWVzL2Fk
dmVyc2UgZWZmZWN0czwva2V5d29yZD48a2V5d29yZD5IdW1hbnM8L2tleXdvcmQ+PGtleXdvcmQ+
SW50ZXN0aW5hbCBQZXJmb3JhdGlvbi9ldGlvbG9neS9wcmV2ZW50aW9uICZhbXA7IGNvbnRyb2wv
c3VyZ2VyeTwva2V5d29yZD48a2V5d29yZD5JbnRyYW9wZXJhdGl2ZSBDb21wbGljYXRpb25zL2V0
aW9sb2d5Lyp0aGVyYXB5PC9rZXl3b3JkPjxrZXl3b3JkPlJpc2sgRmFjdG9yczwva2V5d29yZD48
a2V5d29yZD5TY2xlcm90aGVyYXB5L2FkdmVyc2UgZWZmZWN0czwva2V5d29yZD48a2V5d29yZD5T
dGVudHMvYWR2ZXJzZSBlZmZlY3RzPC9rZXl3b3JkPjxrZXl3b3JkPlN0b21hY2gvaW5qdXJpZXMv
c3VyZ2VyeTwva2V5d29yZD48L2tleXdvcmRzPjxkYXRlcz48eWVhcj4yMDEyPC95ZWFyPjxwdWIt
ZGF0ZXM+PGRhdGU+T2N0PC9kYXRlPjwvcHViLWRhdGVzPjwvZGF0ZXM+PGlzYm4+MTA5Ny02Nzc5
IChFbGVjdHJvbmljKSYjeEQ7MDAxNi01MTA3IChMaW5raW5nKTwvaXNibj48YWNjZXNzaW9uLW51
bT4yMjk4NTYzODwvYWNjZXNzaW9uLW51bT48d29yay10eXBlPlByYWN0aWNlIEd1aWRlbGluZTwv
d29yay10eXBlPjx1cmxzPjxyZWxhdGVkLXVybHM+PHVybD5odHRwOi8vd3d3Lm5jYmkubmxtLm5p
aC5nb3YvcHVibWVkLzIyOTg1NjM4PC91cmw+PC9yZWxhdGVkLXVybHM+PC91cmxzPjxlbGVjdHJv
bmljLXJlc291cmNlLW51bT4xMC4xMDE2L2ouZ2llLjIwMTIuMDMuMjUyPC9lbGVjdHJvbmljLXJl
c291cmNlLW51bT48bGFuZ3VhZ2U+ZW5nPC9sYW5ndWFnZT48L3JlY29yZD48L0NpdGU+PC9FbmRO
b3RlPgB=
</w:fldData>
        </w:fldChar>
      </w:r>
      <w:r w:rsidR="002228AB" w:rsidRPr="00054D40">
        <w:rPr>
          <w:rFonts w:ascii="Book Antiqua" w:hAnsi="Book Antiqua" w:cs="Times New Roman"/>
          <w:sz w:val="24"/>
          <w:szCs w:val="24"/>
          <w:vertAlign w:val="superscript"/>
        </w:rPr>
        <w:instrText xml:space="preserve"> ADDIN EN.CITE </w:instrText>
      </w:r>
      <w:r w:rsidR="002228AB" w:rsidRPr="00054D40">
        <w:rPr>
          <w:rFonts w:ascii="Book Antiqua" w:hAnsi="Book Antiqua" w:cs="Times New Roman"/>
          <w:sz w:val="24"/>
          <w:szCs w:val="24"/>
          <w:vertAlign w:val="superscript"/>
        </w:rPr>
        <w:fldChar w:fldCharType="begin">
          <w:fldData xml:space="preserve">PEVuZE5vdGU+PENpdGU+PEF1dGhvcj5Db21taXR0ZWU8L0F1dGhvcj48WWVhcj4yMDEyPC9ZZWFy
PjxSZWNOdW0+NDE8L1JlY051bT48RGlzcGxheVRleHQ+KDEpPC9EaXNwbGF5VGV4dD48cmVjb3Jk
PjxyZWMtbnVtYmVyPjQxPC9yZWMtbnVtYmVyPjxmb3JlaWduLWtleXM+PGtleSBhcHA9IkVOIiBk
Yi1pZD0ieHc1cjl0cHdjZGRmcHJlZXh6bHZwYWY5d3I1cHJhdDJkdnYyIj40MTwva2V5PjwvZm9y
ZWlnbi1rZXlzPjxyZWYtdHlwZSBuYW1lPSJKb3VybmFsIEFydGljbGUiPjE3PC9yZWYtdHlwZT48
Y29udHJpYnV0b3JzPjxhdXRob3JzPjxhdXRob3I+QXNnZSBTdGFuZGFyZHMgb2YgUHJhY3RpY2Ug
Q29tbWl0dGVlPC9hdXRob3I+PGF1dGhvcj5CZW4tTWVuYWNoZW0sIFQuPC9hdXRob3I+PGF1dGhv
cj5EZWNrZXIsIEcuIEEuPC9hdXRob3I+PGF1dGhvcj5FYXJseSwgRC4gUy48L2F1dGhvcj48YXV0
aG9yPkV2YW5zLCBKLjwvYXV0aG9yPjxhdXRob3I+RmFuZWxsaSwgUi4gRC48L2F1dGhvcj48YXV0
aG9yPkZpc2hlciwgRC4gQS48L2F1dGhvcj48YXV0aG9yPkZpc2hlciwgTC48L2F1dGhvcj48YXV0
aG9yPkZ1a2FtaSwgTi48L2F1dGhvcj48YXV0aG9yPkh3YW5nLCBKLiBILjwvYXV0aG9yPjxhdXRo
b3I+SWtlbmJlcnJ5LCBTLiBPLjwvYXV0aG9yPjxhdXRob3I+SmFpbiwgUi48L2F1dGhvcj48YXV0
aG9yPkp1ZSwgVC4gTC48L2F1dGhvcj48YXV0aG9yPktoYW4sIEsuIE0uPC9hdXRob3I+PGF1dGhv
cj5Lcmluc2t5LCBNLiBMLjwvYXV0aG9yPjxhdXRob3I+TWFscGFzLCBQLiBNLjwvYXV0aG9yPjxh
dXRob3I+TWFwbGUsIEouIFQuPC9hdXRob3I+PGF1dGhvcj5TaGFyYWYsIFIuIE4uPC9hdXRob3I+
PGF1dGhvcj5Eb21pbml0eiwgSi4gQS48L2F1dGhvcj48YXV0aG9yPkNhc2gsIEIuIEQuPC9hdXRo
b3I+PC9hdXRob3JzPjwvY29udHJpYnV0b3JzPjx0aXRsZXM+PHRpdGxlPkFkdmVyc2UgZXZlbnRz
IG9mIHVwcGVyIEdJIGVuZG9zY29weTwvdGl0bGU+PHNlY29uZGFyeS10aXRsZT5HYXN0cm9pbnRl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b3Njb3B5PC9hYmJyLTE+PC9hbHQtcGVyaW9kaWNhbD48cGFnZXM+NzA3LTE4PC9wYWdlcz48dm9s
dW1lPjc2PC92b2x1bWU+PG51bWJlcj40PC9udW1iZXI+PGVkaXRpb24+MjAxMi8wOS8xOTwvZWRp
dGlvbj48a2V5d29yZHM+PGtleXdvcmQ+QWJsYXRpb24gVGVjaG5pcXVlcy9hZHZlcnNlIGVmZmVj
dHM8L2tleXdvcmQ+PGtleXdvcmQ+RGlsYXRhdGlvbi9hZHZlcnNlIGVmZmVjdHM8L2tleXdvcmQ+
PGtleXdvcmQ+RW5kb3Njb3B5LCBHYXN0cm9pbnRlc3RpbmFsLyphZHZlcnNlIGVmZmVjdHMvbWV0
aG9kczwva2V5d29yZD48a2V5d29yZD5Fc29waGFnZWFsIFBlcmZvcmF0aW9uL2V0aW9sb2d5L3By
ZXZlbnRpb24gJmFtcDsgY29udHJvbC9zdXJnZXJ5PC9rZXl3b3JkPjxrZXl3b3JkPkZvcmVpZ24g
Qm9kaWVzL3N1cmdlcnk8L2tleXdvcmQ+PGtleXdvcmQ+SGVtb3N0YXRpYyBUZWNobmlxdWVzL2Fk
dmVyc2UgZWZmZWN0czwva2V5d29yZD48a2V5d29yZD5IdW1hbnM8L2tleXdvcmQ+PGtleXdvcmQ+
SW50ZXN0aW5hbCBQZXJmb3JhdGlvbi9ldGlvbG9neS9wcmV2ZW50aW9uICZhbXA7IGNvbnRyb2wv
c3VyZ2VyeTwva2V5d29yZD48a2V5d29yZD5JbnRyYW9wZXJhdGl2ZSBDb21wbGljYXRpb25zL2V0
aW9sb2d5Lyp0aGVyYXB5PC9rZXl3b3JkPjxrZXl3b3JkPlJpc2sgRmFjdG9yczwva2V5d29yZD48
a2V5d29yZD5TY2xlcm90aGVyYXB5L2FkdmVyc2UgZWZmZWN0czwva2V5d29yZD48a2V5d29yZD5T
dGVudHMvYWR2ZXJzZSBlZmZlY3RzPC9rZXl3b3JkPjxrZXl3b3JkPlN0b21hY2gvaW5qdXJpZXMv
c3VyZ2VyeTwva2V5d29yZD48L2tleXdvcmRzPjxkYXRlcz48eWVhcj4yMDEyPC95ZWFyPjxwdWIt
ZGF0ZXM+PGRhdGU+T2N0PC9kYXRlPjwvcHViLWRhdGVzPjwvZGF0ZXM+PGlzYm4+MTA5Ny02Nzc5
IChFbGVjdHJvbmljKSYjeEQ7MDAxNi01MTA3IChMaW5raW5nKTwvaXNibj48YWNjZXNzaW9uLW51
bT4yMjk4NTYzODwvYWNjZXNzaW9uLW51bT48d29yay10eXBlPlByYWN0aWNlIEd1aWRlbGluZTwv
d29yay10eXBlPjx1cmxzPjxyZWxhdGVkLXVybHM+PHVybD5odHRwOi8vd3d3Lm5jYmkubmxtLm5p
aC5nb3YvcHVibWVkLzIyOTg1NjM4PC91cmw+PC9yZWxhdGVkLXVybHM+PC91cmxzPjxlbGVjdHJv
bmljLXJlc291cmNlLW51bT4xMC4xMDE2L2ouZ2llLjIwMTIuMDMuMjUyPC9lbGVjdHJvbmljLXJl
c291cmNlLW51bT48bGFuZ3VhZ2U+ZW5nPC9sYW5ndWFnZT48L3JlY29yZD48L0NpdGU+PC9FbmRO
b3RlPgB=
</w:fldData>
        </w:fldChar>
      </w:r>
      <w:r w:rsidR="002228AB" w:rsidRPr="00054D40">
        <w:rPr>
          <w:rFonts w:ascii="Book Antiqua" w:hAnsi="Book Antiqua" w:cs="Times New Roman"/>
          <w:sz w:val="24"/>
          <w:szCs w:val="24"/>
          <w:vertAlign w:val="superscript"/>
        </w:rPr>
        <w:instrText xml:space="preserve"> ADDIN EN.CITE.DATA </w:instrText>
      </w:r>
      <w:r w:rsidR="002228AB" w:rsidRPr="00054D40">
        <w:rPr>
          <w:rFonts w:ascii="Book Antiqua" w:hAnsi="Book Antiqua" w:cs="Times New Roman"/>
          <w:sz w:val="24"/>
          <w:szCs w:val="24"/>
          <w:vertAlign w:val="superscript"/>
        </w:rPr>
      </w:r>
      <w:r w:rsidR="002228AB" w:rsidRPr="00054D40">
        <w:rPr>
          <w:rFonts w:ascii="Book Antiqua" w:hAnsi="Book Antiqua" w:cs="Times New Roman"/>
          <w:sz w:val="24"/>
          <w:szCs w:val="24"/>
          <w:vertAlign w:val="superscript"/>
        </w:rPr>
        <w:fldChar w:fldCharType="end"/>
      </w:r>
      <w:r w:rsidR="00B9185E" w:rsidRPr="00054D40">
        <w:rPr>
          <w:rFonts w:ascii="Book Antiqua" w:hAnsi="Book Antiqua" w:cs="Times New Roman"/>
          <w:sz w:val="24"/>
          <w:szCs w:val="24"/>
          <w:vertAlign w:val="superscript"/>
        </w:rPr>
      </w:r>
      <w:r w:rsidR="00B9185E" w:rsidRPr="00054D40">
        <w:rPr>
          <w:rFonts w:ascii="Book Antiqua" w:hAnsi="Book Antiqua" w:cs="Times New Roman"/>
          <w:sz w:val="24"/>
          <w:szCs w:val="24"/>
          <w:vertAlign w:val="superscript"/>
        </w:rPr>
        <w:fldChar w:fldCharType="separate"/>
      </w:r>
      <w:r w:rsidR="00EB6DE0" w:rsidRPr="00054D40">
        <w:rPr>
          <w:rFonts w:ascii="Book Antiqua" w:hAnsi="Book Antiqua" w:cs="Times New Roman"/>
          <w:noProof/>
          <w:sz w:val="24"/>
          <w:szCs w:val="24"/>
          <w:vertAlign w:val="superscript"/>
        </w:rPr>
        <w:t>[</w:t>
      </w:r>
      <w:hyperlink w:anchor="_ENREF_1" w:tooltip="Committee, 2012 #41" w:history="1">
        <w:r w:rsidR="00EB6DE0" w:rsidRPr="00054D40">
          <w:rPr>
            <w:rFonts w:ascii="Book Antiqua" w:hAnsi="Book Antiqua" w:cs="Times New Roman"/>
            <w:noProof/>
            <w:sz w:val="24"/>
            <w:szCs w:val="24"/>
            <w:vertAlign w:val="superscript"/>
          </w:rPr>
          <w:t>1</w:t>
        </w:r>
      </w:hyperlink>
      <w:r w:rsidR="00EB6DE0" w:rsidRPr="00054D40">
        <w:rPr>
          <w:rFonts w:ascii="Book Antiqua" w:hAnsi="Book Antiqua" w:cs="Times New Roman"/>
          <w:noProof/>
          <w:sz w:val="24"/>
          <w:szCs w:val="24"/>
          <w:vertAlign w:val="superscript"/>
        </w:rPr>
        <w:t>]</w:t>
      </w:r>
      <w:r w:rsidR="00B9185E" w:rsidRPr="00054D40">
        <w:rPr>
          <w:rFonts w:ascii="Book Antiqua" w:hAnsi="Book Antiqua" w:cs="Times New Roman"/>
          <w:sz w:val="24"/>
          <w:szCs w:val="24"/>
          <w:vertAlign w:val="superscript"/>
        </w:rPr>
        <w:fldChar w:fldCharType="end"/>
      </w:r>
      <w:r w:rsidR="007143D5" w:rsidRPr="00054D40">
        <w:rPr>
          <w:rFonts w:ascii="Book Antiqua" w:hAnsi="Book Antiqua" w:cs="Times New Roman"/>
          <w:sz w:val="24"/>
          <w:szCs w:val="24"/>
        </w:rPr>
        <w:t>.</w:t>
      </w:r>
      <w:r w:rsidR="00B9185E" w:rsidRPr="00054D40" w:rsidDel="00B9185E">
        <w:rPr>
          <w:rFonts w:ascii="Book Antiqua" w:hAnsi="Book Antiqua" w:cs="Times New Roman"/>
          <w:sz w:val="24"/>
          <w:szCs w:val="24"/>
        </w:rPr>
        <w:t xml:space="preserve"> </w:t>
      </w:r>
      <w:r w:rsidR="005D09CE" w:rsidRPr="00054D40">
        <w:rPr>
          <w:rFonts w:ascii="Book Antiqua" w:hAnsi="Book Antiqua" w:cs="Times New Roman"/>
          <w:sz w:val="24"/>
          <w:szCs w:val="24"/>
        </w:rPr>
        <w:t>In 2012, b</w:t>
      </w:r>
      <w:r w:rsidRPr="00054D40">
        <w:rPr>
          <w:rFonts w:ascii="Book Antiqua" w:hAnsi="Book Antiqua" w:cs="Times New Roman"/>
          <w:sz w:val="24"/>
          <w:szCs w:val="24"/>
        </w:rPr>
        <w:t>ased on limited data</w:t>
      </w:r>
      <w:r w:rsidR="00104A86" w:rsidRPr="00054D40">
        <w:rPr>
          <w:rFonts w:ascii="Book Antiqua" w:hAnsi="Book Antiqua" w:cs="Times New Roman"/>
          <w:sz w:val="24"/>
          <w:szCs w:val="24"/>
          <w:vertAlign w:val="superscript"/>
        </w:rPr>
        <w:fldChar w:fldCharType="begin">
          <w:fldData xml:space="preserve">PEVuZE5vdGU+PENpdGU+PEF1dGhvcj5WYW4gT3M8L0F1dGhvcj48WWVhcj4xOTk5PC9ZZWFyPjxS
ZWNOdW0+MTA5PC9SZWNOdW0+PERpc3BsYXlUZXh0PigyLTQpPC9EaXNwbGF5VGV4dD48cmVjb3Jk
PjxyZWMtbnVtYmVyPjEwOTwvcmVjLW51bWJlcj48Zm9yZWlnbi1rZXlzPjxrZXkgYXBwPSJFTiIg
ZGItaWQ9Inh3NXI5dHB3Y2RkZnByZWV4emx2cGFmOXdyNXByYXQyZHZ2MiI+MTA5PC9rZXk+PC9m
b3JlaWduLWtleXM+PHJlZi10eXBlIG5hbWU9IkpvdXJuYWwgQXJ0aWNsZSI+MTc8L3JlZi10eXBl
Pjxjb250cmlidXRvcnM+PGF1dGhvcnM+PGF1dGhvcj5WYW4gT3MsIEUuIEMuPC9hdXRob3I+PGF1
dGhvcj5LYW1hdGgsIFAuIFMuPC9hdXRob3I+PGF1dGhvcj5Hb3N0b3V0LCBDLiBKLjwvYXV0aG9y
PjxhdXRob3I+SGVpdCwgSi4gQS48L2F1dGhvcj48L2F1dGhvcnM+PC9jb250cmlidXRvcnM+PGF1
dGgtYWRkcmVzcz5EaXZpc2lvbiBvZiBHYXN0cm9lbnRlcm9sb2d5IGFuZCBIZXBhdG9sb2d5LCBE
ZXBhcnRtZW50IG9mIE1lZGljaW5lLCBNYXlvIENsaW5pYyBhbmQgTWF5byBGb3VuZGF0aW9uLCBS
b2NoZXN0ZXIsIE1pbm5lc290YSA1NTkwNSwgVVNBLjwvYXV0aC1hZGRyZXNzPjx0aXRsZXM+PHRp
dGxlPkdhc3Ryb2VudGVyb2xvZ2ljYWwgcHJvY2VkdXJlcyBhbW9uZyBwYXRpZW50cyB3aXRoIGRp
c29yZGVycyBvZiBoZW1vc3Rhc2lzOiBldmFsdWF0aW9uIGFuZCBtYW5hZ2VtZW50IHJlY29tbWVu
ZGF0aW9uczwvdGl0bGU+PHNlY29uZGFyeS10aXRsZT5HYXN0cm9pbnRlc3QgRW5kb3NjPC9zZWNv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PC9hbHQtcGVyaW9kaWNhbD48cGFnZXM+NTM2LTQzPC9wYWdlcz48dm9sdW1lPjUwPC92b2x1bWU+
PG51bWJlcj40PC9udW1iZXI+PGVkaXRpb24+MTk5OS8wOS8yOTwvZWRpdGlvbj48a2V5d29yZHM+
PGtleXdvcmQ+KkJpb3BzeTwva2V5d29yZD48a2V5d29yZD5CbG9vZCBDb2FndWxhdGlvbiBUZXN0
czwva2V5d29yZD48a2V5d29yZD4qRW5kb3Njb3B5PC9rZXl3b3JkPjxrZXl3b3JkPipFbmRvc2Nv
cHksIEdhc3Ryb2ludGVzdGluYWw8L2tleXdvcmQ+PGtleXdvcmQ+KkhlbW9ycmhhZ2ljIERpc29y
ZGVycy9kaWFnbm9zaXMvdGhlcmFweTwva2V5d29yZD48a2V5d29yZD5IdW1hbnM8L2tleXdvcmQ+
PGtleXdvcmQ+SW50ZXN0aW5hbCBQb2x5cHMvc3VyZ2VyeTwva2V5d29yZD48a2V5d29yZD5MaXZl
ci9wYXRob2xvZ3k8L2tleXdvcmQ+PGtleXdvcmQ+U3BoaW5jdGVyb3RvbXksIEVuZG9zY29waWM8
L2tleXdvcmQ+PC9rZXl3b3Jkcz48ZGF0ZXM+PHllYXI+MTk5OTwveWVhcj48cHViLWRhdGVzPjxk
YXRlPk9jdDwvZGF0ZT48L3B1Yi1kYXRlcz48L2RhdGVzPjxpc2JuPjAwMTYtNTEwNyAoUHJpbnQp
JiN4RDswMDE2LTUxMDcgKExpbmtpbmcpPC9pc2JuPjxhY2Nlc3Npb24tbnVtPjEwNTAyMTc3PC9h
Y2Nlc3Npb24tbnVtPjx3b3JrLXR5cGU+UmVzZWFyY2ggU3VwcG9ydCwgTm9uLVUuUy4gR292JmFw
b3M7dCYjeEQ7UmVzZWFyY2ggU3VwcG9ydCwgVS5TLiBHb3YmYXBvczt0LCBQLkguUy4mI3hEO1Jl
dmlldzwvd29yay10eXBlPjx1cmxzPjxyZWxhdGVkLXVybHM+PHVybD5odHRwOi8vd3d3Lm5jYmku
bmxtLm5paC5nb3YvcHVibWVkLzEwNTAyMTc3PC91cmw+PC9yZWxhdGVkLXVybHM+PC91cmxzPjxs
YW5ndWFnZT5lbmc8L2xhbmd1YWdlPjwvcmVjb3JkPjwvQ2l0ZT48Q2l0ZT48QXV0aG9yPlJlYnVs
bGE8L0F1dGhvcj48WWVhcj4yMDAxPC9ZZWFyPjxSZWNOdW0+MTEwPC9SZWNOdW0+PHJlY29yZD48
cmVjLW51bWJlcj4xMTA8L3JlYy1udW1iZXI+PGZvcmVpZ24ta2V5cz48a2V5IGFwcD0iRU4iIGRi
LWlkPSJ4dzVyOXRwd2NkZGZwcmVleHpsdnBhZjl3cjVwcmF0MmR2djIiPjExMDwva2V5PjwvZm9y
ZWlnbi1rZXlzPjxyZWYtdHlwZSBuYW1lPSJKb3VybmFsIEFydGljbGUiPjE3PC9yZWYtdHlwZT48
Y29udHJpYnV0b3JzPjxhdXRob3JzPjxhdXRob3I+UmVidWxsYSwgUC48L2F1dGhvcj48L2F1dGhv
cnM+PC9jb250cmlidXRvcnM+PGF1dGgtYWRkcmVzcz5DZW50cm8gVHJhc2Z1c2lvbmFsZSBlIGRp
IEltbXVub2xvZ2lhIGRlaSBUcmFwaWFudGksIElSQ0NTIE9zcGVkYWxlIE1hZ2dpb3JlLCBNaWxh
bm8sIEl0YWx5LiBwcmVidWxsYUBsaWJlcm8uaXQ8L2F1dGgtYWRkcmVzcz48dGl0bGVzPjx0aXRs
ZT5SZXZpc2l0YXRpb24gb2YgdGhlIGNsaW5pY2FsIGluZGljYXRpb25zIGZvciB0aGUgdHJhbnNm
dXNpb24gb2YgcGxhdGVsZXQgY29uY2VudHJhdGVzPC90aXRsZT48c2Vjb25kYXJ5LXRpdGxlPlJl
diBDbGluIEV4cCBIZW1hdG9sPC9zZWNvbmRhcnktdGl0bGU+PGFsdC10aXRsZT5SZXZpZXdzIGlu
IGNsaW5pY2FsIGFuZCBleHBlcmltZW50YWwgaGVtYXRvbG9neTwvYWx0LXRpdGxlPjwvdGl0bGVz
PjxwZXJpb2RpY2FsPjxmdWxsLXRpdGxlPlJldiBDbGluIEV4cCBIZW1hdG9sPC9mdWxsLXRpdGxl
PjxhYmJyLTE+UmV2aWV3cyBpbiBjbGluaWNhbCBhbmQgZXhwZXJpbWVudGFsIGhlbWF0b2xvZ3k8
L2FiYnItMT48L3BlcmlvZGljYWw+PGFsdC1wZXJpb2RpY2FsPjxmdWxsLXRpdGxlPlJldiBDbGlu
IEV4cCBIZW1hdG9sPC9mdWxsLXRpdGxlPjxhYmJyLTE+UmV2aWV3cyBpbiBjbGluaWNhbCBhbmQg
ZXhwZXJpbWVudGFsIGhlbWF0b2xvZ3k8L2FiYnItMT48L2FsdC1wZXJpb2RpY2FsPjxwYWdlcz4y
ODgtMzEwOyBkaXNjdXNzaW9uIDMxMS0yPC9wYWdlcz48dm9sdW1lPjU8L3ZvbHVtZT48bnVtYmVy
PjM8L251bWJlcj48ZWRpdGlvbj4yMDAxLzExLzEzPC9lZGl0aW9uPjxrZXl3b3Jkcz48a2V5d29y
ZD5HdWlkZWxpbmVzIGFzIFRvcGljPC9rZXl3b3JkPjxrZXl3b3JkPkh1bWFuczwva2V5d29yZD48
a2V5d29yZD5MZXVrb2N5dGVzPC9rZXl3b3JkPjxrZXl3b3JkPlBsYXRlbGV0IFRyYW5zZnVzaW9u
LyptZXRob2RzL3N0YW5kYXJkczwva2V5d29yZD48a2V5d29yZD5QbGF0ZWxldHBoZXJlc2lzPC9r
ZXl3b3JkPjxrZXl3b3JkPlF1YWxpdHkgQ29udHJvbDwva2V5d29yZD48a2V5d29yZD5TdGVyaWxp
emF0aW9uPC9rZXl3b3JkPjwva2V5d29yZHM+PGRhdGVzPjx5ZWFyPjIwMDE8L3llYXI+PHB1Yi1k
YXRlcz48ZGF0ZT5TZXA8L2RhdGU+PC9wdWItZGF0ZXM+PC9kYXRlcz48aXNibj4xMTI3LTAwMjAg
KFByaW50KSYjeEQ7MTEyNy0wMDIwIChMaW5raW5nKTwvaXNibj48YWNjZXNzaW9uLW51bT4xMTcw
MzgxOTwvYWNjZXNzaW9uLW51bT48d29yay10eXBlPlJldmlldzwvd29yay10eXBlPjx1cmxzPjxy
ZWxhdGVkLXVybHM+PHVybD5odHRwOi8vd3d3Lm5jYmkubmxtLm5paC5nb3YvcHVibWVkLzExNzAz
ODE5PC91cmw+PC9yZWxhdGVkLXVybHM+PC91cmxzPjxsYW5ndWFnZT5lbmc8L2xhbmd1YWdlPjwv
cmVjb3JkPjwvQ2l0ZT48Q2l0ZT48QXV0aG9yPlNhbWFtYTwvQXV0aG9yPjxZZWFyPjIwMDU8L1ll
YXI+PFJlY051bT4xMTY8L1JlY051bT48cmVjb3JkPjxyZWMtbnVtYmVyPjExNjwvcmVjLW51bWJl
cj48Zm9yZWlnbi1rZXlzPjxrZXkgYXBwPSJFTiIgZGItaWQ9Inh3NXI5dHB3Y2RkZnByZWV4emx2
cGFmOXdyNXByYXQyZHZ2MiI+MTE2PC9rZXk+PC9mb3JlaWduLWtleXM+PHJlZi10eXBlIG5hbWU9
IkpvdXJuYWwgQXJ0aWNsZSI+MTc8L3JlZi10eXBlPjxjb250cmlidXRvcnM+PGF1dGhvcnM+PGF1
dGhvcj5TYW1hbWEsIEMuIE0uPC9hdXRob3I+PGF1dGhvcj5Eam91ZGksIFIuPC9hdXRob3I+PGF1
dGhvcj5MZWNvbXB0ZSwgVC48L2F1dGhvcj48YXV0aG9yPk5hdGhhbi1EZW5pem90LCBOLjwvYXV0
aG9yPjxhdXRob3I+U2NodmVkLCBKLiBGLjwvYXV0aG9yPjxhdXRob3I+QWdlbmNlIEZyYW5jYWlz
ZSBkZSBTZWN1cml0ZSBTYW5pdGFpcmUgZGVzIFByb2R1aXRzIGRlIFNhbnRlIGV4cGVydCwgZ3Jv
dXA8L2F1dGhvcj48L2F1dGhvcnM+PC9jb250cmlidXRvcnM+PGF1dGgtYWRkcmVzcz5EZXBhcnRl
bWVudCBkJmFwb3M7QW5lc3RoZXNpZS1SZWFuaW1hdGlvbiwgSG9waXRhbCBBdmljZW5uZSwgMTI1
LCByb3V0ZSBkZSBTdGFsaW5ncmFkLCA5MzAwOSBCb2JpZ255IGNlZGV4LCBGcmFuY2UuIGNtc2Ft
YW1hQGludml2by5lZHU8L2F1dGgtYWRkcmVzcz48dGl0bGVzPjx0aXRsZT5QZXJpb3BlcmF0aXZl
IHBsYXRlbGV0IHRyYW5zZnVzaW9uOiByZWNvbW1lbmRhdGlvbnMgb2YgdGhlIEFnZW5jZSBGcmFu
Y2Fpc2UgZGUgU2VjdXJpdGUgU2FuaXRhaXJlIGRlcyBQcm9kdWl0cyBkZSBTYW50ZSAoQUZTU2FQ
UykgMjAwMzwvdGl0bGU+PHNlY29uZGFyeS10aXRsZT5DYW4gSiBBbmFlc3RoPC9zZWNvbmRhcnkt
dGl0bGU+PGFsdC10aXRsZT5DYW5hZGlhbiBqb3VybmFsIG9mIGFuYWVzdGhlc2lhID0gSm91cm5h
bCBjYW5hZGllbiBkJmFwb3M7YW5lc3RoZXNpZTwvYWx0LXRpdGxlPjwvdGl0bGVzPjxwZXJpb2Rp
Y2FsPjxmdWxsLXRpdGxlPkNhbiBKIEFuYWVzdGg8L2Z1bGwtdGl0bGU+PGFiYnItMT5DYW5hZGlh
biBqb3VybmFsIG9mIGFuYWVzdGhlc2lhID0gSm91cm5hbCBjYW5hZGllbiBkJmFwb3M7YW5lc3Ro
ZXNpZTwvYWJici0xPjwvcGVyaW9kaWNhbD48YWx0LXBlcmlvZGljYWw+PGZ1bGwtdGl0bGU+Q2Fu
IEogQW5hZXN0aDwvZnVsbC10aXRsZT48YWJici0xPkNhbmFkaWFuIGpvdXJuYWwgb2YgYW5hZXN0
aGVzaWEgPSBKb3VybmFsIGNhbmFkaWVuIGQmYXBvczthbmVzdGhlc2llPC9hYmJyLTE+PC9hbHQt
cGVyaW9kaWNhbD48cGFnZXM+MzAtNzwvcGFnZXM+PHZvbHVtZT41Mjwvdm9sdW1lPjxudW1iZXI+
MTwvbnVtYmVyPjxlZGl0aW9uPjIwMDQvMTIvMzE8L2VkaXRpb24+PGtleXdvcmRzPjxrZXl3b3Jk
PkJsb29kIENvYWd1bGF0aW9uIERpc29yZGVycy90aGVyYXB5PC9rZXl3b3JkPjxrZXl3b3JkPkJs
b29kIFRyYW5zZnVzaW9uPC9rZXl3b3JkPjxrZXl3b3JkPkZyYW5jZTwva2V5d29yZD48a2V5d29y
ZD5IZW1vcnJoYWdlL3RoZXJhcHk8L2tleXdvcmQ+PGtleXdvcmQ+SHVtYW5zPC9rZXl3b3JkPjxr
ZXl3b3JkPkludHJhb3BlcmF0aXZlIENvbXBsaWNhdGlvbnMvYmxvb2QvZHJ1ZyB0aGVyYXB5PC9r
ZXl3b3JkPjxrZXl3b3JkPlBlcmlvcGVyYXRpdmUgQ2FyZS8qc3RhbmRhcmRzPC9rZXl3b3JkPjxr
ZXl3b3JkPlBsYXRlbGV0IENvdW50PC9rZXl3b3JkPjxrZXl3b3JkPlBsYXRlbGV0IEZ1bmN0aW9u
IFRlc3RzPC9rZXl3b3JkPjxrZXl3b3JkPipQbGF0ZWxldCBUcmFuc2Z1c2lvbjwva2V5d29yZD48
a2V5d29yZD5SaXNrIEZhY3RvcnM8L2tleXdvcmQ+PGtleXdvcmQ+VGhyb21ib2N5dG9wZW5pYS9k
cnVnIHRoZXJhcHk8L2tleXdvcmQ+PC9rZXl3b3Jkcz48ZGF0ZXM+PHllYXI+MjAwNTwveWVhcj48
cHViLWRhdGVzPjxkYXRlPkphbjwvZGF0ZT48L3B1Yi1kYXRlcz48L2RhdGVzPjxpc2JuPjA4MzIt
NjEwWCAoUHJpbnQpJiN4RDswODMyLTYxMFggKExpbmtpbmcpPC9pc2JuPjxhY2Nlc3Npb24tbnVt
PjE1NjI1MjUzPC9hY2Nlc3Npb24tbnVtPjx3b3JrLXR5cGU+R3VpZGVsaW5lPC93b3JrLXR5cGU+
PHVybHM+PHJlbGF0ZWQtdXJscz48dXJsPmh0dHA6Ly93d3cubmNiaS5ubG0ubmloLmdvdi9wdWJt
ZWQvMTU2MjUyNTM8L3VybD48L3JlbGF0ZWQtdXJscz48L3VybHM+PGVsZWN0cm9uaWMtcmVzb3Vy
Y2UtbnVtPjEwLjEwMDcvQkYwMzAxODU3NzwvZWxlY3Ryb25pYy1yZXNvdXJjZS1udW0+PGxhbmd1
YWdlPmVuZzwvbGFuZ3VhZ2U+PC9yZWNvcmQ+PC9DaXRlPjwvRW5kTm90ZT5=
</w:fldData>
        </w:fldChar>
      </w:r>
      <w:r w:rsidR="00104A86" w:rsidRPr="00054D40">
        <w:rPr>
          <w:rFonts w:ascii="Book Antiqua" w:hAnsi="Book Antiqua" w:cs="Times New Roman"/>
          <w:sz w:val="24"/>
          <w:szCs w:val="24"/>
          <w:vertAlign w:val="superscript"/>
        </w:rPr>
        <w:instrText xml:space="preserve"> ADDIN EN.CITE </w:instrText>
      </w:r>
      <w:r w:rsidR="00104A86" w:rsidRPr="00054D40">
        <w:rPr>
          <w:rFonts w:ascii="Book Antiqua" w:hAnsi="Book Antiqua" w:cs="Times New Roman"/>
          <w:sz w:val="24"/>
          <w:szCs w:val="24"/>
          <w:vertAlign w:val="superscript"/>
        </w:rPr>
        <w:fldChar w:fldCharType="begin">
          <w:fldData xml:space="preserve">PEVuZE5vdGU+PENpdGU+PEF1dGhvcj5WYW4gT3M8L0F1dGhvcj48WWVhcj4xOTk5PC9ZZWFyPjxS
ZWNOdW0+MTA5PC9SZWNOdW0+PERpc3BsYXlUZXh0PigyLTQpPC9EaXNwbGF5VGV4dD48cmVjb3Jk
PjxyZWMtbnVtYmVyPjEwOTwvcmVjLW51bWJlcj48Zm9yZWlnbi1rZXlzPjxrZXkgYXBwPSJFTiIg
ZGItaWQ9Inh3NXI5dHB3Y2RkZnByZWV4emx2cGFmOXdyNXByYXQyZHZ2MiI+MTA5PC9rZXk+PC9m
b3JlaWduLWtleXM+PHJlZi10eXBlIG5hbWU9IkpvdXJuYWwgQXJ0aWNsZSI+MTc8L3JlZi10eXBl
Pjxjb250cmlidXRvcnM+PGF1dGhvcnM+PGF1dGhvcj5WYW4gT3MsIEUuIEMuPC9hdXRob3I+PGF1
dGhvcj5LYW1hdGgsIFAuIFMuPC9hdXRob3I+PGF1dGhvcj5Hb3N0b3V0LCBDLiBKLjwvYXV0aG9y
PjxhdXRob3I+SGVpdCwgSi4gQS48L2F1dGhvcj48L2F1dGhvcnM+PC9jb250cmlidXRvcnM+PGF1
dGgtYWRkcmVzcz5EaXZpc2lvbiBvZiBHYXN0cm9lbnRlcm9sb2d5IGFuZCBIZXBhdG9sb2d5LCBE
ZXBhcnRtZW50IG9mIE1lZGljaW5lLCBNYXlvIENsaW5pYyBhbmQgTWF5byBGb3VuZGF0aW9uLCBS
b2NoZXN0ZXIsIE1pbm5lc290YSA1NTkwNSwgVVNBLjwvYXV0aC1hZGRyZXNzPjx0aXRsZXM+PHRp
dGxlPkdhc3Ryb2VudGVyb2xvZ2ljYWwgcHJvY2VkdXJlcyBhbW9uZyBwYXRpZW50cyB3aXRoIGRp
c29yZGVycyBvZiBoZW1vc3Rhc2lzOiBldmFsdWF0aW9uIGFuZCBtYW5hZ2VtZW50IHJlY29tbWVu
ZGF0aW9uczwvdGl0bGU+PHNlY29uZGFyeS10aXRsZT5HYXN0cm9pbnRlc3QgRW5kb3NjPC9zZWNv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PC9hbHQtcGVyaW9kaWNhbD48cGFnZXM+NTM2LTQzPC9wYWdlcz48dm9sdW1lPjUwPC92b2x1bWU+
PG51bWJlcj40PC9udW1iZXI+PGVkaXRpb24+MTk5OS8wOS8yOTwvZWRpdGlvbj48a2V5d29yZHM+
PGtleXdvcmQ+KkJpb3BzeTwva2V5d29yZD48a2V5d29yZD5CbG9vZCBDb2FndWxhdGlvbiBUZXN0
czwva2V5d29yZD48a2V5d29yZD4qRW5kb3Njb3B5PC9rZXl3b3JkPjxrZXl3b3JkPipFbmRvc2Nv
cHksIEdhc3Ryb2ludGVzdGluYWw8L2tleXdvcmQ+PGtleXdvcmQ+KkhlbW9ycmhhZ2ljIERpc29y
ZGVycy9kaWFnbm9zaXMvdGhlcmFweTwva2V5d29yZD48a2V5d29yZD5IdW1hbnM8L2tleXdvcmQ+
PGtleXdvcmQ+SW50ZXN0aW5hbCBQb2x5cHMvc3VyZ2VyeTwva2V5d29yZD48a2V5d29yZD5MaXZl
ci9wYXRob2xvZ3k8L2tleXdvcmQ+PGtleXdvcmQ+U3BoaW5jdGVyb3RvbXksIEVuZG9zY29waWM8
L2tleXdvcmQ+PC9rZXl3b3Jkcz48ZGF0ZXM+PHllYXI+MTk5OTwveWVhcj48cHViLWRhdGVzPjxk
YXRlPk9jdDwvZGF0ZT48L3B1Yi1kYXRlcz48L2RhdGVzPjxpc2JuPjAwMTYtNTEwNyAoUHJpbnQp
JiN4RDswMDE2LTUxMDcgKExpbmtpbmcpPC9pc2JuPjxhY2Nlc3Npb24tbnVtPjEwNTAyMTc3PC9h
Y2Nlc3Npb24tbnVtPjx3b3JrLXR5cGU+UmVzZWFyY2ggU3VwcG9ydCwgTm9uLVUuUy4gR292JmFw
b3M7dCYjeEQ7UmVzZWFyY2ggU3VwcG9ydCwgVS5TLiBHb3YmYXBvczt0LCBQLkguUy4mI3hEO1Jl
dmlldzwvd29yay10eXBlPjx1cmxzPjxyZWxhdGVkLXVybHM+PHVybD5odHRwOi8vd3d3Lm5jYmku
bmxtLm5paC5nb3YvcHVibWVkLzEwNTAyMTc3PC91cmw+PC9yZWxhdGVkLXVybHM+PC91cmxzPjxs
YW5ndWFnZT5lbmc8L2xhbmd1YWdlPjwvcmVjb3JkPjwvQ2l0ZT48Q2l0ZT48QXV0aG9yPlJlYnVs
bGE8L0F1dGhvcj48WWVhcj4yMDAxPC9ZZWFyPjxSZWNOdW0+MTEwPC9SZWNOdW0+PHJlY29yZD48
cmVjLW51bWJlcj4xMTA8L3JlYy1udW1iZXI+PGZvcmVpZ24ta2V5cz48a2V5IGFwcD0iRU4iIGRi
LWlkPSJ4dzVyOXRwd2NkZGZwcmVleHpsdnBhZjl3cjVwcmF0MmR2djIiPjExMDwva2V5PjwvZm9y
ZWlnbi1rZXlzPjxyZWYtdHlwZSBuYW1lPSJKb3VybmFsIEFydGljbGUiPjE3PC9yZWYtdHlwZT48
Y29udHJpYnV0b3JzPjxhdXRob3JzPjxhdXRob3I+UmVidWxsYSwgUC48L2F1dGhvcj48L2F1dGhv
cnM+PC9jb250cmlidXRvcnM+PGF1dGgtYWRkcmVzcz5DZW50cm8gVHJhc2Z1c2lvbmFsZSBlIGRp
IEltbXVub2xvZ2lhIGRlaSBUcmFwaWFudGksIElSQ0NTIE9zcGVkYWxlIE1hZ2dpb3JlLCBNaWxh
bm8sIEl0YWx5LiBwcmVidWxsYUBsaWJlcm8uaXQ8L2F1dGgtYWRkcmVzcz48dGl0bGVzPjx0aXRs
ZT5SZXZpc2l0YXRpb24gb2YgdGhlIGNsaW5pY2FsIGluZGljYXRpb25zIGZvciB0aGUgdHJhbnNm
dXNpb24gb2YgcGxhdGVsZXQgY29uY2VudHJhdGVzPC90aXRsZT48c2Vjb25kYXJ5LXRpdGxlPlJl
diBDbGluIEV4cCBIZW1hdG9sPC9zZWNvbmRhcnktdGl0bGU+PGFsdC10aXRsZT5SZXZpZXdzIGlu
IGNsaW5pY2FsIGFuZCBleHBlcmltZW50YWwgaGVtYXRvbG9neTwvYWx0LXRpdGxlPjwvdGl0bGVz
PjxwZXJpb2RpY2FsPjxmdWxsLXRpdGxlPlJldiBDbGluIEV4cCBIZW1hdG9sPC9mdWxsLXRpdGxl
PjxhYmJyLTE+UmV2aWV3cyBpbiBjbGluaWNhbCBhbmQgZXhwZXJpbWVudGFsIGhlbWF0b2xvZ3k8
L2FiYnItMT48L3BlcmlvZGljYWw+PGFsdC1wZXJpb2RpY2FsPjxmdWxsLXRpdGxlPlJldiBDbGlu
IEV4cCBIZW1hdG9sPC9mdWxsLXRpdGxlPjxhYmJyLTE+UmV2aWV3cyBpbiBjbGluaWNhbCBhbmQg
ZXhwZXJpbWVudGFsIGhlbWF0b2xvZ3k8L2FiYnItMT48L2FsdC1wZXJpb2RpY2FsPjxwYWdlcz4y
ODgtMzEwOyBkaXNjdXNzaW9uIDMxMS0yPC9wYWdlcz48dm9sdW1lPjU8L3ZvbHVtZT48bnVtYmVy
PjM8L251bWJlcj48ZWRpdGlvbj4yMDAxLzExLzEzPC9lZGl0aW9uPjxrZXl3b3Jkcz48a2V5d29y
ZD5HdWlkZWxpbmVzIGFzIFRvcGljPC9rZXl3b3JkPjxrZXl3b3JkPkh1bWFuczwva2V5d29yZD48
a2V5d29yZD5MZXVrb2N5dGVzPC9rZXl3b3JkPjxrZXl3b3JkPlBsYXRlbGV0IFRyYW5zZnVzaW9u
LyptZXRob2RzL3N0YW5kYXJkczwva2V5d29yZD48a2V5d29yZD5QbGF0ZWxldHBoZXJlc2lzPC9r
ZXl3b3JkPjxrZXl3b3JkPlF1YWxpdHkgQ29udHJvbDwva2V5d29yZD48a2V5d29yZD5TdGVyaWxp
emF0aW9uPC9rZXl3b3JkPjwva2V5d29yZHM+PGRhdGVzPjx5ZWFyPjIwMDE8L3llYXI+PHB1Yi1k
YXRlcz48ZGF0ZT5TZXA8L2RhdGU+PC9wdWItZGF0ZXM+PC9kYXRlcz48aXNibj4xMTI3LTAwMjAg
KFByaW50KSYjeEQ7MTEyNy0wMDIwIChMaW5raW5nKTwvaXNibj48YWNjZXNzaW9uLW51bT4xMTcw
MzgxOTwvYWNjZXNzaW9uLW51bT48d29yay10eXBlPlJldmlldzwvd29yay10eXBlPjx1cmxzPjxy
ZWxhdGVkLXVybHM+PHVybD5odHRwOi8vd3d3Lm5jYmkubmxtLm5paC5nb3YvcHVibWVkLzExNzAz
ODE5PC91cmw+PC9yZWxhdGVkLXVybHM+PC91cmxzPjxsYW5ndWFnZT5lbmc8L2xhbmd1YWdlPjwv
cmVjb3JkPjwvQ2l0ZT48Q2l0ZT48QXV0aG9yPlNhbWFtYTwvQXV0aG9yPjxZZWFyPjIwMDU8L1ll
YXI+PFJlY051bT4xMTY8L1JlY051bT48cmVjb3JkPjxyZWMtbnVtYmVyPjExNjwvcmVjLW51bWJl
cj48Zm9yZWlnbi1rZXlzPjxrZXkgYXBwPSJFTiIgZGItaWQ9Inh3NXI5dHB3Y2RkZnByZWV4emx2
cGFmOXdyNXByYXQyZHZ2MiI+MTE2PC9rZXk+PC9mb3JlaWduLWtleXM+PHJlZi10eXBlIG5hbWU9
IkpvdXJuYWwgQXJ0aWNsZSI+MTc8L3JlZi10eXBlPjxjb250cmlidXRvcnM+PGF1dGhvcnM+PGF1
dGhvcj5TYW1hbWEsIEMuIE0uPC9hdXRob3I+PGF1dGhvcj5Eam91ZGksIFIuPC9hdXRob3I+PGF1
dGhvcj5MZWNvbXB0ZSwgVC48L2F1dGhvcj48YXV0aG9yPk5hdGhhbi1EZW5pem90LCBOLjwvYXV0
aG9yPjxhdXRob3I+U2NodmVkLCBKLiBGLjwvYXV0aG9yPjxhdXRob3I+QWdlbmNlIEZyYW5jYWlz
ZSBkZSBTZWN1cml0ZSBTYW5pdGFpcmUgZGVzIFByb2R1aXRzIGRlIFNhbnRlIGV4cGVydCwgZ3Jv
dXA8L2F1dGhvcj48L2F1dGhvcnM+PC9jb250cmlidXRvcnM+PGF1dGgtYWRkcmVzcz5EZXBhcnRl
bWVudCBkJmFwb3M7QW5lc3RoZXNpZS1SZWFuaW1hdGlvbiwgSG9waXRhbCBBdmljZW5uZSwgMTI1
LCByb3V0ZSBkZSBTdGFsaW5ncmFkLCA5MzAwOSBCb2JpZ255IGNlZGV4LCBGcmFuY2UuIGNtc2Ft
YW1hQGludml2by5lZHU8L2F1dGgtYWRkcmVzcz48dGl0bGVzPjx0aXRsZT5QZXJpb3BlcmF0aXZl
IHBsYXRlbGV0IHRyYW5zZnVzaW9uOiByZWNvbW1lbmRhdGlvbnMgb2YgdGhlIEFnZW5jZSBGcmFu
Y2Fpc2UgZGUgU2VjdXJpdGUgU2FuaXRhaXJlIGRlcyBQcm9kdWl0cyBkZSBTYW50ZSAoQUZTU2FQ
UykgMjAwMzwvdGl0bGU+PHNlY29uZGFyeS10aXRsZT5DYW4gSiBBbmFlc3RoPC9zZWNvbmRhcnkt
dGl0bGU+PGFsdC10aXRsZT5DYW5hZGlhbiBqb3VybmFsIG9mIGFuYWVzdGhlc2lhID0gSm91cm5h
bCBjYW5hZGllbiBkJmFwb3M7YW5lc3RoZXNpZTwvYWx0LXRpdGxlPjwvdGl0bGVzPjxwZXJpb2Rp
Y2FsPjxmdWxsLXRpdGxlPkNhbiBKIEFuYWVzdGg8L2Z1bGwtdGl0bGU+PGFiYnItMT5DYW5hZGlh
biBqb3VybmFsIG9mIGFuYWVzdGhlc2lhID0gSm91cm5hbCBjYW5hZGllbiBkJmFwb3M7YW5lc3Ro
ZXNpZTwvYWJici0xPjwvcGVyaW9kaWNhbD48YWx0LXBlcmlvZGljYWw+PGZ1bGwtdGl0bGU+Q2Fu
IEogQW5hZXN0aDwvZnVsbC10aXRsZT48YWJici0xPkNhbmFkaWFuIGpvdXJuYWwgb2YgYW5hZXN0
aGVzaWEgPSBKb3VybmFsIGNhbmFkaWVuIGQmYXBvczthbmVzdGhlc2llPC9hYmJyLTE+PC9hbHQt
cGVyaW9kaWNhbD48cGFnZXM+MzAtNzwvcGFnZXM+PHZvbHVtZT41Mjwvdm9sdW1lPjxudW1iZXI+
MTwvbnVtYmVyPjxlZGl0aW9uPjIwMDQvMTIvMzE8L2VkaXRpb24+PGtleXdvcmRzPjxrZXl3b3Jk
PkJsb29kIENvYWd1bGF0aW9uIERpc29yZGVycy90aGVyYXB5PC9rZXl3b3JkPjxrZXl3b3JkPkJs
b29kIFRyYW5zZnVzaW9uPC9rZXl3b3JkPjxrZXl3b3JkPkZyYW5jZTwva2V5d29yZD48a2V5d29y
ZD5IZW1vcnJoYWdlL3RoZXJhcHk8L2tleXdvcmQ+PGtleXdvcmQ+SHVtYW5zPC9rZXl3b3JkPjxr
ZXl3b3JkPkludHJhb3BlcmF0aXZlIENvbXBsaWNhdGlvbnMvYmxvb2QvZHJ1ZyB0aGVyYXB5PC9r
ZXl3b3JkPjxrZXl3b3JkPlBlcmlvcGVyYXRpdmUgQ2FyZS8qc3RhbmRhcmRzPC9rZXl3b3JkPjxr
ZXl3b3JkPlBsYXRlbGV0IENvdW50PC9rZXl3b3JkPjxrZXl3b3JkPlBsYXRlbGV0IEZ1bmN0aW9u
IFRlc3RzPC9rZXl3b3JkPjxrZXl3b3JkPipQbGF0ZWxldCBUcmFuc2Z1c2lvbjwva2V5d29yZD48
a2V5d29yZD5SaXNrIEZhY3RvcnM8L2tleXdvcmQ+PGtleXdvcmQ+VGhyb21ib2N5dG9wZW5pYS9k
cnVnIHRoZXJhcHk8L2tleXdvcmQ+PC9rZXl3b3Jkcz48ZGF0ZXM+PHllYXI+MjAwNTwveWVhcj48
cHViLWRhdGVzPjxkYXRlPkphbjwvZGF0ZT48L3B1Yi1kYXRlcz48L2RhdGVzPjxpc2JuPjA4MzIt
NjEwWCAoUHJpbnQpJiN4RDswODMyLTYxMFggKExpbmtpbmcpPC9pc2JuPjxhY2Nlc3Npb24tbnVt
PjE1NjI1MjUzPC9hY2Nlc3Npb24tbnVtPjx3b3JrLXR5cGU+R3VpZGVsaW5lPC93b3JrLXR5cGU+
PHVybHM+PHJlbGF0ZWQtdXJscz48dXJsPmh0dHA6Ly93d3cubmNiaS5ubG0ubmloLmdvdi9wdWJt
ZWQvMTU2MjUyNTM8L3VybD48L3JlbGF0ZWQtdXJscz48L3VybHM+PGVsZWN0cm9uaWMtcmVzb3Vy
Y2UtbnVtPjEwLjEwMDcvQkYwMzAxODU3NzwvZWxlY3Ryb25pYy1yZXNvdXJjZS1udW0+PGxhbmd1
YWdlPmVuZzwvbGFuZ3VhZ2U+PC9yZWNvcmQ+PC9DaXRlPjwvRW5kTm90ZT5=
</w:fldData>
        </w:fldChar>
      </w:r>
      <w:r w:rsidR="00104A86" w:rsidRPr="00054D40">
        <w:rPr>
          <w:rFonts w:ascii="Book Antiqua" w:hAnsi="Book Antiqua" w:cs="Times New Roman"/>
          <w:sz w:val="24"/>
          <w:szCs w:val="24"/>
          <w:vertAlign w:val="superscript"/>
        </w:rPr>
        <w:instrText xml:space="preserve"> ADDIN EN.CITE.DATA </w:instrText>
      </w:r>
      <w:r w:rsidR="00104A86" w:rsidRPr="00054D40">
        <w:rPr>
          <w:rFonts w:ascii="Book Antiqua" w:hAnsi="Book Antiqua" w:cs="Times New Roman"/>
          <w:sz w:val="24"/>
          <w:szCs w:val="24"/>
          <w:vertAlign w:val="superscript"/>
        </w:rPr>
      </w:r>
      <w:r w:rsidR="00104A86" w:rsidRPr="00054D40">
        <w:rPr>
          <w:rFonts w:ascii="Book Antiqua" w:hAnsi="Book Antiqua" w:cs="Times New Roman"/>
          <w:sz w:val="24"/>
          <w:szCs w:val="24"/>
          <w:vertAlign w:val="superscript"/>
        </w:rPr>
        <w:fldChar w:fldCharType="end"/>
      </w:r>
      <w:r w:rsidR="00104A86" w:rsidRPr="00054D40">
        <w:rPr>
          <w:rFonts w:ascii="Book Antiqua" w:hAnsi="Book Antiqua" w:cs="Times New Roman"/>
          <w:sz w:val="24"/>
          <w:szCs w:val="24"/>
          <w:vertAlign w:val="superscript"/>
        </w:rPr>
      </w:r>
      <w:r w:rsidR="00104A86" w:rsidRPr="00054D40">
        <w:rPr>
          <w:rFonts w:ascii="Book Antiqua" w:hAnsi="Book Antiqua" w:cs="Times New Roman"/>
          <w:sz w:val="24"/>
          <w:szCs w:val="24"/>
          <w:vertAlign w:val="superscript"/>
        </w:rPr>
        <w:fldChar w:fldCharType="separate"/>
      </w:r>
      <w:r w:rsidR="00AB1356" w:rsidRPr="00054D40">
        <w:rPr>
          <w:rFonts w:ascii="Book Antiqua" w:hAnsi="Book Antiqua" w:cs="Times New Roman"/>
          <w:noProof/>
          <w:sz w:val="24"/>
          <w:szCs w:val="24"/>
          <w:vertAlign w:val="superscript"/>
        </w:rPr>
        <w:t>[</w:t>
      </w:r>
      <w:hyperlink w:anchor="_ENREF_2" w:tooltip="Van Os, 1999 #109" w:history="1">
        <w:r w:rsidR="00EB6DE0" w:rsidRPr="00054D40">
          <w:rPr>
            <w:rFonts w:ascii="Book Antiqua" w:hAnsi="Book Antiqua" w:cs="Times New Roman"/>
            <w:noProof/>
            <w:sz w:val="24"/>
            <w:szCs w:val="24"/>
            <w:vertAlign w:val="superscript"/>
          </w:rPr>
          <w:t>2-4</w:t>
        </w:r>
      </w:hyperlink>
      <w:r w:rsidR="00AB1356" w:rsidRPr="00054D40">
        <w:rPr>
          <w:rFonts w:ascii="Book Antiqua" w:hAnsi="Book Antiqua" w:cs="Times New Roman"/>
          <w:noProof/>
          <w:sz w:val="24"/>
          <w:szCs w:val="24"/>
          <w:vertAlign w:val="superscript"/>
        </w:rPr>
        <w:t>]</w:t>
      </w:r>
      <w:r w:rsidR="00104A86" w:rsidRPr="00054D40">
        <w:rPr>
          <w:rFonts w:ascii="Book Antiqua" w:hAnsi="Book Antiqua" w:cs="Times New Roman"/>
          <w:sz w:val="24"/>
          <w:szCs w:val="24"/>
          <w:vertAlign w:val="superscript"/>
        </w:rPr>
        <w:fldChar w:fldCharType="end"/>
      </w:r>
      <w:r w:rsidRPr="00054D40">
        <w:rPr>
          <w:rFonts w:ascii="Book Antiqua" w:hAnsi="Book Antiqua" w:cs="Times New Roman"/>
          <w:sz w:val="24"/>
          <w:szCs w:val="24"/>
        </w:rPr>
        <w:t>, ASGE guidelines conclude</w:t>
      </w:r>
      <w:r w:rsidR="00666B2E" w:rsidRPr="00054D40">
        <w:rPr>
          <w:rFonts w:ascii="Book Antiqua" w:hAnsi="Book Antiqua" w:cs="Times New Roman"/>
          <w:sz w:val="24"/>
          <w:szCs w:val="24"/>
        </w:rPr>
        <w:t>d</w:t>
      </w:r>
      <w:r w:rsidRPr="00054D40">
        <w:rPr>
          <w:rFonts w:ascii="Book Antiqua" w:hAnsi="Book Antiqua" w:cs="Times New Roman"/>
          <w:sz w:val="24"/>
          <w:szCs w:val="24"/>
        </w:rPr>
        <w:t xml:space="preserve"> that a platelet</w:t>
      </w:r>
      <w:r w:rsidR="009465FC">
        <w:rPr>
          <w:rFonts w:ascii="Book Antiqua" w:hAnsi="Book Antiqua" w:cs="Times New Roman"/>
          <w:sz w:val="24"/>
          <w:szCs w:val="24"/>
        </w:rPr>
        <w:t xml:space="preserve"> level of 20</w:t>
      </w:r>
      <w:r w:rsidRPr="00054D40">
        <w:rPr>
          <w:rFonts w:ascii="Book Antiqua" w:hAnsi="Book Antiqua" w:cs="Times New Roman"/>
          <w:sz w:val="24"/>
          <w:szCs w:val="24"/>
        </w:rPr>
        <w:t>000 per cubic millimeter or greater can be used as a threshold for performing diagnostic upper endoscopies</w:t>
      </w:r>
      <w:r w:rsidR="00FA08EE" w:rsidRPr="00054D40">
        <w:rPr>
          <w:rFonts w:ascii="Book Antiqua" w:hAnsi="Book Antiqua" w:cs="Times New Roman"/>
          <w:sz w:val="24"/>
          <w:szCs w:val="24"/>
        </w:rPr>
        <w:t>,</w:t>
      </w:r>
      <w:r w:rsidR="00104A86" w:rsidRPr="00054D40">
        <w:rPr>
          <w:rFonts w:ascii="Book Antiqua" w:hAnsi="Book Antiqua" w:cs="Times New Roman"/>
          <w:sz w:val="24"/>
          <w:szCs w:val="24"/>
        </w:rPr>
        <w:t xml:space="preserve"> but</w:t>
      </w:r>
      <w:r w:rsidR="009465FC">
        <w:rPr>
          <w:rFonts w:ascii="Book Antiqua" w:hAnsi="Book Antiqua" w:cs="Times New Roman"/>
          <w:sz w:val="24"/>
          <w:szCs w:val="24"/>
        </w:rPr>
        <w:t xml:space="preserve"> a threshold of 50</w:t>
      </w:r>
      <w:r w:rsidRPr="00054D40">
        <w:rPr>
          <w:rFonts w:ascii="Book Antiqua" w:hAnsi="Book Antiqua" w:cs="Times New Roman"/>
          <w:sz w:val="24"/>
          <w:szCs w:val="24"/>
        </w:rPr>
        <w:t>000 per cubic millimeter may be considered before performing biopsies</w:t>
      </w:r>
      <w:r w:rsidR="00AB30C5" w:rsidRPr="00054D40">
        <w:rPr>
          <w:rFonts w:ascii="Book Antiqua" w:hAnsi="Book Antiqua" w:cs="Times New Roman"/>
          <w:sz w:val="24"/>
          <w:szCs w:val="24"/>
          <w:vertAlign w:val="superscript"/>
        </w:rPr>
        <w:fldChar w:fldCharType="begin">
          <w:fldData xml:space="preserve">PEVuZE5vdGU+PENpdGU+PEF1dGhvcj5Db21taXR0ZWU8L0F1dGhvcj48WWVhcj4yMDEyPC9ZZWFy
PjxSZWNOdW0+NDE8L1JlY051bT48RGlzcGxheVRleHQ+KDEpPC9EaXNwbGF5VGV4dD48cmVjb3Jk
PjxyZWMtbnVtYmVyPjQxPC9yZWMtbnVtYmVyPjxmb3JlaWduLWtleXM+PGtleSBhcHA9IkVOIiBk
Yi1pZD0ieHc1cjl0cHdjZGRmcHJlZXh6bHZwYWY5d3I1cHJhdDJkdnYyIj40MTwva2V5PjwvZm9y
ZWlnbi1rZXlzPjxyZWYtdHlwZSBuYW1lPSJKb3VybmFsIEFydGljbGUiPjE3PC9yZWYtdHlwZT48
Y29udHJpYnV0b3JzPjxhdXRob3JzPjxhdXRob3I+QXNnZSBTdGFuZGFyZHMgb2YgUHJhY3RpY2Ug
Q29tbWl0dGVlPC9hdXRob3I+PGF1dGhvcj5CZW4tTWVuYWNoZW0sIFQuPC9hdXRob3I+PGF1dGhv
cj5EZWNrZXIsIEcuIEEuPC9hdXRob3I+PGF1dGhvcj5FYXJseSwgRC4gUy48L2F1dGhvcj48YXV0
aG9yPkV2YW5zLCBKLjwvYXV0aG9yPjxhdXRob3I+RmFuZWxsaSwgUi4gRC48L2F1dGhvcj48YXV0
aG9yPkZpc2hlciwgRC4gQS48L2F1dGhvcj48YXV0aG9yPkZpc2hlciwgTC48L2F1dGhvcj48YXV0
aG9yPkZ1a2FtaSwgTi48L2F1dGhvcj48YXV0aG9yPkh3YW5nLCBKLiBILjwvYXV0aG9yPjxhdXRo
b3I+SWtlbmJlcnJ5LCBTLiBPLjwvYXV0aG9yPjxhdXRob3I+SmFpbiwgUi48L2F1dGhvcj48YXV0
aG9yPkp1ZSwgVC4gTC48L2F1dGhvcj48YXV0aG9yPktoYW4sIEsuIE0uPC9hdXRob3I+PGF1dGhv
cj5Lcmluc2t5LCBNLiBMLjwvYXV0aG9yPjxhdXRob3I+TWFscGFzLCBQLiBNLjwvYXV0aG9yPjxh
dXRob3I+TWFwbGUsIEouIFQuPC9hdXRob3I+PGF1dGhvcj5TaGFyYWYsIFIuIE4uPC9hdXRob3I+
PGF1dGhvcj5Eb21pbml0eiwgSi4gQS48L2F1dGhvcj48YXV0aG9yPkNhc2gsIEIuIEQuPC9hdXRo
b3I+PC9hdXRob3JzPjwvY29udHJpYnV0b3JzPjx0aXRsZXM+PHRpdGxlPkFkdmVyc2UgZXZlbnRz
IG9mIHVwcGVyIEdJIGVuZG9zY29weTwvdGl0bGU+PHNlY29uZGFyeS10aXRsZT5HYXN0cm9pbnRl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b3Njb3B5PC9hYmJyLTE+PC9hbHQtcGVyaW9kaWNhbD48cGFnZXM+NzA3LTE4PC9wYWdlcz48dm9s
dW1lPjc2PC92b2x1bWU+PG51bWJlcj40PC9udW1iZXI+PGVkaXRpb24+MjAxMi8wOS8xOTwvZWRp
dGlvbj48a2V5d29yZHM+PGtleXdvcmQ+QWJsYXRpb24gVGVjaG5pcXVlcy9hZHZlcnNlIGVmZmVj
dHM8L2tleXdvcmQ+PGtleXdvcmQ+RGlsYXRhdGlvbi9hZHZlcnNlIGVmZmVjdHM8L2tleXdvcmQ+
PGtleXdvcmQ+RW5kb3Njb3B5LCBHYXN0cm9pbnRlc3RpbmFsLyphZHZlcnNlIGVmZmVjdHMvbWV0
aG9kczwva2V5d29yZD48a2V5d29yZD5Fc29waGFnZWFsIFBlcmZvcmF0aW9uL2V0aW9sb2d5L3By
ZXZlbnRpb24gJmFtcDsgY29udHJvbC9zdXJnZXJ5PC9rZXl3b3JkPjxrZXl3b3JkPkZvcmVpZ24g
Qm9kaWVzL3N1cmdlcnk8L2tleXdvcmQ+PGtleXdvcmQ+SGVtb3N0YXRpYyBUZWNobmlxdWVzL2Fk
dmVyc2UgZWZmZWN0czwva2V5d29yZD48a2V5d29yZD5IdW1hbnM8L2tleXdvcmQ+PGtleXdvcmQ+
SW50ZXN0aW5hbCBQZXJmb3JhdGlvbi9ldGlvbG9neS9wcmV2ZW50aW9uICZhbXA7IGNvbnRyb2wv
c3VyZ2VyeTwva2V5d29yZD48a2V5d29yZD5JbnRyYW9wZXJhdGl2ZSBDb21wbGljYXRpb25zL2V0
aW9sb2d5Lyp0aGVyYXB5PC9rZXl3b3JkPjxrZXl3b3JkPlJpc2sgRmFjdG9yczwva2V5d29yZD48
a2V5d29yZD5TY2xlcm90aGVyYXB5L2FkdmVyc2UgZWZmZWN0czwva2V5d29yZD48a2V5d29yZD5T
dGVudHMvYWR2ZXJzZSBlZmZlY3RzPC9rZXl3b3JkPjxrZXl3b3JkPlN0b21hY2gvaW5qdXJpZXMv
c3VyZ2VyeTwva2V5d29yZD48L2tleXdvcmRzPjxkYXRlcz48eWVhcj4yMDEyPC95ZWFyPjxwdWIt
ZGF0ZXM+PGRhdGU+T2N0PC9kYXRlPjwvcHViLWRhdGVzPjwvZGF0ZXM+PGlzYm4+MTA5Ny02Nzc5
IChFbGVjdHJvbmljKSYjeEQ7MDAxNi01MTA3IChMaW5raW5nKTwvaXNibj48YWNjZXNzaW9uLW51
bT4yMjk4NTYzODwvYWNjZXNzaW9uLW51bT48d29yay10eXBlPlByYWN0aWNlIEd1aWRlbGluZTwv
d29yay10eXBlPjx1cmxzPjxyZWxhdGVkLXVybHM+PHVybD5odHRwOi8vd3d3Lm5jYmkubmxtLm5p
aC5nb3YvcHVibWVkLzIyOTg1NjM4PC91cmw+PC9yZWxhdGVkLXVybHM+PC91cmxzPjxlbGVjdHJv
bmljLXJlc291cmNlLW51bT4xMC4xMDE2L2ouZ2llLjIwMTIuMDMuMjUyPC9lbGVjdHJvbmljLXJl
c291cmNlLW51bT48bGFuZ3VhZ2U+ZW5nPC9sYW5ndWFnZT48L3JlY29yZD48L0NpdGU+PC9FbmRO
b3RlPgB=
</w:fldData>
        </w:fldChar>
      </w:r>
      <w:r w:rsidR="00AB30C5" w:rsidRPr="00054D40">
        <w:rPr>
          <w:rFonts w:ascii="Book Antiqua" w:hAnsi="Book Antiqua" w:cs="Times New Roman"/>
          <w:sz w:val="24"/>
          <w:szCs w:val="24"/>
          <w:vertAlign w:val="superscript"/>
        </w:rPr>
        <w:instrText xml:space="preserve"> ADDIN EN.CITE </w:instrText>
      </w:r>
      <w:r w:rsidR="00AB30C5" w:rsidRPr="00054D40">
        <w:rPr>
          <w:rFonts w:ascii="Book Antiqua" w:hAnsi="Book Antiqua" w:cs="Times New Roman"/>
          <w:sz w:val="24"/>
          <w:szCs w:val="24"/>
          <w:vertAlign w:val="superscript"/>
        </w:rPr>
        <w:fldChar w:fldCharType="begin">
          <w:fldData xml:space="preserve">PEVuZE5vdGU+PENpdGU+PEF1dGhvcj5Db21taXR0ZWU8L0F1dGhvcj48WWVhcj4yMDEyPC9ZZWFy
PjxSZWNOdW0+NDE8L1JlY051bT48RGlzcGxheVRleHQ+KDEpPC9EaXNwbGF5VGV4dD48cmVjb3Jk
PjxyZWMtbnVtYmVyPjQxPC9yZWMtbnVtYmVyPjxmb3JlaWduLWtleXM+PGtleSBhcHA9IkVOIiBk
Yi1pZD0ieHc1cjl0cHdjZGRmcHJlZXh6bHZwYWY5d3I1cHJhdDJkdnYyIj40MTwva2V5PjwvZm9y
ZWlnbi1rZXlzPjxyZWYtdHlwZSBuYW1lPSJKb3VybmFsIEFydGljbGUiPjE3PC9yZWYtdHlwZT48
Y29udHJpYnV0b3JzPjxhdXRob3JzPjxhdXRob3I+QXNnZSBTdGFuZGFyZHMgb2YgUHJhY3RpY2Ug
Q29tbWl0dGVlPC9hdXRob3I+PGF1dGhvcj5CZW4tTWVuYWNoZW0sIFQuPC9hdXRob3I+PGF1dGhv
cj5EZWNrZXIsIEcuIEEuPC9hdXRob3I+PGF1dGhvcj5FYXJseSwgRC4gUy48L2F1dGhvcj48YXV0
aG9yPkV2YW5zLCBKLjwvYXV0aG9yPjxhdXRob3I+RmFuZWxsaSwgUi4gRC48L2F1dGhvcj48YXV0
aG9yPkZpc2hlciwgRC4gQS48L2F1dGhvcj48YXV0aG9yPkZpc2hlciwgTC48L2F1dGhvcj48YXV0
aG9yPkZ1a2FtaSwgTi48L2F1dGhvcj48YXV0aG9yPkh3YW5nLCBKLiBILjwvYXV0aG9yPjxhdXRo
b3I+SWtlbmJlcnJ5LCBTLiBPLjwvYXV0aG9yPjxhdXRob3I+SmFpbiwgUi48L2F1dGhvcj48YXV0
aG9yPkp1ZSwgVC4gTC48L2F1dGhvcj48YXV0aG9yPktoYW4sIEsuIE0uPC9hdXRob3I+PGF1dGhv
cj5Lcmluc2t5LCBNLiBMLjwvYXV0aG9yPjxhdXRob3I+TWFscGFzLCBQLiBNLjwvYXV0aG9yPjxh
dXRob3I+TWFwbGUsIEouIFQuPC9hdXRob3I+PGF1dGhvcj5TaGFyYWYsIFIuIE4uPC9hdXRob3I+
PGF1dGhvcj5Eb21pbml0eiwgSi4gQS48L2F1dGhvcj48YXV0aG9yPkNhc2gsIEIuIEQuPC9hdXRo
b3I+PC9hdXRob3JzPjwvY29udHJpYnV0b3JzPjx0aXRsZXM+PHRpdGxlPkFkdmVyc2UgZXZlbnRz
IG9mIHVwcGVyIEdJIGVuZG9zY29weTwvdGl0bGU+PHNlY29uZGFyeS10aXRsZT5HYXN0cm9pbnRl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b3Njb3B5PC9hYmJyLTE+PC9hbHQtcGVyaW9kaWNhbD48cGFnZXM+NzA3LTE4PC9wYWdlcz48dm9s
dW1lPjc2PC92b2x1bWU+PG51bWJlcj40PC9udW1iZXI+PGVkaXRpb24+MjAxMi8wOS8xOTwvZWRp
dGlvbj48a2V5d29yZHM+PGtleXdvcmQ+QWJsYXRpb24gVGVjaG5pcXVlcy9hZHZlcnNlIGVmZmVj
dHM8L2tleXdvcmQ+PGtleXdvcmQ+RGlsYXRhdGlvbi9hZHZlcnNlIGVmZmVjdHM8L2tleXdvcmQ+
PGtleXdvcmQ+RW5kb3Njb3B5LCBHYXN0cm9pbnRlc3RpbmFsLyphZHZlcnNlIGVmZmVjdHMvbWV0
aG9kczwva2V5d29yZD48a2V5d29yZD5Fc29waGFnZWFsIFBlcmZvcmF0aW9uL2V0aW9sb2d5L3By
ZXZlbnRpb24gJmFtcDsgY29udHJvbC9zdXJnZXJ5PC9rZXl3b3JkPjxrZXl3b3JkPkZvcmVpZ24g
Qm9kaWVzL3N1cmdlcnk8L2tleXdvcmQ+PGtleXdvcmQ+SGVtb3N0YXRpYyBUZWNobmlxdWVzL2Fk
dmVyc2UgZWZmZWN0czwva2V5d29yZD48a2V5d29yZD5IdW1hbnM8L2tleXdvcmQ+PGtleXdvcmQ+
SW50ZXN0aW5hbCBQZXJmb3JhdGlvbi9ldGlvbG9neS9wcmV2ZW50aW9uICZhbXA7IGNvbnRyb2wv
c3VyZ2VyeTwva2V5d29yZD48a2V5d29yZD5JbnRyYW9wZXJhdGl2ZSBDb21wbGljYXRpb25zL2V0
aW9sb2d5Lyp0aGVyYXB5PC9rZXl3b3JkPjxrZXl3b3JkPlJpc2sgRmFjdG9yczwva2V5d29yZD48
a2V5d29yZD5TY2xlcm90aGVyYXB5L2FkdmVyc2UgZWZmZWN0czwva2V5d29yZD48a2V5d29yZD5T
dGVudHMvYWR2ZXJzZSBlZmZlY3RzPC9rZXl3b3JkPjxrZXl3b3JkPlN0b21hY2gvaW5qdXJpZXMv
c3VyZ2VyeTwva2V5d29yZD48L2tleXdvcmRzPjxkYXRlcz48eWVhcj4yMDEyPC95ZWFyPjxwdWIt
ZGF0ZXM+PGRhdGU+T2N0PC9kYXRlPjwvcHViLWRhdGVzPjwvZGF0ZXM+PGlzYm4+MTA5Ny02Nzc5
IChFbGVjdHJvbmljKSYjeEQ7MDAxNi01MTA3IChMaW5raW5nKTwvaXNibj48YWNjZXNzaW9uLW51
bT4yMjk4NTYzODwvYWNjZXNzaW9uLW51bT48d29yay10eXBlPlByYWN0aWNlIEd1aWRlbGluZTwv
d29yay10eXBlPjx1cmxzPjxyZWxhdGVkLXVybHM+PHVybD5odHRwOi8vd3d3Lm5jYmkubmxtLm5p
aC5nb3YvcHVibWVkLzIyOTg1NjM4PC91cmw+PC9yZWxhdGVkLXVybHM+PC91cmxzPjxlbGVjdHJv
bmljLXJlc291cmNlLW51bT4xMC4xMDE2L2ouZ2llLjIwMTIuMDMuMjUyPC9lbGVjdHJvbmljLXJl
c291cmNlLW51bT48bGFuZ3VhZ2U+ZW5nPC9sYW5ndWFnZT48L3JlY29yZD48L0NpdGU+PC9FbmRO
b3RlPgB=
</w:fldData>
        </w:fldChar>
      </w:r>
      <w:r w:rsidR="00AB30C5" w:rsidRPr="00054D40">
        <w:rPr>
          <w:rFonts w:ascii="Book Antiqua" w:hAnsi="Book Antiqua" w:cs="Times New Roman"/>
          <w:sz w:val="24"/>
          <w:szCs w:val="24"/>
          <w:vertAlign w:val="superscript"/>
        </w:rPr>
        <w:instrText xml:space="preserve"> ADDIN EN.CITE.DATA </w:instrText>
      </w:r>
      <w:r w:rsidR="00AB30C5" w:rsidRPr="00054D40">
        <w:rPr>
          <w:rFonts w:ascii="Book Antiqua" w:hAnsi="Book Antiqua" w:cs="Times New Roman"/>
          <w:sz w:val="24"/>
          <w:szCs w:val="24"/>
          <w:vertAlign w:val="superscript"/>
        </w:rPr>
      </w:r>
      <w:r w:rsidR="00AB30C5" w:rsidRPr="00054D40">
        <w:rPr>
          <w:rFonts w:ascii="Book Antiqua" w:hAnsi="Book Antiqua" w:cs="Times New Roman"/>
          <w:sz w:val="24"/>
          <w:szCs w:val="24"/>
          <w:vertAlign w:val="superscript"/>
        </w:rPr>
        <w:fldChar w:fldCharType="end"/>
      </w:r>
      <w:r w:rsidR="00AB30C5" w:rsidRPr="00054D40">
        <w:rPr>
          <w:rFonts w:ascii="Book Antiqua" w:hAnsi="Book Antiqua" w:cs="Times New Roman"/>
          <w:sz w:val="24"/>
          <w:szCs w:val="24"/>
          <w:vertAlign w:val="superscript"/>
        </w:rPr>
      </w:r>
      <w:r w:rsidR="00AB30C5" w:rsidRPr="00054D40">
        <w:rPr>
          <w:rFonts w:ascii="Book Antiqua" w:hAnsi="Book Antiqua" w:cs="Times New Roman"/>
          <w:sz w:val="24"/>
          <w:szCs w:val="24"/>
          <w:vertAlign w:val="superscript"/>
        </w:rPr>
        <w:fldChar w:fldCharType="separate"/>
      </w:r>
      <w:r w:rsidR="004D0902" w:rsidRPr="00054D40">
        <w:rPr>
          <w:rFonts w:ascii="Book Antiqua" w:hAnsi="Book Antiqua" w:cs="Times New Roman"/>
          <w:noProof/>
          <w:sz w:val="24"/>
          <w:szCs w:val="24"/>
          <w:vertAlign w:val="superscript"/>
        </w:rPr>
        <w:t>[</w:t>
      </w:r>
      <w:hyperlink w:anchor="_ENREF_1" w:tooltip="Committee, 2012 #41" w:history="1">
        <w:r w:rsidR="00EB6DE0" w:rsidRPr="00054D40">
          <w:rPr>
            <w:rFonts w:ascii="Book Antiqua" w:hAnsi="Book Antiqua" w:cs="Times New Roman"/>
            <w:noProof/>
            <w:sz w:val="24"/>
            <w:szCs w:val="24"/>
            <w:vertAlign w:val="superscript"/>
          </w:rPr>
          <w:t>1</w:t>
        </w:r>
      </w:hyperlink>
      <w:r w:rsidR="004D0902" w:rsidRPr="00054D40">
        <w:rPr>
          <w:rFonts w:ascii="Book Antiqua" w:hAnsi="Book Antiqua" w:cs="Times New Roman"/>
          <w:noProof/>
          <w:sz w:val="24"/>
          <w:szCs w:val="24"/>
          <w:vertAlign w:val="superscript"/>
        </w:rPr>
        <w:t>]</w:t>
      </w:r>
      <w:r w:rsidR="00AB30C5" w:rsidRPr="00054D40">
        <w:rPr>
          <w:rFonts w:ascii="Book Antiqua" w:hAnsi="Book Antiqua" w:cs="Times New Roman"/>
          <w:sz w:val="24"/>
          <w:szCs w:val="24"/>
          <w:vertAlign w:val="superscript"/>
        </w:rPr>
        <w:fldChar w:fldCharType="end"/>
      </w:r>
      <w:r w:rsidRPr="00054D40">
        <w:rPr>
          <w:rFonts w:ascii="Book Antiqua" w:hAnsi="Book Antiqua" w:cs="Times New Roman"/>
          <w:sz w:val="24"/>
          <w:szCs w:val="24"/>
        </w:rPr>
        <w:t>. The ASGE also prov</w:t>
      </w:r>
      <w:r w:rsidR="009E1645" w:rsidRPr="00054D40">
        <w:rPr>
          <w:rFonts w:ascii="Book Antiqua" w:hAnsi="Book Antiqua" w:cs="Times New Roman"/>
          <w:sz w:val="24"/>
          <w:szCs w:val="24"/>
        </w:rPr>
        <w:t xml:space="preserve">ides the guidelines shown below </w:t>
      </w:r>
      <w:r w:rsidRPr="00054D40">
        <w:rPr>
          <w:rFonts w:ascii="Book Antiqua" w:hAnsi="Book Antiqua" w:cs="Times New Roman"/>
          <w:sz w:val="24"/>
          <w:szCs w:val="24"/>
        </w:rPr>
        <w:t>stratifying procedures into high and low risk for bleeding</w:t>
      </w:r>
      <w:r w:rsidR="00B9185E" w:rsidRPr="00054D40">
        <w:rPr>
          <w:rFonts w:ascii="Book Antiqua" w:hAnsi="Book Antiqua" w:cs="Times New Roman"/>
          <w:sz w:val="24"/>
          <w:szCs w:val="24"/>
          <w:vertAlign w:val="superscript"/>
        </w:rPr>
        <w:fldChar w:fldCharType="begin">
          <w:fldData xml:space="preserve">PEVuZE5vdGU+PENpdGU+PEF1dGhvcj5Db21taXR0ZWU8L0F1dGhvcj48WWVhcj4yMDA5PC9ZZWFy
PjxSZWNOdW0+NDY8L1JlY051bT48RGlzcGxheVRleHQ+KDUpPC9EaXNwbGF5VGV4dD48cmVjb3Jk
PjxyZWMtbnVtYmVyPjQ2PC9yZWMtbnVtYmVyPjxmb3JlaWduLWtleXM+PGtleSBhcHA9IkVOIiBk
Yi1pZD0ieHc1cjl0cHdjZGRmcHJlZXh6bHZwYWY5d3I1cHJhdDJkdnYyIj40Njwva2V5PjwvZm9y
ZWlnbi1rZXlzPjxyZWYtdHlwZSBuYW1lPSJKb3VybmFsIEFydGljbGUiPjE3PC9yZWYtdHlwZT48
Y29udHJpYnV0b3JzPjxhdXRob3JzPjxhdXRob3I+QXNnZSBTdGFuZGFyZHMgb2YgUHJhY3RpY2Ug
Q29tbWl0dGVlPC9hdXRob3I+PGF1dGhvcj5BbmRlcnNvbiwgTS4gQS48L2F1dGhvcj48YXV0aG9y
PkJlbi1NZW5hY2hlbSwgVC48L2F1dGhvcj48YXV0aG9yPkdhbiwgUy4gSS48L2F1dGhvcj48YXV0
aG9yPkFwcGFsYW5lbmksIFYuPC9hdXRob3I+PGF1dGhvcj5CYW5lcmplZSwgUy48L2F1dGhvcj48
YXV0aG9yPkNhc2gsIEIuIEQuPC9hdXRob3I+PGF1dGhvcj5GaXNoZXIsIEwuPC9hdXRob3I+PGF1
dGhvcj5IYXJyaXNvbiwgTS4gRS48L2F1dGhvcj48YXV0aG9yPkZhbmVsbGksIFIuIEQuPC9hdXRo
b3I+PGF1dGhvcj5GdWthbWksIE4uPC9hdXRob3I+PGF1dGhvcj5Ja2VuYmVycnksIFMuIE8uPC9h
dXRob3I+PGF1dGhvcj5KYWluLCBSLjwvYXV0aG9yPjxhdXRob3I+S2hhbiwgSy48L2F1dGhvcj48
YXV0aG9yPktyaW5za3ksIE0uIEwuPC9hdXRob3I+PGF1dGhvcj5MaWNodGVuc3RlaW4sIEQuIFIu
PC9hdXRob3I+PGF1dGhvcj5NYXBsZSwgSi4gVC48L2F1dGhvcj48YXV0aG9yPlNoZW4sIEIuPC9h
dXRob3I+PGF1dGhvcj5TdHJvaG1leWVyLCBMLjwvYXV0aG9yPjxhdXRob3I+QmFyb24sIFQuPC9h
dXRob3I+PGF1dGhvcj5Eb21pbml0eiwgSi4gQS48L2F1dGhvcj48L2F1dGhvcnM+PC9jb250cmli
dXRvcnM+PHRpdGxlcz48dGl0bGU+TWFuYWdlbWVudCBvZiBhbnRpdGhyb21ib3RpYyBhZ2VudHMg
Zm9yIGVuZG9zY29waWMgcHJvY2VkdXJlczwvdGl0bGU+PHNlY29uZGFyeS10aXRsZT5HYXN0cm9p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ZW5kb3Njb3B5PC9hYmJyLTE+PC9hbHQtcGVyaW9kaWNhbD48cGFnZXM+MTA2MC03MDwvcGFnZXM+
PHZvbHVtZT43MDwvdm9sdW1lPjxudW1iZXI+NjwvbnVtYmVyPjxlZGl0aW9uPjIwMDkvMTEvMDY8
L2VkaXRpb24+PGtleXdvcmRzPjxrZXl3b3JkPipFbmRvc2NvcHksIEdhc3Ryb2ludGVzdGluYWw8
L2tleXdvcmQ+PGtleXdvcmQ+Rmlicmlub2x5dGljIEFnZW50cy8qYWRtaW5pc3RyYXRpb24gJmFt
cDsgZG9zYWdlPC9rZXl3b3JkPjxrZXl3b3JkPkh1bWFuczwva2V5d29yZD48L2tleXdvcmRzPjxk
YXRlcz48eWVhcj4yMDA5PC95ZWFyPjxwdWItZGF0ZXM+PGRhdGU+RGVjPC9kYXRlPjwvcHViLWRh
dGVzPjwvZGF0ZXM+PGlzYm4+MTA5Ny02Nzc5IChFbGVjdHJvbmljKSYjeEQ7MDAxNi01MTA3IChM
aW5raW5nKTwvaXNibj48YWNjZXNzaW9uLW51bT4xOTg4OTQwNzwvYWNjZXNzaW9uLW51bT48d29y
ay10eXBlPlByYWN0aWNlIEd1aWRlbGluZTwvd29yay10eXBlPjx1cmxzPjxyZWxhdGVkLXVybHM+
PHVybD5odHRwOi8vd3d3Lm5jYmkubmxtLm5paC5nb3YvcHVibWVkLzE5ODg5NDA3PC91cmw+PC9y
ZWxhdGVkLXVybHM+PC91cmxzPjxlbGVjdHJvbmljLXJlc291cmNlLW51bT4xMC4xMDE2L2ouZ2ll
LjIwMDkuMDkuMDQwPC9lbGVjdHJvbmljLXJlc291cmNlLW51bT48bGFuZ3VhZ2U+ZW5nPC9sYW5n
dWFnZT48L3JlY29yZD48L0NpdGU+PC9FbmROb3RlPgB=
</w:fldData>
        </w:fldChar>
      </w:r>
      <w:r w:rsidR="00104A86" w:rsidRPr="00054D40">
        <w:rPr>
          <w:rFonts w:ascii="Book Antiqua" w:hAnsi="Book Antiqua" w:cs="Times New Roman"/>
          <w:sz w:val="24"/>
          <w:szCs w:val="24"/>
          <w:vertAlign w:val="superscript"/>
        </w:rPr>
        <w:instrText xml:space="preserve"> ADDIN EN.CITE </w:instrText>
      </w:r>
      <w:r w:rsidR="00104A86" w:rsidRPr="00054D40">
        <w:rPr>
          <w:rFonts w:ascii="Book Antiqua" w:hAnsi="Book Antiqua" w:cs="Times New Roman"/>
          <w:sz w:val="24"/>
          <w:szCs w:val="24"/>
          <w:vertAlign w:val="superscript"/>
        </w:rPr>
        <w:fldChar w:fldCharType="begin">
          <w:fldData xml:space="preserve">PEVuZE5vdGU+PENpdGU+PEF1dGhvcj5Db21taXR0ZWU8L0F1dGhvcj48WWVhcj4yMDA5PC9ZZWFy
PjxSZWNOdW0+NDY8L1JlY051bT48RGlzcGxheVRleHQ+KDUpPC9EaXNwbGF5VGV4dD48cmVjb3Jk
PjxyZWMtbnVtYmVyPjQ2PC9yZWMtbnVtYmVyPjxmb3JlaWduLWtleXM+PGtleSBhcHA9IkVOIiBk
Yi1pZD0ieHc1cjl0cHdjZGRmcHJlZXh6bHZwYWY5d3I1cHJhdDJkdnYyIj40Njwva2V5PjwvZm9y
ZWlnbi1rZXlzPjxyZWYtdHlwZSBuYW1lPSJKb3VybmFsIEFydGljbGUiPjE3PC9yZWYtdHlwZT48
Y29udHJpYnV0b3JzPjxhdXRob3JzPjxhdXRob3I+QXNnZSBTdGFuZGFyZHMgb2YgUHJhY3RpY2Ug
Q29tbWl0dGVlPC9hdXRob3I+PGF1dGhvcj5BbmRlcnNvbiwgTS4gQS48L2F1dGhvcj48YXV0aG9y
PkJlbi1NZW5hY2hlbSwgVC48L2F1dGhvcj48YXV0aG9yPkdhbiwgUy4gSS48L2F1dGhvcj48YXV0
aG9yPkFwcGFsYW5lbmksIFYuPC9hdXRob3I+PGF1dGhvcj5CYW5lcmplZSwgUy48L2F1dGhvcj48
YXV0aG9yPkNhc2gsIEIuIEQuPC9hdXRob3I+PGF1dGhvcj5GaXNoZXIsIEwuPC9hdXRob3I+PGF1
dGhvcj5IYXJyaXNvbiwgTS4gRS48L2F1dGhvcj48YXV0aG9yPkZhbmVsbGksIFIuIEQuPC9hdXRo
b3I+PGF1dGhvcj5GdWthbWksIE4uPC9hdXRob3I+PGF1dGhvcj5Ja2VuYmVycnksIFMuIE8uPC9h
dXRob3I+PGF1dGhvcj5KYWluLCBSLjwvYXV0aG9yPjxhdXRob3I+S2hhbiwgSy48L2F1dGhvcj48
YXV0aG9yPktyaW5za3ksIE0uIEwuPC9hdXRob3I+PGF1dGhvcj5MaWNodGVuc3RlaW4sIEQuIFIu
PC9hdXRob3I+PGF1dGhvcj5NYXBsZSwgSi4gVC48L2F1dGhvcj48YXV0aG9yPlNoZW4sIEIuPC9h
dXRob3I+PGF1dGhvcj5TdHJvaG1leWVyLCBMLjwvYXV0aG9yPjxhdXRob3I+QmFyb24sIFQuPC9h
dXRob3I+PGF1dGhvcj5Eb21pbml0eiwgSi4gQS48L2F1dGhvcj48L2F1dGhvcnM+PC9jb250cmli
dXRvcnM+PHRpdGxlcz48dGl0bGU+TWFuYWdlbWVudCBvZiBhbnRpdGhyb21ib3RpYyBhZ2VudHMg
Zm9yIGVuZG9zY29waWMgcHJvY2VkdXJlczwvdGl0bGU+PHNlY29uZGFyeS10aXRsZT5HYXN0cm9p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ZW5kb3Njb3B5PC9hYmJyLTE+PC9hbHQtcGVyaW9kaWNhbD48cGFnZXM+MTA2MC03MDwvcGFnZXM+
PHZvbHVtZT43MDwvdm9sdW1lPjxudW1iZXI+NjwvbnVtYmVyPjxlZGl0aW9uPjIwMDkvMTEvMDY8
L2VkaXRpb24+PGtleXdvcmRzPjxrZXl3b3JkPipFbmRvc2NvcHksIEdhc3Ryb2ludGVzdGluYWw8
L2tleXdvcmQ+PGtleXdvcmQ+Rmlicmlub2x5dGljIEFnZW50cy8qYWRtaW5pc3RyYXRpb24gJmFt
cDsgZG9zYWdlPC9rZXl3b3JkPjxrZXl3b3JkPkh1bWFuczwva2V5d29yZD48L2tleXdvcmRzPjxk
YXRlcz48eWVhcj4yMDA5PC95ZWFyPjxwdWItZGF0ZXM+PGRhdGU+RGVjPC9kYXRlPjwvcHViLWRh
dGVzPjwvZGF0ZXM+PGlzYm4+MTA5Ny02Nzc5IChFbGVjdHJvbmljKSYjeEQ7MDAxNi01MTA3IChM
aW5raW5nKTwvaXNibj48YWNjZXNzaW9uLW51bT4xOTg4OTQwNzwvYWNjZXNzaW9uLW51bT48d29y
ay10eXBlPlByYWN0aWNlIEd1aWRlbGluZTwvd29yay10eXBlPjx1cmxzPjxyZWxhdGVkLXVybHM+
PHVybD5odHRwOi8vd3d3Lm5jYmkubmxtLm5paC5nb3YvcHVibWVkLzE5ODg5NDA3PC91cmw+PC9y
ZWxhdGVkLXVybHM+PC91cmxzPjxlbGVjdHJvbmljLXJlc291cmNlLW51bT4xMC4xMDE2L2ouZ2ll
LjIwMDkuMDkuMDQwPC9lbGVjdHJvbmljLXJlc291cmNlLW51bT48bGFuZ3VhZ2U+ZW5nPC9sYW5n
dWFnZT48L3JlY29yZD48L0NpdGU+PC9FbmROb3RlPgB=
</w:fldData>
        </w:fldChar>
      </w:r>
      <w:r w:rsidR="00104A86" w:rsidRPr="00054D40">
        <w:rPr>
          <w:rFonts w:ascii="Book Antiqua" w:hAnsi="Book Antiqua" w:cs="Times New Roman"/>
          <w:sz w:val="24"/>
          <w:szCs w:val="24"/>
          <w:vertAlign w:val="superscript"/>
        </w:rPr>
        <w:instrText xml:space="preserve"> ADDIN EN.CITE.DATA </w:instrText>
      </w:r>
      <w:r w:rsidR="00104A86" w:rsidRPr="00054D40">
        <w:rPr>
          <w:rFonts w:ascii="Book Antiqua" w:hAnsi="Book Antiqua" w:cs="Times New Roman"/>
          <w:sz w:val="24"/>
          <w:szCs w:val="24"/>
          <w:vertAlign w:val="superscript"/>
        </w:rPr>
      </w:r>
      <w:r w:rsidR="00104A86" w:rsidRPr="00054D40">
        <w:rPr>
          <w:rFonts w:ascii="Book Antiqua" w:hAnsi="Book Antiqua" w:cs="Times New Roman"/>
          <w:sz w:val="24"/>
          <w:szCs w:val="24"/>
          <w:vertAlign w:val="superscript"/>
        </w:rPr>
        <w:fldChar w:fldCharType="end"/>
      </w:r>
      <w:r w:rsidR="00B9185E" w:rsidRPr="00054D40">
        <w:rPr>
          <w:rFonts w:ascii="Book Antiqua" w:hAnsi="Book Antiqua" w:cs="Times New Roman"/>
          <w:sz w:val="24"/>
          <w:szCs w:val="24"/>
          <w:vertAlign w:val="superscript"/>
        </w:rPr>
      </w:r>
      <w:r w:rsidR="00B9185E" w:rsidRPr="00054D40">
        <w:rPr>
          <w:rFonts w:ascii="Book Antiqua" w:hAnsi="Book Antiqua" w:cs="Times New Roman"/>
          <w:sz w:val="24"/>
          <w:szCs w:val="24"/>
          <w:vertAlign w:val="superscript"/>
        </w:rPr>
        <w:fldChar w:fldCharType="separate"/>
      </w:r>
      <w:r w:rsidR="004D0902" w:rsidRPr="00054D40">
        <w:rPr>
          <w:rFonts w:ascii="Book Antiqua" w:hAnsi="Book Antiqua" w:cs="Times New Roman"/>
          <w:noProof/>
          <w:sz w:val="24"/>
          <w:szCs w:val="24"/>
          <w:vertAlign w:val="superscript"/>
        </w:rPr>
        <w:t>[</w:t>
      </w:r>
      <w:hyperlink w:anchor="_ENREF_5" w:tooltip="Committee, 2009 #46" w:history="1">
        <w:r w:rsidR="00EB6DE0" w:rsidRPr="00054D40">
          <w:rPr>
            <w:rFonts w:ascii="Book Antiqua" w:hAnsi="Book Antiqua" w:cs="Times New Roman"/>
            <w:noProof/>
            <w:sz w:val="24"/>
            <w:szCs w:val="24"/>
            <w:vertAlign w:val="superscript"/>
          </w:rPr>
          <w:t>5</w:t>
        </w:r>
      </w:hyperlink>
      <w:r w:rsidR="004D0902" w:rsidRPr="00054D40">
        <w:rPr>
          <w:rFonts w:ascii="Book Antiqua" w:hAnsi="Book Antiqua" w:cs="Times New Roman"/>
          <w:noProof/>
          <w:sz w:val="24"/>
          <w:szCs w:val="24"/>
          <w:vertAlign w:val="superscript"/>
        </w:rPr>
        <w:t>]</w:t>
      </w:r>
      <w:r w:rsidR="00B9185E" w:rsidRPr="00054D40">
        <w:rPr>
          <w:rFonts w:ascii="Book Antiqua" w:hAnsi="Book Antiqua" w:cs="Times New Roman"/>
          <w:sz w:val="24"/>
          <w:szCs w:val="24"/>
          <w:vertAlign w:val="superscript"/>
        </w:rPr>
        <w:fldChar w:fldCharType="end"/>
      </w:r>
      <w:r w:rsidRPr="00054D40">
        <w:rPr>
          <w:rFonts w:ascii="Book Antiqua" w:hAnsi="Book Antiqua" w:cs="Times New Roman"/>
          <w:sz w:val="24"/>
          <w:szCs w:val="24"/>
        </w:rPr>
        <w:t xml:space="preserve">: </w:t>
      </w:r>
      <w:r w:rsidR="009465FC">
        <w:rPr>
          <w:rFonts w:ascii="Book Antiqua" w:hAnsi="Book Antiqua" w:cs="Times New Roman" w:hint="eastAsia"/>
          <w:sz w:val="24"/>
          <w:szCs w:val="24"/>
          <w:lang w:eastAsia="zh-CN"/>
        </w:rPr>
        <w:t xml:space="preserve">(1) </w:t>
      </w:r>
      <w:r w:rsidRPr="009465FC">
        <w:rPr>
          <w:rFonts w:ascii="Book Antiqua" w:hAnsi="Book Antiqua" w:cs="Times New Roman"/>
          <w:sz w:val="24"/>
          <w:szCs w:val="24"/>
        </w:rPr>
        <w:t xml:space="preserve">Low risk procedures: Diagnostic </w:t>
      </w:r>
      <w:r w:rsidR="00C43FDC">
        <w:rPr>
          <w:rFonts w:ascii="Book Antiqua" w:hAnsi="Book Antiqua" w:cs="Times New Roman" w:hint="eastAsia"/>
          <w:sz w:val="24"/>
          <w:szCs w:val="24"/>
          <w:lang w:eastAsia="zh-CN"/>
        </w:rPr>
        <w:lastRenderedPageBreak/>
        <w:t>[</w:t>
      </w:r>
      <w:r w:rsidR="00C13101" w:rsidRPr="009465FC">
        <w:rPr>
          <w:rFonts w:ascii="Book Antiqua" w:hAnsi="Book Antiqua" w:cs="Times New Roman"/>
          <w:sz w:val="24"/>
          <w:szCs w:val="24"/>
        </w:rPr>
        <w:t>esophagogastroduodenoscopy (</w:t>
      </w:r>
      <w:r w:rsidRPr="009465FC">
        <w:rPr>
          <w:rFonts w:ascii="Book Antiqua" w:hAnsi="Book Antiqua" w:cs="Times New Roman"/>
          <w:sz w:val="24"/>
          <w:szCs w:val="24"/>
        </w:rPr>
        <w:t>EGD</w:t>
      </w:r>
      <w:r w:rsidR="00C13101" w:rsidRPr="009465FC">
        <w:rPr>
          <w:rFonts w:ascii="Book Antiqua" w:hAnsi="Book Antiqua" w:cs="Times New Roman"/>
          <w:sz w:val="24"/>
          <w:szCs w:val="24"/>
        </w:rPr>
        <w:t>)</w:t>
      </w:r>
      <w:r w:rsidRPr="009465FC">
        <w:rPr>
          <w:rFonts w:ascii="Book Antiqua" w:hAnsi="Book Antiqua" w:cs="Times New Roman"/>
          <w:sz w:val="24"/>
          <w:szCs w:val="24"/>
        </w:rPr>
        <w:t>, colonoscopy, flexible sigmoidoscopy</w:t>
      </w:r>
      <w:r w:rsidR="00C43FDC">
        <w:rPr>
          <w:rFonts w:ascii="Book Antiqua" w:hAnsi="Book Antiqua" w:cs="Times New Roman" w:hint="eastAsia"/>
          <w:sz w:val="24"/>
          <w:szCs w:val="24"/>
          <w:lang w:eastAsia="zh-CN"/>
        </w:rPr>
        <w:t>]</w:t>
      </w:r>
      <w:r w:rsidRPr="009465FC">
        <w:rPr>
          <w:rFonts w:ascii="Book Antiqua" w:hAnsi="Book Antiqua" w:cs="Times New Roman"/>
          <w:sz w:val="24"/>
          <w:szCs w:val="24"/>
        </w:rPr>
        <w:t xml:space="preserve"> including biopsy,</w:t>
      </w:r>
      <w:r w:rsidR="00C13101" w:rsidRPr="009465FC">
        <w:rPr>
          <w:rFonts w:ascii="Book Antiqua" w:hAnsi="Book Antiqua" w:cs="Times New Roman"/>
          <w:sz w:val="24"/>
          <w:szCs w:val="24"/>
        </w:rPr>
        <w:t xml:space="preserve"> endoscopic retrograde cholangiopancreatography (</w:t>
      </w:r>
      <w:r w:rsidRPr="009465FC">
        <w:rPr>
          <w:rFonts w:ascii="Book Antiqua" w:hAnsi="Book Antiqua" w:cs="Times New Roman"/>
          <w:sz w:val="24"/>
          <w:szCs w:val="24"/>
        </w:rPr>
        <w:t>ERCP</w:t>
      </w:r>
      <w:r w:rsidR="00C13101" w:rsidRPr="009465FC">
        <w:rPr>
          <w:rFonts w:ascii="Book Antiqua" w:hAnsi="Book Antiqua" w:cs="Times New Roman"/>
          <w:sz w:val="24"/>
          <w:szCs w:val="24"/>
        </w:rPr>
        <w:t>)</w:t>
      </w:r>
      <w:r w:rsidRPr="009465FC">
        <w:rPr>
          <w:rFonts w:ascii="Book Antiqua" w:hAnsi="Book Antiqua" w:cs="Times New Roman"/>
          <w:sz w:val="24"/>
          <w:szCs w:val="24"/>
        </w:rPr>
        <w:t xml:space="preserve"> without sphincterotomy, </w:t>
      </w:r>
      <w:r w:rsidR="00FA08EE" w:rsidRPr="009465FC">
        <w:rPr>
          <w:rFonts w:ascii="Book Antiqua" w:hAnsi="Book Antiqua" w:cs="Times New Roman"/>
          <w:sz w:val="24"/>
          <w:szCs w:val="24"/>
        </w:rPr>
        <w:t>endoscopic ultrasound</w:t>
      </w:r>
      <w:r w:rsidR="00C13101" w:rsidRPr="009465FC">
        <w:rPr>
          <w:rFonts w:ascii="Book Antiqua" w:hAnsi="Book Antiqua" w:cs="Times New Roman"/>
          <w:sz w:val="24"/>
          <w:szCs w:val="24"/>
        </w:rPr>
        <w:t xml:space="preserve"> </w:t>
      </w:r>
      <w:r w:rsidR="00FA08EE" w:rsidRPr="009465FC">
        <w:rPr>
          <w:rFonts w:ascii="Book Antiqua" w:hAnsi="Book Antiqua" w:cs="Times New Roman"/>
          <w:sz w:val="24"/>
          <w:szCs w:val="24"/>
        </w:rPr>
        <w:t>(</w:t>
      </w:r>
      <w:r w:rsidRPr="009465FC">
        <w:rPr>
          <w:rFonts w:ascii="Book Antiqua" w:hAnsi="Book Antiqua" w:cs="Times New Roman"/>
          <w:sz w:val="24"/>
          <w:szCs w:val="24"/>
        </w:rPr>
        <w:t>EUS</w:t>
      </w:r>
      <w:r w:rsidR="00FA08EE" w:rsidRPr="009465FC">
        <w:rPr>
          <w:rFonts w:ascii="Book Antiqua" w:hAnsi="Book Antiqua" w:cs="Times New Roman"/>
          <w:sz w:val="24"/>
          <w:szCs w:val="24"/>
        </w:rPr>
        <w:t>)</w:t>
      </w:r>
      <w:r w:rsidRPr="009465FC">
        <w:rPr>
          <w:rFonts w:ascii="Book Antiqua" w:hAnsi="Book Antiqua" w:cs="Times New Roman"/>
          <w:sz w:val="24"/>
          <w:szCs w:val="24"/>
        </w:rPr>
        <w:t xml:space="preserve"> without </w:t>
      </w:r>
      <w:r w:rsidR="00C13101" w:rsidRPr="009465FC">
        <w:rPr>
          <w:rFonts w:ascii="Book Antiqua" w:hAnsi="Book Antiqua" w:cs="Times New Roman"/>
          <w:sz w:val="24"/>
          <w:szCs w:val="24"/>
        </w:rPr>
        <w:t>fine needle aspiration (</w:t>
      </w:r>
      <w:r w:rsidRPr="009465FC">
        <w:rPr>
          <w:rFonts w:ascii="Book Antiqua" w:hAnsi="Book Antiqua" w:cs="Times New Roman"/>
          <w:sz w:val="24"/>
          <w:szCs w:val="24"/>
        </w:rPr>
        <w:t>FNA</w:t>
      </w:r>
      <w:r w:rsidR="00C13101" w:rsidRPr="009465FC">
        <w:rPr>
          <w:rFonts w:ascii="Book Antiqua" w:hAnsi="Book Antiqua" w:cs="Times New Roman"/>
          <w:sz w:val="24"/>
          <w:szCs w:val="24"/>
        </w:rPr>
        <w:t>)</w:t>
      </w:r>
      <w:r w:rsidRPr="009465FC">
        <w:rPr>
          <w:rFonts w:ascii="Book Antiqua" w:hAnsi="Book Antiqua" w:cs="Times New Roman"/>
          <w:sz w:val="24"/>
          <w:szCs w:val="24"/>
        </w:rPr>
        <w:t xml:space="preserve">, </w:t>
      </w:r>
      <w:r w:rsidR="00FA08EE" w:rsidRPr="009465FC">
        <w:rPr>
          <w:rFonts w:ascii="Book Antiqua" w:hAnsi="Book Antiqua" w:cs="Times New Roman"/>
          <w:sz w:val="24"/>
          <w:szCs w:val="24"/>
        </w:rPr>
        <w:t>c</w:t>
      </w:r>
      <w:r w:rsidRPr="009465FC">
        <w:rPr>
          <w:rFonts w:ascii="Book Antiqua" w:hAnsi="Book Antiqua" w:cs="Times New Roman"/>
          <w:sz w:val="24"/>
          <w:szCs w:val="24"/>
        </w:rPr>
        <w:t>apsule endoscopy, enteroscopy and diagnostic balloon-assisted enteroscopy and enteral ste</w:t>
      </w:r>
      <w:r w:rsidR="009465FC">
        <w:rPr>
          <w:rFonts w:ascii="Book Antiqua" w:hAnsi="Book Antiqua" w:cs="Times New Roman"/>
          <w:sz w:val="24"/>
          <w:szCs w:val="24"/>
        </w:rPr>
        <w:t>nt deployment without dilation</w:t>
      </w:r>
      <w:r w:rsidR="009465FC">
        <w:rPr>
          <w:rFonts w:ascii="Book Antiqua" w:hAnsi="Book Antiqua" w:cs="Times New Roman" w:hint="eastAsia"/>
          <w:sz w:val="24"/>
          <w:szCs w:val="24"/>
          <w:lang w:eastAsia="zh-CN"/>
        </w:rPr>
        <w:t xml:space="preserve">; </w:t>
      </w:r>
      <w:r w:rsidR="009465FC">
        <w:rPr>
          <w:rFonts w:ascii="Book Antiqua" w:hAnsi="Book Antiqua" w:cs="Times New Roman"/>
          <w:sz w:val="24"/>
          <w:szCs w:val="24"/>
          <w:lang w:eastAsia="zh-CN"/>
        </w:rPr>
        <w:t xml:space="preserve">and </w:t>
      </w:r>
      <w:r w:rsidR="009465FC">
        <w:rPr>
          <w:rFonts w:ascii="Book Antiqua" w:hAnsi="Book Antiqua" w:cs="Times New Roman" w:hint="eastAsia"/>
          <w:sz w:val="24"/>
          <w:szCs w:val="24"/>
          <w:lang w:eastAsia="zh-CN"/>
        </w:rPr>
        <w:t xml:space="preserve">(2) </w:t>
      </w:r>
      <w:r w:rsidRPr="009465FC">
        <w:rPr>
          <w:rFonts w:ascii="Book Antiqua" w:hAnsi="Book Antiqua" w:cs="Times New Roman"/>
          <w:sz w:val="24"/>
          <w:szCs w:val="24"/>
        </w:rPr>
        <w:t xml:space="preserve">High risk procedures: Polypectomy, biliary or pancreatic sphincterotomy, pneumatic or bougie dilation, </w:t>
      </w:r>
      <w:r w:rsidR="00C13101" w:rsidRPr="009465FC">
        <w:rPr>
          <w:rFonts w:ascii="Book Antiqua" w:hAnsi="Book Antiqua" w:cs="Times New Roman"/>
          <w:sz w:val="24"/>
          <w:szCs w:val="24"/>
        </w:rPr>
        <w:t>percutaneous endoscopic gastrostomy (</w:t>
      </w:r>
      <w:r w:rsidRPr="009465FC">
        <w:rPr>
          <w:rFonts w:ascii="Book Antiqua" w:hAnsi="Book Antiqua" w:cs="Times New Roman"/>
          <w:sz w:val="24"/>
          <w:szCs w:val="24"/>
        </w:rPr>
        <w:t>PEG</w:t>
      </w:r>
      <w:r w:rsidR="00C13101" w:rsidRPr="009465FC">
        <w:rPr>
          <w:rFonts w:ascii="Book Antiqua" w:hAnsi="Book Antiqua" w:cs="Times New Roman"/>
          <w:sz w:val="24"/>
          <w:szCs w:val="24"/>
        </w:rPr>
        <w:t>)</w:t>
      </w:r>
      <w:r w:rsidRPr="009465FC">
        <w:rPr>
          <w:rFonts w:ascii="Book Antiqua" w:hAnsi="Book Antiqua" w:cs="Times New Roman"/>
          <w:sz w:val="24"/>
          <w:szCs w:val="24"/>
        </w:rPr>
        <w:t xml:space="preserve"> placement, therapeutic balloon-assisted enteroscopy, EUS with FNA, treatment of varices, endoscopic hemostasis, tumor ablation by any technique and cystogastrostomy. </w:t>
      </w:r>
    </w:p>
    <w:p w14:paraId="404A36D2" w14:textId="43C2001D" w:rsidR="00251EB0" w:rsidRPr="00054D40" w:rsidRDefault="009679B7" w:rsidP="0099525F">
      <w:pPr>
        <w:widowControl w:val="0"/>
        <w:adjustRightInd w:val="0"/>
        <w:snapToGrid w:val="0"/>
        <w:spacing w:after="0" w:line="360" w:lineRule="auto"/>
        <w:ind w:firstLineChars="200" w:firstLine="480"/>
        <w:jc w:val="both"/>
        <w:rPr>
          <w:rFonts w:ascii="Book Antiqua" w:hAnsi="Book Antiqua" w:cs="Times New Roman"/>
          <w:kern w:val="24"/>
          <w:sz w:val="24"/>
          <w:szCs w:val="24"/>
        </w:rPr>
      </w:pPr>
      <w:r w:rsidRPr="00054D40">
        <w:rPr>
          <w:rFonts w:ascii="Book Antiqua" w:hAnsi="Book Antiqua" w:cs="Times New Roman"/>
          <w:kern w:val="24"/>
          <w:sz w:val="24"/>
          <w:szCs w:val="24"/>
        </w:rPr>
        <w:t xml:space="preserve">In a systematic review in 2012, </w:t>
      </w:r>
      <w:r w:rsidR="00251EB0" w:rsidRPr="00054D40">
        <w:rPr>
          <w:rFonts w:ascii="Book Antiqua" w:hAnsi="Book Antiqua" w:cs="Times New Roman"/>
          <w:kern w:val="24"/>
          <w:sz w:val="24"/>
          <w:szCs w:val="24"/>
        </w:rPr>
        <w:t xml:space="preserve">the threshold for platelet transfusion in patients with non-variceal upper gastrointestinal bleeding </w:t>
      </w:r>
      <w:r w:rsidRPr="00054D40">
        <w:rPr>
          <w:rFonts w:ascii="Book Antiqua" w:hAnsi="Book Antiqua" w:cs="Times New Roman"/>
          <w:kern w:val="24"/>
          <w:sz w:val="24"/>
          <w:szCs w:val="24"/>
        </w:rPr>
        <w:t xml:space="preserve">was evaluated by </w:t>
      </w:r>
      <w:r w:rsidR="00251EB0" w:rsidRPr="00054D40">
        <w:rPr>
          <w:rFonts w:ascii="Book Antiqua" w:hAnsi="Book Antiqua" w:cs="Times New Roman"/>
          <w:kern w:val="24"/>
          <w:sz w:val="24"/>
          <w:szCs w:val="24"/>
        </w:rPr>
        <w:t>analyz</w:t>
      </w:r>
      <w:r w:rsidRPr="00054D40">
        <w:rPr>
          <w:rFonts w:ascii="Book Antiqua" w:hAnsi="Book Antiqua" w:cs="Times New Roman"/>
          <w:kern w:val="24"/>
          <w:sz w:val="24"/>
          <w:szCs w:val="24"/>
        </w:rPr>
        <w:t>ing</w:t>
      </w:r>
      <w:r w:rsidR="00251EB0" w:rsidRPr="00054D40">
        <w:rPr>
          <w:rFonts w:ascii="Book Antiqua" w:hAnsi="Book Antiqua" w:cs="Times New Roman"/>
          <w:kern w:val="24"/>
          <w:sz w:val="24"/>
          <w:szCs w:val="24"/>
        </w:rPr>
        <w:t xml:space="preserve"> 10 studies, including 4 randomized control</w:t>
      </w:r>
      <w:r w:rsidR="009465FC">
        <w:rPr>
          <w:rFonts w:ascii="Book Antiqua" w:hAnsi="Book Antiqua" w:cs="Times New Roman"/>
          <w:kern w:val="24"/>
          <w:sz w:val="24"/>
          <w:szCs w:val="24"/>
        </w:rPr>
        <w:t>led trials and 6 cohort studies</w:t>
      </w:r>
      <w:r w:rsidR="00B9185E" w:rsidRPr="00054D40">
        <w:rPr>
          <w:rFonts w:ascii="Book Antiqua" w:hAnsi="Book Antiqua" w:cs="Times New Roman"/>
          <w:kern w:val="24"/>
          <w:sz w:val="24"/>
          <w:szCs w:val="24"/>
          <w:vertAlign w:val="superscript"/>
        </w:rPr>
        <w:fldChar w:fldCharType="begin"/>
      </w:r>
      <w:r w:rsidR="00104A86" w:rsidRPr="00054D40">
        <w:rPr>
          <w:rFonts w:ascii="Book Antiqua" w:hAnsi="Book Antiqua" w:cs="Times New Roman"/>
          <w:kern w:val="24"/>
          <w:sz w:val="24"/>
          <w:szCs w:val="24"/>
          <w:vertAlign w:val="superscript"/>
        </w:rPr>
        <w:instrText xml:space="preserve"> ADDIN EN.CITE &lt;EndNote&gt;&lt;Cite&gt;&lt;Author&gt;Razzaghi&lt;/Author&gt;&lt;Year&gt;2012&lt;/Year&gt;&lt;RecNum&gt;47&lt;/RecNum&gt;&lt;DisplayText&gt;(6)&lt;/DisplayText&gt;&lt;record&gt;&lt;rec-number&gt;47&lt;/rec-number&gt;&lt;foreign-keys&gt;&lt;key app="EN" db-id="xw5r9tpwcddfpreexzlvpaf9wr5prat2dvv2"&gt;47&lt;/key&gt;&lt;/foreign-keys&gt;&lt;ref-type name="Journal Article"&gt;17&lt;/ref-type&gt;&lt;contributors&gt;&lt;authors&gt;&lt;author&gt;Razzaghi, A.&lt;/author&gt;&lt;author&gt;Barkun, A. N.&lt;/author&gt;&lt;/authors&gt;&lt;/contributors&gt;&lt;auth-address&gt;Department of Medicine, McGill University, Montreal, Quebec, Canada.&lt;/auth-address&gt;&lt;titles&gt;&lt;title&gt;Platelet transfusion threshold in patients with upper gastrointestinal bleeding: a systematic review&lt;/title&gt;&lt;secondary-title&gt;J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gastroenterology&lt;/abbr-1&gt;&lt;/alt-periodical&gt;&lt;pages&gt;482-6&lt;/pages&gt;&lt;volume&gt;46&lt;/volume&gt;&lt;number&gt;6&lt;/number&gt;&lt;edition&gt;2012/06/13&lt;/edition&gt;&lt;keywords&gt;&lt;keyword&gt;Gastrointestinal Hemorrhage/*therapy&lt;/keyword&gt;&lt;keyword&gt;Humans&lt;/keyword&gt;&lt;keyword&gt;Platelet Transfusion/adverse effects/*methods&lt;/keyword&gt;&lt;keyword&gt;Practice Guidelines as Topic&lt;/keyword&gt;&lt;keyword&gt;Randomized Controlled Trials as Topic/methods&lt;/keyword&gt;&lt;keyword&gt;Thrombocytopenia/etiology/*therapy&lt;/keyword&gt;&lt;/keywords&gt;&lt;dates&gt;&lt;year&gt;2012&lt;/year&gt;&lt;pub-dates&gt;&lt;date&gt;Jul&lt;/date&gt;&lt;/pub-dates&gt;&lt;/dates&gt;&lt;isbn&gt;1539-2031 (Electronic)&amp;#xD;0192-0790 (Linking)&lt;/isbn&gt;&lt;accession-num&gt;22688143&lt;/accession-num&gt;&lt;work-type&gt;Review&lt;/work-type&gt;&lt;urls&gt;&lt;related-urls&gt;&lt;url&gt;http://www.ncbi.nlm.nih.gov/pubmed/22688143&lt;/url&gt;&lt;/related-urls&gt;&lt;/urls&gt;&lt;electronic-resource-num&gt;10.1097/MCG.0b013e31823d33e3&lt;/electronic-resource-num&gt;&lt;language&gt;eng&lt;/language&gt;&lt;/record&gt;&lt;/Cite&gt;&lt;/EndNote&gt;</w:instrText>
      </w:r>
      <w:r w:rsidR="00B9185E" w:rsidRPr="00054D40">
        <w:rPr>
          <w:rFonts w:ascii="Book Antiqua" w:hAnsi="Book Antiqua" w:cs="Times New Roman"/>
          <w:kern w:val="24"/>
          <w:sz w:val="24"/>
          <w:szCs w:val="24"/>
          <w:vertAlign w:val="superscript"/>
        </w:rPr>
        <w:fldChar w:fldCharType="separate"/>
      </w:r>
      <w:r w:rsidR="00141878" w:rsidRPr="00054D40">
        <w:rPr>
          <w:rFonts w:ascii="Book Antiqua" w:hAnsi="Book Antiqua" w:cs="Times New Roman"/>
          <w:noProof/>
          <w:kern w:val="24"/>
          <w:sz w:val="24"/>
          <w:szCs w:val="24"/>
          <w:vertAlign w:val="superscript"/>
        </w:rPr>
        <w:t>[</w:t>
      </w:r>
      <w:hyperlink w:anchor="_ENREF_6" w:tooltip="Razzaghi, 2012 #47" w:history="1">
        <w:r w:rsidR="00EB6DE0" w:rsidRPr="00054D40">
          <w:rPr>
            <w:rFonts w:ascii="Book Antiqua" w:hAnsi="Book Antiqua" w:cs="Times New Roman"/>
            <w:noProof/>
            <w:kern w:val="24"/>
            <w:sz w:val="24"/>
            <w:szCs w:val="24"/>
            <w:vertAlign w:val="superscript"/>
          </w:rPr>
          <w:t>6</w:t>
        </w:r>
      </w:hyperlink>
      <w:r w:rsidR="00141878" w:rsidRPr="00054D40">
        <w:rPr>
          <w:rFonts w:ascii="Book Antiqua" w:hAnsi="Book Antiqua" w:cs="Times New Roman"/>
          <w:noProof/>
          <w:kern w:val="24"/>
          <w:sz w:val="24"/>
          <w:szCs w:val="24"/>
          <w:vertAlign w:val="superscript"/>
        </w:rPr>
        <w:t>]</w:t>
      </w:r>
      <w:r w:rsidR="00B9185E" w:rsidRPr="00054D40">
        <w:rPr>
          <w:rFonts w:ascii="Book Antiqua" w:hAnsi="Book Antiqua" w:cs="Times New Roman"/>
          <w:kern w:val="24"/>
          <w:sz w:val="24"/>
          <w:szCs w:val="24"/>
          <w:vertAlign w:val="superscript"/>
        </w:rPr>
        <w:fldChar w:fldCharType="end"/>
      </w:r>
      <w:r w:rsidR="00251EB0" w:rsidRPr="00054D40">
        <w:rPr>
          <w:rFonts w:ascii="Book Antiqua" w:hAnsi="Book Antiqua" w:cs="Times New Roman"/>
          <w:kern w:val="24"/>
          <w:sz w:val="24"/>
          <w:szCs w:val="24"/>
        </w:rPr>
        <w:t xml:space="preserve">. Due to the paucity of high level evidence, the proper threshold of platelet transfusion specifically in </w:t>
      </w:r>
      <w:r w:rsidR="006D187B" w:rsidRPr="00054D40">
        <w:rPr>
          <w:rFonts w:ascii="Book Antiqua" w:hAnsi="Book Antiqua" w:cs="Times New Roman"/>
          <w:kern w:val="24"/>
          <w:sz w:val="24"/>
          <w:szCs w:val="24"/>
        </w:rPr>
        <w:t>gastrointestinal (</w:t>
      </w:r>
      <w:r w:rsidR="00251EB0" w:rsidRPr="00054D40">
        <w:rPr>
          <w:rFonts w:ascii="Book Antiqua" w:hAnsi="Book Antiqua" w:cs="Times New Roman"/>
          <w:kern w:val="24"/>
          <w:sz w:val="24"/>
          <w:szCs w:val="24"/>
        </w:rPr>
        <w:t>GI</w:t>
      </w:r>
      <w:r w:rsidR="006D187B" w:rsidRPr="00054D40">
        <w:rPr>
          <w:rFonts w:ascii="Book Antiqua" w:hAnsi="Book Antiqua" w:cs="Times New Roman"/>
          <w:kern w:val="24"/>
          <w:sz w:val="24"/>
          <w:szCs w:val="24"/>
        </w:rPr>
        <w:t>)</w:t>
      </w:r>
      <w:r w:rsidR="00251EB0" w:rsidRPr="00054D40">
        <w:rPr>
          <w:rFonts w:ascii="Book Antiqua" w:hAnsi="Book Antiqua" w:cs="Times New Roman"/>
          <w:kern w:val="24"/>
          <w:sz w:val="24"/>
          <w:szCs w:val="24"/>
        </w:rPr>
        <w:t xml:space="preserve"> bleeding was based on expert opinion</w:t>
      </w:r>
      <w:r w:rsidR="00FA08EE" w:rsidRPr="00054D40">
        <w:rPr>
          <w:rFonts w:ascii="Book Antiqua" w:hAnsi="Book Antiqua" w:cs="Times New Roman"/>
          <w:kern w:val="24"/>
          <w:sz w:val="24"/>
          <w:szCs w:val="24"/>
        </w:rPr>
        <w:t>,</w:t>
      </w:r>
      <w:r w:rsidR="00251EB0" w:rsidRPr="00054D40">
        <w:rPr>
          <w:rFonts w:ascii="Book Antiqua" w:hAnsi="Book Antiqua" w:cs="Times New Roman"/>
          <w:kern w:val="24"/>
          <w:sz w:val="24"/>
          <w:szCs w:val="24"/>
        </w:rPr>
        <w:t xml:space="preserve"> and</w:t>
      </w:r>
      <w:r w:rsidR="009465FC">
        <w:rPr>
          <w:rFonts w:ascii="Book Antiqua" w:hAnsi="Book Antiqua" w:cs="Times New Roman"/>
          <w:kern w:val="24"/>
          <w:sz w:val="24"/>
          <w:szCs w:val="24"/>
        </w:rPr>
        <w:t xml:space="preserve"> transfusion of platelets to 50</w:t>
      </w:r>
      <w:r w:rsidR="00251EB0" w:rsidRPr="00054D40">
        <w:rPr>
          <w:rFonts w:ascii="Book Antiqua" w:hAnsi="Book Antiqua" w:cs="Times New Roman"/>
          <w:kern w:val="24"/>
          <w:sz w:val="24"/>
          <w:szCs w:val="24"/>
        </w:rPr>
        <w:t>000 per cubic millimeter was propose</w:t>
      </w:r>
      <w:r w:rsidR="005D09CE" w:rsidRPr="00054D40">
        <w:rPr>
          <w:rFonts w:ascii="Book Antiqua" w:hAnsi="Book Antiqua" w:cs="Times New Roman"/>
          <w:kern w:val="24"/>
          <w:sz w:val="24"/>
          <w:szCs w:val="24"/>
        </w:rPr>
        <w:t>d for gastrointestinal bleeding</w:t>
      </w:r>
      <w:r w:rsidR="00B9185E" w:rsidRPr="00054D40">
        <w:rPr>
          <w:rFonts w:ascii="Book Antiqua" w:hAnsi="Book Antiqua" w:cs="Times New Roman"/>
          <w:kern w:val="24"/>
          <w:sz w:val="24"/>
          <w:szCs w:val="24"/>
          <w:vertAlign w:val="superscript"/>
        </w:rPr>
        <w:fldChar w:fldCharType="begin"/>
      </w:r>
      <w:r w:rsidR="00104A86" w:rsidRPr="00054D40">
        <w:rPr>
          <w:rFonts w:ascii="Book Antiqua" w:hAnsi="Book Antiqua" w:cs="Times New Roman"/>
          <w:kern w:val="24"/>
          <w:sz w:val="24"/>
          <w:szCs w:val="24"/>
          <w:vertAlign w:val="superscript"/>
        </w:rPr>
        <w:instrText xml:space="preserve"> ADDIN EN.CITE &lt;EndNote&gt;&lt;Cite&gt;&lt;Author&gt;Razzaghi&lt;/Author&gt;&lt;Year&gt;2012&lt;/Year&gt;&lt;RecNum&gt;47&lt;/RecNum&gt;&lt;DisplayText&gt;(6)&lt;/DisplayText&gt;&lt;record&gt;&lt;rec-number&gt;47&lt;/rec-number&gt;&lt;foreign-keys&gt;&lt;key app="EN" db-id="xw5r9tpwcddfpreexzlvpaf9wr5prat2dvv2"&gt;47&lt;/key&gt;&lt;/foreign-keys&gt;&lt;ref-type name="Journal Article"&gt;17&lt;/ref-type&gt;&lt;contributors&gt;&lt;authors&gt;&lt;author&gt;Razzaghi, A.&lt;/author&gt;&lt;author&gt;Barkun, A. N.&lt;/author&gt;&lt;/authors&gt;&lt;/contributors&gt;&lt;auth-address&gt;Department of Medicine, McGill University, Montreal, Quebec, Canada.&lt;/auth-address&gt;&lt;titles&gt;&lt;title&gt;Platelet transfusion threshold in patients with upper gastrointestinal bleeding: a systematic review&lt;/title&gt;&lt;secondary-title&gt;J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gastroenterology&lt;/abbr-1&gt;&lt;/alt-periodical&gt;&lt;pages&gt;482-6&lt;/pages&gt;&lt;volume&gt;46&lt;/volume&gt;&lt;number&gt;6&lt;/number&gt;&lt;edition&gt;2012/06/13&lt;/edition&gt;&lt;keywords&gt;&lt;keyword&gt;Gastrointestinal Hemorrhage/*therapy&lt;/keyword&gt;&lt;keyword&gt;Humans&lt;/keyword&gt;&lt;keyword&gt;Platelet Transfusion/adverse effects/*methods&lt;/keyword&gt;&lt;keyword&gt;Practice Guidelines as Topic&lt;/keyword&gt;&lt;keyword&gt;Randomized Controlled Trials as Topic/methods&lt;/keyword&gt;&lt;keyword&gt;Thrombocytopenia/etiology/*therapy&lt;/keyword&gt;&lt;/keywords&gt;&lt;dates&gt;&lt;year&gt;2012&lt;/year&gt;&lt;pub-dates&gt;&lt;date&gt;Jul&lt;/date&gt;&lt;/pub-dates&gt;&lt;/dates&gt;&lt;isbn&gt;1539-2031 (Electronic)&amp;#xD;0192-0790 (Linking)&lt;/isbn&gt;&lt;accession-num&gt;22688143&lt;/accession-num&gt;&lt;work-type&gt;Review&lt;/work-type&gt;&lt;urls&gt;&lt;related-urls&gt;&lt;url&gt;http://www.ncbi.nlm.nih.gov/pubmed/22688143&lt;/url&gt;&lt;/related-urls&gt;&lt;/urls&gt;&lt;electronic-resource-num&gt;10.1097/MCG.0b013e31823d33e3&lt;/electronic-resource-num&gt;&lt;language&gt;eng&lt;/language&gt;&lt;/record&gt;&lt;/Cite&gt;&lt;/EndNote&gt;</w:instrText>
      </w:r>
      <w:r w:rsidR="00B9185E" w:rsidRPr="00054D40">
        <w:rPr>
          <w:rFonts w:ascii="Book Antiqua" w:hAnsi="Book Antiqua" w:cs="Times New Roman"/>
          <w:kern w:val="24"/>
          <w:sz w:val="24"/>
          <w:szCs w:val="24"/>
          <w:vertAlign w:val="superscript"/>
        </w:rPr>
        <w:fldChar w:fldCharType="separate"/>
      </w:r>
      <w:r w:rsidR="00404E40" w:rsidRPr="00054D40">
        <w:rPr>
          <w:rFonts w:ascii="Book Antiqua" w:hAnsi="Book Antiqua" w:cs="Times New Roman"/>
          <w:noProof/>
          <w:kern w:val="24"/>
          <w:sz w:val="24"/>
          <w:szCs w:val="24"/>
          <w:vertAlign w:val="superscript"/>
        </w:rPr>
        <w:t>[</w:t>
      </w:r>
      <w:hyperlink w:anchor="_ENREF_6" w:tooltip="Razzaghi, 2012 #47" w:history="1">
        <w:r w:rsidR="00EB6DE0" w:rsidRPr="00054D40">
          <w:rPr>
            <w:rFonts w:ascii="Book Antiqua" w:hAnsi="Book Antiqua" w:cs="Times New Roman"/>
            <w:noProof/>
            <w:kern w:val="24"/>
            <w:sz w:val="24"/>
            <w:szCs w:val="24"/>
            <w:vertAlign w:val="superscript"/>
          </w:rPr>
          <w:t>6</w:t>
        </w:r>
      </w:hyperlink>
      <w:r w:rsidR="00404E40" w:rsidRPr="00054D40">
        <w:rPr>
          <w:rFonts w:ascii="Book Antiqua" w:hAnsi="Book Antiqua" w:cs="Times New Roman"/>
          <w:noProof/>
          <w:kern w:val="24"/>
          <w:sz w:val="24"/>
          <w:szCs w:val="24"/>
          <w:vertAlign w:val="superscript"/>
        </w:rPr>
        <w:t>]</w:t>
      </w:r>
      <w:r w:rsidR="00B9185E" w:rsidRPr="00054D40">
        <w:rPr>
          <w:rFonts w:ascii="Book Antiqua" w:hAnsi="Book Antiqua" w:cs="Times New Roman"/>
          <w:kern w:val="24"/>
          <w:sz w:val="24"/>
          <w:szCs w:val="24"/>
          <w:vertAlign w:val="superscript"/>
        </w:rPr>
        <w:fldChar w:fldCharType="end"/>
      </w:r>
      <w:r w:rsidR="005D09CE" w:rsidRPr="00054D40">
        <w:rPr>
          <w:rFonts w:ascii="Book Antiqua" w:hAnsi="Book Antiqua" w:cs="Times New Roman"/>
          <w:kern w:val="24"/>
          <w:sz w:val="24"/>
          <w:szCs w:val="24"/>
        </w:rPr>
        <w:t>.</w:t>
      </w:r>
      <w:r w:rsidR="009465FC">
        <w:rPr>
          <w:rFonts w:ascii="Book Antiqua" w:hAnsi="Book Antiqua" w:cs="Times New Roman"/>
          <w:kern w:val="24"/>
          <w:sz w:val="24"/>
          <w:szCs w:val="24"/>
        </w:rPr>
        <w:t xml:space="preserve"> </w:t>
      </w:r>
    </w:p>
    <w:p w14:paraId="1935794C" w14:textId="54925126" w:rsidR="00251EB0" w:rsidRPr="00054D40" w:rsidRDefault="00251EB0" w:rsidP="0099525F">
      <w:pPr>
        <w:widowControl w:val="0"/>
        <w:adjustRightInd w:val="0"/>
        <w:snapToGrid w:val="0"/>
        <w:spacing w:after="0" w:line="360" w:lineRule="auto"/>
        <w:ind w:firstLineChars="200" w:firstLine="480"/>
        <w:jc w:val="both"/>
        <w:rPr>
          <w:rFonts w:ascii="Book Antiqua" w:eastAsia="Times New Roman" w:hAnsi="Book Antiqua" w:cs="Times New Roman"/>
          <w:sz w:val="24"/>
          <w:szCs w:val="24"/>
        </w:rPr>
      </w:pPr>
      <w:r w:rsidRPr="00054D40">
        <w:rPr>
          <w:rFonts w:ascii="Book Antiqua" w:eastAsia="Times New Roman" w:hAnsi="Book Antiqua" w:cs="Times New Roman"/>
          <w:kern w:val="24"/>
          <w:sz w:val="24"/>
          <w:szCs w:val="24"/>
        </w:rPr>
        <w:t>The c</w:t>
      </w:r>
      <w:r w:rsidRPr="00054D40">
        <w:rPr>
          <w:rFonts w:ascii="Book Antiqua" w:eastAsia="Times New Roman" w:hAnsi="Book Antiqua" w:cs="Times New Roman"/>
          <w:sz w:val="24"/>
          <w:szCs w:val="24"/>
        </w:rPr>
        <w:t xml:space="preserve">urrent general recommendation for platelet </w:t>
      </w:r>
      <w:r w:rsidR="009465FC">
        <w:rPr>
          <w:rFonts w:ascii="Book Antiqua" w:eastAsia="Times New Roman" w:hAnsi="Book Antiqua" w:cs="Times New Roman"/>
          <w:sz w:val="24"/>
          <w:szCs w:val="24"/>
        </w:rPr>
        <w:t>transfusion is for a goal of 50</w:t>
      </w:r>
      <w:r w:rsidRPr="00054D40">
        <w:rPr>
          <w:rFonts w:ascii="Book Antiqua" w:eastAsia="Times New Roman" w:hAnsi="Book Antiqua" w:cs="Times New Roman"/>
          <w:sz w:val="24"/>
          <w:szCs w:val="24"/>
        </w:rPr>
        <w:t>000 per cubic milli</w:t>
      </w:r>
      <w:r w:rsidR="009465FC">
        <w:rPr>
          <w:rFonts w:ascii="Book Antiqua" w:eastAsia="Times New Roman" w:hAnsi="Book Antiqua" w:cs="Times New Roman"/>
          <w:sz w:val="24"/>
          <w:szCs w:val="24"/>
        </w:rPr>
        <w:t>meter prior to any intervention</w:t>
      </w:r>
      <w:r w:rsidR="00B9185E" w:rsidRPr="00054D40">
        <w:rPr>
          <w:rFonts w:ascii="Book Antiqua" w:eastAsia="Times New Roman" w:hAnsi="Book Antiqua" w:cs="Times New Roman"/>
          <w:sz w:val="24"/>
          <w:szCs w:val="24"/>
          <w:vertAlign w:val="superscript"/>
        </w:rPr>
        <w:fldChar w:fldCharType="begin">
          <w:fldData xml:space="preserve">PEVuZE5vdGU+PENpdGU+PEF1dGhvcj5ZYXJyaXM8L0F1dGhvcj48WWVhcj4yMDA5PC9ZZWFyPjxS
ZWNOdW0+NDg8L1JlY051bT48RGlzcGxheVRleHQ+KDcsIDgpPC9EaXNwbGF5VGV4dD48cmVjb3Jk
PjxyZWMtbnVtYmVyPjQ4PC9yZWMtbnVtYmVyPjxmb3JlaWduLWtleXM+PGtleSBhcHA9IkVOIiBk
Yi1pZD0ieHc1cjl0cHdjZGRmcHJlZXh6bHZwYWY5d3I1cHJhdDJkdnYyIj40ODwva2V5PjwvZm9y
ZWlnbi1rZXlzPjxyZWYtdHlwZSBuYW1lPSJKb3VybmFsIEFydGljbGUiPjE3PC9yZWYtdHlwZT48
Y29udHJpYnV0b3JzPjxhdXRob3JzPjxhdXRob3I+WWFycmlzLCBKLiBQLjwvYXV0aG9yPjxhdXRo
b3I+V2FyZGVuLCBDLiBSLjwvYXV0aG9yPjwvYXV0aG9ycz48L2NvbnRyaWJ1dG9ycz48YXV0aC1h
ZGRyZXNzPldpbGxpYW1ldHRlIEZhbGxzIEhvc3BpdGFsLCBPcmVnb24gQ2l0eSwgT1IsIFVTQS48
L2F1dGgtYWRkcmVzcz48dGl0bGVzPjx0aXRsZT5HYXN0cm9pbnRlc3RpbmFsIGJsZWVkaW5nIGlu
IHRoZSBjYW5jZXIgcGF0aWVudDwvdGl0bGU+PHNlY29uZGFyeS10aXRsZT5FbWVyZyBNZWQgQ2xp
biBOb3J0aCBBbTwvc2Vjb25kYXJ5LXRpdGxlPjxhbHQtdGl0bGU+RW1lcmdlbmN5IG1lZGljaW5l
IGNsaW5pY3Mgb2YgTm9ydGggQW1lcmljYTwvYWx0LXRpdGxlPjwvdGl0bGVzPjxwZXJpb2RpY2Fs
PjxmdWxsLXRpdGxlPkVtZXJnIE1lZCBDbGluIE5vcnRoIEFtPC9mdWxsLXRpdGxlPjxhYmJyLTE+
RW1lcmdlbmN5IG1lZGljaW5lIGNsaW5pY3Mgb2YgTm9ydGggQW1lcmljYTwvYWJici0xPjwvcGVy
aW9kaWNhbD48YWx0LXBlcmlvZGljYWw+PGZ1bGwtdGl0bGU+RW1lcmcgTWVkIENsaW4gTm9ydGgg
QW08L2Z1bGwtdGl0bGU+PGFiYnItMT5FbWVyZ2VuY3kgbWVkaWNpbmUgY2xpbmljcyBvZiBOb3J0
aCBBbWVyaWNhPC9hYmJyLTE+PC9hbHQtcGVyaW9kaWNhbD48cGFnZXM+MzYzLTc5PC9wYWdlcz48
dm9sdW1lPjI3PC92b2x1bWU+PG51bWJlcj4zPC9udW1iZXI+PGVkaXRpb24+MjAwOS8wOC8wNDwv
ZWRpdGlvbj48a2V5d29yZHM+PGtleXdvcmQ+QmlvcHN5LCBGaW5lLU5lZWRsZS9hZHZlcnNlIGVm
ZmVjdHM8L2tleXdvcmQ+PGtleXdvcmQ+QnJhY2h5dGhlcmFweS9hZHZlcnNlIGVmZmVjdHM8L2tl
eXdvcmQ+PGtleXdvcmQ+Q2Fwc3VsZSBFbmRvc2NvcHk8L2tleXdvcmQ+PGtleXdvcmQ+Q2hpbGQ8
L2tleXdvcmQ+PGtleXdvcmQ+Q29sb25vc2NvcHk8L2tleXdvcmQ+PGtleXdvcmQ+RGlhZ25vc3Rp
YyBJbWFnaW5nPC9rZXl3b3JkPjxrZXl3b3JkPkRpYXJyaGVhL2NvbXBsaWNhdGlvbnMvbWljcm9i
aW9sb2d5L3RoZXJhcHkvdmlyb2xvZ3k8L2tleXdvcmQ+PGtleXdvcmQ+RW1ib2xpemF0aW9uLCBU
aGVyYXBldXRpYzwva2V5d29yZD48a2V5d29yZD5FbWVyZ2VuY3kgU2VydmljZSwgSG9zcGl0YWw8
L2tleXdvcmQ+PGtleXdvcmQ+RW50ZXJvY29saXRpcywgTmV1dHJvcGVuaWMvY29tcGxpY2F0aW9u
cy9ldGlvbG9neS90aGVyYXB5PC9rZXl3b3JkPjxrZXl3b3JkPkVzb3BoYWdlYWwgYW5kIEdhc3Ry
aWMgVmFyaWNlczwva2V5d29yZD48a2V5d29yZD5HYXN0cm9pbnRlc3RpbmFsIEhlbW9ycmhhZ2Uv
ZGlhZ25vc2lzLypldGlvbG9neS8qdGhlcmFweTwva2V5d29yZD48a2V5d29yZD5HcmFmdCB2cyBI
b3N0IERpc2Vhc2UvY29tcGxpY2F0aW9ucy9ldGlvbG9neS90aGVyYXB5PC9rZXl3b3JkPjxrZXl3
b3JkPkh1bWFuczwva2V5d29yZD48a2V5d29yZD5NYWxlPC9rZXl3b3JkPjxrZXl3b3JkPk5lb3Bs
YXNtcy8qY29tcGxpY2F0aW9uczwva2V5d29yZD48a2V5d29yZD5Qcm9jdGl0aXMvY29tcGxpY2F0
aW9ucy9ldGlvbG9neTwva2V5d29yZD48a2V5d29yZD5Qcm9zdGF0ZS9pbmp1cmllcy9wYXRob2xv
Z3k8L2tleXdvcmQ+PC9rZXl3b3Jkcz48ZGF0ZXM+PHllYXI+MjAwOTwveWVhcj48cHViLWRhdGVz
PjxkYXRlPkF1ZzwvZGF0ZT48L3B1Yi1kYXRlcz48L2RhdGVzPjxpc2JuPjE1NTgtMDUzOSAoRWxl
Y3Ryb25pYykmI3hEOzA3MzMtODYyNyAoTGlua2luZyk8L2lzYm4+PGFjY2Vzc2lvbi1udW0+MTk2
NDY2NDI8L2FjY2Vzc2lvbi1udW0+PHdvcmstdHlwZT5SZXZpZXc8L3dvcmstdHlwZT48dXJscz48
cmVsYXRlZC11cmxzPjx1cmw+aHR0cDovL3d3dy5uY2JpLm5sbS5uaWguZ292L3B1Ym1lZC8xOTY0
NjY0MjwvdXJsPjwvcmVsYXRlZC11cmxzPjwvdXJscz48ZWxlY3Ryb25pYy1yZXNvdXJjZS1udW0+
MTAuMTAxNi9qLmVtYy4yMDA5LjA0LjAxMTwvZWxlY3Ryb25pYy1yZXNvdXJjZS1udW0+PGxhbmd1
YWdlPmVuZzwvbGFuZ3VhZ2U+PC9yZWNvcmQ+PC9DaXRlPjxDaXRlPjxBdXRob3I+TWFyd2FoYTwv
QXV0aG9yPjxZZWFyPjIwMDk8L1llYXI+PFJlY051bT41MDwvUmVjTnVtPjxyZWNvcmQ+PHJlYy1u
dW1iZXI+NTA8L3JlYy1udW1iZXI+PGZvcmVpZ24ta2V5cz48a2V5IGFwcD0iRU4iIGRiLWlkPSJ4
dzVyOXRwd2NkZGZwcmVleHpsdnBhZjl3cjVwcmF0MmR2djIiPjUwPC9rZXk+PC9mb3JlaWduLWtl
eXM+PHJlZi10eXBlIG5hbWU9IkpvdXJuYWwgQXJ0aWNsZSI+MTc8L3JlZi10eXBlPjxjb250cmli
dXRvcnM+PGF1dGhvcnM+PGF1dGhvcj5NYXJ3YWhhLCBOLjwvYXV0aG9yPjxhdXRob3I+U2hhcm1h
LCBSLiBSLjwvYXV0aG9yPjwvYXV0aG9ycz48L2NvbnRyaWJ1dG9ycz48YXV0aC1hZGRyZXNzPkRl
cGFydG1lbnQgb2YgVHJhbnNmdXNpb24gTWVkaWNpbmUsIFBHSU1FUiwgQ2hhbmRpZ2FyaCwgSW5k
aWEuIG5lZWxhbTI5MThAeWFob28uY29tPC9hdXRoLWFkZHJlc3M+PHRpdGxlcz48dGl0bGU+Q29u
c2Vuc3VzIGFuZCBjb250cm92ZXJzaWVzIGluIHBsYXRlbGV0IHRyYW5zZnVzaW9uPC90aXRsZT48
c2Vjb25kYXJ5LXRpdGxlPlRyYW5zZnVzIEFwaGVyIFNjaTwvc2Vjb25kYXJ5LXRpdGxlPjxhbHQt
dGl0bGU+VHJhbnNmdXNpb24gYW5kIGFwaGVyZXNpcyBzY2llbmNlIDogb2ZmaWNpYWwgam91cm5h
bCBvZiB0aGUgV29ybGQgQXBoZXJlc2lzIEFzc29jaWF0aW9uIDogb2ZmaWNpYWwgam91cm5hbCBv
ZiB0aGUgRXVyb3BlYW4gU29jaWV0eSBmb3IgSGFlbWFwaGVyZXNpczwvYWx0LXRpdGxlPjwvdGl0
bGVzPjxwZXJpb2RpY2FsPjxmdWxsLXRpdGxlPlRyYW5zZnVzIEFwaGVyIFNjaTwvZnVsbC10aXRs
ZT48YWJici0xPlRyYW5zZnVzaW9uIGFuZCBhcGhlcmVzaXMgc2NpZW5jZSA6IG9mZmljaWFsIGpv
dXJuYWwgb2YgdGhlIFdvcmxkIEFwaGVyZXNpcyBBc3NvY2lhdGlvbiA6IG9mZmljaWFsIGpvdXJu
YWwgb2YgdGhlIEV1cm9wZWFuIFNvY2lldHkgZm9yIEhhZW1hcGhlcmVzaXM8L2FiYnItMT48L3Bl
cmlvZGljYWw+PGFsdC1wZXJpb2RpY2FsPjxmdWxsLXRpdGxlPlRyYW5zZnVzIEFwaGVyIFNjaTwv
ZnVsbC10aXRsZT48YWJici0xPlRyYW5zZnVzaW9uIGFuZCBhcGhlcmVzaXMgc2NpZW5jZSA6IG9m
ZmljaWFsIGpvdXJuYWwgb2YgdGhlIFdvcmxkIEFwaGVyZXNpcyBBc3NvY2lhdGlvbiA6IG9mZmlj
aWFsIGpvdXJuYWwgb2YgdGhlIEV1cm9wZWFuIFNvY2lldHkgZm9yIEhhZW1hcGhlcmVzaXM8L2Fi
YnItMT48L2FsdC1wZXJpb2RpY2FsPjxwYWdlcz4xMjctMzM8L3BhZ2VzPjx2b2x1bWU+NDE8L3Zv
bHVtZT48bnVtYmVyPjI8L251bWJlcj48ZWRpdGlvbj4yMDA5LzA5LzAxPC9lZGl0aW9uPjxrZXl3
b3Jkcz48a2V5d29yZD5CbG9vZCBDb21wb25lbnQgUmVtb3ZhbC9tZXRob2RzPC9rZXl3b3JkPjxr
ZXl3b3JkPkNvbnNlbnN1czwva2V5d29yZD48a2V5d29yZD5IdW1hbnM8L2tleXdvcmQ+PGtleXdv
cmQ+UGxhdGVsZXQgVHJhbnNmdXNpb24vKm1ldGhvZHMvKnN0YW5kYXJkczwva2V5d29yZD48L2tl
eXdvcmRzPjxkYXRlcz48eWVhcj4yMDA5PC95ZWFyPjxwdWItZGF0ZXM+PGRhdGU+T2N0PC9kYXRl
PjwvcHViLWRhdGVzPjwvZGF0ZXM+PGlzYm4+MTQ3My0wNTAyIChQcmludCkmI3hEOzE0NzMtMDUw
MiAoTGlua2luZyk8L2lzYm4+PGFjY2Vzc2lvbi1udW0+MTk3MTczNDQ8L2FjY2Vzc2lvbi1udW0+
PHdvcmstdHlwZT5SZXZpZXc8L3dvcmstdHlwZT48dXJscz48cmVsYXRlZC11cmxzPjx1cmw+aHR0
cDovL3d3dy5uY2JpLm5sbS5uaWguZ292L3B1Ym1lZC8xOTcxNzM0NDwvdXJsPjwvcmVsYXRlZC11
cmxzPjwvdXJscz48ZWxlY3Ryb25pYy1yZXNvdXJjZS1udW0+MTAuMTAxNi9qLnRyYW5zY2kuMjAw
OS4wNy4wMDQ8L2VsZWN0cm9uaWMtcmVzb3VyY2UtbnVtPjxsYW5ndWFnZT5lbmc8L2xhbmd1YWdl
PjwvcmVjb3JkPjwvQ2l0ZT48L0VuZE5vdGU+AG==
</w:fldData>
        </w:fldChar>
      </w:r>
      <w:r w:rsidR="00104A86" w:rsidRPr="00054D40">
        <w:rPr>
          <w:rFonts w:ascii="Book Antiqua" w:eastAsia="Times New Roman" w:hAnsi="Book Antiqua" w:cs="Times New Roman"/>
          <w:sz w:val="24"/>
          <w:szCs w:val="24"/>
          <w:vertAlign w:val="superscript"/>
        </w:rPr>
        <w:instrText xml:space="preserve"> ADDIN EN.CITE </w:instrText>
      </w:r>
      <w:r w:rsidR="00104A86" w:rsidRPr="00054D40">
        <w:rPr>
          <w:rFonts w:ascii="Book Antiqua" w:eastAsia="Times New Roman" w:hAnsi="Book Antiqua" w:cs="Times New Roman"/>
          <w:sz w:val="24"/>
          <w:szCs w:val="24"/>
          <w:vertAlign w:val="superscript"/>
        </w:rPr>
        <w:fldChar w:fldCharType="begin">
          <w:fldData xml:space="preserve">PEVuZE5vdGU+PENpdGU+PEF1dGhvcj5ZYXJyaXM8L0F1dGhvcj48WWVhcj4yMDA5PC9ZZWFyPjxS
ZWNOdW0+NDg8L1JlY051bT48RGlzcGxheVRleHQ+KDcsIDgpPC9EaXNwbGF5VGV4dD48cmVjb3Jk
PjxyZWMtbnVtYmVyPjQ4PC9yZWMtbnVtYmVyPjxmb3JlaWduLWtleXM+PGtleSBhcHA9IkVOIiBk
Yi1pZD0ieHc1cjl0cHdjZGRmcHJlZXh6bHZwYWY5d3I1cHJhdDJkdnYyIj40ODwva2V5PjwvZm9y
ZWlnbi1rZXlzPjxyZWYtdHlwZSBuYW1lPSJKb3VybmFsIEFydGljbGUiPjE3PC9yZWYtdHlwZT48
Y29udHJpYnV0b3JzPjxhdXRob3JzPjxhdXRob3I+WWFycmlzLCBKLiBQLjwvYXV0aG9yPjxhdXRo
b3I+V2FyZGVuLCBDLiBSLjwvYXV0aG9yPjwvYXV0aG9ycz48L2NvbnRyaWJ1dG9ycz48YXV0aC1h
ZGRyZXNzPldpbGxpYW1ldHRlIEZhbGxzIEhvc3BpdGFsLCBPcmVnb24gQ2l0eSwgT1IsIFVTQS48
L2F1dGgtYWRkcmVzcz48dGl0bGVzPjx0aXRsZT5HYXN0cm9pbnRlc3RpbmFsIGJsZWVkaW5nIGlu
IHRoZSBjYW5jZXIgcGF0aWVudDwvdGl0bGU+PHNlY29uZGFyeS10aXRsZT5FbWVyZyBNZWQgQ2xp
biBOb3J0aCBBbTwvc2Vjb25kYXJ5LXRpdGxlPjxhbHQtdGl0bGU+RW1lcmdlbmN5IG1lZGljaW5l
IGNsaW5pY3Mgb2YgTm9ydGggQW1lcmljYTwvYWx0LXRpdGxlPjwvdGl0bGVzPjxwZXJpb2RpY2Fs
PjxmdWxsLXRpdGxlPkVtZXJnIE1lZCBDbGluIE5vcnRoIEFtPC9mdWxsLXRpdGxlPjxhYmJyLTE+
RW1lcmdlbmN5IG1lZGljaW5lIGNsaW5pY3Mgb2YgTm9ydGggQW1lcmljYTwvYWJici0xPjwvcGVy
aW9kaWNhbD48YWx0LXBlcmlvZGljYWw+PGZ1bGwtdGl0bGU+RW1lcmcgTWVkIENsaW4gTm9ydGgg
QW08L2Z1bGwtdGl0bGU+PGFiYnItMT5FbWVyZ2VuY3kgbWVkaWNpbmUgY2xpbmljcyBvZiBOb3J0
aCBBbWVyaWNhPC9hYmJyLTE+PC9hbHQtcGVyaW9kaWNhbD48cGFnZXM+MzYzLTc5PC9wYWdlcz48
dm9sdW1lPjI3PC92b2x1bWU+PG51bWJlcj4zPC9udW1iZXI+PGVkaXRpb24+MjAwOS8wOC8wNDwv
ZWRpdGlvbj48a2V5d29yZHM+PGtleXdvcmQ+QmlvcHN5LCBGaW5lLU5lZWRsZS9hZHZlcnNlIGVm
ZmVjdHM8L2tleXdvcmQ+PGtleXdvcmQ+QnJhY2h5dGhlcmFweS9hZHZlcnNlIGVmZmVjdHM8L2tl
eXdvcmQ+PGtleXdvcmQ+Q2Fwc3VsZSBFbmRvc2NvcHk8L2tleXdvcmQ+PGtleXdvcmQ+Q2hpbGQ8
L2tleXdvcmQ+PGtleXdvcmQ+Q29sb25vc2NvcHk8L2tleXdvcmQ+PGtleXdvcmQ+RGlhZ25vc3Rp
YyBJbWFnaW5nPC9rZXl3b3JkPjxrZXl3b3JkPkRpYXJyaGVhL2NvbXBsaWNhdGlvbnMvbWljcm9i
aW9sb2d5L3RoZXJhcHkvdmlyb2xvZ3k8L2tleXdvcmQ+PGtleXdvcmQ+RW1ib2xpemF0aW9uLCBU
aGVyYXBldXRpYzwva2V5d29yZD48a2V5d29yZD5FbWVyZ2VuY3kgU2VydmljZSwgSG9zcGl0YWw8
L2tleXdvcmQ+PGtleXdvcmQ+RW50ZXJvY29saXRpcywgTmV1dHJvcGVuaWMvY29tcGxpY2F0aW9u
cy9ldGlvbG9neS90aGVyYXB5PC9rZXl3b3JkPjxrZXl3b3JkPkVzb3BoYWdlYWwgYW5kIEdhc3Ry
aWMgVmFyaWNlczwva2V5d29yZD48a2V5d29yZD5HYXN0cm9pbnRlc3RpbmFsIEhlbW9ycmhhZ2Uv
ZGlhZ25vc2lzLypldGlvbG9neS8qdGhlcmFweTwva2V5d29yZD48a2V5d29yZD5HcmFmdCB2cyBI
b3N0IERpc2Vhc2UvY29tcGxpY2F0aW9ucy9ldGlvbG9neS90aGVyYXB5PC9rZXl3b3JkPjxrZXl3
b3JkPkh1bWFuczwva2V5d29yZD48a2V5d29yZD5NYWxlPC9rZXl3b3JkPjxrZXl3b3JkPk5lb3Bs
YXNtcy8qY29tcGxpY2F0aW9uczwva2V5d29yZD48a2V5d29yZD5Qcm9jdGl0aXMvY29tcGxpY2F0
aW9ucy9ldGlvbG9neTwva2V5d29yZD48a2V5d29yZD5Qcm9zdGF0ZS9pbmp1cmllcy9wYXRob2xv
Z3k8L2tleXdvcmQ+PC9rZXl3b3Jkcz48ZGF0ZXM+PHllYXI+MjAwOTwveWVhcj48cHViLWRhdGVz
PjxkYXRlPkF1ZzwvZGF0ZT48L3B1Yi1kYXRlcz48L2RhdGVzPjxpc2JuPjE1NTgtMDUzOSAoRWxl
Y3Ryb25pYykmI3hEOzA3MzMtODYyNyAoTGlua2luZyk8L2lzYm4+PGFjY2Vzc2lvbi1udW0+MTk2
NDY2NDI8L2FjY2Vzc2lvbi1udW0+PHdvcmstdHlwZT5SZXZpZXc8L3dvcmstdHlwZT48dXJscz48
cmVsYXRlZC11cmxzPjx1cmw+aHR0cDovL3d3dy5uY2JpLm5sbS5uaWguZ292L3B1Ym1lZC8xOTY0
NjY0MjwvdXJsPjwvcmVsYXRlZC11cmxzPjwvdXJscz48ZWxlY3Ryb25pYy1yZXNvdXJjZS1udW0+
MTAuMTAxNi9qLmVtYy4yMDA5LjA0LjAxMTwvZWxlY3Ryb25pYy1yZXNvdXJjZS1udW0+PGxhbmd1
YWdlPmVuZzwvbGFuZ3VhZ2U+PC9yZWNvcmQ+PC9DaXRlPjxDaXRlPjxBdXRob3I+TWFyd2FoYTwv
QXV0aG9yPjxZZWFyPjIwMDk8L1llYXI+PFJlY051bT41MDwvUmVjTnVtPjxyZWNvcmQ+PHJlYy1u
dW1iZXI+NTA8L3JlYy1udW1iZXI+PGZvcmVpZ24ta2V5cz48a2V5IGFwcD0iRU4iIGRiLWlkPSJ4
dzVyOXRwd2NkZGZwcmVleHpsdnBhZjl3cjVwcmF0MmR2djIiPjUwPC9rZXk+PC9mb3JlaWduLWtl
eXM+PHJlZi10eXBlIG5hbWU9IkpvdXJuYWwgQXJ0aWNsZSI+MTc8L3JlZi10eXBlPjxjb250cmli
dXRvcnM+PGF1dGhvcnM+PGF1dGhvcj5NYXJ3YWhhLCBOLjwvYXV0aG9yPjxhdXRob3I+U2hhcm1h
LCBSLiBSLjwvYXV0aG9yPjwvYXV0aG9ycz48L2NvbnRyaWJ1dG9ycz48YXV0aC1hZGRyZXNzPkRl
cGFydG1lbnQgb2YgVHJhbnNmdXNpb24gTWVkaWNpbmUsIFBHSU1FUiwgQ2hhbmRpZ2FyaCwgSW5k
aWEuIG5lZWxhbTI5MThAeWFob28uY29tPC9hdXRoLWFkZHJlc3M+PHRpdGxlcz48dGl0bGU+Q29u
c2Vuc3VzIGFuZCBjb250cm92ZXJzaWVzIGluIHBsYXRlbGV0IHRyYW5zZnVzaW9uPC90aXRsZT48
c2Vjb25kYXJ5LXRpdGxlPlRyYW5zZnVzIEFwaGVyIFNjaTwvc2Vjb25kYXJ5LXRpdGxlPjxhbHQt
dGl0bGU+VHJhbnNmdXNpb24gYW5kIGFwaGVyZXNpcyBzY2llbmNlIDogb2ZmaWNpYWwgam91cm5h
bCBvZiB0aGUgV29ybGQgQXBoZXJlc2lzIEFzc29jaWF0aW9uIDogb2ZmaWNpYWwgam91cm5hbCBv
ZiB0aGUgRXVyb3BlYW4gU29jaWV0eSBmb3IgSGFlbWFwaGVyZXNpczwvYWx0LXRpdGxlPjwvdGl0
bGVzPjxwZXJpb2RpY2FsPjxmdWxsLXRpdGxlPlRyYW5zZnVzIEFwaGVyIFNjaTwvZnVsbC10aXRs
ZT48YWJici0xPlRyYW5zZnVzaW9uIGFuZCBhcGhlcmVzaXMgc2NpZW5jZSA6IG9mZmljaWFsIGpv
dXJuYWwgb2YgdGhlIFdvcmxkIEFwaGVyZXNpcyBBc3NvY2lhdGlvbiA6IG9mZmljaWFsIGpvdXJu
YWwgb2YgdGhlIEV1cm9wZWFuIFNvY2lldHkgZm9yIEhhZW1hcGhlcmVzaXM8L2FiYnItMT48L3Bl
cmlvZGljYWw+PGFsdC1wZXJpb2RpY2FsPjxmdWxsLXRpdGxlPlRyYW5zZnVzIEFwaGVyIFNjaTwv
ZnVsbC10aXRsZT48YWJici0xPlRyYW5zZnVzaW9uIGFuZCBhcGhlcmVzaXMgc2NpZW5jZSA6IG9m
ZmljaWFsIGpvdXJuYWwgb2YgdGhlIFdvcmxkIEFwaGVyZXNpcyBBc3NvY2lhdGlvbiA6IG9mZmlj
aWFsIGpvdXJuYWwgb2YgdGhlIEV1cm9wZWFuIFNvY2lldHkgZm9yIEhhZW1hcGhlcmVzaXM8L2Fi
YnItMT48L2FsdC1wZXJpb2RpY2FsPjxwYWdlcz4xMjctMzM8L3BhZ2VzPjx2b2x1bWU+NDE8L3Zv
bHVtZT48bnVtYmVyPjI8L251bWJlcj48ZWRpdGlvbj4yMDA5LzA5LzAxPC9lZGl0aW9uPjxrZXl3
b3Jkcz48a2V5d29yZD5CbG9vZCBDb21wb25lbnQgUmVtb3ZhbC9tZXRob2RzPC9rZXl3b3JkPjxr
ZXl3b3JkPkNvbnNlbnN1czwva2V5d29yZD48a2V5d29yZD5IdW1hbnM8L2tleXdvcmQ+PGtleXdv
cmQ+UGxhdGVsZXQgVHJhbnNmdXNpb24vKm1ldGhvZHMvKnN0YW5kYXJkczwva2V5d29yZD48L2tl
eXdvcmRzPjxkYXRlcz48eWVhcj4yMDA5PC95ZWFyPjxwdWItZGF0ZXM+PGRhdGU+T2N0PC9kYXRl
PjwvcHViLWRhdGVzPjwvZGF0ZXM+PGlzYm4+MTQ3My0wNTAyIChQcmludCkmI3hEOzE0NzMtMDUw
MiAoTGlua2luZyk8L2lzYm4+PGFjY2Vzc2lvbi1udW0+MTk3MTczNDQ8L2FjY2Vzc2lvbi1udW0+
PHdvcmstdHlwZT5SZXZpZXc8L3dvcmstdHlwZT48dXJscz48cmVsYXRlZC11cmxzPjx1cmw+aHR0
cDovL3d3dy5uY2JpLm5sbS5uaWguZ292L3B1Ym1lZC8xOTcxNzM0NDwvdXJsPjwvcmVsYXRlZC11
cmxzPjwvdXJscz48ZWxlY3Ryb25pYy1yZXNvdXJjZS1udW0+MTAuMTAxNi9qLnRyYW5zY2kuMjAw
OS4wNy4wMDQ8L2VsZWN0cm9uaWMtcmVzb3VyY2UtbnVtPjxsYW5ndWFnZT5lbmc8L2xhbmd1YWdl
PjwvcmVjb3JkPjwvQ2l0ZT48L0VuZE5vdGU+AG==
</w:fldData>
        </w:fldChar>
      </w:r>
      <w:r w:rsidR="00104A86" w:rsidRPr="00054D40">
        <w:rPr>
          <w:rFonts w:ascii="Book Antiqua" w:eastAsia="Times New Roman" w:hAnsi="Book Antiqua" w:cs="Times New Roman"/>
          <w:sz w:val="24"/>
          <w:szCs w:val="24"/>
          <w:vertAlign w:val="superscript"/>
        </w:rPr>
        <w:instrText xml:space="preserve"> ADDIN EN.CITE.DATA </w:instrText>
      </w:r>
      <w:r w:rsidR="00104A86" w:rsidRPr="00054D40">
        <w:rPr>
          <w:rFonts w:ascii="Book Antiqua" w:eastAsia="Times New Roman" w:hAnsi="Book Antiqua" w:cs="Times New Roman"/>
          <w:sz w:val="24"/>
          <w:szCs w:val="24"/>
          <w:vertAlign w:val="superscript"/>
        </w:rPr>
      </w:r>
      <w:r w:rsidR="00104A86" w:rsidRPr="00054D40">
        <w:rPr>
          <w:rFonts w:ascii="Book Antiqua" w:eastAsia="Times New Roman" w:hAnsi="Book Antiqua" w:cs="Times New Roman"/>
          <w:sz w:val="24"/>
          <w:szCs w:val="24"/>
          <w:vertAlign w:val="superscript"/>
        </w:rPr>
        <w:fldChar w:fldCharType="end"/>
      </w:r>
      <w:r w:rsidR="00B9185E" w:rsidRPr="00054D40">
        <w:rPr>
          <w:rFonts w:ascii="Book Antiqua" w:eastAsia="Times New Roman" w:hAnsi="Book Antiqua" w:cs="Times New Roman"/>
          <w:sz w:val="24"/>
          <w:szCs w:val="24"/>
          <w:vertAlign w:val="superscript"/>
        </w:rPr>
      </w:r>
      <w:r w:rsidR="00B9185E" w:rsidRPr="00054D40">
        <w:rPr>
          <w:rFonts w:ascii="Book Antiqua" w:eastAsia="Times New Roman" w:hAnsi="Book Antiqua" w:cs="Times New Roman"/>
          <w:sz w:val="24"/>
          <w:szCs w:val="24"/>
          <w:vertAlign w:val="superscript"/>
        </w:rPr>
        <w:fldChar w:fldCharType="separate"/>
      </w:r>
      <w:r w:rsidR="00404E40" w:rsidRPr="00054D40">
        <w:rPr>
          <w:rFonts w:ascii="Book Antiqua" w:eastAsia="Times New Roman" w:hAnsi="Book Antiqua" w:cs="Times New Roman"/>
          <w:noProof/>
          <w:sz w:val="24"/>
          <w:szCs w:val="24"/>
          <w:vertAlign w:val="superscript"/>
        </w:rPr>
        <w:t>[</w:t>
      </w:r>
      <w:hyperlink w:anchor="_ENREF_7" w:tooltip="Yarris, 2009 #48" w:history="1">
        <w:r w:rsidR="00EB6DE0" w:rsidRPr="00054D40">
          <w:rPr>
            <w:rFonts w:ascii="Book Antiqua" w:eastAsia="Times New Roman" w:hAnsi="Book Antiqua" w:cs="Times New Roman"/>
            <w:noProof/>
            <w:sz w:val="24"/>
            <w:szCs w:val="24"/>
            <w:vertAlign w:val="superscript"/>
          </w:rPr>
          <w:t>7</w:t>
        </w:r>
      </w:hyperlink>
      <w:r w:rsidR="009465FC">
        <w:rPr>
          <w:rFonts w:ascii="Book Antiqua" w:hAnsi="Book Antiqua" w:cs="Times New Roman" w:hint="eastAsia"/>
          <w:noProof/>
          <w:sz w:val="24"/>
          <w:szCs w:val="24"/>
          <w:vertAlign w:val="superscript"/>
          <w:lang w:eastAsia="zh-CN"/>
        </w:rPr>
        <w:t>,</w:t>
      </w:r>
      <w:hyperlink w:anchor="_ENREF_8" w:tooltip="Marwaha, 2009 #50" w:history="1">
        <w:r w:rsidR="00EB6DE0" w:rsidRPr="00054D40">
          <w:rPr>
            <w:rFonts w:ascii="Book Antiqua" w:eastAsia="Times New Roman" w:hAnsi="Book Antiqua" w:cs="Times New Roman"/>
            <w:noProof/>
            <w:sz w:val="24"/>
            <w:szCs w:val="24"/>
            <w:vertAlign w:val="superscript"/>
          </w:rPr>
          <w:t>8</w:t>
        </w:r>
      </w:hyperlink>
      <w:r w:rsidR="00404E40" w:rsidRPr="00054D40">
        <w:rPr>
          <w:rFonts w:ascii="Book Antiqua" w:eastAsia="Times New Roman" w:hAnsi="Book Antiqua" w:cs="Times New Roman"/>
          <w:noProof/>
          <w:sz w:val="24"/>
          <w:szCs w:val="24"/>
          <w:vertAlign w:val="superscript"/>
        </w:rPr>
        <w:t>]</w:t>
      </w:r>
      <w:r w:rsidR="00B9185E" w:rsidRPr="00054D40">
        <w:rPr>
          <w:rFonts w:ascii="Book Antiqua" w:eastAsia="Times New Roman" w:hAnsi="Book Antiqua" w:cs="Times New Roman"/>
          <w:sz w:val="24"/>
          <w:szCs w:val="24"/>
          <w:vertAlign w:val="superscript"/>
        </w:rPr>
        <w:fldChar w:fldCharType="end"/>
      </w:r>
      <w:r w:rsidR="005D09CE" w:rsidRPr="00054D40">
        <w:rPr>
          <w:rFonts w:ascii="Book Antiqua" w:eastAsia="Times New Roman" w:hAnsi="Book Antiqua" w:cs="Times New Roman"/>
          <w:sz w:val="24"/>
          <w:szCs w:val="24"/>
        </w:rPr>
        <w:t>.</w:t>
      </w:r>
      <w:r w:rsidR="009465FC">
        <w:rPr>
          <w:rFonts w:ascii="Book Antiqua" w:eastAsia="Times New Roman" w:hAnsi="Book Antiqua" w:cs="Times New Roman"/>
          <w:sz w:val="24"/>
          <w:szCs w:val="24"/>
        </w:rPr>
        <w:t xml:space="preserve"> </w:t>
      </w:r>
      <w:r w:rsidRPr="00054D40">
        <w:rPr>
          <w:rFonts w:ascii="Book Antiqua" w:eastAsia="Times New Roman" w:hAnsi="Book Antiqua" w:cs="Times New Roman"/>
          <w:sz w:val="24"/>
          <w:szCs w:val="24"/>
        </w:rPr>
        <w:t>British guidelines recommend ensuring the availability of platelet support before endoscopic intervention whe</w:t>
      </w:r>
      <w:r w:rsidR="009465FC">
        <w:rPr>
          <w:rFonts w:ascii="Book Antiqua" w:eastAsia="Times New Roman" w:hAnsi="Book Antiqua" w:cs="Times New Roman"/>
          <w:sz w:val="24"/>
          <w:szCs w:val="24"/>
        </w:rPr>
        <w:t>n platelet count is below 50</w:t>
      </w:r>
      <w:r w:rsidR="009465FC" w:rsidRPr="00054D40">
        <w:rPr>
          <w:rFonts w:ascii="Book Antiqua" w:eastAsia="Times New Roman" w:hAnsi="Book Antiqua" w:cs="Times New Roman"/>
          <w:sz w:val="24"/>
          <w:szCs w:val="24"/>
        </w:rPr>
        <w:t>000</w:t>
      </w:r>
      <w:r w:rsidR="009465FC">
        <w:rPr>
          <w:rFonts w:ascii="Book Antiqua" w:eastAsia="Times New Roman" w:hAnsi="Book Antiqua" w:cs="Times New Roman"/>
          <w:sz w:val="24"/>
          <w:szCs w:val="24"/>
        </w:rPr>
        <w:t>-80</w:t>
      </w:r>
      <w:r w:rsidRPr="00054D40">
        <w:rPr>
          <w:rFonts w:ascii="Book Antiqua" w:eastAsia="Times New Roman" w:hAnsi="Book Antiqua" w:cs="Times New Roman"/>
          <w:sz w:val="24"/>
          <w:szCs w:val="24"/>
        </w:rPr>
        <w:t>000 per cubic millimeter with no clear established guideline for prophylactic platelet transfusion in thrombocytopenic patients who undergo endoscopy</w:t>
      </w:r>
      <w:r w:rsidR="00B9185E" w:rsidRPr="00054D40">
        <w:rPr>
          <w:rFonts w:ascii="Book Antiqua" w:eastAsia="Times New Roman" w:hAnsi="Book Antiqua" w:cs="Times New Roman"/>
          <w:sz w:val="24"/>
          <w:szCs w:val="24"/>
          <w:vertAlign w:val="superscript"/>
        </w:rPr>
        <w:fldChar w:fldCharType="begin">
          <w:fldData xml:space="preserve">PEVuZE5vdGU+PENpdGU+PEF1dGhvcj5BbmRyZXlldjwvQXV0aG9yPjxZZWFyPjIwMTI8L1llYXI+
PFJlY051bT41MTwvUmVjTnVtPjxEaXNwbGF5VGV4dD4oOSk8L0Rpc3BsYXlUZXh0PjxyZWNvcmQ+
PHJlYy1udW1iZXI+NTE8L3JlYy1udW1iZXI+PGZvcmVpZ24ta2V5cz48a2V5IGFwcD0iRU4iIGRi
LWlkPSJ4dzVyOXRwd2NkZGZwcmVleHpsdnBhZjl3cjVwcmF0MmR2djIiPjUxPC9rZXk+PC9mb3Jl
aWduLWtleXM+PHJlZi10eXBlIG5hbWU9IkpvdXJuYWwgQXJ0aWNsZSI+MTc8L3JlZi10eXBlPjxj
b250cmlidXRvcnM+PGF1dGhvcnM+PGF1dGhvcj5BbmRyZXlldiwgSC4gSi48L2F1dGhvcj48YXV0
aG9yPkRhdmlkc29uLCBTLiBFLjwvYXV0aG9yPjxhdXRob3I+R2lsbGVzcGllLCBDLjwvYXV0aG9y
PjxhdXRob3I+QWxsdW0sIFcuIEguPC9hdXRob3I+PGF1dGhvcj5Td2FyYnJpY2ssIEUuPC9hdXRo
b3I+PGF1dGhvcj5Ccml0aXNoIFNvY2lldHkgb2YsIEdhc3Ryb2VudGVyb2xvZ3k8L2F1dGhvcj48
YXV0aG9yPkFzc29jaWF0aW9uIG9mIENvbG8tUHJvY3RvbG9neSBvZiBHcmVhdCwgQnJpdGFpbjwv
YXV0aG9yPjxhdXRob3I+SXJlbGFuZCw8L2F1dGhvcj48YXV0aG9yPkFzc29jaWF0aW9uIG9mIFVw
cGVyIEdhc3Ryb2ludGVzdGluYWwsIFN1cmdlb25zPC9hdXRob3I+PGF1dGhvcj5GYWN1bHR5IG9m
IENsaW5pY2FsIE9uY29sb2d5IFNlY3Rpb24gb2YgdGhlIFJveWFsIENvbGxlZ2Ugb2YsIFJhZGlv
bG9naXN0czwvYXV0aG9yPjwvYXV0aG9ycz48L2NvbnRyaWJ1dG9ycz48YXV0aC1hZGRyZXNzPlBl
bHZpYyBSYWRpYXRpb24gRGlzZWFzZSBhbmQgR0kgVW5pdCwgUm95YWwgTWFyc2RlbiBOSFMgRm91
bmRhdGlvbiBUcnVzdCwgTG9uZG9uLCBVSy4gakBhbmRyZXlldi5kZW1vbi5jby51azwvYXV0aC1h
ZGRyZXNzPjx0aXRsZXM+PHRpdGxlPlByYWN0aWNlIGd1aWRhbmNlIG9uIHRoZSBtYW5hZ2VtZW50
IG9mIGFjdXRlIGFuZCBjaHJvbmljIGdhc3Ryb2ludGVzdGluYWwgcHJvYmxlbXMgYXJpc2luZyBh
cyBhIHJlc3VsdCBvZiB0cmVhdG1lbnQgZm9yIGNhbmNlcjwvdGl0bGU+PHNlY29uZGFyeS10aXRs
ZT5HdXQ8L3NlY29uZGFyeS10aXRsZT48YWx0LXRpdGxlPkd1dDwvYWx0LXRpdGxlPjwvdGl0bGVz
PjxwZXJpb2RpY2FsPjxmdWxsLXRpdGxlPkd1dDwvZnVsbC10aXRsZT48L3BlcmlvZGljYWw+PGFs
dC1wZXJpb2RpY2FsPjxmdWxsLXRpdGxlPkd1dDwvZnVsbC10aXRsZT48L2FsdC1wZXJpb2RpY2Fs
PjxwYWdlcz4xNzktOTI8L3BhZ2VzPjx2b2x1bWU+NjE8L3ZvbHVtZT48bnVtYmVyPjI8L251bWJl
cj48ZWRpdGlvbj4yMDExLzExLzA4PC9lZGl0aW9uPjxrZXl3b3Jkcz48a2V5d29yZD5BbnRpbmVv
cGxhc3RpYyBBZ2VudHMvYWR2ZXJzZSBlZmZlY3RzPC9rZXl3b3JkPjxrZXl3b3JkPkJpb2xvZ2lj
YWwgVGhlcmFweS9hZHZlcnNlIGVmZmVjdHM8L2tleXdvcmQ+PGtleXdvcmQ+R2FzdHJvaW50ZXN0
aW5hbCBEaXNlYXNlcy9kaWFnbm9zaXMvZXRpb2xvZ3kvKnRoZXJhcHk8L2tleXdvcmQ+PGtleXdv
cmQ+SHVtYW5zPC9rZXl3b3JkPjxrZXl3b3JkPk5lb3BsYXNtcy9jb21wbGljYXRpb25zLyp0aGVy
YXB5PC9rZXl3b3JkPjxrZXl3b3JkPlJhZGlvdGhlcmFweS9hZHZlcnNlIGVmZmVjdHM8L2tleXdv
cmQ+PGtleXdvcmQ+U3VyZ2ljYWwgUHJvY2VkdXJlcywgT3BlcmF0aXZlL2FkdmVyc2UgZWZmZWN0
czwva2V5d29yZD48L2tleXdvcmRzPjxkYXRlcz48eWVhcj4yMDEyPC95ZWFyPjxwdWItZGF0ZXM+
PGRhdGU+RmViPC9kYXRlPjwvcHViLWRhdGVzPjwvZGF0ZXM+PGlzYm4+MTQ2OC0zMjg4IChFbGVj
dHJvbmljKSYjeEQ7MDAxNy01NzQ5IChMaW5raW5nKTwvaXNibj48YWNjZXNzaW9uLW51bT4yMjA1
NzA1MTwvYWNjZXNzaW9uLW51bT48d29yay10eXBlPlByYWN0aWNlIEd1aWRlbGluZTwvd29yay10
eXBlPjx1cmxzPjxyZWxhdGVkLXVybHM+PHVybD5odHRwOi8vd3d3Lm5jYmkubmxtLm5paC5nb3Yv
cHVibWVkLzIyMDU3MDUxPC91cmw+PC9yZWxhdGVkLXVybHM+PC91cmxzPjxjdXN0b20yPjMyNDU4
OTg8L2N1c3RvbTI+PGVsZWN0cm9uaWMtcmVzb3VyY2UtbnVtPjEwLjExMzYvZ3V0am5sLTIwMTEt
MzAwNTYzPC9lbGVjdHJvbmljLXJlc291cmNlLW51bT48bGFuZ3VhZ2U+ZW5nPC9sYW5ndWFnZT48
L3JlY29yZD48L0NpdGU+PC9FbmROb3RlPgB=
</w:fldData>
        </w:fldChar>
      </w:r>
      <w:r w:rsidR="00104A86" w:rsidRPr="00054D40">
        <w:rPr>
          <w:rFonts w:ascii="Book Antiqua" w:eastAsia="Times New Roman" w:hAnsi="Book Antiqua" w:cs="Times New Roman"/>
          <w:sz w:val="24"/>
          <w:szCs w:val="24"/>
          <w:vertAlign w:val="superscript"/>
        </w:rPr>
        <w:instrText xml:space="preserve"> ADDIN EN.CITE </w:instrText>
      </w:r>
      <w:r w:rsidR="00104A86" w:rsidRPr="00054D40">
        <w:rPr>
          <w:rFonts w:ascii="Book Antiqua" w:eastAsia="Times New Roman" w:hAnsi="Book Antiqua" w:cs="Times New Roman"/>
          <w:sz w:val="24"/>
          <w:szCs w:val="24"/>
          <w:vertAlign w:val="superscript"/>
        </w:rPr>
        <w:fldChar w:fldCharType="begin">
          <w:fldData xml:space="preserve">PEVuZE5vdGU+PENpdGU+PEF1dGhvcj5BbmRyZXlldjwvQXV0aG9yPjxZZWFyPjIwMTI8L1llYXI+
PFJlY051bT41MTwvUmVjTnVtPjxEaXNwbGF5VGV4dD4oOSk8L0Rpc3BsYXlUZXh0PjxyZWNvcmQ+
PHJlYy1udW1iZXI+NTE8L3JlYy1udW1iZXI+PGZvcmVpZ24ta2V5cz48a2V5IGFwcD0iRU4iIGRi
LWlkPSJ4dzVyOXRwd2NkZGZwcmVleHpsdnBhZjl3cjVwcmF0MmR2djIiPjUxPC9rZXk+PC9mb3Jl
aWduLWtleXM+PHJlZi10eXBlIG5hbWU9IkpvdXJuYWwgQXJ0aWNsZSI+MTc8L3JlZi10eXBlPjxj
b250cmlidXRvcnM+PGF1dGhvcnM+PGF1dGhvcj5BbmRyZXlldiwgSC4gSi48L2F1dGhvcj48YXV0
aG9yPkRhdmlkc29uLCBTLiBFLjwvYXV0aG9yPjxhdXRob3I+R2lsbGVzcGllLCBDLjwvYXV0aG9y
PjxhdXRob3I+QWxsdW0sIFcuIEguPC9hdXRob3I+PGF1dGhvcj5Td2FyYnJpY2ssIEUuPC9hdXRo
b3I+PGF1dGhvcj5Ccml0aXNoIFNvY2lldHkgb2YsIEdhc3Ryb2VudGVyb2xvZ3k8L2F1dGhvcj48
YXV0aG9yPkFzc29jaWF0aW9uIG9mIENvbG8tUHJvY3RvbG9neSBvZiBHcmVhdCwgQnJpdGFpbjwv
YXV0aG9yPjxhdXRob3I+SXJlbGFuZCw8L2F1dGhvcj48YXV0aG9yPkFzc29jaWF0aW9uIG9mIFVw
cGVyIEdhc3Ryb2ludGVzdGluYWwsIFN1cmdlb25zPC9hdXRob3I+PGF1dGhvcj5GYWN1bHR5IG9m
IENsaW5pY2FsIE9uY29sb2d5IFNlY3Rpb24gb2YgdGhlIFJveWFsIENvbGxlZ2Ugb2YsIFJhZGlv
bG9naXN0czwvYXV0aG9yPjwvYXV0aG9ycz48L2NvbnRyaWJ1dG9ycz48YXV0aC1hZGRyZXNzPlBl
bHZpYyBSYWRpYXRpb24gRGlzZWFzZSBhbmQgR0kgVW5pdCwgUm95YWwgTWFyc2RlbiBOSFMgRm91
bmRhdGlvbiBUcnVzdCwgTG9uZG9uLCBVSy4gakBhbmRyZXlldi5kZW1vbi5jby51azwvYXV0aC1h
ZGRyZXNzPjx0aXRsZXM+PHRpdGxlPlByYWN0aWNlIGd1aWRhbmNlIG9uIHRoZSBtYW5hZ2VtZW50
IG9mIGFjdXRlIGFuZCBjaHJvbmljIGdhc3Ryb2ludGVzdGluYWwgcHJvYmxlbXMgYXJpc2luZyBh
cyBhIHJlc3VsdCBvZiB0cmVhdG1lbnQgZm9yIGNhbmNlcjwvdGl0bGU+PHNlY29uZGFyeS10aXRs
ZT5HdXQ8L3NlY29uZGFyeS10aXRsZT48YWx0LXRpdGxlPkd1dDwvYWx0LXRpdGxlPjwvdGl0bGVz
PjxwZXJpb2RpY2FsPjxmdWxsLXRpdGxlPkd1dDwvZnVsbC10aXRsZT48L3BlcmlvZGljYWw+PGFs
dC1wZXJpb2RpY2FsPjxmdWxsLXRpdGxlPkd1dDwvZnVsbC10aXRsZT48L2FsdC1wZXJpb2RpY2Fs
PjxwYWdlcz4xNzktOTI8L3BhZ2VzPjx2b2x1bWU+NjE8L3ZvbHVtZT48bnVtYmVyPjI8L251bWJl
cj48ZWRpdGlvbj4yMDExLzExLzA4PC9lZGl0aW9uPjxrZXl3b3Jkcz48a2V5d29yZD5BbnRpbmVv
cGxhc3RpYyBBZ2VudHMvYWR2ZXJzZSBlZmZlY3RzPC9rZXl3b3JkPjxrZXl3b3JkPkJpb2xvZ2lj
YWwgVGhlcmFweS9hZHZlcnNlIGVmZmVjdHM8L2tleXdvcmQ+PGtleXdvcmQ+R2FzdHJvaW50ZXN0
aW5hbCBEaXNlYXNlcy9kaWFnbm9zaXMvZXRpb2xvZ3kvKnRoZXJhcHk8L2tleXdvcmQ+PGtleXdv
cmQ+SHVtYW5zPC9rZXl3b3JkPjxrZXl3b3JkPk5lb3BsYXNtcy9jb21wbGljYXRpb25zLyp0aGVy
YXB5PC9rZXl3b3JkPjxrZXl3b3JkPlJhZGlvdGhlcmFweS9hZHZlcnNlIGVmZmVjdHM8L2tleXdv
cmQ+PGtleXdvcmQ+U3VyZ2ljYWwgUHJvY2VkdXJlcywgT3BlcmF0aXZlL2FkdmVyc2UgZWZmZWN0
czwva2V5d29yZD48L2tleXdvcmRzPjxkYXRlcz48eWVhcj4yMDEyPC95ZWFyPjxwdWItZGF0ZXM+
PGRhdGU+RmViPC9kYXRlPjwvcHViLWRhdGVzPjwvZGF0ZXM+PGlzYm4+MTQ2OC0zMjg4IChFbGVj
dHJvbmljKSYjeEQ7MDAxNy01NzQ5IChMaW5raW5nKTwvaXNibj48YWNjZXNzaW9uLW51bT4yMjA1
NzA1MTwvYWNjZXNzaW9uLW51bT48d29yay10eXBlPlByYWN0aWNlIEd1aWRlbGluZTwvd29yay10
eXBlPjx1cmxzPjxyZWxhdGVkLXVybHM+PHVybD5odHRwOi8vd3d3Lm5jYmkubmxtLm5paC5nb3Yv
cHVibWVkLzIyMDU3MDUxPC91cmw+PC9yZWxhdGVkLXVybHM+PC91cmxzPjxjdXN0b20yPjMyNDU4
OTg8L2N1c3RvbTI+PGVsZWN0cm9uaWMtcmVzb3VyY2UtbnVtPjEwLjExMzYvZ3V0am5sLTIwMTEt
MzAwNTYzPC9lbGVjdHJvbmljLXJlc291cmNlLW51bT48bGFuZ3VhZ2U+ZW5nPC9sYW5ndWFnZT48
L3JlY29yZD48L0NpdGU+PC9FbmROb3RlPgB=
</w:fldData>
        </w:fldChar>
      </w:r>
      <w:r w:rsidR="00104A86" w:rsidRPr="00054D40">
        <w:rPr>
          <w:rFonts w:ascii="Book Antiqua" w:eastAsia="Times New Roman" w:hAnsi="Book Antiqua" w:cs="Times New Roman"/>
          <w:sz w:val="24"/>
          <w:szCs w:val="24"/>
          <w:vertAlign w:val="superscript"/>
        </w:rPr>
        <w:instrText xml:space="preserve"> ADDIN EN.CITE.DATA </w:instrText>
      </w:r>
      <w:r w:rsidR="00104A86" w:rsidRPr="00054D40">
        <w:rPr>
          <w:rFonts w:ascii="Book Antiqua" w:eastAsia="Times New Roman" w:hAnsi="Book Antiqua" w:cs="Times New Roman"/>
          <w:sz w:val="24"/>
          <w:szCs w:val="24"/>
          <w:vertAlign w:val="superscript"/>
        </w:rPr>
      </w:r>
      <w:r w:rsidR="00104A86" w:rsidRPr="00054D40">
        <w:rPr>
          <w:rFonts w:ascii="Book Antiqua" w:eastAsia="Times New Roman" w:hAnsi="Book Antiqua" w:cs="Times New Roman"/>
          <w:sz w:val="24"/>
          <w:szCs w:val="24"/>
          <w:vertAlign w:val="superscript"/>
        </w:rPr>
        <w:fldChar w:fldCharType="end"/>
      </w:r>
      <w:r w:rsidR="00B9185E" w:rsidRPr="00054D40">
        <w:rPr>
          <w:rFonts w:ascii="Book Antiqua" w:eastAsia="Times New Roman" w:hAnsi="Book Antiqua" w:cs="Times New Roman"/>
          <w:sz w:val="24"/>
          <w:szCs w:val="24"/>
          <w:vertAlign w:val="superscript"/>
        </w:rPr>
      </w:r>
      <w:r w:rsidR="00B9185E" w:rsidRPr="00054D40">
        <w:rPr>
          <w:rFonts w:ascii="Book Antiqua" w:eastAsia="Times New Roman" w:hAnsi="Book Antiqua" w:cs="Times New Roman"/>
          <w:sz w:val="24"/>
          <w:szCs w:val="24"/>
          <w:vertAlign w:val="superscript"/>
        </w:rPr>
        <w:fldChar w:fldCharType="separate"/>
      </w:r>
      <w:r w:rsidR="00404E40" w:rsidRPr="00054D40">
        <w:rPr>
          <w:rFonts w:ascii="Book Antiqua" w:eastAsia="Times New Roman" w:hAnsi="Book Antiqua" w:cs="Times New Roman"/>
          <w:noProof/>
          <w:sz w:val="24"/>
          <w:szCs w:val="24"/>
          <w:vertAlign w:val="superscript"/>
        </w:rPr>
        <w:t>[</w:t>
      </w:r>
      <w:hyperlink w:anchor="_ENREF_9" w:tooltip="Andreyev, 2012 #51" w:history="1">
        <w:r w:rsidR="00EB6DE0" w:rsidRPr="00054D40">
          <w:rPr>
            <w:rFonts w:ascii="Book Antiqua" w:eastAsia="Times New Roman" w:hAnsi="Book Antiqua" w:cs="Times New Roman"/>
            <w:noProof/>
            <w:sz w:val="24"/>
            <w:szCs w:val="24"/>
            <w:vertAlign w:val="superscript"/>
          </w:rPr>
          <w:t>9</w:t>
        </w:r>
      </w:hyperlink>
      <w:r w:rsidR="00404E40" w:rsidRPr="00054D40">
        <w:rPr>
          <w:rFonts w:ascii="Book Antiqua" w:eastAsia="Times New Roman" w:hAnsi="Book Antiqua" w:cs="Times New Roman"/>
          <w:noProof/>
          <w:sz w:val="24"/>
          <w:szCs w:val="24"/>
          <w:vertAlign w:val="superscript"/>
        </w:rPr>
        <w:t>]</w:t>
      </w:r>
      <w:r w:rsidR="00B9185E" w:rsidRPr="00054D40">
        <w:rPr>
          <w:rFonts w:ascii="Book Antiqua" w:eastAsia="Times New Roman" w:hAnsi="Book Antiqua" w:cs="Times New Roman"/>
          <w:sz w:val="24"/>
          <w:szCs w:val="24"/>
          <w:vertAlign w:val="superscript"/>
        </w:rPr>
        <w:fldChar w:fldCharType="end"/>
      </w:r>
      <w:r w:rsidR="005D09CE" w:rsidRPr="00054D40">
        <w:rPr>
          <w:rFonts w:ascii="Book Antiqua" w:eastAsia="Times New Roman" w:hAnsi="Book Antiqua" w:cs="Times New Roman"/>
          <w:sz w:val="24"/>
          <w:szCs w:val="24"/>
        </w:rPr>
        <w:t>.</w:t>
      </w:r>
      <w:r w:rsidR="00BE771B" w:rsidRPr="00054D40">
        <w:rPr>
          <w:rFonts w:ascii="Book Antiqua" w:eastAsia="Times New Roman" w:hAnsi="Book Antiqua" w:cs="Times New Roman"/>
          <w:sz w:val="24"/>
          <w:szCs w:val="24"/>
        </w:rPr>
        <w:t xml:space="preserve"> </w:t>
      </w:r>
    </w:p>
    <w:p w14:paraId="337B15AD" w14:textId="77777777" w:rsidR="007B36C9" w:rsidRPr="00054D40" w:rsidRDefault="007B36C9" w:rsidP="0099525F">
      <w:pPr>
        <w:widowControl w:val="0"/>
        <w:adjustRightInd w:val="0"/>
        <w:snapToGrid w:val="0"/>
        <w:spacing w:after="0" w:line="360" w:lineRule="auto"/>
        <w:jc w:val="both"/>
        <w:rPr>
          <w:rFonts w:ascii="Book Antiqua" w:eastAsia="Times New Roman" w:hAnsi="Book Antiqua" w:cs="Times New Roman"/>
          <w:sz w:val="24"/>
          <w:szCs w:val="24"/>
        </w:rPr>
      </w:pPr>
    </w:p>
    <w:p w14:paraId="13FB691D" w14:textId="614957DD" w:rsidR="00251EB0" w:rsidRPr="009465FC" w:rsidRDefault="00251EB0" w:rsidP="0099525F">
      <w:pPr>
        <w:widowControl w:val="0"/>
        <w:adjustRightInd w:val="0"/>
        <w:snapToGrid w:val="0"/>
        <w:spacing w:after="0" w:line="360" w:lineRule="auto"/>
        <w:jc w:val="both"/>
        <w:rPr>
          <w:rFonts w:ascii="Book Antiqua" w:hAnsi="Book Antiqua" w:cs="Times New Roman"/>
          <w:b/>
          <w:i/>
          <w:sz w:val="24"/>
          <w:szCs w:val="24"/>
        </w:rPr>
      </w:pPr>
      <w:r w:rsidRPr="009465FC">
        <w:rPr>
          <w:rFonts w:ascii="Book Antiqua" w:hAnsi="Book Antiqua" w:cs="Times New Roman"/>
          <w:b/>
          <w:i/>
          <w:sz w:val="24"/>
          <w:szCs w:val="24"/>
        </w:rPr>
        <w:t xml:space="preserve">Current guidelines for endoscopy </w:t>
      </w:r>
      <w:r w:rsidR="00C223DA" w:rsidRPr="009465FC">
        <w:rPr>
          <w:rFonts w:ascii="Book Antiqua" w:hAnsi="Book Antiqua" w:cs="Times New Roman"/>
          <w:b/>
          <w:i/>
          <w:sz w:val="24"/>
          <w:szCs w:val="24"/>
        </w:rPr>
        <w:t>and neutropenia</w:t>
      </w:r>
    </w:p>
    <w:p w14:paraId="2EFC3A27" w14:textId="3700E687" w:rsidR="00D707CF" w:rsidRPr="00054D40" w:rsidRDefault="00D707CF" w:rsidP="0099525F">
      <w:pPr>
        <w:widowControl w:val="0"/>
        <w:autoSpaceDE w:val="0"/>
        <w:autoSpaceDN w:val="0"/>
        <w:adjustRightInd w:val="0"/>
        <w:snapToGrid w:val="0"/>
        <w:spacing w:after="0" w:line="360" w:lineRule="auto"/>
        <w:jc w:val="both"/>
        <w:rPr>
          <w:rFonts w:ascii="Book Antiqua" w:eastAsia="Times New Roman" w:hAnsi="Book Antiqua" w:cs="Times New Roman"/>
          <w:sz w:val="24"/>
          <w:szCs w:val="24"/>
        </w:rPr>
      </w:pPr>
      <w:r w:rsidRPr="00054D40">
        <w:rPr>
          <w:rFonts w:ascii="Book Antiqua" w:eastAsia="Times New Roman" w:hAnsi="Book Antiqua" w:cs="Times New Roman"/>
          <w:sz w:val="24"/>
          <w:szCs w:val="24"/>
        </w:rPr>
        <w:t xml:space="preserve">According to </w:t>
      </w:r>
      <w:r w:rsidR="00FA08EE" w:rsidRPr="00054D40">
        <w:rPr>
          <w:rFonts w:ascii="Book Antiqua" w:eastAsia="Times New Roman" w:hAnsi="Book Antiqua" w:cs="Times New Roman"/>
          <w:sz w:val="24"/>
          <w:szCs w:val="24"/>
        </w:rPr>
        <w:t xml:space="preserve">the </w:t>
      </w:r>
      <w:r w:rsidR="00251EB0" w:rsidRPr="00054D40">
        <w:rPr>
          <w:rFonts w:ascii="Book Antiqua" w:eastAsia="Times New Roman" w:hAnsi="Book Antiqua" w:cs="Times New Roman"/>
          <w:sz w:val="24"/>
          <w:szCs w:val="24"/>
        </w:rPr>
        <w:t>ASGE</w:t>
      </w:r>
      <w:r w:rsidRPr="00054D40">
        <w:rPr>
          <w:rFonts w:ascii="Book Antiqua" w:eastAsia="Times New Roman" w:hAnsi="Book Antiqua" w:cs="Times New Roman"/>
          <w:sz w:val="24"/>
          <w:szCs w:val="24"/>
        </w:rPr>
        <w:t>, there is insufficient evidence to recommend for or against administration of prophylactic antibiotic</w:t>
      </w:r>
      <w:r w:rsidR="00FA08EE" w:rsidRPr="00054D40">
        <w:rPr>
          <w:rFonts w:ascii="Book Antiqua" w:eastAsia="Times New Roman" w:hAnsi="Book Antiqua" w:cs="Times New Roman"/>
          <w:sz w:val="24"/>
          <w:szCs w:val="24"/>
        </w:rPr>
        <w:t>s</w:t>
      </w:r>
      <w:r w:rsidRPr="00054D40">
        <w:rPr>
          <w:rFonts w:ascii="Book Antiqua" w:eastAsia="Times New Roman" w:hAnsi="Book Antiqua" w:cs="Times New Roman"/>
          <w:sz w:val="24"/>
          <w:szCs w:val="24"/>
        </w:rPr>
        <w:t xml:space="preserve"> prior to routine endoscopic procedures in patients with severe neutropenia (</w:t>
      </w:r>
      <w:r w:rsidR="006D187B" w:rsidRPr="00054D40">
        <w:rPr>
          <w:rFonts w:ascii="Book Antiqua" w:eastAsia="Times New Roman" w:hAnsi="Book Antiqua" w:cs="Times New Roman"/>
          <w:sz w:val="24"/>
          <w:szCs w:val="24"/>
        </w:rPr>
        <w:t xml:space="preserve">absolute neutrophil count or </w:t>
      </w:r>
      <w:r w:rsidRPr="00054D40">
        <w:rPr>
          <w:rFonts w:ascii="Book Antiqua" w:eastAsia="Times New Roman" w:hAnsi="Book Antiqua" w:cs="Times New Roman"/>
          <w:sz w:val="24"/>
          <w:szCs w:val="24"/>
        </w:rPr>
        <w:t>ANC</w:t>
      </w:r>
      <w:r w:rsidR="009465FC">
        <w:rPr>
          <w:rFonts w:ascii="Book Antiqua" w:hAnsi="Book Antiqua" w:cs="Times New Roman" w:hint="eastAsia"/>
          <w:sz w:val="24"/>
          <w:szCs w:val="24"/>
          <w:lang w:eastAsia="zh-CN"/>
        </w:rPr>
        <w:t xml:space="preserve"> </w:t>
      </w:r>
      <w:r w:rsidRPr="00054D40">
        <w:rPr>
          <w:rFonts w:ascii="Book Antiqua" w:eastAsia="Times New Roman" w:hAnsi="Book Antiqua" w:cs="Times New Roman"/>
          <w:sz w:val="24"/>
          <w:szCs w:val="24"/>
        </w:rPr>
        <w:t>&lt;</w:t>
      </w:r>
      <w:r w:rsidR="009465FC">
        <w:rPr>
          <w:rFonts w:ascii="Book Antiqua" w:hAnsi="Book Antiqua" w:cs="Times New Roman" w:hint="eastAsia"/>
          <w:sz w:val="24"/>
          <w:szCs w:val="24"/>
          <w:lang w:eastAsia="zh-CN"/>
        </w:rPr>
        <w:t xml:space="preserve"> </w:t>
      </w:r>
      <w:r w:rsidRPr="00054D40">
        <w:rPr>
          <w:rFonts w:ascii="Book Antiqua" w:eastAsia="Times New Roman" w:hAnsi="Book Antiqua" w:cs="Times New Roman"/>
          <w:sz w:val="24"/>
          <w:szCs w:val="24"/>
        </w:rPr>
        <w:t>500 cells/m</w:t>
      </w:r>
      <w:r w:rsidRPr="009465FC">
        <w:rPr>
          <w:rFonts w:ascii="Book Antiqua" w:eastAsia="Times New Roman" w:hAnsi="Book Antiqua" w:cs="Times New Roman"/>
          <w:caps/>
          <w:sz w:val="24"/>
          <w:szCs w:val="24"/>
        </w:rPr>
        <w:t>l</w:t>
      </w:r>
      <w:r w:rsidRPr="00054D40">
        <w:rPr>
          <w:rFonts w:ascii="Book Antiqua" w:eastAsia="Times New Roman" w:hAnsi="Book Antiqua" w:cs="Times New Roman"/>
          <w:sz w:val="24"/>
          <w:szCs w:val="24"/>
        </w:rPr>
        <w:t>) and that the decision to use antibiotic</w:t>
      </w:r>
      <w:r w:rsidR="00FA08EE" w:rsidRPr="00054D40">
        <w:rPr>
          <w:rFonts w:ascii="Book Antiqua" w:eastAsia="Times New Roman" w:hAnsi="Book Antiqua" w:cs="Times New Roman"/>
          <w:sz w:val="24"/>
          <w:szCs w:val="24"/>
        </w:rPr>
        <w:t>s</w:t>
      </w:r>
      <w:r w:rsidRPr="00054D40">
        <w:rPr>
          <w:rFonts w:ascii="Book Antiqua" w:eastAsia="Times New Roman" w:hAnsi="Book Antiqua" w:cs="Times New Roman"/>
          <w:sz w:val="24"/>
          <w:szCs w:val="24"/>
        </w:rPr>
        <w:t xml:space="preserve"> in these scenario</w:t>
      </w:r>
      <w:r w:rsidR="00FA08EE" w:rsidRPr="00054D40">
        <w:rPr>
          <w:rFonts w:ascii="Book Antiqua" w:eastAsia="Times New Roman" w:hAnsi="Book Antiqua" w:cs="Times New Roman"/>
          <w:sz w:val="24"/>
          <w:szCs w:val="24"/>
        </w:rPr>
        <w:t>s</w:t>
      </w:r>
      <w:r w:rsidR="009465FC">
        <w:rPr>
          <w:rFonts w:ascii="Book Antiqua" w:eastAsia="Times New Roman" w:hAnsi="Book Antiqua" w:cs="Times New Roman"/>
          <w:sz w:val="24"/>
          <w:szCs w:val="24"/>
        </w:rPr>
        <w:t xml:space="preserve"> should be individualized</w:t>
      </w:r>
      <w:r w:rsidRPr="00054D40">
        <w:rPr>
          <w:rFonts w:ascii="Book Antiqua" w:eastAsia="Times New Roman" w:hAnsi="Book Antiqua" w:cs="Times New Roman"/>
          <w:sz w:val="24"/>
          <w:szCs w:val="24"/>
          <w:vertAlign w:val="superscript"/>
        </w:rPr>
        <w:fldChar w:fldCharType="begin"/>
      </w:r>
      <w:r w:rsidR="00104A86" w:rsidRPr="00054D40">
        <w:rPr>
          <w:rFonts w:ascii="Book Antiqua" w:eastAsia="Times New Roman" w:hAnsi="Book Antiqua" w:cs="Times New Roman"/>
          <w:sz w:val="24"/>
          <w:szCs w:val="24"/>
          <w:vertAlign w:val="superscript"/>
        </w:rPr>
        <w:instrText xml:space="preserve"> ADDIN EN.CITE &lt;EndNote&gt;&lt;Cite&gt;&lt;Author&gt;Committee&lt;/Author&gt;&lt;Year&gt;2015&lt;/Year&gt;&lt;RecNum&gt;38&lt;/RecNum&gt;&lt;DisplayText&gt;(10)&lt;/DisplayText&gt;&lt;record&gt;&lt;rec-number&gt;38&lt;/rec-number&gt;&lt;foreign-keys&gt;&lt;key app="EN" db-id="xw5r9tpwcddfpreexzlvpaf9wr5prat2dvv2"&gt;38&lt;/key&gt;&lt;/foreign-keys&gt;&lt;ref-type name="Journal Article"&gt;17&lt;/ref-type&gt;&lt;contributors&gt;&lt;authors&gt;&lt;author&gt;Asge Standards of Practice Committee&lt;/author&gt;&lt;author&gt;Khashab, M. A.&lt;/author&gt;&lt;author&gt;Chithadi, K. V.&lt;/author&gt;&lt;author&gt;Acosta, R. D.&lt;/author&gt;&lt;author&gt;Bruining, D. H.&lt;/author&gt;&lt;author&gt;Chandrasekhara, V.&lt;/author&gt;&lt;author&gt;Eloubeidi, M. A.&lt;/author&gt;&lt;author&gt;Fanelli, R. D.&lt;/author&gt;&lt;author&gt;Faulx, A. L.&lt;/author&gt;&lt;author&gt;Fonkalsrud, L.&lt;/author&gt;&lt;author&gt;Lightdale, J. R.&lt;/author&gt;&lt;author&gt;Muthusamy, V. R.&lt;/author&gt;&lt;author&gt;Pasha, S. F.&lt;/author&gt;&lt;author&gt;Saltzman, J. R.&lt;/author&gt;&lt;author&gt;Shaukat, A.&lt;/author&gt;&lt;author&gt;Wang, A.&lt;/author&gt;&lt;author&gt;Cash, B. D.&lt;/author&gt;&lt;/authors&gt;&lt;/contributors&gt;&lt;titles&gt;&lt;title&gt;Antibiotic prophylaxis for GI endoscopy&lt;/title&gt;&lt;secondary-title&gt;Gastrointest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81-9&lt;/pages&gt;&lt;volume&gt;81&lt;/volume&gt;&lt;number&gt;1&lt;/number&gt;&lt;edition&gt;2014/12/03&lt;/edition&gt;&lt;dates&gt;&lt;year&gt;2015&lt;/year&gt;&lt;pub-dates&gt;&lt;date&gt;Jan&lt;/date&gt;&lt;/pub-dates&gt;&lt;/dates&gt;&lt;isbn&gt;1097-6779 (Electronic)&amp;#xD;0016-5107 (Linking)&lt;/isbn&gt;&lt;accession-num&gt;25442089&lt;/accession-num&gt;&lt;work-type&gt;Research Support, Non-U.S. Gov&amp;apos;t&lt;/work-type&gt;&lt;urls&gt;&lt;related-urls&gt;&lt;url&gt;http://www.ncbi.nlm.nih.gov/pubmed/25442089&lt;/url&gt;&lt;/related-urls&gt;&lt;/urls&gt;&lt;electronic-resource-num&gt;10.1016/j.gie.2014.08.008&lt;/electronic-resource-num&gt;&lt;language&gt;eng&lt;/language&gt;&lt;/record&gt;&lt;/Cite&gt;&lt;/EndNote&gt;</w:instrText>
      </w:r>
      <w:r w:rsidRPr="00054D40">
        <w:rPr>
          <w:rFonts w:ascii="Book Antiqua" w:eastAsia="Times New Roman" w:hAnsi="Book Antiqua" w:cs="Times New Roman"/>
          <w:sz w:val="24"/>
          <w:szCs w:val="24"/>
          <w:vertAlign w:val="superscript"/>
        </w:rPr>
        <w:fldChar w:fldCharType="separate"/>
      </w:r>
      <w:r w:rsidR="00404E40" w:rsidRPr="00054D40">
        <w:rPr>
          <w:rFonts w:ascii="Book Antiqua" w:eastAsia="Times New Roman" w:hAnsi="Book Antiqua" w:cs="Times New Roman"/>
          <w:noProof/>
          <w:sz w:val="24"/>
          <w:szCs w:val="24"/>
          <w:vertAlign w:val="superscript"/>
        </w:rPr>
        <w:t>[</w:t>
      </w:r>
      <w:hyperlink w:anchor="_ENREF_10" w:tooltip="Committee, 2015 #38" w:history="1">
        <w:r w:rsidR="00EB6DE0" w:rsidRPr="00054D40">
          <w:rPr>
            <w:rFonts w:ascii="Book Antiqua" w:eastAsia="Times New Roman" w:hAnsi="Book Antiqua" w:cs="Times New Roman"/>
            <w:noProof/>
            <w:sz w:val="24"/>
            <w:szCs w:val="24"/>
            <w:vertAlign w:val="superscript"/>
          </w:rPr>
          <w:t>10</w:t>
        </w:r>
      </w:hyperlink>
      <w:r w:rsidR="00404E40" w:rsidRPr="00054D40">
        <w:rPr>
          <w:rFonts w:ascii="Book Antiqua" w:eastAsia="Times New Roman" w:hAnsi="Book Antiqua" w:cs="Times New Roman"/>
          <w:noProof/>
          <w:sz w:val="24"/>
          <w:szCs w:val="24"/>
          <w:vertAlign w:val="superscript"/>
        </w:rPr>
        <w:t>]</w:t>
      </w:r>
      <w:r w:rsidRPr="00054D40">
        <w:rPr>
          <w:rFonts w:ascii="Book Antiqua" w:eastAsia="Times New Roman" w:hAnsi="Book Antiqua" w:cs="Times New Roman"/>
          <w:sz w:val="24"/>
          <w:szCs w:val="24"/>
          <w:vertAlign w:val="superscript"/>
        </w:rPr>
        <w:fldChar w:fldCharType="end"/>
      </w:r>
      <w:r w:rsidR="005D09CE" w:rsidRPr="00054D40">
        <w:rPr>
          <w:rFonts w:ascii="Book Antiqua" w:eastAsia="Times New Roman" w:hAnsi="Book Antiqua" w:cs="Times New Roman"/>
          <w:sz w:val="24"/>
          <w:szCs w:val="24"/>
        </w:rPr>
        <w:t>.</w:t>
      </w:r>
    </w:p>
    <w:p w14:paraId="1D4FC1FD" w14:textId="53824034" w:rsidR="00251EB0" w:rsidRPr="00054D40" w:rsidRDefault="00FA08EE" w:rsidP="0099525F">
      <w:pPr>
        <w:widowControl w:val="0"/>
        <w:autoSpaceDE w:val="0"/>
        <w:autoSpaceDN w:val="0"/>
        <w:adjustRightInd w:val="0"/>
        <w:snapToGrid w:val="0"/>
        <w:spacing w:after="0" w:line="360" w:lineRule="auto"/>
        <w:ind w:firstLineChars="200" w:firstLine="480"/>
        <w:jc w:val="both"/>
        <w:rPr>
          <w:rFonts w:ascii="Book Antiqua" w:eastAsia="Times New Roman" w:hAnsi="Book Antiqua" w:cs="Times New Roman"/>
          <w:sz w:val="24"/>
          <w:szCs w:val="24"/>
        </w:rPr>
      </w:pPr>
      <w:r w:rsidRPr="00054D40">
        <w:rPr>
          <w:rFonts w:ascii="Book Antiqua" w:eastAsia="Times New Roman" w:hAnsi="Book Antiqua" w:cs="Times New Roman"/>
          <w:sz w:val="24"/>
          <w:szCs w:val="24"/>
        </w:rPr>
        <w:t xml:space="preserve">The </w:t>
      </w:r>
      <w:r w:rsidR="00251EB0" w:rsidRPr="00054D40">
        <w:rPr>
          <w:rFonts w:ascii="Book Antiqua" w:eastAsia="Times New Roman" w:hAnsi="Book Antiqua" w:cs="Times New Roman"/>
          <w:sz w:val="24"/>
          <w:szCs w:val="24"/>
        </w:rPr>
        <w:t>Infectious Diseases Society of America</w:t>
      </w:r>
      <w:r w:rsidR="00991670" w:rsidRPr="00054D40">
        <w:rPr>
          <w:rFonts w:ascii="Book Antiqua" w:eastAsia="Times New Roman" w:hAnsi="Book Antiqua" w:cs="Times New Roman"/>
          <w:sz w:val="24"/>
          <w:szCs w:val="24"/>
          <w:vertAlign w:val="superscript"/>
        </w:rPr>
        <w:fldChar w:fldCharType="begin">
          <w:fldData xml:space="preserve">PEVuZE5vdGU+PENpdGU+PEF1dGhvcj5GcmVpZmVsZDwvQXV0aG9yPjxZZWFyPjIwMTE8L1llYXI+
PFJlY051bT4xNDY8L1JlY051bT48RGlzcGxheVRleHQ+KDExKTwvRGlzcGxheVRleHQ+PHJlY29y
ZD48cmVjLW51bWJlcj4xNDY8L3JlYy1udW1iZXI+PGZvcmVpZ24ta2V5cz48a2V5IGFwcD0iRU4i
IGRiLWlkPSJ4dzVyOXRwd2NkZGZwcmVleHpsdnBhZjl3cjVwcmF0MmR2djIiPjE0Njwva2V5Pjwv
Zm9yZWlnbi1rZXlzPjxyZWYtdHlwZSBuYW1lPSJKb3VybmFsIEFydGljbGUiPjE3PC9yZWYtdHlw
ZT48Y29udHJpYnV0b3JzPjxhdXRob3JzPjxhdXRob3I+RnJlaWZlbGQsIEEuIEcuPC9hdXRob3I+
PGF1dGhvcj5Cb3csIEUuIEouPC9hdXRob3I+PGF1dGhvcj5TZXBrb3dpdHosIEsuIEEuPC9hdXRo
b3I+PGF1dGhvcj5Cb2Vja2gsIE0uIEouPC9hdXRob3I+PGF1dGhvcj5JdG8sIEouIEkuPC9hdXRo
b3I+PGF1dGhvcj5NdWxsZW4sIEMuIEEuPC9hdXRob3I+PGF1dGhvcj5SYWFkLCwgSUk8L2F1dGhv
cj48YXV0aG9yPlJvbHN0b24sIEsuIFYuPC9hdXRob3I+PGF1dGhvcj5Zb3VuZywgSi4gQS48L2F1
dGhvcj48YXV0aG9yPldpbmdhcmQsIEouIFIuPC9hdXRob3I+PGF1dGhvcj5JbmZlY3Rpb3VzIERp
c2Vhc2VzIFNvY2lldHkgb2YsIEFtZXJpY2E8L2F1dGhvcj48L2F1dGhvcnM+PC9jb250cmlidXRv
cnM+PGF1dGgtYWRkcmVzcz5EZXBhcnRtZW50IG9mIE1lZGljaW5lLCBVbml2ZXJzaXR5IG9mIE5l
YnJhc2thIE1lZGljYWwgQ2VudGVyLCBPbWFoYSwgTmVicmFza2EuPC9hdXRoLWFkZHJlc3M+PHRp
dGxlcz48dGl0bGU+Q2xpbmljYWwgcHJhY3RpY2UgZ3VpZGVsaW5lIGZvciB0aGUgdXNlIG9mIGFu
dGltaWNyb2JpYWwgYWdlbnRzIGluIG5ldXRyb3BlbmljIHBhdGllbnRzIHdpdGggY2FuY2VyOiAy
MDEwIHVwZGF0ZSBieSB0aGUgaW5mZWN0aW91cyBkaXNlYXNlcyBzb2NpZXR5IG9mIGFtZXJpY2E8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c2VzIFNvY2lldHkgb2YgQW1lcmljYTwvYWJici0xPjwvYWx0LXBlcmlvZGljYWw+PHBhZ2VzPmU1
Ni05MzwvcGFnZXM+PHZvbHVtZT41Mjwvdm9sdW1lPjxudW1iZXI+NDwvbnVtYmVyPjxlZGl0aW9u
PjIwMTEvMDEvMjU8L2VkaXRpb24+PGtleXdvcmRzPjxrZXl3b3JkPkFudGktSW5mZWN0aXZlIEFn
ZW50cy8qYWRtaW5pc3RyYXRpb24gJmFtcDsgZG9zYWdlPC9rZXl3b3JkPjxrZXl3b3JkPkFudGlu
ZW9wbGFzdGljIEFnZW50cy9hZG1pbmlzdHJhdGlvbiAmYW1wOyBkb3NhZ2UvYWR2ZXJzZSBlZmZl
Y3RzPC9rZXl3b3JkPjxrZXl3b3JkPkNhbmFkYTwva2V5d29yZD48a2V5d29yZD5Db21tdW5pY2Fi
bGUgRGlzZWFzZXMvKmRydWcgdGhlcmFweTwva2V5d29yZD48a2V5d29yZD5GZXZlciBvZiBVbmtu
b3duIE9yaWdpbi8qZHJ1ZyB0aGVyYXB5PC9rZXl3b3JkPjxrZXl3b3JkPkh1bWFuczwva2V5d29y
ZD48a2V5d29yZD5OZW9wbGFzbXMvKmNvbXBsaWNhdGlvbnM8L2tleXdvcmQ+PGtleXdvcmQ+TmV1
dHJvcGVuaWEvY2hlbWljYWxseSBpbmR1Y2VkLypjb21wbGljYXRpb25zPC9rZXl3b3JkPjxrZXl3
b3JkPlVuaXRlZCBTdGF0ZXM8L2tleXdvcmQ+PC9rZXl3b3Jkcz48ZGF0ZXM+PHllYXI+MjAxMTwv
eWVhcj48cHViLWRhdGVzPjxkYXRlPkZlYiAxNTwvZGF0ZT48L3B1Yi1kYXRlcz48L2RhdGVzPjxp
c2JuPjE1MzctNjU5MSAoRWxlY3Ryb25pYykmI3hEOzEwNTgtNDgzOCAoTGlua2luZyk8L2lzYm4+
PGFjY2Vzc2lvbi1udW0+MjEyNTgwOTQ8L2FjY2Vzc2lvbi1udW0+PHdvcmstdHlwZT5QcmFjdGlj
ZSBHdWlkZWxpbmUmI3hEO1Jlc2VhcmNoIFN1cHBvcnQsIE5vbi1VLlMuIEdvdiZhcG9zO3Q8L3dv
cmstdHlwZT48dXJscz48cmVsYXRlZC11cmxzPjx1cmw+aHR0cDovL3d3dy5uY2JpLm5sbS5uaWgu
Z292L3B1Ym1lZC8yMTI1ODA5NDwvdXJsPjwvcmVsYXRlZC11cmxzPjwvdXJscz48ZWxlY3Ryb25p
Yy1yZXNvdXJjZS1udW0+MTAuMTA5My9jaWQvY2lyMDczPC9lbGVjdHJvbmljLXJlc291cmNlLW51
bT48bGFuZ3VhZ2U+ZW5nPC9sYW5ndWFnZT48L3JlY29yZD48L0NpdGU+PC9FbmROb3RlPn==
</w:fldData>
        </w:fldChar>
      </w:r>
      <w:r w:rsidR="00991670" w:rsidRPr="00054D40">
        <w:rPr>
          <w:rFonts w:ascii="Book Antiqua" w:eastAsia="Times New Roman" w:hAnsi="Book Antiqua" w:cs="Times New Roman"/>
          <w:sz w:val="24"/>
          <w:szCs w:val="24"/>
          <w:vertAlign w:val="superscript"/>
        </w:rPr>
        <w:instrText xml:space="preserve"> ADDIN EN.CITE </w:instrText>
      </w:r>
      <w:r w:rsidR="00991670" w:rsidRPr="00054D40">
        <w:rPr>
          <w:rFonts w:ascii="Book Antiqua" w:eastAsia="Times New Roman" w:hAnsi="Book Antiqua" w:cs="Times New Roman"/>
          <w:sz w:val="24"/>
          <w:szCs w:val="24"/>
          <w:vertAlign w:val="superscript"/>
        </w:rPr>
        <w:fldChar w:fldCharType="begin">
          <w:fldData xml:space="preserve">PEVuZE5vdGU+PENpdGU+PEF1dGhvcj5GcmVpZmVsZDwvQXV0aG9yPjxZZWFyPjIwMTE8L1llYXI+
PFJlY051bT4xNDY8L1JlY051bT48RGlzcGxheVRleHQ+KDExKTwvRGlzcGxheVRleHQ+PHJlY29y
ZD48cmVjLW51bWJlcj4xNDY8L3JlYy1udW1iZXI+PGZvcmVpZ24ta2V5cz48a2V5IGFwcD0iRU4i
IGRiLWlkPSJ4dzVyOXRwd2NkZGZwcmVleHpsdnBhZjl3cjVwcmF0MmR2djIiPjE0Njwva2V5Pjwv
Zm9yZWlnbi1rZXlzPjxyZWYtdHlwZSBuYW1lPSJKb3VybmFsIEFydGljbGUiPjE3PC9yZWYtdHlw
ZT48Y29udHJpYnV0b3JzPjxhdXRob3JzPjxhdXRob3I+RnJlaWZlbGQsIEEuIEcuPC9hdXRob3I+
PGF1dGhvcj5Cb3csIEUuIEouPC9hdXRob3I+PGF1dGhvcj5TZXBrb3dpdHosIEsuIEEuPC9hdXRo
b3I+PGF1dGhvcj5Cb2Vja2gsIE0uIEouPC9hdXRob3I+PGF1dGhvcj5JdG8sIEouIEkuPC9hdXRo
b3I+PGF1dGhvcj5NdWxsZW4sIEMuIEEuPC9hdXRob3I+PGF1dGhvcj5SYWFkLCwgSUk8L2F1dGhv
cj48YXV0aG9yPlJvbHN0b24sIEsuIFYuPC9hdXRob3I+PGF1dGhvcj5Zb3VuZywgSi4gQS48L2F1
dGhvcj48YXV0aG9yPldpbmdhcmQsIEouIFIuPC9hdXRob3I+PGF1dGhvcj5JbmZlY3Rpb3VzIERp
c2Vhc2VzIFNvY2lldHkgb2YsIEFtZXJpY2E8L2F1dGhvcj48L2F1dGhvcnM+PC9jb250cmlidXRv
cnM+PGF1dGgtYWRkcmVzcz5EZXBhcnRtZW50IG9mIE1lZGljaW5lLCBVbml2ZXJzaXR5IG9mIE5l
YnJhc2thIE1lZGljYWwgQ2VudGVyLCBPbWFoYSwgTmVicmFza2EuPC9hdXRoLWFkZHJlc3M+PHRp
dGxlcz48dGl0bGU+Q2xpbmljYWwgcHJhY3RpY2UgZ3VpZGVsaW5lIGZvciB0aGUgdXNlIG9mIGFu
dGltaWNyb2JpYWwgYWdlbnRzIGluIG5ldXRyb3BlbmljIHBhdGllbnRzIHdpdGggY2FuY2VyOiAy
MDEwIHVwZGF0ZSBieSB0aGUgaW5mZWN0aW91cyBkaXNlYXNlcyBzb2NpZXR5IG9mIGFtZXJpY2E8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c2VzIFNvY2lldHkgb2YgQW1lcmljYTwvYWJici0xPjwvYWx0LXBlcmlvZGljYWw+PHBhZ2VzPmU1
Ni05MzwvcGFnZXM+PHZvbHVtZT41Mjwvdm9sdW1lPjxudW1iZXI+NDwvbnVtYmVyPjxlZGl0aW9u
PjIwMTEvMDEvMjU8L2VkaXRpb24+PGtleXdvcmRzPjxrZXl3b3JkPkFudGktSW5mZWN0aXZlIEFn
ZW50cy8qYWRtaW5pc3RyYXRpb24gJmFtcDsgZG9zYWdlPC9rZXl3b3JkPjxrZXl3b3JkPkFudGlu
ZW9wbGFzdGljIEFnZW50cy9hZG1pbmlzdHJhdGlvbiAmYW1wOyBkb3NhZ2UvYWR2ZXJzZSBlZmZl
Y3RzPC9rZXl3b3JkPjxrZXl3b3JkPkNhbmFkYTwva2V5d29yZD48a2V5d29yZD5Db21tdW5pY2Fi
bGUgRGlzZWFzZXMvKmRydWcgdGhlcmFweTwva2V5d29yZD48a2V5d29yZD5GZXZlciBvZiBVbmtu
b3duIE9yaWdpbi8qZHJ1ZyB0aGVyYXB5PC9rZXl3b3JkPjxrZXl3b3JkPkh1bWFuczwva2V5d29y
ZD48a2V5d29yZD5OZW9wbGFzbXMvKmNvbXBsaWNhdGlvbnM8L2tleXdvcmQ+PGtleXdvcmQ+TmV1
dHJvcGVuaWEvY2hlbWljYWxseSBpbmR1Y2VkLypjb21wbGljYXRpb25zPC9rZXl3b3JkPjxrZXl3
b3JkPlVuaXRlZCBTdGF0ZXM8L2tleXdvcmQ+PC9rZXl3b3Jkcz48ZGF0ZXM+PHllYXI+MjAxMTwv
eWVhcj48cHViLWRhdGVzPjxkYXRlPkZlYiAxNTwvZGF0ZT48L3B1Yi1kYXRlcz48L2RhdGVzPjxp
c2JuPjE1MzctNjU5MSAoRWxlY3Ryb25pYykmI3hEOzEwNTgtNDgzOCAoTGlua2luZyk8L2lzYm4+
PGFjY2Vzc2lvbi1udW0+MjEyNTgwOTQ8L2FjY2Vzc2lvbi1udW0+PHdvcmstdHlwZT5QcmFjdGlj
ZSBHdWlkZWxpbmUmI3hEO1Jlc2VhcmNoIFN1cHBvcnQsIE5vbi1VLlMuIEdvdiZhcG9zO3Q8L3dv
cmstdHlwZT48dXJscz48cmVsYXRlZC11cmxzPjx1cmw+aHR0cDovL3d3dy5uY2JpLm5sbS5uaWgu
Z292L3B1Ym1lZC8yMTI1ODA5NDwvdXJsPjwvcmVsYXRlZC11cmxzPjwvdXJscz48ZWxlY3Ryb25p
Yy1yZXNvdXJjZS1udW0+MTAuMTA5My9jaWQvY2lyMDczPC9lbGVjdHJvbmljLXJlc291cmNlLW51
bT48bGFuZ3VhZ2U+ZW5nPC9sYW5ndWFnZT48L3JlY29yZD48L0NpdGU+PC9FbmROb3RlPn==
</w:fldData>
        </w:fldChar>
      </w:r>
      <w:r w:rsidR="00991670" w:rsidRPr="00054D40">
        <w:rPr>
          <w:rFonts w:ascii="Book Antiqua" w:eastAsia="Times New Roman" w:hAnsi="Book Antiqua" w:cs="Times New Roman"/>
          <w:sz w:val="24"/>
          <w:szCs w:val="24"/>
          <w:vertAlign w:val="superscript"/>
        </w:rPr>
        <w:instrText xml:space="preserve"> ADDIN EN.CITE.DATA </w:instrText>
      </w:r>
      <w:r w:rsidR="00991670" w:rsidRPr="00054D40">
        <w:rPr>
          <w:rFonts w:ascii="Book Antiqua" w:eastAsia="Times New Roman" w:hAnsi="Book Antiqua" w:cs="Times New Roman"/>
          <w:sz w:val="24"/>
          <w:szCs w:val="24"/>
          <w:vertAlign w:val="superscript"/>
        </w:rPr>
      </w:r>
      <w:r w:rsidR="00991670" w:rsidRPr="00054D40">
        <w:rPr>
          <w:rFonts w:ascii="Book Antiqua" w:eastAsia="Times New Roman" w:hAnsi="Book Antiqua" w:cs="Times New Roman"/>
          <w:sz w:val="24"/>
          <w:szCs w:val="24"/>
          <w:vertAlign w:val="superscript"/>
        </w:rPr>
        <w:fldChar w:fldCharType="end"/>
      </w:r>
      <w:r w:rsidR="00991670" w:rsidRPr="00054D40">
        <w:rPr>
          <w:rFonts w:ascii="Book Antiqua" w:eastAsia="Times New Roman" w:hAnsi="Book Antiqua" w:cs="Times New Roman"/>
          <w:sz w:val="24"/>
          <w:szCs w:val="24"/>
          <w:vertAlign w:val="superscript"/>
        </w:rPr>
      </w:r>
      <w:r w:rsidR="00991670" w:rsidRPr="00054D40">
        <w:rPr>
          <w:rFonts w:ascii="Book Antiqua" w:eastAsia="Times New Roman" w:hAnsi="Book Antiqua" w:cs="Times New Roman"/>
          <w:sz w:val="24"/>
          <w:szCs w:val="24"/>
          <w:vertAlign w:val="superscript"/>
        </w:rPr>
        <w:fldChar w:fldCharType="separate"/>
      </w:r>
      <w:r w:rsidR="00404E40" w:rsidRPr="00054D40">
        <w:rPr>
          <w:rFonts w:ascii="Book Antiqua" w:eastAsia="Times New Roman" w:hAnsi="Book Antiqua" w:cs="Times New Roman"/>
          <w:noProof/>
          <w:sz w:val="24"/>
          <w:szCs w:val="24"/>
          <w:vertAlign w:val="superscript"/>
        </w:rPr>
        <w:t>[</w:t>
      </w:r>
      <w:hyperlink w:anchor="_ENREF_11" w:tooltip="Freifeld, 2011 #146" w:history="1">
        <w:r w:rsidR="00EB6DE0" w:rsidRPr="00054D40">
          <w:rPr>
            <w:rFonts w:ascii="Book Antiqua" w:eastAsia="Times New Roman" w:hAnsi="Book Antiqua" w:cs="Times New Roman"/>
            <w:noProof/>
            <w:sz w:val="24"/>
            <w:szCs w:val="24"/>
            <w:vertAlign w:val="superscript"/>
          </w:rPr>
          <w:t>1</w:t>
        </w:r>
      </w:hyperlink>
      <w:r w:rsidR="00823345" w:rsidRPr="00054D40">
        <w:rPr>
          <w:rFonts w:ascii="Book Antiqua" w:eastAsia="Times New Roman" w:hAnsi="Book Antiqua" w:cs="Times New Roman"/>
          <w:noProof/>
          <w:sz w:val="24"/>
          <w:szCs w:val="24"/>
          <w:vertAlign w:val="superscript"/>
        </w:rPr>
        <w:t>1</w:t>
      </w:r>
      <w:r w:rsidR="00404E40" w:rsidRPr="00054D40">
        <w:rPr>
          <w:rFonts w:ascii="Book Antiqua" w:eastAsia="Times New Roman" w:hAnsi="Book Antiqua" w:cs="Times New Roman"/>
          <w:noProof/>
          <w:sz w:val="24"/>
          <w:szCs w:val="24"/>
          <w:vertAlign w:val="superscript"/>
        </w:rPr>
        <w:t>]</w:t>
      </w:r>
      <w:r w:rsidR="00991670" w:rsidRPr="00054D40">
        <w:rPr>
          <w:rFonts w:ascii="Book Antiqua" w:eastAsia="Times New Roman" w:hAnsi="Book Antiqua" w:cs="Times New Roman"/>
          <w:sz w:val="24"/>
          <w:szCs w:val="24"/>
          <w:vertAlign w:val="superscript"/>
        </w:rPr>
        <w:fldChar w:fldCharType="end"/>
      </w:r>
      <w:r w:rsidR="006E22FF" w:rsidRPr="00054D40">
        <w:rPr>
          <w:rFonts w:ascii="Book Antiqua" w:eastAsia="Times New Roman" w:hAnsi="Book Antiqua" w:cs="Times New Roman"/>
          <w:sz w:val="24"/>
          <w:szCs w:val="24"/>
        </w:rPr>
        <w:t xml:space="preserve"> </w:t>
      </w:r>
      <w:r w:rsidR="00251EB0" w:rsidRPr="00054D40">
        <w:rPr>
          <w:rFonts w:ascii="Book Antiqua" w:eastAsia="Times New Roman" w:hAnsi="Book Antiqua" w:cs="Times New Roman"/>
          <w:sz w:val="24"/>
          <w:szCs w:val="24"/>
        </w:rPr>
        <w:t>do</w:t>
      </w:r>
      <w:r w:rsidR="00D707CF" w:rsidRPr="00054D40">
        <w:rPr>
          <w:rFonts w:ascii="Book Antiqua" w:eastAsia="Times New Roman" w:hAnsi="Book Antiqua" w:cs="Times New Roman"/>
          <w:sz w:val="24"/>
          <w:szCs w:val="24"/>
        </w:rPr>
        <w:t>es</w:t>
      </w:r>
      <w:r w:rsidR="00251EB0" w:rsidRPr="00054D40">
        <w:rPr>
          <w:rFonts w:ascii="Book Antiqua" w:eastAsia="Times New Roman" w:hAnsi="Book Antiqua" w:cs="Times New Roman"/>
          <w:sz w:val="24"/>
          <w:szCs w:val="24"/>
        </w:rPr>
        <w:t xml:space="preserve"> not provide any recommendations regarding endoscopy in neutropenic patients.</w:t>
      </w:r>
      <w:r w:rsidR="009465FC">
        <w:rPr>
          <w:rFonts w:ascii="Book Antiqua" w:eastAsia="Times New Roman" w:hAnsi="Book Antiqua" w:cs="Times New Roman"/>
          <w:sz w:val="24"/>
          <w:szCs w:val="24"/>
        </w:rPr>
        <w:t xml:space="preserve"> </w:t>
      </w:r>
      <w:r w:rsidR="00251EB0" w:rsidRPr="00054D40">
        <w:rPr>
          <w:rFonts w:ascii="Book Antiqua" w:eastAsia="Times New Roman" w:hAnsi="Book Antiqua" w:cs="Times New Roman"/>
          <w:sz w:val="24"/>
          <w:szCs w:val="24"/>
        </w:rPr>
        <w:t xml:space="preserve">The American Heart </w:t>
      </w:r>
      <w:r w:rsidR="00251EB0" w:rsidRPr="00054D40">
        <w:rPr>
          <w:rFonts w:ascii="Book Antiqua" w:eastAsia="Times New Roman" w:hAnsi="Book Antiqua" w:cs="Times New Roman"/>
          <w:sz w:val="24"/>
          <w:szCs w:val="24"/>
        </w:rPr>
        <w:lastRenderedPageBreak/>
        <w:t>Association does not provide guidance regarding prevention of endocarditis in neutropenic patients undergoing endoscopy either</w:t>
      </w:r>
      <w:r w:rsidR="00740180" w:rsidRPr="00054D40">
        <w:rPr>
          <w:rFonts w:ascii="Book Antiqua" w:eastAsia="Times New Roman" w:hAnsi="Book Antiqua" w:cs="Times New Roman"/>
          <w:sz w:val="24"/>
          <w:szCs w:val="24"/>
          <w:vertAlign w:val="superscript"/>
        </w:rPr>
        <w:fldChar w:fldCharType="begin">
          <w:fldData xml:space="preserve">PEVuZE5vdGU+PENpdGU+PEF1dGhvcj5XaWxzb248L0F1dGhvcj48WWVhcj4yMDA3PC9ZZWFyPjxS
ZWNOdW0+NzM8L1JlY051bT48RGlzcGxheVRleHQ+KDEyKTwvRGlzcGxheVRleHQ+PHJlY29yZD48
cmVjLW51bWJlcj43MzwvcmVjLW51bWJlcj48Zm9yZWlnbi1rZXlzPjxrZXkgYXBwPSJFTiIgZGIt
aWQ9Inh3NXI5dHB3Y2RkZnByZWV4emx2cGFmOXdyNXByYXQyZHZ2MiI+NzM8L2tleT48L2ZvcmVp
Z24ta2V5cz48cmVmLXR5cGUgbmFtZT0iSm91cm5hbCBBcnRpY2xlIj4xNzwvcmVmLXR5cGU+PGNv
bnRyaWJ1dG9ycz48YXV0aG9ycz48YXV0aG9yPldpbHNvbiwgVy48L2F1dGhvcj48YXV0aG9yPlRh
dWJlcnQsIEsuIEEuPC9hdXRob3I+PGF1dGhvcj5HZXdpdHosIE0uPC9hdXRob3I+PGF1dGhvcj5M
b2NraGFydCwgUC4gQi48L2F1dGhvcj48YXV0aG9yPkJhZGRvdXIsIEwuIE0uPC9hdXRob3I+PGF1
dGhvcj5MZXZpc29uLCBNLjwvYXV0aG9yPjxhdXRob3I+Qm9sZ2VyLCBBLjwvYXV0aG9yPjxhdXRo
b3I+Q2FiZWxsLCBDLiBILjwvYXV0aG9yPjxhdXRob3I+VGFrYWhhc2hpLCBNLjwvYXV0aG9yPjxh
dXRob3I+QmFsdGltb3JlLCBSLiBTLjwvYXV0aG9yPjxhdXRob3I+TmV3YnVyZ2VyLCBKLiBXLjwv
YXV0aG9yPjxhdXRob3I+U3Ryb20sIEIuIEwuPC9hdXRob3I+PGF1dGhvcj5UYW5pLCBMLiBZLjwv
YXV0aG9yPjxhdXRob3I+R2VyYmVyLCBNLjwvYXV0aG9yPjxhdXRob3I+Qm9ub3csIFIuIE8uPC9h
dXRob3I+PGF1dGhvcj5QYWxsYXNjaCwgVC48L2F1dGhvcj48YXV0aG9yPlNodWxtYW4sIFMuIFQu
PC9hdXRob3I+PGF1dGhvcj5Sb3dsZXksIEEuIEguPC9hdXRob3I+PGF1dGhvcj5CdXJucywgSi4g
Qy48L2F1dGhvcj48YXV0aG9yPkZlcnJpZXJpLCBQLjwvYXV0aG9yPjxhdXRob3I+R2FyZG5lciwg
VC48L2F1dGhvcj48YXV0aG9yPkdvZmYsIEQuPC9hdXRob3I+PGF1dGhvcj5EdXJhY2ssIEQuIFQu
PC9hdXRob3I+PGF1dGhvcj5BbWVyaWNhbiBIZWFydCBBc3NvY2lhdGlvbiBSaGV1bWF0aWMgRmV2
ZXIsIEVuZG9jYXJkaXRpczwvYXV0aG9yPjxhdXRob3I+S2F3YXNha2kgRGlzZWFzZSwgQ29tbWl0
dGVlPC9hdXRob3I+PGF1dGhvcj5BbWVyaWNhbiBIZWFydCBBc3NvY2lhdGlvbiBDb3VuY2lsIG9u
IENhcmRpb3Zhc2N1bGFyIERpc2Vhc2UgaW4gdGhlLCBZb3VuZzwvYXV0aG9yPjxhdXRob3I+QW1l
cmljYW4gSGVhcnQgQXNzb2NpYXRpb24gQ291bmNpbCBvbiBDbGluaWNhbCwgQ2FyZGlvbG9neTwv
YXV0aG9yPjxhdXRob3I+QW1lcmljYW4gSGVhcnQgQXNzb2NpYXRpb24gQ291bmNpbCBvbiBDYXJk
aW92YXNjdWxhciwgU3VyZ2VyeTwvYXV0aG9yPjxhdXRob3I+QW5lc3RoZXNpYSw8L2F1dGhvcj48
YXV0aG9yPlF1YWxpdHkgb2YsIENhcmU8L2F1dGhvcj48YXV0aG9yPk91dGNvbWVzIFJlc2VhcmNo
IEludGVyZGlzY2lwbGluYXJ5IFdvcmtpbmcsIEdyb3VwPC9hdXRob3I+PC9hdXRob3JzPjwvY29u
dHJpYnV0b3JzPjxhdXRoLWFkZHJlc3M+TWF5byBDbGluaWMsIFVTQS48L2F1dGgtYWRkcmVzcz48
dGl0bGVzPjx0aXRsZT5QcmV2ZW50aW9uIG9mIGluZmVjdGl2ZSBlbmRvY2FyZGl0aXM6IGd1aWRl
bGluZXMgZnJvbSB0aGUgQW1lcmljYW4gSGVhcnQgQXNzb2NpYXRpb246IGEgZ3VpZGVsaW5lIGZy
b20gdGhlIEFtZXJpY2FuIEhlYXJ0IEFzc29jaWF0aW9uIFJoZXVtYXRpYyBGZXZlciwgRW5kb2Nh
cmRpdGlzLCBhbmQgS2F3YXNha2kgRGlzZWFzZSBDb21taXR0ZWUsIENvdW5jaWwgb24gQ2FyZGlv
dmFzY3VsYXIgRGlzZWFzZSBpbiB0aGUgWW91bmcsIGFuZCB0aGUgQ291bmNpbCBvbiBDbGluaWNh
bCBDYXJkaW9sb2d5LCBDb3VuY2lsIG9uIENhcmRpb3Zhc2N1bGFyIFN1cmdlcnkgYW5kIEFuZXN0
aGVzaWEsIGFuZCB0aGUgUXVhbGl0eSBvZiBDYXJlIGFuZCBPdXRjb21lcyBSZXNlYXJjaCBJbnRl
cmRpc2NpcGxpbmFyeSBXb3JraW5nIEdyb3VwPC90aXRsZT48c2Vjb25kYXJ5LXRpdGxlPkNpcmN1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L2FiYnItMT48L2FsdC1wZXJpb2RpY2FsPjxwYWdlcz4xNzM2LTU0PC9wYWdlcz48dm9sdW1lPjEx
Njwvdm9sdW1lPjxudW1iZXI+MTU8L251bWJlcj48ZWRpdGlvbj4yMDA3LzA0LzIxPC9lZGl0aW9u
PjxrZXl3b3Jkcz48a2V5d29yZD5BbWVyaWNhbiBIZWFydCBBc3NvY2lhdGlvbjwva2V5d29yZD48
a2V5d29yZD5BbnRpLUJhY3RlcmlhbCBBZ2VudHMvdGhlcmFwZXV0aWMgdXNlPC9rZXl3b3JkPjxr
ZXl3b3JkPkJsb29kIEZsb3cgVmVsb2NpdHk8L2tleXdvcmQ+PGtleXdvcmQ+RW5kb2NhcmRpdGlz
LCBCYWN0ZXJpYWwvZXBpZGVtaW9sb2d5L21vcnRhbGl0eS8qcHJldmVudGlvbiAmYW1wOyBjb250
cm9sL3RoZXJhcHk8L2tleXdvcmQ+PGtleXdvcmQ+SHVtYW5zPC9rZXl3b3JkPjxrZXl3b3JkPk11
Y29jdXRhbmVvdXMgTHltcGggTm9kZSBTeW5kcm9tZS8qcHJldmVudGlvbiAmYW1wOyBjb250cm9s
PC9rZXl3b3JkPjxrZXl3b3JkPlF1YWxpdHkgQXNzdXJhbmNlLCBIZWFsdGggQ2FyZTwva2V5d29y
ZD48a2V5d29yZD5SaGV1bWF0aWMgRmV2ZXIvKnByZXZlbnRpb24gJmFtcDsgY29udHJvbDwva2V5
d29yZD48a2V5d29yZD5UcmVhdG1lbnQgT3V0Y29tZTwva2V5d29yZD48a2V5d29yZD5Vbml0ZWQg
U3RhdGVzPC9rZXl3b3JkPjwva2V5d29yZHM+PGRhdGVzPjx5ZWFyPjIwMDc8L3llYXI+PHB1Yi1k
YXRlcz48ZGF0ZT5PY3QgOTwvZGF0ZT48L3B1Yi1kYXRlcz48L2RhdGVzPjxpc2JuPjE1MjQtNDUz
OSAoRWxlY3Ryb25pYykmI3hEOzAwMDktNzMyMiAoTGlua2luZyk8L2lzYm4+PGFjY2Vzc2lvbi1u
dW0+MTc0NDY0NDI8L2FjY2Vzc2lvbi1udW0+PHdvcmstdHlwZT5QcmFjdGljZSBHdWlkZWxpbmU8
L3dvcmstdHlwZT48dXJscz48cmVsYXRlZC11cmxzPjx1cmw+aHR0cDovL3d3dy5uY2JpLm5sbS5u
aWguZ292L3B1Ym1lZC8xNzQ0NjQ0MjwvdXJsPjwvcmVsYXRlZC11cmxzPjwvdXJscz48ZWxlY3Ry
b25pYy1yZXNvdXJjZS1udW0+MTAuMTE2MS9DSVJDVUxBVElPTkFIQS4xMDYuMTgzMDk1PC9lbGVj
dHJvbmljLXJlc291cmNlLW51bT48bGFuZ3VhZ2U+ZW5nPC9sYW5ndWFnZT48L3JlY29yZD48L0Np
dGU+PC9FbmROb3RlPgB=
</w:fldData>
        </w:fldChar>
      </w:r>
      <w:r w:rsidR="00991670" w:rsidRPr="00054D40">
        <w:rPr>
          <w:rFonts w:ascii="Book Antiqua" w:eastAsia="Times New Roman" w:hAnsi="Book Antiqua" w:cs="Times New Roman"/>
          <w:sz w:val="24"/>
          <w:szCs w:val="24"/>
          <w:vertAlign w:val="superscript"/>
        </w:rPr>
        <w:instrText xml:space="preserve"> ADDIN EN.CITE </w:instrText>
      </w:r>
      <w:r w:rsidR="00991670" w:rsidRPr="00054D40">
        <w:rPr>
          <w:rFonts w:ascii="Book Antiqua" w:eastAsia="Times New Roman" w:hAnsi="Book Antiqua" w:cs="Times New Roman"/>
          <w:sz w:val="24"/>
          <w:szCs w:val="24"/>
          <w:vertAlign w:val="superscript"/>
        </w:rPr>
        <w:fldChar w:fldCharType="begin">
          <w:fldData xml:space="preserve">PEVuZE5vdGU+PENpdGU+PEF1dGhvcj5XaWxzb248L0F1dGhvcj48WWVhcj4yMDA3PC9ZZWFyPjxS
ZWNOdW0+NzM8L1JlY051bT48RGlzcGxheVRleHQ+KDEyKTwvRGlzcGxheVRleHQ+PHJlY29yZD48
cmVjLW51bWJlcj43MzwvcmVjLW51bWJlcj48Zm9yZWlnbi1rZXlzPjxrZXkgYXBwPSJFTiIgZGIt
aWQ9Inh3NXI5dHB3Y2RkZnByZWV4emx2cGFmOXdyNXByYXQyZHZ2MiI+NzM8L2tleT48L2ZvcmVp
Z24ta2V5cz48cmVmLXR5cGUgbmFtZT0iSm91cm5hbCBBcnRpY2xlIj4xNzwvcmVmLXR5cGU+PGNv
bnRyaWJ1dG9ycz48YXV0aG9ycz48YXV0aG9yPldpbHNvbiwgVy48L2F1dGhvcj48YXV0aG9yPlRh
dWJlcnQsIEsuIEEuPC9hdXRob3I+PGF1dGhvcj5HZXdpdHosIE0uPC9hdXRob3I+PGF1dGhvcj5M
b2NraGFydCwgUC4gQi48L2F1dGhvcj48YXV0aG9yPkJhZGRvdXIsIEwuIE0uPC9hdXRob3I+PGF1
dGhvcj5MZXZpc29uLCBNLjwvYXV0aG9yPjxhdXRob3I+Qm9sZ2VyLCBBLjwvYXV0aG9yPjxhdXRo
b3I+Q2FiZWxsLCBDLiBILjwvYXV0aG9yPjxhdXRob3I+VGFrYWhhc2hpLCBNLjwvYXV0aG9yPjxh
dXRob3I+QmFsdGltb3JlLCBSLiBTLjwvYXV0aG9yPjxhdXRob3I+TmV3YnVyZ2VyLCBKLiBXLjwv
YXV0aG9yPjxhdXRob3I+U3Ryb20sIEIuIEwuPC9hdXRob3I+PGF1dGhvcj5UYW5pLCBMLiBZLjwv
YXV0aG9yPjxhdXRob3I+R2VyYmVyLCBNLjwvYXV0aG9yPjxhdXRob3I+Qm9ub3csIFIuIE8uPC9h
dXRob3I+PGF1dGhvcj5QYWxsYXNjaCwgVC48L2F1dGhvcj48YXV0aG9yPlNodWxtYW4sIFMuIFQu
PC9hdXRob3I+PGF1dGhvcj5Sb3dsZXksIEEuIEguPC9hdXRob3I+PGF1dGhvcj5CdXJucywgSi4g
Qy48L2F1dGhvcj48YXV0aG9yPkZlcnJpZXJpLCBQLjwvYXV0aG9yPjxhdXRob3I+R2FyZG5lciwg
VC48L2F1dGhvcj48YXV0aG9yPkdvZmYsIEQuPC9hdXRob3I+PGF1dGhvcj5EdXJhY2ssIEQuIFQu
PC9hdXRob3I+PGF1dGhvcj5BbWVyaWNhbiBIZWFydCBBc3NvY2lhdGlvbiBSaGV1bWF0aWMgRmV2
ZXIsIEVuZG9jYXJkaXRpczwvYXV0aG9yPjxhdXRob3I+S2F3YXNha2kgRGlzZWFzZSwgQ29tbWl0
dGVlPC9hdXRob3I+PGF1dGhvcj5BbWVyaWNhbiBIZWFydCBBc3NvY2lhdGlvbiBDb3VuY2lsIG9u
IENhcmRpb3Zhc2N1bGFyIERpc2Vhc2UgaW4gdGhlLCBZb3VuZzwvYXV0aG9yPjxhdXRob3I+QW1l
cmljYW4gSGVhcnQgQXNzb2NpYXRpb24gQ291bmNpbCBvbiBDbGluaWNhbCwgQ2FyZGlvbG9neTwv
YXV0aG9yPjxhdXRob3I+QW1lcmljYW4gSGVhcnQgQXNzb2NpYXRpb24gQ291bmNpbCBvbiBDYXJk
aW92YXNjdWxhciwgU3VyZ2VyeTwvYXV0aG9yPjxhdXRob3I+QW5lc3RoZXNpYSw8L2F1dGhvcj48
YXV0aG9yPlF1YWxpdHkgb2YsIENhcmU8L2F1dGhvcj48YXV0aG9yPk91dGNvbWVzIFJlc2VhcmNo
IEludGVyZGlzY2lwbGluYXJ5IFdvcmtpbmcsIEdyb3VwPC9hdXRob3I+PC9hdXRob3JzPjwvY29u
dHJpYnV0b3JzPjxhdXRoLWFkZHJlc3M+TWF5byBDbGluaWMsIFVTQS48L2F1dGgtYWRkcmVzcz48
dGl0bGVzPjx0aXRsZT5QcmV2ZW50aW9uIG9mIGluZmVjdGl2ZSBlbmRvY2FyZGl0aXM6IGd1aWRl
bGluZXMgZnJvbSB0aGUgQW1lcmljYW4gSGVhcnQgQXNzb2NpYXRpb246IGEgZ3VpZGVsaW5lIGZy
b20gdGhlIEFtZXJpY2FuIEhlYXJ0IEFzc29jaWF0aW9uIFJoZXVtYXRpYyBGZXZlciwgRW5kb2Nh
cmRpdGlzLCBhbmQgS2F3YXNha2kgRGlzZWFzZSBDb21taXR0ZWUsIENvdW5jaWwgb24gQ2FyZGlv
dmFzY3VsYXIgRGlzZWFzZSBpbiB0aGUgWW91bmcsIGFuZCB0aGUgQ291bmNpbCBvbiBDbGluaWNh
bCBDYXJkaW9sb2d5LCBDb3VuY2lsIG9uIENhcmRpb3Zhc2N1bGFyIFN1cmdlcnkgYW5kIEFuZXN0
aGVzaWEsIGFuZCB0aGUgUXVhbGl0eSBvZiBDYXJlIGFuZCBPdXRjb21lcyBSZXNlYXJjaCBJbnRl
cmRpc2NpcGxpbmFyeSBXb3JraW5nIEdyb3VwPC90aXRsZT48c2Vjb25kYXJ5LXRpdGxlPkNpcmN1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L2FiYnItMT48L2FsdC1wZXJpb2RpY2FsPjxwYWdlcz4xNzM2LTU0PC9wYWdlcz48dm9sdW1lPjEx
Njwvdm9sdW1lPjxudW1iZXI+MTU8L251bWJlcj48ZWRpdGlvbj4yMDA3LzA0LzIxPC9lZGl0aW9u
PjxrZXl3b3Jkcz48a2V5d29yZD5BbWVyaWNhbiBIZWFydCBBc3NvY2lhdGlvbjwva2V5d29yZD48
a2V5d29yZD5BbnRpLUJhY3RlcmlhbCBBZ2VudHMvdGhlcmFwZXV0aWMgdXNlPC9rZXl3b3JkPjxr
ZXl3b3JkPkJsb29kIEZsb3cgVmVsb2NpdHk8L2tleXdvcmQ+PGtleXdvcmQ+RW5kb2NhcmRpdGlz
LCBCYWN0ZXJpYWwvZXBpZGVtaW9sb2d5L21vcnRhbGl0eS8qcHJldmVudGlvbiAmYW1wOyBjb250
cm9sL3RoZXJhcHk8L2tleXdvcmQ+PGtleXdvcmQ+SHVtYW5zPC9rZXl3b3JkPjxrZXl3b3JkPk11
Y29jdXRhbmVvdXMgTHltcGggTm9kZSBTeW5kcm9tZS8qcHJldmVudGlvbiAmYW1wOyBjb250cm9s
PC9rZXl3b3JkPjxrZXl3b3JkPlF1YWxpdHkgQXNzdXJhbmNlLCBIZWFsdGggQ2FyZTwva2V5d29y
ZD48a2V5d29yZD5SaGV1bWF0aWMgRmV2ZXIvKnByZXZlbnRpb24gJmFtcDsgY29udHJvbDwva2V5
d29yZD48a2V5d29yZD5UcmVhdG1lbnQgT3V0Y29tZTwva2V5d29yZD48a2V5d29yZD5Vbml0ZWQg
U3RhdGVzPC9rZXl3b3JkPjwva2V5d29yZHM+PGRhdGVzPjx5ZWFyPjIwMDc8L3llYXI+PHB1Yi1k
YXRlcz48ZGF0ZT5PY3QgOTwvZGF0ZT48L3B1Yi1kYXRlcz48L2RhdGVzPjxpc2JuPjE1MjQtNDUz
OSAoRWxlY3Ryb25pYykmI3hEOzAwMDktNzMyMiAoTGlua2luZyk8L2lzYm4+PGFjY2Vzc2lvbi1u
dW0+MTc0NDY0NDI8L2FjY2Vzc2lvbi1udW0+PHdvcmstdHlwZT5QcmFjdGljZSBHdWlkZWxpbmU8
L3dvcmstdHlwZT48dXJscz48cmVsYXRlZC11cmxzPjx1cmw+aHR0cDovL3d3dy5uY2JpLm5sbS5u
aWguZ292L3B1Ym1lZC8xNzQ0NjQ0MjwvdXJsPjwvcmVsYXRlZC11cmxzPjwvdXJscz48ZWxlY3Ry
b25pYy1yZXNvdXJjZS1udW0+MTAuMTE2MS9DSVJDVUxBVElPTkFIQS4xMDYuMTgzMDk1PC9lbGVj
dHJvbmljLXJlc291cmNlLW51bT48bGFuZ3VhZ2U+ZW5nPC9sYW5ndWFnZT48L3JlY29yZD48L0Np
dGU+PC9FbmROb3RlPgB=
</w:fldData>
        </w:fldChar>
      </w:r>
      <w:r w:rsidR="00991670" w:rsidRPr="00054D40">
        <w:rPr>
          <w:rFonts w:ascii="Book Antiqua" w:eastAsia="Times New Roman" w:hAnsi="Book Antiqua" w:cs="Times New Roman"/>
          <w:sz w:val="24"/>
          <w:szCs w:val="24"/>
          <w:vertAlign w:val="superscript"/>
        </w:rPr>
        <w:instrText xml:space="preserve"> ADDIN EN.CITE.DATA </w:instrText>
      </w:r>
      <w:r w:rsidR="00991670" w:rsidRPr="00054D40">
        <w:rPr>
          <w:rFonts w:ascii="Book Antiqua" w:eastAsia="Times New Roman" w:hAnsi="Book Antiqua" w:cs="Times New Roman"/>
          <w:sz w:val="24"/>
          <w:szCs w:val="24"/>
          <w:vertAlign w:val="superscript"/>
        </w:rPr>
      </w:r>
      <w:r w:rsidR="00991670" w:rsidRPr="00054D40">
        <w:rPr>
          <w:rFonts w:ascii="Book Antiqua" w:eastAsia="Times New Roman" w:hAnsi="Book Antiqua" w:cs="Times New Roman"/>
          <w:sz w:val="24"/>
          <w:szCs w:val="24"/>
          <w:vertAlign w:val="superscript"/>
        </w:rPr>
        <w:fldChar w:fldCharType="end"/>
      </w:r>
      <w:r w:rsidR="00740180" w:rsidRPr="00054D40">
        <w:rPr>
          <w:rFonts w:ascii="Book Antiqua" w:eastAsia="Times New Roman" w:hAnsi="Book Antiqua" w:cs="Times New Roman"/>
          <w:sz w:val="24"/>
          <w:szCs w:val="24"/>
          <w:vertAlign w:val="superscript"/>
        </w:rPr>
      </w:r>
      <w:r w:rsidR="00740180" w:rsidRPr="00054D40">
        <w:rPr>
          <w:rFonts w:ascii="Book Antiqua" w:eastAsia="Times New Roman" w:hAnsi="Book Antiqua" w:cs="Times New Roman"/>
          <w:sz w:val="24"/>
          <w:szCs w:val="24"/>
          <w:vertAlign w:val="superscript"/>
        </w:rPr>
        <w:fldChar w:fldCharType="separate"/>
      </w:r>
      <w:r w:rsidR="00404E40" w:rsidRPr="00054D40">
        <w:rPr>
          <w:rFonts w:ascii="Book Antiqua" w:eastAsia="Times New Roman" w:hAnsi="Book Antiqua" w:cs="Times New Roman"/>
          <w:noProof/>
          <w:sz w:val="24"/>
          <w:szCs w:val="24"/>
          <w:vertAlign w:val="superscript"/>
        </w:rPr>
        <w:t>[</w:t>
      </w:r>
      <w:hyperlink w:anchor="_ENREF_12" w:tooltip="Wilson, 2007 #73" w:history="1">
        <w:r w:rsidR="00EB6DE0" w:rsidRPr="00054D40">
          <w:rPr>
            <w:rFonts w:ascii="Book Antiqua" w:eastAsia="Times New Roman" w:hAnsi="Book Antiqua" w:cs="Times New Roman"/>
            <w:noProof/>
            <w:sz w:val="24"/>
            <w:szCs w:val="24"/>
            <w:vertAlign w:val="superscript"/>
          </w:rPr>
          <w:t>1</w:t>
        </w:r>
      </w:hyperlink>
      <w:r w:rsidR="00823345" w:rsidRPr="00054D40">
        <w:rPr>
          <w:rFonts w:ascii="Book Antiqua" w:eastAsia="Times New Roman" w:hAnsi="Book Antiqua" w:cs="Times New Roman"/>
          <w:noProof/>
          <w:sz w:val="24"/>
          <w:szCs w:val="24"/>
          <w:vertAlign w:val="superscript"/>
        </w:rPr>
        <w:t>2</w:t>
      </w:r>
      <w:r w:rsidR="00404E40" w:rsidRPr="00054D40">
        <w:rPr>
          <w:rFonts w:ascii="Book Antiqua" w:eastAsia="Times New Roman" w:hAnsi="Book Antiqua" w:cs="Times New Roman"/>
          <w:noProof/>
          <w:sz w:val="24"/>
          <w:szCs w:val="24"/>
          <w:vertAlign w:val="superscript"/>
        </w:rPr>
        <w:t>]</w:t>
      </w:r>
      <w:r w:rsidR="00740180" w:rsidRPr="00054D40">
        <w:rPr>
          <w:rFonts w:ascii="Book Antiqua" w:eastAsia="Times New Roman" w:hAnsi="Book Antiqua" w:cs="Times New Roman"/>
          <w:sz w:val="24"/>
          <w:szCs w:val="24"/>
          <w:vertAlign w:val="superscript"/>
        </w:rPr>
        <w:fldChar w:fldCharType="end"/>
      </w:r>
      <w:r w:rsidR="005D09CE" w:rsidRPr="00054D40">
        <w:rPr>
          <w:rFonts w:ascii="Book Antiqua" w:eastAsia="Times New Roman" w:hAnsi="Book Antiqua" w:cs="Times New Roman"/>
          <w:sz w:val="24"/>
          <w:szCs w:val="24"/>
        </w:rPr>
        <w:t>.</w:t>
      </w:r>
      <w:r w:rsidR="00AB30C5" w:rsidRPr="00054D40">
        <w:rPr>
          <w:rFonts w:ascii="Book Antiqua" w:eastAsia="Times New Roman" w:hAnsi="Book Antiqua" w:cs="Times New Roman"/>
          <w:sz w:val="24"/>
          <w:szCs w:val="24"/>
        </w:rPr>
        <w:t xml:space="preserve"> </w:t>
      </w:r>
    </w:p>
    <w:p w14:paraId="633BC165" w14:textId="5C30A1CD" w:rsidR="00251EB0" w:rsidRPr="009465FC" w:rsidRDefault="00251EB0" w:rsidP="0099525F">
      <w:pPr>
        <w:widowControl w:val="0"/>
        <w:adjustRightInd w:val="0"/>
        <w:snapToGrid w:val="0"/>
        <w:spacing w:after="0" w:line="360" w:lineRule="auto"/>
        <w:ind w:firstLineChars="200" w:firstLine="480"/>
        <w:jc w:val="both"/>
        <w:rPr>
          <w:rFonts w:ascii="Book Antiqua" w:hAnsi="Book Antiqua" w:cs="Times New Roman"/>
          <w:sz w:val="24"/>
          <w:szCs w:val="24"/>
          <w:lang w:eastAsia="zh-CN"/>
        </w:rPr>
      </w:pPr>
      <w:r w:rsidRPr="00054D40">
        <w:rPr>
          <w:rFonts w:ascii="Book Antiqua" w:eastAsia="Times New Roman" w:hAnsi="Book Antiqua" w:cs="Times New Roman"/>
          <w:sz w:val="24"/>
          <w:szCs w:val="24"/>
        </w:rPr>
        <w:t>On the other hand, both the British and European guidelines recommend antibiotics prior to endoscopy if t</w:t>
      </w:r>
      <w:r w:rsidR="006D187B" w:rsidRPr="00054D40">
        <w:rPr>
          <w:rFonts w:ascii="Book Antiqua" w:eastAsia="Times New Roman" w:hAnsi="Book Antiqua" w:cs="Times New Roman"/>
          <w:sz w:val="24"/>
          <w:szCs w:val="24"/>
        </w:rPr>
        <w:t xml:space="preserve">he </w:t>
      </w:r>
      <w:r w:rsidRPr="00054D40">
        <w:rPr>
          <w:rFonts w:ascii="Book Antiqua" w:eastAsia="Times New Roman" w:hAnsi="Book Antiqua" w:cs="Times New Roman"/>
          <w:sz w:val="24"/>
          <w:szCs w:val="24"/>
        </w:rPr>
        <w:t>ANC is less than 500 per cubic millimeter and the patient is undergoing a high-r</w:t>
      </w:r>
      <w:r w:rsidR="009E1645" w:rsidRPr="00054D40">
        <w:rPr>
          <w:rFonts w:ascii="Book Antiqua" w:eastAsia="Times New Roman" w:hAnsi="Book Antiqua" w:cs="Times New Roman"/>
          <w:sz w:val="24"/>
          <w:szCs w:val="24"/>
        </w:rPr>
        <w:t xml:space="preserve">isk procedure such as ERCP with </w:t>
      </w:r>
      <w:r w:rsidRPr="00054D40">
        <w:rPr>
          <w:rFonts w:ascii="Book Antiqua" w:eastAsia="Times New Roman" w:hAnsi="Book Antiqua" w:cs="Times New Roman"/>
          <w:sz w:val="24"/>
          <w:szCs w:val="24"/>
        </w:rPr>
        <w:t>obstructed system, endoscopic dilatation, and sclerotherapy</w:t>
      </w:r>
      <w:r w:rsidR="00AB30C5" w:rsidRPr="00054D40">
        <w:rPr>
          <w:rFonts w:ascii="Book Antiqua" w:eastAsia="Times New Roman" w:hAnsi="Book Antiqua" w:cs="Times New Roman"/>
          <w:sz w:val="24"/>
          <w:szCs w:val="24"/>
          <w:vertAlign w:val="superscript"/>
        </w:rPr>
        <w:fldChar w:fldCharType="begin">
          <w:fldData xml:space="preserve">PEVuZE5vdGU+PENpdGU+PEF1dGhvcj5BbmRyZXlldjwvQXV0aG9yPjxZZWFyPjIwMTI8L1llYXI+
PFJlY051bT41MTwvUmVjTnVtPjxEaXNwbGF5VGV4dD4oOSwgMTMsIDE0KTwvRGlzcGxheVRleHQ+
PHJlY29yZD48cmVjLW51bWJlcj41MTwvcmVjLW51bWJlcj48Zm9yZWlnbi1rZXlzPjxrZXkgYXBw
PSJFTiIgZGItaWQ9Inh3NXI5dHB3Y2RkZnByZWV4emx2cGFmOXdyNXByYXQyZHZ2MiI+NTE8L2tl
eT48L2ZvcmVpZ24ta2V5cz48cmVmLXR5cGUgbmFtZT0iSm91cm5hbCBBcnRpY2xlIj4xNzwvcmVm
LXR5cGU+PGNvbnRyaWJ1dG9ycz48YXV0aG9ycz48YXV0aG9yPkFuZHJleWV2LCBILiBKLjwvYXV0
aG9yPjxhdXRob3I+RGF2aWRzb24sIFMuIEUuPC9hdXRob3I+PGF1dGhvcj5HaWxsZXNwaWUsIEMu
PC9hdXRob3I+PGF1dGhvcj5BbGx1bSwgVy4gSC48L2F1dGhvcj48YXV0aG9yPlN3YXJicmljaywg
RS48L2F1dGhvcj48YXV0aG9yPkJyaXRpc2ggU29jaWV0eSBvZiwgR2FzdHJvZW50ZXJvbG9neTwv
YXV0aG9yPjxhdXRob3I+QXNzb2NpYXRpb24gb2YgQ29sby1Qcm9jdG9sb2d5IG9mIEdyZWF0LCBC
cml0YWluPC9hdXRob3I+PGF1dGhvcj5JcmVsYW5kLDwvYXV0aG9yPjxhdXRob3I+QXNzb2NpYXRp
b24gb2YgVXBwZXIgR2FzdHJvaW50ZXN0aW5hbCwgU3VyZ2VvbnM8L2F1dGhvcj48YXV0aG9yPkZh
Y3VsdHkgb2YgQ2xpbmljYWwgT25jb2xvZ3kgU2VjdGlvbiBvZiB0aGUgUm95YWwgQ29sbGVnZSBv
ZiwgUmFkaW9sb2dpc3RzPC9hdXRob3I+PC9hdXRob3JzPjwvY29udHJpYnV0b3JzPjxhdXRoLWFk
ZHJlc3M+UGVsdmljIFJhZGlhdGlvbiBEaXNlYXNlIGFuZCBHSSBVbml0LCBSb3lhbCBNYXJzZGVu
IE5IUyBGb3VuZGF0aW9uIFRydXN0LCBMb25kb24sIFVLLiBqQGFuZHJleWV2LmRlbW9uLmNvLnVr
PC9hdXRoLWFkZHJlc3M+PHRpdGxlcz48dGl0bGU+UHJhY3RpY2UgZ3VpZGFuY2Ugb24gdGhlIG1h
bmFnZW1lbnQgb2YgYWN1dGUgYW5kIGNocm9uaWMgZ2FzdHJvaW50ZXN0aW5hbCBwcm9ibGVtcyBh
cmlzaW5nIGFzIGEgcmVzdWx0IG9mIHRyZWF0bWVudCBmb3IgY2FuY2VyPC90aXRsZT48c2Vjb25k
YXJ5LXRpdGxlPkd1dDwvc2Vjb25kYXJ5LXRpdGxlPjxhbHQtdGl0bGU+R3V0PC9hbHQtdGl0bGU+
PC90aXRsZXM+PHBlcmlvZGljYWw+PGZ1bGwtdGl0bGU+R3V0PC9mdWxsLXRpdGxlPjwvcGVyaW9k
aWNhbD48YWx0LXBlcmlvZGljYWw+PGZ1bGwtdGl0bGU+R3V0PC9mdWxsLXRpdGxlPjwvYWx0LXBl
cmlvZGljYWw+PHBhZ2VzPjE3OS05MjwvcGFnZXM+PHZvbHVtZT42MTwvdm9sdW1lPjxudW1iZXI+
MjwvbnVtYmVyPjxlZGl0aW9uPjIwMTEvMTEvMDg8L2VkaXRpb24+PGtleXdvcmRzPjxrZXl3b3Jk
PkFudGluZW9wbGFzdGljIEFnZW50cy9hZHZlcnNlIGVmZmVjdHM8L2tleXdvcmQ+PGtleXdvcmQ+
QmlvbG9naWNhbCBUaGVyYXB5L2FkdmVyc2UgZWZmZWN0czwva2V5d29yZD48a2V5d29yZD5HYXN0
cm9pbnRlc3RpbmFsIERpc2Vhc2VzL2RpYWdub3Npcy9ldGlvbG9neS8qdGhlcmFweTwva2V5d29y
ZD48a2V5d29yZD5IdW1hbnM8L2tleXdvcmQ+PGtleXdvcmQ+TmVvcGxhc21zL2NvbXBsaWNhdGlv
bnMvKnRoZXJhcHk8L2tleXdvcmQ+PGtleXdvcmQ+UmFkaW90aGVyYXB5L2FkdmVyc2UgZWZmZWN0
czwva2V5d29yZD48a2V5d29yZD5TdXJnaWNhbCBQcm9jZWR1cmVzLCBPcGVyYXRpdmUvYWR2ZXJz
ZSBlZmZlY3RzPC9rZXl3b3JkPjwva2V5d29yZHM+PGRhdGVzPjx5ZWFyPjIwMTI8L3llYXI+PHB1
Yi1kYXRlcz48ZGF0ZT5GZWI8L2RhdGU+PC9wdWItZGF0ZXM+PC9kYXRlcz48aXNibj4xNDY4LTMy
ODggKEVsZWN0cm9uaWMpJiN4RDswMDE3LTU3NDkgKExpbmtpbmcpPC9pc2JuPjxhY2Nlc3Npb24t
bnVtPjIyMDU3MDUxPC9hY2Nlc3Npb24tbnVtPjx3b3JrLXR5cGU+UHJhY3RpY2UgR3VpZGVsaW5l
PC93b3JrLXR5cGU+PHVybHM+PHJlbGF0ZWQtdXJscz48dXJsPmh0dHA6Ly93d3cubmNiaS5ubG0u
bmloLmdvdi9wdWJtZWQvMjIwNTcwNTE8L3VybD48L3JlbGF0ZWQtdXJscz48L3VybHM+PGN1c3Rv
bTI+MzI0NTg5ODwvY3VzdG9tMj48ZWxlY3Ryb25pYy1yZXNvdXJjZS1udW0+MTAuMTEzNi9ndXRq
bmwtMjAxMS0zMDA1NjM8L2VsZWN0cm9uaWMtcmVzb3VyY2UtbnVtPjxsYW5ndWFnZT5lbmc8L2xh
bmd1YWdlPjwvcmVjb3JkPjwvQ2l0ZT48Q2l0ZT48QXV0aG9yPlJleTwvQXV0aG9yPjxZZWFyPjE5
OTg8L1llYXI+PFJlY051bT41NDwvUmVjTnVtPjxyZWNvcmQ+PHJlYy1udW1iZXI+NTQ8L3JlYy1u
dW1iZXI+PGZvcmVpZ24ta2V5cz48a2V5IGFwcD0iRU4iIGRiLWlkPSJ4dzVyOXRwd2NkZGZwcmVl
eHpsdnBhZjl3cjVwcmF0MmR2djIiPjU0PC9rZXk+PC9mb3JlaWduLWtleXM+PHJlZi10eXBlIG5h
bWU9IkpvdXJuYWwgQXJ0aWNsZSI+MTc8L3JlZi10eXBlPjxjb250cmlidXRvcnM+PGF1dGhvcnM+
PGF1dGhvcj5SZXksIEouIFIuPC9hdXRob3I+PGF1dGhvcj5BeG9uLCBBLjwvYXV0aG9yPjxhdXRo
b3I+QnVkenluc2thLCBBLjwvYXV0aG9yPjxhdXRob3I+S3J1c2UsIEEuPC9hdXRob3I+PGF1dGhv
cj5Ob3dhaywgQS48L2F1dGhvcj48L2F1dGhvcnM+PC9jb250cmlidXRvcnM+PHRpdGxlcz48dGl0
bGU+R3VpZGVsaW5lcyBvZiB0aGUgRXVyb3BlYW4gU29jaWV0eSBvZiBHYXN0cm9pbnRlc3RpbmFs
IEVuZG9zY29weSAoRS5TLkcuRS4pIGFudGliaW90aWMgcHJvcGh5bGF4aXMgZm9yIGdhc3Ryb2lu
dGVzdGluYWwgZW5kb3Njb3B5LiBFdXJvcGVhbiBTb2NpZXR5IG9mIEdhc3Ryb2ludGVzdGluYWwg
RW5kb3Njb3B5PC90aXRsZT48c2Vjb25kYXJ5LXRpdGxlPkVuZG9zY29weTwvc2Vjb25kYXJ5LXRp
dGxlPjxhbHQtdGl0bGU+RW5kb3Njb3B5PC9hbHQtdGl0bGU+PC90aXRsZXM+PHBlcmlvZGljYWw+
PGZ1bGwtdGl0bGU+RW5kb3Njb3B5PC9mdWxsLXRpdGxlPjxhYmJyLTE+RW5kb3Njb3B5PC9hYmJy
LTE+PC9wZXJpb2RpY2FsPjxhbHQtcGVyaW9kaWNhbD48ZnVsbC10aXRsZT5FbmRvc2NvcHk8L2Z1
bGwtdGl0bGU+PGFiYnItMT5FbmRvc2NvcHk8L2FiYnItMT48L2FsdC1wZXJpb2RpY2FsPjxwYWdl
cz4zMTgtMjQ8L3BhZ2VzPjx2b2x1bWU+MzA8L3ZvbHVtZT48bnVtYmVyPjM8L251bWJlcj48ZWRp
dGlvbj4xOTk4LzA2LzA2PC9lZGl0aW9uPjxrZXl3b3Jkcz48a2V5d29yZD5BZHVsdDwva2V5d29y
ZD48a2V5d29yZD4qQW50aWJpb3RpYyBQcm9waHlsYXhpczwva2V5d29yZD48a2V5d29yZD5DaGls
ZDwva2V5d29yZD48a2V5d29yZD4qRW5kb3Njb3B5LCBHYXN0cm9pbnRlc3RpbmFsPC9rZXl3b3Jk
PjxrZXl3b3JkPkh1bWFuczwva2V5d29yZD48a2V5d29yZD5SaXNrIEZhY3RvcnM8L2tleXdvcmQ+
PC9rZXl3b3Jkcz48ZGF0ZXM+PHllYXI+MTk5ODwveWVhcj48cHViLWRhdGVzPjxkYXRlPk1hcjwv
ZGF0ZT48L3B1Yi1kYXRlcz48L2RhdGVzPjxpc2JuPjAwMTMtNzI2WCAoUHJpbnQpJiN4RDswMDEz
LTcyNlggKExpbmtpbmcpPC9pc2JuPjxhY2Nlc3Npb24tbnVtPjk2MTU4ODg8L2FjY2Vzc2lvbi1u
dW0+PHdvcmstdHlwZT5HdWlkZWxpbmUmI3hEO1ByYWN0aWNlIEd1aWRlbGluZTwvd29yay10eXBl
Pjx1cmxzPjxyZWxhdGVkLXVybHM+PHVybD5odHRwOi8vd3d3Lm5jYmkubmxtLm5paC5nb3YvcHVi
bWVkLzk2MTU4ODg8L3VybD48L3JlbGF0ZWQtdXJscz48L3VybHM+PGxhbmd1YWdlPmVuZzwvbGFu
Z3VhZ2U+PC9yZWNvcmQ+PC9DaXRlPjxDaXRlPjxBdXRob3I+QWxsaXNvbjwvQXV0aG9yPjxZZWFy
PjIwMDk8L1llYXI+PFJlY051bT41NTwvUmVjTnVtPjxyZWNvcmQ+PHJlYy1udW1iZXI+NTU8L3Jl
Yy1udW1iZXI+PGZvcmVpZ24ta2V5cz48a2V5IGFwcD0iRU4iIGRiLWlkPSJ4dzVyOXRwd2NkZGZw
cmVleHpsdnBhZjl3cjVwcmF0MmR2djIiPjU1PC9rZXk+PC9mb3JlaWduLWtleXM+PHJlZi10eXBl
IG5hbWU9IkpvdXJuYWwgQXJ0aWNsZSI+MTc8L3JlZi10eXBlPjxjb250cmlidXRvcnM+PGF1dGhv
cnM+PGF1dGhvcj5BbGxpc29uLCBNLiBDLjwvYXV0aG9yPjxhdXRob3I+U2FuZG9lLCBKLiBBLjwv
YXV0aG9yPjxhdXRob3I+VGlnaGUsIFIuPC9hdXRob3I+PGF1dGhvcj5TaW1wc29uLCBJLiBBLjwv
YXV0aG9yPjxhdXRob3I+SGFsbCwgUi4gSi48L2F1dGhvcj48YXV0aG9yPkVsbGlvdHQsIFQuIFMu
PC9hdXRob3I+PGF1dGhvcj5FbmRvc2NvcHkgQ29tbWl0dGVlIG9mIHRoZSBCcml0aXNoIFNvY2ll
dHkgb2YsIEdhc3Ryb2VudGVyb2xvZ3k8L2F1dGhvcj48L2F1dGhvcnM+PC9jb250cmlidXRvcnM+
PGF1dGgtYWRkcmVzcz5HYXN0cm9lbnRlcm9sb2d5IFVuaXQsIFJveWFsIEd3ZW50IEhvc3BpdGFs
LCBOZXdwb3J0IE5QMjAgMlVCLCBVSy4gbWlsZXNhbGxpc29uQG5ld3BvcnQxMS5mc25ldC5jby51
azwvYXV0aC1hZGRyZXNzPjx0aXRsZXM+PHRpdGxlPkFudGliaW90aWMgcHJvcGh5bGF4aXMgaW4g
Z2FzdHJvaW50ZXN0aW5hbCBlbmRvc2NvcHk8L3RpdGxlPjxzZWNvbmRhcnktdGl0bGU+R3V0PC9z
ZWNvbmRhcnktdGl0bGU+PGFsdC10aXRsZT5HdXQ8L2FsdC10aXRsZT48L3RpdGxlcz48cGVyaW9k
aWNhbD48ZnVsbC10aXRsZT5HdXQ8L2Z1bGwtdGl0bGU+PC9wZXJpb2RpY2FsPjxhbHQtcGVyaW9k
aWNhbD48ZnVsbC10aXRsZT5HdXQ8L2Z1bGwtdGl0bGU+PC9hbHQtcGVyaW9kaWNhbD48cGFnZXM+
ODY5LTgwPC9wYWdlcz48dm9sdW1lPjU4PC92b2x1bWU+PG51bWJlcj42PC9udW1iZXI+PGVkaXRp
b24+MjAwOS8wNS8xMzwvZWRpdGlvbj48a2V5d29yZHM+PGtleXdvcmQ+KkFudGliaW90aWMgUHJv
cGh5bGF4aXM8L2tleXdvcmQ+PGtleXdvcmQ+QmFjdGVyZW1pYS9wcmV2ZW50aW9uICZhbXA7IGNv
bnRyb2w8L2tleXdvcmQ+PGtleXdvcmQ+Q2lwcm9mbG94YWNpbi90aGVyYXBldXRpYyB1c2U8L2tl
eXdvcmQ+PGtleXdvcmQ+RW5kb2NhcmRpdGlzLCBCYWN0ZXJpYWwvcHJldmVudGlvbiAmYW1wOyBj
b250cm9sPC9rZXl3b3JkPjxrZXl3b3JkPkVuZG9zY29weSwgR2FzdHJvaW50ZXN0aW5hbC8qYWR2
ZXJzZSBlZmZlY3RzPC9rZXl3b3JkPjxrZXl3b3JkPkdlbnRhbWljaW5zL3RoZXJhcGV1dGljIHVz
ZTwva2V5d29yZD48a2V5d29yZD5IdW1hbnM8L2tleXdvcmQ+PGtleXdvcmQ+KlBhdGllbnQgU2Vs
ZWN0aW9uPC9rZXl3b3JkPjxrZXl3b3JkPlBvc3RvcGVyYXRpdmUgQ29tcGxpY2F0aW9ucy9wcmV2
ZW50aW9uICZhbXA7IGNvbnRyb2w8L2tleXdvcmQ+PC9rZXl3b3Jkcz48ZGF0ZXM+PHllYXI+MjAw
OTwveWVhcj48cHViLWRhdGVzPjxkYXRlPkp1bjwvZGF0ZT48L3B1Yi1kYXRlcz48L2RhdGVzPjxp
c2JuPjE0NjgtMzI4OCAoRWxlY3Ryb25pYykmI3hEOzAwMTctNTc0OSAoTGlua2luZyk8L2lzYm4+
PGFjY2Vzc2lvbi1udW0+MTk0MzM1OTg8L2FjY2Vzc2lvbi1udW0+PHdvcmstdHlwZT5QcmFjdGlj
ZSBHdWlkZWxpbmU8L3dvcmstdHlwZT48dXJscz48cmVsYXRlZC11cmxzPjx1cmw+aHR0cDovL3d3
dy5uY2JpLm5sbS5uaWguZ292L3B1Ym1lZC8xOTQzMzU5ODwvdXJsPjwvcmVsYXRlZC11cmxzPjwv
dXJscz48ZWxlY3Ryb25pYy1yZXNvdXJjZS1udW0+MTAuMTEzNi9ndXQuMjAwNy4xMzY1ODA8L2Vs
ZWN0cm9uaWMtcmVzb3VyY2UtbnVtPjxsYW5ndWFnZT5lbmc8L2xhbmd1YWdlPjwvcmVjb3JkPjwv
Q2l0ZT48L0VuZE5vdGU+
</w:fldData>
        </w:fldChar>
      </w:r>
      <w:r w:rsidR="00991670" w:rsidRPr="00054D40">
        <w:rPr>
          <w:rFonts w:ascii="Book Antiqua" w:eastAsia="Times New Roman" w:hAnsi="Book Antiqua" w:cs="Times New Roman"/>
          <w:sz w:val="24"/>
          <w:szCs w:val="24"/>
          <w:vertAlign w:val="superscript"/>
        </w:rPr>
        <w:instrText xml:space="preserve"> ADDIN EN.CITE </w:instrText>
      </w:r>
      <w:r w:rsidR="00991670" w:rsidRPr="00054D40">
        <w:rPr>
          <w:rFonts w:ascii="Book Antiqua" w:eastAsia="Times New Roman" w:hAnsi="Book Antiqua" w:cs="Times New Roman"/>
          <w:sz w:val="24"/>
          <w:szCs w:val="24"/>
          <w:vertAlign w:val="superscript"/>
        </w:rPr>
        <w:fldChar w:fldCharType="begin">
          <w:fldData xml:space="preserve">PEVuZE5vdGU+PENpdGU+PEF1dGhvcj5BbmRyZXlldjwvQXV0aG9yPjxZZWFyPjIwMTI8L1llYXI+
PFJlY051bT41MTwvUmVjTnVtPjxEaXNwbGF5VGV4dD4oOSwgMTMsIDE0KTwvRGlzcGxheVRleHQ+
PHJlY29yZD48cmVjLW51bWJlcj41MTwvcmVjLW51bWJlcj48Zm9yZWlnbi1rZXlzPjxrZXkgYXBw
PSJFTiIgZGItaWQ9Inh3NXI5dHB3Y2RkZnByZWV4emx2cGFmOXdyNXByYXQyZHZ2MiI+NTE8L2tl
eT48L2ZvcmVpZ24ta2V5cz48cmVmLXR5cGUgbmFtZT0iSm91cm5hbCBBcnRpY2xlIj4xNzwvcmVm
LXR5cGU+PGNvbnRyaWJ1dG9ycz48YXV0aG9ycz48YXV0aG9yPkFuZHJleWV2LCBILiBKLjwvYXV0
aG9yPjxhdXRob3I+RGF2aWRzb24sIFMuIEUuPC9hdXRob3I+PGF1dGhvcj5HaWxsZXNwaWUsIEMu
PC9hdXRob3I+PGF1dGhvcj5BbGx1bSwgVy4gSC48L2F1dGhvcj48YXV0aG9yPlN3YXJicmljaywg
RS48L2F1dGhvcj48YXV0aG9yPkJyaXRpc2ggU29jaWV0eSBvZiwgR2FzdHJvZW50ZXJvbG9neTwv
YXV0aG9yPjxhdXRob3I+QXNzb2NpYXRpb24gb2YgQ29sby1Qcm9jdG9sb2d5IG9mIEdyZWF0LCBC
cml0YWluPC9hdXRob3I+PGF1dGhvcj5JcmVsYW5kLDwvYXV0aG9yPjxhdXRob3I+QXNzb2NpYXRp
b24gb2YgVXBwZXIgR2FzdHJvaW50ZXN0aW5hbCwgU3VyZ2VvbnM8L2F1dGhvcj48YXV0aG9yPkZh
Y3VsdHkgb2YgQ2xpbmljYWwgT25jb2xvZ3kgU2VjdGlvbiBvZiB0aGUgUm95YWwgQ29sbGVnZSBv
ZiwgUmFkaW9sb2dpc3RzPC9hdXRob3I+PC9hdXRob3JzPjwvY29udHJpYnV0b3JzPjxhdXRoLWFk
ZHJlc3M+UGVsdmljIFJhZGlhdGlvbiBEaXNlYXNlIGFuZCBHSSBVbml0LCBSb3lhbCBNYXJzZGVu
IE5IUyBGb3VuZGF0aW9uIFRydXN0LCBMb25kb24sIFVLLiBqQGFuZHJleWV2LmRlbW9uLmNvLnVr
PC9hdXRoLWFkZHJlc3M+PHRpdGxlcz48dGl0bGU+UHJhY3RpY2UgZ3VpZGFuY2Ugb24gdGhlIG1h
bmFnZW1lbnQgb2YgYWN1dGUgYW5kIGNocm9uaWMgZ2FzdHJvaW50ZXN0aW5hbCBwcm9ibGVtcyBh
cmlzaW5nIGFzIGEgcmVzdWx0IG9mIHRyZWF0bWVudCBmb3IgY2FuY2VyPC90aXRsZT48c2Vjb25k
YXJ5LXRpdGxlPkd1dDwvc2Vjb25kYXJ5LXRpdGxlPjxhbHQtdGl0bGU+R3V0PC9hbHQtdGl0bGU+
PC90aXRsZXM+PHBlcmlvZGljYWw+PGZ1bGwtdGl0bGU+R3V0PC9mdWxsLXRpdGxlPjwvcGVyaW9k
aWNhbD48YWx0LXBlcmlvZGljYWw+PGZ1bGwtdGl0bGU+R3V0PC9mdWxsLXRpdGxlPjwvYWx0LXBl
cmlvZGljYWw+PHBhZ2VzPjE3OS05MjwvcGFnZXM+PHZvbHVtZT42MTwvdm9sdW1lPjxudW1iZXI+
MjwvbnVtYmVyPjxlZGl0aW9uPjIwMTEvMTEvMDg8L2VkaXRpb24+PGtleXdvcmRzPjxrZXl3b3Jk
PkFudGluZW9wbGFzdGljIEFnZW50cy9hZHZlcnNlIGVmZmVjdHM8L2tleXdvcmQ+PGtleXdvcmQ+
QmlvbG9naWNhbCBUaGVyYXB5L2FkdmVyc2UgZWZmZWN0czwva2V5d29yZD48a2V5d29yZD5HYXN0
cm9pbnRlc3RpbmFsIERpc2Vhc2VzL2RpYWdub3Npcy9ldGlvbG9neS8qdGhlcmFweTwva2V5d29y
ZD48a2V5d29yZD5IdW1hbnM8L2tleXdvcmQ+PGtleXdvcmQ+TmVvcGxhc21zL2NvbXBsaWNhdGlv
bnMvKnRoZXJhcHk8L2tleXdvcmQ+PGtleXdvcmQ+UmFkaW90aGVyYXB5L2FkdmVyc2UgZWZmZWN0
czwva2V5d29yZD48a2V5d29yZD5TdXJnaWNhbCBQcm9jZWR1cmVzLCBPcGVyYXRpdmUvYWR2ZXJz
ZSBlZmZlY3RzPC9rZXl3b3JkPjwva2V5d29yZHM+PGRhdGVzPjx5ZWFyPjIwMTI8L3llYXI+PHB1
Yi1kYXRlcz48ZGF0ZT5GZWI8L2RhdGU+PC9wdWItZGF0ZXM+PC9kYXRlcz48aXNibj4xNDY4LTMy
ODggKEVsZWN0cm9uaWMpJiN4RDswMDE3LTU3NDkgKExpbmtpbmcpPC9pc2JuPjxhY2Nlc3Npb24t
bnVtPjIyMDU3MDUxPC9hY2Nlc3Npb24tbnVtPjx3b3JrLXR5cGU+UHJhY3RpY2UgR3VpZGVsaW5l
PC93b3JrLXR5cGU+PHVybHM+PHJlbGF0ZWQtdXJscz48dXJsPmh0dHA6Ly93d3cubmNiaS5ubG0u
bmloLmdvdi9wdWJtZWQvMjIwNTcwNTE8L3VybD48L3JlbGF0ZWQtdXJscz48L3VybHM+PGN1c3Rv
bTI+MzI0NTg5ODwvY3VzdG9tMj48ZWxlY3Ryb25pYy1yZXNvdXJjZS1udW0+MTAuMTEzNi9ndXRq
bmwtMjAxMS0zMDA1NjM8L2VsZWN0cm9uaWMtcmVzb3VyY2UtbnVtPjxsYW5ndWFnZT5lbmc8L2xh
bmd1YWdlPjwvcmVjb3JkPjwvQ2l0ZT48Q2l0ZT48QXV0aG9yPlJleTwvQXV0aG9yPjxZZWFyPjE5
OTg8L1llYXI+PFJlY051bT41NDwvUmVjTnVtPjxyZWNvcmQ+PHJlYy1udW1iZXI+NTQ8L3JlYy1u
dW1iZXI+PGZvcmVpZ24ta2V5cz48a2V5IGFwcD0iRU4iIGRiLWlkPSJ4dzVyOXRwd2NkZGZwcmVl
eHpsdnBhZjl3cjVwcmF0MmR2djIiPjU0PC9rZXk+PC9mb3JlaWduLWtleXM+PHJlZi10eXBlIG5h
bWU9IkpvdXJuYWwgQXJ0aWNsZSI+MTc8L3JlZi10eXBlPjxjb250cmlidXRvcnM+PGF1dGhvcnM+
PGF1dGhvcj5SZXksIEouIFIuPC9hdXRob3I+PGF1dGhvcj5BeG9uLCBBLjwvYXV0aG9yPjxhdXRo
b3I+QnVkenluc2thLCBBLjwvYXV0aG9yPjxhdXRob3I+S3J1c2UsIEEuPC9hdXRob3I+PGF1dGhv
cj5Ob3dhaywgQS48L2F1dGhvcj48L2F1dGhvcnM+PC9jb250cmlidXRvcnM+PHRpdGxlcz48dGl0
bGU+R3VpZGVsaW5lcyBvZiB0aGUgRXVyb3BlYW4gU29jaWV0eSBvZiBHYXN0cm9pbnRlc3RpbmFs
IEVuZG9zY29weSAoRS5TLkcuRS4pIGFudGliaW90aWMgcHJvcGh5bGF4aXMgZm9yIGdhc3Ryb2lu
dGVzdGluYWwgZW5kb3Njb3B5LiBFdXJvcGVhbiBTb2NpZXR5IG9mIEdhc3Ryb2ludGVzdGluYWwg
RW5kb3Njb3B5PC90aXRsZT48c2Vjb25kYXJ5LXRpdGxlPkVuZG9zY29weTwvc2Vjb25kYXJ5LXRp
dGxlPjxhbHQtdGl0bGU+RW5kb3Njb3B5PC9hbHQtdGl0bGU+PC90aXRsZXM+PHBlcmlvZGljYWw+
PGZ1bGwtdGl0bGU+RW5kb3Njb3B5PC9mdWxsLXRpdGxlPjxhYmJyLTE+RW5kb3Njb3B5PC9hYmJy
LTE+PC9wZXJpb2RpY2FsPjxhbHQtcGVyaW9kaWNhbD48ZnVsbC10aXRsZT5FbmRvc2NvcHk8L2Z1
bGwtdGl0bGU+PGFiYnItMT5FbmRvc2NvcHk8L2FiYnItMT48L2FsdC1wZXJpb2RpY2FsPjxwYWdl
cz4zMTgtMjQ8L3BhZ2VzPjx2b2x1bWU+MzA8L3ZvbHVtZT48bnVtYmVyPjM8L251bWJlcj48ZWRp
dGlvbj4xOTk4LzA2LzA2PC9lZGl0aW9uPjxrZXl3b3Jkcz48a2V5d29yZD5BZHVsdDwva2V5d29y
ZD48a2V5d29yZD4qQW50aWJpb3RpYyBQcm9waHlsYXhpczwva2V5d29yZD48a2V5d29yZD5DaGls
ZDwva2V5d29yZD48a2V5d29yZD4qRW5kb3Njb3B5LCBHYXN0cm9pbnRlc3RpbmFsPC9rZXl3b3Jk
PjxrZXl3b3JkPkh1bWFuczwva2V5d29yZD48a2V5d29yZD5SaXNrIEZhY3RvcnM8L2tleXdvcmQ+
PC9rZXl3b3Jkcz48ZGF0ZXM+PHllYXI+MTk5ODwveWVhcj48cHViLWRhdGVzPjxkYXRlPk1hcjwv
ZGF0ZT48L3B1Yi1kYXRlcz48L2RhdGVzPjxpc2JuPjAwMTMtNzI2WCAoUHJpbnQpJiN4RDswMDEz
LTcyNlggKExpbmtpbmcpPC9pc2JuPjxhY2Nlc3Npb24tbnVtPjk2MTU4ODg8L2FjY2Vzc2lvbi1u
dW0+PHdvcmstdHlwZT5HdWlkZWxpbmUmI3hEO1ByYWN0aWNlIEd1aWRlbGluZTwvd29yay10eXBl
Pjx1cmxzPjxyZWxhdGVkLXVybHM+PHVybD5odHRwOi8vd3d3Lm5jYmkubmxtLm5paC5nb3YvcHVi
bWVkLzk2MTU4ODg8L3VybD48L3JlbGF0ZWQtdXJscz48L3VybHM+PGxhbmd1YWdlPmVuZzwvbGFu
Z3VhZ2U+PC9yZWNvcmQ+PC9DaXRlPjxDaXRlPjxBdXRob3I+QWxsaXNvbjwvQXV0aG9yPjxZZWFy
PjIwMDk8L1llYXI+PFJlY051bT41NTwvUmVjTnVtPjxyZWNvcmQ+PHJlYy1udW1iZXI+NTU8L3Jl
Yy1udW1iZXI+PGZvcmVpZ24ta2V5cz48a2V5IGFwcD0iRU4iIGRiLWlkPSJ4dzVyOXRwd2NkZGZw
cmVleHpsdnBhZjl3cjVwcmF0MmR2djIiPjU1PC9rZXk+PC9mb3JlaWduLWtleXM+PHJlZi10eXBl
IG5hbWU9IkpvdXJuYWwgQXJ0aWNsZSI+MTc8L3JlZi10eXBlPjxjb250cmlidXRvcnM+PGF1dGhv
cnM+PGF1dGhvcj5BbGxpc29uLCBNLiBDLjwvYXV0aG9yPjxhdXRob3I+U2FuZG9lLCBKLiBBLjwv
YXV0aG9yPjxhdXRob3I+VGlnaGUsIFIuPC9hdXRob3I+PGF1dGhvcj5TaW1wc29uLCBJLiBBLjwv
YXV0aG9yPjxhdXRob3I+SGFsbCwgUi4gSi48L2F1dGhvcj48YXV0aG9yPkVsbGlvdHQsIFQuIFMu
PC9hdXRob3I+PGF1dGhvcj5FbmRvc2NvcHkgQ29tbWl0dGVlIG9mIHRoZSBCcml0aXNoIFNvY2ll
dHkgb2YsIEdhc3Ryb2VudGVyb2xvZ3k8L2F1dGhvcj48L2F1dGhvcnM+PC9jb250cmlidXRvcnM+
PGF1dGgtYWRkcmVzcz5HYXN0cm9lbnRlcm9sb2d5IFVuaXQsIFJveWFsIEd3ZW50IEhvc3BpdGFs
LCBOZXdwb3J0IE5QMjAgMlVCLCBVSy4gbWlsZXNhbGxpc29uQG5ld3BvcnQxMS5mc25ldC5jby51
azwvYXV0aC1hZGRyZXNzPjx0aXRsZXM+PHRpdGxlPkFudGliaW90aWMgcHJvcGh5bGF4aXMgaW4g
Z2FzdHJvaW50ZXN0aW5hbCBlbmRvc2NvcHk8L3RpdGxlPjxzZWNvbmRhcnktdGl0bGU+R3V0PC9z
ZWNvbmRhcnktdGl0bGU+PGFsdC10aXRsZT5HdXQ8L2FsdC10aXRsZT48L3RpdGxlcz48cGVyaW9k
aWNhbD48ZnVsbC10aXRsZT5HdXQ8L2Z1bGwtdGl0bGU+PC9wZXJpb2RpY2FsPjxhbHQtcGVyaW9k
aWNhbD48ZnVsbC10aXRsZT5HdXQ8L2Z1bGwtdGl0bGU+PC9hbHQtcGVyaW9kaWNhbD48cGFnZXM+
ODY5LTgwPC9wYWdlcz48dm9sdW1lPjU4PC92b2x1bWU+PG51bWJlcj42PC9udW1iZXI+PGVkaXRp
b24+MjAwOS8wNS8xMzwvZWRpdGlvbj48a2V5d29yZHM+PGtleXdvcmQ+KkFudGliaW90aWMgUHJv
cGh5bGF4aXM8L2tleXdvcmQ+PGtleXdvcmQ+QmFjdGVyZW1pYS9wcmV2ZW50aW9uICZhbXA7IGNv
bnRyb2w8L2tleXdvcmQ+PGtleXdvcmQ+Q2lwcm9mbG94YWNpbi90aGVyYXBldXRpYyB1c2U8L2tl
eXdvcmQ+PGtleXdvcmQ+RW5kb2NhcmRpdGlzLCBCYWN0ZXJpYWwvcHJldmVudGlvbiAmYW1wOyBj
b250cm9sPC9rZXl3b3JkPjxrZXl3b3JkPkVuZG9zY29weSwgR2FzdHJvaW50ZXN0aW5hbC8qYWR2
ZXJzZSBlZmZlY3RzPC9rZXl3b3JkPjxrZXl3b3JkPkdlbnRhbWljaW5zL3RoZXJhcGV1dGljIHVz
ZTwva2V5d29yZD48a2V5d29yZD5IdW1hbnM8L2tleXdvcmQ+PGtleXdvcmQ+KlBhdGllbnQgU2Vs
ZWN0aW9uPC9rZXl3b3JkPjxrZXl3b3JkPlBvc3RvcGVyYXRpdmUgQ29tcGxpY2F0aW9ucy9wcmV2
ZW50aW9uICZhbXA7IGNvbnRyb2w8L2tleXdvcmQ+PC9rZXl3b3Jkcz48ZGF0ZXM+PHllYXI+MjAw
OTwveWVhcj48cHViLWRhdGVzPjxkYXRlPkp1bjwvZGF0ZT48L3B1Yi1kYXRlcz48L2RhdGVzPjxp
c2JuPjE0NjgtMzI4OCAoRWxlY3Ryb25pYykmI3hEOzAwMTctNTc0OSAoTGlua2luZyk8L2lzYm4+
PGFjY2Vzc2lvbi1udW0+MTk0MzM1OTg8L2FjY2Vzc2lvbi1udW0+PHdvcmstdHlwZT5QcmFjdGlj
ZSBHdWlkZWxpbmU8L3dvcmstdHlwZT48dXJscz48cmVsYXRlZC11cmxzPjx1cmw+aHR0cDovL3d3
dy5uY2JpLm5sbS5uaWguZ292L3B1Ym1lZC8xOTQzMzU5ODwvdXJsPjwvcmVsYXRlZC11cmxzPjwv
dXJscz48ZWxlY3Ryb25pYy1yZXNvdXJjZS1udW0+MTAuMTEzNi9ndXQuMjAwNy4xMzY1ODA8L2Vs
ZWN0cm9uaWMtcmVzb3VyY2UtbnVtPjxsYW5ndWFnZT5lbmc8L2xhbmd1YWdlPjwvcmVjb3JkPjwv
Q2l0ZT48L0VuZE5vdGU+
</w:fldData>
        </w:fldChar>
      </w:r>
      <w:r w:rsidR="00991670" w:rsidRPr="00054D40">
        <w:rPr>
          <w:rFonts w:ascii="Book Antiqua" w:eastAsia="Times New Roman" w:hAnsi="Book Antiqua" w:cs="Times New Roman"/>
          <w:sz w:val="24"/>
          <w:szCs w:val="24"/>
          <w:vertAlign w:val="superscript"/>
        </w:rPr>
        <w:instrText xml:space="preserve"> ADDIN EN.CITE.DATA </w:instrText>
      </w:r>
      <w:r w:rsidR="00991670" w:rsidRPr="00054D40">
        <w:rPr>
          <w:rFonts w:ascii="Book Antiqua" w:eastAsia="Times New Roman" w:hAnsi="Book Antiqua" w:cs="Times New Roman"/>
          <w:sz w:val="24"/>
          <w:szCs w:val="24"/>
          <w:vertAlign w:val="superscript"/>
        </w:rPr>
      </w:r>
      <w:r w:rsidR="00991670" w:rsidRPr="00054D40">
        <w:rPr>
          <w:rFonts w:ascii="Book Antiqua" w:eastAsia="Times New Roman" w:hAnsi="Book Antiqua" w:cs="Times New Roman"/>
          <w:sz w:val="24"/>
          <w:szCs w:val="24"/>
          <w:vertAlign w:val="superscript"/>
        </w:rPr>
        <w:fldChar w:fldCharType="end"/>
      </w:r>
      <w:r w:rsidR="00AB30C5" w:rsidRPr="00054D40">
        <w:rPr>
          <w:rFonts w:ascii="Book Antiqua" w:eastAsia="Times New Roman" w:hAnsi="Book Antiqua" w:cs="Times New Roman"/>
          <w:sz w:val="24"/>
          <w:szCs w:val="24"/>
          <w:vertAlign w:val="superscript"/>
        </w:rPr>
      </w:r>
      <w:r w:rsidR="00AB30C5" w:rsidRPr="00054D40">
        <w:rPr>
          <w:rFonts w:ascii="Book Antiqua" w:eastAsia="Times New Roman" w:hAnsi="Book Antiqua" w:cs="Times New Roman"/>
          <w:sz w:val="24"/>
          <w:szCs w:val="24"/>
          <w:vertAlign w:val="superscript"/>
        </w:rPr>
        <w:fldChar w:fldCharType="separate"/>
      </w:r>
      <w:r w:rsidR="00404E40" w:rsidRPr="00054D40">
        <w:rPr>
          <w:rFonts w:ascii="Book Antiqua" w:eastAsia="Times New Roman" w:hAnsi="Book Antiqua" w:cs="Times New Roman"/>
          <w:noProof/>
          <w:sz w:val="24"/>
          <w:szCs w:val="24"/>
          <w:vertAlign w:val="superscript"/>
        </w:rPr>
        <w:t>[</w:t>
      </w:r>
      <w:hyperlink w:anchor="_ENREF_9" w:tooltip="Andreyev, 2012 #51" w:history="1">
        <w:r w:rsidR="00EB6DE0" w:rsidRPr="00054D40">
          <w:rPr>
            <w:rFonts w:ascii="Book Antiqua" w:eastAsia="Times New Roman" w:hAnsi="Book Antiqua" w:cs="Times New Roman"/>
            <w:noProof/>
            <w:sz w:val="24"/>
            <w:szCs w:val="24"/>
            <w:vertAlign w:val="superscript"/>
          </w:rPr>
          <w:t>9</w:t>
        </w:r>
      </w:hyperlink>
      <w:r w:rsidR="009465FC">
        <w:rPr>
          <w:rFonts w:ascii="Book Antiqua" w:eastAsia="Times New Roman" w:hAnsi="Book Antiqua" w:cs="Times New Roman"/>
          <w:noProof/>
          <w:sz w:val="24"/>
          <w:szCs w:val="24"/>
          <w:vertAlign w:val="superscript"/>
        </w:rPr>
        <w:t>,</w:t>
      </w:r>
      <w:hyperlink w:anchor="_ENREF_13" w:tooltip="Rey, 1998 #54" w:history="1">
        <w:r w:rsidR="00EB6DE0" w:rsidRPr="00054D40">
          <w:rPr>
            <w:rFonts w:ascii="Book Antiqua" w:eastAsia="Times New Roman" w:hAnsi="Book Antiqua" w:cs="Times New Roman"/>
            <w:noProof/>
            <w:sz w:val="24"/>
            <w:szCs w:val="24"/>
            <w:vertAlign w:val="superscript"/>
          </w:rPr>
          <w:t>1</w:t>
        </w:r>
      </w:hyperlink>
      <w:r w:rsidR="00823345" w:rsidRPr="00054D40">
        <w:rPr>
          <w:rFonts w:ascii="Book Antiqua" w:eastAsia="Times New Roman" w:hAnsi="Book Antiqua" w:cs="Times New Roman"/>
          <w:noProof/>
          <w:sz w:val="24"/>
          <w:szCs w:val="24"/>
          <w:vertAlign w:val="superscript"/>
        </w:rPr>
        <w:t>3</w:t>
      </w:r>
      <w:r w:rsidR="009465FC">
        <w:rPr>
          <w:rFonts w:ascii="Book Antiqua" w:eastAsia="Times New Roman" w:hAnsi="Book Antiqua" w:cs="Times New Roman"/>
          <w:noProof/>
          <w:sz w:val="24"/>
          <w:szCs w:val="24"/>
          <w:vertAlign w:val="superscript"/>
        </w:rPr>
        <w:t>,</w:t>
      </w:r>
      <w:hyperlink w:anchor="_ENREF_14" w:tooltip="Allison, 2009 #55" w:history="1">
        <w:r w:rsidR="00EB6DE0" w:rsidRPr="00054D40">
          <w:rPr>
            <w:rFonts w:ascii="Book Antiqua" w:eastAsia="Times New Roman" w:hAnsi="Book Antiqua" w:cs="Times New Roman"/>
            <w:noProof/>
            <w:sz w:val="24"/>
            <w:szCs w:val="24"/>
            <w:vertAlign w:val="superscript"/>
          </w:rPr>
          <w:t>1</w:t>
        </w:r>
      </w:hyperlink>
      <w:r w:rsidR="00823345" w:rsidRPr="00054D40">
        <w:rPr>
          <w:rFonts w:ascii="Book Antiqua" w:eastAsia="Times New Roman" w:hAnsi="Book Antiqua" w:cs="Times New Roman"/>
          <w:noProof/>
          <w:sz w:val="24"/>
          <w:szCs w:val="24"/>
          <w:vertAlign w:val="superscript"/>
        </w:rPr>
        <w:t>4</w:t>
      </w:r>
      <w:r w:rsidR="00404E40" w:rsidRPr="00054D40">
        <w:rPr>
          <w:rFonts w:ascii="Book Antiqua" w:eastAsia="Times New Roman" w:hAnsi="Book Antiqua" w:cs="Times New Roman"/>
          <w:noProof/>
          <w:sz w:val="24"/>
          <w:szCs w:val="24"/>
          <w:vertAlign w:val="superscript"/>
        </w:rPr>
        <w:t>]</w:t>
      </w:r>
      <w:r w:rsidR="00AB30C5" w:rsidRPr="00054D40">
        <w:rPr>
          <w:rFonts w:ascii="Book Antiqua" w:eastAsia="Times New Roman" w:hAnsi="Book Antiqua" w:cs="Times New Roman"/>
          <w:sz w:val="24"/>
          <w:szCs w:val="24"/>
          <w:vertAlign w:val="superscript"/>
        </w:rPr>
        <w:fldChar w:fldCharType="end"/>
      </w:r>
      <w:r w:rsidR="005D09CE" w:rsidRPr="00054D40">
        <w:rPr>
          <w:rFonts w:ascii="Book Antiqua" w:eastAsia="Times New Roman" w:hAnsi="Book Antiqua" w:cs="Times New Roman"/>
          <w:sz w:val="24"/>
          <w:szCs w:val="24"/>
        </w:rPr>
        <w:t>.</w:t>
      </w:r>
    </w:p>
    <w:p w14:paraId="24996B5F" w14:textId="4DC1C8DA" w:rsidR="00251EB0" w:rsidRPr="00054D40" w:rsidRDefault="00251EB0" w:rsidP="0099525F">
      <w:pPr>
        <w:widowControl w:val="0"/>
        <w:adjustRightInd w:val="0"/>
        <w:snapToGrid w:val="0"/>
        <w:spacing w:after="0" w:line="360" w:lineRule="auto"/>
        <w:ind w:firstLineChars="200" w:firstLine="480"/>
        <w:jc w:val="both"/>
        <w:rPr>
          <w:rFonts w:ascii="Book Antiqua" w:eastAsia="Times New Roman" w:hAnsi="Book Antiqua" w:cs="Times New Roman"/>
          <w:sz w:val="24"/>
          <w:szCs w:val="24"/>
        </w:rPr>
      </w:pPr>
      <w:r w:rsidRPr="00054D40">
        <w:rPr>
          <w:rFonts w:ascii="Book Antiqua" w:eastAsia="Times New Roman" w:hAnsi="Book Antiqua" w:cs="Times New Roman"/>
          <w:sz w:val="24"/>
          <w:szCs w:val="24"/>
        </w:rPr>
        <w:t xml:space="preserve">Studies with relevant </w:t>
      </w:r>
      <w:r w:rsidR="006E22FF" w:rsidRPr="00054D40">
        <w:rPr>
          <w:rFonts w:ascii="Book Antiqua" w:eastAsia="Times New Roman" w:hAnsi="Book Antiqua" w:cs="Times New Roman"/>
          <w:sz w:val="24"/>
          <w:szCs w:val="24"/>
        </w:rPr>
        <w:t>information</w:t>
      </w:r>
      <w:r w:rsidRPr="00054D40">
        <w:rPr>
          <w:rFonts w:ascii="Book Antiqua" w:eastAsia="Times New Roman" w:hAnsi="Book Antiqua" w:cs="Times New Roman"/>
          <w:sz w:val="24"/>
          <w:szCs w:val="24"/>
        </w:rPr>
        <w:t xml:space="preserve"> are outdated.</w:t>
      </w:r>
      <w:r w:rsidR="009465FC">
        <w:rPr>
          <w:rFonts w:ascii="Book Antiqua" w:eastAsia="Times New Roman" w:hAnsi="Book Antiqua" w:cs="Times New Roman"/>
          <w:sz w:val="24"/>
          <w:szCs w:val="24"/>
        </w:rPr>
        <w:t xml:space="preserve"> </w:t>
      </w:r>
      <w:r w:rsidRPr="00054D40">
        <w:rPr>
          <w:rFonts w:ascii="Book Antiqua" w:eastAsia="Times New Roman" w:hAnsi="Book Antiqua" w:cs="Times New Roman"/>
          <w:sz w:val="24"/>
          <w:szCs w:val="24"/>
        </w:rPr>
        <w:t>The studies evaluating the incidence of bacteremia in patients with bone marrow transplant</w:t>
      </w:r>
      <w:r w:rsidR="005D09CE" w:rsidRPr="00054D40">
        <w:rPr>
          <w:rFonts w:ascii="Book Antiqua" w:eastAsia="Times New Roman" w:hAnsi="Book Antiqua" w:cs="Times New Roman"/>
          <w:sz w:val="24"/>
          <w:szCs w:val="24"/>
        </w:rPr>
        <w:t xml:space="preserve"> revealed contradictory results</w:t>
      </w:r>
      <w:r w:rsidR="00A908CC" w:rsidRPr="00054D40">
        <w:rPr>
          <w:rFonts w:ascii="Book Antiqua" w:eastAsia="Times New Roman" w:hAnsi="Book Antiqua" w:cs="Times New Roman"/>
          <w:sz w:val="24"/>
          <w:szCs w:val="24"/>
          <w:vertAlign w:val="superscript"/>
        </w:rPr>
        <w:fldChar w:fldCharType="begin">
          <w:fldData xml:space="preserve">PEVuZE5vdGU+PENpdGU+PEF1dGhvcj5CaWFuY288L0F1dGhvcj48WWVhcj4xOTkwPC9ZZWFyPjxS
ZWNOdW0+NzQ8L1JlY051bT48RGlzcGxheVRleHQ+KDE1LCAxNik8L0Rpc3BsYXlUZXh0PjxyZWNv
cmQ+PHJlYy1udW1iZXI+NzQ8L3JlYy1udW1iZXI+PGZvcmVpZ24ta2V5cz48a2V5IGFwcD0iRU4i
IGRiLWlkPSJ4dzVyOXRwd2NkZGZwcmVleHpsdnBhZjl3cjVwcmF0MmR2djIiPjc0PC9rZXk+PC9m
b3JlaWduLWtleXM+PHJlZi10eXBlIG5hbWU9IkpvdXJuYWwgQXJ0aWNsZSI+MTc8L3JlZi10eXBl
Pjxjb250cmlidXRvcnM+PGF1dGhvcnM+PGF1dGhvcj5CaWFuY28sIEouIEEuPC9hdXRob3I+PGF1
dGhvcj5QZXBlLCBNLiBTLjwvYXV0aG9yPjxhdXRob3I+SGlnYW5vLCBDLjwvYXV0aG9yPjxhdXRo
b3I+QXBwbGViYXVtLCBGLiBSLjwvYXV0aG9yPjxhdXRob3I+TWNEb25hbGQsIEcuIEIuPC9hdXRo
b3I+PGF1dGhvcj5TaW5nZXIsIEouIFcuPC9hdXRob3I+PC9hdXRob3JzPjwvY29udHJpYnV0b3Jz
PjxhdXRoLWFkZHJlc3M+TWFycm93IFRyYW5zcGxhbnQgVW5pdCwgVmV0ZXJhbnMgQWRtaW5pc3Ry
YXRpb24gTWVkaWNhbCBDZW50ZXIsIFNlYXR0bGUsIFdhc2hpbmd0b24gOTgxMDguPC9hdXRoLWFk
ZHJlc3M+PHRpdGxlcz48dGl0bGU+UHJldmFsZW5jZSBvZiBjbGluaWNhbGx5IHJlbGV2YW50IGJh
Y3RlcmVtaWEgYWZ0ZXIgdXBwZXIgZ2FzdHJvaW50ZXN0aW5hbCBlbmRvc2NvcHkgaW4gYm9uZSBt
YXJyb3cgdHJhbnNwbGFudCByZWNpcGllbnRzPC90aXRsZT48c2Vjb25kYXJ5LXRpdGxlPkFtIEog
TWVkPC9zZWNvbmRhcnktdGl0bGU+PGFsdC10aXRsZT5UaGUgQW1lcmljYW4gam91cm5hbCBvZiBt
ZWRpY2luZTwvYWx0LXRpdGxlPjwvdGl0bGVzPjxwZXJpb2RpY2FsPjxmdWxsLXRpdGxlPkFtIEog
TWVkPC9mdWxsLXRpdGxlPjxhYmJyLTE+VGhlIEFtZXJpY2FuIGpvdXJuYWwgb2YgbWVkaWNpbmU8
L2FiYnItMT48L3BlcmlvZGljYWw+PGFsdC1wZXJpb2RpY2FsPjxmdWxsLXRpdGxlPkFtIEogTWVk
PC9mdWxsLXRpdGxlPjxhYmJyLTE+VGhlIEFtZXJpY2FuIGpvdXJuYWwgb2YgbWVkaWNpbmU8L2Fi
YnItMT48L2FsdC1wZXJpb2RpY2FsPjxwYWdlcz4xMzQtNjwvcGFnZXM+PHZvbHVtZT44OTwvdm9s
dW1lPjxudW1iZXI+MjwvbnVtYmVyPjxlZGl0aW9uPjE5OTAvMDgvMDE8L2VkaXRpb24+PGtleXdv
cmRzPjxrZXl3b3JkPkJvbmUgTWFycm93IFRyYW5zcGxhbnRhdGlvbi8qYWR2ZXJzZSBlZmZlY3Rz
PC9rZXl3b3JkPjxrZXl3b3JkPkR1b2Rlbm9zY29weTwva2V5d29yZD48a2V5d29yZD5FbmRvc2Nv
cHkvKmFkdmVyc2UgZWZmZWN0czwva2V5d29yZD48a2V5d29yZD5Fc29waGFnb3Njb3B5PC9rZXl3
b3JkPjxrZXl3b3JkPkdhc3Ryb3Njb3B5PC9rZXl3b3JkPjxrZXl3b3JkPkdyYWZ0IHZzIEhvc3Qg
RGlzZWFzZS9jb21wbGljYXRpb25zPC9rZXl3b3JkPjxrZXl3b3JkPkh1bWFuczwva2V5d29yZD48
a2V5d29yZD5QcmVkbmlzb25lL2FkdmVyc2UgZWZmZWN0czwva2V5d29yZD48a2V5d29yZD5QcmV2
YWxlbmNlPC9rZXl3b3JkPjxrZXl3b3JkPlJldHJvc3BlY3RpdmUgU3R1ZGllczwva2V5d29yZD48
a2V5d29yZD5SaXNrIEZhY3RvcnM8L2tleXdvcmQ+PGtleXdvcmQ+U2Vwc2lzL2NvbXBsaWNhdGlv
bnMvKmVwaWRlbWlvbG9neTwva2V5d29yZD48a2V5d29yZD5TdGFwaHlsb2NvY2NhbCBJbmZlY3Rp
b25zL2VwaWRlbWlvbG9neTwva2V5d29yZD48L2tleXdvcmRzPjxkYXRlcz48eWVhcj4xOTkwPC95
ZWFyPjxwdWItZGF0ZXM+PGRhdGU+QXVnPC9kYXRlPjwvcHViLWRhdGVzPjwvZGF0ZXM+PGlzYm4+
MDAwMi05MzQzIChQcmludCkmI3hEOzAwMDItOTM0MyAoTGlua2luZyk8L2lzYm4+PGFjY2Vzc2lv
bi1udW0+MjM4MjY2MjwvYWNjZXNzaW9uLW51bT48d29yay10eXBlPlJlc2VhcmNoIFN1cHBvcnQs
IFUuUy4gR292JmFwb3M7dCwgTm9uLVAuSC5TLiYjeEQ7UmVzZWFyY2ggU3VwcG9ydCwgVS5TLiBH
b3YmYXBvczt0LCBQLkguUy48L3dvcmstdHlwZT48dXJscz48cmVsYXRlZC11cmxzPjx1cmw+aHR0
cDovL3d3dy5uY2JpLm5sbS5uaWguZ292L3B1Ym1lZC8yMzgyNjYyPC91cmw+PC9yZWxhdGVkLXVy
bHM+PC91cmxzPjxsYW5ndWFnZT5lbmc8L2xhbmd1YWdlPjwvcmVjb3JkPjwvQ2l0ZT48Q2l0ZT48
QXV0aG9yPkthdzwvQXV0aG9yPjxZZWFyPjE5OTM8L1llYXI+PFJlY051bT4xNDU8L1JlY051bT48
cmVjb3JkPjxyZWMtbnVtYmVyPjE0NTwvcmVjLW51bWJlcj48Zm9yZWlnbi1rZXlzPjxrZXkgYXBw
PSJFTiIgZGItaWQ9Inh3NXI5dHB3Y2RkZnByZWV4emx2cGFmOXdyNXByYXQyZHZ2MiI+MTQ1PC9r
ZXk+PC9mb3JlaWduLWtleXM+PHJlZi10eXBlIG5hbWU9IkpvdXJuYWwgQXJ0aWNsZSI+MTc8L3Jl
Zi10eXBlPjxjb250cmlidXRvcnM+PGF1dGhvcnM+PGF1dGhvcj5LYXcsIE0uPC9hdXRob3I+PGF1
dGhvcj5QcnplcGlvcmthLCBELjwvYXV0aG9yPjxhdXRob3I+U2VrYXMsIEcuPC9hdXRob3I+PC9h
dXRob3JzPjwvY29udHJpYnV0b3JzPjxhdXRoLWFkZHJlc3M+RGVwYXJ0bWVudCBvZiBNZWRpY2lu
ZSwgTW9udGVmaW9yZSBVbml2ZXJzaXR5IEhvc3BpdGFsLCBVbml2ZXJzaXR5IG9mIFBpdHRzYnVy
Z2ggU2Nob29sIG9mIE1lZGljaW5lLCBQZW5uc3lsdmFuaWEgMTUyMTMuPC9hdXRoLWFkZHJlc3M+
PHRpdGxlcz48dGl0bGU+SW5mZWN0aW91cyBjb21wbGljYXRpb25zIG9mIGVuZG9zY29waWMgcHJv
Y2VkdXJlcyBpbiBib25lIG1hcnJvdyB0cmFuc3BsYW50IHJlY2lwaWVudHM8L3RpdGxlPjxzZWNv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c2Vhc2VzIGFuZCBzY2llbmNlczwvYWJici0xPjwvYWx0LXBlcmlvZGljYWw+PHBhZ2VzPjcxLTQ8
L3BhZ2VzPjx2b2x1bWU+Mzg8L3ZvbHVtZT48bnVtYmVyPjE8L251bWJlcj48ZWRpdGlvbj4xOTkz
LzAxLzAxPC9lZGl0aW9uPjxrZXl3b3Jkcz48a2V5d29yZD5BZG9sZXNjZW50PC9rZXl3b3JkPjxr
ZXl3b3JkPkFkdWx0PC9rZXl3b3JkPjxrZXl3b3JkPkFudGktQmFjdGVyaWFsIEFnZW50cy90aGVy
YXBldXRpYyB1c2U8L2tleXdvcmQ+PGtleXdvcmQ+QmFjdGVyZW1pYS8qZXRpb2xvZ3k8L2tleXdv
cmQ+PGtleXdvcmQ+KkJvbmUgTWFycm93IFRyYW5zcGxhbnRhdGlvbjwva2V5d29yZD48a2V5d29y
ZD5FbmRvc2NvcHkvKmFkdmVyc2UgZWZmZWN0czwva2V5d29yZD48a2V5d29yZD5GZW1hbGU8L2tl
eXdvcmQ+PGtleXdvcmQ+SHVtYW5zPC9rZXl3b3JkPjxrZXl3b3JkPk1hbGU8L2tleXdvcmQ+PGtl
eXdvcmQ+TWlkZGxlIEFnZWQ8L2tleXdvcmQ+PGtleXdvcmQ+UHJlbWVkaWNhdGlvbjwva2V5d29y
ZD48a2V5d29yZD5SZXRyb3NwZWN0aXZlIFN0dWRpZXM8L2tleXdvcmQ+PGtleXdvcmQ+UmlzayBG
YWN0b3JzPC9rZXl3b3JkPjwva2V5d29yZHM+PGRhdGVzPjx5ZWFyPjE5OTM8L3llYXI+PHB1Yi1k
YXRlcz48ZGF0ZT5KYW48L2RhdGU+PC9wdWItZGF0ZXM+PC9kYXRlcz48aXNibj4wMTYzLTIxMTYg
KFByaW50KSYjeEQ7MDE2My0yMTE2IChMaW5raW5nKTwvaXNibj48YWNjZXNzaW9uLW51bT44NDIw
NzYyPC9hY2Nlc3Npb24tbnVtPjx1cmxzPjxyZWxhdGVkLXVybHM+PHVybD5odHRwOi8vd3d3Lm5j
YmkubmxtLm5paC5nb3YvcHVibWVkLzg0MjA3NjI8L3VybD48L3JlbGF0ZWQtdXJscz48L3VybHM+
PGxhbmd1YWdlPmVuZzwvbGFuZ3VhZ2U+PC9yZWNvcmQ+PC9DaXRlPjwvRW5kTm90ZT4A
</w:fldData>
        </w:fldChar>
      </w:r>
      <w:r w:rsidR="00991670" w:rsidRPr="00054D40">
        <w:rPr>
          <w:rFonts w:ascii="Book Antiqua" w:eastAsia="Times New Roman" w:hAnsi="Book Antiqua" w:cs="Times New Roman"/>
          <w:sz w:val="24"/>
          <w:szCs w:val="24"/>
          <w:vertAlign w:val="superscript"/>
        </w:rPr>
        <w:instrText xml:space="preserve"> ADDIN EN.CITE </w:instrText>
      </w:r>
      <w:r w:rsidR="00991670" w:rsidRPr="00054D40">
        <w:rPr>
          <w:rFonts w:ascii="Book Antiqua" w:eastAsia="Times New Roman" w:hAnsi="Book Antiqua" w:cs="Times New Roman"/>
          <w:sz w:val="24"/>
          <w:szCs w:val="24"/>
          <w:vertAlign w:val="superscript"/>
        </w:rPr>
        <w:fldChar w:fldCharType="begin">
          <w:fldData xml:space="preserve">PEVuZE5vdGU+PENpdGU+PEF1dGhvcj5CaWFuY288L0F1dGhvcj48WWVhcj4xOTkwPC9ZZWFyPjxS
ZWNOdW0+NzQ8L1JlY051bT48RGlzcGxheVRleHQ+KDE1LCAxNik8L0Rpc3BsYXlUZXh0PjxyZWNv
cmQ+PHJlYy1udW1iZXI+NzQ8L3JlYy1udW1iZXI+PGZvcmVpZ24ta2V5cz48a2V5IGFwcD0iRU4i
IGRiLWlkPSJ4dzVyOXRwd2NkZGZwcmVleHpsdnBhZjl3cjVwcmF0MmR2djIiPjc0PC9rZXk+PC9m
b3JlaWduLWtleXM+PHJlZi10eXBlIG5hbWU9IkpvdXJuYWwgQXJ0aWNsZSI+MTc8L3JlZi10eXBl
Pjxjb250cmlidXRvcnM+PGF1dGhvcnM+PGF1dGhvcj5CaWFuY28sIEouIEEuPC9hdXRob3I+PGF1
dGhvcj5QZXBlLCBNLiBTLjwvYXV0aG9yPjxhdXRob3I+SGlnYW5vLCBDLjwvYXV0aG9yPjxhdXRo
b3I+QXBwbGViYXVtLCBGLiBSLjwvYXV0aG9yPjxhdXRob3I+TWNEb25hbGQsIEcuIEIuPC9hdXRo
b3I+PGF1dGhvcj5TaW5nZXIsIEouIFcuPC9hdXRob3I+PC9hdXRob3JzPjwvY29udHJpYnV0b3Jz
PjxhdXRoLWFkZHJlc3M+TWFycm93IFRyYW5zcGxhbnQgVW5pdCwgVmV0ZXJhbnMgQWRtaW5pc3Ry
YXRpb24gTWVkaWNhbCBDZW50ZXIsIFNlYXR0bGUsIFdhc2hpbmd0b24gOTgxMDguPC9hdXRoLWFk
ZHJlc3M+PHRpdGxlcz48dGl0bGU+UHJldmFsZW5jZSBvZiBjbGluaWNhbGx5IHJlbGV2YW50IGJh
Y3RlcmVtaWEgYWZ0ZXIgdXBwZXIgZ2FzdHJvaW50ZXN0aW5hbCBlbmRvc2NvcHkgaW4gYm9uZSBt
YXJyb3cgdHJhbnNwbGFudCByZWNpcGllbnRzPC90aXRsZT48c2Vjb25kYXJ5LXRpdGxlPkFtIEog
TWVkPC9zZWNvbmRhcnktdGl0bGU+PGFsdC10aXRsZT5UaGUgQW1lcmljYW4gam91cm5hbCBvZiBt
ZWRpY2luZTwvYWx0LXRpdGxlPjwvdGl0bGVzPjxwZXJpb2RpY2FsPjxmdWxsLXRpdGxlPkFtIEog
TWVkPC9mdWxsLXRpdGxlPjxhYmJyLTE+VGhlIEFtZXJpY2FuIGpvdXJuYWwgb2YgbWVkaWNpbmU8
L2FiYnItMT48L3BlcmlvZGljYWw+PGFsdC1wZXJpb2RpY2FsPjxmdWxsLXRpdGxlPkFtIEogTWVk
PC9mdWxsLXRpdGxlPjxhYmJyLTE+VGhlIEFtZXJpY2FuIGpvdXJuYWwgb2YgbWVkaWNpbmU8L2Fi
YnItMT48L2FsdC1wZXJpb2RpY2FsPjxwYWdlcz4xMzQtNjwvcGFnZXM+PHZvbHVtZT44OTwvdm9s
dW1lPjxudW1iZXI+MjwvbnVtYmVyPjxlZGl0aW9uPjE5OTAvMDgvMDE8L2VkaXRpb24+PGtleXdv
cmRzPjxrZXl3b3JkPkJvbmUgTWFycm93IFRyYW5zcGxhbnRhdGlvbi8qYWR2ZXJzZSBlZmZlY3Rz
PC9rZXl3b3JkPjxrZXl3b3JkPkR1b2Rlbm9zY29weTwva2V5d29yZD48a2V5d29yZD5FbmRvc2Nv
cHkvKmFkdmVyc2UgZWZmZWN0czwva2V5d29yZD48a2V5d29yZD5Fc29waGFnb3Njb3B5PC9rZXl3
b3JkPjxrZXl3b3JkPkdhc3Ryb3Njb3B5PC9rZXl3b3JkPjxrZXl3b3JkPkdyYWZ0IHZzIEhvc3Qg
RGlzZWFzZS9jb21wbGljYXRpb25zPC9rZXl3b3JkPjxrZXl3b3JkPkh1bWFuczwva2V5d29yZD48
a2V5d29yZD5QcmVkbmlzb25lL2FkdmVyc2UgZWZmZWN0czwva2V5d29yZD48a2V5d29yZD5QcmV2
YWxlbmNlPC9rZXl3b3JkPjxrZXl3b3JkPlJldHJvc3BlY3RpdmUgU3R1ZGllczwva2V5d29yZD48
a2V5d29yZD5SaXNrIEZhY3RvcnM8L2tleXdvcmQ+PGtleXdvcmQ+U2Vwc2lzL2NvbXBsaWNhdGlv
bnMvKmVwaWRlbWlvbG9neTwva2V5d29yZD48a2V5d29yZD5TdGFwaHlsb2NvY2NhbCBJbmZlY3Rp
b25zL2VwaWRlbWlvbG9neTwva2V5d29yZD48L2tleXdvcmRzPjxkYXRlcz48eWVhcj4xOTkwPC95
ZWFyPjxwdWItZGF0ZXM+PGRhdGU+QXVnPC9kYXRlPjwvcHViLWRhdGVzPjwvZGF0ZXM+PGlzYm4+
MDAwMi05MzQzIChQcmludCkmI3hEOzAwMDItOTM0MyAoTGlua2luZyk8L2lzYm4+PGFjY2Vzc2lv
bi1udW0+MjM4MjY2MjwvYWNjZXNzaW9uLW51bT48d29yay10eXBlPlJlc2VhcmNoIFN1cHBvcnQs
IFUuUy4gR292JmFwb3M7dCwgTm9uLVAuSC5TLiYjeEQ7UmVzZWFyY2ggU3VwcG9ydCwgVS5TLiBH
b3YmYXBvczt0LCBQLkguUy48L3dvcmstdHlwZT48dXJscz48cmVsYXRlZC11cmxzPjx1cmw+aHR0
cDovL3d3dy5uY2JpLm5sbS5uaWguZ292L3B1Ym1lZC8yMzgyNjYyPC91cmw+PC9yZWxhdGVkLXVy
bHM+PC91cmxzPjxsYW5ndWFnZT5lbmc8L2xhbmd1YWdlPjwvcmVjb3JkPjwvQ2l0ZT48Q2l0ZT48
QXV0aG9yPkthdzwvQXV0aG9yPjxZZWFyPjE5OTM8L1llYXI+PFJlY051bT4xNDU8L1JlY051bT48
cmVjb3JkPjxyZWMtbnVtYmVyPjE0NTwvcmVjLW51bWJlcj48Zm9yZWlnbi1rZXlzPjxrZXkgYXBw
PSJFTiIgZGItaWQ9Inh3NXI5dHB3Y2RkZnByZWV4emx2cGFmOXdyNXByYXQyZHZ2MiI+MTQ1PC9r
ZXk+PC9mb3JlaWduLWtleXM+PHJlZi10eXBlIG5hbWU9IkpvdXJuYWwgQXJ0aWNsZSI+MTc8L3Jl
Zi10eXBlPjxjb250cmlidXRvcnM+PGF1dGhvcnM+PGF1dGhvcj5LYXcsIE0uPC9hdXRob3I+PGF1
dGhvcj5QcnplcGlvcmthLCBELjwvYXV0aG9yPjxhdXRob3I+U2VrYXMsIEcuPC9hdXRob3I+PC9h
dXRob3JzPjwvY29udHJpYnV0b3JzPjxhdXRoLWFkZHJlc3M+RGVwYXJ0bWVudCBvZiBNZWRpY2lu
ZSwgTW9udGVmaW9yZSBVbml2ZXJzaXR5IEhvc3BpdGFsLCBVbml2ZXJzaXR5IG9mIFBpdHRzYnVy
Z2ggU2Nob29sIG9mIE1lZGljaW5lLCBQZW5uc3lsdmFuaWEgMTUyMTMuPC9hdXRoLWFkZHJlc3M+
PHRpdGxlcz48dGl0bGU+SW5mZWN0aW91cyBjb21wbGljYXRpb25zIG9mIGVuZG9zY29waWMgcHJv
Y2VkdXJlcyBpbiBib25lIG1hcnJvdyB0cmFuc3BsYW50IHJlY2lwaWVudHM8L3RpdGxlPjxzZWNv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c2Vhc2VzIGFuZCBzY2llbmNlczwvYWJici0xPjwvYWx0LXBlcmlvZGljYWw+PHBhZ2VzPjcxLTQ8
L3BhZ2VzPjx2b2x1bWU+Mzg8L3ZvbHVtZT48bnVtYmVyPjE8L251bWJlcj48ZWRpdGlvbj4xOTkz
LzAxLzAxPC9lZGl0aW9uPjxrZXl3b3Jkcz48a2V5d29yZD5BZG9sZXNjZW50PC9rZXl3b3JkPjxr
ZXl3b3JkPkFkdWx0PC9rZXl3b3JkPjxrZXl3b3JkPkFudGktQmFjdGVyaWFsIEFnZW50cy90aGVy
YXBldXRpYyB1c2U8L2tleXdvcmQ+PGtleXdvcmQ+QmFjdGVyZW1pYS8qZXRpb2xvZ3k8L2tleXdv
cmQ+PGtleXdvcmQ+KkJvbmUgTWFycm93IFRyYW5zcGxhbnRhdGlvbjwva2V5d29yZD48a2V5d29y
ZD5FbmRvc2NvcHkvKmFkdmVyc2UgZWZmZWN0czwva2V5d29yZD48a2V5d29yZD5GZW1hbGU8L2tl
eXdvcmQ+PGtleXdvcmQ+SHVtYW5zPC9rZXl3b3JkPjxrZXl3b3JkPk1hbGU8L2tleXdvcmQ+PGtl
eXdvcmQ+TWlkZGxlIEFnZWQ8L2tleXdvcmQ+PGtleXdvcmQ+UHJlbWVkaWNhdGlvbjwva2V5d29y
ZD48a2V5d29yZD5SZXRyb3NwZWN0aXZlIFN0dWRpZXM8L2tleXdvcmQ+PGtleXdvcmQ+UmlzayBG
YWN0b3JzPC9rZXl3b3JkPjwva2V5d29yZHM+PGRhdGVzPjx5ZWFyPjE5OTM8L3llYXI+PHB1Yi1k
YXRlcz48ZGF0ZT5KYW48L2RhdGU+PC9wdWItZGF0ZXM+PC9kYXRlcz48aXNibj4wMTYzLTIxMTYg
KFByaW50KSYjeEQ7MDE2My0yMTE2IChMaW5raW5nKTwvaXNibj48YWNjZXNzaW9uLW51bT44NDIw
NzYyPC9hY2Nlc3Npb24tbnVtPjx1cmxzPjxyZWxhdGVkLXVybHM+PHVybD5odHRwOi8vd3d3Lm5j
YmkubmxtLm5paC5nb3YvcHVibWVkLzg0MjA3NjI8L3VybD48L3JlbGF0ZWQtdXJscz48L3VybHM+
PGxhbmd1YWdlPmVuZzwvbGFuZ3VhZ2U+PC9yZWNvcmQ+PC9DaXRlPjwvRW5kTm90ZT4A
</w:fldData>
        </w:fldChar>
      </w:r>
      <w:r w:rsidR="00991670" w:rsidRPr="00054D40">
        <w:rPr>
          <w:rFonts w:ascii="Book Antiqua" w:eastAsia="Times New Roman" w:hAnsi="Book Antiqua" w:cs="Times New Roman"/>
          <w:sz w:val="24"/>
          <w:szCs w:val="24"/>
          <w:vertAlign w:val="superscript"/>
        </w:rPr>
        <w:instrText xml:space="preserve"> ADDIN EN.CITE.DATA </w:instrText>
      </w:r>
      <w:r w:rsidR="00991670" w:rsidRPr="00054D40">
        <w:rPr>
          <w:rFonts w:ascii="Book Antiqua" w:eastAsia="Times New Roman" w:hAnsi="Book Antiqua" w:cs="Times New Roman"/>
          <w:sz w:val="24"/>
          <w:szCs w:val="24"/>
          <w:vertAlign w:val="superscript"/>
        </w:rPr>
      </w:r>
      <w:r w:rsidR="00991670" w:rsidRPr="00054D40">
        <w:rPr>
          <w:rFonts w:ascii="Book Antiqua" w:eastAsia="Times New Roman" w:hAnsi="Book Antiqua" w:cs="Times New Roman"/>
          <w:sz w:val="24"/>
          <w:szCs w:val="24"/>
          <w:vertAlign w:val="superscript"/>
        </w:rPr>
        <w:fldChar w:fldCharType="end"/>
      </w:r>
      <w:r w:rsidR="00A908CC" w:rsidRPr="00054D40">
        <w:rPr>
          <w:rFonts w:ascii="Book Antiqua" w:eastAsia="Times New Roman" w:hAnsi="Book Antiqua" w:cs="Times New Roman"/>
          <w:sz w:val="24"/>
          <w:szCs w:val="24"/>
          <w:vertAlign w:val="superscript"/>
        </w:rPr>
      </w:r>
      <w:r w:rsidR="00A908CC" w:rsidRPr="00054D40">
        <w:rPr>
          <w:rFonts w:ascii="Book Antiqua" w:eastAsia="Times New Roman" w:hAnsi="Book Antiqua" w:cs="Times New Roman"/>
          <w:sz w:val="24"/>
          <w:szCs w:val="24"/>
          <w:vertAlign w:val="superscript"/>
        </w:rPr>
        <w:fldChar w:fldCharType="separate"/>
      </w:r>
      <w:r w:rsidR="00404E40" w:rsidRPr="00054D40">
        <w:rPr>
          <w:rFonts w:ascii="Book Antiqua" w:eastAsia="Times New Roman" w:hAnsi="Book Antiqua" w:cs="Times New Roman"/>
          <w:noProof/>
          <w:sz w:val="24"/>
          <w:szCs w:val="24"/>
          <w:vertAlign w:val="superscript"/>
        </w:rPr>
        <w:t>[</w:t>
      </w:r>
      <w:hyperlink w:anchor="_ENREF_15" w:tooltip="Bianco, 1990 #74" w:history="1">
        <w:r w:rsidR="00EB6DE0" w:rsidRPr="00054D40">
          <w:rPr>
            <w:rFonts w:ascii="Book Antiqua" w:eastAsia="Times New Roman" w:hAnsi="Book Antiqua" w:cs="Times New Roman"/>
            <w:noProof/>
            <w:sz w:val="24"/>
            <w:szCs w:val="24"/>
            <w:vertAlign w:val="superscript"/>
          </w:rPr>
          <w:t>1</w:t>
        </w:r>
        <w:r w:rsidR="00823345" w:rsidRPr="00054D40">
          <w:rPr>
            <w:rFonts w:ascii="Book Antiqua" w:eastAsia="Times New Roman" w:hAnsi="Book Antiqua" w:cs="Times New Roman"/>
            <w:noProof/>
            <w:sz w:val="24"/>
            <w:szCs w:val="24"/>
            <w:vertAlign w:val="superscript"/>
          </w:rPr>
          <w:t>5</w:t>
        </w:r>
      </w:hyperlink>
      <w:r w:rsidR="009465FC">
        <w:rPr>
          <w:rFonts w:ascii="Book Antiqua" w:eastAsia="Times New Roman" w:hAnsi="Book Antiqua" w:cs="Times New Roman"/>
          <w:noProof/>
          <w:sz w:val="24"/>
          <w:szCs w:val="24"/>
          <w:vertAlign w:val="superscript"/>
        </w:rPr>
        <w:t>,</w:t>
      </w:r>
      <w:hyperlink w:anchor="_ENREF_16" w:tooltip="Kaw, 1993 #145" w:history="1">
        <w:r w:rsidR="00EB6DE0" w:rsidRPr="00054D40">
          <w:rPr>
            <w:rFonts w:ascii="Book Antiqua" w:eastAsia="Times New Roman" w:hAnsi="Book Antiqua" w:cs="Times New Roman"/>
            <w:noProof/>
            <w:sz w:val="24"/>
            <w:szCs w:val="24"/>
            <w:vertAlign w:val="superscript"/>
          </w:rPr>
          <w:t>1</w:t>
        </w:r>
      </w:hyperlink>
      <w:r w:rsidR="00823345" w:rsidRPr="00054D40">
        <w:rPr>
          <w:rFonts w:ascii="Book Antiqua" w:eastAsia="Times New Roman" w:hAnsi="Book Antiqua" w:cs="Times New Roman"/>
          <w:noProof/>
          <w:sz w:val="24"/>
          <w:szCs w:val="24"/>
          <w:vertAlign w:val="superscript"/>
        </w:rPr>
        <w:t>6</w:t>
      </w:r>
      <w:r w:rsidR="00404E40" w:rsidRPr="00054D40">
        <w:rPr>
          <w:rFonts w:ascii="Book Antiqua" w:eastAsia="Times New Roman" w:hAnsi="Book Antiqua" w:cs="Times New Roman"/>
          <w:noProof/>
          <w:sz w:val="24"/>
          <w:szCs w:val="24"/>
          <w:vertAlign w:val="superscript"/>
        </w:rPr>
        <w:t>]</w:t>
      </w:r>
      <w:r w:rsidR="00A908CC" w:rsidRPr="00054D40">
        <w:rPr>
          <w:rFonts w:ascii="Book Antiqua" w:eastAsia="Times New Roman" w:hAnsi="Book Antiqua" w:cs="Times New Roman"/>
          <w:sz w:val="24"/>
          <w:szCs w:val="24"/>
          <w:vertAlign w:val="superscript"/>
        </w:rPr>
        <w:fldChar w:fldCharType="end"/>
      </w:r>
      <w:r w:rsidR="004B12D1" w:rsidRPr="00054D40">
        <w:rPr>
          <w:rFonts w:ascii="Book Antiqua" w:eastAsia="Times New Roman" w:hAnsi="Book Antiqua" w:cs="Times New Roman"/>
          <w:sz w:val="24"/>
          <w:szCs w:val="24"/>
        </w:rPr>
        <w:t xml:space="preserve"> </w:t>
      </w:r>
      <w:r w:rsidRPr="00054D40">
        <w:rPr>
          <w:rFonts w:ascii="Book Antiqua" w:eastAsia="Times New Roman" w:hAnsi="Book Antiqua" w:cs="Times New Roman"/>
          <w:sz w:val="24"/>
          <w:szCs w:val="24"/>
        </w:rPr>
        <w:t>with one study reporting clinically relevant bacteremia to occur in 19% of the 47 patients requiring EGD</w:t>
      </w:r>
      <w:r w:rsidR="002B2113" w:rsidRPr="00054D40">
        <w:rPr>
          <w:rFonts w:ascii="Book Antiqua" w:eastAsia="Times New Roman" w:hAnsi="Book Antiqua" w:cs="Times New Roman"/>
          <w:sz w:val="24"/>
          <w:szCs w:val="24"/>
          <w:vertAlign w:val="superscript"/>
        </w:rPr>
        <w:fldChar w:fldCharType="begin">
          <w:fldData xml:space="preserve">PEVuZE5vdGU+PENpdGU+PEF1dGhvcj5CaWFuY288L0F1dGhvcj48WWVhcj4xOTkwPC9ZZWFyPjxS
ZWNOdW0+NzQ8L1JlY051bT48RGlzcGxheVRleHQ+KDE1KTwvRGlzcGxheVRleHQ+PHJlY29yZD48
cmVjLW51bWJlcj43NDwvcmVjLW51bWJlcj48Zm9yZWlnbi1rZXlzPjxrZXkgYXBwPSJFTiIgZGIt
aWQ9Inh3NXI5dHB3Y2RkZnByZWV4emx2cGFmOXdyNXByYXQyZHZ2MiI+NzQ8L2tleT48L2ZvcmVp
Z24ta2V5cz48cmVmLXR5cGUgbmFtZT0iSm91cm5hbCBBcnRpY2xlIj4xNzwvcmVmLXR5cGU+PGNv
bnRyaWJ1dG9ycz48YXV0aG9ycz48YXV0aG9yPkJpYW5jbywgSi4gQS48L2F1dGhvcj48YXV0aG9y
PlBlcGUsIE0uIFMuPC9hdXRob3I+PGF1dGhvcj5IaWdhbm8sIEMuPC9hdXRob3I+PGF1dGhvcj5B
cHBsZWJhdW0sIEYuIFIuPC9hdXRob3I+PGF1dGhvcj5NY0RvbmFsZCwgRy4gQi48L2F1dGhvcj48
YXV0aG9yPlNpbmdlciwgSi4gVy48L2F1dGhvcj48L2F1dGhvcnM+PC9jb250cmlidXRvcnM+PGF1
dGgtYWRkcmVzcz5NYXJyb3cgVHJhbnNwbGFudCBVbml0LCBWZXRlcmFucyBBZG1pbmlzdHJhdGlv
biBNZWRpY2FsIENlbnRlciwgU2VhdHRsZSwgV2FzaGluZ3RvbiA5ODEwOC48L2F1dGgtYWRkcmVz
cz48dGl0bGVzPjx0aXRsZT5QcmV2YWxlbmNlIG9mIGNsaW5pY2FsbHkgcmVsZXZhbnQgYmFjdGVy
ZW1pYSBhZnRlciB1cHBlciBnYXN0cm9pbnRlc3RpbmFsIGVuZG9zY29weSBpbiBib25lIG1hcnJv
dyB0cmFuc3BsYW50IHJlY2lwaWVudHM8L3RpdGxlPjxzZWNvbmRhcnktdGl0bGU+QW0gSiBNZWQ8
L3NlY29uZGFyeS10aXRsZT48YWx0LXRpdGxlPlRoZSBBbWVyaWNhbiBqb3VybmFsIG9mIG1lZGlj
aW5lPC9hbHQtdGl0bGU+PC90aXRsZXM+PHBlcmlvZGljYWw+PGZ1bGwtdGl0bGU+QW0gSiBNZWQ8
L2Z1bGwtdGl0bGU+PGFiYnItMT5UaGUgQW1lcmljYW4gam91cm5hbCBvZiBtZWRpY2luZTwvYWJi
ci0xPjwvcGVyaW9kaWNhbD48YWx0LXBlcmlvZGljYWw+PGZ1bGwtdGl0bGU+QW0gSiBNZWQ8L2Z1
bGwtdGl0bGU+PGFiYnItMT5UaGUgQW1lcmljYW4gam91cm5hbCBvZiBtZWRpY2luZTwvYWJici0x
PjwvYWx0LXBlcmlvZGljYWw+PHBhZ2VzPjEzNC02PC9wYWdlcz48dm9sdW1lPjg5PC92b2x1bWU+
PG51bWJlcj4yPC9udW1iZXI+PGVkaXRpb24+MTk5MC8wOC8wMTwvZWRpdGlvbj48a2V5d29yZHM+
PGtleXdvcmQ+Qm9uZSBNYXJyb3cgVHJhbnNwbGFudGF0aW9uLyphZHZlcnNlIGVmZmVjdHM8L2tl
eXdvcmQ+PGtleXdvcmQ+RHVvZGVub3Njb3B5PC9rZXl3b3JkPjxrZXl3b3JkPkVuZG9zY29weS8q
YWR2ZXJzZSBlZmZlY3RzPC9rZXl3b3JkPjxrZXl3b3JkPkVzb3BoYWdvc2NvcHk8L2tleXdvcmQ+
PGtleXdvcmQ+R2FzdHJvc2NvcHk8L2tleXdvcmQ+PGtleXdvcmQ+R3JhZnQgdnMgSG9zdCBEaXNl
YXNlL2NvbXBsaWNhdGlvbnM8L2tleXdvcmQ+PGtleXdvcmQ+SHVtYW5zPC9rZXl3b3JkPjxrZXl3
b3JkPlByZWRuaXNvbmUvYWR2ZXJzZSBlZmZlY3RzPC9rZXl3b3JkPjxrZXl3b3JkPlByZXZhbGVu
Y2U8L2tleXdvcmQ+PGtleXdvcmQ+UmV0cm9zcGVjdGl2ZSBTdHVkaWVzPC9rZXl3b3JkPjxrZXl3
b3JkPlJpc2sgRmFjdG9yczwva2V5d29yZD48a2V5d29yZD5TZXBzaXMvY29tcGxpY2F0aW9ucy8q
ZXBpZGVtaW9sb2d5PC9rZXl3b3JkPjxrZXl3b3JkPlN0YXBoeWxvY29jY2FsIEluZmVjdGlvbnMv
ZXBpZGVtaW9sb2d5PC9rZXl3b3JkPjwva2V5d29yZHM+PGRhdGVzPjx5ZWFyPjE5OTA8L3llYXI+
PHB1Yi1kYXRlcz48ZGF0ZT5BdWc8L2RhdGU+PC9wdWItZGF0ZXM+PC9kYXRlcz48aXNibj4wMDAy
LTkzNDMgKFByaW50KSYjeEQ7MDAwMi05MzQzIChMaW5raW5nKTwvaXNibj48YWNjZXNzaW9uLW51
bT4yMzgyNjYyPC9hY2Nlc3Npb24tbnVtPjx3b3JrLXR5cGU+UmVzZWFyY2ggU3VwcG9ydCwgVS5T
LiBHb3YmYXBvczt0LCBOb24tUC5ILlMuJiN4RDtSZXNlYXJjaCBTdXBwb3J0LCBVLlMuIEdvdiZh
cG9zO3QsIFAuSC5TLjwvd29yay10eXBlPjx1cmxzPjxyZWxhdGVkLXVybHM+PHVybD5odHRwOi8v
d3d3Lm5jYmkubmxtLm5paC5nb3YvcHVibWVkLzIzODI2NjI8L3VybD48L3JlbGF0ZWQtdXJscz48
L3VybHM+PGxhbmd1YWdlPmVuZzwvbGFuZ3VhZ2U+PC9yZWNvcmQ+PC9DaXRlPjwvRW5kTm90ZT4A
</w:fldData>
        </w:fldChar>
      </w:r>
      <w:r w:rsidR="00991670" w:rsidRPr="00054D40">
        <w:rPr>
          <w:rFonts w:ascii="Book Antiqua" w:eastAsia="Times New Roman" w:hAnsi="Book Antiqua" w:cs="Times New Roman"/>
          <w:sz w:val="24"/>
          <w:szCs w:val="24"/>
          <w:vertAlign w:val="superscript"/>
        </w:rPr>
        <w:instrText xml:space="preserve"> ADDIN EN.CITE </w:instrText>
      </w:r>
      <w:r w:rsidR="00991670" w:rsidRPr="00054D40">
        <w:rPr>
          <w:rFonts w:ascii="Book Antiqua" w:eastAsia="Times New Roman" w:hAnsi="Book Antiqua" w:cs="Times New Roman"/>
          <w:sz w:val="24"/>
          <w:szCs w:val="24"/>
          <w:vertAlign w:val="superscript"/>
        </w:rPr>
        <w:fldChar w:fldCharType="begin">
          <w:fldData xml:space="preserve">PEVuZE5vdGU+PENpdGU+PEF1dGhvcj5CaWFuY288L0F1dGhvcj48WWVhcj4xOTkwPC9ZZWFyPjxS
ZWNOdW0+NzQ8L1JlY051bT48RGlzcGxheVRleHQ+KDE1KTwvRGlzcGxheVRleHQ+PHJlY29yZD48
cmVjLW51bWJlcj43NDwvcmVjLW51bWJlcj48Zm9yZWlnbi1rZXlzPjxrZXkgYXBwPSJFTiIgZGIt
aWQ9Inh3NXI5dHB3Y2RkZnByZWV4emx2cGFmOXdyNXByYXQyZHZ2MiI+NzQ8L2tleT48L2ZvcmVp
Z24ta2V5cz48cmVmLXR5cGUgbmFtZT0iSm91cm5hbCBBcnRpY2xlIj4xNzwvcmVmLXR5cGU+PGNv
bnRyaWJ1dG9ycz48YXV0aG9ycz48YXV0aG9yPkJpYW5jbywgSi4gQS48L2F1dGhvcj48YXV0aG9y
PlBlcGUsIE0uIFMuPC9hdXRob3I+PGF1dGhvcj5IaWdhbm8sIEMuPC9hdXRob3I+PGF1dGhvcj5B
cHBsZWJhdW0sIEYuIFIuPC9hdXRob3I+PGF1dGhvcj5NY0RvbmFsZCwgRy4gQi48L2F1dGhvcj48
YXV0aG9yPlNpbmdlciwgSi4gVy48L2F1dGhvcj48L2F1dGhvcnM+PC9jb250cmlidXRvcnM+PGF1
dGgtYWRkcmVzcz5NYXJyb3cgVHJhbnNwbGFudCBVbml0LCBWZXRlcmFucyBBZG1pbmlzdHJhdGlv
biBNZWRpY2FsIENlbnRlciwgU2VhdHRsZSwgV2FzaGluZ3RvbiA5ODEwOC48L2F1dGgtYWRkcmVz
cz48dGl0bGVzPjx0aXRsZT5QcmV2YWxlbmNlIG9mIGNsaW5pY2FsbHkgcmVsZXZhbnQgYmFjdGVy
ZW1pYSBhZnRlciB1cHBlciBnYXN0cm9pbnRlc3RpbmFsIGVuZG9zY29weSBpbiBib25lIG1hcnJv
dyB0cmFuc3BsYW50IHJlY2lwaWVudHM8L3RpdGxlPjxzZWNvbmRhcnktdGl0bGU+QW0gSiBNZWQ8
L3NlY29uZGFyeS10aXRsZT48YWx0LXRpdGxlPlRoZSBBbWVyaWNhbiBqb3VybmFsIG9mIG1lZGlj
aW5lPC9hbHQtdGl0bGU+PC90aXRsZXM+PHBlcmlvZGljYWw+PGZ1bGwtdGl0bGU+QW0gSiBNZWQ8
L2Z1bGwtdGl0bGU+PGFiYnItMT5UaGUgQW1lcmljYW4gam91cm5hbCBvZiBtZWRpY2luZTwvYWJi
ci0xPjwvcGVyaW9kaWNhbD48YWx0LXBlcmlvZGljYWw+PGZ1bGwtdGl0bGU+QW0gSiBNZWQ8L2Z1
bGwtdGl0bGU+PGFiYnItMT5UaGUgQW1lcmljYW4gam91cm5hbCBvZiBtZWRpY2luZTwvYWJici0x
PjwvYWx0LXBlcmlvZGljYWw+PHBhZ2VzPjEzNC02PC9wYWdlcz48dm9sdW1lPjg5PC92b2x1bWU+
PG51bWJlcj4yPC9udW1iZXI+PGVkaXRpb24+MTk5MC8wOC8wMTwvZWRpdGlvbj48a2V5d29yZHM+
PGtleXdvcmQ+Qm9uZSBNYXJyb3cgVHJhbnNwbGFudGF0aW9uLyphZHZlcnNlIGVmZmVjdHM8L2tl
eXdvcmQ+PGtleXdvcmQ+RHVvZGVub3Njb3B5PC9rZXl3b3JkPjxrZXl3b3JkPkVuZG9zY29weS8q
YWR2ZXJzZSBlZmZlY3RzPC9rZXl3b3JkPjxrZXl3b3JkPkVzb3BoYWdvc2NvcHk8L2tleXdvcmQ+
PGtleXdvcmQ+R2FzdHJvc2NvcHk8L2tleXdvcmQ+PGtleXdvcmQ+R3JhZnQgdnMgSG9zdCBEaXNl
YXNlL2NvbXBsaWNhdGlvbnM8L2tleXdvcmQ+PGtleXdvcmQ+SHVtYW5zPC9rZXl3b3JkPjxrZXl3
b3JkPlByZWRuaXNvbmUvYWR2ZXJzZSBlZmZlY3RzPC9rZXl3b3JkPjxrZXl3b3JkPlByZXZhbGVu
Y2U8L2tleXdvcmQ+PGtleXdvcmQ+UmV0cm9zcGVjdGl2ZSBTdHVkaWVzPC9rZXl3b3JkPjxrZXl3
b3JkPlJpc2sgRmFjdG9yczwva2V5d29yZD48a2V5d29yZD5TZXBzaXMvY29tcGxpY2F0aW9ucy8q
ZXBpZGVtaW9sb2d5PC9rZXl3b3JkPjxrZXl3b3JkPlN0YXBoeWxvY29jY2FsIEluZmVjdGlvbnMv
ZXBpZGVtaW9sb2d5PC9rZXl3b3JkPjwva2V5d29yZHM+PGRhdGVzPjx5ZWFyPjE5OTA8L3llYXI+
PHB1Yi1kYXRlcz48ZGF0ZT5BdWc8L2RhdGU+PC9wdWItZGF0ZXM+PC9kYXRlcz48aXNibj4wMDAy
LTkzNDMgKFByaW50KSYjeEQ7MDAwMi05MzQzIChMaW5raW5nKTwvaXNibj48YWNjZXNzaW9uLW51
bT4yMzgyNjYyPC9hY2Nlc3Npb24tbnVtPjx3b3JrLXR5cGU+UmVzZWFyY2ggU3VwcG9ydCwgVS5T
LiBHb3YmYXBvczt0LCBOb24tUC5ILlMuJiN4RDtSZXNlYXJjaCBTdXBwb3J0LCBVLlMuIEdvdiZh
cG9zO3QsIFAuSC5TLjwvd29yay10eXBlPjx1cmxzPjxyZWxhdGVkLXVybHM+PHVybD5odHRwOi8v
d3d3Lm5jYmkubmxtLm5paC5nb3YvcHVibWVkLzIzODI2NjI8L3VybD48L3JlbGF0ZWQtdXJscz48
L3VybHM+PGxhbmd1YWdlPmVuZzwvbGFuZ3VhZ2U+PC9yZWNvcmQ+PC9DaXRlPjwvRW5kTm90ZT4A
</w:fldData>
        </w:fldChar>
      </w:r>
      <w:r w:rsidR="00991670" w:rsidRPr="00054D40">
        <w:rPr>
          <w:rFonts w:ascii="Book Antiqua" w:eastAsia="Times New Roman" w:hAnsi="Book Antiqua" w:cs="Times New Roman"/>
          <w:sz w:val="24"/>
          <w:szCs w:val="24"/>
          <w:vertAlign w:val="superscript"/>
        </w:rPr>
        <w:instrText xml:space="preserve"> ADDIN EN.CITE.DATA </w:instrText>
      </w:r>
      <w:r w:rsidR="00991670" w:rsidRPr="00054D40">
        <w:rPr>
          <w:rFonts w:ascii="Book Antiqua" w:eastAsia="Times New Roman" w:hAnsi="Book Antiqua" w:cs="Times New Roman"/>
          <w:sz w:val="24"/>
          <w:szCs w:val="24"/>
          <w:vertAlign w:val="superscript"/>
        </w:rPr>
      </w:r>
      <w:r w:rsidR="00991670" w:rsidRPr="00054D40">
        <w:rPr>
          <w:rFonts w:ascii="Book Antiqua" w:eastAsia="Times New Roman" w:hAnsi="Book Antiqua" w:cs="Times New Roman"/>
          <w:sz w:val="24"/>
          <w:szCs w:val="24"/>
          <w:vertAlign w:val="superscript"/>
        </w:rPr>
        <w:fldChar w:fldCharType="end"/>
      </w:r>
      <w:r w:rsidR="002B2113" w:rsidRPr="00054D40">
        <w:rPr>
          <w:rFonts w:ascii="Book Antiqua" w:eastAsia="Times New Roman" w:hAnsi="Book Antiqua" w:cs="Times New Roman"/>
          <w:sz w:val="24"/>
          <w:szCs w:val="24"/>
          <w:vertAlign w:val="superscript"/>
        </w:rPr>
      </w:r>
      <w:r w:rsidR="002B2113" w:rsidRPr="00054D40">
        <w:rPr>
          <w:rFonts w:ascii="Book Antiqua" w:eastAsia="Times New Roman" w:hAnsi="Book Antiqua" w:cs="Times New Roman"/>
          <w:sz w:val="24"/>
          <w:szCs w:val="24"/>
          <w:vertAlign w:val="superscript"/>
        </w:rPr>
        <w:fldChar w:fldCharType="separate"/>
      </w:r>
      <w:r w:rsidR="00404E40" w:rsidRPr="00054D40">
        <w:rPr>
          <w:rFonts w:ascii="Book Antiqua" w:eastAsia="Times New Roman" w:hAnsi="Book Antiqua" w:cs="Times New Roman"/>
          <w:noProof/>
          <w:sz w:val="24"/>
          <w:szCs w:val="24"/>
          <w:vertAlign w:val="superscript"/>
        </w:rPr>
        <w:t>[</w:t>
      </w:r>
      <w:hyperlink w:anchor="_ENREF_15" w:tooltip="Bianco, 1990 #74" w:history="1">
        <w:r w:rsidR="00EB6DE0" w:rsidRPr="00054D40">
          <w:rPr>
            <w:rFonts w:ascii="Book Antiqua" w:eastAsia="Times New Roman" w:hAnsi="Book Antiqua" w:cs="Times New Roman"/>
            <w:noProof/>
            <w:sz w:val="24"/>
            <w:szCs w:val="24"/>
            <w:vertAlign w:val="superscript"/>
          </w:rPr>
          <w:t>1</w:t>
        </w:r>
      </w:hyperlink>
      <w:r w:rsidR="00823345" w:rsidRPr="00054D40">
        <w:rPr>
          <w:rFonts w:ascii="Book Antiqua" w:eastAsia="Times New Roman" w:hAnsi="Book Antiqua" w:cs="Times New Roman"/>
          <w:noProof/>
          <w:sz w:val="24"/>
          <w:szCs w:val="24"/>
          <w:vertAlign w:val="superscript"/>
        </w:rPr>
        <w:t>5</w:t>
      </w:r>
      <w:r w:rsidR="00404E40" w:rsidRPr="00054D40">
        <w:rPr>
          <w:rFonts w:ascii="Book Antiqua" w:eastAsia="Times New Roman" w:hAnsi="Book Antiqua" w:cs="Times New Roman"/>
          <w:noProof/>
          <w:sz w:val="24"/>
          <w:szCs w:val="24"/>
          <w:vertAlign w:val="superscript"/>
        </w:rPr>
        <w:t>]</w:t>
      </w:r>
      <w:r w:rsidR="002B2113" w:rsidRPr="00054D40">
        <w:rPr>
          <w:rFonts w:ascii="Book Antiqua" w:eastAsia="Times New Roman" w:hAnsi="Book Antiqua" w:cs="Times New Roman"/>
          <w:sz w:val="24"/>
          <w:szCs w:val="24"/>
          <w:vertAlign w:val="superscript"/>
        </w:rPr>
        <w:fldChar w:fldCharType="end"/>
      </w:r>
      <w:r w:rsidR="005D09CE" w:rsidRPr="00054D40">
        <w:rPr>
          <w:rFonts w:ascii="Book Antiqua" w:eastAsia="Times New Roman" w:hAnsi="Book Antiqua" w:cs="Times New Roman"/>
          <w:sz w:val="24"/>
          <w:szCs w:val="24"/>
        </w:rPr>
        <w:t>,</w:t>
      </w:r>
      <w:r w:rsidRPr="00054D40">
        <w:rPr>
          <w:rFonts w:ascii="Book Antiqua" w:eastAsia="Times New Roman" w:hAnsi="Book Antiqua" w:cs="Times New Roman"/>
          <w:sz w:val="24"/>
          <w:szCs w:val="24"/>
        </w:rPr>
        <w:t xml:space="preserve"> while the other found no episodes of clinically relevant bacteremia after 67 upper and lower endoscopies in 53 patients</w:t>
      </w:r>
      <w:r w:rsidR="00A908CC" w:rsidRPr="00054D40">
        <w:rPr>
          <w:rFonts w:ascii="Book Antiqua" w:eastAsia="Times New Roman" w:hAnsi="Book Antiqua" w:cs="Times New Roman"/>
          <w:sz w:val="24"/>
          <w:szCs w:val="24"/>
          <w:vertAlign w:val="superscript"/>
        </w:rPr>
        <w:fldChar w:fldCharType="begin"/>
      </w:r>
      <w:r w:rsidR="00991670" w:rsidRPr="00054D40">
        <w:rPr>
          <w:rFonts w:ascii="Book Antiqua" w:eastAsia="Times New Roman" w:hAnsi="Book Antiqua" w:cs="Times New Roman"/>
          <w:sz w:val="24"/>
          <w:szCs w:val="24"/>
          <w:vertAlign w:val="superscript"/>
        </w:rPr>
        <w:instrText xml:space="preserve"> ADDIN EN.CITE &lt;EndNote&gt;&lt;Cite&gt;&lt;Author&gt;Kaw&lt;/Author&gt;&lt;Year&gt;1993&lt;/Year&gt;&lt;RecNum&gt;145&lt;/RecNum&gt;&lt;DisplayText&gt;(16)&lt;/DisplayText&gt;&lt;record&gt;&lt;rec-number&gt;145&lt;/rec-number&gt;&lt;foreign-keys&gt;&lt;key app="EN" db-id="xw5r9tpwcddfpreexzlvpaf9wr5prat2dvv2"&gt;145&lt;/key&gt;&lt;/foreign-keys&gt;&lt;ref-type name="Journal Article"&gt;17&lt;/ref-type&gt;&lt;contributors&gt;&lt;authors&gt;&lt;author&gt;Kaw, M.&lt;/author&gt;&lt;author&gt;Przepiorka, D.&lt;/author&gt;&lt;author&gt;Sekas, G.&lt;/author&gt;&lt;/authors&gt;&lt;/contributors&gt;&lt;auth-address&gt;Department of Medicine, Montefiore University Hospital, University of Pittsburgh School of Medicine, Pennsylvania 15213.&lt;/auth-address&gt;&lt;titles&gt;&lt;title&gt;Infectious complications of endoscopic procedures in bone marrow transplant recipients&lt;/title&gt;&lt;secondary-title&gt;Dig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71-4&lt;/pages&gt;&lt;volume&gt;38&lt;/volume&gt;&lt;number&gt;1&lt;/number&gt;&lt;edition&gt;1993/01/01&lt;/edition&gt;&lt;keywords&gt;&lt;keyword&gt;Adolescent&lt;/keyword&gt;&lt;keyword&gt;Adult&lt;/keyword&gt;&lt;keyword&gt;Anti-Bacterial Agents/therapeutic use&lt;/keyword&gt;&lt;keyword&gt;Bacteremia/*etiology&lt;/keyword&gt;&lt;keyword&gt;*Bone Marrow Transplantation&lt;/keyword&gt;&lt;keyword&gt;Endoscopy/*adverse effects&lt;/keyword&gt;&lt;keyword&gt;Female&lt;/keyword&gt;&lt;keyword&gt;Humans&lt;/keyword&gt;&lt;keyword&gt;Male&lt;/keyword&gt;&lt;keyword&gt;Middle Aged&lt;/keyword&gt;&lt;keyword&gt;Premedication&lt;/keyword&gt;&lt;keyword&gt;Retrospective Studies&lt;/keyword&gt;&lt;keyword&gt;Risk Factors&lt;/keyword&gt;&lt;/keywords&gt;&lt;dates&gt;&lt;year&gt;1993&lt;/year&gt;&lt;pub-dates&gt;&lt;date&gt;Jan&lt;/date&gt;&lt;/pub-dates&gt;&lt;/dates&gt;&lt;isbn&gt;0163-2116 (Print)&amp;#xD;0163-2116 (Linking)&lt;/isbn&gt;&lt;accession-num&gt;8420762&lt;/accession-num&gt;&lt;urls&gt;&lt;related-urls&gt;&lt;url&gt;http://www.ncbi.nlm.nih.gov/pubmed/8420762&lt;/url&gt;&lt;/related-urls&gt;&lt;/urls&gt;&lt;language&gt;eng&lt;/language&gt;&lt;/record&gt;&lt;/Cite&gt;&lt;/EndNote&gt;</w:instrText>
      </w:r>
      <w:r w:rsidR="00A908CC" w:rsidRPr="00054D40">
        <w:rPr>
          <w:rFonts w:ascii="Book Antiqua" w:eastAsia="Times New Roman" w:hAnsi="Book Antiqua" w:cs="Times New Roman"/>
          <w:sz w:val="24"/>
          <w:szCs w:val="24"/>
          <w:vertAlign w:val="superscript"/>
        </w:rPr>
        <w:fldChar w:fldCharType="separate"/>
      </w:r>
      <w:r w:rsidR="00404E40" w:rsidRPr="00054D40">
        <w:rPr>
          <w:rFonts w:ascii="Book Antiqua" w:eastAsia="Times New Roman" w:hAnsi="Book Antiqua" w:cs="Times New Roman"/>
          <w:noProof/>
          <w:sz w:val="24"/>
          <w:szCs w:val="24"/>
          <w:vertAlign w:val="superscript"/>
        </w:rPr>
        <w:t>[</w:t>
      </w:r>
      <w:hyperlink w:anchor="_ENREF_16" w:tooltip="Kaw, 1993 #145" w:history="1">
        <w:r w:rsidR="00EB6DE0" w:rsidRPr="00054D40">
          <w:rPr>
            <w:rFonts w:ascii="Book Antiqua" w:eastAsia="Times New Roman" w:hAnsi="Book Antiqua" w:cs="Times New Roman"/>
            <w:noProof/>
            <w:sz w:val="24"/>
            <w:szCs w:val="24"/>
            <w:vertAlign w:val="superscript"/>
          </w:rPr>
          <w:t>1</w:t>
        </w:r>
      </w:hyperlink>
      <w:r w:rsidR="00823345" w:rsidRPr="00054D40">
        <w:rPr>
          <w:rFonts w:ascii="Book Antiqua" w:eastAsia="Times New Roman" w:hAnsi="Book Antiqua" w:cs="Times New Roman"/>
          <w:noProof/>
          <w:sz w:val="24"/>
          <w:szCs w:val="24"/>
          <w:vertAlign w:val="superscript"/>
        </w:rPr>
        <w:t>6</w:t>
      </w:r>
      <w:r w:rsidR="00404E40" w:rsidRPr="00054D40">
        <w:rPr>
          <w:rFonts w:ascii="Book Antiqua" w:eastAsia="Times New Roman" w:hAnsi="Book Antiqua" w:cs="Times New Roman"/>
          <w:noProof/>
          <w:sz w:val="24"/>
          <w:szCs w:val="24"/>
          <w:vertAlign w:val="superscript"/>
        </w:rPr>
        <w:t>]</w:t>
      </w:r>
      <w:r w:rsidR="00A908CC" w:rsidRPr="00054D40">
        <w:rPr>
          <w:rFonts w:ascii="Book Antiqua" w:eastAsia="Times New Roman" w:hAnsi="Book Antiqua" w:cs="Times New Roman"/>
          <w:sz w:val="24"/>
          <w:szCs w:val="24"/>
          <w:vertAlign w:val="superscript"/>
        </w:rPr>
        <w:fldChar w:fldCharType="end"/>
      </w:r>
      <w:r w:rsidR="00603237" w:rsidRPr="00054D40">
        <w:rPr>
          <w:rFonts w:ascii="Book Antiqua" w:eastAsia="Times New Roman" w:hAnsi="Book Antiqua" w:cs="Times New Roman"/>
          <w:sz w:val="24"/>
          <w:szCs w:val="24"/>
        </w:rPr>
        <w:t>.</w:t>
      </w:r>
      <w:r w:rsidRPr="00054D40">
        <w:rPr>
          <w:rFonts w:ascii="Book Antiqua" w:eastAsia="Times New Roman" w:hAnsi="Book Antiqua" w:cs="Times New Roman"/>
          <w:sz w:val="24"/>
          <w:szCs w:val="24"/>
        </w:rPr>
        <w:t xml:space="preserve"> </w:t>
      </w:r>
    </w:p>
    <w:p w14:paraId="49B88845" w14:textId="0B46C58A" w:rsidR="00251EB0" w:rsidRPr="00054D40" w:rsidRDefault="00251EB0"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eastAsia="Times New Roman" w:hAnsi="Book Antiqua" w:cs="Times New Roman"/>
          <w:sz w:val="24"/>
          <w:szCs w:val="24"/>
        </w:rPr>
        <w:t xml:space="preserve">The British Society of Gastroenterology (BSG) reviewed the risk of bacteremia associated with </w:t>
      </w:r>
      <w:r w:rsidRPr="00054D40">
        <w:rPr>
          <w:rFonts w:ascii="Book Antiqua" w:hAnsi="Book Antiqua" w:cs="Times New Roman"/>
          <w:sz w:val="24"/>
          <w:szCs w:val="24"/>
        </w:rPr>
        <w:t xml:space="preserve">specific </w:t>
      </w:r>
      <w:r w:rsidR="00FA08EE" w:rsidRPr="00054D40">
        <w:rPr>
          <w:rFonts w:ascii="Book Antiqua" w:hAnsi="Book Antiqua" w:cs="Times New Roman"/>
          <w:sz w:val="24"/>
          <w:szCs w:val="24"/>
        </w:rPr>
        <w:t>endoscopic procedures in immuno</w:t>
      </w:r>
      <w:r w:rsidRPr="00054D40">
        <w:rPr>
          <w:rFonts w:ascii="Book Antiqua" w:hAnsi="Book Antiqua" w:cs="Times New Roman"/>
          <w:sz w:val="24"/>
          <w:szCs w:val="24"/>
        </w:rPr>
        <w:t>competent patients.</w:t>
      </w:r>
      <w:r w:rsidR="009465FC">
        <w:rPr>
          <w:rFonts w:ascii="Book Antiqua" w:hAnsi="Book Antiqua" w:cs="Times New Roman"/>
          <w:sz w:val="24"/>
          <w:szCs w:val="24"/>
        </w:rPr>
        <w:t xml:space="preserve"> </w:t>
      </w:r>
      <w:r w:rsidRPr="00054D40">
        <w:rPr>
          <w:rFonts w:ascii="Book Antiqua" w:hAnsi="Book Antiqua" w:cs="Times New Roman"/>
          <w:sz w:val="24"/>
          <w:szCs w:val="24"/>
        </w:rPr>
        <w:t>The procedures were categorized as low risk (&lt;</w:t>
      </w:r>
      <w:r w:rsidR="009465FC">
        <w:rPr>
          <w:rFonts w:ascii="Book Antiqua" w:hAnsi="Book Antiqua" w:cs="Times New Roman" w:hint="eastAsia"/>
          <w:sz w:val="24"/>
          <w:szCs w:val="24"/>
          <w:lang w:eastAsia="zh-CN"/>
        </w:rPr>
        <w:t xml:space="preserve"> </w:t>
      </w:r>
      <w:r w:rsidRPr="00054D40">
        <w:rPr>
          <w:rFonts w:ascii="Book Antiqua" w:hAnsi="Book Antiqua" w:cs="Times New Roman"/>
          <w:sz w:val="24"/>
          <w:szCs w:val="24"/>
        </w:rPr>
        <w:t>10% risk) and high risk (≥</w:t>
      </w:r>
      <w:r w:rsidR="009465FC">
        <w:rPr>
          <w:rFonts w:ascii="Book Antiqua" w:hAnsi="Book Antiqua" w:cs="Times New Roman" w:hint="eastAsia"/>
          <w:sz w:val="24"/>
          <w:szCs w:val="24"/>
          <w:lang w:eastAsia="zh-CN"/>
        </w:rPr>
        <w:t xml:space="preserve"> </w:t>
      </w:r>
      <w:r w:rsidRPr="00054D40">
        <w:rPr>
          <w:rFonts w:ascii="Book Antiqua" w:hAnsi="Book Antiqua" w:cs="Times New Roman"/>
          <w:sz w:val="24"/>
          <w:szCs w:val="24"/>
        </w:rPr>
        <w:t>10%).</w:t>
      </w:r>
      <w:r w:rsidR="009465FC">
        <w:rPr>
          <w:rFonts w:ascii="Book Antiqua" w:hAnsi="Book Antiqua" w:cs="Times New Roman"/>
          <w:sz w:val="24"/>
          <w:szCs w:val="24"/>
        </w:rPr>
        <w:t xml:space="preserve"> </w:t>
      </w:r>
      <w:r w:rsidRPr="00054D40">
        <w:rPr>
          <w:rFonts w:ascii="Book Antiqua" w:hAnsi="Book Antiqua" w:cs="Times New Roman"/>
          <w:sz w:val="24"/>
          <w:szCs w:val="24"/>
        </w:rPr>
        <w:t xml:space="preserve">Low risk </w:t>
      </w:r>
      <w:r w:rsidR="004D0C62" w:rsidRPr="00054D40">
        <w:rPr>
          <w:rFonts w:ascii="Book Antiqua" w:hAnsi="Book Antiqua" w:cs="Times New Roman"/>
          <w:sz w:val="24"/>
          <w:szCs w:val="24"/>
        </w:rPr>
        <w:t>procedures</w:t>
      </w:r>
      <w:r w:rsidRPr="00054D40">
        <w:rPr>
          <w:rFonts w:ascii="Book Antiqua" w:hAnsi="Book Antiqua" w:cs="Times New Roman"/>
          <w:sz w:val="24"/>
          <w:szCs w:val="24"/>
        </w:rPr>
        <w:t xml:space="preserve"> included EUS with FNA, colonoscopy, diagnostic EGD with or without biopsy, rectal digital exam, rigid proctosigmoidoscopy, ERCP without duct occlusion, and variceal band ligation.</w:t>
      </w:r>
      <w:r w:rsidR="009465FC">
        <w:rPr>
          <w:rFonts w:ascii="Book Antiqua" w:hAnsi="Book Antiqua" w:cs="Times New Roman"/>
          <w:sz w:val="24"/>
          <w:szCs w:val="24"/>
        </w:rPr>
        <w:t xml:space="preserve"> </w:t>
      </w:r>
      <w:r w:rsidRPr="00054D40">
        <w:rPr>
          <w:rFonts w:ascii="Book Antiqua" w:hAnsi="Book Antiqua" w:cs="Times New Roman"/>
          <w:sz w:val="24"/>
          <w:szCs w:val="24"/>
        </w:rPr>
        <w:t>High risk</w:t>
      </w:r>
      <w:r w:rsidR="004D0C62" w:rsidRPr="00054D40">
        <w:rPr>
          <w:rFonts w:ascii="Book Antiqua" w:hAnsi="Book Antiqua" w:cs="Times New Roman"/>
          <w:sz w:val="24"/>
          <w:szCs w:val="24"/>
        </w:rPr>
        <w:t xml:space="preserve"> procedures </w:t>
      </w:r>
      <w:r w:rsidRPr="00054D40">
        <w:rPr>
          <w:rFonts w:ascii="Book Antiqua" w:hAnsi="Book Antiqua" w:cs="Times New Roman"/>
          <w:sz w:val="24"/>
          <w:szCs w:val="24"/>
        </w:rPr>
        <w:t>included sclerotherapy, ERCP with occluded duct, esophageal laser therapy, and</w:t>
      </w:r>
      <w:r w:rsidR="009465FC">
        <w:rPr>
          <w:rFonts w:ascii="Book Antiqua" w:hAnsi="Book Antiqua" w:cs="Times New Roman"/>
          <w:sz w:val="24"/>
          <w:szCs w:val="24"/>
        </w:rPr>
        <w:t xml:space="preserve"> esophageal dilation/prosthesis</w:t>
      </w:r>
      <w:r w:rsidR="002643D9" w:rsidRPr="00054D40">
        <w:rPr>
          <w:rFonts w:ascii="Book Antiqua" w:hAnsi="Book Antiqua" w:cs="Times New Roman"/>
          <w:sz w:val="24"/>
          <w:szCs w:val="24"/>
          <w:vertAlign w:val="superscript"/>
        </w:rPr>
        <w:fldChar w:fldCharType="begin"/>
      </w:r>
      <w:r w:rsidR="00991670" w:rsidRPr="00054D40">
        <w:rPr>
          <w:rFonts w:ascii="Book Antiqua" w:hAnsi="Book Antiqua" w:cs="Times New Roman"/>
          <w:sz w:val="24"/>
          <w:szCs w:val="24"/>
          <w:vertAlign w:val="superscript"/>
        </w:rPr>
        <w:instrText xml:space="preserve"> ADDIN EN.CITE &lt;EndNote&gt;&lt;Cite&gt;&lt;Author&gt;Allison&lt;/Author&gt;&lt;Year&gt;2009&lt;/Year&gt;&lt;RecNum&gt;55&lt;/RecNum&gt;&lt;DisplayText&gt;(14)&lt;/DisplayText&gt;&lt;record&gt;&lt;rec-number&gt;55&lt;/rec-number&gt;&lt;foreign-keys&gt;&lt;key app="EN" db-id="xw5r9tpwcddfpreexzlvpaf9wr5prat2dvv2"&gt;55&lt;/key&gt;&lt;/foreign-keys&gt;&lt;ref-type name="Journal Article"&gt;17&lt;/ref-type&gt;&lt;contributors&gt;&lt;authors&gt;&lt;author&gt;Allison, M. C.&lt;/author&gt;&lt;author&gt;Sandoe, J. A.&lt;/author&gt;&lt;author&gt;Tighe, R.&lt;/author&gt;&lt;author&gt;Simpson, I. A.&lt;/author&gt;&lt;author&gt;Hall, R. J.&lt;/author&gt;&lt;author&gt;Elliott, T. S.&lt;/author&gt;&lt;author&gt;Endoscopy Committee of the British Society of, Gastroenterology&lt;/author&gt;&lt;/authors&gt;&lt;/contributors&gt;&lt;auth-address&gt;Gastroenterology Unit, Royal Gwent Hospital, Newport NP20 2UB, UK. milesallison@newport11.fsnet.co.uk&lt;/auth-address&gt;&lt;titles&gt;&lt;title&gt;Antibiotic prophylaxis in gastrointestinal endoscopy&lt;/title&gt;&lt;secondary-title&gt;Gut&lt;/secondary-title&gt;&lt;alt-title&gt;Gut&lt;/alt-title&gt;&lt;/titles&gt;&lt;periodical&gt;&lt;full-title&gt;Gut&lt;/full-title&gt;&lt;/periodical&gt;&lt;alt-periodical&gt;&lt;full-title&gt;Gut&lt;/full-title&gt;&lt;/alt-periodical&gt;&lt;pages&gt;869-80&lt;/pages&gt;&lt;volume&gt;58&lt;/volume&gt;&lt;number&gt;6&lt;/number&gt;&lt;edition&gt;2009/05/13&lt;/edition&gt;&lt;keywords&gt;&lt;keyword&gt;*Antibiotic Prophylaxis&lt;/keyword&gt;&lt;keyword&gt;Bacteremia/prevention &amp;amp; control&lt;/keyword&gt;&lt;keyword&gt;Ciprofloxacin/therapeutic use&lt;/keyword&gt;&lt;keyword&gt;Endocarditis, Bacterial/prevention &amp;amp; control&lt;/keyword&gt;&lt;keyword&gt;Endoscopy, Gastrointestinal/*adverse effects&lt;/keyword&gt;&lt;keyword&gt;Gentamicins/therapeutic use&lt;/keyword&gt;&lt;keyword&gt;Humans&lt;/keyword&gt;&lt;keyword&gt;*Patient Selection&lt;/keyword&gt;&lt;keyword&gt;Postoperative Complications/prevention &amp;amp; control&lt;/keyword&gt;&lt;/keywords&gt;&lt;dates&gt;&lt;year&gt;2009&lt;/year&gt;&lt;pub-dates&gt;&lt;date&gt;Jun&lt;/date&gt;&lt;/pub-dates&gt;&lt;/dates&gt;&lt;isbn&gt;1468-3288 (Electronic)&amp;#xD;0017-5749 (Linking)&lt;/isbn&gt;&lt;accession-num&gt;19433598&lt;/accession-num&gt;&lt;work-type&gt;Practice Guideline&lt;/work-type&gt;&lt;urls&gt;&lt;related-urls&gt;&lt;url&gt;http://www.ncbi.nlm.nih.gov/pubmed/19433598&lt;/url&gt;&lt;/related-urls&gt;&lt;/urls&gt;&lt;electronic-resource-num&gt;10.1136/gut.2007.136580&lt;/electronic-resource-num&gt;&lt;language&gt;eng&lt;/language&gt;&lt;/record&gt;&lt;/Cite&gt;&lt;/EndNote&gt;</w:instrText>
      </w:r>
      <w:r w:rsidR="002643D9"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14" w:tooltip="Allison, 2009 #55" w:history="1">
        <w:r w:rsidR="00EB6DE0" w:rsidRPr="00054D40">
          <w:rPr>
            <w:rFonts w:ascii="Book Antiqua" w:hAnsi="Book Antiqua" w:cs="Times New Roman"/>
            <w:noProof/>
            <w:sz w:val="24"/>
            <w:szCs w:val="24"/>
            <w:vertAlign w:val="superscript"/>
          </w:rPr>
          <w:t>1</w:t>
        </w:r>
      </w:hyperlink>
      <w:r w:rsidR="00823345" w:rsidRPr="00054D40">
        <w:rPr>
          <w:rFonts w:ascii="Book Antiqua" w:hAnsi="Book Antiqua" w:cs="Times New Roman"/>
          <w:noProof/>
          <w:sz w:val="24"/>
          <w:szCs w:val="24"/>
          <w:vertAlign w:val="superscript"/>
        </w:rPr>
        <w:t>4</w:t>
      </w:r>
      <w:r w:rsidR="00404E40" w:rsidRPr="00054D40">
        <w:rPr>
          <w:rFonts w:ascii="Book Antiqua" w:hAnsi="Book Antiqua" w:cs="Times New Roman"/>
          <w:noProof/>
          <w:sz w:val="24"/>
          <w:szCs w:val="24"/>
          <w:vertAlign w:val="superscript"/>
        </w:rPr>
        <w:t>]</w:t>
      </w:r>
      <w:r w:rsidR="002643D9" w:rsidRPr="00054D40">
        <w:rPr>
          <w:rFonts w:ascii="Book Antiqua" w:hAnsi="Book Antiqua" w:cs="Times New Roman"/>
          <w:sz w:val="24"/>
          <w:szCs w:val="24"/>
          <w:vertAlign w:val="superscript"/>
        </w:rPr>
        <w:fldChar w:fldCharType="end"/>
      </w:r>
      <w:r w:rsidR="005D09CE" w:rsidRPr="00054D40">
        <w:rPr>
          <w:rFonts w:ascii="Book Antiqua" w:hAnsi="Book Antiqua" w:cs="Times New Roman"/>
          <w:sz w:val="24"/>
          <w:szCs w:val="24"/>
        </w:rPr>
        <w:t>.</w:t>
      </w:r>
    </w:p>
    <w:p w14:paraId="4750A2A5" w14:textId="04D45059" w:rsidR="00251EB0" w:rsidRPr="00054D40" w:rsidRDefault="00251EB0" w:rsidP="0099525F">
      <w:pPr>
        <w:widowControl w:val="0"/>
        <w:adjustRightInd w:val="0"/>
        <w:snapToGrid w:val="0"/>
        <w:spacing w:after="0" w:line="360" w:lineRule="auto"/>
        <w:ind w:firstLineChars="200" w:firstLine="480"/>
        <w:jc w:val="both"/>
        <w:rPr>
          <w:rFonts w:ascii="Book Antiqua" w:eastAsia="Times New Roman" w:hAnsi="Book Antiqua" w:cs="Times New Roman"/>
          <w:sz w:val="24"/>
          <w:szCs w:val="24"/>
        </w:rPr>
      </w:pPr>
      <w:r w:rsidRPr="00054D40">
        <w:rPr>
          <w:rFonts w:ascii="Book Antiqua" w:hAnsi="Book Antiqua" w:cs="Times New Roman"/>
          <w:sz w:val="24"/>
          <w:szCs w:val="24"/>
        </w:rPr>
        <w:t>Comparison</w:t>
      </w:r>
      <w:r w:rsidR="00FA08EE" w:rsidRPr="00054D40">
        <w:rPr>
          <w:rFonts w:ascii="Book Antiqua" w:hAnsi="Book Antiqua" w:cs="Times New Roman"/>
          <w:sz w:val="24"/>
          <w:szCs w:val="24"/>
        </w:rPr>
        <w:t>s</w:t>
      </w:r>
      <w:r w:rsidRPr="00054D40">
        <w:rPr>
          <w:rFonts w:ascii="Book Antiqua" w:hAnsi="Book Antiqua" w:cs="Times New Roman"/>
          <w:sz w:val="24"/>
          <w:szCs w:val="24"/>
        </w:rPr>
        <w:t xml:space="preserve"> of U</w:t>
      </w:r>
      <w:r w:rsidR="009465FC">
        <w:rPr>
          <w:rFonts w:ascii="Book Antiqua" w:hAnsi="Book Antiqua" w:cs="Times New Roman" w:hint="eastAsia"/>
          <w:sz w:val="24"/>
          <w:szCs w:val="24"/>
          <w:lang w:eastAsia="zh-CN"/>
        </w:rPr>
        <w:t>nited States</w:t>
      </w:r>
      <w:r w:rsidRPr="00054D40">
        <w:rPr>
          <w:rFonts w:ascii="Book Antiqua" w:hAnsi="Book Antiqua" w:cs="Times New Roman"/>
          <w:sz w:val="24"/>
          <w:szCs w:val="24"/>
        </w:rPr>
        <w:t xml:space="preserve"> and British guidelines for endoscopy in neutropenic and thrombocytopenic patients are shown in Table 1. </w:t>
      </w:r>
    </w:p>
    <w:p w14:paraId="7B7C7D23" w14:textId="77777777" w:rsidR="004B12D1" w:rsidRPr="00054D40" w:rsidRDefault="004B12D1" w:rsidP="0099525F">
      <w:pPr>
        <w:widowControl w:val="0"/>
        <w:adjustRightInd w:val="0"/>
        <w:snapToGrid w:val="0"/>
        <w:spacing w:after="0" w:line="360" w:lineRule="auto"/>
        <w:jc w:val="both"/>
        <w:rPr>
          <w:rFonts w:ascii="Book Antiqua" w:hAnsi="Book Antiqua" w:cs="Times New Roman"/>
          <w:b/>
          <w:i/>
          <w:sz w:val="24"/>
          <w:szCs w:val="24"/>
        </w:rPr>
      </w:pPr>
    </w:p>
    <w:p w14:paraId="71D9A8D0" w14:textId="77777777" w:rsidR="00251EB0" w:rsidRPr="009465FC" w:rsidRDefault="007B36C9" w:rsidP="0099525F">
      <w:pPr>
        <w:widowControl w:val="0"/>
        <w:adjustRightInd w:val="0"/>
        <w:snapToGrid w:val="0"/>
        <w:spacing w:after="0" w:line="360" w:lineRule="auto"/>
        <w:jc w:val="both"/>
        <w:rPr>
          <w:rFonts w:ascii="Book Antiqua" w:hAnsi="Book Antiqua" w:cs="Times New Roman"/>
          <w:b/>
          <w:caps/>
          <w:sz w:val="24"/>
          <w:szCs w:val="24"/>
        </w:rPr>
      </w:pPr>
      <w:r w:rsidRPr="009465FC">
        <w:rPr>
          <w:rFonts w:ascii="Book Antiqua" w:hAnsi="Book Antiqua" w:cs="Times New Roman"/>
          <w:b/>
          <w:caps/>
          <w:sz w:val="24"/>
          <w:szCs w:val="24"/>
        </w:rPr>
        <w:t xml:space="preserve">Materials and </w:t>
      </w:r>
      <w:r w:rsidR="00251EB0" w:rsidRPr="009465FC">
        <w:rPr>
          <w:rFonts w:ascii="Book Antiqua" w:hAnsi="Book Antiqua" w:cs="Times New Roman"/>
          <w:b/>
          <w:caps/>
          <w:sz w:val="24"/>
          <w:szCs w:val="24"/>
        </w:rPr>
        <w:t xml:space="preserve">Methods </w:t>
      </w:r>
    </w:p>
    <w:p w14:paraId="462E3291" w14:textId="3ED65C97" w:rsidR="007B36C9" w:rsidRPr="00054D40" w:rsidRDefault="00706854"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hAnsi="Book Antiqua" w:cs="Times New Roman"/>
          <w:sz w:val="24"/>
          <w:szCs w:val="24"/>
        </w:rPr>
        <w:t>To evaluate the safety of the endoscopic procedures in cancer patients with thrombocytopenia</w:t>
      </w:r>
      <w:r w:rsidR="00033F3D" w:rsidRPr="00054D40">
        <w:rPr>
          <w:rFonts w:ascii="Book Antiqua" w:hAnsi="Book Antiqua" w:cs="Times New Roman"/>
          <w:sz w:val="24"/>
          <w:szCs w:val="24"/>
        </w:rPr>
        <w:t xml:space="preserve"> and/or</w:t>
      </w:r>
      <w:r w:rsidR="000D1B37" w:rsidRPr="00054D40">
        <w:rPr>
          <w:rFonts w:ascii="Book Antiqua" w:hAnsi="Book Antiqua" w:cs="Times New Roman"/>
          <w:sz w:val="24"/>
          <w:szCs w:val="24"/>
        </w:rPr>
        <w:t xml:space="preserve"> </w:t>
      </w:r>
      <w:r w:rsidRPr="00054D40">
        <w:rPr>
          <w:rFonts w:ascii="Book Antiqua" w:hAnsi="Book Antiqua" w:cs="Times New Roman"/>
          <w:sz w:val="24"/>
          <w:szCs w:val="24"/>
        </w:rPr>
        <w:t xml:space="preserve">neutropenia, </w:t>
      </w:r>
      <w:r w:rsidR="004500AE" w:rsidRPr="00054D40">
        <w:rPr>
          <w:rFonts w:ascii="Book Antiqua" w:hAnsi="Book Antiqua" w:cs="Times New Roman"/>
          <w:sz w:val="24"/>
          <w:szCs w:val="24"/>
        </w:rPr>
        <w:t xml:space="preserve">two independent reviewers performed </w:t>
      </w:r>
      <w:r w:rsidR="003C50C8" w:rsidRPr="00054D40">
        <w:rPr>
          <w:rFonts w:ascii="Book Antiqua" w:hAnsi="Book Antiqua" w:cs="Times New Roman"/>
          <w:sz w:val="24"/>
          <w:szCs w:val="24"/>
        </w:rPr>
        <w:t>an extensive search of the English literature in</w:t>
      </w:r>
      <w:r w:rsidR="00251EB0" w:rsidRPr="00054D40">
        <w:rPr>
          <w:rFonts w:ascii="Book Antiqua" w:hAnsi="Book Antiqua" w:cs="Times New Roman"/>
          <w:sz w:val="24"/>
          <w:szCs w:val="24"/>
        </w:rPr>
        <w:t xml:space="preserve"> PubMed, Scopus, and Ovid databases from January 1980 to February 2014 using a combination of keywords such as “endoscopy,” “gastrointestinal,” “neutropenia,” “thrombocytopenia,” “aplastic anemia” and “cancer”</w:t>
      </w:r>
      <w:r w:rsidR="004500AE" w:rsidRPr="00054D40">
        <w:rPr>
          <w:rFonts w:ascii="Book Antiqua" w:hAnsi="Book Antiqua" w:cs="Times New Roman"/>
          <w:sz w:val="24"/>
          <w:szCs w:val="24"/>
        </w:rPr>
        <w:t>.</w:t>
      </w:r>
      <w:r w:rsidR="00C962ED" w:rsidRPr="00054D40">
        <w:rPr>
          <w:rFonts w:ascii="Book Antiqua" w:hAnsi="Book Antiqua" w:cs="Times New Roman"/>
          <w:sz w:val="24"/>
          <w:szCs w:val="24"/>
        </w:rPr>
        <w:t xml:space="preserve"> </w:t>
      </w:r>
      <w:r w:rsidR="00251EB0" w:rsidRPr="00054D40">
        <w:rPr>
          <w:rFonts w:ascii="Book Antiqua" w:hAnsi="Book Antiqua" w:cs="Times New Roman"/>
          <w:sz w:val="24"/>
          <w:szCs w:val="24"/>
        </w:rPr>
        <w:t xml:space="preserve">Studies were identified as “potential” using the inclusion criteria of evaluation of endoscopic procedure in thrombocytopenic and/or neutropenic patient </w:t>
      </w:r>
      <w:r w:rsidR="00251EB0" w:rsidRPr="00054D40">
        <w:rPr>
          <w:rFonts w:ascii="Book Antiqua" w:hAnsi="Book Antiqua" w:cs="Times New Roman"/>
          <w:sz w:val="24"/>
          <w:szCs w:val="24"/>
        </w:rPr>
        <w:lastRenderedPageBreak/>
        <w:t>populations.</w:t>
      </w:r>
      <w:r w:rsidR="009465FC">
        <w:rPr>
          <w:rFonts w:ascii="Book Antiqua" w:hAnsi="Book Antiqua" w:cs="Times New Roman"/>
          <w:sz w:val="24"/>
          <w:szCs w:val="24"/>
        </w:rPr>
        <w:t xml:space="preserve"> </w:t>
      </w:r>
      <w:r w:rsidR="00964889" w:rsidRPr="00054D40">
        <w:rPr>
          <w:rFonts w:ascii="Book Antiqua" w:hAnsi="Book Antiqua" w:cs="Times New Roman"/>
          <w:sz w:val="24"/>
          <w:szCs w:val="24"/>
        </w:rPr>
        <w:t>The s</w:t>
      </w:r>
      <w:r w:rsidR="00A41201" w:rsidRPr="00054D40">
        <w:rPr>
          <w:rFonts w:ascii="Book Antiqua" w:hAnsi="Book Antiqua" w:cs="Times New Roman"/>
          <w:sz w:val="24"/>
          <w:szCs w:val="24"/>
        </w:rPr>
        <w:t>earch was also limited to human studies. After this initial search,</w:t>
      </w:r>
      <w:r w:rsidR="003354CA" w:rsidRPr="00054D40">
        <w:rPr>
          <w:rFonts w:ascii="Book Antiqua" w:hAnsi="Book Antiqua" w:cs="Times New Roman"/>
          <w:sz w:val="24"/>
          <w:szCs w:val="24"/>
        </w:rPr>
        <w:t xml:space="preserve"> selected articles were</w:t>
      </w:r>
      <w:r w:rsidR="00A41201" w:rsidRPr="00054D40">
        <w:rPr>
          <w:rFonts w:ascii="Book Antiqua" w:hAnsi="Book Antiqua" w:cs="Times New Roman"/>
          <w:sz w:val="24"/>
          <w:szCs w:val="24"/>
        </w:rPr>
        <w:t xml:space="preserve"> screened and</w:t>
      </w:r>
      <w:r w:rsidR="00251EB0" w:rsidRPr="00054D40">
        <w:rPr>
          <w:rFonts w:ascii="Book Antiqua" w:hAnsi="Book Antiqua" w:cs="Times New Roman"/>
          <w:sz w:val="24"/>
          <w:szCs w:val="24"/>
        </w:rPr>
        <w:t xml:space="preserve"> those that were not primarily targeted </w:t>
      </w:r>
      <w:r w:rsidR="003354CA" w:rsidRPr="00054D40">
        <w:rPr>
          <w:rFonts w:ascii="Book Antiqua" w:hAnsi="Book Antiqua" w:cs="Times New Roman"/>
          <w:sz w:val="24"/>
          <w:szCs w:val="24"/>
        </w:rPr>
        <w:t>at</w:t>
      </w:r>
      <w:r w:rsidR="00251EB0" w:rsidRPr="00054D40">
        <w:rPr>
          <w:rFonts w:ascii="Book Antiqua" w:hAnsi="Book Antiqua" w:cs="Times New Roman"/>
          <w:sz w:val="24"/>
          <w:szCs w:val="24"/>
        </w:rPr>
        <w:t xml:space="preserve"> endoscopy or did not use endoscopy as part of pat</w:t>
      </w:r>
      <w:r w:rsidR="004870BC" w:rsidRPr="00054D40">
        <w:rPr>
          <w:rFonts w:ascii="Book Antiqua" w:hAnsi="Book Antiqua" w:cs="Times New Roman"/>
          <w:sz w:val="24"/>
          <w:szCs w:val="24"/>
        </w:rPr>
        <w:t xml:space="preserve">ient evaluation were excluded. </w:t>
      </w:r>
      <w:r w:rsidR="00251EB0" w:rsidRPr="00054D40">
        <w:rPr>
          <w:rFonts w:ascii="Book Antiqua" w:hAnsi="Book Antiqua" w:cs="Times New Roman"/>
          <w:sz w:val="24"/>
          <w:szCs w:val="24"/>
        </w:rPr>
        <w:t xml:space="preserve">Once a study of interest was identified, </w:t>
      </w:r>
      <w:r w:rsidR="00F353CC" w:rsidRPr="00054D40">
        <w:rPr>
          <w:rFonts w:ascii="Book Antiqua" w:hAnsi="Book Antiqua"/>
          <w:sz w:val="24"/>
          <w:szCs w:val="24"/>
          <w:lang w:val="en"/>
        </w:rPr>
        <w:t>the full text was retrieved and further evaluated</w:t>
      </w:r>
      <w:r w:rsidR="00F353CC" w:rsidRPr="00054D40">
        <w:rPr>
          <w:rFonts w:ascii="Book Antiqua" w:hAnsi="Book Antiqua" w:cs="Times New Roman"/>
          <w:sz w:val="24"/>
          <w:szCs w:val="24"/>
        </w:rPr>
        <w:t xml:space="preserve"> and </w:t>
      </w:r>
      <w:r w:rsidR="00251EB0" w:rsidRPr="00054D40">
        <w:rPr>
          <w:rFonts w:ascii="Book Antiqua" w:hAnsi="Book Antiqua" w:cs="Times New Roman"/>
          <w:sz w:val="24"/>
          <w:szCs w:val="24"/>
        </w:rPr>
        <w:t>the references were searched for any relevant studies. A net total of eleven studies were identified which discuss endoscopy as the primary target or as a part of the evaluation for gastrointestinal symptoms in thrombocytope</w:t>
      </w:r>
      <w:r w:rsidR="005D09CE" w:rsidRPr="00054D40">
        <w:rPr>
          <w:rFonts w:ascii="Book Antiqua" w:hAnsi="Book Antiqua" w:cs="Times New Roman"/>
          <w:sz w:val="24"/>
          <w:szCs w:val="24"/>
        </w:rPr>
        <w:t>nic and/or neutropenic patients (</w:t>
      </w:r>
      <w:r w:rsidR="00251EB0" w:rsidRPr="00054D40">
        <w:rPr>
          <w:rFonts w:ascii="Book Antiqua" w:hAnsi="Book Antiqua" w:cs="Times New Roman"/>
          <w:sz w:val="24"/>
          <w:szCs w:val="24"/>
        </w:rPr>
        <w:t>Figure 1)</w:t>
      </w:r>
      <w:r w:rsidR="005D09CE" w:rsidRPr="00054D40">
        <w:rPr>
          <w:rFonts w:ascii="Book Antiqua" w:hAnsi="Book Antiqua" w:cs="Times New Roman"/>
          <w:sz w:val="24"/>
          <w:szCs w:val="24"/>
        </w:rPr>
        <w:t>.</w:t>
      </w:r>
    </w:p>
    <w:p w14:paraId="05B6EBA1" w14:textId="3ECFD337" w:rsidR="004500AE" w:rsidRPr="00054D40" w:rsidRDefault="004500AE"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t>The data that were retrieved included the following: type of endoscopic procedure</w:t>
      </w:r>
      <w:r w:rsidR="00964889" w:rsidRPr="00054D40">
        <w:rPr>
          <w:rFonts w:ascii="Book Antiqua" w:hAnsi="Book Antiqua" w:cs="Times New Roman"/>
          <w:sz w:val="24"/>
          <w:szCs w:val="24"/>
        </w:rPr>
        <w:t>s</w:t>
      </w:r>
      <w:r w:rsidRPr="00054D40">
        <w:rPr>
          <w:rFonts w:ascii="Book Antiqua" w:hAnsi="Book Antiqua" w:cs="Times New Roman"/>
          <w:sz w:val="24"/>
          <w:szCs w:val="24"/>
        </w:rPr>
        <w:t xml:space="preserve">, adverse events, preventive measures when taken, diagnostic yield and adverse events related to the endoscopic procedures. </w:t>
      </w:r>
    </w:p>
    <w:p w14:paraId="1E614058" w14:textId="749A913D" w:rsidR="00DA4268" w:rsidRPr="00054D40" w:rsidRDefault="00964889"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t>The p</w:t>
      </w:r>
      <w:r w:rsidR="00F353CC" w:rsidRPr="00054D40">
        <w:rPr>
          <w:rFonts w:ascii="Book Antiqua" w:hAnsi="Book Antiqua" w:cs="Times New Roman"/>
          <w:sz w:val="24"/>
          <w:szCs w:val="24"/>
        </w:rPr>
        <w:t xml:space="preserve">atients’ population differed in the included studies. </w:t>
      </w:r>
      <w:r w:rsidRPr="00054D40">
        <w:rPr>
          <w:rFonts w:ascii="Book Antiqua" w:hAnsi="Book Antiqua" w:cs="Times New Roman"/>
          <w:sz w:val="24"/>
          <w:szCs w:val="24"/>
        </w:rPr>
        <w:t>Four</w:t>
      </w:r>
      <w:r w:rsidR="00F353CC" w:rsidRPr="00054D40">
        <w:rPr>
          <w:rFonts w:ascii="Book Antiqua" w:hAnsi="Book Antiqua" w:cs="Times New Roman"/>
          <w:sz w:val="24"/>
          <w:szCs w:val="24"/>
        </w:rPr>
        <w:t xml:space="preserve"> studies </w:t>
      </w:r>
      <w:r w:rsidR="004500AE" w:rsidRPr="00054D40">
        <w:rPr>
          <w:rFonts w:ascii="Book Antiqua" w:hAnsi="Book Antiqua" w:cs="Times New Roman"/>
          <w:sz w:val="24"/>
          <w:szCs w:val="24"/>
        </w:rPr>
        <w:t xml:space="preserve">were done in </w:t>
      </w:r>
      <w:r w:rsidR="00DA4268" w:rsidRPr="00054D40">
        <w:rPr>
          <w:rFonts w:ascii="Book Antiqua" w:hAnsi="Book Antiqua" w:cs="Times New Roman"/>
          <w:sz w:val="24"/>
          <w:szCs w:val="24"/>
        </w:rPr>
        <w:t xml:space="preserve">stem cell transplant patients, </w:t>
      </w:r>
      <w:r w:rsidRPr="00054D40">
        <w:rPr>
          <w:rFonts w:ascii="Book Antiqua" w:hAnsi="Book Antiqua" w:cs="Times New Roman"/>
          <w:sz w:val="24"/>
          <w:szCs w:val="24"/>
        </w:rPr>
        <w:t>two</w:t>
      </w:r>
      <w:r w:rsidR="00DA4268" w:rsidRPr="00054D40">
        <w:rPr>
          <w:rFonts w:ascii="Book Antiqua" w:hAnsi="Book Antiqua" w:cs="Times New Roman"/>
          <w:sz w:val="24"/>
          <w:szCs w:val="24"/>
        </w:rPr>
        <w:t xml:space="preserve"> </w:t>
      </w:r>
      <w:r w:rsidR="004500AE" w:rsidRPr="00054D40">
        <w:rPr>
          <w:rFonts w:ascii="Book Antiqua" w:hAnsi="Book Antiqua" w:cs="Times New Roman"/>
          <w:sz w:val="24"/>
          <w:szCs w:val="24"/>
        </w:rPr>
        <w:t xml:space="preserve">in </w:t>
      </w:r>
      <w:r w:rsidR="00DA4268" w:rsidRPr="00054D40">
        <w:rPr>
          <w:rFonts w:ascii="Book Antiqua" w:hAnsi="Book Antiqua" w:cs="Times New Roman"/>
          <w:sz w:val="24"/>
          <w:szCs w:val="24"/>
        </w:rPr>
        <w:t xml:space="preserve">bone marrow transplant patients and </w:t>
      </w:r>
      <w:r w:rsidRPr="00054D40">
        <w:rPr>
          <w:rFonts w:ascii="Book Antiqua" w:hAnsi="Book Antiqua" w:cs="Times New Roman"/>
          <w:sz w:val="24"/>
          <w:szCs w:val="24"/>
        </w:rPr>
        <w:t>one</w:t>
      </w:r>
      <w:r w:rsidR="00DA4268" w:rsidRPr="00054D40">
        <w:rPr>
          <w:rFonts w:ascii="Book Antiqua" w:hAnsi="Book Antiqua" w:cs="Times New Roman"/>
          <w:sz w:val="24"/>
          <w:szCs w:val="24"/>
        </w:rPr>
        <w:t xml:space="preserve"> </w:t>
      </w:r>
      <w:r w:rsidR="004500AE" w:rsidRPr="00054D40">
        <w:rPr>
          <w:rFonts w:ascii="Book Antiqua" w:hAnsi="Book Antiqua" w:cs="Times New Roman"/>
          <w:sz w:val="24"/>
          <w:szCs w:val="24"/>
        </w:rPr>
        <w:t>in</w:t>
      </w:r>
      <w:r w:rsidR="00DA4268" w:rsidRPr="00054D40">
        <w:rPr>
          <w:rFonts w:ascii="Book Antiqua" w:hAnsi="Book Antiqua" w:cs="Times New Roman"/>
          <w:sz w:val="24"/>
          <w:szCs w:val="24"/>
        </w:rPr>
        <w:t xml:space="preserve"> aplastic anemia</w:t>
      </w:r>
      <w:r w:rsidR="009C1EEC" w:rsidRPr="00054D40">
        <w:rPr>
          <w:rFonts w:ascii="Book Antiqua" w:hAnsi="Book Antiqua" w:cs="Times New Roman"/>
          <w:sz w:val="24"/>
          <w:szCs w:val="24"/>
        </w:rPr>
        <w:t xml:space="preserve"> patients</w:t>
      </w:r>
      <w:r w:rsidR="00DA4268" w:rsidRPr="00054D40">
        <w:rPr>
          <w:rFonts w:ascii="Book Antiqua" w:hAnsi="Book Antiqua" w:cs="Times New Roman"/>
          <w:sz w:val="24"/>
          <w:szCs w:val="24"/>
        </w:rPr>
        <w:t xml:space="preserve"> (Figure 2)</w:t>
      </w:r>
      <w:r w:rsidRPr="00054D40">
        <w:rPr>
          <w:rFonts w:ascii="Book Antiqua" w:hAnsi="Book Antiqua" w:cs="Times New Roman"/>
          <w:sz w:val="24"/>
          <w:szCs w:val="24"/>
        </w:rPr>
        <w:t xml:space="preserve">. </w:t>
      </w:r>
      <w:r w:rsidR="00DA4268" w:rsidRPr="00054D40">
        <w:rPr>
          <w:rFonts w:ascii="Book Antiqua" w:hAnsi="Book Antiqua" w:cs="Times New Roman"/>
          <w:sz w:val="24"/>
          <w:szCs w:val="24"/>
        </w:rPr>
        <w:t>Also</w:t>
      </w:r>
      <w:r w:rsidRPr="00054D40">
        <w:rPr>
          <w:rFonts w:ascii="Book Antiqua" w:hAnsi="Book Antiqua" w:cs="Times New Roman"/>
          <w:sz w:val="24"/>
          <w:szCs w:val="24"/>
        </w:rPr>
        <w:t>,</w:t>
      </w:r>
      <w:r w:rsidR="00DA4268" w:rsidRPr="00054D40">
        <w:rPr>
          <w:rFonts w:ascii="Book Antiqua" w:hAnsi="Book Antiqua" w:cs="Times New Roman"/>
          <w:sz w:val="24"/>
          <w:szCs w:val="24"/>
        </w:rPr>
        <w:t xml:space="preserve"> </w:t>
      </w:r>
      <w:r w:rsidRPr="00054D40">
        <w:rPr>
          <w:rFonts w:ascii="Book Antiqua" w:hAnsi="Book Antiqua" w:cs="Times New Roman"/>
          <w:sz w:val="24"/>
          <w:szCs w:val="24"/>
        </w:rPr>
        <w:t>four</w:t>
      </w:r>
      <w:r w:rsidR="00DA4268" w:rsidRPr="00054D40">
        <w:rPr>
          <w:rFonts w:ascii="Book Antiqua" w:hAnsi="Book Antiqua" w:cs="Times New Roman"/>
          <w:sz w:val="24"/>
          <w:szCs w:val="24"/>
        </w:rPr>
        <w:t xml:space="preserve"> studies were done in </w:t>
      </w:r>
      <w:r w:rsidRPr="00054D40">
        <w:rPr>
          <w:rFonts w:ascii="Book Antiqua" w:hAnsi="Book Antiqua" w:cs="Times New Roman"/>
          <w:sz w:val="24"/>
          <w:szCs w:val="24"/>
        </w:rPr>
        <w:t xml:space="preserve">the </w:t>
      </w:r>
      <w:r w:rsidR="00DA4268" w:rsidRPr="00054D40">
        <w:rPr>
          <w:rFonts w:ascii="Book Antiqua" w:hAnsi="Book Antiqua" w:cs="Times New Roman"/>
          <w:sz w:val="24"/>
          <w:szCs w:val="24"/>
        </w:rPr>
        <w:t xml:space="preserve">pediatric population while the other </w:t>
      </w:r>
      <w:r w:rsidRPr="00054D40">
        <w:rPr>
          <w:rFonts w:ascii="Book Antiqua" w:hAnsi="Book Antiqua" w:cs="Times New Roman"/>
          <w:sz w:val="24"/>
          <w:szCs w:val="24"/>
        </w:rPr>
        <w:t>seven</w:t>
      </w:r>
      <w:r w:rsidR="00DA4268" w:rsidRPr="00054D40">
        <w:rPr>
          <w:rFonts w:ascii="Book Antiqua" w:hAnsi="Book Antiqua" w:cs="Times New Roman"/>
          <w:sz w:val="24"/>
          <w:szCs w:val="24"/>
        </w:rPr>
        <w:t xml:space="preserve"> were done in adults. </w:t>
      </w:r>
    </w:p>
    <w:p w14:paraId="7556BA04" w14:textId="3514E80B" w:rsidR="002C7FE9" w:rsidRPr="00054D40" w:rsidRDefault="00A41201"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t>Due to the limited number of relevant studies,</w:t>
      </w:r>
      <w:r w:rsidR="009465FC">
        <w:rPr>
          <w:rFonts w:ascii="Book Antiqua" w:hAnsi="Book Antiqua" w:cs="Times New Roman"/>
          <w:sz w:val="24"/>
          <w:szCs w:val="24"/>
        </w:rPr>
        <w:t xml:space="preserve"> </w:t>
      </w:r>
      <w:r w:rsidR="003354CA" w:rsidRPr="00054D40">
        <w:rPr>
          <w:rFonts w:ascii="Book Antiqua" w:hAnsi="Book Antiqua" w:cs="Times New Roman"/>
          <w:sz w:val="24"/>
          <w:szCs w:val="24"/>
        </w:rPr>
        <w:t xml:space="preserve">both </w:t>
      </w:r>
      <w:r w:rsidRPr="00054D40">
        <w:rPr>
          <w:rFonts w:ascii="Book Antiqua" w:hAnsi="Book Antiqua" w:cs="Times New Roman"/>
          <w:sz w:val="24"/>
          <w:szCs w:val="24"/>
        </w:rPr>
        <w:t>retrospective</w:t>
      </w:r>
      <w:r w:rsidR="00404E40" w:rsidRPr="00054D40">
        <w:rPr>
          <w:rFonts w:ascii="Book Antiqua" w:hAnsi="Book Antiqua" w:cs="Times New Roman"/>
          <w:sz w:val="24"/>
          <w:szCs w:val="24"/>
          <w:vertAlign w:val="superscript"/>
        </w:rPr>
        <w:t>[</w:t>
      </w:r>
      <w:r w:rsidR="00F353CC" w:rsidRPr="00054D40">
        <w:rPr>
          <w:rFonts w:ascii="Book Antiqua" w:hAnsi="Book Antiqua" w:cs="Times New Roman"/>
          <w:sz w:val="24"/>
          <w:szCs w:val="24"/>
          <w:vertAlign w:val="superscript"/>
        </w:rPr>
        <w:t>8</w:t>
      </w:r>
      <w:r w:rsidR="00404E40" w:rsidRPr="00054D40">
        <w:rPr>
          <w:rFonts w:ascii="Book Antiqua" w:hAnsi="Book Antiqua" w:cs="Times New Roman"/>
          <w:sz w:val="24"/>
          <w:szCs w:val="24"/>
          <w:vertAlign w:val="superscript"/>
        </w:rPr>
        <w:t>]</w:t>
      </w:r>
      <w:r w:rsidRPr="00054D40">
        <w:rPr>
          <w:rFonts w:ascii="Book Antiqua" w:hAnsi="Book Antiqua" w:cs="Times New Roman"/>
          <w:sz w:val="24"/>
          <w:szCs w:val="24"/>
          <w:vertAlign w:val="superscript"/>
        </w:rPr>
        <w:t xml:space="preserve"> </w:t>
      </w:r>
      <w:r w:rsidRPr="00054D40">
        <w:rPr>
          <w:rFonts w:ascii="Book Antiqua" w:hAnsi="Book Antiqua" w:cs="Times New Roman"/>
          <w:sz w:val="24"/>
          <w:szCs w:val="24"/>
        </w:rPr>
        <w:t xml:space="preserve">and prospective </w:t>
      </w:r>
      <w:r w:rsidR="00404E40" w:rsidRPr="00054D40">
        <w:rPr>
          <w:rFonts w:ascii="Book Antiqua" w:hAnsi="Book Antiqua" w:cs="Times New Roman"/>
          <w:sz w:val="24"/>
          <w:szCs w:val="24"/>
          <w:vertAlign w:val="superscript"/>
        </w:rPr>
        <w:t>[</w:t>
      </w:r>
      <w:r w:rsidR="00F353CC" w:rsidRPr="00054D40">
        <w:rPr>
          <w:rFonts w:ascii="Book Antiqua" w:hAnsi="Book Antiqua" w:cs="Times New Roman"/>
          <w:sz w:val="24"/>
          <w:szCs w:val="24"/>
          <w:vertAlign w:val="superscript"/>
        </w:rPr>
        <w:t>3</w:t>
      </w:r>
      <w:r w:rsidR="00404E40" w:rsidRPr="00054D40">
        <w:rPr>
          <w:rFonts w:ascii="Book Antiqua" w:hAnsi="Book Antiqua" w:cs="Times New Roman"/>
          <w:sz w:val="24"/>
          <w:szCs w:val="24"/>
          <w:vertAlign w:val="superscript"/>
        </w:rPr>
        <w:t>]</w:t>
      </w:r>
      <w:r w:rsidR="00F353CC" w:rsidRPr="00054D40">
        <w:rPr>
          <w:rFonts w:ascii="Book Antiqua" w:hAnsi="Book Antiqua" w:cs="Times New Roman"/>
          <w:sz w:val="24"/>
          <w:szCs w:val="24"/>
          <w:vertAlign w:val="superscript"/>
        </w:rPr>
        <w:t xml:space="preserve"> </w:t>
      </w:r>
      <w:r w:rsidR="003354CA" w:rsidRPr="00054D40">
        <w:rPr>
          <w:rFonts w:ascii="Book Antiqua" w:hAnsi="Book Antiqua" w:cs="Times New Roman"/>
          <w:sz w:val="24"/>
          <w:szCs w:val="24"/>
        </w:rPr>
        <w:t>studies</w:t>
      </w:r>
      <w:r w:rsidR="00DA4268" w:rsidRPr="00054D40">
        <w:rPr>
          <w:rFonts w:ascii="Book Antiqua" w:hAnsi="Book Antiqua" w:cs="Times New Roman"/>
          <w:sz w:val="24"/>
          <w:szCs w:val="24"/>
        </w:rPr>
        <w:t xml:space="preserve"> were included</w:t>
      </w:r>
      <w:r w:rsidR="003354CA" w:rsidRPr="00054D40">
        <w:rPr>
          <w:rFonts w:ascii="Book Antiqua" w:hAnsi="Book Antiqua" w:cs="Times New Roman"/>
          <w:sz w:val="24"/>
          <w:szCs w:val="24"/>
        </w:rPr>
        <w:t>.</w:t>
      </w:r>
      <w:r w:rsidRPr="00054D40">
        <w:rPr>
          <w:rFonts w:ascii="Book Antiqua" w:hAnsi="Book Antiqua" w:cs="Times New Roman"/>
          <w:sz w:val="24"/>
          <w:szCs w:val="24"/>
        </w:rPr>
        <w:t xml:space="preserve"> For the same reason, we did not exclude the studies based on the study design or number of</w:t>
      </w:r>
      <w:r w:rsidR="00964889" w:rsidRPr="00054D40">
        <w:rPr>
          <w:rFonts w:ascii="Book Antiqua" w:hAnsi="Book Antiqua" w:cs="Times New Roman"/>
          <w:sz w:val="24"/>
          <w:szCs w:val="24"/>
        </w:rPr>
        <w:t xml:space="preserve"> patients evaluated </w:t>
      </w:r>
      <w:r w:rsidR="009C1EEC" w:rsidRPr="00054D40">
        <w:rPr>
          <w:rFonts w:ascii="Book Antiqua" w:hAnsi="Book Antiqua" w:cs="Times New Roman"/>
          <w:sz w:val="24"/>
          <w:szCs w:val="24"/>
        </w:rPr>
        <w:t>(Figure 3)</w:t>
      </w:r>
      <w:r w:rsidR="00964889" w:rsidRPr="00054D40">
        <w:rPr>
          <w:rFonts w:ascii="Book Antiqua" w:hAnsi="Book Antiqua" w:cs="Times New Roman"/>
          <w:sz w:val="24"/>
          <w:szCs w:val="24"/>
        </w:rPr>
        <w:t>.</w:t>
      </w:r>
    </w:p>
    <w:p w14:paraId="1B2B2763" w14:textId="77777777" w:rsidR="00CB558B" w:rsidRPr="00054D40" w:rsidRDefault="00CB558B" w:rsidP="0099525F">
      <w:pPr>
        <w:widowControl w:val="0"/>
        <w:adjustRightInd w:val="0"/>
        <w:snapToGrid w:val="0"/>
        <w:spacing w:after="0" w:line="360" w:lineRule="auto"/>
        <w:jc w:val="both"/>
        <w:rPr>
          <w:rFonts w:ascii="Book Antiqua" w:hAnsi="Book Antiqua" w:cs="Times New Roman"/>
          <w:b/>
          <w:sz w:val="24"/>
          <w:szCs w:val="24"/>
        </w:rPr>
      </w:pPr>
    </w:p>
    <w:p w14:paraId="6192C539" w14:textId="77777777" w:rsidR="00251EB0" w:rsidRPr="009465FC" w:rsidRDefault="00251EB0" w:rsidP="0099525F">
      <w:pPr>
        <w:widowControl w:val="0"/>
        <w:adjustRightInd w:val="0"/>
        <w:snapToGrid w:val="0"/>
        <w:spacing w:after="0" w:line="360" w:lineRule="auto"/>
        <w:jc w:val="both"/>
        <w:rPr>
          <w:rFonts w:ascii="Book Antiqua" w:hAnsi="Book Antiqua" w:cs="Times New Roman"/>
          <w:caps/>
          <w:sz w:val="24"/>
          <w:szCs w:val="24"/>
        </w:rPr>
      </w:pPr>
      <w:r w:rsidRPr="009465FC">
        <w:rPr>
          <w:rFonts w:ascii="Book Antiqua" w:hAnsi="Book Antiqua" w:cs="Times New Roman"/>
          <w:b/>
          <w:caps/>
          <w:sz w:val="24"/>
          <w:szCs w:val="24"/>
        </w:rPr>
        <w:t>Results</w:t>
      </w:r>
    </w:p>
    <w:p w14:paraId="56A507C1" w14:textId="4BFFE2C6" w:rsidR="00251EB0" w:rsidRPr="009465FC" w:rsidRDefault="00251EB0" w:rsidP="0099525F">
      <w:pPr>
        <w:widowControl w:val="0"/>
        <w:adjustRightInd w:val="0"/>
        <w:snapToGrid w:val="0"/>
        <w:spacing w:after="0" w:line="360" w:lineRule="auto"/>
        <w:jc w:val="both"/>
        <w:rPr>
          <w:rFonts w:ascii="Book Antiqua" w:hAnsi="Book Antiqua" w:cs="Times New Roman"/>
          <w:b/>
          <w:i/>
          <w:sz w:val="24"/>
          <w:szCs w:val="24"/>
        </w:rPr>
      </w:pPr>
      <w:r w:rsidRPr="009465FC">
        <w:rPr>
          <w:rFonts w:ascii="Book Antiqua" w:hAnsi="Book Antiqua" w:cs="Times New Roman"/>
          <w:b/>
          <w:i/>
          <w:sz w:val="24"/>
          <w:szCs w:val="24"/>
        </w:rPr>
        <w:t xml:space="preserve">Study </w:t>
      </w:r>
      <w:r w:rsidR="009465FC" w:rsidRPr="009465FC">
        <w:rPr>
          <w:rFonts w:ascii="Book Antiqua" w:hAnsi="Book Antiqua" w:cs="Times New Roman"/>
          <w:b/>
          <w:i/>
          <w:sz w:val="24"/>
          <w:szCs w:val="24"/>
        </w:rPr>
        <w:t>d</w:t>
      </w:r>
      <w:r w:rsidRPr="009465FC">
        <w:rPr>
          <w:rFonts w:ascii="Book Antiqua" w:hAnsi="Book Antiqua" w:cs="Times New Roman"/>
          <w:b/>
          <w:i/>
          <w:sz w:val="24"/>
          <w:szCs w:val="24"/>
        </w:rPr>
        <w:t>esign</w:t>
      </w:r>
    </w:p>
    <w:p w14:paraId="14274E1C" w14:textId="7EF48506" w:rsidR="00D73133" w:rsidRPr="00054D40" w:rsidRDefault="00D73133" w:rsidP="0099525F">
      <w:pPr>
        <w:widowControl w:val="0"/>
        <w:adjustRightInd w:val="0"/>
        <w:snapToGrid w:val="0"/>
        <w:spacing w:after="0" w:line="360" w:lineRule="auto"/>
        <w:jc w:val="both"/>
        <w:rPr>
          <w:rFonts w:ascii="Book Antiqua" w:hAnsi="Book Antiqua" w:cs="Times New Roman"/>
          <w:sz w:val="24"/>
          <w:szCs w:val="24"/>
          <w:lang w:eastAsia="zh-CN"/>
        </w:rPr>
      </w:pPr>
      <w:r w:rsidRPr="00054D40">
        <w:rPr>
          <w:rFonts w:ascii="Book Antiqua" w:hAnsi="Book Antiqua" w:cs="Times New Roman"/>
          <w:sz w:val="24"/>
          <w:szCs w:val="24"/>
        </w:rPr>
        <w:t>Please refer to Table 2</w:t>
      </w:r>
      <w:r w:rsidR="00964889" w:rsidRPr="00054D40">
        <w:rPr>
          <w:rFonts w:ascii="Book Antiqua" w:hAnsi="Book Antiqua" w:cs="Times New Roman"/>
          <w:sz w:val="24"/>
          <w:szCs w:val="24"/>
        </w:rPr>
        <w:t xml:space="preserve"> for a summary of study design and </w:t>
      </w:r>
      <w:r w:rsidRPr="00054D40">
        <w:rPr>
          <w:rFonts w:ascii="Book Antiqua" w:hAnsi="Book Antiqua" w:cs="Times New Roman"/>
          <w:sz w:val="24"/>
          <w:szCs w:val="24"/>
        </w:rPr>
        <w:t>patient and endoscopic characteristic</w:t>
      </w:r>
      <w:r w:rsidR="000713F5" w:rsidRPr="00054D40">
        <w:rPr>
          <w:rFonts w:ascii="Book Antiqua" w:hAnsi="Book Antiqua" w:cs="Times New Roman"/>
          <w:sz w:val="24"/>
          <w:szCs w:val="24"/>
        </w:rPr>
        <w:t>s</w:t>
      </w:r>
      <w:r w:rsidRPr="00054D40">
        <w:rPr>
          <w:rFonts w:ascii="Book Antiqua" w:hAnsi="Book Antiqua" w:cs="Times New Roman"/>
          <w:sz w:val="24"/>
          <w:szCs w:val="24"/>
        </w:rPr>
        <w:t xml:space="preserve"> of the included studies.</w:t>
      </w:r>
    </w:p>
    <w:p w14:paraId="42EC373A" w14:textId="709BA3C6" w:rsidR="004B12D1" w:rsidRPr="00054D40" w:rsidRDefault="00251EB0"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t>Of the eleven studies identified, four studies focused on cancer patients, four on post-stem cell transplant patients, two on patients undergoing bone marrow transplant, and one on pa</w:t>
      </w:r>
      <w:r w:rsidR="005D09CE" w:rsidRPr="00054D40">
        <w:rPr>
          <w:rFonts w:ascii="Book Antiqua" w:hAnsi="Book Antiqua" w:cs="Times New Roman"/>
          <w:sz w:val="24"/>
          <w:szCs w:val="24"/>
        </w:rPr>
        <w:t>tients with aplastic anemia (</w:t>
      </w:r>
      <w:r w:rsidRPr="00054D40">
        <w:rPr>
          <w:rFonts w:ascii="Book Antiqua" w:hAnsi="Book Antiqua" w:cs="Times New Roman"/>
          <w:sz w:val="24"/>
          <w:szCs w:val="24"/>
        </w:rPr>
        <w:t>Figure 2).</w:t>
      </w:r>
      <w:r w:rsidR="009465FC">
        <w:rPr>
          <w:rFonts w:ascii="Book Antiqua" w:hAnsi="Book Antiqua" w:cs="Times New Roman"/>
          <w:sz w:val="24"/>
          <w:szCs w:val="24"/>
        </w:rPr>
        <w:t xml:space="preserve"> </w:t>
      </w:r>
      <w:r w:rsidRPr="00054D40">
        <w:rPr>
          <w:rFonts w:ascii="Book Antiqua" w:hAnsi="Book Antiqua" w:cs="Times New Roman"/>
          <w:sz w:val="24"/>
          <w:szCs w:val="24"/>
        </w:rPr>
        <w:t>One of the studies on cancer patients focused exclusive</w:t>
      </w:r>
      <w:r w:rsidR="009465FC">
        <w:rPr>
          <w:rFonts w:ascii="Book Antiqua" w:hAnsi="Book Antiqua" w:cs="Times New Roman"/>
          <w:sz w:val="24"/>
          <w:szCs w:val="24"/>
        </w:rPr>
        <w:t>ly on thrombocytopenic patients</w:t>
      </w:r>
      <w:r w:rsidR="00874132" w:rsidRPr="00054D40">
        <w:rPr>
          <w:rFonts w:ascii="Book Antiqua" w:hAnsi="Book Antiqua" w:cs="Times New Roman"/>
          <w:sz w:val="24"/>
          <w:szCs w:val="24"/>
          <w:vertAlign w:val="superscript"/>
        </w:rPr>
        <w:fldChar w:fldCharType="begin"/>
      </w:r>
      <w:r w:rsidR="00991670" w:rsidRPr="00054D40">
        <w:rPr>
          <w:rFonts w:ascii="Book Antiqua" w:hAnsi="Book Antiqua" w:cs="Times New Roman"/>
          <w:sz w:val="24"/>
          <w:szCs w:val="24"/>
          <w:vertAlign w:val="superscript"/>
        </w:rPr>
        <w:instrText xml:space="preserve"> ADDIN EN.CITE &lt;EndNote&gt;&lt;Cite&gt;&lt;Author&gt;Chu&lt;/Author&gt;&lt;Year&gt;1983&lt;/Year&gt;&lt;RecNum&gt;76&lt;/RecNum&gt;&lt;DisplayText&gt;(17)&lt;/DisplayText&gt;&lt;record&gt;&lt;rec-number&gt;76&lt;/rec-number&gt;&lt;foreign-keys&gt;&lt;key app="EN" db-id="xw5r9tpwcddfpreexzlvpaf9wr5prat2dvv2"&gt;76&lt;/key&gt;&lt;/foreign-keys&gt;&lt;ref-type name="Journal Article"&gt;17&lt;/ref-type&gt;&lt;contributors&gt;&lt;authors&gt;&lt;author&gt;Chu, D. Z.&lt;/author&gt;&lt;author&gt;Shivshanker, K.&lt;/author&gt;&lt;author&gt;Stroehlein, J. R.&lt;/author&gt;&lt;author&gt;Nelson, R. S.&lt;/author&gt;&lt;/authors&gt;&lt;/contributors&gt;&lt;titles&gt;&lt;title&gt;Thrombocytopenia and gastrointestinal hemorrhage in the cancer patient: prevalence of unmasked lesions&lt;/title&gt;&lt;secondary-title&gt;Gastrointest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endoscopy&lt;/abbr-1&gt;&lt;/alt-periodical&gt;&lt;pages&gt;269-72&lt;/pages&gt;&lt;volume&gt;29&lt;/volume&gt;&lt;number&gt;4&lt;/number&gt;&lt;edition&gt;1983/11/01&lt;/edition&gt;&lt;keywords&gt;&lt;keyword&gt;Endoscopy&lt;/keyword&gt;&lt;keyword&gt;Fiber Optic Technology&lt;/keyword&gt;&lt;keyword&gt;Gastrointestinal Diseases/diagnosis/etiology&lt;/keyword&gt;&lt;keyword&gt;Gastrointestinal Hemorrhage/diagnosis/*etiology&lt;/keyword&gt;&lt;keyword&gt;Humans&lt;/keyword&gt;&lt;keyword&gt;Neoplasms/*complications&lt;/keyword&gt;&lt;keyword&gt;Platelet Count&lt;/keyword&gt;&lt;keyword&gt;Thrombocytopenia/*etiology&lt;/keyword&gt;&lt;/keywords&gt;&lt;dates&gt;&lt;year&gt;1983&lt;/year&gt;&lt;pub-dates&gt;&lt;date&gt;Nov&lt;/date&gt;&lt;/pub-dates&gt;&lt;/dates&gt;&lt;isbn&gt;0016-5107 (Print)&amp;#xD;0016-5107 (Linking)&lt;/isbn&gt;&lt;accession-num&gt;6605893&lt;/accession-num&gt;&lt;urls&gt;&lt;related-urls&gt;&lt;url&gt;http://www.ncbi.nlm.nih.gov/pubmed/6605893&lt;/url&gt;&lt;/related-urls&gt;&lt;/urls&gt;&lt;language&gt;eng&lt;/language&gt;&lt;/record&gt;&lt;/Cite&gt;&lt;/EndNote&gt;</w:instrText>
      </w:r>
      <w:r w:rsidR="00874132"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17" w:tooltip="Chu, 1983 #76" w:history="1">
        <w:r w:rsidR="00EB6DE0" w:rsidRPr="00054D40">
          <w:rPr>
            <w:rFonts w:ascii="Book Antiqua" w:hAnsi="Book Antiqua" w:cs="Times New Roman"/>
            <w:noProof/>
            <w:sz w:val="24"/>
            <w:szCs w:val="24"/>
            <w:vertAlign w:val="superscript"/>
          </w:rPr>
          <w:t>1</w:t>
        </w:r>
      </w:hyperlink>
      <w:r w:rsidR="00823345" w:rsidRPr="00054D40">
        <w:rPr>
          <w:rFonts w:ascii="Book Antiqua" w:hAnsi="Book Antiqua" w:cs="Times New Roman"/>
          <w:noProof/>
          <w:sz w:val="24"/>
          <w:szCs w:val="24"/>
          <w:vertAlign w:val="superscript"/>
        </w:rPr>
        <w:t>7</w:t>
      </w:r>
      <w:r w:rsidR="00404E40" w:rsidRPr="00054D40">
        <w:rPr>
          <w:rFonts w:ascii="Book Antiqua" w:hAnsi="Book Antiqua" w:cs="Times New Roman"/>
          <w:noProof/>
          <w:sz w:val="24"/>
          <w:szCs w:val="24"/>
          <w:vertAlign w:val="superscript"/>
        </w:rPr>
        <w:t>]</w:t>
      </w:r>
      <w:r w:rsidR="00874132" w:rsidRPr="00054D40">
        <w:rPr>
          <w:rFonts w:ascii="Book Antiqua" w:hAnsi="Book Antiqua" w:cs="Times New Roman"/>
          <w:sz w:val="24"/>
          <w:szCs w:val="24"/>
          <w:vertAlign w:val="superscript"/>
        </w:rPr>
        <w:fldChar w:fldCharType="end"/>
      </w:r>
      <w:r w:rsidR="005D09CE" w:rsidRPr="00054D40">
        <w:rPr>
          <w:rFonts w:ascii="Book Antiqua" w:hAnsi="Book Antiqua" w:cs="Times New Roman"/>
          <w:sz w:val="24"/>
          <w:szCs w:val="24"/>
        </w:rPr>
        <w:t>.</w:t>
      </w:r>
      <w:r w:rsidR="009465FC">
        <w:rPr>
          <w:rFonts w:ascii="Book Antiqua" w:hAnsi="Book Antiqua" w:cs="Times New Roman"/>
          <w:sz w:val="24"/>
          <w:szCs w:val="24"/>
        </w:rPr>
        <w:t xml:space="preserve"> </w:t>
      </w:r>
    </w:p>
    <w:p w14:paraId="7A0E0580" w14:textId="126BE775" w:rsidR="00BB2F89" w:rsidRPr="00054D40" w:rsidRDefault="00251EB0"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t>Seven of the studies investigated adults, while the other four investigated the pediatric population.</w:t>
      </w:r>
      <w:r w:rsidR="009465FC">
        <w:rPr>
          <w:rFonts w:ascii="Book Antiqua" w:hAnsi="Book Antiqua" w:cs="Times New Roman"/>
          <w:sz w:val="24"/>
          <w:szCs w:val="24"/>
        </w:rPr>
        <w:t xml:space="preserve"> </w:t>
      </w:r>
      <w:r w:rsidRPr="00054D40">
        <w:rPr>
          <w:rFonts w:ascii="Book Antiqua" w:hAnsi="Book Antiqua" w:cs="Times New Roman"/>
          <w:sz w:val="24"/>
          <w:szCs w:val="24"/>
        </w:rPr>
        <w:t xml:space="preserve">Most studies were conducted between 1985 and 2007, with the </w:t>
      </w:r>
      <w:r w:rsidRPr="00054D40">
        <w:rPr>
          <w:rFonts w:ascii="Book Antiqua" w:hAnsi="Book Antiqua" w:cs="Times New Roman"/>
          <w:sz w:val="24"/>
          <w:szCs w:val="24"/>
        </w:rPr>
        <w:lastRenderedPageBreak/>
        <w:t>exception of one that was conducted in</w:t>
      </w:r>
      <w:r w:rsidR="00964889" w:rsidRPr="00054D40">
        <w:rPr>
          <w:rFonts w:ascii="Book Antiqua" w:hAnsi="Book Antiqua" w:cs="Times New Roman"/>
          <w:sz w:val="24"/>
          <w:szCs w:val="24"/>
        </w:rPr>
        <w:t xml:space="preserve"> the</w:t>
      </w:r>
      <w:r w:rsidRPr="00054D40">
        <w:rPr>
          <w:rFonts w:ascii="Book Antiqua" w:hAnsi="Book Antiqua" w:cs="Times New Roman"/>
          <w:sz w:val="24"/>
          <w:szCs w:val="24"/>
        </w:rPr>
        <w:t xml:space="preserve"> 1970s.</w:t>
      </w:r>
      <w:r w:rsidR="009465FC">
        <w:rPr>
          <w:rFonts w:ascii="Book Antiqua" w:hAnsi="Book Antiqua" w:cs="Times New Roman"/>
          <w:sz w:val="24"/>
          <w:szCs w:val="24"/>
        </w:rPr>
        <w:t xml:space="preserve"> </w:t>
      </w:r>
      <w:r w:rsidRPr="00054D40">
        <w:rPr>
          <w:rFonts w:ascii="Book Antiqua" w:hAnsi="Book Antiqua" w:cs="Times New Roman"/>
          <w:sz w:val="24"/>
          <w:szCs w:val="24"/>
        </w:rPr>
        <w:t>Eight studies were retrospective chart reviews and three were prospective cohort studies.</w:t>
      </w:r>
      <w:r w:rsidR="009465FC">
        <w:rPr>
          <w:rFonts w:ascii="Book Antiqua" w:hAnsi="Book Antiqua" w:cs="Times New Roman"/>
          <w:sz w:val="24"/>
          <w:szCs w:val="24"/>
        </w:rPr>
        <w:t xml:space="preserve"> </w:t>
      </w:r>
      <w:r w:rsidRPr="00054D40">
        <w:rPr>
          <w:rFonts w:ascii="Book Antiqua" w:hAnsi="Book Antiqua" w:cs="Times New Roman"/>
          <w:sz w:val="24"/>
          <w:szCs w:val="24"/>
        </w:rPr>
        <w:t>Overt GI bleed was investigated in five studies while subjects in the remainder of the studies had general GI complaints as the indication for endoscopic procedures.</w:t>
      </w:r>
      <w:r w:rsidR="009465FC">
        <w:rPr>
          <w:rFonts w:ascii="Book Antiqua" w:hAnsi="Book Antiqua" w:cs="Times New Roman"/>
          <w:sz w:val="24"/>
          <w:szCs w:val="24"/>
        </w:rPr>
        <w:t xml:space="preserve"> </w:t>
      </w:r>
      <w:r w:rsidRPr="00054D40">
        <w:rPr>
          <w:rFonts w:ascii="Book Antiqua" w:hAnsi="Book Antiqua" w:cs="Times New Roman"/>
          <w:sz w:val="24"/>
          <w:szCs w:val="24"/>
        </w:rPr>
        <w:t>Not all studies looked purely at thrombocytopen</w:t>
      </w:r>
      <w:r w:rsidR="005D09CE" w:rsidRPr="00054D40">
        <w:rPr>
          <w:rFonts w:ascii="Book Antiqua" w:hAnsi="Book Antiqua" w:cs="Times New Roman"/>
          <w:sz w:val="24"/>
          <w:szCs w:val="24"/>
        </w:rPr>
        <w:t>ic and/or neutropenic patients</w:t>
      </w:r>
      <w:r w:rsidR="00BB2F89" w:rsidRPr="00054D40">
        <w:rPr>
          <w:rFonts w:ascii="Book Antiqua" w:hAnsi="Book Antiqua" w:cs="Times New Roman"/>
          <w:sz w:val="24"/>
          <w:szCs w:val="24"/>
        </w:rPr>
        <w:t xml:space="preserve">. </w:t>
      </w:r>
    </w:p>
    <w:p w14:paraId="1DF888AA" w14:textId="047DB254" w:rsidR="004D0C62" w:rsidRPr="00054D40" w:rsidRDefault="00BB2F89"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t>Please refer to Figures 2</w:t>
      </w:r>
      <w:r w:rsidR="009465FC">
        <w:rPr>
          <w:rFonts w:ascii="Book Antiqua" w:hAnsi="Book Antiqua" w:cs="Times New Roman" w:hint="eastAsia"/>
          <w:sz w:val="24"/>
          <w:szCs w:val="24"/>
          <w:lang w:eastAsia="zh-CN"/>
        </w:rPr>
        <w:t xml:space="preserve"> and </w:t>
      </w:r>
      <w:r w:rsidRPr="00054D40">
        <w:rPr>
          <w:rFonts w:ascii="Book Antiqua" w:hAnsi="Book Antiqua" w:cs="Times New Roman"/>
          <w:sz w:val="24"/>
          <w:szCs w:val="24"/>
        </w:rPr>
        <w:t xml:space="preserve">3 for the study characteristics. </w:t>
      </w:r>
    </w:p>
    <w:p w14:paraId="1DE6D9EB" w14:textId="77777777" w:rsidR="009465FC" w:rsidRDefault="009465FC" w:rsidP="0099525F">
      <w:pPr>
        <w:widowControl w:val="0"/>
        <w:adjustRightInd w:val="0"/>
        <w:snapToGrid w:val="0"/>
        <w:spacing w:after="0" w:line="360" w:lineRule="auto"/>
        <w:jc w:val="both"/>
        <w:rPr>
          <w:rFonts w:ascii="Book Antiqua" w:hAnsi="Book Antiqua" w:cs="Times New Roman"/>
          <w:b/>
          <w:sz w:val="24"/>
          <w:szCs w:val="24"/>
          <w:lang w:eastAsia="zh-CN"/>
        </w:rPr>
      </w:pPr>
    </w:p>
    <w:p w14:paraId="629F9A07" w14:textId="77777777" w:rsidR="00251EB0" w:rsidRPr="009465FC" w:rsidRDefault="00251EB0" w:rsidP="0099525F">
      <w:pPr>
        <w:widowControl w:val="0"/>
        <w:adjustRightInd w:val="0"/>
        <w:snapToGrid w:val="0"/>
        <w:spacing w:after="0" w:line="360" w:lineRule="auto"/>
        <w:jc w:val="both"/>
        <w:rPr>
          <w:rFonts w:ascii="Book Antiqua" w:hAnsi="Book Antiqua" w:cs="Times New Roman"/>
          <w:b/>
          <w:i/>
          <w:sz w:val="24"/>
          <w:szCs w:val="24"/>
        </w:rPr>
      </w:pPr>
      <w:r w:rsidRPr="009465FC">
        <w:rPr>
          <w:rFonts w:ascii="Book Antiqua" w:hAnsi="Book Antiqua" w:cs="Times New Roman"/>
          <w:b/>
          <w:i/>
          <w:sz w:val="24"/>
          <w:szCs w:val="24"/>
        </w:rPr>
        <w:t xml:space="preserve">Endoscopic therapeutic interventions </w:t>
      </w:r>
    </w:p>
    <w:p w14:paraId="1FE4E832" w14:textId="52122DCD" w:rsidR="00251EB0" w:rsidRPr="00054D40" w:rsidRDefault="00251EB0"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hAnsi="Book Antiqua" w:cs="Times New Roman"/>
          <w:sz w:val="24"/>
          <w:szCs w:val="24"/>
        </w:rPr>
        <w:t>Of the eleven studies, six described therapeutic interventions</w:t>
      </w:r>
      <w:r w:rsidR="00874132" w:rsidRPr="00054D40">
        <w:rPr>
          <w:rFonts w:ascii="Book Antiqua" w:hAnsi="Book Antiqua" w:cs="Times New Roman"/>
          <w:sz w:val="24"/>
          <w:szCs w:val="24"/>
          <w:vertAlign w:val="superscript"/>
        </w:rPr>
        <w:fldChar w:fldCharType="begin">
          <w:fldData xml:space="preserve">PEVuZE5vdGU+PENpdGU+PEF1dGhvcj5TY2h3YXJ0ejwvQXV0aG9yPjxZZWFyPjIwMDE8L1llYXI+
PFJlY051bT43NzwvUmVjTnVtPjxEaXNwbGF5VGV4dD4oMTgtMjMpPC9EaXNwbGF5VGV4dD48cmVj
b3JkPjxyZWMtbnVtYmVyPjc3PC9yZWMtbnVtYmVyPjxmb3JlaWduLWtleXM+PGtleSBhcHA9IkVO
IiBkYi1pZD0ieHc1cjl0cHdjZGRmcHJlZXh6bHZwYWY5d3I1cHJhdDJkdnYyIj43Nzwva2V5Pjwv
Zm9yZWlnbi1rZXlzPjxyZWYtdHlwZSBuYW1lPSJKb3VybmFsIEFydGljbGUiPjE3PC9yZWYtdHlw
ZT48Y29udHJpYnV0b3JzPjxhdXRob3JzPjxhdXRob3I+U2Nod2FydHosIEouIE0uPC9hdXRob3I+
PGF1dGhvcj5Xb2xmb3JkLCBKLiBMLjwvYXV0aG9yPjxhdXRob3I+VGhvcm5xdWlzdCwgTS4gRC48
L2F1dGhvcj48YXV0aG9yPkhvY2tlbmJlcnksIEQuIE0uPC9hdXRob3I+PGF1dGhvcj5NdXJha2Ft
aSwgQy4gUy48L2F1dGhvcj48YXV0aG9yPkRyZW5uYW4sIEYuPC9hdXRob3I+PGF1dGhvcj5IaW5k
cywgTS48L2F1dGhvcj48YXV0aG9yPlN0cmFzc2VyLCBTLiBJLjwvYXV0aG9yPjxhdXRob3I+TG9w
ZXotQ3ViZXJvLCBTLiBPLjwvYXV0aG9yPjxhdXRob3I+QnJhciwgSC4gUy48L2F1dGhvcj48YXV0
aG9yPktvLCBDLiBXLjwvYXV0aG9yPjxhdXRob3I+U2F1bmRlcnMsIE0uIEQuPC9hdXRob3I+PGF1
dGhvcj5Pa29sbywgQy4gTi48L2F1dGhvcj48YXV0aG9yPk1jRG9uYWxkLCBHLiBCLjwvYXV0aG9y
PjwvYXV0aG9ycz48L2NvbnRyaWJ1dG9ycz48YXV0aC1hZGRyZXNzPkRpdmlzaW9uIG9mIFB1Ymxp
YyBIZWFsdGggU2NpZW5jZXMsIEZyZWQgSHV0Y2hpbnNvbiBDYW5jZXIgUmVzZWFyY2ggQ2VudGVy
IGFuZCB0aGUgVW5pdmVyc2l0eSBvZiBXYXNoaW5ndG9uIFNjaG9vbCBvZiBNZWRpY2luZSwgU2Vh
dHRsZSA5ODEwOS0xMDI0LCBVU0EuPC9hdXRoLWFkZHJlc3M+PHRpdGxlcz48dGl0bGU+U2V2ZXJl
IGdhc3Ryb2ludGVzdGluYWwgYmxlZWRpbmcgYWZ0ZXIgaGVtYXRvcG9pZXRpYyBjZWxsIHRyYW5z
cGxhbnRhdGlvbiwgMTk4Ny0xOTk3OiBpbmNpZGVuY2UsIGNhdXNlcywgYW5kIG91dGNvbWU8L3Rp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b2YgZ2FzdHJvZW50ZXJvbG9neTwvYWJici0xPjwvYWx0LXBlcmlvZGljYWw+PHBhZ2VzPjM4NS05
MzwvcGFnZXM+PHZvbHVtZT45Njwvdm9sdW1lPjxudW1iZXI+MjwvbnVtYmVyPjxlZGl0aW9uPjIw
MDEvMDMvMTA8L2VkaXRpb24+PGtleXdvcmRzPjxrZXl3b3JkPkFkdWx0PC9rZXl3b3JkPjxrZXl3
b3JkPkJsb29kIFRyYW5zZnVzaW9uPC9rZXl3b3JkPjxrZXl3b3JkPkNvaG9ydCBTdHVkaWVzPC9r
ZXl3b3JkPjxrZXl3b3JkPkZlbWFsZTwva2V5d29yZD48a2V5d29yZD5Gb2xsb3ctVXAgU3R1ZGll
czwva2V5d29yZD48a2V5d29yZD5HYXN0cm9pbnRlc3RpbmFsIEhlbW9ycmhhZ2UvZXBpZGVtaW9s
b2d5LypldGlvbG9neS90aGVyYXB5PC9rZXl3b3JkPjxrZXl3b3JkPkdyYWZ0IHZzIEhvc3QgRGlz
ZWFzZS9wcmV2ZW50aW9uICZhbXA7IGNvbnRyb2w8L2tleXdvcmQ+PGtleXdvcmQ+SGVtYXRvcG9p
ZXRpYyBTdGVtIENlbGwgVHJhbnNwbGFudGF0aW9uLyphZHZlcnNlIGVmZmVjdHM8L2tleXdvcmQ+
PGtleXdvcmQ+SHVtYW5zPC9rZXl3b3JkPjxrZXl3b3JkPkluY2lkZW5jZTwva2V5d29yZD48a2V5
d29yZD5NYWxlPC9rZXl3b3JkPjxrZXl3b3JkPk9wcG9ydHVuaXN0aWMgSW5mZWN0aW9ucy9wcmV2
ZW50aW9uICZhbXA7IGNvbnRyb2w8L2tleXdvcmQ+PGtleXdvcmQ+UHJvc3BlY3RpdmUgU3R1ZGll
czwva2V5d29yZD48a2V5d29yZD5SaXNrIEZhY3RvcnM8L2tleXdvcmQ+PC9rZXl3b3Jkcz48ZGF0
ZXM+PHllYXI+MjAwMTwveWVhcj48cHViLWRhdGVzPjxkYXRlPkZlYjwvZGF0ZT48L3B1Yi1kYXRl
cz48L2RhdGVzPjxpc2JuPjAwMDItOTI3MCAoUHJpbnQpJiN4RDswMDAyLTkyNzAgKExpbmtpbmcp
PC9pc2JuPjxhY2Nlc3Npb24tbnVtPjExMjMyNjgwPC9hY2Nlc3Npb24tbnVtPjx3b3JrLXR5cGU+
UmVzZWFyY2ggU3VwcG9ydCwgVS5TLiBHb3YmYXBvczt0LCBQLkguUy48L3dvcmstdHlwZT48dXJs
cz48cmVsYXRlZC11cmxzPjx1cmw+aHR0cDovL3d3dy5uY2JpLm5sbS5uaWguZ292L3B1Ym1lZC8x
MTIzMjY4MDwvdXJsPjwvcmVsYXRlZC11cmxzPjwvdXJscz48ZWxlY3Ryb25pYy1yZXNvdXJjZS1u
dW0+MTAuMTExMS9qLjE1NzItMDI0MS4yMDAxLjAzNTQ5Lng8L2VsZWN0cm9uaWMtcmVzb3VyY2Ut
bnVtPjxsYW5ndWFnZT5lbmc8L2xhbmd1YWdlPjwvcmVjb3JkPjwvQ2l0ZT48Q2l0ZT48QXV0aG9y
PkJ1ZGVydXM8L0F1dGhvcj48WWVhcj4yMDEyPC9ZZWFyPjxSZWNOdW0+Nzg8L1JlY051bT48cmVj
b3JkPjxyZWMtbnVtYmVyPjc4PC9yZWMtbnVtYmVyPjxmb3JlaWduLWtleXM+PGtleSBhcHA9IkVO
IiBkYi1pZD0ieHc1cjl0cHdjZGRmcHJlZXh6bHZwYWY5d3I1cHJhdDJkdnYyIj43ODwva2V5Pjwv
Zm9yZWlnbi1rZXlzPjxyZWYtdHlwZSBuYW1lPSJKb3VybmFsIEFydGljbGUiPjE3PC9yZWYtdHlw
ZT48Y29udHJpYnV0b3JzPjxhdXRob3JzPjxhdXRob3I+QnVkZXJ1cywgUy48L2F1dGhvcj48YXV0
aG9yPlNvbmRlcmtvdHRlciwgSC48L2F1dGhvcj48YXV0aG9yPkZsZWlzY2hoYWNrLCBHLjwvYXV0
aG9yPjxhdXRob3I+TGVudHplLCBNLiBKLjwvYXV0aG9yPjwvYXV0aG9ycz48L2NvbnRyaWJ1dG9y
cz48YXV0aC1hZGRyZXNzPkRlcGFydG1lbnQgb2YgUGVkaWF0cmljcywgU3QuLU1hcmllbi1Ib3Nw
aXRhbCwgQm9ubiwgR2VybWFueS4gcy5idWRlcnVzQHdlYi5kZTwvYXV0aC1hZGRyZXNzPjx0aXRs
ZXM+PHRpdGxlPkRpYWdub3N0aWMgYW5kIHRoZXJhcGV1dGljIGVuZG9zY29weSBpbiBjaGlsZHJl
biBhbmQgYWRvbGVzY2VudHMgd2l0aCBjYW5jZXI8L3RpdGxlPjxzZWNvbmRhcnktdGl0bGU+UGVk
aWF0ciBIZW1hdG9sIE9uY29sPC9zZWNvbmRhcnktdGl0bGU+PGFsdC10aXRsZT5QZWRpYXRyaWMg
aGVtYXRvbG9neSBhbmQgb25jb2xvZ3k8L2FsdC10aXRsZT48L3RpdGxlcz48cGVyaW9kaWNhbD48
ZnVsbC10aXRsZT5QZWRpYXRyIEhlbWF0b2wgT25jb2w8L2Z1bGwtdGl0bGU+PGFiYnItMT5QZWRp
YXRyaWMgaGVtYXRvbG9neSBhbmQgb25jb2xvZ3k8L2FiYnItMT48L3BlcmlvZGljYWw+PGFsdC1w
ZXJpb2RpY2FsPjxmdWxsLXRpdGxlPlBlZGlhdHIgSGVtYXRvbCBPbmNvbDwvZnVsbC10aXRsZT48
YWJici0xPlBlZGlhdHJpYyBoZW1hdG9sb2d5IGFuZCBvbmNvbG9neTwvYWJici0xPjwvYWx0LXBl
cmlvZGljYWw+PHBhZ2VzPjQ1MC02MDwvcGFnZXM+PHZvbHVtZT4yOTwvdm9sdW1lPjxudW1iZXI+
NTwvbnVtYmVyPjxlZGl0aW9uPjIwMTIvMDUvMjM8L2VkaXRpb24+PGtleXdvcmRzPjxrZXl3b3Jk
PkFkb2xlc2NlbnQ8L2tleXdvcmQ+PGtleXdvcmQ+QWR1bHQ8L2tleXdvcmQ+PGtleXdvcmQ+Qmlv
cHN5PC9rZXl3b3JkPjxrZXl3b3JkPkNoaWxkPC9rZXl3b3JkPjxrZXl3b3JkPkNoaWxkLCBQcmVz
Y2hvb2w8L2tleXdvcmQ+PGtleXdvcmQ+RGlnZXN0aXZlIFN5c3RlbSBEaXNlYXNlcy8qcGF0aG9s
b2d5PC9rZXl3b3JkPjxrZXl3b3JkPkVuZG9zY29weSwgRGlnZXN0aXZlIFN5c3RlbS9hZHZlcnNl
IGVmZmVjdHMvKm1ldGhvZHM8L2tleXdvcmQ+PGtleXdvcmQ+RmVtYWxlPC9rZXl3b3JkPjxrZXl3
b3JkPkh1bWFuczwva2V5d29yZD48a2V5d29yZD5JbmZhbnQ8L2tleXdvcmQ+PGtleXdvcmQ+TWFs
ZTwva2V5d29yZD48a2V5d29yZD5OZW9wbGFzbXMvKnBhdGhvbG9neTwva2V5d29yZD48a2V5d29y
ZD5SZXRyb3NwZWN0aXZlIFN0dWRpZXM8L2tleXdvcmQ+PC9rZXl3b3Jkcz48ZGF0ZXM+PHllYXI+
MjAxMjwveWVhcj48cHViLWRhdGVzPjxkYXRlPkF1ZzwvZGF0ZT48L3B1Yi1kYXRlcz48L2RhdGVz
Pjxpc2JuPjE1MjEtMDY2OSAoRWxlY3Ryb25pYykmI3hEOzA4ODgtMDAxOCAoTGlua2luZyk8L2lz
Ym4+PGFjY2Vzc2lvbi1udW0+MjI2MTIyNTk8L2FjY2Vzc2lvbi1udW0+PHVybHM+PHJlbGF0ZWQt
dXJscz48dXJsPmh0dHA6Ly93d3cubmNiaS5ubG0ubmloLmdvdi9wdWJtZWQvMjI2MTIyNTk8L3Vy
bD48L3JlbGF0ZWQtdXJscz48L3VybHM+PGVsZWN0cm9uaWMtcmVzb3VyY2UtbnVtPjEwLjMxMDkv
MDg4ODAwMTguMjAxMi42Nzg1Njg8L2VsZWN0cm9uaWMtcmVzb3VyY2UtbnVtPjxsYW5ndWFnZT5l
bmc8L2xhbmd1YWdlPjwvcmVjb3JkPjwvQ2l0ZT48Q2l0ZT48QXV0aG9yPkdvcnNjaGx1dGVyPC9B
dXRob3I+PFllYXI+MjAwODwvWWVhcj48UmVjTnVtPjg0PC9SZWNOdW0+PHJlY29yZD48cmVjLW51
bWJlcj44NDwvcmVjLW51bWJlcj48Zm9yZWlnbi1rZXlzPjxrZXkgYXBwPSJFTiIgZGItaWQ9Inh3
NXI5dHB3Y2RkZnByZWV4emx2cGFmOXdyNXByYXQyZHZ2MiI+ODQ8L2tleT48L2ZvcmVpZ24ta2V5
cz48cmVmLXR5cGUgbmFtZT0iSm91cm5hbCBBcnRpY2xlIj4xNzwvcmVmLXR5cGU+PGNvbnRyaWJ1
dG9ycz48YXV0aG9ycz48YXV0aG9yPkdvcnNjaGx1dGVyLCBNLjwvYXV0aG9yPjxhdXRob3I+U2No
bWl0eiwgVi48L2F1dGhvcj48YXV0aG9yPk1leSwgVS48L2F1dGhvcj48YXV0aG9yPkhhaG4tQXN0
LCBDLjwvYXV0aG9yPjxhdXRob3I+U2NobWlkdC1Xb2xmLCBJLiBHLjwvYXV0aG9yPjxhdXRob3I+
U2F1ZXJicnVjaCwgVC48L2F1dGhvcj48L2F1dGhvcnM+PC9jb250cmlidXRvcnM+PGF1dGgtYWRk
cmVzcz5NZWRpemluaXNjaGUgS2xpbmlrIHVuZCBQb2xpa2xpbmlrIEksIFVuaXZlcnNpdGF0c2ts
aW5pa3VtIEJvbm4sIFNpZ211bmQtRnJldWQtU3RyLiAyNSwgQm9ubiwgR2VybWFueS4gZ29yc2No
bHVldGVyQHVuaS1ib25uLmRlPC9hdXRoLWFkZHJlc3M+PHRpdGxlcz48dGl0bGU+RW5kb3Njb3B5
IGluIHBhdGllbnRzIHdpdGggYWN1dGUgbGV1a2FlbWlhIGFmdGVyIGludGVuc2l2ZSBjaGVtb3Ro
ZXJhcHk8L3RpdGxlPjxzZWNvbmRhcnktdGl0bGU+TGV1ayBSZXM8L3NlY29uZGFyeS10aXRsZT48
YWx0LXRpdGxlPkxldWtlbWlhIHJlc2VhcmNoPC9hbHQtdGl0bGU+PC90aXRsZXM+PHBlcmlvZGlj
YWw+PGZ1bGwtdGl0bGU+TGV1ayBSZXM8L2Z1bGwtdGl0bGU+PGFiYnItMT5MZXVrZW1pYSByZXNl
YXJjaDwvYWJici0xPjwvcGVyaW9kaWNhbD48YWx0LXBlcmlvZGljYWw+PGZ1bGwtdGl0bGU+TGV1
ayBSZXM8L2Z1bGwtdGl0bGU+PGFiYnItMT5MZXVrZW1pYSByZXNlYXJjaDwvYWJici0xPjwvYWx0
LXBlcmlvZGljYWw+PHBhZ2VzPjE1MTAtNzwvcGFnZXM+PHZvbHVtZT4zMjwvdm9sdW1lPjxudW1i
ZXI+MTA8L251bWJlcj48ZWRpdGlvbj4yMDA4LzA1LzIzPC9lZGl0aW9uPjxrZXl3b3Jkcz48a2V5
d29yZD5BY3V0ZSBEaXNlYXNlPC9rZXl3b3JkPjxrZXl3b3JkPkFnZWQ8L2tleXdvcmQ+PGtleXdv
cmQ+KkNob2xhbmdpb3BhbmNyZWF0b2dyYXBoeSwgRW5kb3Njb3BpYyBSZXRyb2dyYWRlL2FkdmVy
c2UgZWZmZWN0czwva2V5d29yZD48a2V5d29yZD4qRW5kb3Njb3B5LCBHYXN0cm9pbnRlc3RpbmFs
L2FkdmVyc2UgZWZmZWN0cy9tb3J0YWxpdHk8L2tleXdvcmQ+PGtleXdvcmQ+R2FzdHJvaW50ZXN0
aW5hbCBEaXNlYXNlcy8qZXBpZGVtaW9sb2d5L2V0aW9sb2d5L3BhdGhvbG9neTwva2V5d29yZD48
a2V5d29yZD5HYXN0cm9pbnRlc3RpbmFsIEhlbW9ycmhhZ2UvZXBpZGVtaW9sb2d5L2V0aW9sb2d5
PC9rZXl3b3JkPjxrZXl3b3JkPkh1bWFuczwva2V5d29yZD48a2V5d29yZD5MZXVrZW1pYS8qY29t
cGxpY2F0aW9ucy8qZHJ1ZyB0aGVyYXB5PC9rZXl3b3JkPjxrZXl3b3JkPk1hbGU8L2tleXdvcmQ+
PGtleXdvcmQ+TWlkZGxlIEFnZWQ8L2tleXdvcmQ+PC9rZXl3b3Jkcz48ZGF0ZXM+PHllYXI+MjAw
ODwveWVhcj48cHViLWRhdGVzPjxkYXRlPk9jdDwvZGF0ZT48L3B1Yi1kYXRlcz48L2RhdGVzPjxp
c2JuPjAxNDUtMjEyNiAoUHJpbnQpJiN4RDswMTQ1LTIxMjYgKExpbmtpbmcpPC9pc2JuPjxhY2Nl
c3Npb24tbnVtPjE4NDk1MjQzPC9hY2Nlc3Npb24tbnVtPjx3b3JrLXR5cGU+UmVzZWFyY2ggU3Vw
cG9ydCwgTm9uLVUuUy4gR292JmFwb3M7dDwvd29yay10eXBlPjx1cmxzPjxyZWxhdGVkLXVybHM+
PHVybD5odHRwOi8vd3d3Lm5jYmkubmxtLm5paC5nb3YvcHVibWVkLzE4NDk1MjQzPC91cmw+PC9y
ZWxhdGVkLXVybHM+PC91cmxzPjxlbGVjdHJvbmljLXJlc291cmNlLW51bT4xMC4xMDE2L2oubGV1
a3Jlcy4yMDA4LjAzLjAxNjwvZWxlY3Ryb25pYy1yZXNvdXJjZS1udW0+PGxhbmd1YWdlPmVuZzwv
bGFuZ3VhZ2U+PC9yZWNvcmQ+PC9DaXRlPjxDaXRlPjxBdXRob3I+UGFyazwvQXV0aG9yPjxZZWFy
PjIwMTA8L1llYXI+PFJlY051bT45ODwvUmVjTnVtPjxyZWNvcmQ+PHJlYy1udW1iZXI+OTg8L3Jl
Yy1udW1iZXI+PGZvcmVpZ24ta2V5cz48a2V5IGFwcD0iRU4iIGRiLWlkPSJ4dzVyOXRwd2NkZGZw
cmVleHpsdnBhZjl3cjVwcmF0MmR2djIiPjk4PC9rZXk+PC9mb3JlaWduLWtleXM+PHJlZi10eXBl
IG5hbWU9IkpvdXJuYWwgQXJ0aWNsZSI+MTc8L3JlZi10eXBlPjxjb250cmlidXRvcnM+PGF1dGhv
cnM+PGF1dGhvcj5QYXJrLCBZLiBCLjwvYXV0aG9yPjxhdXRob3I+TGVlLCBKLiBXLjwvYXV0aG9y
PjxhdXRob3I+Q2hvLCBCLiBTLjwvYXV0aG9yPjxhdXRob3I+TWluLCBXLiBTLjwvYXV0aG9yPjxh
dXRob3I+Q2hldW5nLCBELiBZLjwvYXV0aG9yPjxhdXRob3I+S2ltLCBKLiBJLjwvYXV0aG9yPjxh
dXRob3I+Q2hvLCBTLiBILjwvYXV0aG9yPjxhdXRob3I+UGFyaywgUy4gSC48L2F1dGhvcj48YXV0
aG9yPktpbSwgSi4gSy48L2F1dGhvcj48YXV0aG9yPkhhbiwgUy4gVy48L2F1dGhvcj48L2F1dGhv
cnM+PC9jb250cmlidXRvcnM+PGF1dGgtYWRkcmVzcz5EaXZpc2lvbiBvZiBHYXN0cm9lbnRlcm9s
b2d5LCBEZXBhcnRtZW50IG9mIEludGVybmFsIE1lZGljaW5lLCBDb2xsZWdlIG9mIE1lZGljaW5l
LCBUaGUgQ2F0aG9saWMgVW5pdmVyc2l0eSBvZiBLb3JlYSwgIzYyIFllb3VpZG8tZG9uZywgWWVv
bmdkZXVuZ3BvLWd1LCBTZW91bCAxNTAtNzEzLCBTb3V0aCBLb3JlYS48L2F1dGgtYWRkcmVzcz48
dGl0bGVzPjx0aXRsZT5JbmNpZGVuY2UgYW5kIGV0aW9sb2d5IG9mIG92ZXJ0IGdhc3Ryb2ludGVz
dGluYWwgYmxlZWRpbmcgaW4gYWR1bHQgcGF0aWVudHMgd2l0aCBhcGxhc3RpYyBhbmVtaWE8L3Rp
dGxlPjxzZWNvbmRhcnktdGl0bGU+RGlnIERpcyBTY2k8L3NlY29uZGFyeS10aXRsZT48YWx0LXRp
dGxlPkRpZ2VzdGl2ZSBkaXNlYXNlcyBhbmQgc2NpZW5jZXM8L2FsdC10aXRsZT48L3RpdGxlcz48
cGVyaW9kaWNhbD48ZnVsbC10aXRsZT5EaWcgRGlzIFNjaTwvZnVsbC10aXRsZT48YWJici0xPkRp
Z2VzdGl2ZSBkaXNlYXNlcyBhbmQgc2NpZW5jZXM8L2FiYnItMT48L3BlcmlvZGljYWw+PGFsdC1w
ZXJpb2RpY2FsPjxmdWxsLXRpdGxlPkRpZyBEaXMgU2NpPC9mdWxsLXRpdGxlPjxhYmJyLTE+RGln
ZXN0aXZlIGRpc2Vhc2VzIGFuZCBzY2llbmNlczwvYWJici0xPjwvYWx0LXBlcmlvZGljYWw+PHBh
Z2VzPjczLTgxPC9wYWdlcz48dm9sdW1lPjU1PC92b2x1bWU+PG51bWJlcj4xPC9udW1iZXI+PGVk
aXRpb24+MjAwOS8wMS8yNDwvZWRpdGlvbj48a2V5d29yZHM+PGtleXdvcmQ+QWRvbGVzY2VudDwv
a2V5d29yZD48a2V5d29yZD5BZHVsdDwva2V5d29yZD48a2V5d29yZD5BZ2VkPC9rZXl3b3JkPjxr
ZXl3b3JkPkFuZW1pYSwgQXBsYXN0aWMvYmxvb2QvKmNvbXBsaWNhdGlvbnM8L2tleXdvcmQ+PGtl
eXdvcmQ+RmVtYWxlPC9rZXl3b3JkPjxrZXl3b3JkPkdhc3Ryb2ludGVzdGluYWwgSGVtb3JyaGFn
ZS9kaWFnbm9zaXMvKmV0aW9sb2d5L3BhdGhvbG9neTwva2V5d29yZD48a2V5d29yZD5IdW1hbnM8
L2tleXdvcmQ+PGtleXdvcmQ+TWFsZTwva2V5d29yZD48a2V5d29yZD5NaWRkbGUgQWdlZDwva2V5
d29yZD48a2V5d29yZD5SaXNrIEZhY3RvcnM8L2tleXdvcmQ+PGtleXdvcmQ+VGhyb21ib2N5dG9w
ZW5pYS9jb21wbGljYXRpb25zPC9rZXl3b3JkPjxrZXl3b3JkPllvdW5nIEFkdWx0PC9rZXl3b3Jk
Pjwva2V5d29yZHM+PGRhdGVzPjx5ZWFyPjIwMTA8L3llYXI+PHB1Yi1kYXRlcz48ZGF0ZT5KYW48
L2RhdGU+PC9wdWItZGF0ZXM+PC9kYXRlcz48aXNibj4xNTczLTI1NjggKEVsZWN0cm9uaWMpJiN4
RDswMTYzLTIxMTYgKExpbmtpbmcpPC9pc2JuPjxhY2Nlc3Npb24tbnVtPjE5MTY1NTk4PC9hY2Nl
c3Npb24tbnVtPjx1cmxzPjxyZWxhdGVkLXVybHM+PHVybD5odHRwOi8vd3d3Lm5jYmkubmxtLm5p
aC5nb3YvcHVibWVkLzE5MTY1NTk4PC91cmw+PC9yZWxhdGVkLXVybHM+PC91cmxzPjxlbGVjdHJv
bmljLXJlc291cmNlLW51bT4xMC4xMDA3L3MxMDYyMC0wMDgtMDcwMi0zPC9lbGVjdHJvbmljLXJl
c291cmNlLW51bT48bGFuZ3VhZ2U+ZW5nPC9sYW5ndWFnZT48L3JlY29yZD48L0NpdGU+PENpdGU+
PEF1dGhvcj5LYXVyPC9BdXRob3I+PFllYXI+MTk5NjwvWWVhcj48UmVjTnVtPjEwMDwvUmVjTnVt
PjxyZWNvcmQ+PHJlYy1udW1iZXI+MTAwPC9yZWMtbnVtYmVyPjxmb3JlaWduLWtleXM+PGtleSBh
cHA9IkVOIiBkYi1pZD0ieHc1cjl0cHdjZGRmcHJlZXh6bHZwYWY5d3I1cHJhdDJkdnYyIj4xMDA8
L2tleT48L2ZvcmVpZ24ta2V5cz48cmVmLXR5cGUgbmFtZT0iSm91cm5hbCBBcnRpY2xlIj4xNzwv
cmVmLXR5cGU+PGNvbnRyaWJ1dG9ycz48YXV0aG9ycz48YXV0aG9yPkthdXIsIFMuPC9hdXRob3I+
PGF1dGhvcj5Db29wZXIsIEcuPC9hdXRob3I+PGF1dGhvcj5GYWt1bHQsIFMuPC9hdXRob3I+PGF1
dGhvcj5MYXphcnVzLCBILiBNLjwvYXV0aG9yPjwvYXV0aG9ycz48L2NvbnRyaWJ1dG9ycz48YXV0
aC1hZGRyZXNzPkRlcGFydG1lbnQgb2YgTWVkaWNpbmUsIElyZWxhbmQgQ2FuY2VyIENlbnRlciBV
bml2ZXJzaXR5IEhvc3BpdGFscyBvZiBDbGV2ZWxhbmQsIENhc2UgV2VzdGVybiBSZXNlcnZlIFVu
aXZlcnNpdHksIE9oaW8gNDQxMDYsIFVTQS48L2F1dGgtYWRkcmVzcz48dGl0bGVzPjx0aXRsZT5J
bmNpZGVuY2UgYW5kIG91dGNvbWUgb2Ygb3ZlcnQgZ2FzdHJvaW50ZXN0aW5hbCBibGVlZGluZyBp
biBwYXRpZW50cyB1bmRlcmdvaW5nIGJvbmUgbWFycm93IHRyYW5zcGxhbnRhdGlvbjwvdGl0bGU+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NTk4LTYwMzwvcGFnZXM+PHZvbHVtZT40MTwvdm9sdW1lPjxudW1iZXI+MzwvbnVtYmVyPjxlZGl0
aW9uPjE5OTYvMDMvMDE8L2VkaXRpb24+PGtleXdvcmRzPjxrZXl3b3JkPkFkb2xlc2NlbnQ8L2tl
eXdvcmQ+PGtleXdvcmQ+QWR1bHQ8L2tleXdvcmQ+PGtleXdvcmQ+QWdlZDwva2V5d29yZD48a2V5
d29yZD5Cb25lIE1hcnJvdyBUcmFuc3BsYW50YXRpb24vKmFkdmVyc2UgZWZmZWN0cy9zdGF0aXN0
aWNzICZhbXA7IG51bWVyaWNhbCBkYXRhPC9rZXl3b3JkPjxrZXl3b3JkPkNoaWxkPC9rZXl3b3Jk
PjxrZXl3b3JkPkNoaWxkLCBQcmVzY2hvb2w8L2tleXdvcmQ+PGtleXdvcmQ+Q29ob3J0IFN0dWRp
ZXM8L2tleXdvcmQ+PGtleXdvcmQ+RmVtYWxlPC9rZXl3b3JkPjxrZXl3b3JkPkdhc3Ryb2ludGVz
dGluYWwgSGVtb3JyaGFnZS9kaWFnbm9zaXMvKmVwaWRlbWlvbG9neS9ldGlvbG9neS90aGVyYXB5
PC9rZXl3b3JkPjxrZXl3b3JkPkh1bWFuczwva2V5d29yZD48a2V5d29yZD5JbmNpZGVuY2U8L2tl
eXdvcmQ+PGtleXdvcmQ+TWFsZTwva2V5d29yZD48a2V5d29yZD5NaWRkbGUgQWdlZDwva2V5d29y
ZD48a2V5d29yZD5PaGlvL2VwaWRlbWlvbG9neTwva2V5d29yZD48a2V5d29yZD5QcmV2YWxlbmNl
PC9rZXl3b3JkPjxrZXl3b3JkPlJldHJvc3BlY3RpdmUgU3R1ZGllczwva2V5d29yZD48a2V5d29y
ZD5UcmVhdG1lbnQgT3V0Y29tZTwva2V5d29yZD48L2tleXdvcmRzPjxkYXRlcz48eWVhcj4xOTk2
PC95ZWFyPjxwdWItZGF0ZXM+PGRhdGU+TWFyPC9kYXRlPjwvcHViLWRhdGVzPjwvZGF0ZXM+PGlz
Ym4+MDE2My0yMTE2IChQcmludCkmI3hEOzAxNjMtMjExNiAoTGlua2luZyk8L2lzYm4+PGFjY2Vz
c2lvbi1udW0+ODYxNzE0MzwvYWNjZXNzaW9uLW51bT48dXJscz48cmVsYXRlZC11cmxzPjx1cmw+
aHR0cDovL3d3dy5uY2JpLm5sbS5uaWguZ292L3B1Ym1lZC84NjE3MTQzPC91cmw+PC9yZWxhdGVk
LXVybHM+PC91cmxzPjxsYW5ndWFnZT5lbmc8L2xhbmd1YWdlPjwvcmVjb3JkPjwvQ2l0ZT48Q2l0
ZT48QXV0aG9yPkthdXI8L0F1dGhvcj48WWVhcj4yMDEzPC9ZZWFyPjxSZWNOdW0+MTAyPC9SZWNO
dW0+PHJlY29yZD48cmVjLW51bWJlcj4xMDI8L3JlYy1udW1iZXI+PGZvcmVpZ24ta2V5cz48a2V5
IGFwcD0iRU4iIGRiLWlkPSJ4dzVyOXRwd2NkZGZwcmVleHpsdnBhZjl3cjVwcmF0MmR2djIiPjEw
Mjwva2V5PjwvZm9yZWlnbi1rZXlzPjxyZWYtdHlwZSBuYW1lPSJKb3VybmFsIEFydGljbGUiPjE3
PC9yZWYtdHlwZT48Y29udHJpYnV0b3JzPjxhdXRob3JzPjxhdXRob3I+S2F1ciwgUy48L2F1dGhv
cj48YXV0aG9yPkNlYmFsbG9zLCBDLjwvYXV0aG9yPjxhdXRob3I+QmFvLCBSLjwvYXV0aG9yPjxh
dXRob3I+UGl0dG1hbiwgTi48L2F1dGhvcj48YXV0aG9yPkJlbmtvdiwgSy48L2F1dGhvcj48L2F1
dGhvcnM+PC9jb250cmlidXRvcnM+PGF1dGgtYWRkcmVzcz5EaXZpc2lvbiBvZiBQZWRpYXRyaWMg
R2FzdHJvZW50ZXJvbG9neSBhbmQgTnV0cml0aW9uLCBNb3VudCBTaW5haSBTY2hvb2wgb2YgTWVk
aWNpbmUsIE5ldyBZb3JrLCBOWSAxMDAyOSwgVVNBLjwvYXV0aC1hZGRyZXNzPjx0aXRsZXM+PHRp
dGxlPlBlcmN1dGFuZW91cyBlbmRvc2NvcGljIGdhc3Ryb3N0b215IHR1YmVzIGluIHBlZGlhdHJp
YyBib25lIG1hcnJvdyB0cmFuc3BsYW50IHBhdGllbnRzPC90aXRsZT48c2Vjb25kYXJ5LXRpdGxl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aXRpb248L2FiYnItMT48L2FsdC1wZXJpb2RpY2FsPjxwYWdlcz4zMDAtMzwvcGFnZXM+PHZvbHVt
ZT41Njwvdm9sdW1lPjxudW1iZXI+MzwvbnVtYmVyPjxlZGl0aW9uPjIwMTIvMTAvMjM8L2VkaXRp
b24+PGtleXdvcmRzPjxrZXl3b3JkPkJvbmUgTWFycm93IFRyYW5zcGxhbnRhdGlvbi8qYWR2ZXJz
ZSBlZmZlY3RzPC9rZXl3b3JkPjxrZXl3b3JkPkNoaWxkPC9rZXl3b3JkPjxrZXl3b3JkPkNoaWxk
LCBQcmVzY2hvb2w8L2tleXdvcmQ+PGtleXdvcmQ+RGV2aWNlIFJlbW92YWw8L2tleXdvcmQ+PGtl
eXdvcmQ+RW50ZXJhbCBOdXRyaXRpb24vKmFkdmVyc2UgZWZmZWN0czwva2V5d29yZD48a2V5d29y
ZD5GZW1hbGU8L2tleXdvcmQ+PGtleXdvcmQ+Rm9sbG93LVVwIFN0dWRpZXM8L2tleXdvcmQ+PGtl
eXdvcmQ+R2FzdHJvc2NvcHk8L2tleXdvcmQ+PGtleXdvcmQ+R2FzdHJvc3RvbXkvKmFkdmVyc2Ug
ZWZmZWN0czwva2V5d29yZD48a2V5d29yZD5Ib3NwaXRhbHMsIFVuaXZlcnNpdHk8L2tleXdvcmQ+
PGtleXdvcmQ+SHVtYW5zPC9rZXl3b3JkPjxrZXl3b3JkPkluY2lkZW5jZTwva2V5d29yZD48a2V5
d29yZD5JbmZhbnQ8L2tleXdvcmQ+PGtleXdvcmQ+SW5mZWN0aW9uL2VwaWRlbWlvbG9neS9pbW11
bm9sb2d5PC9rZXl3b3JkPjxrZXl3b3JkPk1hbGU8L2tleXdvcmQ+PGtleXdvcmQ+TmV1dHJvcGVu
aWEvZXBpZGVtaW9sb2d5L2ltbXVub2xvZ3k8L2tleXdvcmQ+PGtleXdvcmQ+TmV3IFlvcmsgQ2l0
eS9lcGlkZW1pb2xvZ3k8L2tleXdvcmQ+PGtleXdvcmQ+UG9zdG9wZXJhdGl2ZSBDb21wbGljYXRp
b25zLyplcGlkZW1pb2xvZ3kvaW1tdW5vbG9neS9zdXJnZXJ5PC9rZXl3b3JkPjxrZXl3b3JkPlJl
dHJvc3BlY3RpdmUgU3R1ZGllczwva2V5d29yZD48a2V5d29yZD5SaXNrIEZhY3RvcnM8L2tleXdv
cmQ+PC9rZXl3b3Jkcz48ZGF0ZXM+PHllYXI+MjAxMzwveWVhcj48cHViLWRhdGVzPjxkYXRlPk1h
cjwvZGF0ZT48L3B1Yi1kYXRlcz48L2RhdGVzPjxpc2JuPjE1MzYtNDgwMSAoRWxlY3Ryb25pYykm
I3hEOzAyNzctMjExNiAoTGlua2luZyk8L2lzYm4+PGFjY2Vzc2lvbi1udW0+MjMwODU4OTQ8L2Fj
Y2Vzc2lvbi1udW0+PHVybHM+PHJlbGF0ZWQtdXJscz48dXJsPmh0dHA6Ly93d3cubmNiaS5ubG0u
bmloLmdvdi9wdWJtZWQvMjMwODU4OTQ8L3VybD48L3JlbGF0ZWQtdXJscz48L3VybHM+PGVsZWN0
cm9uaWMtcmVzb3VyY2UtbnVtPjEwLjEwOTcvTVBHLjBiMDEzZTMxODI3OTQ0NGM8L2VsZWN0cm9u
aWMtcmVzb3VyY2UtbnVtPjxsYW5ndWFnZT5lbmc8L2xhbmd1YWdlPjwvcmVjb3JkPjwvQ2l0ZT48
L0VuZE5vdGU+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PEVuZE5vdGU+PENpdGU+PEF1dGhvcj5TY2h3YXJ0ejwvQXV0aG9yPjxZZWFyPjIwMDE8L1llYXI+
PFJlY051bT43NzwvUmVjTnVtPjxEaXNwbGF5VGV4dD4oMTgtMjMpPC9EaXNwbGF5VGV4dD48cmVj
b3JkPjxyZWMtbnVtYmVyPjc3PC9yZWMtbnVtYmVyPjxmb3JlaWduLWtleXM+PGtleSBhcHA9IkVO
IiBkYi1pZD0ieHc1cjl0cHdjZGRmcHJlZXh6bHZwYWY5d3I1cHJhdDJkdnYyIj43Nzwva2V5Pjwv
Zm9yZWlnbi1rZXlzPjxyZWYtdHlwZSBuYW1lPSJKb3VybmFsIEFydGljbGUiPjE3PC9yZWYtdHlw
ZT48Y29udHJpYnV0b3JzPjxhdXRob3JzPjxhdXRob3I+U2Nod2FydHosIEouIE0uPC9hdXRob3I+
PGF1dGhvcj5Xb2xmb3JkLCBKLiBMLjwvYXV0aG9yPjxhdXRob3I+VGhvcm5xdWlzdCwgTS4gRC48
L2F1dGhvcj48YXV0aG9yPkhvY2tlbmJlcnksIEQuIE0uPC9hdXRob3I+PGF1dGhvcj5NdXJha2Ft
aSwgQy4gUy48L2F1dGhvcj48YXV0aG9yPkRyZW5uYW4sIEYuPC9hdXRob3I+PGF1dGhvcj5IaW5k
cywgTS48L2F1dGhvcj48YXV0aG9yPlN0cmFzc2VyLCBTLiBJLjwvYXV0aG9yPjxhdXRob3I+TG9w
ZXotQ3ViZXJvLCBTLiBPLjwvYXV0aG9yPjxhdXRob3I+QnJhciwgSC4gUy48L2F1dGhvcj48YXV0
aG9yPktvLCBDLiBXLjwvYXV0aG9yPjxhdXRob3I+U2F1bmRlcnMsIE0uIEQuPC9hdXRob3I+PGF1
dGhvcj5Pa29sbywgQy4gTi48L2F1dGhvcj48YXV0aG9yPk1jRG9uYWxkLCBHLiBCLjwvYXV0aG9y
PjwvYXV0aG9ycz48L2NvbnRyaWJ1dG9ycz48YXV0aC1hZGRyZXNzPkRpdmlzaW9uIG9mIFB1Ymxp
YyBIZWFsdGggU2NpZW5jZXMsIEZyZWQgSHV0Y2hpbnNvbiBDYW5jZXIgUmVzZWFyY2ggQ2VudGVy
IGFuZCB0aGUgVW5pdmVyc2l0eSBvZiBXYXNoaW5ndG9uIFNjaG9vbCBvZiBNZWRpY2luZSwgU2Vh
dHRsZSA5ODEwOS0xMDI0LCBVU0EuPC9hdXRoLWFkZHJlc3M+PHRpdGxlcz48dGl0bGU+U2V2ZXJl
IGdhc3Ryb2ludGVzdGluYWwgYmxlZWRpbmcgYWZ0ZXIgaGVtYXRvcG9pZXRpYyBjZWxsIHRyYW5z
cGxhbnRhdGlvbiwgMTk4Ny0xOTk3OiBpbmNpZGVuY2UsIGNhdXNlcywgYW5kIG91dGNvbWU8L3Rp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b2YgZ2FzdHJvZW50ZXJvbG9neTwvYWJici0xPjwvYWx0LXBlcmlvZGljYWw+PHBhZ2VzPjM4NS05
MzwvcGFnZXM+PHZvbHVtZT45Njwvdm9sdW1lPjxudW1iZXI+MjwvbnVtYmVyPjxlZGl0aW9uPjIw
MDEvMDMvMTA8L2VkaXRpb24+PGtleXdvcmRzPjxrZXl3b3JkPkFkdWx0PC9rZXl3b3JkPjxrZXl3
b3JkPkJsb29kIFRyYW5zZnVzaW9uPC9rZXl3b3JkPjxrZXl3b3JkPkNvaG9ydCBTdHVkaWVzPC9r
ZXl3b3JkPjxrZXl3b3JkPkZlbWFsZTwva2V5d29yZD48a2V5d29yZD5Gb2xsb3ctVXAgU3R1ZGll
czwva2V5d29yZD48a2V5d29yZD5HYXN0cm9pbnRlc3RpbmFsIEhlbW9ycmhhZ2UvZXBpZGVtaW9s
b2d5LypldGlvbG9neS90aGVyYXB5PC9rZXl3b3JkPjxrZXl3b3JkPkdyYWZ0IHZzIEhvc3QgRGlz
ZWFzZS9wcmV2ZW50aW9uICZhbXA7IGNvbnRyb2w8L2tleXdvcmQ+PGtleXdvcmQ+SGVtYXRvcG9p
ZXRpYyBTdGVtIENlbGwgVHJhbnNwbGFudGF0aW9uLyphZHZlcnNlIGVmZmVjdHM8L2tleXdvcmQ+
PGtleXdvcmQ+SHVtYW5zPC9rZXl3b3JkPjxrZXl3b3JkPkluY2lkZW5jZTwva2V5d29yZD48a2V5
d29yZD5NYWxlPC9rZXl3b3JkPjxrZXl3b3JkPk9wcG9ydHVuaXN0aWMgSW5mZWN0aW9ucy9wcmV2
ZW50aW9uICZhbXA7IGNvbnRyb2w8L2tleXdvcmQ+PGtleXdvcmQ+UHJvc3BlY3RpdmUgU3R1ZGll
czwva2V5d29yZD48a2V5d29yZD5SaXNrIEZhY3RvcnM8L2tleXdvcmQ+PC9rZXl3b3Jkcz48ZGF0
ZXM+PHllYXI+MjAwMTwveWVhcj48cHViLWRhdGVzPjxkYXRlPkZlYjwvZGF0ZT48L3B1Yi1kYXRl
cz48L2RhdGVzPjxpc2JuPjAwMDItOTI3MCAoUHJpbnQpJiN4RDswMDAyLTkyNzAgKExpbmtpbmcp
PC9pc2JuPjxhY2Nlc3Npb24tbnVtPjExMjMyNjgwPC9hY2Nlc3Npb24tbnVtPjx3b3JrLXR5cGU+
UmVzZWFyY2ggU3VwcG9ydCwgVS5TLiBHb3YmYXBvczt0LCBQLkguUy48L3dvcmstdHlwZT48dXJs
cz48cmVsYXRlZC11cmxzPjx1cmw+aHR0cDovL3d3dy5uY2JpLm5sbS5uaWguZ292L3B1Ym1lZC8x
MTIzMjY4MDwvdXJsPjwvcmVsYXRlZC11cmxzPjwvdXJscz48ZWxlY3Ryb25pYy1yZXNvdXJjZS1u
dW0+MTAuMTExMS9qLjE1NzItMDI0MS4yMDAxLjAzNTQ5Lng8L2VsZWN0cm9uaWMtcmVzb3VyY2Ut
bnVtPjxsYW5ndWFnZT5lbmc8L2xhbmd1YWdlPjwvcmVjb3JkPjwvQ2l0ZT48Q2l0ZT48QXV0aG9y
PkJ1ZGVydXM8L0F1dGhvcj48WWVhcj4yMDEyPC9ZZWFyPjxSZWNOdW0+Nzg8L1JlY051bT48cmVj
b3JkPjxyZWMtbnVtYmVyPjc4PC9yZWMtbnVtYmVyPjxmb3JlaWduLWtleXM+PGtleSBhcHA9IkVO
IiBkYi1pZD0ieHc1cjl0cHdjZGRmcHJlZXh6bHZwYWY5d3I1cHJhdDJkdnYyIj43ODwva2V5Pjwv
Zm9yZWlnbi1rZXlzPjxyZWYtdHlwZSBuYW1lPSJKb3VybmFsIEFydGljbGUiPjE3PC9yZWYtdHlw
ZT48Y29udHJpYnV0b3JzPjxhdXRob3JzPjxhdXRob3I+QnVkZXJ1cywgUy48L2F1dGhvcj48YXV0
aG9yPlNvbmRlcmtvdHRlciwgSC48L2F1dGhvcj48YXV0aG9yPkZsZWlzY2hoYWNrLCBHLjwvYXV0
aG9yPjxhdXRob3I+TGVudHplLCBNLiBKLjwvYXV0aG9yPjwvYXV0aG9ycz48L2NvbnRyaWJ1dG9y
cz48YXV0aC1hZGRyZXNzPkRlcGFydG1lbnQgb2YgUGVkaWF0cmljcywgU3QuLU1hcmllbi1Ib3Nw
aXRhbCwgQm9ubiwgR2VybWFueS4gcy5idWRlcnVzQHdlYi5kZTwvYXV0aC1hZGRyZXNzPjx0aXRs
ZXM+PHRpdGxlPkRpYWdub3N0aWMgYW5kIHRoZXJhcGV1dGljIGVuZG9zY29weSBpbiBjaGlsZHJl
biBhbmQgYWRvbGVzY2VudHMgd2l0aCBjYW5jZXI8L3RpdGxlPjxzZWNvbmRhcnktdGl0bGU+UGVk
aWF0ciBIZW1hdG9sIE9uY29sPC9zZWNvbmRhcnktdGl0bGU+PGFsdC10aXRsZT5QZWRpYXRyaWMg
aGVtYXRvbG9neSBhbmQgb25jb2xvZ3k8L2FsdC10aXRsZT48L3RpdGxlcz48cGVyaW9kaWNhbD48
ZnVsbC10aXRsZT5QZWRpYXRyIEhlbWF0b2wgT25jb2w8L2Z1bGwtdGl0bGU+PGFiYnItMT5QZWRp
YXRyaWMgaGVtYXRvbG9neSBhbmQgb25jb2xvZ3k8L2FiYnItMT48L3BlcmlvZGljYWw+PGFsdC1w
ZXJpb2RpY2FsPjxmdWxsLXRpdGxlPlBlZGlhdHIgSGVtYXRvbCBPbmNvbDwvZnVsbC10aXRsZT48
YWJici0xPlBlZGlhdHJpYyBoZW1hdG9sb2d5IGFuZCBvbmNvbG9neTwvYWJici0xPjwvYWx0LXBl
cmlvZGljYWw+PHBhZ2VzPjQ1MC02MDwvcGFnZXM+PHZvbHVtZT4yOTwvdm9sdW1lPjxudW1iZXI+
NTwvbnVtYmVyPjxlZGl0aW9uPjIwMTIvMDUvMjM8L2VkaXRpb24+PGtleXdvcmRzPjxrZXl3b3Jk
PkFkb2xlc2NlbnQ8L2tleXdvcmQ+PGtleXdvcmQ+QWR1bHQ8L2tleXdvcmQ+PGtleXdvcmQ+Qmlv
cHN5PC9rZXl3b3JkPjxrZXl3b3JkPkNoaWxkPC9rZXl3b3JkPjxrZXl3b3JkPkNoaWxkLCBQcmVz
Y2hvb2w8L2tleXdvcmQ+PGtleXdvcmQ+RGlnZXN0aXZlIFN5c3RlbSBEaXNlYXNlcy8qcGF0aG9s
b2d5PC9rZXl3b3JkPjxrZXl3b3JkPkVuZG9zY29weSwgRGlnZXN0aXZlIFN5c3RlbS9hZHZlcnNl
IGVmZmVjdHMvKm1ldGhvZHM8L2tleXdvcmQ+PGtleXdvcmQ+RmVtYWxlPC9rZXl3b3JkPjxrZXl3
b3JkPkh1bWFuczwva2V5d29yZD48a2V5d29yZD5JbmZhbnQ8L2tleXdvcmQ+PGtleXdvcmQ+TWFs
ZTwva2V5d29yZD48a2V5d29yZD5OZW9wbGFzbXMvKnBhdGhvbG9neTwva2V5d29yZD48a2V5d29y
ZD5SZXRyb3NwZWN0aXZlIFN0dWRpZXM8L2tleXdvcmQ+PC9rZXl3b3Jkcz48ZGF0ZXM+PHllYXI+
MjAxMjwveWVhcj48cHViLWRhdGVzPjxkYXRlPkF1ZzwvZGF0ZT48L3B1Yi1kYXRlcz48L2RhdGVz
Pjxpc2JuPjE1MjEtMDY2OSAoRWxlY3Ryb25pYykmI3hEOzA4ODgtMDAxOCAoTGlua2luZyk8L2lz
Ym4+PGFjY2Vzc2lvbi1udW0+MjI2MTIyNTk8L2FjY2Vzc2lvbi1udW0+PHVybHM+PHJlbGF0ZWQt
dXJscz48dXJsPmh0dHA6Ly93d3cubmNiaS5ubG0ubmloLmdvdi9wdWJtZWQvMjI2MTIyNTk8L3Vy
bD48L3JlbGF0ZWQtdXJscz48L3VybHM+PGVsZWN0cm9uaWMtcmVzb3VyY2UtbnVtPjEwLjMxMDkv
MDg4ODAwMTguMjAxMi42Nzg1Njg8L2VsZWN0cm9uaWMtcmVzb3VyY2UtbnVtPjxsYW5ndWFnZT5l
bmc8L2xhbmd1YWdlPjwvcmVjb3JkPjwvQ2l0ZT48Q2l0ZT48QXV0aG9yPkdvcnNjaGx1dGVyPC9B
dXRob3I+PFllYXI+MjAwODwvWWVhcj48UmVjTnVtPjg0PC9SZWNOdW0+PHJlY29yZD48cmVjLW51
bWJlcj44NDwvcmVjLW51bWJlcj48Zm9yZWlnbi1rZXlzPjxrZXkgYXBwPSJFTiIgZGItaWQ9Inh3
NXI5dHB3Y2RkZnByZWV4emx2cGFmOXdyNXByYXQyZHZ2MiI+ODQ8L2tleT48L2ZvcmVpZ24ta2V5
cz48cmVmLXR5cGUgbmFtZT0iSm91cm5hbCBBcnRpY2xlIj4xNzwvcmVmLXR5cGU+PGNvbnRyaWJ1
dG9ycz48YXV0aG9ycz48YXV0aG9yPkdvcnNjaGx1dGVyLCBNLjwvYXV0aG9yPjxhdXRob3I+U2No
bWl0eiwgVi48L2F1dGhvcj48YXV0aG9yPk1leSwgVS48L2F1dGhvcj48YXV0aG9yPkhhaG4tQXN0
LCBDLjwvYXV0aG9yPjxhdXRob3I+U2NobWlkdC1Xb2xmLCBJLiBHLjwvYXV0aG9yPjxhdXRob3I+
U2F1ZXJicnVjaCwgVC48L2F1dGhvcj48L2F1dGhvcnM+PC9jb250cmlidXRvcnM+PGF1dGgtYWRk
cmVzcz5NZWRpemluaXNjaGUgS2xpbmlrIHVuZCBQb2xpa2xpbmlrIEksIFVuaXZlcnNpdGF0c2ts
aW5pa3VtIEJvbm4sIFNpZ211bmQtRnJldWQtU3RyLiAyNSwgQm9ubiwgR2VybWFueS4gZ29yc2No
bHVldGVyQHVuaS1ib25uLmRlPC9hdXRoLWFkZHJlc3M+PHRpdGxlcz48dGl0bGU+RW5kb3Njb3B5
IGluIHBhdGllbnRzIHdpdGggYWN1dGUgbGV1a2FlbWlhIGFmdGVyIGludGVuc2l2ZSBjaGVtb3Ro
ZXJhcHk8L3RpdGxlPjxzZWNvbmRhcnktdGl0bGU+TGV1ayBSZXM8L3NlY29uZGFyeS10aXRsZT48
YWx0LXRpdGxlPkxldWtlbWlhIHJlc2VhcmNoPC9hbHQtdGl0bGU+PC90aXRsZXM+PHBlcmlvZGlj
YWw+PGZ1bGwtdGl0bGU+TGV1ayBSZXM8L2Z1bGwtdGl0bGU+PGFiYnItMT5MZXVrZW1pYSByZXNl
YXJjaDwvYWJici0xPjwvcGVyaW9kaWNhbD48YWx0LXBlcmlvZGljYWw+PGZ1bGwtdGl0bGU+TGV1
ayBSZXM8L2Z1bGwtdGl0bGU+PGFiYnItMT5MZXVrZW1pYSByZXNlYXJjaDwvYWJici0xPjwvYWx0
LXBlcmlvZGljYWw+PHBhZ2VzPjE1MTAtNzwvcGFnZXM+PHZvbHVtZT4zMjwvdm9sdW1lPjxudW1i
ZXI+MTA8L251bWJlcj48ZWRpdGlvbj4yMDA4LzA1LzIzPC9lZGl0aW9uPjxrZXl3b3Jkcz48a2V5
d29yZD5BY3V0ZSBEaXNlYXNlPC9rZXl3b3JkPjxrZXl3b3JkPkFnZWQ8L2tleXdvcmQ+PGtleXdv
cmQ+KkNob2xhbmdpb3BhbmNyZWF0b2dyYXBoeSwgRW5kb3Njb3BpYyBSZXRyb2dyYWRlL2FkdmVy
c2UgZWZmZWN0czwva2V5d29yZD48a2V5d29yZD4qRW5kb3Njb3B5LCBHYXN0cm9pbnRlc3RpbmFs
L2FkdmVyc2UgZWZmZWN0cy9tb3J0YWxpdHk8L2tleXdvcmQ+PGtleXdvcmQ+R2FzdHJvaW50ZXN0
aW5hbCBEaXNlYXNlcy8qZXBpZGVtaW9sb2d5L2V0aW9sb2d5L3BhdGhvbG9neTwva2V5d29yZD48
a2V5d29yZD5HYXN0cm9pbnRlc3RpbmFsIEhlbW9ycmhhZ2UvZXBpZGVtaW9sb2d5L2V0aW9sb2d5
PC9rZXl3b3JkPjxrZXl3b3JkPkh1bWFuczwva2V5d29yZD48a2V5d29yZD5MZXVrZW1pYS8qY29t
cGxpY2F0aW9ucy8qZHJ1ZyB0aGVyYXB5PC9rZXl3b3JkPjxrZXl3b3JkPk1hbGU8L2tleXdvcmQ+
PGtleXdvcmQ+TWlkZGxlIEFnZWQ8L2tleXdvcmQ+PC9rZXl3b3Jkcz48ZGF0ZXM+PHllYXI+MjAw
ODwveWVhcj48cHViLWRhdGVzPjxkYXRlPk9jdDwvZGF0ZT48L3B1Yi1kYXRlcz48L2RhdGVzPjxp
c2JuPjAxNDUtMjEyNiAoUHJpbnQpJiN4RDswMTQ1LTIxMjYgKExpbmtpbmcpPC9pc2JuPjxhY2Nl
c3Npb24tbnVtPjE4NDk1MjQzPC9hY2Nlc3Npb24tbnVtPjx3b3JrLXR5cGU+UmVzZWFyY2ggU3Vw
cG9ydCwgTm9uLVUuUy4gR292JmFwb3M7dDwvd29yay10eXBlPjx1cmxzPjxyZWxhdGVkLXVybHM+
PHVybD5odHRwOi8vd3d3Lm5jYmkubmxtLm5paC5nb3YvcHVibWVkLzE4NDk1MjQzPC91cmw+PC9y
ZWxhdGVkLXVybHM+PC91cmxzPjxlbGVjdHJvbmljLXJlc291cmNlLW51bT4xMC4xMDE2L2oubGV1
a3Jlcy4yMDA4LjAzLjAxNjwvZWxlY3Ryb25pYy1yZXNvdXJjZS1udW0+PGxhbmd1YWdlPmVuZzwv
bGFuZ3VhZ2U+PC9yZWNvcmQ+PC9DaXRlPjxDaXRlPjxBdXRob3I+UGFyazwvQXV0aG9yPjxZZWFy
PjIwMTA8L1llYXI+PFJlY051bT45ODwvUmVjTnVtPjxyZWNvcmQ+PHJlYy1udW1iZXI+OTg8L3Jl
Yy1udW1iZXI+PGZvcmVpZ24ta2V5cz48a2V5IGFwcD0iRU4iIGRiLWlkPSJ4dzVyOXRwd2NkZGZw
cmVleHpsdnBhZjl3cjVwcmF0MmR2djIiPjk4PC9rZXk+PC9mb3JlaWduLWtleXM+PHJlZi10eXBl
IG5hbWU9IkpvdXJuYWwgQXJ0aWNsZSI+MTc8L3JlZi10eXBlPjxjb250cmlidXRvcnM+PGF1dGhv
cnM+PGF1dGhvcj5QYXJrLCBZLiBCLjwvYXV0aG9yPjxhdXRob3I+TGVlLCBKLiBXLjwvYXV0aG9y
PjxhdXRob3I+Q2hvLCBCLiBTLjwvYXV0aG9yPjxhdXRob3I+TWluLCBXLiBTLjwvYXV0aG9yPjxh
dXRob3I+Q2hldW5nLCBELiBZLjwvYXV0aG9yPjxhdXRob3I+S2ltLCBKLiBJLjwvYXV0aG9yPjxh
dXRob3I+Q2hvLCBTLiBILjwvYXV0aG9yPjxhdXRob3I+UGFyaywgUy4gSC48L2F1dGhvcj48YXV0
aG9yPktpbSwgSi4gSy48L2F1dGhvcj48YXV0aG9yPkhhbiwgUy4gVy48L2F1dGhvcj48L2F1dGhv
cnM+PC9jb250cmlidXRvcnM+PGF1dGgtYWRkcmVzcz5EaXZpc2lvbiBvZiBHYXN0cm9lbnRlcm9s
b2d5LCBEZXBhcnRtZW50IG9mIEludGVybmFsIE1lZGljaW5lLCBDb2xsZWdlIG9mIE1lZGljaW5l
LCBUaGUgQ2F0aG9saWMgVW5pdmVyc2l0eSBvZiBLb3JlYSwgIzYyIFllb3VpZG8tZG9uZywgWWVv
bmdkZXVuZ3BvLWd1LCBTZW91bCAxNTAtNzEzLCBTb3V0aCBLb3JlYS48L2F1dGgtYWRkcmVzcz48
dGl0bGVzPjx0aXRsZT5JbmNpZGVuY2UgYW5kIGV0aW9sb2d5IG9mIG92ZXJ0IGdhc3Ryb2ludGVz
dGluYWwgYmxlZWRpbmcgaW4gYWR1bHQgcGF0aWVudHMgd2l0aCBhcGxhc3RpYyBhbmVtaWE8L3Rp
dGxlPjxzZWNvbmRhcnktdGl0bGU+RGlnIERpcyBTY2k8L3NlY29uZGFyeS10aXRsZT48YWx0LXRp
dGxlPkRpZ2VzdGl2ZSBkaXNlYXNlcyBhbmQgc2NpZW5jZXM8L2FsdC10aXRsZT48L3RpdGxlcz48
cGVyaW9kaWNhbD48ZnVsbC10aXRsZT5EaWcgRGlzIFNjaTwvZnVsbC10aXRsZT48YWJici0xPkRp
Z2VzdGl2ZSBkaXNlYXNlcyBhbmQgc2NpZW5jZXM8L2FiYnItMT48L3BlcmlvZGljYWw+PGFsdC1w
ZXJpb2RpY2FsPjxmdWxsLXRpdGxlPkRpZyBEaXMgU2NpPC9mdWxsLXRpdGxlPjxhYmJyLTE+RGln
ZXN0aXZlIGRpc2Vhc2VzIGFuZCBzY2llbmNlczwvYWJici0xPjwvYWx0LXBlcmlvZGljYWw+PHBh
Z2VzPjczLTgxPC9wYWdlcz48dm9sdW1lPjU1PC92b2x1bWU+PG51bWJlcj4xPC9udW1iZXI+PGVk
aXRpb24+MjAwOS8wMS8yNDwvZWRpdGlvbj48a2V5d29yZHM+PGtleXdvcmQ+QWRvbGVzY2VudDwv
a2V5d29yZD48a2V5d29yZD5BZHVsdDwva2V5d29yZD48a2V5d29yZD5BZ2VkPC9rZXl3b3JkPjxr
ZXl3b3JkPkFuZW1pYSwgQXBsYXN0aWMvYmxvb2QvKmNvbXBsaWNhdGlvbnM8L2tleXdvcmQ+PGtl
eXdvcmQ+RmVtYWxlPC9rZXl3b3JkPjxrZXl3b3JkPkdhc3Ryb2ludGVzdGluYWwgSGVtb3JyaGFn
ZS9kaWFnbm9zaXMvKmV0aW9sb2d5L3BhdGhvbG9neTwva2V5d29yZD48a2V5d29yZD5IdW1hbnM8
L2tleXdvcmQ+PGtleXdvcmQ+TWFsZTwva2V5d29yZD48a2V5d29yZD5NaWRkbGUgQWdlZDwva2V5
d29yZD48a2V5d29yZD5SaXNrIEZhY3RvcnM8L2tleXdvcmQ+PGtleXdvcmQ+VGhyb21ib2N5dG9w
ZW5pYS9jb21wbGljYXRpb25zPC9rZXl3b3JkPjxrZXl3b3JkPllvdW5nIEFkdWx0PC9rZXl3b3Jk
Pjwva2V5d29yZHM+PGRhdGVzPjx5ZWFyPjIwMTA8L3llYXI+PHB1Yi1kYXRlcz48ZGF0ZT5KYW48
L2RhdGU+PC9wdWItZGF0ZXM+PC9kYXRlcz48aXNibj4xNTczLTI1NjggKEVsZWN0cm9uaWMpJiN4
RDswMTYzLTIxMTYgKExpbmtpbmcpPC9pc2JuPjxhY2Nlc3Npb24tbnVtPjE5MTY1NTk4PC9hY2Nl
c3Npb24tbnVtPjx1cmxzPjxyZWxhdGVkLXVybHM+PHVybD5odHRwOi8vd3d3Lm5jYmkubmxtLm5p
aC5nb3YvcHVibWVkLzE5MTY1NTk4PC91cmw+PC9yZWxhdGVkLXVybHM+PC91cmxzPjxlbGVjdHJv
bmljLXJlc291cmNlLW51bT4xMC4xMDA3L3MxMDYyMC0wMDgtMDcwMi0zPC9lbGVjdHJvbmljLXJl
c291cmNlLW51bT48bGFuZ3VhZ2U+ZW5nPC9sYW5ndWFnZT48L3JlY29yZD48L0NpdGU+PENpdGU+
PEF1dGhvcj5LYXVyPC9BdXRob3I+PFllYXI+MTk5NjwvWWVhcj48UmVjTnVtPjEwMDwvUmVjTnVt
PjxyZWNvcmQ+PHJlYy1udW1iZXI+MTAwPC9yZWMtbnVtYmVyPjxmb3JlaWduLWtleXM+PGtleSBh
cHA9IkVOIiBkYi1pZD0ieHc1cjl0cHdjZGRmcHJlZXh6bHZwYWY5d3I1cHJhdDJkdnYyIj4xMDA8
L2tleT48L2ZvcmVpZ24ta2V5cz48cmVmLXR5cGUgbmFtZT0iSm91cm5hbCBBcnRpY2xlIj4xNzwv
cmVmLXR5cGU+PGNvbnRyaWJ1dG9ycz48YXV0aG9ycz48YXV0aG9yPkthdXIsIFMuPC9hdXRob3I+
PGF1dGhvcj5Db29wZXIsIEcuPC9hdXRob3I+PGF1dGhvcj5GYWt1bHQsIFMuPC9hdXRob3I+PGF1
dGhvcj5MYXphcnVzLCBILiBNLjwvYXV0aG9yPjwvYXV0aG9ycz48L2NvbnRyaWJ1dG9ycz48YXV0
aC1hZGRyZXNzPkRlcGFydG1lbnQgb2YgTWVkaWNpbmUsIElyZWxhbmQgQ2FuY2VyIENlbnRlciBV
bml2ZXJzaXR5IEhvc3BpdGFscyBvZiBDbGV2ZWxhbmQsIENhc2UgV2VzdGVybiBSZXNlcnZlIFVu
aXZlcnNpdHksIE9oaW8gNDQxMDYsIFVTQS48L2F1dGgtYWRkcmVzcz48dGl0bGVzPjx0aXRsZT5J
bmNpZGVuY2UgYW5kIG91dGNvbWUgb2Ygb3ZlcnQgZ2FzdHJvaW50ZXN0aW5hbCBibGVlZGluZyBp
biBwYXRpZW50cyB1bmRlcmdvaW5nIGJvbmUgbWFycm93IHRyYW5zcGxhbnRhdGlvbjwvdGl0bGU+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NTk4LTYwMzwvcGFnZXM+PHZvbHVtZT40MTwvdm9sdW1lPjxudW1iZXI+MzwvbnVtYmVyPjxlZGl0
aW9uPjE5OTYvMDMvMDE8L2VkaXRpb24+PGtleXdvcmRzPjxrZXl3b3JkPkFkb2xlc2NlbnQ8L2tl
eXdvcmQ+PGtleXdvcmQ+QWR1bHQ8L2tleXdvcmQ+PGtleXdvcmQ+QWdlZDwva2V5d29yZD48a2V5
d29yZD5Cb25lIE1hcnJvdyBUcmFuc3BsYW50YXRpb24vKmFkdmVyc2UgZWZmZWN0cy9zdGF0aXN0
aWNzICZhbXA7IG51bWVyaWNhbCBkYXRhPC9rZXl3b3JkPjxrZXl3b3JkPkNoaWxkPC9rZXl3b3Jk
PjxrZXl3b3JkPkNoaWxkLCBQcmVzY2hvb2w8L2tleXdvcmQ+PGtleXdvcmQ+Q29ob3J0IFN0dWRp
ZXM8L2tleXdvcmQ+PGtleXdvcmQ+RmVtYWxlPC9rZXl3b3JkPjxrZXl3b3JkPkdhc3Ryb2ludGVz
dGluYWwgSGVtb3JyaGFnZS9kaWFnbm9zaXMvKmVwaWRlbWlvbG9neS9ldGlvbG9neS90aGVyYXB5
PC9rZXl3b3JkPjxrZXl3b3JkPkh1bWFuczwva2V5d29yZD48a2V5d29yZD5JbmNpZGVuY2U8L2tl
eXdvcmQ+PGtleXdvcmQ+TWFsZTwva2V5d29yZD48a2V5d29yZD5NaWRkbGUgQWdlZDwva2V5d29y
ZD48a2V5d29yZD5PaGlvL2VwaWRlbWlvbG9neTwva2V5d29yZD48a2V5d29yZD5QcmV2YWxlbmNl
PC9rZXl3b3JkPjxrZXl3b3JkPlJldHJvc3BlY3RpdmUgU3R1ZGllczwva2V5d29yZD48a2V5d29y
ZD5UcmVhdG1lbnQgT3V0Y29tZTwva2V5d29yZD48L2tleXdvcmRzPjxkYXRlcz48eWVhcj4xOTk2
PC95ZWFyPjxwdWItZGF0ZXM+PGRhdGU+TWFyPC9kYXRlPjwvcHViLWRhdGVzPjwvZGF0ZXM+PGlz
Ym4+MDE2My0yMTE2IChQcmludCkmI3hEOzAxNjMtMjExNiAoTGlua2luZyk8L2lzYm4+PGFjY2Vz
c2lvbi1udW0+ODYxNzE0MzwvYWNjZXNzaW9uLW51bT48dXJscz48cmVsYXRlZC11cmxzPjx1cmw+
aHR0cDovL3d3dy5uY2JpLm5sbS5uaWguZ292L3B1Ym1lZC84NjE3MTQzPC91cmw+PC9yZWxhdGVk
LXVybHM+PC91cmxzPjxsYW5ndWFnZT5lbmc8L2xhbmd1YWdlPjwvcmVjb3JkPjwvQ2l0ZT48Q2l0
ZT48QXV0aG9yPkthdXI8L0F1dGhvcj48WWVhcj4yMDEzPC9ZZWFyPjxSZWNOdW0+MTAyPC9SZWNO
dW0+PHJlY29yZD48cmVjLW51bWJlcj4xMDI8L3JlYy1udW1iZXI+PGZvcmVpZ24ta2V5cz48a2V5
IGFwcD0iRU4iIGRiLWlkPSJ4dzVyOXRwd2NkZGZwcmVleHpsdnBhZjl3cjVwcmF0MmR2djIiPjEw
Mjwva2V5PjwvZm9yZWlnbi1rZXlzPjxyZWYtdHlwZSBuYW1lPSJKb3VybmFsIEFydGljbGUiPjE3
PC9yZWYtdHlwZT48Y29udHJpYnV0b3JzPjxhdXRob3JzPjxhdXRob3I+S2F1ciwgUy48L2F1dGhv
cj48YXV0aG9yPkNlYmFsbG9zLCBDLjwvYXV0aG9yPjxhdXRob3I+QmFvLCBSLjwvYXV0aG9yPjxh
dXRob3I+UGl0dG1hbiwgTi48L2F1dGhvcj48YXV0aG9yPkJlbmtvdiwgSy48L2F1dGhvcj48L2F1
dGhvcnM+PC9jb250cmlidXRvcnM+PGF1dGgtYWRkcmVzcz5EaXZpc2lvbiBvZiBQZWRpYXRyaWMg
R2FzdHJvZW50ZXJvbG9neSBhbmQgTnV0cml0aW9uLCBNb3VudCBTaW5haSBTY2hvb2wgb2YgTWVk
aWNpbmUsIE5ldyBZb3JrLCBOWSAxMDAyOSwgVVNBLjwvYXV0aC1hZGRyZXNzPjx0aXRsZXM+PHRp
dGxlPlBlcmN1dGFuZW91cyBlbmRvc2NvcGljIGdhc3Ryb3N0b215IHR1YmVzIGluIHBlZGlhdHJp
YyBib25lIG1hcnJvdyB0cmFuc3BsYW50IHBhdGllbnRzPC90aXRsZT48c2Vjb25kYXJ5LXRpdGxl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aXRpb248L2FiYnItMT48L2FsdC1wZXJpb2RpY2FsPjxwYWdlcz4zMDAtMzwvcGFnZXM+PHZvbHVt
ZT41Njwvdm9sdW1lPjxudW1iZXI+MzwvbnVtYmVyPjxlZGl0aW9uPjIwMTIvMTAvMjM8L2VkaXRp
b24+PGtleXdvcmRzPjxrZXl3b3JkPkJvbmUgTWFycm93IFRyYW5zcGxhbnRhdGlvbi8qYWR2ZXJz
ZSBlZmZlY3RzPC9rZXl3b3JkPjxrZXl3b3JkPkNoaWxkPC9rZXl3b3JkPjxrZXl3b3JkPkNoaWxk
LCBQcmVzY2hvb2w8L2tleXdvcmQ+PGtleXdvcmQ+RGV2aWNlIFJlbW92YWw8L2tleXdvcmQ+PGtl
eXdvcmQ+RW50ZXJhbCBOdXRyaXRpb24vKmFkdmVyc2UgZWZmZWN0czwva2V5d29yZD48a2V5d29y
ZD5GZW1hbGU8L2tleXdvcmQ+PGtleXdvcmQ+Rm9sbG93LVVwIFN0dWRpZXM8L2tleXdvcmQ+PGtl
eXdvcmQ+R2FzdHJvc2NvcHk8L2tleXdvcmQ+PGtleXdvcmQ+R2FzdHJvc3RvbXkvKmFkdmVyc2Ug
ZWZmZWN0czwva2V5d29yZD48a2V5d29yZD5Ib3NwaXRhbHMsIFVuaXZlcnNpdHk8L2tleXdvcmQ+
PGtleXdvcmQ+SHVtYW5zPC9rZXl3b3JkPjxrZXl3b3JkPkluY2lkZW5jZTwva2V5d29yZD48a2V5
d29yZD5JbmZhbnQ8L2tleXdvcmQ+PGtleXdvcmQ+SW5mZWN0aW9uL2VwaWRlbWlvbG9neS9pbW11
bm9sb2d5PC9rZXl3b3JkPjxrZXl3b3JkPk1hbGU8L2tleXdvcmQ+PGtleXdvcmQ+TmV1dHJvcGVu
aWEvZXBpZGVtaW9sb2d5L2ltbXVub2xvZ3k8L2tleXdvcmQ+PGtleXdvcmQ+TmV3IFlvcmsgQ2l0
eS9lcGlkZW1pb2xvZ3k8L2tleXdvcmQ+PGtleXdvcmQ+UG9zdG9wZXJhdGl2ZSBDb21wbGljYXRp
b25zLyplcGlkZW1pb2xvZ3kvaW1tdW5vbG9neS9zdXJnZXJ5PC9rZXl3b3JkPjxrZXl3b3JkPlJl
dHJvc3BlY3RpdmUgU3R1ZGllczwva2V5d29yZD48a2V5d29yZD5SaXNrIEZhY3RvcnM8L2tleXdv
cmQ+PC9rZXl3b3Jkcz48ZGF0ZXM+PHllYXI+MjAxMzwveWVhcj48cHViLWRhdGVzPjxkYXRlPk1h
cjwvZGF0ZT48L3B1Yi1kYXRlcz48L2RhdGVzPjxpc2JuPjE1MzYtNDgwMSAoRWxlY3Ryb25pYykm
I3hEOzAyNzctMjExNiAoTGlua2luZyk8L2lzYm4+PGFjY2Vzc2lvbi1udW0+MjMwODU4OTQ8L2Fj
Y2Vzc2lvbi1udW0+PHVybHM+PHJlbGF0ZWQtdXJscz48dXJsPmh0dHA6Ly93d3cubmNiaS5ubG0u
bmloLmdvdi9wdWJtZWQvMjMwODU4OTQ8L3VybD48L3JlbGF0ZWQtdXJscz48L3VybHM+PGVsZWN0
cm9uaWMtcmVzb3VyY2UtbnVtPjEwLjEwOTcvTVBHLjBiMDEzZTMxODI3OTQ0NGM8L2VsZWN0cm9u
aWMtcmVzb3VyY2UtbnVtPjxsYW5ndWFnZT5lbmc8L2xhbmd1YWdlPjwvcmVjb3JkPjwvQ2l0ZT48
L0VuZE5vdGU+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874132" w:rsidRPr="00054D40">
        <w:rPr>
          <w:rFonts w:ascii="Book Antiqua" w:hAnsi="Book Antiqua" w:cs="Times New Roman"/>
          <w:sz w:val="24"/>
          <w:szCs w:val="24"/>
          <w:vertAlign w:val="superscript"/>
        </w:rPr>
      </w:r>
      <w:r w:rsidR="00874132"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18" w:tooltip="Schwartz, 2001 #77" w:history="1">
        <w:r w:rsidR="00EB6DE0" w:rsidRPr="00054D40">
          <w:rPr>
            <w:rFonts w:ascii="Book Antiqua" w:hAnsi="Book Antiqua" w:cs="Times New Roman"/>
            <w:noProof/>
            <w:sz w:val="24"/>
            <w:szCs w:val="24"/>
            <w:vertAlign w:val="superscript"/>
          </w:rPr>
          <w:t>1</w:t>
        </w:r>
        <w:r w:rsidR="00823345" w:rsidRPr="00054D40">
          <w:rPr>
            <w:rFonts w:ascii="Book Antiqua" w:hAnsi="Book Antiqua" w:cs="Times New Roman"/>
            <w:noProof/>
            <w:sz w:val="24"/>
            <w:szCs w:val="24"/>
            <w:vertAlign w:val="superscript"/>
          </w:rPr>
          <w:t>8</w:t>
        </w:r>
        <w:r w:rsidR="00EB6DE0" w:rsidRPr="00054D40">
          <w:rPr>
            <w:rFonts w:ascii="Book Antiqua" w:hAnsi="Book Antiqua" w:cs="Times New Roman"/>
            <w:noProof/>
            <w:sz w:val="24"/>
            <w:szCs w:val="24"/>
            <w:vertAlign w:val="superscript"/>
          </w:rPr>
          <w:t>-2</w:t>
        </w:r>
        <w:r w:rsidR="00823345" w:rsidRPr="00054D40">
          <w:rPr>
            <w:rFonts w:ascii="Book Antiqua" w:hAnsi="Book Antiqua" w:cs="Times New Roman"/>
            <w:noProof/>
            <w:sz w:val="24"/>
            <w:szCs w:val="24"/>
            <w:vertAlign w:val="superscript"/>
          </w:rPr>
          <w:t>3</w:t>
        </w:r>
      </w:hyperlink>
      <w:r w:rsidR="00404E40" w:rsidRPr="00054D40">
        <w:rPr>
          <w:rFonts w:ascii="Book Antiqua" w:hAnsi="Book Antiqua" w:cs="Times New Roman"/>
          <w:noProof/>
          <w:sz w:val="24"/>
          <w:szCs w:val="24"/>
          <w:vertAlign w:val="superscript"/>
        </w:rPr>
        <w:t>]</w:t>
      </w:r>
      <w:r w:rsidR="00874132" w:rsidRPr="00054D40">
        <w:rPr>
          <w:rFonts w:ascii="Book Antiqua" w:hAnsi="Book Antiqua" w:cs="Times New Roman"/>
          <w:sz w:val="24"/>
          <w:szCs w:val="24"/>
          <w:vertAlign w:val="superscript"/>
        </w:rPr>
        <w:fldChar w:fldCharType="end"/>
      </w:r>
      <w:r w:rsidR="004B12D1" w:rsidRPr="00054D40">
        <w:rPr>
          <w:rFonts w:ascii="Book Antiqua" w:hAnsi="Book Antiqua" w:cs="Times New Roman"/>
          <w:sz w:val="24"/>
          <w:szCs w:val="24"/>
        </w:rPr>
        <w:t xml:space="preserve"> (Table 3).</w:t>
      </w:r>
      <w:r w:rsidRPr="00054D40">
        <w:rPr>
          <w:rFonts w:ascii="Book Antiqua" w:hAnsi="Book Antiqua" w:cs="Times New Roman"/>
          <w:sz w:val="24"/>
          <w:szCs w:val="24"/>
        </w:rPr>
        <w:t xml:space="preserve"> Endoscopic hemostasis was discussed in </w:t>
      </w:r>
      <w:r w:rsidR="001F7E54" w:rsidRPr="00054D40">
        <w:rPr>
          <w:rFonts w:ascii="Book Antiqua" w:hAnsi="Book Antiqua" w:cs="Times New Roman"/>
          <w:sz w:val="24"/>
          <w:szCs w:val="24"/>
        </w:rPr>
        <w:t>six</w:t>
      </w:r>
      <w:r w:rsidR="006B11D0" w:rsidRPr="00054D40">
        <w:rPr>
          <w:rFonts w:ascii="Book Antiqua" w:hAnsi="Book Antiqua" w:cs="Times New Roman"/>
          <w:sz w:val="24"/>
          <w:szCs w:val="24"/>
        </w:rPr>
        <w:t xml:space="preserve"> </w:t>
      </w:r>
      <w:r w:rsidRPr="00054D40">
        <w:rPr>
          <w:rFonts w:ascii="Book Antiqua" w:hAnsi="Book Antiqua" w:cs="Times New Roman"/>
          <w:sz w:val="24"/>
          <w:szCs w:val="24"/>
        </w:rPr>
        <w:t xml:space="preserve">studies which included </w:t>
      </w:r>
      <w:r w:rsidR="006B11D0" w:rsidRPr="00054D40">
        <w:rPr>
          <w:rFonts w:ascii="Book Antiqua" w:hAnsi="Book Antiqua" w:cs="Times New Roman"/>
          <w:sz w:val="24"/>
          <w:szCs w:val="24"/>
        </w:rPr>
        <w:t xml:space="preserve">sclerotherapy for varices, epinephrine and/or fibrin glue injections, electrocautery with or without injection, </w:t>
      </w:r>
      <w:r w:rsidRPr="00054D40">
        <w:rPr>
          <w:rFonts w:ascii="Book Antiqua" w:hAnsi="Book Antiqua" w:cs="Times New Roman"/>
          <w:sz w:val="24"/>
          <w:szCs w:val="24"/>
        </w:rPr>
        <w:t>clip placement</w:t>
      </w:r>
      <w:r w:rsidR="009465FC">
        <w:rPr>
          <w:rFonts w:ascii="Book Antiqua" w:hAnsi="Book Antiqua" w:cs="Times New Roman"/>
          <w:sz w:val="24"/>
          <w:szCs w:val="24"/>
        </w:rPr>
        <w:t xml:space="preserve"> </w:t>
      </w:r>
      <w:r w:rsidR="006B11D0" w:rsidRPr="00054D40">
        <w:rPr>
          <w:rFonts w:ascii="Book Antiqua" w:hAnsi="Book Antiqua" w:cs="Times New Roman"/>
          <w:sz w:val="24"/>
          <w:szCs w:val="24"/>
        </w:rPr>
        <w:t xml:space="preserve">and </w:t>
      </w:r>
      <w:r w:rsidR="00964889" w:rsidRPr="00054D40">
        <w:rPr>
          <w:rFonts w:ascii="Book Antiqua" w:hAnsi="Book Antiqua" w:cs="Times New Roman"/>
          <w:sz w:val="24"/>
          <w:szCs w:val="24"/>
        </w:rPr>
        <w:t>argon plasma c</w:t>
      </w:r>
      <w:r w:rsidR="004B12D1" w:rsidRPr="00054D40">
        <w:rPr>
          <w:rFonts w:ascii="Book Antiqua" w:hAnsi="Book Antiqua" w:cs="Times New Roman"/>
          <w:sz w:val="24"/>
          <w:szCs w:val="24"/>
        </w:rPr>
        <w:t>oagulation (APC)</w:t>
      </w:r>
      <w:r w:rsidR="006B11D0" w:rsidRPr="00054D40">
        <w:rPr>
          <w:rFonts w:ascii="Book Antiqua" w:hAnsi="Book Antiqua" w:cs="Times New Roman"/>
          <w:sz w:val="24"/>
          <w:szCs w:val="24"/>
          <w:vertAlign w:val="superscript"/>
        </w:rPr>
        <w:fldChar w:fldCharType="begin">
          <w:fldData xml:space="preserve">PEVuZE5vdGU+PENpdGU+PEF1dGhvcj5CdWRlcnVzPC9BdXRob3I+PFllYXI+MjAxMjwvWWVhcj48
UmVjTnVtPjc4PC9SZWNOdW0+PERpc3BsYXlUZXh0PigxOC0yMiwgMjQpPC9EaXNwbGF5VGV4dD48
cmVjb3JkPjxyZWMtbnVtYmVyPjc4PC9yZWMtbnVtYmVyPjxmb3JlaWduLWtleXM+PGtleSBhcHA9
IkVOIiBkYi1pZD0ieHc1cjl0cHdjZGRmcHJlZXh6bHZwYWY5d3I1cHJhdDJkdnYyIj43ODwva2V5
PjwvZm9yZWlnbi1rZXlzPjxyZWYtdHlwZSBuYW1lPSJKb3VybmFsIEFydGljbGUiPjE3PC9yZWYt
dHlwZT48Y29udHJpYnV0b3JzPjxhdXRob3JzPjxhdXRob3I+QnVkZXJ1cywgUy48L2F1dGhvcj48
YXV0aG9yPlNvbmRlcmtvdHRlciwgSC48L2F1dGhvcj48YXV0aG9yPkZsZWlzY2hoYWNrLCBHLjwv
YXV0aG9yPjxhdXRob3I+TGVudHplLCBNLiBKLjwvYXV0aG9yPjwvYXV0aG9ycz48L2NvbnRyaWJ1
dG9ycz48YXV0aC1hZGRyZXNzPkRlcGFydG1lbnQgb2YgUGVkaWF0cmljcywgU3QuLU1hcmllbi1I
b3NwaXRhbCwgQm9ubiwgR2VybWFueS4gcy5idWRlcnVzQHdlYi5kZTwvYXV0aC1hZGRyZXNzPjx0
aXRsZXM+PHRpdGxlPkRpYWdub3N0aWMgYW5kIHRoZXJhcGV1dGljIGVuZG9zY29weSBpbiBjaGls
ZHJlbiBhbmQgYWRvbGVzY2VudHMgd2l0aCBjYW5jZXI8L3RpdGxlPjxzZWNvbmRhcnktdGl0bGU+
UGVkaWF0ciBIZW1hdG9sIE9uY29sPC9zZWNvbmRhcnktdGl0bGU+PGFsdC10aXRsZT5QZWRpYXRy
aWMgaGVtYXRvbG9neSBhbmQgb25jb2xvZ3k8L2FsdC10aXRsZT48L3RpdGxlcz48cGVyaW9kaWNh
bD48ZnVsbC10aXRsZT5QZWRpYXRyIEhlbWF0b2wgT25jb2w8L2Z1bGwtdGl0bGU+PGFiYnItMT5Q
ZWRpYXRyaWMgaGVtYXRvbG9neSBhbmQgb25jb2xvZ3k8L2FiYnItMT48L3BlcmlvZGljYWw+PGFs
dC1wZXJpb2RpY2FsPjxmdWxsLXRpdGxlPlBlZGlhdHIgSGVtYXRvbCBPbmNvbDwvZnVsbC10aXRs
ZT48YWJici0xPlBlZGlhdHJpYyBoZW1hdG9sb2d5IGFuZCBvbmNvbG9neTwvYWJici0xPjwvYWx0
LXBlcmlvZGljYWw+PHBhZ2VzPjQ1MC02MDwvcGFnZXM+PHZvbHVtZT4yOTwvdm9sdW1lPjxudW1i
ZXI+NTwvbnVtYmVyPjxlZGl0aW9uPjIwMTIvMDUvMjM8L2VkaXRpb24+PGtleXdvcmRzPjxrZXl3
b3JkPkFkb2xlc2NlbnQ8L2tleXdvcmQ+PGtleXdvcmQ+QWR1bHQ8L2tleXdvcmQ+PGtleXdvcmQ+
QmlvcHN5PC9rZXl3b3JkPjxrZXl3b3JkPkNoaWxkPC9rZXl3b3JkPjxrZXl3b3JkPkNoaWxkLCBQ
cmVzY2hvb2w8L2tleXdvcmQ+PGtleXdvcmQ+RGlnZXN0aXZlIFN5c3RlbSBEaXNlYXNlcy8qcGF0
aG9sb2d5PC9rZXl3b3JkPjxrZXl3b3JkPkVuZG9zY29weSwgRGlnZXN0aXZlIFN5c3RlbS9hZHZl
cnNlIGVmZmVjdHMvKm1ldGhvZHM8L2tleXdvcmQ+PGtleXdvcmQ+RmVtYWxlPC9rZXl3b3JkPjxr
ZXl3b3JkPkh1bWFuczwva2V5d29yZD48a2V5d29yZD5JbmZhbnQ8L2tleXdvcmQ+PGtleXdvcmQ+
TWFsZTwva2V5d29yZD48a2V5d29yZD5OZW9wbGFzbXMvKnBhdGhvbG9neTwva2V5d29yZD48a2V5
d29yZD5SZXRyb3NwZWN0aXZlIFN0dWRpZXM8L2tleXdvcmQ+PC9rZXl3b3Jkcz48ZGF0ZXM+PHll
YXI+MjAxMjwveWVhcj48cHViLWRhdGVzPjxkYXRlPkF1ZzwvZGF0ZT48L3B1Yi1kYXRlcz48L2Rh
dGVzPjxpc2JuPjE1MjEtMDY2OSAoRWxlY3Ryb25pYykmI3hEOzA4ODgtMDAxOCAoTGlua2luZyk8
L2lzYm4+PGFjY2Vzc2lvbi1udW0+MjI2MTIyNTk8L2FjY2Vzc2lvbi1udW0+PHVybHM+PHJlbGF0
ZWQtdXJscz48dXJsPmh0dHA6Ly93d3cubmNiaS5ubG0ubmloLmdvdi9wdWJtZWQvMjI2MTIyNTk8
L3VybD48L3JlbGF0ZWQtdXJscz48L3VybHM+PGVsZWN0cm9uaWMtcmVzb3VyY2UtbnVtPjEwLjMx
MDkvMDg4ODAwMTguMjAxMi42Nzg1Njg8L2VsZWN0cm9uaWMtcmVzb3VyY2UtbnVtPjxsYW5ndWFn
ZT5lbmc8L2xhbmd1YWdlPjwvcmVjb3JkPjwvQ2l0ZT48Q2l0ZT48QXV0aG9yPkdvcnNjaGx1dGVy
PC9BdXRob3I+PFllYXI+MjAwODwvWWVhcj48UmVjTnVtPjg0PC9SZWNOdW0+PHJlY29yZD48cmVj
LW51bWJlcj44NDwvcmVjLW51bWJlcj48Zm9yZWlnbi1rZXlzPjxrZXkgYXBwPSJFTiIgZGItaWQ9
Inh3NXI5dHB3Y2RkZnByZWV4emx2cGFmOXdyNXByYXQyZHZ2MiI+ODQ8L2tleT48L2ZvcmVpZ24t
a2V5cz48cmVmLXR5cGUgbmFtZT0iSm91cm5hbCBBcnRpY2xlIj4xNzwvcmVmLXR5cGU+PGNvbnRy
aWJ1dG9ycz48YXV0aG9ycz48YXV0aG9yPkdvcnNjaGx1dGVyLCBNLjwvYXV0aG9yPjxhdXRob3I+
U2NobWl0eiwgVi48L2F1dGhvcj48YXV0aG9yPk1leSwgVS48L2F1dGhvcj48YXV0aG9yPkhhaG4t
QXN0LCBDLjwvYXV0aG9yPjxhdXRob3I+U2NobWlkdC1Xb2xmLCBJLiBHLjwvYXV0aG9yPjxhdXRo
b3I+U2F1ZXJicnVjaCwgVC48L2F1dGhvcj48L2F1dGhvcnM+PC9jb250cmlidXRvcnM+PGF1dGgt
YWRkcmVzcz5NZWRpemluaXNjaGUgS2xpbmlrIHVuZCBQb2xpa2xpbmlrIEksIFVuaXZlcnNpdGF0
c2tsaW5pa3VtIEJvbm4sIFNpZ211bmQtRnJldWQtU3RyLiAyNSwgQm9ubiwgR2VybWFueS4gZ29y
c2NobHVldGVyQHVuaS1ib25uLmRlPC9hdXRoLWFkZHJlc3M+PHRpdGxlcz48dGl0bGU+RW5kb3Nj
b3B5IGluIHBhdGllbnRzIHdpdGggYWN1dGUgbGV1a2FlbWlhIGFmdGVyIGludGVuc2l2ZSBjaGVt
b3RoZXJhcHk8L3RpdGxlPjxzZWNvbmRhcnktdGl0bGU+TGV1ayBSZXM8L3NlY29uZGFyeS10aXRs
ZT48YWx0LXRpdGxlPkxldWtlbWlhIHJlc2VhcmNoPC9hbHQtdGl0bGU+PC90aXRsZXM+PHBlcmlv
ZGljYWw+PGZ1bGwtdGl0bGU+TGV1ayBSZXM8L2Z1bGwtdGl0bGU+PGFiYnItMT5MZXVrZW1pYSBy
ZXNlYXJjaDwvYWJici0xPjwvcGVyaW9kaWNhbD48YWx0LXBlcmlvZGljYWw+PGZ1bGwtdGl0bGU+
TGV1ayBSZXM8L2Z1bGwtdGl0bGU+PGFiYnItMT5MZXVrZW1pYSByZXNlYXJjaDwvYWJici0xPjwv
YWx0LXBlcmlvZGljYWw+PHBhZ2VzPjE1MTAtNzwvcGFnZXM+PHZvbHVtZT4zMjwvdm9sdW1lPjxu
dW1iZXI+MTA8L251bWJlcj48ZWRpdGlvbj4yMDA4LzA1LzIzPC9lZGl0aW9uPjxrZXl3b3Jkcz48
a2V5d29yZD5BY3V0ZSBEaXNlYXNlPC9rZXl3b3JkPjxrZXl3b3JkPkFnZWQ8L2tleXdvcmQ+PGtl
eXdvcmQ+KkNob2xhbmdpb3BhbmNyZWF0b2dyYXBoeSwgRW5kb3Njb3BpYyBSZXRyb2dyYWRlL2Fk
dmVyc2UgZWZmZWN0czwva2V5d29yZD48a2V5d29yZD4qRW5kb3Njb3B5LCBHYXN0cm9pbnRlc3Rp
bmFsL2FkdmVyc2UgZWZmZWN0cy9tb3J0YWxpdHk8L2tleXdvcmQ+PGtleXdvcmQ+R2FzdHJvaW50
ZXN0aW5hbCBEaXNlYXNlcy8qZXBpZGVtaW9sb2d5L2V0aW9sb2d5L3BhdGhvbG9neTwva2V5d29y
ZD48a2V5d29yZD5HYXN0cm9pbnRlc3RpbmFsIEhlbW9ycmhhZ2UvZXBpZGVtaW9sb2d5L2V0aW9s
b2d5PC9rZXl3b3JkPjxrZXl3b3JkPkh1bWFuczwva2V5d29yZD48a2V5d29yZD5MZXVrZW1pYS8q
Y29tcGxpY2F0aW9ucy8qZHJ1ZyB0aGVyYXB5PC9rZXl3b3JkPjxrZXl3b3JkPk1hbGU8L2tleXdv
cmQ+PGtleXdvcmQ+TWlkZGxlIEFnZWQ8L2tleXdvcmQ+PC9rZXl3b3Jkcz48ZGF0ZXM+PHllYXI+
MjAwODwveWVhcj48cHViLWRhdGVzPjxkYXRlPk9jdDwvZGF0ZT48L3B1Yi1kYXRlcz48L2RhdGVz
Pjxpc2JuPjAxNDUtMjEyNiAoUHJpbnQpJiN4RDswMTQ1LTIxMjYgKExpbmtpbmcpPC9pc2JuPjxh
Y2Nlc3Npb24tbnVtPjE4NDk1MjQzPC9hY2Nlc3Npb24tbnVtPjx3b3JrLXR5cGU+UmVzZWFyY2gg
U3VwcG9ydCwgTm9uLVUuUy4gR292JmFwb3M7dDwvd29yay10eXBlPjx1cmxzPjxyZWxhdGVkLXVy
bHM+PHVybD5odHRwOi8vd3d3Lm5jYmkubmxtLm5paC5nb3YvcHVibWVkLzE4NDk1MjQzPC91cmw+
PC9yZWxhdGVkLXVybHM+PC91cmxzPjxlbGVjdHJvbmljLXJlc291cmNlLW51bT4xMC4xMDE2L2ou
bGV1a3Jlcy4yMDA4LjAzLjAxNjwvZWxlY3Ryb25pYy1yZXNvdXJjZS1udW0+PGxhbmd1YWdlPmVu
ZzwvbGFuZ3VhZ2U+PC9yZWNvcmQ+PC9DaXRlPjxDaXRlPjxBdXRob3I+S2F1cjwvQXV0aG9yPjxZ
ZWFyPjE5OTY8L1llYXI+PFJlY051bT4xMDA8L1JlY051bT48cmVjb3JkPjxyZWMtbnVtYmVyPjEw
MDwvcmVjLW51bWJlcj48Zm9yZWlnbi1rZXlzPjxrZXkgYXBwPSJFTiIgZGItaWQ9Inh3NXI5dHB3
Y2RkZnByZWV4emx2cGFmOXdyNXByYXQyZHZ2MiI+MTAwPC9rZXk+PC9mb3JlaWduLWtleXM+PHJl
Zi10eXBlIG5hbWU9IkpvdXJuYWwgQXJ0aWNsZSI+MTc8L3JlZi10eXBlPjxjb250cmlidXRvcnM+
PGF1dGhvcnM+PGF1dGhvcj5LYXVyLCBTLjwvYXV0aG9yPjxhdXRob3I+Q29vcGVyLCBHLjwvYXV0
aG9yPjxhdXRob3I+RmFrdWx0LCBTLjwvYXV0aG9yPjxhdXRob3I+TGF6YXJ1cywgSC4gTS48L2F1
dGhvcj48L2F1dGhvcnM+PC9jb250cmlidXRvcnM+PGF1dGgtYWRkcmVzcz5EZXBhcnRtZW50IG9m
IE1lZGljaW5lLCBJcmVsYW5kIENhbmNlciBDZW50ZXIgVW5pdmVyc2l0eSBIb3NwaXRhbHMgb2Yg
Q2xldmVsYW5kLCBDYXNlIFdlc3Rlcm4gUmVzZXJ2ZSBVbml2ZXJzaXR5LCBPaGlvIDQ0MTA2LCBV
U0EuPC9hdXRoLWFkZHJlc3M+PHRpdGxlcz48dGl0bGU+SW5jaWRlbmNlIGFuZCBvdXRjb21lIG9m
IG92ZXJ0IGdhc3Ryb2ludGVzdGluYWwgYmxlZWRpbmcgaW4gcGF0aWVudHMgdW5kZXJnb2luZyBi
b25lIG1hcnJvdyB0cmFuc3BsYW50YXRpb248L3RpdGxlPjxzZWNvbmRhcnktdGl0bGU+RGlnIERp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czwvYWJici0xPjwvYWx0LXBlcmlvZGljYWw+PHBhZ2VzPjU5OC02MDM8L3BhZ2VzPjx2b2x1bWU+
NDE8L3ZvbHVtZT48bnVtYmVyPjM8L251bWJlcj48ZWRpdGlvbj4xOTk2LzAzLzAxPC9lZGl0aW9u
PjxrZXl3b3Jkcz48a2V5d29yZD5BZG9sZXNjZW50PC9rZXl3b3JkPjxrZXl3b3JkPkFkdWx0PC9r
ZXl3b3JkPjxrZXl3b3JkPkFnZWQ8L2tleXdvcmQ+PGtleXdvcmQ+Qm9uZSBNYXJyb3cgVHJhbnNw
bGFudGF0aW9uLyphZHZlcnNlIGVmZmVjdHMvc3RhdGlzdGljcyAmYW1wOyBudW1lcmljYWwgZGF0
YTwva2V5d29yZD48a2V5d29yZD5DaGlsZDwva2V5d29yZD48a2V5d29yZD5DaGlsZCwgUHJlc2No
b29sPC9rZXl3b3JkPjxrZXl3b3JkPkNvaG9ydCBTdHVkaWVzPC9rZXl3b3JkPjxrZXl3b3JkPkZl
bWFsZTwva2V5d29yZD48a2V5d29yZD5HYXN0cm9pbnRlc3RpbmFsIEhlbW9ycmhhZ2UvZGlhZ25v
c2lzLyplcGlkZW1pb2xvZ3kvZXRpb2xvZ3kvdGhlcmFweTwva2V5d29yZD48a2V5d29yZD5IdW1h
bnM8L2tleXdvcmQ+PGtleXdvcmQ+SW5jaWRlbmNlPC9rZXl3b3JkPjxrZXl3b3JkPk1hbGU8L2tl
eXdvcmQ+PGtleXdvcmQ+TWlkZGxlIEFnZWQ8L2tleXdvcmQ+PGtleXdvcmQ+T2hpby9lcGlkZW1p
b2xvZ3k8L2tleXdvcmQ+PGtleXdvcmQ+UHJldmFsZW5jZTwva2V5d29yZD48a2V5d29yZD5SZXRy
b3NwZWN0aXZlIFN0dWRpZXM8L2tleXdvcmQ+PGtleXdvcmQ+VHJlYXRtZW50IE91dGNvbWU8L2tl
eXdvcmQ+PC9rZXl3b3Jkcz48ZGF0ZXM+PHllYXI+MTk5NjwveWVhcj48cHViLWRhdGVzPjxkYXRl
Pk1hcjwvZGF0ZT48L3B1Yi1kYXRlcz48L2RhdGVzPjxpc2JuPjAxNjMtMjExNiAoUHJpbnQpJiN4
RDswMTYzLTIxMTYgKExpbmtpbmcpPC9pc2JuPjxhY2Nlc3Npb24tbnVtPjg2MTcxNDM8L2FjY2Vz
c2lvbi1udW0+PHVybHM+PHJlbGF0ZWQtdXJscz48dXJsPmh0dHA6Ly93d3cubmNiaS5ubG0ubmlo
Lmdvdi9wdWJtZWQvODYxNzE0MzwvdXJsPjwvcmVsYXRlZC11cmxzPjwvdXJscz48bGFuZ3VhZ2U+
ZW5nPC9sYW5ndWFnZT48L3JlY29yZD48L0NpdGU+PENpdGU+PEF1dGhvcj5QYXJrPC9BdXRob3I+
PFllYXI+MjAxMDwvWWVhcj48UmVjTnVtPjk4PC9SZWNOdW0+PHJlY29yZD48cmVjLW51bWJlcj45
ODwvcmVjLW51bWJlcj48Zm9yZWlnbi1rZXlzPjxrZXkgYXBwPSJFTiIgZGItaWQ9Inh3NXI5dHB3
Y2RkZnByZWV4emx2cGFmOXdyNXByYXQyZHZ2MiI+OTg8L2tleT48L2ZvcmVpZ24ta2V5cz48cmVm
LXR5cGUgbmFtZT0iSm91cm5hbCBBcnRpY2xlIj4xNzwvcmVmLXR5cGU+PGNvbnRyaWJ1dG9ycz48
YXV0aG9ycz48YXV0aG9yPlBhcmssIFkuIEIuPC9hdXRob3I+PGF1dGhvcj5MZWUsIEouIFcuPC9h
dXRob3I+PGF1dGhvcj5DaG8sIEIuIFMuPC9hdXRob3I+PGF1dGhvcj5NaW4sIFcuIFMuPC9hdXRo
b3I+PGF1dGhvcj5DaGV1bmcsIEQuIFkuPC9hdXRob3I+PGF1dGhvcj5LaW0sIEouIEkuPC9hdXRo
b3I+PGF1dGhvcj5DaG8sIFMuIEguPC9hdXRob3I+PGF1dGhvcj5QYXJrLCBTLiBILjwvYXV0aG9y
PjxhdXRob3I+S2ltLCBKLiBLLjwvYXV0aG9yPjxhdXRob3I+SGFuLCBTLiBXLjwvYXV0aG9yPjwv
YXV0aG9ycz48L2NvbnRyaWJ1dG9ycz48YXV0aC1hZGRyZXNzPkRpdmlzaW9uIG9mIEdhc3Ryb2Vu
dGVyb2xvZ3ksIERlcGFydG1lbnQgb2YgSW50ZXJuYWwgTWVkaWNpbmUsIENvbGxlZ2Ugb2YgTWVk
aWNpbmUsIFRoZSBDYXRob2xpYyBVbml2ZXJzaXR5IG9mIEtvcmVhLCAjNjIgWWVvdWlkby1kb25n
LCBZZW9uZ2RldW5ncG8tZ3UsIFNlb3VsIDE1MC03MTMsIFNvdXRoIEtvcmVhLjwvYXV0aC1hZGRy
ZXNzPjx0aXRsZXM+PHRpdGxlPkluY2lkZW5jZSBhbmQgZXRpb2xvZ3kgb2Ygb3ZlcnQgZ2FzdHJv
aW50ZXN0aW5hbCBibGVlZGluZyBpbiBhZHVsdCBwYXRpZW50cyB3aXRoIGFwbGFzdGljIGFuZW1p
YTwvdGl0bGU+PHNlY29uZGFyeS10aXRsZT5EaWcgRGlzIFNjaTwvc2Vjb25kYXJ5LXRpdGxlPjxh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bD48cGFnZXM+NzMtODE8L3BhZ2VzPjx2b2x1bWU+NTU8L3ZvbHVtZT48bnVtYmVyPjE8L251bWJl
cj48ZWRpdGlvbj4yMDA5LzAxLzI0PC9lZGl0aW9uPjxrZXl3b3Jkcz48a2V5d29yZD5BZG9sZXNj
ZW50PC9rZXl3b3JkPjxrZXl3b3JkPkFkdWx0PC9rZXl3b3JkPjxrZXl3b3JkPkFnZWQ8L2tleXdv
cmQ+PGtleXdvcmQ+QW5lbWlhLCBBcGxhc3RpYy9ibG9vZC8qY29tcGxpY2F0aW9uczwva2V5d29y
ZD48a2V5d29yZD5GZW1hbGU8L2tleXdvcmQ+PGtleXdvcmQ+R2FzdHJvaW50ZXN0aW5hbCBIZW1v
cnJoYWdlL2RpYWdub3Npcy8qZXRpb2xvZ3kvcGF0aG9sb2d5PC9rZXl3b3JkPjxrZXl3b3JkPkh1
bWFuczwva2V5d29yZD48a2V5d29yZD5NYWxlPC9rZXl3b3JkPjxrZXl3b3JkPk1pZGRsZSBBZ2Vk
PC9rZXl3b3JkPjxrZXl3b3JkPlJpc2sgRmFjdG9yczwva2V5d29yZD48a2V5d29yZD5UaHJvbWJv
Y3l0b3BlbmlhL2NvbXBsaWNhdGlvbnM8L2tleXdvcmQ+PGtleXdvcmQ+WW91bmcgQWR1bHQ8L2tl
eXdvcmQ+PC9rZXl3b3Jkcz48ZGF0ZXM+PHllYXI+MjAxMDwveWVhcj48cHViLWRhdGVzPjxkYXRl
PkphbjwvZGF0ZT48L3B1Yi1kYXRlcz48L2RhdGVzPjxpc2JuPjE1NzMtMjU2OCAoRWxlY3Ryb25p
YykmI3hEOzAxNjMtMjExNiAoTGlua2luZyk8L2lzYm4+PGFjY2Vzc2lvbi1udW0+MTkxNjU1OTg8
L2FjY2Vzc2lvbi1udW0+PHVybHM+PHJlbGF0ZWQtdXJscz48dXJsPmh0dHA6Ly93d3cubmNiaS5u
bG0ubmloLmdvdi9wdWJtZWQvMTkxNjU1OTg8L3VybD48L3JlbGF0ZWQtdXJscz48L3VybHM+PGVs
ZWN0cm9uaWMtcmVzb3VyY2UtbnVtPjEwLjEwMDcvczEwNjIwLTAwOC0wNzAyLTM8L2VsZWN0cm9u
aWMtcmVzb3VyY2UtbnVtPjxsYW5ndWFnZT5lbmc8L2xhbmd1YWdlPjwvcmVjb3JkPjwvQ2l0ZT48
Q2l0ZT48QXV0aG9yPlNjaHdhcnR6PC9BdXRob3I+PFllYXI+MjAwMTwvWWVhcj48UmVjTnVtPjc3
PC9SZWNOdW0+PHJlY29yZD48cmVjLW51bWJlcj43NzwvcmVjLW51bWJlcj48Zm9yZWlnbi1rZXlz
PjxrZXkgYXBwPSJFTiIgZGItaWQ9Inh3NXI5dHB3Y2RkZnByZWV4emx2cGFmOXdyNXByYXQyZHZ2
MiI+Nzc8L2tleT48L2ZvcmVpZ24ta2V5cz48cmVmLXR5cGUgbmFtZT0iSm91cm5hbCBBcnRpY2xl
Ij4xNzwvcmVmLXR5cGU+PGNvbnRyaWJ1dG9ycz48YXV0aG9ycz48YXV0aG9yPlNjaHdhcnR6LCBK
LiBNLjwvYXV0aG9yPjxhdXRob3I+V29sZm9yZCwgSi4gTC48L2F1dGhvcj48YXV0aG9yPlRob3Ju
cXVpc3QsIE0uIEQuPC9hdXRob3I+PGF1dGhvcj5Ib2NrZW5iZXJ5LCBELiBNLjwvYXV0aG9yPjxh
dXRob3I+TXVyYWthbWksIEMuIFMuPC9hdXRob3I+PGF1dGhvcj5EcmVubmFuLCBGLjwvYXV0aG9y
PjxhdXRob3I+SGluZHMsIE0uPC9hdXRob3I+PGF1dGhvcj5TdHJhc3NlciwgUy4gSS48L2F1dGhv
cj48YXV0aG9yPkxvcGV6LUN1YmVybywgUy4gTy48L2F1dGhvcj48YXV0aG9yPkJyYXIsIEguIFMu
PC9hdXRob3I+PGF1dGhvcj5LbywgQy4gVy48L2F1dGhvcj48YXV0aG9yPlNhdW5kZXJzLCBNLiBE
LjwvYXV0aG9yPjxhdXRob3I+T2tvbG8sIEMuIE4uPC9hdXRob3I+PGF1dGhvcj5NY0RvbmFsZCwg
Ry4gQi48L2F1dGhvcj48L2F1dGhvcnM+PC9jb250cmlidXRvcnM+PGF1dGgtYWRkcmVzcz5EaXZp
c2lvbiBvZiBQdWJsaWMgSGVhbHRoIFNjaWVuY2VzLCBGcmVkIEh1dGNoaW5zb24gQ2FuY2VyIFJl
c2VhcmNoIENlbnRlciBhbmQgdGhlIFVuaXZlcnNpdHkgb2YgV2FzaGluZ3RvbiBTY2hvb2wgb2Yg
TWVkaWNpbmUsIFNlYXR0bGUgOTgxMDktMTAyNCwgVVNBLjwvYXV0aC1hZGRyZXNzPjx0aXRsZXM+
PHRpdGxlPlNldmVyZSBnYXN0cm9pbnRlc3RpbmFsIGJsZWVkaW5nIGFmdGVyIGhlbWF0b3BvaWV0
aWMgY2VsbCB0cmFuc3BsYW50YXRpb24sIDE5ODctMTk5NzogaW5jaWRlbmNlLCBjYXVzZXMsIGFu
ZCBvdXRjb21lPC90aXRsZT48c2Vjb25kYXJ5LXRpdGxlPkFtIEogR2FzdHJvZW50ZXJvbDwvc2Vj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PjxwYWdlcz4zODUtOTM8L3BhZ2VzPjx2b2x1bWU+OTY8L3ZvbHVtZT48bnVtYmVyPjI8L251bWJl
cj48ZWRpdGlvbj4yMDAxLzAzLzEwPC9lZGl0aW9uPjxrZXl3b3Jkcz48a2V5d29yZD5BZHVsdDwv
a2V5d29yZD48a2V5d29yZD5CbG9vZCBUcmFuc2Z1c2lvbjwva2V5d29yZD48a2V5d29yZD5Db2hv
cnQgU3R1ZGllczwva2V5d29yZD48a2V5d29yZD5GZW1hbGU8L2tleXdvcmQ+PGtleXdvcmQ+Rm9s
bG93LVVwIFN0dWRpZXM8L2tleXdvcmQ+PGtleXdvcmQ+R2FzdHJvaW50ZXN0aW5hbCBIZW1vcnJo
YWdlL2VwaWRlbWlvbG9neS8qZXRpb2xvZ3kvdGhlcmFweTwva2V5d29yZD48a2V5d29yZD5HcmFm
dCB2cyBIb3N0IERpc2Vhc2UvcHJldmVudGlvbiAmYW1wOyBjb250cm9sPC9rZXl3b3JkPjxrZXl3
b3JkPkhlbWF0b3BvaWV0aWMgU3RlbSBDZWxsIFRyYW5zcGxhbnRhdGlvbi8qYWR2ZXJzZSBlZmZl
Y3RzPC9rZXl3b3JkPjxrZXl3b3JkPkh1bWFuczwva2V5d29yZD48a2V5d29yZD5JbmNpZGVuY2U8
L2tleXdvcmQ+PGtleXdvcmQ+TWFsZTwva2V5d29yZD48a2V5d29yZD5PcHBvcnR1bmlzdGljIElu
ZmVjdGlvbnMvcHJldmVudGlvbiAmYW1wOyBjb250cm9sPC9rZXl3b3JkPjxrZXl3b3JkPlByb3Nw
ZWN0aXZlIFN0dWRpZXM8L2tleXdvcmQ+PGtleXdvcmQ+UmlzayBGYWN0b3JzPC9rZXl3b3JkPjwv
a2V5d29yZHM+PGRhdGVzPjx5ZWFyPjIwMDE8L3llYXI+PHB1Yi1kYXRlcz48ZGF0ZT5GZWI8L2Rh
dGU+PC9wdWItZGF0ZXM+PC9kYXRlcz48aXNibj4wMDAyLTkyNzAgKFByaW50KSYjeEQ7MDAwMi05
MjcwIChMaW5raW5nKTwvaXNibj48YWNjZXNzaW9uLW51bT4xMTIzMjY4MDwvYWNjZXNzaW9uLW51
bT48d29yay10eXBlPlJlc2VhcmNoIFN1cHBvcnQsIFUuUy4gR292JmFwb3M7dCwgUC5ILlMuPC93
b3JrLXR5cGU+PHVybHM+PHJlbGF0ZWQtdXJscz48dXJsPmh0dHA6Ly93d3cubmNiaS5ubG0ubmlo
Lmdvdi9wdWJtZWQvMTEyMzI2ODA8L3VybD48L3JlbGF0ZWQtdXJscz48L3VybHM+PGVsZWN0cm9u
aWMtcmVzb3VyY2UtbnVtPjEwLjExMTEvai4xNTcyLTAyNDEuMjAwMS4wMzU0OS54PC9lbGVjdHJv
bmljLXJlc291cmNlLW51bT48bGFuZ3VhZ2U+ZW5nPC9sYW5ndWFnZT48L3JlY29yZD48L0NpdGU+
PENpdGU+PEF1dGhvcj5LaGFuPC9BdXRob3I+PFllYXI+MjAwNjwvWWVhcj48UmVjTnVtPjEwNTwv
UmVjTnVtPjxyZWNvcmQ+PHJlYy1udW1iZXI+MTA1PC9yZWMtbnVtYmVyPjxmb3JlaWduLWtleXM+
PGtleSBhcHA9IkVOIiBkYi1pZD0ieHc1cjl0cHdjZGRmcHJlZXh6bHZwYWY5d3I1cHJhdDJkdnYy
Ij4xMDU8L2tleT48L2ZvcmVpZ24ta2V5cz48cmVmLXR5cGUgbmFtZT0iSm91cm5hbCBBcnRpY2xl
Ij4xNzwvcmVmLXR5cGU+PGNvbnRyaWJ1dG9ycz48YXV0aG9ycz48YXV0aG9yPktoYW4sIEsuPC9h
dXRob3I+PGF1dGhvcj5TY2h3YXJ6ZW5iZXJnLCBTLiBKLjwvYXV0aG9yPjxhdXRob3I+U2hhcnAs
IEguPC9hdXRob3I+PGF1dGhvcj5KZXNzdXJ1biwgSi48L2F1dGhvcj48YXV0aG9yPkd1bGJhaGNl
LCBILiBFLjwvYXV0aG9yPjxhdXRob3I+RGVmb3IsIFQuPC9hdXRob3I+PGF1dGhvcj5OYWdhcmFq
YW4sIFIuPC9hdXRob3I+PC9hdXRob3JzPjwvY29udHJpYnV0b3JzPjxhdXRoLWFkZHJlc3M+RGVw
YXJ0bWVudCBvZiBQZWRpYXRyaWNzLCBEaXZpc2lvbiBvZiBQZWRpYXRyaWMgR2FzdHJvZW50ZXJv
bG9neSwgVW5pdmVyc2l0eSBvZiBNaW5uZXNvdGEsIE1pbm5lYXBvbGlzLCBNaW5uZXNvdGEgNTU0
NTUsIFVTQS48L2F1dGgtYWRkcmVzcz48dGl0bGVzPjx0aXRsZT5EaWFnbm9zdGljIGVuZG9zY29w
eSBpbiBjaGlsZHJlbiBhZnRlciBoZW1hdG9wb2lldGljIHN0ZW0gY2VsbCB0cmFuc3BsYW50YXRp
b248L3RpdGxlPjxzZWNvbmRhcnktdGl0bGU+R2FzdHJvaW50ZXN0IEVuZG9zYzwvc2Vjb25kYXJ5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LXBlcmlvZGljYWw+PHBhZ2VzPjM3OS04NTsgcXVpeiAzODktOTI8L3BhZ2VzPjx2b2x1bWU+NjQ8
L3ZvbHVtZT48bnVtYmVyPjM8L251bWJlcj48ZWRpdGlvbj4yMDA2LzA4LzIzPC9lZGl0aW9uPjxr
ZXl3b3Jkcz48a2V5d29yZD5BZG9sZXNjZW50PC9rZXl3b3JkPjxrZXl3b3JkPkFkdWx0PC9rZXl3
b3JkPjxrZXl3b3JkPkNoaWxkPC9rZXl3b3JkPjxrZXl3b3JkPkNoaWxkLCBQcmVzY2hvb2w8L2tl
eXdvcmQ+PGtleXdvcmQ+KkVuZG9zY29weSwgR2FzdHJvaW50ZXN0aW5hbC9hZHZlcnNlIGVmZmVj
dHMvbWV0aG9kczwva2V5d29yZD48a2V5d29yZD5GZW1hbGU8L2tleXdvcmQ+PGtleXdvcmQ+R2Fz
dHJvaW50ZXN0aW5hbCBEaXNlYXNlcy8qZGlhZ25vc2lzL2V0aW9sb2d5PC9rZXl3b3JkPjxrZXl3
b3JkPkdyYWZ0IHZzIEhvc3QgRGlzZWFzZS8qZGlhZ25vc2lzL2V0aW9sb2d5PC9rZXl3b3JkPjxr
ZXl3b3JkPipIZW1hdG9wb2lldGljIFN0ZW0gQ2VsbCBUcmFuc3BsYW50YXRpb24vYWR2ZXJzZSBl
ZmZlY3RzPC9rZXl3b3JkPjxrZXl3b3JkPkh1bWFuczwva2V5d29yZD48a2V5d29yZD5JbmZhbnQ8
L2tleXdvcmQ+PGtleXdvcmQ+TWFsZTwva2V5d29yZD48a2V5d29yZD5SZXRyb3NwZWN0aXZlIFN0
dWRpZXM8L2tleXdvcmQ+PC9rZXl3b3Jkcz48ZGF0ZXM+PHllYXI+MjAwNjwveWVhcj48cHViLWRh
dGVzPjxkYXRlPlNlcDwvZGF0ZT48L3B1Yi1kYXRlcz48L2RhdGVzPjxpc2JuPjAwMTYtNTEwNyAo
UHJpbnQpJiN4RDswMDE2LTUxMDcgKExpbmtpbmcpPC9pc2JuPjxhY2Nlc3Npb24tbnVtPjE2OTIz
NDg2PC9hY2Nlc3Npb24tbnVtPjx1cmxzPjxyZWxhdGVkLXVybHM+PHVybD5odHRwOi8vd3d3Lm5j
YmkubmxtLm5paC5nb3YvcHVibWVkLzE2OTIzNDg2PC91cmw+PC9yZWxhdGVkLXVybHM+PC91cmxz
PjxlbGVjdHJvbmljLXJlc291cmNlLW51bT4xMC4xMDE2L2ouZ2llLjIwMDUuMDguMDQwPC9lbGVj
dHJvbmljLXJlc291cmNlLW51bT48bGFuZ3VhZ2U+ZW5nPC9sYW5ndWFnZT48L3JlY29yZD48L0Np
dGU+PC9FbmROb3RlPgB=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PEVuZE5vdGU+PENpdGU+PEF1dGhvcj5CdWRlcnVzPC9BdXRob3I+PFllYXI+MjAxMjwvWWVhcj48
UmVjTnVtPjc4PC9SZWNOdW0+PERpc3BsYXlUZXh0PigxOC0yMiwgMjQpPC9EaXNwbGF5VGV4dD48
cmVjb3JkPjxyZWMtbnVtYmVyPjc4PC9yZWMtbnVtYmVyPjxmb3JlaWduLWtleXM+PGtleSBhcHA9
IkVOIiBkYi1pZD0ieHc1cjl0cHdjZGRmcHJlZXh6bHZwYWY5d3I1cHJhdDJkdnYyIj43ODwva2V5
PjwvZm9yZWlnbi1rZXlzPjxyZWYtdHlwZSBuYW1lPSJKb3VybmFsIEFydGljbGUiPjE3PC9yZWYt
dHlwZT48Y29udHJpYnV0b3JzPjxhdXRob3JzPjxhdXRob3I+QnVkZXJ1cywgUy48L2F1dGhvcj48
YXV0aG9yPlNvbmRlcmtvdHRlciwgSC48L2F1dGhvcj48YXV0aG9yPkZsZWlzY2hoYWNrLCBHLjwv
YXV0aG9yPjxhdXRob3I+TGVudHplLCBNLiBKLjwvYXV0aG9yPjwvYXV0aG9ycz48L2NvbnRyaWJ1
dG9ycz48YXV0aC1hZGRyZXNzPkRlcGFydG1lbnQgb2YgUGVkaWF0cmljcywgU3QuLU1hcmllbi1I
b3NwaXRhbCwgQm9ubiwgR2VybWFueS4gcy5idWRlcnVzQHdlYi5kZTwvYXV0aC1hZGRyZXNzPjx0
aXRsZXM+PHRpdGxlPkRpYWdub3N0aWMgYW5kIHRoZXJhcGV1dGljIGVuZG9zY29weSBpbiBjaGls
ZHJlbiBhbmQgYWRvbGVzY2VudHMgd2l0aCBjYW5jZXI8L3RpdGxlPjxzZWNvbmRhcnktdGl0bGU+
UGVkaWF0ciBIZW1hdG9sIE9uY29sPC9zZWNvbmRhcnktdGl0bGU+PGFsdC10aXRsZT5QZWRpYXRy
aWMgaGVtYXRvbG9neSBhbmQgb25jb2xvZ3k8L2FsdC10aXRsZT48L3RpdGxlcz48cGVyaW9kaWNh
bD48ZnVsbC10aXRsZT5QZWRpYXRyIEhlbWF0b2wgT25jb2w8L2Z1bGwtdGl0bGU+PGFiYnItMT5Q
ZWRpYXRyaWMgaGVtYXRvbG9neSBhbmQgb25jb2xvZ3k8L2FiYnItMT48L3BlcmlvZGljYWw+PGFs
dC1wZXJpb2RpY2FsPjxmdWxsLXRpdGxlPlBlZGlhdHIgSGVtYXRvbCBPbmNvbDwvZnVsbC10aXRs
ZT48YWJici0xPlBlZGlhdHJpYyBoZW1hdG9sb2d5IGFuZCBvbmNvbG9neTwvYWJici0xPjwvYWx0
LXBlcmlvZGljYWw+PHBhZ2VzPjQ1MC02MDwvcGFnZXM+PHZvbHVtZT4yOTwvdm9sdW1lPjxudW1i
ZXI+NTwvbnVtYmVyPjxlZGl0aW9uPjIwMTIvMDUvMjM8L2VkaXRpb24+PGtleXdvcmRzPjxrZXl3
b3JkPkFkb2xlc2NlbnQ8L2tleXdvcmQ+PGtleXdvcmQ+QWR1bHQ8L2tleXdvcmQ+PGtleXdvcmQ+
QmlvcHN5PC9rZXl3b3JkPjxrZXl3b3JkPkNoaWxkPC9rZXl3b3JkPjxrZXl3b3JkPkNoaWxkLCBQ
cmVzY2hvb2w8L2tleXdvcmQ+PGtleXdvcmQ+RGlnZXN0aXZlIFN5c3RlbSBEaXNlYXNlcy8qcGF0
aG9sb2d5PC9rZXl3b3JkPjxrZXl3b3JkPkVuZG9zY29weSwgRGlnZXN0aXZlIFN5c3RlbS9hZHZl
cnNlIGVmZmVjdHMvKm1ldGhvZHM8L2tleXdvcmQ+PGtleXdvcmQ+RmVtYWxlPC9rZXl3b3JkPjxr
ZXl3b3JkPkh1bWFuczwva2V5d29yZD48a2V5d29yZD5JbmZhbnQ8L2tleXdvcmQ+PGtleXdvcmQ+
TWFsZTwva2V5d29yZD48a2V5d29yZD5OZW9wbGFzbXMvKnBhdGhvbG9neTwva2V5d29yZD48a2V5
d29yZD5SZXRyb3NwZWN0aXZlIFN0dWRpZXM8L2tleXdvcmQ+PC9rZXl3b3Jkcz48ZGF0ZXM+PHll
YXI+MjAxMjwveWVhcj48cHViLWRhdGVzPjxkYXRlPkF1ZzwvZGF0ZT48L3B1Yi1kYXRlcz48L2Rh
dGVzPjxpc2JuPjE1MjEtMDY2OSAoRWxlY3Ryb25pYykmI3hEOzA4ODgtMDAxOCAoTGlua2luZyk8
L2lzYm4+PGFjY2Vzc2lvbi1udW0+MjI2MTIyNTk8L2FjY2Vzc2lvbi1udW0+PHVybHM+PHJlbGF0
ZWQtdXJscz48dXJsPmh0dHA6Ly93d3cubmNiaS5ubG0ubmloLmdvdi9wdWJtZWQvMjI2MTIyNTk8
L3VybD48L3JlbGF0ZWQtdXJscz48L3VybHM+PGVsZWN0cm9uaWMtcmVzb3VyY2UtbnVtPjEwLjMx
MDkvMDg4ODAwMTguMjAxMi42Nzg1Njg8L2VsZWN0cm9uaWMtcmVzb3VyY2UtbnVtPjxsYW5ndWFn
ZT5lbmc8L2xhbmd1YWdlPjwvcmVjb3JkPjwvQ2l0ZT48Q2l0ZT48QXV0aG9yPkdvcnNjaGx1dGVy
PC9BdXRob3I+PFllYXI+MjAwODwvWWVhcj48UmVjTnVtPjg0PC9SZWNOdW0+PHJlY29yZD48cmVj
LW51bWJlcj44NDwvcmVjLW51bWJlcj48Zm9yZWlnbi1rZXlzPjxrZXkgYXBwPSJFTiIgZGItaWQ9
Inh3NXI5dHB3Y2RkZnByZWV4emx2cGFmOXdyNXByYXQyZHZ2MiI+ODQ8L2tleT48L2ZvcmVpZ24t
a2V5cz48cmVmLXR5cGUgbmFtZT0iSm91cm5hbCBBcnRpY2xlIj4xNzwvcmVmLXR5cGU+PGNvbnRy
aWJ1dG9ycz48YXV0aG9ycz48YXV0aG9yPkdvcnNjaGx1dGVyLCBNLjwvYXV0aG9yPjxhdXRob3I+
U2NobWl0eiwgVi48L2F1dGhvcj48YXV0aG9yPk1leSwgVS48L2F1dGhvcj48YXV0aG9yPkhhaG4t
QXN0LCBDLjwvYXV0aG9yPjxhdXRob3I+U2NobWlkdC1Xb2xmLCBJLiBHLjwvYXV0aG9yPjxhdXRo
b3I+U2F1ZXJicnVjaCwgVC48L2F1dGhvcj48L2F1dGhvcnM+PC9jb250cmlidXRvcnM+PGF1dGgt
YWRkcmVzcz5NZWRpemluaXNjaGUgS2xpbmlrIHVuZCBQb2xpa2xpbmlrIEksIFVuaXZlcnNpdGF0
c2tsaW5pa3VtIEJvbm4sIFNpZ211bmQtRnJldWQtU3RyLiAyNSwgQm9ubiwgR2VybWFueS4gZ29y
c2NobHVldGVyQHVuaS1ib25uLmRlPC9hdXRoLWFkZHJlc3M+PHRpdGxlcz48dGl0bGU+RW5kb3Nj
b3B5IGluIHBhdGllbnRzIHdpdGggYWN1dGUgbGV1a2FlbWlhIGFmdGVyIGludGVuc2l2ZSBjaGVt
b3RoZXJhcHk8L3RpdGxlPjxzZWNvbmRhcnktdGl0bGU+TGV1ayBSZXM8L3NlY29uZGFyeS10aXRs
ZT48YWx0LXRpdGxlPkxldWtlbWlhIHJlc2VhcmNoPC9hbHQtdGl0bGU+PC90aXRsZXM+PHBlcmlv
ZGljYWw+PGZ1bGwtdGl0bGU+TGV1ayBSZXM8L2Z1bGwtdGl0bGU+PGFiYnItMT5MZXVrZW1pYSBy
ZXNlYXJjaDwvYWJici0xPjwvcGVyaW9kaWNhbD48YWx0LXBlcmlvZGljYWw+PGZ1bGwtdGl0bGU+
TGV1ayBSZXM8L2Z1bGwtdGl0bGU+PGFiYnItMT5MZXVrZW1pYSByZXNlYXJjaDwvYWJici0xPjwv
YWx0LXBlcmlvZGljYWw+PHBhZ2VzPjE1MTAtNzwvcGFnZXM+PHZvbHVtZT4zMjwvdm9sdW1lPjxu
dW1iZXI+MTA8L251bWJlcj48ZWRpdGlvbj4yMDA4LzA1LzIzPC9lZGl0aW9uPjxrZXl3b3Jkcz48
a2V5d29yZD5BY3V0ZSBEaXNlYXNlPC9rZXl3b3JkPjxrZXl3b3JkPkFnZWQ8L2tleXdvcmQ+PGtl
eXdvcmQ+KkNob2xhbmdpb3BhbmNyZWF0b2dyYXBoeSwgRW5kb3Njb3BpYyBSZXRyb2dyYWRlL2Fk
dmVyc2UgZWZmZWN0czwva2V5d29yZD48a2V5d29yZD4qRW5kb3Njb3B5LCBHYXN0cm9pbnRlc3Rp
bmFsL2FkdmVyc2UgZWZmZWN0cy9tb3J0YWxpdHk8L2tleXdvcmQ+PGtleXdvcmQ+R2FzdHJvaW50
ZXN0aW5hbCBEaXNlYXNlcy8qZXBpZGVtaW9sb2d5L2V0aW9sb2d5L3BhdGhvbG9neTwva2V5d29y
ZD48a2V5d29yZD5HYXN0cm9pbnRlc3RpbmFsIEhlbW9ycmhhZ2UvZXBpZGVtaW9sb2d5L2V0aW9s
b2d5PC9rZXl3b3JkPjxrZXl3b3JkPkh1bWFuczwva2V5d29yZD48a2V5d29yZD5MZXVrZW1pYS8q
Y29tcGxpY2F0aW9ucy8qZHJ1ZyB0aGVyYXB5PC9rZXl3b3JkPjxrZXl3b3JkPk1hbGU8L2tleXdv
cmQ+PGtleXdvcmQ+TWlkZGxlIEFnZWQ8L2tleXdvcmQ+PC9rZXl3b3Jkcz48ZGF0ZXM+PHllYXI+
MjAwODwveWVhcj48cHViLWRhdGVzPjxkYXRlPk9jdDwvZGF0ZT48L3B1Yi1kYXRlcz48L2RhdGVz
Pjxpc2JuPjAxNDUtMjEyNiAoUHJpbnQpJiN4RDswMTQ1LTIxMjYgKExpbmtpbmcpPC9pc2JuPjxh
Y2Nlc3Npb24tbnVtPjE4NDk1MjQzPC9hY2Nlc3Npb24tbnVtPjx3b3JrLXR5cGU+UmVzZWFyY2gg
U3VwcG9ydCwgTm9uLVUuUy4gR292JmFwb3M7dDwvd29yay10eXBlPjx1cmxzPjxyZWxhdGVkLXVy
bHM+PHVybD5odHRwOi8vd3d3Lm5jYmkubmxtLm5paC5nb3YvcHVibWVkLzE4NDk1MjQzPC91cmw+
PC9yZWxhdGVkLXVybHM+PC91cmxzPjxlbGVjdHJvbmljLXJlc291cmNlLW51bT4xMC4xMDE2L2ou
bGV1a3Jlcy4yMDA4LjAzLjAxNjwvZWxlY3Ryb25pYy1yZXNvdXJjZS1udW0+PGxhbmd1YWdlPmVu
ZzwvbGFuZ3VhZ2U+PC9yZWNvcmQ+PC9DaXRlPjxDaXRlPjxBdXRob3I+S2F1cjwvQXV0aG9yPjxZ
ZWFyPjE5OTY8L1llYXI+PFJlY051bT4xMDA8L1JlY051bT48cmVjb3JkPjxyZWMtbnVtYmVyPjEw
MDwvcmVjLW51bWJlcj48Zm9yZWlnbi1rZXlzPjxrZXkgYXBwPSJFTiIgZGItaWQ9Inh3NXI5dHB3
Y2RkZnByZWV4emx2cGFmOXdyNXByYXQyZHZ2MiI+MTAwPC9rZXk+PC9mb3JlaWduLWtleXM+PHJl
Zi10eXBlIG5hbWU9IkpvdXJuYWwgQXJ0aWNsZSI+MTc8L3JlZi10eXBlPjxjb250cmlidXRvcnM+
PGF1dGhvcnM+PGF1dGhvcj5LYXVyLCBTLjwvYXV0aG9yPjxhdXRob3I+Q29vcGVyLCBHLjwvYXV0
aG9yPjxhdXRob3I+RmFrdWx0LCBTLjwvYXV0aG9yPjxhdXRob3I+TGF6YXJ1cywgSC4gTS48L2F1
dGhvcj48L2F1dGhvcnM+PC9jb250cmlidXRvcnM+PGF1dGgtYWRkcmVzcz5EZXBhcnRtZW50IG9m
IE1lZGljaW5lLCBJcmVsYW5kIENhbmNlciBDZW50ZXIgVW5pdmVyc2l0eSBIb3NwaXRhbHMgb2Yg
Q2xldmVsYW5kLCBDYXNlIFdlc3Rlcm4gUmVzZXJ2ZSBVbml2ZXJzaXR5LCBPaGlvIDQ0MTA2LCBV
U0EuPC9hdXRoLWFkZHJlc3M+PHRpdGxlcz48dGl0bGU+SW5jaWRlbmNlIGFuZCBvdXRjb21lIG9m
IG92ZXJ0IGdhc3Ryb2ludGVzdGluYWwgYmxlZWRpbmcgaW4gcGF0aWVudHMgdW5kZXJnb2luZyBi
b25lIG1hcnJvdyB0cmFuc3BsYW50YXRpb248L3RpdGxlPjxzZWNvbmRhcnktdGl0bGU+RGlnIERp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czwvYWJici0xPjwvYWx0LXBlcmlvZGljYWw+PHBhZ2VzPjU5OC02MDM8L3BhZ2VzPjx2b2x1bWU+
NDE8L3ZvbHVtZT48bnVtYmVyPjM8L251bWJlcj48ZWRpdGlvbj4xOTk2LzAzLzAxPC9lZGl0aW9u
PjxrZXl3b3Jkcz48a2V5d29yZD5BZG9sZXNjZW50PC9rZXl3b3JkPjxrZXl3b3JkPkFkdWx0PC9r
ZXl3b3JkPjxrZXl3b3JkPkFnZWQ8L2tleXdvcmQ+PGtleXdvcmQ+Qm9uZSBNYXJyb3cgVHJhbnNw
bGFudGF0aW9uLyphZHZlcnNlIGVmZmVjdHMvc3RhdGlzdGljcyAmYW1wOyBudW1lcmljYWwgZGF0
YTwva2V5d29yZD48a2V5d29yZD5DaGlsZDwva2V5d29yZD48a2V5d29yZD5DaGlsZCwgUHJlc2No
b29sPC9rZXl3b3JkPjxrZXl3b3JkPkNvaG9ydCBTdHVkaWVzPC9rZXl3b3JkPjxrZXl3b3JkPkZl
bWFsZTwva2V5d29yZD48a2V5d29yZD5HYXN0cm9pbnRlc3RpbmFsIEhlbW9ycmhhZ2UvZGlhZ25v
c2lzLyplcGlkZW1pb2xvZ3kvZXRpb2xvZ3kvdGhlcmFweTwva2V5d29yZD48a2V5d29yZD5IdW1h
bnM8L2tleXdvcmQ+PGtleXdvcmQ+SW5jaWRlbmNlPC9rZXl3b3JkPjxrZXl3b3JkPk1hbGU8L2tl
eXdvcmQ+PGtleXdvcmQ+TWlkZGxlIEFnZWQ8L2tleXdvcmQ+PGtleXdvcmQ+T2hpby9lcGlkZW1p
b2xvZ3k8L2tleXdvcmQ+PGtleXdvcmQ+UHJldmFsZW5jZTwva2V5d29yZD48a2V5d29yZD5SZXRy
b3NwZWN0aXZlIFN0dWRpZXM8L2tleXdvcmQ+PGtleXdvcmQ+VHJlYXRtZW50IE91dGNvbWU8L2tl
eXdvcmQ+PC9rZXl3b3Jkcz48ZGF0ZXM+PHllYXI+MTk5NjwveWVhcj48cHViLWRhdGVzPjxkYXRl
Pk1hcjwvZGF0ZT48L3B1Yi1kYXRlcz48L2RhdGVzPjxpc2JuPjAxNjMtMjExNiAoUHJpbnQpJiN4
RDswMTYzLTIxMTYgKExpbmtpbmcpPC9pc2JuPjxhY2Nlc3Npb24tbnVtPjg2MTcxNDM8L2FjY2Vz
c2lvbi1udW0+PHVybHM+PHJlbGF0ZWQtdXJscz48dXJsPmh0dHA6Ly93d3cubmNiaS5ubG0ubmlo
Lmdvdi9wdWJtZWQvODYxNzE0MzwvdXJsPjwvcmVsYXRlZC11cmxzPjwvdXJscz48bGFuZ3VhZ2U+
ZW5nPC9sYW5ndWFnZT48L3JlY29yZD48L0NpdGU+PENpdGU+PEF1dGhvcj5QYXJrPC9BdXRob3I+
PFllYXI+MjAxMDwvWWVhcj48UmVjTnVtPjk4PC9SZWNOdW0+PHJlY29yZD48cmVjLW51bWJlcj45
ODwvcmVjLW51bWJlcj48Zm9yZWlnbi1rZXlzPjxrZXkgYXBwPSJFTiIgZGItaWQ9Inh3NXI5dHB3
Y2RkZnByZWV4emx2cGFmOXdyNXByYXQyZHZ2MiI+OTg8L2tleT48L2ZvcmVpZ24ta2V5cz48cmVm
LXR5cGUgbmFtZT0iSm91cm5hbCBBcnRpY2xlIj4xNzwvcmVmLXR5cGU+PGNvbnRyaWJ1dG9ycz48
YXV0aG9ycz48YXV0aG9yPlBhcmssIFkuIEIuPC9hdXRob3I+PGF1dGhvcj5MZWUsIEouIFcuPC9h
dXRob3I+PGF1dGhvcj5DaG8sIEIuIFMuPC9hdXRob3I+PGF1dGhvcj5NaW4sIFcuIFMuPC9hdXRo
b3I+PGF1dGhvcj5DaGV1bmcsIEQuIFkuPC9hdXRob3I+PGF1dGhvcj5LaW0sIEouIEkuPC9hdXRo
b3I+PGF1dGhvcj5DaG8sIFMuIEguPC9hdXRob3I+PGF1dGhvcj5QYXJrLCBTLiBILjwvYXV0aG9y
PjxhdXRob3I+S2ltLCBKLiBLLjwvYXV0aG9yPjxhdXRob3I+SGFuLCBTLiBXLjwvYXV0aG9yPjwv
YXV0aG9ycz48L2NvbnRyaWJ1dG9ycz48YXV0aC1hZGRyZXNzPkRpdmlzaW9uIG9mIEdhc3Ryb2Vu
dGVyb2xvZ3ksIERlcGFydG1lbnQgb2YgSW50ZXJuYWwgTWVkaWNpbmUsIENvbGxlZ2Ugb2YgTWVk
aWNpbmUsIFRoZSBDYXRob2xpYyBVbml2ZXJzaXR5IG9mIEtvcmVhLCAjNjIgWWVvdWlkby1kb25n
LCBZZW9uZ2RldW5ncG8tZ3UsIFNlb3VsIDE1MC03MTMsIFNvdXRoIEtvcmVhLjwvYXV0aC1hZGRy
ZXNzPjx0aXRsZXM+PHRpdGxlPkluY2lkZW5jZSBhbmQgZXRpb2xvZ3kgb2Ygb3ZlcnQgZ2FzdHJv
aW50ZXN0aW5hbCBibGVlZGluZyBpbiBhZHVsdCBwYXRpZW50cyB3aXRoIGFwbGFzdGljIGFuZW1p
YTwvdGl0bGU+PHNlY29uZGFyeS10aXRsZT5EaWcgRGlzIFNjaTwvc2Vjb25kYXJ5LXRpdGxlPjxh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bD48cGFnZXM+NzMtODE8L3BhZ2VzPjx2b2x1bWU+NTU8L3ZvbHVtZT48bnVtYmVyPjE8L251bWJl
cj48ZWRpdGlvbj4yMDA5LzAxLzI0PC9lZGl0aW9uPjxrZXl3b3Jkcz48a2V5d29yZD5BZG9sZXNj
ZW50PC9rZXl3b3JkPjxrZXl3b3JkPkFkdWx0PC9rZXl3b3JkPjxrZXl3b3JkPkFnZWQ8L2tleXdv
cmQ+PGtleXdvcmQ+QW5lbWlhLCBBcGxhc3RpYy9ibG9vZC8qY29tcGxpY2F0aW9uczwva2V5d29y
ZD48a2V5d29yZD5GZW1hbGU8L2tleXdvcmQ+PGtleXdvcmQ+R2FzdHJvaW50ZXN0aW5hbCBIZW1v
cnJoYWdlL2RpYWdub3Npcy8qZXRpb2xvZ3kvcGF0aG9sb2d5PC9rZXl3b3JkPjxrZXl3b3JkPkh1
bWFuczwva2V5d29yZD48a2V5d29yZD5NYWxlPC9rZXl3b3JkPjxrZXl3b3JkPk1pZGRsZSBBZ2Vk
PC9rZXl3b3JkPjxrZXl3b3JkPlJpc2sgRmFjdG9yczwva2V5d29yZD48a2V5d29yZD5UaHJvbWJv
Y3l0b3BlbmlhL2NvbXBsaWNhdGlvbnM8L2tleXdvcmQ+PGtleXdvcmQ+WW91bmcgQWR1bHQ8L2tl
eXdvcmQ+PC9rZXl3b3Jkcz48ZGF0ZXM+PHllYXI+MjAxMDwveWVhcj48cHViLWRhdGVzPjxkYXRl
PkphbjwvZGF0ZT48L3B1Yi1kYXRlcz48L2RhdGVzPjxpc2JuPjE1NzMtMjU2OCAoRWxlY3Ryb25p
YykmI3hEOzAxNjMtMjExNiAoTGlua2luZyk8L2lzYm4+PGFjY2Vzc2lvbi1udW0+MTkxNjU1OTg8
L2FjY2Vzc2lvbi1udW0+PHVybHM+PHJlbGF0ZWQtdXJscz48dXJsPmh0dHA6Ly93d3cubmNiaS5u
bG0ubmloLmdvdi9wdWJtZWQvMTkxNjU1OTg8L3VybD48L3JlbGF0ZWQtdXJscz48L3VybHM+PGVs
ZWN0cm9uaWMtcmVzb3VyY2UtbnVtPjEwLjEwMDcvczEwNjIwLTAwOC0wNzAyLTM8L2VsZWN0cm9u
aWMtcmVzb3VyY2UtbnVtPjxsYW5ndWFnZT5lbmc8L2xhbmd1YWdlPjwvcmVjb3JkPjwvQ2l0ZT48
Q2l0ZT48QXV0aG9yPlNjaHdhcnR6PC9BdXRob3I+PFllYXI+MjAwMTwvWWVhcj48UmVjTnVtPjc3
PC9SZWNOdW0+PHJlY29yZD48cmVjLW51bWJlcj43NzwvcmVjLW51bWJlcj48Zm9yZWlnbi1rZXlz
PjxrZXkgYXBwPSJFTiIgZGItaWQ9Inh3NXI5dHB3Y2RkZnByZWV4emx2cGFmOXdyNXByYXQyZHZ2
MiI+Nzc8L2tleT48L2ZvcmVpZ24ta2V5cz48cmVmLXR5cGUgbmFtZT0iSm91cm5hbCBBcnRpY2xl
Ij4xNzwvcmVmLXR5cGU+PGNvbnRyaWJ1dG9ycz48YXV0aG9ycz48YXV0aG9yPlNjaHdhcnR6LCBK
LiBNLjwvYXV0aG9yPjxhdXRob3I+V29sZm9yZCwgSi4gTC48L2F1dGhvcj48YXV0aG9yPlRob3Ju
cXVpc3QsIE0uIEQuPC9hdXRob3I+PGF1dGhvcj5Ib2NrZW5iZXJ5LCBELiBNLjwvYXV0aG9yPjxh
dXRob3I+TXVyYWthbWksIEMuIFMuPC9hdXRob3I+PGF1dGhvcj5EcmVubmFuLCBGLjwvYXV0aG9y
PjxhdXRob3I+SGluZHMsIE0uPC9hdXRob3I+PGF1dGhvcj5TdHJhc3NlciwgUy4gSS48L2F1dGhv
cj48YXV0aG9yPkxvcGV6LUN1YmVybywgUy4gTy48L2F1dGhvcj48YXV0aG9yPkJyYXIsIEguIFMu
PC9hdXRob3I+PGF1dGhvcj5LbywgQy4gVy48L2F1dGhvcj48YXV0aG9yPlNhdW5kZXJzLCBNLiBE
LjwvYXV0aG9yPjxhdXRob3I+T2tvbG8sIEMuIE4uPC9hdXRob3I+PGF1dGhvcj5NY0RvbmFsZCwg
Ry4gQi48L2F1dGhvcj48L2F1dGhvcnM+PC9jb250cmlidXRvcnM+PGF1dGgtYWRkcmVzcz5EaXZp
c2lvbiBvZiBQdWJsaWMgSGVhbHRoIFNjaWVuY2VzLCBGcmVkIEh1dGNoaW5zb24gQ2FuY2VyIFJl
c2VhcmNoIENlbnRlciBhbmQgdGhlIFVuaXZlcnNpdHkgb2YgV2FzaGluZ3RvbiBTY2hvb2wgb2Yg
TWVkaWNpbmUsIFNlYXR0bGUgOTgxMDktMTAyNCwgVVNBLjwvYXV0aC1hZGRyZXNzPjx0aXRsZXM+
PHRpdGxlPlNldmVyZSBnYXN0cm9pbnRlc3RpbmFsIGJsZWVkaW5nIGFmdGVyIGhlbWF0b3BvaWV0
aWMgY2VsbCB0cmFuc3BsYW50YXRpb24sIDE5ODctMTk5NzogaW5jaWRlbmNlLCBjYXVzZXMsIGFu
ZCBvdXRjb21lPC90aXRsZT48c2Vjb25kYXJ5LXRpdGxlPkFtIEogR2FzdHJvZW50ZXJvbDwvc2Vj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PjxwYWdlcz4zODUtOTM8L3BhZ2VzPjx2b2x1bWU+OTY8L3ZvbHVtZT48bnVtYmVyPjI8L251bWJl
cj48ZWRpdGlvbj4yMDAxLzAzLzEwPC9lZGl0aW9uPjxrZXl3b3Jkcz48a2V5d29yZD5BZHVsdDwv
a2V5d29yZD48a2V5d29yZD5CbG9vZCBUcmFuc2Z1c2lvbjwva2V5d29yZD48a2V5d29yZD5Db2hv
cnQgU3R1ZGllczwva2V5d29yZD48a2V5d29yZD5GZW1hbGU8L2tleXdvcmQ+PGtleXdvcmQ+Rm9s
bG93LVVwIFN0dWRpZXM8L2tleXdvcmQ+PGtleXdvcmQ+R2FzdHJvaW50ZXN0aW5hbCBIZW1vcnJo
YWdlL2VwaWRlbWlvbG9neS8qZXRpb2xvZ3kvdGhlcmFweTwva2V5d29yZD48a2V5d29yZD5HcmFm
dCB2cyBIb3N0IERpc2Vhc2UvcHJldmVudGlvbiAmYW1wOyBjb250cm9sPC9rZXl3b3JkPjxrZXl3
b3JkPkhlbWF0b3BvaWV0aWMgU3RlbSBDZWxsIFRyYW5zcGxhbnRhdGlvbi8qYWR2ZXJzZSBlZmZl
Y3RzPC9rZXl3b3JkPjxrZXl3b3JkPkh1bWFuczwva2V5d29yZD48a2V5d29yZD5JbmNpZGVuY2U8
L2tleXdvcmQ+PGtleXdvcmQ+TWFsZTwva2V5d29yZD48a2V5d29yZD5PcHBvcnR1bmlzdGljIElu
ZmVjdGlvbnMvcHJldmVudGlvbiAmYW1wOyBjb250cm9sPC9rZXl3b3JkPjxrZXl3b3JkPlByb3Nw
ZWN0aXZlIFN0dWRpZXM8L2tleXdvcmQ+PGtleXdvcmQ+UmlzayBGYWN0b3JzPC9rZXl3b3JkPjwv
a2V5d29yZHM+PGRhdGVzPjx5ZWFyPjIwMDE8L3llYXI+PHB1Yi1kYXRlcz48ZGF0ZT5GZWI8L2Rh
dGU+PC9wdWItZGF0ZXM+PC9kYXRlcz48aXNibj4wMDAyLTkyNzAgKFByaW50KSYjeEQ7MDAwMi05
MjcwIChMaW5raW5nKTwvaXNibj48YWNjZXNzaW9uLW51bT4xMTIzMjY4MDwvYWNjZXNzaW9uLW51
bT48d29yay10eXBlPlJlc2VhcmNoIFN1cHBvcnQsIFUuUy4gR292JmFwb3M7dCwgUC5ILlMuPC93
b3JrLXR5cGU+PHVybHM+PHJlbGF0ZWQtdXJscz48dXJsPmh0dHA6Ly93d3cubmNiaS5ubG0ubmlo
Lmdvdi9wdWJtZWQvMTEyMzI2ODA8L3VybD48L3JlbGF0ZWQtdXJscz48L3VybHM+PGVsZWN0cm9u
aWMtcmVzb3VyY2UtbnVtPjEwLjExMTEvai4xNTcyLTAyNDEuMjAwMS4wMzU0OS54PC9lbGVjdHJv
bmljLXJlc291cmNlLW51bT48bGFuZ3VhZ2U+ZW5nPC9sYW5ndWFnZT48L3JlY29yZD48L0NpdGU+
PENpdGU+PEF1dGhvcj5LaGFuPC9BdXRob3I+PFllYXI+MjAwNjwvWWVhcj48UmVjTnVtPjEwNTwv
UmVjTnVtPjxyZWNvcmQ+PHJlYy1udW1iZXI+MTA1PC9yZWMtbnVtYmVyPjxmb3JlaWduLWtleXM+
PGtleSBhcHA9IkVOIiBkYi1pZD0ieHc1cjl0cHdjZGRmcHJlZXh6bHZwYWY5d3I1cHJhdDJkdnYy
Ij4xMDU8L2tleT48L2ZvcmVpZ24ta2V5cz48cmVmLXR5cGUgbmFtZT0iSm91cm5hbCBBcnRpY2xl
Ij4xNzwvcmVmLXR5cGU+PGNvbnRyaWJ1dG9ycz48YXV0aG9ycz48YXV0aG9yPktoYW4sIEsuPC9h
dXRob3I+PGF1dGhvcj5TY2h3YXJ6ZW5iZXJnLCBTLiBKLjwvYXV0aG9yPjxhdXRob3I+U2hhcnAs
IEguPC9hdXRob3I+PGF1dGhvcj5KZXNzdXJ1biwgSi48L2F1dGhvcj48YXV0aG9yPkd1bGJhaGNl
LCBILiBFLjwvYXV0aG9yPjxhdXRob3I+RGVmb3IsIFQuPC9hdXRob3I+PGF1dGhvcj5OYWdhcmFq
YW4sIFIuPC9hdXRob3I+PC9hdXRob3JzPjwvY29udHJpYnV0b3JzPjxhdXRoLWFkZHJlc3M+RGVw
YXJ0bWVudCBvZiBQZWRpYXRyaWNzLCBEaXZpc2lvbiBvZiBQZWRpYXRyaWMgR2FzdHJvZW50ZXJv
bG9neSwgVW5pdmVyc2l0eSBvZiBNaW5uZXNvdGEsIE1pbm5lYXBvbGlzLCBNaW5uZXNvdGEgNTU0
NTUsIFVTQS48L2F1dGgtYWRkcmVzcz48dGl0bGVzPjx0aXRsZT5EaWFnbm9zdGljIGVuZG9zY29w
eSBpbiBjaGlsZHJlbiBhZnRlciBoZW1hdG9wb2lldGljIHN0ZW0gY2VsbCB0cmFuc3BsYW50YXRp
b248L3RpdGxlPjxzZWNvbmRhcnktdGl0bGU+R2FzdHJvaW50ZXN0IEVuZG9zYzwvc2Vjb25kYXJ5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LXBlcmlvZGljYWw+PHBhZ2VzPjM3OS04NTsgcXVpeiAzODktOTI8L3BhZ2VzPjx2b2x1bWU+NjQ8
L3ZvbHVtZT48bnVtYmVyPjM8L251bWJlcj48ZWRpdGlvbj4yMDA2LzA4LzIzPC9lZGl0aW9uPjxr
ZXl3b3Jkcz48a2V5d29yZD5BZG9sZXNjZW50PC9rZXl3b3JkPjxrZXl3b3JkPkFkdWx0PC9rZXl3
b3JkPjxrZXl3b3JkPkNoaWxkPC9rZXl3b3JkPjxrZXl3b3JkPkNoaWxkLCBQcmVzY2hvb2w8L2tl
eXdvcmQ+PGtleXdvcmQ+KkVuZG9zY29weSwgR2FzdHJvaW50ZXN0aW5hbC9hZHZlcnNlIGVmZmVj
dHMvbWV0aG9kczwva2V5d29yZD48a2V5d29yZD5GZW1hbGU8L2tleXdvcmQ+PGtleXdvcmQ+R2Fz
dHJvaW50ZXN0aW5hbCBEaXNlYXNlcy8qZGlhZ25vc2lzL2V0aW9sb2d5PC9rZXl3b3JkPjxrZXl3
b3JkPkdyYWZ0IHZzIEhvc3QgRGlzZWFzZS8qZGlhZ25vc2lzL2V0aW9sb2d5PC9rZXl3b3JkPjxr
ZXl3b3JkPipIZW1hdG9wb2lldGljIFN0ZW0gQ2VsbCBUcmFuc3BsYW50YXRpb24vYWR2ZXJzZSBl
ZmZlY3RzPC9rZXl3b3JkPjxrZXl3b3JkPkh1bWFuczwva2V5d29yZD48a2V5d29yZD5JbmZhbnQ8
L2tleXdvcmQ+PGtleXdvcmQ+TWFsZTwva2V5d29yZD48a2V5d29yZD5SZXRyb3NwZWN0aXZlIFN0
dWRpZXM8L2tleXdvcmQ+PC9rZXl3b3Jkcz48ZGF0ZXM+PHllYXI+MjAwNjwveWVhcj48cHViLWRh
dGVzPjxkYXRlPlNlcDwvZGF0ZT48L3B1Yi1kYXRlcz48L2RhdGVzPjxpc2JuPjAwMTYtNTEwNyAo
UHJpbnQpJiN4RDswMDE2LTUxMDcgKExpbmtpbmcpPC9pc2JuPjxhY2Nlc3Npb24tbnVtPjE2OTIz
NDg2PC9hY2Nlc3Npb24tbnVtPjx1cmxzPjxyZWxhdGVkLXVybHM+PHVybD5odHRwOi8vd3d3Lm5j
YmkubmxtLm5paC5nb3YvcHVibWVkLzE2OTIzNDg2PC91cmw+PC9yZWxhdGVkLXVybHM+PC91cmxz
PjxlbGVjdHJvbmljLXJlc291cmNlLW51bT4xMC4xMDE2L2ouZ2llLjIwMDUuMDguMDQwPC9lbGVj
dHJvbmljLXJlc291cmNlLW51bT48bGFuZ3VhZ2U+ZW5nPC9sYW5ndWFnZT48L3JlY29yZD48L0Np
dGU+PC9FbmROb3RlPgB=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6B11D0" w:rsidRPr="00054D40">
        <w:rPr>
          <w:rFonts w:ascii="Book Antiqua" w:hAnsi="Book Antiqua" w:cs="Times New Roman"/>
          <w:sz w:val="24"/>
          <w:szCs w:val="24"/>
          <w:vertAlign w:val="superscript"/>
        </w:rPr>
      </w:r>
      <w:r w:rsidR="006B11D0"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18" w:tooltip="Schwartz, 2001 #77" w:history="1">
        <w:r w:rsidR="00EB6DE0" w:rsidRPr="00054D40">
          <w:rPr>
            <w:rFonts w:ascii="Book Antiqua" w:hAnsi="Book Antiqua" w:cs="Times New Roman"/>
            <w:noProof/>
            <w:sz w:val="24"/>
            <w:szCs w:val="24"/>
            <w:vertAlign w:val="superscript"/>
          </w:rPr>
          <w:t>1</w:t>
        </w:r>
        <w:r w:rsidR="00823345" w:rsidRPr="00054D40">
          <w:rPr>
            <w:rFonts w:ascii="Book Antiqua" w:hAnsi="Book Antiqua" w:cs="Times New Roman"/>
            <w:noProof/>
            <w:sz w:val="24"/>
            <w:szCs w:val="24"/>
            <w:vertAlign w:val="superscript"/>
          </w:rPr>
          <w:t>8</w:t>
        </w:r>
        <w:r w:rsidR="00EB6DE0" w:rsidRPr="00054D40">
          <w:rPr>
            <w:rFonts w:ascii="Book Antiqua" w:hAnsi="Book Antiqua" w:cs="Times New Roman"/>
            <w:noProof/>
            <w:sz w:val="24"/>
            <w:szCs w:val="24"/>
            <w:vertAlign w:val="superscript"/>
          </w:rPr>
          <w:t>-2</w:t>
        </w:r>
        <w:r w:rsidR="00823345" w:rsidRPr="00054D40">
          <w:rPr>
            <w:rFonts w:ascii="Book Antiqua" w:hAnsi="Book Antiqua" w:cs="Times New Roman"/>
            <w:noProof/>
            <w:sz w:val="24"/>
            <w:szCs w:val="24"/>
            <w:vertAlign w:val="superscript"/>
          </w:rPr>
          <w:t>2</w:t>
        </w:r>
      </w:hyperlink>
      <w:r w:rsidR="009465FC">
        <w:rPr>
          <w:rFonts w:ascii="Book Antiqua" w:hAnsi="Book Antiqua" w:cs="Times New Roman"/>
          <w:noProof/>
          <w:sz w:val="24"/>
          <w:szCs w:val="24"/>
          <w:vertAlign w:val="superscript"/>
        </w:rPr>
        <w:t>,</w:t>
      </w:r>
      <w:hyperlink w:anchor="_ENREF_24" w:tooltip="Khan, 2006 #105" w:history="1">
        <w:r w:rsidR="00EB6DE0" w:rsidRPr="00054D40">
          <w:rPr>
            <w:rFonts w:ascii="Book Antiqua" w:hAnsi="Book Antiqua" w:cs="Times New Roman"/>
            <w:noProof/>
            <w:sz w:val="24"/>
            <w:szCs w:val="24"/>
            <w:vertAlign w:val="superscript"/>
          </w:rPr>
          <w:t>2</w:t>
        </w:r>
        <w:r w:rsidR="00823345" w:rsidRPr="00054D40">
          <w:rPr>
            <w:rFonts w:ascii="Book Antiqua" w:hAnsi="Book Antiqua" w:cs="Times New Roman"/>
            <w:noProof/>
            <w:sz w:val="24"/>
            <w:szCs w:val="24"/>
            <w:vertAlign w:val="superscript"/>
          </w:rPr>
          <w:t>4</w:t>
        </w:r>
      </w:hyperlink>
      <w:r w:rsidR="00404E40" w:rsidRPr="00054D40">
        <w:rPr>
          <w:rFonts w:ascii="Book Antiqua" w:hAnsi="Book Antiqua" w:cs="Times New Roman"/>
          <w:noProof/>
          <w:sz w:val="24"/>
          <w:szCs w:val="24"/>
          <w:vertAlign w:val="superscript"/>
        </w:rPr>
        <w:t>]</w:t>
      </w:r>
      <w:r w:rsidR="006B11D0" w:rsidRPr="00054D40">
        <w:rPr>
          <w:rFonts w:ascii="Book Antiqua" w:hAnsi="Book Antiqua" w:cs="Times New Roman"/>
          <w:sz w:val="24"/>
          <w:szCs w:val="24"/>
          <w:vertAlign w:val="superscript"/>
        </w:rPr>
        <w:fldChar w:fldCharType="end"/>
      </w:r>
      <w:r w:rsidRPr="00054D40">
        <w:rPr>
          <w:rFonts w:ascii="Book Antiqua" w:hAnsi="Book Antiqua" w:cs="Times New Roman"/>
          <w:sz w:val="24"/>
          <w:szCs w:val="24"/>
        </w:rPr>
        <w:t>.</w:t>
      </w:r>
      <w:r w:rsidR="009465FC">
        <w:rPr>
          <w:rFonts w:ascii="Book Antiqua" w:hAnsi="Book Antiqua" w:cs="Times New Roman"/>
          <w:sz w:val="24"/>
          <w:szCs w:val="24"/>
        </w:rPr>
        <w:t xml:space="preserve"> </w:t>
      </w:r>
      <w:r w:rsidRPr="00054D40">
        <w:rPr>
          <w:rFonts w:ascii="Book Antiqua" w:hAnsi="Book Antiqua" w:cs="Times New Roman"/>
          <w:sz w:val="24"/>
          <w:szCs w:val="24"/>
        </w:rPr>
        <w:t>All were successful with the exception of one study, wh</w:t>
      </w:r>
      <w:r w:rsidR="00964889" w:rsidRPr="00054D40">
        <w:rPr>
          <w:rFonts w:ascii="Book Antiqua" w:hAnsi="Book Antiqua" w:cs="Times New Roman"/>
          <w:sz w:val="24"/>
          <w:szCs w:val="24"/>
        </w:rPr>
        <w:t>i</w:t>
      </w:r>
      <w:r w:rsidR="009465FC">
        <w:rPr>
          <w:rFonts w:ascii="Book Antiqua" w:hAnsi="Book Antiqua" w:cs="Times New Roman"/>
          <w:sz w:val="24"/>
          <w:szCs w:val="24"/>
        </w:rPr>
        <w:t>ch had a very small sample size</w:t>
      </w:r>
      <w:r w:rsidR="00FF7A0E" w:rsidRPr="00054D40">
        <w:rPr>
          <w:rFonts w:ascii="Book Antiqua" w:hAnsi="Book Antiqua" w:cs="Times New Roman"/>
          <w:sz w:val="24"/>
          <w:szCs w:val="24"/>
          <w:vertAlign w:val="superscript"/>
        </w:rPr>
        <w:fldChar w:fldCharType="begin">
          <w:fldData xml:space="preserve">PEVuZE5vdGU+PENpdGU+PEF1dGhvcj5TY2h3YXJ0ejwvQXV0aG9yPjxZZWFyPjIwMDE8L1llYXI+
PFJlY051bT43NzwvUmVjTnVtPjxEaXNwbGF5VGV4dD4oMTgpPC9EaXNwbGF5VGV4dD48cmVjb3Jk
PjxyZWMtbnVtYmVyPjc3PC9yZWMtbnVtYmVyPjxmb3JlaWduLWtleXM+PGtleSBhcHA9IkVOIiBk
Yi1pZD0ieHc1cjl0cHdjZGRmcHJlZXh6bHZwYWY5d3I1cHJhdDJkdnYyIj43Nzwva2V5PjwvZm9y
ZWlnbi1rZXlzPjxyZWYtdHlwZSBuYW1lPSJKb3VybmFsIEFydGljbGUiPjE3PC9yZWYtdHlwZT48
Y29udHJpYnV0b3JzPjxhdXRob3JzPjxhdXRob3I+U2Nod2FydHosIEouIE0uPC9hdXRob3I+PGF1
dGhvcj5Xb2xmb3JkLCBKLiBMLjwvYXV0aG9yPjxhdXRob3I+VGhvcm5xdWlzdCwgTS4gRC48L2F1
dGhvcj48YXV0aG9yPkhvY2tlbmJlcnksIEQuIE0uPC9hdXRob3I+PGF1dGhvcj5NdXJha2FtaSwg
Qy4gUy48L2F1dGhvcj48YXV0aG9yPkRyZW5uYW4sIEYuPC9hdXRob3I+PGF1dGhvcj5IaW5kcywg
TS48L2F1dGhvcj48YXV0aG9yPlN0cmFzc2VyLCBTLiBJLjwvYXV0aG9yPjxhdXRob3I+TG9wZXot
Q3ViZXJvLCBTLiBPLjwvYXV0aG9yPjxhdXRob3I+QnJhciwgSC4gUy48L2F1dGhvcj48YXV0aG9y
PktvLCBDLiBXLjwvYXV0aG9yPjxhdXRob3I+U2F1bmRlcnMsIE0uIEQuPC9hdXRob3I+PGF1dGhv
cj5Pa29sbywgQy4gTi48L2F1dGhvcj48YXV0aG9yPk1jRG9uYWxkLCBHLiBCLjwvYXV0aG9yPjwv
YXV0aG9ycz48L2NvbnRyaWJ1dG9ycz48YXV0aC1hZGRyZXNzPkRpdmlzaW9uIG9mIFB1YmxpYyBI
ZWFsdGggU2NpZW5jZXMsIEZyZWQgSHV0Y2hpbnNvbiBDYW5jZXIgUmVzZWFyY2ggQ2VudGVyIGFu
ZCB0aGUgVW5pdmVyc2l0eSBvZiBXYXNoaW5ndG9uIFNjaG9vbCBvZiBNZWRpY2luZSwgU2VhdHRs
ZSA5ODEwOS0xMDI0LCBVU0EuPC9hdXRoLWFkZHJlc3M+PHRpdGxlcz48dGl0bGU+U2V2ZXJlIGdh
c3Ryb2ludGVzdGluYWwgYmxlZWRpbmcgYWZ0ZXIgaGVtYXRvcG9pZXRpYyBjZWxsIHRyYW5zcGxh
bnRhdGlvbiwgMTk4Ny0xOTk3OiBpbmNpZGVuY2UsIGNhdXNlcywgYW5kIG91dGNvbWU8L3RpdGxl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Z2FzdHJvZW50ZXJvbG9neTwvYWJici0xPjwvYWx0LXBlcmlvZGljYWw+PHBhZ2VzPjM4NS05Mzwv
cGFnZXM+PHZvbHVtZT45Njwvdm9sdW1lPjxudW1iZXI+MjwvbnVtYmVyPjxlZGl0aW9uPjIwMDEv
MDMvMTA8L2VkaXRpb24+PGtleXdvcmRzPjxrZXl3b3JkPkFkdWx0PC9rZXl3b3JkPjxrZXl3b3Jk
PkJsb29kIFRyYW5zZnVzaW9uPC9rZXl3b3JkPjxrZXl3b3JkPkNvaG9ydCBTdHVkaWVzPC9rZXl3
b3JkPjxrZXl3b3JkPkZlbWFsZTwva2V5d29yZD48a2V5d29yZD5Gb2xsb3ctVXAgU3R1ZGllczwv
a2V5d29yZD48a2V5d29yZD5HYXN0cm9pbnRlc3RpbmFsIEhlbW9ycmhhZ2UvZXBpZGVtaW9sb2d5
LypldGlvbG9neS90aGVyYXB5PC9rZXl3b3JkPjxrZXl3b3JkPkdyYWZ0IHZzIEhvc3QgRGlzZWFz
ZS9wcmV2ZW50aW9uICZhbXA7IGNvbnRyb2w8L2tleXdvcmQ+PGtleXdvcmQ+SGVtYXRvcG9pZXRp
YyBTdGVtIENlbGwgVHJhbnNwbGFudGF0aW9uLyphZHZlcnNlIGVmZmVjdHM8L2tleXdvcmQ+PGtl
eXdvcmQ+SHVtYW5zPC9rZXl3b3JkPjxrZXl3b3JkPkluY2lkZW5jZTwva2V5d29yZD48a2V5d29y
ZD5NYWxlPC9rZXl3b3JkPjxrZXl3b3JkPk9wcG9ydHVuaXN0aWMgSW5mZWN0aW9ucy9wcmV2ZW50
aW9uICZhbXA7IGNvbnRyb2w8L2tleXdvcmQ+PGtleXdvcmQ+UHJvc3BlY3RpdmUgU3R1ZGllczwv
a2V5d29yZD48a2V5d29yZD5SaXNrIEZhY3RvcnM8L2tleXdvcmQ+PC9rZXl3b3Jkcz48ZGF0ZXM+
PHllYXI+MjAwMTwveWVhcj48cHViLWRhdGVzPjxkYXRlPkZlYjwvZGF0ZT48L3B1Yi1kYXRlcz48
L2RhdGVzPjxpc2JuPjAwMDItOTI3MCAoUHJpbnQpJiN4RDswMDAyLTkyNzAgKExpbmtpbmcpPC9p
c2JuPjxhY2Nlc3Npb24tbnVtPjExMjMyNjgwPC9hY2Nlc3Npb24tbnVtPjx3b3JrLXR5cGU+UmVz
ZWFyY2ggU3VwcG9ydCwgVS5TLiBHb3YmYXBvczt0LCBQLkguUy48L3dvcmstdHlwZT48dXJscz48
cmVsYXRlZC11cmxzPjx1cmw+aHR0cDovL3d3dy5uY2JpLm5sbS5uaWguZ292L3B1Ym1lZC8xMTIz
MjY4MDwvdXJsPjwvcmVsYXRlZC11cmxzPjwvdXJscz48ZWxlY3Ryb25pYy1yZXNvdXJjZS1udW0+
MTAuMTExMS9qLjE1NzItMDI0MS4yMDAxLjAzNTQ5Lng8L2VsZWN0cm9uaWMtcmVzb3VyY2UtbnVt
PjxsYW5ndWFnZT5lbmc8L2xhbmd1YWdlPjwvcmVjb3JkPjwvQ2l0ZT48L0VuZE5vdGU+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PEVuZE5vdGU+PENpdGU+PEF1dGhvcj5TY2h3YXJ0ejwvQXV0aG9yPjxZZWFyPjIwMDE8L1llYXI+
PFJlY051bT43NzwvUmVjTnVtPjxEaXNwbGF5VGV4dD4oMTgpPC9EaXNwbGF5VGV4dD48cmVjb3Jk
PjxyZWMtbnVtYmVyPjc3PC9yZWMtbnVtYmVyPjxmb3JlaWduLWtleXM+PGtleSBhcHA9IkVOIiBk
Yi1pZD0ieHc1cjl0cHdjZGRmcHJlZXh6bHZwYWY5d3I1cHJhdDJkdnYyIj43Nzwva2V5PjwvZm9y
ZWlnbi1rZXlzPjxyZWYtdHlwZSBuYW1lPSJKb3VybmFsIEFydGljbGUiPjE3PC9yZWYtdHlwZT48
Y29udHJpYnV0b3JzPjxhdXRob3JzPjxhdXRob3I+U2Nod2FydHosIEouIE0uPC9hdXRob3I+PGF1
dGhvcj5Xb2xmb3JkLCBKLiBMLjwvYXV0aG9yPjxhdXRob3I+VGhvcm5xdWlzdCwgTS4gRC48L2F1
dGhvcj48YXV0aG9yPkhvY2tlbmJlcnksIEQuIE0uPC9hdXRob3I+PGF1dGhvcj5NdXJha2FtaSwg
Qy4gUy48L2F1dGhvcj48YXV0aG9yPkRyZW5uYW4sIEYuPC9hdXRob3I+PGF1dGhvcj5IaW5kcywg
TS48L2F1dGhvcj48YXV0aG9yPlN0cmFzc2VyLCBTLiBJLjwvYXV0aG9yPjxhdXRob3I+TG9wZXot
Q3ViZXJvLCBTLiBPLjwvYXV0aG9yPjxhdXRob3I+QnJhciwgSC4gUy48L2F1dGhvcj48YXV0aG9y
PktvLCBDLiBXLjwvYXV0aG9yPjxhdXRob3I+U2F1bmRlcnMsIE0uIEQuPC9hdXRob3I+PGF1dGhv
cj5Pa29sbywgQy4gTi48L2F1dGhvcj48YXV0aG9yPk1jRG9uYWxkLCBHLiBCLjwvYXV0aG9yPjwv
YXV0aG9ycz48L2NvbnRyaWJ1dG9ycz48YXV0aC1hZGRyZXNzPkRpdmlzaW9uIG9mIFB1YmxpYyBI
ZWFsdGggU2NpZW5jZXMsIEZyZWQgSHV0Y2hpbnNvbiBDYW5jZXIgUmVzZWFyY2ggQ2VudGVyIGFu
ZCB0aGUgVW5pdmVyc2l0eSBvZiBXYXNoaW5ndG9uIFNjaG9vbCBvZiBNZWRpY2luZSwgU2VhdHRs
ZSA5ODEwOS0xMDI0LCBVU0EuPC9hdXRoLWFkZHJlc3M+PHRpdGxlcz48dGl0bGU+U2V2ZXJlIGdh
c3Ryb2ludGVzdGluYWwgYmxlZWRpbmcgYWZ0ZXIgaGVtYXRvcG9pZXRpYyBjZWxsIHRyYW5zcGxh
bnRhdGlvbiwgMTk4Ny0xOTk3OiBpbmNpZGVuY2UsIGNhdXNlcywgYW5kIG91dGNvbWU8L3RpdGxl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Z2FzdHJvZW50ZXJvbG9neTwvYWJici0xPjwvYWx0LXBlcmlvZGljYWw+PHBhZ2VzPjM4NS05Mzwv
cGFnZXM+PHZvbHVtZT45Njwvdm9sdW1lPjxudW1iZXI+MjwvbnVtYmVyPjxlZGl0aW9uPjIwMDEv
MDMvMTA8L2VkaXRpb24+PGtleXdvcmRzPjxrZXl3b3JkPkFkdWx0PC9rZXl3b3JkPjxrZXl3b3Jk
PkJsb29kIFRyYW5zZnVzaW9uPC9rZXl3b3JkPjxrZXl3b3JkPkNvaG9ydCBTdHVkaWVzPC9rZXl3
b3JkPjxrZXl3b3JkPkZlbWFsZTwva2V5d29yZD48a2V5d29yZD5Gb2xsb3ctVXAgU3R1ZGllczwv
a2V5d29yZD48a2V5d29yZD5HYXN0cm9pbnRlc3RpbmFsIEhlbW9ycmhhZ2UvZXBpZGVtaW9sb2d5
LypldGlvbG9neS90aGVyYXB5PC9rZXl3b3JkPjxrZXl3b3JkPkdyYWZ0IHZzIEhvc3QgRGlzZWFz
ZS9wcmV2ZW50aW9uICZhbXA7IGNvbnRyb2w8L2tleXdvcmQ+PGtleXdvcmQ+SGVtYXRvcG9pZXRp
YyBTdGVtIENlbGwgVHJhbnNwbGFudGF0aW9uLyphZHZlcnNlIGVmZmVjdHM8L2tleXdvcmQ+PGtl
eXdvcmQ+SHVtYW5zPC9rZXl3b3JkPjxrZXl3b3JkPkluY2lkZW5jZTwva2V5d29yZD48a2V5d29y
ZD5NYWxlPC9rZXl3b3JkPjxrZXl3b3JkPk9wcG9ydHVuaXN0aWMgSW5mZWN0aW9ucy9wcmV2ZW50
aW9uICZhbXA7IGNvbnRyb2w8L2tleXdvcmQ+PGtleXdvcmQ+UHJvc3BlY3RpdmUgU3R1ZGllczwv
a2V5d29yZD48a2V5d29yZD5SaXNrIEZhY3RvcnM8L2tleXdvcmQ+PC9rZXl3b3Jkcz48ZGF0ZXM+
PHllYXI+MjAwMTwveWVhcj48cHViLWRhdGVzPjxkYXRlPkZlYjwvZGF0ZT48L3B1Yi1kYXRlcz48
L2RhdGVzPjxpc2JuPjAwMDItOTI3MCAoUHJpbnQpJiN4RDswMDAyLTkyNzAgKExpbmtpbmcpPC9p
c2JuPjxhY2Nlc3Npb24tbnVtPjExMjMyNjgwPC9hY2Nlc3Npb24tbnVtPjx3b3JrLXR5cGU+UmVz
ZWFyY2ggU3VwcG9ydCwgVS5TLiBHb3YmYXBvczt0LCBQLkguUy48L3dvcmstdHlwZT48dXJscz48
cmVsYXRlZC11cmxzPjx1cmw+aHR0cDovL3d3dy5uY2JpLm5sbS5uaWguZ292L3B1Ym1lZC8xMTIz
MjY4MDwvdXJsPjwvcmVsYXRlZC11cmxzPjwvdXJscz48ZWxlY3Ryb25pYy1yZXNvdXJjZS1udW0+
MTAuMTExMS9qLjE1NzItMDI0MS4yMDAxLjAzNTQ5Lng8L2VsZWN0cm9uaWMtcmVzb3VyY2UtbnVt
PjxsYW5ndWFnZT5lbmc8L2xhbmd1YWdlPjwvcmVjb3JkPjwvQ2l0ZT48L0VuZE5vdGU+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FF7A0E" w:rsidRPr="00054D40">
        <w:rPr>
          <w:rFonts w:ascii="Book Antiqua" w:hAnsi="Book Antiqua" w:cs="Times New Roman"/>
          <w:sz w:val="24"/>
          <w:szCs w:val="24"/>
          <w:vertAlign w:val="superscript"/>
        </w:rPr>
      </w:r>
      <w:r w:rsidR="00FF7A0E"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18" w:tooltip="Schwartz, 2001 #77" w:history="1">
        <w:r w:rsidR="00EB6DE0" w:rsidRPr="00054D40">
          <w:rPr>
            <w:rFonts w:ascii="Book Antiqua" w:hAnsi="Book Antiqua" w:cs="Times New Roman"/>
            <w:noProof/>
            <w:sz w:val="24"/>
            <w:szCs w:val="24"/>
            <w:vertAlign w:val="superscript"/>
          </w:rPr>
          <w:t>1</w:t>
        </w:r>
        <w:r w:rsidR="00823345" w:rsidRPr="00054D40">
          <w:rPr>
            <w:rFonts w:ascii="Book Antiqua" w:hAnsi="Book Antiqua" w:cs="Times New Roman"/>
            <w:noProof/>
            <w:sz w:val="24"/>
            <w:szCs w:val="24"/>
            <w:vertAlign w:val="superscript"/>
          </w:rPr>
          <w:t>8</w:t>
        </w:r>
      </w:hyperlink>
      <w:r w:rsidR="00404E40" w:rsidRPr="00054D40">
        <w:rPr>
          <w:rFonts w:ascii="Book Antiqua" w:hAnsi="Book Antiqua" w:cs="Times New Roman"/>
          <w:noProof/>
          <w:sz w:val="24"/>
          <w:szCs w:val="24"/>
          <w:vertAlign w:val="superscript"/>
        </w:rPr>
        <w:t>]</w:t>
      </w:r>
      <w:r w:rsidR="00FF7A0E" w:rsidRPr="00054D40">
        <w:rPr>
          <w:rFonts w:ascii="Book Antiqua" w:hAnsi="Book Antiqua" w:cs="Times New Roman"/>
          <w:sz w:val="24"/>
          <w:szCs w:val="24"/>
          <w:vertAlign w:val="superscript"/>
        </w:rPr>
        <w:fldChar w:fldCharType="end"/>
      </w:r>
      <w:r w:rsidR="00964889" w:rsidRPr="00054D40">
        <w:rPr>
          <w:rFonts w:ascii="Book Antiqua" w:hAnsi="Book Antiqua" w:cs="Times New Roman"/>
          <w:sz w:val="24"/>
          <w:szCs w:val="24"/>
        </w:rPr>
        <w:t>.</w:t>
      </w:r>
      <w:r w:rsidR="009465FC">
        <w:rPr>
          <w:rFonts w:ascii="Book Antiqua" w:hAnsi="Book Antiqua" w:cs="Times New Roman"/>
          <w:sz w:val="24"/>
          <w:szCs w:val="24"/>
        </w:rPr>
        <w:t xml:space="preserve"> </w:t>
      </w:r>
    </w:p>
    <w:p w14:paraId="2BAC7DFD" w14:textId="62E7E86B" w:rsidR="00251EB0" w:rsidRPr="00054D40" w:rsidRDefault="00251EB0"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t>Two studies described successful placement of duodenal and naso</w:t>
      </w:r>
      <w:r w:rsidR="000D1B37" w:rsidRPr="00054D40">
        <w:rPr>
          <w:rFonts w:ascii="Book Antiqua" w:hAnsi="Book Antiqua" w:cs="Times New Roman"/>
          <w:sz w:val="24"/>
          <w:szCs w:val="24"/>
        </w:rPr>
        <w:t>-</w:t>
      </w:r>
      <w:r w:rsidRPr="00054D40">
        <w:rPr>
          <w:rFonts w:ascii="Book Antiqua" w:hAnsi="Book Antiqua" w:cs="Times New Roman"/>
          <w:sz w:val="24"/>
          <w:szCs w:val="24"/>
        </w:rPr>
        <w:t>jejunal feeding tubes</w:t>
      </w:r>
      <w:r w:rsidR="00FF7A0E" w:rsidRPr="00054D40">
        <w:rPr>
          <w:rFonts w:ascii="Book Antiqua" w:hAnsi="Book Antiqua" w:cs="Times New Roman"/>
          <w:sz w:val="24"/>
          <w:szCs w:val="24"/>
          <w:vertAlign w:val="superscript"/>
        </w:rPr>
        <w:fldChar w:fldCharType="begin">
          <w:fldData xml:space="preserve">PEVuZE5vdGU+PENpdGU+PEF1dGhvcj5CdWRlcnVzPC9BdXRob3I+PFllYXI+MjAxMjwvWWVhcj48
UmVjTnVtPjc4PC9SZWNOdW0+PERpc3BsYXlUZXh0PigxOSwgMjApPC9EaXNwbGF5VGV4dD48cmVj
b3JkPjxyZWMtbnVtYmVyPjc4PC9yZWMtbnVtYmVyPjxmb3JlaWduLWtleXM+PGtleSBhcHA9IkVO
IiBkYi1pZD0ieHc1cjl0cHdjZGRmcHJlZXh6bHZwYWY5d3I1cHJhdDJkdnYyIj43ODwva2V5Pjwv
Zm9yZWlnbi1rZXlzPjxyZWYtdHlwZSBuYW1lPSJKb3VybmFsIEFydGljbGUiPjE3PC9yZWYtdHlw
ZT48Y29udHJpYnV0b3JzPjxhdXRob3JzPjxhdXRob3I+QnVkZXJ1cywgUy48L2F1dGhvcj48YXV0
aG9yPlNvbmRlcmtvdHRlciwgSC48L2F1dGhvcj48YXV0aG9yPkZsZWlzY2hoYWNrLCBHLjwvYXV0
aG9yPjxhdXRob3I+TGVudHplLCBNLiBKLjwvYXV0aG9yPjwvYXV0aG9ycz48L2NvbnRyaWJ1dG9y
cz48YXV0aC1hZGRyZXNzPkRlcGFydG1lbnQgb2YgUGVkaWF0cmljcywgU3QuLU1hcmllbi1Ib3Nw
aXRhbCwgQm9ubiwgR2VybWFueS4gcy5idWRlcnVzQHdlYi5kZTwvYXV0aC1hZGRyZXNzPjx0aXRs
ZXM+PHRpdGxlPkRpYWdub3N0aWMgYW5kIHRoZXJhcGV1dGljIGVuZG9zY29weSBpbiBjaGlsZHJl
biBhbmQgYWRvbGVzY2VudHMgd2l0aCBjYW5jZXI8L3RpdGxlPjxzZWNvbmRhcnktdGl0bGU+UGVk
aWF0ciBIZW1hdG9sIE9uY29sPC9zZWNvbmRhcnktdGl0bGU+PGFsdC10aXRsZT5QZWRpYXRyaWMg
aGVtYXRvbG9neSBhbmQgb25jb2xvZ3k8L2FsdC10aXRsZT48L3RpdGxlcz48cGVyaW9kaWNhbD48
ZnVsbC10aXRsZT5QZWRpYXRyIEhlbWF0b2wgT25jb2w8L2Z1bGwtdGl0bGU+PGFiYnItMT5QZWRp
YXRyaWMgaGVtYXRvbG9neSBhbmQgb25jb2xvZ3k8L2FiYnItMT48L3BlcmlvZGljYWw+PGFsdC1w
ZXJpb2RpY2FsPjxmdWxsLXRpdGxlPlBlZGlhdHIgSGVtYXRvbCBPbmNvbDwvZnVsbC10aXRsZT48
YWJici0xPlBlZGlhdHJpYyBoZW1hdG9sb2d5IGFuZCBvbmNvbG9neTwvYWJici0xPjwvYWx0LXBl
cmlvZGljYWw+PHBhZ2VzPjQ1MC02MDwvcGFnZXM+PHZvbHVtZT4yOTwvdm9sdW1lPjxudW1iZXI+
NTwvbnVtYmVyPjxlZGl0aW9uPjIwMTIvMDUvMjM8L2VkaXRpb24+PGtleXdvcmRzPjxrZXl3b3Jk
PkFkb2xlc2NlbnQ8L2tleXdvcmQ+PGtleXdvcmQ+QWR1bHQ8L2tleXdvcmQ+PGtleXdvcmQ+Qmlv
cHN5PC9rZXl3b3JkPjxrZXl3b3JkPkNoaWxkPC9rZXl3b3JkPjxrZXl3b3JkPkNoaWxkLCBQcmVz
Y2hvb2w8L2tleXdvcmQ+PGtleXdvcmQ+RGlnZXN0aXZlIFN5c3RlbSBEaXNlYXNlcy8qcGF0aG9s
b2d5PC9rZXl3b3JkPjxrZXl3b3JkPkVuZG9zY29weSwgRGlnZXN0aXZlIFN5c3RlbS9hZHZlcnNl
IGVmZmVjdHMvKm1ldGhvZHM8L2tleXdvcmQ+PGtleXdvcmQ+RmVtYWxlPC9rZXl3b3JkPjxrZXl3
b3JkPkh1bWFuczwva2V5d29yZD48a2V5d29yZD5JbmZhbnQ8L2tleXdvcmQ+PGtleXdvcmQ+TWFs
ZTwva2V5d29yZD48a2V5d29yZD5OZW9wbGFzbXMvKnBhdGhvbG9neTwva2V5d29yZD48a2V5d29y
ZD5SZXRyb3NwZWN0aXZlIFN0dWRpZXM8L2tleXdvcmQ+PC9rZXl3b3Jkcz48ZGF0ZXM+PHllYXI+
MjAxMjwveWVhcj48cHViLWRhdGVzPjxkYXRlPkF1ZzwvZGF0ZT48L3B1Yi1kYXRlcz48L2RhdGVz
Pjxpc2JuPjE1MjEtMDY2OSAoRWxlY3Ryb25pYykmI3hEOzA4ODgtMDAxOCAoTGlua2luZyk8L2lz
Ym4+PGFjY2Vzc2lvbi1udW0+MjI2MTIyNTk8L2FjY2Vzc2lvbi1udW0+PHVybHM+PHJlbGF0ZWQt
dXJscz48dXJsPmh0dHA6Ly93d3cubmNiaS5ubG0ubmloLmdvdi9wdWJtZWQvMjI2MTIyNTk8L3Vy
bD48L3JlbGF0ZWQtdXJscz48L3VybHM+PGVsZWN0cm9uaWMtcmVzb3VyY2UtbnVtPjEwLjMxMDkv
MDg4ODAwMTguMjAxMi42Nzg1Njg8L2VsZWN0cm9uaWMtcmVzb3VyY2UtbnVtPjxsYW5ndWFnZT5l
bmc8L2xhbmd1YWdlPjwvcmVjb3JkPjwvQ2l0ZT48Q2l0ZT48QXV0aG9yPkdvcnNjaGx1dGVyPC9B
dXRob3I+PFllYXI+MjAwODwvWWVhcj48UmVjTnVtPjg0PC9SZWNOdW0+PHJlY29yZD48cmVjLW51
bWJlcj44NDwvcmVjLW51bWJlcj48Zm9yZWlnbi1rZXlzPjxrZXkgYXBwPSJFTiIgZGItaWQ9Inh3
NXI5dHB3Y2RkZnByZWV4emx2cGFmOXdyNXByYXQyZHZ2MiI+ODQ8L2tleT48L2ZvcmVpZ24ta2V5
cz48cmVmLXR5cGUgbmFtZT0iSm91cm5hbCBBcnRpY2xlIj4xNzwvcmVmLXR5cGU+PGNvbnRyaWJ1
dG9ycz48YXV0aG9ycz48YXV0aG9yPkdvcnNjaGx1dGVyLCBNLjwvYXV0aG9yPjxhdXRob3I+U2No
bWl0eiwgVi48L2F1dGhvcj48YXV0aG9yPk1leSwgVS48L2F1dGhvcj48YXV0aG9yPkhhaG4tQXN0
LCBDLjwvYXV0aG9yPjxhdXRob3I+U2NobWlkdC1Xb2xmLCBJLiBHLjwvYXV0aG9yPjxhdXRob3I+
U2F1ZXJicnVjaCwgVC48L2F1dGhvcj48L2F1dGhvcnM+PC9jb250cmlidXRvcnM+PGF1dGgtYWRk
cmVzcz5NZWRpemluaXNjaGUgS2xpbmlrIHVuZCBQb2xpa2xpbmlrIEksIFVuaXZlcnNpdGF0c2ts
aW5pa3VtIEJvbm4sIFNpZ211bmQtRnJldWQtU3RyLiAyNSwgQm9ubiwgR2VybWFueS4gZ29yc2No
bHVldGVyQHVuaS1ib25uLmRlPC9hdXRoLWFkZHJlc3M+PHRpdGxlcz48dGl0bGU+RW5kb3Njb3B5
IGluIHBhdGllbnRzIHdpdGggYWN1dGUgbGV1a2FlbWlhIGFmdGVyIGludGVuc2l2ZSBjaGVtb3Ro
ZXJhcHk8L3RpdGxlPjxzZWNvbmRhcnktdGl0bGU+TGV1ayBSZXM8L3NlY29uZGFyeS10aXRsZT48
YWx0LXRpdGxlPkxldWtlbWlhIHJlc2VhcmNoPC9hbHQtdGl0bGU+PC90aXRsZXM+PHBlcmlvZGlj
YWw+PGZ1bGwtdGl0bGU+TGV1ayBSZXM8L2Z1bGwtdGl0bGU+PGFiYnItMT5MZXVrZW1pYSByZXNl
YXJjaDwvYWJici0xPjwvcGVyaW9kaWNhbD48YWx0LXBlcmlvZGljYWw+PGZ1bGwtdGl0bGU+TGV1
ayBSZXM8L2Z1bGwtdGl0bGU+PGFiYnItMT5MZXVrZW1pYSByZXNlYXJjaDwvYWJici0xPjwvYWx0
LXBlcmlvZGljYWw+PHBhZ2VzPjE1MTAtNzwvcGFnZXM+PHZvbHVtZT4zMjwvdm9sdW1lPjxudW1i
ZXI+MTA8L251bWJlcj48ZWRpdGlvbj4yMDA4LzA1LzIzPC9lZGl0aW9uPjxrZXl3b3Jkcz48a2V5
d29yZD5BY3V0ZSBEaXNlYXNlPC9rZXl3b3JkPjxrZXl3b3JkPkFnZWQ8L2tleXdvcmQ+PGtleXdv
cmQ+KkNob2xhbmdpb3BhbmNyZWF0b2dyYXBoeSwgRW5kb3Njb3BpYyBSZXRyb2dyYWRlL2FkdmVy
c2UgZWZmZWN0czwva2V5d29yZD48a2V5d29yZD4qRW5kb3Njb3B5LCBHYXN0cm9pbnRlc3RpbmFs
L2FkdmVyc2UgZWZmZWN0cy9tb3J0YWxpdHk8L2tleXdvcmQ+PGtleXdvcmQ+R2FzdHJvaW50ZXN0
aW5hbCBEaXNlYXNlcy8qZXBpZGVtaW9sb2d5L2V0aW9sb2d5L3BhdGhvbG9neTwva2V5d29yZD48
a2V5d29yZD5HYXN0cm9pbnRlc3RpbmFsIEhlbW9ycmhhZ2UvZXBpZGVtaW9sb2d5L2V0aW9sb2d5
PC9rZXl3b3JkPjxrZXl3b3JkPkh1bWFuczwva2V5d29yZD48a2V5d29yZD5MZXVrZW1pYS8qY29t
cGxpY2F0aW9ucy8qZHJ1ZyB0aGVyYXB5PC9rZXl3b3JkPjxrZXl3b3JkPk1hbGU8L2tleXdvcmQ+
PGtleXdvcmQ+TWlkZGxlIEFnZWQ8L2tleXdvcmQ+PC9rZXl3b3Jkcz48ZGF0ZXM+PHllYXI+MjAw
ODwveWVhcj48cHViLWRhdGVzPjxkYXRlPk9jdDwvZGF0ZT48L3B1Yi1kYXRlcz48L2RhdGVzPjxp
c2JuPjAxNDUtMjEyNiAoUHJpbnQpJiN4RDswMTQ1LTIxMjYgKExpbmtpbmcpPC9pc2JuPjxhY2Nl
c3Npb24tbnVtPjE4NDk1MjQzPC9hY2Nlc3Npb24tbnVtPjx3b3JrLXR5cGU+UmVzZWFyY2ggU3Vw
cG9ydCwgTm9uLVUuUy4gR292JmFwb3M7dDwvd29yay10eXBlPjx1cmxzPjxyZWxhdGVkLXVybHM+
PHVybD5odHRwOi8vd3d3Lm5jYmkubmxtLm5paC5nb3YvcHVibWVkLzE4NDk1MjQzPC91cmw+PC9y
ZWxhdGVkLXVybHM+PC91cmxzPjxlbGVjdHJvbmljLXJlc291cmNlLW51bT4xMC4xMDE2L2oubGV1
a3Jlcy4yMDA4LjAzLjAxNjwvZWxlY3Ryb25pYy1yZXNvdXJjZS1udW0+PGxhbmd1YWdlPmVuZzwv
bGFuZ3VhZ2U+PC9yZWNvcmQ+PC9DaXRlPjwvRW5kTm90ZT4A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PEVuZE5vdGU+PENpdGU+PEF1dGhvcj5CdWRlcnVzPC9BdXRob3I+PFllYXI+MjAxMjwvWWVhcj48
UmVjTnVtPjc4PC9SZWNOdW0+PERpc3BsYXlUZXh0PigxOSwgMjApPC9EaXNwbGF5VGV4dD48cmVj
b3JkPjxyZWMtbnVtYmVyPjc4PC9yZWMtbnVtYmVyPjxmb3JlaWduLWtleXM+PGtleSBhcHA9IkVO
IiBkYi1pZD0ieHc1cjl0cHdjZGRmcHJlZXh6bHZwYWY5d3I1cHJhdDJkdnYyIj43ODwva2V5Pjwv
Zm9yZWlnbi1rZXlzPjxyZWYtdHlwZSBuYW1lPSJKb3VybmFsIEFydGljbGUiPjE3PC9yZWYtdHlw
ZT48Y29udHJpYnV0b3JzPjxhdXRob3JzPjxhdXRob3I+QnVkZXJ1cywgUy48L2F1dGhvcj48YXV0
aG9yPlNvbmRlcmtvdHRlciwgSC48L2F1dGhvcj48YXV0aG9yPkZsZWlzY2hoYWNrLCBHLjwvYXV0
aG9yPjxhdXRob3I+TGVudHplLCBNLiBKLjwvYXV0aG9yPjwvYXV0aG9ycz48L2NvbnRyaWJ1dG9y
cz48YXV0aC1hZGRyZXNzPkRlcGFydG1lbnQgb2YgUGVkaWF0cmljcywgU3QuLU1hcmllbi1Ib3Nw
aXRhbCwgQm9ubiwgR2VybWFueS4gcy5idWRlcnVzQHdlYi5kZTwvYXV0aC1hZGRyZXNzPjx0aXRs
ZXM+PHRpdGxlPkRpYWdub3N0aWMgYW5kIHRoZXJhcGV1dGljIGVuZG9zY29weSBpbiBjaGlsZHJl
biBhbmQgYWRvbGVzY2VudHMgd2l0aCBjYW5jZXI8L3RpdGxlPjxzZWNvbmRhcnktdGl0bGU+UGVk
aWF0ciBIZW1hdG9sIE9uY29sPC9zZWNvbmRhcnktdGl0bGU+PGFsdC10aXRsZT5QZWRpYXRyaWMg
aGVtYXRvbG9neSBhbmQgb25jb2xvZ3k8L2FsdC10aXRsZT48L3RpdGxlcz48cGVyaW9kaWNhbD48
ZnVsbC10aXRsZT5QZWRpYXRyIEhlbWF0b2wgT25jb2w8L2Z1bGwtdGl0bGU+PGFiYnItMT5QZWRp
YXRyaWMgaGVtYXRvbG9neSBhbmQgb25jb2xvZ3k8L2FiYnItMT48L3BlcmlvZGljYWw+PGFsdC1w
ZXJpb2RpY2FsPjxmdWxsLXRpdGxlPlBlZGlhdHIgSGVtYXRvbCBPbmNvbDwvZnVsbC10aXRsZT48
YWJici0xPlBlZGlhdHJpYyBoZW1hdG9sb2d5IGFuZCBvbmNvbG9neTwvYWJici0xPjwvYWx0LXBl
cmlvZGljYWw+PHBhZ2VzPjQ1MC02MDwvcGFnZXM+PHZvbHVtZT4yOTwvdm9sdW1lPjxudW1iZXI+
NTwvbnVtYmVyPjxlZGl0aW9uPjIwMTIvMDUvMjM8L2VkaXRpb24+PGtleXdvcmRzPjxrZXl3b3Jk
PkFkb2xlc2NlbnQ8L2tleXdvcmQ+PGtleXdvcmQ+QWR1bHQ8L2tleXdvcmQ+PGtleXdvcmQ+Qmlv
cHN5PC9rZXl3b3JkPjxrZXl3b3JkPkNoaWxkPC9rZXl3b3JkPjxrZXl3b3JkPkNoaWxkLCBQcmVz
Y2hvb2w8L2tleXdvcmQ+PGtleXdvcmQ+RGlnZXN0aXZlIFN5c3RlbSBEaXNlYXNlcy8qcGF0aG9s
b2d5PC9rZXl3b3JkPjxrZXl3b3JkPkVuZG9zY29weSwgRGlnZXN0aXZlIFN5c3RlbS9hZHZlcnNl
IGVmZmVjdHMvKm1ldGhvZHM8L2tleXdvcmQ+PGtleXdvcmQ+RmVtYWxlPC9rZXl3b3JkPjxrZXl3
b3JkPkh1bWFuczwva2V5d29yZD48a2V5d29yZD5JbmZhbnQ8L2tleXdvcmQ+PGtleXdvcmQ+TWFs
ZTwva2V5d29yZD48a2V5d29yZD5OZW9wbGFzbXMvKnBhdGhvbG9neTwva2V5d29yZD48a2V5d29y
ZD5SZXRyb3NwZWN0aXZlIFN0dWRpZXM8L2tleXdvcmQ+PC9rZXl3b3Jkcz48ZGF0ZXM+PHllYXI+
MjAxMjwveWVhcj48cHViLWRhdGVzPjxkYXRlPkF1ZzwvZGF0ZT48L3B1Yi1kYXRlcz48L2RhdGVz
Pjxpc2JuPjE1MjEtMDY2OSAoRWxlY3Ryb25pYykmI3hEOzA4ODgtMDAxOCAoTGlua2luZyk8L2lz
Ym4+PGFjY2Vzc2lvbi1udW0+MjI2MTIyNTk8L2FjY2Vzc2lvbi1udW0+PHVybHM+PHJlbGF0ZWQt
dXJscz48dXJsPmh0dHA6Ly93d3cubmNiaS5ubG0ubmloLmdvdi9wdWJtZWQvMjI2MTIyNTk8L3Vy
bD48L3JlbGF0ZWQtdXJscz48L3VybHM+PGVsZWN0cm9uaWMtcmVzb3VyY2UtbnVtPjEwLjMxMDkv
MDg4ODAwMTguMjAxMi42Nzg1Njg8L2VsZWN0cm9uaWMtcmVzb3VyY2UtbnVtPjxsYW5ndWFnZT5l
bmc8L2xhbmd1YWdlPjwvcmVjb3JkPjwvQ2l0ZT48Q2l0ZT48QXV0aG9yPkdvcnNjaGx1dGVyPC9B
dXRob3I+PFllYXI+MjAwODwvWWVhcj48UmVjTnVtPjg0PC9SZWNOdW0+PHJlY29yZD48cmVjLW51
bWJlcj44NDwvcmVjLW51bWJlcj48Zm9yZWlnbi1rZXlzPjxrZXkgYXBwPSJFTiIgZGItaWQ9Inh3
NXI5dHB3Y2RkZnByZWV4emx2cGFmOXdyNXByYXQyZHZ2MiI+ODQ8L2tleT48L2ZvcmVpZ24ta2V5
cz48cmVmLXR5cGUgbmFtZT0iSm91cm5hbCBBcnRpY2xlIj4xNzwvcmVmLXR5cGU+PGNvbnRyaWJ1
dG9ycz48YXV0aG9ycz48YXV0aG9yPkdvcnNjaGx1dGVyLCBNLjwvYXV0aG9yPjxhdXRob3I+U2No
bWl0eiwgVi48L2F1dGhvcj48YXV0aG9yPk1leSwgVS48L2F1dGhvcj48YXV0aG9yPkhhaG4tQXN0
LCBDLjwvYXV0aG9yPjxhdXRob3I+U2NobWlkdC1Xb2xmLCBJLiBHLjwvYXV0aG9yPjxhdXRob3I+
U2F1ZXJicnVjaCwgVC48L2F1dGhvcj48L2F1dGhvcnM+PC9jb250cmlidXRvcnM+PGF1dGgtYWRk
cmVzcz5NZWRpemluaXNjaGUgS2xpbmlrIHVuZCBQb2xpa2xpbmlrIEksIFVuaXZlcnNpdGF0c2ts
aW5pa3VtIEJvbm4sIFNpZ211bmQtRnJldWQtU3RyLiAyNSwgQm9ubiwgR2VybWFueS4gZ29yc2No
bHVldGVyQHVuaS1ib25uLmRlPC9hdXRoLWFkZHJlc3M+PHRpdGxlcz48dGl0bGU+RW5kb3Njb3B5
IGluIHBhdGllbnRzIHdpdGggYWN1dGUgbGV1a2FlbWlhIGFmdGVyIGludGVuc2l2ZSBjaGVtb3Ro
ZXJhcHk8L3RpdGxlPjxzZWNvbmRhcnktdGl0bGU+TGV1ayBSZXM8L3NlY29uZGFyeS10aXRsZT48
YWx0LXRpdGxlPkxldWtlbWlhIHJlc2VhcmNoPC9hbHQtdGl0bGU+PC90aXRsZXM+PHBlcmlvZGlj
YWw+PGZ1bGwtdGl0bGU+TGV1ayBSZXM8L2Z1bGwtdGl0bGU+PGFiYnItMT5MZXVrZW1pYSByZXNl
YXJjaDwvYWJici0xPjwvcGVyaW9kaWNhbD48YWx0LXBlcmlvZGljYWw+PGZ1bGwtdGl0bGU+TGV1
ayBSZXM8L2Z1bGwtdGl0bGU+PGFiYnItMT5MZXVrZW1pYSByZXNlYXJjaDwvYWJici0xPjwvYWx0
LXBlcmlvZGljYWw+PHBhZ2VzPjE1MTAtNzwvcGFnZXM+PHZvbHVtZT4zMjwvdm9sdW1lPjxudW1i
ZXI+MTA8L251bWJlcj48ZWRpdGlvbj4yMDA4LzA1LzIzPC9lZGl0aW9uPjxrZXl3b3Jkcz48a2V5
d29yZD5BY3V0ZSBEaXNlYXNlPC9rZXl3b3JkPjxrZXl3b3JkPkFnZWQ8L2tleXdvcmQ+PGtleXdv
cmQ+KkNob2xhbmdpb3BhbmNyZWF0b2dyYXBoeSwgRW5kb3Njb3BpYyBSZXRyb2dyYWRlL2FkdmVy
c2UgZWZmZWN0czwva2V5d29yZD48a2V5d29yZD4qRW5kb3Njb3B5LCBHYXN0cm9pbnRlc3RpbmFs
L2FkdmVyc2UgZWZmZWN0cy9tb3J0YWxpdHk8L2tleXdvcmQ+PGtleXdvcmQ+R2FzdHJvaW50ZXN0
aW5hbCBEaXNlYXNlcy8qZXBpZGVtaW9sb2d5L2V0aW9sb2d5L3BhdGhvbG9neTwva2V5d29yZD48
a2V5d29yZD5HYXN0cm9pbnRlc3RpbmFsIEhlbW9ycmhhZ2UvZXBpZGVtaW9sb2d5L2V0aW9sb2d5
PC9rZXl3b3JkPjxrZXl3b3JkPkh1bWFuczwva2V5d29yZD48a2V5d29yZD5MZXVrZW1pYS8qY29t
cGxpY2F0aW9ucy8qZHJ1ZyB0aGVyYXB5PC9rZXl3b3JkPjxrZXl3b3JkPk1hbGU8L2tleXdvcmQ+
PGtleXdvcmQ+TWlkZGxlIEFnZWQ8L2tleXdvcmQ+PC9rZXl3b3Jkcz48ZGF0ZXM+PHllYXI+MjAw
ODwveWVhcj48cHViLWRhdGVzPjxkYXRlPk9jdDwvZGF0ZT48L3B1Yi1kYXRlcz48L2RhdGVzPjxp
c2JuPjAxNDUtMjEyNiAoUHJpbnQpJiN4RDswMTQ1LTIxMjYgKExpbmtpbmcpPC9pc2JuPjxhY2Nl
c3Npb24tbnVtPjE4NDk1MjQzPC9hY2Nlc3Npb24tbnVtPjx3b3JrLXR5cGU+UmVzZWFyY2ggU3Vw
cG9ydCwgTm9uLVUuUy4gR292JmFwb3M7dDwvd29yay10eXBlPjx1cmxzPjxyZWxhdGVkLXVybHM+
PHVybD5odHRwOi8vd3d3Lm5jYmkubmxtLm5paC5nb3YvcHVibWVkLzE4NDk1MjQzPC91cmw+PC9y
ZWxhdGVkLXVybHM+PC91cmxzPjxlbGVjdHJvbmljLXJlc291cmNlLW51bT4xMC4xMDE2L2oubGV1
a3Jlcy4yMDA4LjAzLjAxNjwvZWxlY3Ryb25pYy1yZXNvdXJjZS1udW0+PGxhbmd1YWdlPmVuZzwv
bGFuZ3VhZ2U+PC9yZWNvcmQ+PC9DaXRlPjwvRW5kTm90ZT4A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FF7A0E" w:rsidRPr="00054D40">
        <w:rPr>
          <w:rFonts w:ascii="Book Antiqua" w:hAnsi="Book Antiqua" w:cs="Times New Roman"/>
          <w:sz w:val="24"/>
          <w:szCs w:val="24"/>
          <w:vertAlign w:val="superscript"/>
        </w:rPr>
      </w:r>
      <w:r w:rsidR="00FF7A0E"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r w:rsidR="00823345" w:rsidRPr="00054D40">
        <w:rPr>
          <w:rFonts w:ascii="Book Antiqua" w:hAnsi="Book Antiqua" w:cs="Times New Roman"/>
          <w:noProof/>
          <w:sz w:val="24"/>
          <w:szCs w:val="24"/>
          <w:vertAlign w:val="superscript"/>
        </w:rPr>
        <w:t>19</w:t>
      </w:r>
      <w:r w:rsidR="009465FC">
        <w:rPr>
          <w:rFonts w:ascii="Book Antiqua" w:hAnsi="Book Antiqua" w:cs="Times New Roman"/>
          <w:noProof/>
          <w:sz w:val="24"/>
          <w:szCs w:val="24"/>
          <w:vertAlign w:val="superscript"/>
        </w:rPr>
        <w:t>,</w:t>
      </w:r>
      <w:hyperlink w:anchor="_ENREF_20" w:tooltip="Gorschluter, 2008 #84" w:history="1">
        <w:r w:rsidR="00EB6DE0" w:rsidRPr="00054D40">
          <w:rPr>
            <w:rFonts w:ascii="Book Antiqua" w:hAnsi="Book Antiqua" w:cs="Times New Roman"/>
            <w:noProof/>
            <w:sz w:val="24"/>
            <w:szCs w:val="24"/>
            <w:vertAlign w:val="superscript"/>
          </w:rPr>
          <w:t>2</w:t>
        </w:r>
        <w:r w:rsidR="00823345" w:rsidRPr="00054D40">
          <w:rPr>
            <w:rFonts w:ascii="Book Antiqua" w:hAnsi="Book Antiqua" w:cs="Times New Roman"/>
            <w:noProof/>
            <w:sz w:val="24"/>
            <w:szCs w:val="24"/>
            <w:vertAlign w:val="superscript"/>
          </w:rPr>
          <w:t>0</w:t>
        </w:r>
      </w:hyperlink>
      <w:r w:rsidR="00404E40" w:rsidRPr="00054D40">
        <w:rPr>
          <w:rFonts w:ascii="Book Antiqua" w:hAnsi="Book Antiqua" w:cs="Times New Roman"/>
          <w:noProof/>
          <w:sz w:val="24"/>
          <w:szCs w:val="24"/>
          <w:vertAlign w:val="superscript"/>
        </w:rPr>
        <w:t>]</w:t>
      </w:r>
      <w:r w:rsidR="00FF7A0E" w:rsidRPr="00054D40">
        <w:rPr>
          <w:rFonts w:ascii="Book Antiqua" w:hAnsi="Book Antiqua" w:cs="Times New Roman"/>
          <w:sz w:val="24"/>
          <w:szCs w:val="24"/>
          <w:vertAlign w:val="superscript"/>
        </w:rPr>
        <w:fldChar w:fldCharType="end"/>
      </w:r>
      <w:r w:rsidRPr="00054D40">
        <w:rPr>
          <w:rFonts w:ascii="Book Antiqua" w:hAnsi="Book Antiqua" w:cs="Times New Roman"/>
          <w:sz w:val="24"/>
          <w:szCs w:val="24"/>
        </w:rPr>
        <w:t>.</w:t>
      </w:r>
      <w:r w:rsidR="009465FC">
        <w:rPr>
          <w:rFonts w:ascii="Book Antiqua" w:hAnsi="Book Antiqua" w:cs="Times New Roman"/>
          <w:sz w:val="24"/>
          <w:szCs w:val="24"/>
        </w:rPr>
        <w:t xml:space="preserve"> </w:t>
      </w:r>
      <w:r w:rsidRPr="00054D40">
        <w:rPr>
          <w:rFonts w:ascii="Book Antiqua" w:hAnsi="Book Antiqua" w:cs="Times New Roman"/>
          <w:sz w:val="24"/>
          <w:szCs w:val="24"/>
        </w:rPr>
        <w:t>One stud</w:t>
      </w:r>
      <w:r w:rsidR="003354CA" w:rsidRPr="00054D40">
        <w:rPr>
          <w:rFonts w:ascii="Book Antiqua" w:hAnsi="Book Antiqua" w:cs="Times New Roman"/>
          <w:sz w:val="24"/>
          <w:szCs w:val="24"/>
        </w:rPr>
        <w:t>y</w:t>
      </w:r>
      <w:r w:rsidRPr="00054D40">
        <w:rPr>
          <w:rFonts w:ascii="Book Antiqua" w:hAnsi="Book Antiqua" w:cs="Times New Roman"/>
          <w:sz w:val="24"/>
          <w:szCs w:val="24"/>
        </w:rPr>
        <w:t xml:space="preserve"> described five patients who underwent ERCP with and without sphincterotomy, three of which had true pathology in the biliary tree while the remaining two patie</w:t>
      </w:r>
      <w:r w:rsidR="005B0415" w:rsidRPr="00054D40">
        <w:rPr>
          <w:rFonts w:ascii="Book Antiqua" w:hAnsi="Book Antiqua" w:cs="Times New Roman"/>
          <w:sz w:val="24"/>
          <w:szCs w:val="24"/>
        </w:rPr>
        <w:t>nts had no abnormality detected</w:t>
      </w:r>
      <w:r w:rsidR="00FF7A0E" w:rsidRPr="00054D40">
        <w:rPr>
          <w:rFonts w:ascii="Book Antiqua" w:hAnsi="Book Antiqua" w:cs="Times New Roman"/>
          <w:sz w:val="24"/>
          <w:szCs w:val="24"/>
          <w:vertAlign w:val="superscript"/>
        </w:rPr>
        <w:fldChar w:fldCharType="begin">
          <w:fldData xml:space="preserve">PEVuZE5vdGU+PENpdGU+PEF1dGhvcj5Hb3JzY2hsdXRlcjwvQXV0aG9yPjxZZWFyPjIwMDg8L1ll
YXI+PFJlY051bT44NDwvUmVjTnVtPjxEaXNwbGF5VGV4dD4oMjApPC9EaXNwbGF5VGV4dD48cmVj
b3JkPjxyZWMtbnVtYmVyPjg0PC9yZWMtbnVtYmVyPjxmb3JlaWduLWtleXM+PGtleSBhcHA9IkVO
IiBkYi1pZD0ieHc1cjl0cHdjZGRmcHJlZXh6bHZwYWY5d3I1cHJhdDJkdnYyIj44NDwva2V5Pjwv
Zm9yZWlnbi1rZXlzPjxyZWYtdHlwZSBuYW1lPSJKb3VybmFsIEFydGljbGUiPjE3PC9yZWYtdHlw
ZT48Y29udHJpYnV0b3JzPjxhdXRob3JzPjxhdXRob3I+R29yc2NobHV0ZXIsIE0uPC9hdXRob3I+
PGF1dGhvcj5TY2htaXR6LCBWLjwvYXV0aG9yPjxhdXRob3I+TWV5LCBVLjwvYXV0aG9yPjxhdXRo
b3I+SGFobi1Bc3QsIEMuPC9hdXRob3I+PGF1dGhvcj5TY2htaWR0LVdvbGYsIEkuIEcuPC9hdXRo
b3I+PGF1dGhvcj5TYXVlcmJydWNoLCBULjwvYXV0aG9yPjwvYXV0aG9ycz48L2NvbnRyaWJ1dG9y
cz48YXV0aC1hZGRyZXNzPk1lZGl6aW5pc2NoZSBLbGluaWsgdW5kIFBvbGlrbGluaWsgSSwgVW5p
dmVyc2l0YXRza2xpbmlrdW0gQm9ubiwgU2lnbXVuZC1GcmV1ZC1TdHIuIDI1LCBCb25uLCBHZXJt
YW55LiBnb3JzY2hsdWV0ZXJAdW5pLWJvbm4uZGU8L2F1dGgtYWRkcmVzcz48dGl0bGVzPjx0aXRs
ZT5FbmRvc2NvcHkgaW4gcGF0aWVudHMgd2l0aCBhY3V0ZSBsZXVrYWVtaWEgYWZ0ZXIgaW50ZW5z
aXZlIGNoZW1vdGhlcmFweTwvdGl0bGU+PHNlY29uZGFyeS10aXRsZT5MZXVrIFJlczwvc2Vjb25k
YXJ5LXRpdGxlPjxhbHQtdGl0bGU+TGV1a2VtaWEgcmVzZWFyY2g8L2FsdC10aXRsZT48L3RpdGxl
cz48cGVyaW9kaWNhbD48ZnVsbC10aXRsZT5MZXVrIFJlczwvZnVsbC10aXRsZT48YWJici0xPkxl
dWtlbWlhIHJlc2VhcmNoPC9hYmJyLTE+PC9wZXJpb2RpY2FsPjxhbHQtcGVyaW9kaWNhbD48ZnVs
bC10aXRsZT5MZXVrIFJlczwvZnVsbC10aXRsZT48YWJici0xPkxldWtlbWlhIHJlc2VhcmNoPC9h
YmJyLTE+PC9hbHQtcGVyaW9kaWNhbD48cGFnZXM+MTUxMC03PC9wYWdlcz48dm9sdW1lPjMyPC92
b2x1bWU+PG51bWJlcj4xMDwvbnVtYmVyPjxlZGl0aW9uPjIwMDgvMDUvMjM8L2VkaXRpb24+PGtl
eXdvcmRzPjxrZXl3b3JkPkFjdXRlIERpc2Vhc2U8L2tleXdvcmQ+PGtleXdvcmQ+QWdlZDwva2V5
d29yZD48a2V5d29yZD4qQ2hvbGFuZ2lvcGFuY3JlYXRvZ3JhcGh5LCBFbmRvc2NvcGljIFJldHJv
Z3JhZGUvYWR2ZXJzZSBlZmZlY3RzPC9rZXl3b3JkPjxrZXl3b3JkPipFbmRvc2NvcHksIEdhc3Ry
b2ludGVzdGluYWwvYWR2ZXJzZSBlZmZlY3RzL21vcnRhbGl0eTwva2V5d29yZD48a2V5d29yZD5H
YXN0cm9pbnRlc3RpbmFsIERpc2Vhc2VzLyplcGlkZW1pb2xvZ3kvZXRpb2xvZ3kvcGF0aG9sb2d5
PC9rZXl3b3JkPjxrZXl3b3JkPkdhc3Ryb2ludGVzdGluYWwgSGVtb3JyaGFnZS9lcGlkZW1pb2xv
Z3kvZXRpb2xvZ3k8L2tleXdvcmQ+PGtleXdvcmQ+SHVtYW5zPC9rZXl3b3JkPjxrZXl3b3JkPkxl
dWtlbWlhLypjb21wbGljYXRpb25zLypkcnVnIHRoZXJhcHk8L2tleXdvcmQ+PGtleXdvcmQ+TWFs
ZTwva2V5d29yZD48a2V5d29yZD5NaWRkbGUgQWdlZDwva2V5d29yZD48L2tleXdvcmRzPjxkYXRl
cz48eWVhcj4yMDA4PC95ZWFyPjxwdWItZGF0ZXM+PGRhdGU+T2N0PC9kYXRlPjwvcHViLWRhdGVz
PjwvZGF0ZXM+PGlzYm4+MDE0NS0yMTI2IChQcmludCkmI3hEOzAxNDUtMjEyNiAoTGlua2luZyk8
L2lzYm4+PGFjY2Vzc2lvbi1udW0+MTg0OTUyNDM8L2FjY2Vzc2lvbi1udW0+PHdvcmstdHlwZT5S
ZXNlYXJjaCBTdXBwb3J0LCBOb24tVS5TLiBHb3YmYXBvczt0PC93b3JrLXR5cGU+PHVybHM+PHJl
bGF0ZWQtdXJscz48dXJsPmh0dHA6Ly93d3cubmNiaS5ubG0ubmloLmdvdi9wdWJtZWQvMTg0OTUy
NDM8L3VybD48L3JlbGF0ZWQtdXJscz48L3VybHM+PGVsZWN0cm9uaWMtcmVzb3VyY2UtbnVtPjEw
LjEwMTYvai5sZXVrcmVzLjIwMDguMDMuMDE2PC9lbGVjdHJvbmljLXJlc291cmNlLW51bT48bGFu
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PEVuZE5vdGU+PENpdGU+PEF1dGhvcj5Hb3JzY2hsdXRlcjwvQXV0aG9yPjxZZWFyPjIwMDg8L1ll
YXI+PFJlY051bT44NDwvUmVjTnVtPjxEaXNwbGF5VGV4dD4oMjApPC9EaXNwbGF5VGV4dD48cmVj
b3JkPjxyZWMtbnVtYmVyPjg0PC9yZWMtbnVtYmVyPjxmb3JlaWduLWtleXM+PGtleSBhcHA9IkVO
IiBkYi1pZD0ieHc1cjl0cHdjZGRmcHJlZXh6bHZwYWY5d3I1cHJhdDJkdnYyIj44NDwva2V5Pjwv
Zm9yZWlnbi1rZXlzPjxyZWYtdHlwZSBuYW1lPSJKb3VybmFsIEFydGljbGUiPjE3PC9yZWYtdHlw
ZT48Y29udHJpYnV0b3JzPjxhdXRob3JzPjxhdXRob3I+R29yc2NobHV0ZXIsIE0uPC9hdXRob3I+
PGF1dGhvcj5TY2htaXR6LCBWLjwvYXV0aG9yPjxhdXRob3I+TWV5LCBVLjwvYXV0aG9yPjxhdXRo
b3I+SGFobi1Bc3QsIEMuPC9hdXRob3I+PGF1dGhvcj5TY2htaWR0LVdvbGYsIEkuIEcuPC9hdXRo
b3I+PGF1dGhvcj5TYXVlcmJydWNoLCBULjwvYXV0aG9yPjwvYXV0aG9ycz48L2NvbnRyaWJ1dG9y
cz48YXV0aC1hZGRyZXNzPk1lZGl6aW5pc2NoZSBLbGluaWsgdW5kIFBvbGlrbGluaWsgSSwgVW5p
dmVyc2l0YXRza2xpbmlrdW0gQm9ubiwgU2lnbXVuZC1GcmV1ZC1TdHIuIDI1LCBCb25uLCBHZXJt
YW55LiBnb3JzY2hsdWV0ZXJAdW5pLWJvbm4uZGU8L2F1dGgtYWRkcmVzcz48dGl0bGVzPjx0aXRs
ZT5FbmRvc2NvcHkgaW4gcGF0aWVudHMgd2l0aCBhY3V0ZSBsZXVrYWVtaWEgYWZ0ZXIgaW50ZW5z
aXZlIGNoZW1vdGhlcmFweTwvdGl0bGU+PHNlY29uZGFyeS10aXRsZT5MZXVrIFJlczwvc2Vjb25k
YXJ5LXRpdGxlPjxhbHQtdGl0bGU+TGV1a2VtaWEgcmVzZWFyY2g8L2FsdC10aXRsZT48L3RpdGxl
cz48cGVyaW9kaWNhbD48ZnVsbC10aXRsZT5MZXVrIFJlczwvZnVsbC10aXRsZT48YWJici0xPkxl
dWtlbWlhIHJlc2VhcmNoPC9hYmJyLTE+PC9wZXJpb2RpY2FsPjxhbHQtcGVyaW9kaWNhbD48ZnVs
bC10aXRsZT5MZXVrIFJlczwvZnVsbC10aXRsZT48YWJici0xPkxldWtlbWlhIHJlc2VhcmNoPC9h
YmJyLTE+PC9hbHQtcGVyaW9kaWNhbD48cGFnZXM+MTUxMC03PC9wYWdlcz48dm9sdW1lPjMyPC92
b2x1bWU+PG51bWJlcj4xMDwvbnVtYmVyPjxlZGl0aW9uPjIwMDgvMDUvMjM8L2VkaXRpb24+PGtl
eXdvcmRzPjxrZXl3b3JkPkFjdXRlIERpc2Vhc2U8L2tleXdvcmQ+PGtleXdvcmQ+QWdlZDwva2V5
d29yZD48a2V5d29yZD4qQ2hvbGFuZ2lvcGFuY3JlYXRvZ3JhcGh5LCBFbmRvc2NvcGljIFJldHJv
Z3JhZGUvYWR2ZXJzZSBlZmZlY3RzPC9rZXl3b3JkPjxrZXl3b3JkPipFbmRvc2NvcHksIEdhc3Ry
b2ludGVzdGluYWwvYWR2ZXJzZSBlZmZlY3RzL21vcnRhbGl0eTwva2V5d29yZD48a2V5d29yZD5H
YXN0cm9pbnRlc3RpbmFsIERpc2Vhc2VzLyplcGlkZW1pb2xvZ3kvZXRpb2xvZ3kvcGF0aG9sb2d5
PC9rZXl3b3JkPjxrZXl3b3JkPkdhc3Ryb2ludGVzdGluYWwgSGVtb3JyaGFnZS9lcGlkZW1pb2xv
Z3kvZXRpb2xvZ3k8L2tleXdvcmQ+PGtleXdvcmQ+SHVtYW5zPC9rZXl3b3JkPjxrZXl3b3JkPkxl
dWtlbWlhLypjb21wbGljYXRpb25zLypkcnVnIHRoZXJhcHk8L2tleXdvcmQ+PGtleXdvcmQ+TWFs
ZTwva2V5d29yZD48a2V5d29yZD5NaWRkbGUgQWdlZDwva2V5d29yZD48L2tleXdvcmRzPjxkYXRl
cz48eWVhcj4yMDA4PC95ZWFyPjxwdWItZGF0ZXM+PGRhdGU+T2N0PC9kYXRlPjwvcHViLWRhdGVz
PjwvZGF0ZXM+PGlzYm4+MDE0NS0yMTI2IChQcmludCkmI3hEOzAxNDUtMjEyNiAoTGlua2luZyk8
L2lzYm4+PGFjY2Vzc2lvbi1udW0+MTg0OTUyNDM8L2FjY2Vzc2lvbi1udW0+PHdvcmstdHlwZT5S
ZXNlYXJjaCBTdXBwb3J0LCBOb24tVS5TLiBHb3YmYXBvczt0PC93b3JrLXR5cGU+PHVybHM+PHJl
bGF0ZWQtdXJscz48dXJsPmh0dHA6Ly93d3cubmNiaS5ubG0ubmloLmdvdi9wdWJtZWQvMTg0OTUy
NDM8L3VybD48L3JlbGF0ZWQtdXJscz48L3VybHM+PGVsZWN0cm9uaWMtcmVzb3VyY2UtbnVtPjEw
LjEwMTYvai5sZXVrcmVzLjIwMDguMDMuMDE2PC9lbGVjdHJvbmljLXJlc291cmNlLW51bT48bGFu
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FF7A0E" w:rsidRPr="00054D40">
        <w:rPr>
          <w:rFonts w:ascii="Book Antiqua" w:hAnsi="Book Antiqua" w:cs="Times New Roman"/>
          <w:sz w:val="24"/>
          <w:szCs w:val="24"/>
          <w:vertAlign w:val="superscript"/>
        </w:rPr>
      </w:r>
      <w:r w:rsidR="00FF7A0E"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20" w:tooltip="Gorschluter, 2008 #84" w:history="1">
        <w:r w:rsidR="00EB6DE0" w:rsidRPr="00054D40">
          <w:rPr>
            <w:rFonts w:ascii="Book Antiqua" w:hAnsi="Book Antiqua" w:cs="Times New Roman"/>
            <w:noProof/>
            <w:sz w:val="24"/>
            <w:szCs w:val="24"/>
            <w:vertAlign w:val="superscript"/>
          </w:rPr>
          <w:t>2</w:t>
        </w:r>
        <w:r w:rsidR="00823345" w:rsidRPr="00054D40">
          <w:rPr>
            <w:rFonts w:ascii="Book Antiqua" w:hAnsi="Book Antiqua" w:cs="Times New Roman"/>
            <w:noProof/>
            <w:sz w:val="24"/>
            <w:szCs w:val="24"/>
            <w:vertAlign w:val="superscript"/>
          </w:rPr>
          <w:t>0</w:t>
        </w:r>
      </w:hyperlink>
      <w:r w:rsidR="00404E40" w:rsidRPr="00054D40">
        <w:rPr>
          <w:rFonts w:ascii="Book Antiqua" w:hAnsi="Book Antiqua" w:cs="Times New Roman"/>
          <w:noProof/>
          <w:sz w:val="24"/>
          <w:szCs w:val="24"/>
          <w:vertAlign w:val="superscript"/>
        </w:rPr>
        <w:t>]</w:t>
      </w:r>
      <w:r w:rsidR="00FF7A0E"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r w:rsidRPr="00054D40">
        <w:rPr>
          <w:rFonts w:ascii="Book Antiqua" w:hAnsi="Book Antiqua" w:cs="Times New Roman"/>
          <w:sz w:val="24"/>
          <w:szCs w:val="24"/>
        </w:rPr>
        <w:t xml:space="preserve"> Successful PEG tube placements were described in two studies; however, b</w:t>
      </w:r>
      <w:r w:rsidR="006D187B" w:rsidRPr="00054D40">
        <w:rPr>
          <w:rFonts w:ascii="Book Antiqua" w:hAnsi="Book Antiqua" w:cs="Times New Roman"/>
          <w:sz w:val="24"/>
          <w:szCs w:val="24"/>
        </w:rPr>
        <w:t xml:space="preserve">oth studies reported infectious </w:t>
      </w:r>
      <w:r w:rsidRPr="00054D40">
        <w:rPr>
          <w:rFonts w:ascii="Book Antiqua" w:hAnsi="Book Antiqua" w:cs="Times New Roman"/>
          <w:sz w:val="24"/>
          <w:szCs w:val="24"/>
        </w:rPr>
        <w:t>adverse events in neutropenic patients (see “In</w:t>
      </w:r>
      <w:r w:rsidR="005B0415" w:rsidRPr="00054D40">
        <w:rPr>
          <w:rFonts w:ascii="Book Antiqua" w:hAnsi="Book Antiqua" w:cs="Times New Roman"/>
          <w:sz w:val="24"/>
          <w:szCs w:val="24"/>
        </w:rPr>
        <w:t>fectious Adverse Events” below)</w:t>
      </w:r>
      <w:r w:rsidR="00FF7A0E" w:rsidRPr="00054D40">
        <w:rPr>
          <w:rFonts w:ascii="Book Antiqua" w:hAnsi="Book Antiqua" w:cs="Times New Roman"/>
          <w:sz w:val="24"/>
          <w:szCs w:val="24"/>
          <w:vertAlign w:val="superscript"/>
        </w:rPr>
        <w:fldChar w:fldCharType="begin">
          <w:fldData xml:space="preserve">PEVuZE5vdGU+PENpdGU+PEF1dGhvcj5CdWRlcnVzPC9BdXRob3I+PFllYXI+MjAxMjwvWWVhcj48
UmVjTnVtPjc4PC9SZWNOdW0+PERpc3BsYXlUZXh0PigxOSwgMjMpPC9EaXNwbGF5VGV4dD48cmVj
b3JkPjxyZWMtbnVtYmVyPjc4PC9yZWMtbnVtYmVyPjxmb3JlaWduLWtleXM+PGtleSBhcHA9IkVO
IiBkYi1pZD0ieHc1cjl0cHdjZGRmcHJlZXh6bHZwYWY5d3I1cHJhdDJkdnYyIj43ODwva2V5Pjwv
Zm9yZWlnbi1rZXlzPjxyZWYtdHlwZSBuYW1lPSJKb3VybmFsIEFydGljbGUiPjE3PC9yZWYtdHlw
ZT48Y29udHJpYnV0b3JzPjxhdXRob3JzPjxhdXRob3I+QnVkZXJ1cywgUy48L2F1dGhvcj48YXV0
aG9yPlNvbmRlcmtvdHRlciwgSC48L2F1dGhvcj48YXV0aG9yPkZsZWlzY2hoYWNrLCBHLjwvYXV0
aG9yPjxhdXRob3I+TGVudHplLCBNLiBKLjwvYXV0aG9yPjwvYXV0aG9ycz48L2NvbnRyaWJ1dG9y
cz48YXV0aC1hZGRyZXNzPkRlcGFydG1lbnQgb2YgUGVkaWF0cmljcywgU3QuLU1hcmllbi1Ib3Nw
aXRhbCwgQm9ubiwgR2VybWFueS4gcy5idWRlcnVzQHdlYi5kZTwvYXV0aC1hZGRyZXNzPjx0aXRs
ZXM+PHRpdGxlPkRpYWdub3N0aWMgYW5kIHRoZXJhcGV1dGljIGVuZG9zY29weSBpbiBjaGlsZHJl
biBhbmQgYWRvbGVzY2VudHMgd2l0aCBjYW5jZXI8L3RpdGxlPjxzZWNvbmRhcnktdGl0bGU+UGVk
aWF0ciBIZW1hdG9sIE9uY29sPC9zZWNvbmRhcnktdGl0bGU+PGFsdC10aXRsZT5QZWRpYXRyaWMg
aGVtYXRvbG9neSBhbmQgb25jb2xvZ3k8L2FsdC10aXRsZT48L3RpdGxlcz48cGVyaW9kaWNhbD48
ZnVsbC10aXRsZT5QZWRpYXRyIEhlbWF0b2wgT25jb2w8L2Z1bGwtdGl0bGU+PGFiYnItMT5QZWRp
YXRyaWMgaGVtYXRvbG9neSBhbmQgb25jb2xvZ3k8L2FiYnItMT48L3BlcmlvZGljYWw+PGFsdC1w
ZXJpb2RpY2FsPjxmdWxsLXRpdGxlPlBlZGlhdHIgSGVtYXRvbCBPbmNvbDwvZnVsbC10aXRsZT48
YWJici0xPlBlZGlhdHJpYyBoZW1hdG9sb2d5IGFuZCBvbmNvbG9neTwvYWJici0xPjwvYWx0LXBl
cmlvZGljYWw+PHBhZ2VzPjQ1MC02MDwvcGFnZXM+PHZvbHVtZT4yOTwvdm9sdW1lPjxudW1iZXI+
NTwvbnVtYmVyPjxlZGl0aW9uPjIwMTIvMDUvMjM8L2VkaXRpb24+PGtleXdvcmRzPjxrZXl3b3Jk
PkFkb2xlc2NlbnQ8L2tleXdvcmQ+PGtleXdvcmQ+QWR1bHQ8L2tleXdvcmQ+PGtleXdvcmQ+Qmlv
cHN5PC9rZXl3b3JkPjxrZXl3b3JkPkNoaWxkPC9rZXl3b3JkPjxrZXl3b3JkPkNoaWxkLCBQcmVz
Y2hvb2w8L2tleXdvcmQ+PGtleXdvcmQ+RGlnZXN0aXZlIFN5c3RlbSBEaXNlYXNlcy8qcGF0aG9s
b2d5PC9rZXl3b3JkPjxrZXl3b3JkPkVuZG9zY29weSwgRGlnZXN0aXZlIFN5c3RlbS9hZHZlcnNl
IGVmZmVjdHMvKm1ldGhvZHM8L2tleXdvcmQ+PGtleXdvcmQ+RmVtYWxlPC9rZXl3b3JkPjxrZXl3
b3JkPkh1bWFuczwva2V5d29yZD48a2V5d29yZD5JbmZhbnQ8L2tleXdvcmQ+PGtleXdvcmQ+TWFs
ZTwva2V5d29yZD48a2V5d29yZD5OZW9wbGFzbXMvKnBhdGhvbG9neTwva2V5d29yZD48a2V5d29y
ZD5SZXRyb3NwZWN0aXZlIFN0dWRpZXM8L2tleXdvcmQ+PC9rZXl3b3Jkcz48ZGF0ZXM+PHllYXI+
MjAxMjwveWVhcj48cHViLWRhdGVzPjxkYXRlPkF1ZzwvZGF0ZT48L3B1Yi1kYXRlcz48L2RhdGVz
Pjxpc2JuPjE1MjEtMDY2OSAoRWxlY3Ryb25pYykmI3hEOzA4ODgtMDAxOCAoTGlua2luZyk8L2lz
Ym4+PGFjY2Vzc2lvbi1udW0+MjI2MTIyNTk8L2FjY2Vzc2lvbi1udW0+PHVybHM+PHJlbGF0ZWQt
dXJscz48dXJsPmh0dHA6Ly93d3cubmNiaS5ubG0ubmloLmdvdi9wdWJtZWQvMjI2MTIyNTk8L3Vy
bD48L3JlbGF0ZWQtdXJscz48L3VybHM+PGVsZWN0cm9uaWMtcmVzb3VyY2UtbnVtPjEwLjMxMDkv
MDg4ODAwMTguMjAxMi42Nzg1Njg8L2VsZWN0cm9uaWMtcmVzb3VyY2UtbnVtPjxsYW5ndWFnZT5l
bmc8L2xhbmd1YWdlPjwvcmVjb3JkPjwvQ2l0ZT48Q2l0ZT48QXV0aG9yPkthdXI8L0F1dGhvcj48
WWVhcj4yMDEzPC9ZZWFyPjxSZWNOdW0+MTAyPC9SZWNOdW0+PHJlY29yZD48cmVjLW51bWJlcj4x
MDI8L3JlYy1udW1iZXI+PGZvcmVpZ24ta2V5cz48a2V5IGFwcD0iRU4iIGRiLWlkPSJ4dzVyOXRw
d2NkZGZwcmVleHpsdnBhZjl3cjVwcmF0MmR2djIiPjEwMjwva2V5PjwvZm9yZWlnbi1rZXlzPjxy
ZWYtdHlwZSBuYW1lPSJKb3VybmFsIEFydGljbGUiPjE3PC9yZWYtdHlwZT48Y29udHJpYnV0b3Jz
PjxhdXRob3JzPjxhdXRob3I+S2F1ciwgUy48L2F1dGhvcj48YXV0aG9yPkNlYmFsbG9zLCBDLjwv
YXV0aG9yPjxhdXRob3I+QmFvLCBSLjwvYXV0aG9yPjxhdXRob3I+UGl0dG1hbiwgTi48L2F1dGhv
cj48YXV0aG9yPkJlbmtvdiwgSy48L2F1dGhvcj48L2F1dGhvcnM+PC9jb250cmlidXRvcnM+PGF1
dGgtYWRkcmVzcz5EaXZpc2lvbiBvZiBQZWRpYXRyaWMgR2FzdHJvZW50ZXJvbG9neSBhbmQgTnV0
cml0aW9uLCBNb3VudCBTaW5haSBTY2hvb2wgb2YgTWVkaWNpbmUsIE5ldyBZb3JrLCBOWSAxMDAy
OSwgVVNBLjwvYXV0aC1hZGRyZXNzPjx0aXRsZXM+PHRpdGxlPlBlcmN1dGFuZW91cyBlbmRvc2Nv
cGljIGdhc3Ryb3N0b215IHR1YmVzIGluIHBlZGlhdHJpYyBib25lIG1hcnJvdyB0cmFuc3BsYW50
IHBhdGllbnRzPC90aXRsZT48c2Vjb25kYXJ5LXRpdGxlPkogUGVkaWF0ciBHYXN0cm9lbnRlcm9s
IE51dHI8L3NlY29uZGFyeS10aXRsZT48YWx0LXRpdGxlPkpvdXJuYWwgb2YgcGVkaWF0cmljIGdh
c3Ryb2VudGVyb2xvZ3kgYW5kIG51dHJpdGlvbjwvYWx0LXRpdGxlPjwvdGl0bGVzPjxwZXJpb2Rp
Y2FsPjxmdWxsLXRpdGxlPkogUGVkaWF0ciBHYXN0cm9lbnRlcm9sIE51dHI8L2Z1bGwtdGl0bGU+
PGFiYnItMT5Kb3VybmFsIG9mIHBlZGlhdHJpYyBnYXN0cm9lbnRlcm9sb2d5IGFuZCBudXRyaXRp
b248L2FiYnItMT48L3BlcmlvZGljYWw+PGFsdC1wZXJpb2RpY2FsPjxmdWxsLXRpdGxlPkogUGVk
aWF0ciBHYXN0cm9lbnRlcm9sIE51dHI8L2Z1bGwtdGl0bGU+PGFiYnItMT5Kb3VybmFsIG9mIHBl
ZGlhdHJpYyBnYXN0cm9lbnRlcm9sb2d5IGFuZCBudXRyaXRpb248L2FiYnItMT48L2FsdC1wZXJp
b2RpY2FsPjxwYWdlcz4zMDAtMzwvcGFnZXM+PHZvbHVtZT41Njwvdm9sdW1lPjxudW1iZXI+Mzwv
bnVtYmVyPjxlZGl0aW9uPjIwMTIvMTAvMjM8L2VkaXRpb24+PGtleXdvcmRzPjxrZXl3b3JkPkJv
bmUgTWFycm93IFRyYW5zcGxhbnRhdGlvbi8qYWR2ZXJzZSBlZmZlY3RzPC9rZXl3b3JkPjxrZXl3
b3JkPkNoaWxkPC9rZXl3b3JkPjxrZXl3b3JkPkNoaWxkLCBQcmVzY2hvb2w8L2tleXdvcmQ+PGtl
eXdvcmQ+RGV2aWNlIFJlbW92YWw8L2tleXdvcmQ+PGtleXdvcmQ+RW50ZXJhbCBOdXRyaXRpb24v
KmFkdmVyc2UgZWZmZWN0czwva2V5d29yZD48a2V5d29yZD5GZW1hbGU8L2tleXdvcmQ+PGtleXdv
cmQ+Rm9sbG93LVVwIFN0dWRpZXM8L2tleXdvcmQ+PGtleXdvcmQ+R2FzdHJvc2NvcHk8L2tleXdv
cmQ+PGtleXdvcmQ+R2FzdHJvc3RvbXkvKmFkdmVyc2UgZWZmZWN0czwva2V5d29yZD48a2V5d29y
ZD5Ib3NwaXRhbHMsIFVuaXZlcnNpdHk8L2tleXdvcmQ+PGtleXdvcmQ+SHVtYW5zPC9rZXl3b3Jk
PjxrZXl3b3JkPkluY2lkZW5jZTwva2V5d29yZD48a2V5d29yZD5JbmZhbnQ8L2tleXdvcmQ+PGtl
eXdvcmQ+SW5mZWN0aW9uL2VwaWRlbWlvbG9neS9pbW11bm9sb2d5PC9rZXl3b3JkPjxrZXl3b3Jk
Pk1hbGU8L2tleXdvcmQ+PGtleXdvcmQ+TmV1dHJvcGVuaWEvZXBpZGVtaW9sb2d5L2ltbXVub2xv
Z3k8L2tleXdvcmQ+PGtleXdvcmQ+TmV3IFlvcmsgQ2l0eS9lcGlkZW1pb2xvZ3k8L2tleXdvcmQ+
PGtleXdvcmQ+UG9zdG9wZXJhdGl2ZSBDb21wbGljYXRpb25zLyplcGlkZW1pb2xvZ3kvaW1tdW5v
bG9neS9zdXJnZXJ5PC9rZXl3b3JkPjxrZXl3b3JkPlJldHJvc3BlY3RpdmUgU3R1ZGllczwva2V5
d29yZD48a2V5d29yZD5SaXNrIEZhY3RvcnM8L2tleXdvcmQ+PC9rZXl3b3Jkcz48ZGF0ZXM+PHll
YXI+MjAxMzwveWVhcj48cHViLWRhdGVzPjxkYXRlPk1hcjwvZGF0ZT48L3B1Yi1kYXRlcz48L2Rh
dGVzPjxpc2JuPjE1MzYtNDgwMSAoRWxlY3Ryb25pYykmI3hEOzAyNzctMjExNiAoTGlua2luZyk8
L2lzYm4+PGFjY2Vzc2lvbi1udW0+MjMwODU4OTQ8L2FjY2Vzc2lvbi1udW0+PHVybHM+PHJlbGF0
ZWQtdXJscz48dXJsPmh0dHA6Ly93d3cubmNiaS5ubG0ubmloLmdvdi9wdWJtZWQvMjMwODU4OTQ8
L3VybD48L3JlbGF0ZWQtdXJscz48L3VybHM+PGVsZWN0cm9uaWMtcmVzb3VyY2UtbnVtPjEwLjEw
OTcvTVBHLjBiMDEzZTMxODI3OTQ0NGM8L2VsZWN0cm9uaWMtcmVzb3VyY2UtbnVtPjxsYW5ndWFn
ZT5lbmc8L2xhbmd1YWdlPjwvcmVjb3JkPjwvQ2l0ZT48L0VuZE5vdGU+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PEVuZE5vdGU+PENpdGU+PEF1dGhvcj5CdWRlcnVzPC9BdXRob3I+PFllYXI+MjAxMjwvWWVhcj48
UmVjTnVtPjc4PC9SZWNOdW0+PERpc3BsYXlUZXh0PigxOSwgMjMpPC9EaXNwbGF5VGV4dD48cmVj
b3JkPjxyZWMtbnVtYmVyPjc4PC9yZWMtbnVtYmVyPjxmb3JlaWduLWtleXM+PGtleSBhcHA9IkVO
IiBkYi1pZD0ieHc1cjl0cHdjZGRmcHJlZXh6bHZwYWY5d3I1cHJhdDJkdnYyIj43ODwva2V5Pjwv
Zm9yZWlnbi1rZXlzPjxyZWYtdHlwZSBuYW1lPSJKb3VybmFsIEFydGljbGUiPjE3PC9yZWYtdHlw
ZT48Y29udHJpYnV0b3JzPjxhdXRob3JzPjxhdXRob3I+QnVkZXJ1cywgUy48L2F1dGhvcj48YXV0
aG9yPlNvbmRlcmtvdHRlciwgSC48L2F1dGhvcj48YXV0aG9yPkZsZWlzY2hoYWNrLCBHLjwvYXV0
aG9yPjxhdXRob3I+TGVudHplLCBNLiBKLjwvYXV0aG9yPjwvYXV0aG9ycz48L2NvbnRyaWJ1dG9y
cz48YXV0aC1hZGRyZXNzPkRlcGFydG1lbnQgb2YgUGVkaWF0cmljcywgU3QuLU1hcmllbi1Ib3Nw
aXRhbCwgQm9ubiwgR2VybWFueS4gcy5idWRlcnVzQHdlYi5kZTwvYXV0aC1hZGRyZXNzPjx0aXRs
ZXM+PHRpdGxlPkRpYWdub3N0aWMgYW5kIHRoZXJhcGV1dGljIGVuZG9zY29weSBpbiBjaGlsZHJl
biBhbmQgYWRvbGVzY2VudHMgd2l0aCBjYW5jZXI8L3RpdGxlPjxzZWNvbmRhcnktdGl0bGU+UGVk
aWF0ciBIZW1hdG9sIE9uY29sPC9zZWNvbmRhcnktdGl0bGU+PGFsdC10aXRsZT5QZWRpYXRyaWMg
aGVtYXRvbG9neSBhbmQgb25jb2xvZ3k8L2FsdC10aXRsZT48L3RpdGxlcz48cGVyaW9kaWNhbD48
ZnVsbC10aXRsZT5QZWRpYXRyIEhlbWF0b2wgT25jb2w8L2Z1bGwtdGl0bGU+PGFiYnItMT5QZWRp
YXRyaWMgaGVtYXRvbG9neSBhbmQgb25jb2xvZ3k8L2FiYnItMT48L3BlcmlvZGljYWw+PGFsdC1w
ZXJpb2RpY2FsPjxmdWxsLXRpdGxlPlBlZGlhdHIgSGVtYXRvbCBPbmNvbDwvZnVsbC10aXRsZT48
YWJici0xPlBlZGlhdHJpYyBoZW1hdG9sb2d5IGFuZCBvbmNvbG9neTwvYWJici0xPjwvYWx0LXBl
cmlvZGljYWw+PHBhZ2VzPjQ1MC02MDwvcGFnZXM+PHZvbHVtZT4yOTwvdm9sdW1lPjxudW1iZXI+
NTwvbnVtYmVyPjxlZGl0aW9uPjIwMTIvMDUvMjM8L2VkaXRpb24+PGtleXdvcmRzPjxrZXl3b3Jk
PkFkb2xlc2NlbnQ8L2tleXdvcmQ+PGtleXdvcmQ+QWR1bHQ8L2tleXdvcmQ+PGtleXdvcmQ+Qmlv
cHN5PC9rZXl3b3JkPjxrZXl3b3JkPkNoaWxkPC9rZXl3b3JkPjxrZXl3b3JkPkNoaWxkLCBQcmVz
Y2hvb2w8L2tleXdvcmQ+PGtleXdvcmQ+RGlnZXN0aXZlIFN5c3RlbSBEaXNlYXNlcy8qcGF0aG9s
b2d5PC9rZXl3b3JkPjxrZXl3b3JkPkVuZG9zY29weSwgRGlnZXN0aXZlIFN5c3RlbS9hZHZlcnNl
IGVmZmVjdHMvKm1ldGhvZHM8L2tleXdvcmQ+PGtleXdvcmQ+RmVtYWxlPC9rZXl3b3JkPjxrZXl3
b3JkPkh1bWFuczwva2V5d29yZD48a2V5d29yZD5JbmZhbnQ8L2tleXdvcmQ+PGtleXdvcmQ+TWFs
ZTwva2V5d29yZD48a2V5d29yZD5OZW9wbGFzbXMvKnBhdGhvbG9neTwva2V5d29yZD48a2V5d29y
ZD5SZXRyb3NwZWN0aXZlIFN0dWRpZXM8L2tleXdvcmQ+PC9rZXl3b3Jkcz48ZGF0ZXM+PHllYXI+
MjAxMjwveWVhcj48cHViLWRhdGVzPjxkYXRlPkF1ZzwvZGF0ZT48L3B1Yi1kYXRlcz48L2RhdGVz
Pjxpc2JuPjE1MjEtMDY2OSAoRWxlY3Ryb25pYykmI3hEOzA4ODgtMDAxOCAoTGlua2luZyk8L2lz
Ym4+PGFjY2Vzc2lvbi1udW0+MjI2MTIyNTk8L2FjY2Vzc2lvbi1udW0+PHVybHM+PHJlbGF0ZWQt
dXJscz48dXJsPmh0dHA6Ly93d3cubmNiaS5ubG0ubmloLmdvdi9wdWJtZWQvMjI2MTIyNTk8L3Vy
bD48L3JlbGF0ZWQtdXJscz48L3VybHM+PGVsZWN0cm9uaWMtcmVzb3VyY2UtbnVtPjEwLjMxMDkv
MDg4ODAwMTguMjAxMi42Nzg1Njg8L2VsZWN0cm9uaWMtcmVzb3VyY2UtbnVtPjxsYW5ndWFnZT5l
bmc8L2xhbmd1YWdlPjwvcmVjb3JkPjwvQ2l0ZT48Q2l0ZT48QXV0aG9yPkthdXI8L0F1dGhvcj48
WWVhcj4yMDEzPC9ZZWFyPjxSZWNOdW0+MTAyPC9SZWNOdW0+PHJlY29yZD48cmVjLW51bWJlcj4x
MDI8L3JlYy1udW1iZXI+PGZvcmVpZ24ta2V5cz48a2V5IGFwcD0iRU4iIGRiLWlkPSJ4dzVyOXRw
d2NkZGZwcmVleHpsdnBhZjl3cjVwcmF0MmR2djIiPjEwMjwva2V5PjwvZm9yZWlnbi1rZXlzPjxy
ZWYtdHlwZSBuYW1lPSJKb3VybmFsIEFydGljbGUiPjE3PC9yZWYtdHlwZT48Y29udHJpYnV0b3Jz
PjxhdXRob3JzPjxhdXRob3I+S2F1ciwgUy48L2F1dGhvcj48YXV0aG9yPkNlYmFsbG9zLCBDLjwv
YXV0aG9yPjxhdXRob3I+QmFvLCBSLjwvYXV0aG9yPjxhdXRob3I+UGl0dG1hbiwgTi48L2F1dGhv
cj48YXV0aG9yPkJlbmtvdiwgSy48L2F1dGhvcj48L2F1dGhvcnM+PC9jb250cmlidXRvcnM+PGF1
dGgtYWRkcmVzcz5EaXZpc2lvbiBvZiBQZWRpYXRyaWMgR2FzdHJvZW50ZXJvbG9neSBhbmQgTnV0
cml0aW9uLCBNb3VudCBTaW5haSBTY2hvb2wgb2YgTWVkaWNpbmUsIE5ldyBZb3JrLCBOWSAxMDAy
OSwgVVNBLjwvYXV0aC1hZGRyZXNzPjx0aXRsZXM+PHRpdGxlPlBlcmN1dGFuZW91cyBlbmRvc2Nv
cGljIGdhc3Ryb3N0b215IHR1YmVzIGluIHBlZGlhdHJpYyBib25lIG1hcnJvdyB0cmFuc3BsYW50
IHBhdGllbnRzPC90aXRsZT48c2Vjb25kYXJ5LXRpdGxlPkogUGVkaWF0ciBHYXN0cm9lbnRlcm9s
IE51dHI8L3NlY29uZGFyeS10aXRsZT48YWx0LXRpdGxlPkpvdXJuYWwgb2YgcGVkaWF0cmljIGdh
c3Ryb2VudGVyb2xvZ3kgYW5kIG51dHJpdGlvbjwvYWx0LXRpdGxlPjwvdGl0bGVzPjxwZXJpb2Rp
Y2FsPjxmdWxsLXRpdGxlPkogUGVkaWF0ciBHYXN0cm9lbnRlcm9sIE51dHI8L2Z1bGwtdGl0bGU+
PGFiYnItMT5Kb3VybmFsIG9mIHBlZGlhdHJpYyBnYXN0cm9lbnRlcm9sb2d5IGFuZCBudXRyaXRp
b248L2FiYnItMT48L3BlcmlvZGljYWw+PGFsdC1wZXJpb2RpY2FsPjxmdWxsLXRpdGxlPkogUGVk
aWF0ciBHYXN0cm9lbnRlcm9sIE51dHI8L2Z1bGwtdGl0bGU+PGFiYnItMT5Kb3VybmFsIG9mIHBl
ZGlhdHJpYyBnYXN0cm9lbnRlcm9sb2d5IGFuZCBudXRyaXRpb248L2FiYnItMT48L2FsdC1wZXJp
b2RpY2FsPjxwYWdlcz4zMDAtMzwvcGFnZXM+PHZvbHVtZT41Njwvdm9sdW1lPjxudW1iZXI+Mzwv
bnVtYmVyPjxlZGl0aW9uPjIwMTIvMTAvMjM8L2VkaXRpb24+PGtleXdvcmRzPjxrZXl3b3JkPkJv
bmUgTWFycm93IFRyYW5zcGxhbnRhdGlvbi8qYWR2ZXJzZSBlZmZlY3RzPC9rZXl3b3JkPjxrZXl3
b3JkPkNoaWxkPC9rZXl3b3JkPjxrZXl3b3JkPkNoaWxkLCBQcmVzY2hvb2w8L2tleXdvcmQ+PGtl
eXdvcmQ+RGV2aWNlIFJlbW92YWw8L2tleXdvcmQ+PGtleXdvcmQ+RW50ZXJhbCBOdXRyaXRpb24v
KmFkdmVyc2UgZWZmZWN0czwva2V5d29yZD48a2V5d29yZD5GZW1hbGU8L2tleXdvcmQ+PGtleXdv
cmQ+Rm9sbG93LVVwIFN0dWRpZXM8L2tleXdvcmQ+PGtleXdvcmQ+R2FzdHJvc2NvcHk8L2tleXdv
cmQ+PGtleXdvcmQ+R2FzdHJvc3RvbXkvKmFkdmVyc2UgZWZmZWN0czwva2V5d29yZD48a2V5d29y
ZD5Ib3NwaXRhbHMsIFVuaXZlcnNpdHk8L2tleXdvcmQ+PGtleXdvcmQ+SHVtYW5zPC9rZXl3b3Jk
PjxrZXl3b3JkPkluY2lkZW5jZTwva2V5d29yZD48a2V5d29yZD5JbmZhbnQ8L2tleXdvcmQ+PGtl
eXdvcmQ+SW5mZWN0aW9uL2VwaWRlbWlvbG9neS9pbW11bm9sb2d5PC9rZXl3b3JkPjxrZXl3b3Jk
Pk1hbGU8L2tleXdvcmQ+PGtleXdvcmQ+TmV1dHJvcGVuaWEvZXBpZGVtaW9sb2d5L2ltbXVub2xv
Z3k8L2tleXdvcmQ+PGtleXdvcmQ+TmV3IFlvcmsgQ2l0eS9lcGlkZW1pb2xvZ3k8L2tleXdvcmQ+
PGtleXdvcmQ+UG9zdG9wZXJhdGl2ZSBDb21wbGljYXRpb25zLyplcGlkZW1pb2xvZ3kvaW1tdW5v
bG9neS9zdXJnZXJ5PC9rZXl3b3JkPjxrZXl3b3JkPlJldHJvc3BlY3RpdmUgU3R1ZGllczwva2V5
d29yZD48a2V5d29yZD5SaXNrIEZhY3RvcnM8L2tleXdvcmQ+PC9rZXl3b3Jkcz48ZGF0ZXM+PHll
YXI+MjAxMzwveWVhcj48cHViLWRhdGVzPjxkYXRlPk1hcjwvZGF0ZT48L3B1Yi1kYXRlcz48L2Rh
dGVzPjxpc2JuPjE1MzYtNDgwMSAoRWxlY3Ryb25pYykmI3hEOzAyNzctMjExNiAoTGlua2luZyk8
L2lzYm4+PGFjY2Vzc2lvbi1udW0+MjMwODU4OTQ8L2FjY2Vzc2lvbi1udW0+PHVybHM+PHJlbGF0
ZWQtdXJscz48dXJsPmh0dHA6Ly93d3cubmNiaS5ubG0ubmloLmdvdi9wdWJtZWQvMjMwODU4OTQ8
L3VybD48L3JlbGF0ZWQtdXJscz48L3VybHM+PGVsZWN0cm9uaWMtcmVzb3VyY2UtbnVtPjEwLjEw
OTcvTVBHLjBiMDEzZTMxODI3OTQ0NGM8L2VsZWN0cm9uaWMtcmVzb3VyY2UtbnVtPjxsYW5ndWFn
ZT5lbmc8L2xhbmd1YWdlPjwvcmVjb3JkPjwvQ2l0ZT48L0VuZE5vdGU+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FF7A0E" w:rsidRPr="00054D40">
        <w:rPr>
          <w:rFonts w:ascii="Book Antiqua" w:hAnsi="Book Antiqua" w:cs="Times New Roman"/>
          <w:sz w:val="24"/>
          <w:szCs w:val="24"/>
          <w:vertAlign w:val="superscript"/>
        </w:rPr>
      </w:r>
      <w:r w:rsidR="00FF7A0E"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19" w:tooltip="Buderus, 2012 #78" w:history="1">
        <w:r w:rsidR="00823345" w:rsidRPr="00054D40">
          <w:rPr>
            <w:rFonts w:ascii="Book Antiqua" w:hAnsi="Book Antiqua" w:cs="Times New Roman"/>
            <w:noProof/>
            <w:sz w:val="24"/>
            <w:szCs w:val="24"/>
            <w:vertAlign w:val="superscript"/>
          </w:rPr>
          <w:t>19</w:t>
        </w:r>
      </w:hyperlink>
      <w:r w:rsidR="009465FC">
        <w:rPr>
          <w:rFonts w:ascii="Book Antiqua" w:hAnsi="Book Antiqua" w:cs="Times New Roman"/>
          <w:noProof/>
          <w:sz w:val="24"/>
          <w:szCs w:val="24"/>
          <w:vertAlign w:val="superscript"/>
        </w:rPr>
        <w:t>,</w:t>
      </w:r>
      <w:r w:rsidR="005D5E18" w:rsidRPr="00054D40">
        <w:rPr>
          <w:rFonts w:ascii="Book Antiqua" w:hAnsi="Book Antiqua" w:cs="Times New Roman"/>
          <w:noProof/>
          <w:sz w:val="24"/>
          <w:szCs w:val="24"/>
          <w:vertAlign w:val="superscript"/>
        </w:rPr>
        <w:t>2</w:t>
      </w:r>
      <w:r w:rsidR="00823345" w:rsidRPr="00054D40">
        <w:rPr>
          <w:rFonts w:ascii="Book Antiqua" w:hAnsi="Book Antiqua" w:cs="Times New Roman"/>
          <w:noProof/>
          <w:sz w:val="24"/>
          <w:szCs w:val="24"/>
          <w:vertAlign w:val="superscript"/>
        </w:rPr>
        <w:t>3</w:t>
      </w:r>
      <w:r w:rsidR="00404E40" w:rsidRPr="00054D40">
        <w:rPr>
          <w:rFonts w:ascii="Book Antiqua" w:hAnsi="Book Antiqua" w:cs="Times New Roman"/>
          <w:noProof/>
          <w:sz w:val="24"/>
          <w:szCs w:val="24"/>
          <w:vertAlign w:val="superscript"/>
        </w:rPr>
        <w:t>]</w:t>
      </w:r>
      <w:r w:rsidR="00FF7A0E"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r w:rsidR="00FF7A0E" w:rsidRPr="00054D40" w:rsidDel="00FF7A0E">
        <w:rPr>
          <w:rFonts w:ascii="Book Antiqua" w:hAnsi="Book Antiqua" w:cs="Times New Roman"/>
          <w:sz w:val="24"/>
          <w:szCs w:val="24"/>
        </w:rPr>
        <w:t xml:space="preserve"> </w:t>
      </w:r>
    </w:p>
    <w:p w14:paraId="5C9DA03B" w14:textId="77777777" w:rsidR="009465FC" w:rsidRDefault="009465FC" w:rsidP="0099525F">
      <w:pPr>
        <w:widowControl w:val="0"/>
        <w:adjustRightInd w:val="0"/>
        <w:snapToGrid w:val="0"/>
        <w:spacing w:after="0" w:line="360" w:lineRule="auto"/>
        <w:jc w:val="both"/>
        <w:rPr>
          <w:rFonts w:ascii="Book Antiqua" w:hAnsi="Book Antiqua" w:cs="Times New Roman"/>
          <w:b/>
          <w:sz w:val="24"/>
          <w:szCs w:val="24"/>
          <w:lang w:eastAsia="zh-CN"/>
        </w:rPr>
      </w:pPr>
    </w:p>
    <w:p w14:paraId="675E204C" w14:textId="77777777" w:rsidR="00251EB0" w:rsidRPr="009465FC" w:rsidRDefault="00251EB0" w:rsidP="0099525F">
      <w:pPr>
        <w:widowControl w:val="0"/>
        <w:adjustRightInd w:val="0"/>
        <w:snapToGrid w:val="0"/>
        <w:spacing w:after="0" w:line="360" w:lineRule="auto"/>
        <w:jc w:val="both"/>
        <w:rPr>
          <w:rFonts w:ascii="Book Antiqua" w:hAnsi="Book Antiqua" w:cs="Times New Roman"/>
          <w:b/>
          <w:i/>
          <w:sz w:val="24"/>
          <w:szCs w:val="24"/>
        </w:rPr>
      </w:pPr>
      <w:r w:rsidRPr="009465FC">
        <w:rPr>
          <w:rFonts w:ascii="Book Antiqua" w:hAnsi="Book Antiqua" w:cs="Times New Roman"/>
          <w:b/>
          <w:i/>
          <w:sz w:val="24"/>
          <w:szCs w:val="24"/>
        </w:rPr>
        <w:t>Thrombocytopenic patient populations</w:t>
      </w:r>
    </w:p>
    <w:p w14:paraId="2109E791" w14:textId="423909B7" w:rsidR="00251EB0" w:rsidRPr="00054D40" w:rsidRDefault="00251EB0"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hAnsi="Book Antiqua" w:cs="Times New Roman"/>
          <w:sz w:val="24"/>
          <w:szCs w:val="24"/>
        </w:rPr>
        <w:t>Ten of the eleven studies investigated thrombocytopenic patient populations and commented on precautions used.</w:t>
      </w:r>
      <w:r w:rsidR="009465FC">
        <w:rPr>
          <w:rFonts w:ascii="Book Antiqua" w:hAnsi="Book Antiqua" w:cs="Times New Roman"/>
          <w:sz w:val="24"/>
          <w:szCs w:val="24"/>
        </w:rPr>
        <w:t xml:space="preserve"> </w:t>
      </w:r>
      <w:r w:rsidRPr="00054D40">
        <w:rPr>
          <w:rFonts w:ascii="Book Antiqua" w:hAnsi="Book Antiqua" w:cs="Times New Roman"/>
          <w:sz w:val="24"/>
          <w:szCs w:val="24"/>
        </w:rPr>
        <w:t xml:space="preserve">In </w:t>
      </w:r>
      <w:r w:rsidR="00BD5383" w:rsidRPr="00054D40">
        <w:rPr>
          <w:rFonts w:ascii="Book Antiqua" w:hAnsi="Book Antiqua" w:cs="Times New Roman"/>
          <w:sz w:val="24"/>
          <w:szCs w:val="24"/>
        </w:rPr>
        <w:t xml:space="preserve">five </w:t>
      </w:r>
      <w:r w:rsidRPr="00054D40">
        <w:rPr>
          <w:rFonts w:ascii="Book Antiqua" w:hAnsi="Book Antiqua" w:cs="Times New Roman"/>
          <w:sz w:val="24"/>
          <w:szCs w:val="24"/>
        </w:rPr>
        <w:t xml:space="preserve">studies, transfusions were given if the </w:t>
      </w:r>
      <w:r w:rsidR="009465FC">
        <w:rPr>
          <w:rFonts w:ascii="Book Antiqua" w:hAnsi="Book Antiqua" w:cs="Times New Roman"/>
          <w:sz w:val="24"/>
          <w:szCs w:val="24"/>
        </w:rPr>
        <w:t>platelet count was less than 50</w:t>
      </w:r>
      <w:r w:rsidRPr="00054D40">
        <w:rPr>
          <w:rFonts w:ascii="Book Antiqua" w:hAnsi="Book Antiqua" w:cs="Times New Roman"/>
          <w:sz w:val="24"/>
          <w:szCs w:val="24"/>
        </w:rPr>
        <w:t>000 per cubic millimeter</w:t>
      </w:r>
      <w:r w:rsidR="00603237" w:rsidRPr="00054D40">
        <w:rPr>
          <w:rFonts w:ascii="Book Antiqua" w:hAnsi="Book Antiqua" w:cs="Times New Roman"/>
          <w:sz w:val="24"/>
          <w:szCs w:val="24"/>
          <w:vertAlign w:val="superscript"/>
        </w:rPr>
        <w:fldChar w:fldCharType="begin">
          <w:fldData xml:space="preserve">PEVuZE5vdGU+PENpdGU+PEF1dGhvcj5LYXVyPC9BdXRob3I+PFllYXI+MTk5NjwvWWVhcj48UmVj
TnVtPjEwMDwvUmVjTnVtPjxEaXNwbGF5VGV4dD4oMTgsIDIyLCAyNC0yNik8L0Rpc3BsYXlUZXh0
PjxyZWNvcmQ+PHJlYy1udW1iZXI+MTAwPC9yZWMtbnVtYmVyPjxmb3JlaWduLWtleXM+PGtleSBh
cHA9IkVOIiBkYi1pZD0ieHc1cjl0cHdjZGRmcHJlZXh6bHZwYWY5d3I1cHJhdDJkdnYyIj4xMDA8
L2tleT48L2ZvcmVpZ24ta2V5cz48cmVmLXR5cGUgbmFtZT0iSm91cm5hbCBBcnRpY2xlIj4xNzwv
cmVmLXR5cGU+PGNvbnRyaWJ1dG9ycz48YXV0aG9ycz48YXV0aG9yPkthdXIsIFMuPC9hdXRob3I+
PGF1dGhvcj5Db29wZXIsIEcuPC9hdXRob3I+PGF1dGhvcj5GYWt1bHQsIFMuPC9hdXRob3I+PGF1
dGhvcj5MYXphcnVzLCBILiBNLjwvYXV0aG9yPjwvYXV0aG9ycz48L2NvbnRyaWJ1dG9ycz48YXV0
aC1hZGRyZXNzPkRlcGFydG1lbnQgb2YgTWVkaWNpbmUsIElyZWxhbmQgQ2FuY2VyIENlbnRlciBV
bml2ZXJzaXR5IEhvc3BpdGFscyBvZiBDbGV2ZWxhbmQsIENhc2UgV2VzdGVybiBSZXNlcnZlIFVu
aXZlcnNpdHksIE9oaW8gNDQxMDYsIFVTQS48L2F1dGgtYWRkcmVzcz48dGl0bGVzPjx0aXRsZT5J
bmNpZGVuY2UgYW5kIG91dGNvbWUgb2Ygb3ZlcnQgZ2FzdHJvaW50ZXN0aW5hbCBibGVlZGluZyBp
biBwYXRpZW50cyB1bmRlcmdvaW5nIGJvbmUgbWFycm93IHRyYW5zcGxhbnRhdGlvbjwvdGl0bGU+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NTk4LTYwMzwvcGFnZXM+PHZvbHVtZT40MTwvdm9sdW1lPjxudW1iZXI+MzwvbnVtYmVyPjxlZGl0
aW9uPjE5OTYvMDMvMDE8L2VkaXRpb24+PGtleXdvcmRzPjxrZXl3b3JkPkFkb2xlc2NlbnQ8L2tl
eXdvcmQ+PGtleXdvcmQ+QWR1bHQ8L2tleXdvcmQ+PGtleXdvcmQ+QWdlZDwva2V5d29yZD48a2V5
d29yZD5Cb25lIE1hcnJvdyBUcmFuc3BsYW50YXRpb24vKmFkdmVyc2UgZWZmZWN0cy9zdGF0aXN0
aWNzICZhbXA7IG51bWVyaWNhbCBkYXRhPC9rZXl3b3JkPjxrZXl3b3JkPkNoaWxkPC9rZXl3b3Jk
PjxrZXl3b3JkPkNoaWxkLCBQcmVzY2hvb2w8L2tleXdvcmQ+PGtleXdvcmQ+Q29ob3J0IFN0dWRp
ZXM8L2tleXdvcmQ+PGtleXdvcmQ+RmVtYWxlPC9rZXl3b3JkPjxrZXl3b3JkPkdhc3Ryb2ludGVz
dGluYWwgSGVtb3JyaGFnZS9kaWFnbm9zaXMvKmVwaWRlbWlvbG9neS9ldGlvbG9neS90aGVyYXB5
PC9rZXl3b3JkPjxrZXl3b3JkPkh1bWFuczwva2V5d29yZD48a2V5d29yZD5JbmNpZGVuY2U8L2tl
eXdvcmQ+PGtleXdvcmQ+TWFsZTwva2V5d29yZD48a2V5d29yZD5NaWRkbGUgQWdlZDwva2V5d29y
ZD48a2V5d29yZD5PaGlvL2VwaWRlbWlvbG9neTwva2V5d29yZD48a2V5d29yZD5QcmV2YWxlbmNl
PC9rZXl3b3JkPjxrZXl3b3JkPlJldHJvc3BlY3RpdmUgU3R1ZGllczwva2V5d29yZD48a2V5d29y
ZD5UcmVhdG1lbnQgT3V0Y29tZTwva2V5d29yZD48L2tleXdvcmRzPjxkYXRlcz48eWVhcj4xOTk2
PC95ZWFyPjxwdWItZGF0ZXM+PGRhdGU+TWFyPC9kYXRlPjwvcHViLWRhdGVzPjwvZGF0ZXM+PGlz
Ym4+MDE2My0yMTE2IChQcmludCkmI3hEOzAxNjMtMjExNiAoTGlua2luZyk8L2lzYm4+PGFjY2Vz
c2lvbi1udW0+ODYxNzE0MzwvYWNjZXNzaW9uLW51bT48dXJscz48cmVsYXRlZC11cmxzPjx1cmw+
aHR0cDovL3d3dy5uY2JpLm5sbS5uaWguZ292L3B1Ym1lZC84NjE3MTQzPC91cmw+PC9yZWxhdGVk
LXVybHM+PC91cmxzPjxsYW5ndWFnZT5lbmc8L2xhbmd1YWdlPjwvcmVjb3JkPjwvQ2l0ZT48Q2l0
ZT48QXV0aG9yPktoYW48L0F1dGhvcj48WWVhcj4yMDA2PC9ZZWFyPjxSZWNOdW0+MTA1PC9SZWNO
dW0+PHJlY29yZD48cmVjLW51bWJlcj4xMDU8L3JlYy1udW1iZXI+PGZvcmVpZ24ta2V5cz48a2V5
IGFwcD0iRU4iIGRiLWlkPSJ4dzVyOXRwd2NkZGZwcmVleHpsdnBhZjl3cjVwcmF0MmR2djIiPjEw
NTwva2V5PjwvZm9yZWlnbi1rZXlzPjxyZWYtdHlwZSBuYW1lPSJKb3VybmFsIEFydGljbGUiPjE3
PC9yZWYtdHlwZT48Y29udHJpYnV0b3JzPjxhdXRob3JzPjxhdXRob3I+S2hhbiwgSy48L2F1dGhv
cj48YXV0aG9yPlNjaHdhcnplbmJlcmcsIFMuIEouPC9hdXRob3I+PGF1dGhvcj5TaGFycCwgSC48
L2F1dGhvcj48YXV0aG9yPkplc3N1cnVuLCBKLjwvYXV0aG9yPjxhdXRob3I+R3VsYmFoY2UsIEgu
IEUuPC9hdXRob3I+PGF1dGhvcj5EZWZvciwgVC48L2F1dGhvcj48YXV0aG9yPk5hZ2FyYWphbiwg
Ui48L2F1dGhvcj48L2F1dGhvcnM+PC9jb250cmlidXRvcnM+PGF1dGgtYWRkcmVzcz5EZXBhcnRt
ZW50IG9mIFBlZGlhdHJpY3MsIERpdmlzaW9uIG9mIFBlZGlhdHJpYyBHYXN0cm9lbnRlcm9sb2d5
LCBVbml2ZXJzaXR5IG9mIE1pbm5lc290YSwgTWlubmVhcG9saXMsIE1pbm5lc290YSA1NTQ1NSwg
VVNBLjwvYXV0aC1hZGRyZXNzPjx0aXRsZXM+PHRpdGxlPkRpYWdub3N0aWMgZW5kb3Njb3B5IGlu
IGNoaWxkcmVuIGFmdGVyIGhlbWF0b3BvaWV0aWMgc3RlbSBjZWxsIHRyYW5zcGxhbnRhdGlvbjwv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aW9kaWNhbD48cGFnZXM+Mzc5LTg1OyBxdWl6IDM4OS05MjwvcGFnZXM+PHZvbHVtZT42NDwvdm9s
dW1lPjxudW1iZXI+MzwvbnVtYmVyPjxlZGl0aW9uPjIwMDYvMDgvMjM8L2VkaXRpb24+PGtleXdv
cmRzPjxrZXl3b3JkPkFkb2xlc2NlbnQ8L2tleXdvcmQ+PGtleXdvcmQ+QWR1bHQ8L2tleXdvcmQ+
PGtleXdvcmQ+Q2hpbGQ8L2tleXdvcmQ+PGtleXdvcmQ+Q2hpbGQsIFByZXNjaG9vbDwva2V5d29y
ZD48a2V5d29yZD4qRW5kb3Njb3B5LCBHYXN0cm9pbnRlc3RpbmFsL2FkdmVyc2UgZWZmZWN0cy9t
ZXRob2RzPC9rZXl3b3JkPjxrZXl3b3JkPkZlbWFsZTwva2V5d29yZD48a2V5d29yZD5HYXN0cm9p
bnRlc3RpbmFsIERpc2Vhc2VzLypkaWFnbm9zaXMvZXRpb2xvZ3k8L2tleXdvcmQ+PGtleXdvcmQ+
R3JhZnQgdnMgSG9zdCBEaXNlYXNlLypkaWFnbm9zaXMvZXRpb2xvZ3k8L2tleXdvcmQ+PGtleXdv
cmQ+KkhlbWF0b3BvaWV0aWMgU3RlbSBDZWxsIFRyYW5zcGxhbnRhdGlvbi9hZHZlcnNlIGVmZmVj
dHM8L2tleXdvcmQ+PGtleXdvcmQ+SHVtYW5zPC9rZXl3b3JkPjxrZXl3b3JkPkluZmFudDwva2V5
d29yZD48a2V5d29yZD5NYWxlPC9rZXl3b3JkPjxrZXl3b3JkPlJldHJvc3BlY3RpdmUgU3R1ZGll
czwva2V5d29yZD48L2tleXdvcmRzPjxkYXRlcz48eWVhcj4yMDA2PC95ZWFyPjxwdWItZGF0ZXM+
PGRhdGU+U2VwPC9kYXRlPjwvcHViLWRhdGVzPjwvZGF0ZXM+PGlzYm4+MDAxNi01MTA3IChQcmlu
dCkmI3hEOzAwMTYtNTEwNyAoTGlua2luZyk8L2lzYm4+PGFjY2Vzc2lvbi1udW0+MTY5MjM0ODY8
L2FjY2Vzc2lvbi1udW0+PHVybHM+PHJlbGF0ZWQtdXJscz48dXJsPmh0dHA6Ly93d3cubmNiaS5u
bG0ubmloLmdvdi9wdWJtZWQvMTY5MjM0ODY8L3VybD48L3JlbGF0ZWQtdXJscz48L3VybHM+PGVs
ZWN0cm9uaWMtcmVzb3VyY2UtbnVtPjEwLjEwMTYvai5naWUuMjAwNS4wOC4wNDA8L2VsZWN0cm9u
aWMtcmVzb3VyY2UtbnVtPjxsYW5ndWFnZT5lbmc8L2xhbmd1YWdlPjwvcmVjb3JkPjwvQ2l0ZT48
Q2l0ZT48QXV0aG9yPlJvc3M8L0F1dGhvcj48WWVhcj4yMDA4PC9ZZWFyPjxSZWNOdW0+MTA3PC9S
ZWNOdW0+PHJlY29yZD48cmVjLW51bWJlcj4xMDc8L3JlYy1udW1iZXI+PGZvcmVpZ24ta2V5cz48
a2V5IGFwcD0iRU4iIGRiLWlkPSJ4dzVyOXRwd2NkZGZwcmVleHpsdnBhZjl3cjVwcmF0MmR2djIi
PjEwNzwva2V5PjwvZm9yZWlnbi1rZXlzPjxyZWYtdHlwZSBuYW1lPSJKb3VybmFsIEFydGljbGUi
PjE3PC9yZWYtdHlwZT48Y29udHJpYnV0b3JzPjxhdXRob3JzPjxhdXRob3I+Um9zcywgVy4gQS48
L2F1dGhvcj48YXV0aG9yPkdob3NoLCBTLjwvYXV0aG9yPjxhdXRob3I+RGVrb3ZpY2gsIEEuIEEu
PC9hdXRob3I+PGF1dGhvcj5MaXUsIFMuPC9hdXRob3I+PGF1dGhvcj5BeWVycywgRy4gRC48L2F1
dGhvcj48YXV0aG9yPkNsZWFyeSwgSy4gUi48L2F1dGhvcj48YXV0aG9yPkxlZSwgSi4gSC48L2F1
dGhvcj48YXV0aG9yPkNvdXJpZWwsIEQuPC9hdXRob3I+PC9hdXRob3JzPjwvY29udHJpYnV0b3Jz
PjxhdXRoLWFkZHJlc3M+RGVwYXJ0bWVudCBvZiBHYXN0cm9lbnRlcm9sb2d5LCBIZXBhdG9sb2d5
IGFuZCBOdXRyaXRpb24sIFRoZSBVbml2ZXJzaXR5IG9mIFRleGFzIE0uIEQuIEFuZGVyc29uIENh
bmNlciBDZW50ZXIsIEhvdXN0b24sIFRleGFzIDc3MzgwLCBVU0EuPC9hdXRoLWFkZHJlc3M+PHRp
dGxlcz48dGl0bGU+RW5kb3Njb3BpYyBiaW9wc3kgZGlhZ25vc2lzIG9mIGFjdXRlIGdhc3Ryb2lu
dGVzdGluYWwgZ3JhZnQtdmVyc3VzLWhvc3QgZGlzZWFzZTogcmVjdG9zaWdtb2lkIGJpb3BzaWVz
IGFyZSBtb3JlIHNlbnNpdGl2ZSB0aGFuIHVwcGVyIGdhc3Ryb2ludGVzdGluYWwgYmlvcHNpZXM8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YWwgb2YgZ2FzdHJvZW50ZXJvbG9neTwvYWJici0xPjwvYWx0LXBlcmlvZGljYWw+PHBhZ2VzPjk4
Mi05PC9wYWdlcz48dm9sdW1lPjEwMzwvdm9sdW1lPjxudW1iZXI+NDwvbnVtYmVyPjxlZGl0aW9u
PjIwMDcvMTEvMjI8L2VkaXRpb24+PGtleXdvcmRzPjxrZXl3b3JkPkFjdXRlIERpc2Vhc2U8L2tl
eXdvcmQ+PGtleXdvcmQ+QmlvcHN5PC9rZXl3b3JkPjxrZXl3b3JkPkNoaS1TcXVhcmUgRGlzdHJp
YnV0aW9uPC9rZXl3b3JkPjxrZXl3b3JkPkNvbG9uLCBTaWdtb2lkLypwYXRob2xvZ3k8L2tleXdv
cmQ+PGtleXdvcmQ+KkVuZG9zY29weSwgR2FzdHJvaW50ZXN0aW5hbDwva2V5d29yZD48a2V5d29y
ZD5GZW1hbGU8L2tleXdvcmQ+PGtleXdvcmQ+R3JhZnQgdnMgSG9zdCBEaXNlYXNlLypwYXRob2xv
Z3k8L2tleXdvcmQ+PGtleXdvcmQ+SGVtYXRvcG9pZXRpYyBTdGVtIENlbGwgVHJhbnNwbGFudGF0
aW9uPC9rZXl3b3JkPjxrZXl3b3JkPkh1bWFuczwva2V5d29yZD48a2V5d29yZD5MeW1waG9tYS90
aGVyYXB5PC9rZXl3b3JkPjxrZXl3b3JkPk1hbGU8L2tleXdvcmQ+PGtleXdvcmQ+TWlkZGxlIEFn
ZWQ8L2tleXdvcmQ+PGtleXdvcmQ+UHJlZGljdGl2ZSBWYWx1ZSBvZiBUZXN0czwva2V5d29yZD48
a2V5d29yZD5SZWN0dW0vKnBhdGhvbG9neTwva2V5d29yZD48a2V5d29yZD5TZW5zaXRpdml0eSBh
bmQgU3BlY2lmaWNpdHk8L2tleXdvcmQ+PGtleXdvcmQ+VXBwZXIgR2FzdHJvaW50ZXN0aW5hbCBU
cmFjdC8qcGF0aG9sb2d5PC9rZXl3b3JkPjwva2V5d29yZHM+PGRhdGVzPjx5ZWFyPjIwMDg8L3ll
YXI+PHB1Yi1kYXRlcz48ZGF0ZT5BcHI8L2RhdGU+PC9wdWItZGF0ZXM+PC9kYXRlcz48aXNibj4x
NTcyLTAyNDEgKEVsZWN0cm9uaWMpJiN4RDswMDAyLTkyNzAgKExpbmtpbmcpPC9pc2JuPjxhY2Nl
c3Npb24tbnVtPjE4MDI4NTExPC9hY2Nlc3Npb24tbnVtPjx1cmxzPjxyZWxhdGVkLXVybHM+PHVy
bD5odHRwOi8vd3d3Lm5jYmkubmxtLm5paC5nb3YvcHVibWVkLzE4MDI4NTExPC91cmw+PC9yZWxh
dGVkLXVybHM+PC91cmxzPjxlbGVjdHJvbmljLXJlc291cmNlLW51bT4xMC4xMTExL2ouMTU3Mi0w
MjQxLjIwMDcuMDE2MzkueDwvZWxlY3Ryb25pYy1yZXNvdXJjZS1udW0+PGxhbmd1YWdlPmVuZzwv
bGFuZ3VhZ2U+PC9yZWNvcmQ+PC9DaXRlPjxDaXRlPjxBdXRob3I+U2NodWxlbmJ1cmc8L0F1dGhv
cj48WWVhcj4yMDA0PC9ZZWFyPjxSZWNOdW0+MTA2PC9SZWNOdW0+PHJlY29yZD48cmVjLW51bWJl
cj4xMDY8L3JlYy1udW1iZXI+PGZvcmVpZ24ta2V5cz48a2V5IGFwcD0iRU4iIGRiLWlkPSJ4dzVy
OXRwd2NkZGZwcmVleHpsdnBhZjl3cjVwcmF0MmR2djIiPjEwNjwva2V5PjwvZm9yZWlnbi1rZXlz
PjxyZWYtdHlwZSBuYW1lPSJKb3VybmFsIEFydGljbGUiPjE3PC9yZWYtdHlwZT48Y29udHJpYnV0
b3JzPjxhdXRob3JzPjxhdXRob3I+U2NodWxlbmJ1cmcsIEEuPC9hdXRob3I+PGF1dGhvcj5UdXJl
dHNjaGVrLCBLLjwvYXV0aG9yPjxhdXRob3I+V3JiYSwgRi48L2F1dGhvcj48YXV0aG9yPlZvZ2Vs
c2FuZywgSC48L2F1dGhvcj48YXV0aG9yPkdyZWluaXgsIEguIFQuPC9hdXRob3I+PGF1dGhvcj5L
ZWlsLCBGLjwvYXV0aG9yPjxhdXRob3I+TWl0dGVyYmF1ZXIsIE0uPC9hdXRob3I+PGF1dGhvcj5L
YWxocywgUC48L2F1dGhvcj48L2F1dGhvcnM+PC9jb250cmlidXRvcnM+PGF1dGgtYWRkcmVzcz5C
b25lIE1hcnJvdyBUcmFuc3BsYW50YXRpb24sIERlcGFydG1lbnQgb2YgTWVkaWNpbmUgSSwgVW5p
dmVyc2l0eSBvZiBWaWVubmEsIFdhZWhyaW5nZXIgR3VlcnRlbCAxOC0yMCwgMTA5MCBWaWVubmEs
IEF1c3RyaWEuPC9hdXRoLWFkZHJlc3M+PHRpdGxlcz48dGl0bGU+RWFybHkgYW5kIGxhdGUgZ2Fz
dHJvaW50ZXN0aW5hbCBjb21wbGljYXRpb25zIGFmdGVyIG15ZWxvYWJsYXRpdmUgYW5kIG5vbm15
ZWxvYWJsYXRpdmUgYWxsb2dlbmVpYyBzdGVtIGNlbGwgdHJhbnNwbGFudGF0aW9uPC90aXRsZT48
c2Vjb25kYXJ5LXRpdGxlPkFubiBIZW1hdG9sPC9zZWNvbmRhcnktdGl0bGU+PGFsdC10aXRsZT5B
bm5hbHMgb2YgaGVtYXRvbG9neTwvYWx0LXRpdGxlPjwvdGl0bGVzPjxwZXJpb2RpY2FsPjxmdWxs
LXRpdGxlPkFubiBIZW1hdG9sPC9mdWxsLXRpdGxlPjxhYmJyLTE+QW5uYWxzIG9mIGhlbWF0b2xv
Z3k8L2FiYnItMT48L3BlcmlvZGljYWw+PGFsdC1wZXJpb2RpY2FsPjxmdWxsLXRpdGxlPkFubiBI
ZW1hdG9sPC9mdWxsLXRpdGxlPjxhYmJyLTE+QW5uYWxzIG9mIGhlbWF0b2xvZ3k8L2FiYnItMT48
L2FsdC1wZXJpb2RpY2FsPjxwYWdlcz4xMDEtNjwvcGFnZXM+PHZvbHVtZT44Mzwvdm9sdW1lPjxu
dW1iZXI+MjwvbnVtYmVyPjxlZGl0aW9uPjIwMDMvMTEvMTU8L2VkaXRpb24+PGtleXdvcmRzPjxr
ZXl3b3JkPkFkdWx0PC9rZXl3b3JkPjxrZXl3b3JkPkFnZWQ8L2tleXdvcmQ+PGtleXdvcmQ+QmFj
dGVyaWFsIEluZmVjdGlvbnMvZXRpb2xvZ3k8L2tleXdvcmQ+PGtleXdvcmQ+Qm9uZSBNYXJyb3cg
VHJhbnNwbGFudGF0aW9uL2FkdmVyc2UgZWZmZWN0czwva2V5d29yZD48a2V5d29yZD5DeXRvbWVn
YWxvdmlydXMgSW5mZWN0aW9ucy9ldGlvbG9neTwva2V5d29yZD48a2V5d29yZD5GZW1hbGU8L2tl
eXdvcmQ+PGtleXdvcmQ+R2FzdHJpYyBNdWNvc2EvbWljcm9iaW9sb2d5L3BhdGhvbG9neTwva2V5
d29yZD48a2V5d29yZD5HYXN0cm9pbnRlc3RpbmFsIERpc2Vhc2VzL2RpYWdub3Npcy8qZXRpb2xv
Z3kvcGF0aG9sb2d5PC9rZXl3b3JkPjxrZXl3b3JkPkdyYWZ0IHZzIEhvc3QgRGlzZWFzZS9ldGlv
bG9neS9wYXRob2xvZ3k8L2tleXdvcmQ+PGtleXdvcmQ+SHVtYW5zPC9rZXl3b3JkPjxrZXl3b3Jk
PkludGVzdGluYWwgTXVjb3NhL21pY3JvYmlvbG9neS9wYXRob2xvZ3k8L2tleXdvcmQ+PGtleXdv
cmQ+TWFsZTwva2V5d29yZD48a2V5d29yZD5NaWRkbGUgQWdlZDwva2V5d29yZD48a2V5d29yZD5N
eWVsb2FibGF0aXZlIEFnb25pc3RzL2FkdmVyc2UgZWZmZWN0cy8qdGhlcmFwZXV0aWMgdXNlPC9r
ZXl3b3JkPjxrZXl3b3JkPlByb3NwZWN0aXZlIFN0dWRpZXM8L2tleXdvcmQ+PGtleXdvcmQ+U3Rl
bSBDZWxsIFRyYW5zcGxhbnRhdGlvbi8qYWR2ZXJzZSBlZmZlY3RzL21ldGhvZHM8L2tleXdvcmQ+
PGtleXdvcmQ+VHJhbnNwbGFudGF0aW9uIENvbmRpdGlvbmluZy8qYWR2ZXJzZSBlZmZlY3RzPC9r
ZXl3b3JkPjxrZXl3b3JkPlRyYW5zcGxhbnRhdGlvbiwgSG9tb2xvZ291czwva2V5d29yZD48L2tl
eXdvcmRzPjxkYXRlcz48eWVhcj4yMDA0PC95ZWFyPjxwdWItZGF0ZXM+PGRhdGU+RmViPC9kYXRl
PjwvcHViLWRhdGVzPjwvZGF0ZXM+PGlzYm4+MDkzOS01NTU1IChQcmludCkmI3hEOzA5MzktNTU1
NSAoTGlua2luZyk8L2lzYm4+PGFjY2Vzc2lvbi1udW0+MTQ2MTU5MDk8L2FjY2Vzc2lvbi1udW0+
PHdvcmstdHlwZT5Db21wYXJhdGl2ZSBTdHVkeTwvd29yay10eXBlPjx1cmxzPjxyZWxhdGVkLXVy
bHM+PHVybD5odHRwOi8vd3d3Lm5jYmkubmxtLm5paC5nb3YvcHVibWVkLzE0NjE1OTA5PC91cmw+
PC9yZWxhdGVkLXVybHM+PC91cmxzPjxlbGVjdHJvbmljLXJlc291cmNlLW51bT4xMC4xMDA3L3Mw
MDI3Ny0wMDMtMDc1Ni00PC9lbGVjdHJvbmljLXJlc291cmNlLW51bT48bGFuZ3VhZ2U+ZW5nPC9s
YW5ndWFnZT48L3JlY29yZD48L0NpdGU+PENpdGU+PEF1dGhvcj5TY2h3YXJ0ejwvQXV0aG9yPjxZ
ZWFyPjIwMDE8L1llYXI+PFJlY051bT43NzwvUmVjTnVtPjxyZWNvcmQ+PHJlYy1udW1iZXI+Nzc8
L3JlYy1udW1iZXI+PGZvcmVpZ24ta2V5cz48a2V5IGFwcD0iRU4iIGRiLWlkPSJ4dzVyOXRwd2Nk
ZGZwcmVleHpsdnBhZjl3cjVwcmF0MmR2djIiPjc3PC9rZXk+PC9mb3JlaWduLWtleXM+PHJlZi10
eXBlIG5hbWU9IkpvdXJuYWwgQXJ0aWNsZSI+MTc8L3JlZi10eXBlPjxjb250cmlidXRvcnM+PGF1
dGhvcnM+PGF1dGhvcj5TY2h3YXJ0eiwgSi4gTS48L2F1dGhvcj48YXV0aG9yPldvbGZvcmQsIEou
IEwuPC9hdXRob3I+PGF1dGhvcj5UaG9ybnF1aXN0LCBNLiBELjwvYXV0aG9yPjxhdXRob3I+SG9j
a2VuYmVyeSwgRC4gTS48L2F1dGhvcj48YXV0aG9yPk11cmFrYW1pLCBDLiBTLjwvYXV0aG9yPjxh
dXRob3I+RHJlbm5hbiwgRi48L2F1dGhvcj48YXV0aG9yPkhpbmRzLCBNLjwvYXV0aG9yPjxhdXRo
b3I+U3RyYXNzZXIsIFMuIEkuPC9hdXRob3I+PGF1dGhvcj5Mb3Blei1DdWJlcm8sIFMuIE8uPC9h
dXRob3I+PGF1dGhvcj5CcmFyLCBILiBTLjwvYXV0aG9yPjxhdXRob3I+S28sIEMuIFcuPC9hdXRo
b3I+PGF1dGhvcj5TYXVuZGVycywgTS4gRC48L2F1dGhvcj48YXV0aG9yPk9rb2xvLCBDLiBOLjwv
YXV0aG9yPjxhdXRob3I+TWNEb25hbGQsIEcuIEIuPC9hdXRob3I+PC9hdXRob3JzPjwvY29udHJp
YnV0b3JzPjxhdXRoLWFkZHJlc3M+RGl2aXNpb24gb2YgUHVibGljIEhlYWx0aCBTY2llbmNlcywg
RnJlZCBIdXRjaGluc29uIENhbmNlciBSZXNlYXJjaCBDZW50ZXIgYW5kIHRoZSBVbml2ZXJzaXR5
IG9mIFdhc2hpbmd0b24gU2Nob29sIG9mIE1lZGljaW5lLCBTZWF0dGxlIDk4MTA5LTEwMjQsIFVT
QS48L2F1dGgtYWRkcmVzcz48dGl0bGVzPjx0aXRsZT5TZXZlcmUgZ2FzdHJvaW50ZXN0aW5hbCBi
bGVlZGluZyBhZnRlciBoZW1hdG9wb2lldGljIGNlbGwgdHJhbnNwbGFudGF0aW9uLCAxOTg3LTE5
OTc6IGluY2lkZW5jZSwgY2F1c2VzLCBhbmQgb3V0Y29tZTwvdGl0bGU+PHNlY29uZGFyeS10aXRs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PC9hYmJyLTE+PC9hbHQtcGVyaW9kaWNhbD48cGFnZXM+Mzg1LTkzPC9wYWdlcz48dm9sdW1lPjk2
PC92b2x1bWU+PG51bWJlcj4yPC9udW1iZXI+PGVkaXRpb24+MjAwMS8wMy8xMDwvZWRpdGlvbj48
a2V5d29yZHM+PGtleXdvcmQ+QWR1bHQ8L2tleXdvcmQ+PGtleXdvcmQ+Qmxvb2QgVHJhbnNmdXNp
b248L2tleXdvcmQ+PGtleXdvcmQ+Q29ob3J0IFN0dWRpZXM8L2tleXdvcmQ+PGtleXdvcmQ+RmVt
YWxlPC9rZXl3b3JkPjxrZXl3b3JkPkZvbGxvdy1VcCBTdHVkaWVzPC9rZXl3b3JkPjxrZXl3b3Jk
Pkdhc3Ryb2ludGVzdGluYWwgSGVtb3JyaGFnZS9lcGlkZW1pb2xvZ3kvKmV0aW9sb2d5L3RoZXJh
cHk8L2tleXdvcmQ+PGtleXdvcmQ+R3JhZnQgdnMgSG9zdCBEaXNlYXNlL3ByZXZlbnRpb24gJmFt
cDsgY29udHJvbDwva2V5d29yZD48a2V5d29yZD5IZW1hdG9wb2lldGljIFN0ZW0gQ2VsbCBUcmFu
c3BsYW50YXRpb24vKmFkdmVyc2UgZWZmZWN0czwva2V5d29yZD48a2V5d29yZD5IdW1hbnM8L2tl
eXdvcmQ+PGtleXdvcmQ+SW5jaWRlbmNlPC9rZXl3b3JkPjxrZXl3b3JkPk1hbGU8L2tleXdvcmQ+
PGtleXdvcmQ+T3Bwb3J0dW5pc3RpYyBJbmZlY3Rpb25zL3ByZXZlbnRpb24gJmFtcDsgY29udHJv
bDwva2V5d29yZD48a2V5d29yZD5Qcm9zcGVjdGl2ZSBTdHVkaWVzPC9rZXl3b3JkPjxrZXl3b3Jk
PlJpc2sgRmFjdG9yczwva2V5d29yZD48L2tleXdvcmRzPjxkYXRlcz48eWVhcj4yMDAxPC95ZWFy
PjxwdWItZGF0ZXM+PGRhdGU+RmViPC9kYXRlPjwvcHViLWRhdGVzPjwvZGF0ZXM+PGlzYm4+MDAw
Mi05MjcwIChQcmludCkmI3hEOzAwMDItOTI3MCAoTGlua2luZyk8L2lzYm4+PGFjY2Vzc2lvbi1u
dW0+MTEyMzI2ODA8L2FjY2Vzc2lvbi1udW0+PHdvcmstdHlwZT5SZXNlYXJjaCBTdXBwb3J0LCBV
LlMuIEdvdiZhcG9zO3QsIFAuSC5TLjwvd29yay10eXBlPjx1cmxzPjxyZWxhdGVkLXVybHM+PHVy
bD5odHRwOi8vd3d3Lm5jYmkubmxtLm5paC5nb3YvcHVibWVkLzExMjMyNjgwPC91cmw+PC9yZWxh
dGVkLXVybHM+PC91cmxzPjxlbGVjdHJvbmljLXJlc291cmNlLW51bT4xMC4xMTExL2ouMTU3Mi0w
MjQxLjIwMDEuMDM1NDkueDwvZWxlY3Ryb25pYy1yZXNvdXJjZS1udW0+PGxhbmd1YWdlPmVuZzwv
bGFuZ3VhZ2U+PC9yZWNvcmQ+PC9DaXRlPjwvRW5kTm90ZT4A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PEVuZE5vdGU+PENpdGU+PEF1dGhvcj5LYXVyPC9BdXRob3I+PFllYXI+MTk5NjwvWWVhcj48UmVj
TnVtPjEwMDwvUmVjTnVtPjxEaXNwbGF5VGV4dD4oMTgsIDIyLCAyNC0yNik8L0Rpc3BsYXlUZXh0
PjxyZWNvcmQ+PHJlYy1udW1iZXI+MTAwPC9yZWMtbnVtYmVyPjxmb3JlaWduLWtleXM+PGtleSBh
cHA9IkVOIiBkYi1pZD0ieHc1cjl0cHdjZGRmcHJlZXh6bHZwYWY5d3I1cHJhdDJkdnYyIj4xMDA8
L2tleT48L2ZvcmVpZ24ta2V5cz48cmVmLXR5cGUgbmFtZT0iSm91cm5hbCBBcnRpY2xlIj4xNzwv
cmVmLXR5cGU+PGNvbnRyaWJ1dG9ycz48YXV0aG9ycz48YXV0aG9yPkthdXIsIFMuPC9hdXRob3I+
PGF1dGhvcj5Db29wZXIsIEcuPC9hdXRob3I+PGF1dGhvcj5GYWt1bHQsIFMuPC9hdXRob3I+PGF1
dGhvcj5MYXphcnVzLCBILiBNLjwvYXV0aG9yPjwvYXV0aG9ycz48L2NvbnRyaWJ1dG9ycz48YXV0
aC1hZGRyZXNzPkRlcGFydG1lbnQgb2YgTWVkaWNpbmUsIElyZWxhbmQgQ2FuY2VyIENlbnRlciBV
bml2ZXJzaXR5IEhvc3BpdGFscyBvZiBDbGV2ZWxhbmQsIENhc2UgV2VzdGVybiBSZXNlcnZlIFVu
aXZlcnNpdHksIE9oaW8gNDQxMDYsIFVTQS48L2F1dGgtYWRkcmVzcz48dGl0bGVzPjx0aXRsZT5J
bmNpZGVuY2UgYW5kIG91dGNvbWUgb2Ygb3ZlcnQgZ2FzdHJvaW50ZXN0aW5hbCBibGVlZGluZyBp
biBwYXRpZW50cyB1bmRlcmdvaW5nIGJvbmUgbWFycm93IHRyYW5zcGxhbnRhdGlvbjwvdGl0bGU+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NTk4LTYwMzwvcGFnZXM+PHZvbHVtZT40MTwvdm9sdW1lPjxudW1iZXI+MzwvbnVtYmVyPjxlZGl0
aW9uPjE5OTYvMDMvMDE8L2VkaXRpb24+PGtleXdvcmRzPjxrZXl3b3JkPkFkb2xlc2NlbnQ8L2tl
eXdvcmQ+PGtleXdvcmQ+QWR1bHQ8L2tleXdvcmQ+PGtleXdvcmQ+QWdlZDwva2V5d29yZD48a2V5
d29yZD5Cb25lIE1hcnJvdyBUcmFuc3BsYW50YXRpb24vKmFkdmVyc2UgZWZmZWN0cy9zdGF0aXN0
aWNzICZhbXA7IG51bWVyaWNhbCBkYXRhPC9rZXl3b3JkPjxrZXl3b3JkPkNoaWxkPC9rZXl3b3Jk
PjxrZXl3b3JkPkNoaWxkLCBQcmVzY2hvb2w8L2tleXdvcmQ+PGtleXdvcmQ+Q29ob3J0IFN0dWRp
ZXM8L2tleXdvcmQ+PGtleXdvcmQ+RmVtYWxlPC9rZXl3b3JkPjxrZXl3b3JkPkdhc3Ryb2ludGVz
dGluYWwgSGVtb3JyaGFnZS9kaWFnbm9zaXMvKmVwaWRlbWlvbG9neS9ldGlvbG9neS90aGVyYXB5
PC9rZXl3b3JkPjxrZXl3b3JkPkh1bWFuczwva2V5d29yZD48a2V5d29yZD5JbmNpZGVuY2U8L2tl
eXdvcmQ+PGtleXdvcmQ+TWFsZTwva2V5d29yZD48a2V5d29yZD5NaWRkbGUgQWdlZDwva2V5d29y
ZD48a2V5d29yZD5PaGlvL2VwaWRlbWlvbG9neTwva2V5d29yZD48a2V5d29yZD5QcmV2YWxlbmNl
PC9rZXl3b3JkPjxrZXl3b3JkPlJldHJvc3BlY3RpdmUgU3R1ZGllczwva2V5d29yZD48a2V5d29y
ZD5UcmVhdG1lbnQgT3V0Y29tZTwva2V5d29yZD48L2tleXdvcmRzPjxkYXRlcz48eWVhcj4xOTk2
PC95ZWFyPjxwdWItZGF0ZXM+PGRhdGU+TWFyPC9kYXRlPjwvcHViLWRhdGVzPjwvZGF0ZXM+PGlz
Ym4+MDE2My0yMTE2IChQcmludCkmI3hEOzAxNjMtMjExNiAoTGlua2luZyk8L2lzYm4+PGFjY2Vz
c2lvbi1udW0+ODYxNzE0MzwvYWNjZXNzaW9uLW51bT48dXJscz48cmVsYXRlZC11cmxzPjx1cmw+
aHR0cDovL3d3dy5uY2JpLm5sbS5uaWguZ292L3B1Ym1lZC84NjE3MTQzPC91cmw+PC9yZWxhdGVk
LXVybHM+PC91cmxzPjxsYW5ndWFnZT5lbmc8L2xhbmd1YWdlPjwvcmVjb3JkPjwvQ2l0ZT48Q2l0
ZT48QXV0aG9yPktoYW48L0F1dGhvcj48WWVhcj4yMDA2PC9ZZWFyPjxSZWNOdW0+MTA1PC9SZWNO
dW0+PHJlY29yZD48cmVjLW51bWJlcj4xMDU8L3JlYy1udW1iZXI+PGZvcmVpZ24ta2V5cz48a2V5
IGFwcD0iRU4iIGRiLWlkPSJ4dzVyOXRwd2NkZGZwcmVleHpsdnBhZjl3cjVwcmF0MmR2djIiPjEw
NTwva2V5PjwvZm9yZWlnbi1rZXlzPjxyZWYtdHlwZSBuYW1lPSJKb3VybmFsIEFydGljbGUiPjE3
PC9yZWYtdHlwZT48Y29udHJpYnV0b3JzPjxhdXRob3JzPjxhdXRob3I+S2hhbiwgSy48L2F1dGhv
cj48YXV0aG9yPlNjaHdhcnplbmJlcmcsIFMuIEouPC9hdXRob3I+PGF1dGhvcj5TaGFycCwgSC48
L2F1dGhvcj48YXV0aG9yPkplc3N1cnVuLCBKLjwvYXV0aG9yPjxhdXRob3I+R3VsYmFoY2UsIEgu
IEUuPC9hdXRob3I+PGF1dGhvcj5EZWZvciwgVC48L2F1dGhvcj48YXV0aG9yPk5hZ2FyYWphbiwg
Ui48L2F1dGhvcj48L2F1dGhvcnM+PC9jb250cmlidXRvcnM+PGF1dGgtYWRkcmVzcz5EZXBhcnRt
ZW50IG9mIFBlZGlhdHJpY3MsIERpdmlzaW9uIG9mIFBlZGlhdHJpYyBHYXN0cm9lbnRlcm9sb2d5
LCBVbml2ZXJzaXR5IG9mIE1pbm5lc290YSwgTWlubmVhcG9saXMsIE1pbm5lc290YSA1NTQ1NSwg
VVNBLjwvYXV0aC1hZGRyZXNzPjx0aXRsZXM+PHRpdGxlPkRpYWdub3N0aWMgZW5kb3Njb3B5IGlu
IGNoaWxkcmVuIGFmdGVyIGhlbWF0b3BvaWV0aWMgc3RlbSBjZWxsIHRyYW5zcGxhbnRhdGlvbjwv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aW9kaWNhbD48cGFnZXM+Mzc5LTg1OyBxdWl6IDM4OS05MjwvcGFnZXM+PHZvbHVtZT42NDwvdm9s
dW1lPjxudW1iZXI+MzwvbnVtYmVyPjxlZGl0aW9uPjIwMDYvMDgvMjM8L2VkaXRpb24+PGtleXdv
cmRzPjxrZXl3b3JkPkFkb2xlc2NlbnQ8L2tleXdvcmQ+PGtleXdvcmQ+QWR1bHQ8L2tleXdvcmQ+
PGtleXdvcmQ+Q2hpbGQ8L2tleXdvcmQ+PGtleXdvcmQ+Q2hpbGQsIFByZXNjaG9vbDwva2V5d29y
ZD48a2V5d29yZD4qRW5kb3Njb3B5LCBHYXN0cm9pbnRlc3RpbmFsL2FkdmVyc2UgZWZmZWN0cy9t
ZXRob2RzPC9rZXl3b3JkPjxrZXl3b3JkPkZlbWFsZTwva2V5d29yZD48a2V5d29yZD5HYXN0cm9p
bnRlc3RpbmFsIERpc2Vhc2VzLypkaWFnbm9zaXMvZXRpb2xvZ3k8L2tleXdvcmQ+PGtleXdvcmQ+
R3JhZnQgdnMgSG9zdCBEaXNlYXNlLypkaWFnbm9zaXMvZXRpb2xvZ3k8L2tleXdvcmQ+PGtleXdv
cmQ+KkhlbWF0b3BvaWV0aWMgU3RlbSBDZWxsIFRyYW5zcGxhbnRhdGlvbi9hZHZlcnNlIGVmZmVj
dHM8L2tleXdvcmQ+PGtleXdvcmQ+SHVtYW5zPC9rZXl3b3JkPjxrZXl3b3JkPkluZmFudDwva2V5
d29yZD48a2V5d29yZD5NYWxlPC9rZXl3b3JkPjxrZXl3b3JkPlJldHJvc3BlY3RpdmUgU3R1ZGll
czwva2V5d29yZD48L2tleXdvcmRzPjxkYXRlcz48eWVhcj4yMDA2PC95ZWFyPjxwdWItZGF0ZXM+
PGRhdGU+U2VwPC9kYXRlPjwvcHViLWRhdGVzPjwvZGF0ZXM+PGlzYm4+MDAxNi01MTA3IChQcmlu
dCkmI3hEOzAwMTYtNTEwNyAoTGlua2luZyk8L2lzYm4+PGFjY2Vzc2lvbi1udW0+MTY5MjM0ODY8
L2FjY2Vzc2lvbi1udW0+PHVybHM+PHJlbGF0ZWQtdXJscz48dXJsPmh0dHA6Ly93d3cubmNiaS5u
bG0ubmloLmdvdi9wdWJtZWQvMTY5MjM0ODY8L3VybD48L3JlbGF0ZWQtdXJscz48L3VybHM+PGVs
ZWN0cm9uaWMtcmVzb3VyY2UtbnVtPjEwLjEwMTYvai5naWUuMjAwNS4wOC4wNDA8L2VsZWN0cm9u
aWMtcmVzb3VyY2UtbnVtPjxsYW5ndWFnZT5lbmc8L2xhbmd1YWdlPjwvcmVjb3JkPjwvQ2l0ZT48
Q2l0ZT48QXV0aG9yPlJvc3M8L0F1dGhvcj48WWVhcj4yMDA4PC9ZZWFyPjxSZWNOdW0+MTA3PC9S
ZWNOdW0+PHJlY29yZD48cmVjLW51bWJlcj4xMDc8L3JlYy1udW1iZXI+PGZvcmVpZ24ta2V5cz48
a2V5IGFwcD0iRU4iIGRiLWlkPSJ4dzVyOXRwd2NkZGZwcmVleHpsdnBhZjl3cjVwcmF0MmR2djIi
PjEwNzwva2V5PjwvZm9yZWlnbi1rZXlzPjxyZWYtdHlwZSBuYW1lPSJKb3VybmFsIEFydGljbGUi
PjE3PC9yZWYtdHlwZT48Y29udHJpYnV0b3JzPjxhdXRob3JzPjxhdXRob3I+Um9zcywgVy4gQS48
L2F1dGhvcj48YXV0aG9yPkdob3NoLCBTLjwvYXV0aG9yPjxhdXRob3I+RGVrb3ZpY2gsIEEuIEEu
PC9hdXRob3I+PGF1dGhvcj5MaXUsIFMuPC9hdXRob3I+PGF1dGhvcj5BeWVycywgRy4gRC48L2F1
dGhvcj48YXV0aG9yPkNsZWFyeSwgSy4gUi48L2F1dGhvcj48YXV0aG9yPkxlZSwgSi4gSC48L2F1
dGhvcj48YXV0aG9yPkNvdXJpZWwsIEQuPC9hdXRob3I+PC9hdXRob3JzPjwvY29udHJpYnV0b3Jz
PjxhdXRoLWFkZHJlc3M+RGVwYXJ0bWVudCBvZiBHYXN0cm9lbnRlcm9sb2d5LCBIZXBhdG9sb2d5
IGFuZCBOdXRyaXRpb24sIFRoZSBVbml2ZXJzaXR5IG9mIFRleGFzIE0uIEQuIEFuZGVyc29uIENh
bmNlciBDZW50ZXIsIEhvdXN0b24sIFRleGFzIDc3MzgwLCBVU0EuPC9hdXRoLWFkZHJlc3M+PHRp
dGxlcz48dGl0bGU+RW5kb3Njb3BpYyBiaW9wc3kgZGlhZ25vc2lzIG9mIGFjdXRlIGdhc3Ryb2lu
dGVzdGluYWwgZ3JhZnQtdmVyc3VzLWhvc3QgZGlzZWFzZTogcmVjdG9zaWdtb2lkIGJpb3BzaWVz
IGFyZSBtb3JlIHNlbnNpdGl2ZSB0aGFuIHVwcGVyIGdhc3Ryb2ludGVzdGluYWwgYmlvcHNpZXM8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YWwgb2YgZ2FzdHJvZW50ZXJvbG9neTwvYWJici0xPjwvYWx0LXBlcmlvZGljYWw+PHBhZ2VzPjk4
Mi05PC9wYWdlcz48dm9sdW1lPjEwMzwvdm9sdW1lPjxudW1iZXI+NDwvbnVtYmVyPjxlZGl0aW9u
PjIwMDcvMTEvMjI8L2VkaXRpb24+PGtleXdvcmRzPjxrZXl3b3JkPkFjdXRlIERpc2Vhc2U8L2tl
eXdvcmQ+PGtleXdvcmQ+QmlvcHN5PC9rZXl3b3JkPjxrZXl3b3JkPkNoaS1TcXVhcmUgRGlzdHJp
YnV0aW9uPC9rZXl3b3JkPjxrZXl3b3JkPkNvbG9uLCBTaWdtb2lkLypwYXRob2xvZ3k8L2tleXdv
cmQ+PGtleXdvcmQ+KkVuZG9zY29weSwgR2FzdHJvaW50ZXN0aW5hbDwva2V5d29yZD48a2V5d29y
ZD5GZW1hbGU8L2tleXdvcmQ+PGtleXdvcmQ+R3JhZnQgdnMgSG9zdCBEaXNlYXNlLypwYXRob2xv
Z3k8L2tleXdvcmQ+PGtleXdvcmQ+SGVtYXRvcG9pZXRpYyBTdGVtIENlbGwgVHJhbnNwbGFudGF0
aW9uPC9rZXl3b3JkPjxrZXl3b3JkPkh1bWFuczwva2V5d29yZD48a2V5d29yZD5MeW1waG9tYS90
aGVyYXB5PC9rZXl3b3JkPjxrZXl3b3JkPk1hbGU8L2tleXdvcmQ+PGtleXdvcmQ+TWlkZGxlIEFn
ZWQ8L2tleXdvcmQ+PGtleXdvcmQ+UHJlZGljdGl2ZSBWYWx1ZSBvZiBUZXN0czwva2V5d29yZD48
a2V5d29yZD5SZWN0dW0vKnBhdGhvbG9neTwva2V5d29yZD48a2V5d29yZD5TZW5zaXRpdml0eSBh
bmQgU3BlY2lmaWNpdHk8L2tleXdvcmQ+PGtleXdvcmQ+VXBwZXIgR2FzdHJvaW50ZXN0aW5hbCBU
cmFjdC8qcGF0aG9sb2d5PC9rZXl3b3JkPjwva2V5d29yZHM+PGRhdGVzPjx5ZWFyPjIwMDg8L3ll
YXI+PHB1Yi1kYXRlcz48ZGF0ZT5BcHI8L2RhdGU+PC9wdWItZGF0ZXM+PC9kYXRlcz48aXNibj4x
NTcyLTAyNDEgKEVsZWN0cm9uaWMpJiN4RDswMDAyLTkyNzAgKExpbmtpbmcpPC9pc2JuPjxhY2Nl
c3Npb24tbnVtPjE4MDI4NTExPC9hY2Nlc3Npb24tbnVtPjx1cmxzPjxyZWxhdGVkLXVybHM+PHVy
bD5odHRwOi8vd3d3Lm5jYmkubmxtLm5paC5nb3YvcHVibWVkLzE4MDI4NTExPC91cmw+PC9yZWxh
dGVkLXVybHM+PC91cmxzPjxlbGVjdHJvbmljLXJlc291cmNlLW51bT4xMC4xMTExL2ouMTU3Mi0w
MjQxLjIwMDcuMDE2MzkueDwvZWxlY3Ryb25pYy1yZXNvdXJjZS1udW0+PGxhbmd1YWdlPmVuZzwv
bGFuZ3VhZ2U+PC9yZWNvcmQ+PC9DaXRlPjxDaXRlPjxBdXRob3I+U2NodWxlbmJ1cmc8L0F1dGhv
cj48WWVhcj4yMDA0PC9ZZWFyPjxSZWNOdW0+MTA2PC9SZWNOdW0+PHJlY29yZD48cmVjLW51bWJl
cj4xMDY8L3JlYy1udW1iZXI+PGZvcmVpZ24ta2V5cz48a2V5IGFwcD0iRU4iIGRiLWlkPSJ4dzVy
OXRwd2NkZGZwcmVleHpsdnBhZjl3cjVwcmF0MmR2djIiPjEwNjwva2V5PjwvZm9yZWlnbi1rZXlz
PjxyZWYtdHlwZSBuYW1lPSJKb3VybmFsIEFydGljbGUiPjE3PC9yZWYtdHlwZT48Y29udHJpYnV0
b3JzPjxhdXRob3JzPjxhdXRob3I+U2NodWxlbmJ1cmcsIEEuPC9hdXRob3I+PGF1dGhvcj5UdXJl
dHNjaGVrLCBLLjwvYXV0aG9yPjxhdXRob3I+V3JiYSwgRi48L2F1dGhvcj48YXV0aG9yPlZvZ2Vs
c2FuZywgSC48L2F1dGhvcj48YXV0aG9yPkdyZWluaXgsIEguIFQuPC9hdXRob3I+PGF1dGhvcj5L
ZWlsLCBGLjwvYXV0aG9yPjxhdXRob3I+TWl0dGVyYmF1ZXIsIE0uPC9hdXRob3I+PGF1dGhvcj5L
YWxocywgUC48L2F1dGhvcj48L2F1dGhvcnM+PC9jb250cmlidXRvcnM+PGF1dGgtYWRkcmVzcz5C
b25lIE1hcnJvdyBUcmFuc3BsYW50YXRpb24sIERlcGFydG1lbnQgb2YgTWVkaWNpbmUgSSwgVW5p
dmVyc2l0eSBvZiBWaWVubmEsIFdhZWhyaW5nZXIgR3VlcnRlbCAxOC0yMCwgMTA5MCBWaWVubmEs
IEF1c3RyaWEuPC9hdXRoLWFkZHJlc3M+PHRpdGxlcz48dGl0bGU+RWFybHkgYW5kIGxhdGUgZ2Fz
dHJvaW50ZXN0aW5hbCBjb21wbGljYXRpb25zIGFmdGVyIG15ZWxvYWJsYXRpdmUgYW5kIG5vbm15
ZWxvYWJsYXRpdmUgYWxsb2dlbmVpYyBzdGVtIGNlbGwgdHJhbnNwbGFudGF0aW9uPC90aXRsZT48
c2Vjb25kYXJ5LXRpdGxlPkFubiBIZW1hdG9sPC9zZWNvbmRhcnktdGl0bGU+PGFsdC10aXRsZT5B
bm5hbHMgb2YgaGVtYXRvbG9neTwvYWx0LXRpdGxlPjwvdGl0bGVzPjxwZXJpb2RpY2FsPjxmdWxs
LXRpdGxlPkFubiBIZW1hdG9sPC9mdWxsLXRpdGxlPjxhYmJyLTE+QW5uYWxzIG9mIGhlbWF0b2xv
Z3k8L2FiYnItMT48L3BlcmlvZGljYWw+PGFsdC1wZXJpb2RpY2FsPjxmdWxsLXRpdGxlPkFubiBI
ZW1hdG9sPC9mdWxsLXRpdGxlPjxhYmJyLTE+QW5uYWxzIG9mIGhlbWF0b2xvZ3k8L2FiYnItMT48
L2FsdC1wZXJpb2RpY2FsPjxwYWdlcz4xMDEtNjwvcGFnZXM+PHZvbHVtZT44Mzwvdm9sdW1lPjxu
dW1iZXI+MjwvbnVtYmVyPjxlZGl0aW9uPjIwMDMvMTEvMTU8L2VkaXRpb24+PGtleXdvcmRzPjxr
ZXl3b3JkPkFkdWx0PC9rZXl3b3JkPjxrZXl3b3JkPkFnZWQ8L2tleXdvcmQ+PGtleXdvcmQ+QmFj
dGVyaWFsIEluZmVjdGlvbnMvZXRpb2xvZ3k8L2tleXdvcmQ+PGtleXdvcmQ+Qm9uZSBNYXJyb3cg
VHJhbnNwbGFudGF0aW9uL2FkdmVyc2UgZWZmZWN0czwva2V5d29yZD48a2V5d29yZD5DeXRvbWVn
YWxvdmlydXMgSW5mZWN0aW9ucy9ldGlvbG9neTwva2V5d29yZD48a2V5d29yZD5GZW1hbGU8L2tl
eXdvcmQ+PGtleXdvcmQ+R2FzdHJpYyBNdWNvc2EvbWljcm9iaW9sb2d5L3BhdGhvbG9neTwva2V5
d29yZD48a2V5d29yZD5HYXN0cm9pbnRlc3RpbmFsIERpc2Vhc2VzL2RpYWdub3Npcy8qZXRpb2xv
Z3kvcGF0aG9sb2d5PC9rZXl3b3JkPjxrZXl3b3JkPkdyYWZ0IHZzIEhvc3QgRGlzZWFzZS9ldGlv
bG9neS9wYXRob2xvZ3k8L2tleXdvcmQ+PGtleXdvcmQ+SHVtYW5zPC9rZXl3b3JkPjxrZXl3b3Jk
PkludGVzdGluYWwgTXVjb3NhL21pY3JvYmlvbG9neS9wYXRob2xvZ3k8L2tleXdvcmQ+PGtleXdv
cmQ+TWFsZTwva2V5d29yZD48a2V5d29yZD5NaWRkbGUgQWdlZDwva2V5d29yZD48a2V5d29yZD5N
eWVsb2FibGF0aXZlIEFnb25pc3RzL2FkdmVyc2UgZWZmZWN0cy8qdGhlcmFwZXV0aWMgdXNlPC9r
ZXl3b3JkPjxrZXl3b3JkPlByb3NwZWN0aXZlIFN0dWRpZXM8L2tleXdvcmQ+PGtleXdvcmQ+U3Rl
bSBDZWxsIFRyYW5zcGxhbnRhdGlvbi8qYWR2ZXJzZSBlZmZlY3RzL21ldGhvZHM8L2tleXdvcmQ+
PGtleXdvcmQ+VHJhbnNwbGFudGF0aW9uIENvbmRpdGlvbmluZy8qYWR2ZXJzZSBlZmZlY3RzPC9r
ZXl3b3JkPjxrZXl3b3JkPlRyYW5zcGxhbnRhdGlvbiwgSG9tb2xvZ291czwva2V5d29yZD48L2tl
eXdvcmRzPjxkYXRlcz48eWVhcj4yMDA0PC95ZWFyPjxwdWItZGF0ZXM+PGRhdGU+RmViPC9kYXRl
PjwvcHViLWRhdGVzPjwvZGF0ZXM+PGlzYm4+MDkzOS01NTU1IChQcmludCkmI3hEOzA5MzktNTU1
NSAoTGlua2luZyk8L2lzYm4+PGFjY2Vzc2lvbi1udW0+MTQ2MTU5MDk8L2FjY2Vzc2lvbi1udW0+
PHdvcmstdHlwZT5Db21wYXJhdGl2ZSBTdHVkeTwvd29yay10eXBlPjx1cmxzPjxyZWxhdGVkLXVy
bHM+PHVybD5odHRwOi8vd3d3Lm5jYmkubmxtLm5paC5nb3YvcHVibWVkLzE0NjE1OTA5PC91cmw+
PC9yZWxhdGVkLXVybHM+PC91cmxzPjxlbGVjdHJvbmljLXJlc291cmNlLW51bT4xMC4xMDA3L3Mw
MDI3Ny0wMDMtMDc1Ni00PC9lbGVjdHJvbmljLXJlc291cmNlLW51bT48bGFuZ3VhZ2U+ZW5nPC9s
YW5ndWFnZT48L3JlY29yZD48L0NpdGU+PENpdGU+PEF1dGhvcj5TY2h3YXJ0ejwvQXV0aG9yPjxZ
ZWFyPjIwMDE8L1llYXI+PFJlY051bT43NzwvUmVjTnVtPjxyZWNvcmQ+PHJlYy1udW1iZXI+Nzc8
L3JlYy1udW1iZXI+PGZvcmVpZ24ta2V5cz48a2V5IGFwcD0iRU4iIGRiLWlkPSJ4dzVyOXRwd2Nk
ZGZwcmVleHpsdnBhZjl3cjVwcmF0MmR2djIiPjc3PC9rZXk+PC9mb3JlaWduLWtleXM+PHJlZi10
eXBlIG5hbWU9IkpvdXJuYWwgQXJ0aWNsZSI+MTc8L3JlZi10eXBlPjxjb250cmlidXRvcnM+PGF1
dGhvcnM+PGF1dGhvcj5TY2h3YXJ0eiwgSi4gTS48L2F1dGhvcj48YXV0aG9yPldvbGZvcmQsIEou
IEwuPC9hdXRob3I+PGF1dGhvcj5UaG9ybnF1aXN0LCBNLiBELjwvYXV0aG9yPjxhdXRob3I+SG9j
a2VuYmVyeSwgRC4gTS48L2F1dGhvcj48YXV0aG9yPk11cmFrYW1pLCBDLiBTLjwvYXV0aG9yPjxh
dXRob3I+RHJlbm5hbiwgRi48L2F1dGhvcj48YXV0aG9yPkhpbmRzLCBNLjwvYXV0aG9yPjxhdXRo
b3I+U3RyYXNzZXIsIFMuIEkuPC9hdXRob3I+PGF1dGhvcj5Mb3Blei1DdWJlcm8sIFMuIE8uPC9h
dXRob3I+PGF1dGhvcj5CcmFyLCBILiBTLjwvYXV0aG9yPjxhdXRob3I+S28sIEMuIFcuPC9hdXRo
b3I+PGF1dGhvcj5TYXVuZGVycywgTS4gRC48L2F1dGhvcj48YXV0aG9yPk9rb2xvLCBDLiBOLjwv
YXV0aG9yPjxhdXRob3I+TWNEb25hbGQsIEcuIEIuPC9hdXRob3I+PC9hdXRob3JzPjwvY29udHJp
YnV0b3JzPjxhdXRoLWFkZHJlc3M+RGl2aXNpb24gb2YgUHVibGljIEhlYWx0aCBTY2llbmNlcywg
RnJlZCBIdXRjaGluc29uIENhbmNlciBSZXNlYXJjaCBDZW50ZXIgYW5kIHRoZSBVbml2ZXJzaXR5
IG9mIFdhc2hpbmd0b24gU2Nob29sIG9mIE1lZGljaW5lLCBTZWF0dGxlIDk4MTA5LTEwMjQsIFVT
QS48L2F1dGgtYWRkcmVzcz48dGl0bGVzPjx0aXRsZT5TZXZlcmUgZ2FzdHJvaW50ZXN0aW5hbCBi
bGVlZGluZyBhZnRlciBoZW1hdG9wb2lldGljIGNlbGwgdHJhbnNwbGFudGF0aW9uLCAxOTg3LTE5
OTc6IGluY2lkZW5jZSwgY2F1c2VzLCBhbmQgb3V0Y29tZTwvdGl0bGU+PHNlY29uZGFyeS10aXRs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PC9hYmJyLTE+PC9hbHQtcGVyaW9kaWNhbD48cGFnZXM+Mzg1LTkzPC9wYWdlcz48dm9sdW1lPjk2
PC92b2x1bWU+PG51bWJlcj4yPC9udW1iZXI+PGVkaXRpb24+MjAwMS8wMy8xMDwvZWRpdGlvbj48
a2V5d29yZHM+PGtleXdvcmQ+QWR1bHQ8L2tleXdvcmQ+PGtleXdvcmQ+Qmxvb2QgVHJhbnNmdXNp
b248L2tleXdvcmQ+PGtleXdvcmQ+Q29ob3J0IFN0dWRpZXM8L2tleXdvcmQ+PGtleXdvcmQ+RmVt
YWxlPC9rZXl3b3JkPjxrZXl3b3JkPkZvbGxvdy1VcCBTdHVkaWVzPC9rZXl3b3JkPjxrZXl3b3Jk
Pkdhc3Ryb2ludGVzdGluYWwgSGVtb3JyaGFnZS9lcGlkZW1pb2xvZ3kvKmV0aW9sb2d5L3RoZXJh
cHk8L2tleXdvcmQ+PGtleXdvcmQ+R3JhZnQgdnMgSG9zdCBEaXNlYXNlL3ByZXZlbnRpb24gJmFt
cDsgY29udHJvbDwva2V5d29yZD48a2V5d29yZD5IZW1hdG9wb2lldGljIFN0ZW0gQ2VsbCBUcmFu
c3BsYW50YXRpb24vKmFkdmVyc2UgZWZmZWN0czwva2V5d29yZD48a2V5d29yZD5IdW1hbnM8L2tl
eXdvcmQ+PGtleXdvcmQ+SW5jaWRlbmNlPC9rZXl3b3JkPjxrZXl3b3JkPk1hbGU8L2tleXdvcmQ+
PGtleXdvcmQ+T3Bwb3J0dW5pc3RpYyBJbmZlY3Rpb25zL3ByZXZlbnRpb24gJmFtcDsgY29udHJv
bDwva2V5d29yZD48a2V5d29yZD5Qcm9zcGVjdGl2ZSBTdHVkaWVzPC9rZXl3b3JkPjxrZXl3b3Jk
PlJpc2sgRmFjdG9yczwva2V5d29yZD48L2tleXdvcmRzPjxkYXRlcz48eWVhcj4yMDAxPC95ZWFy
PjxwdWItZGF0ZXM+PGRhdGU+RmViPC9kYXRlPjwvcHViLWRhdGVzPjwvZGF0ZXM+PGlzYm4+MDAw
Mi05MjcwIChQcmludCkmI3hEOzAwMDItOTI3MCAoTGlua2luZyk8L2lzYm4+PGFjY2Vzc2lvbi1u
dW0+MTEyMzI2ODA8L2FjY2Vzc2lvbi1udW0+PHdvcmstdHlwZT5SZXNlYXJjaCBTdXBwb3J0LCBV
LlMuIEdvdiZhcG9zO3QsIFAuSC5TLjwvd29yay10eXBlPjx1cmxzPjxyZWxhdGVkLXVybHM+PHVy
bD5odHRwOi8vd3d3Lm5jYmkubmxtLm5paC5nb3YvcHVibWVkLzExMjMyNjgwPC91cmw+PC9yZWxh
dGVkLXVybHM+PC91cmxzPjxlbGVjdHJvbmljLXJlc291cmNlLW51bT4xMC4xMTExL2ouMTU3Mi0w
MjQxLjIwMDEuMDM1NDkueDwvZWxlY3Ryb25pYy1yZXNvdXJjZS1udW0+PGxhbmd1YWdlPmVuZzwv
bGFuZ3VhZ2U+PC9yZWNvcmQ+PC9DaXRlPjwvRW5kTm90ZT4A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603237" w:rsidRPr="00054D40">
        <w:rPr>
          <w:rFonts w:ascii="Book Antiqua" w:hAnsi="Book Antiqua" w:cs="Times New Roman"/>
          <w:sz w:val="24"/>
          <w:szCs w:val="24"/>
          <w:vertAlign w:val="superscript"/>
        </w:rPr>
      </w:r>
      <w:r w:rsidR="00603237"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18" w:tooltip="Schwartz, 2001 #77" w:history="1">
        <w:r w:rsidR="00EB6DE0" w:rsidRPr="00054D40">
          <w:rPr>
            <w:rFonts w:ascii="Book Antiqua" w:hAnsi="Book Antiqua" w:cs="Times New Roman"/>
            <w:noProof/>
            <w:sz w:val="24"/>
            <w:szCs w:val="24"/>
            <w:vertAlign w:val="superscript"/>
          </w:rPr>
          <w:t>1</w:t>
        </w:r>
        <w:r w:rsidR="00823345" w:rsidRPr="00054D40">
          <w:rPr>
            <w:rFonts w:ascii="Book Antiqua" w:hAnsi="Book Antiqua" w:cs="Times New Roman"/>
            <w:noProof/>
            <w:sz w:val="24"/>
            <w:szCs w:val="24"/>
            <w:vertAlign w:val="superscript"/>
          </w:rPr>
          <w:t>8</w:t>
        </w:r>
      </w:hyperlink>
      <w:r w:rsidR="009465FC">
        <w:rPr>
          <w:rFonts w:ascii="Book Antiqua" w:hAnsi="Book Antiqua" w:cs="Times New Roman"/>
          <w:noProof/>
          <w:sz w:val="24"/>
          <w:szCs w:val="24"/>
          <w:vertAlign w:val="superscript"/>
        </w:rPr>
        <w:t>,</w:t>
      </w:r>
      <w:hyperlink w:anchor="_ENREF_22" w:tooltip="Kaur, 1996 #100" w:history="1">
        <w:r w:rsidR="00EB6DE0" w:rsidRPr="00054D40">
          <w:rPr>
            <w:rFonts w:ascii="Book Antiqua" w:hAnsi="Book Antiqua" w:cs="Times New Roman"/>
            <w:noProof/>
            <w:sz w:val="24"/>
            <w:szCs w:val="24"/>
            <w:vertAlign w:val="superscript"/>
          </w:rPr>
          <w:t>2</w:t>
        </w:r>
        <w:r w:rsidR="00823345" w:rsidRPr="00054D40">
          <w:rPr>
            <w:rFonts w:ascii="Book Antiqua" w:hAnsi="Book Antiqua" w:cs="Times New Roman"/>
            <w:noProof/>
            <w:sz w:val="24"/>
            <w:szCs w:val="24"/>
            <w:vertAlign w:val="superscript"/>
          </w:rPr>
          <w:t>2</w:t>
        </w:r>
      </w:hyperlink>
      <w:r w:rsidR="009465FC">
        <w:rPr>
          <w:rFonts w:ascii="Book Antiqua" w:hAnsi="Book Antiqua" w:cs="Times New Roman"/>
          <w:noProof/>
          <w:sz w:val="24"/>
          <w:szCs w:val="24"/>
          <w:vertAlign w:val="superscript"/>
        </w:rPr>
        <w:t>,</w:t>
      </w:r>
      <w:hyperlink w:anchor="_ENREF_24" w:tooltip="Khan, 2006 #105" w:history="1">
        <w:r w:rsidR="00EB6DE0" w:rsidRPr="00054D40">
          <w:rPr>
            <w:rFonts w:ascii="Book Antiqua" w:hAnsi="Book Antiqua" w:cs="Times New Roman"/>
            <w:noProof/>
            <w:sz w:val="24"/>
            <w:szCs w:val="24"/>
            <w:vertAlign w:val="superscript"/>
          </w:rPr>
          <w:t>2</w:t>
        </w:r>
        <w:r w:rsidR="00823345" w:rsidRPr="00054D40">
          <w:rPr>
            <w:rFonts w:ascii="Book Antiqua" w:hAnsi="Book Antiqua" w:cs="Times New Roman"/>
            <w:noProof/>
            <w:sz w:val="24"/>
            <w:szCs w:val="24"/>
            <w:vertAlign w:val="superscript"/>
          </w:rPr>
          <w:t>4</w:t>
        </w:r>
        <w:r w:rsidR="00EB6DE0" w:rsidRPr="00054D40">
          <w:rPr>
            <w:rFonts w:ascii="Book Antiqua" w:hAnsi="Book Antiqua" w:cs="Times New Roman"/>
            <w:noProof/>
            <w:sz w:val="24"/>
            <w:szCs w:val="24"/>
            <w:vertAlign w:val="superscript"/>
          </w:rPr>
          <w:t>-2</w:t>
        </w:r>
        <w:r w:rsidR="00823345" w:rsidRPr="00054D40">
          <w:rPr>
            <w:rFonts w:ascii="Book Antiqua" w:hAnsi="Book Antiqua" w:cs="Times New Roman"/>
            <w:noProof/>
            <w:sz w:val="24"/>
            <w:szCs w:val="24"/>
            <w:vertAlign w:val="superscript"/>
          </w:rPr>
          <w:t>6</w:t>
        </w:r>
      </w:hyperlink>
      <w:r w:rsidR="00404E40" w:rsidRPr="00054D40">
        <w:rPr>
          <w:rFonts w:ascii="Book Antiqua" w:hAnsi="Book Antiqua" w:cs="Times New Roman"/>
          <w:noProof/>
          <w:sz w:val="24"/>
          <w:szCs w:val="24"/>
          <w:vertAlign w:val="superscript"/>
        </w:rPr>
        <w:t>]</w:t>
      </w:r>
      <w:r w:rsidR="00603237" w:rsidRPr="00054D40">
        <w:rPr>
          <w:rFonts w:ascii="Book Antiqua" w:hAnsi="Book Antiqua" w:cs="Times New Roman"/>
          <w:sz w:val="24"/>
          <w:szCs w:val="24"/>
          <w:vertAlign w:val="superscript"/>
        </w:rPr>
        <w:fldChar w:fldCharType="end"/>
      </w:r>
      <w:r w:rsidRPr="00054D40">
        <w:rPr>
          <w:rFonts w:ascii="Book Antiqua" w:hAnsi="Book Antiqua" w:cs="Times New Roman"/>
          <w:sz w:val="24"/>
          <w:szCs w:val="24"/>
        </w:rPr>
        <w:t xml:space="preserve">. In patients with an overt GI bleed, different approaches were undertaken, including platelet transfusion if the count was </w:t>
      </w:r>
      <w:r w:rsidR="009465FC">
        <w:rPr>
          <w:rFonts w:ascii="Book Antiqua" w:hAnsi="Book Antiqua" w:cs="Times New Roman"/>
          <w:sz w:val="24"/>
          <w:szCs w:val="24"/>
        </w:rPr>
        <w:t>&lt;</w:t>
      </w:r>
      <w:r w:rsidR="009465FC">
        <w:rPr>
          <w:rFonts w:ascii="Book Antiqua" w:hAnsi="Book Antiqua" w:cs="Times New Roman" w:hint="eastAsia"/>
          <w:sz w:val="24"/>
          <w:szCs w:val="24"/>
          <w:lang w:eastAsia="zh-CN"/>
        </w:rPr>
        <w:t xml:space="preserve"> </w:t>
      </w:r>
      <w:r w:rsidR="009465FC">
        <w:rPr>
          <w:rFonts w:ascii="Book Antiqua" w:hAnsi="Book Antiqua" w:cs="Times New Roman"/>
          <w:sz w:val="24"/>
          <w:szCs w:val="24"/>
        </w:rPr>
        <w:t>10000</w:t>
      </w:r>
      <w:r w:rsidR="00806750" w:rsidRPr="00054D40">
        <w:rPr>
          <w:rFonts w:ascii="Book Antiqua" w:hAnsi="Book Antiqua" w:cs="Times New Roman"/>
          <w:sz w:val="24"/>
          <w:szCs w:val="24"/>
          <w:vertAlign w:val="superscript"/>
        </w:rPr>
        <w:fldChar w:fldCharType="begin">
          <w:fldData xml:space="preserve">PEVuZE5vdGU+PENpdGU+PEF1dGhvcj5QYXJrPC9BdXRob3I+PFllYXI+MjAxMDwvWWVhcj48UmVj
TnVtPjk4PC9SZWNOdW0+PERpc3BsYXlUZXh0PigyMSk8L0Rpc3BsYXlUZXh0PjxyZWNvcmQ+PHJl
Yy1udW1iZXI+OTg8L3JlYy1udW1iZXI+PGZvcmVpZ24ta2V5cz48a2V5IGFwcD0iRU4iIGRiLWlk
PSJ4dzVyOXRwd2NkZGZwcmVleHpsdnBhZjl3cjVwcmF0MmR2djIiPjk4PC9rZXk+PC9mb3JlaWdu
LWtleXM+PHJlZi10eXBlIG5hbWU9IkpvdXJuYWwgQXJ0aWNsZSI+MTc8L3JlZi10eXBlPjxjb250
cmlidXRvcnM+PGF1dGhvcnM+PGF1dGhvcj5QYXJrLCBZLiBCLjwvYXV0aG9yPjxhdXRob3I+TGVl
LCBKLiBXLjwvYXV0aG9yPjxhdXRob3I+Q2hvLCBCLiBTLjwvYXV0aG9yPjxhdXRob3I+TWluLCBX
LiBTLjwvYXV0aG9yPjxhdXRob3I+Q2hldW5nLCBELiBZLjwvYXV0aG9yPjxhdXRob3I+S2ltLCBK
LiBJLjwvYXV0aG9yPjxhdXRob3I+Q2hvLCBTLiBILjwvYXV0aG9yPjxhdXRob3I+UGFyaywgUy4g
SC48L2F1dGhvcj48YXV0aG9yPktpbSwgSi4gSy48L2F1dGhvcj48YXV0aG9yPkhhbiwgUy4gVy48
L2F1dGhvcj48L2F1dGhvcnM+PC9jb250cmlidXRvcnM+PGF1dGgtYWRkcmVzcz5EaXZpc2lvbiBv
ZiBHYXN0cm9lbnRlcm9sb2d5LCBEZXBhcnRtZW50IG9mIEludGVybmFsIE1lZGljaW5lLCBDb2xs
ZWdlIG9mIE1lZGljaW5lLCBUaGUgQ2F0aG9saWMgVW5pdmVyc2l0eSBvZiBLb3JlYSwgIzYyIFll
b3VpZG8tZG9uZywgWWVvbmdkZXVuZ3BvLWd1LCBTZW91bCAxNTAtNzEzLCBTb3V0aCBLb3JlYS48
L2F1dGgtYWRkcmVzcz48dGl0bGVzPjx0aXRsZT5JbmNpZGVuY2UgYW5kIGV0aW9sb2d5IG9mIG92
ZXJ0IGdhc3Ryb2ludGVzdGluYWwgYmxlZWRpbmcgaW4gYWR1bHQgcGF0aWVudHMgd2l0aCBhcGxh
c3RpYyBhbmVtaWE8L3RpdGxlPjxzZWNvbmRhcnktdGl0bGU+RGlnIERpcyBTY2k8L3NlY29uZGFy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LXBlcmlvZGljYWw+PHBhZ2VzPjczLTgxPC9wYWdlcz48dm9sdW1lPjU1PC92b2x1bWU+PG51bWJl
cj4xPC9udW1iZXI+PGVkaXRpb24+MjAwOS8wMS8yNDwvZWRpdGlvbj48a2V5d29yZHM+PGtleXdv
cmQ+QWRvbGVzY2VudDwva2V5d29yZD48a2V5d29yZD5BZHVsdDwva2V5d29yZD48a2V5d29yZD5B
Z2VkPC9rZXl3b3JkPjxrZXl3b3JkPkFuZW1pYSwgQXBsYXN0aWMvYmxvb2QvKmNvbXBsaWNhdGlv
bnM8L2tleXdvcmQ+PGtleXdvcmQ+RmVtYWxlPC9rZXl3b3JkPjxrZXl3b3JkPkdhc3Ryb2ludGVz
dGluYWwgSGVtb3JyaGFnZS9kaWFnbm9zaXMvKmV0aW9sb2d5L3BhdGhvbG9neTwva2V5d29yZD48
a2V5d29yZD5IdW1hbnM8L2tleXdvcmQ+PGtleXdvcmQ+TWFsZTwva2V5d29yZD48a2V5d29yZD5N
aWRkbGUgQWdlZDwva2V5d29yZD48a2V5d29yZD5SaXNrIEZhY3RvcnM8L2tleXdvcmQ+PGtleXdv
cmQ+VGhyb21ib2N5dG9wZW5pYS9jb21wbGljYXRpb25zPC9rZXl3b3JkPjxrZXl3b3JkPllvdW5n
IEFkdWx0PC9rZXl3b3JkPjwva2V5d29yZHM+PGRhdGVzPjx5ZWFyPjIwMTA8L3llYXI+PHB1Yi1k
YXRlcz48ZGF0ZT5KYW48L2RhdGU+PC9wdWItZGF0ZXM+PC9kYXRlcz48aXNibj4xNTczLTI1Njgg
KEVsZWN0cm9uaWMpJiN4RDswMTYzLTIxMTYgKExpbmtpbmcpPC9pc2JuPjxhY2Nlc3Npb24tbnVt
PjE5MTY1NTk4PC9hY2Nlc3Npb24tbnVtPjx1cmxzPjxyZWxhdGVkLXVybHM+PHVybD5odHRwOi8v
d3d3Lm5jYmkubmxtLm5paC5nb3YvcHVibWVkLzE5MTY1NTk4PC91cmw+PC9yZWxhdGVkLXVybHM+
PC91cmxzPjxlbGVjdHJvbmljLXJlc291cmNlLW51bT4xMC4xMDA3L3MxMDYyMC0wMDgtMDcwMi0z
PC9lbGVjdHJvbmljLXJlc291cmNlLW51bT48bGFuZ3VhZ2U+ZW5nPC9sYW5ndWFnZT48L3JlY29y
ZD48L0NpdGU+PC9FbmROb3RlPgB=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PEVuZE5vdGU+PENpdGU+PEF1dGhvcj5QYXJrPC9BdXRob3I+PFllYXI+MjAxMDwvWWVhcj48UmVj
TnVtPjk4PC9SZWNOdW0+PERpc3BsYXlUZXh0PigyMSk8L0Rpc3BsYXlUZXh0PjxyZWNvcmQ+PHJl
Yy1udW1iZXI+OTg8L3JlYy1udW1iZXI+PGZvcmVpZ24ta2V5cz48a2V5IGFwcD0iRU4iIGRiLWlk
PSJ4dzVyOXRwd2NkZGZwcmVleHpsdnBhZjl3cjVwcmF0MmR2djIiPjk4PC9rZXk+PC9mb3JlaWdu
LWtleXM+PHJlZi10eXBlIG5hbWU9IkpvdXJuYWwgQXJ0aWNsZSI+MTc8L3JlZi10eXBlPjxjb250
cmlidXRvcnM+PGF1dGhvcnM+PGF1dGhvcj5QYXJrLCBZLiBCLjwvYXV0aG9yPjxhdXRob3I+TGVl
LCBKLiBXLjwvYXV0aG9yPjxhdXRob3I+Q2hvLCBCLiBTLjwvYXV0aG9yPjxhdXRob3I+TWluLCBX
LiBTLjwvYXV0aG9yPjxhdXRob3I+Q2hldW5nLCBELiBZLjwvYXV0aG9yPjxhdXRob3I+S2ltLCBK
LiBJLjwvYXV0aG9yPjxhdXRob3I+Q2hvLCBTLiBILjwvYXV0aG9yPjxhdXRob3I+UGFyaywgUy4g
SC48L2F1dGhvcj48YXV0aG9yPktpbSwgSi4gSy48L2F1dGhvcj48YXV0aG9yPkhhbiwgUy4gVy48
L2F1dGhvcj48L2F1dGhvcnM+PC9jb250cmlidXRvcnM+PGF1dGgtYWRkcmVzcz5EaXZpc2lvbiBv
ZiBHYXN0cm9lbnRlcm9sb2d5LCBEZXBhcnRtZW50IG9mIEludGVybmFsIE1lZGljaW5lLCBDb2xs
ZWdlIG9mIE1lZGljaW5lLCBUaGUgQ2F0aG9saWMgVW5pdmVyc2l0eSBvZiBLb3JlYSwgIzYyIFll
b3VpZG8tZG9uZywgWWVvbmdkZXVuZ3BvLWd1LCBTZW91bCAxNTAtNzEzLCBTb3V0aCBLb3JlYS48
L2F1dGgtYWRkcmVzcz48dGl0bGVzPjx0aXRsZT5JbmNpZGVuY2UgYW5kIGV0aW9sb2d5IG9mIG92
ZXJ0IGdhc3Ryb2ludGVzdGluYWwgYmxlZWRpbmcgaW4gYWR1bHQgcGF0aWVudHMgd2l0aCBhcGxh
c3RpYyBhbmVtaWE8L3RpdGxlPjxzZWNvbmRhcnktdGl0bGU+RGlnIERpcyBTY2k8L3NlY29uZGFy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LXBlcmlvZGljYWw+PHBhZ2VzPjczLTgxPC9wYWdlcz48dm9sdW1lPjU1PC92b2x1bWU+PG51bWJl
cj4xPC9udW1iZXI+PGVkaXRpb24+MjAwOS8wMS8yNDwvZWRpdGlvbj48a2V5d29yZHM+PGtleXdv
cmQ+QWRvbGVzY2VudDwva2V5d29yZD48a2V5d29yZD5BZHVsdDwva2V5d29yZD48a2V5d29yZD5B
Z2VkPC9rZXl3b3JkPjxrZXl3b3JkPkFuZW1pYSwgQXBsYXN0aWMvYmxvb2QvKmNvbXBsaWNhdGlv
bnM8L2tleXdvcmQ+PGtleXdvcmQ+RmVtYWxlPC9rZXl3b3JkPjxrZXl3b3JkPkdhc3Ryb2ludGVz
dGluYWwgSGVtb3JyaGFnZS9kaWFnbm9zaXMvKmV0aW9sb2d5L3BhdGhvbG9neTwva2V5d29yZD48
a2V5d29yZD5IdW1hbnM8L2tleXdvcmQ+PGtleXdvcmQ+TWFsZTwva2V5d29yZD48a2V5d29yZD5N
aWRkbGUgQWdlZDwva2V5d29yZD48a2V5d29yZD5SaXNrIEZhY3RvcnM8L2tleXdvcmQ+PGtleXdv
cmQ+VGhyb21ib2N5dG9wZW5pYS9jb21wbGljYXRpb25zPC9rZXl3b3JkPjxrZXl3b3JkPllvdW5n
IEFkdWx0PC9rZXl3b3JkPjwva2V5d29yZHM+PGRhdGVzPjx5ZWFyPjIwMTA8L3llYXI+PHB1Yi1k
YXRlcz48ZGF0ZT5KYW48L2RhdGU+PC9wdWItZGF0ZXM+PC9kYXRlcz48aXNibj4xNTczLTI1Njgg
KEVsZWN0cm9uaWMpJiN4RDswMTYzLTIxMTYgKExpbmtpbmcpPC9pc2JuPjxhY2Nlc3Npb24tbnVt
PjE5MTY1NTk4PC9hY2Nlc3Npb24tbnVtPjx1cmxzPjxyZWxhdGVkLXVybHM+PHVybD5odHRwOi8v
d3d3Lm5jYmkubmxtLm5paC5nb3YvcHVibWVkLzE5MTY1NTk4PC91cmw+PC9yZWxhdGVkLXVybHM+
PC91cmxzPjxlbGVjdHJvbmljLXJlc291cmNlLW51bT4xMC4xMDA3L3MxMDYyMC0wMDgtMDcwMi0z
PC9lbGVjdHJvbmljLXJlc291cmNlLW51bT48bGFuZ3VhZ2U+ZW5nPC9sYW5ndWFnZT48L3JlY29y
ZD48L0NpdGU+PC9FbmROb3RlPgB=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806750" w:rsidRPr="00054D40">
        <w:rPr>
          <w:rFonts w:ascii="Book Antiqua" w:hAnsi="Book Antiqua" w:cs="Times New Roman"/>
          <w:sz w:val="24"/>
          <w:szCs w:val="24"/>
          <w:vertAlign w:val="superscript"/>
        </w:rPr>
      </w:r>
      <w:r w:rsidR="00806750" w:rsidRPr="00054D40">
        <w:rPr>
          <w:rFonts w:ascii="Book Antiqua" w:hAnsi="Book Antiqua" w:cs="Times New Roman"/>
          <w:sz w:val="24"/>
          <w:szCs w:val="24"/>
          <w:vertAlign w:val="superscript"/>
        </w:rPr>
        <w:fldChar w:fldCharType="separate"/>
      </w:r>
      <w:r w:rsidR="00823345" w:rsidRPr="00054D40">
        <w:rPr>
          <w:rFonts w:ascii="Book Antiqua" w:hAnsi="Book Antiqua" w:cs="Times New Roman"/>
          <w:noProof/>
          <w:sz w:val="24"/>
          <w:szCs w:val="24"/>
          <w:vertAlign w:val="superscript"/>
        </w:rPr>
        <w:t>[</w:t>
      </w:r>
      <w:hyperlink w:anchor="_ENREF_21" w:tooltip="Park, 2010 #98" w:history="1">
        <w:r w:rsidR="00EB6DE0" w:rsidRPr="00054D40">
          <w:rPr>
            <w:rFonts w:ascii="Book Antiqua" w:hAnsi="Book Antiqua" w:cs="Times New Roman"/>
            <w:noProof/>
            <w:sz w:val="24"/>
            <w:szCs w:val="24"/>
            <w:vertAlign w:val="superscript"/>
          </w:rPr>
          <w:t>21</w:t>
        </w:r>
      </w:hyperlink>
      <w:r w:rsidR="00823345" w:rsidRPr="00054D40">
        <w:rPr>
          <w:rFonts w:ascii="Book Antiqua" w:hAnsi="Book Antiqua" w:cs="Times New Roman"/>
          <w:noProof/>
          <w:sz w:val="24"/>
          <w:szCs w:val="24"/>
          <w:vertAlign w:val="superscript"/>
        </w:rPr>
        <w:t>]</w:t>
      </w:r>
      <w:r w:rsidR="00806750" w:rsidRPr="00054D40">
        <w:rPr>
          <w:rFonts w:ascii="Book Antiqua" w:hAnsi="Book Antiqua" w:cs="Times New Roman"/>
          <w:sz w:val="24"/>
          <w:szCs w:val="24"/>
          <w:vertAlign w:val="superscript"/>
        </w:rPr>
        <w:fldChar w:fldCharType="end"/>
      </w:r>
      <w:r w:rsidR="00120EFB" w:rsidRPr="00054D40">
        <w:rPr>
          <w:rFonts w:ascii="Book Antiqua" w:hAnsi="Book Antiqua" w:cs="Times New Roman"/>
          <w:sz w:val="24"/>
          <w:szCs w:val="24"/>
        </w:rPr>
        <w:t xml:space="preserve"> or </w:t>
      </w:r>
      <w:r w:rsidRPr="00054D40">
        <w:rPr>
          <w:rFonts w:ascii="Book Antiqua" w:hAnsi="Book Antiqua" w:cs="Times New Roman"/>
          <w:sz w:val="24"/>
          <w:szCs w:val="24"/>
        </w:rPr>
        <w:t>&lt;</w:t>
      </w:r>
      <w:r w:rsidR="009465FC">
        <w:rPr>
          <w:rFonts w:ascii="Book Antiqua" w:hAnsi="Book Antiqua" w:cs="Times New Roman" w:hint="eastAsia"/>
          <w:sz w:val="24"/>
          <w:szCs w:val="24"/>
          <w:lang w:eastAsia="zh-CN"/>
        </w:rPr>
        <w:t xml:space="preserve"> </w:t>
      </w:r>
      <w:r w:rsidR="009465FC">
        <w:rPr>
          <w:rFonts w:ascii="Book Antiqua" w:hAnsi="Book Antiqua" w:cs="Times New Roman"/>
          <w:sz w:val="24"/>
          <w:szCs w:val="24"/>
        </w:rPr>
        <w:t>20000</w:t>
      </w:r>
      <w:r w:rsidR="00120EFB" w:rsidRPr="00054D40">
        <w:rPr>
          <w:rFonts w:ascii="Book Antiqua" w:hAnsi="Book Antiqua" w:cs="Times New Roman"/>
          <w:sz w:val="24"/>
          <w:szCs w:val="24"/>
          <w:vertAlign w:val="superscript"/>
        </w:rPr>
        <w:fldChar w:fldCharType="begin">
          <w:fldData xml:space="preserve">PEVuZE5vdGU+PENpdGU+PEF1dGhvcj5Tb3lsdTwvQXV0aG9yPjxZZWFyPjIwMDU8L1llYXI+PFJl
Y051bT4xMDg8L1JlY051bT48RGlzcGxheVRleHQ+KDI3KTwvRGlzcGxheVRleHQ+PHJlY29yZD48
cmVjLW51bWJlcj4xMDg8L3JlYy1udW1iZXI+PGZvcmVpZ24ta2V5cz48a2V5IGFwcD0iRU4iIGRi
LWlkPSJ4dzVyOXRwd2NkZGZwcmVleHpsdnBhZjl3cjVwcmF0MmR2djIiPjEwODwva2V5PjwvZm9y
ZWlnbi1rZXlzPjxyZWYtdHlwZSBuYW1lPSJKb3VybmFsIEFydGljbGUiPjE3PC9yZWYtdHlwZT48
Y29udHJpYnV0b3JzPjxhdXRob3JzPjxhdXRob3I+U295bHUsIEEuIFIuPC9hdXRob3I+PGF1dGhv
cj5CdXl1a2FzaWssIFkuPC9hdXRob3I+PGF1dGhvcj5DZXRpbmVyLCBELjwvYXV0aG9yPjxhdXRo
b3I+QnV5dWthc2lrLCBOLiBTLjwvYXV0aG9yPjxhdXRob3I+S29jYSwgRS48L2F1dGhvcj48YXV0
aG9yPkhhem5lZGFyb2dsdSwgSS4gQy48L2F1dGhvcj48YXV0aG9yPk96Y2ViZSwgTy4gSS48L2F1
dGhvcj48YXV0aG9yPlNpbXNlaywgSC48L2F1dGhvcj48L2F1dGhvcnM+PC9jb250cmlidXRvcnM+
PGF1dGgtYWRkcmVzcz5EZXBhcnRtZW50IG9mIEdhc3Ryb2VudGVyb2xvZ3ksIFRyYWt5YSBVbml2
ZXJzaXR5LCBTY2hvb2wgb2YgTWVkaWNpbmUsIFRpcCBGYWt1bHRlc2ksIDYuIGthdCwgRWRpcm5l
IDIyMDAwLCBUdXJrZXkuIGFscnNveWx1QHlhaG9vLmNvbTwvYXV0aC1hZGRyZXNzPjx0aXRsZXM+
PHRpdGxlPk92ZXJ0IGdhc3Ryb2ludGVzdGluYWwgYmxlZWRpbmcgaW4gaGFlbWF0b2xvZ2ljIG5l
b3BsYXNtczwvdGl0bGU+PHNlY29uZGFyeS10aXRsZT5EaWcgTGl2ZXIgRGlzPC9zZWNvbmRhcnkt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aWFuIEFzc29jaWF0aW9uIGZvciB0aGUgU3R1ZHkgb2YgdGhlIExpdmVyPC9hYmJyLTE+PC9wZXJp
b2RpY2FsPjxhbHQtcGVyaW9kaWNhbD48ZnVsbC10aXRsZT5EaWcgTGl2ZXIgRGlzPC9mdWxsLXRp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aWFuIEFzc29jaWF0aW9uIGZvciB0aGUgU3R1ZHkgb2YgdGhlIExpdmVyPC9hYmJyLTE+PC9hbHQt
cGVyaW9kaWNhbD48cGFnZXM+OTE3LTIyPC9wYWdlcz48dm9sdW1lPjM3PC92b2x1bWU+PG51bWJl
cj4xMjwvbnVtYmVyPjxlZGl0aW9uPjIwMDUvMTAvMjY8L2VkaXRpb24+PGtleXdvcmRzPjxrZXl3
b3JkPkFkb2xlc2NlbnQ8L2tleXdvcmQ+PGtleXdvcmQ+QWR1bHQ8L2tleXdvcmQ+PGtleXdvcmQ+
QWdlZDwva2V5d29yZD48a2V5d29yZD5BZ2VkLCA4MCBhbmQgb3Zlcjwva2V5d29yZD48a2V5d29y
ZD5FbnRlcm9jb2xpdGlzL2VwaWRlbWlvbG9neS9ldGlvbG9neTwva2V5d29yZD48a2V5d29yZD5G
ZW1hbGU8L2tleXdvcmQ+PGtleXdvcmQ+R2FzdHJvaW50ZXN0aW5hbCBIZW1vcnJoYWdlLyplcGlk
ZW1pb2xvZ3kvZXRpb2xvZ3k8L2tleXdvcmQ+PGtleXdvcmQ+SGVtYXRvbG9naWMgRGlzZWFzZXMv
Y29tcGxpY2F0aW9uczwva2V5d29yZD48a2V5d29yZD5IZW1hdG9sb2dpYyBOZW9wbGFzbXMvKmNv
bXBsaWNhdGlvbnM8L2tleXdvcmQ+PGtleXdvcmQ+SHVtYW5zPC9rZXl3b3JkPjxrZXl3b3JkPkxl
dWtlbWlhLypjb21wbGljYXRpb25zPC9rZXl3b3JkPjxrZXl3b3JkPk1hbGU8L2tleXdvcmQ+PGtl
eXdvcmQ+TWlkZGxlIEFnZWQ8L2tleXdvcmQ+PGtleXdvcmQ+TXllbG9wcm9saWZlcmF0aXZlIERp
c29yZGVycy8qY29tcGxpY2F0aW9uczwva2V5d29yZD48a2V5d29yZD5OZXV0cm9wZW5pYTwva2V5
d29yZD48a2V5d29yZD5QZXB0aWMgVWxjZXIvZXBpZGVtaW9sb2d5L2V0aW9sb2d5PC9rZXl3b3Jk
PjxrZXl3b3JkPlByZXZhbGVuY2U8L2tleXdvcmQ+PGtleXdvcmQ+UmV0cm9zcGVjdGl2ZSBTdHVk
aWVzPC9rZXl3b3JkPjxrZXl3b3JkPlR1cmtleS9lcGlkZW1pb2xvZ3k8L2tleXdvcmQ+PC9rZXl3
b3Jkcz48ZGF0ZXM+PHllYXI+MjAwNTwveWVhcj48cHViLWRhdGVzPjxkYXRlPkRlYzwvZGF0ZT48
L3B1Yi1kYXRlcz48L2RhdGVzPjxpc2JuPjE1OTAtODY1OCAoUHJpbnQpJiN4RDsxNTkwLTg2NTgg
KExpbmtpbmcpPC9pc2JuPjxhY2Nlc3Npb24tbnVtPjE2MjQzMDEwPC9hY2Nlc3Npb24tbnVtPjx1
cmxzPjxyZWxhdGVkLXVybHM+PHVybD5odHRwOi8vd3d3Lm5jYmkubmxtLm5paC5nb3YvcHVibWVk
LzE2MjQzMDEwPC91cmw+PC9yZWxhdGVkLXVybHM+PC91cmxzPjxlbGVjdHJvbmljLXJlc291cmNl
LW51bT4xMC4xMDE2L2ouZGxkLjIwMDUuMDcuMDE3PC9lbGVjdHJvbmljLXJlc291cmNlLW51bT48
bGFuZ3VhZ2U+ZW5nPC9sYW5ndWFnZT48L3JlY29yZD48L0NpdGU+PC9FbmROb3RlPn==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PEVuZE5vdGU+PENpdGU+PEF1dGhvcj5Tb3lsdTwvQXV0aG9yPjxZZWFyPjIwMDU8L1llYXI+PFJl
Y051bT4xMDg8L1JlY051bT48RGlzcGxheVRleHQ+KDI3KTwvRGlzcGxheVRleHQ+PHJlY29yZD48
cmVjLW51bWJlcj4xMDg8L3JlYy1udW1iZXI+PGZvcmVpZ24ta2V5cz48a2V5IGFwcD0iRU4iIGRi
LWlkPSJ4dzVyOXRwd2NkZGZwcmVleHpsdnBhZjl3cjVwcmF0MmR2djIiPjEwODwva2V5PjwvZm9y
ZWlnbi1rZXlzPjxyZWYtdHlwZSBuYW1lPSJKb3VybmFsIEFydGljbGUiPjE3PC9yZWYtdHlwZT48
Y29udHJpYnV0b3JzPjxhdXRob3JzPjxhdXRob3I+U295bHUsIEEuIFIuPC9hdXRob3I+PGF1dGhv
cj5CdXl1a2FzaWssIFkuPC9hdXRob3I+PGF1dGhvcj5DZXRpbmVyLCBELjwvYXV0aG9yPjxhdXRo
b3I+QnV5dWthc2lrLCBOLiBTLjwvYXV0aG9yPjxhdXRob3I+S29jYSwgRS48L2F1dGhvcj48YXV0
aG9yPkhhem5lZGFyb2dsdSwgSS4gQy48L2F1dGhvcj48YXV0aG9yPk96Y2ViZSwgTy4gSS48L2F1
dGhvcj48YXV0aG9yPlNpbXNlaywgSC48L2F1dGhvcj48L2F1dGhvcnM+PC9jb250cmlidXRvcnM+
PGF1dGgtYWRkcmVzcz5EZXBhcnRtZW50IG9mIEdhc3Ryb2VudGVyb2xvZ3ksIFRyYWt5YSBVbml2
ZXJzaXR5LCBTY2hvb2wgb2YgTWVkaWNpbmUsIFRpcCBGYWt1bHRlc2ksIDYuIGthdCwgRWRpcm5l
IDIyMDAwLCBUdXJrZXkuIGFscnNveWx1QHlhaG9vLmNvbTwvYXV0aC1hZGRyZXNzPjx0aXRsZXM+
PHRpdGxlPk92ZXJ0IGdhc3Ryb2ludGVzdGluYWwgYmxlZWRpbmcgaW4gaGFlbWF0b2xvZ2ljIG5l
b3BsYXNtczwvdGl0bGU+PHNlY29uZGFyeS10aXRsZT5EaWcgTGl2ZXIgRGlzPC9zZWNvbmRhcnkt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aWFuIEFzc29jaWF0aW9uIGZvciB0aGUgU3R1ZHkgb2YgdGhlIExpdmVyPC9hYmJyLTE+PC9wZXJp
b2RpY2FsPjxhbHQtcGVyaW9kaWNhbD48ZnVsbC10aXRsZT5EaWcgTGl2ZXIgRGlzPC9mdWxsLXRp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aWFuIEFzc29jaWF0aW9uIGZvciB0aGUgU3R1ZHkgb2YgdGhlIExpdmVyPC9hYmJyLTE+PC9hbHQt
cGVyaW9kaWNhbD48cGFnZXM+OTE3LTIyPC9wYWdlcz48dm9sdW1lPjM3PC92b2x1bWU+PG51bWJl
cj4xMjwvbnVtYmVyPjxlZGl0aW9uPjIwMDUvMTAvMjY8L2VkaXRpb24+PGtleXdvcmRzPjxrZXl3
b3JkPkFkb2xlc2NlbnQ8L2tleXdvcmQ+PGtleXdvcmQ+QWR1bHQ8L2tleXdvcmQ+PGtleXdvcmQ+
QWdlZDwva2V5d29yZD48a2V5d29yZD5BZ2VkLCA4MCBhbmQgb3Zlcjwva2V5d29yZD48a2V5d29y
ZD5FbnRlcm9jb2xpdGlzL2VwaWRlbWlvbG9neS9ldGlvbG9neTwva2V5d29yZD48a2V5d29yZD5G
ZW1hbGU8L2tleXdvcmQ+PGtleXdvcmQ+R2FzdHJvaW50ZXN0aW5hbCBIZW1vcnJoYWdlLyplcGlk
ZW1pb2xvZ3kvZXRpb2xvZ3k8L2tleXdvcmQ+PGtleXdvcmQ+SGVtYXRvbG9naWMgRGlzZWFzZXMv
Y29tcGxpY2F0aW9uczwva2V5d29yZD48a2V5d29yZD5IZW1hdG9sb2dpYyBOZW9wbGFzbXMvKmNv
bXBsaWNhdGlvbnM8L2tleXdvcmQ+PGtleXdvcmQ+SHVtYW5zPC9rZXl3b3JkPjxrZXl3b3JkPkxl
dWtlbWlhLypjb21wbGljYXRpb25zPC9rZXl3b3JkPjxrZXl3b3JkPk1hbGU8L2tleXdvcmQ+PGtl
eXdvcmQ+TWlkZGxlIEFnZWQ8L2tleXdvcmQ+PGtleXdvcmQ+TXllbG9wcm9saWZlcmF0aXZlIERp
c29yZGVycy8qY29tcGxpY2F0aW9uczwva2V5d29yZD48a2V5d29yZD5OZXV0cm9wZW5pYTwva2V5
d29yZD48a2V5d29yZD5QZXB0aWMgVWxjZXIvZXBpZGVtaW9sb2d5L2V0aW9sb2d5PC9rZXl3b3Jk
PjxrZXl3b3JkPlByZXZhbGVuY2U8L2tleXdvcmQ+PGtleXdvcmQ+UmV0cm9zcGVjdGl2ZSBTdHVk
aWVzPC9rZXl3b3JkPjxrZXl3b3JkPlR1cmtleS9lcGlkZW1pb2xvZ3k8L2tleXdvcmQ+PC9rZXl3
b3Jkcz48ZGF0ZXM+PHllYXI+MjAwNTwveWVhcj48cHViLWRhdGVzPjxkYXRlPkRlYzwvZGF0ZT48
L3B1Yi1kYXRlcz48L2RhdGVzPjxpc2JuPjE1OTAtODY1OCAoUHJpbnQpJiN4RDsxNTkwLTg2NTgg
KExpbmtpbmcpPC9pc2JuPjxhY2Nlc3Npb24tbnVtPjE2MjQzMDEwPC9hY2Nlc3Npb24tbnVtPjx1
cmxzPjxyZWxhdGVkLXVybHM+PHVybD5odHRwOi8vd3d3Lm5jYmkubmxtLm5paC5nb3YvcHVibWVk
LzE2MjQzMDEwPC91cmw+PC9yZWxhdGVkLXVybHM+PC91cmxzPjxlbGVjdHJvbmljLXJlc291cmNl
LW51bT4xMC4xMDE2L2ouZGxkLjIwMDUuMDcuMDE3PC9lbGVjdHJvbmljLXJlc291cmNlLW51bT48
bGFuZ3VhZ2U+ZW5nPC9sYW5ndWFnZT48L3JlY29yZD48L0NpdGU+PC9FbmROb3RlPn==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120EFB" w:rsidRPr="00054D40">
        <w:rPr>
          <w:rFonts w:ascii="Book Antiqua" w:hAnsi="Book Antiqua" w:cs="Times New Roman"/>
          <w:sz w:val="24"/>
          <w:szCs w:val="24"/>
          <w:vertAlign w:val="superscript"/>
        </w:rPr>
      </w:r>
      <w:r w:rsidR="00120EFB" w:rsidRPr="00054D40">
        <w:rPr>
          <w:rFonts w:ascii="Book Antiqua" w:hAnsi="Book Antiqua" w:cs="Times New Roman"/>
          <w:sz w:val="24"/>
          <w:szCs w:val="24"/>
          <w:vertAlign w:val="superscript"/>
        </w:rPr>
        <w:fldChar w:fldCharType="separate"/>
      </w:r>
      <w:r w:rsidR="00823345" w:rsidRPr="00054D40">
        <w:rPr>
          <w:rFonts w:ascii="Book Antiqua" w:hAnsi="Book Antiqua" w:cs="Times New Roman"/>
          <w:noProof/>
          <w:sz w:val="24"/>
          <w:szCs w:val="24"/>
          <w:vertAlign w:val="superscript"/>
        </w:rPr>
        <w:t>[</w:t>
      </w:r>
      <w:hyperlink w:anchor="_ENREF_27" w:tooltip="Soylu, 2005 #108" w:history="1">
        <w:r w:rsidR="00EB6DE0" w:rsidRPr="00054D40">
          <w:rPr>
            <w:rFonts w:ascii="Book Antiqua" w:hAnsi="Book Antiqua" w:cs="Times New Roman"/>
            <w:noProof/>
            <w:sz w:val="24"/>
            <w:szCs w:val="24"/>
            <w:vertAlign w:val="superscript"/>
          </w:rPr>
          <w:t>27</w:t>
        </w:r>
      </w:hyperlink>
      <w:r w:rsidR="00823345" w:rsidRPr="00054D40">
        <w:rPr>
          <w:rFonts w:ascii="Book Antiqua" w:hAnsi="Book Antiqua" w:cs="Times New Roman"/>
          <w:noProof/>
          <w:sz w:val="24"/>
          <w:szCs w:val="24"/>
          <w:vertAlign w:val="superscript"/>
        </w:rPr>
        <w:t>]</w:t>
      </w:r>
      <w:r w:rsidR="00120EFB" w:rsidRPr="00054D40">
        <w:rPr>
          <w:rFonts w:ascii="Book Antiqua" w:hAnsi="Book Antiqua" w:cs="Times New Roman"/>
          <w:sz w:val="24"/>
          <w:szCs w:val="24"/>
          <w:vertAlign w:val="superscript"/>
        </w:rPr>
        <w:fldChar w:fldCharType="end"/>
      </w:r>
      <w:r w:rsidR="00BF0FBB" w:rsidRPr="00054D40">
        <w:rPr>
          <w:rFonts w:ascii="Book Antiqua" w:hAnsi="Book Antiqua" w:cs="Times New Roman"/>
          <w:sz w:val="24"/>
          <w:szCs w:val="24"/>
        </w:rPr>
        <w:t xml:space="preserve"> or &lt;</w:t>
      </w:r>
      <w:r w:rsidR="009465FC">
        <w:rPr>
          <w:rFonts w:ascii="Book Antiqua" w:hAnsi="Book Antiqua" w:cs="Times New Roman" w:hint="eastAsia"/>
          <w:sz w:val="24"/>
          <w:szCs w:val="24"/>
          <w:lang w:eastAsia="zh-CN"/>
        </w:rPr>
        <w:t xml:space="preserve"> </w:t>
      </w:r>
      <w:r w:rsidR="009465FC">
        <w:rPr>
          <w:rFonts w:ascii="Book Antiqua" w:hAnsi="Book Antiqua" w:cs="Times New Roman"/>
          <w:sz w:val="24"/>
          <w:szCs w:val="24"/>
        </w:rPr>
        <w:t>50000</w:t>
      </w:r>
      <w:r w:rsidR="00BF0FBB" w:rsidRPr="00054D40">
        <w:rPr>
          <w:rFonts w:ascii="Book Antiqua" w:hAnsi="Book Antiqua" w:cs="Times New Roman"/>
          <w:sz w:val="24"/>
          <w:szCs w:val="24"/>
          <w:vertAlign w:val="superscript"/>
        </w:rPr>
        <w:fldChar w:fldCharType="begin">
          <w:fldData xml:space="preserve">PEVuZE5vdGU+PENpdGU+PEF1dGhvcj5LYXVyPC9BdXRob3I+PFllYXI+MTk5NjwvWWVhcj48UmVj
TnVtPjEwMDwvUmVjTnVtPjxEaXNwbGF5VGV4dD4oMjIpPC9EaXNwbGF5VGV4dD48cmVjb3JkPjxy
ZWMtbnVtYmVyPjEwMDwvcmVjLW51bWJlcj48Zm9yZWlnbi1rZXlzPjxrZXkgYXBwPSJFTiIgZGIt
aWQ9Inh3NXI5dHB3Y2RkZnByZWV4emx2cGFmOXdyNXByYXQyZHZ2MiI+MTAwPC9rZXk+PC9mb3Jl
aWduLWtleXM+PHJlZi10eXBlIG5hbWU9IkpvdXJuYWwgQXJ0aWNsZSI+MTc8L3JlZi10eXBlPjxj
b250cmlidXRvcnM+PGF1dGhvcnM+PGF1dGhvcj5LYXVyLCBTLjwvYXV0aG9yPjxhdXRob3I+Q29v
cGVyLCBHLjwvYXV0aG9yPjxhdXRob3I+RmFrdWx0LCBTLjwvYXV0aG9yPjxhdXRob3I+TGF6YXJ1
cywgSC4gTS48L2F1dGhvcj48L2F1dGhvcnM+PC9jb250cmlidXRvcnM+PGF1dGgtYWRkcmVzcz5E
ZXBhcnRtZW50IG9mIE1lZGljaW5lLCBJcmVsYW5kIENhbmNlciBDZW50ZXIgVW5pdmVyc2l0eSBI
b3NwaXRhbHMgb2YgQ2xldmVsYW5kLCBDYXNlIFdlc3Rlcm4gUmVzZXJ2ZSBVbml2ZXJzaXR5LCBP
aGlvIDQ0MTA2LCBVU0EuPC9hdXRoLWFkZHJlc3M+PHRpdGxlcz48dGl0bGU+SW5jaWRlbmNlIGFu
ZCBvdXRjb21lIG9mIG92ZXJ0IGdhc3Ryb2ludGVzdGluYWwgYmxlZWRpbmcgaW4gcGF0aWVudHMg
dW5kZXJnb2luZyBib25lIG1hcnJvdyB0cmFuc3BsYW50YXRpb248L3RpdGxlPjxzZWNvbmRhcnkt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IGFuZCBzY2llbmNlczwvYWJici0xPjwvYWx0LXBlcmlvZGljYWw+PHBhZ2VzPjU5OC02MDM8L3Bh
Z2VzPjx2b2x1bWU+NDE8L3ZvbHVtZT48bnVtYmVyPjM8L251bWJlcj48ZWRpdGlvbj4xOTk2LzAz
LzAxPC9lZGl0aW9uPjxrZXl3b3Jkcz48a2V5d29yZD5BZG9sZXNjZW50PC9rZXl3b3JkPjxrZXl3
b3JkPkFkdWx0PC9rZXl3b3JkPjxrZXl3b3JkPkFnZWQ8L2tleXdvcmQ+PGtleXdvcmQ+Qm9uZSBN
YXJyb3cgVHJhbnNwbGFudGF0aW9uLyphZHZlcnNlIGVmZmVjdHMvc3RhdGlzdGljcyAmYW1wOyBu
dW1lcmljYWwgZGF0YTwva2V5d29yZD48a2V5d29yZD5DaGlsZDwva2V5d29yZD48a2V5d29yZD5D
aGlsZCwgUHJlc2Nob29sPC9rZXl3b3JkPjxrZXl3b3JkPkNvaG9ydCBTdHVkaWVzPC9rZXl3b3Jk
PjxrZXl3b3JkPkZlbWFsZTwva2V5d29yZD48a2V5d29yZD5HYXN0cm9pbnRlc3RpbmFsIEhlbW9y
cmhhZ2UvZGlhZ25vc2lzLyplcGlkZW1pb2xvZ3kvZXRpb2xvZ3kvdGhlcmFweTwva2V5d29yZD48
a2V5d29yZD5IdW1hbnM8L2tleXdvcmQ+PGtleXdvcmQ+SW5jaWRlbmNlPC9rZXl3b3JkPjxrZXl3
b3JkPk1hbGU8L2tleXdvcmQ+PGtleXdvcmQ+TWlkZGxlIEFnZWQ8L2tleXdvcmQ+PGtleXdvcmQ+
T2hpby9lcGlkZW1pb2xvZ3k8L2tleXdvcmQ+PGtleXdvcmQ+UHJldmFsZW5jZTwva2V5d29yZD48
a2V5d29yZD5SZXRyb3NwZWN0aXZlIFN0dWRpZXM8L2tleXdvcmQ+PGtleXdvcmQ+VHJlYXRtZW50
IE91dGNvbWU8L2tleXdvcmQ+PC9rZXl3b3Jkcz48ZGF0ZXM+PHllYXI+MTk5NjwveWVhcj48cHVi
LWRhdGVzPjxkYXRlPk1hcjwvZGF0ZT48L3B1Yi1kYXRlcz48L2RhdGVzPjxpc2JuPjAxNjMtMjEx
NiAoUHJpbnQpJiN4RDswMTYzLTIxMTYgKExpbmtpbmcpPC9pc2JuPjxhY2Nlc3Npb24tbnVtPjg2
MTcxNDM8L2FjY2Vzc2lvbi1udW0+PHVybHM+PHJlbGF0ZWQtdXJscz48dXJsPmh0dHA6Ly93d3cu
bmNiaS5ubG0ubmloLmdvdi9wdWJtZWQvODYxNzE0MzwvdXJsPjwvcmVsYXRlZC11cmxzPjwvdXJs
cz48bGFuZ3VhZ2U+ZW5nPC9sYW5ndWFnZT48L3JlY29yZD48L0NpdGU+PC9FbmROb3RlPn==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PEVuZE5vdGU+PENpdGU+PEF1dGhvcj5LYXVyPC9BdXRob3I+PFllYXI+MTk5NjwvWWVhcj48UmVj
TnVtPjEwMDwvUmVjTnVtPjxEaXNwbGF5VGV4dD4oMjIpPC9EaXNwbGF5VGV4dD48cmVjb3JkPjxy
ZWMtbnVtYmVyPjEwMDwvcmVjLW51bWJlcj48Zm9yZWlnbi1rZXlzPjxrZXkgYXBwPSJFTiIgZGIt
aWQ9Inh3NXI5dHB3Y2RkZnByZWV4emx2cGFmOXdyNXByYXQyZHZ2MiI+MTAwPC9rZXk+PC9mb3Jl
aWduLWtleXM+PHJlZi10eXBlIG5hbWU9IkpvdXJuYWwgQXJ0aWNsZSI+MTc8L3JlZi10eXBlPjxj
b250cmlidXRvcnM+PGF1dGhvcnM+PGF1dGhvcj5LYXVyLCBTLjwvYXV0aG9yPjxhdXRob3I+Q29v
cGVyLCBHLjwvYXV0aG9yPjxhdXRob3I+RmFrdWx0LCBTLjwvYXV0aG9yPjxhdXRob3I+TGF6YXJ1
cywgSC4gTS48L2F1dGhvcj48L2F1dGhvcnM+PC9jb250cmlidXRvcnM+PGF1dGgtYWRkcmVzcz5E
ZXBhcnRtZW50IG9mIE1lZGljaW5lLCBJcmVsYW5kIENhbmNlciBDZW50ZXIgVW5pdmVyc2l0eSBI
b3NwaXRhbHMgb2YgQ2xldmVsYW5kLCBDYXNlIFdlc3Rlcm4gUmVzZXJ2ZSBVbml2ZXJzaXR5LCBP
aGlvIDQ0MTA2LCBVU0EuPC9hdXRoLWFkZHJlc3M+PHRpdGxlcz48dGl0bGU+SW5jaWRlbmNlIGFu
ZCBvdXRjb21lIG9mIG92ZXJ0IGdhc3Ryb2ludGVzdGluYWwgYmxlZWRpbmcgaW4gcGF0aWVudHMg
dW5kZXJnb2luZyBib25lIG1hcnJvdyB0cmFuc3BsYW50YXRpb248L3RpdGxlPjxzZWNvbmRhcnkt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IGFuZCBzY2llbmNlczwvYWJici0xPjwvYWx0LXBlcmlvZGljYWw+PHBhZ2VzPjU5OC02MDM8L3Bh
Z2VzPjx2b2x1bWU+NDE8L3ZvbHVtZT48bnVtYmVyPjM8L251bWJlcj48ZWRpdGlvbj4xOTk2LzAz
LzAxPC9lZGl0aW9uPjxrZXl3b3Jkcz48a2V5d29yZD5BZG9sZXNjZW50PC9rZXl3b3JkPjxrZXl3
b3JkPkFkdWx0PC9rZXl3b3JkPjxrZXl3b3JkPkFnZWQ8L2tleXdvcmQ+PGtleXdvcmQ+Qm9uZSBN
YXJyb3cgVHJhbnNwbGFudGF0aW9uLyphZHZlcnNlIGVmZmVjdHMvc3RhdGlzdGljcyAmYW1wOyBu
dW1lcmljYWwgZGF0YTwva2V5d29yZD48a2V5d29yZD5DaGlsZDwva2V5d29yZD48a2V5d29yZD5D
aGlsZCwgUHJlc2Nob29sPC9rZXl3b3JkPjxrZXl3b3JkPkNvaG9ydCBTdHVkaWVzPC9rZXl3b3Jk
PjxrZXl3b3JkPkZlbWFsZTwva2V5d29yZD48a2V5d29yZD5HYXN0cm9pbnRlc3RpbmFsIEhlbW9y
cmhhZ2UvZGlhZ25vc2lzLyplcGlkZW1pb2xvZ3kvZXRpb2xvZ3kvdGhlcmFweTwva2V5d29yZD48
a2V5d29yZD5IdW1hbnM8L2tleXdvcmQ+PGtleXdvcmQ+SW5jaWRlbmNlPC9rZXl3b3JkPjxrZXl3
b3JkPk1hbGU8L2tleXdvcmQ+PGtleXdvcmQ+TWlkZGxlIEFnZWQ8L2tleXdvcmQ+PGtleXdvcmQ+
T2hpby9lcGlkZW1pb2xvZ3k8L2tleXdvcmQ+PGtleXdvcmQ+UHJldmFsZW5jZTwva2V5d29yZD48
a2V5d29yZD5SZXRyb3NwZWN0aXZlIFN0dWRpZXM8L2tleXdvcmQ+PGtleXdvcmQ+VHJlYXRtZW50
IE91dGNvbWU8L2tleXdvcmQ+PC9rZXl3b3Jkcz48ZGF0ZXM+PHllYXI+MTk5NjwveWVhcj48cHVi
LWRhdGVzPjxkYXRlPk1hcjwvZGF0ZT48L3B1Yi1kYXRlcz48L2RhdGVzPjxpc2JuPjAxNjMtMjEx
NiAoUHJpbnQpJiN4RDswMTYzLTIxMTYgKExpbmtpbmcpPC9pc2JuPjxhY2Nlc3Npb24tbnVtPjg2
MTcxNDM8L2FjY2Vzc2lvbi1udW0+PHVybHM+PHJlbGF0ZWQtdXJscz48dXJsPmh0dHA6Ly93d3cu
bmNiaS5ubG0ubmloLmdvdi9wdWJtZWQvODYxNzE0MzwvdXJsPjwvcmVsYXRlZC11cmxzPjwvdXJs
cz48bGFuZ3VhZ2U+ZW5nPC9sYW5ndWFnZT48L3JlY29yZD48L0NpdGU+PC9FbmROb3RlPn==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BF0FBB" w:rsidRPr="00054D40">
        <w:rPr>
          <w:rFonts w:ascii="Book Antiqua" w:hAnsi="Book Antiqua" w:cs="Times New Roman"/>
          <w:sz w:val="24"/>
          <w:szCs w:val="24"/>
          <w:vertAlign w:val="superscript"/>
        </w:rPr>
      </w:r>
      <w:r w:rsidR="00BF0FBB"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22" w:tooltip="Kaur, 1996 #100" w:history="1">
        <w:r w:rsidR="00EB6DE0" w:rsidRPr="00054D40">
          <w:rPr>
            <w:rFonts w:ascii="Book Antiqua" w:hAnsi="Book Antiqua" w:cs="Times New Roman"/>
            <w:noProof/>
            <w:sz w:val="24"/>
            <w:szCs w:val="24"/>
            <w:vertAlign w:val="superscript"/>
          </w:rPr>
          <w:t>2</w:t>
        </w:r>
        <w:r w:rsidR="00823345" w:rsidRPr="00054D40">
          <w:rPr>
            <w:rFonts w:ascii="Book Antiqua" w:hAnsi="Book Antiqua" w:cs="Times New Roman"/>
            <w:noProof/>
            <w:sz w:val="24"/>
            <w:szCs w:val="24"/>
            <w:vertAlign w:val="superscript"/>
          </w:rPr>
          <w:t>2</w:t>
        </w:r>
      </w:hyperlink>
      <w:r w:rsidR="00404E40" w:rsidRPr="00054D40">
        <w:rPr>
          <w:rFonts w:ascii="Book Antiqua" w:hAnsi="Book Antiqua" w:cs="Times New Roman"/>
          <w:noProof/>
          <w:sz w:val="24"/>
          <w:szCs w:val="24"/>
          <w:vertAlign w:val="superscript"/>
        </w:rPr>
        <w:t>]</w:t>
      </w:r>
      <w:r w:rsidR="00BF0FBB" w:rsidRPr="00054D40">
        <w:rPr>
          <w:rFonts w:ascii="Book Antiqua" w:hAnsi="Book Antiqua" w:cs="Times New Roman"/>
          <w:sz w:val="24"/>
          <w:szCs w:val="24"/>
          <w:vertAlign w:val="superscript"/>
        </w:rPr>
        <w:fldChar w:fldCharType="end"/>
      </w:r>
      <w:r w:rsidR="00BF0FBB" w:rsidRPr="00054D40">
        <w:rPr>
          <w:rFonts w:ascii="Book Antiqua" w:hAnsi="Book Antiqua" w:cs="Times New Roman"/>
          <w:sz w:val="24"/>
          <w:szCs w:val="24"/>
        </w:rPr>
        <w:t xml:space="preserve"> </w:t>
      </w:r>
      <w:r w:rsidRPr="00054D40">
        <w:rPr>
          <w:rFonts w:ascii="Book Antiqua" w:hAnsi="Book Antiqua" w:cs="Times New Roman"/>
          <w:sz w:val="24"/>
          <w:szCs w:val="24"/>
        </w:rPr>
        <w:t>per cubic millimeter, avoiding endosc</w:t>
      </w:r>
      <w:r w:rsidR="009465FC">
        <w:rPr>
          <w:rFonts w:ascii="Book Antiqua" w:hAnsi="Book Antiqua" w:cs="Times New Roman"/>
          <w:sz w:val="24"/>
          <w:szCs w:val="24"/>
        </w:rPr>
        <w:t>opy if the platelet count of 50</w:t>
      </w:r>
      <w:r w:rsidRPr="00054D40">
        <w:rPr>
          <w:rFonts w:ascii="Book Antiqua" w:hAnsi="Book Antiqua" w:cs="Times New Roman"/>
          <w:sz w:val="24"/>
          <w:szCs w:val="24"/>
        </w:rPr>
        <w:t>000 per cubic millimeter</w:t>
      </w:r>
      <w:r w:rsidRPr="00054D40">
        <w:rPr>
          <w:rFonts w:ascii="Book Antiqua" w:hAnsi="Book Antiqua" w:cs="Times New Roman"/>
          <w:sz w:val="24"/>
          <w:szCs w:val="24"/>
          <w:vertAlign w:val="superscript"/>
        </w:rPr>
        <w:t xml:space="preserve"> </w:t>
      </w:r>
      <w:r w:rsidRPr="00054D40">
        <w:rPr>
          <w:rFonts w:ascii="Book Antiqua" w:hAnsi="Book Antiqua" w:cs="Times New Roman"/>
          <w:sz w:val="24"/>
          <w:szCs w:val="24"/>
        </w:rPr>
        <w:t>was not achieved</w:t>
      </w:r>
      <w:r w:rsidR="00FF7A0E" w:rsidRPr="00054D40">
        <w:rPr>
          <w:rFonts w:ascii="Book Antiqua" w:hAnsi="Book Antiqua" w:cs="Times New Roman"/>
          <w:sz w:val="24"/>
          <w:szCs w:val="24"/>
          <w:vertAlign w:val="superscript"/>
        </w:rPr>
        <w:fldChar w:fldCharType="begin">
          <w:fldData xml:space="preserve">PEVuZE5vdGU+PENpdGU+PEF1dGhvcj5TY2h3YXJ0ejwvQXV0aG9yPjxZZWFyPjIwMDE8L1llYXI+
PFJlY051bT43NzwvUmVjTnVtPjxEaXNwbGF5VGV4dD4oMTgpPC9EaXNwbGF5VGV4dD48cmVjb3Jk
PjxyZWMtbnVtYmVyPjc3PC9yZWMtbnVtYmVyPjxmb3JlaWduLWtleXM+PGtleSBhcHA9IkVOIiBk
Yi1pZD0ieHc1cjl0cHdjZGRmcHJlZXh6bHZwYWY5d3I1cHJhdDJkdnYyIj43Nzwva2V5PjwvZm9y
ZWlnbi1rZXlzPjxyZWYtdHlwZSBuYW1lPSJKb3VybmFsIEFydGljbGUiPjE3PC9yZWYtdHlwZT48
Y29udHJpYnV0b3JzPjxhdXRob3JzPjxhdXRob3I+U2Nod2FydHosIEouIE0uPC9hdXRob3I+PGF1
dGhvcj5Xb2xmb3JkLCBKLiBMLjwvYXV0aG9yPjxhdXRob3I+VGhvcm5xdWlzdCwgTS4gRC48L2F1
dGhvcj48YXV0aG9yPkhvY2tlbmJlcnksIEQuIE0uPC9hdXRob3I+PGF1dGhvcj5NdXJha2FtaSwg
Qy4gUy48L2F1dGhvcj48YXV0aG9yPkRyZW5uYW4sIEYuPC9hdXRob3I+PGF1dGhvcj5IaW5kcywg
TS48L2F1dGhvcj48YXV0aG9yPlN0cmFzc2VyLCBTLiBJLjwvYXV0aG9yPjxhdXRob3I+TG9wZXot
Q3ViZXJvLCBTLiBPLjwvYXV0aG9yPjxhdXRob3I+QnJhciwgSC4gUy48L2F1dGhvcj48YXV0aG9y
PktvLCBDLiBXLjwvYXV0aG9yPjxhdXRob3I+U2F1bmRlcnMsIE0uIEQuPC9hdXRob3I+PGF1dGhv
cj5Pa29sbywgQy4gTi48L2F1dGhvcj48YXV0aG9yPk1jRG9uYWxkLCBHLiBCLjwvYXV0aG9yPjwv
YXV0aG9ycz48L2NvbnRyaWJ1dG9ycz48YXV0aC1hZGRyZXNzPkRpdmlzaW9uIG9mIFB1YmxpYyBI
ZWFsdGggU2NpZW5jZXMsIEZyZWQgSHV0Y2hpbnNvbiBDYW5jZXIgUmVzZWFyY2ggQ2VudGVyIGFu
ZCB0aGUgVW5pdmVyc2l0eSBvZiBXYXNoaW5ndG9uIFNjaG9vbCBvZiBNZWRpY2luZSwgU2VhdHRs
ZSA5ODEwOS0xMDI0LCBVU0EuPC9hdXRoLWFkZHJlc3M+PHRpdGxlcz48dGl0bGU+U2V2ZXJlIGdh
c3Ryb2ludGVzdGluYWwgYmxlZWRpbmcgYWZ0ZXIgaGVtYXRvcG9pZXRpYyBjZWxsIHRyYW5zcGxh
bnRhdGlvbiwgMTk4Ny0xOTk3OiBpbmNpZGVuY2UsIGNhdXNlcywgYW5kIG91dGNvbWU8L3RpdGxl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Z2FzdHJvZW50ZXJvbG9neTwvYWJici0xPjwvYWx0LXBlcmlvZGljYWw+PHBhZ2VzPjM4NS05Mzwv
cGFnZXM+PHZvbHVtZT45Njwvdm9sdW1lPjxudW1iZXI+MjwvbnVtYmVyPjxlZGl0aW9uPjIwMDEv
MDMvMTA8L2VkaXRpb24+PGtleXdvcmRzPjxrZXl3b3JkPkFkdWx0PC9rZXl3b3JkPjxrZXl3b3Jk
PkJsb29kIFRyYW5zZnVzaW9uPC9rZXl3b3JkPjxrZXl3b3JkPkNvaG9ydCBTdHVkaWVzPC9rZXl3
b3JkPjxrZXl3b3JkPkZlbWFsZTwva2V5d29yZD48a2V5d29yZD5Gb2xsb3ctVXAgU3R1ZGllczwv
a2V5d29yZD48a2V5d29yZD5HYXN0cm9pbnRlc3RpbmFsIEhlbW9ycmhhZ2UvZXBpZGVtaW9sb2d5
LypldGlvbG9neS90aGVyYXB5PC9rZXl3b3JkPjxrZXl3b3JkPkdyYWZ0IHZzIEhvc3QgRGlzZWFz
ZS9wcmV2ZW50aW9uICZhbXA7IGNvbnRyb2w8L2tleXdvcmQ+PGtleXdvcmQ+SGVtYXRvcG9pZXRp
YyBTdGVtIENlbGwgVHJhbnNwbGFudGF0aW9uLyphZHZlcnNlIGVmZmVjdHM8L2tleXdvcmQ+PGtl
eXdvcmQ+SHVtYW5zPC9rZXl3b3JkPjxrZXl3b3JkPkluY2lkZW5jZTwva2V5d29yZD48a2V5d29y
ZD5NYWxlPC9rZXl3b3JkPjxrZXl3b3JkPk9wcG9ydHVuaXN0aWMgSW5mZWN0aW9ucy9wcmV2ZW50
aW9uICZhbXA7IGNvbnRyb2w8L2tleXdvcmQ+PGtleXdvcmQ+UHJvc3BlY3RpdmUgU3R1ZGllczwv
a2V5d29yZD48a2V5d29yZD5SaXNrIEZhY3RvcnM8L2tleXdvcmQ+PC9rZXl3b3Jkcz48ZGF0ZXM+
PHllYXI+MjAwMTwveWVhcj48cHViLWRhdGVzPjxkYXRlPkZlYjwvZGF0ZT48L3B1Yi1kYXRlcz48
L2RhdGVzPjxpc2JuPjAwMDItOTI3MCAoUHJpbnQpJiN4RDswMDAyLTkyNzAgKExpbmtpbmcpPC9p
c2JuPjxhY2Nlc3Npb24tbnVtPjExMjMyNjgwPC9hY2Nlc3Npb24tbnVtPjx3b3JrLXR5cGU+UmVz
ZWFyY2ggU3VwcG9ydCwgVS5TLiBHb3YmYXBvczt0LCBQLkguUy48L3dvcmstdHlwZT48dXJscz48
cmVsYXRlZC11cmxzPjx1cmw+aHR0cDovL3d3dy5uY2JpLm5sbS5uaWguZ292L3B1Ym1lZC8xMTIz
MjY4MDwvdXJsPjwvcmVsYXRlZC11cmxzPjwvdXJscz48ZWxlY3Ryb25pYy1yZXNvdXJjZS1udW0+
MTAuMTExMS9qLjE1NzItMDI0MS4yMDAxLjAzNTQ5Lng8L2VsZWN0cm9uaWMtcmVzb3VyY2UtbnVt
PjxsYW5ndWFnZT5lbmc8L2xhbmd1YWdlPjwvcmVjb3JkPjwvQ2l0ZT48L0VuZE5vdGU+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PEVuZE5vdGU+PENpdGU+PEF1dGhvcj5TY2h3YXJ0ejwvQXV0aG9yPjxZZWFyPjIwMDE8L1llYXI+
PFJlY051bT43NzwvUmVjTnVtPjxEaXNwbGF5VGV4dD4oMTgpPC9EaXNwbGF5VGV4dD48cmVjb3Jk
PjxyZWMtbnVtYmVyPjc3PC9yZWMtbnVtYmVyPjxmb3JlaWduLWtleXM+PGtleSBhcHA9IkVOIiBk
Yi1pZD0ieHc1cjl0cHdjZGRmcHJlZXh6bHZwYWY5d3I1cHJhdDJkdnYyIj43Nzwva2V5PjwvZm9y
ZWlnbi1rZXlzPjxyZWYtdHlwZSBuYW1lPSJKb3VybmFsIEFydGljbGUiPjE3PC9yZWYtdHlwZT48
Y29udHJpYnV0b3JzPjxhdXRob3JzPjxhdXRob3I+U2Nod2FydHosIEouIE0uPC9hdXRob3I+PGF1
dGhvcj5Xb2xmb3JkLCBKLiBMLjwvYXV0aG9yPjxhdXRob3I+VGhvcm5xdWlzdCwgTS4gRC48L2F1
dGhvcj48YXV0aG9yPkhvY2tlbmJlcnksIEQuIE0uPC9hdXRob3I+PGF1dGhvcj5NdXJha2FtaSwg
Qy4gUy48L2F1dGhvcj48YXV0aG9yPkRyZW5uYW4sIEYuPC9hdXRob3I+PGF1dGhvcj5IaW5kcywg
TS48L2F1dGhvcj48YXV0aG9yPlN0cmFzc2VyLCBTLiBJLjwvYXV0aG9yPjxhdXRob3I+TG9wZXot
Q3ViZXJvLCBTLiBPLjwvYXV0aG9yPjxhdXRob3I+QnJhciwgSC4gUy48L2F1dGhvcj48YXV0aG9y
PktvLCBDLiBXLjwvYXV0aG9yPjxhdXRob3I+U2F1bmRlcnMsIE0uIEQuPC9hdXRob3I+PGF1dGhv
cj5Pa29sbywgQy4gTi48L2F1dGhvcj48YXV0aG9yPk1jRG9uYWxkLCBHLiBCLjwvYXV0aG9yPjwv
YXV0aG9ycz48L2NvbnRyaWJ1dG9ycz48YXV0aC1hZGRyZXNzPkRpdmlzaW9uIG9mIFB1YmxpYyBI
ZWFsdGggU2NpZW5jZXMsIEZyZWQgSHV0Y2hpbnNvbiBDYW5jZXIgUmVzZWFyY2ggQ2VudGVyIGFu
ZCB0aGUgVW5pdmVyc2l0eSBvZiBXYXNoaW5ndG9uIFNjaG9vbCBvZiBNZWRpY2luZSwgU2VhdHRs
ZSA5ODEwOS0xMDI0LCBVU0EuPC9hdXRoLWFkZHJlc3M+PHRpdGxlcz48dGl0bGU+U2V2ZXJlIGdh
c3Ryb2ludGVzdGluYWwgYmxlZWRpbmcgYWZ0ZXIgaGVtYXRvcG9pZXRpYyBjZWxsIHRyYW5zcGxh
bnRhdGlvbiwgMTk4Ny0xOTk3OiBpbmNpZGVuY2UsIGNhdXNlcywgYW5kIG91dGNvbWU8L3RpdGxl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Z2FzdHJvZW50ZXJvbG9neTwvYWJici0xPjwvYWx0LXBlcmlvZGljYWw+PHBhZ2VzPjM4NS05Mzwv
cGFnZXM+PHZvbHVtZT45Njwvdm9sdW1lPjxudW1iZXI+MjwvbnVtYmVyPjxlZGl0aW9uPjIwMDEv
MDMvMTA8L2VkaXRpb24+PGtleXdvcmRzPjxrZXl3b3JkPkFkdWx0PC9rZXl3b3JkPjxrZXl3b3Jk
PkJsb29kIFRyYW5zZnVzaW9uPC9rZXl3b3JkPjxrZXl3b3JkPkNvaG9ydCBTdHVkaWVzPC9rZXl3
b3JkPjxrZXl3b3JkPkZlbWFsZTwva2V5d29yZD48a2V5d29yZD5Gb2xsb3ctVXAgU3R1ZGllczwv
a2V5d29yZD48a2V5d29yZD5HYXN0cm9pbnRlc3RpbmFsIEhlbW9ycmhhZ2UvZXBpZGVtaW9sb2d5
LypldGlvbG9neS90aGVyYXB5PC9rZXl3b3JkPjxrZXl3b3JkPkdyYWZ0IHZzIEhvc3QgRGlzZWFz
ZS9wcmV2ZW50aW9uICZhbXA7IGNvbnRyb2w8L2tleXdvcmQ+PGtleXdvcmQ+SGVtYXRvcG9pZXRp
YyBTdGVtIENlbGwgVHJhbnNwbGFudGF0aW9uLyphZHZlcnNlIGVmZmVjdHM8L2tleXdvcmQ+PGtl
eXdvcmQ+SHVtYW5zPC9rZXl3b3JkPjxrZXl3b3JkPkluY2lkZW5jZTwva2V5d29yZD48a2V5d29y
ZD5NYWxlPC9rZXl3b3JkPjxrZXl3b3JkPk9wcG9ydHVuaXN0aWMgSW5mZWN0aW9ucy9wcmV2ZW50
aW9uICZhbXA7IGNvbnRyb2w8L2tleXdvcmQ+PGtleXdvcmQ+UHJvc3BlY3RpdmUgU3R1ZGllczwv
a2V5d29yZD48a2V5d29yZD5SaXNrIEZhY3RvcnM8L2tleXdvcmQ+PC9rZXl3b3Jkcz48ZGF0ZXM+
PHllYXI+MjAwMTwveWVhcj48cHViLWRhdGVzPjxkYXRlPkZlYjwvZGF0ZT48L3B1Yi1kYXRlcz48
L2RhdGVzPjxpc2JuPjAwMDItOTI3MCAoUHJpbnQpJiN4RDswMDAyLTkyNzAgKExpbmtpbmcpPC9p
c2JuPjxhY2Nlc3Npb24tbnVtPjExMjMyNjgwPC9hY2Nlc3Npb24tbnVtPjx3b3JrLXR5cGU+UmVz
ZWFyY2ggU3VwcG9ydCwgVS5TLiBHb3YmYXBvczt0LCBQLkguUy48L3dvcmstdHlwZT48dXJscz48
cmVsYXRlZC11cmxzPjx1cmw+aHR0cDovL3d3dy5uY2JpLm5sbS5uaWguZ292L3B1Ym1lZC8xMTIz
MjY4MDwvdXJsPjwvcmVsYXRlZC11cmxzPjwvdXJscz48ZWxlY3Ryb25pYy1yZXNvdXJjZS1udW0+
MTAuMTExMS9qLjE1NzItMDI0MS4yMDAxLjAzNTQ5Lng8L2VsZWN0cm9uaWMtcmVzb3VyY2UtbnVt
PjxsYW5ndWFnZT5lbmc8L2xhbmd1YWdlPjwvcmVjb3JkPjwvQ2l0ZT48L0VuZE5vdGU+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FF7A0E" w:rsidRPr="00054D40">
        <w:rPr>
          <w:rFonts w:ascii="Book Antiqua" w:hAnsi="Book Antiqua" w:cs="Times New Roman"/>
          <w:sz w:val="24"/>
          <w:szCs w:val="24"/>
          <w:vertAlign w:val="superscript"/>
        </w:rPr>
      </w:r>
      <w:r w:rsidR="00FF7A0E"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18" w:tooltip="Schwartz, 2001 #77" w:history="1">
        <w:r w:rsidR="00EB6DE0" w:rsidRPr="00054D40">
          <w:rPr>
            <w:rFonts w:ascii="Book Antiqua" w:hAnsi="Book Antiqua" w:cs="Times New Roman"/>
            <w:noProof/>
            <w:sz w:val="24"/>
            <w:szCs w:val="24"/>
            <w:vertAlign w:val="superscript"/>
          </w:rPr>
          <w:t>1</w:t>
        </w:r>
        <w:r w:rsidR="00D02DA7" w:rsidRPr="00054D40">
          <w:rPr>
            <w:rFonts w:ascii="Book Antiqua" w:hAnsi="Book Antiqua" w:cs="Times New Roman"/>
            <w:noProof/>
            <w:sz w:val="24"/>
            <w:szCs w:val="24"/>
            <w:vertAlign w:val="superscript"/>
          </w:rPr>
          <w:t>8</w:t>
        </w:r>
      </w:hyperlink>
      <w:r w:rsidR="00404E40" w:rsidRPr="00054D40">
        <w:rPr>
          <w:rFonts w:ascii="Book Antiqua" w:hAnsi="Book Antiqua" w:cs="Times New Roman"/>
          <w:noProof/>
          <w:sz w:val="24"/>
          <w:szCs w:val="24"/>
          <w:vertAlign w:val="superscript"/>
        </w:rPr>
        <w:t>]</w:t>
      </w:r>
      <w:r w:rsidR="00FF7A0E" w:rsidRPr="00054D40">
        <w:rPr>
          <w:rFonts w:ascii="Book Antiqua" w:hAnsi="Book Antiqua" w:cs="Times New Roman"/>
          <w:sz w:val="24"/>
          <w:szCs w:val="24"/>
          <w:vertAlign w:val="superscript"/>
        </w:rPr>
        <w:fldChar w:fldCharType="end"/>
      </w:r>
      <w:r w:rsidRPr="00054D40">
        <w:rPr>
          <w:rFonts w:ascii="Book Antiqua" w:hAnsi="Book Antiqua" w:cs="Times New Roman"/>
          <w:sz w:val="24"/>
          <w:szCs w:val="24"/>
        </w:rPr>
        <w:t>, or making the platelets available as needed without requiring transfusion as a prerequisite indication prior to endoscop</w:t>
      </w:r>
      <w:r w:rsidR="009465FC">
        <w:rPr>
          <w:rFonts w:ascii="Book Antiqua" w:hAnsi="Book Antiqua" w:cs="Times New Roman"/>
          <w:sz w:val="24"/>
          <w:szCs w:val="24"/>
        </w:rPr>
        <w:t>ic procedures</w:t>
      </w:r>
      <w:r w:rsidR="00FF7A0E" w:rsidRPr="00054D40">
        <w:rPr>
          <w:rFonts w:ascii="Book Antiqua" w:hAnsi="Book Antiqua" w:cs="Times New Roman"/>
          <w:sz w:val="24"/>
          <w:szCs w:val="24"/>
          <w:vertAlign w:val="superscript"/>
        </w:rPr>
        <w:fldChar w:fldCharType="begin"/>
      </w:r>
      <w:r w:rsidR="00991670" w:rsidRPr="00054D40">
        <w:rPr>
          <w:rFonts w:ascii="Book Antiqua" w:hAnsi="Book Antiqua" w:cs="Times New Roman"/>
          <w:sz w:val="24"/>
          <w:szCs w:val="24"/>
          <w:vertAlign w:val="superscript"/>
        </w:rPr>
        <w:instrText xml:space="preserve"> ADDIN EN.CITE &lt;EndNote&gt;&lt;Cite&gt;&lt;Author&gt;Chu&lt;/Author&gt;&lt;Year&gt;1983&lt;/Year&gt;&lt;RecNum&gt;76&lt;/RecNum&gt;&lt;DisplayText&gt;(17)&lt;/DisplayText&gt;&lt;record&gt;&lt;rec-number&gt;76&lt;/rec-number&gt;&lt;foreign-keys&gt;&lt;key app="EN" db-id="xw5r9tpwcddfpreexzlvpaf9wr5prat2dvv2"&gt;76&lt;/key&gt;&lt;/foreign-keys&gt;&lt;ref-type name="Journal Article"&gt;17&lt;/ref-type&gt;&lt;contributors&gt;&lt;authors&gt;&lt;author&gt;Chu, D. Z.&lt;/author&gt;&lt;author&gt;Shivshanker, K.&lt;/author&gt;&lt;author&gt;Stroehlein, J. R.&lt;/author&gt;&lt;author&gt;Nelson, R. S.&lt;/author&gt;&lt;/authors&gt;&lt;/contributors&gt;&lt;titles&gt;&lt;title&gt;Thrombocytopenia and gastrointestinal hemorrhage in the cancer patient: prevalence of unmasked lesions&lt;/title&gt;&lt;secondary-title&gt;Gastrointest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endoscopy&lt;/abbr-1&gt;&lt;/alt-periodical&gt;&lt;pages&gt;269-72&lt;/pages&gt;&lt;volume&gt;29&lt;/volume&gt;&lt;number&gt;4&lt;/number&gt;&lt;edition&gt;1983/11/01&lt;/edition&gt;&lt;keywords&gt;&lt;keyword&gt;Endoscopy&lt;/keyword&gt;&lt;keyword&gt;Fiber Optic Technology&lt;/keyword&gt;&lt;keyword&gt;Gastrointestinal Diseases/diagnosis/etiology&lt;/keyword&gt;&lt;keyword&gt;Gastrointestinal Hemorrhage/diagnosis/*etiology&lt;/keyword&gt;&lt;keyword&gt;Humans&lt;/keyword&gt;&lt;keyword&gt;Neoplasms/*complications&lt;/keyword&gt;&lt;keyword&gt;Platelet Count&lt;/keyword&gt;&lt;keyword&gt;Thrombocytopenia/*etiology&lt;/keyword&gt;&lt;/keywords&gt;&lt;dates&gt;&lt;year&gt;1983&lt;/year&gt;&lt;pub-dates&gt;&lt;date&gt;Nov&lt;/date&gt;&lt;/pub-dates&gt;&lt;/dates&gt;&lt;isbn&gt;0016-5107 (Print)&amp;#xD;0016-5107 (Linking)&lt;/isbn&gt;&lt;accession-num&gt;6605893&lt;/accession-num&gt;&lt;urls&gt;&lt;related-urls&gt;&lt;url&gt;http://www.ncbi.nlm.nih.gov/pubmed/6605893&lt;/url&gt;&lt;/related-urls&gt;&lt;/urls&gt;&lt;language&gt;eng&lt;/language&gt;&lt;/record&gt;&lt;/Cite&gt;&lt;/EndNote&gt;</w:instrText>
      </w:r>
      <w:r w:rsidR="00FF7A0E"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17" w:tooltip="Chu, 1983 #76" w:history="1">
        <w:r w:rsidR="00EB6DE0" w:rsidRPr="00054D40">
          <w:rPr>
            <w:rFonts w:ascii="Book Antiqua" w:hAnsi="Book Antiqua" w:cs="Times New Roman"/>
            <w:noProof/>
            <w:sz w:val="24"/>
            <w:szCs w:val="24"/>
            <w:vertAlign w:val="superscript"/>
          </w:rPr>
          <w:t>1</w:t>
        </w:r>
        <w:r w:rsidR="00D02DA7" w:rsidRPr="00054D40">
          <w:rPr>
            <w:rFonts w:ascii="Book Antiqua" w:hAnsi="Book Antiqua" w:cs="Times New Roman"/>
            <w:noProof/>
            <w:sz w:val="24"/>
            <w:szCs w:val="24"/>
            <w:vertAlign w:val="superscript"/>
          </w:rPr>
          <w:t>7</w:t>
        </w:r>
      </w:hyperlink>
      <w:r w:rsidR="00404E40" w:rsidRPr="00054D40">
        <w:rPr>
          <w:rFonts w:ascii="Book Antiqua" w:hAnsi="Book Antiqua" w:cs="Times New Roman"/>
          <w:noProof/>
          <w:sz w:val="24"/>
          <w:szCs w:val="24"/>
          <w:vertAlign w:val="superscript"/>
        </w:rPr>
        <w:t>]</w:t>
      </w:r>
      <w:r w:rsidR="00FF7A0E"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p>
    <w:p w14:paraId="140564FE" w14:textId="4F3935DD" w:rsidR="00251EB0" w:rsidRPr="00054D40" w:rsidRDefault="00251EB0"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lastRenderedPageBreak/>
        <w:t xml:space="preserve">In the study by Buderus </w:t>
      </w:r>
      <w:r w:rsidRPr="009465FC">
        <w:rPr>
          <w:rFonts w:ascii="Book Antiqua" w:hAnsi="Book Antiqua" w:cs="Times New Roman"/>
          <w:i/>
          <w:sz w:val="24"/>
          <w:szCs w:val="24"/>
        </w:rPr>
        <w:t>et al</w:t>
      </w:r>
      <w:r w:rsidR="009465FC" w:rsidRPr="00054D40">
        <w:rPr>
          <w:rFonts w:ascii="Book Antiqua" w:hAnsi="Book Antiqua" w:cs="Times New Roman"/>
          <w:sz w:val="24"/>
          <w:szCs w:val="24"/>
          <w:vertAlign w:val="superscript"/>
        </w:rPr>
        <w:fldChar w:fldCharType="begin"/>
      </w:r>
      <w:r w:rsidR="009465FC" w:rsidRPr="00054D40">
        <w:rPr>
          <w:rFonts w:ascii="Book Antiqua" w:hAnsi="Book Antiqua" w:cs="Times New Roman"/>
          <w:sz w:val="24"/>
          <w:szCs w:val="24"/>
          <w:vertAlign w:val="superscript"/>
        </w:rPr>
        <w:instrText xml:space="preserve"> ADDIN EN.CITE &lt;EndNote&gt;&lt;Cite&gt;&lt;Author&gt;Buderus&lt;/Author&gt;&lt;Year&gt;2012&lt;/Year&gt;&lt;RecNum&gt;78&lt;/RecNum&gt;&lt;DisplayText&gt;(19)&lt;/DisplayText&gt;&lt;record&gt;&lt;rec-number&gt;78&lt;/rec-number&gt;&lt;foreign-keys&gt;&lt;key app="EN" db-id="xw5r9tpwcddfpreexzlvpaf9wr5prat2dvv2"&gt;78&lt;/key&gt;&lt;/foreign-keys&gt;&lt;ref-type name="Journal Article"&gt;17&lt;/ref-type&gt;&lt;contributors&gt;&lt;authors&gt;&lt;author&gt;Buderus, S.&lt;/author&gt;&lt;author&gt;Sonderkotter, H.&lt;/author&gt;&lt;author&gt;Fleischhack, G.&lt;/author&gt;&lt;author&gt;Lentze, M. J.&lt;/author&gt;&lt;/authors&gt;&lt;/contributors&gt;&lt;auth-address&gt;Department of Pediatrics, St.-Marien-Hospital, Bonn, Germany. s.buderus@web.de&lt;/auth-address&gt;&lt;titles&gt;&lt;title&gt;Diagnostic and therapeutic endoscopy in children and adolescents with cancer&lt;/title&gt;&lt;secondary-title&gt;Pediatr Hematol Oncol&lt;/secondary-title&gt;&lt;alt-title&gt;Pediatric hematology and oncology&lt;/alt-title&gt;&lt;/titles&gt;&lt;periodical&gt;&lt;full-title&gt;Pediatr Hematol Oncol&lt;/full-title&gt;&lt;abbr-1&gt;Pediatric hematology and oncology&lt;/abbr-1&gt;&lt;/periodical&gt;&lt;alt-periodical&gt;&lt;full-title&gt;Pediatr Hematol Oncol&lt;/full-title&gt;&lt;abbr-1&gt;Pediatric hematology and oncology&lt;/abbr-1&gt;&lt;/alt-periodical&gt;&lt;pages&gt;450-60&lt;/pages&gt;&lt;volume&gt;29&lt;/volume&gt;&lt;number&gt;5&lt;/number&gt;&lt;edition&gt;2012/05/23&lt;/edition&gt;&lt;keywords&gt;&lt;keyword&gt;Adolescent&lt;/keyword&gt;&lt;keyword&gt;Adult&lt;/keyword&gt;&lt;keyword&gt;Biopsy&lt;/keyword&gt;&lt;keyword&gt;Child&lt;/keyword&gt;&lt;keyword&gt;Child, Preschool&lt;/keyword&gt;&lt;keyword&gt;Digestive System Diseases/*pathology&lt;/keyword&gt;&lt;keyword&gt;Endoscopy, Digestive System/adverse effects/*methods&lt;/keyword&gt;&lt;keyword&gt;Female&lt;/keyword&gt;&lt;keyword&gt;Humans&lt;/keyword&gt;&lt;keyword&gt;Infant&lt;/keyword&gt;&lt;keyword&gt;Male&lt;/keyword&gt;&lt;keyword&gt;Neoplasms/*pathology&lt;/keyword&gt;&lt;keyword&gt;Retrospective Studies&lt;/keyword&gt;&lt;/keywords&gt;&lt;dates&gt;&lt;year&gt;2012&lt;/year&gt;&lt;pub-dates&gt;&lt;date&gt;Aug&lt;/date&gt;&lt;/pub-dates&gt;&lt;/dates&gt;&lt;isbn&gt;1521-0669 (Electronic)&amp;#xD;0888-0018 (Linking)&lt;/isbn&gt;&lt;accession-num&gt;22612259&lt;/accession-num&gt;&lt;urls&gt;&lt;related-urls&gt;&lt;url&gt;http://www.ncbi.nlm.nih.gov/pubmed/22612259&lt;/url&gt;&lt;/related-urls&gt;&lt;/urls&gt;&lt;electronic-resource-num&gt;10.3109/08880018.2012.678568&lt;/electronic-resource-num&gt;&lt;language&gt;eng&lt;/language&gt;&lt;/record&gt;&lt;/Cite&gt;&lt;/EndNote&gt;</w:instrText>
      </w:r>
      <w:r w:rsidR="009465FC" w:rsidRPr="00054D40">
        <w:rPr>
          <w:rFonts w:ascii="Book Antiqua" w:hAnsi="Book Antiqua" w:cs="Times New Roman"/>
          <w:sz w:val="24"/>
          <w:szCs w:val="24"/>
          <w:vertAlign w:val="superscript"/>
        </w:rPr>
        <w:fldChar w:fldCharType="separate"/>
      </w:r>
      <w:r w:rsidR="009465FC" w:rsidRPr="00054D40">
        <w:rPr>
          <w:rFonts w:ascii="Book Antiqua" w:hAnsi="Book Antiqua" w:cs="Times New Roman"/>
          <w:noProof/>
          <w:sz w:val="24"/>
          <w:szCs w:val="24"/>
          <w:vertAlign w:val="superscript"/>
        </w:rPr>
        <w:t>[</w:t>
      </w:r>
      <w:hyperlink w:anchor="_ENREF_19" w:tooltip="Buderus, 2012 #78" w:history="1">
        <w:r w:rsidR="009465FC" w:rsidRPr="00054D40">
          <w:rPr>
            <w:rFonts w:ascii="Book Antiqua" w:hAnsi="Book Antiqua" w:cs="Times New Roman"/>
            <w:noProof/>
            <w:sz w:val="24"/>
            <w:szCs w:val="24"/>
            <w:vertAlign w:val="superscript"/>
          </w:rPr>
          <w:t>19</w:t>
        </w:r>
      </w:hyperlink>
      <w:r w:rsidR="009465FC" w:rsidRPr="00054D40">
        <w:rPr>
          <w:rFonts w:ascii="Book Antiqua" w:hAnsi="Book Antiqua" w:cs="Times New Roman"/>
          <w:noProof/>
          <w:sz w:val="24"/>
          <w:szCs w:val="24"/>
          <w:vertAlign w:val="superscript"/>
        </w:rPr>
        <w:t>]</w:t>
      </w:r>
      <w:r w:rsidR="009465FC" w:rsidRPr="00054D40">
        <w:rPr>
          <w:rFonts w:ascii="Book Antiqua" w:hAnsi="Book Antiqua" w:cs="Times New Roman"/>
          <w:sz w:val="24"/>
          <w:szCs w:val="24"/>
          <w:vertAlign w:val="superscript"/>
        </w:rPr>
        <w:fldChar w:fldCharType="end"/>
      </w:r>
      <w:r w:rsidRPr="00054D40">
        <w:rPr>
          <w:rFonts w:ascii="Book Antiqua" w:hAnsi="Book Antiqua" w:cs="Times New Roman"/>
          <w:sz w:val="24"/>
          <w:szCs w:val="24"/>
        </w:rPr>
        <w:t>, prophylactic transfusions were not given but no biopsies were taken if platelet count w</w:t>
      </w:r>
      <w:r w:rsidR="005B0415" w:rsidRPr="00054D40">
        <w:rPr>
          <w:rFonts w:ascii="Book Antiqua" w:hAnsi="Book Antiqua" w:cs="Times New Roman"/>
          <w:sz w:val="24"/>
          <w:szCs w:val="24"/>
        </w:rPr>
        <w:t>as &lt;</w:t>
      </w:r>
      <w:r w:rsidR="009465FC">
        <w:rPr>
          <w:rFonts w:ascii="Book Antiqua" w:hAnsi="Book Antiqua" w:cs="Times New Roman" w:hint="eastAsia"/>
          <w:sz w:val="24"/>
          <w:szCs w:val="24"/>
          <w:lang w:eastAsia="zh-CN"/>
        </w:rPr>
        <w:t xml:space="preserve"> </w:t>
      </w:r>
      <w:r w:rsidR="009465FC">
        <w:rPr>
          <w:rFonts w:ascii="Book Antiqua" w:hAnsi="Book Antiqua" w:cs="Times New Roman"/>
          <w:sz w:val="24"/>
          <w:szCs w:val="24"/>
        </w:rPr>
        <w:t>30</w:t>
      </w:r>
      <w:r w:rsidR="005B0415" w:rsidRPr="00054D40">
        <w:rPr>
          <w:rFonts w:ascii="Book Antiqua" w:hAnsi="Book Antiqua" w:cs="Times New Roman"/>
          <w:sz w:val="24"/>
          <w:szCs w:val="24"/>
        </w:rPr>
        <w:t>000 per cubic millimeter.</w:t>
      </w:r>
      <w:r w:rsidRPr="00054D40">
        <w:rPr>
          <w:rFonts w:ascii="Book Antiqua" w:hAnsi="Book Antiqua" w:cs="Times New Roman"/>
          <w:sz w:val="24"/>
          <w:szCs w:val="24"/>
        </w:rPr>
        <w:t xml:space="preserve"> In the study by Gorschluter </w:t>
      </w:r>
      <w:r w:rsidRPr="009465FC">
        <w:rPr>
          <w:rFonts w:ascii="Book Antiqua" w:hAnsi="Book Antiqua" w:cs="Times New Roman"/>
          <w:i/>
          <w:sz w:val="24"/>
          <w:szCs w:val="24"/>
        </w:rPr>
        <w:t>et al</w:t>
      </w:r>
      <w:r w:rsidR="009465FC" w:rsidRPr="00054D40">
        <w:rPr>
          <w:rFonts w:ascii="Book Antiqua" w:hAnsi="Book Antiqua" w:cs="Times New Roman"/>
          <w:sz w:val="24"/>
          <w:szCs w:val="24"/>
          <w:vertAlign w:val="superscript"/>
        </w:rPr>
        <w:fldChar w:fldCharType="begin">
          <w:fldData xml:space="preserve">PEVuZE5vdGU+PENpdGU+PEF1dGhvcj5Hb3JzY2hsdXRlcjwvQXV0aG9yPjxZZWFyPjIwMDg8L1ll
YXI+PFJlY051bT44NDwvUmVjTnVtPjxEaXNwbGF5VGV4dD4oMjApPC9EaXNwbGF5VGV4dD48cmVj
b3JkPjxyZWMtbnVtYmVyPjg0PC9yZWMtbnVtYmVyPjxmb3JlaWduLWtleXM+PGtleSBhcHA9IkVO
IiBkYi1pZD0ieHc1cjl0cHdjZGRmcHJlZXh6bHZwYWY5d3I1cHJhdDJkdnYyIj44NDwva2V5Pjwv
Zm9yZWlnbi1rZXlzPjxyZWYtdHlwZSBuYW1lPSJKb3VybmFsIEFydGljbGUiPjE3PC9yZWYtdHlw
ZT48Y29udHJpYnV0b3JzPjxhdXRob3JzPjxhdXRob3I+R29yc2NobHV0ZXIsIE0uPC9hdXRob3I+
PGF1dGhvcj5TY2htaXR6LCBWLjwvYXV0aG9yPjxhdXRob3I+TWV5LCBVLjwvYXV0aG9yPjxhdXRo
b3I+SGFobi1Bc3QsIEMuPC9hdXRob3I+PGF1dGhvcj5TY2htaWR0LVdvbGYsIEkuIEcuPC9hdXRo
b3I+PGF1dGhvcj5TYXVlcmJydWNoLCBULjwvYXV0aG9yPjwvYXV0aG9ycz48L2NvbnRyaWJ1dG9y
cz48YXV0aC1hZGRyZXNzPk1lZGl6aW5pc2NoZSBLbGluaWsgdW5kIFBvbGlrbGluaWsgSSwgVW5p
dmVyc2l0YXRza2xpbmlrdW0gQm9ubiwgU2lnbXVuZC1GcmV1ZC1TdHIuIDI1LCBCb25uLCBHZXJt
YW55LiBnb3JzY2hsdWV0ZXJAdW5pLWJvbm4uZGU8L2F1dGgtYWRkcmVzcz48dGl0bGVzPjx0aXRs
ZT5FbmRvc2NvcHkgaW4gcGF0aWVudHMgd2l0aCBhY3V0ZSBsZXVrYWVtaWEgYWZ0ZXIgaW50ZW5z
aXZlIGNoZW1vdGhlcmFweTwvdGl0bGU+PHNlY29uZGFyeS10aXRsZT5MZXVrIFJlczwvc2Vjb25k
YXJ5LXRpdGxlPjxhbHQtdGl0bGU+TGV1a2VtaWEgcmVzZWFyY2g8L2FsdC10aXRsZT48L3RpdGxl
cz48cGVyaW9kaWNhbD48ZnVsbC10aXRsZT5MZXVrIFJlczwvZnVsbC10aXRsZT48YWJici0xPkxl
dWtlbWlhIHJlc2VhcmNoPC9hYmJyLTE+PC9wZXJpb2RpY2FsPjxhbHQtcGVyaW9kaWNhbD48ZnVs
bC10aXRsZT5MZXVrIFJlczwvZnVsbC10aXRsZT48YWJici0xPkxldWtlbWlhIHJlc2VhcmNoPC9h
YmJyLTE+PC9hbHQtcGVyaW9kaWNhbD48cGFnZXM+MTUxMC03PC9wYWdlcz48dm9sdW1lPjMyPC92
b2x1bWU+PG51bWJlcj4xMDwvbnVtYmVyPjxlZGl0aW9uPjIwMDgvMDUvMjM8L2VkaXRpb24+PGtl
eXdvcmRzPjxrZXl3b3JkPkFjdXRlIERpc2Vhc2U8L2tleXdvcmQ+PGtleXdvcmQ+QWdlZDwva2V5
d29yZD48a2V5d29yZD4qQ2hvbGFuZ2lvcGFuY3JlYXRvZ3JhcGh5LCBFbmRvc2NvcGljIFJldHJv
Z3JhZGUvYWR2ZXJzZSBlZmZlY3RzPC9rZXl3b3JkPjxrZXl3b3JkPipFbmRvc2NvcHksIEdhc3Ry
b2ludGVzdGluYWwvYWR2ZXJzZSBlZmZlY3RzL21vcnRhbGl0eTwva2V5d29yZD48a2V5d29yZD5H
YXN0cm9pbnRlc3RpbmFsIERpc2Vhc2VzLyplcGlkZW1pb2xvZ3kvZXRpb2xvZ3kvcGF0aG9sb2d5
PC9rZXl3b3JkPjxrZXl3b3JkPkdhc3Ryb2ludGVzdGluYWwgSGVtb3JyaGFnZS9lcGlkZW1pb2xv
Z3kvZXRpb2xvZ3k8L2tleXdvcmQ+PGtleXdvcmQ+SHVtYW5zPC9rZXl3b3JkPjxrZXl3b3JkPkxl
dWtlbWlhLypjb21wbGljYXRpb25zLypkcnVnIHRoZXJhcHk8L2tleXdvcmQ+PGtleXdvcmQ+TWFs
ZTwva2V5d29yZD48a2V5d29yZD5NaWRkbGUgQWdlZDwva2V5d29yZD48L2tleXdvcmRzPjxkYXRl
cz48eWVhcj4yMDA4PC95ZWFyPjxwdWItZGF0ZXM+PGRhdGU+T2N0PC9kYXRlPjwvcHViLWRhdGVz
PjwvZGF0ZXM+PGlzYm4+MDE0NS0yMTI2IChQcmludCkmI3hEOzAxNDUtMjEyNiAoTGlua2luZyk8
L2lzYm4+PGFjY2Vzc2lvbi1udW0+MTg0OTUyNDM8L2FjY2Vzc2lvbi1udW0+PHdvcmstdHlwZT5S
ZXNlYXJjaCBTdXBwb3J0LCBOb24tVS5TLiBHb3YmYXBvczt0PC93b3JrLXR5cGU+PHVybHM+PHJl
bGF0ZWQtdXJscz48dXJsPmh0dHA6Ly93d3cubmNiaS5ubG0ubmloLmdvdi9wdWJtZWQvMTg0OTUy
NDM8L3VybD48L3JlbGF0ZWQtdXJscz48L3VybHM+PGVsZWN0cm9uaWMtcmVzb3VyY2UtbnVtPjEw
LjEwMTYvai5sZXVrcmVzLjIwMDguMDMuMDE2PC9lbGVjdHJvbmljLXJlc291cmNlLW51bT48bGFu
Z3VhZ2U+ZW5nPC9sYW5ndWFnZT48L3JlY29yZD48L0NpdGU+PC9FbmROb3RlPn==
</w:fldData>
        </w:fldChar>
      </w:r>
      <w:r w:rsidR="009465FC" w:rsidRPr="00054D40">
        <w:rPr>
          <w:rFonts w:ascii="Book Antiqua" w:hAnsi="Book Antiqua" w:cs="Times New Roman"/>
          <w:sz w:val="24"/>
          <w:szCs w:val="24"/>
          <w:vertAlign w:val="superscript"/>
        </w:rPr>
        <w:instrText xml:space="preserve"> ADDIN EN.CITE </w:instrText>
      </w:r>
      <w:r w:rsidR="009465FC" w:rsidRPr="00054D40">
        <w:rPr>
          <w:rFonts w:ascii="Book Antiqua" w:hAnsi="Book Antiqua" w:cs="Times New Roman"/>
          <w:sz w:val="24"/>
          <w:szCs w:val="24"/>
          <w:vertAlign w:val="superscript"/>
        </w:rPr>
        <w:fldChar w:fldCharType="begin">
          <w:fldData xml:space="preserve">PEVuZE5vdGU+PENpdGU+PEF1dGhvcj5Hb3JzY2hsdXRlcjwvQXV0aG9yPjxZZWFyPjIwMDg8L1ll
YXI+PFJlY051bT44NDwvUmVjTnVtPjxEaXNwbGF5VGV4dD4oMjApPC9EaXNwbGF5VGV4dD48cmVj
b3JkPjxyZWMtbnVtYmVyPjg0PC9yZWMtbnVtYmVyPjxmb3JlaWduLWtleXM+PGtleSBhcHA9IkVO
IiBkYi1pZD0ieHc1cjl0cHdjZGRmcHJlZXh6bHZwYWY5d3I1cHJhdDJkdnYyIj44NDwva2V5Pjwv
Zm9yZWlnbi1rZXlzPjxyZWYtdHlwZSBuYW1lPSJKb3VybmFsIEFydGljbGUiPjE3PC9yZWYtdHlw
ZT48Y29udHJpYnV0b3JzPjxhdXRob3JzPjxhdXRob3I+R29yc2NobHV0ZXIsIE0uPC9hdXRob3I+
PGF1dGhvcj5TY2htaXR6LCBWLjwvYXV0aG9yPjxhdXRob3I+TWV5LCBVLjwvYXV0aG9yPjxhdXRo
b3I+SGFobi1Bc3QsIEMuPC9hdXRob3I+PGF1dGhvcj5TY2htaWR0LVdvbGYsIEkuIEcuPC9hdXRo
b3I+PGF1dGhvcj5TYXVlcmJydWNoLCBULjwvYXV0aG9yPjwvYXV0aG9ycz48L2NvbnRyaWJ1dG9y
cz48YXV0aC1hZGRyZXNzPk1lZGl6aW5pc2NoZSBLbGluaWsgdW5kIFBvbGlrbGluaWsgSSwgVW5p
dmVyc2l0YXRza2xpbmlrdW0gQm9ubiwgU2lnbXVuZC1GcmV1ZC1TdHIuIDI1LCBCb25uLCBHZXJt
YW55LiBnb3JzY2hsdWV0ZXJAdW5pLWJvbm4uZGU8L2F1dGgtYWRkcmVzcz48dGl0bGVzPjx0aXRs
ZT5FbmRvc2NvcHkgaW4gcGF0aWVudHMgd2l0aCBhY3V0ZSBsZXVrYWVtaWEgYWZ0ZXIgaW50ZW5z
aXZlIGNoZW1vdGhlcmFweTwvdGl0bGU+PHNlY29uZGFyeS10aXRsZT5MZXVrIFJlczwvc2Vjb25k
YXJ5LXRpdGxlPjxhbHQtdGl0bGU+TGV1a2VtaWEgcmVzZWFyY2g8L2FsdC10aXRsZT48L3RpdGxl
cz48cGVyaW9kaWNhbD48ZnVsbC10aXRsZT5MZXVrIFJlczwvZnVsbC10aXRsZT48YWJici0xPkxl
dWtlbWlhIHJlc2VhcmNoPC9hYmJyLTE+PC9wZXJpb2RpY2FsPjxhbHQtcGVyaW9kaWNhbD48ZnVs
bC10aXRsZT5MZXVrIFJlczwvZnVsbC10aXRsZT48YWJici0xPkxldWtlbWlhIHJlc2VhcmNoPC9h
YmJyLTE+PC9hbHQtcGVyaW9kaWNhbD48cGFnZXM+MTUxMC03PC9wYWdlcz48dm9sdW1lPjMyPC92
b2x1bWU+PG51bWJlcj4xMDwvbnVtYmVyPjxlZGl0aW9uPjIwMDgvMDUvMjM8L2VkaXRpb24+PGtl
eXdvcmRzPjxrZXl3b3JkPkFjdXRlIERpc2Vhc2U8L2tleXdvcmQ+PGtleXdvcmQ+QWdlZDwva2V5
d29yZD48a2V5d29yZD4qQ2hvbGFuZ2lvcGFuY3JlYXRvZ3JhcGh5LCBFbmRvc2NvcGljIFJldHJv
Z3JhZGUvYWR2ZXJzZSBlZmZlY3RzPC9rZXl3b3JkPjxrZXl3b3JkPipFbmRvc2NvcHksIEdhc3Ry
b2ludGVzdGluYWwvYWR2ZXJzZSBlZmZlY3RzL21vcnRhbGl0eTwva2V5d29yZD48a2V5d29yZD5H
YXN0cm9pbnRlc3RpbmFsIERpc2Vhc2VzLyplcGlkZW1pb2xvZ3kvZXRpb2xvZ3kvcGF0aG9sb2d5
PC9rZXl3b3JkPjxrZXl3b3JkPkdhc3Ryb2ludGVzdGluYWwgSGVtb3JyaGFnZS9lcGlkZW1pb2xv
Z3kvZXRpb2xvZ3k8L2tleXdvcmQ+PGtleXdvcmQ+SHVtYW5zPC9rZXl3b3JkPjxrZXl3b3JkPkxl
dWtlbWlhLypjb21wbGljYXRpb25zLypkcnVnIHRoZXJhcHk8L2tleXdvcmQ+PGtleXdvcmQ+TWFs
ZTwva2V5d29yZD48a2V5d29yZD5NaWRkbGUgQWdlZDwva2V5d29yZD48L2tleXdvcmRzPjxkYXRl
cz48eWVhcj4yMDA4PC95ZWFyPjxwdWItZGF0ZXM+PGRhdGU+T2N0PC9kYXRlPjwvcHViLWRhdGVz
PjwvZGF0ZXM+PGlzYm4+MDE0NS0yMTI2IChQcmludCkmI3hEOzAxNDUtMjEyNiAoTGlua2luZyk8
L2lzYm4+PGFjY2Vzc2lvbi1udW0+MTg0OTUyNDM8L2FjY2Vzc2lvbi1udW0+PHdvcmstdHlwZT5S
ZXNlYXJjaCBTdXBwb3J0LCBOb24tVS5TLiBHb3YmYXBvczt0PC93b3JrLXR5cGU+PHVybHM+PHJl
bGF0ZWQtdXJscz48dXJsPmh0dHA6Ly93d3cubmNiaS5ubG0ubmloLmdvdi9wdWJtZWQvMTg0OTUy
NDM8L3VybD48L3JlbGF0ZWQtdXJscz48L3VybHM+PGVsZWN0cm9uaWMtcmVzb3VyY2UtbnVtPjEw
LjEwMTYvai5sZXVrcmVzLjIwMDguMDMuMDE2PC9lbGVjdHJvbmljLXJlc291cmNlLW51bT48bGFu
Z3VhZ2U+ZW5nPC9sYW5ndWFnZT48L3JlY29yZD48L0NpdGU+PC9FbmROb3RlPn==
</w:fldData>
        </w:fldChar>
      </w:r>
      <w:r w:rsidR="009465FC" w:rsidRPr="00054D40">
        <w:rPr>
          <w:rFonts w:ascii="Book Antiqua" w:hAnsi="Book Antiqua" w:cs="Times New Roman"/>
          <w:sz w:val="24"/>
          <w:szCs w:val="24"/>
          <w:vertAlign w:val="superscript"/>
        </w:rPr>
        <w:instrText xml:space="preserve"> ADDIN EN.CITE.DATA </w:instrText>
      </w:r>
      <w:r w:rsidR="009465FC" w:rsidRPr="00054D40">
        <w:rPr>
          <w:rFonts w:ascii="Book Antiqua" w:hAnsi="Book Antiqua" w:cs="Times New Roman"/>
          <w:sz w:val="24"/>
          <w:szCs w:val="24"/>
          <w:vertAlign w:val="superscript"/>
        </w:rPr>
      </w:r>
      <w:r w:rsidR="009465FC" w:rsidRPr="00054D40">
        <w:rPr>
          <w:rFonts w:ascii="Book Antiqua" w:hAnsi="Book Antiqua" w:cs="Times New Roman"/>
          <w:sz w:val="24"/>
          <w:szCs w:val="24"/>
          <w:vertAlign w:val="superscript"/>
        </w:rPr>
        <w:fldChar w:fldCharType="end"/>
      </w:r>
      <w:r w:rsidR="009465FC" w:rsidRPr="00054D40">
        <w:rPr>
          <w:rFonts w:ascii="Book Antiqua" w:hAnsi="Book Antiqua" w:cs="Times New Roman"/>
          <w:sz w:val="24"/>
          <w:szCs w:val="24"/>
          <w:vertAlign w:val="superscript"/>
        </w:rPr>
      </w:r>
      <w:r w:rsidR="009465FC" w:rsidRPr="00054D40">
        <w:rPr>
          <w:rFonts w:ascii="Book Antiqua" w:hAnsi="Book Antiqua" w:cs="Times New Roman"/>
          <w:sz w:val="24"/>
          <w:szCs w:val="24"/>
          <w:vertAlign w:val="superscript"/>
        </w:rPr>
        <w:fldChar w:fldCharType="separate"/>
      </w:r>
      <w:r w:rsidR="009465FC" w:rsidRPr="00054D40">
        <w:rPr>
          <w:rFonts w:ascii="Book Antiqua" w:hAnsi="Book Antiqua" w:cs="Times New Roman"/>
          <w:noProof/>
          <w:sz w:val="24"/>
          <w:szCs w:val="24"/>
          <w:vertAlign w:val="superscript"/>
        </w:rPr>
        <w:t>[</w:t>
      </w:r>
      <w:hyperlink w:anchor="_ENREF_20" w:tooltip="Gorschluter, 2008 #84" w:history="1">
        <w:r w:rsidR="009465FC" w:rsidRPr="00054D40">
          <w:rPr>
            <w:rFonts w:ascii="Book Antiqua" w:hAnsi="Book Antiqua" w:cs="Times New Roman"/>
            <w:noProof/>
            <w:sz w:val="24"/>
            <w:szCs w:val="24"/>
            <w:vertAlign w:val="superscript"/>
          </w:rPr>
          <w:t>20</w:t>
        </w:r>
      </w:hyperlink>
      <w:r w:rsidR="009465FC" w:rsidRPr="00054D40">
        <w:rPr>
          <w:rFonts w:ascii="Book Antiqua" w:hAnsi="Book Antiqua" w:cs="Times New Roman"/>
          <w:sz w:val="24"/>
          <w:szCs w:val="24"/>
          <w:vertAlign w:val="superscript"/>
        </w:rPr>
        <w:fldChar w:fldCharType="end"/>
      </w:r>
      <w:r w:rsidR="009465FC" w:rsidRPr="00054D40">
        <w:rPr>
          <w:rFonts w:ascii="Book Antiqua" w:hAnsi="Book Antiqua" w:cs="Times New Roman"/>
          <w:sz w:val="24"/>
          <w:szCs w:val="24"/>
          <w:vertAlign w:val="superscript"/>
        </w:rPr>
        <w:t>]</w:t>
      </w:r>
      <w:r w:rsidRPr="00054D40">
        <w:rPr>
          <w:rFonts w:ascii="Book Antiqua" w:hAnsi="Book Antiqua" w:cs="Times New Roman"/>
          <w:sz w:val="24"/>
          <w:szCs w:val="24"/>
        </w:rPr>
        <w:t>, prophylactic platelets were given if platelet count w</w:t>
      </w:r>
      <w:r w:rsidR="005B0415" w:rsidRPr="00054D40">
        <w:rPr>
          <w:rFonts w:ascii="Book Antiqua" w:hAnsi="Book Antiqua" w:cs="Times New Roman"/>
          <w:sz w:val="24"/>
          <w:szCs w:val="24"/>
        </w:rPr>
        <w:t>as &lt;</w:t>
      </w:r>
      <w:r w:rsidR="009465FC">
        <w:rPr>
          <w:rFonts w:ascii="Book Antiqua" w:hAnsi="Book Antiqua" w:cs="Times New Roman" w:hint="eastAsia"/>
          <w:sz w:val="24"/>
          <w:szCs w:val="24"/>
          <w:lang w:eastAsia="zh-CN"/>
        </w:rPr>
        <w:t xml:space="preserve"> </w:t>
      </w:r>
      <w:r w:rsidR="009465FC">
        <w:rPr>
          <w:rFonts w:ascii="Book Antiqua" w:hAnsi="Book Antiqua" w:cs="Times New Roman"/>
          <w:sz w:val="24"/>
          <w:szCs w:val="24"/>
        </w:rPr>
        <w:t>10</w:t>
      </w:r>
      <w:r w:rsidR="005B0415" w:rsidRPr="00054D40">
        <w:rPr>
          <w:rFonts w:ascii="Book Antiqua" w:hAnsi="Book Antiqua" w:cs="Times New Roman"/>
          <w:sz w:val="24"/>
          <w:szCs w:val="24"/>
        </w:rPr>
        <w:t>000 per cubic millimeter.</w:t>
      </w:r>
    </w:p>
    <w:p w14:paraId="5767B238" w14:textId="30640317" w:rsidR="002935B8" w:rsidRPr="00054D40" w:rsidRDefault="00251EB0"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t>Three studies discussed thrombocyt</w:t>
      </w:r>
      <w:r w:rsidR="005B0415" w:rsidRPr="00054D40">
        <w:rPr>
          <w:rFonts w:ascii="Book Antiqua" w:hAnsi="Book Antiqua" w:cs="Times New Roman"/>
          <w:sz w:val="24"/>
          <w:szCs w:val="24"/>
        </w:rPr>
        <w:t>openic precautions for biopsies</w:t>
      </w:r>
      <w:r w:rsidR="00FF7A0E" w:rsidRPr="00054D40">
        <w:rPr>
          <w:rFonts w:ascii="Book Antiqua" w:hAnsi="Book Antiqua" w:cs="Times New Roman"/>
          <w:sz w:val="24"/>
          <w:szCs w:val="24"/>
          <w:vertAlign w:val="superscript"/>
        </w:rPr>
        <w:fldChar w:fldCharType="begin">
          <w:fldData xml:space="preserve">PEVuZE5vdGU+PENpdGU+PEF1dGhvcj5DaHU8L0F1dGhvcj48WWVhcj4xOTgzPC9ZZWFyPjxSZWNO
dW0+NzY8L1JlY051bT48RGlzcGxheVRleHQ+KDE3LCAxOSwgMjQpPC9EaXNwbGF5VGV4dD48cmVj
b3JkPjxyZWMtbnVtYmVyPjc2PC9yZWMtbnVtYmVyPjxmb3JlaWduLWtleXM+PGtleSBhcHA9IkVO
IiBkYi1pZD0ieHc1cjl0cHdjZGRmcHJlZXh6bHZwYWY5d3I1cHJhdDJkdnYyIj43Njwva2V5Pjwv
Zm9yZWlnbi1rZXlzPjxyZWYtdHlwZSBuYW1lPSJKb3VybmFsIEFydGljbGUiPjE3PC9yZWYtdHlw
ZT48Y29udHJpYnV0b3JzPjxhdXRob3JzPjxhdXRob3I+Q2h1LCBELiBaLjwvYXV0aG9yPjxhdXRo
b3I+U2hpdnNoYW5rZXIsIEsuPC9hdXRob3I+PGF1dGhvcj5TdHJvZWhsZWluLCBKLiBSLjwvYXV0
aG9yPjxhdXRob3I+TmVsc29uLCBSLiBTLjwvYXV0aG9yPjwvYXV0aG9ycz48L2NvbnRyaWJ1dG9y
cz48dGl0bGVzPjx0aXRsZT5UaHJvbWJvY3l0b3BlbmlhIGFuZCBnYXN0cm9pbnRlc3RpbmFsIGhl
bW9ycmhhZ2UgaW4gdGhlIGNhbmNlciBwYXRpZW50OiBwcmV2YWxlbmNlIG9mIHVubWFza2VkIGxl
c2lvbnM8L3RpdGxlPjxzZWNvbmRhcnktdGl0bGU+R2FzdHJvaW50ZXN0IEVuZG9zYzwvc2Vjb25k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YWx0LXBlcmlvZGljYWw+PHBhZ2VzPjI2OS03MjwvcGFnZXM+PHZvbHVtZT4yOTwvdm9sdW1lPjxu
dW1iZXI+NDwvbnVtYmVyPjxlZGl0aW9uPjE5ODMvMTEvMDE8L2VkaXRpb24+PGtleXdvcmRzPjxr
ZXl3b3JkPkVuZG9zY29weTwva2V5d29yZD48a2V5d29yZD5GaWJlciBPcHRpYyBUZWNobm9sb2d5
PC9rZXl3b3JkPjxrZXl3b3JkPkdhc3Ryb2ludGVzdGluYWwgRGlzZWFzZXMvZGlhZ25vc2lzL2V0
aW9sb2d5PC9rZXl3b3JkPjxrZXl3b3JkPkdhc3Ryb2ludGVzdGluYWwgSGVtb3JyaGFnZS9kaWFn
bm9zaXMvKmV0aW9sb2d5PC9rZXl3b3JkPjxrZXl3b3JkPkh1bWFuczwva2V5d29yZD48a2V5d29y
ZD5OZW9wbGFzbXMvKmNvbXBsaWNhdGlvbnM8L2tleXdvcmQ+PGtleXdvcmQ+UGxhdGVsZXQgQ291
bnQ8L2tleXdvcmQ+PGtleXdvcmQ+VGhyb21ib2N5dG9wZW5pYS8qZXRpb2xvZ3k8L2tleXdvcmQ+
PC9rZXl3b3Jkcz48ZGF0ZXM+PHllYXI+MTk4MzwveWVhcj48cHViLWRhdGVzPjxkYXRlPk5vdjwv
ZGF0ZT48L3B1Yi1kYXRlcz48L2RhdGVzPjxpc2JuPjAwMTYtNTEwNyAoUHJpbnQpJiN4RDswMDE2
LTUxMDcgKExpbmtpbmcpPC9pc2JuPjxhY2Nlc3Npb24tbnVtPjY2MDU4OTM8L2FjY2Vzc2lvbi1u
dW0+PHVybHM+PHJlbGF0ZWQtdXJscz48dXJsPmh0dHA6Ly93d3cubmNiaS5ubG0ubmloLmdvdi9w
dWJtZWQvNjYwNTg5MzwvdXJsPjwvcmVsYXRlZC11cmxzPjwvdXJscz48bGFuZ3VhZ2U+ZW5nPC9s
YW5ndWFnZT48L3JlY29yZD48L0NpdGU+PENpdGU+PEF1dGhvcj5CdWRlcnVzPC9BdXRob3I+PFll
YXI+MjAxMjwvWWVhcj48UmVjTnVtPjc4PC9SZWNOdW0+PHJlY29yZD48cmVjLW51bWJlcj43ODwv
cmVjLW51bWJlcj48Zm9yZWlnbi1rZXlzPjxrZXkgYXBwPSJFTiIgZGItaWQ9Inh3NXI5dHB3Y2Rk
ZnByZWV4emx2cGFmOXdyNXByYXQyZHZ2MiI+Nzg8L2tleT48L2ZvcmVpZ24ta2V5cz48cmVmLXR5
cGUgbmFtZT0iSm91cm5hbCBBcnRpY2xlIj4xNzwvcmVmLXR5cGU+PGNvbnRyaWJ1dG9ycz48YXV0
aG9ycz48YXV0aG9yPkJ1ZGVydXMsIFMuPC9hdXRob3I+PGF1dGhvcj5Tb25kZXJrb3R0ZXIsIEgu
PC9hdXRob3I+PGF1dGhvcj5GbGVpc2NoaGFjaywgRy48L2F1dGhvcj48YXV0aG9yPkxlbnR6ZSwg
TS4gSi48L2F1dGhvcj48L2F1dGhvcnM+PC9jb250cmlidXRvcnM+PGF1dGgtYWRkcmVzcz5EZXBh
cnRtZW50IG9mIFBlZGlhdHJpY3MsIFN0Li1NYXJpZW4tSG9zcGl0YWwsIEJvbm4sIEdlcm1hbnku
IHMuYnVkZXJ1c0B3ZWIuZGU8L2F1dGgtYWRkcmVzcz48dGl0bGVzPjx0aXRsZT5EaWFnbm9zdGlj
IGFuZCB0aGVyYXBldXRpYyBlbmRvc2NvcHkgaW4gY2hpbGRyZW4gYW5kIGFkb2xlc2NlbnRzIHdp
dGggY2FuY2VyPC90aXRsZT48c2Vjb25kYXJ5LXRpdGxlPlBlZGlhdHIgSGVtYXRvbCBPbmNvbDwv
c2Vjb25kYXJ5LXRpdGxlPjxhbHQtdGl0bGU+UGVkaWF0cmljIGhlbWF0b2xvZ3kgYW5kIG9uY29s
b2d5PC9hbHQtdGl0bGU+PC90aXRsZXM+PHBlcmlvZGljYWw+PGZ1bGwtdGl0bGU+UGVkaWF0ciBI
ZW1hdG9sIE9uY29sPC9mdWxsLXRpdGxlPjxhYmJyLTE+UGVkaWF0cmljIGhlbWF0b2xvZ3kgYW5k
IG9uY29sb2d5PC9hYmJyLTE+PC9wZXJpb2RpY2FsPjxhbHQtcGVyaW9kaWNhbD48ZnVsbC10aXRs
ZT5QZWRpYXRyIEhlbWF0b2wgT25jb2w8L2Z1bGwtdGl0bGU+PGFiYnItMT5QZWRpYXRyaWMgaGVt
YXRvbG9neSBhbmQgb25jb2xvZ3k8L2FiYnItMT48L2FsdC1wZXJpb2RpY2FsPjxwYWdlcz40NTAt
NjA8L3BhZ2VzPjx2b2x1bWU+Mjk8L3ZvbHVtZT48bnVtYmVyPjU8L251bWJlcj48ZWRpdGlvbj4y
MDEyLzA1LzIzPC9lZGl0aW9uPjxrZXl3b3Jkcz48a2V5d29yZD5BZG9sZXNjZW50PC9rZXl3b3Jk
PjxrZXl3b3JkPkFkdWx0PC9rZXl3b3JkPjxrZXl3b3JkPkJpb3BzeTwva2V5d29yZD48a2V5d29y
ZD5DaGlsZDwva2V5d29yZD48a2V5d29yZD5DaGlsZCwgUHJlc2Nob29sPC9rZXl3b3JkPjxrZXl3
b3JkPkRpZ2VzdGl2ZSBTeXN0ZW0gRGlzZWFzZXMvKnBhdGhvbG9neTwva2V5d29yZD48a2V5d29y
ZD5FbmRvc2NvcHksIERpZ2VzdGl2ZSBTeXN0ZW0vYWR2ZXJzZSBlZmZlY3RzLyptZXRob2RzPC9r
ZXl3b3JkPjxrZXl3b3JkPkZlbWFsZTwva2V5d29yZD48a2V5d29yZD5IdW1hbnM8L2tleXdvcmQ+
PGtleXdvcmQ+SW5mYW50PC9rZXl3b3JkPjxrZXl3b3JkPk1hbGU8L2tleXdvcmQ+PGtleXdvcmQ+
TmVvcGxhc21zLypwYXRob2xvZ3k8L2tleXdvcmQ+PGtleXdvcmQ+UmV0cm9zcGVjdGl2ZSBTdHVk
aWVzPC9rZXl3b3JkPjwva2V5d29yZHM+PGRhdGVzPjx5ZWFyPjIwMTI8L3llYXI+PHB1Yi1kYXRl
cz48ZGF0ZT5BdWc8L2RhdGU+PC9wdWItZGF0ZXM+PC9kYXRlcz48aXNibj4xNTIxLTA2NjkgKEVs
ZWN0cm9uaWMpJiN4RDswODg4LTAwMTggKExpbmtpbmcpPC9pc2JuPjxhY2Nlc3Npb24tbnVtPjIy
NjEyMjU5PC9hY2Nlc3Npb24tbnVtPjx1cmxzPjxyZWxhdGVkLXVybHM+PHVybD5odHRwOi8vd3d3
Lm5jYmkubmxtLm5paC5nb3YvcHVibWVkLzIyNjEyMjU5PC91cmw+PC9yZWxhdGVkLXVybHM+PC91
cmxzPjxlbGVjdHJvbmljLXJlc291cmNlLW51bT4xMC4zMTA5LzA4ODgwMDE4LjIwMTIuNjc4NTY4
PC9lbGVjdHJvbmljLXJlc291cmNlLW51bT48bGFuZ3VhZ2U+ZW5nPC9sYW5ndWFnZT48L3JlY29y
ZD48L0NpdGU+PENpdGU+PEF1dGhvcj5LaGFuPC9BdXRob3I+PFllYXI+MjAwNjwvWWVhcj48UmVj
TnVtPjEwNTwvUmVjTnVtPjxyZWNvcmQ+PHJlYy1udW1iZXI+MTA1PC9yZWMtbnVtYmVyPjxmb3Jl
aWduLWtleXM+PGtleSBhcHA9IkVOIiBkYi1pZD0ieHc1cjl0cHdjZGRmcHJlZXh6bHZwYWY5d3I1
cHJhdDJkdnYyIj4xMDU8L2tleT48L2ZvcmVpZ24ta2V5cz48cmVmLXR5cGUgbmFtZT0iSm91cm5h
bCBBcnRpY2xlIj4xNzwvcmVmLXR5cGU+PGNvbnRyaWJ1dG9ycz48YXV0aG9ycz48YXV0aG9yPkto
YW4sIEsuPC9hdXRob3I+PGF1dGhvcj5TY2h3YXJ6ZW5iZXJnLCBTLiBKLjwvYXV0aG9yPjxhdXRo
b3I+U2hhcnAsIEguPC9hdXRob3I+PGF1dGhvcj5KZXNzdXJ1biwgSi48L2F1dGhvcj48YXV0aG9y
Pkd1bGJhaGNlLCBILiBFLjwvYXV0aG9yPjxhdXRob3I+RGVmb3IsIFQuPC9hdXRob3I+PGF1dGhv
cj5OYWdhcmFqYW4sIFIuPC9hdXRob3I+PC9hdXRob3JzPjwvY29udHJpYnV0b3JzPjxhdXRoLWFk
ZHJlc3M+RGVwYXJ0bWVudCBvZiBQZWRpYXRyaWNzLCBEaXZpc2lvbiBvZiBQZWRpYXRyaWMgR2Fz
dHJvZW50ZXJvbG9neSwgVW5pdmVyc2l0eSBvZiBNaW5uZXNvdGEsIE1pbm5lYXBvbGlzLCBNaW5u
ZXNvdGEgNTU0NTUsIFVTQS48L2F1dGgtYWRkcmVzcz48dGl0bGVzPjx0aXRsZT5EaWFnbm9zdGlj
IGVuZG9zY29weSBpbiBjaGlsZHJlbiBhZnRlciBoZW1hdG9wb2lldGljIHN0ZW0gY2VsbCB0cmFu
c3BsYW50YXRpb248L3RpdGxlPjxzZWNvbmRhcnktdGl0bGU+R2FzdHJvaW50ZXN0IEVuZG9zYzwv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ci0xPjwvYWx0LXBlcmlvZGljYWw+PHBhZ2VzPjM3OS04NTsgcXVpeiAzODktOTI8L3BhZ2VzPjx2
b2x1bWU+NjQ8L3ZvbHVtZT48bnVtYmVyPjM8L251bWJlcj48ZWRpdGlvbj4yMDA2LzA4LzIzPC9l
ZGl0aW9uPjxrZXl3b3Jkcz48a2V5d29yZD5BZG9sZXNjZW50PC9rZXl3b3JkPjxrZXl3b3JkPkFk
dWx0PC9rZXl3b3JkPjxrZXl3b3JkPkNoaWxkPC9rZXl3b3JkPjxrZXl3b3JkPkNoaWxkLCBQcmVz
Y2hvb2w8L2tleXdvcmQ+PGtleXdvcmQ+KkVuZG9zY29weSwgR2FzdHJvaW50ZXN0aW5hbC9hZHZl
cnNlIGVmZmVjdHMvbWV0aG9kczwva2V5d29yZD48a2V5d29yZD5GZW1hbGU8L2tleXdvcmQ+PGtl
eXdvcmQ+R2FzdHJvaW50ZXN0aW5hbCBEaXNlYXNlcy8qZGlhZ25vc2lzL2V0aW9sb2d5PC9rZXl3
b3JkPjxrZXl3b3JkPkdyYWZ0IHZzIEhvc3QgRGlzZWFzZS8qZGlhZ25vc2lzL2V0aW9sb2d5PC9r
ZXl3b3JkPjxrZXl3b3JkPipIZW1hdG9wb2lldGljIFN0ZW0gQ2VsbCBUcmFuc3BsYW50YXRpb24v
YWR2ZXJzZSBlZmZlY3RzPC9rZXl3b3JkPjxrZXl3b3JkPkh1bWFuczwva2V5d29yZD48a2V5d29y
ZD5JbmZhbnQ8L2tleXdvcmQ+PGtleXdvcmQ+TWFsZTwva2V5d29yZD48a2V5d29yZD5SZXRyb3Nw
ZWN0aXZlIFN0dWRpZXM8L2tleXdvcmQ+PC9rZXl3b3Jkcz48ZGF0ZXM+PHllYXI+MjAwNjwveWVh
cj48cHViLWRhdGVzPjxkYXRlPlNlcDwvZGF0ZT48L3B1Yi1kYXRlcz48L2RhdGVzPjxpc2JuPjAw
MTYtNTEwNyAoUHJpbnQpJiN4RDswMDE2LTUxMDcgKExpbmtpbmcpPC9pc2JuPjxhY2Nlc3Npb24t
bnVtPjE2OTIzNDg2PC9hY2Nlc3Npb24tbnVtPjx1cmxzPjxyZWxhdGVkLXVybHM+PHVybD5odHRw
Oi8vd3d3Lm5jYmkubmxtLm5paC5nb3YvcHVibWVkLzE2OTIzNDg2PC91cmw+PC9yZWxhdGVkLXVy
bHM+PC91cmxzPjxlbGVjdHJvbmljLXJlc291cmNlLW51bT4xMC4xMDE2L2ouZ2llLjIwMDUuMDgu
MDQwPC9lbGVjdHJvbmljLXJlc291cmNlLW51bT48bGFuZ3VhZ2U+ZW5nPC9sYW5ndWFnZT48L3Jl
Y29yZD48L0NpdGU+PC9FbmROb3RlPn==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PEVuZE5vdGU+PENpdGU+PEF1dGhvcj5DaHU8L0F1dGhvcj48WWVhcj4xOTgzPC9ZZWFyPjxSZWNO
dW0+NzY8L1JlY051bT48RGlzcGxheVRleHQ+KDE3LCAxOSwgMjQpPC9EaXNwbGF5VGV4dD48cmVj
b3JkPjxyZWMtbnVtYmVyPjc2PC9yZWMtbnVtYmVyPjxmb3JlaWduLWtleXM+PGtleSBhcHA9IkVO
IiBkYi1pZD0ieHc1cjl0cHdjZGRmcHJlZXh6bHZwYWY5d3I1cHJhdDJkdnYyIj43Njwva2V5Pjwv
Zm9yZWlnbi1rZXlzPjxyZWYtdHlwZSBuYW1lPSJKb3VybmFsIEFydGljbGUiPjE3PC9yZWYtdHlw
ZT48Y29udHJpYnV0b3JzPjxhdXRob3JzPjxhdXRob3I+Q2h1LCBELiBaLjwvYXV0aG9yPjxhdXRo
b3I+U2hpdnNoYW5rZXIsIEsuPC9hdXRob3I+PGF1dGhvcj5TdHJvZWhsZWluLCBKLiBSLjwvYXV0
aG9yPjxhdXRob3I+TmVsc29uLCBSLiBTLjwvYXV0aG9yPjwvYXV0aG9ycz48L2NvbnRyaWJ1dG9y
cz48dGl0bGVzPjx0aXRsZT5UaHJvbWJvY3l0b3BlbmlhIGFuZCBnYXN0cm9pbnRlc3RpbmFsIGhl
bW9ycmhhZ2UgaW4gdGhlIGNhbmNlciBwYXRpZW50OiBwcmV2YWxlbmNlIG9mIHVubWFza2VkIGxl
c2lvbnM8L3RpdGxlPjxzZWNvbmRhcnktdGl0bGU+R2FzdHJvaW50ZXN0IEVuZG9zYzwvc2Vjb25k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YWx0LXBlcmlvZGljYWw+PHBhZ2VzPjI2OS03MjwvcGFnZXM+PHZvbHVtZT4yOTwvdm9sdW1lPjxu
dW1iZXI+NDwvbnVtYmVyPjxlZGl0aW9uPjE5ODMvMTEvMDE8L2VkaXRpb24+PGtleXdvcmRzPjxr
ZXl3b3JkPkVuZG9zY29weTwva2V5d29yZD48a2V5d29yZD5GaWJlciBPcHRpYyBUZWNobm9sb2d5
PC9rZXl3b3JkPjxrZXl3b3JkPkdhc3Ryb2ludGVzdGluYWwgRGlzZWFzZXMvZGlhZ25vc2lzL2V0
aW9sb2d5PC9rZXl3b3JkPjxrZXl3b3JkPkdhc3Ryb2ludGVzdGluYWwgSGVtb3JyaGFnZS9kaWFn
bm9zaXMvKmV0aW9sb2d5PC9rZXl3b3JkPjxrZXl3b3JkPkh1bWFuczwva2V5d29yZD48a2V5d29y
ZD5OZW9wbGFzbXMvKmNvbXBsaWNhdGlvbnM8L2tleXdvcmQ+PGtleXdvcmQ+UGxhdGVsZXQgQ291
bnQ8L2tleXdvcmQ+PGtleXdvcmQ+VGhyb21ib2N5dG9wZW5pYS8qZXRpb2xvZ3k8L2tleXdvcmQ+
PC9rZXl3b3Jkcz48ZGF0ZXM+PHllYXI+MTk4MzwveWVhcj48cHViLWRhdGVzPjxkYXRlPk5vdjwv
ZGF0ZT48L3B1Yi1kYXRlcz48L2RhdGVzPjxpc2JuPjAwMTYtNTEwNyAoUHJpbnQpJiN4RDswMDE2
LTUxMDcgKExpbmtpbmcpPC9pc2JuPjxhY2Nlc3Npb24tbnVtPjY2MDU4OTM8L2FjY2Vzc2lvbi1u
dW0+PHVybHM+PHJlbGF0ZWQtdXJscz48dXJsPmh0dHA6Ly93d3cubmNiaS5ubG0ubmloLmdvdi9w
dWJtZWQvNjYwNTg5MzwvdXJsPjwvcmVsYXRlZC11cmxzPjwvdXJscz48bGFuZ3VhZ2U+ZW5nPC9s
YW5ndWFnZT48L3JlY29yZD48L0NpdGU+PENpdGU+PEF1dGhvcj5CdWRlcnVzPC9BdXRob3I+PFll
YXI+MjAxMjwvWWVhcj48UmVjTnVtPjc4PC9SZWNOdW0+PHJlY29yZD48cmVjLW51bWJlcj43ODwv
cmVjLW51bWJlcj48Zm9yZWlnbi1rZXlzPjxrZXkgYXBwPSJFTiIgZGItaWQ9Inh3NXI5dHB3Y2Rk
ZnByZWV4emx2cGFmOXdyNXByYXQyZHZ2MiI+Nzg8L2tleT48L2ZvcmVpZ24ta2V5cz48cmVmLXR5
cGUgbmFtZT0iSm91cm5hbCBBcnRpY2xlIj4xNzwvcmVmLXR5cGU+PGNvbnRyaWJ1dG9ycz48YXV0
aG9ycz48YXV0aG9yPkJ1ZGVydXMsIFMuPC9hdXRob3I+PGF1dGhvcj5Tb25kZXJrb3R0ZXIsIEgu
PC9hdXRob3I+PGF1dGhvcj5GbGVpc2NoaGFjaywgRy48L2F1dGhvcj48YXV0aG9yPkxlbnR6ZSwg
TS4gSi48L2F1dGhvcj48L2F1dGhvcnM+PC9jb250cmlidXRvcnM+PGF1dGgtYWRkcmVzcz5EZXBh
cnRtZW50IG9mIFBlZGlhdHJpY3MsIFN0Li1NYXJpZW4tSG9zcGl0YWwsIEJvbm4sIEdlcm1hbnku
IHMuYnVkZXJ1c0B3ZWIuZGU8L2F1dGgtYWRkcmVzcz48dGl0bGVzPjx0aXRsZT5EaWFnbm9zdGlj
IGFuZCB0aGVyYXBldXRpYyBlbmRvc2NvcHkgaW4gY2hpbGRyZW4gYW5kIGFkb2xlc2NlbnRzIHdp
dGggY2FuY2VyPC90aXRsZT48c2Vjb25kYXJ5LXRpdGxlPlBlZGlhdHIgSGVtYXRvbCBPbmNvbDwv
c2Vjb25kYXJ5LXRpdGxlPjxhbHQtdGl0bGU+UGVkaWF0cmljIGhlbWF0b2xvZ3kgYW5kIG9uY29s
b2d5PC9hbHQtdGl0bGU+PC90aXRsZXM+PHBlcmlvZGljYWw+PGZ1bGwtdGl0bGU+UGVkaWF0ciBI
ZW1hdG9sIE9uY29sPC9mdWxsLXRpdGxlPjxhYmJyLTE+UGVkaWF0cmljIGhlbWF0b2xvZ3kgYW5k
IG9uY29sb2d5PC9hYmJyLTE+PC9wZXJpb2RpY2FsPjxhbHQtcGVyaW9kaWNhbD48ZnVsbC10aXRs
ZT5QZWRpYXRyIEhlbWF0b2wgT25jb2w8L2Z1bGwtdGl0bGU+PGFiYnItMT5QZWRpYXRyaWMgaGVt
YXRvbG9neSBhbmQgb25jb2xvZ3k8L2FiYnItMT48L2FsdC1wZXJpb2RpY2FsPjxwYWdlcz40NTAt
NjA8L3BhZ2VzPjx2b2x1bWU+Mjk8L3ZvbHVtZT48bnVtYmVyPjU8L251bWJlcj48ZWRpdGlvbj4y
MDEyLzA1LzIzPC9lZGl0aW9uPjxrZXl3b3Jkcz48a2V5d29yZD5BZG9sZXNjZW50PC9rZXl3b3Jk
PjxrZXl3b3JkPkFkdWx0PC9rZXl3b3JkPjxrZXl3b3JkPkJpb3BzeTwva2V5d29yZD48a2V5d29y
ZD5DaGlsZDwva2V5d29yZD48a2V5d29yZD5DaGlsZCwgUHJlc2Nob29sPC9rZXl3b3JkPjxrZXl3
b3JkPkRpZ2VzdGl2ZSBTeXN0ZW0gRGlzZWFzZXMvKnBhdGhvbG9neTwva2V5d29yZD48a2V5d29y
ZD5FbmRvc2NvcHksIERpZ2VzdGl2ZSBTeXN0ZW0vYWR2ZXJzZSBlZmZlY3RzLyptZXRob2RzPC9r
ZXl3b3JkPjxrZXl3b3JkPkZlbWFsZTwva2V5d29yZD48a2V5d29yZD5IdW1hbnM8L2tleXdvcmQ+
PGtleXdvcmQ+SW5mYW50PC9rZXl3b3JkPjxrZXl3b3JkPk1hbGU8L2tleXdvcmQ+PGtleXdvcmQ+
TmVvcGxhc21zLypwYXRob2xvZ3k8L2tleXdvcmQ+PGtleXdvcmQ+UmV0cm9zcGVjdGl2ZSBTdHVk
aWVzPC9rZXl3b3JkPjwva2V5d29yZHM+PGRhdGVzPjx5ZWFyPjIwMTI8L3llYXI+PHB1Yi1kYXRl
cz48ZGF0ZT5BdWc8L2RhdGU+PC9wdWItZGF0ZXM+PC9kYXRlcz48aXNibj4xNTIxLTA2NjkgKEVs
ZWN0cm9uaWMpJiN4RDswODg4LTAwMTggKExpbmtpbmcpPC9pc2JuPjxhY2Nlc3Npb24tbnVtPjIy
NjEyMjU5PC9hY2Nlc3Npb24tbnVtPjx1cmxzPjxyZWxhdGVkLXVybHM+PHVybD5odHRwOi8vd3d3
Lm5jYmkubmxtLm5paC5nb3YvcHVibWVkLzIyNjEyMjU5PC91cmw+PC9yZWxhdGVkLXVybHM+PC91
cmxzPjxlbGVjdHJvbmljLXJlc291cmNlLW51bT4xMC4zMTA5LzA4ODgwMDE4LjIwMTIuNjc4NTY4
PC9lbGVjdHJvbmljLXJlc291cmNlLW51bT48bGFuZ3VhZ2U+ZW5nPC9sYW5ndWFnZT48L3JlY29y
ZD48L0NpdGU+PENpdGU+PEF1dGhvcj5LaGFuPC9BdXRob3I+PFllYXI+MjAwNjwvWWVhcj48UmVj
TnVtPjEwNTwvUmVjTnVtPjxyZWNvcmQ+PHJlYy1udW1iZXI+MTA1PC9yZWMtbnVtYmVyPjxmb3Jl
aWduLWtleXM+PGtleSBhcHA9IkVOIiBkYi1pZD0ieHc1cjl0cHdjZGRmcHJlZXh6bHZwYWY5d3I1
cHJhdDJkdnYyIj4xMDU8L2tleT48L2ZvcmVpZ24ta2V5cz48cmVmLXR5cGUgbmFtZT0iSm91cm5h
bCBBcnRpY2xlIj4xNzwvcmVmLXR5cGU+PGNvbnRyaWJ1dG9ycz48YXV0aG9ycz48YXV0aG9yPkto
YW4sIEsuPC9hdXRob3I+PGF1dGhvcj5TY2h3YXJ6ZW5iZXJnLCBTLiBKLjwvYXV0aG9yPjxhdXRo
b3I+U2hhcnAsIEguPC9hdXRob3I+PGF1dGhvcj5KZXNzdXJ1biwgSi48L2F1dGhvcj48YXV0aG9y
Pkd1bGJhaGNlLCBILiBFLjwvYXV0aG9yPjxhdXRob3I+RGVmb3IsIFQuPC9hdXRob3I+PGF1dGhv
cj5OYWdhcmFqYW4sIFIuPC9hdXRob3I+PC9hdXRob3JzPjwvY29udHJpYnV0b3JzPjxhdXRoLWFk
ZHJlc3M+RGVwYXJ0bWVudCBvZiBQZWRpYXRyaWNzLCBEaXZpc2lvbiBvZiBQZWRpYXRyaWMgR2Fz
dHJvZW50ZXJvbG9neSwgVW5pdmVyc2l0eSBvZiBNaW5uZXNvdGEsIE1pbm5lYXBvbGlzLCBNaW5u
ZXNvdGEgNTU0NTUsIFVTQS48L2F1dGgtYWRkcmVzcz48dGl0bGVzPjx0aXRsZT5EaWFnbm9zdGlj
IGVuZG9zY29weSBpbiBjaGlsZHJlbiBhZnRlciBoZW1hdG9wb2lldGljIHN0ZW0gY2VsbCB0cmFu
c3BsYW50YXRpb248L3RpdGxlPjxzZWNvbmRhcnktdGl0bGU+R2FzdHJvaW50ZXN0IEVuZG9zYzwv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ci0xPjwvYWx0LXBlcmlvZGljYWw+PHBhZ2VzPjM3OS04NTsgcXVpeiAzODktOTI8L3BhZ2VzPjx2
b2x1bWU+NjQ8L3ZvbHVtZT48bnVtYmVyPjM8L251bWJlcj48ZWRpdGlvbj4yMDA2LzA4LzIzPC9l
ZGl0aW9uPjxrZXl3b3Jkcz48a2V5d29yZD5BZG9sZXNjZW50PC9rZXl3b3JkPjxrZXl3b3JkPkFk
dWx0PC9rZXl3b3JkPjxrZXl3b3JkPkNoaWxkPC9rZXl3b3JkPjxrZXl3b3JkPkNoaWxkLCBQcmVz
Y2hvb2w8L2tleXdvcmQ+PGtleXdvcmQ+KkVuZG9zY29weSwgR2FzdHJvaW50ZXN0aW5hbC9hZHZl
cnNlIGVmZmVjdHMvbWV0aG9kczwva2V5d29yZD48a2V5d29yZD5GZW1hbGU8L2tleXdvcmQ+PGtl
eXdvcmQ+R2FzdHJvaW50ZXN0aW5hbCBEaXNlYXNlcy8qZGlhZ25vc2lzL2V0aW9sb2d5PC9rZXl3
b3JkPjxrZXl3b3JkPkdyYWZ0IHZzIEhvc3QgRGlzZWFzZS8qZGlhZ25vc2lzL2V0aW9sb2d5PC9r
ZXl3b3JkPjxrZXl3b3JkPipIZW1hdG9wb2lldGljIFN0ZW0gQ2VsbCBUcmFuc3BsYW50YXRpb24v
YWR2ZXJzZSBlZmZlY3RzPC9rZXl3b3JkPjxrZXl3b3JkPkh1bWFuczwva2V5d29yZD48a2V5d29y
ZD5JbmZhbnQ8L2tleXdvcmQ+PGtleXdvcmQ+TWFsZTwva2V5d29yZD48a2V5d29yZD5SZXRyb3Nw
ZWN0aXZlIFN0dWRpZXM8L2tleXdvcmQ+PC9rZXl3b3Jkcz48ZGF0ZXM+PHllYXI+MjAwNjwveWVh
cj48cHViLWRhdGVzPjxkYXRlPlNlcDwvZGF0ZT48L3B1Yi1kYXRlcz48L2RhdGVzPjxpc2JuPjAw
MTYtNTEwNyAoUHJpbnQpJiN4RDswMDE2LTUxMDcgKExpbmtpbmcpPC9pc2JuPjxhY2Nlc3Npb24t
bnVtPjE2OTIzNDg2PC9hY2Nlc3Npb24tbnVtPjx1cmxzPjxyZWxhdGVkLXVybHM+PHVybD5odHRw
Oi8vd3d3Lm5jYmkubmxtLm5paC5nb3YvcHVibWVkLzE2OTIzNDg2PC91cmw+PC9yZWxhdGVkLXVy
bHM+PC91cmxzPjxlbGVjdHJvbmljLXJlc291cmNlLW51bT4xMC4xMDE2L2ouZ2llLjIwMDUuMDgu
MDQwPC9lbGVjdHJvbmljLXJlc291cmNlLW51bT48bGFuZ3VhZ2U+ZW5nPC9sYW5ndWFnZT48L3Jl
Y29yZD48L0NpdGU+PC9FbmROb3RlPn==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FF7A0E" w:rsidRPr="00054D40">
        <w:rPr>
          <w:rFonts w:ascii="Book Antiqua" w:hAnsi="Book Antiqua" w:cs="Times New Roman"/>
          <w:sz w:val="24"/>
          <w:szCs w:val="24"/>
          <w:vertAlign w:val="superscript"/>
        </w:rPr>
      </w:r>
      <w:r w:rsidR="00FF7A0E"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17" w:tooltip="Chu, 1983 #76" w:history="1">
        <w:r w:rsidR="00EB6DE0" w:rsidRPr="00054D40">
          <w:rPr>
            <w:rFonts w:ascii="Book Antiqua" w:hAnsi="Book Antiqua" w:cs="Times New Roman"/>
            <w:noProof/>
            <w:sz w:val="24"/>
            <w:szCs w:val="24"/>
            <w:vertAlign w:val="superscript"/>
          </w:rPr>
          <w:t>1</w:t>
        </w:r>
        <w:r w:rsidR="00D02DA7" w:rsidRPr="00054D40">
          <w:rPr>
            <w:rFonts w:ascii="Book Antiqua" w:hAnsi="Book Antiqua" w:cs="Times New Roman"/>
            <w:noProof/>
            <w:sz w:val="24"/>
            <w:szCs w:val="24"/>
            <w:vertAlign w:val="superscript"/>
          </w:rPr>
          <w:t>7</w:t>
        </w:r>
      </w:hyperlink>
      <w:r w:rsidR="009465FC">
        <w:rPr>
          <w:rFonts w:ascii="Book Antiqua" w:hAnsi="Book Antiqua" w:cs="Times New Roman"/>
          <w:noProof/>
          <w:sz w:val="24"/>
          <w:szCs w:val="24"/>
          <w:vertAlign w:val="superscript"/>
        </w:rPr>
        <w:t>,</w:t>
      </w:r>
      <w:hyperlink w:anchor="_ENREF_19" w:tooltip="Buderus, 2012 #78" w:history="1">
        <w:r w:rsidR="00D02DA7" w:rsidRPr="00054D40">
          <w:rPr>
            <w:rFonts w:ascii="Book Antiqua" w:hAnsi="Book Antiqua" w:cs="Times New Roman"/>
            <w:noProof/>
            <w:sz w:val="24"/>
            <w:szCs w:val="24"/>
            <w:vertAlign w:val="superscript"/>
          </w:rPr>
          <w:t>19</w:t>
        </w:r>
      </w:hyperlink>
      <w:r w:rsidR="009465FC">
        <w:rPr>
          <w:rFonts w:ascii="Book Antiqua" w:hAnsi="Book Antiqua" w:cs="Times New Roman"/>
          <w:noProof/>
          <w:sz w:val="24"/>
          <w:szCs w:val="24"/>
          <w:vertAlign w:val="superscript"/>
        </w:rPr>
        <w:t>,</w:t>
      </w:r>
      <w:hyperlink w:anchor="_ENREF_24" w:tooltip="Khan, 2006 #105"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4</w:t>
        </w:r>
      </w:hyperlink>
      <w:r w:rsidR="00404E40" w:rsidRPr="00054D40">
        <w:rPr>
          <w:rFonts w:ascii="Book Antiqua" w:hAnsi="Book Antiqua" w:cs="Times New Roman"/>
          <w:noProof/>
          <w:sz w:val="24"/>
          <w:szCs w:val="24"/>
          <w:vertAlign w:val="superscript"/>
        </w:rPr>
        <w:t>]</w:t>
      </w:r>
      <w:r w:rsidR="00FF7A0E" w:rsidRPr="00054D40">
        <w:rPr>
          <w:rFonts w:ascii="Book Antiqua" w:hAnsi="Book Antiqua" w:cs="Times New Roman"/>
          <w:sz w:val="24"/>
          <w:szCs w:val="24"/>
          <w:vertAlign w:val="superscript"/>
        </w:rPr>
        <w:fldChar w:fldCharType="end"/>
      </w:r>
      <w:r w:rsidR="003821DB" w:rsidRPr="00054D40">
        <w:rPr>
          <w:rFonts w:ascii="Book Antiqua" w:hAnsi="Book Antiqua" w:cs="Times New Roman"/>
          <w:sz w:val="24"/>
          <w:szCs w:val="24"/>
        </w:rPr>
        <w:t>.</w:t>
      </w:r>
      <w:r w:rsidR="009465FC">
        <w:rPr>
          <w:rFonts w:ascii="Book Antiqua" w:hAnsi="Book Antiqua" w:cs="Times New Roman"/>
          <w:sz w:val="24"/>
          <w:szCs w:val="24"/>
        </w:rPr>
        <w:t xml:space="preserve"> </w:t>
      </w:r>
      <w:r w:rsidRPr="00054D40">
        <w:rPr>
          <w:rFonts w:ascii="Book Antiqua" w:hAnsi="Book Antiqua" w:cs="Times New Roman"/>
          <w:sz w:val="24"/>
          <w:szCs w:val="24"/>
        </w:rPr>
        <w:t>These precautions i</w:t>
      </w:r>
      <w:r w:rsidR="005B0415" w:rsidRPr="00054D40">
        <w:rPr>
          <w:rFonts w:ascii="Book Antiqua" w:hAnsi="Book Antiqua" w:cs="Times New Roman"/>
          <w:sz w:val="24"/>
          <w:szCs w:val="24"/>
        </w:rPr>
        <w:t>ncluded withholding biopsies if</w:t>
      </w:r>
      <w:r w:rsidR="009465FC">
        <w:rPr>
          <w:rFonts w:ascii="Book Antiqua" w:hAnsi="Book Antiqua" w:cs="Times New Roman"/>
          <w:sz w:val="24"/>
          <w:szCs w:val="24"/>
        </w:rPr>
        <w:t xml:space="preserve"> the count was less than 20</w:t>
      </w:r>
      <w:r w:rsidRPr="00054D40">
        <w:rPr>
          <w:rFonts w:ascii="Book Antiqua" w:hAnsi="Book Antiqua" w:cs="Times New Roman"/>
          <w:sz w:val="24"/>
          <w:szCs w:val="24"/>
        </w:rPr>
        <w:t>000 per cubic millimeter</w:t>
      </w:r>
      <w:r w:rsidR="003821DB" w:rsidRPr="00054D40">
        <w:rPr>
          <w:rFonts w:ascii="Book Antiqua" w:hAnsi="Book Antiqua" w:cs="Times New Roman"/>
          <w:sz w:val="24"/>
          <w:szCs w:val="24"/>
          <w:vertAlign w:val="superscript"/>
        </w:rPr>
        <w:fldChar w:fldCharType="begin"/>
      </w:r>
      <w:r w:rsidR="00991670" w:rsidRPr="00054D40">
        <w:rPr>
          <w:rFonts w:ascii="Book Antiqua" w:hAnsi="Book Antiqua" w:cs="Times New Roman"/>
          <w:sz w:val="24"/>
          <w:szCs w:val="24"/>
          <w:vertAlign w:val="superscript"/>
        </w:rPr>
        <w:instrText xml:space="preserve"> ADDIN EN.CITE &lt;EndNote&gt;&lt;Cite&gt;&lt;Author&gt;Chu&lt;/Author&gt;&lt;Year&gt;1983&lt;/Year&gt;&lt;RecNum&gt;76&lt;/RecNum&gt;&lt;DisplayText&gt;(17)&lt;/DisplayText&gt;&lt;record&gt;&lt;rec-number&gt;76&lt;/rec-number&gt;&lt;foreign-keys&gt;&lt;key app="EN" db-id="xw5r9tpwcddfpreexzlvpaf9wr5prat2dvv2"&gt;76&lt;/key&gt;&lt;/foreign-keys&gt;&lt;ref-type name="Journal Article"&gt;17&lt;/ref-type&gt;&lt;contributors&gt;&lt;authors&gt;&lt;author&gt;Chu, D. Z.&lt;/author&gt;&lt;author&gt;Shivshanker, K.&lt;/author&gt;&lt;author&gt;Stroehlein, J. R.&lt;/author&gt;&lt;author&gt;Nelson, R. S.&lt;/author&gt;&lt;/authors&gt;&lt;/contributors&gt;&lt;titles&gt;&lt;title&gt;Thrombocytopenia and gastrointestinal hemorrhage in the cancer patient: prevalence of unmasked lesions&lt;/title&gt;&lt;secondary-title&gt;Gastrointest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endoscopy&lt;/abbr-1&gt;&lt;/alt-periodical&gt;&lt;pages&gt;269-72&lt;/pages&gt;&lt;volume&gt;29&lt;/volume&gt;&lt;number&gt;4&lt;/number&gt;&lt;edition&gt;1983/11/01&lt;/edition&gt;&lt;keywords&gt;&lt;keyword&gt;Endoscopy&lt;/keyword&gt;&lt;keyword&gt;Fiber Optic Technology&lt;/keyword&gt;&lt;keyword&gt;Gastrointestinal Diseases/diagnosis/etiology&lt;/keyword&gt;&lt;keyword&gt;Gastrointestinal Hemorrhage/diagnosis/*etiology&lt;/keyword&gt;&lt;keyword&gt;Humans&lt;/keyword&gt;&lt;keyword&gt;Neoplasms/*complications&lt;/keyword&gt;&lt;keyword&gt;Platelet Count&lt;/keyword&gt;&lt;keyword&gt;Thrombocytopenia/*etiology&lt;/keyword&gt;&lt;/keywords&gt;&lt;dates&gt;&lt;year&gt;1983&lt;/year&gt;&lt;pub-dates&gt;&lt;date&gt;Nov&lt;/date&gt;&lt;/pub-dates&gt;&lt;/dates&gt;&lt;isbn&gt;0016-5107 (Print)&amp;#xD;0016-5107 (Linking)&lt;/isbn&gt;&lt;accession-num&gt;6605893&lt;/accession-num&gt;&lt;urls&gt;&lt;related-urls&gt;&lt;url&gt;http://www.ncbi.nlm.nih.gov/pubmed/6605893&lt;/url&gt;&lt;/related-urls&gt;&lt;/urls&gt;&lt;language&gt;eng&lt;/language&gt;&lt;/record&gt;&lt;/Cite&gt;&lt;/EndNote&gt;</w:instrText>
      </w:r>
      <w:r w:rsidR="003821DB"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17" w:tooltip="Chu, 1983 #76" w:history="1">
        <w:r w:rsidR="00EB6DE0" w:rsidRPr="00054D40">
          <w:rPr>
            <w:rFonts w:ascii="Book Antiqua" w:hAnsi="Book Antiqua" w:cs="Times New Roman"/>
            <w:noProof/>
            <w:sz w:val="24"/>
            <w:szCs w:val="24"/>
            <w:vertAlign w:val="superscript"/>
          </w:rPr>
          <w:t>1</w:t>
        </w:r>
        <w:r w:rsidR="00D02DA7" w:rsidRPr="00054D40">
          <w:rPr>
            <w:rFonts w:ascii="Book Antiqua" w:hAnsi="Book Antiqua" w:cs="Times New Roman"/>
            <w:noProof/>
            <w:sz w:val="24"/>
            <w:szCs w:val="24"/>
            <w:vertAlign w:val="superscript"/>
          </w:rPr>
          <w:t>7</w:t>
        </w:r>
      </w:hyperlink>
      <w:r w:rsidR="00404E40" w:rsidRPr="00054D40">
        <w:rPr>
          <w:rFonts w:ascii="Book Antiqua" w:hAnsi="Book Antiqua" w:cs="Times New Roman"/>
          <w:noProof/>
          <w:sz w:val="24"/>
          <w:szCs w:val="24"/>
          <w:vertAlign w:val="superscript"/>
        </w:rPr>
        <w:t>]</w:t>
      </w:r>
      <w:r w:rsidR="003821DB" w:rsidRPr="00054D40">
        <w:rPr>
          <w:rFonts w:ascii="Book Antiqua" w:hAnsi="Book Antiqua" w:cs="Times New Roman"/>
          <w:sz w:val="24"/>
          <w:szCs w:val="24"/>
          <w:vertAlign w:val="superscript"/>
        </w:rPr>
        <w:fldChar w:fldCharType="end"/>
      </w:r>
      <w:r w:rsidRPr="00054D40">
        <w:rPr>
          <w:rFonts w:ascii="Book Antiqua" w:hAnsi="Book Antiqua" w:cs="Times New Roman"/>
          <w:sz w:val="24"/>
          <w:szCs w:val="24"/>
        </w:rPr>
        <w:t>,</w:t>
      </w:r>
      <w:r w:rsidR="009465FC">
        <w:rPr>
          <w:rFonts w:ascii="Book Antiqua" w:hAnsi="Book Antiqua" w:cs="Times New Roman"/>
          <w:sz w:val="24"/>
          <w:szCs w:val="24"/>
        </w:rPr>
        <w:t xml:space="preserve"> </w:t>
      </w:r>
      <w:r w:rsidRPr="00054D40">
        <w:rPr>
          <w:rFonts w:ascii="Book Antiqua" w:hAnsi="Book Antiqua" w:cs="Times New Roman"/>
          <w:sz w:val="24"/>
          <w:szCs w:val="24"/>
        </w:rPr>
        <w:t>withholding biopsie</w:t>
      </w:r>
      <w:r w:rsidR="009465FC">
        <w:rPr>
          <w:rFonts w:ascii="Book Antiqua" w:hAnsi="Book Antiqua" w:cs="Times New Roman"/>
          <w:sz w:val="24"/>
          <w:szCs w:val="24"/>
        </w:rPr>
        <w:t>s if the count was less than 30</w:t>
      </w:r>
      <w:r w:rsidRPr="00054D40">
        <w:rPr>
          <w:rFonts w:ascii="Book Antiqua" w:hAnsi="Book Antiqua" w:cs="Times New Roman"/>
          <w:sz w:val="24"/>
          <w:szCs w:val="24"/>
        </w:rPr>
        <w:t>000 per cubic millimeter</w:t>
      </w:r>
      <w:r w:rsidR="003821DB" w:rsidRPr="00054D40">
        <w:rPr>
          <w:rFonts w:ascii="Book Antiqua" w:hAnsi="Book Antiqua" w:cs="Times New Roman"/>
          <w:sz w:val="24"/>
          <w:szCs w:val="24"/>
          <w:vertAlign w:val="superscript"/>
        </w:rPr>
        <w:fldChar w:fldCharType="begin"/>
      </w:r>
      <w:r w:rsidR="00991670" w:rsidRPr="00054D40">
        <w:rPr>
          <w:rFonts w:ascii="Book Antiqua" w:hAnsi="Book Antiqua" w:cs="Times New Roman"/>
          <w:sz w:val="24"/>
          <w:szCs w:val="24"/>
          <w:vertAlign w:val="superscript"/>
        </w:rPr>
        <w:instrText xml:space="preserve"> ADDIN EN.CITE &lt;EndNote&gt;&lt;Cite&gt;&lt;Author&gt;Buderus&lt;/Author&gt;&lt;Year&gt;2012&lt;/Year&gt;&lt;RecNum&gt;78&lt;/RecNum&gt;&lt;DisplayText&gt;(19)&lt;/DisplayText&gt;&lt;record&gt;&lt;rec-number&gt;78&lt;/rec-number&gt;&lt;foreign-keys&gt;&lt;key app="EN" db-id="xw5r9tpwcddfpreexzlvpaf9wr5prat2dvv2"&gt;78&lt;/key&gt;&lt;/foreign-keys&gt;&lt;ref-type name="Journal Article"&gt;17&lt;/ref-type&gt;&lt;contributors&gt;&lt;authors&gt;&lt;author&gt;Buderus, S.&lt;/author&gt;&lt;author&gt;Sonderkotter, H.&lt;/author&gt;&lt;author&gt;Fleischhack, G.&lt;/author&gt;&lt;author&gt;Lentze, M. J.&lt;/author&gt;&lt;/authors&gt;&lt;/contributors&gt;&lt;auth-address&gt;Department of Pediatrics, St.-Marien-Hospital, Bonn, Germany. s.buderus@web.de&lt;/auth-address&gt;&lt;titles&gt;&lt;title&gt;Diagnostic and therapeutic endoscopy in children and adolescents with cancer&lt;/title&gt;&lt;secondary-title&gt;Pediatr Hematol Oncol&lt;/secondary-title&gt;&lt;alt-title&gt;Pediatric hematology and oncology&lt;/alt-title&gt;&lt;/titles&gt;&lt;periodical&gt;&lt;full-title&gt;Pediatr Hematol Oncol&lt;/full-title&gt;&lt;abbr-1&gt;Pediatric hematology and oncology&lt;/abbr-1&gt;&lt;/periodical&gt;&lt;alt-periodical&gt;&lt;full-title&gt;Pediatr Hematol Oncol&lt;/full-title&gt;&lt;abbr-1&gt;Pediatric hematology and oncology&lt;/abbr-1&gt;&lt;/alt-periodical&gt;&lt;pages&gt;450-60&lt;/pages&gt;&lt;volume&gt;29&lt;/volume&gt;&lt;number&gt;5&lt;/number&gt;&lt;edition&gt;2012/05/23&lt;/edition&gt;&lt;keywords&gt;&lt;keyword&gt;Adolescent&lt;/keyword&gt;&lt;keyword&gt;Adult&lt;/keyword&gt;&lt;keyword&gt;Biopsy&lt;/keyword&gt;&lt;keyword&gt;Child&lt;/keyword&gt;&lt;keyword&gt;Child, Preschool&lt;/keyword&gt;&lt;keyword&gt;Digestive System Diseases/*pathology&lt;/keyword&gt;&lt;keyword&gt;Endoscopy, Digestive System/adverse effects/*methods&lt;/keyword&gt;&lt;keyword&gt;Female&lt;/keyword&gt;&lt;keyword&gt;Humans&lt;/keyword&gt;&lt;keyword&gt;Infant&lt;/keyword&gt;&lt;keyword&gt;Male&lt;/keyword&gt;&lt;keyword&gt;Neoplasms/*pathology&lt;/keyword&gt;&lt;keyword&gt;Retrospective Studies&lt;/keyword&gt;&lt;/keywords&gt;&lt;dates&gt;&lt;year&gt;2012&lt;/year&gt;&lt;pub-dates&gt;&lt;date&gt;Aug&lt;/date&gt;&lt;/pub-dates&gt;&lt;/dates&gt;&lt;isbn&gt;1521-0669 (Electronic)&amp;#xD;0888-0018 (Linking)&lt;/isbn&gt;&lt;accession-num&gt;22612259&lt;/accession-num&gt;&lt;urls&gt;&lt;related-urls&gt;&lt;url&gt;http://www.ncbi.nlm.nih.gov/pubmed/22612259&lt;/url&gt;&lt;/related-urls&gt;&lt;/urls&gt;&lt;electronic-resource-num&gt;10.3109/08880018.2012.678568&lt;/electronic-resource-num&gt;&lt;language&gt;eng&lt;/language&gt;&lt;/record&gt;&lt;/Cite&gt;&lt;/EndNote&gt;</w:instrText>
      </w:r>
      <w:r w:rsidR="003821DB"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19" w:tooltip="Buderus, 2012 #78" w:history="1">
        <w:r w:rsidR="00D02DA7" w:rsidRPr="00054D40">
          <w:rPr>
            <w:rFonts w:ascii="Book Antiqua" w:hAnsi="Book Antiqua" w:cs="Times New Roman"/>
            <w:noProof/>
            <w:sz w:val="24"/>
            <w:szCs w:val="24"/>
            <w:vertAlign w:val="superscript"/>
          </w:rPr>
          <w:t>19</w:t>
        </w:r>
      </w:hyperlink>
      <w:r w:rsidR="00404E40" w:rsidRPr="00054D40">
        <w:rPr>
          <w:rFonts w:ascii="Book Antiqua" w:hAnsi="Book Antiqua" w:cs="Times New Roman"/>
          <w:noProof/>
          <w:sz w:val="24"/>
          <w:szCs w:val="24"/>
          <w:vertAlign w:val="superscript"/>
        </w:rPr>
        <w:t>]</w:t>
      </w:r>
      <w:r w:rsidR="003821DB" w:rsidRPr="00054D40">
        <w:rPr>
          <w:rFonts w:ascii="Book Antiqua" w:hAnsi="Book Antiqua" w:cs="Times New Roman"/>
          <w:sz w:val="24"/>
          <w:szCs w:val="24"/>
          <w:vertAlign w:val="superscript"/>
        </w:rPr>
        <w:fldChar w:fldCharType="end"/>
      </w:r>
      <w:r w:rsidRPr="00054D40">
        <w:rPr>
          <w:rFonts w:ascii="Book Antiqua" w:hAnsi="Book Antiqua" w:cs="Times New Roman"/>
          <w:sz w:val="24"/>
          <w:szCs w:val="24"/>
        </w:rPr>
        <w:t>, or avoiding duodenal biopsies if the risk of bleeding was estimated to be high, although a specific platelet coun</w:t>
      </w:r>
      <w:r w:rsidR="005B0415" w:rsidRPr="00054D40">
        <w:rPr>
          <w:rFonts w:ascii="Book Antiqua" w:hAnsi="Book Antiqua" w:cs="Times New Roman"/>
          <w:sz w:val="24"/>
          <w:szCs w:val="24"/>
        </w:rPr>
        <w:t>t was not mentioned</w:t>
      </w:r>
      <w:r w:rsidR="00964889" w:rsidRPr="00054D40">
        <w:rPr>
          <w:rFonts w:ascii="Book Antiqua" w:hAnsi="Book Antiqua" w:cs="Times New Roman"/>
          <w:sz w:val="24"/>
          <w:szCs w:val="24"/>
        </w:rPr>
        <w:t xml:space="preserve"> and four cases of duodenal hematoma, </w:t>
      </w:r>
      <w:r w:rsidR="00DF4503" w:rsidRPr="00054D40">
        <w:rPr>
          <w:rFonts w:ascii="Book Antiqua" w:hAnsi="Book Antiqua" w:cs="Times New Roman"/>
          <w:sz w:val="24"/>
          <w:szCs w:val="24"/>
        </w:rPr>
        <w:t>with one being associated with pancreatitis</w:t>
      </w:r>
      <w:r w:rsidR="00964889" w:rsidRPr="00054D40">
        <w:rPr>
          <w:rFonts w:ascii="Book Antiqua" w:hAnsi="Book Antiqua" w:cs="Times New Roman"/>
          <w:sz w:val="24"/>
          <w:szCs w:val="24"/>
        </w:rPr>
        <w:t>,</w:t>
      </w:r>
      <w:r w:rsidR="000D1B37" w:rsidRPr="00054D40">
        <w:rPr>
          <w:rFonts w:ascii="Book Antiqua" w:hAnsi="Book Antiqua" w:cs="Times New Roman"/>
          <w:sz w:val="24"/>
          <w:szCs w:val="24"/>
        </w:rPr>
        <w:t xml:space="preserve"> were still reported in this study</w:t>
      </w:r>
      <w:r w:rsidR="003821DB" w:rsidRPr="00054D40">
        <w:rPr>
          <w:rFonts w:ascii="Book Antiqua" w:hAnsi="Book Antiqua" w:cs="Times New Roman"/>
          <w:sz w:val="24"/>
          <w:szCs w:val="24"/>
          <w:vertAlign w:val="superscript"/>
        </w:rPr>
        <w:fldChar w:fldCharType="begin">
          <w:fldData xml:space="preserve">PEVuZE5vdGU+PENpdGU+PEF1dGhvcj5LaGFuPC9BdXRob3I+PFllYXI+MjAwNjwvWWVhcj48UmVj
TnVtPjEwNTwvUmVjTnVtPjxEaXNwbGF5VGV4dD4oMjQpPC9EaXNwbGF5VGV4dD48cmVjb3JkPjxy
ZWMtbnVtYmVyPjEwNTwvcmVjLW51bWJlcj48Zm9yZWlnbi1rZXlzPjxrZXkgYXBwPSJFTiIgZGIt
aWQ9Inh3NXI5dHB3Y2RkZnByZWV4emx2cGFmOXdyNXByYXQyZHZ2MiI+MTA1PC9rZXk+PC9mb3Jl
aWduLWtleXM+PHJlZi10eXBlIG5hbWU9IkpvdXJuYWwgQXJ0aWNsZSI+MTc8L3JlZi10eXBlPjxj
b250cmlidXRvcnM+PGF1dGhvcnM+PGF1dGhvcj5LaGFuLCBLLjwvYXV0aG9yPjxhdXRob3I+U2No
d2FyemVuYmVyZywgUy4gSi48L2F1dGhvcj48YXV0aG9yPlNoYXJwLCBILjwvYXV0aG9yPjxhdXRo
b3I+SmVzc3VydW4sIEouPC9hdXRob3I+PGF1dGhvcj5HdWxiYWhjZSwgSC4gRS48L2F1dGhvcj48
YXV0aG9yPkRlZm9yLCBULjwvYXV0aG9yPjxhdXRob3I+TmFnYXJhamFuLCBSLjwvYXV0aG9yPjwv
YXV0aG9ycz48L2NvbnRyaWJ1dG9ycz48YXV0aC1hZGRyZXNzPkRlcGFydG1lbnQgb2YgUGVkaWF0
cmljcywgRGl2aXNpb24gb2YgUGVkaWF0cmljIEdhc3Ryb2VudGVyb2xvZ3ksIFVuaXZlcnNpdHkg
b2YgTWlubmVzb3RhLCBNaW5uZWFwb2xpcywgTWlubmVzb3RhIDU1NDU1LCBVU0EuPC9hdXRoLWFk
ZHJlc3M+PHRpdGxlcz48dGl0bGU+RGlhZ25vc3RpYyBlbmRvc2NvcHkgaW4gY2hpbGRyZW4gYWZ0
ZXIgaGVtYXRvcG9pZXRpYyBzdGVtIGNlbGwgdHJhbnNwbGFudGF0aW9uPC90aXRsZT48c2Vjb25k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cz4zNzktODU7IHF1aXogMzg5LTkyPC9wYWdlcz48dm9sdW1lPjY0PC92b2x1bWU+PG51bWJlcj4z
PC9udW1iZXI+PGVkaXRpb24+MjAwNi8wOC8yMzwvZWRpdGlvbj48a2V5d29yZHM+PGtleXdvcmQ+
QWRvbGVzY2VudDwva2V5d29yZD48a2V5d29yZD5BZHVsdDwva2V5d29yZD48a2V5d29yZD5DaGls
ZDwva2V5d29yZD48a2V5d29yZD5DaGlsZCwgUHJlc2Nob29sPC9rZXl3b3JkPjxrZXl3b3JkPipF
bmRvc2NvcHksIEdhc3Ryb2ludGVzdGluYWwvYWR2ZXJzZSBlZmZlY3RzL21ldGhvZHM8L2tleXdv
cmQ+PGtleXdvcmQ+RmVtYWxlPC9rZXl3b3JkPjxrZXl3b3JkPkdhc3Ryb2ludGVzdGluYWwgRGlz
ZWFzZXMvKmRpYWdub3Npcy9ldGlvbG9neTwva2V5d29yZD48a2V5d29yZD5HcmFmdCB2cyBIb3N0
IERpc2Vhc2UvKmRpYWdub3Npcy9ldGlvbG9neTwva2V5d29yZD48a2V5d29yZD4qSGVtYXRvcG9p
ZXRpYyBTdGVtIENlbGwgVHJhbnNwbGFudGF0aW9uL2FkdmVyc2UgZWZmZWN0czwva2V5d29yZD48
a2V5d29yZD5IdW1hbnM8L2tleXdvcmQ+PGtleXdvcmQ+SW5mYW50PC9rZXl3b3JkPjxrZXl3b3Jk
Pk1hbGU8L2tleXdvcmQ+PGtleXdvcmQ+UmV0cm9zcGVjdGl2ZSBTdHVkaWVzPC9rZXl3b3JkPjwv
a2V5d29yZHM+PGRhdGVzPjx5ZWFyPjIwMDY8L3llYXI+PHB1Yi1kYXRlcz48ZGF0ZT5TZXA8L2Rh
dGU+PC9wdWItZGF0ZXM+PC9kYXRlcz48aXNibj4wMDE2LTUxMDcgKFByaW50KSYjeEQ7MDAxNi01
MTA3IChMaW5raW5nKTwvaXNibj48YWNjZXNzaW9uLW51bT4xNjkyMzQ4NjwvYWNjZXNzaW9uLW51
bT48dXJscz48cmVsYXRlZC11cmxzPjx1cmw+aHR0cDovL3d3dy5uY2JpLm5sbS5uaWguZ292L3B1
Ym1lZC8xNjkyMzQ4NjwvdXJsPjwvcmVsYXRlZC11cmxzPjwvdXJscz48ZWxlY3Ryb25pYy1yZXNv
dXJjZS1udW0+MTAuMTAxNi9qLmdpZS4yMDA1LjA4LjA0MDwvZWxlY3Ryb25pYy1yZXNvdXJjZS1u
dW0+PGxhbmd1YWdlPmVuZzwvbGFuZ3VhZ2U+PC9yZWNvcmQ+PC9DaXRlPjwvRW5kTm90ZT5=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PEVuZE5vdGU+PENpdGU+PEF1dGhvcj5LaGFuPC9BdXRob3I+PFllYXI+MjAwNjwvWWVhcj48UmVj
TnVtPjEwNTwvUmVjTnVtPjxEaXNwbGF5VGV4dD4oMjQpPC9EaXNwbGF5VGV4dD48cmVjb3JkPjxy
ZWMtbnVtYmVyPjEwNTwvcmVjLW51bWJlcj48Zm9yZWlnbi1rZXlzPjxrZXkgYXBwPSJFTiIgZGIt
aWQ9Inh3NXI5dHB3Y2RkZnByZWV4emx2cGFmOXdyNXByYXQyZHZ2MiI+MTA1PC9rZXk+PC9mb3Jl
aWduLWtleXM+PHJlZi10eXBlIG5hbWU9IkpvdXJuYWwgQXJ0aWNsZSI+MTc8L3JlZi10eXBlPjxj
b250cmlidXRvcnM+PGF1dGhvcnM+PGF1dGhvcj5LaGFuLCBLLjwvYXV0aG9yPjxhdXRob3I+U2No
d2FyemVuYmVyZywgUy4gSi48L2F1dGhvcj48YXV0aG9yPlNoYXJwLCBILjwvYXV0aG9yPjxhdXRo
b3I+SmVzc3VydW4sIEouPC9hdXRob3I+PGF1dGhvcj5HdWxiYWhjZSwgSC4gRS48L2F1dGhvcj48
YXV0aG9yPkRlZm9yLCBULjwvYXV0aG9yPjxhdXRob3I+TmFnYXJhamFuLCBSLjwvYXV0aG9yPjwv
YXV0aG9ycz48L2NvbnRyaWJ1dG9ycz48YXV0aC1hZGRyZXNzPkRlcGFydG1lbnQgb2YgUGVkaWF0
cmljcywgRGl2aXNpb24gb2YgUGVkaWF0cmljIEdhc3Ryb2VudGVyb2xvZ3ksIFVuaXZlcnNpdHkg
b2YgTWlubmVzb3RhLCBNaW5uZWFwb2xpcywgTWlubmVzb3RhIDU1NDU1LCBVU0EuPC9hdXRoLWFk
ZHJlc3M+PHRpdGxlcz48dGl0bGU+RGlhZ25vc3RpYyBlbmRvc2NvcHkgaW4gY2hpbGRyZW4gYWZ0
ZXIgaGVtYXRvcG9pZXRpYyBzdGVtIGNlbGwgdHJhbnNwbGFudGF0aW9uPC90aXRsZT48c2Vjb25k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cz4zNzktODU7IHF1aXogMzg5LTkyPC9wYWdlcz48dm9sdW1lPjY0PC92b2x1bWU+PG51bWJlcj4z
PC9udW1iZXI+PGVkaXRpb24+MjAwNi8wOC8yMzwvZWRpdGlvbj48a2V5d29yZHM+PGtleXdvcmQ+
QWRvbGVzY2VudDwva2V5d29yZD48a2V5d29yZD5BZHVsdDwva2V5d29yZD48a2V5d29yZD5DaGls
ZDwva2V5d29yZD48a2V5d29yZD5DaGlsZCwgUHJlc2Nob29sPC9rZXl3b3JkPjxrZXl3b3JkPipF
bmRvc2NvcHksIEdhc3Ryb2ludGVzdGluYWwvYWR2ZXJzZSBlZmZlY3RzL21ldGhvZHM8L2tleXdv
cmQ+PGtleXdvcmQ+RmVtYWxlPC9rZXl3b3JkPjxrZXl3b3JkPkdhc3Ryb2ludGVzdGluYWwgRGlz
ZWFzZXMvKmRpYWdub3Npcy9ldGlvbG9neTwva2V5d29yZD48a2V5d29yZD5HcmFmdCB2cyBIb3N0
IERpc2Vhc2UvKmRpYWdub3Npcy9ldGlvbG9neTwva2V5d29yZD48a2V5d29yZD4qSGVtYXRvcG9p
ZXRpYyBTdGVtIENlbGwgVHJhbnNwbGFudGF0aW9uL2FkdmVyc2UgZWZmZWN0czwva2V5d29yZD48
a2V5d29yZD5IdW1hbnM8L2tleXdvcmQ+PGtleXdvcmQ+SW5mYW50PC9rZXl3b3JkPjxrZXl3b3Jk
Pk1hbGU8L2tleXdvcmQ+PGtleXdvcmQ+UmV0cm9zcGVjdGl2ZSBTdHVkaWVzPC9rZXl3b3JkPjwv
a2V5d29yZHM+PGRhdGVzPjx5ZWFyPjIwMDY8L3llYXI+PHB1Yi1kYXRlcz48ZGF0ZT5TZXA8L2Rh
dGU+PC9wdWItZGF0ZXM+PC9kYXRlcz48aXNibj4wMDE2LTUxMDcgKFByaW50KSYjeEQ7MDAxNi01
MTA3IChMaW5raW5nKTwvaXNibj48YWNjZXNzaW9uLW51bT4xNjkyMzQ4NjwvYWNjZXNzaW9uLW51
bT48dXJscz48cmVsYXRlZC11cmxzPjx1cmw+aHR0cDovL3d3dy5uY2JpLm5sbS5uaWguZ292L3B1
Ym1lZC8xNjkyMzQ4NjwvdXJsPjwvcmVsYXRlZC11cmxzPjwvdXJscz48ZWxlY3Ryb25pYy1yZXNv
dXJjZS1udW0+MTAuMTAxNi9qLmdpZS4yMDA1LjA4LjA0MDwvZWxlY3Ryb25pYy1yZXNvdXJjZS1u
dW0+PGxhbmd1YWdlPmVuZzwvbGFuZ3VhZ2U+PC9yZWNvcmQ+PC9DaXRlPjwvRW5kTm90ZT5=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3821DB" w:rsidRPr="00054D40">
        <w:rPr>
          <w:rFonts w:ascii="Book Antiqua" w:hAnsi="Book Antiqua" w:cs="Times New Roman"/>
          <w:sz w:val="24"/>
          <w:szCs w:val="24"/>
          <w:vertAlign w:val="superscript"/>
        </w:rPr>
      </w:r>
      <w:r w:rsidR="003821DB"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24" w:tooltip="Khan, 2006 #105"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4</w:t>
        </w:r>
      </w:hyperlink>
      <w:r w:rsidR="00404E40" w:rsidRPr="00054D40">
        <w:rPr>
          <w:rFonts w:ascii="Book Antiqua" w:hAnsi="Book Antiqua" w:cs="Times New Roman"/>
          <w:noProof/>
          <w:sz w:val="24"/>
          <w:szCs w:val="24"/>
          <w:vertAlign w:val="superscript"/>
        </w:rPr>
        <w:t>]</w:t>
      </w:r>
      <w:r w:rsidR="003821DB" w:rsidRPr="00054D40">
        <w:rPr>
          <w:rFonts w:ascii="Book Antiqua" w:hAnsi="Book Antiqua" w:cs="Times New Roman"/>
          <w:sz w:val="24"/>
          <w:szCs w:val="24"/>
          <w:vertAlign w:val="superscript"/>
        </w:rPr>
        <w:fldChar w:fldCharType="end"/>
      </w:r>
      <w:r w:rsidR="006D187B" w:rsidRPr="00054D40">
        <w:rPr>
          <w:rFonts w:ascii="Book Antiqua" w:hAnsi="Book Antiqua" w:cs="Times New Roman"/>
          <w:sz w:val="24"/>
          <w:szCs w:val="24"/>
        </w:rPr>
        <w:t xml:space="preserve"> </w:t>
      </w:r>
      <w:r w:rsidR="005B0415" w:rsidRPr="00054D40">
        <w:rPr>
          <w:rFonts w:ascii="Book Antiqua" w:hAnsi="Book Antiqua" w:cs="Times New Roman"/>
          <w:sz w:val="24"/>
          <w:szCs w:val="24"/>
        </w:rPr>
        <w:t>(</w:t>
      </w:r>
      <w:r w:rsidRPr="00054D40">
        <w:rPr>
          <w:rFonts w:ascii="Book Antiqua" w:hAnsi="Book Antiqua" w:cs="Times New Roman"/>
          <w:sz w:val="24"/>
          <w:szCs w:val="24"/>
        </w:rPr>
        <w:t xml:space="preserve">Table </w:t>
      </w:r>
      <w:r w:rsidR="008B15AB" w:rsidRPr="00054D40">
        <w:rPr>
          <w:rFonts w:ascii="Book Antiqua" w:hAnsi="Book Antiqua" w:cs="Times New Roman"/>
          <w:sz w:val="24"/>
          <w:szCs w:val="24"/>
        </w:rPr>
        <w:t>3</w:t>
      </w:r>
      <w:r w:rsidRPr="00054D40">
        <w:rPr>
          <w:rFonts w:ascii="Book Antiqua" w:hAnsi="Book Antiqua" w:cs="Times New Roman"/>
          <w:sz w:val="24"/>
          <w:szCs w:val="24"/>
        </w:rPr>
        <w:t>)</w:t>
      </w:r>
      <w:r w:rsidR="005B0415" w:rsidRPr="00054D40">
        <w:rPr>
          <w:rFonts w:ascii="Book Antiqua" w:hAnsi="Book Antiqua" w:cs="Times New Roman"/>
          <w:sz w:val="24"/>
          <w:szCs w:val="24"/>
        </w:rPr>
        <w:t>.</w:t>
      </w:r>
    </w:p>
    <w:p w14:paraId="07D74FB8" w14:textId="77777777" w:rsidR="009465FC" w:rsidRDefault="009465FC" w:rsidP="0099525F">
      <w:pPr>
        <w:widowControl w:val="0"/>
        <w:adjustRightInd w:val="0"/>
        <w:snapToGrid w:val="0"/>
        <w:spacing w:after="0" w:line="360" w:lineRule="auto"/>
        <w:jc w:val="both"/>
        <w:rPr>
          <w:rFonts w:ascii="Book Antiqua" w:hAnsi="Book Antiqua" w:cs="Times New Roman"/>
          <w:b/>
          <w:sz w:val="24"/>
          <w:szCs w:val="24"/>
          <w:lang w:eastAsia="zh-CN"/>
        </w:rPr>
      </w:pPr>
    </w:p>
    <w:p w14:paraId="402CF166" w14:textId="77777777" w:rsidR="00251EB0" w:rsidRPr="009465FC" w:rsidRDefault="00251EB0" w:rsidP="0099525F">
      <w:pPr>
        <w:widowControl w:val="0"/>
        <w:adjustRightInd w:val="0"/>
        <w:snapToGrid w:val="0"/>
        <w:spacing w:after="0" w:line="360" w:lineRule="auto"/>
        <w:jc w:val="both"/>
        <w:rPr>
          <w:rFonts w:ascii="Book Antiqua" w:hAnsi="Book Antiqua" w:cs="Times New Roman"/>
          <w:b/>
          <w:i/>
          <w:sz w:val="24"/>
          <w:szCs w:val="24"/>
        </w:rPr>
      </w:pPr>
      <w:r w:rsidRPr="009465FC">
        <w:rPr>
          <w:rFonts w:ascii="Book Antiqua" w:hAnsi="Book Antiqua" w:cs="Times New Roman"/>
          <w:b/>
          <w:i/>
          <w:sz w:val="24"/>
          <w:szCs w:val="24"/>
        </w:rPr>
        <w:t xml:space="preserve">Bleeding adverse events </w:t>
      </w:r>
    </w:p>
    <w:p w14:paraId="1735B4D7" w14:textId="643AF36F" w:rsidR="00251EB0" w:rsidRPr="00054D40" w:rsidRDefault="00251EB0"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hAnsi="Book Antiqua" w:cs="Times New Roman"/>
          <w:sz w:val="24"/>
          <w:szCs w:val="24"/>
        </w:rPr>
        <w:t xml:space="preserve">Out of four studies with records of bleeding adverse events, two studies reported </w:t>
      </w:r>
      <w:r w:rsidR="005B0415" w:rsidRPr="00054D40">
        <w:rPr>
          <w:rFonts w:ascii="Book Antiqua" w:hAnsi="Book Antiqua" w:cs="Times New Roman"/>
          <w:sz w:val="24"/>
          <w:szCs w:val="24"/>
        </w:rPr>
        <w:t>b</w:t>
      </w:r>
      <w:r w:rsidRPr="00054D40">
        <w:rPr>
          <w:rFonts w:ascii="Book Antiqua" w:hAnsi="Book Antiqua" w:cs="Times New Roman"/>
          <w:sz w:val="24"/>
          <w:szCs w:val="24"/>
        </w:rPr>
        <w:t>leeding adverse events related to endoscopy</w:t>
      </w:r>
      <w:r w:rsidR="003821DB" w:rsidRPr="00054D40">
        <w:rPr>
          <w:rFonts w:ascii="Book Antiqua" w:hAnsi="Book Antiqua" w:cs="Times New Roman"/>
          <w:sz w:val="24"/>
          <w:szCs w:val="24"/>
          <w:vertAlign w:val="superscript"/>
        </w:rPr>
        <w:fldChar w:fldCharType="begin">
          <w:fldData xml:space="preserve">PEVuZE5vdGU+PENpdGU+PEF1dGhvcj5LaGFuPC9BdXRob3I+PFllYXI+MjAwNjwvWWVhcj48UmVj
TnVtPjEwNTwvUmVjTnVtPjxEaXNwbGF5VGV4dD4oMjAsIDI0KTwvRGlzcGxheVRleHQ+PHJlY29y
ZD48cmVjLW51bWJlcj4xMDU8L3JlYy1udW1iZXI+PGZvcmVpZ24ta2V5cz48a2V5IGFwcD0iRU4i
IGRiLWlkPSJ4dzVyOXRwd2NkZGZwcmVleHpsdnBhZjl3cjVwcmF0MmR2djIiPjEwNTwva2V5Pjwv
Zm9yZWlnbi1rZXlzPjxyZWYtdHlwZSBuYW1lPSJKb3VybmFsIEFydGljbGUiPjE3PC9yZWYtdHlw
ZT48Y29udHJpYnV0b3JzPjxhdXRob3JzPjxhdXRob3I+S2hhbiwgSy48L2F1dGhvcj48YXV0aG9y
PlNjaHdhcnplbmJlcmcsIFMuIEouPC9hdXRob3I+PGF1dGhvcj5TaGFycCwgSC48L2F1dGhvcj48
YXV0aG9yPkplc3N1cnVuLCBKLjwvYXV0aG9yPjxhdXRob3I+R3VsYmFoY2UsIEguIEUuPC9hdXRo
b3I+PGF1dGhvcj5EZWZvciwgVC48L2F1dGhvcj48YXV0aG9yPk5hZ2FyYWphbiwgUi48L2F1dGhv
cj48L2F1dGhvcnM+PC9jb250cmlidXRvcnM+PGF1dGgtYWRkcmVzcz5EZXBhcnRtZW50IG9mIFBl
ZGlhdHJpY3MsIERpdmlzaW9uIG9mIFBlZGlhdHJpYyBHYXN0cm9lbnRlcm9sb2d5LCBVbml2ZXJz
aXR5IG9mIE1pbm5lc290YSwgTWlubmVhcG9saXMsIE1pbm5lc290YSA1NTQ1NSwgVVNBLjwvYXV0
aC1hZGRyZXNzPjx0aXRsZXM+PHRpdGxlPkRpYWdub3N0aWMgZW5kb3Njb3B5IGluIGNoaWxkcmVu
IGFmdGVyIGhlbWF0b3BvaWV0aWMgc3RlbSBjZWxsIHRyYW5zcGxhbnRhdGlvbjwvdGl0bGU+PHNl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cGFnZXM+Mzc5LTg1OyBxdWl6IDM4OS05MjwvcGFnZXM+PHZvbHVtZT42NDwvdm9sdW1lPjxudW1i
ZXI+MzwvbnVtYmVyPjxlZGl0aW9uPjIwMDYvMDgvMjM8L2VkaXRpb24+PGtleXdvcmRzPjxrZXl3
b3JkPkFkb2xlc2NlbnQ8L2tleXdvcmQ+PGtleXdvcmQ+QWR1bHQ8L2tleXdvcmQ+PGtleXdvcmQ+
Q2hpbGQ8L2tleXdvcmQ+PGtleXdvcmQ+Q2hpbGQsIFByZXNjaG9vbDwva2V5d29yZD48a2V5d29y
ZD4qRW5kb3Njb3B5LCBHYXN0cm9pbnRlc3RpbmFsL2FkdmVyc2UgZWZmZWN0cy9tZXRob2RzPC9r
ZXl3b3JkPjxrZXl3b3JkPkZlbWFsZTwva2V5d29yZD48a2V5d29yZD5HYXN0cm9pbnRlc3RpbmFs
IERpc2Vhc2VzLypkaWFnbm9zaXMvZXRpb2xvZ3k8L2tleXdvcmQ+PGtleXdvcmQ+R3JhZnQgdnMg
SG9zdCBEaXNlYXNlLypkaWFnbm9zaXMvZXRpb2xvZ3k8L2tleXdvcmQ+PGtleXdvcmQ+KkhlbWF0
b3BvaWV0aWMgU3RlbSBDZWxsIFRyYW5zcGxhbnRhdGlvbi9hZHZlcnNlIGVmZmVjdHM8L2tleXdv
cmQ+PGtleXdvcmQ+SHVtYW5zPC9rZXl3b3JkPjxrZXl3b3JkPkluZmFudDwva2V5d29yZD48a2V5
d29yZD5NYWxlPC9rZXl3b3JkPjxrZXl3b3JkPlJldHJvc3BlY3RpdmUgU3R1ZGllczwva2V5d29y
ZD48L2tleXdvcmRzPjxkYXRlcz48eWVhcj4yMDA2PC95ZWFyPjxwdWItZGF0ZXM+PGRhdGU+U2Vw
PC9kYXRlPjwvcHViLWRhdGVzPjwvZGF0ZXM+PGlzYm4+MDAxNi01MTA3IChQcmludCkmI3hEOzAw
MTYtNTEwNyAoTGlua2luZyk8L2lzYm4+PGFjY2Vzc2lvbi1udW0+MTY5MjM0ODY8L2FjY2Vzc2lv
bi1udW0+PHVybHM+PHJlbGF0ZWQtdXJscz48dXJsPmh0dHA6Ly93d3cubmNiaS5ubG0ubmloLmdv
di9wdWJtZWQvMTY5MjM0ODY8L3VybD48L3JlbGF0ZWQtdXJscz48L3VybHM+PGVsZWN0cm9uaWMt
cmVzb3VyY2UtbnVtPjEwLjEwMTYvai5naWUuMjAwNS4wOC4wNDA8L2VsZWN0cm9uaWMtcmVzb3Vy
Y2UtbnVtPjxsYW5ndWFnZT5lbmc8L2xhbmd1YWdlPjwvcmVjb3JkPjwvQ2l0ZT48Q2l0ZT48QXV0
aG9yPkdvcnNjaGx1dGVyPC9BdXRob3I+PFllYXI+MjAwODwvWWVhcj48UmVjTnVtPjg0PC9SZWNO
dW0+PHJlY29yZD48cmVjLW51bWJlcj44NDwvcmVjLW51bWJlcj48Zm9yZWlnbi1rZXlzPjxrZXkg
YXBwPSJFTiIgZGItaWQ9Inh3NXI5dHB3Y2RkZnByZWV4emx2cGFmOXdyNXByYXQyZHZ2MiI+ODQ8
L2tleT48L2ZvcmVpZ24ta2V5cz48cmVmLXR5cGUgbmFtZT0iSm91cm5hbCBBcnRpY2xlIj4xNzwv
cmVmLXR5cGU+PGNvbnRyaWJ1dG9ycz48YXV0aG9ycz48YXV0aG9yPkdvcnNjaGx1dGVyLCBNLjwv
YXV0aG9yPjxhdXRob3I+U2NobWl0eiwgVi48L2F1dGhvcj48YXV0aG9yPk1leSwgVS48L2F1dGhv
cj48YXV0aG9yPkhhaG4tQXN0LCBDLjwvYXV0aG9yPjxhdXRob3I+U2NobWlkdC1Xb2xmLCBJLiBH
LjwvYXV0aG9yPjxhdXRob3I+U2F1ZXJicnVjaCwgVC48L2F1dGhvcj48L2F1dGhvcnM+PC9jb250
cmlidXRvcnM+PGF1dGgtYWRkcmVzcz5NZWRpemluaXNjaGUgS2xpbmlrIHVuZCBQb2xpa2xpbmlr
IEksIFVuaXZlcnNpdGF0c2tsaW5pa3VtIEJvbm4sIFNpZ211bmQtRnJldWQtU3RyLiAyNSwgQm9u
biwgR2VybWFueS4gZ29yc2NobHVldGVyQHVuaS1ib25uLmRlPC9hdXRoLWFkZHJlc3M+PHRpdGxl
cz48dGl0bGU+RW5kb3Njb3B5IGluIHBhdGllbnRzIHdpdGggYWN1dGUgbGV1a2FlbWlhIGFmdGVy
IGludGVuc2l2ZSBjaGVtb3RoZXJhcHk8L3RpdGxlPjxzZWNvbmRhcnktdGl0bGU+TGV1ayBSZXM8
L3NlY29uZGFyeS10aXRsZT48YWx0LXRpdGxlPkxldWtlbWlhIHJlc2VhcmNoPC9hbHQtdGl0bGU+
PC90aXRsZXM+PHBlcmlvZGljYWw+PGZ1bGwtdGl0bGU+TGV1ayBSZXM8L2Z1bGwtdGl0bGU+PGFi
YnItMT5MZXVrZW1pYSByZXNlYXJjaDwvYWJici0xPjwvcGVyaW9kaWNhbD48YWx0LXBlcmlvZGlj
YWw+PGZ1bGwtdGl0bGU+TGV1ayBSZXM8L2Z1bGwtdGl0bGU+PGFiYnItMT5MZXVrZW1pYSByZXNl
YXJjaDwvYWJici0xPjwvYWx0LXBlcmlvZGljYWw+PHBhZ2VzPjE1MTAtNzwvcGFnZXM+PHZvbHVt
ZT4zMjwvdm9sdW1lPjxudW1iZXI+MTA8L251bWJlcj48ZWRpdGlvbj4yMDA4LzA1LzIzPC9lZGl0
aW9uPjxrZXl3b3Jkcz48a2V5d29yZD5BY3V0ZSBEaXNlYXNlPC9rZXl3b3JkPjxrZXl3b3JkPkFn
ZWQ8L2tleXdvcmQ+PGtleXdvcmQ+KkNob2xhbmdpb3BhbmNyZWF0b2dyYXBoeSwgRW5kb3Njb3Bp
YyBSZXRyb2dyYWRlL2FkdmVyc2UgZWZmZWN0czwva2V5d29yZD48a2V5d29yZD4qRW5kb3Njb3B5
LCBHYXN0cm9pbnRlc3RpbmFsL2FkdmVyc2UgZWZmZWN0cy9tb3J0YWxpdHk8L2tleXdvcmQ+PGtl
eXdvcmQ+R2FzdHJvaW50ZXN0aW5hbCBEaXNlYXNlcy8qZXBpZGVtaW9sb2d5L2V0aW9sb2d5L3Bh
dGhvbG9neTwva2V5d29yZD48a2V5d29yZD5HYXN0cm9pbnRlc3RpbmFsIEhlbW9ycmhhZ2UvZXBp
ZGVtaW9sb2d5L2V0aW9sb2d5PC9rZXl3b3JkPjxrZXl3b3JkPkh1bWFuczwva2V5d29yZD48a2V5
d29yZD5MZXVrZW1pYS8qY29tcGxpY2F0aW9ucy8qZHJ1ZyB0aGVyYXB5PC9rZXl3b3JkPjxrZXl3
b3JkPk1hbGU8L2tleXdvcmQ+PGtleXdvcmQ+TWlkZGxlIEFnZWQ8L2tleXdvcmQ+PC9rZXl3b3Jk
cz48ZGF0ZXM+PHllYXI+MjAwODwveWVhcj48cHViLWRhdGVzPjxkYXRlPk9jdDwvZGF0ZT48L3B1
Yi1kYXRlcz48L2RhdGVzPjxpc2JuPjAxNDUtMjEyNiAoUHJpbnQpJiN4RDswMTQ1LTIxMjYgKExp
bmtpbmcpPC9pc2JuPjxhY2Nlc3Npb24tbnVtPjE4NDk1MjQzPC9hY2Nlc3Npb24tbnVtPjx3b3Jr
LXR5cGU+UmVzZWFyY2ggU3VwcG9ydCwgTm9uLVUuUy4gR292JmFwb3M7dDwvd29yay10eXBlPjx1
cmxzPjxyZWxhdGVkLXVybHM+PHVybD5odHRwOi8vd3d3Lm5jYmkubmxtLm5paC5nb3YvcHVibWVk
LzE4NDk1MjQzPC91cmw+PC9yZWxhdGVkLXVybHM+PC91cmxzPjxlbGVjdHJvbmljLXJlc291cmNl
LW51bT4xMC4xMDE2L2oubGV1a3Jlcy4yMDA4LjAzLjAxNjwvZWxlY3Ryb25pYy1yZXNvdXJjZS1u
dW0+PGxhbmd1YWdlPmVuZzwvbGFuZ3VhZ2U+PC9yZWNvcmQ+PC9DaXRlPjwvRW5kTm90ZT5=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PEVuZE5vdGU+PENpdGU+PEF1dGhvcj5LaGFuPC9BdXRob3I+PFllYXI+MjAwNjwvWWVhcj48UmVj
TnVtPjEwNTwvUmVjTnVtPjxEaXNwbGF5VGV4dD4oMjAsIDI0KTwvRGlzcGxheVRleHQ+PHJlY29y
ZD48cmVjLW51bWJlcj4xMDU8L3JlYy1udW1iZXI+PGZvcmVpZ24ta2V5cz48a2V5IGFwcD0iRU4i
IGRiLWlkPSJ4dzVyOXRwd2NkZGZwcmVleHpsdnBhZjl3cjVwcmF0MmR2djIiPjEwNTwva2V5Pjwv
Zm9yZWlnbi1rZXlzPjxyZWYtdHlwZSBuYW1lPSJKb3VybmFsIEFydGljbGUiPjE3PC9yZWYtdHlw
ZT48Y29udHJpYnV0b3JzPjxhdXRob3JzPjxhdXRob3I+S2hhbiwgSy48L2F1dGhvcj48YXV0aG9y
PlNjaHdhcnplbmJlcmcsIFMuIEouPC9hdXRob3I+PGF1dGhvcj5TaGFycCwgSC48L2F1dGhvcj48
YXV0aG9yPkplc3N1cnVuLCBKLjwvYXV0aG9yPjxhdXRob3I+R3VsYmFoY2UsIEguIEUuPC9hdXRo
b3I+PGF1dGhvcj5EZWZvciwgVC48L2F1dGhvcj48YXV0aG9yPk5hZ2FyYWphbiwgUi48L2F1dGhv
cj48L2F1dGhvcnM+PC9jb250cmlidXRvcnM+PGF1dGgtYWRkcmVzcz5EZXBhcnRtZW50IG9mIFBl
ZGlhdHJpY3MsIERpdmlzaW9uIG9mIFBlZGlhdHJpYyBHYXN0cm9lbnRlcm9sb2d5LCBVbml2ZXJz
aXR5IG9mIE1pbm5lc290YSwgTWlubmVhcG9saXMsIE1pbm5lc290YSA1NTQ1NSwgVVNBLjwvYXV0
aC1hZGRyZXNzPjx0aXRsZXM+PHRpdGxlPkRpYWdub3N0aWMgZW5kb3Njb3B5IGluIGNoaWxkcmVu
IGFmdGVyIGhlbWF0b3BvaWV0aWMgc3RlbSBjZWxsIHRyYW5zcGxhbnRhdGlvbjwvdGl0bGU+PHNl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cGFnZXM+Mzc5LTg1OyBxdWl6IDM4OS05MjwvcGFnZXM+PHZvbHVtZT42NDwvdm9sdW1lPjxudW1i
ZXI+MzwvbnVtYmVyPjxlZGl0aW9uPjIwMDYvMDgvMjM8L2VkaXRpb24+PGtleXdvcmRzPjxrZXl3
b3JkPkFkb2xlc2NlbnQ8L2tleXdvcmQ+PGtleXdvcmQ+QWR1bHQ8L2tleXdvcmQ+PGtleXdvcmQ+
Q2hpbGQ8L2tleXdvcmQ+PGtleXdvcmQ+Q2hpbGQsIFByZXNjaG9vbDwva2V5d29yZD48a2V5d29y
ZD4qRW5kb3Njb3B5LCBHYXN0cm9pbnRlc3RpbmFsL2FkdmVyc2UgZWZmZWN0cy9tZXRob2RzPC9r
ZXl3b3JkPjxrZXl3b3JkPkZlbWFsZTwva2V5d29yZD48a2V5d29yZD5HYXN0cm9pbnRlc3RpbmFs
IERpc2Vhc2VzLypkaWFnbm9zaXMvZXRpb2xvZ3k8L2tleXdvcmQ+PGtleXdvcmQ+R3JhZnQgdnMg
SG9zdCBEaXNlYXNlLypkaWFnbm9zaXMvZXRpb2xvZ3k8L2tleXdvcmQ+PGtleXdvcmQ+KkhlbWF0
b3BvaWV0aWMgU3RlbSBDZWxsIFRyYW5zcGxhbnRhdGlvbi9hZHZlcnNlIGVmZmVjdHM8L2tleXdv
cmQ+PGtleXdvcmQ+SHVtYW5zPC9rZXl3b3JkPjxrZXl3b3JkPkluZmFudDwva2V5d29yZD48a2V5
d29yZD5NYWxlPC9rZXl3b3JkPjxrZXl3b3JkPlJldHJvc3BlY3RpdmUgU3R1ZGllczwva2V5d29y
ZD48L2tleXdvcmRzPjxkYXRlcz48eWVhcj4yMDA2PC95ZWFyPjxwdWItZGF0ZXM+PGRhdGU+U2Vw
PC9kYXRlPjwvcHViLWRhdGVzPjwvZGF0ZXM+PGlzYm4+MDAxNi01MTA3IChQcmludCkmI3hEOzAw
MTYtNTEwNyAoTGlua2luZyk8L2lzYm4+PGFjY2Vzc2lvbi1udW0+MTY5MjM0ODY8L2FjY2Vzc2lv
bi1udW0+PHVybHM+PHJlbGF0ZWQtdXJscz48dXJsPmh0dHA6Ly93d3cubmNiaS5ubG0ubmloLmdv
di9wdWJtZWQvMTY5MjM0ODY8L3VybD48L3JlbGF0ZWQtdXJscz48L3VybHM+PGVsZWN0cm9uaWMt
cmVzb3VyY2UtbnVtPjEwLjEwMTYvai5naWUuMjAwNS4wOC4wNDA8L2VsZWN0cm9uaWMtcmVzb3Vy
Y2UtbnVtPjxsYW5ndWFnZT5lbmc8L2xhbmd1YWdlPjwvcmVjb3JkPjwvQ2l0ZT48Q2l0ZT48QXV0
aG9yPkdvcnNjaGx1dGVyPC9BdXRob3I+PFllYXI+MjAwODwvWWVhcj48UmVjTnVtPjg0PC9SZWNO
dW0+PHJlY29yZD48cmVjLW51bWJlcj44NDwvcmVjLW51bWJlcj48Zm9yZWlnbi1rZXlzPjxrZXkg
YXBwPSJFTiIgZGItaWQ9Inh3NXI5dHB3Y2RkZnByZWV4emx2cGFmOXdyNXByYXQyZHZ2MiI+ODQ8
L2tleT48L2ZvcmVpZ24ta2V5cz48cmVmLXR5cGUgbmFtZT0iSm91cm5hbCBBcnRpY2xlIj4xNzwv
cmVmLXR5cGU+PGNvbnRyaWJ1dG9ycz48YXV0aG9ycz48YXV0aG9yPkdvcnNjaGx1dGVyLCBNLjwv
YXV0aG9yPjxhdXRob3I+U2NobWl0eiwgVi48L2F1dGhvcj48YXV0aG9yPk1leSwgVS48L2F1dGhv
cj48YXV0aG9yPkhhaG4tQXN0LCBDLjwvYXV0aG9yPjxhdXRob3I+U2NobWlkdC1Xb2xmLCBJLiBH
LjwvYXV0aG9yPjxhdXRob3I+U2F1ZXJicnVjaCwgVC48L2F1dGhvcj48L2F1dGhvcnM+PC9jb250
cmlidXRvcnM+PGF1dGgtYWRkcmVzcz5NZWRpemluaXNjaGUgS2xpbmlrIHVuZCBQb2xpa2xpbmlr
IEksIFVuaXZlcnNpdGF0c2tsaW5pa3VtIEJvbm4sIFNpZ211bmQtRnJldWQtU3RyLiAyNSwgQm9u
biwgR2VybWFueS4gZ29yc2NobHVldGVyQHVuaS1ib25uLmRlPC9hdXRoLWFkZHJlc3M+PHRpdGxl
cz48dGl0bGU+RW5kb3Njb3B5IGluIHBhdGllbnRzIHdpdGggYWN1dGUgbGV1a2FlbWlhIGFmdGVy
IGludGVuc2l2ZSBjaGVtb3RoZXJhcHk8L3RpdGxlPjxzZWNvbmRhcnktdGl0bGU+TGV1ayBSZXM8
L3NlY29uZGFyeS10aXRsZT48YWx0LXRpdGxlPkxldWtlbWlhIHJlc2VhcmNoPC9hbHQtdGl0bGU+
PC90aXRsZXM+PHBlcmlvZGljYWw+PGZ1bGwtdGl0bGU+TGV1ayBSZXM8L2Z1bGwtdGl0bGU+PGFi
YnItMT5MZXVrZW1pYSByZXNlYXJjaDwvYWJici0xPjwvcGVyaW9kaWNhbD48YWx0LXBlcmlvZGlj
YWw+PGZ1bGwtdGl0bGU+TGV1ayBSZXM8L2Z1bGwtdGl0bGU+PGFiYnItMT5MZXVrZW1pYSByZXNl
YXJjaDwvYWJici0xPjwvYWx0LXBlcmlvZGljYWw+PHBhZ2VzPjE1MTAtNzwvcGFnZXM+PHZvbHVt
ZT4zMjwvdm9sdW1lPjxudW1iZXI+MTA8L251bWJlcj48ZWRpdGlvbj4yMDA4LzA1LzIzPC9lZGl0
aW9uPjxrZXl3b3Jkcz48a2V5d29yZD5BY3V0ZSBEaXNlYXNlPC9rZXl3b3JkPjxrZXl3b3JkPkFn
ZWQ8L2tleXdvcmQ+PGtleXdvcmQ+KkNob2xhbmdpb3BhbmNyZWF0b2dyYXBoeSwgRW5kb3Njb3Bp
YyBSZXRyb2dyYWRlL2FkdmVyc2UgZWZmZWN0czwva2V5d29yZD48a2V5d29yZD4qRW5kb3Njb3B5
LCBHYXN0cm9pbnRlc3RpbmFsL2FkdmVyc2UgZWZmZWN0cy9tb3J0YWxpdHk8L2tleXdvcmQ+PGtl
eXdvcmQ+R2FzdHJvaW50ZXN0aW5hbCBEaXNlYXNlcy8qZXBpZGVtaW9sb2d5L2V0aW9sb2d5L3Bh
dGhvbG9neTwva2V5d29yZD48a2V5d29yZD5HYXN0cm9pbnRlc3RpbmFsIEhlbW9ycmhhZ2UvZXBp
ZGVtaW9sb2d5L2V0aW9sb2d5PC9rZXl3b3JkPjxrZXl3b3JkPkh1bWFuczwva2V5d29yZD48a2V5
d29yZD5MZXVrZW1pYS8qY29tcGxpY2F0aW9ucy8qZHJ1ZyB0aGVyYXB5PC9rZXl3b3JkPjxrZXl3
b3JkPk1hbGU8L2tleXdvcmQ+PGtleXdvcmQ+TWlkZGxlIEFnZWQ8L2tleXdvcmQ+PC9rZXl3b3Jk
cz48ZGF0ZXM+PHllYXI+MjAwODwveWVhcj48cHViLWRhdGVzPjxkYXRlPk9jdDwvZGF0ZT48L3B1
Yi1kYXRlcz48L2RhdGVzPjxpc2JuPjAxNDUtMjEyNiAoUHJpbnQpJiN4RDswMTQ1LTIxMjYgKExp
bmtpbmcpPC9pc2JuPjxhY2Nlc3Npb24tbnVtPjE4NDk1MjQzPC9hY2Nlc3Npb24tbnVtPjx3b3Jr
LXR5cGU+UmVzZWFyY2ggU3VwcG9ydCwgTm9uLVUuUy4gR292JmFwb3M7dDwvd29yay10eXBlPjx1
cmxzPjxyZWxhdGVkLXVybHM+PHVybD5odHRwOi8vd3d3Lm5jYmkubmxtLm5paC5nb3YvcHVibWVk
LzE4NDk1MjQzPC91cmw+PC9yZWxhdGVkLXVybHM+PC91cmxzPjxlbGVjdHJvbmljLXJlc291cmNl
LW51bT4xMC4xMDE2L2oubGV1a3Jlcy4yMDA4LjAzLjAxNjwvZWxlY3Ryb25pYy1yZXNvdXJjZS1u
dW0+PGxhbmd1YWdlPmVuZzwvbGFuZ3VhZ2U+PC9yZWNvcmQ+PC9DaXRlPjwvRW5kTm90ZT5=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3821DB" w:rsidRPr="00054D40">
        <w:rPr>
          <w:rFonts w:ascii="Book Antiqua" w:hAnsi="Book Antiqua" w:cs="Times New Roman"/>
          <w:sz w:val="24"/>
          <w:szCs w:val="24"/>
          <w:vertAlign w:val="superscript"/>
        </w:rPr>
      </w:r>
      <w:r w:rsidR="003821DB"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20" w:tooltip="Gorschluter, 2008 #84"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0</w:t>
        </w:r>
      </w:hyperlink>
      <w:r w:rsidR="009465FC">
        <w:rPr>
          <w:rFonts w:ascii="Book Antiqua" w:hAnsi="Book Antiqua" w:cs="Times New Roman"/>
          <w:noProof/>
          <w:sz w:val="24"/>
          <w:szCs w:val="24"/>
          <w:vertAlign w:val="superscript"/>
        </w:rPr>
        <w:t>,</w:t>
      </w:r>
      <w:hyperlink w:anchor="_ENREF_24" w:tooltip="Khan, 2006 #105"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4</w:t>
        </w:r>
      </w:hyperlink>
      <w:r w:rsidR="00404E40" w:rsidRPr="00054D40">
        <w:rPr>
          <w:rFonts w:ascii="Book Antiqua" w:hAnsi="Book Antiqua" w:cs="Times New Roman"/>
          <w:noProof/>
          <w:sz w:val="24"/>
          <w:szCs w:val="24"/>
          <w:vertAlign w:val="superscript"/>
        </w:rPr>
        <w:t>]</w:t>
      </w:r>
      <w:r w:rsidR="003821DB" w:rsidRPr="00054D40">
        <w:rPr>
          <w:rFonts w:ascii="Book Antiqua" w:hAnsi="Book Antiqua" w:cs="Times New Roman"/>
          <w:sz w:val="24"/>
          <w:szCs w:val="24"/>
          <w:vertAlign w:val="superscript"/>
        </w:rPr>
        <w:fldChar w:fldCharType="end"/>
      </w:r>
      <w:r w:rsidRPr="00054D40">
        <w:rPr>
          <w:rFonts w:ascii="Book Antiqua" w:hAnsi="Book Antiqua" w:cs="Times New Roman"/>
          <w:sz w:val="24"/>
          <w:szCs w:val="24"/>
        </w:rPr>
        <w:t>.</w:t>
      </w:r>
      <w:r w:rsidR="009465FC">
        <w:rPr>
          <w:rFonts w:ascii="Book Antiqua" w:hAnsi="Book Antiqua" w:cs="Times New Roman"/>
          <w:sz w:val="24"/>
          <w:szCs w:val="24"/>
        </w:rPr>
        <w:t xml:space="preserve"> </w:t>
      </w:r>
      <w:r w:rsidRPr="00054D40">
        <w:rPr>
          <w:rFonts w:ascii="Book Antiqua" w:hAnsi="Book Antiqua" w:cs="Times New Roman"/>
          <w:sz w:val="24"/>
          <w:szCs w:val="24"/>
        </w:rPr>
        <w:t>The total number of bleeding adverse events was very small, ranging from 2/106 to 12/418 (1.9%-2.9%) endoscopic procedures, and most of them were managed conser</w:t>
      </w:r>
      <w:r w:rsidR="00433139" w:rsidRPr="00054D40">
        <w:rPr>
          <w:rFonts w:ascii="Book Antiqua" w:hAnsi="Book Antiqua" w:cs="Times New Roman"/>
          <w:sz w:val="24"/>
          <w:szCs w:val="24"/>
        </w:rPr>
        <w:t>vatively with the exception of three</w:t>
      </w:r>
      <w:r w:rsidRPr="00054D40">
        <w:rPr>
          <w:rFonts w:ascii="Book Antiqua" w:hAnsi="Book Antiqua" w:cs="Times New Roman"/>
          <w:sz w:val="24"/>
          <w:szCs w:val="24"/>
        </w:rPr>
        <w:t xml:space="preserve"> patients </w:t>
      </w:r>
      <w:r w:rsidR="005B0415" w:rsidRPr="00054D40">
        <w:rPr>
          <w:rFonts w:ascii="Book Antiqua" w:hAnsi="Book Antiqua" w:cs="Times New Roman"/>
          <w:sz w:val="24"/>
          <w:szCs w:val="24"/>
        </w:rPr>
        <w:t>who needed repeat endoscopy.</w:t>
      </w:r>
      <w:r w:rsidRPr="00054D40">
        <w:rPr>
          <w:rFonts w:ascii="Book Antiqua" w:hAnsi="Book Antiqua" w:cs="Times New Roman"/>
          <w:sz w:val="24"/>
          <w:szCs w:val="24"/>
        </w:rPr>
        <w:t xml:space="preserve"> One of these three patients stopped bleeding spontaneously</w:t>
      </w:r>
      <w:r w:rsidR="003821DB" w:rsidRPr="00054D40">
        <w:rPr>
          <w:rFonts w:ascii="Book Antiqua" w:hAnsi="Book Antiqua" w:cs="Times New Roman"/>
          <w:sz w:val="24"/>
          <w:szCs w:val="24"/>
          <w:vertAlign w:val="superscript"/>
        </w:rPr>
        <w:fldChar w:fldCharType="begin">
          <w:fldData xml:space="preserve">PEVuZE5vdGU+PENpdGU+PEF1dGhvcj5Hb3JzY2hsdXRlcjwvQXV0aG9yPjxZZWFyPjIwMDg8L1ll
YXI+PFJlY051bT44NDwvUmVjTnVtPjxEaXNwbGF5VGV4dD4oMjApPC9EaXNwbGF5VGV4dD48cmVj
b3JkPjxyZWMtbnVtYmVyPjg0PC9yZWMtbnVtYmVyPjxmb3JlaWduLWtleXM+PGtleSBhcHA9IkVO
IiBkYi1pZD0ieHc1cjl0cHdjZGRmcHJlZXh6bHZwYWY5d3I1cHJhdDJkdnYyIj44NDwva2V5Pjwv
Zm9yZWlnbi1rZXlzPjxyZWYtdHlwZSBuYW1lPSJKb3VybmFsIEFydGljbGUiPjE3PC9yZWYtdHlw
ZT48Y29udHJpYnV0b3JzPjxhdXRob3JzPjxhdXRob3I+R29yc2NobHV0ZXIsIE0uPC9hdXRob3I+
PGF1dGhvcj5TY2htaXR6LCBWLjwvYXV0aG9yPjxhdXRob3I+TWV5LCBVLjwvYXV0aG9yPjxhdXRo
b3I+SGFobi1Bc3QsIEMuPC9hdXRob3I+PGF1dGhvcj5TY2htaWR0LVdvbGYsIEkuIEcuPC9hdXRo
b3I+PGF1dGhvcj5TYXVlcmJydWNoLCBULjwvYXV0aG9yPjwvYXV0aG9ycz48L2NvbnRyaWJ1dG9y
cz48YXV0aC1hZGRyZXNzPk1lZGl6aW5pc2NoZSBLbGluaWsgdW5kIFBvbGlrbGluaWsgSSwgVW5p
dmVyc2l0YXRza2xpbmlrdW0gQm9ubiwgU2lnbXVuZC1GcmV1ZC1TdHIuIDI1LCBCb25uLCBHZXJt
YW55LiBnb3JzY2hsdWV0ZXJAdW5pLWJvbm4uZGU8L2F1dGgtYWRkcmVzcz48dGl0bGVzPjx0aXRs
ZT5FbmRvc2NvcHkgaW4gcGF0aWVudHMgd2l0aCBhY3V0ZSBsZXVrYWVtaWEgYWZ0ZXIgaW50ZW5z
aXZlIGNoZW1vdGhlcmFweTwvdGl0bGU+PHNlY29uZGFyeS10aXRsZT5MZXVrIFJlczwvc2Vjb25k
YXJ5LXRpdGxlPjxhbHQtdGl0bGU+TGV1a2VtaWEgcmVzZWFyY2g8L2FsdC10aXRsZT48L3RpdGxl
cz48cGVyaW9kaWNhbD48ZnVsbC10aXRsZT5MZXVrIFJlczwvZnVsbC10aXRsZT48YWJici0xPkxl
dWtlbWlhIHJlc2VhcmNoPC9hYmJyLTE+PC9wZXJpb2RpY2FsPjxhbHQtcGVyaW9kaWNhbD48ZnVs
bC10aXRsZT5MZXVrIFJlczwvZnVsbC10aXRsZT48YWJici0xPkxldWtlbWlhIHJlc2VhcmNoPC9h
YmJyLTE+PC9hbHQtcGVyaW9kaWNhbD48cGFnZXM+MTUxMC03PC9wYWdlcz48dm9sdW1lPjMyPC92
b2x1bWU+PG51bWJlcj4xMDwvbnVtYmVyPjxlZGl0aW9uPjIwMDgvMDUvMjM8L2VkaXRpb24+PGtl
eXdvcmRzPjxrZXl3b3JkPkFjdXRlIERpc2Vhc2U8L2tleXdvcmQ+PGtleXdvcmQ+QWdlZDwva2V5
d29yZD48a2V5d29yZD4qQ2hvbGFuZ2lvcGFuY3JlYXRvZ3JhcGh5LCBFbmRvc2NvcGljIFJldHJv
Z3JhZGUvYWR2ZXJzZSBlZmZlY3RzPC9rZXl3b3JkPjxrZXl3b3JkPipFbmRvc2NvcHksIEdhc3Ry
b2ludGVzdGluYWwvYWR2ZXJzZSBlZmZlY3RzL21vcnRhbGl0eTwva2V5d29yZD48a2V5d29yZD5H
YXN0cm9pbnRlc3RpbmFsIERpc2Vhc2VzLyplcGlkZW1pb2xvZ3kvZXRpb2xvZ3kvcGF0aG9sb2d5
PC9rZXl3b3JkPjxrZXl3b3JkPkdhc3Ryb2ludGVzdGluYWwgSGVtb3JyaGFnZS9lcGlkZW1pb2xv
Z3kvZXRpb2xvZ3k8L2tleXdvcmQ+PGtleXdvcmQ+SHVtYW5zPC9rZXl3b3JkPjxrZXl3b3JkPkxl
dWtlbWlhLypjb21wbGljYXRpb25zLypkcnVnIHRoZXJhcHk8L2tleXdvcmQ+PGtleXdvcmQ+TWFs
ZTwva2V5d29yZD48a2V5d29yZD5NaWRkbGUgQWdlZDwva2V5d29yZD48L2tleXdvcmRzPjxkYXRl
cz48eWVhcj4yMDA4PC95ZWFyPjxwdWItZGF0ZXM+PGRhdGU+T2N0PC9kYXRlPjwvcHViLWRhdGVz
PjwvZGF0ZXM+PGlzYm4+MDE0NS0yMTI2IChQcmludCkmI3hEOzAxNDUtMjEyNiAoTGlua2luZyk8
L2lzYm4+PGFjY2Vzc2lvbi1udW0+MTg0OTUyNDM8L2FjY2Vzc2lvbi1udW0+PHdvcmstdHlwZT5S
ZXNlYXJjaCBTdXBwb3J0LCBOb24tVS5TLiBHb3YmYXBvczt0PC93b3JrLXR5cGU+PHVybHM+PHJl
bGF0ZWQtdXJscz48dXJsPmh0dHA6Ly93d3cubmNiaS5ubG0ubmloLmdvdi9wdWJtZWQvMTg0OTUy
NDM8L3VybD48L3JlbGF0ZWQtdXJscz48L3VybHM+PGVsZWN0cm9uaWMtcmVzb3VyY2UtbnVtPjEw
LjEwMTYvai5sZXVrcmVzLjIwMDguMDMuMDE2PC9lbGVjdHJvbmljLXJlc291cmNlLW51bT48bGFu
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PEVuZE5vdGU+PENpdGU+PEF1dGhvcj5Hb3JzY2hsdXRlcjwvQXV0aG9yPjxZZWFyPjIwMDg8L1ll
YXI+PFJlY051bT44NDwvUmVjTnVtPjxEaXNwbGF5VGV4dD4oMjApPC9EaXNwbGF5VGV4dD48cmVj
b3JkPjxyZWMtbnVtYmVyPjg0PC9yZWMtbnVtYmVyPjxmb3JlaWduLWtleXM+PGtleSBhcHA9IkVO
IiBkYi1pZD0ieHc1cjl0cHdjZGRmcHJlZXh6bHZwYWY5d3I1cHJhdDJkdnYyIj44NDwva2V5Pjwv
Zm9yZWlnbi1rZXlzPjxyZWYtdHlwZSBuYW1lPSJKb3VybmFsIEFydGljbGUiPjE3PC9yZWYtdHlw
ZT48Y29udHJpYnV0b3JzPjxhdXRob3JzPjxhdXRob3I+R29yc2NobHV0ZXIsIE0uPC9hdXRob3I+
PGF1dGhvcj5TY2htaXR6LCBWLjwvYXV0aG9yPjxhdXRob3I+TWV5LCBVLjwvYXV0aG9yPjxhdXRo
b3I+SGFobi1Bc3QsIEMuPC9hdXRob3I+PGF1dGhvcj5TY2htaWR0LVdvbGYsIEkuIEcuPC9hdXRo
b3I+PGF1dGhvcj5TYXVlcmJydWNoLCBULjwvYXV0aG9yPjwvYXV0aG9ycz48L2NvbnRyaWJ1dG9y
cz48YXV0aC1hZGRyZXNzPk1lZGl6aW5pc2NoZSBLbGluaWsgdW5kIFBvbGlrbGluaWsgSSwgVW5p
dmVyc2l0YXRza2xpbmlrdW0gQm9ubiwgU2lnbXVuZC1GcmV1ZC1TdHIuIDI1LCBCb25uLCBHZXJt
YW55LiBnb3JzY2hsdWV0ZXJAdW5pLWJvbm4uZGU8L2F1dGgtYWRkcmVzcz48dGl0bGVzPjx0aXRs
ZT5FbmRvc2NvcHkgaW4gcGF0aWVudHMgd2l0aCBhY3V0ZSBsZXVrYWVtaWEgYWZ0ZXIgaW50ZW5z
aXZlIGNoZW1vdGhlcmFweTwvdGl0bGU+PHNlY29uZGFyeS10aXRsZT5MZXVrIFJlczwvc2Vjb25k
YXJ5LXRpdGxlPjxhbHQtdGl0bGU+TGV1a2VtaWEgcmVzZWFyY2g8L2FsdC10aXRsZT48L3RpdGxl
cz48cGVyaW9kaWNhbD48ZnVsbC10aXRsZT5MZXVrIFJlczwvZnVsbC10aXRsZT48YWJici0xPkxl
dWtlbWlhIHJlc2VhcmNoPC9hYmJyLTE+PC9wZXJpb2RpY2FsPjxhbHQtcGVyaW9kaWNhbD48ZnVs
bC10aXRsZT5MZXVrIFJlczwvZnVsbC10aXRsZT48YWJici0xPkxldWtlbWlhIHJlc2VhcmNoPC9h
YmJyLTE+PC9hbHQtcGVyaW9kaWNhbD48cGFnZXM+MTUxMC03PC9wYWdlcz48dm9sdW1lPjMyPC92
b2x1bWU+PG51bWJlcj4xMDwvbnVtYmVyPjxlZGl0aW9uPjIwMDgvMDUvMjM8L2VkaXRpb24+PGtl
eXdvcmRzPjxrZXl3b3JkPkFjdXRlIERpc2Vhc2U8L2tleXdvcmQ+PGtleXdvcmQ+QWdlZDwva2V5
d29yZD48a2V5d29yZD4qQ2hvbGFuZ2lvcGFuY3JlYXRvZ3JhcGh5LCBFbmRvc2NvcGljIFJldHJv
Z3JhZGUvYWR2ZXJzZSBlZmZlY3RzPC9rZXl3b3JkPjxrZXl3b3JkPipFbmRvc2NvcHksIEdhc3Ry
b2ludGVzdGluYWwvYWR2ZXJzZSBlZmZlY3RzL21vcnRhbGl0eTwva2V5d29yZD48a2V5d29yZD5H
YXN0cm9pbnRlc3RpbmFsIERpc2Vhc2VzLyplcGlkZW1pb2xvZ3kvZXRpb2xvZ3kvcGF0aG9sb2d5
PC9rZXl3b3JkPjxrZXl3b3JkPkdhc3Ryb2ludGVzdGluYWwgSGVtb3JyaGFnZS9lcGlkZW1pb2xv
Z3kvZXRpb2xvZ3k8L2tleXdvcmQ+PGtleXdvcmQ+SHVtYW5zPC9rZXl3b3JkPjxrZXl3b3JkPkxl
dWtlbWlhLypjb21wbGljYXRpb25zLypkcnVnIHRoZXJhcHk8L2tleXdvcmQ+PGtleXdvcmQ+TWFs
ZTwva2V5d29yZD48a2V5d29yZD5NaWRkbGUgQWdlZDwva2V5d29yZD48L2tleXdvcmRzPjxkYXRl
cz48eWVhcj4yMDA4PC95ZWFyPjxwdWItZGF0ZXM+PGRhdGU+T2N0PC9kYXRlPjwvcHViLWRhdGVz
PjwvZGF0ZXM+PGlzYm4+MDE0NS0yMTI2IChQcmludCkmI3hEOzAxNDUtMjEyNiAoTGlua2luZyk8
L2lzYm4+PGFjY2Vzc2lvbi1udW0+MTg0OTUyNDM8L2FjY2Vzc2lvbi1udW0+PHdvcmstdHlwZT5S
ZXNlYXJjaCBTdXBwb3J0LCBOb24tVS5TLiBHb3YmYXBvczt0PC93b3JrLXR5cGU+PHVybHM+PHJl
bGF0ZWQtdXJscz48dXJsPmh0dHA6Ly93d3cubmNiaS5ubG0ubmloLmdvdi9wdWJtZWQvMTg0OTUy
NDM8L3VybD48L3JlbGF0ZWQtdXJscz48L3VybHM+PGVsZWN0cm9uaWMtcmVzb3VyY2UtbnVtPjEw
LjEwMTYvai5sZXVrcmVzLjIwMDguMDMuMDE2PC9lbGVjdHJvbmljLXJlc291cmNlLW51bT48bGFu
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3821DB" w:rsidRPr="00054D40">
        <w:rPr>
          <w:rFonts w:ascii="Book Antiqua" w:hAnsi="Book Antiqua" w:cs="Times New Roman"/>
          <w:sz w:val="24"/>
          <w:szCs w:val="24"/>
          <w:vertAlign w:val="superscript"/>
        </w:rPr>
      </w:r>
      <w:r w:rsidR="003821DB"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20" w:tooltip="Gorschluter, 2008 #84"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0</w:t>
        </w:r>
      </w:hyperlink>
      <w:r w:rsidR="00404E40" w:rsidRPr="00054D40">
        <w:rPr>
          <w:rFonts w:ascii="Book Antiqua" w:hAnsi="Book Antiqua" w:cs="Times New Roman"/>
          <w:noProof/>
          <w:sz w:val="24"/>
          <w:szCs w:val="24"/>
          <w:vertAlign w:val="superscript"/>
        </w:rPr>
        <w:t>]</w:t>
      </w:r>
      <w:r w:rsidR="003821DB" w:rsidRPr="00054D40">
        <w:rPr>
          <w:rFonts w:ascii="Book Antiqua" w:hAnsi="Book Antiqua" w:cs="Times New Roman"/>
          <w:sz w:val="24"/>
          <w:szCs w:val="24"/>
          <w:vertAlign w:val="superscript"/>
        </w:rPr>
        <w:fldChar w:fldCharType="end"/>
      </w:r>
      <w:r w:rsidR="009465FC">
        <w:rPr>
          <w:rFonts w:ascii="Book Antiqua" w:hAnsi="Book Antiqua" w:cs="Times New Roman"/>
          <w:sz w:val="24"/>
          <w:szCs w:val="24"/>
        </w:rPr>
        <w:t>, another required injection</w:t>
      </w:r>
      <w:r w:rsidR="003821DB" w:rsidRPr="00054D40">
        <w:rPr>
          <w:rFonts w:ascii="Book Antiqua" w:hAnsi="Book Antiqua" w:cs="Times New Roman"/>
          <w:sz w:val="24"/>
          <w:szCs w:val="24"/>
          <w:vertAlign w:val="superscript"/>
        </w:rPr>
        <w:fldChar w:fldCharType="begin">
          <w:fldData xml:space="preserve">PEVuZE5vdGU+PENpdGU+PEF1dGhvcj5Hb3JzY2hsdXRlcjwvQXV0aG9yPjxZZWFyPjIwMDg8L1ll
YXI+PFJlY051bT44NDwvUmVjTnVtPjxEaXNwbGF5VGV4dD4oMjApPC9EaXNwbGF5VGV4dD48cmVj
b3JkPjxyZWMtbnVtYmVyPjg0PC9yZWMtbnVtYmVyPjxmb3JlaWduLWtleXM+PGtleSBhcHA9IkVO
IiBkYi1pZD0ieHc1cjl0cHdjZGRmcHJlZXh6bHZwYWY5d3I1cHJhdDJkdnYyIj44NDwva2V5Pjwv
Zm9yZWlnbi1rZXlzPjxyZWYtdHlwZSBuYW1lPSJKb3VybmFsIEFydGljbGUiPjE3PC9yZWYtdHlw
ZT48Y29udHJpYnV0b3JzPjxhdXRob3JzPjxhdXRob3I+R29yc2NobHV0ZXIsIE0uPC9hdXRob3I+
PGF1dGhvcj5TY2htaXR6LCBWLjwvYXV0aG9yPjxhdXRob3I+TWV5LCBVLjwvYXV0aG9yPjxhdXRo
b3I+SGFobi1Bc3QsIEMuPC9hdXRob3I+PGF1dGhvcj5TY2htaWR0LVdvbGYsIEkuIEcuPC9hdXRo
b3I+PGF1dGhvcj5TYXVlcmJydWNoLCBULjwvYXV0aG9yPjwvYXV0aG9ycz48L2NvbnRyaWJ1dG9y
cz48YXV0aC1hZGRyZXNzPk1lZGl6aW5pc2NoZSBLbGluaWsgdW5kIFBvbGlrbGluaWsgSSwgVW5p
dmVyc2l0YXRza2xpbmlrdW0gQm9ubiwgU2lnbXVuZC1GcmV1ZC1TdHIuIDI1LCBCb25uLCBHZXJt
YW55LiBnb3JzY2hsdWV0ZXJAdW5pLWJvbm4uZGU8L2F1dGgtYWRkcmVzcz48dGl0bGVzPjx0aXRs
ZT5FbmRvc2NvcHkgaW4gcGF0aWVudHMgd2l0aCBhY3V0ZSBsZXVrYWVtaWEgYWZ0ZXIgaW50ZW5z
aXZlIGNoZW1vdGhlcmFweTwvdGl0bGU+PHNlY29uZGFyeS10aXRsZT5MZXVrIFJlczwvc2Vjb25k
YXJ5LXRpdGxlPjxhbHQtdGl0bGU+TGV1a2VtaWEgcmVzZWFyY2g8L2FsdC10aXRsZT48L3RpdGxl
cz48cGVyaW9kaWNhbD48ZnVsbC10aXRsZT5MZXVrIFJlczwvZnVsbC10aXRsZT48YWJici0xPkxl
dWtlbWlhIHJlc2VhcmNoPC9hYmJyLTE+PC9wZXJpb2RpY2FsPjxhbHQtcGVyaW9kaWNhbD48ZnVs
bC10aXRsZT5MZXVrIFJlczwvZnVsbC10aXRsZT48YWJici0xPkxldWtlbWlhIHJlc2VhcmNoPC9h
YmJyLTE+PC9hbHQtcGVyaW9kaWNhbD48cGFnZXM+MTUxMC03PC9wYWdlcz48dm9sdW1lPjMyPC92
b2x1bWU+PG51bWJlcj4xMDwvbnVtYmVyPjxlZGl0aW9uPjIwMDgvMDUvMjM8L2VkaXRpb24+PGtl
eXdvcmRzPjxrZXl3b3JkPkFjdXRlIERpc2Vhc2U8L2tleXdvcmQ+PGtleXdvcmQ+QWdlZDwva2V5
d29yZD48a2V5d29yZD4qQ2hvbGFuZ2lvcGFuY3JlYXRvZ3JhcGh5LCBFbmRvc2NvcGljIFJldHJv
Z3JhZGUvYWR2ZXJzZSBlZmZlY3RzPC9rZXl3b3JkPjxrZXl3b3JkPipFbmRvc2NvcHksIEdhc3Ry
b2ludGVzdGluYWwvYWR2ZXJzZSBlZmZlY3RzL21vcnRhbGl0eTwva2V5d29yZD48a2V5d29yZD5H
YXN0cm9pbnRlc3RpbmFsIERpc2Vhc2VzLyplcGlkZW1pb2xvZ3kvZXRpb2xvZ3kvcGF0aG9sb2d5
PC9rZXl3b3JkPjxrZXl3b3JkPkdhc3Ryb2ludGVzdGluYWwgSGVtb3JyaGFnZS9lcGlkZW1pb2xv
Z3kvZXRpb2xvZ3k8L2tleXdvcmQ+PGtleXdvcmQ+SHVtYW5zPC9rZXl3b3JkPjxrZXl3b3JkPkxl
dWtlbWlhLypjb21wbGljYXRpb25zLypkcnVnIHRoZXJhcHk8L2tleXdvcmQ+PGtleXdvcmQ+TWFs
ZTwva2V5d29yZD48a2V5d29yZD5NaWRkbGUgQWdlZDwva2V5d29yZD48L2tleXdvcmRzPjxkYXRl
cz48eWVhcj4yMDA4PC95ZWFyPjxwdWItZGF0ZXM+PGRhdGU+T2N0PC9kYXRlPjwvcHViLWRhdGVz
PjwvZGF0ZXM+PGlzYm4+MDE0NS0yMTI2IChQcmludCkmI3hEOzAxNDUtMjEyNiAoTGlua2luZyk8
L2lzYm4+PGFjY2Vzc2lvbi1udW0+MTg0OTUyNDM8L2FjY2Vzc2lvbi1udW0+PHdvcmstdHlwZT5S
ZXNlYXJjaCBTdXBwb3J0LCBOb24tVS5TLiBHb3YmYXBvczt0PC93b3JrLXR5cGU+PHVybHM+PHJl
bGF0ZWQtdXJscz48dXJsPmh0dHA6Ly93d3cubmNiaS5ubG0ubmloLmdvdi9wdWJtZWQvMTg0OTUy
NDM8L3VybD48L3JlbGF0ZWQtdXJscz48L3VybHM+PGVsZWN0cm9uaWMtcmVzb3VyY2UtbnVtPjEw
LjEwMTYvai5sZXVrcmVzLjIwMDguMDMuMDE2PC9lbGVjdHJvbmljLXJlc291cmNlLW51bT48bGFu
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PEVuZE5vdGU+PENpdGU+PEF1dGhvcj5Hb3JzY2hsdXRlcjwvQXV0aG9yPjxZZWFyPjIwMDg8L1ll
YXI+PFJlY051bT44NDwvUmVjTnVtPjxEaXNwbGF5VGV4dD4oMjApPC9EaXNwbGF5VGV4dD48cmVj
b3JkPjxyZWMtbnVtYmVyPjg0PC9yZWMtbnVtYmVyPjxmb3JlaWduLWtleXM+PGtleSBhcHA9IkVO
IiBkYi1pZD0ieHc1cjl0cHdjZGRmcHJlZXh6bHZwYWY5d3I1cHJhdDJkdnYyIj44NDwva2V5Pjwv
Zm9yZWlnbi1rZXlzPjxyZWYtdHlwZSBuYW1lPSJKb3VybmFsIEFydGljbGUiPjE3PC9yZWYtdHlw
ZT48Y29udHJpYnV0b3JzPjxhdXRob3JzPjxhdXRob3I+R29yc2NobHV0ZXIsIE0uPC9hdXRob3I+
PGF1dGhvcj5TY2htaXR6LCBWLjwvYXV0aG9yPjxhdXRob3I+TWV5LCBVLjwvYXV0aG9yPjxhdXRo
b3I+SGFobi1Bc3QsIEMuPC9hdXRob3I+PGF1dGhvcj5TY2htaWR0LVdvbGYsIEkuIEcuPC9hdXRo
b3I+PGF1dGhvcj5TYXVlcmJydWNoLCBULjwvYXV0aG9yPjwvYXV0aG9ycz48L2NvbnRyaWJ1dG9y
cz48YXV0aC1hZGRyZXNzPk1lZGl6aW5pc2NoZSBLbGluaWsgdW5kIFBvbGlrbGluaWsgSSwgVW5p
dmVyc2l0YXRza2xpbmlrdW0gQm9ubiwgU2lnbXVuZC1GcmV1ZC1TdHIuIDI1LCBCb25uLCBHZXJt
YW55LiBnb3JzY2hsdWV0ZXJAdW5pLWJvbm4uZGU8L2F1dGgtYWRkcmVzcz48dGl0bGVzPjx0aXRs
ZT5FbmRvc2NvcHkgaW4gcGF0aWVudHMgd2l0aCBhY3V0ZSBsZXVrYWVtaWEgYWZ0ZXIgaW50ZW5z
aXZlIGNoZW1vdGhlcmFweTwvdGl0bGU+PHNlY29uZGFyeS10aXRsZT5MZXVrIFJlczwvc2Vjb25k
YXJ5LXRpdGxlPjxhbHQtdGl0bGU+TGV1a2VtaWEgcmVzZWFyY2g8L2FsdC10aXRsZT48L3RpdGxl
cz48cGVyaW9kaWNhbD48ZnVsbC10aXRsZT5MZXVrIFJlczwvZnVsbC10aXRsZT48YWJici0xPkxl
dWtlbWlhIHJlc2VhcmNoPC9hYmJyLTE+PC9wZXJpb2RpY2FsPjxhbHQtcGVyaW9kaWNhbD48ZnVs
bC10aXRsZT5MZXVrIFJlczwvZnVsbC10aXRsZT48YWJici0xPkxldWtlbWlhIHJlc2VhcmNoPC9h
YmJyLTE+PC9hbHQtcGVyaW9kaWNhbD48cGFnZXM+MTUxMC03PC9wYWdlcz48dm9sdW1lPjMyPC92
b2x1bWU+PG51bWJlcj4xMDwvbnVtYmVyPjxlZGl0aW9uPjIwMDgvMDUvMjM8L2VkaXRpb24+PGtl
eXdvcmRzPjxrZXl3b3JkPkFjdXRlIERpc2Vhc2U8L2tleXdvcmQ+PGtleXdvcmQ+QWdlZDwva2V5
d29yZD48a2V5d29yZD4qQ2hvbGFuZ2lvcGFuY3JlYXRvZ3JhcGh5LCBFbmRvc2NvcGljIFJldHJv
Z3JhZGUvYWR2ZXJzZSBlZmZlY3RzPC9rZXl3b3JkPjxrZXl3b3JkPipFbmRvc2NvcHksIEdhc3Ry
b2ludGVzdGluYWwvYWR2ZXJzZSBlZmZlY3RzL21vcnRhbGl0eTwva2V5d29yZD48a2V5d29yZD5H
YXN0cm9pbnRlc3RpbmFsIERpc2Vhc2VzLyplcGlkZW1pb2xvZ3kvZXRpb2xvZ3kvcGF0aG9sb2d5
PC9rZXl3b3JkPjxrZXl3b3JkPkdhc3Ryb2ludGVzdGluYWwgSGVtb3JyaGFnZS9lcGlkZW1pb2xv
Z3kvZXRpb2xvZ3k8L2tleXdvcmQ+PGtleXdvcmQ+SHVtYW5zPC9rZXl3b3JkPjxrZXl3b3JkPkxl
dWtlbWlhLypjb21wbGljYXRpb25zLypkcnVnIHRoZXJhcHk8L2tleXdvcmQ+PGtleXdvcmQ+TWFs
ZTwva2V5d29yZD48a2V5d29yZD5NaWRkbGUgQWdlZDwva2V5d29yZD48L2tleXdvcmRzPjxkYXRl
cz48eWVhcj4yMDA4PC95ZWFyPjxwdWItZGF0ZXM+PGRhdGU+T2N0PC9kYXRlPjwvcHViLWRhdGVz
PjwvZGF0ZXM+PGlzYm4+MDE0NS0yMTI2IChQcmludCkmI3hEOzAxNDUtMjEyNiAoTGlua2luZyk8
L2lzYm4+PGFjY2Vzc2lvbi1udW0+MTg0OTUyNDM8L2FjY2Vzc2lvbi1udW0+PHdvcmstdHlwZT5S
ZXNlYXJjaCBTdXBwb3J0LCBOb24tVS5TLiBHb3YmYXBvczt0PC93b3JrLXR5cGU+PHVybHM+PHJl
bGF0ZWQtdXJscz48dXJsPmh0dHA6Ly93d3cubmNiaS5ubG0ubmloLmdvdi9wdWJtZWQvMTg0OTUy
NDM8L3VybD48L3JlbGF0ZWQtdXJscz48L3VybHM+PGVsZWN0cm9uaWMtcmVzb3VyY2UtbnVtPjEw
LjEwMTYvai5sZXVrcmVzLjIwMDguMDMuMDE2PC9lbGVjdHJvbmljLXJlc291cmNlLW51bT48bGFu
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3821DB" w:rsidRPr="00054D40">
        <w:rPr>
          <w:rFonts w:ascii="Book Antiqua" w:hAnsi="Book Antiqua" w:cs="Times New Roman"/>
          <w:sz w:val="24"/>
          <w:szCs w:val="24"/>
          <w:vertAlign w:val="superscript"/>
        </w:rPr>
      </w:r>
      <w:r w:rsidR="003821DB"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20" w:tooltip="Gorschluter, 2008 #84"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0</w:t>
        </w:r>
      </w:hyperlink>
      <w:r w:rsidR="00404E40" w:rsidRPr="00054D40">
        <w:rPr>
          <w:rFonts w:ascii="Book Antiqua" w:hAnsi="Book Antiqua" w:cs="Times New Roman"/>
          <w:noProof/>
          <w:sz w:val="24"/>
          <w:szCs w:val="24"/>
          <w:vertAlign w:val="superscript"/>
        </w:rPr>
        <w:t>]</w:t>
      </w:r>
      <w:r w:rsidR="003821DB" w:rsidRPr="00054D40">
        <w:rPr>
          <w:rFonts w:ascii="Book Antiqua" w:hAnsi="Book Antiqua" w:cs="Times New Roman"/>
          <w:sz w:val="24"/>
          <w:szCs w:val="24"/>
          <w:vertAlign w:val="superscript"/>
        </w:rPr>
        <w:fldChar w:fldCharType="end"/>
      </w:r>
      <w:r w:rsidRPr="00054D40">
        <w:rPr>
          <w:rFonts w:ascii="Book Antiqua" w:hAnsi="Book Antiqua" w:cs="Times New Roman"/>
          <w:sz w:val="24"/>
          <w:szCs w:val="24"/>
        </w:rPr>
        <w:t>, and the l</w:t>
      </w:r>
      <w:r w:rsidR="005B0415" w:rsidRPr="00054D40">
        <w:rPr>
          <w:rFonts w:ascii="Book Antiqua" w:hAnsi="Book Antiqua" w:cs="Times New Roman"/>
          <w:sz w:val="24"/>
          <w:szCs w:val="24"/>
        </w:rPr>
        <w:t>ast one required electrocautery</w:t>
      </w:r>
      <w:r w:rsidR="003821DB" w:rsidRPr="00054D40">
        <w:rPr>
          <w:rFonts w:ascii="Book Antiqua" w:hAnsi="Book Antiqua" w:cs="Times New Roman"/>
          <w:sz w:val="24"/>
          <w:szCs w:val="24"/>
          <w:vertAlign w:val="superscript"/>
        </w:rPr>
        <w:fldChar w:fldCharType="begin">
          <w:fldData xml:space="preserve">PEVuZE5vdGU+PENpdGU+PEF1dGhvcj5LaGFuPC9BdXRob3I+PFllYXI+MjAwNjwvWWVhcj48UmVj
TnVtPjEwNTwvUmVjTnVtPjxEaXNwbGF5VGV4dD4oMjQpPC9EaXNwbGF5VGV4dD48cmVjb3JkPjxy
ZWMtbnVtYmVyPjEwNTwvcmVjLW51bWJlcj48Zm9yZWlnbi1rZXlzPjxrZXkgYXBwPSJFTiIgZGIt
aWQ9Inh3NXI5dHB3Y2RkZnByZWV4emx2cGFmOXdyNXByYXQyZHZ2MiI+MTA1PC9rZXk+PC9mb3Jl
aWduLWtleXM+PHJlZi10eXBlIG5hbWU9IkpvdXJuYWwgQXJ0aWNsZSI+MTc8L3JlZi10eXBlPjxj
b250cmlidXRvcnM+PGF1dGhvcnM+PGF1dGhvcj5LaGFuLCBLLjwvYXV0aG9yPjxhdXRob3I+U2No
d2FyemVuYmVyZywgUy4gSi48L2F1dGhvcj48YXV0aG9yPlNoYXJwLCBILjwvYXV0aG9yPjxhdXRo
b3I+SmVzc3VydW4sIEouPC9hdXRob3I+PGF1dGhvcj5HdWxiYWhjZSwgSC4gRS48L2F1dGhvcj48
YXV0aG9yPkRlZm9yLCBULjwvYXV0aG9yPjxhdXRob3I+TmFnYXJhamFuLCBSLjwvYXV0aG9yPjwv
YXV0aG9ycz48L2NvbnRyaWJ1dG9ycz48YXV0aC1hZGRyZXNzPkRlcGFydG1lbnQgb2YgUGVkaWF0
cmljcywgRGl2aXNpb24gb2YgUGVkaWF0cmljIEdhc3Ryb2VudGVyb2xvZ3ksIFVuaXZlcnNpdHkg
b2YgTWlubmVzb3RhLCBNaW5uZWFwb2xpcywgTWlubmVzb3RhIDU1NDU1LCBVU0EuPC9hdXRoLWFk
ZHJlc3M+PHRpdGxlcz48dGl0bGU+RGlhZ25vc3RpYyBlbmRvc2NvcHkgaW4gY2hpbGRyZW4gYWZ0
ZXIgaGVtYXRvcG9pZXRpYyBzdGVtIGNlbGwgdHJhbnNwbGFudGF0aW9uPC90aXRsZT48c2Vjb25k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cz4zNzktODU7IHF1aXogMzg5LTkyPC9wYWdlcz48dm9sdW1lPjY0PC92b2x1bWU+PG51bWJlcj4z
PC9udW1iZXI+PGVkaXRpb24+MjAwNi8wOC8yMzwvZWRpdGlvbj48a2V5d29yZHM+PGtleXdvcmQ+
QWRvbGVzY2VudDwva2V5d29yZD48a2V5d29yZD5BZHVsdDwva2V5d29yZD48a2V5d29yZD5DaGls
ZDwva2V5d29yZD48a2V5d29yZD5DaGlsZCwgUHJlc2Nob29sPC9rZXl3b3JkPjxrZXl3b3JkPipF
bmRvc2NvcHksIEdhc3Ryb2ludGVzdGluYWwvYWR2ZXJzZSBlZmZlY3RzL21ldGhvZHM8L2tleXdv
cmQ+PGtleXdvcmQ+RmVtYWxlPC9rZXl3b3JkPjxrZXl3b3JkPkdhc3Ryb2ludGVzdGluYWwgRGlz
ZWFzZXMvKmRpYWdub3Npcy9ldGlvbG9neTwva2V5d29yZD48a2V5d29yZD5HcmFmdCB2cyBIb3N0
IERpc2Vhc2UvKmRpYWdub3Npcy9ldGlvbG9neTwva2V5d29yZD48a2V5d29yZD4qSGVtYXRvcG9p
ZXRpYyBTdGVtIENlbGwgVHJhbnNwbGFudGF0aW9uL2FkdmVyc2UgZWZmZWN0czwva2V5d29yZD48
a2V5d29yZD5IdW1hbnM8L2tleXdvcmQ+PGtleXdvcmQ+SW5mYW50PC9rZXl3b3JkPjxrZXl3b3Jk
Pk1hbGU8L2tleXdvcmQ+PGtleXdvcmQ+UmV0cm9zcGVjdGl2ZSBTdHVkaWVzPC9rZXl3b3JkPjwv
a2V5d29yZHM+PGRhdGVzPjx5ZWFyPjIwMDY8L3llYXI+PHB1Yi1kYXRlcz48ZGF0ZT5TZXA8L2Rh
dGU+PC9wdWItZGF0ZXM+PC9kYXRlcz48aXNibj4wMDE2LTUxMDcgKFByaW50KSYjeEQ7MDAxNi01
MTA3IChMaW5raW5nKTwvaXNibj48YWNjZXNzaW9uLW51bT4xNjkyMzQ4NjwvYWNjZXNzaW9uLW51
bT48dXJscz48cmVsYXRlZC11cmxzPjx1cmw+aHR0cDovL3d3dy5uY2JpLm5sbS5uaWguZ292L3B1
Ym1lZC8xNjkyMzQ4NjwvdXJsPjwvcmVsYXRlZC11cmxzPjwvdXJscz48ZWxlY3Ryb25pYy1yZXNv
dXJjZS1udW0+MTAuMTAxNi9qLmdpZS4yMDA1LjA4LjA0MDwvZWxlY3Ryb25pYy1yZXNvdXJjZS1u
dW0+PGxhbmd1YWdlPmVuZzwvbGFuZ3VhZ2U+PC9yZWNvcmQ+PC9DaXRlPjwvRW5kTm90ZT5=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PEVuZE5vdGU+PENpdGU+PEF1dGhvcj5LaGFuPC9BdXRob3I+PFllYXI+MjAwNjwvWWVhcj48UmVj
TnVtPjEwNTwvUmVjTnVtPjxEaXNwbGF5VGV4dD4oMjQpPC9EaXNwbGF5VGV4dD48cmVjb3JkPjxy
ZWMtbnVtYmVyPjEwNTwvcmVjLW51bWJlcj48Zm9yZWlnbi1rZXlzPjxrZXkgYXBwPSJFTiIgZGIt
aWQ9Inh3NXI5dHB3Y2RkZnByZWV4emx2cGFmOXdyNXByYXQyZHZ2MiI+MTA1PC9rZXk+PC9mb3Jl
aWduLWtleXM+PHJlZi10eXBlIG5hbWU9IkpvdXJuYWwgQXJ0aWNsZSI+MTc8L3JlZi10eXBlPjxj
b250cmlidXRvcnM+PGF1dGhvcnM+PGF1dGhvcj5LaGFuLCBLLjwvYXV0aG9yPjxhdXRob3I+U2No
d2FyemVuYmVyZywgUy4gSi48L2F1dGhvcj48YXV0aG9yPlNoYXJwLCBILjwvYXV0aG9yPjxhdXRo
b3I+SmVzc3VydW4sIEouPC9hdXRob3I+PGF1dGhvcj5HdWxiYWhjZSwgSC4gRS48L2F1dGhvcj48
YXV0aG9yPkRlZm9yLCBULjwvYXV0aG9yPjxhdXRob3I+TmFnYXJhamFuLCBSLjwvYXV0aG9yPjwv
YXV0aG9ycz48L2NvbnRyaWJ1dG9ycz48YXV0aC1hZGRyZXNzPkRlcGFydG1lbnQgb2YgUGVkaWF0
cmljcywgRGl2aXNpb24gb2YgUGVkaWF0cmljIEdhc3Ryb2VudGVyb2xvZ3ksIFVuaXZlcnNpdHkg
b2YgTWlubmVzb3RhLCBNaW5uZWFwb2xpcywgTWlubmVzb3RhIDU1NDU1LCBVU0EuPC9hdXRoLWFk
ZHJlc3M+PHRpdGxlcz48dGl0bGU+RGlhZ25vc3RpYyBlbmRvc2NvcHkgaW4gY2hpbGRyZW4gYWZ0
ZXIgaGVtYXRvcG9pZXRpYyBzdGVtIGNlbGwgdHJhbnNwbGFudGF0aW9uPC90aXRsZT48c2Vjb25k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cz4zNzktODU7IHF1aXogMzg5LTkyPC9wYWdlcz48dm9sdW1lPjY0PC92b2x1bWU+PG51bWJlcj4z
PC9udW1iZXI+PGVkaXRpb24+MjAwNi8wOC8yMzwvZWRpdGlvbj48a2V5d29yZHM+PGtleXdvcmQ+
QWRvbGVzY2VudDwva2V5d29yZD48a2V5d29yZD5BZHVsdDwva2V5d29yZD48a2V5d29yZD5DaGls
ZDwva2V5d29yZD48a2V5d29yZD5DaGlsZCwgUHJlc2Nob29sPC9rZXl3b3JkPjxrZXl3b3JkPipF
bmRvc2NvcHksIEdhc3Ryb2ludGVzdGluYWwvYWR2ZXJzZSBlZmZlY3RzL21ldGhvZHM8L2tleXdv
cmQ+PGtleXdvcmQ+RmVtYWxlPC9rZXl3b3JkPjxrZXl3b3JkPkdhc3Ryb2ludGVzdGluYWwgRGlz
ZWFzZXMvKmRpYWdub3Npcy9ldGlvbG9neTwva2V5d29yZD48a2V5d29yZD5HcmFmdCB2cyBIb3N0
IERpc2Vhc2UvKmRpYWdub3Npcy9ldGlvbG9neTwva2V5d29yZD48a2V5d29yZD4qSGVtYXRvcG9p
ZXRpYyBTdGVtIENlbGwgVHJhbnNwbGFudGF0aW9uL2FkdmVyc2UgZWZmZWN0czwva2V5d29yZD48
a2V5d29yZD5IdW1hbnM8L2tleXdvcmQ+PGtleXdvcmQ+SW5mYW50PC9rZXl3b3JkPjxrZXl3b3Jk
Pk1hbGU8L2tleXdvcmQ+PGtleXdvcmQ+UmV0cm9zcGVjdGl2ZSBTdHVkaWVzPC9rZXl3b3JkPjwv
a2V5d29yZHM+PGRhdGVzPjx5ZWFyPjIwMDY8L3llYXI+PHB1Yi1kYXRlcz48ZGF0ZT5TZXA8L2Rh
dGU+PC9wdWItZGF0ZXM+PC9kYXRlcz48aXNibj4wMDE2LTUxMDcgKFByaW50KSYjeEQ7MDAxNi01
MTA3IChMaW5raW5nKTwvaXNibj48YWNjZXNzaW9uLW51bT4xNjkyMzQ4NjwvYWNjZXNzaW9uLW51
bT48dXJscz48cmVsYXRlZC11cmxzPjx1cmw+aHR0cDovL3d3dy5uY2JpLm5sbS5uaWguZ292L3B1
Ym1lZC8xNjkyMzQ4NjwvdXJsPjwvcmVsYXRlZC11cmxzPjwvdXJscz48ZWxlY3Ryb25pYy1yZXNv
dXJjZS1udW0+MTAuMTAxNi9qLmdpZS4yMDA1LjA4LjA0MDwvZWxlY3Ryb25pYy1yZXNvdXJjZS1u
dW0+PGxhbmd1YWdlPmVuZzwvbGFuZ3VhZ2U+PC9yZWNvcmQ+PC9DaXRlPjwvRW5kTm90ZT5=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3821DB" w:rsidRPr="00054D40">
        <w:rPr>
          <w:rFonts w:ascii="Book Antiqua" w:hAnsi="Book Antiqua" w:cs="Times New Roman"/>
          <w:sz w:val="24"/>
          <w:szCs w:val="24"/>
          <w:vertAlign w:val="superscript"/>
        </w:rPr>
      </w:r>
      <w:r w:rsidR="003821DB"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24" w:tooltip="Khan, 2006 #105"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4</w:t>
        </w:r>
      </w:hyperlink>
      <w:r w:rsidR="00404E40" w:rsidRPr="00054D40">
        <w:rPr>
          <w:rFonts w:ascii="Book Antiqua" w:hAnsi="Book Antiqua" w:cs="Times New Roman"/>
          <w:noProof/>
          <w:sz w:val="24"/>
          <w:szCs w:val="24"/>
          <w:vertAlign w:val="superscript"/>
        </w:rPr>
        <w:t>]</w:t>
      </w:r>
      <w:r w:rsidR="003821DB"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r w:rsidRPr="00054D40">
        <w:rPr>
          <w:rFonts w:ascii="Book Antiqua" w:hAnsi="Book Antiqua" w:cs="Times New Roman"/>
          <w:sz w:val="24"/>
          <w:szCs w:val="24"/>
        </w:rPr>
        <w:t xml:space="preserve"> Four additional patients developed duodenal hematomas, which were managed conservatively</w:t>
      </w:r>
      <w:r w:rsidR="003821DB" w:rsidRPr="00054D40">
        <w:rPr>
          <w:rFonts w:ascii="Book Antiqua" w:hAnsi="Book Antiqua" w:cs="Times New Roman"/>
          <w:sz w:val="24"/>
          <w:szCs w:val="24"/>
          <w:vertAlign w:val="superscript"/>
        </w:rPr>
        <w:fldChar w:fldCharType="begin">
          <w:fldData xml:space="preserve">PEVuZE5vdGU+PENpdGU+PEF1dGhvcj5LaGFuPC9BdXRob3I+PFllYXI+MjAwNjwvWWVhcj48UmVj
TnVtPjEwNTwvUmVjTnVtPjxEaXNwbGF5VGV4dD4oMjQpPC9EaXNwbGF5VGV4dD48cmVjb3JkPjxy
ZWMtbnVtYmVyPjEwNTwvcmVjLW51bWJlcj48Zm9yZWlnbi1rZXlzPjxrZXkgYXBwPSJFTiIgZGIt
aWQ9Inh3NXI5dHB3Y2RkZnByZWV4emx2cGFmOXdyNXByYXQyZHZ2MiI+MTA1PC9rZXk+PC9mb3Jl
aWduLWtleXM+PHJlZi10eXBlIG5hbWU9IkpvdXJuYWwgQXJ0aWNsZSI+MTc8L3JlZi10eXBlPjxj
b250cmlidXRvcnM+PGF1dGhvcnM+PGF1dGhvcj5LaGFuLCBLLjwvYXV0aG9yPjxhdXRob3I+U2No
d2FyemVuYmVyZywgUy4gSi48L2F1dGhvcj48YXV0aG9yPlNoYXJwLCBILjwvYXV0aG9yPjxhdXRo
b3I+SmVzc3VydW4sIEouPC9hdXRob3I+PGF1dGhvcj5HdWxiYWhjZSwgSC4gRS48L2F1dGhvcj48
YXV0aG9yPkRlZm9yLCBULjwvYXV0aG9yPjxhdXRob3I+TmFnYXJhamFuLCBSLjwvYXV0aG9yPjwv
YXV0aG9ycz48L2NvbnRyaWJ1dG9ycz48YXV0aC1hZGRyZXNzPkRlcGFydG1lbnQgb2YgUGVkaWF0
cmljcywgRGl2aXNpb24gb2YgUGVkaWF0cmljIEdhc3Ryb2VudGVyb2xvZ3ksIFVuaXZlcnNpdHkg
b2YgTWlubmVzb3RhLCBNaW5uZWFwb2xpcywgTWlubmVzb3RhIDU1NDU1LCBVU0EuPC9hdXRoLWFk
ZHJlc3M+PHRpdGxlcz48dGl0bGU+RGlhZ25vc3RpYyBlbmRvc2NvcHkgaW4gY2hpbGRyZW4gYWZ0
ZXIgaGVtYXRvcG9pZXRpYyBzdGVtIGNlbGwgdHJhbnNwbGFudGF0aW9uPC90aXRsZT48c2Vjb25k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cz4zNzktODU7IHF1aXogMzg5LTkyPC9wYWdlcz48dm9sdW1lPjY0PC92b2x1bWU+PG51bWJlcj4z
PC9udW1iZXI+PGVkaXRpb24+MjAwNi8wOC8yMzwvZWRpdGlvbj48a2V5d29yZHM+PGtleXdvcmQ+
QWRvbGVzY2VudDwva2V5d29yZD48a2V5d29yZD5BZHVsdDwva2V5d29yZD48a2V5d29yZD5DaGls
ZDwva2V5d29yZD48a2V5d29yZD5DaGlsZCwgUHJlc2Nob29sPC9rZXl3b3JkPjxrZXl3b3JkPipF
bmRvc2NvcHksIEdhc3Ryb2ludGVzdGluYWwvYWR2ZXJzZSBlZmZlY3RzL21ldGhvZHM8L2tleXdv
cmQ+PGtleXdvcmQ+RmVtYWxlPC9rZXl3b3JkPjxrZXl3b3JkPkdhc3Ryb2ludGVzdGluYWwgRGlz
ZWFzZXMvKmRpYWdub3Npcy9ldGlvbG9neTwva2V5d29yZD48a2V5d29yZD5HcmFmdCB2cyBIb3N0
IERpc2Vhc2UvKmRpYWdub3Npcy9ldGlvbG9neTwva2V5d29yZD48a2V5d29yZD4qSGVtYXRvcG9p
ZXRpYyBTdGVtIENlbGwgVHJhbnNwbGFudGF0aW9uL2FkdmVyc2UgZWZmZWN0czwva2V5d29yZD48
a2V5d29yZD5IdW1hbnM8L2tleXdvcmQ+PGtleXdvcmQ+SW5mYW50PC9rZXl3b3JkPjxrZXl3b3Jk
Pk1hbGU8L2tleXdvcmQ+PGtleXdvcmQ+UmV0cm9zcGVjdGl2ZSBTdHVkaWVzPC9rZXl3b3JkPjwv
a2V5d29yZHM+PGRhdGVzPjx5ZWFyPjIwMDY8L3llYXI+PHB1Yi1kYXRlcz48ZGF0ZT5TZXA8L2Rh
dGU+PC9wdWItZGF0ZXM+PC9kYXRlcz48aXNibj4wMDE2LTUxMDcgKFByaW50KSYjeEQ7MDAxNi01
MTA3IChMaW5raW5nKTwvaXNibj48YWNjZXNzaW9uLW51bT4xNjkyMzQ4NjwvYWNjZXNzaW9uLW51
bT48dXJscz48cmVsYXRlZC11cmxzPjx1cmw+aHR0cDovL3d3dy5uY2JpLm5sbS5uaWguZ292L3B1
Ym1lZC8xNjkyMzQ4NjwvdXJsPjwvcmVsYXRlZC11cmxzPjwvdXJscz48ZWxlY3Ryb25pYy1yZXNv
dXJjZS1udW0+MTAuMTAxNi9qLmdpZS4yMDA1LjA4LjA0MDwvZWxlY3Ryb25pYy1yZXNvdXJjZS1u
dW0+PGxhbmd1YWdlPmVuZzwvbGFuZ3VhZ2U+PC9yZWNvcmQ+PC9DaXRlPjwvRW5kTm90ZT5=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PEVuZE5vdGU+PENpdGU+PEF1dGhvcj5LaGFuPC9BdXRob3I+PFllYXI+MjAwNjwvWWVhcj48UmVj
TnVtPjEwNTwvUmVjTnVtPjxEaXNwbGF5VGV4dD4oMjQpPC9EaXNwbGF5VGV4dD48cmVjb3JkPjxy
ZWMtbnVtYmVyPjEwNTwvcmVjLW51bWJlcj48Zm9yZWlnbi1rZXlzPjxrZXkgYXBwPSJFTiIgZGIt
aWQ9Inh3NXI5dHB3Y2RkZnByZWV4emx2cGFmOXdyNXByYXQyZHZ2MiI+MTA1PC9rZXk+PC9mb3Jl
aWduLWtleXM+PHJlZi10eXBlIG5hbWU9IkpvdXJuYWwgQXJ0aWNsZSI+MTc8L3JlZi10eXBlPjxj
b250cmlidXRvcnM+PGF1dGhvcnM+PGF1dGhvcj5LaGFuLCBLLjwvYXV0aG9yPjxhdXRob3I+U2No
d2FyemVuYmVyZywgUy4gSi48L2F1dGhvcj48YXV0aG9yPlNoYXJwLCBILjwvYXV0aG9yPjxhdXRo
b3I+SmVzc3VydW4sIEouPC9hdXRob3I+PGF1dGhvcj5HdWxiYWhjZSwgSC4gRS48L2F1dGhvcj48
YXV0aG9yPkRlZm9yLCBULjwvYXV0aG9yPjxhdXRob3I+TmFnYXJhamFuLCBSLjwvYXV0aG9yPjwv
YXV0aG9ycz48L2NvbnRyaWJ1dG9ycz48YXV0aC1hZGRyZXNzPkRlcGFydG1lbnQgb2YgUGVkaWF0
cmljcywgRGl2aXNpb24gb2YgUGVkaWF0cmljIEdhc3Ryb2VudGVyb2xvZ3ksIFVuaXZlcnNpdHkg
b2YgTWlubmVzb3RhLCBNaW5uZWFwb2xpcywgTWlubmVzb3RhIDU1NDU1LCBVU0EuPC9hdXRoLWFk
ZHJlc3M+PHRpdGxlcz48dGl0bGU+RGlhZ25vc3RpYyBlbmRvc2NvcHkgaW4gY2hpbGRyZW4gYWZ0
ZXIgaGVtYXRvcG9pZXRpYyBzdGVtIGNlbGwgdHJhbnNwbGFudGF0aW9uPC90aXRsZT48c2Vjb25k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cz4zNzktODU7IHF1aXogMzg5LTkyPC9wYWdlcz48dm9sdW1lPjY0PC92b2x1bWU+PG51bWJlcj4z
PC9udW1iZXI+PGVkaXRpb24+MjAwNi8wOC8yMzwvZWRpdGlvbj48a2V5d29yZHM+PGtleXdvcmQ+
QWRvbGVzY2VudDwva2V5d29yZD48a2V5d29yZD5BZHVsdDwva2V5d29yZD48a2V5d29yZD5DaGls
ZDwva2V5d29yZD48a2V5d29yZD5DaGlsZCwgUHJlc2Nob29sPC9rZXl3b3JkPjxrZXl3b3JkPipF
bmRvc2NvcHksIEdhc3Ryb2ludGVzdGluYWwvYWR2ZXJzZSBlZmZlY3RzL21ldGhvZHM8L2tleXdv
cmQ+PGtleXdvcmQ+RmVtYWxlPC9rZXl3b3JkPjxrZXl3b3JkPkdhc3Ryb2ludGVzdGluYWwgRGlz
ZWFzZXMvKmRpYWdub3Npcy9ldGlvbG9neTwva2V5d29yZD48a2V5d29yZD5HcmFmdCB2cyBIb3N0
IERpc2Vhc2UvKmRpYWdub3Npcy9ldGlvbG9neTwva2V5d29yZD48a2V5d29yZD4qSGVtYXRvcG9p
ZXRpYyBTdGVtIENlbGwgVHJhbnNwbGFudGF0aW9uL2FkdmVyc2UgZWZmZWN0czwva2V5d29yZD48
a2V5d29yZD5IdW1hbnM8L2tleXdvcmQ+PGtleXdvcmQ+SW5mYW50PC9rZXl3b3JkPjxrZXl3b3Jk
Pk1hbGU8L2tleXdvcmQ+PGtleXdvcmQ+UmV0cm9zcGVjdGl2ZSBTdHVkaWVzPC9rZXl3b3JkPjwv
a2V5d29yZHM+PGRhdGVzPjx5ZWFyPjIwMDY8L3llYXI+PHB1Yi1kYXRlcz48ZGF0ZT5TZXA8L2Rh
dGU+PC9wdWItZGF0ZXM+PC9kYXRlcz48aXNibj4wMDE2LTUxMDcgKFByaW50KSYjeEQ7MDAxNi01
MTA3IChMaW5raW5nKTwvaXNibj48YWNjZXNzaW9uLW51bT4xNjkyMzQ4NjwvYWNjZXNzaW9uLW51
bT48dXJscz48cmVsYXRlZC11cmxzPjx1cmw+aHR0cDovL3d3dy5uY2JpLm5sbS5uaWguZ292L3B1
Ym1lZC8xNjkyMzQ4NjwvdXJsPjwvcmVsYXRlZC11cmxzPjwvdXJscz48ZWxlY3Ryb25pYy1yZXNv
dXJjZS1udW0+MTAuMTAxNi9qLmdpZS4yMDA1LjA4LjA0MDwvZWxlY3Ryb25pYy1yZXNvdXJjZS1u
dW0+PGxhbmd1YWdlPmVuZzwvbGFuZ3VhZ2U+PC9yZWNvcmQ+PC9DaXRlPjwvRW5kTm90ZT5=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3821DB" w:rsidRPr="00054D40">
        <w:rPr>
          <w:rFonts w:ascii="Book Antiqua" w:hAnsi="Book Antiqua" w:cs="Times New Roman"/>
          <w:sz w:val="24"/>
          <w:szCs w:val="24"/>
          <w:vertAlign w:val="superscript"/>
        </w:rPr>
      </w:r>
      <w:r w:rsidR="003821DB"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24" w:tooltip="Khan, 2006 #105"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4</w:t>
        </w:r>
      </w:hyperlink>
      <w:r w:rsidR="00404E40" w:rsidRPr="00054D40">
        <w:rPr>
          <w:rFonts w:ascii="Book Antiqua" w:hAnsi="Book Antiqua" w:cs="Times New Roman"/>
          <w:noProof/>
          <w:sz w:val="24"/>
          <w:szCs w:val="24"/>
          <w:vertAlign w:val="superscript"/>
        </w:rPr>
        <w:t>]</w:t>
      </w:r>
      <w:r w:rsidR="003821DB"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r w:rsidRPr="00054D40">
        <w:rPr>
          <w:rFonts w:ascii="Book Antiqua" w:hAnsi="Book Antiqua" w:cs="Times New Roman"/>
          <w:sz w:val="24"/>
          <w:szCs w:val="24"/>
        </w:rPr>
        <w:t xml:space="preserve"> None of the above adverse events caused major morbidities.</w:t>
      </w:r>
    </w:p>
    <w:p w14:paraId="02676D55" w14:textId="38111B28" w:rsidR="00251EB0" w:rsidRPr="00054D40" w:rsidRDefault="00251EB0"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t>Bleeding adverse events were found to be relatively low among thrombocytopenic patients.</w:t>
      </w:r>
      <w:r w:rsidR="009465FC">
        <w:rPr>
          <w:rFonts w:ascii="Book Antiqua" w:hAnsi="Book Antiqua" w:cs="Times New Roman"/>
          <w:sz w:val="24"/>
          <w:szCs w:val="24"/>
        </w:rPr>
        <w:t xml:space="preserve"> </w:t>
      </w:r>
      <w:r w:rsidRPr="00054D40">
        <w:rPr>
          <w:rFonts w:ascii="Book Antiqua" w:hAnsi="Book Antiqua" w:cs="Times New Roman"/>
          <w:sz w:val="24"/>
          <w:szCs w:val="24"/>
        </w:rPr>
        <w:t xml:space="preserve">Figure 4 below summarizes the </w:t>
      </w:r>
      <w:r w:rsidR="00A16265" w:rsidRPr="00054D40">
        <w:rPr>
          <w:rFonts w:ascii="Book Antiqua" w:hAnsi="Book Antiqua" w:cs="Times New Roman"/>
          <w:sz w:val="24"/>
          <w:szCs w:val="24"/>
        </w:rPr>
        <w:t>proportion</w:t>
      </w:r>
      <w:r w:rsidRPr="00054D40">
        <w:rPr>
          <w:rFonts w:ascii="Book Antiqua" w:hAnsi="Book Antiqua" w:cs="Times New Roman"/>
          <w:sz w:val="24"/>
          <w:szCs w:val="24"/>
        </w:rPr>
        <w:t xml:space="preserve"> of studies with and without bleeding adverse events for each given platelet cutoff.</w:t>
      </w:r>
    </w:p>
    <w:p w14:paraId="4499C87C" w14:textId="77777777" w:rsidR="009465FC" w:rsidRDefault="009465FC" w:rsidP="0099525F">
      <w:pPr>
        <w:widowControl w:val="0"/>
        <w:adjustRightInd w:val="0"/>
        <w:snapToGrid w:val="0"/>
        <w:spacing w:after="0" w:line="360" w:lineRule="auto"/>
        <w:jc w:val="both"/>
        <w:rPr>
          <w:rFonts w:ascii="Book Antiqua" w:hAnsi="Book Antiqua" w:cs="Times New Roman"/>
          <w:b/>
          <w:sz w:val="24"/>
          <w:szCs w:val="24"/>
          <w:lang w:eastAsia="zh-CN"/>
        </w:rPr>
      </w:pPr>
    </w:p>
    <w:p w14:paraId="4B104075" w14:textId="77777777" w:rsidR="00251EB0" w:rsidRPr="009465FC" w:rsidRDefault="00251EB0" w:rsidP="0099525F">
      <w:pPr>
        <w:widowControl w:val="0"/>
        <w:adjustRightInd w:val="0"/>
        <w:snapToGrid w:val="0"/>
        <w:spacing w:after="0" w:line="360" w:lineRule="auto"/>
        <w:jc w:val="both"/>
        <w:rPr>
          <w:rFonts w:ascii="Book Antiqua" w:hAnsi="Book Antiqua" w:cs="Times New Roman"/>
          <w:b/>
          <w:i/>
          <w:sz w:val="24"/>
          <w:szCs w:val="24"/>
        </w:rPr>
      </w:pPr>
      <w:r w:rsidRPr="009465FC">
        <w:rPr>
          <w:rFonts w:ascii="Book Antiqua" w:hAnsi="Book Antiqua" w:cs="Times New Roman"/>
          <w:b/>
          <w:i/>
          <w:sz w:val="24"/>
          <w:szCs w:val="24"/>
        </w:rPr>
        <w:t>Neutropenic patient populations</w:t>
      </w:r>
    </w:p>
    <w:p w14:paraId="27B1B022" w14:textId="111D63B8" w:rsidR="00251EB0" w:rsidRPr="00054D40" w:rsidRDefault="00251EB0"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hAnsi="Book Antiqua" w:cs="Times New Roman"/>
          <w:sz w:val="24"/>
          <w:szCs w:val="24"/>
        </w:rPr>
        <w:t xml:space="preserve">Neutropenia was generally defined as an absolute neutrophilic count of less than 500 cells per cubic millimeter, although 2 studies defined it as ANC &lt; 1000 per cubic </w:t>
      </w:r>
      <w:r w:rsidRPr="00054D40">
        <w:rPr>
          <w:rFonts w:ascii="Book Antiqua" w:hAnsi="Book Antiqua" w:cs="Times New Roman"/>
          <w:sz w:val="24"/>
          <w:szCs w:val="24"/>
        </w:rPr>
        <w:lastRenderedPageBreak/>
        <w:t>millimeter</w:t>
      </w:r>
      <w:r w:rsidR="00404E40" w:rsidRPr="00054D40">
        <w:rPr>
          <w:rFonts w:ascii="Book Antiqua" w:hAnsi="Book Antiqua" w:cs="Times New Roman"/>
          <w:sz w:val="24"/>
          <w:szCs w:val="24"/>
          <w:vertAlign w:val="superscript"/>
        </w:rPr>
        <w:t>[</w:t>
      </w:r>
      <w:r w:rsidR="00EF426B" w:rsidRPr="00054D40">
        <w:rPr>
          <w:rFonts w:ascii="Book Antiqua" w:hAnsi="Book Antiqua" w:cs="Times New Roman"/>
          <w:sz w:val="24"/>
          <w:szCs w:val="24"/>
          <w:vertAlign w:val="superscript"/>
        </w:rPr>
        <w:t>1</w:t>
      </w:r>
      <w:r w:rsidR="00D02DA7" w:rsidRPr="00054D40">
        <w:rPr>
          <w:rFonts w:ascii="Book Antiqua" w:hAnsi="Book Antiqua" w:cs="Times New Roman"/>
          <w:sz w:val="24"/>
          <w:szCs w:val="24"/>
          <w:vertAlign w:val="superscript"/>
        </w:rPr>
        <w:t>7</w:t>
      </w:r>
      <w:r w:rsidR="009465FC">
        <w:rPr>
          <w:rFonts w:ascii="Book Antiqua" w:hAnsi="Book Antiqua" w:cs="Times New Roman"/>
          <w:sz w:val="24"/>
          <w:szCs w:val="24"/>
          <w:vertAlign w:val="superscript"/>
        </w:rPr>
        <w:t>,</w:t>
      </w:r>
      <w:r w:rsidR="00EF426B" w:rsidRPr="00054D40">
        <w:rPr>
          <w:rFonts w:ascii="Book Antiqua" w:hAnsi="Book Antiqua" w:cs="Times New Roman"/>
          <w:sz w:val="24"/>
          <w:szCs w:val="24"/>
          <w:vertAlign w:val="superscript"/>
        </w:rPr>
        <w:t>2</w:t>
      </w:r>
      <w:r w:rsidR="00D02DA7" w:rsidRPr="00054D40">
        <w:rPr>
          <w:rFonts w:ascii="Book Antiqua" w:hAnsi="Book Antiqua" w:cs="Times New Roman"/>
          <w:sz w:val="24"/>
          <w:szCs w:val="24"/>
          <w:vertAlign w:val="superscript"/>
        </w:rPr>
        <w:t>2</w:t>
      </w:r>
      <w:r w:rsidR="00404E40" w:rsidRPr="00054D40">
        <w:rPr>
          <w:rFonts w:ascii="Book Antiqua" w:hAnsi="Book Antiqua" w:cs="Times New Roman"/>
          <w:sz w:val="24"/>
          <w:szCs w:val="24"/>
          <w:vertAlign w:val="superscript"/>
        </w:rPr>
        <w:t>]</w:t>
      </w:r>
      <w:r w:rsidR="00EF426B" w:rsidRPr="00054D40">
        <w:rPr>
          <w:rFonts w:ascii="Book Antiqua" w:hAnsi="Book Antiqua" w:cs="Times New Roman"/>
          <w:noProof/>
          <w:sz w:val="24"/>
          <w:szCs w:val="24"/>
        </w:rPr>
        <w:t xml:space="preserve"> </w:t>
      </w:r>
      <w:r w:rsidRPr="00054D40">
        <w:rPr>
          <w:rFonts w:ascii="Book Antiqua" w:hAnsi="Book Antiqua" w:cs="Times New Roman"/>
          <w:sz w:val="24"/>
          <w:szCs w:val="24"/>
        </w:rPr>
        <w:t>while another study used a cut off of 1500 per cubic millimeter</w:t>
      </w:r>
      <w:r w:rsidR="00F813D8" w:rsidRPr="00054D40">
        <w:rPr>
          <w:rFonts w:ascii="Book Antiqua" w:hAnsi="Book Antiqua" w:cs="Times New Roman"/>
          <w:sz w:val="24"/>
          <w:szCs w:val="24"/>
          <w:vertAlign w:val="superscript"/>
        </w:rPr>
        <w:fldChar w:fldCharType="begin">
          <w:fldData xml:space="preserve">PEVuZE5vdGU+PENpdGU+PEF1dGhvcj5LYXVyPC9BdXRob3I+PFllYXI+MjAxMzwvWWVhcj48UmVj
TnVtPjEwMjwvUmVjTnVtPjxEaXNwbGF5VGV4dD4oMjMpPC9EaXNwbGF5VGV4dD48cmVjb3JkPjxy
ZWMtbnVtYmVyPjEwMjwvcmVjLW51bWJlcj48Zm9yZWlnbi1rZXlzPjxrZXkgYXBwPSJFTiIgZGIt
aWQ9Inh3NXI5dHB3Y2RkZnByZWV4emx2cGFmOXdyNXByYXQyZHZ2MiI+MTAyPC9rZXk+PC9mb3Jl
aWduLWtleXM+PHJlZi10eXBlIG5hbWU9IkpvdXJuYWwgQXJ0aWNsZSI+MTc8L3JlZi10eXBlPjxj
b250cmlidXRvcnM+PGF1dGhvcnM+PGF1dGhvcj5LYXVyLCBTLjwvYXV0aG9yPjxhdXRob3I+Q2Vi
YWxsb3MsIEMuPC9hdXRob3I+PGF1dGhvcj5CYW8sIFIuPC9hdXRob3I+PGF1dGhvcj5QaXR0bWFu
LCBOLjwvYXV0aG9yPjxhdXRob3I+QmVua292LCBLLjwvYXV0aG9yPjwvYXV0aG9ycz48L2NvbnRy
aWJ1dG9ycz48YXV0aC1hZGRyZXNzPkRpdmlzaW9uIG9mIFBlZGlhdHJpYyBHYXN0cm9lbnRlcm9s
b2d5IGFuZCBOdXRyaXRpb24sIE1vdW50IFNpbmFpIFNjaG9vbCBvZiBNZWRpY2luZSwgTmV3IFlv
cmssIE5ZIDEwMDI5LCBVU0EuPC9hdXRoLWFkZHJlc3M+PHRpdGxlcz48dGl0bGU+UGVyY3V0YW5l
b3VzIGVuZG9zY29waWMgZ2FzdHJvc3RvbXkgdHViZXMgaW4gcGVkaWF0cmljIGJvbmUgbWFycm93
IHRyYW5zcGxhbnQgcGF0aWVudHM8L3RpdGxlPjxzZWNvbmRhcnktdGl0bGU+SiBQZWRpYXRyIEdh
c3Ryb2VudGVyb2wgTnV0cjwvc2Vjb25kYXJ5LXRpdGxlPjxhbHQtdGl0bGU+Sm91cm5hbCBvZiBw
ZWRpYXRyaWMgZ2FzdHJvZW50ZXJvbG9neSBhbmQgbnV0cml0aW9uPC9hbHQtdGl0bGU+PC90aXRs
ZXM+PHBlcmlvZGljYWw+PGZ1bGwtdGl0bGU+SiBQZWRpYXRyIEdhc3Ryb2VudGVyb2wgTnV0cjwv
ZnVsbC10aXRsZT48YWJici0xPkpvdXJuYWwgb2YgcGVkaWF0cmljIGdhc3Ryb2VudGVyb2xvZ3kg
YW5kIG51dHJpdGlvbjwvYWJici0xPjwvcGVyaW9kaWNhbD48YWx0LXBlcmlvZGljYWw+PGZ1bGwt
dGl0bGU+SiBQZWRpYXRyIEdhc3Ryb2VudGVyb2wgTnV0cjwvZnVsbC10aXRsZT48YWJici0xPkpv
dXJuYWwgb2YgcGVkaWF0cmljIGdhc3Ryb2VudGVyb2xvZ3kgYW5kIG51dHJpdGlvbjwvYWJici0x
PjwvYWx0LXBlcmlvZGljYWw+PHBhZ2VzPjMwMC0zPC9wYWdlcz48dm9sdW1lPjU2PC92b2x1bWU+
PG51bWJlcj4zPC9udW1iZXI+PGVkaXRpb24+MjAxMi8xMC8yMzwvZWRpdGlvbj48a2V5d29yZHM+
PGtleXdvcmQ+Qm9uZSBNYXJyb3cgVHJhbnNwbGFudGF0aW9uLyphZHZlcnNlIGVmZmVjdHM8L2tl
eXdvcmQ+PGtleXdvcmQ+Q2hpbGQ8L2tleXdvcmQ+PGtleXdvcmQ+Q2hpbGQsIFByZXNjaG9vbDwv
a2V5d29yZD48a2V5d29yZD5EZXZpY2UgUmVtb3ZhbDwva2V5d29yZD48a2V5d29yZD5FbnRlcmFs
IE51dHJpdGlvbi8qYWR2ZXJzZSBlZmZlY3RzPC9rZXl3b3JkPjxrZXl3b3JkPkZlbWFsZTwva2V5
d29yZD48a2V5d29yZD5Gb2xsb3ctVXAgU3R1ZGllczwva2V5d29yZD48a2V5d29yZD5HYXN0cm9z
Y29weTwva2V5d29yZD48a2V5d29yZD5HYXN0cm9zdG9teS8qYWR2ZXJzZSBlZmZlY3RzPC9rZXl3
b3JkPjxrZXl3b3JkPkhvc3BpdGFscywgVW5pdmVyc2l0eTwva2V5d29yZD48a2V5d29yZD5IdW1h
bnM8L2tleXdvcmQ+PGtleXdvcmQ+SW5jaWRlbmNlPC9rZXl3b3JkPjxrZXl3b3JkPkluZmFudDwv
a2V5d29yZD48a2V5d29yZD5JbmZlY3Rpb24vZXBpZGVtaW9sb2d5L2ltbXVub2xvZ3k8L2tleXdv
cmQ+PGtleXdvcmQ+TWFsZTwva2V5d29yZD48a2V5d29yZD5OZXV0cm9wZW5pYS9lcGlkZW1pb2xv
Z3kvaW1tdW5vbG9neTwva2V5d29yZD48a2V5d29yZD5OZXcgWW9yayBDaXR5L2VwaWRlbWlvbG9n
eTwva2V5d29yZD48a2V5d29yZD5Qb3N0b3BlcmF0aXZlIENvbXBsaWNhdGlvbnMvKmVwaWRlbWlv
bG9neS9pbW11bm9sb2d5L3N1cmdlcnk8L2tleXdvcmQ+PGtleXdvcmQ+UmV0cm9zcGVjdGl2ZSBT
dHVkaWVzPC9rZXl3b3JkPjxrZXl3b3JkPlJpc2sgRmFjdG9yczwva2V5d29yZD48L2tleXdvcmRz
PjxkYXRlcz48eWVhcj4yMDEzPC95ZWFyPjxwdWItZGF0ZXM+PGRhdGU+TWFyPC9kYXRlPjwvcHVi
LWRhdGVzPjwvZGF0ZXM+PGlzYm4+MTUzNi00ODAxIChFbGVjdHJvbmljKSYjeEQ7MDI3Ny0yMTE2
IChMaW5raW5nKTwvaXNibj48YWNjZXNzaW9uLW51bT4yMzA4NTg5NDwvYWNjZXNzaW9uLW51bT48
dXJscz48cmVsYXRlZC11cmxzPjx1cmw+aHR0cDovL3d3dy5uY2JpLm5sbS5uaWguZ292L3B1Ym1l
ZC8yMzA4NTg5NDwvdXJsPjwvcmVsYXRlZC11cmxzPjwvdXJscz48ZWxlY3Ryb25pYy1yZXNvdXJj
ZS1udW0+MTAuMTA5Ny9NUEcuMGIwMTNlMzE4Mjc5NDQ0YzwvZWxlY3Ryb25pYy1yZXNvdXJjZS1u
dW0+PGxhbmd1YWdlPmVuZzwvbGFuZ3VhZ2U+PC9yZWNvcmQ+PC9DaXRlPjwvRW5kTm90ZT4A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PEVuZE5vdGU+PENpdGU+PEF1dGhvcj5LYXVyPC9BdXRob3I+PFllYXI+MjAxMzwvWWVhcj48UmVj
TnVtPjEwMjwvUmVjTnVtPjxEaXNwbGF5VGV4dD4oMjMpPC9EaXNwbGF5VGV4dD48cmVjb3JkPjxy
ZWMtbnVtYmVyPjEwMjwvcmVjLW51bWJlcj48Zm9yZWlnbi1rZXlzPjxrZXkgYXBwPSJFTiIgZGIt
aWQ9Inh3NXI5dHB3Y2RkZnByZWV4emx2cGFmOXdyNXByYXQyZHZ2MiI+MTAyPC9rZXk+PC9mb3Jl
aWduLWtleXM+PHJlZi10eXBlIG5hbWU9IkpvdXJuYWwgQXJ0aWNsZSI+MTc8L3JlZi10eXBlPjxj
b250cmlidXRvcnM+PGF1dGhvcnM+PGF1dGhvcj5LYXVyLCBTLjwvYXV0aG9yPjxhdXRob3I+Q2Vi
YWxsb3MsIEMuPC9hdXRob3I+PGF1dGhvcj5CYW8sIFIuPC9hdXRob3I+PGF1dGhvcj5QaXR0bWFu
LCBOLjwvYXV0aG9yPjxhdXRob3I+QmVua292LCBLLjwvYXV0aG9yPjwvYXV0aG9ycz48L2NvbnRy
aWJ1dG9ycz48YXV0aC1hZGRyZXNzPkRpdmlzaW9uIG9mIFBlZGlhdHJpYyBHYXN0cm9lbnRlcm9s
b2d5IGFuZCBOdXRyaXRpb24sIE1vdW50IFNpbmFpIFNjaG9vbCBvZiBNZWRpY2luZSwgTmV3IFlv
cmssIE5ZIDEwMDI5LCBVU0EuPC9hdXRoLWFkZHJlc3M+PHRpdGxlcz48dGl0bGU+UGVyY3V0YW5l
b3VzIGVuZG9zY29waWMgZ2FzdHJvc3RvbXkgdHViZXMgaW4gcGVkaWF0cmljIGJvbmUgbWFycm93
IHRyYW5zcGxhbnQgcGF0aWVudHM8L3RpdGxlPjxzZWNvbmRhcnktdGl0bGU+SiBQZWRpYXRyIEdh
c3Ryb2VudGVyb2wgTnV0cjwvc2Vjb25kYXJ5LXRpdGxlPjxhbHQtdGl0bGU+Sm91cm5hbCBvZiBw
ZWRpYXRyaWMgZ2FzdHJvZW50ZXJvbG9neSBhbmQgbnV0cml0aW9uPC9hbHQtdGl0bGU+PC90aXRs
ZXM+PHBlcmlvZGljYWw+PGZ1bGwtdGl0bGU+SiBQZWRpYXRyIEdhc3Ryb2VudGVyb2wgTnV0cjwv
ZnVsbC10aXRsZT48YWJici0xPkpvdXJuYWwgb2YgcGVkaWF0cmljIGdhc3Ryb2VudGVyb2xvZ3kg
YW5kIG51dHJpdGlvbjwvYWJici0xPjwvcGVyaW9kaWNhbD48YWx0LXBlcmlvZGljYWw+PGZ1bGwt
dGl0bGU+SiBQZWRpYXRyIEdhc3Ryb2VudGVyb2wgTnV0cjwvZnVsbC10aXRsZT48YWJici0xPkpv
dXJuYWwgb2YgcGVkaWF0cmljIGdhc3Ryb2VudGVyb2xvZ3kgYW5kIG51dHJpdGlvbjwvYWJici0x
PjwvYWx0LXBlcmlvZGljYWw+PHBhZ2VzPjMwMC0zPC9wYWdlcz48dm9sdW1lPjU2PC92b2x1bWU+
PG51bWJlcj4zPC9udW1iZXI+PGVkaXRpb24+MjAxMi8xMC8yMzwvZWRpdGlvbj48a2V5d29yZHM+
PGtleXdvcmQ+Qm9uZSBNYXJyb3cgVHJhbnNwbGFudGF0aW9uLyphZHZlcnNlIGVmZmVjdHM8L2tl
eXdvcmQ+PGtleXdvcmQ+Q2hpbGQ8L2tleXdvcmQ+PGtleXdvcmQ+Q2hpbGQsIFByZXNjaG9vbDwv
a2V5d29yZD48a2V5d29yZD5EZXZpY2UgUmVtb3ZhbDwva2V5d29yZD48a2V5d29yZD5FbnRlcmFs
IE51dHJpdGlvbi8qYWR2ZXJzZSBlZmZlY3RzPC9rZXl3b3JkPjxrZXl3b3JkPkZlbWFsZTwva2V5
d29yZD48a2V5d29yZD5Gb2xsb3ctVXAgU3R1ZGllczwva2V5d29yZD48a2V5d29yZD5HYXN0cm9z
Y29weTwva2V5d29yZD48a2V5d29yZD5HYXN0cm9zdG9teS8qYWR2ZXJzZSBlZmZlY3RzPC9rZXl3
b3JkPjxrZXl3b3JkPkhvc3BpdGFscywgVW5pdmVyc2l0eTwva2V5d29yZD48a2V5d29yZD5IdW1h
bnM8L2tleXdvcmQ+PGtleXdvcmQ+SW5jaWRlbmNlPC9rZXl3b3JkPjxrZXl3b3JkPkluZmFudDwv
a2V5d29yZD48a2V5d29yZD5JbmZlY3Rpb24vZXBpZGVtaW9sb2d5L2ltbXVub2xvZ3k8L2tleXdv
cmQ+PGtleXdvcmQ+TWFsZTwva2V5d29yZD48a2V5d29yZD5OZXV0cm9wZW5pYS9lcGlkZW1pb2xv
Z3kvaW1tdW5vbG9neTwva2V5d29yZD48a2V5d29yZD5OZXcgWW9yayBDaXR5L2VwaWRlbWlvbG9n
eTwva2V5d29yZD48a2V5d29yZD5Qb3N0b3BlcmF0aXZlIENvbXBsaWNhdGlvbnMvKmVwaWRlbWlv
bG9neS9pbW11bm9sb2d5L3N1cmdlcnk8L2tleXdvcmQ+PGtleXdvcmQ+UmV0cm9zcGVjdGl2ZSBT
dHVkaWVzPC9rZXl3b3JkPjxrZXl3b3JkPlJpc2sgRmFjdG9yczwva2V5d29yZD48L2tleXdvcmRz
PjxkYXRlcz48eWVhcj4yMDEzPC95ZWFyPjxwdWItZGF0ZXM+PGRhdGU+TWFyPC9kYXRlPjwvcHVi
LWRhdGVzPjwvZGF0ZXM+PGlzYm4+MTUzNi00ODAxIChFbGVjdHJvbmljKSYjeEQ7MDI3Ny0yMTE2
IChMaW5raW5nKTwvaXNibj48YWNjZXNzaW9uLW51bT4yMzA4NTg5NDwvYWNjZXNzaW9uLW51bT48
dXJscz48cmVsYXRlZC11cmxzPjx1cmw+aHR0cDovL3d3dy5uY2JpLm5sbS5uaWguZ292L3B1Ym1l
ZC8yMzA4NTg5NDwvdXJsPjwvcmVsYXRlZC11cmxzPjwvdXJscz48ZWxlY3Ryb25pYy1yZXNvdXJj
ZS1udW0+MTAuMTA5Ny9NUEcuMGIwMTNlMzE4Mjc5NDQ0YzwvZWxlY3Ryb25pYy1yZXNvdXJjZS1u
dW0+PGxhbmd1YWdlPmVuZzwvbGFuZ3VhZ2U+PC9yZWNvcmQ+PC9DaXRlPjwvRW5kTm90ZT4A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F813D8" w:rsidRPr="00054D40">
        <w:rPr>
          <w:rFonts w:ascii="Book Antiqua" w:hAnsi="Book Antiqua" w:cs="Times New Roman"/>
          <w:sz w:val="24"/>
          <w:szCs w:val="24"/>
          <w:vertAlign w:val="superscript"/>
        </w:rPr>
      </w:r>
      <w:r w:rsidR="00F813D8"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23" w:tooltip="Kaur, 2013 #102"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3</w:t>
        </w:r>
      </w:hyperlink>
      <w:r w:rsidR="00404E40" w:rsidRPr="00054D40">
        <w:rPr>
          <w:rFonts w:ascii="Book Antiqua" w:hAnsi="Book Antiqua" w:cs="Times New Roman"/>
          <w:noProof/>
          <w:sz w:val="24"/>
          <w:szCs w:val="24"/>
          <w:vertAlign w:val="superscript"/>
        </w:rPr>
        <w:t>]</w:t>
      </w:r>
      <w:r w:rsidR="00F813D8"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r w:rsidR="00F8268C" w:rsidRPr="00054D40">
        <w:rPr>
          <w:rFonts w:ascii="Book Antiqua" w:hAnsi="Book Antiqua" w:cs="Times New Roman"/>
          <w:sz w:val="24"/>
          <w:szCs w:val="24"/>
        </w:rPr>
        <w:t xml:space="preserve"> </w:t>
      </w:r>
      <w:r w:rsidR="00F813D8" w:rsidRPr="00054D40">
        <w:rPr>
          <w:rFonts w:ascii="Book Antiqua" w:hAnsi="Book Antiqua" w:cs="Times New Roman"/>
          <w:sz w:val="24"/>
          <w:szCs w:val="24"/>
        </w:rPr>
        <w:t xml:space="preserve">Eight </w:t>
      </w:r>
      <w:r w:rsidRPr="00054D40">
        <w:rPr>
          <w:rFonts w:ascii="Book Antiqua" w:hAnsi="Book Antiqua" w:cs="Times New Roman"/>
          <w:sz w:val="24"/>
          <w:szCs w:val="24"/>
        </w:rPr>
        <w:t>studies involved neutropenic patients undergoing endoscopy</w:t>
      </w:r>
      <w:r w:rsidR="00404E40" w:rsidRPr="00054D40">
        <w:rPr>
          <w:rFonts w:ascii="Book Antiqua" w:hAnsi="Book Antiqua" w:cs="Times New Roman"/>
          <w:sz w:val="24"/>
          <w:szCs w:val="24"/>
          <w:vertAlign w:val="superscript"/>
        </w:rPr>
        <w:t>[</w:t>
      </w:r>
      <w:r w:rsidR="00AA7705" w:rsidRPr="00054D40">
        <w:rPr>
          <w:rFonts w:ascii="Book Antiqua" w:hAnsi="Book Antiqua" w:cs="Times New Roman"/>
          <w:sz w:val="24"/>
          <w:szCs w:val="24"/>
          <w:vertAlign w:val="superscript"/>
        </w:rPr>
        <w:t>17-23</w:t>
      </w:r>
      <w:r w:rsidR="00404E40" w:rsidRPr="00054D40">
        <w:rPr>
          <w:rFonts w:ascii="Book Antiqua" w:hAnsi="Book Antiqua" w:cs="Times New Roman"/>
          <w:sz w:val="24"/>
          <w:szCs w:val="24"/>
          <w:vertAlign w:val="superscript"/>
        </w:rPr>
        <w:t>]</w:t>
      </w:r>
      <w:r w:rsidR="004B12D1" w:rsidRPr="00054D40">
        <w:rPr>
          <w:rFonts w:ascii="Book Antiqua" w:hAnsi="Book Antiqua" w:cs="Times New Roman"/>
          <w:sz w:val="24"/>
          <w:szCs w:val="24"/>
        </w:rPr>
        <w:t xml:space="preserve"> </w:t>
      </w:r>
      <w:r w:rsidR="005B0415" w:rsidRPr="00054D40">
        <w:rPr>
          <w:rFonts w:ascii="Book Antiqua" w:hAnsi="Book Antiqua" w:cs="Times New Roman"/>
          <w:sz w:val="24"/>
          <w:szCs w:val="24"/>
        </w:rPr>
        <w:t>(</w:t>
      </w:r>
      <w:r w:rsidR="00A16265" w:rsidRPr="00054D40">
        <w:rPr>
          <w:rFonts w:ascii="Book Antiqua" w:hAnsi="Book Antiqua" w:cs="Times New Roman"/>
          <w:sz w:val="24"/>
          <w:szCs w:val="24"/>
        </w:rPr>
        <w:t xml:space="preserve">Table </w:t>
      </w:r>
      <w:r w:rsidR="004B12D1" w:rsidRPr="00054D40">
        <w:rPr>
          <w:rFonts w:ascii="Book Antiqua" w:hAnsi="Book Antiqua" w:cs="Times New Roman"/>
          <w:sz w:val="24"/>
          <w:szCs w:val="24"/>
        </w:rPr>
        <w:t>4</w:t>
      </w:r>
      <w:r w:rsidRPr="00054D40">
        <w:rPr>
          <w:rFonts w:ascii="Book Antiqua" w:hAnsi="Book Antiqua" w:cs="Times New Roman"/>
          <w:sz w:val="24"/>
          <w:szCs w:val="24"/>
        </w:rPr>
        <w:t>)</w:t>
      </w:r>
      <w:r w:rsidR="005B0415" w:rsidRPr="00054D40">
        <w:rPr>
          <w:rFonts w:ascii="Book Antiqua" w:hAnsi="Book Antiqua" w:cs="Times New Roman"/>
          <w:sz w:val="24"/>
          <w:szCs w:val="24"/>
        </w:rPr>
        <w:t>.</w:t>
      </w:r>
      <w:r w:rsidRPr="00054D40">
        <w:rPr>
          <w:rFonts w:ascii="Book Antiqua" w:hAnsi="Book Antiqua" w:cs="Times New Roman"/>
          <w:sz w:val="24"/>
          <w:szCs w:val="24"/>
        </w:rPr>
        <w:t xml:space="preserve"> Broad-spectrum antibiotics were given to all patients with neutropenia and fever. Precautions for afebrile neutropenic patients varied among the studies. One study gave all patients antibi</w:t>
      </w:r>
      <w:r w:rsidR="005B0415" w:rsidRPr="00054D40">
        <w:rPr>
          <w:rFonts w:ascii="Book Antiqua" w:hAnsi="Book Antiqua" w:cs="Times New Roman"/>
          <w:sz w:val="24"/>
          <w:szCs w:val="24"/>
        </w:rPr>
        <w:t>otics during the aplastic phase</w:t>
      </w:r>
      <w:r w:rsidR="00CF0C15" w:rsidRPr="00054D40">
        <w:rPr>
          <w:rFonts w:ascii="Book Antiqua" w:hAnsi="Book Antiqua" w:cs="Times New Roman"/>
          <w:sz w:val="24"/>
          <w:szCs w:val="24"/>
          <w:vertAlign w:val="superscript"/>
        </w:rPr>
        <w:fldChar w:fldCharType="begin">
          <w:fldData xml:space="preserve">PEVuZE5vdGU+PENpdGU+PEF1dGhvcj5TY2h1bGVuYnVyZzwvQXV0aG9yPjxZZWFyPjIwMDQ8L1ll
YXI+PFJlY051bT4xMDY8L1JlY051bT48RGlzcGxheVRleHQ+KDI2KTwvRGlzcGxheVRleHQ+PHJl
Y29yZD48cmVjLW51bWJlcj4xMDY8L3JlYy1udW1iZXI+PGZvcmVpZ24ta2V5cz48a2V5IGFwcD0i
RU4iIGRiLWlkPSJ4dzVyOXRwd2NkZGZwcmVleHpsdnBhZjl3cjVwcmF0MmR2djIiPjEwNjwva2V5
PjwvZm9yZWlnbi1rZXlzPjxyZWYtdHlwZSBuYW1lPSJKb3VybmFsIEFydGljbGUiPjE3PC9yZWYt
dHlwZT48Y29udHJpYnV0b3JzPjxhdXRob3JzPjxhdXRob3I+U2NodWxlbmJ1cmcsIEEuPC9hdXRo
b3I+PGF1dGhvcj5UdXJldHNjaGVrLCBLLjwvYXV0aG9yPjxhdXRob3I+V3JiYSwgRi48L2F1dGhv
cj48YXV0aG9yPlZvZ2Vsc2FuZywgSC48L2F1dGhvcj48YXV0aG9yPkdyZWluaXgsIEguIFQuPC9h
dXRob3I+PGF1dGhvcj5LZWlsLCBGLjwvYXV0aG9yPjxhdXRob3I+TWl0dGVyYmF1ZXIsIE0uPC9h
dXRob3I+PGF1dGhvcj5LYWxocywgUC48L2F1dGhvcj48L2F1dGhvcnM+PC9jb250cmlidXRvcnM+
PGF1dGgtYWRkcmVzcz5Cb25lIE1hcnJvdyBUcmFuc3BsYW50YXRpb24sIERlcGFydG1lbnQgb2Yg
TWVkaWNpbmUgSSwgVW5pdmVyc2l0eSBvZiBWaWVubmEsIFdhZWhyaW5nZXIgR3VlcnRlbCAxOC0y
MCwgMTA5MCBWaWVubmEsIEF1c3RyaWEuPC9hdXRoLWFkZHJlc3M+PHRpdGxlcz48dGl0bGU+RWFy
bHkgYW5kIGxhdGUgZ2FzdHJvaW50ZXN0aW5hbCBjb21wbGljYXRpb25zIGFmdGVyIG15ZWxvYWJs
YXRpdmUgYW5kIG5vbm15ZWxvYWJsYXRpdmUgYWxsb2dlbmVpYyBzdGVtIGNlbGwgdHJhbnNwbGFu
dGF0aW9uPC90aXRsZT48c2Vjb25kYXJ5LXRpdGxlPkFubiBIZW1hdG9sPC9zZWNvbmRhcnktdGl0
bGU+PGFsdC10aXRsZT5Bbm5hbHMgb2YgaGVtYXRvbG9neTwvYWx0LXRpdGxlPjwvdGl0bGVzPjxw
ZXJpb2RpY2FsPjxmdWxsLXRpdGxlPkFubiBIZW1hdG9sPC9mdWxsLXRpdGxlPjxhYmJyLTE+QW5u
YWxzIG9mIGhlbWF0b2xvZ3k8L2FiYnItMT48L3BlcmlvZGljYWw+PGFsdC1wZXJpb2RpY2FsPjxm
dWxsLXRpdGxlPkFubiBIZW1hdG9sPC9mdWxsLXRpdGxlPjxhYmJyLTE+QW5uYWxzIG9mIGhlbWF0
b2xvZ3k8L2FiYnItMT48L2FsdC1wZXJpb2RpY2FsPjxwYWdlcz4xMDEtNjwvcGFnZXM+PHZvbHVt
ZT44Mzwvdm9sdW1lPjxudW1iZXI+MjwvbnVtYmVyPjxlZGl0aW9uPjIwMDMvMTEvMTU8L2VkaXRp
b24+PGtleXdvcmRzPjxrZXl3b3JkPkFkdWx0PC9rZXl3b3JkPjxrZXl3b3JkPkFnZWQ8L2tleXdv
cmQ+PGtleXdvcmQ+QmFjdGVyaWFsIEluZmVjdGlvbnMvZXRpb2xvZ3k8L2tleXdvcmQ+PGtleXdv
cmQ+Qm9uZSBNYXJyb3cgVHJhbnNwbGFudGF0aW9uL2FkdmVyc2UgZWZmZWN0czwva2V5d29yZD48
a2V5d29yZD5DeXRvbWVnYWxvdmlydXMgSW5mZWN0aW9ucy9ldGlvbG9neTwva2V5d29yZD48a2V5
d29yZD5GZW1hbGU8L2tleXdvcmQ+PGtleXdvcmQ+R2FzdHJpYyBNdWNvc2EvbWljcm9iaW9sb2d5
L3BhdGhvbG9neTwva2V5d29yZD48a2V5d29yZD5HYXN0cm9pbnRlc3RpbmFsIERpc2Vhc2VzL2Rp
YWdub3Npcy8qZXRpb2xvZ3kvcGF0aG9sb2d5PC9rZXl3b3JkPjxrZXl3b3JkPkdyYWZ0IHZzIEhv
c3QgRGlzZWFzZS9ldGlvbG9neS9wYXRob2xvZ3k8L2tleXdvcmQ+PGtleXdvcmQ+SHVtYW5zPC9r
ZXl3b3JkPjxrZXl3b3JkPkludGVzdGluYWwgTXVjb3NhL21pY3JvYmlvbG9neS9wYXRob2xvZ3k8
L2tleXdvcmQ+PGtleXdvcmQ+TWFsZTwva2V5d29yZD48a2V5d29yZD5NaWRkbGUgQWdlZDwva2V5
d29yZD48a2V5d29yZD5NeWVsb2FibGF0aXZlIEFnb25pc3RzL2FkdmVyc2UgZWZmZWN0cy8qdGhl
cmFwZXV0aWMgdXNlPC9rZXl3b3JkPjxrZXl3b3JkPlByb3NwZWN0aXZlIFN0dWRpZXM8L2tleXdv
cmQ+PGtleXdvcmQ+U3RlbSBDZWxsIFRyYW5zcGxhbnRhdGlvbi8qYWR2ZXJzZSBlZmZlY3RzL21l
dGhvZHM8L2tleXdvcmQ+PGtleXdvcmQ+VHJhbnNwbGFudGF0aW9uIENvbmRpdGlvbmluZy8qYWR2
ZXJzZSBlZmZlY3RzPC9rZXl3b3JkPjxrZXl3b3JkPlRyYW5zcGxhbnRhdGlvbiwgSG9tb2xvZ291
czwva2V5d29yZD48L2tleXdvcmRzPjxkYXRlcz48eWVhcj4yMDA0PC95ZWFyPjxwdWItZGF0ZXM+
PGRhdGU+RmViPC9kYXRlPjwvcHViLWRhdGVzPjwvZGF0ZXM+PGlzYm4+MDkzOS01NTU1IChQcmlu
dCkmI3hEOzA5MzktNTU1NSAoTGlua2luZyk8L2lzYm4+PGFjY2Vzc2lvbi1udW0+MTQ2MTU5MDk8
L2FjY2Vzc2lvbi1udW0+PHdvcmstdHlwZT5Db21wYXJhdGl2ZSBTdHVkeTwvd29yay10eXBlPjx1
cmxzPjxyZWxhdGVkLXVybHM+PHVybD5odHRwOi8vd3d3Lm5jYmkubmxtLm5paC5nb3YvcHVibWVk
LzE0NjE1OTA5PC91cmw+PC9yZWxhdGVkLXVybHM+PC91cmxzPjxlbGVjdHJvbmljLXJlc291cmNl
LW51bT4xMC4xMDA3L3MwMDI3Ny0wMDMtMDc1Ni00PC9lbGVjdHJvbmljLXJlc291cmNlLW51bT48
bGFuZ3VhZ2U+ZW5nPC9sYW5ndWFnZT48L3JlY29yZD48L0NpdGU+PC9FbmROb3RlPgB=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PEVuZE5vdGU+PENpdGU+PEF1dGhvcj5TY2h1bGVuYnVyZzwvQXV0aG9yPjxZZWFyPjIwMDQ8L1ll
YXI+PFJlY051bT4xMDY8L1JlY051bT48RGlzcGxheVRleHQ+KDI2KTwvRGlzcGxheVRleHQ+PHJl
Y29yZD48cmVjLW51bWJlcj4xMDY8L3JlYy1udW1iZXI+PGZvcmVpZ24ta2V5cz48a2V5IGFwcD0i
RU4iIGRiLWlkPSJ4dzVyOXRwd2NkZGZwcmVleHpsdnBhZjl3cjVwcmF0MmR2djIiPjEwNjwva2V5
PjwvZm9yZWlnbi1rZXlzPjxyZWYtdHlwZSBuYW1lPSJKb3VybmFsIEFydGljbGUiPjE3PC9yZWYt
dHlwZT48Y29udHJpYnV0b3JzPjxhdXRob3JzPjxhdXRob3I+U2NodWxlbmJ1cmcsIEEuPC9hdXRo
b3I+PGF1dGhvcj5UdXJldHNjaGVrLCBLLjwvYXV0aG9yPjxhdXRob3I+V3JiYSwgRi48L2F1dGhv
cj48YXV0aG9yPlZvZ2Vsc2FuZywgSC48L2F1dGhvcj48YXV0aG9yPkdyZWluaXgsIEguIFQuPC9h
dXRob3I+PGF1dGhvcj5LZWlsLCBGLjwvYXV0aG9yPjxhdXRob3I+TWl0dGVyYmF1ZXIsIE0uPC9h
dXRob3I+PGF1dGhvcj5LYWxocywgUC48L2F1dGhvcj48L2F1dGhvcnM+PC9jb250cmlidXRvcnM+
PGF1dGgtYWRkcmVzcz5Cb25lIE1hcnJvdyBUcmFuc3BsYW50YXRpb24sIERlcGFydG1lbnQgb2Yg
TWVkaWNpbmUgSSwgVW5pdmVyc2l0eSBvZiBWaWVubmEsIFdhZWhyaW5nZXIgR3VlcnRlbCAxOC0y
MCwgMTA5MCBWaWVubmEsIEF1c3RyaWEuPC9hdXRoLWFkZHJlc3M+PHRpdGxlcz48dGl0bGU+RWFy
bHkgYW5kIGxhdGUgZ2FzdHJvaW50ZXN0aW5hbCBjb21wbGljYXRpb25zIGFmdGVyIG15ZWxvYWJs
YXRpdmUgYW5kIG5vbm15ZWxvYWJsYXRpdmUgYWxsb2dlbmVpYyBzdGVtIGNlbGwgdHJhbnNwbGFu
dGF0aW9uPC90aXRsZT48c2Vjb25kYXJ5LXRpdGxlPkFubiBIZW1hdG9sPC9zZWNvbmRhcnktdGl0
bGU+PGFsdC10aXRsZT5Bbm5hbHMgb2YgaGVtYXRvbG9neTwvYWx0LXRpdGxlPjwvdGl0bGVzPjxw
ZXJpb2RpY2FsPjxmdWxsLXRpdGxlPkFubiBIZW1hdG9sPC9mdWxsLXRpdGxlPjxhYmJyLTE+QW5u
YWxzIG9mIGhlbWF0b2xvZ3k8L2FiYnItMT48L3BlcmlvZGljYWw+PGFsdC1wZXJpb2RpY2FsPjxm
dWxsLXRpdGxlPkFubiBIZW1hdG9sPC9mdWxsLXRpdGxlPjxhYmJyLTE+QW5uYWxzIG9mIGhlbWF0
b2xvZ3k8L2FiYnItMT48L2FsdC1wZXJpb2RpY2FsPjxwYWdlcz4xMDEtNjwvcGFnZXM+PHZvbHVt
ZT44Mzwvdm9sdW1lPjxudW1iZXI+MjwvbnVtYmVyPjxlZGl0aW9uPjIwMDMvMTEvMTU8L2VkaXRp
b24+PGtleXdvcmRzPjxrZXl3b3JkPkFkdWx0PC9rZXl3b3JkPjxrZXl3b3JkPkFnZWQ8L2tleXdv
cmQ+PGtleXdvcmQ+QmFjdGVyaWFsIEluZmVjdGlvbnMvZXRpb2xvZ3k8L2tleXdvcmQ+PGtleXdv
cmQ+Qm9uZSBNYXJyb3cgVHJhbnNwbGFudGF0aW9uL2FkdmVyc2UgZWZmZWN0czwva2V5d29yZD48
a2V5d29yZD5DeXRvbWVnYWxvdmlydXMgSW5mZWN0aW9ucy9ldGlvbG9neTwva2V5d29yZD48a2V5
d29yZD5GZW1hbGU8L2tleXdvcmQ+PGtleXdvcmQ+R2FzdHJpYyBNdWNvc2EvbWljcm9iaW9sb2d5
L3BhdGhvbG9neTwva2V5d29yZD48a2V5d29yZD5HYXN0cm9pbnRlc3RpbmFsIERpc2Vhc2VzL2Rp
YWdub3Npcy8qZXRpb2xvZ3kvcGF0aG9sb2d5PC9rZXl3b3JkPjxrZXl3b3JkPkdyYWZ0IHZzIEhv
c3QgRGlzZWFzZS9ldGlvbG9neS9wYXRob2xvZ3k8L2tleXdvcmQ+PGtleXdvcmQ+SHVtYW5zPC9r
ZXl3b3JkPjxrZXl3b3JkPkludGVzdGluYWwgTXVjb3NhL21pY3JvYmlvbG9neS9wYXRob2xvZ3k8
L2tleXdvcmQ+PGtleXdvcmQ+TWFsZTwva2V5d29yZD48a2V5d29yZD5NaWRkbGUgQWdlZDwva2V5
d29yZD48a2V5d29yZD5NeWVsb2FibGF0aXZlIEFnb25pc3RzL2FkdmVyc2UgZWZmZWN0cy8qdGhl
cmFwZXV0aWMgdXNlPC9rZXl3b3JkPjxrZXl3b3JkPlByb3NwZWN0aXZlIFN0dWRpZXM8L2tleXdv
cmQ+PGtleXdvcmQ+U3RlbSBDZWxsIFRyYW5zcGxhbnRhdGlvbi8qYWR2ZXJzZSBlZmZlY3RzL21l
dGhvZHM8L2tleXdvcmQ+PGtleXdvcmQ+VHJhbnNwbGFudGF0aW9uIENvbmRpdGlvbmluZy8qYWR2
ZXJzZSBlZmZlY3RzPC9rZXl3b3JkPjxrZXl3b3JkPlRyYW5zcGxhbnRhdGlvbiwgSG9tb2xvZ291
czwva2V5d29yZD48L2tleXdvcmRzPjxkYXRlcz48eWVhcj4yMDA0PC95ZWFyPjxwdWItZGF0ZXM+
PGRhdGU+RmViPC9kYXRlPjwvcHViLWRhdGVzPjwvZGF0ZXM+PGlzYm4+MDkzOS01NTU1IChQcmlu
dCkmI3hEOzA5MzktNTU1NSAoTGlua2luZyk8L2lzYm4+PGFjY2Vzc2lvbi1udW0+MTQ2MTU5MDk8
L2FjY2Vzc2lvbi1udW0+PHdvcmstdHlwZT5Db21wYXJhdGl2ZSBTdHVkeTwvd29yay10eXBlPjx1
cmxzPjxyZWxhdGVkLXVybHM+PHVybD5odHRwOi8vd3d3Lm5jYmkubmxtLm5paC5nb3YvcHVibWVk
LzE0NjE1OTA5PC91cmw+PC9yZWxhdGVkLXVybHM+PC91cmxzPjxlbGVjdHJvbmljLXJlc291cmNl
LW51bT4xMC4xMDA3L3MwMDI3Ny0wMDMtMDc1Ni00PC9lbGVjdHJvbmljLXJlc291cmNlLW51bT48
bGFuZ3VhZ2U+ZW5nPC9sYW5ndWFnZT48L3JlY29yZD48L0NpdGU+PC9FbmROb3RlPgB=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CF0C15" w:rsidRPr="00054D40">
        <w:rPr>
          <w:rFonts w:ascii="Book Antiqua" w:hAnsi="Book Antiqua" w:cs="Times New Roman"/>
          <w:sz w:val="24"/>
          <w:szCs w:val="24"/>
          <w:vertAlign w:val="superscript"/>
        </w:rPr>
      </w:r>
      <w:r w:rsidR="00CF0C15"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26" w:tooltip="Schulenburg, 2004 #106"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6</w:t>
        </w:r>
      </w:hyperlink>
      <w:r w:rsidR="00404E40" w:rsidRPr="00054D40">
        <w:rPr>
          <w:rFonts w:ascii="Book Antiqua" w:hAnsi="Book Antiqua" w:cs="Times New Roman"/>
          <w:noProof/>
          <w:sz w:val="24"/>
          <w:szCs w:val="24"/>
          <w:vertAlign w:val="superscript"/>
        </w:rPr>
        <w:t>]</w:t>
      </w:r>
      <w:r w:rsidR="00CF0C15"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r w:rsidRPr="00054D40">
        <w:rPr>
          <w:rFonts w:ascii="Book Antiqua" w:hAnsi="Book Antiqua" w:cs="Times New Roman"/>
          <w:sz w:val="24"/>
          <w:szCs w:val="24"/>
        </w:rPr>
        <w:t xml:space="preserve"> In a second study, endoscopy was not performed if pancytopenia was severe, defined as very low values in two or more cell lines, including ANC less than 500 per cubic millimet</w:t>
      </w:r>
      <w:r w:rsidR="009465FC">
        <w:rPr>
          <w:rFonts w:ascii="Book Antiqua" w:hAnsi="Book Antiqua" w:cs="Times New Roman"/>
          <w:sz w:val="24"/>
          <w:szCs w:val="24"/>
        </w:rPr>
        <w:t>er, platelet count less than 20</w:t>
      </w:r>
      <w:r w:rsidRPr="00054D40">
        <w:rPr>
          <w:rFonts w:ascii="Book Antiqua" w:hAnsi="Book Antiqua" w:cs="Times New Roman"/>
          <w:sz w:val="24"/>
          <w:szCs w:val="24"/>
        </w:rPr>
        <w:t>000 per cubic millimeter, and absolute reticulocyte count less t</w:t>
      </w:r>
      <w:r w:rsidR="009465FC">
        <w:rPr>
          <w:rFonts w:ascii="Book Antiqua" w:hAnsi="Book Antiqua" w:cs="Times New Roman"/>
          <w:sz w:val="24"/>
          <w:szCs w:val="24"/>
        </w:rPr>
        <w:t>han 60</w:t>
      </w:r>
      <w:r w:rsidR="005B0415" w:rsidRPr="00054D40">
        <w:rPr>
          <w:rFonts w:ascii="Book Antiqua" w:hAnsi="Book Antiqua" w:cs="Times New Roman"/>
          <w:sz w:val="24"/>
          <w:szCs w:val="24"/>
        </w:rPr>
        <w:t>000 per cubic millimeter</w:t>
      </w:r>
      <w:r w:rsidR="00CF0C15" w:rsidRPr="00054D40">
        <w:rPr>
          <w:rFonts w:ascii="Book Antiqua" w:hAnsi="Book Antiqua" w:cs="Times New Roman"/>
          <w:sz w:val="24"/>
          <w:szCs w:val="24"/>
          <w:vertAlign w:val="superscript"/>
        </w:rPr>
        <w:fldChar w:fldCharType="begin">
          <w:fldData xml:space="preserve">PEVuZE5vdGU+PENpdGU+PEF1dGhvcj5QYXJrPC9BdXRob3I+PFllYXI+MjAxMDwvWWVhcj48UmVj
TnVtPjk4PC9SZWNOdW0+PERpc3BsYXlUZXh0PigyMSk8L0Rpc3BsYXlUZXh0PjxyZWNvcmQ+PHJl
Yy1udW1iZXI+OTg8L3JlYy1udW1iZXI+PGZvcmVpZ24ta2V5cz48a2V5IGFwcD0iRU4iIGRiLWlk
PSJ4dzVyOXRwd2NkZGZwcmVleHpsdnBhZjl3cjVwcmF0MmR2djIiPjk4PC9rZXk+PC9mb3JlaWdu
LWtleXM+PHJlZi10eXBlIG5hbWU9IkpvdXJuYWwgQXJ0aWNsZSI+MTc8L3JlZi10eXBlPjxjb250
cmlidXRvcnM+PGF1dGhvcnM+PGF1dGhvcj5QYXJrLCBZLiBCLjwvYXV0aG9yPjxhdXRob3I+TGVl
LCBKLiBXLjwvYXV0aG9yPjxhdXRob3I+Q2hvLCBCLiBTLjwvYXV0aG9yPjxhdXRob3I+TWluLCBX
LiBTLjwvYXV0aG9yPjxhdXRob3I+Q2hldW5nLCBELiBZLjwvYXV0aG9yPjxhdXRob3I+S2ltLCBK
LiBJLjwvYXV0aG9yPjxhdXRob3I+Q2hvLCBTLiBILjwvYXV0aG9yPjxhdXRob3I+UGFyaywgUy4g
SC48L2F1dGhvcj48YXV0aG9yPktpbSwgSi4gSy48L2F1dGhvcj48YXV0aG9yPkhhbiwgUy4gVy48
L2F1dGhvcj48L2F1dGhvcnM+PC9jb250cmlidXRvcnM+PGF1dGgtYWRkcmVzcz5EaXZpc2lvbiBv
ZiBHYXN0cm9lbnRlcm9sb2d5LCBEZXBhcnRtZW50IG9mIEludGVybmFsIE1lZGljaW5lLCBDb2xs
ZWdlIG9mIE1lZGljaW5lLCBUaGUgQ2F0aG9saWMgVW5pdmVyc2l0eSBvZiBLb3JlYSwgIzYyIFll
b3VpZG8tZG9uZywgWWVvbmdkZXVuZ3BvLWd1LCBTZW91bCAxNTAtNzEzLCBTb3V0aCBLb3JlYS48
L2F1dGgtYWRkcmVzcz48dGl0bGVzPjx0aXRsZT5JbmNpZGVuY2UgYW5kIGV0aW9sb2d5IG9mIG92
ZXJ0IGdhc3Ryb2ludGVzdGluYWwgYmxlZWRpbmcgaW4gYWR1bHQgcGF0aWVudHMgd2l0aCBhcGxh
c3RpYyBhbmVtaWE8L3RpdGxlPjxzZWNvbmRhcnktdGl0bGU+RGlnIERpcyBTY2k8L3NlY29uZGFy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LXBlcmlvZGljYWw+PHBhZ2VzPjczLTgxPC9wYWdlcz48dm9sdW1lPjU1PC92b2x1bWU+PG51bWJl
cj4xPC9udW1iZXI+PGVkaXRpb24+MjAwOS8wMS8yNDwvZWRpdGlvbj48a2V5d29yZHM+PGtleXdv
cmQ+QWRvbGVzY2VudDwva2V5d29yZD48a2V5d29yZD5BZHVsdDwva2V5d29yZD48a2V5d29yZD5B
Z2VkPC9rZXl3b3JkPjxrZXl3b3JkPkFuZW1pYSwgQXBsYXN0aWMvYmxvb2QvKmNvbXBsaWNhdGlv
bnM8L2tleXdvcmQ+PGtleXdvcmQ+RmVtYWxlPC9rZXl3b3JkPjxrZXl3b3JkPkdhc3Ryb2ludGVz
dGluYWwgSGVtb3JyaGFnZS9kaWFnbm9zaXMvKmV0aW9sb2d5L3BhdGhvbG9neTwva2V5d29yZD48
a2V5d29yZD5IdW1hbnM8L2tleXdvcmQ+PGtleXdvcmQ+TWFsZTwva2V5d29yZD48a2V5d29yZD5N
aWRkbGUgQWdlZDwva2V5d29yZD48a2V5d29yZD5SaXNrIEZhY3RvcnM8L2tleXdvcmQ+PGtleXdv
cmQ+VGhyb21ib2N5dG9wZW5pYS9jb21wbGljYXRpb25zPC9rZXl3b3JkPjxrZXl3b3JkPllvdW5n
IEFkdWx0PC9rZXl3b3JkPjwva2V5d29yZHM+PGRhdGVzPjx5ZWFyPjIwMTA8L3llYXI+PHB1Yi1k
YXRlcz48ZGF0ZT5KYW48L2RhdGU+PC9wdWItZGF0ZXM+PC9kYXRlcz48aXNibj4xNTczLTI1Njgg
KEVsZWN0cm9uaWMpJiN4RDswMTYzLTIxMTYgKExpbmtpbmcpPC9pc2JuPjxhY2Nlc3Npb24tbnVt
PjE5MTY1NTk4PC9hY2Nlc3Npb24tbnVtPjx1cmxzPjxyZWxhdGVkLXVybHM+PHVybD5odHRwOi8v
d3d3Lm5jYmkubmxtLm5paC5nb3YvcHVibWVkLzE5MTY1NTk4PC91cmw+PC9yZWxhdGVkLXVybHM+
PC91cmxzPjxlbGVjdHJvbmljLXJlc291cmNlLW51bT4xMC4xMDA3L3MxMDYyMC0wMDgtMDcwMi0z
PC9lbGVjdHJvbmljLXJlc291cmNlLW51bT48bGFuZ3VhZ2U+ZW5nPC9sYW5ndWFnZT48L3JlY29y
ZD48L0NpdGU+PC9FbmROb3RlPgB=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PEVuZE5vdGU+PENpdGU+PEF1dGhvcj5QYXJrPC9BdXRob3I+PFllYXI+MjAxMDwvWWVhcj48UmVj
TnVtPjk4PC9SZWNOdW0+PERpc3BsYXlUZXh0PigyMSk8L0Rpc3BsYXlUZXh0PjxyZWNvcmQ+PHJl
Yy1udW1iZXI+OTg8L3JlYy1udW1iZXI+PGZvcmVpZ24ta2V5cz48a2V5IGFwcD0iRU4iIGRiLWlk
PSJ4dzVyOXRwd2NkZGZwcmVleHpsdnBhZjl3cjVwcmF0MmR2djIiPjk4PC9rZXk+PC9mb3JlaWdu
LWtleXM+PHJlZi10eXBlIG5hbWU9IkpvdXJuYWwgQXJ0aWNsZSI+MTc8L3JlZi10eXBlPjxjb250
cmlidXRvcnM+PGF1dGhvcnM+PGF1dGhvcj5QYXJrLCBZLiBCLjwvYXV0aG9yPjxhdXRob3I+TGVl
LCBKLiBXLjwvYXV0aG9yPjxhdXRob3I+Q2hvLCBCLiBTLjwvYXV0aG9yPjxhdXRob3I+TWluLCBX
LiBTLjwvYXV0aG9yPjxhdXRob3I+Q2hldW5nLCBELiBZLjwvYXV0aG9yPjxhdXRob3I+S2ltLCBK
LiBJLjwvYXV0aG9yPjxhdXRob3I+Q2hvLCBTLiBILjwvYXV0aG9yPjxhdXRob3I+UGFyaywgUy4g
SC48L2F1dGhvcj48YXV0aG9yPktpbSwgSi4gSy48L2F1dGhvcj48YXV0aG9yPkhhbiwgUy4gVy48
L2F1dGhvcj48L2F1dGhvcnM+PC9jb250cmlidXRvcnM+PGF1dGgtYWRkcmVzcz5EaXZpc2lvbiBv
ZiBHYXN0cm9lbnRlcm9sb2d5LCBEZXBhcnRtZW50IG9mIEludGVybmFsIE1lZGljaW5lLCBDb2xs
ZWdlIG9mIE1lZGljaW5lLCBUaGUgQ2F0aG9saWMgVW5pdmVyc2l0eSBvZiBLb3JlYSwgIzYyIFll
b3VpZG8tZG9uZywgWWVvbmdkZXVuZ3BvLWd1LCBTZW91bCAxNTAtNzEzLCBTb3V0aCBLb3JlYS48
L2F1dGgtYWRkcmVzcz48dGl0bGVzPjx0aXRsZT5JbmNpZGVuY2UgYW5kIGV0aW9sb2d5IG9mIG92
ZXJ0IGdhc3Ryb2ludGVzdGluYWwgYmxlZWRpbmcgaW4gYWR1bHQgcGF0aWVudHMgd2l0aCBhcGxh
c3RpYyBhbmVtaWE8L3RpdGxlPjxzZWNvbmRhcnktdGl0bGU+RGlnIERpcyBTY2k8L3NlY29uZGFy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LXBlcmlvZGljYWw+PHBhZ2VzPjczLTgxPC9wYWdlcz48dm9sdW1lPjU1PC92b2x1bWU+PG51bWJl
cj4xPC9udW1iZXI+PGVkaXRpb24+MjAwOS8wMS8yNDwvZWRpdGlvbj48a2V5d29yZHM+PGtleXdv
cmQ+QWRvbGVzY2VudDwva2V5d29yZD48a2V5d29yZD5BZHVsdDwva2V5d29yZD48a2V5d29yZD5B
Z2VkPC9rZXl3b3JkPjxrZXl3b3JkPkFuZW1pYSwgQXBsYXN0aWMvYmxvb2QvKmNvbXBsaWNhdGlv
bnM8L2tleXdvcmQ+PGtleXdvcmQ+RmVtYWxlPC9rZXl3b3JkPjxrZXl3b3JkPkdhc3Ryb2ludGVz
dGluYWwgSGVtb3JyaGFnZS9kaWFnbm9zaXMvKmV0aW9sb2d5L3BhdGhvbG9neTwva2V5d29yZD48
a2V5d29yZD5IdW1hbnM8L2tleXdvcmQ+PGtleXdvcmQ+TWFsZTwva2V5d29yZD48a2V5d29yZD5N
aWRkbGUgQWdlZDwva2V5d29yZD48a2V5d29yZD5SaXNrIEZhY3RvcnM8L2tleXdvcmQ+PGtleXdv
cmQ+VGhyb21ib2N5dG9wZW5pYS9jb21wbGljYXRpb25zPC9rZXl3b3JkPjxrZXl3b3JkPllvdW5n
IEFkdWx0PC9rZXl3b3JkPjwva2V5d29yZHM+PGRhdGVzPjx5ZWFyPjIwMTA8L3llYXI+PHB1Yi1k
YXRlcz48ZGF0ZT5KYW48L2RhdGU+PC9wdWItZGF0ZXM+PC9kYXRlcz48aXNibj4xNTczLTI1Njgg
KEVsZWN0cm9uaWMpJiN4RDswMTYzLTIxMTYgKExpbmtpbmcpPC9pc2JuPjxhY2Nlc3Npb24tbnVt
PjE5MTY1NTk4PC9hY2Nlc3Npb24tbnVtPjx1cmxzPjxyZWxhdGVkLXVybHM+PHVybD5odHRwOi8v
d3d3Lm5jYmkubmxtLm5paC5nb3YvcHVibWVkLzE5MTY1NTk4PC91cmw+PC9yZWxhdGVkLXVybHM+
PC91cmxzPjxlbGVjdHJvbmljLXJlc291cmNlLW51bT4xMC4xMDA3L3MxMDYyMC0wMDgtMDcwMi0z
PC9lbGVjdHJvbmljLXJlc291cmNlLW51bT48bGFuZ3VhZ2U+ZW5nPC9sYW5ndWFnZT48L3JlY29y
ZD48L0NpdGU+PC9FbmROb3RlPgB=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CF0C15" w:rsidRPr="00054D40">
        <w:rPr>
          <w:rFonts w:ascii="Book Antiqua" w:hAnsi="Book Antiqua" w:cs="Times New Roman"/>
          <w:sz w:val="24"/>
          <w:szCs w:val="24"/>
          <w:vertAlign w:val="superscript"/>
        </w:rPr>
      </w:r>
      <w:r w:rsidR="00CF0C15" w:rsidRPr="00054D40">
        <w:rPr>
          <w:rFonts w:ascii="Book Antiqua" w:hAnsi="Book Antiqua" w:cs="Times New Roman"/>
          <w:sz w:val="24"/>
          <w:szCs w:val="24"/>
          <w:vertAlign w:val="superscript"/>
        </w:rPr>
        <w:fldChar w:fldCharType="separate"/>
      </w:r>
      <w:r w:rsidR="00404E40" w:rsidRPr="00054D40">
        <w:rPr>
          <w:rFonts w:ascii="Book Antiqua" w:hAnsi="Book Antiqua" w:cs="Times New Roman"/>
          <w:noProof/>
          <w:sz w:val="24"/>
          <w:szCs w:val="24"/>
          <w:vertAlign w:val="superscript"/>
        </w:rPr>
        <w:t>[</w:t>
      </w:r>
      <w:hyperlink w:anchor="_ENREF_21" w:tooltip="Park, 2010 #98"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1</w:t>
        </w:r>
      </w:hyperlink>
      <w:r w:rsidR="00404E40" w:rsidRPr="00054D40">
        <w:rPr>
          <w:rFonts w:ascii="Book Antiqua" w:hAnsi="Book Antiqua" w:cs="Times New Roman"/>
          <w:noProof/>
          <w:sz w:val="24"/>
          <w:szCs w:val="24"/>
          <w:vertAlign w:val="superscript"/>
        </w:rPr>
        <w:t>]</w:t>
      </w:r>
      <w:r w:rsidR="00CF0C15"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r w:rsidRPr="00054D40">
        <w:rPr>
          <w:rFonts w:ascii="Book Antiqua" w:hAnsi="Book Antiqua" w:cs="Times New Roman"/>
          <w:sz w:val="24"/>
          <w:szCs w:val="24"/>
        </w:rPr>
        <w:t xml:space="preserve"> In the study by Khan </w:t>
      </w:r>
      <w:r w:rsidRPr="009465FC">
        <w:rPr>
          <w:rFonts w:ascii="Book Antiqua" w:hAnsi="Book Antiqua" w:cs="Times New Roman"/>
          <w:i/>
          <w:sz w:val="24"/>
          <w:szCs w:val="24"/>
        </w:rPr>
        <w:t>et al</w:t>
      </w:r>
      <w:r w:rsidR="009465FC" w:rsidRPr="00054D40">
        <w:rPr>
          <w:rFonts w:ascii="Book Antiqua" w:hAnsi="Book Antiqua" w:cs="Times New Roman"/>
          <w:sz w:val="24"/>
          <w:szCs w:val="24"/>
          <w:vertAlign w:val="superscript"/>
        </w:rPr>
        <w:fldChar w:fldCharType="begin">
          <w:fldData xml:space="preserve">PEVuZE5vdGU+PENpdGU+PEF1dGhvcj5LaGFuPC9BdXRob3I+PFllYXI+MjAwNjwvWWVhcj48UmVj
TnVtPjEwNTwvUmVjTnVtPjxEaXNwbGF5VGV4dD4oMjQpPC9EaXNwbGF5VGV4dD48cmVjb3JkPjxy
ZWMtbnVtYmVyPjEwNTwvcmVjLW51bWJlcj48Zm9yZWlnbi1rZXlzPjxrZXkgYXBwPSJFTiIgZGIt
aWQ9Inh3NXI5dHB3Y2RkZnByZWV4emx2cGFmOXdyNXByYXQyZHZ2MiI+MTA1PC9rZXk+PC9mb3Jl
aWduLWtleXM+PHJlZi10eXBlIG5hbWU9IkpvdXJuYWwgQXJ0aWNsZSI+MTc8L3JlZi10eXBlPjxj
b250cmlidXRvcnM+PGF1dGhvcnM+PGF1dGhvcj5LaGFuLCBLLjwvYXV0aG9yPjxhdXRob3I+U2No
d2FyemVuYmVyZywgUy4gSi48L2F1dGhvcj48YXV0aG9yPlNoYXJwLCBILjwvYXV0aG9yPjxhdXRo
b3I+SmVzc3VydW4sIEouPC9hdXRob3I+PGF1dGhvcj5HdWxiYWhjZSwgSC4gRS48L2F1dGhvcj48
YXV0aG9yPkRlZm9yLCBULjwvYXV0aG9yPjxhdXRob3I+TmFnYXJhamFuLCBSLjwvYXV0aG9yPjwv
YXV0aG9ycz48L2NvbnRyaWJ1dG9ycz48YXV0aC1hZGRyZXNzPkRlcGFydG1lbnQgb2YgUGVkaWF0
cmljcywgRGl2aXNpb24gb2YgUGVkaWF0cmljIEdhc3Ryb2VudGVyb2xvZ3ksIFVuaXZlcnNpdHkg
b2YgTWlubmVzb3RhLCBNaW5uZWFwb2xpcywgTWlubmVzb3RhIDU1NDU1LCBVU0EuPC9hdXRoLWFk
ZHJlc3M+PHRpdGxlcz48dGl0bGU+RGlhZ25vc3RpYyBlbmRvc2NvcHkgaW4gY2hpbGRyZW4gYWZ0
ZXIgaGVtYXRvcG9pZXRpYyBzdGVtIGNlbGwgdHJhbnNwbGFudGF0aW9uPC90aXRsZT48c2Vjb25k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cz4zNzktODU7IHF1aXogMzg5LTkyPC9wYWdlcz48dm9sdW1lPjY0PC92b2x1bWU+PG51bWJlcj4z
PC9udW1iZXI+PGVkaXRpb24+MjAwNi8wOC8yMzwvZWRpdGlvbj48a2V5d29yZHM+PGtleXdvcmQ+
QWRvbGVzY2VudDwva2V5d29yZD48a2V5d29yZD5BZHVsdDwva2V5d29yZD48a2V5d29yZD5DaGls
ZDwva2V5d29yZD48a2V5d29yZD5DaGlsZCwgUHJlc2Nob29sPC9rZXl3b3JkPjxrZXl3b3JkPipF
bmRvc2NvcHksIEdhc3Ryb2ludGVzdGluYWwvYWR2ZXJzZSBlZmZlY3RzL21ldGhvZHM8L2tleXdv
cmQ+PGtleXdvcmQ+RmVtYWxlPC9rZXl3b3JkPjxrZXl3b3JkPkdhc3Ryb2ludGVzdGluYWwgRGlz
ZWFzZXMvKmRpYWdub3Npcy9ldGlvbG9neTwva2V5d29yZD48a2V5d29yZD5HcmFmdCB2cyBIb3N0
IERpc2Vhc2UvKmRpYWdub3Npcy9ldGlvbG9neTwva2V5d29yZD48a2V5d29yZD4qSGVtYXRvcG9p
ZXRpYyBTdGVtIENlbGwgVHJhbnNwbGFudGF0aW9uL2FkdmVyc2UgZWZmZWN0czwva2V5d29yZD48
a2V5d29yZD5IdW1hbnM8L2tleXdvcmQ+PGtleXdvcmQ+SW5mYW50PC9rZXl3b3JkPjxrZXl3b3Jk
Pk1hbGU8L2tleXdvcmQ+PGtleXdvcmQ+UmV0cm9zcGVjdGl2ZSBTdHVkaWVzPC9rZXl3b3JkPjwv
a2V5d29yZHM+PGRhdGVzPjx5ZWFyPjIwMDY8L3llYXI+PHB1Yi1kYXRlcz48ZGF0ZT5TZXA8L2Rh
dGU+PC9wdWItZGF0ZXM+PC9kYXRlcz48aXNibj4wMDE2LTUxMDcgKFByaW50KSYjeEQ7MDAxNi01
MTA3IChMaW5raW5nKTwvaXNibj48YWNjZXNzaW9uLW51bT4xNjkyMzQ4NjwvYWNjZXNzaW9uLW51
bT48dXJscz48cmVsYXRlZC11cmxzPjx1cmw+aHR0cDovL3d3dy5uY2JpLm5sbS5uaWguZ292L3B1
Ym1lZC8xNjkyMzQ4NjwvdXJsPjwvcmVsYXRlZC11cmxzPjwvdXJscz48ZWxlY3Ryb25pYy1yZXNv
dXJjZS1udW0+MTAuMTAxNi9qLmdpZS4yMDA1LjA4LjA0MDwvZWxlY3Ryb25pYy1yZXNvdXJjZS1u
dW0+PGxhbmd1YWdlPmVuZzwvbGFuZ3VhZ2U+PC9yZWNvcmQ+PC9DaXRlPjwvRW5kTm90ZT5=
</w:fldData>
        </w:fldChar>
      </w:r>
      <w:r w:rsidR="009465FC" w:rsidRPr="00054D40">
        <w:rPr>
          <w:rFonts w:ascii="Book Antiqua" w:hAnsi="Book Antiqua" w:cs="Times New Roman"/>
          <w:sz w:val="24"/>
          <w:szCs w:val="24"/>
          <w:vertAlign w:val="superscript"/>
        </w:rPr>
        <w:instrText xml:space="preserve"> ADDIN EN.CITE </w:instrText>
      </w:r>
      <w:r w:rsidR="009465FC" w:rsidRPr="00054D40">
        <w:rPr>
          <w:rFonts w:ascii="Book Antiqua" w:hAnsi="Book Antiqua" w:cs="Times New Roman"/>
          <w:sz w:val="24"/>
          <w:szCs w:val="24"/>
          <w:vertAlign w:val="superscript"/>
        </w:rPr>
        <w:fldChar w:fldCharType="begin">
          <w:fldData xml:space="preserve">PEVuZE5vdGU+PENpdGU+PEF1dGhvcj5LaGFuPC9BdXRob3I+PFllYXI+MjAwNjwvWWVhcj48UmVj
TnVtPjEwNTwvUmVjTnVtPjxEaXNwbGF5VGV4dD4oMjQpPC9EaXNwbGF5VGV4dD48cmVjb3JkPjxy
ZWMtbnVtYmVyPjEwNTwvcmVjLW51bWJlcj48Zm9yZWlnbi1rZXlzPjxrZXkgYXBwPSJFTiIgZGIt
aWQ9Inh3NXI5dHB3Y2RkZnByZWV4emx2cGFmOXdyNXByYXQyZHZ2MiI+MTA1PC9rZXk+PC9mb3Jl
aWduLWtleXM+PHJlZi10eXBlIG5hbWU9IkpvdXJuYWwgQXJ0aWNsZSI+MTc8L3JlZi10eXBlPjxj
b250cmlidXRvcnM+PGF1dGhvcnM+PGF1dGhvcj5LaGFuLCBLLjwvYXV0aG9yPjxhdXRob3I+U2No
d2FyemVuYmVyZywgUy4gSi48L2F1dGhvcj48YXV0aG9yPlNoYXJwLCBILjwvYXV0aG9yPjxhdXRo
b3I+SmVzc3VydW4sIEouPC9hdXRob3I+PGF1dGhvcj5HdWxiYWhjZSwgSC4gRS48L2F1dGhvcj48
YXV0aG9yPkRlZm9yLCBULjwvYXV0aG9yPjxhdXRob3I+TmFnYXJhamFuLCBSLjwvYXV0aG9yPjwv
YXV0aG9ycz48L2NvbnRyaWJ1dG9ycz48YXV0aC1hZGRyZXNzPkRlcGFydG1lbnQgb2YgUGVkaWF0
cmljcywgRGl2aXNpb24gb2YgUGVkaWF0cmljIEdhc3Ryb2VudGVyb2xvZ3ksIFVuaXZlcnNpdHkg
b2YgTWlubmVzb3RhLCBNaW5uZWFwb2xpcywgTWlubmVzb3RhIDU1NDU1LCBVU0EuPC9hdXRoLWFk
ZHJlc3M+PHRpdGxlcz48dGl0bGU+RGlhZ25vc3RpYyBlbmRvc2NvcHkgaW4gY2hpbGRyZW4gYWZ0
ZXIgaGVtYXRvcG9pZXRpYyBzdGVtIGNlbGwgdHJhbnNwbGFudGF0aW9uPC90aXRsZT48c2Vjb25k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cz4zNzktODU7IHF1aXogMzg5LTkyPC9wYWdlcz48dm9sdW1lPjY0PC92b2x1bWU+PG51bWJlcj4z
PC9udW1iZXI+PGVkaXRpb24+MjAwNi8wOC8yMzwvZWRpdGlvbj48a2V5d29yZHM+PGtleXdvcmQ+
QWRvbGVzY2VudDwva2V5d29yZD48a2V5d29yZD5BZHVsdDwva2V5d29yZD48a2V5d29yZD5DaGls
ZDwva2V5d29yZD48a2V5d29yZD5DaGlsZCwgUHJlc2Nob29sPC9rZXl3b3JkPjxrZXl3b3JkPipF
bmRvc2NvcHksIEdhc3Ryb2ludGVzdGluYWwvYWR2ZXJzZSBlZmZlY3RzL21ldGhvZHM8L2tleXdv
cmQ+PGtleXdvcmQ+RmVtYWxlPC9rZXl3b3JkPjxrZXl3b3JkPkdhc3Ryb2ludGVzdGluYWwgRGlz
ZWFzZXMvKmRpYWdub3Npcy9ldGlvbG9neTwva2V5d29yZD48a2V5d29yZD5HcmFmdCB2cyBIb3N0
IERpc2Vhc2UvKmRpYWdub3Npcy9ldGlvbG9neTwva2V5d29yZD48a2V5d29yZD4qSGVtYXRvcG9p
ZXRpYyBTdGVtIENlbGwgVHJhbnNwbGFudGF0aW9uL2FkdmVyc2UgZWZmZWN0czwva2V5d29yZD48
a2V5d29yZD5IdW1hbnM8L2tleXdvcmQ+PGtleXdvcmQ+SW5mYW50PC9rZXl3b3JkPjxrZXl3b3Jk
Pk1hbGU8L2tleXdvcmQ+PGtleXdvcmQ+UmV0cm9zcGVjdGl2ZSBTdHVkaWVzPC9rZXl3b3JkPjwv
a2V5d29yZHM+PGRhdGVzPjx5ZWFyPjIwMDY8L3llYXI+PHB1Yi1kYXRlcz48ZGF0ZT5TZXA8L2Rh
dGU+PC9wdWItZGF0ZXM+PC9kYXRlcz48aXNibj4wMDE2LTUxMDcgKFByaW50KSYjeEQ7MDAxNi01
MTA3IChMaW5raW5nKTwvaXNibj48YWNjZXNzaW9uLW51bT4xNjkyMzQ4NjwvYWNjZXNzaW9uLW51
bT48dXJscz48cmVsYXRlZC11cmxzPjx1cmw+aHR0cDovL3d3dy5uY2JpLm5sbS5uaWguZ292L3B1
Ym1lZC8xNjkyMzQ4NjwvdXJsPjwvcmVsYXRlZC11cmxzPjwvdXJscz48ZWxlY3Ryb25pYy1yZXNv
dXJjZS1udW0+MTAuMTAxNi9qLmdpZS4yMDA1LjA4LjA0MDwvZWxlY3Ryb25pYy1yZXNvdXJjZS1u
dW0+PGxhbmd1YWdlPmVuZzwvbGFuZ3VhZ2U+PC9yZWNvcmQ+PC9DaXRlPjwvRW5kTm90ZT5=
</w:fldData>
        </w:fldChar>
      </w:r>
      <w:r w:rsidR="009465FC" w:rsidRPr="00054D40">
        <w:rPr>
          <w:rFonts w:ascii="Book Antiqua" w:hAnsi="Book Antiqua" w:cs="Times New Roman"/>
          <w:sz w:val="24"/>
          <w:szCs w:val="24"/>
          <w:vertAlign w:val="superscript"/>
        </w:rPr>
        <w:instrText xml:space="preserve"> ADDIN EN.CITE.DATA </w:instrText>
      </w:r>
      <w:r w:rsidR="009465FC" w:rsidRPr="00054D40">
        <w:rPr>
          <w:rFonts w:ascii="Book Antiqua" w:hAnsi="Book Antiqua" w:cs="Times New Roman"/>
          <w:sz w:val="24"/>
          <w:szCs w:val="24"/>
          <w:vertAlign w:val="superscript"/>
        </w:rPr>
      </w:r>
      <w:r w:rsidR="009465FC" w:rsidRPr="00054D40">
        <w:rPr>
          <w:rFonts w:ascii="Book Antiqua" w:hAnsi="Book Antiqua" w:cs="Times New Roman"/>
          <w:sz w:val="24"/>
          <w:szCs w:val="24"/>
          <w:vertAlign w:val="superscript"/>
        </w:rPr>
        <w:fldChar w:fldCharType="end"/>
      </w:r>
      <w:r w:rsidR="009465FC" w:rsidRPr="00054D40">
        <w:rPr>
          <w:rFonts w:ascii="Book Antiqua" w:hAnsi="Book Antiqua" w:cs="Times New Roman"/>
          <w:sz w:val="24"/>
          <w:szCs w:val="24"/>
          <w:vertAlign w:val="superscript"/>
        </w:rPr>
      </w:r>
      <w:r w:rsidR="009465FC" w:rsidRPr="00054D40">
        <w:rPr>
          <w:rFonts w:ascii="Book Antiqua" w:hAnsi="Book Antiqua" w:cs="Times New Roman"/>
          <w:sz w:val="24"/>
          <w:szCs w:val="24"/>
          <w:vertAlign w:val="superscript"/>
        </w:rPr>
        <w:fldChar w:fldCharType="separate"/>
      </w:r>
      <w:r w:rsidR="009465FC" w:rsidRPr="00054D40">
        <w:rPr>
          <w:rFonts w:ascii="Book Antiqua" w:hAnsi="Book Antiqua" w:cs="Times New Roman"/>
          <w:noProof/>
          <w:sz w:val="24"/>
          <w:szCs w:val="24"/>
          <w:vertAlign w:val="superscript"/>
        </w:rPr>
        <w:t>[</w:t>
      </w:r>
      <w:hyperlink w:anchor="_ENREF_24" w:tooltip="Khan, 2006 #105" w:history="1">
        <w:r w:rsidR="009465FC" w:rsidRPr="00054D40">
          <w:rPr>
            <w:rFonts w:ascii="Book Antiqua" w:hAnsi="Book Antiqua" w:cs="Times New Roman"/>
            <w:noProof/>
            <w:sz w:val="24"/>
            <w:szCs w:val="24"/>
            <w:vertAlign w:val="superscript"/>
          </w:rPr>
          <w:t>24</w:t>
        </w:r>
      </w:hyperlink>
      <w:r w:rsidR="009465FC" w:rsidRPr="00054D40">
        <w:rPr>
          <w:rFonts w:ascii="Book Antiqua" w:hAnsi="Book Antiqua" w:cs="Times New Roman"/>
          <w:noProof/>
          <w:sz w:val="24"/>
          <w:szCs w:val="24"/>
          <w:vertAlign w:val="superscript"/>
        </w:rPr>
        <w:t>]</w:t>
      </w:r>
      <w:r w:rsidR="009465FC" w:rsidRPr="00054D40">
        <w:rPr>
          <w:rFonts w:ascii="Book Antiqua" w:hAnsi="Book Antiqua" w:cs="Times New Roman"/>
          <w:sz w:val="24"/>
          <w:szCs w:val="24"/>
          <w:vertAlign w:val="superscript"/>
        </w:rPr>
        <w:fldChar w:fldCharType="end"/>
      </w:r>
      <w:r w:rsidRPr="00054D40">
        <w:rPr>
          <w:rFonts w:ascii="Book Antiqua" w:hAnsi="Book Antiqua" w:cs="Times New Roman"/>
          <w:sz w:val="24"/>
          <w:szCs w:val="24"/>
        </w:rPr>
        <w:t>, broad-spectrum antibiotics were given if the absolute neutrophilic count was less</w:t>
      </w:r>
      <w:r w:rsidR="009465FC">
        <w:rPr>
          <w:rFonts w:ascii="Book Antiqua" w:hAnsi="Book Antiqua" w:cs="Times New Roman"/>
          <w:sz w:val="24"/>
          <w:szCs w:val="24"/>
        </w:rPr>
        <w:t xml:space="preserve"> than 1000 per cubic millimeter</w:t>
      </w:r>
      <w:r w:rsidR="005B0415" w:rsidRPr="00054D40">
        <w:rPr>
          <w:rFonts w:ascii="Book Antiqua" w:hAnsi="Book Antiqua" w:cs="Times New Roman"/>
          <w:sz w:val="24"/>
          <w:szCs w:val="24"/>
        </w:rPr>
        <w:t>.</w:t>
      </w:r>
      <w:r w:rsidR="009465FC">
        <w:rPr>
          <w:rFonts w:ascii="Book Antiqua" w:hAnsi="Book Antiqua" w:cs="Times New Roman"/>
          <w:sz w:val="24"/>
          <w:szCs w:val="24"/>
        </w:rPr>
        <w:t xml:space="preserve"> </w:t>
      </w:r>
      <w:r w:rsidR="004B12D1" w:rsidRPr="00054D40">
        <w:rPr>
          <w:rFonts w:ascii="Book Antiqua" w:hAnsi="Book Antiqua" w:cs="Times New Roman"/>
          <w:sz w:val="24"/>
          <w:szCs w:val="24"/>
        </w:rPr>
        <w:t xml:space="preserve">In </w:t>
      </w:r>
      <w:r w:rsidRPr="00054D40">
        <w:rPr>
          <w:rFonts w:ascii="Book Antiqua" w:hAnsi="Book Antiqua" w:cs="Times New Roman"/>
          <w:sz w:val="24"/>
          <w:szCs w:val="24"/>
        </w:rPr>
        <w:t>Buderus</w:t>
      </w:r>
      <w:r w:rsidR="000023C4" w:rsidRPr="00054D40">
        <w:rPr>
          <w:rFonts w:ascii="Book Antiqua" w:hAnsi="Book Antiqua" w:cs="Times New Roman"/>
          <w:sz w:val="24"/>
          <w:szCs w:val="24"/>
        </w:rPr>
        <w:t>’ study</w:t>
      </w:r>
      <w:r w:rsidRPr="00054D40">
        <w:rPr>
          <w:rFonts w:ascii="Book Antiqua" w:hAnsi="Book Antiqua" w:cs="Times New Roman"/>
          <w:sz w:val="24"/>
          <w:szCs w:val="24"/>
        </w:rPr>
        <w:t>, antibiotics were given to the patients undergoing colonoscopy who had high inflammatory conditions without clear definition of this state and upper endoscopies were performed under aseptic conditions if the absolute neutrophil count was less than 1000 per cubic millimeter; however th</w:t>
      </w:r>
      <w:r w:rsidR="005B0415" w:rsidRPr="00054D40">
        <w:rPr>
          <w:rFonts w:ascii="Book Antiqua" w:hAnsi="Book Antiqua" w:cs="Times New Roman"/>
          <w:sz w:val="24"/>
          <w:szCs w:val="24"/>
        </w:rPr>
        <w:t>ese conditions were not defined</w:t>
      </w:r>
      <w:r w:rsidR="00CF0C15" w:rsidRPr="00054D40">
        <w:rPr>
          <w:rFonts w:ascii="Book Antiqua" w:hAnsi="Book Antiqua" w:cs="Times New Roman"/>
          <w:sz w:val="24"/>
          <w:szCs w:val="24"/>
          <w:vertAlign w:val="superscript"/>
        </w:rPr>
        <w:fldChar w:fldCharType="begin"/>
      </w:r>
      <w:r w:rsidR="00991670" w:rsidRPr="00054D40">
        <w:rPr>
          <w:rFonts w:ascii="Book Antiqua" w:hAnsi="Book Antiqua" w:cs="Times New Roman"/>
          <w:sz w:val="24"/>
          <w:szCs w:val="24"/>
          <w:vertAlign w:val="superscript"/>
        </w:rPr>
        <w:instrText xml:space="preserve"> ADDIN EN.CITE &lt;EndNote&gt;&lt;Cite&gt;&lt;Author&gt;Buderus&lt;/Author&gt;&lt;Year&gt;2012&lt;/Year&gt;&lt;RecNum&gt;78&lt;/RecNum&gt;&lt;DisplayText&gt;(19)&lt;/DisplayText&gt;&lt;record&gt;&lt;rec-number&gt;78&lt;/rec-number&gt;&lt;foreign-keys&gt;&lt;key app="EN" db-id="xw5r9tpwcddfpreexzlvpaf9wr5prat2dvv2"&gt;78&lt;/key&gt;&lt;/foreign-keys&gt;&lt;ref-type name="Journal Article"&gt;17&lt;/ref-type&gt;&lt;contributors&gt;&lt;authors&gt;&lt;author&gt;Buderus, S.&lt;/author&gt;&lt;author&gt;Sonderkotter, H.&lt;/author&gt;&lt;author&gt;Fleischhack, G.&lt;/author&gt;&lt;author&gt;Lentze, M. J.&lt;/author&gt;&lt;/authors&gt;&lt;/contributors&gt;&lt;auth-address&gt;Department of Pediatrics, St.-Marien-Hospital, Bonn, Germany. s.buderus@web.de&lt;/auth-address&gt;&lt;titles&gt;&lt;title&gt;Diagnostic and therapeutic endoscopy in children and adolescents with cancer&lt;/title&gt;&lt;secondary-title&gt;Pediatr Hematol Oncol&lt;/secondary-title&gt;&lt;alt-title&gt;Pediatric hematology and oncology&lt;/alt-title&gt;&lt;/titles&gt;&lt;periodical&gt;&lt;full-title&gt;Pediatr Hematol Oncol&lt;/full-title&gt;&lt;abbr-1&gt;Pediatric hematology and oncology&lt;/abbr-1&gt;&lt;/periodical&gt;&lt;alt-periodical&gt;&lt;full-title&gt;Pediatr Hematol Oncol&lt;/full-title&gt;&lt;abbr-1&gt;Pediatric hematology and oncology&lt;/abbr-1&gt;&lt;/alt-periodical&gt;&lt;pages&gt;450-60&lt;/pages&gt;&lt;volume&gt;29&lt;/volume&gt;&lt;number&gt;5&lt;/number&gt;&lt;edition&gt;2012/05/23&lt;/edition&gt;&lt;keywords&gt;&lt;keyword&gt;Adolescent&lt;/keyword&gt;&lt;keyword&gt;Adult&lt;/keyword&gt;&lt;keyword&gt;Biopsy&lt;/keyword&gt;&lt;keyword&gt;Child&lt;/keyword&gt;&lt;keyword&gt;Child, Preschool&lt;/keyword&gt;&lt;keyword&gt;Digestive System Diseases/*pathology&lt;/keyword&gt;&lt;keyword&gt;Endoscopy, Digestive System/adverse effects/*methods&lt;/keyword&gt;&lt;keyword&gt;Female&lt;/keyword&gt;&lt;keyword&gt;Humans&lt;/keyword&gt;&lt;keyword&gt;Infant&lt;/keyword&gt;&lt;keyword&gt;Male&lt;/keyword&gt;&lt;keyword&gt;Neoplasms/*pathology&lt;/keyword&gt;&lt;keyword&gt;Retrospective Studies&lt;/keyword&gt;&lt;/keywords&gt;&lt;dates&gt;&lt;year&gt;2012&lt;/year&gt;&lt;pub-dates&gt;&lt;date&gt;Aug&lt;/date&gt;&lt;/pub-dates&gt;&lt;/dates&gt;&lt;isbn&gt;1521-0669 (Electronic)&amp;#xD;0888-0018 (Linking)&lt;/isbn&gt;&lt;accession-num&gt;22612259&lt;/accession-num&gt;&lt;urls&gt;&lt;related-urls&gt;&lt;url&gt;http://www.ncbi.nlm.nih.gov/pubmed/22612259&lt;/url&gt;&lt;/related-urls&gt;&lt;/urls&gt;&lt;electronic-resource-num&gt;10.3109/08880018.2012.678568&lt;/electronic-resource-num&gt;&lt;language&gt;eng&lt;/language&gt;&lt;/record&gt;&lt;/Cite&gt;&lt;/EndNote&gt;</w:instrText>
      </w:r>
      <w:r w:rsidR="00CF0C15" w:rsidRPr="00054D40">
        <w:rPr>
          <w:rFonts w:ascii="Book Antiqua" w:hAnsi="Book Antiqua" w:cs="Times New Roman"/>
          <w:sz w:val="24"/>
          <w:szCs w:val="24"/>
          <w:vertAlign w:val="superscript"/>
        </w:rPr>
        <w:fldChar w:fldCharType="separate"/>
      </w:r>
      <w:r w:rsidR="00141878" w:rsidRPr="00054D40">
        <w:rPr>
          <w:rFonts w:ascii="Book Antiqua" w:hAnsi="Book Antiqua" w:cs="Times New Roman"/>
          <w:noProof/>
          <w:sz w:val="24"/>
          <w:szCs w:val="24"/>
          <w:vertAlign w:val="superscript"/>
        </w:rPr>
        <w:t>[</w:t>
      </w:r>
      <w:hyperlink w:anchor="_ENREF_19" w:tooltip="Buderus, 2012 #78" w:history="1">
        <w:r w:rsidR="00D02DA7" w:rsidRPr="00054D40">
          <w:rPr>
            <w:rFonts w:ascii="Book Antiqua" w:hAnsi="Book Antiqua" w:cs="Times New Roman"/>
            <w:noProof/>
            <w:sz w:val="24"/>
            <w:szCs w:val="24"/>
            <w:vertAlign w:val="superscript"/>
          </w:rPr>
          <w:t>19</w:t>
        </w:r>
      </w:hyperlink>
      <w:r w:rsidR="00141878" w:rsidRPr="00054D40">
        <w:rPr>
          <w:rFonts w:ascii="Book Antiqua" w:hAnsi="Book Antiqua" w:cs="Times New Roman"/>
          <w:noProof/>
          <w:sz w:val="24"/>
          <w:szCs w:val="24"/>
          <w:vertAlign w:val="superscript"/>
        </w:rPr>
        <w:t>]</w:t>
      </w:r>
      <w:r w:rsidR="00CF0C15"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r w:rsidR="009465FC">
        <w:rPr>
          <w:rFonts w:ascii="Book Antiqua" w:hAnsi="Book Antiqua" w:cs="Times New Roman"/>
          <w:sz w:val="24"/>
          <w:szCs w:val="24"/>
        </w:rPr>
        <w:t xml:space="preserve"> </w:t>
      </w:r>
    </w:p>
    <w:p w14:paraId="4F0515AD" w14:textId="77777777" w:rsidR="009465FC" w:rsidRDefault="009465FC" w:rsidP="0099525F">
      <w:pPr>
        <w:widowControl w:val="0"/>
        <w:adjustRightInd w:val="0"/>
        <w:snapToGrid w:val="0"/>
        <w:spacing w:after="0" w:line="360" w:lineRule="auto"/>
        <w:jc w:val="both"/>
        <w:rPr>
          <w:rFonts w:ascii="Book Antiqua" w:hAnsi="Book Antiqua" w:cs="Times New Roman"/>
          <w:b/>
          <w:sz w:val="24"/>
          <w:szCs w:val="24"/>
          <w:lang w:eastAsia="zh-CN"/>
        </w:rPr>
      </w:pPr>
    </w:p>
    <w:p w14:paraId="40AE095E" w14:textId="0FB1D674" w:rsidR="00251EB0" w:rsidRPr="009465FC" w:rsidRDefault="00251EB0" w:rsidP="0099525F">
      <w:pPr>
        <w:widowControl w:val="0"/>
        <w:adjustRightInd w:val="0"/>
        <w:snapToGrid w:val="0"/>
        <w:spacing w:after="0" w:line="360" w:lineRule="auto"/>
        <w:jc w:val="both"/>
        <w:rPr>
          <w:rFonts w:ascii="Book Antiqua" w:hAnsi="Book Antiqua" w:cs="Times New Roman"/>
          <w:b/>
          <w:i/>
          <w:sz w:val="24"/>
          <w:szCs w:val="24"/>
        </w:rPr>
      </w:pPr>
      <w:r w:rsidRPr="009465FC">
        <w:rPr>
          <w:rFonts w:ascii="Book Antiqua" w:hAnsi="Book Antiqua" w:cs="Times New Roman"/>
          <w:b/>
          <w:i/>
          <w:sz w:val="24"/>
          <w:szCs w:val="24"/>
        </w:rPr>
        <w:t>Infectious adverse event</w:t>
      </w:r>
      <w:r w:rsidR="000713F5" w:rsidRPr="009465FC">
        <w:rPr>
          <w:rFonts w:ascii="Book Antiqua" w:hAnsi="Book Antiqua" w:cs="Times New Roman"/>
          <w:b/>
          <w:i/>
          <w:sz w:val="24"/>
          <w:szCs w:val="24"/>
        </w:rPr>
        <w:t>s</w:t>
      </w:r>
      <w:r w:rsidRPr="009465FC">
        <w:rPr>
          <w:rFonts w:ascii="Book Antiqua" w:hAnsi="Book Antiqua" w:cs="Times New Roman"/>
          <w:b/>
          <w:i/>
          <w:sz w:val="24"/>
          <w:szCs w:val="24"/>
        </w:rPr>
        <w:t xml:space="preserve"> </w:t>
      </w:r>
    </w:p>
    <w:p w14:paraId="6FAA2061" w14:textId="589D9E11" w:rsidR="00251EB0" w:rsidRPr="00054D40" w:rsidRDefault="00251EB0"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hAnsi="Book Antiqua" w:cs="Times New Roman"/>
          <w:sz w:val="24"/>
          <w:szCs w:val="24"/>
        </w:rPr>
        <w:t xml:space="preserve">Infectious adverse events were discussed in </w:t>
      </w:r>
      <w:r w:rsidR="00F8268C" w:rsidRPr="00054D40">
        <w:rPr>
          <w:rFonts w:ascii="Book Antiqua" w:hAnsi="Book Antiqua" w:cs="Times New Roman"/>
          <w:sz w:val="24"/>
          <w:szCs w:val="24"/>
        </w:rPr>
        <w:t>three</w:t>
      </w:r>
      <w:r w:rsidRPr="00054D40">
        <w:rPr>
          <w:rFonts w:ascii="Book Antiqua" w:hAnsi="Book Antiqua" w:cs="Times New Roman"/>
          <w:sz w:val="24"/>
          <w:szCs w:val="24"/>
        </w:rPr>
        <w:t xml:space="preserve"> of the seven studies</w:t>
      </w:r>
      <w:r w:rsidR="00F4583C" w:rsidRPr="00054D40">
        <w:rPr>
          <w:rFonts w:ascii="Book Antiqua" w:hAnsi="Book Antiqua" w:cs="Times New Roman"/>
          <w:sz w:val="24"/>
          <w:szCs w:val="24"/>
          <w:vertAlign w:val="superscript"/>
        </w:rPr>
        <w:fldChar w:fldCharType="begin">
          <w:fldData xml:space="preserve">PEVuZE5vdGU+PENpdGU+PEF1dGhvcj5CdWRlcnVzPC9BdXRob3I+PFllYXI+MjAxMjwvWWVhcj48
UmVjTnVtPjc4PC9SZWNOdW0+PERpc3BsYXlUZXh0PigxOSwgMjAsIDIzKTwvRGlzcGxheVRleHQ+
PHJlY29yZD48cmVjLW51bWJlcj43ODwvcmVjLW51bWJlcj48Zm9yZWlnbi1rZXlzPjxrZXkgYXBw
PSJFTiIgZGItaWQ9Inh3NXI5dHB3Y2RkZnByZWV4emx2cGFmOXdyNXByYXQyZHZ2MiI+Nzg8L2tl
eT48L2ZvcmVpZ24ta2V5cz48cmVmLXR5cGUgbmFtZT0iSm91cm5hbCBBcnRpY2xlIj4xNzwvcmVm
LXR5cGU+PGNvbnRyaWJ1dG9ycz48YXV0aG9ycz48YXV0aG9yPkJ1ZGVydXMsIFMuPC9hdXRob3I+
PGF1dGhvcj5Tb25kZXJrb3R0ZXIsIEguPC9hdXRob3I+PGF1dGhvcj5GbGVpc2NoaGFjaywgRy48
L2F1dGhvcj48YXV0aG9yPkxlbnR6ZSwgTS4gSi48L2F1dGhvcj48L2F1dGhvcnM+PC9jb250cmli
dXRvcnM+PGF1dGgtYWRkcmVzcz5EZXBhcnRtZW50IG9mIFBlZGlhdHJpY3MsIFN0Li1NYXJpZW4t
SG9zcGl0YWwsIEJvbm4sIEdlcm1hbnkuIHMuYnVkZXJ1c0B3ZWIuZGU8L2F1dGgtYWRkcmVzcz48
dGl0bGVzPjx0aXRsZT5EaWFnbm9zdGljIGFuZCB0aGVyYXBldXRpYyBlbmRvc2NvcHkgaW4gY2hp
bGRyZW4gYW5kIGFkb2xlc2NlbnRzIHdpdGggY2FuY2VyPC90aXRsZT48c2Vjb25kYXJ5LXRpdGxl
PlBlZGlhdHIgSGVtYXRvbCBPbmNvbDwvc2Vjb25kYXJ5LXRpdGxlPjxhbHQtdGl0bGU+UGVkaWF0
cmljIGhlbWF0b2xvZ3kgYW5kIG9uY29sb2d5PC9hbHQtdGl0bGU+PC90aXRsZXM+PHBlcmlvZGlj
YWw+PGZ1bGwtdGl0bGU+UGVkaWF0ciBIZW1hdG9sIE9uY29sPC9mdWxsLXRpdGxlPjxhYmJyLTE+
UGVkaWF0cmljIGhlbWF0b2xvZ3kgYW5kIG9uY29sb2d5PC9hYmJyLTE+PC9wZXJpb2RpY2FsPjxh
bHQtcGVyaW9kaWNhbD48ZnVsbC10aXRsZT5QZWRpYXRyIEhlbWF0b2wgT25jb2w8L2Z1bGwtdGl0
bGU+PGFiYnItMT5QZWRpYXRyaWMgaGVtYXRvbG9neSBhbmQgb25jb2xvZ3k8L2FiYnItMT48L2Fs
dC1wZXJpb2RpY2FsPjxwYWdlcz40NTAtNjA8L3BhZ2VzPjx2b2x1bWU+Mjk8L3ZvbHVtZT48bnVt
YmVyPjU8L251bWJlcj48ZWRpdGlvbj4yMDEyLzA1LzIzPC9lZGl0aW9uPjxrZXl3b3Jkcz48a2V5
d29yZD5BZG9sZXNjZW50PC9rZXl3b3JkPjxrZXl3b3JkPkFkdWx0PC9rZXl3b3JkPjxrZXl3b3Jk
PkJpb3BzeTwva2V5d29yZD48a2V5d29yZD5DaGlsZDwva2V5d29yZD48a2V5d29yZD5DaGlsZCwg
UHJlc2Nob29sPC9rZXl3b3JkPjxrZXl3b3JkPkRpZ2VzdGl2ZSBTeXN0ZW0gRGlzZWFzZXMvKnBh
dGhvbG9neTwva2V5d29yZD48a2V5d29yZD5FbmRvc2NvcHksIERpZ2VzdGl2ZSBTeXN0ZW0vYWR2
ZXJzZSBlZmZlY3RzLyptZXRob2RzPC9rZXl3b3JkPjxrZXl3b3JkPkZlbWFsZTwva2V5d29yZD48
a2V5d29yZD5IdW1hbnM8L2tleXdvcmQ+PGtleXdvcmQ+SW5mYW50PC9rZXl3b3JkPjxrZXl3b3Jk
Pk1hbGU8L2tleXdvcmQ+PGtleXdvcmQ+TmVvcGxhc21zLypwYXRob2xvZ3k8L2tleXdvcmQ+PGtl
eXdvcmQ+UmV0cm9zcGVjdGl2ZSBTdHVkaWVzPC9rZXl3b3JkPjwva2V5d29yZHM+PGRhdGVzPjx5
ZWFyPjIwMTI8L3llYXI+PHB1Yi1kYXRlcz48ZGF0ZT5BdWc8L2RhdGU+PC9wdWItZGF0ZXM+PC9k
YXRlcz48aXNibj4xNTIxLTA2NjkgKEVsZWN0cm9uaWMpJiN4RDswODg4LTAwMTggKExpbmtpbmcp
PC9pc2JuPjxhY2Nlc3Npb24tbnVtPjIyNjEyMjU5PC9hY2Nlc3Npb24tbnVtPjx1cmxzPjxyZWxh
dGVkLXVybHM+PHVybD5odHRwOi8vd3d3Lm5jYmkubmxtLm5paC5nb3YvcHVibWVkLzIyNjEyMjU5
PC91cmw+PC9yZWxhdGVkLXVybHM+PC91cmxzPjxlbGVjdHJvbmljLXJlc291cmNlLW51bT4xMC4z
MTA5LzA4ODgwMDE4LjIwMTIuNjc4NTY4PC9lbGVjdHJvbmljLXJlc291cmNlLW51bT48bGFuZ3Vh
Z2U+ZW5nPC9sYW5ndWFnZT48L3JlY29yZD48L0NpdGU+PENpdGU+PEF1dGhvcj5Hb3JzY2hsdXRl
cjwvQXV0aG9yPjxZZWFyPjIwMDg8L1llYXI+PFJlY051bT44NDwvUmVjTnVtPjxyZWNvcmQ+PHJl
Yy1udW1iZXI+ODQ8L3JlYy1udW1iZXI+PGZvcmVpZ24ta2V5cz48a2V5IGFwcD0iRU4iIGRiLWlk
PSJ4dzVyOXRwd2NkZGZwcmVleHpsdnBhZjl3cjVwcmF0MmR2djIiPjg0PC9rZXk+PC9mb3JlaWdu
LWtleXM+PHJlZi10eXBlIG5hbWU9IkpvdXJuYWwgQXJ0aWNsZSI+MTc8L3JlZi10eXBlPjxjb250
cmlidXRvcnM+PGF1dGhvcnM+PGF1dGhvcj5Hb3JzY2hsdXRlciwgTS48L2F1dGhvcj48YXV0aG9y
PlNjaG1pdHosIFYuPC9hdXRob3I+PGF1dGhvcj5NZXksIFUuPC9hdXRob3I+PGF1dGhvcj5IYWhu
LUFzdCwgQy48L2F1dGhvcj48YXV0aG9yPlNjaG1pZHQtV29sZiwgSS4gRy48L2F1dGhvcj48YXV0
aG9yPlNhdWVyYnJ1Y2gsIFQuPC9hdXRob3I+PC9hdXRob3JzPjwvY29udHJpYnV0b3JzPjxhdXRo
LWFkZHJlc3M+TWVkaXppbmlzY2hlIEtsaW5payB1bmQgUG9saWtsaW5payBJLCBVbml2ZXJzaXRh
dHNrbGluaWt1bSBCb25uLCBTaWdtdW5kLUZyZXVkLVN0ci4gMjUsIEJvbm4sIEdlcm1hbnkuIGdv
cnNjaGx1ZXRlckB1bmktYm9ubi5kZTwvYXV0aC1hZGRyZXNzPjx0aXRsZXM+PHRpdGxlPkVuZG9z
Y29weSBpbiBwYXRpZW50cyB3aXRoIGFjdXRlIGxldWthZW1pYSBhZnRlciBpbnRlbnNpdmUgY2hl
bW90aGVyYXB5PC90aXRsZT48c2Vjb25kYXJ5LXRpdGxlPkxldWsgUmVzPC9zZWNvbmRhcnktdGl0
bGU+PGFsdC10aXRsZT5MZXVrZW1pYSByZXNlYXJjaDwvYWx0LXRpdGxlPjwvdGl0bGVzPjxwZXJp
b2RpY2FsPjxmdWxsLXRpdGxlPkxldWsgUmVzPC9mdWxsLXRpdGxlPjxhYmJyLTE+TGV1a2VtaWEg
cmVzZWFyY2g8L2FiYnItMT48L3BlcmlvZGljYWw+PGFsdC1wZXJpb2RpY2FsPjxmdWxsLXRpdGxl
PkxldWsgUmVzPC9mdWxsLXRpdGxlPjxhYmJyLTE+TGV1a2VtaWEgcmVzZWFyY2g8L2FiYnItMT48
L2FsdC1wZXJpb2RpY2FsPjxwYWdlcz4xNTEwLTc8L3BhZ2VzPjx2b2x1bWU+MzI8L3ZvbHVtZT48
bnVtYmVyPjEwPC9udW1iZXI+PGVkaXRpb24+MjAwOC8wNS8yMzwvZWRpdGlvbj48a2V5d29yZHM+
PGtleXdvcmQ+QWN1dGUgRGlzZWFzZTwva2V5d29yZD48a2V5d29yZD5BZ2VkPC9rZXl3b3JkPjxr
ZXl3b3JkPipDaG9sYW5naW9wYW5jcmVhdG9ncmFwaHksIEVuZG9zY29waWMgUmV0cm9ncmFkZS9h
ZHZlcnNlIGVmZmVjdHM8L2tleXdvcmQ+PGtleXdvcmQ+KkVuZG9zY29weSwgR2FzdHJvaW50ZXN0
aW5hbC9hZHZlcnNlIGVmZmVjdHMvbW9ydGFsaXR5PC9rZXl3b3JkPjxrZXl3b3JkPkdhc3Ryb2lu
dGVzdGluYWwgRGlzZWFzZXMvKmVwaWRlbWlvbG9neS9ldGlvbG9neS9wYXRob2xvZ3k8L2tleXdv
cmQ+PGtleXdvcmQ+R2FzdHJvaW50ZXN0aW5hbCBIZW1vcnJoYWdlL2VwaWRlbWlvbG9neS9ldGlv
bG9neTwva2V5d29yZD48a2V5d29yZD5IdW1hbnM8L2tleXdvcmQ+PGtleXdvcmQ+TGV1a2VtaWEv
KmNvbXBsaWNhdGlvbnMvKmRydWcgdGhlcmFweTwva2V5d29yZD48a2V5d29yZD5NYWxlPC9rZXl3
b3JkPjxrZXl3b3JkPk1pZGRsZSBBZ2VkPC9rZXl3b3JkPjwva2V5d29yZHM+PGRhdGVzPjx5ZWFy
PjIwMDg8L3llYXI+PHB1Yi1kYXRlcz48ZGF0ZT5PY3Q8L2RhdGU+PC9wdWItZGF0ZXM+PC9kYXRl
cz48aXNibj4wMTQ1LTIxMjYgKFByaW50KSYjeEQ7MDE0NS0yMTI2IChMaW5raW5nKTwvaXNibj48
YWNjZXNzaW9uLW51bT4xODQ5NTI0MzwvYWNjZXNzaW9uLW51bT48d29yay10eXBlPlJlc2VhcmNo
IFN1cHBvcnQsIE5vbi1VLlMuIEdvdiZhcG9zO3Q8L3dvcmstdHlwZT48dXJscz48cmVsYXRlZC11
cmxzPjx1cmw+aHR0cDovL3d3dy5uY2JpLm5sbS5uaWguZ292L3B1Ym1lZC8xODQ5NTI0MzwvdXJs
PjwvcmVsYXRlZC11cmxzPjwvdXJscz48ZWxlY3Ryb25pYy1yZXNvdXJjZS1udW0+MTAuMTAxNi9q
LmxldWtyZXMuMjAwOC4wMy4wMTY8L2VsZWN0cm9uaWMtcmVzb3VyY2UtbnVtPjxsYW5ndWFnZT5l
bmc8L2xhbmd1YWdlPjwvcmVjb3JkPjwvQ2l0ZT48Q2l0ZT48QXV0aG9yPkthdXI8L0F1dGhvcj48
WWVhcj4yMDEzPC9ZZWFyPjxSZWNOdW0+MTAyPC9SZWNOdW0+PHJlY29yZD48cmVjLW51bWJlcj4x
MDI8L3JlYy1udW1iZXI+PGZvcmVpZ24ta2V5cz48a2V5IGFwcD0iRU4iIGRiLWlkPSJ4dzVyOXRw
d2NkZGZwcmVleHpsdnBhZjl3cjVwcmF0MmR2djIiPjEwMjwva2V5PjwvZm9yZWlnbi1rZXlzPjxy
ZWYtdHlwZSBuYW1lPSJKb3VybmFsIEFydGljbGUiPjE3PC9yZWYtdHlwZT48Y29udHJpYnV0b3Jz
PjxhdXRob3JzPjxhdXRob3I+S2F1ciwgUy48L2F1dGhvcj48YXV0aG9yPkNlYmFsbG9zLCBDLjwv
YXV0aG9yPjxhdXRob3I+QmFvLCBSLjwvYXV0aG9yPjxhdXRob3I+UGl0dG1hbiwgTi48L2F1dGhv
cj48YXV0aG9yPkJlbmtvdiwgSy48L2F1dGhvcj48L2F1dGhvcnM+PC9jb250cmlidXRvcnM+PGF1
dGgtYWRkcmVzcz5EaXZpc2lvbiBvZiBQZWRpYXRyaWMgR2FzdHJvZW50ZXJvbG9neSBhbmQgTnV0
cml0aW9uLCBNb3VudCBTaW5haSBTY2hvb2wgb2YgTWVkaWNpbmUsIE5ldyBZb3JrLCBOWSAxMDAy
OSwgVVNBLjwvYXV0aC1hZGRyZXNzPjx0aXRsZXM+PHRpdGxlPlBlcmN1dGFuZW91cyBlbmRvc2Nv
cGljIGdhc3Ryb3N0b215IHR1YmVzIGluIHBlZGlhdHJpYyBib25lIG1hcnJvdyB0cmFuc3BsYW50
IHBhdGllbnRzPC90aXRsZT48c2Vjb25kYXJ5LXRpdGxlPkogUGVkaWF0ciBHYXN0cm9lbnRlcm9s
IE51dHI8L3NlY29uZGFyeS10aXRsZT48YWx0LXRpdGxlPkpvdXJuYWwgb2YgcGVkaWF0cmljIGdh
c3Ryb2VudGVyb2xvZ3kgYW5kIG51dHJpdGlvbjwvYWx0LXRpdGxlPjwvdGl0bGVzPjxwZXJpb2Rp
Y2FsPjxmdWxsLXRpdGxlPkogUGVkaWF0ciBHYXN0cm9lbnRlcm9sIE51dHI8L2Z1bGwtdGl0bGU+
PGFiYnItMT5Kb3VybmFsIG9mIHBlZGlhdHJpYyBnYXN0cm9lbnRlcm9sb2d5IGFuZCBudXRyaXRp
b248L2FiYnItMT48L3BlcmlvZGljYWw+PGFsdC1wZXJpb2RpY2FsPjxmdWxsLXRpdGxlPkogUGVk
aWF0ciBHYXN0cm9lbnRlcm9sIE51dHI8L2Z1bGwtdGl0bGU+PGFiYnItMT5Kb3VybmFsIG9mIHBl
ZGlhdHJpYyBnYXN0cm9lbnRlcm9sb2d5IGFuZCBudXRyaXRpb248L2FiYnItMT48L2FsdC1wZXJp
b2RpY2FsPjxwYWdlcz4zMDAtMzwvcGFnZXM+PHZvbHVtZT41Njwvdm9sdW1lPjxudW1iZXI+Mzwv
bnVtYmVyPjxlZGl0aW9uPjIwMTIvMTAvMjM8L2VkaXRpb24+PGtleXdvcmRzPjxrZXl3b3JkPkJv
bmUgTWFycm93IFRyYW5zcGxhbnRhdGlvbi8qYWR2ZXJzZSBlZmZlY3RzPC9rZXl3b3JkPjxrZXl3
b3JkPkNoaWxkPC9rZXl3b3JkPjxrZXl3b3JkPkNoaWxkLCBQcmVzY2hvb2w8L2tleXdvcmQ+PGtl
eXdvcmQ+RGV2aWNlIFJlbW92YWw8L2tleXdvcmQ+PGtleXdvcmQ+RW50ZXJhbCBOdXRyaXRpb24v
KmFkdmVyc2UgZWZmZWN0czwva2V5d29yZD48a2V5d29yZD5GZW1hbGU8L2tleXdvcmQ+PGtleXdv
cmQ+Rm9sbG93LVVwIFN0dWRpZXM8L2tleXdvcmQ+PGtleXdvcmQ+R2FzdHJvc2NvcHk8L2tleXdv
cmQ+PGtleXdvcmQ+R2FzdHJvc3RvbXkvKmFkdmVyc2UgZWZmZWN0czwva2V5d29yZD48a2V5d29y
ZD5Ib3NwaXRhbHMsIFVuaXZlcnNpdHk8L2tleXdvcmQ+PGtleXdvcmQ+SHVtYW5zPC9rZXl3b3Jk
PjxrZXl3b3JkPkluY2lkZW5jZTwva2V5d29yZD48a2V5d29yZD5JbmZhbnQ8L2tleXdvcmQ+PGtl
eXdvcmQ+SW5mZWN0aW9uL2VwaWRlbWlvbG9neS9pbW11bm9sb2d5PC9rZXl3b3JkPjxrZXl3b3Jk
Pk1hbGU8L2tleXdvcmQ+PGtleXdvcmQ+TmV1dHJvcGVuaWEvZXBpZGVtaW9sb2d5L2ltbXVub2xv
Z3k8L2tleXdvcmQ+PGtleXdvcmQ+TmV3IFlvcmsgQ2l0eS9lcGlkZW1pb2xvZ3k8L2tleXdvcmQ+
PGtleXdvcmQ+UG9zdG9wZXJhdGl2ZSBDb21wbGljYXRpb25zLyplcGlkZW1pb2xvZ3kvaW1tdW5v
bG9neS9zdXJnZXJ5PC9rZXl3b3JkPjxrZXl3b3JkPlJldHJvc3BlY3RpdmUgU3R1ZGllczwva2V5
d29yZD48a2V5d29yZD5SaXNrIEZhY3RvcnM8L2tleXdvcmQ+PC9rZXl3b3Jkcz48ZGF0ZXM+PHll
YXI+MjAxMzwveWVhcj48cHViLWRhdGVzPjxkYXRlPk1hcjwvZGF0ZT48L3B1Yi1kYXRlcz48L2Rh
dGVzPjxpc2JuPjE1MzYtNDgwMSAoRWxlY3Ryb25pYykmI3hEOzAyNzctMjExNiAoTGlua2luZyk8
L2lzYm4+PGFjY2Vzc2lvbi1udW0+MjMwODU4OTQ8L2FjY2Vzc2lvbi1udW0+PHVybHM+PHJlbGF0
ZWQtdXJscz48dXJsPmh0dHA6Ly93d3cubmNiaS5ubG0ubmloLmdvdi9wdWJtZWQvMjMwODU4OTQ8
L3VybD48L3JlbGF0ZWQtdXJscz48L3VybHM+PGVsZWN0cm9uaWMtcmVzb3VyY2UtbnVtPjEwLjEw
OTcvTVBHLjBiMDEzZTMxODI3OTQ0NGM8L2VsZWN0cm9uaWMtcmVzb3VyY2UtbnVtPjxsYW5ndWFn
ZT5lbmc8L2xhbmd1YWdlPjwvcmVjb3JkPjwvQ2l0ZT48L0VuZE5vdGU+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PEVuZE5vdGU+PENpdGU+PEF1dGhvcj5CdWRlcnVzPC9BdXRob3I+PFllYXI+MjAxMjwvWWVhcj48
UmVjTnVtPjc4PC9SZWNOdW0+PERpc3BsYXlUZXh0PigxOSwgMjAsIDIzKTwvRGlzcGxheVRleHQ+
PHJlY29yZD48cmVjLW51bWJlcj43ODwvcmVjLW51bWJlcj48Zm9yZWlnbi1rZXlzPjxrZXkgYXBw
PSJFTiIgZGItaWQ9Inh3NXI5dHB3Y2RkZnByZWV4emx2cGFmOXdyNXByYXQyZHZ2MiI+Nzg8L2tl
eT48L2ZvcmVpZ24ta2V5cz48cmVmLXR5cGUgbmFtZT0iSm91cm5hbCBBcnRpY2xlIj4xNzwvcmVm
LXR5cGU+PGNvbnRyaWJ1dG9ycz48YXV0aG9ycz48YXV0aG9yPkJ1ZGVydXMsIFMuPC9hdXRob3I+
PGF1dGhvcj5Tb25kZXJrb3R0ZXIsIEguPC9hdXRob3I+PGF1dGhvcj5GbGVpc2NoaGFjaywgRy48
L2F1dGhvcj48YXV0aG9yPkxlbnR6ZSwgTS4gSi48L2F1dGhvcj48L2F1dGhvcnM+PC9jb250cmli
dXRvcnM+PGF1dGgtYWRkcmVzcz5EZXBhcnRtZW50IG9mIFBlZGlhdHJpY3MsIFN0Li1NYXJpZW4t
SG9zcGl0YWwsIEJvbm4sIEdlcm1hbnkuIHMuYnVkZXJ1c0B3ZWIuZGU8L2F1dGgtYWRkcmVzcz48
dGl0bGVzPjx0aXRsZT5EaWFnbm9zdGljIGFuZCB0aGVyYXBldXRpYyBlbmRvc2NvcHkgaW4gY2hp
bGRyZW4gYW5kIGFkb2xlc2NlbnRzIHdpdGggY2FuY2VyPC90aXRsZT48c2Vjb25kYXJ5LXRpdGxl
PlBlZGlhdHIgSGVtYXRvbCBPbmNvbDwvc2Vjb25kYXJ5LXRpdGxlPjxhbHQtdGl0bGU+UGVkaWF0
cmljIGhlbWF0b2xvZ3kgYW5kIG9uY29sb2d5PC9hbHQtdGl0bGU+PC90aXRsZXM+PHBlcmlvZGlj
YWw+PGZ1bGwtdGl0bGU+UGVkaWF0ciBIZW1hdG9sIE9uY29sPC9mdWxsLXRpdGxlPjxhYmJyLTE+
UGVkaWF0cmljIGhlbWF0b2xvZ3kgYW5kIG9uY29sb2d5PC9hYmJyLTE+PC9wZXJpb2RpY2FsPjxh
bHQtcGVyaW9kaWNhbD48ZnVsbC10aXRsZT5QZWRpYXRyIEhlbWF0b2wgT25jb2w8L2Z1bGwtdGl0
bGU+PGFiYnItMT5QZWRpYXRyaWMgaGVtYXRvbG9neSBhbmQgb25jb2xvZ3k8L2FiYnItMT48L2Fs
dC1wZXJpb2RpY2FsPjxwYWdlcz40NTAtNjA8L3BhZ2VzPjx2b2x1bWU+Mjk8L3ZvbHVtZT48bnVt
YmVyPjU8L251bWJlcj48ZWRpdGlvbj4yMDEyLzA1LzIzPC9lZGl0aW9uPjxrZXl3b3Jkcz48a2V5
d29yZD5BZG9sZXNjZW50PC9rZXl3b3JkPjxrZXl3b3JkPkFkdWx0PC9rZXl3b3JkPjxrZXl3b3Jk
PkJpb3BzeTwva2V5d29yZD48a2V5d29yZD5DaGlsZDwva2V5d29yZD48a2V5d29yZD5DaGlsZCwg
UHJlc2Nob29sPC9rZXl3b3JkPjxrZXl3b3JkPkRpZ2VzdGl2ZSBTeXN0ZW0gRGlzZWFzZXMvKnBh
dGhvbG9neTwva2V5d29yZD48a2V5d29yZD5FbmRvc2NvcHksIERpZ2VzdGl2ZSBTeXN0ZW0vYWR2
ZXJzZSBlZmZlY3RzLyptZXRob2RzPC9rZXl3b3JkPjxrZXl3b3JkPkZlbWFsZTwva2V5d29yZD48
a2V5d29yZD5IdW1hbnM8L2tleXdvcmQ+PGtleXdvcmQ+SW5mYW50PC9rZXl3b3JkPjxrZXl3b3Jk
Pk1hbGU8L2tleXdvcmQ+PGtleXdvcmQ+TmVvcGxhc21zLypwYXRob2xvZ3k8L2tleXdvcmQ+PGtl
eXdvcmQ+UmV0cm9zcGVjdGl2ZSBTdHVkaWVzPC9rZXl3b3JkPjwva2V5d29yZHM+PGRhdGVzPjx5
ZWFyPjIwMTI8L3llYXI+PHB1Yi1kYXRlcz48ZGF0ZT5BdWc8L2RhdGU+PC9wdWItZGF0ZXM+PC9k
YXRlcz48aXNibj4xNTIxLTA2NjkgKEVsZWN0cm9uaWMpJiN4RDswODg4LTAwMTggKExpbmtpbmcp
PC9pc2JuPjxhY2Nlc3Npb24tbnVtPjIyNjEyMjU5PC9hY2Nlc3Npb24tbnVtPjx1cmxzPjxyZWxh
dGVkLXVybHM+PHVybD5odHRwOi8vd3d3Lm5jYmkubmxtLm5paC5nb3YvcHVibWVkLzIyNjEyMjU5
PC91cmw+PC9yZWxhdGVkLXVybHM+PC91cmxzPjxlbGVjdHJvbmljLXJlc291cmNlLW51bT4xMC4z
MTA5LzA4ODgwMDE4LjIwMTIuNjc4NTY4PC9lbGVjdHJvbmljLXJlc291cmNlLW51bT48bGFuZ3Vh
Z2U+ZW5nPC9sYW5ndWFnZT48L3JlY29yZD48L0NpdGU+PENpdGU+PEF1dGhvcj5Hb3JzY2hsdXRl
cjwvQXV0aG9yPjxZZWFyPjIwMDg8L1llYXI+PFJlY051bT44NDwvUmVjTnVtPjxyZWNvcmQ+PHJl
Yy1udW1iZXI+ODQ8L3JlYy1udW1iZXI+PGZvcmVpZ24ta2V5cz48a2V5IGFwcD0iRU4iIGRiLWlk
PSJ4dzVyOXRwd2NkZGZwcmVleHpsdnBhZjl3cjVwcmF0MmR2djIiPjg0PC9rZXk+PC9mb3JlaWdu
LWtleXM+PHJlZi10eXBlIG5hbWU9IkpvdXJuYWwgQXJ0aWNsZSI+MTc8L3JlZi10eXBlPjxjb250
cmlidXRvcnM+PGF1dGhvcnM+PGF1dGhvcj5Hb3JzY2hsdXRlciwgTS48L2F1dGhvcj48YXV0aG9y
PlNjaG1pdHosIFYuPC9hdXRob3I+PGF1dGhvcj5NZXksIFUuPC9hdXRob3I+PGF1dGhvcj5IYWhu
LUFzdCwgQy48L2F1dGhvcj48YXV0aG9yPlNjaG1pZHQtV29sZiwgSS4gRy48L2F1dGhvcj48YXV0
aG9yPlNhdWVyYnJ1Y2gsIFQuPC9hdXRob3I+PC9hdXRob3JzPjwvY29udHJpYnV0b3JzPjxhdXRo
LWFkZHJlc3M+TWVkaXppbmlzY2hlIEtsaW5payB1bmQgUG9saWtsaW5payBJLCBVbml2ZXJzaXRh
dHNrbGluaWt1bSBCb25uLCBTaWdtdW5kLUZyZXVkLVN0ci4gMjUsIEJvbm4sIEdlcm1hbnkuIGdv
cnNjaGx1ZXRlckB1bmktYm9ubi5kZTwvYXV0aC1hZGRyZXNzPjx0aXRsZXM+PHRpdGxlPkVuZG9z
Y29weSBpbiBwYXRpZW50cyB3aXRoIGFjdXRlIGxldWthZW1pYSBhZnRlciBpbnRlbnNpdmUgY2hl
bW90aGVyYXB5PC90aXRsZT48c2Vjb25kYXJ5LXRpdGxlPkxldWsgUmVzPC9zZWNvbmRhcnktdGl0
bGU+PGFsdC10aXRsZT5MZXVrZW1pYSByZXNlYXJjaDwvYWx0LXRpdGxlPjwvdGl0bGVzPjxwZXJp
b2RpY2FsPjxmdWxsLXRpdGxlPkxldWsgUmVzPC9mdWxsLXRpdGxlPjxhYmJyLTE+TGV1a2VtaWEg
cmVzZWFyY2g8L2FiYnItMT48L3BlcmlvZGljYWw+PGFsdC1wZXJpb2RpY2FsPjxmdWxsLXRpdGxl
PkxldWsgUmVzPC9mdWxsLXRpdGxlPjxhYmJyLTE+TGV1a2VtaWEgcmVzZWFyY2g8L2FiYnItMT48
L2FsdC1wZXJpb2RpY2FsPjxwYWdlcz4xNTEwLTc8L3BhZ2VzPjx2b2x1bWU+MzI8L3ZvbHVtZT48
bnVtYmVyPjEwPC9udW1iZXI+PGVkaXRpb24+MjAwOC8wNS8yMzwvZWRpdGlvbj48a2V5d29yZHM+
PGtleXdvcmQ+QWN1dGUgRGlzZWFzZTwva2V5d29yZD48a2V5d29yZD5BZ2VkPC9rZXl3b3JkPjxr
ZXl3b3JkPipDaG9sYW5naW9wYW5jcmVhdG9ncmFwaHksIEVuZG9zY29waWMgUmV0cm9ncmFkZS9h
ZHZlcnNlIGVmZmVjdHM8L2tleXdvcmQ+PGtleXdvcmQ+KkVuZG9zY29weSwgR2FzdHJvaW50ZXN0
aW5hbC9hZHZlcnNlIGVmZmVjdHMvbW9ydGFsaXR5PC9rZXl3b3JkPjxrZXl3b3JkPkdhc3Ryb2lu
dGVzdGluYWwgRGlzZWFzZXMvKmVwaWRlbWlvbG9neS9ldGlvbG9neS9wYXRob2xvZ3k8L2tleXdv
cmQ+PGtleXdvcmQ+R2FzdHJvaW50ZXN0aW5hbCBIZW1vcnJoYWdlL2VwaWRlbWlvbG9neS9ldGlv
bG9neTwva2V5d29yZD48a2V5d29yZD5IdW1hbnM8L2tleXdvcmQ+PGtleXdvcmQ+TGV1a2VtaWEv
KmNvbXBsaWNhdGlvbnMvKmRydWcgdGhlcmFweTwva2V5d29yZD48a2V5d29yZD5NYWxlPC9rZXl3
b3JkPjxrZXl3b3JkPk1pZGRsZSBBZ2VkPC9rZXl3b3JkPjwva2V5d29yZHM+PGRhdGVzPjx5ZWFy
PjIwMDg8L3llYXI+PHB1Yi1kYXRlcz48ZGF0ZT5PY3Q8L2RhdGU+PC9wdWItZGF0ZXM+PC9kYXRl
cz48aXNibj4wMTQ1LTIxMjYgKFByaW50KSYjeEQ7MDE0NS0yMTI2IChMaW5raW5nKTwvaXNibj48
YWNjZXNzaW9uLW51bT4xODQ5NTI0MzwvYWNjZXNzaW9uLW51bT48d29yay10eXBlPlJlc2VhcmNo
IFN1cHBvcnQsIE5vbi1VLlMuIEdvdiZhcG9zO3Q8L3dvcmstdHlwZT48dXJscz48cmVsYXRlZC11
cmxzPjx1cmw+aHR0cDovL3d3dy5uY2JpLm5sbS5uaWguZ292L3B1Ym1lZC8xODQ5NTI0MzwvdXJs
PjwvcmVsYXRlZC11cmxzPjwvdXJscz48ZWxlY3Ryb25pYy1yZXNvdXJjZS1udW0+MTAuMTAxNi9q
LmxldWtyZXMuMjAwOC4wMy4wMTY8L2VsZWN0cm9uaWMtcmVzb3VyY2UtbnVtPjxsYW5ndWFnZT5l
bmc8L2xhbmd1YWdlPjwvcmVjb3JkPjwvQ2l0ZT48Q2l0ZT48QXV0aG9yPkthdXI8L0F1dGhvcj48
WWVhcj4yMDEzPC9ZZWFyPjxSZWNOdW0+MTAyPC9SZWNOdW0+PHJlY29yZD48cmVjLW51bWJlcj4x
MDI8L3JlYy1udW1iZXI+PGZvcmVpZ24ta2V5cz48a2V5IGFwcD0iRU4iIGRiLWlkPSJ4dzVyOXRw
d2NkZGZwcmVleHpsdnBhZjl3cjVwcmF0MmR2djIiPjEwMjwva2V5PjwvZm9yZWlnbi1rZXlzPjxy
ZWYtdHlwZSBuYW1lPSJKb3VybmFsIEFydGljbGUiPjE3PC9yZWYtdHlwZT48Y29udHJpYnV0b3Jz
PjxhdXRob3JzPjxhdXRob3I+S2F1ciwgUy48L2F1dGhvcj48YXV0aG9yPkNlYmFsbG9zLCBDLjwv
YXV0aG9yPjxhdXRob3I+QmFvLCBSLjwvYXV0aG9yPjxhdXRob3I+UGl0dG1hbiwgTi48L2F1dGhv
cj48YXV0aG9yPkJlbmtvdiwgSy48L2F1dGhvcj48L2F1dGhvcnM+PC9jb250cmlidXRvcnM+PGF1
dGgtYWRkcmVzcz5EaXZpc2lvbiBvZiBQZWRpYXRyaWMgR2FzdHJvZW50ZXJvbG9neSBhbmQgTnV0
cml0aW9uLCBNb3VudCBTaW5haSBTY2hvb2wgb2YgTWVkaWNpbmUsIE5ldyBZb3JrLCBOWSAxMDAy
OSwgVVNBLjwvYXV0aC1hZGRyZXNzPjx0aXRsZXM+PHRpdGxlPlBlcmN1dGFuZW91cyBlbmRvc2Nv
cGljIGdhc3Ryb3N0b215IHR1YmVzIGluIHBlZGlhdHJpYyBib25lIG1hcnJvdyB0cmFuc3BsYW50
IHBhdGllbnRzPC90aXRsZT48c2Vjb25kYXJ5LXRpdGxlPkogUGVkaWF0ciBHYXN0cm9lbnRlcm9s
IE51dHI8L3NlY29uZGFyeS10aXRsZT48YWx0LXRpdGxlPkpvdXJuYWwgb2YgcGVkaWF0cmljIGdh
c3Ryb2VudGVyb2xvZ3kgYW5kIG51dHJpdGlvbjwvYWx0LXRpdGxlPjwvdGl0bGVzPjxwZXJpb2Rp
Y2FsPjxmdWxsLXRpdGxlPkogUGVkaWF0ciBHYXN0cm9lbnRlcm9sIE51dHI8L2Z1bGwtdGl0bGU+
PGFiYnItMT5Kb3VybmFsIG9mIHBlZGlhdHJpYyBnYXN0cm9lbnRlcm9sb2d5IGFuZCBudXRyaXRp
b248L2FiYnItMT48L3BlcmlvZGljYWw+PGFsdC1wZXJpb2RpY2FsPjxmdWxsLXRpdGxlPkogUGVk
aWF0ciBHYXN0cm9lbnRlcm9sIE51dHI8L2Z1bGwtdGl0bGU+PGFiYnItMT5Kb3VybmFsIG9mIHBl
ZGlhdHJpYyBnYXN0cm9lbnRlcm9sb2d5IGFuZCBudXRyaXRpb248L2FiYnItMT48L2FsdC1wZXJp
b2RpY2FsPjxwYWdlcz4zMDAtMzwvcGFnZXM+PHZvbHVtZT41Njwvdm9sdW1lPjxudW1iZXI+Mzwv
bnVtYmVyPjxlZGl0aW9uPjIwMTIvMTAvMjM8L2VkaXRpb24+PGtleXdvcmRzPjxrZXl3b3JkPkJv
bmUgTWFycm93IFRyYW5zcGxhbnRhdGlvbi8qYWR2ZXJzZSBlZmZlY3RzPC9rZXl3b3JkPjxrZXl3
b3JkPkNoaWxkPC9rZXl3b3JkPjxrZXl3b3JkPkNoaWxkLCBQcmVzY2hvb2w8L2tleXdvcmQ+PGtl
eXdvcmQ+RGV2aWNlIFJlbW92YWw8L2tleXdvcmQ+PGtleXdvcmQ+RW50ZXJhbCBOdXRyaXRpb24v
KmFkdmVyc2UgZWZmZWN0czwva2V5d29yZD48a2V5d29yZD5GZW1hbGU8L2tleXdvcmQ+PGtleXdv
cmQ+Rm9sbG93LVVwIFN0dWRpZXM8L2tleXdvcmQ+PGtleXdvcmQ+R2FzdHJvc2NvcHk8L2tleXdv
cmQ+PGtleXdvcmQ+R2FzdHJvc3RvbXkvKmFkdmVyc2UgZWZmZWN0czwva2V5d29yZD48a2V5d29y
ZD5Ib3NwaXRhbHMsIFVuaXZlcnNpdHk8L2tleXdvcmQ+PGtleXdvcmQ+SHVtYW5zPC9rZXl3b3Jk
PjxrZXl3b3JkPkluY2lkZW5jZTwva2V5d29yZD48a2V5d29yZD5JbmZhbnQ8L2tleXdvcmQ+PGtl
eXdvcmQ+SW5mZWN0aW9uL2VwaWRlbWlvbG9neS9pbW11bm9sb2d5PC9rZXl3b3JkPjxrZXl3b3Jk
Pk1hbGU8L2tleXdvcmQ+PGtleXdvcmQ+TmV1dHJvcGVuaWEvZXBpZGVtaW9sb2d5L2ltbXVub2xv
Z3k8L2tleXdvcmQ+PGtleXdvcmQ+TmV3IFlvcmsgQ2l0eS9lcGlkZW1pb2xvZ3k8L2tleXdvcmQ+
PGtleXdvcmQ+UG9zdG9wZXJhdGl2ZSBDb21wbGljYXRpb25zLyplcGlkZW1pb2xvZ3kvaW1tdW5v
bG9neS9zdXJnZXJ5PC9rZXl3b3JkPjxrZXl3b3JkPlJldHJvc3BlY3RpdmUgU3R1ZGllczwva2V5
d29yZD48a2V5d29yZD5SaXNrIEZhY3RvcnM8L2tleXdvcmQ+PC9rZXl3b3Jkcz48ZGF0ZXM+PHll
YXI+MjAxMzwveWVhcj48cHViLWRhdGVzPjxkYXRlPk1hcjwvZGF0ZT48L3B1Yi1kYXRlcz48L2Rh
dGVzPjxpc2JuPjE1MzYtNDgwMSAoRWxlY3Ryb25pYykmI3hEOzAyNzctMjExNiAoTGlua2luZyk8
L2lzYm4+PGFjY2Vzc2lvbi1udW0+MjMwODU4OTQ8L2FjY2Vzc2lvbi1udW0+PHVybHM+PHJlbGF0
ZWQtdXJscz48dXJsPmh0dHA6Ly93d3cubmNiaS5ubG0ubmloLmdvdi9wdWJtZWQvMjMwODU4OTQ8
L3VybD48L3JlbGF0ZWQtdXJscz48L3VybHM+PGVsZWN0cm9uaWMtcmVzb3VyY2UtbnVtPjEwLjEw
OTcvTVBHLjBiMDEzZTMxODI3OTQ0NGM8L2VsZWN0cm9uaWMtcmVzb3VyY2UtbnVtPjxsYW5ndWFn
ZT5lbmc8L2xhbmd1YWdlPjwvcmVjb3JkPjwvQ2l0ZT48L0VuZE5vdGU+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F4583C" w:rsidRPr="00054D40">
        <w:rPr>
          <w:rFonts w:ascii="Book Antiqua" w:hAnsi="Book Antiqua" w:cs="Times New Roman"/>
          <w:sz w:val="24"/>
          <w:szCs w:val="24"/>
          <w:vertAlign w:val="superscript"/>
        </w:rPr>
      </w:r>
      <w:r w:rsidR="00F4583C" w:rsidRPr="00054D40">
        <w:rPr>
          <w:rFonts w:ascii="Book Antiqua" w:hAnsi="Book Antiqua" w:cs="Times New Roman"/>
          <w:sz w:val="24"/>
          <w:szCs w:val="24"/>
          <w:vertAlign w:val="superscript"/>
        </w:rPr>
        <w:fldChar w:fldCharType="separate"/>
      </w:r>
      <w:r w:rsidR="00141878" w:rsidRPr="00054D40">
        <w:rPr>
          <w:rFonts w:ascii="Book Antiqua" w:hAnsi="Book Antiqua" w:cs="Times New Roman"/>
          <w:noProof/>
          <w:sz w:val="24"/>
          <w:szCs w:val="24"/>
          <w:vertAlign w:val="superscript"/>
        </w:rPr>
        <w:t>[</w:t>
      </w:r>
      <w:hyperlink w:anchor="_ENREF_19" w:tooltip="Buderus, 2012 #78" w:history="1">
        <w:r w:rsidR="00D02DA7" w:rsidRPr="00054D40">
          <w:rPr>
            <w:rFonts w:ascii="Book Antiqua" w:hAnsi="Book Antiqua" w:cs="Times New Roman"/>
            <w:noProof/>
            <w:sz w:val="24"/>
            <w:szCs w:val="24"/>
            <w:vertAlign w:val="superscript"/>
          </w:rPr>
          <w:t>19</w:t>
        </w:r>
      </w:hyperlink>
      <w:r w:rsidR="009465FC">
        <w:rPr>
          <w:rFonts w:ascii="Book Antiqua" w:hAnsi="Book Antiqua" w:cs="Times New Roman"/>
          <w:noProof/>
          <w:sz w:val="24"/>
          <w:szCs w:val="24"/>
          <w:vertAlign w:val="superscript"/>
        </w:rPr>
        <w:t>,</w:t>
      </w:r>
      <w:hyperlink w:anchor="_ENREF_20" w:tooltip="Gorschluter, 2008 #84"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0</w:t>
        </w:r>
      </w:hyperlink>
      <w:r w:rsidR="009465FC">
        <w:rPr>
          <w:rFonts w:ascii="Book Antiqua" w:hAnsi="Book Antiqua" w:cs="Times New Roman"/>
          <w:noProof/>
          <w:sz w:val="24"/>
          <w:szCs w:val="24"/>
          <w:vertAlign w:val="superscript"/>
        </w:rPr>
        <w:t>,</w:t>
      </w:r>
      <w:hyperlink w:anchor="_ENREF_23" w:tooltip="Kaur, 2013 #102"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3</w:t>
        </w:r>
      </w:hyperlink>
      <w:r w:rsidR="00141878" w:rsidRPr="00054D40">
        <w:rPr>
          <w:rFonts w:ascii="Book Antiqua" w:hAnsi="Book Antiqua" w:cs="Times New Roman"/>
          <w:noProof/>
          <w:sz w:val="24"/>
          <w:szCs w:val="24"/>
          <w:vertAlign w:val="superscript"/>
        </w:rPr>
        <w:t>]</w:t>
      </w:r>
      <w:r w:rsidR="00F4583C"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r w:rsidRPr="00054D40">
        <w:rPr>
          <w:rFonts w:ascii="Book Antiqua" w:hAnsi="Book Antiqua" w:cs="Times New Roman"/>
          <w:sz w:val="24"/>
          <w:szCs w:val="24"/>
        </w:rPr>
        <w:t xml:space="preserve"> One study reported fever and abdominal tenderness in a neutropenic patient who did not receive prophylactic a</w:t>
      </w:r>
      <w:r w:rsidR="005B0415" w:rsidRPr="00054D40">
        <w:rPr>
          <w:rFonts w:ascii="Book Antiqua" w:hAnsi="Book Antiqua" w:cs="Times New Roman"/>
          <w:sz w:val="24"/>
          <w:szCs w:val="24"/>
        </w:rPr>
        <w:t>ntibiotics prior to colonoscopy</w:t>
      </w:r>
      <w:r w:rsidR="00CF0C15" w:rsidRPr="00054D40">
        <w:rPr>
          <w:rFonts w:ascii="Book Antiqua" w:hAnsi="Book Antiqua" w:cs="Times New Roman"/>
          <w:sz w:val="24"/>
          <w:szCs w:val="24"/>
          <w:vertAlign w:val="superscript"/>
        </w:rPr>
        <w:fldChar w:fldCharType="begin"/>
      </w:r>
      <w:r w:rsidR="00991670" w:rsidRPr="00054D40">
        <w:rPr>
          <w:rFonts w:ascii="Book Antiqua" w:hAnsi="Book Antiqua" w:cs="Times New Roman"/>
          <w:sz w:val="24"/>
          <w:szCs w:val="24"/>
          <w:vertAlign w:val="superscript"/>
        </w:rPr>
        <w:instrText xml:space="preserve"> ADDIN EN.CITE &lt;EndNote&gt;&lt;Cite&gt;&lt;Author&gt;Buderus&lt;/Author&gt;&lt;Year&gt;2012&lt;/Year&gt;&lt;RecNum&gt;78&lt;/RecNum&gt;&lt;DisplayText&gt;(19)&lt;/DisplayText&gt;&lt;record&gt;&lt;rec-number&gt;78&lt;/rec-number&gt;&lt;foreign-keys&gt;&lt;key app="EN" db-id="xw5r9tpwcddfpreexzlvpaf9wr5prat2dvv2"&gt;78&lt;/key&gt;&lt;/foreign-keys&gt;&lt;ref-type name="Journal Article"&gt;17&lt;/ref-type&gt;&lt;contributors&gt;&lt;authors&gt;&lt;author&gt;Buderus, S.&lt;/author&gt;&lt;author&gt;Sonderkotter, H.&lt;/author&gt;&lt;author&gt;Fleischhack, G.&lt;/author&gt;&lt;author&gt;Lentze, M. J.&lt;/author&gt;&lt;/authors&gt;&lt;/contributors&gt;&lt;auth-address&gt;Department of Pediatrics, St.-Marien-Hospital, Bonn, Germany. s.buderus@web.de&lt;/auth-address&gt;&lt;titles&gt;&lt;title&gt;Diagnostic and therapeutic endoscopy in children and adolescents with cancer&lt;/title&gt;&lt;secondary-title&gt;Pediatr Hematol Oncol&lt;/secondary-title&gt;&lt;alt-title&gt;Pediatric hematology and oncology&lt;/alt-title&gt;&lt;/titles&gt;&lt;periodical&gt;&lt;full-title&gt;Pediatr Hematol Oncol&lt;/full-title&gt;&lt;abbr-1&gt;Pediatric hematology and oncology&lt;/abbr-1&gt;&lt;/periodical&gt;&lt;alt-periodical&gt;&lt;full-title&gt;Pediatr Hematol Oncol&lt;/full-title&gt;&lt;abbr-1&gt;Pediatric hematology and oncology&lt;/abbr-1&gt;&lt;/alt-periodical&gt;&lt;pages&gt;450-60&lt;/pages&gt;&lt;volume&gt;29&lt;/volume&gt;&lt;number&gt;5&lt;/number&gt;&lt;edition&gt;2012/05/23&lt;/edition&gt;&lt;keywords&gt;&lt;keyword&gt;Adolescent&lt;/keyword&gt;&lt;keyword&gt;Adult&lt;/keyword&gt;&lt;keyword&gt;Biopsy&lt;/keyword&gt;&lt;keyword&gt;Child&lt;/keyword&gt;&lt;keyword&gt;Child, Preschool&lt;/keyword&gt;&lt;keyword&gt;Digestive System Diseases/*pathology&lt;/keyword&gt;&lt;keyword&gt;Endoscopy, Digestive System/adverse effects/*methods&lt;/keyword&gt;&lt;keyword&gt;Female&lt;/keyword&gt;&lt;keyword&gt;Humans&lt;/keyword&gt;&lt;keyword&gt;Infant&lt;/keyword&gt;&lt;keyword&gt;Male&lt;/keyword&gt;&lt;keyword&gt;Neoplasms/*pathology&lt;/keyword&gt;&lt;keyword&gt;Retrospective Studies&lt;/keyword&gt;&lt;/keywords&gt;&lt;dates&gt;&lt;year&gt;2012&lt;/year&gt;&lt;pub-dates&gt;&lt;date&gt;Aug&lt;/date&gt;&lt;/pub-dates&gt;&lt;/dates&gt;&lt;isbn&gt;1521-0669 (Electronic)&amp;#xD;0888-0018 (Linking)&lt;/isbn&gt;&lt;accession-num&gt;22612259&lt;/accession-num&gt;&lt;urls&gt;&lt;related-urls&gt;&lt;url&gt;http://www.ncbi.nlm.nih.gov/pubmed/22612259&lt;/url&gt;&lt;/related-urls&gt;&lt;/urls&gt;&lt;electronic-resource-num&gt;10.3109/08880018.2012.678568&lt;/electronic-resource-num&gt;&lt;language&gt;eng&lt;/language&gt;&lt;/record&gt;&lt;/Cite&gt;&lt;/EndNote&gt;</w:instrText>
      </w:r>
      <w:r w:rsidR="00CF0C15" w:rsidRPr="00054D40">
        <w:rPr>
          <w:rFonts w:ascii="Book Antiqua" w:hAnsi="Book Antiqua" w:cs="Times New Roman"/>
          <w:sz w:val="24"/>
          <w:szCs w:val="24"/>
          <w:vertAlign w:val="superscript"/>
        </w:rPr>
        <w:fldChar w:fldCharType="separate"/>
      </w:r>
      <w:r w:rsidR="00141878" w:rsidRPr="00054D40">
        <w:rPr>
          <w:rFonts w:ascii="Book Antiqua" w:hAnsi="Book Antiqua" w:cs="Times New Roman"/>
          <w:noProof/>
          <w:sz w:val="24"/>
          <w:szCs w:val="24"/>
          <w:vertAlign w:val="superscript"/>
        </w:rPr>
        <w:t>[</w:t>
      </w:r>
      <w:hyperlink w:anchor="_ENREF_19" w:tooltip="Buderus, 2012 #78" w:history="1">
        <w:r w:rsidR="00D02DA7" w:rsidRPr="00054D40">
          <w:rPr>
            <w:rFonts w:ascii="Book Antiqua" w:hAnsi="Book Antiqua" w:cs="Times New Roman"/>
            <w:noProof/>
            <w:sz w:val="24"/>
            <w:szCs w:val="24"/>
            <w:vertAlign w:val="superscript"/>
          </w:rPr>
          <w:t>19</w:t>
        </w:r>
      </w:hyperlink>
      <w:r w:rsidR="00141878" w:rsidRPr="00054D40">
        <w:rPr>
          <w:rFonts w:ascii="Book Antiqua" w:hAnsi="Book Antiqua" w:cs="Times New Roman"/>
          <w:noProof/>
          <w:sz w:val="24"/>
          <w:szCs w:val="24"/>
          <w:vertAlign w:val="superscript"/>
        </w:rPr>
        <w:t>]</w:t>
      </w:r>
      <w:r w:rsidR="00CF0C15"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r w:rsidRPr="00054D40">
        <w:rPr>
          <w:rFonts w:ascii="Book Antiqua" w:hAnsi="Book Antiqua" w:cs="Times New Roman"/>
          <w:sz w:val="24"/>
          <w:szCs w:val="24"/>
        </w:rPr>
        <w:t xml:space="preserve"> In the second study, 15% of patients undergoing upper and lower endoscopy developed</w:t>
      </w:r>
      <w:r w:rsidRPr="00054D40">
        <w:rPr>
          <w:rFonts w:ascii="Book Antiqua" w:hAnsi="Book Antiqua" w:cs="Times New Roman"/>
          <w:b/>
          <w:sz w:val="24"/>
          <w:szCs w:val="24"/>
        </w:rPr>
        <w:t xml:space="preserve"> </w:t>
      </w:r>
      <w:r w:rsidRPr="00054D40">
        <w:rPr>
          <w:rFonts w:ascii="Book Antiqua" w:hAnsi="Book Antiqua" w:cs="Times New Roman"/>
          <w:sz w:val="24"/>
          <w:szCs w:val="24"/>
        </w:rPr>
        <w:t>fever within 48 h after the procedure, of whom 26% (5 patients) died thereafter</w:t>
      </w:r>
      <w:r w:rsidR="00CF0C15" w:rsidRPr="00054D40">
        <w:rPr>
          <w:rFonts w:ascii="Book Antiqua" w:hAnsi="Book Antiqua" w:cs="Times New Roman"/>
          <w:sz w:val="24"/>
          <w:szCs w:val="24"/>
          <w:vertAlign w:val="superscript"/>
        </w:rPr>
        <w:fldChar w:fldCharType="begin">
          <w:fldData xml:space="preserve">PEVuZE5vdGU+PENpdGU+PEF1dGhvcj5Hb3JzY2hsdXRlcjwvQXV0aG9yPjxZZWFyPjIwMDg8L1ll
YXI+PFJlY051bT44NDwvUmVjTnVtPjxEaXNwbGF5VGV4dD4oMjApPC9EaXNwbGF5VGV4dD48cmVj
b3JkPjxyZWMtbnVtYmVyPjg0PC9yZWMtbnVtYmVyPjxmb3JlaWduLWtleXM+PGtleSBhcHA9IkVO
IiBkYi1pZD0ieHc1cjl0cHdjZGRmcHJlZXh6bHZwYWY5d3I1cHJhdDJkdnYyIj44NDwva2V5Pjwv
Zm9yZWlnbi1rZXlzPjxyZWYtdHlwZSBuYW1lPSJKb3VybmFsIEFydGljbGUiPjE3PC9yZWYtdHlw
ZT48Y29udHJpYnV0b3JzPjxhdXRob3JzPjxhdXRob3I+R29yc2NobHV0ZXIsIE0uPC9hdXRob3I+
PGF1dGhvcj5TY2htaXR6LCBWLjwvYXV0aG9yPjxhdXRob3I+TWV5LCBVLjwvYXV0aG9yPjxhdXRo
b3I+SGFobi1Bc3QsIEMuPC9hdXRob3I+PGF1dGhvcj5TY2htaWR0LVdvbGYsIEkuIEcuPC9hdXRo
b3I+PGF1dGhvcj5TYXVlcmJydWNoLCBULjwvYXV0aG9yPjwvYXV0aG9ycz48L2NvbnRyaWJ1dG9y
cz48YXV0aC1hZGRyZXNzPk1lZGl6aW5pc2NoZSBLbGluaWsgdW5kIFBvbGlrbGluaWsgSSwgVW5p
dmVyc2l0YXRza2xpbmlrdW0gQm9ubiwgU2lnbXVuZC1GcmV1ZC1TdHIuIDI1LCBCb25uLCBHZXJt
YW55LiBnb3JzY2hsdWV0ZXJAdW5pLWJvbm4uZGU8L2F1dGgtYWRkcmVzcz48dGl0bGVzPjx0aXRs
ZT5FbmRvc2NvcHkgaW4gcGF0aWVudHMgd2l0aCBhY3V0ZSBsZXVrYWVtaWEgYWZ0ZXIgaW50ZW5z
aXZlIGNoZW1vdGhlcmFweTwvdGl0bGU+PHNlY29uZGFyeS10aXRsZT5MZXVrIFJlczwvc2Vjb25k
YXJ5LXRpdGxlPjxhbHQtdGl0bGU+TGV1a2VtaWEgcmVzZWFyY2g8L2FsdC10aXRsZT48L3RpdGxl
cz48cGVyaW9kaWNhbD48ZnVsbC10aXRsZT5MZXVrIFJlczwvZnVsbC10aXRsZT48YWJici0xPkxl
dWtlbWlhIHJlc2VhcmNoPC9hYmJyLTE+PC9wZXJpb2RpY2FsPjxhbHQtcGVyaW9kaWNhbD48ZnVs
bC10aXRsZT5MZXVrIFJlczwvZnVsbC10aXRsZT48YWJici0xPkxldWtlbWlhIHJlc2VhcmNoPC9h
YmJyLTE+PC9hbHQtcGVyaW9kaWNhbD48cGFnZXM+MTUxMC03PC9wYWdlcz48dm9sdW1lPjMyPC92
b2x1bWU+PG51bWJlcj4xMDwvbnVtYmVyPjxlZGl0aW9uPjIwMDgvMDUvMjM8L2VkaXRpb24+PGtl
eXdvcmRzPjxrZXl3b3JkPkFjdXRlIERpc2Vhc2U8L2tleXdvcmQ+PGtleXdvcmQ+QWdlZDwva2V5
d29yZD48a2V5d29yZD4qQ2hvbGFuZ2lvcGFuY3JlYXRvZ3JhcGh5LCBFbmRvc2NvcGljIFJldHJv
Z3JhZGUvYWR2ZXJzZSBlZmZlY3RzPC9rZXl3b3JkPjxrZXl3b3JkPipFbmRvc2NvcHksIEdhc3Ry
b2ludGVzdGluYWwvYWR2ZXJzZSBlZmZlY3RzL21vcnRhbGl0eTwva2V5d29yZD48a2V5d29yZD5H
YXN0cm9pbnRlc3RpbmFsIERpc2Vhc2VzLyplcGlkZW1pb2xvZ3kvZXRpb2xvZ3kvcGF0aG9sb2d5
PC9rZXl3b3JkPjxrZXl3b3JkPkdhc3Ryb2ludGVzdGluYWwgSGVtb3JyaGFnZS9lcGlkZW1pb2xv
Z3kvZXRpb2xvZ3k8L2tleXdvcmQ+PGtleXdvcmQ+SHVtYW5zPC9rZXl3b3JkPjxrZXl3b3JkPkxl
dWtlbWlhLypjb21wbGljYXRpb25zLypkcnVnIHRoZXJhcHk8L2tleXdvcmQ+PGtleXdvcmQ+TWFs
ZTwva2V5d29yZD48a2V5d29yZD5NaWRkbGUgQWdlZDwva2V5d29yZD48L2tleXdvcmRzPjxkYXRl
cz48eWVhcj4yMDA4PC95ZWFyPjxwdWItZGF0ZXM+PGRhdGU+T2N0PC9kYXRlPjwvcHViLWRhdGVz
PjwvZGF0ZXM+PGlzYm4+MDE0NS0yMTI2IChQcmludCkmI3hEOzAxNDUtMjEyNiAoTGlua2luZyk8
L2lzYm4+PGFjY2Vzc2lvbi1udW0+MTg0OTUyNDM8L2FjY2Vzc2lvbi1udW0+PHdvcmstdHlwZT5S
ZXNlYXJjaCBTdXBwb3J0LCBOb24tVS5TLiBHb3YmYXBvczt0PC93b3JrLXR5cGU+PHVybHM+PHJl
bGF0ZWQtdXJscz48dXJsPmh0dHA6Ly93d3cubmNiaS5ubG0ubmloLmdvdi9wdWJtZWQvMTg0OTUy
NDM8L3VybD48L3JlbGF0ZWQtdXJscz48L3VybHM+PGVsZWN0cm9uaWMtcmVzb3VyY2UtbnVtPjEw
LjEwMTYvai5sZXVrcmVzLjIwMDguMDMuMDE2PC9lbGVjdHJvbmljLXJlc291cmNlLW51bT48bGFu
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PEVuZE5vdGU+PENpdGU+PEF1dGhvcj5Hb3JzY2hsdXRlcjwvQXV0aG9yPjxZZWFyPjIwMDg8L1ll
YXI+PFJlY051bT44NDwvUmVjTnVtPjxEaXNwbGF5VGV4dD4oMjApPC9EaXNwbGF5VGV4dD48cmVj
b3JkPjxyZWMtbnVtYmVyPjg0PC9yZWMtbnVtYmVyPjxmb3JlaWduLWtleXM+PGtleSBhcHA9IkVO
IiBkYi1pZD0ieHc1cjl0cHdjZGRmcHJlZXh6bHZwYWY5d3I1cHJhdDJkdnYyIj44NDwva2V5Pjwv
Zm9yZWlnbi1rZXlzPjxyZWYtdHlwZSBuYW1lPSJKb3VybmFsIEFydGljbGUiPjE3PC9yZWYtdHlw
ZT48Y29udHJpYnV0b3JzPjxhdXRob3JzPjxhdXRob3I+R29yc2NobHV0ZXIsIE0uPC9hdXRob3I+
PGF1dGhvcj5TY2htaXR6LCBWLjwvYXV0aG9yPjxhdXRob3I+TWV5LCBVLjwvYXV0aG9yPjxhdXRo
b3I+SGFobi1Bc3QsIEMuPC9hdXRob3I+PGF1dGhvcj5TY2htaWR0LVdvbGYsIEkuIEcuPC9hdXRo
b3I+PGF1dGhvcj5TYXVlcmJydWNoLCBULjwvYXV0aG9yPjwvYXV0aG9ycz48L2NvbnRyaWJ1dG9y
cz48YXV0aC1hZGRyZXNzPk1lZGl6aW5pc2NoZSBLbGluaWsgdW5kIFBvbGlrbGluaWsgSSwgVW5p
dmVyc2l0YXRza2xpbmlrdW0gQm9ubiwgU2lnbXVuZC1GcmV1ZC1TdHIuIDI1LCBCb25uLCBHZXJt
YW55LiBnb3JzY2hsdWV0ZXJAdW5pLWJvbm4uZGU8L2F1dGgtYWRkcmVzcz48dGl0bGVzPjx0aXRs
ZT5FbmRvc2NvcHkgaW4gcGF0aWVudHMgd2l0aCBhY3V0ZSBsZXVrYWVtaWEgYWZ0ZXIgaW50ZW5z
aXZlIGNoZW1vdGhlcmFweTwvdGl0bGU+PHNlY29uZGFyeS10aXRsZT5MZXVrIFJlczwvc2Vjb25k
YXJ5LXRpdGxlPjxhbHQtdGl0bGU+TGV1a2VtaWEgcmVzZWFyY2g8L2FsdC10aXRsZT48L3RpdGxl
cz48cGVyaW9kaWNhbD48ZnVsbC10aXRsZT5MZXVrIFJlczwvZnVsbC10aXRsZT48YWJici0xPkxl
dWtlbWlhIHJlc2VhcmNoPC9hYmJyLTE+PC9wZXJpb2RpY2FsPjxhbHQtcGVyaW9kaWNhbD48ZnVs
bC10aXRsZT5MZXVrIFJlczwvZnVsbC10aXRsZT48YWJici0xPkxldWtlbWlhIHJlc2VhcmNoPC9h
YmJyLTE+PC9hbHQtcGVyaW9kaWNhbD48cGFnZXM+MTUxMC03PC9wYWdlcz48dm9sdW1lPjMyPC92
b2x1bWU+PG51bWJlcj4xMDwvbnVtYmVyPjxlZGl0aW9uPjIwMDgvMDUvMjM8L2VkaXRpb24+PGtl
eXdvcmRzPjxrZXl3b3JkPkFjdXRlIERpc2Vhc2U8L2tleXdvcmQ+PGtleXdvcmQ+QWdlZDwva2V5
d29yZD48a2V5d29yZD4qQ2hvbGFuZ2lvcGFuY3JlYXRvZ3JhcGh5LCBFbmRvc2NvcGljIFJldHJv
Z3JhZGUvYWR2ZXJzZSBlZmZlY3RzPC9rZXl3b3JkPjxrZXl3b3JkPipFbmRvc2NvcHksIEdhc3Ry
b2ludGVzdGluYWwvYWR2ZXJzZSBlZmZlY3RzL21vcnRhbGl0eTwva2V5d29yZD48a2V5d29yZD5H
YXN0cm9pbnRlc3RpbmFsIERpc2Vhc2VzLyplcGlkZW1pb2xvZ3kvZXRpb2xvZ3kvcGF0aG9sb2d5
PC9rZXl3b3JkPjxrZXl3b3JkPkdhc3Ryb2ludGVzdGluYWwgSGVtb3JyaGFnZS9lcGlkZW1pb2xv
Z3kvZXRpb2xvZ3k8L2tleXdvcmQ+PGtleXdvcmQ+SHVtYW5zPC9rZXl3b3JkPjxrZXl3b3JkPkxl
dWtlbWlhLypjb21wbGljYXRpb25zLypkcnVnIHRoZXJhcHk8L2tleXdvcmQ+PGtleXdvcmQ+TWFs
ZTwva2V5d29yZD48a2V5d29yZD5NaWRkbGUgQWdlZDwva2V5d29yZD48L2tleXdvcmRzPjxkYXRl
cz48eWVhcj4yMDA4PC95ZWFyPjxwdWItZGF0ZXM+PGRhdGU+T2N0PC9kYXRlPjwvcHViLWRhdGVz
PjwvZGF0ZXM+PGlzYm4+MDE0NS0yMTI2IChQcmludCkmI3hEOzAxNDUtMjEyNiAoTGlua2luZyk8
L2lzYm4+PGFjY2Vzc2lvbi1udW0+MTg0OTUyNDM8L2FjY2Vzc2lvbi1udW0+PHdvcmstdHlwZT5S
ZXNlYXJjaCBTdXBwb3J0LCBOb24tVS5TLiBHb3YmYXBvczt0PC93b3JrLXR5cGU+PHVybHM+PHJl
bGF0ZWQtdXJscz48dXJsPmh0dHA6Ly93d3cubmNiaS5ubG0ubmloLmdvdi9wdWJtZWQvMTg0OTUy
NDM8L3VybD48L3JlbGF0ZWQtdXJscz48L3VybHM+PGVsZWN0cm9uaWMtcmVzb3VyY2UtbnVtPjEw
LjEwMTYvai5sZXVrcmVzLjIwMDguMDMuMDE2PC9lbGVjdHJvbmljLXJlc291cmNlLW51bT48bGFu
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CF0C15" w:rsidRPr="00054D40">
        <w:rPr>
          <w:rFonts w:ascii="Book Antiqua" w:hAnsi="Book Antiqua" w:cs="Times New Roman"/>
          <w:sz w:val="24"/>
          <w:szCs w:val="24"/>
          <w:vertAlign w:val="superscript"/>
        </w:rPr>
      </w:r>
      <w:r w:rsidR="00CF0C15" w:rsidRPr="00054D40">
        <w:rPr>
          <w:rFonts w:ascii="Book Antiqua" w:hAnsi="Book Antiqua" w:cs="Times New Roman"/>
          <w:sz w:val="24"/>
          <w:szCs w:val="24"/>
          <w:vertAlign w:val="superscript"/>
        </w:rPr>
        <w:fldChar w:fldCharType="separate"/>
      </w:r>
      <w:r w:rsidR="00141878" w:rsidRPr="00054D40">
        <w:rPr>
          <w:rFonts w:ascii="Book Antiqua" w:hAnsi="Book Antiqua" w:cs="Times New Roman"/>
          <w:noProof/>
          <w:sz w:val="24"/>
          <w:szCs w:val="24"/>
          <w:vertAlign w:val="superscript"/>
        </w:rPr>
        <w:t>[</w:t>
      </w:r>
      <w:hyperlink w:anchor="_ENREF_20" w:tooltip="Gorschluter, 2008 #84"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0</w:t>
        </w:r>
      </w:hyperlink>
      <w:r w:rsidR="00141878" w:rsidRPr="00054D40">
        <w:rPr>
          <w:rFonts w:ascii="Book Antiqua" w:hAnsi="Book Antiqua" w:cs="Times New Roman"/>
          <w:noProof/>
          <w:sz w:val="24"/>
          <w:szCs w:val="24"/>
          <w:vertAlign w:val="superscript"/>
        </w:rPr>
        <w:t>]</w:t>
      </w:r>
      <w:r w:rsidR="00CF0C15"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r w:rsidRPr="00054D40">
        <w:rPr>
          <w:rFonts w:ascii="Book Antiqua" w:hAnsi="Book Antiqua" w:cs="Times New Roman"/>
          <w:sz w:val="24"/>
          <w:szCs w:val="24"/>
        </w:rPr>
        <w:t xml:space="preserve"> No patients died as a direct result of endoscopy and the death rate was not significantly different in patients who did or did not have a fever following endoscopy.</w:t>
      </w:r>
      <w:r w:rsidR="009465FC">
        <w:rPr>
          <w:rFonts w:ascii="Book Antiqua" w:hAnsi="Book Antiqua" w:cs="Times New Roman"/>
          <w:sz w:val="24"/>
          <w:szCs w:val="24"/>
        </w:rPr>
        <w:t xml:space="preserve"> </w:t>
      </w:r>
    </w:p>
    <w:p w14:paraId="6CA92325" w14:textId="0C5E850F" w:rsidR="00251EB0" w:rsidRDefault="00251EB0" w:rsidP="0099525F">
      <w:pPr>
        <w:widowControl w:val="0"/>
        <w:adjustRightInd w:val="0"/>
        <w:snapToGrid w:val="0"/>
        <w:spacing w:after="0" w:line="360" w:lineRule="auto"/>
        <w:ind w:firstLineChars="200" w:firstLine="480"/>
        <w:jc w:val="both"/>
        <w:rPr>
          <w:rFonts w:ascii="Book Antiqua" w:hAnsi="Book Antiqua" w:cs="Times New Roman"/>
          <w:sz w:val="24"/>
          <w:szCs w:val="24"/>
          <w:lang w:eastAsia="zh-CN"/>
        </w:rPr>
      </w:pPr>
      <w:r w:rsidRPr="00054D40">
        <w:rPr>
          <w:rFonts w:ascii="Book Antiqua" w:hAnsi="Book Antiqua" w:cs="Times New Roman"/>
          <w:sz w:val="24"/>
          <w:szCs w:val="24"/>
        </w:rPr>
        <w:t>ANC at the time of PEG tube placement appeared to have a major influence on outcome, with a high infection rate in neutropenic patients. Infection can also occur when the patient becomes neutropenic after the PEG tube placement</w:t>
      </w:r>
      <w:r w:rsidR="00CF0C15" w:rsidRPr="00054D40">
        <w:rPr>
          <w:rFonts w:ascii="Book Antiqua" w:hAnsi="Book Antiqua" w:cs="Times New Roman"/>
          <w:sz w:val="24"/>
          <w:szCs w:val="24"/>
          <w:vertAlign w:val="superscript"/>
        </w:rPr>
        <w:fldChar w:fldCharType="begin">
          <w:fldData xml:space="preserve">PEVuZE5vdGU+PENpdGU+PEF1dGhvcj5LYXVyPC9BdXRob3I+PFllYXI+MjAxMzwvWWVhcj48UmVj
TnVtPjEwMjwvUmVjTnVtPjxEaXNwbGF5VGV4dD4oMjMpPC9EaXNwbGF5VGV4dD48cmVjb3JkPjxy
ZWMtbnVtYmVyPjEwMjwvcmVjLW51bWJlcj48Zm9yZWlnbi1rZXlzPjxrZXkgYXBwPSJFTiIgZGIt
aWQ9Inh3NXI5dHB3Y2RkZnByZWV4emx2cGFmOXdyNXByYXQyZHZ2MiI+MTAyPC9rZXk+PC9mb3Jl
aWduLWtleXM+PHJlZi10eXBlIG5hbWU9IkpvdXJuYWwgQXJ0aWNsZSI+MTc8L3JlZi10eXBlPjxj
b250cmlidXRvcnM+PGF1dGhvcnM+PGF1dGhvcj5LYXVyLCBTLjwvYXV0aG9yPjxhdXRob3I+Q2Vi
YWxsb3MsIEMuPC9hdXRob3I+PGF1dGhvcj5CYW8sIFIuPC9hdXRob3I+PGF1dGhvcj5QaXR0bWFu
LCBOLjwvYXV0aG9yPjxhdXRob3I+QmVua292LCBLLjwvYXV0aG9yPjwvYXV0aG9ycz48L2NvbnRy
aWJ1dG9ycz48YXV0aC1hZGRyZXNzPkRpdmlzaW9uIG9mIFBlZGlhdHJpYyBHYXN0cm9lbnRlcm9s
b2d5IGFuZCBOdXRyaXRpb24sIE1vdW50IFNpbmFpIFNjaG9vbCBvZiBNZWRpY2luZSwgTmV3IFlv
cmssIE5ZIDEwMDI5LCBVU0EuPC9hdXRoLWFkZHJlc3M+PHRpdGxlcz48dGl0bGU+UGVyY3V0YW5l
b3VzIGVuZG9zY29waWMgZ2FzdHJvc3RvbXkgdHViZXMgaW4gcGVkaWF0cmljIGJvbmUgbWFycm93
IHRyYW5zcGxhbnQgcGF0aWVudHM8L3RpdGxlPjxzZWNvbmRhcnktdGl0bGU+SiBQZWRpYXRyIEdh
c3Ryb2VudGVyb2wgTnV0cjwvc2Vjb25kYXJ5LXRpdGxlPjxhbHQtdGl0bGU+Sm91cm5hbCBvZiBw
ZWRpYXRyaWMgZ2FzdHJvZW50ZXJvbG9neSBhbmQgbnV0cml0aW9uPC9hbHQtdGl0bGU+PC90aXRs
ZXM+PHBlcmlvZGljYWw+PGZ1bGwtdGl0bGU+SiBQZWRpYXRyIEdhc3Ryb2VudGVyb2wgTnV0cjwv
ZnVsbC10aXRsZT48YWJici0xPkpvdXJuYWwgb2YgcGVkaWF0cmljIGdhc3Ryb2VudGVyb2xvZ3kg
YW5kIG51dHJpdGlvbjwvYWJici0xPjwvcGVyaW9kaWNhbD48YWx0LXBlcmlvZGljYWw+PGZ1bGwt
dGl0bGU+SiBQZWRpYXRyIEdhc3Ryb2VudGVyb2wgTnV0cjwvZnVsbC10aXRsZT48YWJici0xPkpv
dXJuYWwgb2YgcGVkaWF0cmljIGdhc3Ryb2VudGVyb2xvZ3kgYW5kIG51dHJpdGlvbjwvYWJici0x
PjwvYWx0LXBlcmlvZGljYWw+PHBhZ2VzPjMwMC0zPC9wYWdlcz48dm9sdW1lPjU2PC92b2x1bWU+
PG51bWJlcj4zPC9udW1iZXI+PGVkaXRpb24+MjAxMi8xMC8yMzwvZWRpdGlvbj48a2V5d29yZHM+
PGtleXdvcmQ+Qm9uZSBNYXJyb3cgVHJhbnNwbGFudGF0aW9uLyphZHZlcnNlIGVmZmVjdHM8L2tl
eXdvcmQ+PGtleXdvcmQ+Q2hpbGQ8L2tleXdvcmQ+PGtleXdvcmQ+Q2hpbGQsIFByZXNjaG9vbDwv
a2V5d29yZD48a2V5d29yZD5EZXZpY2UgUmVtb3ZhbDwva2V5d29yZD48a2V5d29yZD5FbnRlcmFs
IE51dHJpdGlvbi8qYWR2ZXJzZSBlZmZlY3RzPC9rZXl3b3JkPjxrZXl3b3JkPkZlbWFsZTwva2V5
d29yZD48a2V5d29yZD5Gb2xsb3ctVXAgU3R1ZGllczwva2V5d29yZD48a2V5d29yZD5HYXN0cm9z
Y29weTwva2V5d29yZD48a2V5d29yZD5HYXN0cm9zdG9teS8qYWR2ZXJzZSBlZmZlY3RzPC9rZXl3
b3JkPjxrZXl3b3JkPkhvc3BpdGFscywgVW5pdmVyc2l0eTwva2V5d29yZD48a2V5d29yZD5IdW1h
bnM8L2tleXdvcmQ+PGtleXdvcmQ+SW5jaWRlbmNlPC9rZXl3b3JkPjxrZXl3b3JkPkluZmFudDwv
a2V5d29yZD48a2V5d29yZD5JbmZlY3Rpb24vZXBpZGVtaW9sb2d5L2ltbXVub2xvZ3k8L2tleXdv
cmQ+PGtleXdvcmQ+TWFsZTwva2V5d29yZD48a2V5d29yZD5OZXV0cm9wZW5pYS9lcGlkZW1pb2xv
Z3kvaW1tdW5vbG9neTwva2V5d29yZD48a2V5d29yZD5OZXcgWW9yayBDaXR5L2VwaWRlbWlvbG9n
eTwva2V5d29yZD48a2V5d29yZD5Qb3N0b3BlcmF0aXZlIENvbXBsaWNhdGlvbnMvKmVwaWRlbWlv
bG9neS9pbW11bm9sb2d5L3N1cmdlcnk8L2tleXdvcmQ+PGtleXdvcmQ+UmV0cm9zcGVjdGl2ZSBT
dHVkaWVzPC9rZXl3b3JkPjxrZXl3b3JkPlJpc2sgRmFjdG9yczwva2V5d29yZD48L2tleXdvcmRz
PjxkYXRlcz48eWVhcj4yMDEzPC95ZWFyPjxwdWItZGF0ZXM+PGRhdGU+TWFyPC9kYXRlPjwvcHVi
LWRhdGVzPjwvZGF0ZXM+PGlzYm4+MTUzNi00ODAxIChFbGVjdHJvbmljKSYjeEQ7MDI3Ny0yMTE2
IChMaW5raW5nKTwvaXNibj48YWNjZXNzaW9uLW51bT4yMzA4NTg5NDwvYWNjZXNzaW9uLW51bT48
dXJscz48cmVsYXRlZC11cmxzPjx1cmw+aHR0cDovL3d3dy5uY2JpLm5sbS5uaWguZ292L3B1Ym1l
ZC8yMzA4NTg5NDwvdXJsPjwvcmVsYXRlZC11cmxzPjwvdXJscz48ZWxlY3Ryb25pYy1yZXNvdXJj
ZS1udW0+MTAuMTA5Ny9NUEcuMGIwMTNlMzE4Mjc5NDQ0YzwvZWxlY3Ryb25pYy1yZXNvdXJjZS1u
dW0+PGxhbmd1YWdlPmVuZzwvbGFuZ3VhZ2U+PC9yZWNvcmQ+PC9DaXRlPjwvRW5kTm90ZT4A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PEVuZE5vdGU+PENpdGU+PEF1dGhvcj5LYXVyPC9BdXRob3I+PFllYXI+MjAxMzwvWWVhcj48UmVj
TnVtPjEwMjwvUmVjTnVtPjxEaXNwbGF5VGV4dD4oMjMpPC9EaXNwbGF5VGV4dD48cmVjb3JkPjxy
ZWMtbnVtYmVyPjEwMjwvcmVjLW51bWJlcj48Zm9yZWlnbi1rZXlzPjxrZXkgYXBwPSJFTiIgZGIt
aWQ9Inh3NXI5dHB3Y2RkZnByZWV4emx2cGFmOXdyNXByYXQyZHZ2MiI+MTAyPC9rZXk+PC9mb3Jl
aWduLWtleXM+PHJlZi10eXBlIG5hbWU9IkpvdXJuYWwgQXJ0aWNsZSI+MTc8L3JlZi10eXBlPjxj
b250cmlidXRvcnM+PGF1dGhvcnM+PGF1dGhvcj5LYXVyLCBTLjwvYXV0aG9yPjxhdXRob3I+Q2Vi
YWxsb3MsIEMuPC9hdXRob3I+PGF1dGhvcj5CYW8sIFIuPC9hdXRob3I+PGF1dGhvcj5QaXR0bWFu
LCBOLjwvYXV0aG9yPjxhdXRob3I+QmVua292LCBLLjwvYXV0aG9yPjwvYXV0aG9ycz48L2NvbnRy
aWJ1dG9ycz48YXV0aC1hZGRyZXNzPkRpdmlzaW9uIG9mIFBlZGlhdHJpYyBHYXN0cm9lbnRlcm9s
b2d5IGFuZCBOdXRyaXRpb24sIE1vdW50IFNpbmFpIFNjaG9vbCBvZiBNZWRpY2luZSwgTmV3IFlv
cmssIE5ZIDEwMDI5LCBVU0EuPC9hdXRoLWFkZHJlc3M+PHRpdGxlcz48dGl0bGU+UGVyY3V0YW5l
b3VzIGVuZG9zY29waWMgZ2FzdHJvc3RvbXkgdHViZXMgaW4gcGVkaWF0cmljIGJvbmUgbWFycm93
IHRyYW5zcGxhbnQgcGF0aWVudHM8L3RpdGxlPjxzZWNvbmRhcnktdGl0bGU+SiBQZWRpYXRyIEdh
c3Ryb2VudGVyb2wgTnV0cjwvc2Vjb25kYXJ5LXRpdGxlPjxhbHQtdGl0bGU+Sm91cm5hbCBvZiBw
ZWRpYXRyaWMgZ2FzdHJvZW50ZXJvbG9neSBhbmQgbnV0cml0aW9uPC9hbHQtdGl0bGU+PC90aXRs
ZXM+PHBlcmlvZGljYWw+PGZ1bGwtdGl0bGU+SiBQZWRpYXRyIEdhc3Ryb2VudGVyb2wgTnV0cjwv
ZnVsbC10aXRsZT48YWJici0xPkpvdXJuYWwgb2YgcGVkaWF0cmljIGdhc3Ryb2VudGVyb2xvZ3kg
YW5kIG51dHJpdGlvbjwvYWJici0xPjwvcGVyaW9kaWNhbD48YWx0LXBlcmlvZGljYWw+PGZ1bGwt
dGl0bGU+SiBQZWRpYXRyIEdhc3Ryb2VudGVyb2wgTnV0cjwvZnVsbC10aXRsZT48YWJici0xPkpv
dXJuYWwgb2YgcGVkaWF0cmljIGdhc3Ryb2VudGVyb2xvZ3kgYW5kIG51dHJpdGlvbjwvYWJici0x
PjwvYWx0LXBlcmlvZGljYWw+PHBhZ2VzPjMwMC0zPC9wYWdlcz48dm9sdW1lPjU2PC92b2x1bWU+
PG51bWJlcj4zPC9udW1iZXI+PGVkaXRpb24+MjAxMi8xMC8yMzwvZWRpdGlvbj48a2V5d29yZHM+
PGtleXdvcmQ+Qm9uZSBNYXJyb3cgVHJhbnNwbGFudGF0aW9uLyphZHZlcnNlIGVmZmVjdHM8L2tl
eXdvcmQ+PGtleXdvcmQ+Q2hpbGQ8L2tleXdvcmQ+PGtleXdvcmQ+Q2hpbGQsIFByZXNjaG9vbDwv
a2V5d29yZD48a2V5d29yZD5EZXZpY2UgUmVtb3ZhbDwva2V5d29yZD48a2V5d29yZD5FbnRlcmFs
IE51dHJpdGlvbi8qYWR2ZXJzZSBlZmZlY3RzPC9rZXl3b3JkPjxrZXl3b3JkPkZlbWFsZTwva2V5
d29yZD48a2V5d29yZD5Gb2xsb3ctVXAgU3R1ZGllczwva2V5d29yZD48a2V5d29yZD5HYXN0cm9z
Y29weTwva2V5d29yZD48a2V5d29yZD5HYXN0cm9zdG9teS8qYWR2ZXJzZSBlZmZlY3RzPC9rZXl3
b3JkPjxrZXl3b3JkPkhvc3BpdGFscywgVW5pdmVyc2l0eTwva2V5d29yZD48a2V5d29yZD5IdW1h
bnM8L2tleXdvcmQ+PGtleXdvcmQ+SW5jaWRlbmNlPC9rZXl3b3JkPjxrZXl3b3JkPkluZmFudDwv
a2V5d29yZD48a2V5d29yZD5JbmZlY3Rpb24vZXBpZGVtaW9sb2d5L2ltbXVub2xvZ3k8L2tleXdv
cmQ+PGtleXdvcmQ+TWFsZTwva2V5d29yZD48a2V5d29yZD5OZXV0cm9wZW5pYS9lcGlkZW1pb2xv
Z3kvaW1tdW5vbG9neTwva2V5d29yZD48a2V5d29yZD5OZXcgWW9yayBDaXR5L2VwaWRlbWlvbG9n
eTwva2V5d29yZD48a2V5d29yZD5Qb3N0b3BlcmF0aXZlIENvbXBsaWNhdGlvbnMvKmVwaWRlbWlv
bG9neS9pbW11bm9sb2d5L3N1cmdlcnk8L2tleXdvcmQ+PGtleXdvcmQ+UmV0cm9zcGVjdGl2ZSBT
dHVkaWVzPC9rZXl3b3JkPjxrZXl3b3JkPlJpc2sgRmFjdG9yczwva2V5d29yZD48L2tleXdvcmRz
PjxkYXRlcz48eWVhcj4yMDEzPC95ZWFyPjxwdWItZGF0ZXM+PGRhdGU+TWFyPC9kYXRlPjwvcHVi
LWRhdGVzPjwvZGF0ZXM+PGlzYm4+MTUzNi00ODAxIChFbGVjdHJvbmljKSYjeEQ7MDI3Ny0yMTE2
IChMaW5raW5nKTwvaXNibj48YWNjZXNzaW9uLW51bT4yMzA4NTg5NDwvYWNjZXNzaW9uLW51bT48
dXJscz48cmVsYXRlZC11cmxzPjx1cmw+aHR0cDovL3d3dy5uY2JpLm5sbS5uaWguZ292L3B1Ym1l
ZC8yMzA4NTg5NDwvdXJsPjwvcmVsYXRlZC11cmxzPjwvdXJscz48ZWxlY3Ryb25pYy1yZXNvdXJj
ZS1udW0+MTAuMTA5Ny9NUEcuMGIwMTNlMzE4Mjc5NDQ0YzwvZWxlY3Ryb25pYy1yZXNvdXJjZS1u
dW0+PGxhbmd1YWdlPmVuZzwvbGFuZ3VhZ2U+PC9yZWNvcmQ+PC9DaXRlPjwvRW5kTm90ZT4A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CF0C15" w:rsidRPr="00054D40">
        <w:rPr>
          <w:rFonts w:ascii="Book Antiqua" w:hAnsi="Book Antiqua" w:cs="Times New Roman"/>
          <w:sz w:val="24"/>
          <w:szCs w:val="24"/>
          <w:vertAlign w:val="superscript"/>
        </w:rPr>
      </w:r>
      <w:r w:rsidR="00CF0C15" w:rsidRPr="00054D40">
        <w:rPr>
          <w:rFonts w:ascii="Book Antiqua" w:hAnsi="Book Antiqua" w:cs="Times New Roman"/>
          <w:sz w:val="24"/>
          <w:szCs w:val="24"/>
          <w:vertAlign w:val="superscript"/>
        </w:rPr>
        <w:fldChar w:fldCharType="separate"/>
      </w:r>
      <w:r w:rsidR="00141878" w:rsidRPr="00054D40">
        <w:rPr>
          <w:rFonts w:ascii="Book Antiqua" w:hAnsi="Book Antiqua" w:cs="Times New Roman"/>
          <w:noProof/>
          <w:sz w:val="24"/>
          <w:szCs w:val="24"/>
          <w:vertAlign w:val="superscript"/>
        </w:rPr>
        <w:t>[</w:t>
      </w:r>
      <w:hyperlink w:anchor="_ENREF_23" w:tooltip="Kaur, 2013 #102"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3</w:t>
        </w:r>
      </w:hyperlink>
      <w:r w:rsidR="00141878" w:rsidRPr="00054D40">
        <w:rPr>
          <w:rFonts w:ascii="Book Antiqua" w:hAnsi="Book Antiqua" w:cs="Times New Roman"/>
          <w:noProof/>
          <w:sz w:val="24"/>
          <w:szCs w:val="24"/>
          <w:vertAlign w:val="superscript"/>
        </w:rPr>
        <w:t>]</w:t>
      </w:r>
      <w:r w:rsidR="00CF0C15"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r w:rsidRPr="00054D40">
        <w:rPr>
          <w:rFonts w:ascii="Book Antiqua" w:hAnsi="Book Antiqua" w:cs="Times New Roman"/>
          <w:sz w:val="24"/>
          <w:szCs w:val="24"/>
        </w:rPr>
        <w:t xml:space="preserve"> PEG placement should be avoided if possible during significant neutropenic episodes</w:t>
      </w:r>
      <w:r w:rsidR="005B0415" w:rsidRPr="00054D40">
        <w:rPr>
          <w:rFonts w:ascii="Book Antiqua" w:hAnsi="Book Antiqua" w:cs="Times New Roman"/>
          <w:sz w:val="24"/>
          <w:szCs w:val="24"/>
          <w:vertAlign w:val="superscript"/>
        </w:rPr>
        <w:fldChar w:fldCharType="begin">
          <w:fldData xml:space="preserve">PEVuZE5vdGU+PENpdGU+PEF1dGhvcj5LYXVyPC9BdXRob3I+PFllYXI+MjAxMzwvWWVhcj48UmVj
TnVtPjEwMjwvUmVjTnVtPjxEaXNwbGF5VGV4dD4oMjMpPC9EaXNwbGF5VGV4dD48cmVjb3JkPjxy
ZWMtbnVtYmVyPjEwMjwvcmVjLW51bWJlcj48Zm9yZWlnbi1rZXlzPjxrZXkgYXBwPSJFTiIgZGIt
aWQ9Inh3NXI5dHB3Y2RkZnByZWV4emx2cGFmOXdyNXByYXQyZHZ2MiI+MTAyPC9rZXk+PC9mb3Jl
aWduLWtleXM+PHJlZi10eXBlIG5hbWU9IkpvdXJuYWwgQXJ0aWNsZSI+MTc8L3JlZi10eXBlPjxj
b250cmlidXRvcnM+PGF1dGhvcnM+PGF1dGhvcj5LYXVyLCBTLjwvYXV0aG9yPjxhdXRob3I+Q2Vi
YWxsb3MsIEMuPC9hdXRob3I+PGF1dGhvcj5CYW8sIFIuPC9hdXRob3I+PGF1dGhvcj5QaXR0bWFu
LCBOLjwvYXV0aG9yPjxhdXRob3I+QmVua292LCBLLjwvYXV0aG9yPjwvYXV0aG9ycz48L2NvbnRy
aWJ1dG9ycz48YXV0aC1hZGRyZXNzPkRpdmlzaW9uIG9mIFBlZGlhdHJpYyBHYXN0cm9lbnRlcm9s
b2d5IGFuZCBOdXRyaXRpb24sIE1vdW50IFNpbmFpIFNjaG9vbCBvZiBNZWRpY2luZSwgTmV3IFlv
cmssIE5ZIDEwMDI5LCBVU0EuPC9hdXRoLWFkZHJlc3M+PHRpdGxlcz48dGl0bGU+UGVyY3V0YW5l
b3VzIGVuZG9zY29waWMgZ2FzdHJvc3RvbXkgdHViZXMgaW4gcGVkaWF0cmljIGJvbmUgbWFycm93
IHRyYW5zcGxhbnQgcGF0aWVudHM8L3RpdGxlPjxzZWNvbmRhcnktdGl0bGU+SiBQZWRpYXRyIEdh
c3Ryb2VudGVyb2wgTnV0cjwvc2Vjb25kYXJ5LXRpdGxlPjxhbHQtdGl0bGU+Sm91cm5hbCBvZiBw
ZWRpYXRyaWMgZ2FzdHJvZW50ZXJvbG9neSBhbmQgbnV0cml0aW9uPC9hbHQtdGl0bGU+PC90aXRs
ZXM+PHBlcmlvZGljYWw+PGZ1bGwtdGl0bGU+SiBQZWRpYXRyIEdhc3Ryb2VudGVyb2wgTnV0cjwv
ZnVsbC10aXRsZT48YWJici0xPkpvdXJuYWwgb2YgcGVkaWF0cmljIGdhc3Ryb2VudGVyb2xvZ3kg
YW5kIG51dHJpdGlvbjwvYWJici0xPjwvcGVyaW9kaWNhbD48YWx0LXBlcmlvZGljYWw+PGZ1bGwt
dGl0bGU+SiBQZWRpYXRyIEdhc3Ryb2VudGVyb2wgTnV0cjwvZnVsbC10aXRsZT48YWJici0xPkpv
dXJuYWwgb2YgcGVkaWF0cmljIGdhc3Ryb2VudGVyb2xvZ3kgYW5kIG51dHJpdGlvbjwvYWJici0x
PjwvYWx0LXBlcmlvZGljYWw+PHBhZ2VzPjMwMC0zPC9wYWdlcz48dm9sdW1lPjU2PC92b2x1bWU+
PG51bWJlcj4zPC9udW1iZXI+PGVkaXRpb24+MjAxMi8xMC8yMzwvZWRpdGlvbj48a2V5d29yZHM+
PGtleXdvcmQ+Qm9uZSBNYXJyb3cgVHJhbnNwbGFudGF0aW9uLyphZHZlcnNlIGVmZmVjdHM8L2tl
eXdvcmQ+PGtleXdvcmQ+Q2hpbGQ8L2tleXdvcmQ+PGtleXdvcmQ+Q2hpbGQsIFByZXNjaG9vbDwv
a2V5d29yZD48a2V5d29yZD5EZXZpY2UgUmVtb3ZhbDwva2V5d29yZD48a2V5d29yZD5FbnRlcmFs
IE51dHJpdGlvbi8qYWR2ZXJzZSBlZmZlY3RzPC9rZXl3b3JkPjxrZXl3b3JkPkZlbWFsZTwva2V5
d29yZD48a2V5d29yZD5Gb2xsb3ctVXAgU3R1ZGllczwva2V5d29yZD48a2V5d29yZD5HYXN0cm9z
Y29weTwva2V5d29yZD48a2V5d29yZD5HYXN0cm9zdG9teS8qYWR2ZXJzZSBlZmZlY3RzPC9rZXl3
b3JkPjxrZXl3b3JkPkhvc3BpdGFscywgVW5pdmVyc2l0eTwva2V5d29yZD48a2V5d29yZD5IdW1h
bnM8L2tleXdvcmQ+PGtleXdvcmQ+SW5jaWRlbmNlPC9rZXl3b3JkPjxrZXl3b3JkPkluZmFudDwv
a2V5d29yZD48a2V5d29yZD5JbmZlY3Rpb24vZXBpZGVtaW9sb2d5L2ltbXVub2xvZ3k8L2tleXdv
cmQ+PGtleXdvcmQ+TWFsZTwva2V5d29yZD48a2V5d29yZD5OZXV0cm9wZW5pYS9lcGlkZW1pb2xv
Z3kvaW1tdW5vbG9neTwva2V5d29yZD48a2V5d29yZD5OZXcgWW9yayBDaXR5L2VwaWRlbWlvbG9n
eTwva2V5d29yZD48a2V5d29yZD5Qb3N0b3BlcmF0aXZlIENvbXBsaWNhdGlvbnMvKmVwaWRlbWlv
bG9neS9pbW11bm9sb2d5L3N1cmdlcnk8L2tleXdvcmQ+PGtleXdvcmQ+UmV0cm9zcGVjdGl2ZSBT
dHVkaWVzPC9rZXl3b3JkPjxrZXl3b3JkPlJpc2sgRmFjdG9yczwva2V5d29yZD48L2tleXdvcmRz
PjxkYXRlcz48eWVhcj4yMDEzPC95ZWFyPjxwdWItZGF0ZXM+PGRhdGU+TWFyPC9kYXRlPjwvcHVi
LWRhdGVzPjwvZGF0ZXM+PGlzYm4+MTUzNi00ODAxIChFbGVjdHJvbmljKSYjeEQ7MDI3Ny0yMTE2
IChMaW5raW5nKTwvaXNibj48YWNjZXNzaW9uLW51bT4yMzA4NTg5NDwvYWNjZXNzaW9uLW51bT48
dXJscz48cmVsYXRlZC11cmxzPjx1cmw+aHR0cDovL3d3dy5uY2JpLm5sbS5uaWguZ292L3B1Ym1l
ZC8yMzA4NTg5NDwvdXJsPjwvcmVsYXRlZC11cmxzPjwvdXJscz48ZWxlY3Ryb25pYy1yZXNvdXJj
ZS1udW0+MTAuMTA5Ny9NUEcuMGIwMTNlMzE4Mjc5NDQ0YzwvZWxlY3Ryb25pYy1yZXNvdXJjZS1u
dW0+PGxhbmd1YWdlPmVuZzwvbGFuZ3VhZ2U+PC9yZWNvcmQ+PC9DaXRlPjwvRW5kTm90ZT4A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PEVuZE5vdGU+PENpdGU+PEF1dGhvcj5LYXVyPC9BdXRob3I+PFllYXI+MjAxMzwvWWVhcj48UmVj
TnVtPjEwMjwvUmVjTnVtPjxEaXNwbGF5VGV4dD4oMjMpPC9EaXNwbGF5VGV4dD48cmVjb3JkPjxy
ZWMtbnVtYmVyPjEwMjwvcmVjLW51bWJlcj48Zm9yZWlnbi1rZXlzPjxrZXkgYXBwPSJFTiIgZGIt
aWQ9Inh3NXI5dHB3Y2RkZnByZWV4emx2cGFmOXdyNXByYXQyZHZ2MiI+MTAyPC9rZXk+PC9mb3Jl
aWduLWtleXM+PHJlZi10eXBlIG5hbWU9IkpvdXJuYWwgQXJ0aWNsZSI+MTc8L3JlZi10eXBlPjxj
b250cmlidXRvcnM+PGF1dGhvcnM+PGF1dGhvcj5LYXVyLCBTLjwvYXV0aG9yPjxhdXRob3I+Q2Vi
YWxsb3MsIEMuPC9hdXRob3I+PGF1dGhvcj5CYW8sIFIuPC9hdXRob3I+PGF1dGhvcj5QaXR0bWFu
LCBOLjwvYXV0aG9yPjxhdXRob3I+QmVua292LCBLLjwvYXV0aG9yPjwvYXV0aG9ycz48L2NvbnRy
aWJ1dG9ycz48YXV0aC1hZGRyZXNzPkRpdmlzaW9uIG9mIFBlZGlhdHJpYyBHYXN0cm9lbnRlcm9s
b2d5IGFuZCBOdXRyaXRpb24sIE1vdW50IFNpbmFpIFNjaG9vbCBvZiBNZWRpY2luZSwgTmV3IFlv
cmssIE5ZIDEwMDI5LCBVU0EuPC9hdXRoLWFkZHJlc3M+PHRpdGxlcz48dGl0bGU+UGVyY3V0YW5l
b3VzIGVuZG9zY29waWMgZ2FzdHJvc3RvbXkgdHViZXMgaW4gcGVkaWF0cmljIGJvbmUgbWFycm93
IHRyYW5zcGxhbnQgcGF0aWVudHM8L3RpdGxlPjxzZWNvbmRhcnktdGl0bGU+SiBQZWRpYXRyIEdh
c3Ryb2VudGVyb2wgTnV0cjwvc2Vjb25kYXJ5LXRpdGxlPjxhbHQtdGl0bGU+Sm91cm5hbCBvZiBw
ZWRpYXRyaWMgZ2FzdHJvZW50ZXJvbG9neSBhbmQgbnV0cml0aW9uPC9hbHQtdGl0bGU+PC90aXRs
ZXM+PHBlcmlvZGljYWw+PGZ1bGwtdGl0bGU+SiBQZWRpYXRyIEdhc3Ryb2VudGVyb2wgTnV0cjwv
ZnVsbC10aXRsZT48YWJici0xPkpvdXJuYWwgb2YgcGVkaWF0cmljIGdhc3Ryb2VudGVyb2xvZ3kg
YW5kIG51dHJpdGlvbjwvYWJici0xPjwvcGVyaW9kaWNhbD48YWx0LXBlcmlvZGljYWw+PGZ1bGwt
dGl0bGU+SiBQZWRpYXRyIEdhc3Ryb2VudGVyb2wgTnV0cjwvZnVsbC10aXRsZT48YWJici0xPkpv
dXJuYWwgb2YgcGVkaWF0cmljIGdhc3Ryb2VudGVyb2xvZ3kgYW5kIG51dHJpdGlvbjwvYWJici0x
PjwvYWx0LXBlcmlvZGljYWw+PHBhZ2VzPjMwMC0zPC9wYWdlcz48dm9sdW1lPjU2PC92b2x1bWU+
PG51bWJlcj4zPC9udW1iZXI+PGVkaXRpb24+MjAxMi8xMC8yMzwvZWRpdGlvbj48a2V5d29yZHM+
PGtleXdvcmQ+Qm9uZSBNYXJyb3cgVHJhbnNwbGFudGF0aW9uLyphZHZlcnNlIGVmZmVjdHM8L2tl
eXdvcmQ+PGtleXdvcmQ+Q2hpbGQ8L2tleXdvcmQ+PGtleXdvcmQ+Q2hpbGQsIFByZXNjaG9vbDwv
a2V5d29yZD48a2V5d29yZD5EZXZpY2UgUmVtb3ZhbDwva2V5d29yZD48a2V5d29yZD5FbnRlcmFs
IE51dHJpdGlvbi8qYWR2ZXJzZSBlZmZlY3RzPC9rZXl3b3JkPjxrZXl3b3JkPkZlbWFsZTwva2V5
d29yZD48a2V5d29yZD5Gb2xsb3ctVXAgU3R1ZGllczwva2V5d29yZD48a2V5d29yZD5HYXN0cm9z
Y29weTwva2V5d29yZD48a2V5d29yZD5HYXN0cm9zdG9teS8qYWR2ZXJzZSBlZmZlY3RzPC9rZXl3
b3JkPjxrZXl3b3JkPkhvc3BpdGFscywgVW5pdmVyc2l0eTwva2V5d29yZD48a2V5d29yZD5IdW1h
bnM8L2tleXdvcmQ+PGtleXdvcmQ+SW5jaWRlbmNlPC9rZXl3b3JkPjxrZXl3b3JkPkluZmFudDwv
a2V5d29yZD48a2V5d29yZD5JbmZlY3Rpb24vZXBpZGVtaW9sb2d5L2ltbXVub2xvZ3k8L2tleXdv
cmQ+PGtleXdvcmQ+TWFsZTwva2V5d29yZD48a2V5d29yZD5OZXV0cm9wZW5pYS9lcGlkZW1pb2xv
Z3kvaW1tdW5vbG9neTwva2V5d29yZD48a2V5d29yZD5OZXcgWW9yayBDaXR5L2VwaWRlbWlvbG9n
eTwva2V5d29yZD48a2V5d29yZD5Qb3N0b3BlcmF0aXZlIENvbXBsaWNhdGlvbnMvKmVwaWRlbWlv
bG9neS9pbW11bm9sb2d5L3N1cmdlcnk8L2tleXdvcmQ+PGtleXdvcmQ+UmV0cm9zcGVjdGl2ZSBT
dHVkaWVzPC9rZXl3b3JkPjxrZXl3b3JkPlJpc2sgRmFjdG9yczwva2V5d29yZD48L2tleXdvcmRz
PjxkYXRlcz48eWVhcj4yMDEzPC95ZWFyPjxwdWItZGF0ZXM+PGRhdGU+TWFyPC9kYXRlPjwvcHVi
LWRhdGVzPjwvZGF0ZXM+PGlzYm4+MTUzNi00ODAxIChFbGVjdHJvbmljKSYjeEQ7MDI3Ny0yMTE2
IChMaW5raW5nKTwvaXNibj48YWNjZXNzaW9uLW51bT4yMzA4NTg5NDwvYWNjZXNzaW9uLW51bT48
dXJscz48cmVsYXRlZC11cmxzPjx1cmw+aHR0cDovL3d3dy5uY2JpLm5sbS5uaWguZ292L3B1Ym1l
ZC8yMzA4NTg5NDwvdXJsPjwvcmVsYXRlZC11cmxzPjwvdXJscz48ZWxlY3Ryb25pYy1yZXNvdXJj
ZS1udW0+MTAuMTA5Ny9NUEcuMGIwMTNlMzE4Mjc5NDQ0YzwvZWxlY3Ryb25pYy1yZXNvdXJjZS1u
dW0+PGxhbmd1YWdlPmVuZzwvbGFuZ3VhZ2U+PC9yZWNvcmQ+PC9DaXRlPjwvRW5kTm90ZT4A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vertAlign w:val="superscript"/>
        </w:rPr>
      </w:r>
      <w:r w:rsidR="005B0415" w:rsidRPr="00054D40">
        <w:rPr>
          <w:rFonts w:ascii="Book Antiqua" w:hAnsi="Book Antiqua" w:cs="Times New Roman"/>
          <w:sz w:val="24"/>
          <w:szCs w:val="24"/>
          <w:vertAlign w:val="superscript"/>
        </w:rPr>
        <w:fldChar w:fldCharType="separate"/>
      </w:r>
      <w:r w:rsidR="00141878" w:rsidRPr="00054D40">
        <w:rPr>
          <w:rFonts w:ascii="Book Antiqua" w:hAnsi="Book Antiqua" w:cs="Times New Roman"/>
          <w:noProof/>
          <w:sz w:val="24"/>
          <w:szCs w:val="24"/>
          <w:vertAlign w:val="superscript"/>
        </w:rPr>
        <w:t>[</w:t>
      </w:r>
      <w:hyperlink w:anchor="_ENREF_23" w:tooltip="Kaur, 2013 #102"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3</w:t>
        </w:r>
      </w:hyperlink>
      <w:r w:rsidR="00141878" w:rsidRPr="00054D40">
        <w:rPr>
          <w:rFonts w:ascii="Book Antiqua" w:hAnsi="Book Antiqua" w:cs="Times New Roman"/>
          <w:noProof/>
          <w:sz w:val="24"/>
          <w:szCs w:val="24"/>
          <w:vertAlign w:val="superscript"/>
        </w:rPr>
        <w:t>]</w:t>
      </w:r>
      <w:r w:rsidR="005B0415"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p>
    <w:p w14:paraId="21234E44" w14:textId="77777777" w:rsidR="009465FC" w:rsidRPr="00054D40" w:rsidRDefault="009465FC" w:rsidP="0099525F">
      <w:pPr>
        <w:widowControl w:val="0"/>
        <w:adjustRightInd w:val="0"/>
        <w:snapToGrid w:val="0"/>
        <w:spacing w:after="0" w:line="360" w:lineRule="auto"/>
        <w:ind w:firstLineChars="200" w:firstLine="480"/>
        <w:jc w:val="both"/>
        <w:rPr>
          <w:rFonts w:ascii="Book Antiqua" w:hAnsi="Book Antiqua" w:cs="Times New Roman"/>
          <w:strike/>
          <w:sz w:val="24"/>
          <w:szCs w:val="24"/>
          <w:lang w:eastAsia="zh-CN"/>
        </w:rPr>
      </w:pPr>
    </w:p>
    <w:p w14:paraId="7B75A4B9" w14:textId="1E33D276" w:rsidR="00251EB0" w:rsidRPr="009465FC" w:rsidRDefault="00251EB0" w:rsidP="0099525F">
      <w:pPr>
        <w:widowControl w:val="0"/>
        <w:adjustRightInd w:val="0"/>
        <w:snapToGrid w:val="0"/>
        <w:spacing w:after="0" w:line="360" w:lineRule="auto"/>
        <w:jc w:val="both"/>
        <w:rPr>
          <w:rFonts w:ascii="Book Antiqua" w:hAnsi="Book Antiqua" w:cs="Times New Roman"/>
          <w:b/>
          <w:i/>
          <w:sz w:val="24"/>
          <w:szCs w:val="24"/>
        </w:rPr>
      </w:pPr>
      <w:r w:rsidRPr="009465FC">
        <w:rPr>
          <w:rFonts w:ascii="Book Antiqua" w:hAnsi="Book Antiqua" w:cs="Times New Roman"/>
          <w:b/>
          <w:i/>
          <w:sz w:val="24"/>
          <w:szCs w:val="24"/>
        </w:rPr>
        <w:t>Benefits of endoscopic</w:t>
      </w:r>
      <w:r w:rsidR="00F8268C" w:rsidRPr="009465FC">
        <w:rPr>
          <w:rFonts w:ascii="Book Antiqua" w:hAnsi="Book Antiqua" w:cs="Times New Roman"/>
          <w:b/>
          <w:i/>
          <w:sz w:val="24"/>
          <w:szCs w:val="24"/>
        </w:rPr>
        <w:t xml:space="preserve"> procedures</w:t>
      </w:r>
    </w:p>
    <w:p w14:paraId="6B3D4B89" w14:textId="2CDDC04A" w:rsidR="00251EB0" w:rsidRPr="00054D40" w:rsidRDefault="00251EB0"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hAnsi="Book Antiqua" w:cs="Times New Roman"/>
          <w:sz w:val="24"/>
          <w:szCs w:val="24"/>
        </w:rPr>
        <w:lastRenderedPageBreak/>
        <w:t xml:space="preserve">The diagnostic yield varied among the studies, ranging from 30% to 100% among patients </w:t>
      </w:r>
      <w:r w:rsidR="00F8268C" w:rsidRPr="00054D40">
        <w:rPr>
          <w:rFonts w:ascii="Book Antiqua" w:hAnsi="Book Antiqua" w:cs="Times New Roman"/>
          <w:sz w:val="24"/>
          <w:szCs w:val="24"/>
        </w:rPr>
        <w:t xml:space="preserve">who underwent upper endoscopy. </w:t>
      </w:r>
      <w:r w:rsidRPr="00054D40">
        <w:rPr>
          <w:rFonts w:ascii="Book Antiqua" w:hAnsi="Book Antiqua" w:cs="Times New Roman"/>
          <w:sz w:val="24"/>
          <w:szCs w:val="24"/>
        </w:rPr>
        <w:t>The yield for colonoscopy or sigmoidoscopy was lower. The majority of the findings were esophagitis, gastritis, duodenitis, erosions, ulcers, CMV infection, fungal infection,</w:t>
      </w:r>
      <w:r w:rsidR="0096180A" w:rsidRPr="00054D40">
        <w:rPr>
          <w:rFonts w:ascii="Book Antiqua" w:hAnsi="Book Antiqua" w:cs="Times New Roman"/>
          <w:sz w:val="24"/>
          <w:szCs w:val="24"/>
        </w:rPr>
        <w:t xml:space="preserve"> GVHD</w:t>
      </w:r>
      <w:r w:rsidRPr="00054D40">
        <w:rPr>
          <w:rFonts w:ascii="Book Antiqua" w:hAnsi="Book Antiqua" w:cs="Times New Roman"/>
          <w:sz w:val="24"/>
          <w:szCs w:val="24"/>
        </w:rPr>
        <w:t>, hiatal hernia, colitis, proctitis, and tumors.</w:t>
      </w:r>
    </w:p>
    <w:p w14:paraId="2987AA33" w14:textId="79015493" w:rsidR="00251EB0" w:rsidRPr="00054D40" w:rsidRDefault="009465FC"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Pr>
          <w:rFonts w:ascii="Book Antiqua" w:hAnsi="Book Antiqua" w:cs="Times New Roman"/>
          <w:sz w:val="24"/>
          <w:szCs w:val="24"/>
        </w:rPr>
        <w:t xml:space="preserve">Chu </w:t>
      </w:r>
      <w:r w:rsidRPr="009465FC">
        <w:rPr>
          <w:rFonts w:ascii="Book Antiqua" w:hAnsi="Book Antiqua" w:cs="Times New Roman"/>
          <w:i/>
          <w:sz w:val="24"/>
          <w:szCs w:val="24"/>
        </w:rPr>
        <w:t>et al</w:t>
      </w:r>
      <w:r w:rsidRPr="00054D40">
        <w:rPr>
          <w:rFonts w:ascii="Book Antiqua" w:hAnsi="Book Antiqua" w:cs="Times New Roman"/>
          <w:sz w:val="24"/>
          <w:szCs w:val="24"/>
          <w:vertAlign w:val="superscript"/>
        </w:rPr>
        <w:fldChar w:fldCharType="begin"/>
      </w:r>
      <w:r w:rsidRPr="00054D40">
        <w:rPr>
          <w:rFonts w:ascii="Book Antiqua" w:hAnsi="Book Antiqua" w:cs="Times New Roman"/>
          <w:sz w:val="24"/>
          <w:szCs w:val="24"/>
          <w:vertAlign w:val="superscript"/>
        </w:rPr>
        <w:instrText xml:space="preserve"> ADDIN EN.CITE &lt;EndNote&gt;&lt;Cite&gt;&lt;Author&gt;Chu&lt;/Author&gt;&lt;Year&gt;1983&lt;/Year&gt;&lt;RecNum&gt;76&lt;/RecNum&gt;&lt;DisplayText&gt;(17)&lt;/DisplayText&gt;&lt;record&gt;&lt;rec-number&gt;76&lt;/rec-number&gt;&lt;foreign-keys&gt;&lt;key app="EN" db-id="xw5r9tpwcddfpreexzlvpaf9wr5prat2dvv2"&gt;76&lt;/key&gt;&lt;/foreign-keys&gt;&lt;ref-type name="Journal Article"&gt;17&lt;/ref-type&gt;&lt;contributors&gt;&lt;authors&gt;&lt;author&gt;Chu, D. Z.&lt;/author&gt;&lt;author&gt;Shivshanker, K.&lt;/author&gt;&lt;author&gt;Stroehlein, J. R.&lt;/author&gt;&lt;author&gt;Nelson, R. S.&lt;/author&gt;&lt;/authors&gt;&lt;/contributors&gt;&lt;titles&gt;&lt;title&gt;Thrombocytopenia and gastrointestinal hemorrhage in the cancer patient: prevalence of unmasked lesions&lt;/title&gt;&lt;secondary-title&gt;Gastrointest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endoscopy&lt;/abbr-1&gt;&lt;/alt-periodical&gt;&lt;pages&gt;269-72&lt;/pages&gt;&lt;volume&gt;29&lt;/volume&gt;&lt;number&gt;4&lt;/number&gt;&lt;edition&gt;1983/11/01&lt;/edition&gt;&lt;keywords&gt;&lt;keyword&gt;Endoscopy&lt;/keyword&gt;&lt;keyword&gt;Fiber Optic Technology&lt;/keyword&gt;&lt;keyword&gt;Gastrointestinal Diseases/diagnosis/etiology&lt;/keyword&gt;&lt;keyword&gt;Gastrointestinal Hemorrhage/diagnosis/*etiology&lt;/keyword&gt;&lt;keyword&gt;Humans&lt;/keyword&gt;&lt;keyword&gt;Neoplasms/*complications&lt;/keyword&gt;&lt;keyword&gt;Platelet Count&lt;/keyword&gt;&lt;keyword&gt;Thrombocytopenia/*etiology&lt;/keyword&gt;&lt;/keywords&gt;&lt;dates&gt;&lt;year&gt;1983&lt;/year&gt;&lt;pub-dates&gt;&lt;date&gt;Nov&lt;/date&gt;&lt;/pub-dates&gt;&lt;/dates&gt;&lt;isbn&gt;0016-5107 (Print)&amp;#xD;0016-5107 (Linking)&lt;/isbn&gt;&lt;accession-num&gt;6605893&lt;/accession-num&gt;&lt;urls&gt;&lt;related-urls&gt;&lt;url&gt;http://www.ncbi.nlm.nih.gov/pubmed/6605893&lt;/url&gt;&lt;/related-urls&gt;&lt;/urls&gt;&lt;language&gt;eng&lt;/language&gt;&lt;/record&gt;&lt;/Cite&gt;&lt;/EndNote&gt;</w:instrText>
      </w:r>
      <w:r w:rsidRPr="00054D40">
        <w:rPr>
          <w:rFonts w:ascii="Book Antiqua" w:hAnsi="Book Antiqua" w:cs="Times New Roman"/>
          <w:sz w:val="24"/>
          <w:szCs w:val="24"/>
          <w:vertAlign w:val="superscript"/>
        </w:rPr>
        <w:fldChar w:fldCharType="separate"/>
      </w:r>
      <w:r w:rsidRPr="00054D40">
        <w:rPr>
          <w:rFonts w:ascii="Book Antiqua" w:hAnsi="Book Antiqua" w:cs="Times New Roman"/>
          <w:noProof/>
          <w:sz w:val="24"/>
          <w:szCs w:val="24"/>
          <w:vertAlign w:val="superscript"/>
        </w:rPr>
        <w:t>[</w:t>
      </w:r>
      <w:hyperlink w:anchor="_ENREF_17" w:tooltip="Chu, 1983 #76" w:history="1">
        <w:r w:rsidRPr="00054D40">
          <w:rPr>
            <w:rFonts w:ascii="Book Antiqua" w:hAnsi="Book Antiqua" w:cs="Times New Roman"/>
            <w:noProof/>
            <w:sz w:val="24"/>
            <w:szCs w:val="24"/>
            <w:vertAlign w:val="superscript"/>
          </w:rPr>
          <w:t>17</w:t>
        </w:r>
      </w:hyperlink>
      <w:r w:rsidRPr="00054D40">
        <w:rPr>
          <w:rFonts w:ascii="Book Antiqua" w:hAnsi="Book Antiqua" w:cs="Times New Roman"/>
          <w:noProof/>
          <w:sz w:val="24"/>
          <w:szCs w:val="24"/>
          <w:vertAlign w:val="superscript"/>
        </w:rPr>
        <w:t>]</w:t>
      </w:r>
      <w:r w:rsidRPr="00054D40">
        <w:rPr>
          <w:rFonts w:ascii="Book Antiqua" w:hAnsi="Book Antiqua" w:cs="Times New Roman"/>
          <w:sz w:val="24"/>
          <w:szCs w:val="24"/>
          <w:vertAlign w:val="superscript"/>
        </w:rPr>
        <w:fldChar w:fldCharType="end"/>
      </w:r>
      <w:r w:rsidR="00251EB0" w:rsidRPr="00054D40">
        <w:rPr>
          <w:rFonts w:ascii="Book Antiqua" w:hAnsi="Book Antiqua" w:cs="Times New Roman"/>
          <w:sz w:val="24"/>
          <w:szCs w:val="24"/>
        </w:rPr>
        <w:t xml:space="preserve"> has </w:t>
      </w:r>
      <w:r w:rsidR="00251EB0" w:rsidRPr="00054D40">
        <w:rPr>
          <w:rFonts w:ascii="Book Antiqua" w:eastAsia="Times New Roman" w:hAnsi="Book Antiqua" w:cs="Times New Roman"/>
          <w:sz w:val="24"/>
          <w:szCs w:val="24"/>
        </w:rPr>
        <w:t>sh</w:t>
      </w:r>
      <w:r w:rsidR="00251EB0" w:rsidRPr="00054D40">
        <w:rPr>
          <w:rFonts w:ascii="Book Antiqua" w:hAnsi="Book Antiqua" w:cs="Times New Roman"/>
          <w:sz w:val="24"/>
          <w:szCs w:val="24"/>
        </w:rPr>
        <w:t>own that in patients who have thrombocytopenia and GI bleed, unifocal or multifocal source of bleeding was the most common finding rather than diffuse mucosal oozing, which accounted for only 12% of patients with platelet count</w:t>
      </w:r>
      <w:r w:rsidR="00C223DA" w:rsidRPr="00054D40">
        <w:rPr>
          <w:rFonts w:ascii="Book Antiqua" w:hAnsi="Book Antiqua" w:cs="Times New Roman"/>
          <w:sz w:val="24"/>
          <w:szCs w:val="24"/>
        </w:rPr>
        <w:t>s</w:t>
      </w:r>
      <w:r>
        <w:rPr>
          <w:rFonts w:ascii="Book Antiqua" w:hAnsi="Book Antiqua" w:cs="Times New Roman"/>
          <w:sz w:val="24"/>
          <w:szCs w:val="24"/>
        </w:rPr>
        <w:t xml:space="preserve"> less than 40</w:t>
      </w:r>
      <w:r w:rsidR="00251EB0" w:rsidRPr="00054D40">
        <w:rPr>
          <w:rFonts w:ascii="Book Antiqua" w:hAnsi="Book Antiqua" w:cs="Times New Roman"/>
          <w:sz w:val="24"/>
          <w:szCs w:val="24"/>
        </w:rPr>
        <w:t xml:space="preserve">000 per millimeters in this study. </w:t>
      </w:r>
    </w:p>
    <w:p w14:paraId="549941DD" w14:textId="43167101" w:rsidR="007B36C9" w:rsidRPr="00054D40" w:rsidRDefault="00251EB0"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t xml:space="preserve">Although the treatment plan was changed for more than 55% of patients undergoing upper endoscopy, this was mostly comprised of </w:t>
      </w:r>
      <w:r w:rsidR="00C223DA" w:rsidRPr="00054D40">
        <w:rPr>
          <w:rFonts w:ascii="Book Antiqua" w:hAnsi="Book Antiqua" w:cs="Times New Roman"/>
          <w:sz w:val="24"/>
          <w:szCs w:val="24"/>
        </w:rPr>
        <w:t xml:space="preserve">the </w:t>
      </w:r>
      <w:r w:rsidRPr="00054D40">
        <w:rPr>
          <w:rFonts w:ascii="Book Antiqua" w:hAnsi="Book Antiqua" w:cs="Times New Roman"/>
          <w:sz w:val="24"/>
          <w:szCs w:val="24"/>
        </w:rPr>
        <w:t>addition or modification of acid suppression therapy</w:t>
      </w:r>
      <w:r w:rsidR="003A22C7" w:rsidRPr="00054D40">
        <w:rPr>
          <w:rFonts w:ascii="Book Antiqua" w:hAnsi="Book Antiqua" w:cs="Times New Roman"/>
          <w:sz w:val="24"/>
          <w:szCs w:val="24"/>
          <w:vertAlign w:val="superscript"/>
        </w:rPr>
        <w:fldChar w:fldCharType="begin">
          <w:fldData xml:space="preserve">PEVuZE5vdGU+PENpdGU+PEF1dGhvcj5Hb3JzY2hsdXRlcjwvQXV0aG9yPjxZZWFyPjIwMDg8L1ll
YXI+PFJlY051bT44NDwvUmVjTnVtPjxEaXNwbGF5VGV4dD4oMjApPC9EaXNwbGF5VGV4dD48cmVj
b3JkPjxyZWMtbnVtYmVyPjg0PC9yZWMtbnVtYmVyPjxmb3JlaWduLWtleXM+PGtleSBhcHA9IkVO
IiBkYi1pZD0ieHc1cjl0cHdjZGRmcHJlZXh6bHZwYWY5d3I1cHJhdDJkdnYyIj44NDwva2V5Pjwv
Zm9yZWlnbi1rZXlzPjxyZWYtdHlwZSBuYW1lPSJKb3VybmFsIEFydGljbGUiPjE3PC9yZWYtdHlw
ZT48Y29udHJpYnV0b3JzPjxhdXRob3JzPjxhdXRob3I+R29yc2NobHV0ZXIsIE0uPC9hdXRob3I+
PGF1dGhvcj5TY2htaXR6LCBWLjwvYXV0aG9yPjxhdXRob3I+TWV5LCBVLjwvYXV0aG9yPjxhdXRo
b3I+SGFobi1Bc3QsIEMuPC9hdXRob3I+PGF1dGhvcj5TY2htaWR0LVdvbGYsIEkuIEcuPC9hdXRo
b3I+PGF1dGhvcj5TYXVlcmJydWNoLCBULjwvYXV0aG9yPjwvYXV0aG9ycz48L2NvbnRyaWJ1dG9y
cz48YXV0aC1hZGRyZXNzPk1lZGl6aW5pc2NoZSBLbGluaWsgdW5kIFBvbGlrbGluaWsgSSwgVW5p
dmVyc2l0YXRza2xpbmlrdW0gQm9ubiwgU2lnbXVuZC1GcmV1ZC1TdHIuIDI1LCBCb25uLCBHZXJt
YW55LiBnb3JzY2hsdWV0ZXJAdW5pLWJvbm4uZGU8L2F1dGgtYWRkcmVzcz48dGl0bGVzPjx0aXRs
ZT5FbmRvc2NvcHkgaW4gcGF0aWVudHMgd2l0aCBhY3V0ZSBsZXVrYWVtaWEgYWZ0ZXIgaW50ZW5z
aXZlIGNoZW1vdGhlcmFweTwvdGl0bGU+PHNlY29uZGFyeS10aXRsZT5MZXVrIFJlczwvc2Vjb25k
YXJ5LXRpdGxlPjxhbHQtdGl0bGU+TGV1a2VtaWEgcmVzZWFyY2g8L2FsdC10aXRsZT48L3RpdGxl
cz48cGVyaW9kaWNhbD48ZnVsbC10aXRsZT5MZXVrIFJlczwvZnVsbC10aXRsZT48YWJici0xPkxl
dWtlbWlhIHJlc2VhcmNoPC9hYmJyLTE+PC9wZXJpb2RpY2FsPjxhbHQtcGVyaW9kaWNhbD48ZnVs
bC10aXRsZT5MZXVrIFJlczwvZnVsbC10aXRsZT48YWJici0xPkxldWtlbWlhIHJlc2VhcmNoPC9h
YmJyLTE+PC9hbHQtcGVyaW9kaWNhbD48cGFnZXM+MTUxMC03PC9wYWdlcz48dm9sdW1lPjMyPC92
b2x1bWU+PG51bWJlcj4xMDwvbnVtYmVyPjxlZGl0aW9uPjIwMDgvMDUvMjM8L2VkaXRpb24+PGtl
eXdvcmRzPjxrZXl3b3JkPkFjdXRlIERpc2Vhc2U8L2tleXdvcmQ+PGtleXdvcmQ+QWdlZDwva2V5
d29yZD48a2V5d29yZD4qQ2hvbGFuZ2lvcGFuY3JlYXRvZ3JhcGh5LCBFbmRvc2NvcGljIFJldHJv
Z3JhZGUvYWR2ZXJzZSBlZmZlY3RzPC9rZXl3b3JkPjxrZXl3b3JkPipFbmRvc2NvcHksIEdhc3Ry
b2ludGVzdGluYWwvYWR2ZXJzZSBlZmZlY3RzL21vcnRhbGl0eTwva2V5d29yZD48a2V5d29yZD5H
YXN0cm9pbnRlc3RpbmFsIERpc2Vhc2VzLyplcGlkZW1pb2xvZ3kvZXRpb2xvZ3kvcGF0aG9sb2d5
PC9rZXl3b3JkPjxrZXl3b3JkPkdhc3Ryb2ludGVzdGluYWwgSGVtb3JyaGFnZS9lcGlkZW1pb2xv
Z3kvZXRpb2xvZ3k8L2tleXdvcmQ+PGtleXdvcmQ+SHVtYW5zPC9rZXl3b3JkPjxrZXl3b3JkPkxl
dWtlbWlhLypjb21wbGljYXRpb25zLypkcnVnIHRoZXJhcHk8L2tleXdvcmQ+PGtleXdvcmQ+TWFs
ZTwva2V5d29yZD48a2V5d29yZD5NaWRkbGUgQWdlZDwva2V5d29yZD48L2tleXdvcmRzPjxkYXRl
cz48eWVhcj4yMDA4PC95ZWFyPjxwdWItZGF0ZXM+PGRhdGU+T2N0PC9kYXRlPjwvcHViLWRhdGVz
PjwvZGF0ZXM+PGlzYm4+MDE0NS0yMTI2IChQcmludCkmI3hEOzAxNDUtMjEyNiAoTGlua2luZyk8
L2lzYm4+PGFjY2Vzc2lvbi1udW0+MTg0OTUyNDM8L2FjY2Vzc2lvbi1udW0+PHdvcmstdHlwZT5S
ZXNlYXJjaCBTdXBwb3J0LCBOb24tVS5TLiBHb3YmYXBvczt0PC93b3JrLXR5cGU+PHVybHM+PHJl
bGF0ZWQtdXJscz48dXJsPmh0dHA6Ly93d3cubmNiaS5ubG0ubmloLmdvdi9wdWJtZWQvMTg0OTUy
NDM8L3VybD48L3JlbGF0ZWQtdXJscz48L3VybHM+PGVsZWN0cm9uaWMtcmVzb3VyY2UtbnVtPjEw
LjEwMTYvai5sZXVrcmVzLjIwMDguMDMuMDE2PC9lbGVjdHJvbmljLXJlc291cmNlLW51bT48bGFu
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PEVuZE5vdGU+PENpdGU+PEF1dGhvcj5Hb3JzY2hsdXRlcjwvQXV0aG9yPjxZZWFyPjIwMDg8L1ll
YXI+PFJlY051bT44NDwvUmVjTnVtPjxEaXNwbGF5VGV4dD4oMjApPC9EaXNwbGF5VGV4dD48cmVj
b3JkPjxyZWMtbnVtYmVyPjg0PC9yZWMtbnVtYmVyPjxmb3JlaWduLWtleXM+PGtleSBhcHA9IkVO
IiBkYi1pZD0ieHc1cjl0cHdjZGRmcHJlZXh6bHZwYWY5d3I1cHJhdDJkdnYyIj44NDwva2V5Pjwv
Zm9yZWlnbi1rZXlzPjxyZWYtdHlwZSBuYW1lPSJKb3VybmFsIEFydGljbGUiPjE3PC9yZWYtdHlw
ZT48Y29udHJpYnV0b3JzPjxhdXRob3JzPjxhdXRob3I+R29yc2NobHV0ZXIsIE0uPC9hdXRob3I+
PGF1dGhvcj5TY2htaXR6LCBWLjwvYXV0aG9yPjxhdXRob3I+TWV5LCBVLjwvYXV0aG9yPjxhdXRo
b3I+SGFobi1Bc3QsIEMuPC9hdXRob3I+PGF1dGhvcj5TY2htaWR0LVdvbGYsIEkuIEcuPC9hdXRo
b3I+PGF1dGhvcj5TYXVlcmJydWNoLCBULjwvYXV0aG9yPjwvYXV0aG9ycz48L2NvbnRyaWJ1dG9y
cz48YXV0aC1hZGRyZXNzPk1lZGl6aW5pc2NoZSBLbGluaWsgdW5kIFBvbGlrbGluaWsgSSwgVW5p
dmVyc2l0YXRza2xpbmlrdW0gQm9ubiwgU2lnbXVuZC1GcmV1ZC1TdHIuIDI1LCBCb25uLCBHZXJt
YW55LiBnb3JzY2hsdWV0ZXJAdW5pLWJvbm4uZGU8L2F1dGgtYWRkcmVzcz48dGl0bGVzPjx0aXRs
ZT5FbmRvc2NvcHkgaW4gcGF0aWVudHMgd2l0aCBhY3V0ZSBsZXVrYWVtaWEgYWZ0ZXIgaW50ZW5z
aXZlIGNoZW1vdGhlcmFweTwvdGl0bGU+PHNlY29uZGFyeS10aXRsZT5MZXVrIFJlczwvc2Vjb25k
YXJ5LXRpdGxlPjxhbHQtdGl0bGU+TGV1a2VtaWEgcmVzZWFyY2g8L2FsdC10aXRsZT48L3RpdGxl
cz48cGVyaW9kaWNhbD48ZnVsbC10aXRsZT5MZXVrIFJlczwvZnVsbC10aXRsZT48YWJici0xPkxl
dWtlbWlhIHJlc2VhcmNoPC9hYmJyLTE+PC9wZXJpb2RpY2FsPjxhbHQtcGVyaW9kaWNhbD48ZnVs
bC10aXRsZT5MZXVrIFJlczwvZnVsbC10aXRsZT48YWJici0xPkxldWtlbWlhIHJlc2VhcmNoPC9h
YmJyLTE+PC9hbHQtcGVyaW9kaWNhbD48cGFnZXM+MTUxMC03PC9wYWdlcz48dm9sdW1lPjMyPC92
b2x1bWU+PG51bWJlcj4xMDwvbnVtYmVyPjxlZGl0aW9uPjIwMDgvMDUvMjM8L2VkaXRpb24+PGtl
eXdvcmRzPjxrZXl3b3JkPkFjdXRlIERpc2Vhc2U8L2tleXdvcmQ+PGtleXdvcmQ+QWdlZDwva2V5
d29yZD48a2V5d29yZD4qQ2hvbGFuZ2lvcGFuY3JlYXRvZ3JhcGh5LCBFbmRvc2NvcGljIFJldHJv
Z3JhZGUvYWR2ZXJzZSBlZmZlY3RzPC9rZXl3b3JkPjxrZXl3b3JkPipFbmRvc2NvcHksIEdhc3Ry
b2ludGVzdGluYWwvYWR2ZXJzZSBlZmZlY3RzL21vcnRhbGl0eTwva2V5d29yZD48a2V5d29yZD5H
YXN0cm9pbnRlc3RpbmFsIERpc2Vhc2VzLyplcGlkZW1pb2xvZ3kvZXRpb2xvZ3kvcGF0aG9sb2d5
PC9rZXl3b3JkPjxrZXl3b3JkPkdhc3Ryb2ludGVzdGluYWwgSGVtb3JyaGFnZS9lcGlkZW1pb2xv
Z3kvZXRpb2xvZ3k8L2tleXdvcmQ+PGtleXdvcmQ+SHVtYW5zPC9rZXl3b3JkPjxrZXl3b3JkPkxl
dWtlbWlhLypjb21wbGljYXRpb25zLypkcnVnIHRoZXJhcHk8L2tleXdvcmQ+PGtleXdvcmQ+TWFs
ZTwva2V5d29yZD48a2V5d29yZD5NaWRkbGUgQWdlZDwva2V5d29yZD48L2tleXdvcmRzPjxkYXRl
cz48eWVhcj4yMDA4PC95ZWFyPjxwdWItZGF0ZXM+PGRhdGU+T2N0PC9kYXRlPjwvcHViLWRhdGVz
PjwvZGF0ZXM+PGlzYm4+MDE0NS0yMTI2IChQcmludCkmI3hEOzAxNDUtMjEyNiAoTGlua2luZyk8
L2lzYm4+PGFjY2Vzc2lvbi1udW0+MTg0OTUyNDM8L2FjY2Vzc2lvbi1udW0+PHdvcmstdHlwZT5S
ZXNlYXJjaCBTdXBwb3J0LCBOb24tVS5TLiBHb3YmYXBvczt0PC93b3JrLXR5cGU+PHVybHM+PHJl
bGF0ZWQtdXJscz48dXJsPmh0dHA6Ly93d3cubmNiaS5ubG0ubmloLmdvdi9wdWJtZWQvMTg0OTUy
NDM8L3VybD48L3JlbGF0ZWQtdXJscz48L3VybHM+PGVsZWN0cm9uaWMtcmVzb3VyY2UtbnVtPjEw
LjEwMTYvai5sZXVrcmVzLjIwMDguMDMuMDE2PC9lbGVjdHJvbmljLXJlc291cmNlLW51bT48bGFu
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3A22C7" w:rsidRPr="00054D40">
        <w:rPr>
          <w:rFonts w:ascii="Book Antiqua" w:hAnsi="Book Antiqua" w:cs="Times New Roman"/>
          <w:sz w:val="24"/>
          <w:szCs w:val="24"/>
          <w:vertAlign w:val="superscript"/>
        </w:rPr>
      </w:r>
      <w:r w:rsidR="003A22C7" w:rsidRPr="00054D40">
        <w:rPr>
          <w:rFonts w:ascii="Book Antiqua" w:hAnsi="Book Antiqua" w:cs="Times New Roman"/>
          <w:sz w:val="24"/>
          <w:szCs w:val="24"/>
          <w:vertAlign w:val="superscript"/>
        </w:rPr>
        <w:fldChar w:fldCharType="separate"/>
      </w:r>
      <w:r w:rsidR="00141878" w:rsidRPr="00054D40">
        <w:rPr>
          <w:rFonts w:ascii="Book Antiqua" w:hAnsi="Book Antiqua" w:cs="Times New Roman"/>
          <w:noProof/>
          <w:sz w:val="24"/>
          <w:szCs w:val="24"/>
          <w:vertAlign w:val="superscript"/>
        </w:rPr>
        <w:t>[</w:t>
      </w:r>
      <w:hyperlink w:anchor="_ENREF_20" w:tooltip="Gorschluter, 2008 #84"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0</w:t>
        </w:r>
      </w:hyperlink>
      <w:r w:rsidR="00141878" w:rsidRPr="00054D40">
        <w:rPr>
          <w:rFonts w:ascii="Book Antiqua" w:hAnsi="Book Antiqua" w:cs="Times New Roman"/>
          <w:noProof/>
          <w:sz w:val="24"/>
          <w:szCs w:val="24"/>
          <w:vertAlign w:val="superscript"/>
        </w:rPr>
        <w:t>]</w:t>
      </w:r>
      <w:r w:rsidR="003A22C7"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p>
    <w:p w14:paraId="361A79B5" w14:textId="77777777" w:rsidR="00C223DA" w:rsidRPr="00054D40" w:rsidRDefault="00C223DA" w:rsidP="0099525F">
      <w:pPr>
        <w:widowControl w:val="0"/>
        <w:adjustRightInd w:val="0"/>
        <w:snapToGrid w:val="0"/>
        <w:spacing w:after="0" w:line="360" w:lineRule="auto"/>
        <w:jc w:val="both"/>
        <w:rPr>
          <w:rFonts w:ascii="Book Antiqua" w:hAnsi="Book Antiqua" w:cs="Times New Roman"/>
          <w:sz w:val="24"/>
          <w:szCs w:val="24"/>
        </w:rPr>
      </w:pPr>
    </w:p>
    <w:p w14:paraId="1680A53D" w14:textId="08C5C00A" w:rsidR="00251EB0" w:rsidRPr="009465FC" w:rsidRDefault="00C223DA" w:rsidP="0099525F">
      <w:pPr>
        <w:widowControl w:val="0"/>
        <w:adjustRightInd w:val="0"/>
        <w:snapToGrid w:val="0"/>
        <w:spacing w:after="0" w:line="360" w:lineRule="auto"/>
        <w:jc w:val="both"/>
        <w:rPr>
          <w:rFonts w:ascii="Book Antiqua" w:hAnsi="Book Antiqua" w:cs="Times New Roman"/>
          <w:caps/>
          <w:sz w:val="24"/>
          <w:szCs w:val="24"/>
        </w:rPr>
      </w:pPr>
      <w:r w:rsidRPr="009465FC">
        <w:rPr>
          <w:rFonts w:ascii="Book Antiqua" w:hAnsi="Book Antiqua" w:cs="Times New Roman"/>
          <w:b/>
          <w:caps/>
          <w:sz w:val="24"/>
          <w:szCs w:val="24"/>
        </w:rPr>
        <w:t>Discussion</w:t>
      </w:r>
    </w:p>
    <w:p w14:paraId="604FC27D" w14:textId="4EFA18E4" w:rsidR="00251EB0" w:rsidRPr="00054D40" w:rsidRDefault="00251EB0"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hAnsi="Book Antiqua" w:cs="Times New Roman"/>
          <w:sz w:val="24"/>
          <w:szCs w:val="24"/>
        </w:rPr>
        <w:t>Based on our literature review, it appears that endoscopy can be safely performed in most thrombocytopenic and neutropenic patients.</w:t>
      </w:r>
      <w:r w:rsidR="009465FC">
        <w:rPr>
          <w:rFonts w:ascii="Book Antiqua" w:hAnsi="Book Antiqua" w:cs="Times New Roman"/>
          <w:sz w:val="24"/>
          <w:szCs w:val="24"/>
        </w:rPr>
        <w:t xml:space="preserve"> </w:t>
      </w:r>
      <w:r w:rsidRPr="00054D40">
        <w:rPr>
          <w:rFonts w:ascii="Book Antiqua" w:hAnsi="Book Antiqua" w:cs="Times New Roman"/>
          <w:sz w:val="24"/>
          <w:szCs w:val="24"/>
        </w:rPr>
        <w:t>Thrombocytopenia and neutropenia should not be viewed as absolute contraindications for endoscopy.</w:t>
      </w:r>
      <w:r w:rsidR="009465FC">
        <w:rPr>
          <w:rFonts w:ascii="Book Antiqua" w:hAnsi="Book Antiqua" w:cs="Times New Roman"/>
          <w:sz w:val="24"/>
          <w:szCs w:val="24"/>
        </w:rPr>
        <w:t xml:space="preserve"> </w:t>
      </w:r>
      <w:r w:rsidRPr="00054D40">
        <w:rPr>
          <w:rFonts w:ascii="Book Antiqua" w:hAnsi="Book Antiqua" w:cs="Times New Roman"/>
          <w:sz w:val="24"/>
          <w:szCs w:val="24"/>
        </w:rPr>
        <w:t xml:space="preserve">In fact, endoscopy can provide </w:t>
      </w:r>
      <w:r w:rsidR="00A61796" w:rsidRPr="00054D40">
        <w:rPr>
          <w:rFonts w:ascii="Book Antiqua" w:hAnsi="Book Antiqua" w:cs="Times New Roman"/>
          <w:sz w:val="24"/>
          <w:szCs w:val="24"/>
        </w:rPr>
        <w:t xml:space="preserve">a </w:t>
      </w:r>
      <w:r w:rsidRPr="00054D40">
        <w:rPr>
          <w:rFonts w:ascii="Book Antiqua" w:hAnsi="Book Antiqua" w:cs="Times New Roman"/>
          <w:sz w:val="24"/>
          <w:szCs w:val="24"/>
        </w:rPr>
        <w:t>high diagnostic utility, helping to discern peptic ulcer disease, GVHD, and viral and fungal infections, am</w:t>
      </w:r>
      <w:r w:rsidR="00A61796" w:rsidRPr="00054D40">
        <w:rPr>
          <w:rFonts w:ascii="Book Antiqua" w:hAnsi="Book Antiqua" w:cs="Times New Roman"/>
          <w:sz w:val="24"/>
          <w:szCs w:val="24"/>
        </w:rPr>
        <w:t xml:space="preserve">ong other diagnoses. </w:t>
      </w:r>
      <w:r w:rsidRPr="00054D40">
        <w:rPr>
          <w:rFonts w:ascii="Book Antiqua" w:hAnsi="Book Antiqua" w:cs="Times New Roman"/>
          <w:sz w:val="24"/>
          <w:szCs w:val="24"/>
        </w:rPr>
        <w:t>Additionally, we learned that diffuse mucosal oozing is unlikely to be the etiology for GI bleed in this group of patients</w:t>
      </w:r>
      <w:r w:rsidR="00874132" w:rsidRPr="00054D40">
        <w:rPr>
          <w:rFonts w:ascii="Book Antiqua" w:hAnsi="Book Antiqua" w:cs="Times New Roman"/>
          <w:sz w:val="24"/>
          <w:szCs w:val="24"/>
          <w:vertAlign w:val="superscript"/>
        </w:rPr>
        <w:fldChar w:fldCharType="begin"/>
      </w:r>
      <w:r w:rsidR="00991670" w:rsidRPr="00054D40">
        <w:rPr>
          <w:rFonts w:ascii="Book Antiqua" w:hAnsi="Book Antiqua" w:cs="Times New Roman"/>
          <w:sz w:val="24"/>
          <w:szCs w:val="24"/>
          <w:vertAlign w:val="superscript"/>
        </w:rPr>
        <w:instrText xml:space="preserve"> ADDIN EN.CITE &lt;EndNote&gt;&lt;Cite&gt;&lt;Author&gt;Chu&lt;/Author&gt;&lt;Year&gt;1983&lt;/Year&gt;&lt;RecNum&gt;76&lt;/RecNum&gt;&lt;DisplayText&gt;(17)&lt;/DisplayText&gt;&lt;record&gt;&lt;rec-number&gt;76&lt;/rec-number&gt;&lt;foreign-keys&gt;&lt;key app="EN" db-id="xw5r9tpwcddfpreexzlvpaf9wr5prat2dvv2"&gt;76&lt;/key&gt;&lt;/foreign-keys&gt;&lt;ref-type name="Journal Article"&gt;17&lt;/ref-type&gt;&lt;contributors&gt;&lt;authors&gt;&lt;author&gt;Chu, D. Z.&lt;/author&gt;&lt;author&gt;Shivshanker, K.&lt;/author&gt;&lt;author&gt;Stroehlein, J. R.&lt;/author&gt;&lt;author&gt;Nelson, R. S.&lt;/author&gt;&lt;/authors&gt;&lt;/contributors&gt;&lt;titles&gt;&lt;title&gt;Thrombocytopenia and gastrointestinal hemorrhage in the cancer patient: prevalence of unmasked lesions&lt;/title&gt;&lt;secondary-title&gt;Gastrointest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endoscopy&lt;/abbr-1&gt;&lt;/alt-periodical&gt;&lt;pages&gt;269-72&lt;/pages&gt;&lt;volume&gt;29&lt;/volume&gt;&lt;number&gt;4&lt;/number&gt;&lt;edition&gt;1983/11/01&lt;/edition&gt;&lt;keywords&gt;&lt;keyword&gt;Endoscopy&lt;/keyword&gt;&lt;keyword&gt;Fiber Optic Technology&lt;/keyword&gt;&lt;keyword&gt;Gastrointestinal Diseases/diagnosis/etiology&lt;/keyword&gt;&lt;keyword&gt;Gastrointestinal Hemorrhage/diagnosis/*etiology&lt;/keyword&gt;&lt;keyword&gt;Humans&lt;/keyword&gt;&lt;keyword&gt;Neoplasms/*complications&lt;/keyword&gt;&lt;keyword&gt;Platelet Count&lt;/keyword&gt;&lt;keyword&gt;Thrombocytopenia/*etiology&lt;/keyword&gt;&lt;/keywords&gt;&lt;dates&gt;&lt;year&gt;1983&lt;/year&gt;&lt;pub-dates&gt;&lt;date&gt;Nov&lt;/date&gt;&lt;/pub-dates&gt;&lt;/dates&gt;&lt;isbn&gt;0016-5107 (Print)&amp;#xD;0016-5107 (Linking)&lt;/isbn&gt;&lt;accession-num&gt;6605893&lt;/accession-num&gt;&lt;urls&gt;&lt;related-urls&gt;&lt;url&gt;http://www.ncbi.nlm.nih.gov/pubmed/6605893&lt;/url&gt;&lt;/related-urls&gt;&lt;/urls&gt;&lt;language&gt;eng&lt;/language&gt;&lt;/record&gt;&lt;/Cite&gt;&lt;/EndNote&gt;</w:instrText>
      </w:r>
      <w:r w:rsidR="00874132" w:rsidRPr="00054D40">
        <w:rPr>
          <w:rFonts w:ascii="Book Antiqua" w:hAnsi="Book Antiqua" w:cs="Times New Roman"/>
          <w:sz w:val="24"/>
          <w:szCs w:val="24"/>
          <w:vertAlign w:val="superscript"/>
        </w:rPr>
        <w:fldChar w:fldCharType="separate"/>
      </w:r>
      <w:r w:rsidR="00141878" w:rsidRPr="00054D40">
        <w:rPr>
          <w:rFonts w:ascii="Book Antiqua" w:hAnsi="Book Antiqua" w:cs="Times New Roman"/>
          <w:noProof/>
          <w:sz w:val="24"/>
          <w:szCs w:val="24"/>
          <w:vertAlign w:val="superscript"/>
        </w:rPr>
        <w:t>[</w:t>
      </w:r>
      <w:hyperlink w:anchor="_ENREF_17" w:tooltip="Chu, 1983 #76" w:history="1">
        <w:r w:rsidR="00EB6DE0" w:rsidRPr="00054D40">
          <w:rPr>
            <w:rFonts w:ascii="Book Antiqua" w:hAnsi="Book Antiqua" w:cs="Times New Roman"/>
            <w:noProof/>
            <w:sz w:val="24"/>
            <w:szCs w:val="24"/>
            <w:vertAlign w:val="superscript"/>
          </w:rPr>
          <w:t>1</w:t>
        </w:r>
        <w:r w:rsidR="00D02DA7" w:rsidRPr="00054D40">
          <w:rPr>
            <w:rFonts w:ascii="Book Antiqua" w:hAnsi="Book Antiqua" w:cs="Times New Roman"/>
            <w:noProof/>
            <w:sz w:val="24"/>
            <w:szCs w:val="24"/>
            <w:vertAlign w:val="superscript"/>
          </w:rPr>
          <w:t>7</w:t>
        </w:r>
      </w:hyperlink>
      <w:r w:rsidR="00141878" w:rsidRPr="00054D40">
        <w:rPr>
          <w:rFonts w:ascii="Book Antiqua" w:hAnsi="Book Antiqua" w:cs="Times New Roman"/>
          <w:noProof/>
          <w:sz w:val="24"/>
          <w:szCs w:val="24"/>
          <w:vertAlign w:val="superscript"/>
        </w:rPr>
        <w:t>]</w:t>
      </w:r>
      <w:r w:rsidR="00874132"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r w:rsidRPr="00054D40">
        <w:rPr>
          <w:rFonts w:ascii="Book Antiqua" w:hAnsi="Book Antiqua" w:cs="Times New Roman"/>
          <w:sz w:val="24"/>
          <w:szCs w:val="24"/>
        </w:rPr>
        <w:t xml:space="preserve"> It is also clear that endoscopic inte</w:t>
      </w:r>
      <w:r w:rsidR="00A61796" w:rsidRPr="00054D40">
        <w:rPr>
          <w:rFonts w:ascii="Book Antiqua" w:hAnsi="Book Antiqua" w:cs="Times New Roman"/>
          <w:sz w:val="24"/>
          <w:szCs w:val="24"/>
        </w:rPr>
        <w:t xml:space="preserve">rventions, including hemostasis, </w:t>
      </w:r>
      <w:r w:rsidRPr="00054D40">
        <w:rPr>
          <w:rFonts w:ascii="Book Antiqua" w:hAnsi="Book Antiqua" w:cs="Times New Roman"/>
          <w:sz w:val="24"/>
          <w:szCs w:val="24"/>
        </w:rPr>
        <w:t>feeding tube placement</w:t>
      </w:r>
      <w:r w:rsidR="00A61796" w:rsidRPr="00054D40">
        <w:rPr>
          <w:rFonts w:ascii="Book Antiqua" w:hAnsi="Book Antiqua" w:cs="Times New Roman"/>
          <w:sz w:val="24"/>
          <w:szCs w:val="24"/>
        </w:rPr>
        <w:t xml:space="preserve"> and</w:t>
      </w:r>
      <w:r w:rsidRPr="00054D40">
        <w:rPr>
          <w:rFonts w:ascii="Book Antiqua" w:hAnsi="Book Antiqua" w:cs="Times New Roman"/>
          <w:sz w:val="24"/>
          <w:szCs w:val="24"/>
        </w:rPr>
        <w:t xml:space="preserve"> </w:t>
      </w:r>
      <w:r w:rsidR="00A61796" w:rsidRPr="00054D40">
        <w:rPr>
          <w:rFonts w:ascii="Book Antiqua" w:hAnsi="Book Antiqua" w:cs="Times New Roman"/>
          <w:sz w:val="24"/>
          <w:szCs w:val="24"/>
        </w:rPr>
        <w:t xml:space="preserve">even ERCP </w:t>
      </w:r>
      <w:r w:rsidRPr="00054D40">
        <w:rPr>
          <w:rFonts w:ascii="Book Antiqua" w:hAnsi="Book Antiqua" w:cs="Times New Roman"/>
          <w:sz w:val="24"/>
          <w:szCs w:val="24"/>
        </w:rPr>
        <w:t xml:space="preserve">can be accomplished successfully. </w:t>
      </w:r>
      <w:r w:rsidRPr="00054D40">
        <w:rPr>
          <w:rFonts w:ascii="Book Antiqua" w:eastAsia="Times New Roman" w:hAnsi="Book Antiqua" w:cs="Times New Roman"/>
          <w:sz w:val="24"/>
          <w:szCs w:val="24"/>
        </w:rPr>
        <w:t xml:space="preserve">One interesting finding is that peptic ulcer disease was </w:t>
      </w:r>
      <w:r w:rsidR="00C85539" w:rsidRPr="00054D40">
        <w:rPr>
          <w:rFonts w:ascii="Book Antiqua" w:eastAsia="Times New Roman" w:hAnsi="Book Antiqua" w:cs="Times New Roman"/>
          <w:sz w:val="24"/>
          <w:szCs w:val="24"/>
        </w:rPr>
        <w:t>a</w:t>
      </w:r>
      <w:r w:rsidRPr="00054D40">
        <w:rPr>
          <w:rFonts w:ascii="Book Antiqua" w:eastAsia="Times New Roman" w:hAnsi="Book Antiqua" w:cs="Times New Roman"/>
          <w:sz w:val="24"/>
          <w:szCs w:val="24"/>
        </w:rPr>
        <w:t xml:space="preserve"> common</w:t>
      </w:r>
      <w:r w:rsidR="00C85539" w:rsidRPr="00054D40">
        <w:rPr>
          <w:rFonts w:ascii="Book Antiqua" w:eastAsia="Times New Roman" w:hAnsi="Book Antiqua" w:cs="Times New Roman"/>
          <w:sz w:val="24"/>
          <w:szCs w:val="24"/>
        </w:rPr>
        <w:t xml:space="preserve"> finding</w:t>
      </w:r>
      <w:r w:rsidR="00A61796" w:rsidRPr="00054D40">
        <w:rPr>
          <w:rFonts w:ascii="Book Antiqua" w:eastAsia="Times New Roman" w:hAnsi="Book Antiqua" w:cs="Times New Roman"/>
          <w:sz w:val="24"/>
          <w:szCs w:val="24"/>
        </w:rPr>
        <w:t xml:space="preserve">. </w:t>
      </w:r>
      <w:r w:rsidRPr="00054D40">
        <w:rPr>
          <w:rFonts w:ascii="Book Antiqua" w:eastAsia="Times New Roman" w:hAnsi="Book Antiqua" w:cs="Times New Roman"/>
          <w:sz w:val="24"/>
          <w:szCs w:val="24"/>
        </w:rPr>
        <w:t xml:space="preserve">Hence, one may consider attempting empiric acid suppression therapy before endoscopic evaluation in high risk patients. </w:t>
      </w:r>
    </w:p>
    <w:p w14:paraId="6EE5317D" w14:textId="5CEDFA9F" w:rsidR="00251EB0" w:rsidRPr="00054D40" w:rsidRDefault="00251EB0"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t>Most</w:t>
      </w:r>
      <w:r w:rsidR="009465FC">
        <w:rPr>
          <w:rFonts w:ascii="Book Antiqua" w:hAnsi="Book Antiqua" w:cs="Times New Roman"/>
          <w:sz w:val="24"/>
          <w:szCs w:val="24"/>
        </w:rPr>
        <w:t xml:space="preserve"> studies used a threshold of 50</w:t>
      </w:r>
      <w:r w:rsidRPr="00054D40">
        <w:rPr>
          <w:rFonts w:ascii="Book Antiqua" w:hAnsi="Book Antiqua" w:cs="Times New Roman"/>
          <w:sz w:val="24"/>
          <w:szCs w:val="24"/>
        </w:rPr>
        <w:t xml:space="preserve">000 per cubic millimeter for prophylactic platelet transfusion prior to endoscopic procedures, although some performed uneventful </w:t>
      </w:r>
      <w:r w:rsidR="00A61796" w:rsidRPr="00054D40">
        <w:rPr>
          <w:rFonts w:ascii="Book Antiqua" w:hAnsi="Book Antiqua" w:cs="Times New Roman"/>
          <w:sz w:val="24"/>
          <w:szCs w:val="24"/>
        </w:rPr>
        <w:t xml:space="preserve">endoscopies with lower counts. </w:t>
      </w:r>
      <w:r w:rsidRPr="00054D40">
        <w:rPr>
          <w:rFonts w:ascii="Book Antiqua" w:hAnsi="Book Antiqua" w:cs="Times New Roman"/>
          <w:sz w:val="24"/>
          <w:szCs w:val="24"/>
        </w:rPr>
        <w:t>Therefore, based on this review and general practice gu</w:t>
      </w:r>
      <w:r w:rsidR="009465FC">
        <w:rPr>
          <w:rFonts w:ascii="Book Antiqua" w:hAnsi="Book Antiqua" w:cs="Times New Roman"/>
          <w:sz w:val="24"/>
          <w:szCs w:val="24"/>
        </w:rPr>
        <w:t>idelines, we recommend using 50</w:t>
      </w:r>
      <w:r w:rsidRPr="00054D40">
        <w:rPr>
          <w:rFonts w:ascii="Book Antiqua" w:hAnsi="Book Antiqua" w:cs="Times New Roman"/>
          <w:sz w:val="24"/>
          <w:szCs w:val="24"/>
        </w:rPr>
        <w:t>000 per cubic millimeter as the thresh</w:t>
      </w:r>
      <w:r w:rsidR="00A61796" w:rsidRPr="00054D40">
        <w:rPr>
          <w:rFonts w:ascii="Book Antiqua" w:hAnsi="Book Antiqua" w:cs="Times New Roman"/>
          <w:sz w:val="24"/>
          <w:szCs w:val="24"/>
        </w:rPr>
        <w:t xml:space="preserve">old to </w:t>
      </w:r>
      <w:r w:rsidR="00A61796" w:rsidRPr="00054D40">
        <w:rPr>
          <w:rFonts w:ascii="Book Antiqua" w:hAnsi="Book Antiqua" w:cs="Times New Roman"/>
          <w:sz w:val="24"/>
          <w:szCs w:val="24"/>
        </w:rPr>
        <w:lastRenderedPageBreak/>
        <w:t xml:space="preserve">perform endoscopy. </w:t>
      </w:r>
      <w:r w:rsidRPr="00054D40">
        <w:rPr>
          <w:rFonts w:ascii="Book Antiqua" w:hAnsi="Book Antiqua" w:cs="Times New Roman"/>
          <w:sz w:val="24"/>
          <w:szCs w:val="24"/>
        </w:rPr>
        <w:t xml:space="preserve">However, if clinically required, lower platelet counts may be </w:t>
      </w:r>
      <w:r w:rsidR="00A61796" w:rsidRPr="00054D40">
        <w:rPr>
          <w:rFonts w:ascii="Book Antiqua" w:hAnsi="Book Antiqua" w:cs="Times New Roman"/>
          <w:sz w:val="24"/>
          <w:szCs w:val="24"/>
        </w:rPr>
        <w:t xml:space="preserve">considered by the endoscopist. </w:t>
      </w:r>
      <w:r w:rsidRPr="00054D40">
        <w:rPr>
          <w:rFonts w:ascii="Book Antiqua" w:hAnsi="Book Antiqua" w:cs="Times New Roman"/>
          <w:sz w:val="24"/>
          <w:szCs w:val="24"/>
        </w:rPr>
        <w:t xml:space="preserve">Platelet transfusion during the procedure for patients who could </w:t>
      </w:r>
      <w:r w:rsidR="006D187B" w:rsidRPr="00054D40">
        <w:rPr>
          <w:rFonts w:ascii="Book Antiqua" w:hAnsi="Book Antiqua" w:cs="Times New Roman"/>
          <w:sz w:val="24"/>
          <w:szCs w:val="24"/>
        </w:rPr>
        <w:t xml:space="preserve">not maintain this threshold is </w:t>
      </w:r>
      <w:r w:rsidRPr="00054D40">
        <w:rPr>
          <w:rFonts w:ascii="Book Antiqua" w:hAnsi="Book Antiqua" w:cs="Times New Roman"/>
          <w:sz w:val="24"/>
          <w:szCs w:val="24"/>
        </w:rPr>
        <w:t>an option</w:t>
      </w:r>
      <w:r w:rsidR="00C85539" w:rsidRPr="00054D40">
        <w:rPr>
          <w:rFonts w:ascii="Book Antiqua" w:hAnsi="Book Antiqua" w:cs="Times New Roman"/>
          <w:sz w:val="24"/>
          <w:szCs w:val="24"/>
        </w:rPr>
        <w:t xml:space="preserve"> especially if a high risk procedure is planned</w:t>
      </w:r>
      <w:r w:rsidR="00A61796" w:rsidRPr="00054D40">
        <w:rPr>
          <w:rFonts w:ascii="Book Antiqua" w:hAnsi="Book Antiqua" w:cs="Times New Roman"/>
          <w:sz w:val="24"/>
          <w:szCs w:val="24"/>
        </w:rPr>
        <w:t xml:space="preserve">. </w:t>
      </w:r>
      <w:r w:rsidRPr="00054D40">
        <w:rPr>
          <w:rFonts w:ascii="Book Antiqua" w:hAnsi="Book Antiqua" w:cs="Times New Roman"/>
          <w:sz w:val="24"/>
          <w:szCs w:val="24"/>
        </w:rPr>
        <w:t>Although patients with lower platelet levels have undergone endoscopic procedures</w:t>
      </w:r>
      <w:r w:rsidR="00A61796" w:rsidRPr="00054D40">
        <w:rPr>
          <w:rFonts w:ascii="Book Antiqua" w:hAnsi="Book Antiqua" w:cs="Times New Roman"/>
          <w:sz w:val="24"/>
          <w:szCs w:val="24"/>
        </w:rPr>
        <w:t xml:space="preserve"> or</w:t>
      </w:r>
      <w:r w:rsidRPr="00054D40">
        <w:rPr>
          <w:rFonts w:ascii="Book Antiqua" w:hAnsi="Book Antiqua" w:cs="Times New Roman"/>
          <w:sz w:val="24"/>
          <w:szCs w:val="24"/>
        </w:rPr>
        <w:t xml:space="preserve"> endoscopic biopsies, especially in the duodenum, should be avoided if the</w:t>
      </w:r>
      <w:r w:rsidR="009465FC">
        <w:rPr>
          <w:rFonts w:ascii="Book Antiqua" w:hAnsi="Book Antiqua" w:cs="Times New Roman"/>
          <w:sz w:val="24"/>
          <w:szCs w:val="24"/>
        </w:rPr>
        <w:t xml:space="preserve"> platelet count is less than 20</w:t>
      </w:r>
      <w:r w:rsidRPr="00054D40">
        <w:rPr>
          <w:rFonts w:ascii="Book Antiqua" w:hAnsi="Book Antiqua" w:cs="Times New Roman"/>
          <w:sz w:val="24"/>
          <w:szCs w:val="24"/>
        </w:rPr>
        <w:t xml:space="preserve">000 per cubic millimeter, as duodenal biopsies can be </w:t>
      </w:r>
      <w:r w:rsidR="00A61796" w:rsidRPr="00054D40">
        <w:rPr>
          <w:rFonts w:ascii="Book Antiqua" w:hAnsi="Book Antiqua" w:cs="Times New Roman"/>
          <w:sz w:val="24"/>
          <w:szCs w:val="24"/>
        </w:rPr>
        <w:t xml:space="preserve">a </w:t>
      </w:r>
      <w:r w:rsidRPr="00054D40">
        <w:rPr>
          <w:rFonts w:ascii="Book Antiqua" w:hAnsi="Book Antiqua" w:cs="Times New Roman"/>
          <w:sz w:val="24"/>
          <w:szCs w:val="24"/>
        </w:rPr>
        <w:t>high risk for bleeding and hematoma development.</w:t>
      </w:r>
      <w:r w:rsidR="009465FC">
        <w:rPr>
          <w:rFonts w:ascii="Book Antiqua" w:hAnsi="Book Antiqua" w:cs="Times New Roman"/>
          <w:sz w:val="24"/>
          <w:szCs w:val="24"/>
        </w:rPr>
        <w:t xml:space="preserve"> </w:t>
      </w:r>
    </w:p>
    <w:p w14:paraId="0062CE3C" w14:textId="5708BEF5" w:rsidR="00251EB0" w:rsidRPr="00054D40" w:rsidRDefault="00251EB0"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t xml:space="preserve">In terms of </w:t>
      </w:r>
      <w:r w:rsidR="00A61796" w:rsidRPr="00054D40">
        <w:rPr>
          <w:rFonts w:ascii="Book Antiqua" w:hAnsi="Book Antiqua" w:cs="Times New Roman"/>
          <w:sz w:val="24"/>
          <w:szCs w:val="24"/>
        </w:rPr>
        <w:t xml:space="preserve">the </w:t>
      </w:r>
      <w:r w:rsidRPr="00054D40">
        <w:rPr>
          <w:rFonts w:ascii="Book Antiqua" w:hAnsi="Book Antiqua" w:cs="Times New Roman"/>
          <w:sz w:val="24"/>
          <w:szCs w:val="24"/>
        </w:rPr>
        <w:t>clinical application of platelet threshold, it is worth considering the risk and benefit of platelet transfusion to achieve a platelet goal</w:t>
      </w:r>
      <w:r w:rsidR="009E1645" w:rsidRPr="00054D40">
        <w:rPr>
          <w:rFonts w:ascii="Book Antiqua" w:hAnsi="Book Antiqua" w:cs="Times New Roman"/>
          <w:sz w:val="24"/>
          <w:szCs w:val="24"/>
        </w:rPr>
        <w:t>.</w:t>
      </w:r>
      <w:r w:rsidR="00C85539" w:rsidRPr="00054D40">
        <w:rPr>
          <w:rFonts w:ascii="Book Antiqua" w:hAnsi="Book Antiqua" w:cs="Times New Roman"/>
          <w:sz w:val="24"/>
          <w:szCs w:val="24"/>
        </w:rPr>
        <w:t xml:space="preserve"> T</w:t>
      </w:r>
      <w:r w:rsidRPr="00054D40">
        <w:rPr>
          <w:rFonts w:ascii="Book Antiqua" w:hAnsi="Book Antiqua" w:cs="Times New Roman"/>
          <w:sz w:val="24"/>
          <w:szCs w:val="24"/>
        </w:rPr>
        <w:t>ra</w:t>
      </w:r>
      <w:r w:rsidR="00A61796" w:rsidRPr="00054D40">
        <w:rPr>
          <w:rFonts w:ascii="Book Antiqua" w:hAnsi="Book Antiqua" w:cs="Times New Roman"/>
          <w:sz w:val="24"/>
          <w:szCs w:val="24"/>
        </w:rPr>
        <w:t xml:space="preserve">nsfusion is not without risks. </w:t>
      </w:r>
      <w:r w:rsidRPr="00054D40">
        <w:rPr>
          <w:rFonts w:ascii="Book Antiqua" w:hAnsi="Book Antiqua" w:cs="Times New Roman"/>
          <w:sz w:val="24"/>
          <w:szCs w:val="24"/>
        </w:rPr>
        <w:t xml:space="preserve">Alloimmunization to platelets is especially a problem in </w:t>
      </w:r>
      <w:r w:rsidR="00A61796" w:rsidRPr="00054D40">
        <w:rPr>
          <w:rFonts w:ascii="Book Antiqua" w:hAnsi="Book Antiqua" w:cs="Times New Roman"/>
          <w:sz w:val="24"/>
          <w:szCs w:val="24"/>
        </w:rPr>
        <w:t xml:space="preserve">the </w:t>
      </w:r>
      <w:r w:rsidRPr="00054D40">
        <w:rPr>
          <w:rFonts w:ascii="Book Antiqua" w:hAnsi="Book Antiqua" w:cs="Times New Roman"/>
          <w:sz w:val="24"/>
          <w:szCs w:val="24"/>
        </w:rPr>
        <w:t>cancer or bone marrow transplant patient population, as they are likely to require mu</w:t>
      </w:r>
      <w:r w:rsidR="00A61796" w:rsidRPr="00054D40">
        <w:rPr>
          <w:rFonts w:ascii="Book Antiqua" w:hAnsi="Book Antiqua" w:cs="Times New Roman"/>
          <w:sz w:val="24"/>
          <w:szCs w:val="24"/>
        </w:rPr>
        <w:t xml:space="preserve">ltiple transfusions over time. </w:t>
      </w:r>
      <w:r w:rsidRPr="00054D40">
        <w:rPr>
          <w:rFonts w:ascii="Book Antiqua" w:hAnsi="Book Antiqua" w:cs="Times New Roman"/>
          <w:sz w:val="24"/>
          <w:szCs w:val="24"/>
        </w:rPr>
        <w:t xml:space="preserve">Transfusion reactions and infection are also risks that still should be taken into account. </w:t>
      </w:r>
      <w:r w:rsidR="00C85539" w:rsidRPr="00054D40">
        <w:rPr>
          <w:rFonts w:ascii="Book Antiqua" w:hAnsi="Book Antiqua" w:cs="Times New Roman"/>
          <w:sz w:val="24"/>
          <w:szCs w:val="24"/>
        </w:rPr>
        <w:t>Also</w:t>
      </w:r>
      <w:r w:rsidR="00A61796" w:rsidRPr="00054D40">
        <w:rPr>
          <w:rFonts w:ascii="Book Antiqua" w:hAnsi="Book Antiqua" w:cs="Times New Roman"/>
          <w:sz w:val="24"/>
          <w:szCs w:val="24"/>
        </w:rPr>
        <w:t>,</w:t>
      </w:r>
      <w:r w:rsidR="00C85539" w:rsidRPr="00054D40">
        <w:rPr>
          <w:rFonts w:ascii="Book Antiqua" w:hAnsi="Book Antiqua" w:cs="Times New Roman"/>
          <w:sz w:val="24"/>
          <w:szCs w:val="24"/>
        </w:rPr>
        <w:t xml:space="preserve"> unlike other blood products such as red blood cells, platelets can be quickly transfused immediately before or during the procedure. </w:t>
      </w:r>
    </w:p>
    <w:p w14:paraId="698E9462" w14:textId="30B4860C" w:rsidR="00251EB0" w:rsidRPr="00054D40" w:rsidRDefault="00251EB0"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t>As for neutropenia, it is more challenging to develop guidelines as fewer studies are available.</w:t>
      </w:r>
      <w:r w:rsidR="009465FC">
        <w:rPr>
          <w:rFonts w:ascii="Book Antiqua" w:hAnsi="Book Antiqua" w:cs="Times New Roman"/>
          <w:sz w:val="24"/>
          <w:szCs w:val="24"/>
        </w:rPr>
        <w:t xml:space="preserve"> </w:t>
      </w:r>
      <w:r w:rsidRPr="00054D40">
        <w:rPr>
          <w:rFonts w:ascii="Book Antiqua" w:hAnsi="Book Antiqua" w:cs="Times New Roman"/>
          <w:sz w:val="24"/>
          <w:szCs w:val="24"/>
        </w:rPr>
        <w:t xml:space="preserve">For those who are afebrile, antibiotics should be given prior to high risk procedures such as ERCP with obstruction of the biliary tree, endoscopic dilatation, or </w:t>
      </w:r>
      <w:r w:rsidR="00A61796" w:rsidRPr="00054D40">
        <w:rPr>
          <w:rFonts w:ascii="Book Antiqua" w:hAnsi="Book Antiqua" w:cs="Times New Roman"/>
          <w:sz w:val="24"/>
          <w:szCs w:val="24"/>
        </w:rPr>
        <w:t xml:space="preserve">variceal endoscopic treatment. </w:t>
      </w:r>
      <w:r w:rsidRPr="00054D40">
        <w:rPr>
          <w:rFonts w:ascii="Book Antiqua" w:hAnsi="Book Antiqua" w:cs="Times New Roman"/>
          <w:sz w:val="24"/>
          <w:szCs w:val="24"/>
        </w:rPr>
        <w:t>For neutropenic patients requiring low risk endoscopic procedures, the endosco</w:t>
      </w:r>
      <w:r w:rsidR="00A61796" w:rsidRPr="00054D40">
        <w:rPr>
          <w:rFonts w:ascii="Book Antiqua" w:hAnsi="Book Antiqua" w:cs="Times New Roman"/>
          <w:sz w:val="24"/>
          <w:szCs w:val="24"/>
        </w:rPr>
        <w:t xml:space="preserve">pist may consider antibiotics. </w:t>
      </w:r>
      <w:r w:rsidRPr="00054D40">
        <w:rPr>
          <w:rFonts w:ascii="Book Antiqua" w:hAnsi="Book Antiqua" w:cs="Times New Roman"/>
          <w:sz w:val="24"/>
          <w:szCs w:val="24"/>
        </w:rPr>
        <w:t>Of note, patients who had fevers following endoscopy did not receive antibi</w:t>
      </w:r>
      <w:r w:rsidR="00A61796" w:rsidRPr="00054D40">
        <w:rPr>
          <w:rFonts w:ascii="Book Antiqua" w:hAnsi="Book Antiqua" w:cs="Times New Roman"/>
          <w:sz w:val="24"/>
          <w:szCs w:val="24"/>
        </w:rPr>
        <w:t xml:space="preserve">otics in the reviewed studies. </w:t>
      </w:r>
      <w:r w:rsidRPr="00054D40">
        <w:rPr>
          <w:rFonts w:ascii="Book Antiqua" w:hAnsi="Book Antiqua" w:cs="Times New Roman"/>
          <w:sz w:val="24"/>
          <w:szCs w:val="24"/>
        </w:rPr>
        <w:t>One may argue that if the ANC is less than 500 per cubic millimeter, then antibiotics should be given regardless of</w:t>
      </w:r>
      <w:r w:rsidR="00A61796" w:rsidRPr="00054D40">
        <w:rPr>
          <w:rFonts w:ascii="Book Antiqua" w:hAnsi="Book Antiqua" w:cs="Times New Roman"/>
          <w:sz w:val="24"/>
          <w:szCs w:val="24"/>
        </w:rPr>
        <w:t xml:space="preserve"> presence of fever. </w:t>
      </w:r>
      <w:r w:rsidR="00C85539" w:rsidRPr="00054D40">
        <w:rPr>
          <w:rFonts w:ascii="Book Antiqua" w:hAnsi="Book Antiqua" w:cs="Times New Roman"/>
          <w:sz w:val="24"/>
          <w:szCs w:val="24"/>
        </w:rPr>
        <w:t>When being administered, t</w:t>
      </w:r>
      <w:r w:rsidRPr="00054D40">
        <w:rPr>
          <w:rFonts w:ascii="Book Antiqua" w:hAnsi="Book Antiqua" w:cs="Times New Roman"/>
          <w:sz w:val="24"/>
          <w:szCs w:val="24"/>
        </w:rPr>
        <w:t>he antibiotics should cover for gram-negative rods and anaerobes</w:t>
      </w:r>
      <w:r w:rsidR="003A22C7" w:rsidRPr="00054D40">
        <w:rPr>
          <w:rFonts w:ascii="Book Antiqua" w:hAnsi="Book Antiqua" w:cs="Times New Roman"/>
          <w:sz w:val="24"/>
          <w:szCs w:val="24"/>
          <w:vertAlign w:val="superscript"/>
        </w:rPr>
        <w:fldChar w:fldCharType="begin">
          <w:fldData xml:space="preserve">PEVuZE5vdGU+PENpdGU+PEF1dGhvcj5Hb3JzY2hsdXRlcjwvQXV0aG9yPjxZZWFyPjIwMDg8L1ll
YXI+PFJlY051bT44NDwvUmVjTnVtPjxEaXNwbGF5VGV4dD4oMjApPC9EaXNwbGF5VGV4dD48cmVj
b3JkPjxyZWMtbnVtYmVyPjg0PC9yZWMtbnVtYmVyPjxmb3JlaWduLWtleXM+PGtleSBhcHA9IkVO
IiBkYi1pZD0ieHc1cjl0cHdjZGRmcHJlZXh6bHZwYWY5d3I1cHJhdDJkdnYyIj44NDwva2V5Pjwv
Zm9yZWlnbi1rZXlzPjxyZWYtdHlwZSBuYW1lPSJKb3VybmFsIEFydGljbGUiPjE3PC9yZWYtdHlw
ZT48Y29udHJpYnV0b3JzPjxhdXRob3JzPjxhdXRob3I+R29yc2NobHV0ZXIsIE0uPC9hdXRob3I+
PGF1dGhvcj5TY2htaXR6LCBWLjwvYXV0aG9yPjxhdXRob3I+TWV5LCBVLjwvYXV0aG9yPjxhdXRo
b3I+SGFobi1Bc3QsIEMuPC9hdXRob3I+PGF1dGhvcj5TY2htaWR0LVdvbGYsIEkuIEcuPC9hdXRo
b3I+PGF1dGhvcj5TYXVlcmJydWNoLCBULjwvYXV0aG9yPjwvYXV0aG9ycz48L2NvbnRyaWJ1dG9y
cz48YXV0aC1hZGRyZXNzPk1lZGl6aW5pc2NoZSBLbGluaWsgdW5kIFBvbGlrbGluaWsgSSwgVW5p
dmVyc2l0YXRza2xpbmlrdW0gQm9ubiwgU2lnbXVuZC1GcmV1ZC1TdHIuIDI1LCBCb25uLCBHZXJt
YW55LiBnb3JzY2hsdWV0ZXJAdW5pLWJvbm4uZGU8L2F1dGgtYWRkcmVzcz48dGl0bGVzPjx0aXRs
ZT5FbmRvc2NvcHkgaW4gcGF0aWVudHMgd2l0aCBhY3V0ZSBsZXVrYWVtaWEgYWZ0ZXIgaW50ZW5z
aXZlIGNoZW1vdGhlcmFweTwvdGl0bGU+PHNlY29uZGFyeS10aXRsZT5MZXVrIFJlczwvc2Vjb25k
YXJ5LXRpdGxlPjxhbHQtdGl0bGU+TGV1a2VtaWEgcmVzZWFyY2g8L2FsdC10aXRsZT48L3RpdGxl
cz48cGVyaW9kaWNhbD48ZnVsbC10aXRsZT5MZXVrIFJlczwvZnVsbC10aXRsZT48YWJici0xPkxl
dWtlbWlhIHJlc2VhcmNoPC9hYmJyLTE+PC9wZXJpb2RpY2FsPjxhbHQtcGVyaW9kaWNhbD48ZnVs
bC10aXRsZT5MZXVrIFJlczwvZnVsbC10aXRsZT48YWJici0xPkxldWtlbWlhIHJlc2VhcmNoPC9h
YmJyLTE+PC9hbHQtcGVyaW9kaWNhbD48cGFnZXM+MTUxMC03PC9wYWdlcz48dm9sdW1lPjMyPC92
b2x1bWU+PG51bWJlcj4xMDwvbnVtYmVyPjxlZGl0aW9uPjIwMDgvMDUvMjM8L2VkaXRpb24+PGtl
eXdvcmRzPjxrZXl3b3JkPkFjdXRlIERpc2Vhc2U8L2tleXdvcmQ+PGtleXdvcmQ+QWdlZDwva2V5
d29yZD48a2V5d29yZD4qQ2hvbGFuZ2lvcGFuY3JlYXRvZ3JhcGh5LCBFbmRvc2NvcGljIFJldHJv
Z3JhZGUvYWR2ZXJzZSBlZmZlY3RzPC9rZXl3b3JkPjxrZXl3b3JkPipFbmRvc2NvcHksIEdhc3Ry
b2ludGVzdGluYWwvYWR2ZXJzZSBlZmZlY3RzL21vcnRhbGl0eTwva2V5d29yZD48a2V5d29yZD5H
YXN0cm9pbnRlc3RpbmFsIERpc2Vhc2VzLyplcGlkZW1pb2xvZ3kvZXRpb2xvZ3kvcGF0aG9sb2d5
PC9rZXl3b3JkPjxrZXl3b3JkPkdhc3Ryb2ludGVzdGluYWwgSGVtb3JyaGFnZS9lcGlkZW1pb2xv
Z3kvZXRpb2xvZ3k8L2tleXdvcmQ+PGtleXdvcmQ+SHVtYW5zPC9rZXl3b3JkPjxrZXl3b3JkPkxl
dWtlbWlhLypjb21wbGljYXRpb25zLypkcnVnIHRoZXJhcHk8L2tleXdvcmQ+PGtleXdvcmQ+TWFs
ZTwva2V5d29yZD48a2V5d29yZD5NaWRkbGUgQWdlZDwva2V5d29yZD48L2tleXdvcmRzPjxkYXRl
cz48eWVhcj4yMDA4PC95ZWFyPjxwdWItZGF0ZXM+PGRhdGU+T2N0PC9kYXRlPjwvcHViLWRhdGVz
PjwvZGF0ZXM+PGlzYm4+MDE0NS0yMTI2IChQcmludCkmI3hEOzAxNDUtMjEyNiAoTGlua2luZyk8
L2lzYm4+PGFjY2Vzc2lvbi1udW0+MTg0OTUyNDM8L2FjY2Vzc2lvbi1udW0+PHdvcmstdHlwZT5S
ZXNlYXJjaCBTdXBwb3J0LCBOb24tVS5TLiBHb3YmYXBvczt0PC93b3JrLXR5cGU+PHVybHM+PHJl
bGF0ZWQtdXJscz48dXJsPmh0dHA6Ly93d3cubmNiaS5ubG0ubmloLmdvdi9wdWJtZWQvMTg0OTUy
NDM8L3VybD48L3JlbGF0ZWQtdXJscz48L3VybHM+PGVsZWN0cm9uaWMtcmVzb3VyY2UtbnVtPjEw
LjEwMTYvai5sZXVrcmVzLjIwMDguMDMuMDE2PC9lbGVjdHJvbmljLXJlc291cmNlLW51bT48bGFu
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PEVuZE5vdGU+PENpdGU+PEF1dGhvcj5Hb3JzY2hsdXRlcjwvQXV0aG9yPjxZZWFyPjIwMDg8L1ll
YXI+PFJlY051bT44NDwvUmVjTnVtPjxEaXNwbGF5VGV4dD4oMjApPC9EaXNwbGF5VGV4dD48cmVj
b3JkPjxyZWMtbnVtYmVyPjg0PC9yZWMtbnVtYmVyPjxmb3JlaWduLWtleXM+PGtleSBhcHA9IkVO
IiBkYi1pZD0ieHc1cjl0cHdjZGRmcHJlZXh6bHZwYWY5d3I1cHJhdDJkdnYyIj44NDwva2V5Pjwv
Zm9yZWlnbi1rZXlzPjxyZWYtdHlwZSBuYW1lPSJKb3VybmFsIEFydGljbGUiPjE3PC9yZWYtdHlw
ZT48Y29udHJpYnV0b3JzPjxhdXRob3JzPjxhdXRob3I+R29yc2NobHV0ZXIsIE0uPC9hdXRob3I+
PGF1dGhvcj5TY2htaXR6LCBWLjwvYXV0aG9yPjxhdXRob3I+TWV5LCBVLjwvYXV0aG9yPjxhdXRo
b3I+SGFobi1Bc3QsIEMuPC9hdXRob3I+PGF1dGhvcj5TY2htaWR0LVdvbGYsIEkuIEcuPC9hdXRo
b3I+PGF1dGhvcj5TYXVlcmJydWNoLCBULjwvYXV0aG9yPjwvYXV0aG9ycz48L2NvbnRyaWJ1dG9y
cz48YXV0aC1hZGRyZXNzPk1lZGl6aW5pc2NoZSBLbGluaWsgdW5kIFBvbGlrbGluaWsgSSwgVW5p
dmVyc2l0YXRza2xpbmlrdW0gQm9ubiwgU2lnbXVuZC1GcmV1ZC1TdHIuIDI1LCBCb25uLCBHZXJt
YW55LiBnb3JzY2hsdWV0ZXJAdW5pLWJvbm4uZGU8L2F1dGgtYWRkcmVzcz48dGl0bGVzPjx0aXRs
ZT5FbmRvc2NvcHkgaW4gcGF0aWVudHMgd2l0aCBhY3V0ZSBsZXVrYWVtaWEgYWZ0ZXIgaW50ZW5z
aXZlIGNoZW1vdGhlcmFweTwvdGl0bGU+PHNlY29uZGFyeS10aXRsZT5MZXVrIFJlczwvc2Vjb25k
YXJ5LXRpdGxlPjxhbHQtdGl0bGU+TGV1a2VtaWEgcmVzZWFyY2g8L2FsdC10aXRsZT48L3RpdGxl
cz48cGVyaW9kaWNhbD48ZnVsbC10aXRsZT5MZXVrIFJlczwvZnVsbC10aXRsZT48YWJici0xPkxl
dWtlbWlhIHJlc2VhcmNoPC9hYmJyLTE+PC9wZXJpb2RpY2FsPjxhbHQtcGVyaW9kaWNhbD48ZnVs
bC10aXRsZT5MZXVrIFJlczwvZnVsbC10aXRsZT48YWJici0xPkxldWtlbWlhIHJlc2VhcmNoPC9h
YmJyLTE+PC9hbHQtcGVyaW9kaWNhbD48cGFnZXM+MTUxMC03PC9wYWdlcz48dm9sdW1lPjMyPC92
b2x1bWU+PG51bWJlcj4xMDwvbnVtYmVyPjxlZGl0aW9uPjIwMDgvMDUvMjM8L2VkaXRpb24+PGtl
eXdvcmRzPjxrZXl3b3JkPkFjdXRlIERpc2Vhc2U8L2tleXdvcmQ+PGtleXdvcmQ+QWdlZDwva2V5
d29yZD48a2V5d29yZD4qQ2hvbGFuZ2lvcGFuY3JlYXRvZ3JhcGh5LCBFbmRvc2NvcGljIFJldHJv
Z3JhZGUvYWR2ZXJzZSBlZmZlY3RzPC9rZXl3b3JkPjxrZXl3b3JkPipFbmRvc2NvcHksIEdhc3Ry
b2ludGVzdGluYWwvYWR2ZXJzZSBlZmZlY3RzL21vcnRhbGl0eTwva2V5d29yZD48a2V5d29yZD5H
YXN0cm9pbnRlc3RpbmFsIERpc2Vhc2VzLyplcGlkZW1pb2xvZ3kvZXRpb2xvZ3kvcGF0aG9sb2d5
PC9rZXl3b3JkPjxrZXl3b3JkPkdhc3Ryb2ludGVzdGluYWwgSGVtb3JyaGFnZS9lcGlkZW1pb2xv
Z3kvZXRpb2xvZ3k8L2tleXdvcmQ+PGtleXdvcmQ+SHVtYW5zPC9rZXl3b3JkPjxrZXl3b3JkPkxl
dWtlbWlhLypjb21wbGljYXRpb25zLypkcnVnIHRoZXJhcHk8L2tleXdvcmQ+PGtleXdvcmQ+TWFs
ZTwva2V5d29yZD48a2V5d29yZD5NaWRkbGUgQWdlZDwva2V5d29yZD48L2tleXdvcmRzPjxkYXRl
cz48eWVhcj4yMDA4PC95ZWFyPjxwdWItZGF0ZXM+PGRhdGU+T2N0PC9kYXRlPjwvcHViLWRhdGVz
PjwvZGF0ZXM+PGlzYm4+MDE0NS0yMTI2IChQcmludCkmI3hEOzAxNDUtMjEyNiAoTGlua2luZyk8
L2lzYm4+PGFjY2Vzc2lvbi1udW0+MTg0OTUyNDM8L2FjY2Vzc2lvbi1udW0+PHdvcmstdHlwZT5S
ZXNlYXJjaCBTdXBwb3J0LCBOb24tVS5TLiBHb3YmYXBvczt0PC93b3JrLXR5cGU+PHVybHM+PHJl
bGF0ZWQtdXJscz48dXJsPmh0dHA6Ly93d3cubmNiaS5ubG0ubmloLmdvdi9wdWJtZWQvMTg0OTUy
NDM8L3VybD48L3JlbGF0ZWQtdXJscz48L3VybHM+PGVsZWN0cm9uaWMtcmVzb3VyY2UtbnVtPjEw
LjEwMTYvai5sZXVrcmVzLjIwMDguMDMuMDE2PC9lbGVjdHJvbmljLXJlc291cmNlLW51bT48bGFu
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3A22C7" w:rsidRPr="00054D40">
        <w:rPr>
          <w:rFonts w:ascii="Book Antiqua" w:hAnsi="Book Antiqua" w:cs="Times New Roman"/>
          <w:sz w:val="24"/>
          <w:szCs w:val="24"/>
          <w:vertAlign w:val="superscript"/>
        </w:rPr>
      </w:r>
      <w:r w:rsidR="003A22C7" w:rsidRPr="00054D40">
        <w:rPr>
          <w:rFonts w:ascii="Book Antiqua" w:hAnsi="Book Antiqua" w:cs="Times New Roman"/>
          <w:sz w:val="24"/>
          <w:szCs w:val="24"/>
          <w:vertAlign w:val="superscript"/>
        </w:rPr>
        <w:fldChar w:fldCharType="separate"/>
      </w:r>
      <w:r w:rsidR="00141878" w:rsidRPr="00054D40">
        <w:rPr>
          <w:rFonts w:ascii="Book Antiqua" w:hAnsi="Book Antiqua" w:cs="Times New Roman"/>
          <w:noProof/>
          <w:sz w:val="24"/>
          <w:szCs w:val="24"/>
          <w:vertAlign w:val="superscript"/>
        </w:rPr>
        <w:t>[</w:t>
      </w:r>
      <w:hyperlink w:anchor="_ENREF_20" w:tooltip="Gorschluter, 2008 #84"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0</w:t>
        </w:r>
      </w:hyperlink>
      <w:r w:rsidR="00141878" w:rsidRPr="00054D40">
        <w:rPr>
          <w:rFonts w:ascii="Book Antiqua" w:hAnsi="Book Antiqua" w:cs="Times New Roman"/>
          <w:noProof/>
          <w:sz w:val="24"/>
          <w:szCs w:val="24"/>
          <w:vertAlign w:val="superscript"/>
        </w:rPr>
        <w:t>]</w:t>
      </w:r>
      <w:r w:rsidR="003A22C7"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p>
    <w:p w14:paraId="1DDF6379" w14:textId="711B2B91" w:rsidR="008E5667" w:rsidRPr="00054D40" w:rsidRDefault="00251EB0"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t>Authors of several studies emphasized the effectiveness and importance of endoscopy in evaluating patients with GI symptoms in spite of low platelet and neutrophil counts, considering the high diagnostic y</w:t>
      </w:r>
      <w:r w:rsidR="005B0415" w:rsidRPr="00054D40">
        <w:rPr>
          <w:rFonts w:ascii="Book Antiqua" w:hAnsi="Book Antiqua" w:cs="Times New Roman"/>
          <w:sz w:val="24"/>
          <w:szCs w:val="24"/>
        </w:rPr>
        <w:t>ield and low adverse event rate</w:t>
      </w:r>
      <w:r w:rsidR="003A22C7" w:rsidRPr="00054D40">
        <w:rPr>
          <w:rFonts w:ascii="Book Antiqua" w:hAnsi="Book Antiqua" w:cs="Times New Roman"/>
          <w:sz w:val="24"/>
          <w:szCs w:val="24"/>
          <w:vertAlign w:val="superscript"/>
        </w:rPr>
        <w:fldChar w:fldCharType="begin">
          <w:fldData xml:space="preserve">PEVuZE5vdGU+PENpdGU+PEF1dGhvcj5LYXVyPC9BdXRob3I+PFllYXI+MTk5NjwvWWVhcj48UmVj
TnVtPjEwMDwvUmVjTnVtPjxEaXNwbGF5VGV4dD4oMjEsIDIyLCAyNik8L0Rpc3BsYXlUZXh0Pjxy
ZWNvcmQ+PHJlYy1udW1iZXI+MTAwPC9yZWMtbnVtYmVyPjxmb3JlaWduLWtleXM+PGtleSBhcHA9
IkVOIiBkYi1pZD0ieHc1cjl0cHdjZGRmcHJlZXh6bHZwYWY5d3I1cHJhdDJkdnYyIj4xMDA8L2tl
eT48L2ZvcmVpZ24ta2V5cz48cmVmLXR5cGUgbmFtZT0iSm91cm5hbCBBcnRpY2xlIj4xNzwvcmVm
LXR5cGU+PGNvbnRyaWJ1dG9ycz48YXV0aG9ycz48YXV0aG9yPkthdXIsIFMuPC9hdXRob3I+PGF1
dGhvcj5Db29wZXIsIEcuPC9hdXRob3I+PGF1dGhvcj5GYWt1bHQsIFMuPC9hdXRob3I+PGF1dGhv
cj5MYXphcnVzLCBILiBNLjwvYXV0aG9yPjwvYXV0aG9ycz48L2NvbnRyaWJ1dG9ycz48YXV0aC1h
ZGRyZXNzPkRlcGFydG1lbnQgb2YgTWVkaWNpbmUsIElyZWxhbmQgQ2FuY2VyIENlbnRlciBVbml2
ZXJzaXR5IEhvc3BpdGFscyBvZiBDbGV2ZWxhbmQsIENhc2UgV2VzdGVybiBSZXNlcnZlIFVuaXZl
cnNpdHksIE9oaW8gNDQxMDYsIFVTQS48L2F1dGgtYWRkcmVzcz48dGl0bGVzPjx0aXRsZT5JbmNp
ZGVuY2UgYW5kIG91dGNvbWUgb2Ygb3ZlcnQgZ2FzdHJvaW50ZXN0aW5hbCBibGVlZGluZyBpbiBw
YXRpZW50cyB1bmRlcmdvaW5nIGJvbmUgbWFycm93IHRyYW5zcGxhbnRhdGlvbjwvdGl0bGU+PHNl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ZGlzZWFzZXMgYW5kIHNjaWVuY2VzPC9hYmJyLTE+PC9hbHQtcGVyaW9kaWNhbD48cGFnZXM+NTk4
LTYwMzwvcGFnZXM+PHZvbHVtZT40MTwvdm9sdW1lPjxudW1iZXI+MzwvbnVtYmVyPjxlZGl0aW9u
PjE5OTYvMDMvMDE8L2VkaXRpb24+PGtleXdvcmRzPjxrZXl3b3JkPkFkb2xlc2NlbnQ8L2tleXdv
cmQ+PGtleXdvcmQ+QWR1bHQ8L2tleXdvcmQ+PGtleXdvcmQ+QWdlZDwva2V5d29yZD48a2V5d29y
ZD5Cb25lIE1hcnJvdyBUcmFuc3BsYW50YXRpb24vKmFkdmVyc2UgZWZmZWN0cy9zdGF0aXN0aWNz
ICZhbXA7IG51bWVyaWNhbCBkYXRhPC9rZXl3b3JkPjxrZXl3b3JkPkNoaWxkPC9rZXl3b3JkPjxr
ZXl3b3JkPkNoaWxkLCBQcmVzY2hvb2w8L2tleXdvcmQ+PGtleXdvcmQ+Q29ob3J0IFN0dWRpZXM8
L2tleXdvcmQ+PGtleXdvcmQ+RmVtYWxlPC9rZXl3b3JkPjxrZXl3b3JkPkdhc3Ryb2ludGVzdGlu
YWwgSGVtb3JyaGFnZS9kaWFnbm9zaXMvKmVwaWRlbWlvbG9neS9ldGlvbG9neS90aGVyYXB5PC9r
ZXl3b3JkPjxrZXl3b3JkPkh1bWFuczwva2V5d29yZD48a2V5d29yZD5JbmNpZGVuY2U8L2tleXdv
cmQ+PGtleXdvcmQ+TWFsZTwva2V5d29yZD48a2V5d29yZD5NaWRkbGUgQWdlZDwva2V5d29yZD48
a2V5d29yZD5PaGlvL2VwaWRlbWlvbG9neTwva2V5d29yZD48a2V5d29yZD5QcmV2YWxlbmNlPC9r
ZXl3b3JkPjxrZXl3b3JkPlJldHJvc3BlY3RpdmUgU3R1ZGllczwva2V5d29yZD48a2V5d29yZD5U
cmVhdG1lbnQgT3V0Y29tZTwva2V5d29yZD48L2tleXdvcmRzPjxkYXRlcz48eWVhcj4xOTk2PC95
ZWFyPjxwdWItZGF0ZXM+PGRhdGU+TWFyPC9kYXRlPjwvcHViLWRhdGVzPjwvZGF0ZXM+PGlzYm4+
MDE2My0yMTE2IChQcmludCkmI3hEOzAxNjMtMjExNiAoTGlua2luZyk8L2lzYm4+PGFjY2Vzc2lv
bi1udW0+ODYxNzE0MzwvYWNjZXNzaW9uLW51bT48dXJscz48cmVsYXRlZC11cmxzPjx1cmw+aHR0
cDovL3d3dy5uY2JpLm5sbS5uaWguZ292L3B1Ym1lZC84NjE3MTQzPC91cmw+PC9yZWxhdGVkLXVy
bHM+PC91cmxzPjxsYW5ndWFnZT5lbmc8L2xhbmd1YWdlPjwvcmVjb3JkPjwvQ2l0ZT48Q2l0ZT48
QXV0aG9yPlBhcms8L0F1dGhvcj48WWVhcj4yMDEwPC9ZZWFyPjxSZWNOdW0+OTg8L1JlY051bT48
cmVjb3JkPjxyZWMtbnVtYmVyPjk4PC9yZWMtbnVtYmVyPjxmb3JlaWduLWtleXM+PGtleSBhcHA9
IkVOIiBkYi1pZD0ieHc1cjl0cHdjZGRmcHJlZXh6bHZwYWY5d3I1cHJhdDJkdnYyIj45ODwva2V5
PjwvZm9yZWlnbi1rZXlzPjxyZWYtdHlwZSBuYW1lPSJKb3VybmFsIEFydGljbGUiPjE3PC9yZWYt
dHlwZT48Y29udHJpYnV0b3JzPjxhdXRob3JzPjxhdXRob3I+UGFyaywgWS4gQi48L2F1dGhvcj48
YXV0aG9yPkxlZSwgSi4gVy48L2F1dGhvcj48YXV0aG9yPkNobywgQi4gUy48L2F1dGhvcj48YXV0
aG9yPk1pbiwgVy4gUy48L2F1dGhvcj48YXV0aG9yPkNoZXVuZywgRC4gWS48L2F1dGhvcj48YXV0
aG9yPktpbSwgSi4gSS48L2F1dGhvcj48YXV0aG9yPkNobywgUy4gSC48L2F1dGhvcj48YXV0aG9y
PlBhcmssIFMuIEguPC9hdXRob3I+PGF1dGhvcj5LaW0sIEouIEsuPC9hdXRob3I+PGF1dGhvcj5I
YW4sIFMuIFcuPC9hdXRob3I+PC9hdXRob3JzPjwvY29udHJpYnV0b3JzPjxhdXRoLWFkZHJlc3M+
RGl2aXNpb24gb2YgR2FzdHJvZW50ZXJvbG9neSwgRGVwYXJ0bWVudCBvZiBJbnRlcm5hbCBNZWRp
Y2luZSwgQ29sbGVnZSBvZiBNZWRpY2luZSwgVGhlIENhdGhvbGljIFVuaXZlcnNpdHkgb2YgS29y
ZWEsICM2MiBZZW91aWRvLWRvbmcsIFllb25nZGV1bmdwby1ndSwgU2VvdWwgMTUwLTcxMywgU291
dGggS29yZWEuPC9hdXRoLWFkZHJlc3M+PHRpdGxlcz48dGl0bGU+SW5jaWRlbmNlIGFuZCBldGlv
bG9neSBvZiBvdmVydCBnYXN0cm9pbnRlc3RpbmFsIGJsZWVkaW5nIGluIGFkdWx0IHBhdGllbnRz
IHdpdGggYXBsYXN0aWMgYW5lbWlhPC90aXRsZT48c2Vjb25kYXJ5LXRpdGxlPkRpZyBEaXMgU2Np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YnItMT48L2FsdC1wZXJpb2RpY2FsPjxwYWdlcz43My04MTwvcGFnZXM+PHZvbHVtZT41NTwvdm9s
dW1lPjxudW1iZXI+MTwvbnVtYmVyPjxlZGl0aW9uPjIwMDkvMDEvMjQ8L2VkaXRpb24+PGtleXdv
cmRzPjxrZXl3b3JkPkFkb2xlc2NlbnQ8L2tleXdvcmQ+PGtleXdvcmQ+QWR1bHQ8L2tleXdvcmQ+
PGtleXdvcmQ+QWdlZDwva2V5d29yZD48a2V5d29yZD5BbmVtaWEsIEFwbGFzdGljL2Jsb29kLypj
b21wbGljYXRpb25zPC9rZXl3b3JkPjxrZXl3b3JkPkZlbWFsZTwva2V5d29yZD48a2V5d29yZD5H
YXN0cm9pbnRlc3RpbmFsIEhlbW9ycmhhZ2UvZGlhZ25vc2lzLypldGlvbG9neS9wYXRob2xvZ3k8
L2tleXdvcmQ+PGtleXdvcmQ+SHVtYW5zPC9rZXl3b3JkPjxrZXl3b3JkPk1hbGU8L2tleXdvcmQ+
PGtleXdvcmQ+TWlkZGxlIEFnZWQ8L2tleXdvcmQ+PGtleXdvcmQ+UmlzayBGYWN0b3JzPC9rZXl3
b3JkPjxrZXl3b3JkPlRocm9tYm9jeXRvcGVuaWEvY29tcGxpY2F0aW9uczwva2V5d29yZD48a2V5
d29yZD5Zb3VuZyBBZHVsdDwva2V5d29yZD48L2tleXdvcmRzPjxkYXRlcz48eWVhcj4yMDEwPC95
ZWFyPjxwdWItZGF0ZXM+PGRhdGU+SmFuPC9kYXRlPjwvcHViLWRhdGVzPjwvZGF0ZXM+PGlzYm4+
MTU3My0yNTY4IChFbGVjdHJvbmljKSYjeEQ7MDE2My0yMTE2IChMaW5raW5nKTwvaXNibj48YWNj
ZXNzaW9uLW51bT4xOTE2NTU5ODwvYWNjZXNzaW9uLW51bT48dXJscz48cmVsYXRlZC11cmxzPjx1
cmw+aHR0cDovL3d3dy5uY2JpLm5sbS5uaWguZ292L3B1Ym1lZC8xOTE2NTU5ODwvdXJsPjwvcmVs
YXRlZC11cmxzPjwvdXJscz48ZWxlY3Ryb25pYy1yZXNvdXJjZS1udW0+MTAuMTAwNy9zMTA2MjAt
MDA4LTA3MDItMzwvZWxlY3Ryb25pYy1yZXNvdXJjZS1udW0+PGxhbmd1YWdlPmVuZzwvbGFuZ3Vh
Z2U+PC9yZWNvcmQ+PC9DaXRlPjxDaXRlPjxBdXRob3I+U2NodWxlbmJ1cmc8L0F1dGhvcj48WWVh
cj4yMDA0PC9ZZWFyPjxSZWNOdW0+MTA2PC9SZWNOdW0+PHJlY29yZD48cmVjLW51bWJlcj4xMDY8
L3JlYy1udW1iZXI+PGZvcmVpZ24ta2V5cz48a2V5IGFwcD0iRU4iIGRiLWlkPSJ4dzVyOXRwd2Nk
ZGZwcmVleHpsdnBhZjl3cjVwcmF0MmR2djIiPjEwNjwva2V5PjwvZm9yZWlnbi1rZXlzPjxyZWYt
dHlwZSBuYW1lPSJKb3VybmFsIEFydGljbGUiPjE3PC9yZWYtdHlwZT48Y29udHJpYnV0b3JzPjxh
dXRob3JzPjxhdXRob3I+U2NodWxlbmJ1cmcsIEEuPC9hdXRob3I+PGF1dGhvcj5UdXJldHNjaGVr
LCBLLjwvYXV0aG9yPjxhdXRob3I+V3JiYSwgRi48L2F1dGhvcj48YXV0aG9yPlZvZ2Vsc2FuZywg
SC48L2F1dGhvcj48YXV0aG9yPkdyZWluaXgsIEguIFQuPC9hdXRob3I+PGF1dGhvcj5LZWlsLCBG
LjwvYXV0aG9yPjxhdXRob3I+TWl0dGVyYmF1ZXIsIE0uPC9hdXRob3I+PGF1dGhvcj5LYWxocywg
UC48L2F1dGhvcj48L2F1dGhvcnM+PC9jb250cmlidXRvcnM+PGF1dGgtYWRkcmVzcz5Cb25lIE1h
cnJvdyBUcmFuc3BsYW50YXRpb24sIERlcGFydG1lbnQgb2YgTWVkaWNpbmUgSSwgVW5pdmVyc2l0
eSBvZiBWaWVubmEsIFdhZWhyaW5nZXIgR3VlcnRlbCAxOC0yMCwgMTA5MCBWaWVubmEsIEF1c3Ry
aWEuPC9hdXRoLWFkZHJlc3M+PHRpdGxlcz48dGl0bGU+RWFybHkgYW5kIGxhdGUgZ2FzdHJvaW50
ZXN0aW5hbCBjb21wbGljYXRpb25zIGFmdGVyIG15ZWxvYWJsYXRpdmUgYW5kIG5vbm15ZWxvYWJs
YXRpdmUgYWxsb2dlbmVpYyBzdGVtIGNlbGwgdHJhbnNwbGFudGF0aW9uPC90aXRsZT48c2Vjb25k
YXJ5LXRpdGxlPkFubiBIZW1hdG9sPC9zZWNvbmRhcnktdGl0bGU+PGFsdC10aXRsZT5Bbm5hbHMg
b2YgaGVtYXRvbG9neTwvYWx0LXRpdGxlPjwvdGl0bGVzPjxwZXJpb2RpY2FsPjxmdWxsLXRpdGxl
PkFubiBIZW1hdG9sPC9mdWxsLXRpdGxlPjxhYmJyLTE+QW5uYWxzIG9mIGhlbWF0b2xvZ3k8L2Fi
YnItMT48L3BlcmlvZGljYWw+PGFsdC1wZXJpb2RpY2FsPjxmdWxsLXRpdGxlPkFubiBIZW1hdG9s
PC9mdWxsLXRpdGxlPjxhYmJyLTE+QW5uYWxzIG9mIGhlbWF0b2xvZ3k8L2FiYnItMT48L2FsdC1w
ZXJpb2RpY2FsPjxwYWdlcz4xMDEtNjwvcGFnZXM+PHZvbHVtZT44Mzwvdm9sdW1lPjxudW1iZXI+
MjwvbnVtYmVyPjxlZGl0aW9uPjIwMDMvMTEvMTU8L2VkaXRpb24+PGtleXdvcmRzPjxrZXl3b3Jk
PkFkdWx0PC9rZXl3b3JkPjxrZXl3b3JkPkFnZWQ8L2tleXdvcmQ+PGtleXdvcmQ+QmFjdGVyaWFs
IEluZmVjdGlvbnMvZXRpb2xvZ3k8L2tleXdvcmQ+PGtleXdvcmQ+Qm9uZSBNYXJyb3cgVHJhbnNw
bGFudGF0aW9uL2FkdmVyc2UgZWZmZWN0czwva2V5d29yZD48a2V5d29yZD5DeXRvbWVnYWxvdmly
dXMgSW5mZWN0aW9ucy9ldGlvbG9neTwva2V5d29yZD48a2V5d29yZD5GZW1hbGU8L2tleXdvcmQ+
PGtleXdvcmQ+R2FzdHJpYyBNdWNvc2EvbWljcm9iaW9sb2d5L3BhdGhvbG9neTwva2V5d29yZD48
a2V5d29yZD5HYXN0cm9pbnRlc3RpbmFsIERpc2Vhc2VzL2RpYWdub3Npcy8qZXRpb2xvZ3kvcGF0
aG9sb2d5PC9rZXl3b3JkPjxrZXl3b3JkPkdyYWZ0IHZzIEhvc3QgRGlzZWFzZS9ldGlvbG9neS9w
YXRob2xvZ3k8L2tleXdvcmQ+PGtleXdvcmQ+SHVtYW5zPC9rZXl3b3JkPjxrZXl3b3JkPkludGVz
dGluYWwgTXVjb3NhL21pY3JvYmlvbG9neS9wYXRob2xvZ3k8L2tleXdvcmQ+PGtleXdvcmQ+TWFs
ZTwva2V5d29yZD48a2V5d29yZD5NaWRkbGUgQWdlZDwva2V5d29yZD48a2V5d29yZD5NeWVsb2Fi
bGF0aXZlIEFnb25pc3RzL2FkdmVyc2UgZWZmZWN0cy8qdGhlcmFwZXV0aWMgdXNlPC9rZXl3b3Jk
PjxrZXl3b3JkPlByb3NwZWN0aXZlIFN0dWRpZXM8L2tleXdvcmQ+PGtleXdvcmQ+U3RlbSBDZWxs
IFRyYW5zcGxhbnRhdGlvbi8qYWR2ZXJzZSBlZmZlY3RzL21ldGhvZHM8L2tleXdvcmQ+PGtleXdv
cmQ+VHJhbnNwbGFudGF0aW9uIENvbmRpdGlvbmluZy8qYWR2ZXJzZSBlZmZlY3RzPC9rZXl3b3Jk
PjxrZXl3b3JkPlRyYW5zcGxhbnRhdGlvbiwgSG9tb2xvZ291czwva2V5d29yZD48L2tleXdvcmRz
PjxkYXRlcz48eWVhcj4yMDA0PC95ZWFyPjxwdWItZGF0ZXM+PGRhdGU+RmViPC9kYXRlPjwvcHVi
LWRhdGVzPjwvZGF0ZXM+PGlzYm4+MDkzOS01NTU1IChQcmludCkmI3hEOzA5MzktNTU1NSAoTGlu
a2luZyk8L2lzYm4+PGFjY2Vzc2lvbi1udW0+MTQ2MTU5MDk8L2FjY2Vzc2lvbi1udW0+PHdvcmst
dHlwZT5Db21wYXJhdGl2ZSBTdHVkeTwvd29yay10eXBlPjx1cmxzPjxyZWxhdGVkLXVybHM+PHVy
bD5odHRwOi8vd3d3Lm5jYmkubmxtLm5paC5nb3YvcHVibWVkLzE0NjE1OTA5PC91cmw+PC9yZWxh
dGVkLXVybHM+PC91cmxzPjxlbGVjdHJvbmljLXJlc291cmNlLW51bT4xMC4xMDA3L3MwMDI3Ny0w
MDMtMDc1Ni00PC9lbGVjdHJvbmljLXJlc291cmNlLW51bT48bGFuZ3VhZ2U+ZW5nPC9sYW5ndWFn
ZT48L3JlY29yZD48L0NpdGU+PC9FbmROb3RlPn==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PEVuZE5vdGU+PENpdGU+PEF1dGhvcj5LYXVyPC9BdXRob3I+PFllYXI+MTk5NjwvWWVhcj48UmVj
TnVtPjEwMDwvUmVjTnVtPjxEaXNwbGF5VGV4dD4oMjEsIDIyLCAyNik8L0Rpc3BsYXlUZXh0Pjxy
ZWNvcmQ+PHJlYy1udW1iZXI+MTAwPC9yZWMtbnVtYmVyPjxmb3JlaWduLWtleXM+PGtleSBhcHA9
IkVOIiBkYi1pZD0ieHc1cjl0cHdjZGRmcHJlZXh6bHZwYWY5d3I1cHJhdDJkdnYyIj4xMDA8L2tl
eT48L2ZvcmVpZ24ta2V5cz48cmVmLXR5cGUgbmFtZT0iSm91cm5hbCBBcnRpY2xlIj4xNzwvcmVm
LXR5cGU+PGNvbnRyaWJ1dG9ycz48YXV0aG9ycz48YXV0aG9yPkthdXIsIFMuPC9hdXRob3I+PGF1
dGhvcj5Db29wZXIsIEcuPC9hdXRob3I+PGF1dGhvcj5GYWt1bHQsIFMuPC9hdXRob3I+PGF1dGhv
cj5MYXphcnVzLCBILiBNLjwvYXV0aG9yPjwvYXV0aG9ycz48L2NvbnRyaWJ1dG9ycz48YXV0aC1h
ZGRyZXNzPkRlcGFydG1lbnQgb2YgTWVkaWNpbmUsIElyZWxhbmQgQ2FuY2VyIENlbnRlciBVbml2
ZXJzaXR5IEhvc3BpdGFscyBvZiBDbGV2ZWxhbmQsIENhc2UgV2VzdGVybiBSZXNlcnZlIFVuaXZl
cnNpdHksIE9oaW8gNDQxMDYsIFVTQS48L2F1dGgtYWRkcmVzcz48dGl0bGVzPjx0aXRsZT5JbmNp
ZGVuY2UgYW5kIG91dGNvbWUgb2Ygb3ZlcnQgZ2FzdHJvaW50ZXN0aW5hbCBibGVlZGluZyBpbiBw
YXRpZW50cyB1bmRlcmdvaW5nIGJvbmUgbWFycm93IHRyYW5zcGxhbnRhdGlvbjwvdGl0bGU+PHNl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ZGlzZWFzZXMgYW5kIHNjaWVuY2VzPC9hYmJyLTE+PC9hbHQtcGVyaW9kaWNhbD48cGFnZXM+NTk4
LTYwMzwvcGFnZXM+PHZvbHVtZT40MTwvdm9sdW1lPjxudW1iZXI+MzwvbnVtYmVyPjxlZGl0aW9u
PjE5OTYvMDMvMDE8L2VkaXRpb24+PGtleXdvcmRzPjxrZXl3b3JkPkFkb2xlc2NlbnQ8L2tleXdv
cmQ+PGtleXdvcmQ+QWR1bHQ8L2tleXdvcmQ+PGtleXdvcmQ+QWdlZDwva2V5d29yZD48a2V5d29y
ZD5Cb25lIE1hcnJvdyBUcmFuc3BsYW50YXRpb24vKmFkdmVyc2UgZWZmZWN0cy9zdGF0aXN0aWNz
ICZhbXA7IG51bWVyaWNhbCBkYXRhPC9rZXl3b3JkPjxrZXl3b3JkPkNoaWxkPC9rZXl3b3JkPjxr
ZXl3b3JkPkNoaWxkLCBQcmVzY2hvb2w8L2tleXdvcmQ+PGtleXdvcmQ+Q29ob3J0IFN0dWRpZXM8
L2tleXdvcmQ+PGtleXdvcmQ+RmVtYWxlPC9rZXl3b3JkPjxrZXl3b3JkPkdhc3Ryb2ludGVzdGlu
YWwgSGVtb3JyaGFnZS9kaWFnbm9zaXMvKmVwaWRlbWlvbG9neS9ldGlvbG9neS90aGVyYXB5PC9r
ZXl3b3JkPjxrZXl3b3JkPkh1bWFuczwva2V5d29yZD48a2V5d29yZD5JbmNpZGVuY2U8L2tleXdv
cmQ+PGtleXdvcmQ+TWFsZTwva2V5d29yZD48a2V5d29yZD5NaWRkbGUgQWdlZDwva2V5d29yZD48
a2V5d29yZD5PaGlvL2VwaWRlbWlvbG9neTwva2V5d29yZD48a2V5d29yZD5QcmV2YWxlbmNlPC9r
ZXl3b3JkPjxrZXl3b3JkPlJldHJvc3BlY3RpdmUgU3R1ZGllczwva2V5d29yZD48a2V5d29yZD5U
cmVhdG1lbnQgT3V0Y29tZTwva2V5d29yZD48L2tleXdvcmRzPjxkYXRlcz48eWVhcj4xOTk2PC95
ZWFyPjxwdWItZGF0ZXM+PGRhdGU+TWFyPC9kYXRlPjwvcHViLWRhdGVzPjwvZGF0ZXM+PGlzYm4+
MDE2My0yMTE2IChQcmludCkmI3hEOzAxNjMtMjExNiAoTGlua2luZyk8L2lzYm4+PGFjY2Vzc2lv
bi1udW0+ODYxNzE0MzwvYWNjZXNzaW9uLW51bT48dXJscz48cmVsYXRlZC11cmxzPjx1cmw+aHR0
cDovL3d3dy5uY2JpLm5sbS5uaWguZ292L3B1Ym1lZC84NjE3MTQzPC91cmw+PC9yZWxhdGVkLXVy
bHM+PC91cmxzPjxsYW5ndWFnZT5lbmc8L2xhbmd1YWdlPjwvcmVjb3JkPjwvQ2l0ZT48Q2l0ZT48
QXV0aG9yPlBhcms8L0F1dGhvcj48WWVhcj4yMDEwPC9ZZWFyPjxSZWNOdW0+OTg8L1JlY051bT48
cmVjb3JkPjxyZWMtbnVtYmVyPjk4PC9yZWMtbnVtYmVyPjxmb3JlaWduLWtleXM+PGtleSBhcHA9
IkVOIiBkYi1pZD0ieHc1cjl0cHdjZGRmcHJlZXh6bHZwYWY5d3I1cHJhdDJkdnYyIj45ODwva2V5
PjwvZm9yZWlnbi1rZXlzPjxyZWYtdHlwZSBuYW1lPSJKb3VybmFsIEFydGljbGUiPjE3PC9yZWYt
dHlwZT48Y29udHJpYnV0b3JzPjxhdXRob3JzPjxhdXRob3I+UGFyaywgWS4gQi48L2F1dGhvcj48
YXV0aG9yPkxlZSwgSi4gVy48L2F1dGhvcj48YXV0aG9yPkNobywgQi4gUy48L2F1dGhvcj48YXV0
aG9yPk1pbiwgVy4gUy48L2F1dGhvcj48YXV0aG9yPkNoZXVuZywgRC4gWS48L2F1dGhvcj48YXV0
aG9yPktpbSwgSi4gSS48L2F1dGhvcj48YXV0aG9yPkNobywgUy4gSC48L2F1dGhvcj48YXV0aG9y
PlBhcmssIFMuIEguPC9hdXRob3I+PGF1dGhvcj5LaW0sIEouIEsuPC9hdXRob3I+PGF1dGhvcj5I
YW4sIFMuIFcuPC9hdXRob3I+PC9hdXRob3JzPjwvY29udHJpYnV0b3JzPjxhdXRoLWFkZHJlc3M+
RGl2aXNpb24gb2YgR2FzdHJvZW50ZXJvbG9neSwgRGVwYXJ0bWVudCBvZiBJbnRlcm5hbCBNZWRp
Y2luZSwgQ29sbGVnZSBvZiBNZWRpY2luZSwgVGhlIENhdGhvbGljIFVuaXZlcnNpdHkgb2YgS29y
ZWEsICM2MiBZZW91aWRvLWRvbmcsIFllb25nZGV1bmdwby1ndSwgU2VvdWwgMTUwLTcxMywgU291
dGggS29yZWEuPC9hdXRoLWFkZHJlc3M+PHRpdGxlcz48dGl0bGU+SW5jaWRlbmNlIGFuZCBldGlv
bG9neSBvZiBvdmVydCBnYXN0cm9pbnRlc3RpbmFsIGJsZWVkaW5nIGluIGFkdWx0IHBhdGllbnRz
IHdpdGggYXBsYXN0aWMgYW5lbWlhPC90aXRsZT48c2Vjb25kYXJ5LXRpdGxlPkRpZyBEaXMgU2Np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YnItMT48L2FsdC1wZXJpb2RpY2FsPjxwYWdlcz43My04MTwvcGFnZXM+PHZvbHVtZT41NTwvdm9s
dW1lPjxudW1iZXI+MTwvbnVtYmVyPjxlZGl0aW9uPjIwMDkvMDEvMjQ8L2VkaXRpb24+PGtleXdv
cmRzPjxrZXl3b3JkPkFkb2xlc2NlbnQ8L2tleXdvcmQ+PGtleXdvcmQ+QWR1bHQ8L2tleXdvcmQ+
PGtleXdvcmQ+QWdlZDwva2V5d29yZD48a2V5d29yZD5BbmVtaWEsIEFwbGFzdGljL2Jsb29kLypj
b21wbGljYXRpb25zPC9rZXl3b3JkPjxrZXl3b3JkPkZlbWFsZTwva2V5d29yZD48a2V5d29yZD5H
YXN0cm9pbnRlc3RpbmFsIEhlbW9ycmhhZ2UvZGlhZ25vc2lzLypldGlvbG9neS9wYXRob2xvZ3k8
L2tleXdvcmQ+PGtleXdvcmQ+SHVtYW5zPC9rZXl3b3JkPjxrZXl3b3JkPk1hbGU8L2tleXdvcmQ+
PGtleXdvcmQ+TWlkZGxlIEFnZWQ8L2tleXdvcmQ+PGtleXdvcmQ+UmlzayBGYWN0b3JzPC9rZXl3
b3JkPjxrZXl3b3JkPlRocm9tYm9jeXRvcGVuaWEvY29tcGxpY2F0aW9uczwva2V5d29yZD48a2V5
d29yZD5Zb3VuZyBBZHVsdDwva2V5d29yZD48L2tleXdvcmRzPjxkYXRlcz48eWVhcj4yMDEwPC95
ZWFyPjxwdWItZGF0ZXM+PGRhdGU+SmFuPC9kYXRlPjwvcHViLWRhdGVzPjwvZGF0ZXM+PGlzYm4+
MTU3My0yNTY4IChFbGVjdHJvbmljKSYjeEQ7MDE2My0yMTE2IChMaW5raW5nKTwvaXNibj48YWNj
ZXNzaW9uLW51bT4xOTE2NTU5ODwvYWNjZXNzaW9uLW51bT48dXJscz48cmVsYXRlZC11cmxzPjx1
cmw+aHR0cDovL3d3dy5uY2JpLm5sbS5uaWguZ292L3B1Ym1lZC8xOTE2NTU5ODwvdXJsPjwvcmVs
YXRlZC11cmxzPjwvdXJscz48ZWxlY3Ryb25pYy1yZXNvdXJjZS1udW0+MTAuMTAwNy9zMTA2MjAt
MDA4LTA3MDItMzwvZWxlY3Ryb25pYy1yZXNvdXJjZS1udW0+PGxhbmd1YWdlPmVuZzwvbGFuZ3Vh
Z2U+PC9yZWNvcmQ+PC9DaXRlPjxDaXRlPjxBdXRob3I+U2NodWxlbmJ1cmc8L0F1dGhvcj48WWVh
cj4yMDA0PC9ZZWFyPjxSZWNOdW0+MTA2PC9SZWNOdW0+PHJlY29yZD48cmVjLW51bWJlcj4xMDY8
L3JlYy1udW1iZXI+PGZvcmVpZ24ta2V5cz48a2V5IGFwcD0iRU4iIGRiLWlkPSJ4dzVyOXRwd2Nk
ZGZwcmVleHpsdnBhZjl3cjVwcmF0MmR2djIiPjEwNjwva2V5PjwvZm9yZWlnbi1rZXlzPjxyZWYt
dHlwZSBuYW1lPSJKb3VybmFsIEFydGljbGUiPjE3PC9yZWYtdHlwZT48Y29udHJpYnV0b3JzPjxh
dXRob3JzPjxhdXRob3I+U2NodWxlbmJ1cmcsIEEuPC9hdXRob3I+PGF1dGhvcj5UdXJldHNjaGVr
LCBLLjwvYXV0aG9yPjxhdXRob3I+V3JiYSwgRi48L2F1dGhvcj48YXV0aG9yPlZvZ2Vsc2FuZywg
SC48L2F1dGhvcj48YXV0aG9yPkdyZWluaXgsIEguIFQuPC9hdXRob3I+PGF1dGhvcj5LZWlsLCBG
LjwvYXV0aG9yPjxhdXRob3I+TWl0dGVyYmF1ZXIsIE0uPC9hdXRob3I+PGF1dGhvcj5LYWxocywg
UC48L2F1dGhvcj48L2F1dGhvcnM+PC9jb250cmlidXRvcnM+PGF1dGgtYWRkcmVzcz5Cb25lIE1h
cnJvdyBUcmFuc3BsYW50YXRpb24sIERlcGFydG1lbnQgb2YgTWVkaWNpbmUgSSwgVW5pdmVyc2l0
eSBvZiBWaWVubmEsIFdhZWhyaW5nZXIgR3VlcnRlbCAxOC0yMCwgMTA5MCBWaWVubmEsIEF1c3Ry
aWEuPC9hdXRoLWFkZHJlc3M+PHRpdGxlcz48dGl0bGU+RWFybHkgYW5kIGxhdGUgZ2FzdHJvaW50
ZXN0aW5hbCBjb21wbGljYXRpb25zIGFmdGVyIG15ZWxvYWJsYXRpdmUgYW5kIG5vbm15ZWxvYWJs
YXRpdmUgYWxsb2dlbmVpYyBzdGVtIGNlbGwgdHJhbnNwbGFudGF0aW9uPC90aXRsZT48c2Vjb25k
YXJ5LXRpdGxlPkFubiBIZW1hdG9sPC9zZWNvbmRhcnktdGl0bGU+PGFsdC10aXRsZT5Bbm5hbHMg
b2YgaGVtYXRvbG9neTwvYWx0LXRpdGxlPjwvdGl0bGVzPjxwZXJpb2RpY2FsPjxmdWxsLXRpdGxl
PkFubiBIZW1hdG9sPC9mdWxsLXRpdGxlPjxhYmJyLTE+QW5uYWxzIG9mIGhlbWF0b2xvZ3k8L2Fi
YnItMT48L3BlcmlvZGljYWw+PGFsdC1wZXJpb2RpY2FsPjxmdWxsLXRpdGxlPkFubiBIZW1hdG9s
PC9mdWxsLXRpdGxlPjxhYmJyLTE+QW5uYWxzIG9mIGhlbWF0b2xvZ3k8L2FiYnItMT48L2FsdC1w
ZXJpb2RpY2FsPjxwYWdlcz4xMDEtNjwvcGFnZXM+PHZvbHVtZT44Mzwvdm9sdW1lPjxudW1iZXI+
MjwvbnVtYmVyPjxlZGl0aW9uPjIwMDMvMTEvMTU8L2VkaXRpb24+PGtleXdvcmRzPjxrZXl3b3Jk
PkFkdWx0PC9rZXl3b3JkPjxrZXl3b3JkPkFnZWQ8L2tleXdvcmQ+PGtleXdvcmQ+QmFjdGVyaWFs
IEluZmVjdGlvbnMvZXRpb2xvZ3k8L2tleXdvcmQ+PGtleXdvcmQ+Qm9uZSBNYXJyb3cgVHJhbnNw
bGFudGF0aW9uL2FkdmVyc2UgZWZmZWN0czwva2V5d29yZD48a2V5d29yZD5DeXRvbWVnYWxvdmly
dXMgSW5mZWN0aW9ucy9ldGlvbG9neTwva2V5d29yZD48a2V5d29yZD5GZW1hbGU8L2tleXdvcmQ+
PGtleXdvcmQ+R2FzdHJpYyBNdWNvc2EvbWljcm9iaW9sb2d5L3BhdGhvbG9neTwva2V5d29yZD48
a2V5d29yZD5HYXN0cm9pbnRlc3RpbmFsIERpc2Vhc2VzL2RpYWdub3Npcy8qZXRpb2xvZ3kvcGF0
aG9sb2d5PC9rZXl3b3JkPjxrZXl3b3JkPkdyYWZ0IHZzIEhvc3QgRGlzZWFzZS9ldGlvbG9neS9w
YXRob2xvZ3k8L2tleXdvcmQ+PGtleXdvcmQ+SHVtYW5zPC9rZXl3b3JkPjxrZXl3b3JkPkludGVz
dGluYWwgTXVjb3NhL21pY3JvYmlvbG9neS9wYXRob2xvZ3k8L2tleXdvcmQ+PGtleXdvcmQ+TWFs
ZTwva2V5d29yZD48a2V5d29yZD5NaWRkbGUgQWdlZDwva2V5d29yZD48a2V5d29yZD5NeWVsb2Fi
bGF0aXZlIEFnb25pc3RzL2FkdmVyc2UgZWZmZWN0cy8qdGhlcmFwZXV0aWMgdXNlPC9rZXl3b3Jk
PjxrZXl3b3JkPlByb3NwZWN0aXZlIFN0dWRpZXM8L2tleXdvcmQ+PGtleXdvcmQ+U3RlbSBDZWxs
IFRyYW5zcGxhbnRhdGlvbi8qYWR2ZXJzZSBlZmZlY3RzL21ldGhvZHM8L2tleXdvcmQ+PGtleXdv
cmQ+VHJhbnNwbGFudGF0aW9uIENvbmRpdGlvbmluZy8qYWR2ZXJzZSBlZmZlY3RzPC9rZXl3b3Jk
PjxrZXl3b3JkPlRyYW5zcGxhbnRhdGlvbiwgSG9tb2xvZ291czwva2V5d29yZD48L2tleXdvcmRz
PjxkYXRlcz48eWVhcj4yMDA0PC95ZWFyPjxwdWItZGF0ZXM+PGRhdGU+RmViPC9kYXRlPjwvcHVi
LWRhdGVzPjwvZGF0ZXM+PGlzYm4+MDkzOS01NTU1IChQcmludCkmI3hEOzA5MzktNTU1NSAoTGlu
a2luZyk8L2lzYm4+PGFjY2Vzc2lvbi1udW0+MTQ2MTU5MDk8L2FjY2Vzc2lvbi1udW0+PHdvcmst
dHlwZT5Db21wYXJhdGl2ZSBTdHVkeTwvd29yay10eXBlPjx1cmxzPjxyZWxhdGVkLXVybHM+PHVy
bD5odHRwOi8vd3d3Lm5jYmkubmxtLm5paC5nb3YvcHVibWVkLzE0NjE1OTA5PC91cmw+PC9yZWxh
dGVkLXVybHM+PC91cmxzPjxlbGVjdHJvbmljLXJlc291cmNlLW51bT4xMC4xMDA3L3MwMDI3Ny0w
MDMtMDc1Ni00PC9lbGVjdHJvbmljLXJlc291cmNlLW51bT48bGFuZ3VhZ2U+ZW5nPC9sYW5ndWFn
ZT48L3JlY29yZD48L0NpdGU+PC9FbmROb3RlPn==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3A22C7" w:rsidRPr="00054D40">
        <w:rPr>
          <w:rFonts w:ascii="Book Antiqua" w:hAnsi="Book Antiqua" w:cs="Times New Roman"/>
          <w:sz w:val="24"/>
          <w:szCs w:val="24"/>
          <w:vertAlign w:val="superscript"/>
        </w:rPr>
      </w:r>
      <w:r w:rsidR="003A22C7" w:rsidRPr="00054D40">
        <w:rPr>
          <w:rFonts w:ascii="Book Antiqua" w:hAnsi="Book Antiqua" w:cs="Times New Roman"/>
          <w:sz w:val="24"/>
          <w:szCs w:val="24"/>
          <w:vertAlign w:val="superscript"/>
        </w:rPr>
        <w:fldChar w:fldCharType="separate"/>
      </w:r>
      <w:r w:rsidR="00141878" w:rsidRPr="00054D40">
        <w:rPr>
          <w:rFonts w:ascii="Book Antiqua" w:hAnsi="Book Antiqua" w:cs="Times New Roman"/>
          <w:noProof/>
          <w:sz w:val="24"/>
          <w:szCs w:val="24"/>
          <w:vertAlign w:val="superscript"/>
        </w:rPr>
        <w:t>[</w:t>
      </w:r>
      <w:hyperlink w:anchor="_ENREF_21" w:tooltip="Park, 2010 #98"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1</w:t>
        </w:r>
      </w:hyperlink>
      <w:r w:rsidR="009465FC">
        <w:rPr>
          <w:rFonts w:ascii="Book Antiqua" w:hAnsi="Book Antiqua" w:cs="Times New Roman"/>
          <w:noProof/>
          <w:sz w:val="24"/>
          <w:szCs w:val="24"/>
          <w:vertAlign w:val="superscript"/>
        </w:rPr>
        <w:t>,</w:t>
      </w:r>
      <w:hyperlink w:anchor="_ENREF_22" w:tooltip="Kaur, 1996 #100"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2</w:t>
        </w:r>
      </w:hyperlink>
      <w:r w:rsidR="009465FC">
        <w:rPr>
          <w:rFonts w:ascii="Book Antiqua" w:hAnsi="Book Antiqua" w:cs="Times New Roman"/>
          <w:noProof/>
          <w:sz w:val="24"/>
          <w:szCs w:val="24"/>
          <w:vertAlign w:val="superscript"/>
        </w:rPr>
        <w:t>,</w:t>
      </w:r>
      <w:hyperlink w:anchor="_ENREF_26" w:tooltip="Schulenburg, 2004 #106" w:history="1">
        <w:r w:rsidR="00EB6DE0" w:rsidRPr="00054D40">
          <w:rPr>
            <w:rFonts w:ascii="Book Antiqua" w:hAnsi="Book Antiqua" w:cs="Times New Roman"/>
            <w:noProof/>
            <w:sz w:val="24"/>
            <w:szCs w:val="24"/>
            <w:vertAlign w:val="superscript"/>
          </w:rPr>
          <w:t>2</w:t>
        </w:r>
        <w:r w:rsidR="00D02DA7" w:rsidRPr="00054D40">
          <w:rPr>
            <w:rFonts w:ascii="Book Antiqua" w:hAnsi="Book Antiqua" w:cs="Times New Roman"/>
            <w:noProof/>
            <w:sz w:val="24"/>
            <w:szCs w:val="24"/>
            <w:vertAlign w:val="superscript"/>
          </w:rPr>
          <w:t>6</w:t>
        </w:r>
      </w:hyperlink>
      <w:r w:rsidR="00141878" w:rsidRPr="00054D40">
        <w:rPr>
          <w:rFonts w:ascii="Book Antiqua" w:hAnsi="Book Antiqua" w:cs="Times New Roman"/>
          <w:noProof/>
          <w:sz w:val="24"/>
          <w:szCs w:val="24"/>
          <w:vertAlign w:val="superscript"/>
        </w:rPr>
        <w:t>]</w:t>
      </w:r>
      <w:r w:rsidR="003A22C7"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r w:rsidRPr="00054D40">
        <w:rPr>
          <w:rFonts w:ascii="Book Antiqua" w:hAnsi="Book Antiqua" w:cs="Times New Roman"/>
          <w:sz w:val="24"/>
          <w:szCs w:val="24"/>
        </w:rPr>
        <w:t xml:space="preserve"> In one study</w:t>
      </w:r>
      <w:r w:rsidR="00A61796" w:rsidRPr="00054D40">
        <w:rPr>
          <w:rFonts w:ascii="Book Antiqua" w:hAnsi="Book Antiqua" w:cs="Times New Roman"/>
          <w:sz w:val="24"/>
          <w:szCs w:val="24"/>
        </w:rPr>
        <w:t xml:space="preserve"> which involved only eight</w:t>
      </w:r>
      <w:r w:rsidR="008E5667" w:rsidRPr="00054D40">
        <w:rPr>
          <w:rFonts w:ascii="Book Antiqua" w:hAnsi="Book Antiqua" w:cs="Times New Roman"/>
          <w:sz w:val="24"/>
          <w:szCs w:val="24"/>
        </w:rPr>
        <w:t xml:space="preserve"> endoscopies in 25 episodes of overt GI bleed</w:t>
      </w:r>
      <w:r w:rsidRPr="00054D40">
        <w:rPr>
          <w:rFonts w:ascii="Book Antiqua" w:hAnsi="Book Antiqua" w:cs="Times New Roman"/>
          <w:sz w:val="24"/>
          <w:szCs w:val="24"/>
        </w:rPr>
        <w:t>, the authors expressed that endoscopy may not be necessary because GI bleeding was not the c</w:t>
      </w:r>
      <w:r w:rsidR="005B0415" w:rsidRPr="00054D40">
        <w:rPr>
          <w:rFonts w:ascii="Book Antiqua" w:hAnsi="Book Antiqua" w:cs="Times New Roman"/>
          <w:sz w:val="24"/>
          <w:szCs w:val="24"/>
        </w:rPr>
        <w:t>ause of death in these patients</w:t>
      </w:r>
      <w:r w:rsidR="003A22C7" w:rsidRPr="00054D40">
        <w:rPr>
          <w:rFonts w:ascii="Book Antiqua" w:hAnsi="Book Antiqua" w:cs="Times New Roman"/>
          <w:sz w:val="24"/>
          <w:szCs w:val="24"/>
          <w:vertAlign w:val="superscript"/>
        </w:rPr>
        <w:fldChar w:fldCharType="begin">
          <w:fldData xml:space="preserve">PEVuZE5vdGU+PENpdGU+PEF1dGhvcj5Tb3lsdTwvQXV0aG9yPjxZZWFyPjIwMDU8L1llYXI+PFJl
Y051bT4xMDg8L1JlY051bT48RGlzcGxheVRleHQ+KDI3KTwvRGlzcGxheVRleHQ+PHJlY29yZD48
cmVjLW51bWJlcj4xMDg8L3JlYy1udW1iZXI+PGZvcmVpZ24ta2V5cz48a2V5IGFwcD0iRU4iIGRi
LWlkPSJ4dzVyOXRwd2NkZGZwcmVleHpsdnBhZjl3cjVwcmF0MmR2djIiPjEwODwva2V5PjwvZm9y
ZWlnbi1rZXlzPjxyZWYtdHlwZSBuYW1lPSJKb3VybmFsIEFydGljbGUiPjE3PC9yZWYtdHlwZT48
Y29udHJpYnV0b3JzPjxhdXRob3JzPjxhdXRob3I+U295bHUsIEEuIFIuPC9hdXRob3I+PGF1dGhv
cj5CdXl1a2FzaWssIFkuPC9hdXRob3I+PGF1dGhvcj5DZXRpbmVyLCBELjwvYXV0aG9yPjxhdXRo
b3I+QnV5dWthc2lrLCBOLiBTLjwvYXV0aG9yPjxhdXRob3I+S29jYSwgRS48L2F1dGhvcj48YXV0
aG9yPkhhem5lZGFyb2dsdSwgSS4gQy48L2F1dGhvcj48YXV0aG9yPk96Y2ViZSwgTy4gSS48L2F1
dGhvcj48YXV0aG9yPlNpbXNlaywgSC48L2F1dGhvcj48L2F1dGhvcnM+PC9jb250cmlidXRvcnM+
PGF1dGgtYWRkcmVzcz5EZXBhcnRtZW50IG9mIEdhc3Ryb2VudGVyb2xvZ3ksIFRyYWt5YSBVbml2
ZXJzaXR5LCBTY2hvb2wgb2YgTWVkaWNpbmUsIFRpcCBGYWt1bHRlc2ksIDYuIGthdCwgRWRpcm5l
IDIyMDAwLCBUdXJrZXkuIGFscnNveWx1QHlhaG9vLmNvbTwvYXV0aC1hZGRyZXNzPjx0aXRsZXM+
PHRpdGxlPk92ZXJ0IGdhc3Ryb2ludGVzdGluYWwgYmxlZWRpbmcgaW4gaGFlbWF0b2xvZ2ljIG5l
b3BsYXNtczwvdGl0bGU+PHNlY29uZGFyeS10aXRsZT5EaWcgTGl2ZXIgRGlzPC9zZWNvbmRhcnkt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aWFuIEFzc29jaWF0aW9uIGZvciB0aGUgU3R1ZHkgb2YgdGhlIExpdmVyPC9hYmJyLTE+PC9wZXJp
b2RpY2FsPjxhbHQtcGVyaW9kaWNhbD48ZnVsbC10aXRsZT5EaWcgTGl2ZXIgRGlzPC9mdWxsLXRp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aWFuIEFzc29jaWF0aW9uIGZvciB0aGUgU3R1ZHkgb2YgdGhlIExpdmVyPC9hYmJyLTE+PC9hbHQt
cGVyaW9kaWNhbD48cGFnZXM+OTE3LTIyPC9wYWdlcz48dm9sdW1lPjM3PC92b2x1bWU+PG51bWJl
cj4xMjwvbnVtYmVyPjxlZGl0aW9uPjIwMDUvMTAvMjY8L2VkaXRpb24+PGtleXdvcmRzPjxrZXl3
b3JkPkFkb2xlc2NlbnQ8L2tleXdvcmQ+PGtleXdvcmQ+QWR1bHQ8L2tleXdvcmQ+PGtleXdvcmQ+
QWdlZDwva2V5d29yZD48a2V5d29yZD5BZ2VkLCA4MCBhbmQgb3Zlcjwva2V5d29yZD48a2V5d29y
ZD5FbnRlcm9jb2xpdGlzL2VwaWRlbWlvbG9neS9ldGlvbG9neTwva2V5d29yZD48a2V5d29yZD5G
ZW1hbGU8L2tleXdvcmQ+PGtleXdvcmQ+R2FzdHJvaW50ZXN0aW5hbCBIZW1vcnJoYWdlLyplcGlk
ZW1pb2xvZ3kvZXRpb2xvZ3k8L2tleXdvcmQ+PGtleXdvcmQ+SGVtYXRvbG9naWMgRGlzZWFzZXMv
Y29tcGxpY2F0aW9uczwva2V5d29yZD48a2V5d29yZD5IZW1hdG9sb2dpYyBOZW9wbGFzbXMvKmNv
bXBsaWNhdGlvbnM8L2tleXdvcmQ+PGtleXdvcmQ+SHVtYW5zPC9rZXl3b3JkPjxrZXl3b3JkPkxl
dWtlbWlhLypjb21wbGljYXRpb25zPC9rZXl3b3JkPjxrZXl3b3JkPk1hbGU8L2tleXdvcmQ+PGtl
eXdvcmQ+TWlkZGxlIEFnZWQ8L2tleXdvcmQ+PGtleXdvcmQ+TXllbG9wcm9saWZlcmF0aXZlIERp
c29yZGVycy8qY29tcGxpY2F0aW9uczwva2V5d29yZD48a2V5d29yZD5OZXV0cm9wZW5pYTwva2V5
d29yZD48a2V5d29yZD5QZXB0aWMgVWxjZXIvZXBpZGVtaW9sb2d5L2V0aW9sb2d5PC9rZXl3b3Jk
PjxrZXl3b3JkPlByZXZhbGVuY2U8L2tleXdvcmQ+PGtleXdvcmQ+UmV0cm9zcGVjdGl2ZSBTdHVk
aWVzPC9rZXl3b3JkPjxrZXl3b3JkPlR1cmtleS9lcGlkZW1pb2xvZ3k8L2tleXdvcmQ+PC9rZXl3
b3Jkcz48ZGF0ZXM+PHllYXI+MjAwNTwveWVhcj48cHViLWRhdGVzPjxkYXRlPkRlYzwvZGF0ZT48
L3B1Yi1kYXRlcz48L2RhdGVzPjxpc2JuPjE1OTAtODY1OCAoUHJpbnQpJiN4RDsxNTkwLTg2NTgg
KExpbmtpbmcpPC9pc2JuPjxhY2Nlc3Npb24tbnVtPjE2MjQzMDEwPC9hY2Nlc3Npb24tbnVtPjx1
cmxzPjxyZWxhdGVkLXVybHM+PHVybD5odHRwOi8vd3d3Lm5jYmkubmxtLm5paC5nb3YvcHVibWVk
LzE2MjQzMDEwPC91cmw+PC9yZWxhdGVkLXVybHM+PC91cmxzPjxlbGVjdHJvbmljLXJlc291cmNl
LW51bT4xMC4xMDE2L2ouZGxkLjIwMDUuMDcuMDE3PC9lbGVjdHJvbmljLXJlc291cmNlLW51bT48
bGFuZ3VhZ2U+ZW5nPC9sYW5ndWFnZT48L3JlY29yZD48L0NpdGU+PC9FbmROb3RlPn==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 </w:instrText>
      </w:r>
      <w:r w:rsidR="00991670" w:rsidRPr="00054D40">
        <w:rPr>
          <w:rFonts w:ascii="Book Antiqua" w:hAnsi="Book Antiqua" w:cs="Times New Roman"/>
          <w:sz w:val="24"/>
          <w:szCs w:val="24"/>
          <w:vertAlign w:val="superscript"/>
        </w:rPr>
        <w:fldChar w:fldCharType="begin">
          <w:fldData xml:space="preserve">PEVuZE5vdGU+PENpdGU+PEF1dGhvcj5Tb3lsdTwvQXV0aG9yPjxZZWFyPjIwMDU8L1llYXI+PFJl
Y051bT4xMDg8L1JlY051bT48RGlzcGxheVRleHQ+KDI3KTwvRGlzcGxheVRleHQ+PHJlY29yZD48
cmVjLW51bWJlcj4xMDg8L3JlYy1udW1iZXI+PGZvcmVpZ24ta2V5cz48a2V5IGFwcD0iRU4iIGRi
LWlkPSJ4dzVyOXRwd2NkZGZwcmVleHpsdnBhZjl3cjVwcmF0MmR2djIiPjEwODwva2V5PjwvZm9y
ZWlnbi1rZXlzPjxyZWYtdHlwZSBuYW1lPSJKb3VybmFsIEFydGljbGUiPjE3PC9yZWYtdHlwZT48
Y29udHJpYnV0b3JzPjxhdXRob3JzPjxhdXRob3I+U295bHUsIEEuIFIuPC9hdXRob3I+PGF1dGhv
cj5CdXl1a2FzaWssIFkuPC9hdXRob3I+PGF1dGhvcj5DZXRpbmVyLCBELjwvYXV0aG9yPjxhdXRo
b3I+QnV5dWthc2lrLCBOLiBTLjwvYXV0aG9yPjxhdXRob3I+S29jYSwgRS48L2F1dGhvcj48YXV0
aG9yPkhhem5lZGFyb2dsdSwgSS4gQy48L2F1dGhvcj48YXV0aG9yPk96Y2ViZSwgTy4gSS48L2F1
dGhvcj48YXV0aG9yPlNpbXNlaywgSC48L2F1dGhvcj48L2F1dGhvcnM+PC9jb250cmlidXRvcnM+
PGF1dGgtYWRkcmVzcz5EZXBhcnRtZW50IG9mIEdhc3Ryb2VudGVyb2xvZ3ksIFRyYWt5YSBVbml2
ZXJzaXR5LCBTY2hvb2wgb2YgTWVkaWNpbmUsIFRpcCBGYWt1bHRlc2ksIDYuIGthdCwgRWRpcm5l
IDIyMDAwLCBUdXJrZXkuIGFscnNveWx1QHlhaG9vLmNvbTwvYXV0aC1hZGRyZXNzPjx0aXRsZXM+
PHRpdGxlPk92ZXJ0IGdhc3Ryb2ludGVzdGluYWwgYmxlZWRpbmcgaW4gaGFlbWF0b2xvZ2ljIG5l
b3BsYXNtczwvdGl0bGU+PHNlY29uZGFyeS10aXRsZT5EaWcgTGl2ZXIgRGlzPC9zZWNvbmRhcnkt
dGl0bGU+PGFsdC10aXRsZT5EaWdlc3RpdmUgYW5kIGxpdmVyIGRpc2Vhc2UgOiBvZmZpY2lhbCBq
b3VybmFsIG9mIHRoZSBJdGFsaWFuIFNvY2lldHkgb2YgR2FzdHJvZW50ZXJvbG9neSBhbmQgdGhl
IEl0YWxpYW4gQXNzb2NpYXRpb24gZm9yIHRoZSBTdHVkeSBvZiB0aGUgTGl2ZXI8L2FsdC10aXRs
ZT48L3RpdGxlcz48cGVyaW9kaWNhbD48ZnVsbC10aXRsZT5EaWcgTGl2ZXIgRGlzPC9mdWxsLXRp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aWFuIEFzc29jaWF0aW9uIGZvciB0aGUgU3R1ZHkgb2YgdGhlIExpdmVyPC9hYmJyLTE+PC9wZXJp
b2RpY2FsPjxhbHQtcGVyaW9kaWNhbD48ZnVsbC10aXRsZT5EaWcgTGl2ZXIgRGlzPC9mdWxsLXRp
dGxlPjxhYmJyLTE+RGlnZXN0aXZlIGFuZCBsaXZlciBkaXNlYXNlIDogb2ZmaWNpYWwgam91cm5h
bCBvZiB0aGUgSXRhbGlhbiBTb2NpZXR5IG9mIEdhc3Ryb2VudGVyb2xvZ3kgYW5kIHRoZSBJdGFs
aWFuIEFzc29jaWF0aW9uIGZvciB0aGUgU3R1ZHkgb2YgdGhlIExpdmVyPC9hYmJyLTE+PC9hbHQt
cGVyaW9kaWNhbD48cGFnZXM+OTE3LTIyPC9wYWdlcz48dm9sdW1lPjM3PC92b2x1bWU+PG51bWJl
cj4xMjwvbnVtYmVyPjxlZGl0aW9uPjIwMDUvMTAvMjY8L2VkaXRpb24+PGtleXdvcmRzPjxrZXl3
b3JkPkFkb2xlc2NlbnQ8L2tleXdvcmQ+PGtleXdvcmQ+QWR1bHQ8L2tleXdvcmQ+PGtleXdvcmQ+
QWdlZDwva2V5d29yZD48a2V5d29yZD5BZ2VkLCA4MCBhbmQgb3Zlcjwva2V5d29yZD48a2V5d29y
ZD5FbnRlcm9jb2xpdGlzL2VwaWRlbWlvbG9neS9ldGlvbG9neTwva2V5d29yZD48a2V5d29yZD5G
ZW1hbGU8L2tleXdvcmQ+PGtleXdvcmQ+R2FzdHJvaW50ZXN0aW5hbCBIZW1vcnJoYWdlLyplcGlk
ZW1pb2xvZ3kvZXRpb2xvZ3k8L2tleXdvcmQ+PGtleXdvcmQ+SGVtYXRvbG9naWMgRGlzZWFzZXMv
Y29tcGxpY2F0aW9uczwva2V5d29yZD48a2V5d29yZD5IZW1hdG9sb2dpYyBOZW9wbGFzbXMvKmNv
bXBsaWNhdGlvbnM8L2tleXdvcmQ+PGtleXdvcmQ+SHVtYW5zPC9rZXl3b3JkPjxrZXl3b3JkPkxl
dWtlbWlhLypjb21wbGljYXRpb25zPC9rZXl3b3JkPjxrZXl3b3JkPk1hbGU8L2tleXdvcmQ+PGtl
eXdvcmQ+TWlkZGxlIEFnZWQ8L2tleXdvcmQ+PGtleXdvcmQ+TXllbG9wcm9saWZlcmF0aXZlIERp
c29yZGVycy8qY29tcGxpY2F0aW9uczwva2V5d29yZD48a2V5d29yZD5OZXV0cm9wZW5pYTwva2V5
d29yZD48a2V5d29yZD5QZXB0aWMgVWxjZXIvZXBpZGVtaW9sb2d5L2V0aW9sb2d5PC9rZXl3b3Jk
PjxrZXl3b3JkPlByZXZhbGVuY2U8L2tleXdvcmQ+PGtleXdvcmQ+UmV0cm9zcGVjdGl2ZSBTdHVk
aWVzPC9rZXl3b3JkPjxrZXl3b3JkPlR1cmtleS9lcGlkZW1pb2xvZ3k8L2tleXdvcmQ+PC9rZXl3
b3Jkcz48ZGF0ZXM+PHllYXI+MjAwNTwveWVhcj48cHViLWRhdGVzPjxkYXRlPkRlYzwvZGF0ZT48
L3B1Yi1kYXRlcz48L2RhdGVzPjxpc2JuPjE1OTAtODY1OCAoUHJpbnQpJiN4RDsxNTkwLTg2NTgg
KExpbmtpbmcpPC9pc2JuPjxhY2Nlc3Npb24tbnVtPjE2MjQzMDEwPC9hY2Nlc3Npb24tbnVtPjx1
cmxzPjxyZWxhdGVkLXVybHM+PHVybD5odHRwOi8vd3d3Lm5jYmkubmxtLm5paC5nb3YvcHVibWVk
LzE2MjQzMDEwPC91cmw+PC9yZWxhdGVkLXVybHM+PC91cmxzPjxlbGVjdHJvbmljLXJlc291cmNl
LW51bT4xMC4xMDE2L2ouZGxkLjIwMDUuMDcuMDE3PC9lbGVjdHJvbmljLXJlc291cmNlLW51bT48
bGFuZ3VhZ2U+ZW5nPC9sYW5ndWFnZT48L3JlY29yZD48L0NpdGU+PC9FbmROb3RlPn==
</w:fldData>
        </w:fldChar>
      </w:r>
      <w:r w:rsidR="00991670" w:rsidRPr="00054D40">
        <w:rPr>
          <w:rFonts w:ascii="Book Antiqua" w:hAnsi="Book Antiqua" w:cs="Times New Roman"/>
          <w:sz w:val="24"/>
          <w:szCs w:val="24"/>
          <w:vertAlign w:val="superscript"/>
        </w:rPr>
        <w:instrText xml:space="preserve"> ADDIN EN.CITE.DATA </w:instrText>
      </w:r>
      <w:r w:rsidR="00991670" w:rsidRPr="00054D40">
        <w:rPr>
          <w:rFonts w:ascii="Book Antiqua" w:hAnsi="Book Antiqua" w:cs="Times New Roman"/>
          <w:sz w:val="24"/>
          <w:szCs w:val="24"/>
          <w:vertAlign w:val="superscript"/>
        </w:rPr>
      </w:r>
      <w:r w:rsidR="00991670" w:rsidRPr="00054D40">
        <w:rPr>
          <w:rFonts w:ascii="Book Antiqua" w:hAnsi="Book Antiqua" w:cs="Times New Roman"/>
          <w:sz w:val="24"/>
          <w:szCs w:val="24"/>
          <w:vertAlign w:val="superscript"/>
        </w:rPr>
        <w:fldChar w:fldCharType="end"/>
      </w:r>
      <w:r w:rsidR="003A22C7" w:rsidRPr="00054D40">
        <w:rPr>
          <w:rFonts w:ascii="Book Antiqua" w:hAnsi="Book Antiqua" w:cs="Times New Roman"/>
          <w:sz w:val="24"/>
          <w:szCs w:val="24"/>
          <w:vertAlign w:val="superscript"/>
        </w:rPr>
      </w:r>
      <w:r w:rsidR="003A22C7" w:rsidRPr="00054D40">
        <w:rPr>
          <w:rFonts w:ascii="Book Antiqua" w:hAnsi="Book Antiqua" w:cs="Times New Roman"/>
          <w:sz w:val="24"/>
          <w:szCs w:val="24"/>
          <w:vertAlign w:val="superscript"/>
        </w:rPr>
        <w:fldChar w:fldCharType="separate"/>
      </w:r>
      <w:r w:rsidR="00141878" w:rsidRPr="00054D40">
        <w:rPr>
          <w:rFonts w:ascii="Book Antiqua" w:hAnsi="Book Antiqua" w:cs="Times New Roman"/>
          <w:noProof/>
          <w:sz w:val="24"/>
          <w:szCs w:val="24"/>
          <w:vertAlign w:val="superscript"/>
        </w:rPr>
        <w:t>[</w:t>
      </w:r>
      <w:hyperlink w:anchor="_ENREF_27" w:tooltip="Soylu, 2005 #108" w:history="1">
        <w:r w:rsidR="00EB6DE0" w:rsidRPr="00054D40">
          <w:rPr>
            <w:rFonts w:ascii="Book Antiqua" w:hAnsi="Book Antiqua" w:cs="Times New Roman"/>
            <w:noProof/>
            <w:sz w:val="24"/>
            <w:szCs w:val="24"/>
            <w:vertAlign w:val="superscript"/>
          </w:rPr>
          <w:t>27</w:t>
        </w:r>
      </w:hyperlink>
      <w:r w:rsidR="00141878" w:rsidRPr="00054D40">
        <w:rPr>
          <w:rFonts w:ascii="Book Antiqua" w:hAnsi="Book Antiqua" w:cs="Times New Roman"/>
          <w:noProof/>
          <w:sz w:val="24"/>
          <w:szCs w:val="24"/>
          <w:vertAlign w:val="superscript"/>
        </w:rPr>
        <w:t>]</w:t>
      </w:r>
      <w:r w:rsidR="003A22C7" w:rsidRPr="00054D40">
        <w:rPr>
          <w:rFonts w:ascii="Book Antiqua" w:hAnsi="Book Antiqua" w:cs="Times New Roman"/>
          <w:sz w:val="24"/>
          <w:szCs w:val="24"/>
          <w:vertAlign w:val="superscript"/>
        </w:rPr>
        <w:fldChar w:fldCharType="end"/>
      </w:r>
      <w:r w:rsidR="005B0415" w:rsidRPr="00054D40">
        <w:rPr>
          <w:rFonts w:ascii="Book Antiqua" w:hAnsi="Book Antiqua" w:cs="Times New Roman"/>
          <w:sz w:val="24"/>
          <w:szCs w:val="24"/>
        </w:rPr>
        <w:t>.</w:t>
      </w:r>
      <w:r w:rsidRPr="00054D40">
        <w:rPr>
          <w:rFonts w:ascii="Book Antiqua" w:hAnsi="Book Antiqua" w:cs="Times New Roman"/>
          <w:sz w:val="24"/>
          <w:szCs w:val="24"/>
        </w:rPr>
        <w:t xml:space="preserve"> </w:t>
      </w:r>
    </w:p>
    <w:p w14:paraId="49A94A9F" w14:textId="152497A7" w:rsidR="00251EB0" w:rsidRPr="00054D40" w:rsidRDefault="00251EB0"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lastRenderedPageBreak/>
        <w:t xml:space="preserve">Limitations of this systematic review include the small number of available </w:t>
      </w:r>
      <w:r w:rsidR="002935B8" w:rsidRPr="00054D40">
        <w:rPr>
          <w:rFonts w:ascii="Book Antiqua" w:hAnsi="Book Antiqua" w:cs="Times New Roman"/>
          <w:sz w:val="24"/>
          <w:szCs w:val="24"/>
        </w:rPr>
        <w:t>relevant studies</w:t>
      </w:r>
      <w:r w:rsidRPr="00054D40">
        <w:rPr>
          <w:rFonts w:ascii="Book Antiqua" w:hAnsi="Book Antiqua" w:cs="Times New Roman"/>
          <w:sz w:val="24"/>
          <w:szCs w:val="24"/>
        </w:rPr>
        <w:t>, which required the use of older</w:t>
      </w:r>
      <w:r w:rsidR="00B30A36" w:rsidRPr="00054D40">
        <w:rPr>
          <w:rFonts w:ascii="Book Antiqua" w:hAnsi="Book Antiqua" w:cs="Times New Roman"/>
          <w:sz w:val="24"/>
          <w:szCs w:val="24"/>
        </w:rPr>
        <w:t xml:space="preserve"> and/or small</w:t>
      </w:r>
      <w:r w:rsidRPr="00054D40">
        <w:rPr>
          <w:rFonts w:ascii="Book Antiqua" w:hAnsi="Book Antiqua" w:cs="Times New Roman"/>
          <w:sz w:val="24"/>
          <w:szCs w:val="24"/>
        </w:rPr>
        <w:t xml:space="preserve"> </w:t>
      </w:r>
      <w:r w:rsidR="00CC1A36" w:rsidRPr="00054D40">
        <w:rPr>
          <w:rFonts w:ascii="Book Antiqua" w:hAnsi="Book Antiqua" w:cs="Times New Roman"/>
          <w:sz w:val="24"/>
          <w:szCs w:val="24"/>
        </w:rPr>
        <w:t xml:space="preserve">size </w:t>
      </w:r>
      <w:r w:rsidRPr="00054D40">
        <w:rPr>
          <w:rFonts w:ascii="Book Antiqua" w:hAnsi="Book Antiqua" w:cs="Times New Roman"/>
          <w:sz w:val="24"/>
          <w:szCs w:val="24"/>
        </w:rPr>
        <w:t>studies</w:t>
      </w:r>
      <w:r w:rsidR="00B30A36" w:rsidRPr="00054D40">
        <w:rPr>
          <w:rFonts w:ascii="Book Antiqua" w:hAnsi="Book Antiqua" w:cs="Times New Roman"/>
          <w:sz w:val="24"/>
          <w:szCs w:val="24"/>
        </w:rPr>
        <w:t>. There was also lack of consistency in study design among the included studies</w:t>
      </w:r>
      <w:r w:rsidR="00A61796" w:rsidRPr="00054D40">
        <w:rPr>
          <w:rFonts w:ascii="Book Antiqua" w:hAnsi="Book Antiqua" w:cs="Times New Roman"/>
          <w:sz w:val="24"/>
          <w:szCs w:val="24"/>
        </w:rPr>
        <w:t xml:space="preserve">. </w:t>
      </w:r>
      <w:r w:rsidRPr="00054D40">
        <w:rPr>
          <w:rFonts w:ascii="Book Antiqua" w:hAnsi="Book Antiqua" w:cs="Times New Roman"/>
          <w:sz w:val="24"/>
          <w:szCs w:val="24"/>
        </w:rPr>
        <w:t>Due to the nature of the search method, the data used may also reflect p</w:t>
      </w:r>
      <w:r w:rsidR="00A61796" w:rsidRPr="00054D40">
        <w:rPr>
          <w:rFonts w:ascii="Book Antiqua" w:hAnsi="Book Antiqua" w:cs="Times New Roman"/>
          <w:sz w:val="24"/>
          <w:szCs w:val="24"/>
        </w:rPr>
        <w:t>ublication bias; m</w:t>
      </w:r>
      <w:r w:rsidRPr="00054D40">
        <w:rPr>
          <w:rFonts w:ascii="Book Antiqua" w:hAnsi="Book Antiqua" w:cs="Times New Roman"/>
          <w:sz w:val="24"/>
          <w:szCs w:val="24"/>
        </w:rPr>
        <w:t>ost of the data were obtained through retrospective reviews.</w:t>
      </w:r>
      <w:r w:rsidR="009465FC">
        <w:rPr>
          <w:rFonts w:ascii="Book Antiqua" w:hAnsi="Book Antiqua" w:cs="Times New Roman"/>
          <w:sz w:val="24"/>
          <w:szCs w:val="24"/>
        </w:rPr>
        <w:t xml:space="preserve"> </w:t>
      </w:r>
    </w:p>
    <w:p w14:paraId="705E7C5D" w14:textId="0CF826E4" w:rsidR="00251EB0" w:rsidRPr="00054D40" w:rsidRDefault="00251EB0" w:rsidP="0099525F">
      <w:pPr>
        <w:widowControl w:val="0"/>
        <w:adjustRightInd w:val="0"/>
        <w:snapToGrid w:val="0"/>
        <w:spacing w:after="0" w:line="360" w:lineRule="auto"/>
        <w:ind w:firstLineChars="200" w:firstLine="480"/>
        <w:jc w:val="both"/>
        <w:rPr>
          <w:rFonts w:ascii="Book Antiqua" w:hAnsi="Book Antiqua" w:cs="Times New Roman"/>
          <w:sz w:val="24"/>
          <w:szCs w:val="24"/>
        </w:rPr>
      </w:pPr>
      <w:r w:rsidRPr="00054D40">
        <w:rPr>
          <w:rFonts w:ascii="Book Antiqua" w:hAnsi="Book Antiqua" w:cs="Times New Roman"/>
          <w:sz w:val="24"/>
          <w:szCs w:val="24"/>
        </w:rPr>
        <w:t>Endoscopy can be safely performed in the settings of thrombocytopenia and neutropenia.</w:t>
      </w:r>
      <w:r w:rsidR="009465FC">
        <w:rPr>
          <w:rFonts w:ascii="Book Antiqua" w:hAnsi="Book Antiqua" w:cs="Times New Roman"/>
          <w:sz w:val="24"/>
          <w:szCs w:val="24"/>
        </w:rPr>
        <w:t xml:space="preserve"> </w:t>
      </w:r>
      <w:r w:rsidRPr="00054D40">
        <w:rPr>
          <w:rFonts w:ascii="Book Antiqua" w:hAnsi="Book Antiqua" w:cs="Times New Roman"/>
          <w:sz w:val="24"/>
          <w:szCs w:val="24"/>
        </w:rPr>
        <w:t>Prophylactic platelet transfusion prior to endoscopy may be considered for platelet count</w:t>
      </w:r>
      <w:r w:rsidR="00A61796" w:rsidRPr="00054D40">
        <w:rPr>
          <w:rFonts w:ascii="Book Antiqua" w:hAnsi="Book Antiqua" w:cs="Times New Roman"/>
          <w:sz w:val="24"/>
          <w:szCs w:val="24"/>
        </w:rPr>
        <w:t>s</w:t>
      </w:r>
      <w:r w:rsidR="009465FC">
        <w:rPr>
          <w:rFonts w:ascii="Book Antiqua" w:hAnsi="Book Antiqua" w:cs="Times New Roman"/>
          <w:sz w:val="24"/>
          <w:szCs w:val="24"/>
        </w:rPr>
        <w:t xml:space="preserve"> &lt; 50</w:t>
      </w:r>
      <w:r w:rsidRPr="00054D40">
        <w:rPr>
          <w:rFonts w:ascii="Book Antiqua" w:hAnsi="Book Antiqua" w:cs="Times New Roman"/>
          <w:sz w:val="24"/>
          <w:szCs w:val="24"/>
        </w:rPr>
        <w:t>000 per cubic millimeter, although platelet count</w:t>
      </w:r>
      <w:r w:rsidR="00A61796" w:rsidRPr="00054D40">
        <w:rPr>
          <w:rFonts w:ascii="Book Antiqua" w:hAnsi="Book Antiqua" w:cs="Times New Roman"/>
          <w:sz w:val="24"/>
          <w:szCs w:val="24"/>
        </w:rPr>
        <w:t>s</w:t>
      </w:r>
      <w:r w:rsidRPr="00054D40">
        <w:rPr>
          <w:rFonts w:ascii="Book Antiqua" w:hAnsi="Book Antiqua" w:cs="Times New Roman"/>
          <w:sz w:val="24"/>
          <w:szCs w:val="24"/>
        </w:rPr>
        <w:t xml:space="preserve"> below </w:t>
      </w:r>
      <w:r w:rsidR="00DA4268" w:rsidRPr="00054D40">
        <w:rPr>
          <w:rFonts w:ascii="Book Antiqua" w:hAnsi="Book Antiqua" w:cs="Times New Roman"/>
          <w:sz w:val="24"/>
          <w:szCs w:val="24"/>
        </w:rPr>
        <w:t xml:space="preserve">this threshold </w:t>
      </w:r>
      <w:r w:rsidR="00A61796" w:rsidRPr="00054D40">
        <w:rPr>
          <w:rFonts w:ascii="Book Antiqua" w:hAnsi="Book Antiqua" w:cs="Times New Roman"/>
          <w:sz w:val="24"/>
          <w:szCs w:val="24"/>
        </w:rPr>
        <w:t>are</w:t>
      </w:r>
      <w:r w:rsidRPr="00054D40">
        <w:rPr>
          <w:rFonts w:ascii="Book Antiqua" w:hAnsi="Book Antiqua" w:cs="Times New Roman"/>
          <w:sz w:val="24"/>
          <w:szCs w:val="24"/>
        </w:rPr>
        <w:t xml:space="preserve"> not an absolute </w:t>
      </w:r>
      <w:r w:rsidR="00A61796" w:rsidRPr="00054D40">
        <w:rPr>
          <w:rFonts w:ascii="Book Antiqua" w:hAnsi="Book Antiqua" w:cs="Times New Roman"/>
          <w:sz w:val="24"/>
          <w:szCs w:val="24"/>
        </w:rPr>
        <w:t xml:space="preserve">contraindication to endoscopy. </w:t>
      </w:r>
      <w:r w:rsidR="00FC725C" w:rsidRPr="00054D40">
        <w:rPr>
          <w:rFonts w:ascii="Book Antiqua" w:hAnsi="Book Antiqua" w:cs="Times New Roman"/>
          <w:sz w:val="24"/>
          <w:szCs w:val="24"/>
        </w:rPr>
        <w:t>We recommend prophylactic antibiotics i</w:t>
      </w:r>
      <w:r w:rsidRPr="00054D40">
        <w:rPr>
          <w:rFonts w:ascii="Book Antiqua" w:hAnsi="Book Antiqua" w:cs="Times New Roman"/>
          <w:sz w:val="24"/>
          <w:szCs w:val="24"/>
        </w:rPr>
        <w:t>n afebrile patients with neutropenia</w:t>
      </w:r>
      <w:r w:rsidR="00FC725C" w:rsidRPr="00054D40">
        <w:rPr>
          <w:rFonts w:ascii="Book Antiqua" w:hAnsi="Book Antiqua" w:cs="Times New Roman"/>
          <w:sz w:val="24"/>
          <w:szCs w:val="24"/>
        </w:rPr>
        <w:t xml:space="preserve"> prior to</w:t>
      </w:r>
      <w:r w:rsidRPr="00054D40">
        <w:rPr>
          <w:rFonts w:ascii="Book Antiqua" w:hAnsi="Book Antiqua" w:cs="Times New Roman"/>
          <w:sz w:val="24"/>
          <w:szCs w:val="24"/>
        </w:rPr>
        <w:t xml:space="preserve"> hi</w:t>
      </w:r>
      <w:r w:rsidR="00A61796" w:rsidRPr="00054D40">
        <w:rPr>
          <w:rFonts w:ascii="Book Antiqua" w:hAnsi="Book Antiqua" w:cs="Times New Roman"/>
          <w:sz w:val="24"/>
          <w:szCs w:val="24"/>
        </w:rPr>
        <w:t xml:space="preserve">gh-risk endoscopic procedures. </w:t>
      </w:r>
      <w:r w:rsidRPr="00054D40">
        <w:rPr>
          <w:rFonts w:ascii="Book Antiqua" w:hAnsi="Book Antiqua" w:cs="Times New Roman"/>
          <w:sz w:val="24"/>
          <w:szCs w:val="24"/>
        </w:rPr>
        <w:t>For low risk procedures in afebrile neutropenic patients, prophylactic</w:t>
      </w:r>
      <w:r w:rsidR="00A61796" w:rsidRPr="00054D40">
        <w:rPr>
          <w:rFonts w:ascii="Book Antiqua" w:hAnsi="Book Antiqua" w:cs="Times New Roman"/>
          <w:sz w:val="24"/>
          <w:szCs w:val="24"/>
        </w:rPr>
        <w:t xml:space="preserve"> antibiotics may be considered. </w:t>
      </w:r>
      <w:r w:rsidRPr="00054D40">
        <w:rPr>
          <w:rFonts w:ascii="Book Antiqua" w:hAnsi="Book Antiqua" w:cs="Times New Roman"/>
          <w:sz w:val="24"/>
          <w:szCs w:val="24"/>
        </w:rPr>
        <w:t>Risks and benefits should be weighed in each individual scenario with thrombocytopenic and/or neutropenic patients who require endoscopic evaluation.</w:t>
      </w:r>
      <w:r w:rsidR="009465FC">
        <w:rPr>
          <w:rFonts w:ascii="Book Antiqua" w:hAnsi="Book Antiqua" w:cs="Times New Roman"/>
          <w:sz w:val="24"/>
          <w:szCs w:val="24"/>
        </w:rPr>
        <w:t xml:space="preserve"> </w:t>
      </w:r>
    </w:p>
    <w:p w14:paraId="73D60008" w14:textId="77777777" w:rsidR="00B5088A" w:rsidRPr="00054D40" w:rsidRDefault="00B5088A" w:rsidP="0099525F">
      <w:pPr>
        <w:widowControl w:val="0"/>
        <w:adjustRightInd w:val="0"/>
        <w:snapToGrid w:val="0"/>
        <w:spacing w:after="0" w:line="360" w:lineRule="auto"/>
        <w:jc w:val="both"/>
        <w:rPr>
          <w:rFonts w:ascii="Book Antiqua" w:hAnsi="Book Antiqua" w:cs="Times New Roman"/>
          <w:sz w:val="24"/>
          <w:szCs w:val="24"/>
        </w:rPr>
      </w:pPr>
    </w:p>
    <w:p w14:paraId="307AB588" w14:textId="77777777" w:rsidR="009465FC" w:rsidRPr="009465FC" w:rsidRDefault="00572006" w:rsidP="0099525F">
      <w:pPr>
        <w:widowControl w:val="0"/>
        <w:adjustRightInd w:val="0"/>
        <w:snapToGrid w:val="0"/>
        <w:spacing w:after="0" w:line="360" w:lineRule="auto"/>
        <w:jc w:val="both"/>
        <w:rPr>
          <w:rFonts w:ascii="Book Antiqua" w:hAnsi="Book Antiqua" w:cs="Times New Roman"/>
          <w:b/>
          <w:caps/>
          <w:sz w:val="24"/>
          <w:szCs w:val="24"/>
          <w:lang w:eastAsia="zh-CN"/>
        </w:rPr>
      </w:pPr>
      <w:r w:rsidRPr="009465FC">
        <w:rPr>
          <w:rFonts w:ascii="Book Antiqua" w:hAnsi="Book Antiqua" w:cs="Times New Roman"/>
          <w:b/>
          <w:caps/>
          <w:sz w:val="24"/>
          <w:szCs w:val="24"/>
        </w:rPr>
        <w:t>Acknowledgements</w:t>
      </w:r>
    </w:p>
    <w:p w14:paraId="1684A523" w14:textId="6E92E3E4" w:rsidR="000713F5" w:rsidRPr="00054D40" w:rsidRDefault="00B5088A"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hAnsi="Book Antiqua" w:cs="Times New Roman"/>
          <w:sz w:val="24"/>
          <w:szCs w:val="24"/>
        </w:rPr>
        <w:t>The authors would like to thank Annilise LaRosa and Amy Pallotti for their assistance in formatting and submitting the manuscript.</w:t>
      </w:r>
    </w:p>
    <w:p w14:paraId="4D5834E3" w14:textId="77777777" w:rsidR="000713F5" w:rsidRPr="00054D40" w:rsidRDefault="000713F5" w:rsidP="0099525F">
      <w:pPr>
        <w:widowControl w:val="0"/>
        <w:autoSpaceDE w:val="0"/>
        <w:autoSpaceDN w:val="0"/>
        <w:adjustRightInd w:val="0"/>
        <w:snapToGrid w:val="0"/>
        <w:spacing w:after="0" w:line="360" w:lineRule="auto"/>
        <w:jc w:val="both"/>
        <w:rPr>
          <w:rFonts w:ascii="Book Antiqua" w:hAnsi="Book Antiqua"/>
          <w:b/>
          <w:caps/>
          <w:sz w:val="24"/>
          <w:szCs w:val="24"/>
        </w:rPr>
      </w:pPr>
    </w:p>
    <w:p w14:paraId="7981658E" w14:textId="77777777" w:rsidR="00E97353" w:rsidRPr="00054D40" w:rsidRDefault="00E97353" w:rsidP="0099525F">
      <w:pPr>
        <w:widowControl w:val="0"/>
        <w:autoSpaceDE w:val="0"/>
        <w:autoSpaceDN w:val="0"/>
        <w:adjustRightInd w:val="0"/>
        <w:snapToGrid w:val="0"/>
        <w:spacing w:after="0" w:line="360" w:lineRule="auto"/>
        <w:jc w:val="both"/>
        <w:rPr>
          <w:rFonts w:ascii="Book Antiqua" w:hAnsi="Book Antiqua"/>
          <w:b/>
          <w:caps/>
          <w:sz w:val="24"/>
          <w:szCs w:val="24"/>
        </w:rPr>
      </w:pPr>
      <w:r w:rsidRPr="00054D40">
        <w:rPr>
          <w:rFonts w:ascii="Book Antiqua" w:hAnsi="Book Antiqua"/>
          <w:b/>
          <w:caps/>
          <w:sz w:val="24"/>
          <w:szCs w:val="24"/>
        </w:rPr>
        <w:t>comments</w:t>
      </w:r>
    </w:p>
    <w:p w14:paraId="74220453" w14:textId="77777777" w:rsidR="00EB63A3" w:rsidRPr="00054D40" w:rsidRDefault="00EB63A3" w:rsidP="0099525F">
      <w:pPr>
        <w:widowControl w:val="0"/>
        <w:adjustRightInd w:val="0"/>
        <w:snapToGrid w:val="0"/>
        <w:spacing w:after="0" w:line="360" w:lineRule="auto"/>
        <w:jc w:val="both"/>
        <w:rPr>
          <w:rFonts w:ascii="Book Antiqua" w:hAnsi="Book Antiqua" w:cs="Times New Roman"/>
          <w:b/>
          <w:sz w:val="24"/>
          <w:szCs w:val="24"/>
          <w:lang w:eastAsia="zh-CN"/>
        </w:rPr>
      </w:pPr>
      <w:r w:rsidRPr="00054D40">
        <w:rPr>
          <w:rFonts w:ascii="Book Antiqua" w:hAnsi="Book Antiqua" w:cs="Times New Roman"/>
          <w:b/>
          <w:i/>
          <w:sz w:val="24"/>
          <w:szCs w:val="24"/>
          <w:lang w:eastAsia="zh-CN"/>
        </w:rPr>
        <w:t>Background</w:t>
      </w:r>
    </w:p>
    <w:p w14:paraId="00429896" w14:textId="57CA2E25" w:rsidR="00EB63A3" w:rsidRDefault="00EB63A3" w:rsidP="0099525F">
      <w:pPr>
        <w:widowControl w:val="0"/>
        <w:adjustRightInd w:val="0"/>
        <w:snapToGrid w:val="0"/>
        <w:spacing w:after="0" w:line="360" w:lineRule="auto"/>
        <w:jc w:val="both"/>
        <w:rPr>
          <w:rFonts w:ascii="Book Antiqua" w:hAnsi="Book Antiqua"/>
          <w:color w:val="000000"/>
          <w:sz w:val="24"/>
          <w:szCs w:val="24"/>
          <w:lang w:eastAsia="zh-CN"/>
        </w:rPr>
      </w:pPr>
      <w:r w:rsidRPr="00054D40">
        <w:rPr>
          <w:rFonts w:ascii="Book Antiqua" w:hAnsi="Book Antiqua"/>
          <w:color w:val="000000"/>
          <w:sz w:val="24"/>
          <w:szCs w:val="24"/>
          <w:lang w:eastAsia="zh-CN"/>
        </w:rPr>
        <w:t xml:space="preserve">There is limited data </w:t>
      </w:r>
      <w:r w:rsidR="00154A77" w:rsidRPr="00054D40">
        <w:rPr>
          <w:rFonts w:ascii="Book Antiqua" w:hAnsi="Book Antiqua"/>
          <w:color w:val="000000"/>
          <w:sz w:val="24"/>
          <w:szCs w:val="24"/>
          <w:lang w:eastAsia="zh-CN"/>
        </w:rPr>
        <w:t>available</w:t>
      </w:r>
      <w:r w:rsidRPr="00054D40">
        <w:rPr>
          <w:rFonts w:ascii="Book Antiqua" w:hAnsi="Book Antiqua"/>
          <w:color w:val="000000"/>
          <w:sz w:val="24"/>
          <w:szCs w:val="24"/>
          <w:lang w:eastAsia="zh-CN"/>
        </w:rPr>
        <w:t xml:space="preserve"> regarding the safety and </w:t>
      </w:r>
      <w:r w:rsidR="00154A77" w:rsidRPr="00054D40">
        <w:rPr>
          <w:rFonts w:ascii="Book Antiqua" w:hAnsi="Book Antiqua"/>
          <w:color w:val="000000"/>
          <w:sz w:val="24"/>
          <w:szCs w:val="24"/>
          <w:lang w:eastAsia="zh-CN"/>
        </w:rPr>
        <w:t>preventive measures prior to endoscopic procedures in cancer patients with</w:t>
      </w:r>
      <w:r w:rsidRPr="00054D40">
        <w:rPr>
          <w:rFonts w:ascii="Book Antiqua" w:hAnsi="Book Antiqua"/>
          <w:color w:val="000000"/>
          <w:sz w:val="24"/>
          <w:szCs w:val="24"/>
          <w:lang w:eastAsia="zh-CN"/>
        </w:rPr>
        <w:t xml:space="preserve"> thrombocytopenia and neutropenia</w:t>
      </w:r>
      <w:r w:rsidR="00154A77" w:rsidRPr="00054D40">
        <w:rPr>
          <w:rFonts w:ascii="Book Antiqua" w:hAnsi="Book Antiqua"/>
          <w:color w:val="000000"/>
          <w:sz w:val="24"/>
          <w:szCs w:val="24"/>
          <w:lang w:eastAsia="zh-CN"/>
        </w:rPr>
        <w:t>.</w:t>
      </w:r>
      <w:r w:rsidR="009465FC">
        <w:rPr>
          <w:rFonts w:ascii="Book Antiqua" w:hAnsi="Book Antiqua"/>
          <w:color w:val="000000"/>
          <w:sz w:val="24"/>
          <w:szCs w:val="24"/>
          <w:lang w:eastAsia="zh-CN"/>
        </w:rPr>
        <w:t xml:space="preserve"> </w:t>
      </w:r>
      <w:r w:rsidR="00AF7D66" w:rsidRPr="00054D40">
        <w:rPr>
          <w:rFonts w:ascii="Book Antiqua" w:hAnsi="Book Antiqua" w:cs="Times New Roman"/>
          <w:sz w:val="24"/>
          <w:szCs w:val="24"/>
        </w:rPr>
        <w:t>American Society for Gastrointestinal Endoscopy (ASGE)</w:t>
      </w:r>
      <w:r w:rsidR="00AF7D66">
        <w:rPr>
          <w:rFonts w:ascii="Book Antiqua" w:hAnsi="Book Antiqua" w:cs="Times New Roman" w:hint="eastAsia"/>
          <w:sz w:val="24"/>
          <w:szCs w:val="24"/>
          <w:lang w:eastAsia="zh-CN"/>
        </w:rPr>
        <w:t xml:space="preserve"> </w:t>
      </w:r>
      <w:r w:rsidR="00154A77" w:rsidRPr="00054D40">
        <w:rPr>
          <w:rFonts w:ascii="Book Antiqua" w:hAnsi="Book Antiqua"/>
          <w:color w:val="000000"/>
          <w:sz w:val="24"/>
          <w:szCs w:val="24"/>
          <w:lang w:eastAsia="zh-CN"/>
        </w:rPr>
        <w:t>guideline</w:t>
      </w:r>
      <w:r w:rsidR="00F14C4B" w:rsidRPr="00054D40">
        <w:rPr>
          <w:rFonts w:ascii="Book Antiqua" w:hAnsi="Book Antiqua"/>
          <w:color w:val="000000"/>
          <w:sz w:val="24"/>
          <w:szCs w:val="24"/>
          <w:lang w:eastAsia="zh-CN"/>
        </w:rPr>
        <w:t>s</w:t>
      </w:r>
      <w:r w:rsidRPr="00054D40">
        <w:rPr>
          <w:rFonts w:ascii="Book Antiqua" w:hAnsi="Book Antiqua"/>
          <w:color w:val="000000"/>
          <w:sz w:val="24"/>
          <w:szCs w:val="24"/>
          <w:lang w:eastAsia="zh-CN"/>
        </w:rPr>
        <w:t xml:space="preserve"> acknowledge</w:t>
      </w:r>
      <w:r w:rsidR="00154A77" w:rsidRPr="00054D40">
        <w:rPr>
          <w:rFonts w:ascii="Book Antiqua" w:hAnsi="Book Antiqua"/>
          <w:color w:val="000000"/>
          <w:sz w:val="24"/>
          <w:szCs w:val="24"/>
          <w:lang w:eastAsia="zh-CN"/>
        </w:rPr>
        <w:t xml:space="preserve"> that there is</w:t>
      </w:r>
      <w:r w:rsidRPr="00054D40">
        <w:rPr>
          <w:rFonts w:ascii="Book Antiqua" w:hAnsi="Book Antiqua"/>
          <w:color w:val="000000"/>
          <w:sz w:val="24"/>
          <w:szCs w:val="24"/>
          <w:lang w:eastAsia="zh-CN"/>
        </w:rPr>
        <w:t xml:space="preserve"> limited </w:t>
      </w:r>
      <w:r w:rsidR="00154A77" w:rsidRPr="00054D40">
        <w:rPr>
          <w:rFonts w:ascii="Book Antiqua" w:hAnsi="Book Antiqua"/>
          <w:color w:val="000000"/>
          <w:sz w:val="24"/>
          <w:szCs w:val="24"/>
          <w:lang w:eastAsia="zh-CN"/>
        </w:rPr>
        <w:t xml:space="preserve">pertinent </w:t>
      </w:r>
      <w:r w:rsidRPr="00054D40">
        <w:rPr>
          <w:rFonts w:ascii="Book Antiqua" w:hAnsi="Book Antiqua"/>
          <w:color w:val="000000"/>
          <w:sz w:val="24"/>
          <w:szCs w:val="24"/>
          <w:lang w:eastAsia="zh-CN"/>
        </w:rPr>
        <w:t>data</w:t>
      </w:r>
      <w:r w:rsidR="00154A77" w:rsidRPr="00054D40">
        <w:rPr>
          <w:rFonts w:ascii="Book Antiqua" w:hAnsi="Book Antiqua"/>
          <w:color w:val="000000"/>
          <w:sz w:val="24"/>
          <w:szCs w:val="24"/>
          <w:lang w:eastAsia="zh-CN"/>
        </w:rPr>
        <w:t>, but</w:t>
      </w:r>
      <w:r w:rsidRPr="00054D40">
        <w:rPr>
          <w:rFonts w:ascii="Book Antiqua" w:hAnsi="Book Antiqua"/>
          <w:color w:val="000000"/>
          <w:sz w:val="24"/>
          <w:szCs w:val="24"/>
          <w:lang w:eastAsia="zh-CN"/>
        </w:rPr>
        <w:t xml:space="preserve"> recom</w:t>
      </w:r>
      <w:r w:rsidR="00AF7D66">
        <w:rPr>
          <w:rFonts w:ascii="Book Antiqua" w:hAnsi="Book Antiqua"/>
          <w:color w:val="000000"/>
          <w:sz w:val="24"/>
          <w:szCs w:val="24"/>
          <w:lang w:eastAsia="zh-CN"/>
        </w:rPr>
        <w:t>mend a platelet threshold of 20</w:t>
      </w:r>
      <w:r w:rsidRPr="00054D40">
        <w:rPr>
          <w:rFonts w:ascii="Book Antiqua" w:hAnsi="Book Antiqua"/>
          <w:color w:val="000000"/>
          <w:sz w:val="24"/>
          <w:szCs w:val="24"/>
          <w:lang w:eastAsia="zh-CN"/>
        </w:rPr>
        <w:t xml:space="preserve">000 per cubic millimeter </w:t>
      </w:r>
      <w:r w:rsidR="00AF7D66">
        <w:rPr>
          <w:rFonts w:ascii="Book Antiqua" w:hAnsi="Book Antiqua"/>
          <w:color w:val="000000"/>
          <w:sz w:val="24"/>
          <w:szCs w:val="24"/>
          <w:lang w:eastAsia="zh-CN"/>
        </w:rPr>
        <w:t>for diagnostic endoscopy and 50</w:t>
      </w:r>
      <w:r w:rsidRPr="00054D40">
        <w:rPr>
          <w:rFonts w:ascii="Book Antiqua" w:hAnsi="Book Antiqua"/>
          <w:color w:val="000000"/>
          <w:sz w:val="24"/>
          <w:szCs w:val="24"/>
          <w:lang w:eastAsia="zh-CN"/>
        </w:rPr>
        <w:t>000 per cubic milli</w:t>
      </w:r>
      <w:r w:rsidR="00AF7D66">
        <w:rPr>
          <w:rFonts w:ascii="Book Antiqua" w:hAnsi="Book Antiqua"/>
          <w:color w:val="000000"/>
          <w:sz w:val="24"/>
          <w:szCs w:val="24"/>
          <w:lang w:eastAsia="zh-CN"/>
        </w:rPr>
        <w:t>meter if biopsies are performed</w:t>
      </w:r>
      <w:r w:rsidR="00AF7D66">
        <w:rPr>
          <w:rFonts w:ascii="Book Antiqua" w:hAnsi="Book Antiqua" w:hint="eastAsia"/>
          <w:color w:val="000000"/>
          <w:sz w:val="24"/>
          <w:szCs w:val="24"/>
          <w:lang w:eastAsia="zh-CN"/>
        </w:rPr>
        <w:t xml:space="preserve">. </w:t>
      </w:r>
      <w:r w:rsidR="00154A77" w:rsidRPr="00054D40">
        <w:rPr>
          <w:rFonts w:ascii="Book Antiqua" w:hAnsi="Book Antiqua"/>
          <w:color w:val="000000"/>
          <w:sz w:val="24"/>
          <w:szCs w:val="24"/>
          <w:lang w:eastAsia="zh-CN"/>
        </w:rPr>
        <w:t>British guideline</w:t>
      </w:r>
      <w:r w:rsidR="00F14C4B" w:rsidRPr="00054D40">
        <w:rPr>
          <w:rFonts w:ascii="Book Antiqua" w:hAnsi="Book Antiqua"/>
          <w:color w:val="000000"/>
          <w:sz w:val="24"/>
          <w:szCs w:val="24"/>
          <w:lang w:eastAsia="zh-CN"/>
        </w:rPr>
        <w:t>s</w:t>
      </w:r>
      <w:r w:rsidRPr="00054D40">
        <w:rPr>
          <w:rFonts w:ascii="Book Antiqua" w:hAnsi="Book Antiqua"/>
          <w:color w:val="000000"/>
          <w:sz w:val="24"/>
          <w:szCs w:val="24"/>
          <w:lang w:eastAsia="zh-CN"/>
        </w:rPr>
        <w:t xml:space="preserve"> recommend ensuring platelet support is available before endoscopic intervention when platelet count</w:t>
      </w:r>
      <w:r w:rsidR="00F14C4B" w:rsidRPr="00054D40">
        <w:rPr>
          <w:rFonts w:ascii="Book Antiqua" w:hAnsi="Book Antiqua"/>
          <w:color w:val="000000"/>
          <w:sz w:val="24"/>
          <w:szCs w:val="24"/>
          <w:lang w:eastAsia="zh-CN"/>
        </w:rPr>
        <w:t>s</w:t>
      </w:r>
      <w:r w:rsidRPr="00054D40">
        <w:rPr>
          <w:rFonts w:ascii="Book Antiqua" w:hAnsi="Book Antiqua"/>
          <w:color w:val="000000"/>
          <w:sz w:val="24"/>
          <w:szCs w:val="24"/>
          <w:lang w:eastAsia="zh-CN"/>
        </w:rPr>
        <w:t xml:space="preserve"> </w:t>
      </w:r>
      <w:r w:rsidR="00F14C4B" w:rsidRPr="00054D40">
        <w:rPr>
          <w:rFonts w:ascii="Book Antiqua" w:hAnsi="Book Antiqua"/>
          <w:color w:val="000000"/>
          <w:sz w:val="24"/>
          <w:szCs w:val="24"/>
          <w:lang w:eastAsia="zh-CN"/>
        </w:rPr>
        <w:t>are</w:t>
      </w:r>
      <w:r w:rsidR="00AF7D66">
        <w:rPr>
          <w:rFonts w:ascii="Book Antiqua" w:hAnsi="Book Antiqua"/>
          <w:color w:val="000000"/>
          <w:sz w:val="24"/>
          <w:szCs w:val="24"/>
          <w:lang w:eastAsia="zh-CN"/>
        </w:rPr>
        <w:t xml:space="preserve"> below 50</w:t>
      </w:r>
      <w:r w:rsidR="00AF7D66" w:rsidRPr="00054D40">
        <w:rPr>
          <w:rFonts w:ascii="Book Antiqua" w:hAnsi="Book Antiqua"/>
          <w:color w:val="000000"/>
          <w:sz w:val="24"/>
          <w:szCs w:val="24"/>
          <w:lang w:eastAsia="zh-CN"/>
        </w:rPr>
        <w:t>000</w:t>
      </w:r>
      <w:r w:rsidR="00AF7D66">
        <w:rPr>
          <w:rFonts w:ascii="Book Antiqua" w:hAnsi="Book Antiqua"/>
          <w:color w:val="000000"/>
          <w:sz w:val="24"/>
          <w:szCs w:val="24"/>
          <w:lang w:eastAsia="zh-CN"/>
        </w:rPr>
        <w:t>-80</w:t>
      </w:r>
      <w:r w:rsidRPr="00054D40">
        <w:rPr>
          <w:rFonts w:ascii="Book Antiqua" w:hAnsi="Book Antiqua"/>
          <w:color w:val="000000"/>
          <w:sz w:val="24"/>
          <w:szCs w:val="24"/>
          <w:lang w:eastAsia="zh-CN"/>
        </w:rPr>
        <w:t>000 per cubic millimeter.</w:t>
      </w:r>
      <w:r w:rsidR="00AF7D66">
        <w:rPr>
          <w:rFonts w:ascii="Book Antiqua" w:hAnsi="Book Antiqua" w:hint="eastAsia"/>
          <w:color w:val="000000"/>
          <w:sz w:val="24"/>
          <w:szCs w:val="24"/>
          <w:lang w:eastAsia="zh-CN"/>
        </w:rPr>
        <w:t xml:space="preserve"> </w:t>
      </w:r>
      <w:r w:rsidRPr="00054D40">
        <w:rPr>
          <w:rFonts w:ascii="Book Antiqua" w:hAnsi="Book Antiqua"/>
          <w:color w:val="000000"/>
          <w:sz w:val="24"/>
          <w:szCs w:val="24"/>
          <w:lang w:eastAsia="zh-CN"/>
        </w:rPr>
        <w:t xml:space="preserve">Regarding neutropenia, the ASGE </w:t>
      </w:r>
      <w:r w:rsidR="00CC1A36" w:rsidRPr="00054D40">
        <w:rPr>
          <w:rFonts w:ascii="Book Antiqua" w:hAnsi="Book Antiqua"/>
          <w:color w:val="000000"/>
          <w:sz w:val="24"/>
          <w:szCs w:val="24"/>
          <w:lang w:eastAsia="zh-CN"/>
        </w:rPr>
        <w:t xml:space="preserve">recommends that the </w:t>
      </w:r>
      <w:r w:rsidR="00CC1A36" w:rsidRPr="00054D40">
        <w:rPr>
          <w:rFonts w:ascii="Book Antiqua" w:eastAsia="Times New Roman" w:hAnsi="Book Antiqua" w:cs="Times New Roman"/>
          <w:sz w:val="24"/>
          <w:szCs w:val="24"/>
        </w:rPr>
        <w:t xml:space="preserve">decision to use </w:t>
      </w:r>
      <w:r w:rsidR="00CC1A36" w:rsidRPr="00054D40">
        <w:rPr>
          <w:rFonts w:ascii="Book Antiqua" w:eastAsia="Times New Roman" w:hAnsi="Book Antiqua" w:cs="Times New Roman"/>
          <w:sz w:val="24"/>
          <w:szCs w:val="24"/>
        </w:rPr>
        <w:lastRenderedPageBreak/>
        <w:t>antibiotic</w:t>
      </w:r>
      <w:r w:rsidR="00F14C4B" w:rsidRPr="00054D40">
        <w:rPr>
          <w:rFonts w:ascii="Book Antiqua" w:eastAsia="Times New Roman" w:hAnsi="Book Antiqua" w:cs="Times New Roman"/>
          <w:sz w:val="24"/>
          <w:szCs w:val="24"/>
        </w:rPr>
        <w:t>s</w:t>
      </w:r>
      <w:r w:rsidR="00CC1A36" w:rsidRPr="00054D40">
        <w:rPr>
          <w:rFonts w:ascii="Book Antiqua" w:eastAsia="Times New Roman" w:hAnsi="Book Antiqua" w:cs="Times New Roman"/>
          <w:sz w:val="24"/>
          <w:szCs w:val="24"/>
        </w:rPr>
        <w:t xml:space="preserve"> in patients with ANC &lt;</w:t>
      </w:r>
      <w:r w:rsidR="00AF7D66">
        <w:rPr>
          <w:rFonts w:ascii="Book Antiqua" w:hAnsi="Book Antiqua" w:cs="Times New Roman" w:hint="eastAsia"/>
          <w:sz w:val="24"/>
          <w:szCs w:val="24"/>
          <w:lang w:eastAsia="zh-CN"/>
        </w:rPr>
        <w:t xml:space="preserve"> </w:t>
      </w:r>
      <w:r w:rsidR="00CC1A36" w:rsidRPr="00054D40">
        <w:rPr>
          <w:rFonts w:ascii="Book Antiqua" w:eastAsia="Times New Roman" w:hAnsi="Book Antiqua" w:cs="Times New Roman"/>
          <w:sz w:val="24"/>
          <w:szCs w:val="24"/>
        </w:rPr>
        <w:t>500 should be individualized</w:t>
      </w:r>
      <w:r w:rsidR="00CC1A36" w:rsidRPr="00054D40">
        <w:rPr>
          <w:rFonts w:ascii="Book Antiqua" w:hAnsi="Book Antiqua"/>
          <w:color w:val="000000"/>
          <w:sz w:val="24"/>
          <w:szCs w:val="24"/>
          <w:lang w:eastAsia="zh-CN"/>
        </w:rPr>
        <w:t xml:space="preserve">. </w:t>
      </w:r>
      <w:r w:rsidR="00154A77" w:rsidRPr="00054D40">
        <w:rPr>
          <w:rFonts w:ascii="Book Antiqua" w:hAnsi="Book Antiqua"/>
          <w:color w:val="000000"/>
          <w:sz w:val="24"/>
          <w:szCs w:val="24"/>
          <w:lang w:eastAsia="zh-CN"/>
        </w:rPr>
        <w:t>British guideline</w:t>
      </w:r>
      <w:r w:rsidR="00F14C4B" w:rsidRPr="00054D40">
        <w:rPr>
          <w:rFonts w:ascii="Book Antiqua" w:hAnsi="Book Antiqua"/>
          <w:color w:val="000000"/>
          <w:sz w:val="24"/>
          <w:szCs w:val="24"/>
          <w:lang w:eastAsia="zh-CN"/>
        </w:rPr>
        <w:t>s</w:t>
      </w:r>
      <w:r w:rsidRPr="00054D40">
        <w:rPr>
          <w:rFonts w:ascii="Book Antiqua" w:hAnsi="Book Antiqua"/>
          <w:color w:val="000000"/>
          <w:sz w:val="24"/>
          <w:szCs w:val="24"/>
          <w:lang w:eastAsia="zh-CN"/>
        </w:rPr>
        <w:t xml:space="preserve"> recommend</w:t>
      </w:r>
      <w:r w:rsidR="00F14C4B" w:rsidRPr="00054D40">
        <w:rPr>
          <w:rFonts w:ascii="Book Antiqua" w:hAnsi="Book Antiqua"/>
          <w:color w:val="000000"/>
          <w:sz w:val="24"/>
          <w:szCs w:val="24"/>
          <w:lang w:eastAsia="zh-CN"/>
        </w:rPr>
        <w:t xml:space="preserve"> </w:t>
      </w:r>
      <w:r w:rsidRPr="00054D40">
        <w:rPr>
          <w:rFonts w:ascii="Book Antiqua" w:hAnsi="Book Antiqua"/>
          <w:color w:val="000000"/>
          <w:sz w:val="24"/>
          <w:szCs w:val="24"/>
          <w:lang w:eastAsia="zh-CN"/>
        </w:rPr>
        <w:t xml:space="preserve">antibiotic prophylaxis </w:t>
      </w:r>
      <w:r w:rsidR="00154A77" w:rsidRPr="00054D40">
        <w:rPr>
          <w:rFonts w:ascii="Book Antiqua" w:hAnsi="Book Antiqua"/>
          <w:color w:val="000000"/>
          <w:sz w:val="24"/>
          <w:szCs w:val="24"/>
          <w:lang w:eastAsia="zh-CN"/>
        </w:rPr>
        <w:t>if</w:t>
      </w:r>
      <w:r w:rsidRPr="00054D40">
        <w:rPr>
          <w:rFonts w:ascii="Book Antiqua" w:hAnsi="Book Antiqua"/>
          <w:color w:val="000000"/>
          <w:sz w:val="24"/>
          <w:szCs w:val="24"/>
          <w:lang w:eastAsia="zh-CN"/>
        </w:rPr>
        <w:t xml:space="preserve"> ANC</w:t>
      </w:r>
      <w:r w:rsidR="00AF7D66">
        <w:rPr>
          <w:rFonts w:ascii="Book Antiqua" w:hAnsi="Book Antiqua" w:hint="eastAsia"/>
          <w:color w:val="000000"/>
          <w:sz w:val="24"/>
          <w:szCs w:val="24"/>
          <w:lang w:eastAsia="zh-CN"/>
        </w:rPr>
        <w:t xml:space="preserve"> </w:t>
      </w:r>
      <w:r w:rsidRPr="00054D40">
        <w:rPr>
          <w:rFonts w:ascii="Book Antiqua" w:hAnsi="Book Antiqua"/>
          <w:color w:val="000000"/>
          <w:sz w:val="24"/>
          <w:szCs w:val="24"/>
          <w:lang w:eastAsia="zh-CN"/>
        </w:rPr>
        <w:t>&lt;</w:t>
      </w:r>
      <w:r w:rsidR="00AF7D66">
        <w:rPr>
          <w:rFonts w:ascii="Book Antiqua" w:hAnsi="Book Antiqua" w:hint="eastAsia"/>
          <w:color w:val="000000"/>
          <w:sz w:val="24"/>
          <w:szCs w:val="24"/>
          <w:lang w:eastAsia="zh-CN"/>
        </w:rPr>
        <w:t xml:space="preserve"> </w:t>
      </w:r>
      <w:r w:rsidRPr="00054D40">
        <w:rPr>
          <w:rFonts w:ascii="Book Antiqua" w:hAnsi="Book Antiqua"/>
          <w:color w:val="000000"/>
          <w:sz w:val="24"/>
          <w:szCs w:val="24"/>
          <w:lang w:eastAsia="zh-CN"/>
        </w:rPr>
        <w:t xml:space="preserve">500 per cubic millimeter and </w:t>
      </w:r>
      <w:r w:rsidR="00F14C4B" w:rsidRPr="00054D40">
        <w:rPr>
          <w:rFonts w:ascii="Book Antiqua" w:hAnsi="Book Antiqua"/>
          <w:color w:val="000000"/>
          <w:sz w:val="24"/>
          <w:szCs w:val="24"/>
          <w:lang w:eastAsia="zh-CN"/>
        </w:rPr>
        <w:t xml:space="preserve">a </w:t>
      </w:r>
      <w:r w:rsidR="00154A77" w:rsidRPr="00054D40">
        <w:rPr>
          <w:rFonts w:ascii="Book Antiqua" w:hAnsi="Book Antiqua"/>
          <w:color w:val="000000"/>
          <w:sz w:val="24"/>
          <w:szCs w:val="24"/>
          <w:lang w:eastAsia="zh-CN"/>
        </w:rPr>
        <w:t xml:space="preserve">patient is </w:t>
      </w:r>
      <w:r w:rsidRPr="00054D40">
        <w:rPr>
          <w:rFonts w:ascii="Book Antiqua" w:hAnsi="Book Antiqua"/>
          <w:color w:val="000000"/>
          <w:sz w:val="24"/>
          <w:szCs w:val="24"/>
          <w:lang w:eastAsia="zh-CN"/>
        </w:rPr>
        <w:t>undergoing a high-risk procedure.</w:t>
      </w:r>
      <w:r w:rsidR="009465FC">
        <w:rPr>
          <w:rFonts w:ascii="Book Antiqua" w:hAnsi="Book Antiqua"/>
          <w:color w:val="000000"/>
          <w:sz w:val="24"/>
          <w:szCs w:val="24"/>
          <w:lang w:eastAsia="zh-CN"/>
        </w:rPr>
        <w:t xml:space="preserve"> </w:t>
      </w:r>
      <w:r w:rsidR="00154A77" w:rsidRPr="00054D40">
        <w:rPr>
          <w:rFonts w:ascii="Book Antiqua" w:hAnsi="Book Antiqua"/>
          <w:color w:val="000000"/>
          <w:sz w:val="24"/>
          <w:szCs w:val="24"/>
          <w:lang w:eastAsia="zh-CN"/>
        </w:rPr>
        <w:t>In this systematic review, a summary of the relevant studies is being presented</w:t>
      </w:r>
      <w:r w:rsidR="008F1DB3" w:rsidRPr="00054D40">
        <w:rPr>
          <w:rFonts w:ascii="Book Antiqua" w:hAnsi="Book Antiqua"/>
          <w:color w:val="000000"/>
          <w:sz w:val="24"/>
          <w:szCs w:val="24"/>
          <w:lang w:eastAsia="zh-CN"/>
        </w:rPr>
        <w:t>. This article will help the treating physicians consider di</w:t>
      </w:r>
      <w:r w:rsidR="00154A77" w:rsidRPr="00054D40">
        <w:rPr>
          <w:rFonts w:ascii="Book Antiqua" w:hAnsi="Book Antiqua"/>
          <w:color w:val="000000"/>
          <w:sz w:val="24"/>
          <w:szCs w:val="24"/>
          <w:lang w:eastAsia="zh-CN"/>
        </w:rPr>
        <w:t xml:space="preserve">agnostic yield </w:t>
      </w:r>
      <w:r w:rsidR="008F1DB3" w:rsidRPr="00054D40">
        <w:rPr>
          <w:rFonts w:ascii="Book Antiqua" w:hAnsi="Book Antiqua"/>
          <w:color w:val="000000"/>
          <w:sz w:val="24"/>
          <w:szCs w:val="24"/>
          <w:lang w:eastAsia="zh-CN"/>
        </w:rPr>
        <w:t xml:space="preserve">and safety </w:t>
      </w:r>
      <w:r w:rsidR="00154A77" w:rsidRPr="00054D40">
        <w:rPr>
          <w:rFonts w:ascii="Book Antiqua" w:hAnsi="Book Antiqua"/>
          <w:color w:val="000000"/>
          <w:sz w:val="24"/>
          <w:szCs w:val="24"/>
          <w:lang w:eastAsia="zh-CN"/>
        </w:rPr>
        <w:t xml:space="preserve">of </w:t>
      </w:r>
      <w:r w:rsidR="008F1DB3" w:rsidRPr="00054D40">
        <w:rPr>
          <w:rFonts w:ascii="Book Antiqua" w:hAnsi="Book Antiqua"/>
          <w:color w:val="000000"/>
          <w:sz w:val="24"/>
          <w:szCs w:val="24"/>
          <w:lang w:eastAsia="zh-CN"/>
        </w:rPr>
        <w:t>endoscopic procedures when facing these difficult cases, in addition to applying the</w:t>
      </w:r>
      <w:r w:rsidR="00154A77" w:rsidRPr="00054D40">
        <w:rPr>
          <w:rFonts w:ascii="Book Antiqua" w:hAnsi="Book Antiqua"/>
          <w:color w:val="000000"/>
          <w:sz w:val="24"/>
          <w:szCs w:val="24"/>
          <w:lang w:eastAsia="zh-CN"/>
        </w:rPr>
        <w:t xml:space="preserve"> preventive measures</w:t>
      </w:r>
      <w:r w:rsidR="008F1DB3" w:rsidRPr="00054D40">
        <w:rPr>
          <w:rFonts w:ascii="Book Antiqua" w:hAnsi="Book Antiqua"/>
          <w:color w:val="000000"/>
          <w:sz w:val="24"/>
          <w:szCs w:val="24"/>
          <w:lang w:eastAsia="zh-CN"/>
        </w:rPr>
        <w:t xml:space="preserve"> when necessary</w:t>
      </w:r>
      <w:r w:rsidR="00154A77" w:rsidRPr="00054D40">
        <w:rPr>
          <w:rFonts w:ascii="Book Antiqua" w:hAnsi="Book Antiqua"/>
          <w:color w:val="000000"/>
          <w:sz w:val="24"/>
          <w:szCs w:val="24"/>
          <w:lang w:eastAsia="zh-CN"/>
        </w:rPr>
        <w:t>.</w:t>
      </w:r>
      <w:r w:rsidR="009465FC">
        <w:rPr>
          <w:rFonts w:ascii="Book Antiqua" w:hAnsi="Book Antiqua"/>
          <w:color w:val="000000"/>
          <w:sz w:val="24"/>
          <w:szCs w:val="24"/>
          <w:lang w:eastAsia="zh-CN"/>
        </w:rPr>
        <w:t xml:space="preserve"> </w:t>
      </w:r>
    </w:p>
    <w:p w14:paraId="02593044" w14:textId="77777777" w:rsidR="00AF7D66" w:rsidRPr="00054D40" w:rsidRDefault="00AF7D66" w:rsidP="0099525F">
      <w:pPr>
        <w:widowControl w:val="0"/>
        <w:adjustRightInd w:val="0"/>
        <w:snapToGrid w:val="0"/>
        <w:spacing w:after="0" w:line="360" w:lineRule="auto"/>
        <w:jc w:val="both"/>
        <w:rPr>
          <w:rFonts w:ascii="Book Antiqua" w:hAnsi="Book Antiqua"/>
          <w:color w:val="000000"/>
          <w:sz w:val="24"/>
          <w:szCs w:val="24"/>
          <w:lang w:eastAsia="zh-CN"/>
        </w:rPr>
      </w:pPr>
    </w:p>
    <w:p w14:paraId="15E47089" w14:textId="77777777" w:rsidR="00EB63A3" w:rsidRPr="00054D40" w:rsidRDefault="00EB63A3" w:rsidP="0099525F">
      <w:pPr>
        <w:widowControl w:val="0"/>
        <w:adjustRightInd w:val="0"/>
        <w:snapToGrid w:val="0"/>
        <w:spacing w:after="0" w:line="360" w:lineRule="auto"/>
        <w:jc w:val="both"/>
        <w:rPr>
          <w:rFonts w:ascii="Book Antiqua" w:hAnsi="Book Antiqua" w:cs="Times New Roman"/>
          <w:sz w:val="24"/>
          <w:szCs w:val="24"/>
          <w:lang w:eastAsia="zh-CN"/>
        </w:rPr>
      </w:pPr>
      <w:r w:rsidRPr="00054D40">
        <w:rPr>
          <w:rFonts w:ascii="Book Antiqua" w:hAnsi="Book Antiqua" w:cs="Times New Roman"/>
          <w:b/>
          <w:i/>
          <w:sz w:val="24"/>
          <w:szCs w:val="24"/>
          <w:lang w:eastAsia="zh-CN"/>
        </w:rPr>
        <w:t>Research frontiers</w:t>
      </w:r>
    </w:p>
    <w:p w14:paraId="77BDFA87" w14:textId="351F7A27" w:rsidR="00EB63A3" w:rsidRDefault="008F1DB3" w:rsidP="0099525F">
      <w:pPr>
        <w:widowControl w:val="0"/>
        <w:adjustRightInd w:val="0"/>
        <w:snapToGrid w:val="0"/>
        <w:spacing w:after="0" w:line="360" w:lineRule="auto"/>
        <w:jc w:val="both"/>
        <w:rPr>
          <w:rFonts w:ascii="Book Antiqua" w:hAnsi="Book Antiqua" w:cs="Times New Roman"/>
          <w:sz w:val="24"/>
          <w:szCs w:val="24"/>
          <w:lang w:eastAsia="zh-CN"/>
        </w:rPr>
      </w:pPr>
      <w:r w:rsidRPr="00054D40">
        <w:rPr>
          <w:rFonts w:ascii="Book Antiqua" w:hAnsi="Book Antiqua" w:cs="Times New Roman"/>
          <w:sz w:val="24"/>
          <w:szCs w:val="24"/>
          <w:lang w:eastAsia="zh-CN"/>
        </w:rPr>
        <w:t>The m</w:t>
      </w:r>
      <w:r w:rsidR="00EB63A3" w:rsidRPr="00054D40">
        <w:rPr>
          <w:rFonts w:ascii="Book Antiqua" w:hAnsi="Book Antiqua" w:cs="Times New Roman"/>
          <w:sz w:val="24"/>
          <w:szCs w:val="24"/>
          <w:lang w:eastAsia="zh-CN"/>
        </w:rPr>
        <w:t>ajo</w:t>
      </w:r>
      <w:r w:rsidRPr="00054D40">
        <w:rPr>
          <w:rFonts w:ascii="Book Antiqua" w:hAnsi="Book Antiqua" w:cs="Times New Roman"/>
          <w:sz w:val="24"/>
          <w:szCs w:val="24"/>
          <w:lang w:eastAsia="zh-CN"/>
        </w:rPr>
        <w:t>rity of the relevant studies were</w:t>
      </w:r>
      <w:r w:rsidR="00CA1C60" w:rsidRPr="00054D40">
        <w:rPr>
          <w:rFonts w:ascii="Book Antiqua" w:hAnsi="Book Antiqua" w:cs="Times New Roman"/>
          <w:sz w:val="24"/>
          <w:szCs w:val="24"/>
          <w:lang w:eastAsia="zh-CN"/>
        </w:rPr>
        <w:t xml:space="preserve"> retrospective. </w:t>
      </w:r>
      <w:r w:rsidR="00EB63A3" w:rsidRPr="00054D40">
        <w:rPr>
          <w:rFonts w:ascii="Book Antiqua" w:hAnsi="Book Antiqua" w:cs="Times New Roman"/>
          <w:sz w:val="24"/>
          <w:szCs w:val="24"/>
          <w:lang w:eastAsia="zh-CN"/>
        </w:rPr>
        <w:t xml:space="preserve">Future </w:t>
      </w:r>
      <w:r w:rsidRPr="00054D40">
        <w:rPr>
          <w:rFonts w:ascii="Book Antiqua" w:hAnsi="Book Antiqua" w:cs="Times New Roman"/>
          <w:sz w:val="24"/>
          <w:szCs w:val="24"/>
          <w:lang w:eastAsia="zh-CN"/>
        </w:rPr>
        <w:t xml:space="preserve">large prospective studies are needed. Currently </w:t>
      </w:r>
      <w:r w:rsidR="00EB63A3" w:rsidRPr="00054D40">
        <w:rPr>
          <w:rFonts w:ascii="Book Antiqua" w:hAnsi="Book Antiqua" w:cs="Times New Roman"/>
          <w:sz w:val="24"/>
          <w:szCs w:val="24"/>
          <w:lang w:eastAsia="zh-CN"/>
        </w:rPr>
        <w:t xml:space="preserve">the data in </w:t>
      </w:r>
      <w:r w:rsidRPr="00054D40">
        <w:rPr>
          <w:rFonts w:ascii="Book Antiqua" w:hAnsi="Book Antiqua" w:cs="Times New Roman"/>
          <w:sz w:val="24"/>
          <w:szCs w:val="24"/>
          <w:lang w:eastAsia="zh-CN"/>
        </w:rPr>
        <w:t>the field is relatively limited and</w:t>
      </w:r>
      <w:r w:rsidR="00EB63A3" w:rsidRPr="00054D40">
        <w:rPr>
          <w:rFonts w:ascii="Book Antiqua" w:hAnsi="Book Antiqua" w:cs="Times New Roman"/>
          <w:sz w:val="24"/>
          <w:szCs w:val="24"/>
          <w:lang w:eastAsia="zh-CN"/>
        </w:rPr>
        <w:t xml:space="preserve"> any additional</w:t>
      </w:r>
      <w:r w:rsidRPr="00054D40">
        <w:rPr>
          <w:rFonts w:ascii="Book Antiqua" w:hAnsi="Book Antiqua" w:cs="Times New Roman"/>
          <w:sz w:val="24"/>
          <w:szCs w:val="24"/>
          <w:lang w:eastAsia="zh-CN"/>
        </w:rPr>
        <w:t xml:space="preserve"> study </w:t>
      </w:r>
      <w:r w:rsidR="00CA1C60" w:rsidRPr="00054D40">
        <w:rPr>
          <w:rFonts w:ascii="Book Antiqua" w:hAnsi="Book Antiqua" w:cs="Times New Roman"/>
          <w:sz w:val="24"/>
          <w:szCs w:val="24"/>
          <w:lang w:eastAsia="zh-CN"/>
        </w:rPr>
        <w:t>would</w:t>
      </w:r>
      <w:r w:rsidRPr="00054D40">
        <w:rPr>
          <w:rFonts w:ascii="Book Antiqua" w:hAnsi="Book Antiqua" w:cs="Times New Roman"/>
          <w:sz w:val="24"/>
          <w:szCs w:val="24"/>
          <w:lang w:eastAsia="zh-CN"/>
        </w:rPr>
        <w:t xml:space="preserve"> help to </w:t>
      </w:r>
      <w:r w:rsidR="00EB63A3" w:rsidRPr="00054D40">
        <w:rPr>
          <w:rFonts w:ascii="Book Antiqua" w:hAnsi="Book Antiqua" w:cs="Times New Roman"/>
          <w:sz w:val="24"/>
          <w:szCs w:val="24"/>
          <w:lang w:eastAsia="zh-CN"/>
        </w:rPr>
        <w:t>solidify the</w:t>
      </w:r>
      <w:r w:rsidRPr="00054D40">
        <w:rPr>
          <w:rFonts w:ascii="Book Antiqua" w:hAnsi="Book Antiqua" w:cs="Times New Roman"/>
          <w:sz w:val="24"/>
          <w:szCs w:val="24"/>
          <w:lang w:eastAsia="zh-CN"/>
        </w:rPr>
        <w:t xml:space="preserve"> recommendations regarding</w:t>
      </w:r>
      <w:r w:rsidR="00EB63A3" w:rsidRPr="00054D40">
        <w:rPr>
          <w:rFonts w:ascii="Book Antiqua" w:hAnsi="Book Antiqua" w:cs="Times New Roman"/>
          <w:sz w:val="24"/>
          <w:szCs w:val="24"/>
          <w:lang w:eastAsia="zh-CN"/>
        </w:rPr>
        <w:t xml:space="preserve"> the safety of endoscopy in thrombocytopenic and neutropenic patients. </w:t>
      </w:r>
    </w:p>
    <w:p w14:paraId="329D469E" w14:textId="77777777" w:rsidR="00AF7D66" w:rsidRPr="00054D40" w:rsidRDefault="00AF7D66" w:rsidP="0099525F">
      <w:pPr>
        <w:widowControl w:val="0"/>
        <w:adjustRightInd w:val="0"/>
        <w:snapToGrid w:val="0"/>
        <w:spacing w:after="0" w:line="360" w:lineRule="auto"/>
        <w:jc w:val="both"/>
        <w:rPr>
          <w:rFonts w:ascii="Book Antiqua" w:hAnsi="Book Antiqua" w:cs="Times New Roman"/>
          <w:sz w:val="24"/>
          <w:szCs w:val="24"/>
          <w:lang w:eastAsia="zh-CN"/>
        </w:rPr>
      </w:pPr>
    </w:p>
    <w:p w14:paraId="4E41158B" w14:textId="77777777" w:rsidR="00EB63A3" w:rsidRPr="00054D40" w:rsidRDefault="00EB63A3" w:rsidP="0099525F">
      <w:pPr>
        <w:widowControl w:val="0"/>
        <w:adjustRightInd w:val="0"/>
        <w:snapToGrid w:val="0"/>
        <w:spacing w:after="0" w:line="360" w:lineRule="auto"/>
        <w:jc w:val="both"/>
        <w:rPr>
          <w:rFonts w:ascii="Book Antiqua" w:hAnsi="Book Antiqua" w:cs="Times New Roman"/>
          <w:b/>
          <w:sz w:val="24"/>
          <w:szCs w:val="24"/>
          <w:lang w:eastAsia="zh-CN"/>
        </w:rPr>
      </w:pPr>
      <w:r w:rsidRPr="00054D40">
        <w:rPr>
          <w:rFonts w:ascii="Book Antiqua" w:hAnsi="Book Antiqua" w:cs="Times New Roman"/>
          <w:b/>
          <w:i/>
          <w:sz w:val="24"/>
          <w:szCs w:val="24"/>
          <w:lang w:eastAsia="zh-CN"/>
        </w:rPr>
        <w:t>Innovations and breakthroughs</w:t>
      </w:r>
    </w:p>
    <w:p w14:paraId="31E45555" w14:textId="1D880270" w:rsidR="00EB63A3" w:rsidRDefault="00EB63A3" w:rsidP="0099525F">
      <w:pPr>
        <w:widowControl w:val="0"/>
        <w:adjustRightInd w:val="0"/>
        <w:snapToGrid w:val="0"/>
        <w:spacing w:after="0" w:line="360" w:lineRule="auto"/>
        <w:jc w:val="both"/>
        <w:rPr>
          <w:rFonts w:ascii="Book Antiqua" w:hAnsi="Book Antiqua" w:cs="Times New Roman"/>
          <w:sz w:val="24"/>
          <w:szCs w:val="24"/>
          <w:lang w:eastAsia="zh-CN"/>
        </w:rPr>
      </w:pPr>
      <w:r w:rsidRPr="00054D40">
        <w:rPr>
          <w:rFonts w:ascii="Book Antiqua" w:hAnsi="Book Antiqua" w:cs="Times New Roman"/>
          <w:sz w:val="24"/>
          <w:szCs w:val="24"/>
          <w:lang w:eastAsia="zh-CN"/>
        </w:rPr>
        <w:t>Investigating the safety of endoscopy in neutropenic and thrombocytopenic settings is an ever evolving process, to which new data will contribute to a better understanding</w:t>
      </w:r>
      <w:r w:rsidR="00CA1C60" w:rsidRPr="00054D40">
        <w:rPr>
          <w:rFonts w:ascii="Book Antiqua" w:hAnsi="Book Antiqua" w:cs="Times New Roman"/>
          <w:sz w:val="24"/>
          <w:szCs w:val="24"/>
          <w:lang w:eastAsia="zh-CN"/>
        </w:rPr>
        <w:t xml:space="preserve"> and help us provide</w:t>
      </w:r>
      <w:r w:rsidR="008F1DB3" w:rsidRPr="00054D40">
        <w:rPr>
          <w:rFonts w:ascii="Book Antiqua" w:hAnsi="Book Antiqua" w:cs="Times New Roman"/>
          <w:sz w:val="24"/>
          <w:szCs w:val="24"/>
          <w:lang w:eastAsia="zh-CN"/>
        </w:rPr>
        <w:t xml:space="preserve"> better care to our patients</w:t>
      </w:r>
      <w:r w:rsidR="00CA1C60" w:rsidRPr="00054D40">
        <w:rPr>
          <w:rFonts w:ascii="Book Antiqua" w:hAnsi="Book Antiqua" w:cs="Times New Roman"/>
          <w:sz w:val="24"/>
          <w:szCs w:val="24"/>
          <w:lang w:eastAsia="zh-CN"/>
        </w:rPr>
        <w:t xml:space="preserve">. </w:t>
      </w:r>
      <w:r w:rsidRPr="00054D40">
        <w:rPr>
          <w:rFonts w:ascii="Book Antiqua" w:hAnsi="Book Antiqua" w:cs="Times New Roman"/>
          <w:sz w:val="24"/>
          <w:szCs w:val="24"/>
          <w:lang w:eastAsia="zh-CN"/>
        </w:rPr>
        <w:t>The approach to advancing knowledge on this topic will likely be a gradual amalgamation of data.</w:t>
      </w:r>
      <w:r w:rsidR="009465FC">
        <w:rPr>
          <w:rFonts w:ascii="Book Antiqua" w:hAnsi="Book Antiqua" w:cs="Times New Roman"/>
          <w:sz w:val="24"/>
          <w:szCs w:val="24"/>
          <w:lang w:eastAsia="zh-CN"/>
        </w:rPr>
        <w:t xml:space="preserve"> </w:t>
      </w:r>
    </w:p>
    <w:p w14:paraId="56AAF1CB" w14:textId="77777777" w:rsidR="00AF7D66" w:rsidRPr="00054D40" w:rsidRDefault="00AF7D66" w:rsidP="0099525F">
      <w:pPr>
        <w:widowControl w:val="0"/>
        <w:adjustRightInd w:val="0"/>
        <w:snapToGrid w:val="0"/>
        <w:spacing w:after="0" w:line="360" w:lineRule="auto"/>
        <w:jc w:val="both"/>
        <w:rPr>
          <w:rFonts w:ascii="Book Antiqua" w:hAnsi="Book Antiqua" w:cs="Times New Roman"/>
          <w:sz w:val="24"/>
          <w:szCs w:val="24"/>
          <w:lang w:eastAsia="zh-CN"/>
        </w:rPr>
      </w:pPr>
    </w:p>
    <w:p w14:paraId="1FAA5D92" w14:textId="77777777" w:rsidR="00EB63A3" w:rsidRPr="00054D40" w:rsidRDefault="00EB63A3" w:rsidP="0099525F">
      <w:pPr>
        <w:widowControl w:val="0"/>
        <w:adjustRightInd w:val="0"/>
        <w:snapToGrid w:val="0"/>
        <w:spacing w:after="0" w:line="360" w:lineRule="auto"/>
        <w:jc w:val="both"/>
        <w:rPr>
          <w:rFonts w:ascii="Book Antiqua" w:hAnsi="Book Antiqua" w:cs="Times New Roman"/>
          <w:sz w:val="24"/>
          <w:szCs w:val="24"/>
          <w:lang w:eastAsia="zh-CN"/>
        </w:rPr>
      </w:pPr>
      <w:r w:rsidRPr="00054D40">
        <w:rPr>
          <w:rFonts w:ascii="Book Antiqua" w:hAnsi="Book Antiqua" w:cs="Times New Roman"/>
          <w:b/>
          <w:i/>
          <w:sz w:val="24"/>
          <w:szCs w:val="24"/>
          <w:lang w:eastAsia="zh-CN"/>
        </w:rPr>
        <w:t>Applications</w:t>
      </w:r>
    </w:p>
    <w:p w14:paraId="65D46CA6" w14:textId="0EE72350" w:rsidR="00691833" w:rsidRDefault="00691833" w:rsidP="0099525F">
      <w:pPr>
        <w:widowControl w:val="0"/>
        <w:adjustRightInd w:val="0"/>
        <w:snapToGrid w:val="0"/>
        <w:spacing w:after="0" w:line="360" w:lineRule="auto"/>
        <w:jc w:val="both"/>
        <w:rPr>
          <w:rFonts w:ascii="Book Antiqua" w:hAnsi="Book Antiqua" w:cs="Times New Roman"/>
          <w:sz w:val="24"/>
          <w:szCs w:val="24"/>
          <w:lang w:eastAsia="zh-CN"/>
        </w:rPr>
      </w:pPr>
      <w:r w:rsidRPr="00054D40">
        <w:rPr>
          <w:rFonts w:ascii="Book Antiqua" w:hAnsi="Book Antiqua" w:cs="Times New Roman"/>
          <w:sz w:val="24"/>
          <w:szCs w:val="24"/>
          <w:lang w:eastAsia="zh-CN"/>
        </w:rPr>
        <w:t>Based on this</w:t>
      </w:r>
      <w:r w:rsidR="00EB63A3" w:rsidRPr="00054D40">
        <w:rPr>
          <w:rFonts w:ascii="Book Antiqua" w:hAnsi="Book Antiqua" w:cs="Times New Roman"/>
          <w:sz w:val="24"/>
          <w:szCs w:val="24"/>
          <w:lang w:eastAsia="zh-CN"/>
        </w:rPr>
        <w:t xml:space="preserve"> systematic review</w:t>
      </w:r>
      <w:r w:rsidRPr="00054D40">
        <w:rPr>
          <w:rFonts w:ascii="Book Antiqua" w:hAnsi="Book Antiqua" w:cs="Times New Roman"/>
          <w:sz w:val="24"/>
          <w:szCs w:val="24"/>
          <w:lang w:eastAsia="zh-CN"/>
        </w:rPr>
        <w:t xml:space="preserve">, if endoscopic evaluation of a patient with thrombocytopenia is indicated, the procedure should not be withhold solely based on their </w:t>
      </w:r>
      <w:r w:rsidR="00CC1A36" w:rsidRPr="00054D40">
        <w:rPr>
          <w:rFonts w:ascii="Book Antiqua" w:hAnsi="Book Antiqua" w:cs="Times New Roman"/>
          <w:sz w:val="24"/>
          <w:szCs w:val="24"/>
          <w:lang w:eastAsia="zh-CN"/>
        </w:rPr>
        <w:t>platelet</w:t>
      </w:r>
      <w:r w:rsidR="00CA1C60" w:rsidRPr="00054D40">
        <w:rPr>
          <w:rFonts w:ascii="Book Antiqua" w:hAnsi="Book Antiqua" w:cs="Times New Roman"/>
          <w:sz w:val="24"/>
          <w:szCs w:val="24"/>
          <w:lang w:eastAsia="zh-CN"/>
        </w:rPr>
        <w:t xml:space="preserve"> level. </w:t>
      </w:r>
      <w:r w:rsidR="00EB63A3" w:rsidRPr="00054D40">
        <w:rPr>
          <w:rFonts w:ascii="Book Antiqua" w:hAnsi="Book Antiqua" w:cs="Times New Roman"/>
          <w:sz w:val="24"/>
          <w:szCs w:val="24"/>
          <w:lang w:eastAsia="zh-CN"/>
        </w:rPr>
        <w:t>Platelet transfusion may be considered</w:t>
      </w:r>
      <w:r w:rsidRPr="00054D40">
        <w:rPr>
          <w:rFonts w:ascii="Book Antiqua" w:hAnsi="Book Antiqua" w:cs="Times New Roman"/>
          <w:sz w:val="24"/>
          <w:szCs w:val="24"/>
          <w:lang w:eastAsia="zh-CN"/>
        </w:rPr>
        <w:t xml:space="preserve"> in some cases depending on the </w:t>
      </w:r>
      <w:r w:rsidR="00EB63A3" w:rsidRPr="00054D40">
        <w:rPr>
          <w:rFonts w:ascii="Book Antiqua" w:hAnsi="Book Antiqua" w:cs="Times New Roman"/>
          <w:sz w:val="24"/>
          <w:szCs w:val="24"/>
          <w:lang w:eastAsia="zh-CN"/>
        </w:rPr>
        <w:t>platelet count</w:t>
      </w:r>
      <w:r w:rsidRPr="00054D40">
        <w:rPr>
          <w:rFonts w:ascii="Book Antiqua" w:hAnsi="Book Antiqua" w:cs="Times New Roman"/>
          <w:sz w:val="24"/>
          <w:szCs w:val="24"/>
          <w:lang w:eastAsia="zh-CN"/>
        </w:rPr>
        <w:t xml:space="preserve"> and the type of the procedure being performed. </w:t>
      </w:r>
    </w:p>
    <w:p w14:paraId="770AD3C8" w14:textId="77777777" w:rsidR="00AF7D66" w:rsidRPr="00054D40" w:rsidRDefault="00AF7D66" w:rsidP="0099525F">
      <w:pPr>
        <w:widowControl w:val="0"/>
        <w:adjustRightInd w:val="0"/>
        <w:snapToGrid w:val="0"/>
        <w:spacing w:after="0" w:line="360" w:lineRule="auto"/>
        <w:jc w:val="both"/>
        <w:rPr>
          <w:rFonts w:ascii="Book Antiqua" w:hAnsi="Book Antiqua" w:cs="Times New Roman"/>
          <w:sz w:val="24"/>
          <w:szCs w:val="24"/>
          <w:lang w:eastAsia="zh-CN"/>
        </w:rPr>
      </w:pPr>
    </w:p>
    <w:p w14:paraId="21590881" w14:textId="3919F337" w:rsidR="00EB63A3" w:rsidRDefault="00EB63A3" w:rsidP="0099525F">
      <w:pPr>
        <w:widowControl w:val="0"/>
        <w:adjustRightInd w:val="0"/>
        <w:snapToGrid w:val="0"/>
        <w:spacing w:after="0" w:line="360" w:lineRule="auto"/>
        <w:jc w:val="both"/>
        <w:rPr>
          <w:rFonts w:ascii="Book Antiqua" w:hAnsi="Book Antiqua" w:cs="Times New Roman"/>
          <w:sz w:val="24"/>
          <w:szCs w:val="24"/>
          <w:lang w:eastAsia="zh-CN"/>
        </w:rPr>
      </w:pPr>
      <w:r w:rsidRPr="00054D40">
        <w:rPr>
          <w:rFonts w:ascii="Book Antiqua" w:hAnsi="Book Antiqua" w:cs="Times New Roman"/>
          <w:sz w:val="24"/>
          <w:szCs w:val="24"/>
          <w:lang w:eastAsia="zh-CN"/>
        </w:rPr>
        <w:t>In afebrile neutropenic patients, we recommend prophylactic antibiotics prior to high-risk endoscopic procedures and consideration of antibiotics</w:t>
      </w:r>
      <w:r w:rsidR="00CA1C60" w:rsidRPr="00054D40">
        <w:rPr>
          <w:rFonts w:ascii="Book Antiqua" w:hAnsi="Book Antiqua" w:cs="Times New Roman"/>
          <w:sz w:val="24"/>
          <w:szCs w:val="24"/>
          <w:lang w:eastAsia="zh-CN"/>
        </w:rPr>
        <w:t xml:space="preserve"> prior to low-risk procedures. </w:t>
      </w:r>
      <w:r w:rsidR="00691833" w:rsidRPr="00054D40">
        <w:rPr>
          <w:rFonts w:ascii="Book Antiqua" w:hAnsi="Book Antiqua" w:cs="Times New Roman"/>
          <w:sz w:val="24"/>
          <w:szCs w:val="24"/>
          <w:lang w:eastAsia="zh-CN"/>
        </w:rPr>
        <w:t xml:space="preserve">Febrile neutropenic patients are </w:t>
      </w:r>
      <w:r w:rsidR="00CC1A36" w:rsidRPr="00054D40">
        <w:rPr>
          <w:rFonts w:ascii="Book Antiqua" w:hAnsi="Book Antiqua" w:cs="Times New Roman"/>
          <w:sz w:val="24"/>
          <w:szCs w:val="24"/>
          <w:lang w:eastAsia="zh-CN"/>
        </w:rPr>
        <w:t>mostly</w:t>
      </w:r>
      <w:r w:rsidR="00691833" w:rsidRPr="00054D40">
        <w:rPr>
          <w:rFonts w:ascii="Book Antiqua" w:hAnsi="Book Antiqua" w:cs="Times New Roman"/>
          <w:sz w:val="24"/>
          <w:szCs w:val="24"/>
          <w:lang w:eastAsia="zh-CN"/>
        </w:rPr>
        <w:t xml:space="preserve"> on antibiotic treatment</w:t>
      </w:r>
      <w:r w:rsidR="00CA1C60" w:rsidRPr="00054D40">
        <w:rPr>
          <w:rFonts w:ascii="Book Antiqua" w:hAnsi="Book Antiqua" w:cs="Times New Roman"/>
          <w:sz w:val="24"/>
          <w:szCs w:val="24"/>
          <w:lang w:eastAsia="zh-CN"/>
        </w:rPr>
        <w:t>s</w:t>
      </w:r>
      <w:r w:rsidR="00691833" w:rsidRPr="00054D40">
        <w:rPr>
          <w:rFonts w:ascii="Book Antiqua" w:hAnsi="Book Antiqua" w:cs="Times New Roman"/>
          <w:sz w:val="24"/>
          <w:szCs w:val="24"/>
          <w:lang w:eastAsia="zh-CN"/>
        </w:rPr>
        <w:t xml:space="preserve"> which </w:t>
      </w:r>
      <w:r w:rsidR="00CC1A36" w:rsidRPr="00054D40">
        <w:rPr>
          <w:rFonts w:ascii="Book Antiqua" w:hAnsi="Book Antiqua" w:cs="Times New Roman"/>
          <w:sz w:val="24"/>
          <w:szCs w:val="24"/>
          <w:lang w:eastAsia="zh-CN"/>
        </w:rPr>
        <w:t>should</w:t>
      </w:r>
      <w:r w:rsidR="00691833" w:rsidRPr="00054D40">
        <w:rPr>
          <w:rFonts w:ascii="Book Antiqua" w:hAnsi="Book Antiqua" w:cs="Times New Roman"/>
          <w:sz w:val="24"/>
          <w:szCs w:val="24"/>
          <w:lang w:eastAsia="zh-CN"/>
        </w:rPr>
        <w:t xml:space="preserve"> be continued. </w:t>
      </w:r>
    </w:p>
    <w:p w14:paraId="756B9418" w14:textId="77777777" w:rsidR="00AF7D66" w:rsidRPr="00054D40" w:rsidRDefault="00AF7D66" w:rsidP="0099525F">
      <w:pPr>
        <w:widowControl w:val="0"/>
        <w:adjustRightInd w:val="0"/>
        <w:snapToGrid w:val="0"/>
        <w:spacing w:after="0" w:line="360" w:lineRule="auto"/>
        <w:jc w:val="both"/>
        <w:rPr>
          <w:rFonts w:ascii="Book Antiqua" w:hAnsi="Book Antiqua" w:cs="Times New Roman"/>
          <w:sz w:val="24"/>
          <w:szCs w:val="24"/>
          <w:lang w:eastAsia="zh-CN"/>
        </w:rPr>
      </w:pPr>
    </w:p>
    <w:p w14:paraId="3B1D40E6" w14:textId="42B4EAEF" w:rsidR="00AF7D66" w:rsidRDefault="00AF7D66" w:rsidP="0099525F">
      <w:pPr>
        <w:widowControl w:val="0"/>
        <w:adjustRightInd w:val="0"/>
        <w:snapToGrid w:val="0"/>
        <w:spacing w:after="0" w:line="360" w:lineRule="auto"/>
        <w:jc w:val="both"/>
        <w:rPr>
          <w:rFonts w:ascii="Book Antiqua" w:hAnsi="Book Antiqua" w:cs="Times New Roman"/>
          <w:b/>
          <w:i/>
          <w:sz w:val="24"/>
          <w:szCs w:val="24"/>
          <w:lang w:eastAsia="zh-CN"/>
        </w:rPr>
      </w:pPr>
      <w:r>
        <w:rPr>
          <w:rFonts w:ascii="Book Antiqua" w:hAnsi="Book Antiqua" w:cs="Times New Roman" w:hint="eastAsia"/>
          <w:b/>
          <w:i/>
          <w:sz w:val="24"/>
          <w:szCs w:val="24"/>
          <w:lang w:eastAsia="zh-CN"/>
        </w:rPr>
        <w:t>Peer-review</w:t>
      </w:r>
    </w:p>
    <w:p w14:paraId="6C4F8BD9" w14:textId="568F127A" w:rsidR="00AF7D66" w:rsidRDefault="00BA7D84" w:rsidP="0099525F">
      <w:pPr>
        <w:widowControl w:val="0"/>
        <w:adjustRightInd w:val="0"/>
        <w:snapToGrid w:val="0"/>
        <w:spacing w:after="0" w:line="360" w:lineRule="auto"/>
        <w:jc w:val="both"/>
        <w:rPr>
          <w:rFonts w:ascii="Book Antiqua" w:hAnsi="Book Antiqua" w:cs="Times New Roman"/>
          <w:sz w:val="24"/>
          <w:szCs w:val="24"/>
          <w:lang w:eastAsia="zh-CN"/>
        </w:rPr>
      </w:pPr>
      <w:r w:rsidRPr="00BA7D84">
        <w:rPr>
          <w:rFonts w:ascii="Book Antiqua" w:hAnsi="Book Antiqua" w:cs="Times New Roman"/>
          <w:sz w:val="24"/>
          <w:szCs w:val="24"/>
          <w:lang w:eastAsia="zh-CN"/>
        </w:rPr>
        <w:t xml:space="preserve">The topic investigated in this article is really interesting. Nevertheless studies included in this “systematic review” are very different in design and endpoints. The quality of available data is poor and it is very difficult (or impossible) to analyze them in a rigid framework, such as a metanalysis, or even a systematic review. </w:t>
      </w:r>
    </w:p>
    <w:p w14:paraId="49C4C87B" w14:textId="1DFE0D0D" w:rsidR="003B6390" w:rsidRDefault="003B6390" w:rsidP="0099525F">
      <w:pPr>
        <w:widowControl w:val="0"/>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14:paraId="36475CA7" w14:textId="6C5EB313" w:rsidR="003B6390" w:rsidRPr="003B6390" w:rsidRDefault="003B6390" w:rsidP="0099525F">
      <w:pPr>
        <w:widowControl w:val="0"/>
        <w:adjustRightInd w:val="0"/>
        <w:snapToGrid w:val="0"/>
        <w:spacing w:after="0" w:line="360" w:lineRule="auto"/>
        <w:jc w:val="both"/>
        <w:rPr>
          <w:rFonts w:ascii="Book Antiqua" w:hAnsi="Book Antiqua" w:cs="Times New Roman"/>
          <w:b/>
          <w:sz w:val="24"/>
          <w:szCs w:val="24"/>
          <w:lang w:eastAsia="zh-CN"/>
        </w:rPr>
      </w:pPr>
      <w:r w:rsidRPr="003B6390">
        <w:rPr>
          <w:rFonts w:ascii="Book Antiqua" w:hAnsi="Book Antiqua" w:cs="Times New Roman"/>
          <w:b/>
          <w:sz w:val="24"/>
          <w:szCs w:val="24"/>
          <w:lang w:eastAsia="zh-CN"/>
        </w:rPr>
        <w:lastRenderedPageBreak/>
        <w:t>REFERENCES</w:t>
      </w:r>
    </w:p>
    <w:p w14:paraId="77910B2F"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1 </w:t>
      </w:r>
      <w:r w:rsidRPr="00B905D9">
        <w:rPr>
          <w:rFonts w:ascii="Book Antiqua" w:eastAsia="SimSun" w:hAnsi="Book Antiqua" w:cs="SimSun"/>
          <w:b/>
          <w:color w:val="000000"/>
          <w:sz w:val="24"/>
          <w:szCs w:val="24"/>
        </w:rPr>
        <w:t>ASGE Standards of Practice Committee</w:t>
      </w:r>
      <w:r w:rsidRPr="00B905D9">
        <w:rPr>
          <w:rFonts w:ascii="Book Antiqua" w:eastAsia="SimSun" w:hAnsi="Book Antiqua" w:cs="SimSun"/>
          <w:color w:val="000000"/>
          <w:sz w:val="24"/>
          <w:szCs w:val="24"/>
        </w:rPr>
        <w:t xml:space="preserve">, </w:t>
      </w:r>
      <w:r w:rsidRPr="00B905D9">
        <w:rPr>
          <w:rFonts w:ascii="Book Antiqua" w:eastAsia="SimSun" w:hAnsi="Book Antiqua" w:cs="SimSun"/>
          <w:bCs/>
          <w:color w:val="000000"/>
          <w:sz w:val="24"/>
          <w:szCs w:val="24"/>
        </w:rPr>
        <w:t>Ben-Menachem T</w:t>
      </w:r>
      <w:r w:rsidRPr="00B905D9">
        <w:rPr>
          <w:rFonts w:ascii="Book Antiqua" w:eastAsia="SimSun" w:hAnsi="Book Antiqua" w:cs="SimSun"/>
          <w:color w:val="000000"/>
          <w:sz w:val="24"/>
          <w:szCs w:val="24"/>
        </w:rPr>
        <w:t>, Decker GA, Early DS, Evans J, Fanelli RD, Fisher DA, Fisher L, Fukami N, Hwang JH, Ikenberry SO, Jain R, Jue TL, Khan KM, Krinsky ML, Malpas PM, Maple JT, Sharaf RN, Dominitz JA, Cash BD. Adverse events of upper GI endoscopy. </w:t>
      </w:r>
      <w:r w:rsidRPr="00B905D9">
        <w:rPr>
          <w:rFonts w:ascii="Book Antiqua" w:eastAsia="SimSun" w:hAnsi="Book Antiqua" w:cs="SimSun"/>
          <w:i/>
          <w:iCs/>
          <w:color w:val="000000"/>
          <w:sz w:val="24"/>
          <w:szCs w:val="24"/>
        </w:rPr>
        <w:t>Gastrointest Endosc</w:t>
      </w:r>
      <w:r w:rsidRPr="00B905D9">
        <w:rPr>
          <w:rFonts w:ascii="Book Antiqua" w:eastAsia="SimSun" w:hAnsi="Book Antiqua" w:cs="SimSun"/>
          <w:color w:val="000000"/>
          <w:sz w:val="24"/>
          <w:szCs w:val="24"/>
        </w:rPr>
        <w:t> 2012; </w:t>
      </w:r>
      <w:r w:rsidRPr="00B905D9">
        <w:rPr>
          <w:rFonts w:ascii="Book Antiqua" w:eastAsia="SimSun" w:hAnsi="Book Antiqua" w:cs="SimSun"/>
          <w:b/>
          <w:bCs/>
          <w:color w:val="000000"/>
          <w:sz w:val="24"/>
          <w:szCs w:val="24"/>
        </w:rPr>
        <w:t>76</w:t>
      </w:r>
      <w:r w:rsidRPr="00B905D9">
        <w:rPr>
          <w:rFonts w:ascii="Book Antiqua" w:eastAsia="SimSun" w:hAnsi="Book Antiqua" w:cs="SimSun"/>
          <w:color w:val="000000"/>
          <w:sz w:val="24"/>
          <w:szCs w:val="24"/>
        </w:rPr>
        <w:t>: 707-718 [PMID: 22985638 DOI: 10.1016/j.gie.2012.03.252</w:t>
      </w:r>
      <w:r>
        <w:rPr>
          <w:rFonts w:ascii="Book Antiqua" w:eastAsia="SimSun" w:hAnsi="Book Antiqua" w:cs="SimSun"/>
          <w:color w:val="000000"/>
          <w:sz w:val="24"/>
          <w:szCs w:val="24"/>
        </w:rPr>
        <w:t>]</w:t>
      </w:r>
    </w:p>
    <w:p w14:paraId="1266FBAB"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2 </w:t>
      </w:r>
      <w:r w:rsidRPr="00B905D9">
        <w:rPr>
          <w:rFonts w:ascii="Book Antiqua" w:eastAsia="SimSun" w:hAnsi="Book Antiqua" w:cs="SimSun"/>
          <w:b/>
          <w:bCs/>
          <w:color w:val="000000"/>
          <w:sz w:val="24"/>
          <w:szCs w:val="24"/>
        </w:rPr>
        <w:t>Van Os EC</w:t>
      </w:r>
      <w:r w:rsidRPr="00B905D9">
        <w:rPr>
          <w:rFonts w:ascii="Book Antiqua" w:eastAsia="SimSun" w:hAnsi="Book Antiqua" w:cs="SimSun"/>
          <w:color w:val="000000"/>
          <w:sz w:val="24"/>
          <w:szCs w:val="24"/>
        </w:rPr>
        <w:t>, Kamath PS, Gostout CJ, Heit JA. Gastroenterological procedures among patients with disorders of hemostasis: evaluation and management recommendations. </w:t>
      </w:r>
      <w:r w:rsidRPr="00B905D9">
        <w:rPr>
          <w:rFonts w:ascii="Book Antiqua" w:eastAsia="SimSun" w:hAnsi="Book Antiqua" w:cs="SimSun"/>
          <w:i/>
          <w:iCs/>
          <w:color w:val="000000"/>
          <w:sz w:val="24"/>
          <w:szCs w:val="24"/>
        </w:rPr>
        <w:t>Gastrointest Endosc</w:t>
      </w:r>
      <w:r w:rsidRPr="00B905D9">
        <w:rPr>
          <w:rFonts w:ascii="Book Antiqua" w:eastAsia="SimSun" w:hAnsi="Book Antiqua" w:cs="SimSun"/>
          <w:color w:val="000000"/>
          <w:sz w:val="24"/>
          <w:szCs w:val="24"/>
        </w:rPr>
        <w:t> 1999; </w:t>
      </w:r>
      <w:r w:rsidRPr="00B905D9">
        <w:rPr>
          <w:rFonts w:ascii="Book Antiqua" w:eastAsia="SimSun" w:hAnsi="Book Antiqua" w:cs="SimSun"/>
          <w:b/>
          <w:bCs/>
          <w:color w:val="000000"/>
          <w:sz w:val="24"/>
          <w:szCs w:val="24"/>
        </w:rPr>
        <w:t>50</w:t>
      </w:r>
      <w:r w:rsidRPr="00B905D9">
        <w:rPr>
          <w:rFonts w:ascii="Book Antiqua" w:eastAsia="SimSun" w:hAnsi="Book Antiqua" w:cs="SimSun"/>
          <w:color w:val="000000"/>
          <w:sz w:val="24"/>
          <w:szCs w:val="24"/>
        </w:rPr>
        <w:t>: 536-543 [PMID: 10502177]</w:t>
      </w:r>
    </w:p>
    <w:p w14:paraId="13D190B0"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3 </w:t>
      </w:r>
      <w:r w:rsidRPr="00B905D9">
        <w:rPr>
          <w:rFonts w:ascii="Book Antiqua" w:eastAsia="SimSun" w:hAnsi="Book Antiqua" w:cs="SimSun"/>
          <w:b/>
          <w:bCs/>
          <w:color w:val="000000"/>
          <w:sz w:val="24"/>
          <w:szCs w:val="24"/>
        </w:rPr>
        <w:t>Rebulla P</w:t>
      </w:r>
      <w:r w:rsidRPr="00B905D9">
        <w:rPr>
          <w:rFonts w:ascii="Book Antiqua" w:eastAsia="SimSun" w:hAnsi="Book Antiqua" w:cs="SimSun"/>
          <w:color w:val="000000"/>
          <w:sz w:val="24"/>
          <w:szCs w:val="24"/>
        </w:rPr>
        <w:t>. Revisitation of the clinical indications for the transfusion of platelet concentrates. </w:t>
      </w:r>
      <w:r w:rsidRPr="00B905D9">
        <w:rPr>
          <w:rFonts w:ascii="Book Antiqua" w:eastAsia="SimSun" w:hAnsi="Book Antiqua" w:cs="SimSun"/>
          <w:i/>
          <w:iCs/>
          <w:color w:val="000000"/>
          <w:sz w:val="24"/>
          <w:szCs w:val="24"/>
        </w:rPr>
        <w:t>Rev Clin Exp Hematol</w:t>
      </w:r>
      <w:r w:rsidRPr="00B905D9">
        <w:rPr>
          <w:rFonts w:ascii="Book Antiqua" w:eastAsia="SimSun" w:hAnsi="Book Antiqua" w:cs="SimSun"/>
          <w:color w:val="000000"/>
          <w:sz w:val="24"/>
          <w:szCs w:val="24"/>
        </w:rPr>
        <w:t> 2001; </w:t>
      </w:r>
      <w:r w:rsidRPr="00B905D9">
        <w:rPr>
          <w:rFonts w:ascii="Book Antiqua" w:eastAsia="SimSun" w:hAnsi="Book Antiqua" w:cs="SimSun"/>
          <w:b/>
          <w:bCs/>
          <w:color w:val="000000"/>
          <w:sz w:val="24"/>
          <w:szCs w:val="24"/>
        </w:rPr>
        <w:t>5</w:t>
      </w:r>
      <w:r w:rsidRPr="00B905D9">
        <w:rPr>
          <w:rFonts w:ascii="Book Antiqua" w:eastAsia="SimSun" w:hAnsi="Book Antiqua" w:cs="SimSun"/>
          <w:color w:val="000000"/>
          <w:sz w:val="24"/>
          <w:szCs w:val="24"/>
        </w:rPr>
        <w:t>: 288-310; discussion 311-2 [PMID: 11703819]</w:t>
      </w:r>
    </w:p>
    <w:p w14:paraId="69A860F0"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4 </w:t>
      </w:r>
      <w:r w:rsidRPr="00B905D9">
        <w:rPr>
          <w:rFonts w:ascii="Book Antiqua" w:eastAsia="SimSun" w:hAnsi="Book Antiqua" w:cs="SimSun"/>
          <w:b/>
          <w:bCs/>
          <w:color w:val="000000"/>
          <w:sz w:val="24"/>
          <w:szCs w:val="24"/>
        </w:rPr>
        <w:t>Samama CM</w:t>
      </w:r>
      <w:r w:rsidRPr="00B905D9">
        <w:rPr>
          <w:rFonts w:ascii="Book Antiqua" w:eastAsia="SimSun" w:hAnsi="Book Antiqua" w:cs="SimSun"/>
          <w:color w:val="000000"/>
          <w:sz w:val="24"/>
          <w:szCs w:val="24"/>
        </w:rPr>
        <w:t>, Djoudi R, Lecompte T, Nathan-Denizot N, Schved JF; Agence Française de Sécurité Sanitaire des Produits de Santé expert group.Perioperative platelet transfusion: recommendations of the Agence Française de Sécurité Sanitaire des Produits de Santé (AFSSaPS) 2003. </w:t>
      </w:r>
      <w:r w:rsidRPr="00B905D9">
        <w:rPr>
          <w:rFonts w:ascii="Book Antiqua" w:eastAsia="SimSun" w:hAnsi="Book Antiqua" w:cs="SimSun"/>
          <w:i/>
          <w:iCs/>
          <w:color w:val="000000"/>
          <w:sz w:val="24"/>
          <w:szCs w:val="24"/>
        </w:rPr>
        <w:t>Can J Anaesth</w:t>
      </w:r>
      <w:r w:rsidRPr="00B905D9">
        <w:rPr>
          <w:rFonts w:ascii="Book Antiqua" w:eastAsia="SimSun" w:hAnsi="Book Antiqua" w:cs="SimSun"/>
          <w:color w:val="000000"/>
          <w:sz w:val="24"/>
          <w:szCs w:val="24"/>
        </w:rPr>
        <w:t> 2005; </w:t>
      </w:r>
      <w:r w:rsidRPr="00B905D9">
        <w:rPr>
          <w:rFonts w:ascii="Book Antiqua" w:eastAsia="SimSun" w:hAnsi="Book Antiqua" w:cs="SimSun"/>
          <w:b/>
          <w:bCs/>
          <w:color w:val="000000"/>
          <w:sz w:val="24"/>
          <w:szCs w:val="24"/>
        </w:rPr>
        <w:t>52</w:t>
      </w:r>
      <w:r w:rsidRPr="00B905D9">
        <w:rPr>
          <w:rFonts w:ascii="Book Antiqua" w:eastAsia="SimSun" w:hAnsi="Book Antiqua" w:cs="SimSun"/>
          <w:color w:val="000000"/>
          <w:sz w:val="24"/>
          <w:szCs w:val="24"/>
        </w:rPr>
        <w:t>: 30-37 [PMID: 15625253]</w:t>
      </w:r>
    </w:p>
    <w:p w14:paraId="7B9BCF72"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5 </w:t>
      </w:r>
      <w:r w:rsidRPr="00B905D9">
        <w:rPr>
          <w:rFonts w:ascii="Book Antiqua" w:eastAsia="SimSun" w:hAnsi="Book Antiqua" w:cs="SimSun"/>
          <w:b/>
          <w:color w:val="000000"/>
          <w:sz w:val="24"/>
          <w:szCs w:val="24"/>
        </w:rPr>
        <w:t>ASGE Standards of Practice Committee</w:t>
      </w:r>
      <w:r w:rsidRPr="00B905D9">
        <w:rPr>
          <w:rFonts w:ascii="Book Antiqua" w:eastAsia="SimSun" w:hAnsi="Book Antiqua" w:cs="SimSun"/>
          <w:color w:val="000000"/>
          <w:sz w:val="24"/>
          <w:szCs w:val="24"/>
        </w:rPr>
        <w:t xml:space="preserve">, </w:t>
      </w:r>
      <w:r w:rsidRPr="00B905D9">
        <w:rPr>
          <w:rFonts w:ascii="Book Antiqua" w:eastAsia="SimSun" w:hAnsi="Book Antiqua" w:cs="SimSun"/>
          <w:bCs/>
          <w:color w:val="000000"/>
          <w:sz w:val="24"/>
          <w:szCs w:val="24"/>
        </w:rPr>
        <w:t>Anderson MA</w:t>
      </w:r>
      <w:r w:rsidRPr="00B905D9">
        <w:rPr>
          <w:rFonts w:ascii="Book Antiqua" w:eastAsia="SimSun" w:hAnsi="Book Antiqua" w:cs="SimSun"/>
          <w:color w:val="000000"/>
          <w:sz w:val="24"/>
          <w:szCs w:val="24"/>
        </w:rPr>
        <w:t>, Ben-Menachem T, Gan SI, Appalaneni V, Banerjee S, Cash BD, Fisher L, Harrison ME, Fanelli RD, Fukami N, Ikenberry SO, Jain R, Khan K, Krinsky ML, Lichtenstein DR, Maple JT, Shen B, Strohmeyer L, Baron T, Dominitz JA. Management of antithrombotic agents for endoscopic procedures. </w:t>
      </w:r>
      <w:r w:rsidRPr="00B905D9">
        <w:rPr>
          <w:rFonts w:ascii="Book Antiqua" w:eastAsia="SimSun" w:hAnsi="Book Antiqua" w:cs="SimSun"/>
          <w:i/>
          <w:iCs/>
          <w:color w:val="000000"/>
          <w:sz w:val="24"/>
          <w:szCs w:val="24"/>
        </w:rPr>
        <w:t>Gastrointest Endosc</w:t>
      </w:r>
      <w:r w:rsidRPr="00B905D9">
        <w:rPr>
          <w:rFonts w:ascii="Book Antiqua" w:eastAsia="SimSun" w:hAnsi="Book Antiqua" w:cs="SimSun"/>
          <w:color w:val="000000"/>
          <w:sz w:val="24"/>
          <w:szCs w:val="24"/>
        </w:rPr>
        <w:t> 2009; </w:t>
      </w:r>
      <w:r w:rsidRPr="00B905D9">
        <w:rPr>
          <w:rFonts w:ascii="Book Antiqua" w:eastAsia="SimSun" w:hAnsi="Book Antiqua" w:cs="SimSun"/>
          <w:b/>
          <w:bCs/>
          <w:color w:val="000000"/>
          <w:sz w:val="24"/>
          <w:szCs w:val="24"/>
        </w:rPr>
        <w:t>70</w:t>
      </w:r>
      <w:r w:rsidRPr="00B905D9">
        <w:rPr>
          <w:rFonts w:ascii="Book Antiqua" w:eastAsia="SimSun" w:hAnsi="Book Antiqua" w:cs="SimSun"/>
          <w:color w:val="000000"/>
          <w:sz w:val="24"/>
          <w:szCs w:val="24"/>
        </w:rPr>
        <w:t>: 1060-1070 [PMID: 19889407 DOI: 10.1016/j.gie.2009.09.040</w:t>
      </w:r>
      <w:r>
        <w:rPr>
          <w:rFonts w:ascii="Book Antiqua" w:eastAsia="SimSun" w:hAnsi="Book Antiqua" w:cs="SimSun"/>
          <w:color w:val="000000"/>
          <w:sz w:val="24"/>
          <w:szCs w:val="24"/>
        </w:rPr>
        <w:t>]</w:t>
      </w:r>
    </w:p>
    <w:p w14:paraId="237236B6"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6 </w:t>
      </w:r>
      <w:r w:rsidRPr="00B905D9">
        <w:rPr>
          <w:rFonts w:ascii="Book Antiqua" w:eastAsia="SimSun" w:hAnsi="Book Antiqua" w:cs="SimSun"/>
          <w:b/>
          <w:bCs/>
          <w:color w:val="000000"/>
          <w:sz w:val="24"/>
          <w:szCs w:val="24"/>
        </w:rPr>
        <w:t>Razzaghi A</w:t>
      </w:r>
      <w:r w:rsidRPr="00B905D9">
        <w:rPr>
          <w:rFonts w:ascii="Book Antiqua" w:eastAsia="SimSun" w:hAnsi="Book Antiqua" w:cs="SimSun"/>
          <w:color w:val="000000"/>
          <w:sz w:val="24"/>
          <w:szCs w:val="24"/>
        </w:rPr>
        <w:t>, Barkun AN. Platelet transfusion threshold in patients with upper gastrointestinal bleeding: a systematic review. </w:t>
      </w:r>
      <w:r w:rsidRPr="00B905D9">
        <w:rPr>
          <w:rFonts w:ascii="Book Antiqua" w:eastAsia="SimSun" w:hAnsi="Book Antiqua" w:cs="SimSun"/>
          <w:i/>
          <w:iCs/>
          <w:color w:val="000000"/>
          <w:sz w:val="24"/>
          <w:szCs w:val="24"/>
        </w:rPr>
        <w:t>J Clin Gastroenterol</w:t>
      </w:r>
      <w:r w:rsidRPr="00B905D9">
        <w:rPr>
          <w:rFonts w:ascii="Book Antiqua" w:eastAsia="SimSun" w:hAnsi="Book Antiqua" w:cs="SimSun"/>
          <w:color w:val="000000"/>
          <w:sz w:val="24"/>
          <w:szCs w:val="24"/>
        </w:rPr>
        <w:t> 2012; </w:t>
      </w:r>
      <w:r w:rsidRPr="00B905D9">
        <w:rPr>
          <w:rFonts w:ascii="Book Antiqua" w:eastAsia="SimSun" w:hAnsi="Book Antiqua" w:cs="SimSun"/>
          <w:b/>
          <w:bCs/>
          <w:color w:val="000000"/>
          <w:sz w:val="24"/>
          <w:szCs w:val="24"/>
        </w:rPr>
        <w:t>46</w:t>
      </w:r>
      <w:r w:rsidRPr="00B905D9">
        <w:rPr>
          <w:rFonts w:ascii="Book Antiqua" w:eastAsia="SimSun" w:hAnsi="Book Antiqua" w:cs="SimSun"/>
          <w:color w:val="000000"/>
          <w:sz w:val="24"/>
          <w:szCs w:val="24"/>
        </w:rPr>
        <w:t>: 482-486 [PMID: 22688143 DOI: 10.1097/MCG.0b013e31823d33e3</w:t>
      </w:r>
      <w:r>
        <w:rPr>
          <w:rFonts w:ascii="Book Antiqua" w:eastAsia="SimSun" w:hAnsi="Book Antiqua" w:cs="SimSun"/>
          <w:color w:val="000000"/>
          <w:sz w:val="24"/>
          <w:szCs w:val="24"/>
        </w:rPr>
        <w:t>]</w:t>
      </w:r>
    </w:p>
    <w:p w14:paraId="6FA9A5FA"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7 </w:t>
      </w:r>
      <w:r w:rsidRPr="00B905D9">
        <w:rPr>
          <w:rFonts w:ascii="Book Antiqua" w:eastAsia="SimSun" w:hAnsi="Book Antiqua" w:cs="SimSun"/>
          <w:b/>
          <w:bCs/>
          <w:color w:val="000000"/>
          <w:sz w:val="24"/>
          <w:szCs w:val="24"/>
        </w:rPr>
        <w:t>Yarris JP</w:t>
      </w:r>
      <w:r w:rsidRPr="00B905D9">
        <w:rPr>
          <w:rFonts w:ascii="Book Antiqua" w:eastAsia="SimSun" w:hAnsi="Book Antiqua" w:cs="SimSun"/>
          <w:color w:val="000000"/>
          <w:sz w:val="24"/>
          <w:szCs w:val="24"/>
        </w:rPr>
        <w:t>, Warden CR. Gastrointestinal bleeding in the cancer patient. </w:t>
      </w:r>
      <w:r w:rsidRPr="00B905D9">
        <w:rPr>
          <w:rFonts w:ascii="Book Antiqua" w:eastAsia="SimSun" w:hAnsi="Book Antiqua" w:cs="SimSun"/>
          <w:i/>
          <w:iCs/>
          <w:color w:val="000000"/>
          <w:sz w:val="24"/>
          <w:szCs w:val="24"/>
        </w:rPr>
        <w:t>Emerg Med Clin North Am</w:t>
      </w:r>
      <w:r w:rsidRPr="00B905D9">
        <w:rPr>
          <w:rFonts w:ascii="Book Antiqua" w:eastAsia="SimSun" w:hAnsi="Book Antiqua" w:cs="SimSun"/>
          <w:color w:val="000000"/>
          <w:sz w:val="24"/>
          <w:szCs w:val="24"/>
        </w:rPr>
        <w:t> 2009; </w:t>
      </w:r>
      <w:r w:rsidRPr="00B905D9">
        <w:rPr>
          <w:rFonts w:ascii="Book Antiqua" w:eastAsia="SimSun" w:hAnsi="Book Antiqua" w:cs="SimSun"/>
          <w:b/>
          <w:bCs/>
          <w:color w:val="000000"/>
          <w:sz w:val="24"/>
          <w:szCs w:val="24"/>
        </w:rPr>
        <w:t>27</w:t>
      </w:r>
      <w:r w:rsidRPr="00B905D9">
        <w:rPr>
          <w:rFonts w:ascii="Book Antiqua" w:eastAsia="SimSun" w:hAnsi="Book Antiqua" w:cs="SimSun"/>
          <w:color w:val="000000"/>
          <w:sz w:val="24"/>
          <w:szCs w:val="24"/>
        </w:rPr>
        <w:t>: 363-379 [PMID: 19646642 DOI: 10.1016/j.transci.2009.07.004]</w:t>
      </w:r>
    </w:p>
    <w:p w14:paraId="5A515B0F"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8 </w:t>
      </w:r>
      <w:r w:rsidRPr="00B905D9">
        <w:rPr>
          <w:rFonts w:ascii="Book Antiqua" w:hAnsi="Book Antiqua"/>
          <w:b/>
          <w:bCs/>
          <w:color w:val="000000"/>
          <w:sz w:val="24"/>
          <w:szCs w:val="24"/>
        </w:rPr>
        <w:t>Marwaha N</w:t>
      </w:r>
      <w:r w:rsidRPr="00B905D9">
        <w:rPr>
          <w:rFonts w:ascii="Book Antiqua" w:hAnsi="Book Antiqua"/>
          <w:color w:val="000000"/>
          <w:sz w:val="24"/>
          <w:szCs w:val="24"/>
        </w:rPr>
        <w:t>, Sharma RR. Consensus and controversies in platelet transfusion.</w:t>
      </w:r>
      <w:r w:rsidRPr="00B905D9">
        <w:rPr>
          <w:rStyle w:val="apple-converted-space"/>
          <w:rFonts w:ascii="Book Antiqua" w:hAnsi="Book Antiqua"/>
          <w:color w:val="000000"/>
          <w:sz w:val="24"/>
          <w:szCs w:val="24"/>
        </w:rPr>
        <w:t> </w:t>
      </w:r>
      <w:r w:rsidRPr="00B905D9">
        <w:rPr>
          <w:rFonts w:ascii="Book Antiqua" w:hAnsi="Book Antiqua"/>
          <w:i/>
          <w:iCs/>
          <w:color w:val="000000"/>
          <w:sz w:val="24"/>
          <w:szCs w:val="24"/>
        </w:rPr>
        <w:t>Transfus Apher Sci</w:t>
      </w:r>
      <w:r w:rsidRPr="00B905D9">
        <w:rPr>
          <w:rStyle w:val="apple-converted-space"/>
          <w:rFonts w:ascii="Book Antiqua" w:hAnsi="Book Antiqua"/>
          <w:color w:val="000000"/>
          <w:sz w:val="24"/>
          <w:szCs w:val="24"/>
        </w:rPr>
        <w:t> </w:t>
      </w:r>
      <w:r w:rsidRPr="00B905D9">
        <w:rPr>
          <w:rFonts w:ascii="Book Antiqua" w:hAnsi="Book Antiqua"/>
          <w:color w:val="000000"/>
          <w:sz w:val="24"/>
          <w:szCs w:val="24"/>
        </w:rPr>
        <w:t>2009;</w:t>
      </w:r>
      <w:r w:rsidRPr="00B905D9">
        <w:rPr>
          <w:rStyle w:val="apple-converted-space"/>
          <w:rFonts w:ascii="Book Antiqua" w:hAnsi="Book Antiqua"/>
          <w:color w:val="000000"/>
          <w:sz w:val="24"/>
          <w:szCs w:val="24"/>
        </w:rPr>
        <w:t> </w:t>
      </w:r>
      <w:r w:rsidRPr="00B905D9">
        <w:rPr>
          <w:rFonts w:ascii="Book Antiqua" w:hAnsi="Book Antiqua"/>
          <w:b/>
          <w:bCs/>
          <w:color w:val="000000"/>
          <w:sz w:val="24"/>
          <w:szCs w:val="24"/>
        </w:rPr>
        <w:t>41</w:t>
      </w:r>
      <w:r w:rsidRPr="00B905D9">
        <w:rPr>
          <w:rFonts w:ascii="Book Antiqua" w:hAnsi="Book Antiqua"/>
          <w:color w:val="000000"/>
          <w:sz w:val="24"/>
          <w:szCs w:val="24"/>
        </w:rPr>
        <w:t>: 127-133 [PMID: 19717344 DOI: 10.1016/j.emc.2009.04.011]</w:t>
      </w:r>
    </w:p>
    <w:p w14:paraId="7E1F3639"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lastRenderedPageBreak/>
        <w:t>9 </w:t>
      </w:r>
      <w:r w:rsidRPr="00B905D9">
        <w:rPr>
          <w:rFonts w:ascii="Book Antiqua" w:eastAsia="SimSun" w:hAnsi="Book Antiqua" w:cs="SimSun"/>
          <w:b/>
          <w:bCs/>
          <w:color w:val="000000"/>
          <w:sz w:val="24"/>
          <w:szCs w:val="24"/>
        </w:rPr>
        <w:t>Andreyev HJ</w:t>
      </w:r>
      <w:r w:rsidRPr="00B905D9">
        <w:rPr>
          <w:rFonts w:ascii="Book Antiqua" w:eastAsia="SimSun" w:hAnsi="Book Antiqua" w:cs="SimSun"/>
          <w:color w:val="000000"/>
          <w:sz w:val="24"/>
          <w:szCs w:val="24"/>
        </w:rPr>
        <w:t>, Davidson SE, Gillespie C, Allum WH, Swarbrick E. Practice guidance on the management of acute and chronic gastrointestinal problems arising as a result of treatment for cancer. </w:t>
      </w:r>
      <w:r w:rsidRPr="00B905D9">
        <w:rPr>
          <w:rFonts w:ascii="Book Antiqua" w:eastAsia="SimSun" w:hAnsi="Book Antiqua" w:cs="SimSun"/>
          <w:i/>
          <w:iCs/>
          <w:color w:val="000000"/>
          <w:sz w:val="24"/>
          <w:szCs w:val="24"/>
        </w:rPr>
        <w:t>Gut</w:t>
      </w:r>
      <w:r w:rsidRPr="00B905D9">
        <w:rPr>
          <w:rFonts w:ascii="Book Antiqua" w:eastAsia="SimSun" w:hAnsi="Book Antiqua" w:cs="SimSun"/>
          <w:color w:val="000000"/>
          <w:sz w:val="24"/>
          <w:szCs w:val="24"/>
        </w:rPr>
        <w:t> 2012; </w:t>
      </w:r>
      <w:r w:rsidRPr="00B905D9">
        <w:rPr>
          <w:rFonts w:ascii="Book Antiqua" w:eastAsia="SimSun" w:hAnsi="Book Antiqua" w:cs="SimSun"/>
          <w:b/>
          <w:bCs/>
          <w:color w:val="000000"/>
          <w:sz w:val="24"/>
          <w:szCs w:val="24"/>
        </w:rPr>
        <w:t>61</w:t>
      </w:r>
      <w:r w:rsidRPr="00B905D9">
        <w:rPr>
          <w:rFonts w:ascii="Book Antiqua" w:eastAsia="SimSun" w:hAnsi="Book Antiqua" w:cs="SimSun"/>
          <w:color w:val="000000"/>
          <w:sz w:val="24"/>
          <w:szCs w:val="24"/>
        </w:rPr>
        <w:t>: 179-192 [PMID: 22057051 DOI: 10.1136/gutjnl-2011-300563</w:t>
      </w:r>
      <w:r>
        <w:rPr>
          <w:rFonts w:ascii="Book Antiqua" w:eastAsia="SimSun" w:hAnsi="Book Antiqua" w:cs="SimSun"/>
          <w:color w:val="000000"/>
          <w:sz w:val="24"/>
          <w:szCs w:val="24"/>
        </w:rPr>
        <w:t>]</w:t>
      </w:r>
    </w:p>
    <w:p w14:paraId="0E701881"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10 </w:t>
      </w:r>
      <w:r w:rsidRPr="00B905D9">
        <w:rPr>
          <w:rFonts w:ascii="Book Antiqua" w:eastAsia="SimSun" w:hAnsi="Book Antiqua" w:cs="SimSun"/>
          <w:b/>
          <w:color w:val="000000"/>
          <w:sz w:val="24"/>
          <w:szCs w:val="24"/>
        </w:rPr>
        <w:t>ASGE Standards of Practice Committee</w:t>
      </w:r>
      <w:r w:rsidRPr="00B905D9">
        <w:rPr>
          <w:rFonts w:ascii="Book Antiqua" w:eastAsia="SimSun" w:hAnsi="Book Antiqua" w:cs="SimSun"/>
          <w:color w:val="000000"/>
          <w:sz w:val="24"/>
          <w:szCs w:val="24"/>
        </w:rPr>
        <w:t xml:space="preserve">, </w:t>
      </w:r>
      <w:r w:rsidRPr="00B905D9">
        <w:rPr>
          <w:rFonts w:ascii="Book Antiqua" w:eastAsia="SimSun" w:hAnsi="Book Antiqua" w:cs="SimSun"/>
          <w:bCs/>
          <w:color w:val="000000"/>
          <w:sz w:val="24"/>
          <w:szCs w:val="24"/>
        </w:rPr>
        <w:t>Khashab MA</w:t>
      </w:r>
      <w:r w:rsidRPr="00B905D9">
        <w:rPr>
          <w:rFonts w:ascii="Book Antiqua" w:eastAsia="SimSun" w:hAnsi="Book Antiqua" w:cs="SimSun"/>
          <w:color w:val="000000"/>
          <w:sz w:val="24"/>
          <w:szCs w:val="24"/>
        </w:rPr>
        <w:t>, Chithadi KV, Acosta RD, Bruining DH, Chandrasekhara V, Eloubeidi MA, Fanelli RD, Faulx AL, Fonkalsrud L, Lightdale JR, Muthusamy VR, Pasha SF, Saltzman JR, Shaukat A, Wang A, Cash BD. Antibiotic prophylaxis for GI endoscopy. </w:t>
      </w:r>
      <w:r w:rsidRPr="00B905D9">
        <w:rPr>
          <w:rFonts w:ascii="Book Antiqua" w:eastAsia="SimSun" w:hAnsi="Book Antiqua" w:cs="SimSun"/>
          <w:i/>
          <w:iCs/>
          <w:color w:val="000000"/>
          <w:sz w:val="24"/>
          <w:szCs w:val="24"/>
        </w:rPr>
        <w:t>Gastrointest Endosc</w:t>
      </w:r>
      <w:r w:rsidRPr="00B905D9">
        <w:rPr>
          <w:rFonts w:ascii="Book Antiqua" w:eastAsia="SimSun" w:hAnsi="Book Antiqua" w:cs="SimSun"/>
          <w:color w:val="000000"/>
          <w:sz w:val="24"/>
          <w:szCs w:val="24"/>
        </w:rPr>
        <w:t> 2015; </w:t>
      </w:r>
      <w:r w:rsidRPr="00B905D9">
        <w:rPr>
          <w:rFonts w:ascii="Book Antiqua" w:eastAsia="SimSun" w:hAnsi="Book Antiqua" w:cs="SimSun"/>
          <w:b/>
          <w:bCs/>
          <w:color w:val="000000"/>
          <w:sz w:val="24"/>
          <w:szCs w:val="24"/>
        </w:rPr>
        <w:t>81</w:t>
      </w:r>
      <w:r w:rsidRPr="00B905D9">
        <w:rPr>
          <w:rFonts w:ascii="Book Antiqua" w:eastAsia="SimSun" w:hAnsi="Book Antiqua" w:cs="SimSun"/>
          <w:color w:val="000000"/>
          <w:sz w:val="24"/>
          <w:szCs w:val="24"/>
        </w:rPr>
        <w:t>: 81-89 [PMID: 25442089 DOI: 10.1016/j.gie.2014.08.008</w:t>
      </w:r>
      <w:r>
        <w:rPr>
          <w:rFonts w:ascii="Book Antiqua" w:eastAsia="SimSun" w:hAnsi="Book Antiqua" w:cs="SimSun"/>
          <w:color w:val="000000"/>
          <w:sz w:val="24"/>
          <w:szCs w:val="24"/>
        </w:rPr>
        <w:t>]</w:t>
      </w:r>
    </w:p>
    <w:p w14:paraId="7D68C0A3"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11 </w:t>
      </w:r>
      <w:r w:rsidRPr="00B905D9">
        <w:rPr>
          <w:rFonts w:ascii="Book Antiqua" w:eastAsia="SimSun" w:hAnsi="Book Antiqua" w:cs="SimSun"/>
          <w:b/>
          <w:bCs/>
          <w:color w:val="000000"/>
          <w:sz w:val="24"/>
          <w:szCs w:val="24"/>
        </w:rPr>
        <w:t>Freifeld AG</w:t>
      </w:r>
      <w:r w:rsidRPr="00B905D9">
        <w:rPr>
          <w:rFonts w:ascii="Book Antiqua" w:eastAsia="SimSun" w:hAnsi="Book Antiqua" w:cs="SimSun"/>
          <w:color w:val="000000"/>
          <w:sz w:val="24"/>
          <w:szCs w:val="24"/>
        </w:rPr>
        <w:t>, Bow EJ, Sepkowitz KA, Boeckh MJ, Ito JI, Mullen CA, Raad II, Rolston KV, Young JA, Wingard JR; Infectious Diseases Society of Americaa. Clinical practice guideline for the use of antimicrobial agents in neutropenic patients with cancer: 2010 Update by the Infectious Diseases Society of America. </w:t>
      </w:r>
      <w:r w:rsidRPr="00B905D9">
        <w:rPr>
          <w:rFonts w:ascii="Book Antiqua" w:eastAsia="SimSun" w:hAnsi="Book Antiqua" w:cs="SimSun"/>
          <w:i/>
          <w:iCs/>
          <w:color w:val="000000"/>
          <w:sz w:val="24"/>
          <w:szCs w:val="24"/>
        </w:rPr>
        <w:t>Clin Infect Dis</w:t>
      </w:r>
      <w:r w:rsidRPr="00B905D9">
        <w:rPr>
          <w:rFonts w:ascii="Book Antiqua" w:eastAsia="SimSun" w:hAnsi="Book Antiqua" w:cs="SimSun"/>
          <w:color w:val="000000"/>
          <w:sz w:val="24"/>
          <w:szCs w:val="24"/>
        </w:rPr>
        <w:t> 2011; </w:t>
      </w:r>
      <w:r w:rsidRPr="00B905D9">
        <w:rPr>
          <w:rFonts w:ascii="Book Antiqua" w:eastAsia="SimSun" w:hAnsi="Book Antiqua" w:cs="SimSun"/>
          <w:b/>
          <w:bCs/>
          <w:color w:val="000000"/>
          <w:sz w:val="24"/>
          <w:szCs w:val="24"/>
        </w:rPr>
        <w:t>52</w:t>
      </w:r>
      <w:r w:rsidRPr="00B905D9">
        <w:rPr>
          <w:rFonts w:ascii="Book Antiqua" w:eastAsia="SimSun" w:hAnsi="Book Antiqua" w:cs="SimSun"/>
          <w:color w:val="000000"/>
          <w:sz w:val="24"/>
          <w:szCs w:val="24"/>
        </w:rPr>
        <w:t>: 427-431 [PMID: 21205990 DOI: 10.1093/cid/ciq147</w:t>
      </w:r>
      <w:r>
        <w:rPr>
          <w:rFonts w:ascii="Book Antiqua" w:eastAsia="SimSun" w:hAnsi="Book Antiqua" w:cs="SimSun"/>
          <w:color w:val="000000"/>
          <w:sz w:val="24"/>
          <w:szCs w:val="24"/>
        </w:rPr>
        <w:t>]</w:t>
      </w:r>
    </w:p>
    <w:p w14:paraId="36B31AC3"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12 </w:t>
      </w:r>
      <w:r w:rsidRPr="00B905D9">
        <w:rPr>
          <w:rFonts w:ascii="Book Antiqua" w:eastAsia="SimSun" w:hAnsi="Book Antiqua" w:cs="SimSun"/>
          <w:b/>
          <w:bCs/>
          <w:color w:val="000000"/>
          <w:sz w:val="24"/>
          <w:szCs w:val="24"/>
        </w:rPr>
        <w:t>Wilson W</w:t>
      </w:r>
      <w:r w:rsidRPr="00B905D9">
        <w:rPr>
          <w:rFonts w:ascii="Book Antiqua" w:eastAsia="SimSun" w:hAnsi="Book Antiqua" w:cs="SimSun"/>
          <w:color w:val="000000"/>
          <w:sz w:val="24"/>
          <w:szCs w:val="24"/>
        </w:rPr>
        <w:t>, Taubert KA, Gewitz M, Lockhart PB, Baddour LM, Levison M, Bolger A, Cabell CH, Takahashi M, Baltimore RS, Newburger JW, Strom BL, Tani LY, Gerber M, Bonow RO, Pallasch T, Shulman ST, Rowley AH, Burns JC, Ferrieri P, Gardner T, Goff D, Durack DT. Prevention of infective endocarditis: guidelines from the American Heart Association: a guideline from the American Heart Association Rheumatic Fever, Endocarditis and Kawasaki Disease Committee, Council on Cardiovascular Disease in the Young, and the Council on Clinical Cardiology, Council on Cardiovascular Surgery and Anesthesia, and the Quality of Care and Outcomes Research Interdisciplinary Working Group. </w:t>
      </w:r>
      <w:r w:rsidRPr="00B905D9">
        <w:rPr>
          <w:rFonts w:ascii="Book Antiqua" w:eastAsia="SimSun" w:hAnsi="Book Antiqua" w:cs="SimSun"/>
          <w:i/>
          <w:iCs/>
          <w:color w:val="000000"/>
          <w:sz w:val="24"/>
          <w:szCs w:val="24"/>
        </w:rPr>
        <w:t>J Am Dent Assoc</w:t>
      </w:r>
      <w:r w:rsidRPr="00B905D9">
        <w:rPr>
          <w:rFonts w:ascii="Book Antiqua" w:eastAsia="SimSun" w:hAnsi="Book Antiqua" w:cs="SimSun"/>
          <w:color w:val="000000"/>
          <w:sz w:val="24"/>
          <w:szCs w:val="24"/>
        </w:rPr>
        <w:t> 2008; </w:t>
      </w:r>
      <w:r w:rsidRPr="00B905D9">
        <w:rPr>
          <w:rFonts w:ascii="Book Antiqua" w:eastAsia="SimSun" w:hAnsi="Book Antiqua" w:cs="SimSun"/>
          <w:b/>
          <w:bCs/>
          <w:color w:val="000000"/>
          <w:sz w:val="24"/>
          <w:szCs w:val="24"/>
        </w:rPr>
        <w:t xml:space="preserve">139 </w:t>
      </w:r>
      <w:r w:rsidRPr="00B905D9">
        <w:rPr>
          <w:rFonts w:ascii="Book Antiqua" w:eastAsia="SimSun" w:hAnsi="Book Antiqua" w:cs="SimSun"/>
          <w:bCs/>
          <w:color w:val="000000"/>
          <w:sz w:val="24"/>
          <w:szCs w:val="24"/>
        </w:rPr>
        <w:t>Suppl</w:t>
      </w:r>
      <w:r w:rsidRPr="00B905D9">
        <w:rPr>
          <w:rFonts w:ascii="Book Antiqua" w:eastAsia="SimSun" w:hAnsi="Book Antiqua" w:cs="SimSun"/>
          <w:color w:val="000000"/>
          <w:sz w:val="24"/>
          <w:szCs w:val="24"/>
        </w:rPr>
        <w:t>: 3S-24S [PMID: 18167394]</w:t>
      </w:r>
    </w:p>
    <w:p w14:paraId="101673C0"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13 </w:t>
      </w:r>
      <w:r w:rsidRPr="00B905D9">
        <w:rPr>
          <w:rFonts w:ascii="Book Antiqua" w:eastAsia="SimSun" w:hAnsi="Book Antiqua" w:cs="SimSun"/>
          <w:b/>
          <w:bCs/>
          <w:color w:val="000000"/>
          <w:sz w:val="24"/>
          <w:szCs w:val="24"/>
        </w:rPr>
        <w:t>Rey JR</w:t>
      </w:r>
      <w:r w:rsidRPr="00B905D9">
        <w:rPr>
          <w:rFonts w:ascii="Book Antiqua" w:eastAsia="SimSun" w:hAnsi="Book Antiqua" w:cs="SimSun"/>
          <w:color w:val="000000"/>
          <w:sz w:val="24"/>
          <w:szCs w:val="24"/>
        </w:rPr>
        <w:t>, Axon A, Budzynska A, Kruse A, Nowak A. Guidelines of the European Society of Gastrointestinal Endoscopy (E.S.G.E.) antibiotic prophylaxis for gastrointestinal endoscopy. European Society of Gastrointestinal Endoscopy. </w:t>
      </w:r>
      <w:r w:rsidRPr="00B905D9">
        <w:rPr>
          <w:rFonts w:ascii="Book Antiqua" w:eastAsia="SimSun" w:hAnsi="Book Antiqua" w:cs="SimSun"/>
          <w:i/>
          <w:iCs/>
          <w:color w:val="000000"/>
          <w:sz w:val="24"/>
          <w:szCs w:val="24"/>
        </w:rPr>
        <w:t>Endoscopy</w:t>
      </w:r>
      <w:r w:rsidRPr="00B905D9">
        <w:rPr>
          <w:rFonts w:ascii="Book Antiqua" w:eastAsia="SimSun" w:hAnsi="Book Antiqua" w:cs="SimSun"/>
          <w:color w:val="000000"/>
          <w:sz w:val="24"/>
          <w:szCs w:val="24"/>
        </w:rPr>
        <w:t> 1998; </w:t>
      </w:r>
      <w:r w:rsidRPr="00B905D9">
        <w:rPr>
          <w:rFonts w:ascii="Book Antiqua" w:eastAsia="SimSun" w:hAnsi="Book Antiqua" w:cs="SimSun"/>
          <w:b/>
          <w:bCs/>
          <w:color w:val="000000"/>
          <w:sz w:val="24"/>
          <w:szCs w:val="24"/>
        </w:rPr>
        <w:t>30</w:t>
      </w:r>
      <w:r w:rsidRPr="00B905D9">
        <w:rPr>
          <w:rFonts w:ascii="Book Antiqua" w:eastAsia="SimSun" w:hAnsi="Book Antiqua" w:cs="SimSun"/>
          <w:color w:val="000000"/>
          <w:sz w:val="24"/>
          <w:szCs w:val="24"/>
        </w:rPr>
        <w:t>: 318-324 [PMID: 9615888]</w:t>
      </w:r>
    </w:p>
    <w:p w14:paraId="4863361C"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14 </w:t>
      </w:r>
      <w:r w:rsidRPr="00B905D9">
        <w:rPr>
          <w:rFonts w:ascii="Book Antiqua" w:eastAsia="SimSun" w:hAnsi="Book Antiqua" w:cs="SimSun"/>
          <w:b/>
          <w:bCs/>
          <w:color w:val="000000"/>
          <w:sz w:val="24"/>
          <w:szCs w:val="24"/>
        </w:rPr>
        <w:t>Allison MC</w:t>
      </w:r>
      <w:r w:rsidRPr="00B905D9">
        <w:rPr>
          <w:rFonts w:ascii="Book Antiqua" w:eastAsia="SimSun" w:hAnsi="Book Antiqua" w:cs="SimSun"/>
          <w:color w:val="000000"/>
          <w:sz w:val="24"/>
          <w:szCs w:val="24"/>
        </w:rPr>
        <w:t xml:space="preserve">, Sandoe JA, Tighe R, Simpson IA, Hall RJ, Elliott TS; Endoscopy Committee of the British Society of Gastroenterology. Antibiotic prophylaxis in </w:t>
      </w:r>
      <w:r w:rsidRPr="00B905D9">
        <w:rPr>
          <w:rFonts w:ascii="Book Antiqua" w:eastAsia="SimSun" w:hAnsi="Book Antiqua" w:cs="SimSun"/>
          <w:color w:val="000000"/>
          <w:sz w:val="24"/>
          <w:szCs w:val="24"/>
        </w:rPr>
        <w:lastRenderedPageBreak/>
        <w:t>gastrointestinal endoscopy. </w:t>
      </w:r>
      <w:r w:rsidRPr="00B905D9">
        <w:rPr>
          <w:rFonts w:ascii="Book Antiqua" w:eastAsia="SimSun" w:hAnsi="Book Antiqua" w:cs="SimSun"/>
          <w:i/>
          <w:iCs/>
          <w:color w:val="000000"/>
          <w:sz w:val="24"/>
          <w:szCs w:val="24"/>
        </w:rPr>
        <w:t>Gut</w:t>
      </w:r>
      <w:r w:rsidRPr="00B905D9">
        <w:rPr>
          <w:rFonts w:ascii="Book Antiqua" w:eastAsia="SimSun" w:hAnsi="Book Antiqua" w:cs="SimSun"/>
          <w:color w:val="000000"/>
          <w:sz w:val="24"/>
          <w:szCs w:val="24"/>
        </w:rPr>
        <w:t> 2009; </w:t>
      </w:r>
      <w:r w:rsidRPr="00B905D9">
        <w:rPr>
          <w:rFonts w:ascii="Book Antiqua" w:eastAsia="SimSun" w:hAnsi="Book Antiqua" w:cs="SimSun"/>
          <w:b/>
          <w:bCs/>
          <w:color w:val="000000"/>
          <w:sz w:val="24"/>
          <w:szCs w:val="24"/>
        </w:rPr>
        <w:t>58</w:t>
      </w:r>
      <w:r w:rsidRPr="00B905D9">
        <w:rPr>
          <w:rFonts w:ascii="Book Antiqua" w:eastAsia="SimSun" w:hAnsi="Book Antiqua" w:cs="SimSun"/>
          <w:color w:val="000000"/>
          <w:sz w:val="24"/>
          <w:szCs w:val="24"/>
        </w:rPr>
        <w:t>: 869-880 [PMID: 19433598 DOI: 10.1136/gut.2007.136580</w:t>
      </w:r>
      <w:r>
        <w:rPr>
          <w:rFonts w:ascii="Book Antiqua" w:eastAsia="SimSun" w:hAnsi="Book Antiqua" w:cs="SimSun"/>
          <w:color w:val="000000"/>
          <w:sz w:val="24"/>
          <w:szCs w:val="24"/>
        </w:rPr>
        <w:t>]</w:t>
      </w:r>
    </w:p>
    <w:p w14:paraId="211FB434"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15 </w:t>
      </w:r>
      <w:r w:rsidRPr="00B905D9">
        <w:rPr>
          <w:rFonts w:ascii="Book Antiqua" w:eastAsia="SimSun" w:hAnsi="Book Antiqua" w:cs="SimSun"/>
          <w:b/>
          <w:bCs/>
          <w:color w:val="000000"/>
          <w:sz w:val="24"/>
          <w:szCs w:val="24"/>
        </w:rPr>
        <w:t>Bianco JA</w:t>
      </w:r>
      <w:r w:rsidRPr="00B905D9">
        <w:rPr>
          <w:rFonts w:ascii="Book Antiqua" w:eastAsia="SimSun" w:hAnsi="Book Antiqua" w:cs="SimSun"/>
          <w:color w:val="000000"/>
          <w:sz w:val="24"/>
          <w:szCs w:val="24"/>
        </w:rPr>
        <w:t>, Pepe MS, Higano C, Applebaum FR, McDonald GB, Singer JW. Prevalence of clinically relevant bacteremia after upper gastrointestinal endoscopy in bone marrow transplant recipients. </w:t>
      </w:r>
      <w:r w:rsidRPr="00B905D9">
        <w:rPr>
          <w:rFonts w:ascii="Book Antiqua" w:eastAsia="SimSun" w:hAnsi="Book Antiqua" w:cs="SimSun"/>
          <w:i/>
          <w:iCs/>
          <w:color w:val="000000"/>
          <w:sz w:val="24"/>
          <w:szCs w:val="24"/>
        </w:rPr>
        <w:t>Am J Med</w:t>
      </w:r>
      <w:r w:rsidRPr="00B905D9">
        <w:rPr>
          <w:rFonts w:ascii="Book Antiqua" w:eastAsia="SimSun" w:hAnsi="Book Antiqua" w:cs="SimSun"/>
          <w:color w:val="000000"/>
          <w:sz w:val="24"/>
          <w:szCs w:val="24"/>
        </w:rPr>
        <w:t> 1990; </w:t>
      </w:r>
      <w:r w:rsidRPr="00B905D9">
        <w:rPr>
          <w:rFonts w:ascii="Book Antiqua" w:eastAsia="SimSun" w:hAnsi="Book Antiqua" w:cs="SimSun"/>
          <w:b/>
          <w:bCs/>
          <w:color w:val="000000"/>
          <w:sz w:val="24"/>
          <w:szCs w:val="24"/>
        </w:rPr>
        <w:t>89</w:t>
      </w:r>
      <w:r w:rsidRPr="00B905D9">
        <w:rPr>
          <w:rFonts w:ascii="Book Antiqua" w:eastAsia="SimSun" w:hAnsi="Book Antiqua" w:cs="SimSun"/>
          <w:color w:val="000000"/>
          <w:sz w:val="24"/>
          <w:szCs w:val="24"/>
        </w:rPr>
        <w:t>: 134-136 [PMID: 2382662]</w:t>
      </w:r>
    </w:p>
    <w:p w14:paraId="5850F52C"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16 </w:t>
      </w:r>
      <w:r w:rsidRPr="00B905D9">
        <w:rPr>
          <w:rFonts w:ascii="Book Antiqua" w:eastAsia="SimSun" w:hAnsi="Book Antiqua" w:cs="SimSun"/>
          <w:b/>
          <w:bCs/>
          <w:color w:val="000000"/>
          <w:sz w:val="24"/>
          <w:szCs w:val="24"/>
        </w:rPr>
        <w:t>Kaw M</w:t>
      </w:r>
      <w:r w:rsidRPr="00B905D9">
        <w:rPr>
          <w:rFonts w:ascii="Book Antiqua" w:eastAsia="SimSun" w:hAnsi="Book Antiqua" w:cs="SimSun"/>
          <w:color w:val="000000"/>
          <w:sz w:val="24"/>
          <w:szCs w:val="24"/>
        </w:rPr>
        <w:t>, Przepiorka D, Sekas G. Infectious complications of endoscopic procedures in bone marrow transplant recipients. </w:t>
      </w:r>
      <w:r w:rsidRPr="00B905D9">
        <w:rPr>
          <w:rFonts w:ascii="Book Antiqua" w:eastAsia="SimSun" w:hAnsi="Book Antiqua" w:cs="SimSun"/>
          <w:i/>
          <w:iCs/>
          <w:color w:val="000000"/>
          <w:sz w:val="24"/>
          <w:szCs w:val="24"/>
        </w:rPr>
        <w:t>Dig Dis Sci</w:t>
      </w:r>
      <w:r w:rsidRPr="00B905D9">
        <w:rPr>
          <w:rFonts w:ascii="Book Antiqua" w:eastAsia="SimSun" w:hAnsi="Book Antiqua" w:cs="SimSun"/>
          <w:color w:val="000000"/>
          <w:sz w:val="24"/>
          <w:szCs w:val="24"/>
        </w:rPr>
        <w:t> 1993; </w:t>
      </w:r>
      <w:r w:rsidRPr="00B905D9">
        <w:rPr>
          <w:rFonts w:ascii="Book Antiqua" w:eastAsia="SimSun" w:hAnsi="Book Antiqua" w:cs="SimSun"/>
          <w:b/>
          <w:bCs/>
          <w:color w:val="000000"/>
          <w:sz w:val="24"/>
          <w:szCs w:val="24"/>
        </w:rPr>
        <w:t>38</w:t>
      </w:r>
      <w:r w:rsidRPr="00B905D9">
        <w:rPr>
          <w:rFonts w:ascii="Book Antiqua" w:eastAsia="SimSun" w:hAnsi="Book Antiqua" w:cs="SimSun"/>
          <w:color w:val="000000"/>
          <w:sz w:val="24"/>
          <w:szCs w:val="24"/>
        </w:rPr>
        <w:t>: 71-74 [PMID: 8420762]</w:t>
      </w:r>
    </w:p>
    <w:p w14:paraId="34DA815C"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17 </w:t>
      </w:r>
      <w:r w:rsidRPr="00B905D9">
        <w:rPr>
          <w:rFonts w:ascii="Book Antiqua" w:eastAsia="SimSun" w:hAnsi="Book Antiqua" w:cs="SimSun"/>
          <w:b/>
          <w:bCs/>
          <w:color w:val="000000"/>
          <w:sz w:val="24"/>
          <w:szCs w:val="24"/>
        </w:rPr>
        <w:t>Chu DZ</w:t>
      </w:r>
      <w:r w:rsidRPr="00B905D9">
        <w:rPr>
          <w:rFonts w:ascii="Book Antiqua" w:eastAsia="SimSun" w:hAnsi="Book Antiqua" w:cs="SimSun"/>
          <w:color w:val="000000"/>
          <w:sz w:val="24"/>
          <w:szCs w:val="24"/>
        </w:rPr>
        <w:t>, Shivshanker K, Stroehlein JR, Nelson RS. Thrombocytopenia and gastrointestinal hemorrhage in the cancer patient: prevalence of unmasked lesions. </w:t>
      </w:r>
      <w:r w:rsidRPr="00B905D9">
        <w:rPr>
          <w:rFonts w:ascii="Book Antiqua" w:eastAsia="SimSun" w:hAnsi="Book Antiqua" w:cs="SimSun"/>
          <w:i/>
          <w:iCs/>
          <w:color w:val="000000"/>
          <w:sz w:val="24"/>
          <w:szCs w:val="24"/>
        </w:rPr>
        <w:t>Gastrointest Endosc</w:t>
      </w:r>
      <w:r w:rsidRPr="00B905D9">
        <w:rPr>
          <w:rFonts w:ascii="Book Antiqua" w:eastAsia="SimSun" w:hAnsi="Book Antiqua" w:cs="SimSun"/>
          <w:color w:val="000000"/>
          <w:sz w:val="24"/>
          <w:szCs w:val="24"/>
        </w:rPr>
        <w:t> 1983; </w:t>
      </w:r>
      <w:r w:rsidRPr="00B905D9">
        <w:rPr>
          <w:rFonts w:ascii="Book Antiqua" w:eastAsia="SimSun" w:hAnsi="Book Antiqua" w:cs="SimSun"/>
          <w:b/>
          <w:bCs/>
          <w:color w:val="000000"/>
          <w:sz w:val="24"/>
          <w:szCs w:val="24"/>
        </w:rPr>
        <w:t>29</w:t>
      </w:r>
      <w:r w:rsidRPr="00B905D9">
        <w:rPr>
          <w:rFonts w:ascii="Book Antiqua" w:eastAsia="SimSun" w:hAnsi="Book Antiqua" w:cs="SimSun"/>
          <w:color w:val="000000"/>
          <w:sz w:val="24"/>
          <w:szCs w:val="24"/>
        </w:rPr>
        <w:t>: 269-272 [PMID: 6605893]</w:t>
      </w:r>
    </w:p>
    <w:p w14:paraId="3DA1813C"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18 </w:t>
      </w:r>
      <w:r w:rsidRPr="00B905D9">
        <w:rPr>
          <w:rFonts w:ascii="Book Antiqua" w:eastAsia="SimSun" w:hAnsi="Book Antiqua" w:cs="SimSun"/>
          <w:b/>
          <w:bCs/>
          <w:color w:val="000000"/>
          <w:sz w:val="24"/>
          <w:szCs w:val="24"/>
        </w:rPr>
        <w:t>Schwartz JM</w:t>
      </w:r>
      <w:r w:rsidRPr="00B905D9">
        <w:rPr>
          <w:rFonts w:ascii="Book Antiqua" w:eastAsia="SimSun" w:hAnsi="Book Antiqua" w:cs="SimSun"/>
          <w:color w:val="000000"/>
          <w:sz w:val="24"/>
          <w:szCs w:val="24"/>
        </w:rPr>
        <w:t>, Wolford JL, Thornquist MD, Hockenbery DM, Murakami CS, Drennan F, Hinds M, Strasser SI, Lopez-Cubero SO, Brar HS, Ko CW, Saunders MD, Okolo CN, McDonald GB. Severe gastrointestinal bleeding after hematopoietic cell transplantation, 1987-1997: incidence, causes, and outcome. </w:t>
      </w:r>
      <w:r w:rsidRPr="00B905D9">
        <w:rPr>
          <w:rFonts w:ascii="Book Antiqua" w:eastAsia="SimSun" w:hAnsi="Book Antiqua" w:cs="SimSun"/>
          <w:i/>
          <w:iCs/>
          <w:color w:val="000000"/>
          <w:sz w:val="24"/>
          <w:szCs w:val="24"/>
        </w:rPr>
        <w:t>Am J Gastroenterol</w:t>
      </w:r>
      <w:r w:rsidRPr="00B905D9">
        <w:rPr>
          <w:rFonts w:ascii="Book Antiqua" w:eastAsia="SimSun" w:hAnsi="Book Antiqua" w:cs="SimSun"/>
          <w:color w:val="000000"/>
          <w:sz w:val="24"/>
          <w:szCs w:val="24"/>
        </w:rPr>
        <w:t> 2001; </w:t>
      </w:r>
      <w:r w:rsidRPr="00B905D9">
        <w:rPr>
          <w:rFonts w:ascii="Book Antiqua" w:eastAsia="SimSun" w:hAnsi="Book Antiqua" w:cs="SimSun"/>
          <w:b/>
          <w:bCs/>
          <w:color w:val="000000"/>
          <w:sz w:val="24"/>
          <w:szCs w:val="24"/>
        </w:rPr>
        <w:t>96</w:t>
      </w:r>
      <w:r w:rsidRPr="00B905D9">
        <w:rPr>
          <w:rFonts w:ascii="Book Antiqua" w:eastAsia="SimSun" w:hAnsi="Book Antiqua" w:cs="SimSun"/>
          <w:color w:val="000000"/>
          <w:sz w:val="24"/>
          <w:szCs w:val="24"/>
        </w:rPr>
        <w:t>: 385-393 [PMID: 11232680]</w:t>
      </w:r>
    </w:p>
    <w:p w14:paraId="77E7BA54"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19 </w:t>
      </w:r>
      <w:r w:rsidRPr="00B905D9">
        <w:rPr>
          <w:rFonts w:ascii="Book Antiqua" w:eastAsia="SimSun" w:hAnsi="Book Antiqua" w:cs="SimSun"/>
          <w:b/>
          <w:bCs/>
          <w:color w:val="000000"/>
          <w:sz w:val="24"/>
          <w:szCs w:val="24"/>
        </w:rPr>
        <w:t>Buderus S</w:t>
      </w:r>
      <w:r w:rsidRPr="00B905D9">
        <w:rPr>
          <w:rFonts w:ascii="Book Antiqua" w:eastAsia="SimSun" w:hAnsi="Book Antiqua" w:cs="SimSun"/>
          <w:color w:val="000000"/>
          <w:sz w:val="24"/>
          <w:szCs w:val="24"/>
        </w:rPr>
        <w:t>, Sonderkötter H, Fleischhack G, Lentze MJ. Diagnostic and therapeutic endoscopy in children and adolescents with cancer. </w:t>
      </w:r>
      <w:r w:rsidRPr="00B905D9">
        <w:rPr>
          <w:rFonts w:ascii="Book Antiqua" w:eastAsia="SimSun" w:hAnsi="Book Antiqua" w:cs="SimSun"/>
          <w:i/>
          <w:iCs/>
          <w:color w:val="000000"/>
          <w:sz w:val="24"/>
          <w:szCs w:val="24"/>
        </w:rPr>
        <w:t>Pediatr Hematol Oncol</w:t>
      </w:r>
      <w:r w:rsidRPr="00B905D9">
        <w:rPr>
          <w:rFonts w:ascii="Book Antiqua" w:eastAsia="SimSun" w:hAnsi="Book Antiqua" w:cs="SimSun"/>
          <w:color w:val="000000"/>
          <w:sz w:val="24"/>
          <w:szCs w:val="24"/>
        </w:rPr>
        <w:t> 2012; </w:t>
      </w:r>
      <w:r w:rsidRPr="00B905D9">
        <w:rPr>
          <w:rFonts w:ascii="Book Antiqua" w:eastAsia="SimSun" w:hAnsi="Book Antiqua" w:cs="SimSun"/>
          <w:b/>
          <w:bCs/>
          <w:color w:val="000000"/>
          <w:sz w:val="24"/>
          <w:szCs w:val="24"/>
        </w:rPr>
        <w:t>29</w:t>
      </w:r>
      <w:r w:rsidRPr="00B905D9">
        <w:rPr>
          <w:rFonts w:ascii="Book Antiqua" w:eastAsia="SimSun" w:hAnsi="Book Antiqua" w:cs="SimSun"/>
          <w:color w:val="000000"/>
          <w:sz w:val="24"/>
          <w:szCs w:val="24"/>
        </w:rPr>
        <w:t>: 450-460 [PMID: 22612259 DOI: 10.3109/08880018.2012.678568</w:t>
      </w:r>
      <w:r>
        <w:rPr>
          <w:rFonts w:ascii="Book Antiqua" w:eastAsia="SimSun" w:hAnsi="Book Antiqua" w:cs="SimSun"/>
          <w:color w:val="000000"/>
          <w:sz w:val="24"/>
          <w:szCs w:val="24"/>
        </w:rPr>
        <w:t>]</w:t>
      </w:r>
    </w:p>
    <w:p w14:paraId="0FE41910"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20 </w:t>
      </w:r>
      <w:r w:rsidRPr="00B905D9">
        <w:rPr>
          <w:rFonts w:ascii="Book Antiqua" w:eastAsia="SimSun" w:hAnsi="Book Antiqua" w:cs="SimSun"/>
          <w:b/>
          <w:bCs/>
          <w:color w:val="000000"/>
          <w:sz w:val="24"/>
          <w:szCs w:val="24"/>
        </w:rPr>
        <w:t>Gorschlüter M</w:t>
      </w:r>
      <w:r w:rsidRPr="00B905D9">
        <w:rPr>
          <w:rFonts w:ascii="Book Antiqua" w:eastAsia="SimSun" w:hAnsi="Book Antiqua" w:cs="SimSun"/>
          <w:color w:val="000000"/>
          <w:sz w:val="24"/>
          <w:szCs w:val="24"/>
        </w:rPr>
        <w:t>, Schmitz V, Mey U, Hahn-Ast C, Schmidt-Wolf IG, Sauerbruch T. Endoscopy in patients with acute leukaemia after intensive chemotherapy. </w:t>
      </w:r>
      <w:r w:rsidRPr="00B905D9">
        <w:rPr>
          <w:rFonts w:ascii="Book Antiqua" w:eastAsia="SimSun" w:hAnsi="Book Antiqua" w:cs="SimSun"/>
          <w:i/>
          <w:iCs/>
          <w:color w:val="000000"/>
          <w:sz w:val="24"/>
          <w:szCs w:val="24"/>
        </w:rPr>
        <w:t>Leuk Res</w:t>
      </w:r>
      <w:r w:rsidRPr="00B905D9">
        <w:rPr>
          <w:rFonts w:ascii="Book Antiqua" w:eastAsia="SimSun" w:hAnsi="Book Antiqua" w:cs="SimSun"/>
          <w:color w:val="000000"/>
          <w:sz w:val="24"/>
          <w:szCs w:val="24"/>
        </w:rPr>
        <w:t> 2008; </w:t>
      </w:r>
      <w:r w:rsidRPr="00B905D9">
        <w:rPr>
          <w:rFonts w:ascii="Book Antiqua" w:eastAsia="SimSun" w:hAnsi="Book Antiqua" w:cs="SimSun"/>
          <w:b/>
          <w:bCs/>
          <w:color w:val="000000"/>
          <w:sz w:val="24"/>
          <w:szCs w:val="24"/>
        </w:rPr>
        <w:t>32</w:t>
      </w:r>
      <w:r w:rsidRPr="00B905D9">
        <w:rPr>
          <w:rFonts w:ascii="Book Antiqua" w:eastAsia="SimSun" w:hAnsi="Book Antiqua" w:cs="SimSun"/>
          <w:color w:val="000000"/>
          <w:sz w:val="24"/>
          <w:szCs w:val="24"/>
        </w:rPr>
        <w:t>: 1510-1517 [PMID: 18495243 DOI: 10.1016/j.leukres.2008.03.016</w:t>
      </w:r>
      <w:r>
        <w:rPr>
          <w:rFonts w:ascii="Book Antiqua" w:eastAsia="SimSun" w:hAnsi="Book Antiqua" w:cs="SimSun"/>
          <w:color w:val="000000"/>
          <w:sz w:val="24"/>
          <w:szCs w:val="24"/>
        </w:rPr>
        <w:t>]</w:t>
      </w:r>
    </w:p>
    <w:p w14:paraId="3CA2278C"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21 </w:t>
      </w:r>
      <w:r w:rsidRPr="00B905D9">
        <w:rPr>
          <w:rFonts w:ascii="Book Antiqua" w:eastAsia="SimSun" w:hAnsi="Book Antiqua" w:cs="SimSun"/>
          <w:b/>
          <w:bCs/>
          <w:color w:val="000000"/>
          <w:sz w:val="24"/>
          <w:szCs w:val="24"/>
        </w:rPr>
        <w:t>Park YB</w:t>
      </w:r>
      <w:r w:rsidRPr="00B905D9">
        <w:rPr>
          <w:rFonts w:ascii="Book Antiqua" w:eastAsia="SimSun" w:hAnsi="Book Antiqua" w:cs="SimSun"/>
          <w:color w:val="000000"/>
          <w:sz w:val="24"/>
          <w:szCs w:val="24"/>
        </w:rPr>
        <w:t>, Lee JW, Cho BS, Min WS, Cheung DY, Kim JI, Cho SH, Park SH, Kim JK, Han SW. Incidence and etiology of overt gastrointestinal bleeding in adult patients with aplastic anemia. </w:t>
      </w:r>
      <w:r w:rsidRPr="00B905D9">
        <w:rPr>
          <w:rFonts w:ascii="Book Antiqua" w:eastAsia="SimSun" w:hAnsi="Book Antiqua" w:cs="SimSun"/>
          <w:i/>
          <w:iCs/>
          <w:color w:val="000000"/>
          <w:sz w:val="24"/>
          <w:szCs w:val="24"/>
        </w:rPr>
        <w:t>Dig Dis Sci</w:t>
      </w:r>
      <w:r w:rsidRPr="00B905D9">
        <w:rPr>
          <w:rFonts w:ascii="Book Antiqua" w:eastAsia="SimSun" w:hAnsi="Book Antiqua" w:cs="SimSun"/>
          <w:color w:val="000000"/>
          <w:sz w:val="24"/>
          <w:szCs w:val="24"/>
        </w:rPr>
        <w:t> 2010; </w:t>
      </w:r>
      <w:r w:rsidRPr="00B905D9">
        <w:rPr>
          <w:rFonts w:ascii="Book Antiqua" w:eastAsia="SimSun" w:hAnsi="Book Antiqua" w:cs="SimSun"/>
          <w:b/>
          <w:bCs/>
          <w:color w:val="000000"/>
          <w:sz w:val="24"/>
          <w:szCs w:val="24"/>
        </w:rPr>
        <w:t>55</w:t>
      </w:r>
      <w:r w:rsidRPr="00B905D9">
        <w:rPr>
          <w:rFonts w:ascii="Book Antiqua" w:eastAsia="SimSun" w:hAnsi="Book Antiqua" w:cs="SimSun"/>
          <w:color w:val="000000"/>
          <w:sz w:val="24"/>
          <w:szCs w:val="24"/>
        </w:rPr>
        <w:t>: 73-81 [PMID: 19165598 DOI: 10.1007/s10620-008-0702-3</w:t>
      </w:r>
      <w:r>
        <w:rPr>
          <w:rFonts w:ascii="Book Antiqua" w:eastAsia="SimSun" w:hAnsi="Book Antiqua" w:cs="SimSun"/>
          <w:color w:val="000000"/>
          <w:sz w:val="24"/>
          <w:szCs w:val="24"/>
        </w:rPr>
        <w:t>]</w:t>
      </w:r>
    </w:p>
    <w:p w14:paraId="33D3EA32"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22 </w:t>
      </w:r>
      <w:r w:rsidRPr="00B905D9">
        <w:rPr>
          <w:rFonts w:ascii="Book Antiqua" w:eastAsia="SimSun" w:hAnsi="Book Antiqua" w:cs="SimSun"/>
          <w:b/>
          <w:bCs/>
          <w:color w:val="000000"/>
          <w:sz w:val="24"/>
          <w:szCs w:val="24"/>
        </w:rPr>
        <w:t>Kaur S</w:t>
      </w:r>
      <w:r w:rsidRPr="00B905D9">
        <w:rPr>
          <w:rFonts w:ascii="Book Antiqua" w:eastAsia="SimSun" w:hAnsi="Book Antiqua" w:cs="SimSun"/>
          <w:color w:val="000000"/>
          <w:sz w:val="24"/>
          <w:szCs w:val="24"/>
        </w:rPr>
        <w:t>, Cooper G, Fakult S, Lazarus HM. Incidence and outcome of overt gastrointestinal bleeding in patients undergoing bone marrow transplantation. </w:t>
      </w:r>
      <w:r w:rsidRPr="00B905D9">
        <w:rPr>
          <w:rFonts w:ascii="Book Antiqua" w:eastAsia="SimSun" w:hAnsi="Book Antiqua" w:cs="SimSun"/>
          <w:i/>
          <w:iCs/>
          <w:color w:val="000000"/>
          <w:sz w:val="24"/>
          <w:szCs w:val="24"/>
        </w:rPr>
        <w:t>Dig Dis Sci</w:t>
      </w:r>
      <w:r w:rsidRPr="00B905D9">
        <w:rPr>
          <w:rFonts w:ascii="Book Antiqua" w:eastAsia="SimSun" w:hAnsi="Book Antiqua" w:cs="SimSun"/>
          <w:color w:val="000000"/>
          <w:sz w:val="24"/>
          <w:szCs w:val="24"/>
        </w:rPr>
        <w:t> 1996; </w:t>
      </w:r>
      <w:r w:rsidRPr="00B905D9">
        <w:rPr>
          <w:rFonts w:ascii="Book Antiqua" w:eastAsia="SimSun" w:hAnsi="Book Antiqua" w:cs="SimSun"/>
          <w:b/>
          <w:bCs/>
          <w:color w:val="000000"/>
          <w:sz w:val="24"/>
          <w:szCs w:val="24"/>
        </w:rPr>
        <w:t>41</w:t>
      </w:r>
      <w:r w:rsidRPr="00B905D9">
        <w:rPr>
          <w:rFonts w:ascii="Book Antiqua" w:eastAsia="SimSun" w:hAnsi="Book Antiqua" w:cs="SimSun"/>
          <w:color w:val="000000"/>
          <w:sz w:val="24"/>
          <w:szCs w:val="24"/>
        </w:rPr>
        <w:t>: 598-603 [PMID: 8617143]</w:t>
      </w:r>
    </w:p>
    <w:p w14:paraId="63CC4CD0"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23 </w:t>
      </w:r>
      <w:r w:rsidRPr="00B905D9">
        <w:rPr>
          <w:rFonts w:ascii="Book Antiqua" w:eastAsia="SimSun" w:hAnsi="Book Antiqua" w:cs="SimSun"/>
          <w:b/>
          <w:bCs/>
          <w:color w:val="000000"/>
          <w:sz w:val="24"/>
          <w:szCs w:val="24"/>
        </w:rPr>
        <w:t>Kaur S</w:t>
      </w:r>
      <w:r w:rsidRPr="00B905D9">
        <w:rPr>
          <w:rFonts w:ascii="Book Antiqua" w:eastAsia="SimSun" w:hAnsi="Book Antiqua" w:cs="SimSun"/>
          <w:color w:val="000000"/>
          <w:sz w:val="24"/>
          <w:szCs w:val="24"/>
        </w:rPr>
        <w:t xml:space="preserve">, Ceballos C, Bao R, Pittman N, Benkov K. Percutaneous endoscopic </w:t>
      </w:r>
      <w:r w:rsidRPr="00B905D9">
        <w:rPr>
          <w:rFonts w:ascii="Book Antiqua" w:eastAsia="SimSun" w:hAnsi="Book Antiqua" w:cs="SimSun"/>
          <w:color w:val="000000"/>
          <w:sz w:val="24"/>
          <w:szCs w:val="24"/>
        </w:rPr>
        <w:lastRenderedPageBreak/>
        <w:t>gastrostomy tubes in pediatric bone marrow transplant patients. </w:t>
      </w:r>
      <w:r w:rsidRPr="00B905D9">
        <w:rPr>
          <w:rFonts w:ascii="Book Antiqua" w:eastAsia="SimSun" w:hAnsi="Book Antiqua" w:cs="SimSun"/>
          <w:i/>
          <w:iCs/>
          <w:color w:val="000000"/>
          <w:sz w:val="24"/>
          <w:szCs w:val="24"/>
        </w:rPr>
        <w:t>J Pediatr Gastroenterol Nutr</w:t>
      </w:r>
      <w:r w:rsidRPr="00B905D9">
        <w:rPr>
          <w:rFonts w:ascii="Book Antiqua" w:eastAsia="SimSun" w:hAnsi="Book Antiqua" w:cs="SimSun"/>
          <w:color w:val="000000"/>
          <w:sz w:val="24"/>
          <w:szCs w:val="24"/>
        </w:rPr>
        <w:t> 2013; </w:t>
      </w:r>
      <w:r w:rsidRPr="00B905D9">
        <w:rPr>
          <w:rFonts w:ascii="Book Antiqua" w:eastAsia="SimSun" w:hAnsi="Book Antiqua" w:cs="SimSun"/>
          <w:b/>
          <w:bCs/>
          <w:color w:val="000000"/>
          <w:sz w:val="24"/>
          <w:szCs w:val="24"/>
        </w:rPr>
        <w:t>56</w:t>
      </w:r>
      <w:r w:rsidRPr="00B905D9">
        <w:rPr>
          <w:rFonts w:ascii="Book Antiqua" w:eastAsia="SimSun" w:hAnsi="Book Antiqua" w:cs="SimSun"/>
          <w:color w:val="000000"/>
          <w:sz w:val="24"/>
          <w:szCs w:val="24"/>
        </w:rPr>
        <w:t>: 300-303 [PMID: 23085894 DOI: 10.1097/MPG.0b013e318279444c</w:t>
      </w:r>
      <w:r>
        <w:rPr>
          <w:rFonts w:ascii="Book Antiqua" w:eastAsia="SimSun" w:hAnsi="Book Antiqua" w:cs="SimSun"/>
          <w:color w:val="000000"/>
          <w:sz w:val="24"/>
          <w:szCs w:val="24"/>
        </w:rPr>
        <w:t>]</w:t>
      </w:r>
    </w:p>
    <w:p w14:paraId="2FABC0CC"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24 </w:t>
      </w:r>
      <w:r w:rsidRPr="00B905D9">
        <w:rPr>
          <w:rFonts w:ascii="Book Antiqua" w:eastAsia="SimSun" w:hAnsi="Book Antiqua" w:cs="SimSun"/>
          <w:b/>
          <w:bCs/>
          <w:color w:val="000000"/>
          <w:sz w:val="24"/>
          <w:szCs w:val="24"/>
        </w:rPr>
        <w:t>Khan K</w:t>
      </w:r>
      <w:r w:rsidRPr="00B905D9">
        <w:rPr>
          <w:rFonts w:ascii="Book Antiqua" w:eastAsia="SimSun" w:hAnsi="Book Antiqua" w:cs="SimSun"/>
          <w:color w:val="000000"/>
          <w:sz w:val="24"/>
          <w:szCs w:val="24"/>
        </w:rPr>
        <w:t>, Schwarzenberg SJ, Sharp H, Jessurun J, Gulbahce HE, Defor T, Nagarajan R. Diagnostic endoscopy in children after hematopoietic stem cell transplantation. </w:t>
      </w:r>
      <w:r w:rsidRPr="00B905D9">
        <w:rPr>
          <w:rFonts w:ascii="Book Antiqua" w:eastAsia="SimSun" w:hAnsi="Book Antiqua" w:cs="SimSun"/>
          <w:i/>
          <w:iCs/>
          <w:color w:val="000000"/>
          <w:sz w:val="24"/>
          <w:szCs w:val="24"/>
        </w:rPr>
        <w:t>Gastrointest Endosc</w:t>
      </w:r>
      <w:r w:rsidRPr="00B905D9">
        <w:rPr>
          <w:rFonts w:ascii="Book Antiqua" w:eastAsia="SimSun" w:hAnsi="Book Antiqua" w:cs="SimSun"/>
          <w:color w:val="000000"/>
          <w:sz w:val="24"/>
          <w:szCs w:val="24"/>
        </w:rPr>
        <w:t> 2006; </w:t>
      </w:r>
      <w:r w:rsidRPr="00B905D9">
        <w:rPr>
          <w:rFonts w:ascii="Book Antiqua" w:eastAsia="SimSun" w:hAnsi="Book Antiqua" w:cs="SimSun"/>
          <w:b/>
          <w:bCs/>
          <w:color w:val="000000"/>
          <w:sz w:val="24"/>
          <w:szCs w:val="24"/>
        </w:rPr>
        <w:t>64</w:t>
      </w:r>
      <w:r w:rsidRPr="00B905D9">
        <w:rPr>
          <w:rFonts w:ascii="Book Antiqua" w:eastAsia="SimSun" w:hAnsi="Book Antiqua" w:cs="SimSun"/>
          <w:color w:val="000000"/>
          <w:sz w:val="24"/>
          <w:szCs w:val="24"/>
        </w:rPr>
        <w:t>: 379-85; quiz 389-92 [PMID: 16923486]</w:t>
      </w:r>
    </w:p>
    <w:p w14:paraId="6B1027E6" w14:textId="44B8A0FE"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25 </w:t>
      </w:r>
      <w:r w:rsidRPr="00B905D9">
        <w:rPr>
          <w:rFonts w:ascii="Book Antiqua" w:eastAsia="SimSun" w:hAnsi="Book Antiqua" w:cs="SimSun"/>
          <w:b/>
          <w:bCs/>
          <w:color w:val="000000"/>
          <w:sz w:val="24"/>
          <w:szCs w:val="24"/>
        </w:rPr>
        <w:t>Ross WA</w:t>
      </w:r>
      <w:r w:rsidRPr="00B905D9">
        <w:rPr>
          <w:rFonts w:ascii="Book Antiqua" w:eastAsia="SimSun" w:hAnsi="Book Antiqua" w:cs="SimSun"/>
          <w:color w:val="000000"/>
          <w:sz w:val="24"/>
          <w:szCs w:val="24"/>
        </w:rPr>
        <w:t>, Ghosh S, Dekovich AA, Liu S, Ayers GD, Cleary KR, Lee JH, Couriel D. Endoscopic biopsy diagnosis of acute gastrointestinal graft-</w:t>
      </w:r>
      <w:r w:rsidR="00FC4273" w:rsidRPr="00FC4273">
        <w:rPr>
          <w:rFonts w:ascii="Book Antiqua" w:eastAsia="SimSun" w:hAnsi="Book Antiqua" w:cs="SimSun"/>
          <w:i/>
          <w:color w:val="000000"/>
          <w:sz w:val="24"/>
          <w:szCs w:val="24"/>
        </w:rPr>
        <w:t>vs</w:t>
      </w:r>
      <w:r w:rsidRPr="00B905D9">
        <w:rPr>
          <w:rFonts w:ascii="Book Antiqua" w:eastAsia="SimSun" w:hAnsi="Book Antiqua" w:cs="SimSun"/>
          <w:color w:val="000000"/>
          <w:sz w:val="24"/>
          <w:szCs w:val="24"/>
        </w:rPr>
        <w:t>-host disease: rectosigmoid biopsies are more sensitive than upper gastrointestinal biopsies. </w:t>
      </w:r>
      <w:r w:rsidRPr="00B905D9">
        <w:rPr>
          <w:rFonts w:ascii="Book Antiqua" w:eastAsia="SimSun" w:hAnsi="Book Antiqua" w:cs="SimSun"/>
          <w:i/>
          <w:iCs/>
          <w:color w:val="000000"/>
          <w:sz w:val="24"/>
          <w:szCs w:val="24"/>
        </w:rPr>
        <w:t>Am J Gastroenterol</w:t>
      </w:r>
      <w:r w:rsidRPr="00B905D9">
        <w:rPr>
          <w:rFonts w:ascii="Book Antiqua" w:eastAsia="SimSun" w:hAnsi="Book Antiqua" w:cs="SimSun"/>
          <w:color w:val="000000"/>
          <w:sz w:val="24"/>
          <w:szCs w:val="24"/>
        </w:rPr>
        <w:t> 2008; </w:t>
      </w:r>
      <w:r w:rsidRPr="00B905D9">
        <w:rPr>
          <w:rFonts w:ascii="Book Antiqua" w:eastAsia="SimSun" w:hAnsi="Book Antiqua" w:cs="SimSun"/>
          <w:b/>
          <w:bCs/>
          <w:color w:val="000000"/>
          <w:sz w:val="24"/>
          <w:szCs w:val="24"/>
        </w:rPr>
        <w:t>103</w:t>
      </w:r>
      <w:r w:rsidRPr="00B905D9">
        <w:rPr>
          <w:rFonts w:ascii="Book Antiqua" w:eastAsia="SimSun" w:hAnsi="Book Antiqua" w:cs="SimSun"/>
          <w:color w:val="000000"/>
          <w:sz w:val="24"/>
          <w:szCs w:val="24"/>
        </w:rPr>
        <w:t>: 982-989 [PMID: 18028511]</w:t>
      </w:r>
    </w:p>
    <w:p w14:paraId="65D7A1EE"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26 </w:t>
      </w:r>
      <w:r w:rsidRPr="00B905D9">
        <w:rPr>
          <w:rFonts w:ascii="Book Antiqua" w:eastAsia="SimSun" w:hAnsi="Book Antiqua" w:cs="SimSun"/>
          <w:b/>
          <w:bCs/>
          <w:color w:val="000000"/>
          <w:sz w:val="24"/>
          <w:szCs w:val="24"/>
        </w:rPr>
        <w:t>Schulenburg A</w:t>
      </w:r>
      <w:r w:rsidRPr="00B905D9">
        <w:rPr>
          <w:rFonts w:ascii="Book Antiqua" w:eastAsia="SimSun" w:hAnsi="Book Antiqua" w:cs="SimSun"/>
          <w:color w:val="000000"/>
          <w:sz w:val="24"/>
          <w:szCs w:val="24"/>
        </w:rPr>
        <w:t>, Turetschek K, Wrba F, Vogelsang H, Greinix HT, Keil F, Mitterbauer M, Kalhs P. Early and late gastrointestinal complications after myeloablative and nonmyeloablative allogeneic stem cell transplantation. </w:t>
      </w:r>
      <w:r w:rsidRPr="00B905D9">
        <w:rPr>
          <w:rFonts w:ascii="Book Antiqua" w:eastAsia="SimSun" w:hAnsi="Book Antiqua" w:cs="SimSun"/>
          <w:i/>
          <w:iCs/>
          <w:color w:val="000000"/>
          <w:sz w:val="24"/>
          <w:szCs w:val="24"/>
        </w:rPr>
        <w:t>Ann Hematol</w:t>
      </w:r>
      <w:r w:rsidRPr="00B905D9">
        <w:rPr>
          <w:rFonts w:ascii="Book Antiqua" w:eastAsia="SimSun" w:hAnsi="Book Antiqua" w:cs="SimSun"/>
          <w:color w:val="000000"/>
          <w:sz w:val="24"/>
          <w:szCs w:val="24"/>
        </w:rPr>
        <w:t> 2004; </w:t>
      </w:r>
      <w:r w:rsidRPr="00B905D9">
        <w:rPr>
          <w:rFonts w:ascii="Book Antiqua" w:eastAsia="SimSun" w:hAnsi="Book Antiqua" w:cs="SimSun"/>
          <w:b/>
          <w:bCs/>
          <w:color w:val="000000"/>
          <w:sz w:val="24"/>
          <w:szCs w:val="24"/>
        </w:rPr>
        <w:t>83</w:t>
      </w:r>
      <w:r w:rsidRPr="00B905D9">
        <w:rPr>
          <w:rFonts w:ascii="Book Antiqua" w:eastAsia="SimSun" w:hAnsi="Book Antiqua" w:cs="SimSun"/>
          <w:color w:val="000000"/>
          <w:sz w:val="24"/>
          <w:szCs w:val="24"/>
        </w:rPr>
        <w:t>: 101-106 [PMID: 14615909]</w:t>
      </w:r>
    </w:p>
    <w:p w14:paraId="1C6C1F93" w14:textId="77777777" w:rsidR="003B6390" w:rsidRPr="00B905D9" w:rsidRDefault="003B6390" w:rsidP="0099525F">
      <w:pPr>
        <w:widowControl w:val="0"/>
        <w:adjustRightInd w:val="0"/>
        <w:snapToGrid w:val="0"/>
        <w:spacing w:after="0" w:line="360" w:lineRule="auto"/>
        <w:jc w:val="both"/>
        <w:rPr>
          <w:rFonts w:ascii="Book Antiqua" w:eastAsia="SimSun" w:hAnsi="Book Antiqua" w:cs="SimSun"/>
          <w:color w:val="000000"/>
          <w:sz w:val="24"/>
          <w:szCs w:val="24"/>
        </w:rPr>
      </w:pPr>
      <w:r w:rsidRPr="00B905D9">
        <w:rPr>
          <w:rFonts w:ascii="Book Antiqua" w:eastAsia="SimSun" w:hAnsi="Book Antiqua" w:cs="SimSun"/>
          <w:color w:val="000000"/>
          <w:sz w:val="24"/>
          <w:szCs w:val="24"/>
        </w:rPr>
        <w:t>27 </w:t>
      </w:r>
      <w:r w:rsidRPr="00B905D9">
        <w:rPr>
          <w:rFonts w:ascii="Book Antiqua" w:eastAsia="SimSun" w:hAnsi="Book Antiqua" w:cs="SimSun"/>
          <w:b/>
          <w:bCs/>
          <w:color w:val="000000"/>
          <w:sz w:val="24"/>
          <w:szCs w:val="24"/>
        </w:rPr>
        <w:t>Soylu AR</w:t>
      </w:r>
      <w:r w:rsidRPr="00B905D9">
        <w:rPr>
          <w:rFonts w:ascii="Book Antiqua" w:eastAsia="SimSun" w:hAnsi="Book Antiqua" w:cs="SimSun"/>
          <w:color w:val="000000"/>
          <w:sz w:val="24"/>
          <w:szCs w:val="24"/>
        </w:rPr>
        <w:t>, Buyukasik Y, Cetiner D, Buyukasik NS, Koca E, Haznedaroglu IC, Ozcebe OI, Simsek H. Overt gastrointestinal bleeding in haematologic neoplasms. </w:t>
      </w:r>
      <w:r w:rsidRPr="00B905D9">
        <w:rPr>
          <w:rFonts w:ascii="Book Antiqua" w:eastAsia="SimSun" w:hAnsi="Book Antiqua" w:cs="SimSun"/>
          <w:i/>
          <w:iCs/>
          <w:color w:val="000000"/>
          <w:sz w:val="24"/>
          <w:szCs w:val="24"/>
        </w:rPr>
        <w:t>Dig Liver Dis</w:t>
      </w:r>
      <w:r w:rsidRPr="00B905D9">
        <w:rPr>
          <w:rFonts w:ascii="Book Antiqua" w:eastAsia="SimSun" w:hAnsi="Book Antiqua" w:cs="SimSun"/>
          <w:color w:val="000000"/>
          <w:sz w:val="24"/>
          <w:szCs w:val="24"/>
        </w:rPr>
        <w:t> 2005; </w:t>
      </w:r>
      <w:r w:rsidRPr="00B905D9">
        <w:rPr>
          <w:rFonts w:ascii="Book Antiqua" w:eastAsia="SimSun" w:hAnsi="Book Antiqua" w:cs="SimSun"/>
          <w:b/>
          <w:bCs/>
          <w:color w:val="000000"/>
          <w:sz w:val="24"/>
          <w:szCs w:val="24"/>
        </w:rPr>
        <w:t>37</w:t>
      </w:r>
      <w:r w:rsidRPr="00B905D9">
        <w:rPr>
          <w:rFonts w:ascii="Book Antiqua" w:eastAsia="SimSun" w:hAnsi="Book Antiqua" w:cs="SimSun"/>
          <w:color w:val="000000"/>
          <w:sz w:val="24"/>
          <w:szCs w:val="24"/>
        </w:rPr>
        <w:t>: 917-922 [PMID: 16243010]</w:t>
      </w:r>
    </w:p>
    <w:p w14:paraId="7B040465" w14:textId="77777777" w:rsidR="003B6390" w:rsidRPr="00B905D9" w:rsidRDefault="003B6390" w:rsidP="0099525F">
      <w:pPr>
        <w:widowControl w:val="0"/>
        <w:adjustRightInd w:val="0"/>
        <w:snapToGrid w:val="0"/>
        <w:spacing w:after="0" w:line="360" w:lineRule="auto"/>
        <w:jc w:val="both"/>
        <w:rPr>
          <w:rFonts w:ascii="Book Antiqua" w:hAnsi="Book Antiqua"/>
          <w:sz w:val="24"/>
          <w:szCs w:val="24"/>
        </w:rPr>
      </w:pPr>
    </w:p>
    <w:p w14:paraId="533D4F03" w14:textId="35EBC5B8" w:rsidR="003B6390" w:rsidRDefault="003B6390" w:rsidP="0099525F">
      <w:pPr>
        <w:widowControl w:val="0"/>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3B6390">
        <w:rPr>
          <w:rFonts w:ascii="Book Antiqua" w:hAnsi="Book Antiqua"/>
          <w:bCs/>
          <w:sz w:val="24"/>
        </w:rPr>
        <w:t>Camellini</w:t>
      </w:r>
      <w:r w:rsidRPr="003B6390">
        <w:rPr>
          <w:rFonts w:ascii="Book Antiqua" w:hAnsi="Book Antiqua" w:hint="eastAsia"/>
          <w:bCs/>
          <w:sz w:val="24"/>
          <w:lang w:eastAsia="zh-CN"/>
        </w:rPr>
        <w:t xml:space="preserve"> </w:t>
      </w:r>
      <w:r w:rsidRPr="003B6390">
        <w:rPr>
          <w:rFonts w:ascii="Book Antiqua" w:hAnsi="Book Antiqua"/>
          <w:bCs/>
          <w:sz w:val="24"/>
        </w:rPr>
        <w:t>L</w:t>
      </w:r>
      <w:r w:rsidRPr="003B6390">
        <w:rPr>
          <w:rFonts w:ascii="Book Antiqua" w:hAnsi="Book Antiqua" w:hint="eastAsia"/>
          <w:bCs/>
          <w:sz w:val="24"/>
          <w:lang w:eastAsia="zh-CN"/>
        </w:rPr>
        <w:t xml:space="preserve">, </w:t>
      </w:r>
      <w:r w:rsidRPr="003B6390">
        <w:rPr>
          <w:rFonts w:ascii="Book Antiqua" w:hAnsi="Book Antiqua"/>
          <w:bCs/>
          <w:sz w:val="24"/>
          <w:lang w:eastAsia="zh-CN"/>
        </w:rPr>
        <w:t>Moussata</w:t>
      </w:r>
      <w:r w:rsidRPr="003B6390">
        <w:rPr>
          <w:rFonts w:ascii="Book Antiqua" w:hAnsi="Book Antiqua" w:hint="eastAsia"/>
          <w:bCs/>
          <w:sz w:val="24"/>
          <w:lang w:eastAsia="zh-CN"/>
        </w:rPr>
        <w:t xml:space="preserve"> D</w:t>
      </w:r>
      <w:r>
        <w:rPr>
          <w:rFonts w:ascii="Book Antiqua" w:hAnsi="Book Antiqua" w:hint="eastAsia"/>
          <w:b/>
          <w:bCs/>
          <w:sz w:val="24"/>
          <w:lang w:eastAsia="zh-CN"/>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1D4C01AF" w14:textId="77777777" w:rsidR="003B6390" w:rsidRPr="003B6390" w:rsidRDefault="003B6390" w:rsidP="0099525F">
      <w:pPr>
        <w:widowControl w:val="0"/>
        <w:adjustRightInd w:val="0"/>
        <w:snapToGrid w:val="0"/>
        <w:spacing w:after="0" w:line="360" w:lineRule="auto"/>
        <w:jc w:val="both"/>
        <w:rPr>
          <w:rFonts w:ascii="Book Antiqua" w:hAnsi="Book Antiqua" w:cs="Times New Roman"/>
          <w:sz w:val="24"/>
          <w:szCs w:val="24"/>
          <w:lang w:eastAsia="zh-CN"/>
        </w:rPr>
      </w:pPr>
    </w:p>
    <w:p w14:paraId="6A0BDD1E" w14:textId="77777777" w:rsidR="00251EB0" w:rsidRPr="00054D40" w:rsidRDefault="00251EB0"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hAnsi="Book Antiqua" w:cs="Times New Roman"/>
          <w:sz w:val="24"/>
          <w:szCs w:val="24"/>
        </w:rPr>
        <w:br w:type="page"/>
      </w:r>
    </w:p>
    <w:p w14:paraId="642EA81B" w14:textId="21476803" w:rsidR="00251EB0" w:rsidRPr="003B6390" w:rsidRDefault="003B6390" w:rsidP="0099525F">
      <w:pPr>
        <w:widowControl w:val="0"/>
        <w:adjustRightInd w:val="0"/>
        <w:snapToGrid w:val="0"/>
        <w:spacing w:after="0" w:line="360" w:lineRule="auto"/>
        <w:jc w:val="both"/>
        <w:rPr>
          <w:rFonts w:ascii="Book Antiqua" w:hAnsi="Book Antiqua" w:cs="Times New Roman"/>
          <w:b/>
          <w:sz w:val="24"/>
          <w:szCs w:val="24"/>
        </w:rPr>
      </w:pPr>
      <w:r w:rsidRPr="003B6390">
        <w:rPr>
          <w:rFonts w:ascii="Book Antiqua" w:hAnsi="Book Antiqua" w:cs="Times New Roman"/>
          <w:b/>
          <w:sz w:val="24"/>
          <w:szCs w:val="24"/>
        </w:rPr>
        <w:lastRenderedPageBreak/>
        <w:t>Table 1</w:t>
      </w:r>
      <w:r w:rsidR="00251EB0" w:rsidRPr="003B6390">
        <w:rPr>
          <w:rFonts w:ascii="Book Antiqua" w:hAnsi="Book Antiqua" w:cs="Times New Roman"/>
          <w:b/>
          <w:sz w:val="24"/>
          <w:szCs w:val="24"/>
        </w:rPr>
        <w:t xml:space="preserve"> Compa</w:t>
      </w:r>
      <w:r w:rsidRPr="003B6390">
        <w:rPr>
          <w:rFonts w:ascii="Book Antiqua" w:hAnsi="Book Antiqua" w:cs="Times New Roman"/>
          <w:b/>
          <w:sz w:val="24"/>
          <w:szCs w:val="24"/>
        </w:rPr>
        <w:t xml:space="preserve">rison of </w:t>
      </w:r>
      <w:r w:rsidRPr="00746E6A">
        <w:rPr>
          <w:rFonts w:ascii="Book Antiqua" w:hAnsi="Book Antiqua" w:cs="Times New Roman"/>
          <w:b/>
          <w:caps/>
          <w:sz w:val="24"/>
          <w:szCs w:val="24"/>
        </w:rPr>
        <w:t>u</w:t>
      </w:r>
      <w:r w:rsidRPr="003B6390">
        <w:rPr>
          <w:rFonts w:ascii="Book Antiqua" w:hAnsi="Book Antiqua" w:cs="Times New Roman"/>
          <w:b/>
          <w:sz w:val="24"/>
          <w:szCs w:val="24"/>
          <w:lang w:eastAsia="zh-CN"/>
        </w:rPr>
        <w:t xml:space="preserve">nited </w:t>
      </w:r>
      <w:r w:rsidRPr="00746E6A">
        <w:rPr>
          <w:rFonts w:ascii="Book Antiqua" w:hAnsi="Book Antiqua" w:cs="Times New Roman"/>
          <w:b/>
          <w:caps/>
          <w:sz w:val="24"/>
          <w:szCs w:val="24"/>
          <w:lang w:eastAsia="zh-CN"/>
        </w:rPr>
        <w:t>s</w:t>
      </w:r>
      <w:r w:rsidRPr="003B6390">
        <w:rPr>
          <w:rFonts w:ascii="Book Antiqua" w:hAnsi="Book Antiqua" w:cs="Times New Roman"/>
          <w:b/>
          <w:sz w:val="24"/>
          <w:szCs w:val="24"/>
          <w:lang w:eastAsia="zh-CN"/>
        </w:rPr>
        <w:t>tates</w:t>
      </w:r>
      <w:r w:rsidRPr="003B6390">
        <w:rPr>
          <w:rFonts w:ascii="Book Antiqua" w:hAnsi="Book Antiqua" w:cs="Times New Roman"/>
          <w:b/>
          <w:sz w:val="24"/>
          <w:szCs w:val="24"/>
        </w:rPr>
        <w:t xml:space="preserve"> and british guidelines for endoscopy in thrombocytopenic and neutropenic patients</w:t>
      </w:r>
    </w:p>
    <w:tbl>
      <w:tblPr>
        <w:tblStyle w:val="LightList1"/>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3156"/>
        <w:gridCol w:w="3156"/>
        <w:gridCol w:w="3156"/>
      </w:tblGrid>
      <w:tr w:rsidR="00C43FDC" w:rsidRPr="00C43FDC" w14:paraId="2F06A71B" w14:textId="77777777" w:rsidTr="00C43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Borders>
              <w:top w:val="single" w:sz="4" w:space="0" w:color="auto"/>
              <w:bottom w:val="single" w:sz="4" w:space="0" w:color="auto"/>
            </w:tcBorders>
            <w:shd w:val="clear" w:color="auto" w:fill="auto"/>
          </w:tcPr>
          <w:p w14:paraId="6CF3F656" w14:textId="77777777" w:rsidR="00251EB0" w:rsidRPr="00C43FDC" w:rsidRDefault="00251EB0" w:rsidP="0099525F">
            <w:pPr>
              <w:widowControl w:val="0"/>
              <w:adjustRightInd w:val="0"/>
              <w:snapToGrid w:val="0"/>
              <w:spacing w:line="360" w:lineRule="auto"/>
              <w:jc w:val="both"/>
              <w:rPr>
                <w:rFonts w:ascii="Book Antiqua" w:hAnsi="Book Antiqua" w:cs="Times New Roman"/>
                <w:color w:val="auto"/>
                <w:sz w:val="24"/>
                <w:szCs w:val="24"/>
              </w:rPr>
            </w:pPr>
          </w:p>
        </w:tc>
        <w:tc>
          <w:tcPr>
            <w:tcW w:w="3156" w:type="dxa"/>
            <w:tcBorders>
              <w:top w:val="single" w:sz="4" w:space="0" w:color="auto"/>
              <w:bottom w:val="single" w:sz="4" w:space="0" w:color="auto"/>
            </w:tcBorders>
            <w:shd w:val="clear" w:color="auto" w:fill="auto"/>
          </w:tcPr>
          <w:p w14:paraId="663E3BF9" w14:textId="77777777" w:rsidR="00251EB0" w:rsidRPr="00C43FDC" w:rsidRDefault="00251EB0" w:rsidP="0099525F">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C43FDC">
              <w:rPr>
                <w:rFonts w:ascii="Book Antiqua" w:hAnsi="Book Antiqua" w:cs="Times New Roman"/>
                <w:color w:val="auto"/>
                <w:sz w:val="24"/>
                <w:szCs w:val="24"/>
              </w:rPr>
              <w:t>US guidelines</w:t>
            </w:r>
          </w:p>
        </w:tc>
        <w:tc>
          <w:tcPr>
            <w:tcW w:w="3156" w:type="dxa"/>
            <w:tcBorders>
              <w:top w:val="single" w:sz="4" w:space="0" w:color="auto"/>
              <w:bottom w:val="single" w:sz="4" w:space="0" w:color="auto"/>
            </w:tcBorders>
            <w:shd w:val="clear" w:color="auto" w:fill="auto"/>
          </w:tcPr>
          <w:p w14:paraId="7C8FADAC" w14:textId="77777777" w:rsidR="00251EB0" w:rsidRPr="00C43FDC" w:rsidRDefault="00091EA4" w:rsidP="0099525F">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C43FDC">
              <w:rPr>
                <w:rFonts w:ascii="Book Antiqua" w:hAnsi="Book Antiqua" w:cs="Times New Roman"/>
                <w:color w:val="auto"/>
                <w:sz w:val="24"/>
                <w:szCs w:val="24"/>
              </w:rPr>
              <w:t>British</w:t>
            </w:r>
            <w:r w:rsidR="00251EB0" w:rsidRPr="00C43FDC">
              <w:rPr>
                <w:rFonts w:ascii="Book Antiqua" w:hAnsi="Book Antiqua" w:cs="Times New Roman"/>
                <w:color w:val="auto"/>
                <w:sz w:val="24"/>
                <w:szCs w:val="24"/>
              </w:rPr>
              <w:t xml:space="preserve"> guidelines</w:t>
            </w:r>
          </w:p>
        </w:tc>
      </w:tr>
      <w:tr w:rsidR="00C43FDC" w:rsidRPr="00C43FDC" w14:paraId="13C86753" w14:textId="77777777" w:rsidTr="00C4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Borders>
              <w:top w:val="single" w:sz="4" w:space="0" w:color="auto"/>
              <w:left w:val="none" w:sz="0" w:space="0" w:color="auto"/>
              <w:bottom w:val="none" w:sz="0" w:space="0" w:color="auto"/>
            </w:tcBorders>
            <w:shd w:val="clear" w:color="auto" w:fill="auto"/>
          </w:tcPr>
          <w:p w14:paraId="2D4587F5" w14:textId="77777777" w:rsidR="00251EB0" w:rsidRPr="00C43FDC" w:rsidRDefault="00251EB0" w:rsidP="0099525F">
            <w:pPr>
              <w:widowControl w:val="0"/>
              <w:adjustRightInd w:val="0"/>
              <w:snapToGrid w:val="0"/>
              <w:spacing w:line="360" w:lineRule="auto"/>
              <w:jc w:val="both"/>
              <w:rPr>
                <w:rFonts w:ascii="Book Antiqua" w:hAnsi="Book Antiqua" w:cs="Times New Roman"/>
                <w:sz w:val="24"/>
                <w:szCs w:val="24"/>
              </w:rPr>
            </w:pPr>
            <w:r w:rsidRPr="00C43FDC">
              <w:rPr>
                <w:rFonts w:ascii="Book Antiqua" w:hAnsi="Book Antiqua" w:cs="Times New Roman"/>
                <w:sz w:val="24"/>
                <w:szCs w:val="24"/>
              </w:rPr>
              <w:t>Thrombocytopenia and endoscopy</w:t>
            </w:r>
          </w:p>
        </w:tc>
        <w:tc>
          <w:tcPr>
            <w:tcW w:w="3156" w:type="dxa"/>
            <w:tcBorders>
              <w:top w:val="single" w:sz="4" w:space="0" w:color="auto"/>
              <w:bottom w:val="none" w:sz="0" w:space="0" w:color="auto"/>
            </w:tcBorders>
            <w:shd w:val="clear" w:color="auto" w:fill="auto"/>
          </w:tcPr>
          <w:p w14:paraId="5F7D90FA" w14:textId="0BB96514" w:rsidR="00251EB0" w:rsidRPr="00C43FDC"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ASGE:</w:t>
            </w:r>
            <w:r w:rsidR="009465FC" w:rsidRPr="00C43FDC">
              <w:rPr>
                <w:rFonts w:ascii="Book Antiqua" w:hAnsi="Book Antiqua" w:cs="Times New Roman"/>
                <w:sz w:val="24"/>
                <w:szCs w:val="24"/>
              </w:rPr>
              <w:t xml:space="preserve"> </w:t>
            </w:r>
            <w:r w:rsidRPr="00C43FDC">
              <w:rPr>
                <w:rFonts w:ascii="Book Antiqua" w:hAnsi="Book Antiqua" w:cs="Times New Roman"/>
                <w:sz w:val="24"/>
                <w:szCs w:val="24"/>
              </w:rPr>
              <w:t>Acknowledge limited data.</w:t>
            </w:r>
            <w:r w:rsidR="009465FC" w:rsidRPr="00C43FDC">
              <w:rPr>
                <w:rFonts w:ascii="Book Antiqua" w:hAnsi="Book Antiqua" w:cs="Times New Roman"/>
                <w:sz w:val="24"/>
                <w:szCs w:val="24"/>
              </w:rPr>
              <w:t xml:space="preserve"> </w:t>
            </w:r>
            <w:r w:rsidR="00C43FDC">
              <w:rPr>
                <w:rFonts w:ascii="Book Antiqua" w:hAnsi="Book Antiqua" w:cs="Times New Roman"/>
                <w:sz w:val="24"/>
                <w:szCs w:val="24"/>
              </w:rPr>
              <w:t>Platelet threshold 20</w:t>
            </w:r>
            <w:r w:rsidRPr="00C43FDC">
              <w:rPr>
                <w:rFonts w:ascii="Book Antiqua" w:hAnsi="Book Antiqua" w:cs="Times New Roman"/>
                <w:sz w:val="24"/>
                <w:szCs w:val="24"/>
              </w:rPr>
              <w:t>000/m</w:t>
            </w:r>
            <w:r w:rsidR="00C43FDC">
              <w:rPr>
                <w:rFonts w:ascii="Book Antiqua" w:hAnsi="Book Antiqua" w:cs="Times New Roman"/>
                <w:sz w:val="24"/>
                <w:szCs w:val="24"/>
              </w:rPr>
              <w:t>m</w:t>
            </w:r>
            <w:r w:rsidR="00C43FDC" w:rsidRPr="00C43FDC">
              <w:rPr>
                <w:rFonts w:ascii="Book Antiqua" w:hAnsi="Book Antiqua" w:cs="Times New Roman"/>
                <w:sz w:val="24"/>
                <w:szCs w:val="24"/>
                <w:vertAlign w:val="superscript"/>
              </w:rPr>
              <w:t>3</w:t>
            </w:r>
            <w:r w:rsidR="00C43FDC">
              <w:rPr>
                <w:rFonts w:ascii="Book Antiqua" w:hAnsi="Book Antiqua" w:cs="Times New Roman"/>
                <w:sz w:val="24"/>
                <w:szCs w:val="24"/>
              </w:rPr>
              <w:t xml:space="preserve"> for diagnostic endoscopy; 50</w:t>
            </w:r>
            <w:r w:rsidRPr="00C43FDC">
              <w:rPr>
                <w:rFonts w:ascii="Book Antiqua" w:hAnsi="Book Antiqua" w:cs="Times New Roman"/>
                <w:sz w:val="24"/>
                <w:szCs w:val="24"/>
              </w:rPr>
              <w:t>000/mm</w:t>
            </w:r>
            <w:r w:rsidRPr="00C43FDC">
              <w:rPr>
                <w:rFonts w:ascii="Book Antiqua" w:hAnsi="Book Antiqua" w:cs="Times New Roman"/>
                <w:sz w:val="24"/>
                <w:szCs w:val="24"/>
                <w:vertAlign w:val="superscript"/>
              </w:rPr>
              <w:t>3</w:t>
            </w:r>
            <w:r w:rsidRPr="00C43FDC">
              <w:rPr>
                <w:rFonts w:ascii="Book Antiqua" w:hAnsi="Book Antiqua" w:cs="Times New Roman"/>
                <w:sz w:val="24"/>
                <w:szCs w:val="24"/>
              </w:rPr>
              <w:t xml:space="preserve"> if biopsies performed.</w:t>
            </w:r>
            <w:r w:rsidR="009465FC" w:rsidRPr="00C43FDC">
              <w:rPr>
                <w:rFonts w:ascii="Book Antiqua" w:hAnsi="Book Antiqua" w:cs="Times New Roman"/>
                <w:sz w:val="24"/>
                <w:szCs w:val="24"/>
              </w:rPr>
              <w:t xml:space="preserve"> </w:t>
            </w:r>
          </w:p>
        </w:tc>
        <w:tc>
          <w:tcPr>
            <w:tcW w:w="3156" w:type="dxa"/>
            <w:tcBorders>
              <w:top w:val="single" w:sz="4" w:space="0" w:color="auto"/>
              <w:bottom w:val="none" w:sz="0" w:space="0" w:color="auto"/>
              <w:right w:val="none" w:sz="0" w:space="0" w:color="auto"/>
            </w:tcBorders>
            <w:shd w:val="clear" w:color="auto" w:fill="auto"/>
          </w:tcPr>
          <w:p w14:paraId="6F2FB1E4" w14:textId="39ADB831" w:rsidR="00251EB0" w:rsidRPr="00C43FDC"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BSG: Ensure platelet support is available before endoscopic intervention when platelet count is below 50</w:t>
            </w:r>
            <w:r w:rsidR="00C43FDC" w:rsidRPr="00C43FDC">
              <w:rPr>
                <w:rFonts w:ascii="Book Antiqua" w:hAnsi="Book Antiqua" w:cs="Times New Roman"/>
                <w:sz w:val="24"/>
                <w:szCs w:val="24"/>
              </w:rPr>
              <w:t>000</w:t>
            </w:r>
            <w:r w:rsidRPr="00C43FDC">
              <w:rPr>
                <w:rFonts w:ascii="Book Antiqua" w:hAnsi="Book Antiqua" w:cs="Times New Roman"/>
                <w:sz w:val="24"/>
                <w:szCs w:val="24"/>
              </w:rPr>
              <w:t>-80</w:t>
            </w:r>
            <w:r w:rsidR="00BC4026" w:rsidRPr="00C43FDC">
              <w:rPr>
                <w:rFonts w:ascii="Book Antiqua" w:hAnsi="Book Antiqua" w:cs="Times New Roman"/>
                <w:sz w:val="24"/>
                <w:szCs w:val="24"/>
              </w:rPr>
              <w:t>000/mm</w:t>
            </w:r>
            <w:r w:rsidR="00BC4026" w:rsidRPr="00C43FDC">
              <w:rPr>
                <w:rFonts w:ascii="Book Antiqua" w:hAnsi="Book Antiqua" w:cs="Times New Roman"/>
                <w:sz w:val="24"/>
                <w:szCs w:val="24"/>
                <w:vertAlign w:val="superscript"/>
              </w:rPr>
              <w:t>3</w:t>
            </w:r>
            <w:r w:rsidRPr="00C43FDC">
              <w:rPr>
                <w:rFonts w:ascii="Book Antiqua" w:hAnsi="Book Antiqua" w:cs="Times New Roman"/>
                <w:sz w:val="24"/>
                <w:szCs w:val="24"/>
              </w:rPr>
              <w:t>.</w:t>
            </w:r>
            <w:r w:rsidR="009465FC" w:rsidRPr="00C43FDC">
              <w:rPr>
                <w:rFonts w:ascii="Book Antiqua" w:hAnsi="Book Antiqua" w:cs="Times New Roman"/>
                <w:sz w:val="24"/>
                <w:szCs w:val="24"/>
              </w:rPr>
              <w:t xml:space="preserve"> </w:t>
            </w:r>
          </w:p>
        </w:tc>
      </w:tr>
      <w:tr w:rsidR="00C43FDC" w:rsidRPr="00C43FDC" w14:paraId="6E2DE9F1" w14:textId="77777777" w:rsidTr="00C43FDC">
        <w:tc>
          <w:tcPr>
            <w:cnfStyle w:val="001000000000" w:firstRow="0" w:lastRow="0" w:firstColumn="1" w:lastColumn="0" w:oddVBand="0" w:evenVBand="0" w:oddHBand="0" w:evenHBand="0" w:firstRowFirstColumn="0" w:firstRowLastColumn="0" w:lastRowFirstColumn="0" w:lastRowLastColumn="0"/>
            <w:tcW w:w="3156" w:type="dxa"/>
            <w:shd w:val="clear" w:color="auto" w:fill="auto"/>
          </w:tcPr>
          <w:p w14:paraId="0A30996C" w14:textId="77777777" w:rsidR="00251EB0" w:rsidRPr="00C43FDC" w:rsidRDefault="00251EB0" w:rsidP="0099525F">
            <w:pPr>
              <w:widowControl w:val="0"/>
              <w:adjustRightInd w:val="0"/>
              <w:snapToGrid w:val="0"/>
              <w:spacing w:line="360" w:lineRule="auto"/>
              <w:jc w:val="both"/>
              <w:rPr>
                <w:rFonts w:ascii="Book Antiqua" w:hAnsi="Book Antiqua" w:cs="Times New Roman"/>
                <w:sz w:val="24"/>
                <w:szCs w:val="24"/>
              </w:rPr>
            </w:pPr>
            <w:r w:rsidRPr="00C43FDC">
              <w:rPr>
                <w:rFonts w:ascii="Book Antiqua" w:hAnsi="Book Antiqua" w:cs="Times New Roman"/>
                <w:sz w:val="24"/>
                <w:szCs w:val="24"/>
              </w:rPr>
              <w:t>Neutropenia and endoscopy</w:t>
            </w:r>
          </w:p>
        </w:tc>
        <w:tc>
          <w:tcPr>
            <w:tcW w:w="3156" w:type="dxa"/>
            <w:shd w:val="clear" w:color="auto" w:fill="auto"/>
          </w:tcPr>
          <w:p w14:paraId="057A758B" w14:textId="77777777" w:rsidR="00251EB0" w:rsidRPr="00C43FDC"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 xml:space="preserve">ASGE: Recommend considering antibiotic in immunosuppressed patients undergoing </w:t>
            </w:r>
            <w:r w:rsidR="008208E0" w:rsidRPr="00C43FDC">
              <w:rPr>
                <w:rFonts w:ascii="Book Antiqua" w:hAnsi="Book Antiqua" w:cs="Times New Roman"/>
                <w:sz w:val="24"/>
                <w:szCs w:val="24"/>
              </w:rPr>
              <w:t xml:space="preserve">a </w:t>
            </w:r>
            <w:r w:rsidRPr="00C43FDC">
              <w:rPr>
                <w:rFonts w:ascii="Book Antiqua" w:hAnsi="Book Antiqua" w:cs="Times New Roman"/>
                <w:sz w:val="24"/>
                <w:szCs w:val="24"/>
              </w:rPr>
              <w:t xml:space="preserve">high-risk procedure. </w:t>
            </w:r>
          </w:p>
        </w:tc>
        <w:tc>
          <w:tcPr>
            <w:tcW w:w="3156" w:type="dxa"/>
            <w:shd w:val="clear" w:color="auto" w:fill="auto"/>
          </w:tcPr>
          <w:p w14:paraId="45FBF68A" w14:textId="425DB17E" w:rsidR="00251EB0" w:rsidRPr="00C43FDC"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BSG: Recommend antibiotic prophylaxis for ANC</w:t>
            </w:r>
            <w:r w:rsidR="00C43FDC">
              <w:rPr>
                <w:rFonts w:ascii="Book Antiqua" w:hAnsi="Book Antiqua" w:cs="Times New Roman" w:hint="eastAsia"/>
                <w:sz w:val="24"/>
                <w:szCs w:val="24"/>
                <w:lang w:eastAsia="zh-CN"/>
              </w:rPr>
              <w:t xml:space="preserve"> </w:t>
            </w:r>
            <w:r w:rsidRPr="00C43FDC">
              <w:rPr>
                <w:rFonts w:ascii="Book Antiqua" w:hAnsi="Book Antiqua" w:cs="Times New Roman"/>
                <w:sz w:val="24"/>
                <w:szCs w:val="24"/>
              </w:rPr>
              <w:t>&lt;</w:t>
            </w:r>
            <w:r w:rsidR="00C43FDC">
              <w:rPr>
                <w:rFonts w:ascii="Book Antiqua" w:hAnsi="Book Antiqua" w:cs="Times New Roman" w:hint="eastAsia"/>
                <w:sz w:val="24"/>
                <w:szCs w:val="24"/>
                <w:lang w:eastAsia="zh-CN"/>
              </w:rPr>
              <w:t xml:space="preserve"> </w:t>
            </w:r>
            <w:r w:rsidRPr="00C43FDC">
              <w:rPr>
                <w:rFonts w:ascii="Book Antiqua" w:hAnsi="Book Antiqua" w:cs="Times New Roman"/>
                <w:sz w:val="24"/>
                <w:szCs w:val="24"/>
              </w:rPr>
              <w:t>500/mm</w:t>
            </w:r>
            <w:r w:rsidRPr="00C43FDC">
              <w:rPr>
                <w:rFonts w:ascii="Book Antiqua" w:hAnsi="Book Antiqua" w:cs="Times New Roman"/>
                <w:sz w:val="24"/>
                <w:szCs w:val="24"/>
                <w:vertAlign w:val="superscript"/>
              </w:rPr>
              <w:t>3</w:t>
            </w:r>
            <w:r w:rsidRPr="00C43FDC">
              <w:rPr>
                <w:rFonts w:ascii="Book Antiqua" w:hAnsi="Book Antiqua" w:cs="Times New Roman"/>
                <w:sz w:val="24"/>
                <w:szCs w:val="24"/>
              </w:rPr>
              <w:t xml:space="preserve"> and undergo</w:t>
            </w:r>
            <w:r w:rsidR="008208E0" w:rsidRPr="00C43FDC">
              <w:rPr>
                <w:rFonts w:ascii="Book Antiqua" w:hAnsi="Book Antiqua" w:cs="Times New Roman"/>
                <w:sz w:val="24"/>
                <w:szCs w:val="24"/>
              </w:rPr>
              <w:t>ing</w:t>
            </w:r>
            <w:r w:rsidRPr="00C43FDC">
              <w:rPr>
                <w:rFonts w:ascii="Book Antiqua" w:hAnsi="Book Antiqua" w:cs="Times New Roman"/>
                <w:sz w:val="24"/>
                <w:szCs w:val="24"/>
              </w:rPr>
              <w:t xml:space="preserve"> </w:t>
            </w:r>
            <w:r w:rsidR="008208E0" w:rsidRPr="00C43FDC">
              <w:rPr>
                <w:rFonts w:ascii="Book Antiqua" w:hAnsi="Book Antiqua" w:cs="Times New Roman"/>
                <w:sz w:val="24"/>
                <w:szCs w:val="24"/>
              </w:rPr>
              <w:t xml:space="preserve">a </w:t>
            </w:r>
            <w:r w:rsidRPr="00C43FDC">
              <w:rPr>
                <w:rFonts w:ascii="Book Antiqua" w:hAnsi="Book Antiqua" w:cs="Times New Roman"/>
                <w:sz w:val="24"/>
                <w:szCs w:val="24"/>
              </w:rPr>
              <w:t>high risk procedure (based on risk of bacteremia in immunocompetent patients)</w:t>
            </w:r>
          </w:p>
        </w:tc>
      </w:tr>
    </w:tbl>
    <w:p w14:paraId="1E70FDC4" w14:textId="232B5178" w:rsidR="00FC4273" w:rsidRPr="00441C59" w:rsidRDefault="00441C59" w:rsidP="0099525F">
      <w:pPr>
        <w:widowControl w:val="0"/>
        <w:adjustRightInd w:val="0"/>
        <w:snapToGrid w:val="0"/>
        <w:spacing w:after="0" w:line="360" w:lineRule="auto"/>
        <w:jc w:val="both"/>
        <w:rPr>
          <w:rFonts w:ascii="Book Antiqua" w:hAnsi="Book Antiqua" w:cs="Times New Roman"/>
          <w:b/>
          <w:sz w:val="24"/>
          <w:szCs w:val="24"/>
          <w:lang w:eastAsia="zh-CN"/>
        </w:rPr>
      </w:pPr>
      <w:r w:rsidRPr="00054D40">
        <w:rPr>
          <w:rFonts w:ascii="Book Antiqua" w:hAnsi="Book Antiqua" w:cs="Times New Roman"/>
          <w:sz w:val="24"/>
          <w:szCs w:val="24"/>
        </w:rPr>
        <w:t>ASGE</w:t>
      </w:r>
      <w:r>
        <w:rPr>
          <w:rFonts w:ascii="Book Antiqua" w:hAnsi="Book Antiqua" w:cs="Times New Roman" w:hint="eastAsia"/>
          <w:sz w:val="24"/>
          <w:szCs w:val="24"/>
          <w:lang w:eastAsia="zh-CN"/>
        </w:rPr>
        <w:t>:</w:t>
      </w:r>
      <w:r w:rsidRPr="00054D40">
        <w:rPr>
          <w:rFonts w:ascii="Book Antiqua" w:hAnsi="Book Antiqua" w:cs="Times New Roman"/>
          <w:sz w:val="24"/>
          <w:szCs w:val="24"/>
        </w:rPr>
        <w:t xml:space="preserve"> </w:t>
      </w:r>
      <w:r w:rsidR="00FC4273" w:rsidRPr="00054D40">
        <w:rPr>
          <w:rFonts w:ascii="Book Antiqua" w:hAnsi="Book Antiqua" w:cs="Times New Roman"/>
          <w:sz w:val="24"/>
          <w:szCs w:val="24"/>
        </w:rPr>
        <w:t>American Society for Gastrointestinal Endoscopy</w:t>
      </w:r>
      <w:r>
        <w:rPr>
          <w:rFonts w:ascii="Book Antiqua" w:hAnsi="Book Antiqua" w:cs="Times New Roman" w:hint="eastAsia"/>
          <w:sz w:val="24"/>
          <w:szCs w:val="24"/>
          <w:lang w:eastAsia="zh-CN"/>
        </w:rPr>
        <w:t xml:space="preserve">; </w:t>
      </w:r>
      <w:r w:rsidRPr="00054D40">
        <w:rPr>
          <w:rFonts w:ascii="Book Antiqua" w:eastAsia="Times New Roman" w:hAnsi="Book Antiqua" w:cs="Times New Roman"/>
          <w:sz w:val="24"/>
          <w:szCs w:val="24"/>
        </w:rPr>
        <w:t>BSG</w:t>
      </w:r>
      <w:r>
        <w:rPr>
          <w:rFonts w:ascii="Book Antiqua" w:hAnsi="Book Antiqua" w:cs="Times New Roman" w:hint="eastAsia"/>
          <w:sz w:val="24"/>
          <w:szCs w:val="24"/>
          <w:lang w:eastAsia="zh-CN"/>
        </w:rPr>
        <w:t>:</w:t>
      </w:r>
      <w:r w:rsidRPr="00054D40">
        <w:rPr>
          <w:rFonts w:ascii="Book Antiqua" w:eastAsia="Times New Roman" w:hAnsi="Book Antiqua" w:cs="Times New Roman"/>
          <w:sz w:val="24"/>
          <w:szCs w:val="24"/>
        </w:rPr>
        <w:t xml:space="preserve"> British Society of Gastroenterology</w:t>
      </w:r>
      <w:r>
        <w:rPr>
          <w:rFonts w:ascii="Book Antiqua" w:hAnsi="Book Antiqua" w:cs="Times New Roman" w:hint="eastAsia"/>
          <w:sz w:val="24"/>
          <w:szCs w:val="24"/>
          <w:lang w:eastAsia="zh-CN"/>
        </w:rPr>
        <w:t>.</w:t>
      </w:r>
    </w:p>
    <w:p w14:paraId="7274AC46" w14:textId="01B00074" w:rsidR="00C43FDC" w:rsidRDefault="00C43FDC" w:rsidP="0099525F">
      <w:pPr>
        <w:widowControl w:val="0"/>
        <w:pBdr>
          <w:bottom w:val="single" w:sz="12" w:space="1" w:color="auto"/>
        </w:pBdr>
        <w:adjustRightInd w:val="0"/>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14:paraId="580E0CEC" w14:textId="66DBFBA9" w:rsidR="007B36C9" w:rsidRDefault="00C43FDC" w:rsidP="0099525F">
      <w:pPr>
        <w:widowControl w:val="0"/>
        <w:pBdr>
          <w:bottom w:val="single" w:sz="12" w:space="1" w:color="auto"/>
        </w:pBdr>
        <w:adjustRightInd w:val="0"/>
        <w:snapToGrid w:val="0"/>
        <w:spacing w:after="0" w:line="360" w:lineRule="auto"/>
        <w:jc w:val="both"/>
        <w:rPr>
          <w:rFonts w:ascii="Book Antiqua" w:hAnsi="Book Antiqua" w:cs="Times New Roman"/>
          <w:b/>
          <w:sz w:val="24"/>
          <w:szCs w:val="24"/>
          <w:lang w:eastAsia="zh-CN"/>
        </w:rPr>
      </w:pPr>
      <w:r w:rsidRPr="00C43FDC">
        <w:rPr>
          <w:rFonts w:ascii="Book Antiqua" w:hAnsi="Book Antiqua" w:cs="Times New Roman"/>
          <w:b/>
          <w:sz w:val="24"/>
          <w:szCs w:val="24"/>
        </w:rPr>
        <w:lastRenderedPageBreak/>
        <w:t>Table 2 Study design and characteristics of patients and endoscopies</w:t>
      </w:r>
    </w:p>
    <w:tbl>
      <w:tblPr>
        <w:tblStyle w:val="LightList1"/>
        <w:tblpPr w:leftFromText="180" w:rightFromText="180" w:vertAnchor="text" w:horzAnchor="margin" w:tblpY="22"/>
        <w:tblW w:w="9468" w:type="dxa"/>
        <w:tblBorders>
          <w:top w:val="none" w:sz="0" w:space="0" w:color="auto"/>
          <w:left w:val="none" w:sz="0" w:space="0" w:color="auto"/>
          <w:bottom w:val="single" w:sz="4" w:space="0" w:color="auto"/>
          <w:right w:val="none" w:sz="0" w:space="0" w:color="auto"/>
        </w:tblBorders>
        <w:tblLook w:val="04A0" w:firstRow="1" w:lastRow="0" w:firstColumn="1" w:lastColumn="0" w:noHBand="0" w:noVBand="1"/>
      </w:tblPr>
      <w:tblGrid>
        <w:gridCol w:w="1603"/>
        <w:gridCol w:w="1662"/>
        <w:gridCol w:w="6203"/>
      </w:tblGrid>
      <w:tr w:rsidR="00C43FDC" w:rsidRPr="00C43FDC" w14:paraId="28AF1CB2" w14:textId="77777777" w:rsidTr="00AA0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Borders>
              <w:top w:val="nil"/>
              <w:bottom w:val="single" w:sz="4" w:space="0" w:color="auto"/>
            </w:tcBorders>
            <w:shd w:val="clear" w:color="auto" w:fill="auto"/>
          </w:tcPr>
          <w:p w14:paraId="4400F3F7" w14:textId="77777777" w:rsidR="00C43FDC" w:rsidRPr="00C43FDC" w:rsidRDefault="00C43FDC" w:rsidP="0099525F">
            <w:pPr>
              <w:adjustRightInd w:val="0"/>
              <w:snapToGrid w:val="0"/>
              <w:spacing w:line="360" w:lineRule="auto"/>
              <w:jc w:val="both"/>
              <w:rPr>
                <w:rFonts w:ascii="Book Antiqua" w:hAnsi="Book Antiqua" w:cs="Times New Roman"/>
                <w:color w:val="auto"/>
                <w:sz w:val="24"/>
                <w:szCs w:val="24"/>
              </w:rPr>
            </w:pPr>
            <w:r w:rsidRPr="00C43FDC">
              <w:rPr>
                <w:rFonts w:ascii="Book Antiqua" w:hAnsi="Book Antiqua" w:cs="Times New Roman"/>
                <w:color w:val="auto"/>
                <w:sz w:val="24"/>
                <w:szCs w:val="24"/>
              </w:rPr>
              <w:t>Study</w:t>
            </w:r>
          </w:p>
        </w:tc>
        <w:tc>
          <w:tcPr>
            <w:tcW w:w="1662" w:type="dxa"/>
            <w:tcBorders>
              <w:top w:val="nil"/>
              <w:bottom w:val="single" w:sz="4" w:space="0" w:color="auto"/>
            </w:tcBorders>
            <w:shd w:val="clear" w:color="auto" w:fill="auto"/>
          </w:tcPr>
          <w:p w14:paraId="739C294A" w14:textId="77777777" w:rsidR="00C43FDC" w:rsidRPr="00C43FDC" w:rsidRDefault="00C43FDC" w:rsidP="009952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C43FDC">
              <w:rPr>
                <w:rFonts w:ascii="Book Antiqua" w:hAnsi="Book Antiqua" w:cs="Times New Roman"/>
                <w:color w:val="auto"/>
                <w:sz w:val="24"/>
                <w:szCs w:val="24"/>
              </w:rPr>
              <w:t>Design</w:t>
            </w:r>
          </w:p>
        </w:tc>
        <w:tc>
          <w:tcPr>
            <w:tcW w:w="6203" w:type="dxa"/>
            <w:tcBorders>
              <w:top w:val="nil"/>
              <w:bottom w:val="single" w:sz="4" w:space="0" w:color="auto"/>
            </w:tcBorders>
            <w:shd w:val="clear" w:color="auto" w:fill="auto"/>
          </w:tcPr>
          <w:p w14:paraId="48E8DE90" w14:textId="129AE842" w:rsidR="00C43FDC" w:rsidRPr="00C43FDC" w:rsidRDefault="00C43FDC" w:rsidP="0099525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C43FDC">
              <w:rPr>
                <w:rFonts w:ascii="Book Antiqua" w:hAnsi="Book Antiqua" w:cs="Times New Roman"/>
                <w:color w:val="auto"/>
                <w:sz w:val="24"/>
                <w:szCs w:val="24"/>
              </w:rPr>
              <w:t>Patient and endoscopic characteristics</w:t>
            </w:r>
          </w:p>
        </w:tc>
      </w:tr>
      <w:tr w:rsidR="00C43FDC" w:rsidRPr="00C43FDC" w14:paraId="76FFDEE9" w14:textId="77777777" w:rsidTr="00C43FDC">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03" w:type="dxa"/>
            <w:tcBorders>
              <w:top w:val="single" w:sz="4" w:space="0" w:color="auto"/>
              <w:left w:val="none" w:sz="0" w:space="0" w:color="auto"/>
              <w:bottom w:val="none" w:sz="0" w:space="0" w:color="auto"/>
            </w:tcBorders>
            <w:shd w:val="clear" w:color="auto" w:fill="auto"/>
          </w:tcPr>
          <w:p w14:paraId="60EC9F18" w14:textId="56A7B2EE" w:rsidR="00C43FDC" w:rsidRPr="00C43FDC" w:rsidRDefault="00C43FDC" w:rsidP="0099525F">
            <w:pPr>
              <w:adjustRightInd w:val="0"/>
              <w:snapToGrid w:val="0"/>
              <w:spacing w:line="360" w:lineRule="auto"/>
              <w:jc w:val="both"/>
              <w:rPr>
                <w:rFonts w:ascii="Book Antiqua" w:hAnsi="Book Antiqua" w:cs="Times New Roman"/>
                <w:sz w:val="24"/>
                <w:szCs w:val="24"/>
              </w:rPr>
            </w:pPr>
            <w:r w:rsidRPr="00C43FDC">
              <w:rPr>
                <w:rFonts w:ascii="Book Antiqua" w:hAnsi="Book Antiqua" w:cs="Times New Roman"/>
                <w:sz w:val="24"/>
                <w:szCs w:val="24"/>
              </w:rPr>
              <w:t>Buderus et al</w:t>
            </w:r>
            <w:r w:rsidRPr="00C43FDC">
              <w:rPr>
                <w:rFonts w:ascii="Book Antiqua" w:hAnsi="Book Antiqua" w:cs="Times New Roman" w:hint="eastAsia"/>
                <w:sz w:val="24"/>
                <w:szCs w:val="24"/>
                <w:vertAlign w:val="superscript"/>
                <w:lang w:eastAsia="zh-CN"/>
              </w:rPr>
              <w:t>[19]</w:t>
            </w:r>
            <w:r w:rsidRPr="00C43FDC">
              <w:rPr>
                <w:rFonts w:ascii="Book Antiqua" w:hAnsi="Book Antiqua" w:cs="Times New Roman"/>
                <w:sz w:val="24"/>
                <w:szCs w:val="24"/>
                <w:vertAlign w:val="superscript"/>
              </w:rPr>
              <w:t xml:space="preserve"> </w:t>
            </w:r>
            <w:r w:rsidRPr="00C43FDC">
              <w:rPr>
                <w:rFonts w:ascii="Book Antiqua" w:hAnsi="Book Antiqua" w:cs="Times New Roman"/>
                <w:sz w:val="24"/>
                <w:szCs w:val="24"/>
              </w:rPr>
              <w:t xml:space="preserve">(2012) </w:t>
            </w:r>
          </w:p>
        </w:tc>
        <w:tc>
          <w:tcPr>
            <w:tcW w:w="1662" w:type="dxa"/>
            <w:tcBorders>
              <w:top w:val="single" w:sz="4" w:space="0" w:color="auto"/>
              <w:bottom w:val="none" w:sz="0" w:space="0" w:color="auto"/>
            </w:tcBorders>
            <w:shd w:val="clear" w:color="auto" w:fill="auto"/>
          </w:tcPr>
          <w:p w14:paraId="70A05207"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 xml:space="preserve">Retrospective </w:t>
            </w:r>
          </w:p>
          <w:p w14:paraId="5177CF7A"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1995-2004</w:t>
            </w:r>
          </w:p>
        </w:tc>
        <w:tc>
          <w:tcPr>
            <w:tcW w:w="6203" w:type="dxa"/>
            <w:tcBorders>
              <w:top w:val="single" w:sz="4" w:space="0" w:color="auto"/>
              <w:bottom w:val="none" w:sz="0" w:space="0" w:color="auto"/>
              <w:right w:val="none" w:sz="0" w:space="0" w:color="auto"/>
            </w:tcBorders>
            <w:shd w:val="clear" w:color="auto" w:fill="auto"/>
          </w:tcPr>
          <w:p w14:paraId="7C5F5B9A" w14:textId="77777777" w:rsidR="00C43FDC" w:rsidRPr="00C43FDC" w:rsidRDefault="00C43FDC" w:rsidP="0099525F">
            <w:pPr>
              <w:adjustRightInd w:val="0"/>
              <w:snapToGrid w:val="0"/>
              <w:spacing w:line="360" w:lineRule="auto"/>
              <w:ind w:hanging="252"/>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38 pediatric cancer patients with various GI complaints</w:t>
            </w:r>
          </w:p>
          <w:p w14:paraId="714A0C71" w14:textId="77777777" w:rsidR="00C43FDC" w:rsidRPr="00C43FDC" w:rsidRDefault="00C43FDC" w:rsidP="0099525F">
            <w:pPr>
              <w:adjustRightInd w:val="0"/>
              <w:snapToGrid w:val="0"/>
              <w:spacing w:line="360" w:lineRule="auto"/>
              <w:ind w:hanging="252"/>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40 diagnostic endoscopies, 7 follow-up endoscopies, 10 therapeutic endoscopies</w:t>
            </w:r>
          </w:p>
          <w:p w14:paraId="40CC41AA"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Diagnostic yield 82.5%: gastritis, esophagitis, duodenitis, colitis, Mallory-Weiss tears, ulcer</w:t>
            </w:r>
          </w:p>
        </w:tc>
      </w:tr>
      <w:tr w:rsidR="00C43FDC" w:rsidRPr="00C43FDC" w14:paraId="333AB71B" w14:textId="77777777" w:rsidTr="00C43FDC">
        <w:trPr>
          <w:trHeight w:val="448"/>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51178DC6" w14:textId="3D88A073" w:rsidR="00C43FDC" w:rsidRPr="00C43FDC" w:rsidRDefault="00C43FDC" w:rsidP="0099525F">
            <w:pPr>
              <w:adjustRightInd w:val="0"/>
              <w:snapToGrid w:val="0"/>
              <w:spacing w:line="360" w:lineRule="auto"/>
              <w:jc w:val="both"/>
              <w:rPr>
                <w:rFonts w:ascii="Book Antiqua" w:hAnsi="Book Antiqua" w:cs="Times New Roman"/>
                <w:sz w:val="24"/>
                <w:szCs w:val="24"/>
              </w:rPr>
            </w:pPr>
            <w:r w:rsidRPr="00C43FDC">
              <w:rPr>
                <w:rFonts w:ascii="Book Antiqua" w:hAnsi="Book Antiqua" w:cs="Times New Roman"/>
                <w:sz w:val="24"/>
                <w:szCs w:val="24"/>
              </w:rPr>
              <w:t>Chu et al</w:t>
            </w:r>
            <w:r w:rsidRPr="00C43FDC">
              <w:rPr>
                <w:rFonts w:ascii="Book Antiqua" w:hAnsi="Book Antiqua" w:cs="Times New Roman" w:hint="eastAsia"/>
                <w:sz w:val="24"/>
                <w:szCs w:val="24"/>
                <w:vertAlign w:val="superscript"/>
                <w:lang w:eastAsia="zh-CN"/>
              </w:rPr>
              <w:t>[17]</w:t>
            </w:r>
            <w:r w:rsidRPr="00C43FDC">
              <w:rPr>
                <w:rFonts w:ascii="Book Antiqua" w:hAnsi="Book Antiqua" w:cs="Times New Roman"/>
                <w:sz w:val="24"/>
                <w:szCs w:val="24"/>
                <w:vertAlign w:val="superscript"/>
              </w:rPr>
              <w:t xml:space="preserve"> </w:t>
            </w:r>
            <w:r w:rsidRPr="00C43FDC">
              <w:rPr>
                <w:rFonts w:ascii="Book Antiqua" w:hAnsi="Book Antiqua" w:cs="Times New Roman"/>
                <w:sz w:val="24"/>
                <w:szCs w:val="24"/>
              </w:rPr>
              <w:t xml:space="preserve">(1983) </w:t>
            </w:r>
          </w:p>
        </w:tc>
        <w:tc>
          <w:tcPr>
            <w:tcW w:w="1662" w:type="dxa"/>
            <w:shd w:val="clear" w:color="auto" w:fill="auto"/>
          </w:tcPr>
          <w:p w14:paraId="0FA6CBCF" w14:textId="77777777" w:rsidR="00C43FDC" w:rsidRPr="00C43FDC" w:rsidRDefault="00C43FDC" w:rsidP="009952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 xml:space="preserve">Retrospective </w:t>
            </w:r>
          </w:p>
          <w:p w14:paraId="0CE586BD" w14:textId="77777777" w:rsidR="00C43FDC" w:rsidRPr="00C43FDC" w:rsidRDefault="00C43FDC" w:rsidP="009952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1978-1979</w:t>
            </w:r>
          </w:p>
        </w:tc>
        <w:tc>
          <w:tcPr>
            <w:tcW w:w="6203" w:type="dxa"/>
            <w:shd w:val="clear" w:color="auto" w:fill="auto"/>
          </w:tcPr>
          <w:p w14:paraId="5C6EBF86" w14:textId="77777777" w:rsidR="00C43FDC" w:rsidRPr="00C43FDC" w:rsidRDefault="00C43FDC" w:rsidP="0099525F">
            <w:pPr>
              <w:adjustRightInd w:val="0"/>
              <w:snapToGrid w:val="0"/>
              <w:spacing w:line="360" w:lineRule="auto"/>
              <w:ind w:hanging="252"/>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133 cancer patients with thrombocytopenia and overt GI bleed</w:t>
            </w:r>
          </w:p>
          <w:p w14:paraId="1FB660BB" w14:textId="77777777" w:rsidR="00C43FDC" w:rsidRPr="00C43FDC" w:rsidRDefault="00C43FDC" w:rsidP="009952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187 diagnostic endoscopies, no therapeutic endoscopies</w:t>
            </w:r>
          </w:p>
          <w:p w14:paraId="32A9B2BC" w14:textId="77777777" w:rsidR="00C43FDC" w:rsidRPr="00C43FDC" w:rsidRDefault="00C43FDC" w:rsidP="009952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Diagnostic yield 92% for upper, 60% for lower exam: unifocal and multifocal lesions in majority; rare diffuse bleeding</w:t>
            </w:r>
          </w:p>
        </w:tc>
      </w:tr>
      <w:tr w:rsidR="00C43FDC" w:rsidRPr="00C43FDC" w14:paraId="1B4D3F21" w14:textId="77777777" w:rsidTr="00C43FDC">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603" w:type="dxa"/>
            <w:tcBorders>
              <w:top w:val="none" w:sz="0" w:space="0" w:color="auto"/>
              <w:left w:val="none" w:sz="0" w:space="0" w:color="auto"/>
              <w:bottom w:val="none" w:sz="0" w:space="0" w:color="auto"/>
            </w:tcBorders>
            <w:shd w:val="clear" w:color="auto" w:fill="auto"/>
          </w:tcPr>
          <w:p w14:paraId="6E8F545B" w14:textId="3BAE4FED" w:rsidR="00C43FDC" w:rsidRPr="00C43FDC" w:rsidRDefault="00C43FDC" w:rsidP="0099525F">
            <w:pPr>
              <w:adjustRightInd w:val="0"/>
              <w:snapToGrid w:val="0"/>
              <w:spacing w:line="360" w:lineRule="auto"/>
              <w:jc w:val="both"/>
              <w:rPr>
                <w:rFonts w:ascii="Book Antiqua" w:hAnsi="Book Antiqua" w:cs="Times New Roman"/>
                <w:sz w:val="24"/>
                <w:szCs w:val="24"/>
                <w:lang w:eastAsia="zh-CN"/>
              </w:rPr>
            </w:pPr>
            <w:r w:rsidRPr="00C43FDC">
              <w:rPr>
                <w:rFonts w:ascii="Book Antiqua" w:hAnsi="Book Antiqua" w:cs="Times New Roman"/>
                <w:sz w:val="24"/>
                <w:szCs w:val="24"/>
              </w:rPr>
              <w:t>Gorschluter et al</w:t>
            </w:r>
            <w:r w:rsidRPr="00C43FDC">
              <w:rPr>
                <w:rFonts w:ascii="Book Antiqua" w:hAnsi="Book Antiqua" w:cs="Times New Roman" w:hint="eastAsia"/>
                <w:sz w:val="24"/>
                <w:szCs w:val="24"/>
                <w:vertAlign w:val="superscript"/>
                <w:lang w:eastAsia="zh-CN"/>
              </w:rPr>
              <w:t>[20]</w:t>
            </w:r>
            <w:r>
              <w:rPr>
                <w:rFonts w:ascii="Book Antiqua" w:hAnsi="Book Antiqua" w:cs="Times New Roman"/>
                <w:sz w:val="24"/>
                <w:szCs w:val="24"/>
              </w:rPr>
              <w:t xml:space="preserve"> (2008)</w:t>
            </w:r>
          </w:p>
        </w:tc>
        <w:tc>
          <w:tcPr>
            <w:tcW w:w="1662" w:type="dxa"/>
            <w:tcBorders>
              <w:top w:val="none" w:sz="0" w:space="0" w:color="auto"/>
              <w:bottom w:val="none" w:sz="0" w:space="0" w:color="auto"/>
            </w:tcBorders>
            <w:shd w:val="clear" w:color="auto" w:fill="auto"/>
          </w:tcPr>
          <w:p w14:paraId="0BA42731"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 xml:space="preserve">Retrospective </w:t>
            </w:r>
          </w:p>
          <w:p w14:paraId="33802724"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1993-2005</w:t>
            </w:r>
          </w:p>
        </w:tc>
        <w:tc>
          <w:tcPr>
            <w:tcW w:w="6203" w:type="dxa"/>
            <w:tcBorders>
              <w:top w:val="none" w:sz="0" w:space="0" w:color="auto"/>
              <w:bottom w:val="none" w:sz="0" w:space="0" w:color="auto"/>
              <w:right w:val="none" w:sz="0" w:space="0" w:color="auto"/>
            </w:tcBorders>
            <w:shd w:val="clear" w:color="auto" w:fill="auto"/>
          </w:tcPr>
          <w:p w14:paraId="566A6D96" w14:textId="77777777" w:rsidR="00C43FDC" w:rsidRPr="00C43FDC" w:rsidRDefault="00C43FDC" w:rsidP="0099525F">
            <w:pPr>
              <w:adjustRightInd w:val="0"/>
              <w:snapToGrid w:val="0"/>
              <w:spacing w:line="360" w:lineRule="auto"/>
              <w:ind w:hanging="27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104 acute leukemia patients after myelosuppressive chemotherapy</w:t>
            </w:r>
          </w:p>
          <w:p w14:paraId="4BFB07B5" w14:textId="77777777" w:rsidR="00C43FDC" w:rsidRPr="00C43FDC" w:rsidRDefault="00C43FDC" w:rsidP="0099525F">
            <w:pPr>
              <w:adjustRightInd w:val="0"/>
              <w:snapToGrid w:val="0"/>
              <w:spacing w:line="360" w:lineRule="auto"/>
              <w:ind w:hanging="27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131 primary endoscopies, 40 follow-up endoscopies; includes 16 therapeutic interventions and 5 ERCPs (2 for jaundice, 2 for suspicion of cholecystitis, 1 for suspicion of cholangitis)</w:t>
            </w:r>
          </w:p>
          <w:p w14:paraId="78637A06"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Diagnostic yield 91% for upper, 70% for lower exam: esophagitis, gastric erosions, hiatal hernia, gastritis</w:t>
            </w:r>
          </w:p>
        </w:tc>
      </w:tr>
      <w:tr w:rsidR="00C43FDC" w:rsidRPr="00C43FDC" w14:paraId="2D4396AE" w14:textId="77777777" w:rsidTr="00C43FDC">
        <w:trPr>
          <w:trHeight w:val="486"/>
        </w:trPr>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7D7B8DB5" w14:textId="31461916" w:rsidR="00C43FDC" w:rsidRPr="00C43FDC" w:rsidRDefault="00C43FDC" w:rsidP="0099525F">
            <w:pPr>
              <w:adjustRightInd w:val="0"/>
              <w:snapToGrid w:val="0"/>
              <w:spacing w:line="360" w:lineRule="auto"/>
              <w:jc w:val="both"/>
              <w:rPr>
                <w:rFonts w:ascii="Book Antiqua" w:hAnsi="Book Antiqua" w:cs="Times New Roman"/>
                <w:sz w:val="24"/>
                <w:szCs w:val="24"/>
              </w:rPr>
            </w:pPr>
            <w:r w:rsidRPr="00C43FDC">
              <w:rPr>
                <w:rFonts w:ascii="Book Antiqua" w:hAnsi="Book Antiqua" w:cs="Times New Roman"/>
                <w:sz w:val="24"/>
                <w:szCs w:val="24"/>
              </w:rPr>
              <w:t>Kaur et al</w:t>
            </w:r>
            <w:r w:rsidRPr="00C43FDC">
              <w:rPr>
                <w:rFonts w:ascii="Book Antiqua" w:hAnsi="Book Antiqua" w:cs="Times New Roman" w:hint="eastAsia"/>
                <w:sz w:val="24"/>
                <w:szCs w:val="24"/>
                <w:vertAlign w:val="superscript"/>
                <w:lang w:eastAsia="zh-CN"/>
              </w:rPr>
              <w:t>[22]</w:t>
            </w:r>
            <w:r>
              <w:rPr>
                <w:rFonts w:ascii="Book Antiqua" w:hAnsi="Book Antiqua" w:cs="Times New Roman" w:hint="eastAsia"/>
                <w:sz w:val="24"/>
                <w:szCs w:val="24"/>
                <w:lang w:eastAsia="zh-CN"/>
              </w:rPr>
              <w:t xml:space="preserve"> </w:t>
            </w:r>
            <w:r w:rsidRPr="00C43FDC">
              <w:rPr>
                <w:rFonts w:ascii="Book Antiqua" w:hAnsi="Book Antiqua" w:cs="Times New Roman"/>
                <w:sz w:val="24"/>
                <w:szCs w:val="24"/>
              </w:rPr>
              <w:t xml:space="preserve">(1996) </w:t>
            </w:r>
            <w:r w:rsidRPr="00C43FDC">
              <w:rPr>
                <w:rFonts w:ascii="Book Antiqua" w:hAnsi="Book Antiqua" w:cs="Times New Roman"/>
                <w:sz w:val="24"/>
                <w:szCs w:val="24"/>
              </w:rPr>
              <w:fldChar w:fldCharType="begin">
                <w:fldData xml:space="preserve">PEVuZE5vdGU+PENpdGU+PEF1dGhvcj5LYXVyPC9BdXRob3I+PFllYXI+MTk5NjwvWWVhcj48UmVj
TnVtPjEwMDwvUmVjTnVtPjxEaXNwbGF5VGV4dD4oMjIpPC9EaXNwbGF5VGV4dD48cmVjb3JkPjxy
ZWMtbnVtYmVyPjEwMDwvcmVjLW51bWJlcj48Zm9yZWlnbi1rZXlzPjxrZXkgYXBwPSJFTiIgZGIt
aWQ9Inh3NXI5dHB3Y2RkZnByZWV4emx2cGFmOXdyNXByYXQyZHZ2MiI+MTAwPC9rZXk+PC9mb3Jl
aWduLWtleXM+PHJlZi10eXBlIG5hbWU9IkpvdXJuYWwgQXJ0aWNsZSI+MTc8L3JlZi10eXBlPjxj
b250cmlidXRvcnM+PGF1dGhvcnM+PGF1dGhvcj5LYXVyLCBTLjwvYXV0aG9yPjxhdXRob3I+Q29v
cGVyLCBHLjwvYXV0aG9yPjxhdXRob3I+RmFrdWx0LCBTLjwvYXV0aG9yPjxhdXRob3I+TGF6YXJ1
cywgSC4gTS48L2F1dGhvcj48L2F1dGhvcnM+PC9jb250cmlidXRvcnM+PGF1dGgtYWRkcmVzcz5E
ZXBhcnRtZW50IG9mIE1lZGljaW5lLCBJcmVsYW5kIENhbmNlciBDZW50ZXIgVW5pdmVyc2l0eSBI
b3NwaXRhbHMgb2YgQ2xldmVsYW5kLCBDYXNlIFdlc3Rlcm4gUmVzZXJ2ZSBVbml2ZXJzaXR5LCBP
aGlvIDQ0MTA2LCBVU0EuPC9hdXRoLWFkZHJlc3M+PHRpdGxlcz48dGl0bGU+SW5jaWRlbmNlIGFu
ZCBvdXRjb21lIG9mIG92ZXJ0IGdhc3Ryb2ludGVzdGluYWwgYmxlZWRpbmcgaW4gcGF0aWVudHMg
dW5kZXJnb2luZyBib25lIG1hcnJvdyB0cmFuc3BsYW50YXRpb248L3RpdGxlPjxzZWNvbmRhcnkt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IGFuZCBzY2llbmNlczwvYWJici0xPjwvYWx0LXBlcmlvZGljYWw+PHBhZ2VzPjU5OC02MDM8L3Bh
Z2VzPjx2b2x1bWU+NDE8L3ZvbHVtZT48bnVtYmVyPjM8L251bWJlcj48ZWRpdGlvbj4xOTk2LzAz
LzAxPC9lZGl0aW9uPjxrZXl3b3Jkcz48a2V5d29yZD5BZG9sZXNjZW50PC9rZXl3b3JkPjxrZXl3
b3JkPkFkdWx0PC9rZXl3b3JkPjxrZXl3b3JkPkFnZWQ8L2tleXdvcmQ+PGtleXdvcmQ+Qm9uZSBN
YXJyb3cgVHJhbnNwbGFudGF0aW9uLyphZHZlcnNlIGVmZmVjdHMvc3RhdGlzdGljcyAmYW1wOyBu
dW1lcmljYWwgZGF0YTwva2V5d29yZD48a2V5d29yZD5DaGlsZDwva2V5d29yZD48a2V5d29yZD5D
aGlsZCwgUHJlc2Nob29sPC9rZXl3b3JkPjxrZXl3b3JkPkNvaG9ydCBTdHVkaWVzPC9rZXl3b3Jk
PjxrZXl3b3JkPkZlbWFsZTwva2V5d29yZD48a2V5d29yZD5HYXN0cm9pbnRlc3RpbmFsIEhlbW9y
cmhhZ2UvZGlhZ25vc2lzLyplcGlkZW1pb2xvZ3kvZXRpb2xvZ3kvdGhlcmFweTwva2V5d29yZD48
a2V5d29yZD5IdW1hbnM8L2tleXdvcmQ+PGtleXdvcmQ+SW5jaWRlbmNlPC9rZXl3b3JkPjxrZXl3
b3JkPk1hbGU8L2tleXdvcmQ+PGtleXdvcmQ+TWlkZGxlIEFnZWQ8L2tleXdvcmQ+PGtleXdvcmQ+
T2hpby9lcGlkZW1pb2xvZ3k8L2tleXdvcmQ+PGtleXdvcmQ+UHJldmFsZW5jZTwva2V5d29yZD48
a2V5d29yZD5SZXRyb3NwZWN0aXZlIFN0dWRpZXM8L2tleXdvcmQ+PGtleXdvcmQ+VHJlYXRtZW50
IE91dGNvbWU8L2tleXdvcmQ+PC9rZXl3b3Jkcz48ZGF0ZXM+PHllYXI+MTk5NjwveWVhcj48cHVi
LWRhdGVzPjxkYXRlPk1hcjwvZGF0ZT48L3B1Yi1kYXRlcz48L2RhdGVzPjxpc2JuPjAxNjMtMjEx
NiAoUHJpbnQpJiN4RDswMTYzLTIxMTYgKExpbmtpbmcpPC9pc2JuPjxhY2Nlc3Npb24tbnVtPjg2
MTcxNDM8L2FjY2Vzc2lvbi1udW0+PHVybHM+PHJlbGF0ZWQtdXJscz48dXJsPmh0dHA6Ly93d3cu
bmNiaS5ubG0ubmloLmdvdi9wdWJtZWQvODYxNzE0MzwvdXJsPjwvcmVsYXRlZC11cmxzPjwvdXJs
cz48bGFuZ3VhZ2U+ZW5nPC9sYW5ndWFnZT48L3JlY29yZD48L0NpdGU+PC9FbmROb3RlPn==
</w:fldData>
              </w:fldChar>
            </w:r>
            <w:r w:rsidRPr="00C43FDC">
              <w:rPr>
                <w:rFonts w:ascii="Book Antiqua" w:hAnsi="Book Antiqua" w:cs="Times New Roman"/>
                <w:sz w:val="24"/>
                <w:szCs w:val="24"/>
              </w:rPr>
              <w:instrText xml:space="preserve"> ADDIN EN.CITE </w:instrText>
            </w:r>
            <w:r w:rsidRPr="00C43FDC">
              <w:rPr>
                <w:rFonts w:ascii="Book Antiqua" w:hAnsi="Book Antiqua" w:cs="Times New Roman"/>
                <w:sz w:val="24"/>
                <w:szCs w:val="24"/>
              </w:rPr>
              <w:fldChar w:fldCharType="begin">
                <w:fldData xml:space="preserve">PEVuZE5vdGU+PENpdGU+PEF1dGhvcj5LYXVyPC9BdXRob3I+PFllYXI+MTk5NjwvWWVhcj48UmVj
TnVtPjEwMDwvUmVjTnVtPjxEaXNwbGF5VGV4dD4oMjIpPC9EaXNwbGF5VGV4dD48cmVjb3JkPjxy
ZWMtbnVtYmVyPjEwMDwvcmVjLW51bWJlcj48Zm9yZWlnbi1rZXlzPjxrZXkgYXBwPSJFTiIgZGIt
aWQ9Inh3NXI5dHB3Y2RkZnByZWV4emx2cGFmOXdyNXByYXQyZHZ2MiI+MTAwPC9rZXk+PC9mb3Jl
aWduLWtleXM+PHJlZi10eXBlIG5hbWU9IkpvdXJuYWwgQXJ0aWNsZSI+MTc8L3JlZi10eXBlPjxj
b250cmlidXRvcnM+PGF1dGhvcnM+PGF1dGhvcj5LYXVyLCBTLjwvYXV0aG9yPjxhdXRob3I+Q29v
cGVyLCBHLjwvYXV0aG9yPjxhdXRob3I+RmFrdWx0LCBTLjwvYXV0aG9yPjxhdXRob3I+TGF6YXJ1
cywgSC4gTS48L2F1dGhvcj48L2F1dGhvcnM+PC9jb250cmlidXRvcnM+PGF1dGgtYWRkcmVzcz5E
ZXBhcnRtZW50IG9mIE1lZGljaW5lLCBJcmVsYW5kIENhbmNlciBDZW50ZXIgVW5pdmVyc2l0eSBI
b3NwaXRhbHMgb2YgQ2xldmVsYW5kLCBDYXNlIFdlc3Rlcm4gUmVzZXJ2ZSBVbml2ZXJzaXR5LCBP
aGlvIDQ0MTA2LCBVU0EuPC9hdXRoLWFkZHJlc3M+PHRpdGxlcz48dGl0bGU+SW5jaWRlbmNlIGFu
ZCBvdXRjb21lIG9mIG92ZXJ0IGdhc3Ryb2ludGVzdGluYWwgYmxlZWRpbmcgaW4gcGF0aWVudHMg
dW5kZXJnb2luZyBib25lIG1hcnJvdyB0cmFuc3BsYW50YXRpb248L3RpdGxlPjxzZWNvbmRhcnkt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IGFuZCBzY2llbmNlczwvYWJici0xPjwvYWx0LXBlcmlvZGljYWw+PHBhZ2VzPjU5OC02MDM8L3Bh
Z2VzPjx2b2x1bWU+NDE8L3ZvbHVtZT48bnVtYmVyPjM8L251bWJlcj48ZWRpdGlvbj4xOTk2LzAz
LzAxPC9lZGl0aW9uPjxrZXl3b3Jkcz48a2V5d29yZD5BZG9sZXNjZW50PC9rZXl3b3JkPjxrZXl3
b3JkPkFkdWx0PC9rZXl3b3JkPjxrZXl3b3JkPkFnZWQ8L2tleXdvcmQ+PGtleXdvcmQ+Qm9uZSBN
YXJyb3cgVHJhbnNwbGFudGF0aW9uLyphZHZlcnNlIGVmZmVjdHMvc3RhdGlzdGljcyAmYW1wOyBu
dW1lcmljYWwgZGF0YTwva2V5d29yZD48a2V5d29yZD5DaGlsZDwva2V5d29yZD48a2V5d29yZD5D
aGlsZCwgUHJlc2Nob29sPC9rZXl3b3JkPjxrZXl3b3JkPkNvaG9ydCBTdHVkaWVzPC9rZXl3b3Jk
PjxrZXl3b3JkPkZlbWFsZTwva2V5d29yZD48a2V5d29yZD5HYXN0cm9pbnRlc3RpbmFsIEhlbW9y
cmhhZ2UvZGlhZ25vc2lzLyplcGlkZW1pb2xvZ3kvZXRpb2xvZ3kvdGhlcmFweTwva2V5d29yZD48
a2V5d29yZD5IdW1hbnM8L2tleXdvcmQ+PGtleXdvcmQ+SW5jaWRlbmNlPC9rZXl3b3JkPjxrZXl3
b3JkPk1hbGU8L2tleXdvcmQ+PGtleXdvcmQ+TWlkZGxlIEFnZWQ8L2tleXdvcmQ+PGtleXdvcmQ+
T2hpby9lcGlkZW1pb2xvZ3k8L2tleXdvcmQ+PGtleXdvcmQ+UHJldmFsZW5jZTwva2V5d29yZD48
a2V5d29yZD5SZXRyb3NwZWN0aXZlIFN0dWRpZXM8L2tleXdvcmQ+PGtleXdvcmQ+VHJlYXRtZW50
IE91dGNvbWU8L2tleXdvcmQ+PC9rZXl3b3Jkcz48ZGF0ZXM+PHllYXI+MTk5NjwveWVhcj48cHVi
LWRhdGVzPjxkYXRlPk1hcjwvZGF0ZT48L3B1Yi1kYXRlcz48L2RhdGVzPjxpc2JuPjAxNjMtMjEx
NiAoUHJpbnQpJiN4RDswMTYzLTIxMTYgKExpbmtpbmcpPC9pc2JuPjxhY2Nlc3Npb24tbnVtPjg2
MTcxNDM8L2FjY2Vzc2lvbi1udW0+PHVybHM+PHJlbGF0ZWQtdXJscz48dXJsPmh0dHA6Ly93d3cu
bmNiaS5ubG0ubmloLmdvdi9wdWJtZWQvODYxNzE0MzwvdXJsPjwvcmVsYXRlZC11cmxzPjwvdXJs
cz48bGFuZ3VhZ2U+ZW5nPC9sYW5ndWFnZT48L3JlY29yZD48L0NpdGU+PC9FbmROb3RlPn==
</w:fldData>
              </w:fldChar>
            </w:r>
            <w:r w:rsidRPr="00C43FDC">
              <w:rPr>
                <w:rFonts w:ascii="Book Antiqua" w:hAnsi="Book Antiqua" w:cs="Times New Roman"/>
                <w:sz w:val="24"/>
                <w:szCs w:val="24"/>
              </w:rPr>
              <w:instrText xml:space="preserve"> ADDIN EN.CITE.DATA </w:instrText>
            </w:r>
            <w:r w:rsidRPr="00C43FDC">
              <w:rPr>
                <w:rFonts w:ascii="Book Antiqua" w:hAnsi="Book Antiqua" w:cs="Times New Roman"/>
                <w:sz w:val="24"/>
                <w:szCs w:val="24"/>
              </w:rPr>
            </w:r>
            <w:r w:rsidRPr="00C43FDC">
              <w:rPr>
                <w:rFonts w:ascii="Book Antiqua" w:hAnsi="Book Antiqua" w:cs="Times New Roman"/>
                <w:sz w:val="24"/>
                <w:szCs w:val="24"/>
              </w:rPr>
              <w:fldChar w:fldCharType="end"/>
            </w:r>
            <w:r w:rsidRPr="00C43FDC">
              <w:rPr>
                <w:rFonts w:ascii="Book Antiqua" w:hAnsi="Book Antiqua" w:cs="Times New Roman"/>
                <w:sz w:val="24"/>
                <w:szCs w:val="24"/>
              </w:rPr>
            </w:r>
            <w:r w:rsidRPr="00C43FDC">
              <w:rPr>
                <w:rFonts w:ascii="Book Antiqua" w:hAnsi="Book Antiqua" w:cs="Times New Roman"/>
                <w:sz w:val="24"/>
                <w:szCs w:val="24"/>
              </w:rPr>
              <w:fldChar w:fldCharType="end"/>
            </w:r>
          </w:p>
        </w:tc>
        <w:tc>
          <w:tcPr>
            <w:tcW w:w="1662" w:type="dxa"/>
            <w:shd w:val="clear" w:color="auto" w:fill="auto"/>
          </w:tcPr>
          <w:p w14:paraId="07F845DA" w14:textId="77777777" w:rsidR="00C43FDC" w:rsidRPr="00C43FDC" w:rsidRDefault="00C43FDC" w:rsidP="009952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 xml:space="preserve">Retrospective </w:t>
            </w:r>
          </w:p>
          <w:p w14:paraId="5A9C81A7" w14:textId="77777777" w:rsidR="00C43FDC" w:rsidRPr="00C43FDC" w:rsidRDefault="00C43FDC" w:rsidP="009952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1986-1993</w:t>
            </w:r>
          </w:p>
        </w:tc>
        <w:tc>
          <w:tcPr>
            <w:tcW w:w="6203" w:type="dxa"/>
            <w:shd w:val="clear" w:color="auto" w:fill="auto"/>
          </w:tcPr>
          <w:p w14:paraId="4126CC1E" w14:textId="77777777" w:rsidR="00C43FDC" w:rsidRPr="00C43FDC" w:rsidRDefault="00C43FDC" w:rsidP="009952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43 post-bone marrow transplant patients with overt GI bleed</w:t>
            </w:r>
          </w:p>
          <w:p w14:paraId="08717CAF" w14:textId="77777777" w:rsidR="00C43FDC" w:rsidRPr="00C43FDC" w:rsidRDefault="00C43FDC" w:rsidP="009952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31 endoscopies total: 26 EGD, 5 colonoscopy; 2 endoscopies required hemostasis</w:t>
            </w:r>
          </w:p>
          <w:p w14:paraId="04C8FAA1" w14:textId="77777777" w:rsidR="00C43FDC" w:rsidRPr="00C43FDC" w:rsidRDefault="00C43FDC" w:rsidP="009952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 xml:space="preserve">Diagnostic yield 100% for upper, 80% for lower exam: Diffuse esophagitis, gastritis, or duodenitis in upper exam; 2 ulcers, 1 colitis, 1 tumor recurrence in lower </w:t>
            </w:r>
            <w:r w:rsidRPr="00C43FDC">
              <w:rPr>
                <w:rFonts w:ascii="Book Antiqua" w:hAnsi="Book Antiqua" w:cs="Times New Roman"/>
                <w:sz w:val="24"/>
                <w:szCs w:val="24"/>
              </w:rPr>
              <w:lastRenderedPageBreak/>
              <w:t>exam</w:t>
            </w:r>
          </w:p>
        </w:tc>
      </w:tr>
      <w:tr w:rsidR="00C43FDC" w:rsidRPr="00C43FDC" w14:paraId="4642ADC2" w14:textId="77777777" w:rsidTr="00C43FDC">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603" w:type="dxa"/>
            <w:tcBorders>
              <w:top w:val="none" w:sz="0" w:space="0" w:color="auto"/>
              <w:left w:val="none" w:sz="0" w:space="0" w:color="auto"/>
              <w:bottom w:val="none" w:sz="0" w:space="0" w:color="auto"/>
            </w:tcBorders>
            <w:shd w:val="clear" w:color="auto" w:fill="auto"/>
          </w:tcPr>
          <w:p w14:paraId="14F860CA" w14:textId="5A78F4A9" w:rsidR="00C43FDC" w:rsidRPr="00C43FDC" w:rsidRDefault="00C43FDC" w:rsidP="0099525F">
            <w:pPr>
              <w:adjustRightInd w:val="0"/>
              <w:snapToGrid w:val="0"/>
              <w:spacing w:line="360" w:lineRule="auto"/>
              <w:jc w:val="both"/>
              <w:rPr>
                <w:rFonts w:ascii="Book Antiqua" w:hAnsi="Book Antiqua" w:cs="Times New Roman"/>
                <w:sz w:val="24"/>
                <w:szCs w:val="24"/>
              </w:rPr>
            </w:pPr>
            <w:r w:rsidRPr="00C43FDC">
              <w:rPr>
                <w:rFonts w:ascii="Book Antiqua" w:hAnsi="Book Antiqua" w:cs="Times New Roman"/>
                <w:sz w:val="24"/>
                <w:szCs w:val="24"/>
              </w:rPr>
              <w:lastRenderedPageBreak/>
              <w:t>Kaur et al</w:t>
            </w:r>
            <w:r w:rsidRPr="00C43FDC">
              <w:rPr>
                <w:rFonts w:ascii="Book Antiqua" w:hAnsi="Book Antiqua" w:cs="Times New Roman" w:hint="eastAsia"/>
                <w:sz w:val="24"/>
                <w:szCs w:val="24"/>
                <w:vertAlign w:val="superscript"/>
                <w:lang w:eastAsia="zh-CN"/>
              </w:rPr>
              <w:t>[23]</w:t>
            </w:r>
            <w:r w:rsidRPr="00C43FDC">
              <w:rPr>
                <w:rFonts w:ascii="Book Antiqua" w:hAnsi="Book Antiqua" w:cs="Times New Roman"/>
                <w:sz w:val="24"/>
                <w:szCs w:val="24"/>
              </w:rPr>
              <w:t xml:space="preserve"> (2013) </w:t>
            </w:r>
          </w:p>
        </w:tc>
        <w:tc>
          <w:tcPr>
            <w:tcW w:w="1662" w:type="dxa"/>
            <w:tcBorders>
              <w:top w:val="none" w:sz="0" w:space="0" w:color="auto"/>
              <w:bottom w:val="none" w:sz="0" w:space="0" w:color="auto"/>
            </w:tcBorders>
            <w:shd w:val="clear" w:color="auto" w:fill="auto"/>
          </w:tcPr>
          <w:p w14:paraId="17A5D51D"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Retrospective</w:t>
            </w:r>
          </w:p>
          <w:p w14:paraId="4FED880F"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2007-2010</w:t>
            </w:r>
          </w:p>
        </w:tc>
        <w:tc>
          <w:tcPr>
            <w:tcW w:w="6203" w:type="dxa"/>
            <w:tcBorders>
              <w:top w:val="none" w:sz="0" w:space="0" w:color="auto"/>
              <w:bottom w:val="none" w:sz="0" w:space="0" w:color="auto"/>
              <w:right w:val="none" w:sz="0" w:space="0" w:color="auto"/>
            </w:tcBorders>
            <w:shd w:val="clear" w:color="auto" w:fill="auto"/>
          </w:tcPr>
          <w:p w14:paraId="66898F13" w14:textId="77777777" w:rsidR="00C43FDC" w:rsidRPr="00C43FDC" w:rsidRDefault="00C43FDC" w:rsidP="0099525F">
            <w:pPr>
              <w:adjustRightInd w:val="0"/>
              <w:snapToGrid w:val="0"/>
              <w:spacing w:line="360" w:lineRule="auto"/>
              <w:ind w:hanging="252"/>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11 pediatric patients requiring PEG placement in anticipation of BMT (BMT group) compared with 30 patients requiring PEG placement for other indications (comparison group)</w:t>
            </w:r>
          </w:p>
        </w:tc>
      </w:tr>
      <w:tr w:rsidR="00C43FDC" w:rsidRPr="00C43FDC" w14:paraId="6EB02FEA" w14:textId="77777777" w:rsidTr="00C43FDC">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0710CDDC" w14:textId="0389FECD" w:rsidR="00C43FDC" w:rsidRPr="00C43FDC" w:rsidRDefault="00C43FDC" w:rsidP="0099525F">
            <w:pPr>
              <w:adjustRightInd w:val="0"/>
              <w:snapToGrid w:val="0"/>
              <w:spacing w:line="360" w:lineRule="auto"/>
              <w:jc w:val="both"/>
              <w:rPr>
                <w:rFonts w:ascii="Book Antiqua" w:hAnsi="Book Antiqua" w:cs="Times New Roman"/>
                <w:sz w:val="24"/>
                <w:szCs w:val="24"/>
              </w:rPr>
            </w:pPr>
            <w:r w:rsidRPr="00C43FDC">
              <w:rPr>
                <w:rFonts w:ascii="Book Antiqua" w:hAnsi="Book Antiqua" w:cs="Times New Roman"/>
                <w:sz w:val="24"/>
                <w:szCs w:val="24"/>
              </w:rPr>
              <w:t>Khan et al</w:t>
            </w:r>
            <w:r w:rsidRPr="00C43FDC">
              <w:rPr>
                <w:rFonts w:ascii="Book Antiqua" w:hAnsi="Book Antiqua" w:cs="Times New Roman" w:hint="eastAsia"/>
                <w:sz w:val="24"/>
                <w:szCs w:val="24"/>
                <w:vertAlign w:val="superscript"/>
                <w:lang w:eastAsia="zh-CN"/>
              </w:rPr>
              <w:t>[24]</w:t>
            </w:r>
            <w:r w:rsidRPr="00C43FDC">
              <w:rPr>
                <w:rFonts w:ascii="Book Antiqua" w:hAnsi="Book Antiqua" w:cs="Times New Roman"/>
                <w:sz w:val="24"/>
                <w:szCs w:val="24"/>
              </w:rPr>
              <w:t xml:space="preserve"> (2006)</w:t>
            </w:r>
          </w:p>
          <w:p w14:paraId="2AB6375B" w14:textId="6000AEF3" w:rsidR="00C43FDC" w:rsidRPr="00C43FDC" w:rsidRDefault="00C43FDC" w:rsidP="0099525F">
            <w:pPr>
              <w:adjustRightInd w:val="0"/>
              <w:snapToGrid w:val="0"/>
              <w:spacing w:line="360" w:lineRule="auto"/>
              <w:jc w:val="both"/>
              <w:rPr>
                <w:rFonts w:ascii="Book Antiqua" w:hAnsi="Book Antiqua" w:cs="Times New Roman"/>
                <w:sz w:val="24"/>
                <w:szCs w:val="24"/>
              </w:rPr>
            </w:pPr>
          </w:p>
        </w:tc>
        <w:tc>
          <w:tcPr>
            <w:tcW w:w="1662" w:type="dxa"/>
            <w:shd w:val="clear" w:color="auto" w:fill="auto"/>
          </w:tcPr>
          <w:p w14:paraId="2B766E02" w14:textId="77777777" w:rsidR="00C43FDC" w:rsidRPr="00C43FDC" w:rsidRDefault="00C43FDC" w:rsidP="009952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 xml:space="preserve">Retrospective </w:t>
            </w:r>
          </w:p>
          <w:p w14:paraId="7967154B" w14:textId="77777777" w:rsidR="00C43FDC" w:rsidRPr="00C43FDC" w:rsidRDefault="00C43FDC" w:rsidP="009952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1995-2002</w:t>
            </w:r>
          </w:p>
        </w:tc>
        <w:tc>
          <w:tcPr>
            <w:tcW w:w="6203" w:type="dxa"/>
            <w:shd w:val="clear" w:color="auto" w:fill="auto"/>
          </w:tcPr>
          <w:p w14:paraId="02A8E4E5" w14:textId="77777777" w:rsidR="00C43FDC" w:rsidRPr="00C43FDC" w:rsidRDefault="00C43FDC" w:rsidP="0099525F">
            <w:pPr>
              <w:adjustRightInd w:val="0"/>
              <w:snapToGrid w:val="0"/>
              <w:spacing w:line="360" w:lineRule="auto"/>
              <w:ind w:hanging="252"/>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191 pediatric patients who underwent hematopoietic stem cell transplantation</w:t>
            </w:r>
          </w:p>
          <w:p w14:paraId="2461E867" w14:textId="77777777" w:rsidR="00C43FDC" w:rsidRPr="00C43FDC" w:rsidRDefault="00C43FDC" w:rsidP="0099525F">
            <w:pPr>
              <w:adjustRightInd w:val="0"/>
              <w:snapToGrid w:val="0"/>
              <w:spacing w:line="360" w:lineRule="auto"/>
              <w:ind w:hanging="252"/>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198 EGDs, 220 lower endoscopies. All diagnostic endoscopies for GI complaints, mostly for nausea, vomiting, and non-bloody diarrhea.</w:t>
            </w:r>
          </w:p>
          <w:p w14:paraId="5B1D8EA3" w14:textId="77777777" w:rsidR="00C43FDC" w:rsidRPr="00C43FDC" w:rsidRDefault="00C43FDC" w:rsidP="0099525F">
            <w:pPr>
              <w:adjustRightInd w:val="0"/>
              <w:snapToGrid w:val="0"/>
              <w:spacing w:line="360" w:lineRule="auto"/>
              <w:ind w:hanging="252"/>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Diagnostic yield 32% yield for upper, 16 % for lower exam:</w:t>
            </w:r>
          </w:p>
          <w:p w14:paraId="17F5DE2E" w14:textId="77777777" w:rsidR="00C43FDC" w:rsidRPr="00C43FDC" w:rsidRDefault="00C43FDC" w:rsidP="0099525F">
            <w:pPr>
              <w:adjustRightInd w:val="0"/>
              <w:snapToGrid w:val="0"/>
              <w:spacing w:line="360" w:lineRule="auto"/>
              <w:ind w:hanging="252"/>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 xml:space="preserve">   Mucosal abnormalities most common</w:t>
            </w:r>
          </w:p>
          <w:p w14:paraId="4E5951D1" w14:textId="77777777" w:rsidR="00C43FDC" w:rsidRPr="00C43FDC" w:rsidRDefault="00C43FDC" w:rsidP="0099525F">
            <w:pPr>
              <w:adjustRightInd w:val="0"/>
              <w:snapToGrid w:val="0"/>
              <w:spacing w:line="360" w:lineRule="auto"/>
              <w:ind w:hanging="252"/>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 xml:space="preserve">   Acute GVHD in 14% on histological exam</w:t>
            </w:r>
          </w:p>
          <w:p w14:paraId="53A4A73A" w14:textId="77777777" w:rsidR="00C43FDC" w:rsidRPr="00C43FDC" w:rsidRDefault="00C43FDC" w:rsidP="0099525F">
            <w:pPr>
              <w:adjustRightInd w:val="0"/>
              <w:snapToGrid w:val="0"/>
              <w:spacing w:line="360" w:lineRule="auto"/>
              <w:ind w:hanging="252"/>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 xml:space="preserve">   Non-GVHD histological evidence of inflammation in 24%</w:t>
            </w:r>
          </w:p>
        </w:tc>
      </w:tr>
      <w:tr w:rsidR="00C43FDC" w:rsidRPr="00C43FDC" w14:paraId="61B2DFD8" w14:textId="77777777" w:rsidTr="00C43FDC">
        <w:trPr>
          <w:cnfStyle w:val="000000100000" w:firstRow="0" w:lastRow="0" w:firstColumn="0" w:lastColumn="0" w:oddVBand="0" w:evenVBand="0" w:oddHBand="1" w:evenHBand="0" w:firstRowFirstColumn="0" w:firstRowLastColumn="0" w:lastRowFirstColumn="0" w:lastRowLastColumn="0"/>
          <w:trHeight w:val="2320"/>
        </w:trPr>
        <w:tc>
          <w:tcPr>
            <w:cnfStyle w:val="001000000000" w:firstRow="0" w:lastRow="0" w:firstColumn="1" w:lastColumn="0" w:oddVBand="0" w:evenVBand="0" w:oddHBand="0" w:evenHBand="0" w:firstRowFirstColumn="0" w:firstRowLastColumn="0" w:lastRowFirstColumn="0" w:lastRowLastColumn="0"/>
            <w:tcW w:w="1603" w:type="dxa"/>
            <w:tcBorders>
              <w:top w:val="none" w:sz="0" w:space="0" w:color="auto"/>
              <w:left w:val="none" w:sz="0" w:space="0" w:color="auto"/>
              <w:bottom w:val="none" w:sz="0" w:space="0" w:color="auto"/>
            </w:tcBorders>
            <w:shd w:val="clear" w:color="auto" w:fill="auto"/>
          </w:tcPr>
          <w:p w14:paraId="782B07A9" w14:textId="16DEC9B8" w:rsidR="00C43FDC" w:rsidRPr="00C43FDC" w:rsidRDefault="00C43FDC" w:rsidP="0099525F">
            <w:pPr>
              <w:adjustRightInd w:val="0"/>
              <w:snapToGrid w:val="0"/>
              <w:spacing w:line="360" w:lineRule="auto"/>
              <w:jc w:val="both"/>
              <w:rPr>
                <w:rFonts w:ascii="Book Antiqua" w:hAnsi="Book Antiqua" w:cs="Times New Roman"/>
                <w:sz w:val="24"/>
                <w:szCs w:val="24"/>
              </w:rPr>
            </w:pPr>
            <w:r w:rsidRPr="00C43FDC">
              <w:rPr>
                <w:rFonts w:ascii="Book Antiqua" w:hAnsi="Book Antiqua" w:cs="Times New Roman"/>
                <w:sz w:val="24"/>
                <w:szCs w:val="24"/>
              </w:rPr>
              <w:t>Park et al</w:t>
            </w:r>
            <w:r w:rsidRPr="00C43FDC">
              <w:rPr>
                <w:rFonts w:ascii="Book Antiqua" w:hAnsi="Book Antiqua" w:cs="Times New Roman" w:hint="eastAsia"/>
                <w:sz w:val="24"/>
                <w:szCs w:val="24"/>
                <w:vertAlign w:val="superscript"/>
                <w:lang w:eastAsia="zh-CN"/>
              </w:rPr>
              <w:t>[21]</w:t>
            </w:r>
            <w:r w:rsidRPr="00C43FDC">
              <w:rPr>
                <w:rFonts w:ascii="Book Antiqua" w:hAnsi="Book Antiqua" w:cs="Times New Roman"/>
                <w:sz w:val="24"/>
                <w:szCs w:val="24"/>
              </w:rPr>
              <w:t xml:space="preserve"> (2010) </w:t>
            </w:r>
          </w:p>
        </w:tc>
        <w:tc>
          <w:tcPr>
            <w:tcW w:w="1662" w:type="dxa"/>
            <w:tcBorders>
              <w:top w:val="none" w:sz="0" w:space="0" w:color="auto"/>
              <w:bottom w:val="none" w:sz="0" w:space="0" w:color="auto"/>
            </w:tcBorders>
            <w:shd w:val="clear" w:color="auto" w:fill="auto"/>
          </w:tcPr>
          <w:p w14:paraId="25D1CE90"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 xml:space="preserve">Retrospective </w:t>
            </w:r>
          </w:p>
          <w:p w14:paraId="7CEE4100"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2002-2007</w:t>
            </w:r>
          </w:p>
        </w:tc>
        <w:tc>
          <w:tcPr>
            <w:tcW w:w="6203" w:type="dxa"/>
            <w:tcBorders>
              <w:top w:val="none" w:sz="0" w:space="0" w:color="auto"/>
              <w:bottom w:val="none" w:sz="0" w:space="0" w:color="auto"/>
              <w:right w:val="none" w:sz="0" w:space="0" w:color="auto"/>
            </w:tcBorders>
            <w:shd w:val="clear" w:color="auto" w:fill="auto"/>
          </w:tcPr>
          <w:p w14:paraId="5B40A345" w14:textId="77777777" w:rsidR="00C43FDC" w:rsidRPr="00C43FDC" w:rsidRDefault="00C43FDC" w:rsidP="0099525F">
            <w:pPr>
              <w:adjustRightInd w:val="0"/>
              <w:snapToGrid w:val="0"/>
              <w:spacing w:line="360" w:lineRule="auto"/>
              <w:ind w:hanging="252"/>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32 patients with aplastic anemia and overt GI bleed, each evaluated by endoscopy, 3 of which required therapeutic intervention</w:t>
            </w:r>
          </w:p>
          <w:p w14:paraId="59C47B16"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Diagnostic yield 66%: bleeding sites in esophagus, stomach, duodenum, small intestine, large intestine</w:t>
            </w:r>
          </w:p>
        </w:tc>
      </w:tr>
      <w:tr w:rsidR="00C43FDC" w:rsidRPr="00C43FDC" w14:paraId="7ECA37BF" w14:textId="77777777" w:rsidTr="00C43FDC">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26424E0B" w14:textId="075BB378" w:rsidR="00C43FDC" w:rsidRPr="00C43FDC" w:rsidRDefault="00C43FDC" w:rsidP="0099525F">
            <w:pPr>
              <w:adjustRightInd w:val="0"/>
              <w:snapToGrid w:val="0"/>
              <w:spacing w:line="360" w:lineRule="auto"/>
              <w:jc w:val="both"/>
              <w:rPr>
                <w:rFonts w:ascii="Book Antiqua" w:hAnsi="Book Antiqua" w:cs="Times New Roman"/>
                <w:sz w:val="24"/>
                <w:szCs w:val="24"/>
              </w:rPr>
            </w:pPr>
            <w:r w:rsidRPr="00C43FDC">
              <w:rPr>
                <w:rFonts w:ascii="Book Antiqua" w:hAnsi="Book Antiqua" w:cs="Times New Roman"/>
                <w:sz w:val="24"/>
                <w:szCs w:val="24"/>
              </w:rPr>
              <w:t>Ross et al</w:t>
            </w:r>
            <w:r w:rsidRPr="00C43FDC">
              <w:rPr>
                <w:rFonts w:ascii="Book Antiqua" w:hAnsi="Book Antiqua" w:cs="Times New Roman" w:hint="eastAsia"/>
                <w:sz w:val="24"/>
                <w:szCs w:val="24"/>
                <w:vertAlign w:val="superscript"/>
                <w:lang w:eastAsia="zh-CN"/>
              </w:rPr>
              <w:t>[25]</w:t>
            </w:r>
            <w:r w:rsidRPr="00C43FDC">
              <w:rPr>
                <w:rFonts w:ascii="Book Antiqua" w:hAnsi="Book Antiqua" w:cs="Times New Roman"/>
                <w:sz w:val="24"/>
                <w:szCs w:val="24"/>
              </w:rPr>
              <w:t xml:space="preserve"> (2008) </w:t>
            </w:r>
          </w:p>
        </w:tc>
        <w:tc>
          <w:tcPr>
            <w:tcW w:w="1662" w:type="dxa"/>
            <w:shd w:val="clear" w:color="auto" w:fill="auto"/>
          </w:tcPr>
          <w:p w14:paraId="58B8B70A" w14:textId="77777777" w:rsidR="00C43FDC" w:rsidRPr="00C43FDC" w:rsidRDefault="00C43FDC" w:rsidP="009952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Retrospective</w:t>
            </w:r>
          </w:p>
          <w:p w14:paraId="4152D991" w14:textId="77777777" w:rsidR="00C43FDC" w:rsidRPr="00C43FDC" w:rsidRDefault="00C43FDC" w:rsidP="009952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2002-2006</w:t>
            </w:r>
          </w:p>
        </w:tc>
        <w:tc>
          <w:tcPr>
            <w:tcW w:w="6203" w:type="dxa"/>
            <w:shd w:val="clear" w:color="auto" w:fill="auto"/>
          </w:tcPr>
          <w:p w14:paraId="22716ED6" w14:textId="77777777" w:rsidR="00C43FDC" w:rsidRPr="00C43FDC" w:rsidRDefault="00C43FDC" w:rsidP="0099525F">
            <w:pPr>
              <w:adjustRightInd w:val="0"/>
              <w:snapToGrid w:val="0"/>
              <w:spacing w:line="360" w:lineRule="auto"/>
              <w:ind w:hanging="252"/>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112 patients with simultaneous upper and lower endoscopic procedures following hematopoietic stem cell transplant. All diagnostic endoscopies for GI symptoms</w:t>
            </w:r>
          </w:p>
          <w:p w14:paraId="74B5D571" w14:textId="77777777" w:rsidR="00C43FDC" w:rsidRPr="00C43FDC" w:rsidRDefault="00C43FDC" w:rsidP="0099525F">
            <w:pPr>
              <w:adjustRightInd w:val="0"/>
              <w:snapToGrid w:val="0"/>
              <w:spacing w:line="360" w:lineRule="auto"/>
              <w:ind w:hanging="252"/>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Diagnostic yield: GVHD diagnosed in 81% of patients</w:t>
            </w:r>
          </w:p>
        </w:tc>
      </w:tr>
      <w:tr w:rsidR="00C43FDC" w:rsidRPr="00C43FDC" w14:paraId="01024D92" w14:textId="77777777" w:rsidTr="00C43FDC">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603" w:type="dxa"/>
            <w:tcBorders>
              <w:top w:val="none" w:sz="0" w:space="0" w:color="auto"/>
              <w:left w:val="none" w:sz="0" w:space="0" w:color="auto"/>
              <w:bottom w:val="none" w:sz="0" w:space="0" w:color="auto"/>
            </w:tcBorders>
            <w:shd w:val="clear" w:color="auto" w:fill="auto"/>
          </w:tcPr>
          <w:p w14:paraId="2EC9A993" w14:textId="77777777" w:rsidR="00C43FDC" w:rsidRPr="00C43FDC" w:rsidRDefault="00C43FDC" w:rsidP="0099525F">
            <w:pPr>
              <w:adjustRightInd w:val="0"/>
              <w:snapToGrid w:val="0"/>
              <w:spacing w:line="360" w:lineRule="auto"/>
              <w:jc w:val="both"/>
              <w:rPr>
                <w:rFonts w:ascii="Book Antiqua" w:hAnsi="Book Antiqua" w:cs="Times New Roman"/>
                <w:sz w:val="24"/>
                <w:szCs w:val="24"/>
              </w:rPr>
            </w:pPr>
            <w:r w:rsidRPr="00C43FDC">
              <w:rPr>
                <w:rFonts w:ascii="Book Antiqua" w:hAnsi="Book Antiqua" w:cs="Times New Roman"/>
                <w:sz w:val="24"/>
                <w:szCs w:val="24"/>
              </w:rPr>
              <w:t>Schulenberg</w:t>
            </w:r>
          </w:p>
          <w:p w14:paraId="097B4ABE" w14:textId="70DCE544" w:rsidR="00C43FDC" w:rsidRPr="00C43FDC" w:rsidRDefault="00C43FDC" w:rsidP="0099525F">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et al</w:t>
            </w:r>
            <w:r w:rsidRPr="00C43FDC">
              <w:rPr>
                <w:rFonts w:ascii="Book Antiqua" w:hAnsi="Book Antiqua" w:cs="Times New Roman" w:hint="eastAsia"/>
                <w:sz w:val="24"/>
                <w:szCs w:val="24"/>
                <w:vertAlign w:val="superscript"/>
                <w:lang w:eastAsia="zh-CN"/>
              </w:rPr>
              <w:t>[26]</w:t>
            </w:r>
            <w:r w:rsidRPr="00C43FDC">
              <w:rPr>
                <w:rFonts w:ascii="Book Antiqua" w:hAnsi="Book Antiqua" w:cs="Times New Roman"/>
                <w:sz w:val="24"/>
                <w:szCs w:val="24"/>
              </w:rPr>
              <w:t xml:space="preserve"> </w:t>
            </w:r>
            <w:r w:rsidRPr="00C43FDC">
              <w:rPr>
                <w:rFonts w:ascii="Book Antiqua" w:hAnsi="Book Antiqua" w:cs="Times New Roman"/>
                <w:sz w:val="24"/>
                <w:szCs w:val="24"/>
              </w:rPr>
              <w:lastRenderedPageBreak/>
              <w:t xml:space="preserve">(2004) </w:t>
            </w:r>
          </w:p>
        </w:tc>
        <w:tc>
          <w:tcPr>
            <w:tcW w:w="1662" w:type="dxa"/>
            <w:tcBorders>
              <w:top w:val="none" w:sz="0" w:space="0" w:color="auto"/>
              <w:bottom w:val="none" w:sz="0" w:space="0" w:color="auto"/>
            </w:tcBorders>
            <w:shd w:val="clear" w:color="auto" w:fill="auto"/>
          </w:tcPr>
          <w:p w14:paraId="59EF026F"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lastRenderedPageBreak/>
              <w:t xml:space="preserve">Prospective cohort </w:t>
            </w:r>
          </w:p>
          <w:p w14:paraId="413D4AFE"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lastRenderedPageBreak/>
              <w:t>1996-2001</w:t>
            </w:r>
          </w:p>
        </w:tc>
        <w:tc>
          <w:tcPr>
            <w:tcW w:w="6203" w:type="dxa"/>
            <w:tcBorders>
              <w:top w:val="none" w:sz="0" w:space="0" w:color="auto"/>
              <w:bottom w:val="none" w:sz="0" w:space="0" w:color="auto"/>
              <w:right w:val="none" w:sz="0" w:space="0" w:color="auto"/>
            </w:tcBorders>
            <w:shd w:val="clear" w:color="auto" w:fill="auto"/>
          </w:tcPr>
          <w:p w14:paraId="6772D6FA" w14:textId="77777777" w:rsidR="00C43FDC" w:rsidRPr="00C43FDC" w:rsidRDefault="00C43FDC" w:rsidP="0099525F">
            <w:pPr>
              <w:adjustRightInd w:val="0"/>
              <w:snapToGrid w:val="0"/>
              <w:spacing w:line="360" w:lineRule="auto"/>
              <w:ind w:hanging="252"/>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lastRenderedPageBreak/>
              <w:t>42 post-allogeneic stem cell transplant patients admitted for GI complaints</w:t>
            </w:r>
          </w:p>
          <w:p w14:paraId="3BAE1375" w14:textId="77777777" w:rsidR="00C43FDC" w:rsidRPr="00C43FDC" w:rsidRDefault="00C43FDC" w:rsidP="0099525F">
            <w:pPr>
              <w:adjustRightInd w:val="0"/>
              <w:snapToGrid w:val="0"/>
              <w:spacing w:line="360" w:lineRule="auto"/>
              <w:ind w:hanging="252"/>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lastRenderedPageBreak/>
              <w:t>22 upper, 12 lower, and 13 upper and lower endoscopies performed, unclear distinction between primary and follow-up endoscopies</w:t>
            </w:r>
          </w:p>
          <w:p w14:paraId="202D32CB"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Diagnostic yield 100%: Majority GVHD, gastritis, CMV, bacterial enteritis</w:t>
            </w:r>
          </w:p>
        </w:tc>
      </w:tr>
      <w:tr w:rsidR="00C43FDC" w:rsidRPr="00C43FDC" w14:paraId="7276F6DE" w14:textId="77777777" w:rsidTr="00C43FDC">
        <w:tc>
          <w:tcPr>
            <w:cnfStyle w:val="001000000000" w:firstRow="0" w:lastRow="0" w:firstColumn="1" w:lastColumn="0" w:oddVBand="0" w:evenVBand="0" w:oddHBand="0" w:evenHBand="0" w:firstRowFirstColumn="0" w:firstRowLastColumn="0" w:lastRowFirstColumn="0" w:lastRowLastColumn="0"/>
            <w:tcW w:w="1603" w:type="dxa"/>
            <w:shd w:val="clear" w:color="auto" w:fill="auto"/>
          </w:tcPr>
          <w:p w14:paraId="506699E1" w14:textId="37362E9E" w:rsidR="00C43FDC" w:rsidRPr="00C43FDC" w:rsidRDefault="00C43FDC" w:rsidP="0099525F">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lastRenderedPageBreak/>
              <w:t>Schwartz et al</w:t>
            </w:r>
            <w:r w:rsidRPr="00C43FDC">
              <w:rPr>
                <w:rFonts w:ascii="Book Antiqua" w:hAnsi="Book Antiqua" w:cs="Times New Roman" w:hint="eastAsia"/>
                <w:sz w:val="24"/>
                <w:szCs w:val="24"/>
                <w:vertAlign w:val="superscript"/>
                <w:lang w:eastAsia="zh-CN"/>
              </w:rPr>
              <w:t>[18]</w:t>
            </w:r>
            <w:r w:rsidRPr="00C43FDC">
              <w:rPr>
                <w:rFonts w:ascii="Book Antiqua" w:hAnsi="Book Antiqua" w:cs="Times New Roman"/>
                <w:sz w:val="24"/>
                <w:szCs w:val="24"/>
              </w:rPr>
              <w:t xml:space="preserve"> (2001) </w:t>
            </w:r>
          </w:p>
        </w:tc>
        <w:tc>
          <w:tcPr>
            <w:tcW w:w="1662" w:type="dxa"/>
            <w:shd w:val="clear" w:color="auto" w:fill="auto"/>
          </w:tcPr>
          <w:p w14:paraId="0B2A1D4A" w14:textId="77777777" w:rsidR="00C43FDC" w:rsidRPr="00C43FDC" w:rsidRDefault="00C43FDC" w:rsidP="009952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Prospective cohort</w:t>
            </w:r>
          </w:p>
          <w:p w14:paraId="69B268F0" w14:textId="77777777" w:rsidR="00C43FDC" w:rsidRPr="00C43FDC" w:rsidRDefault="00C43FDC" w:rsidP="009952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1985-1987 and 1996-1997</w:t>
            </w:r>
          </w:p>
        </w:tc>
        <w:tc>
          <w:tcPr>
            <w:tcW w:w="6203" w:type="dxa"/>
            <w:shd w:val="clear" w:color="auto" w:fill="auto"/>
          </w:tcPr>
          <w:p w14:paraId="7C709CD8" w14:textId="77777777" w:rsidR="00C43FDC" w:rsidRPr="00C43FDC" w:rsidRDefault="00C43FDC" w:rsidP="0099525F">
            <w:pPr>
              <w:adjustRightInd w:val="0"/>
              <w:snapToGrid w:val="0"/>
              <w:spacing w:line="360" w:lineRule="auto"/>
              <w:ind w:hanging="252"/>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1102 patients with hematopoietic cell transplantation followed prospectively, of whom 75 developed severe GI bleed. Endoscopic evaluation included diagnostic and therapeutic procedures, however, number of procedures was unclear</w:t>
            </w:r>
          </w:p>
          <w:p w14:paraId="073E0C9F" w14:textId="77777777" w:rsidR="00C43FDC" w:rsidRPr="00C43FDC" w:rsidRDefault="00C43FDC" w:rsidP="0099525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Diagnostic yield: Majority had multiple sites of bleed, caused by GVHD and peptic acid esophageal ulcers</w:t>
            </w:r>
          </w:p>
        </w:tc>
      </w:tr>
      <w:tr w:rsidR="00C43FDC" w:rsidRPr="00C43FDC" w14:paraId="11A4E807" w14:textId="77777777" w:rsidTr="00C43FDC">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603" w:type="dxa"/>
            <w:tcBorders>
              <w:top w:val="none" w:sz="0" w:space="0" w:color="auto"/>
              <w:left w:val="none" w:sz="0" w:space="0" w:color="auto"/>
              <w:bottom w:val="none" w:sz="0" w:space="0" w:color="auto"/>
            </w:tcBorders>
            <w:shd w:val="clear" w:color="auto" w:fill="auto"/>
          </w:tcPr>
          <w:p w14:paraId="58E98AF3" w14:textId="5E112FCD" w:rsidR="00C43FDC" w:rsidRPr="00C43FDC" w:rsidRDefault="00C43FDC" w:rsidP="0099525F">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Soylu et al</w:t>
            </w:r>
            <w:r w:rsidRPr="00C43FDC">
              <w:rPr>
                <w:rFonts w:ascii="Book Antiqua" w:hAnsi="Book Antiqua" w:cs="Times New Roman" w:hint="eastAsia"/>
                <w:sz w:val="24"/>
                <w:szCs w:val="24"/>
                <w:vertAlign w:val="superscript"/>
                <w:lang w:eastAsia="zh-CN"/>
              </w:rPr>
              <w:t xml:space="preserve">[27] </w:t>
            </w:r>
            <w:r w:rsidRPr="00C43FDC">
              <w:rPr>
                <w:rFonts w:ascii="Book Antiqua" w:hAnsi="Book Antiqua" w:cs="Times New Roman"/>
                <w:sz w:val="24"/>
                <w:szCs w:val="24"/>
              </w:rPr>
              <w:t xml:space="preserve">(2005) </w:t>
            </w:r>
          </w:p>
        </w:tc>
        <w:tc>
          <w:tcPr>
            <w:tcW w:w="1662" w:type="dxa"/>
            <w:tcBorders>
              <w:top w:val="none" w:sz="0" w:space="0" w:color="auto"/>
              <w:bottom w:val="none" w:sz="0" w:space="0" w:color="auto"/>
            </w:tcBorders>
            <w:shd w:val="clear" w:color="auto" w:fill="auto"/>
          </w:tcPr>
          <w:p w14:paraId="12846020"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 xml:space="preserve">Prospective cohort </w:t>
            </w:r>
          </w:p>
          <w:p w14:paraId="7B6868EA"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1999-2005</w:t>
            </w:r>
          </w:p>
        </w:tc>
        <w:tc>
          <w:tcPr>
            <w:tcW w:w="6203" w:type="dxa"/>
            <w:tcBorders>
              <w:top w:val="none" w:sz="0" w:space="0" w:color="auto"/>
              <w:bottom w:val="none" w:sz="0" w:space="0" w:color="auto"/>
              <w:right w:val="none" w:sz="0" w:space="0" w:color="auto"/>
            </w:tcBorders>
            <w:shd w:val="clear" w:color="auto" w:fill="auto"/>
          </w:tcPr>
          <w:p w14:paraId="6F8DC92C"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451 patients with hematological malignancies, of which 32 developed overt GIB</w:t>
            </w:r>
          </w:p>
          <w:p w14:paraId="2D6B9A0B" w14:textId="77777777" w:rsidR="00C43FDC" w:rsidRPr="00C43FDC" w:rsidRDefault="00C43FDC" w:rsidP="0099525F">
            <w:pPr>
              <w:adjustRightInd w:val="0"/>
              <w:snapToGrid w:val="0"/>
              <w:spacing w:line="360" w:lineRule="auto"/>
              <w:ind w:hanging="252"/>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 xml:space="preserve">25 upper GI bleeding episodes, of which 8 EGDs were performed, remainder managed by supportive care. The other 7 patients had lower GI bleed episodes caused by neutropenic enterocolitis excluding the need for endoscopic procedures. </w:t>
            </w:r>
          </w:p>
          <w:p w14:paraId="1401519E" w14:textId="77777777" w:rsidR="00C43FDC" w:rsidRPr="00C43FDC" w:rsidRDefault="00C43FDC" w:rsidP="0099525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43FDC">
              <w:rPr>
                <w:rFonts w:ascii="Book Antiqua" w:hAnsi="Book Antiqua" w:cs="Times New Roman"/>
                <w:sz w:val="24"/>
                <w:szCs w:val="24"/>
              </w:rPr>
              <w:t>Diagnostic yield 100% (8 endoscopies): Erosive gastritis (5/8), duodenal ulcers (3/8) in upper GI bleed</w:t>
            </w:r>
          </w:p>
        </w:tc>
      </w:tr>
    </w:tbl>
    <w:p w14:paraId="70D1E5DE" w14:textId="78F311FE" w:rsidR="00C43FDC" w:rsidRDefault="00C43FDC" w:rsidP="0099525F">
      <w:pPr>
        <w:adjustRightInd w:val="0"/>
        <w:snapToGrid w:val="0"/>
        <w:spacing w:after="0" w:line="360" w:lineRule="auto"/>
        <w:rPr>
          <w:lang w:eastAsia="zh-CN"/>
        </w:rPr>
      </w:pPr>
      <w:r w:rsidRPr="00C43FDC">
        <w:rPr>
          <w:rFonts w:ascii="Book Antiqua" w:hAnsi="Book Antiqua" w:cs="Times New Roman"/>
          <w:sz w:val="24"/>
          <w:szCs w:val="24"/>
        </w:rPr>
        <w:t>GI</w:t>
      </w:r>
      <w:r>
        <w:rPr>
          <w:rFonts w:ascii="Book Antiqua" w:hAnsi="Book Antiqua" w:cs="Times New Roman" w:hint="eastAsia"/>
          <w:sz w:val="24"/>
          <w:szCs w:val="24"/>
          <w:lang w:eastAsia="zh-CN"/>
        </w:rPr>
        <w:t xml:space="preserve">: </w:t>
      </w:r>
      <w:r w:rsidR="00FC4273" w:rsidRPr="00054D40">
        <w:rPr>
          <w:rFonts w:ascii="Book Antiqua" w:hAnsi="Book Antiqua" w:cs="Times New Roman"/>
          <w:kern w:val="24"/>
          <w:sz w:val="24"/>
          <w:szCs w:val="24"/>
        </w:rPr>
        <w:t>Gastrointestinal</w:t>
      </w:r>
      <w:r>
        <w:rPr>
          <w:rFonts w:ascii="Book Antiqua" w:hAnsi="Book Antiqua" w:cs="Times New Roman"/>
          <w:kern w:val="24"/>
          <w:sz w:val="24"/>
          <w:szCs w:val="24"/>
          <w:lang w:eastAsia="zh-CN"/>
        </w:rPr>
        <w:t xml:space="preserve">; </w:t>
      </w:r>
      <w:r>
        <w:rPr>
          <w:rFonts w:ascii="Book Antiqua" w:hAnsi="Book Antiqua" w:cs="Times New Roman"/>
          <w:sz w:val="24"/>
          <w:szCs w:val="24"/>
        </w:rPr>
        <w:t>ERCP</w:t>
      </w:r>
      <w:r>
        <w:rPr>
          <w:rFonts w:ascii="Book Antiqua" w:hAnsi="Book Antiqua" w:cs="Times New Roman" w:hint="eastAsia"/>
          <w:sz w:val="24"/>
          <w:szCs w:val="24"/>
          <w:lang w:eastAsia="zh-CN"/>
        </w:rPr>
        <w:t xml:space="preserve">: </w:t>
      </w:r>
      <w:r w:rsidR="00FC4273" w:rsidRPr="00C43FDC">
        <w:rPr>
          <w:rFonts w:ascii="Book Antiqua" w:hAnsi="Book Antiqua" w:cs="Times New Roman"/>
          <w:sz w:val="24"/>
          <w:szCs w:val="24"/>
        </w:rPr>
        <w:t>E</w:t>
      </w:r>
      <w:r w:rsidR="00FC4273" w:rsidRPr="009465FC">
        <w:rPr>
          <w:rFonts w:ascii="Book Antiqua" w:hAnsi="Book Antiqua" w:cs="Times New Roman"/>
          <w:sz w:val="24"/>
          <w:szCs w:val="24"/>
        </w:rPr>
        <w:t xml:space="preserve">ndoscopic </w:t>
      </w:r>
      <w:r w:rsidRPr="009465FC">
        <w:rPr>
          <w:rFonts w:ascii="Book Antiqua" w:hAnsi="Book Antiqua" w:cs="Times New Roman"/>
          <w:sz w:val="24"/>
          <w:szCs w:val="24"/>
        </w:rPr>
        <w:t>retrograde cholangiopancreatography</w:t>
      </w:r>
      <w:r>
        <w:rPr>
          <w:rFonts w:ascii="Book Antiqua" w:hAnsi="Book Antiqua" w:cs="Times New Roman" w:hint="eastAsia"/>
          <w:sz w:val="24"/>
          <w:szCs w:val="24"/>
          <w:lang w:eastAsia="zh-CN"/>
        </w:rPr>
        <w:t xml:space="preserve">; </w:t>
      </w:r>
      <w:r w:rsidRPr="00C43FDC">
        <w:rPr>
          <w:rFonts w:ascii="Book Antiqua" w:hAnsi="Book Antiqua" w:cs="Times New Roman"/>
          <w:sz w:val="24"/>
          <w:szCs w:val="24"/>
        </w:rPr>
        <w:t>EGD</w:t>
      </w:r>
      <w:r w:rsidR="00FC4273">
        <w:rPr>
          <w:rFonts w:ascii="Book Antiqua" w:hAnsi="Book Antiqua" w:cs="Times New Roman" w:hint="eastAsia"/>
          <w:sz w:val="24"/>
          <w:szCs w:val="24"/>
          <w:lang w:eastAsia="zh-CN"/>
        </w:rPr>
        <w:t xml:space="preserve">: </w:t>
      </w:r>
      <w:r w:rsidR="00FC4273" w:rsidRPr="009465FC">
        <w:rPr>
          <w:rFonts w:ascii="Book Antiqua" w:hAnsi="Book Antiqua" w:cs="Times New Roman"/>
          <w:sz w:val="24"/>
          <w:szCs w:val="24"/>
        </w:rPr>
        <w:t>Esophagogastroduodenoscopy</w:t>
      </w:r>
      <w:r w:rsidR="00FC4273">
        <w:rPr>
          <w:rFonts w:ascii="Book Antiqua" w:hAnsi="Book Antiqua" w:cs="Times New Roman" w:hint="eastAsia"/>
          <w:sz w:val="24"/>
          <w:szCs w:val="24"/>
          <w:lang w:eastAsia="zh-CN"/>
        </w:rPr>
        <w:t xml:space="preserve">; </w:t>
      </w:r>
      <w:r w:rsidR="00FC4273">
        <w:rPr>
          <w:rFonts w:ascii="Book Antiqua" w:hAnsi="Book Antiqua" w:cs="Times New Roman"/>
          <w:sz w:val="24"/>
          <w:szCs w:val="24"/>
        </w:rPr>
        <w:t>PEG</w:t>
      </w:r>
      <w:r w:rsidR="00FC4273">
        <w:rPr>
          <w:rFonts w:ascii="Book Antiqua" w:hAnsi="Book Antiqua" w:cs="Times New Roman" w:hint="eastAsia"/>
          <w:sz w:val="24"/>
          <w:szCs w:val="24"/>
          <w:lang w:eastAsia="zh-CN"/>
        </w:rPr>
        <w:t xml:space="preserve">: </w:t>
      </w:r>
      <w:r w:rsidR="00FC4273" w:rsidRPr="009465FC">
        <w:rPr>
          <w:rFonts w:ascii="Book Antiqua" w:hAnsi="Book Antiqua" w:cs="Times New Roman"/>
          <w:sz w:val="24"/>
          <w:szCs w:val="24"/>
        </w:rPr>
        <w:t>Percutaneous endoscopic gastrostomy</w:t>
      </w:r>
      <w:r w:rsidR="00FC4273">
        <w:rPr>
          <w:rFonts w:ascii="Book Antiqua" w:hAnsi="Book Antiqua" w:cs="Times New Roman" w:hint="eastAsia"/>
          <w:sz w:val="24"/>
          <w:szCs w:val="24"/>
          <w:lang w:eastAsia="zh-CN"/>
        </w:rPr>
        <w:t xml:space="preserve">; </w:t>
      </w:r>
      <w:r w:rsidR="00FC4273">
        <w:rPr>
          <w:rFonts w:ascii="Book Antiqua" w:hAnsi="Book Antiqua" w:cs="Times New Roman"/>
          <w:sz w:val="24"/>
          <w:szCs w:val="24"/>
        </w:rPr>
        <w:t>GVHD</w:t>
      </w:r>
      <w:r w:rsidR="00FC4273">
        <w:rPr>
          <w:rFonts w:ascii="Book Antiqua" w:hAnsi="Book Antiqua" w:cs="Times New Roman" w:hint="eastAsia"/>
          <w:sz w:val="24"/>
          <w:szCs w:val="24"/>
          <w:lang w:eastAsia="zh-CN"/>
        </w:rPr>
        <w:t xml:space="preserve">: </w:t>
      </w:r>
      <w:r w:rsidR="00FC4273" w:rsidRPr="00054D40">
        <w:rPr>
          <w:rFonts w:ascii="Book Antiqua" w:eastAsia="Times New Roman" w:hAnsi="Book Antiqua" w:cs="Times New Roman"/>
          <w:sz w:val="24"/>
          <w:szCs w:val="24"/>
        </w:rPr>
        <w:t>Graft-</w:t>
      </w:r>
      <w:r w:rsidR="00FC4273" w:rsidRPr="00FC4273">
        <w:rPr>
          <w:rFonts w:ascii="Book Antiqua" w:eastAsia="Times New Roman" w:hAnsi="Book Antiqua" w:cs="Times New Roman"/>
          <w:i/>
          <w:sz w:val="24"/>
          <w:szCs w:val="24"/>
        </w:rPr>
        <w:t>vs</w:t>
      </w:r>
      <w:r w:rsidR="00FC4273" w:rsidRPr="00054D40">
        <w:rPr>
          <w:rFonts w:ascii="Book Antiqua" w:eastAsia="Times New Roman" w:hAnsi="Book Antiqua" w:cs="Times New Roman"/>
          <w:sz w:val="24"/>
          <w:szCs w:val="24"/>
        </w:rPr>
        <w:t>-host disease</w:t>
      </w:r>
      <w:r w:rsidR="00FC4273">
        <w:rPr>
          <w:rFonts w:ascii="Book Antiqua" w:hAnsi="Book Antiqua" w:cs="Times New Roman" w:hint="eastAsia"/>
          <w:sz w:val="24"/>
          <w:szCs w:val="24"/>
          <w:lang w:eastAsia="zh-CN"/>
        </w:rPr>
        <w:t xml:space="preserve">. </w:t>
      </w:r>
    </w:p>
    <w:p w14:paraId="231086A7" w14:textId="2826DD74" w:rsidR="00FC4273" w:rsidRDefault="00FC4273" w:rsidP="0099525F">
      <w:pPr>
        <w:widowControl w:val="0"/>
        <w:pBdr>
          <w:bottom w:val="single" w:sz="12" w:space="1" w:color="auto"/>
        </w:pBdr>
        <w:adjustRightInd w:val="0"/>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760A61D6" w14:textId="6C80ECB3" w:rsidR="00C43FDC" w:rsidRDefault="00FC4273" w:rsidP="0099525F">
      <w:pPr>
        <w:widowControl w:val="0"/>
        <w:pBdr>
          <w:bottom w:val="single" w:sz="12" w:space="1" w:color="auto"/>
        </w:pBdr>
        <w:adjustRightInd w:val="0"/>
        <w:snapToGrid w:val="0"/>
        <w:spacing w:after="0" w:line="360" w:lineRule="auto"/>
        <w:jc w:val="both"/>
        <w:rPr>
          <w:rFonts w:ascii="Book Antiqua" w:hAnsi="Book Antiqua" w:cs="Times New Roman"/>
          <w:b/>
          <w:sz w:val="24"/>
          <w:szCs w:val="24"/>
          <w:lang w:eastAsia="zh-CN"/>
        </w:rPr>
      </w:pPr>
      <w:r w:rsidRPr="00FC4273">
        <w:rPr>
          <w:rFonts w:ascii="Book Antiqua" w:hAnsi="Book Antiqua" w:cs="Times New Roman"/>
          <w:b/>
          <w:sz w:val="24"/>
          <w:szCs w:val="24"/>
        </w:rPr>
        <w:lastRenderedPageBreak/>
        <w:t>Table 3 Thrombocytopenic precautions, therapeutic interventions, and bleeding adverse events</w:t>
      </w:r>
    </w:p>
    <w:tbl>
      <w:tblPr>
        <w:tblStyle w:val="LightList1"/>
        <w:tblW w:w="95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08"/>
        <w:gridCol w:w="2812"/>
        <w:gridCol w:w="2878"/>
        <w:gridCol w:w="2878"/>
      </w:tblGrid>
      <w:tr w:rsidR="00FC4273" w:rsidRPr="00FC4273" w14:paraId="6BA8D7C8" w14:textId="77777777" w:rsidTr="00FC4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bottom w:val="single" w:sz="4" w:space="0" w:color="auto"/>
            </w:tcBorders>
            <w:shd w:val="clear" w:color="auto" w:fill="auto"/>
          </w:tcPr>
          <w:p w14:paraId="2AFA0582" w14:textId="77777777" w:rsidR="00FC4273" w:rsidRPr="00FC4273" w:rsidRDefault="00FC4273" w:rsidP="0099525F">
            <w:pPr>
              <w:widowControl w:val="0"/>
              <w:adjustRightInd w:val="0"/>
              <w:snapToGrid w:val="0"/>
              <w:spacing w:line="360" w:lineRule="auto"/>
              <w:jc w:val="both"/>
              <w:rPr>
                <w:rFonts w:ascii="Book Antiqua" w:hAnsi="Book Antiqua" w:cs="Times New Roman"/>
                <w:color w:val="auto"/>
                <w:sz w:val="24"/>
                <w:szCs w:val="24"/>
              </w:rPr>
            </w:pPr>
            <w:r w:rsidRPr="00FC4273">
              <w:rPr>
                <w:rFonts w:ascii="Book Antiqua" w:hAnsi="Book Antiqua" w:cs="Times New Roman"/>
                <w:color w:val="auto"/>
                <w:sz w:val="24"/>
                <w:szCs w:val="24"/>
              </w:rPr>
              <w:t>Study</w:t>
            </w:r>
          </w:p>
        </w:tc>
        <w:tc>
          <w:tcPr>
            <w:tcW w:w="2812" w:type="dxa"/>
            <w:tcBorders>
              <w:bottom w:val="single" w:sz="4" w:space="0" w:color="auto"/>
            </w:tcBorders>
            <w:shd w:val="clear" w:color="auto" w:fill="auto"/>
          </w:tcPr>
          <w:p w14:paraId="54B21D39" w14:textId="3201513C" w:rsidR="00FC4273" w:rsidRPr="00FC4273" w:rsidRDefault="00FC4273" w:rsidP="0099525F">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FC4273">
              <w:rPr>
                <w:rFonts w:ascii="Book Antiqua" w:hAnsi="Book Antiqua" w:cs="Times New Roman"/>
                <w:color w:val="auto"/>
                <w:sz w:val="24"/>
                <w:szCs w:val="24"/>
              </w:rPr>
              <w:t>Thrombocytopenic precautions</w:t>
            </w:r>
          </w:p>
          <w:p w14:paraId="5017FB1B" w14:textId="3D3D50EE" w:rsidR="00FC4273" w:rsidRPr="00FC4273" w:rsidRDefault="00FC4273" w:rsidP="0099525F">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FC4273">
              <w:rPr>
                <w:rFonts w:ascii="Book Antiqua" w:hAnsi="Book Antiqua" w:cs="Times New Roman"/>
                <w:i/>
                <w:color w:val="auto"/>
                <w:sz w:val="24"/>
                <w:szCs w:val="24"/>
              </w:rPr>
              <w:t xml:space="preserve">n </w:t>
            </w:r>
            <w:r w:rsidRPr="00FC4273">
              <w:rPr>
                <w:rFonts w:ascii="Book Antiqua" w:hAnsi="Book Antiqua" w:cs="Times New Roman"/>
                <w:color w:val="auto"/>
                <w:sz w:val="24"/>
                <w:szCs w:val="24"/>
              </w:rPr>
              <w:t xml:space="preserve">= No. thrombocytopenic patients </w:t>
            </w:r>
          </w:p>
        </w:tc>
        <w:tc>
          <w:tcPr>
            <w:tcW w:w="2878" w:type="dxa"/>
            <w:tcBorders>
              <w:bottom w:val="single" w:sz="4" w:space="0" w:color="auto"/>
            </w:tcBorders>
            <w:shd w:val="clear" w:color="auto" w:fill="auto"/>
          </w:tcPr>
          <w:p w14:paraId="43092E20" w14:textId="5B6F2BE7" w:rsidR="00FC4273" w:rsidRPr="00FC4273" w:rsidRDefault="00FC4273" w:rsidP="0099525F">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FC4273">
              <w:rPr>
                <w:rFonts w:ascii="Book Antiqua" w:hAnsi="Book Antiqua" w:cs="Times New Roman"/>
                <w:color w:val="auto"/>
                <w:sz w:val="24"/>
                <w:szCs w:val="24"/>
              </w:rPr>
              <w:t>Therapeutic intervention</w:t>
            </w:r>
          </w:p>
        </w:tc>
        <w:tc>
          <w:tcPr>
            <w:tcW w:w="2878" w:type="dxa"/>
            <w:tcBorders>
              <w:bottom w:val="single" w:sz="4" w:space="0" w:color="auto"/>
            </w:tcBorders>
            <w:shd w:val="clear" w:color="auto" w:fill="auto"/>
          </w:tcPr>
          <w:p w14:paraId="523B4A01" w14:textId="7A2DD5BB" w:rsidR="00FC4273" w:rsidRPr="00FC4273" w:rsidRDefault="00FC4273" w:rsidP="0099525F">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FC4273">
              <w:rPr>
                <w:rFonts w:ascii="Book Antiqua" w:hAnsi="Book Antiqua" w:cs="Times New Roman"/>
                <w:color w:val="auto"/>
                <w:sz w:val="24"/>
                <w:szCs w:val="24"/>
              </w:rPr>
              <w:t>Bleeding Adverse events</w:t>
            </w:r>
          </w:p>
          <w:p w14:paraId="4792F409" w14:textId="77777777" w:rsidR="00FC4273" w:rsidRPr="00FC4273" w:rsidRDefault="00FC4273" w:rsidP="0099525F">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FC4273" w:rsidRPr="00FC4273" w14:paraId="7EDE202C" w14:textId="77777777" w:rsidTr="00FC4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none" w:sz="0" w:space="0" w:color="auto"/>
              <w:bottom w:val="none" w:sz="0" w:space="0" w:color="auto"/>
            </w:tcBorders>
            <w:shd w:val="clear" w:color="auto" w:fill="auto"/>
          </w:tcPr>
          <w:p w14:paraId="476AFDAE" w14:textId="2EE3E6BA" w:rsidR="00FC4273" w:rsidRPr="00FC4273" w:rsidRDefault="00FC4273" w:rsidP="0099525F">
            <w:pPr>
              <w:widowControl w:val="0"/>
              <w:adjustRightInd w:val="0"/>
              <w:snapToGrid w:val="0"/>
              <w:spacing w:line="360" w:lineRule="auto"/>
              <w:jc w:val="both"/>
              <w:rPr>
                <w:rFonts w:ascii="Book Antiqua" w:hAnsi="Book Antiqua" w:cs="Times New Roman"/>
                <w:sz w:val="24"/>
                <w:szCs w:val="24"/>
                <w:lang w:eastAsia="zh-CN"/>
              </w:rPr>
            </w:pPr>
            <w:r w:rsidRPr="00FC4273">
              <w:rPr>
                <w:rFonts w:ascii="Book Antiqua" w:hAnsi="Book Antiqua" w:cs="Times New Roman"/>
                <w:sz w:val="24"/>
                <w:szCs w:val="24"/>
              </w:rPr>
              <w:t>Buderus et al</w:t>
            </w:r>
            <w:r w:rsidRPr="00FC4273">
              <w:rPr>
                <w:rFonts w:ascii="Book Antiqua" w:hAnsi="Book Antiqua" w:cs="Times New Roman" w:hint="eastAsia"/>
                <w:sz w:val="24"/>
                <w:szCs w:val="24"/>
                <w:vertAlign w:val="superscript"/>
                <w:lang w:eastAsia="zh-CN"/>
              </w:rPr>
              <w:t>[19]</w:t>
            </w:r>
          </w:p>
        </w:tc>
        <w:tc>
          <w:tcPr>
            <w:tcW w:w="2812" w:type="dxa"/>
            <w:tcBorders>
              <w:top w:val="single" w:sz="4" w:space="0" w:color="auto"/>
              <w:bottom w:val="none" w:sz="0" w:space="0" w:color="auto"/>
            </w:tcBorders>
            <w:shd w:val="clear" w:color="auto" w:fill="auto"/>
          </w:tcPr>
          <w:p w14:paraId="6E92D6F2" w14:textId="1A80792E"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Platelets &lt; 30000/</w:t>
            </w:r>
            <w:r w:rsidRPr="00FC4273">
              <w:rPr>
                <w:rFonts w:ascii="Book Antiqua" w:hAnsi="Book Antiqua" w:cs="Times New Roman"/>
                <w:sz w:val="24"/>
                <w:szCs w:val="24"/>
              </w:rPr>
              <w:t>mm</w:t>
            </w:r>
            <w:r w:rsidRPr="00FC4273">
              <w:rPr>
                <w:rFonts w:ascii="Book Antiqua" w:hAnsi="Book Antiqua" w:cs="Times New Roman"/>
                <w:sz w:val="24"/>
                <w:szCs w:val="24"/>
                <w:vertAlign w:val="superscript"/>
              </w:rPr>
              <w:t>3</w:t>
            </w:r>
            <w:r w:rsidRPr="00FC4273">
              <w:rPr>
                <w:rFonts w:ascii="Book Antiqua" w:hAnsi="Book Antiqua" w:cs="Times New Roman"/>
                <w:sz w:val="24"/>
                <w:szCs w:val="24"/>
              </w:rPr>
              <w:t>: Biopsies not taken</w:t>
            </w:r>
          </w:p>
          <w:p w14:paraId="124D00D8"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2F262CC5" w14:textId="41B58A26"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i/>
                <w:sz w:val="24"/>
                <w:szCs w:val="24"/>
              </w:rPr>
              <w:t xml:space="preserve">n = </w:t>
            </w:r>
            <w:r>
              <w:rPr>
                <w:rFonts w:ascii="Book Antiqua" w:hAnsi="Book Antiqua" w:cs="Times New Roman"/>
                <w:sz w:val="24"/>
                <w:szCs w:val="24"/>
              </w:rPr>
              <w:t>12 (Platelets &lt; 50</w:t>
            </w:r>
            <w:r w:rsidR="00AA0A9A">
              <w:rPr>
                <w:rFonts w:ascii="Book Antiqua" w:hAnsi="Book Antiqua" w:cs="Times New Roman"/>
                <w:sz w:val="24"/>
                <w:szCs w:val="24"/>
              </w:rPr>
              <w:t>000/</w:t>
            </w:r>
            <w:r w:rsidRPr="00FC4273">
              <w:rPr>
                <w:rFonts w:ascii="Book Antiqua" w:hAnsi="Book Antiqua" w:cs="Times New Roman"/>
                <w:sz w:val="24"/>
                <w:szCs w:val="24"/>
              </w:rPr>
              <w:t>mm</w:t>
            </w:r>
            <w:r w:rsidRPr="00FC4273">
              <w:rPr>
                <w:rFonts w:ascii="Book Antiqua" w:hAnsi="Book Antiqua" w:cs="Times New Roman"/>
                <w:sz w:val="24"/>
                <w:szCs w:val="24"/>
                <w:vertAlign w:val="superscript"/>
              </w:rPr>
              <w:t>3</w:t>
            </w:r>
            <w:r>
              <w:rPr>
                <w:rFonts w:ascii="Book Antiqua" w:hAnsi="Book Antiqua" w:cs="Times New Roman"/>
                <w:sz w:val="24"/>
                <w:szCs w:val="24"/>
              </w:rPr>
              <w:t>; 3 of 12 had platelets &lt; 30</w:t>
            </w:r>
            <w:r w:rsidRPr="00FC4273">
              <w:rPr>
                <w:rFonts w:ascii="Book Antiqua" w:hAnsi="Book Antiqua" w:cs="Times New Roman"/>
                <w:sz w:val="24"/>
                <w:szCs w:val="24"/>
              </w:rPr>
              <w:t>000/mm</w:t>
            </w:r>
            <w:r w:rsidRPr="00FC4273">
              <w:rPr>
                <w:rFonts w:ascii="Book Antiqua" w:hAnsi="Book Antiqua" w:cs="Times New Roman"/>
                <w:sz w:val="24"/>
                <w:szCs w:val="24"/>
                <w:vertAlign w:val="superscript"/>
              </w:rPr>
              <w:t>3</w:t>
            </w:r>
            <w:r w:rsidRPr="00FC4273">
              <w:rPr>
                <w:rFonts w:ascii="Book Antiqua" w:hAnsi="Book Antiqua" w:cs="Times New Roman"/>
                <w:sz w:val="24"/>
                <w:szCs w:val="24"/>
              </w:rPr>
              <w:t>)</w:t>
            </w:r>
          </w:p>
        </w:tc>
        <w:tc>
          <w:tcPr>
            <w:tcW w:w="2878" w:type="dxa"/>
            <w:tcBorders>
              <w:top w:val="single" w:sz="4" w:space="0" w:color="auto"/>
              <w:bottom w:val="none" w:sz="0" w:space="0" w:color="auto"/>
            </w:tcBorders>
            <w:shd w:val="clear" w:color="auto" w:fill="auto"/>
          </w:tcPr>
          <w:p w14:paraId="66905449"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4 PEG tube placements</w:t>
            </w:r>
          </w:p>
          <w:p w14:paraId="49FE62BD"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1 PEG tube removal</w:t>
            </w:r>
          </w:p>
          <w:p w14:paraId="3F1ECDEB"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2 sclerotherapies for varices</w:t>
            </w:r>
          </w:p>
          <w:p w14:paraId="1BCE815F"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6 NJ tubes placement</w:t>
            </w:r>
          </w:p>
        </w:tc>
        <w:tc>
          <w:tcPr>
            <w:tcW w:w="2878" w:type="dxa"/>
            <w:tcBorders>
              <w:top w:val="single" w:sz="4" w:space="0" w:color="auto"/>
              <w:bottom w:val="none" w:sz="0" w:space="0" w:color="auto"/>
              <w:right w:val="none" w:sz="0" w:space="0" w:color="auto"/>
            </w:tcBorders>
            <w:shd w:val="clear" w:color="auto" w:fill="auto"/>
          </w:tcPr>
          <w:p w14:paraId="5C45DA8C"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 xml:space="preserve">None </w:t>
            </w:r>
          </w:p>
        </w:tc>
      </w:tr>
      <w:tr w:rsidR="00FC4273" w:rsidRPr="00FC4273" w14:paraId="69F03642" w14:textId="77777777" w:rsidTr="00FC4273">
        <w:tc>
          <w:tcPr>
            <w:cnfStyle w:val="001000000000" w:firstRow="0" w:lastRow="0" w:firstColumn="1" w:lastColumn="0" w:oddVBand="0" w:evenVBand="0" w:oddHBand="0" w:evenHBand="0" w:firstRowFirstColumn="0" w:firstRowLastColumn="0" w:lastRowFirstColumn="0" w:lastRowLastColumn="0"/>
            <w:tcW w:w="1008" w:type="dxa"/>
            <w:shd w:val="clear" w:color="auto" w:fill="auto"/>
          </w:tcPr>
          <w:p w14:paraId="2A8526BB" w14:textId="306E4786" w:rsidR="00FC4273" w:rsidRPr="00FC4273" w:rsidRDefault="00FC4273" w:rsidP="0099525F">
            <w:pPr>
              <w:widowControl w:val="0"/>
              <w:adjustRightInd w:val="0"/>
              <w:snapToGrid w:val="0"/>
              <w:spacing w:line="360" w:lineRule="auto"/>
              <w:jc w:val="both"/>
              <w:rPr>
                <w:rFonts w:ascii="Book Antiqua" w:hAnsi="Book Antiqua" w:cs="Times New Roman"/>
                <w:sz w:val="24"/>
                <w:szCs w:val="24"/>
                <w:lang w:eastAsia="zh-CN"/>
              </w:rPr>
            </w:pPr>
            <w:r w:rsidRPr="00FC4273">
              <w:rPr>
                <w:rFonts w:ascii="Book Antiqua" w:hAnsi="Book Antiqua" w:cs="Times New Roman"/>
                <w:sz w:val="24"/>
                <w:szCs w:val="24"/>
              </w:rPr>
              <w:t>Chu et al</w:t>
            </w:r>
            <w:r w:rsidRPr="00FC4273">
              <w:rPr>
                <w:rFonts w:ascii="Book Antiqua" w:hAnsi="Book Antiqua" w:cs="Times New Roman" w:hint="eastAsia"/>
                <w:sz w:val="24"/>
                <w:szCs w:val="24"/>
                <w:vertAlign w:val="superscript"/>
                <w:lang w:eastAsia="zh-CN"/>
              </w:rPr>
              <w:t>[17]</w:t>
            </w:r>
          </w:p>
        </w:tc>
        <w:tc>
          <w:tcPr>
            <w:tcW w:w="2812" w:type="dxa"/>
            <w:shd w:val="clear" w:color="auto" w:fill="auto"/>
          </w:tcPr>
          <w:p w14:paraId="512B993E" w14:textId="45234DCC"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Platelets &lt; 20</w:t>
            </w:r>
            <w:r w:rsidR="00AA0A9A">
              <w:rPr>
                <w:rFonts w:ascii="Book Antiqua" w:hAnsi="Book Antiqua" w:cs="Times New Roman"/>
                <w:sz w:val="24"/>
                <w:szCs w:val="24"/>
              </w:rPr>
              <w:t>000/</w:t>
            </w:r>
            <w:r w:rsidRPr="00FC4273">
              <w:rPr>
                <w:rFonts w:ascii="Book Antiqua" w:hAnsi="Book Antiqua" w:cs="Times New Roman"/>
                <w:sz w:val="24"/>
                <w:szCs w:val="24"/>
              </w:rPr>
              <w:t>mm</w:t>
            </w:r>
            <w:r w:rsidRPr="00FC4273">
              <w:rPr>
                <w:rFonts w:ascii="Book Antiqua" w:hAnsi="Book Antiqua" w:cs="Times New Roman"/>
                <w:sz w:val="24"/>
                <w:szCs w:val="24"/>
                <w:vertAlign w:val="superscript"/>
              </w:rPr>
              <w:t>3</w:t>
            </w:r>
            <w:r w:rsidRPr="00FC4273">
              <w:rPr>
                <w:rFonts w:ascii="Book Antiqua" w:hAnsi="Book Antiqua" w:cs="Times New Roman"/>
                <w:sz w:val="24"/>
                <w:szCs w:val="24"/>
              </w:rPr>
              <w:t>: Biopsies not performed</w:t>
            </w:r>
          </w:p>
          <w:p w14:paraId="10A2BA0A"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Platelet transfusion not a prerequisite, but made available</w:t>
            </w:r>
          </w:p>
          <w:p w14:paraId="4DC7D54B"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p>
          <w:p w14:paraId="064E78EA" w14:textId="6704A49A"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i/>
                <w:sz w:val="24"/>
                <w:szCs w:val="24"/>
              </w:rPr>
              <w:t xml:space="preserve">N </w:t>
            </w:r>
            <w:r w:rsidR="00AA0A9A">
              <w:rPr>
                <w:rFonts w:ascii="Book Antiqua" w:hAnsi="Book Antiqua" w:cs="Times New Roman"/>
                <w:sz w:val="24"/>
                <w:szCs w:val="24"/>
              </w:rPr>
              <w:t>= 44 (Platelets &lt; 40</w:t>
            </w:r>
            <w:r w:rsidRPr="00FC4273">
              <w:rPr>
                <w:rFonts w:ascii="Book Antiqua" w:hAnsi="Book Antiqua" w:cs="Times New Roman"/>
                <w:sz w:val="24"/>
                <w:szCs w:val="24"/>
              </w:rPr>
              <w:t>000/mm</w:t>
            </w:r>
            <w:r w:rsidRPr="00FC4273">
              <w:rPr>
                <w:rFonts w:ascii="Book Antiqua" w:hAnsi="Book Antiqua" w:cs="Times New Roman"/>
                <w:sz w:val="24"/>
                <w:szCs w:val="24"/>
                <w:vertAlign w:val="superscript"/>
              </w:rPr>
              <w:t>3</w:t>
            </w:r>
            <w:r w:rsidR="00AA0A9A">
              <w:rPr>
                <w:rFonts w:ascii="Book Antiqua" w:hAnsi="Book Antiqua" w:cs="Times New Roman"/>
                <w:sz w:val="24"/>
                <w:szCs w:val="24"/>
              </w:rPr>
              <w:t>; 25 of 44 had platelets &lt; 20</w:t>
            </w:r>
            <w:r w:rsidRPr="00FC4273">
              <w:rPr>
                <w:rFonts w:ascii="Book Antiqua" w:hAnsi="Book Antiqua" w:cs="Times New Roman"/>
                <w:sz w:val="24"/>
                <w:szCs w:val="24"/>
              </w:rPr>
              <w:t>000/mm</w:t>
            </w:r>
            <w:r w:rsidRPr="00FC4273">
              <w:rPr>
                <w:rFonts w:ascii="Book Antiqua" w:hAnsi="Book Antiqua" w:cs="Times New Roman"/>
                <w:sz w:val="24"/>
                <w:szCs w:val="24"/>
                <w:vertAlign w:val="superscript"/>
              </w:rPr>
              <w:t>3</w:t>
            </w:r>
            <w:r w:rsidRPr="00FC4273">
              <w:rPr>
                <w:rFonts w:ascii="Book Antiqua" w:hAnsi="Book Antiqua" w:cs="Times New Roman"/>
                <w:sz w:val="24"/>
                <w:szCs w:val="24"/>
              </w:rPr>
              <w:t>)</w:t>
            </w:r>
          </w:p>
        </w:tc>
        <w:tc>
          <w:tcPr>
            <w:tcW w:w="2878" w:type="dxa"/>
            <w:shd w:val="clear" w:color="auto" w:fill="auto"/>
          </w:tcPr>
          <w:p w14:paraId="0B81543F"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None</w:t>
            </w:r>
          </w:p>
        </w:tc>
        <w:tc>
          <w:tcPr>
            <w:tcW w:w="2878" w:type="dxa"/>
            <w:shd w:val="clear" w:color="auto" w:fill="auto"/>
          </w:tcPr>
          <w:p w14:paraId="7B89A0F1"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 xml:space="preserve">None </w:t>
            </w:r>
          </w:p>
        </w:tc>
      </w:tr>
      <w:tr w:rsidR="00FC4273" w:rsidRPr="00FC4273" w14:paraId="144CF0A9" w14:textId="77777777" w:rsidTr="00FC4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one" w:sz="0" w:space="0" w:color="auto"/>
              <w:left w:val="none" w:sz="0" w:space="0" w:color="auto"/>
              <w:bottom w:val="none" w:sz="0" w:space="0" w:color="auto"/>
            </w:tcBorders>
            <w:shd w:val="clear" w:color="auto" w:fill="auto"/>
          </w:tcPr>
          <w:p w14:paraId="3F5E73CB" w14:textId="1D26424E" w:rsidR="00FC4273" w:rsidRPr="00FC4273" w:rsidRDefault="00FC4273" w:rsidP="0099525F">
            <w:pPr>
              <w:widowControl w:val="0"/>
              <w:adjustRightInd w:val="0"/>
              <w:snapToGrid w:val="0"/>
              <w:spacing w:line="360" w:lineRule="auto"/>
              <w:jc w:val="both"/>
              <w:rPr>
                <w:rFonts w:ascii="Book Antiqua" w:hAnsi="Book Antiqua" w:cs="Times New Roman"/>
                <w:sz w:val="24"/>
                <w:szCs w:val="24"/>
              </w:rPr>
            </w:pPr>
            <w:r w:rsidRPr="00FC4273">
              <w:rPr>
                <w:rFonts w:ascii="Book Antiqua" w:hAnsi="Book Antiqua" w:cs="Times New Roman"/>
                <w:sz w:val="24"/>
                <w:szCs w:val="24"/>
              </w:rPr>
              <w:t>Gorschluter et al</w:t>
            </w:r>
            <w:r w:rsidRPr="00FC4273">
              <w:rPr>
                <w:rFonts w:ascii="Book Antiqua" w:hAnsi="Book Antiqua" w:cs="Times New Roman" w:hint="eastAsia"/>
                <w:sz w:val="24"/>
                <w:szCs w:val="24"/>
                <w:vertAlign w:val="superscript"/>
                <w:lang w:eastAsia="zh-CN"/>
              </w:rPr>
              <w:t>[20]</w:t>
            </w:r>
            <w:r w:rsidRPr="00FC4273">
              <w:rPr>
                <w:rFonts w:ascii="Book Antiqua" w:hAnsi="Book Antiqua" w:cs="Times New Roman"/>
                <w:sz w:val="24"/>
                <w:szCs w:val="24"/>
              </w:rPr>
              <w:t xml:space="preserve"> </w:t>
            </w:r>
          </w:p>
        </w:tc>
        <w:tc>
          <w:tcPr>
            <w:tcW w:w="2812" w:type="dxa"/>
            <w:tcBorders>
              <w:top w:val="none" w:sz="0" w:space="0" w:color="auto"/>
              <w:bottom w:val="none" w:sz="0" w:space="0" w:color="auto"/>
            </w:tcBorders>
            <w:shd w:val="clear" w:color="auto" w:fill="auto"/>
          </w:tcPr>
          <w:p w14:paraId="258D0937" w14:textId="707B0D7C" w:rsidR="00FC4273" w:rsidRPr="00FC4273" w:rsidRDefault="00AA0A9A"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Platelets &lt; 10</w:t>
            </w:r>
            <w:r w:rsidR="00FC4273" w:rsidRPr="00FC4273">
              <w:rPr>
                <w:rFonts w:ascii="Book Antiqua" w:hAnsi="Book Antiqua" w:cs="Times New Roman"/>
                <w:sz w:val="24"/>
                <w:szCs w:val="24"/>
              </w:rPr>
              <w:t>000/mm</w:t>
            </w:r>
            <w:r w:rsidR="00FC4273" w:rsidRPr="00FC4273">
              <w:rPr>
                <w:rFonts w:ascii="Book Antiqua" w:hAnsi="Book Antiqua" w:cs="Times New Roman"/>
                <w:sz w:val="24"/>
                <w:szCs w:val="24"/>
                <w:vertAlign w:val="superscript"/>
              </w:rPr>
              <w:t>3</w:t>
            </w:r>
            <w:r w:rsidR="00FC4273" w:rsidRPr="00FC4273">
              <w:rPr>
                <w:rFonts w:ascii="Book Antiqua" w:hAnsi="Book Antiqua" w:cs="Times New Roman"/>
                <w:sz w:val="24"/>
                <w:szCs w:val="24"/>
              </w:rPr>
              <w:t>: Prophylactic platelet transfusion</w:t>
            </w:r>
          </w:p>
          <w:p w14:paraId="2EA74DFC"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63678F91"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i/>
                <w:sz w:val="24"/>
                <w:szCs w:val="24"/>
              </w:rPr>
              <w:t xml:space="preserve">N </w:t>
            </w:r>
            <w:r w:rsidRPr="00FC4273">
              <w:rPr>
                <w:rFonts w:ascii="Book Antiqua" w:hAnsi="Book Antiqua" w:cs="Times New Roman"/>
                <w:sz w:val="24"/>
                <w:szCs w:val="24"/>
              </w:rPr>
              <w:t>= unknown</w:t>
            </w:r>
          </w:p>
          <w:p w14:paraId="16FB9168" w14:textId="7EAAC409"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vertAlign w:val="superscript"/>
              </w:rPr>
            </w:pPr>
            <w:r w:rsidRPr="00FC4273">
              <w:rPr>
                <w:rFonts w:ascii="Book Antiqua" w:hAnsi="Book Antiqua" w:cs="Times New Roman"/>
                <w:sz w:val="24"/>
                <w:szCs w:val="24"/>
              </w:rPr>
              <w:t xml:space="preserve">Median platelets </w:t>
            </w:r>
            <w:r w:rsidR="00AA0A9A">
              <w:rPr>
                <w:rFonts w:ascii="Book Antiqua" w:hAnsi="Book Antiqua" w:cs="Times New Roman"/>
                <w:sz w:val="24"/>
                <w:szCs w:val="24"/>
              </w:rPr>
              <w:lastRenderedPageBreak/>
              <w:t>23</w:t>
            </w:r>
            <w:r w:rsidRPr="00FC4273">
              <w:rPr>
                <w:rFonts w:ascii="Book Antiqua" w:hAnsi="Book Antiqua" w:cs="Times New Roman"/>
                <w:sz w:val="24"/>
                <w:szCs w:val="24"/>
              </w:rPr>
              <w:t>000/mm</w:t>
            </w:r>
            <w:r w:rsidRPr="00FC4273">
              <w:rPr>
                <w:rFonts w:ascii="Book Antiqua" w:hAnsi="Book Antiqua" w:cs="Times New Roman"/>
                <w:sz w:val="24"/>
                <w:szCs w:val="24"/>
                <w:vertAlign w:val="superscript"/>
              </w:rPr>
              <w:t>3</w:t>
            </w:r>
          </w:p>
        </w:tc>
        <w:tc>
          <w:tcPr>
            <w:tcW w:w="2878" w:type="dxa"/>
            <w:tcBorders>
              <w:top w:val="none" w:sz="0" w:space="0" w:color="auto"/>
              <w:bottom w:val="none" w:sz="0" w:space="0" w:color="auto"/>
            </w:tcBorders>
            <w:shd w:val="clear" w:color="auto" w:fill="auto"/>
          </w:tcPr>
          <w:p w14:paraId="4C06138E"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lastRenderedPageBreak/>
              <w:t>8 endoscopic hemostasis in upper exam, including:</w:t>
            </w:r>
          </w:p>
          <w:p w14:paraId="20290116" w14:textId="77777777" w:rsidR="00FC4273" w:rsidRPr="00FC4273" w:rsidRDefault="00FC4273" w:rsidP="0099525F">
            <w:pPr>
              <w:widowControl w:val="0"/>
              <w:numPr>
                <w:ilvl w:val="0"/>
                <w:numId w:val="5"/>
              </w:numPr>
              <w:adjustRightInd w:val="0"/>
              <w:snapToGrid w:val="0"/>
              <w:spacing w:line="360" w:lineRule="auto"/>
              <w:ind w:left="0" w:hanging="27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5 used fibrin glue</w:t>
            </w:r>
          </w:p>
          <w:p w14:paraId="601B5BF1" w14:textId="77777777" w:rsidR="00FC4273" w:rsidRPr="00FC4273" w:rsidRDefault="00FC4273" w:rsidP="0099525F">
            <w:pPr>
              <w:widowControl w:val="0"/>
              <w:numPr>
                <w:ilvl w:val="0"/>
                <w:numId w:val="5"/>
              </w:numPr>
              <w:adjustRightInd w:val="0"/>
              <w:snapToGrid w:val="0"/>
              <w:spacing w:line="360" w:lineRule="auto"/>
              <w:ind w:left="0" w:hanging="27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 xml:space="preserve">2 used fibrin glue plus epinephrine </w:t>
            </w:r>
          </w:p>
          <w:p w14:paraId="14A31A2D" w14:textId="77777777" w:rsidR="00FC4273" w:rsidRPr="00FC4273" w:rsidRDefault="00FC4273" w:rsidP="0099525F">
            <w:pPr>
              <w:widowControl w:val="0"/>
              <w:numPr>
                <w:ilvl w:val="0"/>
                <w:numId w:val="5"/>
              </w:numPr>
              <w:adjustRightInd w:val="0"/>
              <w:snapToGrid w:val="0"/>
              <w:spacing w:line="360" w:lineRule="auto"/>
              <w:ind w:left="0" w:hanging="27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lastRenderedPageBreak/>
              <w:t>1 used epinephrine alone</w:t>
            </w:r>
          </w:p>
          <w:p w14:paraId="502FD9DB"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ERCP in 5 patients</w:t>
            </w:r>
          </w:p>
          <w:p w14:paraId="56C59886"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Duodenal tube placement in 8 patients</w:t>
            </w:r>
          </w:p>
        </w:tc>
        <w:tc>
          <w:tcPr>
            <w:tcW w:w="2878" w:type="dxa"/>
            <w:tcBorders>
              <w:top w:val="none" w:sz="0" w:space="0" w:color="auto"/>
              <w:bottom w:val="none" w:sz="0" w:space="0" w:color="auto"/>
              <w:right w:val="none" w:sz="0" w:space="0" w:color="auto"/>
            </w:tcBorders>
            <w:shd w:val="clear" w:color="auto" w:fill="auto"/>
          </w:tcPr>
          <w:p w14:paraId="75793115"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lastRenderedPageBreak/>
              <w:t xml:space="preserve">2 of 106 (1.9%) primary upper EGD had proven adverse events: hemorrhage induced by EGD (one stopped bleeding spontaneously </w:t>
            </w:r>
            <w:r w:rsidRPr="00FC4273">
              <w:rPr>
                <w:rFonts w:ascii="Book Antiqua" w:hAnsi="Book Antiqua" w:cs="Times New Roman"/>
                <w:sz w:val="24"/>
                <w:szCs w:val="24"/>
              </w:rPr>
              <w:lastRenderedPageBreak/>
              <w:t>and the other one required injection.</w:t>
            </w:r>
          </w:p>
          <w:p w14:paraId="455CDBC1"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16674EF6"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No ERCP-related adverse events</w:t>
            </w:r>
          </w:p>
        </w:tc>
      </w:tr>
      <w:tr w:rsidR="00FC4273" w:rsidRPr="00FC4273" w14:paraId="44190C04" w14:textId="77777777" w:rsidTr="00FC4273">
        <w:tc>
          <w:tcPr>
            <w:cnfStyle w:val="001000000000" w:firstRow="0" w:lastRow="0" w:firstColumn="1" w:lastColumn="0" w:oddVBand="0" w:evenVBand="0" w:oddHBand="0" w:evenHBand="0" w:firstRowFirstColumn="0" w:firstRowLastColumn="0" w:lastRowFirstColumn="0" w:lastRowLastColumn="0"/>
            <w:tcW w:w="1008" w:type="dxa"/>
            <w:shd w:val="clear" w:color="auto" w:fill="auto"/>
          </w:tcPr>
          <w:p w14:paraId="66B94D32" w14:textId="0EB18241" w:rsidR="00FC4273" w:rsidRPr="00FC4273" w:rsidRDefault="00FC4273" w:rsidP="0099525F">
            <w:pPr>
              <w:widowControl w:val="0"/>
              <w:adjustRightInd w:val="0"/>
              <w:snapToGrid w:val="0"/>
              <w:spacing w:line="360" w:lineRule="auto"/>
              <w:jc w:val="both"/>
              <w:rPr>
                <w:rFonts w:ascii="Book Antiqua" w:hAnsi="Book Antiqua" w:cs="Times New Roman"/>
                <w:sz w:val="24"/>
                <w:szCs w:val="24"/>
              </w:rPr>
            </w:pPr>
            <w:r w:rsidRPr="00FC4273">
              <w:rPr>
                <w:rFonts w:ascii="Book Antiqua" w:hAnsi="Book Antiqua" w:cs="Times New Roman"/>
                <w:sz w:val="24"/>
                <w:szCs w:val="24"/>
              </w:rPr>
              <w:lastRenderedPageBreak/>
              <w:t>Kaur et al</w:t>
            </w:r>
            <w:r w:rsidRPr="00FC4273">
              <w:rPr>
                <w:rFonts w:ascii="Book Antiqua" w:hAnsi="Book Antiqua" w:cs="Times New Roman" w:hint="eastAsia"/>
                <w:sz w:val="24"/>
                <w:szCs w:val="24"/>
                <w:vertAlign w:val="superscript"/>
                <w:lang w:eastAsia="zh-CN"/>
              </w:rPr>
              <w:t>[22]</w:t>
            </w:r>
            <w:r w:rsidRPr="00FC4273">
              <w:rPr>
                <w:rFonts w:ascii="Book Antiqua" w:hAnsi="Book Antiqua" w:cs="Times New Roman"/>
                <w:sz w:val="24"/>
                <w:szCs w:val="24"/>
                <w:vertAlign w:val="superscript"/>
              </w:rPr>
              <w:t xml:space="preserve"> </w:t>
            </w:r>
          </w:p>
        </w:tc>
        <w:tc>
          <w:tcPr>
            <w:tcW w:w="2812" w:type="dxa"/>
            <w:shd w:val="clear" w:color="auto" w:fill="auto"/>
          </w:tcPr>
          <w:p w14:paraId="6DD37424" w14:textId="5247D8A8" w:rsidR="00FC4273" w:rsidRPr="00FC4273" w:rsidRDefault="00AA0A9A"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Platelets &lt; 50</w:t>
            </w:r>
            <w:r w:rsidR="00FC4273" w:rsidRPr="00FC4273">
              <w:rPr>
                <w:rFonts w:ascii="Book Antiqua" w:hAnsi="Book Antiqua" w:cs="Times New Roman"/>
                <w:sz w:val="24"/>
                <w:szCs w:val="24"/>
              </w:rPr>
              <w:t>000/mm</w:t>
            </w:r>
            <w:r w:rsidR="00FC4273" w:rsidRPr="00FC4273">
              <w:rPr>
                <w:rFonts w:ascii="Book Antiqua" w:hAnsi="Book Antiqua" w:cs="Times New Roman"/>
                <w:sz w:val="24"/>
                <w:szCs w:val="24"/>
                <w:vertAlign w:val="superscript"/>
              </w:rPr>
              <w:t>3</w:t>
            </w:r>
            <w:r w:rsidR="00FC4273" w:rsidRPr="00FC4273">
              <w:rPr>
                <w:rFonts w:ascii="Book Antiqua" w:hAnsi="Book Antiqua" w:cs="Times New Roman"/>
                <w:sz w:val="24"/>
                <w:szCs w:val="24"/>
              </w:rPr>
              <w:t>:</w:t>
            </w:r>
          </w:p>
          <w:p w14:paraId="641B8861" w14:textId="77777777" w:rsidR="00FC4273" w:rsidRPr="00FC4273" w:rsidRDefault="00FC4273" w:rsidP="0099525F">
            <w:pPr>
              <w:pStyle w:val="ListParagraph"/>
              <w:widowControl w:val="0"/>
              <w:numPr>
                <w:ilvl w:val="0"/>
                <w:numId w:val="4"/>
              </w:numPr>
              <w:adjustRightInd w:val="0"/>
              <w:snapToGrid w:val="0"/>
              <w:spacing w:line="360" w:lineRule="auto"/>
              <w:ind w:left="0" w:hanging="159"/>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Prophylactic platelet transfusion</w:t>
            </w:r>
          </w:p>
          <w:p w14:paraId="0F4BE275" w14:textId="77777777" w:rsidR="00FC4273" w:rsidRPr="00FC4273" w:rsidRDefault="00FC4273" w:rsidP="0099525F">
            <w:pPr>
              <w:pStyle w:val="ListParagraph"/>
              <w:widowControl w:val="0"/>
              <w:numPr>
                <w:ilvl w:val="0"/>
                <w:numId w:val="4"/>
              </w:numPr>
              <w:adjustRightInd w:val="0"/>
              <w:snapToGrid w:val="0"/>
              <w:spacing w:line="360" w:lineRule="auto"/>
              <w:ind w:left="0" w:hanging="159"/>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No target platelet count sought</w:t>
            </w:r>
          </w:p>
          <w:p w14:paraId="6D3B6796"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 xml:space="preserve">For all patients: </w:t>
            </w:r>
          </w:p>
          <w:p w14:paraId="1B01D177" w14:textId="77777777" w:rsidR="00FC4273" w:rsidRPr="00FC4273" w:rsidRDefault="00FC4273" w:rsidP="0099525F">
            <w:pPr>
              <w:pStyle w:val="ListParagraph"/>
              <w:widowControl w:val="0"/>
              <w:numPr>
                <w:ilvl w:val="0"/>
                <w:numId w:val="4"/>
              </w:numPr>
              <w:adjustRightInd w:val="0"/>
              <w:snapToGrid w:val="0"/>
              <w:spacing w:line="360" w:lineRule="auto"/>
              <w:ind w:left="0" w:hanging="166"/>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Prophylaxis with H</w:t>
            </w:r>
            <w:r w:rsidRPr="00AA0A9A">
              <w:rPr>
                <w:rFonts w:ascii="Book Antiqua" w:hAnsi="Book Antiqua" w:cs="Times New Roman"/>
                <w:sz w:val="24"/>
                <w:szCs w:val="24"/>
                <w:vertAlign w:val="subscript"/>
              </w:rPr>
              <w:t>2</w:t>
            </w:r>
            <w:r w:rsidRPr="00FC4273">
              <w:rPr>
                <w:rFonts w:ascii="Book Antiqua" w:hAnsi="Book Antiqua" w:cs="Times New Roman"/>
                <w:sz w:val="24"/>
                <w:szCs w:val="24"/>
              </w:rPr>
              <w:t xml:space="preserve"> blockers or sucralfate or both</w:t>
            </w:r>
          </w:p>
          <w:p w14:paraId="2FCD9255" w14:textId="77777777" w:rsidR="00FC4273" w:rsidRPr="00FC4273" w:rsidRDefault="00FC4273" w:rsidP="0099525F">
            <w:pPr>
              <w:pStyle w:val="ListParagraph"/>
              <w:widowControl w:val="0"/>
              <w:numPr>
                <w:ilvl w:val="0"/>
                <w:numId w:val="4"/>
              </w:numPr>
              <w:adjustRightInd w:val="0"/>
              <w:snapToGrid w:val="0"/>
              <w:spacing w:line="360" w:lineRule="auto"/>
              <w:ind w:left="0" w:hanging="166"/>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Hematopoietic cell progenitor support</w:t>
            </w:r>
          </w:p>
          <w:p w14:paraId="7C738105" w14:textId="03B39065"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i/>
                <w:sz w:val="24"/>
                <w:szCs w:val="24"/>
              </w:rPr>
              <w:t xml:space="preserve">N = </w:t>
            </w:r>
            <w:r w:rsidR="00AA0A9A">
              <w:rPr>
                <w:rFonts w:ascii="Book Antiqua" w:hAnsi="Book Antiqua" w:cs="Times New Roman"/>
                <w:sz w:val="24"/>
                <w:szCs w:val="24"/>
              </w:rPr>
              <w:t>27 (Platelets &lt; 50</w:t>
            </w:r>
            <w:r w:rsidRPr="00FC4273">
              <w:rPr>
                <w:rFonts w:ascii="Book Antiqua" w:hAnsi="Book Antiqua" w:cs="Times New Roman"/>
                <w:sz w:val="24"/>
                <w:szCs w:val="24"/>
              </w:rPr>
              <w:t>000/ mm</w:t>
            </w:r>
            <w:r w:rsidRPr="00FC4273">
              <w:rPr>
                <w:rFonts w:ascii="Book Antiqua" w:hAnsi="Book Antiqua" w:cs="Times New Roman"/>
                <w:sz w:val="24"/>
                <w:szCs w:val="24"/>
                <w:vertAlign w:val="superscript"/>
              </w:rPr>
              <w:t>3</w:t>
            </w:r>
            <w:r w:rsidRPr="00FC4273">
              <w:rPr>
                <w:rFonts w:ascii="Book Antiqua" w:hAnsi="Book Antiqua" w:cs="Times New Roman"/>
                <w:sz w:val="24"/>
                <w:szCs w:val="24"/>
              </w:rPr>
              <w:t>)</w:t>
            </w:r>
          </w:p>
        </w:tc>
        <w:tc>
          <w:tcPr>
            <w:tcW w:w="2878" w:type="dxa"/>
            <w:shd w:val="clear" w:color="auto" w:fill="auto"/>
          </w:tcPr>
          <w:p w14:paraId="76299B38"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2 patients underwent successful electrocautery for bleeding ulcers</w:t>
            </w:r>
          </w:p>
        </w:tc>
        <w:tc>
          <w:tcPr>
            <w:tcW w:w="2878" w:type="dxa"/>
            <w:shd w:val="clear" w:color="auto" w:fill="auto"/>
          </w:tcPr>
          <w:p w14:paraId="35349DAB" w14:textId="69A643F9"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10 of the 31 patients in which endoscopies were performed had recurrent bleed at median of 7 d after index bleed (range 2-27 d), none readmitted</w:t>
            </w:r>
          </w:p>
          <w:p w14:paraId="3E91795F"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6DE9F997"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No adverse events as a result of endoscopy</w:t>
            </w:r>
          </w:p>
        </w:tc>
      </w:tr>
      <w:tr w:rsidR="00FC4273" w:rsidRPr="00FC4273" w14:paraId="79870DEB" w14:textId="77777777" w:rsidTr="00FC4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one" w:sz="0" w:space="0" w:color="auto"/>
              <w:left w:val="none" w:sz="0" w:space="0" w:color="auto"/>
              <w:bottom w:val="none" w:sz="0" w:space="0" w:color="auto"/>
            </w:tcBorders>
            <w:shd w:val="clear" w:color="auto" w:fill="auto"/>
          </w:tcPr>
          <w:p w14:paraId="0FEEE087" w14:textId="39C13FDA" w:rsidR="00FC4273" w:rsidRPr="00FC4273" w:rsidRDefault="00FC4273" w:rsidP="0099525F">
            <w:pPr>
              <w:widowControl w:val="0"/>
              <w:adjustRightInd w:val="0"/>
              <w:snapToGrid w:val="0"/>
              <w:spacing w:line="360" w:lineRule="auto"/>
              <w:jc w:val="both"/>
              <w:rPr>
                <w:rFonts w:ascii="Book Antiqua" w:hAnsi="Book Antiqua" w:cs="Times New Roman"/>
                <w:sz w:val="24"/>
                <w:szCs w:val="24"/>
              </w:rPr>
            </w:pPr>
            <w:r w:rsidRPr="00FC4273">
              <w:rPr>
                <w:rFonts w:ascii="Book Antiqua" w:hAnsi="Book Antiqua" w:cs="Times New Roman"/>
                <w:sz w:val="24"/>
                <w:szCs w:val="24"/>
              </w:rPr>
              <w:t>Kaur et al</w:t>
            </w:r>
            <w:r w:rsidRPr="00FC4273">
              <w:rPr>
                <w:rFonts w:ascii="Book Antiqua" w:hAnsi="Book Antiqua" w:cs="Times New Roman" w:hint="eastAsia"/>
                <w:sz w:val="24"/>
                <w:szCs w:val="24"/>
                <w:vertAlign w:val="superscript"/>
                <w:lang w:eastAsia="zh-CN"/>
              </w:rPr>
              <w:t>[23]</w:t>
            </w:r>
            <w:r w:rsidRPr="00FC4273">
              <w:rPr>
                <w:rFonts w:ascii="Book Antiqua" w:hAnsi="Book Antiqua" w:cs="Times New Roman"/>
                <w:sz w:val="24"/>
                <w:szCs w:val="24"/>
                <w:vertAlign w:val="superscript"/>
              </w:rPr>
              <w:t xml:space="preserve"> </w:t>
            </w:r>
          </w:p>
        </w:tc>
        <w:tc>
          <w:tcPr>
            <w:tcW w:w="2812" w:type="dxa"/>
            <w:tcBorders>
              <w:top w:val="none" w:sz="0" w:space="0" w:color="auto"/>
              <w:bottom w:val="none" w:sz="0" w:space="0" w:color="auto"/>
            </w:tcBorders>
            <w:shd w:val="clear" w:color="auto" w:fill="auto"/>
          </w:tcPr>
          <w:p w14:paraId="5A28642C"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None</w:t>
            </w:r>
          </w:p>
          <w:p w14:paraId="5A97D09D"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i/>
                <w:sz w:val="24"/>
                <w:szCs w:val="24"/>
              </w:rPr>
              <w:t xml:space="preserve">N = </w:t>
            </w:r>
            <w:r w:rsidRPr="00FC4273">
              <w:rPr>
                <w:rFonts w:ascii="Book Antiqua" w:hAnsi="Book Antiqua" w:cs="Times New Roman"/>
                <w:sz w:val="24"/>
                <w:szCs w:val="24"/>
              </w:rPr>
              <w:t>unknown</w:t>
            </w:r>
          </w:p>
        </w:tc>
        <w:tc>
          <w:tcPr>
            <w:tcW w:w="2878" w:type="dxa"/>
            <w:tcBorders>
              <w:top w:val="none" w:sz="0" w:space="0" w:color="auto"/>
              <w:bottom w:val="none" w:sz="0" w:space="0" w:color="auto"/>
            </w:tcBorders>
            <w:shd w:val="clear" w:color="auto" w:fill="auto"/>
          </w:tcPr>
          <w:p w14:paraId="0D2AEEB4"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 xml:space="preserve">11 PEG tube placements </w:t>
            </w:r>
          </w:p>
        </w:tc>
        <w:tc>
          <w:tcPr>
            <w:tcW w:w="2878" w:type="dxa"/>
            <w:tcBorders>
              <w:top w:val="none" w:sz="0" w:space="0" w:color="auto"/>
              <w:bottom w:val="none" w:sz="0" w:space="0" w:color="auto"/>
              <w:right w:val="none" w:sz="0" w:space="0" w:color="auto"/>
            </w:tcBorders>
            <w:shd w:val="clear" w:color="auto" w:fill="auto"/>
          </w:tcPr>
          <w:p w14:paraId="431436CC"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None reported</w:t>
            </w:r>
          </w:p>
        </w:tc>
      </w:tr>
      <w:tr w:rsidR="00FC4273" w:rsidRPr="00FC4273" w14:paraId="34D902BE" w14:textId="77777777" w:rsidTr="00FC4273">
        <w:tc>
          <w:tcPr>
            <w:cnfStyle w:val="001000000000" w:firstRow="0" w:lastRow="0" w:firstColumn="1" w:lastColumn="0" w:oddVBand="0" w:evenVBand="0" w:oddHBand="0" w:evenHBand="0" w:firstRowFirstColumn="0" w:firstRowLastColumn="0" w:lastRowFirstColumn="0" w:lastRowLastColumn="0"/>
            <w:tcW w:w="1008" w:type="dxa"/>
            <w:shd w:val="clear" w:color="auto" w:fill="auto"/>
          </w:tcPr>
          <w:p w14:paraId="4D2DDA18" w14:textId="7BC2F301" w:rsidR="00FC4273" w:rsidRPr="00FC4273" w:rsidRDefault="00FC4273" w:rsidP="0099525F">
            <w:pPr>
              <w:widowControl w:val="0"/>
              <w:adjustRightInd w:val="0"/>
              <w:snapToGrid w:val="0"/>
              <w:spacing w:line="360" w:lineRule="auto"/>
              <w:jc w:val="both"/>
              <w:rPr>
                <w:rFonts w:ascii="Book Antiqua" w:hAnsi="Book Antiqua" w:cs="Times New Roman"/>
                <w:sz w:val="24"/>
                <w:szCs w:val="24"/>
              </w:rPr>
            </w:pPr>
            <w:r w:rsidRPr="00FC4273">
              <w:rPr>
                <w:rFonts w:ascii="Book Antiqua" w:hAnsi="Book Antiqua" w:cs="Times New Roman"/>
                <w:sz w:val="24"/>
                <w:szCs w:val="24"/>
              </w:rPr>
              <w:t>Khan et al</w:t>
            </w:r>
            <w:r w:rsidRPr="00FC4273">
              <w:rPr>
                <w:rFonts w:ascii="Book Antiqua" w:hAnsi="Book Antiqua" w:cs="Times New Roman" w:hint="eastAsia"/>
                <w:sz w:val="24"/>
                <w:szCs w:val="24"/>
                <w:vertAlign w:val="superscript"/>
                <w:lang w:eastAsia="zh-CN"/>
              </w:rPr>
              <w:t>[24]</w:t>
            </w:r>
            <w:r w:rsidRPr="00FC4273">
              <w:rPr>
                <w:rFonts w:ascii="Book Antiqua" w:hAnsi="Book Antiqua" w:cs="Times New Roman"/>
                <w:sz w:val="24"/>
                <w:szCs w:val="24"/>
                <w:vertAlign w:val="superscript"/>
              </w:rPr>
              <w:t xml:space="preserve"> </w:t>
            </w:r>
          </w:p>
        </w:tc>
        <w:tc>
          <w:tcPr>
            <w:tcW w:w="2812" w:type="dxa"/>
            <w:shd w:val="clear" w:color="auto" w:fill="auto"/>
          </w:tcPr>
          <w:p w14:paraId="7314AFF2" w14:textId="24AACBEE" w:rsidR="00FC4273" w:rsidRPr="00FC4273" w:rsidRDefault="00AA0A9A"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For platelets &lt; 50</w:t>
            </w:r>
            <w:r w:rsidR="00FC4273" w:rsidRPr="00FC4273">
              <w:rPr>
                <w:rFonts w:ascii="Book Antiqua" w:hAnsi="Book Antiqua" w:cs="Times New Roman"/>
                <w:sz w:val="24"/>
                <w:szCs w:val="24"/>
              </w:rPr>
              <w:t>000/mm</w:t>
            </w:r>
            <w:r w:rsidR="00FC4273" w:rsidRPr="00FC4273">
              <w:rPr>
                <w:rFonts w:ascii="Book Antiqua" w:hAnsi="Book Antiqua" w:cs="Times New Roman"/>
                <w:sz w:val="24"/>
                <w:szCs w:val="24"/>
                <w:vertAlign w:val="superscript"/>
              </w:rPr>
              <w:t>3</w:t>
            </w:r>
            <w:r w:rsidR="00FC4273" w:rsidRPr="00FC4273">
              <w:rPr>
                <w:rFonts w:ascii="Book Antiqua" w:hAnsi="Book Antiqua" w:cs="Times New Roman"/>
                <w:sz w:val="24"/>
                <w:szCs w:val="24"/>
              </w:rPr>
              <w:t>: Platelets transfused during procedure</w:t>
            </w:r>
          </w:p>
          <w:p w14:paraId="7BAEBFF6"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7A073387" w14:textId="6882B2E2"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i/>
                <w:sz w:val="24"/>
                <w:szCs w:val="24"/>
              </w:rPr>
              <w:t xml:space="preserve">N </w:t>
            </w:r>
            <w:r w:rsidR="00AA0A9A">
              <w:rPr>
                <w:rFonts w:ascii="Book Antiqua" w:hAnsi="Book Antiqua" w:cs="Times New Roman"/>
                <w:sz w:val="24"/>
                <w:szCs w:val="24"/>
              </w:rPr>
              <w:t>= 111 (Platelets &lt; 50000</w:t>
            </w:r>
            <w:r w:rsidRPr="00FC4273">
              <w:rPr>
                <w:rFonts w:ascii="Book Antiqua" w:hAnsi="Book Antiqua" w:cs="Times New Roman"/>
                <w:sz w:val="24"/>
                <w:szCs w:val="24"/>
              </w:rPr>
              <w:t>/mm</w:t>
            </w:r>
            <w:r w:rsidRPr="00FC4273">
              <w:rPr>
                <w:rFonts w:ascii="Book Antiqua" w:hAnsi="Book Antiqua" w:cs="Times New Roman"/>
                <w:sz w:val="24"/>
                <w:szCs w:val="24"/>
                <w:vertAlign w:val="superscript"/>
              </w:rPr>
              <w:t>3</w:t>
            </w:r>
            <w:r w:rsidRPr="00FC4273">
              <w:rPr>
                <w:rFonts w:ascii="Book Antiqua" w:hAnsi="Book Antiqua" w:cs="Times New Roman"/>
                <w:sz w:val="24"/>
                <w:szCs w:val="24"/>
              </w:rPr>
              <w:t>)</w:t>
            </w:r>
          </w:p>
        </w:tc>
        <w:tc>
          <w:tcPr>
            <w:tcW w:w="2878" w:type="dxa"/>
            <w:shd w:val="clear" w:color="auto" w:fill="auto"/>
          </w:tcPr>
          <w:p w14:paraId="0150C94B"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None</w:t>
            </w:r>
          </w:p>
        </w:tc>
        <w:tc>
          <w:tcPr>
            <w:tcW w:w="2878" w:type="dxa"/>
            <w:shd w:val="clear" w:color="auto" w:fill="auto"/>
          </w:tcPr>
          <w:p w14:paraId="1346F07B"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GI bleeding adverse events occurred in 12 procedures out of 418 total procedures (2.9%). Thrombocytopenia was significantly associated (</w:t>
            </w:r>
            <w:r w:rsidRPr="00AA0A9A">
              <w:rPr>
                <w:rFonts w:ascii="Book Antiqua" w:hAnsi="Book Antiqua" w:cs="Times New Roman"/>
                <w:i/>
                <w:caps/>
                <w:sz w:val="24"/>
                <w:szCs w:val="24"/>
              </w:rPr>
              <w:t>p</w:t>
            </w:r>
            <w:r w:rsidRPr="00FC4273">
              <w:rPr>
                <w:rFonts w:ascii="Book Antiqua" w:hAnsi="Book Antiqua" w:cs="Times New Roman"/>
                <w:sz w:val="24"/>
                <w:szCs w:val="24"/>
              </w:rPr>
              <w:t xml:space="preserve"> &lt; 0.01) with bleeding, occurring in 10 of the 12 </w:t>
            </w:r>
            <w:r w:rsidRPr="00FC4273">
              <w:rPr>
                <w:rFonts w:ascii="Book Antiqua" w:hAnsi="Book Antiqua" w:cs="Times New Roman"/>
                <w:sz w:val="24"/>
                <w:szCs w:val="24"/>
              </w:rPr>
              <w:lastRenderedPageBreak/>
              <w:t>procedures with bleeding adverse events</w:t>
            </w:r>
          </w:p>
          <w:p w14:paraId="238454EF"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26BB2749"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8 cases of bleeding events following EGD, of which there were:</w:t>
            </w:r>
          </w:p>
          <w:p w14:paraId="74DEDE2A" w14:textId="77777777" w:rsidR="00FC4273" w:rsidRPr="00FC4273" w:rsidRDefault="00FC4273" w:rsidP="0099525F">
            <w:pPr>
              <w:pStyle w:val="ListParagraph"/>
              <w:widowControl w:val="0"/>
              <w:numPr>
                <w:ilvl w:val="0"/>
                <w:numId w:val="4"/>
              </w:numPr>
              <w:adjustRightInd w:val="0"/>
              <w:snapToGrid w:val="0"/>
              <w:spacing w:line="360" w:lineRule="auto"/>
              <w:ind w:left="0" w:hanging="18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 xml:space="preserve">4 cases of duodenal hematomas that resolved with conservative management </w:t>
            </w:r>
          </w:p>
          <w:p w14:paraId="24FDF41F" w14:textId="77777777" w:rsidR="00FC4273" w:rsidRPr="00FC4273" w:rsidRDefault="00FC4273" w:rsidP="0099525F">
            <w:pPr>
              <w:pStyle w:val="ListParagraph"/>
              <w:widowControl w:val="0"/>
              <w:numPr>
                <w:ilvl w:val="0"/>
                <w:numId w:val="4"/>
              </w:numPr>
              <w:adjustRightInd w:val="0"/>
              <w:snapToGrid w:val="0"/>
              <w:spacing w:line="360" w:lineRule="auto"/>
              <w:ind w:left="0" w:hanging="18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1 case requiring repeat endoscopy with electrocautery</w:t>
            </w:r>
          </w:p>
          <w:p w14:paraId="3D8B18E9" w14:textId="77777777" w:rsidR="00FC4273" w:rsidRPr="00FC4273" w:rsidRDefault="00FC4273" w:rsidP="0099525F">
            <w:pPr>
              <w:pStyle w:val="ListParagraph"/>
              <w:widowControl w:val="0"/>
              <w:numPr>
                <w:ilvl w:val="0"/>
                <w:numId w:val="4"/>
              </w:numPr>
              <w:adjustRightInd w:val="0"/>
              <w:snapToGrid w:val="0"/>
              <w:spacing w:line="360" w:lineRule="auto"/>
              <w:ind w:left="0" w:hanging="18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3 cases of acute GVHD managed conservatively</w:t>
            </w:r>
          </w:p>
          <w:p w14:paraId="1C477FB5"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4 cases of bleeding events following lower endoscopy</w:t>
            </w:r>
          </w:p>
          <w:p w14:paraId="7DFB0D27" w14:textId="77777777" w:rsidR="00FC4273" w:rsidRPr="00FC4273" w:rsidRDefault="00FC4273" w:rsidP="0099525F">
            <w:pPr>
              <w:pStyle w:val="ListParagraph"/>
              <w:widowControl w:val="0"/>
              <w:numPr>
                <w:ilvl w:val="0"/>
                <w:numId w:val="4"/>
              </w:numPr>
              <w:adjustRightInd w:val="0"/>
              <w:snapToGrid w:val="0"/>
              <w:spacing w:line="360" w:lineRule="auto"/>
              <w:ind w:left="0" w:hanging="18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All due to acute GVHD</w:t>
            </w:r>
          </w:p>
          <w:p w14:paraId="23349F89" w14:textId="77777777" w:rsidR="00FC4273" w:rsidRPr="00FC4273" w:rsidRDefault="00FC4273" w:rsidP="0099525F">
            <w:pPr>
              <w:pStyle w:val="ListParagraph"/>
              <w:widowControl w:val="0"/>
              <w:numPr>
                <w:ilvl w:val="0"/>
                <w:numId w:val="4"/>
              </w:numPr>
              <w:adjustRightInd w:val="0"/>
              <w:snapToGrid w:val="0"/>
              <w:spacing w:line="360" w:lineRule="auto"/>
              <w:ind w:left="0" w:hanging="18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Appear to have been managed conservatively</w:t>
            </w:r>
          </w:p>
        </w:tc>
      </w:tr>
      <w:tr w:rsidR="00FC4273" w:rsidRPr="00FC4273" w14:paraId="41D7A841" w14:textId="77777777" w:rsidTr="00FC4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one" w:sz="0" w:space="0" w:color="auto"/>
              <w:left w:val="none" w:sz="0" w:space="0" w:color="auto"/>
              <w:bottom w:val="none" w:sz="0" w:space="0" w:color="auto"/>
            </w:tcBorders>
            <w:shd w:val="clear" w:color="auto" w:fill="auto"/>
          </w:tcPr>
          <w:p w14:paraId="044B00CE" w14:textId="5C8D6999" w:rsidR="00FC4273" w:rsidRPr="00FC4273" w:rsidRDefault="00FC4273" w:rsidP="0099525F">
            <w:pPr>
              <w:widowControl w:val="0"/>
              <w:adjustRightInd w:val="0"/>
              <w:snapToGrid w:val="0"/>
              <w:spacing w:line="360" w:lineRule="auto"/>
              <w:jc w:val="both"/>
              <w:rPr>
                <w:rFonts w:ascii="Book Antiqua" w:hAnsi="Book Antiqua" w:cs="Times New Roman"/>
                <w:sz w:val="24"/>
                <w:szCs w:val="24"/>
              </w:rPr>
            </w:pPr>
            <w:r w:rsidRPr="00FC4273">
              <w:rPr>
                <w:rFonts w:ascii="Book Antiqua" w:hAnsi="Book Antiqua" w:cs="Times New Roman"/>
                <w:sz w:val="24"/>
                <w:szCs w:val="24"/>
              </w:rPr>
              <w:lastRenderedPageBreak/>
              <w:t>Park et al</w:t>
            </w:r>
            <w:r w:rsidRPr="00FC4273">
              <w:rPr>
                <w:rFonts w:ascii="Book Antiqua" w:hAnsi="Book Antiqua" w:cs="Times New Roman" w:hint="eastAsia"/>
                <w:sz w:val="24"/>
                <w:szCs w:val="24"/>
                <w:vertAlign w:val="superscript"/>
                <w:lang w:eastAsia="zh-CN"/>
              </w:rPr>
              <w:t>[21]</w:t>
            </w:r>
            <w:r w:rsidRPr="00FC4273">
              <w:rPr>
                <w:rFonts w:ascii="Book Antiqua" w:hAnsi="Book Antiqua" w:cs="Times New Roman"/>
                <w:sz w:val="24"/>
                <w:szCs w:val="24"/>
              </w:rPr>
              <w:t xml:space="preserve"> </w:t>
            </w:r>
          </w:p>
        </w:tc>
        <w:tc>
          <w:tcPr>
            <w:tcW w:w="2812" w:type="dxa"/>
            <w:tcBorders>
              <w:top w:val="none" w:sz="0" w:space="0" w:color="auto"/>
              <w:bottom w:val="none" w:sz="0" w:space="0" w:color="auto"/>
            </w:tcBorders>
            <w:shd w:val="clear" w:color="auto" w:fill="auto"/>
          </w:tcPr>
          <w:p w14:paraId="4C6A80C7" w14:textId="5153EB2B" w:rsidR="00FC4273" w:rsidRPr="00FC4273" w:rsidRDefault="00AA0A9A"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For platelets &lt; 5</w:t>
            </w:r>
            <w:r w:rsidR="00FC4273" w:rsidRPr="00FC4273">
              <w:rPr>
                <w:rFonts w:ascii="Book Antiqua" w:hAnsi="Book Antiqua" w:cs="Times New Roman"/>
                <w:sz w:val="24"/>
                <w:szCs w:val="24"/>
              </w:rPr>
              <w:t>000/mm</w:t>
            </w:r>
            <w:r w:rsidR="00FC4273" w:rsidRPr="00FC4273">
              <w:rPr>
                <w:rFonts w:ascii="Book Antiqua" w:hAnsi="Book Antiqua" w:cs="Times New Roman"/>
                <w:sz w:val="24"/>
                <w:szCs w:val="24"/>
                <w:vertAlign w:val="superscript"/>
              </w:rPr>
              <w:t>3</w:t>
            </w:r>
            <w:r w:rsidR="00FC4273" w:rsidRPr="00FC4273">
              <w:rPr>
                <w:rFonts w:ascii="Book Antiqua" w:hAnsi="Book Antiqua" w:cs="Times New Roman"/>
                <w:sz w:val="24"/>
                <w:szCs w:val="24"/>
              </w:rPr>
              <w:t xml:space="preserve"> or unstable (fever, hemorrhagic signs) </w:t>
            </w:r>
            <w:r>
              <w:rPr>
                <w:rFonts w:ascii="Book Antiqua" w:hAnsi="Book Antiqua" w:cs="Times New Roman"/>
                <w:sz w:val="24"/>
                <w:szCs w:val="24"/>
              </w:rPr>
              <w:t>patients with a platelet &lt; 10</w:t>
            </w:r>
            <w:r w:rsidR="00FC4273" w:rsidRPr="00FC4273">
              <w:rPr>
                <w:rFonts w:ascii="Book Antiqua" w:hAnsi="Book Antiqua" w:cs="Times New Roman"/>
                <w:sz w:val="24"/>
                <w:szCs w:val="24"/>
              </w:rPr>
              <w:t>000/mm</w:t>
            </w:r>
            <w:r w:rsidR="00FC4273" w:rsidRPr="00FC4273">
              <w:rPr>
                <w:rFonts w:ascii="Book Antiqua" w:hAnsi="Book Antiqua" w:cs="Times New Roman"/>
                <w:sz w:val="24"/>
                <w:szCs w:val="24"/>
                <w:vertAlign w:val="superscript"/>
              </w:rPr>
              <w:t>3</w:t>
            </w:r>
            <w:r w:rsidR="00FC4273" w:rsidRPr="00FC4273">
              <w:rPr>
                <w:rFonts w:ascii="Book Antiqua" w:hAnsi="Book Antiqua" w:cs="Times New Roman"/>
                <w:sz w:val="24"/>
                <w:szCs w:val="24"/>
              </w:rPr>
              <w:t>:</w:t>
            </w:r>
          </w:p>
          <w:p w14:paraId="2CDB3700" w14:textId="77777777" w:rsidR="00FC4273" w:rsidRPr="00FC4273" w:rsidRDefault="00FC4273" w:rsidP="0099525F">
            <w:pPr>
              <w:pStyle w:val="ListParagraph"/>
              <w:widowControl w:val="0"/>
              <w:numPr>
                <w:ilvl w:val="0"/>
                <w:numId w:val="4"/>
              </w:numPr>
              <w:adjustRightInd w:val="0"/>
              <w:snapToGrid w:val="0"/>
              <w:spacing w:line="360" w:lineRule="auto"/>
              <w:ind w:left="0" w:hanging="18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 xml:space="preserve">Prophylactic platelet </w:t>
            </w:r>
            <w:r w:rsidRPr="00FC4273">
              <w:rPr>
                <w:rFonts w:ascii="Book Antiqua" w:hAnsi="Book Antiqua" w:cs="Times New Roman"/>
                <w:sz w:val="24"/>
                <w:szCs w:val="24"/>
              </w:rPr>
              <w:lastRenderedPageBreak/>
              <w:t>transfusion</w:t>
            </w:r>
          </w:p>
          <w:p w14:paraId="70D9B345"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i/>
                <w:sz w:val="24"/>
                <w:szCs w:val="24"/>
              </w:rPr>
              <w:t xml:space="preserve">N = </w:t>
            </w:r>
            <w:r w:rsidRPr="00FC4273">
              <w:rPr>
                <w:rFonts w:ascii="Book Antiqua" w:hAnsi="Book Antiqua" w:cs="Times New Roman"/>
                <w:sz w:val="24"/>
                <w:szCs w:val="24"/>
              </w:rPr>
              <w:t>unknown</w:t>
            </w:r>
          </w:p>
        </w:tc>
        <w:tc>
          <w:tcPr>
            <w:tcW w:w="2878" w:type="dxa"/>
            <w:tcBorders>
              <w:top w:val="none" w:sz="0" w:space="0" w:color="auto"/>
              <w:bottom w:val="none" w:sz="0" w:space="0" w:color="auto"/>
            </w:tcBorders>
            <w:shd w:val="clear" w:color="auto" w:fill="auto"/>
          </w:tcPr>
          <w:p w14:paraId="6ABF47B7"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lastRenderedPageBreak/>
              <w:t xml:space="preserve">3 patients successfully treated with argon plasma coagulation for gastric angiodysplasia, hemoclips on colon ulcer, hemoclips on </w:t>
            </w:r>
            <w:r w:rsidRPr="00FC4273">
              <w:rPr>
                <w:rFonts w:ascii="Book Antiqua" w:hAnsi="Book Antiqua" w:cs="Times New Roman"/>
                <w:sz w:val="24"/>
                <w:szCs w:val="24"/>
              </w:rPr>
              <w:lastRenderedPageBreak/>
              <w:t>duodenal Dieulafoy’s lesion</w:t>
            </w:r>
          </w:p>
        </w:tc>
        <w:tc>
          <w:tcPr>
            <w:tcW w:w="2878" w:type="dxa"/>
            <w:tcBorders>
              <w:top w:val="none" w:sz="0" w:space="0" w:color="auto"/>
              <w:bottom w:val="none" w:sz="0" w:space="0" w:color="auto"/>
              <w:right w:val="none" w:sz="0" w:space="0" w:color="auto"/>
            </w:tcBorders>
            <w:shd w:val="clear" w:color="auto" w:fill="auto"/>
          </w:tcPr>
          <w:p w14:paraId="472F15AA"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lastRenderedPageBreak/>
              <w:t>1 death from massive GI bleed</w:t>
            </w:r>
          </w:p>
          <w:p w14:paraId="745F00F5"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7BB4ADE9"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Re-bleed of Dieulafoy lesion, successfully treated by re-clipping</w:t>
            </w:r>
          </w:p>
          <w:p w14:paraId="5D80CE09"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316D1BFE"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 xml:space="preserve">No adverse events attributable to endoscopy </w:t>
            </w:r>
          </w:p>
        </w:tc>
      </w:tr>
      <w:tr w:rsidR="00FC4273" w:rsidRPr="00FC4273" w14:paraId="4F55AF3A" w14:textId="77777777" w:rsidTr="00FC4273">
        <w:tc>
          <w:tcPr>
            <w:cnfStyle w:val="001000000000" w:firstRow="0" w:lastRow="0" w:firstColumn="1" w:lastColumn="0" w:oddVBand="0" w:evenVBand="0" w:oddHBand="0" w:evenHBand="0" w:firstRowFirstColumn="0" w:firstRowLastColumn="0" w:lastRowFirstColumn="0" w:lastRowLastColumn="0"/>
            <w:tcW w:w="1008" w:type="dxa"/>
            <w:shd w:val="clear" w:color="auto" w:fill="auto"/>
          </w:tcPr>
          <w:p w14:paraId="095E9C4F" w14:textId="7316EAD5" w:rsidR="00FC4273" w:rsidRPr="00FC4273" w:rsidRDefault="00FC4273" w:rsidP="0099525F">
            <w:pPr>
              <w:widowControl w:val="0"/>
              <w:adjustRightInd w:val="0"/>
              <w:snapToGrid w:val="0"/>
              <w:spacing w:line="360" w:lineRule="auto"/>
              <w:jc w:val="both"/>
              <w:rPr>
                <w:rFonts w:ascii="Book Antiqua" w:hAnsi="Book Antiqua" w:cs="Times New Roman"/>
                <w:sz w:val="24"/>
                <w:szCs w:val="24"/>
              </w:rPr>
            </w:pPr>
            <w:r w:rsidRPr="00FC4273">
              <w:rPr>
                <w:rFonts w:ascii="Book Antiqua" w:hAnsi="Book Antiqua" w:cs="Times New Roman"/>
                <w:sz w:val="24"/>
                <w:szCs w:val="24"/>
              </w:rPr>
              <w:lastRenderedPageBreak/>
              <w:t>Ross et al</w:t>
            </w:r>
            <w:r w:rsidRPr="00FC4273">
              <w:rPr>
                <w:rFonts w:ascii="Book Antiqua" w:hAnsi="Book Antiqua" w:cs="Times New Roman" w:hint="eastAsia"/>
                <w:sz w:val="24"/>
                <w:szCs w:val="24"/>
                <w:vertAlign w:val="superscript"/>
                <w:lang w:eastAsia="zh-CN"/>
              </w:rPr>
              <w:t>[25]</w:t>
            </w:r>
            <w:r w:rsidRPr="00FC4273">
              <w:rPr>
                <w:rFonts w:ascii="Book Antiqua" w:hAnsi="Book Antiqua" w:cs="Times New Roman"/>
                <w:sz w:val="24"/>
                <w:szCs w:val="24"/>
              </w:rPr>
              <w:t xml:space="preserve"> </w:t>
            </w:r>
          </w:p>
        </w:tc>
        <w:tc>
          <w:tcPr>
            <w:tcW w:w="2812" w:type="dxa"/>
            <w:shd w:val="clear" w:color="auto" w:fill="auto"/>
          </w:tcPr>
          <w:p w14:paraId="0D9F3C3F" w14:textId="73BEF5DD" w:rsidR="00FC4273" w:rsidRPr="00FC4273" w:rsidRDefault="00AA0A9A"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For platelets &lt; 25-50</w:t>
            </w:r>
            <w:r w:rsidR="00FC4273" w:rsidRPr="00FC4273">
              <w:rPr>
                <w:rFonts w:ascii="Book Antiqua" w:hAnsi="Book Antiqua" w:cs="Times New Roman"/>
                <w:sz w:val="24"/>
                <w:szCs w:val="24"/>
              </w:rPr>
              <w:t>000/mm</w:t>
            </w:r>
            <w:r w:rsidR="00FC4273" w:rsidRPr="00FC4273">
              <w:rPr>
                <w:rFonts w:ascii="Book Antiqua" w:hAnsi="Book Antiqua" w:cs="Times New Roman"/>
                <w:sz w:val="24"/>
                <w:szCs w:val="24"/>
                <w:vertAlign w:val="superscript"/>
              </w:rPr>
              <w:t>3</w:t>
            </w:r>
            <w:r w:rsidR="00FC4273" w:rsidRPr="00FC4273">
              <w:rPr>
                <w:rFonts w:ascii="Book Antiqua" w:hAnsi="Book Antiqua" w:cs="Times New Roman"/>
                <w:sz w:val="24"/>
                <w:szCs w:val="24"/>
              </w:rPr>
              <w:t>:</w:t>
            </w:r>
          </w:p>
          <w:p w14:paraId="30D7038C" w14:textId="77777777" w:rsidR="00FC4273" w:rsidRPr="00FC4273" w:rsidRDefault="00FC4273" w:rsidP="0099525F">
            <w:pPr>
              <w:pStyle w:val="ListParagraph"/>
              <w:widowControl w:val="0"/>
              <w:numPr>
                <w:ilvl w:val="0"/>
                <w:numId w:val="4"/>
              </w:numPr>
              <w:adjustRightInd w:val="0"/>
              <w:snapToGrid w:val="0"/>
              <w:spacing w:line="360" w:lineRule="auto"/>
              <w:ind w:left="0" w:hanging="18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Prophylactic platelet transfusion at discretion of endoscopist</w:t>
            </w:r>
          </w:p>
          <w:p w14:paraId="43AFD05A" w14:textId="77777777" w:rsidR="00FC4273" w:rsidRPr="00FC4273" w:rsidRDefault="00FC4273" w:rsidP="0099525F">
            <w:pPr>
              <w:pStyle w:val="ListParagraph"/>
              <w:widowControl w:val="0"/>
              <w:numPr>
                <w:ilvl w:val="0"/>
                <w:numId w:val="4"/>
              </w:numPr>
              <w:adjustRightInd w:val="0"/>
              <w:snapToGrid w:val="0"/>
              <w:spacing w:line="360" w:lineRule="auto"/>
              <w:ind w:left="0" w:hanging="18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44 patients received prophylactic platelet transfusion</w:t>
            </w:r>
          </w:p>
          <w:p w14:paraId="4AD8D2E7" w14:textId="5B41B6DE"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i/>
                <w:sz w:val="24"/>
                <w:szCs w:val="24"/>
              </w:rPr>
              <w:t xml:space="preserve">N </w:t>
            </w:r>
            <w:r w:rsidRPr="00FC4273">
              <w:rPr>
                <w:rFonts w:ascii="Book Antiqua" w:hAnsi="Book Antiqua" w:cs="Times New Roman"/>
                <w:sz w:val="24"/>
                <w:szCs w:val="24"/>
              </w:rPr>
              <w:t>=</w:t>
            </w:r>
            <w:r w:rsidR="00AA0A9A">
              <w:rPr>
                <w:rFonts w:ascii="Book Antiqua" w:hAnsi="Book Antiqua" w:cs="Times New Roman"/>
                <w:sz w:val="24"/>
                <w:szCs w:val="24"/>
              </w:rPr>
              <w:t xml:space="preserve"> at least 44 (Platelets &lt; 25</w:t>
            </w:r>
            <w:r w:rsidR="00AA0A9A">
              <w:rPr>
                <w:rFonts w:ascii="Book Antiqua" w:hAnsi="Book Antiqua" w:cs="Times New Roman" w:hint="eastAsia"/>
                <w:sz w:val="24"/>
                <w:szCs w:val="24"/>
                <w:lang w:eastAsia="zh-CN"/>
              </w:rPr>
              <w:t>000</w:t>
            </w:r>
            <w:r w:rsidR="00AA0A9A">
              <w:rPr>
                <w:rFonts w:ascii="Book Antiqua" w:hAnsi="Book Antiqua" w:cs="Times New Roman"/>
                <w:sz w:val="24"/>
                <w:szCs w:val="24"/>
              </w:rPr>
              <w:t>-50</w:t>
            </w:r>
            <w:r w:rsidRPr="00FC4273">
              <w:rPr>
                <w:rFonts w:ascii="Book Antiqua" w:hAnsi="Book Antiqua" w:cs="Times New Roman"/>
                <w:sz w:val="24"/>
                <w:szCs w:val="24"/>
              </w:rPr>
              <w:t>000)</w:t>
            </w:r>
          </w:p>
        </w:tc>
        <w:tc>
          <w:tcPr>
            <w:tcW w:w="2878" w:type="dxa"/>
            <w:shd w:val="clear" w:color="auto" w:fill="auto"/>
          </w:tcPr>
          <w:p w14:paraId="7B1FC952"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None</w:t>
            </w:r>
          </w:p>
        </w:tc>
        <w:tc>
          <w:tcPr>
            <w:tcW w:w="2878" w:type="dxa"/>
            <w:shd w:val="clear" w:color="auto" w:fill="auto"/>
          </w:tcPr>
          <w:p w14:paraId="0D7B5417"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None reported</w:t>
            </w:r>
          </w:p>
        </w:tc>
      </w:tr>
      <w:tr w:rsidR="00FC4273" w:rsidRPr="00FC4273" w14:paraId="6F487957" w14:textId="77777777" w:rsidTr="00FC4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one" w:sz="0" w:space="0" w:color="auto"/>
              <w:left w:val="none" w:sz="0" w:space="0" w:color="auto"/>
              <w:bottom w:val="none" w:sz="0" w:space="0" w:color="auto"/>
            </w:tcBorders>
            <w:shd w:val="clear" w:color="auto" w:fill="auto"/>
          </w:tcPr>
          <w:p w14:paraId="253018BE" w14:textId="59FB5363" w:rsidR="00FC4273" w:rsidRPr="00FC4273" w:rsidRDefault="00FC4273" w:rsidP="0099525F">
            <w:pPr>
              <w:widowControl w:val="0"/>
              <w:adjustRightInd w:val="0"/>
              <w:snapToGrid w:val="0"/>
              <w:spacing w:line="360" w:lineRule="auto"/>
              <w:jc w:val="both"/>
              <w:rPr>
                <w:rFonts w:ascii="Book Antiqua" w:hAnsi="Book Antiqua" w:cs="Times New Roman"/>
                <w:sz w:val="24"/>
                <w:szCs w:val="24"/>
              </w:rPr>
            </w:pPr>
            <w:r w:rsidRPr="00FC4273">
              <w:rPr>
                <w:rFonts w:ascii="Book Antiqua" w:hAnsi="Book Antiqua" w:cs="Times New Roman"/>
                <w:sz w:val="24"/>
                <w:szCs w:val="24"/>
              </w:rPr>
              <w:t>Schulenberg et al</w:t>
            </w:r>
            <w:r w:rsidRPr="00FC4273">
              <w:rPr>
                <w:rFonts w:ascii="Book Antiqua" w:hAnsi="Book Antiqua" w:cs="Times New Roman" w:hint="eastAsia"/>
                <w:sz w:val="24"/>
                <w:szCs w:val="24"/>
                <w:vertAlign w:val="superscript"/>
                <w:lang w:eastAsia="zh-CN"/>
              </w:rPr>
              <w:t>[26]</w:t>
            </w:r>
            <w:r w:rsidRPr="00FC4273">
              <w:rPr>
                <w:rFonts w:ascii="Book Antiqua" w:hAnsi="Book Antiqua" w:cs="Times New Roman"/>
                <w:sz w:val="24"/>
                <w:szCs w:val="24"/>
              </w:rPr>
              <w:t xml:space="preserve"> </w:t>
            </w:r>
          </w:p>
        </w:tc>
        <w:tc>
          <w:tcPr>
            <w:tcW w:w="2812" w:type="dxa"/>
            <w:tcBorders>
              <w:top w:val="none" w:sz="0" w:space="0" w:color="auto"/>
              <w:bottom w:val="none" w:sz="0" w:space="0" w:color="auto"/>
            </w:tcBorders>
            <w:shd w:val="clear" w:color="auto" w:fill="auto"/>
          </w:tcPr>
          <w:p w14:paraId="4131EE3D" w14:textId="4B43EB4D" w:rsidR="00FC4273" w:rsidRPr="00FC4273" w:rsidRDefault="00AA0A9A"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For platelets &lt; 50</w:t>
            </w:r>
            <w:r w:rsidR="00FC4273" w:rsidRPr="00FC4273">
              <w:rPr>
                <w:rFonts w:ascii="Book Antiqua" w:hAnsi="Book Antiqua" w:cs="Times New Roman"/>
                <w:sz w:val="24"/>
                <w:szCs w:val="24"/>
              </w:rPr>
              <w:t>000/mm</w:t>
            </w:r>
            <w:r w:rsidR="00FC4273" w:rsidRPr="00FC4273">
              <w:rPr>
                <w:rFonts w:ascii="Book Antiqua" w:hAnsi="Book Antiqua" w:cs="Times New Roman"/>
                <w:sz w:val="24"/>
                <w:szCs w:val="24"/>
                <w:vertAlign w:val="superscript"/>
              </w:rPr>
              <w:t>3</w:t>
            </w:r>
            <w:r w:rsidR="00FC4273" w:rsidRPr="00FC4273">
              <w:rPr>
                <w:rFonts w:ascii="Book Antiqua" w:hAnsi="Book Antiqua" w:cs="Times New Roman"/>
                <w:sz w:val="24"/>
                <w:szCs w:val="24"/>
              </w:rPr>
              <w:t>: Prophylactic platelet transfusion</w:t>
            </w:r>
          </w:p>
          <w:p w14:paraId="338D835C" w14:textId="235310D3"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Platelet</w:t>
            </w:r>
            <w:r w:rsidR="00AA0A9A">
              <w:rPr>
                <w:rFonts w:ascii="Book Antiqua" w:hAnsi="Book Antiqua" w:cs="Times New Roman"/>
                <w:sz w:val="24"/>
                <w:szCs w:val="24"/>
              </w:rPr>
              <w:t xml:space="preserve"> support to maintain count &gt; 20</w:t>
            </w:r>
            <w:r w:rsidRPr="00FC4273">
              <w:rPr>
                <w:rFonts w:ascii="Book Antiqua" w:hAnsi="Book Antiqua" w:cs="Times New Roman"/>
                <w:sz w:val="24"/>
                <w:szCs w:val="24"/>
              </w:rPr>
              <w:t>000/mm</w:t>
            </w:r>
            <w:r w:rsidRPr="00FC4273">
              <w:rPr>
                <w:rFonts w:ascii="Book Antiqua" w:hAnsi="Book Antiqua" w:cs="Times New Roman"/>
                <w:sz w:val="24"/>
                <w:szCs w:val="24"/>
                <w:vertAlign w:val="superscript"/>
              </w:rPr>
              <w:t>3</w:t>
            </w:r>
          </w:p>
          <w:p w14:paraId="56F53B29"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i/>
                <w:sz w:val="24"/>
                <w:szCs w:val="24"/>
              </w:rPr>
              <w:t>N</w:t>
            </w:r>
            <w:r w:rsidRPr="00FC4273">
              <w:rPr>
                <w:rFonts w:ascii="Book Antiqua" w:hAnsi="Book Antiqua" w:cs="Times New Roman"/>
                <w:sz w:val="24"/>
                <w:szCs w:val="24"/>
              </w:rPr>
              <w:t xml:space="preserve"> = unknown</w:t>
            </w:r>
          </w:p>
        </w:tc>
        <w:tc>
          <w:tcPr>
            <w:tcW w:w="2878" w:type="dxa"/>
            <w:tcBorders>
              <w:top w:val="none" w:sz="0" w:space="0" w:color="auto"/>
              <w:bottom w:val="none" w:sz="0" w:space="0" w:color="auto"/>
            </w:tcBorders>
            <w:shd w:val="clear" w:color="auto" w:fill="auto"/>
          </w:tcPr>
          <w:p w14:paraId="18EB6C76"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None</w:t>
            </w:r>
          </w:p>
        </w:tc>
        <w:tc>
          <w:tcPr>
            <w:tcW w:w="2878" w:type="dxa"/>
            <w:tcBorders>
              <w:top w:val="none" w:sz="0" w:space="0" w:color="auto"/>
              <w:bottom w:val="none" w:sz="0" w:space="0" w:color="auto"/>
              <w:right w:val="none" w:sz="0" w:space="0" w:color="auto"/>
            </w:tcBorders>
            <w:shd w:val="clear" w:color="auto" w:fill="auto"/>
          </w:tcPr>
          <w:p w14:paraId="1AACB92B"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 xml:space="preserve">None </w:t>
            </w:r>
          </w:p>
        </w:tc>
      </w:tr>
      <w:tr w:rsidR="00FC4273" w:rsidRPr="00FC4273" w14:paraId="7FAEDB72" w14:textId="77777777" w:rsidTr="00FC4273">
        <w:tc>
          <w:tcPr>
            <w:cnfStyle w:val="001000000000" w:firstRow="0" w:lastRow="0" w:firstColumn="1" w:lastColumn="0" w:oddVBand="0" w:evenVBand="0" w:oddHBand="0" w:evenHBand="0" w:firstRowFirstColumn="0" w:firstRowLastColumn="0" w:lastRowFirstColumn="0" w:lastRowLastColumn="0"/>
            <w:tcW w:w="1008" w:type="dxa"/>
            <w:shd w:val="clear" w:color="auto" w:fill="auto"/>
          </w:tcPr>
          <w:p w14:paraId="4A63ECD3" w14:textId="5A072AFD" w:rsidR="00FC4273" w:rsidRPr="00FC4273" w:rsidRDefault="00FC4273" w:rsidP="0099525F">
            <w:pPr>
              <w:widowControl w:val="0"/>
              <w:adjustRightInd w:val="0"/>
              <w:snapToGrid w:val="0"/>
              <w:spacing w:line="360" w:lineRule="auto"/>
              <w:jc w:val="both"/>
              <w:rPr>
                <w:rFonts w:ascii="Book Antiqua" w:hAnsi="Book Antiqua" w:cs="Times New Roman"/>
                <w:sz w:val="24"/>
                <w:szCs w:val="24"/>
                <w:lang w:eastAsia="zh-CN"/>
              </w:rPr>
            </w:pPr>
            <w:r w:rsidRPr="00FC4273">
              <w:rPr>
                <w:rFonts w:ascii="Book Antiqua" w:hAnsi="Book Antiqua" w:cs="Times New Roman"/>
                <w:sz w:val="24"/>
                <w:szCs w:val="24"/>
              </w:rPr>
              <w:t>Schwartz</w:t>
            </w:r>
            <w:r>
              <w:rPr>
                <w:rFonts w:ascii="Book Antiqua" w:hAnsi="Book Antiqua" w:cs="Times New Roman"/>
                <w:sz w:val="24"/>
                <w:szCs w:val="24"/>
              </w:rPr>
              <w:t xml:space="preserve"> et al</w:t>
            </w:r>
            <w:r w:rsidRPr="00FC4273">
              <w:rPr>
                <w:rFonts w:ascii="Book Antiqua" w:hAnsi="Book Antiqua" w:cs="Times New Roman" w:hint="eastAsia"/>
                <w:sz w:val="24"/>
                <w:szCs w:val="24"/>
                <w:vertAlign w:val="superscript"/>
                <w:lang w:eastAsia="zh-CN"/>
              </w:rPr>
              <w:t>[18]</w:t>
            </w:r>
          </w:p>
          <w:p w14:paraId="76813BFB" w14:textId="60091A47" w:rsidR="00FC4273" w:rsidRPr="00FC4273" w:rsidRDefault="00FC4273" w:rsidP="0099525F">
            <w:pPr>
              <w:widowControl w:val="0"/>
              <w:adjustRightInd w:val="0"/>
              <w:snapToGrid w:val="0"/>
              <w:spacing w:line="360" w:lineRule="auto"/>
              <w:jc w:val="both"/>
              <w:rPr>
                <w:rFonts w:ascii="Book Antiqua" w:hAnsi="Book Antiqua" w:cs="Times New Roman"/>
                <w:sz w:val="24"/>
                <w:szCs w:val="24"/>
              </w:rPr>
            </w:pPr>
          </w:p>
        </w:tc>
        <w:tc>
          <w:tcPr>
            <w:tcW w:w="2812" w:type="dxa"/>
            <w:shd w:val="clear" w:color="auto" w:fill="auto"/>
          </w:tcPr>
          <w:p w14:paraId="56E70A83" w14:textId="128C420B" w:rsidR="00FC4273" w:rsidRPr="00FC4273" w:rsidRDefault="00AA0A9A"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For platelets &lt; 50</w:t>
            </w:r>
            <w:r w:rsidR="00FC4273" w:rsidRPr="00FC4273">
              <w:rPr>
                <w:rFonts w:ascii="Book Antiqua" w:hAnsi="Book Antiqua" w:cs="Times New Roman"/>
                <w:sz w:val="24"/>
                <w:szCs w:val="24"/>
              </w:rPr>
              <w:t>000/mm</w:t>
            </w:r>
            <w:r w:rsidR="00FC4273" w:rsidRPr="00FC4273">
              <w:rPr>
                <w:rFonts w:ascii="Book Antiqua" w:hAnsi="Book Antiqua" w:cs="Times New Roman"/>
                <w:sz w:val="24"/>
                <w:szCs w:val="24"/>
                <w:vertAlign w:val="superscript"/>
              </w:rPr>
              <w:t>3</w:t>
            </w:r>
            <w:r w:rsidR="00FC4273" w:rsidRPr="00FC4273">
              <w:rPr>
                <w:rFonts w:ascii="Book Antiqua" w:hAnsi="Book Antiqua" w:cs="Times New Roman"/>
                <w:sz w:val="24"/>
                <w:szCs w:val="24"/>
              </w:rPr>
              <w:t>:</w:t>
            </w:r>
          </w:p>
          <w:p w14:paraId="788B26DE" w14:textId="6E141BB8" w:rsidR="00FC4273" w:rsidRPr="00FC4273" w:rsidRDefault="00AA0A9A" w:rsidP="0099525F">
            <w:pPr>
              <w:pStyle w:val="ListParagraph"/>
              <w:widowControl w:val="0"/>
              <w:numPr>
                <w:ilvl w:val="0"/>
                <w:numId w:val="4"/>
              </w:numPr>
              <w:adjustRightInd w:val="0"/>
              <w:snapToGrid w:val="0"/>
              <w:spacing w:line="360" w:lineRule="auto"/>
              <w:ind w:left="0" w:hanging="18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No endoscopy if 50</w:t>
            </w:r>
            <w:r w:rsidR="00FC4273" w:rsidRPr="00FC4273">
              <w:rPr>
                <w:rFonts w:ascii="Book Antiqua" w:hAnsi="Book Antiqua" w:cs="Times New Roman"/>
                <w:sz w:val="24"/>
                <w:szCs w:val="24"/>
              </w:rPr>
              <w:t>000/mm</w:t>
            </w:r>
            <w:r w:rsidR="00FC4273" w:rsidRPr="00FC4273">
              <w:rPr>
                <w:rFonts w:ascii="Book Antiqua" w:hAnsi="Book Antiqua" w:cs="Times New Roman"/>
                <w:sz w:val="24"/>
                <w:szCs w:val="24"/>
                <w:vertAlign w:val="superscript"/>
              </w:rPr>
              <w:t>3</w:t>
            </w:r>
            <w:r w:rsidR="00FC4273" w:rsidRPr="00FC4273">
              <w:rPr>
                <w:rFonts w:ascii="Book Antiqua" w:hAnsi="Book Antiqua" w:cs="Times New Roman"/>
                <w:sz w:val="24"/>
                <w:szCs w:val="24"/>
              </w:rPr>
              <w:t xml:space="preserve"> not reached </w:t>
            </w:r>
          </w:p>
          <w:p w14:paraId="0D5F0657"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i/>
                <w:sz w:val="24"/>
                <w:szCs w:val="24"/>
              </w:rPr>
              <w:t xml:space="preserve">N </w:t>
            </w:r>
            <w:r w:rsidRPr="00FC4273">
              <w:rPr>
                <w:rFonts w:ascii="Book Antiqua" w:hAnsi="Book Antiqua" w:cs="Times New Roman"/>
                <w:sz w:val="24"/>
                <w:szCs w:val="24"/>
              </w:rPr>
              <w:t>= unknown</w:t>
            </w:r>
          </w:p>
        </w:tc>
        <w:tc>
          <w:tcPr>
            <w:tcW w:w="2878" w:type="dxa"/>
            <w:shd w:val="clear" w:color="auto" w:fill="auto"/>
          </w:tcPr>
          <w:p w14:paraId="1182FC78"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FC4273">
              <w:rPr>
                <w:rFonts w:ascii="Book Antiqua" w:eastAsia="Times New Roman" w:hAnsi="Book Antiqua" w:cs="Times New Roman"/>
                <w:sz w:val="24"/>
                <w:szCs w:val="24"/>
              </w:rPr>
              <w:t xml:space="preserve">2 attempted endoscopic hemostasis </w:t>
            </w:r>
          </w:p>
          <w:p w14:paraId="691C384C" w14:textId="77777777" w:rsidR="00FC4273" w:rsidRPr="00FC4273" w:rsidRDefault="00FC4273" w:rsidP="0099525F">
            <w:pPr>
              <w:widowControl w:val="0"/>
              <w:numPr>
                <w:ilvl w:val="0"/>
                <w:numId w:val="2"/>
              </w:numPr>
              <w:adjustRightInd w:val="0"/>
              <w:snapToGrid w:val="0"/>
              <w:spacing w:line="360" w:lineRule="auto"/>
              <w:ind w:left="0" w:hanging="22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eastAsia="Times New Roman" w:hAnsi="Book Antiqua" w:cs="Times New Roman"/>
                <w:sz w:val="24"/>
                <w:szCs w:val="24"/>
              </w:rPr>
              <w:t>1 injection successful</w:t>
            </w:r>
          </w:p>
          <w:p w14:paraId="7AA897FE" w14:textId="77777777" w:rsidR="00FC4273" w:rsidRPr="00FC4273" w:rsidRDefault="00FC4273" w:rsidP="0099525F">
            <w:pPr>
              <w:widowControl w:val="0"/>
              <w:numPr>
                <w:ilvl w:val="0"/>
                <w:numId w:val="2"/>
              </w:numPr>
              <w:adjustRightInd w:val="0"/>
              <w:snapToGrid w:val="0"/>
              <w:spacing w:line="360" w:lineRule="auto"/>
              <w:ind w:left="0" w:hanging="22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eastAsia="Times New Roman" w:hAnsi="Book Antiqua" w:cs="Times New Roman"/>
                <w:sz w:val="24"/>
                <w:szCs w:val="24"/>
              </w:rPr>
              <w:t xml:space="preserve">1 bipolar cautery plus injection that was unsuccessful and </w:t>
            </w:r>
            <w:r w:rsidRPr="00FC4273">
              <w:rPr>
                <w:rFonts w:ascii="Book Antiqua" w:eastAsia="Times New Roman" w:hAnsi="Book Antiqua" w:cs="Times New Roman"/>
                <w:sz w:val="24"/>
                <w:szCs w:val="24"/>
              </w:rPr>
              <w:lastRenderedPageBreak/>
              <w:t>required surgery</w:t>
            </w:r>
          </w:p>
        </w:tc>
        <w:tc>
          <w:tcPr>
            <w:tcW w:w="2878" w:type="dxa"/>
            <w:shd w:val="clear" w:color="auto" w:fill="auto"/>
          </w:tcPr>
          <w:p w14:paraId="30DBEA0E" w14:textId="77777777" w:rsidR="00FC4273" w:rsidRPr="00FC4273" w:rsidRDefault="00FC4273"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lastRenderedPageBreak/>
              <w:t>No adverse events attributable to endoscopy reported</w:t>
            </w:r>
          </w:p>
        </w:tc>
      </w:tr>
      <w:tr w:rsidR="00FC4273" w:rsidRPr="00FC4273" w14:paraId="752D9FCA" w14:textId="77777777" w:rsidTr="00FC4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one" w:sz="0" w:space="0" w:color="auto"/>
              <w:left w:val="none" w:sz="0" w:space="0" w:color="auto"/>
              <w:bottom w:val="none" w:sz="0" w:space="0" w:color="auto"/>
            </w:tcBorders>
            <w:shd w:val="clear" w:color="auto" w:fill="auto"/>
          </w:tcPr>
          <w:p w14:paraId="7225A5BD" w14:textId="7A3AFB15" w:rsidR="00FC4273" w:rsidRPr="00FC4273" w:rsidRDefault="00FC4273" w:rsidP="0099525F">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lastRenderedPageBreak/>
              <w:t>Soylu et al</w:t>
            </w:r>
            <w:r w:rsidRPr="00FC4273">
              <w:rPr>
                <w:rFonts w:ascii="Book Antiqua" w:hAnsi="Book Antiqua" w:cs="Times New Roman" w:hint="eastAsia"/>
                <w:sz w:val="24"/>
                <w:szCs w:val="24"/>
                <w:vertAlign w:val="superscript"/>
                <w:lang w:eastAsia="zh-CN"/>
              </w:rPr>
              <w:t>[27]</w:t>
            </w:r>
            <w:r w:rsidRPr="00FC4273">
              <w:rPr>
                <w:rFonts w:ascii="Book Antiqua" w:hAnsi="Book Antiqua" w:cs="Times New Roman"/>
                <w:sz w:val="24"/>
                <w:szCs w:val="24"/>
              </w:rPr>
              <w:t xml:space="preserve"> </w:t>
            </w:r>
          </w:p>
        </w:tc>
        <w:tc>
          <w:tcPr>
            <w:tcW w:w="2812" w:type="dxa"/>
            <w:tcBorders>
              <w:top w:val="none" w:sz="0" w:space="0" w:color="auto"/>
              <w:bottom w:val="none" w:sz="0" w:space="0" w:color="auto"/>
            </w:tcBorders>
            <w:shd w:val="clear" w:color="auto" w:fill="auto"/>
          </w:tcPr>
          <w:p w14:paraId="29543122" w14:textId="6565456C" w:rsidR="00FC4273" w:rsidRPr="00FC4273" w:rsidRDefault="00AA0A9A"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For platelets &lt; 20</w:t>
            </w:r>
            <w:r w:rsidR="00FC4273" w:rsidRPr="00FC4273">
              <w:rPr>
                <w:rFonts w:ascii="Book Antiqua" w:hAnsi="Book Antiqua" w:cs="Times New Roman"/>
                <w:sz w:val="24"/>
                <w:szCs w:val="24"/>
              </w:rPr>
              <w:t>000/mm</w:t>
            </w:r>
            <w:r w:rsidR="00FC4273" w:rsidRPr="00FC4273">
              <w:rPr>
                <w:rFonts w:ascii="Book Antiqua" w:hAnsi="Book Antiqua" w:cs="Times New Roman"/>
                <w:sz w:val="24"/>
                <w:szCs w:val="24"/>
                <w:vertAlign w:val="superscript"/>
              </w:rPr>
              <w:t>3</w:t>
            </w:r>
            <w:r w:rsidR="00FC4273" w:rsidRPr="00FC4273">
              <w:rPr>
                <w:rFonts w:ascii="Book Antiqua" w:hAnsi="Book Antiqua" w:cs="Times New Roman"/>
                <w:sz w:val="24"/>
                <w:szCs w:val="24"/>
              </w:rPr>
              <w:t>:</w:t>
            </w:r>
          </w:p>
          <w:p w14:paraId="1DEDA75E" w14:textId="77777777" w:rsidR="00FC4273" w:rsidRPr="00FC4273" w:rsidRDefault="00FC4273" w:rsidP="0099525F">
            <w:pPr>
              <w:pStyle w:val="ListParagraph"/>
              <w:widowControl w:val="0"/>
              <w:numPr>
                <w:ilvl w:val="0"/>
                <w:numId w:val="4"/>
              </w:numPr>
              <w:adjustRightInd w:val="0"/>
              <w:snapToGrid w:val="0"/>
              <w:spacing w:line="360" w:lineRule="auto"/>
              <w:ind w:left="0" w:hanging="18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Prophylactic platelet transfusion</w:t>
            </w:r>
          </w:p>
          <w:p w14:paraId="413A7599"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Active bleeding with higher platelet count also received prophylactic transfusion</w:t>
            </w:r>
          </w:p>
          <w:p w14:paraId="7ABE4E1D"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71C79F13"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Severe thrombocytopenia (level not defined):</w:t>
            </w:r>
          </w:p>
          <w:p w14:paraId="122E955D" w14:textId="77777777" w:rsidR="00FC4273" w:rsidRPr="00FC4273" w:rsidRDefault="00FC4273" w:rsidP="0099525F">
            <w:pPr>
              <w:pStyle w:val="ListParagraph"/>
              <w:widowControl w:val="0"/>
              <w:numPr>
                <w:ilvl w:val="0"/>
                <w:numId w:val="4"/>
              </w:numPr>
              <w:adjustRightInd w:val="0"/>
              <w:snapToGrid w:val="0"/>
              <w:spacing w:line="360" w:lineRule="auto"/>
              <w:ind w:left="0" w:hanging="18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EGD withheld in 17 of 25 upper GI bleeding episodes</w:t>
            </w:r>
          </w:p>
          <w:p w14:paraId="2024D532" w14:textId="77777777" w:rsidR="00FC4273" w:rsidRPr="00FC4273" w:rsidRDefault="00FC4273" w:rsidP="0099525F">
            <w:pPr>
              <w:pStyle w:val="ListParagraph"/>
              <w:widowControl w:val="0"/>
              <w:numPr>
                <w:ilvl w:val="0"/>
                <w:numId w:val="4"/>
              </w:numPr>
              <w:adjustRightInd w:val="0"/>
              <w:snapToGrid w:val="0"/>
              <w:spacing w:line="360" w:lineRule="auto"/>
              <w:ind w:left="0" w:hanging="18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Colonoscopy withheld in 7 lower GI bleeding episodes</w:t>
            </w:r>
          </w:p>
          <w:p w14:paraId="4013B2C9"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i/>
                <w:sz w:val="24"/>
                <w:szCs w:val="24"/>
              </w:rPr>
              <w:t xml:space="preserve">N </w:t>
            </w:r>
            <w:r w:rsidRPr="00FC4273">
              <w:rPr>
                <w:rFonts w:ascii="Book Antiqua" w:hAnsi="Book Antiqua" w:cs="Times New Roman"/>
                <w:sz w:val="24"/>
                <w:szCs w:val="24"/>
              </w:rPr>
              <w:t>= unknown</w:t>
            </w:r>
          </w:p>
        </w:tc>
        <w:tc>
          <w:tcPr>
            <w:tcW w:w="2878" w:type="dxa"/>
            <w:tcBorders>
              <w:top w:val="none" w:sz="0" w:space="0" w:color="auto"/>
              <w:bottom w:val="none" w:sz="0" w:space="0" w:color="auto"/>
            </w:tcBorders>
            <w:shd w:val="clear" w:color="auto" w:fill="auto"/>
          </w:tcPr>
          <w:p w14:paraId="4EBE97C5"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FC4273">
              <w:rPr>
                <w:rFonts w:ascii="Book Antiqua" w:eastAsia="Times New Roman" w:hAnsi="Book Antiqua" w:cs="Times New Roman"/>
                <w:sz w:val="24"/>
                <w:szCs w:val="24"/>
              </w:rPr>
              <w:t>None</w:t>
            </w:r>
          </w:p>
        </w:tc>
        <w:tc>
          <w:tcPr>
            <w:tcW w:w="2878" w:type="dxa"/>
            <w:tcBorders>
              <w:top w:val="none" w:sz="0" w:space="0" w:color="auto"/>
              <w:bottom w:val="none" w:sz="0" w:space="0" w:color="auto"/>
              <w:right w:val="none" w:sz="0" w:space="0" w:color="auto"/>
            </w:tcBorders>
            <w:shd w:val="clear" w:color="auto" w:fill="auto"/>
          </w:tcPr>
          <w:p w14:paraId="00D136BD" w14:textId="77777777" w:rsidR="00FC4273" w:rsidRPr="00FC4273" w:rsidRDefault="00FC4273"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C4273">
              <w:rPr>
                <w:rFonts w:ascii="Book Antiqua" w:hAnsi="Book Antiqua" w:cs="Times New Roman"/>
                <w:sz w:val="24"/>
                <w:szCs w:val="24"/>
              </w:rPr>
              <w:t>No deaths or adverse events attributable to endoscopy</w:t>
            </w:r>
          </w:p>
        </w:tc>
      </w:tr>
    </w:tbl>
    <w:p w14:paraId="29058F62" w14:textId="77777777" w:rsidR="00FC4273" w:rsidRPr="00FC4273" w:rsidRDefault="00FC4273" w:rsidP="0099525F">
      <w:pPr>
        <w:widowControl w:val="0"/>
        <w:pBdr>
          <w:bottom w:val="single" w:sz="12" w:space="1" w:color="auto"/>
        </w:pBdr>
        <w:adjustRightInd w:val="0"/>
        <w:snapToGrid w:val="0"/>
        <w:spacing w:after="0" w:line="360" w:lineRule="auto"/>
        <w:jc w:val="both"/>
        <w:rPr>
          <w:rFonts w:ascii="Book Antiqua" w:hAnsi="Book Antiqua" w:cs="Times New Roman"/>
          <w:b/>
          <w:sz w:val="24"/>
          <w:szCs w:val="24"/>
          <w:lang w:eastAsia="zh-CN"/>
        </w:rPr>
      </w:pPr>
    </w:p>
    <w:p w14:paraId="1707E40E" w14:textId="24C4ADD3" w:rsidR="00AA0A9A" w:rsidRDefault="00AA0A9A" w:rsidP="0099525F">
      <w:pPr>
        <w:adjustRightInd w:val="0"/>
        <w:snapToGrid w:val="0"/>
        <w:spacing w:after="0" w:line="360" w:lineRule="auto"/>
        <w:rPr>
          <w:lang w:eastAsia="zh-CN"/>
        </w:rPr>
      </w:pPr>
      <w:r w:rsidRPr="00C43FDC">
        <w:rPr>
          <w:rFonts w:ascii="Book Antiqua" w:hAnsi="Book Antiqua" w:cs="Times New Roman"/>
          <w:sz w:val="24"/>
          <w:szCs w:val="24"/>
        </w:rPr>
        <w:t>GI</w:t>
      </w:r>
      <w:r>
        <w:rPr>
          <w:rFonts w:ascii="Book Antiqua" w:hAnsi="Book Antiqua" w:cs="Times New Roman" w:hint="eastAsia"/>
          <w:sz w:val="24"/>
          <w:szCs w:val="24"/>
          <w:lang w:eastAsia="zh-CN"/>
        </w:rPr>
        <w:t xml:space="preserve">: </w:t>
      </w:r>
      <w:r w:rsidRPr="00054D40">
        <w:rPr>
          <w:rFonts w:ascii="Book Antiqua" w:hAnsi="Book Antiqua" w:cs="Times New Roman"/>
          <w:kern w:val="24"/>
          <w:sz w:val="24"/>
          <w:szCs w:val="24"/>
        </w:rPr>
        <w:t>Gastrointestinal</w:t>
      </w:r>
      <w:r>
        <w:rPr>
          <w:rFonts w:ascii="Book Antiqua" w:hAnsi="Book Antiqua" w:cs="Times New Roman"/>
          <w:kern w:val="24"/>
          <w:sz w:val="24"/>
          <w:szCs w:val="24"/>
          <w:lang w:eastAsia="zh-CN"/>
        </w:rPr>
        <w:t xml:space="preserve">; </w:t>
      </w:r>
      <w:r w:rsidRPr="00C43FDC">
        <w:rPr>
          <w:rFonts w:ascii="Book Antiqua" w:hAnsi="Book Antiqua" w:cs="Times New Roman"/>
          <w:sz w:val="24"/>
          <w:szCs w:val="24"/>
        </w:rPr>
        <w:t>EGD</w:t>
      </w:r>
      <w:r>
        <w:rPr>
          <w:rFonts w:ascii="Book Antiqua" w:hAnsi="Book Antiqua" w:cs="Times New Roman" w:hint="eastAsia"/>
          <w:sz w:val="24"/>
          <w:szCs w:val="24"/>
          <w:lang w:eastAsia="zh-CN"/>
        </w:rPr>
        <w:t xml:space="preserve">: </w:t>
      </w:r>
      <w:r w:rsidRPr="009465FC">
        <w:rPr>
          <w:rFonts w:ascii="Book Antiqua" w:hAnsi="Book Antiqua" w:cs="Times New Roman"/>
          <w:sz w:val="24"/>
          <w:szCs w:val="24"/>
        </w:rPr>
        <w:t>Esophagogastroduodenoscopy</w:t>
      </w:r>
      <w:r>
        <w:rPr>
          <w:rFonts w:ascii="Book Antiqua" w:hAnsi="Book Antiqua" w:cs="Times New Roman" w:hint="eastAsia"/>
          <w:sz w:val="24"/>
          <w:szCs w:val="24"/>
          <w:lang w:eastAsia="zh-CN"/>
        </w:rPr>
        <w:t xml:space="preserve">; </w:t>
      </w:r>
      <w:r>
        <w:rPr>
          <w:rFonts w:ascii="Book Antiqua" w:hAnsi="Book Antiqua" w:cs="Times New Roman"/>
          <w:sz w:val="24"/>
          <w:szCs w:val="24"/>
        </w:rPr>
        <w:t>PEG</w:t>
      </w:r>
      <w:r>
        <w:rPr>
          <w:rFonts w:ascii="Book Antiqua" w:hAnsi="Book Antiqua" w:cs="Times New Roman" w:hint="eastAsia"/>
          <w:sz w:val="24"/>
          <w:szCs w:val="24"/>
          <w:lang w:eastAsia="zh-CN"/>
        </w:rPr>
        <w:t xml:space="preserve">: </w:t>
      </w:r>
      <w:r w:rsidRPr="009465FC">
        <w:rPr>
          <w:rFonts w:ascii="Book Antiqua" w:hAnsi="Book Antiqua" w:cs="Times New Roman"/>
          <w:sz w:val="24"/>
          <w:szCs w:val="24"/>
        </w:rPr>
        <w:t>Percutaneous endoscopic gastrostomy</w:t>
      </w:r>
      <w:r>
        <w:rPr>
          <w:rFonts w:ascii="Book Antiqua" w:hAnsi="Book Antiqua" w:cs="Times New Roman" w:hint="eastAsia"/>
          <w:sz w:val="24"/>
          <w:szCs w:val="24"/>
          <w:lang w:eastAsia="zh-CN"/>
        </w:rPr>
        <w:t xml:space="preserve">; </w:t>
      </w:r>
      <w:r>
        <w:rPr>
          <w:rFonts w:ascii="Book Antiqua" w:hAnsi="Book Antiqua" w:cs="Times New Roman"/>
          <w:sz w:val="24"/>
          <w:szCs w:val="24"/>
        </w:rPr>
        <w:t>GVHD</w:t>
      </w:r>
      <w:r>
        <w:rPr>
          <w:rFonts w:ascii="Book Antiqua" w:hAnsi="Book Antiqua" w:cs="Times New Roman" w:hint="eastAsia"/>
          <w:sz w:val="24"/>
          <w:szCs w:val="24"/>
          <w:lang w:eastAsia="zh-CN"/>
        </w:rPr>
        <w:t xml:space="preserve">: </w:t>
      </w:r>
      <w:r w:rsidRPr="00054D40">
        <w:rPr>
          <w:rFonts w:ascii="Book Antiqua" w:eastAsia="Times New Roman" w:hAnsi="Book Antiqua" w:cs="Times New Roman"/>
          <w:sz w:val="24"/>
          <w:szCs w:val="24"/>
        </w:rPr>
        <w:t>Graft-</w:t>
      </w:r>
      <w:r w:rsidRPr="00FC4273">
        <w:rPr>
          <w:rFonts w:ascii="Book Antiqua" w:eastAsia="Times New Roman" w:hAnsi="Book Antiqua" w:cs="Times New Roman"/>
          <w:i/>
          <w:sz w:val="24"/>
          <w:szCs w:val="24"/>
        </w:rPr>
        <w:t>vs</w:t>
      </w:r>
      <w:r w:rsidRPr="00054D40">
        <w:rPr>
          <w:rFonts w:ascii="Book Antiqua" w:eastAsia="Times New Roman" w:hAnsi="Book Antiqua" w:cs="Times New Roman"/>
          <w:sz w:val="24"/>
          <w:szCs w:val="24"/>
        </w:rPr>
        <w:t>-host disease</w:t>
      </w:r>
      <w:r>
        <w:rPr>
          <w:rFonts w:ascii="Book Antiqua" w:hAnsi="Book Antiqua" w:cs="Times New Roman" w:hint="eastAsia"/>
          <w:sz w:val="24"/>
          <w:szCs w:val="24"/>
          <w:lang w:eastAsia="zh-CN"/>
        </w:rPr>
        <w:t xml:space="preserve">. </w:t>
      </w:r>
    </w:p>
    <w:p w14:paraId="24D1FD0F" w14:textId="77777777" w:rsidR="0028406C" w:rsidRPr="00054D40" w:rsidRDefault="0028406C" w:rsidP="0099525F">
      <w:pPr>
        <w:widowControl w:val="0"/>
        <w:adjustRightInd w:val="0"/>
        <w:snapToGrid w:val="0"/>
        <w:spacing w:after="0" w:line="360" w:lineRule="auto"/>
        <w:jc w:val="both"/>
        <w:rPr>
          <w:rFonts w:ascii="Book Antiqua" w:hAnsi="Book Antiqua" w:cs="Times New Roman"/>
          <w:b/>
          <w:sz w:val="24"/>
          <w:szCs w:val="24"/>
        </w:rPr>
      </w:pPr>
    </w:p>
    <w:p w14:paraId="04D9AB55" w14:textId="09E8524E" w:rsidR="00251EB0" w:rsidRPr="00054D40" w:rsidRDefault="00251EB0" w:rsidP="0099525F">
      <w:pPr>
        <w:widowControl w:val="0"/>
        <w:adjustRightInd w:val="0"/>
        <w:snapToGrid w:val="0"/>
        <w:spacing w:after="0" w:line="360" w:lineRule="auto"/>
        <w:jc w:val="both"/>
        <w:rPr>
          <w:rFonts w:ascii="Book Antiqua" w:hAnsi="Book Antiqua" w:cs="Times New Roman"/>
          <w:b/>
          <w:sz w:val="24"/>
          <w:szCs w:val="24"/>
        </w:rPr>
      </w:pPr>
      <w:r w:rsidRPr="00054D40">
        <w:rPr>
          <w:rFonts w:ascii="Book Antiqua" w:hAnsi="Book Antiqua" w:cs="Times New Roman"/>
          <w:b/>
          <w:sz w:val="24"/>
          <w:szCs w:val="24"/>
        </w:rPr>
        <w:t xml:space="preserve">Table </w:t>
      </w:r>
      <w:r w:rsidR="0028406C" w:rsidRPr="00054D40">
        <w:rPr>
          <w:rFonts w:ascii="Book Antiqua" w:hAnsi="Book Antiqua" w:cs="Times New Roman"/>
          <w:b/>
          <w:sz w:val="24"/>
          <w:szCs w:val="24"/>
        </w:rPr>
        <w:t>4</w:t>
      </w:r>
      <w:r w:rsidRPr="00054D40">
        <w:rPr>
          <w:rFonts w:ascii="Book Antiqua" w:hAnsi="Book Antiqua" w:cs="Times New Roman"/>
          <w:b/>
          <w:sz w:val="24"/>
          <w:szCs w:val="24"/>
        </w:rPr>
        <w:t xml:space="preserve"> </w:t>
      </w:r>
      <w:r w:rsidRPr="00AA0A9A">
        <w:rPr>
          <w:rFonts w:ascii="Book Antiqua" w:hAnsi="Book Antiqua" w:cs="Times New Roman"/>
          <w:b/>
          <w:sz w:val="24"/>
          <w:szCs w:val="24"/>
        </w:rPr>
        <w:t>Neutropenic</w:t>
      </w:r>
      <w:r w:rsidR="00AA0A9A" w:rsidRPr="00AA0A9A">
        <w:rPr>
          <w:rFonts w:ascii="Book Antiqua" w:hAnsi="Book Antiqua" w:cs="Times New Roman"/>
          <w:b/>
          <w:sz w:val="24"/>
          <w:szCs w:val="24"/>
        </w:rPr>
        <w:t xml:space="preserve"> precautions and infectious adverse events</w:t>
      </w:r>
    </w:p>
    <w:tbl>
      <w:tblPr>
        <w:tblStyle w:val="LightList1"/>
        <w:tblW w:w="9468" w:type="dxa"/>
        <w:tblBorders>
          <w:top w:val="single" w:sz="4" w:space="0" w:color="auto"/>
          <w:left w:val="none" w:sz="0" w:space="0" w:color="auto"/>
          <w:bottom w:val="single" w:sz="4" w:space="0" w:color="auto"/>
          <w:right w:val="none" w:sz="0" w:space="0" w:color="auto"/>
        </w:tblBorders>
        <w:tblLayout w:type="fixed"/>
        <w:tblLook w:val="04A0" w:firstRow="1" w:lastRow="0" w:firstColumn="1" w:lastColumn="0" w:noHBand="0" w:noVBand="1"/>
      </w:tblPr>
      <w:tblGrid>
        <w:gridCol w:w="1216"/>
        <w:gridCol w:w="4261"/>
        <w:gridCol w:w="3991"/>
      </w:tblGrid>
      <w:tr w:rsidR="00251EB0" w:rsidRPr="00A81A86" w14:paraId="679F4B7C" w14:textId="77777777" w:rsidTr="00A81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dxa"/>
            <w:tcBorders>
              <w:top w:val="single" w:sz="4" w:space="0" w:color="auto"/>
              <w:bottom w:val="single" w:sz="4" w:space="0" w:color="auto"/>
            </w:tcBorders>
            <w:shd w:val="clear" w:color="auto" w:fill="auto"/>
          </w:tcPr>
          <w:p w14:paraId="2D8E9713" w14:textId="77777777" w:rsidR="00251EB0" w:rsidRPr="00A81A86" w:rsidRDefault="00251EB0" w:rsidP="0099525F">
            <w:pPr>
              <w:widowControl w:val="0"/>
              <w:adjustRightInd w:val="0"/>
              <w:snapToGrid w:val="0"/>
              <w:spacing w:line="360" w:lineRule="auto"/>
              <w:jc w:val="both"/>
              <w:rPr>
                <w:rFonts w:ascii="Book Antiqua" w:hAnsi="Book Antiqua" w:cs="Times New Roman"/>
                <w:color w:val="auto"/>
                <w:sz w:val="24"/>
                <w:szCs w:val="24"/>
              </w:rPr>
            </w:pPr>
            <w:r w:rsidRPr="00A81A86">
              <w:rPr>
                <w:rFonts w:ascii="Book Antiqua" w:hAnsi="Book Antiqua" w:cs="Times New Roman"/>
                <w:color w:val="auto"/>
                <w:sz w:val="24"/>
                <w:szCs w:val="24"/>
              </w:rPr>
              <w:t>Study</w:t>
            </w:r>
          </w:p>
        </w:tc>
        <w:tc>
          <w:tcPr>
            <w:tcW w:w="4261" w:type="dxa"/>
            <w:tcBorders>
              <w:top w:val="single" w:sz="4" w:space="0" w:color="auto"/>
              <w:bottom w:val="single" w:sz="4" w:space="0" w:color="auto"/>
            </w:tcBorders>
            <w:shd w:val="clear" w:color="auto" w:fill="auto"/>
          </w:tcPr>
          <w:p w14:paraId="52467A69" w14:textId="785E3DC3" w:rsidR="00251EB0" w:rsidRPr="00A81A86" w:rsidRDefault="00251EB0" w:rsidP="0099525F">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A81A86">
              <w:rPr>
                <w:rFonts w:ascii="Book Antiqua" w:hAnsi="Book Antiqua" w:cs="Times New Roman"/>
                <w:color w:val="auto"/>
                <w:sz w:val="24"/>
                <w:szCs w:val="24"/>
              </w:rPr>
              <w:t>Neutropenic</w:t>
            </w:r>
            <w:r w:rsidR="00A81A86" w:rsidRPr="00A81A86">
              <w:rPr>
                <w:rFonts w:ascii="Book Antiqua" w:hAnsi="Book Antiqua" w:cs="Times New Roman"/>
                <w:color w:val="auto"/>
                <w:sz w:val="24"/>
                <w:szCs w:val="24"/>
              </w:rPr>
              <w:t xml:space="preserve"> pre</w:t>
            </w:r>
            <w:r w:rsidRPr="00A81A86">
              <w:rPr>
                <w:rFonts w:ascii="Book Antiqua" w:hAnsi="Book Antiqua" w:cs="Times New Roman"/>
                <w:color w:val="auto"/>
                <w:sz w:val="24"/>
                <w:szCs w:val="24"/>
              </w:rPr>
              <w:t>cautions</w:t>
            </w:r>
          </w:p>
          <w:p w14:paraId="74D2E50F" w14:textId="77777777" w:rsidR="00251EB0" w:rsidRPr="00A81A86" w:rsidRDefault="00251EB0" w:rsidP="0099525F">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A81A86">
              <w:rPr>
                <w:rFonts w:ascii="Book Antiqua" w:hAnsi="Book Antiqua" w:cs="Times New Roman"/>
                <w:i/>
                <w:color w:val="auto"/>
                <w:sz w:val="24"/>
                <w:szCs w:val="24"/>
              </w:rPr>
              <w:t>N</w:t>
            </w:r>
            <w:r w:rsidRPr="00A81A86">
              <w:rPr>
                <w:rFonts w:ascii="Book Antiqua" w:hAnsi="Book Antiqua" w:cs="Times New Roman"/>
                <w:color w:val="auto"/>
                <w:sz w:val="24"/>
                <w:szCs w:val="24"/>
              </w:rPr>
              <w:t xml:space="preserve"> = No. of afebrile neutropenic </w:t>
            </w:r>
            <w:r w:rsidRPr="00A81A86">
              <w:rPr>
                <w:rFonts w:ascii="Book Antiqua" w:hAnsi="Book Antiqua" w:cs="Times New Roman"/>
                <w:color w:val="auto"/>
                <w:sz w:val="24"/>
                <w:szCs w:val="24"/>
              </w:rPr>
              <w:lastRenderedPageBreak/>
              <w:t xml:space="preserve">patients </w:t>
            </w:r>
          </w:p>
        </w:tc>
        <w:tc>
          <w:tcPr>
            <w:tcW w:w="3991" w:type="dxa"/>
            <w:tcBorders>
              <w:top w:val="single" w:sz="4" w:space="0" w:color="auto"/>
              <w:bottom w:val="single" w:sz="4" w:space="0" w:color="auto"/>
            </w:tcBorders>
            <w:shd w:val="clear" w:color="auto" w:fill="auto"/>
          </w:tcPr>
          <w:p w14:paraId="59AA6543" w14:textId="52F9932A" w:rsidR="00251EB0" w:rsidRPr="00A81A86" w:rsidRDefault="00251EB0" w:rsidP="0099525F">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A81A86">
              <w:rPr>
                <w:rFonts w:ascii="Book Antiqua" w:hAnsi="Book Antiqua" w:cs="Times New Roman"/>
                <w:color w:val="auto"/>
                <w:sz w:val="24"/>
                <w:szCs w:val="24"/>
              </w:rPr>
              <w:lastRenderedPageBreak/>
              <w:t>Infectious</w:t>
            </w:r>
            <w:r w:rsidR="00A81A86" w:rsidRPr="00A81A86">
              <w:rPr>
                <w:rFonts w:ascii="Book Antiqua" w:hAnsi="Book Antiqua" w:cs="Times New Roman"/>
                <w:color w:val="auto"/>
                <w:sz w:val="24"/>
                <w:szCs w:val="24"/>
              </w:rPr>
              <w:t xml:space="preserve"> adverse e</w:t>
            </w:r>
            <w:r w:rsidRPr="00A81A86">
              <w:rPr>
                <w:rFonts w:ascii="Book Antiqua" w:hAnsi="Book Antiqua" w:cs="Times New Roman"/>
                <w:color w:val="auto"/>
                <w:sz w:val="24"/>
                <w:szCs w:val="24"/>
              </w:rPr>
              <w:t>vents</w:t>
            </w:r>
          </w:p>
          <w:p w14:paraId="78FB9C12" w14:textId="77777777" w:rsidR="00251EB0" w:rsidRPr="00A81A86" w:rsidRDefault="00251EB0" w:rsidP="0099525F">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251EB0" w:rsidRPr="00A81A86" w14:paraId="23EABF24" w14:textId="77777777" w:rsidTr="00A8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dxa"/>
            <w:tcBorders>
              <w:top w:val="single" w:sz="4" w:space="0" w:color="auto"/>
              <w:left w:val="none" w:sz="0" w:space="0" w:color="auto"/>
              <w:bottom w:val="none" w:sz="0" w:space="0" w:color="auto"/>
            </w:tcBorders>
            <w:shd w:val="clear" w:color="auto" w:fill="auto"/>
          </w:tcPr>
          <w:p w14:paraId="651FB214" w14:textId="2507DB97" w:rsidR="00251EB0" w:rsidRPr="00A81A86" w:rsidRDefault="00251EB0" w:rsidP="0099525F">
            <w:pPr>
              <w:widowControl w:val="0"/>
              <w:adjustRightInd w:val="0"/>
              <w:snapToGrid w:val="0"/>
              <w:spacing w:line="360" w:lineRule="auto"/>
              <w:jc w:val="both"/>
              <w:rPr>
                <w:rFonts w:ascii="Book Antiqua" w:hAnsi="Book Antiqua" w:cs="Times New Roman"/>
                <w:sz w:val="24"/>
                <w:szCs w:val="24"/>
              </w:rPr>
            </w:pPr>
            <w:r w:rsidRPr="00A81A86">
              <w:rPr>
                <w:rFonts w:ascii="Book Antiqua" w:hAnsi="Book Antiqua" w:cs="Times New Roman"/>
                <w:sz w:val="24"/>
                <w:szCs w:val="24"/>
              </w:rPr>
              <w:lastRenderedPageBreak/>
              <w:t>Buderus et al</w:t>
            </w:r>
            <w:r w:rsidR="00A81A86" w:rsidRPr="00A81A86">
              <w:rPr>
                <w:rFonts w:ascii="Book Antiqua" w:hAnsi="Book Antiqua" w:cs="Times New Roman" w:hint="eastAsia"/>
                <w:sz w:val="24"/>
                <w:szCs w:val="24"/>
                <w:vertAlign w:val="superscript"/>
                <w:lang w:eastAsia="zh-CN"/>
              </w:rPr>
              <w:t>[19]</w:t>
            </w:r>
            <w:r w:rsidRPr="00A81A86">
              <w:rPr>
                <w:rFonts w:ascii="Book Antiqua" w:hAnsi="Book Antiqua" w:cs="Times New Roman"/>
                <w:sz w:val="24"/>
                <w:szCs w:val="24"/>
              </w:rPr>
              <w:t xml:space="preserve"> </w:t>
            </w:r>
          </w:p>
        </w:tc>
        <w:tc>
          <w:tcPr>
            <w:tcW w:w="4261" w:type="dxa"/>
            <w:tcBorders>
              <w:top w:val="single" w:sz="4" w:space="0" w:color="auto"/>
              <w:bottom w:val="none" w:sz="0" w:space="0" w:color="auto"/>
            </w:tcBorders>
            <w:shd w:val="clear" w:color="auto" w:fill="auto"/>
          </w:tcPr>
          <w:p w14:paraId="0BFFA7E6" w14:textId="7A7D62D5"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ANC</w:t>
            </w:r>
            <w:r w:rsidR="00A81A86">
              <w:rPr>
                <w:rFonts w:ascii="Book Antiqua" w:hAnsi="Book Antiqua" w:cs="Times New Roman" w:hint="eastAsia"/>
                <w:sz w:val="24"/>
                <w:szCs w:val="24"/>
                <w:lang w:eastAsia="zh-CN"/>
              </w:rPr>
              <w:t xml:space="preserve"> </w:t>
            </w:r>
            <w:r w:rsidRPr="00A81A86">
              <w:rPr>
                <w:rFonts w:ascii="Book Antiqua" w:hAnsi="Book Antiqua" w:cs="Times New Roman"/>
                <w:sz w:val="24"/>
                <w:szCs w:val="24"/>
              </w:rPr>
              <w:t>&lt;</w:t>
            </w:r>
            <w:r w:rsidR="00A81A86">
              <w:rPr>
                <w:rFonts w:ascii="Book Antiqua" w:hAnsi="Book Antiqua" w:cs="Times New Roman" w:hint="eastAsia"/>
                <w:sz w:val="24"/>
                <w:szCs w:val="24"/>
                <w:lang w:eastAsia="zh-CN"/>
              </w:rPr>
              <w:t xml:space="preserve"> </w:t>
            </w:r>
            <w:r w:rsidRPr="00A81A86">
              <w:rPr>
                <w:rFonts w:ascii="Book Antiqua" w:hAnsi="Book Antiqua" w:cs="Times New Roman"/>
                <w:sz w:val="24"/>
                <w:szCs w:val="24"/>
              </w:rPr>
              <w:t>1000/mm</w:t>
            </w:r>
            <w:r w:rsidRPr="00A81A86">
              <w:rPr>
                <w:rFonts w:ascii="Book Antiqua" w:hAnsi="Book Antiqua" w:cs="Times New Roman"/>
                <w:sz w:val="24"/>
                <w:szCs w:val="24"/>
                <w:vertAlign w:val="superscript"/>
              </w:rPr>
              <w:t>3</w:t>
            </w:r>
            <w:r w:rsidRPr="00A81A86">
              <w:rPr>
                <w:rFonts w:ascii="Book Antiqua" w:hAnsi="Book Antiqua" w:cs="Times New Roman"/>
                <w:sz w:val="24"/>
                <w:szCs w:val="24"/>
              </w:rPr>
              <w:t xml:space="preserve"> threshold: </w:t>
            </w:r>
          </w:p>
          <w:p w14:paraId="69D8D4FB" w14:textId="77777777" w:rsidR="00251EB0" w:rsidRPr="00A81A86" w:rsidRDefault="00251EB0" w:rsidP="0099525F">
            <w:pPr>
              <w:pStyle w:val="ListParagraph"/>
              <w:widowControl w:val="0"/>
              <w:numPr>
                <w:ilvl w:val="0"/>
                <w:numId w:val="3"/>
              </w:numPr>
              <w:adjustRightInd w:val="0"/>
              <w:snapToGrid w:val="0"/>
              <w:spacing w:line="360" w:lineRule="auto"/>
              <w:ind w:left="0" w:hanging="18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Upper endoscopies performed under “aseptic conditions” (not defined), appears that this did not include antibiotic prophylaxis</w:t>
            </w:r>
          </w:p>
          <w:p w14:paraId="3E6F8464" w14:textId="77777777" w:rsidR="00251EB0" w:rsidRPr="00A81A86" w:rsidRDefault="00251EB0" w:rsidP="0099525F">
            <w:pPr>
              <w:pStyle w:val="ListParagraph"/>
              <w:widowControl w:val="0"/>
              <w:numPr>
                <w:ilvl w:val="0"/>
                <w:numId w:val="3"/>
              </w:numPr>
              <w:adjustRightInd w:val="0"/>
              <w:snapToGrid w:val="0"/>
              <w:spacing w:line="360" w:lineRule="auto"/>
              <w:ind w:left="0" w:hanging="18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Colonoscopies performed under antibiotic prophylaxis</w:t>
            </w:r>
          </w:p>
          <w:p w14:paraId="5736B6AF" w14:textId="7F98A884"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i/>
                <w:sz w:val="24"/>
                <w:szCs w:val="24"/>
              </w:rPr>
              <w:t>N</w:t>
            </w:r>
            <w:r w:rsidRPr="00A81A86">
              <w:rPr>
                <w:rFonts w:ascii="Book Antiqua" w:hAnsi="Book Antiqua" w:cs="Times New Roman"/>
                <w:sz w:val="24"/>
                <w:szCs w:val="24"/>
              </w:rPr>
              <w:t xml:space="preserve"> = 10 (ANC</w:t>
            </w:r>
            <w:r w:rsidR="00A81A86">
              <w:rPr>
                <w:rFonts w:ascii="Book Antiqua" w:hAnsi="Book Antiqua" w:cs="Times New Roman" w:hint="eastAsia"/>
                <w:sz w:val="24"/>
                <w:szCs w:val="24"/>
                <w:lang w:eastAsia="zh-CN"/>
              </w:rPr>
              <w:t xml:space="preserve"> </w:t>
            </w:r>
            <w:r w:rsidRPr="00A81A86">
              <w:rPr>
                <w:rFonts w:ascii="Book Antiqua" w:hAnsi="Book Antiqua" w:cs="Times New Roman"/>
                <w:sz w:val="24"/>
                <w:szCs w:val="24"/>
              </w:rPr>
              <w:t>&lt;</w:t>
            </w:r>
            <w:r w:rsidR="00A81A86">
              <w:rPr>
                <w:rFonts w:ascii="Book Antiqua" w:hAnsi="Book Antiqua" w:cs="Times New Roman" w:hint="eastAsia"/>
                <w:sz w:val="24"/>
                <w:szCs w:val="24"/>
                <w:lang w:eastAsia="zh-CN"/>
              </w:rPr>
              <w:t xml:space="preserve"> </w:t>
            </w:r>
            <w:r w:rsidRPr="00A81A86">
              <w:rPr>
                <w:rFonts w:ascii="Book Antiqua" w:hAnsi="Book Antiqua" w:cs="Times New Roman"/>
                <w:sz w:val="24"/>
                <w:szCs w:val="24"/>
              </w:rPr>
              <w:t>1000/mm</w:t>
            </w:r>
            <w:r w:rsidRPr="00A81A86">
              <w:rPr>
                <w:rFonts w:ascii="Book Antiqua" w:hAnsi="Book Antiqua" w:cs="Times New Roman"/>
                <w:sz w:val="24"/>
                <w:szCs w:val="24"/>
                <w:vertAlign w:val="superscript"/>
              </w:rPr>
              <w:t>3</w:t>
            </w:r>
            <w:r w:rsidRPr="00A81A86">
              <w:rPr>
                <w:rFonts w:ascii="Book Antiqua" w:hAnsi="Book Antiqua" w:cs="Times New Roman"/>
                <w:sz w:val="24"/>
                <w:szCs w:val="24"/>
              </w:rPr>
              <w:t>)</w:t>
            </w:r>
          </w:p>
        </w:tc>
        <w:tc>
          <w:tcPr>
            <w:tcW w:w="3991" w:type="dxa"/>
            <w:tcBorders>
              <w:top w:val="single" w:sz="4" w:space="0" w:color="auto"/>
              <w:bottom w:val="none" w:sz="0" w:space="0" w:color="auto"/>
              <w:right w:val="none" w:sz="0" w:space="0" w:color="auto"/>
            </w:tcBorders>
            <w:shd w:val="clear" w:color="auto" w:fill="auto"/>
          </w:tcPr>
          <w:p w14:paraId="690B46EA"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One (2.1%) procedure-related adverse event:</w:t>
            </w:r>
          </w:p>
          <w:p w14:paraId="70AC7C0F" w14:textId="77777777" w:rsidR="00251EB0" w:rsidRPr="00A81A86" w:rsidRDefault="00251EB0" w:rsidP="0099525F">
            <w:pPr>
              <w:pStyle w:val="ListParagraph"/>
              <w:widowControl w:val="0"/>
              <w:numPr>
                <w:ilvl w:val="0"/>
                <w:numId w:val="3"/>
              </w:numPr>
              <w:adjustRightInd w:val="0"/>
              <w:snapToGrid w:val="0"/>
              <w:spacing w:line="360" w:lineRule="auto"/>
              <w:ind w:left="0" w:hanging="223"/>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Fever and abdominal tenderness after colonoscopy</w:t>
            </w:r>
          </w:p>
          <w:p w14:paraId="242051B9" w14:textId="77777777" w:rsidR="00251EB0" w:rsidRPr="00A81A86" w:rsidRDefault="00251EB0" w:rsidP="0099525F">
            <w:pPr>
              <w:pStyle w:val="ListParagraph"/>
              <w:widowControl w:val="0"/>
              <w:numPr>
                <w:ilvl w:val="0"/>
                <w:numId w:val="3"/>
              </w:numPr>
              <w:adjustRightInd w:val="0"/>
              <w:snapToGrid w:val="0"/>
              <w:spacing w:line="360" w:lineRule="auto"/>
              <w:ind w:left="0" w:hanging="223"/>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Patient had not received antibiotic prophylaxis despite neutropenia (ANC 490/mm</w:t>
            </w:r>
            <w:r w:rsidRPr="00A81A86">
              <w:rPr>
                <w:rFonts w:ascii="Book Antiqua" w:hAnsi="Book Antiqua" w:cs="Times New Roman"/>
                <w:sz w:val="24"/>
                <w:szCs w:val="24"/>
                <w:vertAlign w:val="superscript"/>
              </w:rPr>
              <w:t>3</w:t>
            </w:r>
            <w:r w:rsidRPr="00A81A86">
              <w:rPr>
                <w:rFonts w:ascii="Book Antiqua" w:hAnsi="Book Antiqua" w:cs="Times New Roman"/>
                <w:sz w:val="24"/>
                <w:szCs w:val="24"/>
              </w:rPr>
              <w:t xml:space="preserve">); no explanation given in article </w:t>
            </w:r>
          </w:p>
          <w:p w14:paraId="06EBECDE" w14:textId="0CDD53BC" w:rsidR="00251EB0" w:rsidRPr="00A81A86" w:rsidRDefault="00251EB0" w:rsidP="0099525F">
            <w:pPr>
              <w:pStyle w:val="ListParagraph"/>
              <w:widowControl w:val="0"/>
              <w:numPr>
                <w:ilvl w:val="0"/>
                <w:numId w:val="3"/>
              </w:numPr>
              <w:adjustRightInd w:val="0"/>
              <w:snapToGrid w:val="0"/>
              <w:spacing w:line="360" w:lineRule="auto"/>
              <w:ind w:left="0" w:hanging="223"/>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Symptoms resolved in 2 d</w:t>
            </w:r>
            <w:r w:rsidR="00A81A86">
              <w:rPr>
                <w:rFonts w:ascii="Book Antiqua" w:hAnsi="Book Antiqua" w:cs="Times New Roman" w:hint="eastAsia"/>
                <w:sz w:val="24"/>
                <w:szCs w:val="24"/>
                <w:lang w:eastAsia="zh-CN"/>
              </w:rPr>
              <w:t xml:space="preserve"> </w:t>
            </w:r>
            <w:r w:rsidRPr="00A81A86">
              <w:rPr>
                <w:rFonts w:ascii="Book Antiqua" w:hAnsi="Book Antiqua" w:cs="Times New Roman"/>
                <w:sz w:val="24"/>
                <w:szCs w:val="24"/>
              </w:rPr>
              <w:t>under IV antibiotics</w:t>
            </w:r>
            <w:r w:rsidR="009465FC" w:rsidRPr="00A81A86">
              <w:rPr>
                <w:rFonts w:ascii="Book Antiqua" w:hAnsi="Book Antiqua" w:cs="Times New Roman"/>
                <w:sz w:val="24"/>
                <w:szCs w:val="24"/>
              </w:rPr>
              <w:t xml:space="preserve"> </w:t>
            </w:r>
          </w:p>
        </w:tc>
      </w:tr>
      <w:tr w:rsidR="00251EB0" w:rsidRPr="00A81A86" w14:paraId="1A64A1E1" w14:textId="77777777" w:rsidTr="00A81A86">
        <w:tc>
          <w:tcPr>
            <w:cnfStyle w:val="001000000000" w:firstRow="0" w:lastRow="0" w:firstColumn="1" w:lastColumn="0" w:oddVBand="0" w:evenVBand="0" w:oddHBand="0" w:evenHBand="0" w:firstRowFirstColumn="0" w:firstRowLastColumn="0" w:lastRowFirstColumn="0" w:lastRowLastColumn="0"/>
            <w:tcW w:w="1216" w:type="dxa"/>
            <w:shd w:val="clear" w:color="auto" w:fill="auto"/>
          </w:tcPr>
          <w:p w14:paraId="7FB38E48" w14:textId="76922350" w:rsidR="00251EB0" w:rsidRPr="00A81A86" w:rsidRDefault="00251EB0" w:rsidP="0099525F">
            <w:pPr>
              <w:widowControl w:val="0"/>
              <w:adjustRightInd w:val="0"/>
              <w:snapToGrid w:val="0"/>
              <w:spacing w:line="360" w:lineRule="auto"/>
              <w:jc w:val="both"/>
              <w:rPr>
                <w:rFonts w:ascii="Book Antiqua" w:hAnsi="Book Antiqua" w:cs="Times New Roman"/>
                <w:sz w:val="24"/>
                <w:szCs w:val="24"/>
              </w:rPr>
            </w:pPr>
            <w:r w:rsidRPr="00A81A86">
              <w:rPr>
                <w:rFonts w:ascii="Book Antiqua" w:hAnsi="Book Antiqua" w:cs="Times New Roman"/>
                <w:sz w:val="24"/>
                <w:szCs w:val="24"/>
              </w:rPr>
              <w:t>Chu et al</w:t>
            </w:r>
            <w:r w:rsidR="00A81A86" w:rsidRPr="00A81A86">
              <w:rPr>
                <w:rFonts w:ascii="Book Antiqua" w:hAnsi="Book Antiqua" w:cs="Times New Roman" w:hint="eastAsia"/>
                <w:sz w:val="24"/>
                <w:szCs w:val="24"/>
                <w:vertAlign w:val="superscript"/>
                <w:lang w:eastAsia="zh-CN"/>
              </w:rPr>
              <w:t>[17]</w:t>
            </w:r>
            <w:r w:rsidRPr="00A81A86">
              <w:rPr>
                <w:rFonts w:ascii="Book Antiqua" w:hAnsi="Book Antiqua" w:cs="Times New Roman"/>
                <w:sz w:val="24"/>
                <w:szCs w:val="24"/>
                <w:vertAlign w:val="superscript"/>
              </w:rPr>
              <w:t xml:space="preserve"> </w:t>
            </w:r>
          </w:p>
        </w:tc>
        <w:tc>
          <w:tcPr>
            <w:tcW w:w="4261" w:type="dxa"/>
            <w:shd w:val="clear" w:color="auto" w:fill="auto"/>
          </w:tcPr>
          <w:p w14:paraId="266667EE"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None</w:t>
            </w:r>
          </w:p>
          <w:p w14:paraId="41ADCE08"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i/>
                <w:sz w:val="24"/>
                <w:szCs w:val="24"/>
              </w:rPr>
              <w:t xml:space="preserve">N = </w:t>
            </w:r>
            <w:r w:rsidRPr="00A81A86">
              <w:rPr>
                <w:rFonts w:ascii="Book Antiqua" w:hAnsi="Book Antiqua" w:cs="Times New Roman"/>
                <w:sz w:val="24"/>
                <w:szCs w:val="24"/>
              </w:rPr>
              <w:t>unknown</w:t>
            </w:r>
          </w:p>
        </w:tc>
        <w:tc>
          <w:tcPr>
            <w:tcW w:w="3991" w:type="dxa"/>
            <w:shd w:val="clear" w:color="auto" w:fill="auto"/>
          </w:tcPr>
          <w:p w14:paraId="43C5E811"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r w:rsidRPr="00A81A86">
              <w:rPr>
                <w:rFonts w:ascii="Book Antiqua" w:hAnsi="Book Antiqua" w:cs="Times New Roman"/>
                <w:sz w:val="24"/>
                <w:szCs w:val="24"/>
              </w:rPr>
              <w:t>None</w:t>
            </w:r>
          </w:p>
        </w:tc>
      </w:tr>
      <w:tr w:rsidR="00251EB0" w:rsidRPr="00A81A86" w14:paraId="591F073E" w14:textId="77777777" w:rsidTr="00A8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dxa"/>
            <w:tcBorders>
              <w:top w:val="none" w:sz="0" w:space="0" w:color="auto"/>
              <w:left w:val="none" w:sz="0" w:space="0" w:color="auto"/>
              <w:bottom w:val="none" w:sz="0" w:space="0" w:color="auto"/>
            </w:tcBorders>
            <w:shd w:val="clear" w:color="auto" w:fill="auto"/>
          </w:tcPr>
          <w:p w14:paraId="21A2F614" w14:textId="081A2996" w:rsidR="00251EB0" w:rsidRPr="00A81A86" w:rsidRDefault="00A81A86" w:rsidP="0099525F">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Gorschluter et a</w:t>
            </w:r>
            <w:r>
              <w:rPr>
                <w:rFonts w:ascii="Book Antiqua" w:hAnsi="Book Antiqua" w:cs="Times New Roman" w:hint="eastAsia"/>
                <w:sz w:val="24"/>
                <w:szCs w:val="24"/>
                <w:lang w:eastAsia="zh-CN"/>
              </w:rPr>
              <w:t>l</w:t>
            </w:r>
            <w:r w:rsidRPr="00A81A86">
              <w:rPr>
                <w:rFonts w:ascii="Book Antiqua" w:hAnsi="Book Antiqua" w:cs="Times New Roman" w:hint="eastAsia"/>
                <w:sz w:val="24"/>
                <w:szCs w:val="24"/>
                <w:vertAlign w:val="superscript"/>
                <w:lang w:eastAsia="zh-CN"/>
              </w:rPr>
              <w:t>[20]</w:t>
            </w:r>
            <w:r w:rsidR="00251EB0" w:rsidRPr="00A81A86">
              <w:rPr>
                <w:rFonts w:ascii="Book Antiqua" w:hAnsi="Book Antiqua" w:cs="Times New Roman"/>
                <w:sz w:val="24"/>
                <w:szCs w:val="24"/>
                <w:vertAlign w:val="superscript"/>
              </w:rPr>
              <w:t xml:space="preserve"> </w:t>
            </w:r>
          </w:p>
        </w:tc>
        <w:tc>
          <w:tcPr>
            <w:tcW w:w="4261" w:type="dxa"/>
            <w:tcBorders>
              <w:top w:val="none" w:sz="0" w:space="0" w:color="auto"/>
              <w:bottom w:val="none" w:sz="0" w:space="0" w:color="auto"/>
            </w:tcBorders>
            <w:shd w:val="clear" w:color="auto" w:fill="auto"/>
          </w:tcPr>
          <w:p w14:paraId="03C71FBB"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Neutropenia not defined</w:t>
            </w:r>
          </w:p>
          <w:p w14:paraId="091900D5"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i/>
                <w:sz w:val="24"/>
                <w:szCs w:val="24"/>
              </w:rPr>
              <w:t>N</w:t>
            </w:r>
            <w:r w:rsidRPr="00A81A86">
              <w:rPr>
                <w:rFonts w:ascii="Book Antiqua" w:hAnsi="Book Antiqua" w:cs="Times New Roman"/>
                <w:sz w:val="24"/>
                <w:szCs w:val="24"/>
              </w:rPr>
              <w:t xml:space="preserve"> = unknown</w:t>
            </w:r>
          </w:p>
          <w:p w14:paraId="1F41B230"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Median WBC 1.5 G/</w:t>
            </w:r>
            <w:r w:rsidRPr="00A81A86">
              <w:rPr>
                <w:rFonts w:ascii="Book Antiqua" w:hAnsi="Book Antiqua" w:cs="Times New Roman"/>
                <w:caps/>
                <w:sz w:val="24"/>
                <w:szCs w:val="24"/>
              </w:rPr>
              <w:t>l</w:t>
            </w:r>
          </w:p>
        </w:tc>
        <w:tc>
          <w:tcPr>
            <w:tcW w:w="3991" w:type="dxa"/>
            <w:tcBorders>
              <w:top w:val="none" w:sz="0" w:space="0" w:color="auto"/>
              <w:bottom w:val="none" w:sz="0" w:space="0" w:color="auto"/>
              <w:right w:val="none" w:sz="0" w:space="0" w:color="auto"/>
            </w:tcBorders>
            <w:shd w:val="clear" w:color="auto" w:fill="auto"/>
          </w:tcPr>
          <w:p w14:paraId="365DA7DE" w14:textId="506CF70B"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 xml:space="preserve">16 of 106 </w:t>
            </w:r>
            <w:r w:rsidR="00F4583C" w:rsidRPr="00A81A86">
              <w:rPr>
                <w:rFonts w:ascii="Book Antiqua" w:hAnsi="Book Antiqua" w:cs="Times New Roman"/>
                <w:sz w:val="24"/>
                <w:szCs w:val="24"/>
              </w:rPr>
              <w:t xml:space="preserve">(15%) </w:t>
            </w:r>
            <w:r w:rsidRPr="00A81A86">
              <w:rPr>
                <w:rFonts w:ascii="Book Antiqua" w:hAnsi="Book Antiqua" w:cs="Times New Roman"/>
                <w:sz w:val="24"/>
                <w:szCs w:val="24"/>
              </w:rPr>
              <w:t>primary upper EGD: fever within 48 hrs</w:t>
            </w:r>
          </w:p>
          <w:p w14:paraId="41FDAD9D"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3BFA4231" w14:textId="2BBE8171"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 xml:space="preserve">3 of 20 </w:t>
            </w:r>
            <w:r w:rsidR="00F4583C" w:rsidRPr="00A81A86">
              <w:rPr>
                <w:rFonts w:ascii="Book Antiqua" w:hAnsi="Book Antiqua" w:cs="Times New Roman"/>
                <w:sz w:val="24"/>
                <w:szCs w:val="24"/>
              </w:rPr>
              <w:t xml:space="preserve">(15%) </w:t>
            </w:r>
            <w:r w:rsidRPr="00A81A86">
              <w:rPr>
                <w:rFonts w:ascii="Book Antiqua" w:hAnsi="Book Antiqua" w:cs="Times New Roman"/>
                <w:sz w:val="24"/>
                <w:szCs w:val="24"/>
              </w:rPr>
              <w:t>primary colonoscopies:</w:t>
            </w:r>
            <w:r w:rsidR="009465FC" w:rsidRPr="00A81A86">
              <w:rPr>
                <w:rFonts w:ascii="Book Antiqua" w:hAnsi="Book Antiqua" w:cs="Times New Roman"/>
                <w:sz w:val="24"/>
                <w:szCs w:val="24"/>
              </w:rPr>
              <w:t xml:space="preserve"> </w:t>
            </w:r>
            <w:r w:rsidRPr="00A81A86">
              <w:rPr>
                <w:rFonts w:ascii="Book Antiqua" w:hAnsi="Book Antiqua" w:cs="Times New Roman"/>
                <w:sz w:val="24"/>
                <w:szCs w:val="24"/>
              </w:rPr>
              <w:t>fever within 48 hrs</w:t>
            </w:r>
          </w:p>
          <w:p w14:paraId="0ACA29B2"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08AE479E"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Total # patients with fever following endoscopy: 19.</w:t>
            </w:r>
          </w:p>
          <w:p w14:paraId="20FE237C" w14:textId="1A958F21" w:rsidR="00251EB0" w:rsidRPr="00A81A86" w:rsidRDefault="00251EB0" w:rsidP="0099525F">
            <w:pPr>
              <w:pStyle w:val="ListParagraph"/>
              <w:widowControl w:val="0"/>
              <w:numPr>
                <w:ilvl w:val="0"/>
                <w:numId w:val="4"/>
              </w:numPr>
              <w:adjustRightInd w:val="0"/>
              <w:snapToGrid w:val="0"/>
              <w:spacing w:line="360" w:lineRule="auto"/>
              <w:ind w:left="0" w:hanging="175"/>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5 of these died within 10 days.</w:t>
            </w:r>
            <w:r w:rsidR="009465FC" w:rsidRPr="00A81A86">
              <w:rPr>
                <w:rFonts w:ascii="Book Antiqua" w:hAnsi="Book Antiqua" w:cs="Times New Roman"/>
                <w:sz w:val="24"/>
                <w:szCs w:val="24"/>
              </w:rPr>
              <w:t xml:space="preserve"> </w:t>
            </w:r>
          </w:p>
          <w:p w14:paraId="50A41088" w14:textId="77777777" w:rsidR="00251EB0" w:rsidRPr="00A81A86" w:rsidRDefault="00251EB0" w:rsidP="0099525F">
            <w:pPr>
              <w:pStyle w:val="ListParagraph"/>
              <w:widowControl w:val="0"/>
              <w:numPr>
                <w:ilvl w:val="0"/>
                <w:numId w:val="4"/>
              </w:numPr>
              <w:adjustRightInd w:val="0"/>
              <w:snapToGrid w:val="0"/>
              <w:spacing w:line="360" w:lineRule="auto"/>
              <w:ind w:left="0" w:hanging="175"/>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Not significantly different from # patients who died without having a fever following endoscopy.</w:t>
            </w:r>
          </w:p>
          <w:p w14:paraId="411B0BFF"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45A80044"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No ERCP-related adverse events</w:t>
            </w:r>
          </w:p>
        </w:tc>
      </w:tr>
      <w:tr w:rsidR="00251EB0" w:rsidRPr="00A81A86" w14:paraId="4DD1A115" w14:textId="77777777" w:rsidTr="00A81A86">
        <w:tc>
          <w:tcPr>
            <w:cnfStyle w:val="001000000000" w:firstRow="0" w:lastRow="0" w:firstColumn="1" w:lastColumn="0" w:oddVBand="0" w:evenVBand="0" w:oddHBand="0" w:evenHBand="0" w:firstRowFirstColumn="0" w:firstRowLastColumn="0" w:lastRowFirstColumn="0" w:lastRowLastColumn="0"/>
            <w:tcW w:w="1216" w:type="dxa"/>
            <w:shd w:val="clear" w:color="auto" w:fill="auto"/>
          </w:tcPr>
          <w:p w14:paraId="1665CDDC" w14:textId="7F483580" w:rsidR="00251EB0" w:rsidRPr="00A81A86" w:rsidRDefault="00553AAC" w:rsidP="0099525F">
            <w:pPr>
              <w:widowControl w:val="0"/>
              <w:adjustRightInd w:val="0"/>
              <w:snapToGrid w:val="0"/>
              <w:spacing w:line="360" w:lineRule="auto"/>
              <w:jc w:val="both"/>
              <w:rPr>
                <w:rFonts w:ascii="Book Antiqua" w:hAnsi="Book Antiqua" w:cs="Times New Roman"/>
                <w:sz w:val="24"/>
                <w:szCs w:val="24"/>
              </w:rPr>
            </w:pPr>
            <w:r w:rsidRPr="00A81A86">
              <w:rPr>
                <w:rFonts w:ascii="Book Antiqua" w:hAnsi="Book Antiqua" w:cs="Times New Roman"/>
                <w:sz w:val="24"/>
                <w:szCs w:val="24"/>
              </w:rPr>
              <w:t xml:space="preserve">Kaur et </w:t>
            </w:r>
            <w:r w:rsidRPr="00A81A86">
              <w:rPr>
                <w:rFonts w:ascii="Book Antiqua" w:hAnsi="Book Antiqua" w:cs="Times New Roman"/>
                <w:sz w:val="24"/>
                <w:szCs w:val="24"/>
              </w:rPr>
              <w:lastRenderedPageBreak/>
              <w:t>al</w:t>
            </w:r>
            <w:r w:rsidR="00A81A86" w:rsidRPr="00A81A86">
              <w:rPr>
                <w:rFonts w:ascii="Book Antiqua" w:hAnsi="Book Antiqua" w:cs="Times New Roman" w:hint="eastAsia"/>
                <w:sz w:val="24"/>
                <w:szCs w:val="24"/>
                <w:vertAlign w:val="superscript"/>
                <w:lang w:eastAsia="zh-CN"/>
              </w:rPr>
              <w:t>[22]</w:t>
            </w:r>
            <w:r w:rsidRPr="00A81A86">
              <w:rPr>
                <w:rFonts w:ascii="Book Antiqua" w:hAnsi="Book Antiqua" w:cs="Times New Roman"/>
                <w:sz w:val="24"/>
                <w:szCs w:val="24"/>
              </w:rPr>
              <w:t xml:space="preserve"> </w:t>
            </w:r>
          </w:p>
        </w:tc>
        <w:tc>
          <w:tcPr>
            <w:tcW w:w="4261" w:type="dxa"/>
            <w:shd w:val="clear" w:color="auto" w:fill="auto"/>
          </w:tcPr>
          <w:p w14:paraId="5A973FD2"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lastRenderedPageBreak/>
              <w:t>Neutropenia not defined</w:t>
            </w:r>
          </w:p>
          <w:p w14:paraId="77783F64"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i/>
                <w:sz w:val="24"/>
                <w:szCs w:val="24"/>
              </w:rPr>
              <w:lastRenderedPageBreak/>
              <w:t>N</w:t>
            </w:r>
            <w:r w:rsidRPr="00A81A86">
              <w:rPr>
                <w:rFonts w:ascii="Book Antiqua" w:hAnsi="Book Antiqua" w:cs="Times New Roman"/>
                <w:sz w:val="24"/>
                <w:szCs w:val="24"/>
              </w:rPr>
              <w:t xml:space="preserve"> = unknown</w:t>
            </w:r>
          </w:p>
        </w:tc>
        <w:tc>
          <w:tcPr>
            <w:tcW w:w="3991" w:type="dxa"/>
            <w:shd w:val="clear" w:color="auto" w:fill="auto"/>
          </w:tcPr>
          <w:p w14:paraId="5B24D2F1"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lastRenderedPageBreak/>
              <w:t>2 deaths due to sepsis</w:t>
            </w:r>
          </w:p>
          <w:p w14:paraId="2EBD4BE2"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2F14D8E5"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No adverse events attributed to endoscopy</w:t>
            </w:r>
          </w:p>
        </w:tc>
      </w:tr>
      <w:tr w:rsidR="00251EB0" w:rsidRPr="00A81A86" w14:paraId="0FADFB95" w14:textId="77777777" w:rsidTr="00A8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dxa"/>
            <w:tcBorders>
              <w:top w:val="none" w:sz="0" w:space="0" w:color="auto"/>
              <w:left w:val="none" w:sz="0" w:space="0" w:color="auto"/>
              <w:bottom w:val="none" w:sz="0" w:space="0" w:color="auto"/>
            </w:tcBorders>
            <w:shd w:val="clear" w:color="auto" w:fill="auto"/>
          </w:tcPr>
          <w:p w14:paraId="7E1D7EF0" w14:textId="3FC92F06" w:rsidR="00251EB0" w:rsidRPr="00A81A86" w:rsidRDefault="00A81A86" w:rsidP="0099525F">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lastRenderedPageBreak/>
              <w:t>Kaur et al</w:t>
            </w:r>
            <w:r w:rsidRPr="00A81A86">
              <w:rPr>
                <w:rFonts w:ascii="Book Antiqua" w:hAnsi="Book Antiqua" w:cs="Times New Roman" w:hint="eastAsia"/>
                <w:sz w:val="24"/>
                <w:szCs w:val="24"/>
                <w:vertAlign w:val="superscript"/>
                <w:lang w:eastAsia="zh-CN"/>
              </w:rPr>
              <w:t>[23]</w:t>
            </w:r>
            <w:r w:rsidR="00251EB0" w:rsidRPr="00A81A86">
              <w:rPr>
                <w:rFonts w:ascii="Book Antiqua" w:hAnsi="Book Antiqua" w:cs="Times New Roman"/>
                <w:sz w:val="24"/>
                <w:szCs w:val="24"/>
                <w:vertAlign w:val="superscript"/>
              </w:rPr>
              <w:t xml:space="preserve"> </w:t>
            </w:r>
          </w:p>
        </w:tc>
        <w:tc>
          <w:tcPr>
            <w:tcW w:w="4261" w:type="dxa"/>
            <w:tcBorders>
              <w:top w:val="none" w:sz="0" w:space="0" w:color="auto"/>
              <w:bottom w:val="none" w:sz="0" w:space="0" w:color="auto"/>
            </w:tcBorders>
            <w:shd w:val="clear" w:color="auto" w:fill="auto"/>
          </w:tcPr>
          <w:p w14:paraId="4C9BB4FF"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No neutropenic precautions taken</w:t>
            </w:r>
          </w:p>
          <w:p w14:paraId="0C7B8590"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i/>
                <w:sz w:val="24"/>
                <w:szCs w:val="24"/>
              </w:rPr>
              <w:t>N =</w:t>
            </w:r>
            <w:r w:rsidRPr="00A81A86">
              <w:rPr>
                <w:rFonts w:ascii="Book Antiqua" w:hAnsi="Book Antiqua" w:cs="Times New Roman"/>
                <w:sz w:val="24"/>
                <w:szCs w:val="24"/>
              </w:rPr>
              <w:t xml:space="preserve"> 4 (ANC &lt; 1500/mm</w:t>
            </w:r>
            <w:r w:rsidRPr="00A81A86">
              <w:rPr>
                <w:rFonts w:ascii="Book Antiqua" w:hAnsi="Book Antiqua" w:cs="Times New Roman"/>
                <w:sz w:val="24"/>
                <w:szCs w:val="24"/>
                <w:vertAlign w:val="superscript"/>
              </w:rPr>
              <w:t>3</w:t>
            </w:r>
            <w:r w:rsidRPr="00A81A86">
              <w:rPr>
                <w:rFonts w:ascii="Book Antiqua" w:hAnsi="Book Antiqua" w:cs="Times New Roman"/>
                <w:sz w:val="24"/>
                <w:szCs w:val="24"/>
              </w:rPr>
              <w:t>)</w:t>
            </w:r>
          </w:p>
        </w:tc>
        <w:tc>
          <w:tcPr>
            <w:tcW w:w="3991" w:type="dxa"/>
            <w:tcBorders>
              <w:top w:val="none" w:sz="0" w:space="0" w:color="auto"/>
              <w:bottom w:val="none" w:sz="0" w:space="0" w:color="auto"/>
              <w:right w:val="none" w:sz="0" w:space="0" w:color="auto"/>
            </w:tcBorders>
            <w:shd w:val="clear" w:color="auto" w:fill="auto"/>
          </w:tcPr>
          <w:p w14:paraId="79BFA081" w14:textId="34DB2C5F"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 xml:space="preserve">4 </w:t>
            </w:r>
            <w:r w:rsidR="002C716A" w:rsidRPr="00A81A86">
              <w:rPr>
                <w:rFonts w:ascii="Book Antiqua" w:hAnsi="Book Antiqua" w:cs="Times New Roman"/>
                <w:sz w:val="24"/>
                <w:szCs w:val="24"/>
              </w:rPr>
              <w:t xml:space="preserve">(36%) </w:t>
            </w:r>
            <w:r w:rsidRPr="00A81A86">
              <w:rPr>
                <w:rFonts w:ascii="Book Antiqua" w:hAnsi="Book Antiqua" w:cs="Times New Roman"/>
                <w:sz w:val="24"/>
                <w:szCs w:val="24"/>
              </w:rPr>
              <w:t>infectious adverse events total (both neutropenic and non-neutropenic)</w:t>
            </w:r>
          </w:p>
          <w:p w14:paraId="477D61BC" w14:textId="098D2456" w:rsidR="00251EB0" w:rsidRPr="00A81A86" w:rsidRDefault="00251EB0" w:rsidP="0099525F">
            <w:pPr>
              <w:pStyle w:val="ListParagraph"/>
              <w:widowControl w:val="0"/>
              <w:numPr>
                <w:ilvl w:val="0"/>
                <w:numId w:val="4"/>
              </w:numPr>
              <w:adjustRightInd w:val="0"/>
              <w:snapToGrid w:val="0"/>
              <w:spacing w:line="360" w:lineRule="auto"/>
              <w:ind w:left="0" w:hanging="18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2 patients neutropenic at time of PEG placement.</w:t>
            </w:r>
            <w:r w:rsidR="009465FC" w:rsidRPr="00A81A86">
              <w:rPr>
                <w:rFonts w:ascii="Book Antiqua" w:hAnsi="Book Antiqua" w:cs="Times New Roman"/>
                <w:sz w:val="24"/>
                <w:szCs w:val="24"/>
              </w:rPr>
              <w:t xml:space="preserve"> </w:t>
            </w:r>
          </w:p>
          <w:p w14:paraId="301B404A" w14:textId="77777777" w:rsidR="00251EB0" w:rsidRPr="00A81A86" w:rsidRDefault="00251EB0" w:rsidP="0099525F">
            <w:pPr>
              <w:pStyle w:val="ListParagraph"/>
              <w:widowControl w:val="0"/>
              <w:numPr>
                <w:ilvl w:val="1"/>
                <w:numId w:val="4"/>
              </w:numPr>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 xml:space="preserve">First patient had cellulitis and small abscess at PEG site, treated by removal of PEG </w:t>
            </w:r>
          </w:p>
          <w:p w14:paraId="207E2C4E" w14:textId="77777777" w:rsidR="00251EB0" w:rsidRPr="00A81A86" w:rsidRDefault="00251EB0" w:rsidP="0099525F">
            <w:pPr>
              <w:pStyle w:val="ListParagraph"/>
              <w:widowControl w:val="0"/>
              <w:numPr>
                <w:ilvl w:val="1"/>
                <w:numId w:val="4"/>
              </w:numPr>
              <w:adjustRightInd w:val="0"/>
              <w:snapToGrid w:val="0"/>
              <w:spacing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Second patient had cellulitis at PEG site, treated by IV antibiotics</w:t>
            </w:r>
          </w:p>
          <w:p w14:paraId="23766283" w14:textId="51FD0568" w:rsidR="00251EB0" w:rsidRPr="00A81A86" w:rsidRDefault="00251EB0" w:rsidP="0099525F">
            <w:pPr>
              <w:pStyle w:val="ListParagraph"/>
              <w:widowControl w:val="0"/>
              <w:numPr>
                <w:ilvl w:val="0"/>
                <w:numId w:val="4"/>
              </w:numPr>
              <w:adjustRightInd w:val="0"/>
              <w:snapToGrid w:val="0"/>
              <w:spacing w:line="360" w:lineRule="auto"/>
              <w:ind w:left="0" w:hanging="18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 xml:space="preserve"> 2 patients non-neutropenic at time of PEG placement, but had neutropenia at the time of infection</w:t>
            </w:r>
            <w:r w:rsidR="009465FC" w:rsidRPr="00A81A86">
              <w:rPr>
                <w:rFonts w:ascii="Book Antiqua" w:hAnsi="Book Antiqua" w:cs="Times New Roman"/>
                <w:sz w:val="24"/>
                <w:szCs w:val="24"/>
              </w:rPr>
              <w:t xml:space="preserve"> </w:t>
            </w:r>
          </w:p>
        </w:tc>
      </w:tr>
      <w:tr w:rsidR="00251EB0" w:rsidRPr="00A81A86" w14:paraId="5BDB8B5E" w14:textId="77777777" w:rsidTr="00A81A86">
        <w:tc>
          <w:tcPr>
            <w:cnfStyle w:val="001000000000" w:firstRow="0" w:lastRow="0" w:firstColumn="1" w:lastColumn="0" w:oddVBand="0" w:evenVBand="0" w:oddHBand="0" w:evenHBand="0" w:firstRowFirstColumn="0" w:firstRowLastColumn="0" w:lastRowFirstColumn="0" w:lastRowLastColumn="0"/>
            <w:tcW w:w="1216" w:type="dxa"/>
            <w:shd w:val="clear" w:color="auto" w:fill="auto"/>
          </w:tcPr>
          <w:p w14:paraId="20993B41" w14:textId="4FE12AE7" w:rsidR="00251EB0" w:rsidRPr="00A81A86" w:rsidRDefault="00A81A86" w:rsidP="0099525F">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Khan et al</w:t>
            </w:r>
            <w:r w:rsidRPr="00A81A86">
              <w:rPr>
                <w:rFonts w:ascii="Book Antiqua" w:hAnsi="Book Antiqua" w:cs="Times New Roman" w:hint="eastAsia"/>
                <w:sz w:val="24"/>
                <w:szCs w:val="24"/>
                <w:vertAlign w:val="superscript"/>
                <w:lang w:eastAsia="zh-CN"/>
              </w:rPr>
              <w:t>[24]</w:t>
            </w:r>
            <w:r w:rsidR="00251EB0" w:rsidRPr="00A81A86">
              <w:rPr>
                <w:rFonts w:ascii="Book Antiqua" w:hAnsi="Book Antiqua" w:cs="Times New Roman"/>
                <w:sz w:val="24"/>
                <w:szCs w:val="24"/>
              </w:rPr>
              <w:t xml:space="preserve"> </w:t>
            </w:r>
          </w:p>
        </w:tc>
        <w:tc>
          <w:tcPr>
            <w:tcW w:w="4261" w:type="dxa"/>
            <w:shd w:val="clear" w:color="auto" w:fill="auto"/>
          </w:tcPr>
          <w:p w14:paraId="3182E1F7"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For ANC &lt; 1000/mm</w:t>
            </w:r>
            <w:r w:rsidRPr="00A81A86">
              <w:rPr>
                <w:rFonts w:ascii="Book Antiqua" w:hAnsi="Book Antiqua" w:cs="Times New Roman"/>
                <w:sz w:val="24"/>
                <w:szCs w:val="24"/>
                <w:vertAlign w:val="superscript"/>
              </w:rPr>
              <w:t>3</w:t>
            </w:r>
            <w:r w:rsidRPr="00A81A86">
              <w:rPr>
                <w:rFonts w:ascii="Book Antiqua" w:hAnsi="Book Antiqua" w:cs="Times New Roman"/>
                <w:sz w:val="24"/>
                <w:szCs w:val="24"/>
              </w:rPr>
              <w:t>:</w:t>
            </w:r>
          </w:p>
          <w:p w14:paraId="052380CC" w14:textId="77777777" w:rsidR="00251EB0" w:rsidRPr="00A81A86" w:rsidRDefault="00251EB0" w:rsidP="0099525F">
            <w:pPr>
              <w:pStyle w:val="ListParagraph"/>
              <w:widowControl w:val="0"/>
              <w:numPr>
                <w:ilvl w:val="0"/>
                <w:numId w:val="4"/>
              </w:numPr>
              <w:adjustRightInd w:val="0"/>
              <w:snapToGrid w:val="0"/>
              <w:spacing w:line="360" w:lineRule="auto"/>
              <w:ind w:left="0" w:hanging="18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Broad-spectrum antibiotics prophylaxis</w:t>
            </w:r>
          </w:p>
          <w:p w14:paraId="3E10D133" w14:textId="14B9743B"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i/>
                <w:sz w:val="24"/>
                <w:szCs w:val="24"/>
              </w:rPr>
              <w:t xml:space="preserve">N = </w:t>
            </w:r>
            <w:r w:rsidR="00A81A86">
              <w:rPr>
                <w:rFonts w:ascii="Book Antiqua" w:hAnsi="Book Antiqua" w:cs="Times New Roman"/>
                <w:sz w:val="24"/>
                <w:szCs w:val="24"/>
              </w:rPr>
              <w:t>148 (WBC &lt; 4000/</w:t>
            </w:r>
            <w:r w:rsidRPr="00A81A86">
              <w:rPr>
                <w:rFonts w:ascii="Book Antiqua" w:hAnsi="Book Antiqua" w:cs="Times New Roman"/>
                <w:sz w:val="24"/>
                <w:szCs w:val="24"/>
              </w:rPr>
              <w:t>mm</w:t>
            </w:r>
            <w:r w:rsidRPr="00A81A86">
              <w:rPr>
                <w:rFonts w:ascii="Book Antiqua" w:hAnsi="Book Antiqua" w:cs="Times New Roman"/>
                <w:sz w:val="24"/>
                <w:szCs w:val="24"/>
                <w:vertAlign w:val="superscript"/>
              </w:rPr>
              <w:t>3</w:t>
            </w:r>
            <w:r w:rsidRPr="00A81A86">
              <w:rPr>
                <w:rFonts w:ascii="Book Antiqua" w:hAnsi="Book Antiqua" w:cs="Times New Roman"/>
                <w:sz w:val="24"/>
                <w:szCs w:val="24"/>
              </w:rPr>
              <w:t>)</w:t>
            </w:r>
          </w:p>
        </w:tc>
        <w:tc>
          <w:tcPr>
            <w:tcW w:w="3991" w:type="dxa"/>
            <w:shd w:val="clear" w:color="auto" w:fill="auto"/>
          </w:tcPr>
          <w:p w14:paraId="2636691F"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No infectious adverse events related to endoscopy.</w:t>
            </w:r>
          </w:p>
          <w:p w14:paraId="106B8AB4"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08B4D6F6"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1 colonic perforation resulting in death</w:t>
            </w:r>
          </w:p>
          <w:p w14:paraId="1CA75E5B"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251EB0" w:rsidRPr="00A81A86" w14:paraId="0AAB2036" w14:textId="77777777" w:rsidTr="00A8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dxa"/>
            <w:tcBorders>
              <w:top w:val="none" w:sz="0" w:space="0" w:color="auto"/>
              <w:left w:val="none" w:sz="0" w:space="0" w:color="auto"/>
              <w:bottom w:val="none" w:sz="0" w:space="0" w:color="auto"/>
            </w:tcBorders>
            <w:shd w:val="clear" w:color="auto" w:fill="auto"/>
          </w:tcPr>
          <w:p w14:paraId="107E8BD7" w14:textId="4A09CC05" w:rsidR="00251EB0" w:rsidRPr="00A81A86" w:rsidRDefault="00A81A86" w:rsidP="0099525F">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Park et al</w:t>
            </w:r>
            <w:r w:rsidRPr="00A81A86">
              <w:rPr>
                <w:rFonts w:ascii="Book Antiqua" w:hAnsi="Book Antiqua" w:cs="Times New Roman" w:hint="eastAsia"/>
                <w:sz w:val="24"/>
                <w:szCs w:val="24"/>
                <w:vertAlign w:val="superscript"/>
                <w:lang w:eastAsia="zh-CN"/>
              </w:rPr>
              <w:t>[21]</w:t>
            </w:r>
            <w:r w:rsidR="00251EB0" w:rsidRPr="00A81A86">
              <w:rPr>
                <w:rFonts w:ascii="Book Antiqua" w:hAnsi="Book Antiqua" w:cs="Times New Roman"/>
                <w:sz w:val="24"/>
                <w:szCs w:val="24"/>
                <w:vertAlign w:val="superscript"/>
              </w:rPr>
              <w:t xml:space="preserve"> </w:t>
            </w:r>
          </w:p>
        </w:tc>
        <w:tc>
          <w:tcPr>
            <w:tcW w:w="4261" w:type="dxa"/>
            <w:tcBorders>
              <w:top w:val="none" w:sz="0" w:space="0" w:color="auto"/>
              <w:bottom w:val="none" w:sz="0" w:space="0" w:color="auto"/>
            </w:tcBorders>
            <w:shd w:val="clear" w:color="auto" w:fill="auto"/>
          </w:tcPr>
          <w:p w14:paraId="61C75FCA" w14:textId="3261FAED"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“Severe aplastic anemia” defined as bone marrow cellularity less than 25% and very low values for at least 2 of 3 hematopoietic lineages (including ANC</w:t>
            </w:r>
            <w:r w:rsidR="00A81A86">
              <w:rPr>
                <w:rFonts w:ascii="Book Antiqua" w:hAnsi="Book Antiqua" w:cs="Times New Roman" w:hint="eastAsia"/>
                <w:sz w:val="24"/>
                <w:szCs w:val="24"/>
                <w:lang w:eastAsia="zh-CN"/>
              </w:rPr>
              <w:t xml:space="preserve"> </w:t>
            </w:r>
            <w:r w:rsidRPr="00A81A86">
              <w:rPr>
                <w:rFonts w:ascii="Book Antiqua" w:hAnsi="Book Antiqua" w:cs="Times New Roman"/>
                <w:sz w:val="24"/>
                <w:szCs w:val="24"/>
              </w:rPr>
              <w:t>&lt;</w:t>
            </w:r>
            <w:r w:rsidR="00A81A86">
              <w:rPr>
                <w:rFonts w:ascii="Book Antiqua" w:hAnsi="Book Antiqua" w:cs="Times New Roman" w:hint="eastAsia"/>
                <w:sz w:val="24"/>
                <w:szCs w:val="24"/>
                <w:lang w:eastAsia="zh-CN"/>
              </w:rPr>
              <w:t xml:space="preserve"> </w:t>
            </w:r>
            <w:r w:rsidRPr="00A81A86">
              <w:rPr>
                <w:rFonts w:ascii="Book Antiqua" w:hAnsi="Book Antiqua" w:cs="Times New Roman"/>
                <w:sz w:val="24"/>
                <w:szCs w:val="24"/>
              </w:rPr>
              <w:t>500/mm</w:t>
            </w:r>
            <w:r w:rsidRPr="00A81A86">
              <w:rPr>
                <w:rFonts w:ascii="Book Antiqua" w:hAnsi="Book Antiqua" w:cs="Times New Roman"/>
                <w:sz w:val="24"/>
                <w:szCs w:val="24"/>
                <w:vertAlign w:val="superscript"/>
              </w:rPr>
              <w:t>3</w:t>
            </w:r>
            <w:r w:rsidRPr="00A81A86">
              <w:rPr>
                <w:rFonts w:ascii="Book Antiqua" w:hAnsi="Book Antiqua" w:cs="Times New Roman"/>
                <w:sz w:val="24"/>
                <w:szCs w:val="24"/>
              </w:rPr>
              <w:t>)</w:t>
            </w:r>
          </w:p>
          <w:p w14:paraId="38B2BA6D" w14:textId="171B851B" w:rsidR="00251EB0" w:rsidRPr="00A81A86" w:rsidRDefault="00251EB0" w:rsidP="0099525F">
            <w:pPr>
              <w:pStyle w:val="ListParagraph"/>
              <w:widowControl w:val="0"/>
              <w:numPr>
                <w:ilvl w:val="0"/>
                <w:numId w:val="4"/>
              </w:numPr>
              <w:adjustRightInd w:val="0"/>
              <w:snapToGrid w:val="0"/>
              <w:spacing w:line="360" w:lineRule="auto"/>
              <w:ind w:left="0" w:hanging="18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No precautions</w:t>
            </w:r>
            <w:r w:rsidR="009465FC" w:rsidRPr="00A81A86">
              <w:rPr>
                <w:rFonts w:ascii="Book Antiqua" w:hAnsi="Book Antiqua" w:cs="Times New Roman"/>
                <w:sz w:val="24"/>
                <w:szCs w:val="24"/>
              </w:rPr>
              <w:t xml:space="preserve"> </w:t>
            </w:r>
            <w:r w:rsidRPr="00A81A86">
              <w:rPr>
                <w:rFonts w:ascii="Book Antiqua" w:hAnsi="Book Antiqua" w:cs="Times New Roman"/>
                <w:sz w:val="24"/>
                <w:szCs w:val="24"/>
              </w:rPr>
              <w:t xml:space="preserve">(no patients with </w:t>
            </w:r>
            <w:r w:rsidRPr="00A81A86">
              <w:rPr>
                <w:rFonts w:ascii="Book Antiqua" w:hAnsi="Book Antiqua" w:cs="Times New Roman"/>
                <w:sz w:val="24"/>
                <w:szCs w:val="24"/>
              </w:rPr>
              <w:lastRenderedPageBreak/>
              <w:t>fever)</w:t>
            </w:r>
          </w:p>
          <w:p w14:paraId="3BA6AC9B"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i/>
                <w:sz w:val="24"/>
                <w:szCs w:val="24"/>
              </w:rPr>
              <w:t>N</w:t>
            </w:r>
            <w:r w:rsidRPr="00A81A86">
              <w:rPr>
                <w:rFonts w:ascii="Book Antiqua" w:hAnsi="Book Antiqua" w:cs="Times New Roman"/>
                <w:sz w:val="24"/>
                <w:szCs w:val="24"/>
              </w:rPr>
              <w:t xml:space="preserve"> = 28 (Severe aplastic anemia)</w:t>
            </w:r>
          </w:p>
        </w:tc>
        <w:tc>
          <w:tcPr>
            <w:tcW w:w="3991" w:type="dxa"/>
            <w:tcBorders>
              <w:top w:val="none" w:sz="0" w:space="0" w:color="auto"/>
              <w:bottom w:val="none" w:sz="0" w:space="0" w:color="auto"/>
              <w:right w:val="none" w:sz="0" w:space="0" w:color="auto"/>
            </w:tcBorders>
            <w:shd w:val="clear" w:color="auto" w:fill="auto"/>
          </w:tcPr>
          <w:p w14:paraId="04389B51"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lastRenderedPageBreak/>
              <w:t>No adverse events attributable to endoscopy</w:t>
            </w:r>
          </w:p>
        </w:tc>
      </w:tr>
      <w:tr w:rsidR="00251EB0" w:rsidRPr="00A81A86" w14:paraId="5949D2F8" w14:textId="77777777" w:rsidTr="00A81A86">
        <w:tc>
          <w:tcPr>
            <w:cnfStyle w:val="001000000000" w:firstRow="0" w:lastRow="0" w:firstColumn="1" w:lastColumn="0" w:oddVBand="0" w:evenVBand="0" w:oddHBand="0" w:evenHBand="0" w:firstRowFirstColumn="0" w:firstRowLastColumn="0" w:lastRowFirstColumn="0" w:lastRowLastColumn="0"/>
            <w:tcW w:w="1216" w:type="dxa"/>
            <w:shd w:val="clear" w:color="auto" w:fill="auto"/>
          </w:tcPr>
          <w:p w14:paraId="61FF6A6B" w14:textId="2D22255D" w:rsidR="00251EB0" w:rsidRPr="00A81A86" w:rsidRDefault="00A81A86" w:rsidP="0099525F">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lastRenderedPageBreak/>
              <w:t>Ross et al</w:t>
            </w:r>
            <w:r w:rsidRPr="00A81A86">
              <w:rPr>
                <w:rFonts w:ascii="Book Antiqua" w:hAnsi="Book Antiqua" w:cs="Times New Roman" w:hint="eastAsia"/>
                <w:sz w:val="24"/>
                <w:szCs w:val="24"/>
                <w:vertAlign w:val="superscript"/>
                <w:lang w:eastAsia="zh-CN"/>
              </w:rPr>
              <w:t>[25]</w:t>
            </w:r>
            <w:r w:rsidR="00251EB0" w:rsidRPr="00A81A86">
              <w:rPr>
                <w:rFonts w:ascii="Book Antiqua" w:hAnsi="Book Antiqua" w:cs="Times New Roman"/>
                <w:sz w:val="24"/>
                <w:szCs w:val="24"/>
              </w:rPr>
              <w:t xml:space="preserve"> </w:t>
            </w:r>
          </w:p>
        </w:tc>
        <w:tc>
          <w:tcPr>
            <w:tcW w:w="4261" w:type="dxa"/>
            <w:shd w:val="clear" w:color="auto" w:fill="auto"/>
          </w:tcPr>
          <w:p w14:paraId="1EA26A8F"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None</w:t>
            </w:r>
          </w:p>
          <w:p w14:paraId="57DEA1B3"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i/>
                <w:sz w:val="24"/>
                <w:szCs w:val="24"/>
              </w:rPr>
              <w:t>N</w:t>
            </w:r>
            <w:r w:rsidRPr="00A81A86">
              <w:rPr>
                <w:rFonts w:ascii="Book Antiqua" w:hAnsi="Book Antiqua" w:cs="Times New Roman"/>
                <w:sz w:val="24"/>
                <w:szCs w:val="24"/>
              </w:rPr>
              <w:t xml:space="preserve"> = 0</w:t>
            </w:r>
          </w:p>
        </w:tc>
        <w:tc>
          <w:tcPr>
            <w:tcW w:w="3991" w:type="dxa"/>
            <w:shd w:val="clear" w:color="auto" w:fill="auto"/>
          </w:tcPr>
          <w:p w14:paraId="12EE413F"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None reported</w:t>
            </w:r>
          </w:p>
        </w:tc>
      </w:tr>
      <w:tr w:rsidR="00251EB0" w:rsidRPr="00A81A86" w14:paraId="32E19670" w14:textId="77777777" w:rsidTr="00A8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dxa"/>
            <w:tcBorders>
              <w:top w:val="none" w:sz="0" w:space="0" w:color="auto"/>
              <w:left w:val="none" w:sz="0" w:space="0" w:color="auto"/>
              <w:bottom w:val="none" w:sz="0" w:space="0" w:color="auto"/>
            </w:tcBorders>
            <w:shd w:val="clear" w:color="auto" w:fill="auto"/>
          </w:tcPr>
          <w:p w14:paraId="002F6012" w14:textId="358DDB8B" w:rsidR="00251EB0" w:rsidRPr="00A81A86" w:rsidRDefault="00A81A86" w:rsidP="0099525F">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Schulenberg et al</w:t>
            </w:r>
            <w:r w:rsidRPr="00A81A86">
              <w:rPr>
                <w:rFonts w:ascii="Book Antiqua" w:hAnsi="Book Antiqua" w:cs="Times New Roman" w:hint="eastAsia"/>
                <w:sz w:val="24"/>
                <w:szCs w:val="24"/>
                <w:vertAlign w:val="superscript"/>
                <w:lang w:eastAsia="zh-CN"/>
              </w:rPr>
              <w:t>[26]</w:t>
            </w:r>
            <w:r w:rsidR="00251EB0" w:rsidRPr="00A81A86">
              <w:rPr>
                <w:rFonts w:ascii="Book Antiqua" w:hAnsi="Book Antiqua" w:cs="Times New Roman"/>
                <w:sz w:val="24"/>
                <w:szCs w:val="24"/>
                <w:vertAlign w:val="superscript"/>
              </w:rPr>
              <w:t xml:space="preserve"> </w:t>
            </w:r>
          </w:p>
        </w:tc>
        <w:tc>
          <w:tcPr>
            <w:tcW w:w="4261" w:type="dxa"/>
            <w:tcBorders>
              <w:top w:val="none" w:sz="0" w:space="0" w:color="auto"/>
              <w:bottom w:val="none" w:sz="0" w:space="0" w:color="auto"/>
            </w:tcBorders>
            <w:shd w:val="clear" w:color="auto" w:fill="auto"/>
          </w:tcPr>
          <w:p w14:paraId="34853C33"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Antibiotic prophylaxis during aplasia for all patients</w:t>
            </w:r>
          </w:p>
          <w:p w14:paraId="76634A11"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No extra prophylaxis for endoscopy</w:t>
            </w:r>
          </w:p>
        </w:tc>
        <w:tc>
          <w:tcPr>
            <w:tcW w:w="3991" w:type="dxa"/>
            <w:tcBorders>
              <w:top w:val="none" w:sz="0" w:space="0" w:color="auto"/>
              <w:bottom w:val="none" w:sz="0" w:space="0" w:color="auto"/>
              <w:right w:val="none" w:sz="0" w:space="0" w:color="auto"/>
            </w:tcBorders>
            <w:shd w:val="clear" w:color="auto" w:fill="auto"/>
          </w:tcPr>
          <w:p w14:paraId="5A1D58B9"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None</w:t>
            </w:r>
          </w:p>
        </w:tc>
      </w:tr>
      <w:tr w:rsidR="00251EB0" w:rsidRPr="00A81A86" w14:paraId="252638E5" w14:textId="77777777" w:rsidTr="00A81A86">
        <w:tc>
          <w:tcPr>
            <w:cnfStyle w:val="001000000000" w:firstRow="0" w:lastRow="0" w:firstColumn="1" w:lastColumn="0" w:oddVBand="0" w:evenVBand="0" w:oddHBand="0" w:evenHBand="0" w:firstRowFirstColumn="0" w:firstRowLastColumn="0" w:lastRowFirstColumn="0" w:lastRowLastColumn="0"/>
            <w:tcW w:w="1216" w:type="dxa"/>
            <w:shd w:val="clear" w:color="auto" w:fill="auto"/>
          </w:tcPr>
          <w:p w14:paraId="13550960" w14:textId="4CD62C30" w:rsidR="00251EB0" w:rsidRPr="00A81A86" w:rsidRDefault="00A81A86" w:rsidP="0099525F">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Schwartz et al</w:t>
            </w:r>
            <w:r w:rsidRPr="00A81A86">
              <w:rPr>
                <w:rFonts w:ascii="Book Antiqua" w:hAnsi="Book Antiqua" w:cs="Times New Roman" w:hint="eastAsia"/>
                <w:sz w:val="24"/>
                <w:szCs w:val="24"/>
                <w:vertAlign w:val="superscript"/>
                <w:lang w:eastAsia="zh-CN"/>
              </w:rPr>
              <w:t>[18]</w:t>
            </w:r>
            <w:r w:rsidRPr="00A81A86">
              <w:rPr>
                <w:rFonts w:ascii="Book Antiqua" w:hAnsi="Book Antiqua" w:cs="Times New Roman"/>
                <w:sz w:val="24"/>
                <w:szCs w:val="24"/>
                <w:vertAlign w:val="superscript"/>
              </w:rPr>
              <w:t xml:space="preserve"> </w:t>
            </w:r>
          </w:p>
        </w:tc>
        <w:tc>
          <w:tcPr>
            <w:tcW w:w="4261" w:type="dxa"/>
            <w:shd w:val="clear" w:color="auto" w:fill="auto"/>
          </w:tcPr>
          <w:p w14:paraId="405574AD"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None</w:t>
            </w:r>
          </w:p>
          <w:p w14:paraId="2969F1A8"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i/>
                <w:sz w:val="24"/>
                <w:szCs w:val="24"/>
              </w:rPr>
              <w:t>N</w:t>
            </w:r>
            <w:r w:rsidRPr="00A81A86">
              <w:rPr>
                <w:rFonts w:ascii="Book Antiqua" w:hAnsi="Book Antiqua" w:cs="Times New Roman"/>
                <w:sz w:val="24"/>
                <w:szCs w:val="24"/>
              </w:rPr>
              <w:t xml:space="preserve"> = unknown</w:t>
            </w:r>
          </w:p>
        </w:tc>
        <w:tc>
          <w:tcPr>
            <w:tcW w:w="3991" w:type="dxa"/>
            <w:shd w:val="clear" w:color="auto" w:fill="auto"/>
          </w:tcPr>
          <w:p w14:paraId="60688795" w14:textId="77777777" w:rsidR="00251EB0" w:rsidRPr="00A81A86" w:rsidRDefault="00251EB0" w:rsidP="0099525F">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 xml:space="preserve">No adverse events attributable to endoscopy </w:t>
            </w:r>
          </w:p>
        </w:tc>
      </w:tr>
      <w:tr w:rsidR="00251EB0" w:rsidRPr="00A81A86" w14:paraId="18A1180E" w14:textId="77777777" w:rsidTr="00A8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dxa"/>
            <w:tcBorders>
              <w:top w:val="none" w:sz="0" w:space="0" w:color="auto"/>
              <w:left w:val="none" w:sz="0" w:space="0" w:color="auto"/>
              <w:bottom w:val="none" w:sz="0" w:space="0" w:color="auto"/>
            </w:tcBorders>
            <w:shd w:val="clear" w:color="auto" w:fill="auto"/>
          </w:tcPr>
          <w:p w14:paraId="466173E5" w14:textId="4BD740FB" w:rsidR="00251EB0" w:rsidRPr="00A81A86" w:rsidRDefault="00A81A86" w:rsidP="0099525F">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Soylu et al</w:t>
            </w:r>
            <w:r w:rsidRPr="00A81A86">
              <w:rPr>
                <w:rFonts w:ascii="Book Antiqua" w:hAnsi="Book Antiqua" w:cs="Times New Roman" w:hint="eastAsia"/>
                <w:sz w:val="24"/>
                <w:szCs w:val="24"/>
                <w:vertAlign w:val="superscript"/>
                <w:lang w:eastAsia="zh-CN"/>
              </w:rPr>
              <w:t>[27]</w:t>
            </w:r>
            <w:r w:rsidR="00251EB0" w:rsidRPr="00A81A86">
              <w:rPr>
                <w:rFonts w:ascii="Book Antiqua" w:hAnsi="Book Antiqua" w:cs="Times New Roman"/>
                <w:sz w:val="24"/>
                <w:szCs w:val="24"/>
                <w:vertAlign w:val="superscript"/>
              </w:rPr>
              <w:t xml:space="preserve"> </w:t>
            </w:r>
          </w:p>
        </w:tc>
        <w:tc>
          <w:tcPr>
            <w:tcW w:w="4261" w:type="dxa"/>
            <w:tcBorders>
              <w:top w:val="none" w:sz="0" w:space="0" w:color="auto"/>
              <w:bottom w:val="none" w:sz="0" w:space="0" w:color="auto"/>
            </w:tcBorders>
            <w:shd w:val="clear" w:color="auto" w:fill="auto"/>
          </w:tcPr>
          <w:p w14:paraId="23A7F5B4"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Severe neutropenia (level not defined) :</w:t>
            </w:r>
          </w:p>
          <w:p w14:paraId="7D89C83D" w14:textId="77777777" w:rsidR="00251EB0" w:rsidRPr="00A81A86" w:rsidRDefault="00251EB0" w:rsidP="0099525F">
            <w:pPr>
              <w:pStyle w:val="ListParagraph"/>
              <w:widowControl w:val="0"/>
              <w:numPr>
                <w:ilvl w:val="0"/>
                <w:numId w:val="4"/>
              </w:numPr>
              <w:adjustRightInd w:val="0"/>
              <w:snapToGrid w:val="0"/>
              <w:spacing w:line="360" w:lineRule="auto"/>
              <w:ind w:left="0" w:hanging="18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Withhold endoscopy in 17 upper and 7 lower GI bleed episodes</w:t>
            </w:r>
          </w:p>
          <w:p w14:paraId="29D3C1CD"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i/>
                <w:sz w:val="24"/>
                <w:szCs w:val="24"/>
              </w:rPr>
              <w:t xml:space="preserve">N </w:t>
            </w:r>
            <w:r w:rsidRPr="00A81A86">
              <w:rPr>
                <w:rFonts w:ascii="Book Antiqua" w:hAnsi="Book Antiqua" w:cs="Times New Roman"/>
                <w:sz w:val="24"/>
                <w:szCs w:val="24"/>
              </w:rPr>
              <w:t>= unknown</w:t>
            </w:r>
          </w:p>
        </w:tc>
        <w:tc>
          <w:tcPr>
            <w:tcW w:w="3991" w:type="dxa"/>
            <w:tcBorders>
              <w:top w:val="none" w:sz="0" w:space="0" w:color="auto"/>
              <w:bottom w:val="none" w:sz="0" w:space="0" w:color="auto"/>
              <w:right w:val="none" w:sz="0" w:space="0" w:color="auto"/>
            </w:tcBorders>
            <w:shd w:val="clear" w:color="auto" w:fill="auto"/>
          </w:tcPr>
          <w:p w14:paraId="3BBE8FD8" w14:textId="77777777" w:rsidR="00251EB0" w:rsidRPr="00A81A86" w:rsidRDefault="00251EB0" w:rsidP="0099525F">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81A86">
              <w:rPr>
                <w:rFonts w:ascii="Book Antiqua" w:hAnsi="Book Antiqua" w:cs="Times New Roman"/>
                <w:sz w:val="24"/>
                <w:szCs w:val="24"/>
              </w:rPr>
              <w:t>No adverse events attributable to endoscopy</w:t>
            </w:r>
          </w:p>
        </w:tc>
      </w:tr>
    </w:tbl>
    <w:p w14:paraId="3BDB6DBB" w14:textId="3610A3C0" w:rsidR="00A81A86" w:rsidRDefault="00A81A86" w:rsidP="0099525F">
      <w:pPr>
        <w:adjustRightInd w:val="0"/>
        <w:snapToGrid w:val="0"/>
        <w:spacing w:after="0" w:line="360" w:lineRule="auto"/>
        <w:jc w:val="both"/>
        <w:rPr>
          <w:lang w:eastAsia="zh-CN"/>
        </w:rPr>
      </w:pPr>
      <w:r w:rsidRPr="00C43FDC">
        <w:rPr>
          <w:rFonts w:ascii="Book Antiqua" w:hAnsi="Book Antiqua" w:cs="Times New Roman"/>
          <w:sz w:val="24"/>
          <w:szCs w:val="24"/>
        </w:rPr>
        <w:t>EGD</w:t>
      </w:r>
      <w:r>
        <w:rPr>
          <w:rFonts w:ascii="Book Antiqua" w:hAnsi="Book Antiqua" w:cs="Times New Roman" w:hint="eastAsia"/>
          <w:sz w:val="24"/>
          <w:szCs w:val="24"/>
          <w:lang w:eastAsia="zh-CN"/>
        </w:rPr>
        <w:t xml:space="preserve">: </w:t>
      </w:r>
      <w:r w:rsidRPr="009465FC">
        <w:rPr>
          <w:rFonts w:ascii="Book Antiqua" w:hAnsi="Book Antiqua" w:cs="Times New Roman"/>
          <w:sz w:val="24"/>
          <w:szCs w:val="24"/>
        </w:rPr>
        <w:t>Esophagogastroduodenoscopy</w:t>
      </w:r>
      <w:r>
        <w:rPr>
          <w:rFonts w:ascii="Book Antiqua" w:hAnsi="Book Antiqua" w:cs="Times New Roman" w:hint="eastAsia"/>
          <w:sz w:val="24"/>
          <w:szCs w:val="24"/>
          <w:lang w:eastAsia="zh-CN"/>
        </w:rPr>
        <w:t xml:space="preserve">; </w:t>
      </w:r>
      <w:r>
        <w:rPr>
          <w:rFonts w:ascii="Book Antiqua" w:hAnsi="Book Antiqua" w:cs="Times New Roman"/>
          <w:sz w:val="24"/>
          <w:szCs w:val="24"/>
        </w:rPr>
        <w:t>PEG</w:t>
      </w:r>
      <w:r>
        <w:rPr>
          <w:rFonts w:ascii="Book Antiqua" w:hAnsi="Book Antiqua" w:cs="Times New Roman" w:hint="eastAsia"/>
          <w:sz w:val="24"/>
          <w:szCs w:val="24"/>
          <w:lang w:eastAsia="zh-CN"/>
        </w:rPr>
        <w:t xml:space="preserve">: </w:t>
      </w:r>
      <w:r w:rsidRPr="009465FC">
        <w:rPr>
          <w:rFonts w:ascii="Book Antiqua" w:hAnsi="Book Antiqua" w:cs="Times New Roman"/>
          <w:sz w:val="24"/>
          <w:szCs w:val="24"/>
        </w:rPr>
        <w:t>Percutaneous endoscopic gastrostomy</w:t>
      </w:r>
      <w:r>
        <w:rPr>
          <w:rFonts w:ascii="Book Antiqua" w:hAnsi="Book Antiqua" w:cs="Times New Roman" w:hint="eastAsia"/>
          <w:sz w:val="24"/>
          <w:szCs w:val="24"/>
          <w:lang w:eastAsia="zh-CN"/>
        </w:rPr>
        <w:t xml:space="preserve">; </w:t>
      </w:r>
      <w:r>
        <w:rPr>
          <w:rFonts w:ascii="Book Antiqua" w:hAnsi="Book Antiqua" w:cs="Times New Roman"/>
          <w:sz w:val="24"/>
          <w:szCs w:val="24"/>
        </w:rPr>
        <w:t>ERCP</w:t>
      </w:r>
      <w:r>
        <w:rPr>
          <w:rFonts w:ascii="Book Antiqua" w:hAnsi="Book Antiqua" w:cs="Times New Roman" w:hint="eastAsia"/>
          <w:sz w:val="24"/>
          <w:szCs w:val="24"/>
          <w:lang w:eastAsia="zh-CN"/>
        </w:rPr>
        <w:t xml:space="preserve">: </w:t>
      </w:r>
      <w:r w:rsidRPr="00C43FDC">
        <w:rPr>
          <w:rFonts w:ascii="Book Antiqua" w:hAnsi="Book Antiqua" w:cs="Times New Roman"/>
          <w:sz w:val="24"/>
          <w:szCs w:val="24"/>
        </w:rPr>
        <w:t>E</w:t>
      </w:r>
      <w:r w:rsidRPr="009465FC">
        <w:rPr>
          <w:rFonts w:ascii="Book Antiqua" w:hAnsi="Book Antiqua" w:cs="Times New Roman"/>
          <w:sz w:val="24"/>
          <w:szCs w:val="24"/>
        </w:rPr>
        <w:t>ndoscopic retrograde cholangiopancreatography</w:t>
      </w:r>
      <w:r>
        <w:rPr>
          <w:rFonts w:ascii="Book Antiqua" w:hAnsi="Book Antiqua" w:cs="Times New Roman" w:hint="eastAsia"/>
          <w:sz w:val="24"/>
          <w:szCs w:val="24"/>
          <w:lang w:eastAsia="zh-CN"/>
        </w:rPr>
        <w:t xml:space="preserve">; </w:t>
      </w:r>
      <w:r w:rsidRPr="00C43FDC">
        <w:rPr>
          <w:rFonts w:ascii="Book Antiqua" w:hAnsi="Book Antiqua" w:cs="Times New Roman"/>
          <w:sz w:val="24"/>
          <w:szCs w:val="24"/>
        </w:rPr>
        <w:t>GI</w:t>
      </w:r>
      <w:r>
        <w:rPr>
          <w:rFonts w:ascii="Book Antiqua" w:hAnsi="Book Antiqua" w:cs="Times New Roman" w:hint="eastAsia"/>
          <w:sz w:val="24"/>
          <w:szCs w:val="24"/>
          <w:lang w:eastAsia="zh-CN"/>
        </w:rPr>
        <w:t xml:space="preserve">: </w:t>
      </w:r>
      <w:r w:rsidRPr="00054D40">
        <w:rPr>
          <w:rFonts w:ascii="Book Antiqua" w:hAnsi="Book Antiqua" w:cs="Times New Roman"/>
          <w:kern w:val="24"/>
          <w:sz w:val="24"/>
          <w:szCs w:val="24"/>
        </w:rPr>
        <w:t>Gastrointestinal</w:t>
      </w:r>
      <w:r>
        <w:rPr>
          <w:rFonts w:ascii="Book Antiqua" w:hAnsi="Book Antiqua" w:cs="Times New Roman" w:hint="eastAsia"/>
          <w:kern w:val="24"/>
          <w:sz w:val="24"/>
          <w:szCs w:val="24"/>
          <w:lang w:eastAsia="zh-CN"/>
        </w:rPr>
        <w:t>.</w:t>
      </w:r>
      <w:r>
        <w:rPr>
          <w:rFonts w:ascii="Book Antiqua" w:hAnsi="Book Antiqua" w:cs="Times New Roman" w:hint="eastAsia"/>
          <w:sz w:val="24"/>
          <w:szCs w:val="24"/>
          <w:lang w:eastAsia="zh-CN"/>
        </w:rPr>
        <w:t xml:space="preserve"> </w:t>
      </w:r>
    </w:p>
    <w:p w14:paraId="4F999300" w14:textId="77777777" w:rsidR="007B36C9" w:rsidRPr="00054D40" w:rsidRDefault="007B36C9" w:rsidP="0099525F">
      <w:pPr>
        <w:widowControl w:val="0"/>
        <w:adjustRightInd w:val="0"/>
        <w:snapToGrid w:val="0"/>
        <w:spacing w:after="0" w:line="360" w:lineRule="auto"/>
        <w:jc w:val="both"/>
        <w:rPr>
          <w:rFonts w:ascii="Book Antiqua" w:hAnsi="Book Antiqua" w:cs="Times New Roman"/>
          <w:b/>
          <w:sz w:val="24"/>
          <w:szCs w:val="24"/>
        </w:rPr>
      </w:pPr>
      <w:r w:rsidRPr="00054D40">
        <w:rPr>
          <w:rFonts w:ascii="Book Antiqua" w:hAnsi="Book Antiqua" w:cs="Times New Roman"/>
          <w:b/>
          <w:sz w:val="24"/>
          <w:szCs w:val="24"/>
        </w:rPr>
        <w:br w:type="page"/>
      </w:r>
    </w:p>
    <w:p w14:paraId="51A94808" w14:textId="77777777" w:rsidR="00251EB0" w:rsidRPr="00054D40" w:rsidRDefault="00251EB0" w:rsidP="0099525F">
      <w:pPr>
        <w:widowControl w:val="0"/>
        <w:adjustRightInd w:val="0"/>
        <w:snapToGrid w:val="0"/>
        <w:spacing w:after="0" w:line="360" w:lineRule="auto"/>
        <w:jc w:val="both"/>
        <w:rPr>
          <w:rFonts w:ascii="Book Antiqua" w:hAnsi="Book Antiqua" w:cs="Times New Roman"/>
          <w:b/>
          <w:sz w:val="24"/>
          <w:szCs w:val="24"/>
        </w:rPr>
      </w:pPr>
      <w:r w:rsidRPr="00054D40">
        <w:rPr>
          <w:rFonts w:ascii="Book Antiqua" w:hAnsi="Book Antiqua" w:cs="Times New Roman"/>
          <w:b/>
          <w:sz w:val="24"/>
          <w:szCs w:val="24"/>
        </w:rPr>
        <w:lastRenderedPageBreak/>
        <w:t>Figure 1</w:t>
      </w:r>
    </w:p>
    <w:p w14:paraId="663D3D5C" w14:textId="77777777" w:rsidR="00251EB0" w:rsidRPr="00054D40" w:rsidRDefault="00251EB0"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hAnsi="Book Antiqua" w:cs="Times New Roman"/>
          <w:noProof/>
          <w:sz w:val="24"/>
          <w:szCs w:val="24"/>
          <w:lang w:eastAsia="zh-CN"/>
        </w:rPr>
        <w:drawing>
          <wp:inline distT="0" distB="0" distL="0" distR="0" wp14:anchorId="62AA779A" wp14:editId="45423F1C">
            <wp:extent cx="5768518" cy="5419725"/>
            <wp:effectExtent l="0" t="0" r="3810" b="0"/>
            <wp:docPr id="3" name="Picture 1" descr="C:\Users\mtong\SkyDrive\Documents\4th yr\Selective\GI (Tadros, Vaziri)\Working pieces\Method 3 - New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ong\SkyDrive\Documents\4th yr\Selective\GI (Tadros, Vaziri)\Working pieces\Method 3 - New Page-.jpg"/>
                    <pic:cNvPicPr>
                      <a:picLocks noChangeAspect="1" noChangeArrowheads="1"/>
                    </pic:cNvPicPr>
                  </pic:nvPicPr>
                  <pic:blipFill>
                    <a:blip r:embed="rId7" cstate="print"/>
                    <a:srcRect/>
                    <a:stretch>
                      <a:fillRect/>
                    </a:stretch>
                  </pic:blipFill>
                  <pic:spPr bwMode="auto">
                    <a:xfrm>
                      <a:off x="0" y="0"/>
                      <a:ext cx="5773261" cy="5424181"/>
                    </a:xfrm>
                    <a:prstGeom prst="rect">
                      <a:avLst/>
                    </a:prstGeom>
                    <a:noFill/>
                    <a:ln w="9525">
                      <a:noFill/>
                      <a:miter lim="800000"/>
                      <a:headEnd/>
                      <a:tailEnd/>
                    </a:ln>
                  </pic:spPr>
                </pic:pic>
              </a:graphicData>
            </a:graphic>
          </wp:inline>
        </w:drawing>
      </w:r>
    </w:p>
    <w:p w14:paraId="58C8FA4C" w14:textId="77777777" w:rsidR="00E53A09" w:rsidRDefault="00E53A09" w:rsidP="0099525F">
      <w:pPr>
        <w:pStyle w:val="Caption"/>
        <w:widowControl w:val="0"/>
        <w:adjustRightInd w:val="0"/>
        <w:snapToGrid w:val="0"/>
        <w:spacing w:after="0" w:line="360" w:lineRule="auto"/>
        <w:jc w:val="both"/>
        <w:rPr>
          <w:rFonts w:ascii="Book Antiqua" w:hAnsi="Book Antiqua" w:cs="Times New Roman"/>
          <w:noProof/>
          <w:color w:val="auto"/>
          <w:sz w:val="24"/>
          <w:szCs w:val="24"/>
          <w:lang w:eastAsia="zh-CN"/>
        </w:rPr>
      </w:pPr>
      <w:r w:rsidRPr="00054D40">
        <w:rPr>
          <w:rFonts w:ascii="Book Antiqua" w:hAnsi="Book Antiqua" w:cs="Times New Roman"/>
          <w:color w:val="auto"/>
          <w:sz w:val="24"/>
          <w:szCs w:val="24"/>
        </w:rPr>
        <w:t xml:space="preserve">Figure </w:t>
      </w:r>
      <w:r w:rsidRPr="00054D40">
        <w:rPr>
          <w:rFonts w:ascii="Book Antiqua" w:hAnsi="Book Antiqua" w:cs="Times New Roman"/>
          <w:color w:val="auto"/>
          <w:sz w:val="24"/>
          <w:szCs w:val="24"/>
        </w:rPr>
        <w:fldChar w:fldCharType="begin"/>
      </w:r>
      <w:r w:rsidRPr="00054D40">
        <w:rPr>
          <w:rFonts w:ascii="Book Antiqua" w:hAnsi="Book Antiqua" w:cs="Times New Roman"/>
          <w:color w:val="auto"/>
          <w:sz w:val="24"/>
          <w:szCs w:val="24"/>
        </w:rPr>
        <w:instrText xml:space="preserve"> SEQ Figure \* ARABIC </w:instrText>
      </w:r>
      <w:r w:rsidRPr="00054D40">
        <w:rPr>
          <w:rFonts w:ascii="Book Antiqua" w:hAnsi="Book Antiqua" w:cs="Times New Roman"/>
          <w:color w:val="auto"/>
          <w:sz w:val="24"/>
          <w:szCs w:val="24"/>
        </w:rPr>
        <w:fldChar w:fldCharType="separate"/>
      </w:r>
      <w:r w:rsidRPr="00054D40">
        <w:rPr>
          <w:rFonts w:ascii="Book Antiqua" w:hAnsi="Book Antiqua" w:cs="Times New Roman"/>
          <w:noProof/>
          <w:color w:val="auto"/>
          <w:sz w:val="24"/>
          <w:szCs w:val="24"/>
        </w:rPr>
        <w:t>1</w:t>
      </w:r>
      <w:r w:rsidRPr="00054D40">
        <w:rPr>
          <w:rFonts w:ascii="Book Antiqua" w:hAnsi="Book Antiqua" w:cs="Times New Roman"/>
          <w:color w:val="auto"/>
          <w:sz w:val="24"/>
          <w:szCs w:val="24"/>
        </w:rPr>
        <w:fldChar w:fldCharType="end"/>
      </w:r>
      <w:r w:rsidRPr="00054D40">
        <w:rPr>
          <w:rFonts w:ascii="Book Antiqua" w:hAnsi="Book Antiqua" w:cs="Times New Roman"/>
          <w:color w:val="auto"/>
          <w:sz w:val="24"/>
          <w:szCs w:val="24"/>
        </w:rPr>
        <w:t xml:space="preserve"> Method of literature search on Pub</w:t>
      </w:r>
      <w:r w:rsidRPr="00E53A09">
        <w:rPr>
          <w:rFonts w:ascii="Book Antiqua" w:hAnsi="Book Antiqua" w:cs="Times New Roman"/>
          <w:caps/>
          <w:color w:val="auto"/>
          <w:sz w:val="24"/>
          <w:szCs w:val="24"/>
        </w:rPr>
        <w:t>m</w:t>
      </w:r>
      <w:r w:rsidRPr="00054D40">
        <w:rPr>
          <w:rFonts w:ascii="Book Antiqua" w:hAnsi="Book Antiqua" w:cs="Times New Roman"/>
          <w:color w:val="auto"/>
          <w:sz w:val="24"/>
          <w:szCs w:val="24"/>
        </w:rPr>
        <w:t xml:space="preserve">ed, </w:t>
      </w:r>
      <w:r w:rsidRPr="00054D40">
        <w:rPr>
          <w:rFonts w:ascii="Book Antiqua" w:hAnsi="Book Antiqua" w:cs="Times New Roman"/>
          <w:noProof/>
          <w:color w:val="auto"/>
          <w:sz w:val="24"/>
          <w:szCs w:val="24"/>
        </w:rPr>
        <w:t>Scopus, and Ovid databases.</w:t>
      </w:r>
      <w:r>
        <w:rPr>
          <w:rFonts w:ascii="Book Antiqua" w:hAnsi="Book Antiqua" w:cs="Times New Roman"/>
          <w:noProof/>
          <w:color w:val="auto"/>
          <w:sz w:val="24"/>
          <w:szCs w:val="24"/>
        </w:rPr>
        <w:t xml:space="preserve"> </w:t>
      </w:r>
    </w:p>
    <w:p w14:paraId="5667E62F" w14:textId="77777777" w:rsidR="00251EB0" w:rsidRPr="00054D40" w:rsidRDefault="00251EB0" w:rsidP="0099525F">
      <w:pPr>
        <w:widowControl w:val="0"/>
        <w:adjustRightInd w:val="0"/>
        <w:snapToGrid w:val="0"/>
        <w:spacing w:after="0" w:line="360" w:lineRule="auto"/>
        <w:jc w:val="both"/>
        <w:rPr>
          <w:rFonts w:ascii="Book Antiqua" w:hAnsi="Book Antiqua" w:cs="Times New Roman"/>
          <w:sz w:val="24"/>
          <w:szCs w:val="24"/>
        </w:rPr>
      </w:pPr>
    </w:p>
    <w:p w14:paraId="6AF68B43" w14:textId="77777777" w:rsidR="00CC502D" w:rsidRPr="00054D40" w:rsidRDefault="00CC502D" w:rsidP="0099525F">
      <w:pPr>
        <w:widowControl w:val="0"/>
        <w:adjustRightInd w:val="0"/>
        <w:snapToGrid w:val="0"/>
        <w:spacing w:after="0" w:line="360" w:lineRule="auto"/>
        <w:jc w:val="both"/>
        <w:rPr>
          <w:rFonts w:ascii="Book Antiqua" w:hAnsi="Book Antiqua" w:cs="Times New Roman"/>
          <w:b/>
          <w:sz w:val="24"/>
          <w:szCs w:val="24"/>
        </w:rPr>
      </w:pPr>
      <w:r w:rsidRPr="00054D40">
        <w:rPr>
          <w:rFonts w:ascii="Book Antiqua" w:hAnsi="Book Antiqua" w:cs="Times New Roman"/>
          <w:b/>
          <w:sz w:val="24"/>
          <w:szCs w:val="24"/>
        </w:rPr>
        <w:br w:type="page"/>
      </w:r>
    </w:p>
    <w:p w14:paraId="0F4982A7" w14:textId="77777777" w:rsidR="00251EB0" w:rsidRPr="00054D40" w:rsidRDefault="00251EB0" w:rsidP="0099525F">
      <w:pPr>
        <w:widowControl w:val="0"/>
        <w:adjustRightInd w:val="0"/>
        <w:snapToGrid w:val="0"/>
        <w:spacing w:after="0" w:line="360" w:lineRule="auto"/>
        <w:jc w:val="both"/>
        <w:rPr>
          <w:rFonts w:ascii="Book Antiqua" w:hAnsi="Book Antiqua" w:cs="Times New Roman"/>
          <w:b/>
          <w:sz w:val="24"/>
          <w:szCs w:val="24"/>
        </w:rPr>
      </w:pPr>
      <w:r w:rsidRPr="00054D40">
        <w:rPr>
          <w:rFonts w:ascii="Book Antiqua" w:hAnsi="Book Antiqua" w:cs="Times New Roman"/>
          <w:b/>
          <w:sz w:val="24"/>
          <w:szCs w:val="24"/>
        </w:rPr>
        <w:lastRenderedPageBreak/>
        <w:t>Figure 2</w:t>
      </w:r>
    </w:p>
    <w:p w14:paraId="1225F725" w14:textId="77777777" w:rsidR="00251EB0" w:rsidRPr="00054D40" w:rsidRDefault="00251EB0" w:rsidP="0099525F">
      <w:pPr>
        <w:widowControl w:val="0"/>
        <w:adjustRightInd w:val="0"/>
        <w:snapToGrid w:val="0"/>
        <w:spacing w:after="0" w:line="360" w:lineRule="auto"/>
        <w:jc w:val="both"/>
        <w:rPr>
          <w:rFonts w:ascii="Book Antiqua" w:hAnsi="Book Antiqua" w:cs="Times New Roman"/>
          <w:sz w:val="24"/>
          <w:szCs w:val="24"/>
        </w:rPr>
      </w:pPr>
      <w:r w:rsidRPr="00054D40">
        <w:rPr>
          <w:rFonts w:ascii="Book Antiqua" w:hAnsi="Book Antiqua" w:cs="Times New Roman"/>
          <w:noProof/>
          <w:sz w:val="24"/>
          <w:szCs w:val="24"/>
          <w:lang w:eastAsia="zh-CN"/>
        </w:rPr>
        <w:drawing>
          <wp:inline distT="0" distB="0" distL="0" distR="0" wp14:anchorId="6B4B8852" wp14:editId="4BB9AACC">
            <wp:extent cx="5876925" cy="2314575"/>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6FB355" w14:textId="77777777" w:rsidR="00E53A09" w:rsidRPr="00E53A09" w:rsidRDefault="00E53A09" w:rsidP="0099525F">
      <w:pPr>
        <w:adjustRightInd w:val="0"/>
        <w:snapToGrid w:val="0"/>
        <w:spacing w:after="0" w:line="360" w:lineRule="auto"/>
        <w:rPr>
          <w:lang w:eastAsia="zh-CN"/>
        </w:rPr>
      </w:pPr>
    </w:p>
    <w:p w14:paraId="653FC700" w14:textId="77777777" w:rsidR="00E53A09" w:rsidRDefault="00E53A09" w:rsidP="0099525F">
      <w:pPr>
        <w:pStyle w:val="Caption"/>
        <w:widowControl w:val="0"/>
        <w:adjustRightInd w:val="0"/>
        <w:snapToGrid w:val="0"/>
        <w:spacing w:after="0" w:line="360" w:lineRule="auto"/>
        <w:jc w:val="both"/>
        <w:rPr>
          <w:rFonts w:ascii="Book Antiqua" w:hAnsi="Book Antiqua" w:cs="Times New Roman"/>
          <w:color w:val="auto"/>
          <w:sz w:val="24"/>
          <w:szCs w:val="24"/>
          <w:lang w:eastAsia="zh-CN"/>
        </w:rPr>
      </w:pPr>
      <w:r w:rsidRPr="00054D40">
        <w:rPr>
          <w:rFonts w:ascii="Book Antiqua" w:hAnsi="Book Antiqua" w:cs="Times New Roman"/>
          <w:color w:val="auto"/>
          <w:sz w:val="24"/>
          <w:szCs w:val="24"/>
        </w:rPr>
        <w:t xml:space="preserve">Figure </w:t>
      </w:r>
      <w:r w:rsidRPr="00054D40">
        <w:rPr>
          <w:rFonts w:ascii="Book Antiqua" w:hAnsi="Book Antiqua" w:cs="Times New Roman"/>
          <w:color w:val="auto"/>
          <w:sz w:val="24"/>
          <w:szCs w:val="24"/>
        </w:rPr>
        <w:fldChar w:fldCharType="begin"/>
      </w:r>
      <w:r w:rsidRPr="00054D40">
        <w:rPr>
          <w:rFonts w:ascii="Book Antiqua" w:hAnsi="Book Antiqua" w:cs="Times New Roman"/>
          <w:color w:val="auto"/>
          <w:sz w:val="24"/>
          <w:szCs w:val="24"/>
        </w:rPr>
        <w:instrText xml:space="preserve"> SEQ Figure \* ARABIC </w:instrText>
      </w:r>
      <w:r w:rsidRPr="00054D40">
        <w:rPr>
          <w:rFonts w:ascii="Book Antiqua" w:hAnsi="Book Antiqua" w:cs="Times New Roman"/>
          <w:color w:val="auto"/>
          <w:sz w:val="24"/>
          <w:szCs w:val="24"/>
        </w:rPr>
        <w:fldChar w:fldCharType="separate"/>
      </w:r>
      <w:r w:rsidRPr="00054D40">
        <w:rPr>
          <w:rFonts w:ascii="Book Antiqua" w:hAnsi="Book Antiqua" w:cs="Times New Roman"/>
          <w:noProof/>
          <w:color w:val="auto"/>
          <w:sz w:val="24"/>
          <w:szCs w:val="24"/>
        </w:rPr>
        <w:t>2</w:t>
      </w:r>
      <w:r w:rsidRPr="00054D40">
        <w:rPr>
          <w:rFonts w:ascii="Book Antiqua" w:hAnsi="Book Antiqua" w:cs="Times New Roman"/>
          <w:color w:val="auto"/>
          <w:sz w:val="24"/>
          <w:szCs w:val="24"/>
        </w:rPr>
        <w:fldChar w:fldCharType="end"/>
      </w:r>
      <w:r w:rsidRPr="00054D40">
        <w:rPr>
          <w:rFonts w:ascii="Book Antiqua" w:hAnsi="Book Antiqua" w:cs="Times New Roman"/>
          <w:color w:val="auto"/>
          <w:sz w:val="24"/>
          <w:szCs w:val="24"/>
        </w:rPr>
        <w:t xml:space="preserve"> Nature of patients studied and etiologies of neutropenia or thrombocytopenia</w:t>
      </w:r>
      <w:r>
        <w:rPr>
          <w:rFonts w:ascii="Book Antiqua" w:hAnsi="Book Antiqua" w:cs="Times New Roman" w:hint="eastAsia"/>
          <w:color w:val="auto"/>
          <w:sz w:val="24"/>
          <w:szCs w:val="24"/>
          <w:lang w:eastAsia="zh-CN"/>
        </w:rPr>
        <w:t>.</w:t>
      </w:r>
    </w:p>
    <w:p w14:paraId="5586FBF0" w14:textId="6A0E2419" w:rsidR="00E53A09" w:rsidRDefault="00E53A09" w:rsidP="0099525F">
      <w:pPr>
        <w:widowControl w:val="0"/>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14:paraId="3B8BAFEB" w14:textId="77777777" w:rsidR="00251EB0" w:rsidRPr="00054D40" w:rsidRDefault="00251EB0" w:rsidP="0099525F">
      <w:pPr>
        <w:widowControl w:val="0"/>
        <w:adjustRightInd w:val="0"/>
        <w:snapToGrid w:val="0"/>
        <w:spacing w:after="0" w:line="360" w:lineRule="auto"/>
        <w:jc w:val="both"/>
        <w:rPr>
          <w:rFonts w:ascii="Book Antiqua" w:hAnsi="Book Antiqua" w:cs="Times New Roman"/>
          <w:sz w:val="24"/>
          <w:szCs w:val="24"/>
        </w:rPr>
      </w:pPr>
    </w:p>
    <w:p w14:paraId="2FEA9B84" w14:textId="4012D061" w:rsidR="00CC502D" w:rsidRPr="00054D40" w:rsidRDefault="00493D33" w:rsidP="0099525F">
      <w:pPr>
        <w:widowControl w:val="0"/>
        <w:adjustRightInd w:val="0"/>
        <w:snapToGrid w:val="0"/>
        <w:spacing w:after="0" w:line="360" w:lineRule="auto"/>
        <w:jc w:val="both"/>
        <w:rPr>
          <w:rFonts w:ascii="Book Antiqua" w:hAnsi="Book Antiqua" w:cs="Times New Roman"/>
          <w:b/>
          <w:sz w:val="24"/>
          <w:szCs w:val="24"/>
        </w:rPr>
      </w:pPr>
      <w:r w:rsidRPr="00054D40">
        <w:rPr>
          <w:rFonts w:ascii="Book Antiqua" w:hAnsi="Book Antiqua" w:cs="Times New Roman"/>
          <w:b/>
          <w:sz w:val="24"/>
          <w:szCs w:val="24"/>
        </w:rPr>
        <w:t>Figure 3</w:t>
      </w:r>
    </w:p>
    <w:p w14:paraId="565CF609" w14:textId="53618515" w:rsidR="00CC502D" w:rsidRDefault="009465FC" w:rsidP="0099525F">
      <w:pPr>
        <w:widowControl w:val="0"/>
        <w:adjustRightInd w:val="0"/>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 xml:space="preserve">          </w:t>
      </w:r>
      <w:r w:rsidR="00493D33" w:rsidRPr="00054D40">
        <w:rPr>
          <w:noProof/>
          <w:lang w:eastAsia="zh-CN"/>
        </w:rPr>
        <w:drawing>
          <wp:inline distT="0" distB="0" distL="0" distR="0" wp14:anchorId="19BE2201" wp14:editId="3A4F25CA">
            <wp:extent cx="5114925" cy="1857375"/>
            <wp:effectExtent l="0" t="0" r="0" b="0"/>
            <wp:docPr id="2" name="Chart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3E19CD" w14:textId="77777777" w:rsidR="00E53A09" w:rsidRDefault="00E53A09" w:rsidP="0099525F">
      <w:pPr>
        <w:widowControl w:val="0"/>
        <w:adjustRightInd w:val="0"/>
        <w:snapToGrid w:val="0"/>
        <w:spacing w:after="0" w:line="360" w:lineRule="auto"/>
        <w:jc w:val="both"/>
        <w:rPr>
          <w:rFonts w:ascii="Book Antiqua" w:hAnsi="Book Antiqua" w:cs="Times New Roman"/>
          <w:b/>
          <w:sz w:val="24"/>
          <w:szCs w:val="24"/>
          <w:lang w:eastAsia="zh-CN"/>
        </w:rPr>
      </w:pPr>
    </w:p>
    <w:p w14:paraId="2C93F600" w14:textId="435139A3" w:rsidR="00E53A09" w:rsidRDefault="00E53A09" w:rsidP="0099525F">
      <w:pPr>
        <w:widowControl w:val="0"/>
        <w:adjustRightInd w:val="0"/>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Figure 3</w:t>
      </w:r>
      <w:r w:rsidRPr="00054D40">
        <w:rPr>
          <w:rFonts w:ascii="Book Antiqua" w:hAnsi="Book Antiqua" w:cs="Times New Roman"/>
          <w:b/>
          <w:sz w:val="24"/>
          <w:szCs w:val="24"/>
        </w:rPr>
        <w:t xml:space="preserve"> Size of study.</w:t>
      </w:r>
    </w:p>
    <w:p w14:paraId="39708465" w14:textId="77777777" w:rsidR="00E53A09" w:rsidRPr="00E53A09" w:rsidRDefault="00E53A09" w:rsidP="0099525F">
      <w:pPr>
        <w:widowControl w:val="0"/>
        <w:adjustRightInd w:val="0"/>
        <w:snapToGrid w:val="0"/>
        <w:spacing w:after="0" w:line="360" w:lineRule="auto"/>
        <w:jc w:val="both"/>
        <w:rPr>
          <w:rFonts w:ascii="Book Antiqua" w:hAnsi="Book Antiqua" w:cs="Times New Roman"/>
          <w:b/>
          <w:sz w:val="24"/>
          <w:szCs w:val="24"/>
          <w:lang w:eastAsia="zh-CN"/>
        </w:rPr>
      </w:pPr>
    </w:p>
    <w:p w14:paraId="4757A45D" w14:textId="6117EE76" w:rsidR="00363A1C" w:rsidRDefault="00363A1C" w:rsidP="0099525F">
      <w:pPr>
        <w:widowControl w:val="0"/>
        <w:adjustRightInd w:val="0"/>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14:paraId="6E240479" w14:textId="77777777" w:rsidR="00CC502D" w:rsidRPr="00054D40" w:rsidRDefault="00CC502D" w:rsidP="0099525F">
      <w:pPr>
        <w:widowControl w:val="0"/>
        <w:adjustRightInd w:val="0"/>
        <w:snapToGrid w:val="0"/>
        <w:spacing w:after="0" w:line="360" w:lineRule="auto"/>
        <w:jc w:val="both"/>
        <w:rPr>
          <w:rFonts w:ascii="Book Antiqua" w:hAnsi="Book Antiqua" w:cs="Times New Roman"/>
          <w:b/>
          <w:sz w:val="24"/>
          <w:szCs w:val="24"/>
        </w:rPr>
      </w:pPr>
    </w:p>
    <w:p w14:paraId="6F1D2F9E" w14:textId="77777777" w:rsidR="00363A1C" w:rsidRDefault="00251EB0" w:rsidP="0099525F">
      <w:pPr>
        <w:widowControl w:val="0"/>
        <w:adjustRightInd w:val="0"/>
        <w:snapToGrid w:val="0"/>
        <w:spacing w:after="0" w:line="360" w:lineRule="auto"/>
        <w:jc w:val="both"/>
        <w:rPr>
          <w:rFonts w:ascii="Book Antiqua" w:hAnsi="Book Antiqua" w:cs="Times New Roman"/>
          <w:b/>
          <w:sz w:val="24"/>
          <w:szCs w:val="24"/>
          <w:lang w:eastAsia="zh-CN"/>
        </w:rPr>
      </w:pPr>
      <w:r w:rsidRPr="00054D40">
        <w:rPr>
          <w:rFonts w:ascii="Book Antiqua" w:hAnsi="Book Antiqua" w:cs="Times New Roman"/>
          <w:b/>
          <w:sz w:val="24"/>
          <w:szCs w:val="24"/>
        </w:rPr>
        <w:t>Figure 4</w:t>
      </w:r>
    </w:p>
    <w:p w14:paraId="132C4064" w14:textId="4DB8B8BC" w:rsidR="00251EB0" w:rsidRPr="00054D40" w:rsidRDefault="00251EB0" w:rsidP="0099525F">
      <w:pPr>
        <w:widowControl w:val="0"/>
        <w:adjustRightInd w:val="0"/>
        <w:snapToGrid w:val="0"/>
        <w:spacing w:after="0" w:line="360" w:lineRule="auto"/>
        <w:jc w:val="both"/>
        <w:rPr>
          <w:rFonts w:ascii="Book Antiqua" w:hAnsi="Book Antiqua"/>
          <w:sz w:val="24"/>
          <w:szCs w:val="24"/>
        </w:rPr>
      </w:pPr>
      <w:r w:rsidRPr="00054D40">
        <w:rPr>
          <w:rFonts w:ascii="Book Antiqua" w:hAnsi="Book Antiqua"/>
          <w:sz w:val="24"/>
          <w:szCs w:val="24"/>
        </w:rPr>
        <w:softHyphen/>
      </w:r>
      <w:r w:rsidRPr="00054D40">
        <w:rPr>
          <w:rFonts w:ascii="Book Antiqua" w:hAnsi="Book Antiqua"/>
          <w:sz w:val="24"/>
          <w:szCs w:val="24"/>
        </w:rPr>
        <w:softHyphen/>
      </w:r>
      <w:r w:rsidRPr="00054D40">
        <w:rPr>
          <w:rFonts w:ascii="Book Antiqua" w:hAnsi="Book Antiqua"/>
          <w:noProof/>
          <w:sz w:val="24"/>
          <w:szCs w:val="24"/>
          <w:lang w:eastAsia="zh-CN"/>
        </w:rPr>
        <w:drawing>
          <wp:inline distT="0" distB="0" distL="0" distR="0" wp14:anchorId="31DE7BFD" wp14:editId="4720E56C">
            <wp:extent cx="5534025" cy="2305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8E9714" w14:textId="77777777" w:rsidR="00E53A09" w:rsidRPr="00054D40" w:rsidRDefault="00E53A09" w:rsidP="0099525F">
      <w:pPr>
        <w:pStyle w:val="Caption"/>
        <w:widowControl w:val="0"/>
        <w:adjustRightInd w:val="0"/>
        <w:snapToGrid w:val="0"/>
        <w:spacing w:after="0" w:line="360" w:lineRule="auto"/>
        <w:jc w:val="both"/>
        <w:rPr>
          <w:rFonts w:ascii="Book Antiqua" w:hAnsi="Book Antiqua" w:cs="Times New Roman"/>
          <w:color w:val="auto"/>
          <w:sz w:val="24"/>
          <w:szCs w:val="24"/>
        </w:rPr>
      </w:pPr>
      <w:r w:rsidRPr="00054D40">
        <w:rPr>
          <w:rFonts w:ascii="Book Antiqua" w:hAnsi="Book Antiqua" w:cs="Times New Roman"/>
          <w:color w:val="auto"/>
          <w:sz w:val="24"/>
          <w:szCs w:val="24"/>
        </w:rPr>
        <w:t>Fig</w:t>
      </w:r>
      <w:r>
        <w:rPr>
          <w:rFonts w:ascii="Book Antiqua" w:hAnsi="Book Antiqua" w:cs="Times New Roman"/>
          <w:color w:val="auto"/>
          <w:sz w:val="24"/>
          <w:szCs w:val="24"/>
        </w:rPr>
        <w:t>ure 4</w:t>
      </w:r>
      <w:r w:rsidRPr="00054D40">
        <w:rPr>
          <w:rFonts w:ascii="Book Antiqua" w:hAnsi="Book Antiqua" w:cs="Times New Roman"/>
          <w:color w:val="auto"/>
          <w:sz w:val="24"/>
          <w:szCs w:val="24"/>
        </w:rPr>
        <w:t xml:space="preserve"> Proportional distribution of studies with and without bleeding adverse events for platelet threshold level used for taking precautions (</w:t>
      </w:r>
      <w:r w:rsidRPr="00227CAD">
        <w:rPr>
          <w:rFonts w:ascii="Book Antiqua" w:hAnsi="Book Antiqua" w:cs="Times New Roman"/>
          <w:i/>
          <w:color w:val="auto"/>
          <w:sz w:val="24"/>
          <w:szCs w:val="24"/>
        </w:rPr>
        <w:t>i.e.</w:t>
      </w:r>
      <w:r>
        <w:rPr>
          <w:rFonts w:ascii="Book Antiqua" w:hAnsi="Book Antiqua" w:cs="Times New Roman" w:hint="eastAsia"/>
          <w:color w:val="auto"/>
          <w:sz w:val="24"/>
          <w:szCs w:val="24"/>
          <w:lang w:eastAsia="zh-CN"/>
        </w:rPr>
        <w:t>,</w:t>
      </w:r>
      <w:r w:rsidRPr="00054D40">
        <w:rPr>
          <w:rFonts w:ascii="Book Antiqua" w:hAnsi="Book Antiqua" w:cs="Times New Roman"/>
          <w:color w:val="auto"/>
          <w:sz w:val="24"/>
          <w:szCs w:val="24"/>
        </w:rPr>
        <w:t xml:space="preserve"> withhold biopsy, transfuse platelets).</w:t>
      </w:r>
      <w:r>
        <w:rPr>
          <w:rFonts w:ascii="Book Antiqua" w:hAnsi="Book Antiqua" w:cs="Times New Roman"/>
          <w:color w:val="auto"/>
          <w:sz w:val="24"/>
          <w:szCs w:val="24"/>
        </w:rPr>
        <w:t xml:space="preserve"> </w:t>
      </w:r>
    </w:p>
    <w:p w14:paraId="27C7B67F" w14:textId="41EFE756" w:rsidR="00991670" w:rsidRPr="00BB78F7" w:rsidRDefault="00991670" w:rsidP="0099525F">
      <w:pPr>
        <w:widowControl w:val="0"/>
        <w:adjustRightInd w:val="0"/>
        <w:snapToGrid w:val="0"/>
        <w:spacing w:after="0" w:line="360" w:lineRule="auto"/>
        <w:jc w:val="both"/>
        <w:rPr>
          <w:rFonts w:ascii="Book Antiqua" w:hAnsi="Book Antiqua" w:cs="Times New Roman"/>
          <w:b/>
          <w:sz w:val="24"/>
          <w:szCs w:val="24"/>
          <w:lang w:eastAsia="zh-CN"/>
        </w:rPr>
      </w:pPr>
    </w:p>
    <w:sectPr w:rsidR="00991670" w:rsidRPr="00BB78F7" w:rsidSect="00F4341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F5D69" w14:textId="77777777" w:rsidR="00D12E42" w:rsidRDefault="00D12E42" w:rsidP="00F4341E">
      <w:pPr>
        <w:spacing w:after="0" w:line="240" w:lineRule="auto"/>
      </w:pPr>
      <w:r>
        <w:separator/>
      </w:r>
    </w:p>
  </w:endnote>
  <w:endnote w:type="continuationSeparator" w:id="0">
    <w:p w14:paraId="0675F114" w14:textId="77777777" w:rsidR="00D12E42" w:rsidRDefault="00D12E42" w:rsidP="00F4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Franklin Gothic Book,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775378"/>
      <w:docPartObj>
        <w:docPartGallery w:val="Page Numbers (Bottom of Page)"/>
        <w:docPartUnique/>
      </w:docPartObj>
    </w:sdtPr>
    <w:sdtEndPr>
      <w:rPr>
        <w:noProof/>
      </w:rPr>
    </w:sdtEndPr>
    <w:sdtContent>
      <w:p w14:paraId="0BDB780F" w14:textId="77777777" w:rsidR="00BA7D84" w:rsidRDefault="00BA7D84">
        <w:pPr>
          <w:pStyle w:val="Footer"/>
          <w:jc w:val="right"/>
        </w:pPr>
        <w:r>
          <w:fldChar w:fldCharType="begin"/>
        </w:r>
        <w:r>
          <w:instrText xml:space="preserve"> PAGE   \* MERGEFORMAT </w:instrText>
        </w:r>
        <w:r>
          <w:fldChar w:fldCharType="separate"/>
        </w:r>
        <w:r w:rsidR="00DF357C">
          <w:rPr>
            <w:noProof/>
          </w:rPr>
          <w:t>1</w:t>
        </w:r>
        <w:r>
          <w:rPr>
            <w:noProof/>
          </w:rPr>
          <w:fldChar w:fldCharType="end"/>
        </w:r>
      </w:p>
    </w:sdtContent>
  </w:sdt>
  <w:p w14:paraId="7D997F4F" w14:textId="77777777" w:rsidR="00BA7D84" w:rsidRDefault="00BA7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F815F" w14:textId="77777777" w:rsidR="00D12E42" w:rsidRDefault="00D12E42" w:rsidP="00F4341E">
      <w:pPr>
        <w:spacing w:after="0" w:line="240" w:lineRule="auto"/>
      </w:pPr>
      <w:r>
        <w:separator/>
      </w:r>
    </w:p>
  </w:footnote>
  <w:footnote w:type="continuationSeparator" w:id="0">
    <w:p w14:paraId="51732049" w14:textId="77777777" w:rsidR="00D12E42" w:rsidRDefault="00D12E42" w:rsidP="00F43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7A1"/>
    <w:multiLevelType w:val="hybridMultilevel"/>
    <w:tmpl w:val="A43862F4"/>
    <w:lvl w:ilvl="0" w:tplc="7172871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6626D"/>
    <w:multiLevelType w:val="hybridMultilevel"/>
    <w:tmpl w:val="3A44A9DC"/>
    <w:lvl w:ilvl="0" w:tplc="D32495A4">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D48A9"/>
    <w:multiLevelType w:val="hybridMultilevel"/>
    <w:tmpl w:val="9292616A"/>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71FF3"/>
    <w:multiLevelType w:val="hybridMultilevel"/>
    <w:tmpl w:val="382EC15E"/>
    <w:lvl w:ilvl="0" w:tplc="0A607A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16E38"/>
    <w:multiLevelType w:val="hybridMultilevel"/>
    <w:tmpl w:val="7E724BC6"/>
    <w:lvl w:ilvl="0" w:tplc="146028AE">
      <w:numFmt w:val="bullet"/>
      <w:lvlText w:val="-"/>
      <w:lvlJc w:val="left"/>
      <w:pPr>
        <w:ind w:left="720" w:hanging="360"/>
      </w:pPr>
      <w:rPr>
        <w:rFonts w:ascii="Calibri" w:eastAsiaTheme="minorHAnsi" w:hAnsi="Calibri" w:cstheme="minorBid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B14F1"/>
    <w:multiLevelType w:val="hybridMultilevel"/>
    <w:tmpl w:val="72883150"/>
    <w:lvl w:ilvl="0" w:tplc="7A4072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w5r9tpwcddfpreexzlvpaf9wr5prat2dvv2&quot;&gt;My EndNote Library&lt;record-ids&gt;&lt;item&gt;38&lt;/item&gt;&lt;item&gt;41&lt;/item&gt;&lt;item&gt;46&lt;/item&gt;&lt;item&gt;47&lt;/item&gt;&lt;item&gt;48&lt;/item&gt;&lt;item&gt;50&lt;/item&gt;&lt;item&gt;51&lt;/item&gt;&lt;item&gt;54&lt;/item&gt;&lt;item&gt;55&lt;/item&gt;&lt;item&gt;73&lt;/item&gt;&lt;item&gt;74&lt;/item&gt;&lt;item&gt;76&lt;/item&gt;&lt;item&gt;77&lt;/item&gt;&lt;item&gt;78&lt;/item&gt;&lt;item&gt;84&lt;/item&gt;&lt;item&gt;98&lt;/item&gt;&lt;item&gt;100&lt;/item&gt;&lt;item&gt;102&lt;/item&gt;&lt;item&gt;105&lt;/item&gt;&lt;item&gt;106&lt;/item&gt;&lt;item&gt;107&lt;/item&gt;&lt;item&gt;108&lt;/item&gt;&lt;item&gt;109&lt;/item&gt;&lt;item&gt;110&lt;/item&gt;&lt;item&gt;116&lt;/item&gt;&lt;item&gt;145&lt;/item&gt;&lt;item&gt;146&lt;/item&gt;&lt;/record-ids&gt;&lt;/item&gt;&lt;/Libraries&gt;"/>
  </w:docVars>
  <w:rsids>
    <w:rsidRoot w:val="00251EB0"/>
    <w:rsid w:val="000000A0"/>
    <w:rsid w:val="000002AE"/>
    <w:rsid w:val="0000093D"/>
    <w:rsid w:val="00000A5E"/>
    <w:rsid w:val="000014D8"/>
    <w:rsid w:val="00002103"/>
    <w:rsid w:val="000022D4"/>
    <w:rsid w:val="000023C4"/>
    <w:rsid w:val="000033D0"/>
    <w:rsid w:val="00003648"/>
    <w:rsid w:val="00003BAD"/>
    <w:rsid w:val="00003C15"/>
    <w:rsid w:val="000042C0"/>
    <w:rsid w:val="0000545C"/>
    <w:rsid w:val="000055D4"/>
    <w:rsid w:val="000057DA"/>
    <w:rsid w:val="00005B56"/>
    <w:rsid w:val="00006118"/>
    <w:rsid w:val="0000676B"/>
    <w:rsid w:val="00006897"/>
    <w:rsid w:val="00006959"/>
    <w:rsid w:val="00006F5C"/>
    <w:rsid w:val="00007485"/>
    <w:rsid w:val="00007924"/>
    <w:rsid w:val="00007A75"/>
    <w:rsid w:val="00007FE4"/>
    <w:rsid w:val="000102D7"/>
    <w:rsid w:val="00010A37"/>
    <w:rsid w:val="00010D64"/>
    <w:rsid w:val="0001152E"/>
    <w:rsid w:val="00011C02"/>
    <w:rsid w:val="000122E2"/>
    <w:rsid w:val="00012334"/>
    <w:rsid w:val="00012417"/>
    <w:rsid w:val="000126D0"/>
    <w:rsid w:val="00012AE8"/>
    <w:rsid w:val="00013E05"/>
    <w:rsid w:val="0001421C"/>
    <w:rsid w:val="00015946"/>
    <w:rsid w:val="00015F7A"/>
    <w:rsid w:val="00016516"/>
    <w:rsid w:val="000165F8"/>
    <w:rsid w:val="0001664D"/>
    <w:rsid w:val="00016E83"/>
    <w:rsid w:val="0001749F"/>
    <w:rsid w:val="00017917"/>
    <w:rsid w:val="0002115F"/>
    <w:rsid w:val="000217B1"/>
    <w:rsid w:val="000218E2"/>
    <w:rsid w:val="00022385"/>
    <w:rsid w:val="000224F3"/>
    <w:rsid w:val="0002254F"/>
    <w:rsid w:val="000225B7"/>
    <w:rsid w:val="000225DD"/>
    <w:rsid w:val="0002293C"/>
    <w:rsid w:val="00023D6B"/>
    <w:rsid w:val="0002502C"/>
    <w:rsid w:val="00025F7C"/>
    <w:rsid w:val="00027079"/>
    <w:rsid w:val="00027108"/>
    <w:rsid w:val="0002713E"/>
    <w:rsid w:val="00027969"/>
    <w:rsid w:val="00027C06"/>
    <w:rsid w:val="00030A82"/>
    <w:rsid w:val="00030F78"/>
    <w:rsid w:val="00031428"/>
    <w:rsid w:val="00031E6B"/>
    <w:rsid w:val="00033079"/>
    <w:rsid w:val="0003357D"/>
    <w:rsid w:val="00033F3D"/>
    <w:rsid w:val="00034095"/>
    <w:rsid w:val="00034C1F"/>
    <w:rsid w:val="000352E9"/>
    <w:rsid w:val="00035A2A"/>
    <w:rsid w:val="000371E0"/>
    <w:rsid w:val="00037988"/>
    <w:rsid w:val="00040DF9"/>
    <w:rsid w:val="0004107C"/>
    <w:rsid w:val="000415E3"/>
    <w:rsid w:val="00041E21"/>
    <w:rsid w:val="00042D2E"/>
    <w:rsid w:val="00043129"/>
    <w:rsid w:val="0004344C"/>
    <w:rsid w:val="000436BA"/>
    <w:rsid w:val="00043CEB"/>
    <w:rsid w:val="00043F24"/>
    <w:rsid w:val="00044E83"/>
    <w:rsid w:val="0004507A"/>
    <w:rsid w:val="000450B8"/>
    <w:rsid w:val="00045DA6"/>
    <w:rsid w:val="00045DE4"/>
    <w:rsid w:val="000460E3"/>
    <w:rsid w:val="0004631F"/>
    <w:rsid w:val="0004671A"/>
    <w:rsid w:val="00046750"/>
    <w:rsid w:val="0004745C"/>
    <w:rsid w:val="00047613"/>
    <w:rsid w:val="00047A92"/>
    <w:rsid w:val="00050023"/>
    <w:rsid w:val="0005114B"/>
    <w:rsid w:val="00051313"/>
    <w:rsid w:val="0005132E"/>
    <w:rsid w:val="00051433"/>
    <w:rsid w:val="00051E56"/>
    <w:rsid w:val="000529DE"/>
    <w:rsid w:val="00052CF2"/>
    <w:rsid w:val="000533BF"/>
    <w:rsid w:val="00053F31"/>
    <w:rsid w:val="00054685"/>
    <w:rsid w:val="00054A96"/>
    <w:rsid w:val="00054C64"/>
    <w:rsid w:val="00054D40"/>
    <w:rsid w:val="00055041"/>
    <w:rsid w:val="00055601"/>
    <w:rsid w:val="00055AA2"/>
    <w:rsid w:val="00055FD6"/>
    <w:rsid w:val="000567E8"/>
    <w:rsid w:val="0005710F"/>
    <w:rsid w:val="00057250"/>
    <w:rsid w:val="000572B7"/>
    <w:rsid w:val="000572F4"/>
    <w:rsid w:val="00057334"/>
    <w:rsid w:val="000577AC"/>
    <w:rsid w:val="00057C37"/>
    <w:rsid w:val="00057D02"/>
    <w:rsid w:val="00060054"/>
    <w:rsid w:val="000605E4"/>
    <w:rsid w:val="0006084A"/>
    <w:rsid w:val="00060B63"/>
    <w:rsid w:val="00060B79"/>
    <w:rsid w:val="00060B8E"/>
    <w:rsid w:val="00060C29"/>
    <w:rsid w:val="00060DDA"/>
    <w:rsid w:val="00060FFA"/>
    <w:rsid w:val="0006116C"/>
    <w:rsid w:val="000613D8"/>
    <w:rsid w:val="000616FD"/>
    <w:rsid w:val="00061C22"/>
    <w:rsid w:val="00061DF8"/>
    <w:rsid w:val="00062CEC"/>
    <w:rsid w:val="00062E45"/>
    <w:rsid w:val="00064566"/>
    <w:rsid w:val="0006467A"/>
    <w:rsid w:val="00065553"/>
    <w:rsid w:val="00065F1F"/>
    <w:rsid w:val="00066054"/>
    <w:rsid w:val="0006627D"/>
    <w:rsid w:val="00066484"/>
    <w:rsid w:val="000668D1"/>
    <w:rsid w:val="00066B96"/>
    <w:rsid w:val="00066D2D"/>
    <w:rsid w:val="00067719"/>
    <w:rsid w:val="00067CEF"/>
    <w:rsid w:val="00067F2F"/>
    <w:rsid w:val="000701B3"/>
    <w:rsid w:val="000705B8"/>
    <w:rsid w:val="00070698"/>
    <w:rsid w:val="00070767"/>
    <w:rsid w:val="00070D19"/>
    <w:rsid w:val="00070E41"/>
    <w:rsid w:val="000713F5"/>
    <w:rsid w:val="000715A5"/>
    <w:rsid w:val="000720FC"/>
    <w:rsid w:val="000724FB"/>
    <w:rsid w:val="00072560"/>
    <w:rsid w:val="00072687"/>
    <w:rsid w:val="00072E9C"/>
    <w:rsid w:val="000735D1"/>
    <w:rsid w:val="00074634"/>
    <w:rsid w:val="00074951"/>
    <w:rsid w:val="00076CDA"/>
    <w:rsid w:val="00077655"/>
    <w:rsid w:val="00077A53"/>
    <w:rsid w:val="00077E81"/>
    <w:rsid w:val="00080265"/>
    <w:rsid w:val="000809CE"/>
    <w:rsid w:val="00080A4C"/>
    <w:rsid w:val="00080E39"/>
    <w:rsid w:val="00080F38"/>
    <w:rsid w:val="000812B1"/>
    <w:rsid w:val="000813C6"/>
    <w:rsid w:val="000819A5"/>
    <w:rsid w:val="00081A6E"/>
    <w:rsid w:val="00082138"/>
    <w:rsid w:val="00082316"/>
    <w:rsid w:val="00082602"/>
    <w:rsid w:val="00082B60"/>
    <w:rsid w:val="00083373"/>
    <w:rsid w:val="000835EB"/>
    <w:rsid w:val="000836BE"/>
    <w:rsid w:val="000837FF"/>
    <w:rsid w:val="00083DC5"/>
    <w:rsid w:val="00084462"/>
    <w:rsid w:val="00084B71"/>
    <w:rsid w:val="00085109"/>
    <w:rsid w:val="000852AC"/>
    <w:rsid w:val="0008556D"/>
    <w:rsid w:val="00085E06"/>
    <w:rsid w:val="00085FC9"/>
    <w:rsid w:val="000862D9"/>
    <w:rsid w:val="00086C19"/>
    <w:rsid w:val="0008717F"/>
    <w:rsid w:val="00087218"/>
    <w:rsid w:val="000876AF"/>
    <w:rsid w:val="00087C15"/>
    <w:rsid w:val="00090001"/>
    <w:rsid w:val="00091EA4"/>
    <w:rsid w:val="000926E6"/>
    <w:rsid w:val="000935F3"/>
    <w:rsid w:val="00094366"/>
    <w:rsid w:val="00094376"/>
    <w:rsid w:val="00094379"/>
    <w:rsid w:val="000952B8"/>
    <w:rsid w:val="000954B0"/>
    <w:rsid w:val="00097441"/>
    <w:rsid w:val="000A01C8"/>
    <w:rsid w:val="000A07FC"/>
    <w:rsid w:val="000A0854"/>
    <w:rsid w:val="000A0984"/>
    <w:rsid w:val="000A0EDB"/>
    <w:rsid w:val="000A1187"/>
    <w:rsid w:val="000A13C0"/>
    <w:rsid w:val="000A1ABC"/>
    <w:rsid w:val="000A276D"/>
    <w:rsid w:val="000A2923"/>
    <w:rsid w:val="000A2C04"/>
    <w:rsid w:val="000A2CD6"/>
    <w:rsid w:val="000A2E55"/>
    <w:rsid w:val="000A2FF4"/>
    <w:rsid w:val="000A332A"/>
    <w:rsid w:val="000A3333"/>
    <w:rsid w:val="000A3543"/>
    <w:rsid w:val="000A4050"/>
    <w:rsid w:val="000A41A9"/>
    <w:rsid w:val="000A4561"/>
    <w:rsid w:val="000A4AB9"/>
    <w:rsid w:val="000A57D2"/>
    <w:rsid w:val="000A5D27"/>
    <w:rsid w:val="000A5D49"/>
    <w:rsid w:val="000A6295"/>
    <w:rsid w:val="000A6377"/>
    <w:rsid w:val="000A6592"/>
    <w:rsid w:val="000A69B4"/>
    <w:rsid w:val="000A6C2E"/>
    <w:rsid w:val="000A6FCD"/>
    <w:rsid w:val="000A76E1"/>
    <w:rsid w:val="000B13DC"/>
    <w:rsid w:val="000B15F8"/>
    <w:rsid w:val="000B1BC7"/>
    <w:rsid w:val="000B29B4"/>
    <w:rsid w:val="000B3269"/>
    <w:rsid w:val="000B3544"/>
    <w:rsid w:val="000B41CC"/>
    <w:rsid w:val="000B453B"/>
    <w:rsid w:val="000B4542"/>
    <w:rsid w:val="000B4659"/>
    <w:rsid w:val="000B4B5B"/>
    <w:rsid w:val="000B4E87"/>
    <w:rsid w:val="000B4F88"/>
    <w:rsid w:val="000B576D"/>
    <w:rsid w:val="000B5D18"/>
    <w:rsid w:val="000B5ED4"/>
    <w:rsid w:val="000B5F8C"/>
    <w:rsid w:val="000B61CD"/>
    <w:rsid w:val="000B6311"/>
    <w:rsid w:val="000B6C56"/>
    <w:rsid w:val="000B6D60"/>
    <w:rsid w:val="000B6EA8"/>
    <w:rsid w:val="000B70BD"/>
    <w:rsid w:val="000B7675"/>
    <w:rsid w:val="000C00AE"/>
    <w:rsid w:val="000C0272"/>
    <w:rsid w:val="000C09B8"/>
    <w:rsid w:val="000C0E29"/>
    <w:rsid w:val="000C1271"/>
    <w:rsid w:val="000C131D"/>
    <w:rsid w:val="000C2397"/>
    <w:rsid w:val="000C2E80"/>
    <w:rsid w:val="000C367E"/>
    <w:rsid w:val="000C3884"/>
    <w:rsid w:val="000C3EB7"/>
    <w:rsid w:val="000C3ED0"/>
    <w:rsid w:val="000C40F5"/>
    <w:rsid w:val="000C4169"/>
    <w:rsid w:val="000C427D"/>
    <w:rsid w:val="000C4F7D"/>
    <w:rsid w:val="000C536B"/>
    <w:rsid w:val="000C5FD7"/>
    <w:rsid w:val="000C67D4"/>
    <w:rsid w:val="000C6D3C"/>
    <w:rsid w:val="000C6DFF"/>
    <w:rsid w:val="000C70A0"/>
    <w:rsid w:val="000C72BC"/>
    <w:rsid w:val="000C7A99"/>
    <w:rsid w:val="000D0119"/>
    <w:rsid w:val="000D01FE"/>
    <w:rsid w:val="000D046C"/>
    <w:rsid w:val="000D04AC"/>
    <w:rsid w:val="000D06A7"/>
    <w:rsid w:val="000D070A"/>
    <w:rsid w:val="000D1203"/>
    <w:rsid w:val="000D1468"/>
    <w:rsid w:val="000D1588"/>
    <w:rsid w:val="000D173A"/>
    <w:rsid w:val="000D17BC"/>
    <w:rsid w:val="000D1B37"/>
    <w:rsid w:val="000D1D0E"/>
    <w:rsid w:val="000D23E1"/>
    <w:rsid w:val="000D29BB"/>
    <w:rsid w:val="000D2BAA"/>
    <w:rsid w:val="000D2E14"/>
    <w:rsid w:val="000D34EB"/>
    <w:rsid w:val="000D37E1"/>
    <w:rsid w:val="000D37E4"/>
    <w:rsid w:val="000D3EBA"/>
    <w:rsid w:val="000D40DE"/>
    <w:rsid w:val="000D4ABE"/>
    <w:rsid w:val="000D5AE7"/>
    <w:rsid w:val="000D5D1D"/>
    <w:rsid w:val="000D64FA"/>
    <w:rsid w:val="000D7090"/>
    <w:rsid w:val="000D7CEB"/>
    <w:rsid w:val="000E03E7"/>
    <w:rsid w:val="000E073A"/>
    <w:rsid w:val="000E146E"/>
    <w:rsid w:val="000E151C"/>
    <w:rsid w:val="000E1737"/>
    <w:rsid w:val="000E18C0"/>
    <w:rsid w:val="000E19D1"/>
    <w:rsid w:val="000E1A6F"/>
    <w:rsid w:val="000E2041"/>
    <w:rsid w:val="000E209F"/>
    <w:rsid w:val="000E2318"/>
    <w:rsid w:val="000E2CFD"/>
    <w:rsid w:val="000E4D82"/>
    <w:rsid w:val="000E4EF4"/>
    <w:rsid w:val="000E4F34"/>
    <w:rsid w:val="000E5294"/>
    <w:rsid w:val="000E5896"/>
    <w:rsid w:val="000E5D18"/>
    <w:rsid w:val="000E5D6D"/>
    <w:rsid w:val="000E5E60"/>
    <w:rsid w:val="000E5EAA"/>
    <w:rsid w:val="000E60B3"/>
    <w:rsid w:val="000E6123"/>
    <w:rsid w:val="000E65FA"/>
    <w:rsid w:val="000E7252"/>
    <w:rsid w:val="000E7256"/>
    <w:rsid w:val="000E7279"/>
    <w:rsid w:val="000E7363"/>
    <w:rsid w:val="000E75A5"/>
    <w:rsid w:val="000E7EDD"/>
    <w:rsid w:val="000F00C8"/>
    <w:rsid w:val="000F02EF"/>
    <w:rsid w:val="000F0943"/>
    <w:rsid w:val="000F1122"/>
    <w:rsid w:val="000F376B"/>
    <w:rsid w:val="000F39FE"/>
    <w:rsid w:val="000F3B93"/>
    <w:rsid w:val="000F4053"/>
    <w:rsid w:val="000F422C"/>
    <w:rsid w:val="000F53D8"/>
    <w:rsid w:val="000F5781"/>
    <w:rsid w:val="000F5864"/>
    <w:rsid w:val="000F5973"/>
    <w:rsid w:val="000F59AA"/>
    <w:rsid w:val="000F5B64"/>
    <w:rsid w:val="000F6BE3"/>
    <w:rsid w:val="000F6D6B"/>
    <w:rsid w:val="000F6FD1"/>
    <w:rsid w:val="000F7058"/>
    <w:rsid w:val="000F7496"/>
    <w:rsid w:val="000F796A"/>
    <w:rsid w:val="000F7EE7"/>
    <w:rsid w:val="00100968"/>
    <w:rsid w:val="00100B18"/>
    <w:rsid w:val="00101217"/>
    <w:rsid w:val="00101387"/>
    <w:rsid w:val="0010170C"/>
    <w:rsid w:val="001019F5"/>
    <w:rsid w:val="00101D4D"/>
    <w:rsid w:val="00101EDE"/>
    <w:rsid w:val="001023A8"/>
    <w:rsid w:val="00102413"/>
    <w:rsid w:val="00103721"/>
    <w:rsid w:val="00103EFC"/>
    <w:rsid w:val="001042D3"/>
    <w:rsid w:val="001043CB"/>
    <w:rsid w:val="001049B7"/>
    <w:rsid w:val="00104A86"/>
    <w:rsid w:val="00104F24"/>
    <w:rsid w:val="00104FC0"/>
    <w:rsid w:val="00105185"/>
    <w:rsid w:val="00105634"/>
    <w:rsid w:val="00105732"/>
    <w:rsid w:val="00105D1D"/>
    <w:rsid w:val="00105EB9"/>
    <w:rsid w:val="00106196"/>
    <w:rsid w:val="00106614"/>
    <w:rsid w:val="00106CB3"/>
    <w:rsid w:val="00106E87"/>
    <w:rsid w:val="001070B4"/>
    <w:rsid w:val="00107999"/>
    <w:rsid w:val="00107C4E"/>
    <w:rsid w:val="00110160"/>
    <w:rsid w:val="0011050A"/>
    <w:rsid w:val="00111258"/>
    <w:rsid w:val="00111A2B"/>
    <w:rsid w:val="001122A5"/>
    <w:rsid w:val="001127E1"/>
    <w:rsid w:val="00113258"/>
    <w:rsid w:val="00114226"/>
    <w:rsid w:val="001142EA"/>
    <w:rsid w:val="001145AA"/>
    <w:rsid w:val="001149AE"/>
    <w:rsid w:val="00114B19"/>
    <w:rsid w:val="0011537D"/>
    <w:rsid w:val="00115BF0"/>
    <w:rsid w:val="00116197"/>
    <w:rsid w:val="0011624D"/>
    <w:rsid w:val="001163C1"/>
    <w:rsid w:val="00116D69"/>
    <w:rsid w:val="001174C7"/>
    <w:rsid w:val="00117A2A"/>
    <w:rsid w:val="00120317"/>
    <w:rsid w:val="00120EFB"/>
    <w:rsid w:val="0012167F"/>
    <w:rsid w:val="0012185D"/>
    <w:rsid w:val="00122652"/>
    <w:rsid w:val="00122930"/>
    <w:rsid w:val="00122DD8"/>
    <w:rsid w:val="00123168"/>
    <w:rsid w:val="00123D14"/>
    <w:rsid w:val="00123D2A"/>
    <w:rsid w:val="001243B2"/>
    <w:rsid w:val="00124652"/>
    <w:rsid w:val="00125FDD"/>
    <w:rsid w:val="00126732"/>
    <w:rsid w:val="00126B0C"/>
    <w:rsid w:val="001274CD"/>
    <w:rsid w:val="00127C34"/>
    <w:rsid w:val="00130132"/>
    <w:rsid w:val="001301ED"/>
    <w:rsid w:val="00130268"/>
    <w:rsid w:val="001304BF"/>
    <w:rsid w:val="00130563"/>
    <w:rsid w:val="0013068E"/>
    <w:rsid w:val="00130815"/>
    <w:rsid w:val="001308FB"/>
    <w:rsid w:val="00130A8F"/>
    <w:rsid w:val="00130E72"/>
    <w:rsid w:val="00130E9F"/>
    <w:rsid w:val="00131543"/>
    <w:rsid w:val="001318B1"/>
    <w:rsid w:val="00131A8D"/>
    <w:rsid w:val="00131FA0"/>
    <w:rsid w:val="0013277F"/>
    <w:rsid w:val="001328DA"/>
    <w:rsid w:val="001334CA"/>
    <w:rsid w:val="00133D25"/>
    <w:rsid w:val="0013410F"/>
    <w:rsid w:val="001355F0"/>
    <w:rsid w:val="00135AF7"/>
    <w:rsid w:val="00135D54"/>
    <w:rsid w:val="0013656D"/>
    <w:rsid w:val="00136777"/>
    <w:rsid w:val="0014036D"/>
    <w:rsid w:val="00140CFA"/>
    <w:rsid w:val="00140D4D"/>
    <w:rsid w:val="00140D61"/>
    <w:rsid w:val="00140EA2"/>
    <w:rsid w:val="00141162"/>
    <w:rsid w:val="001416C2"/>
    <w:rsid w:val="00141878"/>
    <w:rsid w:val="00141BAD"/>
    <w:rsid w:val="00141CEF"/>
    <w:rsid w:val="00142891"/>
    <w:rsid w:val="00143ABE"/>
    <w:rsid w:val="00143C2B"/>
    <w:rsid w:val="00143EF6"/>
    <w:rsid w:val="0014432D"/>
    <w:rsid w:val="00144944"/>
    <w:rsid w:val="00144B34"/>
    <w:rsid w:val="0014523C"/>
    <w:rsid w:val="00145843"/>
    <w:rsid w:val="001469F2"/>
    <w:rsid w:val="00146D02"/>
    <w:rsid w:val="0014779D"/>
    <w:rsid w:val="00147EDA"/>
    <w:rsid w:val="001503E8"/>
    <w:rsid w:val="001504F2"/>
    <w:rsid w:val="00150959"/>
    <w:rsid w:val="00150A91"/>
    <w:rsid w:val="00150B71"/>
    <w:rsid w:val="00151AB5"/>
    <w:rsid w:val="00151C23"/>
    <w:rsid w:val="00151D75"/>
    <w:rsid w:val="0015200E"/>
    <w:rsid w:val="00152417"/>
    <w:rsid w:val="00152501"/>
    <w:rsid w:val="00152544"/>
    <w:rsid w:val="00152F62"/>
    <w:rsid w:val="001532A9"/>
    <w:rsid w:val="001533C0"/>
    <w:rsid w:val="00153604"/>
    <w:rsid w:val="0015394A"/>
    <w:rsid w:val="00153AA3"/>
    <w:rsid w:val="0015405F"/>
    <w:rsid w:val="00154A45"/>
    <w:rsid w:val="00154A77"/>
    <w:rsid w:val="001550E7"/>
    <w:rsid w:val="0015537A"/>
    <w:rsid w:val="001559F1"/>
    <w:rsid w:val="00155AF3"/>
    <w:rsid w:val="00155D2C"/>
    <w:rsid w:val="001561ED"/>
    <w:rsid w:val="0015640C"/>
    <w:rsid w:val="0015641E"/>
    <w:rsid w:val="00156B2C"/>
    <w:rsid w:val="00156B8D"/>
    <w:rsid w:val="00156FF0"/>
    <w:rsid w:val="00160251"/>
    <w:rsid w:val="00161098"/>
    <w:rsid w:val="001610DA"/>
    <w:rsid w:val="00162DB5"/>
    <w:rsid w:val="0016324F"/>
    <w:rsid w:val="00163B18"/>
    <w:rsid w:val="00163F11"/>
    <w:rsid w:val="0016463D"/>
    <w:rsid w:val="00164B76"/>
    <w:rsid w:val="00164C9B"/>
    <w:rsid w:val="0016530F"/>
    <w:rsid w:val="00165594"/>
    <w:rsid w:val="001659EF"/>
    <w:rsid w:val="00165AAD"/>
    <w:rsid w:val="00165B0E"/>
    <w:rsid w:val="00166644"/>
    <w:rsid w:val="00166A59"/>
    <w:rsid w:val="00166D7D"/>
    <w:rsid w:val="001670DD"/>
    <w:rsid w:val="001672B3"/>
    <w:rsid w:val="00167A51"/>
    <w:rsid w:val="00167AA8"/>
    <w:rsid w:val="00167C29"/>
    <w:rsid w:val="00167CC2"/>
    <w:rsid w:val="0017086D"/>
    <w:rsid w:val="00171065"/>
    <w:rsid w:val="00171193"/>
    <w:rsid w:val="00171779"/>
    <w:rsid w:val="00171D3E"/>
    <w:rsid w:val="00172B02"/>
    <w:rsid w:val="00173293"/>
    <w:rsid w:val="0017337A"/>
    <w:rsid w:val="0017368E"/>
    <w:rsid w:val="001738B2"/>
    <w:rsid w:val="00174195"/>
    <w:rsid w:val="00175A9E"/>
    <w:rsid w:val="00175F45"/>
    <w:rsid w:val="001761B7"/>
    <w:rsid w:val="0017680A"/>
    <w:rsid w:val="00176ADA"/>
    <w:rsid w:val="00176C11"/>
    <w:rsid w:val="00177846"/>
    <w:rsid w:val="00177AFA"/>
    <w:rsid w:val="00177C4B"/>
    <w:rsid w:val="0018008E"/>
    <w:rsid w:val="00180211"/>
    <w:rsid w:val="001805B8"/>
    <w:rsid w:val="001808DC"/>
    <w:rsid w:val="00180991"/>
    <w:rsid w:val="0018104D"/>
    <w:rsid w:val="001810F0"/>
    <w:rsid w:val="00181429"/>
    <w:rsid w:val="0018190A"/>
    <w:rsid w:val="00181984"/>
    <w:rsid w:val="00181999"/>
    <w:rsid w:val="00181B65"/>
    <w:rsid w:val="00181D64"/>
    <w:rsid w:val="001825A7"/>
    <w:rsid w:val="001825B7"/>
    <w:rsid w:val="001825F1"/>
    <w:rsid w:val="00182954"/>
    <w:rsid w:val="00183411"/>
    <w:rsid w:val="0018342C"/>
    <w:rsid w:val="001834EB"/>
    <w:rsid w:val="0018384D"/>
    <w:rsid w:val="001840CB"/>
    <w:rsid w:val="00184D5F"/>
    <w:rsid w:val="001850E4"/>
    <w:rsid w:val="00185EC2"/>
    <w:rsid w:val="0018631E"/>
    <w:rsid w:val="0018709B"/>
    <w:rsid w:val="001870FC"/>
    <w:rsid w:val="00187370"/>
    <w:rsid w:val="00187A71"/>
    <w:rsid w:val="00187ACA"/>
    <w:rsid w:val="00187B17"/>
    <w:rsid w:val="00187B56"/>
    <w:rsid w:val="00187CDD"/>
    <w:rsid w:val="001905B6"/>
    <w:rsid w:val="001908EC"/>
    <w:rsid w:val="001908F8"/>
    <w:rsid w:val="00190F8E"/>
    <w:rsid w:val="00192380"/>
    <w:rsid w:val="00192692"/>
    <w:rsid w:val="001927DC"/>
    <w:rsid w:val="001937F5"/>
    <w:rsid w:val="001938ED"/>
    <w:rsid w:val="0019390D"/>
    <w:rsid w:val="00193AE8"/>
    <w:rsid w:val="00193E0B"/>
    <w:rsid w:val="00193F79"/>
    <w:rsid w:val="0019417C"/>
    <w:rsid w:val="0019444C"/>
    <w:rsid w:val="00194494"/>
    <w:rsid w:val="001947D8"/>
    <w:rsid w:val="00194955"/>
    <w:rsid w:val="001956E7"/>
    <w:rsid w:val="00195D56"/>
    <w:rsid w:val="00196158"/>
    <w:rsid w:val="00196485"/>
    <w:rsid w:val="00197178"/>
    <w:rsid w:val="001971B8"/>
    <w:rsid w:val="00197D30"/>
    <w:rsid w:val="001A024D"/>
    <w:rsid w:val="001A10DB"/>
    <w:rsid w:val="001A1539"/>
    <w:rsid w:val="001A18DE"/>
    <w:rsid w:val="001A2944"/>
    <w:rsid w:val="001A296E"/>
    <w:rsid w:val="001A2C5C"/>
    <w:rsid w:val="001A2E02"/>
    <w:rsid w:val="001A30C1"/>
    <w:rsid w:val="001A31AF"/>
    <w:rsid w:val="001A3626"/>
    <w:rsid w:val="001A3CE7"/>
    <w:rsid w:val="001A4222"/>
    <w:rsid w:val="001A4549"/>
    <w:rsid w:val="001A457A"/>
    <w:rsid w:val="001A4C74"/>
    <w:rsid w:val="001A5391"/>
    <w:rsid w:val="001A5653"/>
    <w:rsid w:val="001A60E6"/>
    <w:rsid w:val="001A64B9"/>
    <w:rsid w:val="001A669E"/>
    <w:rsid w:val="001A6A0D"/>
    <w:rsid w:val="001A6A13"/>
    <w:rsid w:val="001A6FD6"/>
    <w:rsid w:val="001A7611"/>
    <w:rsid w:val="001A7659"/>
    <w:rsid w:val="001A79FA"/>
    <w:rsid w:val="001A7B33"/>
    <w:rsid w:val="001A7C52"/>
    <w:rsid w:val="001B01B2"/>
    <w:rsid w:val="001B04CE"/>
    <w:rsid w:val="001B0736"/>
    <w:rsid w:val="001B0DDE"/>
    <w:rsid w:val="001B271B"/>
    <w:rsid w:val="001B29E8"/>
    <w:rsid w:val="001B29EA"/>
    <w:rsid w:val="001B2D7B"/>
    <w:rsid w:val="001B2E6D"/>
    <w:rsid w:val="001B333A"/>
    <w:rsid w:val="001B3488"/>
    <w:rsid w:val="001B35EF"/>
    <w:rsid w:val="001B388F"/>
    <w:rsid w:val="001B3EC0"/>
    <w:rsid w:val="001B4373"/>
    <w:rsid w:val="001B466F"/>
    <w:rsid w:val="001B500C"/>
    <w:rsid w:val="001B5215"/>
    <w:rsid w:val="001B5468"/>
    <w:rsid w:val="001B5515"/>
    <w:rsid w:val="001B5996"/>
    <w:rsid w:val="001B5D3C"/>
    <w:rsid w:val="001B65A8"/>
    <w:rsid w:val="001B70FE"/>
    <w:rsid w:val="001B7C77"/>
    <w:rsid w:val="001B7F8E"/>
    <w:rsid w:val="001C0170"/>
    <w:rsid w:val="001C25AE"/>
    <w:rsid w:val="001C2B35"/>
    <w:rsid w:val="001C2DB6"/>
    <w:rsid w:val="001C3585"/>
    <w:rsid w:val="001C3BAE"/>
    <w:rsid w:val="001C4177"/>
    <w:rsid w:val="001C4595"/>
    <w:rsid w:val="001C45C8"/>
    <w:rsid w:val="001C45D2"/>
    <w:rsid w:val="001C46D1"/>
    <w:rsid w:val="001C4B06"/>
    <w:rsid w:val="001C618A"/>
    <w:rsid w:val="001C7646"/>
    <w:rsid w:val="001C7E2B"/>
    <w:rsid w:val="001D063D"/>
    <w:rsid w:val="001D1512"/>
    <w:rsid w:val="001D2562"/>
    <w:rsid w:val="001D3282"/>
    <w:rsid w:val="001D3767"/>
    <w:rsid w:val="001D3CE5"/>
    <w:rsid w:val="001D45E3"/>
    <w:rsid w:val="001D475C"/>
    <w:rsid w:val="001D49A7"/>
    <w:rsid w:val="001D4EB3"/>
    <w:rsid w:val="001D507B"/>
    <w:rsid w:val="001D51CE"/>
    <w:rsid w:val="001D543F"/>
    <w:rsid w:val="001D5648"/>
    <w:rsid w:val="001D5B13"/>
    <w:rsid w:val="001D5EE8"/>
    <w:rsid w:val="001D659B"/>
    <w:rsid w:val="001D68B9"/>
    <w:rsid w:val="001D6D58"/>
    <w:rsid w:val="001D6E35"/>
    <w:rsid w:val="001D6E9F"/>
    <w:rsid w:val="001D71AC"/>
    <w:rsid w:val="001D7308"/>
    <w:rsid w:val="001D75DC"/>
    <w:rsid w:val="001D7DC5"/>
    <w:rsid w:val="001E08C7"/>
    <w:rsid w:val="001E0C45"/>
    <w:rsid w:val="001E11AA"/>
    <w:rsid w:val="001E1290"/>
    <w:rsid w:val="001E203C"/>
    <w:rsid w:val="001E2537"/>
    <w:rsid w:val="001E29A4"/>
    <w:rsid w:val="001E29EC"/>
    <w:rsid w:val="001E3BF2"/>
    <w:rsid w:val="001E3C8E"/>
    <w:rsid w:val="001E4840"/>
    <w:rsid w:val="001E4A1A"/>
    <w:rsid w:val="001E4BCB"/>
    <w:rsid w:val="001E582B"/>
    <w:rsid w:val="001E5A6B"/>
    <w:rsid w:val="001E5C4F"/>
    <w:rsid w:val="001E5D76"/>
    <w:rsid w:val="001E66E5"/>
    <w:rsid w:val="001E6E5C"/>
    <w:rsid w:val="001E7084"/>
    <w:rsid w:val="001E7725"/>
    <w:rsid w:val="001E7CEB"/>
    <w:rsid w:val="001E7FB9"/>
    <w:rsid w:val="001F1656"/>
    <w:rsid w:val="001F2CBE"/>
    <w:rsid w:val="001F2DC1"/>
    <w:rsid w:val="001F30CC"/>
    <w:rsid w:val="001F338E"/>
    <w:rsid w:val="001F3473"/>
    <w:rsid w:val="001F3A3E"/>
    <w:rsid w:val="001F3DDC"/>
    <w:rsid w:val="001F41C0"/>
    <w:rsid w:val="001F4B65"/>
    <w:rsid w:val="001F4D04"/>
    <w:rsid w:val="001F6260"/>
    <w:rsid w:val="001F64B3"/>
    <w:rsid w:val="001F6C47"/>
    <w:rsid w:val="001F6E56"/>
    <w:rsid w:val="001F7082"/>
    <w:rsid w:val="001F740A"/>
    <w:rsid w:val="001F7D14"/>
    <w:rsid w:val="001F7E54"/>
    <w:rsid w:val="00200304"/>
    <w:rsid w:val="00200739"/>
    <w:rsid w:val="0020097D"/>
    <w:rsid w:val="002018D5"/>
    <w:rsid w:val="00201CE3"/>
    <w:rsid w:val="0020343C"/>
    <w:rsid w:val="002045CB"/>
    <w:rsid w:val="00204769"/>
    <w:rsid w:val="00204CE8"/>
    <w:rsid w:val="00205038"/>
    <w:rsid w:val="00205F33"/>
    <w:rsid w:val="002062D1"/>
    <w:rsid w:val="0020666A"/>
    <w:rsid w:val="00206871"/>
    <w:rsid w:val="002069FA"/>
    <w:rsid w:val="00207406"/>
    <w:rsid w:val="002079DE"/>
    <w:rsid w:val="00210541"/>
    <w:rsid w:val="00210E2C"/>
    <w:rsid w:val="00211B3C"/>
    <w:rsid w:val="00211E83"/>
    <w:rsid w:val="0021205F"/>
    <w:rsid w:val="00212428"/>
    <w:rsid w:val="00212EE4"/>
    <w:rsid w:val="00212F7E"/>
    <w:rsid w:val="00213077"/>
    <w:rsid w:val="00213231"/>
    <w:rsid w:val="0021340E"/>
    <w:rsid w:val="002137C6"/>
    <w:rsid w:val="002138E7"/>
    <w:rsid w:val="002139DD"/>
    <w:rsid w:val="00213CF2"/>
    <w:rsid w:val="00213E8F"/>
    <w:rsid w:val="00213EDD"/>
    <w:rsid w:val="00214243"/>
    <w:rsid w:val="002142CC"/>
    <w:rsid w:val="002142F7"/>
    <w:rsid w:val="002147A0"/>
    <w:rsid w:val="0021492C"/>
    <w:rsid w:val="00214EFD"/>
    <w:rsid w:val="00214F8A"/>
    <w:rsid w:val="002151FA"/>
    <w:rsid w:val="00215C51"/>
    <w:rsid w:val="00215E5F"/>
    <w:rsid w:val="00215F3A"/>
    <w:rsid w:val="002165D9"/>
    <w:rsid w:val="0021695D"/>
    <w:rsid w:val="00216D67"/>
    <w:rsid w:val="00216EB3"/>
    <w:rsid w:val="00217987"/>
    <w:rsid w:val="00217ABE"/>
    <w:rsid w:val="00217E27"/>
    <w:rsid w:val="00217F35"/>
    <w:rsid w:val="00220026"/>
    <w:rsid w:val="00220372"/>
    <w:rsid w:val="00220421"/>
    <w:rsid w:val="00220A8F"/>
    <w:rsid w:val="00220D63"/>
    <w:rsid w:val="0022130D"/>
    <w:rsid w:val="002214BC"/>
    <w:rsid w:val="00221B54"/>
    <w:rsid w:val="00221E70"/>
    <w:rsid w:val="00221F41"/>
    <w:rsid w:val="00221F56"/>
    <w:rsid w:val="002228AB"/>
    <w:rsid w:val="00222908"/>
    <w:rsid w:val="00222C26"/>
    <w:rsid w:val="00222DDF"/>
    <w:rsid w:val="002236A1"/>
    <w:rsid w:val="0022388B"/>
    <w:rsid w:val="002238C7"/>
    <w:rsid w:val="00223CCA"/>
    <w:rsid w:val="0022420D"/>
    <w:rsid w:val="002242FA"/>
    <w:rsid w:val="00224AE2"/>
    <w:rsid w:val="00224CE0"/>
    <w:rsid w:val="00224D77"/>
    <w:rsid w:val="00224DD5"/>
    <w:rsid w:val="002250DF"/>
    <w:rsid w:val="002253C8"/>
    <w:rsid w:val="00225676"/>
    <w:rsid w:val="002257C7"/>
    <w:rsid w:val="002258DF"/>
    <w:rsid w:val="0022595B"/>
    <w:rsid w:val="00226923"/>
    <w:rsid w:val="00226FE8"/>
    <w:rsid w:val="00227436"/>
    <w:rsid w:val="002279B3"/>
    <w:rsid w:val="00227CAD"/>
    <w:rsid w:val="00227F25"/>
    <w:rsid w:val="00227FF2"/>
    <w:rsid w:val="00230A9B"/>
    <w:rsid w:val="00230C93"/>
    <w:rsid w:val="00230DDC"/>
    <w:rsid w:val="002313BC"/>
    <w:rsid w:val="002314A5"/>
    <w:rsid w:val="00232677"/>
    <w:rsid w:val="00232DBD"/>
    <w:rsid w:val="002331D9"/>
    <w:rsid w:val="0023355B"/>
    <w:rsid w:val="002335FF"/>
    <w:rsid w:val="00233682"/>
    <w:rsid w:val="002338E9"/>
    <w:rsid w:val="0023400F"/>
    <w:rsid w:val="00234254"/>
    <w:rsid w:val="002342B4"/>
    <w:rsid w:val="002343F8"/>
    <w:rsid w:val="0023472F"/>
    <w:rsid w:val="002347A8"/>
    <w:rsid w:val="00234883"/>
    <w:rsid w:val="00234EC0"/>
    <w:rsid w:val="00235173"/>
    <w:rsid w:val="0023526F"/>
    <w:rsid w:val="00235CD3"/>
    <w:rsid w:val="00235EDA"/>
    <w:rsid w:val="002361B3"/>
    <w:rsid w:val="00237751"/>
    <w:rsid w:val="00237D45"/>
    <w:rsid w:val="00237F8C"/>
    <w:rsid w:val="00237FB3"/>
    <w:rsid w:val="00240550"/>
    <w:rsid w:val="00240EF2"/>
    <w:rsid w:val="00241064"/>
    <w:rsid w:val="002410D7"/>
    <w:rsid w:val="002413D1"/>
    <w:rsid w:val="002427AF"/>
    <w:rsid w:val="00242907"/>
    <w:rsid w:val="00243161"/>
    <w:rsid w:val="002433AB"/>
    <w:rsid w:val="0024356A"/>
    <w:rsid w:val="0024397B"/>
    <w:rsid w:val="002439C9"/>
    <w:rsid w:val="0024446B"/>
    <w:rsid w:val="00244485"/>
    <w:rsid w:val="002444C5"/>
    <w:rsid w:val="002444FA"/>
    <w:rsid w:val="00244556"/>
    <w:rsid w:val="0024456F"/>
    <w:rsid w:val="002445F1"/>
    <w:rsid w:val="00244620"/>
    <w:rsid w:val="002446D9"/>
    <w:rsid w:val="002449C9"/>
    <w:rsid w:val="00244C49"/>
    <w:rsid w:val="0024650B"/>
    <w:rsid w:val="00246CFF"/>
    <w:rsid w:val="00247049"/>
    <w:rsid w:val="0024742F"/>
    <w:rsid w:val="002476D0"/>
    <w:rsid w:val="002505AE"/>
    <w:rsid w:val="0025087D"/>
    <w:rsid w:val="00250AA7"/>
    <w:rsid w:val="00250DAE"/>
    <w:rsid w:val="00250E7C"/>
    <w:rsid w:val="002512DA"/>
    <w:rsid w:val="00251E7F"/>
    <w:rsid w:val="00251EB0"/>
    <w:rsid w:val="00251EDD"/>
    <w:rsid w:val="00253253"/>
    <w:rsid w:val="00253488"/>
    <w:rsid w:val="00255436"/>
    <w:rsid w:val="002557EB"/>
    <w:rsid w:val="00255965"/>
    <w:rsid w:val="00255AF9"/>
    <w:rsid w:val="0025799A"/>
    <w:rsid w:val="0026023E"/>
    <w:rsid w:val="0026049C"/>
    <w:rsid w:val="00260760"/>
    <w:rsid w:val="002610A4"/>
    <w:rsid w:val="002611FC"/>
    <w:rsid w:val="00261626"/>
    <w:rsid w:val="002617A4"/>
    <w:rsid w:val="00261A77"/>
    <w:rsid w:val="00262170"/>
    <w:rsid w:val="00262739"/>
    <w:rsid w:val="002628A5"/>
    <w:rsid w:val="00262A28"/>
    <w:rsid w:val="002630A3"/>
    <w:rsid w:val="00263315"/>
    <w:rsid w:val="00263398"/>
    <w:rsid w:val="00263A43"/>
    <w:rsid w:val="00264288"/>
    <w:rsid w:val="002643D9"/>
    <w:rsid w:val="00264BFC"/>
    <w:rsid w:val="00264D10"/>
    <w:rsid w:val="00264D25"/>
    <w:rsid w:val="00264FB8"/>
    <w:rsid w:val="00265014"/>
    <w:rsid w:val="002661E3"/>
    <w:rsid w:val="00266519"/>
    <w:rsid w:val="00266620"/>
    <w:rsid w:val="00267B2B"/>
    <w:rsid w:val="00270111"/>
    <w:rsid w:val="00270312"/>
    <w:rsid w:val="00270921"/>
    <w:rsid w:val="00270CAD"/>
    <w:rsid w:val="002711A1"/>
    <w:rsid w:val="002716C5"/>
    <w:rsid w:val="00271791"/>
    <w:rsid w:val="002718A0"/>
    <w:rsid w:val="00271ADF"/>
    <w:rsid w:val="00272823"/>
    <w:rsid w:val="00273114"/>
    <w:rsid w:val="00273489"/>
    <w:rsid w:val="0027351D"/>
    <w:rsid w:val="00273678"/>
    <w:rsid w:val="00273918"/>
    <w:rsid w:val="00273F48"/>
    <w:rsid w:val="0027446A"/>
    <w:rsid w:val="002747D2"/>
    <w:rsid w:val="00274B65"/>
    <w:rsid w:val="00274EFD"/>
    <w:rsid w:val="00275895"/>
    <w:rsid w:val="002760AE"/>
    <w:rsid w:val="002767C2"/>
    <w:rsid w:val="00276A27"/>
    <w:rsid w:val="00276A9C"/>
    <w:rsid w:val="00276B79"/>
    <w:rsid w:val="00277243"/>
    <w:rsid w:val="0027731E"/>
    <w:rsid w:val="0027740E"/>
    <w:rsid w:val="0027788F"/>
    <w:rsid w:val="00277CC0"/>
    <w:rsid w:val="00280AF7"/>
    <w:rsid w:val="00280EBA"/>
    <w:rsid w:val="00281404"/>
    <w:rsid w:val="002819EA"/>
    <w:rsid w:val="00281DDF"/>
    <w:rsid w:val="0028262E"/>
    <w:rsid w:val="00282A5F"/>
    <w:rsid w:val="00282E51"/>
    <w:rsid w:val="002836DF"/>
    <w:rsid w:val="00283865"/>
    <w:rsid w:val="00283991"/>
    <w:rsid w:val="00283E97"/>
    <w:rsid w:val="0028406C"/>
    <w:rsid w:val="002842EB"/>
    <w:rsid w:val="00284919"/>
    <w:rsid w:val="00284D27"/>
    <w:rsid w:val="002852AC"/>
    <w:rsid w:val="00285327"/>
    <w:rsid w:val="0028545D"/>
    <w:rsid w:val="00285846"/>
    <w:rsid w:val="00285A7F"/>
    <w:rsid w:val="00285B6D"/>
    <w:rsid w:val="00286144"/>
    <w:rsid w:val="0028676C"/>
    <w:rsid w:val="0028678A"/>
    <w:rsid w:val="00286B6E"/>
    <w:rsid w:val="00286DA3"/>
    <w:rsid w:val="00287CA8"/>
    <w:rsid w:val="00287D00"/>
    <w:rsid w:val="00290A35"/>
    <w:rsid w:val="00290B08"/>
    <w:rsid w:val="00291311"/>
    <w:rsid w:val="00291365"/>
    <w:rsid w:val="002917AD"/>
    <w:rsid w:val="00291CD0"/>
    <w:rsid w:val="00291E35"/>
    <w:rsid w:val="002927A5"/>
    <w:rsid w:val="00292A33"/>
    <w:rsid w:val="00292E5B"/>
    <w:rsid w:val="00292E65"/>
    <w:rsid w:val="002935B8"/>
    <w:rsid w:val="00293CD8"/>
    <w:rsid w:val="0029443F"/>
    <w:rsid w:val="0029456F"/>
    <w:rsid w:val="00294A7F"/>
    <w:rsid w:val="00294EB5"/>
    <w:rsid w:val="00294FD5"/>
    <w:rsid w:val="00295BC7"/>
    <w:rsid w:val="00295EC1"/>
    <w:rsid w:val="00295F45"/>
    <w:rsid w:val="002962C8"/>
    <w:rsid w:val="00296A9D"/>
    <w:rsid w:val="00296E03"/>
    <w:rsid w:val="00296FBF"/>
    <w:rsid w:val="00297149"/>
    <w:rsid w:val="00297188"/>
    <w:rsid w:val="0029753B"/>
    <w:rsid w:val="002978FD"/>
    <w:rsid w:val="0029799C"/>
    <w:rsid w:val="002A0DD4"/>
    <w:rsid w:val="002A1183"/>
    <w:rsid w:val="002A1ADB"/>
    <w:rsid w:val="002A1BDA"/>
    <w:rsid w:val="002A1FC4"/>
    <w:rsid w:val="002A26A3"/>
    <w:rsid w:val="002A2B49"/>
    <w:rsid w:val="002A2B52"/>
    <w:rsid w:val="002A2C99"/>
    <w:rsid w:val="002A3A59"/>
    <w:rsid w:val="002A4CC3"/>
    <w:rsid w:val="002A4E8C"/>
    <w:rsid w:val="002A6408"/>
    <w:rsid w:val="002A6F65"/>
    <w:rsid w:val="002A7216"/>
    <w:rsid w:val="002A77DF"/>
    <w:rsid w:val="002A7FC0"/>
    <w:rsid w:val="002B0406"/>
    <w:rsid w:val="002B1313"/>
    <w:rsid w:val="002B1A23"/>
    <w:rsid w:val="002B2113"/>
    <w:rsid w:val="002B2729"/>
    <w:rsid w:val="002B2881"/>
    <w:rsid w:val="002B2C09"/>
    <w:rsid w:val="002B2D04"/>
    <w:rsid w:val="002B2E9B"/>
    <w:rsid w:val="002B34B3"/>
    <w:rsid w:val="002B36CB"/>
    <w:rsid w:val="002B391A"/>
    <w:rsid w:val="002B39E8"/>
    <w:rsid w:val="002B3B80"/>
    <w:rsid w:val="002B4862"/>
    <w:rsid w:val="002B4A24"/>
    <w:rsid w:val="002B51AC"/>
    <w:rsid w:val="002B5D29"/>
    <w:rsid w:val="002B66AF"/>
    <w:rsid w:val="002B6B70"/>
    <w:rsid w:val="002B6FAC"/>
    <w:rsid w:val="002B7806"/>
    <w:rsid w:val="002C0315"/>
    <w:rsid w:val="002C0675"/>
    <w:rsid w:val="002C08EF"/>
    <w:rsid w:val="002C09FD"/>
    <w:rsid w:val="002C199A"/>
    <w:rsid w:val="002C1A18"/>
    <w:rsid w:val="002C1A35"/>
    <w:rsid w:val="002C1B53"/>
    <w:rsid w:val="002C2193"/>
    <w:rsid w:val="002C2230"/>
    <w:rsid w:val="002C23B1"/>
    <w:rsid w:val="002C2FA0"/>
    <w:rsid w:val="002C3AAE"/>
    <w:rsid w:val="002C3B2C"/>
    <w:rsid w:val="002C4007"/>
    <w:rsid w:val="002C4291"/>
    <w:rsid w:val="002C4422"/>
    <w:rsid w:val="002C4477"/>
    <w:rsid w:val="002C455C"/>
    <w:rsid w:val="002C4B7E"/>
    <w:rsid w:val="002C4B95"/>
    <w:rsid w:val="002C617B"/>
    <w:rsid w:val="002C661D"/>
    <w:rsid w:val="002C6AF9"/>
    <w:rsid w:val="002C716A"/>
    <w:rsid w:val="002C719C"/>
    <w:rsid w:val="002C767C"/>
    <w:rsid w:val="002C7B08"/>
    <w:rsid w:val="002C7FE9"/>
    <w:rsid w:val="002D0257"/>
    <w:rsid w:val="002D120A"/>
    <w:rsid w:val="002D173C"/>
    <w:rsid w:val="002D173D"/>
    <w:rsid w:val="002D1ED5"/>
    <w:rsid w:val="002D295D"/>
    <w:rsid w:val="002D2A50"/>
    <w:rsid w:val="002D2D01"/>
    <w:rsid w:val="002D2D10"/>
    <w:rsid w:val="002D2D40"/>
    <w:rsid w:val="002D5A9F"/>
    <w:rsid w:val="002D5CB1"/>
    <w:rsid w:val="002D6D19"/>
    <w:rsid w:val="002D701F"/>
    <w:rsid w:val="002D797C"/>
    <w:rsid w:val="002D79B4"/>
    <w:rsid w:val="002D7CDE"/>
    <w:rsid w:val="002D7CE2"/>
    <w:rsid w:val="002E0455"/>
    <w:rsid w:val="002E0E11"/>
    <w:rsid w:val="002E12E0"/>
    <w:rsid w:val="002E132F"/>
    <w:rsid w:val="002E15D9"/>
    <w:rsid w:val="002E168D"/>
    <w:rsid w:val="002E1699"/>
    <w:rsid w:val="002E1E91"/>
    <w:rsid w:val="002E22F1"/>
    <w:rsid w:val="002E2E48"/>
    <w:rsid w:val="002E2F16"/>
    <w:rsid w:val="002E3285"/>
    <w:rsid w:val="002E3490"/>
    <w:rsid w:val="002E3CDD"/>
    <w:rsid w:val="002E400D"/>
    <w:rsid w:val="002E4073"/>
    <w:rsid w:val="002E42E4"/>
    <w:rsid w:val="002E4321"/>
    <w:rsid w:val="002E4418"/>
    <w:rsid w:val="002E442F"/>
    <w:rsid w:val="002E55AD"/>
    <w:rsid w:val="002E5A50"/>
    <w:rsid w:val="002E5B3B"/>
    <w:rsid w:val="002E5DA1"/>
    <w:rsid w:val="002E612A"/>
    <w:rsid w:val="002E63F0"/>
    <w:rsid w:val="002E6873"/>
    <w:rsid w:val="002E6A00"/>
    <w:rsid w:val="002E6BDF"/>
    <w:rsid w:val="002E6D6E"/>
    <w:rsid w:val="002E7235"/>
    <w:rsid w:val="002E7EEC"/>
    <w:rsid w:val="002F0322"/>
    <w:rsid w:val="002F040B"/>
    <w:rsid w:val="002F051E"/>
    <w:rsid w:val="002F0B20"/>
    <w:rsid w:val="002F1CFA"/>
    <w:rsid w:val="002F228D"/>
    <w:rsid w:val="002F2722"/>
    <w:rsid w:val="002F27FD"/>
    <w:rsid w:val="002F2828"/>
    <w:rsid w:val="002F304A"/>
    <w:rsid w:val="002F3240"/>
    <w:rsid w:val="002F3C3D"/>
    <w:rsid w:val="002F3D26"/>
    <w:rsid w:val="002F46A8"/>
    <w:rsid w:val="002F4B4F"/>
    <w:rsid w:val="002F4E25"/>
    <w:rsid w:val="002F5EEB"/>
    <w:rsid w:val="002F5F96"/>
    <w:rsid w:val="002F6ADD"/>
    <w:rsid w:val="002F6ADF"/>
    <w:rsid w:val="002F6CBC"/>
    <w:rsid w:val="002F717F"/>
    <w:rsid w:val="002F7462"/>
    <w:rsid w:val="00300095"/>
    <w:rsid w:val="0030009A"/>
    <w:rsid w:val="00301640"/>
    <w:rsid w:val="00301744"/>
    <w:rsid w:val="00301908"/>
    <w:rsid w:val="00301B78"/>
    <w:rsid w:val="00301BDE"/>
    <w:rsid w:val="00301E3B"/>
    <w:rsid w:val="003020D7"/>
    <w:rsid w:val="003021EA"/>
    <w:rsid w:val="00302A60"/>
    <w:rsid w:val="0030390D"/>
    <w:rsid w:val="00303A97"/>
    <w:rsid w:val="003040BB"/>
    <w:rsid w:val="00304BAE"/>
    <w:rsid w:val="003052E7"/>
    <w:rsid w:val="0030552D"/>
    <w:rsid w:val="00305572"/>
    <w:rsid w:val="00306664"/>
    <w:rsid w:val="003068B5"/>
    <w:rsid w:val="003104EF"/>
    <w:rsid w:val="0031069C"/>
    <w:rsid w:val="00310E56"/>
    <w:rsid w:val="0031186B"/>
    <w:rsid w:val="0031198D"/>
    <w:rsid w:val="00311B5A"/>
    <w:rsid w:val="003121A3"/>
    <w:rsid w:val="00312631"/>
    <w:rsid w:val="00313132"/>
    <w:rsid w:val="00313A66"/>
    <w:rsid w:val="00313A8A"/>
    <w:rsid w:val="00313F9A"/>
    <w:rsid w:val="00314119"/>
    <w:rsid w:val="00314AEF"/>
    <w:rsid w:val="00314D10"/>
    <w:rsid w:val="0031571D"/>
    <w:rsid w:val="003159A0"/>
    <w:rsid w:val="00315F0F"/>
    <w:rsid w:val="00316504"/>
    <w:rsid w:val="003167C1"/>
    <w:rsid w:val="00316F77"/>
    <w:rsid w:val="003174A5"/>
    <w:rsid w:val="00317A8B"/>
    <w:rsid w:val="00317B41"/>
    <w:rsid w:val="00317D91"/>
    <w:rsid w:val="00317DB3"/>
    <w:rsid w:val="003205FD"/>
    <w:rsid w:val="003206B8"/>
    <w:rsid w:val="00320B92"/>
    <w:rsid w:val="00320D2D"/>
    <w:rsid w:val="003210D2"/>
    <w:rsid w:val="0032210A"/>
    <w:rsid w:val="0032233B"/>
    <w:rsid w:val="0032236A"/>
    <w:rsid w:val="003231D0"/>
    <w:rsid w:val="00323EB3"/>
    <w:rsid w:val="00324492"/>
    <w:rsid w:val="00324AC5"/>
    <w:rsid w:val="00324E19"/>
    <w:rsid w:val="0032504A"/>
    <w:rsid w:val="003253D1"/>
    <w:rsid w:val="00325795"/>
    <w:rsid w:val="003257BF"/>
    <w:rsid w:val="003259E9"/>
    <w:rsid w:val="00326804"/>
    <w:rsid w:val="0032686B"/>
    <w:rsid w:val="00326AC7"/>
    <w:rsid w:val="00326B62"/>
    <w:rsid w:val="0033029A"/>
    <w:rsid w:val="003304FE"/>
    <w:rsid w:val="0033062C"/>
    <w:rsid w:val="003308E9"/>
    <w:rsid w:val="00330CCD"/>
    <w:rsid w:val="00330EB3"/>
    <w:rsid w:val="003312E5"/>
    <w:rsid w:val="00331942"/>
    <w:rsid w:val="00331DAF"/>
    <w:rsid w:val="00331FC2"/>
    <w:rsid w:val="00333217"/>
    <w:rsid w:val="00333829"/>
    <w:rsid w:val="00333BC6"/>
    <w:rsid w:val="0033491B"/>
    <w:rsid w:val="00334AA8"/>
    <w:rsid w:val="00334C14"/>
    <w:rsid w:val="00334F08"/>
    <w:rsid w:val="00335205"/>
    <w:rsid w:val="003354CA"/>
    <w:rsid w:val="00335924"/>
    <w:rsid w:val="00335D65"/>
    <w:rsid w:val="00336599"/>
    <w:rsid w:val="00336678"/>
    <w:rsid w:val="00336AE0"/>
    <w:rsid w:val="00336C41"/>
    <w:rsid w:val="00336CEA"/>
    <w:rsid w:val="00336DEF"/>
    <w:rsid w:val="00337004"/>
    <w:rsid w:val="0033767E"/>
    <w:rsid w:val="00337928"/>
    <w:rsid w:val="00337BF9"/>
    <w:rsid w:val="003401BC"/>
    <w:rsid w:val="003404BE"/>
    <w:rsid w:val="00340F43"/>
    <w:rsid w:val="003411ED"/>
    <w:rsid w:val="00341526"/>
    <w:rsid w:val="00342A4B"/>
    <w:rsid w:val="00342BCE"/>
    <w:rsid w:val="003435D9"/>
    <w:rsid w:val="0034371F"/>
    <w:rsid w:val="00343B21"/>
    <w:rsid w:val="003440EE"/>
    <w:rsid w:val="00344A5E"/>
    <w:rsid w:val="00344C9F"/>
    <w:rsid w:val="003450C5"/>
    <w:rsid w:val="00345205"/>
    <w:rsid w:val="00345409"/>
    <w:rsid w:val="00345E14"/>
    <w:rsid w:val="00345EAD"/>
    <w:rsid w:val="003463EE"/>
    <w:rsid w:val="00346C61"/>
    <w:rsid w:val="00347554"/>
    <w:rsid w:val="00347997"/>
    <w:rsid w:val="003501C5"/>
    <w:rsid w:val="003501D9"/>
    <w:rsid w:val="00350765"/>
    <w:rsid w:val="0035098E"/>
    <w:rsid w:val="0035113F"/>
    <w:rsid w:val="00351230"/>
    <w:rsid w:val="00353A93"/>
    <w:rsid w:val="00353BE4"/>
    <w:rsid w:val="00354A59"/>
    <w:rsid w:val="00355D13"/>
    <w:rsid w:val="00360294"/>
    <w:rsid w:val="003602F7"/>
    <w:rsid w:val="003610D3"/>
    <w:rsid w:val="003611F0"/>
    <w:rsid w:val="003618E8"/>
    <w:rsid w:val="00361ABD"/>
    <w:rsid w:val="00362C67"/>
    <w:rsid w:val="00362D19"/>
    <w:rsid w:val="00362DC9"/>
    <w:rsid w:val="003633F0"/>
    <w:rsid w:val="00363A1C"/>
    <w:rsid w:val="00363A73"/>
    <w:rsid w:val="00363EFC"/>
    <w:rsid w:val="0036496C"/>
    <w:rsid w:val="00364A9D"/>
    <w:rsid w:val="00364F2E"/>
    <w:rsid w:val="0036535C"/>
    <w:rsid w:val="003653BB"/>
    <w:rsid w:val="00365623"/>
    <w:rsid w:val="00366525"/>
    <w:rsid w:val="0036660D"/>
    <w:rsid w:val="0036678C"/>
    <w:rsid w:val="00366EF8"/>
    <w:rsid w:val="003676CA"/>
    <w:rsid w:val="00367DCE"/>
    <w:rsid w:val="0037051B"/>
    <w:rsid w:val="00370A61"/>
    <w:rsid w:val="00370F70"/>
    <w:rsid w:val="003711E6"/>
    <w:rsid w:val="003721A0"/>
    <w:rsid w:val="0037233C"/>
    <w:rsid w:val="00374202"/>
    <w:rsid w:val="00374791"/>
    <w:rsid w:val="0037548E"/>
    <w:rsid w:val="003758E2"/>
    <w:rsid w:val="00375A08"/>
    <w:rsid w:val="00375C33"/>
    <w:rsid w:val="003767F2"/>
    <w:rsid w:val="00377B4F"/>
    <w:rsid w:val="00377BA3"/>
    <w:rsid w:val="0038008A"/>
    <w:rsid w:val="0038074C"/>
    <w:rsid w:val="00380813"/>
    <w:rsid w:val="00380AF2"/>
    <w:rsid w:val="0038109C"/>
    <w:rsid w:val="00381462"/>
    <w:rsid w:val="00381754"/>
    <w:rsid w:val="0038188D"/>
    <w:rsid w:val="00381959"/>
    <w:rsid w:val="00381AAD"/>
    <w:rsid w:val="00381F35"/>
    <w:rsid w:val="003820C2"/>
    <w:rsid w:val="003821DB"/>
    <w:rsid w:val="0038226A"/>
    <w:rsid w:val="00382DC8"/>
    <w:rsid w:val="0038316A"/>
    <w:rsid w:val="003833A3"/>
    <w:rsid w:val="003836C5"/>
    <w:rsid w:val="00383F6C"/>
    <w:rsid w:val="00384494"/>
    <w:rsid w:val="00384A39"/>
    <w:rsid w:val="003851B0"/>
    <w:rsid w:val="003853FD"/>
    <w:rsid w:val="00385468"/>
    <w:rsid w:val="00385C83"/>
    <w:rsid w:val="00386442"/>
    <w:rsid w:val="00386E39"/>
    <w:rsid w:val="00386FB5"/>
    <w:rsid w:val="003873A6"/>
    <w:rsid w:val="003875B7"/>
    <w:rsid w:val="0038783A"/>
    <w:rsid w:val="00387B62"/>
    <w:rsid w:val="00387C01"/>
    <w:rsid w:val="003905B3"/>
    <w:rsid w:val="003905F5"/>
    <w:rsid w:val="003905F8"/>
    <w:rsid w:val="00390670"/>
    <w:rsid w:val="0039097D"/>
    <w:rsid w:val="00390BE7"/>
    <w:rsid w:val="00391555"/>
    <w:rsid w:val="0039155A"/>
    <w:rsid w:val="0039253E"/>
    <w:rsid w:val="00392A8C"/>
    <w:rsid w:val="003931D8"/>
    <w:rsid w:val="00393595"/>
    <w:rsid w:val="003935AF"/>
    <w:rsid w:val="00393753"/>
    <w:rsid w:val="00393B35"/>
    <w:rsid w:val="00394B33"/>
    <w:rsid w:val="00394DE5"/>
    <w:rsid w:val="00395BE7"/>
    <w:rsid w:val="00396144"/>
    <w:rsid w:val="00396604"/>
    <w:rsid w:val="00396B62"/>
    <w:rsid w:val="003970BD"/>
    <w:rsid w:val="00397778"/>
    <w:rsid w:val="00397CC4"/>
    <w:rsid w:val="00397E93"/>
    <w:rsid w:val="003A0413"/>
    <w:rsid w:val="003A04B8"/>
    <w:rsid w:val="003A058C"/>
    <w:rsid w:val="003A05EC"/>
    <w:rsid w:val="003A0A30"/>
    <w:rsid w:val="003A0F89"/>
    <w:rsid w:val="003A117F"/>
    <w:rsid w:val="003A1993"/>
    <w:rsid w:val="003A21B5"/>
    <w:rsid w:val="003A22C7"/>
    <w:rsid w:val="003A2716"/>
    <w:rsid w:val="003A2CB6"/>
    <w:rsid w:val="003A2D31"/>
    <w:rsid w:val="003A308F"/>
    <w:rsid w:val="003A50D0"/>
    <w:rsid w:val="003A53FE"/>
    <w:rsid w:val="003A559B"/>
    <w:rsid w:val="003A5E20"/>
    <w:rsid w:val="003A6232"/>
    <w:rsid w:val="003A6396"/>
    <w:rsid w:val="003A703A"/>
    <w:rsid w:val="003A7EF1"/>
    <w:rsid w:val="003B00FC"/>
    <w:rsid w:val="003B092C"/>
    <w:rsid w:val="003B0973"/>
    <w:rsid w:val="003B0986"/>
    <w:rsid w:val="003B15C7"/>
    <w:rsid w:val="003B1F54"/>
    <w:rsid w:val="003B21E8"/>
    <w:rsid w:val="003B225E"/>
    <w:rsid w:val="003B2402"/>
    <w:rsid w:val="003B2F53"/>
    <w:rsid w:val="003B2FC2"/>
    <w:rsid w:val="003B3065"/>
    <w:rsid w:val="003B36D4"/>
    <w:rsid w:val="003B3A1C"/>
    <w:rsid w:val="003B3FD7"/>
    <w:rsid w:val="003B4218"/>
    <w:rsid w:val="003B4235"/>
    <w:rsid w:val="003B4723"/>
    <w:rsid w:val="003B4C8C"/>
    <w:rsid w:val="003B537E"/>
    <w:rsid w:val="003B5C01"/>
    <w:rsid w:val="003B6390"/>
    <w:rsid w:val="003B7502"/>
    <w:rsid w:val="003B7A96"/>
    <w:rsid w:val="003B7C03"/>
    <w:rsid w:val="003B7EE1"/>
    <w:rsid w:val="003C0010"/>
    <w:rsid w:val="003C0084"/>
    <w:rsid w:val="003C02F0"/>
    <w:rsid w:val="003C14E8"/>
    <w:rsid w:val="003C1873"/>
    <w:rsid w:val="003C1B42"/>
    <w:rsid w:val="003C1B8E"/>
    <w:rsid w:val="003C1E1D"/>
    <w:rsid w:val="003C1F7A"/>
    <w:rsid w:val="003C221F"/>
    <w:rsid w:val="003C26B4"/>
    <w:rsid w:val="003C2CFE"/>
    <w:rsid w:val="003C30EC"/>
    <w:rsid w:val="003C329F"/>
    <w:rsid w:val="003C3580"/>
    <w:rsid w:val="003C37EC"/>
    <w:rsid w:val="003C3DE6"/>
    <w:rsid w:val="003C3E88"/>
    <w:rsid w:val="003C4152"/>
    <w:rsid w:val="003C470B"/>
    <w:rsid w:val="003C50C8"/>
    <w:rsid w:val="003C55C6"/>
    <w:rsid w:val="003C59B9"/>
    <w:rsid w:val="003C63DB"/>
    <w:rsid w:val="003C68C8"/>
    <w:rsid w:val="003C7365"/>
    <w:rsid w:val="003C748B"/>
    <w:rsid w:val="003C7C86"/>
    <w:rsid w:val="003C7F29"/>
    <w:rsid w:val="003D04DF"/>
    <w:rsid w:val="003D04EE"/>
    <w:rsid w:val="003D07AB"/>
    <w:rsid w:val="003D09F0"/>
    <w:rsid w:val="003D1127"/>
    <w:rsid w:val="003D12D4"/>
    <w:rsid w:val="003D2197"/>
    <w:rsid w:val="003D2412"/>
    <w:rsid w:val="003D2993"/>
    <w:rsid w:val="003D2BA5"/>
    <w:rsid w:val="003D3496"/>
    <w:rsid w:val="003D3A73"/>
    <w:rsid w:val="003D3D1C"/>
    <w:rsid w:val="003D3E23"/>
    <w:rsid w:val="003D3F1B"/>
    <w:rsid w:val="003D413C"/>
    <w:rsid w:val="003D41E0"/>
    <w:rsid w:val="003D444A"/>
    <w:rsid w:val="003D4855"/>
    <w:rsid w:val="003D4CD2"/>
    <w:rsid w:val="003D4CE3"/>
    <w:rsid w:val="003D4D74"/>
    <w:rsid w:val="003D5D5F"/>
    <w:rsid w:val="003D6D89"/>
    <w:rsid w:val="003D72B2"/>
    <w:rsid w:val="003D7E1D"/>
    <w:rsid w:val="003E0350"/>
    <w:rsid w:val="003E04FF"/>
    <w:rsid w:val="003E0B62"/>
    <w:rsid w:val="003E0F3B"/>
    <w:rsid w:val="003E0F55"/>
    <w:rsid w:val="003E1230"/>
    <w:rsid w:val="003E13FC"/>
    <w:rsid w:val="003E195A"/>
    <w:rsid w:val="003E1E96"/>
    <w:rsid w:val="003E2378"/>
    <w:rsid w:val="003E26AF"/>
    <w:rsid w:val="003E2E4C"/>
    <w:rsid w:val="003E3802"/>
    <w:rsid w:val="003E41F6"/>
    <w:rsid w:val="003E4607"/>
    <w:rsid w:val="003E51FC"/>
    <w:rsid w:val="003E58F4"/>
    <w:rsid w:val="003E61E5"/>
    <w:rsid w:val="003E626C"/>
    <w:rsid w:val="003E628B"/>
    <w:rsid w:val="003E628C"/>
    <w:rsid w:val="003E7024"/>
    <w:rsid w:val="003E7211"/>
    <w:rsid w:val="003E7AD4"/>
    <w:rsid w:val="003E7CA6"/>
    <w:rsid w:val="003F0148"/>
    <w:rsid w:val="003F07FE"/>
    <w:rsid w:val="003F0BEA"/>
    <w:rsid w:val="003F11EA"/>
    <w:rsid w:val="003F13C4"/>
    <w:rsid w:val="003F1745"/>
    <w:rsid w:val="003F25D0"/>
    <w:rsid w:val="003F26BB"/>
    <w:rsid w:val="003F294D"/>
    <w:rsid w:val="003F30E1"/>
    <w:rsid w:val="003F3970"/>
    <w:rsid w:val="003F3D5C"/>
    <w:rsid w:val="003F4C26"/>
    <w:rsid w:val="003F4C5B"/>
    <w:rsid w:val="003F4C82"/>
    <w:rsid w:val="003F588D"/>
    <w:rsid w:val="003F5E63"/>
    <w:rsid w:val="003F6920"/>
    <w:rsid w:val="003F7301"/>
    <w:rsid w:val="003F77F4"/>
    <w:rsid w:val="003F7B4E"/>
    <w:rsid w:val="003F7D28"/>
    <w:rsid w:val="003F7D71"/>
    <w:rsid w:val="00400B06"/>
    <w:rsid w:val="00401958"/>
    <w:rsid w:val="00401A4F"/>
    <w:rsid w:val="00401AD0"/>
    <w:rsid w:val="00401BCD"/>
    <w:rsid w:val="00401FEA"/>
    <w:rsid w:val="0040244F"/>
    <w:rsid w:val="00402545"/>
    <w:rsid w:val="004029DE"/>
    <w:rsid w:val="00402A6E"/>
    <w:rsid w:val="004031DD"/>
    <w:rsid w:val="00403639"/>
    <w:rsid w:val="004037C1"/>
    <w:rsid w:val="00403D25"/>
    <w:rsid w:val="0040408E"/>
    <w:rsid w:val="004040F6"/>
    <w:rsid w:val="0040460F"/>
    <w:rsid w:val="00404BE3"/>
    <w:rsid w:val="00404E40"/>
    <w:rsid w:val="0040507E"/>
    <w:rsid w:val="004055BC"/>
    <w:rsid w:val="004058C3"/>
    <w:rsid w:val="00405F09"/>
    <w:rsid w:val="004060A3"/>
    <w:rsid w:val="00406127"/>
    <w:rsid w:val="00406236"/>
    <w:rsid w:val="00406D53"/>
    <w:rsid w:val="00407213"/>
    <w:rsid w:val="0040785A"/>
    <w:rsid w:val="004120B2"/>
    <w:rsid w:val="004121EA"/>
    <w:rsid w:val="004122B8"/>
    <w:rsid w:val="00412E8C"/>
    <w:rsid w:val="00413DA8"/>
    <w:rsid w:val="00414524"/>
    <w:rsid w:val="00414CB6"/>
    <w:rsid w:val="00415039"/>
    <w:rsid w:val="00415851"/>
    <w:rsid w:val="004158BF"/>
    <w:rsid w:val="00415F3A"/>
    <w:rsid w:val="00415F52"/>
    <w:rsid w:val="0041629F"/>
    <w:rsid w:val="004164CF"/>
    <w:rsid w:val="00417115"/>
    <w:rsid w:val="004176EF"/>
    <w:rsid w:val="00420664"/>
    <w:rsid w:val="00420A05"/>
    <w:rsid w:val="00420EAE"/>
    <w:rsid w:val="00421396"/>
    <w:rsid w:val="00421DC8"/>
    <w:rsid w:val="00421E16"/>
    <w:rsid w:val="00422433"/>
    <w:rsid w:val="004225BB"/>
    <w:rsid w:val="004228FF"/>
    <w:rsid w:val="00422B34"/>
    <w:rsid w:val="00422B72"/>
    <w:rsid w:val="004236E3"/>
    <w:rsid w:val="00423E1A"/>
    <w:rsid w:val="00424198"/>
    <w:rsid w:val="004242E7"/>
    <w:rsid w:val="004249B3"/>
    <w:rsid w:val="00424D98"/>
    <w:rsid w:val="004251F2"/>
    <w:rsid w:val="00425FC0"/>
    <w:rsid w:val="00426668"/>
    <w:rsid w:val="00426784"/>
    <w:rsid w:val="004271B9"/>
    <w:rsid w:val="0042781C"/>
    <w:rsid w:val="00427A37"/>
    <w:rsid w:val="00427A7F"/>
    <w:rsid w:val="0043186D"/>
    <w:rsid w:val="00431AB2"/>
    <w:rsid w:val="00433139"/>
    <w:rsid w:val="00433597"/>
    <w:rsid w:val="004336A9"/>
    <w:rsid w:val="004343DC"/>
    <w:rsid w:val="00434483"/>
    <w:rsid w:val="00434793"/>
    <w:rsid w:val="0043485E"/>
    <w:rsid w:val="004348E0"/>
    <w:rsid w:val="00434D24"/>
    <w:rsid w:val="004355DC"/>
    <w:rsid w:val="00435775"/>
    <w:rsid w:val="00435EB0"/>
    <w:rsid w:val="004365A0"/>
    <w:rsid w:val="0043690D"/>
    <w:rsid w:val="00436D3E"/>
    <w:rsid w:val="004371CD"/>
    <w:rsid w:val="00437BAE"/>
    <w:rsid w:val="00440181"/>
    <w:rsid w:val="0044094D"/>
    <w:rsid w:val="00440975"/>
    <w:rsid w:val="00440A14"/>
    <w:rsid w:val="00440C8C"/>
    <w:rsid w:val="00441C59"/>
    <w:rsid w:val="004420EA"/>
    <w:rsid w:val="004428F3"/>
    <w:rsid w:val="00442A3E"/>
    <w:rsid w:val="0044367F"/>
    <w:rsid w:val="00443C2D"/>
    <w:rsid w:val="0044476B"/>
    <w:rsid w:val="004452CE"/>
    <w:rsid w:val="00445B8D"/>
    <w:rsid w:val="00445EA5"/>
    <w:rsid w:val="004465B2"/>
    <w:rsid w:val="004475FF"/>
    <w:rsid w:val="004478C5"/>
    <w:rsid w:val="00447D72"/>
    <w:rsid w:val="004500AE"/>
    <w:rsid w:val="004500D7"/>
    <w:rsid w:val="00450B07"/>
    <w:rsid w:val="00450D78"/>
    <w:rsid w:val="004511DC"/>
    <w:rsid w:val="00451967"/>
    <w:rsid w:val="00452727"/>
    <w:rsid w:val="00452A82"/>
    <w:rsid w:val="00452F31"/>
    <w:rsid w:val="00453059"/>
    <w:rsid w:val="004533F0"/>
    <w:rsid w:val="00453601"/>
    <w:rsid w:val="00453922"/>
    <w:rsid w:val="004541B0"/>
    <w:rsid w:val="0045423B"/>
    <w:rsid w:val="0045425D"/>
    <w:rsid w:val="004542BA"/>
    <w:rsid w:val="00454319"/>
    <w:rsid w:val="0045436E"/>
    <w:rsid w:val="00454690"/>
    <w:rsid w:val="004553F3"/>
    <w:rsid w:val="00455A2F"/>
    <w:rsid w:val="00455D59"/>
    <w:rsid w:val="00456586"/>
    <w:rsid w:val="00457309"/>
    <w:rsid w:val="0045756C"/>
    <w:rsid w:val="004575D4"/>
    <w:rsid w:val="00460D9B"/>
    <w:rsid w:val="00460F6F"/>
    <w:rsid w:val="00460F81"/>
    <w:rsid w:val="0046122C"/>
    <w:rsid w:val="00461C16"/>
    <w:rsid w:val="00461E4E"/>
    <w:rsid w:val="00462249"/>
    <w:rsid w:val="00462426"/>
    <w:rsid w:val="00462992"/>
    <w:rsid w:val="00462A2C"/>
    <w:rsid w:val="0046360D"/>
    <w:rsid w:val="00464DF9"/>
    <w:rsid w:val="004653BE"/>
    <w:rsid w:val="0046556C"/>
    <w:rsid w:val="00465865"/>
    <w:rsid w:val="00466140"/>
    <w:rsid w:val="0046620C"/>
    <w:rsid w:val="0046646A"/>
    <w:rsid w:val="004664D2"/>
    <w:rsid w:val="00467797"/>
    <w:rsid w:val="004706D4"/>
    <w:rsid w:val="004707AF"/>
    <w:rsid w:val="00470CA0"/>
    <w:rsid w:val="00470CC1"/>
    <w:rsid w:val="00472549"/>
    <w:rsid w:val="00472FAD"/>
    <w:rsid w:val="004730E4"/>
    <w:rsid w:val="0047331B"/>
    <w:rsid w:val="00473CB4"/>
    <w:rsid w:val="00474BD6"/>
    <w:rsid w:val="00474CF6"/>
    <w:rsid w:val="0047509A"/>
    <w:rsid w:val="004757F0"/>
    <w:rsid w:val="00475BD3"/>
    <w:rsid w:val="00475E68"/>
    <w:rsid w:val="00475EEE"/>
    <w:rsid w:val="004761EB"/>
    <w:rsid w:val="004763AA"/>
    <w:rsid w:val="0047643B"/>
    <w:rsid w:val="00476946"/>
    <w:rsid w:val="004769BC"/>
    <w:rsid w:val="004777A9"/>
    <w:rsid w:val="00477FCD"/>
    <w:rsid w:val="00480C79"/>
    <w:rsid w:val="0048101E"/>
    <w:rsid w:val="00481737"/>
    <w:rsid w:val="004817DE"/>
    <w:rsid w:val="00481DC5"/>
    <w:rsid w:val="00482831"/>
    <w:rsid w:val="00482AAA"/>
    <w:rsid w:val="00482B50"/>
    <w:rsid w:val="00483747"/>
    <w:rsid w:val="004842FA"/>
    <w:rsid w:val="00484505"/>
    <w:rsid w:val="00485091"/>
    <w:rsid w:val="004853BA"/>
    <w:rsid w:val="00485641"/>
    <w:rsid w:val="0048570B"/>
    <w:rsid w:val="00485D3C"/>
    <w:rsid w:val="00485FB5"/>
    <w:rsid w:val="00487091"/>
    <w:rsid w:val="004870BC"/>
    <w:rsid w:val="00487B3C"/>
    <w:rsid w:val="00487B3F"/>
    <w:rsid w:val="00487D9B"/>
    <w:rsid w:val="00487EE1"/>
    <w:rsid w:val="004901F4"/>
    <w:rsid w:val="00490462"/>
    <w:rsid w:val="00491125"/>
    <w:rsid w:val="00491FBF"/>
    <w:rsid w:val="004921BB"/>
    <w:rsid w:val="00492315"/>
    <w:rsid w:val="0049232A"/>
    <w:rsid w:val="0049236E"/>
    <w:rsid w:val="00493C68"/>
    <w:rsid w:val="00493D33"/>
    <w:rsid w:val="00495A43"/>
    <w:rsid w:val="00495C41"/>
    <w:rsid w:val="00495E14"/>
    <w:rsid w:val="00495F15"/>
    <w:rsid w:val="00496466"/>
    <w:rsid w:val="00496768"/>
    <w:rsid w:val="00496F07"/>
    <w:rsid w:val="0049728A"/>
    <w:rsid w:val="00497D34"/>
    <w:rsid w:val="004A00D6"/>
    <w:rsid w:val="004A01E4"/>
    <w:rsid w:val="004A0668"/>
    <w:rsid w:val="004A0BD9"/>
    <w:rsid w:val="004A1063"/>
    <w:rsid w:val="004A13F9"/>
    <w:rsid w:val="004A141B"/>
    <w:rsid w:val="004A16FE"/>
    <w:rsid w:val="004A2011"/>
    <w:rsid w:val="004A2554"/>
    <w:rsid w:val="004A25EC"/>
    <w:rsid w:val="004A27AC"/>
    <w:rsid w:val="004A2AAA"/>
    <w:rsid w:val="004A33A6"/>
    <w:rsid w:val="004A35D5"/>
    <w:rsid w:val="004A379A"/>
    <w:rsid w:val="004A39E9"/>
    <w:rsid w:val="004A3F2A"/>
    <w:rsid w:val="004A3FE6"/>
    <w:rsid w:val="004A4261"/>
    <w:rsid w:val="004A4AA7"/>
    <w:rsid w:val="004A4C0B"/>
    <w:rsid w:val="004A4D3F"/>
    <w:rsid w:val="004A53E7"/>
    <w:rsid w:val="004A544C"/>
    <w:rsid w:val="004A58F4"/>
    <w:rsid w:val="004A6061"/>
    <w:rsid w:val="004A6224"/>
    <w:rsid w:val="004A651D"/>
    <w:rsid w:val="004A680A"/>
    <w:rsid w:val="004A6D2D"/>
    <w:rsid w:val="004A6F22"/>
    <w:rsid w:val="004A79B4"/>
    <w:rsid w:val="004A7BA8"/>
    <w:rsid w:val="004A7F49"/>
    <w:rsid w:val="004B020E"/>
    <w:rsid w:val="004B0AEF"/>
    <w:rsid w:val="004B123B"/>
    <w:rsid w:val="004B12D1"/>
    <w:rsid w:val="004B146C"/>
    <w:rsid w:val="004B169D"/>
    <w:rsid w:val="004B1801"/>
    <w:rsid w:val="004B1EF2"/>
    <w:rsid w:val="004B2216"/>
    <w:rsid w:val="004B25B4"/>
    <w:rsid w:val="004B27B6"/>
    <w:rsid w:val="004B2B37"/>
    <w:rsid w:val="004B3ADD"/>
    <w:rsid w:val="004B3EE8"/>
    <w:rsid w:val="004B43C7"/>
    <w:rsid w:val="004B4A57"/>
    <w:rsid w:val="004B55A9"/>
    <w:rsid w:val="004B5E6C"/>
    <w:rsid w:val="004B6BE0"/>
    <w:rsid w:val="004B730D"/>
    <w:rsid w:val="004B736C"/>
    <w:rsid w:val="004C02D5"/>
    <w:rsid w:val="004C02FE"/>
    <w:rsid w:val="004C06DA"/>
    <w:rsid w:val="004C0CCE"/>
    <w:rsid w:val="004C11A4"/>
    <w:rsid w:val="004C181E"/>
    <w:rsid w:val="004C1908"/>
    <w:rsid w:val="004C2435"/>
    <w:rsid w:val="004C2793"/>
    <w:rsid w:val="004C27E2"/>
    <w:rsid w:val="004C2A49"/>
    <w:rsid w:val="004C2AB6"/>
    <w:rsid w:val="004C2F7B"/>
    <w:rsid w:val="004C3434"/>
    <w:rsid w:val="004C45C2"/>
    <w:rsid w:val="004C4AEB"/>
    <w:rsid w:val="004C5596"/>
    <w:rsid w:val="004C585D"/>
    <w:rsid w:val="004C5B3D"/>
    <w:rsid w:val="004C6098"/>
    <w:rsid w:val="004C63D2"/>
    <w:rsid w:val="004C68C7"/>
    <w:rsid w:val="004C69AA"/>
    <w:rsid w:val="004C6F0A"/>
    <w:rsid w:val="004C6FAE"/>
    <w:rsid w:val="004C7379"/>
    <w:rsid w:val="004C795A"/>
    <w:rsid w:val="004C7BD7"/>
    <w:rsid w:val="004C7D6B"/>
    <w:rsid w:val="004C7EE7"/>
    <w:rsid w:val="004D011B"/>
    <w:rsid w:val="004D01B5"/>
    <w:rsid w:val="004D0212"/>
    <w:rsid w:val="004D0534"/>
    <w:rsid w:val="004D0902"/>
    <w:rsid w:val="004D0C62"/>
    <w:rsid w:val="004D0EBD"/>
    <w:rsid w:val="004D1234"/>
    <w:rsid w:val="004D124D"/>
    <w:rsid w:val="004D143B"/>
    <w:rsid w:val="004D1517"/>
    <w:rsid w:val="004D1A61"/>
    <w:rsid w:val="004D1B58"/>
    <w:rsid w:val="004D211D"/>
    <w:rsid w:val="004D21AD"/>
    <w:rsid w:val="004D21F7"/>
    <w:rsid w:val="004D29AB"/>
    <w:rsid w:val="004D3344"/>
    <w:rsid w:val="004D364B"/>
    <w:rsid w:val="004D36AC"/>
    <w:rsid w:val="004D3A28"/>
    <w:rsid w:val="004D3C08"/>
    <w:rsid w:val="004D43DF"/>
    <w:rsid w:val="004D51F1"/>
    <w:rsid w:val="004D5B15"/>
    <w:rsid w:val="004D73A7"/>
    <w:rsid w:val="004E0323"/>
    <w:rsid w:val="004E0354"/>
    <w:rsid w:val="004E06BC"/>
    <w:rsid w:val="004E06C3"/>
    <w:rsid w:val="004E0B18"/>
    <w:rsid w:val="004E110F"/>
    <w:rsid w:val="004E112F"/>
    <w:rsid w:val="004E2D51"/>
    <w:rsid w:val="004E2E59"/>
    <w:rsid w:val="004E346D"/>
    <w:rsid w:val="004E3BBD"/>
    <w:rsid w:val="004E3DAF"/>
    <w:rsid w:val="004E3FD9"/>
    <w:rsid w:val="004E42C1"/>
    <w:rsid w:val="004E5177"/>
    <w:rsid w:val="004E69F7"/>
    <w:rsid w:val="004E707A"/>
    <w:rsid w:val="004E7BC2"/>
    <w:rsid w:val="004F01D6"/>
    <w:rsid w:val="004F02D7"/>
    <w:rsid w:val="004F0596"/>
    <w:rsid w:val="004F0DEB"/>
    <w:rsid w:val="004F0E1B"/>
    <w:rsid w:val="004F105C"/>
    <w:rsid w:val="004F1D9A"/>
    <w:rsid w:val="004F2789"/>
    <w:rsid w:val="004F29CF"/>
    <w:rsid w:val="004F2B3F"/>
    <w:rsid w:val="004F2D93"/>
    <w:rsid w:val="004F3BAA"/>
    <w:rsid w:val="004F3C97"/>
    <w:rsid w:val="004F3E3B"/>
    <w:rsid w:val="004F4262"/>
    <w:rsid w:val="004F5626"/>
    <w:rsid w:val="004F5DDA"/>
    <w:rsid w:val="004F61E2"/>
    <w:rsid w:val="004F633D"/>
    <w:rsid w:val="004F6352"/>
    <w:rsid w:val="004F6513"/>
    <w:rsid w:val="004F6765"/>
    <w:rsid w:val="004F6B7A"/>
    <w:rsid w:val="004F6D03"/>
    <w:rsid w:val="004F70C4"/>
    <w:rsid w:val="004F74F8"/>
    <w:rsid w:val="004F76F6"/>
    <w:rsid w:val="004F77C5"/>
    <w:rsid w:val="0050016A"/>
    <w:rsid w:val="0050039D"/>
    <w:rsid w:val="005008F2"/>
    <w:rsid w:val="005009BB"/>
    <w:rsid w:val="0050100A"/>
    <w:rsid w:val="00501AD8"/>
    <w:rsid w:val="00501BE9"/>
    <w:rsid w:val="00501E21"/>
    <w:rsid w:val="005028DA"/>
    <w:rsid w:val="00502BC9"/>
    <w:rsid w:val="00503136"/>
    <w:rsid w:val="0050336C"/>
    <w:rsid w:val="00503887"/>
    <w:rsid w:val="00503DE9"/>
    <w:rsid w:val="00503DF5"/>
    <w:rsid w:val="00504003"/>
    <w:rsid w:val="00504253"/>
    <w:rsid w:val="00504720"/>
    <w:rsid w:val="00504C13"/>
    <w:rsid w:val="00505BDC"/>
    <w:rsid w:val="0050635B"/>
    <w:rsid w:val="005065AB"/>
    <w:rsid w:val="00506CB7"/>
    <w:rsid w:val="0050773F"/>
    <w:rsid w:val="0050787E"/>
    <w:rsid w:val="00507AD8"/>
    <w:rsid w:val="00507B65"/>
    <w:rsid w:val="00507EA8"/>
    <w:rsid w:val="00507FA4"/>
    <w:rsid w:val="00510376"/>
    <w:rsid w:val="00510643"/>
    <w:rsid w:val="00510E65"/>
    <w:rsid w:val="00511220"/>
    <w:rsid w:val="0051157F"/>
    <w:rsid w:val="00511E0E"/>
    <w:rsid w:val="00512346"/>
    <w:rsid w:val="005127CC"/>
    <w:rsid w:val="00512A1B"/>
    <w:rsid w:val="00512E5B"/>
    <w:rsid w:val="0051357C"/>
    <w:rsid w:val="00513D25"/>
    <w:rsid w:val="00514237"/>
    <w:rsid w:val="00514263"/>
    <w:rsid w:val="00514320"/>
    <w:rsid w:val="0051440B"/>
    <w:rsid w:val="00514AFD"/>
    <w:rsid w:val="00514ED1"/>
    <w:rsid w:val="00514F16"/>
    <w:rsid w:val="00515066"/>
    <w:rsid w:val="00515491"/>
    <w:rsid w:val="005157B2"/>
    <w:rsid w:val="005158D8"/>
    <w:rsid w:val="0051605D"/>
    <w:rsid w:val="00516689"/>
    <w:rsid w:val="00516854"/>
    <w:rsid w:val="005170B6"/>
    <w:rsid w:val="005175A7"/>
    <w:rsid w:val="0051781F"/>
    <w:rsid w:val="00517854"/>
    <w:rsid w:val="005178D7"/>
    <w:rsid w:val="00517999"/>
    <w:rsid w:val="00517EC6"/>
    <w:rsid w:val="0052000A"/>
    <w:rsid w:val="005209E2"/>
    <w:rsid w:val="00520B5F"/>
    <w:rsid w:val="0052114F"/>
    <w:rsid w:val="005216EB"/>
    <w:rsid w:val="00521A29"/>
    <w:rsid w:val="0052272B"/>
    <w:rsid w:val="00523282"/>
    <w:rsid w:val="005232A0"/>
    <w:rsid w:val="005234CA"/>
    <w:rsid w:val="00523BE7"/>
    <w:rsid w:val="00523DAC"/>
    <w:rsid w:val="00524675"/>
    <w:rsid w:val="00524916"/>
    <w:rsid w:val="00524A15"/>
    <w:rsid w:val="0052520B"/>
    <w:rsid w:val="00525ABD"/>
    <w:rsid w:val="00525FCE"/>
    <w:rsid w:val="00526331"/>
    <w:rsid w:val="00526378"/>
    <w:rsid w:val="0052755A"/>
    <w:rsid w:val="00527A8B"/>
    <w:rsid w:val="00527F4D"/>
    <w:rsid w:val="005309B7"/>
    <w:rsid w:val="00530EB0"/>
    <w:rsid w:val="00531604"/>
    <w:rsid w:val="00531641"/>
    <w:rsid w:val="00531908"/>
    <w:rsid w:val="00531921"/>
    <w:rsid w:val="00531CE1"/>
    <w:rsid w:val="00531D4F"/>
    <w:rsid w:val="005327A1"/>
    <w:rsid w:val="00532991"/>
    <w:rsid w:val="0053319F"/>
    <w:rsid w:val="00533C27"/>
    <w:rsid w:val="00534248"/>
    <w:rsid w:val="0053471F"/>
    <w:rsid w:val="00534821"/>
    <w:rsid w:val="0053497D"/>
    <w:rsid w:val="00534A17"/>
    <w:rsid w:val="0053503B"/>
    <w:rsid w:val="00535DCD"/>
    <w:rsid w:val="00535EB4"/>
    <w:rsid w:val="0053636E"/>
    <w:rsid w:val="00536B44"/>
    <w:rsid w:val="00536BE0"/>
    <w:rsid w:val="00536DED"/>
    <w:rsid w:val="005374E7"/>
    <w:rsid w:val="00537B86"/>
    <w:rsid w:val="00537E62"/>
    <w:rsid w:val="005410BA"/>
    <w:rsid w:val="0054129C"/>
    <w:rsid w:val="00541932"/>
    <w:rsid w:val="00542134"/>
    <w:rsid w:val="0054278D"/>
    <w:rsid w:val="00542DA8"/>
    <w:rsid w:val="00542ECC"/>
    <w:rsid w:val="005430B8"/>
    <w:rsid w:val="005431EF"/>
    <w:rsid w:val="005446BD"/>
    <w:rsid w:val="005449C9"/>
    <w:rsid w:val="00544DAB"/>
    <w:rsid w:val="00545769"/>
    <w:rsid w:val="00545D9A"/>
    <w:rsid w:val="00546343"/>
    <w:rsid w:val="00547427"/>
    <w:rsid w:val="0054778F"/>
    <w:rsid w:val="00547818"/>
    <w:rsid w:val="00547C69"/>
    <w:rsid w:val="00550A36"/>
    <w:rsid w:val="00550B44"/>
    <w:rsid w:val="00550FF5"/>
    <w:rsid w:val="005513DC"/>
    <w:rsid w:val="005514E4"/>
    <w:rsid w:val="005515AC"/>
    <w:rsid w:val="005515DF"/>
    <w:rsid w:val="00551627"/>
    <w:rsid w:val="00551840"/>
    <w:rsid w:val="005518CA"/>
    <w:rsid w:val="0055201E"/>
    <w:rsid w:val="00552573"/>
    <w:rsid w:val="00552DB5"/>
    <w:rsid w:val="005530C5"/>
    <w:rsid w:val="00553159"/>
    <w:rsid w:val="00553A79"/>
    <w:rsid w:val="00553AAC"/>
    <w:rsid w:val="005542D8"/>
    <w:rsid w:val="005543E0"/>
    <w:rsid w:val="005549F1"/>
    <w:rsid w:val="00554BDB"/>
    <w:rsid w:val="00555445"/>
    <w:rsid w:val="005557D9"/>
    <w:rsid w:val="005565E0"/>
    <w:rsid w:val="00556656"/>
    <w:rsid w:val="0055674E"/>
    <w:rsid w:val="00556F9F"/>
    <w:rsid w:val="00557A6C"/>
    <w:rsid w:val="005608B9"/>
    <w:rsid w:val="00560C73"/>
    <w:rsid w:val="00561142"/>
    <w:rsid w:val="0056145E"/>
    <w:rsid w:val="00561DC7"/>
    <w:rsid w:val="0056340C"/>
    <w:rsid w:val="005635E7"/>
    <w:rsid w:val="00563A21"/>
    <w:rsid w:val="00563BA2"/>
    <w:rsid w:val="00564006"/>
    <w:rsid w:val="00564604"/>
    <w:rsid w:val="00565F9C"/>
    <w:rsid w:val="00565FC2"/>
    <w:rsid w:val="00566090"/>
    <w:rsid w:val="00566502"/>
    <w:rsid w:val="005667F2"/>
    <w:rsid w:val="00566914"/>
    <w:rsid w:val="00567851"/>
    <w:rsid w:val="00567853"/>
    <w:rsid w:val="0056789A"/>
    <w:rsid w:val="00567F41"/>
    <w:rsid w:val="00570571"/>
    <w:rsid w:val="005706CB"/>
    <w:rsid w:val="00570802"/>
    <w:rsid w:val="005708E5"/>
    <w:rsid w:val="00570A4E"/>
    <w:rsid w:val="00570AAF"/>
    <w:rsid w:val="00570E71"/>
    <w:rsid w:val="00571AEF"/>
    <w:rsid w:val="00571B12"/>
    <w:rsid w:val="00571D96"/>
    <w:rsid w:val="00572006"/>
    <w:rsid w:val="00572155"/>
    <w:rsid w:val="005722C9"/>
    <w:rsid w:val="005725D1"/>
    <w:rsid w:val="00572AAB"/>
    <w:rsid w:val="00572C12"/>
    <w:rsid w:val="00572EC2"/>
    <w:rsid w:val="005731FE"/>
    <w:rsid w:val="005732B6"/>
    <w:rsid w:val="005735C6"/>
    <w:rsid w:val="00573E5F"/>
    <w:rsid w:val="00573F95"/>
    <w:rsid w:val="00574CE8"/>
    <w:rsid w:val="0057525A"/>
    <w:rsid w:val="00575642"/>
    <w:rsid w:val="00575728"/>
    <w:rsid w:val="00575D7D"/>
    <w:rsid w:val="005768A0"/>
    <w:rsid w:val="00576C8E"/>
    <w:rsid w:val="00576FDA"/>
    <w:rsid w:val="005772DD"/>
    <w:rsid w:val="005773A0"/>
    <w:rsid w:val="00577636"/>
    <w:rsid w:val="0057771A"/>
    <w:rsid w:val="0058011E"/>
    <w:rsid w:val="0058043B"/>
    <w:rsid w:val="00580C64"/>
    <w:rsid w:val="00581B9B"/>
    <w:rsid w:val="00581BB8"/>
    <w:rsid w:val="00582C21"/>
    <w:rsid w:val="00583FBE"/>
    <w:rsid w:val="00584128"/>
    <w:rsid w:val="00584E50"/>
    <w:rsid w:val="00584E76"/>
    <w:rsid w:val="0058530E"/>
    <w:rsid w:val="005858AF"/>
    <w:rsid w:val="005859F1"/>
    <w:rsid w:val="005860A8"/>
    <w:rsid w:val="0058642E"/>
    <w:rsid w:val="00586B65"/>
    <w:rsid w:val="00586B82"/>
    <w:rsid w:val="00586EA3"/>
    <w:rsid w:val="0058717C"/>
    <w:rsid w:val="005871FC"/>
    <w:rsid w:val="0058743C"/>
    <w:rsid w:val="00587608"/>
    <w:rsid w:val="0058773B"/>
    <w:rsid w:val="005879AD"/>
    <w:rsid w:val="00587A7F"/>
    <w:rsid w:val="00587B38"/>
    <w:rsid w:val="00587F99"/>
    <w:rsid w:val="0059006F"/>
    <w:rsid w:val="0059028C"/>
    <w:rsid w:val="005909A7"/>
    <w:rsid w:val="00590BB2"/>
    <w:rsid w:val="00590BD5"/>
    <w:rsid w:val="0059136F"/>
    <w:rsid w:val="0059193B"/>
    <w:rsid w:val="00591C73"/>
    <w:rsid w:val="00592483"/>
    <w:rsid w:val="00592FCB"/>
    <w:rsid w:val="00593336"/>
    <w:rsid w:val="005933ED"/>
    <w:rsid w:val="00593545"/>
    <w:rsid w:val="005936F5"/>
    <w:rsid w:val="00593B18"/>
    <w:rsid w:val="00595194"/>
    <w:rsid w:val="00595F90"/>
    <w:rsid w:val="005960EF"/>
    <w:rsid w:val="005963AC"/>
    <w:rsid w:val="00596B5A"/>
    <w:rsid w:val="00596D98"/>
    <w:rsid w:val="00596E55"/>
    <w:rsid w:val="0059702C"/>
    <w:rsid w:val="00597563"/>
    <w:rsid w:val="005A044D"/>
    <w:rsid w:val="005A0646"/>
    <w:rsid w:val="005A1CCF"/>
    <w:rsid w:val="005A2FDF"/>
    <w:rsid w:val="005A301E"/>
    <w:rsid w:val="005A305B"/>
    <w:rsid w:val="005A327E"/>
    <w:rsid w:val="005A3852"/>
    <w:rsid w:val="005A3A88"/>
    <w:rsid w:val="005A3E8D"/>
    <w:rsid w:val="005A4113"/>
    <w:rsid w:val="005A424F"/>
    <w:rsid w:val="005A4D21"/>
    <w:rsid w:val="005A5080"/>
    <w:rsid w:val="005A5122"/>
    <w:rsid w:val="005A51E2"/>
    <w:rsid w:val="005A548D"/>
    <w:rsid w:val="005A62DC"/>
    <w:rsid w:val="005A691B"/>
    <w:rsid w:val="005A6A36"/>
    <w:rsid w:val="005A6C41"/>
    <w:rsid w:val="005A6E04"/>
    <w:rsid w:val="005A712F"/>
    <w:rsid w:val="005A72E4"/>
    <w:rsid w:val="005A75CD"/>
    <w:rsid w:val="005A788B"/>
    <w:rsid w:val="005A7E12"/>
    <w:rsid w:val="005B0021"/>
    <w:rsid w:val="005B01B6"/>
    <w:rsid w:val="005B0415"/>
    <w:rsid w:val="005B0CB0"/>
    <w:rsid w:val="005B17CB"/>
    <w:rsid w:val="005B185F"/>
    <w:rsid w:val="005B1A51"/>
    <w:rsid w:val="005B1AF8"/>
    <w:rsid w:val="005B1FB6"/>
    <w:rsid w:val="005B205E"/>
    <w:rsid w:val="005B31EA"/>
    <w:rsid w:val="005B3236"/>
    <w:rsid w:val="005B38B8"/>
    <w:rsid w:val="005B3A38"/>
    <w:rsid w:val="005B3AD8"/>
    <w:rsid w:val="005B3DF8"/>
    <w:rsid w:val="005B4646"/>
    <w:rsid w:val="005B4A67"/>
    <w:rsid w:val="005B4E5A"/>
    <w:rsid w:val="005B4E81"/>
    <w:rsid w:val="005B51EE"/>
    <w:rsid w:val="005B54CC"/>
    <w:rsid w:val="005B5DF8"/>
    <w:rsid w:val="005B6568"/>
    <w:rsid w:val="005B663A"/>
    <w:rsid w:val="005B66B1"/>
    <w:rsid w:val="005B66C3"/>
    <w:rsid w:val="005B6841"/>
    <w:rsid w:val="005B69AF"/>
    <w:rsid w:val="005B6A22"/>
    <w:rsid w:val="005B6DE1"/>
    <w:rsid w:val="005B6F4E"/>
    <w:rsid w:val="005B7151"/>
    <w:rsid w:val="005B7480"/>
    <w:rsid w:val="005B78B7"/>
    <w:rsid w:val="005B7A51"/>
    <w:rsid w:val="005B7B29"/>
    <w:rsid w:val="005B7B91"/>
    <w:rsid w:val="005B7C0D"/>
    <w:rsid w:val="005C00DA"/>
    <w:rsid w:val="005C0451"/>
    <w:rsid w:val="005C0A7C"/>
    <w:rsid w:val="005C1117"/>
    <w:rsid w:val="005C1247"/>
    <w:rsid w:val="005C15B6"/>
    <w:rsid w:val="005C1800"/>
    <w:rsid w:val="005C1E26"/>
    <w:rsid w:val="005C1ECF"/>
    <w:rsid w:val="005C24EB"/>
    <w:rsid w:val="005C2571"/>
    <w:rsid w:val="005C2813"/>
    <w:rsid w:val="005C31A5"/>
    <w:rsid w:val="005C3755"/>
    <w:rsid w:val="005C447A"/>
    <w:rsid w:val="005C44A1"/>
    <w:rsid w:val="005C47B9"/>
    <w:rsid w:val="005C47DE"/>
    <w:rsid w:val="005C4B79"/>
    <w:rsid w:val="005C587E"/>
    <w:rsid w:val="005C5B16"/>
    <w:rsid w:val="005C6150"/>
    <w:rsid w:val="005C6293"/>
    <w:rsid w:val="005C6298"/>
    <w:rsid w:val="005C6473"/>
    <w:rsid w:val="005C6BAE"/>
    <w:rsid w:val="005C735F"/>
    <w:rsid w:val="005C7442"/>
    <w:rsid w:val="005C757C"/>
    <w:rsid w:val="005C7A14"/>
    <w:rsid w:val="005C7F7F"/>
    <w:rsid w:val="005D0092"/>
    <w:rsid w:val="005D040F"/>
    <w:rsid w:val="005D0989"/>
    <w:rsid w:val="005D09CE"/>
    <w:rsid w:val="005D11BF"/>
    <w:rsid w:val="005D12C9"/>
    <w:rsid w:val="005D1BDC"/>
    <w:rsid w:val="005D21B1"/>
    <w:rsid w:val="005D2515"/>
    <w:rsid w:val="005D2D86"/>
    <w:rsid w:val="005D30B9"/>
    <w:rsid w:val="005D3420"/>
    <w:rsid w:val="005D3BAC"/>
    <w:rsid w:val="005D3D1D"/>
    <w:rsid w:val="005D448E"/>
    <w:rsid w:val="005D4797"/>
    <w:rsid w:val="005D4AF4"/>
    <w:rsid w:val="005D5708"/>
    <w:rsid w:val="005D5866"/>
    <w:rsid w:val="005D5AF1"/>
    <w:rsid w:val="005D5E18"/>
    <w:rsid w:val="005D607D"/>
    <w:rsid w:val="005D6397"/>
    <w:rsid w:val="005D68AD"/>
    <w:rsid w:val="005D6A4B"/>
    <w:rsid w:val="005D6E15"/>
    <w:rsid w:val="005D7A05"/>
    <w:rsid w:val="005D7CBD"/>
    <w:rsid w:val="005D7FEB"/>
    <w:rsid w:val="005D7FF5"/>
    <w:rsid w:val="005E09E2"/>
    <w:rsid w:val="005E0A0E"/>
    <w:rsid w:val="005E1638"/>
    <w:rsid w:val="005E1F6D"/>
    <w:rsid w:val="005E2AF5"/>
    <w:rsid w:val="005E2C5F"/>
    <w:rsid w:val="005E42F3"/>
    <w:rsid w:val="005E4431"/>
    <w:rsid w:val="005E4C9D"/>
    <w:rsid w:val="005E50D5"/>
    <w:rsid w:val="005E55DA"/>
    <w:rsid w:val="005E5676"/>
    <w:rsid w:val="005E5952"/>
    <w:rsid w:val="005E5AC7"/>
    <w:rsid w:val="005E603C"/>
    <w:rsid w:val="005E6494"/>
    <w:rsid w:val="005E64C9"/>
    <w:rsid w:val="005E6858"/>
    <w:rsid w:val="005E6DD2"/>
    <w:rsid w:val="005E71EA"/>
    <w:rsid w:val="005E7367"/>
    <w:rsid w:val="005E75AB"/>
    <w:rsid w:val="005E7D30"/>
    <w:rsid w:val="005F0019"/>
    <w:rsid w:val="005F00C1"/>
    <w:rsid w:val="005F0B4E"/>
    <w:rsid w:val="005F0F84"/>
    <w:rsid w:val="005F17AA"/>
    <w:rsid w:val="005F2497"/>
    <w:rsid w:val="005F28C0"/>
    <w:rsid w:val="005F28E2"/>
    <w:rsid w:val="005F2D14"/>
    <w:rsid w:val="005F31BB"/>
    <w:rsid w:val="005F32D9"/>
    <w:rsid w:val="005F48B0"/>
    <w:rsid w:val="005F496B"/>
    <w:rsid w:val="005F4AD3"/>
    <w:rsid w:val="005F4F40"/>
    <w:rsid w:val="005F50D3"/>
    <w:rsid w:val="005F50F8"/>
    <w:rsid w:val="005F58E2"/>
    <w:rsid w:val="005F5BCB"/>
    <w:rsid w:val="005F5C2D"/>
    <w:rsid w:val="005F5E12"/>
    <w:rsid w:val="005F6696"/>
    <w:rsid w:val="005F7B4D"/>
    <w:rsid w:val="00600119"/>
    <w:rsid w:val="006012A5"/>
    <w:rsid w:val="0060130C"/>
    <w:rsid w:val="0060169D"/>
    <w:rsid w:val="0060186D"/>
    <w:rsid w:val="00601A6D"/>
    <w:rsid w:val="0060273D"/>
    <w:rsid w:val="00602BAB"/>
    <w:rsid w:val="00603237"/>
    <w:rsid w:val="00603D0D"/>
    <w:rsid w:val="006046A4"/>
    <w:rsid w:val="0060480F"/>
    <w:rsid w:val="0060496D"/>
    <w:rsid w:val="00604EC0"/>
    <w:rsid w:val="0060505F"/>
    <w:rsid w:val="006057DD"/>
    <w:rsid w:val="006064E9"/>
    <w:rsid w:val="0060692E"/>
    <w:rsid w:val="00607294"/>
    <w:rsid w:val="0060732B"/>
    <w:rsid w:val="00607503"/>
    <w:rsid w:val="0060757A"/>
    <w:rsid w:val="006077B3"/>
    <w:rsid w:val="00607A92"/>
    <w:rsid w:val="00610C75"/>
    <w:rsid w:val="0061125B"/>
    <w:rsid w:val="006116B8"/>
    <w:rsid w:val="006123DB"/>
    <w:rsid w:val="00612495"/>
    <w:rsid w:val="0061295A"/>
    <w:rsid w:val="00612CEE"/>
    <w:rsid w:val="00612EF7"/>
    <w:rsid w:val="0061332B"/>
    <w:rsid w:val="00613732"/>
    <w:rsid w:val="00613998"/>
    <w:rsid w:val="00613BD2"/>
    <w:rsid w:val="00613CDA"/>
    <w:rsid w:val="0061428E"/>
    <w:rsid w:val="00614547"/>
    <w:rsid w:val="00615028"/>
    <w:rsid w:val="00615170"/>
    <w:rsid w:val="00615BB9"/>
    <w:rsid w:val="00615C3D"/>
    <w:rsid w:val="006166B0"/>
    <w:rsid w:val="0061684A"/>
    <w:rsid w:val="006173DA"/>
    <w:rsid w:val="00617A32"/>
    <w:rsid w:val="00617EA4"/>
    <w:rsid w:val="00620002"/>
    <w:rsid w:val="00620B9F"/>
    <w:rsid w:val="006217FC"/>
    <w:rsid w:val="00621F87"/>
    <w:rsid w:val="00622151"/>
    <w:rsid w:val="0062215A"/>
    <w:rsid w:val="006228F2"/>
    <w:rsid w:val="00622946"/>
    <w:rsid w:val="006240F0"/>
    <w:rsid w:val="006245C2"/>
    <w:rsid w:val="00624A23"/>
    <w:rsid w:val="00624E7C"/>
    <w:rsid w:val="00624FD8"/>
    <w:rsid w:val="00625100"/>
    <w:rsid w:val="00625299"/>
    <w:rsid w:val="00625424"/>
    <w:rsid w:val="00625580"/>
    <w:rsid w:val="00625972"/>
    <w:rsid w:val="00625A99"/>
    <w:rsid w:val="00625B16"/>
    <w:rsid w:val="006263C1"/>
    <w:rsid w:val="00626A83"/>
    <w:rsid w:val="00626F4C"/>
    <w:rsid w:val="00627208"/>
    <w:rsid w:val="00627445"/>
    <w:rsid w:val="00627932"/>
    <w:rsid w:val="00627A96"/>
    <w:rsid w:val="00627C07"/>
    <w:rsid w:val="00630099"/>
    <w:rsid w:val="00630783"/>
    <w:rsid w:val="006310DC"/>
    <w:rsid w:val="006313B7"/>
    <w:rsid w:val="00631543"/>
    <w:rsid w:val="0063163F"/>
    <w:rsid w:val="0063196A"/>
    <w:rsid w:val="00631A33"/>
    <w:rsid w:val="00632237"/>
    <w:rsid w:val="00633239"/>
    <w:rsid w:val="00633564"/>
    <w:rsid w:val="00633639"/>
    <w:rsid w:val="00633ABD"/>
    <w:rsid w:val="00633B88"/>
    <w:rsid w:val="00633C29"/>
    <w:rsid w:val="00633D6A"/>
    <w:rsid w:val="0063453F"/>
    <w:rsid w:val="00634898"/>
    <w:rsid w:val="00634FFE"/>
    <w:rsid w:val="0063526E"/>
    <w:rsid w:val="006352F8"/>
    <w:rsid w:val="00635605"/>
    <w:rsid w:val="006356B1"/>
    <w:rsid w:val="00635DB2"/>
    <w:rsid w:val="00635F7E"/>
    <w:rsid w:val="0063615E"/>
    <w:rsid w:val="00636175"/>
    <w:rsid w:val="0063650E"/>
    <w:rsid w:val="006369E3"/>
    <w:rsid w:val="00636BF4"/>
    <w:rsid w:val="00637150"/>
    <w:rsid w:val="00637513"/>
    <w:rsid w:val="00637695"/>
    <w:rsid w:val="006378A0"/>
    <w:rsid w:val="00637A28"/>
    <w:rsid w:val="00637A77"/>
    <w:rsid w:val="00637B2D"/>
    <w:rsid w:val="00637F4F"/>
    <w:rsid w:val="00637FA3"/>
    <w:rsid w:val="00640AE5"/>
    <w:rsid w:val="00640D0B"/>
    <w:rsid w:val="0064167B"/>
    <w:rsid w:val="00641794"/>
    <w:rsid w:val="00642568"/>
    <w:rsid w:val="00642577"/>
    <w:rsid w:val="0064260B"/>
    <w:rsid w:val="00642791"/>
    <w:rsid w:val="00642A49"/>
    <w:rsid w:val="00642AE4"/>
    <w:rsid w:val="006435AA"/>
    <w:rsid w:val="00644A52"/>
    <w:rsid w:val="00644E62"/>
    <w:rsid w:val="00645CC4"/>
    <w:rsid w:val="006465CE"/>
    <w:rsid w:val="00646A56"/>
    <w:rsid w:val="006475D2"/>
    <w:rsid w:val="0065068B"/>
    <w:rsid w:val="00650C46"/>
    <w:rsid w:val="00650D77"/>
    <w:rsid w:val="00650F50"/>
    <w:rsid w:val="0065138E"/>
    <w:rsid w:val="006513FB"/>
    <w:rsid w:val="006519A6"/>
    <w:rsid w:val="00651A2C"/>
    <w:rsid w:val="006523BA"/>
    <w:rsid w:val="006525A0"/>
    <w:rsid w:val="00652AD0"/>
    <w:rsid w:val="006532B6"/>
    <w:rsid w:val="00653417"/>
    <w:rsid w:val="006540B3"/>
    <w:rsid w:val="00654164"/>
    <w:rsid w:val="006545A5"/>
    <w:rsid w:val="00654A8D"/>
    <w:rsid w:val="0065547D"/>
    <w:rsid w:val="006561A2"/>
    <w:rsid w:val="00656958"/>
    <w:rsid w:val="006601B2"/>
    <w:rsid w:val="00661254"/>
    <w:rsid w:val="00661294"/>
    <w:rsid w:val="006615D0"/>
    <w:rsid w:val="0066179D"/>
    <w:rsid w:val="00662613"/>
    <w:rsid w:val="00662677"/>
    <w:rsid w:val="00662A53"/>
    <w:rsid w:val="00662E49"/>
    <w:rsid w:val="006630A7"/>
    <w:rsid w:val="006631D8"/>
    <w:rsid w:val="00663B4C"/>
    <w:rsid w:val="00663D44"/>
    <w:rsid w:val="006641F4"/>
    <w:rsid w:val="00664827"/>
    <w:rsid w:val="00664A41"/>
    <w:rsid w:val="00664D30"/>
    <w:rsid w:val="00664D43"/>
    <w:rsid w:val="00664DFC"/>
    <w:rsid w:val="00664E1A"/>
    <w:rsid w:val="00665763"/>
    <w:rsid w:val="00665D95"/>
    <w:rsid w:val="006665C6"/>
    <w:rsid w:val="006665F3"/>
    <w:rsid w:val="00666AE4"/>
    <w:rsid w:val="00666B2E"/>
    <w:rsid w:val="00666D6F"/>
    <w:rsid w:val="006673F7"/>
    <w:rsid w:val="006676A3"/>
    <w:rsid w:val="006679B0"/>
    <w:rsid w:val="00671079"/>
    <w:rsid w:val="00671212"/>
    <w:rsid w:val="00671935"/>
    <w:rsid w:val="0067218F"/>
    <w:rsid w:val="00672396"/>
    <w:rsid w:val="006729E7"/>
    <w:rsid w:val="00674443"/>
    <w:rsid w:val="00674A12"/>
    <w:rsid w:val="00674F83"/>
    <w:rsid w:val="00675048"/>
    <w:rsid w:val="0067549F"/>
    <w:rsid w:val="0067584F"/>
    <w:rsid w:val="00675ED7"/>
    <w:rsid w:val="00676371"/>
    <w:rsid w:val="006764CD"/>
    <w:rsid w:val="00677AB2"/>
    <w:rsid w:val="00677B39"/>
    <w:rsid w:val="00677C7C"/>
    <w:rsid w:val="0068031A"/>
    <w:rsid w:val="0068036D"/>
    <w:rsid w:val="00681118"/>
    <w:rsid w:val="00681FC1"/>
    <w:rsid w:val="006826B4"/>
    <w:rsid w:val="00682B74"/>
    <w:rsid w:val="00682C0E"/>
    <w:rsid w:val="00682C20"/>
    <w:rsid w:val="00682D00"/>
    <w:rsid w:val="00682DD5"/>
    <w:rsid w:val="00683047"/>
    <w:rsid w:val="006839B5"/>
    <w:rsid w:val="00683E0E"/>
    <w:rsid w:val="00684024"/>
    <w:rsid w:val="0068487B"/>
    <w:rsid w:val="00684B50"/>
    <w:rsid w:val="006858C0"/>
    <w:rsid w:val="00685E1B"/>
    <w:rsid w:val="006862F6"/>
    <w:rsid w:val="0068672B"/>
    <w:rsid w:val="00686926"/>
    <w:rsid w:val="006869CA"/>
    <w:rsid w:val="00686DCF"/>
    <w:rsid w:val="006872B3"/>
    <w:rsid w:val="00691276"/>
    <w:rsid w:val="006916D5"/>
    <w:rsid w:val="00691783"/>
    <w:rsid w:val="00691833"/>
    <w:rsid w:val="00691877"/>
    <w:rsid w:val="00691DD5"/>
    <w:rsid w:val="006921C3"/>
    <w:rsid w:val="006924F6"/>
    <w:rsid w:val="00692CB1"/>
    <w:rsid w:val="0069306E"/>
    <w:rsid w:val="0069375C"/>
    <w:rsid w:val="00693B09"/>
    <w:rsid w:val="0069443F"/>
    <w:rsid w:val="00694F9E"/>
    <w:rsid w:val="0069551C"/>
    <w:rsid w:val="006957B6"/>
    <w:rsid w:val="00695D4D"/>
    <w:rsid w:val="00695E48"/>
    <w:rsid w:val="0069609F"/>
    <w:rsid w:val="00696284"/>
    <w:rsid w:val="00696368"/>
    <w:rsid w:val="006966C4"/>
    <w:rsid w:val="00696CCD"/>
    <w:rsid w:val="0069778F"/>
    <w:rsid w:val="00697A2A"/>
    <w:rsid w:val="00697A47"/>
    <w:rsid w:val="00697F55"/>
    <w:rsid w:val="006A0B15"/>
    <w:rsid w:val="006A0C83"/>
    <w:rsid w:val="006A0D7D"/>
    <w:rsid w:val="006A0F63"/>
    <w:rsid w:val="006A1A64"/>
    <w:rsid w:val="006A1D85"/>
    <w:rsid w:val="006A247D"/>
    <w:rsid w:val="006A2794"/>
    <w:rsid w:val="006A305A"/>
    <w:rsid w:val="006A30C2"/>
    <w:rsid w:val="006A354B"/>
    <w:rsid w:val="006A481E"/>
    <w:rsid w:val="006A49A7"/>
    <w:rsid w:val="006A4F90"/>
    <w:rsid w:val="006A524B"/>
    <w:rsid w:val="006A572B"/>
    <w:rsid w:val="006A62A6"/>
    <w:rsid w:val="006A6490"/>
    <w:rsid w:val="006A699B"/>
    <w:rsid w:val="006A69AC"/>
    <w:rsid w:val="006A69E5"/>
    <w:rsid w:val="006A6EA0"/>
    <w:rsid w:val="006B0086"/>
    <w:rsid w:val="006B0816"/>
    <w:rsid w:val="006B09B3"/>
    <w:rsid w:val="006B0F3D"/>
    <w:rsid w:val="006B100B"/>
    <w:rsid w:val="006B1030"/>
    <w:rsid w:val="006B11D0"/>
    <w:rsid w:val="006B1498"/>
    <w:rsid w:val="006B2181"/>
    <w:rsid w:val="006B2337"/>
    <w:rsid w:val="006B27B7"/>
    <w:rsid w:val="006B2A80"/>
    <w:rsid w:val="006B2CEC"/>
    <w:rsid w:val="006B2CF7"/>
    <w:rsid w:val="006B3C44"/>
    <w:rsid w:val="006B436D"/>
    <w:rsid w:val="006B4550"/>
    <w:rsid w:val="006B48AE"/>
    <w:rsid w:val="006B5764"/>
    <w:rsid w:val="006B5791"/>
    <w:rsid w:val="006B5D06"/>
    <w:rsid w:val="006B6B98"/>
    <w:rsid w:val="006B6BA7"/>
    <w:rsid w:val="006B6C3C"/>
    <w:rsid w:val="006B6F7D"/>
    <w:rsid w:val="006B75DD"/>
    <w:rsid w:val="006B7D47"/>
    <w:rsid w:val="006B7E75"/>
    <w:rsid w:val="006C00B0"/>
    <w:rsid w:val="006C031A"/>
    <w:rsid w:val="006C0906"/>
    <w:rsid w:val="006C0F55"/>
    <w:rsid w:val="006C0FF5"/>
    <w:rsid w:val="006C14E3"/>
    <w:rsid w:val="006C1827"/>
    <w:rsid w:val="006C242A"/>
    <w:rsid w:val="006C256F"/>
    <w:rsid w:val="006C2CA5"/>
    <w:rsid w:val="006C2F3D"/>
    <w:rsid w:val="006C35A7"/>
    <w:rsid w:val="006C383E"/>
    <w:rsid w:val="006C3A99"/>
    <w:rsid w:val="006C3B5A"/>
    <w:rsid w:val="006C3EE2"/>
    <w:rsid w:val="006C3F9E"/>
    <w:rsid w:val="006C4006"/>
    <w:rsid w:val="006C42D1"/>
    <w:rsid w:val="006C44E8"/>
    <w:rsid w:val="006C4550"/>
    <w:rsid w:val="006C46F6"/>
    <w:rsid w:val="006C4891"/>
    <w:rsid w:val="006C4AAC"/>
    <w:rsid w:val="006C4C3F"/>
    <w:rsid w:val="006C4CC6"/>
    <w:rsid w:val="006C581F"/>
    <w:rsid w:val="006C5B43"/>
    <w:rsid w:val="006C64D9"/>
    <w:rsid w:val="006C67C1"/>
    <w:rsid w:val="006D02ED"/>
    <w:rsid w:val="006D052B"/>
    <w:rsid w:val="006D0D41"/>
    <w:rsid w:val="006D0D4C"/>
    <w:rsid w:val="006D187B"/>
    <w:rsid w:val="006D1C7D"/>
    <w:rsid w:val="006D1D0D"/>
    <w:rsid w:val="006D2061"/>
    <w:rsid w:val="006D20E2"/>
    <w:rsid w:val="006D238C"/>
    <w:rsid w:val="006D2520"/>
    <w:rsid w:val="006D2A6A"/>
    <w:rsid w:val="006D2B13"/>
    <w:rsid w:val="006D2D3E"/>
    <w:rsid w:val="006D3474"/>
    <w:rsid w:val="006D35A3"/>
    <w:rsid w:val="006D382B"/>
    <w:rsid w:val="006D3E8D"/>
    <w:rsid w:val="006D3F14"/>
    <w:rsid w:val="006D3F15"/>
    <w:rsid w:val="006D46F0"/>
    <w:rsid w:val="006D4A5D"/>
    <w:rsid w:val="006D4B7F"/>
    <w:rsid w:val="006D4E2D"/>
    <w:rsid w:val="006D4F80"/>
    <w:rsid w:val="006D5825"/>
    <w:rsid w:val="006D5AFC"/>
    <w:rsid w:val="006D5D66"/>
    <w:rsid w:val="006D6292"/>
    <w:rsid w:val="006D6603"/>
    <w:rsid w:val="006D69F4"/>
    <w:rsid w:val="006D6C6C"/>
    <w:rsid w:val="006D6D59"/>
    <w:rsid w:val="006D793F"/>
    <w:rsid w:val="006D7B97"/>
    <w:rsid w:val="006D7EC0"/>
    <w:rsid w:val="006E0064"/>
    <w:rsid w:val="006E06BE"/>
    <w:rsid w:val="006E0F7B"/>
    <w:rsid w:val="006E1129"/>
    <w:rsid w:val="006E1189"/>
    <w:rsid w:val="006E14C1"/>
    <w:rsid w:val="006E154D"/>
    <w:rsid w:val="006E1585"/>
    <w:rsid w:val="006E1C2F"/>
    <w:rsid w:val="006E1E3A"/>
    <w:rsid w:val="006E22FF"/>
    <w:rsid w:val="006E2574"/>
    <w:rsid w:val="006E280A"/>
    <w:rsid w:val="006E2B70"/>
    <w:rsid w:val="006E3164"/>
    <w:rsid w:val="006E31EB"/>
    <w:rsid w:val="006E430A"/>
    <w:rsid w:val="006E4914"/>
    <w:rsid w:val="006E51B4"/>
    <w:rsid w:val="006E560C"/>
    <w:rsid w:val="006E5AD7"/>
    <w:rsid w:val="006E5B16"/>
    <w:rsid w:val="006E5C13"/>
    <w:rsid w:val="006E693B"/>
    <w:rsid w:val="006E698F"/>
    <w:rsid w:val="006E6A41"/>
    <w:rsid w:val="006E6AFD"/>
    <w:rsid w:val="006E6BDA"/>
    <w:rsid w:val="006E6C7B"/>
    <w:rsid w:val="006E6F0A"/>
    <w:rsid w:val="006E72A1"/>
    <w:rsid w:val="006E7619"/>
    <w:rsid w:val="006E798D"/>
    <w:rsid w:val="006E7BD0"/>
    <w:rsid w:val="006F066C"/>
    <w:rsid w:val="006F0B0F"/>
    <w:rsid w:val="006F0DC0"/>
    <w:rsid w:val="006F0EC9"/>
    <w:rsid w:val="006F17A0"/>
    <w:rsid w:val="006F19FF"/>
    <w:rsid w:val="006F1C82"/>
    <w:rsid w:val="006F1EB5"/>
    <w:rsid w:val="006F262A"/>
    <w:rsid w:val="006F26E1"/>
    <w:rsid w:val="006F2917"/>
    <w:rsid w:val="006F291C"/>
    <w:rsid w:val="006F2A46"/>
    <w:rsid w:val="006F3065"/>
    <w:rsid w:val="006F32A3"/>
    <w:rsid w:val="006F3421"/>
    <w:rsid w:val="006F398E"/>
    <w:rsid w:val="006F3A79"/>
    <w:rsid w:val="006F3C4B"/>
    <w:rsid w:val="006F40F9"/>
    <w:rsid w:val="006F4814"/>
    <w:rsid w:val="006F4EB7"/>
    <w:rsid w:val="006F5C3C"/>
    <w:rsid w:val="006F5FEC"/>
    <w:rsid w:val="006F6026"/>
    <w:rsid w:val="006F6A17"/>
    <w:rsid w:val="006F7185"/>
    <w:rsid w:val="006F750F"/>
    <w:rsid w:val="006F7875"/>
    <w:rsid w:val="006F7B32"/>
    <w:rsid w:val="006F7C50"/>
    <w:rsid w:val="006F7CF5"/>
    <w:rsid w:val="006F7F36"/>
    <w:rsid w:val="006F7F8A"/>
    <w:rsid w:val="00700B98"/>
    <w:rsid w:val="00701028"/>
    <w:rsid w:val="00701148"/>
    <w:rsid w:val="007012A6"/>
    <w:rsid w:val="007014E9"/>
    <w:rsid w:val="007018E7"/>
    <w:rsid w:val="00701B5E"/>
    <w:rsid w:val="00702742"/>
    <w:rsid w:val="00702FBB"/>
    <w:rsid w:val="00702FBC"/>
    <w:rsid w:val="00702FC4"/>
    <w:rsid w:val="007033F7"/>
    <w:rsid w:val="00703D17"/>
    <w:rsid w:val="00703F46"/>
    <w:rsid w:val="00704011"/>
    <w:rsid w:val="0070428A"/>
    <w:rsid w:val="00704958"/>
    <w:rsid w:val="00704D48"/>
    <w:rsid w:val="00705601"/>
    <w:rsid w:val="007062A5"/>
    <w:rsid w:val="007063D5"/>
    <w:rsid w:val="00706854"/>
    <w:rsid w:val="00706B0D"/>
    <w:rsid w:val="00710488"/>
    <w:rsid w:val="00710E48"/>
    <w:rsid w:val="00711937"/>
    <w:rsid w:val="00711B82"/>
    <w:rsid w:val="00711BF4"/>
    <w:rsid w:val="00711C2A"/>
    <w:rsid w:val="0071211F"/>
    <w:rsid w:val="00712172"/>
    <w:rsid w:val="007124E5"/>
    <w:rsid w:val="00712A40"/>
    <w:rsid w:val="00713343"/>
    <w:rsid w:val="00713400"/>
    <w:rsid w:val="00713698"/>
    <w:rsid w:val="007137E4"/>
    <w:rsid w:val="00713843"/>
    <w:rsid w:val="007139F5"/>
    <w:rsid w:val="00713AC9"/>
    <w:rsid w:val="00713F23"/>
    <w:rsid w:val="007142E0"/>
    <w:rsid w:val="00714334"/>
    <w:rsid w:val="007143D5"/>
    <w:rsid w:val="00714BCB"/>
    <w:rsid w:val="00714C3D"/>
    <w:rsid w:val="00714C4A"/>
    <w:rsid w:val="00715202"/>
    <w:rsid w:val="00715913"/>
    <w:rsid w:val="00715F35"/>
    <w:rsid w:val="00716056"/>
    <w:rsid w:val="0071617A"/>
    <w:rsid w:val="00716434"/>
    <w:rsid w:val="0071694C"/>
    <w:rsid w:val="00717D36"/>
    <w:rsid w:val="00717E72"/>
    <w:rsid w:val="007203FB"/>
    <w:rsid w:val="0072079A"/>
    <w:rsid w:val="007211AB"/>
    <w:rsid w:val="00721572"/>
    <w:rsid w:val="0072185C"/>
    <w:rsid w:val="0072192B"/>
    <w:rsid w:val="00721B4E"/>
    <w:rsid w:val="007222A2"/>
    <w:rsid w:val="00722F27"/>
    <w:rsid w:val="00723173"/>
    <w:rsid w:val="007237F3"/>
    <w:rsid w:val="00724F22"/>
    <w:rsid w:val="007251A3"/>
    <w:rsid w:val="0072525F"/>
    <w:rsid w:val="00725DC0"/>
    <w:rsid w:val="0072617A"/>
    <w:rsid w:val="00726443"/>
    <w:rsid w:val="0072760D"/>
    <w:rsid w:val="0073040E"/>
    <w:rsid w:val="00730CA5"/>
    <w:rsid w:val="00730E5D"/>
    <w:rsid w:val="00731A23"/>
    <w:rsid w:val="00731C73"/>
    <w:rsid w:val="00731D0B"/>
    <w:rsid w:val="007320EB"/>
    <w:rsid w:val="007321BD"/>
    <w:rsid w:val="007323EE"/>
    <w:rsid w:val="00732839"/>
    <w:rsid w:val="007329D6"/>
    <w:rsid w:val="00732F0D"/>
    <w:rsid w:val="00733137"/>
    <w:rsid w:val="00733CDB"/>
    <w:rsid w:val="00733D78"/>
    <w:rsid w:val="00734195"/>
    <w:rsid w:val="007341F9"/>
    <w:rsid w:val="007342E1"/>
    <w:rsid w:val="0073480C"/>
    <w:rsid w:val="0073497F"/>
    <w:rsid w:val="00734D91"/>
    <w:rsid w:val="00734DB9"/>
    <w:rsid w:val="00734FD2"/>
    <w:rsid w:val="00735001"/>
    <w:rsid w:val="0073510B"/>
    <w:rsid w:val="0073531A"/>
    <w:rsid w:val="00735A66"/>
    <w:rsid w:val="00735B0E"/>
    <w:rsid w:val="00735D02"/>
    <w:rsid w:val="00736201"/>
    <w:rsid w:val="0073665F"/>
    <w:rsid w:val="0073696E"/>
    <w:rsid w:val="00740180"/>
    <w:rsid w:val="0074058D"/>
    <w:rsid w:val="007405A3"/>
    <w:rsid w:val="00740962"/>
    <w:rsid w:val="00741118"/>
    <w:rsid w:val="00741450"/>
    <w:rsid w:val="00741632"/>
    <w:rsid w:val="00741849"/>
    <w:rsid w:val="00741913"/>
    <w:rsid w:val="00741A25"/>
    <w:rsid w:val="007424F2"/>
    <w:rsid w:val="00743540"/>
    <w:rsid w:val="00743CDC"/>
    <w:rsid w:val="00744820"/>
    <w:rsid w:val="00744D8B"/>
    <w:rsid w:val="007452A9"/>
    <w:rsid w:val="00745382"/>
    <w:rsid w:val="00745733"/>
    <w:rsid w:val="00746E6A"/>
    <w:rsid w:val="00750635"/>
    <w:rsid w:val="007507BD"/>
    <w:rsid w:val="00750E13"/>
    <w:rsid w:val="00752019"/>
    <w:rsid w:val="00752590"/>
    <w:rsid w:val="007528A6"/>
    <w:rsid w:val="00752C55"/>
    <w:rsid w:val="00753AC6"/>
    <w:rsid w:val="0075402E"/>
    <w:rsid w:val="00754510"/>
    <w:rsid w:val="00754D0A"/>
    <w:rsid w:val="007553E7"/>
    <w:rsid w:val="0075673D"/>
    <w:rsid w:val="00760488"/>
    <w:rsid w:val="00760798"/>
    <w:rsid w:val="00760885"/>
    <w:rsid w:val="0076091C"/>
    <w:rsid w:val="00760C50"/>
    <w:rsid w:val="00760C97"/>
    <w:rsid w:val="00760D07"/>
    <w:rsid w:val="0076153C"/>
    <w:rsid w:val="007616C4"/>
    <w:rsid w:val="007621F0"/>
    <w:rsid w:val="00762620"/>
    <w:rsid w:val="0076340A"/>
    <w:rsid w:val="00763C75"/>
    <w:rsid w:val="007640C1"/>
    <w:rsid w:val="0076436A"/>
    <w:rsid w:val="00764387"/>
    <w:rsid w:val="00765133"/>
    <w:rsid w:val="0076562D"/>
    <w:rsid w:val="00765747"/>
    <w:rsid w:val="00765A81"/>
    <w:rsid w:val="00766914"/>
    <w:rsid w:val="00766EFF"/>
    <w:rsid w:val="00770A22"/>
    <w:rsid w:val="00770E41"/>
    <w:rsid w:val="00771493"/>
    <w:rsid w:val="00771EE9"/>
    <w:rsid w:val="0077252B"/>
    <w:rsid w:val="007731BD"/>
    <w:rsid w:val="0077336F"/>
    <w:rsid w:val="007747F0"/>
    <w:rsid w:val="007749B0"/>
    <w:rsid w:val="00774CF4"/>
    <w:rsid w:val="0077513C"/>
    <w:rsid w:val="0077551D"/>
    <w:rsid w:val="00775922"/>
    <w:rsid w:val="00775A9A"/>
    <w:rsid w:val="00776841"/>
    <w:rsid w:val="00776962"/>
    <w:rsid w:val="007769F0"/>
    <w:rsid w:val="007771A5"/>
    <w:rsid w:val="007773A6"/>
    <w:rsid w:val="0077787E"/>
    <w:rsid w:val="00777E9D"/>
    <w:rsid w:val="0078059A"/>
    <w:rsid w:val="0078109A"/>
    <w:rsid w:val="00781685"/>
    <w:rsid w:val="00781A45"/>
    <w:rsid w:val="00781B8C"/>
    <w:rsid w:val="0078347F"/>
    <w:rsid w:val="007839FC"/>
    <w:rsid w:val="00783C0E"/>
    <w:rsid w:val="00783D7D"/>
    <w:rsid w:val="007843B5"/>
    <w:rsid w:val="00784A1F"/>
    <w:rsid w:val="00784A3B"/>
    <w:rsid w:val="00785153"/>
    <w:rsid w:val="00785184"/>
    <w:rsid w:val="00785422"/>
    <w:rsid w:val="00785C23"/>
    <w:rsid w:val="00785FC1"/>
    <w:rsid w:val="0078609B"/>
    <w:rsid w:val="00787352"/>
    <w:rsid w:val="0078743B"/>
    <w:rsid w:val="0078746E"/>
    <w:rsid w:val="007901B7"/>
    <w:rsid w:val="007912EE"/>
    <w:rsid w:val="0079155A"/>
    <w:rsid w:val="0079157E"/>
    <w:rsid w:val="0079162D"/>
    <w:rsid w:val="0079181C"/>
    <w:rsid w:val="00791BAD"/>
    <w:rsid w:val="007921ED"/>
    <w:rsid w:val="00792378"/>
    <w:rsid w:val="0079243C"/>
    <w:rsid w:val="00792B1B"/>
    <w:rsid w:val="00792B61"/>
    <w:rsid w:val="00792E3E"/>
    <w:rsid w:val="00793455"/>
    <w:rsid w:val="00793B26"/>
    <w:rsid w:val="00793F38"/>
    <w:rsid w:val="0079434D"/>
    <w:rsid w:val="00794DF3"/>
    <w:rsid w:val="00795282"/>
    <w:rsid w:val="007963CA"/>
    <w:rsid w:val="00796905"/>
    <w:rsid w:val="0079693E"/>
    <w:rsid w:val="00796A5A"/>
    <w:rsid w:val="00796D08"/>
    <w:rsid w:val="00796DCF"/>
    <w:rsid w:val="0079792E"/>
    <w:rsid w:val="00797E43"/>
    <w:rsid w:val="007A0267"/>
    <w:rsid w:val="007A02D6"/>
    <w:rsid w:val="007A10B2"/>
    <w:rsid w:val="007A12CA"/>
    <w:rsid w:val="007A1B08"/>
    <w:rsid w:val="007A1B23"/>
    <w:rsid w:val="007A2893"/>
    <w:rsid w:val="007A352D"/>
    <w:rsid w:val="007A3535"/>
    <w:rsid w:val="007A3625"/>
    <w:rsid w:val="007A3957"/>
    <w:rsid w:val="007A3A17"/>
    <w:rsid w:val="007A483B"/>
    <w:rsid w:val="007A4B92"/>
    <w:rsid w:val="007A4BFC"/>
    <w:rsid w:val="007A52FE"/>
    <w:rsid w:val="007A626F"/>
    <w:rsid w:val="007A7088"/>
    <w:rsid w:val="007A7259"/>
    <w:rsid w:val="007A7982"/>
    <w:rsid w:val="007A7B60"/>
    <w:rsid w:val="007A7E0F"/>
    <w:rsid w:val="007A7E80"/>
    <w:rsid w:val="007B0D00"/>
    <w:rsid w:val="007B1247"/>
    <w:rsid w:val="007B26B8"/>
    <w:rsid w:val="007B2752"/>
    <w:rsid w:val="007B297B"/>
    <w:rsid w:val="007B304B"/>
    <w:rsid w:val="007B36C9"/>
    <w:rsid w:val="007B3BE0"/>
    <w:rsid w:val="007B4348"/>
    <w:rsid w:val="007B4979"/>
    <w:rsid w:val="007B54B8"/>
    <w:rsid w:val="007B57C3"/>
    <w:rsid w:val="007B5C16"/>
    <w:rsid w:val="007B663E"/>
    <w:rsid w:val="007B7076"/>
    <w:rsid w:val="007B7216"/>
    <w:rsid w:val="007B7418"/>
    <w:rsid w:val="007B7974"/>
    <w:rsid w:val="007C013F"/>
    <w:rsid w:val="007C031F"/>
    <w:rsid w:val="007C0506"/>
    <w:rsid w:val="007C11E9"/>
    <w:rsid w:val="007C1C63"/>
    <w:rsid w:val="007C233A"/>
    <w:rsid w:val="007C2D3A"/>
    <w:rsid w:val="007C3239"/>
    <w:rsid w:val="007C325B"/>
    <w:rsid w:val="007C3633"/>
    <w:rsid w:val="007C3936"/>
    <w:rsid w:val="007C43DF"/>
    <w:rsid w:val="007C503A"/>
    <w:rsid w:val="007C5185"/>
    <w:rsid w:val="007C5325"/>
    <w:rsid w:val="007C55C0"/>
    <w:rsid w:val="007C5689"/>
    <w:rsid w:val="007C590B"/>
    <w:rsid w:val="007C59C4"/>
    <w:rsid w:val="007C608A"/>
    <w:rsid w:val="007C6243"/>
    <w:rsid w:val="007C68AE"/>
    <w:rsid w:val="007C6A30"/>
    <w:rsid w:val="007D0379"/>
    <w:rsid w:val="007D048F"/>
    <w:rsid w:val="007D062F"/>
    <w:rsid w:val="007D06EA"/>
    <w:rsid w:val="007D0C25"/>
    <w:rsid w:val="007D0E8C"/>
    <w:rsid w:val="007D133F"/>
    <w:rsid w:val="007D1A84"/>
    <w:rsid w:val="007D1D8F"/>
    <w:rsid w:val="007D214E"/>
    <w:rsid w:val="007D3019"/>
    <w:rsid w:val="007D33EB"/>
    <w:rsid w:val="007D3D0C"/>
    <w:rsid w:val="007D3D6F"/>
    <w:rsid w:val="007D3E01"/>
    <w:rsid w:val="007D46A7"/>
    <w:rsid w:val="007D4AD6"/>
    <w:rsid w:val="007D4C28"/>
    <w:rsid w:val="007D5600"/>
    <w:rsid w:val="007D5CAB"/>
    <w:rsid w:val="007D6228"/>
    <w:rsid w:val="007D6A7C"/>
    <w:rsid w:val="007D7300"/>
    <w:rsid w:val="007D7604"/>
    <w:rsid w:val="007D796B"/>
    <w:rsid w:val="007D7D25"/>
    <w:rsid w:val="007E0634"/>
    <w:rsid w:val="007E08FE"/>
    <w:rsid w:val="007E0E2E"/>
    <w:rsid w:val="007E0F79"/>
    <w:rsid w:val="007E11B3"/>
    <w:rsid w:val="007E17EF"/>
    <w:rsid w:val="007E1BC2"/>
    <w:rsid w:val="007E1CB8"/>
    <w:rsid w:val="007E1FD8"/>
    <w:rsid w:val="007E292E"/>
    <w:rsid w:val="007E3316"/>
    <w:rsid w:val="007E36F4"/>
    <w:rsid w:val="007E46FD"/>
    <w:rsid w:val="007E53B2"/>
    <w:rsid w:val="007E5642"/>
    <w:rsid w:val="007E5AA1"/>
    <w:rsid w:val="007E69F2"/>
    <w:rsid w:val="007E6A24"/>
    <w:rsid w:val="007E7A1D"/>
    <w:rsid w:val="007E7B5F"/>
    <w:rsid w:val="007F0095"/>
    <w:rsid w:val="007F0160"/>
    <w:rsid w:val="007F050E"/>
    <w:rsid w:val="007F057A"/>
    <w:rsid w:val="007F09EB"/>
    <w:rsid w:val="007F0C8F"/>
    <w:rsid w:val="007F2C4D"/>
    <w:rsid w:val="007F3540"/>
    <w:rsid w:val="007F3762"/>
    <w:rsid w:val="007F3B0E"/>
    <w:rsid w:val="007F4145"/>
    <w:rsid w:val="007F41A7"/>
    <w:rsid w:val="007F482C"/>
    <w:rsid w:val="007F499E"/>
    <w:rsid w:val="007F4AF7"/>
    <w:rsid w:val="007F57E2"/>
    <w:rsid w:val="007F5923"/>
    <w:rsid w:val="007F5E70"/>
    <w:rsid w:val="007F6ADC"/>
    <w:rsid w:val="007F730A"/>
    <w:rsid w:val="007F7418"/>
    <w:rsid w:val="007F7648"/>
    <w:rsid w:val="007F766F"/>
    <w:rsid w:val="007F7FDA"/>
    <w:rsid w:val="00800BC3"/>
    <w:rsid w:val="00800DEC"/>
    <w:rsid w:val="00800EAE"/>
    <w:rsid w:val="00801307"/>
    <w:rsid w:val="0080154E"/>
    <w:rsid w:val="00801800"/>
    <w:rsid w:val="008020EC"/>
    <w:rsid w:val="00802159"/>
    <w:rsid w:val="00802909"/>
    <w:rsid w:val="00802F72"/>
    <w:rsid w:val="0080379B"/>
    <w:rsid w:val="008039B4"/>
    <w:rsid w:val="00803E6F"/>
    <w:rsid w:val="008043A2"/>
    <w:rsid w:val="00804572"/>
    <w:rsid w:val="0080463A"/>
    <w:rsid w:val="00804A5B"/>
    <w:rsid w:val="00804C69"/>
    <w:rsid w:val="00804FBA"/>
    <w:rsid w:val="00805221"/>
    <w:rsid w:val="00806671"/>
    <w:rsid w:val="00806750"/>
    <w:rsid w:val="008068EC"/>
    <w:rsid w:val="00807113"/>
    <w:rsid w:val="00807A9D"/>
    <w:rsid w:val="00807AA3"/>
    <w:rsid w:val="008102A2"/>
    <w:rsid w:val="00810327"/>
    <w:rsid w:val="008106F8"/>
    <w:rsid w:val="0081083C"/>
    <w:rsid w:val="00810B21"/>
    <w:rsid w:val="00810CCC"/>
    <w:rsid w:val="00810D6B"/>
    <w:rsid w:val="008110F3"/>
    <w:rsid w:val="0081188D"/>
    <w:rsid w:val="008118F8"/>
    <w:rsid w:val="00811E9F"/>
    <w:rsid w:val="00812ACA"/>
    <w:rsid w:val="00812C97"/>
    <w:rsid w:val="00813190"/>
    <w:rsid w:val="00813193"/>
    <w:rsid w:val="008137FD"/>
    <w:rsid w:val="00813824"/>
    <w:rsid w:val="00813D9E"/>
    <w:rsid w:val="00814537"/>
    <w:rsid w:val="008147AC"/>
    <w:rsid w:val="00814805"/>
    <w:rsid w:val="0081513F"/>
    <w:rsid w:val="008154A4"/>
    <w:rsid w:val="00815D83"/>
    <w:rsid w:val="00816385"/>
    <w:rsid w:val="008168C1"/>
    <w:rsid w:val="00816C41"/>
    <w:rsid w:val="00816DE3"/>
    <w:rsid w:val="00816E5F"/>
    <w:rsid w:val="008171BE"/>
    <w:rsid w:val="00817504"/>
    <w:rsid w:val="00817893"/>
    <w:rsid w:val="00817DB3"/>
    <w:rsid w:val="00817EB7"/>
    <w:rsid w:val="008200DD"/>
    <w:rsid w:val="008204A6"/>
    <w:rsid w:val="00820773"/>
    <w:rsid w:val="008208E0"/>
    <w:rsid w:val="00821029"/>
    <w:rsid w:val="008215C9"/>
    <w:rsid w:val="008218E7"/>
    <w:rsid w:val="00821AC6"/>
    <w:rsid w:val="00821DE7"/>
    <w:rsid w:val="00821F81"/>
    <w:rsid w:val="00822378"/>
    <w:rsid w:val="0082263F"/>
    <w:rsid w:val="00823345"/>
    <w:rsid w:val="008236B1"/>
    <w:rsid w:val="0082384C"/>
    <w:rsid w:val="00823F19"/>
    <w:rsid w:val="0082442A"/>
    <w:rsid w:val="00824990"/>
    <w:rsid w:val="00824C4A"/>
    <w:rsid w:val="00824D9D"/>
    <w:rsid w:val="0082511C"/>
    <w:rsid w:val="00825236"/>
    <w:rsid w:val="00825410"/>
    <w:rsid w:val="00825555"/>
    <w:rsid w:val="008260AD"/>
    <w:rsid w:val="00826165"/>
    <w:rsid w:val="00826BBA"/>
    <w:rsid w:val="00826FFD"/>
    <w:rsid w:val="008276D9"/>
    <w:rsid w:val="0082790B"/>
    <w:rsid w:val="00830370"/>
    <w:rsid w:val="00830E49"/>
    <w:rsid w:val="0083163E"/>
    <w:rsid w:val="00831B3C"/>
    <w:rsid w:val="00831BE5"/>
    <w:rsid w:val="00831DA6"/>
    <w:rsid w:val="00832014"/>
    <w:rsid w:val="008320AA"/>
    <w:rsid w:val="0083213C"/>
    <w:rsid w:val="00832934"/>
    <w:rsid w:val="00833B24"/>
    <w:rsid w:val="00834893"/>
    <w:rsid w:val="00834B09"/>
    <w:rsid w:val="00835E02"/>
    <w:rsid w:val="0083629E"/>
    <w:rsid w:val="00836715"/>
    <w:rsid w:val="00836B28"/>
    <w:rsid w:val="00836B58"/>
    <w:rsid w:val="00836B7F"/>
    <w:rsid w:val="00836BFB"/>
    <w:rsid w:val="00836E83"/>
    <w:rsid w:val="00837447"/>
    <w:rsid w:val="00837942"/>
    <w:rsid w:val="00837990"/>
    <w:rsid w:val="00837C64"/>
    <w:rsid w:val="00837F53"/>
    <w:rsid w:val="00840420"/>
    <w:rsid w:val="0084071B"/>
    <w:rsid w:val="00840D4C"/>
    <w:rsid w:val="00840E57"/>
    <w:rsid w:val="00840EA1"/>
    <w:rsid w:val="0084164C"/>
    <w:rsid w:val="00841884"/>
    <w:rsid w:val="00841A18"/>
    <w:rsid w:val="00842357"/>
    <w:rsid w:val="00843292"/>
    <w:rsid w:val="008434D3"/>
    <w:rsid w:val="00843991"/>
    <w:rsid w:val="008448C1"/>
    <w:rsid w:val="00844927"/>
    <w:rsid w:val="00845054"/>
    <w:rsid w:val="008452AF"/>
    <w:rsid w:val="008459DB"/>
    <w:rsid w:val="00845EA9"/>
    <w:rsid w:val="00846531"/>
    <w:rsid w:val="0084678F"/>
    <w:rsid w:val="00846933"/>
    <w:rsid w:val="00847004"/>
    <w:rsid w:val="0084705C"/>
    <w:rsid w:val="0084733F"/>
    <w:rsid w:val="00847350"/>
    <w:rsid w:val="0084772B"/>
    <w:rsid w:val="008477A8"/>
    <w:rsid w:val="0084794E"/>
    <w:rsid w:val="00847A1D"/>
    <w:rsid w:val="00847EB2"/>
    <w:rsid w:val="00847F73"/>
    <w:rsid w:val="00847FD4"/>
    <w:rsid w:val="0085014E"/>
    <w:rsid w:val="00850616"/>
    <w:rsid w:val="008508A8"/>
    <w:rsid w:val="00850AC0"/>
    <w:rsid w:val="00850B64"/>
    <w:rsid w:val="00850FFD"/>
    <w:rsid w:val="0085135F"/>
    <w:rsid w:val="00851491"/>
    <w:rsid w:val="0085166B"/>
    <w:rsid w:val="00851870"/>
    <w:rsid w:val="00851D78"/>
    <w:rsid w:val="00851DA9"/>
    <w:rsid w:val="008520D6"/>
    <w:rsid w:val="00852141"/>
    <w:rsid w:val="008525DE"/>
    <w:rsid w:val="008528AD"/>
    <w:rsid w:val="00852F81"/>
    <w:rsid w:val="00853679"/>
    <w:rsid w:val="00854259"/>
    <w:rsid w:val="008542C1"/>
    <w:rsid w:val="0085441A"/>
    <w:rsid w:val="008550F3"/>
    <w:rsid w:val="008557F7"/>
    <w:rsid w:val="00855BE8"/>
    <w:rsid w:val="00855F16"/>
    <w:rsid w:val="00856328"/>
    <w:rsid w:val="00856BED"/>
    <w:rsid w:val="00857135"/>
    <w:rsid w:val="0085725A"/>
    <w:rsid w:val="008607E9"/>
    <w:rsid w:val="00860AA9"/>
    <w:rsid w:val="00860D5B"/>
    <w:rsid w:val="00861150"/>
    <w:rsid w:val="008613F2"/>
    <w:rsid w:val="008618AA"/>
    <w:rsid w:val="00862079"/>
    <w:rsid w:val="00862EE9"/>
    <w:rsid w:val="00862F8B"/>
    <w:rsid w:val="00864312"/>
    <w:rsid w:val="0086480A"/>
    <w:rsid w:val="00864FD2"/>
    <w:rsid w:val="00865584"/>
    <w:rsid w:val="008660B9"/>
    <w:rsid w:val="008661A9"/>
    <w:rsid w:val="00866D2A"/>
    <w:rsid w:val="00866D2B"/>
    <w:rsid w:val="00866D9A"/>
    <w:rsid w:val="00867117"/>
    <w:rsid w:val="00867684"/>
    <w:rsid w:val="00867A85"/>
    <w:rsid w:val="00867F23"/>
    <w:rsid w:val="00867F5B"/>
    <w:rsid w:val="008701B5"/>
    <w:rsid w:val="00870BE0"/>
    <w:rsid w:val="008710A0"/>
    <w:rsid w:val="00871238"/>
    <w:rsid w:val="0087162B"/>
    <w:rsid w:val="00871A4B"/>
    <w:rsid w:val="008723B9"/>
    <w:rsid w:val="00873F57"/>
    <w:rsid w:val="00874132"/>
    <w:rsid w:val="0087492E"/>
    <w:rsid w:val="008749C7"/>
    <w:rsid w:val="00874B49"/>
    <w:rsid w:val="00874D53"/>
    <w:rsid w:val="00875907"/>
    <w:rsid w:val="00875F4A"/>
    <w:rsid w:val="00877055"/>
    <w:rsid w:val="00877266"/>
    <w:rsid w:val="00877A7E"/>
    <w:rsid w:val="008807C2"/>
    <w:rsid w:val="008808B2"/>
    <w:rsid w:val="00880B11"/>
    <w:rsid w:val="00881F84"/>
    <w:rsid w:val="00882ECC"/>
    <w:rsid w:val="00884420"/>
    <w:rsid w:val="00884454"/>
    <w:rsid w:val="0088447C"/>
    <w:rsid w:val="00884A6A"/>
    <w:rsid w:val="00884AF1"/>
    <w:rsid w:val="00884BA9"/>
    <w:rsid w:val="00884BFC"/>
    <w:rsid w:val="008857A8"/>
    <w:rsid w:val="008857DD"/>
    <w:rsid w:val="0088580D"/>
    <w:rsid w:val="00885831"/>
    <w:rsid w:val="00885842"/>
    <w:rsid w:val="00885866"/>
    <w:rsid w:val="00885E76"/>
    <w:rsid w:val="00885F94"/>
    <w:rsid w:val="00885FBC"/>
    <w:rsid w:val="0088677B"/>
    <w:rsid w:val="00890523"/>
    <w:rsid w:val="00890A3D"/>
    <w:rsid w:val="008912AA"/>
    <w:rsid w:val="008916E9"/>
    <w:rsid w:val="00891A1F"/>
    <w:rsid w:val="00892089"/>
    <w:rsid w:val="008923B1"/>
    <w:rsid w:val="00892522"/>
    <w:rsid w:val="00892669"/>
    <w:rsid w:val="008926CB"/>
    <w:rsid w:val="00892819"/>
    <w:rsid w:val="00892B43"/>
    <w:rsid w:val="00894A2C"/>
    <w:rsid w:val="0089503A"/>
    <w:rsid w:val="0089522D"/>
    <w:rsid w:val="008952E8"/>
    <w:rsid w:val="008953EE"/>
    <w:rsid w:val="008957E5"/>
    <w:rsid w:val="0089581A"/>
    <w:rsid w:val="00895DD1"/>
    <w:rsid w:val="0089609E"/>
    <w:rsid w:val="008962FD"/>
    <w:rsid w:val="008963BE"/>
    <w:rsid w:val="00896450"/>
    <w:rsid w:val="00896ECD"/>
    <w:rsid w:val="00896FCA"/>
    <w:rsid w:val="008976DD"/>
    <w:rsid w:val="008978B1"/>
    <w:rsid w:val="00897C6D"/>
    <w:rsid w:val="00897FF7"/>
    <w:rsid w:val="008A0028"/>
    <w:rsid w:val="008A039E"/>
    <w:rsid w:val="008A084A"/>
    <w:rsid w:val="008A09B9"/>
    <w:rsid w:val="008A1418"/>
    <w:rsid w:val="008A17E1"/>
    <w:rsid w:val="008A1F22"/>
    <w:rsid w:val="008A2088"/>
    <w:rsid w:val="008A2502"/>
    <w:rsid w:val="008A2A1C"/>
    <w:rsid w:val="008A34AA"/>
    <w:rsid w:val="008A37D9"/>
    <w:rsid w:val="008A41C6"/>
    <w:rsid w:val="008A45CD"/>
    <w:rsid w:val="008A4EEA"/>
    <w:rsid w:val="008A5102"/>
    <w:rsid w:val="008A513E"/>
    <w:rsid w:val="008A52D7"/>
    <w:rsid w:val="008A5447"/>
    <w:rsid w:val="008A587A"/>
    <w:rsid w:val="008A5BB0"/>
    <w:rsid w:val="008A5D08"/>
    <w:rsid w:val="008A637F"/>
    <w:rsid w:val="008A6653"/>
    <w:rsid w:val="008A6B13"/>
    <w:rsid w:val="008A6D0A"/>
    <w:rsid w:val="008A6FE5"/>
    <w:rsid w:val="008A755F"/>
    <w:rsid w:val="008A75C0"/>
    <w:rsid w:val="008A7681"/>
    <w:rsid w:val="008A772C"/>
    <w:rsid w:val="008A7ABC"/>
    <w:rsid w:val="008A7FAE"/>
    <w:rsid w:val="008B04C6"/>
    <w:rsid w:val="008B077B"/>
    <w:rsid w:val="008B15AB"/>
    <w:rsid w:val="008B180A"/>
    <w:rsid w:val="008B1984"/>
    <w:rsid w:val="008B2023"/>
    <w:rsid w:val="008B2567"/>
    <w:rsid w:val="008B281F"/>
    <w:rsid w:val="008B299B"/>
    <w:rsid w:val="008B327D"/>
    <w:rsid w:val="008B33F5"/>
    <w:rsid w:val="008B3581"/>
    <w:rsid w:val="008B36ED"/>
    <w:rsid w:val="008B3D95"/>
    <w:rsid w:val="008B3F46"/>
    <w:rsid w:val="008B4128"/>
    <w:rsid w:val="008B47DA"/>
    <w:rsid w:val="008B48BD"/>
    <w:rsid w:val="008B5BB5"/>
    <w:rsid w:val="008B7546"/>
    <w:rsid w:val="008B7854"/>
    <w:rsid w:val="008B7BC2"/>
    <w:rsid w:val="008C0764"/>
    <w:rsid w:val="008C078F"/>
    <w:rsid w:val="008C08F2"/>
    <w:rsid w:val="008C0993"/>
    <w:rsid w:val="008C150F"/>
    <w:rsid w:val="008C29CD"/>
    <w:rsid w:val="008C2FE4"/>
    <w:rsid w:val="008C3A6A"/>
    <w:rsid w:val="008C3CCE"/>
    <w:rsid w:val="008C48BA"/>
    <w:rsid w:val="008C4D89"/>
    <w:rsid w:val="008C4EC6"/>
    <w:rsid w:val="008C5124"/>
    <w:rsid w:val="008C5198"/>
    <w:rsid w:val="008C5335"/>
    <w:rsid w:val="008C5C31"/>
    <w:rsid w:val="008C5D22"/>
    <w:rsid w:val="008C5E90"/>
    <w:rsid w:val="008C5FF1"/>
    <w:rsid w:val="008C6DEA"/>
    <w:rsid w:val="008C704F"/>
    <w:rsid w:val="008C7164"/>
    <w:rsid w:val="008C72AD"/>
    <w:rsid w:val="008C72F0"/>
    <w:rsid w:val="008C74E0"/>
    <w:rsid w:val="008C75ED"/>
    <w:rsid w:val="008C7E00"/>
    <w:rsid w:val="008D09B2"/>
    <w:rsid w:val="008D0A85"/>
    <w:rsid w:val="008D19A8"/>
    <w:rsid w:val="008D1A44"/>
    <w:rsid w:val="008D1C3A"/>
    <w:rsid w:val="008D2416"/>
    <w:rsid w:val="008D2485"/>
    <w:rsid w:val="008D2DB6"/>
    <w:rsid w:val="008D3C71"/>
    <w:rsid w:val="008D3D79"/>
    <w:rsid w:val="008D49D2"/>
    <w:rsid w:val="008D4BCE"/>
    <w:rsid w:val="008D554D"/>
    <w:rsid w:val="008D55E8"/>
    <w:rsid w:val="008D57DF"/>
    <w:rsid w:val="008D6107"/>
    <w:rsid w:val="008D6178"/>
    <w:rsid w:val="008D681A"/>
    <w:rsid w:val="008D6B61"/>
    <w:rsid w:val="008D6F6B"/>
    <w:rsid w:val="008D789F"/>
    <w:rsid w:val="008E0534"/>
    <w:rsid w:val="008E05B0"/>
    <w:rsid w:val="008E0899"/>
    <w:rsid w:val="008E0EB3"/>
    <w:rsid w:val="008E1761"/>
    <w:rsid w:val="008E204C"/>
    <w:rsid w:val="008E25D1"/>
    <w:rsid w:val="008E265A"/>
    <w:rsid w:val="008E292B"/>
    <w:rsid w:val="008E3296"/>
    <w:rsid w:val="008E354B"/>
    <w:rsid w:val="008E3915"/>
    <w:rsid w:val="008E3F70"/>
    <w:rsid w:val="008E430D"/>
    <w:rsid w:val="008E49B2"/>
    <w:rsid w:val="008E4CBD"/>
    <w:rsid w:val="008E51ED"/>
    <w:rsid w:val="008E5667"/>
    <w:rsid w:val="008E573C"/>
    <w:rsid w:val="008E6970"/>
    <w:rsid w:val="008E69C7"/>
    <w:rsid w:val="008E738D"/>
    <w:rsid w:val="008E7C3A"/>
    <w:rsid w:val="008E7D99"/>
    <w:rsid w:val="008E7EDA"/>
    <w:rsid w:val="008F076C"/>
    <w:rsid w:val="008F093C"/>
    <w:rsid w:val="008F1340"/>
    <w:rsid w:val="008F19E9"/>
    <w:rsid w:val="008F1DB3"/>
    <w:rsid w:val="008F1E43"/>
    <w:rsid w:val="008F24DB"/>
    <w:rsid w:val="008F2939"/>
    <w:rsid w:val="008F2A2D"/>
    <w:rsid w:val="008F2F5F"/>
    <w:rsid w:val="008F32C0"/>
    <w:rsid w:val="008F3508"/>
    <w:rsid w:val="008F4413"/>
    <w:rsid w:val="008F4A08"/>
    <w:rsid w:val="008F4ABC"/>
    <w:rsid w:val="008F4B1B"/>
    <w:rsid w:val="008F528C"/>
    <w:rsid w:val="008F57A7"/>
    <w:rsid w:val="008F64D2"/>
    <w:rsid w:val="008F66F2"/>
    <w:rsid w:val="008F67DC"/>
    <w:rsid w:val="008F68B5"/>
    <w:rsid w:val="008F69AD"/>
    <w:rsid w:val="008F6B9C"/>
    <w:rsid w:val="008F6F0B"/>
    <w:rsid w:val="008F7F11"/>
    <w:rsid w:val="00900CD2"/>
    <w:rsid w:val="009015E6"/>
    <w:rsid w:val="00901875"/>
    <w:rsid w:val="0090193C"/>
    <w:rsid w:val="00902126"/>
    <w:rsid w:val="00902BC6"/>
    <w:rsid w:val="00903FC9"/>
    <w:rsid w:val="00904122"/>
    <w:rsid w:val="009046D7"/>
    <w:rsid w:val="00904C73"/>
    <w:rsid w:val="00904DE5"/>
    <w:rsid w:val="009051A5"/>
    <w:rsid w:val="009051AA"/>
    <w:rsid w:val="009051C4"/>
    <w:rsid w:val="00905223"/>
    <w:rsid w:val="009054CC"/>
    <w:rsid w:val="009058FD"/>
    <w:rsid w:val="00905B77"/>
    <w:rsid w:val="0090625B"/>
    <w:rsid w:val="00907EC1"/>
    <w:rsid w:val="00910429"/>
    <w:rsid w:val="0091051E"/>
    <w:rsid w:val="0091068F"/>
    <w:rsid w:val="009109FC"/>
    <w:rsid w:val="00910C94"/>
    <w:rsid w:val="00911B50"/>
    <w:rsid w:val="00911EAE"/>
    <w:rsid w:val="009121E5"/>
    <w:rsid w:val="00913210"/>
    <w:rsid w:val="00913B8F"/>
    <w:rsid w:val="009140C7"/>
    <w:rsid w:val="00914870"/>
    <w:rsid w:val="009149E1"/>
    <w:rsid w:val="00914C7B"/>
    <w:rsid w:val="009156C0"/>
    <w:rsid w:val="00915796"/>
    <w:rsid w:val="00916067"/>
    <w:rsid w:val="00916A7B"/>
    <w:rsid w:val="00916D5C"/>
    <w:rsid w:val="00917190"/>
    <w:rsid w:val="009172E8"/>
    <w:rsid w:val="00917331"/>
    <w:rsid w:val="00917552"/>
    <w:rsid w:val="00917B6D"/>
    <w:rsid w:val="00917CBE"/>
    <w:rsid w:val="00917F8B"/>
    <w:rsid w:val="009200C4"/>
    <w:rsid w:val="0092030B"/>
    <w:rsid w:val="0092074A"/>
    <w:rsid w:val="0092092E"/>
    <w:rsid w:val="00921438"/>
    <w:rsid w:val="00921E8F"/>
    <w:rsid w:val="0092295D"/>
    <w:rsid w:val="009233CE"/>
    <w:rsid w:val="009234DA"/>
    <w:rsid w:val="00923D51"/>
    <w:rsid w:val="00923F8E"/>
    <w:rsid w:val="009241E4"/>
    <w:rsid w:val="00924989"/>
    <w:rsid w:val="00924B41"/>
    <w:rsid w:val="00924C30"/>
    <w:rsid w:val="00924C94"/>
    <w:rsid w:val="009258E9"/>
    <w:rsid w:val="00925E4F"/>
    <w:rsid w:val="0092600B"/>
    <w:rsid w:val="009260E3"/>
    <w:rsid w:val="00926554"/>
    <w:rsid w:val="0092682F"/>
    <w:rsid w:val="009269A2"/>
    <w:rsid w:val="00927AD0"/>
    <w:rsid w:val="00927C93"/>
    <w:rsid w:val="0093057D"/>
    <w:rsid w:val="009305CD"/>
    <w:rsid w:val="009306B3"/>
    <w:rsid w:val="00930D4F"/>
    <w:rsid w:val="00931387"/>
    <w:rsid w:val="00931B30"/>
    <w:rsid w:val="00932532"/>
    <w:rsid w:val="0093255A"/>
    <w:rsid w:val="00932629"/>
    <w:rsid w:val="009326B0"/>
    <w:rsid w:val="009326E3"/>
    <w:rsid w:val="00932CDF"/>
    <w:rsid w:val="00932D15"/>
    <w:rsid w:val="0093369D"/>
    <w:rsid w:val="00933774"/>
    <w:rsid w:val="00933F81"/>
    <w:rsid w:val="00934398"/>
    <w:rsid w:val="00934825"/>
    <w:rsid w:val="00934A83"/>
    <w:rsid w:val="00934A90"/>
    <w:rsid w:val="00935829"/>
    <w:rsid w:val="0093591F"/>
    <w:rsid w:val="009359B0"/>
    <w:rsid w:val="00935D0E"/>
    <w:rsid w:val="0093608F"/>
    <w:rsid w:val="009363AD"/>
    <w:rsid w:val="0093699C"/>
    <w:rsid w:val="00936C6C"/>
    <w:rsid w:val="0093700E"/>
    <w:rsid w:val="0093712D"/>
    <w:rsid w:val="00937DD9"/>
    <w:rsid w:val="00937E37"/>
    <w:rsid w:val="0094011F"/>
    <w:rsid w:val="00940991"/>
    <w:rsid w:val="00941F8D"/>
    <w:rsid w:val="00941F96"/>
    <w:rsid w:val="009422A6"/>
    <w:rsid w:val="009433E1"/>
    <w:rsid w:val="009434A0"/>
    <w:rsid w:val="0094387B"/>
    <w:rsid w:val="00944A41"/>
    <w:rsid w:val="00945030"/>
    <w:rsid w:val="009458D1"/>
    <w:rsid w:val="009465FC"/>
    <w:rsid w:val="0094661D"/>
    <w:rsid w:val="00947117"/>
    <w:rsid w:val="0094746E"/>
    <w:rsid w:val="0094747A"/>
    <w:rsid w:val="0094782B"/>
    <w:rsid w:val="0095020C"/>
    <w:rsid w:val="0095024A"/>
    <w:rsid w:val="00950917"/>
    <w:rsid w:val="00950A1A"/>
    <w:rsid w:val="00950A58"/>
    <w:rsid w:val="00951794"/>
    <w:rsid w:val="00951CB2"/>
    <w:rsid w:val="00951D79"/>
    <w:rsid w:val="00951DD7"/>
    <w:rsid w:val="0095237C"/>
    <w:rsid w:val="009523F3"/>
    <w:rsid w:val="0095259C"/>
    <w:rsid w:val="00952716"/>
    <w:rsid w:val="009527BA"/>
    <w:rsid w:val="00952A02"/>
    <w:rsid w:val="00952C7B"/>
    <w:rsid w:val="009530CA"/>
    <w:rsid w:val="00953528"/>
    <w:rsid w:val="00953586"/>
    <w:rsid w:val="009537B9"/>
    <w:rsid w:val="00953B2E"/>
    <w:rsid w:val="00953DAA"/>
    <w:rsid w:val="00954818"/>
    <w:rsid w:val="009548A3"/>
    <w:rsid w:val="00954C01"/>
    <w:rsid w:val="00954C49"/>
    <w:rsid w:val="0095512C"/>
    <w:rsid w:val="0095570F"/>
    <w:rsid w:val="00955B66"/>
    <w:rsid w:val="00955E1E"/>
    <w:rsid w:val="0095613A"/>
    <w:rsid w:val="00956680"/>
    <w:rsid w:val="009568CC"/>
    <w:rsid w:val="00956C45"/>
    <w:rsid w:val="00956EEE"/>
    <w:rsid w:val="009600F2"/>
    <w:rsid w:val="00960405"/>
    <w:rsid w:val="00960760"/>
    <w:rsid w:val="009613E7"/>
    <w:rsid w:val="0096180A"/>
    <w:rsid w:val="009621B0"/>
    <w:rsid w:val="00962258"/>
    <w:rsid w:val="00962364"/>
    <w:rsid w:val="00962BD0"/>
    <w:rsid w:val="00963984"/>
    <w:rsid w:val="00964889"/>
    <w:rsid w:val="00965397"/>
    <w:rsid w:val="009659C1"/>
    <w:rsid w:val="00966259"/>
    <w:rsid w:val="00966567"/>
    <w:rsid w:val="00966609"/>
    <w:rsid w:val="00966BF1"/>
    <w:rsid w:val="009670A5"/>
    <w:rsid w:val="00967445"/>
    <w:rsid w:val="009679B7"/>
    <w:rsid w:val="00967B00"/>
    <w:rsid w:val="00967E0F"/>
    <w:rsid w:val="009701E0"/>
    <w:rsid w:val="009706E7"/>
    <w:rsid w:val="00970943"/>
    <w:rsid w:val="00970F22"/>
    <w:rsid w:val="00971B6D"/>
    <w:rsid w:val="00971E08"/>
    <w:rsid w:val="00972009"/>
    <w:rsid w:val="00972D14"/>
    <w:rsid w:val="00973199"/>
    <w:rsid w:val="0097332B"/>
    <w:rsid w:val="009735A5"/>
    <w:rsid w:val="009737B3"/>
    <w:rsid w:val="009739FB"/>
    <w:rsid w:val="00973CCF"/>
    <w:rsid w:val="00973FA7"/>
    <w:rsid w:val="0097414E"/>
    <w:rsid w:val="009747FA"/>
    <w:rsid w:val="00974808"/>
    <w:rsid w:val="00974888"/>
    <w:rsid w:val="009749FA"/>
    <w:rsid w:val="00974B45"/>
    <w:rsid w:val="00975F13"/>
    <w:rsid w:val="0097667A"/>
    <w:rsid w:val="0097675D"/>
    <w:rsid w:val="00976981"/>
    <w:rsid w:val="0097753E"/>
    <w:rsid w:val="009777FC"/>
    <w:rsid w:val="00980FB9"/>
    <w:rsid w:val="00981334"/>
    <w:rsid w:val="00981346"/>
    <w:rsid w:val="00981574"/>
    <w:rsid w:val="00981C9B"/>
    <w:rsid w:val="00981D56"/>
    <w:rsid w:val="0098206E"/>
    <w:rsid w:val="00982141"/>
    <w:rsid w:val="009823DC"/>
    <w:rsid w:val="0098273B"/>
    <w:rsid w:val="009827C0"/>
    <w:rsid w:val="009828E6"/>
    <w:rsid w:val="00982ACB"/>
    <w:rsid w:val="0098348C"/>
    <w:rsid w:val="009836DB"/>
    <w:rsid w:val="00983712"/>
    <w:rsid w:val="0098388E"/>
    <w:rsid w:val="00983CF7"/>
    <w:rsid w:val="00983DA1"/>
    <w:rsid w:val="0098407C"/>
    <w:rsid w:val="009848C7"/>
    <w:rsid w:val="00984D1E"/>
    <w:rsid w:val="00985145"/>
    <w:rsid w:val="0098537E"/>
    <w:rsid w:val="009863AF"/>
    <w:rsid w:val="009863D7"/>
    <w:rsid w:val="00986455"/>
    <w:rsid w:val="00986491"/>
    <w:rsid w:val="0098684A"/>
    <w:rsid w:val="00986989"/>
    <w:rsid w:val="00986D67"/>
    <w:rsid w:val="009872F6"/>
    <w:rsid w:val="00990B65"/>
    <w:rsid w:val="009912D6"/>
    <w:rsid w:val="00991670"/>
    <w:rsid w:val="00991D0C"/>
    <w:rsid w:val="00991F20"/>
    <w:rsid w:val="00991FC0"/>
    <w:rsid w:val="009926CD"/>
    <w:rsid w:val="00992BA7"/>
    <w:rsid w:val="00992E20"/>
    <w:rsid w:val="00993CC2"/>
    <w:rsid w:val="00993D86"/>
    <w:rsid w:val="00994344"/>
    <w:rsid w:val="0099473A"/>
    <w:rsid w:val="0099476A"/>
    <w:rsid w:val="00994E37"/>
    <w:rsid w:val="0099525F"/>
    <w:rsid w:val="00995381"/>
    <w:rsid w:val="0099657F"/>
    <w:rsid w:val="00996EF0"/>
    <w:rsid w:val="0099701B"/>
    <w:rsid w:val="009971C0"/>
    <w:rsid w:val="00997A13"/>
    <w:rsid w:val="00997A6A"/>
    <w:rsid w:val="00997DD0"/>
    <w:rsid w:val="009A17D2"/>
    <w:rsid w:val="009A19E9"/>
    <w:rsid w:val="009A1A97"/>
    <w:rsid w:val="009A1AA9"/>
    <w:rsid w:val="009A215D"/>
    <w:rsid w:val="009A228A"/>
    <w:rsid w:val="009A2353"/>
    <w:rsid w:val="009A25A4"/>
    <w:rsid w:val="009A269D"/>
    <w:rsid w:val="009A2F37"/>
    <w:rsid w:val="009A2FBC"/>
    <w:rsid w:val="009A31B9"/>
    <w:rsid w:val="009A35D2"/>
    <w:rsid w:val="009A4127"/>
    <w:rsid w:val="009A4A1F"/>
    <w:rsid w:val="009A4B41"/>
    <w:rsid w:val="009A55F2"/>
    <w:rsid w:val="009A5A1C"/>
    <w:rsid w:val="009A5B61"/>
    <w:rsid w:val="009A5BF2"/>
    <w:rsid w:val="009A66E3"/>
    <w:rsid w:val="009A6959"/>
    <w:rsid w:val="009A6AC5"/>
    <w:rsid w:val="009A718D"/>
    <w:rsid w:val="009A7258"/>
    <w:rsid w:val="009A7D7C"/>
    <w:rsid w:val="009B0168"/>
    <w:rsid w:val="009B0404"/>
    <w:rsid w:val="009B074E"/>
    <w:rsid w:val="009B102D"/>
    <w:rsid w:val="009B11B4"/>
    <w:rsid w:val="009B11F8"/>
    <w:rsid w:val="009B1D99"/>
    <w:rsid w:val="009B22B3"/>
    <w:rsid w:val="009B2C25"/>
    <w:rsid w:val="009B322C"/>
    <w:rsid w:val="009B334B"/>
    <w:rsid w:val="009B33F2"/>
    <w:rsid w:val="009B3424"/>
    <w:rsid w:val="009B3F33"/>
    <w:rsid w:val="009B4072"/>
    <w:rsid w:val="009B4456"/>
    <w:rsid w:val="009B4CCE"/>
    <w:rsid w:val="009B506E"/>
    <w:rsid w:val="009B5146"/>
    <w:rsid w:val="009B59AC"/>
    <w:rsid w:val="009B630C"/>
    <w:rsid w:val="009B6946"/>
    <w:rsid w:val="009B6AAE"/>
    <w:rsid w:val="009B7A68"/>
    <w:rsid w:val="009C0065"/>
    <w:rsid w:val="009C0083"/>
    <w:rsid w:val="009C0687"/>
    <w:rsid w:val="009C0D44"/>
    <w:rsid w:val="009C1225"/>
    <w:rsid w:val="009C1538"/>
    <w:rsid w:val="009C1688"/>
    <w:rsid w:val="009C1C93"/>
    <w:rsid w:val="009C1EEC"/>
    <w:rsid w:val="009C25F4"/>
    <w:rsid w:val="009C2D2D"/>
    <w:rsid w:val="009C3173"/>
    <w:rsid w:val="009C3937"/>
    <w:rsid w:val="009C3C57"/>
    <w:rsid w:val="009C3CCC"/>
    <w:rsid w:val="009C3CE0"/>
    <w:rsid w:val="009C410E"/>
    <w:rsid w:val="009C48C0"/>
    <w:rsid w:val="009C4AC5"/>
    <w:rsid w:val="009C4C12"/>
    <w:rsid w:val="009C5153"/>
    <w:rsid w:val="009C51D9"/>
    <w:rsid w:val="009C593C"/>
    <w:rsid w:val="009C5F23"/>
    <w:rsid w:val="009C5F29"/>
    <w:rsid w:val="009C60CE"/>
    <w:rsid w:val="009C6AD7"/>
    <w:rsid w:val="009C73CD"/>
    <w:rsid w:val="009C7916"/>
    <w:rsid w:val="009D059F"/>
    <w:rsid w:val="009D09EA"/>
    <w:rsid w:val="009D0C7A"/>
    <w:rsid w:val="009D190B"/>
    <w:rsid w:val="009D197D"/>
    <w:rsid w:val="009D1AB2"/>
    <w:rsid w:val="009D1D91"/>
    <w:rsid w:val="009D1D92"/>
    <w:rsid w:val="009D27DE"/>
    <w:rsid w:val="009D2832"/>
    <w:rsid w:val="009D28D0"/>
    <w:rsid w:val="009D3970"/>
    <w:rsid w:val="009D43F1"/>
    <w:rsid w:val="009D445B"/>
    <w:rsid w:val="009D4EFF"/>
    <w:rsid w:val="009D5034"/>
    <w:rsid w:val="009D5AA3"/>
    <w:rsid w:val="009D5BBD"/>
    <w:rsid w:val="009D5C9E"/>
    <w:rsid w:val="009D5F1D"/>
    <w:rsid w:val="009D6349"/>
    <w:rsid w:val="009D6491"/>
    <w:rsid w:val="009D68D2"/>
    <w:rsid w:val="009D6EB5"/>
    <w:rsid w:val="009D7030"/>
    <w:rsid w:val="009D7136"/>
    <w:rsid w:val="009D7142"/>
    <w:rsid w:val="009D72FC"/>
    <w:rsid w:val="009D79FC"/>
    <w:rsid w:val="009E03D4"/>
    <w:rsid w:val="009E0B5F"/>
    <w:rsid w:val="009E0C0F"/>
    <w:rsid w:val="009E0D10"/>
    <w:rsid w:val="009E1645"/>
    <w:rsid w:val="009E1924"/>
    <w:rsid w:val="009E2CAE"/>
    <w:rsid w:val="009E2F38"/>
    <w:rsid w:val="009E430F"/>
    <w:rsid w:val="009E4603"/>
    <w:rsid w:val="009E4742"/>
    <w:rsid w:val="009E4B15"/>
    <w:rsid w:val="009E5A48"/>
    <w:rsid w:val="009E6117"/>
    <w:rsid w:val="009E65AB"/>
    <w:rsid w:val="009E6694"/>
    <w:rsid w:val="009E673F"/>
    <w:rsid w:val="009E6853"/>
    <w:rsid w:val="009E6F96"/>
    <w:rsid w:val="009E7246"/>
    <w:rsid w:val="009E7CF6"/>
    <w:rsid w:val="009F0546"/>
    <w:rsid w:val="009F235E"/>
    <w:rsid w:val="009F247C"/>
    <w:rsid w:val="009F2843"/>
    <w:rsid w:val="009F2B9B"/>
    <w:rsid w:val="009F2BEF"/>
    <w:rsid w:val="009F3E10"/>
    <w:rsid w:val="009F4FEB"/>
    <w:rsid w:val="009F50B1"/>
    <w:rsid w:val="009F75F9"/>
    <w:rsid w:val="009F7F4D"/>
    <w:rsid w:val="00A000BE"/>
    <w:rsid w:val="00A008A4"/>
    <w:rsid w:val="00A01D1C"/>
    <w:rsid w:val="00A01D59"/>
    <w:rsid w:val="00A01ECF"/>
    <w:rsid w:val="00A0297A"/>
    <w:rsid w:val="00A033AF"/>
    <w:rsid w:val="00A03715"/>
    <w:rsid w:val="00A03C38"/>
    <w:rsid w:val="00A043EF"/>
    <w:rsid w:val="00A045E0"/>
    <w:rsid w:val="00A04692"/>
    <w:rsid w:val="00A04719"/>
    <w:rsid w:val="00A047EA"/>
    <w:rsid w:val="00A04E7F"/>
    <w:rsid w:val="00A050D5"/>
    <w:rsid w:val="00A0510A"/>
    <w:rsid w:val="00A051EC"/>
    <w:rsid w:val="00A0623F"/>
    <w:rsid w:val="00A06817"/>
    <w:rsid w:val="00A06B4A"/>
    <w:rsid w:val="00A077E6"/>
    <w:rsid w:val="00A07E6D"/>
    <w:rsid w:val="00A07F8B"/>
    <w:rsid w:val="00A1021D"/>
    <w:rsid w:val="00A11071"/>
    <w:rsid w:val="00A11338"/>
    <w:rsid w:val="00A11423"/>
    <w:rsid w:val="00A11547"/>
    <w:rsid w:val="00A1182F"/>
    <w:rsid w:val="00A128DB"/>
    <w:rsid w:val="00A12C3B"/>
    <w:rsid w:val="00A12FFD"/>
    <w:rsid w:val="00A13235"/>
    <w:rsid w:val="00A1339B"/>
    <w:rsid w:val="00A135A9"/>
    <w:rsid w:val="00A135D0"/>
    <w:rsid w:val="00A13E67"/>
    <w:rsid w:val="00A147D2"/>
    <w:rsid w:val="00A14828"/>
    <w:rsid w:val="00A14B08"/>
    <w:rsid w:val="00A158C4"/>
    <w:rsid w:val="00A159AF"/>
    <w:rsid w:val="00A15ADC"/>
    <w:rsid w:val="00A15B47"/>
    <w:rsid w:val="00A15D79"/>
    <w:rsid w:val="00A16265"/>
    <w:rsid w:val="00A1662E"/>
    <w:rsid w:val="00A16A2D"/>
    <w:rsid w:val="00A16E25"/>
    <w:rsid w:val="00A17343"/>
    <w:rsid w:val="00A17496"/>
    <w:rsid w:val="00A17E4F"/>
    <w:rsid w:val="00A22126"/>
    <w:rsid w:val="00A221D7"/>
    <w:rsid w:val="00A2351D"/>
    <w:rsid w:val="00A23785"/>
    <w:rsid w:val="00A23A1D"/>
    <w:rsid w:val="00A2404A"/>
    <w:rsid w:val="00A247D5"/>
    <w:rsid w:val="00A24B3E"/>
    <w:rsid w:val="00A24D3C"/>
    <w:rsid w:val="00A25A29"/>
    <w:rsid w:val="00A26470"/>
    <w:rsid w:val="00A2680B"/>
    <w:rsid w:val="00A26876"/>
    <w:rsid w:val="00A268AA"/>
    <w:rsid w:val="00A26B7F"/>
    <w:rsid w:val="00A27094"/>
    <w:rsid w:val="00A274BF"/>
    <w:rsid w:val="00A274F8"/>
    <w:rsid w:val="00A278F0"/>
    <w:rsid w:val="00A27D58"/>
    <w:rsid w:val="00A27E0D"/>
    <w:rsid w:val="00A3028C"/>
    <w:rsid w:val="00A31029"/>
    <w:rsid w:val="00A31254"/>
    <w:rsid w:val="00A312AB"/>
    <w:rsid w:val="00A31BB5"/>
    <w:rsid w:val="00A320B5"/>
    <w:rsid w:val="00A32CDB"/>
    <w:rsid w:val="00A33455"/>
    <w:rsid w:val="00A3386B"/>
    <w:rsid w:val="00A33A53"/>
    <w:rsid w:val="00A33F34"/>
    <w:rsid w:val="00A345E8"/>
    <w:rsid w:val="00A350AB"/>
    <w:rsid w:val="00A355FB"/>
    <w:rsid w:val="00A35815"/>
    <w:rsid w:val="00A35902"/>
    <w:rsid w:val="00A35958"/>
    <w:rsid w:val="00A35D44"/>
    <w:rsid w:val="00A362EC"/>
    <w:rsid w:val="00A367EA"/>
    <w:rsid w:val="00A37360"/>
    <w:rsid w:val="00A37472"/>
    <w:rsid w:val="00A37B59"/>
    <w:rsid w:val="00A40DDA"/>
    <w:rsid w:val="00A40E26"/>
    <w:rsid w:val="00A41026"/>
    <w:rsid w:val="00A41201"/>
    <w:rsid w:val="00A41AFF"/>
    <w:rsid w:val="00A4204B"/>
    <w:rsid w:val="00A4247F"/>
    <w:rsid w:val="00A43508"/>
    <w:rsid w:val="00A437DE"/>
    <w:rsid w:val="00A43B78"/>
    <w:rsid w:val="00A43D62"/>
    <w:rsid w:val="00A43F41"/>
    <w:rsid w:val="00A4560B"/>
    <w:rsid w:val="00A45B2C"/>
    <w:rsid w:val="00A4608A"/>
    <w:rsid w:val="00A46458"/>
    <w:rsid w:val="00A464AC"/>
    <w:rsid w:val="00A465EF"/>
    <w:rsid w:val="00A4674C"/>
    <w:rsid w:val="00A46936"/>
    <w:rsid w:val="00A47B74"/>
    <w:rsid w:val="00A47D8C"/>
    <w:rsid w:val="00A47E76"/>
    <w:rsid w:val="00A50442"/>
    <w:rsid w:val="00A50634"/>
    <w:rsid w:val="00A506D2"/>
    <w:rsid w:val="00A51429"/>
    <w:rsid w:val="00A514DE"/>
    <w:rsid w:val="00A5167F"/>
    <w:rsid w:val="00A51C48"/>
    <w:rsid w:val="00A51FA4"/>
    <w:rsid w:val="00A5256F"/>
    <w:rsid w:val="00A5281F"/>
    <w:rsid w:val="00A52EE3"/>
    <w:rsid w:val="00A530D0"/>
    <w:rsid w:val="00A53648"/>
    <w:rsid w:val="00A5384E"/>
    <w:rsid w:val="00A538A8"/>
    <w:rsid w:val="00A53E2D"/>
    <w:rsid w:val="00A548DC"/>
    <w:rsid w:val="00A54B14"/>
    <w:rsid w:val="00A5506B"/>
    <w:rsid w:val="00A55661"/>
    <w:rsid w:val="00A5606C"/>
    <w:rsid w:val="00A560EF"/>
    <w:rsid w:val="00A572BC"/>
    <w:rsid w:val="00A57687"/>
    <w:rsid w:val="00A57C5F"/>
    <w:rsid w:val="00A57C74"/>
    <w:rsid w:val="00A57DE2"/>
    <w:rsid w:val="00A605CE"/>
    <w:rsid w:val="00A60A35"/>
    <w:rsid w:val="00A60A51"/>
    <w:rsid w:val="00A60BE3"/>
    <w:rsid w:val="00A60F86"/>
    <w:rsid w:val="00A610C8"/>
    <w:rsid w:val="00A61796"/>
    <w:rsid w:val="00A618CA"/>
    <w:rsid w:val="00A62051"/>
    <w:rsid w:val="00A62265"/>
    <w:rsid w:val="00A628C2"/>
    <w:rsid w:val="00A62B02"/>
    <w:rsid w:val="00A63C3F"/>
    <w:rsid w:val="00A63FE3"/>
    <w:rsid w:val="00A64453"/>
    <w:rsid w:val="00A644E5"/>
    <w:rsid w:val="00A6460B"/>
    <w:rsid w:val="00A646D5"/>
    <w:rsid w:val="00A64E87"/>
    <w:rsid w:val="00A64FA3"/>
    <w:rsid w:val="00A66580"/>
    <w:rsid w:val="00A6662F"/>
    <w:rsid w:val="00A66B53"/>
    <w:rsid w:val="00A66C13"/>
    <w:rsid w:val="00A67172"/>
    <w:rsid w:val="00A678C9"/>
    <w:rsid w:val="00A67CF6"/>
    <w:rsid w:val="00A67D10"/>
    <w:rsid w:val="00A67EC1"/>
    <w:rsid w:val="00A70CF4"/>
    <w:rsid w:val="00A7189A"/>
    <w:rsid w:val="00A71D7C"/>
    <w:rsid w:val="00A72016"/>
    <w:rsid w:val="00A7207C"/>
    <w:rsid w:val="00A7262F"/>
    <w:rsid w:val="00A729E4"/>
    <w:rsid w:val="00A72B3E"/>
    <w:rsid w:val="00A73257"/>
    <w:rsid w:val="00A73577"/>
    <w:rsid w:val="00A736F7"/>
    <w:rsid w:val="00A74069"/>
    <w:rsid w:val="00A748B6"/>
    <w:rsid w:val="00A749AA"/>
    <w:rsid w:val="00A750C1"/>
    <w:rsid w:val="00A7529A"/>
    <w:rsid w:val="00A75814"/>
    <w:rsid w:val="00A76898"/>
    <w:rsid w:val="00A76968"/>
    <w:rsid w:val="00A76BF5"/>
    <w:rsid w:val="00A77061"/>
    <w:rsid w:val="00A771F9"/>
    <w:rsid w:val="00A77D92"/>
    <w:rsid w:val="00A80630"/>
    <w:rsid w:val="00A80D83"/>
    <w:rsid w:val="00A8105B"/>
    <w:rsid w:val="00A81572"/>
    <w:rsid w:val="00A81682"/>
    <w:rsid w:val="00A818E4"/>
    <w:rsid w:val="00A819DC"/>
    <w:rsid w:val="00A81A86"/>
    <w:rsid w:val="00A81C96"/>
    <w:rsid w:val="00A821B6"/>
    <w:rsid w:val="00A833DC"/>
    <w:rsid w:val="00A8365D"/>
    <w:rsid w:val="00A836DB"/>
    <w:rsid w:val="00A84893"/>
    <w:rsid w:val="00A848C4"/>
    <w:rsid w:val="00A85643"/>
    <w:rsid w:val="00A85846"/>
    <w:rsid w:val="00A85B50"/>
    <w:rsid w:val="00A85B8B"/>
    <w:rsid w:val="00A85C34"/>
    <w:rsid w:val="00A86A5F"/>
    <w:rsid w:val="00A86DE3"/>
    <w:rsid w:val="00A8736D"/>
    <w:rsid w:val="00A87B0C"/>
    <w:rsid w:val="00A9007E"/>
    <w:rsid w:val="00A9044D"/>
    <w:rsid w:val="00A908CC"/>
    <w:rsid w:val="00A90B1E"/>
    <w:rsid w:val="00A90C7A"/>
    <w:rsid w:val="00A90F3D"/>
    <w:rsid w:val="00A90FB6"/>
    <w:rsid w:val="00A912D2"/>
    <w:rsid w:val="00A913E3"/>
    <w:rsid w:val="00A915F4"/>
    <w:rsid w:val="00A9173C"/>
    <w:rsid w:val="00A9189E"/>
    <w:rsid w:val="00A91E6A"/>
    <w:rsid w:val="00A93C83"/>
    <w:rsid w:val="00A93CE2"/>
    <w:rsid w:val="00A93DCB"/>
    <w:rsid w:val="00A94266"/>
    <w:rsid w:val="00A942BE"/>
    <w:rsid w:val="00A94361"/>
    <w:rsid w:val="00A94487"/>
    <w:rsid w:val="00A9473D"/>
    <w:rsid w:val="00A94B2C"/>
    <w:rsid w:val="00A94ED5"/>
    <w:rsid w:val="00A95C0D"/>
    <w:rsid w:val="00A95EAA"/>
    <w:rsid w:val="00A9648E"/>
    <w:rsid w:val="00A96535"/>
    <w:rsid w:val="00A96977"/>
    <w:rsid w:val="00A972A8"/>
    <w:rsid w:val="00A9740C"/>
    <w:rsid w:val="00A97AB0"/>
    <w:rsid w:val="00AA0111"/>
    <w:rsid w:val="00AA089B"/>
    <w:rsid w:val="00AA0A9A"/>
    <w:rsid w:val="00AA0BA6"/>
    <w:rsid w:val="00AA0C93"/>
    <w:rsid w:val="00AA0D3C"/>
    <w:rsid w:val="00AA11D7"/>
    <w:rsid w:val="00AA129C"/>
    <w:rsid w:val="00AA14B4"/>
    <w:rsid w:val="00AA1A76"/>
    <w:rsid w:val="00AA1D3D"/>
    <w:rsid w:val="00AA2689"/>
    <w:rsid w:val="00AA2B4F"/>
    <w:rsid w:val="00AA3016"/>
    <w:rsid w:val="00AA312B"/>
    <w:rsid w:val="00AA3D26"/>
    <w:rsid w:val="00AA40C8"/>
    <w:rsid w:val="00AA476D"/>
    <w:rsid w:val="00AA4B09"/>
    <w:rsid w:val="00AA518E"/>
    <w:rsid w:val="00AA53B4"/>
    <w:rsid w:val="00AA685F"/>
    <w:rsid w:val="00AA6B8C"/>
    <w:rsid w:val="00AA72A2"/>
    <w:rsid w:val="00AA76A6"/>
    <w:rsid w:val="00AA7705"/>
    <w:rsid w:val="00AA7765"/>
    <w:rsid w:val="00AA79BE"/>
    <w:rsid w:val="00AA7AE7"/>
    <w:rsid w:val="00AA7B20"/>
    <w:rsid w:val="00AB0117"/>
    <w:rsid w:val="00AB014F"/>
    <w:rsid w:val="00AB0426"/>
    <w:rsid w:val="00AB0526"/>
    <w:rsid w:val="00AB08EE"/>
    <w:rsid w:val="00AB1356"/>
    <w:rsid w:val="00AB1A9F"/>
    <w:rsid w:val="00AB25D8"/>
    <w:rsid w:val="00AB2DC1"/>
    <w:rsid w:val="00AB30C5"/>
    <w:rsid w:val="00AB3449"/>
    <w:rsid w:val="00AB3966"/>
    <w:rsid w:val="00AB40B8"/>
    <w:rsid w:val="00AB40F1"/>
    <w:rsid w:val="00AB42CF"/>
    <w:rsid w:val="00AB4745"/>
    <w:rsid w:val="00AB4751"/>
    <w:rsid w:val="00AB59C7"/>
    <w:rsid w:val="00AB5E9D"/>
    <w:rsid w:val="00AB6D0D"/>
    <w:rsid w:val="00AB6D63"/>
    <w:rsid w:val="00AB6F74"/>
    <w:rsid w:val="00AC175D"/>
    <w:rsid w:val="00AC17C4"/>
    <w:rsid w:val="00AC1B98"/>
    <w:rsid w:val="00AC2328"/>
    <w:rsid w:val="00AC27B5"/>
    <w:rsid w:val="00AC2FCA"/>
    <w:rsid w:val="00AC2FDB"/>
    <w:rsid w:val="00AC408B"/>
    <w:rsid w:val="00AC60BA"/>
    <w:rsid w:val="00AC616F"/>
    <w:rsid w:val="00AC672C"/>
    <w:rsid w:val="00AC6976"/>
    <w:rsid w:val="00AC6CFD"/>
    <w:rsid w:val="00AC74C8"/>
    <w:rsid w:val="00AC75AB"/>
    <w:rsid w:val="00AC7AC6"/>
    <w:rsid w:val="00AD001C"/>
    <w:rsid w:val="00AD00E0"/>
    <w:rsid w:val="00AD01A1"/>
    <w:rsid w:val="00AD0674"/>
    <w:rsid w:val="00AD0814"/>
    <w:rsid w:val="00AD09D7"/>
    <w:rsid w:val="00AD0CEC"/>
    <w:rsid w:val="00AD0FEE"/>
    <w:rsid w:val="00AD1073"/>
    <w:rsid w:val="00AD1798"/>
    <w:rsid w:val="00AD17D2"/>
    <w:rsid w:val="00AD1DDA"/>
    <w:rsid w:val="00AD2093"/>
    <w:rsid w:val="00AD278B"/>
    <w:rsid w:val="00AD2B22"/>
    <w:rsid w:val="00AD2D01"/>
    <w:rsid w:val="00AD35BB"/>
    <w:rsid w:val="00AD37DD"/>
    <w:rsid w:val="00AD3C06"/>
    <w:rsid w:val="00AD3D6B"/>
    <w:rsid w:val="00AD4052"/>
    <w:rsid w:val="00AD48A6"/>
    <w:rsid w:val="00AD4DBE"/>
    <w:rsid w:val="00AD5B11"/>
    <w:rsid w:val="00AD5E7F"/>
    <w:rsid w:val="00AD61A0"/>
    <w:rsid w:val="00AD6312"/>
    <w:rsid w:val="00AD6461"/>
    <w:rsid w:val="00AD66B8"/>
    <w:rsid w:val="00AD6A18"/>
    <w:rsid w:val="00AD6F1A"/>
    <w:rsid w:val="00AD73D6"/>
    <w:rsid w:val="00AD7BF0"/>
    <w:rsid w:val="00AE030E"/>
    <w:rsid w:val="00AE0999"/>
    <w:rsid w:val="00AE0C25"/>
    <w:rsid w:val="00AE1457"/>
    <w:rsid w:val="00AE15ED"/>
    <w:rsid w:val="00AE2235"/>
    <w:rsid w:val="00AE2F4C"/>
    <w:rsid w:val="00AE3289"/>
    <w:rsid w:val="00AE3F08"/>
    <w:rsid w:val="00AE43D0"/>
    <w:rsid w:val="00AE4B1C"/>
    <w:rsid w:val="00AE4DAA"/>
    <w:rsid w:val="00AE54CD"/>
    <w:rsid w:val="00AE615F"/>
    <w:rsid w:val="00AE61DD"/>
    <w:rsid w:val="00AE63E2"/>
    <w:rsid w:val="00AE6848"/>
    <w:rsid w:val="00AE70BB"/>
    <w:rsid w:val="00AE71B8"/>
    <w:rsid w:val="00AE7894"/>
    <w:rsid w:val="00AE796E"/>
    <w:rsid w:val="00AE7A72"/>
    <w:rsid w:val="00AE7AAB"/>
    <w:rsid w:val="00AE7E21"/>
    <w:rsid w:val="00AF02D6"/>
    <w:rsid w:val="00AF03AE"/>
    <w:rsid w:val="00AF12F1"/>
    <w:rsid w:val="00AF18C6"/>
    <w:rsid w:val="00AF1F63"/>
    <w:rsid w:val="00AF212C"/>
    <w:rsid w:val="00AF251A"/>
    <w:rsid w:val="00AF3618"/>
    <w:rsid w:val="00AF3B44"/>
    <w:rsid w:val="00AF41CF"/>
    <w:rsid w:val="00AF49B1"/>
    <w:rsid w:val="00AF5C8C"/>
    <w:rsid w:val="00AF62E9"/>
    <w:rsid w:val="00AF64BE"/>
    <w:rsid w:val="00AF683A"/>
    <w:rsid w:val="00AF6A16"/>
    <w:rsid w:val="00AF6CF6"/>
    <w:rsid w:val="00AF6E98"/>
    <w:rsid w:val="00AF7170"/>
    <w:rsid w:val="00AF77B4"/>
    <w:rsid w:val="00AF7930"/>
    <w:rsid w:val="00AF7C1B"/>
    <w:rsid w:val="00AF7C6B"/>
    <w:rsid w:val="00AF7D66"/>
    <w:rsid w:val="00B00379"/>
    <w:rsid w:val="00B006BC"/>
    <w:rsid w:val="00B00F7E"/>
    <w:rsid w:val="00B0125F"/>
    <w:rsid w:val="00B0194F"/>
    <w:rsid w:val="00B0197C"/>
    <w:rsid w:val="00B01B1E"/>
    <w:rsid w:val="00B02595"/>
    <w:rsid w:val="00B02F02"/>
    <w:rsid w:val="00B03343"/>
    <w:rsid w:val="00B038A1"/>
    <w:rsid w:val="00B041BF"/>
    <w:rsid w:val="00B053BD"/>
    <w:rsid w:val="00B0588A"/>
    <w:rsid w:val="00B05B32"/>
    <w:rsid w:val="00B0608D"/>
    <w:rsid w:val="00B06428"/>
    <w:rsid w:val="00B0786C"/>
    <w:rsid w:val="00B07968"/>
    <w:rsid w:val="00B07C30"/>
    <w:rsid w:val="00B10560"/>
    <w:rsid w:val="00B108FC"/>
    <w:rsid w:val="00B10982"/>
    <w:rsid w:val="00B10DC9"/>
    <w:rsid w:val="00B11206"/>
    <w:rsid w:val="00B11F24"/>
    <w:rsid w:val="00B11F75"/>
    <w:rsid w:val="00B122EA"/>
    <w:rsid w:val="00B12C31"/>
    <w:rsid w:val="00B13726"/>
    <w:rsid w:val="00B147B5"/>
    <w:rsid w:val="00B14841"/>
    <w:rsid w:val="00B14FD9"/>
    <w:rsid w:val="00B151B2"/>
    <w:rsid w:val="00B1567C"/>
    <w:rsid w:val="00B1615E"/>
    <w:rsid w:val="00B16385"/>
    <w:rsid w:val="00B16CFC"/>
    <w:rsid w:val="00B16D2E"/>
    <w:rsid w:val="00B16E5A"/>
    <w:rsid w:val="00B171C0"/>
    <w:rsid w:val="00B172A4"/>
    <w:rsid w:val="00B2002C"/>
    <w:rsid w:val="00B20086"/>
    <w:rsid w:val="00B20483"/>
    <w:rsid w:val="00B207B0"/>
    <w:rsid w:val="00B20B17"/>
    <w:rsid w:val="00B20C47"/>
    <w:rsid w:val="00B20FB4"/>
    <w:rsid w:val="00B2179E"/>
    <w:rsid w:val="00B2193B"/>
    <w:rsid w:val="00B21D1F"/>
    <w:rsid w:val="00B2278E"/>
    <w:rsid w:val="00B22C0E"/>
    <w:rsid w:val="00B22DDB"/>
    <w:rsid w:val="00B236D5"/>
    <w:rsid w:val="00B236D9"/>
    <w:rsid w:val="00B23741"/>
    <w:rsid w:val="00B2392D"/>
    <w:rsid w:val="00B23BD8"/>
    <w:rsid w:val="00B240B9"/>
    <w:rsid w:val="00B24A63"/>
    <w:rsid w:val="00B25E93"/>
    <w:rsid w:val="00B26269"/>
    <w:rsid w:val="00B26742"/>
    <w:rsid w:val="00B27057"/>
    <w:rsid w:val="00B27417"/>
    <w:rsid w:val="00B27722"/>
    <w:rsid w:val="00B2779D"/>
    <w:rsid w:val="00B3007B"/>
    <w:rsid w:val="00B3033F"/>
    <w:rsid w:val="00B30A36"/>
    <w:rsid w:val="00B30C08"/>
    <w:rsid w:val="00B30D27"/>
    <w:rsid w:val="00B30F1C"/>
    <w:rsid w:val="00B31D67"/>
    <w:rsid w:val="00B324D5"/>
    <w:rsid w:val="00B32896"/>
    <w:rsid w:val="00B32D7F"/>
    <w:rsid w:val="00B3324C"/>
    <w:rsid w:val="00B33B94"/>
    <w:rsid w:val="00B33F96"/>
    <w:rsid w:val="00B34D4F"/>
    <w:rsid w:val="00B35258"/>
    <w:rsid w:val="00B35268"/>
    <w:rsid w:val="00B356B6"/>
    <w:rsid w:val="00B35A55"/>
    <w:rsid w:val="00B35D6D"/>
    <w:rsid w:val="00B371CE"/>
    <w:rsid w:val="00B3737F"/>
    <w:rsid w:val="00B373E4"/>
    <w:rsid w:val="00B376CF"/>
    <w:rsid w:val="00B376ED"/>
    <w:rsid w:val="00B40CBC"/>
    <w:rsid w:val="00B41CDA"/>
    <w:rsid w:val="00B41DEF"/>
    <w:rsid w:val="00B41F10"/>
    <w:rsid w:val="00B4332E"/>
    <w:rsid w:val="00B43D0B"/>
    <w:rsid w:val="00B44645"/>
    <w:rsid w:val="00B44727"/>
    <w:rsid w:val="00B44FC9"/>
    <w:rsid w:val="00B455E9"/>
    <w:rsid w:val="00B45C11"/>
    <w:rsid w:val="00B45FB5"/>
    <w:rsid w:val="00B46817"/>
    <w:rsid w:val="00B46CFE"/>
    <w:rsid w:val="00B46E65"/>
    <w:rsid w:val="00B4700E"/>
    <w:rsid w:val="00B5088A"/>
    <w:rsid w:val="00B50F2C"/>
    <w:rsid w:val="00B5106C"/>
    <w:rsid w:val="00B516E4"/>
    <w:rsid w:val="00B51875"/>
    <w:rsid w:val="00B518D0"/>
    <w:rsid w:val="00B53528"/>
    <w:rsid w:val="00B544A6"/>
    <w:rsid w:val="00B544C2"/>
    <w:rsid w:val="00B5544E"/>
    <w:rsid w:val="00B55564"/>
    <w:rsid w:val="00B5590C"/>
    <w:rsid w:val="00B55930"/>
    <w:rsid w:val="00B55CB9"/>
    <w:rsid w:val="00B55E74"/>
    <w:rsid w:val="00B561F0"/>
    <w:rsid w:val="00B56773"/>
    <w:rsid w:val="00B5694F"/>
    <w:rsid w:val="00B56A87"/>
    <w:rsid w:val="00B57369"/>
    <w:rsid w:val="00B575B3"/>
    <w:rsid w:val="00B575D8"/>
    <w:rsid w:val="00B579DF"/>
    <w:rsid w:val="00B57A3A"/>
    <w:rsid w:val="00B57D00"/>
    <w:rsid w:val="00B602BC"/>
    <w:rsid w:val="00B60721"/>
    <w:rsid w:val="00B60EE5"/>
    <w:rsid w:val="00B61349"/>
    <w:rsid w:val="00B61486"/>
    <w:rsid w:val="00B6158B"/>
    <w:rsid w:val="00B6164C"/>
    <w:rsid w:val="00B616B1"/>
    <w:rsid w:val="00B61CCC"/>
    <w:rsid w:val="00B61FD9"/>
    <w:rsid w:val="00B62324"/>
    <w:rsid w:val="00B6270C"/>
    <w:rsid w:val="00B629D0"/>
    <w:rsid w:val="00B62B5E"/>
    <w:rsid w:val="00B6315E"/>
    <w:rsid w:val="00B634D0"/>
    <w:rsid w:val="00B63A88"/>
    <w:rsid w:val="00B63AA8"/>
    <w:rsid w:val="00B63B6A"/>
    <w:rsid w:val="00B63F1D"/>
    <w:rsid w:val="00B640F9"/>
    <w:rsid w:val="00B64301"/>
    <w:rsid w:val="00B64340"/>
    <w:rsid w:val="00B649A8"/>
    <w:rsid w:val="00B64DE7"/>
    <w:rsid w:val="00B65286"/>
    <w:rsid w:val="00B65793"/>
    <w:rsid w:val="00B65A0E"/>
    <w:rsid w:val="00B65D79"/>
    <w:rsid w:val="00B66313"/>
    <w:rsid w:val="00B669B9"/>
    <w:rsid w:val="00B66AF2"/>
    <w:rsid w:val="00B66EC5"/>
    <w:rsid w:val="00B66F92"/>
    <w:rsid w:val="00B67988"/>
    <w:rsid w:val="00B67C43"/>
    <w:rsid w:val="00B67C69"/>
    <w:rsid w:val="00B67E7B"/>
    <w:rsid w:val="00B70391"/>
    <w:rsid w:val="00B70699"/>
    <w:rsid w:val="00B709A6"/>
    <w:rsid w:val="00B71014"/>
    <w:rsid w:val="00B7107A"/>
    <w:rsid w:val="00B717E5"/>
    <w:rsid w:val="00B71D08"/>
    <w:rsid w:val="00B71E63"/>
    <w:rsid w:val="00B72018"/>
    <w:rsid w:val="00B720D2"/>
    <w:rsid w:val="00B725E3"/>
    <w:rsid w:val="00B72B6C"/>
    <w:rsid w:val="00B72CDD"/>
    <w:rsid w:val="00B72F8F"/>
    <w:rsid w:val="00B73308"/>
    <w:rsid w:val="00B74BE0"/>
    <w:rsid w:val="00B74FB5"/>
    <w:rsid w:val="00B7537C"/>
    <w:rsid w:val="00B757E7"/>
    <w:rsid w:val="00B75996"/>
    <w:rsid w:val="00B75D46"/>
    <w:rsid w:val="00B75E7E"/>
    <w:rsid w:val="00B762FA"/>
    <w:rsid w:val="00B76354"/>
    <w:rsid w:val="00B7651A"/>
    <w:rsid w:val="00B77180"/>
    <w:rsid w:val="00B775E8"/>
    <w:rsid w:val="00B77611"/>
    <w:rsid w:val="00B77BC9"/>
    <w:rsid w:val="00B77C19"/>
    <w:rsid w:val="00B77E63"/>
    <w:rsid w:val="00B8034A"/>
    <w:rsid w:val="00B80A6C"/>
    <w:rsid w:val="00B81227"/>
    <w:rsid w:val="00B81653"/>
    <w:rsid w:val="00B8195B"/>
    <w:rsid w:val="00B81C00"/>
    <w:rsid w:val="00B81DDB"/>
    <w:rsid w:val="00B8201B"/>
    <w:rsid w:val="00B8201F"/>
    <w:rsid w:val="00B824C3"/>
    <w:rsid w:val="00B82733"/>
    <w:rsid w:val="00B82AA0"/>
    <w:rsid w:val="00B82D7E"/>
    <w:rsid w:val="00B835F2"/>
    <w:rsid w:val="00B839CB"/>
    <w:rsid w:val="00B83E23"/>
    <w:rsid w:val="00B83F83"/>
    <w:rsid w:val="00B83FC1"/>
    <w:rsid w:val="00B83FCB"/>
    <w:rsid w:val="00B8432D"/>
    <w:rsid w:val="00B84FB2"/>
    <w:rsid w:val="00B854C8"/>
    <w:rsid w:val="00B857C2"/>
    <w:rsid w:val="00B85A20"/>
    <w:rsid w:val="00B8672D"/>
    <w:rsid w:val="00B867B1"/>
    <w:rsid w:val="00B868FA"/>
    <w:rsid w:val="00B87778"/>
    <w:rsid w:val="00B905BC"/>
    <w:rsid w:val="00B90623"/>
    <w:rsid w:val="00B9120A"/>
    <w:rsid w:val="00B916DB"/>
    <w:rsid w:val="00B9185E"/>
    <w:rsid w:val="00B9194D"/>
    <w:rsid w:val="00B92211"/>
    <w:rsid w:val="00B9255A"/>
    <w:rsid w:val="00B929F3"/>
    <w:rsid w:val="00B930DE"/>
    <w:rsid w:val="00B93AD5"/>
    <w:rsid w:val="00B93F8B"/>
    <w:rsid w:val="00B93FEA"/>
    <w:rsid w:val="00B93FF4"/>
    <w:rsid w:val="00B93FF7"/>
    <w:rsid w:val="00B95804"/>
    <w:rsid w:val="00B95866"/>
    <w:rsid w:val="00B95980"/>
    <w:rsid w:val="00B95B84"/>
    <w:rsid w:val="00B95DBF"/>
    <w:rsid w:val="00B96E28"/>
    <w:rsid w:val="00B97563"/>
    <w:rsid w:val="00B97867"/>
    <w:rsid w:val="00BA01F9"/>
    <w:rsid w:val="00BA03AF"/>
    <w:rsid w:val="00BA0AD7"/>
    <w:rsid w:val="00BA0E58"/>
    <w:rsid w:val="00BA1160"/>
    <w:rsid w:val="00BA16DA"/>
    <w:rsid w:val="00BA1929"/>
    <w:rsid w:val="00BA1D44"/>
    <w:rsid w:val="00BA2048"/>
    <w:rsid w:val="00BA20D5"/>
    <w:rsid w:val="00BA23A6"/>
    <w:rsid w:val="00BA2468"/>
    <w:rsid w:val="00BA26F0"/>
    <w:rsid w:val="00BA2959"/>
    <w:rsid w:val="00BA2BCF"/>
    <w:rsid w:val="00BA2EC6"/>
    <w:rsid w:val="00BA31F1"/>
    <w:rsid w:val="00BA34EC"/>
    <w:rsid w:val="00BA3D1B"/>
    <w:rsid w:val="00BA424C"/>
    <w:rsid w:val="00BA4374"/>
    <w:rsid w:val="00BA4939"/>
    <w:rsid w:val="00BA4B0F"/>
    <w:rsid w:val="00BA4D8F"/>
    <w:rsid w:val="00BA4E53"/>
    <w:rsid w:val="00BA528C"/>
    <w:rsid w:val="00BA536F"/>
    <w:rsid w:val="00BA53A6"/>
    <w:rsid w:val="00BA5530"/>
    <w:rsid w:val="00BA5658"/>
    <w:rsid w:val="00BA5867"/>
    <w:rsid w:val="00BA5B0C"/>
    <w:rsid w:val="00BA5DD2"/>
    <w:rsid w:val="00BA5FF1"/>
    <w:rsid w:val="00BA638B"/>
    <w:rsid w:val="00BA730D"/>
    <w:rsid w:val="00BA735C"/>
    <w:rsid w:val="00BA740E"/>
    <w:rsid w:val="00BA78EF"/>
    <w:rsid w:val="00BA7D84"/>
    <w:rsid w:val="00BA7EB2"/>
    <w:rsid w:val="00BB1019"/>
    <w:rsid w:val="00BB1C25"/>
    <w:rsid w:val="00BB1CFF"/>
    <w:rsid w:val="00BB1E04"/>
    <w:rsid w:val="00BB2F89"/>
    <w:rsid w:val="00BB323B"/>
    <w:rsid w:val="00BB3450"/>
    <w:rsid w:val="00BB34AD"/>
    <w:rsid w:val="00BB370A"/>
    <w:rsid w:val="00BB41AE"/>
    <w:rsid w:val="00BB422B"/>
    <w:rsid w:val="00BB498B"/>
    <w:rsid w:val="00BB4E48"/>
    <w:rsid w:val="00BB4FE1"/>
    <w:rsid w:val="00BB559E"/>
    <w:rsid w:val="00BB56D0"/>
    <w:rsid w:val="00BB5D16"/>
    <w:rsid w:val="00BB6322"/>
    <w:rsid w:val="00BB6357"/>
    <w:rsid w:val="00BB66C1"/>
    <w:rsid w:val="00BB67F4"/>
    <w:rsid w:val="00BB72FC"/>
    <w:rsid w:val="00BB72FE"/>
    <w:rsid w:val="00BB7639"/>
    <w:rsid w:val="00BB78F7"/>
    <w:rsid w:val="00BC0A43"/>
    <w:rsid w:val="00BC0F36"/>
    <w:rsid w:val="00BC10A3"/>
    <w:rsid w:val="00BC18B4"/>
    <w:rsid w:val="00BC2623"/>
    <w:rsid w:val="00BC2A6B"/>
    <w:rsid w:val="00BC2C09"/>
    <w:rsid w:val="00BC2FB2"/>
    <w:rsid w:val="00BC328B"/>
    <w:rsid w:val="00BC337F"/>
    <w:rsid w:val="00BC3621"/>
    <w:rsid w:val="00BC3688"/>
    <w:rsid w:val="00BC38F9"/>
    <w:rsid w:val="00BC398D"/>
    <w:rsid w:val="00BC3C40"/>
    <w:rsid w:val="00BC3F28"/>
    <w:rsid w:val="00BC4026"/>
    <w:rsid w:val="00BC4449"/>
    <w:rsid w:val="00BC451C"/>
    <w:rsid w:val="00BC4A8A"/>
    <w:rsid w:val="00BC4B3C"/>
    <w:rsid w:val="00BC4BC3"/>
    <w:rsid w:val="00BC4E99"/>
    <w:rsid w:val="00BC4F91"/>
    <w:rsid w:val="00BC5880"/>
    <w:rsid w:val="00BC6935"/>
    <w:rsid w:val="00BC6EE7"/>
    <w:rsid w:val="00BC729D"/>
    <w:rsid w:val="00BC76B1"/>
    <w:rsid w:val="00BC7893"/>
    <w:rsid w:val="00BC79F7"/>
    <w:rsid w:val="00BC7C2D"/>
    <w:rsid w:val="00BD0418"/>
    <w:rsid w:val="00BD0B74"/>
    <w:rsid w:val="00BD0CCC"/>
    <w:rsid w:val="00BD11EF"/>
    <w:rsid w:val="00BD126B"/>
    <w:rsid w:val="00BD1277"/>
    <w:rsid w:val="00BD13FE"/>
    <w:rsid w:val="00BD2EDF"/>
    <w:rsid w:val="00BD2FFA"/>
    <w:rsid w:val="00BD33F0"/>
    <w:rsid w:val="00BD3853"/>
    <w:rsid w:val="00BD3BCF"/>
    <w:rsid w:val="00BD418E"/>
    <w:rsid w:val="00BD4522"/>
    <w:rsid w:val="00BD52A1"/>
    <w:rsid w:val="00BD5383"/>
    <w:rsid w:val="00BD53A6"/>
    <w:rsid w:val="00BD564E"/>
    <w:rsid w:val="00BD5989"/>
    <w:rsid w:val="00BD5EC9"/>
    <w:rsid w:val="00BD6099"/>
    <w:rsid w:val="00BD61F7"/>
    <w:rsid w:val="00BD6506"/>
    <w:rsid w:val="00BD7392"/>
    <w:rsid w:val="00BD7439"/>
    <w:rsid w:val="00BD75CA"/>
    <w:rsid w:val="00BD7B7B"/>
    <w:rsid w:val="00BD7E8C"/>
    <w:rsid w:val="00BE067A"/>
    <w:rsid w:val="00BE124E"/>
    <w:rsid w:val="00BE1629"/>
    <w:rsid w:val="00BE17AD"/>
    <w:rsid w:val="00BE17BB"/>
    <w:rsid w:val="00BE1F00"/>
    <w:rsid w:val="00BE2A59"/>
    <w:rsid w:val="00BE2F08"/>
    <w:rsid w:val="00BE32EC"/>
    <w:rsid w:val="00BE3964"/>
    <w:rsid w:val="00BE404D"/>
    <w:rsid w:val="00BE43CF"/>
    <w:rsid w:val="00BE46FD"/>
    <w:rsid w:val="00BE48A0"/>
    <w:rsid w:val="00BE4E8E"/>
    <w:rsid w:val="00BE4FF7"/>
    <w:rsid w:val="00BE5B86"/>
    <w:rsid w:val="00BE679C"/>
    <w:rsid w:val="00BE6B24"/>
    <w:rsid w:val="00BE70F5"/>
    <w:rsid w:val="00BE771B"/>
    <w:rsid w:val="00BE79A8"/>
    <w:rsid w:val="00BE7C0D"/>
    <w:rsid w:val="00BE7D6F"/>
    <w:rsid w:val="00BF0637"/>
    <w:rsid w:val="00BF0866"/>
    <w:rsid w:val="00BF0BF5"/>
    <w:rsid w:val="00BF0DC1"/>
    <w:rsid w:val="00BF0FBB"/>
    <w:rsid w:val="00BF1293"/>
    <w:rsid w:val="00BF1B4B"/>
    <w:rsid w:val="00BF2B6D"/>
    <w:rsid w:val="00BF4914"/>
    <w:rsid w:val="00BF502F"/>
    <w:rsid w:val="00BF5422"/>
    <w:rsid w:val="00BF5FA4"/>
    <w:rsid w:val="00BF60A3"/>
    <w:rsid w:val="00BF6582"/>
    <w:rsid w:val="00BF7267"/>
    <w:rsid w:val="00BF7292"/>
    <w:rsid w:val="00BF72FC"/>
    <w:rsid w:val="00BF7318"/>
    <w:rsid w:val="00BF7658"/>
    <w:rsid w:val="00C0018F"/>
    <w:rsid w:val="00C007FD"/>
    <w:rsid w:val="00C01360"/>
    <w:rsid w:val="00C01BBF"/>
    <w:rsid w:val="00C02166"/>
    <w:rsid w:val="00C02A1F"/>
    <w:rsid w:val="00C02AEE"/>
    <w:rsid w:val="00C02BDC"/>
    <w:rsid w:val="00C02E57"/>
    <w:rsid w:val="00C02F19"/>
    <w:rsid w:val="00C03034"/>
    <w:rsid w:val="00C0378C"/>
    <w:rsid w:val="00C057D4"/>
    <w:rsid w:val="00C05AED"/>
    <w:rsid w:val="00C05ECC"/>
    <w:rsid w:val="00C05EF9"/>
    <w:rsid w:val="00C0602A"/>
    <w:rsid w:val="00C0609C"/>
    <w:rsid w:val="00C06913"/>
    <w:rsid w:val="00C06C69"/>
    <w:rsid w:val="00C07278"/>
    <w:rsid w:val="00C104F0"/>
    <w:rsid w:val="00C10CE6"/>
    <w:rsid w:val="00C1125D"/>
    <w:rsid w:val="00C11790"/>
    <w:rsid w:val="00C125BB"/>
    <w:rsid w:val="00C13101"/>
    <w:rsid w:val="00C131D1"/>
    <w:rsid w:val="00C13362"/>
    <w:rsid w:val="00C1372C"/>
    <w:rsid w:val="00C13976"/>
    <w:rsid w:val="00C13C24"/>
    <w:rsid w:val="00C13D44"/>
    <w:rsid w:val="00C140B7"/>
    <w:rsid w:val="00C14C8B"/>
    <w:rsid w:val="00C15629"/>
    <w:rsid w:val="00C15692"/>
    <w:rsid w:val="00C1631A"/>
    <w:rsid w:val="00C16558"/>
    <w:rsid w:val="00C16904"/>
    <w:rsid w:val="00C169A5"/>
    <w:rsid w:val="00C179A1"/>
    <w:rsid w:val="00C20234"/>
    <w:rsid w:val="00C20308"/>
    <w:rsid w:val="00C20FD5"/>
    <w:rsid w:val="00C20FDA"/>
    <w:rsid w:val="00C2107F"/>
    <w:rsid w:val="00C21180"/>
    <w:rsid w:val="00C21BF0"/>
    <w:rsid w:val="00C21DDD"/>
    <w:rsid w:val="00C223DA"/>
    <w:rsid w:val="00C223E2"/>
    <w:rsid w:val="00C2274D"/>
    <w:rsid w:val="00C22CBF"/>
    <w:rsid w:val="00C22F85"/>
    <w:rsid w:val="00C23572"/>
    <w:rsid w:val="00C23C92"/>
    <w:rsid w:val="00C24FD0"/>
    <w:rsid w:val="00C2577D"/>
    <w:rsid w:val="00C25B52"/>
    <w:rsid w:val="00C25D66"/>
    <w:rsid w:val="00C26412"/>
    <w:rsid w:val="00C26DCB"/>
    <w:rsid w:val="00C27EBF"/>
    <w:rsid w:val="00C30A0E"/>
    <w:rsid w:val="00C31528"/>
    <w:rsid w:val="00C31BB4"/>
    <w:rsid w:val="00C322A2"/>
    <w:rsid w:val="00C324B7"/>
    <w:rsid w:val="00C326CC"/>
    <w:rsid w:val="00C32C81"/>
    <w:rsid w:val="00C32CBA"/>
    <w:rsid w:val="00C33591"/>
    <w:rsid w:val="00C336CA"/>
    <w:rsid w:val="00C33783"/>
    <w:rsid w:val="00C33C4B"/>
    <w:rsid w:val="00C33FE2"/>
    <w:rsid w:val="00C34345"/>
    <w:rsid w:val="00C34F84"/>
    <w:rsid w:val="00C35122"/>
    <w:rsid w:val="00C355DF"/>
    <w:rsid w:val="00C3569E"/>
    <w:rsid w:val="00C3581F"/>
    <w:rsid w:val="00C35E81"/>
    <w:rsid w:val="00C362BC"/>
    <w:rsid w:val="00C37069"/>
    <w:rsid w:val="00C370C7"/>
    <w:rsid w:val="00C3762F"/>
    <w:rsid w:val="00C37766"/>
    <w:rsid w:val="00C37D06"/>
    <w:rsid w:val="00C4033A"/>
    <w:rsid w:val="00C41171"/>
    <w:rsid w:val="00C419AF"/>
    <w:rsid w:val="00C424B4"/>
    <w:rsid w:val="00C42873"/>
    <w:rsid w:val="00C43910"/>
    <w:rsid w:val="00C43930"/>
    <w:rsid w:val="00C43A93"/>
    <w:rsid w:val="00C43E8D"/>
    <w:rsid w:val="00C43EE5"/>
    <w:rsid w:val="00C43FAA"/>
    <w:rsid w:val="00C43FDC"/>
    <w:rsid w:val="00C4415A"/>
    <w:rsid w:val="00C447A0"/>
    <w:rsid w:val="00C45281"/>
    <w:rsid w:val="00C45317"/>
    <w:rsid w:val="00C463D9"/>
    <w:rsid w:val="00C4641B"/>
    <w:rsid w:val="00C46A42"/>
    <w:rsid w:val="00C477A7"/>
    <w:rsid w:val="00C4781A"/>
    <w:rsid w:val="00C47922"/>
    <w:rsid w:val="00C47D95"/>
    <w:rsid w:val="00C51039"/>
    <w:rsid w:val="00C511A5"/>
    <w:rsid w:val="00C51A65"/>
    <w:rsid w:val="00C51AC4"/>
    <w:rsid w:val="00C52198"/>
    <w:rsid w:val="00C521A0"/>
    <w:rsid w:val="00C524A1"/>
    <w:rsid w:val="00C52505"/>
    <w:rsid w:val="00C52597"/>
    <w:rsid w:val="00C531BA"/>
    <w:rsid w:val="00C5320E"/>
    <w:rsid w:val="00C53856"/>
    <w:rsid w:val="00C53AD3"/>
    <w:rsid w:val="00C544D2"/>
    <w:rsid w:val="00C546F8"/>
    <w:rsid w:val="00C54B83"/>
    <w:rsid w:val="00C54BEC"/>
    <w:rsid w:val="00C55129"/>
    <w:rsid w:val="00C551C4"/>
    <w:rsid w:val="00C55BC2"/>
    <w:rsid w:val="00C56208"/>
    <w:rsid w:val="00C56517"/>
    <w:rsid w:val="00C5653F"/>
    <w:rsid w:val="00C56822"/>
    <w:rsid w:val="00C5700A"/>
    <w:rsid w:val="00C57A4E"/>
    <w:rsid w:val="00C6102C"/>
    <w:rsid w:val="00C61580"/>
    <w:rsid w:val="00C61697"/>
    <w:rsid w:val="00C621AA"/>
    <w:rsid w:val="00C625A6"/>
    <w:rsid w:val="00C62F11"/>
    <w:rsid w:val="00C63ACC"/>
    <w:rsid w:val="00C64B67"/>
    <w:rsid w:val="00C654D0"/>
    <w:rsid w:val="00C65504"/>
    <w:rsid w:val="00C65527"/>
    <w:rsid w:val="00C65BAA"/>
    <w:rsid w:val="00C65F6F"/>
    <w:rsid w:val="00C665E3"/>
    <w:rsid w:val="00C666ED"/>
    <w:rsid w:val="00C66C0A"/>
    <w:rsid w:val="00C66C50"/>
    <w:rsid w:val="00C67371"/>
    <w:rsid w:val="00C67F14"/>
    <w:rsid w:val="00C70881"/>
    <w:rsid w:val="00C70A2C"/>
    <w:rsid w:val="00C710D5"/>
    <w:rsid w:val="00C71218"/>
    <w:rsid w:val="00C71473"/>
    <w:rsid w:val="00C71605"/>
    <w:rsid w:val="00C71B41"/>
    <w:rsid w:val="00C721B7"/>
    <w:rsid w:val="00C724BD"/>
    <w:rsid w:val="00C7257C"/>
    <w:rsid w:val="00C72827"/>
    <w:rsid w:val="00C73245"/>
    <w:rsid w:val="00C736EE"/>
    <w:rsid w:val="00C737E7"/>
    <w:rsid w:val="00C73DF8"/>
    <w:rsid w:val="00C73E4D"/>
    <w:rsid w:val="00C74196"/>
    <w:rsid w:val="00C746A1"/>
    <w:rsid w:val="00C749FD"/>
    <w:rsid w:val="00C75088"/>
    <w:rsid w:val="00C7556C"/>
    <w:rsid w:val="00C758C8"/>
    <w:rsid w:val="00C75A4F"/>
    <w:rsid w:val="00C764BB"/>
    <w:rsid w:val="00C76C60"/>
    <w:rsid w:val="00C77278"/>
    <w:rsid w:val="00C77D9C"/>
    <w:rsid w:val="00C807A1"/>
    <w:rsid w:val="00C80F18"/>
    <w:rsid w:val="00C810DB"/>
    <w:rsid w:val="00C812C1"/>
    <w:rsid w:val="00C81400"/>
    <w:rsid w:val="00C81496"/>
    <w:rsid w:val="00C81604"/>
    <w:rsid w:val="00C8173C"/>
    <w:rsid w:val="00C819CA"/>
    <w:rsid w:val="00C826DA"/>
    <w:rsid w:val="00C82816"/>
    <w:rsid w:val="00C83329"/>
    <w:rsid w:val="00C837ED"/>
    <w:rsid w:val="00C838FC"/>
    <w:rsid w:val="00C83DB0"/>
    <w:rsid w:val="00C840E6"/>
    <w:rsid w:val="00C84135"/>
    <w:rsid w:val="00C844CF"/>
    <w:rsid w:val="00C84A39"/>
    <w:rsid w:val="00C8551C"/>
    <w:rsid w:val="00C85539"/>
    <w:rsid w:val="00C858E8"/>
    <w:rsid w:val="00C86C46"/>
    <w:rsid w:val="00C872DB"/>
    <w:rsid w:val="00C8760B"/>
    <w:rsid w:val="00C87B23"/>
    <w:rsid w:val="00C913BE"/>
    <w:rsid w:val="00C91647"/>
    <w:rsid w:val="00C91C3A"/>
    <w:rsid w:val="00C91D31"/>
    <w:rsid w:val="00C921AD"/>
    <w:rsid w:val="00C92AAE"/>
    <w:rsid w:val="00C92BBB"/>
    <w:rsid w:val="00C9397B"/>
    <w:rsid w:val="00C94920"/>
    <w:rsid w:val="00C94AD4"/>
    <w:rsid w:val="00C94B94"/>
    <w:rsid w:val="00C94EC0"/>
    <w:rsid w:val="00C95146"/>
    <w:rsid w:val="00C95162"/>
    <w:rsid w:val="00C96284"/>
    <w:rsid w:val="00C962ED"/>
    <w:rsid w:val="00C9695F"/>
    <w:rsid w:val="00C96B8B"/>
    <w:rsid w:val="00C971D6"/>
    <w:rsid w:val="00C97999"/>
    <w:rsid w:val="00CA0800"/>
    <w:rsid w:val="00CA08C0"/>
    <w:rsid w:val="00CA08E4"/>
    <w:rsid w:val="00CA0C3B"/>
    <w:rsid w:val="00CA13E1"/>
    <w:rsid w:val="00CA1969"/>
    <w:rsid w:val="00CA1A72"/>
    <w:rsid w:val="00CA1C60"/>
    <w:rsid w:val="00CA1F28"/>
    <w:rsid w:val="00CA1FFD"/>
    <w:rsid w:val="00CA2211"/>
    <w:rsid w:val="00CA2ADA"/>
    <w:rsid w:val="00CA3030"/>
    <w:rsid w:val="00CA36CB"/>
    <w:rsid w:val="00CA4677"/>
    <w:rsid w:val="00CA4CD5"/>
    <w:rsid w:val="00CA58A9"/>
    <w:rsid w:val="00CA5F82"/>
    <w:rsid w:val="00CA6350"/>
    <w:rsid w:val="00CA690F"/>
    <w:rsid w:val="00CA695A"/>
    <w:rsid w:val="00CA6E58"/>
    <w:rsid w:val="00CA79C1"/>
    <w:rsid w:val="00CA7F00"/>
    <w:rsid w:val="00CB04AD"/>
    <w:rsid w:val="00CB06A7"/>
    <w:rsid w:val="00CB0746"/>
    <w:rsid w:val="00CB0B93"/>
    <w:rsid w:val="00CB0D1A"/>
    <w:rsid w:val="00CB1027"/>
    <w:rsid w:val="00CB1188"/>
    <w:rsid w:val="00CB14B7"/>
    <w:rsid w:val="00CB1CAB"/>
    <w:rsid w:val="00CB236D"/>
    <w:rsid w:val="00CB2552"/>
    <w:rsid w:val="00CB258A"/>
    <w:rsid w:val="00CB2DD2"/>
    <w:rsid w:val="00CB3246"/>
    <w:rsid w:val="00CB3359"/>
    <w:rsid w:val="00CB377F"/>
    <w:rsid w:val="00CB3A34"/>
    <w:rsid w:val="00CB3BC1"/>
    <w:rsid w:val="00CB3CDC"/>
    <w:rsid w:val="00CB3D5C"/>
    <w:rsid w:val="00CB3F6F"/>
    <w:rsid w:val="00CB4248"/>
    <w:rsid w:val="00CB42BD"/>
    <w:rsid w:val="00CB42D5"/>
    <w:rsid w:val="00CB440D"/>
    <w:rsid w:val="00CB485E"/>
    <w:rsid w:val="00CB558B"/>
    <w:rsid w:val="00CB651B"/>
    <w:rsid w:val="00CB69D8"/>
    <w:rsid w:val="00CB7095"/>
    <w:rsid w:val="00CB7756"/>
    <w:rsid w:val="00CB7AE0"/>
    <w:rsid w:val="00CC0177"/>
    <w:rsid w:val="00CC08E5"/>
    <w:rsid w:val="00CC144F"/>
    <w:rsid w:val="00CC18D4"/>
    <w:rsid w:val="00CC1A0D"/>
    <w:rsid w:val="00CC1A36"/>
    <w:rsid w:val="00CC1BB2"/>
    <w:rsid w:val="00CC1DD2"/>
    <w:rsid w:val="00CC25F2"/>
    <w:rsid w:val="00CC313F"/>
    <w:rsid w:val="00CC35DB"/>
    <w:rsid w:val="00CC3843"/>
    <w:rsid w:val="00CC3EAC"/>
    <w:rsid w:val="00CC3EDA"/>
    <w:rsid w:val="00CC42D4"/>
    <w:rsid w:val="00CC4328"/>
    <w:rsid w:val="00CC4403"/>
    <w:rsid w:val="00CC45B5"/>
    <w:rsid w:val="00CC4634"/>
    <w:rsid w:val="00CC484D"/>
    <w:rsid w:val="00CC4C57"/>
    <w:rsid w:val="00CC502D"/>
    <w:rsid w:val="00CC546C"/>
    <w:rsid w:val="00CC6679"/>
    <w:rsid w:val="00CC67F0"/>
    <w:rsid w:val="00CC68A7"/>
    <w:rsid w:val="00CC758B"/>
    <w:rsid w:val="00CC7D33"/>
    <w:rsid w:val="00CC7EBF"/>
    <w:rsid w:val="00CD0280"/>
    <w:rsid w:val="00CD08AC"/>
    <w:rsid w:val="00CD0D6B"/>
    <w:rsid w:val="00CD0F3D"/>
    <w:rsid w:val="00CD16EB"/>
    <w:rsid w:val="00CD17D8"/>
    <w:rsid w:val="00CD1843"/>
    <w:rsid w:val="00CD1EC5"/>
    <w:rsid w:val="00CD2A38"/>
    <w:rsid w:val="00CD3B4A"/>
    <w:rsid w:val="00CD3C26"/>
    <w:rsid w:val="00CD3F2C"/>
    <w:rsid w:val="00CD4556"/>
    <w:rsid w:val="00CD4929"/>
    <w:rsid w:val="00CD4AA2"/>
    <w:rsid w:val="00CD5AE3"/>
    <w:rsid w:val="00CD5C47"/>
    <w:rsid w:val="00CD5CEB"/>
    <w:rsid w:val="00CD5E3B"/>
    <w:rsid w:val="00CD64D8"/>
    <w:rsid w:val="00CD68AC"/>
    <w:rsid w:val="00CD6966"/>
    <w:rsid w:val="00CD6C5C"/>
    <w:rsid w:val="00CD7227"/>
    <w:rsid w:val="00CD74F6"/>
    <w:rsid w:val="00CD7C6B"/>
    <w:rsid w:val="00CD7D46"/>
    <w:rsid w:val="00CE0A78"/>
    <w:rsid w:val="00CE235F"/>
    <w:rsid w:val="00CE25C6"/>
    <w:rsid w:val="00CE2E03"/>
    <w:rsid w:val="00CE2E26"/>
    <w:rsid w:val="00CE31A3"/>
    <w:rsid w:val="00CE3A64"/>
    <w:rsid w:val="00CE42E2"/>
    <w:rsid w:val="00CE4455"/>
    <w:rsid w:val="00CE46AD"/>
    <w:rsid w:val="00CE4B0B"/>
    <w:rsid w:val="00CE4BC3"/>
    <w:rsid w:val="00CE4EBC"/>
    <w:rsid w:val="00CE4F96"/>
    <w:rsid w:val="00CE5623"/>
    <w:rsid w:val="00CE5683"/>
    <w:rsid w:val="00CE59A3"/>
    <w:rsid w:val="00CE5EBE"/>
    <w:rsid w:val="00CE5F72"/>
    <w:rsid w:val="00CE6400"/>
    <w:rsid w:val="00CE66FB"/>
    <w:rsid w:val="00CE672F"/>
    <w:rsid w:val="00CE690E"/>
    <w:rsid w:val="00CE6C69"/>
    <w:rsid w:val="00CE6E78"/>
    <w:rsid w:val="00CE6F97"/>
    <w:rsid w:val="00CE785B"/>
    <w:rsid w:val="00CE7B9A"/>
    <w:rsid w:val="00CF0309"/>
    <w:rsid w:val="00CF052E"/>
    <w:rsid w:val="00CF0585"/>
    <w:rsid w:val="00CF0C15"/>
    <w:rsid w:val="00CF0C36"/>
    <w:rsid w:val="00CF0DEC"/>
    <w:rsid w:val="00CF0E7E"/>
    <w:rsid w:val="00CF1373"/>
    <w:rsid w:val="00CF1B0D"/>
    <w:rsid w:val="00CF1B77"/>
    <w:rsid w:val="00CF23F6"/>
    <w:rsid w:val="00CF28E1"/>
    <w:rsid w:val="00CF32F5"/>
    <w:rsid w:val="00CF3686"/>
    <w:rsid w:val="00CF3B12"/>
    <w:rsid w:val="00CF405C"/>
    <w:rsid w:val="00CF447F"/>
    <w:rsid w:val="00CF47F3"/>
    <w:rsid w:val="00CF4A78"/>
    <w:rsid w:val="00CF52B6"/>
    <w:rsid w:val="00CF5349"/>
    <w:rsid w:val="00CF53D6"/>
    <w:rsid w:val="00CF68FF"/>
    <w:rsid w:val="00CF6A68"/>
    <w:rsid w:val="00CF7106"/>
    <w:rsid w:val="00CF7134"/>
    <w:rsid w:val="00CF743A"/>
    <w:rsid w:val="00CF77AB"/>
    <w:rsid w:val="00CF7830"/>
    <w:rsid w:val="00D0035E"/>
    <w:rsid w:val="00D006B3"/>
    <w:rsid w:val="00D006C0"/>
    <w:rsid w:val="00D00BFC"/>
    <w:rsid w:val="00D00C75"/>
    <w:rsid w:val="00D013CB"/>
    <w:rsid w:val="00D01416"/>
    <w:rsid w:val="00D014B4"/>
    <w:rsid w:val="00D017C5"/>
    <w:rsid w:val="00D01DCF"/>
    <w:rsid w:val="00D01FB4"/>
    <w:rsid w:val="00D0270D"/>
    <w:rsid w:val="00D02A79"/>
    <w:rsid w:val="00D02BBB"/>
    <w:rsid w:val="00D02DA7"/>
    <w:rsid w:val="00D031E1"/>
    <w:rsid w:val="00D03281"/>
    <w:rsid w:val="00D033CB"/>
    <w:rsid w:val="00D035B0"/>
    <w:rsid w:val="00D03E70"/>
    <w:rsid w:val="00D0464A"/>
    <w:rsid w:val="00D04DC1"/>
    <w:rsid w:val="00D0517E"/>
    <w:rsid w:val="00D05319"/>
    <w:rsid w:val="00D057E0"/>
    <w:rsid w:val="00D05AC3"/>
    <w:rsid w:val="00D05B0D"/>
    <w:rsid w:val="00D05BB8"/>
    <w:rsid w:val="00D05C30"/>
    <w:rsid w:val="00D06738"/>
    <w:rsid w:val="00D06AE3"/>
    <w:rsid w:val="00D06EE5"/>
    <w:rsid w:val="00D06EEB"/>
    <w:rsid w:val="00D07282"/>
    <w:rsid w:val="00D07FAF"/>
    <w:rsid w:val="00D10101"/>
    <w:rsid w:val="00D10C2C"/>
    <w:rsid w:val="00D10EDA"/>
    <w:rsid w:val="00D10EEF"/>
    <w:rsid w:val="00D1110A"/>
    <w:rsid w:val="00D11ED8"/>
    <w:rsid w:val="00D11FB5"/>
    <w:rsid w:val="00D12CF9"/>
    <w:rsid w:val="00D12E42"/>
    <w:rsid w:val="00D13554"/>
    <w:rsid w:val="00D13ACB"/>
    <w:rsid w:val="00D13F76"/>
    <w:rsid w:val="00D14CE5"/>
    <w:rsid w:val="00D15962"/>
    <w:rsid w:val="00D15B0F"/>
    <w:rsid w:val="00D15C9E"/>
    <w:rsid w:val="00D15EA8"/>
    <w:rsid w:val="00D167E2"/>
    <w:rsid w:val="00D16854"/>
    <w:rsid w:val="00D16C02"/>
    <w:rsid w:val="00D16D64"/>
    <w:rsid w:val="00D1785A"/>
    <w:rsid w:val="00D20358"/>
    <w:rsid w:val="00D205C1"/>
    <w:rsid w:val="00D206B0"/>
    <w:rsid w:val="00D20807"/>
    <w:rsid w:val="00D2083D"/>
    <w:rsid w:val="00D20CCD"/>
    <w:rsid w:val="00D21D2C"/>
    <w:rsid w:val="00D2209D"/>
    <w:rsid w:val="00D22C80"/>
    <w:rsid w:val="00D2303A"/>
    <w:rsid w:val="00D23116"/>
    <w:rsid w:val="00D2387A"/>
    <w:rsid w:val="00D23AFA"/>
    <w:rsid w:val="00D23D5F"/>
    <w:rsid w:val="00D23EB3"/>
    <w:rsid w:val="00D2438A"/>
    <w:rsid w:val="00D24608"/>
    <w:rsid w:val="00D25789"/>
    <w:rsid w:val="00D25A55"/>
    <w:rsid w:val="00D25C7C"/>
    <w:rsid w:val="00D25DC5"/>
    <w:rsid w:val="00D26681"/>
    <w:rsid w:val="00D269D9"/>
    <w:rsid w:val="00D270CE"/>
    <w:rsid w:val="00D27276"/>
    <w:rsid w:val="00D27E91"/>
    <w:rsid w:val="00D30CFA"/>
    <w:rsid w:val="00D312B9"/>
    <w:rsid w:val="00D31797"/>
    <w:rsid w:val="00D3194A"/>
    <w:rsid w:val="00D31A16"/>
    <w:rsid w:val="00D31DFC"/>
    <w:rsid w:val="00D31E05"/>
    <w:rsid w:val="00D320FF"/>
    <w:rsid w:val="00D32238"/>
    <w:rsid w:val="00D32F91"/>
    <w:rsid w:val="00D33173"/>
    <w:rsid w:val="00D33CF9"/>
    <w:rsid w:val="00D33E3E"/>
    <w:rsid w:val="00D349F6"/>
    <w:rsid w:val="00D34B2D"/>
    <w:rsid w:val="00D34C6B"/>
    <w:rsid w:val="00D34E84"/>
    <w:rsid w:val="00D34ED7"/>
    <w:rsid w:val="00D34F88"/>
    <w:rsid w:val="00D35121"/>
    <w:rsid w:val="00D3527B"/>
    <w:rsid w:val="00D3546C"/>
    <w:rsid w:val="00D35530"/>
    <w:rsid w:val="00D35871"/>
    <w:rsid w:val="00D35C33"/>
    <w:rsid w:val="00D361CA"/>
    <w:rsid w:val="00D3662C"/>
    <w:rsid w:val="00D36D57"/>
    <w:rsid w:val="00D37334"/>
    <w:rsid w:val="00D40F2F"/>
    <w:rsid w:val="00D4176A"/>
    <w:rsid w:val="00D423D5"/>
    <w:rsid w:val="00D42D56"/>
    <w:rsid w:val="00D43045"/>
    <w:rsid w:val="00D443AE"/>
    <w:rsid w:val="00D44B35"/>
    <w:rsid w:val="00D453F1"/>
    <w:rsid w:val="00D4561B"/>
    <w:rsid w:val="00D45721"/>
    <w:rsid w:val="00D45B57"/>
    <w:rsid w:val="00D45FDD"/>
    <w:rsid w:val="00D46573"/>
    <w:rsid w:val="00D4685B"/>
    <w:rsid w:val="00D4687F"/>
    <w:rsid w:val="00D46B13"/>
    <w:rsid w:val="00D505AC"/>
    <w:rsid w:val="00D50637"/>
    <w:rsid w:val="00D50D8E"/>
    <w:rsid w:val="00D50F38"/>
    <w:rsid w:val="00D51AA2"/>
    <w:rsid w:val="00D51B18"/>
    <w:rsid w:val="00D51DF8"/>
    <w:rsid w:val="00D51FFA"/>
    <w:rsid w:val="00D521E3"/>
    <w:rsid w:val="00D52A25"/>
    <w:rsid w:val="00D53171"/>
    <w:rsid w:val="00D5362E"/>
    <w:rsid w:val="00D53EDE"/>
    <w:rsid w:val="00D543DF"/>
    <w:rsid w:val="00D544FC"/>
    <w:rsid w:val="00D54600"/>
    <w:rsid w:val="00D5490A"/>
    <w:rsid w:val="00D54B51"/>
    <w:rsid w:val="00D54C62"/>
    <w:rsid w:val="00D54D58"/>
    <w:rsid w:val="00D54DF6"/>
    <w:rsid w:val="00D555DF"/>
    <w:rsid w:val="00D55941"/>
    <w:rsid w:val="00D55C4A"/>
    <w:rsid w:val="00D55CFA"/>
    <w:rsid w:val="00D56140"/>
    <w:rsid w:val="00D566F0"/>
    <w:rsid w:val="00D56BAA"/>
    <w:rsid w:val="00D56D81"/>
    <w:rsid w:val="00D57596"/>
    <w:rsid w:val="00D57A36"/>
    <w:rsid w:val="00D57DA8"/>
    <w:rsid w:val="00D60C21"/>
    <w:rsid w:val="00D60C69"/>
    <w:rsid w:val="00D61332"/>
    <w:rsid w:val="00D6157B"/>
    <w:rsid w:val="00D62436"/>
    <w:rsid w:val="00D62477"/>
    <w:rsid w:val="00D62ADB"/>
    <w:rsid w:val="00D635F5"/>
    <w:rsid w:val="00D63823"/>
    <w:rsid w:val="00D63898"/>
    <w:rsid w:val="00D63C39"/>
    <w:rsid w:val="00D640EF"/>
    <w:rsid w:val="00D64431"/>
    <w:rsid w:val="00D64591"/>
    <w:rsid w:val="00D64AE6"/>
    <w:rsid w:val="00D656F2"/>
    <w:rsid w:val="00D6591E"/>
    <w:rsid w:val="00D66345"/>
    <w:rsid w:val="00D66BBF"/>
    <w:rsid w:val="00D66C35"/>
    <w:rsid w:val="00D70412"/>
    <w:rsid w:val="00D707CF"/>
    <w:rsid w:val="00D70896"/>
    <w:rsid w:val="00D7099A"/>
    <w:rsid w:val="00D70C79"/>
    <w:rsid w:val="00D70FB9"/>
    <w:rsid w:val="00D71FB0"/>
    <w:rsid w:val="00D72562"/>
    <w:rsid w:val="00D72CE3"/>
    <w:rsid w:val="00D72DBE"/>
    <w:rsid w:val="00D72EBB"/>
    <w:rsid w:val="00D73133"/>
    <w:rsid w:val="00D731B9"/>
    <w:rsid w:val="00D731CB"/>
    <w:rsid w:val="00D73393"/>
    <w:rsid w:val="00D7409A"/>
    <w:rsid w:val="00D74573"/>
    <w:rsid w:val="00D746B7"/>
    <w:rsid w:val="00D74B88"/>
    <w:rsid w:val="00D74F02"/>
    <w:rsid w:val="00D751C6"/>
    <w:rsid w:val="00D754F0"/>
    <w:rsid w:val="00D75B21"/>
    <w:rsid w:val="00D75E9B"/>
    <w:rsid w:val="00D75F6B"/>
    <w:rsid w:val="00D760AF"/>
    <w:rsid w:val="00D765AB"/>
    <w:rsid w:val="00D76CB3"/>
    <w:rsid w:val="00D773F6"/>
    <w:rsid w:val="00D7778F"/>
    <w:rsid w:val="00D80054"/>
    <w:rsid w:val="00D8016B"/>
    <w:rsid w:val="00D81289"/>
    <w:rsid w:val="00D81350"/>
    <w:rsid w:val="00D81CD9"/>
    <w:rsid w:val="00D829CE"/>
    <w:rsid w:val="00D8345D"/>
    <w:rsid w:val="00D83ACF"/>
    <w:rsid w:val="00D84090"/>
    <w:rsid w:val="00D840AD"/>
    <w:rsid w:val="00D8411A"/>
    <w:rsid w:val="00D846B8"/>
    <w:rsid w:val="00D84D4F"/>
    <w:rsid w:val="00D8517D"/>
    <w:rsid w:val="00D8539F"/>
    <w:rsid w:val="00D854E6"/>
    <w:rsid w:val="00D85EA4"/>
    <w:rsid w:val="00D85FDE"/>
    <w:rsid w:val="00D867EF"/>
    <w:rsid w:val="00D87426"/>
    <w:rsid w:val="00D875CF"/>
    <w:rsid w:val="00D87D2D"/>
    <w:rsid w:val="00D87D3F"/>
    <w:rsid w:val="00D87F33"/>
    <w:rsid w:val="00D901BC"/>
    <w:rsid w:val="00D901CE"/>
    <w:rsid w:val="00D90300"/>
    <w:rsid w:val="00D9083D"/>
    <w:rsid w:val="00D90D24"/>
    <w:rsid w:val="00D90D4F"/>
    <w:rsid w:val="00D90E2C"/>
    <w:rsid w:val="00D911AE"/>
    <w:rsid w:val="00D918DA"/>
    <w:rsid w:val="00D922C7"/>
    <w:rsid w:val="00D927D2"/>
    <w:rsid w:val="00D92912"/>
    <w:rsid w:val="00D92B38"/>
    <w:rsid w:val="00D92D65"/>
    <w:rsid w:val="00D93430"/>
    <w:rsid w:val="00D93746"/>
    <w:rsid w:val="00D93C27"/>
    <w:rsid w:val="00D93D4E"/>
    <w:rsid w:val="00D93DF0"/>
    <w:rsid w:val="00D93E6A"/>
    <w:rsid w:val="00D94A8F"/>
    <w:rsid w:val="00D95293"/>
    <w:rsid w:val="00D954F7"/>
    <w:rsid w:val="00D9570D"/>
    <w:rsid w:val="00D95B39"/>
    <w:rsid w:val="00D95C88"/>
    <w:rsid w:val="00D970D4"/>
    <w:rsid w:val="00D974E4"/>
    <w:rsid w:val="00D979B7"/>
    <w:rsid w:val="00D97A58"/>
    <w:rsid w:val="00D97A6C"/>
    <w:rsid w:val="00D97BF5"/>
    <w:rsid w:val="00DA09D7"/>
    <w:rsid w:val="00DA0E73"/>
    <w:rsid w:val="00DA14D7"/>
    <w:rsid w:val="00DA1A43"/>
    <w:rsid w:val="00DA1F65"/>
    <w:rsid w:val="00DA1F81"/>
    <w:rsid w:val="00DA267D"/>
    <w:rsid w:val="00DA3673"/>
    <w:rsid w:val="00DA4268"/>
    <w:rsid w:val="00DA434B"/>
    <w:rsid w:val="00DA4C27"/>
    <w:rsid w:val="00DA524E"/>
    <w:rsid w:val="00DA5525"/>
    <w:rsid w:val="00DA5B75"/>
    <w:rsid w:val="00DA5CCA"/>
    <w:rsid w:val="00DA6392"/>
    <w:rsid w:val="00DA662D"/>
    <w:rsid w:val="00DA6724"/>
    <w:rsid w:val="00DA69A4"/>
    <w:rsid w:val="00DA6E09"/>
    <w:rsid w:val="00DA73F0"/>
    <w:rsid w:val="00DA74A6"/>
    <w:rsid w:val="00DB06C8"/>
    <w:rsid w:val="00DB0C29"/>
    <w:rsid w:val="00DB0D15"/>
    <w:rsid w:val="00DB119A"/>
    <w:rsid w:val="00DB1359"/>
    <w:rsid w:val="00DB16DB"/>
    <w:rsid w:val="00DB187D"/>
    <w:rsid w:val="00DB196A"/>
    <w:rsid w:val="00DB1D58"/>
    <w:rsid w:val="00DB232E"/>
    <w:rsid w:val="00DB2964"/>
    <w:rsid w:val="00DB29AC"/>
    <w:rsid w:val="00DB2A66"/>
    <w:rsid w:val="00DB304F"/>
    <w:rsid w:val="00DB30BD"/>
    <w:rsid w:val="00DB3C2A"/>
    <w:rsid w:val="00DB437A"/>
    <w:rsid w:val="00DB450A"/>
    <w:rsid w:val="00DB45B0"/>
    <w:rsid w:val="00DB45C5"/>
    <w:rsid w:val="00DB4B0A"/>
    <w:rsid w:val="00DB4B0B"/>
    <w:rsid w:val="00DB4FC7"/>
    <w:rsid w:val="00DB514A"/>
    <w:rsid w:val="00DB589C"/>
    <w:rsid w:val="00DB58E3"/>
    <w:rsid w:val="00DB5FDE"/>
    <w:rsid w:val="00DB68B6"/>
    <w:rsid w:val="00DB691E"/>
    <w:rsid w:val="00DB6A21"/>
    <w:rsid w:val="00DB7791"/>
    <w:rsid w:val="00DC0203"/>
    <w:rsid w:val="00DC0705"/>
    <w:rsid w:val="00DC0A4E"/>
    <w:rsid w:val="00DC19A2"/>
    <w:rsid w:val="00DC19B8"/>
    <w:rsid w:val="00DC1C26"/>
    <w:rsid w:val="00DC1C4B"/>
    <w:rsid w:val="00DC1F67"/>
    <w:rsid w:val="00DC218E"/>
    <w:rsid w:val="00DC2592"/>
    <w:rsid w:val="00DC2AE7"/>
    <w:rsid w:val="00DC3633"/>
    <w:rsid w:val="00DC396D"/>
    <w:rsid w:val="00DC3B68"/>
    <w:rsid w:val="00DC5359"/>
    <w:rsid w:val="00DC598B"/>
    <w:rsid w:val="00DC5C64"/>
    <w:rsid w:val="00DC62D7"/>
    <w:rsid w:val="00DC6EB1"/>
    <w:rsid w:val="00DC70A4"/>
    <w:rsid w:val="00DC70EC"/>
    <w:rsid w:val="00DC7A31"/>
    <w:rsid w:val="00DC7BAF"/>
    <w:rsid w:val="00DC7BFD"/>
    <w:rsid w:val="00DC7C3B"/>
    <w:rsid w:val="00DC7F2B"/>
    <w:rsid w:val="00DD0421"/>
    <w:rsid w:val="00DD0528"/>
    <w:rsid w:val="00DD137C"/>
    <w:rsid w:val="00DD15A7"/>
    <w:rsid w:val="00DD161A"/>
    <w:rsid w:val="00DD1808"/>
    <w:rsid w:val="00DD1AC8"/>
    <w:rsid w:val="00DD2010"/>
    <w:rsid w:val="00DD32D7"/>
    <w:rsid w:val="00DD32E7"/>
    <w:rsid w:val="00DD3FCB"/>
    <w:rsid w:val="00DD42C6"/>
    <w:rsid w:val="00DD4A6C"/>
    <w:rsid w:val="00DD5571"/>
    <w:rsid w:val="00DD5E40"/>
    <w:rsid w:val="00DD6210"/>
    <w:rsid w:val="00DD63FD"/>
    <w:rsid w:val="00DD667B"/>
    <w:rsid w:val="00DD74EC"/>
    <w:rsid w:val="00DD758C"/>
    <w:rsid w:val="00DD79A7"/>
    <w:rsid w:val="00DD7FE1"/>
    <w:rsid w:val="00DE054D"/>
    <w:rsid w:val="00DE1005"/>
    <w:rsid w:val="00DE1260"/>
    <w:rsid w:val="00DE1F4A"/>
    <w:rsid w:val="00DE2346"/>
    <w:rsid w:val="00DE2A7C"/>
    <w:rsid w:val="00DE2E67"/>
    <w:rsid w:val="00DE3ABE"/>
    <w:rsid w:val="00DE3E8B"/>
    <w:rsid w:val="00DE5182"/>
    <w:rsid w:val="00DE5612"/>
    <w:rsid w:val="00DE563B"/>
    <w:rsid w:val="00DE587C"/>
    <w:rsid w:val="00DE59D6"/>
    <w:rsid w:val="00DE5E34"/>
    <w:rsid w:val="00DE5F0C"/>
    <w:rsid w:val="00DE6481"/>
    <w:rsid w:val="00DE6872"/>
    <w:rsid w:val="00DE6C64"/>
    <w:rsid w:val="00DE6FF9"/>
    <w:rsid w:val="00DE727C"/>
    <w:rsid w:val="00DE729C"/>
    <w:rsid w:val="00DE754E"/>
    <w:rsid w:val="00DE770B"/>
    <w:rsid w:val="00DE7B5E"/>
    <w:rsid w:val="00DE7FC6"/>
    <w:rsid w:val="00DF06C1"/>
    <w:rsid w:val="00DF0703"/>
    <w:rsid w:val="00DF0921"/>
    <w:rsid w:val="00DF0D46"/>
    <w:rsid w:val="00DF14A8"/>
    <w:rsid w:val="00DF1542"/>
    <w:rsid w:val="00DF155A"/>
    <w:rsid w:val="00DF2AC9"/>
    <w:rsid w:val="00DF2DE3"/>
    <w:rsid w:val="00DF31B7"/>
    <w:rsid w:val="00DF33F6"/>
    <w:rsid w:val="00DF357C"/>
    <w:rsid w:val="00DF4183"/>
    <w:rsid w:val="00DF4254"/>
    <w:rsid w:val="00DF4503"/>
    <w:rsid w:val="00DF4754"/>
    <w:rsid w:val="00DF4BBB"/>
    <w:rsid w:val="00DF4D8B"/>
    <w:rsid w:val="00DF5C61"/>
    <w:rsid w:val="00DF5D3B"/>
    <w:rsid w:val="00DF5E99"/>
    <w:rsid w:val="00DF6227"/>
    <w:rsid w:val="00DF64BF"/>
    <w:rsid w:val="00DF650B"/>
    <w:rsid w:val="00DF714C"/>
    <w:rsid w:val="00DF7C2F"/>
    <w:rsid w:val="00E00E9C"/>
    <w:rsid w:val="00E01B18"/>
    <w:rsid w:val="00E01F0B"/>
    <w:rsid w:val="00E01F51"/>
    <w:rsid w:val="00E031BD"/>
    <w:rsid w:val="00E0329A"/>
    <w:rsid w:val="00E033F8"/>
    <w:rsid w:val="00E03AA3"/>
    <w:rsid w:val="00E03B46"/>
    <w:rsid w:val="00E03CDA"/>
    <w:rsid w:val="00E04026"/>
    <w:rsid w:val="00E040BB"/>
    <w:rsid w:val="00E0457D"/>
    <w:rsid w:val="00E04C2B"/>
    <w:rsid w:val="00E04D7E"/>
    <w:rsid w:val="00E050EB"/>
    <w:rsid w:val="00E05526"/>
    <w:rsid w:val="00E05CDE"/>
    <w:rsid w:val="00E05EF9"/>
    <w:rsid w:val="00E0675D"/>
    <w:rsid w:val="00E068D5"/>
    <w:rsid w:val="00E06A87"/>
    <w:rsid w:val="00E06BF9"/>
    <w:rsid w:val="00E06D97"/>
    <w:rsid w:val="00E06F6F"/>
    <w:rsid w:val="00E10445"/>
    <w:rsid w:val="00E1048E"/>
    <w:rsid w:val="00E10E79"/>
    <w:rsid w:val="00E11010"/>
    <w:rsid w:val="00E114DE"/>
    <w:rsid w:val="00E1186F"/>
    <w:rsid w:val="00E11BCA"/>
    <w:rsid w:val="00E11C97"/>
    <w:rsid w:val="00E11D17"/>
    <w:rsid w:val="00E12016"/>
    <w:rsid w:val="00E122BD"/>
    <w:rsid w:val="00E12B7E"/>
    <w:rsid w:val="00E13189"/>
    <w:rsid w:val="00E137EF"/>
    <w:rsid w:val="00E13F8B"/>
    <w:rsid w:val="00E14137"/>
    <w:rsid w:val="00E14838"/>
    <w:rsid w:val="00E15085"/>
    <w:rsid w:val="00E154B7"/>
    <w:rsid w:val="00E16A1E"/>
    <w:rsid w:val="00E1700A"/>
    <w:rsid w:val="00E17851"/>
    <w:rsid w:val="00E204C8"/>
    <w:rsid w:val="00E20650"/>
    <w:rsid w:val="00E208C6"/>
    <w:rsid w:val="00E2102E"/>
    <w:rsid w:val="00E2153B"/>
    <w:rsid w:val="00E219B4"/>
    <w:rsid w:val="00E21E89"/>
    <w:rsid w:val="00E21F56"/>
    <w:rsid w:val="00E21FAB"/>
    <w:rsid w:val="00E227A3"/>
    <w:rsid w:val="00E23198"/>
    <w:rsid w:val="00E235CC"/>
    <w:rsid w:val="00E23A56"/>
    <w:rsid w:val="00E23EC9"/>
    <w:rsid w:val="00E24913"/>
    <w:rsid w:val="00E24B0D"/>
    <w:rsid w:val="00E24C30"/>
    <w:rsid w:val="00E24D33"/>
    <w:rsid w:val="00E24F6F"/>
    <w:rsid w:val="00E25983"/>
    <w:rsid w:val="00E25991"/>
    <w:rsid w:val="00E25A55"/>
    <w:rsid w:val="00E26399"/>
    <w:rsid w:val="00E2690F"/>
    <w:rsid w:val="00E272B5"/>
    <w:rsid w:val="00E30B8F"/>
    <w:rsid w:val="00E310DB"/>
    <w:rsid w:val="00E31472"/>
    <w:rsid w:val="00E328CA"/>
    <w:rsid w:val="00E32D93"/>
    <w:rsid w:val="00E3379E"/>
    <w:rsid w:val="00E34FDE"/>
    <w:rsid w:val="00E352CE"/>
    <w:rsid w:val="00E35E22"/>
    <w:rsid w:val="00E3640D"/>
    <w:rsid w:val="00E36782"/>
    <w:rsid w:val="00E36934"/>
    <w:rsid w:val="00E36954"/>
    <w:rsid w:val="00E3714A"/>
    <w:rsid w:val="00E37470"/>
    <w:rsid w:val="00E374ED"/>
    <w:rsid w:val="00E374FB"/>
    <w:rsid w:val="00E37538"/>
    <w:rsid w:val="00E37A74"/>
    <w:rsid w:val="00E37E6D"/>
    <w:rsid w:val="00E37F88"/>
    <w:rsid w:val="00E40218"/>
    <w:rsid w:val="00E40250"/>
    <w:rsid w:val="00E40823"/>
    <w:rsid w:val="00E40894"/>
    <w:rsid w:val="00E41479"/>
    <w:rsid w:val="00E417A3"/>
    <w:rsid w:val="00E41B39"/>
    <w:rsid w:val="00E4272B"/>
    <w:rsid w:val="00E42DFD"/>
    <w:rsid w:val="00E43169"/>
    <w:rsid w:val="00E43413"/>
    <w:rsid w:val="00E43DF7"/>
    <w:rsid w:val="00E43EDE"/>
    <w:rsid w:val="00E4414C"/>
    <w:rsid w:val="00E441EF"/>
    <w:rsid w:val="00E44957"/>
    <w:rsid w:val="00E4510B"/>
    <w:rsid w:val="00E45701"/>
    <w:rsid w:val="00E45899"/>
    <w:rsid w:val="00E4640A"/>
    <w:rsid w:val="00E4645A"/>
    <w:rsid w:val="00E46D49"/>
    <w:rsid w:val="00E46D93"/>
    <w:rsid w:val="00E47514"/>
    <w:rsid w:val="00E476E9"/>
    <w:rsid w:val="00E506A9"/>
    <w:rsid w:val="00E509BD"/>
    <w:rsid w:val="00E5126C"/>
    <w:rsid w:val="00E514BE"/>
    <w:rsid w:val="00E5164A"/>
    <w:rsid w:val="00E51A13"/>
    <w:rsid w:val="00E51ABD"/>
    <w:rsid w:val="00E51B4F"/>
    <w:rsid w:val="00E51BF0"/>
    <w:rsid w:val="00E51E9B"/>
    <w:rsid w:val="00E51FD7"/>
    <w:rsid w:val="00E523BD"/>
    <w:rsid w:val="00E523FC"/>
    <w:rsid w:val="00E52643"/>
    <w:rsid w:val="00E528A1"/>
    <w:rsid w:val="00E5306C"/>
    <w:rsid w:val="00E534EE"/>
    <w:rsid w:val="00E53A09"/>
    <w:rsid w:val="00E543A1"/>
    <w:rsid w:val="00E54523"/>
    <w:rsid w:val="00E54AAD"/>
    <w:rsid w:val="00E54E97"/>
    <w:rsid w:val="00E553BE"/>
    <w:rsid w:val="00E556A1"/>
    <w:rsid w:val="00E55BC1"/>
    <w:rsid w:val="00E55D1A"/>
    <w:rsid w:val="00E5633E"/>
    <w:rsid w:val="00E56A1D"/>
    <w:rsid w:val="00E5739C"/>
    <w:rsid w:val="00E5771C"/>
    <w:rsid w:val="00E57D19"/>
    <w:rsid w:val="00E57D1E"/>
    <w:rsid w:val="00E60B9E"/>
    <w:rsid w:val="00E6185D"/>
    <w:rsid w:val="00E61D73"/>
    <w:rsid w:val="00E61E0C"/>
    <w:rsid w:val="00E6269B"/>
    <w:rsid w:val="00E6296A"/>
    <w:rsid w:val="00E62E94"/>
    <w:rsid w:val="00E630D1"/>
    <w:rsid w:val="00E6346A"/>
    <w:rsid w:val="00E6389A"/>
    <w:rsid w:val="00E63943"/>
    <w:rsid w:val="00E63EEE"/>
    <w:rsid w:val="00E64510"/>
    <w:rsid w:val="00E64CF4"/>
    <w:rsid w:val="00E65263"/>
    <w:rsid w:val="00E655FB"/>
    <w:rsid w:val="00E65C5F"/>
    <w:rsid w:val="00E65D70"/>
    <w:rsid w:val="00E65E30"/>
    <w:rsid w:val="00E660B6"/>
    <w:rsid w:val="00E66A0C"/>
    <w:rsid w:val="00E66BDA"/>
    <w:rsid w:val="00E66BEF"/>
    <w:rsid w:val="00E66D2F"/>
    <w:rsid w:val="00E66F53"/>
    <w:rsid w:val="00E6735F"/>
    <w:rsid w:val="00E67DF1"/>
    <w:rsid w:val="00E70404"/>
    <w:rsid w:val="00E70819"/>
    <w:rsid w:val="00E70939"/>
    <w:rsid w:val="00E70ACD"/>
    <w:rsid w:val="00E71151"/>
    <w:rsid w:val="00E71728"/>
    <w:rsid w:val="00E7173C"/>
    <w:rsid w:val="00E71837"/>
    <w:rsid w:val="00E7189D"/>
    <w:rsid w:val="00E72267"/>
    <w:rsid w:val="00E72339"/>
    <w:rsid w:val="00E72785"/>
    <w:rsid w:val="00E72AB3"/>
    <w:rsid w:val="00E7305A"/>
    <w:rsid w:val="00E732B8"/>
    <w:rsid w:val="00E7332F"/>
    <w:rsid w:val="00E73CFF"/>
    <w:rsid w:val="00E73EAE"/>
    <w:rsid w:val="00E74061"/>
    <w:rsid w:val="00E745C2"/>
    <w:rsid w:val="00E74643"/>
    <w:rsid w:val="00E74837"/>
    <w:rsid w:val="00E74A6A"/>
    <w:rsid w:val="00E7531A"/>
    <w:rsid w:val="00E75607"/>
    <w:rsid w:val="00E762A3"/>
    <w:rsid w:val="00E76584"/>
    <w:rsid w:val="00E76CBF"/>
    <w:rsid w:val="00E76F9C"/>
    <w:rsid w:val="00E7726A"/>
    <w:rsid w:val="00E772FC"/>
    <w:rsid w:val="00E7770F"/>
    <w:rsid w:val="00E806A5"/>
    <w:rsid w:val="00E806BE"/>
    <w:rsid w:val="00E80C6A"/>
    <w:rsid w:val="00E81DCA"/>
    <w:rsid w:val="00E820D9"/>
    <w:rsid w:val="00E82769"/>
    <w:rsid w:val="00E82D41"/>
    <w:rsid w:val="00E83211"/>
    <w:rsid w:val="00E83385"/>
    <w:rsid w:val="00E83651"/>
    <w:rsid w:val="00E8399F"/>
    <w:rsid w:val="00E839C2"/>
    <w:rsid w:val="00E84357"/>
    <w:rsid w:val="00E844B5"/>
    <w:rsid w:val="00E857A8"/>
    <w:rsid w:val="00E859BC"/>
    <w:rsid w:val="00E85C20"/>
    <w:rsid w:val="00E867BE"/>
    <w:rsid w:val="00E8688A"/>
    <w:rsid w:val="00E868BB"/>
    <w:rsid w:val="00E86A4A"/>
    <w:rsid w:val="00E86FB0"/>
    <w:rsid w:val="00E87002"/>
    <w:rsid w:val="00E87081"/>
    <w:rsid w:val="00E87178"/>
    <w:rsid w:val="00E8763E"/>
    <w:rsid w:val="00E87698"/>
    <w:rsid w:val="00E87AA3"/>
    <w:rsid w:val="00E90BF5"/>
    <w:rsid w:val="00E90E63"/>
    <w:rsid w:val="00E91250"/>
    <w:rsid w:val="00E91B8E"/>
    <w:rsid w:val="00E92266"/>
    <w:rsid w:val="00E928EA"/>
    <w:rsid w:val="00E92DA6"/>
    <w:rsid w:val="00E9315A"/>
    <w:rsid w:val="00E9502B"/>
    <w:rsid w:val="00E9563F"/>
    <w:rsid w:val="00E958B6"/>
    <w:rsid w:val="00E9594E"/>
    <w:rsid w:val="00E964A9"/>
    <w:rsid w:val="00E964F0"/>
    <w:rsid w:val="00E966A8"/>
    <w:rsid w:val="00E96724"/>
    <w:rsid w:val="00E96731"/>
    <w:rsid w:val="00E96911"/>
    <w:rsid w:val="00E96EE5"/>
    <w:rsid w:val="00E96F8D"/>
    <w:rsid w:val="00E96F93"/>
    <w:rsid w:val="00E97353"/>
    <w:rsid w:val="00E9743B"/>
    <w:rsid w:val="00E97947"/>
    <w:rsid w:val="00E97A14"/>
    <w:rsid w:val="00E97B5F"/>
    <w:rsid w:val="00E97EBB"/>
    <w:rsid w:val="00E97EFF"/>
    <w:rsid w:val="00EA02DD"/>
    <w:rsid w:val="00EA0459"/>
    <w:rsid w:val="00EA066F"/>
    <w:rsid w:val="00EA0A7B"/>
    <w:rsid w:val="00EA1F6F"/>
    <w:rsid w:val="00EA210A"/>
    <w:rsid w:val="00EA282B"/>
    <w:rsid w:val="00EA314E"/>
    <w:rsid w:val="00EA363D"/>
    <w:rsid w:val="00EA3BF0"/>
    <w:rsid w:val="00EA3D16"/>
    <w:rsid w:val="00EA40E0"/>
    <w:rsid w:val="00EA445D"/>
    <w:rsid w:val="00EA451E"/>
    <w:rsid w:val="00EA47AB"/>
    <w:rsid w:val="00EA4D7C"/>
    <w:rsid w:val="00EA5122"/>
    <w:rsid w:val="00EA5226"/>
    <w:rsid w:val="00EA52B7"/>
    <w:rsid w:val="00EA548F"/>
    <w:rsid w:val="00EA5585"/>
    <w:rsid w:val="00EA68F6"/>
    <w:rsid w:val="00EA7C69"/>
    <w:rsid w:val="00EB0259"/>
    <w:rsid w:val="00EB0D61"/>
    <w:rsid w:val="00EB0F04"/>
    <w:rsid w:val="00EB1408"/>
    <w:rsid w:val="00EB168E"/>
    <w:rsid w:val="00EB1DAA"/>
    <w:rsid w:val="00EB20E1"/>
    <w:rsid w:val="00EB2256"/>
    <w:rsid w:val="00EB2A8C"/>
    <w:rsid w:val="00EB2E9F"/>
    <w:rsid w:val="00EB323D"/>
    <w:rsid w:val="00EB3F20"/>
    <w:rsid w:val="00EB40B5"/>
    <w:rsid w:val="00EB441B"/>
    <w:rsid w:val="00EB53CD"/>
    <w:rsid w:val="00EB550A"/>
    <w:rsid w:val="00EB63A3"/>
    <w:rsid w:val="00EB6554"/>
    <w:rsid w:val="00EB6C98"/>
    <w:rsid w:val="00EB6DE0"/>
    <w:rsid w:val="00EB6F9F"/>
    <w:rsid w:val="00EB743F"/>
    <w:rsid w:val="00EB7B13"/>
    <w:rsid w:val="00EC0727"/>
    <w:rsid w:val="00EC0D2F"/>
    <w:rsid w:val="00EC15C2"/>
    <w:rsid w:val="00EC16F1"/>
    <w:rsid w:val="00EC1762"/>
    <w:rsid w:val="00EC1FD1"/>
    <w:rsid w:val="00EC2273"/>
    <w:rsid w:val="00EC30E5"/>
    <w:rsid w:val="00EC37FD"/>
    <w:rsid w:val="00EC3B80"/>
    <w:rsid w:val="00EC3BE2"/>
    <w:rsid w:val="00EC3F17"/>
    <w:rsid w:val="00EC4ADF"/>
    <w:rsid w:val="00EC5214"/>
    <w:rsid w:val="00EC5646"/>
    <w:rsid w:val="00EC568E"/>
    <w:rsid w:val="00EC593F"/>
    <w:rsid w:val="00EC5B44"/>
    <w:rsid w:val="00EC5F3D"/>
    <w:rsid w:val="00EC6B92"/>
    <w:rsid w:val="00ED0383"/>
    <w:rsid w:val="00ED067A"/>
    <w:rsid w:val="00ED162F"/>
    <w:rsid w:val="00ED173D"/>
    <w:rsid w:val="00ED1DC5"/>
    <w:rsid w:val="00ED2696"/>
    <w:rsid w:val="00ED2D7C"/>
    <w:rsid w:val="00ED3116"/>
    <w:rsid w:val="00ED3316"/>
    <w:rsid w:val="00ED3443"/>
    <w:rsid w:val="00ED3663"/>
    <w:rsid w:val="00ED37BC"/>
    <w:rsid w:val="00ED37F6"/>
    <w:rsid w:val="00ED3F01"/>
    <w:rsid w:val="00ED4A2B"/>
    <w:rsid w:val="00ED53AC"/>
    <w:rsid w:val="00ED56EE"/>
    <w:rsid w:val="00ED5D1D"/>
    <w:rsid w:val="00ED5D96"/>
    <w:rsid w:val="00ED5ED0"/>
    <w:rsid w:val="00ED6F83"/>
    <w:rsid w:val="00ED7199"/>
    <w:rsid w:val="00ED73F1"/>
    <w:rsid w:val="00ED75FD"/>
    <w:rsid w:val="00ED7FC9"/>
    <w:rsid w:val="00ED7FF6"/>
    <w:rsid w:val="00EE00BB"/>
    <w:rsid w:val="00EE019C"/>
    <w:rsid w:val="00EE0406"/>
    <w:rsid w:val="00EE0874"/>
    <w:rsid w:val="00EE0A4D"/>
    <w:rsid w:val="00EE0BCD"/>
    <w:rsid w:val="00EE11DB"/>
    <w:rsid w:val="00EE142B"/>
    <w:rsid w:val="00EE1469"/>
    <w:rsid w:val="00EE1524"/>
    <w:rsid w:val="00EE1F0F"/>
    <w:rsid w:val="00EE24EF"/>
    <w:rsid w:val="00EE2951"/>
    <w:rsid w:val="00EE2AE8"/>
    <w:rsid w:val="00EE3466"/>
    <w:rsid w:val="00EE3B48"/>
    <w:rsid w:val="00EE4009"/>
    <w:rsid w:val="00EE4DB7"/>
    <w:rsid w:val="00EE5EAB"/>
    <w:rsid w:val="00EE604B"/>
    <w:rsid w:val="00EE6B46"/>
    <w:rsid w:val="00EE7FCE"/>
    <w:rsid w:val="00EF0029"/>
    <w:rsid w:val="00EF02AF"/>
    <w:rsid w:val="00EF13BE"/>
    <w:rsid w:val="00EF1A8A"/>
    <w:rsid w:val="00EF1ADA"/>
    <w:rsid w:val="00EF2747"/>
    <w:rsid w:val="00EF33E5"/>
    <w:rsid w:val="00EF426B"/>
    <w:rsid w:val="00EF4287"/>
    <w:rsid w:val="00EF4295"/>
    <w:rsid w:val="00EF4981"/>
    <w:rsid w:val="00EF4A09"/>
    <w:rsid w:val="00EF4EA6"/>
    <w:rsid w:val="00EF552F"/>
    <w:rsid w:val="00EF57C1"/>
    <w:rsid w:val="00EF5A6C"/>
    <w:rsid w:val="00EF6726"/>
    <w:rsid w:val="00EF6C1A"/>
    <w:rsid w:val="00EF763A"/>
    <w:rsid w:val="00F00BB7"/>
    <w:rsid w:val="00F015D9"/>
    <w:rsid w:val="00F01B6C"/>
    <w:rsid w:val="00F020E3"/>
    <w:rsid w:val="00F021FC"/>
    <w:rsid w:val="00F0271C"/>
    <w:rsid w:val="00F02C19"/>
    <w:rsid w:val="00F03137"/>
    <w:rsid w:val="00F035DB"/>
    <w:rsid w:val="00F03915"/>
    <w:rsid w:val="00F03C21"/>
    <w:rsid w:val="00F04B74"/>
    <w:rsid w:val="00F04CCB"/>
    <w:rsid w:val="00F05549"/>
    <w:rsid w:val="00F05F9B"/>
    <w:rsid w:val="00F05FB1"/>
    <w:rsid w:val="00F067E1"/>
    <w:rsid w:val="00F06DD7"/>
    <w:rsid w:val="00F07029"/>
    <w:rsid w:val="00F07488"/>
    <w:rsid w:val="00F07B00"/>
    <w:rsid w:val="00F10988"/>
    <w:rsid w:val="00F111EA"/>
    <w:rsid w:val="00F117AA"/>
    <w:rsid w:val="00F11E27"/>
    <w:rsid w:val="00F1246B"/>
    <w:rsid w:val="00F12E09"/>
    <w:rsid w:val="00F138B6"/>
    <w:rsid w:val="00F1392E"/>
    <w:rsid w:val="00F13BC0"/>
    <w:rsid w:val="00F14656"/>
    <w:rsid w:val="00F14C4B"/>
    <w:rsid w:val="00F14F9A"/>
    <w:rsid w:val="00F15492"/>
    <w:rsid w:val="00F15A89"/>
    <w:rsid w:val="00F15BAA"/>
    <w:rsid w:val="00F16257"/>
    <w:rsid w:val="00F163C3"/>
    <w:rsid w:val="00F16ADB"/>
    <w:rsid w:val="00F17299"/>
    <w:rsid w:val="00F17B9F"/>
    <w:rsid w:val="00F203F3"/>
    <w:rsid w:val="00F20AB0"/>
    <w:rsid w:val="00F20BAA"/>
    <w:rsid w:val="00F20BDE"/>
    <w:rsid w:val="00F21511"/>
    <w:rsid w:val="00F22FB7"/>
    <w:rsid w:val="00F2315B"/>
    <w:rsid w:val="00F2337A"/>
    <w:rsid w:val="00F2354B"/>
    <w:rsid w:val="00F23A53"/>
    <w:rsid w:val="00F23C47"/>
    <w:rsid w:val="00F23EBE"/>
    <w:rsid w:val="00F243FF"/>
    <w:rsid w:val="00F24DB2"/>
    <w:rsid w:val="00F25C77"/>
    <w:rsid w:val="00F25F26"/>
    <w:rsid w:val="00F25FD8"/>
    <w:rsid w:val="00F26541"/>
    <w:rsid w:val="00F2655E"/>
    <w:rsid w:val="00F266A0"/>
    <w:rsid w:val="00F268EC"/>
    <w:rsid w:val="00F2747A"/>
    <w:rsid w:val="00F276C7"/>
    <w:rsid w:val="00F3011C"/>
    <w:rsid w:val="00F30A0C"/>
    <w:rsid w:val="00F30D11"/>
    <w:rsid w:val="00F31BF4"/>
    <w:rsid w:val="00F32588"/>
    <w:rsid w:val="00F3278C"/>
    <w:rsid w:val="00F32DC1"/>
    <w:rsid w:val="00F33140"/>
    <w:rsid w:val="00F3394C"/>
    <w:rsid w:val="00F3423C"/>
    <w:rsid w:val="00F342CD"/>
    <w:rsid w:val="00F3449C"/>
    <w:rsid w:val="00F34A13"/>
    <w:rsid w:val="00F3529D"/>
    <w:rsid w:val="00F353CC"/>
    <w:rsid w:val="00F357BF"/>
    <w:rsid w:val="00F36157"/>
    <w:rsid w:val="00F364D4"/>
    <w:rsid w:val="00F3664E"/>
    <w:rsid w:val="00F37105"/>
    <w:rsid w:val="00F37B3C"/>
    <w:rsid w:val="00F37E31"/>
    <w:rsid w:val="00F37F9C"/>
    <w:rsid w:val="00F40285"/>
    <w:rsid w:val="00F407E1"/>
    <w:rsid w:val="00F40E0B"/>
    <w:rsid w:val="00F412D7"/>
    <w:rsid w:val="00F41A25"/>
    <w:rsid w:val="00F41D2E"/>
    <w:rsid w:val="00F4292B"/>
    <w:rsid w:val="00F42C2D"/>
    <w:rsid w:val="00F42D83"/>
    <w:rsid w:val="00F43098"/>
    <w:rsid w:val="00F4341E"/>
    <w:rsid w:val="00F44369"/>
    <w:rsid w:val="00F4462C"/>
    <w:rsid w:val="00F45490"/>
    <w:rsid w:val="00F4583C"/>
    <w:rsid w:val="00F4586D"/>
    <w:rsid w:val="00F46745"/>
    <w:rsid w:val="00F46942"/>
    <w:rsid w:val="00F46E41"/>
    <w:rsid w:val="00F46E46"/>
    <w:rsid w:val="00F47118"/>
    <w:rsid w:val="00F474F9"/>
    <w:rsid w:val="00F47547"/>
    <w:rsid w:val="00F4757D"/>
    <w:rsid w:val="00F5007A"/>
    <w:rsid w:val="00F50305"/>
    <w:rsid w:val="00F50647"/>
    <w:rsid w:val="00F5144E"/>
    <w:rsid w:val="00F51E5F"/>
    <w:rsid w:val="00F51E7A"/>
    <w:rsid w:val="00F52781"/>
    <w:rsid w:val="00F52EC5"/>
    <w:rsid w:val="00F530A0"/>
    <w:rsid w:val="00F5394B"/>
    <w:rsid w:val="00F53C10"/>
    <w:rsid w:val="00F54190"/>
    <w:rsid w:val="00F54818"/>
    <w:rsid w:val="00F54DEA"/>
    <w:rsid w:val="00F5539E"/>
    <w:rsid w:val="00F553F5"/>
    <w:rsid w:val="00F554F5"/>
    <w:rsid w:val="00F55F25"/>
    <w:rsid w:val="00F55F4F"/>
    <w:rsid w:val="00F56A7B"/>
    <w:rsid w:val="00F57016"/>
    <w:rsid w:val="00F576B2"/>
    <w:rsid w:val="00F57738"/>
    <w:rsid w:val="00F57D68"/>
    <w:rsid w:val="00F6072C"/>
    <w:rsid w:val="00F608E5"/>
    <w:rsid w:val="00F60E6C"/>
    <w:rsid w:val="00F60EBA"/>
    <w:rsid w:val="00F6102D"/>
    <w:rsid w:val="00F624A1"/>
    <w:rsid w:val="00F62611"/>
    <w:rsid w:val="00F62D76"/>
    <w:rsid w:val="00F6304B"/>
    <w:rsid w:val="00F63483"/>
    <w:rsid w:val="00F63684"/>
    <w:rsid w:val="00F636A5"/>
    <w:rsid w:val="00F6373E"/>
    <w:rsid w:val="00F63933"/>
    <w:rsid w:val="00F63B21"/>
    <w:rsid w:val="00F64269"/>
    <w:rsid w:val="00F64372"/>
    <w:rsid w:val="00F64E57"/>
    <w:rsid w:val="00F6532E"/>
    <w:rsid w:val="00F658FA"/>
    <w:rsid w:val="00F6594B"/>
    <w:rsid w:val="00F65C6C"/>
    <w:rsid w:val="00F65F99"/>
    <w:rsid w:val="00F66227"/>
    <w:rsid w:val="00F66EF1"/>
    <w:rsid w:val="00F670E0"/>
    <w:rsid w:val="00F670E6"/>
    <w:rsid w:val="00F672AB"/>
    <w:rsid w:val="00F677E5"/>
    <w:rsid w:val="00F67E2B"/>
    <w:rsid w:val="00F7022C"/>
    <w:rsid w:val="00F703A8"/>
    <w:rsid w:val="00F704E5"/>
    <w:rsid w:val="00F70803"/>
    <w:rsid w:val="00F7095E"/>
    <w:rsid w:val="00F709D7"/>
    <w:rsid w:val="00F70AE5"/>
    <w:rsid w:val="00F70B97"/>
    <w:rsid w:val="00F711CC"/>
    <w:rsid w:val="00F71DBE"/>
    <w:rsid w:val="00F7385F"/>
    <w:rsid w:val="00F73BEA"/>
    <w:rsid w:val="00F7445D"/>
    <w:rsid w:val="00F749B4"/>
    <w:rsid w:val="00F74B5C"/>
    <w:rsid w:val="00F74BCD"/>
    <w:rsid w:val="00F74DA0"/>
    <w:rsid w:val="00F754DE"/>
    <w:rsid w:val="00F755F7"/>
    <w:rsid w:val="00F75A35"/>
    <w:rsid w:val="00F75BBE"/>
    <w:rsid w:val="00F76059"/>
    <w:rsid w:val="00F761DB"/>
    <w:rsid w:val="00F7650A"/>
    <w:rsid w:val="00F76B1C"/>
    <w:rsid w:val="00F76CD0"/>
    <w:rsid w:val="00F770A2"/>
    <w:rsid w:val="00F77153"/>
    <w:rsid w:val="00F7764F"/>
    <w:rsid w:val="00F803E9"/>
    <w:rsid w:val="00F803FB"/>
    <w:rsid w:val="00F80AF8"/>
    <w:rsid w:val="00F810A6"/>
    <w:rsid w:val="00F813D8"/>
    <w:rsid w:val="00F816B7"/>
    <w:rsid w:val="00F81877"/>
    <w:rsid w:val="00F81997"/>
    <w:rsid w:val="00F81A95"/>
    <w:rsid w:val="00F8235A"/>
    <w:rsid w:val="00F8235F"/>
    <w:rsid w:val="00F825F2"/>
    <w:rsid w:val="00F8268C"/>
    <w:rsid w:val="00F82E73"/>
    <w:rsid w:val="00F83AA2"/>
    <w:rsid w:val="00F83AF2"/>
    <w:rsid w:val="00F83B38"/>
    <w:rsid w:val="00F84774"/>
    <w:rsid w:val="00F84B97"/>
    <w:rsid w:val="00F85365"/>
    <w:rsid w:val="00F8544D"/>
    <w:rsid w:val="00F856CB"/>
    <w:rsid w:val="00F86236"/>
    <w:rsid w:val="00F8643C"/>
    <w:rsid w:val="00F86F9D"/>
    <w:rsid w:val="00F87005"/>
    <w:rsid w:val="00F87926"/>
    <w:rsid w:val="00F904F0"/>
    <w:rsid w:val="00F90840"/>
    <w:rsid w:val="00F90B70"/>
    <w:rsid w:val="00F90EBB"/>
    <w:rsid w:val="00F910AE"/>
    <w:rsid w:val="00F91323"/>
    <w:rsid w:val="00F914EA"/>
    <w:rsid w:val="00F9179F"/>
    <w:rsid w:val="00F91B6B"/>
    <w:rsid w:val="00F91D84"/>
    <w:rsid w:val="00F91DCB"/>
    <w:rsid w:val="00F91FDF"/>
    <w:rsid w:val="00F9215D"/>
    <w:rsid w:val="00F928F3"/>
    <w:rsid w:val="00F93087"/>
    <w:rsid w:val="00F93519"/>
    <w:rsid w:val="00F9376F"/>
    <w:rsid w:val="00F9383C"/>
    <w:rsid w:val="00F93C12"/>
    <w:rsid w:val="00F9416F"/>
    <w:rsid w:val="00F94185"/>
    <w:rsid w:val="00F94264"/>
    <w:rsid w:val="00F94FD0"/>
    <w:rsid w:val="00F94FDC"/>
    <w:rsid w:val="00F95591"/>
    <w:rsid w:val="00F96E1D"/>
    <w:rsid w:val="00F970E2"/>
    <w:rsid w:val="00F979A9"/>
    <w:rsid w:val="00FA0328"/>
    <w:rsid w:val="00FA0742"/>
    <w:rsid w:val="00FA08EE"/>
    <w:rsid w:val="00FA0F6A"/>
    <w:rsid w:val="00FA12AB"/>
    <w:rsid w:val="00FA135B"/>
    <w:rsid w:val="00FA146D"/>
    <w:rsid w:val="00FA18FD"/>
    <w:rsid w:val="00FA281C"/>
    <w:rsid w:val="00FA2F78"/>
    <w:rsid w:val="00FA34D0"/>
    <w:rsid w:val="00FA3856"/>
    <w:rsid w:val="00FA41B7"/>
    <w:rsid w:val="00FA4208"/>
    <w:rsid w:val="00FA499A"/>
    <w:rsid w:val="00FA4A3B"/>
    <w:rsid w:val="00FA5363"/>
    <w:rsid w:val="00FA5665"/>
    <w:rsid w:val="00FA59A6"/>
    <w:rsid w:val="00FA5F3E"/>
    <w:rsid w:val="00FA67EC"/>
    <w:rsid w:val="00FA6926"/>
    <w:rsid w:val="00FA6E08"/>
    <w:rsid w:val="00FA6F19"/>
    <w:rsid w:val="00FA719D"/>
    <w:rsid w:val="00FA73AA"/>
    <w:rsid w:val="00FA763A"/>
    <w:rsid w:val="00FA77CD"/>
    <w:rsid w:val="00FA7F91"/>
    <w:rsid w:val="00FB03C6"/>
    <w:rsid w:val="00FB044D"/>
    <w:rsid w:val="00FB1945"/>
    <w:rsid w:val="00FB1D03"/>
    <w:rsid w:val="00FB1E7E"/>
    <w:rsid w:val="00FB1F60"/>
    <w:rsid w:val="00FB234D"/>
    <w:rsid w:val="00FB2669"/>
    <w:rsid w:val="00FB2963"/>
    <w:rsid w:val="00FB3312"/>
    <w:rsid w:val="00FB336A"/>
    <w:rsid w:val="00FB34C5"/>
    <w:rsid w:val="00FB34C9"/>
    <w:rsid w:val="00FB3780"/>
    <w:rsid w:val="00FB39AD"/>
    <w:rsid w:val="00FB3F5F"/>
    <w:rsid w:val="00FB4446"/>
    <w:rsid w:val="00FB4BB1"/>
    <w:rsid w:val="00FB552B"/>
    <w:rsid w:val="00FB555D"/>
    <w:rsid w:val="00FB5DCE"/>
    <w:rsid w:val="00FB5EB7"/>
    <w:rsid w:val="00FB665B"/>
    <w:rsid w:val="00FB6967"/>
    <w:rsid w:val="00FB708D"/>
    <w:rsid w:val="00FB71D5"/>
    <w:rsid w:val="00FB7285"/>
    <w:rsid w:val="00FB7619"/>
    <w:rsid w:val="00FB7AB1"/>
    <w:rsid w:val="00FB7B31"/>
    <w:rsid w:val="00FC0298"/>
    <w:rsid w:val="00FC15A0"/>
    <w:rsid w:val="00FC1F5D"/>
    <w:rsid w:val="00FC270A"/>
    <w:rsid w:val="00FC28F5"/>
    <w:rsid w:val="00FC2AB4"/>
    <w:rsid w:val="00FC3A8B"/>
    <w:rsid w:val="00FC3AF7"/>
    <w:rsid w:val="00FC3B7F"/>
    <w:rsid w:val="00FC3E22"/>
    <w:rsid w:val="00FC4075"/>
    <w:rsid w:val="00FC4273"/>
    <w:rsid w:val="00FC48E2"/>
    <w:rsid w:val="00FC4C23"/>
    <w:rsid w:val="00FC5318"/>
    <w:rsid w:val="00FC5E27"/>
    <w:rsid w:val="00FC61F1"/>
    <w:rsid w:val="00FC63A6"/>
    <w:rsid w:val="00FC6C47"/>
    <w:rsid w:val="00FC6FEF"/>
    <w:rsid w:val="00FC725C"/>
    <w:rsid w:val="00FC750F"/>
    <w:rsid w:val="00FC77EC"/>
    <w:rsid w:val="00FC792B"/>
    <w:rsid w:val="00FD0684"/>
    <w:rsid w:val="00FD13B3"/>
    <w:rsid w:val="00FD1E54"/>
    <w:rsid w:val="00FD23D9"/>
    <w:rsid w:val="00FD3087"/>
    <w:rsid w:val="00FD3430"/>
    <w:rsid w:val="00FD3847"/>
    <w:rsid w:val="00FD3B1C"/>
    <w:rsid w:val="00FD3BBF"/>
    <w:rsid w:val="00FD3F0D"/>
    <w:rsid w:val="00FD3FF1"/>
    <w:rsid w:val="00FD403D"/>
    <w:rsid w:val="00FD468E"/>
    <w:rsid w:val="00FD4897"/>
    <w:rsid w:val="00FD4DEC"/>
    <w:rsid w:val="00FD5538"/>
    <w:rsid w:val="00FD5693"/>
    <w:rsid w:val="00FD592B"/>
    <w:rsid w:val="00FD5937"/>
    <w:rsid w:val="00FD5BF3"/>
    <w:rsid w:val="00FD5E57"/>
    <w:rsid w:val="00FD65AB"/>
    <w:rsid w:val="00FD679A"/>
    <w:rsid w:val="00FD687B"/>
    <w:rsid w:val="00FD6E08"/>
    <w:rsid w:val="00FD70E1"/>
    <w:rsid w:val="00FD7702"/>
    <w:rsid w:val="00FD7761"/>
    <w:rsid w:val="00FE0401"/>
    <w:rsid w:val="00FE07DE"/>
    <w:rsid w:val="00FE0CD5"/>
    <w:rsid w:val="00FE0FFF"/>
    <w:rsid w:val="00FE13A4"/>
    <w:rsid w:val="00FE1F0A"/>
    <w:rsid w:val="00FE27C4"/>
    <w:rsid w:val="00FE2F08"/>
    <w:rsid w:val="00FE2F64"/>
    <w:rsid w:val="00FE34B2"/>
    <w:rsid w:val="00FE3645"/>
    <w:rsid w:val="00FE390D"/>
    <w:rsid w:val="00FE3C49"/>
    <w:rsid w:val="00FE42C4"/>
    <w:rsid w:val="00FE4BB6"/>
    <w:rsid w:val="00FE4E2F"/>
    <w:rsid w:val="00FE5122"/>
    <w:rsid w:val="00FE5AF5"/>
    <w:rsid w:val="00FE5DD5"/>
    <w:rsid w:val="00FE67A2"/>
    <w:rsid w:val="00FE6A94"/>
    <w:rsid w:val="00FE7739"/>
    <w:rsid w:val="00FF0237"/>
    <w:rsid w:val="00FF05AE"/>
    <w:rsid w:val="00FF07ED"/>
    <w:rsid w:val="00FF08A8"/>
    <w:rsid w:val="00FF0AF7"/>
    <w:rsid w:val="00FF10DB"/>
    <w:rsid w:val="00FF135C"/>
    <w:rsid w:val="00FF1A79"/>
    <w:rsid w:val="00FF1EF1"/>
    <w:rsid w:val="00FF2CA1"/>
    <w:rsid w:val="00FF33A1"/>
    <w:rsid w:val="00FF4F35"/>
    <w:rsid w:val="00FF503D"/>
    <w:rsid w:val="00FF5371"/>
    <w:rsid w:val="00FF58DE"/>
    <w:rsid w:val="00FF5D7D"/>
    <w:rsid w:val="00FF6523"/>
    <w:rsid w:val="00FF670A"/>
    <w:rsid w:val="00FF6BC0"/>
    <w:rsid w:val="00FF6FF9"/>
    <w:rsid w:val="00FF71DC"/>
    <w:rsid w:val="00FF73B3"/>
    <w:rsid w:val="00FF73D2"/>
    <w:rsid w:val="00FF76C3"/>
    <w:rsid w:val="00FF7A0E"/>
    <w:rsid w:val="00FF7D28"/>
    <w:rsid w:val="00FF7D95"/>
    <w:rsid w:val="00FF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818E1"/>
  <w15:docId w15:val="{B892EE9C-0509-4ACD-8E29-A6F97A72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EB0"/>
    <w:rPr>
      <w:color w:val="0000FF" w:themeColor="hyperlink"/>
      <w:u w:val="single"/>
    </w:rPr>
  </w:style>
  <w:style w:type="paragraph" w:styleId="ListParagraph">
    <w:name w:val="List Paragraph"/>
    <w:basedOn w:val="Normal"/>
    <w:uiPriority w:val="34"/>
    <w:qFormat/>
    <w:rsid w:val="00251EB0"/>
    <w:pPr>
      <w:ind w:left="720"/>
      <w:contextualSpacing/>
    </w:pPr>
  </w:style>
  <w:style w:type="table" w:customStyle="1" w:styleId="LightList2">
    <w:name w:val="Light List2"/>
    <w:basedOn w:val="TableNormal"/>
    <w:uiPriority w:val="61"/>
    <w:rsid w:val="00251E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251EB0"/>
    <w:pPr>
      <w:spacing w:line="240" w:lineRule="auto"/>
    </w:pPr>
    <w:rPr>
      <w:b/>
      <w:bCs/>
      <w:color w:val="4F81BD" w:themeColor="accent1"/>
      <w:sz w:val="18"/>
      <w:szCs w:val="18"/>
    </w:rPr>
  </w:style>
  <w:style w:type="table" w:customStyle="1" w:styleId="LightList1">
    <w:name w:val="Light List1"/>
    <w:basedOn w:val="TableNormal"/>
    <w:uiPriority w:val="61"/>
    <w:rsid w:val="00251E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25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B0"/>
    <w:rPr>
      <w:rFonts w:ascii="Tahoma" w:hAnsi="Tahoma" w:cs="Tahoma"/>
      <w:sz w:val="16"/>
      <w:szCs w:val="16"/>
      <w:lang w:eastAsia="en-US"/>
    </w:rPr>
  </w:style>
  <w:style w:type="paragraph" w:styleId="NormalWeb">
    <w:name w:val="Normal (Web)"/>
    <w:basedOn w:val="Normal"/>
    <w:uiPriority w:val="99"/>
    <w:unhideWhenUsed/>
    <w:rsid w:val="00251EB0"/>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unhideWhenUsed/>
    <w:rsid w:val="00251EB0"/>
    <w:rPr>
      <w:sz w:val="16"/>
      <w:szCs w:val="16"/>
    </w:rPr>
  </w:style>
  <w:style w:type="paragraph" w:styleId="CommentText">
    <w:name w:val="annotation text"/>
    <w:basedOn w:val="Normal"/>
    <w:link w:val="CommentTextChar"/>
    <w:uiPriority w:val="99"/>
    <w:unhideWhenUsed/>
    <w:rsid w:val="00251EB0"/>
    <w:pPr>
      <w:spacing w:line="240" w:lineRule="auto"/>
    </w:pPr>
    <w:rPr>
      <w:sz w:val="20"/>
      <w:szCs w:val="20"/>
    </w:rPr>
  </w:style>
  <w:style w:type="character" w:customStyle="1" w:styleId="CommentTextChar">
    <w:name w:val="Comment Text Char"/>
    <w:basedOn w:val="DefaultParagraphFont"/>
    <w:link w:val="CommentText"/>
    <w:uiPriority w:val="99"/>
    <w:rsid w:val="00251EB0"/>
    <w:rPr>
      <w:sz w:val="20"/>
      <w:szCs w:val="20"/>
      <w:lang w:eastAsia="en-US"/>
    </w:rPr>
  </w:style>
  <w:style w:type="paragraph" w:styleId="CommentSubject">
    <w:name w:val="annotation subject"/>
    <w:basedOn w:val="CommentText"/>
    <w:next w:val="CommentText"/>
    <w:link w:val="CommentSubjectChar"/>
    <w:uiPriority w:val="99"/>
    <w:semiHidden/>
    <w:unhideWhenUsed/>
    <w:rsid w:val="00251EB0"/>
    <w:rPr>
      <w:b/>
      <w:bCs/>
    </w:rPr>
  </w:style>
  <w:style w:type="character" w:customStyle="1" w:styleId="CommentSubjectChar">
    <w:name w:val="Comment Subject Char"/>
    <w:basedOn w:val="CommentTextChar"/>
    <w:link w:val="CommentSubject"/>
    <w:uiPriority w:val="99"/>
    <w:semiHidden/>
    <w:rsid w:val="00251EB0"/>
    <w:rPr>
      <w:b/>
      <w:bCs/>
      <w:sz w:val="20"/>
      <w:szCs w:val="20"/>
      <w:lang w:eastAsia="en-US"/>
    </w:rPr>
  </w:style>
  <w:style w:type="table" w:styleId="TableGrid">
    <w:name w:val="Table Grid"/>
    <w:basedOn w:val="TableNormal"/>
    <w:uiPriority w:val="59"/>
    <w:rsid w:val="00251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41E"/>
  </w:style>
  <w:style w:type="paragraph" w:styleId="Footer">
    <w:name w:val="footer"/>
    <w:basedOn w:val="Normal"/>
    <w:link w:val="FooterChar"/>
    <w:uiPriority w:val="99"/>
    <w:unhideWhenUsed/>
    <w:rsid w:val="00F43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41E"/>
  </w:style>
  <w:style w:type="character" w:customStyle="1" w:styleId="apple-converted-space">
    <w:name w:val="apple-converted-space"/>
    <w:basedOn w:val="DefaultParagraphFont"/>
    <w:rsid w:val="003B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tong\SkyDrive\Documents\4th%20yr\Selective\GI%20(Tadros,%20Vaziri)\Working%20pieces\Possible%20graph.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mtong\SkyDrive\Documents\Research%20(pgy1)\thromb%20neutr\last%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97385826771653"/>
          <c:y val="7.8123648005537824E-2"/>
          <c:w val="0.79063577052869838"/>
          <c:h val="0.6920251795448793"/>
        </c:manualLayout>
      </c:layout>
      <c:barChart>
        <c:barDir val="col"/>
        <c:grouping val="stacked"/>
        <c:varyColors val="0"/>
        <c:ser>
          <c:idx val="0"/>
          <c:order val="0"/>
          <c:tx>
            <c:strRef>
              <c:f>Sheet1!$B$26</c:f>
              <c:strCache>
                <c:ptCount val="1"/>
                <c:pt idx="0">
                  <c:v>Adults</c:v>
                </c:pt>
              </c:strCache>
            </c:strRef>
          </c:tx>
          <c:spPr>
            <a:solidFill>
              <a:schemeClr val="tx1"/>
            </a:solidFill>
          </c:spPr>
          <c:invertIfNegative val="0"/>
          <c:cat>
            <c:strRef>
              <c:f>Sheet1!$A$27:$A$30</c:f>
              <c:strCache>
                <c:ptCount val="4"/>
                <c:pt idx="0">
                  <c:v>Cancer </c:v>
                </c:pt>
                <c:pt idx="1">
                  <c:v>Stem Cell Transplant</c:v>
                </c:pt>
                <c:pt idx="2">
                  <c:v>Bone Marrow Transplant</c:v>
                </c:pt>
                <c:pt idx="3">
                  <c:v>Aplastic Anemia</c:v>
                </c:pt>
              </c:strCache>
            </c:strRef>
          </c:cat>
          <c:val>
            <c:numRef>
              <c:f>Sheet1!$B$27:$B$30</c:f>
              <c:numCache>
                <c:formatCode>General</c:formatCode>
                <c:ptCount val="4"/>
                <c:pt idx="0">
                  <c:v>3</c:v>
                </c:pt>
                <c:pt idx="1">
                  <c:v>3</c:v>
                </c:pt>
                <c:pt idx="2">
                  <c:v>0</c:v>
                </c:pt>
                <c:pt idx="3">
                  <c:v>1</c:v>
                </c:pt>
              </c:numCache>
            </c:numRef>
          </c:val>
        </c:ser>
        <c:ser>
          <c:idx val="1"/>
          <c:order val="1"/>
          <c:tx>
            <c:strRef>
              <c:f>Sheet1!$C$26</c:f>
              <c:strCache>
                <c:ptCount val="1"/>
                <c:pt idx="0">
                  <c:v>Pediatrics</c:v>
                </c:pt>
              </c:strCache>
            </c:strRef>
          </c:tx>
          <c:spPr>
            <a:solidFill>
              <a:schemeClr val="bg1">
                <a:lumMod val="50000"/>
              </a:schemeClr>
            </a:solidFill>
          </c:spPr>
          <c:invertIfNegative val="0"/>
          <c:cat>
            <c:strRef>
              <c:f>Sheet1!$A$27:$A$30</c:f>
              <c:strCache>
                <c:ptCount val="4"/>
                <c:pt idx="0">
                  <c:v>Cancer </c:v>
                </c:pt>
                <c:pt idx="1">
                  <c:v>Stem Cell Transplant</c:v>
                </c:pt>
                <c:pt idx="2">
                  <c:v>Bone Marrow Transplant</c:v>
                </c:pt>
                <c:pt idx="3">
                  <c:v>Aplastic Anemia</c:v>
                </c:pt>
              </c:strCache>
            </c:strRef>
          </c:cat>
          <c:val>
            <c:numRef>
              <c:f>Sheet1!$C$27:$C$30</c:f>
              <c:numCache>
                <c:formatCode>General</c:formatCode>
                <c:ptCount val="4"/>
                <c:pt idx="0">
                  <c:v>1</c:v>
                </c:pt>
                <c:pt idx="1">
                  <c:v>1</c:v>
                </c:pt>
                <c:pt idx="2">
                  <c:v>2</c:v>
                </c:pt>
                <c:pt idx="3">
                  <c:v>0</c:v>
                </c:pt>
              </c:numCache>
            </c:numRef>
          </c:val>
        </c:ser>
        <c:dLbls>
          <c:showLegendKey val="0"/>
          <c:showVal val="0"/>
          <c:showCatName val="0"/>
          <c:showSerName val="0"/>
          <c:showPercent val="0"/>
          <c:showBubbleSize val="0"/>
        </c:dLbls>
        <c:gapWidth val="150"/>
        <c:overlap val="100"/>
        <c:axId val="616131440"/>
        <c:axId val="616131832"/>
      </c:barChart>
      <c:catAx>
        <c:axId val="616131440"/>
        <c:scaling>
          <c:orientation val="minMax"/>
        </c:scaling>
        <c:delete val="0"/>
        <c:axPos val="b"/>
        <c:numFmt formatCode="General" sourceLinked="0"/>
        <c:majorTickMark val="out"/>
        <c:minorTickMark val="none"/>
        <c:tickLblPos val="nextTo"/>
        <c:txPr>
          <a:bodyPr/>
          <a:lstStyle/>
          <a:p>
            <a:pPr>
              <a:defRPr b="1">
                <a:latin typeface="Times New Roman" pitchFamily="18" charset="0"/>
                <a:ea typeface="Tahoma" pitchFamily="34" charset="0"/>
                <a:cs typeface="Times New Roman" pitchFamily="18" charset="0"/>
              </a:defRPr>
            </a:pPr>
            <a:endParaRPr lang="en-US"/>
          </a:p>
        </c:txPr>
        <c:crossAx val="616131832"/>
        <c:crosses val="autoZero"/>
        <c:auto val="1"/>
        <c:lblAlgn val="ctr"/>
        <c:lblOffset val="100"/>
        <c:noMultiLvlLbl val="0"/>
      </c:catAx>
      <c:valAx>
        <c:axId val="616131832"/>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ea typeface="Tahoma" pitchFamily="34" charset="0"/>
                <a:cs typeface="Times New Roman" pitchFamily="18" charset="0"/>
              </a:defRPr>
            </a:pPr>
            <a:endParaRPr lang="en-US"/>
          </a:p>
        </c:txPr>
        <c:crossAx val="616131440"/>
        <c:crosses val="autoZero"/>
        <c:crossBetween val="between"/>
        <c:majorUnit val="1"/>
      </c:valAx>
    </c:plotArea>
    <c:legend>
      <c:legendPos val="r"/>
      <c:layout>
        <c:manualLayout>
          <c:xMode val="edge"/>
          <c:yMode val="edge"/>
          <c:x val="0.74510848143983144"/>
          <c:y val="8.7396383144414724E-2"/>
          <c:w val="0.1651682339707547"/>
          <c:h val="0.27607294280522632"/>
        </c:manualLayout>
      </c:layout>
      <c:overlay val="0"/>
      <c:txPr>
        <a:bodyPr/>
        <a:lstStyle/>
        <a:p>
          <a:pPr>
            <a:defRPr b="1" baseline="0">
              <a:latin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2900209973753291"/>
          <c:y val="9.0311900058429095E-2"/>
          <c:w val="0.58288801399825019"/>
          <c:h val="0.59251773740296487"/>
        </c:manualLayout>
      </c:layout>
      <c:barChart>
        <c:barDir val="col"/>
        <c:grouping val="clustered"/>
        <c:varyColors val="0"/>
        <c:ser>
          <c:idx val="0"/>
          <c:order val="0"/>
          <c:invertIfNegative val="0"/>
          <c:cat>
            <c:strRef>
              <c:f>Sheet1!$A$5:$A$7</c:f>
              <c:strCache>
                <c:ptCount val="3"/>
                <c:pt idx="0">
                  <c:v>n &lt; 100</c:v>
                </c:pt>
                <c:pt idx="1">
                  <c:v>n= 100-200</c:v>
                </c:pt>
                <c:pt idx="2">
                  <c:v>n &gt; 200</c:v>
                </c:pt>
              </c:strCache>
            </c:strRef>
          </c:cat>
          <c:val>
            <c:numRef>
              <c:f>Sheet1!$B$5:$B$7</c:f>
              <c:numCache>
                <c:formatCode>General</c:formatCode>
                <c:ptCount val="3"/>
                <c:pt idx="0">
                  <c:v>5</c:v>
                </c:pt>
                <c:pt idx="1">
                  <c:v>4</c:v>
                </c:pt>
                <c:pt idx="2">
                  <c:v>2</c:v>
                </c:pt>
              </c:numCache>
            </c:numRef>
          </c:val>
          <c:extLst xmlns:c16r2="http://schemas.microsoft.com/office/drawing/2015/06/chart">
            <c:ext xmlns:c16="http://schemas.microsoft.com/office/drawing/2014/chart" uri="{C3380CC4-5D6E-409C-BE32-E72D297353CC}">
              <c16:uniqueId val="{00000000-D6D2-4A6A-8EDC-BFBBEA578010}"/>
            </c:ext>
          </c:extLst>
        </c:ser>
        <c:dLbls>
          <c:showLegendKey val="0"/>
          <c:showVal val="0"/>
          <c:showCatName val="0"/>
          <c:showSerName val="0"/>
          <c:showPercent val="0"/>
          <c:showBubbleSize val="0"/>
        </c:dLbls>
        <c:gapWidth val="150"/>
        <c:axId val="616132616"/>
        <c:axId val="84056688"/>
      </c:barChart>
      <c:catAx>
        <c:axId val="616132616"/>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en-US"/>
          </a:p>
        </c:txPr>
        <c:crossAx val="84056688"/>
        <c:crosses val="autoZero"/>
        <c:auto val="1"/>
        <c:lblAlgn val="ctr"/>
        <c:lblOffset val="100"/>
        <c:noMultiLvlLbl val="0"/>
      </c:catAx>
      <c:valAx>
        <c:axId val="84056688"/>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en-US"/>
          </a:p>
        </c:txPr>
        <c:crossAx val="616132616"/>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percentStacked"/>
        <c:varyColors val="0"/>
        <c:ser>
          <c:idx val="0"/>
          <c:order val="0"/>
          <c:tx>
            <c:strRef>
              <c:f>Sheet1!$B$7</c:f>
              <c:strCache>
                <c:ptCount val="1"/>
                <c:pt idx="0">
                  <c:v>With Bleeding Adverse Events</c:v>
                </c:pt>
              </c:strCache>
            </c:strRef>
          </c:tx>
          <c:invertIfNegative val="0"/>
          <c:cat>
            <c:strRef>
              <c:f>Sheet1!$A$8:$A$10</c:f>
              <c:strCache>
                <c:ptCount val="3"/>
                <c:pt idx="0">
                  <c:v>&lt;5,000-10,000</c:v>
                </c:pt>
                <c:pt idx="1">
                  <c:v>&lt;10,000-30,000</c:v>
                </c:pt>
                <c:pt idx="2">
                  <c:v>&lt;50,000</c:v>
                </c:pt>
              </c:strCache>
            </c:strRef>
          </c:cat>
          <c:val>
            <c:numRef>
              <c:f>Sheet1!$B$8:$B$10</c:f>
              <c:numCache>
                <c:formatCode>General</c:formatCode>
                <c:ptCount val="3"/>
                <c:pt idx="0">
                  <c:v>1</c:v>
                </c:pt>
                <c:pt idx="1">
                  <c:v>0</c:v>
                </c:pt>
                <c:pt idx="2">
                  <c:v>1</c:v>
                </c:pt>
              </c:numCache>
            </c:numRef>
          </c:val>
        </c:ser>
        <c:ser>
          <c:idx val="1"/>
          <c:order val="1"/>
          <c:tx>
            <c:strRef>
              <c:f>Sheet1!$C$7</c:f>
              <c:strCache>
                <c:ptCount val="1"/>
                <c:pt idx="0">
                  <c:v>Without Bleeding Adverse Events</c:v>
                </c:pt>
              </c:strCache>
            </c:strRef>
          </c:tx>
          <c:invertIfNegative val="0"/>
          <c:cat>
            <c:strRef>
              <c:f>Sheet1!$A$8:$A$10</c:f>
              <c:strCache>
                <c:ptCount val="3"/>
                <c:pt idx="0">
                  <c:v>&lt;5,000-10,000</c:v>
                </c:pt>
                <c:pt idx="1">
                  <c:v>&lt;10,000-30,000</c:v>
                </c:pt>
                <c:pt idx="2">
                  <c:v>&lt;50,000</c:v>
                </c:pt>
              </c:strCache>
            </c:strRef>
          </c:cat>
          <c:val>
            <c:numRef>
              <c:f>Sheet1!$C$8:$C$10</c:f>
              <c:numCache>
                <c:formatCode>General</c:formatCode>
                <c:ptCount val="3"/>
                <c:pt idx="0">
                  <c:v>1</c:v>
                </c:pt>
                <c:pt idx="1">
                  <c:v>3</c:v>
                </c:pt>
                <c:pt idx="2">
                  <c:v>4</c:v>
                </c:pt>
              </c:numCache>
            </c:numRef>
          </c:val>
        </c:ser>
        <c:dLbls>
          <c:showLegendKey val="0"/>
          <c:showVal val="0"/>
          <c:showCatName val="0"/>
          <c:showSerName val="0"/>
          <c:showPercent val="0"/>
          <c:showBubbleSize val="0"/>
        </c:dLbls>
        <c:gapWidth val="75"/>
        <c:overlap val="100"/>
        <c:axId val="84057472"/>
        <c:axId val="84057864"/>
      </c:barChart>
      <c:catAx>
        <c:axId val="84057472"/>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Platelet</a:t>
                </a:r>
                <a:r>
                  <a:rPr lang="en-US" baseline="0">
                    <a:latin typeface="Times New Roman" pitchFamily="18" charset="0"/>
                    <a:cs typeface="Times New Roman" pitchFamily="18" charset="0"/>
                  </a:rPr>
                  <a:t> Threshold (mm</a:t>
                </a:r>
                <a:r>
                  <a:rPr lang="en-US" baseline="30000">
                    <a:latin typeface="Times New Roman" pitchFamily="18" charset="0"/>
                    <a:cs typeface="Times New Roman" pitchFamily="18" charset="0"/>
                  </a:rPr>
                  <a:t>3</a:t>
                </a:r>
                <a:r>
                  <a:rPr lang="en-US" baseline="0">
                    <a:latin typeface="Times New Roman" pitchFamily="18" charset="0"/>
                    <a:cs typeface="Times New Roman" pitchFamily="18" charset="0"/>
                  </a:rPr>
                  <a:t>)</a:t>
                </a:r>
                <a:endParaRPr lang="en-US">
                  <a:latin typeface="Times New Roman" pitchFamily="18" charset="0"/>
                  <a:cs typeface="Times New Roman" pitchFamily="18" charset="0"/>
                </a:endParaRPr>
              </a:p>
            </c:rich>
          </c:tx>
          <c:overlay val="0"/>
        </c:title>
        <c:numFmt formatCode="General" sourceLinked="0"/>
        <c:majorTickMark val="none"/>
        <c:minorTickMark val="none"/>
        <c:tickLblPos val="nextTo"/>
        <c:crossAx val="84057864"/>
        <c:crosses val="autoZero"/>
        <c:auto val="1"/>
        <c:lblAlgn val="ctr"/>
        <c:lblOffset val="100"/>
        <c:noMultiLvlLbl val="0"/>
      </c:catAx>
      <c:valAx>
        <c:axId val="84057864"/>
        <c:scaling>
          <c:orientation val="minMax"/>
        </c:scaling>
        <c:delete val="0"/>
        <c:axPos val="l"/>
        <c:majorGridlines/>
        <c:title>
          <c:tx>
            <c:rich>
              <a:bodyPr/>
              <a:lstStyle/>
              <a:p>
                <a:pPr>
                  <a:defRPr/>
                </a:pPr>
                <a:r>
                  <a:rPr lang="en-US"/>
                  <a:t>Percent</a:t>
                </a:r>
                <a:r>
                  <a:rPr lang="en-US" baseline="0"/>
                  <a:t> of Studies</a:t>
                </a:r>
                <a:endParaRPr lang="en-US"/>
              </a:p>
            </c:rich>
          </c:tx>
          <c:overlay val="0"/>
        </c:title>
        <c:numFmt formatCode="0%" sourceLinked="1"/>
        <c:majorTickMark val="out"/>
        <c:minorTickMark val="none"/>
        <c:tickLblPos val="nextTo"/>
        <c:crossAx val="8405747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0.30994</cdr:y>
    </cdr:from>
    <cdr:to>
      <cdr:x>0.07676</cdr:x>
      <cdr:y>0.73099</cdr:y>
    </cdr:to>
    <cdr:sp macro="" textlink="">
      <cdr:nvSpPr>
        <cdr:cNvPr id="2" name="TextBox 1"/>
        <cdr:cNvSpPr txBox="1"/>
      </cdr:nvSpPr>
      <cdr:spPr>
        <a:xfrm xmlns:a="http://schemas.openxmlformats.org/drawingml/2006/main">
          <a:off x="0" y="673100"/>
          <a:ext cx="46355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Times New Roman" pitchFamily="18" charset="0"/>
              <a:cs typeface="Times New Roman" pitchFamily="18" charset="0"/>
            </a:rPr>
            <a:t>No. of</a:t>
          </a:r>
        </a:p>
        <a:p xmlns:a="http://schemas.openxmlformats.org/drawingml/2006/main">
          <a:r>
            <a:rPr lang="en-US" sz="1000" b="1">
              <a:latin typeface="Times New Roman" pitchFamily="18" charset="0"/>
              <a:cs typeface="Times New Roman" pitchFamily="18" charset="0"/>
            </a:rPr>
            <a:t> Studies</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0.0064</cdr:x>
      <cdr:y>0.01219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0.0064</cdr:x>
      <cdr:y>0.01219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0.35677</cdr:y>
    </cdr:from>
    <cdr:to>
      <cdr:x>0.21167</cdr:x>
      <cdr:y>0.81392</cdr:y>
    </cdr:to>
    <cdr:sp macro="" textlink="">
      <cdr:nvSpPr>
        <cdr:cNvPr id="4" name="TextBox 3"/>
        <cdr:cNvSpPr txBox="1"/>
      </cdr:nvSpPr>
      <cdr:spPr>
        <a:xfrm xmlns:a="http://schemas.openxmlformats.org/drawingml/2006/main">
          <a:off x="-1676400" y="662659"/>
          <a:ext cx="806463" cy="8490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latin typeface="Times New Roman" pitchFamily="18" charset="0"/>
              <a:ea typeface="Tahoma" pitchFamily="34" charset="0"/>
              <a:cs typeface="Times New Roman" pitchFamily="18" charset="0"/>
            </a:rPr>
            <a:t>No.</a:t>
          </a:r>
          <a:r>
            <a:rPr lang="en-US" sz="1100" b="1" baseline="0">
              <a:latin typeface="Times New Roman" pitchFamily="18" charset="0"/>
              <a:ea typeface="Tahoma" pitchFamily="34" charset="0"/>
              <a:cs typeface="Times New Roman" pitchFamily="18" charset="0"/>
            </a:rPr>
            <a:t> of </a:t>
          </a:r>
        </a:p>
        <a:p xmlns:a="http://schemas.openxmlformats.org/drawingml/2006/main">
          <a:r>
            <a:rPr lang="en-US" sz="1100" b="1" baseline="0">
              <a:latin typeface="Times New Roman" pitchFamily="18" charset="0"/>
              <a:ea typeface="Tahoma" pitchFamily="34" charset="0"/>
              <a:cs typeface="Times New Roman" pitchFamily="18" charset="0"/>
            </a:rPr>
            <a:t>Studies</a:t>
          </a:r>
          <a:endParaRPr lang="en-US" sz="1100" b="1">
            <a:latin typeface="Times New Roman" pitchFamily="18" charset="0"/>
            <a:ea typeface="Tahoma" pitchFamily="34" charset="0"/>
            <a:cs typeface="Times New Roman" pitchFamily="18" charset="0"/>
          </a:endParaRPr>
        </a:p>
      </cdr:txBody>
    </cdr:sp>
  </cdr:relSizeAnchor>
  <cdr:relSizeAnchor xmlns:cdr="http://schemas.openxmlformats.org/drawingml/2006/chartDrawing">
    <cdr:from>
      <cdr:x>0.22333</cdr:x>
      <cdr:y>0.81587</cdr:y>
    </cdr:from>
    <cdr:to>
      <cdr:x>0.46333</cdr:x>
      <cdr:y>0.98413</cdr:y>
    </cdr:to>
    <cdr:sp macro="" textlink="">
      <cdr:nvSpPr>
        <cdr:cNvPr id="5" name="TextBox 4"/>
        <cdr:cNvSpPr txBox="1"/>
      </cdr:nvSpPr>
      <cdr:spPr>
        <a:xfrm xmlns:a="http://schemas.openxmlformats.org/drawingml/2006/main">
          <a:off x="850887" y="1515377"/>
          <a:ext cx="914400" cy="3125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latin typeface="Times New Roman" pitchFamily="18" charset="0"/>
              <a:cs typeface="Times New Roman" pitchFamily="18" charset="0"/>
            </a:rPr>
            <a:t>n = no.</a:t>
          </a:r>
          <a:r>
            <a:rPr lang="en-US" sz="1100" b="1" baseline="0">
              <a:latin typeface="Times New Roman" pitchFamily="18" charset="0"/>
              <a:cs typeface="Times New Roman" pitchFamily="18" charset="0"/>
            </a:rPr>
            <a:t> of patients who underwent endoscopy</a:t>
          </a:r>
          <a:endParaRPr lang="en-US" sz="11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11727</Words>
  <Characters>66845</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78416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Tong</dc:creator>
  <cp:lastModifiedBy>LS Ma</cp:lastModifiedBy>
  <cp:revision>2</cp:revision>
  <cp:lastPrinted>2015-08-07T19:19:00Z</cp:lastPrinted>
  <dcterms:created xsi:type="dcterms:W3CDTF">2015-09-28T10:57:00Z</dcterms:created>
  <dcterms:modified xsi:type="dcterms:W3CDTF">2015-09-28T10:57:00Z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17026</vt:lpwstr>
  </property>
  <property fmtid="{D5CDD505-2E9C-101B-9397-08002B2CF9AE}" pid="3" name="WnCSubscriberId">
    <vt:lpwstr>4586</vt:lpwstr>
  </property>
  <property fmtid="{D5CDD505-2E9C-101B-9397-08002B2CF9AE}" pid="4" name="WnCOutputStyleId">
    <vt:lpwstr>165</vt:lpwstr>
  </property>
  <property fmtid="{D5CDD505-2E9C-101B-9397-08002B2CF9AE}" pid="5" name="RWProductId">
    <vt:lpwstr>WnC</vt:lpwstr>
  </property>
  <property fmtid="{D5CDD505-2E9C-101B-9397-08002B2CF9AE}" pid="6" name="WnC4Folder">
    <vt:lpwstr>Documents///REVISED MANUSCRIPT2</vt:lpwstr>
  </property>
</Properties>
</file>