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F54" w:rsidRPr="00BE1B6E" w:rsidRDefault="00100F54" w:rsidP="00350775">
      <w:pPr>
        <w:bidi w:val="0"/>
        <w:spacing w:after="0" w:line="360" w:lineRule="auto"/>
        <w:jc w:val="both"/>
        <w:rPr>
          <w:rFonts w:ascii="Book Antiqua" w:hAnsi="Book Antiqua"/>
          <w:b/>
          <w:sz w:val="24"/>
          <w:szCs w:val="24"/>
        </w:rPr>
      </w:pPr>
      <w:r w:rsidRPr="00BE1B6E">
        <w:rPr>
          <w:rFonts w:ascii="Book Antiqua" w:hAnsi="Book Antiqua"/>
          <w:b/>
          <w:sz w:val="24"/>
          <w:szCs w:val="24"/>
        </w:rPr>
        <w:t>Name of Journal: World Journal of Stomatology</w:t>
      </w:r>
    </w:p>
    <w:p w:rsidR="00100F54" w:rsidRPr="00BE1B6E" w:rsidRDefault="00100F54" w:rsidP="00990C71">
      <w:pPr>
        <w:bidi w:val="0"/>
        <w:spacing w:after="0" w:line="360" w:lineRule="auto"/>
        <w:jc w:val="both"/>
        <w:rPr>
          <w:rFonts w:ascii="Book Antiqua" w:hAnsi="Book Antiqua"/>
          <w:b/>
          <w:sz w:val="24"/>
          <w:szCs w:val="24"/>
        </w:rPr>
      </w:pPr>
      <w:r w:rsidRPr="00BE1B6E">
        <w:rPr>
          <w:rFonts w:ascii="Book Antiqua" w:hAnsi="Book Antiqua"/>
          <w:b/>
          <w:sz w:val="24"/>
          <w:szCs w:val="24"/>
        </w:rPr>
        <w:t>ESPS Manuscript NO: 20684</w:t>
      </w:r>
    </w:p>
    <w:p w:rsidR="00100F54" w:rsidRPr="00BE1B6E" w:rsidRDefault="00100F54" w:rsidP="00990C71">
      <w:pPr>
        <w:bidi w:val="0"/>
        <w:spacing w:after="0" w:line="360" w:lineRule="auto"/>
        <w:jc w:val="both"/>
        <w:rPr>
          <w:rFonts w:ascii="Book Antiqua" w:hAnsi="Book Antiqua"/>
          <w:b/>
          <w:sz w:val="24"/>
          <w:szCs w:val="24"/>
        </w:rPr>
      </w:pPr>
      <w:r w:rsidRPr="00BE1B6E">
        <w:rPr>
          <w:rFonts w:ascii="Book Antiqua" w:hAnsi="Book Antiqua"/>
          <w:b/>
          <w:sz w:val="24"/>
          <w:szCs w:val="24"/>
        </w:rPr>
        <w:t xml:space="preserve">Manuscript </w:t>
      </w:r>
      <w:r w:rsidR="009F381C" w:rsidRPr="00BE1B6E">
        <w:rPr>
          <w:rFonts w:ascii="Book Antiqua" w:hAnsi="Book Antiqua"/>
          <w:b/>
          <w:sz w:val="24"/>
          <w:szCs w:val="24"/>
        </w:rPr>
        <w:t>Type</w:t>
      </w:r>
      <w:r w:rsidRPr="00BE1B6E">
        <w:rPr>
          <w:rFonts w:ascii="Book Antiqua" w:hAnsi="Book Antiqua"/>
          <w:b/>
          <w:sz w:val="24"/>
          <w:szCs w:val="24"/>
        </w:rPr>
        <w:t>: CASE REPORT</w:t>
      </w:r>
    </w:p>
    <w:p w:rsidR="00100F54" w:rsidRPr="00BE1B6E" w:rsidRDefault="00100F54" w:rsidP="00990C71">
      <w:pPr>
        <w:bidi w:val="0"/>
        <w:spacing w:after="0" w:line="360" w:lineRule="auto"/>
        <w:jc w:val="both"/>
        <w:rPr>
          <w:rFonts w:ascii="Book Antiqua" w:hAnsi="Book Antiqua"/>
          <w:sz w:val="24"/>
          <w:szCs w:val="24"/>
        </w:rPr>
      </w:pPr>
    </w:p>
    <w:p w:rsidR="00F64B55" w:rsidRPr="00BE1B6E" w:rsidRDefault="00CA5421" w:rsidP="00990C71">
      <w:pPr>
        <w:bidi w:val="0"/>
        <w:spacing w:after="0" w:line="360" w:lineRule="auto"/>
        <w:jc w:val="both"/>
        <w:rPr>
          <w:rFonts w:ascii="Book Antiqua" w:hAnsi="Book Antiqua"/>
          <w:b/>
          <w:sz w:val="24"/>
          <w:szCs w:val="24"/>
          <w:lang w:eastAsia="zh-CN"/>
        </w:rPr>
      </w:pPr>
      <w:proofErr w:type="spellStart"/>
      <w:r w:rsidRPr="00BE1B6E">
        <w:rPr>
          <w:rFonts w:ascii="Book Antiqua" w:hAnsi="Book Antiqua"/>
          <w:b/>
          <w:sz w:val="24"/>
          <w:szCs w:val="24"/>
        </w:rPr>
        <w:t>Autotransplantation</w:t>
      </w:r>
      <w:proofErr w:type="spellEnd"/>
      <w:r w:rsidRPr="00BE1B6E">
        <w:rPr>
          <w:rFonts w:ascii="Book Antiqua" w:hAnsi="Book Antiqua"/>
          <w:b/>
          <w:sz w:val="24"/>
          <w:szCs w:val="24"/>
        </w:rPr>
        <w:t xml:space="preserve"> of a premolar to the maxillary anterior region in young childre</w:t>
      </w:r>
      <w:r w:rsidR="006943E4" w:rsidRPr="00BE1B6E">
        <w:rPr>
          <w:rFonts w:ascii="Book Antiqua" w:hAnsi="Book Antiqua"/>
          <w:b/>
          <w:sz w:val="24"/>
          <w:szCs w:val="24"/>
        </w:rPr>
        <w:t>n</w:t>
      </w:r>
      <w:r w:rsidR="00C03CD2">
        <w:rPr>
          <w:rFonts w:ascii="Book Antiqua" w:hAnsi="Book Antiqua" w:hint="eastAsia"/>
          <w:b/>
          <w:sz w:val="24"/>
          <w:szCs w:val="24"/>
          <w:lang w:eastAsia="zh-CN"/>
        </w:rPr>
        <w:t xml:space="preserve"> </w:t>
      </w:r>
      <w:r w:rsidR="006943E4" w:rsidRPr="00BE1B6E">
        <w:rPr>
          <w:rFonts w:ascii="Book Antiqua" w:hAnsi="Book Antiqua"/>
          <w:b/>
          <w:sz w:val="24"/>
          <w:szCs w:val="24"/>
        </w:rPr>
        <w:t xml:space="preserve">- how long should the </w:t>
      </w:r>
      <w:r w:rsidR="00D56185" w:rsidRPr="00BE1B6E">
        <w:rPr>
          <w:rFonts w:ascii="Book Antiqua" w:hAnsi="Book Antiqua"/>
          <w:b/>
          <w:sz w:val="24"/>
          <w:szCs w:val="24"/>
        </w:rPr>
        <w:t xml:space="preserve">donor </w:t>
      </w:r>
      <w:r w:rsidR="006943E4" w:rsidRPr="00BE1B6E">
        <w:rPr>
          <w:rFonts w:ascii="Book Antiqua" w:hAnsi="Book Antiqua"/>
          <w:b/>
          <w:sz w:val="24"/>
          <w:szCs w:val="24"/>
        </w:rPr>
        <w:t>root be?</w:t>
      </w:r>
      <w:r w:rsidR="00887494" w:rsidRPr="00BE1B6E">
        <w:rPr>
          <w:rFonts w:ascii="Book Antiqua" w:hAnsi="Book Antiqua"/>
          <w:b/>
          <w:sz w:val="24"/>
          <w:szCs w:val="24"/>
        </w:rPr>
        <w:t xml:space="preserve"> A case report</w:t>
      </w:r>
    </w:p>
    <w:p w:rsidR="00887494" w:rsidRPr="00BE1B6E" w:rsidRDefault="00887494" w:rsidP="00990C71">
      <w:pPr>
        <w:bidi w:val="0"/>
        <w:spacing w:after="0" w:line="360" w:lineRule="auto"/>
        <w:jc w:val="both"/>
        <w:rPr>
          <w:rFonts w:ascii="Book Antiqua" w:hAnsi="Book Antiqua"/>
          <w:sz w:val="24"/>
          <w:szCs w:val="24"/>
          <w:lang w:eastAsia="zh-CN"/>
        </w:rPr>
      </w:pPr>
    </w:p>
    <w:p w:rsidR="00100F54" w:rsidRPr="00BE1B6E" w:rsidRDefault="00100F54" w:rsidP="00990C71">
      <w:pPr>
        <w:bidi w:val="0"/>
        <w:spacing w:after="0" w:line="360" w:lineRule="auto"/>
        <w:jc w:val="both"/>
        <w:rPr>
          <w:rFonts w:ascii="Book Antiqua" w:hAnsi="Book Antiqua"/>
          <w:sz w:val="24"/>
          <w:szCs w:val="24"/>
          <w:lang w:eastAsia="zh-CN"/>
        </w:rPr>
      </w:pPr>
      <w:proofErr w:type="spellStart"/>
      <w:r w:rsidRPr="00BE1B6E">
        <w:rPr>
          <w:rFonts w:ascii="Book Antiqua" w:hAnsi="Book Antiqua"/>
          <w:sz w:val="24"/>
          <w:szCs w:val="24"/>
        </w:rPr>
        <w:t>Zilberman</w:t>
      </w:r>
      <w:proofErr w:type="spellEnd"/>
      <w:r w:rsidRPr="00BE1B6E">
        <w:rPr>
          <w:rFonts w:ascii="Book Antiqua" w:hAnsi="Book Antiqua"/>
          <w:sz w:val="24"/>
          <w:szCs w:val="24"/>
        </w:rPr>
        <w:t xml:space="preserve"> U </w:t>
      </w:r>
      <w:r w:rsidR="009F381C" w:rsidRPr="00BE1B6E">
        <w:rPr>
          <w:rFonts w:ascii="Book Antiqua" w:hAnsi="Book Antiqua"/>
          <w:i/>
          <w:sz w:val="24"/>
          <w:szCs w:val="24"/>
          <w:lang w:eastAsia="zh-CN"/>
        </w:rPr>
        <w:t>et al</w:t>
      </w:r>
      <w:r w:rsidRPr="00BE1B6E">
        <w:rPr>
          <w:rFonts w:ascii="Book Antiqua" w:hAnsi="Book Antiqua"/>
          <w:sz w:val="24"/>
          <w:szCs w:val="24"/>
        </w:rPr>
        <w:t xml:space="preserve">. </w:t>
      </w:r>
      <w:proofErr w:type="spellStart"/>
      <w:r w:rsidRPr="00BE1B6E">
        <w:rPr>
          <w:rFonts w:ascii="Book Antiqua" w:hAnsi="Book Antiqua"/>
          <w:sz w:val="24"/>
          <w:szCs w:val="24"/>
        </w:rPr>
        <w:t>Autotransplantation</w:t>
      </w:r>
      <w:proofErr w:type="spellEnd"/>
      <w:r w:rsidRPr="00BE1B6E">
        <w:rPr>
          <w:rFonts w:ascii="Book Antiqua" w:hAnsi="Book Antiqua"/>
          <w:sz w:val="24"/>
          <w:szCs w:val="24"/>
        </w:rPr>
        <w:t xml:space="preserve"> of a premolar w</w:t>
      </w:r>
      <w:r w:rsidR="00990C71" w:rsidRPr="00BE1B6E">
        <w:rPr>
          <w:rFonts w:ascii="Book Antiqua" w:hAnsi="Book Antiqua"/>
          <w:sz w:val="24"/>
          <w:szCs w:val="24"/>
        </w:rPr>
        <w:t>ith only a third of root length</w:t>
      </w:r>
    </w:p>
    <w:p w:rsidR="00887494" w:rsidRPr="00BE1B6E" w:rsidRDefault="00887494" w:rsidP="00990C71">
      <w:pPr>
        <w:bidi w:val="0"/>
        <w:spacing w:after="0" w:line="360" w:lineRule="auto"/>
        <w:jc w:val="both"/>
        <w:rPr>
          <w:rFonts w:ascii="Book Antiqua" w:hAnsi="Book Antiqua"/>
          <w:sz w:val="24"/>
          <w:szCs w:val="24"/>
          <w:lang w:eastAsia="zh-CN"/>
        </w:rPr>
      </w:pPr>
    </w:p>
    <w:p w:rsidR="00CA5421" w:rsidRPr="00BE1B6E" w:rsidRDefault="00CA5421" w:rsidP="00990C71">
      <w:pPr>
        <w:bidi w:val="0"/>
        <w:spacing w:after="0" w:line="360" w:lineRule="auto"/>
        <w:jc w:val="both"/>
        <w:rPr>
          <w:rFonts w:ascii="Book Antiqua" w:hAnsi="Book Antiqua"/>
          <w:sz w:val="24"/>
          <w:szCs w:val="24"/>
          <w:lang w:eastAsia="zh-CN"/>
        </w:rPr>
      </w:pPr>
      <w:r w:rsidRPr="00BE1B6E">
        <w:rPr>
          <w:rFonts w:ascii="Book Antiqua" w:hAnsi="Book Antiqua"/>
          <w:sz w:val="24"/>
          <w:szCs w:val="24"/>
        </w:rPr>
        <w:t xml:space="preserve">Uri </w:t>
      </w:r>
      <w:proofErr w:type="spellStart"/>
      <w:r w:rsidRPr="00BE1B6E">
        <w:rPr>
          <w:rFonts w:ascii="Book Antiqua" w:hAnsi="Book Antiqua"/>
          <w:sz w:val="24"/>
          <w:szCs w:val="24"/>
        </w:rPr>
        <w:t>Zilberman</w:t>
      </w:r>
      <w:proofErr w:type="spellEnd"/>
      <w:r w:rsidR="00100F54" w:rsidRPr="00BE1B6E">
        <w:rPr>
          <w:rFonts w:ascii="Book Antiqua" w:hAnsi="Book Antiqua"/>
          <w:sz w:val="24"/>
          <w:szCs w:val="24"/>
        </w:rPr>
        <w:t>,</w:t>
      </w:r>
      <w:r w:rsidRPr="00BE1B6E">
        <w:rPr>
          <w:rFonts w:ascii="Book Antiqua" w:hAnsi="Book Antiqua"/>
          <w:sz w:val="24"/>
          <w:szCs w:val="24"/>
        </w:rPr>
        <w:t xml:space="preserve"> </w:t>
      </w:r>
      <w:proofErr w:type="spellStart"/>
      <w:r w:rsidR="00111A24" w:rsidRPr="00BE1B6E">
        <w:rPr>
          <w:rFonts w:ascii="Book Antiqua" w:hAnsi="Book Antiqua"/>
          <w:sz w:val="24"/>
          <w:szCs w:val="24"/>
        </w:rPr>
        <w:t>Amiq</w:t>
      </w:r>
      <w:r w:rsidR="00A27F8A" w:rsidRPr="00BE1B6E">
        <w:rPr>
          <w:rFonts w:ascii="Book Antiqua" w:hAnsi="Book Antiqua"/>
          <w:sz w:val="24"/>
          <w:szCs w:val="24"/>
        </w:rPr>
        <w:t>am</w:t>
      </w:r>
      <w:proofErr w:type="spellEnd"/>
      <w:r w:rsidR="00A27F8A" w:rsidRPr="00BE1B6E">
        <w:rPr>
          <w:rFonts w:ascii="Book Antiqua" w:hAnsi="Book Antiqua"/>
          <w:sz w:val="24"/>
          <w:szCs w:val="24"/>
        </w:rPr>
        <w:t xml:space="preserve"> </w:t>
      </w:r>
      <w:proofErr w:type="spellStart"/>
      <w:r w:rsidRPr="00BE1B6E">
        <w:rPr>
          <w:rFonts w:ascii="Book Antiqua" w:hAnsi="Book Antiqua"/>
          <w:sz w:val="24"/>
          <w:szCs w:val="24"/>
        </w:rPr>
        <w:t>Zaguri</w:t>
      </w:r>
      <w:proofErr w:type="spellEnd"/>
    </w:p>
    <w:p w:rsidR="00887494" w:rsidRPr="00BE1B6E" w:rsidRDefault="00887494" w:rsidP="00990C71">
      <w:pPr>
        <w:bidi w:val="0"/>
        <w:spacing w:after="0" w:line="360" w:lineRule="auto"/>
        <w:jc w:val="both"/>
        <w:rPr>
          <w:rFonts w:ascii="Book Antiqua" w:hAnsi="Book Antiqua"/>
          <w:sz w:val="24"/>
          <w:szCs w:val="24"/>
          <w:lang w:eastAsia="zh-CN"/>
        </w:rPr>
      </w:pPr>
    </w:p>
    <w:p w:rsidR="00A27F8A" w:rsidRPr="00BE1B6E" w:rsidRDefault="00100F54" w:rsidP="00990C71">
      <w:pPr>
        <w:bidi w:val="0"/>
        <w:spacing w:after="0" w:line="360" w:lineRule="auto"/>
        <w:jc w:val="both"/>
        <w:rPr>
          <w:rFonts w:ascii="Book Antiqua" w:hAnsi="Book Antiqua"/>
          <w:sz w:val="24"/>
          <w:szCs w:val="24"/>
          <w:lang w:eastAsia="zh-CN"/>
        </w:rPr>
      </w:pPr>
      <w:r w:rsidRPr="00BE1B6E">
        <w:rPr>
          <w:rFonts w:ascii="Book Antiqua" w:hAnsi="Book Antiqua"/>
          <w:b/>
          <w:sz w:val="24"/>
          <w:szCs w:val="24"/>
        </w:rPr>
        <w:t xml:space="preserve">Uri </w:t>
      </w:r>
      <w:proofErr w:type="spellStart"/>
      <w:r w:rsidRPr="00BE1B6E">
        <w:rPr>
          <w:rFonts w:ascii="Book Antiqua" w:hAnsi="Book Antiqua"/>
          <w:b/>
          <w:sz w:val="24"/>
          <w:szCs w:val="24"/>
        </w:rPr>
        <w:t>Zilberman</w:t>
      </w:r>
      <w:proofErr w:type="spellEnd"/>
      <w:r w:rsidRPr="00BE1B6E">
        <w:rPr>
          <w:rFonts w:ascii="Book Antiqua" w:hAnsi="Book Antiqua"/>
          <w:b/>
          <w:sz w:val="24"/>
          <w:szCs w:val="24"/>
        </w:rPr>
        <w:t>,</w:t>
      </w:r>
      <w:r w:rsidRPr="00BE1B6E">
        <w:rPr>
          <w:rFonts w:ascii="Book Antiqua" w:hAnsi="Book Antiqua"/>
          <w:sz w:val="24"/>
          <w:szCs w:val="24"/>
        </w:rPr>
        <w:t xml:space="preserve"> </w:t>
      </w:r>
      <w:r w:rsidR="009F381C" w:rsidRPr="00BE1B6E">
        <w:rPr>
          <w:rFonts w:ascii="Book Antiqua" w:hAnsi="Book Antiqua"/>
          <w:sz w:val="24"/>
          <w:szCs w:val="24"/>
          <w:lang w:eastAsia="zh-CN"/>
        </w:rPr>
        <w:t>Department</w:t>
      </w:r>
      <w:r w:rsidR="009F381C" w:rsidRPr="00BE1B6E">
        <w:rPr>
          <w:rFonts w:ascii="Book Antiqua" w:hAnsi="Book Antiqua"/>
          <w:sz w:val="24"/>
          <w:szCs w:val="24"/>
        </w:rPr>
        <w:t xml:space="preserve"> </w:t>
      </w:r>
      <w:r w:rsidRPr="00BE1B6E">
        <w:rPr>
          <w:rFonts w:ascii="Book Antiqua" w:hAnsi="Book Antiqua"/>
          <w:sz w:val="24"/>
          <w:szCs w:val="24"/>
        </w:rPr>
        <w:t xml:space="preserve">of the </w:t>
      </w:r>
      <w:r w:rsidR="002D45F3" w:rsidRPr="00BE1B6E">
        <w:rPr>
          <w:rFonts w:ascii="Book Antiqua" w:hAnsi="Book Antiqua"/>
          <w:sz w:val="24"/>
          <w:szCs w:val="24"/>
        </w:rPr>
        <w:t>Pediatric Dental U</w:t>
      </w:r>
      <w:r w:rsidR="00CA5421" w:rsidRPr="00BE1B6E">
        <w:rPr>
          <w:rFonts w:ascii="Book Antiqua" w:hAnsi="Book Antiqua"/>
          <w:sz w:val="24"/>
          <w:szCs w:val="24"/>
        </w:rPr>
        <w:t xml:space="preserve">nit, </w:t>
      </w:r>
      <w:proofErr w:type="spellStart"/>
      <w:r w:rsidR="00A27F8A" w:rsidRPr="00BE1B6E">
        <w:rPr>
          <w:rFonts w:ascii="Book Antiqua" w:hAnsi="Book Antiqua"/>
          <w:sz w:val="24"/>
          <w:szCs w:val="24"/>
        </w:rPr>
        <w:t>Barzilai</w:t>
      </w:r>
      <w:proofErr w:type="spellEnd"/>
      <w:r w:rsidR="00A27F8A" w:rsidRPr="00BE1B6E">
        <w:rPr>
          <w:rFonts w:ascii="Book Antiqua" w:hAnsi="Book Antiqua"/>
          <w:sz w:val="24"/>
          <w:szCs w:val="24"/>
        </w:rPr>
        <w:t xml:space="preserve"> University Medical Center, </w:t>
      </w:r>
      <w:r w:rsidR="009F381C" w:rsidRPr="00BE1B6E">
        <w:rPr>
          <w:rFonts w:ascii="Book Antiqua" w:hAnsi="Book Antiqua"/>
          <w:sz w:val="24"/>
          <w:szCs w:val="24"/>
        </w:rPr>
        <w:t>Ashkelon</w:t>
      </w:r>
      <w:r w:rsidR="009F381C" w:rsidRPr="00BE1B6E">
        <w:rPr>
          <w:rFonts w:ascii="Book Antiqua" w:hAnsi="Book Antiqua"/>
          <w:sz w:val="24"/>
          <w:szCs w:val="24"/>
          <w:lang w:eastAsia="zh-CN"/>
        </w:rPr>
        <w:t xml:space="preserve"> </w:t>
      </w:r>
      <w:r w:rsidR="009F381C" w:rsidRPr="00BE1B6E">
        <w:rPr>
          <w:rFonts w:ascii="Book Antiqua" w:hAnsi="Book Antiqua"/>
          <w:sz w:val="24"/>
          <w:szCs w:val="24"/>
        </w:rPr>
        <w:t>7830604</w:t>
      </w:r>
      <w:r w:rsidRPr="00BE1B6E">
        <w:rPr>
          <w:rFonts w:ascii="Book Antiqua" w:hAnsi="Book Antiqua"/>
          <w:sz w:val="24"/>
          <w:szCs w:val="24"/>
        </w:rPr>
        <w:t>, Israel</w:t>
      </w:r>
    </w:p>
    <w:p w:rsidR="009F381C" w:rsidRPr="00BE1B6E" w:rsidRDefault="009F381C" w:rsidP="009F381C">
      <w:pPr>
        <w:bidi w:val="0"/>
        <w:spacing w:after="0" w:line="360" w:lineRule="auto"/>
        <w:jc w:val="both"/>
        <w:rPr>
          <w:rFonts w:ascii="Book Antiqua" w:hAnsi="Book Antiqua"/>
          <w:sz w:val="24"/>
          <w:szCs w:val="24"/>
          <w:lang w:eastAsia="zh-CN"/>
        </w:rPr>
      </w:pPr>
    </w:p>
    <w:p w:rsidR="00CA5421" w:rsidRPr="00BE1B6E" w:rsidRDefault="00111A24" w:rsidP="00990C71">
      <w:pPr>
        <w:bidi w:val="0"/>
        <w:spacing w:after="0" w:line="360" w:lineRule="auto"/>
        <w:jc w:val="both"/>
        <w:rPr>
          <w:rFonts w:ascii="Book Antiqua" w:hAnsi="Book Antiqua"/>
          <w:sz w:val="24"/>
          <w:szCs w:val="24"/>
          <w:lang w:eastAsia="zh-CN"/>
        </w:rPr>
      </w:pPr>
      <w:proofErr w:type="spellStart"/>
      <w:r w:rsidRPr="00BE1B6E">
        <w:rPr>
          <w:rFonts w:ascii="Book Antiqua" w:hAnsi="Book Antiqua"/>
          <w:b/>
          <w:sz w:val="24"/>
          <w:szCs w:val="24"/>
        </w:rPr>
        <w:t>Amiq</w:t>
      </w:r>
      <w:r w:rsidR="00100F54" w:rsidRPr="00BE1B6E">
        <w:rPr>
          <w:rFonts w:ascii="Book Antiqua" w:hAnsi="Book Antiqua"/>
          <w:b/>
          <w:sz w:val="24"/>
          <w:szCs w:val="24"/>
        </w:rPr>
        <w:t>am</w:t>
      </w:r>
      <w:proofErr w:type="spellEnd"/>
      <w:r w:rsidR="00100F54" w:rsidRPr="00BE1B6E">
        <w:rPr>
          <w:rFonts w:ascii="Book Antiqua" w:hAnsi="Book Antiqua"/>
          <w:b/>
          <w:sz w:val="24"/>
          <w:szCs w:val="24"/>
        </w:rPr>
        <w:t xml:space="preserve"> </w:t>
      </w:r>
      <w:proofErr w:type="spellStart"/>
      <w:r w:rsidR="00100F54" w:rsidRPr="00BE1B6E">
        <w:rPr>
          <w:rFonts w:ascii="Book Antiqua" w:hAnsi="Book Antiqua"/>
          <w:b/>
          <w:sz w:val="24"/>
          <w:szCs w:val="24"/>
        </w:rPr>
        <w:t>Zaguri</w:t>
      </w:r>
      <w:proofErr w:type="spellEnd"/>
      <w:r w:rsidR="00100F54" w:rsidRPr="00BE1B6E">
        <w:rPr>
          <w:rFonts w:ascii="Book Antiqua" w:hAnsi="Book Antiqua"/>
          <w:b/>
          <w:sz w:val="24"/>
          <w:szCs w:val="24"/>
        </w:rPr>
        <w:t>,</w:t>
      </w:r>
      <w:r w:rsidR="00100F54" w:rsidRPr="00BE1B6E">
        <w:rPr>
          <w:rFonts w:ascii="Book Antiqua" w:hAnsi="Book Antiqua"/>
          <w:sz w:val="24"/>
          <w:szCs w:val="24"/>
        </w:rPr>
        <w:t xml:space="preserve"> </w:t>
      </w:r>
      <w:r w:rsidR="007510F3" w:rsidRPr="00BE1B6E">
        <w:rPr>
          <w:rFonts w:ascii="Book Antiqua" w:hAnsi="Book Antiqua"/>
          <w:sz w:val="24"/>
          <w:szCs w:val="24"/>
        </w:rPr>
        <w:t>Department of Maxillofacial</w:t>
      </w:r>
      <w:r w:rsidR="00CA5421" w:rsidRPr="00BE1B6E">
        <w:rPr>
          <w:rFonts w:ascii="Book Antiqua" w:hAnsi="Book Antiqua"/>
          <w:sz w:val="24"/>
          <w:szCs w:val="24"/>
        </w:rPr>
        <w:t xml:space="preserve"> Surgery, </w:t>
      </w:r>
      <w:proofErr w:type="spellStart"/>
      <w:r w:rsidR="00CA5421" w:rsidRPr="00BE1B6E">
        <w:rPr>
          <w:rFonts w:ascii="Book Antiqua" w:hAnsi="Book Antiqua"/>
          <w:sz w:val="24"/>
          <w:szCs w:val="24"/>
        </w:rPr>
        <w:t>Barzilai</w:t>
      </w:r>
      <w:proofErr w:type="spellEnd"/>
      <w:r w:rsidR="00CA5421" w:rsidRPr="00BE1B6E">
        <w:rPr>
          <w:rFonts w:ascii="Book Antiqua" w:hAnsi="Book Antiqua"/>
          <w:sz w:val="24"/>
          <w:szCs w:val="24"/>
        </w:rPr>
        <w:t xml:space="preserve"> University Medical Center, </w:t>
      </w:r>
      <w:bookmarkStart w:id="0" w:name="OLE_LINK31"/>
      <w:bookmarkStart w:id="1" w:name="OLE_LINK32"/>
      <w:r w:rsidR="00CA5421" w:rsidRPr="00BE1B6E">
        <w:rPr>
          <w:rFonts w:ascii="Book Antiqua" w:hAnsi="Book Antiqua"/>
          <w:sz w:val="24"/>
          <w:szCs w:val="24"/>
        </w:rPr>
        <w:t>Ashkelon</w:t>
      </w:r>
      <w:r w:rsidR="009F381C" w:rsidRPr="00BE1B6E">
        <w:rPr>
          <w:rFonts w:ascii="Book Antiqua" w:hAnsi="Book Antiqua"/>
          <w:sz w:val="24"/>
          <w:szCs w:val="24"/>
          <w:lang w:eastAsia="zh-CN"/>
        </w:rPr>
        <w:t xml:space="preserve"> </w:t>
      </w:r>
      <w:r w:rsidR="009F381C" w:rsidRPr="00BE1B6E">
        <w:rPr>
          <w:rFonts w:ascii="Book Antiqua" w:hAnsi="Book Antiqua"/>
          <w:sz w:val="24"/>
          <w:szCs w:val="24"/>
        </w:rPr>
        <w:t>7830604</w:t>
      </w:r>
      <w:bookmarkEnd w:id="0"/>
      <w:bookmarkEnd w:id="1"/>
      <w:r w:rsidR="00100F54" w:rsidRPr="00BE1B6E">
        <w:rPr>
          <w:rFonts w:ascii="Book Antiqua" w:hAnsi="Book Antiqua"/>
          <w:sz w:val="24"/>
          <w:szCs w:val="24"/>
        </w:rPr>
        <w:t xml:space="preserve">, </w:t>
      </w:r>
      <w:r w:rsidR="009F381C" w:rsidRPr="00BE1B6E">
        <w:rPr>
          <w:rFonts w:ascii="Book Antiqua" w:hAnsi="Book Antiqua"/>
          <w:sz w:val="24"/>
          <w:szCs w:val="24"/>
        </w:rPr>
        <w:t>Israel</w:t>
      </w:r>
    </w:p>
    <w:p w:rsidR="009F381C" w:rsidRPr="00BE1B6E" w:rsidRDefault="009F381C" w:rsidP="009F381C">
      <w:pPr>
        <w:bidi w:val="0"/>
        <w:spacing w:after="0" w:line="360" w:lineRule="auto"/>
        <w:jc w:val="both"/>
        <w:rPr>
          <w:rFonts w:ascii="Book Antiqua" w:hAnsi="Book Antiqua"/>
          <w:sz w:val="24"/>
          <w:szCs w:val="24"/>
          <w:lang w:eastAsia="zh-CN"/>
        </w:rPr>
      </w:pPr>
    </w:p>
    <w:p w:rsidR="00100F54" w:rsidRPr="00BE1B6E" w:rsidRDefault="00100F54" w:rsidP="00990C71">
      <w:pPr>
        <w:bidi w:val="0"/>
        <w:spacing w:after="0" w:line="360" w:lineRule="auto"/>
        <w:jc w:val="both"/>
        <w:rPr>
          <w:rFonts w:ascii="Book Antiqua" w:hAnsi="Book Antiqua"/>
          <w:sz w:val="24"/>
          <w:szCs w:val="24"/>
          <w:lang w:eastAsia="zh-CN"/>
        </w:rPr>
      </w:pPr>
      <w:r w:rsidRPr="00BE1B6E">
        <w:rPr>
          <w:rFonts w:ascii="Book Antiqua" w:hAnsi="Book Antiqua"/>
          <w:b/>
          <w:sz w:val="24"/>
          <w:szCs w:val="24"/>
        </w:rPr>
        <w:t xml:space="preserve">Author contributions: </w:t>
      </w:r>
      <w:r w:rsidRPr="00BE1B6E">
        <w:rPr>
          <w:rFonts w:ascii="Book Antiqua" w:hAnsi="Book Antiqua"/>
          <w:sz w:val="24"/>
          <w:szCs w:val="24"/>
        </w:rPr>
        <w:t>Both authors contributed to the surgical and dental treatment, writing and revision of the manuscript.</w:t>
      </w:r>
    </w:p>
    <w:p w:rsidR="009F381C" w:rsidRPr="00BE1B6E" w:rsidRDefault="009F381C" w:rsidP="009F381C">
      <w:pPr>
        <w:bidi w:val="0"/>
        <w:spacing w:after="0" w:line="360" w:lineRule="auto"/>
        <w:jc w:val="both"/>
        <w:rPr>
          <w:rFonts w:ascii="Book Antiqua" w:hAnsi="Book Antiqua"/>
          <w:sz w:val="24"/>
          <w:szCs w:val="24"/>
          <w:lang w:eastAsia="zh-CN"/>
        </w:rPr>
      </w:pPr>
    </w:p>
    <w:p w:rsidR="00CD02D9" w:rsidRPr="00BE1B6E" w:rsidRDefault="00100F54" w:rsidP="00990C71">
      <w:pPr>
        <w:bidi w:val="0"/>
        <w:spacing w:after="0" w:line="360" w:lineRule="auto"/>
        <w:jc w:val="both"/>
        <w:rPr>
          <w:rFonts w:ascii="Book Antiqua" w:hAnsi="Book Antiqua"/>
          <w:sz w:val="24"/>
          <w:szCs w:val="24"/>
          <w:lang w:eastAsia="zh-CN"/>
        </w:rPr>
      </w:pPr>
      <w:r w:rsidRPr="00BE1B6E">
        <w:rPr>
          <w:rFonts w:ascii="Book Antiqua" w:hAnsi="Book Antiqua"/>
          <w:b/>
          <w:sz w:val="24"/>
          <w:szCs w:val="24"/>
        </w:rPr>
        <w:t xml:space="preserve">Institutional review board statement: </w:t>
      </w:r>
      <w:r w:rsidRPr="00BE1B6E">
        <w:rPr>
          <w:rFonts w:ascii="Book Antiqua" w:hAnsi="Book Antiqua"/>
          <w:sz w:val="24"/>
          <w:szCs w:val="24"/>
        </w:rPr>
        <w:t>This case r</w:t>
      </w:r>
      <w:r w:rsidR="00111A24" w:rsidRPr="00BE1B6E">
        <w:rPr>
          <w:rFonts w:ascii="Book Antiqua" w:hAnsi="Book Antiqua"/>
          <w:sz w:val="24"/>
          <w:szCs w:val="24"/>
        </w:rPr>
        <w:t>eport was exempt from the Insti</w:t>
      </w:r>
      <w:r w:rsidRPr="00BE1B6E">
        <w:rPr>
          <w:rFonts w:ascii="Book Antiqua" w:hAnsi="Book Antiqua"/>
          <w:sz w:val="24"/>
          <w:szCs w:val="24"/>
        </w:rPr>
        <w:t xml:space="preserve">tutional Review Board standards at </w:t>
      </w:r>
      <w:proofErr w:type="spellStart"/>
      <w:r w:rsidRPr="00BE1B6E">
        <w:rPr>
          <w:rFonts w:ascii="Book Antiqua" w:hAnsi="Book Antiqua"/>
          <w:sz w:val="24"/>
          <w:szCs w:val="24"/>
        </w:rPr>
        <w:t>Barzilai</w:t>
      </w:r>
      <w:proofErr w:type="spellEnd"/>
      <w:r w:rsidRPr="00BE1B6E">
        <w:rPr>
          <w:rFonts w:ascii="Book Antiqua" w:hAnsi="Book Antiqua"/>
          <w:sz w:val="24"/>
          <w:szCs w:val="24"/>
        </w:rPr>
        <w:t xml:space="preserve"> </w:t>
      </w:r>
      <w:r w:rsidR="00CD02D9" w:rsidRPr="00BE1B6E">
        <w:rPr>
          <w:rFonts w:ascii="Book Antiqua" w:hAnsi="Book Antiqua"/>
          <w:sz w:val="24"/>
          <w:szCs w:val="24"/>
        </w:rPr>
        <w:t>M</w:t>
      </w:r>
      <w:r w:rsidRPr="00BE1B6E">
        <w:rPr>
          <w:rFonts w:ascii="Book Antiqua" w:hAnsi="Book Antiqua"/>
          <w:sz w:val="24"/>
          <w:szCs w:val="24"/>
        </w:rPr>
        <w:t xml:space="preserve">edical University </w:t>
      </w:r>
      <w:r w:rsidR="00CD02D9" w:rsidRPr="00BE1B6E">
        <w:rPr>
          <w:rFonts w:ascii="Book Antiqua" w:hAnsi="Book Antiqua"/>
          <w:sz w:val="24"/>
          <w:szCs w:val="24"/>
        </w:rPr>
        <w:t>C</w:t>
      </w:r>
      <w:r w:rsidRPr="00BE1B6E">
        <w:rPr>
          <w:rFonts w:ascii="Book Antiqua" w:hAnsi="Book Antiqua"/>
          <w:sz w:val="24"/>
          <w:szCs w:val="24"/>
        </w:rPr>
        <w:t>enter</w:t>
      </w:r>
      <w:r w:rsidR="00CD02D9" w:rsidRPr="00BE1B6E">
        <w:rPr>
          <w:rFonts w:ascii="Book Antiqua" w:hAnsi="Book Antiqua"/>
          <w:sz w:val="24"/>
          <w:szCs w:val="24"/>
        </w:rPr>
        <w:t>, Ashkelon.</w:t>
      </w:r>
    </w:p>
    <w:p w:rsidR="009F381C" w:rsidRPr="00BE1B6E" w:rsidRDefault="009F381C" w:rsidP="009F381C">
      <w:pPr>
        <w:bidi w:val="0"/>
        <w:spacing w:after="0" w:line="360" w:lineRule="auto"/>
        <w:jc w:val="both"/>
        <w:rPr>
          <w:rFonts w:ascii="Book Antiqua" w:hAnsi="Book Antiqua"/>
          <w:sz w:val="24"/>
          <w:szCs w:val="24"/>
          <w:lang w:eastAsia="zh-CN"/>
        </w:rPr>
      </w:pPr>
    </w:p>
    <w:p w:rsidR="00CD02D9" w:rsidRPr="00BE1B6E" w:rsidRDefault="00CD02D9" w:rsidP="00990C71">
      <w:pPr>
        <w:bidi w:val="0"/>
        <w:spacing w:after="0" w:line="360" w:lineRule="auto"/>
        <w:jc w:val="both"/>
        <w:rPr>
          <w:rFonts w:ascii="Book Antiqua" w:hAnsi="Book Antiqua"/>
          <w:sz w:val="24"/>
          <w:szCs w:val="24"/>
          <w:lang w:eastAsia="zh-CN"/>
        </w:rPr>
      </w:pPr>
      <w:r w:rsidRPr="00BE1B6E">
        <w:rPr>
          <w:rFonts w:ascii="Book Antiqua" w:hAnsi="Book Antiqua"/>
          <w:b/>
          <w:sz w:val="24"/>
          <w:szCs w:val="24"/>
        </w:rPr>
        <w:t>Informed consent statement:</w:t>
      </w:r>
      <w:r w:rsidRPr="00BE1B6E">
        <w:rPr>
          <w:rFonts w:ascii="Book Antiqua" w:hAnsi="Book Antiqua"/>
          <w:sz w:val="24"/>
          <w:szCs w:val="24"/>
        </w:rPr>
        <w:t xml:space="preserve"> The patient</w:t>
      </w:r>
      <w:r w:rsidR="009F381C" w:rsidRPr="00BE1B6E">
        <w:rPr>
          <w:rFonts w:ascii="Book Antiqua" w:hAnsi="Book Antiqua"/>
          <w:sz w:val="24"/>
          <w:szCs w:val="24"/>
          <w:lang w:eastAsia="zh-CN"/>
        </w:rPr>
        <w:t>’</w:t>
      </w:r>
      <w:r w:rsidRPr="00BE1B6E">
        <w:rPr>
          <w:rFonts w:ascii="Book Antiqua" w:hAnsi="Book Antiqua"/>
          <w:sz w:val="24"/>
          <w:szCs w:val="24"/>
        </w:rPr>
        <w:t>s parents gave their written informed consent authorizing use and disclosure of his protected information.</w:t>
      </w:r>
    </w:p>
    <w:p w:rsidR="009F381C" w:rsidRPr="00BE1B6E" w:rsidRDefault="009F381C" w:rsidP="009F381C">
      <w:pPr>
        <w:bidi w:val="0"/>
        <w:spacing w:after="0" w:line="360" w:lineRule="auto"/>
        <w:jc w:val="both"/>
        <w:rPr>
          <w:rFonts w:ascii="Book Antiqua" w:hAnsi="Book Antiqua"/>
          <w:sz w:val="24"/>
          <w:szCs w:val="24"/>
          <w:lang w:eastAsia="zh-CN"/>
        </w:rPr>
      </w:pPr>
    </w:p>
    <w:p w:rsidR="000A2E27" w:rsidRPr="00BE1B6E" w:rsidRDefault="00CD02D9" w:rsidP="000A2E27">
      <w:pPr>
        <w:bidi w:val="0"/>
        <w:spacing w:after="0" w:line="360" w:lineRule="auto"/>
        <w:jc w:val="both"/>
        <w:rPr>
          <w:rFonts w:ascii="Book Antiqua" w:hAnsi="Book Antiqua"/>
          <w:sz w:val="24"/>
          <w:szCs w:val="24"/>
          <w:lang w:eastAsia="zh-CN"/>
        </w:rPr>
      </w:pPr>
      <w:r w:rsidRPr="00BE1B6E">
        <w:rPr>
          <w:rFonts w:ascii="Book Antiqua" w:hAnsi="Book Antiqua"/>
          <w:b/>
          <w:sz w:val="24"/>
          <w:szCs w:val="24"/>
        </w:rPr>
        <w:t>Conflict</w:t>
      </w:r>
      <w:r w:rsidR="009F381C" w:rsidRPr="00BE1B6E">
        <w:rPr>
          <w:rFonts w:ascii="Book Antiqua" w:hAnsi="Book Antiqua"/>
          <w:b/>
          <w:sz w:val="24"/>
          <w:szCs w:val="24"/>
          <w:lang w:eastAsia="zh-CN"/>
        </w:rPr>
        <w:t>-</w:t>
      </w:r>
      <w:r w:rsidRPr="00BE1B6E">
        <w:rPr>
          <w:rFonts w:ascii="Book Antiqua" w:hAnsi="Book Antiqua"/>
          <w:b/>
          <w:sz w:val="24"/>
          <w:szCs w:val="24"/>
        </w:rPr>
        <w:t>of</w:t>
      </w:r>
      <w:r w:rsidR="009F381C" w:rsidRPr="00BE1B6E">
        <w:rPr>
          <w:rFonts w:ascii="Book Antiqua" w:hAnsi="Book Antiqua"/>
          <w:b/>
          <w:sz w:val="24"/>
          <w:szCs w:val="24"/>
          <w:lang w:eastAsia="zh-CN"/>
        </w:rPr>
        <w:t>-</w:t>
      </w:r>
      <w:r w:rsidRPr="00BE1B6E">
        <w:rPr>
          <w:rFonts w:ascii="Book Antiqua" w:hAnsi="Book Antiqua"/>
          <w:b/>
          <w:sz w:val="24"/>
          <w:szCs w:val="24"/>
        </w:rPr>
        <w:t>interest statement:</w:t>
      </w:r>
      <w:r w:rsidRPr="00BE1B6E">
        <w:rPr>
          <w:rFonts w:ascii="Book Antiqua" w:hAnsi="Book Antiqua"/>
          <w:sz w:val="24"/>
          <w:szCs w:val="24"/>
        </w:rPr>
        <w:t xml:space="preserve"> Both authors have no conflict of interest to declare.</w:t>
      </w:r>
      <w:r w:rsidR="00100F54" w:rsidRPr="00BE1B6E">
        <w:rPr>
          <w:rFonts w:ascii="Book Antiqua" w:hAnsi="Book Antiqua"/>
          <w:sz w:val="24"/>
          <w:szCs w:val="24"/>
        </w:rPr>
        <w:t xml:space="preserve"> </w:t>
      </w:r>
      <w:bookmarkStart w:id="2" w:name="OLE_LINK507"/>
      <w:bookmarkStart w:id="3" w:name="OLE_LINK506"/>
      <w:bookmarkStart w:id="4" w:name="OLE_LINK496"/>
      <w:bookmarkStart w:id="5" w:name="OLE_LINK479"/>
    </w:p>
    <w:p w:rsidR="000A2E27" w:rsidRPr="00BE1B6E" w:rsidRDefault="000A2E27" w:rsidP="000A2E27">
      <w:pPr>
        <w:bidi w:val="0"/>
        <w:spacing w:after="0" w:line="360" w:lineRule="auto"/>
        <w:jc w:val="both"/>
        <w:rPr>
          <w:rFonts w:ascii="Book Antiqua" w:hAnsi="Book Antiqua"/>
          <w:sz w:val="24"/>
          <w:szCs w:val="24"/>
          <w:lang w:eastAsia="zh-CN"/>
        </w:rPr>
      </w:pPr>
    </w:p>
    <w:p w:rsidR="000A2E27" w:rsidRPr="00BE1B6E" w:rsidRDefault="000A2E27" w:rsidP="000A2E27">
      <w:pPr>
        <w:bidi w:val="0"/>
        <w:spacing w:after="0" w:line="360" w:lineRule="auto"/>
        <w:jc w:val="both"/>
        <w:rPr>
          <w:rFonts w:ascii="Book Antiqua" w:hAnsi="Book Antiqua"/>
          <w:sz w:val="24"/>
          <w:szCs w:val="24"/>
          <w:lang w:eastAsia="zh-CN"/>
        </w:rPr>
      </w:pPr>
    </w:p>
    <w:p w:rsidR="000A2E27" w:rsidRPr="00350775" w:rsidRDefault="000A2E27" w:rsidP="000A2E27">
      <w:pPr>
        <w:bidi w:val="0"/>
        <w:spacing w:after="0" w:line="360" w:lineRule="auto"/>
        <w:jc w:val="both"/>
        <w:rPr>
          <w:rFonts w:ascii="Book Antiqua" w:hAnsi="Book Antiqua"/>
          <w:sz w:val="24"/>
          <w:szCs w:val="24"/>
          <w:lang w:eastAsia="zh-CN"/>
        </w:rPr>
      </w:pPr>
      <w:r w:rsidRPr="00BE1B6E">
        <w:rPr>
          <w:rFonts w:ascii="Book Antiqua" w:eastAsia="宋体" w:hAnsi="Book Antiqua" w:cs="宋体"/>
          <w:b/>
          <w:color w:val="000000" w:themeColor="text1"/>
          <w:sz w:val="24"/>
          <w:szCs w:val="24"/>
          <w:lang w:eastAsia="zh-CN"/>
        </w:rPr>
        <w:lastRenderedPageBreak/>
        <w:t xml:space="preserve">Open-Access: </w:t>
      </w:r>
      <w:r w:rsidRPr="00BE1B6E">
        <w:rPr>
          <w:rFonts w:ascii="Book Antiqua" w:eastAsia="宋体" w:hAnsi="Book Antiqua" w:cs="宋体"/>
          <w:color w:val="000000" w:themeColor="text1"/>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350775">
          <w:rPr>
            <w:rFonts w:ascii="Book Antiqua" w:eastAsia="宋体" w:hAnsi="Book Antiqua" w:cs="宋体"/>
            <w:sz w:val="24"/>
            <w:szCs w:val="24"/>
            <w:lang w:eastAsia="zh-CN"/>
          </w:rPr>
          <w:t>http://creativecommons.org/licenses/by-nc/4.0/</w:t>
        </w:r>
      </w:hyperlink>
      <w:bookmarkEnd w:id="2"/>
      <w:bookmarkEnd w:id="3"/>
      <w:bookmarkEnd w:id="4"/>
      <w:bookmarkEnd w:id="5"/>
    </w:p>
    <w:p w:rsidR="000A2E27" w:rsidRPr="00350775" w:rsidRDefault="000A2E27" w:rsidP="000A2E27">
      <w:pPr>
        <w:bidi w:val="0"/>
        <w:spacing w:after="0" w:line="360" w:lineRule="auto"/>
        <w:jc w:val="both"/>
        <w:rPr>
          <w:rFonts w:ascii="Book Antiqua" w:hAnsi="Book Antiqua"/>
          <w:b/>
          <w:sz w:val="24"/>
          <w:szCs w:val="24"/>
          <w:lang w:eastAsia="zh-CN"/>
        </w:rPr>
      </w:pPr>
    </w:p>
    <w:p w:rsidR="00A27F8A" w:rsidRPr="00350775" w:rsidRDefault="00111A24" w:rsidP="000A2E27">
      <w:pPr>
        <w:bidi w:val="0"/>
        <w:spacing w:after="0" w:line="360" w:lineRule="auto"/>
        <w:jc w:val="both"/>
        <w:rPr>
          <w:rFonts w:ascii="Book Antiqua" w:hAnsi="Book Antiqua"/>
          <w:sz w:val="24"/>
          <w:szCs w:val="24"/>
        </w:rPr>
      </w:pPr>
      <w:r w:rsidRPr="00350775">
        <w:rPr>
          <w:rFonts w:ascii="Book Antiqua" w:hAnsi="Book Antiqua"/>
          <w:b/>
          <w:sz w:val="24"/>
          <w:szCs w:val="24"/>
        </w:rPr>
        <w:t>Correspondence to</w:t>
      </w:r>
      <w:r w:rsidR="00CD02D9" w:rsidRPr="00350775">
        <w:rPr>
          <w:rFonts w:ascii="Book Antiqua" w:hAnsi="Book Antiqua"/>
          <w:b/>
          <w:sz w:val="24"/>
          <w:szCs w:val="24"/>
        </w:rPr>
        <w:t xml:space="preserve">: </w:t>
      </w:r>
      <w:r w:rsidR="00A27F8A" w:rsidRPr="00350775">
        <w:rPr>
          <w:rFonts w:ascii="Book Antiqua" w:hAnsi="Book Antiqua"/>
          <w:b/>
          <w:sz w:val="24"/>
          <w:szCs w:val="24"/>
        </w:rPr>
        <w:t xml:space="preserve">Uri </w:t>
      </w:r>
      <w:bookmarkStart w:id="6" w:name="OLE_LINK33"/>
      <w:bookmarkStart w:id="7" w:name="OLE_LINK34"/>
      <w:proofErr w:type="spellStart"/>
      <w:r w:rsidR="00A27F8A" w:rsidRPr="00350775">
        <w:rPr>
          <w:rFonts w:ascii="Book Antiqua" w:hAnsi="Book Antiqua"/>
          <w:b/>
          <w:sz w:val="24"/>
          <w:szCs w:val="24"/>
        </w:rPr>
        <w:t>Zilberman</w:t>
      </w:r>
      <w:bookmarkEnd w:id="6"/>
      <w:bookmarkEnd w:id="7"/>
      <w:proofErr w:type="spellEnd"/>
      <w:r w:rsidR="00CD02D9" w:rsidRPr="00350775">
        <w:rPr>
          <w:rFonts w:ascii="Book Antiqua" w:hAnsi="Book Antiqua"/>
          <w:b/>
          <w:sz w:val="24"/>
          <w:szCs w:val="24"/>
        </w:rPr>
        <w:t>, DMD, PhD, Head</w:t>
      </w:r>
      <w:r w:rsidR="009F381C" w:rsidRPr="00350775">
        <w:rPr>
          <w:rFonts w:ascii="Book Antiqua" w:hAnsi="Book Antiqua"/>
          <w:sz w:val="24"/>
          <w:szCs w:val="24"/>
          <w:lang w:eastAsia="zh-CN"/>
        </w:rPr>
        <w:t>,</w:t>
      </w:r>
      <w:r w:rsidR="009F381C" w:rsidRPr="00350775">
        <w:rPr>
          <w:rFonts w:ascii="Book Antiqua" w:hAnsi="Book Antiqua"/>
          <w:sz w:val="24"/>
          <w:szCs w:val="24"/>
        </w:rPr>
        <w:t xml:space="preserve"> Department</w:t>
      </w:r>
      <w:r w:rsidR="00CD02D9" w:rsidRPr="00350775">
        <w:rPr>
          <w:rFonts w:ascii="Book Antiqua" w:hAnsi="Book Antiqua"/>
          <w:sz w:val="24"/>
          <w:szCs w:val="24"/>
        </w:rPr>
        <w:t xml:space="preserve"> of the </w:t>
      </w:r>
      <w:r w:rsidR="00A27F8A" w:rsidRPr="00350775">
        <w:rPr>
          <w:rFonts w:ascii="Book Antiqua" w:hAnsi="Book Antiqua"/>
          <w:sz w:val="24"/>
          <w:szCs w:val="24"/>
        </w:rPr>
        <w:t xml:space="preserve">Pediatric Dental Unit, </w:t>
      </w:r>
      <w:proofErr w:type="spellStart"/>
      <w:r w:rsidR="00A27F8A" w:rsidRPr="00350775">
        <w:rPr>
          <w:rFonts w:ascii="Book Antiqua" w:hAnsi="Book Antiqua"/>
          <w:sz w:val="24"/>
          <w:szCs w:val="24"/>
        </w:rPr>
        <w:t>Barzilai</w:t>
      </w:r>
      <w:proofErr w:type="spellEnd"/>
      <w:r w:rsidR="00A27F8A" w:rsidRPr="00350775">
        <w:rPr>
          <w:rFonts w:ascii="Book Antiqua" w:hAnsi="Book Antiqua"/>
          <w:sz w:val="24"/>
          <w:szCs w:val="24"/>
        </w:rPr>
        <w:t xml:space="preserve"> University Medical Center, 2</w:t>
      </w:r>
      <w:r w:rsidR="00A27F8A" w:rsidRPr="00350775">
        <w:rPr>
          <w:rFonts w:ascii="Book Antiqua" w:hAnsi="Book Antiqua"/>
          <w:sz w:val="24"/>
          <w:szCs w:val="24"/>
          <w:vertAlign w:val="superscript"/>
        </w:rPr>
        <w:t>nd</w:t>
      </w:r>
      <w:r w:rsidR="000E061A" w:rsidRPr="00350775">
        <w:rPr>
          <w:rFonts w:ascii="Book Antiqua" w:hAnsi="Book Antiqua"/>
          <w:sz w:val="24"/>
          <w:szCs w:val="24"/>
        </w:rPr>
        <w:t xml:space="preserve"> </w:t>
      </w:r>
      <w:proofErr w:type="spellStart"/>
      <w:r w:rsidR="000E061A" w:rsidRPr="00350775">
        <w:rPr>
          <w:rFonts w:ascii="Book Antiqua" w:hAnsi="Book Antiqua"/>
          <w:sz w:val="24"/>
          <w:szCs w:val="24"/>
        </w:rPr>
        <w:t>Haatzmaut</w:t>
      </w:r>
      <w:proofErr w:type="spellEnd"/>
      <w:r w:rsidR="000E061A" w:rsidRPr="00350775">
        <w:rPr>
          <w:rFonts w:ascii="Book Antiqua" w:hAnsi="Book Antiqua"/>
          <w:sz w:val="24"/>
          <w:szCs w:val="24"/>
        </w:rPr>
        <w:t xml:space="preserve"> </w:t>
      </w:r>
      <w:r w:rsidR="0025585B" w:rsidRPr="00350775">
        <w:rPr>
          <w:rFonts w:ascii="Book Antiqua" w:hAnsi="Book Antiqua"/>
          <w:sz w:val="24"/>
          <w:szCs w:val="24"/>
        </w:rPr>
        <w:t>S</w:t>
      </w:r>
      <w:r w:rsidR="000E061A" w:rsidRPr="00350775">
        <w:rPr>
          <w:rFonts w:ascii="Book Antiqua" w:hAnsi="Book Antiqua"/>
          <w:sz w:val="24"/>
          <w:szCs w:val="24"/>
        </w:rPr>
        <w:t>t, Ashkelon</w:t>
      </w:r>
      <w:r w:rsidR="00A27F8A" w:rsidRPr="00350775">
        <w:rPr>
          <w:rFonts w:ascii="Book Antiqua" w:hAnsi="Book Antiqua"/>
          <w:sz w:val="24"/>
          <w:szCs w:val="24"/>
        </w:rPr>
        <w:t xml:space="preserve"> 7830604, Israel. </w:t>
      </w:r>
      <w:hyperlink r:id="rId9" w:history="1">
        <w:r w:rsidR="00CD02D9" w:rsidRPr="00350775">
          <w:rPr>
            <w:rStyle w:val="Hyperlink"/>
            <w:rFonts w:ascii="Book Antiqua" w:hAnsi="Book Antiqua"/>
            <w:color w:val="auto"/>
            <w:sz w:val="24"/>
            <w:szCs w:val="24"/>
            <w:u w:val="none"/>
          </w:rPr>
          <w:t>ori@barzi.health.gov.il</w:t>
        </w:r>
      </w:hyperlink>
    </w:p>
    <w:p w:rsidR="00A27F8A" w:rsidRPr="00BE1B6E" w:rsidRDefault="00CD02D9" w:rsidP="00990C71">
      <w:pPr>
        <w:bidi w:val="0"/>
        <w:spacing w:after="0" w:line="360" w:lineRule="auto"/>
        <w:jc w:val="both"/>
        <w:rPr>
          <w:rFonts w:ascii="Book Antiqua" w:hAnsi="Book Antiqua"/>
          <w:sz w:val="24"/>
          <w:szCs w:val="24"/>
        </w:rPr>
      </w:pPr>
      <w:r w:rsidRPr="00BE1B6E">
        <w:rPr>
          <w:rFonts w:ascii="Book Antiqua" w:hAnsi="Book Antiqua"/>
          <w:b/>
          <w:sz w:val="24"/>
          <w:szCs w:val="24"/>
        </w:rPr>
        <w:t>Telep</w:t>
      </w:r>
      <w:r w:rsidR="00A27F8A" w:rsidRPr="00BE1B6E">
        <w:rPr>
          <w:rFonts w:ascii="Book Antiqua" w:hAnsi="Book Antiqua"/>
          <w:b/>
          <w:sz w:val="24"/>
          <w:szCs w:val="24"/>
        </w:rPr>
        <w:t xml:space="preserve">hone: </w:t>
      </w:r>
      <w:r w:rsidR="00A27F8A" w:rsidRPr="00BE1B6E">
        <w:rPr>
          <w:rFonts w:ascii="Book Antiqua" w:hAnsi="Book Antiqua"/>
          <w:sz w:val="24"/>
          <w:szCs w:val="24"/>
        </w:rPr>
        <w:t>+972-8-6745854</w:t>
      </w:r>
    </w:p>
    <w:p w:rsidR="00A27F8A" w:rsidRPr="00BE1B6E" w:rsidRDefault="00A27F8A" w:rsidP="00990C71">
      <w:pPr>
        <w:bidi w:val="0"/>
        <w:spacing w:after="0" w:line="360" w:lineRule="auto"/>
        <w:jc w:val="both"/>
        <w:rPr>
          <w:rFonts w:ascii="Book Antiqua" w:hAnsi="Book Antiqua"/>
          <w:sz w:val="24"/>
          <w:szCs w:val="24"/>
        </w:rPr>
      </w:pPr>
      <w:r w:rsidRPr="00BE1B6E">
        <w:rPr>
          <w:rFonts w:ascii="Book Antiqua" w:hAnsi="Book Antiqua"/>
          <w:b/>
          <w:sz w:val="24"/>
          <w:szCs w:val="24"/>
        </w:rPr>
        <w:t xml:space="preserve">Fax: </w:t>
      </w:r>
      <w:r w:rsidRPr="00BE1B6E">
        <w:rPr>
          <w:rFonts w:ascii="Book Antiqua" w:hAnsi="Book Antiqua"/>
          <w:sz w:val="24"/>
          <w:szCs w:val="24"/>
        </w:rPr>
        <w:t>+972-8-6745238</w:t>
      </w:r>
    </w:p>
    <w:p w:rsidR="00A27F8A" w:rsidRPr="00BE1B6E" w:rsidRDefault="00A27F8A" w:rsidP="00990C71">
      <w:pPr>
        <w:bidi w:val="0"/>
        <w:spacing w:after="0" w:line="360" w:lineRule="auto"/>
        <w:jc w:val="both"/>
        <w:rPr>
          <w:rFonts w:ascii="Book Antiqua" w:hAnsi="Book Antiqua"/>
          <w:sz w:val="24"/>
          <w:szCs w:val="24"/>
        </w:rPr>
      </w:pPr>
    </w:p>
    <w:p w:rsidR="000A2E27" w:rsidRPr="00BE1B6E" w:rsidRDefault="000A2E27" w:rsidP="000A2E27">
      <w:pPr>
        <w:bidi w:val="0"/>
        <w:spacing w:after="0" w:line="360" w:lineRule="auto"/>
        <w:jc w:val="both"/>
        <w:rPr>
          <w:rFonts w:ascii="Book Antiqua" w:hAnsi="Book Antiqua"/>
          <w:sz w:val="24"/>
          <w:szCs w:val="24"/>
          <w:lang w:eastAsia="zh-CN"/>
        </w:rPr>
      </w:pPr>
      <w:r w:rsidRPr="00BE1B6E">
        <w:rPr>
          <w:rFonts w:ascii="Book Antiqua" w:hAnsi="Book Antiqua"/>
          <w:b/>
          <w:sz w:val="24"/>
          <w:szCs w:val="24"/>
        </w:rPr>
        <w:t xml:space="preserve">Received: </w:t>
      </w:r>
      <w:r w:rsidRPr="00BE1B6E">
        <w:rPr>
          <w:rFonts w:ascii="Book Antiqua" w:hAnsi="Book Antiqua"/>
          <w:sz w:val="24"/>
          <w:szCs w:val="24"/>
          <w:lang w:eastAsia="zh-CN"/>
        </w:rPr>
        <w:t>June 16, 2015</w:t>
      </w:r>
    </w:p>
    <w:p w:rsidR="000A2E27" w:rsidRPr="00BE1B6E" w:rsidRDefault="000A2E27" w:rsidP="000A2E27">
      <w:pPr>
        <w:bidi w:val="0"/>
        <w:spacing w:after="0" w:line="360" w:lineRule="auto"/>
        <w:jc w:val="both"/>
        <w:rPr>
          <w:rFonts w:ascii="Book Antiqua" w:hAnsi="Book Antiqua"/>
          <w:sz w:val="24"/>
          <w:szCs w:val="24"/>
          <w:lang w:eastAsia="zh-CN"/>
        </w:rPr>
      </w:pPr>
      <w:r w:rsidRPr="00BE1B6E">
        <w:rPr>
          <w:rFonts w:ascii="Book Antiqua" w:hAnsi="Book Antiqua"/>
          <w:b/>
          <w:sz w:val="24"/>
          <w:szCs w:val="24"/>
        </w:rPr>
        <w:t>Peer-review started:</w:t>
      </w:r>
      <w:r w:rsidRPr="00BE1B6E">
        <w:rPr>
          <w:rFonts w:ascii="Book Antiqua" w:hAnsi="Book Antiqua"/>
          <w:b/>
          <w:sz w:val="24"/>
          <w:szCs w:val="24"/>
          <w:lang w:eastAsia="zh-CN"/>
        </w:rPr>
        <w:t xml:space="preserve"> </w:t>
      </w:r>
      <w:r w:rsidRPr="00BE1B6E">
        <w:rPr>
          <w:rFonts w:ascii="Book Antiqua" w:hAnsi="Book Antiqua"/>
          <w:sz w:val="24"/>
          <w:szCs w:val="24"/>
          <w:lang w:eastAsia="zh-CN"/>
        </w:rPr>
        <w:t>June 20, 2015</w:t>
      </w:r>
    </w:p>
    <w:p w:rsidR="000A2E27" w:rsidRPr="00BE1B6E" w:rsidRDefault="000A2E27" w:rsidP="000A2E27">
      <w:pPr>
        <w:bidi w:val="0"/>
        <w:spacing w:after="0" w:line="360" w:lineRule="auto"/>
        <w:jc w:val="both"/>
        <w:rPr>
          <w:rFonts w:ascii="Book Antiqua" w:hAnsi="Book Antiqua"/>
          <w:sz w:val="24"/>
          <w:szCs w:val="24"/>
          <w:lang w:eastAsia="zh-CN"/>
        </w:rPr>
      </w:pPr>
      <w:r w:rsidRPr="00BE1B6E">
        <w:rPr>
          <w:rFonts w:ascii="Book Antiqua" w:hAnsi="Book Antiqua"/>
          <w:b/>
          <w:sz w:val="24"/>
          <w:szCs w:val="24"/>
        </w:rPr>
        <w:t>First decision:</w:t>
      </w:r>
      <w:r w:rsidRPr="00BE1B6E">
        <w:rPr>
          <w:rFonts w:ascii="Book Antiqua" w:hAnsi="Book Antiqua"/>
          <w:b/>
          <w:sz w:val="24"/>
          <w:szCs w:val="24"/>
          <w:lang w:eastAsia="zh-CN"/>
        </w:rPr>
        <w:t xml:space="preserve"> </w:t>
      </w:r>
      <w:r w:rsidRPr="00BE1B6E">
        <w:rPr>
          <w:rFonts w:ascii="Book Antiqua" w:hAnsi="Book Antiqua"/>
          <w:sz w:val="24"/>
          <w:szCs w:val="24"/>
          <w:lang w:eastAsia="zh-CN"/>
        </w:rPr>
        <w:t>July 27, 2015</w:t>
      </w:r>
    </w:p>
    <w:p w:rsidR="000A2E27" w:rsidRPr="00BE1B6E" w:rsidRDefault="000A2E27" w:rsidP="000A2E27">
      <w:pPr>
        <w:bidi w:val="0"/>
        <w:spacing w:after="0" w:line="360" w:lineRule="auto"/>
        <w:jc w:val="both"/>
        <w:rPr>
          <w:rFonts w:ascii="Book Antiqua" w:hAnsi="Book Antiqua"/>
          <w:sz w:val="24"/>
          <w:szCs w:val="24"/>
          <w:lang w:eastAsia="zh-CN"/>
        </w:rPr>
      </w:pPr>
      <w:r w:rsidRPr="00BE1B6E">
        <w:rPr>
          <w:rFonts w:ascii="Book Antiqua" w:hAnsi="Book Antiqua"/>
          <w:b/>
          <w:sz w:val="24"/>
          <w:szCs w:val="24"/>
        </w:rPr>
        <w:t xml:space="preserve">Revised: </w:t>
      </w:r>
      <w:r w:rsidRPr="00BE1B6E">
        <w:rPr>
          <w:rFonts w:ascii="Book Antiqua" w:hAnsi="Book Antiqua"/>
          <w:sz w:val="24"/>
          <w:szCs w:val="24"/>
          <w:lang w:eastAsia="zh-CN"/>
        </w:rPr>
        <w:t>September 25, 2015</w:t>
      </w:r>
    </w:p>
    <w:p w:rsidR="000A2E27" w:rsidRPr="00BF7E2F" w:rsidRDefault="000A2E27" w:rsidP="00BF7E2F">
      <w:pPr>
        <w:jc w:val="right"/>
        <w:rPr>
          <w:rFonts w:ascii="Book Antiqua" w:hAnsi="Book Antiqua"/>
          <w:iCs/>
          <w:sz w:val="24"/>
        </w:rPr>
      </w:pPr>
      <w:r w:rsidRPr="00BE1B6E">
        <w:rPr>
          <w:rFonts w:ascii="Book Antiqua" w:hAnsi="Book Antiqua"/>
          <w:b/>
          <w:sz w:val="24"/>
          <w:szCs w:val="24"/>
        </w:rPr>
        <w:t xml:space="preserve">Accepted: </w:t>
      </w:r>
      <w:r w:rsidR="00BF7E2F">
        <w:rPr>
          <w:rStyle w:val="Emphasis"/>
        </w:rPr>
        <w:t>October 16</w:t>
      </w:r>
      <w:r w:rsidR="00BF7E2F" w:rsidRPr="00235CD4">
        <w:rPr>
          <w:rStyle w:val="Emphasis"/>
        </w:rPr>
        <w:t>, 2015</w:t>
      </w:r>
    </w:p>
    <w:p w:rsidR="000A2E27" w:rsidRPr="00BE1B6E" w:rsidRDefault="000A2E27" w:rsidP="000A2E27">
      <w:pPr>
        <w:bidi w:val="0"/>
        <w:spacing w:after="0" w:line="360" w:lineRule="auto"/>
        <w:jc w:val="both"/>
        <w:rPr>
          <w:rFonts w:ascii="Book Antiqua" w:hAnsi="Book Antiqua"/>
          <w:b/>
          <w:sz w:val="24"/>
          <w:szCs w:val="24"/>
        </w:rPr>
      </w:pPr>
      <w:r w:rsidRPr="00BE1B6E">
        <w:rPr>
          <w:rFonts w:ascii="Book Antiqua" w:hAnsi="Book Antiqua"/>
          <w:b/>
          <w:sz w:val="24"/>
          <w:szCs w:val="24"/>
        </w:rPr>
        <w:t>Article in press:</w:t>
      </w:r>
    </w:p>
    <w:p w:rsidR="006943E4" w:rsidRPr="00BE1B6E" w:rsidRDefault="000A2E27" w:rsidP="000A2E27">
      <w:pPr>
        <w:bidi w:val="0"/>
        <w:spacing w:after="0" w:line="360" w:lineRule="auto"/>
        <w:jc w:val="both"/>
        <w:rPr>
          <w:rFonts w:ascii="Book Antiqua" w:hAnsi="Book Antiqua"/>
          <w:sz w:val="24"/>
          <w:szCs w:val="24"/>
        </w:rPr>
      </w:pPr>
      <w:r w:rsidRPr="00BE1B6E">
        <w:rPr>
          <w:rFonts w:ascii="Book Antiqua" w:hAnsi="Book Antiqua"/>
          <w:b/>
          <w:sz w:val="24"/>
          <w:szCs w:val="24"/>
        </w:rPr>
        <w:t xml:space="preserve">Published online: </w:t>
      </w:r>
      <w:r w:rsidR="006943E4" w:rsidRPr="00BE1B6E">
        <w:rPr>
          <w:rFonts w:ascii="Book Antiqua" w:hAnsi="Book Antiqua"/>
          <w:sz w:val="24"/>
          <w:szCs w:val="24"/>
        </w:rPr>
        <w:br w:type="page"/>
      </w:r>
    </w:p>
    <w:p w:rsidR="006943E4" w:rsidRPr="00BE1B6E" w:rsidRDefault="009F381C" w:rsidP="00990C71">
      <w:pPr>
        <w:bidi w:val="0"/>
        <w:spacing w:after="0" w:line="360" w:lineRule="auto"/>
        <w:jc w:val="both"/>
        <w:rPr>
          <w:rFonts w:ascii="Book Antiqua" w:hAnsi="Book Antiqua"/>
          <w:b/>
          <w:sz w:val="24"/>
          <w:szCs w:val="24"/>
        </w:rPr>
      </w:pPr>
      <w:r w:rsidRPr="00BE1B6E">
        <w:rPr>
          <w:rFonts w:ascii="Book Antiqua" w:hAnsi="Book Antiqua"/>
          <w:b/>
          <w:sz w:val="24"/>
          <w:szCs w:val="24"/>
        </w:rPr>
        <w:lastRenderedPageBreak/>
        <w:t>Abstract</w:t>
      </w:r>
    </w:p>
    <w:p w:rsidR="00CD02D9" w:rsidRPr="00BE1B6E" w:rsidRDefault="00270AEF" w:rsidP="00990C71">
      <w:pPr>
        <w:bidi w:val="0"/>
        <w:spacing w:after="0" w:line="360" w:lineRule="auto"/>
        <w:jc w:val="both"/>
        <w:rPr>
          <w:rFonts w:ascii="Book Antiqua" w:hAnsi="Book Antiqua"/>
          <w:sz w:val="24"/>
          <w:szCs w:val="24"/>
        </w:rPr>
      </w:pPr>
      <w:proofErr w:type="spellStart"/>
      <w:r w:rsidRPr="00BE1B6E">
        <w:rPr>
          <w:rFonts w:ascii="Book Antiqua" w:hAnsi="Book Antiqua"/>
          <w:sz w:val="24"/>
          <w:szCs w:val="24"/>
        </w:rPr>
        <w:t>Autotransplantation</w:t>
      </w:r>
      <w:proofErr w:type="spellEnd"/>
      <w:r w:rsidRPr="00BE1B6E">
        <w:rPr>
          <w:rFonts w:ascii="Book Antiqua" w:hAnsi="Book Antiqua"/>
          <w:sz w:val="24"/>
          <w:szCs w:val="24"/>
        </w:rPr>
        <w:t xml:space="preserve"> of premolars to anterior region after incisor loss due to trauma is accepted as </w:t>
      </w:r>
      <w:r w:rsidR="00EE5822" w:rsidRPr="00BE1B6E">
        <w:rPr>
          <w:rFonts w:ascii="Book Antiqua" w:hAnsi="Book Antiqua"/>
          <w:sz w:val="24"/>
          <w:szCs w:val="24"/>
        </w:rPr>
        <w:t>the</w:t>
      </w:r>
      <w:r w:rsidRPr="00BE1B6E">
        <w:rPr>
          <w:rFonts w:ascii="Book Antiqua" w:hAnsi="Book Antiqua"/>
          <w:sz w:val="24"/>
          <w:szCs w:val="24"/>
        </w:rPr>
        <w:t xml:space="preserve"> best restoration </w:t>
      </w:r>
      <w:r w:rsidR="00EE5822" w:rsidRPr="00BE1B6E">
        <w:rPr>
          <w:rFonts w:ascii="Book Antiqua" w:hAnsi="Book Antiqua"/>
          <w:sz w:val="24"/>
          <w:szCs w:val="24"/>
        </w:rPr>
        <w:t xml:space="preserve">procedure </w:t>
      </w:r>
      <w:r w:rsidRPr="00BE1B6E">
        <w:rPr>
          <w:rFonts w:ascii="Book Antiqua" w:hAnsi="Book Antiqua"/>
          <w:sz w:val="24"/>
          <w:szCs w:val="24"/>
        </w:rPr>
        <w:t>with very long follow-ups. There are two main protocols: premolars with only two thirds of the root or premolars with</w:t>
      </w:r>
      <w:r w:rsidR="00EE5822" w:rsidRPr="00BE1B6E">
        <w:rPr>
          <w:rFonts w:ascii="Book Antiqua" w:hAnsi="Book Antiqua"/>
          <w:sz w:val="24"/>
          <w:szCs w:val="24"/>
        </w:rPr>
        <w:t xml:space="preserve"> </w:t>
      </w:r>
      <w:r w:rsidRPr="00BE1B6E">
        <w:rPr>
          <w:rFonts w:ascii="Book Antiqua" w:hAnsi="Book Antiqua"/>
          <w:sz w:val="24"/>
          <w:szCs w:val="24"/>
        </w:rPr>
        <w:t>complete root development. Premolars with two third of the root completed remain vital and show complete pulp obliteration while premolars with closed apex require root canal treatment. The problem arise</w:t>
      </w:r>
      <w:r w:rsidR="009E4886" w:rsidRPr="00BE1B6E">
        <w:rPr>
          <w:rFonts w:ascii="Book Antiqua" w:hAnsi="Book Antiqua"/>
          <w:sz w:val="24"/>
          <w:szCs w:val="24"/>
        </w:rPr>
        <w:t>s</w:t>
      </w:r>
      <w:r w:rsidRPr="00BE1B6E">
        <w:rPr>
          <w:rFonts w:ascii="Book Antiqua" w:hAnsi="Book Antiqua"/>
          <w:sz w:val="24"/>
          <w:szCs w:val="24"/>
        </w:rPr>
        <w:t xml:space="preserve"> when the </w:t>
      </w:r>
      <w:r w:rsidR="007B5F24" w:rsidRPr="00BE1B6E">
        <w:rPr>
          <w:rFonts w:ascii="Book Antiqua" w:hAnsi="Book Antiqua"/>
          <w:sz w:val="24"/>
          <w:szCs w:val="24"/>
        </w:rPr>
        <w:t xml:space="preserve">child is very young and the root of the donor premolar is developed for only one third. This </w:t>
      </w:r>
      <w:r w:rsidR="009E4886" w:rsidRPr="00BE1B6E">
        <w:rPr>
          <w:rFonts w:ascii="Book Antiqua" w:hAnsi="Book Antiqua"/>
          <w:sz w:val="24"/>
          <w:szCs w:val="24"/>
        </w:rPr>
        <w:t xml:space="preserve">case report describes the outcome of an </w:t>
      </w:r>
      <w:proofErr w:type="spellStart"/>
      <w:r w:rsidR="009E4886" w:rsidRPr="00BE1B6E">
        <w:rPr>
          <w:rFonts w:ascii="Book Antiqua" w:hAnsi="Book Antiqua"/>
          <w:sz w:val="24"/>
          <w:szCs w:val="24"/>
        </w:rPr>
        <w:t>autotransplantation</w:t>
      </w:r>
      <w:proofErr w:type="spellEnd"/>
      <w:r w:rsidR="009E4886" w:rsidRPr="00BE1B6E">
        <w:rPr>
          <w:rFonts w:ascii="Book Antiqua" w:hAnsi="Book Antiqua"/>
          <w:sz w:val="24"/>
          <w:szCs w:val="24"/>
        </w:rPr>
        <w:t xml:space="preserve"> of a lower first premolar with only a third of </w:t>
      </w:r>
      <w:r w:rsidR="00E77462" w:rsidRPr="00BE1B6E">
        <w:rPr>
          <w:rFonts w:ascii="Book Antiqua" w:hAnsi="Book Antiqua"/>
          <w:sz w:val="24"/>
          <w:szCs w:val="24"/>
        </w:rPr>
        <w:t xml:space="preserve">developed </w:t>
      </w:r>
      <w:r w:rsidR="009E4886" w:rsidRPr="00BE1B6E">
        <w:rPr>
          <w:rFonts w:ascii="Book Antiqua" w:hAnsi="Book Antiqua"/>
          <w:sz w:val="24"/>
          <w:szCs w:val="24"/>
        </w:rPr>
        <w:t xml:space="preserve">root to the anterior region. The donor tooth was extracted with his follicle and placed instead of tooth </w:t>
      </w:r>
      <w:r w:rsidR="009F381C" w:rsidRPr="00BE1B6E">
        <w:rPr>
          <w:rFonts w:ascii="Book Antiqua" w:hAnsi="Book Antiqua"/>
          <w:sz w:val="24"/>
          <w:szCs w:val="24"/>
        </w:rPr>
        <w:t>No</w:t>
      </w:r>
      <w:r w:rsidR="009F381C" w:rsidRPr="00BE1B6E">
        <w:rPr>
          <w:rFonts w:ascii="Book Antiqua" w:hAnsi="Book Antiqua"/>
          <w:sz w:val="24"/>
          <w:szCs w:val="24"/>
          <w:lang w:eastAsia="zh-CN"/>
        </w:rPr>
        <w:t>.</w:t>
      </w:r>
      <w:r w:rsidR="009F381C" w:rsidRPr="00BE1B6E">
        <w:rPr>
          <w:rFonts w:ascii="Book Antiqua" w:hAnsi="Book Antiqua"/>
          <w:sz w:val="24"/>
          <w:szCs w:val="24"/>
        </w:rPr>
        <w:t xml:space="preserve"> </w:t>
      </w:r>
      <w:r w:rsidR="009E4886" w:rsidRPr="00BE1B6E">
        <w:rPr>
          <w:rFonts w:ascii="Book Antiqua" w:hAnsi="Book Antiqua"/>
          <w:sz w:val="24"/>
          <w:szCs w:val="24"/>
        </w:rPr>
        <w:t xml:space="preserve">21. </w:t>
      </w:r>
      <w:r w:rsidR="00E77462" w:rsidRPr="00BE1B6E">
        <w:rPr>
          <w:rFonts w:ascii="Book Antiqua" w:hAnsi="Book Antiqua"/>
          <w:sz w:val="24"/>
          <w:szCs w:val="24"/>
        </w:rPr>
        <w:t>For</w:t>
      </w:r>
      <w:r w:rsidR="009E4886" w:rsidRPr="00BE1B6E">
        <w:rPr>
          <w:rFonts w:ascii="Book Antiqua" w:hAnsi="Book Antiqua"/>
          <w:sz w:val="24"/>
          <w:szCs w:val="24"/>
        </w:rPr>
        <w:t xml:space="preserve"> the first </w:t>
      </w:r>
      <w:r w:rsidR="00E734B5" w:rsidRPr="00BE1B6E">
        <w:rPr>
          <w:rFonts w:ascii="Book Antiqua" w:hAnsi="Book Antiqua"/>
          <w:sz w:val="24"/>
          <w:szCs w:val="24"/>
        </w:rPr>
        <w:t>month</w:t>
      </w:r>
      <w:r w:rsidR="009E4886" w:rsidRPr="00BE1B6E">
        <w:rPr>
          <w:rFonts w:ascii="Book Antiqua" w:hAnsi="Book Antiqua"/>
          <w:sz w:val="24"/>
          <w:szCs w:val="24"/>
        </w:rPr>
        <w:t xml:space="preserve"> esthetics was restored with a glass-fibers ribbon </w:t>
      </w:r>
      <w:r w:rsidR="00E77462" w:rsidRPr="00BE1B6E">
        <w:rPr>
          <w:rFonts w:ascii="Book Antiqua" w:hAnsi="Book Antiqua"/>
          <w:sz w:val="24"/>
          <w:szCs w:val="24"/>
        </w:rPr>
        <w:t xml:space="preserve">attached to tooth </w:t>
      </w:r>
      <w:r w:rsidR="009F381C" w:rsidRPr="00BE1B6E">
        <w:rPr>
          <w:rFonts w:ascii="Book Antiqua" w:hAnsi="Book Antiqua"/>
          <w:sz w:val="24"/>
          <w:szCs w:val="24"/>
          <w:lang w:eastAsia="zh-CN"/>
        </w:rPr>
        <w:t xml:space="preserve">No. </w:t>
      </w:r>
      <w:r w:rsidR="00E77462" w:rsidRPr="00BE1B6E">
        <w:rPr>
          <w:rFonts w:ascii="Book Antiqua" w:hAnsi="Book Antiqua"/>
          <w:sz w:val="24"/>
          <w:szCs w:val="24"/>
        </w:rPr>
        <w:t>11</w:t>
      </w:r>
      <w:r w:rsidR="009E4886" w:rsidRPr="00BE1B6E">
        <w:rPr>
          <w:rFonts w:ascii="Book Antiqua" w:hAnsi="Book Antiqua"/>
          <w:sz w:val="24"/>
          <w:szCs w:val="24"/>
        </w:rPr>
        <w:t xml:space="preserve">and </w:t>
      </w:r>
      <w:r w:rsidR="00E734B5" w:rsidRPr="00BE1B6E">
        <w:rPr>
          <w:rFonts w:ascii="Book Antiqua" w:hAnsi="Book Antiqua"/>
          <w:sz w:val="24"/>
          <w:szCs w:val="24"/>
        </w:rPr>
        <w:t xml:space="preserve">composite material. After a month, </w:t>
      </w:r>
      <w:r w:rsidR="009E4886" w:rsidRPr="00BE1B6E">
        <w:rPr>
          <w:rFonts w:ascii="Book Antiqua" w:hAnsi="Book Antiqua"/>
          <w:sz w:val="24"/>
          <w:szCs w:val="24"/>
        </w:rPr>
        <w:t>the crown</w:t>
      </w:r>
      <w:r w:rsidR="00E734B5" w:rsidRPr="00BE1B6E">
        <w:rPr>
          <w:rFonts w:ascii="Book Antiqua" w:hAnsi="Book Antiqua"/>
          <w:sz w:val="24"/>
          <w:szCs w:val="24"/>
        </w:rPr>
        <w:t xml:space="preserve"> erupted and</w:t>
      </w:r>
      <w:r w:rsidR="009E4886" w:rsidRPr="00BE1B6E">
        <w:rPr>
          <w:rFonts w:ascii="Book Antiqua" w:hAnsi="Book Antiqua"/>
          <w:sz w:val="24"/>
          <w:szCs w:val="24"/>
        </w:rPr>
        <w:t xml:space="preserve"> was res</w:t>
      </w:r>
      <w:r w:rsidR="00E734B5" w:rsidRPr="00BE1B6E">
        <w:rPr>
          <w:rFonts w:ascii="Book Antiqua" w:hAnsi="Book Antiqua"/>
          <w:sz w:val="24"/>
          <w:szCs w:val="24"/>
        </w:rPr>
        <w:t>haped to mimic an incisor</w:t>
      </w:r>
      <w:r w:rsidR="009E4886" w:rsidRPr="00BE1B6E">
        <w:rPr>
          <w:rFonts w:ascii="Book Antiqua" w:hAnsi="Book Antiqua"/>
          <w:sz w:val="24"/>
          <w:szCs w:val="24"/>
        </w:rPr>
        <w:t xml:space="preserve"> with composite. Orthodontic movement was performed</w:t>
      </w:r>
      <w:r w:rsidR="00F54F83" w:rsidRPr="00BE1B6E">
        <w:rPr>
          <w:rFonts w:ascii="Book Antiqua" w:hAnsi="Book Antiqua"/>
          <w:sz w:val="24"/>
          <w:szCs w:val="24"/>
        </w:rPr>
        <w:t xml:space="preserve"> </w:t>
      </w:r>
      <w:r w:rsidR="00E77462" w:rsidRPr="00BE1B6E">
        <w:rPr>
          <w:rFonts w:ascii="Book Antiqua" w:hAnsi="Book Antiqua"/>
          <w:sz w:val="24"/>
          <w:szCs w:val="24"/>
        </w:rPr>
        <w:t xml:space="preserve">after </w:t>
      </w:r>
      <w:r w:rsidR="000A2E27" w:rsidRPr="00BE1B6E">
        <w:rPr>
          <w:rFonts w:ascii="Book Antiqua" w:hAnsi="Book Antiqua"/>
          <w:sz w:val="24"/>
          <w:szCs w:val="24"/>
          <w:lang w:eastAsia="zh-CN"/>
        </w:rPr>
        <w:t>5</w:t>
      </w:r>
      <w:r w:rsidR="00E77462" w:rsidRPr="00BE1B6E">
        <w:rPr>
          <w:rFonts w:ascii="Book Antiqua" w:hAnsi="Book Antiqua"/>
          <w:sz w:val="24"/>
          <w:szCs w:val="24"/>
        </w:rPr>
        <w:t xml:space="preserve"> </w:t>
      </w:r>
      <w:proofErr w:type="gramStart"/>
      <w:r w:rsidR="00E77462" w:rsidRPr="00BE1B6E">
        <w:rPr>
          <w:rFonts w:ascii="Book Antiqua" w:hAnsi="Book Antiqua"/>
          <w:sz w:val="24"/>
          <w:szCs w:val="24"/>
        </w:rPr>
        <w:t>mo</w:t>
      </w:r>
      <w:proofErr w:type="gramEnd"/>
      <w:r w:rsidR="00E77462" w:rsidRPr="00BE1B6E">
        <w:rPr>
          <w:rFonts w:ascii="Book Antiqua" w:hAnsi="Book Antiqua"/>
          <w:sz w:val="24"/>
          <w:szCs w:val="24"/>
        </w:rPr>
        <w:t>,</w:t>
      </w:r>
      <w:r w:rsidR="009E4886" w:rsidRPr="00BE1B6E">
        <w:rPr>
          <w:rFonts w:ascii="Book Antiqua" w:hAnsi="Book Antiqua"/>
          <w:sz w:val="24"/>
          <w:szCs w:val="24"/>
        </w:rPr>
        <w:t xml:space="preserve"> in order to alleviate the gingival contour. </w:t>
      </w:r>
      <w:r w:rsidR="00E77462" w:rsidRPr="00BE1B6E">
        <w:rPr>
          <w:rFonts w:ascii="Book Antiqua" w:hAnsi="Book Antiqua"/>
          <w:sz w:val="24"/>
          <w:szCs w:val="24"/>
        </w:rPr>
        <w:t xml:space="preserve">The final restoration was performed after 15 mo. </w:t>
      </w:r>
      <w:r w:rsidR="009E4886" w:rsidRPr="00BE1B6E">
        <w:rPr>
          <w:rFonts w:ascii="Book Antiqua" w:hAnsi="Book Antiqua"/>
          <w:sz w:val="24"/>
          <w:szCs w:val="24"/>
        </w:rPr>
        <w:t xml:space="preserve">Follow up showed full root development with normal mobility, continuous </w:t>
      </w:r>
      <w:r w:rsidR="009F381C" w:rsidRPr="00BE1B6E">
        <w:rPr>
          <w:rFonts w:ascii="Book Antiqua" w:hAnsi="Book Antiqua"/>
          <w:sz w:val="24"/>
          <w:szCs w:val="24"/>
        </w:rPr>
        <w:t xml:space="preserve">periodontal ligament </w:t>
      </w:r>
      <w:r w:rsidR="009E4886" w:rsidRPr="00BE1B6E">
        <w:rPr>
          <w:rFonts w:ascii="Book Antiqua" w:hAnsi="Book Antiqua"/>
          <w:sz w:val="24"/>
          <w:szCs w:val="24"/>
        </w:rPr>
        <w:t xml:space="preserve">and complete pulp obliteration. </w:t>
      </w:r>
      <w:r w:rsidR="009F1F70" w:rsidRPr="00BE1B6E">
        <w:rPr>
          <w:rFonts w:ascii="Book Antiqua" w:hAnsi="Book Antiqua"/>
          <w:sz w:val="24"/>
          <w:szCs w:val="24"/>
        </w:rPr>
        <w:t xml:space="preserve">A multidisciplinary approach and meticulous preparation are necessary for a positive result in </w:t>
      </w:r>
      <w:proofErr w:type="spellStart"/>
      <w:r w:rsidR="009F1F70" w:rsidRPr="00BE1B6E">
        <w:rPr>
          <w:rFonts w:ascii="Book Antiqua" w:hAnsi="Book Antiqua"/>
          <w:sz w:val="24"/>
          <w:szCs w:val="24"/>
        </w:rPr>
        <w:t>autotransplantation</w:t>
      </w:r>
      <w:proofErr w:type="spellEnd"/>
      <w:r w:rsidR="009F1F70" w:rsidRPr="00BE1B6E">
        <w:rPr>
          <w:rFonts w:ascii="Book Antiqua" w:hAnsi="Book Antiqua"/>
          <w:sz w:val="24"/>
          <w:szCs w:val="24"/>
        </w:rPr>
        <w:t xml:space="preserve"> of premolars with only a third of root development to the anterior region</w:t>
      </w:r>
      <w:r w:rsidR="00E77462" w:rsidRPr="00BE1B6E">
        <w:rPr>
          <w:rFonts w:ascii="Book Antiqua" w:hAnsi="Book Antiqua"/>
          <w:sz w:val="24"/>
          <w:szCs w:val="24"/>
        </w:rPr>
        <w:t xml:space="preserve"> and this case report show that this method can be performed in very young children</w:t>
      </w:r>
      <w:r w:rsidR="009E4886" w:rsidRPr="00BE1B6E">
        <w:rPr>
          <w:rFonts w:ascii="Book Antiqua" w:hAnsi="Book Antiqua"/>
          <w:sz w:val="24"/>
          <w:szCs w:val="24"/>
        </w:rPr>
        <w:t xml:space="preserve">. </w:t>
      </w:r>
    </w:p>
    <w:p w:rsidR="00CD02D9" w:rsidRPr="00BE1B6E" w:rsidRDefault="00CD02D9" w:rsidP="00990C71">
      <w:pPr>
        <w:bidi w:val="0"/>
        <w:spacing w:after="0" w:line="360" w:lineRule="auto"/>
        <w:jc w:val="both"/>
        <w:rPr>
          <w:rFonts w:ascii="Book Antiqua" w:hAnsi="Book Antiqua"/>
          <w:sz w:val="24"/>
          <w:szCs w:val="24"/>
        </w:rPr>
      </w:pPr>
    </w:p>
    <w:p w:rsidR="000A2E27" w:rsidRPr="00BE1B6E" w:rsidRDefault="00CD02D9" w:rsidP="000A2E27">
      <w:pPr>
        <w:bidi w:val="0"/>
        <w:spacing w:after="0" w:line="360" w:lineRule="auto"/>
        <w:jc w:val="both"/>
        <w:rPr>
          <w:rFonts w:ascii="Book Antiqua" w:hAnsi="Book Antiqua"/>
          <w:sz w:val="24"/>
          <w:szCs w:val="24"/>
          <w:lang w:eastAsia="zh-CN"/>
        </w:rPr>
      </w:pPr>
      <w:r w:rsidRPr="00BE1B6E">
        <w:rPr>
          <w:rFonts w:ascii="Book Antiqua" w:hAnsi="Book Antiqua"/>
          <w:b/>
          <w:sz w:val="24"/>
          <w:szCs w:val="24"/>
        </w:rPr>
        <w:t xml:space="preserve">Key words: </w:t>
      </w:r>
      <w:proofErr w:type="spellStart"/>
      <w:r w:rsidRPr="00BE1B6E">
        <w:rPr>
          <w:rFonts w:ascii="Book Antiqua" w:hAnsi="Book Antiqua"/>
          <w:sz w:val="24"/>
          <w:szCs w:val="24"/>
        </w:rPr>
        <w:t>Autotransplantation</w:t>
      </w:r>
      <w:proofErr w:type="spellEnd"/>
      <w:r w:rsidR="009F381C" w:rsidRPr="00BE1B6E">
        <w:rPr>
          <w:rFonts w:ascii="Book Antiqua" w:hAnsi="Book Antiqua"/>
          <w:sz w:val="24"/>
          <w:szCs w:val="24"/>
          <w:lang w:eastAsia="zh-CN"/>
        </w:rPr>
        <w:t>;</w:t>
      </w:r>
      <w:r w:rsidRPr="00BE1B6E">
        <w:rPr>
          <w:rFonts w:ascii="Book Antiqua" w:hAnsi="Book Antiqua"/>
          <w:sz w:val="24"/>
          <w:szCs w:val="24"/>
        </w:rPr>
        <w:t xml:space="preserve"> Dental trauma</w:t>
      </w:r>
      <w:r w:rsidR="009F381C" w:rsidRPr="00BE1B6E">
        <w:rPr>
          <w:rFonts w:ascii="Book Antiqua" w:hAnsi="Book Antiqua"/>
          <w:sz w:val="24"/>
          <w:szCs w:val="24"/>
          <w:lang w:eastAsia="zh-CN"/>
        </w:rPr>
        <w:t>;</w:t>
      </w:r>
      <w:r w:rsidRPr="00BE1B6E">
        <w:rPr>
          <w:rFonts w:ascii="Book Antiqua" w:hAnsi="Book Antiqua"/>
          <w:sz w:val="24"/>
          <w:szCs w:val="24"/>
        </w:rPr>
        <w:t xml:space="preserve"> </w:t>
      </w:r>
      <w:r w:rsidR="000A2E27" w:rsidRPr="00BE1B6E">
        <w:rPr>
          <w:rFonts w:ascii="Book Antiqua" w:hAnsi="Book Antiqua"/>
          <w:sz w:val="24"/>
          <w:szCs w:val="24"/>
        </w:rPr>
        <w:t xml:space="preserve">Donor tooth root </w:t>
      </w:r>
      <w:r w:rsidR="00BF7E2F" w:rsidRPr="00BE1B6E">
        <w:rPr>
          <w:rFonts w:ascii="Book Antiqua" w:hAnsi="Book Antiqua"/>
          <w:sz w:val="24"/>
          <w:szCs w:val="24"/>
        </w:rPr>
        <w:t>length</w:t>
      </w:r>
    </w:p>
    <w:p w:rsidR="000A2E27" w:rsidRPr="00BE1B6E" w:rsidRDefault="000A2E27" w:rsidP="000A2E27">
      <w:pPr>
        <w:bidi w:val="0"/>
        <w:spacing w:after="0" w:line="360" w:lineRule="auto"/>
        <w:jc w:val="both"/>
        <w:rPr>
          <w:rFonts w:ascii="Book Antiqua" w:hAnsi="Book Antiqua"/>
          <w:sz w:val="24"/>
          <w:szCs w:val="24"/>
          <w:lang w:eastAsia="zh-CN"/>
        </w:rPr>
      </w:pPr>
    </w:p>
    <w:p w:rsidR="000A2E27" w:rsidRPr="00BE1B6E" w:rsidRDefault="000A2E27" w:rsidP="000A2E27">
      <w:pPr>
        <w:bidi w:val="0"/>
        <w:spacing w:after="0" w:line="360" w:lineRule="auto"/>
        <w:jc w:val="both"/>
        <w:rPr>
          <w:rFonts w:ascii="Book Antiqua" w:hAnsi="Book Antiqua"/>
          <w:sz w:val="24"/>
          <w:szCs w:val="24"/>
          <w:lang w:eastAsia="zh-CN"/>
        </w:rPr>
      </w:pPr>
      <w:proofErr w:type="gramStart"/>
      <w:r w:rsidRPr="00BE1B6E">
        <w:rPr>
          <w:rFonts w:ascii="Book Antiqua" w:hAnsi="Book Antiqua" w:cs="Tahoma"/>
          <w:b/>
          <w:color w:val="000000"/>
          <w:sz w:val="24"/>
          <w:szCs w:val="24"/>
          <w:lang w:val="en-GB" w:eastAsia="ja-JP"/>
        </w:rPr>
        <w:t xml:space="preserve">© </w:t>
      </w:r>
      <w:r w:rsidRPr="00BE1B6E">
        <w:rPr>
          <w:rFonts w:ascii="Book Antiqua" w:eastAsia="AdvTimes" w:hAnsi="Book Antiqua" w:cs="AdvTimes"/>
          <w:b/>
          <w:color w:val="000000"/>
          <w:sz w:val="24"/>
          <w:szCs w:val="24"/>
          <w:lang w:val="fr-FR" w:eastAsia="ja-JP"/>
        </w:rPr>
        <w:t>The Author(s) 2015.</w:t>
      </w:r>
      <w:proofErr w:type="gramEnd"/>
      <w:r w:rsidRPr="00BE1B6E">
        <w:rPr>
          <w:rFonts w:ascii="Book Antiqua" w:eastAsia="AdvTimes" w:hAnsi="Book Antiqua" w:cs="AdvTimes"/>
          <w:color w:val="000000"/>
          <w:sz w:val="24"/>
          <w:szCs w:val="24"/>
          <w:lang w:val="fr-FR" w:eastAsia="ja-JP"/>
        </w:rPr>
        <w:t xml:space="preserve"> Published by </w:t>
      </w:r>
      <w:proofErr w:type="spellStart"/>
      <w:r w:rsidRPr="00BE1B6E">
        <w:rPr>
          <w:rFonts w:ascii="Book Antiqua" w:hAnsi="Book Antiqua" w:cs="Arial Unicode MS"/>
          <w:color w:val="000000"/>
          <w:sz w:val="24"/>
          <w:szCs w:val="24"/>
          <w:lang w:val="en-GB" w:eastAsia="ja-JP"/>
        </w:rPr>
        <w:t>Baishideng</w:t>
      </w:r>
      <w:proofErr w:type="spellEnd"/>
      <w:r w:rsidRPr="00BE1B6E">
        <w:rPr>
          <w:rFonts w:ascii="Book Antiqua" w:hAnsi="Book Antiqua" w:cs="Arial Unicode MS"/>
          <w:color w:val="000000"/>
          <w:sz w:val="24"/>
          <w:szCs w:val="24"/>
          <w:lang w:val="en-GB" w:eastAsia="ja-JP"/>
        </w:rPr>
        <w:t xml:space="preserve"> Publishing Group Inc.</w:t>
      </w:r>
      <w:r w:rsidRPr="00BE1B6E">
        <w:rPr>
          <w:rFonts w:ascii="Book Antiqua" w:hAnsi="Book Antiqua" w:cs="Arial Unicode MS"/>
          <w:sz w:val="24"/>
          <w:szCs w:val="24"/>
          <w:lang w:val="en-GB" w:eastAsia="ja-JP"/>
        </w:rPr>
        <w:t xml:space="preserve"> </w:t>
      </w:r>
      <w:r w:rsidRPr="00BE1B6E">
        <w:rPr>
          <w:rFonts w:ascii="Book Antiqua" w:hAnsi="Book Antiqua" w:cs="Arial Unicode MS"/>
          <w:sz w:val="24"/>
          <w:szCs w:val="24"/>
          <w:lang w:val="fr-FR" w:eastAsia="ja-JP"/>
        </w:rPr>
        <w:t>All rights reserved</w:t>
      </w:r>
      <w:r w:rsidRPr="00BE1B6E">
        <w:rPr>
          <w:rFonts w:ascii="Book Antiqua" w:hAnsi="Book Antiqua" w:cs="Arial Unicode MS"/>
          <w:sz w:val="24"/>
          <w:szCs w:val="24"/>
          <w:lang w:val="fr-FR"/>
        </w:rPr>
        <w:t>.</w:t>
      </w:r>
    </w:p>
    <w:p w:rsidR="000A2E27" w:rsidRPr="00BE1B6E" w:rsidRDefault="000A2E27" w:rsidP="000A2E27">
      <w:pPr>
        <w:bidi w:val="0"/>
        <w:spacing w:after="0" w:line="360" w:lineRule="auto"/>
        <w:jc w:val="both"/>
        <w:rPr>
          <w:rFonts w:ascii="Book Antiqua" w:hAnsi="Book Antiqua"/>
          <w:sz w:val="24"/>
          <w:szCs w:val="24"/>
          <w:lang w:eastAsia="zh-CN"/>
        </w:rPr>
      </w:pPr>
    </w:p>
    <w:p w:rsidR="00CD02D9" w:rsidRPr="00BE1B6E" w:rsidRDefault="00CD02D9" w:rsidP="00990C71">
      <w:pPr>
        <w:bidi w:val="0"/>
        <w:spacing w:after="0" w:line="360" w:lineRule="auto"/>
        <w:jc w:val="both"/>
        <w:rPr>
          <w:rFonts w:ascii="Book Antiqua" w:hAnsi="Book Antiqua"/>
          <w:sz w:val="24"/>
          <w:szCs w:val="24"/>
        </w:rPr>
      </w:pPr>
      <w:r w:rsidRPr="00BE1B6E">
        <w:rPr>
          <w:rFonts w:ascii="Book Antiqua" w:hAnsi="Book Antiqua"/>
          <w:b/>
          <w:sz w:val="24"/>
          <w:szCs w:val="24"/>
        </w:rPr>
        <w:t xml:space="preserve">Core tip: </w:t>
      </w:r>
      <w:proofErr w:type="spellStart"/>
      <w:r w:rsidRPr="00BE1B6E">
        <w:rPr>
          <w:rFonts w:ascii="Book Antiqua" w:hAnsi="Book Antiqua"/>
          <w:sz w:val="24"/>
          <w:szCs w:val="24"/>
        </w:rPr>
        <w:t>Autotransplantation</w:t>
      </w:r>
      <w:proofErr w:type="spellEnd"/>
      <w:r w:rsidRPr="00BE1B6E">
        <w:rPr>
          <w:rFonts w:ascii="Book Antiqua" w:hAnsi="Book Antiqua"/>
          <w:sz w:val="24"/>
          <w:szCs w:val="24"/>
        </w:rPr>
        <w:t xml:space="preserve"> of a premolar to the anterior region has a success rate of more than 90% if the donor tooth ha</w:t>
      </w:r>
      <w:r w:rsidR="006103D4" w:rsidRPr="00BE1B6E">
        <w:rPr>
          <w:rFonts w:ascii="Book Antiqua" w:hAnsi="Book Antiqua"/>
          <w:sz w:val="24"/>
          <w:szCs w:val="24"/>
        </w:rPr>
        <w:t xml:space="preserve">s a developing root and pulp healing occurs. The only negative outcome is total obliteration of the pulp. This case report describe an </w:t>
      </w:r>
      <w:proofErr w:type="spellStart"/>
      <w:r w:rsidR="006103D4" w:rsidRPr="00BE1B6E">
        <w:rPr>
          <w:rFonts w:ascii="Book Antiqua" w:hAnsi="Book Antiqua"/>
          <w:sz w:val="24"/>
          <w:szCs w:val="24"/>
        </w:rPr>
        <w:t>autotransplantation</w:t>
      </w:r>
      <w:proofErr w:type="spellEnd"/>
      <w:r w:rsidR="006103D4" w:rsidRPr="00BE1B6E">
        <w:rPr>
          <w:rFonts w:ascii="Book Antiqua" w:hAnsi="Book Antiqua"/>
          <w:sz w:val="24"/>
          <w:szCs w:val="24"/>
        </w:rPr>
        <w:t xml:space="preserve"> of a lower first </w:t>
      </w:r>
      <w:r w:rsidR="006103D4" w:rsidRPr="00BE1B6E">
        <w:rPr>
          <w:rFonts w:ascii="Book Antiqua" w:hAnsi="Book Antiqua"/>
          <w:sz w:val="24"/>
          <w:szCs w:val="24"/>
        </w:rPr>
        <w:lastRenderedPageBreak/>
        <w:t>premolar with only a third of root length to the incisor area after a dental trauma that caused root resorption of a permanent upper left incisor, in a 8 years-old boy. Follow up of 1</w:t>
      </w:r>
      <w:r w:rsidR="00E77462" w:rsidRPr="00BE1B6E">
        <w:rPr>
          <w:rFonts w:ascii="Book Antiqua" w:hAnsi="Book Antiqua"/>
          <w:sz w:val="24"/>
          <w:szCs w:val="24"/>
        </w:rPr>
        <w:t>5</w:t>
      </w:r>
      <w:r w:rsidR="006103D4" w:rsidRPr="00BE1B6E">
        <w:rPr>
          <w:rFonts w:ascii="Book Antiqua" w:hAnsi="Book Antiqua"/>
          <w:sz w:val="24"/>
          <w:szCs w:val="24"/>
        </w:rPr>
        <w:t xml:space="preserve"> mo showed full root growth and periodontal healing with normal mobility and obliteration of the pulp. The crown was restored using composite material to resemble the adjacent incisor. This case report shows that even with very short donor root length, </w:t>
      </w:r>
      <w:proofErr w:type="spellStart"/>
      <w:r w:rsidR="006103D4" w:rsidRPr="00BE1B6E">
        <w:rPr>
          <w:rFonts w:ascii="Book Antiqua" w:hAnsi="Book Antiqua"/>
          <w:sz w:val="24"/>
          <w:szCs w:val="24"/>
        </w:rPr>
        <w:t>autotransplantation</w:t>
      </w:r>
      <w:proofErr w:type="spellEnd"/>
      <w:r w:rsidR="006103D4" w:rsidRPr="00BE1B6E">
        <w:rPr>
          <w:rFonts w:ascii="Book Antiqua" w:hAnsi="Book Antiqua"/>
          <w:sz w:val="24"/>
          <w:szCs w:val="24"/>
        </w:rPr>
        <w:t xml:space="preserve"> to the anterior region can be performed in young children.   </w:t>
      </w:r>
    </w:p>
    <w:p w:rsidR="00C762B2" w:rsidRPr="00BE1B6E" w:rsidRDefault="009E4886" w:rsidP="00C762B2">
      <w:pPr>
        <w:bidi w:val="0"/>
        <w:spacing w:after="0" w:line="360" w:lineRule="auto"/>
        <w:jc w:val="both"/>
        <w:rPr>
          <w:rFonts w:ascii="Book Antiqua" w:hAnsi="Book Antiqua"/>
          <w:sz w:val="24"/>
          <w:szCs w:val="24"/>
          <w:lang w:eastAsia="zh-CN"/>
        </w:rPr>
      </w:pPr>
      <w:r w:rsidRPr="00BE1B6E">
        <w:rPr>
          <w:rFonts w:ascii="Book Antiqua" w:hAnsi="Book Antiqua"/>
          <w:sz w:val="24"/>
          <w:szCs w:val="24"/>
        </w:rPr>
        <w:t xml:space="preserve"> </w:t>
      </w:r>
    </w:p>
    <w:p w:rsidR="00C762B2" w:rsidRPr="00C762B2" w:rsidRDefault="00C762B2" w:rsidP="00C762B2">
      <w:pPr>
        <w:bidi w:val="0"/>
        <w:spacing w:after="0" w:line="360" w:lineRule="auto"/>
        <w:jc w:val="both"/>
        <w:rPr>
          <w:rFonts w:ascii="Book Antiqua" w:hAnsi="Book Antiqua"/>
          <w:sz w:val="24"/>
          <w:szCs w:val="24"/>
          <w:lang w:eastAsia="zh-CN"/>
        </w:rPr>
      </w:pPr>
      <w:proofErr w:type="spellStart"/>
      <w:r w:rsidRPr="00BE1B6E">
        <w:rPr>
          <w:rFonts w:ascii="Book Antiqua" w:hAnsi="Book Antiqua"/>
          <w:sz w:val="24"/>
          <w:szCs w:val="24"/>
        </w:rPr>
        <w:t>Zilberman</w:t>
      </w:r>
      <w:proofErr w:type="spellEnd"/>
      <w:r w:rsidRPr="00BE1B6E">
        <w:rPr>
          <w:rFonts w:ascii="Book Antiqua" w:hAnsi="Book Antiqua"/>
          <w:sz w:val="24"/>
          <w:szCs w:val="24"/>
        </w:rPr>
        <w:t xml:space="preserve"> U</w:t>
      </w:r>
      <w:r>
        <w:rPr>
          <w:rFonts w:ascii="Book Antiqua" w:hAnsi="Book Antiqua" w:hint="eastAsia"/>
          <w:sz w:val="24"/>
          <w:szCs w:val="24"/>
          <w:lang w:eastAsia="zh-CN"/>
        </w:rPr>
        <w:t xml:space="preserve">, </w:t>
      </w:r>
      <w:proofErr w:type="spellStart"/>
      <w:r w:rsidRPr="00BE1B6E">
        <w:rPr>
          <w:rFonts w:ascii="Book Antiqua" w:hAnsi="Book Antiqua"/>
          <w:sz w:val="24"/>
          <w:szCs w:val="24"/>
        </w:rPr>
        <w:t>Zaguri</w:t>
      </w:r>
      <w:proofErr w:type="spellEnd"/>
      <w:r>
        <w:rPr>
          <w:rFonts w:ascii="Book Antiqua" w:hAnsi="Book Antiqua" w:hint="eastAsia"/>
          <w:sz w:val="24"/>
          <w:szCs w:val="24"/>
          <w:lang w:eastAsia="zh-CN"/>
        </w:rPr>
        <w:t xml:space="preserve"> </w:t>
      </w:r>
      <w:r>
        <w:rPr>
          <w:rFonts w:ascii="Book Antiqua" w:hAnsi="Book Antiqua"/>
          <w:sz w:val="24"/>
          <w:szCs w:val="24"/>
          <w:lang w:eastAsia="zh-CN"/>
        </w:rPr>
        <w:t>A</w:t>
      </w:r>
      <w:r>
        <w:rPr>
          <w:rFonts w:ascii="Book Antiqua" w:hAnsi="Book Antiqua" w:hint="eastAsia"/>
          <w:sz w:val="24"/>
          <w:szCs w:val="24"/>
          <w:lang w:eastAsia="zh-CN"/>
        </w:rPr>
        <w:t xml:space="preserve">. </w:t>
      </w:r>
      <w:proofErr w:type="spellStart"/>
      <w:r w:rsidRPr="00C762B2">
        <w:rPr>
          <w:rFonts w:ascii="Book Antiqua" w:hAnsi="Book Antiqua"/>
          <w:sz w:val="24"/>
          <w:szCs w:val="24"/>
        </w:rPr>
        <w:t>Autotransplantation</w:t>
      </w:r>
      <w:proofErr w:type="spellEnd"/>
      <w:r w:rsidRPr="00C762B2">
        <w:rPr>
          <w:rFonts w:ascii="Book Antiqua" w:hAnsi="Book Antiqua"/>
          <w:sz w:val="24"/>
          <w:szCs w:val="24"/>
        </w:rPr>
        <w:t xml:space="preserve"> of a premolar to the maxillary anterior region in young children</w:t>
      </w:r>
      <w:r w:rsidR="00C03CD2">
        <w:rPr>
          <w:rFonts w:ascii="Book Antiqua" w:hAnsi="Book Antiqua" w:hint="eastAsia"/>
          <w:sz w:val="24"/>
          <w:szCs w:val="24"/>
          <w:lang w:eastAsia="zh-CN"/>
        </w:rPr>
        <w:t xml:space="preserve"> -</w:t>
      </w:r>
      <w:r w:rsidRPr="00C762B2">
        <w:rPr>
          <w:rFonts w:ascii="Book Antiqua" w:hAnsi="Book Antiqua"/>
          <w:sz w:val="24"/>
          <w:szCs w:val="24"/>
        </w:rPr>
        <w:t xml:space="preserve"> how long should the donor root be? </w:t>
      </w:r>
      <w:proofErr w:type="gramStart"/>
      <w:r w:rsidRPr="00C762B2">
        <w:rPr>
          <w:rFonts w:ascii="Book Antiqua" w:hAnsi="Book Antiqua"/>
          <w:sz w:val="24"/>
          <w:szCs w:val="24"/>
        </w:rPr>
        <w:t>A case report</w:t>
      </w:r>
      <w:r>
        <w:rPr>
          <w:rFonts w:ascii="Book Antiqua" w:hAnsi="Book Antiqua" w:hint="eastAsia"/>
          <w:sz w:val="24"/>
          <w:szCs w:val="24"/>
          <w:lang w:eastAsia="zh-CN"/>
        </w:rPr>
        <w:t>.</w:t>
      </w:r>
      <w:proofErr w:type="gramEnd"/>
      <w:r>
        <w:rPr>
          <w:rFonts w:ascii="Book Antiqua" w:hAnsi="Book Antiqua" w:hint="eastAsia"/>
          <w:sz w:val="24"/>
          <w:szCs w:val="24"/>
          <w:lang w:eastAsia="zh-CN"/>
        </w:rPr>
        <w:t xml:space="preserve"> </w:t>
      </w:r>
      <w:r w:rsidRPr="00C341A0">
        <w:rPr>
          <w:rFonts w:ascii="Book Antiqua" w:hAnsi="Book Antiqua"/>
          <w:i/>
          <w:iCs/>
          <w:sz w:val="24"/>
          <w:szCs w:val="24"/>
        </w:rPr>
        <w:t xml:space="preserve">World J </w:t>
      </w:r>
      <w:proofErr w:type="spellStart"/>
      <w:r w:rsidRPr="00C341A0">
        <w:rPr>
          <w:rFonts w:ascii="Book Antiqua" w:hAnsi="Book Antiqua"/>
          <w:i/>
          <w:iCs/>
          <w:sz w:val="24"/>
          <w:szCs w:val="24"/>
        </w:rPr>
        <w:t>Stomatol</w:t>
      </w:r>
      <w:proofErr w:type="spellEnd"/>
      <w:r>
        <w:rPr>
          <w:rFonts w:ascii="Book Antiqua" w:hAnsi="Book Antiqua" w:hint="eastAsia"/>
          <w:iCs/>
          <w:sz w:val="24"/>
          <w:szCs w:val="24"/>
          <w:lang w:eastAsia="zh-CN"/>
        </w:rPr>
        <w:t xml:space="preserve"> 2015; </w:t>
      </w:r>
      <w:proofErr w:type="gramStart"/>
      <w:r>
        <w:rPr>
          <w:rFonts w:ascii="Book Antiqua" w:hAnsi="Book Antiqua" w:hint="eastAsia"/>
          <w:iCs/>
          <w:sz w:val="24"/>
          <w:szCs w:val="24"/>
          <w:lang w:eastAsia="zh-CN"/>
        </w:rPr>
        <w:t>In</w:t>
      </w:r>
      <w:proofErr w:type="gramEnd"/>
      <w:r>
        <w:rPr>
          <w:rFonts w:ascii="Book Antiqua" w:hAnsi="Book Antiqua" w:hint="eastAsia"/>
          <w:iCs/>
          <w:sz w:val="24"/>
          <w:szCs w:val="24"/>
          <w:lang w:eastAsia="zh-CN"/>
        </w:rPr>
        <w:t xml:space="preserve"> press</w:t>
      </w:r>
    </w:p>
    <w:p w:rsidR="009F381C" w:rsidRPr="00BE1B6E" w:rsidRDefault="009F381C">
      <w:pPr>
        <w:bidi w:val="0"/>
        <w:rPr>
          <w:rFonts w:ascii="Book Antiqua" w:hAnsi="Book Antiqua"/>
          <w:sz w:val="24"/>
          <w:szCs w:val="24"/>
          <w:lang w:eastAsia="zh-CN"/>
        </w:rPr>
      </w:pPr>
      <w:r w:rsidRPr="00BE1B6E">
        <w:rPr>
          <w:rFonts w:ascii="Book Antiqua" w:hAnsi="Book Antiqua"/>
          <w:sz w:val="24"/>
          <w:szCs w:val="24"/>
          <w:lang w:eastAsia="zh-CN"/>
        </w:rPr>
        <w:br w:type="page"/>
      </w:r>
    </w:p>
    <w:p w:rsidR="00CA5421" w:rsidRPr="00BE1B6E" w:rsidRDefault="00CA5421" w:rsidP="00990C71">
      <w:pPr>
        <w:bidi w:val="0"/>
        <w:spacing w:after="0" w:line="360" w:lineRule="auto"/>
        <w:jc w:val="both"/>
        <w:rPr>
          <w:rFonts w:ascii="Book Antiqua" w:hAnsi="Book Antiqua"/>
          <w:b/>
          <w:sz w:val="24"/>
          <w:szCs w:val="24"/>
        </w:rPr>
      </w:pPr>
      <w:r w:rsidRPr="00BE1B6E">
        <w:rPr>
          <w:rFonts w:ascii="Book Antiqua" w:hAnsi="Book Antiqua"/>
          <w:b/>
          <w:sz w:val="24"/>
          <w:szCs w:val="24"/>
        </w:rPr>
        <w:lastRenderedPageBreak/>
        <w:t>I</w:t>
      </w:r>
      <w:r w:rsidR="00A41A53" w:rsidRPr="00BE1B6E">
        <w:rPr>
          <w:rFonts w:ascii="Book Antiqua" w:hAnsi="Book Antiqua"/>
          <w:b/>
          <w:sz w:val="24"/>
          <w:szCs w:val="24"/>
        </w:rPr>
        <w:t>NTRODUCTION</w:t>
      </w:r>
    </w:p>
    <w:p w:rsidR="00FE1867" w:rsidRPr="00BE1B6E" w:rsidRDefault="0099705B" w:rsidP="00990C71">
      <w:pPr>
        <w:bidi w:val="0"/>
        <w:spacing w:after="0" w:line="360" w:lineRule="auto"/>
        <w:jc w:val="both"/>
        <w:rPr>
          <w:rFonts w:ascii="Book Antiqua" w:hAnsi="Book Antiqua"/>
          <w:sz w:val="24"/>
          <w:szCs w:val="24"/>
          <w:lang w:eastAsia="zh-CN"/>
        </w:rPr>
      </w:pPr>
      <w:r w:rsidRPr="00BE1B6E">
        <w:rPr>
          <w:rFonts w:ascii="Book Antiqua" w:hAnsi="Book Antiqua"/>
          <w:sz w:val="24"/>
          <w:szCs w:val="24"/>
        </w:rPr>
        <w:t xml:space="preserve">The method of </w:t>
      </w:r>
      <w:proofErr w:type="spellStart"/>
      <w:r w:rsidRPr="00BE1B6E">
        <w:rPr>
          <w:rFonts w:ascii="Book Antiqua" w:hAnsi="Book Antiqua"/>
          <w:sz w:val="24"/>
          <w:szCs w:val="24"/>
        </w:rPr>
        <w:t>a</w:t>
      </w:r>
      <w:r w:rsidR="00FE1867" w:rsidRPr="00BE1B6E">
        <w:rPr>
          <w:rFonts w:ascii="Book Antiqua" w:hAnsi="Book Antiqua"/>
          <w:sz w:val="24"/>
          <w:szCs w:val="24"/>
        </w:rPr>
        <w:t>utotransplantation</w:t>
      </w:r>
      <w:proofErr w:type="spellEnd"/>
      <w:r w:rsidR="00FE1867" w:rsidRPr="00BE1B6E">
        <w:rPr>
          <w:rFonts w:ascii="Book Antiqua" w:hAnsi="Book Antiqua"/>
          <w:sz w:val="24"/>
          <w:szCs w:val="24"/>
        </w:rPr>
        <w:t xml:space="preserve"> of premolars</w:t>
      </w:r>
      <w:r w:rsidRPr="00BE1B6E">
        <w:rPr>
          <w:rFonts w:ascii="Book Antiqua" w:hAnsi="Book Antiqua"/>
          <w:sz w:val="24"/>
          <w:szCs w:val="24"/>
        </w:rPr>
        <w:t xml:space="preserve"> to maxillary anterior region in order to replace</w:t>
      </w:r>
      <w:r w:rsidR="00FE1867" w:rsidRPr="00BE1B6E">
        <w:rPr>
          <w:rFonts w:ascii="Book Antiqua" w:hAnsi="Book Antiqua"/>
          <w:sz w:val="24"/>
          <w:szCs w:val="24"/>
        </w:rPr>
        <w:t xml:space="preserve"> severely traumatized </w:t>
      </w:r>
      <w:r w:rsidRPr="00BE1B6E">
        <w:rPr>
          <w:rFonts w:ascii="Book Antiqua" w:hAnsi="Book Antiqua"/>
          <w:sz w:val="24"/>
          <w:szCs w:val="24"/>
        </w:rPr>
        <w:t xml:space="preserve">permanent incisors </w:t>
      </w:r>
      <w:r w:rsidR="00DA7056" w:rsidRPr="00BE1B6E">
        <w:rPr>
          <w:rFonts w:ascii="Book Antiqua" w:hAnsi="Book Antiqua"/>
          <w:sz w:val="24"/>
          <w:szCs w:val="24"/>
        </w:rPr>
        <w:t xml:space="preserve">is known </w:t>
      </w:r>
      <w:r w:rsidR="00475AAC" w:rsidRPr="00BE1B6E">
        <w:rPr>
          <w:rFonts w:ascii="Book Antiqua" w:hAnsi="Book Antiqua"/>
          <w:sz w:val="24"/>
          <w:szCs w:val="24"/>
        </w:rPr>
        <w:t xml:space="preserve">for more than 40 </w:t>
      </w:r>
      <w:proofErr w:type="gramStart"/>
      <w:r w:rsidR="00475AAC" w:rsidRPr="00BE1B6E">
        <w:rPr>
          <w:rFonts w:ascii="Book Antiqua" w:hAnsi="Book Antiqua"/>
          <w:sz w:val="24"/>
          <w:szCs w:val="24"/>
        </w:rPr>
        <w:t>years</w:t>
      </w:r>
      <w:r w:rsidR="00A41A53" w:rsidRPr="00BE1B6E">
        <w:rPr>
          <w:rFonts w:ascii="Book Antiqua" w:hAnsi="Book Antiqua"/>
          <w:sz w:val="24"/>
          <w:szCs w:val="24"/>
          <w:vertAlign w:val="superscript"/>
        </w:rPr>
        <w:t>[</w:t>
      </w:r>
      <w:proofErr w:type="gramEnd"/>
      <w:r w:rsidR="00FD2543" w:rsidRPr="00BE1B6E">
        <w:rPr>
          <w:rFonts w:ascii="Book Antiqua" w:hAnsi="Book Antiqua"/>
          <w:sz w:val="24"/>
          <w:szCs w:val="24"/>
          <w:vertAlign w:val="superscript"/>
        </w:rPr>
        <w:t>1,2</w:t>
      </w:r>
      <w:r w:rsidR="00A41A53" w:rsidRPr="00BE1B6E">
        <w:rPr>
          <w:rFonts w:ascii="Book Antiqua" w:hAnsi="Book Antiqua"/>
          <w:sz w:val="24"/>
          <w:szCs w:val="24"/>
          <w:vertAlign w:val="superscript"/>
        </w:rPr>
        <w:t>]</w:t>
      </w:r>
      <w:r w:rsidRPr="00BE1B6E">
        <w:rPr>
          <w:rFonts w:ascii="Book Antiqua" w:hAnsi="Book Antiqua"/>
          <w:sz w:val="24"/>
          <w:szCs w:val="24"/>
        </w:rPr>
        <w:t xml:space="preserve">. There are two main </w:t>
      </w:r>
      <w:r w:rsidR="00475AAC" w:rsidRPr="00BE1B6E">
        <w:rPr>
          <w:rFonts w:ascii="Book Antiqua" w:hAnsi="Book Antiqua"/>
          <w:sz w:val="24"/>
          <w:szCs w:val="24"/>
        </w:rPr>
        <w:t>protocols</w:t>
      </w:r>
      <w:r w:rsidRPr="00BE1B6E">
        <w:rPr>
          <w:rFonts w:ascii="Book Antiqua" w:hAnsi="Book Antiqua"/>
          <w:sz w:val="24"/>
          <w:szCs w:val="24"/>
        </w:rPr>
        <w:t xml:space="preserve"> regarding the stage of root development of the donor premolars- full root </w:t>
      </w:r>
      <w:proofErr w:type="gramStart"/>
      <w:r w:rsidRPr="00BE1B6E">
        <w:rPr>
          <w:rFonts w:ascii="Book Antiqua" w:hAnsi="Book Antiqua"/>
          <w:sz w:val="24"/>
          <w:szCs w:val="24"/>
        </w:rPr>
        <w:t>development</w:t>
      </w:r>
      <w:r w:rsidR="00A41A53" w:rsidRPr="00BE1B6E">
        <w:rPr>
          <w:rFonts w:ascii="Book Antiqua" w:hAnsi="Book Antiqua"/>
          <w:sz w:val="24"/>
          <w:szCs w:val="24"/>
          <w:vertAlign w:val="superscript"/>
        </w:rPr>
        <w:t>[</w:t>
      </w:r>
      <w:proofErr w:type="gramEnd"/>
      <w:r w:rsidR="00FD2543" w:rsidRPr="00BE1B6E">
        <w:rPr>
          <w:rFonts w:ascii="Book Antiqua" w:hAnsi="Book Antiqua"/>
          <w:sz w:val="24"/>
          <w:szCs w:val="24"/>
          <w:vertAlign w:val="superscript"/>
        </w:rPr>
        <w:t>3</w:t>
      </w:r>
      <w:r w:rsidR="00A41A53" w:rsidRPr="00BE1B6E">
        <w:rPr>
          <w:rFonts w:ascii="Book Antiqua" w:hAnsi="Book Antiqua"/>
          <w:sz w:val="24"/>
          <w:szCs w:val="24"/>
          <w:vertAlign w:val="superscript"/>
        </w:rPr>
        <w:t>]</w:t>
      </w:r>
      <w:r w:rsidRPr="00BE1B6E">
        <w:rPr>
          <w:rFonts w:ascii="Book Antiqua" w:hAnsi="Book Antiqua"/>
          <w:sz w:val="24"/>
          <w:szCs w:val="24"/>
        </w:rPr>
        <w:t xml:space="preserve"> or half to two thirds root length</w:t>
      </w:r>
      <w:r w:rsidR="00A41A53" w:rsidRPr="00BE1B6E">
        <w:rPr>
          <w:rFonts w:ascii="Book Antiqua" w:hAnsi="Book Antiqua"/>
          <w:sz w:val="24"/>
          <w:szCs w:val="24"/>
          <w:vertAlign w:val="superscript"/>
        </w:rPr>
        <w:t>[</w:t>
      </w:r>
      <w:r w:rsidR="00FD2543" w:rsidRPr="00BE1B6E">
        <w:rPr>
          <w:rFonts w:ascii="Book Antiqua" w:hAnsi="Book Antiqua"/>
          <w:sz w:val="24"/>
          <w:szCs w:val="24"/>
          <w:vertAlign w:val="superscript"/>
        </w:rPr>
        <w:t>1,4</w:t>
      </w:r>
      <w:r w:rsidR="00A41A53" w:rsidRPr="00BE1B6E">
        <w:rPr>
          <w:rFonts w:ascii="Book Antiqua" w:hAnsi="Book Antiqua"/>
          <w:sz w:val="24"/>
          <w:szCs w:val="24"/>
          <w:vertAlign w:val="superscript"/>
        </w:rPr>
        <w:t>]</w:t>
      </w:r>
      <w:r w:rsidR="00A41A53" w:rsidRPr="00BE1B6E">
        <w:rPr>
          <w:rFonts w:ascii="Book Antiqua" w:hAnsi="Book Antiqua"/>
          <w:sz w:val="24"/>
          <w:szCs w:val="24"/>
        </w:rPr>
        <w:t>.</w:t>
      </w:r>
      <w:r w:rsidR="00FD2543" w:rsidRPr="00BE1B6E">
        <w:rPr>
          <w:rFonts w:ascii="Book Antiqua" w:hAnsi="Book Antiqua"/>
          <w:sz w:val="24"/>
          <w:szCs w:val="24"/>
        </w:rPr>
        <w:t xml:space="preserve"> </w:t>
      </w:r>
      <w:r w:rsidR="00241E16" w:rsidRPr="00BE1B6E">
        <w:rPr>
          <w:rFonts w:ascii="Book Antiqua" w:hAnsi="Book Antiqua"/>
          <w:sz w:val="24"/>
          <w:szCs w:val="24"/>
        </w:rPr>
        <w:t>The survival rate of premolars with complete root formation</w:t>
      </w:r>
      <w:r w:rsidR="00C82F6D" w:rsidRPr="00BE1B6E">
        <w:rPr>
          <w:rFonts w:ascii="Book Antiqua" w:hAnsi="Book Antiqua"/>
          <w:sz w:val="24"/>
          <w:szCs w:val="24"/>
        </w:rPr>
        <w:t xml:space="preserve"> </w:t>
      </w:r>
      <w:r w:rsidR="00A00A0A" w:rsidRPr="00BE1B6E">
        <w:rPr>
          <w:rFonts w:ascii="Book Antiqua" w:hAnsi="Book Antiqua"/>
          <w:sz w:val="24"/>
          <w:szCs w:val="24"/>
        </w:rPr>
        <w:t xml:space="preserve">was 100% after 5 </w:t>
      </w:r>
      <w:r w:rsidR="00A41A53" w:rsidRPr="00BE1B6E">
        <w:rPr>
          <w:rFonts w:ascii="Book Antiqua" w:hAnsi="Book Antiqua"/>
          <w:sz w:val="24"/>
          <w:szCs w:val="24"/>
        </w:rPr>
        <w:t xml:space="preserve">years and 72.7% after 10 </w:t>
      </w:r>
      <w:proofErr w:type="gramStart"/>
      <w:r w:rsidR="00A41A53" w:rsidRPr="00BE1B6E">
        <w:rPr>
          <w:rFonts w:ascii="Book Antiqua" w:hAnsi="Book Antiqua"/>
          <w:sz w:val="24"/>
          <w:szCs w:val="24"/>
        </w:rPr>
        <w:t>years</w:t>
      </w:r>
      <w:r w:rsidR="00A41A53" w:rsidRPr="00BE1B6E">
        <w:rPr>
          <w:rFonts w:ascii="Book Antiqua" w:hAnsi="Book Antiqua"/>
          <w:sz w:val="24"/>
          <w:szCs w:val="24"/>
          <w:vertAlign w:val="superscript"/>
        </w:rPr>
        <w:t>[</w:t>
      </w:r>
      <w:proofErr w:type="gramEnd"/>
      <w:r w:rsidR="00C82F6D" w:rsidRPr="00BE1B6E">
        <w:rPr>
          <w:rFonts w:ascii="Book Antiqua" w:hAnsi="Book Antiqua"/>
          <w:sz w:val="24"/>
          <w:szCs w:val="24"/>
          <w:vertAlign w:val="superscript"/>
        </w:rPr>
        <w:t>3</w:t>
      </w:r>
      <w:r w:rsidR="00A41A53" w:rsidRPr="00BE1B6E">
        <w:rPr>
          <w:rFonts w:ascii="Book Antiqua" w:hAnsi="Book Antiqua"/>
          <w:sz w:val="24"/>
          <w:szCs w:val="24"/>
          <w:vertAlign w:val="superscript"/>
        </w:rPr>
        <w:t>]</w:t>
      </w:r>
      <w:r w:rsidR="00241E16" w:rsidRPr="00BE1B6E">
        <w:rPr>
          <w:rFonts w:ascii="Book Antiqua" w:hAnsi="Book Antiqua"/>
          <w:sz w:val="24"/>
          <w:szCs w:val="24"/>
        </w:rPr>
        <w:t xml:space="preserve"> </w:t>
      </w:r>
      <w:r w:rsidR="00C82F6D" w:rsidRPr="00BE1B6E">
        <w:rPr>
          <w:rFonts w:ascii="Book Antiqua" w:hAnsi="Book Antiqua"/>
          <w:sz w:val="24"/>
          <w:szCs w:val="24"/>
        </w:rPr>
        <w:t xml:space="preserve">and the survival rate of premolars with half to two-thirds root formation was </w:t>
      </w:r>
      <w:r w:rsidR="00241E16" w:rsidRPr="00BE1B6E">
        <w:rPr>
          <w:rFonts w:ascii="Book Antiqua" w:hAnsi="Book Antiqua"/>
          <w:sz w:val="24"/>
          <w:szCs w:val="24"/>
        </w:rPr>
        <w:t>100% after 6-78 mo follow-up</w:t>
      </w:r>
      <w:r w:rsidR="00A41A53" w:rsidRPr="00BE1B6E">
        <w:rPr>
          <w:rFonts w:ascii="Book Antiqua" w:hAnsi="Book Antiqua"/>
          <w:sz w:val="24"/>
          <w:szCs w:val="24"/>
          <w:vertAlign w:val="superscript"/>
        </w:rPr>
        <w:t>[</w:t>
      </w:r>
      <w:r w:rsidR="00241E16" w:rsidRPr="00BE1B6E">
        <w:rPr>
          <w:rFonts w:ascii="Book Antiqua" w:hAnsi="Book Antiqua"/>
          <w:sz w:val="24"/>
          <w:szCs w:val="24"/>
          <w:vertAlign w:val="superscript"/>
        </w:rPr>
        <w:t>5</w:t>
      </w:r>
      <w:r w:rsidR="00A41A53" w:rsidRPr="00BE1B6E">
        <w:rPr>
          <w:rFonts w:ascii="Book Antiqua" w:hAnsi="Book Antiqua"/>
          <w:sz w:val="24"/>
          <w:szCs w:val="24"/>
          <w:vertAlign w:val="superscript"/>
        </w:rPr>
        <w:t>]</w:t>
      </w:r>
      <w:r w:rsidR="00241E16" w:rsidRPr="00BE1B6E">
        <w:rPr>
          <w:rFonts w:ascii="Book Antiqua" w:hAnsi="Book Antiqua"/>
          <w:sz w:val="24"/>
          <w:szCs w:val="24"/>
        </w:rPr>
        <w:t xml:space="preserve"> and the success rate was 91.3%. </w:t>
      </w:r>
      <w:r w:rsidR="00FD2543" w:rsidRPr="00BE1B6E">
        <w:rPr>
          <w:rFonts w:ascii="Book Antiqua" w:hAnsi="Book Antiqua"/>
          <w:sz w:val="24"/>
          <w:szCs w:val="24"/>
        </w:rPr>
        <w:t xml:space="preserve">Pulp healing of the </w:t>
      </w:r>
      <w:proofErr w:type="spellStart"/>
      <w:r w:rsidR="00FD2543" w:rsidRPr="00BE1B6E">
        <w:rPr>
          <w:rFonts w:ascii="Book Antiqua" w:hAnsi="Book Antiqua"/>
          <w:sz w:val="24"/>
          <w:szCs w:val="24"/>
        </w:rPr>
        <w:t>autotransplanted</w:t>
      </w:r>
      <w:proofErr w:type="spellEnd"/>
      <w:r w:rsidR="00FD2543" w:rsidRPr="00BE1B6E">
        <w:rPr>
          <w:rFonts w:ascii="Book Antiqua" w:hAnsi="Book Antiqua"/>
          <w:sz w:val="24"/>
          <w:szCs w:val="24"/>
        </w:rPr>
        <w:t xml:space="preserve"> premolar is related to root development. For premolars with half to two thirds root length pulp healin</w:t>
      </w:r>
      <w:r w:rsidR="00484EC8" w:rsidRPr="00BE1B6E">
        <w:rPr>
          <w:rFonts w:ascii="Book Antiqua" w:hAnsi="Book Antiqua"/>
          <w:sz w:val="24"/>
          <w:szCs w:val="24"/>
        </w:rPr>
        <w:t>g</w:t>
      </w:r>
      <w:r w:rsidR="00FD2543" w:rsidRPr="00BE1B6E">
        <w:rPr>
          <w:rFonts w:ascii="Book Antiqua" w:hAnsi="Book Antiqua"/>
          <w:sz w:val="24"/>
          <w:szCs w:val="24"/>
        </w:rPr>
        <w:t xml:space="preserve"> was observed in </w:t>
      </w:r>
      <w:r w:rsidR="00484EC8" w:rsidRPr="00BE1B6E">
        <w:rPr>
          <w:rFonts w:ascii="Book Antiqua" w:hAnsi="Book Antiqua"/>
          <w:sz w:val="24"/>
          <w:szCs w:val="24"/>
        </w:rPr>
        <w:t>96% of the pre</w:t>
      </w:r>
      <w:r w:rsidR="009F381C" w:rsidRPr="00BE1B6E">
        <w:rPr>
          <w:rFonts w:ascii="Book Antiqua" w:hAnsi="Book Antiqua"/>
          <w:sz w:val="24"/>
          <w:szCs w:val="24"/>
        </w:rPr>
        <w:t>molars after 6 mo follow-</w:t>
      </w:r>
      <w:proofErr w:type="gramStart"/>
      <w:r w:rsidR="009F381C" w:rsidRPr="00BE1B6E">
        <w:rPr>
          <w:rFonts w:ascii="Book Antiqua" w:hAnsi="Book Antiqua"/>
          <w:sz w:val="24"/>
          <w:szCs w:val="24"/>
        </w:rPr>
        <w:t>up</w:t>
      </w:r>
      <w:r w:rsidR="00A41A53" w:rsidRPr="00BE1B6E">
        <w:rPr>
          <w:rFonts w:ascii="Book Antiqua" w:hAnsi="Book Antiqua"/>
          <w:sz w:val="24"/>
          <w:szCs w:val="24"/>
          <w:vertAlign w:val="superscript"/>
        </w:rPr>
        <w:t>[</w:t>
      </w:r>
      <w:proofErr w:type="gramEnd"/>
      <w:r w:rsidR="00484EC8" w:rsidRPr="00BE1B6E">
        <w:rPr>
          <w:rFonts w:ascii="Book Antiqua" w:hAnsi="Book Antiqua"/>
          <w:sz w:val="24"/>
          <w:szCs w:val="24"/>
          <w:vertAlign w:val="superscript"/>
        </w:rPr>
        <w:t>5</w:t>
      </w:r>
      <w:r w:rsidR="00A41A53" w:rsidRPr="00BE1B6E">
        <w:rPr>
          <w:rFonts w:ascii="Book Antiqua" w:hAnsi="Book Antiqua"/>
          <w:sz w:val="24"/>
          <w:szCs w:val="24"/>
          <w:vertAlign w:val="superscript"/>
        </w:rPr>
        <w:t>]</w:t>
      </w:r>
      <w:r w:rsidR="00484EC8" w:rsidRPr="00BE1B6E">
        <w:rPr>
          <w:rFonts w:ascii="Book Antiqua" w:hAnsi="Book Antiqua"/>
          <w:sz w:val="24"/>
          <w:szCs w:val="24"/>
        </w:rPr>
        <w:t xml:space="preserve"> while for premolars with complete root length pulp he</w:t>
      </w:r>
      <w:r w:rsidR="009F381C" w:rsidRPr="00BE1B6E">
        <w:rPr>
          <w:rFonts w:ascii="Book Antiqua" w:hAnsi="Book Antiqua"/>
          <w:sz w:val="24"/>
          <w:szCs w:val="24"/>
        </w:rPr>
        <w:t>aling was observed in only 15%</w:t>
      </w:r>
      <w:r w:rsidR="00A41A53" w:rsidRPr="00BE1B6E">
        <w:rPr>
          <w:rFonts w:ascii="Book Antiqua" w:hAnsi="Book Antiqua"/>
          <w:sz w:val="24"/>
          <w:szCs w:val="24"/>
          <w:vertAlign w:val="superscript"/>
        </w:rPr>
        <w:t>[</w:t>
      </w:r>
      <w:r w:rsidR="00484EC8" w:rsidRPr="00BE1B6E">
        <w:rPr>
          <w:rFonts w:ascii="Book Antiqua" w:hAnsi="Book Antiqua"/>
          <w:sz w:val="24"/>
          <w:szCs w:val="24"/>
          <w:vertAlign w:val="superscript"/>
        </w:rPr>
        <w:t>5</w:t>
      </w:r>
      <w:r w:rsidR="00A41A53" w:rsidRPr="00BE1B6E">
        <w:rPr>
          <w:rFonts w:ascii="Book Antiqua" w:hAnsi="Book Antiqua"/>
          <w:sz w:val="24"/>
          <w:szCs w:val="24"/>
          <w:vertAlign w:val="superscript"/>
        </w:rPr>
        <w:t>]</w:t>
      </w:r>
      <w:r w:rsidR="00A41A53" w:rsidRPr="00BE1B6E">
        <w:rPr>
          <w:rFonts w:ascii="Book Antiqua" w:hAnsi="Book Antiqua"/>
          <w:sz w:val="24"/>
          <w:szCs w:val="24"/>
        </w:rPr>
        <w:t>,</w:t>
      </w:r>
      <w:r w:rsidR="00C82F6D" w:rsidRPr="00BE1B6E">
        <w:rPr>
          <w:rFonts w:ascii="Book Antiqua" w:hAnsi="Book Antiqua"/>
          <w:sz w:val="24"/>
          <w:szCs w:val="24"/>
        </w:rPr>
        <w:t xml:space="preserve"> implicating that root canal treatment is necessary </w:t>
      </w:r>
      <w:r w:rsidR="00030374" w:rsidRPr="00BE1B6E">
        <w:rPr>
          <w:rFonts w:ascii="Book Antiqua" w:hAnsi="Book Antiqua"/>
          <w:sz w:val="24"/>
          <w:szCs w:val="24"/>
        </w:rPr>
        <w:t xml:space="preserve">after </w:t>
      </w:r>
      <w:proofErr w:type="spellStart"/>
      <w:r w:rsidR="00030374" w:rsidRPr="00BE1B6E">
        <w:rPr>
          <w:rFonts w:ascii="Book Antiqua" w:hAnsi="Book Antiqua"/>
          <w:sz w:val="24"/>
          <w:szCs w:val="24"/>
        </w:rPr>
        <w:t>autotransplantation</w:t>
      </w:r>
      <w:proofErr w:type="spellEnd"/>
      <w:r w:rsidR="00BA6A33" w:rsidRPr="00BE1B6E">
        <w:rPr>
          <w:rFonts w:ascii="Book Antiqua" w:hAnsi="Book Antiqua"/>
          <w:sz w:val="24"/>
          <w:szCs w:val="24"/>
        </w:rPr>
        <w:t xml:space="preserve"> in premolars with full root length and closed apex</w:t>
      </w:r>
      <w:r w:rsidR="00241E16" w:rsidRPr="00BE1B6E">
        <w:rPr>
          <w:rFonts w:ascii="Book Antiqua" w:hAnsi="Book Antiqua"/>
          <w:sz w:val="24"/>
          <w:szCs w:val="24"/>
        </w:rPr>
        <w:t>. The major sign for pulp healing was obliteration of the pulp</w:t>
      </w:r>
      <w:r w:rsidR="00A41A53" w:rsidRPr="00BE1B6E">
        <w:rPr>
          <w:rFonts w:ascii="Book Antiqua" w:hAnsi="Book Antiqua"/>
          <w:sz w:val="24"/>
          <w:szCs w:val="24"/>
        </w:rPr>
        <w:t xml:space="preserve"> and normal</w:t>
      </w:r>
      <w:r w:rsidR="009F381C" w:rsidRPr="00BE1B6E">
        <w:rPr>
          <w:rFonts w:ascii="Book Antiqua" w:hAnsi="Book Antiqua"/>
          <w:sz w:val="24"/>
          <w:szCs w:val="24"/>
        </w:rPr>
        <w:t xml:space="preserve"> periodontal ligament</w:t>
      </w:r>
      <w:r w:rsidR="00A41A53" w:rsidRPr="00BE1B6E">
        <w:rPr>
          <w:rFonts w:ascii="Book Antiqua" w:hAnsi="Book Antiqua"/>
          <w:sz w:val="24"/>
          <w:szCs w:val="24"/>
        </w:rPr>
        <w:t xml:space="preserve"> </w:t>
      </w:r>
      <w:r w:rsidR="009F381C" w:rsidRPr="00BE1B6E">
        <w:rPr>
          <w:rFonts w:ascii="Book Antiqua" w:hAnsi="Book Antiqua"/>
          <w:sz w:val="24"/>
          <w:szCs w:val="24"/>
          <w:lang w:eastAsia="zh-CN"/>
        </w:rPr>
        <w:t>(</w:t>
      </w:r>
      <w:r w:rsidR="00A41A53" w:rsidRPr="00BE1B6E">
        <w:rPr>
          <w:rFonts w:ascii="Book Antiqua" w:hAnsi="Book Antiqua"/>
          <w:sz w:val="24"/>
          <w:szCs w:val="24"/>
        </w:rPr>
        <w:t>PDL</w:t>
      </w:r>
      <w:r w:rsidR="009F381C" w:rsidRPr="00BE1B6E">
        <w:rPr>
          <w:rFonts w:ascii="Book Antiqua" w:hAnsi="Book Antiqua"/>
          <w:sz w:val="24"/>
          <w:szCs w:val="24"/>
          <w:lang w:eastAsia="zh-CN"/>
        </w:rPr>
        <w:t>)</w:t>
      </w:r>
      <w:r w:rsidR="00A41A53" w:rsidRPr="00BE1B6E">
        <w:rPr>
          <w:rFonts w:ascii="Book Antiqua" w:hAnsi="Book Antiqua"/>
          <w:sz w:val="24"/>
          <w:szCs w:val="24"/>
          <w:vertAlign w:val="superscript"/>
        </w:rPr>
        <w:t>[</w:t>
      </w:r>
      <w:r w:rsidR="00C82F6D" w:rsidRPr="00BE1B6E">
        <w:rPr>
          <w:rFonts w:ascii="Book Antiqua" w:hAnsi="Book Antiqua"/>
          <w:sz w:val="24"/>
          <w:szCs w:val="24"/>
          <w:vertAlign w:val="superscript"/>
        </w:rPr>
        <w:t>5</w:t>
      </w:r>
      <w:r w:rsidR="00A41A53" w:rsidRPr="00BE1B6E">
        <w:rPr>
          <w:rFonts w:ascii="Book Antiqua" w:hAnsi="Book Antiqua"/>
          <w:sz w:val="24"/>
          <w:szCs w:val="24"/>
          <w:vertAlign w:val="superscript"/>
        </w:rPr>
        <w:t>]</w:t>
      </w:r>
      <w:r w:rsidR="00A41A53" w:rsidRPr="00BE1B6E">
        <w:rPr>
          <w:rFonts w:ascii="Book Antiqua" w:hAnsi="Book Antiqua"/>
          <w:sz w:val="24"/>
          <w:szCs w:val="24"/>
        </w:rPr>
        <w:t xml:space="preserve"> </w:t>
      </w:r>
      <w:r w:rsidR="00030374" w:rsidRPr="00BE1B6E">
        <w:rPr>
          <w:rFonts w:ascii="Book Antiqua" w:hAnsi="Book Antiqua"/>
          <w:sz w:val="24"/>
          <w:szCs w:val="24"/>
        </w:rPr>
        <w:t xml:space="preserve">The problem is that the minimal age for </w:t>
      </w:r>
      <w:proofErr w:type="spellStart"/>
      <w:r w:rsidR="00030374" w:rsidRPr="00BE1B6E">
        <w:rPr>
          <w:rFonts w:ascii="Book Antiqua" w:hAnsi="Book Antiqua"/>
          <w:sz w:val="24"/>
          <w:szCs w:val="24"/>
        </w:rPr>
        <w:t>autotransplantation</w:t>
      </w:r>
      <w:proofErr w:type="spellEnd"/>
      <w:r w:rsidR="00030374" w:rsidRPr="00BE1B6E">
        <w:rPr>
          <w:rFonts w:ascii="Book Antiqua" w:hAnsi="Book Antiqua"/>
          <w:sz w:val="24"/>
          <w:szCs w:val="24"/>
        </w:rPr>
        <w:t xml:space="preserve"> should be between 9-10 years, when the donor premolar has half-two thirds of root length, while for root l</w:t>
      </w:r>
      <w:r w:rsidR="00BA6A33" w:rsidRPr="00BE1B6E">
        <w:rPr>
          <w:rFonts w:ascii="Book Antiqua" w:hAnsi="Book Antiqua"/>
          <w:sz w:val="24"/>
          <w:szCs w:val="24"/>
        </w:rPr>
        <w:t>ength of less than half absence of further root development w</w:t>
      </w:r>
      <w:r w:rsidR="00A41A53" w:rsidRPr="00BE1B6E">
        <w:rPr>
          <w:rFonts w:ascii="Book Antiqua" w:hAnsi="Book Antiqua"/>
          <w:sz w:val="24"/>
          <w:szCs w:val="24"/>
        </w:rPr>
        <w:t>a</w:t>
      </w:r>
      <w:r w:rsidR="009F381C" w:rsidRPr="00BE1B6E">
        <w:rPr>
          <w:rFonts w:ascii="Book Antiqua" w:hAnsi="Book Antiqua"/>
          <w:sz w:val="24"/>
          <w:szCs w:val="24"/>
        </w:rPr>
        <w:t>s observed</w:t>
      </w:r>
      <w:r w:rsidR="00A41A53" w:rsidRPr="00BE1B6E">
        <w:rPr>
          <w:rFonts w:ascii="Book Antiqua" w:hAnsi="Book Antiqua"/>
          <w:sz w:val="24"/>
          <w:szCs w:val="24"/>
          <w:vertAlign w:val="superscript"/>
        </w:rPr>
        <w:t>[</w:t>
      </w:r>
      <w:r w:rsidR="00BA6A33" w:rsidRPr="00BE1B6E">
        <w:rPr>
          <w:rFonts w:ascii="Book Antiqua" w:hAnsi="Book Antiqua"/>
          <w:sz w:val="24"/>
          <w:szCs w:val="24"/>
          <w:vertAlign w:val="superscript"/>
        </w:rPr>
        <w:t>6</w:t>
      </w:r>
      <w:r w:rsidR="00A41A53" w:rsidRPr="00BE1B6E">
        <w:rPr>
          <w:rFonts w:ascii="Book Antiqua" w:hAnsi="Book Antiqua"/>
          <w:sz w:val="24"/>
          <w:szCs w:val="24"/>
          <w:vertAlign w:val="superscript"/>
        </w:rPr>
        <w:t>]</w:t>
      </w:r>
      <w:r w:rsidR="00A41A53" w:rsidRPr="00BE1B6E">
        <w:rPr>
          <w:rFonts w:ascii="Book Antiqua" w:hAnsi="Book Antiqua"/>
          <w:sz w:val="24"/>
          <w:szCs w:val="24"/>
        </w:rPr>
        <w:t>.</w:t>
      </w:r>
      <w:r w:rsidR="00BA6A33" w:rsidRPr="00BE1B6E">
        <w:rPr>
          <w:rFonts w:ascii="Book Antiqua" w:hAnsi="Book Antiqua"/>
          <w:sz w:val="24"/>
          <w:szCs w:val="24"/>
        </w:rPr>
        <w:t xml:space="preserve"> But sometimes the </w:t>
      </w:r>
      <w:proofErr w:type="spellStart"/>
      <w:r w:rsidR="00BA6A33" w:rsidRPr="00BE1B6E">
        <w:rPr>
          <w:rFonts w:ascii="Book Antiqua" w:hAnsi="Book Antiqua"/>
          <w:sz w:val="24"/>
          <w:szCs w:val="24"/>
        </w:rPr>
        <w:t>autotransplantation</w:t>
      </w:r>
      <w:proofErr w:type="spellEnd"/>
      <w:r w:rsidR="00BA6A33" w:rsidRPr="00BE1B6E">
        <w:rPr>
          <w:rFonts w:ascii="Book Antiqua" w:hAnsi="Book Antiqua"/>
          <w:sz w:val="24"/>
          <w:szCs w:val="24"/>
        </w:rPr>
        <w:t xml:space="preserve"> have to be performed earlier. This case report describe </w:t>
      </w:r>
      <w:r w:rsidR="00076C11" w:rsidRPr="00BE1B6E">
        <w:rPr>
          <w:rFonts w:ascii="Book Antiqua" w:hAnsi="Book Antiqua"/>
          <w:sz w:val="24"/>
          <w:szCs w:val="24"/>
        </w:rPr>
        <w:t xml:space="preserve"> a successful </w:t>
      </w:r>
      <w:proofErr w:type="spellStart"/>
      <w:r w:rsidR="00BA6A33" w:rsidRPr="00BE1B6E">
        <w:rPr>
          <w:rFonts w:ascii="Book Antiqua" w:hAnsi="Book Antiqua"/>
          <w:sz w:val="24"/>
          <w:szCs w:val="24"/>
        </w:rPr>
        <w:t>autotransplantation</w:t>
      </w:r>
      <w:proofErr w:type="spellEnd"/>
      <w:r w:rsidR="00BA6A33" w:rsidRPr="00BE1B6E">
        <w:rPr>
          <w:rFonts w:ascii="Book Antiqua" w:hAnsi="Book Antiqua"/>
          <w:sz w:val="24"/>
          <w:szCs w:val="24"/>
        </w:rPr>
        <w:t xml:space="preserve"> of a lower first premolar </w:t>
      </w:r>
      <w:r w:rsidR="00233A5C" w:rsidRPr="00BE1B6E">
        <w:rPr>
          <w:rFonts w:ascii="Book Antiqua" w:hAnsi="Book Antiqua"/>
          <w:sz w:val="24"/>
          <w:szCs w:val="24"/>
        </w:rPr>
        <w:t>with only a third of root length for an upper left incisor in an 8 years old boy with a follow-up of 1</w:t>
      </w:r>
      <w:r w:rsidR="00F54F83" w:rsidRPr="00BE1B6E">
        <w:rPr>
          <w:rFonts w:ascii="Book Antiqua" w:hAnsi="Book Antiqua"/>
          <w:sz w:val="24"/>
          <w:szCs w:val="24"/>
        </w:rPr>
        <w:t>5</w:t>
      </w:r>
      <w:r w:rsidR="009F381C" w:rsidRPr="00BE1B6E">
        <w:rPr>
          <w:rFonts w:ascii="Book Antiqua" w:hAnsi="Book Antiqua"/>
          <w:sz w:val="24"/>
          <w:szCs w:val="24"/>
        </w:rPr>
        <w:t xml:space="preserve"> mo</w:t>
      </w:r>
      <w:r w:rsidR="00233A5C" w:rsidRPr="00BE1B6E">
        <w:rPr>
          <w:rFonts w:ascii="Book Antiqua" w:hAnsi="Book Antiqua"/>
          <w:sz w:val="24"/>
          <w:szCs w:val="24"/>
        </w:rPr>
        <w:t>.</w:t>
      </w:r>
    </w:p>
    <w:p w:rsidR="009F381C" w:rsidRPr="00BE1B6E" w:rsidRDefault="009F381C" w:rsidP="009F381C">
      <w:pPr>
        <w:bidi w:val="0"/>
        <w:spacing w:after="0" w:line="360" w:lineRule="auto"/>
        <w:jc w:val="both"/>
        <w:rPr>
          <w:rFonts w:ascii="Book Antiqua" w:hAnsi="Book Antiqua"/>
          <w:sz w:val="24"/>
          <w:szCs w:val="24"/>
          <w:lang w:eastAsia="zh-CN"/>
        </w:rPr>
      </w:pPr>
    </w:p>
    <w:p w:rsidR="007510F3" w:rsidRPr="00BE1B6E" w:rsidRDefault="007510F3" w:rsidP="00990C71">
      <w:pPr>
        <w:bidi w:val="0"/>
        <w:spacing w:after="0" w:line="360" w:lineRule="auto"/>
        <w:jc w:val="both"/>
        <w:rPr>
          <w:rFonts w:ascii="Book Antiqua" w:hAnsi="Book Antiqua"/>
          <w:b/>
          <w:sz w:val="24"/>
          <w:szCs w:val="24"/>
        </w:rPr>
      </w:pPr>
      <w:r w:rsidRPr="00BE1B6E">
        <w:rPr>
          <w:rFonts w:ascii="Book Antiqua" w:hAnsi="Book Antiqua"/>
          <w:b/>
          <w:sz w:val="24"/>
          <w:szCs w:val="24"/>
        </w:rPr>
        <w:t>C</w:t>
      </w:r>
      <w:r w:rsidR="00F63D61" w:rsidRPr="00BE1B6E">
        <w:rPr>
          <w:rFonts w:ascii="Book Antiqua" w:hAnsi="Book Antiqua"/>
          <w:b/>
          <w:sz w:val="24"/>
          <w:szCs w:val="24"/>
        </w:rPr>
        <w:t>ASE REPORT</w:t>
      </w:r>
    </w:p>
    <w:p w:rsidR="006943E4" w:rsidRPr="00BE1B6E" w:rsidRDefault="007510F3" w:rsidP="00990C71">
      <w:pPr>
        <w:bidi w:val="0"/>
        <w:spacing w:after="0" w:line="360" w:lineRule="auto"/>
        <w:jc w:val="both"/>
        <w:rPr>
          <w:rFonts w:ascii="Book Antiqua" w:hAnsi="Book Antiqua"/>
          <w:sz w:val="24"/>
          <w:szCs w:val="24"/>
          <w:lang w:eastAsia="zh-CN"/>
        </w:rPr>
      </w:pPr>
      <w:r w:rsidRPr="00BE1B6E">
        <w:rPr>
          <w:rFonts w:ascii="Book Antiqua" w:hAnsi="Book Antiqua"/>
          <w:sz w:val="24"/>
          <w:szCs w:val="24"/>
        </w:rPr>
        <w:t xml:space="preserve">OB, a seven years old boy arrived to the pediatric dental unit at </w:t>
      </w:r>
      <w:proofErr w:type="spellStart"/>
      <w:r w:rsidRPr="00BE1B6E">
        <w:rPr>
          <w:rFonts w:ascii="Book Antiqua" w:hAnsi="Book Antiqua"/>
          <w:sz w:val="24"/>
          <w:szCs w:val="24"/>
        </w:rPr>
        <w:t>Barzilai</w:t>
      </w:r>
      <w:proofErr w:type="spellEnd"/>
      <w:r w:rsidRPr="00BE1B6E">
        <w:rPr>
          <w:rFonts w:ascii="Book Antiqua" w:hAnsi="Book Antiqua"/>
          <w:sz w:val="24"/>
          <w:szCs w:val="24"/>
        </w:rPr>
        <w:t xml:space="preserve"> </w:t>
      </w:r>
      <w:r w:rsidR="00475AAC" w:rsidRPr="00BE1B6E">
        <w:rPr>
          <w:rFonts w:ascii="Book Antiqua" w:hAnsi="Book Antiqua"/>
          <w:sz w:val="24"/>
          <w:szCs w:val="24"/>
        </w:rPr>
        <w:t>m</w:t>
      </w:r>
      <w:r w:rsidRPr="00BE1B6E">
        <w:rPr>
          <w:rFonts w:ascii="Book Antiqua" w:hAnsi="Book Antiqua"/>
          <w:sz w:val="24"/>
          <w:szCs w:val="24"/>
        </w:rPr>
        <w:t xml:space="preserve">edical </w:t>
      </w:r>
      <w:r w:rsidR="00475AAC" w:rsidRPr="00BE1B6E">
        <w:rPr>
          <w:rFonts w:ascii="Book Antiqua" w:hAnsi="Book Antiqua"/>
          <w:sz w:val="24"/>
          <w:szCs w:val="24"/>
        </w:rPr>
        <w:t>c</w:t>
      </w:r>
      <w:r w:rsidRPr="00BE1B6E">
        <w:rPr>
          <w:rFonts w:ascii="Book Antiqua" w:hAnsi="Book Antiqua"/>
          <w:sz w:val="24"/>
          <w:szCs w:val="24"/>
        </w:rPr>
        <w:t>enter two days after a head trauma at school. The avulsed upper left central incisor was kept in dry condition and was re</w:t>
      </w:r>
      <w:r w:rsidR="00EE5822" w:rsidRPr="00BE1B6E">
        <w:rPr>
          <w:rFonts w:ascii="Book Antiqua" w:hAnsi="Book Antiqua"/>
          <w:sz w:val="24"/>
          <w:szCs w:val="24"/>
        </w:rPr>
        <w:t>-</w:t>
      </w:r>
      <w:r w:rsidRPr="00BE1B6E">
        <w:rPr>
          <w:rFonts w:ascii="Book Antiqua" w:hAnsi="Book Antiqua"/>
          <w:sz w:val="24"/>
          <w:szCs w:val="24"/>
        </w:rPr>
        <w:t xml:space="preserve">implanted 3 h after the trauma at a different </w:t>
      </w:r>
      <w:r w:rsidR="0042430F" w:rsidRPr="00BE1B6E">
        <w:rPr>
          <w:rFonts w:ascii="Book Antiqua" w:hAnsi="Book Antiqua"/>
          <w:sz w:val="24"/>
          <w:szCs w:val="24"/>
        </w:rPr>
        <w:t>hospital</w:t>
      </w:r>
      <w:r w:rsidRPr="00BE1B6E">
        <w:rPr>
          <w:rFonts w:ascii="Book Antiqua" w:hAnsi="Book Antiqua"/>
          <w:sz w:val="24"/>
          <w:szCs w:val="24"/>
        </w:rPr>
        <w:t>. The tooth was splinted to the adjacent teeth</w:t>
      </w:r>
      <w:r w:rsidR="00A66B97" w:rsidRPr="00BE1B6E">
        <w:rPr>
          <w:rFonts w:ascii="Book Antiqua" w:hAnsi="Book Antiqua"/>
          <w:sz w:val="24"/>
          <w:szCs w:val="24"/>
        </w:rPr>
        <w:t xml:space="preserve"> </w:t>
      </w:r>
      <w:r w:rsidR="008F2CB1" w:rsidRPr="00BE1B6E">
        <w:rPr>
          <w:rFonts w:ascii="Book Antiqua" w:hAnsi="Book Antiqua"/>
          <w:sz w:val="24"/>
          <w:szCs w:val="24"/>
        </w:rPr>
        <w:t xml:space="preserve">with composite </w:t>
      </w:r>
      <w:r w:rsidR="00A66B97" w:rsidRPr="00BE1B6E">
        <w:rPr>
          <w:rFonts w:ascii="Book Antiqua" w:hAnsi="Book Antiqua"/>
          <w:sz w:val="24"/>
          <w:szCs w:val="24"/>
        </w:rPr>
        <w:t>(Fig</w:t>
      </w:r>
      <w:r w:rsidR="00A41A53" w:rsidRPr="00BE1B6E">
        <w:rPr>
          <w:rFonts w:ascii="Book Antiqua" w:hAnsi="Book Antiqua"/>
          <w:sz w:val="24"/>
          <w:szCs w:val="24"/>
        </w:rPr>
        <w:t>ure</w:t>
      </w:r>
      <w:r w:rsidR="00A66B97" w:rsidRPr="00BE1B6E">
        <w:rPr>
          <w:rFonts w:ascii="Book Antiqua" w:hAnsi="Book Antiqua"/>
          <w:sz w:val="24"/>
          <w:szCs w:val="24"/>
        </w:rPr>
        <w:t xml:space="preserve"> 1)</w:t>
      </w:r>
      <w:r w:rsidRPr="00BE1B6E">
        <w:rPr>
          <w:rFonts w:ascii="Book Antiqua" w:hAnsi="Book Antiqua"/>
          <w:sz w:val="24"/>
          <w:szCs w:val="24"/>
        </w:rPr>
        <w:t xml:space="preserve">. </w:t>
      </w:r>
      <w:r w:rsidR="00CA6033" w:rsidRPr="00BE1B6E">
        <w:rPr>
          <w:rFonts w:ascii="Book Antiqua" w:hAnsi="Book Antiqua"/>
          <w:sz w:val="24"/>
          <w:szCs w:val="24"/>
        </w:rPr>
        <w:t>Two weeks after the trauma, the splint was removed and the pulp canal was filled with calcium hydr</w:t>
      </w:r>
      <w:r w:rsidR="00C77F4E" w:rsidRPr="00BE1B6E">
        <w:rPr>
          <w:rFonts w:ascii="Book Antiqua" w:hAnsi="Book Antiqua"/>
          <w:sz w:val="24"/>
          <w:szCs w:val="24"/>
        </w:rPr>
        <w:t xml:space="preserve">oxide paste. At follow-up visit after 3 </w:t>
      </w:r>
      <w:proofErr w:type="gramStart"/>
      <w:r w:rsidR="00C77F4E" w:rsidRPr="00BE1B6E">
        <w:rPr>
          <w:rFonts w:ascii="Book Antiqua" w:hAnsi="Book Antiqua"/>
          <w:sz w:val="24"/>
          <w:szCs w:val="24"/>
        </w:rPr>
        <w:t>mo</w:t>
      </w:r>
      <w:proofErr w:type="gramEnd"/>
      <w:r w:rsidR="00CA6033" w:rsidRPr="00BE1B6E">
        <w:rPr>
          <w:rFonts w:ascii="Book Antiqua" w:hAnsi="Book Antiqua"/>
          <w:sz w:val="24"/>
          <w:szCs w:val="24"/>
        </w:rPr>
        <w:t xml:space="preserve"> the root </w:t>
      </w:r>
      <w:r w:rsidR="00465DBC" w:rsidRPr="00BE1B6E">
        <w:rPr>
          <w:rFonts w:ascii="Book Antiqua" w:hAnsi="Book Antiqua"/>
          <w:sz w:val="24"/>
          <w:szCs w:val="24"/>
        </w:rPr>
        <w:t>was resorbed</w:t>
      </w:r>
      <w:r w:rsidR="00CA6033" w:rsidRPr="00BE1B6E">
        <w:rPr>
          <w:rFonts w:ascii="Book Antiqua" w:hAnsi="Book Antiqua"/>
          <w:sz w:val="24"/>
          <w:szCs w:val="24"/>
        </w:rPr>
        <w:t xml:space="preserve"> and mobility of 2 mm was </w:t>
      </w:r>
      <w:r w:rsidR="00CA6033" w:rsidRPr="00BE1B6E">
        <w:rPr>
          <w:rFonts w:ascii="Book Antiqua" w:hAnsi="Book Antiqua"/>
          <w:sz w:val="24"/>
          <w:szCs w:val="24"/>
        </w:rPr>
        <w:lastRenderedPageBreak/>
        <w:t xml:space="preserve">observed. </w:t>
      </w:r>
      <w:r w:rsidR="00F61C7F" w:rsidRPr="00BE1B6E">
        <w:rPr>
          <w:rFonts w:ascii="Book Antiqua" w:hAnsi="Book Antiqua"/>
          <w:sz w:val="24"/>
          <w:szCs w:val="24"/>
        </w:rPr>
        <w:t>A split with glass-fibers ribbon was performed</w:t>
      </w:r>
      <w:r w:rsidR="00A66B97" w:rsidRPr="00BE1B6E">
        <w:rPr>
          <w:rFonts w:ascii="Book Antiqua" w:hAnsi="Book Antiqua"/>
          <w:sz w:val="24"/>
          <w:szCs w:val="24"/>
        </w:rPr>
        <w:t xml:space="preserve"> (Fig</w:t>
      </w:r>
      <w:r w:rsidR="00A41A53" w:rsidRPr="00BE1B6E">
        <w:rPr>
          <w:rFonts w:ascii="Book Antiqua" w:hAnsi="Book Antiqua"/>
          <w:sz w:val="24"/>
          <w:szCs w:val="24"/>
        </w:rPr>
        <w:t>ures</w:t>
      </w:r>
      <w:r w:rsidR="00A66B97" w:rsidRPr="00BE1B6E">
        <w:rPr>
          <w:rFonts w:ascii="Book Antiqua" w:hAnsi="Book Antiqua"/>
          <w:sz w:val="24"/>
          <w:szCs w:val="24"/>
        </w:rPr>
        <w:t xml:space="preserve"> </w:t>
      </w:r>
      <w:r w:rsidR="009F381C" w:rsidRPr="00BE1B6E">
        <w:rPr>
          <w:rFonts w:ascii="Book Antiqua" w:hAnsi="Book Antiqua"/>
          <w:sz w:val="24"/>
          <w:szCs w:val="24"/>
        </w:rPr>
        <w:t>2</w:t>
      </w:r>
      <w:r w:rsidR="009F381C" w:rsidRPr="00BE1B6E">
        <w:rPr>
          <w:rFonts w:ascii="Book Antiqua" w:hAnsi="Book Antiqua"/>
          <w:sz w:val="24"/>
          <w:szCs w:val="24"/>
          <w:lang w:eastAsia="zh-CN"/>
        </w:rPr>
        <w:t xml:space="preserve"> and </w:t>
      </w:r>
      <w:r w:rsidR="00C77F4E" w:rsidRPr="00BE1B6E">
        <w:rPr>
          <w:rFonts w:ascii="Book Antiqua" w:hAnsi="Book Antiqua"/>
          <w:sz w:val="24"/>
          <w:szCs w:val="24"/>
        </w:rPr>
        <w:t>3</w:t>
      </w:r>
      <w:r w:rsidR="00A66B97" w:rsidRPr="00BE1B6E">
        <w:rPr>
          <w:rFonts w:ascii="Book Antiqua" w:hAnsi="Book Antiqua"/>
          <w:sz w:val="24"/>
          <w:szCs w:val="24"/>
        </w:rPr>
        <w:t>)</w:t>
      </w:r>
      <w:r w:rsidR="00F61C7F" w:rsidRPr="00BE1B6E">
        <w:rPr>
          <w:rFonts w:ascii="Book Antiqua" w:hAnsi="Book Antiqua"/>
          <w:sz w:val="24"/>
          <w:szCs w:val="24"/>
        </w:rPr>
        <w:t xml:space="preserve">. </w:t>
      </w:r>
      <w:r w:rsidR="009F381C" w:rsidRPr="00BE1B6E">
        <w:rPr>
          <w:rFonts w:ascii="Book Antiqua" w:hAnsi="Book Antiqua"/>
          <w:sz w:val="24"/>
          <w:szCs w:val="24"/>
        </w:rPr>
        <w:t>After 12 mo</w:t>
      </w:r>
      <w:r w:rsidR="00CA6033" w:rsidRPr="00BE1B6E">
        <w:rPr>
          <w:rFonts w:ascii="Book Antiqua" w:hAnsi="Book Antiqua"/>
          <w:sz w:val="24"/>
          <w:szCs w:val="24"/>
        </w:rPr>
        <w:t xml:space="preserve"> and four more traumas to the tooth, the option of </w:t>
      </w:r>
      <w:proofErr w:type="spellStart"/>
      <w:r w:rsidR="00CA6033" w:rsidRPr="00BE1B6E">
        <w:rPr>
          <w:rFonts w:ascii="Book Antiqua" w:hAnsi="Book Antiqua"/>
          <w:sz w:val="24"/>
          <w:szCs w:val="24"/>
        </w:rPr>
        <w:t>autotransplantation</w:t>
      </w:r>
      <w:proofErr w:type="spellEnd"/>
      <w:r w:rsidR="00CA6033" w:rsidRPr="00BE1B6E">
        <w:rPr>
          <w:rFonts w:ascii="Book Antiqua" w:hAnsi="Book Antiqua"/>
          <w:sz w:val="24"/>
          <w:szCs w:val="24"/>
        </w:rPr>
        <w:t xml:space="preserve"> was described to the </w:t>
      </w:r>
      <w:r w:rsidR="00475AAC" w:rsidRPr="00BE1B6E">
        <w:rPr>
          <w:rFonts w:ascii="Book Antiqua" w:hAnsi="Book Antiqua"/>
          <w:sz w:val="24"/>
          <w:szCs w:val="24"/>
        </w:rPr>
        <w:t xml:space="preserve">child and the </w:t>
      </w:r>
      <w:r w:rsidR="00CA6033" w:rsidRPr="00BE1B6E">
        <w:rPr>
          <w:rFonts w:ascii="Book Antiqua" w:hAnsi="Book Antiqua"/>
          <w:sz w:val="24"/>
          <w:szCs w:val="24"/>
        </w:rPr>
        <w:t>parents. Under general anesthesia, tooth</w:t>
      </w:r>
      <w:r w:rsidR="00CA7723" w:rsidRPr="00BE1B6E">
        <w:rPr>
          <w:rFonts w:ascii="Book Antiqua" w:hAnsi="Book Antiqua"/>
          <w:sz w:val="24"/>
          <w:szCs w:val="24"/>
        </w:rPr>
        <w:t xml:space="preserve"> </w:t>
      </w:r>
      <w:r w:rsidR="009F381C" w:rsidRPr="00BE1B6E">
        <w:rPr>
          <w:rFonts w:ascii="Book Antiqua" w:hAnsi="Book Antiqua"/>
          <w:sz w:val="24"/>
          <w:szCs w:val="24"/>
          <w:lang w:eastAsia="zh-CN"/>
        </w:rPr>
        <w:t xml:space="preserve">No. </w:t>
      </w:r>
      <w:r w:rsidR="00CA7723" w:rsidRPr="00BE1B6E">
        <w:rPr>
          <w:rFonts w:ascii="Book Antiqua" w:hAnsi="Book Antiqua"/>
          <w:sz w:val="24"/>
          <w:szCs w:val="24"/>
        </w:rPr>
        <w:t>21 was extracted (Fig</w:t>
      </w:r>
      <w:r w:rsidR="00A41A53" w:rsidRPr="00BE1B6E">
        <w:rPr>
          <w:rFonts w:ascii="Book Antiqua" w:hAnsi="Book Antiqua"/>
          <w:sz w:val="24"/>
          <w:szCs w:val="24"/>
        </w:rPr>
        <w:t>ure</w:t>
      </w:r>
      <w:r w:rsidR="00CA7723" w:rsidRPr="00BE1B6E">
        <w:rPr>
          <w:rFonts w:ascii="Book Antiqua" w:hAnsi="Book Antiqua"/>
          <w:sz w:val="24"/>
          <w:szCs w:val="24"/>
        </w:rPr>
        <w:t xml:space="preserve"> 4), and germ of tooth</w:t>
      </w:r>
      <w:r w:rsidR="00CA6033" w:rsidRPr="00BE1B6E">
        <w:rPr>
          <w:rFonts w:ascii="Book Antiqua" w:hAnsi="Book Antiqua"/>
          <w:sz w:val="24"/>
          <w:szCs w:val="24"/>
        </w:rPr>
        <w:t xml:space="preserve"> </w:t>
      </w:r>
      <w:r w:rsidR="009F381C" w:rsidRPr="00BE1B6E">
        <w:rPr>
          <w:rFonts w:ascii="Book Antiqua" w:hAnsi="Book Antiqua"/>
          <w:sz w:val="24"/>
          <w:szCs w:val="24"/>
          <w:lang w:eastAsia="zh-CN"/>
        </w:rPr>
        <w:t xml:space="preserve">No. </w:t>
      </w:r>
      <w:r w:rsidR="00CA6033" w:rsidRPr="00BE1B6E">
        <w:rPr>
          <w:rFonts w:ascii="Book Antiqua" w:hAnsi="Book Antiqua"/>
          <w:sz w:val="24"/>
          <w:szCs w:val="24"/>
        </w:rPr>
        <w:t xml:space="preserve">34 was exposed from the buccal aspect, without </w:t>
      </w:r>
      <w:r w:rsidR="00F61C7F" w:rsidRPr="00BE1B6E">
        <w:rPr>
          <w:rFonts w:ascii="Book Antiqua" w:hAnsi="Book Antiqua"/>
          <w:sz w:val="24"/>
          <w:szCs w:val="24"/>
        </w:rPr>
        <w:t xml:space="preserve">damaging tooth </w:t>
      </w:r>
      <w:r w:rsidR="009F381C" w:rsidRPr="00BE1B6E">
        <w:rPr>
          <w:rFonts w:ascii="Book Antiqua" w:hAnsi="Book Antiqua"/>
          <w:sz w:val="24"/>
          <w:szCs w:val="24"/>
          <w:lang w:eastAsia="zh-CN"/>
        </w:rPr>
        <w:t xml:space="preserve">No. </w:t>
      </w:r>
      <w:r w:rsidR="00F61C7F" w:rsidRPr="00BE1B6E">
        <w:rPr>
          <w:rFonts w:ascii="Book Antiqua" w:hAnsi="Book Antiqua"/>
          <w:sz w:val="24"/>
          <w:szCs w:val="24"/>
        </w:rPr>
        <w:t>74</w:t>
      </w:r>
      <w:r w:rsidR="00C77F4E" w:rsidRPr="00BE1B6E">
        <w:rPr>
          <w:rFonts w:ascii="Book Antiqua" w:hAnsi="Book Antiqua"/>
          <w:sz w:val="24"/>
          <w:szCs w:val="24"/>
        </w:rPr>
        <w:t xml:space="preserve"> (Fig</w:t>
      </w:r>
      <w:r w:rsidR="00A41A53" w:rsidRPr="00BE1B6E">
        <w:rPr>
          <w:rFonts w:ascii="Book Antiqua" w:hAnsi="Book Antiqua"/>
          <w:sz w:val="24"/>
          <w:szCs w:val="24"/>
        </w:rPr>
        <w:t>ure</w:t>
      </w:r>
      <w:r w:rsidR="00C77F4E" w:rsidRPr="00BE1B6E">
        <w:rPr>
          <w:rFonts w:ascii="Book Antiqua" w:hAnsi="Book Antiqua"/>
          <w:sz w:val="24"/>
          <w:szCs w:val="24"/>
        </w:rPr>
        <w:t xml:space="preserve"> </w:t>
      </w:r>
      <w:r w:rsidR="00CA7723" w:rsidRPr="00BE1B6E">
        <w:rPr>
          <w:rFonts w:ascii="Book Antiqua" w:hAnsi="Book Antiqua"/>
          <w:sz w:val="24"/>
          <w:szCs w:val="24"/>
        </w:rPr>
        <w:t>5</w:t>
      </w:r>
      <w:r w:rsidR="00C77F4E" w:rsidRPr="00BE1B6E">
        <w:rPr>
          <w:rFonts w:ascii="Book Antiqua" w:hAnsi="Book Antiqua"/>
          <w:sz w:val="24"/>
          <w:szCs w:val="24"/>
        </w:rPr>
        <w:t>)</w:t>
      </w:r>
      <w:r w:rsidR="00F61C7F" w:rsidRPr="00BE1B6E">
        <w:rPr>
          <w:rFonts w:ascii="Book Antiqua" w:hAnsi="Book Antiqua"/>
          <w:sz w:val="24"/>
          <w:szCs w:val="24"/>
        </w:rPr>
        <w:t xml:space="preserve">. The premolar was extracted with the full follicle and </w:t>
      </w:r>
      <w:proofErr w:type="spellStart"/>
      <w:r w:rsidR="00F61C7F" w:rsidRPr="00BE1B6E">
        <w:rPr>
          <w:rFonts w:ascii="Book Antiqua" w:hAnsi="Book Antiqua"/>
          <w:sz w:val="24"/>
          <w:szCs w:val="24"/>
        </w:rPr>
        <w:t>reimplanted</w:t>
      </w:r>
      <w:proofErr w:type="spellEnd"/>
      <w:r w:rsidR="00F61C7F" w:rsidRPr="00BE1B6E">
        <w:rPr>
          <w:rFonts w:ascii="Book Antiqua" w:hAnsi="Book Antiqua"/>
          <w:sz w:val="24"/>
          <w:szCs w:val="24"/>
        </w:rPr>
        <w:t xml:space="preserve"> </w:t>
      </w:r>
      <w:r w:rsidR="0042430F" w:rsidRPr="00BE1B6E">
        <w:rPr>
          <w:rFonts w:ascii="Book Antiqua" w:hAnsi="Book Antiqua"/>
          <w:sz w:val="24"/>
          <w:szCs w:val="24"/>
        </w:rPr>
        <w:t xml:space="preserve">rotated and </w:t>
      </w:r>
      <w:r w:rsidR="00F61C7F" w:rsidRPr="00BE1B6E">
        <w:rPr>
          <w:rFonts w:ascii="Book Antiqua" w:hAnsi="Book Antiqua"/>
          <w:sz w:val="24"/>
          <w:szCs w:val="24"/>
        </w:rPr>
        <w:t xml:space="preserve">infra-occluded at the site of tooth </w:t>
      </w:r>
      <w:r w:rsidR="009F381C" w:rsidRPr="00BE1B6E">
        <w:rPr>
          <w:rFonts w:ascii="Book Antiqua" w:hAnsi="Book Antiqua"/>
          <w:sz w:val="24"/>
          <w:szCs w:val="24"/>
          <w:lang w:eastAsia="zh-CN"/>
        </w:rPr>
        <w:t xml:space="preserve">No. </w:t>
      </w:r>
      <w:r w:rsidR="00F61C7F" w:rsidRPr="00BE1B6E">
        <w:rPr>
          <w:rFonts w:ascii="Book Antiqua" w:hAnsi="Book Antiqua"/>
          <w:sz w:val="24"/>
          <w:szCs w:val="24"/>
        </w:rPr>
        <w:t>21</w:t>
      </w:r>
      <w:r w:rsidR="0042430F" w:rsidRPr="00BE1B6E">
        <w:rPr>
          <w:rFonts w:ascii="Book Antiqua" w:hAnsi="Book Antiqua"/>
          <w:sz w:val="24"/>
          <w:szCs w:val="24"/>
        </w:rPr>
        <w:t>,</w:t>
      </w:r>
      <w:r w:rsidR="00F61C7F" w:rsidRPr="00BE1B6E">
        <w:rPr>
          <w:rFonts w:ascii="Book Antiqua" w:hAnsi="Book Antiqua"/>
          <w:sz w:val="24"/>
          <w:szCs w:val="24"/>
        </w:rPr>
        <w:t xml:space="preserve"> and kept in place with cross-over sutures</w:t>
      </w:r>
      <w:r w:rsidR="00A41A53" w:rsidRPr="00BE1B6E">
        <w:rPr>
          <w:rFonts w:ascii="Book Antiqua" w:hAnsi="Book Antiqua"/>
          <w:sz w:val="24"/>
          <w:szCs w:val="24"/>
        </w:rPr>
        <w:t xml:space="preserve"> (Figures</w:t>
      </w:r>
      <w:r w:rsidR="00CA7723" w:rsidRPr="00BE1B6E">
        <w:rPr>
          <w:rFonts w:ascii="Book Antiqua" w:hAnsi="Book Antiqua"/>
          <w:sz w:val="24"/>
          <w:szCs w:val="24"/>
        </w:rPr>
        <w:t xml:space="preserve"> </w:t>
      </w:r>
      <w:r w:rsidR="00465DBC" w:rsidRPr="00BE1B6E">
        <w:rPr>
          <w:rFonts w:ascii="Book Antiqua" w:hAnsi="Book Antiqua"/>
          <w:sz w:val="24"/>
          <w:szCs w:val="24"/>
        </w:rPr>
        <w:t>6</w:t>
      </w:r>
      <w:r w:rsidR="009F381C" w:rsidRPr="00BE1B6E">
        <w:rPr>
          <w:rFonts w:ascii="Book Antiqua" w:hAnsi="Book Antiqua"/>
          <w:sz w:val="24"/>
          <w:szCs w:val="24"/>
          <w:lang w:eastAsia="zh-CN"/>
        </w:rPr>
        <w:t xml:space="preserve"> and</w:t>
      </w:r>
      <w:r w:rsidR="00D21D29" w:rsidRPr="00BE1B6E">
        <w:rPr>
          <w:rFonts w:ascii="Book Antiqua" w:hAnsi="Book Antiqua"/>
          <w:sz w:val="24"/>
          <w:szCs w:val="24"/>
        </w:rPr>
        <w:t xml:space="preserve"> 7</w:t>
      </w:r>
      <w:r w:rsidR="00465DBC" w:rsidRPr="00BE1B6E">
        <w:rPr>
          <w:rFonts w:ascii="Book Antiqua" w:hAnsi="Book Antiqua"/>
          <w:sz w:val="24"/>
          <w:szCs w:val="24"/>
        </w:rPr>
        <w:t>)</w:t>
      </w:r>
      <w:r w:rsidR="00F61C7F" w:rsidRPr="00BE1B6E">
        <w:rPr>
          <w:rFonts w:ascii="Book Antiqua" w:hAnsi="Book Antiqua"/>
          <w:sz w:val="24"/>
          <w:szCs w:val="24"/>
        </w:rPr>
        <w:t xml:space="preserve">. For esthetic reasons tooth </w:t>
      </w:r>
      <w:r w:rsidR="009F381C" w:rsidRPr="00BE1B6E">
        <w:rPr>
          <w:rFonts w:ascii="Book Antiqua" w:hAnsi="Book Antiqua"/>
          <w:sz w:val="24"/>
          <w:szCs w:val="24"/>
          <w:lang w:eastAsia="zh-CN"/>
        </w:rPr>
        <w:t xml:space="preserve">No. </w:t>
      </w:r>
      <w:r w:rsidR="00F61C7F" w:rsidRPr="00BE1B6E">
        <w:rPr>
          <w:rFonts w:ascii="Book Antiqua" w:hAnsi="Book Antiqua"/>
          <w:sz w:val="24"/>
          <w:szCs w:val="24"/>
        </w:rPr>
        <w:t xml:space="preserve">21 was restored using fiber-glass ribbon </w:t>
      </w:r>
      <w:r w:rsidR="00E77462" w:rsidRPr="00BE1B6E">
        <w:rPr>
          <w:rFonts w:ascii="Book Antiqua" w:hAnsi="Book Antiqua"/>
          <w:sz w:val="24"/>
          <w:szCs w:val="24"/>
        </w:rPr>
        <w:t xml:space="preserve">attached to tooth </w:t>
      </w:r>
      <w:r w:rsidR="009F381C" w:rsidRPr="00BE1B6E">
        <w:rPr>
          <w:rFonts w:ascii="Book Antiqua" w:hAnsi="Book Antiqua"/>
          <w:sz w:val="24"/>
          <w:szCs w:val="24"/>
          <w:lang w:eastAsia="zh-CN"/>
        </w:rPr>
        <w:t xml:space="preserve">No. </w:t>
      </w:r>
      <w:r w:rsidR="00E77462" w:rsidRPr="00BE1B6E">
        <w:rPr>
          <w:rFonts w:ascii="Book Antiqua" w:hAnsi="Book Antiqua"/>
          <w:sz w:val="24"/>
          <w:szCs w:val="24"/>
        </w:rPr>
        <w:t xml:space="preserve">11 </w:t>
      </w:r>
      <w:r w:rsidR="00F61C7F" w:rsidRPr="00BE1B6E">
        <w:rPr>
          <w:rFonts w:ascii="Book Antiqua" w:hAnsi="Book Antiqua"/>
          <w:sz w:val="24"/>
          <w:szCs w:val="24"/>
        </w:rPr>
        <w:t>and composite</w:t>
      </w:r>
      <w:r w:rsidR="00E77462" w:rsidRPr="00BE1B6E">
        <w:rPr>
          <w:rFonts w:ascii="Book Antiqua" w:hAnsi="Book Antiqua"/>
          <w:sz w:val="24"/>
          <w:szCs w:val="24"/>
        </w:rPr>
        <w:t xml:space="preserve"> material</w:t>
      </w:r>
      <w:r w:rsidR="00465DBC" w:rsidRPr="00BE1B6E">
        <w:rPr>
          <w:rFonts w:ascii="Book Antiqua" w:hAnsi="Book Antiqua"/>
          <w:sz w:val="24"/>
          <w:szCs w:val="24"/>
        </w:rPr>
        <w:t xml:space="preserve"> (Fig</w:t>
      </w:r>
      <w:r w:rsidR="00A41A53" w:rsidRPr="00BE1B6E">
        <w:rPr>
          <w:rFonts w:ascii="Book Antiqua" w:hAnsi="Book Antiqua"/>
          <w:sz w:val="24"/>
          <w:szCs w:val="24"/>
        </w:rPr>
        <w:t>ure</w:t>
      </w:r>
      <w:r w:rsidR="00465DBC" w:rsidRPr="00BE1B6E">
        <w:rPr>
          <w:rFonts w:ascii="Book Antiqua" w:hAnsi="Book Antiqua"/>
          <w:sz w:val="24"/>
          <w:szCs w:val="24"/>
        </w:rPr>
        <w:t xml:space="preserve"> </w:t>
      </w:r>
      <w:r w:rsidR="00D21D29" w:rsidRPr="00BE1B6E">
        <w:rPr>
          <w:rFonts w:ascii="Book Antiqua" w:hAnsi="Book Antiqua"/>
          <w:sz w:val="24"/>
          <w:szCs w:val="24"/>
        </w:rPr>
        <w:t>8</w:t>
      </w:r>
      <w:r w:rsidR="00465DBC" w:rsidRPr="00BE1B6E">
        <w:rPr>
          <w:rFonts w:ascii="Book Antiqua" w:hAnsi="Book Antiqua"/>
          <w:sz w:val="24"/>
          <w:szCs w:val="24"/>
        </w:rPr>
        <w:t>)</w:t>
      </w:r>
      <w:r w:rsidR="00F61C7F" w:rsidRPr="00BE1B6E">
        <w:rPr>
          <w:rFonts w:ascii="Book Antiqua" w:hAnsi="Book Antiqua"/>
          <w:sz w:val="24"/>
          <w:szCs w:val="24"/>
        </w:rPr>
        <w:t xml:space="preserve">. Ten days after </w:t>
      </w:r>
      <w:r w:rsidR="00EE5822" w:rsidRPr="00BE1B6E">
        <w:rPr>
          <w:rFonts w:ascii="Book Antiqua" w:hAnsi="Book Antiqua"/>
          <w:sz w:val="24"/>
          <w:szCs w:val="24"/>
        </w:rPr>
        <w:t xml:space="preserve">the auto-transplantation, </w:t>
      </w:r>
      <w:r w:rsidR="00F61C7F" w:rsidRPr="00BE1B6E">
        <w:rPr>
          <w:rFonts w:ascii="Book Antiqua" w:hAnsi="Book Antiqua"/>
          <w:sz w:val="24"/>
          <w:szCs w:val="24"/>
        </w:rPr>
        <w:t>the sutures were removed. A month af</w:t>
      </w:r>
      <w:r w:rsidR="0042430F" w:rsidRPr="00BE1B6E">
        <w:rPr>
          <w:rFonts w:ascii="Book Antiqua" w:hAnsi="Book Antiqua"/>
          <w:sz w:val="24"/>
          <w:szCs w:val="24"/>
        </w:rPr>
        <w:t>ter the surgery the composite an</w:t>
      </w:r>
      <w:r w:rsidR="00F61C7F" w:rsidRPr="00BE1B6E">
        <w:rPr>
          <w:rFonts w:ascii="Book Antiqua" w:hAnsi="Book Antiqua"/>
          <w:sz w:val="24"/>
          <w:szCs w:val="24"/>
        </w:rPr>
        <w:t xml:space="preserve">d the glass-fiber ribbon were removed and the crown of tooth </w:t>
      </w:r>
      <w:r w:rsidR="009F381C" w:rsidRPr="00BE1B6E">
        <w:rPr>
          <w:rFonts w:ascii="Book Antiqua" w:hAnsi="Book Antiqua"/>
          <w:sz w:val="24"/>
          <w:szCs w:val="24"/>
          <w:lang w:eastAsia="zh-CN"/>
        </w:rPr>
        <w:t xml:space="preserve">No. </w:t>
      </w:r>
      <w:r w:rsidR="00F61C7F" w:rsidRPr="00BE1B6E">
        <w:rPr>
          <w:rFonts w:ascii="Book Antiqua" w:hAnsi="Book Antiqua"/>
          <w:sz w:val="24"/>
          <w:szCs w:val="24"/>
        </w:rPr>
        <w:t>21 was reconstructed on t</w:t>
      </w:r>
      <w:r w:rsidR="0042430F" w:rsidRPr="00BE1B6E">
        <w:rPr>
          <w:rFonts w:ascii="Book Antiqua" w:hAnsi="Book Antiqua"/>
          <w:sz w:val="24"/>
          <w:szCs w:val="24"/>
        </w:rPr>
        <w:t xml:space="preserve">op of the erupted premolar and splinted to tooth </w:t>
      </w:r>
      <w:r w:rsidR="009F381C" w:rsidRPr="00BE1B6E">
        <w:rPr>
          <w:rFonts w:ascii="Book Antiqua" w:hAnsi="Book Antiqua"/>
          <w:sz w:val="24"/>
          <w:szCs w:val="24"/>
          <w:lang w:eastAsia="zh-CN"/>
        </w:rPr>
        <w:t xml:space="preserve">No. </w:t>
      </w:r>
      <w:r w:rsidR="0042430F" w:rsidRPr="00BE1B6E">
        <w:rPr>
          <w:rFonts w:ascii="Book Antiqua" w:hAnsi="Book Antiqua"/>
          <w:sz w:val="24"/>
          <w:szCs w:val="24"/>
        </w:rPr>
        <w:t>11 with glass-fibers ribbon</w:t>
      </w:r>
      <w:r w:rsidR="00D21D29" w:rsidRPr="00BE1B6E">
        <w:rPr>
          <w:rFonts w:ascii="Book Antiqua" w:hAnsi="Book Antiqua"/>
          <w:sz w:val="24"/>
          <w:szCs w:val="24"/>
        </w:rPr>
        <w:t xml:space="preserve"> (Fig</w:t>
      </w:r>
      <w:r w:rsidR="00A41A53" w:rsidRPr="00BE1B6E">
        <w:rPr>
          <w:rFonts w:ascii="Book Antiqua" w:hAnsi="Book Antiqua"/>
          <w:sz w:val="24"/>
          <w:szCs w:val="24"/>
        </w:rPr>
        <w:t>ure</w:t>
      </w:r>
      <w:r w:rsidR="00D21D29" w:rsidRPr="00BE1B6E">
        <w:rPr>
          <w:rFonts w:ascii="Book Antiqua" w:hAnsi="Book Antiqua"/>
          <w:sz w:val="24"/>
          <w:szCs w:val="24"/>
        </w:rPr>
        <w:t xml:space="preserve"> 9)</w:t>
      </w:r>
      <w:r w:rsidR="0042430F" w:rsidRPr="00BE1B6E">
        <w:rPr>
          <w:rFonts w:ascii="Book Antiqua" w:hAnsi="Book Antiqua"/>
          <w:sz w:val="24"/>
          <w:szCs w:val="24"/>
        </w:rPr>
        <w:t xml:space="preserve">. Two months after surgery root development was observed. Five months after surgery, forced eruption of </w:t>
      </w:r>
      <w:r w:rsidR="00EE5822" w:rsidRPr="00BE1B6E">
        <w:rPr>
          <w:rFonts w:ascii="Book Antiqua" w:hAnsi="Book Antiqua"/>
          <w:sz w:val="24"/>
          <w:szCs w:val="24"/>
        </w:rPr>
        <w:t xml:space="preserve">the </w:t>
      </w:r>
      <w:proofErr w:type="spellStart"/>
      <w:r w:rsidR="00EE5822" w:rsidRPr="00BE1B6E">
        <w:rPr>
          <w:rFonts w:ascii="Book Antiqua" w:hAnsi="Book Antiqua"/>
          <w:sz w:val="24"/>
          <w:szCs w:val="24"/>
        </w:rPr>
        <w:t>autotransplanted</w:t>
      </w:r>
      <w:proofErr w:type="spellEnd"/>
      <w:r w:rsidR="00EE5822" w:rsidRPr="00BE1B6E">
        <w:rPr>
          <w:rFonts w:ascii="Book Antiqua" w:hAnsi="Book Antiqua"/>
          <w:sz w:val="24"/>
          <w:szCs w:val="24"/>
        </w:rPr>
        <w:t xml:space="preserve"> tooth</w:t>
      </w:r>
      <w:r w:rsidR="0042430F" w:rsidRPr="00BE1B6E">
        <w:rPr>
          <w:rFonts w:ascii="Book Antiqua" w:hAnsi="Book Antiqua"/>
          <w:sz w:val="24"/>
          <w:szCs w:val="24"/>
        </w:rPr>
        <w:t xml:space="preserve"> was performed in order to bring the gingival margin at the same height </w:t>
      </w:r>
      <w:r w:rsidR="00EE5822" w:rsidRPr="00BE1B6E">
        <w:rPr>
          <w:rFonts w:ascii="Book Antiqua" w:hAnsi="Book Antiqua"/>
          <w:sz w:val="24"/>
          <w:szCs w:val="24"/>
        </w:rPr>
        <w:t>as</w:t>
      </w:r>
      <w:r w:rsidR="0042430F" w:rsidRPr="00BE1B6E">
        <w:rPr>
          <w:rFonts w:ascii="Book Antiqua" w:hAnsi="Book Antiqua"/>
          <w:sz w:val="24"/>
          <w:szCs w:val="24"/>
        </w:rPr>
        <w:t xml:space="preserve"> tooth </w:t>
      </w:r>
      <w:r w:rsidR="009F381C" w:rsidRPr="00BE1B6E">
        <w:rPr>
          <w:rFonts w:ascii="Book Antiqua" w:hAnsi="Book Antiqua"/>
          <w:sz w:val="24"/>
          <w:szCs w:val="24"/>
          <w:lang w:eastAsia="zh-CN"/>
        </w:rPr>
        <w:t xml:space="preserve">No. </w:t>
      </w:r>
      <w:r w:rsidR="0042430F" w:rsidRPr="00BE1B6E">
        <w:rPr>
          <w:rFonts w:ascii="Book Antiqua" w:hAnsi="Book Antiqua"/>
          <w:sz w:val="24"/>
          <w:szCs w:val="24"/>
        </w:rPr>
        <w:t xml:space="preserve">11. The brackets were removed </w:t>
      </w:r>
      <w:r w:rsidR="000A2E27" w:rsidRPr="00BE1B6E">
        <w:rPr>
          <w:rFonts w:ascii="Book Antiqua" w:hAnsi="Book Antiqua"/>
          <w:sz w:val="24"/>
          <w:szCs w:val="24"/>
          <w:lang w:eastAsia="zh-CN"/>
        </w:rPr>
        <w:t>4</w:t>
      </w:r>
      <w:r w:rsidR="0042430F" w:rsidRPr="00BE1B6E">
        <w:rPr>
          <w:rFonts w:ascii="Book Antiqua" w:hAnsi="Book Antiqua"/>
          <w:sz w:val="24"/>
          <w:szCs w:val="24"/>
        </w:rPr>
        <w:t xml:space="preserve"> </w:t>
      </w:r>
      <w:proofErr w:type="gramStart"/>
      <w:r w:rsidR="0042430F" w:rsidRPr="00BE1B6E">
        <w:rPr>
          <w:rFonts w:ascii="Book Antiqua" w:hAnsi="Book Antiqua"/>
          <w:sz w:val="24"/>
          <w:szCs w:val="24"/>
        </w:rPr>
        <w:t>mo</w:t>
      </w:r>
      <w:proofErr w:type="gramEnd"/>
      <w:r w:rsidR="0042430F" w:rsidRPr="00BE1B6E">
        <w:rPr>
          <w:rFonts w:ascii="Book Antiqua" w:hAnsi="Book Antiqua"/>
          <w:sz w:val="24"/>
          <w:szCs w:val="24"/>
        </w:rPr>
        <w:t xml:space="preserve"> later</w:t>
      </w:r>
      <w:r w:rsidR="00FA03EC" w:rsidRPr="00BE1B6E">
        <w:rPr>
          <w:rFonts w:ascii="Book Antiqua" w:hAnsi="Book Antiqua"/>
          <w:sz w:val="24"/>
          <w:szCs w:val="24"/>
        </w:rPr>
        <w:t xml:space="preserve"> (Fig</w:t>
      </w:r>
      <w:r w:rsidR="00A41A53" w:rsidRPr="00BE1B6E">
        <w:rPr>
          <w:rFonts w:ascii="Book Antiqua" w:hAnsi="Book Antiqua"/>
          <w:sz w:val="24"/>
          <w:szCs w:val="24"/>
        </w:rPr>
        <w:t>ure</w:t>
      </w:r>
      <w:r w:rsidR="00FA03EC" w:rsidRPr="00BE1B6E">
        <w:rPr>
          <w:rFonts w:ascii="Book Antiqua" w:hAnsi="Book Antiqua"/>
          <w:sz w:val="24"/>
          <w:szCs w:val="24"/>
        </w:rPr>
        <w:t xml:space="preserve"> 10)</w:t>
      </w:r>
      <w:r w:rsidR="0042430F" w:rsidRPr="00BE1B6E">
        <w:rPr>
          <w:rFonts w:ascii="Book Antiqua" w:hAnsi="Book Antiqua"/>
          <w:sz w:val="24"/>
          <w:szCs w:val="24"/>
        </w:rPr>
        <w:t xml:space="preserve">. </w:t>
      </w:r>
      <w:r w:rsidR="00B25DF1" w:rsidRPr="00BE1B6E">
        <w:rPr>
          <w:rFonts w:ascii="Book Antiqua" w:hAnsi="Book Antiqua"/>
          <w:sz w:val="24"/>
          <w:szCs w:val="24"/>
        </w:rPr>
        <w:t>At the last follow-up visit, 1</w:t>
      </w:r>
      <w:r w:rsidR="00111A24" w:rsidRPr="00BE1B6E">
        <w:rPr>
          <w:rFonts w:ascii="Book Antiqua" w:hAnsi="Book Antiqua"/>
          <w:sz w:val="24"/>
          <w:szCs w:val="24"/>
        </w:rPr>
        <w:t>5</w:t>
      </w:r>
      <w:r w:rsidR="009F381C" w:rsidRPr="00BE1B6E">
        <w:rPr>
          <w:rFonts w:ascii="Book Antiqua" w:hAnsi="Book Antiqua"/>
          <w:sz w:val="24"/>
          <w:szCs w:val="24"/>
        </w:rPr>
        <w:t xml:space="preserve"> </w:t>
      </w:r>
      <w:proofErr w:type="gramStart"/>
      <w:r w:rsidR="009F381C" w:rsidRPr="00BE1B6E">
        <w:rPr>
          <w:rFonts w:ascii="Book Antiqua" w:hAnsi="Book Antiqua"/>
          <w:sz w:val="24"/>
          <w:szCs w:val="24"/>
        </w:rPr>
        <w:t>mo</w:t>
      </w:r>
      <w:proofErr w:type="gramEnd"/>
      <w:r w:rsidR="00B25DF1" w:rsidRPr="00BE1B6E">
        <w:rPr>
          <w:rFonts w:ascii="Book Antiqua" w:hAnsi="Book Antiqua"/>
          <w:sz w:val="24"/>
          <w:szCs w:val="24"/>
        </w:rPr>
        <w:t xml:space="preserve"> after the surgery, the root was completed, the mobility was similar to tooth </w:t>
      </w:r>
      <w:r w:rsidR="009F381C" w:rsidRPr="00BE1B6E">
        <w:rPr>
          <w:rFonts w:ascii="Book Antiqua" w:hAnsi="Book Antiqua"/>
          <w:sz w:val="24"/>
          <w:szCs w:val="24"/>
          <w:lang w:eastAsia="zh-CN"/>
        </w:rPr>
        <w:t xml:space="preserve">No. </w:t>
      </w:r>
      <w:r w:rsidR="00B25DF1" w:rsidRPr="00BE1B6E">
        <w:rPr>
          <w:rFonts w:ascii="Book Antiqua" w:hAnsi="Book Antiqua"/>
          <w:sz w:val="24"/>
          <w:szCs w:val="24"/>
        </w:rPr>
        <w:t xml:space="preserve">11, and the pulp was obliterated </w:t>
      </w:r>
      <w:r w:rsidR="00D21D29" w:rsidRPr="00BE1B6E">
        <w:rPr>
          <w:rFonts w:ascii="Book Antiqua" w:hAnsi="Book Antiqua"/>
          <w:sz w:val="24"/>
          <w:szCs w:val="24"/>
        </w:rPr>
        <w:t>completely</w:t>
      </w:r>
      <w:r w:rsidR="00B25DF1" w:rsidRPr="00BE1B6E">
        <w:rPr>
          <w:rFonts w:ascii="Book Antiqua" w:hAnsi="Book Antiqua"/>
          <w:sz w:val="24"/>
          <w:szCs w:val="24"/>
        </w:rPr>
        <w:t>.</w:t>
      </w:r>
      <w:r w:rsidR="00D21D29" w:rsidRPr="00BE1B6E">
        <w:rPr>
          <w:rFonts w:ascii="Book Antiqua" w:hAnsi="Book Antiqua"/>
          <w:sz w:val="24"/>
          <w:szCs w:val="24"/>
        </w:rPr>
        <w:t xml:space="preserve"> A new </w:t>
      </w:r>
      <w:r w:rsidR="00EE5822" w:rsidRPr="00BE1B6E">
        <w:rPr>
          <w:rFonts w:ascii="Book Antiqua" w:hAnsi="Book Antiqua"/>
          <w:sz w:val="24"/>
          <w:szCs w:val="24"/>
        </w:rPr>
        <w:t xml:space="preserve">composite </w:t>
      </w:r>
      <w:r w:rsidR="00D21D29" w:rsidRPr="00BE1B6E">
        <w:rPr>
          <w:rFonts w:ascii="Book Antiqua" w:hAnsi="Book Antiqua"/>
          <w:sz w:val="24"/>
          <w:szCs w:val="24"/>
        </w:rPr>
        <w:t xml:space="preserve">restoration was performed </w:t>
      </w:r>
      <w:r w:rsidR="00495FE3" w:rsidRPr="00BE1B6E">
        <w:rPr>
          <w:rFonts w:ascii="Book Antiqua" w:hAnsi="Book Antiqua"/>
          <w:sz w:val="24"/>
          <w:szCs w:val="24"/>
        </w:rPr>
        <w:t xml:space="preserve">for better esthetic </w:t>
      </w:r>
      <w:r w:rsidR="00D21D29" w:rsidRPr="00BE1B6E">
        <w:rPr>
          <w:rFonts w:ascii="Book Antiqua" w:hAnsi="Book Antiqua"/>
          <w:sz w:val="24"/>
          <w:szCs w:val="24"/>
        </w:rPr>
        <w:t>(Fig</w:t>
      </w:r>
      <w:r w:rsidR="00A41A53" w:rsidRPr="00BE1B6E">
        <w:rPr>
          <w:rFonts w:ascii="Book Antiqua" w:hAnsi="Book Antiqua"/>
          <w:sz w:val="24"/>
          <w:szCs w:val="24"/>
        </w:rPr>
        <w:t>ures</w:t>
      </w:r>
      <w:r w:rsidR="00D21D29" w:rsidRPr="00BE1B6E">
        <w:rPr>
          <w:rFonts w:ascii="Book Antiqua" w:hAnsi="Book Antiqua"/>
          <w:sz w:val="24"/>
          <w:szCs w:val="24"/>
        </w:rPr>
        <w:t xml:space="preserve"> </w:t>
      </w:r>
      <w:r w:rsidR="009F381C" w:rsidRPr="00BE1B6E">
        <w:rPr>
          <w:rFonts w:ascii="Book Antiqua" w:hAnsi="Book Antiqua"/>
          <w:sz w:val="24"/>
          <w:szCs w:val="24"/>
        </w:rPr>
        <w:t>11</w:t>
      </w:r>
      <w:r w:rsidR="009F381C" w:rsidRPr="00BE1B6E">
        <w:rPr>
          <w:rFonts w:ascii="Book Antiqua" w:hAnsi="Book Antiqua"/>
          <w:sz w:val="24"/>
          <w:szCs w:val="24"/>
          <w:lang w:eastAsia="zh-CN"/>
        </w:rPr>
        <w:t xml:space="preserve"> and</w:t>
      </w:r>
      <w:r w:rsidR="006870CB" w:rsidRPr="00BE1B6E">
        <w:rPr>
          <w:rFonts w:ascii="Book Antiqua" w:hAnsi="Book Antiqua"/>
          <w:sz w:val="24"/>
          <w:szCs w:val="24"/>
        </w:rPr>
        <w:t xml:space="preserve"> 12</w:t>
      </w:r>
      <w:r w:rsidR="00D21D29" w:rsidRPr="00BE1B6E">
        <w:rPr>
          <w:rFonts w:ascii="Book Antiqua" w:hAnsi="Book Antiqua"/>
          <w:sz w:val="24"/>
          <w:szCs w:val="24"/>
        </w:rPr>
        <w:t>).</w:t>
      </w:r>
      <w:r w:rsidR="0042430F" w:rsidRPr="00BE1B6E">
        <w:rPr>
          <w:rFonts w:ascii="Book Antiqua" w:hAnsi="Book Antiqua"/>
          <w:sz w:val="24"/>
          <w:szCs w:val="24"/>
        </w:rPr>
        <w:t xml:space="preserve"> </w:t>
      </w:r>
    </w:p>
    <w:p w:rsidR="009F381C" w:rsidRPr="00BE1B6E" w:rsidRDefault="009F381C" w:rsidP="009F381C">
      <w:pPr>
        <w:bidi w:val="0"/>
        <w:spacing w:after="0" w:line="360" w:lineRule="auto"/>
        <w:jc w:val="both"/>
        <w:rPr>
          <w:rFonts w:ascii="Book Antiqua" w:hAnsi="Book Antiqua"/>
          <w:sz w:val="24"/>
          <w:szCs w:val="24"/>
          <w:lang w:eastAsia="zh-CN"/>
        </w:rPr>
      </w:pPr>
    </w:p>
    <w:p w:rsidR="00475AAC" w:rsidRPr="00BE1B6E" w:rsidRDefault="00F63D61" w:rsidP="00990C71">
      <w:pPr>
        <w:bidi w:val="0"/>
        <w:spacing w:after="0" w:line="360" w:lineRule="auto"/>
        <w:jc w:val="both"/>
        <w:rPr>
          <w:rFonts w:ascii="Book Antiqua" w:hAnsi="Book Antiqua"/>
          <w:b/>
          <w:sz w:val="24"/>
          <w:szCs w:val="24"/>
        </w:rPr>
      </w:pPr>
      <w:r w:rsidRPr="00BE1B6E">
        <w:rPr>
          <w:rFonts w:ascii="Book Antiqua" w:hAnsi="Book Antiqua"/>
          <w:b/>
          <w:sz w:val="24"/>
          <w:szCs w:val="24"/>
        </w:rPr>
        <w:t>DISCUSSION</w:t>
      </w:r>
    </w:p>
    <w:p w:rsidR="009F381C" w:rsidRPr="00BE1B6E" w:rsidRDefault="00475AAC" w:rsidP="00990C71">
      <w:pPr>
        <w:bidi w:val="0"/>
        <w:spacing w:after="0" w:line="360" w:lineRule="auto"/>
        <w:jc w:val="both"/>
        <w:rPr>
          <w:rFonts w:ascii="Book Antiqua" w:hAnsi="Book Antiqua"/>
          <w:sz w:val="24"/>
          <w:szCs w:val="24"/>
          <w:lang w:eastAsia="zh-CN"/>
        </w:rPr>
      </w:pPr>
      <w:proofErr w:type="spellStart"/>
      <w:r w:rsidRPr="00BE1B6E">
        <w:rPr>
          <w:rFonts w:ascii="Book Antiqua" w:hAnsi="Book Antiqua"/>
          <w:sz w:val="24"/>
          <w:szCs w:val="24"/>
        </w:rPr>
        <w:t>Autotransplantation</w:t>
      </w:r>
      <w:proofErr w:type="spellEnd"/>
      <w:r w:rsidRPr="00BE1B6E">
        <w:rPr>
          <w:rFonts w:ascii="Book Antiqua" w:hAnsi="Book Antiqua"/>
          <w:sz w:val="24"/>
          <w:szCs w:val="24"/>
        </w:rPr>
        <w:t xml:space="preserve"> of premolars to the anterior region subsequent to trauma have several advantages in comparison to other modalities, especially for young children. </w:t>
      </w:r>
      <w:r w:rsidR="007E03D5" w:rsidRPr="00BE1B6E">
        <w:rPr>
          <w:rFonts w:ascii="Book Antiqua" w:hAnsi="Book Antiqua"/>
          <w:sz w:val="24"/>
          <w:szCs w:val="24"/>
        </w:rPr>
        <w:t xml:space="preserve">A tooth transplant keeps the alveolar margin at optimal height and facilitates continuous growth of the maxillary complex. It also keeps the </w:t>
      </w:r>
      <w:proofErr w:type="spellStart"/>
      <w:r w:rsidR="007E03D5" w:rsidRPr="00BE1B6E">
        <w:rPr>
          <w:rFonts w:ascii="Book Antiqua" w:hAnsi="Book Antiqua"/>
          <w:sz w:val="24"/>
          <w:szCs w:val="24"/>
        </w:rPr>
        <w:t>bucco</w:t>
      </w:r>
      <w:proofErr w:type="spellEnd"/>
      <w:r w:rsidR="007E03D5" w:rsidRPr="00BE1B6E">
        <w:rPr>
          <w:rFonts w:ascii="Book Antiqua" w:hAnsi="Book Antiqua"/>
          <w:sz w:val="24"/>
          <w:szCs w:val="24"/>
        </w:rPr>
        <w:t>-palatal dimension of the alveolar bone in the very esthetic region. The transplanted tooth allows also orthodontic movements, necessary for gingival margin reconstruction. For premolars with half to three forth root formation</w:t>
      </w:r>
      <w:r w:rsidR="00EE5822" w:rsidRPr="00BE1B6E">
        <w:rPr>
          <w:rFonts w:ascii="Book Antiqua" w:hAnsi="Book Antiqua"/>
          <w:sz w:val="24"/>
          <w:szCs w:val="24"/>
        </w:rPr>
        <w:t>,</w:t>
      </w:r>
      <w:r w:rsidR="007E03D5" w:rsidRPr="00BE1B6E">
        <w:rPr>
          <w:rFonts w:ascii="Book Antiqua" w:hAnsi="Book Antiqua"/>
          <w:sz w:val="24"/>
          <w:szCs w:val="24"/>
        </w:rPr>
        <w:t xml:space="preserve"> pulp and periodontal healing </w:t>
      </w:r>
      <w:r w:rsidR="00232E8E" w:rsidRPr="00BE1B6E">
        <w:rPr>
          <w:rFonts w:ascii="Book Antiqua" w:hAnsi="Book Antiqua"/>
          <w:sz w:val="24"/>
          <w:szCs w:val="24"/>
        </w:rPr>
        <w:t>was reported</w:t>
      </w:r>
      <w:r w:rsidR="007E03D5" w:rsidRPr="00BE1B6E">
        <w:rPr>
          <w:rFonts w:ascii="Book Antiqua" w:hAnsi="Book Antiqua"/>
          <w:sz w:val="24"/>
          <w:szCs w:val="24"/>
        </w:rPr>
        <w:t xml:space="preserve"> in 8</w:t>
      </w:r>
      <w:r w:rsidR="00A41A53" w:rsidRPr="00BE1B6E">
        <w:rPr>
          <w:rFonts w:ascii="Book Antiqua" w:hAnsi="Book Antiqua"/>
          <w:sz w:val="24"/>
          <w:szCs w:val="24"/>
        </w:rPr>
        <w:t xml:space="preserve">0% of the cases after 14 </w:t>
      </w:r>
      <w:proofErr w:type="gramStart"/>
      <w:r w:rsidR="00A41A53" w:rsidRPr="00BE1B6E">
        <w:rPr>
          <w:rFonts w:ascii="Book Antiqua" w:hAnsi="Book Antiqua"/>
          <w:sz w:val="24"/>
          <w:szCs w:val="24"/>
        </w:rPr>
        <w:t>years</w:t>
      </w:r>
      <w:r w:rsidR="00A41A53" w:rsidRPr="00BE1B6E">
        <w:rPr>
          <w:rFonts w:ascii="Book Antiqua" w:hAnsi="Book Antiqua"/>
          <w:sz w:val="24"/>
          <w:szCs w:val="24"/>
          <w:vertAlign w:val="superscript"/>
        </w:rPr>
        <w:t>[</w:t>
      </w:r>
      <w:proofErr w:type="gramEnd"/>
      <w:r w:rsidR="00232E8E" w:rsidRPr="00BE1B6E">
        <w:rPr>
          <w:rFonts w:ascii="Book Antiqua" w:hAnsi="Book Antiqua"/>
          <w:sz w:val="24"/>
          <w:szCs w:val="24"/>
          <w:vertAlign w:val="superscript"/>
        </w:rPr>
        <w:t>7</w:t>
      </w:r>
      <w:r w:rsidR="00A41A53" w:rsidRPr="00BE1B6E">
        <w:rPr>
          <w:rFonts w:ascii="Book Antiqua" w:hAnsi="Book Antiqua"/>
          <w:sz w:val="24"/>
          <w:szCs w:val="24"/>
          <w:vertAlign w:val="superscript"/>
        </w:rPr>
        <w:t>]</w:t>
      </w:r>
      <w:r w:rsidR="00A41A53" w:rsidRPr="00BE1B6E">
        <w:rPr>
          <w:rFonts w:ascii="Book Antiqua" w:hAnsi="Book Antiqua"/>
          <w:sz w:val="24"/>
          <w:szCs w:val="24"/>
        </w:rPr>
        <w:t>.</w:t>
      </w:r>
      <w:r w:rsidR="00232E8E" w:rsidRPr="00BE1B6E">
        <w:rPr>
          <w:rFonts w:ascii="Book Antiqua" w:hAnsi="Book Antiqua"/>
          <w:sz w:val="24"/>
          <w:szCs w:val="24"/>
        </w:rPr>
        <w:t xml:space="preserve"> Complete pulp obliteration, followed by continuous root formation was positively related to </w:t>
      </w:r>
      <w:proofErr w:type="spellStart"/>
      <w:r w:rsidR="00232E8E" w:rsidRPr="00BE1B6E">
        <w:rPr>
          <w:rFonts w:ascii="Book Antiqua" w:hAnsi="Book Antiqua"/>
          <w:sz w:val="24"/>
          <w:szCs w:val="24"/>
        </w:rPr>
        <w:t>autotransplant</w:t>
      </w:r>
      <w:proofErr w:type="spellEnd"/>
      <w:r w:rsidR="00232E8E" w:rsidRPr="00BE1B6E">
        <w:rPr>
          <w:rFonts w:ascii="Book Antiqua" w:hAnsi="Book Antiqua"/>
          <w:sz w:val="24"/>
          <w:szCs w:val="24"/>
        </w:rPr>
        <w:t xml:space="preserve"> viability. </w:t>
      </w:r>
      <w:r w:rsidR="00217528" w:rsidRPr="00BE1B6E">
        <w:rPr>
          <w:rFonts w:ascii="Book Antiqua" w:hAnsi="Book Antiqua"/>
          <w:sz w:val="24"/>
          <w:szCs w:val="24"/>
        </w:rPr>
        <w:t xml:space="preserve">Clinical variables </w:t>
      </w:r>
      <w:r w:rsidR="00217528" w:rsidRPr="00BE1B6E">
        <w:rPr>
          <w:rFonts w:ascii="Book Antiqua" w:hAnsi="Book Antiqua"/>
          <w:sz w:val="24"/>
          <w:szCs w:val="24"/>
        </w:rPr>
        <w:lastRenderedPageBreak/>
        <w:t>for transplanted premolars were found to be similar to the natural incisors when the me</w:t>
      </w:r>
      <w:r w:rsidR="00A41A53" w:rsidRPr="00BE1B6E">
        <w:rPr>
          <w:rFonts w:ascii="Book Antiqua" w:hAnsi="Book Antiqua"/>
          <w:sz w:val="24"/>
          <w:szCs w:val="24"/>
        </w:rPr>
        <w:t xml:space="preserve">an age of surgery was 11 </w:t>
      </w:r>
      <w:proofErr w:type="gramStart"/>
      <w:r w:rsidR="00A41A53" w:rsidRPr="00BE1B6E">
        <w:rPr>
          <w:rFonts w:ascii="Book Antiqua" w:hAnsi="Book Antiqua"/>
          <w:sz w:val="24"/>
          <w:szCs w:val="24"/>
        </w:rPr>
        <w:t>years</w:t>
      </w:r>
      <w:r w:rsidR="00A41A53" w:rsidRPr="00BE1B6E">
        <w:rPr>
          <w:rFonts w:ascii="Book Antiqua" w:hAnsi="Book Antiqua"/>
          <w:sz w:val="24"/>
          <w:szCs w:val="24"/>
          <w:vertAlign w:val="superscript"/>
        </w:rPr>
        <w:t>[</w:t>
      </w:r>
      <w:proofErr w:type="gramEnd"/>
      <w:r w:rsidR="00217528" w:rsidRPr="00BE1B6E">
        <w:rPr>
          <w:rFonts w:ascii="Book Antiqua" w:hAnsi="Book Antiqua"/>
          <w:sz w:val="24"/>
          <w:szCs w:val="24"/>
          <w:vertAlign w:val="superscript"/>
        </w:rPr>
        <w:t>8</w:t>
      </w:r>
      <w:r w:rsidR="00A41A53" w:rsidRPr="00BE1B6E">
        <w:rPr>
          <w:rFonts w:ascii="Book Antiqua" w:hAnsi="Book Antiqua"/>
          <w:sz w:val="24"/>
          <w:szCs w:val="24"/>
          <w:vertAlign w:val="superscript"/>
        </w:rPr>
        <w:t>]</w:t>
      </w:r>
      <w:r w:rsidR="00A41A53" w:rsidRPr="00BE1B6E">
        <w:rPr>
          <w:rFonts w:ascii="Book Antiqua" w:hAnsi="Book Antiqua"/>
          <w:sz w:val="24"/>
          <w:szCs w:val="24"/>
        </w:rPr>
        <w:t>.</w:t>
      </w:r>
      <w:r w:rsidR="00217528" w:rsidRPr="00BE1B6E">
        <w:rPr>
          <w:rFonts w:ascii="Book Antiqua" w:hAnsi="Book Antiqua"/>
          <w:sz w:val="24"/>
          <w:szCs w:val="24"/>
        </w:rPr>
        <w:t xml:space="preserve"> A slight increased mobility was observed but the crown-root ratio and the distance between the CEJ and alveolar bone crest was similar to the adjacent incisor after a mean follow-up period of 4 </w:t>
      </w:r>
      <w:proofErr w:type="gramStart"/>
      <w:r w:rsidR="00217528" w:rsidRPr="00BE1B6E">
        <w:rPr>
          <w:rFonts w:ascii="Book Antiqua" w:hAnsi="Book Antiqua"/>
          <w:sz w:val="24"/>
          <w:szCs w:val="24"/>
        </w:rPr>
        <w:t>years</w:t>
      </w:r>
      <w:r w:rsidR="009F381C" w:rsidRPr="00BE1B6E">
        <w:rPr>
          <w:rFonts w:ascii="Book Antiqua" w:hAnsi="Book Antiqua"/>
          <w:sz w:val="24"/>
          <w:szCs w:val="24"/>
          <w:vertAlign w:val="superscript"/>
          <w:lang w:eastAsia="zh-CN"/>
        </w:rPr>
        <w:t>[</w:t>
      </w:r>
      <w:proofErr w:type="gramEnd"/>
      <w:r w:rsidR="00217528" w:rsidRPr="00BE1B6E">
        <w:rPr>
          <w:rFonts w:ascii="Book Antiqua" w:hAnsi="Book Antiqua"/>
          <w:sz w:val="24"/>
          <w:szCs w:val="24"/>
          <w:vertAlign w:val="superscript"/>
        </w:rPr>
        <w:t>8</w:t>
      </w:r>
      <w:r w:rsidR="009F381C" w:rsidRPr="00BE1B6E">
        <w:rPr>
          <w:rFonts w:ascii="Book Antiqua" w:hAnsi="Book Antiqua"/>
          <w:sz w:val="24"/>
          <w:szCs w:val="24"/>
          <w:vertAlign w:val="superscript"/>
          <w:lang w:eastAsia="zh-CN"/>
        </w:rPr>
        <w:t>]</w:t>
      </w:r>
      <w:r w:rsidR="00217528" w:rsidRPr="00BE1B6E">
        <w:rPr>
          <w:rFonts w:ascii="Book Antiqua" w:hAnsi="Book Antiqua"/>
          <w:sz w:val="24"/>
          <w:szCs w:val="24"/>
        </w:rPr>
        <w:t xml:space="preserve">. </w:t>
      </w:r>
      <w:r w:rsidR="003C2C5F" w:rsidRPr="00BE1B6E">
        <w:rPr>
          <w:rFonts w:ascii="Book Antiqua" w:hAnsi="Book Antiqua"/>
          <w:sz w:val="24"/>
          <w:szCs w:val="24"/>
        </w:rPr>
        <w:t>The size of the apical foramen, as long as the apex is not closed, seems not to be a very important factor for successful revascularization and ingrowth of new tissue</w:t>
      </w:r>
      <w:r w:rsidR="00A41A53" w:rsidRPr="00BE1B6E">
        <w:rPr>
          <w:rFonts w:ascii="Book Antiqua" w:hAnsi="Book Antiqua"/>
          <w:sz w:val="24"/>
          <w:szCs w:val="24"/>
        </w:rPr>
        <w:t xml:space="preserve"> after transplantation in </w:t>
      </w:r>
      <w:proofErr w:type="gramStart"/>
      <w:r w:rsidR="00A41A53" w:rsidRPr="00BE1B6E">
        <w:rPr>
          <w:rFonts w:ascii="Book Antiqua" w:hAnsi="Book Antiqua"/>
          <w:sz w:val="24"/>
          <w:szCs w:val="24"/>
        </w:rPr>
        <w:t>dogs</w:t>
      </w:r>
      <w:r w:rsidR="00A41A53" w:rsidRPr="00BE1B6E">
        <w:rPr>
          <w:rFonts w:ascii="Book Antiqua" w:hAnsi="Book Antiqua"/>
          <w:sz w:val="24"/>
          <w:szCs w:val="24"/>
          <w:vertAlign w:val="superscript"/>
        </w:rPr>
        <w:t>[</w:t>
      </w:r>
      <w:proofErr w:type="gramEnd"/>
      <w:r w:rsidR="003C2C5F" w:rsidRPr="00BE1B6E">
        <w:rPr>
          <w:rFonts w:ascii="Book Antiqua" w:hAnsi="Book Antiqua"/>
          <w:sz w:val="24"/>
          <w:szCs w:val="24"/>
          <w:vertAlign w:val="superscript"/>
        </w:rPr>
        <w:t>9</w:t>
      </w:r>
      <w:r w:rsidR="00A41A53" w:rsidRPr="00BE1B6E">
        <w:rPr>
          <w:rFonts w:ascii="Book Antiqua" w:hAnsi="Book Antiqua"/>
          <w:sz w:val="24"/>
          <w:szCs w:val="24"/>
          <w:vertAlign w:val="superscript"/>
        </w:rPr>
        <w:t>]</w:t>
      </w:r>
      <w:r w:rsidR="00A41A53" w:rsidRPr="00BE1B6E">
        <w:rPr>
          <w:rFonts w:ascii="Book Antiqua" w:hAnsi="Book Antiqua"/>
          <w:sz w:val="24"/>
          <w:szCs w:val="24"/>
        </w:rPr>
        <w:t>.</w:t>
      </w:r>
      <w:r w:rsidR="000519CF" w:rsidRPr="00BE1B6E">
        <w:rPr>
          <w:rFonts w:ascii="Book Antiqua" w:hAnsi="Book Antiqua"/>
          <w:sz w:val="24"/>
          <w:szCs w:val="24"/>
        </w:rPr>
        <w:t xml:space="preserve"> Resorption of the root was higher in </w:t>
      </w:r>
      <w:proofErr w:type="spellStart"/>
      <w:r w:rsidR="000519CF" w:rsidRPr="00BE1B6E">
        <w:rPr>
          <w:rFonts w:ascii="Book Antiqua" w:hAnsi="Book Antiqua"/>
          <w:sz w:val="24"/>
          <w:szCs w:val="24"/>
        </w:rPr>
        <w:t>reimplanted</w:t>
      </w:r>
      <w:proofErr w:type="spellEnd"/>
      <w:r w:rsidR="000519CF" w:rsidRPr="00BE1B6E">
        <w:rPr>
          <w:rFonts w:ascii="Book Antiqua" w:hAnsi="Book Antiqua"/>
          <w:sz w:val="24"/>
          <w:szCs w:val="24"/>
        </w:rPr>
        <w:t xml:space="preserve"> teeth with more than three-</w:t>
      </w:r>
      <w:r w:rsidR="00A41A53" w:rsidRPr="00BE1B6E">
        <w:rPr>
          <w:rFonts w:ascii="Book Antiqua" w:hAnsi="Book Antiqua"/>
          <w:sz w:val="24"/>
          <w:szCs w:val="24"/>
        </w:rPr>
        <w:t>quarters or apex-closed stages</w:t>
      </w:r>
      <w:r w:rsidR="00F63D61" w:rsidRPr="00BE1B6E">
        <w:rPr>
          <w:rFonts w:ascii="Book Antiqua" w:hAnsi="Book Antiqua"/>
          <w:sz w:val="24"/>
          <w:szCs w:val="24"/>
        </w:rPr>
        <w:t>.</w:t>
      </w:r>
      <w:r w:rsidR="000519CF" w:rsidRPr="00BE1B6E">
        <w:rPr>
          <w:rFonts w:ascii="Book Antiqua" w:hAnsi="Book Antiqua"/>
          <w:sz w:val="24"/>
          <w:szCs w:val="24"/>
        </w:rPr>
        <w:t xml:space="preserve"> </w:t>
      </w:r>
      <w:r w:rsidR="00EE5822" w:rsidRPr="00BE1B6E">
        <w:rPr>
          <w:rFonts w:ascii="Book Antiqua" w:hAnsi="Book Antiqua"/>
          <w:sz w:val="24"/>
          <w:szCs w:val="24"/>
        </w:rPr>
        <w:t>The authors described that</w:t>
      </w:r>
      <w:r w:rsidR="00FF4BAC" w:rsidRPr="00BE1B6E">
        <w:rPr>
          <w:rFonts w:ascii="Book Antiqua" w:hAnsi="Book Antiqua"/>
          <w:sz w:val="24"/>
          <w:szCs w:val="24"/>
        </w:rPr>
        <w:t xml:space="preserve"> teeth </w:t>
      </w:r>
      <w:r w:rsidR="001B5CE6" w:rsidRPr="00BE1B6E">
        <w:rPr>
          <w:rFonts w:ascii="Book Antiqua" w:hAnsi="Book Antiqua"/>
          <w:sz w:val="24"/>
          <w:szCs w:val="24"/>
        </w:rPr>
        <w:t>with root length of less than one-half had a higher probability of having arrested root growth, but no description was given to the type of the donor tooth, and the higher failure rate was observed during the fi</w:t>
      </w:r>
      <w:r w:rsidR="00F63D61" w:rsidRPr="00BE1B6E">
        <w:rPr>
          <w:rFonts w:ascii="Book Antiqua" w:hAnsi="Book Antiqua"/>
          <w:sz w:val="24"/>
          <w:szCs w:val="24"/>
        </w:rPr>
        <w:t>rst year after transplantation.</w:t>
      </w:r>
      <w:r w:rsidR="001B5CE6" w:rsidRPr="00BE1B6E">
        <w:rPr>
          <w:rFonts w:ascii="Book Antiqua" w:hAnsi="Book Antiqua"/>
          <w:sz w:val="24"/>
          <w:szCs w:val="24"/>
        </w:rPr>
        <w:t xml:space="preserve"> </w:t>
      </w:r>
      <w:r w:rsidR="008A284D" w:rsidRPr="00BE1B6E">
        <w:rPr>
          <w:rFonts w:ascii="Book Antiqua" w:hAnsi="Book Antiqua"/>
          <w:sz w:val="24"/>
          <w:szCs w:val="24"/>
        </w:rPr>
        <w:t>O</w:t>
      </w:r>
      <w:r w:rsidR="00492D97" w:rsidRPr="00BE1B6E">
        <w:rPr>
          <w:rFonts w:ascii="Book Antiqua" w:hAnsi="Book Antiqua"/>
          <w:sz w:val="24"/>
          <w:szCs w:val="24"/>
        </w:rPr>
        <w:t xml:space="preserve">ther esthetic and restorative </w:t>
      </w:r>
      <w:r w:rsidR="005D516A" w:rsidRPr="00BE1B6E">
        <w:rPr>
          <w:rFonts w:ascii="Book Antiqua" w:hAnsi="Book Antiqua"/>
          <w:sz w:val="24"/>
          <w:szCs w:val="24"/>
        </w:rPr>
        <w:t xml:space="preserve">options for missing </w:t>
      </w:r>
      <w:r w:rsidR="00327F2D" w:rsidRPr="00BE1B6E">
        <w:rPr>
          <w:rFonts w:ascii="Book Antiqua" w:hAnsi="Book Antiqua"/>
          <w:sz w:val="24"/>
          <w:szCs w:val="24"/>
        </w:rPr>
        <w:t xml:space="preserve">permanent </w:t>
      </w:r>
      <w:r w:rsidR="005D516A" w:rsidRPr="00BE1B6E">
        <w:rPr>
          <w:rFonts w:ascii="Book Antiqua" w:hAnsi="Book Antiqua"/>
          <w:sz w:val="24"/>
          <w:szCs w:val="24"/>
        </w:rPr>
        <w:t>upper centrals at young age include</w:t>
      </w:r>
      <w:r w:rsidR="00492D97" w:rsidRPr="00BE1B6E">
        <w:rPr>
          <w:rFonts w:ascii="Book Antiqua" w:hAnsi="Book Antiqua"/>
          <w:sz w:val="24"/>
          <w:szCs w:val="24"/>
        </w:rPr>
        <w:t xml:space="preserve"> removable flipper with acrylic tooth or orthodontic device with </w:t>
      </w:r>
      <w:r w:rsidR="005D516A" w:rsidRPr="00BE1B6E">
        <w:rPr>
          <w:rFonts w:ascii="Book Antiqua" w:hAnsi="Book Antiqua"/>
          <w:sz w:val="24"/>
          <w:szCs w:val="24"/>
        </w:rPr>
        <w:t xml:space="preserve">bands on the molars and acrylic tooth on orthodontic wire, till after the puberty growth is completed and an </w:t>
      </w:r>
      <w:r w:rsidR="008A284D" w:rsidRPr="00BE1B6E">
        <w:rPr>
          <w:rFonts w:ascii="Book Antiqua" w:hAnsi="Book Antiqua"/>
          <w:sz w:val="24"/>
          <w:szCs w:val="24"/>
        </w:rPr>
        <w:t>intra-osseous</w:t>
      </w:r>
      <w:r w:rsidR="00327F2D" w:rsidRPr="00BE1B6E">
        <w:rPr>
          <w:rFonts w:ascii="Book Antiqua" w:hAnsi="Book Antiqua"/>
          <w:sz w:val="24"/>
          <w:szCs w:val="24"/>
        </w:rPr>
        <w:t xml:space="preserve"> </w:t>
      </w:r>
      <w:r w:rsidR="005D516A" w:rsidRPr="00BE1B6E">
        <w:rPr>
          <w:rFonts w:ascii="Book Antiqua" w:hAnsi="Book Antiqua"/>
          <w:sz w:val="24"/>
          <w:szCs w:val="24"/>
        </w:rPr>
        <w:t xml:space="preserve">implant can be placed. The main problems with </w:t>
      </w:r>
      <w:r w:rsidR="008A284D" w:rsidRPr="00BE1B6E">
        <w:rPr>
          <w:rFonts w:ascii="Book Antiqua" w:hAnsi="Book Antiqua"/>
          <w:sz w:val="24"/>
          <w:szCs w:val="24"/>
        </w:rPr>
        <w:t>the removable or orthodontic</w:t>
      </w:r>
      <w:r w:rsidR="005D516A" w:rsidRPr="00BE1B6E">
        <w:rPr>
          <w:rFonts w:ascii="Book Antiqua" w:hAnsi="Book Antiqua"/>
          <w:sz w:val="24"/>
          <w:szCs w:val="24"/>
        </w:rPr>
        <w:t xml:space="preserve"> appliances are the accumulation of plaque</w:t>
      </w:r>
      <w:r w:rsidR="00327F2D" w:rsidRPr="00BE1B6E">
        <w:rPr>
          <w:rFonts w:ascii="Book Antiqua" w:hAnsi="Book Antiqua"/>
          <w:sz w:val="24"/>
          <w:szCs w:val="24"/>
        </w:rPr>
        <w:t>,</w:t>
      </w:r>
      <w:r w:rsidR="005D516A" w:rsidRPr="00BE1B6E">
        <w:rPr>
          <w:rFonts w:ascii="Book Antiqua" w:hAnsi="Book Antiqua"/>
          <w:sz w:val="24"/>
          <w:szCs w:val="24"/>
        </w:rPr>
        <w:t xml:space="preserve"> the compliance of the child and his family</w:t>
      </w:r>
      <w:r w:rsidR="00327F2D" w:rsidRPr="00BE1B6E">
        <w:rPr>
          <w:rFonts w:ascii="Book Antiqua" w:hAnsi="Book Antiqua"/>
          <w:sz w:val="24"/>
          <w:szCs w:val="24"/>
        </w:rPr>
        <w:t xml:space="preserve"> and the possibility of losing the removable appliance or dislodgement of the orthodontic bands</w:t>
      </w:r>
      <w:r w:rsidR="005D516A" w:rsidRPr="00BE1B6E">
        <w:rPr>
          <w:rFonts w:ascii="Book Antiqua" w:hAnsi="Book Antiqua"/>
          <w:sz w:val="24"/>
          <w:szCs w:val="24"/>
        </w:rPr>
        <w:t xml:space="preserve">. Moreover, the alveolar bone will </w:t>
      </w:r>
      <w:r w:rsidR="00327F2D" w:rsidRPr="00BE1B6E">
        <w:rPr>
          <w:rFonts w:ascii="Book Antiqua" w:hAnsi="Book Antiqua"/>
          <w:sz w:val="24"/>
          <w:szCs w:val="24"/>
        </w:rPr>
        <w:t xml:space="preserve">be </w:t>
      </w:r>
      <w:r w:rsidR="005D516A" w:rsidRPr="00BE1B6E">
        <w:rPr>
          <w:rFonts w:ascii="Book Antiqua" w:hAnsi="Book Antiqua"/>
          <w:sz w:val="24"/>
          <w:szCs w:val="24"/>
        </w:rPr>
        <w:t>resorb</w:t>
      </w:r>
      <w:r w:rsidR="00327F2D" w:rsidRPr="00BE1B6E">
        <w:rPr>
          <w:rFonts w:ascii="Book Antiqua" w:hAnsi="Book Antiqua"/>
          <w:sz w:val="24"/>
          <w:szCs w:val="24"/>
        </w:rPr>
        <w:t xml:space="preserve">ed till the </w:t>
      </w:r>
      <w:r w:rsidR="008A284D" w:rsidRPr="00BE1B6E">
        <w:rPr>
          <w:rFonts w:ascii="Book Antiqua" w:hAnsi="Book Antiqua"/>
          <w:sz w:val="24"/>
          <w:szCs w:val="24"/>
        </w:rPr>
        <w:t xml:space="preserve">insertion of the </w:t>
      </w:r>
      <w:r w:rsidR="00327F2D" w:rsidRPr="00BE1B6E">
        <w:rPr>
          <w:rFonts w:ascii="Book Antiqua" w:hAnsi="Book Antiqua"/>
          <w:sz w:val="24"/>
          <w:szCs w:val="24"/>
        </w:rPr>
        <w:t xml:space="preserve">implant causing a marked discrepancy in gingival contour between the implant and the adjacent incisor. Auto-transplantation results in favorable growth of the alveolar bone and </w:t>
      </w:r>
      <w:r w:rsidR="00D26EEA" w:rsidRPr="00BE1B6E">
        <w:rPr>
          <w:rFonts w:ascii="Book Antiqua" w:hAnsi="Book Antiqua"/>
          <w:sz w:val="24"/>
          <w:szCs w:val="24"/>
        </w:rPr>
        <w:t>reconstruction of the gingival contour.</w:t>
      </w:r>
      <w:r w:rsidR="00FF1C68" w:rsidRPr="00BE1B6E">
        <w:rPr>
          <w:rFonts w:ascii="Book Antiqua" w:hAnsi="Book Antiqua"/>
          <w:sz w:val="24"/>
          <w:szCs w:val="24"/>
        </w:rPr>
        <w:t xml:space="preserve"> Successful tooth transplantation offers almost ideal esthetics, arch form and </w:t>
      </w:r>
      <w:proofErr w:type="spellStart"/>
      <w:r w:rsidR="00FF1C68" w:rsidRPr="00BE1B6E">
        <w:rPr>
          <w:rFonts w:ascii="Book Antiqua" w:hAnsi="Book Antiqua"/>
          <w:sz w:val="24"/>
          <w:szCs w:val="24"/>
        </w:rPr>
        <w:t>dentofacial</w:t>
      </w:r>
      <w:proofErr w:type="spellEnd"/>
      <w:r w:rsidR="00FF1C68" w:rsidRPr="00BE1B6E">
        <w:rPr>
          <w:rFonts w:ascii="Book Antiqua" w:hAnsi="Book Antiqua"/>
          <w:sz w:val="24"/>
          <w:szCs w:val="24"/>
        </w:rPr>
        <w:t xml:space="preserve"> development. A transplanted tooth diminishes the extent of resorption of newly formed alveolar bone and provides functional stimulation. Periodontal healing is usually completed after 8 </w:t>
      </w:r>
      <w:proofErr w:type="spellStart"/>
      <w:r w:rsidR="00FF1C68" w:rsidRPr="00BE1B6E">
        <w:rPr>
          <w:rFonts w:ascii="Book Antiqua" w:hAnsi="Book Antiqua"/>
          <w:sz w:val="24"/>
          <w:szCs w:val="24"/>
        </w:rPr>
        <w:t>w</w:t>
      </w:r>
      <w:r w:rsidR="002200A2" w:rsidRPr="00BE1B6E">
        <w:rPr>
          <w:rFonts w:ascii="Book Antiqua" w:hAnsi="Book Antiqua"/>
          <w:sz w:val="24"/>
          <w:szCs w:val="24"/>
        </w:rPr>
        <w:t>k</w:t>
      </w:r>
      <w:proofErr w:type="spellEnd"/>
      <w:r w:rsidR="00FF1C68" w:rsidRPr="00BE1B6E">
        <w:rPr>
          <w:rFonts w:ascii="Book Antiqua" w:hAnsi="Book Antiqua"/>
          <w:sz w:val="24"/>
          <w:szCs w:val="24"/>
        </w:rPr>
        <w:t xml:space="preserve"> and is affected mainly by infection at the host site due to improper postoperative control of </w:t>
      </w:r>
      <w:proofErr w:type="spellStart"/>
      <w:r w:rsidR="00FF1C68" w:rsidRPr="00BE1B6E">
        <w:rPr>
          <w:rFonts w:ascii="Book Antiqua" w:hAnsi="Book Antiqua"/>
          <w:sz w:val="24"/>
          <w:szCs w:val="24"/>
        </w:rPr>
        <w:t>supragingival</w:t>
      </w:r>
      <w:proofErr w:type="spellEnd"/>
      <w:r w:rsidR="00FF1C68" w:rsidRPr="00BE1B6E">
        <w:rPr>
          <w:rFonts w:ascii="Book Antiqua" w:hAnsi="Book Antiqua"/>
          <w:sz w:val="24"/>
          <w:szCs w:val="24"/>
        </w:rPr>
        <w:t xml:space="preserve"> plaque</w:t>
      </w:r>
      <w:r w:rsidR="001A41EC" w:rsidRPr="00BE1B6E">
        <w:rPr>
          <w:rFonts w:ascii="Book Antiqua" w:hAnsi="Book Antiqua"/>
          <w:sz w:val="24"/>
          <w:szCs w:val="24"/>
        </w:rPr>
        <w:t>.</w:t>
      </w:r>
    </w:p>
    <w:p w:rsidR="00742ACE" w:rsidRPr="00BE1B6E" w:rsidRDefault="001B5CE6" w:rsidP="009F381C">
      <w:pPr>
        <w:bidi w:val="0"/>
        <w:spacing w:after="0" w:line="360" w:lineRule="auto"/>
        <w:ind w:firstLineChars="200" w:firstLine="480"/>
        <w:jc w:val="both"/>
        <w:rPr>
          <w:rFonts w:ascii="Book Antiqua" w:hAnsi="Book Antiqua"/>
          <w:sz w:val="24"/>
          <w:szCs w:val="24"/>
        </w:rPr>
      </w:pPr>
      <w:r w:rsidRPr="00BE1B6E">
        <w:rPr>
          <w:rFonts w:ascii="Book Antiqua" w:hAnsi="Book Antiqua"/>
          <w:sz w:val="24"/>
          <w:szCs w:val="24"/>
        </w:rPr>
        <w:t xml:space="preserve">The case report showed that for young patients, premolars with only one third of root length can be considered suitable for </w:t>
      </w:r>
      <w:proofErr w:type="spellStart"/>
      <w:r w:rsidRPr="00BE1B6E">
        <w:rPr>
          <w:rFonts w:ascii="Book Antiqua" w:hAnsi="Book Antiqua"/>
          <w:sz w:val="24"/>
          <w:szCs w:val="24"/>
        </w:rPr>
        <w:t>autotransplantation</w:t>
      </w:r>
      <w:proofErr w:type="spellEnd"/>
      <w:r w:rsidRPr="00BE1B6E">
        <w:rPr>
          <w:rFonts w:ascii="Book Antiqua" w:hAnsi="Book Antiqua"/>
          <w:sz w:val="24"/>
          <w:szCs w:val="24"/>
        </w:rPr>
        <w:t xml:space="preserve"> in the anterior region after loss of incisors due to trauma. </w:t>
      </w:r>
      <w:r w:rsidR="0025585B" w:rsidRPr="0025585B">
        <w:rPr>
          <w:rFonts w:ascii="Book Antiqua" w:hAnsi="Book Antiqua"/>
          <w:sz w:val="24"/>
          <w:szCs w:val="24"/>
          <w:lang w:eastAsia="zh-CN"/>
        </w:rPr>
        <w:t>Fifteen</w:t>
      </w:r>
      <w:r w:rsidR="009F381C" w:rsidRPr="00BE1B6E">
        <w:rPr>
          <w:rFonts w:ascii="Book Antiqua" w:hAnsi="Book Antiqua"/>
          <w:sz w:val="24"/>
          <w:szCs w:val="24"/>
        </w:rPr>
        <w:t xml:space="preserve"> mo</w:t>
      </w:r>
      <w:r w:rsidR="0025585B">
        <w:rPr>
          <w:rFonts w:ascii="Book Antiqua" w:hAnsi="Book Antiqua" w:hint="eastAsia"/>
          <w:sz w:val="24"/>
          <w:szCs w:val="24"/>
          <w:lang w:eastAsia="zh-CN"/>
        </w:rPr>
        <w:t>nths</w:t>
      </w:r>
      <w:r w:rsidRPr="00BE1B6E">
        <w:rPr>
          <w:rFonts w:ascii="Book Antiqua" w:hAnsi="Book Antiqua"/>
          <w:sz w:val="24"/>
          <w:szCs w:val="24"/>
        </w:rPr>
        <w:t xml:space="preserve"> follow-up </w:t>
      </w:r>
      <w:r w:rsidRPr="00BE1B6E">
        <w:rPr>
          <w:rFonts w:ascii="Book Antiqua" w:hAnsi="Book Antiqua"/>
          <w:sz w:val="24"/>
          <w:szCs w:val="24"/>
        </w:rPr>
        <w:lastRenderedPageBreak/>
        <w:t xml:space="preserve">showed complete root length formation, obliteration of the pulp, </w:t>
      </w:r>
      <w:r w:rsidR="00EE5822" w:rsidRPr="00BE1B6E">
        <w:rPr>
          <w:rFonts w:ascii="Book Antiqua" w:hAnsi="Book Antiqua"/>
          <w:sz w:val="24"/>
          <w:szCs w:val="24"/>
        </w:rPr>
        <w:t>favorable crown/</w:t>
      </w:r>
      <w:r w:rsidR="00702D14" w:rsidRPr="00BE1B6E">
        <w:rPr>
          <w:rFonts w:ascii="Book Antiqua" w:hAnsi="Book Antiqua"/>
          <w:sz w:val="24"/>
          <w:szCs w:val="24"/>
        </w:rPr>
        <w:t>root ratio and mobility similar to the adjacent incisor. Orthodontic movement was performed in order to reconstruct a similar gingival margin and the reconstruction of the crown was performed using composite</w:t>
      </w:r>
      <w:r w:rsidR="00EE5822" w:rsidRPr="00BE1B6E">
        <w:rPr>
          <w:rFonts w:ascii="Book Antiqua" w:hAnsi="Book Antiqua"/>
          <w:sz w:val="24"/>
          <w:szCs w:val="24"/>
        </w:rPr>
        <w:t xml:space="preserve"> material</w:t>
      </w:r>
      <w:r w:rsidR="00702D14" w:rsidRPr="00BE1B6E">
        <w:rPr>
          <w:rFonts w:ascii="Book Antiqua" w:hAnsi="Book Antiqua"/>
          <w:sz w:val="24"/>
          <w:szCs w:val="24"/>
        </w:rPr>
        <w:t xml:space="preserve">. The final clinical result was highly accepted by both the patient and the parents. More follow-up is needed, but this case shows that </w:t>
      </w:r>
      <w:proofErr w:type="spellStart"/>
      <w:r w:rsidR="00702D14" w:rsidRPr="00BE1B6E">
        <w:rPr>
          <w:rFonts w:ascii="Book Antiqua" w:hAnsi="Book Antiqua"/>
          <w:sz w:val="24"/>
          <w:szCs w:val="24"/>
        </w:rPr>
        <w:t>autotransplantation</w:t>
      </w:r>
      <w:proofErr w:type="spellEnd"/>
      <w:r w:rsidR="00702D14" w:rsidRPr="00BE1B6E">
        <w:rPr>
          <w:rFonts w:ascii="Book Antiqua" w:hAnsi="Book Antiqua"/>
          <w:sz w:val="24"/>
          <w:szCs w:val="24"/>
        </w:rPr>
        <w:t xml:space="preserve"> of premolars</w:t>
      </w:r>
      <w:r w:rsidR="002D45F3" w:rsidRPr="00BE1B6E">
        <w:rPr>
          <w:rFonts w:ascii="Book Antiqua" w:hAnsi="Book Antiqua"/>
          <w:sz w:val="24"/>
          <w:szCs w:val="24"/>
        </w:rPr>
        <w:t xml:space="preserve"> to the anterior area can be performed even in young children.</w:t>
      </w:r>
      <w:r w:rsidR="00702D14" w:rsidRPr="00BE1B6E">
        <w:rPr>
          <w:rFonts w:ascii="Book Antiqua" w:hAnsi="Book Antiqua"/>
          <w:sz w:val="24"/>
          <w:szCs w:val="24"/>
        </w:rPr>
        <w:t xml:space="preserve"> </w:t>
      </w:r>
    </w:p>
    <w:p w:rsidR="009F381C" w:rsidRPr="00BE1B6E" w:rsidRDefault="009F381C" w:rsidP="009F381C">
      <w:pPr>
        <w:bidi w:val="0"/>
        <w:spacing w:after="0" w:line="360" w:lineRule="auto"/>
        <w:jc w:val="both"/>
        <w:rPr>
          <w:rFonts w:ascii="Book Antiqua" w:hAnsi="Book Antiqua"/>
          <w:sz w:val="24"/>
          <w:szCs w:val="24"/>
          <w:lang w:eastAsia="zh-CN"/>
        </w:rPr>
      </w:pPr>
    </w:p>
    <w:p w:rsidR="00003638" w:rsidRPr="00BE1B6E" w:rsidRDefault="00003638" w:rsidP="00990C71">
      <w:pPr>
        <w:bidi w:val="0"/>
        <w:spacing w:after="0" w:line="360" w:lineRule="auto"/>
        <w:jc w:val="both"/>
        <w:rPr>
          <w:rFonts w:ascii="Book Antiqua" w:hAnsi="Book Antiqua"/>
          <w:b/>
          <w:sz w:val="24"/>
          <w:szCs w:val="24"/>
        </w:rPr>
      </w:pPr>
      <w:r w:rsidRPr="00BE1B6E">
        <w:rPr>
          <w:rFonts w:ascii="Book Antiqua" w:hAnsi="Book Antiqua"/>
          <w:b/>
          <w:sz w:val="24"/>
          <w:szCs w:val="24"/>
        </w:rPr>
        <w:t>COMMENTS</w:t>
      </w:r>
    </w:p>
    <w:p w:rsidR="00003638" w:rsidRPr="00BE1B6E" w:rsidRDefault="00003638" w:rsidP="00990C71">
      <w:pPr>
        <w:bidi w:val="0"/>
        <w:spacing w:after="0" w:line="360" w:lineRule="auto"/>
        <w:jc w:val="both"/>
        <w:rPr>
          <w:rFonts w:ascii="Book Antiqua" w:hAnsi="Book Antiqua"/>
          <w:b/>
          <w:i/>
          <w:iCs/>
          <w:sz w:val="24"/>
          <w:szCs w:val="24"/>
        </w:rPr>
      </w:pPr>
      <w:r w:rsidRPr="00BE1B6E">
        <w:rPr>
          <w:rFonts w:ascii="Book Antiqua" w:hAnsi="Book Antiqua"/>
          <w:b/>
          <w:i/>
          <w:iCs/>
          <w:sz w:val="24"/>
          <w:szCs w:val="24"/>
        </w:rPr>
        <w:t>Case characteristics</w:t>
      </w:r>
    </w:p>
    <w:p w:rsidR="00003638" w:rsidRPr="00BE1B6E" w:rsidRDefault="009F381C" w:rsidP="00990C71">
      <w:pPr>
        <w:bidi w:val="0"/>
        <w:spacing w:after="0" w:line="360" w:lineRule="auto"/>
        <w:jc w:val="both"/>
        <w:rPr>
          <w:rFonts w:ascii="Book Antiqua" w:hAnsi="Book Antiqua"/>
          <w:sz w:val="24"/>
          <w:szCs w:val="24"/>
          <w:lang w:eastAsia="zh-CN"/>
        </w:rPr>
      </w:pPr>
      <w:proofErr w:type="gramStart"/>
      <w:r w:rsidRPr="00BE1B6E">
        <w:rPr>
          <w:rFonts w:ascii="Book Antiqua" w:hAnsi="Book Antiqua"/>
          <w:sz w:val="24"/>
          <w:szCs w:val="24"/>
        </w:rPr>
        <w:t>A</w:t>
      </w:r>
      <w:r w:rsidRPr="00BE1B6E">
        <w:rPr>
          <w:rFonts w:ascii="Book Antiqua" w:hAnsi="Book Antiqua"/>
          <w:sz w:val="24"/>
          <w:szCs w:val="24"/>
          <w:lang w:eastAsia="zh-CN"/>
        </w:rPr>
        <w:t>n 8-</w:t>
      </w:r>
      <w:r w:rsidR="00003638" w:rsidRPr="00BE1B6E">
        <w:rPr>
          <w:rFonts w:ascii="Book Antiqua" w:hAnsi="Book Antiqua"/>
          <w:sz w:val="24"/>
          <w:szCs w:val="24"/>
        </w:rPr>
        <w:t>year</w:t>
      </w:r>
      <w:r w:rsidRPr="00BE1B6E">
        <w:rPr>
          <w:rFonts w:ascii="Book Antiqua" w:hAnsi="Book Antiqua"/>
          <w:sz w:val="24"/>
          <w:szCs w:val="24"/>
          <w:lang w:eastAsia="zh-CN"/>
        </w:rPr>
        <w:t>-</w:t>
      </w:r>
      <w:r w:rsidR="00003638" w:rsidRPr="00BE1B6E">
        <w:rPr>
          <w:rFonts w:ascii="Book Antiqua" w:hAnsi="Book Antiqua"/>
          <w:sz w:val="24"/>
          <w:szCs w:val="24"/>
        </w:rPr>
        <w:t>old boy with no significant medical history, with an upper left central incisor with total root resorption after avulsion and</w:t>
      </w:r>
      <w:r w:rsidR="00BD7782" w:rsidRPr="00BE1B6E">
        <w:rPr>
          <w:rFonts w:ascii="Book Antiqua" w:hAnsi="Book Antiqua"/>
          <w:sz w:val="24"/>
          <w:szCs w:val="24"/>
        </w:rPr>
        <w:t xml:space="preserve"> unsuccessful</w:t>
      </w:r>
      <w:r w:rsidR="00003638" w:rsidRPr="00BE1B6E">
        <w:rPr>
          <w:rFonts w:ascii="Book Antiqua" w:hAnsi="Book Antiqua"/>
          <w:sz w:val="24"/>
          <w:szCs w:val="24"/>
        </w:rPr>
        <w:t xml:space="preserve"> re-implantation.</w:t>
      </w:r>
      <w:proofErr w:type="gramEnd"/>
      <w:r w:rsidR="00003638" w:rsidRPr="00BE1B6E">
        <w:rPr>
          <w:rFonts w:ascii="Book Antiqua" w:hAnsi="Book Antiqua"/>
          <w:sz w:val="24"/>
          <w:szCs w:val="24"/>
        </w:rPr>
        <w:t xml:space="preserve"> </w:t>
      </w:r>
    </w:p>
    <w:p w:rsidR="009F381C" w:rsidRPr="00BE1B6E" w:rsidRDefault="009F381C" w:rsidP="009F381C">
      <w:pPr>
        <w:bidi w:val="0"/>
        <w:spacing w:after="0" w:line="360" w:lineRule="auto"/>
        <w:jc w:val="both"/>
        <w:rPr>
          <w:rFonts w:ascii="Book Antiqua" w:hAnsi="Book Antiqua"/>
          <w:sz w:val="24"/>
          <w:szCs w:val="24"/>
          <w:lang w:eastAsia="zh-CN"/>
        </w:rPr>
      </w:pPr>
    </w:p>
    <w:p w:rsidR="00003638" w:rsidRPr="00BE1B6E" w:rsidRDefault="00BD7782" w:rsidP="00990C71">
      <w:pPr>
        <w:bidi w:val="0"/>
        <w:spacing w:after="0" w:line="360" w:lineRule="auto"/>
        <w:jc w:val="both"/>
        <w:rPr>
          <w:rFonts w:ascii="Book Antiqua" w:hAnsi="Book Antiqua"/>
          <w:b/>
          <w:i/>
          <w:iCs/>
          <w:sz w:val="24"/>
          <w:szCs w:val="24"/>
        </w:rPr>
      </w:pPr>
      <w:r w:rsidRPr="00BE1B6E">
        <w:rPr>
          <w:rFonts w:ascii="Book Antiqua" w:hAnsi="Book Antiqua"/>
          <w:b/>
          <w:i/>
          <w:iCs/>
          <w:sz w:val="24"/>
          <w:szCs w:val="24"/>
        </w:rPr>
        <w:t>Clinical diagnosis</w:t>
      </w:r>
    </w:p>
    <w:p w:rsidR="00BD7782" w:rsidRPr="00BE1B6E" w:rsidRDefault="00BD7782" w:rsidP="00990C71">
      <w:pPr>
        <w:bidi w:val="0"/>
        <w:spacing w:after="0" w:line="360" w:lineRule="auto"/>
        <w:jc w:val="both"/>
        <w:rPr>
          <w:rFonts w:ascii="Book Antiqua" w:hAnsi="Book Antiqua"/>
          <w:sz w:val="24"/>
          <w:szCs w:val="24"/>
          <w:lang w:eastAsia="zh-CN"/>
        </w:rPr>
      </w:pPr>
      <w:r w:rsidRPr="00BE1B6E">
        <w:rPr>
          <w:rFonts w:ascii="Book Antiqua" w:hAnsi="Book Antiqua"/>
          <w:sz w:val="24"/>
          <w:szCs w:val="24"/>
        </w:rPr>
        <w:t>Esthetic replacement of the lost upper permanent incisor is needed.</w:t>
      </w:r>
    </w:p>
    <w:p w:rsidR="009F381C" w:rsidRPr="00BE1B6E" w:rsidRDefault="009F381C" w:rsidP="009F381C">
      <w:pPr>
        <w:bidi w:val="0"/>
        <w:spacing w:after="0" w:line="360" w:lineRule="auto"/>
        <w:jc w:val="both"/>
        <w:rPr>
          <w:rFonts w:ascii="Book Antiqua" w:hAnsi="Book Antiqua"/>
          <w:sz w:val="24"/>
          <w:szCs w:val="24"/>
          <w:lang w:eastAsia="zh-CN"/>
        </w:rPr>
      </w:pPr>
    </w:p>
    <w:p w:rsidR="00BD7782" w:rsidRPr="00BE1B6E" w:rsidRDefault="00BD7782" w:rsidP="00990C71">
      <w:pPr>
        <w:bidi w:val="0"/>
        <w:spacing w:after="0" w:line="360" w:lineRule="auto"/>
        <w:jc w:val="both"/>
        <w:rPr>
          <w:rFonts w:ascii="Book Antiqua" w:hAnsi="Book Antiqua"/>
          <w:b/>
          <w:i/>
          <w:iCs/>
          <w:sz w:val="24"/>
          <w:szCs w:val="24"/>
        </w:rPr>
      </w:pPr>
      <w:r w:rsidRPr="00BE1B6E">
        <w:rPr>
          <w:rFonts w:ascii="Book Antiqua" w:hAnsi="Book Antiqua"/>
          <w:b/>
          <w:i/>
          <w:iCs/>
          <w:sz w:val="24"/>
          <w:szCs w:val="24"/>
        </w:rPr>
        <w:t>Treatment options</w:t>
      </w:r>
    </w:p>
    <w:p w:rsidR="00BD7782" w:rsidRPr="00BE1B6E" w:rsidRDefault="00BD7782" w:rsidP="00990C71">
      <w:pPr>
        <w:bidi w:val="0"/>
        <w:spacing w:after="0" w:line="360" w:lineRule="auto"/>
        <w:jc w:val="both"/>
        <w:rPr>
          <w:rFonts w:ascii="Book Antiqua" w:hAnsi="Book Antiqua"/>
          <w:sz w:val="24"/>
          <w:szCs w:val="24"/>
          <w:lang w:eastAsia="zh-CN"/>
        </w:rPr>
      </w:pPr>
      <w:r w:rsidRPr="00BE1B6E">
        <w:rPr>
          <w:rFonts w:ascii="Book Antiqua" w:hAnsi="Book Antiqua"/>
          <w:sz w:val="24"/>
          <w:szCs w:val="24"/>
        </w:rPr>
        <w:t xml:space="preserve">Removable orthodontic appliance with an acrylic tooth, </w:t>
      </w:r>
      <w:r w:rsidR="00875850" w:rsidRPr="00BE1B6E">
        <w:rPr>
          <w:rFonts w:ascii="Book Antiqua" w:hAnsi="Book Antiqua"/>
          <w:sz w:val="24"/>
          <w:szCs w:val="24"/>
        </w:rPr>
        <w:t>fix</w:t>
      </w:r>
      <w:r w:rsidRPr="00BE1B6E">
        <w:rPr>
          <w:rFonts w:ascii="Book Antiqua" w:hAnsi="Book Antiqua"/>
          <w:sz w:val="24"/>
          <w:szCs w:val="24"/>
        </w:rPr>
        <w:t xml:space="preserve">ed orthodontic appliance with an acrylic tooth, </w:t>
      </w:r>
      <w:proofErr w:type="spellStart"/>
      <w:r w:rsidRPr="00BE1B6E">
        <w:rPr>
          <w:rFonts w:ascii="Book Antiqua" w:hAnsi="Book Antiqua"/>
          <w:sz w:val="24"/>
          <w:szCs w:val="24"/>
        </w:rPr>
        <w:t>autotransplantation</w:t>
      </w:r>
      <w:proofErr w:type="spellEnd"/>
      <w:r w:rsidRPr="00BE1B6E">
        <w:rPr>
          <w:rFonts w:ascii="Book Antiqua" w:hAnsi="Book Antiqua"/>
          <w:sz w:val="24"/>
          <w:szCs w:val="24"/>
        </w:rPr>
        <w:t xml:space="preserve"> of a premolar</w:t>
      </w:r>
      <w:r w:rsidR="00F63D61" w:rsidRPr="00BE1B6E">
        <w:rPr>
          <w:rFonts w:ascii="Book Antiqua" w:hAnsi="Book Antiqua"/>
          <w:sz w:val="24"/>
          <w:szCs w:val="24"/>
        </w:rPr>
        <w:t>, till implant insertion and crown restoration can be performed</w:t>
      </w:r>
      <w:r w:rsidRPr="00BE1B6E">
        <w:rPr>
          <w:rFonts w:ascii="Book Antiqua" w:hAnsi="Book Antiqua"/>
          <w:sz w:val="24"/>
          <w:szCs w:val="24"/>
        </w:rPr>
        <w:t>.</w:t>
      </w:r>
    </w:p>
    <w:p w:rsidR="009F381C" w:rsidRPr="00BE1B6E" w:rsidRDefault="009F381C" w:rsidP="009F381C">
      <w:pPr>
        <w:bidi w:val="0"/>
        <w:spacing w:after="0" w:line="360" w:lineRule="auto"/>
        <w:jc w:val="both"/>
        <w:rPr>
          <w:rFonts w:ascii="Book Antiqua" w:hAnsi="Book Antiqua"/>
          <w:sz w:val="24"/>
          <w:szCs w:val="24"/>
          <w:lang w:eastAsia="zh-CN"/>
        </w:rPr>
      </w:pPr>
    </w:p>
    <w:p w:rsidR="00BD7782" w:rsidRPr="00BE1B6E" w:rsidRDefault="00BD7782" w:rsidP="00990C71">
      <w:pPr>
        <w:bidi w:val="0"/>
        <w:spacing w:after="0" w:line="360" w:lineRule="auto"/>
        <w:jc w:val="both"/>
        <w:rPr>
          <w:rFonts w:ascii="Book Antiqua" w:hAnsi="Book Antiqua"/>
          <w:b/>
          <w:i/>
          <w:iCs/>
          <w:sz w:val="24"/>
          <w:szCs w:val="24"/>
        </w:rPr>
      </w:pPr>
      <w:r w:rsidRPr="00BE1B6E">
        <w:rPr>
          <w:rFonts w:ascii="Book Antiqua" w:hAnsi="Book Antiqua"/>
          <w:b/>
          <w:i/>
          <w:iCs/>
          <w:sz w:val="24"/>
          <w:szCs w:val="24"/>
        </w:rPr>
        <w:t>Treatment</w:t>
      </w:r>
    </w:p>
    <w:p w:rsidR="00BD7782" w:rsidRPr="00BE1B6E" w:rsidRDefault="00BD7782" w:rsidP="00990C71">
      <w:pPr>
        <w:bidi w:val="0"/>
        <w:spacing w:after="0" w:line="360" w:lineRule="auto"/>
        <w:jc w:val="both"/>
        <w:rPr>
          <w:rFonts w:ascii="Book Antiqua" w:hAnsi="Book Antiqua"/>
          <w:sz w:val="24"/>
          <w:szCs w:val="24"/>
          <w:lang w:eastAsia="zh-CN"/>
        </w:rPr>
      </w:pPr>
      <w:proofErr w:type="spellStart"/>
      <w:r w:rsidRPr="00BE1B6E">
        <w:rPr>
          <w:rFonts w:ascii="Book Antiqua" w:hAnsi="Book Antiqua"/>
          <w:sz w:val="24"/>
          <w:szCs w:val="24"/>
        </w:rPr>
        <w:t>Autotransplantation</w:t>
      </w:r>
      <w:proofErr w:type="spellEnd"/>
      <w:r w:rsidRPr="00BE1B6E">
        <w:rPr>
          <w:rFonts w:ascii="Book Antiqua" w:hAnsi="Book Antiqua"/>
          <w:sz w:val="24"/>
          <w:szCs w:val="24"/>
        </w:rPr>
        <w:t xml:space="preserve"> of a lower first premolar with only a third of root length was performed.</w:t>
      </w:r>
    </w:p>
    <w:p w:rsidR="009F381C" w:rsidRPr="00BE1B6E" w:rsidRDefault="009F381C" w:rsidP="009F381C">
      <w:pPr>
        <w:bidi w:val="0"/>
        <w:spacing w:after="0" w:line="360" w:lineRule="auto"/>
        <w:jc w:val="both"/>
        <w:rPr>
          <w:rFonts w:ascii="Book Antiqua" w:hAnsi="Book Antiqua"/>
          <w:sz w:val="24"/>
          <w:szCs w:val="24"/>
          <w:lang w:eastAsia="zh-CN"/>
        </w:rPr>
      </w:pPr>
    </w:p>
    <w:p w:rsidR="00875850" w:rsidRPr="00BE1B6E" w:rsidRDefault="00875850" w:rsidP="00990C71">
      <w:pPr>
        <w:bidi w:val="0"/>
        <w:spacing w:after="0" w:line="360" w:lineRule="auto"/>
        <w:jc w:val="both"/>
        <w:rPr>
          <w:rFonts w:ascii="Book Antiqua" w:hAnsi="Book Antiqua"/>
          <w:b/>
          <w:i/>
          <w:iCs/>
          <w:sz w:val="24"/>
          <w:szCs w:val="24"/>
        </w:rPr>
      </w:pPr>
      <w:r w:rsidRPr="00BE1B6E">
        <w:rPr>
          <w:rFonts w:ascii="Book Antiqua" w:hAnsi="Book Antiqua"/>
          <w:b/>
          <w:i/>
          <w:iCs/>
          <w:sz w:val="24"/>
          <w:szCs w:val="24"/>
        </w:rPr>
        <w:t>Related reports</w:t>
      </w:r>
    </w:p>
    <w:p w:rsidR="00875850" w:rsidRPr="00BE1B6E" w:rsidRDefault="00875850" w:rsidP="00990C71">
      <w:pPr>
        <w:bidi w:val="0"/>
        <w:spacing w:after="0" w:line="360" w:lineRule="auto"/>
        <w:jc w:val="both"/>
        <w:rPr>
          <w:rFonts w:ascii="Book Antiqua" w:hAnsi="Book Antiqua"/>
          <w:sz w:val="24"/>
          <w:szCs w:val="24"/>
          <w:lang w:eastAsia="zh-CN"/>
        </w:rPr>
      </w:pPr>
      <w:r w:rsidRPr="00BE1B6E">
        <w:rPr>
          <w:rFonts w:ascii="Book Antiqua" w:hAnsi="Book Antiqua"/>
          <w:sz w:val="24"/>
          <w:szCs w:val="24"/>
        </w:rPr>
        <w:t xml:space="preserve">Success of </w:t>
      </w:r>
      <w:proofErr w:type="spellStart"/>
      <w:r w:rsidRPr="00BE1B6E">
        <w:rPr>
          <w:rFonts w:ascii="Book Antiqua" w:hAnsi="Book Antiqua"/>
          <w:sz w:val="24"/>
          <w:szCs w:val="24"/>
        </w:rPr>
        <w:t>autotransplantation</w:t>
      </w:r>
      <w:proofErr w:type="spellEnd"/>
      <w:r w:rsidRPr="00BE1B6E">
        <w:rPr>
          <w:rFonts w:ascii="Book Antiqua" w:hAnsi="Book Antiqua"/>
          <w:sz w:val="24"/>
          <w:szCs w:val="24"/>
        </w:rPr>
        <w:t xml:space="preserve"> of premolars to upper anterior region was related to the length of the donor tooth root. Better success rate were observed with root length of half-two thirds.</w:t>
      </w:r>
    </w:p>
    <w:p w:rsidR="009F381C" w:rsidRPr="00BE1B6E" w:rsidRDefault="009F381C" w:rsidP="009F381C">
      <w:pPr>
        <w:bidi w:val="0"/>
        <w:spacing w:after="0" w:line="360" w:lineRule="auto"/>
        <w:jc w:val="both"/>
        <w:rPr>
          <w:rFonts w:ascii="Book Antiqua" w:hAnsi="Book Antiqua"/>
          <w:sz w:val="24"/>
          <w:szCs w:val="24"/>
          <w:lang w:eastAsia="zh-CN"/>
        </w:rPr>
      </w:pPr>
    </w:p>
    <w:p w:rsidR="00BD7782" w:rsidRPr="00BE1B6E" w:rsidRDefault="00BD7782" w:rsidP="00990C71">
      <w:pPr>
        <w:bidi w:val="0"/>
        <w:spacing w:after="0" w:line="360" w:lineRule="auto"/>
        <w:jc w:val="both"/>
        <w:rPr>
          <w:rFonts w:ascii="Book Antiqua" w:hAnsi="Book Antiqua"/>
          <w:b/>
          <w:i/>
          <w:iCs/>
          <w:sz w:val="24"/>
          <w:szCs w:val="24"/>
        </w:rPr>
      </w:pPr>
      <w:r w:rsidRPr="00BE1B6E">
        <w:rPr>
          <w:rFonts w:ascii="Book Antiqua" w:hAnsi="Book Antiqua"/>
          <w:b/>
          <w:i/>
          <w:iCs/>
          <w:sz w:val="24"/>
          <w:szCs w:val="24"/>
        </w:rPr>
        <w:lastRenderedPageBreak/>
        <w:t>Follow-up</w:t>
      </w:r>
    </w:p>
    <w:p w:rsidR="00BD7782" w:rsidRPr="00BE1B6E" w:rsidRDefault="00BD7782" w:rsidP="00990C71">
      <w:pPr>
        <w:bidi w:val="0"/>
        <w:spacing w:after="0" w:line="360" w:lineRule="auto"/>
        <w:jc w:val="both"/>
        <w:rPr>
          <w:rFonts w:ascii="Book Antiqua" w:hAnsi="Book Antiqua"/>
          <w:sz w:val="24"/>
          <w:szCs w:val="24"/>
          <w:lang w:eastAsia="zh-CN"/>
        </w:rPr>
      </w:pPr>
      <w:r w:rsidRPr="00BE1B6E">
        <w:rPr>
          <w:rFonts w:ascii="Book Antiqua" w:hAnsi="Book Antiqua"/>
          <w:sz w:val="24"/>
          <w:szCs w:val="24"/>
        </w:rPr>
        <w:t xml:space="preserve">The donor tooth was </w:t>
      </w:r>
      <w:proofErr w:type="spellStart"/>
      <w:r w:rsidRPr="00BE1B6E">
        <w:rPr>
          <w:rFonts w:ascii="Book Antiqua" w:hAnsi="Book Antiqua"/>
          <w:sz w:val="24"/>
          <w:szCs w:val="24"/>
        </w:rPr>
        <w:t>orthodontic</w:t>
      </w:r>
      <w:bookmarkStart w:id="8" w:name="_GoBack"/>
      <w:bookmarkEnd w:id="8"/>
      <w:r w:rsidRPr="00BE1B6E">
        <w:rPr>
          <w:rFonts w:ascii="Book Antiqua" w:hAnsi="Book Antiqua"/>
          <w:sz w:val="24"/>
          <w:szCs w:val="24"/>
        </w:rPr>
        <w:t>ally</w:t>
      </w:r>
      <w:proofErr w:type="spellEnd"/>
      <w:r w:rsidRPr="00BE1B6E">
        <w:rPr>
          <w:rFonts w:ascii="Book Antiqua" w:hAnsi="Book Antiqua"/>
          <w:sz w:val="24"/>
          <w:szCs w:val="24"/>
        </w:rPr>
        <w:t xml:space="preserve"> moved to adjust the gingival contour and restored with composite material to resemble the right incisor. After 15 </w:t>
      </w:r>
      <w:proofErr w:type="gramStart"/>
      <w:r w:rsidRPr="00BE1B6E">
        <w:rPr>
          <w:rFonts w:ascii="Book Antiqua" w:hAnsi="Book Antiqua"/>
          <w:sz w:val="24"/>
          <w:szCs w:val="24"/>
        </w:rPr>
        <w:t>mo</w:t>
      </w:r>
      <w:proofErr w:type="gramEnd"/>
      <w:r w:rsidRPr="00BE1B6E">
        <w:rPr>
          <w:rFonts w:ascii="Book Antiqua" w:hAnsi="Book Antiqua"/>
          <w:sz w:val="24"/>
          <w:szCs w:val="24"/>
        </w:rPr>
        <w:t xml:space="preserve"> the root was completed with pulp obliteration and the </w:t>
      </w:r>
      <w:r w:rsidR="009F381C" w:rsidRPr="00BE1B6E">
        <w:rPr>
          <w:rFonts w:ascii="Book Antiqua" w:hAnsi="Book Antiqua"/>
          <w:sz w:val="24"/>
          <w:szCs w:val="24"/>
        </w:rPr>
        <w:t xml:space="preserve">periodontal ligament </w:t>
      </w:r>
      <w:r w:rsidRPr="00BE1B6E">
        <w:rPr>
          <w:rFonts w:ascii="Book Antiqua" w:hAnsi="Book Antiqua"/>
          <w:sz w:val="24"/>
          <w:szCs w:val="24"/>
        </w:rPr>
        <w:t>was intact with normal mobility.</w:t>
      </w:r>
    </w:p>
    <w:p w:rsidR="009F381C" w:rsidRPr="00BE1B6E" w:rsidRDefault="009F381C" w:rsidP="009F381C">
      <w:pPr>
        <w:bidi w:val="0"/>
        <w:spacing w:after="0" w:line="360" w:lineRule="auto"/>
        <w:jc w:val="both"/>
        <w:rPr>
          <w:rFonts w:ascii="Book Antiqua" w:hAnsi="Book Antiqua"/>
          <w:sz w:val="24"/>
          <w:szCs w:val="24"/>
          <w:lang w:eastAsia="zh-CN"/>
        </w:rPr>
      </w:pPr>
    </w:p>
    <w:p w:rsidR="009F381C" w:rsidRPr="00BE1B6E" w:rsidRDefault="00BD7782" w:rsidP="009F381C">
      <w:pPr>
        <w:bidi w:val="0"/>
        <w:spacing w:after="0" w:line="360" w:lineRule="auto"/>
        <w:jc w:val="both"/>
        <w:rPr>
          <w:rFonts w:ascii="Book Antiqua" w:hAnsi="Book Antiqua"/>
          <w:b/>
          <w:i/>
          <w:iCs/>
          <w:sz w:val="24"/>
          <w:szCs w:val="24"/>
          <w:lang w:eastAsia="zh-CN"/>
        </w:rPr>
      </w:pPr>
      <w:r w:rsidRPr="00BE1B6E">
        <w:rPr>
          <w:rFonts w:ascii="Book Antiqua" w:hAnsi="Book Antiqua"/>
          <w:b/>
          <w:i/>
          <w:iCs/>
          <w:sz w:val="24"/>
          <w:szCs w:val="24"/>
        </w:rPr>
        <w:t>Experiences and lessons</w:t>
      </w:r>
    </w:p>
    <w:p w:rsidR="00BD7782" w:rsidRPr="00BE1B6E" w:rsidRDefault="00875850" w:rsidP="00990C71">
      <w:pPr>
        <w:bidi w:val="0"/>
        <w:spacing w:after="0" w:line="360" w:lineRule="auto"/>
        <w:jc w:val="both"/>
        <w:rPr>
          <w:rFonts w:ascii="Book Antiqua" w:hAnsi="Book Antiqua"/>
          <w:sz w:val="24"/>
          <w:szCs w:val="24"/>
          <w:lang w:eastAsia="zh-CN"/>
        </w:rPr>
      </w:pPr>
      <w:proofErr w:type="spellStart"/>
      <w:r w:rsidRPr="00BE1B6E">
        <w:rPr>
          <w:rFonts w:ascii="Book Antiqua" w:hAnsi="Book Antiqua"/>
          <w:sz w:val="24"/>
          <w:szCs w:val="24"/>
        </w:rPr>
        <w:t>Autotransplantation</w:t>
      </w:r>
      <w:proofErr w:type="spellEnd"/>
      <w:r w:rsidRPr="00BE1B6E">
        <w:rPr>
          <w:rFonts w:ascii="Book Antiqua" w:hAnsi="Book Antiqua"/>
          <w:sz w:val="24"/>
          <w:szCs w:val="24"/>
        </w:rPr>
        <w:t xml:space="preserve"> of a premolar to replace a lost upper permanent incisor can be performed very early when the root length is only a t</w:t>
      </w:r>
      <w:r w:rsidR="009F381C" w:rsidRPr="00BE1B6E">
        <w:rPr>
          <w:rFonts w:ascii="Book Antiqua" w:hAnsi="Book Antiqua"/>
          <w:sz w:val="24"/>
          <w:szCs w:val="24"/>
        </w:rPr>
        <w:t xml:space="preserve">hird. This method results in a </w:t>
      </w:r>
      <w:r w:rsidRPr="00BE1B6E">
        <w:rPr>
          <w:rFonts w:ascii="Book Antiqua" w:hAnsi="Book Antiqua"/>
          <w:sz w:val="24"/>
          <w:szCs w:val="24"/>
        </w:rPr>
        <w:t>very esthetic and long lasting restoration that can be performed in very young children after dental trauma.</w:t>
      </w:r>
    </w:p>
    <w:p w:rsidR="009F381C" w:rsidRPr="00BE1B6E" w:rsidRDefault="009F381C" w:rsidP="009F381C">
      <w:pPr>
        <w:bidi w:val="0"/>
        <w:spacing w:after="0" w:line="360" w:lineRule="auto"/>
        <w:jc w:val="both"/>
        <w:rPr>
          <w:rFonts w:ascii="Book Antiqua" w:hAnsi="Book Antiqua"/>
          <w:sz w:val="24"/>
          <w:szCs w:val="24"/>
          <w:lang w:eastAsia="zh-CN"/>
        </w:rPr>
      </w:pPr>
    </w:p>
    <w:p w:rsidR="00F63D61" w:rsidRPr="00BE1B6E" w:rsidRDefault="00F63D61" w:rsidP="00990C71">
      <w:pPr>
        <w:bidi w:val="0"/>
        <w:spacing w:after="0" w:line="360" w:lineRule="auto"/>
        <w:jc w:val="both"/>
        <w:rPr>
          <w:rFonts w:ascii="Book Antiqua" w:hAnsi="Book Antiqua"/>
          <w:b/>
          <w:i/>
          <w:iCs/>
          <w:sz w:val="24"/>
          <w:szCs w:val="24"/>
        </w:rPr>
      </w:pPr>
      <w:r w:rsidRPr="00BE1B6E">
        <w:rPr>
          <w:rFonts w:ascii="Book Antiqua" w:hAnsi="Book Antiqua"/>
          <w:b/>
          <w:i/>
          <w:iCs/>
          <w:sz w:val="24"/>
          <w:szCs w:val="24"/>
        </w:rPr>
        <w:t>Peer-review</w:t>
      </w:r>
    </w:p>
    <w:p w:rsidR="00F63D61" w:rsidRPr="00BE1B6E" w:rsidRDefault="00F63D61" w:rsidP="00990C71">
      <w:pPr>
        <w:bidi w:val="0"/>
        <w:spacing w:after="0" w:line="360" w:lineRule="auto"/>
        <w:jc w:val="both"/>
        <w:rPr>
          <w:rFonts w:ascii="Book Antiqua" w:hAnsi="Book Antiqua"/>
          <w:sz w:val="24"/>
          <w:szCs w:val="24"/>
        </w:rPr>
      </w:pPr>
      <w:r w:rsidRPr="00BE1B6E">
        <w:rPr>
          <w:rFonts w:ascii="Book Antiqua" w:hAnsi="Book Antiqua"/>
          <w:sz w:val="24"/>
          <w:szCs w:val="24"/>
        </w:rPr>
        <w:t xml:space="preserve">Excellent written, the weaknesses are that the method is common knowledge with very high successful rate but this case report remind the audience of this possibility to restore missing permanent incisor after dental trauma. </w:t>
      </w:r>
    </w:p>
    <w:p w:rsidR="00003638" w:rsidRPr="00BE1B6E" w:rsidRDefault="00003638" w:rsidP="00990C71">
      <w:pPr>
        <w:bidi w:val="0"/>
        <w:spacing w:after="0" w:line="360" w:lineRule="auto"/>
        <w:jc w:val="both"/>
        <w:rPr>
          <w:rFonts w:ascii="Book Antiqua" w:hAnsi="Book Antiqua"/>
          <w:sz w:val="24"/>
          <w:szCs w:val="24"/>
        </w:rPr>
      </w:pPr>
    </w:p>
    <w:p w:rsidR="00875850" w:rsidRPr="00BE1B6E" w:rsidRDefault="00875850" w:rsidP="00990C71">
      <w:pPr>
        <w:bidi w:val="0"/>
        <w:spacing w:after="0" w:line="360" w:lineRule="auto"/>
        <w:jc w:val="both"/>
        <w:rPr>
          <w:rFonts w:ascii="Book Antiqua" w:hAnsi="Book Antiqua"/>
          <w:sz w:val="24"/>
          <w:szCs w:val="24"/>
        </w:rPr>
      </w:pPr>
      <w:r w:rsidRPr="00BE1B6E">
        <w:rPr>
          <w:rFonts w:ascii="Book Antiqua" w:hAnsi="Book Antiqua"/>
          <w:sz w:val="24"/>
          <w:szCs w:val="24"/>
        </w:rPr>
        <w:br w:type="page"/>
      </w:r>
    </w:p>
    <w:p w:rsidR="009F381C" w:rsidRPr="00BE1B6E" w:rsidRDefault="009F381C" w:rsidP="009F381C">
      <w:pPr>
        <w:bidi w:val="0"/>
        <w:spacing w:after="0" w:line="360" w:lineRule="auto"/>
        <w:jc w:val="both"/>
        <w:rPr>
          <w:rFonts w:ascii="Book Antiqua" w:hAnsi="Book Antiqua"/>
          <w:b/>
          <w:sz w:val="24"/>
          <w:szCs w:val="24"/>
          <w:lang w:eastAsia="zh-CN"/>
        </w:rPr>
      </w:pPr>
      <w:r w:rsidRPr="00BE1B6E">
        <w:rPr>
          <w:rFonts w:ascii="Book Antiqua" w:hAnsi="Book Antiqua"/>
          <w:b/>
          <w:sz w:val="24"/>
          <w:szCs w:val="24"/>
        </w:rPr>
        <w:lastRenderedPageBreak/>
        <w:t>REFERENCES</w:t>
      </w:r>
    </w:p>
    <w:p w:rsidR="009F381C" w:rsidRPr="00BE1B6E" w:rsidRDefault="009F381C" w:rsidP="009F381C">
      <w:pPr>
        <w:bidi w:val="0"/>
        <w:spacing w:after="0" w:line="360" w:lineRule="auto"/>
        <w:jc w:val="both"/>
        <w:rPr>
          <w:rFonts w:ascii="Book Antiqua" w:hAnsi="Book Antiqua"/>
          <w:b/>
          <w:sz w:val="24"/>
          <w:szCs w:val="24"/>
          <w:lang w:eastAsia="zh-CN"/>
        </w:rPr>
      </w:pPr>
      <w:r w:rsidRPr="00BE1B6E">
        <w:rPr>
          <w:rFonts w:ascii="Book Antiqua" w:hAnsi="Book Antiqua" w:cs="宋体"/>
          <w:sz w:val="24"/>
          <w:szCs w:val="24"/>
          <w:lang w:eastAsia="zh-CN"/>
        </w:rPr>
        <w:t xml:space="preserve">1 </w:t>
      </w:r>
      <w:proofErr w:type="spellStart"/>
      <w:r w:rsidRPr="00BE1B6E">
        <w:rPr>
          <w:rFonts w:ascii="Book Antiqua" w:hAnsi="Book Antiqua" w:cs="宋体"/>
          <w:b/>
          <w:bCs/>
          <w:sz w:val="24"/>
          <w:szCs w:val="24"/>
          <w:lang w:eastAsia="zh-CN"/>
        </w:rPr>
        <w:t>Slagsvold</w:t>
      </w:r>
      <w:proofErr w:type="spellEnd"/>
      <w:r w:rsidRPr="00BE1B6E">
        <w:rPr>
          <w:rFonts w:ascii="Book Antiqua" w:hAnsi="Book Antiqua" w:cs="宋体"/>
          <w:b/>
          <w:bCs/>
          <w:sz w:val="24"/>
          <w:szCs w:val="24"/>
          <w:lang w:eastAsia="zh-CN"/>
        </w:rPr>
        <w:t xml:space="preserve"> O</w:t>
      </w:r>
      <w:r w:rsidRPr="00BE1B6E">
        <w:rPr>
          <w:rFonts w:ascii="Book Antiqua" w:hAnsi="Book Antiqua" w:cs="宋体"/>
          <w:sz w:val="24"/>
          <w:szCs w:val="24"/>
          <w:lang w:eastAsia="zh-CN"/>
        </w:rPr>
        <w:t xml:space="preserve">, </w:t>
      </w:r>
      <w:proofErr w:type="spellStart"/>
      <w:r w:rsidRPr="00BE1B6E">
        <w:rPr>
          <w:rFonts w:ascii="Book Antiqua" w:hAnsi="Book Antiqua" w:cs="宋体"/>
          <w:sz w:val="24"/>
          <w:szCs w:val="24"/>
          <w:lang w:eastAsia="zh-CN"/>
        </w:rPr>
        <w:t>Bjercke</w:t>
      </w:r>
      <w:proofErr w:type="spellEnd"/>
      <w:r w:rsidRPr="00BE1B6E">
        <w:rPr>
          <w:rFonts w:ascii="Book Antiqua" w:hAnsi="Book Antiqua" w:cs="宋体"/>
          <w:sz w:val="24"/>
          <w:szCs w:val="24"/>
          <w:lang w:eastAsia="zh-CN"/>
        </w:rPr>
        <w:t xml:space="preserve"> B. </w:t>
      </w:r>
      <w:proofErr w:type="spellStart"/>
      <w:r w:rsidRPr="00BE1B6E">
        <w:rPr>
          <w:rFonts w:ascii="Book Antiqua" w:hAnsi="Book Antiqua" w:cs="宋体"/>
          <w:sz w:val="24"/>
          <w:szCs w:val="24"/>
          <w:lang w:eastAsia="zh-CN"/>
        </w:rPr>
        <w:t>Autotransplantation</w:t>
      </w:r>
      <w:proofErr w:type="spellEnd"/>
      <w:r w:rsidRPr="00BE1B6E">
        <w:rPr>
          <w:rFonts w:ascii="Book Antiqua" w:hAnsi="Book Antiqua" w:cs="宋体"/>
          <w:sz w:val="24"/>
          <w:szCs w:val="24"/>
          <w:lang w:eastAsia="zh-CN"/>
        </w:rPr>
        <w:t xml:space="preserve"> of premolars with partly formed roots. </w:t>
      </w:r>
      <w:proofErr w:type="gramStart"/>
      <w:r w:rsidRPr="00BE1B6E">
        <w:rPr>
          <w:rFonts w:ascii="Book Antiqua" w:hAnsi="Book Antiqua" w:cs="宋体"/>
          <w:sz w:val="24"/>
          <w:szCs w:val="24"/>
          <w:lang w:eastAsia="zh-CN"/>
        </w:rPr>
        <w:t>A radiographic study of root growth.</w:t>
      </w:r>
      <w:proofErr w:type="gramEnd"/>
      <w:r w:rsidRPr="00BE1B6E">
        <w:rPr>
          <w:rFonts w:ascii="Book Antiqua" w:hAnsi="Book Antiqua" w:cs="宋体"/>
          <w:sz w:val="24"/>
          <w:szCs w:val="24"/>
          <w:lang w:eastAsia="zh-CN"/>
        </w:rPr>
        <w:t xml:space="preserve"> </w:t>
      </w:r>
      <w:r w:rsidRPr="00BE1B6E">
        <w:rPr>
          <w:rFonts w:ascii="Book Antiqua" w:hAnsi="Book Antiqua" w:cs="宋体"/>
          <w:i/>
          <w:iCs/>
          <w:sz w:val="24"/>
          <w:szCs w:val="24"/>
          <w:lang w:eastAsia="zh-CN"/>
        </w:rPr>
        <w:t xml:space="preserve">Am J </w:t>
      </w:r>
      <w:proofErr w:type="spellStart"/>
      <w:r w:rsidRPr="00BE1B6E">
        <w:rPr>
          <w:rFonts w:ascii="Book Antiqua" w:hAnsi="Book Antiqua" w:cs="宋体"/>
          <w:i/>
          <w:iCs/>
          <w:sz w:val="24"/>
          <w:szCs w:val="24"/>
          <w:lang w:eastAsia="zh-CN"/>
        </w:rPr>
        <w:t>Orthod</w:t>
      </w:r>
      <w:proofErr w:type="spellEnd"/>
      <w:r w:rsidRPr="00BE1B6E">
        <w:rPr>
          <w:rFonts w:ascii="Book Antiqua" w:hAnsi="Book Antiqua" w:cs="宋体"/>
          <w:sz w:val="24"/>
          <w:szCs w:val="24"/>
          <w:lang w:eastAsia="zh-CN"/>
        </w:rPr>
        <w:t xml:space="preserve"> 1974; </w:t>
      </w:r>
      <w:r w:rsidRPr="00BE1B6E">
        <w:rPr>
          <w:rFonts w:ascii="Book Antiqua" w:hAnsi="Book Antiqua" w:cs="宋体"/>
          <w:b/>
          <w:bCs/>
          <w:sz w:val="24"/>
          <w:szCs w:val="24"/>
          <w:lang w:eastAsia="zh-CN"/>
        </w:rPr>
        <w:t>66</w:t>
      </w:r>
      <w:r w:rsidRPr="00BE1B6E">
        <w:rPr>
          <w:rFonts w:ascii="Book Antiqua" w:hAnsi="Book Antiqua" w:cs="宋体"/>
          <w:sz w:val="24"/>
          <w:szCs w:val="24"/>
          <w:lang w:eastAsia="zh-CN"/>
        </w:rPr>
        <w:t>: 355-366 [PMID: 4529559 DOI: 10.1016/0002-9416(74)90046-3]</w:t>
      </w:r>
    </w:p>
    <w:p w:rsidR="009F381C" w:rsidRPr="00BE1B6E" w:rsidRDefault="009F381C" w:rsidP="009F381C">
      <w:pPr>
        <w:bidi w:val="0"/>
        <w:spacing w:after="0" w:line="360" w:lineRule="auto"/>
        <w:jc w:val="both"/>
        <w:rPr>
          <w:rFonts w:ascii="Book Antiqua" w:hAnsi="Book Antiqua"/>
          <w:b/>
          <w:sz w:val="24"/>
          <w:szCs w:val="24"/>
          <w:lang w:eastAsia="zh-CN"/>
        </w:rPr>
      </w:pPr>
      <w:proofErr w:type="gramStart"/>
      <w:r w:rsidRPr="00BE1B6E">
        <w:rPr>
          <w:rFonts w:ascii="Book Antiqua" w:hAnsi="Book Antiqua" w:cs="宋体"/>
          <w:sz w:val="24"/>
          <w:szCs w:val="24"/>
          <w:lang w:eastAsia="zh-CN"/>
        </w:rPr>
        <w:t xml:space="preserve">2 </w:t>
      </w:r>
      <w:proofErr w:type="spellStart"/>
      <w:r w:rsidRPr="00BE1B6E">
        <w:rPr>
          <w:rFonts w:ascii="Book Antiqua" w:hAnsi="Book Antiqua" w:cs="宋体"/>
          <w:b/>
          <w:bCs/>
          <w:sz w:val="24"/>
          <w:szCs w:val="24"/>
          <w:lang w:eastAsia="zh-CN"/>
        </w:rPr>
        <w:t>Slagsvold</w:t>
      </w:r>
      <w:proofErr w:type="spellEnd"/>
      <w:r w:rsidRPr="00BE1B6E">
        <w:rPr>
          <w:rFonts w:ascii="Book Antiqua" w:hAnsi="Book Antiqua" w:cs="宋体"/>
          <w:b/>
          <w:bCs/>
          <w:sz w:val="24"/>
          <w:szCs w:val="24"/>
          <w:lang w:eastAsia="zh-CN"/>
        </w:rPr>
        <w:t xml:space="preserve"> O</w:t>
      </w:r>
      <w:r w:rsidRPr="00BE1B6E">
        <w:rPr>
          <w:rFonts w:ascii="Book Antiqua" w:hAnsi="Book Antiqua" w:cs="宋体"/>
          <w:sz w:val="24"/>
          <w:szCs w:val="24"/>
          <w:lang w:eastAsia="zh-CN"/>
        </w:rPr>
        <w:t xml:space="preserve">, </w:t>
      </w:r>
      <w:proofErr w:type="spellStart"/>
      <w:r w:rsidRPr="00BE1B6E">
        <w:rPr>
          <w:rFonts w:ascii="Book Antiqua" w:hAnsi="Book Antiqua" w:cs="宋体"/>
          <w:sz w:val="24"/>
          <w:szCs w:val="24"/>
          <w:lang w:eastAsia="zh-CN"/>
        </w:rPr>
        <w:t>Bjercke</w:t>
      </w:r>
      <w:proofErr w:type="spellEnd"/>
      <w:r w:rsidRPr="00BE1B6E">
        <w:rPr>
          <w:rFonts w:ascii="Book Antiqua" w:hAnsi="Book Antiqua" w:cs="宋体"/>
          <w:sz w:val="24"/>
          <w:szCs w:val="24"/>
          <w:lang w:eastAsia="zh-CN"/>
        </w:rPr>
        <w:t xml:space="preserve"> B. Indications for </w:t>
      </w:r>
      <w:proofErr w:type="spellStart"/>
      <w:r w:rsidRPr="00BE1B6E">
        <w:rPr>
          <w:rFonts w:ascii="Book Antiqua" w:hAnsi="Book Antiqua" w:cs="宋体"/>
          <w:sz w:val="24"/>
          <w:szCs w:val="24"/>
          <w:lang w:eastAsia="zh-CN"/>
        </w:rPr>
        <w:t>autotransplantation</w:t>
      </w:r>
      <w:proofErr w:type="spellEnd"/>
      <w:r w:rsidRPr="00BE1B6E">
        <w:rPr>
          <w:rFonts w:ascii="Book Antiqua" w:hAnsi="Book Antiqua" w:cs="宋体"/>
          <w:sz w:val="24"/>
          <w:szCs w:val="24"/>
          <w:lang w:eastAsia="zh-CN"/>
        </w:rPr>
        <w:t xml:space="preserve"> in cases of missing premolars.</w:t>
      </w:r>
      <w:proofErr w:type="gramEnd"/>
      <w:r w:rsidRPr="00BE1B6E">
        <w:rPr>
          <w:rFonts w:ascii="Book Antiqua" w:hAnsi="Book Antiqua" w:cs="宋体"/>
          <w:sz w:val="24"/>
          <w:szCs w:val="24"/>
          <w:lang w:eastAsia="zh-CN"/>
        </w:rPr>
        <w:t xml:space="preserve"> </w:t>
      </w:r>
      <w:r w:rsidRPr="00BE1B6E">
        <w:rPr>
          <w:rFonts w:ascii="Book Antiqua" w:hAnsi="Book Antiqua" w:cs="宋体"/>
          <w:i/>
          <w:iCs/>
          <w:sz w:val="24"/>
          <w:szCs w:val="24"/>
          <w:lang w:eastAsia="zh-CN"/>
        </w:rPr>
        <w:t xml:space="preserve">Am J </w:t>
      </w:r>
      <w:proofErr w:type="spellStart"/>
      <w:r w:rsidRPr="00BE1B6E">
        <w:rPr>
          <w:rFonts w:ascii="Book Antiqua" w:hAnsi="Book Antiqua" w:cs="宋体"/>
          <w:i/>
          <w:iCs/>
          <w:sz w:val="24"/>
          <w:szCs w:val="24"/>
          <w:lang w:eastAsia="zh-CN"/>
        </w:rPr>
        <w:t>Orthod</w:t>
      </w:r>
      <w:proofErr w:type="spellEnd"/>
      <w:r w:rsidRPr="00BE1B6E">
        <w:rPr>
          <w:rFonts w:ascii="Book Antiqua" w:hAnsi="Book Antiqua" w:cs="宋体"/>
          <w:sz w:val="24"/>
          <w:szCs w:val="24"/>
          <w:lang w:eastAsia="zh-CN"/>
        </w:rPr>
        <w:t xml:space="preserve"> 1978; </w:t>
      </w:r>
      <w:r w:rsidRPr="00BE1B6E">
        <w:rPr>
          <w:rFonts w:ascii="Book Antiqua" w:hAnsi="Book Antiqua" w:cs="宋体"/>
          <w:b/>
          <w:bCs/>
          <w:sz w:val="24"/>
          <w:szCs w:val="24"/>
          <w:lang w:eastAsia="zh-CN"/>
        </w:rPr>
        <w:t>74</w:t>
      </w:r>
      <w:r w:rsidRPr="00BE1B6E">
        <w:rPr>
          <w:rFonts w:ascii="Book Antiqua" w:hAnsi="Book Antiqua" w:cs="宋体"/>
          <w:sz w:val="24"/>
          <w:szCs w:val="24"/>
          <w:lang w:eastAsia="zh-CN"/>
        </w:rPr>
        <w:t>: 241-257 [PMID: 281129 DOI: 10.1016/0002-9416(78)90063-5]</w:t>
      </w:r>
    </w:p>
    <w:p w:rsidR="009F381C" w:rsidRPr="00BE1B6E" w:rsidRDefault="009F381C" w:rsidP="009F381C">
      <w:pPr>
        <w:bidi w:val="0"/>
        <w:spacing w:after="0" w:line="360" w:lineRule="auto"/>
        <w:jc w:val="both"/>
        <w:rPr>
          <w:rFonts w:ascii="Book Antiqua" w:hAnsi="Book Antiqua"/>
          <w:b/>
          <w:sz w:val="24"/>
          <w:szCs w:val="24"/>
          <w:lang w:eastAsia="zh-CN"/>
        </w:rPr>
      </w:pPr>
      <w:r w:rsidRPr="00BE1B6E">
        <w:rPr>
          <w:rFonts w:ascii="Book Antiqua" w:hAnsi="Book Antiqua" w:cs="宋体"/>
          <w:sz w:val="24"/>
          <w:szCs w:val="24"/>
          <w:lang w:eastAsia="zh-CN"/>
        </w:rPr>
        <w:t xml:space="preserve">3 </w:t>
      </w:r>
      <w:r w:rsidRPr="00BE1B6E">
        <w:rPr>
          <w:rFonts w:ascii="Book Antiqua" w:hAnsi="Book Antiqua" w:cs="宋体"/>
          <w:b/>
          <w:bCs/>
          <w:sz w:val="24"/>
          <w:szCs w:val="24"/>
          <w:lang w:eastAsia="zh-CN"/>
        </w:rPr>
        <w:t>Yoshino K</w:t>
      </w:r>
      <w:r w:rsidRPr="00BE1B6E">
        <w:rPr>
          <w:rFonts w:ascii="Book Antiqua" w:hAnsi="Book Antiqua" w:cs="宋体"/>
          <w:sz w:val="24"/>
          <w:szCs w:val="24"/>
          <w:lang w:eastAsia="zh-CN"/>
        </w:rPr>
        <w:t xml:space="preserve">, </w:t>
      </w:r>
      <w:proofErr w:type="spellStart"/>
      <w:r w:rsidRPr="00BE1B6E">
        <w:rPr>
          <w:rFonts w:ascii="Book Antiqua" w:hAnsi="Book Antiqua" w:cs="宋体"/>
          <w:sz w:val="24"/>
          <w:szCs w:val="24"/>
          <w:lang w:eastAsia="zh-CN"/>
        </w:rPr>
        <w:t>Kariya</w:t>
      </w:r>
      <w:proofErr w:type="spellEnd"/>
      <w:r w:rsidRPr="00BE1B6E">
        <w:rPr>
          <w:rFonts w:ascii="Book Antiqua" w:hAnsi="Book Antiqua" w:cs="宋体"/>
          <w:sz w:val="24"/>
          <w:szCs w:val="24"/>
          <w:lang w:eastAsia="zh-CN"/>
        </w:rPr>
        <w:t xml:space="preserve"> N, Namura D, </w:t>
      </w:r>
      <w:proofErr w:type="spellStart"/>
      <w:r w:rsidRPr="00BE1B6E">
        <w:rPr>
          <w:rFonts w:ascii="Book Antiqua" w:hAnsi="Book Antiqua" w:cs="宋体"/>
          <w:sz w:val="24"/>
          <w:szCs w:val="24"/>
          <w:lang w:eastAsia="zh-CN"/>
        </w:rPr>
        <w:t>Noji</w:t>
      </w:r>
      <w:proofErr w:type="spellEnd"/>
      <w:r w:rsidRPr="00BE1B6E">
        <w:rPr>
          <w:rFonts w:ascii="Book Antiqua" w:hAnsi="Book Antiqua" w:cs="宋体"/>
          <w:sz w:val="24"/>
          <w:szCs w:val="24"/>
          <w:lang w:eastAsia="zh-CN"/>
        </w:rPr>
        <w:t xml:space="preserve"> I, </w:t>
      </w:r>
      <w:proofErr w:type="spellStart"/>
      <w:r w:rsidRPr="00BE1B6E">
        <w:rPr>
          <w:rFonts w:ascii="Book Antiqua" w:hAnsi="Book Antiqua" w:cs="宋体"/>
          <w:sz w:val="24"/>
          <w:szCs w:val="24"/>
          <w:lang w:eastAsia="zh-CN"/>
        </w:rPr>
        <w:t>Mitsuhashi</w:t>
      </w:r>
      <w:proofErr w:type="spellEnd"/>
      <w:r w:rsidRPr="00BE1B6E">
        <w:rPr>
          <w:rFonts w:ascii="Book Antiqua" w:hAnsi="Book Antiqua" w:cs="宋体"/>
          <w:sz w:val="24"/>
          <w:szCs w:val="24"/>
          <w:lang w:eastAsia="zh-CN"/>
        </w:rPr>
        <w:t xml:space="preserve"> K, Kimura H, Fukuda A, </w:t>
      </w:r>
      <w:proofErr w:type="spellStart"/>
      <w:r w:rsidRPr="00BE1B6E">
        <w:rPr>
          <w:rFonts w:ascii="Book Antiqua" w:hAnsi="Book Antiqua" w:cs="宋体"/>
          <w:sz w:val="24"/>
          <w:szCs w:val="24"/>
          <w:lang w:eastAsia="zh-CN"/>
        </w:rPr>
        <w:t>Kikukawa</w:t>
      </w:r>
      <w:proofErr w:type="spellEnd"/>
      <w:r w:rsidRPr="00BE1B6E">
        <w:rPr>
          <w:rFonts w:ascii="Book Antiqua" w:hAnsi="Book Antiqua" w:cs="宋体"/>
          <w:sz w:val="24"/>
          <w:szCs w:val="24"/>
          <w:lang w:eastAsia="zh-CN"/>
        </w:rPr>
        <w:t xml:space="preserve"> I, Hayashi T, Yamazaki N, Kimura M, </w:t>
      </w:r>
      <w:proofErr w:type="spellStart"/>
      <w:r w:rsidRPr="00BE1B6E">
        <w:rPr>
          <w:rFonts w:ascii="Book Antiqua" w:hAnsi="Book Antiqua" w:cs="宋体"/>
          <w:sz w:val="24"/>
          <w:szCs w:val="24"/>
          <w:lang w:eastAsia="zh-CN"/>
        </w:rPr>
        <w:t>Tsukiyama</w:t>
      </w:r>
      <w:proofErr w:type="spellEnd"/>
      <w:r w:rsidRPr="00BE1B6E">
        <w:rPr>
          <w:rFonts w:ascii="Book Antiqua" w:hAnsi="Book Antiqua" w:cs="宋体"/>
          <w:sz w:val="24"/>
          <w:szCs w:val="24"/>
          <w:lang w:eastAsia="zh-CN"/>
        </w:rPr>
        <w:t xml:space="preserve"> K, Yamamoto K, Fukuyama A, Hidaka D, </w:t>
      </w:r>
      <w:proofErr w:type="spellStart"/>
      <w:r w:rsidRPr="00BE1B6E">
        <w:rPr>
          <w:rFonts w:ascii="Book Antiqua" w:hAnsi="Book Antiqua" w:cs="宋体"/>
          <w:sz w:val="24"/>
          <w:szCs w:val="24"/>
          <w:lang w:eastAsia="zh-CN"/>
        </w:rPr>
        <w:t>Shinoda</w:t>
      </w:r>
      <w:proofErr w:type="spellEnd"/>
      <w:r w:rsidRPr="00BE1B6E">
        <w:rPr>
          <w:rFonts w:ascii="Book Antiqua" w:hAnsi="Book Antiqua" w:cs="宋体"/>
          <w:sz w:val="24"/>
          <w:szCs w:val="24"/>
          <w:lang w:eastAsia="zh-CN"/>
        </w:rPr>
        <w:t xml:space="preserve"> J, </w:t>
      </w:r>
      <w:proofErr w:type="spellStart"/>
      <w:r w:rsidRPr="00BE1B6E">
        <w:rPr>
          <w:rFonts w:ascii="Book Antiqua" w:hAnsi="Book Antiqua" w:cs="宋体"/>
          <w:sz w:val="24"/>
          <w:szCs w:val="24"/>
          <w:lang w:eastAsia="zh-CN"/>
        </w:rPr>
        <w:t>Mibu</w:t>
      </w:r>
      <w:proofErr w:type="spellEnd"/>
      <w:r w:rsidRPr="00BE1B6E">
        <w:rPr>
          <w:rFonts w:ascii="Book Antiqua" w:hAnsi="Book Antiqua" w:cs="宋体"/>
          <w:sz w:val="24"/>
          <w:szCs w:val="24"/>
          <w:lang w:eastAsia="zh-CN"/>
        </w:rPr>
        <w:t xml:space="preserve"> H, </w:t>
      </w:r>
      <w:proofErr w:type="spellStart"/>
      <w:r w:rsidRPr="00BE1B6E">
        <w:rPr>
          <w:rFonts w:ascii="Book Antiqua" w:hAnsi="Book Antiqua" w:cs="宋体"/>
          <w:sz w:val="24"/>
          <w:szCs w:val="24"/>
          <w:lang w:eastAsia="zh-CN"/>
        </w:rPr>
        <w:t>Shimakura</w:t>
      </w:r>
      <w:proofErr w:type="spellEnd"/>
      <w:r w:rsidRPr="00BE1B6E">
        <w:rPr>
          <w:rFonts w:ascii="Book Antiqua" w:hAnsi="Book Antiqua" w:cs="宋体"/>
          <w:sz w:val="24"/>
          <w:szCs w:val="24"/>
          <w:lang w:eastAsia="zh-CN"/>
        </w:rPr>
        <w:t xml:space="preserve"> Y, Saito A, </w:t>
      </w:r>
      <w:proofErr w:type="spellStart"/>
      <w:r w:rsidRPr="00BE1B6E">
        <w:rPr>
          <w:rFonts w:ascii="Book Antiqua" w:hAnsi="Book Antiqua" w:cs="宋体"/>
          <w:sz w:val="24"/>
          <w:szCs w:val="24"/>
          <w:lang w:eastAsia="zh-CN"/>
        </w:rPr>
        <w:t>Ikumi</w:t>
      </w:r>
      <w:proofErr w:type="spellEnd"/>
      <w:r w:rsidRPr="00BE1B6E">
        <w:rPr>
          <w:rFonts w:ascii="Book Antiqua" w:hAnsi="Book Antiqua" w:cs="宋体"/>
          <w:sz w:val="24"/>
          <w:szCs w:val="24"/>
          <w:lang w:eastAsia="zh-CN"/>
        </w:rPr>
        <w:t xml:space="preserve"> S, </w:t>
      </w:r>
      <w:proofErr w:type="spellStart"/>
      <w:r w:rsidRPr="00BE1B6E">
        <w:rPr>
          <w:rFonts w:ascii="Book Antiqua" w:hAnsi="Book Antiqua" w:cs="宋体"/>
          <w:sz w:val="24"/>
          <w:szCs w:val="24"/>
          <w:lang w:eastAsia="zh-CN"/>
        </w:rPr>
        <w:t>Umehara</w:t>
      </w:r>
      <w:proofErr w:type="spellEnd"/>
      <w:r w:rsidRPr="00BE1B6E">
        <w:rPr>
          <w:rFonts w:ascii="Book Antiqua" w:hAnsi="Book Antiqua" w:cs="宋体"/>
          <w:sz w:val="24"/>
          <w:szCs w:val="24"/>
          <w:lang w:eastAsia="zh-CN"/>
        </w:rPr>
        <w:t xml:space="preserve"> K, Kamei F, Fukuda H, </w:t>
      </w:r>
      <w:proofErr w:type="spellStart"/>
      <w:r w:rsidRPr="00BE1B6E">
        <w:rPr>
          <w:rFonts w:ascii="Book Antiqua" w:hAnsi="Book Antiqua" w:cs="宋体"/>
          <w:sz w:val="24"/>
          <w:szCs w:val="24"/>
          <w:lang w:eastAsia="zh-CN"/>
        </w:rPr>
        <w:t>Toake</w:t>
      </w:r>
      <w:proofErr w:type="spellEnd"/>
      <w:r w:rsidRPr="00BE1B6E">
        <w:rPr>
          <w:rFonts w:ascii="Book Antiqua" w:hAnsi="Book Antiqua" w:cs="宋体"/>
          <w:sz w:val="24"/>
          <w:szCs w:val="24"/>
          <w:lang w:eastAsia="zh-CN"/>
        </w:rPr>
        <w:t xml:space="preserve"> T, Takahashi Y, Miyata Y, </w:t>
      </w:r>
      <w:proofErr w:type="spellStart"/>
      <w:r w:rsidRPr="00BE1B6E">
        <w:rPr>
          <w:rFonts w:ascii="Book Antiqua" w:hAnsi="Book Antiqua" w:cs="宋体"/>
          <w:sz w:val="24"/>
          <w:szCs w:val="24"/>
          <w:lang w:eastAsia="zh-CN"/>
        </w:rPr>
        <w:t>Shioji</w:t>
      </w:r>
      <w:proofErr w:type="spellEnd"/>
      <w:r w:rsidRPr="00BE1B6E">
        <w:rPr>
          <w:rFonts w:ascii="Book Antiqua" w:hAnsi="Book Antiqua" w:cs="宋体"/>
          <w:sz w:val="24"/>
          <w:szCs w:val="24"/>
          <w:lang w:eastAsia="zh-CN"/>
        </w:rPr>
        <w:t xml:space="preserve"> S, Toyoda M, Hattori N, Nishihara H, Matsushima R, </w:t>
      </w:r>
      <w:proofErr w:type="spellStart"/>
      <w:r w:rsidRPr="00BE1B6E">
        <w:rPr>
          <w:rFonts w:ascii="Book Antiqua" w:hAnsi="Book Antiqua" w:cs="宋体"/>
          <w:sz w:val="24"/>
          <w:szCs w:val="24"/>
          <w:lang w:eastAsia="zh-CN"/>
        </w:rPr>
        <w:t>Nishibori</w:t>
      </w:r>
      <w:proofErr w:type="spellEnd"/>
      <w:r w:rsidRPr="00BE1B6E">
        <w:rPr>
          <w:rFonts w:ascii="Book Antiqua" w:hAnsi="Book Antiqua" w:cs="宋体"/>
          <w:sz w:val="24"/>
          <w:szCs w:val="24"/>
          <w:lang w:eastAsia="zh-CN"/>
        </w:rPr>
        <w:t xml:space="preserve"> M, </w:t>
      </w:r>
      <w:proofErr w:type="spellStart"/>
      <w:r w:rsidRPr="00BE1B6E">
        <w:rPr>
          <w:rFonts w:ascii="Book Antiqua" w:hAnsi="Book Antiqua" w:cs="宋体"/>
          <w:sz w:val="24"/>
          <w:szCs w:val="24"/>
          <w:lang w:eastAsia="zh-CN"/>
        </w:rPr>
        <w:t>Hokkedo</w:t>
      </w:r>
      <w:proofErr w:type="spellEnd"/>
      <w:r w:rsidRPr="00BE1B6E">
        <w:rPr>
          <w:rFonts w:ascii="Book Antiqua" w:hAnsi="Book Antiqua" w:cs="宋体"/>
          <w:sz w:val="24"/>
          <w:szCs w:val="24"/>
          <w:lang w:eastAsia="zh-CN"/>
        </w:rPr>
        <w:t xml:space="preserve"> O, </w:t>
      </w:r>
      <w:proofErr w:type="spellStart"/>
      <w:r w:rsidRPr="00BE1B6E">
        <w:rPr>
          <w:rFonts w:ascii="Book Antiqua" w:hAnsi="Book Antiqua" w:cs="宋体"/>
          <w:sz w:val="24"/>
          <w:szCs w:val="24"/>
          <w:lang w:eastAsia="zh-CN"/>
        </w:rPr>
        <w:t>Nojima</w:t>
      </w:r>
      <w:proofErr w:type="spellEnd"/>
      <w:r w:rsidRPr="00BE1B6E">
        <w:rPr>
          <w:rFonts w:ascii="Book Antiqua" w:hAnsi="Book Antiqua" w:cs="宋体"/>
          <w:sz w:val="24"/>
          <w:szCs w:val="24"/>
          <w:lang w:eastAsia="zh-CN"/>
        </w:rPr>
        <w:t xml:space="preserve"> M, Kimura T, </w:t>
      </w:r>
      <w:proofErr w:type="spellStart"/>
      <w:r w:rsidRPr="00BE1B6E">
        <w:rPr>
          <w:rFonts w:ascii="Book Antiqua" w:hAnsi="Book Antiqua" w:cs="宋体"/>
          <w:sz w:val="24"/>
          <w:szCs w:val="24"/>
          <w:lang w:eastAsia="zh-CN"/>
        </w:rPr>
        <w:t>Fujiseki</w:t>
      </w:r>
      <w:proofErr w:type="spellEnd"/>
      <w:r w:rsidRPr="00BE1B6E">
        <w:rPr>
          <w:rFonts w:ascii="Book Antiqua" w:hAnsi="Book Antiqua" w:cs="宋体"/>
          <w:sz w:val="24"/>
          <w:szCs w:val="24"/>
          <w:lang w:eastAsia="zh-CN"/>
        </w:rPr>
        <w:t xml:space="preserve"> M, </w:t>
      </w:r>
      <w:proofErr w:type="spellStart"/>
      <w:r w:rsidRPr="00BE1B6E">
        <w:rPr>
          <w:rFonts w:ascii="Book Antiqua" w:hAnsi="Book Antiqua" w:cs="宋体"/>
          <w:sz w:val="24"/>
          <w:szCs w:val="24"/>
          <w:lang w:eastAsia="zh-CN"/>
        </w:rPr>
        <w:t>Okudaira</w:t>
      </w:r>
      <w:proofErr w:type="spellEnd"/>
      <w:r w:rsidRPr="00BE1B6E">
        <w:rPr>
          <w:rFonts w:ascii="Book Antiqua" w:hAnsi="Book Antiqua" w:cs="宋体"/>
          <w:sz w:val="24"/>
          <w:szCs w:val="24"/>
          <w:lang w:eastAsia="zh-CN"/>
        </w:rPr>
        <w:t xml:space="preserve"> S, Tanabe K, Nakano M, Ito K, Kuroda M, </w:t>
      </w:r>
      <w:proofErr w:type="spellStart"/>
      <w:r w:rsidRPr="00BE1B6E">
        <w:rPr>
          <w:rFonts w:ascii="Book Antiqua" w:hAnsi="Book Antiqua" w:cs="宋体"/>
          <w:sz w:val="24"/>
          <w:szCs w:val="24"/>
          <w:lang w:eastAsia="zh-CN"/>
        </w:rPr>
        <w:t>Takiguchi</w:t>
      </w:r>
      <w:proofErr w:type="spellEnd"/>
      <w:r w:rsidRPr="00BE1B6E">
        <w:rPr>
          <w:rFonts w:ascii="Book Antiqua" w:hAnsi="Book Antiqua" w:cs="宋体"/>
          <w:sz w:val="24"/>
          <w:szCs w:val="24"/>
          <w:lang w:eastAsia="zh-CN"/>
        </w:rPr>
        <w:t xml:space="preserve"> T, </w:t>
      </w:r>
      <w:proofErr w:type="spellStart"/>
      <w:r w:rsidRPr="00BE1B6E">
        <w:rPr>
          <w:rFonts w:ascii="Book Antiqua" w:hAnsi="Book Antiqua" w:cs="宋体"/>
          <w:sz w:val="24"/>
          <w:szCs w:val="24"/>
          <w:lang w:eastAsia="zh-CN"/>
        </w:rPr>
        <w:t>Fukai</w:t>
      </w:r>
      <w:proofErr w:type="spellEnd"/>
      <w:r w:rsidRPr="00BE1B6E">
        <w:rPr>
          <w:rFonts w:ascii="Book Antiqua" w:hAnsi="Book Antiqua" w:cs="宋体"/>
          <w:sz w:val="24"/>
          <w:szCs w:val="24"/>
          <w:lang w:eastAsia="zh-CN"/>
        </w:rPr>
        <w:t xml:space="preserve"> K, </w:t>
      </w:r>
      <w:proofErr w:type="spellStart"/>
      <w:r w:rsidRPr="00BE1B6E">
        <w:rPr>
          <w:rFonts w:ascii="Book Antiqua" w:hAnsi="Book Antiqua" w:cs="宋体"/>
          <w:sz w:val="24"/>
          <w:szCs w:val="24"/>
          <w:lang w:eastAsia="zh-CN"/>
        </w:rPr>
        <w:t>Matsukubo</w:t>
      </w:r>
      <w:proofErr w:type="spellEnd"/>
      <w:r w:rsidRPr="00BE1B6E">
        <w:rPr>
          <w:rFonts w:ascii="Book Antiqua" w:hAnsi="Book Antiqua" w:cs="宋体"/>
          <w:sz w:val="24"/>
          <w:szCs w:val="24"/>
          <w:lang w:eastAsia="zh-CN"/>
        </w:rPr>
        <w:t xml:space="preserve"> T. Survival rate in </w:t>
      </w:r>
      <w:proofErr w:type="spellStart"/>
      <w:r w:rsidRPr="00BE1B6E">
        <w:rPr>
          <w:rFonts w:ascii="Book Antiqua" w:hAnsi="Book Antiqua" w:cs="宋体"/>
          <w:sz w:val="24"/>
          <w:szCs w:val="24"/>
          <w:lang w:eastAsia="zh-CN"/>
        </w:rPr>
        <w:t>autotransplanted</w:t>
      </w:r>
      <w:proofErr w:type="spellEnd"/>
      <w:r w:rsidRPr="00BE1B6E">
        <w:rPr>
          <w:rFonts w:ascii="Book Antiqua" w:hAnsi="Book Antiqua" w:cs="宋体"/>
          <w:sz w:val="24"/>
          <w:szCs w:val="24"/>
          <w:lang w:eastAsia="zh-CN"/>
        </w:rPr>
        <w:t xml:space="preserve"> premolars with complete root formation: a retrospective clinical survey. </w:t>
      </w:r>
      <w:r w:rsidRPr="00BE1B6E">
        <w:rPr>
          <w:rFonts w:ascii="Book Antiqua" w:hAnsi="Book Antiqua" w:cs="宋体"/>
          <w:i/>
          <w:iCs/>
          <w:sz w:val="24"/>
          <w:szCs w:val="24"/>
          <w:lang w:eastAsia="zh-CN"/>
        </w:rPr>
        <w:t xml:space="preserve">Bull Tokyo Dent </w:t>
      </w:r>
      <w:proofErr w:type="spellStart"/>
      <w:r w:rsidRPr="00BE1B6E">
        <w:rPr>
          <w:rFonts w:ascii="Book Antiqua" w:hAnsi="Book Antiqua" w:cs="宋体"/>
          <w:i/>
          <w:iCs/>
          <w:sz w:val="24"/>
          <w:szCs w:val="24"/>
          <w:lang w:eastAsia="zh-CN"/>
        </w:rPr>
        <w:t>Coll</w:t>
      </w:r>
      <w:proofErr w:type="spellEnd"/>
      <w:r w:rsidRPr="00BE1B6E">
        <w:rPr>
          <w:rFonts w:ascii="Book Antiqua" w:hAnsi="Book Antiqua" w:cs="宋体"/>
          <w:sz w:val="24"/>
          <w:szCs w:val="24"/>
          <w:lang w:eastAsia="zh-CN"/>
        </w:rPr>
        <w:t xml:space="preserve"> 2013; </w:t>
      </w:r>
      <w:r w:rsidRPr="00BE1B6E">
        <w:rPr>
          <w:rFonts w:ascii="Book Antiqua" w:hAnsi="Book Antiqua" w:cs="宋体"/>
          <w:b/>
          <w:bCs/>
          <w:sz w:val="24"/>
          <w:szCs w:val="24"/>
          <w:lang w:eastAsia="zh-CN"/>
        </w:rPr>
        <w:t>54</w:t>
      </w:r>
      <w:r w:rsidRPr="00BE1B6E">
        <w:rPr>
          <w:rFonts w:ascii="Book Antiqua" w:hAnsi="Book Antiqua" w:cs="宋体"/>
          <w:sz w:val="24"/>
          <w:szCs w:val="24"/>
          <w:lang w:eastAsia="zh-CN"/>
        </w:rPr>
        <w:t>: 27-35 [PMID: 23614950 DOI: 10.2209/tdcpublication.54.27]</w:t>
      </w:r>
    </w:p>
    <w:p w:rsidR="009F381C" w:rsidRPr="00BE1B6E" w:rsidRDefault="009F381C" w:rsidP="009F381C">
      <w:pPr>
        <w:bidi w:val="0"/>
        <w:spacing w:after="0" w:line="360" w:lineRule="auto"/>
        <w:jc w:val="both"/>
        <w:rPr>
          <w:rFonts w:ascii="Book Antiqua" w:hAnsi="Book Antiqua"/>
          <w:b/>
          <w:sz w:val="24"/>
          <w:szCs w:val="24"/>
          <w:lang w:eastAsia="zh-CN"/>
        </w:rPr>
      </w:pPr>
      <w:r w:rsidRPr="00BE1B6E">
        <w:rPr>
          <w:rFonts w:ascii="Book Antiqua" w:hAnsi="Book Antiqua" w:cs="宋体"/>
          <w:sz w:val="24"/>
          <w:szCs w:val="24"/>
          <w:lang w:eastAsia="zh-CN"/>
        </w:rPr>
        <w:t xml:space="preserve">4 </w:t>
      </w:r>
      <w:proofErr w:type="spellStart"/>
      <w:r w:rsidRPr="00BE1B6E">
        <w:rPr>
          <w:rFonts w:ascii="Book Antiqua" w:hAnsi="Book Antiqua" w:cs="宋体"/>
          <w:b/>
          <w:bCs/>
          <w:sz w:val="24"/>
          <w:szCs w:val="24"/>
          <w:lang w:eastAsia="zh-CN"/>
        </w:rPr>
        <w:t>Czochrowska</w:t>
      </w:r>
      <w:proofErr w:type="spellEnd"/>
      <w:r w:rsidRPr="00BE1B6E">
        <w:rPr>
          <w:rFonts w:ascii="Book Antiqua" w:hAnsi="Book Antiqua" w:cs="宋体"/>
          <w:b/>
          <w:bCs/>
          <w:sz w:val="24"/>
          <w:szCs w:val="24"/>
          <w:lang w:eastAsia="zh-CN"/>
        </w:rPr>
        <w:t xml:space="preserve"> EM</w:t>
      </w:r>
      <w:r w:rsidRPr="00BE1B6E">
        <w:rPr>
          <w:rFonts w:ascii="Book Antiqua" w:hAnsi="Book Antiqua" w:cs="宋体"/>
          <w:sz w:val="24"/>
          <w:szCs w:val="24"/>
          <w:lang w:eastAsia="zh-CN"/>
        </w:rPr>
        <w:t xml:space="preserve">, </w:t>
      </w:r>
      <w:proofErr w:type="spellStart"/>
      <w:r w:rsidRPr="00BE1B6E">
        <w:rPr>
          <w:rFonts w:ascii="Book Antiqua" w:hAnsi="Book Antiqua" w:cs="宋体"/>
          <w:sz w:val="24"/>
          <w:szCs w:val="24"/>
          <w:lang w:eastAsia="zh-CN"/>
        </w:rPr>
        <w:t>Stenvik</w:t>
      </w:r>
      <w:proofErr w:type="spellEnd"/>
      <w:r w:rsidRPr="00BE1B6E">
        <w:rPr>
          <w:rFonts w:ascii="Book Antiqua" w:hAnsi="Book Antiqua" w:cs="宋体"/>
          <w:sz w:val="24"/>
          <w:szCs w:val="24"/>
          <w:lang w:eastAsia="zh-CN"/>
        </w:rPr>
        <w:t xml:space="preserve"> A, </w:t>
      </w:r>
      <w:proofErr w:type="spellStart"/>
      <w:r w:rsidRPr="00BE1B6E">
        <w:rPr>
          <w:rFonts w:ascii="Book Antiqua" w:hAnsi="Book Antiqua" w:cs="宋体"/>
          <w:sz w:val="24"/>
          <w:szCs w:val="24"/>
          <w:lang w:eastAsia="zh-CN"/>
        </w:rPr>
        <w:t>Bjercke</w:t>
      </w:r>
      <w:proofErr w:type="spellEnd"/>
      <w:r w:rsidRPr="00BE1B6E">
        <w:rPr>
          <w:rFonts w:ascii="Book Antiqua" w:hAnsi="Book Antiqua" w:cs="宋体"/>
          <w:sz w:val="24"/>
          <w:szCs w:val="24"/>
          <w:lang w:eastAsia="zh-CN"/>
        </w:rPr>
        <w:t xml:space="preserve"> B, </w:t>
      </w:r>
      <w:proofErr w:type="spellStart"/>
      <w:r w:rsidRPr="00BE1B6E">
        <w:rPr>
          <w:rFonts w:ascii="Book Antiqua" w:hAnsi="Book Antiqua" w:cs="宋体"/>
          <w:sz w:val="24"/>
          <w:szCs w:val="24"/>
          <w:lang w:eastAsia="zh-CN"/>
        </w:rPr>
        <w:t>Zachrisson</w:t>
      </w:r>
      <w:proofErr w:type="spellEnd"/>
      <w:r w:rsidRPr="00BE1B6E">
        <w:rPr>
          <w:rFonts w:ascii="Book Antiqua" w:hAnsi="Book Antiqua" w:cs="宋体"/>
          <w:sz w:val="24"/>
          <w:szCs w:val="24"/>
          <w:lang w:eastAsia="zh-CN"/>
        </w:rPr>
        <w:t xml:space="preserve"> BU. Outcome of tooth transplantation: survival and success rates 17-41 years </w:t>
      </w:r>
      <w:proofErr w:type="spellStart"/>
      <w:r w:rsidRPr="00BE1B6E">
        <w:rPr>
          <w:rFonts w:ascii="Book Antiqua" w:hAnsi="Book Antiqua" w:cs="宋体"/>
          <w:sz w:val="24"/>
          <w:szCs w:val="24"/>
          <w:lang w:eastAsia="zh-CN"/>
        </w:rPr>
        <w:t>posttreatment</w:t>
      </w:r>
      <w:proofErr w:type="spellEnd"/>
      <w:r w:rsidRPr="00BE1B6E">
        <w:rPr>
          <w:rFonts w:ascii="Book Antiqua" w:hAnsi="Book Antiqua" w:cs="宋体"/>
          <w:sz w:val="24"/>
          <w:szCs w:val="24"/>
          <w:lang w:eastAsia="zh-CN"/>
        </w:rPr>
        <w:t xml:space="preserve">. </w:t>
      </w:r>
      <w:r w:rsidRPr="00BE1B6E">
        <w:rPr>
          <w:rFonts w:ascii="Book Antiqua" w:hAnsi="Book Antiqua" w:cs="宋体"/>
          <w:i/>
          <w:iCs/>
          <w:sz w:val="24"/>
          <w:szCs w:val="24"/>
          <w:lang w:eastAsia="zh-CN"/>
        </w:rPr>
        <w:t xml:space="preserve">Am J </w:t>
      </w:r>
      <w:proofErr w:type="spellStart"/>
      <w:r w:rsidRPr="00BE1B6E">
        <w:rPr>
          <w:rFonts w:ascii="Book Antiqua" w:hAnsi="Book Antiqua" w:cs="宋体"/>
          <w:i/>
          <w:iCs/>
          <w:sz w:val="24"/>
          <w:szCs w:val="24"/>
          <w:lang w:eastAsia="zh-CN"/>
        </w:rPr>
        <w:t>Orthod</w:t>
      </w:r>
      <w:proofErr w:type="spellEnd"/>
      <w:r w:rsidRPr="00BE1B6E">
        <w:rPr>
          <w:rFonts w:ascii="Book Antiqua" w:hAnsi="Book Antiqua" w:cs="宋体"/>
          <w:i/>
          <w:iCs/>
          <w:sz w:val="24"/>
          <w:szCs w:val="24"/>
          <w:lang w:eastAsia="zh-CN"/>
        </w:rPr>
        <w:t xml:space="preserve"> </w:t>
      </w:r>
      <w:proofErr w:type="spellStart"/>
      <w:r w:rsidRPr="00BE1B6E">
        <w:rPr>
          <w:rFonts w:ascii="Book Antiqua" w:hAnsi="Book Antiqua" w:cs="宋体"/>
          <w:i/>
          <w:iCs/>
          <w:sz w:val="24"/>
          <w:szCs w:val="24"/>
          <w:lang w:eastAsia="zh-CN"/>
        </w:rPr>
        <w:t>Dentofacial</w:t>
      </w:r>
      <w:proofErr w:type="spellEnd"/>
      <w:r w:rsidRPr="00BE1B6E">
        <w:rPr>
          <w:rFonts w:ascii="Book Antiqua" w:hAnsi="Book Antiqua" w:cs="宋体"/>
          <w:i/>
          <w:iCs/>
          <w:sz w:val="24"/>
          <w:szCs w:val="24"/>
          <w:lang w:eastAsia="zh-CN"/>
        </w:rPr>
        <w:t xml:space="preserve"> </w:t>
      </w:r>
      <w:proofErr w:type="spellStart"/>
      <w:r w:rsidRPr="00BE1B6E">
        <w:rPr>
          <w:rFonts w:ascii="Book Antiqua" w:hAnsi="Book Antiqua" w:cs="宋体"/>
          <w:i/>
          <w:iCs/>
          <w:sz w:val="24"/>
          <w:szCs w:val="24"/>
          <w:lang w:eastAsia="zh-CN"/>
        </w:rPr>
        <w:t>Orthop</w:t>
      </w:r>
      <w:proofErr w:type="spellEnd"/>
      <w:r w:rsidRPr="00BE1B6E">
        <w:rPr>
          <w:rFonts w:ascii="Book Antiqua" w:hAnsi="Book Antiqua" w:cs="宋体"/>
          <w:sz w:val="24"/>
          <w:szCs w:val="24"/>
          <w:lang w:eastAsia="zh-CN"/>
        </w:rPr>
        <w:t xml:space="preserve"> 2002; </w:t>
      </w:r>
      <w:r w:rsidRPr="00BE1B6E">
        <w:rPr>
          <w:rFonts w:ascii="Book Antiqua" w:hAnsi="Book Antiqua" w:cs="宋体"/>
          <w:b/>
          <w:bCs/>
          <w:sz w:val="24"/>
          <w:szCs w:val="24"/>
          <w:lang w:eastAsia="zh-CN"/>
        </w:rPr>
        <w:t>121</w:t>
      </w:r>
      <w:r w:rsidRPr="00BE1B6E">
        <w:rPr>
          <w:rFonts w:ascii="Book Antiqua" w:hAnsi="Book Antiqua" w:cs="宋体"/>
          <w:sz w:val="24"/>
          <w:szCs w:val="24"/>
          <w:lang w:eastAsia="zh-CN"/>
        </w:rPr>
        <w:t>: 110-119; quiz 193 [PMID: 11840123 DOI: 10.1067/mod.2002.119979]</w:t>
      </w:r>
    </w:p>
    <w:p w:rsidR="009F381C" w:rsidRPr="00BE1B6E" w:rsidRDefault="009F381C" w:rsidP="009F381C">
      <w:pPr>
        <w:bidi w:val="0"/>
        <w:spacing w:after="0" w:line="360" w:lineRule="auto"/>
        <w:jc w:val="both"/>
        <w:rPr>
          <w:rFonts w:ascii="Book Antiqua" w:hAnsi="Book Antiqua"/>
          <w:b/>
          <w:sz w:val="24"/>
          <w:szCs w:val="24"/>
          <w:lang w:eastAsia="zh-CN"/>
        </w:rPr>
      </w:pPr>
      <w:r w:rsidRPr="00BE1B6E">
        <w:rPr>
          <w:rFonts w:ascii="Book Antiqua" w:hAnsi="Book Antiqua" w:cs="宋体"/>
          <w:sz w:val="24"/>
          <w:szCs w:val="24"/>
          <w:lang w:eastAsia="zh-CN"/>
        </w:rPr>
        <w:t xml:space="preserve">5 </w:t>
      </w:r>
      <w:proofErr w:type="spellStart"/>
      <w:r w:rsidRPr="00BE1B6E">
        <w:rPr>
          <w:rFonts w:ascii="Book Antiqua" w:hAnsi="Book Antiqua" w:cs="宋体"/>
          <w:b/>
          <w:bCs/>
          <w:sz w:val="24"/>
          <w:szCs w:val="24"/>
          <w:lang w:eastAsia="zh-CN"/>
        </w:rPr>
        <w:t>Andreasen</w:t>
      </w:r>
      <w:proofErr w:type="spellEnd"/>
      <w:r w:rsidRPr="00BE1B6E">
        <w:rPr>
          <w:rFonts w:ascii="Book Antiqua" w:hAnsi="Book Antiqua" w:cs="宋体"/>
          <w:b/>
          <w:bCs/>
          <w:sz w:val="24"/>
          <w:szCs w:val="24"/>
          <w:lang w:eastAsia="zh-CN"/>
        </w:rPr>
        <w:t xml:space="preserve"> JO</w:t>
      </w:r>
      <w:r w:rsidRPr="00BE1B6E">
        <w:rPr>
          <w:rFonts w:ascii="Book Antiqua" w:hAnsi="Book Antiqua" w:cs="宋体"/>
          <w:sz w:val="24"/>
          <w:szCs w:val="24"/>
          <w:lang w:eastAsia="zh-CN"/>
        </w:rPr>
        <w:t xml:space="preserve">, Paulsen HU, Yu Z, Bayer T, Schwartz O. </w:t>
      </w:r>
      <w:proofErr w:type="gramStart"/>
      <w:r w:rsidRPr="00BE1B6E">
        <w:rPr>
          <w:rFonts w:ascii="Book Antiqua" w:hAnsi="Book Antiqua" w:cs="宋体"/>
          <w:sz w:val="24"/>
          <w:szCs w:val="24"/>
          <w:lang w:eastAsia="zh-CN"/>
        </w:rPr>
        <w:t xml:space="preserve">A long-term study of 370 </w:t>
      </w:r>
      <w:proofErr w:type="spellStart"/>
      <w:r w:rsidRPr="00BE1B6E">
        <w:rPr>
          <w:rFonts w:ascii="Book Antiqua" w:hAnsi="Book Antiqua" w:cs="宋体"/>
          <w:sz w:val="24"/>
          <w:szCs w:val="24"/>
          <w:lang w:eastAsia="zh-CN"/>
        </w:rPr>
        <w:t>autotransplanted</w:t>
      </w:r>
      <w:proofErr w:type="spellEnd"/>
      <w:r w:rsidRPr="00BE1B6E">
        <w:rPr>
          <w:rFonts w:ascii="Book Antiqua" w:hAnsi="Book Antiqua" w:cs="宋体"/>
          <w:sz w:val="24"/>
          <w:szCs w:val="24"/>
          <w:lang w:eastAsia="zh-CN"/>
        </w:rPr>
        <w:t xml:space="preserve"> premolars.</w:t>
      </w:r>
      <w:proofErr w:type="gramEnd"/>
      <w:r w:rsidRPr="00BE1B6E">
        <w:rPr>
          <w:rFonts w:ascii="Book Antiqua" w:hAnsi="Book Antiqua" w:cs="宋体"/>
          <w:sz w:val="24"/>
          <w:szCs w:val="24"/>
          <w:lang w:eastAsia="zh-CN"/>
        </w:rPr>
        <w:t xml:space="preserve"> Part II. Tooth survival and pulp healing subsequent to transplantation. </w:t>
      </w:r>
      <w:proofErr w:type="spellStart"/>
      <w:r w:rsidRPr="00BE1B6E">
        <w:rPr>
          <w:rFonts w:ascii="Book Antiqua" w:hAnsi="Book Antiqua" w:cs="宋体"/>
          <w:i/>
          <w:iCs/>
          <w:sz w:val="24"/>
          <w:szCs w:val="24"/>
          <w:lang w:eastAsia="zh-CN"/>
        </w:rPr>
        <w:t>Eur</w:t>
      </w:r>
      <w:proofErr w:type="spellEnd"/>
      <w:r w:rsidRPr="00BE1B6E">
        <w:rPr>
          <w:rFonts w:ascii="Book Antiqua" w:hAnsi="Book Antiqua" w:cs="宋体"/>
          <w:i/>
          <w:iCs/>
          <w:sz w:val="24"/>
          <w:szCs w:val="24"/>
          <w:lang w:eastAsia="zh-CN"/>
        </w:rPr>
        <w:t xml:space="preserve"> J </w:t>
      </w:r>
      <w:proofErr w:type="spellStart"/>
      <w:r w:rsidRPr="00BE1B6E">
        <w:rPr>
          <w:rFonts w:ascii="Book Antiqua" w:hAnsi="Book Antiqua" w:cs="宋体"/>
          <w:i/>
          <w:iCs/>
          <w:sz w:val="24"/>
          <w:szCs w:val="24"/>
          <w:lang w:eastAsia="zh-CN"/>
        </w:rPr>
        <w:t>Orthod</w:t>
      </w:r>
      <w:proofErr w:type="spellEnd"/>
      <w:r w:rsidRPr="00BE1B6E">
        <w:rPr>
          <w:rFonts w:ascii="Book Antiqua" w:hAnsi="Book Antiqua" w:cs="宋体"/>
          <w:sz w:val="24"/>
          <w:szCs w:val="24"/>
          <w:lang w:eastAsia="zh-CN"/>
        </w:rPr>
        <w:t xml:space="preserve"> 1990; </w:t>
      </w:r>
      <w:r w:rsidRPr="00BE1B6E">
        <w:rPr>
          <w:rFonts w:ascii="Book Antiqua" w:hAnsi="Book Antiqua" w:cs="宋体"/>
          <w:b/>
          <w:bCs/>
          <w:sz w:val="24"/>
          <w:szCs w:val="24"/>
          <w:lang w:eastAsia="zh-CN"/>
        </w:rPr>
        <w:t>12</w:t>
      </w:r>
      <w:r w:rsidRPr="00BE1B6E">
        <w:rPr>
          <w:rFonts w:ascii="Book Antiqua" w:hAnsi="Book Antiqua" w:cs="宋体"/>
          <w:sz w:val="24"/>
          <w:szCs w:val="24"/>
          <w:lang w:eastAsia="zh-CN"/>
        </w:rPr>
        <w:t>: 14-24 [PMID: 2318259 DOI: 10.1093/</w:t>
      </w:r>
      <w:proofErr w:type="spellStart"/>
      <w:r w:rsidRPr="00BE1B6E">
        <w:rPr>
          <w:rFonts w:ascii="Book Antiqua" w:hAnsi="Book Antiqua" w:cs="宋体"/>
          <w:sz w:val="24"/>
          <w:szCs w:val="24"/>
          <w:lang w:eastAsia="zh-CN"/>
        </w:rPr>
        <w:t>ejo</w:t>
      </w:r>
      <w:proofErr w:type="spellEnd"/>
      <w:r w:rsidRPr="00BE1B6E">
        <w:rPr>
          <w:rFonts w:ascii="Book Antiqua" w:hAnsi="Book Antiqua" w:cs="宋体"/>
          <w:sz w:val="24"/>
          <w:szCs w:val="24"/>
          <w:lang w:eastAsia="zh-CN"/>
        </w:rPr>
        <w:t>/12.1.14]</w:t>
      </w:r>
    </w:p>
    <w:p w:rsidR="009F381C" w:rsidRPr="00BE1B6E" w:rsidRDefault="009F381C" w:rsidP="009F381C">
      <w:pPr>
        <w:bidi w:val="0"/>
        <w:spacing w:after="0" w:line="360" w:lineRule="auto"/>
        <w:jc w:val="both"/>
        <w:rPr>
          <w:rFonts w:ascii="Book Antiqua" w:hAnsi="Book Antiqua" w:cs="宋体"/>
          <w:sz w:val="24"/>
          <w:szCs w:val="24"/>
          <w:lang w:eastAsia="zh-CN"/>
        </w:rPr>
      </w:pPr>
      <w:r w:rsidRPr="00BE1B6E">
        <w:rPr>
          <w:rFonts w:ascii="Book Antiqua" w:hAnsi="Book Antiqua" w:cs="宋体"/>
          <w:sz w:val="24"/>
          <w:szCs w:val="24"/>
          <w:lang w:eastAsia="zh-CN"/>
        </w:rPr>
        <w:t xml:space="preserve">6 </w:t>
      </w:r>
      <w:r w:rsidRPr="00BE1B6E">
        <w:rPr>
          <w:rFonts w:ascii="Book Antiqua" w:hAnsi="Book Antiqua" w:cs="宋体"/>
          <w:b/>
          <w:bCs/>
          <w:sz w:val="24"/>
          <w:szCs w:val="24"/>
          <w:lang w:eastAsia="zh-CN"/>
        </w:rPr>
        <w:t>Denys D</w:t>
      </w:r>
      <w:r w:rsidRPr="00BE1B6E">
        <w:rPr>
          <w:rFonts w:ascii="Book Antiqua" w:hAnsi="Book Antiqua" w:cs="宋体"/>
          <w:sz w:val="24"/>
          <w:szCs w:val="24"/>
          <w:lang w:eastAsia="zh-CN"/>
        </w:rPr>
        <w:t xml:space="preserve">, </w:t>
      </w:r>
      <w:proofErr w:type="spellStart"/>
      <w:r w:rsidRPr="00BE1B6E">
        <w:rPr>
          <w:rFonts w:ascii="Book Antiqua" w:hAnsi="Book Antiqua" w:cs="宋体"/>
          <w:sz w:val="24"/>
          <w:szCs w:val="24"/>
          <w:lang w:eastAsia="zh-CN"/>
        </w:rPr>
        <w:t>Shahbazian</w:t>
      </w:r>
      <w:proofErr w:type="spellEnd"/>
      <w:r w:rsidRPr="00BE1B6E">
        <w:rPr>
          <w:rFonts w:ascii="Book Antiqua" w:hAnsi="Book Antiqua" w:cs="宋体"/>
          <w:sz w:val="24"/>
          <w:szCs w:val="24"/>
          <w:lang w:eastAsia="zh-CN"/>
        </w:rPr>
        <w:t xml:space="preserve"> M, Jacobs R, </w:t>
      </w:r>
      <w:proofErr w:type="spellStart"/>
      <w:r w:rsidRPr="00BE1B6E">
        <w:rPr>
          <w:rFonts w:ascii="Book Antiqua" w:hAnsi="Book Antiqua" w:cs="宋体"/>
          <w:sz w:val="24"/>
          <w:szCs w:val="24"/>
          <w:lang w:eastAsia="zh-CN"/>
        </w:rPr>
        <w:t>Laenen</w:t>
      </w:r>
      <w:proofErr w:type="spellEnd"/>
      <w:r w:rsidRPr="00BE1B6E">
        <w:rPr>
          <w:rFonts w:ascii="Book Antiqua" w:hAnsi="Book Antiqua" w:cs="宋体"/>
          <w:sz w:val="24"/>
          <w:szCs w:val="24"/>
          <w:lang w:eastAsia="zh-CN"/>
        </w:rPr>
        <w:t xml:space="preserve"> A, Wyatt J, </w:t>
      </w:r>
      <w:proofErr w:type="spellStart"/>
      <w:r w:rsidRPr="00BE1B6E">
        <w:rPr>
          <w:rFonts w:ascii="Book Antiqua" w:hAnsi="Book Antiqua" w:cs="宋体"/>
          <w:sz w:val="24"/>
          <w:szCs w:val="24"/>
          <w:lang w:eastAsia="zh-CN"/>
        </w:rPr>
        <w:t>Vinckier</w:t>
      </w:r>
      <w:proofErr w:type="spellEnd"/>
      <w:r w:rsidRPr="00BE1B6E">
        <w:rPr>
          <w:rFonts w:ascii="Book Antiqua" w:hAnsi="Book Antiqua" w:cs="宋体"/>
          <w:sz w:val="24"/>
          <w:szCs w:val="24"/>
          <w:lang w:eastAsia="zh-CN"/>
        </w:rPr>
        <w:t xml:space="preserve"> F, </w:t>
      </w:r>
      <w:proofErr w:type="spellStart"/>
      <w:r w:rsidRPr="00BE1B6E">
        <w:rPr>
          <w:rFonts w:ascii="Book Antiqua" w:hAnsi="Book Antiqua" w:cs="宋体"/>
          <w:sz w:val="24"/>
          <w:szCs w:val="24"/>
          <w:lang w:eastAsia="zh-CN"/>
        </w:rPr>
        <w:t>Willems</w:t>
      </w:r>
      <w:proofErr w:type="spellEnd"/>
      <w:r w:rsidRPr="00BE1B6E">
        <w:rPr>
          <w:rFonts w:ascii="Book Antiqua" w:hAnsi="Book Antiqua" w:cs="宋体"/>
          <w:sz w:val="24"/>
          <w:szCs w:val="24"/>
          <w:lang w:eastAsia="zh-CN"/>
        </w:rPr>
        <w:t xml:space="preserve"> G. Importance of root development in </w:t>
      </w:r>
      <w:proofErr w:type="spellStart"/>
      <w:r w:rsidRPr="00BE1B6E">
        <w:rPr>
          <w:rFonts w:ascii="Book Antiqua" w:hAnsi="Book Antiqua" w:cs="宋体"/>
          <w:sz w:val="24"/>
          <w:szCs w:val="24"/>
          <w:lang w:eastAsia="zh-CN"/>
        </w:rPr>
        <w:t>autotransplantations</w:t>
      </w:r>
      <w:proofErr w:type="spellEnd"/>
      <w:r w:rsidRPr="00BE1B6E">
        <w:rPr>
          <w:rFonts w:ascii="Book Antiqua" w:hAnsi="Book Antiqua" w:cs="宋体"/>
          <w:sz w:val="24"/>
          <w:szCs w:val="24"/>
          <w:lang w:eastAsia="zh-CN"/>
        </w:rPr>
        <w:t xml:space="preserve">: a retrospective study of 137 teeth with a follow-up period varying from 1 week to 14 years. </w:t>
      </w:r>
      <w:proofErr w:type="spellStart"/>
      <w:r w:rsidRPr="00BE1B6E">
        <w:rPr>
          <w:rFonts w:ascii="Book Antiqua" w:hAnsi="Book Antiqua" w:cs="宋体"/>
          <w:i/>
          <w:iCs/>
          <w:sz w:val="24"/>
          <w:szCs w:val="24"/>
          <w:lang w:eastAsia="zh-CN"/>
        </w:rPr>
        <w:t>Eur</w:t>
      </w:r>
      <w:proofErr w:type="spellEnd"/>
      <w:r w:rsidRPr="00BE1B6E">
        <w:rPr>
          <w:rFonts w:ascii="Book Antiqua" w:hAnsi="Book Antiqua" w:cs="宋体"/>
          <w:i/>
          <w:iCs/>
          <w:sz w:val="24"/>
          <w:szCs w:val="24"/>
          <w:lang w:eastAsia="zh-CN"/>
        </w:rPr>
        <w:t xml:space="preserve"> J </w:t>
      </w:r>
      <w:proofErr w:type="spellStart"/>
      <w:r w:rsidRPr="00BE1B6E">
        <w:rPr>
          <w:rFonts w:ascii="Book Antiqua" w:hAnsi="Book Antiqua" w:cs="宋体"/>
          <w:i/>
          <w:iCs/>
          <w:sz w:val="24"/>
          <w:szCs w:val="24"/>
          <w:lang w:eastAsia="zh-CN"/>
        </w:rPr>
        <w:t>Orthod</w:t>
      </w:r>
      <w:proofErr w:type="spellEnd"/>
      <w:r w:rsidRPr="00BE1B6E">
        <w:rPr>
          <w:rFonts w:ascii="Book Antiqua" w:hAnsi="Book Antiqua" w:cs="宋体"/>
          <w:sz w:val="24"/>
          <w:szCs w:val="24"/>
          <w:lang w:eastAsia="zh-CN"/>
        </w:rPr>
        <w:t xml:space="preserve"> 2013; </w:t>
      </w:r>
      <w:r w:rsidRPr="00BE1B6E">
        <w:rPr>
          <w:rFonts w:ascii="Book Antiqua" w:hAnsi="Book Antiqua" w:cs="宋体"/>
          <w:b/>
          <w:bCs/>
          <w:sz w:val="24"/>
          <w:szCs w:val="24"/>
          <w:lang w:eastAsia="zh-CN"/>
        </w:rPr>
        <w:t>35</w:t>
      </w:r>
      <w:r w:rsidRPr="00BE1B6E">
        <w:rPr>
          <w:rFonts w:ascii="Book Antiqua" w:hAnsi="Book Antiqua" w:cs="宋体"/>
          <w:sz w:val="24"/>
          <w:szCs w:val="24"/>
          <w:lang w:eastAsia="zh-CN"/>
        </w:rPr>
        <w:t>: 680-688 [PMID: 23407475 DOI: 10.1093/</w:t>
      </w:r>
      <w:proofErr w:type="spellStart"/>
      <w:r w:rsidRPr="00BE1B6E">
        <w:rPr>
          <w:rFonts w:ascii="Book Antiqua" w:hAnsi="Book Antiqua" w:cs="宋体"/>
          <w:sz w:val="24"/>
          <w:szCs w:val="24"/>
          <w:lang w:eastAsia="zh-CN"/>
        </w:rPr>
        <w:t>ejo</w:t>
      </w:r>
      <w:proofErr w:type="spellEnd"/>
      <w:r w:rsidRPr="00BE1B6E">
        <w:rPr>
          <w:rFonts w:ascii="Book Antiqua" w:hAnsi="Book Antiqua" w:cs="宋体"/>
          <w:sz w:val="24"/>
          <w:szCs w:val="24"/>
          <w:lang w:eastAsia="zh-CN"/>
        </w:rPr>
        <w:t>/12.1.14]</w:t>
      </w:r>
    </w:p>
    <w:p w:rsidR="009F381C" w:rsidRPr="00BE1B6E" w:rsidRDefault="009F381C" w:rsidP="009F381C">
      <w:pPr>
        <w:bidi w:val="0"/>
        <w:spacing w:after="0" w:line="360" w:lineRule="auto"/>
        <w:jc w:val="both"/>
        <w:rPr>
          <w:rFonts w:ascii="Book Antiqua" w:hAnsi="Book Antiqua"/>
          <w:b/>
          <w:sz w:val="24"/>
          <w:szCs w:val="24"/>
          <w:lang w:eastAsia="zh-CN"/>
        </w:rPr>
      </w:pPr>
      <w:r w:rsidRPr="00BE1B6E">
        <w:rPr>
          <w:rFonts w:ascii="Book Antiqua" w:hAnsi="Book Antiqua" w:cs="宋体"/>
          <w:sz w:val="24"/>
          <w:szCs w:val="24"/>
          <w:lang w:eastAsia="zh-CN"/>
        </w:rPr>
        <w:t xml:space="preserve">7 </w:t>
      </w:r>
      <w:r w:rsidRPr="00BE1B6E">
        <w:rPr>
          <w:rFonts w:ascii="Book Antiqua" w:hAnsi="Book Antiqua" w:cs="宋体"/>
          <w:b/>
          <w:bCs/>
          <w:sz w:val="24"/>
          <w:szCs w:val="24"/>
          <w:lang w:eastAsia="zh-CN"/>
        </w:rPr>
        <w:t>Mendoza-Mendoza A</w:t>
      </w:r>
      <w:r w:rsidRPr="00BE1B6E">
        <w:rPr>
          <w:rFonts w:ascii="Book Antiqua" w:hAnsi="Book Antiqua" w:cs="宋体"/>
          <w:sz w:val="24"/>
          <w:szCs w:val="24"/>
          <w:lang w:eastAsia="zh-CN"/>
        </w:rPr>
        <w:t xml:space="preserve">, Solano-Reina E, Iglesias-Linares A, Garcia-Godoy F, </w:t>
      </w:r>
      <w:proofErr w:type="spellStart"/>
      <w:r w:rsidRPr="00BE1B6E">
        <w:rPr>
          <w:rFonts w:ascii="Book Antiqua" w:hAnsi="Book Antiqua" w:cs="宋体"/>
          <w:sz w:val="24"/>
          <w:szCs w:val="24"/>
          <w:lang w:eastAsia="zh-CN"/>
        </w:rPr>
        <w:t>Abalos</w:t>
      </w:r>
      <w:proofErr w:type="spellEnd"/>
      <w:r w:rsidRPr="00BE1B6E">
        <w:rPr>
          <w:rFonts w:ascii="Book Antiqua" w:hAnsi="Book Antiqua" w:cs="宋体"/>
          <w:sz w:val="24"/>
          <w:szCs w:val="24"/>
          <w:lang w:eastAsia="zh-CN"/>
        </w:rPr>
        <w:t xml:space="preserve"> C. Retrospective long-term evaluation of </w:t>
      </w:r>
      <w:proofErr w:type="spellStart"/>
      <w:r w:rsidRPr="00BE1B6E">
        <w:rPr>
          <w:rFonts w:ascii="Book Antiqua" w:hAnsi="Book Antiqua" w:cs="宋体"/>
          <w:sz w:val="24"/>
          <w:szCs w:val="24"/>
          <w:lang w:eastAsia="zh-CN"/>
        </w:rPr>
        <w:t>autotransplantation</w:t>
      </w:r>
      <w:proofErr w:type="spellEnd"/>
      <w:r w:rsidRPr="00BE1B6E">
        <w:rPr>
          <w:rFonts w:ascii="Book Antiqua" w:hAnsi="Book Antiqua" w:cs="宋体"/>
          <w:sz w:val="24"/>
          <w:szCs w:val="24"/>
          <w:lang w:eastAsia="zh-CN"/>
        </w:rPr>
        <w:t xml:space="preserve"> of </w:t>
      </w:r>
      <w:r w:rsidRPr="00BE1B6E">
        <w:rPr>
          <w:rFonts w:ascii="Book Antiqua" w:hAnsi="Book Antiqua" w:cs="宋体"/>
          <w:sz w:val="24"/>
          <w:szCs w:val="24"/>
          <w:lang w:eastAsia="zh-CN"/>
        </w:rPr>
        <w:lastRenderedPageBreak/>
        <w:t xml:space="preserve">premolars to the central incisor region. </w:t>
      </w:r>
      <w:proofErr w:type="spellStart"/>
      <w:r w:rsidRPr="00BE1B6E">
        <w:rPr>
          <w:rFonts w:ascii="Book Antiqua" w:hAnsi="Book Antiqua" w:cs="宋体"/>
          <w:i/>
          <w:iCs/>
          <w:sz w:val="24"/>
          <w:szCs w:val="24"/>
          <w:lang w:eastAsia="zh-CN"/>
        </w:rPr>
        <w:t>Int</w:t>
      </w:r>
      <w:proofErr w:type="spellEnd"/>
      <w:r w:rsidRPr="00BE1B6E">
        <w:rPr>
          <w:rFonts w:ascii="Book Antiqua" w:hAnsi="Book Antiqua" w:cs="宋体"/>
          <w:i/>
          <w:iCs/>
          <w:sz w:val="24"/>
          <w:szCs w:val="24"/>
          <w:lang w:eastAsia="zh-CN"/>
        </w:rPr>
        <w:t xml:space="preserve"> </w:t>
      </w:r>
      <w:proofErr w:type="spellStart"/>
      <w:r w:rsidRPr="00BE1B6E">
        <w:rPr>
          <w:rFonts w:ascii="Book Antiqua" w:hAnsi="Book Antiqua" w:cs="宋体"/>
          <w:i/>
          <w:iCs/>
          <w:sz w:val="24"/>
          <w:szCs w:val="24"/>
          <w:lang w:eastAsia="zh-CN"/>
        </w:rPr>
        <w:t>Endod</w:t>
      </w:r>
      <w:proofErr w:type="spellEnd"/>
      <w:r w:rsidRPr="00BE1B6E">
        <w:rPr>
          <w:rFonts w:ascii="Book Antiqua" w:hAnsi="Book Antiqua" w:cs="宋体"/>
          <w:i/>
          <w:iCs/>
          <w:sz w:val="24"/>
          <w:szCs w:val="24"/>
          <w:lang w:eastAsia="zh-CN"/>
        </w:rPr>
        <w:t xml:space="preserve"> J</w:t>
      </w:r>
      <w:r w:rsidRPr="00BE1B6E">
        <w:rPr>
          <w:rFonts w:ascii="Book Antiqua" w:hAnsi="Book Antiqua" w:cs="宋体"/>
          <w:sz w:val="24"/>
          <w:szCs w:val="24"/>
          <w:lang w:eastAsia="zh-CN"/>
        </w:rPr>
        <w:t xml:space="preserve"> 2012; </w:t>
      </w:r>
      <w:r w:rsidRPr="00BE1B6E">
        <w:rPr>
          <w:rFonts w:ascii="Book Antiqua" w:hAnsi="Book Antiqua" w:cs="宋体"/>
          <w:b/>
          <w:bCs/>
          <w:sz w:val="24"/>
          <w:szCs w:val="24"/>
          <w:lang w:eastAsia="zh-CN"/>
        </w:rPr>
        <w:t>45</w:t>
      </w:r>
      <w:r w:rsidRPr="00BE1B6E">
        <w:rPr>
          <w:rFonts w:ascii="Book Antiqua" w:hAnsi="Book Antiqua" w:cs="宋体"/>
          <w:sz w:val="24"/>
          <w:szCs w:val="24"/>
          <w:lang w:eastAsia="zh-CN"/>
        </w:rPr>
        <w:t>: 88-97 [PMID: 21906087 DOI: 10.1111/j.1365-2591.x]</w:t>
      </w:r>
    </w:p>
    <w:p w:rsidR="009F381C" w:rsidRPr="00BE1B6E" w:rsidRDefault="009F381C" w:rsidP="009F381C">
      <w:pPr>
        <w:bidi w:val="0"/>
        <w:spacing w:after="0" w:line="360" w:lineRule="auto"/>
        <w:jc w:val="both"/>
        <w:rPr>
          <w:rFonts w:ascii="Book Antiqua" w:hAnsi="Book Antiqua"/>
          <w:b/>
          <w:sz w:val="24"/>
          <w:szCs w:val="24"/>
          <w:lang w:eastAsia="zh-CN"/>
        </w:rPr>
      </w:pPr>
      <w:r w:rsidRPr="00BE1B6E">
        <w:rPr>
          <w:rFonts w:ascii="Book Antiqua" w:hAnsi="Book Antiqua" w:cs="宋体"/>
          <w:sz w:val="24"/>
          <w:szCs w:val="24"/>
          <w:lang w:eastAsia="zh-CN"/>
        </w:rPr>
        <w:t xml:space="preserve">8 </w:t>
      </w:r>
      <w:proofErr w:type="spellStart"/>
      <w:r w:rsidRPr="00BE1B6E">
        <w:rPr>
          <w:rFonts w:ascii="Book Antiqua" w:hAnsi="Book Antiqua" w:cs="宋体"/>
          <w:b/>
          <w:bCs/>
          <w:sz w:val="24"/>
          <w:szCs w:val="24"/>
          <w:lang w:eastAsia="zh-CN"/>
        </w:rPr>
        <w:t>Czochrowska</w:t>
      </w:r>
      <w:proofErr w:type="spellEnd"/>
      <w:r w:rsidRPr="00BE1B6E">
        <w:rPr>
          <w:rFonts w:ascii="Book Antiqua" w:hAnsi="Book Antiqua" w:cs="宋体"/>
          <w:b/>
          <w:bCs/>
          <w:sz w:val="24"/>
          <w:szCs w:val="24"/>
          <w:lang w:eastAsia="zh-CN"/>
        </w:rPr>
        <w:t xml:space="preserve"> EM</w:t>
      </w:r>
      <w:r w:rsidRPr="00BE1B6E">
        <w:rPr>
          <w:rFonts w:ascii="Book Antiqua" w:hAnsi="Book Antiqua" w:cs="宋体"/>
          <w:sz w:val="24"/>
          <w:szCs w:val="24"/>
          <w:lang w:eastAsia="zh-CN"/>
        </w:rPr>
        <w:t xml:space="preserve">, </w:t>
      </w:r>
      <w:proofErr w:type="spellStart"/>
      <w:r w:rsidRPr="00BE1B6E">
        <w:rPr>
          <w:rFonts w:ascii="Book Antiqua" w:hAnsi="Book Antiqua" w:cs="宋体"/>
          <w:sz w:val="24"/>
          <w:szCs w:val="24"/>
          <w:lang w:eastAsia="zh-CN"/>
        </w:rPr>
        <w:t>Stenvik</w:t>
      </w:r>
      <w:proofErr w:type="spellEnd"/>
      <w:r w:rsidRPr="00BE1B6E">
        <w:rPr>
          <w:rFonts w:ascii="Book Antiqua" w:hAnsi="Book Antiqua" w:cs="宋体"/>
          <w:sz w:val="24"/>
          <w:szCs w:val="24"/>
          <w:lang w:eastAsia="zh-CN"/>
        </w:rPr>
        <w:t xml:space="preserve"> A, Album B, </w:t>
      </w:r>
      <w:proofErr w:type="spellStart"/>
      <w:r w:rsidRPr="00BE1B6E">
        <w:rPr>
          <w:rFonts w:ascii="Book Antiqua" w:hAnsi="Book Antiqua" w:cs="宋体"/>
          <w:sz w:val="24"/>
          <w:szCs w:val="24"/>
          <w:lang w:eastAsia="zh-CN"/>
        </w:rPr>
        <w:t>Zachrisson</w:t>
      </w:r>
      <w:proofErr w:type="spellEnd"/>
      <w:r w:rsidRPr="00BE1B6E">
        <w:rPr>
          <w:rFonts w:ascii="Book Antiqua" w:hAnsi="Book Antiqua" w:cs="宋体"/>
          <w:sz w:val="24"/>
          <w:szCs w:val="24"/>
          <w:lang w:eastAsia="zh-CN"/>
        </w:rPr>
        <w:t xml:space="preserve"> BU. </w:t>
      </w:r>
      <w:proofErr w:type="spellStart"/>
      <w:r w:rsidRPr="00BE1B6E">
        <w:rPr>
          <w:rFonts w:ascii="Book Antiqua" w:hAnsi="Book Antiqua" w:cs="宋体"/>
          <w:sz w:val="24"/>
          <w:szCs w:val="24"/>
          <w:lang w:eastAsia="zh-CN"/>
        </w:rPr>
        <w:t>Autotransplantation</w:t>
      </w:r>
      <w:proofErr w:type="spellEnd"/>
      <w:r w:rsidRPr="00BE1B6E">
        <w:rPr>
          <w:rFonts w:ascii="Book Antiqua" w:hAnsi="Book Antiqua" w:cs="宋体"/>
          <w:sz w:val="24"/>
          <w:szCs w:val="24"/>
          <w:lang w:eastAsia="zh-CN"/>
        </w:rPr>
        <w:t xml:space="preserve"> of premolars to replace maxillary incisors: a comparison with natural incisors. </w:t>
      </w:r>
      <w:r w:rsidRPr="00BE1B6E">
        <w:rPr>
          <w:rFonts w:ascii="Book Antiqua" w:hAnsi="Book Antiqua" w:cs="宋体"/>
          <w:i/>
          <w:iCs/>
          <w:sz w:val="24"/>
          <w:szCs w:val="24"/>
          <w:lang w:eastAsia="zh-CN"/>
        </w:rPr>
        <w:t xml:space="preserve">Am J </w:t>
      </w:r>
      <w:proofErr w:type="spellStart"/>
      <w:r w:rsidRPr="00BE1B6E">
        <w:rPr>
          <w:rFonts w:ascii="Book Antiqua" w:hAnsi="Book Antiqua" w:cs="宋体"/>
          <w:i/>
          <w:iCs/>
          <w:sz w:val="24"/>
          <w:szCs w:val="24"/>
          <w:lang w:eastAsia="zh-CN"/>
        </w:rPr>
        <w:t>Orthod</w:t>
      </w:r>
      <w:proofErr w:type="spellEnd"/>
      <w:r w:rsidRPr="00BE1B6E">
        <w:rPr>
          <w:rFonts w:ascii="Book Antiqua" w:hAnsi="Book Antiqua" w:cs="宋体"/>
          <w:i/>
          <w:iCs/>
          <w:sz w:val="24"/>
          <w:szCs w:val="24"/>
          <w:lang w:eastAsia="zh-CN"/>
        </w:rPr>
        <w:t xml:space="preserve"> </w:t>
      </w:r>
      <w:proofErr w:type="spellStart"/>
      <w:r w:rsidRPr="00BE1B6E">
        <w:rPr>
          <w:rFonts w:ascii="Book Antiqua" w:hAnsi="Book Antiqua" w:cs="宋体"/>
          <w:i/>
          <w:iCs/>
          <w:sz w:val="24"/>
          <w:szCs w:val="24"/>
          <w:lang w:eastAsia="zh-CN"/>
        </w:rPr>
        <w:t>Dentofacial</w:t>
      </w:r>
      <w:proofErr w:type="spellEnd"/>
      <w:r w:rsidRPr="00BE1B6E">
        <w:rPr>
          <w:rFonts w:ascii="Book Antiqua" w:hAnsi="Book Antiqua" w:cs="宋体"/>
          <w:i/>
          <w:iCs/>
          <w:sz w:val="24"/>
          <w:szCs w:val="24"/>
          <w:lang w:eastAsia="zh-CN"/>
        </w:rPr>
        <w:t xml:space="preserve"> </w:t>
      </w:r>
      <w:proofErr w:type="spellStart"/>
      <w:r w:rsidRPr="00BE1B6E">
        <w:rPr>
          <w:rFonts w:ascii="Book Antiqua" w:hAnsi="Book Antiqua" w:cs="宋体"/>
          <w:i/>
          <w:iCs/>
          <w:sz w:val="24"/>
          <w:szCs w:val="24"/>
          <w:lang w:eastAsia="zh-CN"/>
        </w:rPr>
        <w:t>Orthop</w:t>
      </w:r>
      <w:proofErr w:type="spellEnd"/>
      <w:r w:rsidRPr="00BE1B6E">
        <w:rPr>
          <w:rFonts w:ascii="Book Antiqua" w:hAnsi="Book Antiqua" w:cs="宋体"/>
          <w:sz w:val="24"/>
          <w:szCs w:val="24"/>
          <w:lang w:eastAsia="zh-CN"/>
        </w:rPr>
        <w:t xml:space="preserve"> 2000; </w:t>
      </w:r>
      <w:r w:rsidRPr="00BE1B6E">
        <w:rPr>
          <w:rFonts w:ascii="Book Antiqua" w:hAnsi="Book Antiqua" w:cs="宋体"/>
          <w:b/>
          <w:bCs/>
          <w:sz w:val="24"/>
          <w:szCs w:val="24"/>
          <w:lang w:eastAsia="zh-CN"/>
        </w:rPr>
        <w:t>118</w:t>
      </w:r>
      <w:r w:rsidRPr="00BE1B6E">
        <w:rPr>
          <w:rFonts w:ascii="Book Antiqua" w:hAnsi="Book Antiqua" w:cs="宋体"/>
          <w:sz w:val="24"/>
          <w:szCs w:val="24"/>
          <w:lang w:eastAsia="zh-CN"/>
        </w:rPr>
        <w:t>: 592-600 [PMID: 11113791 DOI: 10.1067/mod.2000.110521]</w:t>
      </w:r>
    </w:p>
    <w:p w:rsidR="009F381C" w:rsidRPr="00BE1B6E" w:rsidRDefault="009F381C" w:rsidP="009F381C">
      <w:pPr>
        <w:bidi w:val="0"/>
        <w:spacing w:after="0" w:line="360" w:lineRule="auto"/>
        <w:jc w:val="both"/>
        <w:rPr>
          <w:rFonts w:ascii="Book Antiqua" w:hAnsi="Book Antiqua"/>
          <w:b/>
          <w:sz w:val="24"/>
          <w:szCs w:val="24"/>
        </w:rPr>
      </w:pPr>
      <w:r w:rsidRPr="00BE1B6E">
        <w:rPr>
          <w:rFonts w:ascii="Book Antiqua" w:hAnsi="Book Antiqua" w:cs="宋体"/>
          <w:sz w:val="24"/>
          <w:szCs w:val="24"/>
          <w:lang w:eastAsia="zh-CN"/>
        </w:rPr>
        <w:t xml:space="preserve">9 </w:t>
      </w:r>
      <w:proofErr w:type="spellStart"/>
      <w:r w:rsidRPr="00BE1B6E">
        <w:rPr>
          <w:rFonts w:ascii="Book Antiqua" w:hAnsi="Book Antiqua" w:cs="宋体"/>
          <w:b/>
          <w:bCs/>
          <w:sz w:val="24"/>
          <w:szCs w:val="24"/>
          <w:lang w:eastAsia="zh-CN"/>
        </w:rPr>
        <w:t>Laureys</w:t>
      </w:r>
      <w:proofErr w:type="spellEnd"/>
      <w:r w:rsidRPr="00BE1B6E">
        <w:rPr>
          <w:rFonts w:ascii="Book Antiqua" w:hAnsi="Book Antiqua" w:cs="宋体"/>
          <w:b/>
          <w:bCs/>
          <w:sz w:val="24"/>
          <w:szCs w:val="24"/>
          <w:lang w:eastAsia="zh-CN"/>
        </w:rPr>
        <w:t xml:space="preserve"> WG</w:t>
      </w:r>
      <w:r w:rsidRPr="00BE1B6E">
        <w:rPr>
          <w:rFonts w:ascii="Book Antiqua" w:hAnsi="Book Antiqua" w:cs="宋体"/>
          <w:sz w:val="24"/>
          <w:szCs w:val="24"/>
          <w:lang w:eastAsia="zh-CN"/>
        </w:rPr>
        <w:t xml:space="preserve">, </w:t>
      </w:r>
      <w:proofErr w:type="spellStart"/>
      <w:r w:rsidRPr="00BE1B6E">
        <w:rPr>
          <w:rFonts w:ascii="Book Antiqua" w:hAnsi="Book Antiqua" w:cs="宋体"/>
          <w:sz w:val="24"/>
          <w:szCs w:val="24"/>
          <w:lang w:eastAsia="zh-CN"/>
        </w:rPr>
        <w:t>Cuvelier</w:t>
      </w:r>
      <w:proofErr w:type="spellEnd"/>
      <w:r w:rsidRPr="00BE1B6E">
        <w:rPr>
          <w:rFonts w:ascii="Book Antiqua" w:hAnsi="Book Antiqua" w:cs="宋体"/>
          <w:sz w:val="24"/>
          <w:szCs w:val="24"/>
          <w:lang w:eastAsia="zh-CN"/>
        </w:rPr>
        <w:t xml:space="preserve"> CA, </w:t>
      </w:r>
      <w:proofErr w:type="spellStart"/>
      <w:r w:rsidRPr="00BE1B6E">
        <w:rPr>
          <w:rFonts w:ascii="Book Antiqua" w:hAnsi="Book Antiqua" w:cs="宋体"/>
          <w:sz w:val="24"/>
          <w:szCs w:val="24"/>
          <w:lang w:eastAsia="zh-CN"/>
        </w:rPr>
        <w:t>Dermaut</w:t>
      </w:r>
      <w:proofErr w:type="spellEnd"/>
      <w:r w:rsidRPr="00BE1B6E">
        <w:rPr>
          <w:rFonts w:ascii="Book Antiqua" w:hAnsi="Book Antiqua" w:cs="宋体"/>
          <w:sz w:val="24"/>
          <w:szCs w:val="24"/>
          <w:lang w:eastAsia="zh-CN"/>
        </w:rPr>
        <w:t xml:space="preserve"> LR, De </w:t>
      </w:r>
      <w:proofErr w:type="spellStart"/>
      <w:r w:rsidRPr="00BE1B6E">
        <w:rPr>
          <w:rFonts w:ascii="Book Antiqua" w:hAnsi="Book Antiqua" w:cs="宋体"/>
          <w:sz w:val="24"/>
          <w:szCs w:val="24"/>
          <w:lang w:eastAsia="zh-CN"/>
        </w:rPr>
        <w:t>Pauw</w:t>
      </w:r>
      <w:proofErr w:type="spellEnd"/>
      <w:r w:rsidRPr="00BE1B6E">
        <w:rPr>
          <w:rFonts w:ascii="Book Antiqua" w:hAnsi="Book Antiqua" w:cs="宋体"/>
          <w:sz w:val="24"/>
          <w:szCs w:val="24"/>
          <w:lang w:eastAsia="zh-CN"/>
        </w:rPr>
        <w:t xml:space="preserve"> GA. </w:t>
      </w:r>
      <w:proofErr w:type="gramStart"/>
      <w:r w:rsidRPr="00BE1B6E">
        <w:rPr>
          <w:rFonts w:ascii="Book Antiqua" w:hAnsi="Book Antiqua" w:cs="宋体"/>
          <w:sz w:val="24"/>
          <w:szCs w:val="24"/>
          <w:lang w:eastAsia="zh-CN"/>
        </w:rPr>
        <w:t>The critical apical diameter to obtain regeneration of the pulp tissue after tooth transplantation, replantation, or regenerative endodontic treatment.</w:t>
      </w:r>
      <w:proofErr w:type="gramEnd"/>
      <w:r w:rsidRPr="00BE1B6E">
        <w:rPr>
          <w:rFonts w:ascii="Book Antiqua" w:hAnsi="Book Antiqua" w:cs="宋体"/>
          <w:sz w:val="24"/>
          <w:szCs w:val="24"/>
          <w:lang w:eastAsia="zh-CN"/>
        </w:rPr>
        <w:t xml:space="preserve"> </w:t>
      </w:r>
      <w:r w:rsidRPr="00BE1B6E">
        <w:rPr>
          <w:rFonts w:ascii="Book Antiqua" w:hAnsi="Book Antiqua" w:cs="宋体"/>
          <w:i/>
          <w:iCs/>
          <w:sz w:val="24"/>
          <w:szCs w:val="24"/>
          <w:lang w:eastAsia="zh-CN"/>
        </w:rPr>
        <w:t xml:space="preserve">J </w:t>
      </w:r>
      <w:proofErr w:type="spellStart"/>
      <w:r w:rsidRPr="00BE1B6E">
        <w:rPr>
          <w:rFonts w:ascii="Book Antiqua" w:hAnsi="Book Antiqua" w:cs="宋体"/>
          <w:i/>
          <w:iCs/>
          <w:sz w:val="24"/>
          <w:szCs w:val="24"/>
          <w:lang w:eastAsia="zh-CN"/>
        </w:rPr>
        <w:t>Endod</w:t>
      </w:r>
      <w:proofErr w:type="spellEnd"/>
      <w:r w:rsidRPr="00BE1B6E">
        <w:rPr>
          <w:rFonts w:ascii="Book Antiqua" w:hAnsi="Book Antiqua" w:cs="宋体"/>
          <w:sz w:val="24"/>
          <w:szCs w:val="24"/>
          <w:lang w:eastAsia="zh-CN"/>
        </w:rPr>
        <w:t xml:space="preserve"> 2013; </w:t>
      </w:r>
      <w:r w:rsidRPr="00BE1B6E">
        <w:rPr>
          <w:rFonts w:ascii="Book Antiqua" w:hAnsi="Book Antiqua" w:cs="宋体"/>
          <w:b/>
          <w:bCs/>
          <w:sz w:val="24"/>
          <w:szCs w:val="24"/>
          <w:lang w:eastAsia="zh-CN"/>
        </w:rPr>
        <w:t>39</w:t>
      </w:r>
      <w:r w:rsidRPr="00BE1B6E">
        <w:rPr>
          <w:rFonts w:ascii="Book Antiqua" w:hAnsi="Book Antiqua" w:cs="宋体"/>
          <w:sz w:val="24"/>
          <w:szCs w:val="24"/>
          <w:lang w:eastAsia="zh-CN"/>
        </w:rPr>
        <w:t>: 759-763 [PMID: 23683275 DOI: 10.1016/j.joen.2013.02.004]</w:t>
      </w:r>
    </w:p>
    <w:p w:rsidR="000A2E27" w:rsidRPr="00BE1B6E" w:rsidRDefault="000A2E27" w:rsidP="000A2E27">
      <w:pPr>
        <w:bidi w:val="0"/>
        <w:spacing w:after="0" w:line="360" w:lineRule="auto"/>
        <w:jc w:val="right"/>
        <w:rPr>
          <w:rFonts w:ascii="Book Antiqua" w:hAnsi="Book Antiqua"/>
          <w:b/>
          <w:sz w:val="24"/>
          <w:szCs w:val="24"/>
        </w:rPr>
      </w:pPr>
      <w:r w:rsidRPr="00BE1B6E">
        <w:rPr>
          <w:rFonts w:ascii="Book Antiqua" w:hAnsi="Book Antiqua"/>
          <w:b/>
          <w:sz w:val="24"/>
          <w:szCs w:val="24"/>
        </w:rPr>
        <w:t>P-Reviewer:</w:t>
      </w:r>
      <w:r w:rsidRPr="00BE1B6E">
        <w:rPr>
          <w:rFonts w:ascii="Book Antiqua" w:hAnsi="Book Antiqua"/>
          <w:sz w:val="24"/>
          <w:szCs w:val="24"/>
        </w:rPr>
        <w:t xml:space="preserve"> Chen</w:t>
      </w:r>
      <w:r w:rsidRPr="00BE1B6E">
        <w:rPr>
          <w:rFonts w:ascii="Book Antiqua" w:hAnsi="Book Antiqua"/>
          <w:sz w:val="24"/>
          <w:szCs w:val="24"/>
          <w:lang w:eastAsia="zh-CN"/>
        </w:rPr>
        <w:t xml:space="preserve"> </w:t>
      </w:r>
      <w:r w:rsidRPr="00BE1B6E">
        <w:rPr>
          <w:rFonts w:ascii="Book Antiqua" w:hAnsi="Book Antiqua"/>
          <w:sz w:val="24"/>
          <w:szCs w:val="24"/>
        </w:rPr>
        <w:t xml:space="preserve">SS, Cho SY </w:t>
      </w:r>
      <w:r w:rsidRPr="00BE1B6E">
        <w:rPr>
          <w:rFonts w:ascii="Book Antiqua" w:hAnsi="Book Antiqua"/>
          <w:b/>
          <w:sz w:val="24"/>
          <w:szCs w:val="24"/>
        </w:rPr>
        <w:t xml:space="preserve">S-Editor: </w:t>
      </w:r>
      <w:r w:rsidRPr="00BE1B6E">
        <w:rPr>
          <w:rFonts w:ascii="Book Antiqua" w:hAnsi="Book Antiqua"/>
          <w:sz w:val="24"/>
          <w:szCs w:val="24"/>
        </w:rPr>
        <w:t>Tian YL</w:t>
      </w:r>
    </w:p>
    <w:p w:rsidR="00C47C7F" w:rsidRPr="00BE1B6E" w:rsidRDefault="000A2E27" w:rsidP="000A2E27">
      <w:pPr>
        <w:bidi w:val="0"/>
        <w:spacing w:after="0" w:line="360" w:lineRule="auto"/>
        <w:jc w:val="right"/>
        <w:rPr>
          <w:rFonts w:ascii="Book Antiqua" w:hAnsi="Book Antiqua"/>
          <w:b/>
          <w:sz w:val="24"/>
          <w:szCs w:val="24"/>
        </w:rPr>
      </w:pPr>
      <w:r w:rsidRPr="00BE1B6E">
        <w:rPr>
          <w:rFonts w:ascii="Book Antiqua" w:hAnsi="Book Antiqua"/>
          <w:b/>
          <w:sz w:val="24"/>
          <w:szCs w:val="24"/>
        </w:rPr>
        <w:t>L-Editor:   E-Editor:</w:t>
      </w:r>
    </w:p>
    <w:p w:rsidR="00057CD6" w:rsidRPr="00BE1B6E" w:rsidRDefault="00057CD6" w:rsidP="00990C71">
      <w:pPr>
        <w:bidi w:val="0"/>
        <w:spacing w:after="0" w:line="360" w:lineRule="auto"/>
        <w:jc w:val="both"/>
        <w:rPr>
          <w:rFonts w:ascii="Book Antiqua" w:hAnsi="Book Antiqua"/>
          <w:sz w:val="24"/>
          <w:szCs w:val="24"/>
        </w:rPr>
      </w:pPr>
      <w:r w:rsidRPr="00BE1B6E">
        <w:rPr>
          <w:rFonts w:ascii="Book Antiqua" w:hAnsi="Book Antiqua"/>
          <w:sz w:val="24"/>
          <w:szCs w:val="24"/>
        </w:rPr>
        <w:br w:type="page"/>
      </w:r>
    </w:p>
    <w:p w:rsidR="009F381C" w:rsidRPr="00BE1B6E" w:rsidRDefault="009F381C" w:rsidP="00990C71">
      <w:pPr>
        <w:bidi w:val="0"/>
        <w:spacing w:after="0" w:line="360" w:lineRule="auto"/>
        <w:jc w:val="both"/>
        <w:rPr>
          <w:rFonts w:ascii="Book Antiqua" w:hAnsi="Book Antiqua"/>
          <w:sz w:val="24"/>
          <w:szCs w:val="24"/>
          <w:lang w:eastAsia="zh-CN"/>
        </w:rPr>
      </w:pPr>
      <w:r w:rsidRPr="00BE1B6E">
        <w:rPr>
          <w:rFonts w:ascii="Book Antiqua" w:hAnsi="Book Antiqua"/>
          <w:noProof/>
          <w:sz w:val="24"/>
          <w:szCs w:val="24"/>
          <w:lang w:bidi="ar-SA"/>
        </w:rPr>
        <w:lastRenderedPageBreak/>
        <w:drawing>
          <wp:inline distT="0" distB="0" distL="0" distR="0" wp14:anchorId="54ECCB0F" wp14:editId="1B36EA20">
            <wp:extent cx="5274310" cy="3740785"/>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5274310" cy="3740785"/>
                    </a:xfrm>
                    <a:prstGeom prst="rect">
                      <a:avLst/>
                    </a:prstGeom>
                  </pic:spPr>
                </pic:pic>
              </a:graphicData>
            </a:graphic>
          </wp:inline>
        </w:drawing>
      </w:r>
    </w:p>
    <w:p w:rsidR="0058159F" w:rsidRPr="00BE1B6E" w:rsidRDefault="009F381C" w:rsidP="009F381C">
      <w:pPr>
        <w:bidi w:val="0"/>
        <w:spacing w:after="0" w:line="360" w:lineRule="auto"/>
        <w:jc w:val="both"/>
        <w:rPr>
          <w:rFonts w:ascii="Book Antiqua" w:hAnsi="Book Antiqua"/>
          <w:sz w:val="24"/>
          <w:szCs w:val="24"/>
          <w:lang w:eastAsia="zh-CN"/>
        </w:rPr>
      </w:pPr>
      <w:r w:rsidRPr="00BE1B6E">
        <w:rPr>
          <w:rFonts w:ascii="Book Antiqua" w:hAnsi="Book Antiqua"/>
          <w:b/>
          <w:sz w:val="24"/>
          <w:szCs w:val="24"/>
          <w:lang w:eastAsia="zh-CN"/>
        </w:rPr>
        <w:t>F</w:t>
      </w:r>
      <w:r w:rsidR="0058159F" w:rsidRPr="00BE1B6E">
        <w:rPr>
          <w:rFonts w:ascii="Book Antiqua" w:hAnsi="Book Antiqua"/>
          <w:b/>
          <w:sz w:val="24"/>
          <w:szCs w:val="24"/>
        </w:rPr>
        <w:t>ig</w:t>
      </w:r>
      <w:r w:rsidRPr="00BE1B6E">
        <w:rPr>
          <w:rFonts w:ascii="Book Antiqua" w:hAnsi="Book Antiqua"/>
          <w:b/>
          <w:sz w:val="24"/>
          <w:szCs w:val="24"/>
          <w:lang w:eastAsia="zh-CN"/>
        </w:rPr>
        <w:t>ure</w:t>
      </w:r>
      <w:r w:rsidRPr="00BE1B6E">
        <w:rPr>
          <w:rFonts w:ascii="Book Antiqua" w:hAnsi="Book Antiqua"/>
          <w:b/>
          <w:sz w:val="24"/>
          <w:szCs w:val="24"/>
        </w:rPr>
        <w:t xml:space="preserve"> 1</w:t>
      </w:r>
      <w:r w:rsidRPr="00BE1B6E">
        <w:rPr>
          <w:rFonts w:ascii="Book Antiqua" w:hAnsi="Book Antiqua"/>
          <w:b/>
          <w:sz w:val="24"/>
          <w:szCs w:val="24"/>
          <w:lang w:eastAsia="zh-CN"/>
        </w:rPr>
        <w:t xml:space="preserve"> </w:t>
      </w:r>
      <w:r w:rsidR="0058159F" w:rsidRPr="00BE1B6E">
        <w:rPr>
          <w:rFonts w:ascii="Book Antiqua" w:hAnsi="Book Antiqua"/>
          <w:b/>
          <w:sz w:val="24"/>
          <w:szCs w:val="24"/>
        </w:rPr>
        <w:t xml:space="preserve">Two days after the avulsion and re-implantation of tooth </w:t>
      </w:r>
      <w:r w:rsidRPr="00BE1B6E">
        <w:rPr>
          <w:rFonts w:ascii="Book Antiqua" w:hAnsi="Book Antiqua"/>
          <w:b/>
          <w:sz w:val="24"/>
          <w:szCs w:val="24"/>
          <w:lang w:eastAsia="zh-CN"/>
        </w:rPr>
        <w:t xml:space="preserve">No. </w:t>
      </w:r>
      <w:r w:rsidR="0058159F" w:rsidRPr="00BE1B6E">
        <w:rPr>
          <w:rFonts w:ascii="Book Antiqua" w:hAnsi="Book Antiqua"/>
          <w:b/>
          <w:sz w:val="24"/>
          <w:szCs w:val="24"/>
        </w:rPr>
        <w:t>21.</w:t>
      </w:r>
      <w:r w:rsidR="0058159F" w:rsidRPr="00BE1B6E">
        <w:rPr>
          <w:rFonts w:ascii="Book Antiqua" w:hAnsi="Book Antiqua"/>
          <w:sz w:val="24"/>
          <w:szCs w:val="24"/>
        </w:rPr>
        <w:t xml:space="preserve"> A compo</w:t>
      </w:r>
      <w:r w:rsidRPr="00BE1B6E">
        <w:rPr>
          <w:rFonts w:ascii="Book Antiqua" w:hAnsi="Book Antiqua"/>
          <w:sz w:val="24"/>
          <w:szCs w:val="24"/>
        </w:rPr>
        <w:t>site splint is in place</w:t>
      </w:r>
      <w:r w:rsidR="0058159F" w:rsidRPr="00BE1B6E">
        <w:rPr>
          <w:rFonts w:ascii="Book Antiqua" w:hAnsi="Book Antiqua"/>
          <w:sz w:val="24"/>
          <w:szCs w:val="24"/>
        </w:rPr>
        <w:t xml:space="preserve"> </w:t>
      </w:r>
      <w:r w:rsidRPr="00BE1B6E">
        <w:rPr>
          <w:rFonts w:ascii="Book Antiqua" w:hAnsi="Book Antiqua"/>
          <w:sz w:val="24"/>
          <w:szCs w:val="24"/>
          <w:lang w:eastAsia="zh-CN"/>
        </w:rPr>
        <w:t>(</w:t>
      </w:r>
      <w:r w:rsidR="0058159F" w:rsidRPr="00BE1B6E">
        <w:rPr>
          <w:rFonts w:ascii="Book Antiqua" w:hAnsi="Book Antiqua"/>
          <w:sz w:val="24"/>
          <w:szCs w:val="24"/>
        </w:rPr>
        <w:t>November 2012</w:t>
      </w:r>
      <w:r w:rsidRPr="00BE1B6E">
        <w:rPr>
          <w:rFonts w:ascii="Book Antiqua" w:hAnsi="Book Antiqua"/>
          <w:sz w:val="24"/>
          <w:szCs w:val="24"/>
          <w:lang w:eastAsia="zh-CN"/>
        </w:rPr>
        <w:t>).</w:t>
      </w:r>
    </w:p>
    <w:p w:rsidR="009F381C" w:rsidRPr="00BE1B6E" w:rsidRDefault="009F381C">
      <w:pPr>
        <w:bidi w:val="0"/>
        <w:rPr>
          <w:rFonts w:ascii="Book Antiqua" w:hAnsi="Book Antiqua"/>
          <w:sz w:val="24"/>
          <w:szCs w:val="24"/>
          <w:lang w:eastAsia="zh-CN"/>
        </w:rPr>
      </w:pPr>
      <w:r w:rsidRPr="00BE1B6E">
        <w:rPr>
          <w:rFonts w:ascii="Book Antiqua" w:hAnsi="Book Antiqua"/>
          <w:sz w:val="24"/>
          <w:szCs w:val="24"/>
          <w:lang w:eastAsia="zh-CN"/>
        </w:rPr>
        <w:br w:type="page"/>
      </w:r>
    </w:p>
    <w:p w:rsidR="009F381C" w:rsidRPr="00BE1B6E" w:rsidRDefault="009F381C" w:rsidP="009F381C">
      <w:pPr>
        <w:bidi w:val="0"/>
        <w:spacing w:after="0" w:line="360" w:lineRule="auto"/>
        <w:jc w:val="both"/>
        <w:rPr>
          <w:rFonts w:ascii="Book Antiqua" w:hAnsi="Book Antiqua"/>
          <w:sz w:val="24"/>
          <w:szCs w:val="24"/>
          <w:lang w:eastAsia="zh-CN"/>
        </w:rPr>
      </w:pPr>
      <w:r w:rsidRPr="00BE1B6E">
        <w:rPr>
          <w:rFonts w:ascii="Book Antiqua" w:hAnsi="Book Antiqua"/>
          <w:noProof/>
          <w:sz w:val="24"/>
          <w:szCs w:val="24"/>
          <w:lang w:bidi="ar-SA"/>
        </w:rPr>
        <w:lastRenderedPageBreak/>
        <w:drawing>
          <wp:inline distT="0" distB="0" distL="0" distR="0" wp14:anchorId="24C081C7" wp14:editId="083F72F5">
            <wp:extent cx="5274310" cy="3827780"/>
            <wp:effectExtent l="1905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jpg"/>
                    <pic:cNvPicPr/>
                  </pic:nvPicPr>
                  <pic:blipFill>
                    <a:blip r:embed="rId11" cstate="print">
                      <a:grayscl/>
                      <a:extLst>
                        <a:ext uri="{28A0092B-C50C-407E-A947-70E740481C1C}">
                          <a14:useLocalDpi xmlns:a14="http://schemas.microsoft.com/office/drawing/2010/main" val="0"/>
                        </a:ext>
                      </a:extLst>
                    </a:blip>
                    <a:stretch>
                      <a:fillRect/>
                    </a:stretch>
                  </pic:blipFill>
                  <pic:spPr>
                    <a:xfrm>
                      <a:off x="0" y="0"/>
                      <a:ext cx="5274310" cy="3827780"/>
                    </a:xfrm>
                    <a:prstGeom prst="rect">
                      <a:avLst/>
                    </a:prstGeom>
                  </pic:spPr>
                </pic:pic>
              </a:graphicData>
            </a:graphic>
          </wp:inline>
        </w:drawing>
      </w:r>
    </w:p>
    <w:p w:rsidR="009F381C" w:rsidRPr="00BE1B6E" w:rsidRDefault="009F381C" w:rsidP="00990C71">
      <w:pPr>
        <w:bidi w:val="0"/>
        <w:spacing w:after="0" w:line="360" w:lineRule="auto"/>
        <w:jc w:val="both"/>
        <w:rPr>
          <w:rFonts w:ascii="Book Antiqua" w:hAnsi="Book Antiqua"/>
          <w:sz w:val="24"/>
          <w:szCs w:val="24"/>
        </w:rPr>
      </w:pPr>
      <w:proofErr w:type="gramStart"/>
      <w:r w:rsidRPr="00BE1B6E">
        <w:rPr>
          <w:rFonts w:ascii="Book Antiqua" w:hAnsi="Book Antiqua"/>
          <w:b/>
          <w:sz w:val="24"/>
          <w:szCs w:val="24"/>
        </w:rPr>
        <w:t>Fig</w:t>
      </w:r>
      <w:r w:rsidRPr="00BE1B6E">
        <w:rPr>
          <w:rFonts w:ascii="Book Antiqua" w:hAnsi="Book Antiqua"/>
          <w:b/>
          <w:sz w:val="24"/>
          <w:szCs w:val="24"/>
          <w:lang w:eastAsia="zh-CN"/>
        </w:rPr>
        <w:t>ure</w:t>
      </w:r>
      <w:r w:rsidRPr="00BE1B6E">
        <w:rPr>
          <w:rFonts w:ascii="Book Antiqua" w:hAnsi="Book Antiqua"/>
          <w:b/>
          <w:sz w:val="24"/>
          <w:szCs w:val="24"/>
        </w:rPr>
        <w:t xml:space="preserve"> 2</w:t>
      </w:r>
      <w:r w:rsidR="0058159F" w:rsidRPr="00BE1B6E">
        <w:rPr>
          <w:rFonts w:ascii="Book Antiqua" w:hAnsi="Book Antiqua"/>
          <w:b/>
          <w:sz w:val="24"/>
          <w:szCs w:val="24"/>
        </w:rPr>
        <w:t xml:space="preserve"> Three months after trauma.</w:t>
      </w:r>
      <w:proofErr w:type="gramEnd"/>
      <w:r w:rsidR="0058159F" w:rsidRPr="00BE1B6E">
        <w:rPr>
          <w:rFonts w:ascii="Book Antiqua" w:hAnsi="Book Antiqua"/>
          <w:sz w:val="24"/>
          <w:szCs w:val="24"/>
        </w:rPr>
        <w:t xml:space="preserve"> Note complete root resorption of tooth </w:t>
      </w:r>
      <w:r w:rsidRPr="00BE1B6E">
        <w:rPr>
          <w:rFonts w:ascii="Book Antiqua" w:hAnsi="Book Antiqua"/>
          <w:sz w:val="24"/>
          <w:szCs w:val="24"/>
          <w:lang w:eastAsia="zh-CN"/>
        </w:rPr>
        <w:t xml:space="preserve">No. </w:t>
      </w:r>
      <w:r w:rsidR="0058159F" w:rsidRPr="00BE1B6E">
        <w:rPr>
          <w:rFonts w:ascii="Book Antiqua" w:hAnsi="Book Antiqua"/>
          <w:sz w:val="24"/>
          <w:szCs w:val="24"/>
        </w:rPr>
        <w:t>21</w:t>
      </w:r>
      <w:r w:rsidRPr="00BE1B6E">
        <w:rPr>
          <w:rFonts w:ascii="Book Antiqua" w:hAnsi="Book Antiqua"/>
          <w:sz w:val="24"/>
          <w:szCs w:val="24"/>
          <w:lang w:eastAsia="zh-CN"/>
        </w:rPr>
        <w:t xml:space="preserve"> (</w:t>
      </w:r>
      <w:r w:rsidRPr="00BE1B6E">
        <w:rPr>
          <w:rFonts w:ascii="Book Antiqua" w:hAnsi="Book Antiqua"/>
          <w:sz w:val="24"/>
          <w:szCs w:val="24"/>
        </w:rPr>
        <w:t>December 2012</w:t>
      </w:r>
      <w:r w:rsidRPr="00BE1B6E">
        <w:rPr>
          <w:rFonts w:ascii="Book Antiqua" w:hAnsi="Book Antiqua"/>
          <w:sz w:val="24"/>
          <w:szCs w:val="24"/>
          <w:lang w:eastAsia="zh-CN"/>
        </w:rPr>
        <w:t>)</w:t>
      </w:r>
      <w:r w:rsidR="0058159F" w:rsidRPr="00BE1B6E">
        <w:rPr>
          <w:rFonts w:ascii="Book Antiqua" w:hAnsi="Book Antiqua"/>
          <w:sz w:val="24"/>
          <w:szCs w:val="24"/>
        </w:rPr>
        <w:t>.</w:t>
      </w:r>
    </w:p>
    <w:p w:rsidR="009F381C" w:rsidRPr="00BE1B6E" w:rsidRDefault="009F381C">
      <w:pPr>
        <w:bidi w:val="0"/>
        <w:rPr>
          <w:rFonts w:ascii="Book Antiqua" w:hAnsi="Book Antiqua"/>
          <w:sz w:val="24"/>
          <w:szCs w:val="24"/>
        </w:rPr>
      </w:pPr>
      <w:r w:rsidRPr="00BE1B6E">
        <w:rPr>
          <w:rFonts w:ascii="Book Antiqua" w:hAnsi="Book Antiqua"/>
          <w:sz w:val="24"/>
          <w:szCs w:val="24"/>
        </w:rPr>
        <w:br w:type="page"/>
      </w:r>
    </w:p>
    <w:p w:rsidR="0058159F" w:rsidRPr="00BE1B6E" w:rsidRDefault="0058159F" w:rsidP="00990C71">
      <w:pPr>
        <w:bidi w:val="0"/>
        <w:spacing w:after="0" w:line="360" w:lineRule="auto"/>
        <w:jc w:val="both"/>
        <w:rPr>
          <w:rFonts w:ascii="Book Antiqua" w:hAnsi="Book Antiqua"/>
          <w:sz w:val="24"/>
          <w:szCs w:val="24"/>
          <w:lang w:eastAsia="zh-CN"/>
        </w:rPr>
      </w:pPr>
    </w:p>
    <w:p w:rsidR="009F381C" w:rsidRPr="00BE1B6E" w:rsidRDefault="009F381C" w:rsidP="009F381C">
      <w:pPr>
        <w:bidi w:val="0"/>
        <w:spacing w:after="0" w:line="360" w:lineRule="auto"/>
        <w:jc w:val="both"/>
        <w:rPr>
          <w:rFonts w:ascii="Book Antiqua" w:hAnsi="Book Antiqua"/>
          <w:sz w:val="24"/>
          <w:szCs w:val="24"/>
          <w:lang w:eastAsia="zh-CN"/>
        </w:rPr>
      </w:pPr>
      <w:r w:rsidRPr="00BE1B6E">
        <w:rPr>
          <w:rFonts w:ascii="Book Antiqua" w:hAnsi="Book Antiqua"/>
          <w:noProof/>
          <w:sz w:val="24"/>
          <w:szCs w:val="24"/>
          <w:lang w:bidi="ar-SA"/>
        </w:rPr>
        <w:drawing>
          <wp:inline distT="0" distB="0" distL="0" distR="0" wp14:anchorId="0529D54F" wp14:editId="30E8E2EF">
            <wp:extent cx="5274310" cy="31984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198495"/>
                    </a:xfrm>
                    <a:prstGeom prst="rect">
                      <a:avLst/>
                    </a:prstGeom>
                  </pic:spPr>
                </pic:pic>
              </a:graphicData>
            </a:graphic>
          </wp:inline>
        </w:drawing>
      </w:r>
    </w:p>
    <w:p w:rsidR="0058159F" w:rsidRPr="00BE1B6E" w:rsidRDefault="009F381C" w:rsidP="00990C71">
      <w:pPr>
        <w:bidi w:val="0"/>
        <w:spacing w:after="0" w:line="360" w:lineRule="auto"/>
        <w:jc w:val="both"/>
        <w:rPr>
          <w:rFonts w:ascii="Book Antiqua" w:hAnsi="Book Antiqua"/>
          <w:b/>
          <w:sz w:val="24"/>
          <w:szCs w:val="24"/>
          <w:lang w:eastAsia="zh-CN"/>
        </w:rPr>
      </w:pPr>
      <w:r w:rsidRPr="00BE1B6E">
        <w:rPr>
          <w:rFonts w:ascii="Book Antiqua" w:hAnsi="Book Antiqua"/>
          <w:b/>
          <w:sz w:val="24"/>
          <w:szCs w:val="24"/>
        </w:rPr>
        <w:t>Fig</w:t>
      </w:r>
      <w:r w:rsidRPr="00BE1B6E">
        <w:rPr>
          <w:rFonts w:ascii="Book Antiqua" w:hAnsi="Book Antiqua"/>
          <w:b/>
          <w:sz w:val="24"/>
          <w:szCs w:val="24"/>
          <w:lang w:eastAsia="zh-CN"/>
        </w:rPr>
        <w:t>ure</w:t>
      </w:r>
      <w:r w:rsidRPr="00BE1B6E">
        <w:rPr>
          <w:rFonts w:ascii="Book Antiqua" w:hAnsi="Book Antiqua"/>
          <w:b/>
          <w:sz w:val="24"/>
          <w:szCs w:val="24"/>
        </w:rPr>
        <w:t xml:space="preserve"> 3</w:t>
      </w:r>
      <w:r w:rsidR="0058159F" w:rsidRPr="00BE1B6E">
        <w:rPr>
          <w:rFonts w:ascii="Book Antiqua" w:hAnsi="Book Antiqua"/>
          <w:b/>
          <w:sz w:val="24"/>
          <w:szCs w:val="24"/>
        </w:rPr>
        <w:t xml:space="preserve"> Splint with glass-fibers ribbon as temporary treatment till the surgery.</w:t>
      </w:r>
    </w:p>
    <w:p w:rsidR="009F381C" w:rsidRPr="00BE1B6E" w:rsidRDefault="009F381C">
      <w:pPr>
        <w:bidi w:val="0"/>
        <w:rPr>
          <w:rFonts w:ascii="Book Antiqua" w:hAnsi="Book Antiqua"/>
          <w:b/>
          <w:sz w:val="24"/>
          <w:szCs w:val="24"/>
          <w:lang w:eastAsia="zh-CN"/>
        </w:rPr>
      </w:pPr>
      <w:r w:rsidRPr="00BE1B6E">
        <w:rPr>
          <w:rFonts w:ascii="Book Antiqua" w:hAnsi="Book Antiqua"/>
          <w:b/>
          <w:sz w:val="24"/>
          <w:szCs w:val="24"/>
          <w:lang w:eastAsia="zh-CN"/>
        </w:rPr>
        <w:br w:type="page"/>
      </w:r>
    </w:p>
    <w:p w:rsidR="009F381C" w:rsidRPr="00BE1B6E" w:rsidRDefault="009F381C" w:rsidP="009F381C">
      <w:pPr>
        <w:bidi w:val="0"/>
        <w:spacing w:after="0" w:line="360" w:lineRule="auto"/>
        <w:jc w:val="both"/>
        <w:rPr>
          <w:rFonts w:ascii="Book Antiqua" w:hAnsi="Book Antiqua"/>
          <w:b/>
          <w:sz w:val="24"/>
          <w:szCs w:val="24"/>
          <w:lang w:eastAsia="zh-CN"/>
        </w:rPr>
      </w:pPr>
      <w:r w:rsidRPr="00BE1B6E">
        <w:rPr>
          <w:rFonts w:ascii="Book Antiqua" w:hAnsi="Book Antiqua"/>
          <w:b/>
          <w:noProof/>
          <w:sz w:val="24"/>
          <w:szCs w:val="24"/>
          <w:lang w:bidi="ar-SA"/>
        </w:rPr>
        <w:lastRenderedPageBreak/>
        <w:drawing>
          <wp:inline distT="0" distB="0" distL="0" distR="0" wp14:anchorId="7156BD3E" wp14:editId="27A6EC3C">
            <wp:extent cx="5274310" cy="35223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522345"/>
                    </a:xfrm>
                    <a:prstGeom prst="rect">
                      <a:avLst/>
                    </a:prstGeom>
                  </pic:spPr>
                </pic:pic>
              </a:graphicData>
            </a:graphic>
          </wp:inline>
        </w:drawing>
      </w:r>
    </w:p>
    <w:p w:rsidR="0058159F" w:rsidRPr="00BE1B6E" w:rsidRDefault="009F381C" w:rsidP="00990C71">
      <w:pPr>
        <w:bidi w:val="0"/>
        <w:spacing w:after="0" w:line="360" w:lineRule="auto"/>
        <w:jc w:val="both"/>
        <w:rPr>
          <w:rFonts w:ascii="Book Antiqua" w:hAnsi="Book Antiqua"/>
          <w:sz w:val="24"/>
          <w:szCs w:val="24"/>
        </w:rPr>
      </w:pPr>
      <w:r w:rsidRPr="00BE1B6E">
        <w:rPr>
          <w:rFonts w:ascii="Book Antiqua" w:hAnsi="Book Antiqua"/>
          <w:b/>
          <w:sz w:val="24"/>
          <w:szCs w:val="24"/>
        </w:rPr>
        <w:t>Fig</w:t>
      </w:r>
      <w:r w:rsidRPr="00BE1B6E">
        <w:rPr>
          <w:rFonts w:ascii="Book Antiqua" w:hAnsi="Book Antiqua"/>
          <w:b/>
          <w:sz w:val="24"/>
          <w:szCs w:val="24"/>
          <w:lang w:eastAsia="zh-CN"/>
        </w:rPr>
        <w:t>ure</w:t>
      </w:r>
      <w:r w:rsidRPr="00BE1B6E">
        <w:rPr>
          <w:rFonts w:ascii="Book Antiqua" w:hAnsi="Book Antiqua"/>
          <w:b/>
          <w:sz w:val="24"/>
          <w:szCs w:val="24"/>
        </w:rPr>
        <w:t xml:space="preserve"> 4</w:t>
      </w:r>
      <w:r w:rsidR="0058159F" w:rsidRPr="00BE1B6E">
        <w:rPr>
          <w:rFonts w:ascii="Book Antiqua" w:hAnsi="Book Antiqua"/>
          <w:b/>
          <w:sz w:val="24"/>
          <w:szCs w:val="24"/>
        </w:rPr>
        <w:t xml:space="preserve"> Tooth </w:t>
      </w:r>
      <w:r w:rsidRPr="00BE1B6E">
        <w:rPr>
          <w:rFonts w:ascii="Book Antiqua" w:hAnsi="Book Antiqua"/>
          <w:b/>
          <w:sz w:val="24"/>
          <w:szCs w:val="24"/>
          <w:lang w:eastAsia="zh-CN"/>
        </w:rPr>
        <w:t xml:space="preserve">No. </w:t>
      </w:r>
      <w:r w:rsidR="0058159F" w:rsidRPr="00BE1B6E">
        <w:rPr>
          <w:rFonts w:ascii="Book Antiqua" w:hAnsi="Book Antiqua"/>
          <w:b/>
          <w:sz w:val="24"/>
          <w:szCs w:val="24"/>
        </w:rPr>
        <w:t>21 after extraction.</w:t>
      </w:r>
      <w:r w:rsidR="0058159F" w:rsidRPr="00BE1B6E">
        <w:rPr>
          <w:rFonts w:ascii="Book Antiqua" w:hAnsi="Book Antiqua"/>
          <w:sz w:val="24"/>
          <w:szCs w:val="24"/>
        </w:rPr>
        <w:t xml:space="preserve"> Note the resorption lacunae.</w:t>
      </w:r>
    </w:p>
    <w:p w:rsidR="009F381C" w:rsidRPr="00BE1B6E" w:rsidRDefault="009F381C">
      <w:pPr>
        <w:bidi w:val="0"/>
        <w:rPr>
          <w:rFonts w:ascii="Book Antiqua" w:hAnsi="Book Antiqua"/>
          <w:b/>
          <w:sz w:val="24"/>
          <w:szCs w:val="24"/>
        </w:rPr>
      </w:pPr>
      <w:r w:rsidRPr="00BE1B6E">
        <w:rPr>
          <w:rFonts w:ascii="Book Antiqua" w:hAnsi="Book Antiqua"/>
          <w:b/>
          <w:sz w:val="24"/>
          <w:szCs w:val="24"/>
        </w:rPr>
        <w:br w:type="page"/>
      </w:r>
    </w:p>
    <w:p w:rsidR="009F381C" w:rsidRPr="00BE1B6E" w:rsidRDefault="006A34A7" w:rsidP="009F381C">
      <w:pPr>
        <w:bidi w:val="0"/>
        <w:spacing w:after="0" w:line="360" w:lineRule="auto"/>
        <w:jc w:val="both"/>
        <w:rPr>
          <w:rFonts w:ascii="Book Antiqua" w:hAnsi="Book Antiqua"/>
          <w:b/>
          <w:sz w:val="24"/>
          <w:szCs w:val="24"/>
          <w:lang w:eastAsia="zh-CN"/>
        </w:rPr>
      </w:pPr>
      <w:r w:rsidRPr="00BE1B6E">
        <w:rPr>
          <w:rFonts w:ascii="Book Antiqua" w:hAnsi="Book Antiqua"/>
          <w:b/>
          <w:noProof/>
          <w:sz w:val="24"/>
          <w:szCs w:val="24"/>
          <w:lang w:bidi="ar-SA"/>
        </w:rPr>
        <w:lastRenderedPageBreak/>
        <w:drawing>
          <wp:inline distT="0" distB="0" distL="0" distR="0" wp14:anchorId="49C18540" wp14:editId="2021BEB8">
            <wp:extent cx="3383230" cy="3053348"/>
            <wp:effectExtent l="19050" t="0" r="7670" b="0"/>
            <wp:docPr id="13" name="תמונה 3" descr="C:\Users\uri zilberman\AppData\Local\Microsoft\Windows\Temporary Internet Files\Content.Word\_DSC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 zilberman\AppData\Local\Microsoft\Windows\Temporary Internet Files\Content.Word\_DSC0387.jpg"/>
                    <pic:cNvPicPr>
                      <a:picLocks noChangeAspect="1" noChangeArrowheads="1"/>
                    </pic:cNvPicPr>
                  </pic:nvPicPr>
                  <pic:blipFill>
                    <a:blip r:embed="rId14" cstate="print">
                      <a:lum bright="10000"/>
                    </a:blip>
                    <a:srcRect l="16530" r="13904" b="21257"/>
                    <a:stretch>
                      <a:fillRect/>
                    </a:stretch>
                  </pic:blipFill>
                  <pic:spPr bwMode="auto">
                    <a:xfrm>
                      <a:off x="0" y="0"/>
                      <a:ext cx="3384828" cy="3054791"/>
                    </a:xfrm>
                    <a:prstGeom prst="rect">
                      <a:avLst/>
                    </a:prstGeom>
                    <a:noFill/>
                    <a:ln w="9525">
                      <a:noFill/>
                      <a:miter lim="800000"/>
                      <a:headEnd/>
                      <a:tailEnd/>
                    </a:ln>
                  </pic:spPr>
                </pic:pic>
              </a:graphicData>
            </a:graphic>
          </wp:inline>
        </w:drawing>
      </w:r>
    </w:p>
    <w:p w:rsidR="0058159F" w:rsidRPr="00BE1B6E" w:rsidRDefault="009F381C" w:rsidP="00F54F83">
      <w:pPr>
        <w:bidi w:val="0"/>
        <w:spacing w:after="0" w:line="360" w:lineRule="auto"/>
        <w:jc w:val="both"/>
        <w:rPr>
          <w:rFonts w:ascii="Book Antiqua" w:hAnsi="Book Antiqua"/>
          <w:b/>
          <w:sz w:val="24"/>
          <w:szCs w:val="24"/>
          <w:lang w:eastAsia="zh-CN"/>
        </w:rPr>
      </w:pPr>
      <w:r w:rsidRPr="00BE1B6E">
        <w:rPr>
          <w:rFonts w:ascii="Book Antiqua" w:hAnsi="Book Antiqua"/>
          <w:b/>
          <w:sz w:val="24"/>
          <w:szCs w:val="24"/>
        </w:rPr>
        <w:t>Fig</w:t>
      </w:r>
      <w:r w:rsidRPr="00BE1B6E">
        <w:rPr>
          <w:rFonts w:ascii="Book Antiqua" w:hAnsi="Book Antiqua"/>
          <w:b/>
          <w:sz w:val="24"/>
          <w:szCs w:val="24"/>
          <w:lang w:eastAsia="zh-CN"/>
        </w:rPr>
        <w:t>ure</w:t>
      </w:r>
      <w:r w:rsidRPr="00BE1B6E">
        <w:rPr>
          <w:rFonts w:ascii="Book Antiqua" w:hAnsi="Book Antiqua"/>
          <w:b/>
          <w:sz w:val="24"/>
          <w:szCs w:val="24"/>
        </w:rPr>
        <w:t xml:space="preserve"> 5</w:t>
      </w:r>
      <w:r w:rsidR="0058159F" w:rsidRPr="00BE1B6E">
        <w:rPr>
          <w:rFonts w:ascii="Book Antiqua" w:hAnsi="Book Antiqua"/>
          <w:b/>
          <w:sz w:val="24"/>
          <w:szCs w:val="24"/>
        </w:rPr>
        <w:t xml:space="preserve"> Exposure of the donor germ, tooth </w:t>
      </w:r>
      <w:r w:rsidRPr="00BE1B6E">
        <w:rPr>
          <w:rFonts w:ascii="Book Antiqua" w:hAnsi="Book Antiqua"/>
          <w:b/>
          <w:sz w:val="24"/>
          <w:szCs w:val="24"/>
          <w:lang w:eastAsia="zh-CN"/>
        </w:rPr>
        <w:t xml:space="preserve">No. </w:t>
      </w:r>
      <w:r w:rsidR="0058159F" w:rsidRPr="00BE1B6E">
        <w:rPr>
          <w:rFonts w:ascii="Book Antiqua" w:hAnsi="Book Antiqua"/>
          <w:b/>
          <w:sz w:val="24"/>
          <w:szCs w:val="24"/>
        </w:rPr>
        <w:t xml:space="preserve">34 from the buccal, while tooth </w:t>
      </w:r>
      <w:r w:rsidRPr="00BE1B6E">
        <w:rPr>
          <w:rFonts w:ascii="Book Antiqua" w:hAnsi="Book Antiqua"/>
          <w:b/>
          <w:sz w:val="24"/>
          <w:szCs w:val="24"/>
          <w:lang w:eastAsia="zh-CN"/>
        </w:rPr>
        <w:t xml:space="preserve">No. </w:t>
      </w:r>
      <w:r w:rsidR="0058159F" w:rsidRPr="00BE1B6E">
        <w:rPr>
          <w:rFonts w:ascii="Book Antiqua" w:hAnsi="Book Antiqua"/>
          <w:b/>
          <w:sz w:val="24"/>
          <w:szCs w:val="24"/>
        </w:rPr>
        <w:t xml:space="preserve">74 </w:t>
      </w:r>
      <w:r w:rsidR="006A34A7" w:rsidRPr="00BE1B6E">
        <w:rPr>
          <w:rFonts w:ascii="Book Antiqua" w:hAnsi="Book Antiqua"/>
          <w:b/>
          <w:sz w:val="24"/>
          <w:szCs w:val="24"/>
        </w:rPr>
        <w:t xml:space="preserve">covered by a SSC </w:t>
      </w:r>
      <w:r w:rsidR="0058159F" w:rsidRPr="00BE1B6E">
        <w:rPr>
          <w:rFonts w:ascii="Book Antiqua" w:hAnsi="Book Antiqua"/>
          <w:b/>
          <w:sz w:val="24"/>
          <w:szCs w:val="24"/>
        </w:rPr>
        <w:t>remained stable and functioning in the mouth.</w:t>
      </w:r>
    </w:p>
    <w:p w:rsidR="009F381C" w:rsidRPr="00BE1B6E" w:rsidRDefault="009F381C">
      <w:pPr>
        <w:bidi w:val="0"/>
        <w:rPr>
          <w:rFonts w:ascii="Book Antiqua" w:hAnsi="Book Antiqua"/>
          <w:b/>
          <w:sz w:val="24"/>
          <w:szCs w:val="24"/>
          <w:lang w:eastAsia="zh-CN"/>
        </w:rPr>
      </w:pPr>
      <w:r w:rsidRPr="00BE1B6E">
        <w:rPr>
          <w:rFonts w:ascii="Book Antiqua" w:hAnsi="Book Antiqua"/>
          <w:b/>
          <w:sz w:val="24"/>
          <w:szCs w:val="24"/>
          <w:lang w:eastAsia="zh-CN"/>
        </w:rPr>
        <w:br w:type="page"/>
      </w:r>
    </w:p>
    <w:p w:rsidR="009F381C" w:rsidRPr="00BE1B6E" w:rsidRDefault="009F381C" w:rsidP="009F381C">
      <w:pPr>
        <w:bidi w:val="0"/>
        <w:spacing w:after="0" w:line="360" w:lineRule="auto"/>
        <w:jc w:val="both"/>
        <w:rPr>
          <w:rFonts w:ascii="Book Antiqua" w:hAnsi="Book Antiqua"/>
          <w:b/>
          <w:sz w:val="24"/>
          <w:szCs w:val="24"/>
          <w:lang w:eastAsia="zh-CN"/>
        </w:rPr>
      </w:pPr>
      <w:r w:rsidRPr="00BE1B6E">
        <w:rPr>
          <w:rFonts w:ascii="Book Antiqua" w:hAnsi="Book Antiqua"/>
          <w:b/>
          <w:noProof/>
          <w:sz w:val="24"/>
          <w:szCs w:val="24"/>
          <w:lang w:bidi="ar-SA"/>
        </w:rPr>
        <w:lastRenderedPageBreak/>
        <w:drawing>
          <wp:inline distT="0" distB="0" distL="0" distR="0" wp14:anchorId="499E63D9" wp14:editId="5C694EDA">
            <wp:extent cx="4520184" cy="386181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20184" cy="3861816"/>
                    </a:xfrm>
                    <a:prstGeom prst="rect">
                      <a:avLst/>
                    </a:prstGeom>
                  </pic:spPr>
                </pic:pic>
              </a:graphicData>
            </a:graphic>
          </wp:inline>
        </w:drawing>
      </w:r>
    </w:p>
    <w:p w:rsidR="0058159F" w:rsidRPr="00BE1B6E" w:rsidRDefault="009F381C" w:rsidP="00990C71">
      <w:pPr>
        <w:bidi w:val="0"/>
        <w:spacing w:after="0" w:line="360" w:lineRule="auto"/>
        <w:jc w:val="both"/>
        <w:rPr>
          <w:rFonts w:ascii="Book Antiqua" w:hAnsi="Book Antiqua"/>
          <w:b/>
          <w:sz w:val="24"/>
          <w:szCs w:val="24"/>
          <w:lang w:eastAsia="zh-CN"/>
        </w:rPr>
      </w:pPr>
      <w:r w:rsidRPr="00BE1B6E">
        <w:rPr>
          <w:rFonts w:ascii="Book Antiqua" w:hAnsi="Book Antiqua"/>
          <w:b/>
          <w:sz w:val="24"/>
          <w:szCs w:val="24"/>
        </w:rPr>
        <w:t>Fig</w:t>
      </w:r>
      <w:r w:rsidRPr="00BE1B6E">
        <w:rPr>
          <w:rFonts w:ascii="Book Antiqua" w:hAnsi="Book Antiqua"/>
          <w:b/>
          <w:sz w:val="24"/>
          <w:szCs w:val="24"/>
          <w:lang w:eastAsia="zh-CN"/>
        </w:rPr>
        <w:t>ure</w:t>
      </w:r>
      <w:r w:rsidRPr="00BE1B6E">
        <w:rPr>
          <w:rFonts w:ascii="Book Antiqua" w:hAnsi="Book Antiqua"/>
          <w:b/>
          <w:sz w:val="24"/>
          <w:szCs w:val="24"/>
        </w:rPr>
        <w:t xml:space="preserve"> 6</w:t>
      </w:r>
      <w:r w:rsidR="0058159F" w:rsidRPr="00BE1B6E">
        <w:rPr>
          <w:rFonts w:ascii="Book Antiqua" w:hAnsi="Book Antiqua"/>
          <w:b/>
          <w:sz w:val="24"/>
          <w:szCs w:val="24"/>
        </w:rPr>
        <w:t xml:space="preserve"> </w:t>
      </w:r>
      <w:r w:rsidRPr="00BE1B6E">
        <w:rPr>
          <w:rFonts w:ascii="Book Antiqua" w:hAnsi="Book Antiqua"/>
          <w:b/>
          <w:sz w:val="24"/>
          <w:szCs w:val="24"/>
        </w:rPr>
        <w:t xml:space="preserve">Donor </w:t>
      </w:r>
      <w:r w:rsidR="0058159F" w:rsidRPr="00BE1B6E">
        <w:rPr>
          <w:rFonts w:ascii="Book Antiqua" w:hAnsi="Book Antiqua"/>
          <w:b/>
          <w:sz w:val="24"/>
          <w:szCs w:val="24"/>
        </w:rPr>
        <w:t>tooth extracted with its entire follicle, before transplantation.</w:t>
      </w:r>
    </w:p>
    <w:p w:rsidR="009F381C" w:rsidRPr="00BE1B6E" w:rsidRDefault="009F381C">
      <w:pPr>
        <w:bidi w:val="0"/>
        <w:rPr>
          <w:rFonts w:ascii="Book Antiqua" w:hAnsi="Book Antiqua"/>
          <w:b/>
          <w:sz w:val="24"/>
          <w:szCs w:val="24"/>
          <w:lang w:eastAsia="zh-CN"/>
        </w:rPr>
      </w:pPr>
      <w:r w:rsidRPr="00BE1B6E">
        <w:rPr>
          <w:rFonts w:ascii="Book Antiqua" w:hAnsi="Book Antiqua"/>
          <w:b/>
          <w:sz w:val="24"/>
          <w:szCs w:val="24"/>
          <w:lang w:eastAsia="zh-CN"/>
        </w:rPr>
        <w:br w:type="page"/>
      </w:r>
    </w:p>
    <w:p w:rsidR="009F381C" w:rsidRPr="00BE1B6E" w:rsidRDefault="009F381C" w:rsidP="009F381C">
      <w:pPr>
        <w:bidi w:val="0"/>
        <w:spacing w:after="0" w:line="360" w:lineRule="auto"/>
        <w:jc w:val="both"/>
        <w:rPr>
          <w:rFonts w:ascii="Book Antiqua" w:hAnsi="Book Antiqua"/>
          <w:b/>
          <w:sz w:val="24"/>
          <w:szCs w:val="24"/>
          <w:lang w:eastAsia="zh-CN"/>
        </w:rPr>
      </w:pPr>
      <w:r w:rsidRPr="00BE1B6E">
        <w:rPr>
          <w:rFonts w:ascii="Book Antiqua" w:hAnsi="Book Antiqua"/>
          <w:b/>
          <w:noProof/>
          <w:sz w:val="24"/>
          <w:szCs w:val="24"/>
          <w:lang w:bidi="ar-SA"/>
        </w:rPr>
        <w:lastRenderedPageBreak/>
        <w:drawing>
          <wp:inline distT="0" distB="0" distL="0" distR="0" wp14:anchorId="4F02E4ED" wp14:editId="3D1528DF">
            <wp:extent cx="5274310" cy="41598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4159885"/>
                    </a:xfrm>
                    <a:prstGeom prst="rect">
                      <a:avLst/>
                    </a:prstGeom>
                  </pic:spPr>
                </pic:pic>
              </a:graphicData>
            </a:graphic>
          </wp:inline>
        </w:drawing>
      </w:r>
    </w:p>
    <w:p w:rsidR="0058159F" w:rsidRPr="00BE1B6E" w:rsidRDefault="009F381C" w:rsidP="00990C71">
      <w:pPr>
        <w:bidi w:val="0"/>
        <w:spacing w:after="0" w:line="360" w:lineRule="auto"/>
        <w:jc w:val="both"/>
        <w:rPr>
          <w:rFonts w:ascii="Book Antiqua" w:hAnsi="Book Antiqua"/>
          <w:b/>
          <w:sz w:val="24"/>
          <w:szCs w:val="24"/>
          <w:lang w:eastAsia="zh-CN"/>
        </w:rPr>
      </w:pPr>
      <w:r w:rsidRPr="00BE1B6E">
        <w:rPr>
          <w:rFonts w:ascii="Book Antiqua" w:hAnsi="Book Antiqua"/>
          <w:b/>
          <w:sz w:val="24"/>
          <w:szCs w:val="24"/>
        </w:rPr>
        <w:t>Fig</w:t>
      </w:r>
      <w:r w:rsidRPr="00BE1B6E">
        <w:rPr>
          <w:rFonts w:ascii="Book Antiqua" w:hAnsi="Book Antiqua"/>
          <w:b/>
          <w:sz w:val="24"/>
          <w:szCs w:val="24"/>
          <w:lang w:eastAsia="zh-CN"/>
        </w:rPr>
        <w:t>ure</w:t>
      </w:r>
      <w:r w:rsidRPr="00BE1B6E">
        <w:rPr>
          <w:rFonts w:ascii="Book Antiqua" w:hAnsi="Book Antiqua"/>
          <w:b/>
          <w:sz w:val="24"/>
          <w:szCs w:val="24"/>
        </w:rPr>
        <w:t xml:space="preserve"> 7</w:t>
      </w:r>
      <w:r w:rsidR="0058159F" w:rsidRPr="00BE1B6E">
        <w:rPr>
          <w:rFonts w:ascii="Book Antiqua" w:hAnsi="Book Antiqua"/>
          <w:b/>
          <w:sz w:val="24"/>
          <w:szCs w:val="24"/>
        </w:rPr>
        <w:t xml:space="preserve"> </w:t>
      </w:r>
      <w:r w:rsidRPr="00BE1B6E">
        <w:rPr>
          <w:rFonts w:ascii="Book Antiqua" w:hAnsi="Book Antiqua"/>
          <w:b/>
          <w:sz w:val="24"/>
          <w:szCs w:val="24"/>
        </w:rPr>
        <w:t xml:space="preserve">Donor </w:t>
      </w:r>
      <w:r w:rsidR="0058159F" w:rsidRPr="00BE1B6E">
        <w:rPr>
          <w:rFonts w:ascii="Book Antiqua" w:hAnsi="Book Antiqua"/>
          <w:b/>
          <w:sz w:val="24"/>
          <w:szCs w:val="24"/>
        </w:rPr>
        <w:t xml:space="preserve">tooth transplanted to the anterior region instead of tooth </w:t>
      </w:r>
      <w:r w:rsidRPr="00BE1B6E">
        <w:rPr>
          <w:rFonts w:ascii="Book Antiqua" w:hAnsi="Book Antiqua"/>
          <w:b/>
          <w:sz w:val="24"/>
          <w:szCs w:val="24"/>
          <w:lang w:eastAsia="zh-CN"/>
        </w:rPr>
        <w:t xml:space="preserve">No. </w:t>
      </w:r>
      <w:r w:rsidR="0058159F" w:rsidRPr="00BE1B6E">
        <w:rPr>
          <w:rFonts w:ascii="Book Antiqua" w:hAnsi="Book Antiqua"/>
          <w:b/>
          <w:sz w:val="24"/>
          <w:szCs w:val="24"/>
        </w:rPr>
        <w:t>21.</w:t>
      </w:r>
    </w:p>
    <w:p w:rsidR="009F381C" w:rsidRPr="00BE1B6E" w:rsidRDefault="009F381C">
      <w:pPr>
        <w:bidi w:val="0"/>
        <w:rPr>
          <w:rFonts w:ascii="Book Antiqua" w:hAnsi="Book Antiqua"/>
          <w:b/>
          <w:sz w:val="24"/>
          <w:szCs w:val="24"/>
          <w:lang w:eastAsia="zh-CN"/>
        </w:rPr>
      </w:pPr>
      <w:r w:rsidRPr="00BE1B6E">
        <w:rPr>
          <w:rFonts w:ascii="Book Antiqua" w:hAnsi="Book Antiqua"/>
          <w:b/>
          <w:sz w:val="24"/>
          <w:szCs w:val="24"/>
          <w:lang w:eastAsia="zh-CN"/>
        </w:rPr>
        <w:br w:type="page"/>
      </w:r>
    </w:p>
    <w:p w:rsidR="009F381C" w:rsidRPr="00BE1B6E" w:rsidRDefault="009F381C" w:rsidP="009F381C">
      <w:pPr>
        <w:bidi w:val="0"/>
        <w:spacing w:after="0" w:line="360" w:lineRule="auto"/>
        <w:jc w:val="both"/>
        <w:rPr>
          <w:rFonts w:ascii="Book Antiqua" w:hAnsi="Book Antiqua"/>
          <w:b/>
          <w:sz w:val="24"/>
          <w:szCs w:val="24"/>
          <w:lang w:eastAsia="zh-CN"/>
        </w:rPr>
      </w:pPr>
      <w:r w:rsidRPr="00BE1B6E">
        <w:rPr>
          <w:rFonts w:ascii="Book Antiqua" w:hAnsi="Book Antiqua"/>
          <w:b/>
          <w:noProof/>
          <w:sz w:val="24"/>
          <w:szCs w:val="24"/>
          <w:lang w:bidi="ar-SA"/>
        </w:rPr>
        <w:lastRenderedPageBreak/>
        <w:drawing>
          <wp:inline distT="0" distB="0" distL="0" distR="0" wp14:anchorId="6FCDC581" wp14:editId="441EE58B">
            <wp:extent cx="5274310" cy="4035425"/>
            <wp:effectExtent l="1905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jpg"/>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5274310" cy="4035425"/>
                    </a:xfrm>
                    <a:prstGeom prst="rect">
                      <a:avLst/>
                    </a:prstGeom>
                  </pic:spPr>
                </pic:pic>
              </a:graphicData>
            </a:graphic>
          </wp:inline>
        </w:drawing>
      </w:r>
    </w:p>
    <w:p w:rsidR="009F381C" w:rsidRPr="00BE1B6E" w:rsidRDefault="009F381C" w:rsidP="00990C71">
      <w:pPr>
        <w:bidi w:val="0"/>
        <w:spacing w:after="0" w:line="360" w:lineRule="auto"/>
        <w:jc w:val="both"/>
        <w:rPr>
          <w:rFonts w:ascii="Book Antiqua" w:hAnsi="Book Antiqua"/>
          <w:b/>
          <w:sz w:val="24"/>
          <w:szCs w:val="24"/>
        </w:rPr>
      </w:pPr>
      <w:r w:rsidRPr="00BE1B6E">
        <w:rPr>
          <w:rFonts w:ascii="Book Antiqua" w:hAnsi="Book Antiqua"/>
          <w:b/>
          <w:sz w:val="24"/>
          <w:szCs w:val="24"/>
        </w:rPr>
        <w:t>Fig</w:t>
      </w:r>
      <w:r w:rsidRPr="00BE1B6E">
        <w:rPr>
          <w:rFonts w:ascii="Book Antiqua" w:hAnsi="Book Antiqua"/>
          <w:b/>
          <w:sz w:val="24"/>
          <w:szCs w:val="24"/>
          <w:lang w:eastAsia="zh-CN"/>
        </w:rPr>
        <w:t>ure</w:t>
      </w:r>
      <w:r w:rsidRPr="00BE1B6E">
        <w:rPr>
          <w:rFonts w:ascii="Book Antiqua" w:hAnsi="Book Antiqua"/>
          <w:b/>
          <w:sz w:val="24"/>
          <w:szCs w:val="24"/>
        </w:rPr>
        <w:t xml:space="preserve"> 8</w:t>
      </w:r>
      <w:r w:rsidR="0058159F" w:rsidRPr="00BE1B6E">
        <w:rPr>
          <w:rFonts w:ascii="Book Antiqua" w:hAnsi="Book Antiqua"/>
          <w:b/>
          <w:sz w:val="24"/>
          <w:szCs w:val="24"/>
        </w:rPr>
        <w:t xml:space="preserve"> Final X-ray after </w:t>
      </w:r>
      <w:proofErr w:type="spellStart"/>
      <w:r w:rsidR="0058159F" w:rsidRPr="00BE1B6E">
        <w:rPr>
          <w:rFonts w:ascii="Book Antiqua" w:hAnsi="Book Antiqua"/>
          <w:b/>
          <w:sz w:val="24"/>
          <w:szCs w:val="24"/>
        </w:rPr>
        <w:t>autotransplantation</w:t>
      </w:r>
      <w:proofErr w:type="spellEnd"/>
      <w:r w:rsidR="0058159F" w:rsidRPr="00BE1B6E">
        <w:rPr>
          <w:rFonts w:ascii="Book Antiqua" w:hAnsi="Book Antiqua"/>
          <w:b/>
          <w:sz w:val="24"/>
          <w:szCs w:val="24"/>
        </w:rPr>
        <w:t xml:space="preserve"> and fiber-glass and composite bridge.</w:t>
      </w:r>
    </w:p>
    <w:p w:rsidR="009F381C" w:rsidRPr="00BE1B6E" w:rsidRDefault="009F381C">
      <w:pPr>
        <w:bidi w:val="0"/>
        <w:rPr>
          <w:rFonts w:ascii="Book Antiqua" w:hAnsi="Book Antiqua"/>
          <w:b/>
          <w:sz w:val="24"/>
          <w:szCs w:val="24"/>
        </w:rPr>
      </w:pPr>
      <w:r w:rsidRPr="00BE1B6E">
        <w:rPr>
          <w:rFonts w:ascii="Book Antiqua" w:hAnsi="Book Antiqua"/>
          <w:b/>
          <w:sz w:val="24"/>
          <w:szCs w:val="24"/>
        </w:rPr>
        <w:br w:type="page"/>
      </w:r>
    </w:p>
    <w:p w:rsidR="0058159F" w:rsidRPr="00BE1B6E" w:rsidRDefault="009F381C" w:rsidP="00990C71">
      <w:pPr>
        <w:bidi w:val="0"/>
        <w:spacing w:after="0" w:line="360" w:lineRule="auto"/>
        <w:jc w:val="both"/>
        <w:rPr>
          <w:rFonts w:ascii="Book Antiqua" w:hAnsi="Book Antiqua"/>
          <w:b/>
          <w:sz w:val="24"/>
          <w:szCs w:val="24"/>
        </w:rPr>
      </w:pPr>
      <w:r w:rsidRPr="00BE1B6E">
        <w:rPr>
          <w:rFonts w:ascii="Book Antiqua" w:hAnsi="Book Antiqua"/>
          <w:b/>
          <w:noProof/>
          <w:sz w:val="24"/>
          <w:szCs w:val="24"/>
          <w:lang w:bidi="ar-SA"/>
        </w:rPr>
        <w:lastRenderedPageBreak/>
        <w:drawing>
          <wp:inline distT="0" distB="0" distL="0" distR="0" wp14:anchorId="7058CCC0" wp14:editId="19B3D7FD">
            <wp:extent cx="5274310" cy="33483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348355"/>
                    </a:xfrm>
                    <a:prstGeom prst="rect">
                      <a:avLst/>
                    </a:prstGeom>
                  </pic:spPr>
                </pic:pic>
              </a:graphicData>
            </a:graphic>
          </wp:inline>
        </w:drawing>
      </w:r>
    </w:p>
    <w:p w:rsidR="009F381C" w:rsidRPr="00BE1B6E" w:rsidRDefault="009F381C" w:rsidP="00990C71">
      <w:pPr>
        <w:bidi w:val="0"/>
        <w:spacing w:after="0" w:line="360" w:lineRule="auto"/>
        <w:jc w:val="both"/>
        <w:rPr>
          <w:rFonts w:ascii="Book Antiqua" w:hAnsi="Book Antiqua"/>
          <w:b/>
          <w:sz w:val="24"/>
          <w:szCs w:val="24"/>
        </w:rPr>
      </w:pPr>
      <w:r w:rsidRPr="00BE1B6E">
        <w:rPr>
          <w:rFonts w:ascii="Book Antiqua" w:hAnsi="Book Antiqua"/>
          <w:b/>
          <w:sz w:val="24"/>
          <w:szCs w:val="24"/>
        </w:rPr>
        <w:t>Fig</w:t>
      </w:r>
      <w:r w:rsidRPr="00BE1B6E">
        <w:rPr>
          <w:rFonts w:ascii="Book Antiqua" w:hAnsi="Book Antiqua"/>
          <w:b/>
          <w:sz w:val="24"/>
          <w:szCs w:val="24"/>
          <w:lang w:eastAsia="zh-CN"/>
        </w:rPr>
        <w:t>ure</w:t>
      </w:r>
      <w:r w:rsidRPr="00BE1B6E">
        <w:rPr>
          <w:rFonts w:ascii="Book Antiqua" w:hAnsi="Book Antiqua"/>
          <w:b/>
          <w:sz w:val="24"/>
          <w:szCs w:val="24"/>
        </w:rPr>
        <w:t xml:space="preserve"> 9</w:t>
      </w:r>
      <w:r w:rsidR="0058159F" w:rsidRPr="00BE1B6E">
        <w:rPr>
          <w:rFonts w:ascii="Book Antiqua" w:hAnsi="Book Antiqua"/>
          <w:b/>
          <w:sz w:val="24"/>
          <w:szCs w:val="24"/>
        </w:rPr>
        <w:t xml:space="preserve"> Crown restoration of the donor tooth after a month and splint to tooth </w:t>
      </w:r>
      <w:r w:rsidRPr="00BE1B6E">
        <w:rPr>
          <w:rFonts w:ascii="Book Antiqua" w:hAnsi="Book Antiqua"/>
          <w:b/>
          <w:sz w:val="24"/>
          <w:szCs w:val="24"/>
          <w:lang w:eastAsia="zh-CN"/>
        </w:rPr>
        <w:t xml:space="preserve">No. </w:t>
      </w:r>
      <w:r w:rsidR="0058159F" w:rsidRPr="00BE1B6E">
        <w:rPr>
          <w:rFonts w:ascii="Book Antiqua" w:hAnsi="Book Antiqua"/>
          <w:b/>
          <w:sz w:val="24"/>
          <w:szCs w:val="24"/>
        </w:rPr>
        <w:t>11.</w:t>
      </w:r>
    </w:p>
    <w:p w:rsidR="009F381C" w:rsidRPr="00BE1B6E" w:rsidRDefault="009F381C">
      <w:pPr>
        <w:bidi w:val="0"/>
        <w:rPr>
          <w:rFonts w:ascii="Book Antiqua" w:hAnsi="Book Antiqua"/>
          <w:b/>
          <w:sz w:val="24"/>
          <w:szCs w:val="24"/>
        </w:rPr>
      </w:pPr>
      <w:r w:rsidRPr="00BE1B6E">
        <w:rPr>
          <w:rFonts w:ascii="Book Antiqua" w:hAnsi="Book Antiqua"/>
          <w:b/>
          <w:sz w:val="24"/>
          <w:szCs w:val="24"/>
        </w:rPr>
        <w:br w:type="page"/>
      </w:r>
    </w:p>
    <w:p w:rsidR="0058159F" w:rsidRPr="00BE1B6E" w:rsidRDefault="009F381C" w:rsidP="00990C71">
      <w:pPr>
        <w:bidi w:val="0"/>
        <w:spacing w:after="0" w:line="360" w:lineRule="auto"/>
        <w:jc w:val="both"/>
        <w:rPr>
          <w:rFonts w:ascii="Book Antiqua" w:hAnsi="Book Antiqua"/>
          <w:b/>
          <w:sz w:val="24"/>
          <w:szCs w:val="24"/>
        </w:rPr>
      </w:pPr>
      <w:r w:rsidRPr="00BE1B6E">
        <w:rPr>
          <w:rFonts w:ascii="Book Antiqua" w:hAnsi="Book Antiqua"/>
          <w:b/>
          <w:noProof/>
          <w:sz w:val="24"/>
          <w:szCs w:val="24"/>
          <w:lang w:bidi="ar-SA"/>
        </w:rPr>
        <w:lastRenderedPageBreak/>
        <w:drawing>
          <wp:inline distT="0" distB="0" distL="0" distR="0" wp14:anchorId="2371D084" wp14:editId="605915FE">
            <wp:extent cx="4861898" cy="2582883"/>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a.jpg"/>
                    <pic:cNvPicPr/>
                  </pic:nvPicPr>
                  <pic:blipFill>
                    <a:blip r:embed="rId19" cstate="print">
                      <a:lum bright="10000" contrast="10000"/>
                      <a:extLst>
                        <a:ext uri="{28A0092B-C50C-407E-A947-70E740481C1C}">
                          <a14:useLocalDpi xmlns:a14="http://schemas.microsoft.com/office/drawing/2010/main" val="0"/>
                        </a:ext>
                      </a:extLst>
                    </a:blip>
                    <a:stretch>
                      <a:fillRect/>
                    </a:stretch>
                  </pic:blipFill>
                  <pic:spPr>
                    <a:xfrm>
                      <a:off x="0" y="0"/>
                      <a:ext cx="4868969" cy="2586639"/>
                    </a:xfrm>
                    <a:prstGeom prst="rect">
                      <a:avLst/>
                    </a:prstGeom>
                  </pic:spPr>
                </pic:pic>
              </a:graphicData>
            </a:graphic>
          </wp:inline>
        </w:drawing>
      </w:r>
    </w:p>
    <w:p w:rsidR="009F381C" w:rsidRPr="00BE1B6E" w:rsidRDefault="009F381C" w:rsidP="00990C71">
      <w:pPr>
        <w:bidi w:val="0"/>
        <w:spacing w:after="0" w:line="360" w:lineRule="auto"/>
        <w:jc w:val="both"/>
        <w:rPr>
          <w:rFonts w:ascii="Book Antiqua" w:hAnsi="Book Antiqua"/>
          <w:b/>
          <w:sz w:val="24"/>
          <w:szCs w:val="24"/>
        </w:rPr>
      </w:pPr>
      <w:r w:rsidRPr="00BE1B6E">
        <w:rPr>
          <w:rFonts w:ascii="Book Antiqua" w:hAnsi="Book Antiqua"/>
          <w:b/>
          <w:sz w:val="24"/>
          <w:szCs w:val="24"/>
        </w:rPr>
        <w:t>Fig</w:t>
      </w:r>
      <w:r w:rsidRPr="00BE1B6E">
        <w:rPr>
          <w:rFonts w:ascii="Book Antiqua" w:hAnsi="Book Antiqua"/>
          <w:b/>
          <w:sz w:val="24"/>
          <w:szCs w:val="24"/>
          <w:lang w:eastAsia="zh-CN"/>
        </w:rPr>
        <w:t>ure</w:t>
      </w:r>
      <w:r w:rsidRPr="00BE1B6E">
        <w:rPr>
          <w:rFonts w:ascii="Book Antiqua" w:hAnsi="Book Antiqua"/>
          <w:b/>
          <w:sz w:val="24"/>
          <w:szCs w:val="24"/>
        </w:rPr>
        <w:t xml:space="preserve"> 10</w:t>
      </w:r>
      <w:r w:rsidR="0058159F" w:rsidRPr="00BE1B6E">
        <w:rPr>
          <w:rFonts w:ascii="Book Antiqua" w:hAnsi="Book Antiqua"/>
          <w:b/>
          <w:sz w:val="24"/>
          <w:szCs w:val="24"/>
        </w:rPr>
        <w:t xml:space="preserve"> </w:t>
      </w:r>
      <w:r w:rsidRPr="00BE1B6E">
        <w:rPr>
          <w:rFonts w:ascii="Book Antiqua" w:hAnsi="Book Antiqua"/>
          <w:b/>
          <w:sz w:val="24"/>
          <w:szCs w:val="24"/>
        </w:rPr>
        <w:t xml:space="preserve">End </w:t>
      </w:r>
      <w:r w:rsidR="0058159F" w:rsidRPr="00BE1B6E">
        <w:rPr>
          <w:rFonts w:ascii="Book Antiqua" w:hAnsi="Book Antiqua"/>
          <w:b/>
          <w:sz w:val="24"/>
          <w:szCs w:val="24"/>
        </w:rPr>
        <w:t>of the orthodontic stage.</w:t>
      </w:r>
    </w:p>
    <w:p w:rsidR="009F381C" w:rsidRPr="00BE1B6E" w:rsidRDefault="009F381C">
      <w:pPr>
        <w:bidi w:val="0"/>
        <w:rPr>
          <w:rFonts w:ascii="Book Antiqua" w:hAnsi="Book Antiqua"/>
          <w:b/>
          <w:sz w:val="24"/>
          <w:szCs w:val="24"/>
        </w:rPr>
      </w:pPr>
      <w:r w:rsidRPr="00BE1B6E">
        <w:rPr>
          <w:rFonts w:ascii="Book Antiqua" w:hAnsi="Book Antiqua"/>
          <w:b/>
          <w:sz w:val="24"/>
          <w:szCs w:val="24"/>
        </w:rPr>
        <w:br w:type="page"/>
      </w:r>
    </w:p>
    <w:p w:rsidR="0058159F" w:rsidRPr="00BE1B6E" w:rsidRDefault="009F381C" w:rsidP="00990C71">
      <w:pPr>
        <w:bidi w:val="0"/>
        <w:spacing w:after="0" w:line="360" w:lineRule="auto"/>
        <w:jc w:val="both"/>
        <w:rPr>
          <w:rFonts w:ascii="Book Antiqua" w:hAnsi="Book Antiqua"/>
          <w:sz w:val="24"/>
          <w:szCs w:val="24"/>
        </w:rPr>
      </w:pPr>
      <w:r w:rsidRPr="00BE1B6E">
        <w:rPr>
          <w:rFonts w:ascii="Book Antiqua" w:hAnsi="Book Antiqua"/>
          <w:noProof/>
          <w:sz w:val="24"/>
          <w:szCs w:val="24"/>
          <w:lang w:bidi="ar-SA"/>
        </w:rPr>
        <w:lastRenderedPageBreak/>
        <w:drawing>
          <wp:inline distT="0" distB="0" distL="0" distR="0" wp14:anchorId="54AD9A66" wp14:editId="23090ED4">
            <wp:extent cx="3728852" cy="4483500"/>
            <wp:effectExtent l="19050" t="0" r="4948"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a.jpg"/>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3739258" cy="4496012"/>
                    </a:xfrm>
                    <a:prstGeom prst="rect">
                      <a:avLst/>
                    </a:prstGeom>
                  </pic:spPr>
                </pic:pic>
              </a:graphicData>
            </a:graphic>
          </wp:inline>
        </w:drawing>
      </w:r>
    </w:p>
    <w:p w:rsidR="0058159F" w:rsidRPr="00BE1B6E" w:rsidRDefault="009F381C" w:rsidP="00990C71">
      <w:pPr>
        <w:bidi w:val="0"/>
        <w:spacing w:after="0" w:line="360" w:lineRule="auto"/>
        <w:jc w:val="both"/>
        <w:rPr>
          <w:rFonts w:ascii="Book Antiqua" w:hAnsi="Book Antiqua"/>
          <w:sz w:val="24"/>
          <w:szCs w:val="24"/>
          <w:lang w:eastAsia="zh-CN"/>
        </w:rPr>
      </w:pPr>
      <w:r w:rsidRPr="00BE1B6E">
        <w:rPr>
          <w:rFonts w:ascii="Book Antiqua" w:hAnsi="Book Antiqua"/>
          <w:b/>
          <w:sz w:val="24"/>
          <w:szCs w:val="24"/>
        </w:rPr>
        <w:t>Fig</w:t>
      </w:r>
      <w:r w:rsidRPr="00BE1B6E">
        <w:rPr>
          <w:rFonts w:ascii="Book Antiqua" w:hAnsi="Book Antiqua"/>
          <w:b/>
          <w:sz w:val="24"/>
          <w:szCs w:val="24"/>
          <w:lang w:eastAsia="zh-CN"/>
        </w:rPr>
        <w:t>ure</w:t>
      </w:r>
      <w:r w:rsidRPr="00BE1B6E">
        <w:rPr>
          <w:rFonts w:ascii="Book Antiqua" w:hAnsi="Book Antiqua"/>
          <w:b/>
          <w:sz w:val="24"/>
          <w:szCs w:val="24"/>
        </w:rPr>
        <w:t xml:space="preserve"> 11</w:t>
      </w:r>
      <w:r w:rsidR="0058159F" w:rsidRPr="00BE1B6E">
        <w:rPr>
          <w:rFonts w:ascii="Book Antiqua" w:hAnsi="Book Antiqua"/>
          <w:b/>
          <w:sz w:val="24"/>
          <w:szCs w:val="24"/>
        </w:rPr>
        <w:t xml:space="preserve"> Follow up 15 </w:t>
      </w:r>
      <w:proofErr w:type="spellStart"/>
      <w:proofErr w:type="gramStart"/>
      <w:r w:rsidR="0058159F" w:rsidRPr="00BE1B6E">
        <w:rPr>
          <w:rFonts w:ascii="Book Antiqua" w:hAnsi="Book Antiqua"/>
          <w:b/>
          <w:sz w:val="24"/>
          <w:szCs w:val="24"/>
        </w:rPr>
        <w:t>mo</w:t>
      </w:r>
      <w:proofErr w:type="spellEnd"/>
      <w:proofErr w:type="gramEnd"/>
      <w:r w:rsidR="0058159F" w:rsidRPr="00BE1B6E">
        <w:rPr>
          <w:rFonts w:ascii="Book Antiqua" w:hAnsi="Book Antiqua"/>
          <w:b/>
          <w:sz w:val="24"/>
          <w:szCs w:val="24"/>
        </w:rPr>
        <w:t xml:space="preserve"> after </w:t>
      </w:r>
      <w:proofErr w:type="spellStart"/>
      <w:r w:rsidR="0058159F" w:rsidRPr="00BE1B6E">
        <w:rPr>
          <w:rFonts w:ascii="Book Antiqua" w:hAnsi="Book Antiqua"/>
          <w:b/>
          <w:sz w:val="24"/>
          <w:szCs w:val="24"/>
        </w:rPr>
        <w:t>autotransplantation</w:t>
      </w:r>
      <w:proofErr w:type="spellEnd"/>
      <w:r w:rsidR="0058159F" w:rsidRPr="00BE1B6E">
        <w:rPr>
          <w:rFonts w:ascii="Book Antiqua" w:hAnsi="Book Antiqua"/>
          <w:b/>
          <w:sz w:val="24"/>
          <w:szCs w:val="24"/>
        </w:rPr>
        <w:t>.</w:t>
      </w:r>
      <w:r w:rsidR="0058159F" w:rsidRPr="00BE1B6E">
        <w:rPr>
          <w:rFonts w:ascii="Book Antiqua" w:hAnsi="Book Antiqua"/>
          <w:sz w:val="24"/>
          <w:szCs w:val="24"/>
        </w:rPr>
        <w:t xml:space="preserve"> Note root development, pulp obliteration and continuous </w:t>
      </w:r>
      <w:r w:rsidRPr="00BE1B6E">
        <w:rPr>
          <w:rFonts w:ascii="Book Antiqua" w:hAnsi="Book Antiqua"/>
          <w:sz w:val="24"/>
          <w:szCs w:val="24"/>
        </w:rPr>
        <w:t>periodontal ligament</w:t>
      </w:r>
      <w:r w:rsidR="0058159F" w:rsidRPr="00BE1B6E">
        <w:rPr>
          <w:rFonts w:ascii="Book Antiqua" w:hAnsi="Book Antiqua"/>
          <w:sz w:val="24"/>
          <w:szCs w:val="24"/>
        </w:rPr>
        <w:t>.</w:t>
      </w:r>
    </w:p>
    <w:p w:rsidR="009F381C" w:rsidRPr="00BE1B6E" w:rsidRDefault="009F381C">
      <w:pPr>
        <w:bidi w:val="0"/>
        <w:rPr>
          <w:rFonts w:ascii="Book Antiqua" w:hAnsi="Book Antiqua"/>
          <w:sz w:val="24"/>
          <w:szCs w:val="24"/>
          <w:lang w:eastAsia="zh-CN"/>
        </w:rPr>
      </w:pPr>
      <w:r w:rsidRPr="00BE1B6E">
        <w:rPr>
          <w:rFonts w:ascii="Book Antiqua" w:hAnsi="Book Antiqua"/>
          <w:sz w:val="24"/>
          <w:szCs w:val="24"/>
          <w:lang w:eastAsia="zh-CN"/>
        </w:rPr>
        <w:br w:type="page"/>
      </w:r>
    </w:p>
    <w:p w:rsidR="009F381C" w:rsidRPr="00BE1B6E" w:rsidRDefault="009F381C" w:rsidP="009F381C">
      <w:pPr>
        <w:bidi w:val="0"/>
        <w:spacing w:after="0" w:line="360" w:lineRule="auto"/>
        <w:jc w:val="both"/>
        <w:rPr>
          <w:rFonts w:ascii="Book Antiqua" w:hAnsi="Book Antiqua"/>
          <w:sz w:val="24"/>
          <w:szCs w:val="24"/>
          <w:lang w:eastAsia="zh-CN"/>
        </w:rPr>
      </w:pPr>
      <w:r w:rsidRPr="00BE1B6E">
        <w:rPr>
          <w:rFonts w:ascii="Book Antiqua" w:hAnsi="Book Antiqua"/>
          <w:noProof/>
          <w:sz w:val="24"/>
          <w:szCs w:val="24"/>
          <w:lang w:bidi="ar-SA"/>
        </w:rPr>
        <w:lastRenderedPageBreak/>
        <w:drawing>
          <wp:inline distT="0" distB="0" distL="0" distR="0" wp14:anchorId="2D8A9157" wp14:editId="37F68488">
            <wp:extent cx="4950773" cy="3171591"/>
            <wp:effectExtent l="19050" t="0" r="2227"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a.jpg"/>
                    <pic:cNvPicPr/>
                  </pic:nvPicPr>
                  <pic:blipFill>
                    <a:blip r:embed="rId21" cstate="print">
                      <a:lum contrast="10000"/>
                      <a:extLst>
                        <a:ext uri="{28A0092B-C50C-407E-A947-70E740481C1C}">
                          <a14:useLocalDpi xmlns:a14="http://schemas.microsoft.com/office/drawing/2010/main" val="0"/>
                        </a:ext>
                      </a:extLst>
                    </a:blip>
                    <a:stretch>
                      <a:fillRect/>
                    </a:stretch>
                  </pic:blipFill>
                  <pic:spPr>
                    <a:xfrm>
                      <a:off x="0" y="0"/>
                      <a:ext cx="4967982" cy="3182616"/>
                    </a:xfrm>
                    <a:prstGeom prst="rect">
                      <a:avLst/>
                    </a:prstGeom>
                  </pic:spPr>
                </pic:pic>
              </a:graphicData>
            </a:graphic>
          </wp:inline>
        </w:drawing>
      </w:r>
    </w:p>
    <w:p w:rsidR="009F381C" w:rsidRPr="00BE1B6E" w:rsidRDefault="009F381C" w:rsidP="000C52C3">
      <w:pPr>
        <w:bidi w:val="0"/>
        <w:spacing w:after="0" w:line="360" w:lineRule="auto"/>
        <w:jc w:val="both"/>
        <w:rPr>
          <w:rFonts w:ascii="Book Antiqua" w:hAnsi="Book Antiqua"/>
          <w:b/>
          <w:sz w:val="24"/>
          <w:szCs w:val="24"/>
        </w:rPr>
      </w:pPr>
      <w:r w:rsidRPr="00BE1B6E">
        <w:rPr>
          <w:rFonts w:ascii="Book Antiqua" w:hAnsi="Book Antiqua"/>
          <w:b/>
          <w:sz w:val="24"/>
          <w:szCs w:val="24"/>
        </w:rPr>
        <w:t>Fig</w:t>
      </w:r>
      <w:r w:rsidRPr="00BE1B6E">
        <w:rPr>
          <w:rFonts w:ascii="Book Antiqua" w:hAnsi="Book Antiqua"/>
          <w:b/>
          <w:sz w:val="24"/>
          <w:szCs w:val="24"/>
          <w:lang w:eastAsia="zh-CN"/>
        </w:rPr>
        <w:t>ure</w:t>
      </w:r>
      <w:r w:rsidRPr="00BE1B6E">
        <w:rPr>
          <w:rFonts w:ascii="Book Antiqua" w:hAnsi="Book Antiqua"/>
          <w:b/>
          <w:sz w:val="24"/>
          <w:szCs w:val="24"/>
        </w:rPr>
        <w:t xml:space="preserve"> 12 Clinical view</w:t>
      </w:r>
      <w:r w:rsidR="000A2E27" w:rsidRPr="00BE1B6E">
        <w:rPr>
          <w:rFonts w:ascii="Book Antiqua" w:hAnsi="Book Antiqua"/>
          <w:b/>
          <w:sz w:val="24"/>
          <w:szCs w:val="24"/>
          <w:lang w:eastAsia="zh-CN"/>
        </w:rPr>
        <w:t>s</w:t>
      </w:r>
      <w:r w:rsidRPr="00BE1B6E">
        <w:rPr>
          <w:rFonts w:ascii="Book Antiqua" w:hAnsi="Book Antiqua"/>
          <w:b/>
          <w:sz w:val="24"/>
          <w:szCs w:val="24"/>
        </w:rPr>
        <w:t xml:space="preserve"> after 1</w:t>
      </w:r>
      <w:r w:rsidR="000C52C3" w:rsidRPr="00BE1B6E">
        <w:rPr>
          <w:rFonts w:ascii="Book Antiqua" w:hAnsi="Book Antiqua"/>
          <w:b/>
          <w:sz w:val="24"/>
          <w:szCs w:val="24"/>
        </w:rPr>
        <w:t>5</w:t>
      </w:r>
      <w:r w:rsidRPr="00BE1B6E">
        <w:rPr>
          <w:rFonts w:ascii="Book Antiqua" w:hAnsi="Book Antiqua"/>
          <w:b/>
          <w:sz w:val="24"/>
          <w:szCs w:val="24"/>
        </w:rPr>
        <w:t xml:space="preserve"> mo and last composite restoration.</w:t>
      </w:r>
    </w:p>
    <w:p w:rsidR="0058159F" w:rsidRPr="00BE1B6E" w:rsidRDefault="0058159F" w:rsidP="00990C71">
      <w:pPr>
        <w:bidi w:val="0"/>
        <w:spacing w:after="0" w:line="360" w:lineRule="auto"/>
        <w:jc w:val="both"/>
        <w:rPr>
          <w:rFonts w:ascii="Book Antiqua" w:hAnsi="Book Antiqua"/>
          <w:sz w:val="24"/>
          <w:szCs w:val="24"/>
        </w:rPr>
      </w:pPr>
    </w:p>
    <w:sectPr w:rsidR="0058159F" w:rsidRPr="00BE1B6E" w:rsidSect="007C5094">
      <w:footerReference w:type="default" r:id="rId2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ACA" w:rsidRDefault="00B13ACA" w:rsidP="00E734B5">
      <w:pPr>
        <w:spacing w:after="0" w:line="240" w:lineRule="auto"/>
      </w:pPr>
      <w:r>
        <w:separator/>
      </w:r>
    </w:p>
  </w:endnote>
  <w:endnote w:type="continuationSeparator" w:id="0">
    <w:p w:rsidR="00B13ACA" w:rsidRDefault="00B13ACA" w:rsidP="00E73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06660305"/>
      <w:docPartObj>
        <w:docPartGallery w:val="Page Numbers (Bottom of Page)"/>
        <w:docPartUnique/>
      </w:docPartObj>
    </w:sdtPr>
    <w:sdtEndPr/>
    <w:sdtContent>
      <w:p w:rsidR="00F54F83" w:rsidRDefault="00F54F83">
        <w:pPr>
          <w:pStyle w:val="Footer"/>
        </w:pPr>
        <w:r>
          <w:fldChar w:fldCharType="begin"/>
        </w:r>
        <w:r>
          <w:instrText xml:space="preserve"> PAGE   \* MERGEFORMAT </w:instrText>
        </w:r>
        <w:r>
          <w:fldChar w:fldCharType="separate"/>
        </w:r>
        <w:r w:rsidR="00BF7E2F" w:rsidRPr="00BF7E2F">
          <w:rPr>
            <w:rFonts w:cs="Calibri"/>
            <w:noProof/>
            <w:lang w:val="he-IL"/>
          </w:rPr>
          <w:t>23</w:t>
        </w:r>
        <w:r>
          <w:rPr>
            <w:rFonts w:cs="Calibri"/>
            <w:noProof/>
            <w:lang w:val="he-IL"/>
          </w:rPr>
          <w:fldChar w:fldCharType="end"/>
        </w:r>
      </w:p>
    </w:sdtContent>
  </w:sdt>
  <w:p w:rsidR="00F54F83" w:rsidRDefault="00F54F8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ACA" w:rsidRDefault="00B13ACA" w:rsidP="00E734B5">
      <w:pPr>
        <w:spacing w:after="0" w:line="240" w:lineRule="auto"/>
      </w:pPr>
      <w:r>
        <w:separator/>
      </w:r>
    </w:p>
  </w:footnote>
  <w:footnote w:type="continuationSeparator" w:id="0">
    <w:p w:rsidR="00B13ACA" w:rsidRDefault="00B13ACA" w:rsidP="00E734B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D71F9"/>
    <w:multiLevelType w:val="hybridMultilevel"/>
    <w:tmpl w:val="BA4A61AE"/>
    <w:lvl w:ilvl="0" w:tplc="DE562C9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B46D15"/>
    <w:multiLevelType w:val="hybridMultilevel"/>
    <w:tmpl w:val="C69CD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7A6669"/>
    <w:multiLevelType w:val="hybridMultilevel"/>
    <w:tmpl w:val="7E46D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3842483"/>
    <w:multiLevelType w:val="hybridMultilevel"/>
    <w:tmpl w:val="45321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421"/>
    <w:rsid w:val="00000DEA"/>
    <w:rsid w:val="00003638"/>
    <w:rsid w:val="00030374"/>
    <w:rsid w:val="000519CF"/>
    <w:rsid w:val="00057CD6"/>
    <w:rsid w:val="0007274C"/>
    <w:rsid w:val="0007342C"/>
    <w:rsid w:val="00076C11"/>
    <w:rsid w:val="00097096"/>
    <w:rsid w:val="000A2E27"/>
    <w:rsid w:val="000B6BC3"/>
    <w:rsid w:val="000C0BF8"/>
    <w:rsid w:val="000C204A"/>
    <w:rsid w:val="000C52C3"/>
    <w:rsid w:val="000E061A"/>
    <w:rsid w:val="000E4DD5"/>
    <w:rsid w:val="000F5B48"/>
    <w:rsid w:val="00100F54"/>
    <w:rsid w:val="00111A24"/>
    <w:rsid w:val="001263E8"/>
    <w:rsid w:val="001A41EC"/>
    <w:rsid w:val="001B5CE6"/>
    <w:rsid w:val="001C57C2"/>
    <w:rsid w:val="001D7836"/>
    <w:rsid w:val="001F7431"/>
    <w:rsid w:val="00217528"/>
    <w:rsid w:val="002200A2"/>
    <w:rsid w:val="00232E8E"/>
    <w:rsid w:val="00233A5C"/>
    <w:rsid w:val="00241E16"/>
    <w:rsid w:val="0025585B"/>
    <w:rsid w:val="00270AEF"/>
    <w:rsid w:val="00273609"/>
    <w:rsid w:val="00286794"/>
    <w:rsid w:val="002D45F3"/>
    <w:rsid w:val="002F3464"/>
    <w:rsid w:val="0031507A"/>
    <w:rsid w:val="00327F2D"/>
    <w:rsid w:val="00350775"/>
    <w:rsid w:val="003A22F3"/>
    <w:rsid w:val="003B42BD"/>
    <w:rsid w:val="003C2C5F"/>
    <w:rsid w:val="0042430F"/>
    <w:rsid w:val="004451C2"/>
    <w:rsid w:val="00454BB1"/>
    <w:rsid w:val="00465DBC"/>
    <w:rsid w:val="00470011"/>
    <w:rsid w:val="00475AAC"/>
    <w:rsid w:val="00484EC8"/>
    <w:rsid w:val="00492D97"/>
    <w:rsid w:val="004950E0"/>
    <w:rsid w:val="00495FE3"/>
    <w:rsid w:val="004C1233"/>
    <w:rsid w:val="0058159F"/>
    <w:rsid w:val="005C5AB0"/>
    <w:rsid w:val="005D516A"/>
    <w:rsid w:val="005E204A"/>
    <w:rsid w:val="006103D4"/>
    <w:rsid w:val="006473A3"/>
    <w:rsid w:val="006870CB"/>
    <w:rsid w:val="006943E4"/>
    <w:rsid w:val="006A34A7"/>
    <w:rsid w:val="006D46FF"/>
    <w:rsid w:val="00702D14"/>
    <w:rsid w:val="007417AC"/>
    <w:rsid w:val="00742ACE"/>
    <w:rsid w:val="007510F3"/>
    <w:rsid w:val="007B18BD"/>
    <w:rsid w:val="007B5F24"/>
    <w:rsid w:val="007C5094"/>
    <w:rsid w:val="007E03D5"/>
    <w:rsid w:val="007E640E"/>
    <w:rsid w:val="007F01E7"/>
    <w:rsid w:val="008278C9"/>
    <w:rsid w:val="00875850"/>
    <w:rsid w:val="00887494"/>
    <w:rsid w:val="008A284D"/>
    <w:rsid w:val="008A3E41"/>
    <w:rsid w:val="008B3FAE"/>
    <w:rsid w:val="008F1BB4"/>
    <w:rsid w:val="008F2CB1"/>
    <w:rsid w:val="00963625"/>
    <w:rsid w:val="00990C71"/>
    <w:rsid w:val="0099705B"/>
    <w:rsid w:val="009E4886"/>
    <w:rsid w:val="009E67F0"/>
    <w:rsid w:val="009F088B"/>
    <w:rsid w:val="009F1F70"/>
    <w:rsid w:val="009F381C"/>
    <w:rsid w:val="00A00A0A"/>
    <w:rsid w:val="00A04034"/>
    <w:rsid w:val="00A21642"/>
    <w:rsid w:val="00A27F8A"/>
    <w:rsid w:val="00A41A53"/>
    <w:rsid w:val="00A66B97"/>
    <w:rsid w:val="00A90C48"/>
    <w:rsid w:val="00AB6999"/>
    <w:rsid w:val="00AC4FE7"/>
    <w:rsid w:val="00AD7731"/>
    <w:rsid w:val="00B13ACA"/>
    <w:rsid w:val="00B25CB4"/>
    <w:rsid w:val="00B25DF1"/>
    <w:rsid w:val="00B373C7"/>
    <w:rsid w:val="00B84F6C"/>
    <w:rsid w:val="00BA6A33"/>
    <w:rsid w:val="00BB0D6C"/>
    <w:rsid w:val="00BD7782"/>
    <w:rsid w:val="00BE1B6E"/>
    <w:rsid w:val="00BF072B"/>
    <w:rsid w:val="00BF7E2F"/>
    <w:rsid w:val="00C03CD2"/>
    <w:rsid w:val="00C447D1"/>
    <w:rsid w:val="00C47C7F"/>
    <w:rsid w:val="00C71127"/>
    <w:rsid w:val="00C762B2"/>
    <w:rsid w:val="00C77F4E"/>
    <w:rsid w:val="00C82F6D"/>
    <w:rsid w:val="00CA5421"/>
    <w:rsid w:val="00CA6033"/>
    <w:rsid w:val="00CA7723"/>
    <w:rsid w:val="00CB1B66"/>
    <w:rsid w:val="00CD02D9"/>
    <w:rsid w:val="00D21D29"/>
    <w:rsid w:val="00D26EEA"/>
    <w:rsid w:val="00D56185"/>
    <w:rsid w:val="00D6700C"/>
    <w:rsid w:val="00DA7056"/>
    <w:rsid w:val="00E734B5"/>
    <w:rsid w:val="00E77462"/>
    <w:rsid w:val="00EE5822"/>
    <w:rsid w:val="00EE5F5F"/>
    <w:rsid w:val="00EF59C2"/>
    <w:rsid w:val="00F0164C"/>
    <w:rsid w:val="00F131BC"/>
    <w:rsid w:val="00F54F83"/>
    <w:rsid w:val="00F61C7F"/>
    <w:rsid w:val="00F63452"/>
    <w:rsid w:val="00F63D61"/>
    <w:rsid w:val="00F64B55"/>
    <w:rsid w:val="00FA03EC"/>
    <w:rsid w:val="00FD2543"/>
    <w:rsid w:val="00FE1867"/>
    <w:rsid w:val="00FF1C68"/>
    <w:rsid w:val="00FF4BA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B5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5421"/>
    <w:pPr>
      <w:ind w:left="720"/>
      <w:contextualSpacing/>
    </w:pPr>
  </w:style>
  <w:style w:type="character" w:styleId="Hyperlink">
    <w:name w:val="Hyperlink"/>
    <w:basedOn w:val="DefaultParagraphFont"/>
    <w:uiPriority w:val="99"/>
    <w:unhideWhenUsed/>
    <w:rsid w:val="00A27F8A"/>
    <w:rPr>
      <w:color w:val="0000FF" w:themeColor="hyperlink"/>
      <w:u w:val="single"/>
    </w:rPr>
  </w:style>
  <w:style w:type="paragraph" w:styleId="Header">
    <w:name w:val="header"/>
    <w:basedOn w:val="Normal"/>
    <w:link w:val="HeaderChar"/>
    <w:uiPriority w:val="99"/>
    <w:unhideWhenUsed/>
    <w:rsid w:val="00E734B5"/>
    <w:pPr>
      <w:tabs>
        <w:tab w:val="center" w:pos="4153"/>
        <w:tab w:val="right" w:pos="8306"/>
      </w:tabs>
      <w:spacing w:after="0" w:line="240" w:lineRule="auto"/>
    </w:pPr>
  </w:style>
  <w:style w:type="character" w:customStyle="1" w:styleId="HeaderChar">
    <w:name w:val="Header Char"/>
    <w:basedOn w:val="DefaultParagraphFont"/>
    <w:link w:val="Header"/>
    <w:uiPriority w:val="99"/>
    <w:rsid w:val="00E734B5"/>
  </w:style>
  <w:style w:type="paragraph" w:styleId="Footer">
    <w:name w:val="footer"/>
    <w:basedOn w:val="Normal"/>
    <w:link w:val="FooterChar"/>
    <w:uiPriority w:val="99"/>
    <w:unhideWhenUsed/>
    <w:rsid w:val="00E734B5"/>
    <w:pPr>
      <w:tabs>
        <w:tab w:val="center" w:pos="4153"/>
        <w:tab w:val="right" w:pos="8306"/>
      </w:tabs>
      <w:spacing w:after="0" w:line="240" w:lineRule="auto"/>
    </w:pPr>
  </w:style>
  <w:style w:type="character" w:customStyle="1" w:styleId="FooterChar">
    <w:name w:val="Footer Char"/>
    <w:basedOn w:val="DefaultParagraphFont"/>
    <w:link w:val="Footer"/>
    <w:uiPriority w:val="99"/>
    <w:rsid w:val="00E734B5"/>
  </w:style>
  <w:style w:type="paragraph" w:styleId="BalloonText">
    <w:name w:val="Balloon Text"/>
    <w:basedOn w:val="Normal"/>
    <w:link w:val="BalloonTextChar"/>
    <w:uiPriority w:val="99"/>
    <w:semiHidden/>
    <w:unhideWhenUsed/>
    <w:rsid w:val="00E774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462"/>
    <w:rPr>
      <w:rFonts w:ascii="Tahoma" w:hAnsi="Tahoma" w:cs="Tahoma"/>
      <w:sz w:val="16"/>
      <w:szCs w:val="16"/>
    </w:rPr>
  </w:style>
  <w:style w:type="character" w:styleId="CommentReference">
    <w:name w:val="annotation reference"/>
    <w:basedOn w:val="DefaultParagraphFont"/>
    <w:uiPriority w:val="99"/>
    <w:semiHidden/>
    <w:unhideWhenUsed/>
    <w:rsid w:val="009E67F0"/>
    <w:rPr>
      <w:sz w:val="21"/>
      <w:szCs w:val="21"/>
    </w:rPr>
  </w:style>
  <w:style w:type="paragraph" w:styleId="CommentText">
    <w:name w:val="annotation text"/>
    <w:basedOn w:val="Normal"/>
    <w:link w:val="CommentTextChar"/>
    <w:uiPriority w:val="99"/>
    <w:semiHidden/>
    <w:unhideWhenUsed/>
    <w:rsid w:val="009E67F0"/>
  </w:style>
  <w:style w:type="character" w:customStyle="1" w:styleId="CommentTextChar">
    <w:name w:val="Comment Text Char"/>
    <w:basedOn w:val="DefaultParagraphFont"/>
    <w:link w:val="CommentText"/>
    <w:uiPriority w:val="99"/>
    <w:semiHidden/>
    <w:rsid w:val="009E67F0"/>
  </w:style>
  <w:style w:type="paragraph" w:styleId="CommentSubject">
    <w:name w:val="annotation subject"/>
    <w:basedOn w:val="CommentText"/>
    <w:next w:val="CommentText"/>
    <w:link w:val="CommentSubjectChar"/>
    <w:uiPriority w:val="99"/>
    <w:semiHidden/>
    <w:unhideWhenUsed/>
    <w:rsid w:val="009E67F0"/>
    <w:rPr>
      <w:b/>
      <w:bCs/>
    </w:rPr>
  </w:style>
  <w:style w:type="character" w:customStyle="1" w:styleId="CommentSubjectChar">
    <w:name w:val="Comment Subject Char"/>
    <w:basedOn w:val="CommentTextChar"/>
    <w:link w:val="CommentSubject"/>
    <w:uiPriority w:val="99"/>
    <w:semiHidden/>
    <w:rsid w:val="009E67F0"/>
    <w:rPr>
      <w:b/>
      <w:bCs/>
    </w:rPr>
  </w:style>
  <w:style w:type="character" w:styleId="Emphasis">
    <w:name w:val="Emphasis"/>
    <w:qFormat/>
    <w:rsid w:val="00BF7E2F"/>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B5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5421"/>
    <w:pPr>
      <w:ind w:left="720"/>
      <w:contextualSpacing/>
    </w:pPr>
  </w:style>
  <w:style w:type="character" w:styleId="Hyperlink">
    <w:name w:val="Hyperlink"/>
    <w:basedOn w:val="DefaultParagraphFont"/>
    <w:uiPriority w:val="99"/>
    <w:unhideWhenUsed/>
    <w:rsid w:val="00A27F8A"/>
    <w:rPr>
      <w:color w:val="0000FF" w:themeColor="hyperlink"/>
      <w:u w:val="single"/>
    </w:rPr>
  </w:style>
  <w:style w:type="paragraph" w:styleId="Header">
    <w:name w:val="header"/>
    <w:basedOn w:val="Normal"/>
    <w:link w:val="HeaderChar"/>
    <w:uiPriority w:val="99"/>
    <w:unhideWhenUsed/>
    <w:rsid w:val="00E734B5"/>
    <w:pPr>
      <w:tabs>
        <w:tab w:val="center" w:pos="4153"/>
        <w:tab w:val="right" w:pos="8306"/>
      </w:tabs>
      <w:spacing w:after="0" w:line="240" w:lineRule="auto"/>
    </w:pPr>
  </w:style>
  <w:style w:type="character" w:customStyle="1" w:styleId="HeaderChar">
    <w:name w:val="Header Char"/>
    <w:basedOn w:val="DefaultParagraphFont"/>
    <w:link w:val="Header"/>
    <w:uiPriority w:val="99"/>
    <w:rsid w:val="00E734B5"/>
  </w:style>
  <w:style w:type="paragraph" w:styleId="Footer">
    <w:name w:val="footer"/>
    <w:basedOn w:val="Normal"/>
    <w:link w:val="FooterChar"/>
    <w:uiPriority w:val="99"/>
    <w:unhideWhenUsed/>
    <w:rsid w:val="00E734B5"/>
    <w:pPr>
      <w:tabs>
        <w:tab w:val="center" w:pos="4153"/>
        <w:tab w:val="right" w:pos="8306"/>
      </w:tabs>
      <w:spacing w:after="0" w:line="240" w:lineRule="auto"/>
    </w:pPr>
  </w:style>
  <w:style w:type="character" w:customStyle="1" w:styleId="FooterChar">
    <w:name w:val="Footer Char"/>
    <w:basedOn w:val="DefaultParagraphFont"/>
    <w:link w:val="Footer"/>
    <w:uiPriority w:val="99"/>
    <w:rsid w:val="00E734B5"/>
  </w:style>
  <w:style w:type="paragraph" w:styleId="BalloonText">
    <w:name w:val="Balloon Text"/>
    <w:basedOn w:val="Normal"/>
    <w:link w:val="BalloonTextChar"/>
    <w:uiPriority w:val="99"/>
    <w:semiHidden/>
    <w:unhideWhenUsed/>
    <w:rsid w:val="00E774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462"/>
    <w:rPr>
      <w:rFonts w:ascii="Tahoma" w:hAnsi="Tahoma" w:cs="Tahoma"/>
      <w:sz w:val="16"/>
      <w:szCs w:val="16"/>
    </w:rPr>
  </w:style>
  <w:style w:type="character" w:styleId="CommentReference">
    <w:name w:val="annotation reference"/>
    <w:basedOn w:val="DefaultParagraphFont"/>
    <w:uiPriority w:val="99"/>
    <w:semiHidden/>
    <w:unhideWhenUsed/>
    <w:rsid w:val="009E67F0"/>
    <w:rPr>
      <w:sz w:val="21"/>
      <w:szCs w:val="21"/>
    </w:rPr>
  </w:style>
  <w:style w:type="paragraph" w:styleId="CommentText">
    <w:name w:val="annotation text"/>
    <w:basedOn w:val="Normal"/>
    <w:link w:val="CommentTextChar"/>
    <w:uiPriority w:val="99"/>
    <w:semiHidden/>
    <w:unhideWhenUsed/>
    <w:rsid w:val="009E67F0"/>
  </w:style>
  <w:style w:type="character" w:customStyle="1" w:styleId="CommentTextChar">
    <w:name w:val="Comment Text Char"/>
    <w:basedOn w:val="DefaultParagraphFont"/>
    <w:link w:val="CommentText"/>
    <w:uiPriority w:val="99"/>
    <w:semiHidden/>
    <w:rsid w:val="009E67F0"/>
  </w:style>
  <w:style w:type="paragraph" w:styleId="CommentSubject">
    <w:name w:val="annotation subject"/>
    <w:basedOn w:val="CommentText"/>
    <w:next w:val="CommentText"/>
    <w:link w:val="CommentSubjectChar"/>
    <w:uiPriority w:val="99"/>
    <w:semiHidden/>
    <w:unhideWhenUsed/>
    <w:rsid w:val="009E67F0"/>
    <w:rPr>
      <w:b/>
      <w:bCs/>
    </w:rPr>
  </w:style>
  <w:style w:type="character" w:customStyle="1" w:styleId="CommentSubjectChar">
    <w:name w:val="Comment Subject Char"/>
    <w:basedOn w:val="CommentTextChar"/>
    <w:link w:val="CommentSubject"/>
    <w:uiPriority w:val="99"/>
    <w:semiHidden/>
    <w:rsid w:val="009E67F0"/>
    <w:rPr>
      <w:b/>
      <w:bCs/>
    </w:rPr>
  </w:style>
  <w:style w:type="character" w:styleId="Emphasis">
    <w:name w:val="Emphasis"/>
    <w:qFormat/>
    <w:rsid w:val="00BF7E2F"/>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ori@barzi.health.gov.il" TargetMode="Externa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2639</Words>
  <Characters>15044</Characters>
  <Application>Microsoft Macintosh Word</Application>
  <DocSecurity>0</DocSecurity>
  <Lines>125</Lines>
  <Paragraphs>35</Paragraphs>
  <ScaleCrop>false</ScaleCrop>
  <HeadingPairs>
    <vt:vector size="2" baseType="variant">
      <vt:variant>
        <vt:lpstr>שם</vt:lpstr>
      </vt:variant>
      <vt:variant>
        <vt:i4>1</vt:i4>
      </vt:variant>
    </vt:vector>
  </HeadingPairs>
  <TitlesOfParts>
    <vt:vector size="1" baseType="lpstr">
      <vt:lpstr/>
    </vt:vector>
  </TitlesOfParts>
  <Company>微软中国</Company>
  <LinksUpToDate>false</LinksUpToDate>
  <CharactersWithSpaces>17648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 zilberman</dc:creator>
  <cp:lastModifiedBy>Na Ma</cp:lastModifiedBy>
  <cp:revision>2</cp:revision>
  <cp:lastPrinted>2015-09-24T12:39:00Z</cp:lastPrinted>
  <dcterms:created xsi:type="dcterms:W3CDTF">2015-10-16T22:01:00Z</dcterms:created>
  <dcterms:modified xsi:type="dcterms:W3CDTF">2015-10-16T22:01:00Z</dcterms:modified>
</cp:coreProperties>
</file>