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FB5A9" w14:textId="0EA590E5" w:rsidR="001000FF" w:rsidRPr="00B50F21" w:rsidRDefault="001000FF" w:rsidP="00D06A9A">
      <w:pPr>
        <w:spacing w:after="0" w:line="360" w:lineRule="auto"/>
        <w:jc w:val="both"/>
        <w:rPr>
          <w:rFonts w:ascii="Book Antiqua" w:hAnsi="Book Antiqua"/>
          <w:b/>
          <w:sz w:val="24"/>
          <w:szCs w:val="24"/>
        </w:rPr>
      </w:pPr>
      <w:r w:rsidRPr="00B50F21">
        <w:rPr>
          <w:rFonts w:ascii="Book Antiqua" w:hAnsi="Book Antiqua"/>
          <w:b/>
          <w:sz w:val="24"/>
          <w:szCs w:val="24"/>
        </w:rPr>
        <w:t xml:space="preserve">Name of </w:t>
      </w:r>
      <w:r w:rsidR="00616605" w:rsidRPr="00B50F21">
        <w:rPr>
          <w:rFonts w:ascii="Book Antiqua" w:hAnsi="Book Antiqua"/>
          <w:b/>
          <w:sz w:val="24"/>
          <w:szCs w:val="24"/>
        </w:rPr>
        <w:t>J</w:t>
      </w:r>
      <w:r w:rsidRPr="00B50F21">
        <w:rPr>
          <w:rFonts w:ascii="Book Antiqua" w:hAnsi="Book Antiqua"/>
          <w:b/>
          <w:sz w:val="24"/>
          <w:szCs w:val="24"/>
        </w:rPr>
        <w:t xml:space="preserve">ournal: </w:t>
      </w:r>
      <w:r w:rsidRPr="00B50F21">
        <w:rPr>
          <w:rFonts w:ascii="Book Antiqua" w:hAnsi="Book Antiqua"/>
          <w:b/>
          <w:i/>
          <w:iCs/>
          <w:sz w:val="24"/>
          <w:szCs w:val="24"/>
        </w:rPr>
        <w:t>World Journal of Gastrointestinal Pharmacology and Therapeutics</w:t>
      </w:r>
    </w:p>
    <w:p w14:paraId="3EB90995" w14:textId="77777777" w:rsidR="001000FF" w:rsidRPr="00B50F21" w:rsidRDefault="001000FF" w:rsidP="00D06A9A">
      <w:pPr>
        <w:spacing w:after="0" w:line="360" w:lineRule="auto"/>
        <w:jc w:val="both"/>
        <w:rPr>
          <w:rFonts w:ascii="Book Antiqua" w:hAnsi="Book Antiqua"/>
          <w:b/>
          <w:sz w:val="24"/>
          <w:szCs w:val="24"/>
          <w:lang w:eastAsia="zh-CN"/>
        </w:rPr>
      </w:pPr>
      <w:r w:rsidRPr="00B50F21">
        <w:rPr>
          <w:rFonts w:ascii="Book Antiqua" w:hAnsi="Book Antiqua"/>
          <w:b/>
          <w:sz w:val="24"/>
          <w:szCs w:val="24"/>
        </w:rPr>
        <w:t xml:space="preserve">ESPS Manuscript NO: </w:t>
      </w:r>
      <w:r w:rsidRPr="00B50F21">
        <w:rPr>
          <w:rFonts w:ascii="Book Antiqua" w:hAnsi="Book Antiqua"/>
          <w:b/>
          <w:sz w:val="24"/>
          <w:szCs w:val="24"/>
          <w:lang w:eastAsia="zh-CN"/>
        </w:rPr>
        <w:t>20853</w:t>
      </w:r>
    </w:p>
    <w:p w14:paraId="5BB17643" w14:textId="77777777" w:rsidR="001000FF" w:rsidRPr="00B50F21" w:rsidRDefault="001000FF" w:rsidP="00D06A9A">
      <w:pPr>
        <w:spacing w:after="0" w:line="360" w:lineRule="auto"/>
        <w:jc w:val="both"/>
        <w:rPr>
          <w:rFonts w:ascii="Book Antiqua" w:hAnsi="Book Antiqua"/>
          <w:b/>
          <w:sz w:val="24"/>
          <w:szCs w:val="24"/>
          <w:lang w:eastAsia="zh-CN"/>
        </w:rPr>
      </w:pPr>
      <w:r w:rsidRPr="00B50F21">
        <w:rPr>
          <w:rFonts w:ascii="Book Antiqua" w:hAnsi="Book Antiqua"/>
          <w:b/>
          <w:sz w:val="24"/>
          <w:szCs w:val="24"/>
        </w:rPr>
        <w:t>Manuscript Type:</w:t>
      </w:r>
      <w:r w:rsidRPr="00B50F21">
        <w:rPr>
          <w:rFonts w:ascii="Book Antiqua" w:hAnsi="Book Antiqua"/>
          <w:b/>
          <w:sz w:val="24"/>
          <w:szCs w:val="24"/>
          <w:lang w:eastAsia="zh-CN"/>
        </w:rPr>
        <w:t xml:space="preserve"> REVIEW</w:t>
      </w:r>
    </w:p>
    <w:p w14:paraId="4212E013" w14:textId="77777777" w:rsidR="001000FF" w:rsidRPr="00B50F21" w:rsidRDefault="001000FF" w:rsidP="00D06A9A">
      <w:pPr>
        <w:spacing w:after="0" w:line="360" w:lineRule="auto"/>
        <w:jc w:val="both"/>
        <w:rPr>
          <w:rFonts w:ascii="Book Antiqua" w:hAnsi="Book Antiqua"/>
          <w:b/>
          <w:sz w:val="24"/>
          <w:szCs w:val="24"/>
          <w:lang w:eastAsia="zh-CN"/>
        </w:rPr>
      </w:pPr>
    </w:p>
    <w:p w14:paraId="692B1CC8" w14:textId="212C7547" w:rsidR="00BC5EF8" w:rsidRPr="00B50F21" w:rsidRDefault="001E41AE" w:rsidP="00D06A9A">
      <w:pPr>
        <w:spacing w:after="0" w:line="360" w:lineRule="auto"/>
        <w:jc w:val="both"/>
        <w:rPr>
          <w:rFonts w:ascii="Book Antiqua" w:hAnsi="Book Antiqua" w:cs="Segoe UI"/>
          <w:b/>
          <w:sz w:val="24"/>
          <w:szCs w:val="24"/>
          <w:lang w:val="en" w:eastAsia="zh-CN"/>
        </w:rPr>
      </w:pPr>
      <w:r w:rsidRPr="00B50F21">
        <w:rPr>
          <w:rFonts w:ascii="Book Antiqua" w:hAnsi="Book Antiqua" w:cs="Segoe UI"/>
          <w:b/>
          <w:sz w:val="24"/>
          <w:szCs w:val="24"/>
          <w:lang w:val="en"/>
        </w:rPr>
        <w:t xml:space="preserve">Pharmacotherapy for the management of </w:t>
      </w:r>
      <w:r w:rsidR="009D6EF7" w:rsidRPr="00B50F21">
        <w:rPr>
          <w:rFonts w:ascii="Book Antiqua" w:hAnsi="Book Antiqua" w:cs="Segoe UI"/>
          <w:b/>
          <w:sz w:val="24"/>
          <w:szCs w:val="24"/>
          <w:lang w:val="en"/>
        </w:rPr>
        <w:t>a</w:t>
      </w:r>
      <w:r w:rsidRPr="00B50F21">
        <w:rPr>
          <w:rFonts w:ascii="Book Antiqua" w:hAnsi="Book Antiqua" w:cs="Segoe UI"/>
          <w:b/>
          <w:sz w:val="24"/>
          <w:szCs w:val="24"/>
          <w:lang w:val="en"/>
        </w:rPr>
        <w:t xml:space="preserve">chalasia: </w:t>
      </w:r>
      <w:r w:rsidR="00616605" w:rsidRPr="00B50F21">
        <w:rPr>
          <w:rFonts w:ascii="Book Antiqua" w:hAnsi="Book Antiqua" w:cs="Segoe UI"/>
          <w:b/>
          <w:sz w:val="24"/>
          <w:szCs w:val="24"/>
          <w:lang w:val="en"/>
        </w:rPr>
        <w:t>C</w:t>
      </w:r>
      <w:r w:rsidRPr="00B50F21">
        <w:rPr>
          <w:rFonts w:ascii="Book Antiqua" w:hAnsi="Book Antiqua" w:cs="Segoe UI"/>
          <w:b/>
          <w:sz w:val="24"/>
          <w:szCs w:val="24"/>
          <w:lang w:val="en"/>
        </w:rPr>
        <w:t>urrent status, challenges and future directions</w:t>
      </w:r>
    </w:p>
    <w:p w14:paraId="35FC035E" w14:textId="77777777" w:rsidR="001000FF" w:rsidRPr="00B50F21" w:rsidRDefault="001000FF" w:rsidP="00D06A9A">
      <w:pPr>
        <w:spacing w:after="0" w:line="360" w:lineRule="auto"/>
        <w:jc w:val="both"/>
        <w:rPr>
          <w:rFonts w:ascii="Book Antiqua" w:hAnsi="Book Antiqua" w:cs="Segoe UI"/>
          <w:b/>
          <w:sz w:val="24"/>
          <w:szCs w:val="24"/>
          <w:u w:val="single"/>
          <w:lang w:val="en" w:eastAsia="zh-CN"/>
        </w:rPr>
      </w:pPr>
    </w:p>
    <w:p w14:paraId="4BB0F96F" w14:textId="4E01BB86" w:rsidR="00E81FE9" w:rsidRPr="00B50F21" w:rsidRDefault="00E81FE9" w:rsidP="00D06A9A">
      <w:pPr>
        <w:spacing w:after="0" w:line="360" w:lineRule="auto"/>
        <w:jc w:val="both"/>
        <w:rPr>
          <w:rFonts w:ascii="Book Antiqua" w:hAnsi="Book Antiqua"/>
          <w:sz w:val="24"/>
          <w:szCs w:val="24"/>
          <w:lang w:eastAsia="zh-CN"/>
        </w:rPr>
      </w:pPr>
      <w:r w:rsidRPr="00B50F21">
        <w:rPr>
          <w:rFonts w:ascii="Book Antiqua" w:hAnsi="Book Antiqua" w:cs="Segoe UI"/>
          <w:sz w:val="24"/>
          <w:szCs w:val="24"/>
          <w:lang w:val="en" w:eastAsia="zh-CN"/>
        </w:rPr>
        <w:t>Nassri</w:t>
      </w:r>
      <w:r w:rsidRPr="00B50F21">
        <w:rPr>
          <w:rFonts w:ascii="Book Antiqua" w:hAnsi="Book Antiqua"/>
          <w:sz w:val="24"/>
          <w:szCs w:val="24"/>
        </w:rPr>
        <w:t xml:space="preserve"> </w:t>
      </w:r>
      <w:r w:rsidRPr="00B50F21">
        <w:rPr>
          <w:rFonts w:ascii="Book Antiqua" w:hAnsi="Book Antiqua"/>
          <w:sz w:val="24"/>
          <w:szCs w:val="24"/>
          <w:lang w:eastAsia="zh-CN"/>
        </w:rPr>
        <w:t xml:space="preserve">A </w:t>
      </w:r>
      <w:r w:rsidRPr="00B50F21">
        <w:rPr>
          <w:rFonts w:ascii="Book Antiqua" w:hAnsi="Book Antiqua"/>
          <w:i/>
          <w:sz w:val="24"/>
          <w:szCs w:val="24"/>
          <w:lang w:eastAsia="zh-CN"/>
        </w:rPr>
        <w:t xml:space="preserve">et al. </w:t>
      </w:r>
      <w:r w:rsidRPr="00B50F21">
        <w:rPr>
          <w:rFonts w:ascii="Book Antiqua" w:hAnsi="Book Antiqua"/>
          <w:sz w:val="24"/>
          <w:szCs w:val="24"/>
        </w:rPr>
        <w:t>Pharmacotherapy for the management of achalasia</w:t>
      </w:r>
    </w:p>
    <w:p w14:paraId="3383F0C7" w14:textId="77777777" w:rsidR="00E81FE9" w:rsidRPr="00B50F21" w:rsidRDefault="00E81FE9" w:rsidP="00D06A9A">
      <w:pPr>
        <w:spacing w:after="0" w:line="360" w:lineRule="auto"/>
        <w:jc w:val="both"/>
        <w:rPr>
          <w:rFonts w:ascii="Book Antiqua" w:hAnsi="Book Antiqua" w:cs="Segoe UI"/>
          <w:b/>
          <w:sz w:val="24"/>
          <w:szCs w:val="24"/>
          <w:u w:val="single"/>
          <w:lang w:eastAsia="zh-CN"/>
        </w:rPr>
      </w:pPr>
    </w:p>
    <w:p w14:paraId="2019F768" w14:textId="50BAD4F7" w:rsidR="001000FF" w:rsidRPr="00B50F21" w:rsidRDefault="00616605" w:rsidP="00D06A9A">
      <w:pPr>
        <w:spacing w:after="0" w:line="360" w:lineRule="auto"/>
        <w:jc w:val="both"/>
        <w:rPr>
          <w:rFonts w:ascii="Book Antiqua" w:hAnsi="Book Antiqua" w:cs="Segoe UI"/>
          <w:b/>
          <w:sz w:val="24"/>
          <w:szCs w:val="24"/>
          <w:lang w:val="en" w:eastAsia="zh-CN"/>
        </w:rPr>
      </w:pPr>
      <w:r w:rsidRPr="00B50F21">
        <w:rPr>
          <w:rFonts w:ascii="Book Antiqua" w:hAnsi="Book Antiqua" w:cs="Segoe UI"/>
          <w:b/>
          <w:sz w:val="24"/>
          <w:szCs w:val="24"/>
          <w:lang w:val="en" w:eastAsia="zh-CN"/>
        </w:rPr>
        <w:t xml:space="preserve">Ammar Nassri, Zeeshan </w:t>
      </w:r>
      <w:r w:rsidR="001000FF" w:rsidRPr="00B50F21">
        <w:rPr>
          <w:rFonts w:ascii="Book Antiqua" w:hAnsi="Book Antiqua" w:cs="Segoe UI"/>
          <w:b/>
          <w:sz w:val="24"/>
          <w:szCs w:val="24"/>
          <w:lang w:val="en" w:eastAsia="zh-CN"/>
        </w:rPr>
        <w:t>Ramzan</w:t>
      </w:r>
    </w:p>
    <w:p w14:paraId="3F579950" w14:textId="77777777" w:rsidR="00E81FE9" w:rsidRPr="00B50F21" w:rsidRDefault="00E81FE9" w:rsidP="00D06A9A">
      <w:pPr>
        <w:spacing w:after="0" w:line="360" w:lineRule="auto"/>
        <w:jc w:val="both"/>
        <w:rPr>
          <w:rFonts w:ascii="Book Antiqua" w:hAnsi="Book Antiqua"/>
          <w:b/>
          <w:sz w:val="24"/>
          <w:szCs w:val="24"/>
          <w:lang w:eastAsia="zh-CN"/>
        </w:rPr>
      </w:pPr>
    </w:p>
    <w:p w14:paraId="3CAADC5E" w14:textId="045654AA" w:rsidR="003009BA" w:rsidRPr="00B50F21" w:rsidRDefault="00E81FE9" w:rsidP="00D06A9A">
      <w:pPr>
        <w:spacing w:after="0" w:line="360" w:lineRule="auto"/>
        <w:jc w:val="both"/>
        <w:rPr>
          <w:rFonts w:ascii="Book Antiqua" w:hAnsi="Book Antiqua"/>
          <w:sz w:val="24"/>
          <w:szCs w:val="24"/>
          <w:lang w:eastAsia="zh-CN"/>
        </w:rPr>
      </w:pPr>
      <w:r w:rsidRPr="00B50F21">
        <w:rPr>
          <w:rFonts w:ascii="Book Antiqua" w:hAnsi="Book Antiqua" w:cs="Segoe UI"/>
          <w:b/>
          <w:sz w:val="24"/>
          <w:szCs w:val="24"/>
          <w:lang w:val="en" w:eastAsia="zh-CN"/>
        </w:rPr>
        <w:t>Ammar Nassri,</w:t>
      </w:r>
      <w:r w:rsidRPr="00B50F21">
        <w:rPr>
          <w:rFonts w:ascii="Book Antiqua" w:hAnsi="Book Antiqua" w:cs="Segoe UI"/>
          <w:sz w:val="24"/>
          <w:szCs w:val="24"/>
          <w:lang w:val="en" w:eastAsia="zh-CN"/>
        </w:rPr>
        <w:t xml:space="preserve"> </w:t>
      </w:r>
      <w:r w:rsidR="004E5F61" w:rsidRPr="00B50F21">
        <w:rPr>
          <w:rFonts w:ascii="Book Antiqua" w:hAnsi="Book Antiqua"/>
          <w:sz w:val="24"/>
          <w:szCs w:val="24"/>
        </w:rPr>
        <w:t>Department of Internal Medicine</w:t>
      </w:r>
      <w:r w:rsidR="00B023B2" w:rsidRPr="00B50F21">
        <w:rPr>
          <w:rFonts w:ascii="Book Antiqua" w:hAnsi="Book Antiqua"/>
          <w:sz w:val="24"/>
          <w:szCs w:val="24"/>
        </w:rPr>
        <w:t>, University of Texas at Austin Dell Medical School</w:t>
      </w:r>
      <w:r w:rsidR="00596E78" w:rsidRPr="00B50F21">
        <w:rPr>
          <w:rFonts w:ascii="Book Antiqua" w:hAnsi="Book Antiqua"/>
          <w:sz w:val="24"/>
          <w:szCs w:val="24"/>
        </w:rPr>
        <w:t>, Austin, TX</w:t>
      </w:r>
      <w:r w:rsidR="003009BA" w:rsidRPr="00B50F21">
        <w:rPr>
          <w:rFonts w:ascii="Book Antiqua" w:hAnsi="Book Antiqua"/>
          <w:sz w:val="24"/>
          <w:szCs w:val="24"/>
        </w:rPr>
        <w:t xml:space="preserve"> 78701</w:t>
      </w:r>
      <w:r w:rsidR="00265E08" w:rsidRPr="00B50F21">
        <w:rPr>
          <w:rFonts w:ascii="Book Antiqua" w:hAnsi="Book Antiqua"/>
          <w:sz w:val="24"/>
          <w:szCs w:val="24"/>
        </w:rPr>
        <w:t>, U</w:t>
      </w:r>
      <w:r w:rsidRPr="00B50F21">
        <w:rPr>
          <w:rFonts w:ascii="Book Antiqua" w:hAnsi="Book Antiqua"/>
          <w:sz w:val="24"/>
          <w:szCs w:val="24"/>
          <w:lang w:eastAsia="zh-CN"/>
        </w:rPr>
        <w:t xml:space="preserve">nited </w:t>
      </w:r>
      <w:r w:rsidR="00265E08" w:rsidRPr="00B50F21">
        <w:rPr>
          <w:rFonts w:ascii="Book Antiqua" w:hAnsi="Book Antiqua"/>
          <w:sz w:val="24"/>
          <w:szCs w:val="24"/>
        </w:rPr>
        <w:t>S</w:t>
      </w:r>
      <w:r w:rsidRPr="00B50F21">
        <w:rPr>
          <w:rFonts w:ascii="Book Antiqua" w:hAnsi="Book Antiqua"/>
          <w:sz w:val="24"/>
          <w:szCs w:val="24"/>
          <w:lang w:eastAsia="zh-CN"/>
        </w:rPr>
        <w:t>tates</w:t>
      </w:r>
    </w:p>
    <w:p w14:paraId="340573F3" w14:textId="77777777" w:rsidR="00E81FE9" w:rsidRPr="00B50F21" w:rsidRDefault="00E81FE9" w:rsidP="00D06A9A">
      <w:pPr>
        <w:spacing w:after="0" w:line="360" w:lineRule="auto"/>
        <w:jc w:val="both"/>
        <w:rPr>
          <w:rFonts w:ascii="Book Antiqua" w:hAnsi="Book Antiqua"/>
          <w:sz w:val="24"/>
          <w:szCs w:val="24"/>
          <w:lang w:eastAsia="zh-CN"/>
        </w:rPr>
      </w:pPr>
    </w:p>
    <w:p w14:paraId="01D4D180" w14:textId="25B03129" w:rsidR="001000FF" w:rsidRPr="00B50F21" w:rsidRDefault="00E81FE9" w:rsidP="00D06A9A">
      <w:pPr>
        <w:spacing w:after="0" w:line="360" w:lineRule="auto"/>
        <w:jc w:val="both"/>
        <w:rPr>
          <w:rFonts w:ascii="Book Antiqua" w:hAnsi="Book Antiqua"/>
          <w:sz w:val="24"/>
          <w:szCs w:val="24"/>
          <w:lang w:eastAsia="zh-CN"/>
        </w:rPr>
      </w:pPr>
      <w:r w:rsidRPr="00B50F21">
        <w:rPr>
          <w:rFonts w:ascii="Book Antiqua" w:hAnsi="Book Antiqua" w:cs="Segoe UI"/>
          <w:b/>
          <w:sz w:val="24"/>
          <w:szCs w:val="24"/>
          <w:lang w:val="en" w:eastAsia="zh-CN"/>
        </w:rPr>
        <w:t>Zeeshan Ramzan,</w:t>
      </w:r>
      <w:r w:rsidRPr="00B50F21">
        <w:rPr>
          <w:rFonts w:ascii="Book Antiqua" w:hAnsi="Book Antiqua"/>
          <w:sz w:val="24"/>
          <w:szCs w:val="24"/>
        </w:rPr>
        <w:t xml:space="preserve"> </w:t>
      </w:r>
      <w:r w:rsidR="00F613DC" w:rsidRPr="00B50F21">
        <w:rPr>
          <w:rFonts w:ascii="Book Antiqua" w:hAnsi="Book Antiqua"/>
          <w:sz w:val="24"/>
          <w:szCs w:val="24"/>
        </w:rPr>
        <w:t xml:space="preserve">Gastrointestinal Section, </w:t>
      </w:r>
      <w:r w:rsidR="000B39F5" w:rsidRPr="00B50F21">
        <w:rPr>
          <w:rFonts w:ascii="Book Antiqua" w:hAnsi="Book Antiqua"/>
          <w:sz w:val="24"/>
          <w:szCs w:val="24"/>
        </w:rPr>
        <w:t xml:space="preserve">Department of </w:t>
      </w:r>
      <w:r w:rsidR="00F613DC" w:rsidRPr="00B50F21">
        <w:rPr>
          <w:rFonts w:ascii="Book Antiqua" w:hAnsi="Book Antiqua"/>
          <w:sz w:val="24"/>
          <w:szCs w:val="24"/>
        </w:rPr>
        <w:t xml:space="preserve">Internal </w:t>
      </w:r>
      <w:r w:rsidR="000B39F5" w:rsidRPr="00B50F21">
        <w:rPr>
          <w:rFonts w:ascii="Book Antiqua" w:hAnsi="Book Antiqua"/>
          <w:sz w:val="24"/>
          <w:szCs w:val="24"/>
        </w:rPr>
        <w:t>Medicine, VA North Texas Healthcare System</w:t>
      </w:r>
      <w:r w:rsidR="00B50F21" w:rsidRPr="00B50F21">
        <w:rPr>
          <w:rFonts w:ascii="Book Antiqua" w:hAnsi="Book Antiqua" w:hint="eastAsia"/>
          <w:sz w:val="24"/>
          <w:szCs w:val="24"/>
          <w:lang w:eastAsia="zh-CN"/>
        </w:rPr>
        <w:t xml:space="preserve">, </w:t>
      </w:r>
      <w:r w:rsidRPr="00B50F21">
        <w:rPr>
          <w:rFonts w:ascii="Book Antiqua" w:hAnsi="Book Antiqua"/>
          <w:sz w:val="24"/>
          <w:szCs w:val="24"/>
        </w:rPr>
        <w:t>Dallas, TX</w:t>
      </w:r>
      <w:r w:rsidR="003009BA" w:rsidRPr="00B50F21">
        <w:rPr>
          <w:rFonts w:ascii="Book Antiqua" w:hAnsi="Book Antiqua"/>
          <w:sz w:val="24"/>
          <w:szCs w:val="24"/>
        </w:rPr>
        <w:t xml:space="preserve"> 75216</w:t>
      </w:r>
      <w:r w:rsidR="00265E08" w:rsidRPr="00B50F21">
        <w:rPr>
          <w:rFonts w:ascii="Book Antiqua" w:hAnsi="Book Antiqua"/>
          <w:sz w:val="24"/>
          <w:szCs w:val="24"/>
        </w:rPr>
        <w:t xml:space="preserve">, </w:t>
      </w:r>
      <w:r w:rsidRPr="00B50F21">
        <w:rPr>
          <w:rFonts w:ascii="Book Antiqua" w:hAnsi="Book Antiqua"/>
          <w:sz w:val="24"/>
          <w:szCs w:val="24"/>
        </w:rPr>
        <w:t>U</w:t>
      </w:r>
      <w:r w:rsidRPr="00B50F21">
        <w:rPr>
          <w:rFonts w:ascii="Book Antiqua" w:hAnsi="Book Antiqua"/>
          <w:sz w:val="24"/>
          <w:szCs w:val="24"/>
          <w:lang w:eastAsia="zh-CN"/>
        </w:rPr>
        <w:t xml:space="preserve">nited </w:t>
      </w:r>
      <w:r w:rsidRPr="00B50F21">
        <w:rPr>
          <w:rFonts w:ascii="Book Antiqua" w:hAnsi="Book Antiqua"/>
          <w:sz w:val="24"/>
          <w:szCs w:val="24"/>
        </w:rPr>
        <w:t>S</w:t>
      </w:r>
      <w:r w:rsidRPr="00B50F21">
        <w:rPr>
          <w:rFonts w:ascii="Book Antiqua" w:hAnsi="Book Antiqua"/>
          <w:sz w:val="24"/>
          <w:szCs w:val="24"/>
          <w:lang w:eastAsia="zh-CN"/>
        </w:rPr>
        <w:t>tates</w:t>
      </w:r>
    </w:p>
    <w:p w14:paraId="5C75DCB0" w14:textId="77777777" w:rsidR="001000FF" w:rsidRPr="00B50F21" w:rsidRDefault="001000FF" w:rsidP="00D06A9A">
      <w:pPr>
        <w:spacing w:after="0" w:line="360" w:lineRule="auto"/>
        <w:jc w:val="both"/>
        <w:rPr>
          <w:rFonts w:ascii="Book Antiqua" w:hAnsi="Book Antiqua"/>
          <w:sz w:val="24"/>
          <w:szCs w:val="24"/>
          <w:lang w:eastAsia="zh-CN"/>
        </w:rPr>
      </w:pPr>
    </w:p>
    <w:p w14:paraId="30A026D4" w14:textId="374C3A24" w:rsidR="000B39F5" w:rsidRPr="00B50F21" w:rsidRDefault="00E81FE9" w:rsidP="00D06A9A">
      <w:pPr>
        <w:spacing w:after="0" w:line="360" w:lineRule="auto"/>
        <w:jc w:val="both"/>
        <w:rPr>
          <w:rFonts w:ascii="Book Antiqua" w:hAnsi="Book Antiqua"/>
          <w:sz w:val="24"/>
          <w:szCs w:val="24"/>
          <w:lang w:eastAsia="zh-CN"/>
        </w:rPr>
      </w:pPr>
      <w:r w:rsidRPr="00B50F21">
        <w:rPr>
          <w:rFonts w:ascii="Book Antiqua" w:hAnsi="Book Antiqua" w:cs="Segoe UI"/>
          <w:b/>
          <w:sz w:val="24"/>
          <w:szCs w:val="24"/>
          <w:lang w:val="en" w:eastAsia="zh-CN"/>
        </w:rPr>
        <w:t xml:space="preserve">Zeeshan Ramzan, </w:t>
      </w:r>
      <w:r w:rsidR="000B39F5" w:rsidRPr="00B50F21">
        <w:rPr>
          <w:rFonts w:ascii="Book Antiqua" w:hAnsi="Book Antiqua"/>
          <w:sz w:val="24"/>
          <w:szCs w:val="24"/>
        </w:rPr>
        <w:t xml:space="preserve">Department of Medicine, Division of Gastroenterology and </w:t>
      </w:r>
      <w:proofErr w:type="spellStart"/>
      <w:r w:rsidR="000B39F5" w:rsidRPr="00B50F21">
        <w:rPr>
          <w:rFonts w:ascii="Book Antiqua" w:hAnsi="Book Antiqua"/>
          <w:sz w:val="24"/>
          <w:szCs w:val="24"/>
        </w:rPr>
        <w:t>Hepatology</w:t>
      </w:r>
      <w:proofErr w:type="spellEnd"/>
      <w:r w:rsidR="000B39F5" w:rsidRPr="00B50F21">
        <w:rPr>
          <w:rFonts w:ascii="Book Antiqua" w:hAnsi="Book Antiqua"/>
          <w:sz w:val="24"/>
          <w:szCs w:val="24"/>
        </w:rPr>
        <w:t>, University of Texas Southwestern Medical Center at Dallas</w:t>
      </w:r>
      <w:r w:rsidR="00722627" w:rsidRPr="00B50F21">
        <w:rPr>
          <w:rFonts w:ascii="Book Antiqua" w:hAnsi="Book Antiqua"/>
          <w:sz w:val="24"/>
          <w:szCs w:val="24"/>
        </w:rPr>
        <w:t>, TX</w:t>
      </w:r>
      <w:r w:rsidR="003009BA" w:rsidRPr="00B50F21">
        <w:rPr>
          <w:rFonts w:ascii="Book Antiqua" w:hAnsi="Book Antiqua"/>
          <w:sz w:val="24"/>
          <w:szCs w:val="24"/>
        </w:rPr>
        <w:t xml:space="preserve"> 75390</w:t>
      </w:r>
      <w:r w:rsidR="00265E08" w:rsidRPr="00B50F21">
        <w:rPr>
          <w:rFonts w:ascii="Book Antiqua" w:hAnsi="Book Antiqua"/>
          <w:sz w:val="24"/>
          <w:szCs w:val="24"/>
        </w:rPr>
        <w:t xml:space="preserve">, </w:t>
      </w:r>
      <w:r w:rsidRPr="00B50F21">
        <w:rPr>
          <w:rFonts w:ascii="Book Antiqua" w:hAnsi="Book Antiqua"/>
          <w:sz w:val="24"/>
          <w:szCs w:val="24"/>
        </w:rPr>
        <w:t>U</w:t>
      </w:r>
      <w:r w:rsidRPr="00B50F21">
        <w:rPr>
          <w:rFonts w:ascii="Book Antiqua" w:hAnsi="Book Antiqua"/>
          <w:sz w:val="24"/>
          <w:szCs w:val="24"/>
          <w:lang w:eastAsia="zh-CN"/>
        </w:rPr>
        <w:t xml:space="preserve">nited </w:t>
      </w:r>
      <w:r w:rsidRPr="00B50F21">
        <w:rPr>
          <w:rFonts w:ascii="Book Antiqua" w:hAnsi="Book Antiqua"/>
          <w:sz w:val="24"/>
          <w:szCs w:val="24"/>
        </w:rPr>
        <w:t>S</w:t>
      </w:r>
      <w:r w:rsidRPr="00B50F21">
        <w:rPr>
          <w:rFonts w:ascii="Book Antiqua" w:hAnsi="Book Antiqua"/>
          <w:sz w:val="24"/>
          <w:szCs w:val="24"/>
          <w:lang w:eastAsia="zh-CN"/>
        </w:rPr>
        <w:t>tates</w:t>
      </w:r>
    </w:p>
    <w:p w14:paraId="0AFE6A29" w14:textId="77777777" w:rsidR="00174968" w:rsidRPr="00B50F21" w:rsidRDefault="00174968" w:rsidP="00D06A9A">
      <w:pPr>
        <w:spacing w:after="0" w:line="360" w:lineRule="auto"/>
        <w:jc w:val="both"/>
        <w:rPr>
          <w:rFonts w:ascii="Book Antiqua" w:hAnsi="Book Antiqua"/>
          <w:sz w:val="24"/>
          <w:szCs w:val="24"/>
        </w:rPr>
      </w:pPr>
    </w:p>
    <w:p w14:paraId="4A73CFC2" w14:textId="5FF7DE6C" w:rsidR="00C50914" w:rsidRPr="00B50F21" w:rsidRDefault="00E81FE9" w:rsidP="00D06A9A">
      <w:pPr>
        <w:spacing w:after="0" w:line="360" w:lineRule="auto"/>
        <w:jc w:val="both"/>
        <w:rPr>
          <w:rFonts w:ascii="Book Antiqua" w:hAnsi="Book Antiqua"/>
          <w:sz w:val="24"/>
          <w:szCs w:val="24"/>
          <w:lang w:eastAsia="zh-CN"/>
        </w:rPr>
      </w:pPr>
      <w:r w:rsidRPr="00B50F21">
        <w:rPr>
          <w:rFonts w:ascii="Book Antiqua" w:hAnsi="Book Antiqua"/>
          <w:b/>
          <w:sz w:val="24"/>
          <w:szCs w:val="24"/>
        </w:rPr>
        <w:t>Author contributions:</w:t>
      </w:r>
      <w:r w:rsidR="00FC087B" w:rsidRPr="00B50F21">
        <w:rPr>
          <w:rFonts w:ascii="Book Antiqua" w:hAnsi="Book Antiqua"/>
          <w:b/>
          <w:sz w:val="24"/>
          <w:szCs w:val="24"/>
        </w:rPr>
        <w:t xml:space="preserve"> </w:t>
      </w:r>
      <w:proofErr w:type="spellStart"/>
      <w:r w:rsidRPr="00B50F21">
        <w:rPr>
          <w:rFonts w:ascii="Book Antiqua" w:hAnsi="Book Antiqua"/>
          <w:sz w:val="24"/>
          <w:szCs w:val="24"/>
        </w:rPr>
        <w:t>Nassri</w:t>
      </w:r>
      <w:proofErr w:type="spellEnd"/>
      <w:r w:rsidRPr="00B50F21">
        <w:rPr>
          <w:rFonts w:ascii="Book Antiqua" w:hAnsi="Book Antiqua"/>
          <w:sz w:val="24"/>
          <w:szCs w:val="24"/>
        </w:rPr>
        <w:t xml:space="preserve"> A</w:t>
      </w:r>
      <w:r w:rsidR="00FC087B" w:rsidRPr="00B50F21">
        <w:rPr>
          <w:rFonts w:ascii="Book Antiqua" w:hAnsi="Book Antiqua"/>
          <w:sz w:val="24"/>
          <w:szCs w:val="24"/>
        </w:rPr>
        <w:t xml:space="preserve"> and </w:t>
      </w:r>
      <w:proofErr w:type="spellStart"/>
      <w:r w:rsidR="00FC087B" w:rsidRPr="00B50F21">
        <w:rPr>
          <w:rFonts w:ascii="Book Antiqua" w:hAnsi="Book Antiqua"/>
          <w:sz w:val="24"/>
          <w:szCs w:val="24"/>
        </w:rPr>
        <w:t>Ramzan</w:t>
      </w:r>
      <w:proofErr w:type="spellEnd"/>
      <w:r w:rsidR="00FC087B" w:rsidRPr="00B50F21">
        <w:rPr>
          <w:rFonts w:ascii="Book Antiqua" w:hAnsi="Book Antiqua"/>
          <w:sz w:val="24"/>
          <w:szCs w:val="24"/>
        </w:rPr>
        <w:t xml:space="preserve"> Z contributed equally to this work</w:t>
      </w:r>
      <w:r w:rsidRPr="00B50F21">
        <w:rPr>
          <w:rFonts w:ascii="Book Antiqua" w:hAnsi="Book Antiqua"/>
          <w:sz w:val="24"/>
          <w:szCs w:val="24"/>
          <w:lang w:eastAsia="zh-CN"/>
        </w:rPr>
        <w:t>.</w:t>
      </w:r>
    </w:p>
    <w:p w14:paraId="38AD0078" w14:textId="77777777" w:rsidR="00E81FE9" w:rsidRPr="00B50F21" w:rsidRDefault="00E81FE9" w:rsidP="00D06A9A">
      <w:pPr>
        <w:spacing w:after="0" w:line="360" w:lineRule="auto"/>
        <w:jc w:val="both"/>
        <w:rPr>
          <w:rFonts w:ascii="Book Antiqua" w:hAnsi="Book Antiqua"/>
          <w:sz w:val="24"/>
          <w:szCs w:val="24"/>
          <w:lang w:eastAsia="zh-CN"/>
        </w:rPr>
      </w:pPr>
    </w:p>
    <w:p w14:paraId="5597FA3F" w14:textId="427CDC99" w:rsidR="00E81FE9" w:rsidRPr="00B50F21" w:rsidRDefault="00E81FE9" w:rsidP="00D06A9A">
      <w:pPr>
        <w:spacing w:after="0" w:line="360" w:lineRule="auto"/>
        <w:jc w:val="both"/>
        <w:rPr>
          <w:rFonts w:ascii="Book Antiqua" w:hAnsi="Book Antiqua" w:cs="Garamond"/>
          <w:sz w:val="24"/>
          <w:szCs w:val="24"/>
        </w:rPr>
      </w:pPr>
      <w:r w:rsidRPr="00B50F21">
        <w:rPr>
          <w:rFonts w:ascii="Book Antiqua" w:hAnsi="Book Antiqua" w:cs="TimesNewRomanPS-BoldItalicMT"/>
          <w:b/>
          <w:bCs/>
          <w:iCs/>
          <w:sz w:val="24"/>
          <w:szCs w:val="24"/>
        </w:rPr>
        <w:t>Conflict-of-interest</w:t>
      </w:r>
      <w:r w:rsidRPr="00B50F21">
        <w:rPr>
          <w:rFonts w:ascii="Book Antiqua" w:hAnsi="Book Antiqua"/>
          <w:sz w:val="24"/>
          <w:szCs w:val="24"/>
        </w:rPr>
        <w:t xml:space="preserve"> </w:t>
      </w:r>
      <w:r w:rsidRPr="00B50F21">
        <w:rPr>
          <w:rFonts w:ascii="Book Antiqua" w:hAnsi="Book Antiqua" w:cs="TimesNewRomanPS-BoldItalicMT"/>
          <w:b/>
          <w:bCs/>
          <w:iCs/>
          <w:sz w:val="24"/>
          <w:szCs w:val="24"/>
        </w:rPr>
        <w:t xml:space="preserve">statement: </w:t>
      </w:r>
      <w:r w:rsidRPr="00B50F21">
        <w:rPr>
          <w:rFonts w:ascii="Book Antiqua" w:hAnsi="Book Antiqua"/>
          <w:sz w:val="24"/>
          <w:szCs w:val="24"/>
        </w:rPr>
        <w:t>The authors have no conflicts of interest</w:t>
      </w:r>
      <w:r w:rsidRPr="00B50F21">
        <w:rPr>
          <w:rFonts w:ascii="Book Antiqua" w:hAnsi="Book Antiqua"/>
          <w:sz w:val="24"/>
          <w:szCs w:val="24"/>
          <w:lang w:eastAsia="zh-CN"/>
        </w:rPr>
        <w:t>.</w:t>
      </w:r>
    </w:p>
    <w:p w14:paraId="42681934" w14:textId="77777777" w:rsidR="00E81FE9" w:rsidRPr="00B50F21" w:rsidRDefault="00E81FE9" w:rsidP="00D06A9A">
      <w:pPr>
        <w:spacing w:after="0" w:line="360" w:lineRule="auto"/>
        <w:jc w:val="both"/>
        <w:rPr>
          <w:rFonts w:ascii="Book Antiqua" w:hAnsi="Book Antiqua" w:cs="Garamond"/>
          <w:sz w:val="24"/>
          <w:szCs w:val="24"/>
        </w:rPr>
      </w:pPr>
    </w:p>
    <w:p w14:paraId="2E9BC352" w14:textId="77777777" w:rsidR="00E81FE9" w:rsidRPr="00B50F21" w:rsidRDefault="00E81FE9" w:rsidP="00D06A9A">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B50F21">
        <w:rPr>
          <w:rFonts w:ascii="Book Antiqua" w:hAnsi="Book Antiqua"/>
          <w:b/>
          <w:sz w:val="24"/>
          <w:szCs w:val="24"/>
        </w:rPr>
        <w:t xml:space="preserve">Open-Access: </w:t>
      </w:r>
      <w:r w:rsidRPr="00B50F2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B50F21">
        <w:rPr>
          <w:rFonts w:ascii="Book Antiqua" w:hAnsi="Book Antiqua"/>
          <w:sz w:val="24"/>
          <w:szCs w:val="24"/>
        </w:rPr>
        <w:lastRenderedPageBreak/>
        <w:t xml:space="preserve">provided the original work is properly cited and the use is non-commercial. See: </w:t>
      </w:r>
      <w:hyperlink r:id="rId9" w:history="1">
        <w:r w:rsidRPr="00B50F21">
          <w:rPr>
            <w:rStyle w:val="Hyperlink"/>
            <w:rFonts w:ascii="Book Antiqua" w:hAnsi="Book Antiqua"/>
            <w:color w:val="auto"/>
            <w:sz w:val="24"/>
            <w:szCs w:val="24"/>
            <w:u w:val="none"/>
          </w:rPr>
          <w:t>http://creativecommons.org/licenses/by-nc/4.0/</w:t>
        </w:r>
      </w:hyperlink>
      <w:bookmarkEnd w:id="0"/>
      <w:bookmarkEnd w:id="1"/>
      <w:bookmarkEnd w:id="2"/>
      <w:bookmarkEnd w:id="3"/>
    </w:p>
    <w:p w14:paraId="55971440" w14:textId="77777777" w:rsidR="00061364" w:rsidRPr="00B50F21" w:rsidRDefault="00061364" w:rsidP="00D06A9A">
      <w:pPr>
        <w:spacing w:after="0" w:line="360" w:lineRule="auto"/>
        <w:jc w:val="both"/>
        <w:rPr>
          <w:rFonts w:ascii="Book Antiqua" w:hAnsi="Book Antiqua"/>
          <w:b/>
          <w:sz w:val="24"/>
          <w:szCs w:val="24"/>
        </w:rPr>
      </w:pPr>
    </w:p>
    <w:p w14:paraId="6D12754D" w14:textId="77777777" w:rsidR="00E81FE9" w:rsidRPr="00B50F21" w:rsidRDefault="009C7524" w:rsidP="00D06A9A">
      <w:pPr>
        <w:spacing w:after="0" w:line="360" w:lineRule="auto"/>
        <w:jc w:val="both"/>
        <w:rPr>
          <w:rStyle w:val="Hyperlink"/>
          <w:rFonts w:ascii="Book Antiqua" w:hAnsi="Book Antiqua"/>
          <w:color w:val="auto"/>
          <w:sz w:val="24"/>
          <w:szCs w:val="24"/>
          <w:lang w:eastAsia="zh-CN"/>
        </w:rPr>
      </w:pPr>
      <w:r w:rsidRPr="00B50F21">
        <w:rPr>
          <w:rFonts w:ascii="Book Antiqua" w:hAnsi="Book Antiqua"/>
          <w:b/>
          <w:sz w:val="24"/>
          <w:szCs w:val="24"/>
        </w:rPr>
        <w:t xml:space="preserve">Correspondence to: </w:t>
      </w:r>
      <w:proofErr w:type="spellStart"/>
      <w:r w:rsidRPr="00B50F21">
        <w:rPr>
          <w:rFonts w:ascii="Book Antiqua" w:hAnsi="Book Antiqua"/>
          <w:b/>
          <w:sz w:val="24"/>
          <w:szCs w:val="24"/>
        </w:rPr>
        <w:t>Zeeshan</w:t>
      </w:r>
      <w:proofErr w:type="spellEnd"/>
      <w:r w:rsidRPr="00B50F21">
        <w:rPr>
          <w:rFonts w:ascii="Book Antiqua" w:hAnsi="Book Antiqua"/>
          <w:b/>
          <w:sz w:val="24"/>
          <w:szCs w:val="24"/>
        </w:rPr>
        <w:t xml:space="preserve"> </w:t>
      </w:r>
      <w:proofErr w:type="spellStart"/>
      <w:r w:rsidRPr="00B50F21">
        <w:rPr>
          <w:rFonts w:ascii="Book Antiqua" w:hAnsi="Book Antiqua"/>
          <w:b/>
          <w:sz w:val="24"/>
          <w:szCs w:val="24"/>
        </w:rPr>
        <w:t>Ramzan</w:t>
      </w:r>
      <w:proofErr w:type="spellEnd"/>
      <w:r w:rsidRPr="00B50F21">
        <w:rPr>
          <w:rFonts w:ascii="Book Antiqua" w:hAnsi="Book Antiqua"/>
          <w:b/>
          <w:sz w:val="24"/>
          <w:szCs w:val="24"/>
        </w:rPr>
        <w:t>, MD, Assistant Professor,</w:t>
      </w:r>
      <w:r w:rsidRPr="00B50F21">
        <w:rPr>
          <w:rFonts w:ascii="Book Antiqua" w:hAnsi="Book Antiqua"/>
          <w:sz w:val="24"/>
          <w:szCs w:val="24"/>
        </w:rPr>
        <w:t xml:space="preserve"> Gastrointestinal Section, Department of Internal Medicine, VA North Texas Healthcare System</w:t>
      </w:r>
      <w:r w:rsidR="00E81FE9" w:rsidRPr="00B50F21">
        <w:rPr>
          <w:rFonts w:ascii="Book Antiqua" w:hAnsi="Book Antiqua"/>
          <w:sz w:val="24"/>
          <w:szCs w:val="24"/>
          <w:lang w:eastAsia="zh-CN"/>
        </w:rPr>
        <w:t>,</w:t>
      </w:r>
      <w:r w:rsidRPr="00B50F21">
        <w:rPr>
          <w:rFonts w:ascii="Book Antiqua" w:hAnsi="Book Antiqua"/>
          <w:sz w:val="24"/>
          <w:szCs w:val="24"/>
        </w:rPr>
        <w:t xml:space="preserve"> 4500 S. Lancaster Road, Dallas, TX 75216, </w:t>
      </w:r>
      <w:r w:rsidR="00E81FE9" w:rsidRPr="00B50F21">
        <w:rPr>
          <w:rFonts w:ascii="Book Antiqua" w:hAnsi="Book Antiqua"/>
          <w:sz w:val="24"/>
          <w:szCs w:val="24"/>
        </w:rPr>
        <w:t>U</w:t>
      </w:r>
      <w:r w:rsidR="00E81FE9" w:rsidRPr="00B50F21">
        <w:rPr>
          <w:rFonts w:ascii="Book Antiqua" w:hAnsi="Book Antiqua"/>
          <w:sz w:val="24"/>
          <w:szCs w:val="24"/>
          <w:lang w:eastAsia="zh-CN"/>
        </w:rPr>
        <w:t xml:space="preserve">nited </w:t>
      </w:r>
      <w:r w:rsidR="00E81FE9" w:rsidRPr="00B50F21">
        <w:rPr>
          <w:rFonts w:ascii="Book Antiqua" w:hAnsi="Book Antiqua"/>
          <w:sz w:val="24"/>
          <w:szCs w:val="24"/>
        </w:rPr>
        <w:t>S</w:t>
      </w:r>
      <w:r w:rsidR="00E81FE9" w:rsidRPr="00B50F21">
        <w:rPr>
          <w:rFonts w:ascii="Book Antiqua" w:hAnsi="Book Antiqua"/>
          <w:sz w:val="24"/>
          <w:szCs w:val="24"/>
          <w:lang w:eastAsia="zh-CN"/>
        </w:rPr>
        <w:t>tates</w:t>
      </w:r>
      <w:r w:rsidRPr="00B50F21">
        <w:rPr>
          <w:rFonts w:ascii="Book Antiqua" w:hAnsi="Book Antiqua"/>
          <w:sz w:val="24"/>
          <w:szCs w:val="24"/>
        </w:rPr>
        <w:t xml:space="preserve">. </w:t>
      </w:r>
      <w:hyperlink r:id="rId10" w:history="1">
        <w:r w:rsidR="00E81FE9" w:rsidRPr="00B50F21">
          <w:rPr>
            <w:rStyle w:val="Hyperlink"/>
            <w:rFonts w:ascii="Book Antiqua" w:hAnsi="Book Antiqua"/>
            <w:color w:val="auto"/>
            <w:sz w:val="24"/>
            <w:szCs w:val="24"/>
            <w:u w:val="none"/>
          </w:rPr>
          <w:t>zeeshanramzan@hotmail.com</w:t>
        </w:r>
      </w:hyperlink>
    </w:p>
    <w:p w14:paraId="267B0D8B" w14:textId="1F2D47B7" w:rsidR="00E81FE9" w:rsidRPr="00B50F21" w:rsidRDefault="00E81FE9" w:rsidP="00D06A9A">
      <w:pPr>
        <w:spacing w:after="0" w:line="360" w:lineRule="auto"/>
        <w:jc w:val="both"/>
        <w:rPr>
          <w:rStyle w:val="Hyperlink"/>
          <w:rFonts w:ascii="Book Antiqua" w:hAnsi="Book Antiqua"/>
          <w:color w:val="auto"/>
          <w:sz w:val="24"/>
          <w:szCs w:val="24"/>
          <w:lang w:eastAsia="zh-CN"/>
        </w:rPr>
      </w:pPr>
      <w:r w:rsidRPr="00B50F21">
        <w:rPr>
          <w:rFonts w:ascii="Book Antiqua" w:hAnsi="Book Antiqua"/>
          <w:b/>
          <w:sz w:val="24"/>
          <w:szCs w:val="24"/>
        </w:rPr>
        <w:t>Telephone:</w:t>
      </w:r>
      <w:r w:rsidRPr="00B50F21">
        <w:rPr>
          <w:rFonts w:ascii="Book Antiqua" w:hAnsi="Book Antiqua"/>
          <w:sz w:val="24"/>
          <w:szCs w:val="24"/>
        </w:rPr>
        <w:t xml:space="preserve"> +1</w:t>
      </w:r>
      <w:r w:rsidRPr="00B50F21">
        <w:rPr>
          <w:rFonts w:ascii="Book Antiqua" w:hAnsi="Book Antiqua"/>
          <w:sz w:val="24"/>
          <w:szCs w:val="24"/>
          <w:lang w:eastAsia="zh-CN"/>
        </w:rPr>
        <w:t>-</w:t>
      </w:r>
      <w:r w:rsidRPr="00B50F21">
        <w:rPr>
          <w:rFonts w:ascii="Book Antiqua" w:hAnsi="Book Antiqua"/>
          <w:sz w:val="24"/>
          <w:szCs w:val="24"/>
        </w:rPr>
        <w:t>214</w:t>
      </w:r>
      <w:r w:rsidRPr="00B50F21">
        <w:rPr>
          <w:rFonts w:ascii="Book Antiqua" w:hAnsi="Book Antiqua"/>
          <w:sz w:val="24"/>
          <w:szCs w:val="24"/>
          <w:lang w:eastAsia="zh-CN"/>
        </w:rPr>
        <w:t>-</w:t>
      </w:r>
      <w:r w:rsidRPr="00B50F21">
        <w:rPr>
          <w:rFonts w:ascii="Book Antiqua" w:hAnsi="Book Antiqua"/>
          <w:sz w:val="24"/>
          <w:szCs w:val="24"/>
        </w:rPr>
        <w:t>8571591</w:t>
      </w:r>
    </w:p>
    <w:p w14:paraId="7F05B719" w14:textId="77777777" w:rsidR="00E81FE9" w:rsidRPr="00B50F21" w:rsidRDefault="00E81FE9" w:rsidP="00D06A9A">
      <w:pPr>
        <w:spacing w:after="0" w:line="360" w:lineRule="auto"/>
        <w:jc w:val="both"/>
        <w:rPr>
          <w:rFonts w:ascii="Book Antiqua" w:hAnsi="Book Antiqua"/>
          <w:b/>
          <w:sz w:val="24"/>
          <w:szCs w:val="24"/>
          <w:lang w:eastAsia="zh-CN"/>
        </w:rPr>
      </w:pPr>
    </w:p>
    <w:p w14:paraId="394290DF" w14:textId="0224BCBF" w:rsidR="00E81FE9" w:rsidRPr="00B50F21" w:rsidRDefault="00E81FE9" w:rsidP="00D06A9A">
      <w:pPr>
        <w:spacing w:after="0" w:line="360" w:lineRule="auto"/>
        <w:jc w:val="both"/>
        <w:rPr>
          <w:rFonts w:ascii="Book Antiqua" w:hAnsi="Book Antiqua"/>
          <w:b/>
          <w:sz w:val="24"/>
          <w:szCs w:val="24"/>
        </w:rPr>
      </w:pPr>
      <w:r w:rsidRPr="00B50F21">
        <w:rPr>
          <w:rFonts w:ascii="Book Antiqua" w:hAnsi="Book Antiqua"/>
          <w:b/>
          <w:sz w:val="24"/>
          <w:szCs w:val="24"/>
        </w:rPr>
        <w:t xml:space="preserve">Received: </w:t>
      </w:r>
      <w:r w:rsidRPr="00B50F21">
        <w:rPr>
          <w:rFonts w:ascii="Book Antiqua" w:hAnsi="Book Antiqua"/>
          <w:sz w:val="24"/>
          <w:szCs w:val="24"/>
          <w:lang w:eastAsia="zh-CN"/>
        </w:rPr>
        <w:t>June 24, 2015</w:t>
      </w:r>
      <w:r w:rsidR="002A4AE1" w:rsidRPr="00B50F21">
        <w:rPr>
          <w:rFonts w:ascii="Book Antiqua" w:hAnsi="Book Antiqua"/>
          <w:sz w:val="24"/>
          <w:szCs w:val="24"/>
        </w:rPr>
        <w:t xml:space="preserve"> </w:t>
      </w:r>
    </w:p>
    <w:p w14:paraId="49BC8950" w14:textId="2D7630A9" w:rsidR="00E81FE9" w:rsidRPr="00B50F21" w:rsidRDefault="00E81FE9" w:rsidP="00D06A9A">
      <w:pPr>
        <w:spacing w:after="0" w:line="360" w:lineRule="auto"/>
        <w:jc w:val="both"/>
        <w:rPr>
          <w:rFonts w:ascii="Book Antiqua" w:hAnsi="Book Antiqua"/>
          <w:b/>
          <w:sz w:val="24"/>
          <w:szCs w:val="24"/>
        </w:rPr>
      </w:pPr>
      <w:r w:rsidRPr="00B50F21">
        <w:rPr>
          <w:rFonts w:ascii="Book Antiqua" w:hAnsi="Book Antiqua"/>
          <w:b/>
          <w:sz w:val="24"/>
          <w:szCs w:val="24"/>
        </w:rPr>
        <w:t>Peer-review started:</w:t>
      </w:r>
      <w:r w:rsidRPr="00B50F21">
        <w:rPr>
          <w:rFonts w:ascii="Book Antiqua" w:hAnsi="Book Antiqua"/>
          <w:sz w:val="24"/>
          <w:szCs w:val="24"/>
          <w:lang w:eastAsia="zh-CN"/>
        </w:rPr>
        <w:t xml:space="preserve"> June 26, 2015</w:t>
      </w:r>
      <w:r w:rsidR="002A4AE1" w:rsidRPr="00B50F21">
        <w:rPr>
          <w:rFonts w:ascii="Book Antiqua" w:hAnsi="Book Antiqua"/>
          <w:sz w:val="24"/>
          <w:szCs w:val="24"/>
        </w:rPr>
        <w:t xml:space="preserve"> </w:t>
      </w:r>
    </w:p>
    <w:p w14:paraId="60EC94C8" w14:textId="41E62399" w:rsidR="00E81FE9" w:rsidRPr="00B50F21" w:rsidRDefault="00E81FE9" w:rsidP="00D06A9A">
      <w:pPr>
        <w:spacing w:after="0" w:line="360" w:lineRule="auto"/>
        <w:jc w:val="both"/>
        <w:rPr>
          <w:rFonts w:ascii="Book Antiqua" w:hAnsi="Book Antiqua"/>
          <w:b/>
          <w:sz w:val="24"/>
          <w:szCs w:val="24"/>
          <w:lang w:eastAsia="zh-CN"/>
        </w:rPr>
      </w:pPr>
      <w:r w:rsidRPr="00B50F21">
        <w:rPr>
          <w:rFonts w:ascii="Book Antiqua" w:hAnsi="Book Antiqua"/>
          <w:b/>
          <w:sz w:val="24"/>
          <w:szCs w:val="24"/>
        </w:rPr>
        <w:t>First decision:</w:t>
      </w:r>
      <w:r w:rsidRPr="00B50F21">
        <w:rPr>
          <w:rFonts w:ascii="Book Antiqua" w:hAnsi="Book Antiqua"/>
          <w:b/>
          <w:sz w:val="24"/>
          <w:szCs w:val="24"/>
          <w:lang w:eastAsia="zh-CN"/>
        </w:rPr>
        <w:t xml:space="preserve"> </w:t>
      </w:r>
      <w:r w:rsidRPr="00B50F21">
        <w:rPr>
          <w:rFonts w:ascii="Book Antiqua" w:hAnsi="Book Antiqua"/>
          <w:sz w:val="24"/>
          <w:szCs w:val="24"/>
          <w:lang w:eastAsia="zh-CN"/>
        </w:rPr>
        <w:t>August 26, 2015</w:t>
      </w:r>
    </w:p>
    <w:p w14:paraId="6F14AAE0" w14:textId="612C4E86" w:rsidR="00E81FE9" w:rsidRPr="00B50F21" w:rsidRDefault="00E81FE9" w:rsidP="00D06A9A">
      <w:pPr>
        <w:spacing w:after="0" w:line="360" w:lineRule="auto"/>
        <w:jc w:val="both"/>
        <w:rPr>
          <w:rFonts w:ascii="Book Antiqua" w:hAnsi="Book Antiqua"/>
          <w:b/>
          <w:sz w:val="24"/>
          <w:szCs w:val="24"/>
        </w:rPr>
      </w:pPr>
      <w:r w:rsidRPr="00B50F21">
        <w:rPr>
          <w:rFonts w:ascii="Book Antiqua" w:hAnsi="Book Antiqua"/>
          <w:b/>
          <w:sz w:val="24"/>
          <w:szCs w:val="24"/>
        </w:rPr>
        <w:t>Revised:</w:t>
      </w:r>
      <w:r w:rsidRPr="00B50F21">
        <w:rPr>
          <w:rFonts w:ascii="Book Antiqua" w:hAnsi="Book Antiqua"/>
          <w:b/>
          <w:sz w:val="24"/>
          <w:szCs w:val="24"/>
          <w:lang w:eastAsia="zh-CN"/>
        </w:rPr>
        <w:t xml:space="preserve"> </w:t>
      </w:r>
      <w:r w:rsidRPr="00B50F21">
        <w:rPr>
          <w:rFonts w:ascii="Book Antiqua" w:hAnsi="Book Antiqua"/>
          <w:sz w:val="24"/>
          <w:szCs w:val="24"/>
          <w:lang w:eastAsia="zh-CN"/>
        </w:rPr>
        <w:t>September 6, 2015</w:t>
      </w:r>
      <w:r w:rsidR="002A4AE1" w:rsidRPr="00B50F21">
        <w:rPr>
          <w:rFonts w:ascii="Book Antiqua" w:hAnsi="Book Antiqua"/>
          <w:sz w:val="24"/>
          <w:szCs w:val="24"/>
        </w:rPr>
        <w:t xml:space="preserve"> </w:t>
      </w:r>
    </w:p>
    <w:p w14:paraId="06EC34A3" w14:textId="69C1D84A" w:rsidR="00E81FE9" w:rsidRPr="00B50F21" w:rsidRDefault="00E81FE9" w:rsidP="00D06A9A">
      <w:pPr>
        <w:spacing w:after="0" w:line="360" w:lineRule="auto"/>
        <w:jc w:val="both"/>
        <w:rPr>
          <w:rFonts w:ascii="Book Antiqua" w:hAnsi="Book Antiqua"/>
          <w:b/>
          <w:sz w:val="24"/>
          <w:szCs w:val="24"/>
        </w:rPr>
      </w:pPr>
      <w:r w:rsidRPr="00B50F21">
        <w:rPr>
          <w:rFonts w:ascii="Book Antiqua" w:hAnsi="Book Antiqua"/>
          <w:b/>
          <w:sz w:val="24"/>
          <w:szCs w:val="24"/>
        </w:rPr>
        <w:t>Accepted:</w:t>
      </w:r>
      <w:r w:rsidR="002A4AE1" w:rsidRPr="00B50F21">
        <w:rPr>
          <w:rFonts w:ascii="Book Antiqua" w:hAnsi="Book Antiqua"/>
          <w:b/>
          <w:sz w:val="24"/>
          <w:szCs w:val="24"/>
        </w:rPr>
        <w:t xml:space="preserve"> </w:t>
      </w:r>
      <w:r w:rsidR="00A92E10" w:rsidRPr="00A92E10">
        <w:rPr>
          <w:rFonts w:ascii="Book Antiqua" w:hAnsi="Book Antiqua"/>
          <w:sz w:val="24"/>
          <w:szCs w:val="24"/>
        </w:rPr>
        <w:t>October 16, 2015</w:t>
      </w:r>
    </w:p>
    <w:p w14:paraId="2EABFBDA" w14:textId="27445F38" w:rsidR="00E81FE9" w:rsidRPr="00B50F21" w:rsidRDefault="00E81FE9" w:rsidP="00D06A9A">
      <w:pPr>
        <w:spacing w:after="0" w:line="360" w:lineRule="auto"/>
        <w:jc w:val="both"/>
        <w:rPr>
          <w:rFonts w:ascii="Book Antiqua" w:hAnsi="Book Antiqua"/>
          <w:b/>
          <w:sz w:val="24"/>
          <w:szCs w:val="24"/>
        </w:rPr>
      </w:pPr>
      <w:r w:rsidRPr="00B50F21">
        <w:rPr>
          <w:rFonts w:ascii="Book Antiqua" w:hAnsi="Book Antiqua"/>
          <w:b/>
          <w:sz w:val="24"/>
          <w:szCs w:val="24"/>
        </w:rPr>
        <w:t>Article in press:</w:t>
      </w:r>
      <w:r w:rsidR="002A4AE1" w:rsidRPr="00B50F21">
        <w:rPr>
          <w:rFonts w:ascii="Book Antiqua" w:hAnsi="Book Antiqua"/>
          <w:sz w:val="24"/>
          <w:szCs w:val="24"/>
        </w:rPr>
        <w:t xml:space="preserve"> </w:t>
      </w:r>
    </w:p>
    <w:p w14:paraId="16E99B3C" w14:textId="77777777" w:rsidR="00E81FE9" w:rsidRPr="00B50F21" w:rsidRDefault="00E81FE9" w:rsidP="00D06A9A">
      <w:pPr>
        <w:spacing w:after="0" w:line="360" w:lineRule="auto"/>
        <w:jc w:val="both"/>
        <w:rPr>
          <w:rFonts w:ascii="Book Antiqua" w:hAnsi="Book Antiqua"/>
          <w:b/>
          <w:sz w:val="24"/>
          <w:szCs w:val="24"/>
        </w:rPr>
      </w:pPr>
      <w:r w:rsidRPr="00B50F21">
        <w:rPr>
          <w:rFonts w:ascii="Book Antiqua" w:hAnsi="Book Antiqua"/>
          <w:b/>
          <w:sz w:val="24"/>
          <w:szCs w:val="24"/>
        </w:rPr>
        <w:t xml:space="preserve">Published online: </w:t>
      </w:r>
    </w:p>
    <w:p w14:paraId="66EB6D9D" w14:textId="77777777" w:rsidR="00E81FE9" w:rsidRPr="00B50F21" w:rsidRDefault="00E81FE9" w:rsidP="00D06A9A">
      <w:pPr>
        <w:spacing w:after="0" w:line="360" w:lineRule="auto"/>
        <w:jc w:val="both"/>
        <w:rPr>
          <w:rFonts w:ascii="Book Antiqua" w:hAnsi="Book Antiqua"/>
          <w:b/>
          <w:sz w:val="24"/>
          <w:szCs w:val="24"/>
          <w:lang w:eastAsia="zh-CN"/>
        </w:rPr>
      </w:pPr>
    </w:p>
    <w:p w14:paraId="0EA677C8" w14:textId="77777777" w:rsidR="00546C2C" w:rsidRPr="00B50F21" w:rsidRDefault="00546C2C" w:rsidP="00D06A9A">
      <w:pPr>
        <w:spacing w:after="0" w:line="360" w:lineRule="auto"/>
        <w:jc w:val="both"/>
        <w:rPr>
          <w:rFonts w:ascii="Book Antiqua" w:hAnsi="Book Antiqua"/>
          <w:b/>
          <w:sz w:val="24"/>
          <w:szCs w:val="24"/>
        </w:rPr>
      </w:pPr>
      <w:r w:rsidRPr="00B50F21">
        <w:rPr>
          <w:rFonts w:ascii="Book Antiqua" w:hAnsi="Book Antiqua"/>
          <w:b/>
          <w:sz w:val="24"/>
          <w:szCs w:val="24"/>
        </w:rPr>
        <w:br w:type="page"/>
      </w:r>
    </w:p>
    <w:p w14:paraId="39F99413" w14:textId="27129337" w:rsidR="005C2A92" w:rsidRPr="00B50F21" w:rsidRDefault="005C2A92" w:rsidP="00D06A9A">
      <w:pPr>
        <w:spacing w:after="0" w:line="360" w:lineRule="auto"/>
        <w:jc w:val="both"/>
        <w:rPr>
          <w:rFonts w:ascii="Book Antiqua" w:hAnsi="Book Antiqua"/>
          <w:b/>
          <w:sz w:val="24"/>
          <w:szCs w:val="24"/>
        </w:rPr>
      </w:pPr>
      <w:r w:rsidRPr="00B50F21">
        <w:rPr>
          <w:rFonts w:ascii="Book Antiqua" w:hAnsi="Book Antiqua"/>
          <w:b/>
          <w:sz w:val="24"/>
          <w:szCs w:val="24"/>
        </w:rPr>
        <w:lastRenderedPageBreak/>
        <w:t>Abstract</w:t>
      </w:r>
    </w:p>
    <w:p w14:paraId="1296C58C" w14:textId="347241DA" w:rsidR="005B74A2" w:rsidRPr="00B50F21" w:rsidRDefault="00661A61" w:rsidP="00D06A9A">
      <w:pPr>
        <w:spacing w:after="0" w:line="360" w:lineRule="auto"/>
        <w:jc w:val="both"/>
        <w:rPr>
          <w:rFonts w:ascii="Book Antiqua" w:hAnsi="Book Antiqua"/>
          <w:sz w:val="24"/>
          <w:szCs w:val="24"/>
        </w:rPr>
      </w:pPr>
      <w:r w:rsidRPr="00B50F21">
        <w:rPr>
          <w:rFonts w:ascii="Book Antiqua" w:hAnsi="Book Antiqua"/>
          <w:sz w:val="24"/>
          <w:szCs w:val="24"/>
        </w:rPr>
        <w:t xml:space="preserve">This article reviews currently available pharmacological options available for treatment of achalasia, with a special focus on the role of </w:t>
      </w:r>
      <w:proofErr w:type="spellStart"/>
      <w:r w:rsidR="006D5884" w:rsidRPr="00B50F21">
        <w:rPr>
          <w:rFonts w:ascii="Book Antiqua" w:hAnsi="Book Antiqua"/>
          <w:sz w:val="24"/>
          <w:szCs w:val="24"/>
        </w:rPr>
        <w:t>b</w:t>
      </w:r>
      <w:r w:rsidRPr="00B50F21">
        <w:rPr>
          <w:rFonts w:ascii="Book Antiqua" w:hAnsi="Book Antiqua"/>
          <w:sz w:val="24"/>
          <w:szCs w:val="24"/>
        </w:rPr>
        <w:t>otulinum</w:t>
      </w:r>
      <w:proofErr w:type="spellEnd"/>
      <w:r w:rsidRPr="00B50F21">
        <w:rPr>
          <w:rFonts w:ascii="Book Antiqua" w:hAnsi="Book Antiqua"/>
          <w:sz w:val="24"/>
          <w:szCs w:val="24"/>
        </w:rPr>
        <w:t xml:space="preserve"> toxin (BT) injection due to its superior therapeutic effect and more favorable side effect profile. The discussion on BT includes the role of different BT serotypes, better pharmacological formulations, improved BT injection techniques, the use of sprouting inhibitors, designer recombinant BT formulations and alternative substances used in endoscopic injections. The large body of ongoing research into achalasia and BT may provide a stronger role for BT injection as a form of minimally invasive, cost effective and efficacious form of therapy for patients with achalasia. The article also explores current issues and future research avenues that may prove beneficial in improving the efficacy of pharmacological treatment approaches in patients with achalasia.</w:t>
      </w:r>
    </w:p>
    <w:p w14:paraId="506D38BA" w14:textId="77777777" w:rsidR="007B48F3" w:rsidRPr="00B50F21" w:rsidRDefault="007B48F3" w:rsidP="00D06A9A">
      <w:pPr>
        <w:spacing w:after="0" w:line="360" w:lineRule="auto"/>
        <w:jc w:val="both"/>
        <w:rPr>
          <w:rFonts w:ascii="Book Antiqua" w:hAnsi="Book Antiqua"/>
          <w:sz w:val="24"/>
          <w:szCs w:val="24"/>
          <w:lang w:eastAsia="zh-CN"/>
        </w:rPr>
      </w:pPr>
    </w:p>
    <w:p w14:paraId="12DE8D2F" w14:textId="6379CCDE" w:rsidR="007B48F3" w:rsidRPr="00B50F21" w:rsidRDefault="007B48F3" w:rsidP="00D06A9A">
      <w:pPr>
        <w:spacing w:after="0" w:line="360" w:lineRule="auto"/>
        <w:jc w:val="both"/>
        <w:rPr>
          <w:rFonts w:ascii="Book Antiqua" w:hAnsi="Book Antiqua" w:cs="Arial"/>
          <w:sz w:val="24"/>
          <w:szCs w:val="24"/>
          <w:lang w:eastAsia="zh-CN"/>
        </w:rPr>
      </w:pPr>
      <w:r w:rsidRPr="00B50F21">
        <w:rPr>
          <w:rFonts w:ascii="Book Antiqua" w:hAnsi="Book Antiqua" w:cs="Arial"/>
          <w:b/>
          <w:sz w:val="24"/>
          <w:szCs w:val="24"/>
        </w:rPr>
        <w:t xml:space="preserve">Key </w:t>
      </w:r>
      <w:r w:rsidR="00D06A9A" w:rsidRPr="00B50F21">
        <w:rPr>
          <w:rFonts w:ascii="Book Antiqua" w:hAnsi="Book Antiqua" w:cs="Arial"/>
          <w:b/>
          <w:sz w:val="24"/>
          <w:szCs w:val="24"/>
        </w:rPr>
        <w:t>w</w:t>
      </w:r>
      <w:r w:rsidRPr="00B50F21">
        <w:rPr>
          <w:rFonts w:ascii="Book Antiqua" w:hAnsi="Book Antiqua" w:cs="Arial"/>
          <w:b/>
          <w:sz w:val="24"/>
          <w:szCs w:val="24"/>
        </w:rPr>
        <w:t xml:space="preserve">ords: </w:t>
      </w:r>
      <w:proofErr w:type="spellStart"/>
      <w:r w:rsidRPr="00B50F21">
        <w:rPr>
          <w:rFonts w:ascii="Book Antiqua" w:hAnsi="Book Antiqua" w:cs="Arial"/>
          <w:sz w:val="24"/>
          <w:szCs w:val="24"/>
        </w:rPr>
        <w:t>Botulinum</w:t>
      </w:r>
      <w:proofErr w:type="spellEnd"/>
      <w:r w:rsidRPr="00B50F21">
        <w:rPr>
          <w:rFonts w:ascii="Book Antiqua" w:hAnsi="Book Antiqua" w:cs="Arial"/>
          <w:sz w:val="24"/>
          <w:szCs w:val="24"/>
        </w:rPr>
        <w:t xml:space="preserve"> toxin; Botox; Achalasia; Pharma</w:t>
      </w:r>
      <w:r w:rsidR="00D06A9A" w:rsidRPr="00B50F21">
        <w:rPr>
          <w:rFonts w:ascii="Book Antiqua" w:hAnsi="Book Antiqua" w:cs="Arial"/>
          <w:sz w:val="24"/>
          <w:szCs w:val="24"/>
        </w:rPr>
        <w:t xml:space="preserve">cotherapy; </w:t>
      </w:r>
      <w:proofErr w:type="gramStart"/>
      <w:r w:rsidR="00D06A9A" w:rsidRPr="00B50F21">
        <w:rPr>
          <w:rFonts w:ascii="Book Antiqua" w:hAnsi="Book Antiqua" w:cs="Arial"/>
          <w:sz w:val="24"/>
          <w:szCs w:val="24"/>
        </w:rPr>
        <w:t>Sp</w:t>
      </w:r>
      <w:bookmarkStart w:id="4" w:name="_GoBack"/>
      <w:bookmarkEnd w:id="4"/>
      <w:r w:rsidR="00D06A9A" w:rsidRPr="00B50F21">
        <w:rPr>
          <w:rFonts w:ascii="Book Antiqua" w:hAnsi="Book Antiqua" w:cs="Arial"/>
          <w:sz w:val="24"/>
          <w:szCs w:val="24"/>
        </w:rPr>
        <w:t>routing</w:t>
      </w:r>
      <w:proofErr w:type="gramEnd"/>
      <w:r w:rsidR="00D06A9A" w:rsidRPr="00B50F21">
        <w:rPr>
          <w:rFonts w:ascii="Book Antiqua" w:hAnsi="Book Antiqua" w:cs="Arial"/>
          <w:sz w:val="24"/>
          <w:szCs w:val="24"/>
        </w:rPr>
        <w:t xml:space="preserve"> inhibitors</w:t>
      </w:r>
    </w:p>
    <w:p w14:paraId="092606C6" w14:textId="77777777" w:rsidR="007B48F3" w:rsidRPr="00B50F21" w:rsidRDefault="007B48F3" w:rsidP="00D06A9A">
      <w:pPr>
        <w:spacing w:after="0" w:line="360" w:lineRule="auto"/>
        <w:jc w:val="both"/>
        <w:rPr>
          <w:rFonts w:ascii="Book Antiqua" w:hAnsi="Book Antiqua"/>
          <w:sz w:val="24"/>
          <w:szCs w:val="24"/>
          <w:lang w:eastAsia="zh-CN"/>
        </w:rPr>
      </w:pPr>
    </w:p>
    <w:p w14:paraId="0DDEFF24" w14:textId="77777777" w:rsidR="00D06A9A" w:rsidRPr="00B50F21" w:rsidRDefault="00D06A9A" w:rsidP="00D06A9A">
      <w:pPr>
        <w:spacing w:after="0" w:line="360" w:lineRule="auto"/>
        <w:jc w:val="both"/>
        <w:rPr>
          <w:rFonts w:ascii="Book Antiqua" w:hAnsi="Book Antiqua" w:cs="Arial"/>
          <w:sz w:val="24"/>
          <w:szCs w:val="24"/>
        </w:rPr>
      </w:pPr>
      <w:proofErr w:type="gramStart"/>
      <w:r w:rsidRPr="00B50F21">
        <w:rPr>
          <w:rFonts w:ascii="Book Antiqua" w:hAnsi="Book Antiqua"/>
          <w:b/>
          <w:sz w:val="24"/>
          <w:szCs w:val="24"/>
        </w:rPr>
        <w:t xml:space="preserve">© </w:t>
      </w:r>
      <w:r w:rsidRPr="00B50F21">
        <w:rPr>
          <w:rFonts w:ascii="Book Antiqua" w:hAnsi="Book Antiqua" w:cs="Arial"/>
          <w:b/>
          <w:sz w:val="24"/>
          <w:szCs w:val="24"/>
        </w:rPr>
        <w:t>The Author(s) 2015.</w:t>
      </w:r>
      <w:proofErr w:type="gramEnd"/>
      <w:r w:rsidRPr="00B50F21">
        <w:rPr>
          <w:rFonts w:ascii="Book Antiqua" w:hAnsi="Book Antiqua" w:cs="Arial"/>
          <w:sz w:val="24"/>
          <w:szCs w:val="24"/>
        </w:rPr>
        <w:t xml:space="preserve"> Published by </w:t>
      </w:r>
      <w:proofErr w:type="spellStart"/>
      <w:r w:rsidRPr="00B50F21">
        <w:rPr>
          <w:rFonts w:ascii="Book Antiqua" w:hAnsi="Book Antiqua" w:cs="Arial"/>
          <w:sz w:val="24"/>
          <w:szCs w:val="24"/>
        </w:rPr>
        <w:t>Baishideng</w:t>
      </w:r>
      <w:proofErr w:type="spellEnd"/>
      <w:r w:rsidRPr="00B50F21">
        <w:rPr>
          <w:rFonts w:ascii="Book Antiqua" w:hAnsi="Book Antiqua" w:cs="Arial"/>
          <w:sz w:val="24"/>
          <w:szCs w:val="24"/>
        </w:rPr>
        <w:t xml:space="preserve"> Publishing Group Inc. All rights reserved.</w:t>
      </w:r>
    </w:p>
    <w:p w14:paraId="52B53D1C" w14:textId="77777777" w:rsidR="00D06A9A" w:rsidRPr="00B50F21" w:rsidRDefault="00D06A9A" w:rsidP="00D06A9A">
      <w:pPr>
        <w:spacing w:after="0" w:line="360" w:lineRule="auto"/>
        <w:jc w:val="both"/>
        <w:rPr>
          <w:rFonts w:ascii="Book Antiqua" w:hAnsi="Book Antiqua"/>
          <w:sz w:val="24"/>
          <w:szCs w:val="24"/>
          <w:lang w:eastAsia="zh-CN"/>
        </w:rPr>
      </w:pPr>
    </w:p>
    <w:p w14:paraId="74AA7052" w14:textId="167F30F9" w:rsidR="001000FF" w:rsidRPr="00B50F21" w:rsidRDefault="001000FF" w:rsidP="00D06A9A">
      <w:pPr>
        <w:spacing w:after="0" w:line="360" w:lineRule="auto"/>
        <w:jc w:val="both"/>
        <w:rPr>
          <w:rFonts w:ascii="Book Antiqua" w:eastAsia="Arial Unicode MS" w:hAnsi="Book Antiqua" w:cs="Arial Unicode MS"/>
          <w:b/>
          <w:sz w:val="24"/>
          <w:szCs w:val="24"/>
        </w:rPr>
      </w:pPr>
      <w:r w:rsidRPr="00B50F21">
        <w:rPr>
          <w:rFonts w:ascii="Book Antiqua" w:eastAsia="Arial Unicode MS" w:hAnsi="Book Antiqua" w:cs="Arial Unicode MS"/>
          <w:b/>
          <w:sz w:val="24"/>
          <w:szCs w:val="24"/>
        </w:rPr>
        <w:t>C</w:t>
      </w:r>
      <w:r w:rsidR="00D06A9A" w:rsidRPr="00B50F21">
        <w:rPr>
          <w:rFonts w:ascii="Book Antiqua" w:eastAsia="Arial Unicode MS" w:hAnsi="Book Antiqua" w:cs="Arial Unicode MS"/>
          <w:b/>
          <w:sz w:val="24"/>
          <w:szCs w:val="24"/>
        </w:rPr>
        <w:t>ore tip</w:t>
      </w:r>
      <w:r w:rsidR="00D06A9A" w:rsidRPr="00B50F21">
        <w:rPr>
          <w:rFonts w:ascii="Book Antiqua" w:eastAsia="Arial Unicode MS" w:hAnsi="Book Antiqua" w:cs="Arial Unicode MS"/>
          <w:b/>
          <w:sz w:val="24"/>
          <w:szCs w:val="24"/>
          <w:lang w:eastAsia="zh-CN"/>
        </w:rPr>
        <w:t xml:space="preserve">: </w:t>
      </w:r>
      <w:proofErr w:type="spellStart"/>
      <w:r w:rsidR="00877F61" w:rsidRPr="00B50F21">
        <w:rPr>
          <w:rFonts w:ascii="Book Antiqua" w:hAnsi="Book Antiqua"/>
          <w:sz w:val="24"/>
          <w:szCs w:val="24"/>
        </w:rPr>
        <w:t>Botulinum</w:t>
      </w:r>
      <w:proofErr w:type="spellEnd"/>
      <w:r w:rsidR="00877F61" w:rsidRPr="00B50F21">
        <w:rPr>
          <w:rFonts w:ascii="Book Antiqua" w:hAnsi="Book Antiqua"/>
          <w:sz w:val="24"/>
          <w:szCs w:val="24"/>
        </w:rPr>
        <w:t xml:space="preserve"> toxin (BT) injection is the most common and </w:t>
      </w:r>
      <w:r w:rsidR="004D448D" w:rsidRPr="00B50F21">
        <w:rPr>
          <w:rFonts w:ascii="Book Antiqua" w:hAnsi="Book Antiqua"/>
          <w:sz w:val="24"/>
          <w:szCs w:val="24"/>
        </w:rPr>
        <w:t>effective</w:t>
      </w:r>
      <w:r w:rsidR="00877F61" w:rsidRPr="00B50F21">
        <w:rPr>
          <w:rFonts w:ascii="Book Antiqua" w:hAnsi="Book Antiqua"/>
          <w:sz w:val="24"/>
          <w:szCs w:val="24"/>
        </w:rPr>
        <w:t xml:space="preserve"> pharmacological therapy used in the treatment of achalasia, and is commonly used in the elderly, those with multiple comorbidities</w:t>
      </w:r>
      <w:r w:rsidR="004D448D" w:rsidRPr="00B50F21">
        <w:rPr>
          <w:rFonts w:ascii="Book Antiqua" w:hAnsi="Book Antiqua"/>
          <w:sz w:val="24"/>
          <w:szCs w:val="24"/>
        </w:rPr>
        <w:t>,</w:t>
      </w:r>
      <w:r w:rsidR="00877F61" w:rsidRPr="00B50F21">
        <w:rPr>
          <w:rFonts w:ascii="Book Antiqua" w:hAnsi="Book Antiqua"/>
          <w:sz w:val="24"/>
          <w:szCs w:val="24"/>
        </w:rPr>
        <w:t xml:space="preserve"> </w:t>
      </w:r>
      <w:r w:rsidR="004D448D" w:rsidRPr="00B50F21">
        <w:rPr>
          <w:rFonts w:ascii="Book Antiqua" w:hAnsi="Book Antiqua"/>
          <w:sz w:val="24"/>
          <w:szCs w:val="24"/>
        </w:rPr>
        <w:t>patients at</w:t>
      </w:r>
      <w:r w:rsidR="002A0A7C" w:rsidRPr="00B50F21">
        <w:rPr>
          <w:rFonts w:ascii="Book Antiqua" w:hAnsi="Book Antiqua"/>
          <w:sz w:val="24"/>
          <w:szCs w:val="24"/>
        </w:rPr>
        <w:t xml:space="preserve"> high risk for surgery and as a </w:t>
      </w:r>
      <w:r w:rsidR="00877F61" w:rsidRPr="00B50F21">
        <w:rPr>
          <w:rFonts w:ascii="Book Antiqua" w:hAnsi="Book Antiqua"/>
          <w:sz w:val="24"/>
          <w:szCs w:val="24"/>
        </w:rPr>
        <w:t xml:space="preserve">salvage therapy. This article discusses new advances related to </w:t>
      </w:r>
      <w:r w:rsidR="002A0A7C" w:rsidRPr="00B50F21">
        <w:rPr>
          <w:rFonts w:ascii="Book Antiqua" w:hAnsi="Book Antiqua"/>
          <w:sz w:val="24"/>
          <w:szCs w:val="24"/>
        </w:rPr>
        <w:t xml:space="preserve">the </w:t>
      </w:r>
      <w:r w:rsidR="00877F61" w:rsidRPr="00B50F21">
        <w:rPr>
          <w:rFonts w:ascii="Book Antiqua" w:hAnsi="Book Antiqua"/>
          <w:sz w:val="24"/>
          <w:szCs w:val="24"/>
        </w:rPr>
        <w:t>pharmacological management of achalasia that may help to optimize minimally invasive treatment approach</w:t>
      </w:r>
      <w:r w:rsidR="004D448D" w:rsidRPr="00B50F21">
        <w:rPr>
          <w:rFonts w:ascii="Book Antiqua" w:hAnsi="Book Antiqua"/>
          <w:sz w:val="24"/>
          <w:szCs w:val="24"/>
        </w:rPr>
        <w:t>es</w:t>
      </w:r>
      <w:r w:rsidR="00877F61" w:rsidRPr="00B50F21">
        <w:rPr>
          <w:rFonts w:ascii="Book Antiqua" w:hAnsi="Book Antiqua"/>
          <w:sz w:val="24"/>
          <w:szCs w:val="24"/>
        </w:rPr>
        <w:t xml:space="preserve"> in patients with achalasia, </w:t>
      </w:r>
      <w:r w:rsidR="004D448D" w:rsidRPr="00B50F21">
        <w:rPr>
          <w:rFonts w:ascii="Book Antiqua" w:hAnsi="Book Antiqua"/>
          <w:sz w:val="24"/>
          <w:szCs w:val="24"/>
        </w:rPr>
        <w:t>and discusses</w:t>
      </w:r>
      <w:r w:rsidR="00877F61" w:rsidRPr="00B50F21">
        <w:rPr>
          <w:rFonts w:ascii="Book Antiqua" w:hAnsi="Book Antiqua"/>
          <w:sz w:val="24"/>
          <w:szCs w:val="24"/>
        </w:rPr>
        <w:t xml:space="preserve"> improvements in endoscopic injection tech</w:t>
      </w:r>
      <w:r w:rsidR="004D448D" w:rsidRPr="00B50F21">
        <w:rPr>
          <w:rFonts w:ascii="Book Antiqua" w:hAnsi="Book Antiqua"/>
          <w:sz w:val="24"/>
          <w:szCs w:val="24"/>
        </w:rPr>
        <w:t xml:space="preserve">niques, the use of </w:t>
      </w:r>
      <w:proofErr w:type="spellStart"/>
      <w:r w:rsidR="004D448D" w:rsidRPr="00B50F21">
        <w:rPr>
          <w:rFonts w:ascii="Book Antiqua" w:hAnsi="Book Antiqua"/>
          <w:sz w:val="24"/>
          <w:szCs w:val="24"/>
        </w:rPr>
        <w:t>sclerosants</w:t>
      </w:r>
      <w:proofErr w:type="spellEnd"/>
      <w:r w:rsidR="004D448D" w:rsidRPr="00B50F21">
        <w:rPr>
          <w:rFonts w:ascii="Book Antiqua" w:hAnsi="Book Antiqua"/>
          <w:sz w:val="24"/>
          <w:szCs w:val="24"/>
        </w:rPr>
        <w:t>, new BT formulations</w:t>
      </w:r>
      <w:r w:rsidR="00E56814" w:rsidRPr="00B50F21">
        <w:rPr>
          <w:rFonts w:ascii="Book Antiqua" w:hAnsi="Book Antiqua"/>
          <w:sz w:val="24"/>
          <w:szCs w:val="24"/>
        </w:rPr>
        <w:t>,</w:t>
      </w:r>
      <w:r w:rsidR="004D448D" w:rsidRPr="00B50F21">
        <w:rPr>
          <w:rFonts w:ascii="Book Antiqua" w:hAnsi="Book Antiqua"/>
          <w:sz w:val="24"/>
          <w:szCs w:val="24"/>
        </w:rPr>
        <w:t xml:space="preserve"> </w:t>
      </w:r>
      <w:r w:rsidR="00877F61" w:rsidRPr="00B50F21">
        <w:rPr>
          <w:rFonts w:ascii="Book Antiqua" w:hAnsi="Book Antiqua"/>
          <w:sz w:val="24"/>
          <w:szCs w:val="24"/>
        </w:rPr>
        <w:t xml:space="preserve">alternate serotypes, sprouting inhibitors and </w:t>
      </w:r>
      <w:r w:rsidR="00E945A5" w:rsidRPr="00B50F21">
        <w:rPr>
          <w:rFonts w:ascii="Book Antiqua" w:hAnsi="Book Antiqua"/>
          <w:sz w:val="24"/>
          <w:szCs w:val="24"/>
        </w:rPr>
        <w:t xml:space="preserve">designer </w:t>
      </w:r>
      <w:r w:rsidR="00877F61" w:rsidRPr="00B50F21">
        <w:rPr>
          <w:rFonts w:ascii="Book Antiqua" w:hAnsi="Book Antiqua"/>
          <w:sz w:val="24"/>
          <w:szCs w:val="24"/>
        </w:rPr>
        <w:t>recombinant BT</w:t>
      </w:r>
      <w:r w:rsidR="00E945A5" w:rsidRPr="00B50F21">
        <w:rPr>
          <w:rFonts w:ascii="Book Antiqua" w:hAnsi="Book Antiqua"/>
          <w:sz w:val="24"/>
          <w:szCs w:val="24"/>
        </w:rPr>
        <w:t xml:space="preserve"> formulations</w:t>
      </w:r>
      <w:r w:rsidR="00877F61" w:rsidRPr="00B50F21">
        <w:rPr>
          <w:rFonts w:ascii="Book Antiqua" w:hAnsi="Book Antiqua"/>
          <w:sz w:val="24"/>
          <w:szCs w:val="24"/>
        </w:rPr>
        <w:t>.</w:t>
      </w:r>
    </w:p>
    <w:p w14:paraId="1046C274" w14:textId="77777777" w:rsidR="00D06A9A" w:rsidRPr="00B50F21" w:rsidRDefault="00D06A9A" w:rsidP="00D06A9A">
      <w:pPr>
        <w:spacing w:after="0" w:line="360" w:lineRule="auto"/>
        <w:jc w:val="both"/>
        <w:rPr>
          <w:rFonts w:ascii="Book Antiqua" w:hAnsi="Book Antiqua" w:cs="Segoe UI"/>
          <w:b/>
          <w:sz w:val="24"/>
          <w:szCs w:val="24"/>
          <w:u w:val="single"/>
          <w:lang w:eastAsia="zh-CN"/>
        </w:rPr>
      </w:pPr>
    </w:p>
    <w:p w14:paraId="42A3B4E8" w14:textId="75AF5E52" w:rsidR="00D06A9A" w:rsidRPr="00B50F21" w:rsidRDefault="00D06A9A" w:rsidP="00D06A9A">
      <w:pPr>
        <w:spacing w:after="0" w:line="360" w:lineRule="auto"/>
        <w:jc w:val="both"/>
        <w:rPr>
          <w:rFonts w:ascii="Book Antiqua" w:hAnsi="Book Antiqua" w:cs="Segoe UI"/>
          <w:sz w:val="24"/>
          <w:szCs w:val="24"/>
          <w:lang w:val="en" w:eastAsia="zh-CN"/>
        </w:rPr>
      </w:pPr>
      <w:r w:rsidRPr="00B50F21">
        <w:rPr>
          <w:rFonts w:ascii="Book Antiqua" w:hAnsi="Book Antiqua" w:cs="Segoe UI"/>
          <w:sz w:val="24"/>
          <w:szCs w:val="24"/>
          <w:lang w:val="en" w:eastAsia="zh-CN"/>
        </w:rPr>
        <w:t>Nassri A, Ramzan Z.</w:t>
      </w:r>
      <w:r w:rsidRPr="00B50F21">
        <w:rPr>
          <w:rFonts w:ascii="Book Antiqua" w:hAnsi="Book Antiqua" w:cs="Segoe UI"/>
          <w:sz w:val="24"/>
          <w:szCs w:val="24"/>
          <w:lang w:val="en"/>
        </w:rPr>
        <w:t xml:space="preserve"> Pharmacotherapy for the management of achalasia: Current status, challenges and future directions</w:t>
      </w:r>
      <w:r w:rsidRPr="00B50F21">
        <w:rPr>
          <w:rFonts w:ascii="Book Antiqua" w:hAnsi="Book Antiqua" w:cs="Segoe UI"/>
          <w:sz w:val="24"/>
          <w:szCs w:val="24"/>
          <w:lang w:val="en" w:eastAsia="zh-CN"/>
        </w:rPr>
        <w:t xml:space="preserve">. </w:t>
      </w:r>
      <w:r w:rsidRPr="00B50F21">
        <w:rPr>
          <w:rFonts w:ascii="Book Antiqua" w:hAnsi="Book Antiqua"/>
          <w:i/>
          <w:iCs/>
          <w:sz w:val="24"/>
          <w:szCs w:val="24"/>
        </w:rPr>
        <w:t xml:space="preserve">World J </w:t>
      </w:r>
      <w:proofErr w:type="spellStart"/>
      <w:r w:rsidRPr="00B50F21">
        <w:rPr>
          <w:rFonts w:ascii="Book Antiqua" w:hAnsi="Book Antiqua"/>
          <w:i/>
          <w:iCs/>
          <w:sz w:val="24"/>
          <w:szCs w:val="24"/>
        </w:rPr>
        <w:t>Gastrointest</w:t>
      </w:r>
      <w:proofErr w:type="spellEnd"/>
      <w:r w:rsidRPr="00B50F21">
        <w:rPr>
          <w:rFonts w:ascii="Book Antiqua" w:hAnsi="Book Antiqua"/>
          <w:i/>
          <w:iCs/>
          <w:sz w:val="24"/>
          <w:szCs w:val="24"/>
        </w:rPr>
        <w:t xml:space="preserve"> </w:t>
      </w:r>
      <w:proofErr w:type="spellStart"/>
      <w:r w:rsidRPr="00B50F21">
        <w:rPr>
          <w:rFonts w:ascii="Book Antiqua" w:hAnsi="Book Antiqua"/>
          <w:i/>
          <w:iCs/>
          <w:sz w:val="24"/>
          <w:szCs w:val="24"/>
        </w:rPr>
        <w:t>Pharmacol</w:t>
      </w:r>
      <w:proofErr w:type="spellEnd"/>
      <w:r w:rsidRPr="00B50F21">
        <w:rPr>
          <w:rFonts w:ascii="Book Antiqua" w:hAnsi="Book Antiqua"/>
          <w:i/>
          <w:iCs/>
          <w:sz w:val="24"/>
          <w:szCs w:val="24"/>
        </w:rPr>
        <w:t xml:space="preserve"> </w:t>
      </w:r>
      <w:proofErr w:type="spellStart"/>
      <w:r w:rsidRPr="00B50F21">
        <w:rPr>
          <w:rFonts w:ascii="Book Antiqua" w:hAnsi="Book Antiqua"/>
          <w:i/>
          <w:iCs/>
          <w:sz w:val="24"/>
          <w:szCs w:val="24"/>
        </w:rPr>
        <w:t>Ther</w:t>
      </w:r>
      <w:proofErr w:type="spellEnd"/>
      <w:r w:rsidRPr="00B50F21">
        <w:rPr>
          <w:rFonts w:ascii="Book Antiqua" w:hAnsi="Book Antiqua"/>
          <w:i/>
          <w:iCs/>
          <w:sz w:val="24"/>
          <w:szCs w:val="24"/>
          <w:lang w:eastAsia="zh-CN"/>
        </w:rPr>
        <w:t xml:space="preserve"> </w:t>
      </w:r>
      <w:r w:rsidRPr="00B50F21">
        <w:rPr>
          <w:rFonts w:ascii="Book Antiqua" w:hAnsi="Book Antiqua"/>
          <w:iCs/>
          <w:sz w:val="24"/>
          <w:szCs w:val="24"/>
          <w:lang w:eastAsia="zh-CN"/>
        </w:rPr>
        <w:t xml:space="preserve">2015; </w:t>
      </w:r>
      <w:proofErr w:type="gramStart"/>
      <w:r w:rsidRPr="00B50F21">
        <w:rPr>
          <w:rFonts w:ascii="Book Antiqua" w:hAnsi="Book Antiqua"/>
          <w:iCs/>
          <w:sz w:val="24"/>
          <w:szCs w:val="24"/>
          <w:lang w:eastAsia="zh-CN"/>
        </w:rPr>
        <w:t>In</w:t>
      </w:r>
      <w:proofErr w:type="gramEnd"/>
      <w:r w:rsidRPr="00B50F21">
        <w:rPr>
          <w:rFonts w:ascii="Book Antiqua" w:hAnsi="Book Antiqua"/>
          <w:iCs/>
          <w:sz w:val="24"/>
          <w:szCs w:val="24"/>
          <w:lang w:eastAsia="zh-CN"/>
        </w:rPr>
        <w:t xml:space="preserve"> press</w:t>
      </w:r>
    </w:p>
    <w:p w14:paraId="673354D2" w14:textId="3441012E" w:rsidR="008C3562" w:rsidRPr="00B50F21" w:rsidRDefault="00D06A9A" w:rsidP="00D06A9A">
      <w:pPr>
        <w:spacing w:after="0" w:line="360" w:lineRule="auto"/>
        <w:jc w:val="both"/>
        <w:rPr>
          <w:rFonts w:ascii="Book Antiqua" w:hAnsi="Book Antiqua"/>
          <w:b/>
          <w:sz w:val="24"/>
          <w:szCs w:val="24"/>
        </w:rPr>
      </w:pPr>
      <w:r w:rsidRPr="00B50F21">
        <w:rPr>
          <w:rFonts w:ascii="Book Antiqua" w:hAnsi="Book Antiqua"/>
          <w:b/>
          <w:sz w:val="24"/>
          <w:szCs w:val="24"/>
        </w:rPr>
        <w:lastRenderedPageBreak/>
        <w:t xml:space="preserve">INTRODUCTION </w:t>
      </w:r>
    </w:p>
    <w:p w14:paraId="3749EF4E" w14:textId="27E699DA" w:rsidR="00AD461C" w:rsidRPr="00B50F21" w:rsidRDefault="00D8100C" w:rsidP="00D06A9A">
      <w:pPr>
        <w:spacing w:after="0" w:line="360" w:lineRule="auto"/>
        <w:jc w:val="both"/>
        <w:rPr>
          <w:rFonts w:ascii="Book Antiqua" w:hAnsi="Book Antiqua"/>
          <w:sz w:val="24"/>
          <w:szCs w:val="24"/>
        </w:rPr>
      </w:pPr>
      <w:r w:rsidRPr="00B50F21">
        <w:rPr>
          <w:rFonts w:ascii="Book Antiqua" w:hAnsi="Book Antiqua"/>
          <w:sz w:val="24"/>
          <w:szCs w:val="24"/>
        </w:rPr>
        <w:t xml:space="preserve">Esophageal achalasia is an </w:t>
      </w:r>
      <w:r w:rsidR="004B2981" w:rsidRPr="00B50F21">
        <w:rPr>
          <w:rFonts w:ascii="Book Antiqua" w:hAnsi="Book Antiqua"/>
          <w:sz w:val="24"/>
          <w:szCs w:val="24"/>
        </w:rPr>
        <w:t xml:space="preserve">idiopathic </w:t>
      </w:r>
      <w:r w:rsidRPr="00B50F21">
        <w:rPr>
          <w:rFonts w:ascii="Book Antiqua" w:hAnsi="Book Antiqua"/>
          <w:sz w:val="24"/>
          <w:szCs w:val="24"/>
        </w:rPr>
        <w:t xml:space="preserve">motility disorder </w:t>
      </w:r>
      <w:r w:rsidR="004363F9" w:rsidRPr="00B50F21">
        <w:rPr>
          <w:rFonts w:ascii="Book Antiqua" w:hAnsi="Book Antiqua"/>
          <w:sz w:val="24"/>
          <w:szCs w:val="24"/>
        </w:rPr>
        <w:t>characterized by</w:t>
      </w:r>
      <w:r w:rsidRPr="00B50F21">
        <w:rPr>
          <w:rFonts w:ascii="Book Antiqua" w:hAnsi="Book Antiqua"/>
          <w:sz w:val="24"/>
          <w:szCs w:val="24"/>
        </w:rPr>
        <w:t xml:space="preserve"> </w:t>
      </w:r>
      <w:r w:rsidR="004363F9" w:rsidRPr="00B50F21">
        <w:rPr>
          <w:rFonts w:ascii="Book Antiqua" w:hAnsi="Book Antiqua"/>
          <w:sz w:val="24"/>
          <w:szCs w:val="24"/>
        </w:rPr>
        <w:t xml:space="preserve">an incomplete relaxation of the lower esophageal sphincter (LES) in response to swallowing as well as </w:t>
      </w:r>
      <w:proofErr w:type="spellStart"/>
      <w:r w:rsidR="004363F9" w:rsidRPr="00B50F21">
        <w:rPr>
          <w:rFonts w:ascii="Book Antiqua" w:hAnsi="Book Antiqua"/>
          <w:sz w:val="24"/>
          <w:szCs w:val="24"/>
        </w:rPr>
        <w:t>aperista</w:t>
      </w:r>
      <w:r w:rsidR="00946D38" w:rsidRPr="00B50F21">
        <w:rPr>
          <w:rFonts w:ascii="Book Antiqua" w:hAnsi="Book Antiqua"/>
          <w:sz w:val="24"/>
          <w:szCs w:val="24"/>
        </w:rPr>
        <w:t>lsis</w:t>
      </w:r>
      <w:proofErr w:type="spellEnd"/>
      <w:r w:rsidR="00946D38" w:rsidRPr="00B50F21">
        <w:rPr>
          <w:rFonts w:ascii="Book Antiqua" w:hAnsi="Book Antiqua"/>
          <w:sz w:val="24"/>
          <w:szCs w:val="24"/>
        </w:rPr>
        <w:t xml:space="preserve"> </w:t>
      </w:r>
      <w:r w:rsidR="004363F9" w:rsidRPr="00B50F21">
        <w:rPr>
          <w:rFonts w:ascii="Book Antiqua" w:hAnsi="Book Antiqua"/>
          <w:sz w:val="24"/>
          <w:szCs w:val="24"/>
        </w:rPr>
        <w:t>in the esophagus</w:t>
      </w:r>
      <w:r w:rsidR="00946D38" w:rsidRPr="00B50F21">
        <w:rPr>
          <w:rFonts w:ascii="Book Antiqua" w:hAnsi="Book Antiqua"/>
          <w:sz w:val="24"/>
          <w:szCs w:val="24"/>
        </w:rPr>
        <w:t xml:space="preserve"> resulting in impaired food bolus transport</w:t>
      </w:r>
      <w:r w:rsidR="006D5884" w:rsidRPr="00B50F21">
        <w:rPr>
          <w:rFonts w:ascii="Book Antiqua" w:hAnsi="Book Antiqua"/>
          <w:sz w:val="24"/>
          <w:szCs w:val="24"/>
        </w:rPr>
        <w:fldChar w:fldCharType="begin">
          <w:fldData xml:space="preserve">PEVuZE5vdGU+PENpdGU+PEF1dGhvcj5UcmlhZGFmaWxvcG91bG9zPC9BdXRob3I+PFllYXI+MjAx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==
</w:fldData>
        </w:fldChar>
      </w:r>
      <w:r w:rsidR="006D5884" w:rsidRPr="00B50F21">
        <w:rPr>
          <w:rFonts w:ascii="Book Antiqua" w:hAnsi="Book Antiqua"/>
          <w:sz w:val="24"/>
          <w:szCs w:val="24"/>
        </w:rPr>
        <w:instrText xml:space="preserve"> ADDIN EN.CITE </w:instrText>
      </w:r>
      <w:r w:rsidR="006D5884" w:rsidRPr="00B50F21">
        <w:rPr>
          <w:rFonts w:ascii="Book Antiqua" w:hAnsi="Book Antiqua"/>
          <w:sz w:val="24"/>
          <w:szCs w:val="24"/>
        </w:rPr>
        <w:fldChar w:fldCharType="begin">
          <w:fldData xml:space="preserve">PEVuZE5vdGU+PENpdGU+PEF1dGhvcj5UcmlhZGFmaWxvcG91bG9zPC9BdXRob3I+PFllYXI+MjAx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==
</w:fldData>
        </w:fldChar>
      </w:r>
      <w:r w:rsidR="006D5884" w:rsidRPr="00B50F21">
        <w:rPr>
          <w:rFonts w:ascii="Book Antiqua" w:hAnsi="Book Antiqua"/>
          <w:sz w:val="24"/>
          <w:szCs w:val="24"/>
        </w:rPr>
        <w:instrText xml:space="preserve"> ADDIN EN.CITE.DATA </w:instrText>
      </w:r>
      <w:r w:rsidR="006D5884" w:rsidRPr="00B50F21">
        <w:rPr>
          <w:rFonts w:ascii="Book Antiqua" w:hAnsi="Book Antiqua"/>
          <w:sz w:val="24"/>
          <w:szCs w:val="24"/>
        </w:rPr>
      </w:r>
      <w:r w:rsidR="006D5884" w:rsidRPr="00B50F21">
        <w:rPr>
          <w:rFonts w:ascii="Book Antiqua" w:hAnsi="Book Antiqua"/>
          <w:sz w:val="24"/>
          <w:szCs w:val="24"/>
        </w:rPr>
        <w:fldChar w:fldCharType="end"/>
      </w:r>
      <w:r w:rsidR="006D5884" w:rsidRPr="00B50F21">
        <w:rPr>
          <w:rFonts w:ascii="Book Antiqua" w:hAnsi="Book Antiqua"/>
          <w:sz w:val="24"/>
          <w:szCs w:val="24"/>
        </w:rPr>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1" w:tooltip="Triadafilopoulos, 2012 #45" w:history="1">
        <w:r w:rsidR="006D5884" w:rsidRPr="00B50F21">
          <w:rPr>
            <w:rFonts w:ascii="Book Antiqua" w:hAnsi="Book Antiqua"/>
            <w:noProof/>
            <w:sz w:val="24"/>
            <w:szCs w:val="24"/>
            <w:vertAlign w:val="superscript"/>
          </w:rPr>
          <w:t>1</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4363F9" w:rsidRPr="00B50F21">
        <w:rPr>
          <w:rFonts w:ascii="Book Antiqua" w:hAnsi="Book Antiqua"/>
          <w:sz w:val="24"/>
          <w:szCs w:val="24"/>
        </w:rPr>
        <w:t>.</w:t>
      </w:r>
      <w:r w:rsidR="008572A3" w:rsidRPr="00B50F21">
        <w:rPr>
          <w:rFonts w:ascii="Book Antiqua" w:hAnsi="Book Antiqua"/>
          <w:sz w:val="24"/>
          <w:szCs w:val="24"/>
        </w:rPr>
        <w:t xml:space="preserve"> </w:t>
      </w:r>
      <w:r w:rsidR="00AD461C" w:rsidRPr="00B50F21">
        <w:rPr>
          <w:rFonts w:ascii="Book Antiqua" w:hAnsi="Book Antiqua"/>
          <w:sz w:val="24"/>
          <w:szCs w:val="24"/>
        </w:rPr>
        <w:t xml:space="preserve">First described by Sir Thomas Willis in 1674, it was not until 1928 with the work of Hurst and Rake that </w:t>
      </w:r>
      <w:r w:rsidR="003A7083" w:rsidRPr="00B50F21">
        <w:rPr>
          <w:rFonts w:ascii="Book Antiqua" w:hAnsi="Book Antiqua"/>
          <w:sz w:val="24"/>
          <w:szCs w:val="24"/>
        </w:rPr>
        <w:t>the pathophysiology was realized to be a failure in LES relaxation</w:t>
      </w:r>
      <w:r w:rsidR="006D5884" w:rsidRPr="00B50F21">
        <w:rPr>
          <w:rFonts w:ascii="Book Antiqua" w:hAnsi="Book Antiqua"/>
          <w:sz w:val="24"/>
          <w:szCs w:val="24"/>
        </w:rPr>
        <w:fldChar w:fldCharType="begin"/>
      </w:r>
      <w:r w:rsidR="006D5884" w:rsidRPr="00B50F21">
        <w:rPr>
          <w:rFonts w:ascii="Book Antiqua" w:hAnsi="Book Antiqua"/>
          <w:sz w:val="24"/>
          <w:szCs w:val="24"/>
        </w:rPr>
        <w:instrText xml:space="preserve"> ADDIN EN.CITE &lt;EndNote&gt;&lt;Cite&gt;&lt;Author&gt;Hurst&lt;/Author&gt;&lt;Year&gt;1927&lt;/Year&gt;&lt;RecNum&gt;242&lt;/RecNum&gt;&lt;DisplayText&gt;&lt;style face="superscript"&gt;[2, 3]&lt;/style&gt;&lt;/DisplayText&gt;&lt;record&gt;&lt;rec-number&gt;242&lt;/rec-number&gt;&lt;foreign-keys&gt;&lt;key app="EN" db-id="5x2fd2td22frtze9d9rvvfxtd0a0xrpx9atz" timestamp="1432920939"&gt;242&lt;/key&gt;&lt;/foreign-keys&gt;&lt;ref-type name="Journal Article"&gt;17&lt;/ref-type&gt;&lt;contributors&gt;&lt;authors&gt;&lt;author&gt;Hurst, AF. &lt;/author&gt;&lt;/authors&gt;&lt;/contributors&gt;&lt;titles&gt;&lt;title&gt;The treatment of achalasia of the cardia: so-called ‘cardiospasm’&lt;/title&gt;&lt;secondary-title&gt;Lancet &lt;/secondary-title&gt;&lt;/titles&gt;&lt;periodical&gt;&lt;full-title&gt;Lancet&lt;/full-title&gt;&lt;/periodical&gt;&lt;pages&gt;618-619&lt;/pages&gt;&lt;volume&gt;209&lt;/volume&gt;&lt;dates&gt;&lt;year&gt;1927&lt;/year&gt;&lt;/dates&gt;&lt;urls&gt;&lt;/urls&gt;&lt;electronic-resource-num&gt;10.1016/S0140-6736(00)73391-5&lt;/electronic-resource-num&gt;&lt;/record&gt;&lt;/Cite&gt;&lt;Cite&gt;&lt;Author&gt;Rake&lt;/Author&gt;&lt;Year&gt;1928&lt;/Year&gt;&lt;RecNum&gt;243&lt;/RecNum&gt;&lt;record&gt;&lt;rec-number&gt;243&lt;/rec-number&gt;&lt;foreign-keys&gt;&lt;key app="EN" db-id="5x2fd2td22frtze9d9rvvfxtd0a0xrpx9atz" timestamp="1432921001"&gt;243&lt;/key&gt;&lt;/foreign-keys&gt;&lt;ref-type name="Journal Article"&gt;17&lt;/ref-type&gt;&lt;contributors&gt;&lt;authors&gt;&lt;author&gt;Rake, AT&lt;/author&gt;&lt;/authors&gt;&lt;/contributors&gt;&lt;titles&gt;&lt;title&gt;Achalasia and Degeneration of Auerbach’s Plexus&lt;/title&gt;&lt;secondary-title&gt;Proc R Soc Med &lt;/secondary-title&gt;&lt;/titles&gt;&lt;periodical&gt;&lt;full-title&gt;Proc R Soc Med&lt;/full-title&gt;&lt;/periodical&gt;&lt;pages&gt;1775-1777&lt;/pages&gt;&lt;volume&gt;21&lt;/volume&gt;&lt;dates&gt;&lt;year&gt;1928&lt;/year&gt;&lt;/dates&gt;&lt;urls&gt;&lt;/urls&gt;&lt;/record&gt;&lt;/Cite&gt;&lt;/EndNote&gt;</w:instrText>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2" w:tooltip="Hurst, 1927 #242" w:history="1">
        <w:r w:rsidR="006D5884" w:rsidRPr="00B50F21">
          <w:rPr>
            <w:rFonts w:ascii="Book Antiqua" w:hAnsi="Book Antiqua"/>
            <w:noProof/>
            <w:sz w:val="24"/>
            <w:szCs w:val="24"/>
            <w:vertAlign w:val="superscript"/>
          </w:rPr>
          <w:t>2</w:t>
        </w:r>
      </w:hyperlink>
      <w:r w:rsidR="006D5884" w:rsidRPr="00B50F21">
        <w:rPr>
          <w:rFonts w:ascii="Book Antiqua" w:hAnsi="Book Antiqua"/>
          <w:noProof/>
          <w:sz w:val="24"/>
          <w:szCs w:val="24"/>
          <w:vertAlign w:val="superscript"/>
        </w:rPr>
        <w:t>,</w:t>
      </w:r>
      <w:hyperlink w:anchor="_ENREF_3" w:tooltip="Rake, 1928 #243" w:history="1">
        <w:r w:rsidR="006D5884" w:rsidRPr="00B50F21">
          <w:rPr>
            <w:rFonts w:ascii="Book Antiqua" w:hAnsi="Book Antiqua"/>
            <w:noProof/>
            <w:sz w:val="24"/>
            <w:szCs w:val="24"/>
            <w:vertAlign w:val="superscript"/>
          </w:rPr>
          <w:t>3</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3A7083" w:rsidRPr="00B50F21">
        <w:rPr>
          <w:rFonts w:ascii="Book Antiqua" w:hAnsi="Book Antiqua"/>
          <w:sz w:val="24"/>
          <w:szCs w:val="24"/>
        </w:rPr>
        <w:t>.</w:t>
      </w:r>
      <w:r w:rsidR="006D5884" w:rsidRPr="00B50F21">
        <w:rPr>
          <w:rFonts w:ascii="Book Antiqua" w:hAnsi="Book Antiqua"/>
          <w:sz w:val="24"/>
          <w:szCs w:val="24"/>
        </w:rPr>
        <w:t xml:space="preserve"> </w:t>
      </w:r>
    </w:p>
    <w:p w14:paraId="2A6E5635" w14:textId="1D57DC41" w:rsidR="00AC7880" w:rsidRPr="00B50F21" w:rsidRDefault="004363F9" w:rsidP="006D5884">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Clinically, dysphagia</w:t>
      </w:r>
      <w:r w:rsidR="00F16AA6" w:rsidRPr="00B50F21">
        <w:rPr>
          <w:rFonts w:ascii="Book Antiqua" w:hAnsi="Book Antiqua"/>
          <w:sz w:val="24"/>
          <w:szCs w:val="24"/>
        </w:rPr>
        <w:t xml:space="preserve"> is the most common presenting symptom in patients with achalasia</w:t>
      </w:r>
      <w:r w:rsidR="00A17A63" w:rsidRPr="00B50F21">
        <w:rPr>
          <w:rFonts w:ascii="Book Antiqua" w:hAnsi="Book Antiqua"/>
          <w:sz w:val="24"/>
          <w:szCs w:val="24"/>
        </w:rPr>
        <w:t xml:space="preserve">. Other symptoms </w:t>
      </w:r>
      <w:r w:rsidR="002C0205" w:rsidRPr="00B50F21">
        <w:rPr>
          <w:rFonts w:ascii="Book Antiqua" w:hAnsi="Book Antiqua"/>
          <w:sz w:val="24"/>
          <w:szCs w:val="24"/>
        </w:rPr>
        <w:t xml:space="preserve">may </w:t>
      </w:r>
      <w:r w:rsidR="00A17A63" w:rsidRPr="00B50F21">
        <w:rPr>
          <w:rFonts w:ascii="Book Antiqua" w:hAnsi="Book Antiqua"/>
          <w:sz w:val="24"/>
          <w:szCs w:val="24"/>
        </w:rPr>
        <w:t xml:space="preserve">include </w:t>
      </w:r>
      <w:r w:rsidR="007A7C52" w:rsidRPr="00B50F21">
        <w:rPr>
          <w:rFonts w:ascii="Book Antiqua" w:hAnsi="Book Antiqua"/>
          <w:sz w:val="24"/>
          <w:szCs w:val="24"/>
        </w:rPr>
        <w:t xml:space="preserve">regurgitation, </w:t>
      </w:r>
      <w:r w:rsidRPr="00B50F21">
        <w:rPr>
          <w:rFonts w:ascii="Book Antiqua" w:hAnsi="Book Antiqua"/>
          <w:sz w:val="24"/>
          <w:szCs w:val="24"/>
        </w:rPr>
        <w:t xml:space="preserve">chest pain, </w:t>
      </w:r>
      <w:r w:rsidR="007A7C52" w:rsidRPr="00B50F21">
        <w:rPr>
          <w:rFonts w:ascii="Book Antiqua" w:hAnsi="Book Antiqua"/>
          <w:sz w:val="24"/>
          <w:szCs w:val="24"/>
        </w:rPr>
        <w:t>heartburn</w:t>
      </w:r>
      <w:r w:rsidRPr="00B50F21">
        <w:rPr>
          <w:rFonts w:ascii="Book Antiqua" w:hAnsi="Book Antiqua"/>
          <w:sz w:val="24"/>
          <w:szCs w:val="24"/>
        </w:rPr>
        <w:t>, weight loss</w:t>
      </w:r>
      <w:r w:rsidR="008572A3" w:rsidRPr="00B50F21">
        <w:rPr>
          <w:rFonts w:ascii="Book Antiqua" w:hAnsi="Book Antiqua"/>
          <w:sz w:val="24"/>
          <w:szCs w:val="24"/>
        </w:rPr>
        <w:t>, postprandial aspiration and nocturnal coughing</w:t>
      </w:r>
      <w:r w:rsidR="006D5884" w:rsidRPr="00B50F21">
        <w:rPr>
          <w:rFonts w:ascii="Book Antiqua" w:hAnsi="Book Antiqua"/>
          <w:sz w:val="24"/>
          <w:szCs w:val="24"/>
        </w:rPr>
        <w:fldChar w:fldCharType="begin">
          <w:fldData xml:space="preserve">PEVuZE5vdGU+PENpdGU+PEF1dGhvcj5GaXNpY2hlbGxhPC9BdXRob3I+PFllYXI+MjAxMjwvWWVh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PC9wZXJpb2RpY2FsPjxhbHQtcGVyaW9kaWNhbD48ZnVsbC10aXRsZT5EaWcgTGl2ZXIgRGlzPC9m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PC9hbHQtcGVyaW9kaWNhbD48cGFnZXM+MS03PC9wYWdlcz48dm9sdW1lPjQ0PC92b2x1bWU+PG51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==
</w:fldData>
        </w:fldChar>
      </w:r>
      <w:r w:rsidR="006D5884" w:rsidRPr="00B50F21">
        <w:rPr>
          <w:rFonts w:ascii="Book Antiqua" w:hAnsi="Book Antiqua"/>
          <w:sz w:val="24"/>
          <w:szCs w:val="24"/>
        </w:rPr>
        <w:instrText xml:space="preserve"> ADDIN EN.CITE </w:instrText>
      </w:r>
      <w:r w:rsidR="006D5884" w:rsidRPr="00B50F21">
        <w:rPr>
          <w:rFonts w:ascii="Book Antiqua" w:hAnsi="Book Antiqua"/>
          <w:sz w:val="24"/>
          <w:szCs w:val="24"/>
        </w:rPr>
        <w:fldChar w:fldCharType="begin">
          <w:fldData xml:space="preserve">PEVuZE5vdGU+PENpdGU+PEF1dGhvcj5GaXNpY2hlbGxhPC9BdXRob3I+PFllYXI+MjAxMjwvWWVh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PC9wZXJpb2RpY2FsPjxhbHQtcGVyaW9kaWNhbD48ZnVsbC10aXRsZT5EaWcgTGl2ZXIgRGlzPC9m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PC9hbHQtcGVyaW9kaWNhbD48cGFnZXM+MS03PC9wYWdlcz48dm9sdW1lPjQ0PC92b2x1bWU+PG51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==
</w:fldData>
        </w:fldChar>
      </w:r>
      <w:r w:rsidR="006D5884" w:rsidRPr="00B50F21">
        <w:rPr>
          <w:rFonts w:ascii="Book Antiqua" w:hAnsi="Book Antiqua"/>
          <w:sz w:val="24"/>
          <w:szCs w:val="24"/>
        </w:rPr>
        <w:instrText xml:space="preserve"> ADDIN EN.CITE.DATA </w:instrText>
      </w:r>
      <w:r w:rsidR="006D5884" w:rsidRPr="00B50F21">
        <w:rPr>
          <w:rFonts w:ascii="Book Antiqua" w:hAnsi="Book Antiqua"/>
          <w:sz w:val="24"/>
          <w:szCs w:val="24"/>
        </w:rPr>
      </w:r>
      <w:r w:rsidR="006D5884" w:rsidRPr="00B50F21">
        <w:rPr>
          <w:rFonts w:ascii="Book Antiqua" w:hAnsi="Book Antiqua"/>
          <w:sz w:val="24"/>
          <w:szCs w:val="24"/>
        </w:rPr>
        <w:fldChar w:fldCharType="end"/>
      </w:r>
      <w:r w:rsidR="006D5884" w:rsidRPr="00B50F21">
        <w:rPr>
          <w:rFonts w:ascii="Book Antiqua" w:hAnsi="Book Antiqua"/>
          <w:sz w:val="24"/>
          <w:szCs w:val="24"/>
        </w:rPr>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4" w:tooltip="Fisichella, 2012 #5" w:history="1">
        <w:r w:rsidR="006D5884" w:rsidRPr="00B50F21">
          <w:rPr>
            <w:rFonts w:ascii="Book Antiqua" w:hAnsi="Book Antiqua"/>
            <w:noProof/>
            <w:sz w:val="24"/>
            <w:szCs w:val="24"/>
            <w:vertAlign w:val="superscript"/>
          </w:rPr>
          <w:t>4</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5B2D51" w:rsidRPr="00B50F21">
        <w:rPr>
          <w:rFonts w:ascii="Book Antiqua" w:hAnsi="Book Antiqua"/>
          <w:sz w:val="24"/>
          <w:szCs w:val="24"/>
        </w:rPr>
        <w:t>.</w:t>
      </w:r>
      <w:r w:rsidR="002A4AE1" w:rsidRPr="00B50F21">
        <w:rPr>
          <w:rFonts w:ascii="Book Antiqua" w:hAnsi="Book Antiqua"/>
          <w:sz w:val="24"/>
          <w:szCs w:val="24"/>
        </w:rPr>
        <w:t xml:space="preserve"> </w:t>
      </w:r>
      <w:r w:rsidR="00AC7880" w:rsidRPr="00B50F21">
        <w:rPr>
          <w:rFonts w:ascii="Book Antiqua" w:hAnsi="Book Antiqua"/>
          <w:sz w:val="24"/>
          <w:szCs w:val="24"/>
        </w:rPr>
        <w:t xml:space="preserve">The incidence of achalasia in studies ranges between </w:t>
      </w:r>
      <w:r w:rsidR="006D5884" w:rsidRPr="00B50F21">
        <w:rPr>
          <w:rFonts w:ascii="Book Antiqua" w:hAnsi="Book Antiqua"/>
          <w:sz w:val="24"/>
          <w:szCs w:val="24"/>
        </w:rPr>
        <w:t>0.5-1.2/100000 per year</w:t>
      </w:r>
      <w:r w:rsidR="00B727E1" w:rsidRPr="00B50F21">
        <w:rPr>
          <w:rFonts w:ascii="Book Antiqua" w:hAnsi="Book Antiqua"/>
          <w:sz w:val="24"/>
          <w:szCs w:val="24"/>
        </w:rPr>
        <w:fldChar w:fldCharType="begin"/>
      </w:r>
      <w:r w:rsidR="00D2319D" w:rsidRPr="00B50F21">
        <w:rPr>
          <w:rFonts w:ascii="Book Antiqua" w:hAnsi="Book Antiqua"/>
          <w:sz w:val="24"/>
          <w:szCs w:val="24"/>
        </w:rPr>
        <w:instrText xml:space="preserve"> ADDIN EN.CITE &lt;EndNote&gt;&lt;Cite&gt;&lt;Author&gt;O&amp;apos;Neill&lt;/Author&gt;&lt;Year&gt;2013&lt;/Year&gt;&lt;RecNum&gt;182&lt;/RecNum&gt;&lt;DisplayText&gt;&lt;style face="superscript"&gt;[5]&lt;/style&gt;&lt;/DisplayText&gt;&lt;record&gt;&lt;rec-number&gt;182&lt;/rec-number&gt;&lt;foreign-keys&gt;&lt;key app="EN" db-id="5x2fd2td22frtze9d9rvvfxtd0a0xrpx9atz" timestamp="1429494499"&gt;182&lt;/key&gt;&lt;/foreign-keys&gt;&lt;ref-type name="Journal Article"&gt;17&lt;/ref-type&gt;&lt;contributors&gt;&lt;authors&gt;&lt;author&gt;O&amp;apos;Neill, O. M.&lt;/author&gt;&lt;author&gt;Johnston, B. T.&lt;/author&gt;&lt;author&gt;Coleman, H. G.&lt;/author&gt;&lt;/authors&gt;&lt;/contributors&gt;&lt;auth-address&gt;Orla M O&amp;apos;Neill, Helen G Coleman, Centre for Public Health, Queen&amp;apos;s University Belfast, Belfast BT12 6BJ, United Kingdom.&lt;/auth-address&gt;&lt;titles&gt;&lt;title&gt;Achalasia: a review of clinical diagnosis, epidemiology, treatment and outcomes&lt;/title&gt;&lt;secondary-title&gt;World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WJG&lt;/abbr-1&gt;&lt;/alt-periodical&gt;&lt;pages&gt;5806-12&lt;/pages&gt;&lt;volume&gt;19&lt;/volume&gt;&lt;number&gt;35&lt;/number&gt;&lt;edition&gt;2013/10/15&lt;/edition&gt;&lt;keywords&gt;&lt;keyword&gt;*Esophageal Achalasia/diagnosis/epidemiology/therapy&lt;/keyword&gt;&lt;keyword&gt;Humans&lt;/keyword&gt;&lt;keyword&gt;Predictive Value of Tests&lt;/keyword&gt;&lt;keyword&gt;Risk Factors&lt;/keyword&gt;&lt;keyword&gt;Treatment Outcome&lt;/keyword&gt;&lt;/keywords&gt;&lt;dates&gt;&lt;year&gt;2013&lt;/year&gt;&lt;pub-dates&gt;&lt;date&gt;Sep 21&lt;/date&gt;&lt;/pub-dates&gt;&lt;/dates&gt;&lt;isbn&gt;2219-2840 (Electronic)&amp;#xD;1007-9327 (Linking)&lt;/isbn&gt;&lt;accession-num&gt;24124325&lt;/accession-num&gt;&lt;urls&gt;&lt;related-urls&gt;&lt;url&gt;http://www.ncbi.nlm.nih.gov/pubmed/24124325&lt;/url&gt;&lt;/related-urls&gt;&lt;/urls&gt;&lt;custom2&gt;3793135&lt;/custom2&gt;&lt;electronic-resource-num&gt;10.3748/wjg.v19.i35.5806&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5" w:tooltip="O'Neill, 2013 #182" w:history="1">
        <w:r w:rsidR="00127E4A" w:rsidRPr="00B50F21">
          <w:rPr>
            <w:rFonts w:ascii="Book Antiqua" w:hAnsi="Book Antiqua"/>
            <w:noProof/>
            <w:sz w:val="24"/>
            <w:szCs w:val="24"/>
            <w:vertAlign w:val="superscript"/>
          </w:rPr>
          <w:t>5</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5B2D51" w:rsidRPr="00B50F21">
        <w:rPr>
          <w:rFonts w:ascii="Book Antiqua" w:hAnsi="Book Antiqua"/>
          <w:sz w:val="24"/>
          <w:szCs w:val="24"/>
        </w:rPr>
        <w:t xml:space="preserve"> and the </w:t>
      </w:r>
      <w:r w:rsidR="00DA73C6" w:rsidRPr="00B50F21">
        <w:rPr>
          <w:rFonts w:ascii="Book Antiqua" w:hAnsi="Book Antiqua"/>
          <w:sz w:val="24"/>
          <w:szCs w:val="24"/>
        </w:rPr>
        <w:t>estimated prevalence is around 10/100000</w:t>
      </w:r>
      <w:r w:rsidR="006D5884" w:rsidRPr="00B50F21">
        <w:rPr>
          <w:rFonts w:ascii="Book Antiqua" w:hAnsi="Book Antiqua"/>
          <w:sz w:val="24"/>
          <w:szCs w:val="24"/>
        </w:rPr>
        <w:fldChar w:fldCharType="begin">
          <w:fldData xml:space="preserve">PEVuZE5vdGU+PENpdGU+PEF1dGhvcj5TYWRvd3NraTwvQXV0aG9yPjxZZWFyPjIwMTA8L1llYXI+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</w:fldData>
        </w:fldChar>
      </w:r>
      <w:r w:rsidR="006D5884" w:rsidRPr="00B50F21">
        <w:rPr>
          <w:rFonts w:ascii="Book Antiqua" w:hAnsi="Book Antiqua"/>
          <w:sz w:val="24"/>
          <w:szCs w:val="24"/>
        </w:rPr>
        <w:instrText xml:space="preserve"> ADDIN EN.CITE </w:instrText>
      </w:r>
      <w:r w:rsidR="006D5884" w:rsidRPr="00B50F21">
        <w:rPr>
          <w:rFonts w:ascii="Book Antiqua" w:hAnsi="Book Antiqua"/>
          <w:sz w:val="24"/>
          <w:szCs w:val="24"/>
        </w:rPr>
        <w:fldChar w:fldCharType="begin">
          <w:fldData xml:space="preserve">PEVuZE5vdGU+PENpdGU+PEF1dGhvcj5TYWRvd3NraTwvQXV0aG9yPjxZZWFyPjIwMTA8L1llYXI+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</w:fldData>
        </w:fldChar>
      </w:r>
      <w:r w:rsidR="006D5884" w:rsidRPr="00B50F21">
        <w:rPr>
          <w:rFonts w:ascii="Book Antiqua" w:hAnsi="Book Antiqua"/>
          <w:sz w:val="24"/>
          <w:szCs w:val="24"/>
        </w:rPr>
        <w:instrText xml:space="preserve"> ADDIN EN.CITE.DATA </w:instrText>
      </w:r>
      <w:r w:rsidR="006D5884" w:rsidRPr="00B50F21">
        <w:rPr>
          <w:rFonts w:ascii="Book Antiqua" w:hAnsi="Book Antiqua"/>
          <w:sz w:val="24"/>
          <w:szCs w:val="24"/>
        </w:rPr>
      </w:r>
      <w:r w:rsidR="006D5884" w:rsidRPr="00B50F21">
        <w:rPr>
          <w:rFonts w:ascii="Book Antiqua" w:hAnsi="Book Antiqua"/>
          <w:sz w:val="24"/>
          <w:szCs w:val="24"/>
        </w:rPr>
        <w:fldChar w:fldCharType="end"/>
      </w:r>
      <w:r w:rsidR="006D5884" w:rsidRPr="00B50F21">
        <w:rPr>
          <w:rFonts w:ascii="Book Antiqua" w:hAnsi="Book Antiqua"/>
          <w:sz w:val="24"/>
          <w:szCs w:val="24"/>
        </w:rPr>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6" w:tooltip="Sadowski, 2010 #229" w:history="1">
        <w:r w:rsidR="006D5884" w:rsidRPr="00B50F21">
          <w:rPr>
            <w:rFonts w:ascii="Book Antiqua" w:hAnsi="Book Antiqua"/>
            <w:noProof/>
            <w:sz w:val="24"/>
            <w:szCs w:val="24"/>
            <w:vertAlign w:val="superscript"/>
          </w:rPr>
          <w:t>6</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5B2D51" w:rsidRPr="00B50F21">
        <w:rPr>
          <w:rFonts w:ascii="Book Antiqua" w:hAnsi="Book Antiqua"/>
          <w:sz w:val="24"/>
          <w:szCs w:val="24"/>
        </w:rPr>
        <w:t>.</w:t>
      </w:r>
      <w:r w:rsidR="00AC7880" w:rsidRPr="00B50F21">
        <w:rPr>
          <w:rFonts w:ascii="Book Antiqua" w:hAnsi="Book Antiqua"/>
          <w:sz w:val="24"/>
          <w:szCs w:val="24"/>
        </w:rPr>
        <w:t xml:space="preserve"> </w:t>
      </w:r>
      <w:r w:rsidR="005B2D51" w:rsidRPr="00B50F21">
        <w:rPr>
          <w:rFonts w:ascii="Book Antiqua" w:hAnsi="Book Antiqua"/>
          <w:sz w:val="24"/>
          <w:szCs w:val="24"/>
        </w:rPr>
        <w:t>There does not seem to be a</w:t>
      </w:r>
      <w:r w:rsidR="002C0205" w:rsidRPr="00B50F21">
        <w:rPr>
          <w:rFonts w:ascii="Book Antiqua" w:hAnsi="Book Antiqua"/>
          <w:sz w:val="24"/>
          <w:szCs w:val="24"/>
        </w:rPr>
        <w:t xml:space="preserve"> </w:t>
      </w:r>
      <w:r w:rsidR="00AC7880" w:rsidRPr="00B50F21">
        <w:rPr>
          <w:rFonts w:ascii="Book Antiqua" w:hAnsi="Book Antiqua"/>
          <w:sz w:val="24"/>
          <w:szCs w:val="24"/>
        </w:rPr>
        <w:t>distinct pattern</w:t>
      </w:r>
      <w:r w:rsidR="005B2D51" w:rsidRPr="00B50F21">
        <w:rPr>
          <w:rFonts w:ascii="Book Antiqua" w:hAnsi="Book Antiqua"/>
          <w:sz w:val="24"/>
          <w:szCs w:val="24"/>
        </w:rPr>
        <w:t xml:space="preserve"> of incidence</w:t>
      </w:r>
      <w:r w:rsidR="00AC7880" w:rsidRPr="00B50F21">
        <w:rPr>
          <w:rFonts w:ascii="Book Antiqua" w:hAnsi="Book Antiqua"/>
          <w:sz w:val="24"/>
          <w:szCs w:val="24"/>
        </w:rPr>
        <w:t xml:space="preserve"> </w:t>
      </w:r>
      <w:r w:rsidR="002C0205" w:rsidRPr="00B50F21">
        <w:rPr>
          <w:rFonts w:ascii="Book Antiqua" w:hAnsi="Book Antiqua"/>
          <w:sz w:val="24"/>
          <w:szCs w:val="24"/>
        </w:rPr>
        <w:t xml:space="preserve">as it </w:t>
      </w:r>
      <w:r w:rsidR="007A7C52" w:rsidRPr="00B50F21">
        <w:rPr>
          <w:rFonts w:ascii="Book Antiqua" w:hAnsi="Book Antiqua"/>
          <w:sz w:val="24"/>
          <w:szCs w:val="24"/>
        </w:rPr>
        <w:t>occurs equally in both sexes, all races and at any age</w:t>
      </w:r>
      <w:r w:rsidR="006D5884" w:rsidRPr="00B50F21">
        <w:rPr>
          <w:rFonts w:ascii="Book Antiqua" w:hAnsi="Book Antiqua"/>
          <w:sz w:val="24"/>
          <w:szCs w:val="24"/>
        </w:rPr>
        <w:fldChar w:fldCharType="begin"/>
      </w:r>
      <w:r w:rsidR="006D5884" w:rsidRPr="00B50F21">
        <w:rPr>
          <w:rFonts w:ascii="Book Antiqua" w:hAnsi="Book Antiqua"/>
          <w:sz w:val="24"/>
          <w:szCs w:val="24"/>
        </w:rPr>
        <w:instrText xml:space="preserve"> ADDIN EN.CITE &lt;EndNote&gt;&lt;Cite&gt;&lt;Author&gt;O&amp;apos;Neill&lt;/Author&gt;&lt;Year&gt;2013&lt;/Year&gt;&lt;RecNum&gt;182&lt;/RecNum&gt;&lt;DisplayText&gt;&lt;style face="superscript"&gt;[5]&lt;/style&gt;&lt;/DisplayText&gt;&lt;record&gt;&lt;rec-number&gt;182&lt;/rec-number&gt;&lt;foreign-keys&gt;&lt;key app="EN" db-id="5x2fd2td22frtze9d9rvvfxtd0a0xrpx9atz" timestamp="1429494499"&gt;182&lt;/key&gt;&lt;/foreign-keys&gt;&lt;ref-type name="Journal Article"&gt;17&lt;/ref-type&gt;&lt;contributors&gt;&lt;authors&gt;&lt;author&gt;O&amp;apos;Neill, O. M.&lt;/author&gt;&lt;author&gt;Johnston, B. T.&lt;/author&gt;&lt;author&gt;Coleman, H. G.&lt;/author&gt;&lt;/authors&gt;&lt;/contributors&gt;&lt;auth-address&gt;Orla M O&amp;apos;Neill, Helen G Coleman, Centre for Public Health, Queen&amp;apos;s University Belfast, Belfast BT12 6BJ, United Kingdom.&lt;/auth-address&gt;&lt;titles&gt;&lt;title&gt;Achalasia: a review of clinical diagnosis, epidemiology, treatment and outcomes&lt;/title&gt;&lt;secondary-title&gt;World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WJG&lt;/abbr-1&gt;&lt;/alt-periodical&gt;&lt;pages&gt;5806-12&lt;/pages&gt;&lt;volume&gt;19&lt;/volume&gt;&lt;number&gt;35&lt;/number&gt;&lt;edition&gt;2013/10/15&lt;/edition&gt;&lt;keywords&gt;&lt;keyword&gt;*Esophageal Achalasia/diagnosis/epidemiology/therapy&lt;/keyword&gt;&lt;keyword&gt;Humans&lt;/keyword&gt;&lt;keyword&gt;Predictive Value of Tests&lt;/keyword&gt;&lt;keyword&gt;Risk Factors&lt;/keyword&gt;&lt;keyword&gt;Treatment Outcome&lt;/keyword&gt;&lt;/keywords&gt;&lt;dates&gt;&lt;year&gt;2013&lt;/year&gt;&lt;pub-dates&gt;&lt;date&gt;Sep 21&lt;/date&gt;&lt;/pub-dates&gt;&lt;/dates&gt;&lt;isbn&gt;2219-2840 (Electronic)&amp;#xD;1007-9327 (Linking)&lt;/isbn&gt;&lt;accession-num&gt;24124325&lt;/accession-num&gt;&lt;urls&gt;&lt;related-urls&gt;&lt;url&gt;http://www.ncbi.nlm.nih.gov/pubmed/24124325&lt;/url&gt;&lt;/related-urls&gt;&lt;/urls&gt;&lt;custom2&gt;3793135&lt;/custom2&gt;&lt;electronic-resource-num&gt;10.3748/wjg.v19.i35.5806&lt;/electronic-resource-num&gt;&lt;remote-database-provider&gt;Nlm&lt;/remote-database-provider&gt;&lt;language&gt;eng&lt;/language&gt;&lt;/record&gt;&lt;/Cite&gt;&lt;/EndNote&gt;</w:instrText>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5" w:tooltip="O'Neill, 2013 #182" w:history="1">
        <w:r w:rsidR="006D5884" w:rsidRPr="00B50F21">
          <w:rPr>
            <w:rFonts w:ascii="Book Antiqua" w:hAnsi="Book Antiqua"/>
            <w:noProof/>
            <w:sz w:val="24"/>
            <w:szCs w:val="24"/>
            <w:vertAlign w:val="superscript"/>
          </w:rPr>
          <w:t>5</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7A7C52" w:rsidRPr="00B50F21">
        <w:rPr>
          <w:rFonts w:ascii="Book Antiqua" w:hAnsi="Book Antiqua"/>
          <w:sz w:val="24"/>
          <w:szCs w:val="24"/>
        </w:rPr>
        <w:t>.</w:t>
      </w:r>
      <w:r w:rsidR="006D5884" w:rsidRPr="00B50F21">
        <w:rPr>
          <w:rFonts w:ascii="Book Antiqua" w:hAnsi="Book Antiqua"/>
          <w:sz w:val="24"/>
          <w:szCs w:val="24"/>
        </w:rPr>
        <w:t xml:space="preserve"> </w:t>
      </w:r>
    </w:p>
    <w:p w14:paraId="65EE050B" w14:textId="5402FA67" w:rsidR="007B7ADB" w:rsidRPr="00B50F21" w:rsidRDefault="005C2A92" w:rsidP="006D5884">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Although the cause of idiopathic achalasia is largely unknown, the general pathophysiology has been studied extensively. </w:t>
      </w:r>
      <w:r w:rsidR="00531678" w:rsidRPr="00B50F21">
        <w:rPr>
          <w:rFonts w:ascii="Book Antiqua" w:hAnsi="Book Antiqua"/>
          <w:sz w:val="24"/>
          <w:szCs w:val="24"/>
        </w:rPr>
        <w:t xml:space="preserve">There is a hallmark </w:t>
      </w:r>
      <w:r w:rsidR="008828FB" w:rsidRPr="00B50F21">
        <w:rPr>
          <w:rFonts w:ascii="Book Antiqua" w:hAnsi="Book Antiqua"/>
          <w:sz w:val="24"/>
          <w:szCs w:val="24"/>
        </w:rPr>
        <w:t>loss of esophageal nitric oxide-</w:t>
      </w:r>
      <w:r w:rsidR="00531678" w:rsidRPr="00B50F21">
        <w:rPr>
          <w:rFonts w:ascii="Book Antiqua" w:hAnsi="Book Antiqua"/>
          <w:sz w:val="24"/>
          <w:szCs w:val="24"/>
        </w:rPr>
        <w:t xml:space="preserve">inhibitory </w:t>
      </w:r>
      <w:r w:rsidR="008828FB" w:rsidRPr="00B50F21">
        <w:rPr>
          <w:rFonts w:ascii="Book Antiqua" w:hAnsi="Book Antiqua"/>
          <w:sz w:val="24"/>
          <w:szCs w:val="24"/>
        </w:rPr>
        <w:t xml:space="preserve">postganglionic </w:t>
      </w:r>
      <w:r w:rsidR="00531678" w:rsidRPr="00B50F21">
        <w:rPr>
          <w:rFonts w:ascii="Book Antiqua" w:hAnsi="Book Antiqua"/>
          <w:sz w:val="24"/>
          <w:szCs w:val="24"/>
        </w:rPr>
        <w:t xml:space="preserve">neurons in </w:t>
      </w:r>
      <w:r w:rsidR="00AA650F" w:rsidRPr="00B50F21">
        <w:rPr>
          <w:rFonts w:ascii="Book Antiqua" w:hAnsi="Book Antiqua"/>
          <w:sz w:val="24"/>
          <w:szCs w:val="24"/>
        </w:rPr>
        <w:t>the</w:t>
      </w:r>
      <w:r w:rsidR="00177AB7" w:rsidRPr="00B50F21">
        <w:rPr>
          <w:rFonts w:ascii="Book Antiqua" w:hAnsi="Book Antiqua"/>
          <w:sz w:val="24"/>
          <w:szCs w:val="24"/>
        </w:rPr>
        <w:t xml:space="preserve"> </w:t>
      </w:r>
      <w:proofErr w:type="spellStart"/>
      <w:r w:rsidR="00177AB7" w:rsidRPr="00B50F21">
        <w:rPr>
          <w:rFonts w:ascii="Book Antiqua" w:hAnsi="Book Antiqua"/>
          <w:sz w:val="24"/>
          <w:szCs w:val="24"/>
        </w:rPr>
        <w:t>myenteric</w:t>
      </w:r>
      <w:proofErr w:type="spellEnd"/>
      <w:r w:rsidR="00177AB7" w:rsidRPr="00B50F21">
        <w:rPr>
          <w:rFonts w:ascii="Book Antiqua" w:hAnsi="Book Antiqua"/>
          <w:sz w:val="24"/>
          <w:szCs w:val="24"/>
        </w:rPr>
        <w:t xml:space="preserve"> plexus</w:t>
      </w:r>
      <w:r w:rsidR="008828FB" w:rsidRPr="00B50F21">
        <w:rPr>
          <w:rFonts w:ascii="Book Antiqua" w:hAnsi="Book Antiqua"/>
          <w:sz w:val="24"/>
          <w:szCs w:val="24"/>
        </w:rPr>
        <w:t xml:space="preserve"> of the lower esophagus</w:t>
      </w:r>
      <w:r w:rsidR="00B727E1" w:rsidRPr="00B50F21">
        <w:rPr>
          <w:rFonts w:ascii="Book Antiqua" w:hAnsi="Book Antiqua"/>
          <w:sz w:val="24"/>
          <w:szCs w:val="24"/>
        </w:rPr>
        <w:fldChar w:fldCharType="begin"/>
      </w:r>
      <w:r w:rsidR="00D2319D" w:rsidRPr="00B50F21">
        <w:rPr>
          <w:rFonts w:ascii="Book Antiqua" w:hAnsi="Book Antiqua"/>
          <w:sz w:val="24"/>
          <w:szCs w:val="24"/>
        </w:rPr>
        <w:instrText xml:space="preserve"> ADDIN EN.CITE &lt;EndNote&gt;&lt;Cite&gt;&lt;Author&gt;Goldblum&lt;/Author&gt;&lt;Year&gt;1994&lt;/Year&gt;&lt;RecNum&gt;262&lt;/RecNum&gt;&lt;DisplayText&gt;&lt;style face="superscript"&gt;[7]&lt;/style&gt;&lt;/DisplayText&gt;&lt;record&gt;&lt;rec-number&gt;262&lt;/rec-number&gt;&lt;foreign-keys&gt;&lt;key app="EN" db-id="5x2fd2td22frtze9d9rvvfxtd0a0xrpx9atz" timestamp="1433556698"&gt;262&lt;/key&gt;&lt;/foreign-keys&gt;&lt;ref-type name="Journal Article"&gt;17&lt;/ref-type&gt;&lt;contributors&gt;&lt;authors&gt;&lt;author&gt;Goldblum, J. R.&lt;/author&gt;&lt;author&gt;Whyte, R. I.&lt;/author&gt;&lt;author&gt;Orringer, M. B.&lt;/author&gt;&lt;author&gt;Appelman, H. D.&lt;/author&gt;&lt;/authors&gt;&lt;/contributors&gt;&lt;auth-address&gt;Department of Pathology, University of Michigan Hospitals, Ann Arbor 48109-0054.&lt;/auth-address&gt;&lt;titles&gt;&lt;title&gt;Achalasia. A morphologic study of 42 resected specimens&lt;/title&gt;&lt;secondary-title&gt;Am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327-37&lt;/pages&gt;&lt;volume&gt;18&lt;/volume&gt;&lt;number&gt;4&lt;/number&gt;&lt;edition&gt;1994/04/01&lt;/edition&gt;&lt;keywords&gt;&lt;keyword&gt;Adult&lt;/keyword&gt;&lt;keyword&gt;Aged&lt;/keyword&gt;&lt;keyword&gt;Esophageal Achalasia/etiology/*pathology/surgery&lt;/keyword&gt;&lt;keyword&gt;Esophagectomy&lt;/keyword&gt;&lt;keyword&gt;Esophagus/innervation/*pathology/surgery&lt;/keyword&gt;&lt;keyword&gt;Female&lt;/keyword&gt;&lt;keyword&gt;Humans&lt;/keyword&gt;&lt;keyword&gt;Male&lt;/keyword&gt;&lt;keyword&gt;Middle Aged&lt;/keyword&gt;&lt;keyword&gt;Myenteric Plexus/pathology&lt;/keyword&gt;&lt;keyword&gt;Neuritis/complications&lt;/keyword&gt;&lt;keyword&gt;Neurons/pathology&lt;/keyword&gt;&lt;/keywords&gt;&lt;dates&gt;&lt;year&gt;1994&lt;/year&gt;&lt;pub-dates&gt;&lt;date&gt;Apr&lt;/date&gt;&lt;/pub-dates&gt;&lt;/dates&gt;&lt;isbn&gt;0147-5185 (Print)&amp;#xD;0147-5185&lt;/isbn&gt;&lt;accession-num&gt;8141427&lt;/accession-num&gt;&lt;urls&gt;&lt;/urls&gt;&lt;electronic-resource-num&gt;10.1097/00000478-199404000-00001&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7" w:tooltip="Goldblum, 1994 #262" w:history="1">
        <w:r w:rsidR="00127E4A" w:rsidRPr="00B50F21">
          <w:rPr>
            <w:rFonts w:ascii="Book Antiqua" w:hAnsi="Book Antiqua"/>
            <w:noProof/>
            <w:sz w:val="24"/>
            <w:szCs w:val="24"/>
            <w:vertAlign w:val="superscript"/>
          </w:rPr>
          <w:t>7</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177AB7" w:rsidRPr="00B50F21">
        <w:rPr>
          <w:rFonts w:ascii="Book Antiqua" w:hAnsi="Book Antiqua"/>
          <w:sz w:val="24"/>
          <w:szCs w:val="24"/>
        </w:rPr>
        <w:t xml:space="preserve">. The excitatory neurons remain unaffected, </w:t>
      </w:r>
      <w:r w:rsidR="00AA650F" w:rsidRPr="00B50F21">
        <w:rPr>
          <w:rFonts w:ascii="Book Antiqua" w:hAnsi="Book Antiqua"/>
          <w:sz w:val="24"/>
          <w:szCs w:val="24"/>
        </w:rPr>
        <w:t xml:space="preserve">leading to an imbalance between excitatory and inhibitory neurons and resultant </w:t>
      </w:r>
      <w:r w:rsidR="006B6B13" w:rsidRPr="00B50F21">
        <w:rPr>
          <w:rFonts w:ascii="Book Antiqua" w:hAnsi="Book Antiqua"/>
          <w:sz w:val="24"/>
          <w:szCs w:val="24"/>
        </w:rPr>
        <w:t>increase in LES pressure</w:t>
      </w:r>
      <w:r w:rsidR="006D5884" w:rsidRPr="00B50F21">
        <w:rPr>
          <w:rFonts w:ascii="Book Antiqua" w:hAnsi="Book Antiqua"/>
          <w:sz w:val="24"/>
          <w:szCs w:val="24"/>
        </w:rPr>
        <w:fldChar w:fldCharType="begin"/>
      </w:r>
      <w:r w:rsidR="006D5884" w:rsidRPr="00B50F21">
        <w:rPr>
          <w:rFonts w:ascii="Book Antiqua" w:hAnsi="Book Antiqua"/>
          <w:sz w:val="24"/>
          <w:szCs w:val="24"/>
        </w:rPr>
        <w:instrText xml:space="preserve"> ADDIN EN.CITE &lt;EndNote&gt;&lt;Cite&gt;&lt;Author&gt;Petersen&lt;/Author&gt;&lt;Year&gt;2012&lt;/Year&gt;&lt;RecNum&gt;37&lt;/RecNum&gt;&lt;DisplayText&gt;&lt;style face="superscript"&gt;[8]&lt;/style&gt;&lt;/DisplayText&gt;&lt;record&gt;&lt;rec-number&gt;37&lt;/rec-number&gt;&lt;foreign-keys&gt;&lt;key app="EN" db-id="5x2fd2td22frtze9d9rvvfxtd0a0xrpx9atz" timestamp="1428111452"&gt;37&lt;/key&gt;&lt;key app="ENWeb" db-id=""&gt;0&lt;/key&gt;&lt;/foreign-keys&gt;&lt;ref-type name="Journal Article"&gt;17&lt;/ref-type&gt;&lt;contributors&gt;&lt;authors&gt;&lt;author&gt;Petersen, R. P.&lt;/author&gt;&lt;author&gt;Martin, A. V.&lt;/author&gt;&lt;author&gt;Pellegrini, C. A.&lt;/author&gt;&lt;author&gt;Oelschlager, B. K.&lt;/author&gt;&lt;/authors&gt;&lt;/contributors&gt;&lt;auth-address&gt;University of Washington School of Medicine, Department of Surgery, Seattle, WA, USA.&lt;/auth-address&gt;&lt;titles&gt;&lt;title&gt;Synopsis of investigations into proposed theories on the etiology of achalasia&lt;/title&gt;&lt;secondary-title&gt;Dis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I.S.D.E&lt;/abbr-1&gt;&lt;/alt-periodical&gt;&lt;pages&gt;305-10&lt;/pages&gt;&lt;volume&gt;25&lt;/volume&gt;&lt;number&gt;4&lt;/number&gt;&lt;keywords&gt;&lt;keyword&gt;Adrenal Insufficiency/genetics&lt;/keyword&gt;&lt;keyword&gt;Esophageal Achalasia/*etiology/genetics/immunology&lt;/keyword&gt;&lt;keyword&gt;Humans&lt;/keyword&gt;&lt;keyword&gt;Polymorphism, Single Nucleotide&lt;/keyword&gt;&lt;keyword&gt;Virus Diseases/*complications&lt;/keyword&gt;&lt;/keywords&gt;&lt;dates&gt;&lt;year&gt;2012&lt;/year&gt;&lt;pub-dates&gt;&lt;date&gt;May&lt;/date&gt;&lt;/pub-dates&gt;&lt;/dates&gt;&lt;isbn&gt;1442-2050 (Electronic)&amp;#xD;1120-8694 (Linking)&lt;/isbn&gt;&lt;accession-num&gt;20002702&lt;/accession-num&gt;&lt;urls&gt;&lt;related-urls&gt;&lt;url&gt;http://www.ncbi.nlm.nih.gov/pubmed/20002702&lt;/url&gt;&lt;/related-urls&gt;&lt;/urls&gt;&lt;electronic-resource-num&gt;10.1111/j.1442-2050.2009.01030.x&lt;/electronic-resource-num&gt;&lt;/record&gt;&lt;/Cite&gt;&lt;/EndNote&gt;</w:instrText>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8" w:tooltip="Petersen, 2012 #37" w:history="1">
        <w:r w:rsidR="006D5884" w:rsidRPr="00B50F21">
          <w:rPr>
            <w:rFonts w:ascii="Book Antiqua" w:hAnsi="Book Antiqua"/>
            <w:noProof/>
            <w:sz w:val="24"/>
            <w:szCs w:val="24"/>
            <w:vertAlign w:val="superscript"/>
          </w:rPr>
          <w:t>8</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2C0205" w:rsidRPr="00B50F21">
        <w:rPr>
          <w:rFonts w:ascii="Book Antiqua" w:hAnsi="Book Antiqua"/>
          <w:sz w:val="24"/>
          <w:szCs w:val="24"/>
        </w:rPr>
        <w:t>.</w:t>
      </w:r>
      <w:r w:rsidR="002A4AE1" w:rsidRPr="00B50F21">
        <w:rPr>
          <w:rFonts w:ascii="Book Antiqua" w:hAnsi="Book Antiqua"/>
          <w:sz w:val="24"/>
          <w:szCs w:val="24"/>
        </w:rPr>
        <w:t xml:space="preserve"> </w:t>
      </w:r>
      <w:r w:rsidR="00531678" w:rsidRPr="00B50F21">
        <w:rPr>
          <w:rFonts w:ascii="Book Antiqua" w:hAnsi="Book Antiqua"/>
          <w:sz w:val="24"/>
          <w:szCs w:val="24"/>
        </w:rPr>
        <w:t xml:space="preserve">However, it is as of yet still unclear as to why there is </w:t>
      </w:r>
      <w:r w:rsidR="00931AFB" w:rsidRPr="00B50F21">
        <w:rPr>
          <w:rFonts w:ascii="Book Antiqua" w:hAnsi="Book Antiqua"/>
          <w:sz w:val="24"/>
          <w:szCs w:val="24"/>
        </w:rPr>
        <w:t xml:space="preserve">a loss of these enteric neurons </w:t>
      </w:r>
      <w:r w:rsidR="002C0205" w:rsidRPr="00B50F21">
        <w:rPr>
          <w:rFonts w:ascii="Book Antiqua" w:hAnsi="Book Antiqua"/>
          <w:sz w:val="24"/>
          <w:szCs w:val="24"/>
        </w:rPr>
        <w:t xml:space="preserve">in patients who develop idiopathic achalasia. There is </w:t>
      </w:r>
      <w:r w:rsidR="00931AFB" w:rsidRPr="00B50F21">
        <w:rPr>
          <w:rFonts w:ascii="Book Antiqua" w:hAnsi="Book Antiqua"/>
          <w:sz w:val="24"/>
          <w:szCs w:val="24"/>
        </w:rPr>
        <w:t>evidence to support</w:t>
      </w:r>
      <w:r w:rsidR="007F0569" w:rsidRPr="00B50F21">
        <w:rPr>
          <w:rFonts w:ascii="Book Antiqua" w:hAnsi="Book Antiqua"/>
          <w:sz w:val="24"/>
          <w:szCs w:val="24"/>
        </w:rPr>
        <w:t xml:space="preserve"> a combination of autoimmune, infectious and genetic fa</w:t>
      </w:r>
      <w:r w:rsidR="009306AF" w:rsidRPr="00B50F21">
        <w:rPr>
          <w:rFonts w:ascii="Book Antiqua" w:hAnsi="Book Antiqua"/>
          <w:sz w:val="24"/>
          <w:szCs w:val="24"/>
        </w:rPr>
        <w:t>c</w:t>
      </w:r>
      <w:r w:rsidR="007F0569" w:rsidRPr="00B50F21">
        <w:rPr>
          <w:rFonts w:ascii="Book Antiqua" w:hAnsi="Book Antiqua"/>
          <w:sz w:val="24"/>
          <w:szCs w:val="24"/>
        </w:rPr>
        <w:t>tors</w:t>
      </w:r>
      <w:r w:rsidR="00931AFB" w:rsidRPr="00B50F21">
        <w:rPr>
          <w:rFonts w:ascii="Book Antiqua" w:hAnsi="Book Antiqua"/>
          <w:sz w:val="24"/>
          <w:szCs w:val="24"/>
        </w:rPr>
        <w:t>.</w:t>
      </w:r>
      <w:r w:rsidR="00597A5D" w:rsidRPr="00B50F21">
        <w:rPr>
          <w:rFonts w:ascii="Book Antiqua" w:hAnsi="Book Antiqua"/>
          <w:sz w:val="24"/>
          <w:szCs w:val="24"/>
        </w:rPr>
        <w:t xml:space="preserve"> It is now accepted that a viral or unknown environmental trigger cause</w:t>
      </w:r>
      <w:r w:rsidR="002A0A7C" w:rsidRPr="00B50F21">
        <w:rPr>
          <w:rFonts w:ascii="Book Antiqua" w:hAnsi="Book Antiqua"/>
          <w:sz w:val="24"/>
          <w:szCs w:val="24"/>
        </w:rPr>
        <w:t>s</w:t>
      </w:r>
      <w:r w:rsidR="00597A5D" w:rsidRPr="00B50F21">
        <w:rPr>
          <w:rFonts w:ascii="Book Antiqua" w:hAnsi="Book Antiqua"/>
          <w:sz w:val="24"/>
          <w:szCs w:val="24"/>
        </w:rPr>
        <w:t xml:space="preserve"> an inflammatory cell infiltrate of the </w:t>
      </w:r>
      <w:proofErr w:type="spellStart"/>
      <w:r w:rsidR="00597A5D" w:rsidRPr="00B50F21">
        <w:rPr>
          <w:rFonts w:ascii="Book Antiqua" w:hAnsi="Book Antiqua"/>
          <w:sz w:val="24"/>
          <w:szCs w:val="24"/>
        </w:rPr>
        <w:t>myenteric</w:t>
      </w:r>
      <w:proofErr w:type="spellEnd"/>
      <w:r w:rsidR="00597A5D" w:rsidRPr="00B50F21">
        <w:rPr>
          <w:rFonts w:ascii="Book Antiqua" w:hAnsi="Book Antiqua"/>
          <w:sz w:val="24"/>
          <w:szCs w:val="24"/>
        </w:rPr>
        <w:t xml:space="preserve"> plexus, which in genetically predisposed individuals triggers an autoimmune response causing destruction of the inhibitory </w:t>
      </w:r>
      <w:proofErr w:type="spellStart"/>
      <w:r w:rsidR="00597A5D" w:rsidRPr="00B50F21">
        <w:rPr>
          <w:rFonts w:ascii="Book Antiqua" w:hAnsi="Book Antiqua"/>
          <w:sz w:val="24"/>
          <w:szCs w:val="24"/>
        </w:rPr>
        <w:t>myenteric</w:t>
      </w:r>
      <w:proofErr w:type="spellEnd"/>
      <w:r w:rsidR="00597A5D" w:rsidRPr="00B50F21">
        <w:rPr>
          <w:rFonts w:ascii="Book Antiqua" w:hAnsi="Book Antiqua"/>
          <w:sz w:val="24"/>
          <w:szCs w:val="24"/>
        </w:rPr>
        <w:t xml:space="preserve"> ganglion</w:t>
      </w:r>
      <w:r w:rsidR="006D5884" w:rsidRPr="00B50F21">
        <w:rPr>
          <w:rFonts w:ascii="Book Antiqua" w:hAnsi="Book Antiqua"/>
          <w:sz w:val="24"/>
          <w:szCs w:val="24"/>
        </w:rPr>
        <w:fldChar w:fldCharType="begin">
          <w:fldData xml:space="preserve">PEVuZE5vdGU+PENpdGU+PEF1dGhvcj5MYXRpYW5vPC9BdXRob3I+PFllYXI+MjAxNDwvWWVhcj48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</w:fldData>
        </w:fldChar>
      </w:r>
      <w:r w:rsidR="006D5884" w:rsidRPr="00B50F21">
        <w:rPr>
          <w:rFonts w:ascii="Book Antiqua" w:hAnsi="Book Antiqua"/>
          <w:sz w:val="24"/>
          <w:szCs w:val="24"/>
        </w:rPr>
        <w:instrText xml:space="preserve"> ADDIN EN.CITE </w:instrText>
      </w:r>
      <w:r w:rsidR="006D5884" w:rsidRPr="00B50F21">
        <w:rPr>
          <w:rFonts w:ascii="Book Antiqua" w:hAnsi="Book Antiqua"/>
          <w:sz w:val="24"/>
          <w:szCs w:val="24"/>
        </w:rPr>
        <w:fldChar w:fldCharType="begin">
          <w:fldData xml:space="preserve">PEVuZE5vdGU+PENpdGU+PEF1dGhvcj5MYXRpYW5vPC9BdXRob3I+PFllYXI+MjAxNDwvWWVhcj48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</w:fldData>
        </w:fldChar>
      </w:r>
      <w:r w:rsidR="006D5884" w:rsidRPr="00B50F21">
        <w:rPr>
          <w:rFonts w:ascii="Book Antiqua" w:hAnsi="Book Antiqua"/>
          <w:sz w:val="24"/>
          <w:szCs w:val="24"/>
        </w:rPr>
        <w:instrText xml:space="preserve"> ADDIN EN.CITE.DATA </w:instrText>
      </w:r>
      <w:r w:rsidR="006D5884" w:rsidRPr="00B50F21">
        <w:rPr>
          <w:rFonts w:ascii="Book Antiqua" w:hAnsi="Book Antiqua"/>
          <w:sz w:val="24"/>
          <w:szCs w:val="24"/>
        </w:rPr>
      </w:r>
      <w:r w:rsidR="006D5884" w:rsidRPr="00B50F21">
        <w:rPr>
          <w:rFonts w:ascii="Book Antiqua" w:hAnsi="Book Antiqua"/>
          <w:sz w:val="24"/>
          <w:szCs w:val="24"/>
        </w:rPr>
        <w:fldChar w:fldCharType="end"/>
      </w:r>
      <w:r w:rsidR="006D5884" w:rsidRPr="00B50F21">
        <w:rPr>
          <w:rFonts w:ascii="Book Antiqua" w:hAnsi="Book Antiqua"/>
          <w:sz w:val="24"/>
          <w:szCs w:val="24"/>
        </w:rPr>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8" w:tooltip="Petersen, 2012 #37" w:history="1">
        <w:r w:rsidR="006D5884" w:rsidRPr="00B50F21">
          <w:rPr>
            <w:rFonts w:ascii="Book Antiqua" w:hAnsi="Book Antiqua"/>
            <w:noProof/>
            <w:sz w:val="24"/>
            <w:szCs w:val="24"/>
            <w:vertAlign w:val="superscript"/>
          </w:rPr>
          <w:t>8</w:t>
        </w:r>
      </w:hyperlink>
      <w:r w:rsidR="006D5884" w:rsidRPr="00B50F21">
        <w:rPr>
          <w:rFonts w:ascii="Book Antiqua" w:hAnsi="Book Antiqua"/>
          <w:noProof/>
          <w:sz w:val="24"/>
          <w:szCs w:val="24"/>
          <w:vertAlign w:val="superscript"/>
        </w:rPr>
        <w:t>,</w:t>
      </w:r>
      <w:hyperlink w:anchor="_ENREF_9" w:tooltip="Latiano, 2014 #107" w:history="1">
        <w:r w:rsidR="006D5884" w:rsidRPr="00B50F21">
          <w:rPr>
            <w:rFonts w:ascii="Book Antiqua" w:hAnsi="Book Antiqua"/>
            <w:noProof/>
            <w:sz w:val="24"/>
            <w:szCs w:val="24"/>
            <w:vertAlign w:val="superscript"/>
          </w:rPr>
          <w:t>9</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00597A5D" w:rsidRPr="00B50F21">
        <w:rPr>
          <w:rFonts w:ascii="Book Antiqua" w:hAnsi="Book Antiqua"/>
          <w:sz w:val="24"/>
          <w:szCs w:val="24"/>
        </w:rPr>
        <w:t>.</w:t>
      </w:r>
      <w:r w:rsidR="004111B6" w:rsidRPr="00B50F21">
        <w:rPr>
          <w:rFonts w:ascii="Book Antiqua" w:hAnsi="Book Antiqua"/>
          <w:sz w:val="24"/>
          <w:szCs w:val="24"/>
        </w:rPr>
        <w:t xml:space="preserve"> </w:t>
      </w:r>
    </w:p>
    <w:p w14:paraId="7744765F" w14:textId="29A27ABF" w:rsidR="00804F2D" w:rsidRPr="00B50F21" w:rsidRDefault="005C2A92" w:rsidP="006D5884">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Diagnostic evaluation includes endoscopy, radiological imaging and esophageal </w:t>
      </w:r>
      <w:proofErr w:type="spellStart"/>
      <w:r w:rsidRPr="00B50F21">
        <w:rPr>
          <w:rFonts w:ascii="Book Antiqua" w:hAnsi="Book Antiqua"/>
          <w:sz w:val="24"/>
          <w:szCs w:val="24"/>
        </w:rPr>
        <w:t>manometry</w:t>
      </w:r>
      <w:proofErr w:type="spellEnd"/>
      <w:r w:rsidRPr="00B50F21">
        <w:rPr>
          <w:rFonts w:ascii="Book Antiqua" w:hAnsi="Book Antiqua"/>
          <w:sz w:val="24"/>
          <w:szCs w:val="24"/>
        </w:rPr>
        <w:t>. Upper endoscopy may reveal resistance while travers</w:t>
      </w:r>
      <w:r w:rsidR="00403A53" w:rsidRPr="00B50F21">
        <w:rPr>
          <w:rFonts w:ascii="Book Antiqua" w:hAnsi="Book Antiqua"/>
          <w:sz w:val="24"/>
          <w:szCs w:val="24"/>
        </w:rPr>
        <w:t xml:space="preserve">ing the LES with the endoscope, </w:t>
      </w:r>
      <w:r w:rsidRPr="00B50F21">
        <w:rPr>
          <w:rFonts w:ascii="Book Antiqua" w:hAnsi="Book Antiqua"/>
          <w:sz w:val="24"/>
          <w:szCs w:val="24"/>
        </w:rPr>
        <w:t>described as a “pop” sensation in</w:t>
      </w:r>
      <w:r w:rsidR="00403A53" w:rsidRPr="00B50F21">
        <w:rPr>
          <w:rFonts w:ascii="Book Antiqua" w:hAnsi="Book Antiqua"/>
          <w:sz w:val="24"/>
          <w:szCs w:val="24"/>
        </w:rPr>
        <w:t xml:space="preserve"> the literature</w:t>
      </w:r>
      <w:r w:rsidRPr="00B50F21">
        <w:rPr>
          <w:rFonts w:ascii="Book Antiqua" w:hAnsi="Book Antiqua"/>
          <w:sz w:val="24"/>
          <w:szCs w:val="24"/>
        </w:rPr>
        <w:t xml:space="preserve">. Barium </w:t>
      </w:r>
      <w:proofErr w:type="spellStart"/>
      <w:r w:rsidRPr="00B50F21">
        <w:rPr>
          <w:rFonts w:ascii="Book Antiqua" w:hAnsi="Book Antiqua"/>
          <w:sz w:val="24"/>
          <w:szCs w:val="24"/>
        </w:rPr>
        <w:t>esophagogram</w:t>
      </w:r>
      <w:proofErr w:type="spellEnd"/>
      <w:r w:rsidRPr="00B50F21">
        <w:rPr>
          <w:rFonts w:ascii="Book Antiqua" w:hAnsi="Book Antiqua"/>
          <w:sz w:val="24"/>
          <w:szCs w:val="24"/>
        </w:rPr>
        <w:t xml:space="preserve"> shows </w:t>
      </w:r>
      <w:r w:rsidR="00403A53" w:rsidRPr="00B50F21">
        <w:rPr>
          <w:rFonts w:ascii="Book Antiqua" w:hAnsi="Book Antiqua"/>
          <w:sz w:val="24"/>
          <w:szCs w:val="24"/>
        </w:rPr>
        <w:t xml:space="preserve">a </w:t>
      </w:r>
      <w:r w:rsidRPr="00B50F21">
        <w:rPr>
          <w:rFonts w:ascii="Book Antiqua" w:hAnsi="Book Antiqua"/>
          <w:sz w:val="24"/>
          <w:szCs w:val="24"/>
        </w:rPr>
        <w:t>classic “bird</w:t>
      </w:r>
      <w:r w:rsidR="00403A53" w:rsidRPr="00B50F21">
        <w:rPr>
          <w:rFonts w:ascii="Book Antiqua" w:hAnsi="Book Antiqua"/>
          <w:sz w:val="24"/>
          <w:szCs w:val="24"/>
        </w:rPr>
        <w:t>’</w:t>
      </w:r>
      <w:r w:rsidRPr="00B50F21">
        <w:rPr>
          <w:rFonts w:ascii="Book Antiqua" w:hAnsi="Book Antiqua"/>
          <w:sz w:val="24"/>
          <w:szCs w:val="24"/>
        </w:rPr>
        <w:t xml:space="preserve">s beak” appearance in the region of </w:t>
      </w:r>
      <w:r w:rsidR="00403A53" w:rsidRPr="00B50F21">
        <w:rPr>
          <w:rFonts w:ascii="Book Antiqua" w:hAnsi="Book Antiqua"/>
          <w:sz w:val="24"/>
          <w:szCs w:val="24"/>
        </w:rPr>
        <w:t xml:space="preserve">the </w:t>
      </w:r>
      <w:r w:rsidRPr="00B50F21">
        <w:rPr>
          <w:rFonts w:ascii="Book Antiqua" w:hAnsi="Book Antiqua"/>
          <w:sz w:val="24"/>
          <w:szCs w:val="24"/>
        </w:rPr>
        <w:t xml:space="preserve">LES which is highly suggestive of achalasia. However, esophageal </w:t>
      </w:r>
      <w:proofErr w:type="spellStart"/>
      <w:r w:rsidRPr="00B50F21">
        <w:rPr>
          <w:rFonts w:ascii="Book Antiqua" w:hAnsi="Book Antiqua"/>
          <w:sz w:val="24"/>
          <w:szCs w:val="24"/>
        </w:rPr>
        <w:t>manometry</w:t>
      </w:r>
      <w:proofErr w:type="spellEnd"/>
      <w:r w:rsidR="00403A53" w:rsidRPr="00B50F21">
        <w:rPr>
          <w:rFonts w:ascii="Book Antiqua" w:hAnsi="Book Antiqua"/>
          <w:sz w:val="24"/>
          <w:szCs w:val="24"/>
        </w:rPr>
        <w:t xml:space="preserve"> </w:t>
      </w:r>
      <w:r w:rsidRPr="00B50F21">
        <w:rPr>
          <w:rFonts w:ascii="Book Antiqua" w:hAnsi="Book Antiqua"/>
          <w:sz w:val="24"/>
          <w:szCs w:val="24"/>
        </w:rPr>
        <w:t>revealing incomplete LES</w:t>
      </w:r>
      <w:r w:rsidR="00FF655C" w:rsidRPr="00B50F21">
        <w:rPr>
          <w:rFonts w:ascii="Book Antiqua" w:hAnsi="Book Antiqua"/>
          <w:sz w:val="24"/>
          <w:szCs w:val="24"/>
        </w:rPr>
        <w:t xml:space="preserve"> relaxation</w:t>
      </w:r>
      <w:r w:rsidRPr="00B50F21">
        <w:rPr>
          <w:rFonts w:ascii="Book Antiqua" w:hAnsi="Book Antiqua"/>
          <w:sz w:val="24"/>
          <w:szCs w:val="24"/>
        </w:rPr>
        <w:t xml:space="preserve"> and </w:t>
      </w:r>
      <w:proofErr w:type="spellStart"/>
      <w:r w:rsidRPr="00B50F21">
        <w:rPr>
          <w:rFonts w:ascii="Book Antiqua" w:hAnsi="Book Antiqua"/>
          <w:sz w:val="24"/>
          <w:szCs w:val="24"/>
        </w:rPr>
        <w:t>aperistalsis</w:t>
      </w:r>
      <w:proofErr w:type="spellEnd"/>
      <w:r w:rsidRPr="00B50F21">
        <w:rPr>
          <w:rFonts w:ascii="Book Antiqua" w:hAnsi="Book Antiqua"/>
          <w:sz w:val="24"/>
          <w:szCs w:val="24"/>
        </w:rPr>
        <w:t xml:space="preserve"> in </w:t>
      </w:r>
      <w:r w:rsidR="00403A53" w:rsidRPr="00B50F21">
        <w:rPr>
          <w:rFonts w:ascii="Book Antiqua" w:hAnsi="Book Antiqua"/>
          <w:sz w:val="24"/>
          <w:szCs w:val="24"/>
        </w:rPr>
        <w:t xml:space="preserve">the esophageal body </w:t>
      </w:r>
      <w:r w:rsidRPr="00B50F21">
        <w:rPr>
          <w:rFonts w:ascii="Book Antiqua" w:hAnsi="Book Antiqua"/>
          <w:sz w:val="24"/>
          <w:szCs w:val="24"/>
        </w:rPr>
        <w:t xml:space="preserve">is considered the gold standard </w:t>
      </w:r>
      <w:r w:rsidR="00FF655C" w:rsidRPr="00B50F21">
        <w:rPr>
          <w:rFonts w:ascii="Book Antiqua" w:hAnsi="Book Antiqua"/>
          <w:sz w:val="24"/>
          <w:szCs w:val="24"/>
        </w:rPr>
        <w:t xml:space="preserve">investigation </w:t>
      </w:r>
      <w:r w:rsidRPr="00B50F21">
        <w:rPr>
          <w:rFonts w:ascii="Book Antiqua" w:hAnsi="Book Antiqua"/>
          <w:sz w:val="24"/>
          <w:szCs w:val="24"/>
        </w:rPr>
        <w:t>for diagnosis</w:t>
      </w:r>
      <w:r w:rsidR="006D5884" w:rsidRPr="00B50F21">
        <w:rPr>
          <w:rFonts w:ascii="Book Antiqua" w:hAnsi="Book Antiqua"/>
          <w:sz w:val="24"/>
          <w:szCs w:val="24"/>
        </w:rPr>
        <w:fldChar w:fldCharType="begin">
          <w:fldData xml:space="preserve">PEVuZE5vdGU+PENpdGU+PEF1dGhvcj5UcmlhZGFmaWxvcG91bG9zPC9BdXRob3I+PFllYXI+MjAx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==
</w:fldData>
        </w:fldChar>
      </w:r>
      <w:r w:rsidR="006D5884" w:rsidRPr="00B50F21">
        <w:rPr>
          <w:rFonts w:ascii="Book Antiqua" w:hAnsi="Book Antiqua"/>
          <w:sz w:val="24"/>
          <w:szCs w:val="24"/>
        </w:rPr>
        <w:instrText xml:space="preserve"> ADDIN EN.CITE </w:instrText>
      </w:r>
      <w:r w:rsidR="006D5884" w:rsidRPr="00B50F21">
        <w:rPr>
          <w:rFonts w:ascii="Book Antiqua" w:hAnsi="Book Antiqua"/>
          <w:sz w:val="24"/>
          <w:szCs w:val="24"/>
        </w:rPr>
        <w:fldChar w:fldCharType="begin">
          <w:fldData xml:space="preserve">PEVuZE5vdGU+PENpdGU+PEF1dGhvcj5UcmlhZGFmaWxvcG91bG9zPC9BdXRob3I+PFllYXI+MjAx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==
</w:fldData>
        </w:fldChar>
      </w:r>
      <w:r w:rsidR="006D5884" w:rsidRPr="00B50F21">
        <w:rPr>
          <w:rFonts w:ascii="Book Antiqua" w:hAnsi="Book Antiqua"/>
          <w:sz w:val="24"/>
          <w:szCs w:val="24"/>
        </w:rPr>
        <w:instrText xml:space="preserve"> ADDIN EN.CITE.DATA </w:instrText>
      </w:r>
      <w:r w:rsidR="006D5884" w:rsidRPr="00B50F21">
        <w:rPr>
          <w:rFonts w:ascii="Book Antiqua" w:hAnsi="Book Antiqua"/>
          <w:sz w:val="24"/>
          <w:szCs w:val="24"/>
        </w:rPr>
      </w:r>
      <w:r w:rsidR="006D5884" w:rsidRPr="00B50F21">
        <w:rPr>
          <w:rFonts w:ascii="Book Antiqua" w:hAnsi="Book Antiqua"/>
          <w:sz w:val="24"/>
          <w:szCs w:val="24"/>
        </w:rPr>
        <w:fldChar w:fldCharType="end"/>
      </w:r>
      <w:r w:rsidR="006D5884" w:rsidRPr="00B50F21">
        <w:rPr>
          <w:rFonts w:ascii="Book Antiqua" w:hAnsi="Book Antiqua"/>
          <w:sz w:val="24"/>
          <w:szCs w:val="24"/>
        </w:rPr>
      </w:r>
      <w:r w:rsidR="006D5884" w:rsidRPr="00B50F21">
        <w:rPr>
          <w:rFonts w:ascii="Book Antiqua" w:hAnsi="Book Antiqua"/>
          <w:sz w:val="24"/>
          <w:szCs w:val="24"/>
        </w:rPr>
        <w:fldChar w:fldCharType="separate"/>
      </w:r>
      <w:r w:rsidR="006D5884" w:rsidRPr="00B50F21">
        <w:rPr>
          <w:rFonts w:ascii="Book Antiqua" w:hAnsi="Book Antiqua"/>
          <w:noProof/>
          <w:sz w:val="24"/>
          <w:szCs w:val="24"/>
          <w:vertAlign w:val="superscript"/>
        </w:rPr>
        <w:t>[</w:t>
      </w:r>
      <w:hyperlink w:anchor="_ENREF_1" w:tooltip="Triadafilopoulos, 2012 #45" w:history="1">
        <w:r w:rsidR="006D5884" w:rsidRPr="00B50F21">
          <w:rPr>
            <w:rFonts w:ascii="Book Antiqua" w:hAnsi="Book Antiqua"/>
            <w:noProof/>
            <w:sz w:val="24"/>
            <w:szCs w:val="24"/>
            <w:vertAlign w:val="superscript"/>
          </w:rPr>
          <w:t>1</w:t>
        </w:r>
      </w:hyperlink>
      <w:r w:rsidR="006D5884" w:rsidRPr="00B50F21">
        <w:rPr>
          <w:rFonts w:ascii="Book Antiqua" w:hAnsi="Book Antiqua"/>
          <w:noProof/>
          <w:sz w:val="24"/>
          <w:szCs w:val="24"/>
          <w:vertAlign w:val="superscript"/>
        </w:rPr>
        <w:t>]</w:t>
      </w:r>
      <w:r w:rsidR="006D5884" w:rsidRPr="00B50F21">
        <w:rPr>
          <w:rFonts w:ascii="Book Antiqua" w:hAnsi="Book Antiqua"/>
          <w:sz w:val="24"/>
          <w:szCs w:val="24"/>
        </w:rPr>
        <w:fldChar w:fldCharType="end"/>
      </w:r>
      <w:r w:rsidRPr="00B50F21">
        <w:rPr>
          <w:rFonts w:ascii="Book Antiqua" w:hAnsi="Book Antiqua"/>
          <w:sz w:val="24"/>
          <w:szCs w:val="24"/>
        </w:rPr>
        <w:t>.</w:t>
      </w:r>
      <w:r w:rsidR="006D5884" w:rsidRPr="00B50F21">
        <w:rPr>
          <w:rFonts w:ascii="Book Antiqua" w:hAnsi="Book Antiqua"/>
          <w:sz w:val="24"/>
          <w:szCs w:val="24"/>
        </w:rPr>
        <w:t xml:space="preserve"> </w:t>
      </w:r>
    </w:p>
    <w:p w14:paraId="187E12A0" w14:textId="5918223F" w:rsidR="002B763E" w:rsidRPr="00B50F21" w:rsidRDefault="006C0B9A" w:rsidP="006D5884">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lastRenderedPageBreak/>
        <w:t>There</w:t>
      </w:r>
      <w:r w:rsidR="00423574" w:rsidRPr="00B50F21">
        <w:rPr>
          <w:rFonts w:ascii="Book Antiqua" w:hAnsi="Book Antiqua"/>
          <w:sz w:val="24"/>
          <w:szCs w:val="24"/>
        </w:rPr>
        <w:t xml:space="preserve"> is </w:t>
      </w:r>
      <w:r w:rsidRPr="00B50F21">
        <w:rPr>
          <w:rFonts w:ascii="Book Antiqua" w:hAnsi="Book Antiqua"/>
          <w:sz w:val="24"/>
          <w:szCs w:val="24"/>
        </w:rPr>
        <w:t>no curative treatment for achalasia</w:t>
      </w:r>
      <w:r w:rsidR="006B306E" w:rsidRPr="00B50F21">
        <w:rPr>
          <w:rFonts w:ascii="Book Antiqua" w:hAnsi="Book Antiqua"/>
          <w:sz w:val="24"/>
          <w:szCs w:val="24"/>
        </w:rPr>
        <w:t>. The m</w:t>
      </w:r>
      <w:r w:rsidR="00423574" w:rsidRPr="00B50F21">
        <w:rPr>
          <w:rFonts w:ascii="Book Antiqua" w:hAnsi="Book Antiqua"/>
          <w:sz w:val="24"/>
          <w:szCs w:val="24"/>
        </w:rPr>
        <w:t xml:space="preserve">ost effective form of treatment is </w:t>
      </w:r>
      <w:r w:rsidR="003D73D5" w:rsidRPr="00B50F21">
        <w:rPr>
          <w:rFonts w:ascii="Book Antiqua" w:hAnsi="Book Antiqua"/>
          <w:sz w:val="24"/>
          <w:szCs w:val="24"/>
        </w:rPr>
        <w:t xml:space="preserve">a </w:t>
      </w:r>
      <w:proofErr w:type="spellStart"/>
      <w:r w:rsidR="00423574" w:rsidRPr="00B50F21">
        <w:rPr>
          <w:rFonts w:ascii="Book Antiqua" w:hAnsi="Book Antiqua"/>
          <w:sz w:val="24"/>
          <w:szCs w:val="24"/>
        </w:rPr>
        <w:t>myotomy</w:t>
      </w:r>
      <w:proofErr w:type="spellEnd"/>
      <w:r w:rsidR="00423574" w:rsidRPr="00B50F21">
        <w:rPr>
          <w:rFonts w:ascii="Book Antiqua" w:hAnsi="Book Antiqua"/>
          <w:sz w:val="24"/>
          <w:szCs w:val="24"/>
        </w:rPr>
        <w:t xml:space="preserve"> which can be performed </w:t>
      </w:r>
      <w:proofErr w:type="spellStart"/>
      <w:r w:rsidR="00423574" w:rsidRPr="00B50F21">
        <w:rPr>
          <w:rFonts w:ascii="Book Antiqua" w:hAnsi="Book Antiqua"/>
          <w:sz w:val="24"/>
          <w:szCs w:val="24"/>
        </w:rPr>
        <w:t>endoscopically</w:t>
      </w:r>
      <w:proofErr w:type="spellEnd"/>
      <w:r w:rsidR="00423574" w:rsidRPr="00B50F21">
        <w:rPr>
          <w:rFonts w:ascii="Book Antiqua" w:hAnsi="Book Antiqua"/>
          <w:sz w:val="24"/>
          <w:szCs w:val="24"/>
        </w:rPr>
        <w:t xml:space="preserve"> or surgically. Endoscopic </w:t>
      </w:r>
      <w:proofErr w:type="spellStart"/>
      <w:r w:rsidR="00423574" w:rsidRPr="00B50F21">
        <w:rPr>
          <w:rFonts w:ascii="Book Antiqua" w:hAnsi="Book Antiqua"/>
          <w:sz w:val="24"/>
          <w:szCs w:val="24"/>
        </w:rPr>
        <w:t>myotomy</w:t>
      </w:r>
      <w:proofErr w:type="spellEnd"/>
      <w:r w:rsidR="00423574" w:rsidRPr="00B50F21">
        <w:rPr>
          <w:rFonts w:ascii="Book Antiqua" w:hAnsi="Book Antiqua"/>
          <w:sz w:val="24"/>
          <w:szCs w:val="24"/>
        </w:rPr>
        <w:t xml:space="preserve"> can be performed by pneumatic balloon dilation or</w:t>
      </w:r>
      <w:r w:rsidR="00A82606" w:rsidRPr="00B50F21">
        <w:rPr>
          <w:rFonts w:ascii="Book Antiqua" w:hAnsi="Book Antiqua"/>
          <w:sz w:val="24"/>
          <w:szCs w:val="24"/>
        </w:rPr>
        <w:t xml:space="preserve"> via a new procedure called </w:t>
      </w:r>
      <w:proofErr w:type="spellStart"/>
      <w:r w:rsidR="00423574" w:rsidRPr="00B50F21">
        <w:rPr>
          <w:rFonts w:ascii="Book Antiqua" w:hAnsi="Book Antiqua"/>
          <w:sz w:val="24"/>
          <w:szCs w:val="24"/>
        </w:rPr>
        <w:t>peroral</w:t>
      </w:r>
      <w:proofErr w:type="spellEnd"/>
      <w:r w:rsidR="00423574" w:rsidRPr="00B50F21">
        <w:rPr>
          <w:rFonts w:ascii="Book Antiqua" w:hAnsi="Book Antiqua"/>
          <w:sz w:val="24"/>
          <w:szCs w:val="24"/>
        </w:rPr>
        <w:t xml:space="preserve"> </w:t>
      </w:r>
      <w:r w:rsidR="00425146" w:rsidRPr="00B50F21">
        <w:rPr>
          <w:rFonts w:ascii="Book Antiqua" w:hAnsi="Book Antiqua"/>
          <w:sz w:val="24"/>
          <w:szCs w:val="24"/>
        </w:rPr>
        <w:t xml:space="preserve">endoscopic </w:t>
      </w:r>
      <w:proofErr w:type="spellStart"/>
      <w:r w:rsidR="00425146" w:rsidRPr="00B50F21">
        <w:rPr>
          <w:rFonts w:ascii="Book Antiqua" w:hAnsi="Book Antiqua"/>
          <w:sz w:val="24"/>
          <w:szCs w:val="24"/>
        </w:rPr>
        <w:t>myotomy</w:t>
      </w:r>
      <w:proofErr w:type="spellEnd"/>
      <w:r w:rsidR="00425146" w:rsidRPr="00B50F21">
        <w:rPr>
          <w:rFonts w:ascii="Book Antiqua" w:hAnsi="Book Antiqua"/>
          <w:sz w:val="24"/>
          <w:szCs w:val="24"/>
        </w:rPr>
        <w:t xml:space="preserve"> (POEM).</w:t>
      </w:r>
      <w:r w:rsidR="00423574" w:rsidRPr="00B50F21">
        <w:rPr>
          <w:rFonts w:ascii="Book Antiqua" w:hAnsi="Book Antiqua"/>
          <w:sz w:val="24"/>
          <w:szCs w:val="24"/>
        </w:rPr>
        <w:t xml:space="preserve"> Surgical option</w:t>
      </w:r>
      <w:r w:rsidR="003D73D5" w:rsidRPr="00B50F21">
        <w:rPr>
          <w:rFonts w:ascii="Book Antiqua" w:hAnsi="Book Antiqua"/>
          <w:sz w:val="24"/>
          <w:szCs w:val="24"/>
        </w:rPr>
        <w:t>s include</w:t>
      </w:r>
      <w:r w:rsidR="00423574" w:rsidRPr="00B50F21">
        <w:rPr>
          <w:rFonts w:ascii="Book Antiqua" w:hAnsi="Book Antiqua"/>
          <w:sz w:val="24"/>
          <w:szCs w:val="24"/>
        </w:rPr>
        <w:t xml:space="preserve"> </w:t>
      </w:r>
      <w:r w:rsidR="003D73D5" w:rsidRPr="00B50F21">
        <w:rPr>
          <w:rFonts w:ascii="Book Antiqua" w:hAnsi="Book Antiqua"/>
          <w:sz w:val="24"/>
          <w:szCs w:val="24"/>
        </w:rPr>
        <w:t xml:space="preserve">the </w:t>
      </w:r>
      <w:proofErr w:type="spellStart"/>
      <w:r w:rsidR="00D64912" w:rsidRPr="00B50F21">
        <w:rPr>
          <w:rFonts w:ascii="Book Antiqua" w:hAnsi="Book Antiqua"/>
          <w:sz w:val="24"/>
          <w:szCs w:val="24"/>
        </w:rPr>
        <w:t>laparascopic</w:t>
      </w:r>
      <w:proofErr w:type="spellEnd"/>
      <w:r w:rsidR="00D64912" w:rsidRPr="00B50F21">
        <w:rPr>
          <w:rFonts w:ascii="Book Antiqua" w:hAnsi="Book Antiqua"/>
          <w:sz w:val="24"/>
          <w:szCs w:val="24"/>
        </w:rPr>
        <w:t xml:space="preserve"> </w:t>
      </w:r>
      <w:r w:rsidR="00423574" w:rsidRPr="00B50F21">
        <w:rPr>
          <w:rFonts w:ascii="Book Antiqua" w:hAnsi="Book Antiqua"/>
          <w:sz w:val="24"/>
          <w:szCs w:val="24"/>
        </w:rPr>
        <w:t xml:space="preserve">Heller </w:t>
      </w:r>
      <w:proofErr w:type="spellStart"/>
      <w:r w:rsidR="00423574" w:rsidRPr="00B50F21">
        <w:rPr>
          <w:rFonts w:ascii="Book Antiqua" w:hAnsi="Book Antiqua"/>
          <w:sz w:val="24"/>
          <w:szCs w:val="24"/>
        </w:rPr>
        <w:t>myotomy</w:t>
      </w:r>
      <w:proofErr w:type="spellEnd"/>
      <w:r w:rsidR="00423574" w:rsidRPr="00B50F21">
        <w:rPr>
          <w:rFonts w:ascii="Book Antiqua" w:hAnsi="Book Antiqua"/>
          <w:sz w:val="24"/>
          <w:szCs w:val="24"/>
        </w:rPr>
        <w:t xml:space="preserve"> which is routinely accompanied by fundoplication to decrease the risk of severe symptomatic </w:t>
      </w:r>
      <w:proofErr w:type="spellStart"/>
      <w:r w:rsidR="00423574" w:rsidRPr="00B50F21">
        <w:rPr>
          <w:rFonts w:ascii="Book Antiqua" w:hAnsi="Book Antiqua"/>
          <w:sz w:val="24"/>
          <w:szCs w:val="24"/>
        </w:rPr>
        <w:t>gastroesophageal</w:t>
      </w:r>
      <w:proofErr w:type="spellEnd"/>
      <w:r w:rsidR="00423574" w:rsidRPr="00B50F21">
        <w:rPr>
          <w:rFonts w:ascii="Book Antiqua" w:hAnsi="Book Antiqua"/>
          <w:sz w:val="24"/>
          <w:szCs w:val="24"/>
        </w:rPr>
        <w:t xml:space="preserve"> reflux disease (GERD)</w:t>
      </w:r>
      <w:r w:rsidR="00D64912" w:rsidRPr="00B50F21">
        <w:rPr>
          <w:rFonts w:ascii="Book Antiqua" w:hAnsi="Book Antiqua"/>
          <w:sz w:val="24"/>
          <w:szCs w:val="24"/>
        </w:rPr>
        <w:t>, as well as older open techniques which are now rarely used</w:t>
      </w:r>
      <w:r w:rsidR="00B727E1" w:rsidRPr="00B50F21">
        <w:rPr>
          <w:rFonts w:ascii="Book Antiqua" w:hAnsi="Book Antiqua"/>
          <w:sz w:val="24"/>
          <w:szCs w:val="24"/>
        </w:rPr>
        <w:fldChar w:fldCharType="begin"/>
      </w:r>
      <w:r w:rsidR="004F0F04" w:rsidRPr="00B50F21">
        <w:rPr>
          <w:rFonts w:ascii="Book Antiqua" w:hAnsi="Book Antiqua"/>
          <w:sz w:val="24"/>
          <w:szCs w:val="24"/>
        </w:rPr>
        <w:instrText xml:space="preserve"> ADDIN EN.CITE &lt;EndNote&gt;&lt;Cite&gt;&lt;Author&gt;Rohof&lt;/Author&gt;&lt;Year&gt;2012&lt;/Year&gt;&lt;RecNum&gt;23&lt;/RecNum&gt;&lt;DisplayText&gt;&lt;style face="superscript"&gt;[10]&lt;/style&gt;&lt;/DisplayText&gt;&lt;record&gt;&lt;rec-number&gt;23&lt;/rec-number&gt;&lt;foreign-keys&gt;&lt;key app="EN" db-id="5x2fd2td22frtze9d9rvvfxtd0a0xrpx9atz" timestamp="1428111390"&gt;23&lt;/key&gt;&lt;key app="ENWeb" db-id=""&gt;0&lt;/key&gt;&lt;/foreign-keys&gt;&lt;ref-type name="Journal Article"&gt;17&lt;/ref-type&gt;&lt;contributors&gt;&lt;authors&gt;&lt;author&gt;Rohof, W. O.&lt;/author&gt;&lt;author&gt;Boeckxstaens, G. E.&lt;/author&gt;&lt;/authors&gt;&lt;/contributors&gt;&lt;auth-address&gt;Department of Gastroenterology and Hepatology, Academic Medical Center, Amsterdam, The Netherlands.&lt;/auth-address&gt;&lt;titles&gt;&lt;title&gt;Treatment of the patient with achalasia&lt;/title&gt;&lt;secondary-title&gt;Curr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gastroenterology&lt;/abbr-1&gt;&lt;/alt-periodical&gt;&lt;pages&gt;389-94&lt;/pages&gt;&lt;volume&gt;28&lt;/volume&gt;&lt;number&gt;4&lt;/number&gt;&lt;keywords&gt;&lt;keyword&gt;Catheterization/methods&lt;/keyword&gt;&lt;keyword&gt;Early Detection of Cancer/methods&lt;/keyword&gt;&lt;keyword&gt;Esophageal Achalasia/surgery/*therapy&lt;/keyword&gt;&lt;keyword&gt;Esophageal Neoplasms/diagnosis&lt;/keyword&gt;&lt;keyword&gt;Esophageal Sphincter, Lower/surgery&lt;/keyword&gt;&lt;keyword&gt;Humans&lt;/keyword&gt;&lt;keyword&gt;Laparoscopy/methods&lt;/keyword&gt;&lt;keyword&gt;Long-Term Care/methods&lt;/keyword&gt;&lt;/keywords&gt;&lt;dates&gt;&lt;year&gt;2012&lt;/year&gt;&lt;pub-dates&gt;&lt;date&gt;Jul&lt;/date&gt;&lt;/pub-dates&gt;&lt;/dates&gt;&lt;isbn&gt;1531-7056 (Electronic)&amp;#xD;0267-1379 (Linking)&lt;/isbn&gt;&lt;accession-num&gt;22508324&lt;/accession-num&gt;&lt;urls&gt;&lt;related-urls&gt;&lt;url&gt;http://www.ncbi.nlm.nih.gov/pubmed/22508324&lt;/url&gt;&lt;/related-urls&gt;&lt;/urls&gt;&lt;electronic-resource-num&gt;10.1097/MOG.0b013e328353af8f&lt;/electronic-resource-num&gt;&lt;/record&gt;&lt;/Cite&gt;&lt;/EndNote&gt;</w:instrText>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0" w:tooltip="Rohof, 2012 #23" w:history="1">
        <w:r w:rsidR="00127E4A" w:rsidRPr="00B50F21">
          <w:rPr>
            <w:rFonts w:ascii="Book Antiqua" w:hAnsi="Book Antiqua"/>
            <w:noProof/>
            <w:sz w:val="24"/>
            <w:szCs w:val="24"/>
            <w:vertAlign w:val="superscript"/>
          </w:rPr>
          <w:t>10</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423574" w:rsidRPr="00B50F21">
        <w:rPr>
          <w:rFonts w:ascii="Book Antiqua" w:hAnsi="Book Antiqua"/>
          <w:sz w:val="24"/>
          <w:szCs w:val="24"/>
        </w:rPr>
        <w:t>.</w:t>
      </w:r>
      <w:r w:rsidR="002A4AE1" w:rsidRPr="00B50F21">
        <w:rPr>
          <w:rFonts w:ascii="Book Antiqua" w:hAnsi="Book Antiqua"/>
          <w:sz w:val="24"/>
          <w:szCs w:val="24"/>
        </w:rPr>
        <w:t xml:space="preserve"> </w:t>
      </w:r>
      <w:r w:rsidR="005C2A92" w:rsidRPr="00B50F21">
        <w:rPr>
          <w:rFonts w:ascii="Book Antiqua" w:hAnsi="Book Antiqua"/>
          <w:sz w:val="24"/>
          <w:szCs w:val="24"/>
        </w:rPr>
        <w:t>Medical form</w:t>
      </w:r>
      <w:r w:rsidR="003D73D5" w:rsidRPr="00B50F21">
        <w:rPr>
          <w:rFonts w:ascii="Book Antiqua" w:hAnsi="Book Antiqua"/>
          <w:sz w:val="24"/>
          <w:szCs w:val="24"/>
        </w:rPr>
        <w:t>s of treatment primarily include</w:t>
      </w:r>
      <w:r w:rsidR="005C2A92" w:rsidRPr="00B50F21">
        <w:rPr>
          <w:rFonts w:ascii="Book Antiqua" w:hAnsi="Book Antiqua"/>
          <w:sz w:val="24"/>
          <w:szCs w:val="24"/>
        </w:rPr>
        <w:t xml:space="preserve"> </w:t>
      </w:r>
      <w:r w:rsidR="003D73D5" w:rsidRPr="00B50F21">
        <w:rPr>
          <w:rFonts w:ascii="Book Antiqua" w:hAnsi="Book Antiqua"/>
          <w:sz w:val="24"/>
          <w:szCs w:val="24"/>
        </w:rPr>
        <w:t xml:space="preserve">the </w:t>
      </w:r>
      <w:r w:rsidR="005C2A92" w:rsidRPr="00B50F21">
        <w:rPr>
          <w:rFonts w:ascii="Book Antiqua" w:hAnsi="Book Antiqua"/>
          <w:sz w:val="24"/>
          <w:szCs w:val="24"/>
        </w:rPr>
        <w:t xml:space="preserve">injection of </w:t>
      </w:r>
      <w:proofErr w:type="spellStart"/>
      <w:r w:rsidR="006D5884" w:rsidRPr="00B50F21">
        <w:rPr>
          <w:rFonts w:ascii="Book Antiqua" w:hAnsi="Book Antiqua"/>
          <w:sz w:val="24"/>
          <w:szCs w:val="24"/>
        </w:rPr>
        <w:t>botulinum</w:t>
      </w:r>
      <w:proofErr w:type="spellEnd"/>
      <w:r w:rsidR="006D5884" w:rsidRPr="00B50F21">
        <w:rPr>
          <w:rFonts w:ascii="Book Antiqua" w:hAnsi="Book Antiqua"/>
          <w:sz w:val="24"/>
          <w:szCs w:val="24"/>
        </w:rPr>
        <w:t xml:space="preserve"> toxin</w:t>
      </w:r>
      <w:r w:rsidR="00D06A9A" w:rsidRPr="00B50F21">
        <w:rPr>
          <w:rFonts w:ascii="Book Antiqua" w:hAnsi="Book Antiqua"/>
          <w:sz w:val="24"/>
          <w:szCs w:val="24"/>
          <w:lang w:eastAsia="zh-CN"/>
        </w:rPr>
        <w:t xml:space="preserve"> (BT)</w:t>
      </w:r>
      <w:r w:rsidR="003D73D5" w:rsidRPr="00B50F21">
        <w:rPr>
          <w:rFonts w:ascii="Book Antiqua" w:hAnsi="Book Antiqua"/>
          <w:sz w:val="24"/>
          <w:szCs w:val="24"/>
        </w:rPr>
        <w:t xml:space="preserve"> into the LES</w:t>
      </w:r>
      <w:r w:rsidR="00425146" w:rsidRPr="00B50F21">
        <w:rPr>
          <w:rFonts w:ascii="Book Antiqua" w:hAnsi="Book Antiqua"/>
          <w:sz w:val="24"/>
          <w:szCs w:val="24"/>
        </w:rPr>
        <w:t>, nitrates and</w:t>
      </w:r>
      <w:r w:rsidR="005C2A92" w:rsidRPr="00B50F21">
        <w:rPr>
          <w:rFonts w:ascii="Book Antiqua" w:hAnsi="Book Antiqua"/>
          <w:sz w:val="24"/>
          <w:szCs w:val="24"/>
        </w:rPr>
        <w:t xml:space="preserve"> calcium channel blockers. </w:t>
      </w:r>
      <w:r w:rsidR="00D06A9A" w:rsidRPr="00B50F21">
        <w:rPr>
          <w:rFonts w:ascii="Book Antiqua" w:hAnsi="Book Antiqua"/>
          <w:sz w:val="24"/>
          <w:szCs w:val="24"/>
          <w:lang w:eastAsia="zh-CN"/>
        </w:rPr>
        <w:t>BT</w:t>
      </w:r>
      <w:r w:rsidR="005C2A92" w:rsidRPr="00B50F21">
        <w:rPr>
          <w:rFonts w:ascii="Book Antiqua" w:hAnsi="Book Antiqua"/>
          <w:sz w:val="24"/>
          <w:szCs w:val="24"/>
        </w:rPr>
        <w:t xml:space="preserve"> is the most effective and commonly used pharmacological agent and will be discussed in detail in the subsequent sections.</w:t>
      </w:r>
    </w:p>
    <w:p w14:paraId="494CA055" w14:textId="77777777" w:rsidR="006D5884" w:rsidRPr="00B50F21" w:rsidRDefault="006D5884" w:rsidP="006D5884">
      <w:pPr>
        <w:spacing w:after="0" w:line="360" w:lineRule="auto"/>
        <w:ind w:firstLineChars="100" w:firstLine="240"/>
        <w:jc w:val="both"/>
        <w:rPr>
          <w:rFonts w:ascii="Book Antiqua" w:hAnsi="Book Antiqua"/>
          <w:sz w:val="24"/>
          <w:szCs w:val="24"/>
          <w:lang w:eastAsia="zh-CN"/>
        </w:rPr>
      </w:pPr>
    </w:p>
    <w:p w14:paraId="379D3E32" w14:textId="38A45A31" w:rsidR="008C3562" w:rsidRPr="00B50F21" w:rsidRDefault="006D5884" w:rsidP="00D06A9A">
      <w:pPr>
        <w:spacing w:after="0" w:line="360" w:lineRule="auto"/>
        <w:jc w:val="both"/>
        <w:rPr>
          <w:rFonts w:ascii="Book Antiqua" w:hAnsi="Book Antiqua"/>
          <w:b/>
          <w:sz w:val="24"/>
          <w:szCs w:val="24"/>
        </w:rPr>
      </w:pPr>
      <w:r w:rsidRPr="00B50F21">
        <w:rPr>
          <w:rFonts w:ascii="Book Antiqua" w:hAnsi="Book Antiqua"/>
          <w:b/>
          <w:sz w:val="24"/>
          <w:szCs w:val="24"/>
          <w:lang w:eastAsia="zh-CN"/>
        </w:rPr>
        <w:t>BT</w:t>
      </w:r>
      <w:r w:rsidRPr="00B50F21">
        <w:rPr>
          <w:rFonts w:ascii="Book Antiqua" w:hAnsi="Book Antiqua"/>
          <w:b/>
          <w:sz w:val="24"/>
          <w:szCs w:val="24"/>
        </w:rPr>
        <w:t xml:space="preserve"> FOR ACHALASIA</w:t>
      </w:r>
    </w:p>
    <w:p w14:paraId="2667D53D" w14:textId="77777777" w:rsidR="0093261A" w:rsidRPr="00B50F21" w:rsidRDefault="00A85CE1" w:rsidP="00D06A9A">
      <w:pPr>
        <w:spacing w:after="0" w:line="360" w:lineRule="auto"/>
        <w:jc w:val="both"/>
        <w:rPr>
          <w:rFonts w:ascii="Book Antiqua" w:hAnsi="Book Antiqua"/>
          <w:b/>
          <w:i/>
          <w:sz w:val="24"/>
          <w:szCs w:val="24"/>
        </w:rPr>
      </w:pPr>
      <w:r w:rsidRPr="00B50F21">
        <w:rPr>
          <w:rFonts w:ascii="Book Antiqua" w:hAnsi="Book Antiqua"/>
          <w:b/>
          <w:i/>
          <w:sz w:val="24"/>
          <w:szCs w:val="24"/>
        </w:rPr>
        <w:t>History</w:t>
      </w:r>
    </w:p>
    <w:p w14:paraId="786C4D2A" w14:textId="3D701DE4" w:rsidR="00465E5D" w:rsidRPr="00B50F21" w:rsidRDefault="003C7887" w:rsidP="00D06A9A">
      <w:pPr>
        <w:spacing w:after="0" w:line="360" w:lineRule="auto"/>
        <w:jc w:val="both"/>
        <w:rPr>
          <w:rFonts w:ascii="Book Antiqua" w:hAnsi="Book Antiqua"/>
          <w:sz w:val="24"/>
          <w:szCs w:val="24"/>
        </w:rPr>
      </w:pPr>
      <w:r w:rsidRPr="00B50F21">
        <w:rPr>
          <w:rFonts w:ascii="Book Antiqua" w:hAnsi="Book Antiqua"/>
          <w:sz w:val="24"/>
          <w:szCs w:val="24"/>
        </w:rPr>
        <w:t xml:space="preserve">Since its </w:t>
      </w:r>
      <w:r w:rsidR="00465E5D" w:rsidRPr="00B50F21">
        <w:rPr>
          <w:rFonts w:ascii="Book Antiqua" w:hAnsi="Book Antiqua"/>
          <w:sz w:val="24"/>
          <w:szCs w:val="24"/>
        </w:rPr>
        <w:t xml:space="preserve">use was first described in 1977 in </w:t>
      </w:r>
      <w:r w:rsidR="00E67206" w:rsidRPr="00B50F21">
        <w:rPr>
          <w:rFonts w:ascii="Book Antiqua" w:hAnsi="Book Antiqua"/>
          <w:sz w:val="24"/>
          <w:szCs w:val="24"/>
        </w:rPr>
        <w:t xml:space="preserve">children with strabismus, </w:t>
      </w:r>
      <w:r w:rsidR="00D06A9A" w:rsidRPr="00B50F21">
        <w:rPr>
          <w:rFonts w:ascii="Book Antiqua" w:hAnsi="Book Antiqua"/>
          <w:sz w:val="24"/>
          <w:szCs w:val="24"/>
          <w:lang w:eastAsia="zh-CN"/>
        </w:rPr>
        <w:t>BT</w:t>
      </w:r>
      <w:r w:rsidR="00E67206" w:rsidRPr="00B50F21">
        <w:rPr>
          <w:rFonts w:ascii="Book Antiqua" w:hAnsi="Book Antiqua"/>
          <w:sz w:val="24"/>
          <w:szCs w:val="24"/>
        </w:rPr>
        <w:t xml:space="preserve"> has </w:t>
      </w:r>
      <w:r w:rsidR="00FF655C" w:rsidRPr="00B50F21">
        <w:rPr>
          <w:rFonts w:ascii="Book Antiqua" w:hAnsi="Book Antiqua"/>
          <w:sz w:val="24"/>
          <w:szCs w:val="24"/>
        </w:rPr>
        <w:t xml:space="preserve">been </w:t>
      </w:r>
      <w:r w:rsidR="00465E5D" w:rsidRPr="00B50F21">
        <w:rPr>
          <w:rFonts w:ascii="Book Antiqua" w:hAnsi="Book Antiqua"/>
          <w:sz w:val="24"/>
          <w:szCs w:val="24"/>
        </w:rPr>
        <w:t xml:space="preserve">increasingly used in various fields and diseases, from the treatment of focal </w:t>
      </w:r>
      <w:proofErr w:type="spellStart"/>
      <w:r w:rsidR="00465E5D" w:rsidRPr="00B50F21">
        <w:rPr>
          <w:rFonts w:ascii="Book Antiqua" w:hAnsi="Book Antiqua"/>
          <w:sz w:val="24"/>
          <w:szCs w:val="24"/>
        </w:rPr>
        <w:t>dystonias</w:t>
      </w:r>
      <w:proofErr w:type="spellEnd"/>
      <w:r w:rsidR="00465E5D" w:rsidRPr="00B50F21">
        <w:rPr>
          <w:rFonts w:ascii="Book Antiqua" w:hAnsi="Book Antiqua"/>
          <w:sz w:val="24"/>
          <w:szCs w:val="24"/>
        </w:rPr>
        <w:t xml:space="preserve">, spasticity and urinary incontinence to becoming the most widely used </w:t>
      </w:r>
      <w:r w:rsidR="00F94359" w:rsidRPr="00B50F21">
        <w:rPr>
          <w:rFonts w:ascii="Book Antiqua" w:hAnsi="Book Antiqua"/>
          <w:sz w:val="24"/>
          <w:szCs w:val="24"/>
        </w:rPr>
        <w:t>injection i</w:t>
      </w:r>
      <w:r w:rsidR="00822756" w:rsidRPr="00B50F21">
        <w:rPr>
          <w:rFonts w:ascii="Book Antiqua" w:hAnsi="Book Antiqua"/>
          <w:sz w:val="24"/>
          <w:szCs w:val="24"/>
        </w:rPr>
        <w:t>n cosmetic procedures worldwide</w:t>
      </w:r>
      <w:r w:rsidR="00465E5D" w:rsidRPr="00B50F21">
        <w:rPr>
          <w:rFonts w:ascii="Book Antiqua" w:hAnsi="Book Antiqua"/>
          <w:sz w:val="24"/>
          <w:szCs w:val="24"/>
        </w:rPr>
        <w:fldChar w:fldCharType="begin">
          <w:fldData xml:space="preserve">PEVuZE5vdGU+PENpdGU+PEF1dGhvcj5EcmVzc2xlcjwvQXV0aG9yPjxZZWFyPjIwMTI8L1llYXI+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</w:fldData>
        </w:fldChar>
      </w:r>
      <w:r w:rsidR="00D2319D" w:rsidRPr="00B50F21">
        <w:rPr>
          <w:rFonts w:ascii="Book Antiqua" w:hAnsi="Book Antiqua"/>
          <w:sz w:val="24"/>
          <w:szCs w:val="24"/>
        </w:rPr>
        <w:instrText xml:space="preserve"> ADDIN EN.CITE </w:instrText>
      </w:r>
      <w:r w:rsidR="00D2319D" w:rsidRPr="00B50F21">
        <w:rPr>
          <w:rFonts w:ascii="Book Antiqua" w:hAnsi="Book Antiqua"/>
          <w:sz w:val="24"/>
          <w:szCs w:val="24"/>
        </w:rPr>
        <w:fldChar w:fldCharType="begin">
          <w:fldData xml:space="preserve">PEVuZE5vdGU+PENpdGU+PEF1dGhvcj5EcmVzc2xlcjwvQXV0aG9yPjxZZWFyPjIwMTI8L1llYXI+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</w:fldData>
        </w:fldChar>
      </w:r>
      <w:r w:rsidR="00D2319D" w:rsidRPr="00B50F21">
        <w:rPr>
          <w:rFonts w:ascii="Book Antiqua" w:hAnsi="Book Antiqua"/>
          <w:sz w:val="24"/>
          <w:szCs w:val="24"/>
        </w:rPr>
        <w:instrText xml:space="preserve"> ADDIN EN.CITE.DATA </w:instrText>
      </w:r>
      <w:r w:rsidR="00D2319D" w:rsidRPr="00B50F21">
        <w:rPr>
          <w:rFonts w:ascii="Book Antiqua" w:hAnsi="Book Antiqua"/>
          <w:sz w:val="24"/>
          <w:szCs w:val="24"/>
        </w:rPr>
      </w:r>
      <w:r w:rsidR="00D2319D" w:rsidRPr="00B50F21">
        <w:rPr>
          <w:rFonts w:ascii="Book Antiqua" w:hAnsi="Book Antiqua"/>
          <w:sz w:val="24"/>
          <w:szCs w:val="24"/>
        </w:rPr>
        <w:fldChar w:fldCharType="end"/>
      </w:r>
      <w:r w:rsidR="00465E5D" w:rsidRPr="00B50F21">
        <w:rPr>
          <w:rFonts w:ascii="Book Antiqua" w:hAnsi="Book Antiqua"/>
          <w:sz w:val="24"/>
          <w:szCs w:val="24"/>
        </w:rPr>
      </w:r>
      <w:r w:rsidR="00465E5D"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1" w:tooltip="Dressler, 2012 #11" w:history="1">
        <w:r w:rsidR="00127E4A" w:rsidRPr="00B50F21">
          <w:rPr>
            <w:rFonts w:ascii="Book Antiqua" w:hAnsi="Book Antiqua"/>
            <w:noProof/>
            <w:sz w:val="24"/>
            <w:szCs w:val="24"/>
            <w:vertAlign w:val="superscript"/>
          </w:rPr>
          <w:t>11</w:t>
        </w:r>
      </w:hyperlink>
      <w:r w:rsidR="00822756" w:rsidRPr="00B50F21">
        <w:rPr>
          <w:rFonts w:ascii="Book Antiqua" w:hAnsi="Book Antiqua"/>
          <w:noProof/>
          <w:sz w:val="24"/>
          <w:szCs w:val="24"/>
          <w:vertAlign w:val="superscript"/>
        </w:rPr>
        <w:t>,</w:t>
      </w:r>
      <w:hyperlink w:anchor="_ENREF_12" w:tooltip="Frevert, 2015 #109" w:history="1">
        <w:r w:rsidR="00127E4A" w:rsidRPr="00B50F21">
          <w:rPr>
            <w:rFonts w:ascii="Book Antiqua" w:hAnsi="Book Antiqua"/>
            <w:noProof/>
            <w:sz w:val="24"/>
            <w:szCs w:val="24"/>
            <w:vertAlign w:val="superscript"/>
          </w:rPr>
          <w:t>12</w:t>
        </w:r>
      </w:hyperlink>
      <w:r w:rsidR="004F0F04" w:rsidRPr="00B50F21">
        <w:rPr>
          <w:rFonts w:ascii="Book Antiqua" w:hAnsi="Book Antiqua"/>
          <w:noProof/>
          <w:sz w:val="24"/>
          <w:szCs w:val="24"/>
          <w:vertAlign w:val="superscript"/>
        </w:rPr>
        <w:t>]</w:t>
      </w:r>
      <w:r w:rsidR="00465E5D" w:rsidRPr="00B50F21">
        <w:rPr>
          <w:rFonts w:ascii="Book Antiqua" w:hAnsi="Book Antiqua"/>
          <w:sz w:val="24"/>
          <w:szCs w:val="24"/>
        </w:rPr>
        <w:fldChar w:fldCharType="end"/>
      </w:r>
      <w:r w:rsidR="00465E5D" w:rsidRPr="00B50F21">
        <w:rPr>
          <w:rFonts w:ascii="Book Antiqua" w:hAnsi="Book Antiqua"/>
          <w:sz w:val="24"/>
          <w:szCs w:val="24"/>
        </w:rPr>
        <w:t>.</w:t>
      </w:r>
    </w:p>
    <w:p w14:paraId="6DD93373" w14:textId="04E02E39" w:rsidR="00FD0205" w:rsidRPr="00B50F21" w:rsidRDefault="009C2F43" w:rsidP="00822756">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The use of </w:t>
      </w:r>
      <w:r w:rsidR="00E67206" w:rsidRPr="00B50F21">
        <w:rPr>
          <w:rFonts w:ascii="Book Antiqua" w:hAnsi="Book Antiqua"/>
          <w:sz w:val="24"/>
          <w:szCs w:val="24"/>
        </w:rPr>
        <w:t>BT</w:t>
      </w:r>
      <w:r w:rsidRPr="00B50F21">
        <w:rPr>
          <w:rFonts w:ascii="Book Antiqua" w:hAnsi="Book Antiqua"/>
          <w:sz w:val="24"/>
          <w:szCs w:val="24"/>
        </w:rPr>
        <w:t xml:space="preserve"> for the</w:t>
      </w:r>
      <w:r w:rsidR="00E67206" w:rsidRPr="00B50F21">
        <w:rPr>
          <w:rFonts w:ascii="Book Antiqua" w:hAnsi="Book Antiqua"/>
          <w:sz w:val="24"/>
          <w:szCs w:val="24"/>
        </w:rPr>
        <w:t xml:space="preserve"> treatment of achalasia </w:t>
      </w:r>
      <w:r w:rsidRPr="00B50F21">
        <w:rPr>
          <w:rFonts w:ascii="Book Antiqua" w:hAnsi="Book Antiqua"/>
          <w:sz w:val="24"/>
          <w:szCs w:val="24"/>
        </w:rPr>
        <w:t xml:space="preserve">was first described </w:t>
      </w:r>
      <w:r w:rsidR="00E67206" w:rsidRPr="00B50F21">
        <w:rPr>
          <w:rFonts w:ascii="Book Antiqua" w:hAnsi="Book Antiqua"/>
          <w:sz w:val="24"/>
          <w:szCs w:val="24"/>
        </w:rPr>
        <w:t xml:space="preserve">by </w:t>
      </w:r>
      <w:proofErr w:type="spellStart"/>
      <w:r w:rsidR="00930963" w:rsidRPr="00B50F21">
        <w:rPr>
          <w:rFonts w:ascii="Book Antiqua" w:hAnsi="Book Antiqua"/>
          <w:sz w:val="24"/>
          <w:szCs w:val="24"/>
        </w:rPr>
        <w:t>Pasricha</w:t>
      </w:r>
      <w:proofErr w:type="spellEnd"/>
      <w:r w:rsidR="00930963" w:rsidRPr="00B50F21">
        <w:rPr>
          <w:rFonts w:ascii="Book Antiqua" w:hAnsi="Book Antiqua"/>
          <w:i/>
          <w:sz w:val="24"/>
          <w:szCs w:val="24"/>
        </w:rPr>
        <w:t xml:space="preserve"> et al</w:t>
      </w:r>
      <w:r w:rsidR="00822756" w:rsidRPr="00B50F21">
        <w:rPr>
          <w:rFonts w:ascii="Book Antiqua" w:hAnsi="Book Antiqua"/>
          <w:sz w:val="24"/>
          <w:szCs w:val="24"/>
        </w:rPr>
        <w:fldChar w:fldCharType="begin">
          <w:fldData xml:space="preserve">PEVuZE5vdGU+PENpdGU+PEF1dGhvcj5QYXNyaWNoYTwvQXV0aG9yPjxZZWFyPjE5OTQ8L1llYXI+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PjxwYWdlcz41OTAtMTwvcGFnZXM+PHZvbHVtZT4xMjE8L3ZvbHVtZT48bnVtYmVyPjg8L251bWJl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</w:fldData>
        </w:fldChar>
      </w:r>
      <w:r w:rsidR="00822756" w:rsidRPr="00B50F21">
        <w:rPr>
          <w:rFonts w:ascii="Book Antiqua" w:hAnsi="Book Antiqua"/>
          <w:sz w:val="24"/>
          <w:szCs w:val="24"/>
        </w:rPr>
        <w:instrText xml:space="preserve"> ADDIN EN.CITE </w:instrText>
      </w:r>
      <w:r w:rsidR="00822756" w:rsidRPr="00B50F21">
        <w:rPr>
          <w:rFonts w:ascii="Book Antiqua" w:hAnsi="Book Antiqua"/>
          <w:sz w:val="24"/>
          <w:szCs w:val="24"/>
        </w:rPr>
        <w:fldChar w:fldCharType="begin">
          <w:fldData xml:space="preserve">PEVuZE5vdGU+PENpdGU+PEF1dGhvcj5QYXNyaWNoYTwvQXV0aG9yPjxZZWFyPjE5OTQ8L1llYXI+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PjxwYWdlcz41OTAtMTwvcGFnZXM+PHZvbHVtZT4xMjE8L3ZvbHVtZT48bnVtYmVyPjg8L251bWJl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</w:fldData>
        </w:fldChar>
      </w:r>
      <w:r w:rsidR="00822756" w:rsidRPr="00B50F21">
        <w:rPr>
          <w:rFonts w:ascii="Book Antiqua" w:hAnsi="Book Antiqua"/>
          <w:sz w:val="24"/>
          <w:szCs w:val="24"/>
        </w:rPr>
        <w:instrText xml:space="preserve"> ADDIN EN.CITE.DATA </w:instrText>
      </w:r>
      <w:r w:rsidR="00822756" w:rsidRPr="00B50F21">
        <w:rPr>
          <w:rFonts w:ascii="Book Antiqua" w:hAnsi="Book Antiqua"/>
          <w:sz w:val="24"/>
          <w:szCs w:val="24"/>
        </w:rPr>
      </w:r>
      <w:r w:rsidR="00822756" w:rsidRPr="00B50F21">
        <w:rPr>
          <w:rFonts w:ascii="Book Antiqua" w:hAnsi="Book Antiqua"/>
          <w:sz w:val="24"/>
          <w:szCs w:val="24"/>
        </w:rPr>
        <w:fldChar w:fldCharType="end"/>
      </w:r>
      <w:r w:rsidR="00822756" w:rsidRPr="00B50F21">
        <w:rPr>
          <w:rFonts w:ascii="Book Antiqua" w:hAnsi="Book Antiqua"/>
          <w:sz w:val="24"/>
          <w:szCs w:val="24"/>
        </w:rPr>
      </w:r>
      <w:r w:rsidR="00822756" w:rsidRPr="00B50F21">
        <w:rPr>
          <w:rFonts w:ascii="Book Antiqua" w:hAnsi="Book Antiqua"/>
          <w:sz w:val="24"/>
          <w:szCs w:val="24"/>
        </w:rPr>
        <w:fldChar w:fldCharType="separate"/>
      </w:r>
      <w:r w:rsidR="00822756" w:rsidRPr="00B50F21">
        <w:rPr>
          <w:rFonts w:ascii="Book Antiqua" w:hAnsi="Book Antiqua"/>
          <w:noProof/>
          <w:sz w:val="24"/>
          <w:szCs w:val="24"/>
          <w:vertAlign w:val="superscript"/>
        </w:rPr>
        <w:t>[</w:t>
      </w:r>
      <w:hyperlink w:anchor="_ENREF_13" w:tooltip="Pasricha, 1994 #202" w:history="1">
        <w:r w:rsidR="00822756" w:rsidRPr="00B50F21">
          <w:rPr>
            <w:rFonts w:ascii="Book Antiqua" w:hAnsi="Book Antiqua"/>
            <w:noProof/>
            <w:sz w:val="24"/>
            <w:szCs w:val="24"/>
            <w:vertAlign w:val="superscript"/>
          </w:rPr>
          <w:t>13</w:t>
        </w:r>
      </w:hyperlink>
      <w:r w:rsidR="00822756" w:rsidRPr="00B50F21">
        <w:rPr>
          <w:rFonts w:ascii="Book Antiqua" w:hAnsi="Book Antiqua"/>
          <w:noProof/>
          <w:sz w:val="24"/>
          <w:szCs w:val="24"/>
          <w:vertAlign w:val="superscript"/>
        </w:rPr>
        <w:t>]</w:t>
      </w:r>
      <w:r w:rsidR="00822756" w:rsidRPr="00B50F21">
        <w:rPr>
          <w:rFonts w:ascii="Book Antiqua" w:hAnsi="Book Antiqua"/>
          <w:sz w:val="24"/>
          <w:szCs w:val="24"/>
        </w:rPr>
        <w:fldChar w:fldCharType="end"/>
      </w:r>
      <w:r w:rsidR="00930963" w:rsidRPr="00B50F21">
        <w:rPr>
          <w:rFonts w:ascii="Book Antiqua" w:hAnsi="Book Antiqua"/>
          <w:sz w:val="24"/>
          <w:szCs w:val="24"/>
        </w:rPr>
        <w:t xml:space="preserve"> in 1994</w:t>
      </w:r>
      <w:r w:rsidR="00714C23" w:rsidRPr="00B50F21">
        <w:rPr>
          <w:rFonts w:ascii="Book Antiqua" w:hAnsi="Book Antiqua"/>
          <w:sz w:val="24"/>
          <w:szCs w:val="24"/>
        </w:rPr>
        <w:t xml:space="preserve"> in a pilot study</w:t>
      </w:r>
      <w:r w:rsidR="0097492E" w:rsidRPr="00B50F21">
        <w:rPr>
          <w:rFonts w:ascii="Book Antiqua" w:hAnsi="Book Antiqua"/>
          <w:sz w:val="24"/>
          <w:szCs w:val="24"/>
        </w:rPr>
        <w:t>,</w:t>
      </w:r>
      <w:r w:rsidR="002A4AE1" w:rsidRPr="00B50F21">
        <w:rPr>
          <w:rFonts w:ascii="Book Antiqua" w:hAnsi="Book Antiqua"/>
          <w:sz w:val="24"/>
          <w:szCs w:val="24"/>
        </w:rPr>
        <w:t xml:space="preserve"> </w:t>
      </w:r>
      <w:r w:rsidR="0097492E" w:rsidRPr="00B50F21">
        <w:rPr>
          <w:rFonts w:ascii="Book Antiqua" w:hAnsi="Book Antiqua"/>
          <w:sz w:val="24"/>
          <w:szCs w:val="24"/>
        </w:rPr>
        <w:t>which was</w:t>
      </w:r>
      <w:r w:rsidR="007E1472" w:rsidRPr="00B50F21">
        <w:rPr>
          <w:rFonts w:ascii="Book Antiqua" w:hAnsi="Book Antiqua"/>
          <w:sz w:val="24"/>
          <w:szCs w:val="24"/>
        </w:rPr>
        <w:t xml:space="preserve"> followed by </w:t>
      </w:r>
      <w:r w:rsidR="00822756" w:rsidRPr="00B50F21">
        <w:rPr>
          <w:rFonts w:ascii="Book Antiqua" w:hAnsi="Book Antiqua"/>
          <w:sz w:val="24"/>
          <w:szCs w:val="24"/>
        </w:rPr>
        <w:t>a double blinded trial</w:t>
      </w:r>
      <w:r w:rsidR="00B727E1" w:rsidRPr="00B50F21">
        <w:rPr>
          <w:rFonts w:ascii="Book Antiqua" w:hAnsi="Book Antiqua"/>
          <w:sz w:val="24"/>
          <w:szCs w:val="24"/>
        </w:rPr>
        <w:fldChar w:fldCharType="begin"/>
      </w:r>
      <w:r w:rsidR="004F0F04" w:rsidRPr="00B50F21">
        <w:rPr>
          <w:rFonts w:ascii="Book Antiqua" w:hAnsi="Book Antiqua"/>
          <w:sz w:val="24"/>
          <w:szCs w:val="24"/>
        </w:rPr>
        <w:instrText xml:space="preserve"> ADDIN EN.CITE &lt;EndNote&gt;&lt;Cite&gt;&lt;Author&gt;Pasricha&lt;/Author&gt;&lt;Year&gt;1995&lt;/Year&gt;&lt;RecNum&gt;69&lt;/RecNum&gt;&lt;DisplayText&gt;&lt;style face="superscript"&gt;[14]&lt;/style&gt;&lt;/DisplayText&gt;&lt;record&gt;&lt;rec-number&gt;69&lt;/rec-number&gt;&lt;foreign-keys&gt;&lt;key app="EN" db-id="5x2fd2td22frtze9d9rvvfxtd0a0xrpx9atz" timestamp="1428111655"&gt;69&lt;/key&gt;&lt;key app="ENWeb" db-id=""&gt;0&lt;/key&gt;&lt;/foreign-keys&gt;&lt;ref-type name="Journal Article"&gt;17&lt;/ref-type&gt;&lt;contributors&gt;&lt;authors&gt;&lt;author&gt;Pasricha, P. J.&lt;/author&gt;&lt;author&gt;Ravich, W. J.&lt;/author&gt;&lt;author&gt;Hendrix, T. R.&lt;/author&gt;&lt;author&gt;Sostre, S.&lt;/author&gt;&lt;author&gt;Jones, B.&lt;/author&gt;&lt;author&gt;Kalloo, A. N.&lt;/author&gt;&lt;/authors&gt;&lt;/contributors&gt;&lt;auth-address&gt;Division of Gastroenterology, Johns Hopkins Medical Institutions, Baltimore, MD.&lt;/auth-address&gt;&lt;titles&gt;&lt;title&gt;Intrasphincteric botulinum toxin for the treatment of achalasia&lt;/title&gt;&lt;secondary-title&gt;N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medicine&lt;/abbr-1&gt;&lt;/alt-periodical&gt;&lt;pages&gt;774-8&lt;/pages&gt;&lt;volume&gt;332&lt;/volume&gt;&lt;number&gt;12&lt;/number&gt;&lt;keywords&gt;&lt;keyword&gt;Adult&lt;/keyword&gt;&lt;keyword&gt;Aged&lt;/keyword&gt;&lt;keyword&gt;Botulinum Toxins/*therapeutic use&lt;/keyword&gt;&lt;keyword&gt;Double-Blind Method&lt;/keyword&gt;&lt;keyword&gt;Endoscopy, Gastrointestinal&lt;/keyword&gt;&lt;keyword&gt;Esophageal Achalasia/physiopathology/*therapy&lt;/keyword&gt;&lt;keyword&gt;Esophagogastric Junction&lt;/keyword&gt;&lt;keyword&gt;Female&lt;/keyword&gt;&lt;keyword&gt;Follow-Up Studies&lt;/keyword&gt;&lt;keyword&gt;Humans&lt;/keyword&gt;&lt;keyword&gt;Injections&lt;/keyword&gt;&lt;keyword&gt;Male&lt;/keyword&gt;&lt;keyword&gt;Middle Aged&lt;/keyword&gt;&lt;/keywords&gt;&lt;dates&gt;&lt;year&gt;1995&lt;/year&gt;&lt;pub-dates&gt;&lt;date&gt;Mar 23&lt;/date&gt;&lt;/pub-dates&gt;&lt;/dates&gt;&lt;isbn&gt;0028-4793 (Print)&amp;#xD;0028-4793 (Linking)&lt;/isbn&gt;&lt;accession-num&gt;7862180&lt;/accession-num&gt;&lt;urls&gt;&lt;related-urls&gt;&lt;url&gt;http://www.ncbi.nlm.nih.gov/pubmed/7862180&lt;/url&gt;&lt;/related-urls&gt;&lt;/urls&gt;&lt;electronic-resource-num&gt;10.1056/NEJM199503233321203&lt;/electronic-resource-num&gt;&lt;/record&gt;&lt;/Cite&gt;&lt;/EndNote&gt;</w:instrText>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4" w:tooltip="Pasricha, 1995 #69" w:history="1">
        <w:r w:rsidR="00127E4A" w:rsidRPr="00B50F21">
          <w:rPr>
            <w:rFonts w:ascii="Book Antiqua" w:hAnsi="Book Antiqua"/>
            <w:noProof/>
            <w:sz w:val="24"/>
            <w:szCs w:val="24"/>
            <w:vertAlign w:val="superscript"/>
          </w:rPr>
          <w:t>14</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714C23" w:rsidRPr="00B50F21">
        <w:rPr>
          <w:rFonts w:ascii="Book Antiqua" w:hAnsi="Book Antiqua"/>
          <w:sz w:val="24"/>
          <w:szCs w:val="24"/>
        </w:rPr>
        <w:t xml:space="preserve"> </w:t>
      </w:r>
      <w:r w:rsidR="0063510A" w:rsidRPr="00B50F21">
        <w:rPr>
          <w:rFonts w:ascii="Book Antiqua" w:hAnsi="Book Antiqua"/>
          <w:sz w:val="24"/>
          <w:szCs w:val="24"/>
        </w:rPr>
        <w:t xml:space="preserve">in which patients diagnosed with achalasia </w:t>
      </w:r>
      <w:r w:rsidR="00714C23" w:rsidRPr="00B50F21">
        <w:rPr>
          <w:rFonts w:ascii="Book Antiqua" w:hAnsi="Book Antiqua"/>
          <w:sz w:val="24"/>
          <w:szCs w:val="24"/>
        </w:rPr>
        <w:t>w</w:t>
      </w:r>
      <w:r w:rsidR="00FF655C" w:rsidRPr="00B50F21">
        <w:rPr>
          <w:rFonts w:ascii="Book Antiqua" w:hAnsi="Book Antiqua"/>
          <w:sz w:val="24"/>
          <w:szCs w:val="24"/>
        </w:rPr>
        <w:t>ere</w:t>
      </w:r>
      <w:r w:rsidR="0063510A" w:rsidRPr="00B50F21">
        <w:rPr>
          <w:rFonts w:ascii="Book Antiqua" w:hAnsi="Book Antiqua"/>
          <w:sz w:val="24"/>
          <w:szCs w:val="24"/>
        </w:rPr>
        <w:t xml:space="preserve"> randomized to treatment </w:t>
      </w:r>
      <w:r w:rsidR="007E1472" w:rsidRPr="00B50F21">
        <w:rPr>
          <w:rFonts w:ascii="Book Antiqua" w:hAnsi="Book Antiqua"/>
          <w:sz w:val="24"/>
          <w:szCs w:val="24"/>
        </w:rPr>
        <w:t xml:space="preserve">either </w:t>
      </w:r>
      <w:r w:rsidR="0063510A" w:rsidRPr="00B50F21">
        <w:rPr>
          <w:rFonts w:ascii="Book Antiqua" w:hAnsi="Book Antiqua"/>
          <w:sz w:val="24"/>
          <w:szCs w:val="24"/>
        </w:rPr>
        <w:t xml:space="preserve">with </w:t>
      </w:r>
      <w:r w:rsidR="007E1472" w:rsidRPr="00B50F21">
        <w:rPr>
          <w:rFonts w:ascii="Book Antiqua" w:hAnsi="Book Antiqua"/>
          <w:sz w:val="24"/>
          <w:szCs w:val="24"/>
        </w:rPr>
        <w:t>BT</w:t>
      </w:r>
      <w:r w:rsidR="0063510A" w:rsidRPr="00B50F21">
        <w:rPr>
          <w:rFonts w:ascii="Book Antiqua" w:hAnsi="Book Antiqua"/>
          <w:sz w:val="24"/>
          <w:szCs w:val="24"/>
        </w:rPr>
        <w:t xml:space="preserve"> </w:t>
      </w:r>
      <w:r w:rsidR="007E1472" w:rsidRPr="00B50F21">
        <w:rPr>
          <w:rFonts w:ascii="Book Antiqua" w:hAnsi="Book Antiqua"/>
          <w:sz w:val="24"/>
          <w:szCs w:val="24"/>
        </w:rPr>
        <w:t xml:space="preserve">injection or placebo (saline) injection into the </w:t>
      </w:r>
      <w:r w:rsidR="006D5884" w:rsidRPr="00B50F21">
        <w:rPr>
          <w:rFonts w:ascii="Book Antiqua" w:hAnsi="Book Antiqua"/>
          <w:sz w:val="24"/>
          <w:szCs w:val="24"/>
        </w:rPr>
        <w:t>LES</w:t>
      </w:r>
      <w:r w:rsidR="003D73D5" w:rsidRPr="00B50F21">
        <w:rPr>
          <w:rFonts w:ascii="Book Antiqua" w:hAnsi="Book Antiqua"/>
          <w:sz w:val="24"/>
          <w:szCs w:val="24"/>
        </w:rPr>
        <w:t>.</w:t>
      </w:r>
      <w:r w:rsidR="002A4AE1" w:rsidRPr="00B50F21">
        <w:rPr>
          <w:rFonts w:ascii="Book Antiqua" w:hAnsi="Book Antiqua"/>
          <w:sz w:val="24"/>
          <w:szCs w:val="24"/>
        </w:rPr>
        <w:t xml:space="preserve"> </w:t>
      </w:r>
      <w:r w:rsidR="0063510A" w:rsidRPr="00B50F21">
        <w:rPr>
          <w:rFonts w:ascii="Book Antiqua" w:hAnsi="Book Antiqua"/>
          <w:sz w:val="24"/>
          <w:szCs w:val="24"/>
        </w:rPr>
        <w:t xml:space="preserve">At one week, 90% of the BT injection group showed significant symptom reduction </w:t>
      </w:r>
      <w:r w:rsidR="00FD0205" w:rsidRPr="00B50F21">
        <w:rPr>
          <w:rFonts w:ascii="Book Antiqua" w:hAnsi="Book Antiqua"/>
          <w:sz w:val="24"/>
          <w:szCs w:val="24"/>
        </w:rPr>
        <w:t xml:space="preserve">and there was a significant decrease in mean LES pressure. At 6 </w:t>
      </w:r>
      <w:proofErr w:type="spellStart"/>
      <w:proofErr w:type="gramStart"/>
      <w:r w:rsidR="00FD0205" w:rsidRPr="00B50F21">
        <w:rPr>
          <w:rFonts w:ascii="Book Antiqua" w:hAnsi="Book Antiqua"/>
          <w:sz w:val="24"/>
          <w:szCs w:val="24"/>
        </w:rPr>
        <w:t>mo</w:t>
      </w:r>
      <w:proofErr w:type="spellEnd"/>
      <w:proofErr w:type="gramEnd"/>
      <w:r w:rsidR="00FD0205" w:rsidRPr="00B50F21">
        <w:rPr>
          <w:rFonts w:ascii="Book Antiqua" w:hAnsi="Book Antiqua"/>
          <w:sz w:val="24"/>
          <w:szCs w:val="24"/>
        </w:rPr>
        <w:t xml:space="preserve"> approximately two thirds of the patients were still in remission. Since the publ</w:t>
      </w:r>
      <w:r w:rsidR="007554F5" w:rsidRPr="00B50F21">
        <w:rPr>
          <w:rFonts w:ascii="Book Antiqua" w:hAnsi="Book Antiqua"/>
          <w:sz w:val="24"/>
          <w:szCs w:val="24"/>
        </w:rPr>
        <w:t>ic</w:t>
      </w:r>
      <w:r w:rsidR="00D20F87" w:rsidRPr="00B50F21">
        <w:rPr>
          <w:rFonts w:ascii="Book Antiqua" w:hAnsi="Book Antiqua"/>
          <w:sz w:val="24"/>
          <w:szCs w:val="24"/>
        </w:rPr>
        <w:t xml:space="preserve">ation of this seminal study many studies have </w:t>
      </w:r>
      <w:r w:rsidR="007554F5" w:rsidRPr="00B50F21">
        <w:rPr>
          <w:rFonts w:ascii="Book Antiqua" w:hAnsi="Book Antiqua"/>
          <w:sz w:val="24"/>
          <w:szCs w:val="24"/>
        </w:rPr>
        <w:t>investigated the role of</w:t>
      </w:r>
      <w:r w:rsidR="00D20F87" w:rsidRPr="00B50F21">
        <w:rPr>
          <w:rFonts w:ascii="Book Antiqua" w:hAnsi="Book Antiqua"/>
          <w:sz w:val="24"/>
          <w:szCs w:val="24"/>
        </w:rPr>
        <w:t xml:space="preserve"> BT</w:t>
      </w:r>
      <w:r w:rsidR="007554F5" w:rsidRPr="00B50F21">
        <w:rPr>
          <w:rFonts w:ascii="Book Antiqua" w:hAnsi="Book Antiqua"/>
          <w:sz w:val="24"/>
          <w:szCs w:val="24"/>
        </w:rPr>
        <w:t xml:space="preserve"> </w:t>
      </w:r>
      <w:r w:rsidR="002E107A" w:rsidRPr="00B50F21">
        <w:rPr>
          <w:rFonts w:ascii="Book Antiqua" w:hAnsi="Book Antiqua"/>
          <w:sz w:val="24"/>
          <w:szCs w:val="24"/>
        </w:rPr>
        <w:t>in the management of achalasia</w:t>
      </w:r>
      <w:r w:rsidR="00822756" w:rsidRPr="00B50F21">
        <w:rPr>
          <w:rFonts w:ascii="Book Antiqua" w:hAnsi="Book Antiqua"/>
          <w:sz w:val="24"/>
          <w:szCs w:val="24"/>
        </w:rPr>
        <w:fldChar w:fldCharType="begin">
          <w:fldData xml:space="preserve">PEVuZE5vdGU+PENpdGU+PEF1dGhvcj5SYW16YW48L0F1dGhvcj48WWVhcj4yMDEzPC9ZZWFyPjxS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Z2FzdHJvZW50ZXJvbG9neTwvYWJici0xPjwvYWx0LXBlcmlvZGljYWw+PHBhZ2VzPjQ2OC03Mzwv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</w:fldData>
        </w:fldChar>
      </w:r>
      <w:r w:rsidR="00822756" w:rsidRPr="00B50F21">
        <w:rPr>
          <w:rFonts w:ascii="Book Antiqua" w:hAnsi="Book Antiqua"/>
          <w:sz w:val="24"/>
          <w:szCs w:val="24"/>
        </w:rPr>
        <w:instrText xml:space="preserve"> ADDIN EN.CITE </w:instrText>
      </w:r>
      <w:r w:rsidR="00822756" w:rsidRPr="00B50F21">
        <w:rPr>
          <w:rFonts w:ascii="Book Antiqua" w:hAnsi="Book Antiqua"/>
          <w:sz w:val="24"/>
          <w:szCs w:val="24"/>
        </w:rPr>
        <w:fldChar w:fldCharType="begin">
          <w:fldData xml:space="preserve">PEVuZE5vdGU+PENpdGU+PEF1dGhvcj5SYW16YW48L0F1dGhvcj48WWVhcj4yMDEzPC9ZZWFyPjxS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Z2FzdHJvZW50ZXJvbG9neTwvYWJici0xPjwvYWx0LXBlcmlvZGljYWw+PHBhZ2VzPjQ2OC03Mzwv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</w:fldData>
        </w:fldChar>
      </w:r>
      <w:r w:rsidR="00822756" w:rsidRPr="00B50F21">
        <w:rPr>
          <w:rFonts w:ascii="Book Antiqua" w:hAnsi="Book Antiqua"/>
          <w:sz w:val="24"/>
          <w:szCs w:val="24"/>
        </w:rPr>
        <w:instrText xml:space="preserve"> ADDIN EN.CITE.DATA </w:instrText>
      </w:r>
      <w:r w:rsidR="00822756" w:rsidRPr="00B50F21">
        <w:rPr>
          <w:rFonts w:ascii="Book Antiqua" w:hAnsi="Book Antiqua"/>
          <w:sz w:val="24"/>
          <w:szCs w:val="24"/>
        </w:rPr>
      </w:r>
      <w:r w:rsidR="00822756" w:rsidRPr="00B50F21">
        <w:rPr>
          <w:rFonts w:ascii="Book Antiqua" w:hAnsi="Book Antiqua"/>
          <w:sz w:val="24"/>
          <w:szCs w:val="24"/>
        </w:rPr>
        <w:fldChar w:fldCharType="end"/>
      </w:r>
      <w:r w:rsidR="00822756" w:rsidRPr="00B50F21">
        <w:rPr>
          <w:rFonts w:ascii="Book Antiqua" w:hAnsi="Book Antiqua"/>
          <w:sz w:val="24"/>
          <w:szCs w:val="24"/>
        </w:rPr>
      </w:r>
      <w:r w:rsidR="00822756" w:rsidRPr="00B50F21">
        <w:rPr>
          <w:rFonts w:ascii="Book Antiqua" w:hAnsi="Book Antiqua"/>
          <w:sz w:val="24"/>
          <w:szCs w:val="24"/>
        </w:rPr>
        <w:fldChar w:fldCharType="separate"/>
      </w:r>
      <w:r w:rsidR="00822756" w:rsidRPr="00B50F21">
        <w:rPr>
          <w:rFonts w:ascii="Book Antiqua" w:hAnsi="Book Antiqua"/>
          <w:noProof/>
          <w:sz w:val="24"/>
          <w:szCs w:val="24"/>
          <w:vertAlign w:val="superscript"/>
        </w:rPr>
        <w:t>[</w:t>
      </w:r>
      <w:hyperlink w:anchor="_ENREF_15" w:tooltip="Ramzan, 2013 #133" w:history="1">
        <w:r w:rsidR="00822756" w:rsidRPr="00B50F21">
          <w:rPr>
            <w:rFonts w:ascii="Book Antiqua" w:hAnsi="Book Antiqua"/>
            <w:noProof/>
            <w:sz w:val="24"/>
            <w:szCs w:val="24"/>
            <w:vertAlign w:val="superscript"/>
          </w:rPr>
          <w:t>15</w:t>
        </w:r>
      </w:hyperlink>
      <w:r w:rsidR="00822756" w:rsidRPr="00B50F21">
        <w:rPr>
          <w:rFonts w:ascii="Book Antiqua" w:hAnsi="Book Antiqua"/>
          <w:noProof/>
          <w:sz w:val="24"/>
          <w:szCs w:val="24"/>
          <w:vertAlign w:val="superscript"/>
        </w:rPr>
        <w:t>]</w:t>
      </w:r>
      <w:r w:rsidR="00822756" w:rsidRPr="00B50F21">
        <w:rPr>
          <w:rFonts w:ascii="Book Antiqua" w:hAnsi="Book Antiqua"/>
          <w:sz w:val="24"/>
          <w:szCs w:val="24"/>
        </w:rPr>
        <w:fldChar w:fldCharType="end"/>
      </w:r>
      <w:r w:rsidR="002E107A" w:rsidRPr="00B50F21">
        <w:rPr>
          <w:rFonts w:ascii="Book Antiqua" w:hAnsi="Book Antiqua"/>
          <w:sz w:val="24"/>
          <w:szCs w:val="24"/>
        </w:rPr>
        <w:t xml:space="preserve">. </w:t>
      </w:r>
    </w:p>
    <w:p w14:paraId="68E10DB8" w14:textId="77777777" w:rsidR="00822756" w:rsidRPr="00B50F21" w:rsidRDefault="00822756" w:rsidP="00822756">
      <w:pPr>
        <w:spacing w:after="0" w:line="360" w:lineRule="auto"/>
        <w:ind w:firstLineChars="100" w:firstLine="240"/>
        <w:jc w:val="both"/>
        <w:rPr>
          <w:rFonts w:ascii="Book Antiqua" w:hAnsi="Book Antiqua"/>
          <w:sz w:val="24"/>
          <w:szCs w:val="24"/>
          <w:lang w:eastAsia="zh-CN"/>
        </w:rPr>
      </w:pPr>
    </w:p>
    <w:p w14:paraId="4097B1E5" w14:textId="77777777" w:rsidR="003F478A" w:rsidRPr="00B50F21" w:rsidRDefault="00A0340C" w:rsidP="00D06A9A">
      <w:pPr>
        <w:spacing w:after="0" w:line="360" w:lineRule="auto"/>
        <w:jc w:val="both"/>
        <w:rPr>
          <w:rFonts w:ascii="Book Antiqua" w:hAnsi="Book Antiqua"/>
          <w:b/>
          <w:i/>
          <w:sz w:val="24"/>
          <w:szCs w:val="24"/>
        </w:rPr>
      </w:pPr>
      <w:r w:rsidRPr="00B50F21">
        <w:rPr>
          <w:rFonts w:ascii="Book Antiqua" w:hAnsi="Book Antiqua"/>
          <w:b/>
          <w:i/>
          <w:sz w:val="24"/>
          <w:szCs w:val="24"/>
        </w:rPr>
        <w:t>Pharmacology</w:t>
      </w:r>
      <w:r w:rsidR="007E1472" w:rsidRPr="00B50F21">
        <w:rPr>
          <w:rFonts w:ascii="Book Antiqua" w:hAnsi="Book Antiqua"/>
          <w:b/>
          <w:i/>
          <w:sz w:val="24"/>
          <w:szCs w:val="24"/>
        </w:rPr>
        <w:t xml:space="preserve"> and mechanism of action</w:t>
      </w:r>
    </w:p>
    <w:p w14:paraId="1690866B" w14:textId="41F6755E" w:rsidR="00B727E1" w:rsidRPr="00B50F21" w:rsidRDefault="00B727E1" w:rsidP="00D06A9A">
      <w:pPr>
        <w:spacing w:after="0" w:line="360" w:lineRule="auto"/>
        <w:jc w:val="both"/>
        <w:rPr>
          <w:rFonts w:ascii="Book Antiqua" w:hAnsi="Book Antiqua"/>
          <w:sz w:val="24"/>
          <w:szCs w:val="24"/>
        </w:rPr>
      </w:pPr>
      <w:r w:rsidRPr="00B50F21">
        <w:rPr>
          <w:rFonts w:ascii="Book Antiqua" w:hAnsi="Book Antiqua"/>
          <w:sz w:val="24"/>
          <w:szCs w:val="24"/>
        </w:rPr>
        <w:t xml:space="preserve">Every BT serotype is initially synthesized as a 150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neurotoxin polypeptide chain with low intrinsic activity along with a set of </w:t>
      </w:r>
      <w:proofErr w:type="spellStart"/>
      <w:r w:rsidRPr="00B50F21">
        <w:rPr>
          <w:rFonts w:ascii="Book Antiqua" w:hAnsi="Book Antiqua"/>
          <w:sz w:val="24"/>
          <w:szCs w:val="24"/>
        </w:rPr>
        <w:t>neuro</w:t>
      </w:r>
      <w:proofErr w:type="spellEnd"/>
      <w:r w:rsidRPr="00B50F21">
        <w:rPr>
          <w:rFonts w:ascii="Book Antiqua" w:hAnsi="Book Antiqua"/>
          <w:sz w:val="24"/>
          <w:szCs w:val="24"/>
        </w:rPr>
        <w:t xml:space="preserve">-toxin associated proteins (NAP), which are believed to protect the neurotoxin form proteases in the gastrointestinal </w:t>
      </w:r>
      <w:r w:rsidRPr="00B50F21">
        <w:rPr>
          <w:rFonts w:ascii="Book Antiqua" w:hAnsi="Book Antiqua"/>
          <w:sz w:val="24"/>
          <w:szCs w:val="24"/>
        </w:rPr>
        <w:lastRenderedPageBreak/>
        <w:t>tract</w:t>
      </w:r>
      <w:r w:rsidR="00C07113" w:rsidRPr="00B50F21">
        <w:rPr>
          <w:rFonts w:ascii="Book Antiqua" w:hAnsi="Book Antiqua"/>
          <w:sz w:val="24"/>
          <w:szCs w:val="24"/>
        </w:rPr>
        <w:fldChar w:fldCharType="begin">
          <w:fldData xml:space="preserve">PEVuZE5vdGU+PENpdGU+PEF1dGhvcj5UaWdoZTwvQXV0aG9yPjxZZWFyPjIwMTM8L1llYXI+PFJl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</w:fldData>
        </w:fldChar>
      </w:r>
      <w:r w:rsidR="00C07113" w:rsidRPr="00B50F21">
        <w:rPr>
          <w:rFonts w:ascii="Book Antiqua" w:hAnsi="Book Antiqua"/>
          <w:sz w:val="24"/>
          <w:szCs w:val="24"/>
        </w:rPr>
        <w:instrText xml:space="preserve"> ADDIN EN.CITE </w:instrText>
      </w:r>
      <w:r w:rsidR="00C07113" w:rsidRPr="00B50F21">
        <w:rPr>
          <w:rFonts w:ascii="Book Antiqua" w:hAnsi="Book Antiqua"/>
          <w:sz w:val="24"/>
          <w:szCs w:val="24"/>
        </w:rPr>
        <w:fldChar w:fldCharType="begin">
          <w:fldData xml:space="preserve">PEVuZE5vdGU+PENpdGU+PEF1dGhvcj5UaWdoZTwvQXV0aG9yPjxZZWFyPjIwMTM8L1llYXI+PFJl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</w:fldData>
        </w:fldChar>
      </w:r>
      <w:r w:rsidR="00C07113" w:rsidRPr="00B50F21">
        <w:rPr>
          <w:rFonts w:ascii="Book Antiqua" w:hAnsi="Book Antiqua"/>
          <w:sz w:val="24"/>
          <w:szCs w:val="24"/>
        </w:rPr>
        <w:instrText xml:space="preserve"> ADDIN EN.CITE.DATA </w:instrText>
      </w:r>
      <w:r w:rsidR="00C07113" w:rsidRPr="00B50F21">
        <w:rPr>
          <w:rFonts w:ascii="Book Antiqua" w:hAnsi="Book Antiqua"/>
          <w:sz w:val="24"/>
          <w:szCs w:val="24"/>
        </w:rPr>
      </w:r>
      <w:r w:rsidR="00C07113" w:rsidRPr="00B50F21">
        <w:rPr>
          <w:rFonts w:ascii="Book Antiqua" w:hAnsi="Book Antiqua"/>
          <w:sz w:val="24"/>
          <w:szCs w:val="24"/>
        </w:rPr>
        <w:fldChar w:fldCharType="end"/>
      </w:r>
      <w:r w:rsidR="00C07113" w:rsidRPr="00B50F21">
        <w:rPr>
          <w:rFonts w:ascii="Book Antiqua" w:hAnsi="Book Antiqua"/>
          <w:sz w:val="24"/>
          <w:szCs w:val="24"/>
        </w:rPr>
      </w:r>
      <w:r w:rsidR="00C07113" w:rsidRPr="00B50F21">
        <w:rPr>
          <w:rFonts w:ascii="Book Antiqua" w:hAnsi="Book Antiqua"/>
          <w:sz w:val="24"/>
          <w:szCs w:val="24"/>
        </w:rPr>
        <w:fldChar w:fldCharType="separate"/>
      </w:r>
      <w:r w:rsidR="00C07113" w:rsidRPr="00B50F21">
        <w:rPr>
          <w:rFonts w:ascii="Book Antiqua" w:hAnsi="Book Antiqua"/>
          <w:noProof/>
          <w:sz w:val="24"/>
          <w:szCs w:val="24"/>
          <w:vertAlign w:val="superscript"/>
        </w:rPr>
        <w:t>[</w:t>
      </w:r>
      <w:hyperlink w:anchor="_ENREF_16" w:tooltip="Tighe, 2013 #99" w:history="1">
        <w:r w:rsidR="00C07113" w:rsidRPr="00B50F21">
          <w:rPr>
            <w:rFonts w:ascii="Book Antiqua" w:hAnsi="Book Antiqua"/>
            <w:noProof/>
            <w:sz w:val="24"/>
            <w:szCs w:val="24"/>
            <w:vertAlign w:val="superscript"/>
          </w:rPr>
          <w:t>16</w:t>
        </w:r>
      </w:hyperlink>
      <w:r w:rsidR="00C07113" w:rsidRPr="00B50F21">
        <w:rPr>
          <w:rFonts w:ascii="Book Antiqua" w:hAnsi="Book Antiqua"/>
          <w:noProof/>
          <w:sz w:val="24"/>
          <w:szCs w:val="24"/>
          <w:vertAlign w:val="superscript"/>
        </w:rPr>
        <w:t>]</w:t>
      </w:r>
      <w:r w:rsidR="00C07113" w:rsidRPr="00B50F21">
        <w:rPr>
          <w:rFonts w:ascii="Book Antiqua" w:hAnsi="Book Antiqua"/>
          <w:sz w:val="24"/>
          <w:szCs w:val="24"/>
        </w:rPr>
        <w:fldChar w:fldCharType="end"/>
      </w:r>
      <w:r w:rsidRPr="00B50F21">
        <w:rPr>
          <w:rFonts w:ascii="Book Antiqua" w:hAnsi="Book Antiqua"/>
          <w:sz w:val="24"/>
          <w:szCs w:val="24"/>
        </w:rPr>
        <w:t>. The BT precursor is cleaved</w:t>
      </w:r>
      <w:r w:rsidRPr="00B50F21">
        <w:rPr>
          <w:rFonts w:ascii="Book Antiqua" w:hAnsi="Book Antiqua"/>
          <w:i/>
          <w:sz w:val="24"/>
          <w:szCs w:val="24"/>
        </w:rPr>
        <w:t xml:space="preserve"> in vivo</w:t>
      </w:r>
      <w:r w:rsidRPr="00B50F21">
        <w:rPr>
          <w:rFonts w:ascii="Book Antiqua" w:hAnsi="Book Antiqua"/>
          <w:sz w:val="24"/>
          <w:szCs w:val="24"/>
        </w:rPr>
        <w:t xml:space="preserve"> into a 100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heavy chain (HC) and 50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light chain (LC) linked by a disulfide bridge</w:t>
      </w:r>
      <w:r w:rsidR="00846C40" w:rsidRPr="00B50F21">
        <w:rPr>
          <w:rFonts w:ascii="Book Antiqua" w:hAnsi="Book Antiqua"/>
          <w:sz w:val="24"/>
          <w:szCs w:val="24"/>
        </w:rPr>
        <w:t xml:space="preserve"> </w:t>
      </w:r>
      <w:r w:rsidR="00987030" w:rsidRPr="00B50F21">
        <w:rPr>
          <w:rFonts w:ascii="Book Antiqua" w:hAnsi="Book Antiqua"/>
          <w:sz w:val="24"/>
          <w:szCs w:val="24"/>
        </w:rPr>
        <w:t>as well as</w:t>
      </w:r>
      <w:r w:rsidR="00F7458F" w:rsidRPr="00B50F21">
        <w:rPr>
          <w:rFonts w:ascii="Book Antiqua" w:hAnsi="Book Antiqua"/>
          <w:sz w:val="24"/>
          <w:szCs w:val="24"/>
        </w:rPr>
        <w:t xml:space="preserve"> a poorly structured</w:t>
      </w:r>
      <w:r w:rsidR="00846C40" w:rsidRPr="00B50F21">
        <w:rPr>
          <w:rFonts w:ascii="Book Antiqua" w:hAnsi="Book Antiqua"/>
          <w:sz w:val="24"/>
          <w:szCs w:val="24"/>
        </w:rPr>
        <w:t xml:space="preserve"> </w:t>
      </w:r>
      <w:r w:rsidR="00F7458F" w:rsidRPr="00B50F21">
        <w:rPr>
          <w:rFonts w:ascii="Book Antiqua" w:hAnsi="Book Antiqua"/>
          <w:sz w:val="24"/>
          <w:szCs w:val="24"/>
        </w:rPr>
        <w:t xml:space="preserve">protein segment called </w:t>
      </w:r>
      <w:r w:rsidR="00846C40" w:rsidRPr="00B50F21">
        <w:rPr>
          <w:rFonts w:ascii="Book Antiqua" w:hAnsi="Book Antiqua"/>
          <w:sz w:val="24"/>
          <w:szCs w:val="24"/>
        </w:rPr>
        <w:t>the belt</w:t>
      </w:r>
      <w:r w:rsidRPr="00B50F21">
        <w:rPr>
          <w:rFonts w:ascii="Book Antiqua" w:hAnsi="Book Antiqua"/>
          <w:sz w:val="24"/>
          <w:szCs w:val="24"/>
        </w:rPr>
        <w:t xml:space="preserve">. The </w:t>
      </w:r>
      <w:r w:rsidR="00C07113" w:rsidRPr="00B50F21">
        <w:rPr>
          <w:rFonts w:ascii="Book Antiqua" w:hAnsi="Book Antiqua"/>
          <w:sz w:val="24"/>
          <w:szCs w:val="24"/>
        </w:rPr>
        <w:t>HC</w:t>
      </w:r>
      <w:r w:rsidRPr="00B50F21">
        <w:rPr>
          <w:rFonts w:ascii="Book Antiqua" w:hAnsi="Book Antiqua"/>
          <w:sz w:val="24"/>
          <w:szCs w:val="24"/>
        </w:rPr>
        <w:t xml:space="preserve"> can functionally be split into the heavy chain </w:t>
      </w:r>
      <w:proofErr w:type="spellStart"/>
      <w:r w:rsidRPr="00B50F21">
        <w:rPr>
          <w:rFonts w:ascii="Book Antiqua" w:hAnsi="Book Antiqua"/>
          <w:sz w:val="24"/>
          <w:szCs w:val="24"/>
        </w:rPr>
        <w:t>carboxy</w:t>
      </w:r>
      <w:proofErr w:type="spellEnd"/>
      <w:r w:rsidRPr="00B50F21">
        <w:rPr>
          <w:rFonts w:ascii="Book Antiqua" w:hAnsi="Book Antiqua"/>
          <w:sz w:val="24"/>
          <w:szCs w:val="24"/>
        </w:rPr>
        <w:t xml:space="preserve"> terminus (H-C) and heavy chain amino terminus (H-N) (Figure 1). The H-C</w:t>
      </w:r>
      <w:r w:rsidR="00F7458F" w:rsidRPr="00B50F21">
        <w:rPr>
          <w:rFonts w:ascii="Book Antiqua" w:hAnsi="Book Antiqua"/>
          <w:sz w:val="24"/>
          <w:szCs w:val="24"/>
        </w:rPr>
        <w:t>, which can further be split into two subdomains,</w:t>
      </w:r>
      <w:r w:rsidR="002A4AE1" w:rsidRPr="00B50F21">
        <w:rPr>
          <w:rFonts w:ascii="Book Antiqua" w:hAnsi="Book Antiqua"/>
          <w:sz w:val="24"/>
          <w:szCs w:val="24"/>
        </w:rPr>
        <w:t xml:space="preserve"> </w:t>
      </w:r>
      <w:r w:rsidRPr="00B50F21">
        <w:rPr>
          <w:rFonts w:ascii="Book Antiqua" w:hAnsi="Book Antiqua"/>
          <w:sz w:val="24"/>
          <w:szCs w:val="24"/>
        </w:rPr>
        <w:t>is responsible for neuronal receptor recognition and binding whilst the H-N is responsible for facilitating translocation of the LC into the cytosol</w:t>
      </w:r>
      <w:r w:rsidR="00C07113" w:rsidRPr="00B50F21">
        <w:rPr>
          <w:rFonts w:ascii="Book Antiqua" w:hAnsi="Book Antiqua"/>
          <w:sz w:val="24"/>
          <w:szCs w:val="24"/>
        </w:rPr>
        <w:fldChar w:fldCharType="begin"/>
      </w:r>
      <w:r w:rsidR="00C07113" w:rsidRPr="00B50F21">
        <w:rPr>
          <w:rFonts w:ascii="Book Antiqua" w:hAnsi="Book Antiqua"/>
          <w:sz w:val="24"/>
          <w:szCs w:val="24"/>
        </w:rPr>
        <w:instrText xml:space="preserve"> ADDIN EN.CITE &lt;EndNote&gt;&lt;Cite&gt;&lt;Author&gt;Montal&lt;/Author&gt;&lt;Year&gt;2010&lt;/Year&gt;&lt;RecNum&gt;215&lt;/RecNum&gt;&lt;DisplayText&gt;&lt;style face="superscript"&gt;[17]&lt;/style&gt;&lt;/DisplayText&gt;&lt;record&gt;&lt;rec-number&gt;215&lt;/rec-number&gt;&lt;foreign-keys&gt;&lt;key app="EN" db-id="5x2fd2td22frtze9d9rvvfxtd0a0xrpx9atz" timestamp="1431144099"&gt;215&lt;/key&gt;&lt;/foreign-keys&gt;&lt;ref-type name="Journal Article"&gt;17&lt;/ref-type&gt;&lt;contributors&gt;&lt;authors&gt;&lt;author&gt;Montal, M.&lt;/author&gt;&lt;/authors&gt;&lt;/contributors&gt;&lt;auth-address&gt;Section of Neurobiology, Division of Biological Sciences, University of California San Diego, La Jolla, California 92093-0366, USA. mmontal@ucsd.edu&lt;/auth-address&gt;&lt;titles&gt;&lt;title&gt;Botulinum neurotoxin: a marvel of protein design&lt;/title&gt;&lt;secondary-title&gt;Annu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biochemistry&lt;/abbr-1&gt;&lt;/alt-periodical&gt;&lt;pages&gt;591-617&lt;/pages&gt;&lt;volume&gt;79&lt;/volume&gt;&lt;edition&gt;2010/03/18&lt;/edition&gt;&lt;keywords&gt;&lt;keyword&gt;Botulinum Toxins/*chemistry/*genetics/toxicity&lt;/keyword&gt;&lt;keyword&gt;Endocytosis&lt;/keyword&gt;&lt;keyword&gt;Neurotoxins&lt;/keyword&gt;&lt;keyword&gt;Protein Structure, Tertiary&lt;/keyword&gt;&lt;/keywords&gt;&lt;dates&gt;&lt;year&gt;2010&lt;/year&gt;&lt;/dates&gt;&lt;isbn&gt;0066-4154&lt;/isbn&gt;&lt;accession-num&gt;20233039&lt;/accession-num&gt;&lt;urls&gt;&lt;/urls&gt;&lt;electronic-resource-num&gt;10.1146/annurev.biochem.051908.125345&lt;/electronic-resource-num&gt;&lt;remote-database-provider&gt;Nlm&lt;/remote-database-provider&gt;&lt;language&gt;eng&lt;/language&gt;&lt;/record&gt;&lt;/Cite&gt;&lt;/EndNote&gt;</w:instrText>
      </w:r>
      <w:r w:rsidR="00C07113" w:rsidRPr="00B50F21">
        <w:rPr>
          <w:rFonts w:ascii="Book Antiqua" w:hAnsi="Book Antiqua"/>
          <w:sz w:val="24"/>
          <w:szCs w:val="24"/>
        </w:rPr>
        <w:fldChar w:fldCharType="separate"/>
      </w:r>
      <w:r w:rsidR="00C07113" w:rsidRPr="00B50F21">
        <w:rPr>
          <w:rFonts w:ascii="Book Antiqua" w:hAnsi="Book Antiqua"/>
          <w:noProof/>
          <w:sz w:val="24"/>
          <w:szCs w:val="24"/>
          <w:vertAlign w:val="superscript"/>
        </w:rPr>
        <w:t>[</w:t>
      </w:r>
      <w:hyperlink w:anchor="_ENREF_17" w:tooltip="Montal, 2010 #215" w:history="1">
        <w:r w:rsidR="00C07113" w:rsidRPr="00B50F21">
          <w:rPr>
            <w:rFonts w:ascii="Book Antiqua" w:hAnsi="Book Antiqua"/>
            <w:noProof/>
            <w:sz w:val="24"/>
            <w:szCs w:val="24"/>
            <w:vertAlign w:val="superscript"/>
          </w:rPr>
          <w:t>17</w:t>
        </w:r>
      </w:hyperlink>
      <w:r w:rsidR="00C07113" w:rsidRPr="00B50F21">
        <w:rPr>
          <w:rFonts w:ascii="Book Antiqua" w:hAnsi="Book Antiqua"/>
          <w:noProof/>
          <w:sz w:val="24"/>
          <w:szCs w:val="24"/>
          <w:vertAlign w:val="superscript"/>
        </w:rPr>
        <w:t>]</w:t>
      </w:r>
      <w:r w:rsidR="00C07113" w:rsidRPr="00B50F21">
        <w:rPr>
          <w:rFonts w:ascii="Book Antiqua" w:hAnsi="Book Antiqua"/>
          <w:sz w:val="24"/>
          <w:szCs w:val="24"/>
        </w:rPr>
        <w:fldChar w:fldCharType="end"/>
      </w:r>
      <w:r w:rsidRPr="00B50F21">
        <w:rPr>
          <w:rFonts w:ascii="Book Antiqua" w:hAnsi="Book Antiqua"/>
          <w:sz w:val="24"/>
          <w:szCs w:val="24"/>
        </w:rPr>
        <w:t xml:space="preserve">. The </w:t>
      </w:r>
      <w:r w:rsidR="00C07113" w:rsidRPr="00B50F21">
        <w:rPr>
          <w:rFonts w:ascii="Book Antiqua" w:hAnsi="Book Antiqua"/>
          <w:sz w:val="24"/>
          <w:szCs w:val="24"/>
        </w:rPr>
        <w:t>HC</w:t>
      </w:r>
      <w:r w:rsidRPr="00B50F21">
        <w:rPr>
          <w:rFonts w:ascii="Book Antiqua" w:hAnsi="Book Antiqua"/>
          <w:sz w:val="24"/>
          <w:szCs w:val="24"/>
        </w:rPr>
        <w:t xml:space="preserve"> binds to transiently expressed specific cell receptors as well as to a </w:t>
      </w:r>
      <w:proofErr w:type="spellStart"/>
      <w:r w:rsidRPr="00B50F21">
        <w:rPr>
          <w:rFonts w:ascii="Book Antiqua" w:hAnsi="Book Antiqua"/>
          <w:sz w:val="24"/>
          <w:szCs w:val="24"/>
        </w:rPr>
        <w:t>polysialoganglioside</w:t>
      </w:r>
      <w:proofErr w:type="spellEnd"/>
      <w:r w:rsidRPr="00B50F21">
        <w:rPr>
          <w:rFonts w:ascii="Book Antiqua" w:hAnsi="Book Antiqua"/>
          <w:sz w:val="24"/>
          <w:szCs w:val="24"/>
        </w:rPr>
        <w:t>, the disulfide bond is reduced and the light chain is internalized by exploiting synaptic vesicle recycling and diffusing into the cytosol. BT has a high affinity and specificity for target cells and requires two different co-receptors found on the neuronal surface, although different serotypes have different receptors</w:t>
      </w:r>
      <w:r w:rsidR="00C07113" w:rsidRPr="00B50F21">
        <w:rPr>
          <w:rFonts w:ascii="Book Antiqua" w:hAnsi="Book Antiqua"/>
          <w:sz w:val="24"/>
          <w:szCs w:val="24"/>
        </w:rPr>
        <w:fldChar w:fldCharType="begin"/>
      </w:r>
      <w:r w:rsidR="00C07113" w:rsidRPr="00B50F21">
        <w:rPr>
          <w:rFonts w:ascii="Book Antiqua" w:hAnsi="Book Antiqua"/>
          <w:sz w:val="24"/>
          <w:szCs w:val="24"/>
        </w:rPr>
        <w:instrText xml:space="preserve"> ADDIN EN.CITE &lt;EndNote&gt;&lt;Cite&gt;&lt;Author&gt;Frevert&lt;/Author&gt;&lt;Year&gt;2015&lt;/Year&gt;&lt;RecNum&gt;109&lt;/RecNum&gt;&lt;DisplayText&gt;&lt;style face="superscript"&gt;[12]&lt;/style&gt;&lt;/DisplayText&gt;&lt;record&gt;&lt;rec-number&gt;109&lt;/rec-number&gt;&lt;foreign-keys&gt;&lt;key app="EN" db-id="5x2fd2td22frtze9d9rvvfxtd0a0xrpx9atz" timestamp="1428115263"&gt;109&lt;/key&gt;&lt;key app="ENWeb" db-id=""&gt;0&lt;/key&gt;&lt;/foreign-keys&gt;&lt;ref-type name="Journal Article"&gt;17&lt;/ref-type&gt;&lt;contributors&gt;&lt;authors&gt;&lt;author&gt;Frevert, J.&lt;/author&gt;&lt;/authors&gt;&lt;/contributors&gt;&lt;auth-address&gt;Head of Botulinum Toxin Research, Merz Pharmaceuticals GmbH, Hermannswerder 15, 14473, Potsdam, Germany, juergen.Frevert@merz.de.&lt;/auth-address&gt;&lt;titles&gt;&lt;title&gt;Pharmaceutical, biological, and clinical properties of botulinum neurotoxin type A products&lt;/title&gt;&lt;secondary-title&gt;Drugs R D&lt;/secondary-title&gt;&lt;alt-title&gt;Drugs in R&amp;amp;D&lt;/alt-title&gt;&lt;/titles&gt;&lt;periodical&gt;&lt;full-title&gt;Drugs R D&lt;/full-title&gt;&lt;abbr-1&gt;Drugs in R&amp;amp;D&lt;/abbr-1&gt;&lt;/periodical&gt;&lt;alt-periodical&gt;&lt;full-title&gt;Drugs R D&lt;/full-title&gt;&lt;abbr-1&gt;Drugs in R&amp;amp;D&lt;/abbr-1&gt;&lt;/alt-periodical&gt;&lt;pages&gt;1-9&lt;/pages&gt;&lt;volume&gt;15&lt;/volume&gt;&lt;number&gt;1&lt;/number&gt;&lt;dates&gt;&lt;year&gt;2015&lt;/year&gt;&lt;pub-dates&gt;&lt;date&gt;Mar&lt;/date&gt;&lt;/pub-dates&gt;&lt;/dates&gt;&lt;isbn&gt;1179-6901 (Electronic)&amp;#xD;1174-5886 (Linking)&lt;/isbn&gt;&lt;accession-num&gt;25559581&lt;/accession-num&gt;&lt;urls&gt;&lt;related-urls&gt;&lt;url&gt;http://www.ncbi.nlm.nih.gov/pubmed/25559581&lt;/url&gt;&lt;/related-urls&gt;&lt;/urls&gt;&lt;custom2&gt;4359186&lt;/custom2&gt;&lt;electronic-resource-num&gt;10.1007/s40268-014-0077-1&lt;/electronic-resource-num&gt;&lt;/record&gt;&lt;/Cite&gt;&lt;/EndNote&gt;</w:instrText>
      </w:r>
      <w:r w:rsidR="00C07113" w:rsidRPr="00B50F21">
        <w:rPr>
          <w:rFonts w:ascii="Book Antiqua" w:hAnsi="Book Antiqua"/>
          <w:sz w:val="24"/>
          <w:szCs w:val="24"/>
        </w:rPr>
        <w:fldChar w:fldCharType="separate"/>
      </w:r>
      <w:r w:rsidR="00C07113" w:rsidRPr="00B50F21">
        <w:rPr>
          <w:rFonts w:ascii="Book Antiqua" w:hAnsi="Book Antiqua"/>
          <w:noProof/>
          <w:sz w:val="24"/>
          <w:szCs w:val="24"/>
          <w:vertAlign w:val="superscript"/>
        </w:rPr>
        <w:t>[</w:t>
      </w:r>
      <w:hyperlink w:anchor="_ENREF_12" w:tooltip="Frevert, 2015 #109" w:history="1">
        <w:r w:rsidR="00C07113" w:rsidRPr="00B50F21">
          <w:rPr>
            <w:rFonts w:ascii="Book Antiqua" w:hAnsi="Book Antiqua"/>
            <w:noProof/>
            <w:sz w:val="24"/>
            <w:szCs w:val="24"/>
            <w:vertAlign w:val="superscript"/>
          </w:rPr>
          <w:t>12</w:t>
        </w:r>
      </w:hyperlink>
      <w:r w:rsidR="00C07113" w:rsidRPr="00B50F21">
        <w:rPr>
          <w:rFonts w:ascii="Book Antiqua" w:hAnsi="Book Antiqua"/>
          <w:noProof/>
          <w:sz w:val="24"/>
          <w:szCs w:val="24"/>
          <w:vertAlign w:val="superscript"/>
        </w:rPr>
        <w:t>]</w:t>
      </w:r>
      <w:r w:rsidR="00C07113" w:rsidRPr="00B50F21">
        <w:rPr>
          <w:rFonts w:ascii="Book Antiqua" w:hAnsi="Book Antiqua"/>
          <w:sz w:val="24"/>
          <w:szCs w:val="24"/>
        </w:rPr>
        <w:fldChar w:fldCharType="end"/>
      </w:r>
      <w:r w:rsidRPr="00B50F21">
        <w:rPr>
          <w:rFonts w:ascii="Book Antiqua" w:hAnsi="Book Antiqua"/>
          <w:sz w:val="24"/>
          <w:szCs w:val="24"/>
        </w:rPr>
        <w:t>.</w:t>
      </w:r>
      <w:r w:rsidR="00C07113" w:rsidRPr="00B50F21">
        <w:rPr>
          <w:rFonts w:ascii="Book Antiqua" w:hAnsi="Book Antiqua"/>
          <w:sz w:val="24"/>
          <w:szCs w:val="24"/>
        </w:rPr>
        <w:t xml:space="preserve"> </w:t>
      </w:r>
    </w:p>
    <w:p w14:paraId="418183BF" w14:textId="262A8DEB" w:rsidR="00DD4852" w:rsidRPr="00B50F21" w:rsidRDefault="00DD4852" w:rsidP="00C07113">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Once inside the cell, the light chain proceeds to cleave one or more of the SNARE complex proteins, which are required for synaptic vesicle fusion with the active zone of the neuronal synapse (Figure 2). Cleavage by BT causes impairment of vesicle fusion and inhibition of synaptic activity</w:t>
      </w:r>
      <w:r w:rsidR="00C07113" w:rsidRPr="00B50F21">
        <w:rPr>
          <w:rFonts w:ascii="Book Antiqua" w:hAnsi="Book Antiqua"/>
          <w:sz w:val="24"/>
          <w:szCs w:val="24"/>
        </w:rPr>
        <w:fldChar w:fldCharType="begin">
          <w:fldData xml:space="preserve">PEVuZE5vdGU+PENpdGU+PEF1dGhvcj5UaWdoZTwvQXV0aG9yPjxZZWFyPjIwMTM8L1llYXI+PFJl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</w:fldData>
        </w:fldChar>
      </w:r>
      <w:r w:rsidR="00C07113" w:rsidRPr="00B50F21">
        <w:rPr>
          <w:rFonts w:ascii="Book Antiqua" w:hAnsi="Book Antiqua"/>
          <w:sz w:val="24"/>
          <w:szCs w:val="24"/>
        </w:rPr>
        <w:instrText xml:space="preserve"> ADDIN EN.CITE </w:instrText>
      </w:r>
      <w:r w:rsidR="00C07113" w:rsidRPr="00B50F21">
        <w:rPr>
          <w:rFonts w:ascii="Book Antiqua" w:hAnsi="Book Antiqua"/>
          <w:sz w:val="24"/>
          <w:szCs w:val="24"/>
        </w:rPr>
        <w:fldChar w:fldCharType="begin">
          <w:fldData xml:space="preserve">PEVuZE5vdGU+PENpdGU+PEF1dGhvcj5UaWdoZTwvQXV0aG9yPjxZZWFyPjIwMTM8L1llYXI+PFJl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</w:fldData>
        </w:fldChar>
      </w:r>
      <w:r w:rsidR="00C07113" w:rsidRPr="00B50F21">
        <w:rPr>
          <w:rFonts w:ascii="Book Antiqua" w:hAnsi="Book Antiqua"/>
          <w:sz w:val="24"/>
          <w:szCs w:val="24"/>
        </w:rPr>
        <w:instrText xml:space="preserve"> ADDIN EN.CITE.DATA </w:instrText>
      </w:r>
      <w:r w:rsidR="00C07113" w:rsidRPr="00B50F21">
        <w:rPr>
          <w:rFonts w:ascii="Book Antiqua" w:hAnsi="Book Antiqua"/>
          <w:sz w:val="24"/>
          <w:szCs w:val="24"/>
        </w:rPr>
      </w:r>
      <w:r w:rsidR="00C07113" w:rsidRPr="00B50F21">
        <w:rPr>
          <w:rFonts w:ascii="Book Antiqua" w:hAnsi="Book Antiqua"/>
          <w:sz w:val="24"/>
          <w:szCs w:val="24"/>
        </w:rPr>
        <w:fldChar w:fldCharType="end"/>
      </w:r>
      <w:r w:rsidR="00C07113" w:rsidRPr="00B50F21">
        <w:rPr>
          <w:rFonts w:ascii="Book Antiqua" w:hAnsi="Book Antiqua"/>
          <w:sz w:val="24"/>
          <w:szCs w:val="24"/>
        </w:rPr>
      </w:r>
      <w:r w:rsidR="00C07113" w:rsidRPr="00B50F21">
        <w:rPr>
          <w:rFonts w:ascii="Book Antiqua" w:hAnsi="Book Antiqua"/>
          <w:sz w:val="24"/>
          <w:szCs w:val="24"/>
        </w:rPr>
        <w:fldChar w:fldCharType="separate"/>
      </w:r>
      <w:r w:rsidR="00C07113" w:rsidRPr="00B50F21">
        <w:rPr>
          <w:rFonts w:ascii="Book Antiqua" w:hAnsi="Book Antiqua"/>
          <w:noProof/>
          <w:sz w:val="24"/>
          <w:szCs w:val="24"/>
          <w:vertAlign w:val="superscript"/>
        </w:rPr>
        <w:t>[</w:t>
      </w:r>
      <w:hyperlink w:anchor="_ENREF_16" w:tooltip="Tighe, 2013 #99" w:history="1">
        <w:r w:rsidR="00C07113" w:rsidRPr="00B50F21">
          <w:rPr>
            <w:rFonts w:ascii="Book Antiqua" w:hAnsi="Book Antiqua"/>
            <w:noProof/>
            <w:sz w:val="24"/>
            <w:szCs w:val="24"/>
            <w:vertAlign w:val="superscript"/>
          </w:rPr>
          <w:t>16</w:t>
        </w:r>
      </w:hyperlink>
      <w:r w:rsidR="00C07113" w:rsidRPr="00B50F21">
        <w:rPr>
          <w:rFonts w:ascii="Book Antiqua" w:hAnsi="Book Antiqua"/>
          <w:noProof/>
          <w:sz w:val="24"/>
          <w:szCs w:val="24"/>
          <w:vertAlign w:val="superscript"/>
        </w:rPr>
        <w:t>]</w:t>
      </w:r>
      <w:r w:rsidR="00C07113" w:rsidRPr="00B50F21">
        <w:rPr>
          <w:rFonts w:ascii="Book Antiqua" w:hAnsi="Book Antiqua"/>
          <w:sz w:val="24"/>
          <w:szCs w:val="24"/>
        </w:rPr>
        <w:fldChar w:fldCharType="end"/>
      </w:r>
      <w:r w:rsidRPr="00B50F21">
        <w:rPr>
          <w:rFonts w:ascii="Book Antiqua" w:hAnsi="Book Antiqua"/>
          <w:sz w:val="24"/>
          <w:szCs w:val="24"/>
        </w:rPr>
        <w:t>.</w:t>
      </w:r>
      <w:r w:rsidR="00C07113" w:rsidRPr="00B50F21">
        <w:rPr>
          <w:rFonts w:ascii="Book Antiqua" w:hAnsi="Book Antiqua"/>
          <w:sz w:val="24"/>
          <w:szCs w:val="24"/>
        </w:rPr>
        <w:t xml:space="preserve"> </w:t>
      </w:r>
    </w:p>
    <w:p w14:paraId="014E0D57" w14:textId="7AAC4A5C" w:rsidR="00A0340C" w:rsidRPr="00B50F21" w:rsidRDefault="00A0340C" w:rsidP="00C07113">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Although the effects of BT on the nerve terminal are long lasting, they are however reversible and do </w:t>
      </w:r>
      <w:r w:rsidR="002F1A0D" w:rsidRPr="00B50F21">
        <w:rPr>
          <w:rFonts w:ascii="Book Antiqua" w:hAnsi="Book Antiqua"/>
          <w:sz w:val="24"/>
          <w:szCs w:val="24"/>
        </w:rPr>
        <w:t xml:space="preserve">not lead to </w:t>
      </w:r>
      <w:proofErr w:type="spellStart"/>
      <w:r w:rsidR="002F1A0D" w:rsidRPr="00B50F21">
        <w:rPr>
          <w:rFonts w:ascii="Book Antiqua" w:hAnsi="Book Antiqua"/>
          <w:sz w:val="24"/>
          <w:szCs w:val="24"/>
        </w:rPr>
        <w:t>neurodegeneration</w:t>
      </w:r>
      <w:proofErr w:type="spellEnd"/>
      <w:r w:rsidR="00C07113" w:rsidRPr="00B50F21">
        <w:rPr>
          <w:rFonts w:ascii="Book Antiqua" w:hAnsi="Book Antiqua"/>
          <w:sz w:val="24"/>
          <w:szCs w:val="24"/>
        </w:rPr>
        <w:fldChar w:fldCharType="begin">
          <w:fldData xml:space="preserve">PEVuZE5vdGU+PENpdGU+PEF1dGhvcj5kZSBQYWl2YTwvQXV0aG9yPjxZZWFyPjE5OTk8L1llYXI+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PjwvYWx0LXBlcmlvZGljYWw+PHBhZ2VzPjMyMDAtNTwvcGFnZXM+PHZvbHVtZT45Njwvdm9sdW1l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</w:fldData>
        </w:fldChar>
      </w:r>
      <w:r w:rsidR="00C07113" w:rsidRPr="00B50F21">
        <w:rPr>
          <w:rFonts w:ascii="Book Antiqua" w:hAnsi="Book Antiqua"/>
          <w:sz w:val="24"/>
          <w:szCs w:val="24"/>
        </w:rPr>
        <w:instrText xml:space="preserve"> ADDIN EN.CITE </w:instrText>
      </w:r>
      <w:r w:rsidR="00C07113" w:rsidRPr="00B50F21">
        <w:rPr>
          <w:rFonts w:ascii="Book Antiqua" w:hAnsi="Book Antiqua"/>
          <w:sz w:val="24"/>
          <w:szCs w:val="24"/>
        </w:rPr>
        <w:fldChar w:fldCharType="begin">
          <w:fldData xml:space="preserve">PEVuZE5vdGU+PENpdGU+PEF1dGhvcj5kZSBQYWl2YTwvQXV0aG9yPjxZZWFyPjE5OTk8L1llYXI+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PjwvYWx0LXBlcmlvZGljYWw+PHBhZ2VzPjMyMDAtNTwvcGFnZXM+PHZvbHVtZT45Njwvdm9sdW1l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</w:fldData>
        </w:fldChar>
      </w:r>
      <w:r w:rsidR="00C07113" w:rsidRPr="00B50F21">
        <w:rPr>
          <w:rFonts w:ascii="Book Antiqua" w:hAnsi="Book Antiqua"/>
          <w:sz w:val="24"/>
          <w:szCs w:val="24"/>
        </w:rPr>
        <w:instrText xml:space="preserve"> ADDIN EN.CITE.DATA </w:instrText>
      </w:r>
      <w:r w:rsidR="00C07113" w:rsidRPr="00B50F21">
        <w:rPr>
          <w:rFonts w:ascii="Book Antiqua" w:hAnsi="Book Antiqua"/>
          <w:sz w:val="24"/>
          <w:szCs w:val="24"/>
        </w:rPr>
      </w:r>
      <w:r w:rsidR="00C07113" w:rsidRPr="00B50F21">
        <w:rPr>
          <w:rFonts w:ascii="Book Antiqua" w:hAnsi="Book Antiqua"/>
          <w:sz w:val="24"/>
          <w:szCs w:val="24"/>
        </w:rPr>
        <w:fldChar w:fldCharType="end"/>
      </w:r>
      <w:r w:rsidR="00C07113" w:rsidRPr="00B50F21">
        <w:rPr>
          <w:rFonts w:ascii="Book Antiqua" w:hAnsi="Book Antiqua"/>
          <w:sz w:val="24"/>
          <w:szCs w:val="24"/>
        </w:rPr>
      </w:r>
      <w:r w:rsidR="00C07113" w:rsidRPr="00B50F21">
        <w:rPr>
          <w:rFonts w:ascii="Book Antiqua" w:hAnsi="Book Antiqua"/>
          <w:sz w:val="24"/>
          <w:szCs w:val="24"/>
        </w:rPr>
        <w:fldChar w:fldCharType="separate"/>
      </w:r>
      <w:r w:rsidR="00C07113" w:rsidRPr="00B50F21">
        <w:rPr>
          <w:rFonts w:ascii="Book Antiqua" w:hAnsi="Book Antiqua"/>
          <w:noProof/>
          <w:sz w:val="24"/>
          <w:szCs w:val="24"/>
          <w:vertAlign w:val="superscript"/>
        </w:rPr>
        <w:t>[</w:t>
      </w:r>
      <w:hyperlink w:anchor="_ENREF_18" w:tooltip="de Paiva, 1999 #171" w:history="1">
        <w:r w:rsidR="00C07113" w:rsidRPr="00B50F21">
          <w:rPr>
            <w:rFonts w:ascii="Book Antiqua" w:hAnsi="Book Antiqua"/>
            <w:noProof/>
            <w:sz w:val="24"/>
            <w:szCs w:val="24"/>
            <w:vertAlign w:val="superscript"/>
          </w:rPr>
          <w:t>18</w:t>
        </w:r>
      </w:hyperlink>
      <w:r w:rsidR="00C07113" w:rsidRPr="00B50F21">
        <w:rPr>
          <w:rFonts w:ascii="Book Antiqua" w:hAnsi="Book Antiqua"/>
          <w:noProof/>
          <w:sz w:val="24"/>
          <w:szCs w:val="24"/>
          <w:vertAlign w:val="superscript"/>
        </w:rPr>
        <w:t>]</w:t>
      </w:r>
      <w:r w:rsidR="00C07113" w:rsidRPr="00B50F21">
        <w:rPr>
          <w:rFonts w:ascii="Book Antiqua" w:hAnsi="Book Antiqua"/>
          <w:sz w:val="24"/>
          <w:szCs w:val="24"/>
        </w:rPr>
        <w:fldChar w:fldCharType="end"/>
      </w:r>
      <w:r w:rsidR="002F1A0D" w:rsidRPr="00B50F21">
        <w:rPr>
          <w:rFonts w:ascii="Book Antiqua" w:hAnsi="Book Antiqua"/>
          <w:sz w:val="24"/>
          <w:szCs w:val="24"/>
        </w:rPr>
        <w:t>.</w:t>
      </w:r>
      <w:r w:rsidR="002A4AE1" w:rsidRPr="00B50F21">
        <w:rPr>
          <w:rFonts w:ascii="Book Antiqua" w:hAnsi="Book Antiqua"/>
          <w:sz w:val="24"/>
          <w:szCs w:val="24"/>
        </w:rPr>
        <w:t xml:space="preserve"> </w:t>
      </w:r>
      <w:r w:rsidRPr="00B50F21">
        <w:rPr>
          <w:rFonts w:ascii="Book Antiqua" w:hAnsi="Book Antiqua"/>
          <w:sz w:val="24"/>
          <w:szCs w:val="24"/>
        </w:rPr>
        <w:t xml:space="preserve">After inhibition of synaptic vesicle fusion by BT, neuronal sprouts begin to develop from motor nerve terminals that establish synaptic activity. Ultimately, synaptic activity at the motor neuron endplate is restored, and the neuronal sprouts retract </w:t>
      </w:r>
      <w:r w:rsidR="002F1A0D" w:rsidRPr="00B50F21">
        <w:rPr>
          <w:rFonts w:ascii="Book Antiqua" w:hAnsi="Book Antiqua"/>
          <w:sz w:val="24"/>
          <w:szCs w:val="24"/>
        </w:rPr>
        <w:t>completely</w:t>
      </w:r>
      <w:r w:rsidR="00C07113" w:rsidRPr="00B50F21">
        <w:rPr>
          <w:rFonts w:ascii="Book Antiqua" w:hAnsi="Book Antiqua"/>
          <w:sz w:val="24"/>
          <w:szCs w:val="24"/>
        </w:rPr>
        <w:fldChar w:fldCharType="begin">
          <w:fldData xml:space="preserve">PEVuZE5vdGU+PENpdGU+PEF1dGhvcj5NZXVuaWVyPC9BdXRob3I+PFllYXI+MjAwMzwvWWVhcj48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L2FsdC1wZXJpb2RpY2FsPjxwYWdlcz4zMjAwLTU8L3BhZ2VzPjx2b2x1bWU+OTY8L3ZvbHVtZT48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</w:fldData>
        </w:fldChar>
      </w:r>
      <w:r w:rsidR="00C07113" w:rsidRPr="00B50F21">
        <w:rPr>
          <w:rFonts w:ascii="Book Antiqua" w:hAnsi="Book Antiqua"/>
          <w:sz w:val="24"/>
          <w:szCs w:val="24"/>
        </w:rPr>
        <w:instrText xml:space="preserve"> ADDIN EN.CITE </w:instrText>
      </w:r>
      <w:r w:rsidR="00C07113" w:rsidRPr="00B50F21">
        <w:rPr>
          <w:rFonts w:ascii="Book Antiqua" w:hAnsi="Book Antiqua"/>
          <w:sz w:val="24"/>
          <w:szCs w:val="24"/>
        </w:rPr>
        <w:fldChar w:fldCharType="begin">
          <w:fldData xml:space="preserve">PEVuZE5vdGU+PENpdGU+PEF1dGhvcj5NZXVuaWVyPC9BdXRob3I+PFllYXI+MjAwMzwvWWVhcj48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L2FsdC1wZXJpb2RpY2FsPjxwYWdlcz4zMjAwLTU8L3BhZ2VzPjx2b2x1bWU+OTY8L3ZvbHVtZT48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</w:fldData>
        </w:fldChar>
      </w:r>
      <w:r w:rsidR="00C07113" w:rsidRPr="00B50F21">
        <w:rPr>
          <w:rFonts w:ascii="Book Antiqua" w:hAnsi="Book Antiqua"/>
          <w:sz w:val="24"/>
          <w:szCs w:val="24"/>
        </w:rPr>
        <w:instrText xml:space="preserve"> ADDIN EN.CITE.DATA </w:instrText>
      </w:r>
      <w:r w:rsidR="00C07113" w:rsidRPr="00B50F21">
        <w:rPr>
          <w:rFonts w:ascii="Book Antiqua" w:hAnsi="Book Antiqua"/>
          <w:sz w:val="24"/>
          <w:szCs w:val="24"/>
        </w:rPr>
      </w:r>
      <w:r w:rsidR="00C07113" w:rsidRPr="00B50F21">
        <w:rPr>
          <w:rFonts w:ascii="Book Antiqua" w:hAnsi="Book Antiqua"/>
          <w:sz w:val="24"/>
          <w:szCs w:val="24"/>
        </w:rPr>
        <w:fldChar w:fldCharType="end"/>
      </w:r>
      <w:r w:rsidR="00C07113" w:rsidRPr="00B50F21">
        <w:rPr>
          <w:rFonts w:ascii="Book Antiqua" w:hAnsi="Book Antiqua"/>
          <w:sz w:val="24"/>
          <w:szCs w:val="24"/>
        </w:rPr>
      </w:r>
      <w:r w:rsidR="00C07113" w:rsidRPr="00B50F21">
        <w:rPr>
          <w:rFonts w:ascii="Book Antiqua" w:hAnsi="Book Antiqua"/>
          <w:sz w:val="24"/>
          <w:szCs w:val="24"/>
        </w:rPr>
        <w:fldChar w:fldCharType="separate"/>
      </w:r>
      <w:r w:rsidR="00C07113" w:rsidRPr="00B50F21">
        <w:rPr>
          <w:rFonts w:ascii="Book Antiqua" w:hAnsi="Book Antiqua"/>
          <w:noProof/>
          <w:sz w:val="24"/>
          <w:szCs w:val="24"/>
          <w:vertAlign w:val="superscript"/>
        </w:rPr>
        <w:t>[</w:t>
      </w:r>
      <w:hyperlink w:anchor="_ENREF_18" w:tooltip="de Paiva, 1999 #171" w:history="1">
        <w:r w:rsidR="00C07113" w:rsidRPr="00B50F21">
          <w:rPr>
            <w:rFonts w:ascii="Book Antiqua" w:hAnsi="Book Antiqua"/>
            <w:noProof/>
            <w:sz w:val="24"/>
            <w:szCs w:val="24"/>
            <w:vertAlign w:val="superscript"/>
          </w:rPr>
          <w:t>18</w:t>
        </w:r>
      </w:hyperlink>
      <w:r w:rsidR="00C07113" w:rsidRPr="00B50F21">
        <w:rPr>
          <w:rFonts w:ascii="Book Antiqua" w:hAnsi="Book Antiqua"/>
          <w:noProof/>
          <w:sz w:val="24"/>
          <w:szCs w:val="24"/>
          <w:vertAlign w:val="superscript"/>
        </w:rPr>
        <w:t>,</w:t>
      </w:r>
      <w:hyperlink w:anchor="_ENREF_19" w:tooltip="Meunier, 2003 #204" w:history="1">
        <w:r w:rsidR="00C07113" w:rsidRPr="00B50F21">
          <w:rPr>
            <w:rFonts w:ascii="Book Antiqua" w:hAnsi="Book Antiqua"/>
            <w:noProof/>
            <w:sz w:val="24"/>
            <w:szCs w:val="24"/>
            <w:vertAlign w:val="superscript"/>
          </w:rPr>
          <w:t>19</w:t>
        </w:r>
      </w:hyperlink>
      <w:r w:rsidR="00C07113" w:rsidRPr="00B50F21">
        <w:rPr>
          <w:rFonts w:ascii="Book Antiqua" w:hAnsi="Book Antiqua"/>
          <w:noProof/>
          <w:sz w:val="24"/>
          <w:szCs w:val="24"/>
          <w:vertAlign w:val="superscript"/>
        </w:rPr>
        <w:t>]</w:t>
      </w:r>
      <w:r w:rsidR="00C07113" w:rsidRPr="00B50F21">
        <w:rPr>
          <w:rFonts w:ascii="Book Antiqua" w:hAnsi="Book Antiqua"/>
          <w:sz w:val="24"/>
          <w:szCs w:val="24"/>
        </w:rPr>
        <w:fldChar w:fldCharType="end"/>
      </w:r>
      <w:r w:rsidR="002F1A0D" w:rsidRPr="00B50F21">
        <w:rPr>
          <w:rFonts w:ascii="Book Antiqua" w:hAnsi="Book Antiqua"/>
          <w:sz w:val="24"/>
          <w:szCs w:val="24"/>
        </w:rPr>
        <w:t>.</w:t>
      </w:r>
      <w:r w:rsidRPr="00B50F21">
        <w:rPr>
          <w:rFonts w:ascii="Book Antiqua" w:hAnsi="Book Antiqua"/>
          <w:sz w:val="24"/>
          <w:szCs w:val="24"/>
        </w:rPr>
        <w:t xml:space="preserve"> </w:t>
      </w:r>
    </w:p>
    <w:p w14:paraId="4BE6F658" w14:textId="77777777" w:rsidR="00C07113" w:rsidRPr="00B50F21" w:rsidRDefault="00C07113" w:rsidP="00C07113">
      <w:pPr>
        <w:spacing w:after="0" w:line="360" w:lineRule="auto"/>
        <w:ind w:firstLineChars="100" w:firstLine="240"/>
        <w:jc w:val="both"/>
        <w:rPr>
          <w:rFonts w:ascii="Book Antiqua" w:hAnsi="Book Antiqua" w:cs="Arial"/>
          <w:sz w:val="24"/>
          <w:szCs w:val="24"/>
          <w:lang w:eastAsia="zh-CN"/>
        </w:rPr>
      </w:pPr>
    </w:p>
    <w:p w14:paraId="2A627569" w14:textId="77777777" w:rsidR="00A0340C" w:rsidRPr="00B50F21" w:rsidRDefault="00A0340C" w:rsidP="00D06A9A">
      <w:pPr>
        <w:spacing w:after="0" w:line="360" w:lineRule="auto"/>
        <w:jc w:val="both"/>
        <w:rPr>
          <w:rFonts w:ascii="Book Antiqua" w:hAnsi="Book Antiqua"/>
          <w:b/>
          <w:i/>
          <w:sz w:val="24"/>
          <w:szCs w:val="24"/>
        </w:rPr>
      </w:pPr>
      <w:r w:rsidRPr="00B50F21">
        <w:rPr>
          <w:rFonts w:ascii="Book Antiqua" w:hAnsi="Book Antiqua"/>
          <w:b/>
          <w:i/>
          <w:sz w:val="24"/>
          <w:szCs w:val="24"/>
        </w:rPr>
        <w:t>Formulations</w:t>
      </w:r>
      <w:r w:rsidR="00D01BE9" w:rsidRPr="00B50F21">
        <w:rPr>
          <w:rFonts w:ascii="Book Antiqua" w:hAnsi="Book Antiqua"/>
          <w:b/>
          <w:i/>
          <w:sz w:val="24"/>
          <w:szCs w:val="24"/>
        </w:rPr>
        <w:t xml:space="preserve"> (Table 1)</w:t>
      </w:r>
    </w:p>
    <w:p w14:paraId="1E3EF678" w14:textId="3F1E658C" w:rsidR="003F478A" w:rsidRPr="00B50F21" w:rsidRDefault="00D06A9A" w:rsidP="00D06A9A">
      <w:pPr>
        <w:spacing w:after="0" w:line="360" w:lineRule="auto"/>
        <w:jc w:val="both"/>
        <w:rPr>
          <w:rFonts w:ascii="Book Antiqua" w:hAnsi="Book Antiqua"/>
          <w:sz w:val="24"/>
          <w:szCs w:val="24"/>
        </w:rPr>
      </w:pPr>
      <w:r w:rsidRPr="00B50F21">
        <w:rPr>
          <w:rFonts w:ascii="Book Antiqua" w:hAnsi="Book Antiqua"/>
          <w:sz w:val="24"/>
          <w:szCs w:val="24"/>
          <w:lang w:eastAsia="zh-CN"/>
        </w:rPr>
        <w:t>BT</w:t>
      </w:r>
      <w:r w:rsidR="003F478A" w:rsidRPr="00B50F21">
        <w:rPr>
          <w:rFonts w:ascii="Book Antiqua" w:hAnsi="Book Antiqua"/>
          <w:sz w:val="24"/>
          <w:szCs w:val="24"/>
        </w:rPr>
        <w:t xml:space="preserve"> is </w:t>
      </w:r>
      <w:r w:rsidR="00A0340C" w:rsidRPr="00B50F21">
        <w:rPr>
          <w:rFonts w:ascii="Book Antiqua" w:hAnsi="Book Antiqua"/>
          <w:sz w:val="24"/>
          <w:szCs w:val="24"/>
        </w:rPr>
        <w:t>commercially</w:t>
      </w:r>
      <w:r w:rsidR="003F478A" w:rsidRPr="00B50F21">
        <w:rPr>
          <w:rFonts w:ascii="Book Antiqua" w:hAnsi="Book Antiqua"/>
          <w:sz w:val="24"/>
          <w:szCs w:val="24"/>
        </w:rPr>
        <w:t xml:space="preserve"> produced by the </w:t>
      </w:r>
      <w:r w:rsidR="0015466F" w:rsidRPr="00B50F21">
        <w:rPr>
          <w:rFonts w:ascii="Book Antiqua" w:hAnsi="Book Antiqua"/>
          <w:sz w:val="24"/>
          <w:szCs w:val="24"/>
        </w:rPr>
        <w:t>anaerobic</w:t>
      </w:r>
      <w:r w:rsidR="003F478A" w:rsidRPr="00B50F21">
        <w:rPr>
          <w:rFonts w:ascii="Book Antiqua" w:hAnsi="Book Antiqua"/>
          <w:sz w:val="24"/>
          <w:szCs w:val="24"/>
        </w:rPr>
        <w:t xml:space="preserve"> fermentation </w:t>
      </w:r>
      <w:r w:rsidR="00015AB8" w:rsidRPr="00B50F21">
        <w:rPr>
          <w:rFonts w:ascii="Book Antiqua" w:hAnsi="Book Antiqua"/>
          <w:sz w:val="24"/>
          <w:szCs w:val="24"/>
        </w:rPr>
        <w:t xml:space="preserve">of </w:t>
      </w:r>
      <w:r w:rsidR="00015AB8" w:rsidRPr="00B50F21">
        <w:rPr>
          <w:rFonts w:ascii="Book Antiqua" w:hAnsi="Book Antiqua"/>
          <w:i/>
          <w:sz w:val="24"/>
          <w:szCs w:val="24"/>
        </w:rPr>
        <w:t xml:space="preserve">Clostridium </w:t>
      </w:r>
      <w:proofErr w:type="spellStart"/>
      <w:r w:rsidR="00015AB8" w:rsidRPr="00B50F21">
        <w:rPr>
          <w:rFonts w:ascii="Book Antiqua" w:hAnsi="Book Antiqua"/>
          <w:i/>
          <w:sz w:val="24"/>
          <w:szCs w:val="24"/>
        </w:rPr>
        <w:t>botulinum</w:t>
      </w:r>
      <w:proofErr w:type="spellEnd"/>
      <w:r w:rsidR="00015AB8" w:rsidRPr="00B50F21">
        <w:rPr>
          <w:rFonts w:ascii="Book Antiqua" w:hAnsi="Book Antiqua"/>
          <w:sz w:val="24"/>
          <w:szCs w:val="24"/>
        </w:rPr>
        <w:t xml:space="preserve"> although in nature it is also produced by other related species such as </w:t>
      </w:r>
      <w:r w:rsidR="00015AB8" w:rsidRPr="00B50F21">
        <w:rPr>
          <w:rFonts w:ascii="Book Antiqua" w:hAnsi="Book Antiqua"/>
          <w:i/>
          <w:sz w:val="24"/>
          <w:szCs w:val="24"/>
        </w:rPr>
        <w:t xml:space="preserve">C. </w:t>
      </w:r>
      <w:proofErr w:type="spellStart"/>
      <w:r w:rsidR="00015AB8" w:rsidRPr="00B50F21">
        <w:rPr>
          <w:rFonts w:ascii="Book Antiqua" w:hAnsi="Book Antiqua"/>
          <w:i/>
          <w:sz w:val="24"/>
          <w:szCs w:val="24"/>
        </w:rPr>
        <w:t>barati</w:t>
      </w:r>
      <w:proofErr w:type="spellEnd"/>
      <w:r w:rsidR="00015AB8" w:rsidRPr="00B50F21">
        <w:rPr>
          <w:rFonts w:ascii="Book Antiqua" w:hAnsi="Book Antiqua"/>
          <w:i/>
          <w:sz w:val="24"/>
          <w:szCs w:val="24"/>
        </w:rPr>
        <w:t xml:space="preserve"> and </w:t>
      </w:r>
      <w:r w:rsidR="00101CF6" w:rsidRPr="00B50F21">
        <w:rPr>
          <w:rFonts w:ascii="Book Antiqua" w:hAnsi="Book Antiqua"/>
          <w:i/>
          <w:sz w:val="24"/>
          <w:szCs w:val="24"/>
        </w:rPr>
        <w:t xml:space="preserve">C. </w:t>
      </w:r>
      <w:proofErr w:type="spellStart"/>
      <w:r w:rsidR="00015AB8" w:rsidRPr="00B50F21">
        <w:rPr>
          <w:rFonts w:ascii="Book Antiqua" w:hAnsi="Book Antiqua"/>
          <w:i/>
          <w:sz w:val="24"/>
          <w:szCs w:val="24"/>
        </w:rPr>
        <w:t>butyricum</w:t>
      </w:r>
      <w:proofErr w:type="spellEnd"/>
      <w:r w:rsidR="00B727E1" w:rsidRPr="00B50F21">
        <w:rPr>
          <w:rFonts w:ascii="Book Antiqua" w:hAnsi="Book Antiqua"/>
          <w:sz w:val="24"/>
          <w:szCs w:val="24"/>
        </w:rPr>
        <w:fldChar w:fldCharType="begin">
          <w:fldData xml:space="preserve">PEVuZE5vdGU+PENpdGU+PEF1dGhvcj5UaWdoZTwvQXV0aG9yPjxZZWFyPjIwMTM8L1llYXI+PFJl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</w:fldData>
        </w:fldChar>
      </w:r>
      <w:r w:rsidR="004F0F04" w:rsidRPr="00B50F21">
        <w:rPr>
          <w:rFonts w:ascii="Book Antiqua" w:hAnsi="Book Antiqua"/>
          <w:sz w:val="24"/>
          <w:szCs w:val="24"/>
        </w:rPr>
        <w:instrText xml:space="preserve"> ADDIN EN.CITE </w:instrText>
      </w:r>
      <w:r w:rsidR="004F0F04" w:rsidRPr="00B50F21">
        <w:rPr>
          <w:rFonts w:ascii="Book Antiqua" w:hAnsi="Book Antiqua"/>
          <w:sz w:val="24"/>
          <w:szCs w:val="24"/>
        </w:rPr>
        <w:fldChar w:fldCharType="begin">
          <w:fldData xml:space="preserve">PEVuZE5vdGU+PENpdGU+PEF1dGhvcj5UaWdoZTwvQXV0aG9yPjxZZWFyPjIwMTM8L1llYXI+PFJl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</w:fldData>
        </w:fldChar>
      </w:r>
      <w:r w:rsidR="004F0F04" w:rsidRPr="00B50F21">
        <w:rPr>
          <w:rFonts w:ascii="Book Antiqua" w:hAnsi="Book Antiqua"/>
          <w:sz w:val="24"/>
          <w:szCs w:val="24"/>
        </w:rPr>
        <w:instrText xml:space="preserve"> ADDIN EN.CITE.DATA </w:instrText>
      </w:r>
      <w:r w:rsidR="004F0F04" w:rsidRPr="00B50F21">
        <w:rPr>
          <w:rFonts w:ascii="Book Antiqua" w:hAnsi="Book Antiqua"/>
          <w:sz w:val="24"/>
          <w:szCs w:val="24"/>
        </w:rPr>
      </w:r>
      <w:r w:rsidR="004F0F04"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6" w:tooltip="Tighe, 2013 #99" w:history="1">
        <w:r w:rsidR="00127E4A" w:rsidRPr="00B50F21">
          <w:rPr>
            <w:rFonts w:ascii="Book Antiqua" w:hAnsi="Book Antiqua"/>
            <w:noProof/>
            <w:sz w:val="24"/>
            <w:szCs w:val="24"/>
            <w:vertAlign w:val="superscript"/>
          </w:rPr>
          <w:t>16</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015AB8" w:rsidRPr="00B50F21">
        <w:rPr>
          <w:rFonts w:ascii="Book Antiqua" w:hAnsi="Book Antiqua"/>
          <w:sz w:val="24"/>
          <w:szCs w:val="24"/>
        </w:rPr>
        <w:t xml:space="preserve">. </w:t>
      </w:r>
      <w:r w:rsidR="003F478A" w:rsidRPr="00B50F21">
        <w:rPr>
          <w:rFonts w:ascii="Book Antiqua" w:hAnsi="Book Antiqua"/>
          <w:sz w:val="24"/>
          <w:szCs w:val="24"/>
        </w:rPr>
        <w:t xml:space="preserve">There are eight immunologically distinct serotypes of </w:t>
      </w:r>
      <w:proofErr w:type="spellStart"/>
      <w:r w:rsidR="003F478A" w:rsidRPr="00B50F21">
        <w:rPr>
          <w:rFonts w:ascii="Book Antiqua" w:hAnsi="Book Antiqua"/>
          <w:sz w:val="24"/>
          <w:szCs w:val="24"/>
        </w:rPr>
        <w:t>Botulinum</w:t>
      </w:r>
      <w:proofErr w:type="spellEnd"/>
      <w:r w:rsidR="003F478A" w:rsidRPr="00B50F21">
        <w:rPr>
          <w:rFonts w:ascii="Book Antiqua" w:hAnsi="Book Antiqua"/>
          <w:sz w:val="24"/>
          <w:szCs w:val="24"/>
        </w:rPr>
        <w:t xml:space="preserve"> identified, with type H being only recently </w:t>
      </w:r>
      <w:r w:rsidR="00155923" w:rsidRPr="00B50F21">
        <w:rPr>
          <w:rFonts w:ascii="Book Antiqua" w:hAnsi="Book Antiqua"/>
          <w:sz w:val="24"/>
          <w:szCs w:val="24"/>
        </w:rPr>
        <w:t>discovered</w:t>
      </w:r>
      <w:r w:rsidR="00B727E1" w:rsidRPr="00B50F21">
        <w:rPr>
          <w:rFonts w:ascii="Book Antiqua" w:hAnsi="Book Antiqua"/>
          <w:sz w:val="24"/>
          <w:szCs w:val="24"/>
        </w:rPr>
        <w:fldChar w:fldCharType="begin">
          <w:fldData xml:space="preserve">PEVuZE5vdGU+PENpdGU+PEF1dGhvcj5Eb3ZlcjwvQXV0aG9yPjxZZWFyPjIwMTQ8L1llYXI+PFJl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</w:fldData>
        </w:fldChar>
      </w:r>
      <w:r w:rsidR="00361B69" w:rsidRPr="00B50F21">
        <w:rPr>
          <w:rFonts w:ascii="Book Antiqua" w:hAnsi="Book Antiqua"/>
          <w:sz w:val="24"/>
          <w:szCs w:val="24"/>
        </w:rPr>
        <w:instrText xml:space="preserve"> ADDIN EN.CITE </w:instrText>
      </w:r>
      <w:r w:rsidR="00361B69" w:rsidRPr="00B50F21">
        <w:rPr>
          <w:rFonts w:ascii="Book Antiqua" w:hAnsi="Book Antiqua"/>
          <w:sz w:val="24"/>
          <w:szCs w:val="24"/>
        </w:rPr>
        <w:fldChar w:fldCharType="begin">
          <w:fldData xml:space="preserve">PEVuZE5vdGU+PENpdGU+PEF1dGhvcj5Eb3ZlcjwvQXV0aG9yPjxZZWFyPjIwMTQ8L1llYXI+PFJl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</w:fldData>
        </w:fldChar>
      </w:r>
      <w:r w:rsidR="00361B69" w:rsidRPr="00B50F21">
        <w:rPr>
          <w:rFonts w:ascii="Book Antiqua" w:hAnsi="Book Antiqua"/>
          <w:sz w:val="24"/>
          <w:szCs w:val="24"/>
        </w:rPr>
        <w:instrText xml:space="preserve"> ADDIN EN.CITE.DATA </w:instrText>
      </w:r>
      <w:r w:rsidR="00361B69" w:rsidRPr="00B50F21">
        <w:rPr>
          <w:rFonts w:ascii="Book Antiqua" w:hAnsi="Book Antiqua"/>
          <w:sz w:val="24"/>
          <w:szCs w:val="24"/>
        </w:rPr>
      </w:r>
      <w:r w:rsidR="00361B69"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20" w:tooltip="Dover, 2014 #214" w:history="1">
        <w:r w:rsidR="00127E4A" w:rsidRPr="00B50F21">
          <w:rPr>
            <w:rFonts w:ascii="Book Antiqua" w:hAnsi="Book Antiqua"/>
            <w:noProof/>
            <w:sz w:val="24"/>
            <w:szCs w:val="24"/>
            <w:vertAlign w:val="superscript"/>
          </w:rPr>
          <w:t>20</w:t>
        </w:r>
      </w:hyperlink>
      <w:r w:rsidR="00361B69"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3F478A" w:rsidRPr="00B50F21">
        <w:rPr>
          <w:rFonts w:ascii="Book Antiqua" w:hAnsi="Book Antiqua"/>
          <w:sz w:val="24"/>
          <w:szCs w:val="24"/>
        </w:rPr>
        <w:t>.</w:t>
      </w:r>
    </w:p>
    <w:p w14:paraId="30F356ED" w14:textId="1E550F87" w:rsidR="00987030" w:rsidRPr="00B50F21" w:rsidRDefault="003F478A" w:rsidP="00B95208">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As of now, the FDA has approved two serotypes, </w:t>
      </w:r>
      <w:r w:rsidR="00235616" w:rsidRPr="00B50F21">
        <w:rPr>
          <w:rFonts w:ascii="Book Antiqua" w:hAnsi="Book Antiqua"/>
          <w:sz w:val="24"/>
          <w:szCs w:val="24"/>
        </w:rPr>
        <w:t>t</w:t>
      </w:r>
      <w:r w:rsidRPr="00B50F21">
        <w:rPr>
          <w:rFonts w:ascii="Book Antiqua" w:hAnsi="Book Antiqua"/>
          <w:sz w:val="24"/>
          <w:szCs w:val="24"/>
        </w:rPr>
        <w:t xml:space="preserve">ype A and </w:t>
      </w:r>
      <w:r w:rsidR="00235616" w:rsidRPr="00B50F21">
        <w:rPr>
          <w:rFonts w:ascii="Book Antiqua" w:hAnsi="Book Antiqua"/>
          <w:sz w:val="24"/>
          <w:szCs w:val="24"/>
        </w:rPr>
        <w:t>t</w:t>
      </w:r>
      <w:r w:rsidRPr="00B50F21">
        <w:rPr>
          <w:rFonts w:ascii="Book Antiqua" w:hAnsi="Book Antiqua"/>
          <w:sz w:val="24"/>
          <w:szCs w:val="24"/>
        </w:rPr>
        <w:t>ype B for use in humans for various clinical indications. There are seven subtypes of BT</w:t>
      </w:r>
      <w:r w:rsidR="002D5745" w:rsidRPr="00B50F21">
        <w:rPr>
          <w:rFonts w:ascii="Book Antiqua" w:hAnsi="Book Antiqua"/>
          <w:sz w:val="24"/>
          <w:szCs w:val="24"/>
        </w:rPr>
        <w:t xml:space="preserve"> (</w:t>
      </w:r>
      <w:r w:rsidRPr="00B50F21">
        <w:rPr>
          <w:rFonts w:ascii="Book Antiqua" w:hAnsi="Book Antiqua"/>
          <w:sz w:val="24"/>
          <w:szCs w:val="24"/>
        </w:rPr>
        <w:t>A</w:t>
      </w:r>
      <w:r w:rsidR="002D5745" w:rsidRPr="00B50F21">
        <w:rPr>
          <w:rFonts w:ascii="Book Antiqua" w:hAnsi="Book Antiqua"/>
          <w:sz w:val="24"/>
          <w:szCs w:val="24"/>
        </w:rPr>
        <w:t>)</w:t>
      </w:r>
      <w:r w:rsidRPr="00B50F21">
        <w:rPr>
          <w:rFonts w:ascii="Book Antiqua" w:hAnsi="Book Antiqua"/>
          <w:sz w:val="24"/>
          <w:szCs w:val="24"/>
        </w:rPr>
        <w:t xml:space="preserve"> (A1-A7) that have been described, but all three formulations of BT</w:t>
      </w:r>
      <w:r w:rsidR="002D5745" w:rsidRPr="00B50F21">
        <w:rPr>
          <w:rFonts w:ascii="Book Antiqua" w:hAnsi="Book Antiqua"/>
          <w:sz w:val="24"/>
          <w:szCs w:val="24"/>
        </w:rPr>
        <w:t xml:space="preserve"> (</w:t>
      </w:r>
      <w:r w:rsidRPr="00B50F21">
        <w:rPr>
          <w:rFonts w:ascii="Book Antiqua" w:hAnsi="Book Antiqua"/>
          <w:sz w:val="24"/>
          <w:szCs w:val="24"/>
        </w:rPr>
        <w:t>A</w:t>
      </w:r>
      <w:r w:rsidR="002D5745" w:rsidRPr="00B50F21">
        <w:rPr>
          <w:rFonts w:ascii="Book Antiqua" w:hAnsi="Book Antiqua"/>
          <w:sz w:val="24"/>
          <w:szCs w:val="24"/>
        </w:rPr>
        <w:t>)</w:t>
      </w:r>
      <w:r w:rsidR="002A4AE1" w:rsidRPr="00B50F21">
        <w:rPr>
          <w:rFonts w:ascii="Book Antiqua" w:hAnsi="Book Antiqua"/>
          <w:sz w:val="24"/>
          <w:szCs w:val="24"/>
        </w:rPr>
        <w:t xml:space="preserve"> </w:t>
      </w:r>
      <w:r w:rsidR="00AD6558" w:rsidRPr="00B50F21">
        <w:rPr>
          <w:rFonts w:ascii="Book Antiqua" w:hAnsi="Book Antiqua"/>
          <w:sz w:val="24"/>
          <w:szCs w:val="24"/>
        </w:rPr>
        <w:t xml:space="preserve">available for clinical use in patients with achalasia </w:t>
      </w:r>
      <w:r w:rsidRPr="00B50F21">
        <w:rPr>
          <w:rFonts w:ascii="Book Antiqua" w:hAnsi="Book Antiqua"/>
          <w:sz w:val="24"/>
          <w:szCs w:val="24"/>
        </w:rPr>
        <w:t>are of the A1 subtype</w:t>
      </w:r>
      <w:r w:rsidR="00AD6558" w:rsidRPr="00B50F21">
        <w:rPr>
          <w:rFonts w:ascii="Book Antiqua" w:hAnsi="Book Antiqua"/>
          <w:sz w:val="24"/>
          <w:szCs w:val="24"/>
        </w:rPr>
        <w:t xml:space="preserve">. They include </w:t>
      </w:r>
      <w:proofErr w:type="spellStart"/>
      <w:r w:rsidRPr="00B50F21">
        <w:rPr>
          <w:rFonts w:ascii="Book Antiqua" w:hAnsi="Book Antiqua"/>
          <w:sz w:val="24"/>
          <w:szCs w:val="24"/>
        </w:rPr>
        <w:t>Abobotulinum</w:t>
      </w:r>
      <w:proofErr w:type="spellEnd"/>
      <w:r w:rsidRPr="00B50F21">
        <w:rPr>
          <w:rFonts w:ascii="Book Antiqua" w:hAnsi="Book Antiqua"/>
          <w:sz w:val="24"/>
          <w:szCs w:val="24"/>
        </w:rPr>
        <w:t xml:space="preserve"> (ABO; </w:t>
      </w:r>
      <w:proofErr w:type="spellStart"/>
      <w:r w:rsidRPr="00B50F21">
        <w:rPr>
          <w:rFonts w:ascii="Book Antiqua" w:hAnsi="Book Antiqua"/>
          <w:sz w:val="24"/>
          <w:szCs w:val="24"/>
        </w:rPr>
        <w:lastRenderedPageBreak/>
        <w:t>Dysport</w:t>
      </w:r>
      <w:proofErr w:type="spellEnd"/>
      <w:r w:rsidRPr="00B50F21">
        <w:rPr>
          <w:rFonts w:ascii="Book Antiqua" w:hAnsi="Book Antiqua"/>
          <w:sz w:val="24"/>
          <w:szCs w:val="24"/>
          <w:vertAlign w:val="superscript"/>
        </w:rPr>
        <w:t>®</w:t>
      </w:r>
      <w:r w:rsidRPr="00B50F21">
        <w:rPr>
          <w:rFonts w:ascii="Book Antiqua" w:hAnsi="Book Antiqua"/>
          <w:sz w:val="24"/>
          <w:szCs w:val="24"/>
        </w:rPr>
        <w:t>/</w:t>
      </w:r>
      <w:proofErr w:type="spellStart"/>
      <w:r w:rsidRPr="00B50F21">
        <w:rPr>
          <w:rFonts w:ascii="Book Antiqua" w:hAnsi="Book Antiqua"/>
          <w:sz w:val="24"/>
          <w:szCs w:val="24"/>
        </w:rPr>
        <w:t>Azzalure</w:t>
      </w:r>
      <w:proofErr w:type="spellEnd"/>
      <w:r w:rsidRPr="00B50F21">
        <w:rPr>
          <w:rFonts w:ascii="Book Antiqua" w:hAnsi="Book Antiqua"/>
          <w:sz w:val="24"/>
          <w:szCs w:val="24"/>
          <w:vertAlign w:val="superscript"/>
        </w:rPr>
        <w:t>®</w:t>
      </w:r>
      <w:r w:rsidR="0006653B" w:rsidRPr="00B50F21">
        <w:rPr>
          <w:rFonts w:ascii="Book Antiqua" w:hAnsi="Book Antiqua"/>
          <w:sz w:val="24"/>
          <w:szCs w:val="24"/>
        </w:rPr>
        <w:t xml:space="preserve">), </w:t>
      </w:r>
      <w:proofErr w:type="spellStart"/>
      <w:r w:rsidR="0006653B" w:rsidRPr="00B50F21">
        <w:rPr>
          <w:rFonts w:ascii="Book Antiqua" w:hAnsi="Book Antiqua"/>
          <w:sz w:val="24"/>
          <w:szCs w:val="24"/>
        </w:rPr>
        <w:t>Incobotulinum</w:t>
      </w:r>
      <w:proofErr w:type="spellEnd"/>
      <w:r w:rsidR="0006653B" w:rsidRPr="00B50F21">
        <w:rPr>
          <w:rFonts w:ascii="Book Antiqua" w:hAnsi="Book Antiqua"/>
          <w:sz w:val="24"/>
          <w:szCs w:val="24"/>
        </w:rPr>
        <w:t xml:space="preserve"> (</w:t>
      </w:r>
      <w:r w:rsidRPr="00B50F21">
        <w:rPr>
          <w:rFonts w:ascii="Book Antiqua" w:hAnsi="Book Antiqua"/>
          <w:sz w:val="24"/>
          <w:szCs w:val="24"/>
        </w:rPr>
        <w:t xml:space="preserve">INCO; </w:t>
      </w:r>
      <w:proofErr w:type="spellStart"/>
      <w:r w:rsidRPr="00B50F21">
        <w:rPr>
          <w:rFonts w:ascii="Book Antiqua" w:hAnsi="Book Antiqua"/>
          <w:sz w:val="24"/>
          <w:szCs w:val="24"/>
        </w:rPr>
        <w:t>Xeomin</w:t>
      </w:r>
      <w:proofErr w:type="spellEnd"/>
      <w:r w:rsidRPr="00B50F21">
        <w:rPr>
          <w:rFonts w:ascii="Book Antiqua" w:hAnsi="Book Antiqua"/>
          <w:sz w:val="24"/>
          <w:szCs w:val="24"/>
          <w:vertAlign w:val="superscript"/>
        </w:rPr>
        <w:t>®</w:t>
      </w:r>
      <w:r w:rsidRPr="00B50F21">
        <w:rPr>
          <w:rFonts w:ascii="Book Antiqua" w:hAnsi="Book Antiqua"/>
          <w:sz w:val="24"/>
          <w:szCs w:val="24"/>
        </w:rPr>
        <w:t>/</w:t>
      </w:r>
      <w:proofErr w:type="spellStart"/>
      <w:r w:rsidRPr="00B50F21">
        <w:rPr>
          <w:rFonts w:ascii="Book Antiqua" w:hAnsi="Book Antiqua"/>
          <w:sz w:val="24"/>
          <w:szCs w:val="24"/>
        </w:rPr>
        <w:t>Bocouture</w:t>
      </w:r>
      <w:proofErr w:type="spellEnd"/>
      <w:r w:rsidRPr="00B50F21">
        <w:rPr>
          <w:rFonts w:ascii="Book Antiqua" w:hAnsi="Book Antiqua"/>
          <w:sz w:val="24"/>
          <w:szCs w:val="24"/>
          <w:vertAlign w:val="superscript"/>
        </w:rPr>
        <w:t>®</w:t>
      </w:r>
      <w:r w:rsidRPr="00B50F21">
        <w:rPr>
          <w:rFonts w:ascii="Book Antiqua" w:hAnsi="Book Antiqua"/>
          <w:sz w:val="24"/>
          <w:szCs w:val="24"/>
        </w:rPr>
        <w:t xml:space="preserve">) and </w:t>
      </w:r>
      <w:proofErr w:type="spellStart"/>
      <w:r w:rsidRPr="00B50F21">
        <w:rPr>
          <w:rFonts w:ascii="Book Antiqua" w:hAnsi="Book Antiqua"/>
          <w:sz w:val="24"/>
          <w:szCs w:val="24"/>
        </w:rPr>
        <w:t>Onabotulinum</w:t>
      </w:r>
      <w:proofErr w:type="spellEnd"/>
      <w:r w:rsidRPr="00B50F21">
        <w:rPr>
          <w:rFonts w:ascii="Book Antiqua" w:hAnsi="Book Antiqua"/>
          <w:sz w:val="24"/>
          <w:szCs w:val="24"/>
        </w:rPr>
        <w:t xml:space="preserve"> (ONA; Botox</w:t>
      </w:r>
      <w:r w:rsidRPr="00B50F21">
        <w:rPr>
          <w:rFonts w:ascii="Book Antiqua" w:hAnsi="Book Antiqua"/>
          <w:sz w:val="24"/>
          <w:szCs w:val="24"/>
          <w:vertAlign w:val="superscript"/>
        </w:rPr>
        <w:t>®</w:t>
      </w:r>
      <w:r w:rsidRPr="00B50F21">
        <w:rPr>
          <w:rFonts w:ascii="Book Antiqua" w:hAnsi="Book Antiqua"/>
          <w:sz w:val="24"/>
          <w:szCs w:val="24"/>
        </w:rPr>
        <w:t>/</w:t>
      </w:r>
      <w:proofErr w:type="spellStart"/>
      <w:r w:rsidRPr="00B50F21">
        <w:rPr>
          <w:rFonts w:ascii="Book Antiqua" w:hAnsi="Book Antiqua"/>
          <w:sz w:val="24"/>
          <w:szCs w:val="24"/>
        </w:rPr>
        <w:t>Vistabel</w:t>
      </w:r>
      <w:proofErr w:type="spellEnd"/>
      <w:r w:rsidRPr="00B50F21">
        <w:rPr>
          <w:rFonts w:ascii="Book Antiqua" w:hAnsi="Book Antiqua"/>
          <w:sz w:val="24"/>
          <w:szCs w:val="24"/>
          <w:vertAlign w:val="superscript"/>
        </w:rPr>
        <w:t>®</w:t>
      </w:r>
      <w:r w:rsidRPr="00B50F21">
        <w:rPr>
          <w:rFonts w:ascii="Book Antiqua" w:hAnsi="Book Antiqua"/>
          <w:sz w:val="24"/>
          <w:szCs w:val="24"/>
        </w:rPr>
        <w:t xml:space="preserve">). </w:t>
      </w:r>
      <w:r w:rsidR="00FF655C" w:rsidRPr="00B50F21">
        <w:rPr>
          <w:rFonts w:ascii="Book Antiqua" w:hAnsi="Book Antiqua"/>
          <w:sz w:val="24"/>
          <w:szCs w:val="24"/>
        </w:rPr>
        <w:t>BT (A)</w:t>
      </w:r>
      <w:r w:rsidR="00AD6558" w:rsidRPr="00B50F21">
        <w:rPr>
          <w:rFonts w:ascii="Book Antiqua" w:hAnsi="Book Antiqua"/>
          <w:sz w:val="24"/>
          <w:szCs w:val="24"/>
        </w:rPr>
        <w:t xml:space="preserve"> is </w:t>
      </w:r>
      <w:r w:rsidRPr="00B50F21">
        <w:rPr>
          <w:rFonts w:ascii="Book Antiqua" w:hAnsi="Book Antiqua"/>
          <w:sz w:val="24"/>
          <w:szCs w:val="24"/>
        </w:rPr>
        <w:t>the most widely used and best studied formulations of BT</w:t>
      </w:r>
      <w:r w:rsidR="0006653B" w:rsidRPr="00B50F21">
        <w:rPr>
          <w:rFonts w:ascii="Book Antiqua" w:hAnsi="Book Antiqua"/>
          <w:sz w:val="24"/>
          <w:szCs w:val="24"/>
        </w:rPr>
        <w:fldChar w:fldCharType="begin"/>
      </w:r>
      <w:r w:rsidR="0006653B" w:rsidRPr="00B50F21">
        <w:rPr>
          <w:rFonts w:ascii="Book Antiqua" w:hAnsi="Book Antiqua"/>
          <w:sz w:val="24"/>
          <w:szCs w:val="24"/>
        </w:rPr>
        <w:instrText xml:space="preserve"> ADDIN EN.CITE &lt;EndNote&gt;&lt;Cite&gt;&lt;Author&gt;Truong&lt;/Author&gt;&lt;Year&gt;2009&lt;/Year&gt;&lt;RecNum&gt;213&lt;/RecNum&gt;&lt;DisplayText&gt;&lt;style face="superscript"&gt;[21]&lt;/style&gt;&lt;/DisplayText&gt;&lt;record&gt;&lt;rec-number&gt;213&lt;/rec-number&gt;&lt;foreign-keys&gt;&lt;key app="EN" db-id="5x2fd2td22frtze9d9rvvfxtd0a0xrpx9atz" timestamp="1431142814"&gt;213&lt;/key&gt;&lt;/foreign-keys&gt;&lt;ref-type name="Journal Article"&gt;17&lt;/ref-type&gt;&lt;contributors&gt;&lt;authors&gt;&lt;author&gt;Truong, D. D.&lt;/author&gt;&lt;author&gt;Stenner, A.&lt;/author&gt;&lt;author&gt;Reichel, G.&lt;/author&gt;&lt;/authors&gt;&lt;/contributors&gt;&lt;auth-address&gt;The Parkinson&amp;apos;s and Movement Disorder Institute, Orange Coast Memorial Medical Center, Fountain Valley, California, USA. dtruong@pmdi.org&lt;/auth-address&gt;&lt;titles&gt;&lt;title&gt;Current clinical applications of botulinum toxin&lt;/title&gt;&lt;secondary-title&gt;Curr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3671-80&lt;/pages&gt;&lt;volume&gt;15&lt;/volume&gt;&lt;number&gt;31&lt;/number&gt;&lt;edition&gt;2009/11/21&lt;/edition&gt;&lt;keywords&gt;&lt;keyword&gt;Acetylcholine/metabolism&lt;/keyword&gt;&lt;keyword&gt;Animals&lt;/keyword&gt;&lt;keyword&gt;Anti-Dyskinesia Agents/administration &amp;amp; dosage/*pharmacology/therapeutic use&lt;/keyword&gt;&lt;keyword&gt;Botulinum Toxins/administration &amp;amp; dosage/*pharmacology/therapeutic use&lt;/keyword&gt;&lt;keyword&gt;Clinical Trials as Topic&lt;/keyword&gt;&lt;keyword&gt;Humans&lt;/keyword&gt;&lt;keyword&gt;Neuromuscular Junction/drug effects/metabolism&lt;/keyword&gt;&lt;keyword&gt;Synapses/drug effects/metabolism&lt;/keyword&gt;&lt;/keywords&gt;&lt;dates&gt;&lt;year&gt;2009&lt;/year&gt;&lt;/dates&gt;&lt;isbn&gt;1381-6128&lt;/isbn&gt;&lt;accession-num&gt;19925419&lt;/accession-num&gt;&lt;urls&gt;&lt;/urls&gt;&lt;electronic-resource-num&gt;10.2174/138161209789271843&lt;/electronic-resource-num&gt;&lt;remote-database-provider&gt;Nlm&lt;/remote-database-provider&gt;&lt;language&gt;eng&lt;/language&gt;&lt;/record&gt;&lt;/Cite&gt;&lt;/EndNote&gt;</w:instrText>
      </w:r>
      <w:r w:rsidR="0006653B" w:rsidRPr="00B50F21">
        <w:rPr>
          <w:rFonts w:ascii="Book Antiqua" w:hAnsi="Book Antiqua"/>
          <w:sz w:val="24"/>
          <w:szCs w:val="24"/>
        </w:rPr>
        <w:fldChar w:fldCharType="separate"/>
      </w:r>
      <w:r w:rsidR="0006653B" w:rsidRPr="00B50F21">
        <w:rPr>
          <w:rFonts w:ascii="Book Antiqua" w:hAnsi="Book Antiqua"/>
          <w:noProof/>
          <w:sz w:val="24"/>
          <w:szCs w:val="24"/>
          <w:vertAlign w:val="superscript"/>
        </w:rPr>
        <w:t>[</w:t>
      </w:r>
      <w:hyperlink w:anchor="_ENREF_21" w:tooltip="Truong, 2009 #213" w:history="1">
        <w:r w:rsidR="0006653B" w:rsidRPr="00B50F21">
          <w:rPr>
            <w:rFonts w:ascii="Book Antiqua" w:hAnsi="Book Antiqua"/>
            <w:noProof/>
            <w:sz w:val="24"/>
            <w:szCs w:val="24"/>
            <w:vertAlign w:val="superscript"/>
          </w:rPr>
          <w:t>21</w:t>
        </w:r>
      </w:hyperlink>
      <w:r w:rsidR="0006653B" w:rsidRPr="00B50F21">
        <w:rPr>
          <w:rFonts w:ascii="Book Antiqua" w:hAnsi="Book Antiqua"/>
          <w:noProof/>
          <w:sz w:val="24"/>
          <w:szCs w:val="24"/>
          <w:vertAlign w:val="superscript"/>
        </w:rPr>
        <w:t>]</w:t>
      </w:r>
      <w:r w:rsidR="0006653B" w:rsidRPr="00B50F21">
        <w:rPr>
          <w:rFonts w:ascii="Book Antiqua" w:hAnsi="Book Antiqua"/>
          <w:sz w:val="24"/>
          <w:szCs w:val="24"/>
        </w:rPr>
        <w:fldChar w:fldCharType="end"/>
      </w:r>
      <w:r w:rsidR="00AD6558" w:rsidRPr="00B50F21">
        <w:rPr>
          <w:rFonts w:ascii="Book Antiqua" w:hAnsi="Book Antiqua"/>
          <w:sz w:val="24"/>
          <w:szCs w:val="24"/>
        </w:rPr>
        <w:t>.</w:t>
      </w:r>
      <w:r w:rsidRPr="00B50F21">
        <w:rPr>
          <w:rFonts w:ascii="Book Antiqua" w:hAnsi="Book Antiqua"/>
          <w:sz w:val="24"/>
          <w:szCs w:val="24"/>
        </w:rPr>
        <w:t xml:space="preserve"> </w:t>
      </w:r>
      <w:r w:rsidR="00AD6558" w:rsidRPr="00B50F21">
        <w:rPr>
          <w:rFonts w:ascii="Book Antiqua" w:hAnsi="Book Antiqua"/>
          <w:sz w:val="24"/>
          <w:szCs w:val="24"/>
        </w:rPr>
        <w:t>A</w:t>
      </w:r>
      <w:r w:rsidRPr="00B50F21">
        <w:rPr>
          <w:rFonts w:ascii="Book Antiqua" w:hAnsi="Book Antiqua"/>
          <w:sz w:val="24"/>
          <w:szCs w:val="24"/>
        </w:rPr>
        <w:t xml:space="preserve">lthough </w:t>
      </w:r>
      <w:proofErr w:type="spellStart"/>
      <w:r w:rsidRPr="00B50F21">
        <w:rPr>
          <w:rFonts w:ascii="Book Antiqua" w:hAnsi="Book Antiqua"/>
          <w:sz w:val="24"/>
          <w:szCs w:val="24"/>
        </w:rPr>
        <w:t>Rimaotulinumtoxin</w:t>
      </w:r>
      <w:proofErr w:type="spellEnd"/>
      <w:r w:rsidRPr="00B50F21">
        <w:rPr>
          <w:rFonts w:ascii="Book Antiqua" w:hAnsi="Book Antiqua"/>
          <w:sz w:val="24"/>
          <w:szCs w:val="24"/>
        </w:rPr>
        <w:t xml:space="preserve"> B (</w:t>
      </w:r>
      <w:proofErr w:type="spellStart"/>
      <w:r w:rsidRPr="00B50F21">
        <w:rPr>
          <w:rFonts w:ascii="Book Antiqua" w:hAnsi="Book Antiqua"/>
          <w:sz w:val="24"/>
          <w:szCs w:val="24"/>
        </w:rPr>
        <w:t>Neurobloc</w:t>
      </w:r>
      <w:proofErr w:type="spellEnd"/>
      <w:r w:rsidRPr="00B50F21">
        <w:rPr>
          <w:rFonts w:ascii="Book Antiqua" w:hAnsi="Book Antiqua"/>
          <w:sz w:val="24"/>
          <w:szCs w:val="24"/>
          <w:vertAlign w:val="superscript"/>
        </w:rPr>
        <w:t>®</w:t>
      </w:r>
      <w:r w:rsidRPr="00B50F21">
        <w:rPr>
          <w:rFonts w:ascii="Book Antiqua" w:hAnsi="Book Antiqua"/>
          <w:sz w:val="24"/>
          <w:szCs w:val="24"/>
        </w:rPr>
        <w:t>/</w:t>
      </w:r>
      <w:proofErr w:type="spellStart"/>
      <w:r w:rsidRPr="00B50F21">
        <w:rPr>
          <w:rFonts w:ascii="Book Antiqua" w:hAnsi="Book Antiqua"/>
          <w:sz w:val="24"/>
          <w:szCs w:val="24"/>
        </w:rPr>
        <w:t>Myobloc</w:t>
      </w:r>
      <w:proofErr w:type="spellEnd"/>
      <w:r w:rsidRPr="00B50F21">
        <w:rPr>
          <w:rFonts w:ascii="Book Antiqua" w:hAnsi="Book Antiqua"/>
          <w:sz w:val="24"/>
          <w:szCs w:val="24"/>
          <w:vertAlign w:val="superscript"/>
        </w:rPr>
        <w:t>®</w:t>
      </w:r>
      <w:r w:rsidRPr="00B50F21">
        <w:rPr>
          <w:rFonts w:ascii="Book Antiqua" w:hAnsi="Book Antiqua"/>
          <w:sz w:val="24"/>
          <w:szCs w:val="24"/>
        </w:rPr>
        <w:t>) is available</w:t>
      </w:r>
      <w:r w:rsidR="00AD6558" w:rsidRPr="00B50F21">
        <w:rPr>
          <w:rFonts w:ascii="Book Antiqua" w:hAnsi="Book Antiqua"/>
          <w:sz w:val="24"/>
          <w:szCs w:val="24"/>
        </w:rPr>
        <w:t xml:space="preserve"> commercially, </w:t>
      </w:r>
      <w:r w:rsidR="00472BF0" w:rsidRPr="00B50F21">
        <w:rPr>
          <w:rFonts w:ascii="Book Antiqua" w:hAnsi="Book Antiqua"/>
          <w:sz w:val="24"/>
          <w:szCs w:val="24"/>
        </w:rPr>
        <w:t xml:space="preserve">it has not </w:t>
      </w:r>
      <w:r w:rsidRPr="00B50F21">
        <w:rPr>
          <w:rFonts w:ascii="Book Antiqua" w:hAnsi="Book Antiqua"/>
          <w:sz w:val="24"/>
          <w:szCs w:val="24"/>
        </w:rPr>
        <w:t xml:space="preserve">been </w:t>
      </w:r>
      <w:r w:rsidR="00472BF0" w:rsidRPr="00B50F21">
        <w:rPr>
          <w:rFonts w:ascii="Book Antiqua" w:hAnsi="Book Antiqua"/>
          <w:sz w:val="24"/>
          <w:szCs w:val="24"/>
        </w:rPr>
        <w:t xml:space="preserve">widely </w:t>
      </w:r>
      <w:r w:rsidRPr="00B50F21">
        <w:rPr>
          <w:rFonts w:ascii="Book Antiqua" w:hAnsi="Book Antiqua"/>
          <w:sz w:val="24"/>
          <w:szCs w:val="24"/>
        </w:rPr>
        <w:t>stu</w:t>
      </w:r>
      <w:r w:rsidR="00FF655C" w:rsidRPr="00B50F21">
        <w:rPr>
          <w:rFonts w:ascii="Book Antiqua" w:hAnsi="Book Antiqua"/>
          <w:sz w:val="24"/>
          <w:szCs w:val="24"/>
        </w:rPr>
        <w:t xml:space="preserve">died in patients </w:t>
      </w:r>
      <w:r w:rsidR="00D4507D" w:rsidRPr="00B50F21">
        <w:rPr>
          <w:rFonts w:ascii="Book Antiqua" w:hAnsi="Book Antiqua"/>
          <w:sz w:val="24"/>
          <w:szCs w:val="24"/>
        </w:rPr>
        <w:t xml:space="preserve">with achalasia. </w:t>
      </w:r>
    </w:p>
    <w:p w14:paraId="372FE0BA" w14:textId="290C9AA1" w:rsidR="003F478A" w:rsidRPr="00B50F21" w:rsidRDefault="004F25DF" w:rsidP="0006653B">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The biological activity of BT is measured in a mouse lethality assay (LD</w:t>
      </w:r>
      <w:r w:rsidRPr="00B50F21">
        <w:rPr>
          <w:rFonts w:ascii="Book Antiqua" w:hAnsi="Book Antiqua"/>
          <w:sz w:val="24"/>
          <w:szCs w:val="24"/>
          <w:vertAlign w:val="subscript"/>
        </w:rPr>
        <w:t>50</w:t>
      </w:r>
      <w:r w:rsidRPr="00B50F21">
        <w:rPr>
          <w:rFonts w:ascii="Book Antiqua" w:hAnsi="Book Antiqua"/>
          <w:sz w:val="24"/>
          <w:szCs w:val="24"/>
        </w:rPr>
        <w:t>)</w:t>
      </w:r>
      <w:r w:rsidR="00D14FEA" w:rsidRPr="00B50F21">
        <w:rPr>
          <w:rFonts w:ascii="Book Antiqua" w:hAnsi="Book Antiqua"/>
          <w:sz w:val="24"/>
          <w:szCs w:val="24"/>
        </w:rPr>
        <w:t>,</w:t>
      </w:r>
      <w:r w:rsidR="00AD6558" w:rsidRPr="00B50F21">
        <w:rPr>
          <w:rFonts w:ascii="Book Antiqua" w:hAnsi="Book Antiqua"/>
          <w:sz w:val="24"/>
          <w:szCs w:val="24"/>
        </w:rPr>
        <w:t xml:space="preserve"> </w:t>
      </w:r>
      <w:r w:rsidR="00AD6558" w:rsidRPr="00B50F21">
        <w:rPr>
          <w:rFonts w:ascii="Book Antiqua" w:hAnsi="Book Antiqua"/>
          <w:i/>
          <w:sz w:val="24"/>
          <w:szCs w:val="24"/>
        </w:rPr>
        <w:t>i.e</w:t>
      </w:r>
      <w:r w:rsidR="00AD6558" w:rsidRPr="00B50F21">
        <w:rPr>
          <w:rFonts w:ascii="Book Antiqua" w:hAnsi="Book Antiqua"/>
          <w:sz w:val="24"/>
          <w:szCs w:val="24"/>
        </w:rPr>
        <w:t>.</w:t>
      </w:r>
      <w:r w:rsidR="003B28AF" w:rsidRPr="00B50F21">
        <w:rPr>
          <w:rFonts w:ascii="Book Antiqua" w:hAnsi="Book Antiqua" w:hint="eastAsia"/>
          <w:sz w:val="24"/>
          <w:szCs w:val="24"/>
          <w:lang w:eastAsia="zh-CN"/>
        </w:rPr>
        <w:t>,</w:t>
      </w:r>
      <w:r w:rsidR="00D14FEA" w:rsidRPr="00B50F21">
        <w:rPr>
          <w:rFonts w:ascii="Book Antiqua" w:hAnsi="Book Antiqua"/>
          <w:sz w:val="24"/>
          <w:szCs w:val="24"/>
        </w:rPr>
        <w:t xml:space="preserve"> the dose of toxin capable of killing 50% of</w:t>
      </w:r>
      <w:r w:rsidR="002A4AE1" w:rsidRPr="00B50F21">
        <w:rPr>
          <w:rFonts w:ascii="Book Antiqua" w:hAnsi="Book Antiqua"/>
          <w:sz w:val="24"/>
          <w:szCs w:val="24"/>
        </w:rPr>
        <w:t xml:space="preserve"> </w:t>
      </w:r>
      <w:r w:rsidR="00D14FEA" w:rsidRPr="00B50F21">
        <w:rPr>
          <w:rFonts w:ascii="Book Antiqua" w:hAnsi="Book Antiqua"/>
          <w:sz w:val="24"/>
          <w:szCs w:val="24"/>
        </w:rPr>
        <w:t>a group of mice,</w:t>
      </w:r>
      <w:r w:rsidRPr="00B50F21">
        <w:rPr>
          <w:rFonts w:ascii="Book Antiqua" w:hAnsi="Book Antiqua"/>
          <w:sz w:val="24"/>
          <w:szCs w:val="24"/>
        </w:rPr>
        <w:t xml:space="preserve"> and unit</w:t>
      </w:r>
      <w:r w:rsidR="003B28AF" w:rsidRPr="00B50F21">
        <w:rPr>
          <w:rFonts w:ascii="Book Antiqua" w:hAnsi="Book Antiqua"/>
          <w:sz w:val="24"/>
          <w:szCs w:val="24"/>
        </w:rPr>
        <w:t>s are given in mouse units (MU)</w:t>
      </w:r>
      <w:r w:rsidR="00B727E1" w:rsidRPr="00B50F21">
        <w:rPr>
          <w:rFonts w:ascii="Book Antiqua" w:hAnsi="Book Antiqua"/>
          <w:sz w:val="24"/>
          <w:szCs w:val="24"/>
        </w:rPr>
        <w:fldChar w:fldCharType="begin"/>
      </w:r>
      <w:r w:rsidR="004F0F04" w:rsidRPr="00B50F21">
        <w:rPr>
          <w:rFonts w:ascii="Book Antiqua" w:hAnsi="Book Antiqua"/>
          <w:sz w:val="24"/>
          <w:szCs w:val="24"/>
        </w:rPr>
        <w:instrText xml:space="preserve"> ADDIN EN.CITE &lt;EndNote&gt;&lt;Cite&gt;&lt;Author&gt;Dressler&lt;/Author&gt;&lt;Year&gt;2012&lt;/Year&gt;&lt;RecNum&gt;11&lt;/RecNum&gt;&lt;DisplayText&gt;&lt;style face="superscript"&gt;[11]&lt;/style&gt;&lt;/DisplayText&gt;&lt;record&gt;&lt;rec-number&gt;11&lt;/rec-number&gt;&lt;foreign-keys&gt;&lt;key app="EN" db-id="5x2fd2td22frtze9d9rvvfxtd0a0xrpx9atz" timestamp="1428111337"&gt;11&lt;/key&gt;&lt;key app="ENWeb" db-id=""&gt;0&lt;/key&gt;&lt;/foreign-keys&gt;&lt;ref-type name="Journal Article"&gt;17&lt;/ref-type&gt;&lt;contributors&gt;&lt;authors&gt;&lt;author&gt;Dressler, D.&lt;/author&gt;&lt;/authors&gt;&lt;/contributors&gt;&lt;auth-address&gt;Movement Disorders Section, Department of Neurology, Hannover Medical School, Carl-Neuberg-Str. 1, D-30625 Hannover, Germany. dressler.dirk@mh-hannover.de&lt;/auth-address&gt;&lt;titles&gt;&lt;title&gt;Clinical applications of botulinum toxin&lt;/title&gt;&lt;secondary-title&gt;Curr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microbiology&lt;/abbr-1&gt;&lt;/alt-periodical&gt;&lt;pages&gt;325-36&lt;/pages&gt;&lt;volume&gt;15&lt;/volume&gt;&lt;number&gt;3&lt;/number&gt;&lt;keywords&gt;&lt;keyword&gt;Botulinum Toxins/*administration &amp;amp; dosage/*pharmacology&lt;/keyword&gt;&lt;keyword&gt;Botulinum Toxins, Type A/administration &amp;amp; dosage/pharmacology&lt;/keyword&gt;&lt;keyword&gt;Humans&lt;/keyword&gt;&lt;/keywords&gt;&lt;dates&gt;&lt;year&gt;2012&lt;/year&gt;&lt;pub-dates&gt;&lt;date&gt;Jun&lt;/date&gt;&lt;/pub-dates&gt;&lt;/dates&gt;&lt;isbn&gt;1879-0364 (Electronic)&amp;#xD;1369-5274 (Linking)&lt;/isbn&gt;&lt;accession-num&gt;22770659&lt;/accession-num&gt;&lt;urls&gt;&lt;related-urls&gt;&lt;url&gt;http://www.ncbi.nlm.nih.gov/pubmed/22770659&lt;/url&gt;&lt;/related-urls&gt;&lt;/urls&gt;&lt;electronic-resource-num&gt;10.1016/j.mib.2012.05.012&lt;/electronic-resource-num&gt;&lt;/record&gt;&lt;/Cite&gt;&lt;/EndNote&gt;</w:instrText>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1" w:tooltip="Dressler, 2012 #11" w:history="1">
        <w:r w:rsidR="00127E4A" w:rsidRPr="00B50F21">
          <w:rPr>
            <w:rFonts w:ascii="Book Antiqua" w:hAnsi="Book Antiqua"/>
            <w:noProof/>
            <w:sz w:val="24"/>
            <w:szCs w:val="24"/>
            <w:vertAlign w:val="superscript"/>
          </w:rPr>
          <w:t>11</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D14FEA" w:rsidRPr="00B50F21">
        <w:rPr>
          <w:rFonts w:ascii="Book Antiqua" w:hAnsi="Book Antiqua"/>
          <w:sz w:val="24"/>
          <w:szCs w:val="24"/>
        </w:rPr>
        <w:t>. However</w:t>
      </w:r>
      <w:r w:rsidRPr="00B50F21">
        <w:rPr>
          <w:rFonts w:ascii="Book Antiqua" w:hAnsi="Book Antiqua"/>
          <w:sz w:val="24"/>
          <w:szCs w:val="24"/>
        </w:rPr>
        <w:t xml:space="preserve"> concern for mouse welfare has prompted the investiga</w:t>
      </w:r>
      <w:r w:rsidR="00D14FEA" w:rsidRPr="00B50F21">
        <w:rPr>
          <w:rFonts w:ascii="Book Antiqua" w:hAnsi="Book Antiqua"/>
          <w:sz w:val="24"/>
          <w:szCs w:val="24"/>
        </w:rPr>
        <w:t>tion of more humane</w:t>
      </w:r>
      <w:r w:rsidRPr="00B50F21">
        <w:rPr>
          <w:rFonts w:ascii="Book Antiqua" w:hAnsi="Book Antiqua"/>
          <w:sz w:val="24"/>
          <w:szCs w:val="24"/>
        </w:rPr>
        <w:t xml:space="preserve"> </w:t>
      </w:r>
      <w:r w:rsidR="00D14FEA" w:rsidRPr="00B50F21">
        <w:rPr>
          <w:rFonts w:ascii="Book Antiqua" w:hAnsi="Book Antiqua"/>
          <w:sz w:val="24"/>
          <w:szCs w:val="24"/>
        </w:rPr>
        <w:t>cell-based assays</w:t>
      </w:r>
      <w:r w:rsidR="00254B28" w:rsidRPr="00B50F21">
        <w:rPr>
          <w:rFonts w:ascii="Book Antiqua" w:hAnsi="Book Antiqua"/>
          <w:sz w:val="24"/>
          <w:szCs w:val="24"/>
        </w:rPr>
        <w:t>, with several being proposed</w:t>
      </w:r>
      <w:r w:rsidR="00D14FEA" w:rsidRPr="00B50F21">
        <w:rPr>
          <w:rFonts w:ascii="Book Antiqua" w:hAnsi="Book Antiqua"/>
          <w:sz w:val="24"/>
          <w:szCs w:val="24"/>
        </w:rPr>
        <w:t xml:space="preserve"> such as the recently published </w:t>
      </w:r>
      <w:r w:rsidRPr="00B50F21">
        <w:rPr>
          <w:rFonts w:ascii="Book Antiqua" w:hAnsi="Book Antiqua"/>
          <w:sz w:val="24"/>
          <w:szCs w:val="24"/>
        </w:rPr>
        <w:t>compound muscle action potential (CMAP) assay</w:t>
      </w:r>
      <w:r w:rsidR="00B727E1" w:rsidRPr="00B50F21">
        <w:rPr>
          <w:rFonts w:ascii="Book Antiqua" w:hAnsi="Book Antiqua"/>
          <w:sz w:val="24"/>
          <w:szCs w:val="24"/>
        </w:rPr>
        <w:fldChar w:fldCharType="begin"/>
      </w:r>
      <w:r w:rsidR="00361B69" w:rsidRPr="00B50F21">
        <w:rPr>
          <w:rFonts w:ascii="Book Antiqua" w:hAnsi="Book Antiqua"/>
          <w:sz w:val="24"/>
          <w:szCs w:val="24"/>
        </w:rPr>
        <w:instrText xml:space="preserve"> ADDIN EN.CITE &lt;EndNote&gt;&lt;Cite&gt;&lt;Author&gt;Torii&lt;/Author&gt;&lt;Year&gt;2014&lt;/Year&gt;&lt;RecNum&gt;104&lt;/RecNum&gt;&lt;DisplayText&gt;&lt;style face="superscript"&gt;[22]&lt;/style&gt;&lt;/DisplayText&gt;&lt;record&gt;&lt;rec-number&gt;104&lt;/rec-number&gt;&lt;foreign-keys&gt;&lt;key app="EN" db-id="5x2fd2td22frtze9d9rvvfxtd0a0xrpx9atz" timestamp="1428115237"&gt;104&lt;/key&gt;&lt;key app="ENWeb" db-id=""&gt;0&lt;/key&gt;&lt;/foreign-keys&gt;&lt;ref-type name="Journal Article"&gt;17&lt;/ref-type&gt;&lt;contributors&gt;&lt;authors&gt;&lt;author&gt;Torii, Y.&lt;/author&gt;&lt;author&gt;Goto, Y.&lt;/author&gt;&lt;author&gt;Nakahira, S.&lt;/author&gt;&lt;author&gt;Ginnaga, A.&lt;/author&gt;&lt;/authors&gt;&lt;/contributors&gt;&lt;auth-address&gt;The Chemo-Sero- Therapeutic Research Institute (KAKETSUKEN), 1-6-1 Okubo, Kita-ku, Kumamoto-shi, Kumamoto 860-8568, Japan; Graduate School of Medicine, Osaka University, 2-2 Yamadaoka, Suita-shi, Osaka 565-0871, Japan. Electronic address: torii@bact.med.osaka-u.ac.jp.&amp;#xD;The Chemo-Sero- Therapeutic Research Institute (KAKETSUKEN), 1-6-1 Okubo, Kita-ku, Kumamoto-shi, Kumamoto 860-8568, Japan.&lt;/auth-address&gt;&lt;titles&gt;&lt;title&gt;Establishment of alternative potency test for botulinum toxin type A using compound muscle action potential (CMAP) in rats&lt;/title&gt;&lt;secondary-title&gt;Toxicon&lt;/secondary-title&gt;&lt;alt-title&gt;Toxicon : official journal of the International Society on Toxinology&lt;/alt-title&gt;&lt;/titles&gt;&lt;periodical&gt;&lt;full-title&gt;Toxicon&lt;/full-title&gt;&lt;abbr-1&gt;Toxicon : official journal of the International Society on Toxinology&lt;/abbr-1&gt;&lt;/periodical&gt;&lt;alt-periodical&gt;&lt;full-title&gt;Toxicon&lt;/full-title&gt;&lt;abbr-1&gt;Toxicon : official journal of the International Society on Toxinology&lt;/abbr-1&gt;&lt;/alt-periodical&gt;&lt;pages&gt;97-105&lt;/pages&gt;&lt;volume&gt;90&lt;/volume&gt;&lt;dates&gt;&lt;year&gt;2014&lt;/year&gt;&lt;pub-dates&gt;&lt;date&gt;Nov&lt;/date&gt;&lt;/pub-dates&gt;&lt;/dates&gt;&lt;isbn&gt;1879-3150 (Electronic)&amp;#xD;0041-0101 (Linking)&lt;/isbn&gt;&lt;accession-num&gt;25110177&lt;/accession-num&gt;&lt;urls&gt;&lt;related-urls&gt;&lt;url&gt;http://www.ncbi.nlm.nih.gov/pubmed/25110177&lt;/url&gt;&lt;/related-urls&gt;&lt;/urls&gt;&lt;electronic-resource-num&gt;10.1016/j.toxicon.2014.07.013&lt;/electronic-resource-num&gt;&lt;/record&gt;&lt;/Cite&gt;&lt;/EndNote&gt;</w:instrText>
      </w:r>
      <w:r w:rsidR="00B727E1"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22" w:tooltip="Torii, 2014 #104" w:history="1">
        <w:r w:rsidR="00127E4A" w:rsidRPr="00B50F21">
          <w:rPr>
            <w:rFonts w:ascii="Book Antiqua" w:hAnsi="Book Antiqua"/>
            <w:noProof/>
            <w:sz w:val="24"/>
            <w:szCs w:val="24"/>
            <w:vertAlign w:val="superscript"/>
          </w:rPr>
          <w:t>22</w:t>
        </w:r>
      </w:hyperlink>
      <w:r w:rsidR="00361B69"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 xml:space="preserve">. </w:t>
      </w:r>
      <w:r w:rsidR="000C1B96" w:rsidRPr="00B50F21">
        <w:rPr>
          <w:rFonts w:ascii="Book Antiqua" w:hAnsi="Book Antiqua"/>
          <w:sz w:val="24"/>
          <w:szCs w:val="24"/>
        </w:rPr>
        <w:t xml:space="preserve">The different formulations of </w:t>
      </w:r>
      <w:r w:rsidR="00FF655C" w:rsidRPr="00B50F21">
        <w:rPr>
          <w:rFonts w:ascii="Book Antiqua" w:hAnsi="Book Antiqua"/>
          <w:sz w:val="24"/>
          <w:szCs w:val="24"/>
        </w:rPr>
        <w:t>BT (A)</w:t>
      </w:r>
      <w:r w:rsidR="000C1B96" w:rsidRPr="00B50F21">
        <w:rPr>
          <w:rFonts w:ascii="Book Antiqua" w:hAnsi="Book Antiqua"/>
          <w:sz w:val="24"/>
          <w:szCs w:val="24"/>
        </w:rPr>
        <w:t xml:space="preserve"> have varying </w:t>
      </w:r>
      <w:r w:rsidR="008D1814" w:rsidRPr="00B50F21">
        <w:rPr>
          <w:rFonts w:ascii="Book Antiqua" w:hAnsi="Book Antiqua"/>
          <w:sz w:val="24"/>
          <w:szCs w:val="24"/>
        </w:rPr>
        <w:t>potencies</w:t>
      </w:r>
      <w:r w:rsidR="000C1B96" w:rsidRPr="00B50F21">
        <w:rPr>
          <w:rFonts w:ascii="Book Antiqua" w:hAnsi="Book Antiqua"/>
          <w:sz w:val="24"/>
          <w:szCs w:val="24"/>
        </w:rPr>
        <w:t xml:space="preserve"> which have been compared</w:t>
      </w:r>
      <w:r w:rsidR="00B50F21">
        <w:rPr>
          <w:rFonts w:ascii="Book Antiqua" w:hAnsi="Book Antiqua"/>
          <w:sz w:val="24"/>
          <w:szCs w:val="24"/>
        </w:rPr>
        <w:t xml:space="preserve"> in several studies. </w:t>
      </w:r>
      <w:r w:rsidR="00B50F21">
        <w:rPr>
          <w:rFonts w:ascii="Book Antiqua" w:hAnsi="Book Antiqua" w:hint="eastAsia"/>
          <w:sz w:val="24"/>
          <w:szCs w:val="24"/>
          <w:lang w:eastAsia="zh-CN"/>
        </w:rPr>
        <w:t xml:space="preserve">One </w:t>
      </w:r>
      <w:r w:rsidR="00141E4A" w:rsidRPr="00B50F21">
        <w:rPr>
          <w:rFonts w:ascii="Book Antiqua" w:hAnsi="Book Antiqua"/>
          <w:sz w:val="24"/>
          <w:szCs w:val="24"/>
        </w:rPr>
        <w:t xml:space="preserve">MU of ONA </w:t>
      </w:r>
      <w:r w:rsidR="00D62585" w:rsidRPr="00B50F21">
        <w:rPr>
          <w:rFonts w:ascii="Book Antiqua" w:hAnsi="Book Antiqua"/>
          <w:sz w:val="24"/>
          <w:szCs w:val="24"/>
        </w:rPr>
        <w:t>has been shown to be</w:t>
      </w:r>
      <w:r w:rsidR="00141E4A" w:rsidRPr="00B50F21">
        <w:rPr>
          <w:rFonts w:ascii="Book Antiqua" w:hAnsi="Book Antiqua"/>
          <w:sz w:val="24"/>
          <w:szCs w:val="24"/>
        </w:rPr>
        <w:t xml:space="preserve"> equivalent to 1 MU of </w:t>
      </w:r>
      <w:r w:rsidR="00D62585" w:rsidRPr="00B50F21">
        <w:rPr>
          <w:rFonts w:ascii="Book Antiqua" w:hAnsi="Book Antiqua"/>
          <w:sz w:val="24"/>
          <w:szCs w:val="24"/>
        </w:rPr>
        <w:t>INCO</w:t>
      </w:r>
      <w:r w:rsidR="00B727E1" w:rsidRPr="00B50F21">
        <w:rPr>
          <w:rFonts w:ascii="Book Antiqua" w:hAnsi="Book Antiqua"/>
          <w:sz w:val="24"/>
          <w:szCs w:val="24"/>
        </w:rPr>
        <w:fldChar w:fldCharType="begin">
          <w:fldData xml:space="preserve">PEVuZE5vdGU+PENpdGU+PEF1dGhvcj5Qb3VsYWluPC9BdXRob3I+PFllYXI+MjAxMzwvWWVhcj48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YWwuXTwvYWJici0xPjwvYWx0LXBlcmlvZGljYWw+PHBhZ2VzPjUxMC0yNTwvcGFnZXM+PHZvbHVt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</w:fldData>
        </w:fldChar>
      </w:r>
      <w:r w:rsidR="00361B69" w:rsidRPr="00B50F21">
        <w:rPr>
          <w:rFonts w:ascii="Book Antiqua" w:hAnsi="Book Antiqua"/>
          <w:sz w:val="24"/>
          <w:szCs w:val="24"/>
        </w:rPr>
        <w:instrText xml:space="preserve"> ADDIN EN.CITE </w:instrText>
      </w:r>
      <w:r w:rsidR="00361B69" w:rsidRPr="00B50F21">
        <w:rPr>
          <w:rFonts w:ascii="Book Antiqua" w:hAnsi="Book Antiqua"/>
          <w:sz w:val="24"/>
          <w:szCs w:val="24"/>
        </w:rPr>
        <w:fldChar w:fldCharType="begin">
          <w:fldData xml:space="preserve">PEVuZE5vdGU+PENpdGU+PEF1dGhvcj5Qb3VsYWluPC9BdXRob3I+PFllYXI+MjAxMzwvWWVhcj48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YWwuXTwvYWJici0xPjwvYWx0LXBlcmlvZGljYWw+PHBhZ2VzPjUxMC0yNTwvcGFnZXM+PHZvbHVt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</w:fldData>
        </w:fldChar>
      </w:r>
      <w:r w:rsidR="00361B69" w:rsidRPr="00B50F21">
        <w:rPr>
          <w:rFonts w:ascii="Book Antiqua" w:hAnsi="Book Antiqua"/>
          <w:sz w:val="24"/>
          <w:szCs w:val="24"/>
        </w:rPr>
        <w:instrText xml:space="preserve"> ADDIN EN.CITE.DATA </w:instrText>
      </w:r>
      <w:r w:rsidR="00361B69" w:rsidRPr="00B50F21">
        <w:rPr>
          <w:rFonts w:ascii="Book Antiqua" w:hAnsi="Book Antiqua"/>
          <w:sz w:val="24"/>
          <w:szCs w:val="24"/>
        </w:rPr>
      </w:r>
      <w:r w:rsidR="00361B69"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23" w:tooltip="Poulain, 2013 #218" w:history="1">
        <w:r w:rsidR="00127E4A" w:rsidRPr="00B50F21">
          <w:rPr>
            <w:rFonts w:ascii="Book Antiqua" w:hAnsi="Book Antiqua"/>
            <w:noProof/>
            <w:sz w:val="24"/>
            <w:szCs w:val="24"/>
            <w:vertAlign w:val="superscript"/>
          </w:rPr>
          <w:t>23-25</w:t>
        </w:r>
      </w:hyperlink>
      <w:r w:rsidR="00361B69"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D62585" w:rsidRPr="00B50F21">
        <w:rPr>
          <w:rFonts w:ascii="Book Antiqua" w:hAnsi="Book Antiqua"/>
          <w:sz w:val="24"/>
          <w:szCs w:val="24"/>
        </w:rPr>
        <w:t xml:space="preserve">, whilst a conversion </w:t>
      </w:r>
      <w:r w:rsidR="008F7596" w:rsidRPr="00B50F21">
        <w:rPr>
          <w:rFonts w:ascii="Book Antiqua" w:hAnsi="Book Antiqua"/>
          <w:sz w:val="24"/>
          <w:szCs w:val="24"/>
        </w:rPr>
        <w:t>rate of 1</w:t>
      </w:r>
      <w:r w:rsidR="00B50F21">
        <w:rPr>
          <w:rFonts w:ascii="Book Antiqua" w:hAnsi="Book Antiqua" w:hint="eastAsia"/>
          <w:sz w:val="24"/>
          <w:szCs w:val="24"/>
          <w:lang w:eastAsia="zh-CN"/>
        </w:rPr>
        <w:t xml:space="preserve"> </w:t>
      </w:r>
      <w:r w:rsidR="008F7596" w:rsidRPr="00B50F21">
        <w:rPr>
          <w:rFonts w:ascii="Book Antiqua" w:hAnsi="Book Antiqua"/>
          <w:sz w:val="24"/>
          <w:szCs w:val="24"/>
        </w:rPr>
        <w:t>MU:</w:t>
      </w:r>
      <w:r w:rsidR="00F16BA3" w:rsidRPr="00B50F21">
        <w:rPr>
          <w:rFonts w:ascii="Book Antiqua" w:hAnsi="Book Antiqua"/>
          <w:sz w:val="24"/>
          <w:szCs w:val="24"/>
        </w:rPr>
        <w:t xml:space="preserve"> </w:t>
      </w:r>
      <w:r w:rsidR="008F7596" w:rsidRPr="00B50F21">
        <w:rPr>
          <w:rFonts w:ascii="Book Antiqua" w:hAnsi="Book Antiqua"/>
          <w:sz w:val="24"/>
          <w:szCs w:val="24"/>
        </w:rPr>
        <w:t>2-3</w:t>
      </w:r>
      <w:r w:rsidR="00B50F21">
        <w:rPr>
          <w:rFonts w:ascii="Book Antiqua" w:hAnsi="Book Antiqua" w:hint="eastAsia"/>
          <w:sz w:val="24"/>
          <w:szCs w:val="24"/>
          <w:lang w:eastAsia="zh-CN"/>
        </w:rPr>
        <w:t xml:space="preserve"> </w:t>
      </w:r>
      <w:r w:rsidR="008F7596" w:rsidRPr="00B50F21">
        <w:rPr>
          <w:rFonts w:ascii="Book Antiqua" w:hAnsi="Book Antiqua"/>
          <w:sz w:val="24"/>
          <w:szCs w:val="24"/>
        </w:rPr>
        <w:t xml:space="preserve">MU </w:t>
      </w:r>
      <w:r w:rsidR="00AD6558" w:rsidRPr="00B50F21">
        <w:rPr>
          <w:rFonts w:ascii="Book Antiqua" w:hAnsi="Book Antiqua"/>
          <w:sz w:val="24"/>
          <w:szCs w:val="24"/>
        </w:rPr>
        <w:t xml:space="preserve">between ONA and ABO </w:t>
      </w:r>
      <w:r w:rsidR="008F7596" w:rsidRPr="00B50F21">
        <w:rPr>
          <w:rFonts w:ascii="Book Antiqua" w:hAnsi="Book Antiqua"/>
          <w:sz w:val="24"/>
          <w:szCs w:val="24"/>
        </w:rPr>
        <w:t>has been proposed</w:t>
      </w:r>
      <w:r w:rsidR="007B7207" w:rsidRPr="00B50F21">
        <w:rPr>
          <w:rFonts w:ascii="Book Antiqua" w:hAnsi="Book Antiqua"/>
          <w:sz w:val="24"/>
          <w:szCs w:val="24"/>
        </w:rPr>
        <w:t xml:space="preserve"> in various studies</w:t>
      </w:r>
      <w:r w:rsidR="00C46020" w:rsidRPr="00B50F21">
        <w:rPr>
          <w:rFonts w:ascii="Book Antiqua" w:hAnsi="Book Antiqua"/>
          <w:sz w:val="24"/>
          <w:szCs w:val="24"/>
        </w:rPr>
        <w:fldChar w:fldCharType="begin">
          <w:fldData xml:space="preserve">PEVuZE5vdGU+PENpdGU+PEF1dGhvcj5SYW5vdXg8L0F1dGhvcj48WWVhcj4yMDAyPC9ZZWFyPjxS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==
</w:fldData>
        </w:fldChar>
      </w:r>
      <w:r w:rsidR="00361B69" w:rsidRPr="00B50F21">
        <w:rPr>
          <w:rFonts w:ascii="Book Antiqua" w:hAnsi="Book Antiqua"/>
          <w:sz w:val="24"/>
          <w:szCs w:val="24"/>
        </w:rPr>
        <w:instrText xml:space="preserve"> ADDIN EN.CITE </w:instrText>
      </w:r>
      <w:r w:rsidR="00361B69" w:rsidRPr="00B50F21">
        <w:rPr>
          <w:rFonts w:ascii="Book Antiqua" w:hAnsi="Book Antiqua"/>
          <w:sz w:val="24"/>
          <w:szCs w:val="24"/>
        </w:rPr>
        <w:fldChar w:fldCharType="begin">
          <w:fldData xml:space="preserve">PEVuZE5vdGU+PENpdGU+PEF1dGhvcj5SYW5vdXg8L0F1dGhvcj48WWVhcj4yMDAyPC9ZZWFyPjxS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==
</w:fldData>
        </w:fldChar>
      </w:r>
      <w:r w:rsidR="00361B69" w:rsidRPr="00B50F21">
        <w:rPr>
          <w:rFonts w:ascii="Book Antiqua" w:hAnsi="Book Antiqua"/>
          <w:sz w:val="24"/>
          <w:szCs w:val="24"/>
        </w:rPr>
        <w:instrText xml:space="preserve"> ADDIN EN.CITE.DATA </w:instrText>
      </w:r>
      <w:r w:rsidR="00361B69" w:rsidRPr="00B50F21">
        <w:rPr>
          <w:rFonts w:ascii="Book Antiqua" w:hAnsi="Book Antiqua"/>
          <w:sz w:val="24"/>
          <w:szCs w:val="24"/>
        </w:rPr>
      </w:r>
      <w:r w:rsidR="00361B69" w:rsidRPr="00B50F21">
        <w:rPr>
          <w:rFonts w:ascii="Book Antiqua" w:hAnsi="Book Antiqua"/>
          <w:sz w:val="24"/>
          <w:szCs w:val="24"/>
        </w:rPr>
        <w:fldChar w:fldCharType="end"/>
      </w:r>
      <w:r w:rsidR="00C46020" w:rsidRPr="00B50F21">
        <w:rPr>
          <w:rFonts w:ascii="Book Antiqua" w:hAnsi="Book Antiqua"/>
          <w:sz w:val="24"/>
          <w:szCs w:val="24"/>
        </w:rPr>
      </w:r>
      <w:r w:rsidR="00C46020"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26" w:tooltip="Ranoux, 2002 #219" w:history="1">
        <w:r w:rsidR="00127E4A" w:rsidRPr="00B50F21">
          <w:rPr>
            <w:rFonts w:ascii="Book Antiqua" w:hAnsi="Book Antiqua"/>
            <w:noProof/>
            <w:sz w:val="24"/>
            <w:szCs w:val="24"/>
            <w:vertAlign w:val="superscript"/>
          </w:rPr>
          <w:t>26</w:t>
        </w:r>
      </w:hyperlink>
      <w:r w:rsidR="003B28AF" w:rsidRPr="00B50F21">
        <w:rPr>
          <w:rFonts w:ascii="Book Antiqua" w:hAnsi="Book Antiqua"/>
          <w:noProof/>
          <w:sz w:val="24"/>
          <w:szCs w:val="24"/>
          <w:vertAlign w:val="superscript"/>
        </w:rPr>
        <w:t>,</w:t>
      </w:r>
      <w:hyperlink w:anchor="_ENREF_27" w:tooltip="Ravenni, 2013 #220" w:history="1">
        <w:r w:rsidR="00127E4A" w:rsidRPr="00B50F21">
          <w:rPr>
            <w:rFonts w:ascii="Book Antiqua" w:hAnsi="Book Antiqua"/>
            <w:noProof/>
            <w:sz w:val="24"/>
            <w:szCs w:val="24"/>
            <w:vertAlign w:val="superscript"/>
          </w:rPr>
          <w:t>27</w:t>
        </w:r>
      </w:hyperlink>
      <w:r w:rsidR="00361B69" w:rsidRPr="00B50F21">
        <w:rPr>
          <w:rFonts w:ascii="Book Antiqua" w:hAnsi="Book Antiqua"/>
          <w:noProof/>
          <w:sz w:val="24"/>
          <w:szCs w:val="24"/>
          <w:vertAlign w:val="superscript"/>
        </w:rPr>
        <w:t>]</w:t>
      </w:r>
      <w:r w:rsidR="00C46020" w:rsidRPr="00B50F21">
        <w:rPr>
          <w:rFonts w:ascii="Book Antiqua" w:hAnsi="Book Antiqua"/>
          <w:sz w:val="24"/>
          <w:szCs w:val="24"/>
        </w:rPr>
        <w:fldChar w:fldCharType="end"/>
      </w:r>
      <w:r w:rsidR="008F7596" w:rsidRPr="00B50F21">
        <w:rPr>
          <w:rFonts w:ascii="Book Antiqua" w:hAnsi="Book Antiqua"/>
          <w:sz w:val="24"/>
          <w:szCs w:val="24"/>
        </w:rPr>
        <w:t xml:space="preserve">, </w:t>
      </w:r>
      <w:r w:rsidR="00AD6558" w:rsidRPr="00B50F21">
        <w:rPr>
          <w:rFonts w:ascii="Book Antiqua" w:hAnsi="Book Antiqua"/>
          <w:sz w:val="24"/>
          <w:szCs w:val="24"/>
        </w:rPr>
        <w:t xml:space="preserve">as well as </w:t>
      </w:r>
      <w:r w:rsidR="008F7596" w:rsidRPr="00B50F21">
        <w:rPr>
          <w:rFonts w:ascii="Book Antiqua" w:hAnsi="Book Antiqua"/>
          <w:sz w:val="24"/>
          <w:szCs w:val="24"/>
        </w:rPr>
        <w:t xml:space="preserve">1:2.5 </w:t>
      </w:r>
      <w:r w:rsidR="007B7207" w:rsidRPr="00B50F21">
        <w:rPr>
          <w:rFonts w:ascii="Book Antiqua" w:hAnsi="Book Antiqua"/>
          <w:sz w:val="24"/>
          <w:szCs w:val="24"/>
        </w:rPr>
        <w:t>for aesthetic</w:t>
      </w:r>
      <w:r w:rsidR="008F7596" w:rsidRPr="00B50F21">
        <w:rPr>
          <w:rFonts w:ascii="Book Antiqua" w:hAnsi="Book Antiqua"/>
          <w:sz w:val="24"/>
          <w:szCs w:val="24"/>
        </w:rPr>
        <w:t xml:space="preserve"> indications</w:t>
      </w:r>
      <w:r w:rsidR="00B727E1" w:rsidRPr="00B50F21">
        <w:rPr>
          <w:rFonts w:ascii="Book Antiqua" w:hAnsi="Book Antiqua"/>
          <w:sz w:val="24"/>
          <w:szCs w:val="24"/>
        </w:rPr>
        <w:fldChar w:fldCharType="begin">
          <w:fldData xml:space="preserve">PEVuZE5vdGU+PENpdGU+PEF1dGhvcj5DYXJydXRoZXJzPC9BdXRob3I+PFllYXI+MjAxMzwvWWVh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</w:fldData>
        </w:fldChar>
      </w:r>
      <w:r w:rsidR="00361B69" w:rsidRPr="00B50F21">
        <w:rPr>
          <w:rFonts w:ascii="Book Antiqua" w:hAnsi="Book Antiqua"/>
          <w:sz w:val="24"/>
          <w:szCs w:val="24"/>
        </w:rPr>
        <w:instrText xml:space="preserve"> ADDIN EN.CITE </w:instrText>
      </w:r>
      <w:r w:rsidR="00361B69" w:rsidRPr="00B50F21">
        <w:rPr>
          <w:rFonts w:ascii="Book Antiqua" w:hAnsi="Book Antiqua"/>
          <w:sz w:val="24"/>
          <w:szCs w:val="24"/>
        </w:rPr>
        <w:fldChar w:fldCharType="begin">
          <w:fldData xml:space="preserve">PEVuZE5vdGU+PENpdGU+PEF1dGhvcj5DYXJydXRoZXJzPC9BdXRob3I+PFllYXI+MjAxMzwvWWVh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</w:fldData>
        </w:fldChar>
      </w:r>
      <w:r w:rsidR="00361B69" w:rsidRPr="00B50F21">
        <w:rPr>
          <w:rFonts w:ascii="Book Antiqua" w:hAnsi="Book Antiqua"/>
          <w:sz w:val="24"/>
          <w:szCs w:val="24"/>
        </w:rPr>
        <w:instrText xml:space="preserve"> ADDIN EN.CITE.DATA </w:instrText>
      </w:r>
      <w:r w:rsidR="00361B69" w:rsidRPr="00B50F21">
        <w:rPr>
          <w:rFonts w:ascii="Book Antiqua" w:hAnsi="Book Antiqua"/>
          <w:sz w:val="24"/>
          <w:szCs w:val="24"/>
        </w:rPr>
      </w:r>
      <w:r w:rsidR="00361B69"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25" w:tooltip="Carruthers, 2013 #216" w:history="1">
        <w:r w:rsidR="00127E4A" w:rsidRPr="00B50F21">
          <w:rPr>
            <w:rFonts w:ascii="Book Antiqua" w:hAnsi="Book Antiqua"/>
            <w:noProof/>
            <w:sz w:val="24"/>
            <w:szCs w:val="24"/>
            <w:vertAlign w:val="superscript"/>
          </w:rPr>
          <w:t>25</w:t>
        </w:r>
      </w:hyperlink>
      <w:r w:rsidR="00361B69"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8F7596" w:rsidRPr="00B50F21">
        <w:rPr>
          <w:rFonts w:ascii="Book Antiqua" w:hAnsi="Book Antiqua"/>
          <w:sz w:val="24"/>
          <w:szCs w:val="24"/>
        </w:rPr>
        <w:t xml:space="preserve">. </w:t>
      </w:r>
    </w:p>
    <w:p w14:paraId="42CCFECF" w14:textId="2352674C" w:rsidR="00E3561C" w:rsidRPr="00B50F21" w:rsidRDefault="00D95BC4" w:rsidP="003B28AF">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Th</w:t>
      </w:r>
      <w:r w:rsidR="00EF334E" w:rsidRPr="00B50F21">
        <w:rPr>
          <w:rFonts w:ascii="Book Antiqua" w:hAnsi="Book Antiqua"/>
          <w:sz w:val="24"/>
          <w:szCs w:val="24"/>
        </w:rPr>
        <w:t>e potency of BT</w:t>
      </w:r>
      <w:r w:rsidR="002D5745" w:rsidRPr="00B50F21">
        <w:rPr>
          <w:rFonts w:ascii="Book Antiqua" w:hAnsi="Book Antiqua"/>
          <w:sz w:val="24"/>
          <w:szCs w:val="24"/>
        </w:rPr>
        <w:t xml:space="preserve"> (</w:t>
      </w:r>
      <w:r w:rsidR="00EF334E" w:rsidRPr="00B50F21">
        <w:rPr>
          <w:rFonts w:ascii="Book Antiqua" w:hAnsi="Book Antiqua"/>
          <w:sz w:val="24"/>
          <w:szCs w:val="24"/>
        </w:rPr>
        <w:t>A</w:t>
      </w:r>
      <w:r w:rsidR="002D5745" w:rsidRPr="00B50F21">
        <w:rPr>
          <w:rFonts w:ascii="Book Antiqua" w:hAnsi="Book Antiqua"/>
          <w:sz w:val="24"/>
          <w:szCs w:val="24"/>
        </w:rPr>
        <w:t>)</w:t>
      </w:r>
      <w:r w:rsidR="00EF334E" w:rsidRPr="00B50F21">
        <w:rPr>
          <w:rFonts w:ascii="Book Antiqua" w:hAnsi="Book Antiqua"/>
          <w:sz w:val="24"/>
          <w:szCs w:val="24"/>
        </w:rPr>
        <w:t xml:space="preserve"> and BT</w:t>
      </w:r>
      <w:r w:rsidR="002D5745" w:rsidRPr="00B50F21">
        <w:rPr>
          <w:rFonts w:ascii="Book Antiqua" w:hAnsi="Book Antiqua"/>
          <w:sz w:val="24"/>
          <w:szCs w:val="24"/>
        </w:rPr>
        <w:t xml:space="preserve"> (</w:t>
      </w:r>
      <w:r w:rsidR="00EF334E" w:rsidRPr="00B50F21">
        <w:rPr>
          <w:rFonts w:ascii="Book Antiqua" w:hAnsi="Book Antiqua"/>
          <w:sz w:val="24"/>
          <w:szCs w:val="24"/>
        </w:rPr>
        <w:t>B</w:t>
      </w:r>
      <w:r w:rsidR="002D5745" w:rsidRPr="00B50F21">
        <w:rPr>
          <w:rFonts w:ascii="Book Antiqua" w:hAnsi="Book Antiqua"/>
          <w:sz w:val="24"/>
          <w:szCs w:val="24"/>
        </w:rPr>
        <w:t>)</w:t>
      </w:r>
      <w:r w:rsidR="00EF334E" w:rsidRPr="00B50F21">
        <w:rPr>
          <w:rFonts w:ascii="Book Antiqua" w:hAnsi="Book Antiqua"/>
          <w:sz w:val="24"/>
          <w:szCs w:val="24"/>
        </w:rPr>
        <w:t xml:space="preserve"> </w:t>
      </w:r>
      <w:r w:rsidR="00E3561C" w:rsidRPr="00B50F21">
        <w:rPr>
          <w:rFonts w:ascii="Book Antiqua" w:hAnsi="Book Antiqua"/>
          <w:sz w:val="24"/>
          <w:szCs w:val="24"/>
        </w:rPr>
        <w:t>is difficulty to compare directly. BT</w:t>
      </w:r>
      <w:r w:rsidR="002D5745" w:rsidRPr="00B50F21">
        <w:rPr>
          <w:rFonts w:ascii="Book Antiqua" w:hAnsi="Book Antiqua"/>
          <w:sz w:val="24"/>
          <w:szCs w:val="24"/>
        </w:rPr>
        <w:t xml:space="preserve"> (</w:t>
      </w:r>
      <w:r w:rsidR="00E3561C" w:rsidRPr="00B50F21">
        <w:rPr>
          <w:rFonts w:ascii="Book Antiqua" w:hAnsi="Book Antiqua"/>
          <w:sz w:val="24"/>
          <w:szCs w:val="24"/>
        </w:rPr>
        <w:t>B</w:t>
      </w:r>
      <w:r w:rsidR="002D5745" w:rsidRPr="00B50F21">
        <w:rPr>
          <w:rFonts w:ascii="Book Antiqua" w:hAnsi="Book Antiqua"/>
          <w:sz w:val="24"/>
          <w:szCs w:val="24"/>
        </w:rPr>
        <w:t>)</w:t>
      </w:r>
      <w:r w:rsidR="00E3561C" w:rsidRPr="00B50F21">
        <w:rPr>
          <w:rFonts w:ascii="Book Antiqua" w:hAnsi="Book Antiqua"/>
          <w:sz w:val="24"/>
          <w:szCs w:val="24"/>
        </w:rPr>
        <w:t xml:space="preserve"> has relatively weaker motor side effects and stronger autonomic effects than BT</w:t>
      </w:r>
      <w:r w:rsidR="002D5745" w:rsidRPr="00B50F21">
        <w:rPr>
          <w:rFonts w:ascii="Book Antiqua" w:hAnsi="Book Antiqua"/>
          <w:sz w:val="24"/>
          <w:szCs w:val="24"/>
        </w:rPr>
        <w:t xml:space="preserve"> (</w:t>
      </w:r>
      <w:r w:rsidR="00E3561C" w:rsidRPr="00B50F21">
        <w:rPr>
          <w:rFonts w:ascii="Book Antiqua" w:hAnsi="Book Antiqua"/>
          <w:sz w:val="24"/>
          <w:szCs w:val="24"/>
        </w:rPr>
        <w:t>A</w:t>
      </w:r>
      <w:r w:rsidR="002D5745" w:rsidRPr="00B50F21">
        <w:rPr>
          <w:rFonts w:ascii="Book Antiqua" w:hAnsi="Book Antiqua"/>
          <w:sz w:val="24"/>
          <w:szCs w:val="24"/>
        </w:rPr>
        <w:t>)</w:t>
      </w:r>
      <w:r w:rsidR="00E3561C" w:rsidRPr="00B50F21">
        <w:rPr>
          <w:rFonts w:ascii="Book Antiqua" w:hAnsi="Book Antiqua"/>
          <w:sz w:val="24"/>
          <w:szCs w:val="24"/>
        </w:rPr>
        <w:t>, even when used at standard dose.</w:t>
      </w:r>
      <w:r w:rsidR="0054157D" w:rsidRPr="00B50F21">
        <w:rPr>
          <w:rFonts w:ascii="Book Antiqua" w:hAnsi="Book Antiqua"/>
          <w:sz w:val="24"/>
          <w:szCs w:val="24"/>
        </w:rPr>
        <w:t xml:space="preserve"> </w:t>
      </w:r>
      <w:r w:rsidR="00E3561C" w:rsidRPr="00B50F21">
        <w:rPr>
          <w:rFonts w:ascii="Book Antiqua" w:hAnsi="Book Antiqua"/>
          <w:sz w:val="24"/>
          <w:szCs w:val="24"/>
        </w:rPr>
        <w:t xml:space="preserve">In one study for example, patients who received </w:t>
      </w:r>
      <w:r w:rsidR="00AD6558" w:rsidRPr="00B50F21">
        <w:rPr>
          <w:rFonts w:ascii="Book Antiqua" w:hAnsi="Book Antiqua"/>
          <w:sz w:val="24"/>
          <w:szCs w:val="24"/>
        </w:rPr>
        <w:t>BT (B)</w:t>
      </w:r>
      <w:r w:rsidR="00E3561C" w:rsidRPr="00B50F21">
        <w:rPr>
          <w:rFonts w:ascii="Book Antiqua" w:hAnsi="Book Antiqua"/>
          <w:sz w:val="24"/>
          <w:szCs w:val="24"/>
        </w:rPr>
        <w:t xml:space="preserve"> reported higher incidences of constipation and lower saliva production</w:t>
      </w:r>
      <w:r w:rsidR="0033470F" w:rsidRPr="00B50F21">
        <w:rPr>
          <w:rFonts w:ascii="Book Antiqua" w:hAnsi="Book Antiqua"/>
          <w:sz w:val="24"/>
          <w:szCs w:val="24"/>
        </w:rPr>
        <w:fldChar w:fldCharType="begin">
          <w:fldData xml:space="preserve">PEVuZE5vdGU+PENpdGU+PEF1dGhvcj5UaW50bmVyPC9BdXRob3I+PFllYXI+MjAwNTwvWWVhcj48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PHBhZ2VzPjc2NS03PC9wYWdlcz48dm9sdW1lPjY1PC92b2x1bWU+PG51bWJlcj41PC9udW1iZXI+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</w:fldData>
        </w:fldChar>
      </w:r>
      <w:r w:rsidR="0033470F" w:rsidRPr="00B50F21">
        <w:rPr>
          <w:rFonts w:ascii="Book Antiqua" w:hAnsi="Book Antiqua"/>
          <w:sz w:val="24"/>
          <w:szCs w:val="24"/>
        </w:rPr>
        <w:instrText xml:space="preserve"> ADDIN EN.CITE </w:instrText>
      </w:r>
      <w:r w:rsidR="0033470F" w:rsidRPr="00B50F21">
        <w:rPr>
          <w:rFonts w:ascii="Book Antiqua" w:hAnsi="Book Antiqua"/>
          <w:sz w:val="24"/>
          <w:szCs w:val="24"/>
        </w:rPr>
        <w:fldChar w:fldCharType="begin">
          <w:fldData xml:space="preserve">PEVuZE5vdGU+PENpdGU+PEF1dGhvcj5UaW50bmVyPC9BdXRob3I+PFllYXI+MjAwNTwvWWVhcj48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PHBhZ2VzPjc2NS03PC9wYWdlcz48dm9sdW1lPjY1PC92b2x1bWU+PG51bWJlcj41PC9udW1iZXI+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</w:fldData>
        </w:fldChar>
      </w:r>
      <w:r w:rsidR="0033470F" w:rsidRPr="00B50F21">
        <w:rPr>
          <w:rFonts w:ascii="Book Antiqua" w:hAnsi="Book Antiqua"/>
          <w:sz w:val="24"/>
          <w:szCs w:val="24"/>
        </w:rPr>
        <w:instrText xml:space="preserve"> ADDIN EN.CITE.DATA </w:instrText>
      </w:r>
      <w:r w:rsidR="0033470F" w:rsidRPr="00B50F21">
        <w:rPr>
          <w:rFonts w:ascii="Book Antiqua" w:hAnsi="Book Antiqua"/>
          <w:sz w:val="24"/>
          <w:szCs w:val="24"/>
        </w:rPr>
      </w:r>
      <w:r w:rsidR="0033470F" w:rsidRPr="00B50F21">
        <w:rPr>
          <w:rFonts w:ascii="Book Antiqua" w:hAnsi="Book Antiqua"/>
          <w:sz w:val="24"/>
          <w:szCs w:val="24"/>
        </w:rPr>
        <w:fldChar w:fldCharType="end"/>
      </w:r>
      <w:r w:rsidR="0033470F" w:rsidRPr="00B50F21">
        <w:rPr>
          <w:rFonts w:ascii="Book Antiqua" w:hAnsi="Book Antiqua"/>
          <w:sz w:val="24"/>
          <w:szCs w:val="24"/>
        </w:rPr>
      </w:r>
      <w:r w:rsidR="0033470F" w:rsidRPr="00B50F21">
        <w:rPr>
          <w:rFonts w:ascii="Book Antiqua" w:hAnsi="Book Antiqua"/>
          <w:sz w:val="24"/>
          <w:szCs w:val="24"/>
        </w:rPr>
        <w:fldChar w:fldCharType="separate"/>
      </w:r>
      <w:r w:rsidR="0033470F" w:rsidRPr="00B50F21">
        <w:rPr>
          <w:rFonts w:ascii="Book Antiqua" w:hAnsi="Book Antiqua"/>
          <w:noProof/>
          <w:sz w:val="24"/>
          <w:szCs w:val="24"/>
          <w:vertAlign w:val="superscript"/>
        </w:rPr>
        <w:t>[</w:t>
      </w:r>
      <w:hyperlink w:anchor="_ENREF_28" w:tooltip="Tintner, 2005 #263" w:history="1">
        <w:r w:rsidR="0033470F" w:rsidRPr="00B50F21">
          <w:rPr>
            <w:rFonts w:ascii="Book Antiqua" w:hAnsi="Book Antiqua"/>
            <w:noProof/>
            <w:sz w:val="24"/>
            <w:szCs w:val="24"/>
            <w:vertAlign w:val="superscript"/>
          </w:rPr>
          <w:t>28</w:t>
        </w:r>
      </w:hyperlink>
      <w:r w:rsidR="0033470F" w:rsidRPr="00B50F21">
        <w:rPr>
          <w:rFonts w:ascii="Book Antiqua" w:hAnsi="Book Antiqua"/>
          <w:noProof/>
          <w:sz w:val="24"/>
          <w:szCs w:val="24"/>
          <w:vertAlign w:val="superscript"/>
        </w:rPr>
        <w:t>]</w:t>
      </w:r>
      <w:r w:rsidR="0033470F" w:rsidRPr="00B50F21">
        <w:rPr>
          <w:rFonts w:ascii="Book Antiqua" w:hAnsi="Book Antiqua"/>
          <w:sz w:val="24"/>
          <w:szCs w:val="24"/>
        </w:rPr>
        <w:fldChar w:fldCharType="end"/>
      </w:r>
      <w:r w:rsidR="00303A64" w:rsidRPr="00B50F21">
        <w:rPr>
          <w:rFonts w:ascii="Book Antiqua" w:hAnsi="Book Antiqua"/>
          <w:sz w:val="24"/>
          <w:szCs w:val="24"/>
        </w:rPr>
        <w:t>.</w:t>
      </w:r>
      <w:r w:rsidR="0033470F" w:rsidRPr="00B50F21">
        <w:rPr>
          <w:rFonts w:ascii="Book Antiqua" w:hAnsi="Book Antiqua"/>
          <w:sz w:val="24"/>
          <w:szCs w:val="24"/>
        </w:rPr>
        <w:t xml:space="preserve"> </w:t>
      </w:r>
    </w:p>
    <w:p w14:paraId="4D5830BA" w14:textId="205FC0A3" w:rsidR="00F640D6" w:rsidRPr="00B50F21" w:rsidRDefault="00A435C0" w:rsidP="0033470F">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All of the currently available BT</w:t>
      </w:r>
      <w:r w:rsidR="002D5745" w:rsidRPr="00B50F21">
        <w:rPr>
          <w:rFonts w:ascii="Book Antiqua" w:hAnsi="Book Antiqua"/>
          <w:sz w:val="24"/>
          <w:szCs w:val="24"/>
        </w:rPr>
        <w:t xml:space="preserve"> (</w:t>
      </w:r>
      <w:r w:rsidRPr="00B50F21">
        <w:rPr>
          <w:rFonts w:ascii="Book Antiqua" w:hAnsi="Book Antiqua"/>
          <w:sz w:val="24"/>
          <w:szCs w:val="24"/>
        </w:rPr>
        <w:t>A</w:t>
      </w:r>
      <w:r w:rsidR="002D5745" w:rsidRPr="00B50F21">
        <w:rPr>
          <w:rFonts w:ascii="Book Antiqua" w:hAnsi="Book Antiqua"/>
          <w:sz w:val="24"/>
          <w:szCs w:val="24"/>
        </w:rPr>
        <w:t>)</w:t>
      </w:r>
      <w:r w:rsidRPr="00B50F21">
        <w:rPr>
          <w:rFonts w:ascii="Book Antiqua" w:hAnsi="Book Antiqua"/>
          <w:sz w:val="24"/>
          <w:szCs w:val="24"/>
        </w:rPr>
        <w:t xml:space="preserve"> drugs are sold in powdered form and have to be reconstituted, whereas </w:t>
      </w:r>
      <w:r w:rsidR="00AD6558" w:rsidRPr="00B50F21">
        <w:rPr>
          <w:rFonts w:ascii="Book Antiqua" w:hAnsi="Book Antiqua"/>
          <w:sz w:val="24"/>
          <w:szCs w:val="24"/>
        </w:rPr>
        <w:t>BT (B)</w:t>
      </w:r>
      <w:r w:rsidRPr="00B50F21">
        <w:rPr>
          <w:rFonts w:ascii="Book Antiqua" w:hAnsi="Book Antiqua"/>
          <w:sz w:val="24"/>
          <w:szCs w:val="24"/>
        </w:rPr>
        <w:t xml:space="preserve"> </w:t>
      </w:r>
      <w:r w:rsidR="00B934BF" w:rsidRPr="00B50F21">
        <w:rPr>
          <w:rFonts w:ascii="Book Antiqua" w:hAnsi="Book Antiqua"/>
          <w:sz w:val="24"/>
          <w:szCs w:val="24"/>
        </w:rPr>
        <w:t>(</w:t>
      </w:r>
      <w:proofErr w:type="spellStart"/>
      <w:r w:rsidR="00B934BF" w:rsidRPr="00B50F21">
        <w:rPr>
          <w:rFonts w:ascii="Book Antiqua" w:hAnsi="Book Antiqua"/>
          <w:sz w:val="24"/>
          <w:szCs w:val="24"/>
        </w:rPr>
        <w:t>Neurobloc</w:t>
      </w:r>
      <w:proofErr w:type="spellEnd"/>
      <w:r w:rsidR="00B934BF" w:rsidRPr="00B50F21">
        <w:rPr>
          <w:rFonts w:ascii="Book Antiqua" w:hAnsi="Book Antiqua"/>
          <w:sz w:val="24"/>
          <w:szCs w:val="24"/>
          <w:vertAlign w:val="superscript"/>
        </w:rPr>
        <w:t>®</w:t>
      </w:r>
      <w:r w:rsidR="00B934BF" w:rsidRPr="00B50F21">
        <w:rPr>
          <w:rFonts w:ascii="Book Antiqua" w:hAnsi="Book Antiqua"/>
          <w:sz w:val="24"/>
          <w:szCs w:val="24"/>
        </w:rPr>
        <w:t>/</w:t>
      </w:r>
      <w:proofErr w:type="spellStart"/>
      <w:r w:rsidR="00B934BF" w:rsidRPr="00B50F21">
        <w:rPr>
          <w:rFonts w:ascii="Book Antiqua" w:hAnsi="Book Antiqua"/>
          <w:sz w:val="24"/>
          <w:szCs w:val="24"/>
        </w:rPr>
        <w:t>Myobloc</w:t>
      </w:r>
      <w:proofErr w:type="spellEnd"/>
      <w:r w:rsidR="00B934BF" w:rsidRPr="00B50F21">
        <w:rPr>
          <w:rFonts w:ascii="Book Antiqua" w:hAnsi="Book Antiqua"/>
          <w:sz w:val="24"/>
          <w:szCs w:val="24"/>
          <w:vertAlign w:val="superscript"/>
        </w:rPr>
        <w:t>®</w:t>
      </w:r>
      <w:r w:rsidR="00B934BF" w:rsidRPr="00B50F21">
        <w:rPr>
          <w:rFonts w:ascii="Book Antiqua" w:hAnsi="Book Antiqua"/>
          <w:sz w:val="24"/>
          <w:szCs w:val="24"/>
        </w:rPr>
        <w:t xml:space="preserve">) </w:t>
      </w:r>
      <w:r w:rsidRPr="00B50F21">
        <w:rPr>
          <w:rFonts w:ascii="Book Antiqua" w:hAnsi="Book Antiqua"/>
          <w:sz w:val="24"/>
          <w:szCs w:val="24"/>
        </w:rPr>
        <w:t>is available as</w:t>
      </w:r>
      <w:r w:rsidR="00B934BF" w:rsidRPr="00B50F21">
        <w:rPr>
          <w:rFonts w:ascii="Book Antiqua" w:hAnsi="Book Antiqua"/>
          <w:sz w:val="24"/>
          <w:szCs w:val="24"/>
        </w:rPr>
        <w:t xml:space="preserve"> a ready to use solution.</w:t>
      </w:r>
      <w:r w:rsidR="00677E25" w:rsidRPr="00B50F21">
        <w:rPr>
          <w:rFonts w:ascii="Book Antiqua" w:hAnsi="Book Antiqua"/>
          <w:sz w:val="24"/>
          <w:szCs w:val="24"/>
        </w:rPr>
        <w:t xml:space="preserve"> In addition, only INCO can be stored at room temperatures while the other formulations need special storage temperatures</w:t>
      </w:r>
      <w:r w:rsidR="0033470F" w:rsidRPr="00B50F21">
        <w:rPr>
          <w:rFonts w:ascii="Book Antiqua" w:hAnsi="Book Antiqua"/>
          <w:sz w:val="24"/>
          <w:szCs w:val="24"/>
        </w:rPr>
        <w:fldChar w:fldCharType="begin"/>
      </w:r>
      <w:r w:rsidR="0033470F" w:rsidRPr="00B50F21">
        <w:rPr>
          <w:rFonts w:ascii="Book Antiqua" w:hAnsi="Book Antiqua"/>
          <w:sz w:val="24"/>
          <w:szCs w:val="24"/>
        </w:rPr>
        <w:instrText xml:space="preserve"> ADDIN EN.CITE &lt;EndNote&gt;&lt;Cite&gt;&lt;Author&gt;Dressler&lt;/Author&gt;&lt;Year&gt;2012&lt;/Year&gt;&lt;RecNum&gt;11&lt;/RecNum&gt;&lt;DisplayText&gt;&lt;style face="superscript"&gt;[11]&lt;/style&gt;&lt;/DisplayText&gt;&lt;record&gt;&lt;rec-number&gt;11&lt;/rec-number&gt;&lt;foreign-keys&gt;&lt;key app="EN" db-id="5x2fd2td22frtze9d9rvvfxtd0a0xrpx9atz" timestamp="1428111337"&gt;11&lt;/key&gt;&lt;key app="ENWeb" db-id=""&gt;0&lt;/key&gt;&lt;/foreign-keys&gt;&lt;ref-type name="Journal Article"&gt;17&lt;/ref-type&gt;&lt;contributors&gt;&lt;authors&gt;&lt;author&gt;Dressler, D.&lt;/author&gt;&lt;/authors&gt;&lt;/contributors&gt;&lt;auth-address&gt;Movement Disorders Section, Department of Neurology, Hannover Medical School, Carl-Neuberg-Str. 1, D-30625 Hannover, Germany. dressler.dirk@mh-hannover.de&lt;/auth-address&gt;&lt;titles&gt;&lt;title&gt;Clinical applications of botulinum toxin&lt;/title&gt;&lt;secondary-title&gt;Curr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microbiology&lt;/abbr-1&gt;&lt;/alt-periodical&gt;&lt;pages&gt;325-36&lt;/pages&gt;&lt;volume&gt;15&lt;/volume&gt;&lt;number&gt;3&lt;/number&gt;&lt;keywords&gt;&lt;keyword&gt;Botulinum Toxins/*administration &amp;amp; dosage/*pharmacology&lt;/keyword&gt;&lt;keyword&gt;Botulinum Toxins, Type A/administration &amp;amp; dosage/pharmacology&lt;/keyword&gt;&lt;keyword&gt;Humans&lt;/keyword&gt;&lt;/keywords&gt;&lt;dates&gt;&lt;year&gt;2012&lt;/year&gt;&lt;pub-dates&gt;&lt;date&gt;Jun&lt;/date&gt;&lt;/pub-dates&gt;&lt;/dates&gt;&lt;isbn&gt;1879-0364 (Electronic)&amp;#xD;1369-5274 (Linking)&lt;/isbn&gt;&lt;accession-num&gt;22770659&lt;/accession-num&gt;&lt;urls&gt;&lt;related-urls&gt;&lt;url&gt;http://www.ncbi.nlm.nih.gov/pubmed/22770659&lt;/url&gt;&lt;/related-urls&gt;&lt;/urls&gt;&lt;electronic-resource-num&gt;10.1016/j.mib.2012.05.012&lt;/electronic-resource-num&gt;&lt;/record&gt;&lt;/Cite&gt;&lt;/EndNote&gt;</w:instrText>
      </w:r>
      <w:r w:rsidR="0033470F" w:rsidRPr="00B50F21">
        <w:rPr>
          <w:rFonts w:ascii="Book Antiqua" w:hAnsi="Book Antiqua"/>
          <w:sz w:val="24"/>
          <w:szCs w:val="24"/>
        </w:rPr>
        <w:fldChar w:fldCharType="separate"/>
      </w:r>
      <w:r w:rsidR="0033470F" w:rsidRPr="00B50F21">
        <w:rPr>
          <w:rFonts w:ascii="Book Antiqua" w:hAnsi="Book Antiqua"/>
          <w:noProof/>
          <w:sz w:val="24"/>
          <w:szCs w:val="24"/>
          <w:vertAlign w:val="superscript"/>
        </w:rPr>
        <w:t>[</w:t>
      </w:r>
      <w:hyperlink w:anchor="_ENREF_11" w:tooltip="Dressler, 2012 #11" w:history="1">
        <w:r w:rsidR="0033470F" w:rsidRPr="00B50F21">
          <w:rPr>
            <w:rFonts w:ascii="Book Antiqua" w:hAnsi="Book Antiqua"/>
            <w:noProof/>
            <w:sz w:val="24"/>
            <w:szCs w:val="24"/>
            <w:vertAlign w:val="superscript"/>
          </w:rPr>
          <w:t>11</w:t>
        </w:r>
      </w:hyperlink>
      <w:r w:rsidR="0033470F" w:rsidRPr="00B50F21">
        <w:rPr>
          <w:rFonts w:ascii="Book Antiqua" w:hAnsi="Book Antiqua"/>
          <w:noProof/>
          <w:sz w:val="24"/>
          <w:szCs w:val="24"/>
          <w:vertAlign w:val="superscript"/>
        </w:rPr>
        <w:t>]</w:t>
      </w:r>
      <w:r w:rsidR="0033470F" w:rsidRPr="00B50F21">
        <w:rPr>
          <w:rFonts w:ascii="Book Antiqua" w:hAnsi="Book Antiqua"/>
          <w:sz w:val="24"/>
          <w:szCs w:val="24"/>
        </w:rPr>
        <w:fldChar w:fldCharType="end"/>
      </w:r>
      <w:r w:rsidR="00677E25" w:rsidRPr="00B50F21">
        <w:rPr>
          <w:rFonts w:ascii="Book Antiqua" w:hAnsi="Book Antiqua"/>
          <w:sz w:val="24"/>
          <w:szCs w:val="24"/>
        </w:rPr>
        <w:t>.</w:t>
      </w:r>
      <w:r w:rsidR="00B934BF" w:rsidRPr="00B50F21">
        <w:rPr>
          <w:rFonts w:ascii="Book Antiqua" w:hAnsi="Book Antiqua"/>
          <w:sz w:val="24"/>
          <w:szCs w:val="24"/>
        </w:rPr>
        <w:t xml:space="preserve"> </w:t>
      </w:r>
    </w:p>
    <w:p w14:paraId="4B522E21" w14:textId="49D3CCD5" w:rsidR="003B623A" w:rsidRPr="00B50F21" w:rsidRDefault="00B21B27" w:rsidP="0033470F">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In the available commercial formulations, BT is store</w:t>
      </w:r>
      <w:r w:rsidR="00303A64" w:rsidRPr="00B50F21">
        <w:rPr>
          <w:rFonts w:ascii="Book Antiqua" w:hAnsi="Book Antiqua"/>
          <w:sz w:val="24"/>
          <w:szCs w:val="24"/>
        </w:rPr>
        <w:t xml:space="preserve">d with excipients such as </w:t>
      </w:r>
      <w:proofErr w:type="spellStart"/>
      <w:r w:rsidR="00303A64" w:rsidRPr="00B50F21">
        <w:rPr>
          <w:rFonts w:ascii="Book Antiqua" w:hAnsi="Book Antiqua"/>
          <w:sz w:val="24"/>
          <w:szCs w:val="24"/>
        </w:rPr>
        <w:t>NaCl</w:t>
      </w:r>
      <w:proofErr w:type="spellEnd"/>
      <w:r w:rsidR="00303A64" w:rsidRPr="00B50F21">
        <w:rPr>
          <w:rFonts w:ascii="Book Antiqua" w:hAnsi="Book Antiqua"/>
          <w:sz w:val="24"/>
          <w:szCs w:val="24"/>
        </w:rPr>
        <w:t>/l</w:t>
      </w:r>
      <w:r w:rsidRPr="00B50F21">
        <w:rPr>
          <w:rFonts w:ascii="Book Antiqua" w:hAnsi="Book Antiqua"/>
          <w:sz w:val="24"/>
          <w:szCs w:val="24"/>
        </w:rPr>
        <w:t xml:space="preserve">actose/sucrose as well as albumin to decrease the risk of inactivation during preparation and storage. Out of the three </w:t>
      </w:r>
      <w:r w:rsidR="00CD42F1" w:rsidRPr="00B50F21">
        <w:rPr>
          <w:rFonts w:ascii="Book Antiqua" w:hAnsi="Book Antiqua"/>
          <w:sz w:val="24"/>
          <w:szCs w:val="24"/>
        </w:rPr>
        <w:t>formulations</w:t>
      </w:r>
      <w:r w:rsidRPr="00B50F21">
        <w:rPr>
          <w:rFonts w:ascii="Book Antiqua" w:hAnsi="Book Antiqua"/>
          <w:sz w:val="24"/>
          <w:szCs w:val="24"/>
        </w:rPr>
        <w:t xml:space="preserve"> of BT</w:t>
      </w:r>
      <w:r w:rsidR="002D5745" w:rsidRPr="00B50F21">
        <w:rPr>
          <w:rFonts w:ascii="Book Antiqua" w:hAnsi="Book Antiqua"/>
          <w:sz w:val="24"/>
          <w:szCs w:val="24"/>
        </w:rPr>
        <w:t xml:space="preserve"> (</w:t>
      </w:r>
      <w:r w:rsidRPr="00B50F21">
        <w:rPr>
          <w:rFonts w:ascii="Book Antiqua" w:hAnsi="Book Antiqua"/>
          <w:sz w:val="24"/>
          <w:szCs w:val="24"/>
        </w:rPr>
        <w:t>A</w:t>
      </w:r>
      <w:r w:rsidR="002D5745" w:rsidRPr="00B50F21">
        <w:rPr>
          <w:rFonts w:ascii="Book Antiqua" w:hAnsi="Book Antiqua"/>
          <w:sz w:val="24"/>
          <w:szCs w:val="24"/>
        </w:rPr>
        <w:t>)</w:t>
      </w:r>
      <w:r w:rsidRPr="00B50F21">
        <w:rPr>
          <w:rFonts w:ascii="Book Antiqua" w:hAnsi="Book Antiqua"/>
          <w:sz w:val="24"/>
          <w:szCs w:val="24"/>
        </w:rPr>
        <w:t xml:space="preserve">, ABO has the least amount of albumin, which may </w:t>
      </w:r>
      <w:r w:rsidR="003B623A" w:rsidRPr="00B50F21">
        <w:rPr>
          <w:rFonts w:ascii="Book Antiqua" w:hAnsi="Book Antiqua"/>
          <w:sz w:val="24"/>
          <w:szCs w:val="24"/>
        </w:rPr>
        <w:t xml:space="preserve">partially </w:t>
      </w:r>
      <w:r w:rsidRPr="00B50F21">
        <w:rPr>
          <w:rFonts w:ascii="Book Antiqua" w:hAnsi="Book Antiqua"/>
          <w:sz w:val="24"/>
          <w:szCs w:val="24"/>
        </w:rPr>
        <w:t xml:space="preserve">explain </w:t>
      </w:r>
      <w:r w:rsidR="00CD42F1" w:rsidRPr="00B50F21">
        <w:rPr>
          <w:rFonts w:ascii="Book Antiqua" w:hAnsi="Book Antiqua"/>
          <w:sz w:val="24"/>
          <w:szCs w:val="24"/>
        </w:rPr>
        <w:t>the lower amount of available toxin per injected unit, as well as shorter shelf life and decreased duration of stability after reconstitution compared to ONA and INCO</w:t>
      </w:r>
      <w:r w:rsidR="0033470F" w:rsidRPr="00B50F21">
        <w:rPr>
          <w:rFonts w:ascii="Book Antiqua" w:hAnsi="Book Antiqua"/>
          <w:sz w:val="24"/>
          <w:szCs w:val="24"/>
        </w:rPr>
        <w:fldChar w:fldCharType="begin"/>
      </w:r>
      <w:r w:rsidR="0033470F" w:rsidRPr="00B50F21">
        <w:rPr>
          <w:rFonts w:ascii="Book Antiqua" w:hAnsi="Book Antiqua"/>
          <w:sz w:val="24"/>
          <w:szCs w:val="24"/>
        </w:rPr>
        <w:instrText xml:space="preserve"> ADDIN EN.CITE &lt;EndNote&gt;&lt;Cite&gt;&lt;Author&gt;Frevert&lt;/Author&gt;&lt;Year&gt;2015&lt;/Year&gt;&lt;RecNum&gt;109&lt;/RecNum&gt;&lt;DisplayText&gt;&lt;style face="superscript"&gt;[12]&lt;/style&gt;&lt;/DisplayText&gt;&lt;record&gt;&lt;rec-number&gt;109&lt;/rec-number&gt;&lt;foreign-keys&gt;&lt;key app="EN" db-id="5x2fd2td22frtze9d9rvvfxtd0a0xrpx9atz" timestamp="1428115263"&gt;109&lt;/key&gt;&lt;key app="ENWeb" db-id=""&gt;0&lt;/key&gt;&lt;/foreign-keys&gt;&lt;ref-type name="Journal Article"&gt;17&lt;/ref-type&gt;&lt;contributors&gt;&lt;authors&gt;&lt;author&gt;Frevert, J.&lt;/author&gt;&lt;/authors&gt;&lt;/contributors&gt;&lt;auth-address&gt;Head of Botulinum Toxin Research, Merz Pharmaceuticals GmbH, Hermannswerder 15, 14473, Potsdam, Germany, juergen.Frevert@merz.de.&lt;/auth-address&gt;&lt;titles&gt;&lt;title&gt;Pharmaceutical, biological, and clinical properties of botulinum neurotoxin type A products&lt;/title&gt;&lt;secondary-title&gt;Drugs R D&lt;/secondary-title&gt;&lt;alt-title&gt;Drugs in R&amp;amp;D&lt;/alt-title&gt;&lt;/titles&gt;&lt;periodical&gt;&lt;full-title&gt;Drugs R D&lt;/full-title&gt;&lt;abbr-1&gt;Drugs in R&amp;amp;D&lt;/abbr-1&gt;&lt;/periodical&gt;&lt;alt-periodical&gt;&lt;full-title&gt;Drugs R D&lt;/full-title&gt;&lt;abbr-1&gt;Drugs in R&amp;amp;D&lt;/abbr-1&gt;&lt;/alt-periodical&gt;&lt;pages&gt;1-9&lt;/pages&gt;&lt;volume&gt;15&lt;/volume&gt;&lt;number&gt;1&lt;/number&gt;&lt;dates&gt;&lt;year&gt;2015&lt;/year&gt;&lt;pub-dates&gt;&lt;date&gt;Mar&lt;/date&gt;&lt;/pub-dates&gt;&lt;/dates&gt;&lt;isbn&gt;1179-6901 (Electronic)&amp;#xD;1174-5886 (Linking)&lt;/isbn&gt;&lt;accession-num&gt;25559581&lt;/accession-num&gt;&lt;urls&gt;&lt;related-urls&gt;&lt;url&gt;http://www.ncbi.nlm.nih.gov/pubmed/25559581&lt;/url&gt;&lt;/related-urls&gt;&lt;/urls&gt;&lt;custom2&gt;4359186&lt;/custom2&gt;&lt;electronic-resource-num&gt;10.1007/s40268-014-0077-1&lt;/electronic-resource-num&gt;&lt;/record&gt;&lt;/Cite&gt;&lt;/EndNote&gt;</w:instrText>
      </w:r>
      <w:r w:rsidR="0033470F" w:rsidRPr="00B50F21">
        <w:rPr>
          <w:rFonts w:ascii="Book Antiqua" w:hAnsi="Book Antiqua"/>
          <w:sz w:val="24"/>
          <w:szCs w:val="24"/>
        </w:rPr>
        <w:fldChar w:fldCharType="separate"/>
      </w:r>
      <w:r w:rsidR="0033470F" w:rsidRPr="00B50F21">
        <w:rPr>
          <w:rFonts w:ascii="Book Antiqua" w:hAnsi="Book Antiqua"/>
          <w:noProof/>
          <w:sz w:val="24"/>
          <w:szCs w:val="24"/>
          <w:vertAlign w:val="superscript"/>
        </w:rPr>
        <w:t>[</w:t>
      </w:r>
      <w:hyperlink w:anchor="_ENREF_12" w:tooltip="Frevert, 2015 #109" w:history="1">
        <w:r w:rsidR="0033470F" w:rsidRPr="00B50F21">
          <w:rPr>
            <w:rFonts w:ascii="Book Antiqua" w:hAnsi="Book Antiqua"/>
            <w:noProof/>
            <w:sz w:val="24"/>
            <w:szCs w:val="24"/>
            <w:vertAlign w:val="superscript"/>
          </w:rPr>
          <w:t>12</w:t>
        </w:r>
      </w:hyperlink>
      <w:r w:rsidR="0033470F" w:rsidRPr="00B50F21">
        <w:rPr>
          <w:rFonts w:ascii="Book Antiqua" w:hAnsi="Book Antiqua"/>
          <w:noProof/>
          <w:sz w:val="24"/>
          <w:szCs w:val="24"/>
          <w:vertAlign w:val="superscript"/>
        </w:rPr>
        <w:t>]</w:t>
      </w:r>
      <w:r w:rsidR="0033470F" w:rsidRPr="00B50F21">
        <w:rPr>
          <w:rFonts w:ascii="Book Antiqua" w:hAnsi="Book Antiqua"/>
          <w:sz w:val="24"/>
          <w:szCs w:val="24"/>
        </w:rPr>
        <w:fldChar w:fldCharType="end"/>
      </w:r>
      <w:r w:rsidR="00CD42F1" w:rsidRPr="00B50F21">
        <w:rPr>
          <w:rFonts w:ascii="Book Antiqua" w:hAnsi="Book Antiqua"/>
          <w:sz w:val="24"/>
          <w:szCs w:val="24"/>
        </w:rPr>
        <w:t xml:space="preserve">. </w:t>
      </w:r>
    </w:p>
    <w:p w14:paraId="5D65F646" w14:textId="77777777" w:rsidR="0033470F" w:rsidRPr="00B50F21" w:rsidRDefault="0033470F" w:rsidP="0033470F">
      <w:pPr>
        <w:spacing w:after="0" w:line="360" w:lineRule="auto"/>
        <w:ind w:firstLineChars="100" w:firstLine="240"/>
        <w:jc w:val="both"/>
        <w:rPr>
          <w:rFonts w:ascii="Book Antiqua" w:hAnsi="Book Antiqua"/>
          <w:sz w:val="24"/>
          <w:szCs w:val="24"/>
          <w:lang w:eastAsia="zh-CN"/>
        </w:rPr>
      </w:pPr>
    </w:p>
    <w:p w14:paraId="2AC08AAC" w14:textId="0FE2C156" w:rsidR="008C3562" w:rsidRPr="00B50F21" w:rsidRDefault="001F0622" w:rsidP="00D06A9A">
      <w:pPr>
        <w:spacing w:after="0" w:line="360" w:lineRule="auto"/>
        <w:jc w:val="both"/>
        <w:rPr>
          <w:rFonts w:ascii="Book Antiqua" w:hAnsi="Book Antiqua"/>
          <w:b/>
          <w:i/>
          <w:sz w:val="24"/>
          <w:szCs w:val="24"/>
        </w:rPr>
      </w:pPr>
      <w:r w:rsidRPr="00B50F21">
        <w:rPr>
          <w:rFonts w:ascii="Book Antiqua" w:hAnsi="Book Antiqua"/>
          <w:b/>
          <w:i/>
          <w:sz w:val="24"/>
          <w:szCs w:val="24"/>
        </w:rPr>
        <w:t xml:space="preserve">Dosages and </w:t>
      </w:r>
      <w:r w:rsidR="0033470F" w:rsidRPr="00B50F21">
        <w:rPr>
          <w:rFonts w:ascii="Book Antiqua" w:hAnsi="Book Antiqua"/>
          <w:b/>
          <w:i/>
          <w:sz w:val="24"/>
          <w:szCs w:val="24"/>
        </w:rPr>
        <w:t>t</w:t>
      </w:r>
      <w:r w:rsidR="008C3562" w:rsidRPr="00B50F21">
        <w:rPr>
          <w:rFonts w:ascii="Book Antiqua" w:hAnsi="Book Antiqua"/>
          <w:b/>
          <w:i/>
          <w:sz w:val="24"/>
          <w:szCs w:val="24"/>
        </w:rPr>
        <w:t>echniques</w:t>
      </w:r>
    </w:p>
    <w:p w14:paraId="3794A46E" w14:textId="6082BE03" w:rsidR="0089430E" w:rsidRPr="00B50F21" w:rsidRDefault="00EC2A57" w:rsidP="00D06A9A">
      <w:pPr>
        <w:spacing w:after="0" w:line="360" w:lineRule="auto"/>
        <w:jc w:val="both"/>
        <w:rPr>
          <w:rFonts w:ascii="Book Antiqua" w:hAnsi="Book Antiqua"/>
          <w:sz w:val="24"/>
          <w:szCs w:val="24"/>
        </w:rPr>
      </w:pPr>
      <w:r w:rsidRPr="00B50F21">
        <w:rPr>
          <w:rFonts w:ascii="Book Antiqua" w:hAnsi="Book Antiqua"/>
          <w:sz w:val="24"/>
          <w:szCs w:val="24"/>
        </w:rPr>
        <w:lastRenderedPageBreak/>
        <w:t>The technique used to inject BT into the LES is still largely followed as described in the pilot stud</w:t>
      </w:r>
      <w:r w:rsidR="003034D2" w:rsidRPr="00B50F21">
        <w:rPr>
          <w:rFonts w:ascii="Book Antiqua" w:hAnsi="Book Antiqua"/>
          <w:sz w:val="24"/>
          <w:szCs w:val="24"/>
        </w:rPr>
        <w:t xml:space="preserve">y by </w:t>
      </w:r>
      <w:proofErr w:type="spellStart"/>
      <w:r w:rsidR="003034D2" w:rsidRPr="00B50F21">
        <w:rPr>
          <w:rFonts w:ascii="Book Antiqua" w:hAnsi="Book Antiqua"/>
          <w:sz w:val="24"/>
          <w:szCs w:val="24"/>
        </w:rPr>
        <w:t>Pasr</w:t>
      </w:r>
      <w:r w:rsidR="0033470F" w:rsidRPr="00B50F21">
        <w:rPr>
          <w:rFonts w:ascii="Book Antiqua" w:hAnsi="Book Antiqua"/>
          <w:sz w:val="24"/>
          <w:szCs w:val="24"/>
        </w:rPr>
        <w:t>ischa</w:t>
      </w:r>
      <w:proofErr w:type="spellEnd"/>
      <w:r w:rsidR="0033470F" w:rsidRPr="00B50F21">
        <w:rPr>
          <w:rFonts w:ascii="Book Antiqua" w:hAnsi="Book Antiqua"/>
          <w:sz w:val="24"/>
          <w:szCs w:val="24"/>
        </w:rPr>
        <w:t xml:space="preserve"> </w:t>
      </w:r>
      <w:r w:rsidR="0033470F" w:rsidRPr="00B50F21">
        <w:rPr>
          <w:rFonts w:ascii="Book Antiqua" w:hAnsi="Book Antiqua"/>
          <w:i/>
          <w:sz w:val="24"/>
          <w:szCs w:val="24"/>
        </w:rPr>
        <w:t>et al</w:t>
      </w:r>
      <w:r w:rsidR="00B727E1" w:rsidRPr="00B50F21">
        <w:rPr>
          <w:rFonts w:ascii="Book Antiqua" w:hAnsi="Book Antiqua"/>
          <w:sz w:val="24"/>
          <w:szCs w:val="24"/>
        </w:rPr>
        <w:fldChar w:fldCharType="begin">
          <w:fldData xml:space="preserve">PEVuZE5vdGU+PENpdGU+PEF1dGhvcj5QYXNyaWNoYTwvQXV0aG9yPjxZZWFyPjE5OTQ8L1llYXI+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PjxwYWdlcz41OTAtMTwvcGFnZXM+PHZvbHVtZT4xMjE8L3ZvbHVtZT48bnVtYmVyPjg8L251bWJl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</w:fldData>
        </w:fldChar>
      </w:r>
      <w:r w:rsidR="00D2319D" w:rsidRPr="00B50F21">
        <w:rPr>
          <w:rFonts w:ascii="Book Antiqua" w:hAnsi="Book Antiqua"/>
          <w:sz w:val="24"/>
          <w:szCs w:val="24"/>
        </w:rPr>
        <w:instrText xml:space="preserve"> ADDIN EN.CITE </w:instrText>
      </w:r>
      <w:r w:rsidR="00D2319D" w:rsidRPr="00B50F21">
        <w:rPr>
          <w:rFonts w:ascii="Book Antiqua" w:hAnsi="Book Antiqua"/>
          <w:sz w:val="24"/>
          <w:szCs w:val="24"/>
        </w:rPr>
        <w:fldChar w:fldCharType="begin">
          <w:fldData xml:space="preserve">PEVuZE5vdGU+PENpdGU+PEF1dGhvcj5QYXNyaWNoYTwvQXV0aG9yPjxZZWFyPjE5OTQ8L1llYXI+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PjxwYWdlcz41OTAtMTwvcGFnZXM+PHZvbHVtZT4xMjE8L3ZvbHVtZT48bnVtYmVyPjg8L251bWJl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</w:fldData>
        </w:fldChar>
      </w:r>
      <w:r w:rsidR="00D2319D" w:rsidRPr="00B50F21">
        <w:rPr>
          <w:rFonts w:ascii="Book Antiqua" w:hAnsi="Book Antiqua"/>
          <w:sz w:val="24"/>
          <w:szCs w:val="24"/>
        </w:rPr>
        <w:instrText xml:space="preserve"> ADDIN EN.CITE.DATA </w:instrText>
      </w:r>
      <w:r w:rsidR="00D2319D" w:rsidRPr="00B50F21">
        <w:rPr>
          <w:rFonts w:ascii="Book Antiqua" w:hAnsi="Book Antiqua"/>
          <w:sz w:val="24"/>
          <w:szCs w:val="24"/>
        </w:rPr>
      </w:r>
      <w:r w:rsidR="00D2319D"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3" w:tooltip="Pasricha, 1994 #202" w:history="1">
        <w:r w:rsidR="00127E4A" w:rsidRPr="00B50F21">
          <w:rPr>
            <w:rFonts w:ascii="Book Antiqua" w:hAnsi="Book Antiqua"/>
            <w:noProof/>
            <w:sz w:val="24"/>
            <w:szCs w:val="24"/>
            <w:vertAlign w:val="superscript"/>
          </w:rPr>
          <w:t>13</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707BBA" w:rsidRPr="00B50F21">
        <w:rPr>
          <w:rFonts w:ascii="Book Antiqua" w:hAnsi="Book Antiqua"/>
          <w:sz w:val="24"/>
          <w:szCs w:val="24"/>
        </w:rPr>
        <w:t xml:space="preserve"> The </w:t>
      </w:r>
      <w:r w:rsidR="0089430E" w:rsidRPr="00B50F21">
        <w:rPr>
          <w:rFonts w:ascii="Book Antiqua" w:hAnsi="Book Antiqua"/>
          <w:sz w:val="24"/>
          <w:szCs w:val="24"/>
        </w:rPr>
        <w:t>LES is visually identified during</w:t>
      </w:r>
      <w:r w:rsidR="00707BBA" w:rsidRPr="00B50F21">
        <w:rPr>
          <w:rFonts w:ascii="Book Antiqua" w:hAnsi="Book Antiqua"/>
          <w:sz w:val="24"/>
          <w:szCs w:val="24"/>
        </w:rPr>
        <w:t xml:space="preserve"> upper endoscopy and aliquots containing </w:t>
      </w:r>
      <w:r w:rsidR="0089430E" w:rsidRPr="00B50F21">
        <w:rPr>
          <w:rFonts w:ascii="Book Antiqua" w:hAnsi="Book Antiqua"/>
          <w:sz w:val="24"/>
          <w:szCs w:val="24"/>
        </w:rPr>
        <w:t>20</w:t>
      </w:r>
      <w:r w:rsidR="0054157D" w:rsidRPr="00B50F21">
        <w:rPr>
          <w:rFonts w:ascii="Book Antiqua" w:hAnsi="Book Antiqua"/>
          <w:sz w:val="24"/>
          <w:szCs w:val="24"/>
        </w:rPr>
        <w:t>-</w:t>
      </w:r>
      <w:r w:rsidR="007F302E" w:rsidRPr="00B50F21">
        <w:rPr>
          <w:rFonts w:ascii="Book Antiqua" w:hAnsi="Book Antiqua"/>
          <w:sz w:val="24"/>
          <w:szCs w:val="24"/>
        </w:rPr>
        <w:t>25</w:t>
      </w:r>
      <w:r w:rsidR="0054157D" w:rsidRPr="00B50F21">
        <w:rPr>
          <w:rFonts w:ascii="Book Antiqua" w:hAnsi="Book Antiqua"/>
          <w:sz w:val="24"/>
          <w:szCs w:val="24"/>
        </w:rPr>
        <w:t xml:space="preserve"> U</w:t>
      </w:r>
      <w:r w:rsidR="00707BBA" w:rsidRPr="00B50F21">
        <w:rPr>
          <w:rFonts w:ascii="Book Antiqua" w:hAnsi="Book Antiqua"/>
          <w:sz w:val="24"/>
          <w:szCs w:val="24"/>
        </w:rPr>
        <w:t xml:space="preserve"> of </w:t>
      </w:r>
      <w:r w:rsidR="00FF655C" w:rsidRPr="00B50F21">
        <w:rPr>
          <w:rFonts w:ascii="Book Antiqua" w:hAnsi="Book Antiqua"/>
          <w:sz w:val="24"/>
          <w:szCs w:val="24"/>
        </w:rPr>
        <w:t>BT (A)</w:t>
      </w:r>
      <w:r w:rsidR="0089430E" w:rsidRPr="00B50F21">
        <w:rPr>
          <w:rFonts w:ascii="Book Antiqua" w:hAnsi="Book Antiqua"/>
          <w:sz w:val="24"/>
          <w:szCs w:val="24"/>
        </w:rPr>
        <w:t xml:space="preserve"> </w:t>
      </w:r>
      <w:r w:rsidR="00707BBA" w:rsidRPr="00B50F21">
        <w:rPr>
          <w:rFonts w:ascii="Book Antiqua" w:hAnsi="Book Antiqua"/>
          <w:sz w:val="24"/>
          <w:szCs w:val="24"/>
        </w:rPr>
        <w:t>are</w:t>
      </w:r>
      <w:r w:rsidR="0089430E" w:rsidRPr="00B50F21">
        <w:rPr>
          <w:rFonts w:ascii="Book Antiqua" w:hAnsi="Book Antiqua"/>
          <w:sz w:val="24"/>
          <w:szCs w:val="24"/>
        </w:rPr>
        <w:t xml:space="preserve"> injected</w:t>
      </w:r>
      <w:r w:rsidR="00707BBA" w:rsidRPr="00B50F21">
        <w:rPr>
          <w:rFonts w:ascii="Book Antiqua" w:hAnsi="Book Antiqua"/>
          <w:sz w:val="24"/>
          <w:szCs w:val="24"/>
        </w:rPr>
        <w:t xml:space="preserve"> in quadrants </w:t>
      </w:r>
      <w:r w:rsidR="0089430E" w:rsidRPr="00B50F21">
        <w:rPr>
          <w:rFonts w:ascii="Book Antiqua" w:hAnsi="Book Antiqua"/>
          <w:sz w:val="24"/>
          <w:szCs w:val="24"/>
        </w:rPr>
        <w:t>for a total of 80</w:t>
      </w:r>
      <w:r w:rsidR="007F302E" w:rsidRPr="00B50F21">
        <w:rPr>
          <w:rFonts w:ascii="Book Antiqua" w:hAnsi="Book Antiqua"/>
          <w:sz w:val="24"/>
          <w:szCs w:val="24"/>
        </w:rPr>
        <w:t>-100</w:t>
      </w:r>
      <w:r w:rsidR="0054157D" w:rsidRPr="00B50F21">
        <w:rPr>
          <w:rFonts w:ascii="Book Antiqua" w:hAnsi="Book Antiqua"/>
          <w:sz w:val="24"/>
          <w:szCs w:val="24"/>
        </w:rPr>
        <w:t xml:space="preserve"> U</w:t>
      </w:r>
      <w:r w:rsidR="0089430E" w:rsidRPr="00B50F21">
        <w:rPr>
          <w:rFonts w:ascii="Book Antiqua" w:hAnsi="Book Antiqua"/>
          <w:sz w:val="24"/>
          <w:szCs w:val="24"/>
        </w:rPr>
        <w:t>.</w:t>
      </w:r>
    </w:p>
    <w:p w14:paraId="5C74CF6C" w14:textId="57EA8117" w:rsidR="001F0622" w:rsidRPr="00B50F21" w:rsidRDefault="001F0622" w:rsidP="0033470F">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Several studies have used </w:t>
      </w:r>
      <w:r w:rsidR="002B7329" w:rsidRPr="00B50F21">
        <w:rPr>
          <w:rFonts w:ascii="Book Antiqua" w:hAnsi="Book Antiqua"/>
          <w:sz w:val="24"/>
          <w:szCs w:val="24"/>
        </w:rPr>
        <w:t xml:space="preserve">slightly </w:t>
      </w:r>
      <w:r w:rsidRPr="00B50F21">
        <w:rPr>
          <w:rFonts w:ascii="Book Antiqua" w:hAnsi="Book Antiqua"/>
          <w:sz w:val="24"/>
          <w:szCs w:val="24"/>
        </w:rPr>
        <w:t xml:space="preserve">different </w:t>
      </w:r>
      <w:r w:rsidR="002B7329" w:rsidRPr="00B50F21">
        <w:rPr>
          <w:rFonts w:ascii="Book Antiqua" w:hAnsi="Book Antiqua"/>
          <w:sz w:val="24"/>
          <w:szCs w:val="24"/>
        </w:rPr>
        <w:t>techniques</w:t>
      </w:r>
      <w:r w:rsidRPr="00B50F21">
        <w:rPr>
          <w:rFonts w:ascii="Book Antiqua" w:hAnsi="Book Antiqua"/>
          <w:sz w:val="24"/>
          <w:szCs w:val="24"/>
        </w:rPr>
        <w:t xml:space="preserve"> in their </w:t>
      </w:r>
      <w:r w:rsidR="002B7329" w:rsidRPr="00B50F21">
        <w:rPr>
          <w:rFonts w:ascii="Book Antiqua" w:hAnsi="Book Antiqua"/>
          <w:sz w:val="24"/>
          <w:szCs w:val="24"/>
        </w:rPr>
        <w:t xml:space="preserve">studies, although to date there are no randomized controlled trials comparing </w:t>
      </w:r>
      <w:r w:rsidR="00D043CF" w:rsidRPr="00B50F21">
        <w:rPr>
          <w:rFonts w:ascii="Book Antiqua" w:hAnsi="Book Antiqua"/>
          <w:sz w:val="24"/>
          <w:szCs w:val="24"/>
        </w:rPr>
        <w:t>these different methodologies. In one study, patients received two injections spaced 1 cm apart in each of four quadrants f</w:t>
      </w:r>
      <w:r w:rsidR="00621EDF" w:rsidRPr="00B50F21">
        <w:rPr>
          <w:rFonts w:ascii="Book Antiqua" w:hAnsi="Book Antiqua"/>
          <w:sz w:val="24"/>
          <w:szCs w:val="24"/>
        </w:rPr>
        <w:t xml:space="preserve">or a total of eight injections </w:t>
      </w:r>
      <w:r w:rsidR="0054157D" w:rsidRPr="00B50F21">
        <w:rPr>
          <w:rFonts w:ascii="Book Antiqua" w:hAnsi="Book Antiqua"/>
          <w:sz w:val="24"/>
          <w:szCs w:val="24"/>
        </w:rPr>
        <w:t xml:space="preserve">equaling </w:t>
      </w:r>
      <w:r w:rsidR="00621EDF" w:rsidRPr="00B50F21">
        <w:rPr>
          <w:rFonts w:ascii="Book Antiqua" w:hAnsi="Book Antiqua"/>
          <w:sz w:val="24"/>
          <w:szCs w:val="24"/>
        </w:rPr>
        <w:t>100</w:t>
      </w:r>
      <w:r w:rsidR="0054157D" w:rsidRPr="00B50F21">
        <w:rPr>
          <w:rFonts w:ascii="Book Antiqua" w:hAnsi="Book Antiqua"/>
          <w:sz w:val="24"/>
          <w:szCs w:val="24"/>
        </w:rPr>
        <w:t xml:space="preserve"> U</w:t>
      </w:r>
      <w:r w:rsidR="00621EDF" w:rsidRPr="00B50F21">
        <w:rPr>
          <w:rFonts w:ascii="Book Antiqua" w:hAnsi="Book Antiqua"/>
          <w:sz w:val="24"/>
          <w:szCs w:val="24"/>
        </w:rPr>
        <w:t xml:space="preserve"> of </w:t>
      </w:r>
      <w:r w:rsidR="00FF655C" w:rsidRPr="00B50F21">
        <w:rPr>
          <w:rFonts w:ascii="Book Antiqua" w:hAnsi="Book Antiqua"/>
          <w:sz w:val="24"/>
          <w:szCs w:val="24"/>
        </w:rPr>
        <w:t>BT (A)</w:t>
      </w:r>
      <w:r w:rsidR="00621EDF" w:rsidRPr="00B50F21">
        <w:rPr>
          <w:rFonts w:ascii="Book Antiqua" w:hAnsi="Book Antiqua"/>
          <w:sz w:val="24"/>
          <w:szCs w:val="24"/>
        </w:rPr>
        <w:t>. The response rate was 89.65% at 30 d</w:t>
      </w:r>
      <w:r w:rsidR="0054157D" w:rsidRPr="00B50F21">
        <w:rPr>
          <w:rFonts w:ascii="Book Antiqua" w:hAnsi="Book Antiqua"/>
          <w:sz w:val="24"/>
          <w:szCs w:val="24"/>
        </w:rPr>
        <w:t xml:space="preserve"> and</w:t>
      </w:r>
      <w:r w:rsidR="00621EDF" w:rsidRPr="00B50F21">
        <w:rPr>
          <w:rFonts w:ascii="Book Antiqua" w:hAnsi="Book Antiqua"/>
          <w:sz w:val="24"/>
          <w:szCs w:val="24"/>
        </w:rPr>
        <w:t xml:space="preserve"> 55.17% at one year </w:t>
      </w:r>
      <w:r w:rsidR="0054157D" w:rsidRPr="00B50F21">
        <w:rPr>
          <w:rFonts w:ascii="Book Antiqua" w:hAnsi="Book Antiqua"/>
          <w:sz w:val="24"/>
          <w:szCs w:val="24"/>
        </w:rPr>
        <w:t>but</w:t>
      </w:r>
      <w:r w:rsidR="00621EDF" w:rsidRPr="00B50F21">
        <w:rPr>
          <w:rFonts w:ascii="Book Antiqua" w:hAnsi="Book Antiqua"/>
          <w:sz w:val="24"/>
          <w:szCs w:val="24"/>
        </w:rPr>
        <w:t xml:space="preserve"> fell to 13.79% at 2 years</w:t>
      </w:r>
      <w:r w:rsidR="00275F0D" w:rsidRPr="00B50F21">
        <w:rPr>
          <w:rFonts w:ascii="Book Antiqua" w:hAnsi="Book Antiqua"/>
          <w:sz w:val="24"/>
          <w:szCs w:val="24"/>
        </w:rPr>
        <w:fldChar w:fldCharType="begin">
          <w:fldData xml:space="preserve">PEVuZE5vdGU+PENpdGU+PEF1dGhvcj5aaHU8L0F1dGhvcj48WWVhcj4yMDA5PC9ZZWFyPjxSZWNO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</w:fldData>
        </w:fldChar>
      </w:r>
      <w:r w:rsidR="00275F0D" w:rsidRPr="00B50F21">
        <w:rPr>
          <w:rFonts w:ascii="Book Antiqua" w:hAnsi="Book Antiqua"/>
          <w:sz w:val="24"/>
          <w:szCs w:val="24"/>
        </w:rPr>
        <w:instrText xml:space="preserve"> ADDIN EN.CITE </w:instrText>
      </w:r>
      <w:r w:rsidR="00275F0D" w:rsidRPr="00B50F21">
        <w:rPr>
          <w:rFonts w:ascii="Book Antiqua" w:hAnsi="Book Antiqua"/>
          <w:sz w:val="24"/>
          <w:szCs w:val="24"/>
        </w:rPr>
        <w:fldChar w:fldCharType="begin">
          <w:fldData xml:space="preserve">PEVuZE5vdGU+PENpdGU+PEF1dGhvcj5aaHU8L0F1dGhvcj48WWVhcj4yMDA5PC9ZZWFyPjxSZWNO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</w:fldData>
        </w:fldChar>
      </w:r>
      <w:r w:rsidR="00275F0D" w:rsidRPr="00B50F21">
        <w:rPr>
          <w:rFonts w:ascii="Book Antiqua" w:hAnsi="Book Antiqua"/>
          <w:sz w:val="24"/>
          <w:szCs w:val="24"/>
        </w:rPr>
        <w:instrText xml:space="preserve"> ADDIN EN.CITE.DATA </w:instrText>
      </w:r>
      <w:r w:rsidR="00275F0D" w:rsidRPr="00B50F21">
        <w:rPr>
          <w:rFonts w:ascii="Book Antiqua" w:hAnsi="Book Antiqua"/>
          <w:sz w:val="24"/>
          <w:szCs w:val="24"/>
        </w:rPr>
      </w:r>
      <w:r w:rsidR="00275F0D" w:rsidRPr="00B50F21">
        <w:rPr>
          <w:rFonts w:ascii="Book Antiqua" w:hAnsi="Book Antiqua"/>
          <w:sz w:val="24"/>
          <w:szCs w:val="24"/>
        </w:rPr>
        <w:fldChar w:fldCharType="end"/>
      </w:r>
      <w:r w:rsidR="00275F0D" w:rsidRPr="00B50F21">
        <w:rPr>
          <w:rFonts w:ascii="Book Antiqua" w:hAnsi="Book Antiqua"/>
          <w:sz w:val="24"/>
          <w:szCs w:val="24"/>
        </w:rPr>
      </w:r>
      <w:r w:rsidR="00275F0D" w:rsidRPr="00B50F21">
        <w:rPr>
          <w:rFonts w:ascii="Book Antiqua" w:hAnsi="Book Antiqua"/>
          <w:sz w:val="24"/>
          <w:szCs w:val="24"/>
        </w:rPr>
        <w:fldChar w:fldCharType="separate"/>
      </w:r>
      <w:r w:rsidR="00275F0D" w:rsidRPr="00B50F21">
        <w:rPr>
          <w:rFonts w:ascii="Book Antiqua" w:hAnsi="Book Antiqua"/>
          <w:noProof/>
          <w:sz w:val="24"/>
          <w:szCs w:val="24"/>
          <w:vertAlign w:val="superscript"/>
        </w:rPr>
        <w:t>[</w:t>
      </w:r>
      <w:hyperlink w:anchor="_ENREF_29" w:tooltip="Zhu, 2009 #38" w:history="1">
        <w:r w:rsidR="00275F0D" w:rsidRPr="00B50F21">
          <w:rPr>
            <w:rFonts w:ascii="Book Antiqua" w:hAnsi="Book Antiqua"/>
            <w:noProof/>
            <w:sz w:val="24"/>
            <w:szCs w:val="24"/>
            <w:vertAlign w:val="superscript"/>
          </w:rPr>
          <w:t>29</w:t>
        </w:r>
      </w:hyperlink>
      <w:r w:rsidR="00275F0D" w:rsidRPr="00B50F21">
        <w:rPr>
          <w:rFonts w:ascii="Book Antiqua" w:hAnsi="Book Antiqua"/>
          <w:noProof/>
          <w:sz w:val="24"/>
          <w:szCs w:val="24"/>
          <w:vertAlign w:val="superscript"/>
        </w:rPr>
        <w:t>]</w:t>
      </w:r>
      <w:r w:rsidR="00275F0D" w:rsidRPr="00B50F21">
        <w:rPr>
          <w:rFonts w:ascii="Book Antiqua" w:hAnsi="Book Antiqua"/>
          <w:sz w:val="24"/>
          <w:szCs w:val="24"/>
        </w:rPr>
        <w:fldChar w:fldCharType="end"/>
      </w:r>
      <w:r w:rsidR="00621EDF" w:rsidRPr="00B50F21">
        <w:rPr>
          <w:rFonts w:ascii="Book Antiqua" w:hAnsi="Book Antiqua"/>
          <w:sz w:val="24"/>
          <w:szCs w:val="24"/>
        </w:rPr>
        <w:t>.</w:t>
      </w:r>
      <w:r w:rsidR="008C399F" w:rsidRPr="00B50F21">
        <w:rPr>
          <w:rFonts w:ascii="Book Antiqua" w:hAnsi="Book Antiqua"/>
          <w:sz w:val="24"/>
          <w:szCs w:val="24"/>
        </w:rPr>
        <w:t xml:space="preserve"> In another study</w:t>
      </w:r>
      <w:r w:rsidR="003034D2" w:rsidRPr="00B50F21">
        <w:rPr>
          <w:rFonts w:ascii="Book Antiqua" w:hAnsi="Book Antiqua"/>
          <w:sz w:val="24"/>
          <w:szCs w:val="24"/>
        </w:rPr>
        <w:t xml:space="preserve"> involving seven patients</w:t>
      </w:r>
      <w:r w:rsidR="008C399F" w:rsidRPr="00B50F21">
        <w:rPr>
          <w:rFonts w:ascii="Book Antiqua" w:hAnsi="Book Antiqua"/>
          <w:sz w:val="24"/>
          <w:szCs w:val="24"/>
        </w:rPr>
        <w:t>,</w:t>
      </w:r>
      <w:r w:rsidR="007660D5" w:rsidRPr="00B50F21">
        <w:rPr>
          <w:rFonts w:ascii="Book Antiqua" w:hAnsi="Book Antiqua"/>
          <w:sz w:val="24"/>
          <w:szCs w:val="24"/>
        </w:rPr>
        <w:t xml:space="preserve"> 100 </w:t>
      </w:r>
      <w:r w:rsidR="0054157D" w:rsidRPr="00B50F21">
        <w:rPr>
          <w:rFonts w:ascii="Book Antiqua" w:hAnsi="Book Antiqua"/>
          <w:sz w:val="24"/>
          <w:szCs w:val="24"/>
        </w:rPr>
        <w:t>U</w:t>
      </w:r>
      <w:r w:rsidR="007660D5" w:rsidRPr="00B50F21">
        <w:rPr>
          <w:rFonts w:ascii="Book Antiqua" w:hAnsi="Book Antiqua"/>
          <w:sz w:val="24"/>
          <w:szCs w:val="24"/>
        </w:rPr>
        <w:t xml:space="preserve"> of </w:t>
      </w:r>
      <w:r w:rsidR="00FF655C" w:rsidRPr="00B50F21">
        <w:rPr>
          <w:rFonts w:ascii="Book Antiqua" w:hAnsi="Book Antiqua"/>
          <w:sz w:val="24"/>
          <w:szCs w:val="24"/>
        </w:rPr>
        <w:t>BT (A)</w:t>
      </w:r>
      <w:r w:rsidR="007660D5" w:rsidRPr="00B50F21">
        <w:rPr>
          <w:rFonts w:ascii="Book Antiqua" w:hAnsi="Book Antiqua"/>
          <w:sz w:val="24"/>
          <w:szCs w:val="24"/>
        </w:rPr>
        <w:t xml:space="preserve"> was injected in eight aliquots, with four injections </w:t>
      </w:r>
      <w:r w:rsidR="005E7C43" w:rsidRPr="00B50F21">
        <w:rPr>
          <w:rFonts w:ascii="Book Antiqua" w:hAnsi="Book Antiqua"/>
          <w:sz w:val="24"/>
          <w:szCs w:val="24"/>
        </w:rPr>
        <w:t xml:space="preserve">each </w:t>
      </w:r>
      <w:r w:rsidR="0054157D" w:rsidRPr="00B50F21">
        <w:rPr>
          <w:rFonts w:ascii="Book Antiqua" w:hAnsi="Book Antiqua"/>
          <w:sz w:val="24"/>
          <w:szCs w:val="24"/>
        </w:rPr>
        <w:t xml:space="preserve">at the </w:t>
      </w:r>
      <w:r w:rsidR="007660D5" w:rsidRPr="00B50F21">
        <w:rPr>
          <w:rFonts w:ascii="Book Antiqua" w:hAnsi="Book Antiqua"/>
          <w:sz w:val="24"/>
          <w:szCs w:val="24"/>
        </w:rPr>
        <w:t xml:space="preserve">LES </w:t>
      </w:r>
      <w:r w:rsidR="005E7C43" w:rsidRPr="00B50F21">
        <w:rPr>
          <w:rFonts w:ascii="Book Antiqua" w:hAnsi="Book Antiqua"/>
          <w:sz w:val="24"/>
          <w:szCs w:val="24"/>
        </w:rPr>
        <w:t xml:space="preserve">and </w:t>
      </w:r>
      <w:r w:rsidR="007660D5" w:rsidRPr="00B50F21">
        <w:rPr>
          <w:rFonts w:ascii="Book Antiqua" w:hAnsi="Book Antiqua"/>
          <w:sz w:val="24"/>
          <w:szCs w:val="24"/>
        </w:rPr>
        <w:t>approximately 4 cm above the LES</w:t>
      </w:r>
      <w:r w:rsidR="005E7C43" w:rsidRPr="00B50F21">
        <w:rPr>
          <w:rFonts w:ascii="Book Antiqua" w:hAnsi="Book Antiqua"/>
          <w:sz w:val="24"/>
          <w:szCs w:val="24"/>
        </w:rPr>
        <w:t>, respectively</w:t>
      </w:r>
      <w:r w:rsidR="00275F0D" w:rsidRPr="00B50F21">
        <w:rPr>
          <w:rFonts w:ascii="Book Antiqua" w:hAnsi="Book Antiqua"/>
          <w:sz w:val="24"/>
          <w:szCs w:val="24"/>
        </w:rPr>
        <w:fldChar w:fldCharType="begin">
          <w:fldData xml:space="preserve">PEVuZE5vdGU+PENpdGU+PEF1dGhvcj5HdXRzY2hvdzwvQXV0aG9yPjxZZWFyPjIwMTA8L1llYXI+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</w:fldData>
        </w:fldChar>
      </w:r>
      <w:r w:rsidR="00275F0D" w:rsidRPr="00B50F21">
        <w:rPr>
          <w:rFonts w:ascii="Book Antiqua" w:hAnsi="Book Antiqua"/>
          <w:sz w:val="24"/>
          <w:szCs w:val="24"/>
        </w:rPr>
        <w:instrText xml:space="preserve"> ADDIN EN.CITE </w:instrText>
      </w:r>
      <w:r w:rsidR="00275F0D" w:rsidRPr="00B50F21">
        <w:rPr>
          <w:rFonts w:ascii="Book Antiqua" w:hAnsi="Book Antiqua"/>
          <w:sz w:val="24"/>
          <w:szCs w:val="24"/>
        </w:rPr>
        <w:fldChar w:fldCharType="begin">
          <w:fldData xml:space="preserve">PEVuZE5vdGU+PENpdGU+PEF1dGhvcj5HdXRzY2hvdzwvQXV0aG9yPjxZZWFyPjIwMTA8L1llYXI+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</w:fldData>
        </w:fldChar>
      </w:r>
      <w:r w:rsidR="00275F0D" w:rsidRPr="00B50F21">
        <w:rPr>
          <w:rFonts w:ascii="Book Antiqua" w:hAnsi="Book Antiqua"/>
          <w:sz w:val="24"/>
          <w:szCs w:val="24"/>
        </w:rPr>
        <w:instrText xml:space="preserve"> ADDIN EN.CITE.DATA </w:instrText>
      </w:r>
      <w:r w:rsidR="00275F0D" w:rsidRPr="00B50F21">
        <w:rPr>
          <w:rFonts w:ascii="Book Antiqua" w:hAnsi="Book Antiqua"/>
          <w:sz w:val="24"/>
          <w:szCs w:val="24"/>
        </w:rPr>
      </w:r>
      <w:r w:rsidR="00275F0D" w:rsidRPr="00B50F21">
        <w:rPr>
          <w:rFonts w:ascii="Book Antiqua" w:hAnsi="Book Antiqua"/>
          <w:sz w:val="24"/>
          <w:szCs w:val="24"/>
        </w:rPr>
        <w:fldChar w:fldCharType="end"/>
      </w:r>
      <w:r w:rsidR="00275F0D" w:rsidRPr="00B50F21">
        <w:rPr>
          <w:rFonts w:ascii="Book Antiqua" w:hAnsi="Book Antiqua"/>
          <w:sz w:val="24"/>
          <w:szCs w:val="24"/>
        </w:rPr>
      </w:r>
      <w:r w:rsidR="00275F0D" w:rsidRPr="00B50F21">
        <w:rPr>
          <w:rFonts w:ascii="Book Antiqua" w:hAnsi="Book Antiqua"/>
          <w:sz w:val="24"/>
          <w:szCs w:val="24"/>
        </w:rPr>
        <w:fldChar w:fldCharType="separate"/>
      </w:r>
      <w:r w:rsidR="00275F0D" w:rsidRPr="00B50F21">
        <w:rPr>
          <w:rFonts w:ascii="Book Antiqua" w:hAnsi="Book Antiqua"/>
          <w:noProof/>
          <w:sz w:val="24"/>
          <w:szCs w:val="24"/>
          <w:vertAlign w:val="superscript"/>
        </w:rPr>
        <w:t>[</w:t>
      </w:r>
      <w:hyperlink w:anchor="_ENREF_30" w:tooltip="Gutschow, 2010 #41" w:history="1">
        <w:r w:rsidR="00275F0D" w:rsidRPr="00B50F21">
          <w:rPr>
            <w:rFonts w:ascii="Book Antiqua" w:hAnsi="Book Antiqua"/>
            <w:noProof/>
            <w:sz w:val="24"/>
            <w:szCs w:val="24"/>
            <w:vertAlign w:val="superscript"/>
          </w:rPr>
          <w:t>30</w:t>
        </w:r>
      </w:hyperlink>
      <w:r w:rsidR="00275F0D" w:rsidRPr="00B50F21">
        <w:rPr>
          <w:rFonts w:ascii="Book Antiqua" w:hAnsi="Book Antiqua"/>
          <w:noProof/>
          <w:sz w:val="24"/>
          <w:szCs w:val="24"/>
          <w:vertAlign w:val="superscript"/>
        </w:rPr>
        <w:t>]</w:t>
      </w:r>
      <w:r w:rsidR="00275F0D" w:rsidRPr="00B50F21">
        <w:rPr>
          <w:rFonts w:ascii="Book Antiqua" w:hAnsi="Book Antiqua"/>
          <w:sz w:val="24"/>
          <w:szCs w:val="24"/>
        </w:rPr>
        <w:fldChar w:fldCharType="end"/>
      </w:r>
      <w:r w:rsidR="007660D5" w:rsidRPr="00B50F21">
        <w:rPr>
          <w:rFonts w:ascii="Book Antiqua" w:hAnsi="Book Antiqua"/>
          <w:sz w:val="24"/>
          <w:szCs w:val="24"/>
        </w:rPr>
        <w:t xml:space="preserve">. </w:t>
      </w:r>
      <w:r w:rsidR="003034D2" w:rsidRPr="00B50F21">
        <w:rPr>
          <w:rFonts w:ascii="Book Antiqua" w:hAnsi="Book Antiqua"/>
          <w:sz w:val="24"/>
          <w:szCs w:val="24"/>
        </w:rPr>
        <w:t xml:space="preserve">At follow up, only 28.6% of patients were in remission. </w:t>
      </w:r>
    </w:p>
    <w:p w14:paraId="08465CAC" w14:textId="7567D4CF" w:rsidR="00AB259E" w:rsidRPr="00B50F21" w:rsidRDefault="001F0622" w:rsidP="00275F0D">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Other investigators have attempted to find </w:t>
      </w:r>
      <w:r w:rsidR="00540987" w:rsidRPr="00B50F21">
        <w:rPr>
          <w:rFonts w:ascii="Book Antiqua" w:hAnsi="Book Antiqua"/>
          <w:sz w:val="24"/>
          <w:szCs w:val="24"/>
        </w:rPr>
        <w:t>the optimal dose of BT.</w:t>
      </w:r>
      <w:r w:rsidR="00E76FEE" w:rsidRPr="00B50F21">
        <w:rPr>
          <w:rFonts w:ascii="Book Antiqua" w:hAnsi="Book Antiqua"/>
          <w:sz w:val="24"/>
          <w:szCs w:val="24"/>
        </w:rPr>
        <w:t xml:space="preserve"> In one study</w:t>
      </w:r>
      <w:r w:rsidR="00275F0D" w:rsidRPr="00B50F21">
        <w:rPr>
          <w:rFonts w:ascii="Book Antiqua" w:hAnsi="Book Antiqua"/>
          <w:sz w:val="24"/>
          <w:szCs w:val="24"/>
        </w:rPr>
        <w:fldChar w:fldCharType="begin">
          <w:fldData xml:space="preserve">PEVuZE5vdGU+PENpdGU+PEF1dGhvcj5Bbm5lc2U8L0F1dGhvcj48WWVhcj4yMDAwPC9ZZWFyPjxS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PC9hbHQtcGVyaW9kaWNhbD48cGFnZXM+NTk3LTYwMDwvcGFnZXM+PHZvbHVtZT40Njwvdm9sdW1l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</w:fldData>
        </w:fldChar>
      </w:r>
      <w:r w:rsidR="00275F0D" w:rsidRPr="00B50F21">
        <w:rPr>
          <w:rFonts w:ascii="Book Antiqua" w:hAnsi="Book Antiqua"/>
          <w:sz w:val="24"/>
          <w:szCs w:val="24"/>
        </w:rPr>
        <w:instrText xml:space="preserve"> ADDIN EN.CITE </w:instrText>
      </w:r>
      <w:r w:rsidR="00275F0D" w:rsidRPr="00B50F21">
        <w:rPr>
          <w:rFonts w:ascii="Book Antiqua" w:hAnsi="Book Antiqua"/>
          <w:sz w:val="24"/>
          <w:szCs w:val="24"/>
        </w:rPr>
        <w:fldChar w:fldCharType="begin">
          <w:fldData xml:space="preserve">PEVuZE5vdGU+PENpdGU+PEF1dGhvcj5Bbm5lc2U8L0F1dGhvcj48WWVhcj4yMDAwPC9ZZWFyPjxS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PC9hbHQtcGVyaW9kaWNhbD48cGFnZXM+NTk3LTYwMDwvcGFnZXM+PHZvbHVtZT40Njwvdm9sdW1l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</w:fldData>
        </w:fldChar>
      </w:r>
      <w:r w:rsidR="00275F0D" w:rsidRPr="00B50F21">
        <w:rPr>
          <w:rFonts w:ascii="Book Antiqua" w:hAnsi="Book Antiqua"/>
          <w:sz w:val="24"/>
          <w:szCs w:val="24"/>
        </w:rPr>
        <w:instrText xml:space="preserve"> ADDIN EN.CITE.DATA </w:instrText>
      </w:r>
      <w:r w:rsidR="00275F0D" w:rsidRPr="00B50F21">
        <w:rPr>
          <w:rFonts w:ascii="Book Antiqua" w:hAnsi="Book Antiqua"/>
          <w:sz w:val="24"/>
          <w:szCs w:val="24"/>
        </w:rPr>
      </w:r>
      <w:r w:rsidR="00275F0D" w:rsidRPr="00B50F21">
        <w:rPr>
          <w:rFonts w:ascii="Book Antiqua" w:hAnsi="Book Antiqua"/>
          <w:sz w:val="24"/>
          <w:szCs w:val="24"/>
        </w:rPr>
        <w:fldChar w:fldCharType="end"/>
      </w:r>
      <w:r w:rsidR="00275F0D" w:rsidRPr="00B50F21">
        <w:rPr>
          <w:rFonts w:ascii="Book Antiqua" w:hAnsi="Book Antiqua"/>
          <w:sz w:val="24"/>
          <w:szCs w:val="24"/>
        </w:rPr>
      </w:r>
      <w:r w:rsidR="00275F0D" w:rsidRPr="00B50F21">
        <w:rPr>
          <w:rFonts w:ascii="Book Antiqua" w:hAnsi="Book Antiqua"/>
          <w:sz w:val="24"/>
          <w:szCs w:val="24"/>
        </w:rPr>
        <w:fldChar w:fldCharType="separate"/>
      </w:r>
      <w:r w:rsidR="00275F0D" w:rsidRPr="00B50F21">
        <w:rPr>
          <w:rFonts w:ascii="Book Antiqua" w:hAnsi="Book Antiqua"/>
          <w:noProof/>
          <w:sz w:val="24"/>
          <w:szCs w:val="24"/>
          <w:vertAlign w:val="superscript"/>
        </w:rPr>
        <w:t>[</w:t>
      </w:r>
      <w:hyperlink w:anchor="_ENREF_31" w:tooltip="Annese, 2000 #29" w:history="1">
        <w:r w:rsidR="00275F0D" w:rsidRPr="00B50F21">
          <w:rPr>
            <w:rFonts w:ascii="Book Antiqua" w:hAnsi="Book Antiqua"/>
            <w:noProof/>
            <w:sz w:val="24"/>
            <w:szCs w:val="24"/>
            <w:vertAlign w:val="superscript"/>
          </w:rPr>
          <w:t>31</w:t>
        </w:r>
      </w:hyperlink>
      <w:r w:rsidR="00275F0D" w:rsidRPr="00B50F21">
        <w:rPr>
          <w:rFonts w:ascii="Book Antiqua" w:hAnsi="Book Antiqua"/>
          <w:noProof/>
          <w:sz w:val="24"/>
          <w:szCs w:val="24"/>
          <w:vertAlign w:val="superscript"/>
        </w:rPr>
        <w:t>]</w:t>
      </w:r>
      <w:r w:rsidR="00275F0D" w:rsidRPr="00B50F21">
        <w:rPr>
          <w:rFonts w:ascii="Book Antiqua" w:hAnsi="Book Antiqua"/>
          <w:sz w:val="24"/>
          <w:szCs w:val="24"/>
        </w:rPr>
        <w:fldChar w:fldCharType="end"/>
      </w:r>
      <w:r w:rsidR="00E76FEE" w:rsidRPr="00B50F21">
        <w:rPr>
          <w:rFonts w:ascii="Book Antiqua" w:hAnsi="Book Antiqua"/>
          <w:sz w:val="24"/>
          <w:szCs w:val="24"/>
        </w:rPr>
        <w:t xml:space="preserve">, </w:t>
      </w:r>
      <w:r w:rsidR="00DA3575" w:rsidRPr="00B50F21">
        <w:rPr>
          <w:rFonts w:ascii="Book Antiqua" w:hAnsi="Book Antiqua"/>
          <w:sz w:val="24"/>
          <w:szCs w:val="24"/>
        </w:rPr>
        <w:t xml:space="preserve">118 </w:t>
      </w:r>
      <w:r w:rsidR="003A45F2" w:rsidRPr="00B50F21">
        <w:rPr>
          <w:rFonts w:ascii="Book Antiqua" w:hAnsi="Book Antiqua"/>
          <w:sz w:val="24"/>
          <w:szCs w:val="24"/>
        </w:rPr>
        <w:t>achalasia</w:t>
      </w:r>
      <w:r w:rsidR="00DA3575" w:rsidRPr="00B50F21">
        <w:rPr>
          <w:rFonts w:ascii="Book Antiqua" w:hAnsi="Book Antiqua"/>
          <w:sz w:val="24"/>
          <w:szCs w:val="24"/>
        </w:rPr>
        <w:t xml:space="preserve"> patients were randomized into three treatment arms to re</w:t>
      </w:r>
      <w:r w:rsidR="003A45F2" w:rsidRPr="00B50F21">
        <w:rPr>
          <w:rFonts w:ascii="Book Antiqua" w:hAnsi="Book Antiqua"/>
          <w:sz w:val="24"/>
          <w:szCs w:val="24"/>
        </w:rPr>
        <w:t>ceive 50</w:t>
      </w:r>
      <w:r w:rsidR="00F22561" w:rsidRPr="00B50F21">
        <w:rPr>
          <w:rFonts w:ascii="Book Antiqua" w:hAnsi="Book Antiqua"/>
          <w:sz w:val="24"/>
          <w:szCs w:val="24"/>
        </w:rPr>
        <w:t xml:space="preserve"> U</w:t>
      </w:r>
      <w:r w:rsidR="003A45F2" w:rsidRPr="00B50F21">
        <w:rPr>
          <w:rFonts w:ascii="Book Antiqua" w:hAnsi="Book Antiqua"/>
          <w:sz w:val="24"/>
          <w:szCs w:val="24"/>
        </w:rPr>
        <w:t>, 100</w:t>
      </w:r>
      <w:r w:rsidR="00F22561" w:rsidRPr="00B50F21">
        <w:rPr>
          <w:rFonts w:ascii="Book Antiqua" w:hAnsi="Book Antiqua"/>
          <w:sz w:val="24"/>
          <w:szCs w:val="24"/>
        </w:rPr>
        <w:t xml:space="preserve"> U</w:t>
      </w:r>
      <w:r w:rsidR="003A45F2" w:rsidRPr="00B50F21">
        <w:rPr>
          <w:rFonts w:ascii="Book Antiqua" w:hAnsi="Book Antiqua"/>
          <w:sz w:val="24"/>
          <w:szCs w:val="24"/>
        </w:rPr>
        <w:t xml:space="preserve"> or 200</w:t>
      </w:r>
      <w:r w:rsidR="00F22561" w:rsidRPr="00B50F21">
        <w:rPr>
          <w:rFonts w:ascii="Book Antiqua" w:hAnsi="Book Antiqua"/>
          <w:sz w:val="24"/>
          <w:szCs w:val="24"/>
        </w:rPr>
        <w:t xml:space="preserve"> U</w:t>
      </w:r>
      <w:r w:rsidR="003A45F2" w:rsidRPr="00B50F21">
        <w:rPr>
          <w:rFonts w:ascii="Book Antiqua" w:hAnsi="Book Antiqua"/>
          <w:sz w:val="24"/>
          <w:szCs w:val="24"/>
        </w:rPr>
        <w:t xml:space="preserve"> of </w:t>
      </w:r>
      <w:r w:rsidR="00FF655C" w:rsidRPr="00B50F21">
        <w:rPr>
          <w:rFonts w:ascii="Book Antiqua" w:hAnsi="Book Antiqua"/>
          <w:sz w:val="24"/>
          <w:szCs w:val="24"/>
        </w:rPr>
        <w:t>BT (A)</w:t>
      </w:r>
      <w:r w:rsidR="003A45F2" w:rsidRPr="00B50F21">
        <w:rPr>
          <w:rFonts w:ascii="Book Antiqua" w:hAnsi="Book Antiqua"/>
          <w:sz w:val="24"/>
          <w:szCs w:val="24"/>
        </w:rPr>
        <w:t xml:space="preserve">. </w:t>
      </w:r>
      <w:r w:rsidR="00275F0D" w:rsidRPr="00B50F21">
        <w:rPr>
          <w:rFonts w:ascii="Book Antiqua" w:hAnsi="Book Antiqua"/>
          <w:sz w:val="24"/>
          <w:szCs w:val="24"/>
        </w:rPr>
        <w:t>At 30 d</w:t>
      </w:r>
      <w:r w:rsidR="0095538B" w:rsidRPr="00B50F21">
        <w:rPr>
          <w:rFonts w:ascii="Book Antiqua" w:hAnsi="Book Antiqua"/>
          <w:sz w:val="24"/>
          <w:szCs w:val="24"/>
        </w:rPr>
        <w:t xml:space="preserve">, 82% of patients were considered responders, and based on symptom scores the proportion of responders was slightly </w:t>
      </w:r>
      <w:r w:rsidR="005E7C43" w:rsidRPr="00B50F21">
        <w:rPr>
          <w:rFonts w:ascii="Book Antiqua" w:hAnsi="Book Antiqua"/>
          <w:sz w:val="24"/>
          <w:szCs w:val="24"/>
        </w:rPr>
        <w:t xml:space="preserve">higher in the </w:t>
      </w:r>
      <w:r w:rsidR="0095538B" w:rsidRPr="00B50F21">
        <w:rPr>
          <w:rFonts w:ascii="Book Antiqua" w:hAnsi="Book Antiqua"/>
          <w:sz w:val="24"/>
          <w:szCs w:val="24"/>
        </w:rPr>
        <w:t>higher dose</w:t>
      </w:r>
      <w:r w:rsidR="005E7C43" w:rsidRPr="00B50F21">
        <w:rPr>
          <w:rFonts w:ascii="Book Antiqua" w:hAnsi="Book Antiqua"/>
          <w:sz w:val="24"/>
          <w:szCs w:val="24"/>
        </w:rPr>
        <w:t xml:space="preserve"> group</w:t>
      </w:r>
      <w:r w:rsidR="0095538B" w:rsidRPr="00B50F21">
        <w:rPr>
          <w:rFonts w:ascii="Book Antiqua" w:hAnsi="Book Antiqua"/>
          <w:sz w:val="24"/>
          <w:szCs w:val="24"/>
        </w:rPr>
        <w:t>,</w:t>
      </w:r>
      <w:r w:rsidR="005E7C43" w:rsidRPr="00B50F21">
        <w:rPr>
          <w:rFonts w:ascii="Book Antiqua" w:hAnsi="Book Antiqua"/>
          <w:sz w:val="24"/>
          <w:szCs w:val="24"/>
        </w:rPr>
        <w:t xml:space="preserve"> albeit</w:t>
      </w:r>
      <w:r w:rsidR="0095538B" w:rsidRPr="00B50F21">
        <w:rPr>
          <w:rFonts w:ascii="Book Antiqua" w:hAnsi="Book Antiqua"/>
          <w:sz w:val="24"/>
          <w:szCs w:val="24"/>
        </w:rPr>
        <w:t xml:space="preserve"> not statistically significant. </w:t>
      </w:r>
      <w:r w:rsidR="00E304ED" w:rsidRPr="00B50F21">
        <w:rPr>
          <w:rFonts w:ascii="Book Antiqua" w:hAnsi="Book Antiqua"/>
          <w:sz w:val="24"/>
          <w:szCs w:val="24"/>
        </w:rPr>
        <w:t xml:space="preserve">Similarly, </w:t>
      </w:r>
      <w:r w:rsidR="00A71B42" w:rsidRPr="00B50F21">
        <w:rPr>
          <w:rFonts w:ascii="Book Antiqua" w:hAnsi="Book Antiqua"/>
          <w:sz w:val="24"/>
          <w:szCs w:val="24"/>
        </w:rPr>
        <w:t>t</w:t>
      </w:r>
      <w:r w:rsidR="00E304ED" w:rsidRPr="00B50F21">
        <w:rPr>
          <w:rFonts w:ascii="Book Antiqua" w:hAnsi="Book Antiqua"/>
          <w:sz w:val="24"/>
          <w:szCs w:val="24"/>
        </w:rPr>
        <w:t xml:space="preserve">he change in LES pressure was comparable in all three groups. </w:t>
      </w:r>
      <w:r w:rsidR="0095538B" w:rsidRPr="00B50F21">
        <w:rPr>
          <w:rFonts w:ascii="Book Antiqua" w:hAnsi="Book Antiqua"/>
          <w:sz w:val="24"/>
          <w:szCs w:val="24"/>
        </w:rPr>
        <w:t>To determine whether timing of administration has any effect on duration, responders to 100</w:t>
      </w:r>
      <w:r w:rsidR="005E7C43" w:rsidRPr="00B50F21">
        <w:rPr>
          <w:rFonts w:ascii="Book Antiqua" w:hAnsi="Book Antiqua"/>
          <w:sz w:val="24"/>
          <w:szCs w:val="24"/>
        </w:rPr>
        <w:t xml:space="preserve"> U</w:t>
      </w:r>
      <w:r w:rsidR="0095538B" w:rsidRPr="00B50F21">
        <w:rPr>
          <w:rFonts w:ascii="Book Antiqua" w:hAnsi="Book Antiqua"/>
          <w:sz w:val="24"/>
          <w:szCs w:val="24"/>
        </w:rPr>
        <w:t xml:space="preserve"> of </w:t>
      </w:r>
      <w:r w:rsidR="00FF655C" w:rsidRPr="00B50F21">
        <w:rPr>
          <w:rFonts w:ascii="Book Antiqua" w:hAnsi="Book Antiqua"/>
          <w:sz w:val="24"/>
          <w:szCs w:val="24"/>
        </w:rPr>
        <w:t>BT (A)</w:t>
      </w:r>
      <w:r w:rsidR="0095538B" w:rsidRPr="00B50F21">
        <w:rPr>
          <w:rFonts w:ascii="Book Antiqua" w:hAnsi="Book Antiqua"/>
          <w:sz w:val="24"/>
          <w:szCs w:val="24"/>
        </w:rPr>
        <w:t xml:space="preserve"> were injected with a similar dose of 100 </w:t>
      </w:r>
      <w:r w:rsidR="005E7C43" w:rsidRPr="00B50F21">
        <w:rPr>
          <w:rFonts w:ascii="Book Antiqua" w:hAnsi="Book Antiqua"/>
          <w:sz w:val="24"/>
          <w:szCs w:val="24"/>
        </w:rPr>
        <w:t>U</w:t>
      </w:r>
      <w:r w:rsidR="0095538B" w:rsidRPr="00B50F21">
        <w:rPr>
          <w:rFonts w:ascii="Book Antiqua" w:hAnsi="Book Antiqua"/>
          <w:sz w:val="24"/>
          <w:szCs w:val="24"/>
        </w:rPr>
        <w:t xml:space="preserve"> 30 d later. At the end of follow up, patients that </w:t>
      </w:r>
      <w:r w:rsidR="00E304ED" w:rsidRPr="00B50F21">
        <w:rPr>
          <w:rFonts w:ascii="Book Antiqua" w:hAnsi="Book Antiqua"/>
          <w:sz w:val="24"/>
          <w:szCs w:val="24"/>
        </w:rPr>
        <w:t>received</w:t>
      </w:r>
      <w:r w:rsidR="0095538B" w:rsidRPr="00B50F21">
        <w:rPr>
          <w:rFonts w:ascii="Book Antiqua" w:hAnsi="Book Antiqua"/>
          <w:sz w:val="24"/>
          <w:szCs w:val="24"/>
        </w:rPr>
        <w:t xml:space="preserve"> 2 doses of 100</w:t>
      </w:r>
      <w:r w:rsidR="005E7C43" w:rsidRPr="00B50F21">
        <w:rPr>
          <w:rFonts w:ascii="Book Antiqua" w:hAnsi="Book Antiqua"/>
          <w:sz w:val="24"/>
          <w:szCs w:val="24"/>
        </w:rPr>
        <w:t xml:space="preserve"> U</w:t>
      </w:r>
      <w:r w:rsidR="00E304ED" w:rsidRPr="00B50F21">
        <w:rPr>
          <w:rFonts w:ascii="Book Antiqua" w:hAnsi="Book Antiqua"/>
          <w:sz w:val="24"/>
          <w:szCs w:val="24"/>
        </w:rPr>
        <w:t xml:space="preserve"> 30 d apart</w:t>
      </w:r>
      <w:r w:rsidR="0095538B" w:rsidRPr="00B50F21">
        <w:rPr>
          <w:rFonts w:ascii="Book Antiqua" w:hAnsi="Book Antiqua"/>
          <w:sz w:val="24"/>
          <w:szCs w:val="24"/>
        </w:rPr>
        <w:t xml:space="preserve"> were found</w:t>
      </w:r>
      <w:r w:rsidR="00E304ED" w:rsidRPr="00B50F21">
        <w:rPr>
          <w:rFonts w:ascii="Book Antiqua" w:hAnsi="Book Antiqua"/>
          <w:sz w:val="24"/>
          <w:szCs w:val="24"/>
        </w:rPr>
        <w:t xml:space="preserve"> to be more likely in remission (19%, </w:t>
      </w:r>
      <w:r w:rsidR="00275F0D" w:rsidRPr="00B50F21">
        <w:rPr>
          <w:rFonts w:ascii="Book Antiqua" w:hAnsi="Book Antiqua"/>
          <w:i/>
          <w:sz w:val="24"/>
          <w:szCs w:val="24"/>
        </w:rPr>
        <w:t>P</w:t>
      </w:r>
      <w:r w:rsidR="00275F0D" w:rsidRPr="00B50F21">
        <w:rPr>
          <w:rFonts w:ascii="Book Antiqua" w:hAnsi="Book Antiqua" w:hint="eastAsia"/>
          <w:sz w:val="24"/>
          <w:szCs w:val="24"/>
          <w:lang w:eastAsia="zh-CN"/>
        </w:rPr>
        <w:t xml:space="preserve"> </w:t>
      </w:r>
      <w:r w:rsidR="00E304ED" w:rsidRPr="00B50F21">
        <w:rPr>
          <w:rFonts w:ascii="Book Antiqua" w:hAnsi="Book Antiqua"/>
          <w:sz w:val="24"/>
          <w:szCs w:val="24"/>
        </w:rPr>
        <w:t>&lt;</w:t>
      </w:r>
      <w:r w:rsidR="00275F0D" w:rsidRPr="00B50F21">
        <w:rPr>
          <w:rFonts w:ascii="Book Antiqua" w:hAnsi="Book Antiqua" w:hint="eastAsia"/>
          <w:sz w:val="24"/>
          <w:szCs w:val="24"/>
          <w:lang w:eastAsia="zh-CN"/>
        </w:rPr>
        <w:t xml:space="preserve"> </w:t>
      </w:r>
      <w:r w:rsidR="00E304ED" w:rsidRPr="00B50F21">
        <w:rPr>
          <w:rFonts w:ascii="Book Antiqua" w:hAnsi="Book Antiqua"/>
          <w:sz w:val="24"/>
          <w:szCs w:val="24"/>
        </w:rPr>
        <w:t xml:space="preserve">0.04) compared to 47% and 43% in the 50 </w:t>
      </w:r>
      <w:r w:rsidR="005E7C43" w:rsidRPr="00B50F21">
        <w:rPr>
          <w:rFonts w:ascii="Book Antiqua" w:hAnsi="Book Antiqua"/>
          <w:sz w:val="24"/>
          <w:szCs w:val="24"/>
        </w:rPr>
        <w:t>U</w:t>
      </w:r>
      <w:r w:rsidR="00E304ED" w:rsidRPr="00B50F21">
        <w:rPr>
          <w:rFonts w:ascii="Book Antiqua" w:hAnsi="Book Antiqua"/>
          <w:sz w:val="24"/>
          <w:szCs w:val="24"/>
        </w:rPr>
        <w:t xml:space="preserve"> group and single dose 200</w:t>
      </w:r>
      <w:r w:rsidR="005E7C43" w:rsidRPr="00B50F21">
        <w:rPr>
          <w:rFonts w:ascii="Book Antiqua" w:hAnsi="Book Antiqua"/>
          <w:sz w:val="24"/>
          <w:szCs w:val="24"/>
        </w:rPr>
        <w:t xml:space="preserve"> U</w:t>
      </w:r>
      <w:r w:rsidR="00E304ED" w:rsidRPr="00B50F21">
        <w:rPr>
          <w:rFonts w:ascii="Book Antiqua" w:hAnsi="Book Antiqua"/>
          <w:sz w:val="24"/>
          <w:szCs w:val="24"/>
        </w:rPr>
        <w:t xml:space="preserve"> group respectively.</w:t>
      </w:r>
      <w:r w:rsidR="00F22561" w:rsidRPr="00B50F21">
        <w:rPr>
          <w:rFonts w:ascii="Book Antiqua" w:hAnsi="Book Antiqua"/>
          <w:sz w:val="24"/>
          <w:szCs w:val="24"/>
        </w:rPr>
        <w:t xml:space="preserve"> </w:t>
      </w:r>
      <w:r w:rsidR="00820ECA" w:rsidRPr="00B50F21">
        <w:rPr>
          <w:rFonts w:ascii="Book Antiqua" w:hAnsi="Book Antiqua"/>
          <w:sz w:val="24"/>
          <w:szCs w:val="24"/>
        </w:rPr>
        <w:t xml:space="preserve">This study </w:t>
      </w:r>
      <w:r w:rsidR="00476EBD" w:rsidRPr="00B50F21">
        <w:rPr>
          <w:rFonts w:ascii="Book Antiqua" w:hAnsi="Book Antiqua"/>
          <w:sz w:val="24"/>
          <w:szCs w:val="24"/>
        </w:rPr>
        <w:t xml:space="preserve">demonstrated </w:t>
      </w:r>
      <w:r w:rsidR="00F22561" w:rsidRPr="00B50F21">
        <w:rPr>
          <w:rFonts w:ascii="Book Antiqua" w:hAnsi="Book Antiqua"/>
          <w:sz w:val="24"/>
          <w:szCs w:val="24"/>
        </w:rPr>
        <w:t xml:space="preserve">a statistically </w:t>
      </w:r>
      <w:r w:rsidR="005E7C43" w:rsidRPr="00B50F21">
        <w:rPr>
          <w:rFonts w:ascii="Book Antiqua" w:hAnsi="Book Antiqua"/>
          <w:sz w:val="24"/>
          <w:szCs w:val="24"/>
        </w:rPr>
        <w:t xml:space="preserve">insignificant </w:t>
      </w:r>
      <w:r w:rsidR="00504908" w:rsidRPr="00B50F21">
        <w:rPr>
          <w:rFonts w:ascii="Book Antiqua" w:hAnsi="Book Antiqua"/>
          <w:sz w:val="24"/>
          <w:szCs w:val="24"/>
        </w:rPr>
        <w:t xml:space="preserve">therapeutic effect </w:t>
      </w:r>
      <w:r w:rsidR="005E7C43" w:rsidRPr="00B50F21">
        <w:rPr>
          <w:rFonts w:ascii="Book Antiqua" w:hAnsi="Book Antiqua"/>
          <w:sz w:val="24"/>
          <w:szCs w:val="24"/>
        </w:rPr>
        <w:t xml:space="preserve">with dose escalation </w:t>
      </w:r>
      <w:r w:rsidR="00504908" w:rsidRPr="00B50F21">
        <w:rPr>
          <w:rFonts w:ascii="Book Antiqua" w:hAnsi="Book Antiqua"/>
          <w:sz w:val="24"/>
          <w:szCs w:val="24"/>
        </w:rPr>
        <w:t xml:space="preserve">of </w:t>
      </w:r>
      <w:r w:rsidR="00820ECA" w:rsidRPr="00B50F21">
        <w:rPr>
          <w:rFonts w:ascii="Book Antiqua" w:hAnsi="Book Antiqua"/>
          <w:sz w:val="24"/>
          <w:szCs w:val="24"/>
        </w:rPr>
        <w:t xml:space="preserve">BT, </w:t>
      </w:r>
      <w:r w:rsidR="005E7C43" w:rsidRPr="00B50F21">
        <w:rPr>
          <w:rFonts w:ascii="Book Antiqua" w:hAnsi="Book Antiqua"/>
          <w:sz w:val="24"/>
          <w:szCs w:val="24"/>
        </w:rPr>
        <w:t xml:space="preserve">but </w:t>
      </w:r>
      <w:r w:rsidR="00F26AF1" w:rsidRPr="00B50F21">
        <w:rPr>
          <w:rFonts w:ascii="Book Antiqua" w:hAnsi="Book Antiqua"/>
          <w:sz w:val="24"/>
          <w:szCs w:val="24"/>
        </w:rPr>
        <w:t xml:space="preserve">clearly </w:t>
      </w:r>
      <w:r w:rsidR="00476EBD" w:rsidRPr="00B50F21">
        <w:rPr>
          <w:rFonts w:ascii="Book Antiqua" w:hAnsi="Book Antiqua"/>
          <w:sz w:val="24"/>
          <w:szCs w:val="24"/>
        </w:rPr>
        <w:t>showed decrease in relapse rates with repeat</w:t>
      </w:r>
      <w:r w:rsidR="00504908" w:rsidRPr="00B50F21">
        <w:rPr>
          <w:rFonts w:ascii="Book Antiqua" w:hAnsi="Book Antiqua"/>
          <w:sz w:val="24"/>
          <w:szCs w:val="24"/>
        </w:rPr>
        <w:t xml:space="preserve"> BT</w:t>
      </w:r>
      <w:r w:rsidR="00476EBD" w:rsidRPr="00B50F21">
        <w:rPr>
          <w:rFonts w:ascii="Book Antiqua" w:hAnsi="Book Antiqua"/>
          <w:sz w:val="24"/>
          <w:szCs w:val="24"/>
        </w:rPr>
        <w:t xml:space="preserve"> injection.</w:t>
      </w:r>
    </w:p>
    <w:p w14:paraId="2B5BF27A" w14:textId="77777777" w:rsidR="00275F0D" w:rsidRPr="00B50F21" w:rsidRDefault="00275F0D" w:rsidP="00275F0D">
      <w:pPr>
        <w:spacing w:after="0" w:line="360" w:lineRule="auto"/>
        <w:ind w:firstLineChars="100" w:firstLine="240"/>
        <w:jc w:val="both"/>
        <w:rPr>
          <w:rFonts w:ascii="Book Antiqua" w:hAnsi="Book Antiqua"/>
          <w:sz w:val="24"/>
          <w:szCs w:val="24"/>
          <w:lang w:eastAsia="zh-CN"/>
        </w:rPr>
      </w:pPr>
    </w:p>
    <w:p w14:paraId="0E5DDE52" w14:textId="0ABA4714" w:rsidR="00BD40CB" w:rsidRPr="00B50F21" w:rsidRDefault="00BD40CB" w:rsidP="00D06A9A">
      <w:pPr>
        <w:spacing w:after="0" w:line="360" w:lineRule="auto"/>
        <w:jc w:val="both"/>
        <w:rPr>
          <w:rFonts w:ascii="Book Antiqua" w:hAnsi="Book Antiqua"/>
          <w:b/>
          <w:i/>
          <w:sz w:val="24"/>
          <w:szCs w:val="24"/>
        </w:rPr>
      </w:pPr>
      <w:r w:rsidRPr="00B50F21">
        <w:rPr>
          <w:rFonts w:ascii="Book Antiqua" w:hAnsi="Book Antiqua"/>
          <w:b/>
          <w:i/>
          <w:sz w:val="24"/>
          <w:szCs w:val="24"/>
        </w:rPr>
        <w:t xml:space="preserve">Safety and </w:t>
      </w:r>
      <w:r w:rsidR="00275F0D" w:rsidRPr="00B50F21">
        <w:rPr>
          <w:rFonts w:ascii="Book Antiqua" w:hAnsi="Book Antiqua"/>
          <w:b/>
          <w:i/>
          <w:sz w:val="24"/>
          <w:szCs w:val="24"/>
        </w:rPr>
        <w:t>s</w:t>
      </w:r>
      <w:r w:rsidRPr="00B50F21">
        <w:rPr>
          <w:rFonts w:ascii="Book Antiqua" w:hAnsi="Book Antiqua"/>
          <w:b/>
          <w:i/>
          <w:sz w:val="24"/>
          <w:szCs w:val="24"/>
        </w:rPr>
        <w:t>ide effects</w:t>
      </w:r>
    </w:p>
    <w:p w14:paraId="4226AD3B" w14:textId="27A5F643" w:rsidR="00A641F8" w:rsidRPr="00B50F21" w:rsidRDefault="00FF655C" w:rsidP="00D06A9A">
      <w:pPr>
        <w:spacing w:after="0" w:line="360" w:lineRule="auto"/>
        <w:jc w:val="both"/>
        <w:rPr>
          <w:rFonts w:ascii="Book Antiqua" w:hAnsi="Book Antiqua"/>
          <w:sz w:val="24"/>
          <w:szCs w:val="24"/>
          <w:lang w:eastAsia="zh-CN"/>
        </w:rPr>
      </w:pPr>
      <w:r w:rsidRPr="00B50F21">
        <w:rPr>
          <w:rFonts w:ascii="Book Antiqua" w:hAnsi="Book Antiqua"/>
          <w:sz w:val="24"/>
          <w:szCs w:val="24"/>
        </w:rPr>
        <w:t>BT (A)</w:t>
      </w:r>
      <w:r w:rsidR="009C6770" w:rsidRPr="00B50F21">
        <w:rPr>
          <w:rFonts w:ascii="Book Antiqua" w:hAnsi="Book Antiqua"/>
          <w:sz w:val="24"/>
          <w:szCs w:val="24"/>
        </w:rPr>
        <w:t xml:space="preserve"> </w:t>
      </w:r>
      <w:r w:rsidR="0059218B" w:rsidRPr="00B50F21">
        <w:rPr>
          <w:rFonts w:ascii="Book Antiqua" w:hAnsi="Book Antiqua"/>
          <w:sz w:val="24"/>
          <w:szCs w:val="24"/>
        </w:rPr>
        <w:t>injection into the LES is extremely well tolerated,</w:t>
      </w:r>
      <w:r w:rsidR="00A641F8" w:rsidRPr="00B50F21">
        <w:rPr>
          <w:rFonts w:ascii="Book Antiqua" w:hAnsi="Book Antiqua"/>
          <w:sz w:val="24"/>
          <w:szCs w:val="24"/>
        </w:rPr>
        <w:t xml:space="preserve"> </w:t>
      </w:r>
      <w:r w:rsidR="009C6770" w:rsidRPr="00B50F21">
        <w:rPr>
          <w:rFonts w:ascii="Book Antiqua" w:hAnsi="Book Antiqua"/>
          <w:sz w:val="24"/>
          <w:szCs w:val="24"/>
        </w:rPr>
        <w:t xml:space="preserve">with the most common side effect </w:t>
      </w:r>
      <w:r w:rsidR="005F3594" w:rsidRPr="00B50F21">
        <w:rPr>
          <w:rFonts w:ascii="Book Antiqua" w:hAnsi="Book Antiqua"/>
          <w:sz w:val="24"/>
          <w:szCs w:val="24"/>
        </w:rPr>
        <w:t>usually being</w:t>
      </w:r>
      <w:r w:rsidR="009C6770" w:rsidRPr="00B50F21">
        <w:rPr>
          <w:rFonts w:ascii="Book Antiqua" w:hAnsi="Book Antiqua"/>
          <w:sz w:val="24"/>
          <w:szCs w:val="24"/>
        </w:rPr>
        <w:t xml:space="preserve"> transient chest pain</w:t>
      </w:r>
      <w:r w:rsidR="00E46A84" w:rsidRPr="00B50F21">
        <w:rPr>
          <w:rFonts w:ascii="Book Antiqua" w:hAnsi="Book Antiqua"/>
          <w:sz w:val="24"/>
          <w:szCs w:val="24"/>
        </w:rPr>
        <w:fldChar w:fldCharType="begin">
          <w:fldData xml:space="preserve">PEVuZE5vdGU+PENpdGU+PEF1dGhvcj5EJmFwb3M7T25vZnJpbzwvQXV0aG9yPjxZZWFyPjIwMDA8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</w:fldData>
        </w:fldChar>
      </w:r>
      <w:r w:rsidR="00E46A84" w:rsidRPr="00B50F21">
        <w:rPr>
          <w:rFonts w:ascii="Book Antiqua" w:hAnsi="Book Antiqua"/>
          <w:sz w:val="24"/>
          <w:szCs w:val="24"/>
        </w:rPr>
        <w:instrText xml:space="preserve"> ADDIN EN.CITE </w:instrText>
      </w:r>
      <w:r w:rsidR="00E46A84" w:rsidRPr="00B50F21">
        <w:rPr>
          <w:rFonts w:ascii="Book Antiqua" w:hAnsi="Book Antiqua"/>
          <w:sz w:val="24"/>
          <w:szCs w:val="24"/>
        </w:rPr>
        <w:fldChar w:fldCharType="begin">
          <w:fldData xml:space="preserve">PEVuZE5vdGU+PENpdGU+PEF1dGhvcj5EJmFwb3M7T25vZnJpbzwvQXV0aG9yPjxZZWFyPjIwMDA8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</w:fldData>
        </w:fldChar>
      </w:r>
      <w:r w:rsidR="00E46A84" w:rsidRPr="00B50F21">
        <w:rPr>
          <w:rFonts w:ascii="Book Antiqua" w:hAnsi="Book Antiqua"/>
          <w:sz w:val="24"/>
          <w:szCs w:val="24"/>
        </w:rPr>
        <w:instrText xml:space="preserve"> ADDIN EN.CITE.DATA </w:instrText>
      </w:r>
      <w:r w:rsidR="00E46A84" w:rsidRPr="00B50F21">
        <w:rPr>
          <w:rFonts w:ascii="Book Antiqua" w:hAnsi="Book Antiqua"/>
          <w:sz w:val="24"/>
          <w:szCs w:val="24"/>
        </w:rPr>
      </w:r>
      <w:r w:rsidR="00E46A84" w:rsidRPr="00B50F21">
        <w:rPr>
          <w:rFonts w:ascii="Book Antiqua" w:hAnsi="Book Antiqua"/>
          <w:sz w:val="24"/>
          <w:szCs w:val="24"/>
        </w:rPr>
        <w:fldChar w:fldCharType="end"/>
      </w:r>
      <w:r w:rsidR="00E46A84" w:rsidRPr="00B50F21">
        <w:rPr>
          <w:rFonts w:ascii="Book Antiqua" w:hAnsi="Book Antiqua"/>
          <w:sz w:val="24"/>
          <w:szCs w:val="24"/>
        </w:rPr>
      </w:r>
      <w:r w:rsidR="00E46A84" w:rsidRPr="00B50F21">
        <w:rPr>
          <w:rFonts w:ascii="Book Antiqua" w:hAnsi="Book Antiqua"/>
          <w:sz w:val="24"/>
          <w:szCs w:val="24"/>
        </w:rPr>
        <w:fldChar w:fldCharType="separate"/>
      </w:r>
      <w:r w:rsidR="00E46A84" w:rsidRPr="00B50F21">
        <w:rPr>
          <w:rFonts w:ascii="Book Antiqua" w:hAnsi="Book Antiqua"/>
          <w:noProof/>
          <w:sz w:val="24"/>
          <w:szCs w:val="24"/>
          <w:vertAlign w:val="superscript"/>
        </w:rPr>
        <w:t>[</w:t>
      </w:r>
      <w:hyperlink w:anchor="_ENREF_32" w:tooltip="D'Onofrio, 2000 #264" w:history="1">
        <w:r w:rsidR="00E46A84" w:rsidRPr="00B50F21">
          <w:rPr>
            <w:rFonts w:ascii="Book Antiqua" w:hAnsi="Book Antiqua"/>
            <w:noProof/>
            <w:sz w:val="24"/>
            <w:szCs w:val="24"/>
            <w:vertAlign w:val="superscript"/>
          </w:rPr>
          <w:t>32</w:t>
        </w:r>
      </w:hyperlink>
      <w:r w:rsidR="00E46A84" w:rsidRPr="00B50F21">
        <w:rPr>
          <w:rFonts w:ascii="Book Antiqua" w:hAnsi="Book Antiqua"/>
          <w:noProof/>
          <w:sz w:val="24"/>
          <w:szCs w:val="24"/>
          <w:vertAlign w:val="superscript"/>
        </w:rPr>
        <w:t>]</w:t>
      </w:r>
      <w:r w:rsidR="00E46A84" w:rsidRPr="00B50F21">
        <w:rPr>
          <w:rFonts w:ascii="Book Antiqua" w:hAnsi="Book Antiqua"/>
          <w:sz w:val="24"/>
          <w:szCs w:val="24"/>
        </w:rPr>
        <w:fldChar w:fldCharType="end"/>
      </w:r>
      <w:r w:rsidR="009C6770" w:rsidRPr="00B50F21">
        <w:rPr>
          <w:rFonts w:ascii="Book Antiqua" w:hAnsi="Book Antiqua"/>
          <w:sz w:val="24"/>
          <w:szCs w:val="24"/>
        </w:rPr>
        <w:t xml:space="preserve">. </w:t>
      </w:r>
      <w:hyperlink w:anchor="_ENREF_32" w:tooltip="D'Onofrio, 2002 #14" w:history="1"/>
      <w:r w:rsidR="00A641F8" w:rsidRPr="00B50F21">
        <w:rPr>
          <w:rFonts w:ascii="Book Antiqua" w:hAnsi="Book Antiqua"/>
          <w:sz w:val="24"/>
          <w:szCs w:val="24"/>
        </w:rPr>
        <w:t>On the other hand, BT-B</w:t>
      </w:r>
      <w:r w:rsidR="00504908" w:rsidRPr="00B50F21">
        <w:rPr>
          <w:rFonts w:ascii="Book Antiqua" w:hAnsi="Book Antiqua"/>
          <w:sz w:val="24"/>
          <w:szCs w:val="24"/>
        </w:rPr>
        <w:t xml:space="preserve">, by virtue of its </w:t>
      </w:r>
      <w:r w:rsidR="00A641F8" w:rsidRPr="00B50F21">
        <w:rPr>
          <w:rFonts w:ascii="Book Antiqua" w:hAnsi="Book Antiqua"/>
          <w:sz w:val="24"/>
          <w:szCs w:val="24"/>
        </w:rPr>
        <w:t xml:space="preserve">stronger anticholinergic effects, </w:t>
      </w:r>
      <w:r w:rsidR="008B53FA" w:rsidRPr="00B50F21">
        <w:rPr>
          <w:rFonts w:ascii="Book Antiqua" w:hAnsi="Book Antiqua"/>
          <w:sz w:val="24"/>
          <w:szCs w:val="24"/>
        </w:rPr>
        <w:t>has</w:t>
      </w:r>
      <w:r w:rsidR="00A641F8" w:rsidRPr="00B50F21">
        <w:rPr>
          <w:rFonts w:ascii="Book Antiqua" w:hAnsi="Book Antiqua"/>
          <w:sz w:val="24"/>
          <w:szCs w:val="24"/>
        </w:rPr>
        <w:t xml:space="preserve"> been noted to cause autonomic side effects like dry mouth and jitteriness</w:t>
      </w:r>
      <w:r w:rsidR="00504908" w:rsidRPr="00B50F21">
        <w:rPr>
          <w:rFonts w:ascii="Book Antiqua" w:hAnsi="Book Antiqua"/>
          <w:sz w:val="24"/>
          <w:szCs w:val="24"/>
        </w:rPr>
        <w:t xml:space="preserve"> even in small doses</w:t>
      </w:r>
      <w:r w:rsidR="00E46A84" w:rsidRPr="00B50F21">
        <w:rPr>
          <w:rFonts w:ascii="Book Antiqua" w:hAnsi="Book Antiqua"/>
          <w:sz w:val="24"/>
          <w:szCs w:val="24"/>
        </w:rPr>
        <w:fldChar w:fldCharType="begin"/>
      </w:r>
      <w:r w:rsidR="00E46A84" w:rsidRPr="00B50F21">
        <w:rPr>
          <w:rFonts w:ascii="Book Antiqua" w:hAnsi="Book Antiqua"/>
          <w:sz w:val="24"/>
          <w:szCs w:val="24"/>
        </w:rPr>
        <w:instrText xml:space="preserve"> ADDIN EN.CITE &lt;EndNote&gt;&lt;Cite&gt;&lt;Author&gt;Dressler&lt;/Author&gt;&lt;Year&gt;2012&lt;/Year&gt;&lt;RecNum&gt;11&lt;/RecNum&gt;&lt;DisplayText&gt;&lt;style face="superscript"&gt;[11]&lt;/style&gt;&lt;/DisplayText&gt;&lt;record&gt;&lt;rec-number&gt;11&lt;/rec-number&gt;&lt;foreign-keys&gt;&lt;key app="EN" db-id="5x2fd2td22frtze9d9rvvfxtd0a0xrpx9atz" timestamp="1428111337"&gt;11&lt;/key&gt;&lt;key app="ENWeb" db-id=""&gt;0&lt;/key&gt;&lt;/foreign-keys&gt;&lt;ref-type name="Journal Article"&gt;17&lt;/ref-type&gt;&lt;contributors&gt;&lt;authors&gt;&lt;author&gt;Dressler, D.&lt;/author&gt;&lt;/authors&gt;&lt;/contributors&gt;&lt;auth-address&gt;Movement Disorders Section, Department of Neurology, Hannover Medical School, Carl-Neuberg-Str. 1, D-30625 Hannover, Germany. dressler.dirk@mh-hannover.de&lt;/auth-address&gt;&lt;titles&gt;&lt;title&gt;Clinical applications of botulinum toxin&lt;/title&gt;&lt;secondary-title&gt;Curr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microbiology&lt;/abbr-1&gt;&lt;/alt-periodical&gt;&lt;pages&gt;325-36&lt;/pages&gt;&lt;volume&gt;15&lt;/volume&gt;&lt;number&gt;3&lt;/number&gt;&lt;keywords&gt;&lt;keyword&gt;Botulinum Toxins/*administration &amp;amp; dosage/*pharmacology&lt;/keyword&gt;&lt;keyword&gt;Botulinum Toxins, Type A/administration &amp;amp; dosage/pharmacology&lt;/keyword&gt;&lt;keyword&gt;Humans&lt;/keyword&gt;&lt;/keywords&gt;&lt;dates&gt;&lt;year&gt;2012&lt;/year&gt;&lt;pub-dates&gt;&lt;date&gt;Jun&lt;/date&gt;&lt;/pub-dates&gt;&lt;/dates&gt;&lt;isbn&gt;1879-0364 (Electronic)&amp;#xD;1369-5274 (Linking)&lt;/isbn&gt;&lt;accession-num&gt;22770659&lt;/accession-num&gt;&lt;urls&gt;&lt;related-urls&gt;&lt;url&gt;http://www.ncbi.nlm.nih.gov/pubmed/22770659&lt;/url&gt;&lt;/related-urls&gt;&lt;/urls&gt;&lt;electronic-resource-num&gt;10.1016/j.mib.2012.05.012&lt;/electronic-resource-num&gt;&lt;/record&gt;&lt;/Cite&gt;&lt;/EndNote&gt;</w:instrText>
      </w:r>
      <w:r w:rsidR="00E46A84" w:rsidRPr="00B50F21">
        <w:rPr>
          <w:rFonts w:ascii="Book Antiqua" w:hAnsi="Book Antiqua"/>
          <w:sz w:val="24"/>
          <w:szCs w:val="24"/>
        </w:rPr>
        <w:fldChar w:fldCharType="separate"/>
      </w:r>
      <w:r w:rsidR="00E46A84" w:rsidRPr="00B50F21">
        <w:rPr>
          <w:rFonts w:ascii="Book Antiqua" w:hAnsi="Book Antiqua"/>
          <w:noProof/>
          <w:sz w:val="24"/>
          <w:szCs w:val="24"/>
          <w:vertAlign w:val="superscript"/>
        </w:rPr>
        <w:t>[</w:t>
      </w:r>
      <w:hyperlink w:anchor="_ENREF_11" w:tooltip="Dressler, 2012 #11" w:history="1">
        <w:r w:rsidR="00E46A84" w:rsidRPr="00B50F21">
          <w:rPr>
            <w:rFonts w:ascii="Book Antiqua" w:hAnsi="Book Antiqua"/>
            <w:noProof/>
            <w:sz w:val="24"/>
            <w:szCs w:val="24"/>
            <w:vertAlign w:val="superscript"/>
          </w:rPr>
          <w:t>11</w:t>
        </w:r>
      </w:hyperlink>
      <w:r w:rsidR="00E46A84" w:rsidRPr="00B50F21">
        <w:rPr>
          <w:rFonts w:ascii="Book Antiqua" w:hAnsi="Book Antiqua"/>
          <w:noProof/>
          <w:sz w:val="24"/>
          <w:szCs w:val="24"/>
          <w:vertAlign w:val="superscript"/>
        </w:rPr>
        <w:t>]</w:t>
      </w:r>
      <w:r w:rsidR="00E46A84" w:rsidRPr="00B50F21">
        <w:rPr>
          <w:rFonts w:ascii="Book Antiqua" w:hAnsi="Book Antiqua"/>
          <w:sz w:val="24"/>
          <w:szCs w:val="24"/>
        </w:rPr>
        <w:fldChar w:fldCharType="end"/>
      </w:r>
      <w:r w:rsidR="00A641F8" w:rsidRPr="00B50F21">
        <w:rPr>
          <w:rFonts w:ascii="Book Antiqua" w:hAnsi="Book Antiqua"/>
          <w:sz w:val="24"/>
          <w:szCs w:val="24"/>
        </w:rPr>
        <w:t>.</w:t>
      </w:r>
      <w:r w:rsidR="00E46A84" w:rsidRPr="00B50F21">
        <w:rPr>
          <w:rFonts w:ascii="Book Antiqua" w:hAnsi="Book Antiqua"/>
          <w:sz w:val="24"/>
          <w:szCs w:val="24"/>
        </w:rPr>
        <w:t xml:space="preserve"> </w:t>
      </w:r>
    </w:p>
    <w:p w14:paraId="24E52EED" w14:textId="77777777" w:rsidR="00E46A84" w:rsidRPr="00B50F21" w:rsidRDefault="00E46A84" w:rsidP="00D06A9A">
      <w:pPr>
        <w:spacing w:after="0" w:line="360" w:lineRule="auto"/>
        <w:jc w:val="both"/>
        <w:rPr>
          <w:rFonts w:ascii="Book Antiqua" w:hAnsi="Book Antiqua"/>
          <w:sz w:val="24"/>
          <w:szCs w:val="24"/>
          <w:lang w:eastAsia="zh-CN"/>
        </w:rPr>
      </w:pPr>
    </w:p>
    <w:p w14:paraId="60D0882C" w14:textId="77777777" w:rsidR="00D3538B" w:rsidRPr="00B50F21" w:rsidRDefault="00D3538B" w:rsidP="00D06A9A">
      <w:pPr>
        <w:spacing w:after="0" w:line="360" w:lineRule="auto"/>
        <w:jc w:val="both"/>
        <w:rPr>
          <w:rFonts w:ascii="Book Antiqua" w:hAnsi="Book Antiqua"/>
          <w:b/>
          <w:i/>
          <w:sz w:val="24"/>
          <w:szCs w:val="24"/>
        </w:rPr>
      </w:pPr>
      <w:r w:rsidRPr="00B50F21">
        <w:rPr>
          <w:rFonts w:ascii="Book Antiqua" w:hAnsi="Book Antiqua"/>
          <w:b/>
          <w:i/>
          <w:sz w:val="24"/>
          <w:szCs w:val="24"/>
        </w:rPr>
        <w:t>Efficacy in achalasia</w:t>
      </w:r>
    </w:p>
    <w:p w14:paraId="3B04F4B9" w14:textId="1D82D3D7" w:rsidR="00231671" w:rsidRPr="00B50F21" w:rsidRDefault="00BD40CB" w:rsidP="00D06A9A">
      <w:pPr>
        <w:spacing w:after="0" w:line="360" w:lineRule="auto"/>
        <w:jc w:val="both"/>
        <w:rPr>
          <w:rFonts w:ascii="Book Antiqua" w:hAnsi="Book Antiqua"/>
          <w:sz w:val="24"/>
          <w:szCs w:val="24"/>
          <w:lang w:eastAsia="zh-CN"/>
        </w:rPr>
      </w:pPr>
      <w:r w:rsidRPr="00B50F21">
        <w:rPr>
          <w:rFonts w:ascii="Book Antiqua" w:hAnsi="Book Antiqua"/>
          <w:sz w:val="24"/>
          <w:szCs w:val="24"/>
        </w:rPr>
        <w:t>BT injection is considered effective in the short term, bu</w:t>
      </w:r>
      <w:r w:rsidR="00504908" w:rsidRPr="00B50F21">
        <w:rPr>
          <w:rFonts w:ascii="Book Antiqua" w:hAnsi="Book Antiqua"/>
          <w:sz w:val="24"/>
          <w:szCs w:val="24"/>
        </w:rPr>
        <w:t>t has a high rate of relapse requiring a</w:t>
      </w:r>
      <w:r w:rsidRPr="00B50F21">
        <w:rPr>
          <w:rFonts w:ascii="Book Antiqua" w:hAnsi="Book Antiqua"/>
          <w:sz w:val="24"/>
          <w:szCs w:val="24"/>
        </w:rPr>
        <w:t xml:space="preserve"> need for reinjection. </w:t>
      </w:r>
      <w:r w:rsidR="00231671" w:rsidRPr="00B50F21">
        <w:rPr>
          <w:rFonts w:ascii="Book Antiqua" w:hAnsi="Book Antiqua"/>
          <w:sz w:val="24"/>
          <w:szCs w:val="24"/>
        </w:rPr>
        <w:t xml:space="preserve">For example, one </w:t>
      </w:r>
      <w:r w:rsidR="002A4AE1" w:rsidRPr="00B50F21">
        <w:rPr>
          <w:rFonts w:ascii="Book Antiqua" w:hAnsi="Book Antiqua"/>
          <w:sz w:val="24"/>
          <w:szCs w:val="24"/>
        </w:rPr>
        <w:t>meta-analysis</w:t>
      </w:r>
      <w:r w:rsidR="00B727E1" w:rsidRPr="00B50F21">
        <w:rPr>
          <w:rFonts w:ascii="Book Antiqua" w:hAnsi="Book Antiqua"/>
          <w:sz w:val="24"/>
          <w:szCs w:val="24"/>
        </w:rPr>
        <w:fldChar w:fldCharType="begin"/>
      </w:r>
      <w:r w:rsidR="00361B69" w:rsidRPr="00B50F21">
        <w:rPr>
          <w:rFonts w:ascii="Book Antiqua" w:hAnsi="Book Antiqua"/>
          <w:sz w:val="24"/>
          <w:szCs w:val="24"/>
        </w:rPr>
        <w:instrText xml:space="preserve"> ADDIN EN.CITE &lt;EndNote&gt;&lt;Cite&gt;&lt;Author&gt;Campos&lt;/Author&gt;&lt;Year&gt;2009&lt;/Year&gt;&lt;RecNum&gt;34&lt;/RecNum&gt;&lt;DisplayText&gt;&lt;style face="superscript"&gt;[33]&lt;/style&gt;&lt;/DisplayText&gt;&lt;record&gt;&lt;rec-number&gt;34&lt;/rec-number&gt;&lt;foreign-keys&gt;&lt;key app="EN" db-id="5x2fd2td22frtze9d9rvvfxtd0a0xrpx9atz" timestamp="1428111434"&gt;34&lt;/key&gt;&lt;key app="ENWeb" db-id=""&gt;0&lt;/key&gt;&lt;/foreign-keys&gt;&lt;ref-type name="Journal Article"&gt;17&lt;/ref-type&gt;&lt;contributors&gt;&lt;authors&gt;&lt;author&gt;Campos, G. M.&lt;/author&gt;&lt;author&gt;Vittinghoff, E.&lt;/author&gt;&lt;author&gt;Rabl, C.&lt;/author&gt;&lt;author&gt;Takata, M.&lt;/author&gt;&lt;author&gt;Gadenstatter, M.&lt;/author&gt;&lt;author&gt;Lin, F.&lt;/author&gt;&lt;author&gt;Ciovica, R.&lt;/author&gt;&lt;/authors&gt;&lt;/contributors&gt;&lt;auth-address&gt;Department of Surgery, University of California San Francisco, San Francisco, CA 94143-0790, USA. guilherme.campos@ucsfmedctr.org&lt;/auth-address&gt;&lt;titles&gt;&lt;title&gt;Endoscopic and surgical treatments for achalasia: a systematic review and meta-analysis&lt;/title&gt;&lt;secondary-title&gt;Ann Surg&lt;/secondary-title&gt;&lt;alt-title&gt;Annals of surgery&lt;/alt-title&gt;&lt;/titles&gt;&lt;alt-periodical&gt;&lt;full-title&gt;Annals of Surgery&lt;/full-title&gt;&lt;/alt-periodical&gt;&lt;pages&gt;45-57&lt;/pages&gt;&lt;volume&gt;249&lt;/volume&gt;&lt;number&gt;1&lt;/number&gt;&lt;keywords&gt;&lt;keyword&gt;Digestive System Surgical Procedures/methods&lt;/keyword&gt;&lt;keyword&gt;Esophageal Achalasia/*surgery&lt;/keyword&gt;&lt;keyword&gt;*Esophagoscopy&lt;/keyword&gt;&lt;keyword&gt;Humans&lt;/keyword&gt;&lt;/keywords&gt;&lt;dates&gt;&lt;year&gt;2009&lt;/year&gt;&lt;pub-dates&gt;&lt;date&gt;Jan&lt;/date&gt;&lt;/pub-dates&gt;&lt;/dates&gt;&lt;isbn&gt;1528-1140 (Electronic)&amp;#xD;0003-4932 (Linking)&lt;/isbn&gt;&lt;accession-num&gt;19106675&lt;/accession-num&gt;&lt;urls&gt;&lt;related-urls&gt;&lt;url&gt;http://www.ncbi.nlm.nih.gov/pubmed/19106675&lt;/url&gt;&lt;/related-urls&gt;&lt;/urls&gt;&lt;electronic-resource-num&gt;10.1097/SLA.0b013e31818e43ab&lt;/electronic-resource-num&gt;&lt;/record&gt;&lt;/Cite&gt;&lt;/EndNote&gt;</w:instrText>
      </w:r>
      <w:r w:rsidR="00B727E1"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33" w:tooltip="Campos, 2009 #34" w:history="1">
        <w:r w:rsidR="00127E4A" w:rsidRPr="00B50F21">
          <w:rPr>
            <w:rFonts w:ascii="Book Antiqua" w:hAnsi="Book Antiqua"/>
            <w:noProof/>
            <w:sz w:val="24"/>
            <w:szCs w:val="24"/>
            <w:vertAlign w:val="superscript"/>
          </w:rPr>
          <w:t>33</w:t>
        </w:r>
      </w:hyperlink>
      <w:r w:rsidR="00361B69"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 xml:space="preserve"> evaluated nine studies with a total of 315 patients, and found that the rate of symptomatic improvement at one month to be 78.7%, but gradually decreased to 70% at 3 </w:t>
      </w:r>
      <w:proofErr w:type="spellStart"/>
      <w:r w:rsidRPr="00B50F21">
        <w:rPr>
          <w:rFonts w:ascii="Book Antiqua" w:hAnsi="Book Antiqua"/>
          <w:sz w:val="24"/>
          <w:szCs w:val="24"/>
        </w:rPr>
        <w:t>mo</w:t>
      </w:r>
      <w:proofErr w:type="spellEnd"/>
      <w:r w:rsidRPr="00B50F21">
        <w:rPr>
          <w:rFonts w:ascii="Book Antiqua" w:hAnsi="Book Antiqua"/>
          <w:sz w:val="24"/>
          <w:szCs w:val="24"/>
        </w:rPr>
        <w:t xml:space="preserve">, 53.3% at 6 </w:t>
      </w:r>
      <w:proofErr w:type="spellStart"/>
      <w:r w:rsidRPr="00B50F21">
        <w:rPr>
          <w:rFonts w:ascii="Book Antiqua" w:hAnsi="Book Antiqua"/>
          <w:sz w:val="24"/>
          <w:szCs w:val="24"/>
        </w:rPr>
        <w:t>mo</w:t>
      </w:r>
      <w:proofErr w:type="spellEnd"/>
      <w:r w:rsidRPr="00B50F21">
        <w:rPr>
          <w:rFonts w:ascii="Book Antiqua" w:hAnsi="Book Antiqua"/>
          <w:sz w:val="24"/>
          <w:szCs w:val="24"/>
        </w:rPr>
        <w:t xml:space="preserve"> and 40.6% at </w:t>
      </w:r>
      <w:r w:rsidR="002A4AE1" w:rsidRPr="00B50F21">
        <w:rPr>
          <w:rFonts w:ascii="Book Antiqua" w:hAnsi="Book Antiqua" w:hint="eastAsia"/>
          <w:sz w:val="24"/>
          <w:szCs w:val="24"/>
          <w:lang w:eastAsia="zh-CN"/>
        </w:rPr>
        <w:t xml:space="preserve">1 </w:t>
      </w:r>
      <w:r w:rsidRPr="00B50F21">
        <w:rPr>
          <w:rFonts w:ascii="Book Antiqua" w:hAnsi="Book Antiqua"/>
          <w:sz w:val="24"/>
          <w:szCs w:val="24"/>
        </w:rPr>
        <w:t xml:space="preserve">year. </w:t>
      </w:r>
      <w:r w:rsidR="002F2380" w:rsidRPr="00B50F21">
        <w:rPr>
          <w:rFonts w:ascii="Book Antiqua" w:hAnsi="Book Antiqua"/>
          <w:sz w:val="24"/>
          <w:szCs w:val="24"/>
        </w:rPr>
        <w:t>Furthermore, at</w:t>
      </w:r>
      <w:r w:rsidRPr="00B50F21">
        <w:rPr>
          <w:rFonts w:ascii="Book Antiqua" w:hAnsi="Book Antiqua"/>
          <w:sz w:val="24"/>
          <w:szCs w:val="24"/>
        </w:rPr>
        <w:t xml:space="preserve"> least a second treatment was required in 46.6% of patients.</w:t>
      </w:r>
      <w:r w:rsidR="002F2380" w:rsidRPr="00B50F21">
        <w:rPr>
          <w:rFonts w:ascii="Book Antiqua" w:hAnsi="Book Antiqua"/>
          <w:sz w:val="24"/>
          <w:szCs w:val="24"/>
        </w:rPr>
        <w:t xml:space="preserve"> </w:t>
      </w:r>
      <w:r w:rsidR="001B2290" w:rsidRPr="00B50F21">
        <w:rPr>
          <w:rFonts w:ascii="Book Antiqua" w:hAnsi="Book Antiqua"/>
          <w:sz w:val="24"/>
          <w:szCs w:val="24"/>
        </w:rPr>
        <w:t>Generally</w:t>
      </w:r>
      <w:r w:rsidR="002F2380" w:rsidRPr="00B50F21">
        <w:rPr>
          <w:rFonts w:ascii="Book Antiqua" w:hAnsi="Book Antiqua"/>
          <w:sz w:val="24"/>
          <w:szCs w:val="24"/>
        </w:rPr>
        <w:t xml:space="preserve"> speaking, there is almost universal symptom relapse by two years</w:t>
      </w:r>
      <w:r w:rsidR="002A4AE1" w:rsidRPr="00B50F21">
        <w:rPr>
          <w:rFonts w:ascii="Book Antiqua" w:hAnsi="Book Antiqua"/>
          <w:sz w:val="24"/>
          <w:szCs w:val="24"/>
        </w:rPr>
        <w:fldChar w:fldCharType="begin">
          <w:fldData xml:space="preserve">PEVuZE5vdGU+PENpdGU+PEF1dGhvcj5BbGxlc2NoZXI8L0F1dGhvcj48WWVhcj4yMDAxPC9ZZWFy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YWJici0xPjwvYWx0LXBlcmlvZGljYWw+PHBhZ2VzPjEwMDctMTc8L3BhZ2VzPjx2b2x1bWU+MzM8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PGRhdGVzPjx5ZWFyPjIwMDE8L3llYXI+PHB1Yi1kYXRlcz48ZGF0ZT5EZWM8L2RhdGU+PC9wdWIt
ZGF0ZXM+PC9kYXRlcz48aXNibj4wMDEzLTcyNlggKFByaW50KSYjeEQ7MDAxMy03MjZ4PC9pc2Ju
PjxhY2Nlc3Npb24tbnVtPjExNzQwNjQyPC9hY2Nlc3Npb24tbnVtPjx1cmxzPjwvdXJscz48ZWxl
Y3Ryb25pYy1yZXNvdXJjZS1udW0+MTAuMTA1NS9zLTIwMDEtMTg5MzU8L2VsZWN0cm9uaWMtcmVz
b3VyY2UtbnVtPjxyZW1vdGUtZGF0YWJhc2UtcHJvdmlkZXI+TmxtPC9yZW1vdGUtZGF0YWJhc2Ut
cHJvdmlkZXI+PGxhbmd1YWdlPmVuZzwvbGFuZ3VhZ2U+PC9yZWNvcmQ+PC9DaXRlPjwvRW5kTm90
ZT4A
</w:fldData>
        </w:fldChar>
      </w:r>
      <w:r w:rsidR="002A4AE1" w:rsidRPr="00B50F21">
        <w:rPr>
          <w:rFonts w:ascii="Book Antiqua" w:hAnsi="Book Antiqua"/>
          <w:sz w:val="24"/>
          <w:szCs w:val="24"/>
        </w:rPr>
        <w:instrText xml:space="preserve"> ADDIN EN.CITE </w:instrText>
      </w:r>
      <w:r w:rsidR="002A4AE1" w:rsidRPr="00B50F21">
        <w:rPr>
          <w:rFonts w:ascii="Book Antiqua" w:hAnsi="Book Antiqua"/>
          <w:sz w:val="24"/>
          <w:szCs w:val="24"/>
        </w:rPr>
        <w:fldChar w:fldCharType="begin">
          <w:fldData xml:space="preserve">PEVuZE5vdGU+PENpdGU+PEF1dGhvcj5BbGxlc2NoZXI8L0F1dGhvcj48WWVhcj4yMDAxPC9ZZWFy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YWJici0xPjwvYWx0LXBlcmlvZGljYWw+PHBhZ2VzPjEwMDctMTc8L3BhZ2VzPjx2b2x1bWU+MzM8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</w:fldData>
        </w:fldChar>
      </w:r>
      <w:r w:rsidR="002A4AE1" w:rsidRPr="00B50F21">
        <w:rPr>
          <w:rFonts w:ascii="Book Antiqua" w:hAnsi="Book Antiqua"/>
          <w:sz w:val="24"/>
          <w:szCs w:val="24"/>
        </w:rPr>
        <w:instrText xml:space="preserve"> ADDIN EN.CITE.DATA </w:instrText>
      </w:r>
      <w:r w:rsidR="002A4AE1" w:rsidRPr="00B50F21">
        <w:rPr>
          <w:rFonts w:ascii="Book Antiqua" w:hAnsi="Book Antiqua"/>
          <w:sz w:val="24"/>
          <w:szCs w:val="24"/>
        </w:rPr>
      </w:r>
      <w:r w:rsidR="002A4AE1" w:rsidRPr="00B50F21">
        <w:rPr>
          <w:rFonts w:ascii="Book Antiqua" w:hAnsi="Book Antiqua"/>
          <w:sz w:val="24"/>
          <w:szCs w:val="24"/>
        </w:rPr>
        <w:fldChar w:fldCharType="end"/>
      </w:r>
      <w:r w:rsidR="002A4AE1" w:rsidRPr="00B50F21">
        <w:rPr>
          <w:rFonts w:ascii="Book Antiqua" w:hAnsi="Book Antiqua"/>
          <w:sz w:val="24"/>
          <w:szCs w:val="24"/>
        </w:rPr>
      </w:r>
      <w:r w:rsidR="002A4AE1" w:rsidRPr="00B50F21">
        <w:rPr>
          <w:rFonts w:ascii="Book Antiqua" w:hAnsi="Book Antiqua"/>
          <w:sz w:val="24"/>
          <w:szCs w:val="24"/>
        </w:rPr>
        <w:fldChar w:fldCharType="separate"/>
      </w:r>
      <w:r w:rsidR="002A4AE1" w:rsidRPr="00B50F21">
        <w:rPr>
          <w:rFonts w:ascii="Book Antiqua" w:hAnsi="Book Antiqua"/>
          <w:noProof/>
          <w:sz w:val="24"/>
          <w:szCs w:val="24"/>
          <w:vertAlign w:val="superscript"/>
        </w:rPr>
        <w:t>[</w:t>
      </w:r>
      <w:hyperlink w:anchor="_ENREF_34" w:tooltip="Allescher, 2001 #227" w:history="1">
        <w:r w:rsidR="002A4AE1" w:rsidRPr="00B50F21">
          <w:rPr>
            <w:rFonts w:ascii="Book Antiqua" w:hAnsi="Book Antiqua"/>
            <w:noProof/>
            <w:sz w:val="24"/>
            <w:szCs w:val="24"/>
            <w:vertAlign w:val="superscript"/>
          </w:rPr>
          <w:t>34</w:t>
        </w:r>
      </w:hyperlink>
      <w:r w:rsidR="002A4AE1" w:rsidRPr="00B50F21">
        <w:rPr>
          <w:rFonts w:ascii="Book Antiqua" w:hAnsi="Book Antiqua"/>
          <w:noProof/>
          <w:sz w:val="24"/>
          <w:szCs w:val="24"/>
          <w:vertAlign w:val="superscript"/>
        </w:rPr>
        <w:t>]</w:t>
      </w:r>
      <w:r w:rsidR="002A4AE1" w:rsidRPr="00B50F21">
        <w:rPr>
          <w:rFonts w:ascii="Book Antiqua" w:hAnsi="Book Antiqua"/>
          <w:sz w:val="24"/>
          <w:szCs w:val="24"/>
        </w:rPr>
        <w:fldChar w:fldCharType="end"/>
      </w:r>
      <w:r w:rsidR="002F2380" w:rsidRPr="00B50F21">
        <w:rPr>
          <w:rFonts w:ascii="Book Antiqua" w:hAnsi="Book Antiqua"/>
          <w:sz w:val="24"/>
          <w:szCs w:val="24"/>
        </w:rPr>
        <w:t>,</w:t>
      </w:r>
      <w:r w:rsidR="007B5730" w:rsidRPr="00B50F21">
        <w:rPr>
          <w:rFonts w:ascii="Book Antiqua" w:hAnsi="Book Antiqua"/>
          <w:sz w:val="24"/>
          <w:szCs w:val="24"/>
        </w:rPr>
        <w:t xml:space="preserve"> </w:t>
      </w:r>
      <w:r w:rsidR="002F2380" w:rsidRPr="00B50F21">
        <w:rPr>
          <w:rFonts w:ascii="Book Antiqua" w:hAnsi="Book Antiqua"/>
          <w:sz w:val="24"/>
          <w:szCs w:val="24"/>
        </w:rPr>
        <w:t xml:space="preserve">although some studies have shown continued efficacy </w:t>
      </w:r>
      <w:r w:rsidR="001B2290" w:rsidRPr="00B50F21">
        <w:rPr>
          <w:rFonts w:ascii="Book Antiqua" w:hAnsi="Book Antiqua"/>
          <w:sz w:val="24"/>
          <w:szCs w:val="24"/>
        </w:rPr>
        <w:t xml:space="preserve">in up to 34% of patients </w:t>
      </w:r>
      <w:r w:rsidR="002F2380" w:rsidRPr="00B50F21">
        <w:rPr>
          <w:rFonts w:ascii="Book Antiqua" w:hAnsi="Book Antiqua"/>
          <w:sz w:val="24"/>
          <w:szCs w:val="24"/>
        </w:rPr>
        <w:t>a</w:t>
      </w:r>
      <w:r w:rsidR="001B2290" w:rsidRPr="00B50F21">
        <w:rPr>
          <w:rFonts w:ascii="Book Antiqua" w:hAnsi="Book Antiqua"/>
          <w:sz w:val="24"/>
          <w:szCs w:val="24"/>
        </w:rPr>
        <w:t>t two years</w:t>
      </w:r>
      <w:r w:rsidR="002A4AE1" w:rsidRPr="00B50F21">
        <w:rPr>
          <w:rFonts w:ascii="Book Antiqua" w:hAnsi="Book Antiqua"/>
          <w:sz w:val="24"/>
          <w:szCs w:val="24"/>
        </w:rPr>
        <w:fldChar w:fldCharType="begin"/>
      </w:r>
      <w:r w:rsidR="002A4AE1" w:rsidRPr="00B50F21">
        <w:rPr>
          <w:rFonts w:ascii="Book Antiqua" w:hAnsi="Book Antiqua"/>
          <w:sz w:val="24"/>
          <w:szCs w:val="24"/>
        </w:rPr>
        <w:instrText xml:space="preserve"> ADDIN EN.CITE &lt;EndNote&gt;&lt;Cite&gt;&lt;Author&gt;Zaninotto&lt;/Author&gt;&lt;Year&gt;2004&lt;/Year&gt;&lt;RecNum&gt;31&lt;/RecNum&gt;&lt;DisplayText&gt;&lt;style face="superscript"&gt;[35]&lt;/style&gt;&lt;/DisplayText&gt;&lt;record&gt;&lt;rec-number&gt;31&lt;/rec-number&gt;&lt;foreign-keys&gt;&lt;key app="EN" db-id="5x2fd2td22frtze9d9rvvfxtd0a0xrpx9atz" timestamp="1428111420"&gt;31&lt;/key&gt;&lt;key app="ENWeb" db-id=""&gt;0&lt;/key&gt;&lt;/foreign-keys&gt;&lt;ref-type name="Journal Article"&gt;17&lt;/ref-type&gt;&lt;contributors&gt;&lt;authors&gt;&lt;author&gt;Zaninotto, Giovanni&lt;/author&gt;&lt;author&gt;Annese, Vito&lt;/author&gt;&lt;author&gt;Costantini, Mario&lt;/author&gt;&lt;author&gt;Del Genio, Alberto&lt;/author&gt;&lt;author&gt;Costantino, Michela&lt;/author&gt;&lt;author&gt;Epifani, Magdalena&lt;/author&gt;&lt;author&gt;Gatto, Giovanni&lt;/author&gt;&lt;author&gt;D&amp;apos;onofrio, Vittorio&lt;/author&gt;&lt;author&gt;Benini, Luigi&lt;/author&gt;&lt;author&gt;Contini, Sandro&lt;/author&gt;&lt;author&gt;Molena, Daniela&lt;/author&gt;&lt;author&gt;Battaglia, Giorgio&lt;/author&gt;&lt;author&gt;Tardio, Berardino&lt;/author&gt;&lt;author&gt;Andriulli, Angelo&lt;/author&gt;&lt;author&gt;Ancona, Ermanno&lt;/author&gt;&lt;/authors&gt;&lt;/contributors&gt;&lt;titles&gt;&lt;title&gt;Randomized Controlled Trial of Botulinum Toxin Versus Laparoscopic Heller Myotomy for Esophageal Achalasia&lt;/title&gt;&lt;secondary-title&gt;Annals of Surgery&lt;/secondary-title&gt;&lt;/titles&gt;&lt;periodical&gt;&lt;full-title&gt;Annals of Surgery&lt;/full-title&gt;&lt;/periodical&gt;&lt;pages&gt;364-370&lt;/pages&gt;&lt;volume&gt;239&lt;/volume&gt;&lt;number&gt;3&lt;/number&gt;&lt;dates&gt;&lt;year&gt;2004&lt;/year&gt;&lt;/dates&gt;&lt;isbn&gt;0003-4932&lt;/isbn&gt;&lt;urls&gt;&lt;/urls&gt;&lt;electronic-resource-num&gt;10.1097/01.sla.0000114217.52941.c5&lt;/electronic-resource-num&gt;&lt;/record&gt;&lt;/Cite&gt;&lt;/EndNote&gt;</w:instrText>
      </w:r>
      <w:r w:rsidR="002A4AE1" w:rsidRPr="00B50F21">
        <w:rPr>
          <w:rFonts w:ascii="Book Antiqua" w:hAnsi="Book Antiqua"/>
          <w:sz w:val="24"/>
          <w:szCs w:val="24"/>
        </w:rPr>
        <w:fldChar w:fldCharType="separate"/>
      </w:r>
      <w:r w:rsidR="002A4AE1" w:rsidRPr="00B50F21">
        <w:rPr>
          <w:rFonts w:ascii="Book Antiqua" w:hAnsi="Book Antiqua"/>
          <w:noProof/>
          <w:sz w:val="24"/>
          <w:szCs w:val="24"/>
          <w:vertAlign w:val="superscript"/>
        </w:rPr>
        <w:t>[</w:t>
      </w:r>
      <w:hyperlink w:anchor="_ENREF_35" w:tooltip="Zaninotto, 2004 #31" w:history="1">
        <w:r w:rsidR="002A4AE1" w:rsidRPr="00B50F21">
          <w:rPr>
            <w:rFonts w:ascii="Book Antiqua" w:hAnsi="Book Antiqua"/>
            <w:noProof/>
            <w:sz w:val="24"/>
            <w:szCs w:val="24"/>
            <w:vertAlign w:val="superscript"/>
          </w:rPr>
          <w:t>35</w:t>
        </w:r>
      </w:hyperlink>
      <w:r w:rsidR="002A4AE1" w:rsidRPr="00B50F21">
        <w:rPr>
          <w:rFonts w:ascii="Book Antiqua" w:hAnsi="Book Antiqua"/>
          <w:noProof/>
          <w:sz w:val="24"/>
          <w:szCs w:val="24"/>
          <w:vertAlign w:val="superscript"/>
        </w:rPr>
        <w:t>]</w:t>
      </w:r>
      <w:r w:rsidR="002A4AE1" w:rsidRPr="00B50F21">
        <w:rPr>
          <w:rFonts w:ascii="Book Antiqua" w:hAnsi="Book Antiqua"/>
          <w:sz w:val="24"/>
          <w:szCs w:val="24"/>
        </w:rPr>
        <w:fldChar w:fldCharType="end"/>
      </w:r>
      <w:r w:rsidR="002F2380" w:rsidRPr="00B50F21">
        <w:rPr>
          <w:rFonts w:ascii="Book Antiqua" w:hAnsi="Book Antiqua"/>
          <w:sz w:val="24"/>
          <w:szCs w:val="24"/>
        </w:rPr>
        <w:t>.</w:t>
      </w:r>
      <w:r w:rsidR="007B5730" w:rsidRPr="00B50F21">
        <w:rPr>
          <w:rFonts w:ascii="Book Antiqua" w:hAnsi="Book Antiqua"/>
          <w:sz w:val="24"/>
          <w:szCs w:val="24"/>
        </w:rPr>
        <w:t xml:space="preserve"> The efficacy of </w:t>
      </w:r>
      <w:r w:rsidR="00412904" w:rsidRPr="00B50F21">
        <w:rPr>
          <w:rFonts w:ascii="Book Antiqua" w:hAnsi="Book Antiqua"/>
          <w:sz w:val="24"/>
          <w:szCs w:val="24"/>
        </w:rPr>
        <w:t xml:space="preserve">BT with </w:t>
      </w:r>
      <w:r w:rsidR="007B5730" w:rsidRPr="00B50F21">
        <w:rPr>
          <w:rFonts w:ascii="Book Antiqua" w:hAnsi="Book Antiqua"/>
          <w:sz w:val="24"/>
          <w:szCs w:val="24"/>
        </w:rPr>
        <w:t>repeat injections decrease</w:t>
      </w:r>
      <w:r w:rsidR="00412904" w:rsidRPr="00B50F21">
        <w:rPr>
          <w:rFonts w:ascii="Book Antiqua" w:hAnsi="Book Antiqua"/>
          <w:sz w:val="24"/>
          <w:szCs w:val="24"/>
        </w:rPr>
        <w:t xml:space="preserve">s and is thought to be </w:t>
      </w:r>
      <w:r w:rsidR="007B5730" w:rsidRPr="00B50F21">
        <w:rPr>
          <w:rFonts w:ascii="Book Antiqua" w:hAnsi="Book Antiqua"/>
          <w:sz w:val="24"/>
          <w:szCs w:val="24"/>
        </w:rPr>
        <w:t>secondary t</w:t>
      </w:r>
      <w:r w:rsidR="002F2380" w:rsidRPr="00B50F21">
        <w:rPr>
          <w:rFonts w:ascii="Book Antiqua" w:hAnsi="Book Antiqua"/>
          <w:sz w:val="24"/>
          <w:szCs w:val="24"/>
        </w:rPr>
        <w:t xml:space="preserve">o antibody formation. </w:t>
      </w:r>
    </w:p>
    <w:p w14:paraId="3F059E7F" w14:textId="77777777" w:rsidR="002A4AE1" w:rsidRPr="00B50F21" w:rsidRDefault="002A4AE1" w:rsidP="00D06A9A">
      <w:pPr>
        <w:spacing w:after="0" w:line="360" w:lineRule="auto"/>
        <w:jc w:val="both"/>
        <w:rPr>
          <w:rFonts w:ascii="Book Antiqua" w:hAnsi="Book Antiqua"/>
          <w:sz w:val="24"/>
          <w:szCs w:val="24"/>
          <w:lang w:eastAsia="zh-CN"/>
        </w:rPr>
      </w:pPr>
    </w:p>
    <w:p w14:paraId="482D36E5" w14:textId="498FD4C3" w:rsidR="00A85CE1" w:rsidRPr="00B50F21" w:rsidRDefault="003855CC" w:rsidP="00D06A9A">
      <w:pPr>
        <w:spacing w:after="0" w:line="360" w:lineRule="auto"/>
        <w:jc w:val="both"/>
        <w:rPr>
          <w:rFonts w:ascii="Book Antiqua" w:hAnsi="Book Antiqua"/>
          <w:b/>
          <w:i/>
          <w:sz w:val="24"/>
          <w:szCs w:val="24"/>
        </w:rPr>
      </w:pPr>
      <w:r w:rsidRPr="00B50F21">
        <w:rPr>
          <w:rFonts w:ascii="Book Antiqua" w:hAnsi="Book Antiqua"/>
          <w:b/>
          <w:i/>
          <w:sz w:val="24"/>
          <w:szCs w:val="24"/>
        </w:rPr>
        <w:t>Current</w:t>
      </w:r>
      <w:r w:rsidR="00A85CE1" w:rsidRPr="00B50F21">
        <w:rPr>
          <w:rFonts w:ascii="Book Antiqua" w:hAnsi="Book Antiqua"/>
          <w:b/>
          <w:i/>
          <w:sz w:val="24"/>
          <w:szCs w:val="24"/>
        </w:rPr>
        <w:t xml:space="preserve"> role in treatment </w:t>
      </w:r>
    </w:p>
    <w:p w14:paraId="79C8BE90" w14:textId="2979573D" w:rsidR="006D1287" w:rsidRPr="00B50F21" w:rsidRDefault="003F3F8D" w:rsidP="00D06A9A">
      <w:pPr>
        <w:spacing w:after="0" w:line="360" w:lineRule="auto"/>
        <w:jc w:val="both"/>
        <w:rPr>
          <w:rFonts w:ascii="Book Antiqua" w:hAnsi="Book Antiqua"/>
          <w:sz w:val="24"/>
          <w:szCs w:val="24"/>
        </w:rPr>
      </w:pPr>
      <w:r w:rsidRPr="00B50F21">
        <w:rPr>
          <w:rFonts w:ascii="Book Antiqua" w:hAnsi="Book Antiqua"/>
          <w:sz w:val="24"/>
          <w:szCs w:val="24"/>
        </w:rPr>
        <w:t xml:space="preserve">Overall, </w:t>
      </w:r>
      <w:r w:rsidR="00A14DD8" w:rsidRPr="00B50F21">
        <w:rPr>
          <w:rFonts w:ascii="Book Antiqua" w:hAnsi="Book Antiqua"/>
          <w:sz w:val="24"/>
          <w:szCs w:val="24"/>
        </w:rPr>
        <w:t xml:space="preserve">pneumatic dilation and </w:t>
      </w:r>
      <w:proofErr w:type="spellStart"/>
      <w:r w:rsidRPr="00B50F21">
        <w:rPr>
          <w:rFonts w:ascii="Book Antiqua" w:hAnsi="Book Antiqua"/>
          <w:sz w:val="24"/>
          <w:szCs w:val="24"/>
        </w:rPr>
        <w:t>myotomy</w:t>
      </w:r>
      <w:proofErr w:type="spellEnd"/>
      <w:r w:rsidRPr="00B50F21">
        <w:rPr>
          <w:rFonts w:ascii="Book Antiqua" w:hAnsi="Book Antiqua"/>
          <w:sz w:val="24"/>
          <w:szCs w:val="24"/>
        </w:rPr>
        <w:t xml:space="preserve"> ha</w:t>
      </w:r>
      <w:r w:rsidR="0061246B" w:rsidRPr="00B50F21">
        <w:rPr>
          <w:rFonts w:ascii="Book Antiqua" w:hAnsi="Book Antiqua"/>
          <w:sz w:val="24"/>
          <w:szCs w:val="24"/>
        </w:rPr>
        <w:t xml:space="preserve">ve </w:t>
      </w:r>
      <w:r w:rsidRPr="00B50F21">
        <w:rPr>
          <w:rFonts w:ascii="Book Antiqua" w:hAnsi="Book Antiqua"/>
          <w:sz w:val="24"/>
          <w:szCs w:val="24"/>
        </w:rPr>
        <w:t>superior</w:t>
      </w:r>
      <w:r w:rsidR="00D94F97" w:rsidRPr="00B50F21">
        <w:rPr>
          <w:rFonts w:ascii="Book Antiqua" w:hAnsi="Book Antiqua"/>
          <w:sz w:val="24"/>
          <w:szCs w:val="24"/>
        </w:rPr>
        <w:t xml:space="preserve"> long term</w:t>
      </w:r>
      <w:r w:rsidRPr="00B50F21">
        <w:rPr>
          <w:rFonts w:ascii="Book Antiqua" w:hAnsi="Book Antiqua"/>
          <w:sz w:val="24"/>
          <w:szCs w:val="24"/>
        </w:rPr>
        <w:t xml:space="preserve"> efficacy than BT injection </w:t>
      </w:r>
      <w:r w:rsidR="00504908" w:rsidRPr="00B50F21">
        <w:rPr>
          <w:rFonts w:ascii="Book Antiqua" w:hAnsi="Book Antiqua"/>
          <w:sz w:val="24"/>
          <w:szCs w:val="24"/>
        </w:rPr>
        <w:t>in treating patients</w:t>
      </w:r>
      <w:r w:rsidRPr="00B50F21">
        <w:rPr>
          <w:rFonts w:ascii="Book Antiqua" w:hAnsi="Book Antiqua"/>
          <w:sz w:val="24"/>
          <w:szCs w:val="24"/>
        </w:rPr>
        <w:t xml:space="preserve"> with </w:t>
      </w:r>
      <w:r w:rsidR="00F22561" w:rsidRPr="00B50F21">
        <w:rPr>
          <w:rFonts w:ascii="Book Antiqua" w:hAnsi="Book Antiqua"/>
          <w:sz w:val="24"/>
          <w:szCs w:val="24"/>
        </w:rPr>
        <w:t>a</w:t>
      </w:r>
      <w:r w:rsidRPr="00B50F21">
        <w:rPr>
          <w:rFonts w:ascii="Book Antiqua" w:hAnsi="Book Antiqua"/>
          <w:sz w:val="24"/>
          <w:szCs w:val="24"/>
        </w:rPr>
        <w:t>chalasia</w:t>
      </w:r>
      <w:r w:rsidR="002A4AE1" w:rsidRPr="00B50F21">
        <w:rPr>
          <w:rFonts w:ascii="Book Antiqua" w:hAnsi="Book Antiqua"/>
          <w:sz w:val="24"/>
          <w:szCs w:val="24"/>
        </w:rPr>
        <w:fldChar w:fldCharType="begin"/>
      </w:r>
      <w:r w:rsidR="002A4AE1" w:rsidRPr="00B50F21">
        <w:rPr>
          <w:rFonts w:ascii="Book Antiqua" w:hAnsi="Book Antiqua"/>
          <w:sz w:val="24"/>
          <w:szCs w:val="24"/>
        </w:rPr>
        <w:instrText xml:space="preserve"> ADDIN EN.CITE &lt;EndNote&gt;&lt;Cite&gt;&lt;Author&gt;Rohof&lt;/Author&gt;&lt;Year&gt;2012&lt;/Year&gt;&lt;RecNum&gt;23&lt;/RecNum&gt;&lt;DisplayText&gt;&lt;style face="superscript"&gt;[10]&lt;/style&gt;&lt;/DisplayText&gt;&lt;record&gt;&lt;rec-number&gt;23&lt;/rec-number&gt;&lt;foreign-keys&gt;&lt;key app="EN" db-id="5x2fd2td22frtze9d9rvvfxtd0a0xrpx9atz" timestamp="1428111390"&gt;23&lt;/key&gt;&lt;key app="ENWeb" db-id=""&gt;0&lt;/key&gt;&lt;/foreign-keys&gt;&lt;ref-type name="Journal Article"&gt;17&lt;/ref-type&gt;&lt;contributors&gt;&lt;authors&gt;&lt;author&gt;Rohof, W. O.&lt;/author&gt;&lt;author&gt;Boeckxstaens, G. E.&lt;/author&gt;&lt;/authors&gt;&lt;/contributors&gt;&lt;auth-address&gt;Department of Gastroenterology and Hepatology, Academic Medical Center, Amsterdam, The Netherlands.&lt;/auth-address&gt;&lt;titles&gt;&lt;title&gt;Treatment of the patient with achalasia&lt;/title&gt;&lt;secondary-title&gt;Curr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gastroenterology&lt;/abbr-1&gt;&lt;/alt-periodical&gt;&lt;pages&gt;389-94&lt;/pages&gt;&lt;volume&gt;28&lt;/volume&gt;&lt;number&gt;4&lt;/number&gt;&lt;keywords&gt;&lt;keyword&gt;Catheterization/methods&lt;/keyword&gt;&lt;keyword&gt;Early Detection of Cancer/methods&lt;/keyword&gt;&lt;keyword&gt;Esophageal Achalasia/surgery/*therapy&lt;/keyword&gt;&lt;keyword&gt;Esophageal Neoplasms/diagnosis&lt;/keyword&gt;&lt;keyword&gt;Esophageal Sphincter, Lower/surgery&lt;/keyword&gt;&lt;keyword&gt;Humans&lt;/keyword&gt;&lt;keyword&gt;Laparoscopy/methods&lt;/keyword&gt;&lt;keyword&gt;Long-Term Care/methods&lt;/keyword&gt;&lt;/keywords&gt;&lt;dates&gt;&lt;year&gt;2012&lt;/year&gt;&lt;pub-dates&gt;&lt;date&gt;Jul&lt;/date&gt;&lt;/pub-dates&gt;&lt;/dates&gt;&lt;isbn&gt;1531-7056 (Electronic)&amp;#xD;0267-1379 (Linking)&lt;/isbn&gt;&lt;accession-num&gt;22508324&lt;/accession-num&gt;&lt;urls&gt;&lt;related-urls&gt;&lt;url&gt;http://www.ncbi.nlm.nih.gov/pubmed/22508324&lt;/url&gt;&lt;/related-urls&gt;&lt;/urls&gt;&lt;electronic-resource-num&gt;10.1097/MOG.0b013e328353af8f&lt;/electronic-resource-num&gt;&lt;/record&gt;&lt;/Cite&gt;&lt;/EndNote&gt;</w:instrText>
      </w:r>
      <w:r w:rsidR="002A4AE1" w:rsidRPr="00B50F21">
        <w:rPr>
          <w:rFonts w:ascii="Book Antiqua" w:hAnsi="Book Antiqua"/>
          <w:sz w:val="24"/>
          <w:szCs w:val="24"/>
        </w:rPr>
        <w:fldChar w:fldCharType="separate"/>
      </w:r>
      <w:r w:rsidR="002A4AE1" w:rsidRPr="00B50F21">
        <w:rPr>
          <w:rFonts w:ascii="Book Antiqua" w:hAnsi="Book Antiqua"/>
          <w:noProof/>
          <w:sz w:val="24"/>
          <w:szCs w:val="24"/>
          <w:vertAlign w:val="superscript"/>
        </w:rPr>
        <w:t>[</w:t>
      </w:r>
      <w:hyperlink w:anchor="_ENREF_10" w:tooltip="Rohof, 2012 #23" w:history="1">
        <w:r w:rsidR="002A4AE1" w:rsidRPr="00B50F21">
          <w:rPr>
            <w:rFonts w:ascii="Book Antiqua" w:hAnsi="Book Antiqua"/>
            <w:noProof/>
            <w:sz w:val="24"/>
            <w:szCs w:val="24"/>
            <w:vertAlign w:val="superscript"/>
          </w:rPr>
          <w:t>10</w:t>
        </w:r>
      </w:hyperlink>
      <w:r w:rsidR="002A4AE1" w:rsidRPr="00B50F21">
        <w:rPr>
          <w:rFonts w:ascii="Book Antiqua" w:hAnsi="Book Antiqua"/>
          <w:noProof/>
          <w:sz w:val="24"/>
          <w:szCs w:val="24"/>
          <w:vertAlign w:val="superscript"/>
        </w:rPr>
        <w:t>]</w:t>
      </w:r>
      <w:r w:rsidR="002A4AE1" w:rsidRPr="00B50F21">
        <w:rPr>
          <w:rFonts w:ascii="Book Antiqua" w:hAnsi="Book Antiqua"/>
          <w:sz w:val="24"/>
          <w:szCs w:val="24"/>
        </w:rPr>
        <w:fldChar w:fldCharType="end"/>
      </w:r>
      <w:r w:rsidR="00504908" w:rsidRPr="00B50F21">
        <w:rPr>
          <w:rFonts w:ascii="Book Antiqua" w:hAnsi="Book Antiqua"/>
          <w:sz w:val="24"/>
          <w:szCs w:val="24"/>
        </w:rPr>
        <w:t>.</w:t>
      </w:r>
      <w:r w:rsidR="00E93371" w:rsidRPr="00B50F21">
        <w:rPr>
          <w:rFonts w:ascii="Book Antiqua" w:hAnsi="Book Antiqua"/>
          <w:sz w:val="24"/>
          <w:szCs w:val="24"/>
        </w:rPr>
        <w:t xml:space="preserve"> </w:t>
      </w:r>
    </w:p>
    <w:p w14:paraId="5BEB2801" w14:textId="5F770AF3" w:rsidR="000C60B8" w:rsidRPr="00B50F21" w:rsidRDefault="000C60B8" w:rsidP="00906623">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In a Cochrane review comparing BT with pneumatic dilation, there </w:t>
      </w:r>
      <w:r w:rsidR="001067A2" w:rsidRPr="00B50F21">
        <w:rPr>
          <w:rFonts w:ascii="Book Antiqua" w:hAnsi="Book Antiqua"/>
          <w:sz w:val="24"/>
          <w:szCs w:val="24"/>
        </w:rPr>
        <w:t>was no significant difference</w:t>
      </w:r>
      <w:r w:rsidRPr="00B50F21">
        <w:rPr>
          <w:rFonts w:ascii="Book Antiqua" w:hAnsi="Book Antiqua"/>
          <w:sz w:val="24"/>
          <w:szCs w:val="24"/>
        </w:rPr>
        <w:t xml:space="preserve"> in rates</w:t>
      </w:r>
      <w:r w:rsidR="00906623" w:rsidRPr="00B50F21">
        <w:rPr>
          <w:rFonts w:ascii="Book Antiqua" w:hAnsi="Book Antiqua"/>
          <w:sz w:val="24"/>
          <w:szCs w:val="24"/>
        </w:rPr>
        <w:t xml:space="preserve"> of remission at 4 </w:t>
      </w:r>
      <w:proofErr w:type="spellStart"/>
      <w:r w:rsidR="00906623" w:rsidRPr="00B50F21">
        <w:rPr>
          <w:rFonts w:ascii="Book Antiqua" w:hAnsi="Book Antiqua"/>
          <w:sz w:val="24"/>
          <w:szCs w:val="24"/>
        </w:rPr>
        <w:t>wk</w:t>
      </w:r>
      <w:proofErr w:type="spellEnd"/>
      <w:r w:rsidRPr="00B50F21">
        <w:rPr>
          <w:rFonts w:ascii="Book Antiqua" w:hAnsi="Book Antiqua"/>
          <w:sz w:val="24"/>
          <w:szCs w:val="24"/>
        </w:rPr>
        <w:t xml:space="preserve"> after intervention. However, </w:t>
      </w:r>
      <w:r w:rsidR="002F3E7C" w:rsidRPr="00B50F21">
        <w:rPr>
          <w:rFonts w:ascii="Book Antiqua" w:hAnsi="Book Antiqua"/>
          <w:sz w:val="24"/>
          <w:szCs w:val="24"/>
        </w:rPr>
        <w:t xml:space="preserve">BT was </w:t>
      </w:r>
      <w:r w:rsidR="001629C7" w:rsidRPr="00B50F21">
        <w:rPr>
          <w:rFonts w:ascii="Book Antiqua" w:hAnsi="Book Antiqua"/>
          <w:sz w:val="24"/>
          <w:szCs w:val="24"/>
        </w:rPr>
        <w:t xml:space="preserve">significantly </w:t>
      </w:r>
      <w:r w:rsidR="002F3E7C" w:rsidRPr="00B50F21">
        <w:rPr>
          <w:rFonts w:ascii="Book Antiqua" w:hAnsi="Book Antiqua"/>
          <w:sz w:val="24"/>
          <w:szCs w:val="24"/>
        </w:rPr>
        <w:t>less effective in maintaining symptom remission at six months</w:t>
      </w:r>
      <w:r w:rsidR="001629C7" w:rsidRPr="00B50F21">
        <w:rPr>
          <w:rFonts w:ascii="Book Antiqua" w:hAnsi="Book Antiqua"/>
          <w:sz w:val="24"/>
          <w:szCs w:val="24"/>
        </w:rPr>
        <w:t xml:space="preserve"> and one year</w:t>
      </w:r>
      <w:r w:rsidR="00906623" w:rsidRPr="00B50F21">
        <w:rPr>
          <w:rFonts w:ascii="Book Antiqua" w:hAnsi="Book Antiqua"/>
          <w:sz w:val="24"/>
          <w:szCs w:val="24"/>
        </w:rPr>
        <w:fldChar w:fldCharType="begin"/>
      </w:r>
      <w:r w:rsidR="00906623" w:rsidRPr="00B50F21">
        <w:rPr>
          <w:rFonts w:ascii="Book Antiqua" w:hAnsi="Book Antiqua"/>
          <w:sz w:val="24"/>
          <w:szCs w:val="24"/>
        </w:rPr>
        <w:instrText xml:space="preserve"> ADDIN EN.CITE &lt;EndNote&gt;&lt;Cite&gt;&lt;Author&gt;Campos&lt;/Author&gt;&lt;Year&gt;2009&lt;/Year&gt;&lt;RecNum&gt;34&lt;/RecNum&gt;&lt;DisplayText&gt;&lt;style face="superscript"&gt;[33]&lt;/style&gt;&lt;/DisplayText&gt;&lt;record&gt;&lt;rec-number&gt;34&lt;/rec-number&gt;&lt;foreign-keys&gt;&lt;key app="EN" db-id="5x2fd2td22frtze9d9rvvfxtd0a0xrpx9atz" timestamp="1428111434"&gt;34&lt;/key&gt;&lt;key app="ENWeb" db-id=""&gt;0&lt;/key&gt;&lt;/foreign-keys&gt;&lt;ref-type name="Journal Article"&gt;17&lt;/ref-type&gt;&lt;contributors&gt;&lt;authors&gt;&lt;author&gt;Campos, G. M.&lt;/author&gt;&lt;author&gt;Vittinghoff, E.&lt;/author&gt;&lt;author&gt;Rabl, C.&lt;/author&gt;&lt;author&gt;Takata, M.&lt;/author&gt;&lt;author&gt;Gadenstatter, M.&lt;/author&gt;&lt;author&gt;Lin, F.&lt;/author&gt;&lt;author&gt;Ciovica, R.&lt;/author&gt;&lt;/authors&gt;&lt;/contributors&gt;&lt;auth-address&gt;Department of Surgery, University of California San Francisco, San Francisco, CA 94143-0790, USA. guilherme.campos@ucsfmedctr.org&lt;/auth-address&gt;&lt;titles&gt;&lt;title&gt;Endoscopic and surgical treatments for achalasia: a systematic review and meta-analysis&lt;/title&gt;&lt;secondary-title&gt;Ann Surg&lt;/secondary-title&gt;&lt;alt-title&gt;Annals of surgery&lt;/alt-title&gt;&lt;/titles&gt;&lt;alt-periodical&gt;&lt;full-title&gt;Annals of Surgery&lt;/full-title&gt;&lt;/alt-periodical&gt;&lt;pages&gt;45-57&lt;/pages&gt;&lt;volume&gt;249&lt;/volume&gt;&lt;number&gt;1&lt;/number&gt;&lt;keywords&gt;&lt;keyword&gt;Digestive System Surgical Procedures/methods&lt;/keyword&gt;&lt;keyword&gt;Esophageal Achalasia/*surgery&lt;/keyword&gt;&lt;keyword&gt;*Esophagoscopy&lt;/keyword&gt;&lt;keyword&gt;Humans&lt;/keyword&gt;&lt;/keywords&gt;&lt;dates&gt;&lt;year&gt;2009&lt;/year&gt;&lt;pub-dates&gt;&lt;date&gt;Jan&lt;/date&gt;&lt;/pub-dates&gt;&lt;/dates&gt;&lt;isbn&gt;1528-1140 (Electronic)&amp;#xD;0003-4932 (Linking)&lt;/isbn&gt;&lt;accession-num&gt;19106675&lt;/accession-num&gt;&lt;urls&gt;&lt;related-urls&gt;&lt;url&gt;http://www.ncbi.nlm.nih.gov/pubmed/19106675&lt;/url&gt;&lt;/related-urls&gt;&lt;/urls&gt;&lt;electronic-resource-num&gt;10.1097/SLA.0b013e31818e43ab&lt;/electronic-resource-num&gt;&lt;/record&gt;&lt;/Cite&gt;&lt;/EndNote&gt;</w:instrText>
      </w:r>
      <w:r w:rsidR="00906623" w:rsidRPr="00B50F21">
        <w:rPr>
          <w:rFonts w:ascii="Book Antiqua" w:hAnsi="Book Antiqua"/>
          <w:sz w:val="24"/>
          <w:szCs w:val="24"/>
        </w:rPr>
        <w:fldChar w:fldCharType="separate"/>
      </w:r>
      <w:r w:rsidR="00906623" w:rsidRPr="00B50F21">
        <w:rPr>
          <w:rFonts w:ascii="Book Antiqua" w:hAnsi="Book Antiqua"/>
          <w:noProof/>
          <w:sz w:val="24"/>
          <w:szCs w:val="24"/>
          <w:vertAlign w:val="superscript"/>
        </w:rPr>
        <w:t>[</w:t>
      </w:r>
      <w:hyperlink w:anchor="_ENREF_33" w:tooltip="Campos, 2009 #34" w:history="1">
        <w:r w:rsidR="00906623" w:rsidRPr="00B50F21">
          <w:rPr>
            <w:rFonts w:ascii="Book Antiqua" w:hAnsi="Book Antiqua"/>
            <w:noProof/>
            <w:sz w:val="24"/>
            <w:szCs w:val="24"/>
            <w:vertAlign w:val="superscript"/>
          </w:rPr>
          <w:t>33</w:t>
        </w:r>
      </w:hyperlink>
      <w:r w:rsidR="00906623" w:rsidRPr="00B50F21">
        <w:rPr>
          <w:rFonts w:ascii="Book Antiqua" w:hAnsi="Book Antiqua"/>
          <w:noProof/>
          <w:sz w:val="24"/>
          <w:szCs w:val="24"/>
          <w:vertAlign w:val="superscript"/>
        </w:rPr>
        <w:t>]</w:t>
      </w:r>
      <w:r w:rsidR="00906623" w:rsidRPr="00B50F21">
        <w:rPr>
          <w:rFonts w:ascii="Book Antiqua" w:hAnsi="Book Antiqua"/>
          <w:sz w:val="24"/>
          <w:szCs w:val="24"/>
        </w:rPr>
        <w:fldChar w:fldCharType="end"/>
      </w:r>
      <w:r w:rsidR="002F3E7C" w:rsidRPr="00B50F21">
        <w:rPr>
          <w:rFonts w:ascii="Book Antiqua" w:hAnsi="Book Antiqua"/>
          <w:sz w:val="24"/>
          <w:szCs w:val="24"/>
        </w:rPr>
        <w:t>.</w:t>
      </w:r>
      <w:r w:rsidR="00906623" w:rsidRPr="00B50F21">
        <w:rPr>
          <w:rFonts w:ascii="Book Antiqua" w:hAnsi="Book Antiqua"/>
          <w:sz w:val="24"/>
          <w:szCs w:val="24"/>
        </w:rPr>
        <w:t xml:space="preserve"> </w:t>
      </w:r>
    </w:p>
    <w:p w14:paraId="7932FCD3" w14:textId="17FF0981" w:rsidR="006D3457" w:rsidRPr="00B50F21" w:rsidRDefault="002F3E7C" w:rsidP="00906623">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Similarly, one </w:t>
      </w:r>
      <w:r w:rsidR="006D1287" w:rsidRPr="00B50F21">
        <w:rPr>
          <w:rFonts w:ascii="Book Antiqua" w:hAnsi="Book Antiqua"/>
          <w:sz w:val="24"/>
          <w:szCs w:val="24"/>
        </w:rPr>
        <w:t xml:space="preserve">meta-analysis </w:t>
      </w:r>
      <w:r w:rsidR="008D61C5" w:rsidRPr="00B50F21">
        <w:rPr>
          <w:rFonts w:ascii="Book Antiqua" w:hAnsi="Book Antiqua"/>
          <w:sz w:val="24"/>
          <w:szCs w:val="24"/>
        </w:rPr>
        <w:t>analyzed studies comparing</w:t>
      </w:r>
      <w:r w:rsidR="006D1287" w:rsidRPr="00B50F21">
        <w:rPr>
          <w:rFonts w:ascii="Book Antiqua" w:hAnsi="Book Antiqua"/>
          <w:sz w:val="24"/>
          <w:szCs w:val="24"/>
        </w:rPr>
        <w:t xml:space="preserve"> pneumatic dilation</w:t>
      </w:r>
      <w:r w:rsidR="002A4AE1" w:rsidRPr="00B50F21">
        <w:rPr>
          <w:rFonts w:ascii="Book Antiqua" w:hAnsi="Book Antiqua"/>
          <w:sz w:val="24"/>
          <w:szCs w:val="24"/>
        </w:rPr>
        <w:t xml:space="preserve"> </w:t>
      </w:r>
      <w:r w:rsidR="006D1287" w:rsidRPr="00B50F21">
        <w:rPr>
          <w:rFonts w:ascii="Book Antiqua" w:hAnsi="Book Antiqua"/>
          <w:sz w:val="24"/>
          <w:szCs w:val="24"/>
        </w:rPr>
        <w:t xml:space="preserve">with </w:t>
      </w:r>
      <w:r w:rsidR="008D61C5" w:rsidRPr="00B50F21">
        <w:rPr>
          <w:rFonts w:ascii="Book Antiqua" w:hAnsi="Book Antiqua"/>
          <w:sz w:val="24"/>
          <w:szCs w:val="24"/>
        </w:rPr>
        <w:t>BT injection</w:t>
      </w:r>
      <w:r w:rsidRPr="00B50F21">
        <w:rPr>
          <w:rFonts w:ascii="Book Antiqua" w:hAnsi="Book Antiqua"/>
          <w:sz w:val="24"/>
          <w:szCs w:val="24"/>
        </w:rPr>
        <w:t xml:space="preserve"> and</w:t>
      </w:r>
      <w:r w:rsidR="008D61C5" w:rsidRPr="00B50F21">
        <w:rPr>
          <w:rFonts w:ascii="Book Antiqua" w:hAnsi="Book Antiqua"/>
          <w:sz w:val="24"/>
          <w:szCs w:val="24"/>
        </w:rPr>
        <w:t xml:space="preserve"> found a remission rate of 65.8% at one year for pneumatic dilation compared to 36%</w:t>
      </w:r>
      <w:r w:rsidR="00906623" w:rsidRPr="00B50F21">
        <w:rPr>
          <w:rFonts w:ascii="Book Antiqua" w:hAnsi="Book Antiqua"/>
          <w:sz w:val="24"/>
          <w:szCs w:val="24"/>
        </w:rPr>
        <w:t xml:space="preserve"> for BT injection </w:t>
      </w:r>
      <w:r w:rsidR="00906623" w:rsidRPr="00B50F21">
        <w:rPr>
          <w:rFonts w:ascii="Book Antiqua" w:hAnsi="Book Antiqua" w:hint="eastAsia"/>
          <w:sz w:val="24"/>
          <w:szCs w:val="24"/>
          <w:lang w:eastAsia="zh-CN"/>
        </w:rPr>
        <w:t>[</w:t>
      </w:r>
      <w:r w:rsidR="00906623" w:rsidRPr="00B50F21">
        <w:rPr>
          <w:rFonts w:ascii="Book Antiqua" w:hAnsi="Book Antiqua"/>
          <w:sz w:val="24"/>
          <w:szCs w:val="24"/>
        </w:rPr>
        <w:t>RR 2.20, 95%</w:t>
      </w:r>
      <w:r w:rsidR="00906623" w:rsidRPr="00B50F21">
        <w:rPr>
          <w:rFonts w:ascii="Book Antiqua" w:hAnsi="Book Antiqua" w:hint="eastAsia"/>
          <w:sz w:val="24"/>
          <w:szCs w:val="24"/>
          <w:lang w:eastAsia="zh-CN"/>
        </w:rPr>
        <w:t xml:space="preserve"> </w:t>
      </w:r>
      <w:r w:rsidR="00906623" w:rsidRPr="00B50F21">
        <w:rPr>
          <w:rFonts w:ascii="Book Antiqua" w:hAnsi="Book Antiqua" w:cs="Arial"/>
          <w:sz w:val="24"/>
          <w:szCs w:val="24"/>
        </w:rPr>
        <w:t>confidence interval</w:t>
      </w:r>
      <w:r w:rsidR="00906623" w:rsidRPr="00B50F21">
        <w:rPr>
          <w:rFonts w:ascii="Book Antiqua" w:hAnsi="Book Antiqua"/>
          <w:sz w:val="24"/>
          <w:szCs w:val="24"/>
        </w:rPr>
        <w:t xml:space="preserve"> </w:t>
      </w:r>
      <w:r w:rsidR="00906623" w:rsidRPr="00B50F21">
        <w:rPr>
          <w:rFonts w:ascii="Book Antiqua" w:hAnsi="Book Antiqua" w:hint="eastAsia"/>
          <w:sz w:val="24"/>
          <w:szCs w:val="24"/>
          <w:lang w:eastAsia="zh-CN"/>
        </w:rPr>
        <w:t>(</w:t>
      </w:r>
      <w:r w:rsidR="008D61C5" w:rsidRPr="00B50F21">
        <w:rPr>
          <w:rFonts w:ascii="Book Antiqua" w:hAnsi="Book Antiqua"/>
          <w:sz w:val="24"/>
          <w:szCs w:val="24"/>
        </w:rPr>
        <w:t>CI</w:t>
      </w:r>
      <w:r w:rsidR="00906623" w:rsidRPr="00B50F21">
        <w:rPr>
          <w:rFonts w:ascii="Book Antiqua" w:hAnsi="Book Antiqua" w:hint="eastAsia"/>
          <w:sz w:val="24"/>
          <w:szCs w:val="24"/>
          <w:lang w:eastAsia="zh-CN"/>
        </w:rPr>
        <w:t>):</w:t>
      </w:r>
      <w:r w:rsidR="008D61C5" w:rsidRPr="00B50F21">
        <w:rPr>
          <w:rFonts w:ascii="Book Antiqua" w:hAnsi="Book Antiqua"/>
          <w:sz w:val="24"/>
          <w:szCs w:val="24"/>
        </w:rPr>
        <w:t xml:space="preserve"> 1.51–3.20, </w:t>
      </w:r>
      <w:r w:rsidR="008D61C5" w:rsidRPr="00B50F21">
        <w:rPr>
          <w:rFonts w:ascii="Book Antiqua" w:hAnsi="Book Antiqua"/>
          <w:i/>
          <w:sz w:val="24"/>
          <w:szCs w:val="24"/>
        </w:rPr>
        <w:t>P</w:t>
      </w:r>
      <w:r w:rsidR="00906623" w:rsidRPr="00B50F21">
        <w:rPr>
          <w:rFonts w:ascii="Book Antiqua" w:hAnsi="Book Antiqua" w:hint="eastAsia"/>
          <w:sz w:val="24"/>
          <w:szCs w:val="24"/>
          <w:lang w:eastAsia="zh-CN"/>
        </w:rPr>
        <w:t xml:space="preserve"> </w:t>
      </w:r>
      <w:r w:rsidR="008D61C5" w:rsidRPr="00B50F21">
        <w:rPr>
          <w:rFonts w:ascii="Book Antiqua" w:hAnsi="Book Antiqua"/>
          <w:sz w:val="24"/>
          <w:szCs w:val="24"/>
        </w:rPr>
        <w:t>&lt;</w:t>
      </w:r>
      <w:r w:rsidR="00906623" w:rsidRPr="00B50F21">
        <w:rPr>
          <w:rFonts w:ascii="Book Antiqua" w:hAnsi="Book Antiqua" w:hint="eastAsia"/>
          <w:sz w:val="24"/>
          <w:szCs w:val="24"/>
          <w:lang w:eastAsia="zh-CN"/>
        </w:rPr>
        <w:t xml:space="preserve"> </w:t>
      </w:r>
      <w:r w:rsidR="008D61C5" w:rsidRPr="00B50F21">
        <w:rPr>
          <w:rFonts w:ascii="Book Antiqua" w:hAnsi="Book Antiqua"/>
          <w:sz w:val="24"/>
          <w:szCs w:val="24"/>
        </w:rPr>
        <w:t>0.0001</w:t>
      </w:r>
      <w:r w:rsidR="00906623" w:rsidRPr="00B50F21">
        <w:rPr>
          <w:rFonts w:ascii="Book Antiqua" w:hAnsi="Book Antiqua" w:hint="eastAsia"/>
          <w:sz w:val="24"/>
          <w:szCs w:val="24"/>
          <w:lang w:eastAsia="zh-CN"/>
        </w:rPr>
        <w:t>]</w:t>
      </w:r>
      <w:r w:rsidR="00906623" w:rsidRPr="00B50F21">
        <w:rPr>
          <w:rFonts w:ascii="Book Antiqua" w:hAnsi="Book Antiqua"/>
          <w:sz w:val="24"/>
          <w:szCs w:val="24"/>
        </w:rPr>
        <w:fldChar w:fldCharType="begin"/>
      </w:r>
      <w:r w:rsidR="00906623" w:rsidRPr="00B50F21">
        <w:rPr>
          <w:rFonts w:ascii="Book Antiqua" w:hAnsi="Book Antiqua"/>
          <w:sz w:val="24"/>
          <w:szCs w:val="24"/>
        </w:rPr>
        <w:instrText xml:space="preserve"> ADDIN EN.CITE &lt;EndNote&gt;&lt;Cite&gt;&lt;Author&gt;Wang&lt;/Author&gt;&lt;Year&gt;2009&lt;/Year&gt;&lt;RecNum&gt;35&lt;/RecNum&gt;&lt;DisplayText&gt;&lt;style face="superscript"&gt;[36]&lt;/style&gt;&lt;/DisplayText&gt;&lt;record&gt;&lt;rec-number&gt;35&lt;/rec-number&gt;&lt;foreign-keys&gt;&lt;key app="EN" db-id="5x2fd2td22frtze9d9rvvfxtd0a0xrpx9atz" timestamp="1428111439"&gt;35&lt;/key&gt;&lt;key app="ENWeb" db-id=""&gt;0&lt;/key&gt;&lt;/foreign-keys&gt;&lt;ref-type name="Journal Article"&gt;17&lt;/ref-type&gt;&lt;contributors&gt;&lt;authors&gt;&lt;author&gt;Wang, L.&lt;/author&gt;&lt;author&gt;Li, Y. M.&lt;/author&gt;&lt;author&gt;Li, L.&lt;/author&gt;&lt;/authors&gt;&lt;/contributors&gt;&lt;auth-address&gt;Department of Gastroenterology, The First Affiliated Hospital, Medical College, Zhejiang University, Hangzhou 310003, People&amp;apos;s Republic of China.&lt;/auth-address&gt;&lt;titles&gt;&lt;title&gt;Meta-analysis of randomized and controlled treatment trials for achalasia&lt;/title&gt;&lt;secondary-title&gt;Dig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sciences&lt;/abbr-1&gt;&lt;/alt-periodical&gt;&lt;pages&gt;2303-11&lt;/pages&gt;&lt;volume&gt;54&lt;/volume&gt;&lt;number&gt;11&lt;/number&gt;&lt;keywords&gt;&lt;keyword&gt;Anti-Dyskinesia Agents/therapeutic use&lt;/keyword&gt;&lt;keyword&gt;Botulinum Toxins/therapeutic use&lt;/keyword&gt;&lt;keyword&gt;Catheterization/methods&lt;/keyword&gt;&lt;keyword&gt;Esophageal Achalasia/*therapy&lt;/keyword&gt;&lt;keyword&gt;Humans&lt;/keyword&gt;&lt;keyword&gt;Laparoscopy/methods&lt;/keyword&gt;&lt;keyword&gt;Postoperative Complications/*etiology&lt;/keyword&gt;&lt;keyword&gt;Randomized Controlled Trials as Topic&lt;/keyword&gt;&lt;keyword&gt;Recurrence&lt;/keyword&gt;&lt;keyword&gt;Treatment Outcome&lt;/keyword&gt;&lt;/keywords&gt;&lt;dates&gt;&lt;year&gt;2009&lt;/year&gt;&lt;pub-dates&gt;&lt;date&gt;Nov&lt;/date&gt;&lt;/pub-dates&gt;&lt;/dates&gt;&lt;isbn&gt;1573-2568 (Electronic)&amp;#xD;0163-2116 (Linking)&lt;/isbn&gt;&lt;accession-num&gt;19107596&lt;/accession-num&gt;&lt;urls&gt;&lt;related-urls&gt;&lt;url&gt;http://www.ncbi.nlm.nih.gov/pubmed/19107596&lt;/url&gt;&lt;/related-urls&gt;&lt;/urls&gt;&lt;electronic-resource-num&gt;10.1007/s10620-008-0637-8&lt;/electronic-resource-num&gt;&lt;/record&gt;&lt;/Cite&gt;&lt;/EndNote&gt;</w:instrText>
      </w:r>
      <w:r w:rsidR="00906623" w:rsidRPr="00B50F21">
        <w:rPr>
          <w:rFonts w:ascii="Book Antiqua" w:hAnsi="Book Antiqua"/>
          <w:sz w:val="24"/>
          <w:szCs w:val="24"/>
        </w:rPr>
        <w:fldChar w:fldCharType="separate"/>
      </w:r>
      <w:r w:rsidR="00906623" w:rsidRPr="00B50F21">
        <w:rPr>
          <w:rFonts w:ascii="Book Antiqua" w:hAnsi="Book Antiqua"/>
          <w:noProof/>
          <w:sz w:val="24"/>
          <w:szCs w:val="24"/>
          <w:vertAlign w:val="superscript"/>
        </w:rPr>
        <w:t>[</w:t>
      </w:r>
      <w:hyperlink w:anchor="_ENREF_36" w:tooltip="Wang, 2009 #35" w:history="1">
        <w:r w:rsidR="00906623" w:rsidRPr="00B50F21">
          <w:rPr>
            <w:rFonts w:ascii="Book Antiqua" w:hAnsi="Book Antiqua"/>
            <w:noProof/>
            <w:sz w:val="24"/>
            <w:szCs w:val="24"/>
            <w:vertAlign w:val="superscript"/>
          </w:rPr>
          <w:t>36</w:t>
        </w:r>
      </w:hyperlink>
      <w:r w:rsidR="00906623" w:rsidRPr="00B50F21">
        <w:rPr>
          <w:rFonts w:ascii="Book Antiqua" w:hAnsi="Book Antiqua"/>
          <w:noProof/>
          <w:sz w:val="24"/>
          <w:szCs w:val="24"/>
          <w:vertAlign w:val="superscript"/>
        </w:rPr>
        <w:t>]</w:t>
      </w:r>
      <w:r w:rsidR="00906623" w:rsidRPr="00B50F21">
        <w:rPr>
          <w:rFonts w:ascii="Book Antiqua" w:hAnsi="Book Antiqua"/>
          <w:sz w:val="24"/>
          <w:szCs w:val="24"/>
        </w:rPr>
        <w:fldChar w:fldCharType="end"/>
      </w:r>
      <w:r w:rsidR="008D61C5" w:rsidRPr="00B50F21">
        <w:rPr>
          <w:rFonts w:ascii="Book Antiqua" w:hAnsi="Book Antiqua"/>
          <w:sz w:val="24"/>
          <w:szCs w:val="24"/>
        </w:rPr>
        <w:t>.</w:t>
      </w:r>
      <w:r w:rsidR="006D3457" w:rsidRPr="00B50F21">
        <w:rPr>
          <w:rFonts w:ascii="Book Antiqua" w:hAnsi="Book Antiqua"/>
          <w:sz w:val="24"/>
          <w:szCs w:val="24"/>
        </w:rPr>
        <w:t xml:space="preserve"> </w:t>
      </w:r>
    </w:p>
    <w:p w14:paraId="2ACE2B42" w14:textId="5E76D45D" w:rsidR="006D1287" w:rsidRPr="00B50F21" w:rsidRDefault="006D3457" w:rsidP="00906623">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In a prospective randomized study evaluating BT injection with Heller </w:t>
      </w:r>
      <w:proofErr w:type="spellStart"/>
      <w:r w:rsidRPr="00B50F21">
        <w:rPr>
          <w:rFonts w:ascii="Book Antiqua" w:hAnsi="Book Antiqua"/>
          <w:sz w:val="24"/>
          <w:szCs w:val="24"/>
        </w:rPr>
        <w:t>myotomy</w:t>
      </w:r>
      <w:proofErr w:type="spellEnd"/>
      <w:r w:rsidRPr="00B50F21">
        <w:rPr>
          <w:rFonts w:ascii="Book Antiqua" w:hAnsi="Book Antiqua"/>
          <w:sz w:val="24"/>
          <w:szCs w:val="24"/>
        </w:rPr>
        <w:t xml:space="preserve">, the authors found </w:t>
      </w:r>
      <w:r w:rsidR="00DD1703" w:rsidRPr="00B50F21">
        <w:rPr>
          <w:rFonts w:ascii="Book Antiqua" w:hAnsi="Book Antiqua"/>
          <w:sz w:val="24"/>
          <w:szCs w:val="24"/>
        </w:rPr>
        <w:t xml:space="preserve">that results at 6 </w:t>
      </w:r>
      <w:proofErr w:type="spellStart"/>
      <w:r w:rsidR="00DD1703" w:rsidRPr="00B50F21">
        <w:rPr>
          <w:rFonts w:ascii="Book Antiqua" w:hAnsi="Book Antiqua"/>
          <w:sz w:val="24"/>
          <w:szCs w:val="24"/>
        </w:rPr>
        <w:t>mo</w:t>
      </w:r>
      <w:proofErr w:type="spellEnd"/>
      <w:r w:rsidR="00DD1703" w:rsidRPr="00B50F21">
        <w:rPr>
          <w:rFonts w:ascii="Book Antiqua" w:hAnsi="Book Antiqua"/>
          <w:sz w:val="24"/>
          <w:szCs w:val="24"/>
        </w:rPr>
        <w:t xml:space="preserve"> were comparable; however, the efficacy of BT injection decreased thereafter and the probability of being symptom free at</w:t>
      </w:r>
      <w:r w:rsidR="00C412E1" w:rsidRPr="00B50F21">
        <w:rPr>
          <w:rFonts w:ascii="Book Antiqua" w:hAnsi="Book Antiqua"/>
          <w:sz w:val="24"/>
          <w:szCs w:val="24"/>
        </w:rPr>
        <w:t xml:space="preserve"> 2 years was 87.5% after Heller</w:t>
      </w:r>
      <w:r w:rsidR="00DD1703" w:rsidRPr="00B50F21">
        <w:rPr>
          <w:rFonts w:ascii="Book Antiqua" w:hAnsi="Book Antiqua"/>
          <w:sz w:val="24"/>
          <w:szCs w:val="24"/>
        </w:rPr>
        <w:t xml:space="preserve"> </w:t>
      </w:r>
      <w:proofErr w:type="spellStart"/>
      <w:r w:rsidR="00DD1703" w:rsidRPr="00B50F21">
        <w:rPr>
          <w:rFonts w:ascii="Book Antiqua" w:hAnsi="Book Antiqua"/>
          <w:sz w:val="24"/>
          <w:szCs w:val="24"/>
        </w:rPr>
        <w:t>myotomy</w:t>
      </w:r>
      <w:proofErr w:type="spellEnd"/>
      <w:r w:rsidR="00DD1703" w:rsidRPr="00B50F21">
        <w:rPr>
          <w:rFonts w:ascii="Book Antiqua" w:hAnsi="Book Antiqua"/>
          <w:sz w:val="24"/>
          <w:szCs w:val="24"/>
        </w:rPr>
        <w:t xml:space="preserve"> and only 34% after BT injection (</w:t>
      </w:r>
      <w:r w:rsidR="00906623" w:rsidRPr="00B50F21">
        <w:rPr>
          <w:rFonts w:ascii="Book Antiqua" w:hAnsi="Book Antiqua"/>
          <w:i/>
          <w:sz w:val="24"/>
          <w:szCs w:val="24"/>
        </w:rPr>
        <w:t>P</w:t>
      </w:r>
      <w:r w:rsidR="00906623" w:rsidRPr="00B50F21">
        <w:rPr>
          <w:rFonts w:ascii="Book Antiqua" w:hAnsi="Book Antiqua" w:hint="eastAsia"/>
          <w:sz w:val="24"/>
          <w:szCs w:val="24"/>
          <w:lang w:eastAsia="zh-CN"/>
        </w:rPr>
        <w:t xml:space="preserve"> </w:t>
      </w:r>
      <w:r w:rsidR="00DD1703" w:rsidRPr="00B50F21">
        <w:rPr>
          <w:rFonts w:ascii="Book Antiqua" w:hAnsi="Book Antiqua"/>
          <w:sz w:val="24"/>
          <w:szCs w:val="24"/>
        </w:rPr>
        <w:t>&lt;</w:t>
      </w:r>
      <w:r w:rsidR="00906623" w:rsidRPr="00B50F21">
        <w:rPr>
          <w:rFonts w:ascii="Book Antiqua" w:hAnsi="Book Antiqua" w:hint="eastAsia"/>
          <w:sz w:val="24"/>
          <w:szCs w:val="24"/>
          <w:lang w:eastAsia="zh-CN"/>
        </w:rPr>
        <w:t xml:space="preserve"> </w:t>
      </w:r>
      <w:r w:rsidR="00DD1703" w:rsidRPr="00B50F21">
        <w:rPr>
          <w:rFonts w:ascii="Book Antiqua" w:hAnsi="Book Antiqua"/>
          <w:sz w:val="24"/>
          <w:szCs w:val="24"/>
        </w:rPr>
        <w:t>0.05)</w:t>
      </w:r>
      <w:r w:rsidR="00906623" w:rsidRPr="00B50F21">
        <w:rPr>
          <w:rFonts w:ascii="Book Antiqua" w:hAnsi="Book Antiqua"/>
          <w:sz w:val="24"/>
          <w:szCs w:val="24"/>
        </w:rPr>
        <w:fldChar w:fldCharType="begin"/>
      </w:r>
      <w:r w:rsidR="00906623" w:rsidRPr="00B50F21">
        <w:rPr>
          <w:rFonts w:ascii="Book Antiqua" w:hAnsi="Book Antiqua"/>
          <w:sz w:val="24"/>
          <w:szCs w:val="24"/>
        </w:rPr>
        <w:instrText xml:space="preserve"> ADDIN EN.CITE &lt;EndNote&gt;&lt;Cite&gt;&lt;Author&gt;Zaninotto&lt;/Author&gt;&lt;Year&gt;2004&lt;/Year&gt;&lt;RecNum&gt;31&lt;/RecNum&gt;&lt;DisplayText&gt;&lt;style face="superscript"&gt;[35]&lt;/style&gt;&lt;/DisplayText&gt;&lt;record&gt;&lt;rec-number&gt;31&lt;/rec-number&gt;&lt;foreign-keys&gt;&lt;key app="EN" db-id="5x2fd2td22frtze9d9rvvfxtd0a0xrpx9atz" timestamp="1428111420"&gt;31&lt;/key&gt;&lt;key app="ENWeb" db-id=""&gt;0&lt;/key&gt;&lt;/foreign-keys&gt;&lt;ref-type name="Journal Article"&gt;17&lt;/ref-type&gt;&lt;contributors&gt;&lt;authors&gt;&lt;author&gt;Zaninotto, Giovanni&lt;/author&gt;&lt;author&gt;Annese, Vito&lt;/author&gt;&lt;author&gt;Costantini, Mario&lt;/author&gt;&lt;author&gt;Del Genio, Alberto&lt;/author&gt;&lt;author&gt;Costantino, Michela&lt;/author&gt;&lt;author&gt;Epifani, Magdalena&lt;/author&gt;&lt;author&gt;Gatto, Giovanni&lt;/author&gt;&lt;author&gt;D&amp;apos;onofrio, Vittorio&lt;/author&gt;&lt;author&gt;Benini, Luigi&lt;/author&gt;&lt;author&gt;Contini, Sandro&lt;/author&gt;&lt;author&gt;Molena, Daniela&lt;/author&gt;&lt;author&gt;Battaglia, Giorgio&lt;/author&gt;&lt;author&gt;Tardio, Berardino&lt;/author&gt;&lt;author&gt;Andriulli, Angelo&lt;/author&gt;&lt;author&gt;Ancona, Ermanno&lt;/author&gt;&lt;/authors&gt;&lt;/contributors&gt;&lt;titles&gt;&lt;title&gt;Randomized Controlled Trial of Botulinum Toxin Versus Laparoscopic Heller Myotomy for Esophageal Achalasia&lt;/title&gt;&lt;secondary-title&gt;Annals of Surgery&lt;/secondary-title&gt;&lt;/titles&gt;&lt;periodical&gt;&lt;full-title&gt;Annals of Surgery&lt;/full-title&gt;&lt;/periodical&gt;&lt;pages&gt;364-370&lt;/pages&gt;&lt;volume&gt;239&lt;/volume&gt;&lt;number&gt;3&lt;/number&gt;&lt;dates&gt;&lt;year&gt;2004&lt;/year&gt;&lt;/dates&gt;&lt;isbn&gt;0003-4932&lt;/isbn&gt;&lt;urls&gt;&lt;/urls&gt;&lt;electronic-resource-num&gt;10.1097/01.sla.0000114217.52941.c5&lt;/electronic-resource-num&gt;&lt;/record&gt;&lt;/Cite&gt;&lt;/EndNote&gt;</w:instrText>
      </w:r>
      <w:r w:rsidR="00906623" w:rsidRPr="00B50F21">
        <w:rPr>
          <w:rFonts w:ascii="Book Antiqua" w:hAnsi="Book Antiqua"/>
          <w:sz w:val="24"/>
          <w:szCs w:val="24"/>
        </w:rPr>
        <w:fldChar w:fldCharType="separate"/>
      </w:r>
      <w:r w:rsidR="00906623" w:rsidRPr="00B50F21">
        <w:rPr>
          <w:rFonts w:ascii="Book Antiqua" w:hAnsi="Book Antiqua"/>
          <w:noProof/>
          <w:sz w:val="24"/>
          <w:szCs w:val="24"/>
          <w:vertAlign w:val="superscript"/>
        </w:rPr>
        <w:t>[</w:t>
      </w:r>
      <w:hyperlink w:anchor="_ENREF_35" w:tooltip="Zaninotto, 2004 #31" w:history="1">
        <w:r w:rsidR="00906623" w:rsidRPr="00B50F21">
          <w:rPr>
            <w:rFonts w:ascii="Book Antiqua" w:hAnsi="Book Antiqua"/>
            <w:noProof/>
            <w:sz w:val="24"/>
            <w:szCs w:val="24"/>
            <w:vertAlign w:val="superscript"/>
          </w:rPr>
          <w:t>35</w:t>
        </w:r>
      </w:hyperlink>
      <w:r w:rsidR="00906623" w:rsidRPr="00B50F21">
        <w:rPr>
          <w:rFonts w:ascii="Book Antiqua" w:hAnsi="Book Antiqua"/>
          <w:noProof/>
          <w:sz w:val="24"/>
          <w:szCs w:val="24"/>
          <w:vertAlign w:val="superscript"/>
        </w:rPr>
        <w:t>]</w:t>
      </w:r>
      <w:r w:rsidR="00906623" w:rsidRPr="00B50F21">
        <w:rPr>
          <w:rFonts w:ascii="Book Antiqua" w:hAnsi="Book Antiqua"/>
          <w:sz w:val="24"/>
          <w:szCs w:val="24"/>
        </w:rPr>
        <w:fldChar w:fldCharType="end"/>
      </w:r>
      <w:r w:rsidR="00DD1703" w:rsidRPr="00B50F21">
        <w:rPr>
          <w:rFonts w:ascii="Book Antiqua" w:hAnsi="Book Antiqua"/>
          <w:sz w:val="24"/>
          <w:szCs w:val="24"/>
        </w:rPr>
        <w:t>.</w:t>
      </w:r>
      <w:r w:rsidR="00906623" w:rsidRPr="00B50F21">
        <w:rPr>
          <w:rFonts w:ascii="Book Antiqua" w:hAnsi="Book Antiqua"/>
          <w:sz w:val="24"/>
          <w:szCs w:val="24"/>
        </w:rPr>
        <w:t xml:space="preserve"> </w:t>
      </w:r>
    </w:p>
    <w:p w14:paraId="3F013DCF" w14:textId="6C6744CD" w:rsidR="00524AA3" w:rsidRPr="00B50F21" w:rsidRDefault="006D5884" w:rsidP="00906623">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POEM</w:t>
      </w:r>
      <w:r w:rsidR="00552AE7" w:rsidRPr="00B50F21">
        <w:rPr>
          <w:rFonts w:ascii="Book Antiqua" w:hAnsi="Book Antiqua"/>
          <w:sz w:val="24"/>
          <w:szCs w:val="24"/>
        </w:rPr>
        <w:t xml:space="preserve"> is</w:t>
      </w:r>
      <w:r w:rsidR="00D119F2" w:rsidRPr="00B50F21">
        <w:rPr>
          <w:rFonts w:ascii="Book Antiqua" w:hAnsi="Book Antiqua"/>
          <w:sz w:val="24"/>
          <w:szCs w:val="24"/>
        </w:rPr>
        <w:t xml:space="preserve"> a novel endoscopic treatment for achalasia which is a minimally invasive alt</w:t>
      </w:r>
      <w:r w:rsidR="00C412E1" w:rsidRPr="00B50F21">
        <w:rPr>
          <w:rFonts w:ascii="Book Antiqua" w:hAnsi="Book Antiqua"/>
          <w:sz w:val="24"/>
          <w:szCs w:val="24"/>
        </w:rPr>
        <w:t>ernative to conventional Heller</w:t>
      </w:r>
      <w:r w:rsidR="00D119F2" w:rsidRPr="00B50F21">
        <w:rPr>
          <w:rFonts w:ascii="Book Antiqua" w:hAnsi="Book Antiqua"/>
          <w:sz w:val="24"/>
          <w:szCs w:val="24"/>
        </w:rPr>
        <w:t xml:space="preserve"> </w:t>
      </w:r>
      <w:proofErr w:type="spellStart"/>
      <w:r w:rsidR="00D119F2" w:rsidRPr="00B50F21">
        <w:rPr>
          <w:rFonts w:ascii="Book Antiqua" w:hAnsi="Book Antiqua"/>
          <w:sz w:val="24"/>
          <w:szCs w:val="24"/>
        </w:rPr>
        <w:t>myotomy</w:t>
      </w:r>
      <w:proofErr w:type="spellEnd"/>
      <w:r w:rsidR="00D119F2" w:rsidRPr="00B50F21">
        <w:rPr>
          <w:rFonts w:ascii="Book Antiqua" w:hAnsi="Book Antiqua"/>
          <w:sz w:val="24"/>
          <w:szCs w:val="24"/>
        </w:rPr>
        <w:t>.</w:t>
      </w:r>
      <w:r w:rsidR="001F54A0" w:rsidRPr="00B50F21">
        <w:rPr>
          <w:rFonts w:ascii="Book Antiqua" w:hAnsi="Book Antiqua"/>
          <w:sz w:val="24"/>
          <w:szCs w:val="24"/>
        </w:rPr>
        <w:t xml:space="preserve"> Although to our </w:t>
      </w:r>
      <w:r w:rsidR="000D0B35" w:rsidRPr="00B50F21">
        <w:rPr>
          <w:rFonts w:ascii="Book Antiqua" w:hAnsi="Book Antiqua"/>
          <w:sz w:val="24"/>
          <w:szCs w:val="24"/>
        </w:rPr>
        <w:t>knowledge</w:t>
      </w:r>
      <w:r w:rsidR="001F54A0" w:rsidRPr="00B50F21">
        <w:rPr>
          <w:rFonts w:ascii="Book Antiqua" w:hAnsi="Book Antiqua"/>
          <w:sz w:val="24"/>
          <w:szCs w:val="24"/>
        </w:rPr>
        <w:t xml:space="preserve"> no prospective trials have compared BT injection to POEM, various studies have compared </w:t>
      </w:r>
      <w:r w:rsidR="001F54A0" w:rsidRPr="00B50F21">
        <w:rPr>
          <w:rFonts w:ascii="Book Antiqua" w:hAnsi="Book Antiqua"/>
          <w:sz w:val="24"/>
          <w:szCs w:val="24"/>
        </w:rPr>
        <w:lastRenderedPageBreak/>
        <w:t xml:space="preserve">Heller </w:t>
      </w:r>
      <w:proofErr w:type="spellStart"/>
      <w:r w:rsidR="00524AA3" w:rsidRPr="00B50F21">
        <w:rPr>
          <w:rFonts w:ascii="Book Antiqua" w:hAnsi="Book Antiqua"/>
          <w:sz w:val="24"/>
          <w:szCs w:val="24"/>
        </w:rPr>
        <w:t>myotomy</w:t>
      </w:r>
      <w:proofErr w:type="spellEnd"/>
      <w:r w:rsidR="00524AA3" w:rsidRPr="00B50F21">
        <w:rPr>
          <w:rFonts w:ascii="Book Antiqua" w:hAnsi="Book Antiqua"/>
          <w:sz w:val="24"/>
          <w:szCs w:val="24"/>
        </w:rPr>
        <w:t xml:space="preserve"> with POEM and found favorable results. </w:t>
      </w:r>
      <w:r w:rsidR="007761E6" w:rsidRPr="00B50F21">
        <w:rPr>
          <w:rFonts w:ascii="Book Antiqua" w:hAnsi="Book Antiqua"/>
          <w:sz w:val="24"/>
          <w:szCs w:val="24"/>
        </w:rPr>
        <w:t xml:space="preserve">One meta-analysis evaluating a total of four studies found that POEM had comparable complications </w:t>
      </w:r>
      <w:r w:rsidR="00906623" w:rsidRPr="00B50F21">
        <w:rPr>
          <w:rFonts w:ascii="Book Antiqua" w:hAnsi="Book Antiqua" w:hint="eastAsia"/>
          <w:sz w:val="24"/>
          <w:szCs w:val="24"/>
          <w:lang w:eastAsia="zh-CN"/>
        </w:rPr>
        <w:t>[</w:t>
      </w:r>
      <w:r w:rsidR="007761E6" w:rsidRPr="00B50F21">
        <w:rPr>
          <w:rFonts w:ascii="Book Antiqua" w:hAnsi="Book Antiqua" w:cs="Arial"/>
          <w:sz w:val="24"/>
          <w:szCs w:val="24"/>
        </w:rPr>
        <w:t xml:space="preserve">odds ratio </w:t>
      </w:r>
      <w:r w:rsidR="00906623" w:rsidRPr="00B50F21">
        <w:rPr>
          <w:rFonts w:ascii="Book Antiqua" w:hAnsi="Book Antiqua" w:cs="Arial" w:hint="eastAsia"/>
          <w:sz w:val="24"/>
          <w:szCs w:val="24"/>
          <w:lang w:eastAsia="zh-CN"/>
        </w:rPr>
        <w:t>(</w:t>
      </w:r>
      <w:r w:rsidR="007761E6" w:rsidRPr="00B50F21">
        <w:rPr>
          <w:rFonts w:ascii="Book Antiqua" w:hAnsi="Book Antiqua" w:cs="Arial"/>
          <w:sz w:val="24"/>
          <w:szCs w:val="24"/>
        </w:rPr>
        <w:t>OR</w:t>
      </w:r>
      <w:r w:rsidR="00906623" w:rsidRPr="00B50F21">
        <w:rPr>
          <w:rFonts w:ascii="Book Antiqua" w:hAnsi="Book Antiqua" w:cs="Arial" w:hint="eastAsia"/>
          <w:sz w:val="24"/>
          <w:szCs w:val="24"/>
          <w:lang w:eastAsia="zh-CN"/>
        </w:rPr>
        <w:t>)</w:t>
      </w:r>
      <w:r w:rsidR="00A710AA" w:rsidRPr="00B50F21">
        <w:rPr>
          <w:rFonts w:ascii="Book Antiqua" w:hAnsi="Book Antiqua" w:cs="Arial"/>
          <w:sz w:val="24"/>
          <w:szCs w:val="24"/>
        </w:rPr>
        <w:t xml:space="preserve"> </w:t>
      </w:r>
      <w:r w:rsidR="007761E6" w:rsidRPr="00B50F21">
        <w:rPr>
          <w:rFonts w:ascii="Book Antiqua" w:hAnsi="Book Antiqua" w:cs="Arial"/>
          <w:sz w:val="24"/>
          <w:szCs w:val="24"/>
        </w:rPr>
        <w:t>1.17, 95%</w:t>
      </w:r>
      <w:r w:rsidR="00906623" w:rsidRPr="00B50F21">
        <w:rPr>
          <w:rFonts w:ascii="Book Antiqua" w:hAnsi="Book Antiqua" w:cs="Arial"/>
          <w:sz w:val="24"/>
          <w:szCs w:val="24"/>
        </w:rPr>
        <w:t>CI</w:t>
      </w:r>
      <w:r w:rsidR="00906623" w:rsidRPr="00B50F21">
        <w:rPr>
          <w:rFonts w:ascii="Book Antiqua" w:hAnsi="Book Antiqua" w:cs="Arial" w:hint="eastAsia"/>
          <w:sz w:val="24"/>
          <w:szCs w:val="24"/>
          <w:lang w:eastAsia="zh-CN"/>
        </w:rPr>
        <w:t>:</w:t>
      </w:r>
      <w:r w:rsidR="007761E6" w:rsidRPr="00B50F21">
        <w:rPr>
          <w:rFonts w:ascii="Book Antiqua" w:hAnsi="Book Antiqua" w:cs="Arial"/>
          <w:sz w:val="24"/>
          <w:szCs w:val="24"/>
        </w:rPr>
        <w:t xml:space="preserve"> 0.53-2.56, </w:t>
      </w:r>
      <w:r w:rsidR="007761E6" w:rsidRPr="00B50F21">
        <w:rPr>
          <w:rFonts w:ascii="Book Antiqua" w:hAnsi="Book Antiqua" w:cs="Arial"/>
          <w:i/>
          <w:sz w:val="24"/>
          <w:szCs w:val="24"/>
        </w:rPr>
        <w:t>P</w:t>
      </w:r>
      <w:r w:rsidR="00906623" w:rsidRPr="00B50F21">
        <w:rPr>
          <w:rFonts w:ascii="Book Antiqua" w:hAnsi="Book Antiqua" w:cs="Arial" w:hint="eastAsia"/>
          <w:sz w:val="24"/>
          <w:szCs w:val="24"/>
          <w:lang w:eastAsia="zh-CN"/>
        </w:rPr>
        <w:t xml:space="preserve"> </w:t>
      </w:r>
      <w:r w:rsidR="007761E6" w:rsidRPr="00B50F21">
        <w:rPr>
          <w:rFonts w:ascii="Book Antiqua" w:hAnsi="Book Antiqua" w:cs="Arial"/>
          <w:sz w:val="24"/>
          <w:szCs w:val="24"/>
        </w:rPr>
        <w:t>=</w:t>
      </w:r>
      <w:r w:rsidR="00906623" w:rsidRPr="00B50F21">
        <w:rPr>
          <w:rFonts w:ascii="Book Antiqua" w:hAnsi="Book Antiqua" w:cs="Arial" w:hint="eastAsia"/>
          <w:sz w:val="24"/>
          <w:szCs w:val="24"/>
          <w:lang w:eastAsia="zh-CN"/>
        </w:rPr>
        <w:t xml:space="preserve"> </w:t>
      </w:r>
      <w:r w:rsidR="007761E6" w:rsidRPr="00B50F21">
        <w:rPr>
          <w:rFonts w:ascii="Book Antiqua" w:hAnsi="Book Antiqua" w:cs="Arial"/>
          <w:sz w:val="24"/>
          <w:szCs w:val="24"/>
        </w:rPr>
        <w:t>0.70</w:t>
      </w:r>
      <w:r w:rsidR="00906623" w:rsidRPr="00B50F21">
        <w:rPr>
          <w:rFonts w:ascii="Book Antiqua" w:hAnsi="Book Antiqua" w:cs="Arial" w:hint="eastAsia"/>
          <w:sz w:val="24"/>
          <w:szCs w:val="24"/>
          <w:lang w:eastAsia="zh-CN"/>
        </w:rPr>
        <w:t>]</w:t>
      </w:r>
      <w:r w:rsidR="007761E6" w:rsidRPr="00B50F21">
        <w:rPr>
          <w:rFonts w:ascii="Book Antiqua" w:hAnsi="Book Antiqua" w:cs="Arial"/>
          <w:sz w:val="24"/>
          <w:szCs w:val="24"/>
        </w:rPr>
        <w:t xml:space="preserve"> </w:t>
      </w:r>
      <w:r w:rsidR="007761E6" w:rsidRPr="00B50F21">
        <w:rPr>
          <w:rFonts w:ascii="Book Antiqua" w:hAnsi="Book Antiqua"/>
          <w:sz w:val="24"/>
          <w:szCs w:val="24"/>
        </w:rPr>
        <w:t xml:space="preserve">and symptom recurrence </w:t>
      </w:r>
      <w:r w:rsidR="007761E6" w:rsidRPr="00B50F21">
        <w:rPr>
          <w:rFonts w:ascii="Book Antiqua" w:hAnsi="Book Antiqua" w:cs="Arial"/>
          <w:sz w:val="24"/>
          <w:szCs w:val="24"/>
        </w:rPr>
        <w:t>(OR</w:t>
      </w:r>
      <w:r w:rsidR="00906623" w:rsidRPr="00B50F21">
        <w:rPr>
          <w:rFonts w:ascii="Book Antiqua" w:hAnsi="Book Antiqua" w:cs="Arial" w:hint="eastAsia"/>
          <w:sz w:val="24"/>
          <w:szCs w:val="24"/>
          <w:lang w:eastAsia="zh-CN"/>
        </w:rPr>
        <w:t xml:space="preserve"> </w:t>
      </w:r>
      <w:r w:rsidR="00906623" w:rsidRPr="00B50F21">
        <w:rPr>
          <w:rFonts w:ascii="Book Antiqua" w:hAnsi="Book Antiqua" w:cs="Arial"/>
          <w:sz w:val="24"/>
          <w:szCs w:val="24"/>
        </w:rPr>
        <w:t>0.24, 95%</w:t>
      </w:r>
      <w:r w:rsidR="007761E6" w:rsidRPr="00B50F21">
        <w:rPr>
          <w:rFonts w:ascii="Book Antiqua" w:hAnsi="Book Antiqua" w:cs="Arial"/>
          <w:sz w:val="24"/>
          <w:szCs w:val="24"/>
        </w:rPr>
        <w:t>CI</w:t>
      </w:r>
      <w:r w:rsidR="00906623" w:rsidRPr="00B50F21">
        <w:rPr>
          <w:rFonts w:ascii="Book Antiqua" w:hAnsi="Book Antiqua" w:cs="Arial" w:hint="eastAsia"/>
          <w:sz w:val="24"/>
          <w:szCs w:val="24"/>
          <w:lang w:eastAsia="zh-CN"/>
        </w:rPr>
        <w:t>:</w:t>
      </w:r>
      <w:r w:rsidR="007761E6" w:rsidRPr="00B50F21">
        <w:rPr>
          <w:rFonts w:ascii="Book Antiqua" w:hAnsi="Book Antiqua" w:cs="Arial"/>
          <w:sz w:val="24"/>
          <w:szCs w:val="24"/>
        </w:rPr>
        <w:t xml:space="preserve"> 0.04-1.55, </w:t>
      </w:r>
      <w:r w:rsidR="007761E6" w:rsidRPr="00B50F21">
        <w:rPr>
          <w:rFonts w:ascii="Book Antiqua" w:hAnsi="Book Antiqua" w:cs="Arial"/>
          <w:i/>
          <w:sz w:val="24"/>
          <w:szCs w:val="24"/>
        </w:rPr>
        <w:t>P</w:t>
      </w:r>
      <w:r w:rsidR="00906623" w:rsidRPr="00B50F21">
        <w:rPr>
          <w:rFonts w:ascii="Book Antiqua" w:hAnsi="Book Antiqua" w:cs="Arial" w:hint="eastAsia"/>
          <w:sz w:val="24"/>
          <w:szCs w:val="24"/>
          <w:lang w:eastAsia="zh-CN"/>
        </w:rPr>
        <w:t xml:space="preserve"> </w:t>
      </w:r>
      <w:r w:rsidR="007761E6" w:rsidRPr="00B50F21">
        <w:rPr>
          <w:rFonts w:ascii="Book Antiqua" w:hAnsi="Book Antiqua" w:cs="Arial"/>
          <w:sz w:val="24"/>
          <w:szCs w:val="24"/>
        </w:rPr>
        <w:t>=</w:t>
      </w:r>
      <w:r w:rsidR="00906623" w:rsidRPr="00B50F21">
        <w:rPr>
          <w:rFonts w:ascii="Book Antiqua" w:hAnsi="Book Antiqua" w:cs="Arial" w:hint="eastAsia"/>
          <w:sz w:val="24"/>
          <w:szCs w:val="24"/>
          <w:lang w:eastAsia="zh-CN"/>
        </w:rPr>
        <w:t xml:space="preserve"> </w:t>
      </w:r>
      <w:r w:rsidR="007761E6" w:rsidRPr="00B50F21">
        <w:rPr>
          <w:rFonts w:ascii="Book Antiqua" w:hAnsi="Book Antiqua" w:cs="Arial"/>
          <w:sz w:val="24"/>
          <w:szCs w:val="24"/>
        </w:rPr>
        <w:t xml:space="preserve">0.13) </w:t>
      </w:r>
      <w:r w:rsidR="00C412E1" w:rsidRPr="00B50F21">
        <w:rPr>
          <w:rFonts w:ascii="Book Antiqua" w:hAnsi="Book Antiqua"/>
          <w:sz w:val="24"/>
          <w:szCs w:val="24"/>
        </w:rPr>
        <w:t>as with Heller</w:t>
      </w:r>
      <w:r w:rsidR="007761E6" w:rsidRPr="00B50F21">
        <w:rPr>
          <w:rFonts w:ascii="Book Antiqua" w:hAnsi="Book Antiqua"/>
          <w:sz w:val="24"/>
          <w:szCs w:val="24"/>
        </w:rPr>
        <w:t xml:space="preserve"> </w:t>
      </w:r>
      <w:proofErr w:type="spellStart"/>
      <w:r w:rsidR="007761E6" w:rsidRPr="00B50F21">
        <w:rPr>
          <w:rFonts w:ascii="Book Antiqua" w:hAnsi="Book Antiqua"/>
          <w:sz w:val="24"/>
          <w:szCs w:val="24"/>
        </w:rPr>
        <w:t>Myotomy</w:t>
      </w:r>
      <w:proofErr w:type="spellEnd"/>
      <w:r w:rsidR="003046E7" w:rsidRPr="00B50F21">
        <w:rPr>
          <w:rFonts w:ascii="Book Antiqua" w:hAnsi="Book Antiqua"/>
          <w:sz w:val="24"/>
          <w:szCs w:val="24"/>
        </w:rPr>
        <w:t xml:space="preserve"> on </w:t>
      </w:r>
      <w:proofErr w:type="gramStart"/>
      <w:r w:rsidR="003046E7" w:rsidRPr="00B50F21">
        <w:rPr>
          <w:rFonts w:ascii="Book Antiqua" w:hAnsi="Book Antiqua"/>
          <w:sz w:val="24"/>
          <w:szCs w:val="24"/>
        </w:rPr>
        <w:t>short term</w:t>
      </w:r>
      <w:proofErr w:type="gramEnd"/>
      <w:r w:rsidR="003046E7" w:rsidRPr="00B50F21">
        <w:rPr>
          <w:rFonts w:ascii="Book Antiqua" w:hAnsi="Book Antiqua"/>
          <w:sz w:val="24"/>
          <w:szCs w:val="24"/>
        </w:rPr>
        <w:t xml:space="preserve"> follow up</w:t>
      </w:r>
      <w:r w:rsidR="00906623" w:rsidRPr="00B50F21">
        <w:rPr>
          <w:rFonts w:ascii="Book Antiqua" w:hAnsi="Book Antiqua"/>
          <w:sz w:val="24"/>
          <w:szCs w:val="24"/>
        </w:rPr>
        <w:fldChar w:fldCharType="begin">
          <w:fldData xml:space="preserve">PEVuZE5vdGU+PENpdGU+PEF1dGhvcj5XZWk8L0F1dGhvcj48WWVhcj4yMDE1PC9ZZWFyPjxSZWNO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==
</w:fldData>
        </w:fldChar>
      </w:r>
      <w:r w:rsidR="00906623" w:rsidRPr="00B50F21">
        <w:rPr>
          <w:rFonts w:ascii="Book Antiqua" w:hAnsi="Book Antiqua"/>
          <w:sz w:val="24"/>
          <w:szCs w:val="24"/>
        </w:rPr>
        <w:instrText xml:space="preserve"> ADDIN EN.CITE </w:instrText>
      </w:r>
      <w:r w:rsidR="00906623" w:rsidRPr="00B50F21">
        <w:rPr>
          <w:rFonts w:ascii="Book Antiqua" w:hAnsi="Book Antiqua"/>
          <w:sz w:val="24"/>
          <w:szCs w:val="24"/>
        </w:rPr>
        <w:fldChar w:fldCharType="begin">
          <w:fldData xml:space="preserve">PEVuZE5vdGU+PENpdGU+PEF1dGhvcj5XZWk8L0F1dGhvcj48WWVhcj4yMDE1PC9ZZWFyPjxSZWNO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==
</w:fldData>
        </w:fldChar>
      </w:r>
      <w:r w:rsidR="00906623" w:rsidRPr="00B50F21">
        <w:rPr>
          <w:rFonts w:ascii="Book Antiqua" w:hAnsi="Book Antiqua"/>
          <w:sz w:val="24"/>
          <w:szCs w:val="24"/>
        </w:rPr>
        <w:instrText xml:space="preserve"> ADDIN EN.CITE.DATA </w:instrText>
      </w:r>
      <w:r w:rsidR="00906623" w:rsidRPr="00B50F21">
        <w:rPr>
          <w:rFonts w:ascii="Book Antiqua" w:hAnsi="Book Antiqua"/>
          <w:sz w:val="24"/>
          <w:szCs w:val="24"/>
        </w:rPr>
      </w:r>
      <w:r w:rsidR="00906623" w:rsidRPr="00B50F21">
        <w:rPr>
          <w:rFonts w:ascii="Book Antiqua" w:hAnsi="Book Antiqua"/>
          <w:sz w:val="24"/>
          <w:szCs w:val="24"/>
        </w:rPr>
        <w:fldChar w:fldCharType="end"/>
      </w:r>
      <w:r w:rsidR="00906623" w:rsidRPr="00B50F21">
        <w:rPr>
          <w:rFonts w:ascii="Book Antiqua" w:hAnsi="Book Antiqua"/>
          <w:sz w:val="24"/>
          <w:szCs w:val="24"/>
        </w:rPr>
      </w:r>
      <w:r w:rsidR="00906623" w:rsidRPr="00B50F21">
        <w:rPr>
          <w:rFonts w:ascii="Book Antiqua" w:hAnsi="Book Antiqua"/>
          <w:sz w:val="24"/>
          <w:szCs w:val="24"/>
        </w:rPr>
        <w:fldChar w:fldCharType="separate"/>
      </w:r>
      <w:r w:rsidR="00906623" w:rsidRPr="00B50F21">
        <w:rPr>
          <w:rFonts w:ascii="Book Antiqua" w:hAnsi="Book Antiqua"/>
          <w:noProof/>
          <w:sz w:val="24"/>
          <w:szCs w:val="24"/>
          <w:vertAlign w:val="superscript"/>
        </w:rPr>
        <w:t>[</w:t>
      </w:r>
      <w:hyperlink w:anchor="_ENREF_37" w:tooltip="Wei, 2015 #269" w:history="1">
        <w:r w:rsidR="00906623" w:rsidRPr="00B50F21">
          <w:rPr>
            <w:rFonts w:ascii="Book Antiqua" w:hAnsi="Book Antiqua"/>
            <w:noProof/>
            <w:sz w:val="24"/>
            <w:szCs w:val="24"/>
            <w:vertAlign w:val="superscript"/>
          </w:rPr>
          <w:t>37</w:t>
        </w:r>
      </w:hyperlink>
      <w:r w:rsidR="00906623" w:rsidRPr="00B50F21">
        <w:rPr>
          <w:rFonts w:ascii="Book Antiqua" w:hAnsi="Book Antiqua"/>
          <w:noProof/>
          <w:sz w:val="24"/>
          <w:szCs w:val="24"/>
          <w:vertAlign w:val="superscript"/>
        </w:rPr>
        <w:t>]</w:t>
      </w:r>
      <w:r w:rsidR="00906623" w:rsidRPr="00B50F21">
        <w:rPr>
          <w:rFonts w:ascii="Book Antiqua" w:hAnsi="Book Antiqua"/>
          <w:sz w:val="24"/>
          <w:szCs w:val="24"/>
        </w:rPr>
        <w:fldChar w:fldCharType="end"/>
      </w:r>
      <w:r w:rsidR="007761E6" w:rsidRPr="00B50F21">
        <w:rPr>
          <w:rFonts w:ascii="Book Antiqua" w:hAnsi="Book Antiqua"/>
          <w:sz w:val="24"/>
          <w:szCs w:val="24"/>
        </w:rPr>
        <w:t>.</w:t>
      </w:r>
      <w:r w:rsidR="00906623" w:rsidRPr="00B50F21">
        <w:rPr>
          <w:rFonts w:ascii="Book Antiqua" w:hAnsi="Book Antiqua"/>
          <w:sz w:val="24"/>
          <w:szCs w:val="24"/>
        </w:rPr>
        <w:t xml:space="preserve"> </w:t>
      </w:r>
    </w:p>
    <w:p w14:paraId="7F690E63" w14:textId="055C4584" w:rsidR="0008152A" w:rsidRPr="00B50F21" w:rsidRDefault="00CB74FB" w:rsidP="00906623">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The response to BT seems to be unaffected by prior therapy such as prior pneumatic dilation </w:t>
      </w:r>
      <w:r w:rsidR="00D37D03" w:rsidRPr="00B50F21">
        <w:rPr>
          <w:rFonts w:ascii="Book Antiqua" w:hAnsi="Book Antiqua"/>
          <w:sz w:val="24"/>
          <w:szCs w:val="24"/>
        </w:rPr>
        <w:t xml:space="preserve">or </w:t>
      </w:r>
      <w:proofErr w:type="spellStart"/>
      <w:r w:rsidR="00D37D03" w:rsidRPr="00B50F21">
        <w:rPr>
          <w:rFonts w:ascii="Book Antiqua" w:hAnsi="Book Antiqua"/>
          <w:sz w:val="24"/>
          <w:szCs w:val="24"/>
        </w:rPr>
        <w:t>myo</w:t>
      </w:r>
      <w:r w:rsidRPr="00B50F21">
        <w:rPr>
          <w:rFonts w:ascii="Book Antiqua" w:hAnsi="Book Antiqua"/>
          <w:sz w:val="24"/>
          <w:szCs w:val="24"/>
        </w:rPr>
        <w:t>t</w:t>
      </w:r>
      <w:r w:rsidR="00D37D03" w:rsidRPr="00B50F21">
        <w:rPr>
          <w:rFonts w:ascii="Book Antiqua" w:hAnsi="Book Antiqua"/>
          <w:sz w:val="24"/>
          <w:szCs w:val="24"/>
        </w:rPr>
        <w:t>o</w:t>
      </w:r>
      <w:r w:rsidRPr="00B50F21">
        <w:rPr>
          <w:rFonts w:ascii="Book Antiqua" w:hAnsi="Book Antiqua"/>
          <w:sz w:val="24"/>
          <w:szCs w:val="24"/>
        </w:rPr>
        <w:t>my</w:t>
      </w:r>
      <w:proofErr w:type="spellEnd"/>
      <w:r w:rsidRPr="00B50F21">
        <w:rPr>
          <w:rFonts w:ascii="Book Antiqua" w:hAnsi="Book Antiqua"/>
          <w:sz w:val="24"/>
          <w:szCs w:val="24"/>
        </w:rPr>
        <w:t xml:space="preserve">, which </w:t>
      </w:r>
      <w:r w:rsidR="00D37D03" w:rsidRPr="00B50F21">
        <w:rPr>
          <w:rFonts w:ascii="Book Antiqua" w:hAnsi="Book Antiqua"/>
          <w:sz w:val="24"/>
          <w:szCs w:val="24"/>
        </w:rPr>
        <w:t xml:space="preserve">highlights an important role for BT injection in </w:t>
      </w:r>
      <w:r w:rsidR="00C80FF4" w:rsidRPr="00B50F21">
        <w:rPr>
          <w:rFonts w:ascii="Book Antiqua" w:hAnsi="Book Antiqua"/>
          <w:sz w:val="24"/>
          <w:szCs w:val="24"/>
        </w:rPr>
        <w:t>patients</w:t>
      </w:r>
      <w:r w:rsidR="00D37D03" w:rsidRPr="00B50F21">
        <w:rPr>
          <w:rFonts w:ascii="Book Antiqua" w:hAnsi="Book Antiqua"/>
          <w:sz w:val="24"/>
          <w:szCs w:val="24"/>
        </w:rPr>
        <w:t xml:space="preserve"> who have failed prior surgical or endoscopic therapy. In one study</w:t>
      </w:r>
      <w:r w:rsidR="00CF36FE" w:rsidRPr="00B50F21">
        <w:rPr>
          <w:rFonts w:ascii="Book Antiqua" w:hAnsi="Book Antiqua"/>
          <w:sz w:val="24"/>
          <w:szCs w:val="24"/>
        </w:rPr>
        <w:fldChar w:fldCharType="begin">
          <w:fldData xml:space="preserve">PEVuZE5vdGU+PENpdGU+PEF1dGhvcj5TdG9ycjwvQXV0aG9yPjxZZWFyPjIwMDI8L1llYXI+PFJl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</w:fldData>
        </w:fldChar>
      </w:r>
      <w:r w:rsidR="00CF36FE" w:rsidRPr="00B50F21">
        <w:rPr>
          <w:rFonts w:ascii="Book Antiqua" w:hAnsi="Book Antiqua"/>
          <w:sz w:val="24"/>
          <w:szCs w:val="24"/>
        </w:rPr>
        <w:instrText xml:space="preserve"> ADDIN EN.CITE </w:instrText>
      </w:r>
      <w:r w:rsidR="00CF36FE" w:rsidRPr="00B50F21">
        <w:rPr>
          <w:rFonts w:ascii="Book Antiqua" w:hAnsi="Book Antiqua"/>
          <w:sz w:val="24"/>
          <w:szCs w:val="24"/>
        </w:rPr>
        <w:fldChar w:fldCharType="begin">
          <w:fldData xml:space="preserve">PEVuZE5vdGU+PENpdGU+PEF1dGhvcj5TdG9ycjwvQXV0aG9yPjxZZWFyPjIwMDI8L1llYXI+PFJl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</w:fldData>
        </w:fldChar>
      </w:r>
      <w:r w:rsidR="00CF36FE" w:rsidRPr="00B50F21">
        <w:rPr>
          <w:rFonts w:ascii="Book Antiqua" w:hAnsi="Book Antiqua"/>
          <w:sz w:val="24"/>
          <w:szCs w:val="24"/>
        </w:rPr>
        <w:instrText xml:space="preserve"> ADDIN EN.CITE.DATA </w:instrText>
      </w:r>
      <w:r w:rsidR="00CF36FE" w:rsidRPr="00B50F21">
        <w:rPr>
          <w:rFonts w:ascii="Book Antiqua" w:hAnsi="Book Antiqua"/>
          <w:sz w:val="24"/>
          <w:szCs w:val="24"/>
        </w:rPr>
      </w:r>
      <w:r w:rsidR="00CF36FE" w:rsidRPr="00B50F21">
        <w:rPr>
          <w:rFonts w:ascii="Book Antiqua" w:hAnsi="Book Antiqua"/>
          <w:sz w:val="24"/>
          <w:szCs w:val="24"/>
        </w:rPr>
        <w:fldChar w:fldCharType="end"/>
      </w:r>
      <w:r w:rsidR="00CF36FE" w:rsidRPr="00B50F21">
        <w:rPr>
          <w:rFonts w:ascii="Book Antiqua" w:hAnsi="Book Antiqua"/>
          <w:sz w:val="24"/>
          <w:szCs w:val="24"/>
        </w:rPr>
      </w:r>
      <w:r w:rsidR="00CF36FE" w:rsidRPr="00B50F21">
        <w:rPr>
          <w:rFonts w:ascii="Book Antiqua" w:hAnsi="Book Antiqua"/>
          <w:sz w:val="24"/>
          <w:szCs w:val="24"/>
        </w:rPr>
        <w:fldChar w:fldCharType="separate"/>
      </w:r>
      <w:r w:rsidR="00CF36FE" w:rsidRPr="00B50F21">
        <w:rPr>
          <w:rFonts w:ascii="Book Antiqua" w:hAnsi="Book Antiqua"/>
          <w:noProof/>
          <w:sz w:val="24"/>
          <w:szCs w:val="24"/>
          <w:vertAlign w:val="superscript"/>
        </w:rPr>
        <w:t>[</w:t>
      </w:r>
      <w:hyperlink w:anchor="_ENREF_38" w:tooltip="Storr, 2002 #22" w:history="1">
        <w:r w:rsidR="00CF36FE" w:rsidRPr="00B50F21">
          <w:rPr>
            <w:rFonts w:ascii="Book Antiqua" w:hAnsi="Book Antiqua"/>
            <w:noProof/>
            <w:sz w:val="24"/>
            <w:szCs w:val="24"/>
            <w:vertAlign w:val="superscript"/>
          </w:rPr>
          <w:t>38</w:t>
        </w:r>
      </w:hyperlink>
      <w:r w:rsidR="00CF36FE" w:rsidRPr="00B50F21">
        <w:rPr>
          <w:rFonts w:ascii="Book Antiqua" w:hAnsi="Book Antiqua"/>
          <w:noProof/>
          <w:sz w:val="24"/>
          <w:szCs w:val="24"/>
          <w:vertAlign w:val="superscript"/>
        </w:rPr>
        <w:t>]</w:t>
      </w:r>
      <w:r w:rsidR="00CF36FE" w:rsidRPr="00B50F21">
        <w:rPr>
          <w:rFonts w:ascii="Book Antiqua" w:hAnsi="Book Antiqua"/>
          <w:sz w:val="24"/>
          <w:szCs w:val="24"/>
        </w:rPr>
        <w:fldChar w:fldCharType="end"/>
      </w:r>
      <w:r w:rsidR="00D37D03" w:rsidRPr="00B50F21">
        <w:rPr>
          <w:rFonts w:ascii="Book Antiqua" w:hAnsi="Book Antiqua"/>
          <w:sz w:val="24"/>
          <w:szCs w:val="24"/>
        </w:rPr>
        <w:t xml:space="preserve">, </w:t>
      </w:r>
      <w:r w:rsidR="00C80FF4" w:rsidRPr="00B50F21">
        <w:rPr>
          <w:rFonts w:ascii="Book Antiqua" w:hAnsi="Book Antiqua"/>
          <w:sz w:val="24"/>
          <w:szCs w:val="24"/>
        </w:rPr>
        <w:t xml:space="preserve">the </w:t>
      </w:r>
      <w:proofErr w:type="gramStart"/>
      <w:r w:rsidR="00C80FF4" w:rsidRPr="00B50F21">
        <w:rPr>
          <w:rFonts w:ascii="Book Antiqua" w:hAnsi="Book Antiqua"/>
          <w:sz w:val="24"/>
          <w:szCs w:val="24"/>
        </w:rPr>
        <w:t>response to BT injection in achalasia were</w:t>
      </w:r>
      <w:proofErr w:type="gramEnd"/>
      <w:r w:rsidR="00C80FF4" w:rsidRPr="00B50F21">
        <w:rPr>
          <w:rFonts w:ascii="Book Antiqua" w:hAnsi="Book Antiqua"/>
          <w:sz w:val="24"/>
          <w:szCs w:val="24"/>
        </w:rPr>
        <w:t xml:space="preserve"> compared in patients without prior therapy, with prior dilation and with prior </w:t>
      </w:r>
      <w:proofErr w:type="spellStart"/>
      <w:r w:rsidR="00C80FF4" w:rsidRPr="00B50F21">
        <w:rPr>
          <w:rFonts w:ascii="Book Antiqua" w:hAnsi="Book Antiqua"/>
          <w:sz w:val="24"/>
          <w:szCs w:val="24"/>
        </w:rPr>
        <w:t>myotomy</w:t>
      </w:r>
      <w:proofErr w:type="spellEnd"/>
      <w:r w:rsidR="00C80FF4" w:rsidRPr="00B50F21">
        <w:rPr>
          <w:rFonts w:ascii="Book Antiqua" w:hAnsi="Book Antiqua"/>
          <w:sz w:val="24"/>
          <w:szCs w:val="24"/>
        </w:rPr>
        <w:t xml:space="preserve">. Neither LES pressures nor symptoms scores differed between groups. At 6 </w:t>
      </w:r>
      <w:proofErr w:type="spellStart"/>
      <w:proofErr w:type="gramStart"/>
      <w:r w:rsidR="00C80FF4" w:rsidRPr="00B50F21">
        <w:rPr>
          <w:rFonts w:ascii="Book Antiqua" w:hAnsi="Book Antiqua"/>
          <w:sz w:val="24"/>
          <w:szCs w:val="24"/>
        </w:rPr>
        <w:t>mo</w:t>
      </w:r>
      <w:proofErr w:type="spellEnd"/>
      <w:proofErr w:type="gramEnd"/>
      <w:r w:rsidR="006432BE" w:rsidRPr="00B50F21">
        <w:rPr>
          <w:rFonts w:ascii="Book Antiqua" w:hAnsi="Book Antiqua"/>
          <w:sz w:val="24"/>
          <w:szCs w:val="24"/>
        </w:rPr>
        <w:t xml:space="preserve"> the remission rate was</w:t>
      </w:r>
      <w:r w:rsidR="00C80FF4" w:rsidRPr="00B50F21">
        <w:rPr>
          <w:rFonts w:ascii="Book Antiqua" w:hAnsi="Book Antiqua"/>
          <w:sz w:val="24"/>
          <w:szCs w:val="24"/>
        </w:rPr>
        <w:t xml:space="preserve"> </w:t>
      </w:r>
      <w:r w:rsidR="00CF36FE" w:rsidRPr="00B50F21">
        <w:rPr>
          <w:rFonts w:ascii="Book Antiqua" w:hAnsi="Book Antiqua"/>
          <w:sz w:val="24"/>
          <w:szCs w:val="24"/>
        </w:rPr>
        <w:t>71.4</w:t>
      </w:r>
      <w:r w:rsidR="006432BE" w:rsidRPr="00B50F21">
        <w:rPr>
          <w:rFonts w:ascii="Book Antiqua" w:hAnsi="Book Antiqua"/>
          <w:sz w:val="24"/>
          <w:szCs w:val="24"/>
        </w:rPr>
        <w:t xml:space="preserve">% in those who received prior dilation, 71.4 % in prior </w:t>
      </w:r>
      <w:proofErr w:type="spellStart"/>
      <w:r w:rsidR="006432BE" w:rsidRPr="00B50F21">
        <w:rPr>
          <w:rFonts w:ascii="Book Antiqua" w:hAnsi="Book Antiqua"/>
          <w:sz w:val="24"/>
          <w:szCs w:val="24"/>
        </w:rPr>
        <w:t>myotomy</w:t>
      </w:r>
      <w:proofErr w:type="spellEnd"/>
      <w:r w:rsidR="006432BE" w:rsidRPr="00B50F21">
        <w:rPr>
          <w:rFonts w:ascii="Book Antiqua" w:hAnsi="Book Antiqua"/>
          <w:sz w:val="24"/>
          <w:szCs w:val="24"/>
        </w:rPr>
        <w:t xml:space="preserve"> and 73.9% in prior BT injection.</w:t>
      </w:r>
      <w:r w:rsidR="00C80FF4" w:rsidRPr="00B50F21">
        <w:rPr>
          <w:rFonts w:ascii="Book Antiqua" w:hAnsi="Book Antiqua"/>
          <w:sz w:val="24"/>
          <w:szCs w:val="24"/>
        </w:rPr>
        <w:t xml:space="preserve"> </w:t>
      </w:r>
    </w:p>
    <w:p w14:paraId="781CA9F7" w14:textId="6F7710EE" w:rsidR="0052219E" w:rsidRPr="00B50F21" w:rsidRDefault="00C90514" w:rsidP="00CF36FE">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Pneumatic dilation comes with recognized risks, including esophageal perforation (</w:t>
      </w:r>
      <w:r w:rsidR="00CF36FE" w:rsidRPr="00B50F21">
        <w:rPr>
          <w:rFonts w:ascii="Book Antiqua" w:hAnsi="Book Antiqua" w:hint="eastAsia"/>
          <w:sz w:val="24"/>
          <w:szCs w:val="24"/>
          <w:lang w:eastAsia="zh-CN"/>
        </w:rPr>
        <w:t xml:space="preserve">approximately </w:t>
      </w:r>
      <w:r w:rsidRPr="00B50F21">
        <w:rPr>
          <w:rFonts w:ascii="Book Antiqua" w:hAnsi="Book Antiqua"/>
          <w:sz w:val="24"/>
          <w:szCs w:val="24"/>
        </w:rPr>
        <w:t xml:space="preserve">1.6%) as well as </w:t>
      </w:r>
      <w:r w:rsidR="00296148" w:rsidRPr="00B50F21">
        <w:rPr>
          <w:rFonts w:ascii="Book Antiqua" w:hAnsi="Book Antiqua"/>
          <w:sz w:val="24"/>
          <w:szCs w:val="24"/>
        </w:rPr>
        <w:t>symptomatic heartburn in up to 45</w:t>
      </w:r>
      <w:r w:rsidRPr="00B50F21">
        <w:rPr>
          <w:rFonts w:ascii="Book Antiqua" w:hAnsi="Book Antiqua"/>
          <w:sz w:val="24"/>
          <w:szCs w:val="24"/>
        </w:rPr>
        <w:t>% of patients</w:t>
      </w:r>
      <w:r w:rsidR="00CF36FE" w:rsidRPr="00B50F21">
        <w:rPr>
          <w:rFonts w:ascii="Book Antiqua" w:hAnsi="Book Antiqua"/>
          <w:sz w:val="24"/>
          <w:szCs w:val="24"/>
        </w:rPr>
        <w:fldChar w:fldCharType="begin"/>
      </w:r>
      <w:r w:rsidR="00CF36FE" w:rsidRPr="00B50F21">
        <w:rPr>
          <w:rFonts w:ascii="Book Antiqua" w:hAnsi="Book Antiqua"/>
          <w:sz w:val="24"/>
          <w:szCs w:val="24"/>
        </w:rPr>
        <w:instrText xml:space="preserve"> ADDIN EN.CITE &lt;EndNote&gt;&lt;Cite&gt;&lt;Author&gt;Campos&lt;/Author&gt;&lt;Year&gt;2009&lt;/Year&gt;&lt;RecNum&gt;34&lt;/RecNum&gt;&lt;DisplayText&gt;&lt;style face="superscript"&gt;[33]&lt;/style&gt;&lt;/DisplayText&gt;&lt;record&gt;&lt;rec-number&gt;34&lt;/rec-number&gt;&lt;foreign-keys&gt;&lt;key app="EN" db-id="5x2fd2td22frtze9d9rvvfxtd0a0xrpx9atz" timestamp="1428111434"&gt;34&lt;/key&gt;&lt;key app="ENWeb" db-id=""&gt;0&lt;/key&gt;&lt;/foreign-keys&gt;&lt;ref-type name="Journal Article"&gt;17&lt;/ref-type&gt;&lt;contributors&gt;&lt;authors&gt;&lt;author&gt;Campos, G. M.&lt;/author&gt;&lt;author&gt;Vittinghoff, E.&lt;/author&gt;&lt;author&gt;Rabl, C.&lt;/author&gt;&lt;author&gt;Takata, M.&lt;/author&gt;&lt;author&gt;Gadenstatter, M.&lt;/author&gt;&lt;author&gt;Lin, F.&lt;/author&gt;&lt;author&gt;Ciovica, R.&lt;/author&gt;&lt;/authors&gt;&lt;/contributors&gt;&lt;auth-address&gt;Department of Surgery, University of California San Francisco, San Francisco, CA 94143-0790, USA. guilherme.campos@ucsfmedctr.org&lt;/auth-address&gt;&lt;titles&gt;&lt;title&gt;Endoscopic and surgical treatments for achalasia: a systematic review and meta-analysis&lt;/title&gt;&lt;secondary-title&gt;Ann Surg&lt;/secondary-title&gt;&lt;alt-title&gt;Annals of surgery&lt;/alt-title&gt;&lt;/titles&gt;&lt;alt-periodical&gt;&lt;full-title&gt;Annals of Surgery&lt;/full-title&gt;&lt;/alt-periodical&gt;&lt;pages&gt;45-57&lt;/pages&gt;&lt;volume&gt;249&lt;/volume&gt;&lt;number&gt;1&lt;/number&gt;&lt;keywords&gt;&lt;keyword&gt;Digestive System Surgical Procedures/methods&lt;/keyword&gt;&lt;keyword&gt;Esophageal Achalasia/*surgery&lt;/keyword&gt;&lt;keyword&gt;*Esophagoscopy&lt;/keyword&gt;&lt;keyword&gt;Humans&lt;/keyword&gt;&lt;/keywords&gt;&lt;dates&gt;&lt;year&gt;2009&lt;/year&gt;&lt;pub-dates&gt;&lt;date&gt;Jan&lt;/date&gt;&lt;/pub-dates&gt;&lt;/dates&gt;&lt;isbn&gt;1528-1140 (Electronic)&amp;#xD;0003-4932 (Linking)&lt;/isbn&gt;&lt;accession-num&gt;19106675&lt;/accession-num&gt;&lt;urls&gt;&lt;related-urls&gt;&lt;url&gt;http://www.ncbi.nlm.nih.gov/pubmed/19106675&lt;/url&gt;&lt;/related-urls&gt;&lt;/urls&gt;&lt;electronic-resource-num&gt;10.1097/SLA.0b013e31818e43ab&lt;/electronic-resource-num&gt;&lt;/record&gt;&lt;/Cite&gt;&lt;/EndNote&gt;</w:instrText>
      </w:r>
      <w:r w:rsidR="00CF36FE" w:rsidRPr="00B50F21">
        <w:rPr>
          <w:rFonts w:ascii="Book Antiqua" w:hAnsi="Book Antiqua"/>
          <w:sz w:val="24"/>
          <w:szCs w:val="24"/>
        </w:rPr>
        <w:fldChar w:fldCharType="separate"/>
      </w:r>
      <w:r w:rsidR="00CF36FE" w:rsidRPr="00B50F21">
        <w:rPr>
          <w:rFonts w:ascii="Book Antiqua" w:hAnsi="Book Antiqua"/>
          <w:noProof/>
          <w:sz w:val="24"/>
          <w:szCs w:val="24"/>
          <w:vertAlign w:val="superscript"/>
        </w:rPr>
        <w:t>[</w:t>
      </w:r>
      <w:hyperlink w:anchor="_ENREF_33" w:tooltip="Campos, 2009 #34" w:history="1">
        <w:r w:rsidR="00CF36FE" w:rsidRPr="00B50F21">
          <w:rPr>
            <w:rFonts w:ascii="Book Antiqua" w:hAnsi="Book Antiqua"/>
            <w:noProof/>
            <w:sz w:val="24"/>
            <w:szCs w:val="24"/>
            <w:vertAlign w:val="superscript"/>
          </w:rPr>
          <w:t>33</w:t>
        </w:r>
      </w:hyperlink>
      <w:r w:rsidR="00CF36FE" w:rsidRPr="00B50F21">
        <w:rPr>
          <w:rFonts w:ascii="Book Antiqua" w:hAnsi="Book Antiqua"/>
          <w:noProof/>
          <w:sz w:val="24"/>
          <w:szCs w:val="24"/>
          <w:vertAlign w:val="superscript"/>
        </w:rPr>
        <w:t>]</w:t>
      </w:r>
      <w:r w:rsidR="00CF36FE" w:rsidRPr="00B50F21">
        <w:rPr>
          <w:rFonts w:ascii="Book Antiqua" w:hAnsi="Book Antiqua"/>
          <w:sz w:val="24"/>
          <w:szCs w:val="24"/>
        </w:rPr>
        <w:fldChar w:fldCharType="end"/>
      </w:r>
      <w:r w:rsidRPr="00B50F21">
        <w:rPr>
          <w:rFonts w:ascii="Book Antiqua" w:hAnsi="Book Antiqua"/>
          <w:sz w:val="24"/>
          <w:szCs w:val="24"/>
        </w:rPr>
        <w:t>.</w:t>
      </w:r>
      <w:r w:rsidR="00296148" w:rsidRPr="00B50F21">
        <w:rPr>
          <w:rFonts w:ascii="Book Antiqua" w:hAnsi="Book Antiqua"/>
          <w:sz w:val="24"/>
          <w:szCs w:val="24"/>
        </w:rPr>
        <w:t xml:space="preserve"> </w:t>
      </w:r>
      <w:r w:rsidR="0052219E" w:rsidRPr="00B50F21">
        <w:rPr>
          <w:rFonts w:ascii="Book Antiqua" w:hAnsi="Book Antiqua"/>
          <w:sz w:val="24"/>
          <w:szCs w:val="24"/>
        </w:rPr>
        <w:t>Like</w:t>
      </w:r>
      <w:r w:rsidR="00414C3E" w:rsidRPr="00B50F21">
        <w:rPr>
          <w:rFonts w:ascii="Book Antiqua" w:hAnsi="Book Antiqua"/>
          <w:sz w:val="24"/>
          <w:szCs w:val="24"/>
        </w:rPr>
        <w:t>w</w:t>
      </w:r>
      <w:r w:rsidR="0052219E" w:rsidRPr="00B50F21">
        <w:rPr>
          <w:rFonts w:ascii="Book Antiqua" w:hAnsi="Book Antiqua"/>
          <w:sz w:val="24"/>
          <w:szCs w:val="24"/>
        </w:rPr>
        <w:t>ise</w:t>
      </w:r>
      <w:r w:rsidR="00CE1D0E" w:rsidRPr="00B50F21">
        <w:rPr>
          <w:rFonts w:ascii="Book Antiqua" w:hAnsi="Book Antiqua"/>
          <w:sz w:val="24"/>
          <w:szCs w:val="24"/>
        </w:rPr>
        <w:t xml:space="preserve">, </w:t>
      </w:r>
      <w:proofErr w:type="spellStart"/>
      <w:r w:rsidR="00CE1D0E" w:rsidRPr="00B50F21">
        <w:rPr>
          <w:rFonts w:ascii="Book Antiqua" w:hAnsi="Book Antiqua"/>
          <w:sz w:val="24"/>
          <w:szCs w:val="24"/>
        </w:rPr>
        <w:t>myotomy</w:t>
      </w:r>
      <w:proofErr w:type="spellEnd"/>
      <w:r w:rsidR="00CE1D0E" w:rsidRPr="00B50F21">
        <w:rPr>
          <w:rFonts w:ascii="Book Antiqua" w:hAnsi="Book Antiqua"/>
          <w:sz w:val="24"/>
          <w:szCs w:val="24"/>
        </w:rPr>
        <w:t xml:space="preserve"> </w:t>
      </w:r>
      <w:r w:rsidR="00DE684D" w:rsidRPr="00B50F21">
        <w:rPr>
          <w:rFonts w:ascii="Book Antiqua" w:hAnsi="Book Antiqua"/>
          <w:sz w:val="24"/>
          <w:szCs w:val="24"/>
        </w:rPr>
        <w:t>may be associated</w:t>
      </w:r>
      <w:r w:rsidR="00CE1D0E" w:rsidRPr="00B50F21">
        <w:rPr>
          <w:rFonts w:ascii="Book Antiqua" w:hAnsi="Book Antiqua"/>
          <w:sz w:val="24"/>
          <w:szCs w:val="24"/>
        </w:rPr>
        <w:t xml:space="preserve"> with risks,</w:t>
      </w:r>
      <w:r w:rsidR="00DE684D" w:rsidRPr="00B50F21">
        <w:rPr>
          <w:rFonts w:ascii="Book Antiqua" w:hAnsi="Book Antiqua"/>
          <w:sz w:val="24"/>
          <w:szCs w:val="24"/>
        </w:rPr>
        <w:t xml:space="preserve"> most noticeably esophageal per</w:t>
      </w:r>
      <w:r w:rsidR="00CF36FE" w:rsidRPr="00B50F21">
        <w:rPr>
          <w:rFonts w:ascii="Book Antiqua" w:hAnsi="Book Antiqua"/>
          <w:sz w:val="24"/>
          <w:szCs w:val="24"/>
        </w:rPr>
        <w:t>foration and postoperative GERD</w:t>
      </w:r>
      <w:r w:rsidR="00DE684D" w:rsidRPr="00B50F21">
        <w:rPr>
          <w:rFonts w:ascii="Book Antiqua" w:hAnsi="Book Antiqua"/>
          <w:sz w:val="24"/>
          <w:szCs w:val="24"/>
        </w:rPr>
        <w:fldChar w:fldCharType="begin">
          <w:fldData xml:space="preserve">PEVuZE5vdGU+PENpdGU+PEF1dGhvcj5TdGVmYW5pZGlzPC9BdXRob3I+PFllYXI+MjAxMjwvWWVh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aWNhbD48cGFnZXM+Mjk2LTMxMTwvcGFnZXM+PHZvbHVtZT4yNjwvdm9sdW1lPjxudW1iZXI+Mjwv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</w:fldData>
        </w:fldChar>
      </w:r>
      <w:r w:rsidR="00361B69" w:rsidRPr="00B50F21">
        <w:rPr>
          <w:rFonts w:ascii="Book Antiqua" w:hAnsi="Book Antiqua"/>
          <w:sz w:val="24"/>
          <w:szCs w:val="24"/>
        </w:rPr>
        <w:instrText xml:space="preserve"> ADDIN EN.CITE </w:instrText>
      </w:r>
      <w:r w:rsidR="00361B69" w:rsidRPr="00B50F21">
        <w:rPr>
          <w:rFonts w:ascii="Book Antiqua" w:hAnsi="Book Antiqua"/>
          <w:sz w:val="24"/>
          <w:szCs w:val="24"/>
        </w:rPr>
        <w:fldChar w:fldCharType="begin">
          <w:fldData xml:space="preserve">PEVuZE5vdGU+PENpdGU+PEF1dGhvcj5TdGVmYW5pZGlzPC9BdXRob3I+PFllYXI+MjAxMjwvWWVh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aWNhbD48cGFnZXM+Mjk2LTMxMTwvcGFnZXM+PHZvbHVtZT4yNjwvdm9sdW1lPjxudW1iZXI+Mjwv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</w:fldData>
        </w:fldChar>
      </w:r>
      <w:r w:rsidR="00361B69" w:rsidRPr="00B50F21">
        <w:rPr>
          <w:rFonts w:ascii="Book Antiqua" w:hAnsi="Book Antiqua"/>
          <w:sz w:val="24"/>
          <w:szCs w:val="24"/>
        </w:rPr>
        <w:instrText xml:space="preserve"> ADDIN EN.CITE.DATA </w:instrText>
      </w:r>
      <w:r w:rsidR="00361B69" w:rsidRPr="00B50F21">
        <w:rPr>
          <w:rFonts w:ascii="Book Antiqua" w:hAnsi="Book Antiqua"/>
          <w:sz w:val="24"/>
          <w:szCs w:val="24"/>
        </w:rPr>
      </w:r>
      <w:r w:rsidR="00361B69" w:rsidRPr="00B50F21">
        <w:rPr>
          <w:rFonts w:ascii="Book Antiqua" w:hAnsi="Book Antiqua"/>
          <w:sz w:val="24"/>
          <w:szCs w:val="24"/>
        </w:rPr>
        <w:fldChar w:fldCharType="end"/>
      </w:r>
      <w:r w:rsidR="00DE684D" w:rsidRPr="00B50F21">
        <w:rPr>
          <w:rFonts w:ascii="Book Antiqua" w:hAnsi="Book Antiqua"/>
          <w:sz w:val="24"/>
          <w:szCs w:val="24"/>
        </w:rPr>
      </w:r>
      <w:r w:rsidR="00DE684D" w:rsidRPr="00B50F21">
        <w:rPr>
          <w:rFonts w:ascii="Book Antiqua" w:hAnsi="Book Antiqua"/>
          <w:sz w:val="24"/>
          <w:szCs w:val="24"/>
        </w:rPr>
        <w:fldChar w:fldCharType="separate"/>
      </w:r>
      <w:r w:rsidR="00361B69" w:rsidRPr="00B50F21">
        <w:rPr>
          <w:rFonts w:ascii="Book Antiqua" w:hAnsi="Book Antiqua"/>
          <w:noProof/>
          <w:sz w:val="24"/>
          <w:szCs w:val="24"/>
          <w:vertAlign w:val="superscript"/>
        </w:rPr>
        <w:t>[</w:t>
      </w:r>
      <w:hyperlink w:anchor="_ENREF_39" w:tooltip="Stefanidis, 2012 #48" w:history="1">
        <w:r w:rsidR="00127E4A" w:rsidRPr="00B50F21">
          <w:rPr>
            <w:rFonts w:ascii="Book Antiqua" w:hAnsi="Book Antiqua"/>
            <w:noProof/>
            <w:sz w:val="24"/>
            <w:szCs w:val="24"/>
            <w:vertAlign w:val="superscript"/>
          </w:rPr>
          <w:t>39</w:t>
        </w:r>
      </w:hyperlink>
      <w:r w:rsidR="00361B69" w:rsidRPr="00B50F21">
        <w:rPr>
          <w:rFonts w:ascii="Book Antiqua" w:hAnsi="Book Antiqua"/>
          <w:noProof/>
          <w:sz w:val="24"/>
          <w:szCs w:val="24"/>
          <w:vertAlign w:val="superscript"/>
        </w:rPr>
        <w:t>]</w:t>
      </w:r>
      <w:r w:rsidR="00DE684D" w:rsidRPr="00B50F21">
        <w:rPr>
          <w:rFonts w:ascii="Book Antiqua" w:hAnsi="Book Antiqua"/>
          <w:sz w:val="24"/>
          <w:szCs w:val="24"/>
        </w:rPr>
        <w:fldChar w:fldCharType="end"/>
      </w:r>
      <w:r w:rsidR="00DE684D" w:rsidRPr="00B50F21">
        <w:rPr>
          <w:rFonts w:ascii="Book Antiqua" w:hAnsi="Book Antiqua"/>
          <w:sz w:val="24"/>
          <w:szCs w:val="24"/>
        </w:rPr>
        <w:t>,</w:t>
      </w:r>
      <w:r w:rsidR="00CE1D0E" w:rsidRPr="00B50F21">
        <w:rPr>
          <w:rFonts w:ascii="Book Antiqua" w:hAnsi="Book Antiqua"/>
          <w:sz w:val="24"/>
          <w:szCs w:val="24"/>
        </w:rPr>
        <w:t xml:space="preserve"> </w:t>
      </w:r>
      <w:r w:rsidR="00AC3BC6" w:rsidRPr="00B50F21">
        <w:rPr>
          <w:rFonts w:ascii="Book Antiqua" w:hAnsi="Book Antiqua"/>
          <w:sz w:val="24"/>
          <w:szCs w:val="24"/>
        </w:rPr>
        <w:t xml:space="preserve">and due to the nature of the procedure may not be suitable for patients with multiple comorbidities or at high risk. </w:t>
      </w:r>
    </w:p>
    <w:p w14:paraId="08F17481" w14:textId="745051D2" w:rsidR="00182894" w:rsidRPr="00B50F21" w:rsidRDefault="00777076" w:rsidP="00CF36FE">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For this reason, several</w:t>
      </w:r>
      <w:r w:rsidR="00DE684D" w:rsidRPr="00B50F21">
        <w:rPr>
          <w:rFonts w:ascii="Book Antiqua" w:hAnsi="Book Antiqua"/>
          <w:sz w:val="24"/>
          <w:szCs w:val="24"/>
        </w:rPr>
        <w:t xml:space="preserve"> expert guidelines have suggested that </w:t>
      </w:r>
      <w:r w:rsidR="002F2380" w:rsidRPr="00B50F21">
        <w:rPr>
          <w:rFonts w:ascii="Book Antiqua" w:hAnsi="Book Antiqua"/>
          <w:sz w:val="24"/>
          <w:szCs w:val="24"/>
        </w:rPr>
        <w:t xml:space="preserve">BT injection </w:t>
      </w:r>
      <w:r w:rsidR="0061246B" w:rsidRPr="00B50F21">
        <w:rPr>
          <w:rFonts w:ascii="Book Antiqua" w:hAnsi="Book Antiqua"/>
          <w:sz w:val="24"/>
          <w:szCs w:val="24"/>
        </w:rPr>
        <w:t>may play</w:t>
      </w:r>
      <w:r w:rsidR="002A4AE1" w:rsidRPr="00B50F21">
        <w:rPr>
          <w:rFonts w:ascii="Book Antiqua" w:hAnsi="Book Antiqua"/>
          <w:sz w:val="24"/>
          <w:szCs w:val="24"/>
        </w:rPr>
        <w:t xml:space="preserve"> </w:t>
      </w:r>
      <w:r w:rsidR="00CB4BA2" w:rsidRPr="00B50F21">
        <w:rPr>
          <w:rFonts w:ascii="Book Antiqua" w:hAnsi="Book Antiqua"/>
          <w:sz w:val="24"/>
          <w:szCs w:val="24"/>
        </w:rPr>
        <w:t>a role in</w:t>
      </w:r>
      <w:r w:rsidR="00705F35" w:rsidRPr="00B50F21">
        <w:rPr>
          <w:rFonts w:ascii="Book Antiqua" w:hAnsi="Book Antiqua"/>
          <w:sz w:val="24"/>
          <w:szCs w:val="24"/>
        </w:rPr>
        <w:t xml:space="preserve"> the </w:t>
      </w:r>
      <w:r w:rsidR="00CF36FE" w:rsidRPr="00B50F21">
        <w:rPr>
          <w:rFonts w:ascii="Book Antiqua" w:hAnsi="Book Antiqua"/>
          <w:sz w:val="24"/>
          <w:szCs w:val="24"/>
        </w:rPr>
        <w:t>elderly</w:t>
      </w:r>
      <w:r w:rsidR="00705F35" w:rsidRPr="00B50F21">
        <w:rPr>
          <w:rFonts w:ascii="Book Antiqua" w:hAnsi="Book Antiqua"/>
          <w:sz w:val="24"/>
          <w:szCs w:val="24"/>
        </w:rPr>
        <w:t>, in</w:t>
      </w:r>
      <w:r w:rsidR="002A4AE1" w:rsidRPr="00B50F21">
        <w:rPr>
          <w:rFonts w:ascii="Book Antiqua" w:hAnsi="Book Antiqua"/>
          <w:sz w:val="24"/>
          <w:szCs w:val="24"/>
        </w:rPr>
        <w:t xml:space="preserve"> </w:t>
      </w:r>
      <w:r w:rsidR="002F2380" w:rsidRPr="00B50F21">
        <w:rPr>
          <w:rFonts w:ascii="Book Antiqua" w:hAnsi="Book Antiqua"/>
          <w:sz w:val="24"/>
          <w:szCs w:val="24"/>
        </w:rPr>
        <w:t xml:space="preserve">patients with </w:t>
      </w:r>
      <w:r w:rsidR="003F3F8D" w:rsidRPr="00B50F21">
        <w:rPr>
          <w:rFonts w:ascii="Book Antiqua" w:hAnsi="Book Antiqua"/>
          <w:sz w:val="24"/>
          <w:szCs w:val="24"/>
        </w:rPr>
        <w:t xml:space="preserve">extensive </w:t>
      </w:r>
      <w:r w:rsidR="002F2380" w:rsidRPr="00B50F21">
        <w:rPr>
          <w:rFonts w:ascii="Book Antiqua" w:hAnsi="Book Antiqua"/>
          <w:sz w:val="24"/>
          <w:szCs w:val="24"/>
        </w:rPr>
        <w:t>co-morbidities</w:t>
      </w:r>
      <w:r w:rsidR="00705F35" w:rsidRPr="00B50F21">
        <w:rPr>
          <w:rFonts w:ascii="Book Antiqua" w:hAnsi="Book Antiqua"/>
          <w:sz w:val="24"/>
          <w:szCs w:val="24"/>
        </w:rPr>
        <w:t xml:space="preserve"> or </w:t>
      </w:r>
      <w:r w:rsidR="00B24210" w:rsidRPr="00B50F21">
        <w:rPr>
          <w:rFonts w:ascii="Book Antiqua" w:hAnsi="Book Antiqua"/>
          <w:sz w:val="24"/>
          <w:szCs w:val="24"/>
        </w:rPr>
        <w:t>who are</w:t>
      </w:r>
      <w:r w:rsidR="00122065" w:rsidRPr="00B50F21">
        <w:rPr>
          <w:rFonts w:ascii="Book Antiqua" w:hAnsi="Book Antiqua"/>
          <w:sz w:val="24"/>
          <w:szCs w:val="24"/>
        </w:rPr>
        <w:t xml:space="preserve"> poor surgical candidate</w:t>
      </w:r>
      <w:r w:rsidR="00705F35" w:rsidRPr="00B50F21">
        <w:rPr>
          <w:rFonts w:ascii="Book Antiqua" w:hAnsi="Book Antiqua"/>
          <w:sz w:val="24"/>
          <w:szCs w:val="24"/>
        </w:rPr>
        <w:t>s</w:t>
      </w:r>
      <w:r w:rsidR="00122065" w:rsidRPr="00B50F21">
        <w:rPr>
          <w:rFonts w:ascii="Book Antiqua" w:hAnsi="Book Antiqua"/>
          <w:sz w:val="24"/>
          <w:szCs w:val="24"/>
        </w:rPr>
        <w:t xml:space="preserve"> and </w:t>
      </w:r>
      <w:r w:rsidRPr="00B50F21">
        <w:rPr>
          <w:rFonts w:ascii="Book Antiqua" w:hAnsi="Book Antiqua"/>
          <w:sz w:val="24"/>
          <w:szCs w:val="24"/>
        </w:rPr>
        <w:t xml:space="preserve">as </w:t>
      </w:r>
      <w:r w:rsidR="00705F35" w:rsidRPr="00B50F21">
        <w:rPr>
          <w:rFonts w:ascii="Book Antiqua" w:hAnsi="Book Antiqua"/>
          <w:sz w:val="24"/>
          <w:szCs w:val="24"/>
        </w:rPr>
        <w:t xml:space="preserve">a </w:t>
      </w:r>
      <w:r w:rsidR="00B322A0" w:rsidRPr="00B50F21">
        <w:rPr>
          <w:rFonts w:ascii="Book Antiqua" w:hAnsi="Book Antiqua"/>
          <w:sz w:val="24"/>
          <w:szCs w:val="24"/>
        </w:rPr>
        <w:t>salvage therapy</w:t>
      </w:r>
      <w:r w:rsidR="00705F35" w:rsidRPr="00B50F21">
        <w:rPr>
          <w:rFonts w:ascii="Book Antiqua" w:hAnsi="Book Antiqua"/>
          <w:sz w:val="24"/>
          <w:szCs w:val="24"/>
        </w:rPr>
        <w:t xml:space="preserve"> in patients who have failed other therapeutic modalities</w:t>
      </w:r>
      <w:r w:rsidR="00CF36FE" w:rsidRPr="00B50F21">
        <w:rPr>
          <w:rFonts w:ascii="Book Antiqua" w:hAnsi="Book Antiqua"/>
          <w:sz w:val="24"/>
          <w:szCs w:val="24"/>
        </w:rPr>
        <w:fldChar w:fldCharType="begin">
          <w:fldData xml:space="preserve">PEVuZE5vdGU+PENpdGU+PEF1dGhvcj5UcmlhZGFmaWxvcG91bG9zPC9BdXRob3I+PFllYXI+MjAx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Y2FsIGVuZG9zY29weTwvYWJici0xPjwvYWx0LXBlcmlvZGljYWw+PHBhZ2VzPjI5Ni0zMTE8L3Bh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</w:fldData>
        </w:fldChar>
      </w:r>
      <w:r w:rsidR="00CF36FE" w:rsidRPr="00B50F21">
        <w:rPr>
          <w:rFonts w:ascii="Book Antiqua" w:hAnsi="Book Antiqua"/>
          <w:sz w:val="24"/>
          <w:szCs w:val="24"/>
        </w:rPr>
        <w:instrText xml:space="preserve"> ADDIN EN.CITE </w:instrText>
      </w:r>
      <w:r w:rsidR="00CF36FE" w:rsidRPr="00B50F21">
        <w:rPr>
          <w:rFonts w:ascii="Book Antiqua" w:hAnsi="Book Antiqua"/>
          <w:sz w:val="24"/>
          <w:szCs w:val="24"/>
        </w:rPr>
        <w:fldChar w:fldCharType="begin">
          <w:fldData xml:space="preserve">PEVuZE5vdGU+PENpdGU+PEF1dGhvcj5UcmlhZGFmaWxvcG91bG9zPC9BdXRob3I+PFllYXI+MjAx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Y2FsIGVuZG9zY29weTwvYWJici0xPjwvYWx0LXBlcmlvZGljYWw+PHBhZ2VzPjI5Ni0zMTE8L3Bh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</w:fldData>
        </w:fldChar>
      </w:r>
      <w:r w:rsidR="00CF36FE" w:rsidRPr="00B50F21">
        <w:rPr>
          <w:rFonts w:ascii="Book Antiqua" w:hAnsi="Book Antiqua"/>
          <w:sz w:val="24"/>
          <w:szCs w:val="24"/>
        </w:rPr>
        <w:instrText xml:space="preserve"> ADDIN EN.CITE.DATA </w:instrText>
      </w:r>
      <w:r w:rsidR="00CF36FE" w:rsidRPr="00B50F21">
        <w:rPr>
          <w:rFonts w:ascii="Book Antiqua" w:hAnsi="Book Antiqua"/>
          <w:sz w:val="24"/>
          <w:szCs w:val="24"/>
        </w:rPr>
      </w:r>
      <w:r w:rsidR="00CF36FE" w:rsidRPr="00B50F21">
        <w:rPr>
          <w:rFonts w:ascii="Book Antiqua" w:hAnsi="Book Antiqua"/>
          <w:sz w:val="24"/>
          <w:szCs w:val="24"/>
        </w:rPr>
        <w:fldChar w:fldCharType="end"/>
      </w:r>
      <w:r w:rsidR="00CF36FE" w:rsidRPr="00B50F21">
        <w:rPr>
          <w:rFonts w:ascii="Book Antiqua" w:hAnsi="Book Antiqua"/>
          <w:sz w:val="24"/>
          <w:szCs w:val="24"/>
        </w:rPr>
      </w:r>
      <w:r w:rsidR="00CF36FE" w:rsidRPr="00B50F21">
        <w:rPr>
          <w:rFonts w:ascii="Book Antiqua" w:hAnsi="Book Antiqua"/>
          <w:sz w:val="24"/>
          <w:szCs w:val="24"/>
        </w:rPr>
        <w:fldChar w:fldCharType="separate"/>
      </w:r>
      <w:r w:rsidR="00CF36FE" w:rsidRPr="00B50F21">
        <w:rPr>
          <w:rFonts w:ascii="Book Antiqua" w:hAnsi="Book Antiqua"/>
          <w:noProof/>
          <w:sz w:val="24"/>
          <w:szCs w:val="24"/>
          <w:vertAlign w:val="superscript"/>
        </w:rPr>
        <w:t>[</w:t>
      </w:r>
      <w:hyperlink w:anchor="_ENREF_1" w:tooltip="Triadafilopoulos, 2012 #45" w:history="1">
        <w:r w:rsidR="00CF36FE" w:rsidRPr="00B50F21">
          <w:rPr>
            <w:rFonts w:ascii="Book Antiqua" w:hAnsi="Book Antiqua"/>
            <w:noProof/>
            <w:sz w:val="24"/>
            <w:szCs w:val="24"/>
            <w:vertAlign w:val="superscript"/>
          </w:rPr>
          <w:t>1</w:t>
        </w:r>
      </w:hyperlink>
      <w:r w:rsidR="00CF36FE" w:rsidRPr="00B50F21">
        <w:rPr>
          <w:rFonts w:ascii="Book Antiqua" w:hAnsi="Book Antiqua"/>
          <w:noProof/>
          <w:sz w:val="24"/>
          <w:szCs w:val="24"/>
          <w:vertAlign w:val="superscript"/>
        </w:rPr>
        <w:t>,</w:t>
      </w:r>
      <w:hyperlink w:anchor="_ENREF_39" w:tooltip="Stefanidis, 2012 #48" w:history="1">
        <w:r w:rsidR="00CF36FE" w:rsidRPr="00B50F21">
          <w:rPr>
            <w:rFonts w:ascii="Book Antiqua" w:hAnsi="Book Antiqua"/>
            <w:noProof/>
            <w:sz w:val="24"/>
            <w:szCs w:val="24"/>
            <w:vertAlign w:val="superscript"/>
          </w:rPr>
          <w:t>39-43</w:t>
        </w:r>
      </w:hyperlink>
      <w:r w:rsidR="00CF36FE" w:rsidRPr="00B50F21">
        <w:rPr>
          <w:rFonts w:ascii="Book Antiqua" w:hAnsi="Book Antiqua"/>
          <w:noProof/>
          <w:sz w:val="24"/>
          <w:szCs w:val="24"/>
          <w:vertAlign w:val="superscript"/>
        </w:rPr>
        <w:t>]</w:t>
      </w:r>
      <w:r w:rsidR="00CF36FE" w:rsidRPr="00B50F21">
        <w:rPr>
          <w:rFonts w:ascii="Book Antiqua" w:hAnsi="Book Antiqua"/>
          <w:sz w:val="24"/>
          <w:szCs w:val="24"/>
        </w:rPr>
        <w:fldChar w:fldCharType="end"/>
      </w:r>
      <w:r w:rsidR="00D9093F" w:rsidRPr="00B50F21">
        <w:rPr>
          <w:rFonts w:ascii="Book Antiqua" w:hAnsi="Book Antiqua"/>
          <w:sz w:val="24"/>
          <w:szCs w:val="24"/>
        </w:rPr>
        <w:t>.</w:t>
      </w:r>
      <w:r w:rsidR="002F2380" w:rsidRPr="00B50F21">
        <w:rPr>
          <w:rFonts w:ascii="Book Antiqua" w:hAnsi="Book Antiqua"/>
          <w:sz w:val="24"/>
          <w:szCs w:val="24"/>
        </w:rPr>
        <w:t xml:space="preserve"> </w:t>
      </w:r>
    </w:p>
    <w:p w14:paraId="6223C284" w14:textId="77777777" w:rsidR="00CF36FE" w:rsidRPr="00B50F21" w:rsidRDefault="00CF36FE" w:rsidP="00CF36FE">
      <w:pPr>
        <w:spacing w:after="0" w:line="360" w:lineRule="auto"/>
        <w:ind w:firstLineChars="100" w:firstLine="240"/>
        <w:jc w:val="both"/>
        <w:rPr>
          <w:rFonts w:ascii="Book Antiqua" w:hAnsi="Book Antiqua"/>
          <w:sz w:val="24"/>
          <w:szCs w:val="24"/>
          <w:lang w:eastAsia="zh-CN"/>
        </w:rPr>
      </w:pPr>
    </w:p>
    <w:p w14:paraId="7A5C0E6D" w14:textId="059E0757" w:rsidR="009E2B13" w:rsidRPr="00B50F21" w:rsidRDefault="00CF36FE" w:rsidP="00D06A9A">
      <w:pPr>
        <w:spacing w:after="0" w:line="360" w:lineRule="auto"/>
        <w:jc w:val="both"/>
        <w:rPr>
          <w:rFonts w:ascii="Book Antiqua" w:hAnsi="Book Antiqua"/>
          <w:b/>
          <w:sz w:val="24"/>
          <w:szCs w:val="24"/>
          <w:lang w:eastAsia="zh-CN"/>
        </w:rPr>
      </w:pPr>
      <w:r w:rsidRPr="00B50F21">
        <w:rPr>
          <w:rFonts w:ascii="Book Antiqua" w:hAnsi="Book Antiqua"/>
          <w:b/>
          <w:sz w:val="24"/>
          <w:szCs w:val="24"/>
        </w:rPr>
        <w:t>FUTURE DIRECTIONS</w:t>
      </w:r>
    </w:p>
    <w:p w14:paraId="38A264C2" w14:textId="131ABAC7" w:rsidR="004738A7" w:rsidRPr="00B50F21" w:rsidRDefault="00C97B66" w:rsidP="00D06A9A">
      <w:pPr>
        <w:spacing w:after="0" w:line="360" w:lineRule="auto"/>
        <w:jc w:val="both"/>
        <w:rPr>
          <w:rFonts w:ascii="Book Antiqua" w:hAnsi="Book Antiqua"/>
          <w:b/>
          <w:i/>
          <w:sz w:val="24"/>
          <w:szCs w:val="24"/>
        </w:rPr>
      </w:pPr>
      <w:r w:rsidRPr="00B50F21">
        <w:rPr>
          <w:rFonts w:ascii="Book Antiqua" w:hAnsi="Book Antiqua"/>
          <w:b/>
          <w:i/>
          <w:sz w:val="24"/>
          <w:szCs w:val="24"/>
        </w:rPr>
        <w:t>Inhibition</w:t>
      </w:r>
      <w:r w:rsidR="00214A49" w:rsidRPr="00B50F21">
        <w:rPr>
          <w:rFonts w:ascii="Book Antiqua" w:hAnsi="Book Antiqua"/>
          <w:b/>
          <w:i/>
          <w:sz w:val="24"/>
          <w:szCs w:val="24"/>
        </w:rPr>
        <w:t xml:space="preserve"> of </w:t>
      </w:r>
      <w:r w:rsidR="00CF36FE" w:rsidRPr="00B50F21">
        <w:rPr>
          <w:rFonts w:ascii="Book Antiqua" w:hAnsi="Book Antiqua"/>
          <w:b/>
          <w:i/>
          <w:sz w:val="24"/>
          <w:szCs w:val="24"/>
        </w:rPr>
        <w:t>s</w:t>
      </w:r>
      <w:r w:rsidR="00214A49" w:rsidRPr="00B50F21">
        <w:rPr>
          <w:rFonts w:ascii="Book Antiqua" w:hAnsi="Book Antiqua"/>
          <w:b/>
          <w:i/>
          <w:sz w:val="24"/>
          <w:szCs w:val="24"/>
        </w:rPr>
        <w:t>prouting</w:t>
      </w:r>
      <w:r w:rsidR="00F067C9" w:rsidRPr="00B50F21">
        <w:rPr>
          <w:rFonts w:ascii="Book Antiqua" w:hAnsi="Book Antiqua"/>
          <w:b/>
          <w:i/>
          <w:sz w:val="24"/>
          <w:szCs w:val="24"/>
        </w:rPr>
        <w:t xml:space="preserve"> </w:t>
      </w:r>
    </w:p>
    <w:p w14:paraId="770D2A87" w14:textId="2B0036EF" w:rsidR="00D366DA" w:rsidRPr="00B50F21" w:rsidRDefault="00214A49" w:rsidP="00D06A9A">
      <w:pPr>
        <w:spacing w:after="0" w:line="360" w:lineRule="auto"/>
        <w:jc w:val="both"/>
        <w:rPr>
          <w:rFonts w:ascii="Book Antiqua" w:hAnsi="Book Antiqua" w:cs="Arial"/>
          <w:sz w:val="24"/>
          <w:szCs w:val="24"/>
        </w:rPr>
      </w:pPr>
      <w:r w:rsidRPr="00B50F21">
        <w:rPr>
          <w:rFonts w:ascii="Book Antiqua" w:hAnsi="Book Antiqua"/>
          <w:sz w:val="24"/>
          <w:szCs w:val="24"/>
        </w:rPr>
        <w:t xml:space="preserve">As mentioned previously, the major cause of BT’s limited long term efficacy is the sprouting phenomenon, in which </w:t>
      </w:r>
      <w:r w:rsidR="00C62A8D" w:rsidRPr="00B50F21">
        <w:rPr>
          <w:rFonts w:ascii="Book Antiqua" w:hAnsi="Book Antiqua"/>
          <w:sz w:val="24"/>
          <w:szCs w:val="24"/>
        </w:rPr>
        <w:t xml:space="preserve">the </w:t>
      </w:r>
      <w:r w:rsidR="00F067C9" w:rsidRPr="00B50F21">
        <w:rPr>
          <w:rFonts w:ascii="Book Antiqua" w:hAnsi="Book Antiqua"/>
          <w:sz w:val="24"/>
          <w:szCs w:val="24"/>
        </w:rPr>
        <w:t xml:space="preserve">presynaptic </w:t>
      </w:r>
      <w:r w:rsidR="00C62A8D" w:rsidRPr="00B50F21">
        <w:rPr>
          <w:rFonts w:ascii="Book Antiqua" w:hAnsi="Book Antiqua"/>
          <w:sz w:val="24"/>
          <w:szCs w:val="24"/>
        </w:rPr>
        <w:t xml:space="preserve">nerve terminals begin to </w:t>
      </w:r>
      <w:r w:rsidR="00F067C9" w:rsidRPr="00B50F21">
        <w:rPr>
          <w:rFonts w:ascii="Book Antiqua" w:hAnsi="Book Antiqua"/>
          <w:sz w:val="24"/>
          <w:szCs w:val="24"/>
        </w:rPr>
        <w:t>produce sprouting nerve collaterals</w:t>
      </w:r>
      <w:r w:rsidR="00C62A8D" w:rsidRPr="00B50F21">
        <w:rPr>
          <w:rFonts w:ascii="Book Antiqua" w:hAnsi="Book Antiqua"/>
          <w:sz w:val="24"/>
          <w:szCs w:val="24"/>
        </w:rPr>
        <w:t xml:space="preserve"> with a corresponding increase in acetylcholine receptors and ultimately restoration of conductio</w:t>
      </w:r>
      <w:r w:rsidR="00EB7999" w:rsidRPr="00B50F21">
        <w:rPr>
          <w:rFonts w:ascii="Book Antiqua" w:hAnsi="Book Antiqua"/>
          <w:sz w:val="24"/>
          <w:szCs w:val="24"/>
        </w:rPr>
        <w:t>n at the neuromuscular junction</w:t>
      </w:r>
      <w:r w:rsidR="009466D3" w:rsidRPr="00B50F21">
        <w:rPr>
          <w:rFonts w:ascii="Book Antiqua" w:hAnsi="Book Antiqua"/>
          <w:sz w:val="24"/>
          <w:szCs w:val="24"/>
        </w:rPr>
        <w:t xml:space="preserve"> (Figure 3)</w:t>
      </w:r>
      <w:r w:rsidR="00EB7999" w:rsidRPr="00B50F21">
        <w:rPr>
          <w:rFonts w:ascii="Book Antiqua" w:hAnsi="Book Antiqua"/>
          <w:sz w:val="24"/>
          <w:szCs w:val="24"/>
        </w:rPr>
        <w:t>.</w:t>
      </w:r>
    </w:p>
    <w:p w14:paraId="1F8ED3A8" w14:textId="4B964C9E" w:rsidR="004D6BA9" w:rsidRPr="00B50F21" w:rsidRDefault="004D6BA9" w:rsidP="00300E79">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Several</w:t>
      </w:r>
      <w:r w:rsidR="00235C17" w:rsidRPr="00B50F21">
        <w:rPr>
          <w:rFonts w:ascii="Book Antiqua" w:hAnsi="Book Antiqua"/>
          <w:sz w:val="24"/>
          <w:szCs w:val="24"/>
        </w:rPr>
        <w:t xml:space="preserve"> animal model studies investigating nerve sprouting </w:t>
      </w:r>
      <w:r w:rsidR="00656CD3" w:rsidRPr="00B50F21">
        <w:rPr>
          <w:rFonts w:ascii="Book Antiqua" w:hAnsi="Book Antiqua"/>
          <w:sz w:val="24"/>
          <w:szCs w:val="24"/>
        </w:rPr>
        <w:t xml:space="preserve">demonstrated a complex array of </w:t>
      </w:r>
      <w:r w:rsidR="00B95789" w:rsidRPr="00B50F21">
        <w:rPr>
          <w:rFonts w:ascii="Book Antiqua" w:hAnsi="Book Antiqua"/>
          <w:sz w:val="24"/>
          <w:szCs w:val="24"/>
        </w:rPr>
        <w:t xml:space="preserve">neural factors and </w:t>
      </w:r>
      <w:proofErr w:type="spellStart"/>
      <w:r w:rsidR="00656CD3" w:rsidRPr="00B50F21">
        <w:rPr>
          <w:rFonts w:ascii="Book Antiqua" w:hAnsi="Book Antiqua"/>
          <w:sz w:val="24"/>
          <w:szCs w:val="24"/>
        </w:rPr>
        <w:t>neuroreceptors</w:t>
      </w:r>
      <w:proofErr w:type="spellEnd"/>
      <w:r w:rsidR="00656CD3" w:rsidRPr="00B50F21">
        <w:rPr>
          <w:rFonts w:ascii="Book Antiqua" w:hAnsi="Book Antiqua"/>
          <w:sz w:val="24"/>
          <w:szCs w:val="24"/>
        </w:rPr>
        <w:t xml:space="preserve"> </w:t>
      </w:r>
      <w:proofErr w:type="spellStart"/>
      <w:r w:rsidR="00656CD3" w:rsidRPr="00B50F21">
        <w:rPr>
          <w:rFonts w:ascii="Book Antiqua" w:hAnsi="Book Antiqua"/>
          <w:sz w:val="24"/>
          <w:szCs w:val="24"/>
        </w:rPr>
        <w:t>upregulated</w:t>
      </w:r>
      <w:proofErr w:type="spellEnd"/>
      <w:r w:rsidR="00656CD3" w:rsidRPr="00B50F21">
        <w:rPr>
          <w:rFonts w:ascii="Book Antiqua" w:hAnsi="Book Antiqua"/>
          <w:sz w:val="24"/>
          <w:szCs w:val="24"/>
        </w:rPr>
        <w:t xml:space="preserve"> and involved in the process of </w:t>
      </w:r>
      <w:r w:rsidR="00656CD3" w:rsidRPr="00B50F21">
        <w:rPr>
          <w:rFonts w:ascii="Book Antiqua" w:hAnsi="Book Antiqua"/>
          <w:sz w:val="24"/>
          <w:szCs w:val="24"/>
        </w:rPr>
        <w:lastRenderedPageBreak/>
        <w:t>neuronal regeneration</w:t>
      </w:r>
      <w:r w:rsidR="00F373F6" w:rsidRPr="00B50F21">
        <w:rPr>
          <w:rFonts w:ascii="Book Antiqua" w:hAnsi="Book Antiqua"/>
          <w:sz w:val="24"/>
          <w:szCs w:val="24"/>
        </w:rPr>
        <w:t xml:space="preserve"> and sprout formation</w:t>
      </w:r>
      <w:r w:rsidR="00C50271" w:rsidRPr="00B50F21">
        <w:rPr>
          <w:rFonts w:ascii="Book Antiqua" w:hAnsi="Book Antiqua"/>
          <w:sz w:val="24"/>
          <w:szCs w:val="24"/>
        </w:rPr>
        <w:t xml:space="preserve">, including </w:t>
      </w:r>
      <w:r w:rsidR="00656CD3" w:rsidRPr="00B50F21">
        <w:rPr>
          <w:rFonts w:ascii="Book Antiqua" w:hAnsi="Book Antiqua"/>
          <w:sz w:val="24"/>
          <w:szCs w:val="24"/>
        </w:rPr>
        <w:t xml:space="preserve">NGF, BDNF, </w:t>
      </w:r>
      <w:proofErr w:type="spellStart"/>
      <w:r w:rsidR="00656CD3" w:rsidRPr="00B50F21">
        <w:rPr>
          <w:rFonts w:ascii="Book Antiqua" w:hAnsi="Book Antiqua"/>
          <w:sz w:val="24"/>
          <w:szCs w:val="24"/>
        </w:rPr>
        <w:t>bFGF</w:t>
      </w:r>
      <w:proofErr w:type="spellEnd"/>
      <w:r w:rsidR="00656CD3" w:rsidRPr="00B50F21">
        <w:rPr>
          <w:rFonts w:ascii="Book Antiqua" w:hAnsi="Book Antiqua"/>
          <w:sz w:val="24"/>
          <w:szCs w:val="24"/>
        </w:rPr>
        <w:t>, GDNF, CNTF, and IGF-I</w:t>
      </w:r>
      <w:r w:rsidR="00300E79" w:rsidRPr="00B50F21">
        <w:rPr>
          <w:rFonts w:ascii="Book Antiqua" w:hAnsi="Book Antiqua"/>
          <w:sz w:val="24"/>
          <w:szCs w:val="24"/>
        </w:rPr>
        <w:fldChar w:fldCharType="begin">
          <w:fldData xml:space="preserve">PEVuZE5vdGU+PENpdGU+PEF1dGhvcj5NZXllciBNLjwvQXV0aG9yPjxZZWFyPjE5OTI8L1llYXI+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</w:fldData>
        </w:fldChar>
      </w:r>
      <w:r w:rsidR="00300E79" w:rsidRPr="00B50F21">
        <w:rPr>
          <w:rFonts w:ascii="Book Antiqua" w:hAnsi="Book Antiqua"/>
          <w:sz w:val="24"/>
          <w:szCs w:val="24"/>
        </w:rPr>
        <w:instrText xml:space="preserve"> ADDIN EN.CITE </w:instrText>
      </w:r>
      <w:r w:rsidR="00300E79" w:rsidRPr="00B50F21">
        <w:rPr>
          <w:rFonts w:ascii="Book Antiqua" w:hAnsi="Book Antiqua"/>
          <w:sz w:val="24"/>
          <w:szCs w:val="24"/>
        </w:rPr>
        <w:fldChar w:fldCharType="begin">
          <w:fldData xml:space="preserve">PEVuZE5vdGU+PENpdGU+PEF1dGhvcj5NZXllciBNLjwvQXV0aG9yPjxZZWFyPjE5OTI8L1llYXI+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</w:fldData>
        </w:fldChar>
      </w:r>
      <w:r w:rsidR="00300E79" w:rsidRPr="00B50F21">
        <w:rPr>
          <w:rFonts w:ascii="Book Antiqua" w:hAnsi="Book Antiqua"/>
          <w:sz w:val="24"/>
          <w:szCs w:val="24"/>
        </w:rPr>
        <w:instrText xml:space="preserve"> ADDIN EN.CITE.DATA </w:instrText>
      </w:r>
      <w:r w:rsidR="00300E79" w:rsidRPr="00B50F21">
        <w:rPr>
          <w:rFonts w:ascii="Book Antiqua" w:hAnsi="Book Antiqua"/>
          <w:sz w:val="24"/>
          <w:szCs w:val="24"/>
        </w:rPr>
      </w:r>
      <w:r w:rsidR="00300E79" w:rsidRPr="00B50F21">
        <w:rPr>
          <w:rFonts w:ascii="Book Antiqua" w:hAnsi="Book Antiqua"/>
          <w:sz w:val="24"/>
          <w:szCs w:val="24"/>
        </w:rPr>
        <w:fldChar w:fldCharType="end"/>
      </w:r>
      <w:r w:rsidR="00300E79" w:rsidRPr="00B50F21">
        <w:rPr>
          <w:rFonts w:ascii="Book Antiqua" w:hAnsi="Book Antiqua"/>
          <w:sz w:val="24"/>
          <w:szCs w:val="24"/>
        </w:rPr>
      </w:r>
      <w:r w:rsidR="00300E79" w:rsidRPr="00B50F21">
        <w:rPr>
          <w:rFonts w:ascii="Book Antiqua" w:hAnsi="Book Antiqua"/>
          <w:sz w:val="24"/>
          <w:szCs w:val="24"/>
        </w:rPr>
        <w:fldChar w:fldCharType="separate"/>
      </w:r>
      <w:r w:rsidR="00300E79" w:rsidRPr="00B50F21">
        <w:rPr>
          <w:rFonts w:ascii="Book Antiqua" w:hAnsi="Book Antiqua"/>
          <w:noProof/>
          <w:sz w:val="24"/>
          <w:szCs w:val="24"/>
          <w:vertAlign w:val="superscript"/>
        </w:rPr>
        <w:t>[</w:t>
      </w:r>
      <w:hyperlink w:anchor="_ENREF_44" w:tooltip="Meyer M., 1992 #231" w:history="1">
        <w:r w:rsidR="00300E79" w:rsidRPr="00B50F21">
          <w:rPr>
            <w:rFonts w:ascii="Book Antiqua" w:hAnsi="Book Antiqua"/>
            <w:noProof/>
            <w:sz w:val="24"/>
            <w:szCs w:val="24"/>
            <w:vertAlign w:val="superscript"/>
          </w:rPr>
          <w:t>44-48</w:t>
        </w:r>
      </w:hyperlink>
      <w:r w:rsidR="00300E79" w:rsidRPr="00B50F21">
        <w:rPr>
          <w:rFonts w:ascii="Book Antiqua" w:hAnsi="Book Antiqua"/>
          <w:noProof/>
          <w:sz w:val="24"/>
          <w:szCs w:val="24"/>
          <w:vertAlign w:val="superscript"/>
        </w:rPr>
        <w:t>]</w:t>
      </w:r>
      <w:r w:rsidR="00300E79" w:rsidRPr="00B50F21">
        <w:rPr>
          <w:rFonts w:ascii="Book Antiqua" w:hAnsi="Book Antiqua"/>
          <w:sz w:val="24"/>
          <w:szCs w:val="24"/>
        </w:rPr>
        <w:fldChar w:fldCharType="end"/>
      </w:r>
      <w:r w:rsidR="00DE30B4" w:rsidRPr="00B50F21">
        <w:rPr>
          <w:rFonts w:ascii="Book Antiqua" w:hAnsi="Book Antiqua"/>
          <w:sz w:val="24"/>
          <w:szCs w:val="24"/>
        </w:rPr>
        <w:t>.</w:t>
      </w:r>
      <w:r w:rsidR="00656CD3" w:rsidRPr="00B50F21">
        <w:rPr>
          <w:rFonts w:ascii="Book Antiqua" w:hAnsi="Book Antiqua"/>
          <w:sz w:val="24"/>
          <w:szCs w:val="24"/>
        </w:rPr>
        <w:t xml:space="preserve"> </w:t>
      </w:r>
    </w:p>
    <w:p w14:paraId="455A899B" w14:textId="11EB3728" w:rsidR="00C62A8D" w:rsidRPr="00B50F21" w:rsidRDefault="00B95789" w:rsidP="00300E79">
      <w:pPr>
        <w:spacing w:after="0" w:line="360" w:lineRule="auto"/>
        <w:ind w:firstLineChars="100" w:firstLine="240"/>
        <w:jc w:val="both"/>
        <w:rPr>
          <w:rFonts w:ascii="Book Antiqua" w:hAnsi="Book Antiqua"/>
          <w:i/>
          <w:sz w:val="24"/>
          <w:szCs w:val="24"/>
        </w:rPr>
      </w:pPr>
      <w:r w:rsidRPr="00B50F21">
        <w:rPr>
          <w:rFonts w:ascii="Book Antiqua" w:hAnsi="Book Antiqua"/>
          <w:sz w:val="24"/>
          <w:szCs w:val="24"/>
        </w:rPr>
        <w:t xml:space="preserve">A limited number of studies have investigated the effect of neutralizing substances against these factors on the process of sprout formation, as well as the effects of co-injection of alternate substances with BT in hopes of decreasing the rate of neuronal sprouting and thereby increasing duration of action and efficacy of BT injection. </w:t>
      </w:r>
      <w:r w:rsidR="006C512C" w:rsidRPr="00B50F21">
        <w:rPr>
          <w:rFonts w:ascii="Book Antiqua" w:hAnsi="Book Antiqua"/>
          <w:sz w:val="24"/>
          <w:szCs w:val="24"/>
        </w:rPr>
        <w:t xml:space="preserve">In a murine model </w:t>
      </w:r>
      <w:proofErr w:type="spellStart"/>
      <w:r w:rsidR="006C512C" w:rsidRPr="00B50F21">
        <w:rPr>
          <w:rFonts w:ascii="Book Antiqua" w:hAnsi="Book Antiqua"/>
          <w:sz w:val="24"/>
          <w:szCs w:val="24"/>
        </w:rPr>
        <w:t>Streppel</w:t>
      </w:r>
      <w:proofErr w:type="spellEnd"/>
      <w:r w:rsidR="006C512C" w:rsidRPr="00B50F21">
        <w:rPr>
          <w:rFonts w:ascii="Book Antiqua" w:hAnsi="Book Antiqua"/>
          <w:sz w:val="24"/>
          <w:szCs w:val="24"/>
        </w:rPr>
        <w:t xml:space="preserve"> </w:t>
      </w:r>
      <w:r w:rsidR="006C512C" w:rsidRPr="00B50F21">
        <w:rPr>
          <w:rFonts w:ascii="Book Antiqua" w:hAnsi="Book Antiqua"/>
          <w:i/>
          <w:sz w:val="24"/>
          <w:szCs w:val="24"/>
        </w:rPr>
        <w:t>et al</w:t>
      </w:r>
      <w:r w:rsidR="00300E79" w:rsidRPr="00B50F21">
        <w:rPr>
          <w:rFonts w:ascii="Book Antiqua" w:hAnsi="Book Antiqua"/>
          <w:sz w:val="24"/>
          <w:szCs w:val="24"/>
        </w:rPr>
        <w:fldChar w:fldCharType="begin">
          <w:fldData xml:space="preserve">PEVuZE5vdGU+PENpdGU+PEF1dGhvcj5TdHJlcHBlbDwvQXV0aG9yPjxZZWFyPjIwMDI8L1llYXI+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</w:fldData>
        </w:fldChar>
      </w:r>
      <w:r w:rsidR="00300E79" w:rsidRPr="00B50F21">
        <w:rPr>
          <w:rFonts w:ascii="Book Antiqua" w:hAnsi="Book Antiqua"/>
          <w:sz w:val="24"/>
          <w:szCs w:val="24"/>
        </w:rPr>
        <w:instrText xml:space="preserve"> ADDIN EN.CITE </w:instrText>
      </w:r>
      <w:r w:rsidR="00300E79" w:rsidRPr="00B50F21">
        <w:rPr>
          <w:rFonts w:ascii="Book Antiqua" w:hAnsi="Book Antiqua"/>
          <w:sz w:val="24"/>
          <w:szCs w:val="24"/>
        </w:rPr>
        <w:fldChar w:fldCharType="begin">
          <w:fldData xml:space="preserve">PEVuZE5vdGU+PENpdGU+PEF1dGhvcj5TdHJlcHBlbDwvQXV0aG9yPjxZZWFyPjIwMDI8L1llYXI+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</w:fldData>
        </w:fldChar>
      </w:r>
      <w:r w:rsidR="00300E79" w:rsidRPr="00B50F21">
        <w:rPr>
          <w:rFonts w:ascii="Book Antiqua" w:hAnsi="Book Antiqua"/>
          <w:sz w:val="24"/>
          <w:szCs w:val="24"/>
        </w:rPr>
        <w:instrText xml:space="preserve"> ADDIN EN.CITE.DATA </w:instrText>
      </w:r>
      <w:r w:rsidR="00300E79" w:rsidRPr="00B50F21">
        <w:rPr>
          <w:rFonts w:ascii="Book Antiqua" w:hAnsi="Book Antiqua"/>
          <w:sz w:val="24"/>
          <w:szCs w:val="24"/>
        </w:rPr>
      </w:r>
      <w:r w:rsidR="00300E79" w:rsidRPr="00B50F21">
        <w:rPr>
          <w:rFonts w:ascii="Book Antiqua" w:hAnsi="Book Antiqua"/>
          <w:sz w:val="24"/>
          <w:szCs w:val="24"/>
        </w:rPr>
        <w:fldChar w:fldCharType="end"/>
      </w:r>
      <w:r w:rsidR="00300E79" w:rsidRPr="00B50F21">
        <w:rPr>
          <w:rFonts w:ascii="Book Antiqua" w:hAnsi="Book Antiqua"/>
          <w:sz w:val="24"/>
          <w:szCs w:val="24"/>
        </w:rPr>
      </w:r>
      <w:r w:rsidR="00300E79" w:rsidRPr="00B50F21">
        <w:rPr>
          <w:rFonts w:ascii="Book Antiqua" w:hAnsi="Book Antiqua"/>
          <w:sz w:val="24"/>
          <w:szCs w:val="24"/>
        </w:rPr>
        <w:fldChar w:fldCharType="separate"/>
      </w:r>
      <w:r w:rsidR="00300E79" w:rsidRPr="00B50F21">
        <w:rPr>
          <w:rFonts w:ascii="Book Antiqua" w:hAnsi="Book Antiqua"/>
          <w:noProof/>
          <w:sz w:val="24"/>
          <w:szCs w:val="24"/>
          <w:vertAlign w:val="superscript"/>
        </w:rPr>
        <w:t>[</w:t>
      </w:r>
      <w:hyperlink w:anchor="_ENREF_49" w:tooltip="Streppel, 2002 #230" w:history="1">
        <w:r w:rsidR="00300E79" w:rsidRPr="00B50F21">
          <w:rPr>
            <w:rFonts w:ascii="Book Antiqua" w:hAnsi="Book Antiqua"/>
            <w:noProof/>
            <w:sz w:val="24"/>
            <w:szCs w:val="24"/>
            <w:vertAlign w:val="superscript"/>
          </w:rPr>
          <w:t>49</w:t>
        </w:r>
      </w:hyperlink>
      <w:r w:rsidR="00300E79" w:rsidRPr="00B50F21">
        <w:rPr>
          <w:rFonts w:ascii="Book Antiqua" w:hAnsi="Book Antiqua"/>
          <w:noProof/>
          <w:sz w:val="24"/>
          <w:szCs w:val="24"/>
          <w:vertAlign w:val="superscript"/>
        </w:rPr>
        <w:t>]</w:t>
      </w:r>
      <w:r w:rsidR="00300E79" w:rsidRPr="00B50F21">
        <w:rPr>
          <w:rFonts w:ascii="Book Antiqua" w:hAnsi="Book Antiqua"/>
          <w:sz w:val="24"/>
          <w:szCs w:val="24"/>
        </w:rPr>
        <w:fldChar w:fldCharType="end"/>
      </w:r>
      <w:r w:rsidR="006C512C" w:rsidRPr="00B50F21">
        <w:rPr>
          <w:rFonts w:ascii="Book Antiqua" w:hAnsi="Book Antiqua"/>
          <w:sz w:val="24"/>
          <w:szCs w:val="24"/>
        </w:rPr>
        <w:t xml:space="preserve"> demonstrated that neutralizing antibodies to NGF, BDNF, and IGF1 significantly reduced nerve sprouting. </w:t>
      </w:r>
      <w:r w:rsidR="00656CD3" w:rsidRPr="00B50F21">
        <w:rPr>
          <w:rFonts w:ascii="Book Antiqua" w:hAnsi="Book Antiqua"/>
          <w:sz w:val="24"/>
          <w:szCs w:val="24"/>
        </w:rPr>
        <w:t>In an animal model</w:t>
      </w:r>
      <w:r w:rsidR="00A703F8" w:rsidRPr="00B50F21">
        <w:rPr>
          <w:rFonts w:ascii="Book Antiqua" w:hAnsi="Book Antiqua"/>
          <w:sz w:val="24"/>
          <w:szCs w:val="24"/>
        </w:rPr>
        <w:t>, Harrison</w:t>
      </w:r>
      <w:r w:rsidR="00A703F8" w:rsidRPr="00B50F21">
        <w:rPr>
          <w:rFonts w:ascii="Book Antiqua" w:hAnsi="Book Antiqua"/>
          <w:i/>
          <w:sz w:val="24"/>
          <w:szCs w:val="24"/>
        </w:rPr>
        <w:t xml:space="preserve"> et al</w:t>
      </w:r>
      <w:r w:rsidR="00B727E1" w:rsidRPr="00B50F21">
        <w:rPr>
          <w:rFonts w:ascii="Book Antiqua" w:hAnsi="Book Antiqua"/>
          <w:sz w:val="24"/>
          <w:szCs w:val="24"/>
        </w:rPr>
        <w:fldChar w:fldCharType="begin">
          <w:fldData xml:space="preserve">PEVuZE5vdGU+PENpdGU+PEF1dGhvcj5IYXJyaXNvbjwvQXV0aG9yPjxZZWFyPjIwMTE8L1llYXI+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PEVuZE5vdGU+PENpdGU+PEF1dGhvcj5IYXJyaXNvbjwvQXV0aG9yPjxZZWFyPjIwMTE8L1llYXI+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0" w:tooltip="Harrison, 2011 #169" w:history="1">
        <w:r w:rsidR="00127E4A" w:rsidRPr="00B50F21">
          <w:rPr>
            <w:rFonts w:ascii="Book Antiqua" w:hAnsi="Book Antiqua"/>
            <w:noProof/>
            <w:sz w:val="24"/>
            <w:szCs w:val="24"/>
            <w:vertAlign w:val="superscript"/>
          </w:rPr>
          <w:t>50</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2A4AE1" w:rsidRPr="00B50F21">
        <w:rPr>
          <w:rFonts w:ascii="Book Antiqua" w:hAnsi="Book Antiqua"/>
          <w:sz w:val="24"/>
          <w:szCs w:val="24"/>
        </w:rPr>
        <w:t xml:space="preserve"> </w:t>
      </w:r>
      <w:r w:rsidR="00656CD3" w:rsidRPr="00B50F21">
        <w:rPr>
          <w:rFonts w:ascii="Book Antiqua" w:hAnsi="Book Antiqua"/>
          <w:sz w:val="24"/>
          <w:szCs w:val="24"/>
        </w:rPr>
        <w:t>demonstrated that injection of anti-IGF1 or CRF (</w:t>
      </w:r>
      <w:proofErr w:type="spellStart"/>
      <w:r w:rsidR="00656CD3" w:rsidRPr="00B50F21">
        <w:rPr>
          <w:rFonts w:ascii="Book Antiqua" w:hAnsi="Book Antiqua"/>
          <w:sz w:val="24"/>
          <w:szCs w:val="24"/>
        </w:rPr>
        <w:t>corticotropin</w:t>
      </w:r>
      <w:proofErr w:type="spellEnd"/>
      <w:r w:rsidR="00656CD3" w:rsidRPr="00B50F21">
        <w:rPr>
          <w:rFonts w:ascii="Book Antiqua" w:hAnsi="Book Antiqua"/>
          <w:sz w:val="24"/>
          <w:szCs w:val="24"/>
        </w:rPr>
        <w:t>-releasing factor) after BT injection reduced axonal sprouting</w:t>
      </w:r>
      <w:r w:rsidR="00B919DF" w:rsidRPr="00B50F21">
        <w:rPr>
          <w:rFonts w:ascii="Book Antiqua" w:hAnsi="Book Antiqua"/>
          <w:sz w:val="24"/>
          <w:szCs w:val="24"/>
        </w:rPr>
        <w:t xml:space="preserve">, prevented the up regulation of neuromuscular </w:t>
      </w:r>
      <w:r w:rsidR="00F22561" w:rsidRPr="00B50F21">
        <w:rPr>
          <w:rFonts w:ascii="Book Antiqua" w:hAnsi="Book Antiqua"/>
          <w:sz w:val="24"/>
          <w:szCs w:val="24"/>
        </w:rPr>
        <w:t>junctions and</w:t>
      </w:r>
      <w:r w:rsidR="00656CD3" w:rsidRPr="00B50F21">
        <w:rPr>
          <w:rFonts w:ascii="Book Antiqua" w:hAnsi="Book Antiqua"/>
          <w:sz w:val="24"/>
          <w:szCs w:val="24"/>
        </w:rPr>
        <w:t xml:space="preserve"> increased </w:t>
      </w:r>
      <w:r w:rsidR="00B919DF" w:rsidRPr="00B50F21">
        <w:rPr>
          <w:rFonts w:ascii="Book Antiqua" w:hAnsi="Book Antiqua"/>
          <w:sz w:val="24"/>
          <w:szCs w:val="24"/>
        </w:rPr>
        <w:t>duration of BT efficacy.</w:t>
      </w:r>
      <w:r w:rsidR="00C50271" w:rsidRPr="00B50F21">
        <w:rPr>
          <w:rFonts w:ascii="Book Antiqua" w:hAnsi="Book Antiqua"/>
          <w:sz w:val="24"/>
          <w:szCs w:val="24"/>
        </w:rPr>
        <w:t xml:space="preserve"> </w:t>
      </w:r>
    </w:p>
    <w:p w14:paraId="3D5DD447" w14:textId="298E82BD" w:rsidR="00236F84" w:rsidRPr="00B50F21" w:rsidRDefault="00E5396A" w:rsidP="00BA15FC">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Ricin-mAb35 is an </w:t>
      </w:r>
      <w:proofErr w:type="spellStart"/>
      <w:r w:rsidRPr="00B50F21">
        <w:rPr>
          <w:rFonts w:ascii="Book Antiqua" w:hAnsi="Book Antiqua"/>
          <w:sz w:val="24"/>
          <w:szCs w:val="24"/>
        </w:rPr>
        <w:t>immunotoxin</w:t>
      </w:r>
      <w:proofErr w:type="spellEnd"/>
      <w:r w:rsidRPr="00B50F21">
        <w:rPr>
          <w:rFonts w:ascii="Book Antiqua" w:hAnsi="Book Antiqua"/>
          <w:sz w:val="24"/>
          <w:szCs w:val="24"/>
        </w:rPr>
        <w:t xml:space="preserve"> composed of ricin, a toxin that inhibits protein synthesis</w:t>
      </w:r>
      <w:r w:rsidR="00A703F8" w:rsidRPr="00B50F21">
        <w:rPr>
          <w:rFonts w:ascii="Book Antiqua" w:hAnsi="Book Antiqua"/>
          <w:sz w:val="24"/>
          <w:szCs w:val="24"/>
        </w:rPr>
        <w:t>,</w:t>
      </w:r>
      <w:r w:rsidRPr="00B50F21">
        <w:rPr>
          <w:rFonts w:ascii="Book Antiqua" w:hAnsi="Book Antiqua"/>
          <w:sz w:val="24"/>
          <w:szCs w:val="24"/>
        </w:rPr>
        <w:t xml:space="preserve"> conjugated to a monoclonal antibody to the nicotinic acetylcholine receptor</w:t>
      </w:r>
      <w:r w:rsidR="00FC209D" w:rsidRPr="00B50F21">
        <w:rPr>
          <w:rFonts w:ascii="Book Antiqua" w:hAnsi="Book Antiqua"/>
          <w:sz w:val="24"/>
          <w:szCs w:val="24"/>
        </w:rPr>
        <w:t xml:space="preserve">. </w:t>
      </w:r>
      <w:r w:rsidR="00BA15FC" w:rsidRPr="00B50F21">
        <w:rPr>
          <w:rFonts w:ascii="Book Antiqua" w:hAnsi="Book Antiqua"/>
          <w:sz w:val="24"/>
          <w:szCs w:val="24"/>
        </w:rPr>
        <w:t xml:space="preserve">Christiansen </w:t>
      </w:r>
      <w:r w:rsidR="00BA15FC" w:rsidRPr="00B50F21">
        <w:rPr>
          <w:rFonts w:ascii="Book Antiqua" w:hAnsi="Book Antiqua"/>
          <w:i/>
          <w:sz w:val="24"/>
          <w:szCs w:val="24"/>
        </w:rPr>
        <w:t>et al</w:t>
      </w:r>
      <w:r w:rsidR="00B727E1" w:rsidRPr="00B50F21">
        <w:rPr>
          <w:rFonts w:ascii="Book Antiqua" w:hAnsi="Book Antiqua"/>
          <w:sz w:val="24"/>
          <w:szCs w:val="24"/>
        </w:rPr>
        <w:fldChar w:fldCharType="begin">
          <w:fldData xml:space="preserve">PEVuZE5vdGU+PENpdGU+PEF1dGhvcj5DaHJpc3RpYW5zZW48L0F1dGhvcj48WWVhcj4yMDA4PC9Z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PEVuZE5vdGU+PENpdGU+PEF1dGhvcj5DaHJpc3RpYW5zZW48L0F1dGhvcj48WWVhcj4yMDA4PC9Z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1" w:tooltip="Christiansen, 2008 #178" w:history="1">
        <w:r w:rsidR="00127E4A" w:rsidRPr="00B50F21">
          <w:rPr>
            <w:rFonts w:ascii="Book Antiqua" w:hAnsi="Book Antiqua"/>
            <w:noProof/>
            <w:sz w:val="24"/>
            <w:szCs w:val="24"/>
            <w:vertAlign w:val="superscript"/>
          </w:rPr>
          <w:t>51</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6C512C" w:rsidRPr="00B50F21">
        <w:rPr>
          <w:rFonts w:ascii="Book Antiqua" w:hAnsi="Book Antiqua"/>
          <w:sz w:val="24"/>
          <w:szCs w:val="24"/>
        </w:rPr>
        <w:t xml:space="preserve"> </w:t>
      </w:r>
      <w:r w:rsidR="00966ED6" w:rsidRPr="00B50F21">
        <w:rPr>
          <w:rFonts w:ascii="Book Antiqua" w:hAnsi="Book Antiqua"/>
          <w:sz w:val="24"/>
          <w:szCs w:val="24"/>
        </w:rPr>
        <w:t>found that injection of</w:t>
      </w:r>
      <w:r w:rsidRPr="00B50F21">
        <w:rPr>
          <w:rFonts w:ascii="Book Antiqua" w:hAnsi="Book Antiqua"/>
          <w:sz w:val="24"/>
          <w:szCs w:val="24"/>
        </w:rPr>
        <w:t xml:space="preserve"> BT followed by </w:t>
      </w:r>
      <w:r w:rsidR="00966ED6" w:rsidRPr="00B50F21">
        <w:rPr>
          <w:rFonts w:ascii="Book Antiqua" w:hAnsi="Book Antiqua"/>
          <w:sz w:val="24"/>
          <w:szCs w:val="24"/>
        </w:rPr>
        <w:t xml:space="preserve">Ricin-mAB35 </w:t>
      </w:r>
      <w:r w:rsidR="00DE1532" w:rsidRPr="00B50F21">
        <w:rPr>
          <w:rFonts w:ascii="Book Antiqua" w:hAnsi="Book Antiqua"/>
          <w:sz w:val="24"/>
          <w:szCs w:val="24"/>
        </w:rPr>
        <w:t>into animal optic muscles resulted in decreased twitch and tetanic for</w:t>
      </w:r>
      <w:r w:rsidR="00381178" w:rsidRPr="00B50F21">
        <w:rPr>
          <w:rFonts w:ascii="Book Antiqua" w:hAnsi="Book Antiqua"/>
          <w:sz w:val="24"/>
          <w:szCs w:val="24"/>
        </w:rPr>
        <w:t xml:space="preserve">ce at 6 </w:t>
      </w:r>
      <w:proofErr w:type="spellStart"/>
      <w:r w:rsidR="00381178" w:rsidRPr="00B50F21">
        <w:rPr>
          <w:rFonts w:ascii="Book Antiqua" w:hAnsi="Book Antiqua"/>
          <w:sz w:val="24"/>
          <w:szCs w:val="24"/>
        </w:rPr>
        <w:t>mo</w:t>
      </w:r>
      <w:proofErr w:type="spellEnd"/>
      <w:r w:rsidR="00381178" w:rsidRPr="00B50F21">
        <w:rPr>
          <w:rFonts w:ascii="Book Antiqua" w:hAnsi="Book Antiqua"/>
          <w:sz w:val="24"/>
          <w:szCs w:val="24"/>
        </w:rPr>
        <w:t xml:space="preserve"> compared to BT</w:t>
      </w:r>
      <w:r w:rsidR="00DE1532" w:rsidRPr="00B50F21">
        <w:rPr>
          <w:rFonts w:ascii="Book Antiqua" w:hAnsi="Book Antiqua"/>
          <w:sz w:val="24"/>
          <w:szCs w:val="24"/>
        </w:rPr>
        <w:t xml:space="preserve"> alone.</w:t>
      </w:r>
      <w:r w:rsidR="00381178" w:rsidRPr="00B50F21">
        <w:rPr>
          <w:rFonts w:ascii="Book Antiqua" w:hAnsi="Book Antiqua"/>
          <w:sz w:val="24"/>
          <w:szCs w:val="24"/>
        </w:rPr>
        <w:t xml:space="preserve"> </w:t>
      </w:r>
      <w:r w:rsidR="00C62A8D" w:rsidRPr="00B50F21">
        <w:rPr>
          <w:rFonts w:ascii="Book Antiqua" w:hAnsi="Book Antiqua"/>
          <w:sz w:val="24"/>
          <w:szCs w:val="24"/>
        </w:rPr>
        <w:t xml:space="preserve">Most recently, Jiang </w:t>
      </w:r>
      <w:r w:rsidR="00C62A8D" w:rsidRPr="00B50F21">
        <w:rPr>
          <w:rFonts w:ascii="Book Antiqua" w:hAnsi="Book Antiqua"/>
          <w:i/>
          <w:sz w:val="24"/>
          <w:szCs w:val="24"/>
        </w:rPr>
        <w:t>et al</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&lt;EndNote&gt;&lt;Cite&gt;&lt;Author&gt;Jiang&lt;/Author&gt;&lt;Year&gt;2014&lt;/Year&gt;&lt;RecNum&gt;157&lt;/RecNum&gt;&lt;DisplayText&gt;&lt;style face="superscript"&gt;[52]&lt;/style&gt;&lt;/DisplayText&gt;&lt;record&gt;&lt;rec-number&gt;157&lt;/rec-number&gt;&lt;foreign-keys&gt;&lt;key app="EN" db-id="5x2fd2td22frtze9d9rvvfxtd0a0xrpx9atz" timestamp="1428700401"&gt;157&lt;/key&gt;&lt;/foreign-keys&gt;&lt;ref-type name="Journal Article"&gt;17&lt;/ref-type&gt;&lt;contributors&gt;&lt;authors&gt;&lt;author&gt;Jiang, H.&lt;/author&gt;&lt;author&gt;Xiang, Y.&lt;/author&gt;&lt;author&gt;Hu, X.&lt;/author&gt;&lt;author&gt;Cai, H.&lt;/author&gt;&lt;/authors&gt;&lt;/contributors&gt;&lt;auth-address&gt;Department of Neurology, Sir Run Run Shaw Hospital, School of Medicine, Zhejiang University, Hangzhou, Zhejiang Province, China.&amp;#xD;Second Clinical Medical College, Zhejiang Chinese Medical University, Hangzhou, Zhejiang Province, China.&lt;/auth-address&gt;&lt;titles&gt;&lt;title&gt;Acrylamide inhibits nerve sprouting induced by botulinum toxin type A&lt;/title&gt;&lt;secondary-title&gt;Neural Regen Res&lt;/secondary-title&gt;&lt;alt-title&gt;Neural regeneration research&lt;/alt-title&gt;&lt;/titles&gt;&lt;periodical&gt;&lt;full-title&gt;Neural Regen Res&lt;/full-title&gt;&lt;abbr-1&gt;Neural regeneration research&lt;/abbr-1&gt;&lt;/periodical&gt;&lt;alt-periodical&gt;&lt;full-title&gt;Neural Regen Res&lt;/full-title&gt;&lt;abbr-1&gt;Neural regeneration research&lt;/abbr-1&gt;&lt;/alt-periodical&gt;&lt;pages&gt;1525-31&lt;/pages&gt;&lt;volume&gt;9&lt;/volume&gt;&lt;number&gt;16&lt;/number&gt;&lt;edition&gt;2014/10/16&lt;/edition&gt;&lt;dates&gt;&lt;year&gt;2014&lt;/year&gt;&lt;pub-dates&gt;&lt;date&gt;Aug 15&lt;/date&gt;&lt;/pub-dates&gt;&lt;/dates&gt;&lt;isbn&gt;1673-5374 (Print)&amp;#xD;1673-5374 (Linking)&lt;/isbn&gt;&lt;accession-num&gt;25317170&lt;/accession-num&gt;&lt;urls&gt;&lt;related-urls&gt;&lt;url&gt;http://www.ncbi.nlm.nih.gov/pubmed/25317170&lt;/url&gt;&lt;/related-urls&gt;&lt;/urls&gt;&lt;custom2&gt;4192970&lt;/custom2&gt;&lt;electronic-resource-num&gt;10.4103/1673-5374.139479&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2" w:tooltip="Jiang, 2014 #157" w:history="1">
        <w:r w:rsidR="00127E4A" w:rsidRPr="00B50F21">
          <w:rPr>
            <w:rFonts w:ascii="Book Antiqua" w:hAnsi="Book Antiqua"/>
            <w:noProof/>
            <w:sz w:val="24"/>
            <w:szCs w:val="24"/>
            <w:vertAlign w:val="superscript"/>
          </w:rPr>
          <w:t>52</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C62A8D" w:rsidRPr="00B50F21">
        <w:rPr>
          <w:rFonts w:ascii="Book Antiqua" w:hAnsi="Book Antiqua"/>
          <w:sz w:val="24"/>
          <w:szCs w:val="24"/>
        </w:rPr>
        <w:t xml:space="preserve"> </w:t>
      </w:r>
      <w:r w:rsidR="003F12A2" w:rsidRPr="00B50F21">
        <w:rPr>
          <w:rFonts w:ascii="Book Antiqua" w:hAnsi="Book Antiqua"/>
          <w:sz w:val="24"/>
          <w:szCs w:val="24"/>
        </w:rPr>
        <w:t>investi</w:t>
      </w:r>
      <w:r w:rsidR="00106CFD" w:rsidRPr="00B50F21">
        <w:rPr>
          <w:rFonts w:ascii="Book Antiqua" w:hAnsi="Book Antiqua"/>
          <w:sz w:val="24"/>
          <w:szCs w:val="24"/>
        </w:rPr>
        <w:t>gated the adjunct use of acryla</w:t>
      </w:r>
      <w:r w:rsidR="003F12A2" w:rsidRPr="00B50F21">
        <w:rPr>
          <w:rFonts w:ascii="Book Antiqua" w:hAnsi="Book Antiqua"/>
          <w:sz w:val="24"/>
          <w:szCs w:val="24"/>
        </w:rPr>
        <w:t xml:space="preserve">mide injection to </w:t>
      </w:r>
      <w:proofErr w:type="spellStart"/>
      <w:r w:rsidR="003F12A2" w:rsidRPr="00B50F21">
        <w:rPr>
          <w:rFonts w:ascii="Book Antiqua" w:hAnsi="Book Antiqua"/>
          <w:sz w:val="24"/>
          <w:szCs w:val="24"/>
        </w:rPr>
        <w:t>botulinism</w:t>
      </w:r>
      <w:proofErr w:type="spellEnd"/>
      <w:r w:rsidR="003F12A2" w:rsidRPr="00B50F21">
        <w:rPr>
          <w:rFonts w:ascii="Book Antiqua" w:hAnsi="Book Antiqua"/>
          <w:sz w:val="24"/>
          <w:szCs w:val="24"/>
        </w:rPr>
        <w:t xml:space="preserve"> toxin injection. Acrylamide is a </w:t>
      </w:r>
      <w:r w:rsidR="005A5C00" w:rsidRPr="00B50F21">
        <w:rPr>
          <w:rFonts w:ascii="Book Antiqua" w:hAnsi="Book Antiqua"/>
          <w:sz w:val="24"/>
          <w:szCs w:val="24"/>
        </w:rPr>
        <w:t>cumulativ</w:t>
      </w:r>
      <w:r w:rsidR="003F12A2" w:rsidRPr="00B50F21">
        <w:rPr>
          <w:rFonts w:ascii="Book Antiqua" w:hAnsi="Book Antiqua"/>
          <w:sz w:val="24"/>
          <w:szCs w:val="24"/>
        </w:rPr>
        <w:t xml:space="preserve">e dose related neurotoxin that causes retrograde necrotizing neuropathy. </w:t>
      </w:r>
      <w:r w:rsidR="005A5C00" w:rsidRPr="00B50F21">
        <w:rPr>
          <w:rFonts w:ascii="Book Antiqua" w:hAnsi="Book Antiqua"/>
          <w:sz w:val="24"/>
          <w:szCs w:val="24"/>
        </w:rPr>
        <w:t xml:space="preserve">Acrylamide injection after BT injection in the gastrocnemius muscles of rats was found to inhibit nerve sprouting </w:t>
      </w:r>
      <w:r w:rsidR="00330C86" w:rsidRPr="00B50F21">
        <w:rPr>
          <w:rFonts w:ascii="Book Antiqua" w:hAnsi="Book Antiqua"/>
          <w:sz w:val="24"/>
          <w:szCs w:val="24"/>
        </w:rPr>
        <w:t xml:space="preserve">as measured by </w:t>
      </w:r>
      <w:r w:rsidR="00C37F3D" w:rsidRPr="00B50F21">
        <w:rPr>
          <w:rFonts w:ascii="Book Antiqua" w:hAnsi="Book Antiqua"/>
          <w:sz w:val="24"/>
          <w:szCs w:val="24"/>
        </w:rPr>
        <w:t>electromyography (</w:t>
      </w:r>
      <w:r w:rsidR="00330C86" w:rsidRPr="00B50F21">
        <w:rPr>
          <w:rFonts w:ascii="Book Antiqua" w:hAnsi="Book Antiqua"/>
          <w:sz w:val="24"/>
          <w:szCs w:val="24"/>
        </w:rPr>
        <w:t>EMG</w:t>
      </w:r>
      <w:r w:rsidR="00C37F3D" w:rsidRPr="00B50F21">
        <w:rPr>
          <w:rFonts w:ascii="Book Antiqua" w:hAnsi="Book Antiqua"/>
          <w:sz w:val="24"/>
          <w:szCs w:val="24"/>
        </w:rPr>
        <w:t>)</w:t>
      </w:r>
      <w:r w:rsidR="00330C86" w:rsidRPr="00B50F21">
        <w:rPr>
          <w:rFonts w:ascii="Book Antiqua" w:hAnsi="Book Antiqua"/>
          <w:sz w:val="24"/>
          <w:szCs w:val="24"/>
        </w:rPr>
        <w:t xml:space="preserve"> and pathological observation of nerve fibers per unit.</w:t>
      </w:r>
      <w:r w:rsidR="003C7887" w:rsidRPr="00B50F21">
        <w:rPr>
          <w:rFonts w:ascii="Book Antiqua" w:hAnsi="Book Antiqua"/>
          <w:sz w:val="24"/>
          <w:szCs w:val="24"/>
        </w:rPr>
        <w:t xml:space="preserve"> </w:t>
      </w:r>
      <w:r w:rsidR="00772894" w:rsidRPr="00B50F21">
        <w:rPr>
          <w:rFonts w:ascii="Book Antiqua" w:hAnsi="Book Antiqua"/>
          <w:sz w:val="24"/>
          <w:szCs w:val="24"/>
        </w:rPr>
        <w:t>In this study, a</w:t>
      </w:r>
      <w:r w:rsidR="00330C86" w:rsidRPr="00B50F21">
        <w:rPr>
          <w:rFonts w:ascii="Book Antiqua" w:hAnsi="Book Antiqua"/>
          <w:sz w:val="24"/>
          <w:szCs w:val="24"/>
        </w:rPr>
        <w:t xml:space="preserve">fter </w:t>
      </w:r>
      <w:r w:rsidR="00772894" w:rsidRPr="00B50F21">
        <w:rPr>
          <w:rFonts w:ascii="Book Antiqua" w:hAnsi="Book Antiqua"/>
          <w:sz w:val="24"/>
          <w:szCs w:val="24"/>
        </w:rPr>
        <w:t xml:space="preserve">the </w:t>
      </w:r>
      <w:r w:rsidR="00330C86" w:rsidRPr="00B50F21">
        <w:rPr>
          <w:rFonts w:ascii="Book Antiqua" w:hAnsi="Book Antiqua"/>
          <w:sz w:val="24"/>
          <w:szCs w:val="24"/>
        </w:rPr>
        <w:t>injection of BT</w:t>
      </w:r>
      <w:r w:rsidR="00536EDD" w:rsidRPr="00B50F21">
        <w:rPr>
          <w:rFonts w:ascii="Book Antiqua" w:hAnsi="Book Antiqua"/>
          <w:sz w:val="24"/>
          <w:szCs w:val="24"/>
        </w:rPr>
        <w:t xml:space="preserve"> (</w:t>
      </w:r>
      <w:r w:rsidR="00330C86" w:rsidRPr="00B50F21">
        <w:rPr>
          <w:rFonts w:ascii="Book Antiqua" w:hAnsi="Book Antiqua"/>
          <w:sz w:val="24"/>
          <w:szCs w:val="24"/>
        </w:rPr>
        <w:t>A</w:t>
      </w:r>
      <w:r w:rsidR="00536EDD" w:rsidRPr="00B50F21">
        <w:rPr>
          <w:rFonts w:ascii="Book Antiqua" w:hAnsi="Book Antiqua"/>
          <w:sz w:val="24"/>
          <w:szCs w:val="24"/>
        </w:rPr>
        <w:t>)</w:t>
      </w:r>
      <w:r w:rsidR="00330C86" w:rsidRPr="00B50F21">
        <w:rPr>
          <w:rFonts w:ascii="Book Antiqua" w:hAnsi="Book Antiqua"/>
          <w:sz w:val="24"/>
          <w:szCs w:val="24"/>
        </w:rPr>
        <w:t xml:space="preserve"> plus acrylamide, the increase in the number of nerve fibers was significantly reduced, the peak time of spr</w:t>
      </w:r>
      <w:r w:rsidR="00D74BCC" w:rsidRPr="00B50F21">
        <w:rPr>
          <w:rFonts w:ascii="Book Antiqua" w:hAnsi="Book Antiqua"/>
          <w:sz w:val="24"/>
          <w:szCs w:val="24"/>
        </w:rPr>
        <w:t>outing was delayed to 8</w:t>
      </w:r>
      <w:r w:rsidR="00235616" w:rsidRPr="00B50F21">
        <w:rPr>
          <w:rFonts w:ascii="Book Antiqua" w:hAnsi="Book Antiqua" w:hint="eastAsia"/>
          <w:sz w:val="24"/>
          <w:szCs w:val="24"/>
          <w:lang w:eastAsia="zh-CN"/>
        </w:rPr>
        <w:t>-</w:t>
      </w:r>
      <w:r w:rsidR="00D74BCC" w:rsidRPr="00B50F21">
        <w:rPr>
          <w:rFonts w:ascii="Book Antiqua" w:hAnsi="Book Antiqua"/>
          <w:sz w:val="24"/>
          <w:szCs w:val="24"/>
        </w:rPr>
        <w:t xml:space="preserve">10 </w:t>
      </w:r>
      <w:proofErr w:type="spellStart"/>
      <w:r w:rsidR="00D74BCC" w:rsidRPr="00B50F21">
        <w:rPr>
          <w:rFonts w:ascii="Book Antiqua" w:hAnsi="Book Antiqua"/>
          <w:sz w:val="24"/>
          <w:szCs w:val="24"/>
        </w:rPr>
        <w:t>wk</w:t>
      </w:r>
      <w:proofErr w:type="spellEnd"/>
      <w:r w:rsidR="00330C86" w:rsidRPr="00B50F21">
        <w:rPr>
          <w:rFonts w:ascii="Book Antiqua" w:hAnsi="Book Antiqua"/>
          <w:sz w:val="24"/>
          <w:szCs w:val="24"/>
        </w:rPr>
        <w:t xml:space="preserve">, and the peak </w:t>
      </w:r>
      <w:r w:rsidR="00FA6159" w:rsidRPr="00B50F21">
        <w:rPr>
          <w:rFonts w:ascii="Book Antiqua" w:hAnsi="Book Antiqua"/>
          <w:sz w:val="24"/>
          <w:szCs w:val="24"/>
        </w:rPr>
        <w:t>nerve fiber counts were</w:t>
      </w:r>
      <w:r w:rsidR="00330C86" w:rsidRPr="00B50F21">
        <w:rPr>
          <w:rFonts w:ascii="Book Antiqua" w:hAnsi="Book Antiqua"/>
          <w:sz w:val="24"/>
          <w:szCs w:val="24"/>
        </w:rPr>
        <w:t xml:space="preserve"> significantly lower than that in the BT-A group (10.65 ± 0.32 × 10</w:t>
      </w:r>
      <w:r w:rsidR="00330C86" w:rsidRPr="00B50F21">
        <w:rPr>
          <w:rFonts w:ascii="Book Antiqua" w:hAnsi="Book Antiqua"/>
          <w:sz w:val="24"/>
          <w:szCs w:val="24"/>
          <w:vertAlign w:val="superscript"/>
        </w:rPr>
        <w:t>8</w:t>
      </w:r>
      <w:r w:rsidR="00330C86" w:rsidRPr="00B50F21">
        <w:rPr>
          <w:rFonts w:ascii="Book Antiqua" w:hAnsi="Book Antiqua"/>
          <w:sz w:val="24"/>
          <w:szCs w:val="24"/>
        </w:rPr>
        <w:t>/m</w:t>
      </w:r>
      <w:r w:rsidR="00330C86" w:rsidRPr="00B50F21">
        <w:rPr>
          <w:rFonts w:ascii="Book Antiqua" w:hAnsi="Book Antiqua"/>
          <w:sz w:val="24"/>
          <w:szCs w:val="24"/>
          <w:vertAlign w:val="superscript"/>
        </w:rPr>
        <w:t>2</w:t>
      </w:r>
      <w:r w:rsidR="00D74BCC" w:rsidRPr="00B50F21">
        <w:rPr>
          <w:rFonts w:ascii="Book Antiqua" w:hAnsi="Book Antiqua"/>
          <w:sz w:val="24"/>
          <w:szCs w:val="24"/>
        </w:rPr>
        <w:t> </w:t>
      </w:r>
      <w:proofErr w:type="spellStart"/>
      <w:r w:rsidR="00D74BCC" w:rsidRPr="00B50F21">
        <w:rPr>
          <w:rFonts w:ascii="Book Antiqua" w:hAnsi="Book Antiqua"/>
          <w:i/>
          <w:sz w:val="24"/>
          <w:szCs w:val="24"/>
        </w:rPr>
        <w:t>vs</w:t>
      </w:r>
      <w:proofErr w:type="spellEnd"/>
      <w:r w:rsidR="00330C86" w:rsidRPr="00B50F21">
        <w:rPr>
          <w:rFonts w:ascii="Book Antiqua" w:hAnsi="Book Antiqua"/>
          <w:i/>
          <w:sz w:val="24"/>
          <w:szCs w:val="24"/>
        </w:rPr>
        <w:t xml:space="preserve"> </w:t>
      </w:r>
      <w:r w:rsidR="00330C86" w:rsidRPr="00B50F21">
        <w:rPr>
          <w:rFonts w:ascii="Book Antiqua" w:hAnsi="Book Antiqua"/>
          <w:sz w:val="24"/>
          <w:szCs w:val="24"/>
        </w:rPr>
        <w:t>14.33 ± 0.45 × 10</w:t>
      </w:r>
      <w:r w:rsidR="00330C86" w:rsidRPr="00B50F21">
        <w:rPr>
          <w:rFonts w:ascii="Book Antiqua" w:hAnsi="Book Antiqua"/>
          <w:sz w:val="24"/>
          <w:szCs w:val="24"/>
          <w:vertAlign w:val="superscript"/>
        </w:rPr>
        <w:t>8</w:t>
      </w:r>
      <w:r w:rsidR="00330C86" w:rsidRPr="00B50F21">
        <w:rPr>
          <w:rFonts w:ascii="Book Antiqua" w:hAnsi="Book Antiqua"/>
          <w:sz w:val="24"/>
          <w:szCs w:val="24"/>
        </w:rPr>
        <w:t>/m</w:t>
      </w:r>
      <w:r w:rsidR="00330C86" w:rsidRPr="00B50F21">
        <w:rPr>
          <w:rFonts w:ascii="Book Antiqua" w:hAnsi="Book Antiqua"/>
          <w:sz w:val="24"/>
          <w:szCs w:val="24"/>
          <w:vertAlign w:val="superscript"/>
        </w:rPr>
        <w:t>2</w:t>
      </w:r>
      <w:r w:rsidR="00D74BCC" w:rsidRPr="00B50F21">
        <w:rPr>
          <w:rFonts w:ascii="Book Antiqua" w:hAnsi="Book Antiqua" w:hint="eastAsia"/>
          <w:sz w:val="24"/>
          <w:szCs w:val="24"/>
          <w:lang w:eastAsia="zh-CN"/>
        </w:rPr>
        <w:t xml:space="preserve">, </w:t>
      </w:r>
      <w:r w:rsidR="00D74BCC" w:rsidRPr="00B50F21">
        <w:rPr>
          <w:rFonts w:ascii="Book Antiqua" w:hAnsi="Book Antiqua"/>
          <w:i/>
          <w:iCs/>
          <w:sz w:val="24"/>
          <w:szCs w:val="24"/>
        </w:rPr>
        <w:t>P</w:t>
      </w:r>
      <w:r w:rsidR="00330C86" w:rsidRPr="00B50F21">
        <w:rPr>
          <w:rFonts w:ascii="Book Antiqua" w:hAnsi="Book Antiqua"/>
          <w:sz w:val="24"/>
          <w:szCs w:val="24"/>
        </w:rPr>
        <w:t> &lt; 0.05)</w:t>
      </w:r>
      <w:r w:rsidR="00381178" w:rsidRPr="00B50F21">
        <w:rPr>
          <w:rFonts w:ascii="Book Antiqua" w:hAnsi="Book Antiqua"/>
          <w:sz w:val="24"/>
          <w:szCs w:val="24"/>
        </w:rPr>
        <w:t>.</w:t>
      </w:r>
    </w:p>
    <w:p w14:paraId="53A580E2" w14:textId="77777777" w:rsidR="00214A49" w:rsidRPr="00B50F21" w:rsidRDefault="005A5C00" w:rsidP="00D74BCC">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No study has </w:t>
      </w:r>
      <w:r w:rsidR="002450A8" w:rsidRPr="00B50F21">
        <w:rPr>
          <w:rFonts w:ascii="Book Antiqua" w:hAnsi="Book Antiqua"/>
          <w:sz w:val="24"/>
          <w:szCs w:val="24"/>
        </w:rPr>
        <w:t xml:space="preserve">yet </w:t>
      </w:r>
      <w:r w:rsidR="00F373F6" w:rsidRPr="00B50F21">
        <w:rPr>
          <w:rFonts w:ascii="Book Antiqua" w:hAnsi="Book Antiqua"/>
          <w:sz w:val="24"/>
          <w:szCs w:val="24"/>
        </w:rPr>
        <w:t>investigated use of BT</w:t>
      </w:r>
      <w:r w:rsidR="00536EDD" w:rsidRPr="00B50F21">
        <w:rPr>
          <w:rFonts w:ascii="Book Antiqua" w:hAnsi="Book Antiqua"/>
          <w:sz w:val="24"/>
          <w:szCs w:val="24"/>
        </w:rPr>
        <w:t xml:space="preserve"> injection</w:t>
      </w:r>
      <w:r w:rsidR="00F373F6" w:rsidRPr="00B50F21">
        <w:rPr>
          <w:rFonts w:ascii="Book Antiqua" w:hAnsi="Book Antiqua"/>
          <w:sz w:val="24"/>
          <w:szCs w:val="24"/>
        </w:rPr>
        <w:t xml:space="preserve"> with </w:t>
      </w:r>
      <w:r w:rsidRPr="00B50F21">
        <w:rPr>
          <w:rFonts w:ascii="Book Antiqua" w:hAnsi="Book Antiqua"/>
          <w:sz w:val="24"/>
          <w:szCs w:val="24"/>
        </w:rPr>
        <w:t>sprou</w:t>
      </w:r>
      <w:r w:rsidR="00330C86" w:rsidRPr="00B50F21">
        <w:rPr>
          <w:rFonts w:ascii="Book Antiqua" w:hAnsi="Book Antiqua"/>
          <w:sz w:val="24"/>
          <w:szCs w:val="24"/>
        </w:rPr>
        <w:t>ting inhibitors in achalasia</w:t>
      </w:r>
      <w:r w:rsidR="00381178" w:rsidRPr="00B50F21">
        <w:rPr>
          <w:rFonts w:ascii="Book Antiqua" w:hAnsi="Book Antiqua"/>
          <w:sz w:val="24"/>
          <w:szCs w:val="24"/>
        </w:rPr>
        <w:t xml:space="preserve"> models</w:t>
      </w:r>
      <w:r w:rsidRPr="00B50F21">
        <w:rPr>
          <w:rFonts w:ascii="Book Antiqua" w:hAnsi="Book Antiqua"/>
          <w:sz w:val="24"/>
          <w:szCs w:val="24"/>
        </w:rPr>
        <w:t>.</w:t>
      </w:r>
      <w:r w:rsidR="00381178" w:rsidRPr="00B50F21">
        <w:rPr>
          <w:rFonts w:ascii="Book Antiqua" w:hAnsi="Book Antiqua"/>
          <w:sz w:val="24"/>
          <w:szCs w:val="24"/>
        </w:rPr>
        <w:t xml:space="preserve"> Hence, it remains to be seen if this can prolong the therapeutic efficacy of BT injection in patients with achalasia.</w:t>
      </w:r>
    </w:p>
    <w:p w14:paraId="2D0616F5" w14:textId="77777777" w:rsidR="00D74BCC" w:rsidRPr="00B50F21" w:rsidRDefault="00D74BCC" w:rsidP="00D74BCC">
      <w:pPr>
        <w:spacing w:after="0" w:line="360" w:lineRule="auto"/>
        <w:ind w:firstLineChars="100" w:firstLine="240"/>
        <w:jc w:val="both"/>
        <w:rPr>
          <w:rFonts w:ascii="Book Antiqua" w:hAnsi="Book Antiqua"/>
          <w:sz w:val="24"/>
          <w:szCs w:val="24"/>
          <w:lang w:eastAsia="zh-CN"/>
        </w:rPr>
      </w:pPr>
    </w:p>
    <w:p w14:paraId="0F4E36D2" w14:textId="77777777" w:rsidR="00155923" w:rsidRPr="00B50F21" w:rsidRDefault="00155923" w:rsidP="00D06A9A">
      <w:pPr>
        <w:spacing w:after="0" w:line="360" w:lineRule="auto"/>
        <w:jc w:val="both"/>
        <w:rPr>
          <w:rFonts w:ascii="Book Antiqua" w:hAnsi="Book Antiqua"/>
          <w:b/>
          <w:i/>
          <w:sz w:val="24"/>
          <w:szCs w:val="24"/>
        </w:rPr>
      </w:pPr>
      <w:r w:rsidRPr="00B50F21">
        <w:rPr>
          <w:rFonts w:ascii="Book Antiqua" w:hAnsi="Book Antiqua"/>
          <w:b/>
          <w:i/>
          <w:sz w:val="24"/>
          <w:szCs w:val="24"/>
        </w:rPr>
        <w:t>Use of specific subtypes of BT (A)</w:t>
      </w:r>
    </w:p>
    <w:p w14:paraId="4699CC2A" w14:textId="1ACCB5DF" w:rsidR="00155923" w:rsidRPr="00B50F21" w:rsidRDefault="00155923" w:rsidP="00D06A9A">
      <w:pPr>
        <w:spacing w:after="0" w:line="360" w:lineRule="auto"/>
        <w:jc w:val="both"/>
        <w:rPr>
          <w:rFonts w:ascii="Book Antiqua" w:hAnsi="Book Antiqua"/>
          <w:sz w:val="24"/>
          <w:szCs w:val="24"/>
        </w:rPr>
      </w:pPr>
      <w:r w:rsidRPr="00B50F21">
        <w:rPr>
          <w:rFonts w:ascii="Book Antiqua" w:hAnsi="Book Antiqua"/>
          <w:sz w:val="24"/>
          <w:szCs w:val="24"/>
        </w:rPr>
        <w:lastRenderedPageBreak/>
        <w:t xml:space="preserve">As mentioned above, as of now studies have primarily utilized BT (A) for achalasia. Of the three formulations of </w:t>
      </w:r>
      <w:r w:rsidR="00FF655C" w:rsidRPr="00B50F21">
        <w:rPr>
          <w:rFonts w:ascii="Book Antiqua" w:hAnsi="Book Antiqua"/>
          <w:sz w:val="24"/>
          <w:szCs w:val="24"/>
        </w:rPr>
        <w:t>BT (A)</w:t>
      </w:r>
      <w:r w:rsidRPr="00B50F21">
        <w:rPr>
          <w:rFonts w:ascii="Book Antiqua" w:hAnsi="Book Antiqua"/>
          <w:sz w:val="24"/>
          <w:szCs w:val="24"/>
        </w:rPr>
        <w:t xml:space="preserve"> that are available on the marke</w:t>
      </w:r>
      <w:r w:rsidR="00BC44E1" w:rsidRPr="00B50F21">
        <w:rPr>
          <w:rFonts w:ascii="Book Antiqua" w:hAnsi="Book Antiqua"/>
          <w:sz w:val="24"/>
          <w:szCs w:val="24"/>
        </w:rPr>
        <w:t>t (ABO, ONA INCO), INCO (</w:t>
      </w:r>
      <w:proofErr w:type="spellStart"/>
      <w:r w:rsidR="00BC44E1" w:rsidRPr="00B50F21">
        <w:rPr>
          <w:rFonts w:ascii="Book Antiqua" w:hAnsi="Book Antiqua"/>
          <w:sz w:val="24"/>
          <w:szCs w:val="24"/>
        </w:rPr>
        <w:t>Xeomin</w:t>
      </w:r>
      <w:proofErr w:type="spellEnd"/>
      <w:r w:rsidRPr="00B50F21">
        <w:rPr>
          <w:rFonts w:ascii="Book Antiqua" w:hAnsi="Book Antiqua"/>
          <w:sz w:val="24"/>
          <w:szCs w:val="24"/>
          <w:vertAlign w:val="superscript"/>
        </w:rPr>
        <w:t>®</w:t>
      </w:r>
      <w:r w:rsidR="00BC44E1" w:rsidRPr="00B50F21">
        <w:rPr>
          <w:rFonts w:ascii="Book Antiqua" w:hAnsi="Book Antiqua"/>
          <w:sz w:val="24"/>
          <w:szCs w:val="24"/>
        </w:rPr>
        <w:t xml:space="preserve">, </w:t>
      </w:r>
      <w:proofErr w:type="spellStart"/>
      <w:r w:rsidR="00BC44E1" w:rsidRPr="00B50F21">
        <w:rPr>
          <w:rFonts w:ascii="Book Antiqua" w:hAnsi="Book Antiqua"/>
          <w:sz w:val="24"/>
          <w:szCs w:val="24"/>
        </w:rPr>
        <w:t>Boucouture</w:t>
      </w:r>
      <w:proofErr w:type="spellEnd"/>
      <w:r w:rsidRPr="00B50F21">
        <w:rPr>
          <w:rFonts w:ascii="Book Antiqua" w:hAnsi="Book Antiqua"/>
          <w:sz w:val="24"/>
          <w:szCs w:val="24"/>
          <w:vertAlign w:val="superscript"/>
        </w:rPr>
        <w:t>®</w:t>
      </w:r>
      <w:r w:rsidRPr="00B50F21">
        <w:rPr>
          <w:rFonts w:ascii="Book Antiqua" w:hAnsi="Book Antiqua"/>
          <w:sz w:val="24"/>
          <w:szCs w:val="24"/>
        </w:rPr>
        <w:t xml:space="preserve">) differs from ABO and ONA in that only the 150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neurotoxin itself is included and is devoid of the NAP</w:t>
      </w:r>
      <w:r w:rsidR="00C07113" w:rsidRPr="00B50F21">
        <w:rPr>
          <w:rFonts w:ascii="Book Antiqua" w:hAnsi="Book Antiqua"/>
          <w:sz w:val="24"/>
          <w:szCs w:val="24"/>
        </w:rPr>
        <w:t>s</w:t>
      </w:r>
      <w:r w:rsidR="004B0503" w:rsidRPr="00B50F21">
        <w:rPr>
          <w:rFonts w:ascii="Book Antiqua" w:hAnsi="Book Antiqua"/>
          <w:sz w:val="24"/>
          <w:szCs w:val="24"/>
        </w:rPr>
        <w:t xml:space="preserve"> that are included in the ABO and </w:t>
      </w:r>
      <w:r w:rsidRPr="00B50F21">
        <w:rPr>
          <w:rFonts w:ascii="Book Antiqua" w:hAnsi="Book Antiqua"/>
          <w:sz w:val="24"/>
          <w:szCs w:val="24"/>
        </w:rPr>
        <w:t xml:space="preserve">ONA formulations. NAPs are naturally produced with the neurotoxin and are thought to protect the toxin from </w:t>
      </w:r>
      <w:proofErr w:type="spellStart"/>
      <w:r w:rsidRPr="00B50F21">
        <w:rPr>
          <w:rFonts w:ascii="Book Antiqua" w:hAnsi="Book Antiqua"/>
          <w:sz w:val="24"/>
          <w:szCs w:val="24"/>
        </w:rPr>
        <w:t>proteolytic</w:t>
      </w:r>
      <w:proofErr w:type="spellEnd"/>
      <w:r w:rsidRPr="00B50F21">
        <w:rPr>
          <w:rFonts w:ascii="Book Antiqua" w:hAnsi="Book Antiqua"/>
          <w:sz w:val="24"/>
          <w:szCs w:val="24"/>
        </w:rPr>
        <w:t xml:space="preserve"> and acidic degradation whilst in the gastrointestinal tract</w:t>
      </w:r>
      <w:r w:rsidR="00BC44E1" w:rsidRPr="00B50F21">
        <w:rPr>
          <w:rFonts w:ascii="Book Antiqua" w:hAnsi="Book Antiqua"/>
          <w:sz w:val="24"/>
          <w:szCs w:val="24"/>
        </w:rPr>
        <w:fldChar w:fldCharType="begin"/>
      </w:r>
      <w:r w:rsidR="00BC44E1" w:rsidRPr="00B50F21">
        <w:rPr>
          <w:rFonts w:ascii="Book Antiqua" w:hAnsi="Book Antiqua"/>
          <w:sz w:val="24"/>
          <w:szCs w:val="24"/>
        </w:rPr>
        <w:instrText xml:space="preserve"> ADDIN EN.CITE &lt;EndNote&gt;&lt;Cite&gt;&lt;Author&gt;Frevert&lt;/Author&gt;&lt;Year&gt;2015&lt;/Year&gt;&lt;RecNum&gt;109&lt;/RecNum&gt;&lt;DisplayText&gt;&lt;style face="superscript"&gt;[12]&lt;/style&gt;&lt;/DisplayText&gt;&lt;record&gt;&lt;rec-number&gt;109&lt;/rec-number&gt;&lt;foreign-keys&gt;&lt;key app="EN" db-id="5x2fd2td22frtze9d9rvvfxtd0a0xrpx9atz" timestamp="1428115263"&gt;109&lt;/key&gt;&lt;key app="ENWeb" db-id=""&gt;0&lt;/key&gt;&lt;/foreign-keys&gt;&lt;ref-type name="Journal Article"&gt;17&lt;/ref-type&gt;&lt;contributors&gt;&lt;authors&gt;&lt;author&gt;Frevert, J.&lt;/author&gt;&lt;/authors&gt;&lt;/contributors&gt;&lt;auth-address&gt;Head of Botulinum Toxin Research, Merz Pharmaceuticals GmbH, Hermannswerder 15, 14473, Potsdam, Germany, juergen.Frevert@merz.de.&lt;/auth-address&gt;&lt;titles&gt;&lt;title&gt;Pharmaceutical, biological, and clinical properties of botulinum neurotoxin type A products&lt;/title&gt;&lt;secondary-title&gt;Drugs R D&lt;/secondary-title&gt;&lt;alt-title&gt;Drugs in R&amp;amp;D&lt;/alt-title&gt;&lt;/titles&gt;&lt;periodical&gt;&lt;full-title&gt;Drugs R D&lt;/full-title&gt;&lt;abbr-1&gt;Drugs in R&amp;amp;D&lt;/abbr-1&gt;&lt;/periodical&gt;&lt;alt-periodical&gt;&lt;full-title&gt;Drugs R D&lt;/full-title&gt;&lt;abbr-1&gt;Drugs in R&amp;amp;D&lt;/abbr-1&gt;&lt;/alt-periodical&gt;&lt;pages&gt;1-9&lt;/pages&gt;&lt;volume&gt;15&lt;/volume&gt;&lt;number&gt;1&lt;/number&gt;&lt;dates&gt;&lt;year&gt;2015&lt;/year&gt;&lt;pub-dates&gt;&lt;date&gt;Mar&lt;/date&gt;&lt;/pub-dates&gt;&lt;/dates&gt;&lt;isbn&gt;1179-6901 (Electronic)&amp;#xD;1174-5886 (Linking)&lt;/isbn&gt;&lt;accession-num&gt;25559581&lt;/accession-num&gt;&lt;urls&gt;&lt;related-urls&gt;&lt;url&gt;http://www.ncbi.nlm.nih.gov/pubmed/25559581&lt;/url&gt;&lt;/related-urls&gt;&lt;/urls&gt;&lt;custom2&gt;4359186&lt;/custom2&gt;&lt;electronic-resource-num&gt;10.1007/s40268-014-0077-1&lt;/electronic-resource-num&gt;&lt;/record&gt;&lt;/Cite&gt;&lt;/EndNote&gt;</w:instrText>
      </w:r>
      <w:r w:rsidR="00BC44E1" w:rsidRPr="00B50F21">
        <w:rPr>
          <w:rFonts w:ascii="Book Antiqua" w:hAnsi="Book Antiqua"/>
          <w:sz w:val="24"/>
          <w:szCs w:val="24"/>
        </w:rPr>
        <w:fldChar w:fldCharType="separate"/>
      </w:r>
      <w:r w:rsidR="00BC44E1" w:rsidRPr="00B50F21">
        <w:rPr>
          <w:rFonts w:ascii="Book Antiqua" w:hAnsi="Book Antiqua"/>
          <w:noProof/>
          <w:sz w:val="24"/>
          <w:szCs w:val="24"/>
          <w:vertAlign w:val="superscript"/>
        </w:rPr>
        <w:t>[</w:t>
      </w:r>
      <w:hyperlink w:anchor="_ENREF_12" w:tooltip="Frevert, 2015 #109" w:history="1">
        <w:r w:rsidR="00BC44E1" w:rsidRPr="00B50F21">
          <w:rPr>
            <w:rFonts w:ascii="Book Antiqua" w:hAnsi="Book Antiqua"/>
            <w:noProof/>
            <w:sz w:val="24"/>
            <w:szCs w:val="24"/>
            <w:vertAlign w:val="superscript"/>
          </w:rPr>
          <w:t>12</w:t>
        </w:r>
      </w:hyperlink>
      <w:r w:rsidR="00BC44E1" w:rsidRPr="00B50F21">
        <w:rPr>
          <w:rFonts w:ascii="Book Antiqua" w:hAnsi="Book Antiqua"/>
          <w:noProof/>
          <w:sz w:val="24"/>
          <w:szCs w:val="24"/>
          <w:vertAlign w:val="superscript"/>
        </w:rPr>
        <w:t>]</w:t>
      </w:r>
      <w:r w:rsidR="00BC44E1" w:rsidRPr="00B50F21">
        <w:rPr>
          <w:rFonts w:ascii="Book Antiqua" w:hAnsi="Book Antiqua"/>
          <w:sz w:val="24"/>
          <w:szCs w:val="24"/>
        </w:rPr>
        <w:fldChar w:fldCharType="end"/>
      </w:r>
      <w:r w:rsidRPr="00B50F21">
        <w:rPr>
          <w:rFonts w:ascii="Book Antiqua" w:hAnsi="Book Antiqua"/>
          <w:sz w:val="24"/>
          <w:szCs w:val="24"/>
        </w:rPr>
        <w:t>. However, they are not known to play a role in the neurotoxin induced blockade of cholinergic transmission.</w:t>
      </w:r>
      <w:r w:rsidR="00536EDD" w:rsidRPr="00B50F21">
        <w:rPr>
          <w:rFonts w:ascii="Book Antiqua" w:hAnsi="Book Antiqua"/>
          <w:sz w:val="24"/>
          <w:szCs w:val="24"/>
        </w:rPr>
        <w:t xml:space="preserve"> </w:t>
      </w:r>
      <w:r w:rsidRPr="00B50F21">
        <w:rPr>
          <w:rFonts w:ascii="Book Antiqua" w:hAnsi="Book Antiqua"/>
          <w:sz w:val="24"/>
          <w:szCs w:val="24"/>
        </w:rPr>
        <w:t xml:space="preserve">Building on previous animal studies that demonstrated increased immune response and presence of neutralizing antibodies in BT (A) complex compared to pure BT (A), Wang </w:t>
      </w:r>
      <w:r w:rsidRPr="00B50F21">
        <w:rPr>
          <w:rFonts w:ascii="Book Antiqua" w:hAnsi="Book Antiqua"/>
          <w:i/>
          <w:sz w:val="24"/>
          <w:szCs w:val="24"/>
        </w:rPr>
        <w:t>et al</w:t>
      </w:r>
      <w:r w:rsidR="00BC44E1" w:rsidRPr="00B50F21">
        <w:rPr>
          <w:rFonts w:ascii="Book Antiqua" w:hAnsi="Book Antiqua"/>
          <w:sz w:val="24"/>
          <w:szCs w:val="24"/>
        </w:rPr>
        <w:fldChar w:fldCharType="begin">
          <w:fldData xml:space="preserve">PEVuZE5vdGU+PENpdGU+PEF1dGhvcj5XYW5nPC9BdXRob3I+PFllYXI+MjAxNDwvWWVhcj48UmVj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</w:fldData>
        </w:fldChar>
      </w:r>
      <w:r w:rsidR="00BC44E1" w:rsidRPr="00B50F21">
        <w:rPr>
          <w:rFonts w:ascii="Book Antiqua" w:hAnsi="Book Antiqua"/>
          <w:sz w:val="24"/>
          <w:szCs w:val="24"/>
        </w:rPr>
        <w:instrText xml:space="preserve"> ADDIN EN.CITE </w:instrText>
      </w:r>
      <w:r w:rsidR="00BC44E1" w:rsidRPr="00B50F21">
        <w:rPr>
          <w:rFonts w:ascii="Book Antiqua" w:hAnsi="Book Antiqua"/>
          <w:sz w:val="24"/>
          <w:szCs w:val="24"/>
        </w:rPr>
        <w:fldChar w:fldCharType="begin">
          <w:fldData xml:space="preserve">PEVuZE5vdGU+PENpdGU+PEF1dGhvcj5XYW5nPC9BdXRob3I+PFllYXI+MjAxNDwvWWVhcj48UmVj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</w:fldData>
        </w:fldChar>
      </w:r>
      <w:r w:rsidR="00BC44E1" w:rsidRPr="00B50F21">
        <w:rPr>
          <w:rFonts w:ascii="Book Antiqua" w:hAnsi="Book Antiqua"/>
          <w:sz w:val="24"/>
          <w:szCs w:val="24"/>
        </w:rPr>
        <w:instrText xml:space="preserve"> ADDIN EN.CITE.DATA </w:instrText>
      </w:r>
      <w:r w:rsidR="00BC44E1" w:rsidRPr="00B50F21">
        <w:rPr>
          <w:rFonts w:ascii="Book Antiqua" w:hAnsi="Book Antiqua"/>
          <w:sz w:val="24"/>
          <w:szCs w:val="24"/>
        </w:rPr>
      </w:r>
      <w:r w:rsidR="00BC44E1" w:rsidRPr="00B50F21">
        <w:rPr>
          <w:rFonts w:ascii="Book Antiqua" w:hAnsi="Book Antiqua"/>
          <w:sz w:val="24"/>
          <w:szCs w:val="24"/>
        </w:rPr>
        <w:fldChar w:fldCharType="end"/>
      </w:r>
      <w:r w:rsidR="00BC44E1" w:rsidRPr="00B50F21">
        <w:rPr>
          <w:rFonts w:ascii="Book Antiqua" w:hAnsi="Book Antiqua"/>
          <w:sz w:val="24"/>
          <w:szCs w:val="24"/>
        </w:rPr>
      </w:r>
      <w:r w:rsidR="00BC44E1" w:rsidRPr="00B50F21">
        <w:rPr>
          <w:rFonts w:ascii="Book Antiqua" w:hAnsi="Book Antiqua"/>
          <w:sz w:val="24"/>
          <w:szCs w:val="24"/>
        </w:rPr>
        <w:fldChar w:fldCharType="separate"/>
      </w:r>
      <w:r w:rsidR="00BC44E1" w:rsidRPr="00B50F21">
        <w:rPr>
          <w:rFonts w:ascii="Book Antiqua" w:hAnsi="Book Antiqua"/>
          <w:noProof/>
          <w:sz w:val="24"/>
          <w:szCs w:val="24"/>
          <w:vertAlign w:val="superscript"/>
        </w:rPr>
        <w:t>[</w:t>
      </w:r>
      <w:hyperlink w:anchor="_ENREF_53" w:tooltip="Wang, 2014 #102" w:history="1">
        <w:r w:rsidR="00BC44E1" w:rsidRPr="00B50F21">
          <w:rPr>
            <w:rFonts w:ascii="Book Antiqua" w:hAnsi="Book Antiqua"/>
            <w:noProof/>
            <w:sz w:val="24"/>
            <w:szCs w:val="24"/>
            <w:vertAlign w:val="superscript"/>
          </w:rPr>
          <w:t>53</w:t>
        </w:r>
      </w:hyperlink>
      <w:r w:rsidR="00BC44E1" w:rsidRPr="00B50F21">
        <w:rPr>
          <w:rFonts w:ascii="Book Antiqua" w:hAnsi="Book Antiqua"/>
          <w:noProof/>
          <w:sz w:val="24"/>
          <w:szCs w:val="24"/>
          <w:vertAlign w:val="superscript"/>
        </w:rPr>
        <w:t>]</w:t>
      </w:r>
      <w:r w:rsidR="00BC44E1" w:rsidRPr="00B50F21">
        <w:rPr>
          <w:rFonts w:ascii="Book Antiqua" w:hAnsi="Book Antiqua"/>
          <w:sz w:val="24"/>
          <w:szCs w:val="24"/>
        </w:rPr>
        <w:fldChar w:fldCharType="end"/>
      </w:r>
      <w:r w:rsidRPr="00B50F21">
        <w:rPr>
          <w:rFonts w:ascii="Book Antiqua" w:hAnsi="Book Antiqua"/>
          <w:sz w:val="24"/>
          <w:szCs w:val="24"/>
        </w:rPr>
        <w:t xml:space="preserve"> recently  studied the inflammatory cytokine release between human </w:t>
      </w:r>
      <w:proofErr w:type="spellStart"/>
      <w:r w:rsidRPr="00B50F21">
        <w:rPr>
          <w:rFonts w:ascii="Book Antiqua" w:hAnsi="Book Antiqua"/>
          <w:sz w:val="24"/>
          <w:szCs w:val="24"/>
        </w:rPr>
        <w:t>neuroblastoma</w:t>
      </w:r>
      <w:proofErr w:type="spellEnd"/>
      <w:r w:rsidRPr="00B50F21">
        <w:rPr>
          <w:rFonts w:ascii="Book Antiqua" w:hAnsi="Book Antiqua"/>
          <w:sz w:val="24"/>
          <w:szCs w:val="24"/>
        </w:rPr>
        <w:t xml:space="preserve"> cells treated with pure </w:t>
      </w:r>
      <w:r w:rsidR="00FF655C" w:rsidRPr="00B50F21">
        <w:rPr>
          <w:rFonts w:ascii="Book Antiqua" w:hAnsi="Book Antiqua"/>
          <w:sz w:val="24"/>
          <w:szCs w:val="24"/>
        </w:rPr>
        <w:t>BT (A)</w:t>
      </w:r>
      <w:r w:rsidRPr="00B50F21">
        <w:rPr>
          <w:rFonts w:ascii="Book Antiqua" w:hAnsi="Book Antiqua"/>
          <w:sz w:val="24"/>
          <w:szCs w:val="24"/>
        </w:rPr>
        <w:t xml:space="preserve">, </w:t>
      </w:r>
      <w:r w:rsidR="00FF655C" w:rsidRPr="00B50F21">
        <w:rPr>
          <w:rFonts w:ascii="Book Antiqua" w:hAnsi="Book Antiqua"/>
          <w:sz w:val="24"/>
          <w:szCs w:val="24"/>
        </w:rPr>
        <w:t>BT (A)</w:t>
      </w:r>
      <w:r w:rsidRPr="00B50F21">
        <w:rPr>
          <w:rFonts w:ascii="Book Antiqua" w:hAnsi="Book Antiqua"/>
          <w:sz w:val="24"/>
          <w:szCs w:val="24"/>
        </w:rPr>
        <w:t xml:space="preserve"> + NAPs complex or NAPs alone. They found that exposure to </w:t>
      </w:r>
      <w:r w:rsidR="00FF655C" w:rsidRPr="00B50F21">
        <w:rPr>
          <w:rFonts w:ascii="Book Antiqua" w:hAnsi="Book Antiqua"/>
          <w:sz w:val="24"/>
          <w:szCs w:val="24"/>
        </w:rPr>
        <w:t>BT (A)</w:t>
      </w:r>
      <w:r w:rsidRPr="00B50F21">
        <w:rPr>
          <w:rFonts w:ascii="Book Antiqua" w:hAnsi="Book Antiqua"/>
          <w:sz w:val="24"/>
          <w:szCs w:val="24"/>
        </w:rPr>
        <w:t xml:space="preserve"> + NPA complex significantly increased release of IL-6, MCP-1, IL-8, TNF-α and RANTES compared to controls.</w:t>
      </w:r>
    </w:p>
    <w:p w14:paraId="153A31BD" w14:textId="41DEC2DC" w:rsidR="00155923" w:rsidRPr="00B50F21" w:rsidRDefault="00155923" w:rsidP="00BC44E1">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In addition, it appears that while pure BT binds solely to neuronal cells, NAPs bind to neuronal as well as to non-neuronal cells, demonstrating that they may not simply be as passive as previously thought. It is likely that the </w:t>
      </w:r>
      <w:proofErr w:type="spellStart"/>
      <w:r w:rsidR="004B0503" w:rsidRPr="00B50F21">
        <w:rPr>
          <w:rFonts w:ascii="Book Antiqua" w:hAnsi="Book Antiqua"/>
          <w:sz w:val="24"/>
          <w:szCs w:val="24"/>
        </w:rPr>
        <w:t>hemagglutinins</w:t>
      </w:r>
      <w:proofErr w:type="spellEnd"/>
      <w:r w:rsidRPr="00B50F21">
        <w:rPr>
          <w:rFonts w:ascii="Book Antiqua" w:hAnsi="Book Antiqua"/>
          <w:sz w:val="24"/>
          <w:szCs w:val="24"/>
        </w:rPr>
        <w:t xml:space="preserve"> in the BT (A) complex bind to dendritic cells which act as antigen presenting cells (APCs) in the early stages of the immune response. This is likely to result in increased immunogenicity and the formation of an immune response against the BT agent, although the level of antibody titers necessary to effect BT’s clinical efficacy is </w:t>
      </w:r>
      <w:r w:rsidR="00CC5216" w:rsidRPr="00B50F21">
        <w:rPr>
          <w:rFonts w:ascii="Book Antiqua" w:hAnsi="Book Antiqua"/>
          <w:sz w:val="24"/>
          <w:szCs w:val="24"/>
        </w:rPr>
        <w:t>unknown</w:t>
      </w:r>
      <w:r w:rsidRPr="00B50F21">
        <w:rPr>
          <w:rFonts w:ascii="Book Antiqua" w:hAnsi="Book Antiqua"/>
          <w:sz w:val="24"/>
          <w:szCs w:val="24"/>
        </w:rPr>
        <w:t xml:space="preserve"> due to heterogeneity of available studies, and their presence may or may not affect patient’s responsiveness to BT</w:t>
      </w:r>
      <w:r w:rsidR="00C82E94" w:rsidRPr="00B50F21">
        <w:rPr>
          <w:rFonts w:ascii="Book Antiqua" w:hAnsi="Book Antiqua"/>
          <w:sz w:val="24"/>
          <w:szCs w:val="24"/>
        </w:rPr>
        <w:fldChar w:fldCharType="begin"/>
      </w:r>
      <w:r w:rsidR="00C82E94" w:rsidRPr="00B50F21">
        <w:rPr>
          <w:rFonts w:ascii="Book Antiqua" w:hAnsi="Book Antiqua"/>
          <w:sz w:val="24"/>
          <w:szCs w:val="24"/>
        </w:rPr>
        <w:instrText xml:space="preserve"> ADDIN EN.CITE &lt;EndNote&gt;&lt;Cite&gt;&lt;Author&gt;Frevert&lt;/Author&gt;&lt;Year&gt;2015&lt;/Year&gt;&lt;RecNum&gt;109&lt;/RecNum&gt;&lt;DisplayText&gt;&lt;style face="superscript"&gt;[12]&lt;/style&gt;&lt;/DisplayText&gt;&lt;record&gt;&lt;rec-number&gt;109&lt;/rec-number&gt;&lt;foreign-keys&gt;&lt;key app="EN" db-id="5x2fd2td22frtze9d9rvvfxtd0a0xrpx9atz" timestamp="1428115263"&gt;109&lt;/key&gt;&lt;key app="ENWeb" db-id=""&gt;0&lt;/key&gt;&lt;/foreign-keys&gt;&lt;ref-type name="Journal Article"&gt;17&lt;/ref-type&gt;&lt;contributors&gt;&lt;authors&gt;&lt;author&gt;Frevert, J.&lt;/author&gt;&lt;/authors&gt;&lt;/contributors&gt;&lt;auth-address&gt;Head of Botulinum Toxin Research, Merz Pharmaceuticals GmbH, Hermannswerder 15, 14473, Potsdam, Germany, juergen.Frevert@merz.de.&lt;/auth-address&gt;&lt;titles&gt;&lt;title&gt;Pharmaceutical, biological, and clinical properties of botulinum neurotoxin type A products&lt;/title&gt;&lt;secondary-title&gt;Drugs R D&lt;/secondary-title&gt;&lt;alt-title&gt;Drugs in R&amp;amp;D&lt;/alt-title&gt;&lt;/titles&gt;&lt;periodical&gt;&lt;full-title&gt;Drugs R D&lt;/full-title&gt;&lt;abbr-1&gt;Drugs in R&amp;amp;D&lt;/abbr-1&gt;&lt;/periodical&gt;&lt;alt-periodical&gt;&lt;full-title&gt;Drugs R D&lt;/full-title&gt;&lt;abbr-1&gt;Drugs in R&amp;amp;D&lt;/abbr-1&gt;&lt;/alt-periodical&gt;&lt;pages&gt;1-9&lt;/pages&gt;&lt;volume&gt;15&lt;/volume&gt;&lt;number&gt;1&lt;/number&gt;&lt;dates&gt;&lt;year&gt;2015&lt;/year&gt;&lt;pub-dates&gt;&lt;date&gt;Mar&lt;/date&gt;&lt;/pub-dates&gt;&lt;/dates&gt;&lt;isbn&gt;1179-6901 (Electronic)&amp;#xD;1174-5886 (Linking)&lt;/isbn&gt;&lt;accession-num&gt;25559581&lt;/accession-num&gt;&lt;urls&gt;&lt;related-urls&gt;&lt;url&gt;http://www.ncbi.nlm.nih.gov/pubmed/25559581&lt;/url&gt;&lt;/related-urls&gt;&lt;/urls&gt;&lt;custom2&gt;4359186&lt;/custom2&gt;&lt;electronic-resource-num&gt;10.1007/s40268-014-0077-1&lt;/electronic-resource-num&gt;&lt;/record&gt;&lt;/Cite&gt;&lt;/EndNote&gt;</w:instrText>
      </w:r>
      <w:r w:rsidR="00C82E94" w:rsidRPr="00B50F21">
        <w:rPr>
          <w:rFonts w:ascii="Book Antiqua" w:hAnsi="Book Antiqua"/>
          <w:sz w:val="24"/>
          <w:szCs w:val="24"/>
        </w:rPr>
        <w:fldChar w:fldCharType="separate"/>
      </w:r>
      <w:r w:rsidR="00C82E94" w:rsidRPr="00B50F21">
        <w:rPr>
          <w:rFonts w:ascii="Book Antiqua" w:hAnsi="Book Antiqua"/>
          <w:noProof/>
          <w:sz w:val="24"/>
          <w:szCs w:val="24"/>
          <w:vertAlign w:val="superscript"/>
        </w:rPr>
        <w:t>[</w:t>
      </w:r>
      <w:hyperlink w:anchor="_ENREF_12" w:tooltip="Frevert, 2015 #109" w:history="1">
        <w:r w:rsidR="00C82E94" w:rsidRPr="00B50F21">
          <w:rPr>
            <w:rFonts w:ascii="Book Antiqua" w:hAnsi="Book Antiqua"/>
            <w:noProof/>
            <w:sz w:val="24"/>
            <w:szCs w:val="24"/>
            <w:vertAlign w:val="superscript"/>
          </w:rPr>
          <w:t>12</w:t>
        </w:r>
      </w:hyperlink>
      <w:r w:rsidR="00C82E94" w:rsidRPr="00B50F21">
        <w:rPr>
          <w:rFonts w:ascii="Book Antiqua" w:hAnsi="Book Antiqua"/>
          <w:noProof/>
          <w:sz w:val="24"/>
          <w:szCs w:val="24"/>
          <w:vertAlign w:val="superscript"/>
        </w:rPr>
        <w:t>]</w:t>
      </w:r>
      <w:r w:rsidR="00C82E94" w:rsidRPr="00B50F21">
        <w:rPr>
          <w:rFonts w:ascii="Book Antiqua" w:hAnsi="Book Antiqua"/>
          <w:sz w:val="24"/>
          <w:szCs w:val="24"/>
        </w:rPr>
        <w:fldChar w:fldCharType="end"/>
      </w:r>
      <w:r w:rsidRPr="00B50F21">
        <w:rPr>
          <w:rFonts w:ascii="Book Antiqua" w:hAnsi="Book Antiqua"/>
          <w:sz w:val="24"/>
          <w:szCs w:val="24"/>
        </w:rPr>
        <w:t>.</w:t>
      </w:r>
      <w:r w:rsidR="002A4AE1" w:rsidRPr="00B50F21">
        <w:rPr>
          <w:rFonts w:ascii="Book Antiqua" w:hAnsi="Book Antiqua"/>
          <w:sz w:val="24"/>
          <w:szCs w:val="24"/>
        </w:rPr>
        <w:t xml:space="preserve"> </w:t>
      </w:r>
    </w:p>
    <w:p w14:paraId="7492E843" w14:textId="2B15E19A" w:rsidR="00214A49" w:rsidRPr="00B50F21" w:rsidRDefault="00155923" w:rsidP="00C82E94">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Factors that decrease the efficacy of BT overtime are poorly understood. Suboptimal reconstitution of BT by physicians may decrease the efficacy of the BT preparation as shown in a recent study</w:t>
      </w:r>
      <w:r w:rsidR="00FF67EA" w:rsidRPr="00B50F21">
        <w:rPr>
          <w:rFonts w:ascii="Book Antiqua" w:hAnsi="Book Antiqua"/>
          <w:sz w:val="24"/>
          <w:szCs w:val="24"/>
        </w:rPr>
        <w:fldChar w:fldCharType="begin"/>
      </w:r>
      <w:r w:rsidR="00FF67EA" w:rsidRPr="00B50F21">
        <w:rPr>
          <w:rFonts w:ascii="Book Antiqua" w:hAnsi="Book Antiqua"/>
          <w:sz w:val="24"/>
          <w:szCs w:val="24"/>
        </w:rPr>
        <w:instrText xml:space="preserve"> ADDIN EN.CITE &lt;EndNote&gt;&lt;Cite&gt;&lt;Author&gt;Carey&lt;/Author&gt;&lt;Year&gt;2014&lt;/Year&gt;&lt;RecNum&gt;192&lt;/RecNum&gt;&lt;DisplayText&gt;&lt;style face="superscript"&gt;[54]&lt;/style&gt;&lt;/DisplayText&gt;&lt;record&gt;&lt;rec-number&gt;192&lt;/rec-number&gt;&lt;foreign-keys&gt;&lt;key app="EN" db-id="5x2fd2td22frtze9d9rvvfxtd0a0xrpx9atz" timestamp="1430264333"&gt;192&lt;/key&gt;&lt;/foreign-keys&gt;&lt;ref-type name="Journal Article"&gt;17&lt;/ref-type&gt;&lt;contributors&gt;&lt;authors&gt;&lt;author&gt;Carey, W. D.&lt;/author&gt;&lt;/authors&gt;&lt;/contributors&gt;&lt;titles&gt;&lt;title&gt;Incorrect reconstitution of incobotulinumtoxinA leads to loss of neurotoxin&lt;/title&gt;&lt;secondary-title&gt;J Drugs Dermatol&lt;/secondary-title&gt;&lt;alt-title&gt;Journal of drugs in dermatology : JDD&lt;/alt-title&gt;&lt;/titles&gt;&lt;periodical&gt;&lt;full-title&gt;J Drugs Dermatol&lt;/full-title&gt;&lt;abbr-1&gt;Journal of drugs in dermatology : JDD&lt;/abbr-1&gt;&lt;/periodical&gt;&lt;alt-periodical&gt;&lt;full-title&gt;J Drugs Dermatol&lt;/full-title&gt;&lt;abbr-1&gt;Journal of drugs in dermatology : JDD&lt;/abbr-1&gt;&lt;/alt-periodical&gt;&lt;pages&gt;735-8&lt;/pages&gt;&lt;volume&gt;13&lt;/volume&gt;&lt;number&gt;6&lt;/number&gt;&lt;edition&gt;2014/06/12&lt;/edition&gt;&lt;keywords&gt;&lt;keyword&gt;Adult&lt;/keyword&gt;&lt;keyword&gt;Botulinum Toxins, Type A/administration &amp;amp; dosage/chemistry/*pharmacology&lt;/keyword&gt;&lt;keyword&gt;Chemistry, Pharmaceutical&lt;/keyword&gt;&lt;keyword&gt;Drug Compounding/*methods/standards&lt;/keyword&gt;&lt;keyword&gt;Drug Stability&lt;/keyword&gt;&lt;keyword&gt;Female&lt;/keyword&gt;&lt;keyword&gt;Follow-Up Studies&lt;/keyword&gt;&lt;keyword&gt;Humans&lt;/keyword&gt;&lt;keyword&gt;Middle Aged&lt;/keyword&gt;&lt;keyword&gt;Neuromuscular Agents/administration &amp;amp; dosage/chemistry/*pharmacology&lt;/keyword&gt;&lt;keyword&gt;Sodium Chloride/chemistry&lt;/keyword&gt;&lt;keyword&gt;Young Adult&lt;/keyword&gt;&lt;/keywords&gt;&lt;dates&gt;&lt;year&gt;2014&lt;/year&gt;&lt;pub-dates&gt;&lt;date&gt;Jun&lt;/date&gt;&lt;/pub-dates&gt;&lt;/dates&gt;&lt;isbn&gt;1545-9616 (Print)&amp;#xD;1545-9616 (Linking)&lt;/isbn&gt;&lt;accession-num&gt;24918566&lt;/accession-num&gt;&lt;urls&gt;&lt;related-urls&gt;&lt;url&gt;http://www.ncbi.nlm.nih.gov/pubmed/24918566&lt;/url&gt;&lt;/related-urls&gt;&lt;/urls&gt;&lt;remote-database-provider&gt;Nlm&lt;/remote-database-provider&gt;&lt;language&gt;eng&lt;/language&gt;&lt;/record&gt;&lt;/Cite&gt;&lt;/EndNote&gt;</w:instrText>
      </w:r>
      <w:r w:rsidR="00FF67EA" w:rsidRPr="00B50F21">
        <w:rPr>
          <w:rFonts w:ascii="Book Antiqua" w:hAnsi="Book Antiqua"/>
          <w:sz w:val="24"/>
          <w:szCs w:val="24"/>
        </w:rPr>
        <w:fldChar w:fldCharType="separate"/>
      </w:r>
      <w:r w:rsidR="00FF67EA" w:rsidRPr="00B50F21">
        <w:rPr>
          <w:rFonts w:ascii="Book Antiqua" w:hAnsi="Book Antiqua"/>
          <w:noProof/>
          <w:sz w:val="24"/>
          <w:szCs w:val="24"/>
          <w:vertAlign w:val="superscript"/>
        </w:rPr>
        <w:t>[</w:t>
      </w:r>
      <w:hyperlink w:anchor="_ENREF_54" w:tooltip="Carey, 2014 #192" w:history="1">
        <w:r w:rsidR="00FF67EA" w:rsidRPr="00B50F21">
          <w:rPr>
            <w:rFonts w:ascii="Book Antiqua" w:hAnsi="Book Antiqua"/>
            <w:noProof/>
            <w:sz w:val="24"/>
            <w:szCs w:val="24"/>
            <w:vertAlign w:val="superscript"/>
          </w:rPr>
          <w:t>54</w:t>
        </w:r>
      </w:hyperlink>
      <w:r w:rsidR="00FF67EA" w:rsidRPr="00B50F21">
        <w:rPr>
          <w:rFonts w:ascii="Book Antiqua" w:hAnsi="Book Antiqua"/>
          <w:noProof/>
          <w:sz w:val="24"/>
          <w:szCs w:val="24"/>
          <w:vertAlign w:val="superscript"/>
        </w:rPr>
        <w:t>]</w:t>
      </w:r>
      <w:r w:rsidR="00FF67EA" w:rsidRPr="00B50F21">
        <w:rPr>
          <w:rFonts w:ascii="Book Antiqua" w:hAnsi="Book Antiqua"/>
          <w:sz w:val="24"/>
          <w:szCs w:val="24"/>
        </w:rPr>
        <w:fldChar w:fldCharType="end"/>
      </w:r>
      <w:r w:rsidRPr="00B50F21">
        <w:rPr>
          <w:rFonts w:ascii="Book Antiqua" w:hAnsi="Book Antiqua"/>
          <w:sz w:val="24"/>
          <w:szCs w:val="24"/>
        </w:rPr>
        <w:t>. Similarly, it has been proposed that establishing practices to reduce the risk of neutralizing antibodies such as lower dosing frequency, longer treatment intervals, and lower number of injections may decrease the likelihood of their development</w:t>
      </w:r>
      <w:r w:rsidR="00FF67EA" w:rsidRPr="00B50F21">
        <w:rPr>
          <w:rFonts w:ascii="Book Antiqua" w:hAnsi="Book Antiqua"/>
          <w:sz w:val="24"/>
          <w:szCs w:val="24"/>
        </w:rPr>
        <w:fldChar w:fldCharType="begin">
          <w:fldData xml:space="preserve">PEVuZE5vdGU+PENpdGU+PEF1dGhvcj5GcmV2ZXJ0PC9BdXRob3I+PFllYXI+MjAxNTwvWWVhcj48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</w:fldData>
        </w:fldChar>
      </w:r>
      <w:r w:rsidR="00FF67EA" w:rsidRPr="00B50F21">
        <w:rPr>
          <w:rFonts w:ascii="Book Antiqua" w:hAnsi="Book Antiqua"/>
          <w:sz w:val="24"/>
          <w:szCs w:val="24"/>
        </w:rPr>
        <w:instrText xml:space="preserve"> ADDIN EN.CITE </w:instrText>
      </w:r>
      <w:r w:rsidR="00FF67EA" w:rsidRPr="00B50F21">
        <w:rPr>
          <w:rFonts w:ascii="Book Antiqua" w:hAnsi="Book Antiqua"/>
          <w:sz w:val="24"/>
          <w:szCs w:val="24"/>
        </w:rPr>
        <w:fldChar w:fldCharType="begin">
          <w:fldData xml:space="preserve">PEVuZE5vdGU+PENpdGU+PEF1dGhvcj5GcmV2ZXJ0PC9BdXRob3I+PFllYXI+MjAxNTwvWWVhcj48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</w:fldData>
        </w:fldChar>
      </w:r>
      <w:r w:rsidR="00FF67EA" w:rsidRPr="00B50F21">
        <w:rPr>
          <w:rFonts w:ascii="Book Antiqua" w:hAnsi="Book Antiqua"/>
          <w:sz w:val="24"/>
          <w:szCs w:val="24"/>
        </w:rPr>
        <w:instrText xml:space="preserve"> ADDIN EN.CITE.DATA </w:instrText>
      </w:r>
      <w:r w:rsidR="00FF67EA" w:rsidRPr="00B50F21">
        <w:rPr>
          <w:rFonts w:ascii="Book Antiqua" w:hAnsi="Book Antiqua"/>
          <w:sz w:val="24"/>
          <w:szCs w:val="24"/>
        </w:rPr>
      </w:r>
      <w:r w:rsidR="00FF67EA" w:rsidRPr="00B50F21">
        <w:rPr>
          <w:rFonts w:ascii="Book Antiqua" w:hAnsi="Book Antiqua"/>
          <w:sz w:val="24"/>
          <w:szCs w:val="24"/>
        </w:rPr>
        <w:fldChar w:fldCharType="end"/>
      </w:r>
      <w:r w:rsidR="00FF67EA" w:rsidRPr="00B50F21">
        <w:rPr>
          <w:rFonts w:ascii="Book Antiqua" w:hAnsi="Book Antiqua"/>
          <w:sz w:val="24"/>
          <w:szCs w:val="24"/>
        </w:rPr>
      </w:r>
      <w:r w:rsidR="00FF67EA" w:rsidRPr="00B50F21">
        <w:rPr>
          <w:rFonts w:ascii="Book Antiqua" w:hAnsi="Book Antiqua"/>
          <w:sz w:val="24"/>
          <w:szCs w:val="24"/>
        </w:rPr>
        <w:fldChar w:fldCharType="separate"/>
      </w:r>
      <w:r w:rsidR="00FF67EA" w:rsidRPr="00B50F21">
        <w:rPr>
          <w:rFonts w:ascii="Book Antiqua" w:hAnsi="Book Antiqua"/>
          <w:noProof/>
          <w:sz w:val="24"/>
          <w:szCs w:val="24"/>
          <w:vertAlign w:val="superscript"/>
        </w:rPr>
        <w:t>[</w:t>
      </w:r>
      <w:hyperlink w:anchor="_ENREF_12" w:tooltip="Frevert, 2015 #109" w:history="1">
        <w:r w:rsidR="00FF67EA" w:rsidRPr="00B50F21">
          <w:rPr>
            <w:rFonts w:ascii="Book Antiqua" w:hAnsi="Book Antiqua"/>
            <w:noProof/>
            <w:sz w:val="24"/>
            <w:szCs w:val="24"/>
            <w:vertAlign w:val="superscript"/>
          </w:rPr>
          <w:t>12</w:t>
        </w:r>
      </w:hyperlink>
      <w:r w:rsidR="00FF67EA" w:rsidRPr="00B50F21">
        <w:rPr>
          <w:rFonts w:ascii="Book Antiqua" w:hAnsi="Book Antiqua"/>
          <w:noProof/>
          <w:sz w:val="24"/>
          <w:szCs w:val="24"/>
          <w:vertAlign w:val="superscript"/>
        </w:rPr>
        <w:t>,</w:t>
      </w:r>
      <w:hyperlink w:anchor="_ENREF_55" w:tooltip="Lacy, 2008 #47" w:history="1">
        <w:r w:rsidR="00FF67EA" w:rsidRPr="00B50F21">
          <w:rPr>
            <w:rFonts w:ascii="Book Antiqua" w:hAnsi="Book Antiqua"/>
            <w:noProof/>
            <w:sz w:val="24"/>
            <w:szCs w:val="24"/>
            <w:vertAlign w:val="superscript"/>
          </w:rPr>
          <w:t>55</w:t>
        </w:r>
      </w:hyperlink>
      <w:r w:rsidR="00FF67EA" w:rsidRPr="00B50F21">
        <w:rPr>
          <w:rFonts w:ascii="Book Antiqua" w:hAnsi="Book Antiqua"/>
          <w:noProof/>
          <w:sz w:val="24"/>
          <w:szCs w:val="24"/>
          <w:vertAlign w:val="superscript"/>
        </w:rPr>
        <w:t>]</w:t>
      </w:r>
      <w:r w:rsidR="00FF67EA" w:rsidRPr="00B50F21">
        <w:rPr>
          <w:rFonts w:ascii="Book Antiqua" w:hAnsi="Book Antiqua"/>
          <w:sz w:val="24"/>
          <w:szCs w:val="24"/>
        </w:rPr>
        <w:fldChar w:fldCharType="end"/>
      </w:r>
      <w:r w:rsidRPr="00B50F21">
        <w:rPr>
          <w:rFonts w:ascii="Book Antiqua" w:hAnsi="Book Antiqua"/>
          <w:sz w:val="24"/>
          <w:szCs w:val="24"/>
        </w:rPr>
        <w:t xml:space="preserve">. </w:t>
      </w:r>
    </w:p>
    <w:p w14:paraId="017C8BC5" w14:textId="77777777" w:rsidR="00FF67EA" w:rsidRPr="00B50F21" w:rsidRDefault="00FF67EA" w:rsidP="00C82E94">
      <w:pPr>
        <w:spacing w:after="0" w:line="360" w:lineRule="auto"/>
        <w:ind w:firstLineChars="100" w:firstLine="240"/>
        <w:jc w:val="both"/>
        <w:rPr>
          <w:rFonts w:ascii="Book Antiqua" w:hAnsi="Book Antiqua"/>
          <w:sz w:val="24"/>
          <w:szCs w:val="24"/>
          <w:lang w:eastAsia="zh-CN"/>
        </w:rPr>
      </w:pPr>
    </w:p>
    <w:p w14:paraId="42E552EB" w14:textId="77777777" w:rsidR="00CF5039" w:rsidRPr="00B50F21" w:rsidRDefault="00236F84" w:rsidP="00D06A9A">
      <w:pPr>
        <w:spacing w:after="0" w:line="360" w:lineRule="auto"/>
        <w:jc w:val="both"/>
        <w:rPr>
          <w:rFonts w:ascii="Book Antiqua" w:hAnsi="Book Antiqua"/>
          <w:b/>
          <w:i/>
          <w:sz w:val="24"/>
          <w:szCs w:val="24"/>
        </w:rPr>
      </w:pPr>
      <w:r w:rsidRPr="00B50F21">
        <w:rPr>
          <w:rFonts w:ascii="Book Antiqua" w:hAnsi="Book Antiqua"/>
          <w:b/>
          <w:i/>
          <w:sz w:val="24"/>
          <w:szCs w:val="24"/>
        </w:rPr>
        <w:lastRenderedPageBreak/>
        <w:t xml:space="preserve">Testing and availability of serotypes other than </w:t>
      </w:r>
      <w:r w:rsidR="002D5745" w:rsidRPr="00B50F21">
        <w:rPr>
          <w:rFonts w:ascii="Book Antiqua" w:hAnsi="Book Antiqua"/>
          <w:b/>
          <w:i/>
          <w:sz w:val="24"/>
          <w:szCs w:val="24"/>
        </w:rPr>
        <w:t>(</w:t>
      </w:r>
      <w:r w:rsidRPr="00B50F21">
        <w:rPr>
          <w:rFonts w:ascii="Book Antiqua" w:hAnsi="Book Antiqua"/>
          <w:b/>
          <w:i/>
          <w:sz w:val="24"/>
          <w:szCs w:val="24"/>
        </w:rPr>
        <w:t>A</w:t>
      </w:r>
      <w:r w:rsidR="002D5745" w:rsidRPr="00B50F21">
        <w:rPr>
          <w:rFonts w:ascii="Book Antiqua" w:hAnsi="Book Antiqua"/>
          <w:b/>
          <w:i/>
          <w:sz w:val="24"/>
          <w:szCs w:val="24"/>
        </w:rPr>
        <w:t>)</w:t>
      </w:r>
      <w:r w:rsidRPr="00B50F21">
        <w:rPr>
          <w:rFonts w:ascii="Book Antiqua" w:hAnsi="Book Antiqua"/>
          <w:b/>
          <w:i/>
          <w:sz w:val="24"/>
          <w:szCs w:val="24"/>
        </w:rPr>
        <w:t>/</w:t>
      </w:r>
      <w:r w:rsidR="002D5745" w:rsidRPr="00B50F21">
        <w:rPr>
          <w:rFonts w:ascii="Book Antiqua" w:hAnsi="Book Antiqua"/>
          <w:b/>
          <w:i/>
          <w:sz w:val="24"/>
          <w:szCs w:val="24"/>
        </w:rPr>
        <w:t>(</w:t>
      </w:r>
      <w:r w:rsidRPr="00B50F21">
        <w:rPr>
          <w:rFonts w:ascii="Book Antiqua" w:hAnsi="Book Antiqua"/>
          <w:b/>
          <w:i/>
          <w:sz w:val="24"/>
          <w:szCs w:val="24"/>
        </w:rPr>
        <w:t>B</w:t>
      </w:r>
      <w:r w:rsidR="002D5745" w:rsidRPr="00B50F21">
        <w:rPr>
          <w:rFonts w:ascii="Book Antiqua" w:hAnsi="Book Antiqua"/>
          <w:b/>
          <w:i/>
          <w:sz w:val="24"/>
          <w:szCs w:val="24"/>
        </w:rPr>
        <w:t>)</w:t>
      </w:r>
      <w:r w:rsidRPr="00B50F21">
        <w:rPr>
          <w:rFonts w:ascii="Book Antiqua" w:hAnsi="Book Antiqua"/>
          <w:b/>
          <w:i/>
          <w:sz w:val="24"/>
          <w:szCs w:val="24"/>
        </w:rPr>
        <w:t xml:space="preserve"> </w:t>
      </w:r>
    </w:p>
    <w:p w14:paraId="72AACF85" w14:textId="4F252C6C" w:rsidR="0007079E" w:rsidRPr="00B50F21" w:rsidRDefault="003B0117" w:rsidP="00D06A9A">
      <w:pPr>
        <w:spacing w:after="0" w:line="360" w:lineRule="auto"/>
        <w:jc w:val="both"/>
        <w:rPr>
          <w:rFonts w:ascii="Book Antiqua" w:hAnsi="Book Antiqua"/>
          <w:sz w:val="24"/>
          <w:szCs w:val="24"/>
          <w:lang w:eastAsia="zh-CN"/>
        </w:rPr>
      </w:pPr>
      <w:r w:rsidRPr="00B50F21">
        <w:rPr>
          <w:rFonts w:ascii="Book Antiqua" w:hAnsi="Book Antiqua"/>
          <w:sz w:val="24"/>
          <w:szCs w:val="24"/>
        </w:rPr>
        <w:t>As of yet, only serotypes A and B have been FDA approved for use in human subjects</w:t>
      </w:r>
      <w:r w:rsidR="00DC1DA9" w:rsidRPr="00B50F21">
        <w:rPr>
          <w:rFonts w:ascii="Book Antiqua" w:hAnsi="Book Antiqua"/>
          <w:sz w:val="24"/>
          <w:szCs w:val="24"/>
        </w:rPr>
        <w:fldChar w:fldCharType="begin"/>
      </w:r>
      <w:r w:rsidR="00DC1DA9" w:rsidRPr="00B50F21">
        <w:rPr>
          <w:rFonts w:ascii="Book Antiqua" w:hAnsi="Book Antiqua"/>
          <w:sz w:val="24"/>
          <w:szCs w:val="24"/>
        </w:rPr>
        <w:instrText xml:space="preserve"> ADDIN EN.CITE &lt;EndNote&gt;&lt;Cite&gt;&lt;Author&gt;Dressler&lt;/Author&gt;&lt;Year&gt;2012&lt;/Year&gt;&lt;RecNum&gt;11&lt;/RecNum&gt;&lt;DisplayText&gt;&lt;style face="superscript"&gt;[11]&lt;/style&gt;&lt;/DisplayText&gt;&lt;record&gt;&lt;rec-number&gt;11&lt;/rec-number&gt;&lt;foreign-keys&gt;&lt;key app="EN" db-id="5x2fd2td22frtze9d9rvvfxtd0a0xrpx9atz" timestamp="1428111337"&gt;11&lt;/key&gt;&lt;key app="ENWeb" db-id=""&gt;0&lt;/key&gt;&lt;/foreign-keys&gt;&lt;ref-type name="Journal Article"&gt;17&lt;/ref-type&gt;&lt;contributors&gt;&lt;authors&gt;&lt;author&gt;Dressler, D.&lt;/author&gt;&lt;/authors&gt;&lt;/contributors&gt;&lt;auth-address&gt;Movement Disorders Section, Department of Neurology, Hannover Medical School, Carl-Neuberg-Str. 1, D-30625 Hannover, Germany. dressler.dirk@mh-hannover.de&lt;/auth-address&gt;&lt;titles&gt;&lt;title&gt;Clinical applications of botulinum toxin&lt;/title&gt;&lt;secondary-title&gt;Curr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microbiology&lt;/abbr-1&gt;&lt;/alt-periodical&gt;&lt;pages&gt;325-36&lt;/pages&gt;&lt;volume&gt;15&lt;/volume&gt;&lt;number&gt;3&lt;/number&gt;&lt;keywords&gt;&lt;keyword&gt;Botulinum Toxins/*administration &amp;amp; dosage/*pharmacology&lt;/keyword&gt;&lt;keyword&gt;Botulinum Toxins, Type A/administration &amp;amp; dosage/pharmacology&lt;/keyword&gt;&lt;keyword&gt;Humans&lt;/keyword&gt;&lt;/keywords&gt;&lt;dates&gt;&lt;year&gt;2012&lt;/year&gt;&lt;pub-dates&gt;&lt;date&gt;Jun&lt;/date&gt;&lt;/pub-dates&gt;&lt;/dates&gt;&lt;isbn&gt;1879-0364 (Electronic)&amp;#xD;1369-5274 (Linking)&lt;/isbn&gt;&lt;accession-num&gt;22770659&lt;/accession-num&gt;&lt;urls&gt;&lt;related-urls&gt;&lt;url&gt;http://www.ncbi.nlm.nih.gov/pubmed/22770659&lt;/url&gt;&lt;/related-urls&gt;&lt;/urls&gt;&lt;electronic-resource-num&gt;10.1016/j.mib.2012.05.012&lt;/electronic-resource-num&gt;&lt;/record&gt;&lt;/Cite&gt;&lt;/EndNote&gt;</w:instrText>
      </w:r>
      <w:r w:rsidR="00DC1DA9" w:rsidRPr="00B50F21">
        <w:rPr>
          <w:rFonts w:ascii="Book Antiqua" w:hAnsi="Book Antiqua"/>
          <w:sz w:val="24"/>
          <w:szCs w:val="24"/>
        </w:rPr>
        <w:fldChar w:fldCharType="separate"/>
      </w:r>
      <w:r w:rsidR="00DC1DA9" w:rsidRPr="00B50F21">
        <w:rPr>
          <w:rFonts w:ascii="Book Antiqua" w:hAnsi="Book Antiqua"/>
          <w:noProof/>
          <w:sz w:val="24"/>
          <w:szCs w:val="24"/>
          <w:vertAlign w:val="superscript"/>
        </w:rPr>
        <w:t>[</w:t>
      </w:r>
      <w:hyperlink w:anchor="_ENREF_11" w:tooltip="Dressler, 2012 #11" w:history="1">
        <w:r w:rsidR="00DC1DA9" w:rsidRPr="00B50F21">
          <w:rPr>
            <w:rFonts w:ascii="Book Antiqua" w:hAnsi="Book Antiqua"/>
            <w:noProof/>
            <w:sz w:val="24"/>
            <w:szCs w:val="24"/>
            <w:vertAlign w:val="superscript"/>
          </w:rPr>
          <w:t>11</w:t>
        </w:r>
      </w:hyperlink>
      <w:r w:rsidR="00DC1DA9" w:rsidRPr="00B50F21">
        <w:rPr>
          <w:rFonts w:ascii="Book Antiqua" w:hAnsi="Book Antiqua"/>
          <w:noProof/>
          <w:sz w:val="24"/>
          <w:szCs w:val="24"/>
          <w:vertAlign w:val="superscript"/>
        </w:rPr>
        <w:t>]</w:t>
      </w:r>
      <w:r w:rsidR="00DC1DA9" w:rsidRPr="00B50F21">
        <w:rPr>
          <w:rFonts w:ascii="Book Antiqua" w:hAnsi="Book Antiqua"/>
          <w:sz w:val="24"/>
          <w:szCs w:val="24"/>
        </w:rPr>
        <w:fldChar w:fldCharType="end"/>
      </w:r>
      <w:r w:rsidR="00684CC0" w:rsidRPr="00B50F21">
        <w:rPr>
          <w:rFonts w:ascii="Book Antiqua" w:hAnsi="Book Antiqua"/>
          <w:sz w:val="24"/>
          <w:szCs w:val="24"/>
        </w:rPr>
        <w:t>.</w:t>
      </w:r>
      <w:r w:rsidR="00036A62" w:rsidRPr="00B50F21">
        <w:rPr>
          <w:rFonts w:ascii="Book Antiqua" w:hAnsi="Book Antiqua"/>
          <w:sz w:val="24"/>
          <w:szCs w:val="24"/>
        </w:rPr>
        <w:t xml:space="preserve"> </w:t>
      </w:r>
      <w:r w:rsidR="00684CC0" w:rsidRPr="00B50F21">
        <w:rPr>
          <w:rFonts w:ascii="Book Antiqua" w:hAnsi="Book Antiqua"/>
          <w:sz w:val="24"/>
          <w:szCs w:val="24"/>
        </w:rPr>
        <w:t>However, almost all</w:t>
      </w:r>
      <w:r w:rsidRPr="00B50F21">
        <w:rPr>
          <w:rFonts w:ascii="Book Antiqua" w:hAnsi="Book Antiqua"/>
          <w:sz w:val="24"/>
          <w:szCs w:val="24"/>
        </w:rPr>
        <w:t xml:space="preserve"> studies investigating the use of BT in achalasia </w:t>
      </w:r>
      <w:r w:rsidR="00684CC0" w:rsidRPr="00B50F21">
        <w:rPr>
          <w:rFonts w:ascii="Book Antiqua" w:hAnsi="Book Antiqua"/>
          <w:sz w:val="24"/>
          <w:szCs w:val="24"/>
        </w:rPr>
        <w:t xml:space="preserve">patients was done </w:t>
      </w:r>
      <w:r w:rsidRPr="00B50F21">
        <w:rPr>
          <w:rFonts w:ascii="Book Antiqua" w:hAnsi="Book Antiqua"/>
          <w:sz w:val="24"/>
          <w:szCs w:val="24"/>
        </w:rPr>
        <w:t>using serotype A</w:t>
      </w:r>
      <w:r w:rsidR="00B727E1" w:rsidRPr="00B50F21">
        <w:rPr>
          <w:rFonts w:ascii="Book Antiqua" w:hAnsi="Book Antiqua"/>
          <w:sz w:val="24"/>
          <w:szCs w:val="24"/>
        </w:rPr>
        <w:fldChar w:fldCharType="begin">
          <w:fldData xml:space="preserve">PEVuZE5vdGU+PENpdGU+PEF1dGhvcj5SYW16YW48L0F1dGhvcj48WWVhcj4yMDEzPC9ZZWFyPjxS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Z2FzdHJvZW50ZXJvbG9neTwvYWJici0xPjwvYWx0LXBlcmlvZGljYWw+PHBhZ2VzPjQ2OC03Mzwv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</w:fldData>
        </w:fldChar>
      </w:r>
      <w:r w:rsidR="004F0F04" w:rsidRPr="00B50F21">
        <w:rPr>
          <w:rFonts w:ascii="Book Antiqua" w:hAnsi="Book Antiqua"/>
          <w:sz w:val="24"/>
          <w:szCs w:val="24"/>
        </w:rPr>
        <w:instrText xml:space="preserve"> ADDIN EN.CITE </w:instrText>
      </w:r>
      <w:r w:rsidR="004F0F04" w:rsidRPr="00B50F21">
        <w:rPr>
          <w:rFonts w:ascii="Book Antiqua" w:hAnsi="Book Antiqua"/>
          <w:sz w:val="24"/>
          <w:szCs w:val="24"/>
        </w:rPr>
        <w:fldChar w:fldCharType="begin">
          <w:fldData xml:space="preserve">PEVuZE5vdGU+PENpdGU+PEF1dGhvcj5SYW16YW48L0F1dGhvcj48WWVhcj4yMDEzPC9ZZWFyPjxS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Z2FzdHJvZW50ZXJvbG9neTwvYWJici0xPjwvYWx0LXBlcmlvZGljYWw+PHBhZ2VzPjQ2OC03Mzwv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</w:fldData>
        </w:fldChar>
      </w:r>
      <w:r w:rsidR="004F0F04" w:rsidRPr="00B50F21">
        <w:rPr>
          <w:rFonts w:ascii="Book Antiqua" w:hAnsi="Book Antiqua"/>
          <w:sz w:val="24"/>
          <w:szCs w:val="24"/>
        </w:rPr>
        <w:instrText xml:space="preserve"> ADDIN EN.CITE.DATA </w:instrText>
      </w:r>
      <w:r w:rsidR="004F0F04" w:rsidRPr="00B50F21">
        <w:rPr>
          <w:rFonts w:ascii="Book Antiqua" w:hAnsi="Book Antiqua"/>
          <w:sz w:val="24"/>
          <w:szCs w:val="24"/>
        </w:rPr>
      </w:r>
      <w:r w:rsidR="004F0F04"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5" w:tooltip="Ramzan, 2013 #133" w:history="1">
        <w:r w:rsidR="00127E4A" w:rsidRPr="00B50F21">
          <w:rPr>
            <w:rFonts w:ascii="Book Antiqua" w:hAnsi="Book Antiqua"/>
            <w:noProof/>
            <w:sz w:val="24"/>
            <w:szCs w:val="24"/>
            <w:vertAlign w:val="superscript"/>
          </w:rPr>
          <w:t>15</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w:t>
      </w:r>
      <w:r w:rsidR="002A4AE1" w:rsidRPr="00B50F21">
        <w:rPr>
          <w:rFonts w:ascii="Book Antiqua" w:hAnsi="Book Antiqua"/>
          <w:sz w:val="24"/>
          <w:szCs w:val="24"/>
        </w:rPr>
        <w:t xml:space="preserve"> </w:t>
      </w:r>
      <w:r w:rsidR="00684CC0" w:rsidRPr="00B50F21">
        <w:rPr>
          <w:rFonts w:ascii="Book Antiqua" w:hAnsi="Book Antiqua"/>
          <w:sz w:val="24"/>
          <w:szCs w:val="24"/>
        </w:rPr>
        <w:t>Hence, it</w:t>
      </w:r>
      <w:r w:rsidRPr="00B50F21">
        <w:rPr>
          <w:rFonts w:ascii="Book Antiqua" w:hAnsi="Book Antiqua"/>
          <w:sz w:val="24"/>
          <w:szCs w:val="24"/>
        </w:rPr>
        <w:t xml:space="preserve"> is unknown </w:t>
      </w:r>
      <w:r w:rsidR="00684CC0" w:rsidRPr="00B50F21">
        <w:rPr>
          <w:rFonts w:ascii="Book Antiqua" w:hAnsi="Book Antiqua"/>
          <w:sz w:val="24"/>
          <w:szCs w:val="24"/>
        </w:rPr>
        <w:t xml:space="preserve">if </w:t>
      </w:r>
      <w:r w:rsidRPr="00B50F21">
        <w:rPr>
          <w:rFonts w:ascii="Book Antiqua" w:hAnsi="Book Antiqua"/>
          <w:sz w:val="24"/>
          <w:szCs w:val="24"/>
        </w:rPr>
        <w:t xml:space="preserve">the other serotypes may prove more effective </w:t>
      </w:r>
      <w:r w:rsidR="006F6F46" w:rsidRPr="00B50F21">
        <w:rPr>
          <w:rFonts w:ascii="Book Antiqua" w:hAnsi="Book Antiqua"/>
          <w:sz w:val="24"/>
          <w:szCs w:val="24"/>
        </w:rPr>
        <w:t xml:space="preserve">by </w:t>
      </w:r>
      <w:r w:rsidRPr="00B50F21">
        <w:rPr>
          <w:rFonts w:ascii="Book Antiqua" w:hAnsi="Book Antiqua"/>
          <w:sz w:val="24"/>
          <w:szCs w:val="24"/>
        </w:rPr>
        <w:t>decreas</w:t>
      </w:r>
      <w:r w:rsidR="006F6F46" w:rsidRPr="00B50F21">
        <w:rPr>
          <w:rFonts w:ascii="Book Antiqua" w:hAnsi="Book Antiqua"/>
          <w:sz w:val="24"/>
          <w:szCs w:val="24"/>
        </w:rPr>
        <w:t>ing the</w:t>
      </w:r>
      <w:r w:rsidRPr="00B50F21">
        <w:rPr>
          <w:rFonts w:ascii="Book Antiqua" w:hAnsi="Book Antiqua"/>
          <w:sz w:val="24"/>
          <w:szCs w:val="24"/>
        </w:rPr>
        <w:t xml:space="preserve"> response of neutralizing antibodies or whether their use of different neuronal surface type receptors</w:t>
      </w:r>
      <w:r w:rsidR="00CC23EE" w:rsidRPr="00B50F21">
        <w:rPr>
          <w:rFonts w:ascii="Book Antiqua" w:hAnsi="Book Antiqua"/>
          <w:sz w:val="24"/>
          <w:szCs w:val="24"/>
        </w:rPr>
        <w:t xml:space="preserve"> or cleavage of different SNARE proteins</w:t>
      </w:r>
      <w:r w:rsidR="002A4AE1" w:rsidRPr="00B50F21">
        <w:rPr>
          <w:rFonts w:ascii="Book Antiqua" w:hAnsi="Book Antiqua"/>
          <w:sz w:val="24"/>
          <w:szCs w:val="24"/>
        </w:rPr>
        <w:t xml:space="preserve"> </w:t>
      </w:r>
      <w:r w:rsidRPr="00B50F21">
        <w:rPr>
          <w:rFonts w:ascii="Book Antiqua" w:hAnsi="Book Antiqua"/>
          <w:sz w:val="24"/>
          <w:szCs w:val="24"/>
        </w:rPr>
        <w:t>may prove less likely to elicit neuronal sprouting</w:t>
      </w:r>
      <w:r w:rsidR="00B862C5" w:rsidRPr="00B50F21">
        <w:rPr>
          <w:rFonts w:ascii="Book Antiqua" w:hAnsi="Book Antiqua"/>
          <w:sz w:val="24"/>
          <w:szCs w:val="24"/>
        </w:rPr>
        <w:t xml:space="preserve"> which </w:t>
      </w:r>
      <w:r w:rsidR="00CC23EE" w:rsidRPr="00B50F21">
        <w:rPr>
          <w:rFonts w:ascii="Book Antiqua" w:hAnsi="Book Antiqua"/>
          <w:sz w:val="24"/>
          <w:szCs w:val="24"/>
        </w:rPr>
        <w:t xml:space="preserve">is what primarily </w:t>
      </w:r>
      <w:r w:rsidR="009C574A" w:rsidRPr="00B50F21">
        <w:rPr>
          <w:rFonts w:ascii="Book Antiqua" w:hAnsi="Book Antiqua"/>
          <w:sz w:val="24"/>
          <w:szCs w:val="24"/>
        </w:rPr>
        <w:t>contributes towards</w:t>
      </w:r>
      <w:r w:rsidR="00CC23EE" w:rsidRPr="00B50F21">
        <w:rPr>
          <w:rFonts w:ascii="Book Antiqua" w:hAnsi="Book Antiqua"/>
          <w:sz w:val="24"/>
          <w:szCs w:val="24"/>
        </w:rPr>
        <w:t xml:space="preserve"> the</w:t>
      </w:r>
      <w:r w:rsidR="00B862C5" w:rsidRPr="00B50F21">
        <w:rPr>
          <w:rFonts w:ascii="Book Antiqua" w:hAnsi="Book Antiqua"/>
          <w:sz w:val="24"/>
          <w:szCs w:val="24"/>
        </w:rPr>
        <w:t xml:space="preserve"> high relapse rate seen in achalasia patients treated with BT</w:t>
      </w:r>
      <w:r w:rsidRPr="00B50F21">
        <w:rPr>
          <w:rFonts w:ascii="Book Antiqua" w:hAnsi="Book Antiqua"/>
          <w:sz w:val="24"/>
          <w:szCs w:val="24"/>
        </w:rPr>
        <w:t xml:space="preserve">. </w:t>
      </w:r>
    </w:p>
    <w:p w14:paraId="6025F7E2" w14:textId="77777777" w:rsidR="00DC1DA9" w:rsidRPr="00B50F21" w:rsidRDefault="00DC1DA9" w:rsidP="00D06A9A">
      <w:pPr>
        <w:spacing w:after="0" w:line="360" w:lineRule="auto"/>
        <w:jc w:val="both"/>
        <w:rPr>
          <w:rFonts w:ascii="Book Antiqua" w:hAnsi="Book Antiqua"/>
          <w:sz w:val="24"/>
          <w:szCs w:val="24"/>
          <w:lang w:eastAsia="zh-CN"/>
        </w:rPr>
      </w:pPr>
    </w:p>
    <w:p w14:paraId="1DE80C77" w14:textId="77DF3D2E" w:rsidR="00427116" w:rsidRPr="00B50F21" w:rsidRDefault="00427116" w:rsidP="00D06A9A">
      <w:pPr>
        <w:spacing w:after="0" w:line="360" w:lineRule="auto"/>
        <w:jc w:val="both"/>
        <w:rPr>
          <w:rFonts w:ascii="Book Antiqua" w:hAnsi="Book Antiqua"/>
          <w:b/>
          <w:i/>
          <w:sz w:val="24"/>
          <w:szCs w:val="24"/>
        </w:rPr>
      </w:pPr>
      <w:r w:rsidRPr="00B50F21">
        <w:rPr>
          <w:rFonts w:ascii="Book Antiqua" w:hAnsi="Book Antiqua"/>
          <w:b/>
          <w:i/>
          <w:sz w:val="24"/>
          <w:szCs w:val="24"/>
        </w:rPr>
        <w:t xml:space="preserve">Recombinant </w:t>
      </w:r>
      <w:r w:rsidR="00D06A9A" w:rsidRPr="00B50F21">
        <w:rPr>
          <w:rFonts w:ascii="Book Antiqua" w:hAnsi="Book Antiqua"/>
          <w:b/>
          <w:i/>
          <w:sz w:val="24"/>
          <w:szCs w:val="24"/>
          <w:lang w:eastAsia="zh-CN"/>
        </w:rPr>
        <w:t>BT</w:t>
      </w:r>
      <w:r w:rsidRPr="00B50F21">
        <w:rPr>
          <w:rFonts w:ascii="Book Antiqua" w:hAnsi="Book Antiqua"/>
          <w:b/>
          <w:i/>
          <w:sz w:val="24"/>
          <w:szCs w:val="24"/>
        </w:rPr>
        <w:t xml:space="preserve"> </w:t>
      </w:r>
    </w:p>
    <w:p w14:paraId="6A33017A" w14:textId="5F80C0F3" w:rsidR="00EF0F64" w:rsidRPr="00B50F21" w:rsidRDefault="00B219AE" w:rsidP="00D06A9A">
      <w:pPr>
        <w:spacing w:after="0" w:line="360" w:lineRule="auto"/>
        <w:jc w:val="both"/>
        <w:rPr>
          <w:rFonts w:ascii="Book Antiqua" w:hAnsi="Book Antiqua"/>
          <w:sz w:val="24"/>
          <w:szCs w:val="24"/>
        </w:rPr>
      </w:pPr>
      <w:r w:rsidRPr="00B50F21">
        <w:rPr>
          <w:rFonts w:ascii="Book Antiqua" w:hAnsi="Book Antiqua"/>
          <w:sz w:val="24"/>
          <w:szCs w:val="24"/>
        </w:rPr>
        <w:t>Part of BT’s unique attraction is its particularly long persistence in the neuron and pr</w:t>
      </w:r>
      <w:r w:rsidR="006F6F46" w:rsidRPr="00B50F21">
        <w:rPr>
          <w:rFonts w:ascii="Book Antiqua" w:hAnsi="Book Antiqua"/>
          <w:sz w:val="24"/>
          <w:szCs w:val="24"/>
        </w:rPr>
        <w:t>olonged mode of action</w:t>
      </w:r>
      <w:r w:rsidR="005B2FE0" w:rsidRPr="00B50F21">
        <w:rPr>
          <w:rFonts w:ascii="Book Antiqua" w:hAnsi="Book Antiqua"/>
          <w:sz w:val="24"/>
          <w:szCs w:val="24"/>
        </w:rPr>
        <w:t xml:space="preserve">. </w:t>
      </w:r>
      <w:r w:rsidR="006C512C" w:rsidRPr="00B50F21">
        <w:rPr>
          <w:rFonts w:ascii="Book Antiqua" w:hAnsi="Book Antiqua"/>
          <w:sz w:val="24"/>
          <w:szCs w:val="24"/>
        </w:rPr>
        <w:t xml:space="preserve">Interestingly, </w:t>
      </w:r>
      <w:r w:rsidR="00C0617F" w:rsidRPr="00B50F21">
        <w:rPr>
          <w:rFonts w:ascii="Book Antiqua" w:hAnsi="Book Antiqua"/>
          <w:sz w:val="24"/>
          <w:szCs w:val="24"/>
        </w:rPr>
        <w:t>different</w:t>
      </w:r>
      <w:r w:rsidRPr="00B50F21">
        <w:rPr>
          <w:rFonts w:ascii="Book Antiqua" w:hAnsi="Book Antiqua"/>
          <w:sz w:val="24"/>
          <w:szCs w:val="24"/>
        </w:rPr>
        <w:t xml:space="preserve"> BT serotypes have been found to have varying duration of action. </w:t>
      </w:r>
      <w:r w:rsidR="005A0EF9" w:rsidRPr="00B50F21">
        <w:rPr>
          <w:rFonts w:ascii="Book Antiqua" w:hAnsi="Book Antiqua"/>
          <w:sz w:val="24"/>
          <w:szCs w:val="24"/>
        </w:rPr>
        <w:t xml:space="preserve">For example, in one study </w:t>
      </w:r>
      <w:r w:rsidRPr="00B50F21">
        <w:rPr>
          <w:rFonts w:ascii="Book Antiqua" w:hAnsi="Book Antiqua"/>
          <w:sz w:val="24"/>
          <w:szCs w:val="24"/>
        </w:rPr>
        <w:t>BT</w:t>
      </w:r>
      <w:r w:rsidR="006F6F46" w:rsidRPr="00B50F21">
        <w:rPr>
          <w:rFonts w:ascii="Book Antiqua" w:hAnsi="Book Antiqua"/>
          <w:sz w:val="24"/>
          <w:szCs w:val="24"/>
        </w:rPr>
        <w:t xml:space="preserve"> (</w:t>
      </w:r>
      <w:r w:rsidRPr="00B50F21">
        <w:rPr>
          <w:rFonts w:ascii="Book Antiqua" w:hAnsi="Book Antiqua"/>
          <w:sz w:val="24"/>
          <w:szCs w:val="24"/>
        </w:rPr>
        <w:t>E</w:t>
      </w:r>
      <w:r w:rsidR="006F6F46" w:rsidRPr="00B50F21">
        <w:rPr>
          <w:rFonts w:ascii="Book Antiqua" w:hAnsi="Book Antiqua"/>
          <w:sz w:val="24"/>
          <w:szCs w:val="24"/>
        </w:rPr>
        <w:t>)</w:t>
      </w:r>
      <w:r w:rsidRPr="00B50F21">
        <w:rPr>
          <w:rFonts w:ascii="Book Antiqua" w:hAnsi="Book Antiqua"/>
          <w:sz w:val="24"/>
          <w:szCs w:val="24"/>
        </w:rPr>
        <w:t xml:space="preserve"> was found to exert its activity for only about </w:t>
      </w:r>
      <w:r w:rsidR="00462FCB" w:rsidRPr="00B50F21">
        <w:rPr>
          <w:rFonts w:ascii="Book Antiqua" w:hAnsi="Book Antiqua"/>
          <w:sz w:val="24"/>
          <w:szCs w:val="24"/>
        </w:rPr>
        <w:t xml:space="preserve">2-3 </w:t>
      </w:r>
      <w:proofErr w:type="spellStart"/>
      <w:r w:rsidR="00462FCB" w:rsidRPr="00B50F21">
        <w:rPr>
          <w:rFonts w:ascii="Book Antiqua" w:hAnsi="Book Antiqua"/>
          <w:sz w:val="24"/>
          <w:szCs w:val="24"/>
        </w:rPr>
        <w:t>wk</w:t>
      </w:r>
      <w:proofErr w:type="spellEnd"/>
      <w:r w:rsidR="005A0EF9" w:rsidRPr="00B50F21">
        <w:rPr>
          <w:rFonts w:ascii="Book Antiqua" w:hAnsi="Book Antiqua"/>
          <w:sz w:val="24"/>
          <w:szCs w:val="24"/>
        </w:rPr>
        <w:t xml:space="preserve"> in murine models compared to around 10 </w:t>
      </w:r>
      <w:proofErr w:type="spellStart"/>
      <w:r w:rsidR="005A0EF9" w:rsidRPr="00B50F21">
        <w:rPr>
          <w:rFonts w:ascii="Book Antiqua" w:hAnsi="Book Antiqua"/>
          <w:sz w:val="24"/>
          <w:szCs w:val="24"/>
        </w:rPr>
        <w:t>mo</w:t>
      </w:r>
      <w:proofErr w:type="spellEnd"/>
      <w:r w:rsidR="005A0EF9" w:rsidRPr="00B50F21">
        <w:rPr>
          <w:rFonts w:ascii="Book Antiqua" w:hAnsi="Book Antiqua"/>
          <w:sz w:val="24"/>
          <w:szCs w:val="24"/>
        </w:rPr>
        <w:t xml:space="preserve"> with BT</w:t>
      </w:r>
      <w:r w:rsidR="006F6F46" w:rsidRPr="00B50F21">
        <w:rPr>
          <w:rFonts w:ascii="Book Antiqua" w:hAnsi="Book Antiqua"/>
          <w:sz w:val="24"/>
          <w:szCs w:val="24"/>
        </w:rPr>
        <w:t xml:space="preserve"> (</w:t>
      </w:r>
      <w:r w:rsidR="005A0EF9" w:rsidRPr="00B50F21">
        <w:rPr>
          <w:rFonts w:ascii="Book Antiqua" w:hAnsi="Book Antiqua"/>
          <w:sz w:val="24"/>
          <w:szCs w:val="24"/>
        </w:rPr>
        <w:t>A</w:t>
      </w:r>
      <w:r w:rsidR="006F6F46" w:rsidRPr="00B50F21">
        <w:rPr>
          <w:rFonts w:ascii="Book Antiqua" w:hAnsi="Book Antiqua"/>
          <w:sz w:val="24"/>
          <w:szCs w:val="24"/>
        </w:rPr>
        <w:t>)</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&lt;EndNote&gt;&lt;Cite&gt;&lt;Author&gt;Whitemarsh&lt;/Author&gt;&lt;Year&gt;2014&lt;/Year&gt;&lt;RecNum&gt;194&lt;/RecNum&gt;&lt;DisplayText&gt;&lt;style face="superscript"&gt;[56]&lt;/style&gt;&lt;/DisplayText&gt;&lt;record&gt;&lt;rec-number&gt;194&lt;/rec-number&gt;&lt;foreign-keys&gt;&lt;key app="EN" db-id="5x2fd2td22frtze9d9rvvfxtd0a0xrpx9atz" timestamp="1430267567"&gt;194&lt;/key&gt;&lt;/foreign-keys&gt;&lt;ref-type name="Journal Article"&gt;17&lt;/ref-type&gt;&lt;contributors&gt;&lt;authors&gt;&lt;author&gt;Whitemarsh, R. C.&lt;/author&gt;&lt;author&gt;Tepp, W. H.&lt;/author&gt;&lt;author&gt;Johnson, E. A.&lt;/author&gt;&lt;author&gt;Pellett, S.&lt;/author&gt;&lt;/authors&gt;&lt;/contributors&gt;&lt;auth-address&gt;Department of Bacteriology, University of Wisconsin - Madison, Madison, Wisconsin, United States of America.&lt;/auth-address&gt;&lt;titles&gt;&lt;title&gt;Persistence of botulinum neurotoxin a subtypes 1-5 in primary rat spinal cord cells&lt;/title&gt;&lt;secondary-title&gt;PLoS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one&lt;/abbr-1&gt;&lt;/alt-periodical&gt;&lt;pages&gt;e90252&lt;/pages&gt;&lt;volume&gt;9&lt;/volume&gt;&lt;number&gt;2&lt;/number&gt;&lt;edition&gt;2014/03/04&lt;/edition&gt;&lt;keywords&gt;&lt;keyword&gt;Animals&lt;/keyword&gt;&lt;keyword&gt;Botulinum Toxins, Type A/classification/*metabolism/pharmacology&lt;/keyword&gt;&lt;keyword&gt;Cells, Cultured&lt;/keyword&gt;&lt;keyword&gt;Intracellular Space/metabolism&lt;/keyword&gt;&lt;keyword&gt;Neurons/drug effects/*metabolism&lt;/keyword&gt;&lt;keyword&gt;Rats&lt;/keyword&gt;&lt;keyword&gt;Spinal Cord/*cytology&lt;/keyword&gt;&lt;keyword&gt;Synaptosomal-Associated Protein 25/metabolism&lt;/keyword&gt;&lt;keyword&gt;Time Factors&lt;/keyword&gt;&lt;/keywords&gt;&lt;dates&gt;&lt;year&gt;2014&lt;/year&gt;&lt;/dates&gt;&lt;isbn&gt;1932-6203 (Electronic)&amp;#xD;1932-6203 (Linking)&lt;/isbn&gt;&lt;accession-num&gt;24587301&lt;/accession-num&gt;&lt;urls&gt;&lt;related-urls&gt;&lt;url&gt;http://www.ncbi.nlm.nih.gov/pubmed/24587301&lt;/url&gt;&lt;/related-urls&gt;&lt;/urls&gt;&lt;custom2&gt;3937374&lt;/custom2&gt;&lt;electronic-resource-num&gt;10.1371/journal.pone.0090252&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6" w:tooltip="Whitemarsh, 2014 #194" w:history="1">
        <w:r w:rsidR="00127E4A" w:rsidRPr="00B50F21">
          <w:rPr>
            <w:rFonts w:ascii="Book Antiqua" w:hAnsi="Book Antiqua"/>
            <w:noProof/>
            <w:sz w:val="24"/>
            <w:szCs w:val="24"/>
            <w:vertAlign w:val="superscript"/>
          </w:rPr>
          <w:t>56</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 xml:space="preserve">. </w:t>
      </w:r>
      <w:r w:rsidR="005B2FE0" w:rsidRPr="00B50F21">
        <w:rPr>
          <w:rFonts w:ascii="Book Antiqua" w:hAnsi="Book Antiqua"/>
          <w:sz w:val="24"/>
          <w:szCs w:val="24"/>
        </w:rPr>
        <w:t xml:space="preserve">However, </w:t>
      </w:r>
      <w:r w:rsidRPr="00B50F21">
        <w:rPr>
          <w:rFonts w:ascii="Book Antiqua" w:hAnsi="Book Antiqua"/>
          <w:sz w:val="24"/>
          <w:szCs w:val="24"/>
        </w:rPr>
        <w:t>BT</w:t>
      </w:r>
      <w:r w:rsidR="006F6F46" w:rsidRPr="00B50F21">
        <w:rPr>
          <w:rFonts w:ascii="Book Antiqua" w:hAnsi="Book Antiqua"/>
          <w:sz w:val="24"/>
          <w:szCs w:val="24"/>
        </w:rPr>
        <w:t xml:space="preserve"> (</w:t>
      </w:r>
      <w:r w:rsidRPr="00B50F21">
        <w:rPr>
          <w:rFonts w:ascii="Book Antiqua" w:hAnsi="Book Antiqua"/>
          <w:sz w:val="24"/>
          <w:szCs w:val="24"/>
        </w:rPr>
        <w:t>E</w:t>
      </w:r>
      <w:r w:rsidR="006F6F46" w:rsidRPr="00B50F21">
        <w:rPr>
          <w:rFonts w:ascii="Book Antiqua" w:hAnsi="Book Antiqua"/>
          <w:sz w:val="24"/>
          <w:szCs w:val="24"/>
        </w:rPr>
        <w:t>)</w:t>
      </w:r>
      <w:r w:rsidRPr="00B50F21">
        <w:rPr>
          <w:rFonts w:ascii="Book Antiqua" w:hAnsi="Book Antiqua"/>
          <w:sz w:val="24"/>
          <w:szCs w:val="24"/>
        </w:rPr>
        <w:t xml:space="preserve"> </w:t>
      </w:r>
      <w:r w:rsidR="001E0CFB" w:rsidRPr="00B50F21">
        <w:rPr>
          <w:rFonts w:ascii="Book Antiqua" w:hAnsi="Book Antiqua"/>
          <w:sz w:val="24"/>
          <w:szCs w:val="24"/>
        </w:rPr>
        <w:t>cleaves more C-terminal residues from SNAP-25 than BT</w:t>
      </w:r>
      <w:r w:rsidR="006F6F46" w:rsidRPr="00B50F21">
        <w:rPr>
          <w:rFonts w:ascii="Book Antiqua" w:hAnsi="Book Antiqua"/>
          <w:sz w:val="24"/>
          <w:szCs w:val="24"/>
        </w:rPr>
        <w:t xml:space="preserve"> (</w:t>
      </w:r>
      <w:r w:rsidR="001E0CFB" w:rsidRPr="00B50F21">
        <w:rPr>
          <w:rFonts w:ascii="Book Antiqua" w:hAnsi="Book Antiqua"/>
          <w:sz w:val="24"/>
          <w:szCs w:val="24"/>
        </w:rPr>
        <w:t>A</w:t>
      </w:r>
      <w:r w:rsidR="006F6F46" w:rsidRPr="00B50F21">
        <w:rPr>
          <w:rFonts w:ascii="Book Antiqua" w:hAnsi="Book Antiqua"/>
          <w:sz w:val="24"/>
          <w:szCs w:val="24"/>
        </w:rPr>
        <w:t>)</w:t>
      </w:r>
      <w:r w:rsidR="001E0CFB" w:rsidRPr="00B50F21">
        <w:rPr>
          <w:rFonts w:ascii="Book Antiqua" w:hAnsi="Book Antiqua"/>
          <w:sz w:val="24"/>
          <w:szCs w:val="24"/>
        </w:rPr>
        <w:t xml:space="preserve"> causing </w:t>
      </w:r>
      <w:r w:rsidR="006F6F46" w:rsidRPr="00B50F21">
        <w:rPr>
          <w:rFonts w:ascii="Book Antiqua" w:hAnsi="Book Antiqua"/>
          <w:sz w:val="24"/>
          <w:szCs w:val="24"/>
        </w:rPr>
        <w:t>a</w:t>
      </w:r>
      <w:r w:rsidR="001E0CFB" w:rsidRPr="00B50F21">
        <w:rPr>
          <w:rFonts w:ascii="Book Antiqua" w:hAnsi="Book Antiqua"/>
          <w:sz w:val="24"/>
          <w:szCs w:val="24"/>
        </w:rPr>
        <w:t xml:space="preserve"> greater disruption of exocytosis resulting in quicker and grea</w:t>
      </w:r>
      <w:r w:rsidR="005B2FE0" w:rsidRPr="00B50F21">
        <w:rPr>
          <w:rFonts w:ascii="Book Antiqua" w:hAnsi="Book Antiqua"/>
          <w:sz w:val="24"/>
          <w:szCs w:val="24"/>
        </w:rPr>
        <w:t>ter neurotransmission blockade</w:t>
      </w:r>
      <w:r w:rsidR="00B727E1" w:rsidRPr="00B50F21">
        <w:rPr>
          <w:rFonts w:ascii="Book Antiqua" w:hAnsi="Book Antiqua"/>
          <w:sz w:val="24"/>
          <w:szCs w:val="24"/>
        </w:rPr>
        <w:fldChar w:fldCharType="begin">
          <w:fldData xml:space="preserve">PEVuZE5vdGU+PENpdGU+PEF1dGhvcj5XYW5nPC9BdXRob3I+PFllYXI+MjAxMTwvWWVhcj48UmVj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cmlvZGljYWw+PHBhZ2VzPjYzNzUtODU8L3BhZ2VzPjx2b2x1bWU+Mjg2PC92b2x1bWU+PG51bWJl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PEVuZE5vdGU+PENpdGU+PEF1dGhvcj5XYW5nPC9BdXRob3I+PFllYXI+MjAxMTwvWWVhcj48UmVj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cmlvZGljYWw+PHBhZ2VzPjYzNzUtODU8L3BhZ2VzPjx2b2x1bWU+Mjg2PC92b2x1bWU+PG51bWJl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7" w:tooltip="Wang, 2011 #197" w:history="1">
        <w:r w:rsidR="00127E4A" w:rsidRPr="00B50F21">
          <w:rPr>
            <w:rFonts w:ascii="Book Antiqua" w:hAnsi="Book Antiqua"/>
            <w:noProof/>
            <w:sz w:val="24"/>
            <w:szCs w:val="24"/>
            <w:vertAlign w:val="superscript"/>
          </w:rPr>
          <w:t>57</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EF0F64" w:rsidRPr="00B50F21">
        <w:rPr>
          <w:rFonts w:ascii="Book Antiqua" w:hAnsi="Book Antiqua"/>
          <w:sz w:val="24"/>
          <w:szCs w:val="24"/>
        </w:rPr>
        <w:t>.</w:t>
      </w:r>
      <w:r w:rsidR="00136FE6" w:rsidRPr="00B50F21">
        <w:rPr>
          <w:rFonts w:ascii="Book Antiqua" w:hAnsi="Book Antiqua"/>
          <w:sz w:val="24"/>
          <w:szCs w:val="24"/>
        </w:rPr>
        <w:t xml:space="preserve"> Studies have shown that the differential persistence of BT</w:t>
      </w:r>
      <w:r w:rsidR="006F6F46" w:rsidRPr="00B50F21">
        <w:rPr>
          <w:rFonts w:ascii="Book Antiqua" w:hAnsi="Book Antiqua"/>
          <w:sz w:val="24"/>
          <w:szCs w:val="24"/>
        </w:rPr>
        <w:t xml:space="preserve"> (</w:t>
      </w:r>
      <w:r w:rsidR="00136FE6" w:rsidRPr="00B50F21">
        <w:rPr>
          <w:rFonts w:ascii="Book Antiqua" w:hAnsi="Book Antiqua"/>
          <w:sz w:val="24"/>
          <w:szCs w:val="24"/>
        </w:rPr>
        <w:t>A</w:t>
      </w:r>
      <w:r w:rsidR="006F6F46" w:rsidRPr="00B50F21">
        <w:rPr>
          <w:rFonts w:ascii="Book Antiqua" w:hAnsi="Book Antiqua"/>
          <w:sz w:val="24"/>
          <w:szCs w:val="24"/>
        </w:rPr>
        <w:t>)</w:t>
      </w:r>
      <w:r w:rsidR="00136FE6" w:rsidRPr="00B50F21">
        <w:rPr>
          <w:rFonts w:ascii="Book Antiqua" w:hAnsi="Book Antiqua"/>
          <w:sz w:val="24"/>
          <w:szCs w:val="24"/>
        </w:rPr>
        <w:t xml:space="preserve"> </w:t>
      </w:r>
      <w:proofErr w:type="spellStart"/>
      <w:r w:rsidR="00136FE6" w:rsidRPr="00B50F21">
        <w:rPr>
          <w:rFonts w:ascii="Book Antiqua" w:hAnsi="Book Antiqua"/>
          <w:i/>
          <w:sz w:val="24"/>
          <w:szCs w:val="24"/>
        </w:rPr>
        <w:t>vs</w:t>
      </w:r>
      <w:proofErr w:type="spellEnd"/>
      <w:r w:rsidR="00136FE6" w:rsidRPr="00B50F21">
        <w:rPr>
          <w:rFonts w:ascii="Book Antiqua" w:hAnsi="Book Antiqua"/>
          <w:sz w:val="24"/>
          <w:szCs w:val="24"/>
        </w:rPr>
        <w:t xml:space="preserve"> BT</w:t>
      </w:r>
      <w:r w:rsidR="006F6F46" w:rsidRPr="00B50F21">
        <w:rPr>
          <w:rFonts w:ascii="Book Antiqua" w:hAnsi="Book Antiqua"/>
          <w:sz w:val="24"/>
          <w:szCs w:val="24"/>
        </w:rPr>
        <w:t xml:space="preserve"> (</w:t>
      </w:r>
      <w:r w:rsidR="00136FE6" w:rsidRPr="00B50F21">
        <w:rPr>
          <w:rFonts w:ascii="Book Antiqua" w:hAnsi="Book Antiqua"/>
          <w:sz w:val="24"/>
          <w:szCs w:val="24"/>
        </w:rPr>
        <w:t>E</w:t>
      </w:r>
      <w:r w:rsidR="006F6F46" w:rsidRPr="00B50F21">
        <w:rPr>
          <w:rFonts w:ascii="Book Antiqua" w:hAnsi="Book Antiqua"/>
          <w:sz w:val="24"/>
          <w:szCs w:val="24"/>
        </w:rPr>
        <w:t>)</w:t>
      </w:r>
      <w:r w:rsidR="00136FE6" w:rsidRPr="00B50F21">
        <w:rPr>
          <w:rFonts w:ascii="Book Antiqua" w:hAnsi="Book Antiqua"/>
          <w:sz w:val="24"/>
          <w:szCs w:val="24"/>
        </w:rPr>
        <w:t xml:space="preserve"> may be secondary to different </w:t>
      </w:r>
      <w:r w:rsidR="00281A07" w:rsidRPr="00B50F21">
        <w:rPr>
          <w:rFonts w:ascii="Book Antiqua" w:hAnsi="Book Antiqua"/>
          <w:sz w:val="24"/>
          <w:szCs w:val="24"/>
        </w:rPr>
        <w:t>susceptibility</w:t>
      </w:r>
      <w:r w:rsidR="00136FE6" w:rsidRPr="00B50F21">
        <w:rPr>
          <w:rFonts w:ascii="Book Antiqua" w:hAnsi="Book Antiqua"/>
          <w:sz w:val="24"/>
          <w:szCs w:val="24"/>
        </w:rPr>
        <w:t xml:space="preserve"> of the LC to </w:t>
      </w:r>
      <w:r w:rsidR="006F6F46" w:rsidRPr="00B50F21">
        <w:rPr>
          <w:rFonts w:ascii="Book Antiqua" w:hAnsi="Book Antiqua"/>
          <w:sz w:val="24"/>
          <w:szCs w:val="24"/>
        </w:rPr>
        <w:t>various</w:t>
      </w:r>
      <w:r w:rsidR="00136FE6" w:rsidRPr="00B50F21">
        <w:rPr>
          <w:rFonts w:ascii="Book Antiqua" w:hAnsi="Book Antiqua"/>
          <w:sz w:val="24"/>
          <w:szCs w:val="24"/>
        </w:rPr>
        <w:t xml:space="preserve"> ubiquit</w:t>
      </w:r>
      <w:r w:rsidR="00281A07" w:rsidRPr="00B50F21">
        <w:rPr>
          <w:rFonts w:ascii="Book Antiqua" w:hAnsi="Book Antiqua"/>
          <w:sz w:val="24"/>
          <w:szCs w:val="24"/>
        </w:rPr>
        <w:t>in-dependent proteolysis pathways in the neuron</w:t>
      </w:r>
      <w:r w:rsidR="00170318" w:rsidRPr="00B50F21">
        <w:rPr>
          <w:rFonts w:ascii="Book Antiqua" w:hAnsi="Book Antiqua"/>
          <w:sz w:val="24"/>
          <w:szCs w:val="24"/>
        </w:rPr>
        <w:t xml:space="preserve"> through its interaction with RING finger protein TRAF2</w:t>
      </w:r>
      <w:r w:rsidR="00B727E1" w:rsidRPr="00B50F21">
        <w:rPr>
          <w:rFonts w:ascii="Book Antiqua" w:hAnsi="Book Antiqua"/>
          <w:sz w:val="24"/>
          <w:szCs w:val="24"/>
        </w:rPr>
        <w:fldChar w:fldCharType="begin">
          <w:fldData xml:space="preserve">PEVuZE5vdGU+PENpdGU+PEF1dGhvcj5Uc2FpPC9BdXRob3I+PFllYXI+MjAxMDwvWWVhcj48UmVj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b2RpY2FsPjxwYWdlcz4xNjU1NC05PC9wYWdlcz48dm9sdW1lPjEwNzwvdm9sdW1lPjxudW1iZXI+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PEVuZE5vdGU+PENpdGU+PEF1dGhvcj5Uc2FpPC9BdXRob3I+PFllYXI+MjAxMDwvWWVhcj48UmVj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b2RpY2FsPjxwYWdlcz4xNjU1NC05PC9wYWdlcz48dm9sdW1lPjEwNzwvdm9sdW1lPjxudW1iZXI+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8" w:tooltip="Tsai, 2010 #199" w:history="1">
        <w:r w:rsidR="00127E4A" w:rsidRPr="00B50F21">
          <w:rPr>
            <w:rFonts w:ascii="Book Antiqua" w:hAnsi="Book Antiqua"/>
            <w:noProof/>
            <w:sz w:val="24"/>
            <w:szCs w:val="24"/>
            <w:vertAlign w:val="superscript"/>
          </w:rPr>
          <w:t>58</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281A07" w:rsidRPr="00B50F21">
        <w:rPr>
          <w:rFonts w:ascii="Book Antiqua" w:hAnsi="Book Antiqua"/>
          <w:sz w:val="24"/>
          <w:szCs w:val="24"/>
        </w:rPr>
        <w:t xml:space="preserve">. </w:t>
      </w:r>
    </w:p>
    <w:p w14:paraId="41CC93C4" w14:textId="69771C9E" w:rsidR="00223AC3" w:rsidRPr="00B50F21" w:rsidRDefault="008D236A" w:rsidP="00462FCB">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A few s</w:t>
      </w:r>
      <w:r w:rsidR="0091661A" w:rsidRPr="00B50F21">
        <w:rPr>
          <w:rFonts w:ascii="Book Antiqua" w:hAnsi="Book Antiqua"/>
          <w:sz w:val="24"/>
          <w:szCs w:val="24"/>
        </w:rPr>
        <w:t>tudies</w:t>
      </w:r>
      <w:r w:rsidR="00EF0F64" w:rsidRPr="00B50F21">
        <w:rPr>
          <w:rFonts w:ascii="Book Antiqua" w:hAnsi="Book Antiqua"/>
          <w:sz w:val="24"/>
          <w:szCs w:val="24"/>
        </w:rPr>
        <w:t xml:space="preserve"> have investigated</w:t>
      </w:r>
      <w:r w:rsidR="0091661A" w:rsidRPr="00B50F21">
        <w:rPr>
          <w:rFonts w:ascii="Book Antiqua" w:hAnsi="Book Antiqua"/>
          <w:sz w:val="24"/>
          <w:szCs w:val="24"/>
        </w:rPr>
        <w:t xml:space="preserve"> the translational applications</w:t>
      </w:r>
      <w:r w:rsidR="00EF0F64" w:rsidRPr="00B50F21">
        <w:rPr>
          <w:rFonts w:ascii="Book Antiqua" w:hAnsi="Book Antiqua"/>
          <w:sz w:val="24"/>
          <w:szCs w:val="24"/>
        </w:rPr>
        <w:t xml:space="preserve"> of genetically modified BT. One study</w:t>
      </w:r>
      <w:r w:rsidR="0091661A" w:rsidRPr="00B50F21">
        <w:rPr>
          <w:rFonts w:ascii="Book Antiqua" w:hAnsi="Book Antiqua"/>
          <w:sz w:val="24"/>
          <w:szCs w:val="24"/>
        </w:rPr>
        <w:t xml:space="preserve"> genetically fused BT</w:t>
      </w:r>
      <w:r w:rsidR="006F6F46" w:rsidRPr="00B50F21">
        <w:rPr>
          <w:rFonts w:ascii="Book Antiqua" w:hAnsi="Book Antiqua"/>
          <w:sz w:val="24"/>
          <w:szCs w:val="24"/>
        </w:rPr>
        <w:t xml:space="preserve"> (</w:t>
      </w:r>
      <w:r w:rsidR="0091661A" w:rsidRPr="00B50F21">
        <w:rPr>
          <w:rFonts w:ascii="Book Antiqua" w:hAnsi="Book Antiqua"/>
          <w:sz w:val="24"/>
          <w:szCs w:val="24"/>
        </w:rPr>
        <w:t>E</w:t>
      </w:r>
      <w:r w:rsidR="006F6F46" w:rsidRPr="00B50F21">
        <w:rPr>
          <w:rFonts w:ascii="Book Antiqua" w:hAnsi="Book Antiqua"/>
          <w:sz w:val="24"/>
          <w:szCs w:val="24"/>
        </w:rPr>
        <w:t>)</w:t>
      </w:r>
      <w:r w:rsidR="0091661A" w:rsidRPr="00B50F21">
        <w:rPr>
          <w:rFonts w:ascii="Book Antiqua" w:hAnsi="Book Antiqua"/>
          <w:sz w:val="24"/>
          <w:szCs w:val="24"/>
        </w:rPr>
        <w:t xml:space="preserve"> LC to an enzymatically inactive </w:t>
      </w:r>
      <w:r w:rsidR="00FF655C" w:rsidRPr="00B50F21">
        <w:rPr>
          <w:rFonts w:ascii="Book Antiqua" w:hAnsi="Book Antiqua"/>
          <w:sz w:val="24"/>
          <w:szCs w:val="24"/>
        </w:rPr>
        <w:t>BT (A)</w:t>
      </w:r>
      <w:r w:rsidR="0091661A" w:rsidRPr="00B50F21">
        <w:rPr>
          <w:rFonts w:ascii="Book Antiqua" w:hAnsi="Book Antiqua"/>
          <w:sz w:val="24"/>
          <w:szCs w:val="24"/>
        </w:rPr>
        <w:t xml:space="preserve"> mutant, resulting </w:t>
      </w:r>
      <w:r w:rsidR="00EF0F64" w:rsidRPr="00B50F21">
        <w:rPr>
          <w:rFonts w:ascii="Book Antiqua" w:hAnsi="Book Antiqua"/>
          <w:sz w:val="24"/>
          <w:szCs w:val="24"/>
        </w:rPr>
        <w:t xml:space="preserve">in an end product that had </w:t>
      </w:r>
      <w:r w:rsidR="0091661A" w:rsidRPr="00B50F21">
        <w:rPr>
          <w:rFonts w:ascii="Book Antiqua" w:hAnsi="Book Antiqua"/>
          <w:sz w:val="24"/>
          <w:szCs w:val="24"/>
        </w:rPr>
        <w:t>BT</w:t>
      </w:r>
      <w:r w:rsidR="006F6F46" w:rsidRPr="00B50F21">
        <w:rPr>
          <w:rFonts w:ascii="Book Antiqua" w:hAnsi="Book Antiqua"/>
          <w:sz w:val="24"/>
          <w:szCs w:val="24"/>
        </w:rPr>
        <w:t xml:space="preserve"> (</w:t>
      </w:r>
      <w:r w:rsidR="0091661A" w:rsidRPr="00B50F21">
        <w:rPr>
          <w:rFonts w:ascii="Book Antiqua" w:hAnsi="Book Antiqua"/>
          <w:sz w:val="24"/>
          <w:szCs w:val="24"/>
        </w:rPr>
        <w:t>A</w:t>
      </w:r>
      <w:r w:rsidR="006F6F46" w:rsidRPr="00B50F21">
        <w:rPr>
          <w:rFonts w:ascii="Book Antiqua" w:hAnsi="Book Antiqua"/>
          <w:sz w:val="24"/>
          <w:szCs w:val="24"/>
        </w:rPr>
        <w:t>)</w:t>
      </w:r>
      <w:r w:rsidR="00F8257E" w:rsidRPr="00B50F21">
        <w:rPr>
          <w:rFonts w:ascii="Book Antiqua" w:hAnsi="Book Antiqua"/>
          <w:sz w:val="24"/>
          <w:szCs w:val="24"/>
        </w:rPr>
        <w:t xml:space="preserve">’s </w:t>
      </w:r>
      <w:r w:rsidR="00F33984" w:rsidRPr="00B50F21">
        <w:rPr>
          <w:rFonts w:ascii="Book Antiqua" w:hAnsi="Book Antiqua"/>
          <w:sz w:val="24"/>
          <w:szCs w:val="24"/>
        </w:rPr>
        <w:t>stability</w:t>
      </w:r>
      <w:r w:rsidR="0091661A" w:rsidRPr="00B50F21">
        <w:rPr>
          <w:rFonts w:ascii="Book Antiqua" w:hAnsi="Book Antiqua"/>
          <w:sz w:val="24"/>
          <w:szCs w:val="24"/>
        </w:rPr>
        <w:t xml:space="preserve"> and persistence, as well as BT</w:t>
      </w:r>
      <w:r w:rsidR="006F6F46" w:rsidRPr="00B50F21">
        <w:rPr>
          <w:rFonts w:ascii="Book Antiqua" w:hAnsi="Book Antiqua"/>
          <w:sz w:val="24"/>
          <w:szCs w:val="24"/>
        </w:rPr>
        <w:t xml:space="preserve"> (</w:t>
      </w:r>
      <w:r w:rsidR="0091661A" w:rsidRPr="00B50F21">
        <w:rPr>
          <w:rFonts w:ascii="Book Antiqua" w:hAnsi="Book Antiqua"/>
          <w:sz w:val="24"/>
          <w:szCs w:val="24"/>
        </w:rPr>
        <w:t>E</w:t>
      </w:r>
      <w:r w:rsidR="006F6F46" w:rsidRPr="00B50F21">
        <w:rPr>
          <w:rFonts w:ascii="Book Antiqua" w:hAnsi="Book Antiqua"/>
          <w:sz w:val="24"/>
          <w:szCs w:val="24"/>
        </w:rPr>
        <w:t>)</w:t>
      </w:r>
      <w:r w:rsidR="00E210F8" w:rsidRPr="00B50F21">
        <w:rPr>
          <w:rFonts w:ascii="Book Antiqua" w:hAnsi="Book Antiqua"/>
          <w:sz w:val="24"/>
          <w:szCs w:val="24"/>
        </w:rPr>
        <w:t>‘s</w:t>
      </w:r>
      <w:r w:rsidR="0091661A" w:rsidRPr="00B50F21">
        <w:rPr>
          <w:rFonts w:ascii="Book Antiqua" w:hAnsi="Book Antiqua"/>
          <w:sz w:val="24"/>
          <w:szCs w:val="24"/>
        </w:rPr>
        <w:t xml:space="preserve"> potent cleavage of SNAP-25 </w:t>
      </w:r>
      <w:r w:rsidR="00E210F8" w:rsidRPr="00B50F21">
        <w:rPr>
          <w:rFonts w:ascii="Book Antiqua" w:hAnsi="Book Antiqua"/>
          <w:sz w:val="24"/>
          <w:szCs w:val="24"/>
        </w:rPr>
        <w:t>and re</w:t>
      </w:r>
      <w:r w:rsidR="00EF0F64" w:rsidRPr="00B50F21">
        <w:rPr>
          <w:rFonts w:ascii="Book Antiqua" w:hAnsi="Book Antiqua"/>
          <w:sz w:val="24"/>
          <w:szCs w:val="24"/>
        </w:rPr>
        <w:t>sultant neuromuscular paralysis</w:t>
      </w:r>
      <w:r w:rsidR="00B727E1" w:rsidRPr="00B50F21">
        <w:rPr>
          <w:rFonts w:ascii="Book Antiqua" w:hAnsi="Book Antiqua"/>
          <w:sz w:val="24"/>
          <w:szCs w:val="24"/>
        </w:rPr>
        <w:fldChar w:fldCharType="begin">
          <w:fldData xml:space="preserve">PEVuZE5vdGU+PENpdGU+PEF1dGhvcj5XYW5nPC9BdXRob3I+PFllYXI+MjAxMTwvWWVhcj48UmVj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cmlvZGljYWw+PHBhZ2VzPjYzNzUtODU8L3BhZ2VzPjx2b2x1bWU+Mjg2PC92b2x1bWU+PG51bWJl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PEVuZE5vdGU+PENpdGU+PEF1dGhvcj5XYW5nPC9BdXRob3I+PFllYXI+MjAxMTwvWWVhcj48UmVj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cmlvZGljYWw+PHBhZ2VzPjYzNzUtODU8L3BhZ2VzPjx2b2x1bWU+Mjg2PC92b2x1bWU+PG51bWJl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7" w:tooltip="Wang, 2011 #197" w:history="1">
        <w:r w:rsidR="00127E4A" w:rsidRPr="00B50F21">
          <w:rPr>
            <w:rFonts w:ascii="Book Antiqua" w:hAnsi="Book Antiqua"/>
            <w:noProof/>
            <w:sz w:val="24"/>
            <w:szCs w:val="24"/>
            <w:vertAlign w:val="superscript"/>
          </w:rPr>
          <w:t>57</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223AC3" w:rsidRPr="00B50F21">
        <w:rPr>
          <w:rFonts w:ascii="Book Antiqua" w:hAnsi="Book Antiqua"/>
          <w:sz w:val="24"/>
          <w:szCs w:val="24"/>
        </w:rPr>
        <w:t>.</w:t>
      </w:r>
      <w:r w:rsidR="006F6F46" w:rsidRPr="00B50F21">
        <w:rPr>
          <w:rFonts w:ascii="Book Antiqua" w:hAnsi="Book Antiqua"/>
          <w:sz w:val="24"/>
          <w:szCs w:val="24"/>
        </w:rPr>
        <w:t xml:space="preserve"> </w:t>
      </w:r>
      <w:r w:rsidR="00223AC3" w:rsidRPr="00B50F21">
        <w:rPr>
          <w:rFonts w:ascii="Book Antiqua" w:hAnsi="Book Antiqua"/>
          <w:sz w:val="24"/>
          <w:szCs w:val="24"/>
        </w:rPr>
        <w:t xml:space="preserve">Given BT ubiquitous use in many different fields, ongoing research to produce BT mutant strains that </w:t>
      </w:r>
      <w:r w:rsidR="00B13191" w:rsidRPr="00B50F21">
        <w:rPr>
          <w:rFonts w:ascii="Book Antiqua" w:hAnsi="Book Antiqua"/>
          <w:sz w:val="24"/>
          <w:szCs w:val="24"/>
        </w:rPr>
        <w:t xml:space="preserve">have stronger potency and persistence may prove beneficial in diseases such as </w:t>
      </w:r>
      <w:r w:rsidR="001E41AE" w:rsidRPr="00B50F21">
        <w:rPr>
          <w:rFonts w:ascii="Book Antiqua" w:hAnsi="Book Antiqua"/>
          <w:sz w:val="24"/>
          <w:szCs w:val="24"/>
        </w:rPr>
        <w:t>a</w:t>
      </w:r>
      <w:r w:rsidR="00B13191" w:rsidRPr="00B50F21">
        <w:rPr>
          <w:rFonts w:ascii="Book Antiqua" w:hAnsi="Book Antiqua"/>
          <w:sz w:val="24"/>
          <w:szCs w:val="24"/>
        </w:rPr>
        <w:t>chalasia.</w:t>
      </w:r>
    </w:p>
    <w:p w14:paraId="1991BA49" w14:textId="77777777" w:rsidR="00462FCB" w:rsidRPr="00B50F21" w:rsidRDefault="00462FCB" w:rsidP="00462FCB">
      <w:pPr>
        <w:spacing w:after="0" w:line="360" w:lineRule="auto"/>
        <w:ind w:firstLineChars="100" w:firstLine="240"/>
        <w:jc w:val="both"/>
        <w:rPr>
          <w:rFonts w:ascii="Book Antiqua" w:hAnsi="Book Antiqua"/>
          <w:sz w:val="24"/>
          <w:szCs w:val="24"/>
          <w:lang w:eastAsia="zh-CN"/>
        </w:rPr>
      </w:pPr>
    </w:p>
    <w:p w14:paraId="604D9600" w14:textId="42225920" w:rsidR="009961E4" w:rsidRPr="00B50F21" w:rsidRDefault="00462FCB" w:rsidP="00D06A9A">
      <w:pPr>
        <w:spacing w:after="0" w:line="360" w:lineRule="auto"/>
        <w:jc w:val="both"/>
        <w:rPr>
          <w:rFonts w:ascii="Book Antiqua" w:hAnsi="Book Antiqua"/>
          <w:b/>
          <w:i/>
          <w:sz w:val="24"/>
          <w:szCs w:val="24"/>
        </w:rPr>
      </w:pPr>
      <w:r w:rsidRPr="00B50F21">
        <w:rPr>
          <w:rFonts w:ascii="Book Antiqua" w:hAnsi="Book Antiqua"/>
          <w:b/>
          <w:i/>
          <w:sz w:val="24"/>
          <w:szCs w:val="24"/>
        </w:rPr>
        <w:t>I</w:t>
      </w:r>
      <w:r w:rsidR="00A70E99" w:rsidRPr="00B50F21">
        <w:rPr>
          <w:rFonts w:ascii="Book Antiqua" w:hAnsi="Book Antiqua"/>
          <w:b/>
          <w:i/>
          <w:sz w:val="24"/>
          <w:szCs w:val="24"/>
        </w:rPr>
        <w:t>mprovisations in BT injection techniques</w:t>
      </w:r>
    </w:p>
    <w:p w14:paraId="1B806900" w14:textId="48408476" w:rsidR="009F3E28" w:rsidRPr="00B50F21" w:rsidRDefault="00C97B66" w:rsidP="00D06A9A">
      <w:pPr>
        <w:spacing w:after="0" w:line="360" w:lineRule="auto"/>
        <w:jc w:val="both"/>
        <w:rPr>
          <w:rFonts w:ascii="Book Antiqua" w:hAnsi="Book Antiqua"/>
          <w:sz w:val="24"/>
          <w:szCs w:val="24"/>
        </w:rPr>
      </w:pPr>
      <w:r w:rsidRPr="00B50F21">
        <w:rPr>
          <w:rFonts w:ascii="Book Antiqua" w:hAnsi="Book Antiqua"/>
          <w:sz w:val="24"/>
          <w:szCs w:val="24"/>
        </w:rPr>
        <w:lastRenderedPageBreak/>
        <w:t>As of yet, the</w:t>
      </w:r>
      <w:r w:rsidR="009C2F43" w:rsidRPr="00B50F21">
        <w:rPr>
          <w:rFonts w:ascii="Book Antiqua" w:hAnsi="Book Antiqua"/>
          <w:sz w:val="24"/>
          <w:szCs w:val="24"/>
        </w:rPr>
        <w:t xml:space="preserve"> </w:t>
      </w:r>
      <w:r w:rsidR="00BB662B" w:rsidRPr="00B50F21">
        <w:rPr>
          <w:rFonts w:ascii="Book Antiqua" w:hAnsi="Book Antiqua"/>
          <w:sz w:val="24"/>
          <w:szCs w:val="24"/>
        </w:rPr>
        <w:t>endoscopic injection procedure for achalasia has largely remained unchanged since firs</w:t>
      </w:r>
      <w:r w:rsidR="008B0055" w:rsidRPr="00B50F21">
        <w:rPr>
          <w:rFonts w:ascii="Book Antiqua" w:hAnsi="Book Antiqua"/>
          <w:sz w:val="24"/>
          <w:szCs w:val="24"/>
        </w:rPr>
        <w:t xml:space="preserve">t introduced by </w:t>
      </w:r>
      <w:proofErr w:type="spellStart"/>
      <w:r w:rsidR="008B0055" w:rsidRPr="00B50F21">
        <w:rPr>
          <w:rFonts w:ascii="Book Antiqua" w:hAnsi="Book Antiqua"/>
          <w:sz w:val="24"/>
          <w:szCs w:val="24"/>
        </w:rPr>
        <w:t>Pasricha</w:t>
      </w:r>
      <w:proofErr w:type="spellEnd"/>
      <w:r w:rsidR="008B0055" w:rsidRPr="00B50F21">
        <w:rPr>
          <w:rFonts w:ascii="Book Antiqua" w:hAnsi="Book Antiqua"/>
          <w:sz w:val="24"/>
          <w:szCs w:val="24"/>
        </w:rPr>
        <w:t xml:space="preserve"> </w:t>
      </w:r>
      <w:r w:rsidR="008B0055" w:rsidRPr="00B50F21">
        <w:rPr>
          <w:rFonts w:ascii="Book Antiqua" w:hAnsi="Book Antiqua"/>
          <w:i/>
          <w:sz w:val="24"/>
          <w:szCs w:val="24"/>
        </w:rPr>
        <w:t>et al</w:t>
      </w:r>
      <w:r w:rsidR="00B727E1" w:rsidRPr="00B50F21">
        <w:rPr>
          <w:rFonts w:ascii="Book Antiqua" w:hAnsi="Book Antiqua"/>
          <w:sz w:val="24"/>
          <w:szCs w:val="24"/>
        </w:rPr>
        <w:fldChar w:fldCharType="begin"/>
      </w:r>
      <w:r w:rsidR="004F0F04" w:rsidRPr="00B50F21">
        <w:rPr>
          <w:rFonts w:ascii="Book Antiqua" w:hAnsi="Book Antiqua"/>
          <w:sz w:val="24"/>
          <w:szCs w:val="24"/>
        </w:rPr>
        <w:instrText xml:space="preserve"> ADDIN EN.CITE &lt;EndNote&gt;&lt;Cite&gt;&lt;Author&gt;Pasricha&lt;/Author&gt;&lt;Year&gt;1995&lt;/Year&gt;&lt;RecNum&gt;69&lt;/RecNum&gt;&lt;DisplayText&gt;&lt;style face="superscript"&gt;[14]&lt;/style&gt;&lt;/DisplayText&gt;&lt;record&gt;&lt;rec-number&gt;69&lt;/rec-number&gt;&lt;foreign-keys&gt;&lt;key app="EN" db-id="5x2fd2td22frtze9d9rvvfxtd0a0xrpx9atz" timestamp="1428111655"&gt;69&lt;/key&gt;&lt;key app="ENWeb" db-id=""&gt;0&lt;/key&gt;&lt;/foreign-keys&gt;&lt;ref-type name="Journal Article"&gt;17&lt;/ref-type&gt;&lt;contributors&gt;&lt;authors&gt;&lt;author&gt;Pasricha, P. J.&lt;/author&gt;&lt;author&gt;Ravich, W. J.&lt;/author&gt;&lt;author&gt;Hendrix, T. R.&lt;/author&gt;&lt;author&gt;Sostre, S.&lt;/author&gt;&lt;author&gt;Jones, B.&lt;/author&gt;&lt;author&gt;Kalloo, A. N.&lt;/author&gt;&lt;/authors&gt;&lt;/contributors&gt;&lt;auth-address&gt;Division of Gastroenterology, Johns Hopkins Medical Institutions, Baltimore, MD.&lt;/auth-address&gt;&lt;titles&gt;&lt;title&gt;Intrasphincteric botulinum toxin for the treatment of achalasia&lt;/title&gt;&lt;secondary-title&gt;N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medicine&lt;/abbr-1&gt;&lt;/alt-periodical&gt;&lt;pages&gt;774-8&lt;/pages&gt;&lt;volume&gt;332&lt;/volume&gt;&lt;number&gt;12&lt;/number&gt;&lt;keywords&gt;&lt;keyword&gt;Adult&lt;/keyword&gt;&lt;keyword&gt;Aged&lt;/keyword&gt;&lt;keyword&gt;Botulinum Toxins/*therapeutic use&lt;/keyword&gt;&lt;keyword&gt;Double-Blind Method&lt;/keyword&gt;&lt;keyword&gt;Endoscopy, Gastrointestinal&lt;/keyword&gt;&lt;keyword&gt;Esophageal Achalasia/physiopathology/*therapy&lt;/keyword&gt;&lt;keyword&gt;Esophagogastric Junction&lt;/keyword&gt;&lt;keyword&gt;Female&lt;/keyword&gt;&lt;keyword&gt;Follow-Up Studies&lt;/keyword&gt;&lt;keyword&gt;Humans&lt;/keyword&gt;&lt;keyword&gt;Injections&lt;/keyword&gt;&lt;keyword&gt;Male&lt;/keyword&gt;&lt;keyword&gt;Middle Aged&lt;/keyword&gt;&lt;/keywords&gt;&lt;dates&gt;&lt;year&gt;1995&lt;/year&gt;&lt;pub-dates&gt;&lt;date&gt;Mar 23&lt;/date&gt;&lt;/pub-dates&gt;&lt;/dates&gt;&lt;isbn&gt;0028-4793 (Print)&amp;#xD;0028-4793 (Linking)&lt;/isbn&gt;&lt;accession-num&gt;7862180&lt;/accession-num&gt;&lt;urls&gt;&lt;related-urls&gt;&lt;url&gt;http://www.ncbi.nlm.nih.gov/pubmed/7862180&lt;/url&gt;&lt;/related-urls&gt;&lt;/urls&gt;&lt;electronic-resource-num&gt;10.1056/NEJM199503233321203&lt;/electronic-resource-num&gt;&lt;/record&gt;&lt;/Cite&gt;&lt;/EndNote&gt;</w:instrText>
      </w:r>
      <w:r w:rsidR="00B727E1" w:rsidRPr="00B50F21">
        <w:rPr>
          <w:rFonts w:ascii="Book Antiqua" w:hAnsi="Book Antiqua"/>
          <w:sz w:val="24"/>
          <w:szCs w:val="24"/>
        </w:rPr>
        <w:fldChar w:fldCharType="separate"/>
      </w:r>
      <w:r w:rsidR="004F0F04" w:rsidRPr="00B50F21">
        <w:rPr>
          <w:rFonts w:ascii="Book Antiqua" w:hAnsi="Book Antiqua"/>
          <w:noProof/>
          <w:sz w:val="24"/>
          <w:szCs w:val="24"/>
          <w:vertAlign w:val="superscript"/>
        </w:rPr>
        <w:t>[</w:t>
      </w:r>
      <w:hyperlink w:anchor="_ENREF_14" w:tooltip="Pasricha, 1995 #69" w:history="1">
        <w:r w:rsidR="00127E4A" w:rsidRPr="00B50F21">
          <w:rPr>
            <w:rFonts w:ascii="Book Antiqua" w:hAnsi="Book Antiqua"/>
            <w:noProof/>
            <w:sz w:val="24"/>
            <w:szCs w:val="24"/>
            <w:vertAlign w:val="superscript"/>
          </w:rPr>
          <w:t>14</w:t>
        </w:r>
      </w:hyperlink>
      <w:r w:rsidR="004F0F04"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8B0055" w:rsidRPr="00B50F21">
        <w:rPr>
          <w:rFonts w:ascii="Book Antiqua" w:hAnsi="Book Antiqua" w:hint="eastAsia"/>
          <w:sz w:val="24"/>
          <w:szCs w:val="24"/>
          <w:lang w:eastAsia="zh-CN"/>
        </w:rPr>
        <w:t>.</w:t>
      </w:r>
      <w:r w:rsidR="0023546A" w:rsidRPr="00B50F21">
        <w:rPr>
          <w:rFonts w:ascii="Book Antiqua" w:hAnsi="Book Antiqua"/>
          <w:sz w:val="24"/>
          <w:szCs w:val="24"/>
        </w:rPr>
        <w:t xml:space="preserve"> </w:t>
      </w:r>
      <w:r w:rsidR="008C5E73" w:rsidRPr="00B50F21">
        <w:rPr>
          <w:rFonts w:ascii="Book Antiqua" w:hAnsi="Book Antiqua"/>
          <w:sz w:val="24"/>
          <w:szCs w:val="24"/>
        </w:rPr>
        <w:t xml:space="preserve">BT injection into the LES is </w:t>
      </w:r>
      <w:r w:rsidR="0023546A" w:rsidRPr="00B50F21">
        <w:rPr>
          <w:rFonts w:ascii="Book Antiqua" w:hAnsi="Book Antiqua"/>
          <w:sz w:val="24"/>
          <w:szCs w:val="24"/>
        </w:rPr>
        <w:t xml:space="preserve">routinely </w:t>
      </w:r>
      <w:r w:rsidR="008C5E73" w:rsidRPr="00B50F21">
        <w:rPr>
          <w:rFonts w:ascii="Book Antiqua" w:hAnsi="Book Antiqua"/>
          <w:sz w:val="24"/>
          <w:szCs w:val="24"/>
        </w:rPr>
        <w:t xml:space="preserve">performed </w:t>
      </w:r>
      <w:r w:rsidR="0023546A" w:rsidRPr="00B50F21">
        <w:rPr>
          <w:rFonts w:ascii="Book Antiqua" w:hAnsi="Book Antiqua"/>
          <w:sz w:val="24"/>
          <w:szCs w:val="24"/>
        </w:rPr>
        <w:t>during endoscopy</w:t>
      </w:r>
      <w:r w:rsidR="008C5E73" w:rsidRPr="00B50F21">
        <w:rPr>
          <w:rFonts w:ascii="Book Antiqua" w:hAnsi="Book Antiqua"/>
          <w:sz w:val="24"/>
          <w:szCs w:val="24"/>
        </w:rPr>
        <w:t xml:space="preserve">, which may mean that precise injection into the LES may not be possible due to lack of visualization. This may contribute to the lower rates of efficacy of BT injection or early relapse in some patients. </w:t>
      </w:r>
    </w:p>
    <w:p w14:paraId="2848E72A" w14:textId="3CA0AAB8" w:rsidR="00E76FEE" w:rsidRPr="00B50F21" w:rsidRDefault="009F3E28" w:rsidP="008B0055">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The utility of </w:t>
      </w:r>
      <w:r w:rsidR="006430A4" w:rsidRPr="00B50F21">
        <w:rPr>
          <w:rFonts w:ascii="Book Antiqua" w:hAnsi="Book Antiqua"/>
          <w:sz w:val="24"/>
          <w:szCs w:val="24"/>
        </w:rPr>
        <w:t>endo</w:t>
      </w:r>
      <w:r w:rsidR="00290BA9" w:rsidRPr="00B50F21">
        <w:rPr>
          <w:rFonts w:ascii="Book Antiqua" w:hAnsi="Book Antiqua"/>
          <w:sz w:val="24"/>
          <w:szCs w:val="24"/>
        </w:rPr>
        <w:t>s</w:t>
      </w:r>
      <w:r w:rsidR="006430A4" w:rsidRPr="00B50F21">
        <w:rPr>
          <w:rFonts w:ascii="Book Antiqua" w:hAnsi="Book Antiqua"/>
          <w:sz w:val="24"/>
          <w:szCs w:val="24"/>
        </w:rPr>
        <w:t xml:space="preserve">copic ultra sound </w:t>
      </w:r>
      <w:r w:rsidR="00290BA9" w:rsidRPr="00B50F21">
        <w:rPr>
          <w:rFonts w:ascii="Book Antiqua" w:hAnsi="Book Antiqua"/>
          <w:sz w:val="24"/>
          <w:szCs w:val="24"/>
        </w:rPr>
        <w:t xml:space="preserve">(EUS) </w:t>
      </w:r>
      <w:r w:rsidRPr="00B50F21">
        <w:rPr>
          <w:rFonts w:ascii="Book Antiqua" w:hAnsi="Book Antiqua"/>
          <w:sz w:val="24"/>
          <w:szCs w:val="24"/>
        </w:rPr>
        <w:t xml:space="preserve">in achalasia patients was first reported by </w:t>
      </w:r>
      <w:proofErr w:type="spellStart"/>
      <w:r w:rsidRPr="00B50F21">
        <w:rPr>
          <w:rFonts w:ascii="Book Antiqua" w:hAnsi="Book Antiqua"/>
          <w:sz w:val="24"/>
          <w:szCs w:val="24"/>
        </w:rPr>
        <w:t>Devierre</w:t>
      </w:r>
      <w:proofErr w:type="spellEnd"/>
      <w:r w:rsidRPr="00B50F21">
        <w:rPr>
          <w:rFonts w:ascii="Book Antiqua" w:hAnsi="Book Antiqua"/>
          <w:sz w:val="24"/>
          <w:szCs w:val="24"/>
        </w:rPr>
        <w:t xml:space="preserve"> </w:t>
      </w:r>
      <w:r w:rsidRPr="00B50F21">
        <w:rPr>
          <w:rFonts w:ascii="Book Antiqua" w:hAnsi="Book Antiqua"/>
          <w:i/>
          <w:sz w:val="24"/>
          <w:szCs w:val="24"/>
        </w:rPr>
        <w:t>et al</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&lt;EndNote&gt;&lt;Cite&gt;&lt;Author&gt;Deviere&lt;/Author&gt;&lt;Year&gt;1989&lt;/Year&gt;&lt;RecNum&gt;191&lt;/RecNum&gt;&lt;DisplayText&gt;&lt;style face="superscript"&gt;[59]&lt;/style&gt;&lt;/DisplayText&gt;&lt;record&gt;&lt;rec-number&gt;191&lt;/rec-number&gt;&lt;foreign-keys&gt;&lt;key app="EN" db-id="5x2fd2td22frtze9d9rvvfxtd0a0xrpx9atz" timestamp="1430090318"&gt;191&lt;/key&gt;&lt;/foreign-keys&gt;&lt;ref-type name="Journal Article"&gt;17&lt;/ref-type&gt;&lt;contributors&gt;&lt;authors&gt;&lt;author&gt;Deviere, J.&lt;/author&gt;&lt;author&gt;Dunham, F.&lt;/author&gt;&lt;author&gt;Rickaert, F.&lt;/author&gt;&lt;author&gt;Bourgeois, N.&lt;/author&gt;&lt;author&gt;Cremer, M.&lt;/author&gt;&lt;/authors&gt;&lt;/contributors&gt;&lt;auth-address&gt;Department of Gastroenterology, ULB Hospital Erasme, Brussels, Belgium.&lt;/auth-address&gt;&lt;titles&gt;&lt;title&gt;Endoscopic ultrasonography in achalasia&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1210-3&lt;/pages&gt;&lt;volume&gt;96&lt;/volume&gt;&lt;number&gt;4&lt;/number&gt;&lt;edition&gt;1989/04/01&lt;/edition&gt;&lt;keywords&gt;&lt;keyword&gt;Adult&lt;/keyword&gt;&lt;keyword&gt;Diagnosis, Differential&lt;/keyword&gt;&lt;keyword&gt;Esophageal Achalasia/*diagnosis&lt;/keyword&gt;&lt;keyword&gt;Esophageal Neoplasms/diagnosis&lt;/keyword&gt;&lt;keyword&gt;*Esophagoscopy&lt;/keyword&gt;&lt;keyword&gt;Humans&lt;/keyword&gt;&lt;keyword&gt;Middle Aged&lt;/keyword&gt;&lt;keyword&gt;*Ultrasonography&lt;/keyword&gt;&lt;/keywords&gt;&lt;dates&gt;&lt;year&gt;1989&lt;/year&gt;&lt;pub-dates&gt;&lt;date&gt;Apr&lt;/date&gt;&lt;/pub-dates&gt;&lt;/dates&gt;&lt;isbn&gt;0016-5085 (Print)&amp;#xD;0016-5085&lt;/isbn&gt;&lt;accession-num&gt;2647577&lt;/accession-num&gt;&lt;urls&gt;&lt;/urls&gt;&lt;remote-database-provider&gt;Nlm&lt;/remote-database-provider&gt;&lt;language&gt;eng&lt;/language&gt;&lt;/record&gt;&lt;/Cite&gt;&lt;/EndNote&gt;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59" w:tooltip="Deviere, 1989 #191" w:history="1">
        <w:r w:rsidR="00127E4A" w:rsidRPr="00B50F21">
          <w:rPr>
            <w:rFonts w:ascii="Book Antiqua" w:hAnsi="Book Antiqua"/>
            <w:noProof/>
            <w:sz w:val="24"/>
            <w:szCs w:val="24"/>
            <w:vertAlign w:val="superscript"/>
          </w:rPr>
          <w:t>59</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 xml:space="preserve"> in 1989 using an early 7.5 MH</w:t>
      </w:r>
      <w:r w:rsidR="008B0055" w:rsidRPr="00B50F21">
        <w:rPr>
          <w:rFonts w:ascii="Book Antiqua" w:hAnsi="Book Antiqua"/>
          <w:sz w:val="24"/>
          <w:szCs w:val="24"/>
        </w:rPr>
        <w:t>z</w:t>
      </w:r>
      <w:r w:rsidRPr="00B50F21">
        <w:rPr>
          <w:rFonts w:ascii="Book Antiqua" w:hAnsi="Book Antiqua"/>
          <w:sz w:val="24"/>
          <w:szCs w:val="24"/>
        </w:rPr>
        <w:t xml:space="preserve"> ultrasound endoscope to measure the thickness of the LES in achalasia patients. </w:t>
      </w:r>
      <w:r w:rsidR="005E5A82" w:rsidRPr="00B50F21">
        <w:rPr>
          <w:rFonts w:ascii="Book Antiqua" w:hAnsi="Book Antiqua"/>
          <w:sz w:val="24"/>
          <w:szCs w:val="24"/>
        </w:rPr>
        <w:t xml:space="preserve">A subsequent case series demonstrated </w:t>
      </w:r>
      <w:r w:rsidR="004D745C" w:rsidRPr="00B50F21">
        <w:rPr>
          <w:rFonts w:ascii="Book Antiqua" w:hAnsi="Book Antiqua"/>
          <w:sz w:val="24"/>
          <w:szCs w:val="24"/>
        </w:rPr>
        <w:t xml:space="preserve">technical feasibility, safety and decrease in dysphagia scores in a series of four patients. However, the study included a very small sample size and there was no comparison between standard </w:t>
      </w:r>
      <w:r w:rsidR="004102F3" w:rsidRPr="00B50F21">
        <w:rPr>
          <w:rFonts w:ascii="Book Antiqua" w:hAnsi="Book Antiqua"/>
          <w:sz w:val="24"/>
          <w:szCs w:val="24"/>
        </w:rPr>
        <w:t>endoscopic</w:t>
      </w:r>
      <w:r w:rsidR="004D745C" w:rsidRPr="00B50F21">
        <w:rPr>
          <w:rFonts w:ascii="Book Antiqua" w:hAnsi="Book Antiqua"/>
          <w:sz w:val="24"/>
          <w:szCs w:val="24"/>
        </w:rPr>
        <w:t xml:space="preserve"> injection and EUS-guided BT injection</w:t>
      </w:r>
      <w:r w:rsidR="008B0055" w:rsidRPr="00B50F21">
        <w:rPr>
          <w:rFonts w:ascii="Book Antiqua" w:hAnsi="Book Antiqua"/>
          <w:sz w:val="24"/>
          <w:szCs w:val="24"/>
        </w:rPr>
        <w:fldChar w:fldCharType="begin"/>
      </w:r>
      <w:r w:rsidR="008B0055" w:rsidRPr="00B50F21">
        <w:rPr>
          <w:rFonts w:ascii="Book Antiqua" w:hAnsi="Book Antiqua"/>
          <w:sz w:val="24"/>
          <w:szCs w:val="24"/>
        </w:rPr>
        <w:instrText xml:space="preserve"> ADDIN EN.CITE &lt;EndNote&gt;&lt;Cite&gt;&lt;Author&gt;Hoffman&lt;/Author&gt;&lt;Year&gt;1997&lt;/Year&gt;&lt;RecNum&gt;190&lt;/RecNum&gt;&lt;DisplayText&gt;&lt;style face="superscript"&gt;[60]&lt;/style&gt;&lt;/DisplayText&gt;&lt;record&gt;&lt;rec-number&gt;190&lt;/rec-number&gt;&lt;foreign-keys&gt;&lt;key app="EN" db-id="5x2fd2td22frtze9d9rvvfxtd0a0xrpx9atz" timestamp="1430089924"&gt;190&lt;/key&gt;&lt;/foreign-keys&gt;&lt;ref-type name="Journal Article"&gt;17&lt;/ref-type&gt;&lt;contributors&gt;&lt;authors&gt;&lt;author&gt;Hoffman, B. J.&lt;/author&gt;&lt;author&gt;Knapple, W. L.&lt;/author&gt;&lt;author&gt;Bhutani, M. S.&lt;/author&gt;&lt;author&gt;Verne, G. N.&lt;/author&gt;&lt;author&gt;Hawes, R. H.&lt;/author&gt;&lt;/authors&gt;&lt;/contributors&gt;&lt;auth-address&gt;Digestive Disease Center, Medical University of South Carolina, Charleston 29425, USA.&lt;/auth-address&gt;&lt;titles&gt;&lt;title&gt;Treatment of achalasia by injection of botulinum toxin under endoscopic ultrasound guidance&lt;/title&gt;&lt;secondary-title&gt;Gastrointest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77-9&lt;/pages&gt;&lt;volume&gt;45&lt;/volume&gt;&lt;number&gt;1&lt;/number&gt;&lt;edition&gt;1997/01/01&lt;/edition&gt;&lt;keywords&gt;&lt;keyword&gt;Adult&lt;/keyword&gt;&lt;keyword&gt;Aged&lt;/keyword&gt;&lt;keyword&gt;Aged, 80 and over&lt;/keyword&gt;&lt;keyword&gt;Anti-Dyskinesia Agents/*administration &amp;amp; dosage&lt;/keyword&gt;&lt;keyword&gt;Botulinum Toxins/*administration &amp;amp; dosage&lt;/keyword&gt;&lt;keyword&gt;Endosonography/*methods&lt;/keyword&gt;&lt;keyword&gt;Esophageal Achalasia/*drug therapy/ultrasonography&lt;/keyword&gt;&lt;keyword&gt;Female&lt;/keyword&gt;&lt;keyword&gt;Humans&lt;/keyword&gt;&lt;keyword&gt;Injections, Intralesional&lt;/keyword&gt;&lt;keyword&gt;Male&lt;/keyword&gt;&lt;keyword&gt;Middle Aged&lt;/keyword&gt;&lt;keyword&gt;Treatment Outcome&lt;/keyword&gt;&lt;/keywords&gt;&lt;dates&gt;&lt;year&gt;1997&lt;/year&gt;&lt;pub-dates&gt;&lt;date&gt;Jan&lt;/date&gt;&lt;/pub-dates&gt;&lt;/dates&gt;&lt;isbn&gt;0016-5107 (Print)&amp;#xD;0016-5107&lt;/isbn&gt;&lt;accession-num&gt;9013174&lt;/accession-num&gt;&lt;urls&gt;&lt;/urls&gt;&lt;remote-database-provider&gt;Nlm&lt;/remote-database-provider&gt;&lt;language&gt;eng&lt;/language&gt;&lt;/record&gt;&lt;/Cite&gt;&lt;/EndNote&gt;</w:instrText>
      </w:r>
      <w:r w:rsidR="008B0055" w:rsidRPr="00B50F21">
        <w:rPr>
          <w:rFonts w:ascii="Book Antiqua" w:hAnsi="Book Antiqua"/>
          <w:sz w:val="24"/>
          <w:szCs w:val="24"/>
        </w:rPr>
        <w:fldChar w:fldCharType="separate"/>
      </w:r>
      <w:r w:rsidR="008B0055" w:rsidRPr="00B50F21">
        <w:rPr>
          <w:rFonts w:ascii="Book Antiqua" w:hAnsi="Book Antiqua"/>
          <w:noProof/>
          <w:sz w:val="24"/>
          <w:szCs w:val="24"/>
          <w:vertAlign w:val="superscript"/>
        </w:rPr>
        <w:t>[</w:t>
      </w:r>
      <w:hyperlink w:anchor="_ENREF_60" w:tooltip="Hoffman, 1997 #190" w:history="1">
        <w:r w:rsidR="008B0055" w:rsidRPr="00B50F21">
          <w:rPr>
            <w:rFonts w:ascii="Book Antiqua" w:hAnsi="Book Antiqua"/>
            <w:noProof/>
            <w:sz w:val="24"/>
            <w:szCs w:val="24"/>
            <w:vertAlign w:val="superscript"/>
          </w:rPr>
          <w:t>60</w:t>
        </w:r>
      </w:hyperlink>
      <w:r w:rsidR="008B0055" w:rsidRPr="00B50F21">
        <w:rPr>
          <w:rFonts w:ascii="Book Antiqua" w:hAnsi="Book Antiqua"/>
          <w:noProof/>
          <w:sz w:val="24"/>
          <w:szCs w:val="24"/>
          <w:vertAlign w:val="superscript"/>
        </w:rPr>
        <w:t>]</w:t>
      </w:r>
      <w:r w:rsidR="008B0055" w:rsidRPr="00B50F21">
        <w:rPr>
          <w:rFonts w:ascii="Book Antiqua" w:hAnsi="Book Antiqua"/>
          <w:sz w:val="24"/>
          <w:szCs w:val="24"/>
        </w:rPr>
        <w:fldChar w:fldCharType="end"/>
      </w:r>
      <w:r w:rsidR="004D745C" w:rsidRPr="00B50F21">
        <w:rPr>
          <w:rFonts w:ascii="Book Antiqua" w:hAnsi="Book Antiqua"/>
          <w:sz w:val="24"/>
          <w:szCs w:val="24"/>
        </w:rPr>
        <w:t xml:space="preserve">. </w:t>
      </w:r>
      <w:r w:rsidR="00290BA9" w:rsidRPr="00B50F21">
        <w:rPr>
          <w:rFonts w:ascii="Book Antiqua" w:hAnsi="Book Antiqua"/>
          <w:sz w:val="24"/>
          <w:szCs w:val="24"/>
        </w:rPr>
        <w:t xml:space="preserve">Recently, a study compared EUS-guided BT injection in achalasia </w:t>
      </w:r>
      <w:r w:rsidR="00D31F12" w:rsidRPr="00B50F21">
        <w:rPr>
          <w:rFonts w:ascii="Book Antiqua" w:hAnsi="Book Antiqua"/>
          <w:sz w:val="24"/>
          <w:szCs w:val="24"/>
        </w:rPr>
        <w:t>patients</w:t>
      </w:r>
      <w:r w:rsidR="00290BA9" w:rsidRPr="00B50F21">
        <w:rPr>
          <w:rFonts w:ascii="Book Antiqua" w:hAnsi="Book Antiqua"/>
          <w:sz w:val="24"/>
          <w:szCs w:val="24"/>
        </w:rPr>
        <w:t xml:space="preserve"> compared to conventional endoscopic BT injection</w:t>
      </w:r>
      <w:r w:rsidR="008B0055" w:rsidRPr="00B50F21">
        <w:rPr>
          <w:rFonts w:ascii="Book Antiqua" w:hAnsi="Book Antiqua"/>
          <w:sz w:val="24"/>
          <w:szCs w:val="24"/>
        </w:rPr>
        <w:fldChar w:fldCharType="begin">
          <w:fldData xml:space="preserve">PEVuZE5vdGU+PENpdGU+PEF1dGhvcj5DaXVsbGE8L0F1dGhvcj48WWVhcj4yMDEzPC9ZZWFyPjxS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</w:fldData>
        </w:fldChar>
      </w:r>
      <w:r w:rsidR="008B0055" w:rsidRPr="00B50F21">
        <w:rPr>
          <w:rFonts w:ascii="Book Antiqua" w:hAnsi="Book Antiqua"/>
          <w:sz w:val="24"/>
          <w:szCs w:val="24"/>
        </w:rPr>
        <w:instrText xml:space="preserve"> ADDIN EN.CITE </w:instrText>
      </w:r>
      <w:r w:rsidR="008B0055" w:rsidRPr="00B50F21">
        <w:rPr>
          <w:rFonts w:ascii="Book Antiqua" w:hAnsi="Book Antiqua"/>
          <w:sz w:val="24"/>
          <w:szCs w:val="24"/>
        </w:rPr>
        <w:fldChar w:fldCharType="begin">
          <w:fldData xml:space="preserve">PEVuZE5vdGU+PENpdGU+PEF1dGhvcj5DaXVsbGE8L0F1dGhvcj48WWVhcj4yMDEzPC9ZZWFyPjxS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</w:fldData>
        </w:fldChar>
      </w:r>
      <w:r w:rsidR="008B0055" w:rsidRPr="00B50F21">
        <w:rPr>
          <w:rFonts w:ascii="Book Antiqua" w:hAnsi="Book Antiqua"/>
          <w:sz w:val="24"/>
          <w:szCs w:val="24"/>
        </w:rPr>
        <w:instrText xml:space="preserve"> ADDIN EN.CITE.DATA </w:instrText>
      </w:r>
      <w:r w:rsidR="008B0055" w:rsidRPr="00B50F21">
        <w:rPr>
          <w:rFonts w:ascii="Book Antiqua" w:hAnsi="Book Antiqua"/>
          <w:sz w:val="24"/>
          <w:szCs w:val="24"/>
        </w:rPr>
      </w:r>
      <w:r w:rsidR="008B0055" w:rsidRPr="00B50F21">
        <w:rPr>
          <w:rFonts w:ascii="Book Antiqua" w:hAnsi="Book Antiqua"/>
          <w:sz w:val="24"/>
          <w:szCs w:val="24"/>
        </w:rPr>
        <w:fldChar w:fldCharType="end"/>
      </w:r>
      <w:r w:rsidR="008B0055" w:rsidRPr="00B50F21">
        <w:rPr>
          <w:rFonts w:ascii="Book Antiqua" w:hAnsi="Book Antiqua"/>
          <w:sz w:val="24"/>
          <w:szCs w:val="24"/>
        </w:rPr>
      </w:r>
      <w:r w:rsidR="008B0055" w:rsidRPr="00B50F21">
        <w:rPr>
          <w:rFonts w:ascii="Book Antiqua" w:hAnsi="Book Antiqua"/>
          <w:sz w:val="24"/>
          <w:szCs w:val="24"/>
        </w:rPr>
        <w:fldChar w:fldCharType="separate"/>
      </w:r>
      <w:r w:rsidR="008B0055" w:rsidRPr="00B50F21">
        <w:rPr>
          <w:rFonts w:ascii="Book Antiqua" w:hAnsi="Book Antiqua"/>
          <w:noProof/>
          <w:sz w:val="24"/>
          <w:szCs w:val="24"/>
          <w:vertAlign w:val="superscript"/>
        </w:rPr>
        <w:t>[</w:t>
      </w:r>
      <w:hyperlink w:anchor="_ENREF_61" w:tooltip="Ciulla, 2013 #205" w:history="1">
        <w:r w:rsidR="008B0055" w:rsidRPr="00B50F21">
          <w:rPr>
            <w:rFonts w:ascii="Book Antiqua" w:hAnsi="Book Antiqua"/>
            <w:noProof/>
            <w:sz w:val="24"/>
            <w:szCs w:val="24"/>
            <w:vertAlign w:val="superscript"/>
          </w:rPr>
          <w:t>61</w:t>
        </w:r>
      </w:hyperlink>
      <w:r w:rsidR="008B0055" w:rsidRPr="00B50F21">
        <w:rPr>
          <w:rFonts w:ascii="Book Antiqua" w:hAnsi="Book Antiqua"/>
          <w:noProof/>
          <w:sz w:val="24"/>
          <w:szCs w:val="24"/>
          <w:vertAlign w:val="superscript"/>
        </w:rPr>
        <w:t>]</w:t>
      </w:r>
      <w:r w:rsidR="008B0055" w:rsidRPr="00B50F21">
        <w:rPr>
          <w:rFonts w:ascii="Book Antiqua" w:hAnsi="Book Antiqua"/>
          <w:sz w:val="24"/>
          <w:szCs w:val="24"/>
        </w:rPr>
        <w:fldChar w:fldCharType="end"/>
      </w:r>
      <w:r w:rsidR="00290BA9" w:rsidRPr="00B50F21">
        <w:rPr>
          <w:rFonts w:ascii="Book Antiqua" w:hAnsi="Book Antiqua"/>
          <w:sz w:val="24"/>
          <w:szCs w:val="24"/>
        </w:rPr>
        <w:t>. Patients that received EUS-guided injections benefited from higher rate of relief and significantly lower rate of symptomatic relapse.</w:t>
      </w:r>
    </w:p>
    <w:p w14:paraId="0FD8F8A6" w14:textId="77777777" w:rsidR="00363EB1" w:rsidRPr="00B50F21" w:rsidRDefault="00363EB1" w:rsidP="008B0055">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In </w:t>
      </w:r>
      <w:r w:rsidR="0023546A" w:rsidRPr="00B50F21">
        <w:rPr>
          <w:rFonts w:ascii="Book Antiqua" w:hAnsi="Book Antiqua"/>
          <w:sz w:val="24"/>
          <w:szCs w:val="24"/>
        </w:rPr>
        <w:t>summary</w:t>
      </w:r>
      <w:r w:rsidRPr="00B50F21">
        <w:rPr>
          <w:rFonts w:ascii="Book Antiqua" w:hAnsi="Book Antiqua"/>
          <w:sz w:val="24"/>
          <w:szCs w:val="24"/>
        </w:rPr>
        <w:t xml:space="preserve">, there is no gold standard for injection technique or dosage of BT injected, with different authors utilizing different dosages and techniques. Randomized trials are needed to determine optimum dosage, formulation and technique of injection. </w:t>
      </w:r>
    </w:p>
    <w:p w14:paraId="7AC223D1" w14:textId="77777777" w:rsidR="008B0055" w:rsidRPr="00B50F21" w:rsidRDefault="008B0055" w:rsidP="008B0055">
      <w:pPr>
        <w:spacing w:after="0" w:line="360" w:lineRule="auto"/>
        <w:ind w:firstLineChars="100" w:firstLine="240"/>
        <w:jc w:val="both"/>
        <w:rPr>
          <w:rFonts w:ascii="Book Antiqua" w:hAnsi="Book Antiqua"/>
          <w:sz w:val="24"/>
          <w:szCs w:val="24"/>
          <w:lang w:eastAsia="zh-CN"/>
        </w:rPr>
      </w:pPr>
    </w:p>
    <w:p w14:paraId="11C7A93C" w14:textId="77777777" w:rsidR="00D11A52" w:rsidRPr="00B50F21" w:rsidRDefault="00155923" w:rsidP="00D06A9A">
      <w:pPr>
        <w:spacing w:after="0" w:line="360" w:lineRule="auto"/>
        <w:jc w:val="both"/>
        <w:rPr>
          <w:rFonts w:ascii="Book Antiqua" w:hAnsi="Book Antiqua"/>
          <w:b/>
          <w:i/>
          <w:sz w:val="24"/>
          <w:szCs w:val="24"/>
        </w:rPr>
      </w:pPr>
      <w:r w:rsidRPr="00B50F21">
        <w:rPr>
          <w:rFonts w:ascii="Book Antiqua" w:hAnsi="Book Antiqua"/>
          <w:b/>
          <w:i/>
          <w:sz w:val="24"/>
          <w:szCs w:val="24"/>
        </w:rPr>
        <w:t xml:space="preserve">Injection of </w:t>
      </w:r>
      <w:proofErr w:type="spellStart"/>
      <w:r w:rsidRPr="00B50F21">
        <w:rPr>
          <w:rFonts w:ascii="Book Antiqua" w:hAnsi="Book Antiqua"/>
          <w:b/>
          <w:i/>
          <w:sz w:val="24"/>
          <w:szCs w:val="24"/>
        </w:rPr>
        <w:t>scle</w:t>
      </w:r>
      <w:r w:rsidR="002504FF" w:rsidRPr="00B50F21">
        <w:rPr>
          <w:rFonts w:ascii="Book Antiqua" w:hAnsi="Book Antiqua"/>
          <w:b/>
          <w:i/>
          <w:sz w:val="24"/>
          <w:szCs w:val="24"/>
        </w:rPr>
        <w:t>rosing</w:t>
      </w:r>
      <w:proofErr w:type="spellEnd"/>
      <w:r w:rsidR="002504FF" w:rsidRPr="00B50F21">
        <w:rPr>
          <w:rFonts w:ascii="Book Antiqua" w:hAnsi="Book Antiqua"/>
          <w:b/>
          <w:i/>
          <w:sz w:val="24"/>
          <w:szCs w:val="24"/>
        </w:rPr>
        <w:t xml:space="preserve"> agents</w:t>
      </w:r>
    </w:p>
    <w:p w14:paraId="33B42DBA" w14:textId="416F4BED" w:rsidR="003855CC" w:rsidRPr="00B50F21" w:rsidRDefault="003855CC" w:rsidP="00D06A9A">
      <w:pPr>
        <w:spacing w:after="0" w:line="360" w:lineRule="auto"/>
        <w:jc w:val="both"/>
        <w:rPr>
          <w:rFonts w:ascii="Book Antiqua" w:hAnsi="Book Antiqua"/>
          <w:sz w:val="24"/>
          <w:szCs w:val="24"/>
        </w:rPr>
      </w:pPr>
      <w:r w:rsidRPr="00B50F21">
        <w:rPr>
          <w:rFonts w:ascii="Book Antiqua" w:hAnsi="Book Antiqua"/>
          <w:sz w:val="24"/>
          <w:szCs w:val="24"/>
        </w:rPr>
        <w:t xml:space="preserve">Alternative agents for the treatment of achalasia </w:t>
      </w:r>
      <w:r w:rsidR="00444623" w:rsidRPr="00B50F21">
        <w:rPr>
          <w:rFonts w:ascii="Book Antiqua" w:hAnsi="Book Antiqua"/>
          <w:sz w:val="24"/>
          <w:szCs w:val="24"/>
        </w:rPr>
        <w:t>have be</w:t>
      </w:r>
      <w:r w:rsidRPr="00B50F21">
        <w:rPr>
          <w:rFonts w:ascii="Book Antiqua" w:hAnsi="Book Antiqua"/>
          <w:sz w:val="24"/>
          <w:szCs w:val="24"/>
        </w:rPr>
        <w:t>e</w:t>
      </w:r>
      <w:r w:rsidR="00444623" w:rsidRPr="00B50F21">
        <w:rPr>
          <w:rFonts w:ascii="Book Antiqua" w:hAnsi="Book Antiqua"/>
          <w:sz w:val="24"/>
          <w:szCs w:val="24"/>
        </w:rPr>
        <w:t>n</w:t>
      </w:r>
      <w:r w:rsidRPr="00B50F21">
        <w:rPr>
          <w:rFonts w:ascii="Book Antiqua" w:hAnsi="Book Antiqua"/>
          <w:sz w:val="24"/>
          <w:szCs w:val="24"/>
        </w:rPr>
        <w:t xml:space="preserve"> investigated. </w:t>
      </w:r>
      <w:r w:rsidR="00D97E2C" w:rsidRPr="00B50F21">
        <w:rPr>
          <w:rFonts w:ascii="Book Antiqua" w:hAnsi="Book Antiqua"/>
          <w:sz w:val="24"/>
          <w:szCs w:val="24"/>
        </w:rPr>
        <w:t xml:space="preserve">Ethanolamine </w:t>
      </w:r>
      <w:proofErr w:type="spellStart"/>
      <w:r w:rsidR="00D97E2C" w:rsidRPr="00B50F21">
        <w:rPr>
          <w:rFonts w:ascii="Book Antiqua" w:hAnsi="Book Antiqua"/>
          <w:sz w:val="24"/>
          <w:szCs w:val="24"/>
        </w:rPr>
        <w:t>Oleate</w:t>
      </w:r>
      <w:proofErr w:type="spellEnd"/>
      <w:r w:rsidR="00B77A54" w:rsidRPr="00B50F21">
        <w:rPr>
          <w:rFonts w:ascii="Book Antiqua" w:hAnsi="Book Antiqua"/>
          <w:sz w:val="24"/>
          <w:szCs w:val="24"/>
        </w:rPr>
        <w:t xml:space="preserve"> (EO)</w:t>
      </w:r>
      <w:r w:rsidR="00D97E2C" w:rsidRPr="00B50F21">
        <w:rPr>
          <w:rFonts w:ascii="Book Antiqua" w:hAnsi="Book Antiqua"/>
          <w:sz w:val="24"/>
          <w:szCs w:val="24"/>
        </w:rPr>
        <w:t xml:space="preserve"> is a </w:t>
      </w:r>
      <w:proofErr w:type="spellStart"/>
      <w:r w:rsidR="00D97E2C" w:rsidRPr="00B50F21">
        <w:rPr>
          <w:rFonts w:ascii="Book Antiqua" w:hAnsi="Book Antiqua"/>
          <w:sz w:val="24"/>
          <w:szCs w:val="24"/>
        </w:rPr>
        <w:t>sclerosant</w:t>
      </w:r>
      <w:proofErr w:type="spellEnd"/>
      <w:r w:rsidR="00D97E2C" w:rsidRPr="00B50F21">
        <w:rPr>
          <w:rFonts w:ascii="Book Antiqua" w:hAnsi="Book Antiqua"/>
          <w:sz w:val="24"/>
          <w:szCs w:val="24"/>
        </w:rPr>
        <w:t xml:space="preserve"> which is FDA approved for the treatment of bleeding esophageal </w:t>
      </w:r>
      <w:proofErr w:type="spellStart"/>
      <w:r w:rsidR="00D97E2C" w:rsidRPr="00B50F21">
        <w:rPr>
          <w:rFonts w:ascii="Book Antiqua" w:hAnsi="Book Antiqua"/>
          <w:sz w:val="24"/>
          <w:szCs w:val="24"/>
        </w:rPr>
        <w:t>varices</w:t>
      </w:r>
      <w:proofErr w:type="spellEnd"/>
      <w:r w:rsidR="00D97E2C" w:rsidRPr="00B50F21">
        <w:rPr>
          <w:rFonts w:ascii="Book Antiqua" w:hAnsi="Book Antiqua"/>
          <w:sz w:val="24"/>
          <w:szCs w:val="24"/>
        </w:rPr>
        <w:t>, and is also use</w:t>
      </w:r>
      <w:r w:rsidR="0091530D" w:rsidRPr="00B50F21">
        <w:rPr>
          <w:rFonts w:ascii="Book Antiqua" w:hAnsi="Book Antiqua"/>
          <w:sz w:val="24"/>
          <w:szCs w:val="24"/>
        </w:rPr>
        <w:t>d</w:t>
      </w:r>
      <w:r w:rsidR="00D97E2C" w:rsidRPr="00B50F21">
        <w:rPr>
          <w:rFonts w:ascii="Book Antiqua" w:hAnsi="Book Antiqua"/>
          <w:sz w:val="24"/>
          <w:szCs w:val="24"/>
        </w:rPr>
        <w:t xml:space="preserve"> for </w:t>
      </w:r>
      <w:r w:rsidR="0091530D" w:rsidRPr="00B50F21">
        <w:rPr>
          <w:rFonts w:ascii="Book Antiqua" w:hAnsi="Book Antiqua"/>
          <w:sz w:val="24"/>
          <w:szCs w:val="24"/>
        </w:rPr>
        <w:t xml:space="preserve">lower extremity </w:t>
      </w:r>
      <w:r w:rsidR="00B77A54" w:rsidRPr="00B50F21">
        <w:rPr>
          <w:rFonts w:ascii="Book Antiqua" w:hAnsi="Book Antiqua"/>
          <w:sz w:val="24"/>
          <w:szCs w:val="24"/>
        </w:rPr>
        <w:t>varicosities and vascular lesions.</w:t>
      </w:r>
      <w:r w:rsidR="0091530D" w:rsidRPr="00B50F21">
        <w:rPr>
          <w:rFonts w:ascii="Book Antiqua" w:hAnsi="Book Antiqua"/>
          <w:sz w:val="24"/>
          <w:szCs w:val="24"/>
        </w:rPr>
        <w:t xml:space="preserve"> EO is a synthetic salt comprising of ethanolamine and oleic acid. When injected, EO produces an inflammatory response</w:t>
      </w:r>
      <w:r w:rsidR="00752E31" w:rsidRPr="00B50F21">
        <w:rPr>
          <w:rFonts w:ascii="Book Antiqua" w:hAnsi="Book Antiqua"/>
          <w:sz w:val="24"/>
          <w:szCs w:val="24"/>
        </w:rPr>
        <w:t xml:space="preserve"> resulting in</w:t>
      </w:r>
      <w:r w:rsidR="0091530D" w:rsidRPr="00B50F21">
        <w:rPr>
          <w:rFonts w:ascii="Book Antiqua" w:hAnsi="Book Antiqua"/>
          <w:sz w:val="24"/>
          <w:szCs w:val="24"/>
        </w:rPr>
        <w:t xml:space="preserve"> necrosis and fibros</w:t>
      </w:r>
      <w:r w:rsidR="00AA19C8" w:rsidRPr="00B50F21">
        <w:rPr>
          <w:rFonts w:ascii="Book Antiqua" w:hAnsi="Book Antiqua"/>
          <w:sz w:val="24"/>
          <w:szCs w:val="24"/>
        </w:rPr>
        <w:t xml:space="preserve">is </w:t>
      </w:r>
      <w:r w:rsidR="0091530D" w:rsidRPr="00B50F21">
        <w:rPr>
          <w:rFonts w:ascii="Book Antiqua" w:hAnsi="Book Antiqua"/>
          <w:sz w:val="24"/>
          <w:szCs w:val="24"/>
        </w:rPr>
        <w:t xml:space="preserve">in the epithelium and </w:t>
      </w:r>
      <w:proofErr w:type="spellStart"/>
      <w:r w:rsidR="0091530D" w:rsidRPr="00B50F21">
        <w:rPr>
          <w:rFonts w:ascii="Book Antiqua" w:hAnsi="Book Antiqua"/>
          <w:sz w:val="24"/>
          <w:szCs w:val="24"/>
        </w:rPr>
        <w:t>submucosal</w:t>
      </w:r>
      <w:proofErr w:type="spellEnd"/>
      <w:r w:rsidR="0091530D" w:rsidRPr="00B50F21">
        <w:rPr>
          <w:rFonts w:ascii="Book Antiqua" w:hAnsi="Book Antiqua"/>
          <w:sz w:val="24"/>
          <w:szCs w:val="24"/>
        </w:rPr>
        <w:t xml:space="preserve"> tissue.</w:t>
      </w:r>
      <w:r w:rsidR="002A4AE1" w:rsidRPr="00B50F21">
        <w:rPr>
          <w:rFonts w:ascii="Book Antiqua" w:hAnsi="Book Antiqua"/>
          <w:sz w:val="24"/>
          <w:szCs w:val="24"/>
        </w:rPr>
        <w:t xml:space="preserve"> </w:t>
      </w:r>
      <w:r w:rsidR="006B736A" w:rsidRPr="00B50F21">
        <w:rPr>
          <w:rFonts w:ascii="Book Antiqua" w:hAnsi="Book Antiqua"/>
          <w:sz w:val="24"/>
          <w:szCs w:val="24"/>
        </w:rPr>
        <w:t>First</w:t>
      </w:r>
      <w:r w:rsidR="0063663D" w:rsidRPr="00B50F21">
        <w:rPr>
          <w:rFonts w:ascii="Book Antiqua" w:hAnsi="Book Antiqua"/>
          <w:sz w:val="24"/>
          <w:szCs w:val="24"/>
        </w:rPr>
        <w:t xml:space="preserve"> investigated </w:t>
      </w:r>
      <w:r w:rsidR="006B736A" w:rsidRPr="00B50F21">
        <w:rPr>
          <w:rFonts w:ascii="Book Antiqua" w:hAnsi="Book Antiqua"/>
          <w:sz w:val="24"/>
          <w:szCs w:val="24"/>
        </w:rPr>
        <w:t>for the</w:t>
      </w:r>
      <w:r w:rsidR="0063663D" w:rsidRPr="00B50F21">
        <w:rPr>
          <w:rFonts w:ascii="Book Antiqua" w:hAnsi="Book Antiqua"/>
          <w:sz w:val="24"/>
          <w:szCs w:val="24"/>
        </w:rPr>
        <w:t xml:space="preserve"> use in the treatment of achalasia</w:t>
      </w:r>
      <w:r w:rsidR="006B736A" w:rsidRPr="00B50F21">
        <w:rPr>
          <w:rFonts w:ascii="Book Antiqua" w:hAnsi="Book Antiqua"/>
          <w:sz w:val="24"/>
          <w:szCs w:val="24"/>
        </w:rPr>
        <w:t xml:space="preserve"> by </w:t>
      </w:r>
      <w:proofErr w:type="spellStart"/>
      <w:r w:rsidR="006B736A" w:rsidRPr="00B50F21">
        <w:rPr>
          <w:rFonts w:ascii="Book Antiqua" w:hAnsi="Book Antiqua"/>
          <w:sz w:val="24"/>
          <w:szCs w:val="24"/>
        </w:rPr>
        <w:t>Moreto</w:t>
      </w:r>
      <w:proofErr w:type="spellEnd"/>
      <w:r w:rsidR="006B736A" w:rsidRPr="00B50F21">
        <w:rPr>
          <w:rFonts w:ascii="Book Antiqua" w:hAnsi="Book Antiqua"/>
          <w:sz w:val="24"/>
          <w:szCs w:val="24"/>
        </w:rPr>
        <w:t xml:space="preserve"> </w:t>
      </w:r>
      <w:r w:rsidR="006B736A" w:rsidRPr="00B50F21">
        <w:rPr>
          <w:rFonts w:ascii="Book Antiqua" w:hAnsi="Book Antiqua"/>
          <w:i/>
          <w:sz w:val="24"/>
          <w:szCs w:val="24"/>
        </w:rPr>
        <w:t>et al</w:t>
      </w:r>
      <w:r w:rsidR="00E01E3F" w:rsidRPr="00B50F21">
        <w:rPr>
          <w:rFonts w:ascii="Book Antiqua" w:hAnsi="Book Antiqua"/>
          <w:sz w:val="24"/>
          <w:szCs w:val="24"/>
        </w:rPr>
        <w:fldChar w:fldCharType="begin"/>
      </w:r>
      <w:r w:rsidR="00E01E3F" w:rsidRPr="00B50F21">
        <w:rPr>
          <w:rFonts w:ascii="Book Antiqua" w:hAnsi="Book Antiqua"/>
          <w:sz w:val="24"/>
          <w:szCs w:val="24"/>
        </w:rPr>
        <w:instrText xml:space="preserve"> ADDIN EN.CITE &lt;EndNote&gt;&lt;Cite&gt;&lt;Author&gt;Moreto&lt;/Author&gt;&lt;Year&gt;1996&lt;/Year&gt;&lt;RecNum&gt;189&lt;/RecNum&gt;&lt;DisplayText&gt;&lt;style face="superscript"&gt;[62]&lt;/style&gt;&lt;/DisplayText&gt;&lt;record&gt;&lt;rec-number&gt;189&lt;/rec-number&gt;&lt;foreign-keys&gt;&lt;key app="EN" db-id="5x2fd2td22frtze9d9rvvfxtd0a0xrpx9atz" timestamp="1429840448"&gt;189&lt;/key&gt;&lt;/foreign-keys&gt;&lt;ref-type name="Journal Article"&gt;17&lt;/ref-type&gt;&lt;contributors&gt;&lt;authors&gt;&lt;author&gt;Moreto, M.&lt;/author&gt;&lt;author&gt;Ojembarrena, E.&lt;/author&gt;&lt;author&gt;Rodriguez, M. L.&lt;/author&gt;&lt;/authors&gt;&lt;/contributors&gt;&lt;auth-address&gt;Hepatogastroenterology Service, Hospital de Cruces, Pais Vasco University, Baracaldo, Spain.&lt;/auth-address&gt;&lt;titles&gt;&lt;title&gt;Endoscopic injection of ethanolamine as a treatment for achalasia: a first repor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539-45&lt;/pages&gt;&lt;volume&gt;28&lt;/volume&gt;&lt;number&gt;7&lt;/number&gt;&lt;edition&gt;1996/09/01&lt;/edition&gt;&lt;keywords&gt;&lt;keyword&gt;Adult&lt;/keyword&gt;&lt;keyword&gt;Aged&lt;/keyword&gt;&lt;keyword&gt;*Endoscopy&lt;/keyword&gt;&lt;keyword&gt;Esophageal Achalasia/*therapy&lt;/keyword&gt;&lt;keyword&gt;Ethanolamine&lt;/keyword&gt;&lt;keyword&gt;Ethanolamines/*therapeutic use&lt;/keyword&gt;&lt;keyword&gt;Female&lt;/keyword&gt;&lt;keyword&gt;Humans&lt;/keyword&gt;&lt;keyword&gt;Male&lt;/keyword&gt;&lt;keyword&gt;Middle Aged&lt;/keyword&gt;&lt;keyword&gt;Prospective Studies&lt;/keyword&gt;&lt;keyword&gt;*Sclerotherapy&lt;/keyword&gt;&lt;keyword&gt;Treatment Outcome&lt;/keyword&gt;&lt;/keywords&gt;&lt;dates&gt;&lt;year&gt;1996&lt;/year&gt;&lt;pub-dates&gt;&lt;date&gt;Sep&lt;/date&gt;&lt;/pub-dates&gt;&lt;/dates&gt;&lt;isbn&gt;0013-726X (Print)&amp;#xD;0013-726x&lt;/isbn&gt;&lt;accession-num&gt;8911800&lt;/accession-num&gt;&lt;urls&gt;&lt;/urls&gt;&lt;electronic-resource-num&gt;10.1055/s-2007-1005551&lt;/electronic-resource-num&gt;&lt;remote-database-provider&gt;Nlm&lt;/remote-database-provider&gt;&lt;language&gt;eng&lt;/language&gt;&lt;/record&gt;&lt;/Cite&gt;&lt;/EndNote&gt;</w:instrText>
      </w:r>
      <w:r w:rsidR="00E01E3F" w:rsidRPr="00B50F21">
        <w:rPr>
          <w:rFonts w:ascii="Book Antiqua" w:hAnsi="Book Antiqua"/>
          <w:sz w:val="24"/>
          <w:szCs w:val="24"/>
        </w:rPr>
        <w:fldChar w:fldCharType="separate"/>
      </w:r>
      <w:r w:rsidR="00E01E3F" w:rsidRPr="00B50F21">
        <w:rPr>
          <w:rFonts w:ascii="Book Antiqua" w:hAnsi="Book Antiqua"/>
          <w:noProof/>
          <w:sz w:val="24"/>
          <w:szCs w:val="24"/>
          <w:vertAlign w:val="superscript"/>
        </w:rPr>
        <w:t>[</w:t>
      </w:r>
      <w:hyperlink w:anchor="_ENREF_62" w:tooltip="Moreto, 1996 #189" w:history="1">
        <w:r w:rsidR="00E01E3F" w:rsidRPr="00B50F21">
          <w:rPr>
            <w:rFonts w:ascii="Book Antiqua" w:hAnsi="Book Antiqua"/>
            <w:noProof/>
            <w:sz w:val="24"/>
            <w:szCs w:val="24"/>
            <w:vertAlign w:val="superscript"/>
          </w:rPr>
          <w:t>62</w:t>
        </w:r>
      </w:hyperlink>
      <w:r w:rsidR="00E01E3F" w:rsidRPr="00B50F21">
        <w:rPr>
          <w:rFonts w:ascii="Book Antiqua" w:hAnsi="Book Antiqua"/>
          <w:noProof/>
          <w:sz w:val="24"/>
          <w:szCs w:val="24"/>
          <w:vertAlign w:val="superscript"/>
        </w:rPr>
        <w:t>]</w:t>
      </w:r>
      <w:r w:rsidR="00E01E3F" w:rsidRPr="00B50F21">
        <w:rPr>
          <w:rFonts w:ascii="Book Antiqua" w:hAnsi="Book Antiqua"/>
          <w:sz w:val="24"/>
          <w:szCs w:val="24"/>
        </w:rPr>
        <w:fldChar w:fldCharType="end"/>
      </w:r>
      <w:r w:rsidR="006B736A" w:rsidRPr="00B50F21">
        <w:rPr>
          <w:rFonts w:ascii="Book Antiqua" w:hAnsi="Book Antiqua"/>
          <w:sz w:val="24"/>
          <w:szCs w:val="24"/>
        </w:rPr>
        <w:t xml:space="preserve"> over 20 years ago,</w:t>
      </w:r>
      <w:r w:rsidR="0063663D" w:rsidRPr="00B50F21">
        <w:rPr>
          <w:rFonts w:ascii="Book Antiqua" w:hAnsi="Book Antiqua"/>
          <w:sz w:val="24"/>
          <w:szCs w:val="24"/>
        </w:rPr>
        <w:t xml:space="preserve"> </w:t>
      </w:r>
      <w:r w:rsidR="006B736A" w:rsidRPr="00B50F21">
        <w:rPr>
          <w:rFonts w:ascii="Book Antiqua" w:hAnsi="Book Antiqua"/>
          <w:sz w:val="24"/>
          <w:szCs w:val="24"/>
        </w:rPr>
        <w:t xml:space="preserve">a long term study </w:t>
      </w:r>
      <w:r w:rsidR="00752E31" w:rsidRPr="00B50F21">
        <w:rPr>
          <w:rFonts w:ascii="Book Antiqua" w:hAnsi="Book Antiqua"/>
          <w:sz w:val="24"/>
          <w:szCs w:val="24"/>
        </w:rPr>
        <w:t xml:space="preserve">has </w:t>
      </w:r>
      <w:r w:rsidR="0063663D" w:rsidRPr="00B50F21">
        <w:rPr>
          <w:rFonts w:ascii="Book Antiqua" w:hAnsi="Book Antiqua"/>
          <w:sz w:val="24"/>
          <w:szCs w:val="24"/>
        </w:rPr>
        <w:t>since</w:t>
      </w:r>
      <w:r w:rsidR="006B736A" w:rsidRPr="00B50F21">
        <w:rPr>
          <w:rFonts w:ascii="Book Antiqua" w:hAnsi="Book Antiqua"/>
          <w:sz w:val="24"/>
          <w:szCs w:val="24"/>
        </w:rPr>
        <w:t xml:space="preserve"> been</w:t>
      </w:r>
      <w:r w:rsidR="0063663D" w:rsidRPr="00B50F21">
        <w:rPr>
          <w:rFonts w:ascii="Book Antiqua" w:hAnsi="Book Antiqua"/>
          <w:sz w:val="24"/>
          <w:szCs w:val="24"/>
        </w:rPr>
        <w:t xml:space="preserve"> </w:t>
      </w:r>
      <w:r w:rsidRPr="00B50F21">
        <w:rPr>
          <w:rFonts w:ascii="Book Antiqua" w:hAnsi="Book Antiqua"/>
          <w:sz w:val="24"/>
          <w:szCs w:val="24"/>
        </w:rPr>
        <w:t xml:space="preserve">published </w:t>
      </w:r>
      <w:r w:rsidR="006B736A" w:rsidRPr="00B50F21">
        <w:rPr>
          <w:rFonts w:ascii="Book Antiqua" w:hAnsi="Book Antiqua"/>
          <w:sz w:val="24"/>
          <w:szCs w:val="24"/>
        </w:rPr>
        <w:t>evaluating the long term efficacy of EO injection</w:t>
      </w:r>
      <w:r w:rsidR="00B53384" w:rsidRPr="00B50F21">
        <w:rPr>
          <w:rFonts w:ascii="Book Antiqua" w:hAnsi="Book Antiqua"/>
          <w:sz w:val="24"/>
          <w:szCs w:val="24"/>
        </w:rPr>
        <w:fldChar w:fldCharType="begin">
          <w:fldData xml:space="preserve">PEVuZE5vdGU+PENpdGU+PEF1dGhvcj5Nb3JldG88L0F1dGhvcj48WWVhcj4yMDEzPC9ZZWFyPjxS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</w:fldData>
        </w:fldChar>
      </w:r>
      <w:r w:rsidR="00B53384" w:rsidRPr="00B50F21">
        <w:rPr>
          <w:rFonts w:ascii="Book Antiqua" w:hAnsi="Book Antiqua"/>
          <w:sz w:val="24"/>
          <w:szCs w:val="24"/>
        </w:rPr>
        <w:instrText xml:space="preserve"> ADDIN EN.CITE </w:instrText>
      </w:r>
      <w:r w:rsidR="00B53384" w:rsidRPr="00B50F21">
        <w:rPr>
          <w:rFonts w:ascii="Book Antiqua" w:hAnsi="Book Antiqua"/>
          <w:sz w:val="24"/>
          <w:szCs w:val="24"/>
        </w:rPr>
        <w:fldChar w:fldCharType="begin">
          <w:fldData xml:space="preserve">PEVuZE5vdGU+PENpdGU+PEF1dGhvcj5Nb3JldG88L0F1dGhvcj48WWVhcj4yMDEzPC9ZZWFyPjxS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</w:fldData>
        </w:fldChar>
      </w:r>
      <w:r w:rsidR="00B53384" w:rsidRPr="00B50F21">
        <w:rPr>
          <w:rFonts w:ascii="Book Antiqua" w:hAnsi="Book Antiqua"/>
          <w:sz w:val="24"/>
          <w:szCs w:val="24"/>
        </w:rPr>
        <w:instrText xml:space="preserve"> ADDIN EN.CITE.DATA </w:instrText>
      </w:r>
      <w:r w:rsidR="00B53384" w:rsidRPr="00B50F21">
        <w:rPr>
          <w:rFonts w:ascii="Book Antiqua" w:hAnsi="Book Antiqua"/>
          <w:sz w:val="24"/>
          <w:szCs w:val="24"/>
        </w:rPr>
      </w:r>
      <w:r w:rsidR="00B53384" w:rsidRPr="00B50F21">
        <w:rPr>
          <w:rFonts w:ascii="Book Antiqua" w:hAnsi="Book Antiqua"/>
          <w:sz w:val="24"/>
          <w:szCs w:val="24"/>
        </w:rPr>
        <w:fldChar w:fldCharType="end"/>
      </w:r>
      <w:r w:rsidR="00B53384" w:rsidRPr="00B50F21">
        <w:rPr>
          <w:rFonts w:ascii="Book Antiqua" w:hAnsi="Book Antiqua"/>
          <w:sz w:val="24"/>
          <w:szCs w:val="24"/>
        </w:rPr>
      </w:r>
      <w:r w:rsidR="00B53384" w:rsidRPr="00B50F21">
        <w:rPr>
          <w:rFonts w:ascii="Book Antiqua" w:hAnsi="Book Antiqua"/>
          <w:sz w:val="24"/>
          <w:szCs w:val="24"/>
        </w:rPr>
        <w:fldChar w:fldCharType="separate"/>
      </w:r>
      <w:r w:rsidR="00B53384" w:rsidRPr="00B50F21">
        <w:rPr>
          <w:rFonts w:ascii="Book Antiqua" w:hAnsi="Book Antiqua"/>
          <w:noProof/>
          <w:sz w:val="24"/>
          <w:szCs w:val="24"/>
          <w:vertAlign w:val="superscript"/>
        </w:rPr>
        <w:t>[</w:t>
      </w:r>
      <w:hyperlink w:anchor="_ENREF_63" w:tooltip="Moreto, 2013 #78" w:history="1">
        <w:r w:rsidR="00B53384" w:rsidRPr="00B50F21">
          <w:rPr>
            <w:rFonts w:ascii="Book Antiqua" w:hAnsi="Book Antiqua"/>
            <w:noProof/>
            <w:sz w:val="24"/>
            <w:szCs w:val="24"/>
            <w:vertAlign w:val="superscript"/>
          </w:rPr>
          <w:t>63</w:t>
        </w:r>
      </w:hyperlink>
      <w:r w:rsidR="00B53384" w:rsidRPr="00B50F21">
        <w:rPr>
          <w:rFonts w:ascii="Book Antiqua" w:hAnsi="Book Antiqua"/>
          <w:noProof/>
          <w:sz w:val="24"/>
          <w:szCs w:val="24"/>
          <w:vertAlign w:val="superscript"/>
        </w:rPr>
        <w:t>]</w:t>
      </w:r>
      <w:r w:rsidR="00B53384" w:rsidRPr="00B50F21">
        <w:rPr>
          <w:rFonts w:ascii="Book Antiqua" w:hAnsi="Book Antiqua"/>
          <w:sz w:val="24"/>
          <w:szCs w:val="24"/>
        </w:rPr>
        <w:fldChar w:fldCharType="end"/>
      </w:r>
      <w:r w:rsidR="006B736A" w:rsidRPr="00B50F21">
        <w:rPr>
          <w:rFonts w:ascii="Book Antiqua" w:hAnsi="Book Antiqua"/>
          <w:sz w:val="24"/>
          <w:szCs w:val="24"/>
        </w:rPr>
        <w:t>.</w:t>
      </w:r>
      <w:r w:rsidR="00B4299D" w:rsidRPr="00B50F21">
        <w:rPr>
          <w:rFonts w:ascii="Book Antiqua" w:hAnsi="Book Antiqua"/>
          <w:sz w:val="24"/>
          <w:szCs w:val="24"/>
        </w:rPr>
        <w:t xml:space="preserve"> The authors included 103 patients in the study, with a mean follow up of 84.5 </w:t>
      </w:r>
      <w:proofErr w:type="spellStart"/>
      <w:r w:rsidR="00B4299D" w:rsidRPr="00B50F21">
        <w:rPr>
          <w:rFonts w:ascii="Book Antiqua" w:hAnsi="Book Antiqua"/>
          <w:sz w:val="24"/>
          <w:szCs w:val="24"/>
        </w:rPr>
        <w:t>mo</w:t>
      </w:r>
      <w:proofErr w:type="spellEnd"/>
      <w:r w:rsidR="00B4299D" w:rsidRPr="00B50F21">
        <w:rPr>
          <w:rFonts w:ascii="Book Antiqua" w:hAnsi="Book Antiqua"/>
          <w:sz w:val="24"/>
          <w:szCs w:val="24"/>
        </w:rPr>
        <w:t xml:space="preserve"> for patients who received EO. The cumulative expectancy of being free from recurrence was 90% at 50 months. </w:t>
      </w:r>
    </w:p>
    <w:p w14:paraId="224B04A0" w14:textId="2F11A8BF" w:rsidR="00204D5A" w:rsidRPr="00B50F21" w:rsidRDefault="00B53384" w:rsidP="00B53384">
      <w:pPr>
        <w:spacing w:after="0" w:line="360" w:lineRule="auto"/>
        <w:ind w:firstLineChars="100" w:firstLine="240"/>
        <w:jc w:val="both"/>
        <w:rPr>
          <w:rFonts w:ascii="Book Antiqua" w:hAnsi="Book Antiqua"/>
          <w:sz w:val="24"/>
          <w:szCs w:val="24"/>
          <w:lang w:eastAsia="zh-CN"/>
        </w:rPr>
      </w:pPr>
      <w:proofErr w:type="spellStart"/>
      <w:r w:rsidRPr="00B50F21">
        <w:rPr>
          <w:rFonts w:ascii="Book Antiqua" w:hAnsi="Book Antiqua"/>
          <w:sz w:val="24"/>
          <w:szCs w:val="24"/>
        </w:rPr>
        <w:lastRenderedPageBreak/>
        <w:t>Niknam</w:t>
      </w:r>
      <w:proofErr w:type="spellEnd"/>
      <w:r w:rsidRPr="00B50F21">
        <w:rPr>
          <w:rFonts w:ascii="Book Antiqua" w:hAnsi="Book Antiqua"/>
          <w:sz w:val="24"/>
          <w:szCs w:val="24"/>
        </w:rPr>
        <w:t xml:space="preserve"> </w:t>
      </w:r>
      <w:r w:rsidRPr="00B50F21">
        <w:rPr>
          <w:rFonts w:ascii="Book Antiqua" w:hAnsi="Book Antiqua"/>
          <w:i/>
          <w:sz w:val="24"/>
          <w:szCs w:val="24"/>
        </w:rPr>
        <w:t>et al</w:t>
      </w:r>
      <w:r w:rsidR="00B727E1" w:rsidRPr="00B50F21">
        <w:rPr>
          <w:rFonts w:ascii="Book Antiqua" w:hAnsi="Book Antiqua"/>
          <w:sz w:val="24"/>
          <w:szCs w:val="24"/>
        </w:rPr>
        <w:fldChar w:fldCharType="begin">
          <w:fldData xml:space="preserve">PEVuZE5vdGU+PENpdGU+PEF1dGhvcj5OaWtuYW08L0F1dGhvcj48WWVhcj4yMDE0PC9ZZWFyPjxS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PEVuZE5vdGU+PENpdGU+PEF1dGhvcj5OaWtuYW08L0F1dGhvcj48WWVhcj4yMDE0PC9ZZWFyPjxS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64" w:tooltip="Niknam, 2014 #151" w:history="1">
        <w:r w:rsidR="00127E4A" w:rsidRPr="00B50F21">
          <w:rPr>
            <w:rFonts w:ascii="Book Antiqua" w:hAnsi="Book Antiqua"/>
            <w:noProof/>
            <w:sz w:val="24"/>
            <w:szCs w:val="24"/>
            <w:vertAlign w:val="superscript"/>
          </w:rPr>
          <w:t>64</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3D39F1" w:rsidRPr="00B50F21">
        <w:rPr>
          <w:rFonts w:ascii="Book Antiqua" w:hAnsi="Book Antiqua"/>
          <w:sz w:val="24"/>
          <w:szCs w:val="24"/>
        </w:rPr>
        <w:t xml:space="preserve"> </w:t>
      </w:r>
      <w:r w:rsidR="005743CC" w:rsidRPr="00B50F21">
        <w:rPr>
          <w:rFonts w:ascii="Book Antiqua" w:hAnsi="Book Antiqua"/>
          <w:sz w:val="24"/>
          <w:szCs w:val="24"/>
        </w:rPr>
        <w:t xml:space="preserve">investigated the </w:t>
      </w:r>
      <w:proofErr w:type="gramStart"/>
      <w:r w:rsidR="005743CC" w:rsidRPr="00B50F21">
        <w:rPr>
          <w:rFonts w:ascii="Book Antiqua" w:hAnsi="Book Antiqua"/>
          <w:sz w:val="24"/>
          <w:szCs w:val="24"/>
        </w:rPr>
        <w:t>long term</w:t>
      </w:r>
      <w:proofErr w:type="gramEnd"/>
      <w:r w:rsidR="005743CC" w:rsidRPr="00B50F21">
        <w:rPr>
          <w:rFonts w:ascii="Book Antiqua" w:hAnsi="Book Antiqua"/>
          <w:sz w:val="24"/>
          <w:szCs w:val="24"/>
        </w:rPr>
        <w:t xml:space="preserve"> efficacy of EO in patients wi</w:t>
      </w:r>
      <w:r w:rsidR="00013EC8" w:rsidRPr="00B50F21">
        <w:rPr>
          <w:rFonts w:ascii="Book Antiqua" w:hAnsi="Book Antiqua"/>
          <w:sz w:val="24"/>
          <w:szCs w:val="24"/>
        </w:rPr>
        <w:t>t</w:t>
      </w:r>
      <w:r w:rsidR="005743CC" w:rsidRPr="00B50F21">
        <w:rPr>
          <w:rFonts w:ascii="Book Antiqua" w:hAnsi="Book Antiqua"/>
          <w:sz w:val="24"/>
          <w:szCs w:val="24"/>
        </w:rPr>
        <w:t xml:space="preserve">h </w:t>
      </w:r>
      <w:r w:rsidR="001E41AE" w:rsidRPr="00B50F21">
        <w:rPr>
          <w:rFonts w:ascii="Book Antiqua" w:hAnsi="Book Antiqua"/>
          <w:sz w:val="24"/>
          <w:szCs w:val="24"/>
        </w:rPr>
        <w:t>a</w:t>
      </w:r>
      <w:r w:rsidR="005743CC" w:rsidRPr="00B50F21">
        <w:rPr>
          <w:rFonts w:ascii="Book Antiqua" w:hAnsi="Book Antiqua"/>
          <w:sz w:val="24"/>
          <w:szCs w:val="24"/>
        </w:rPr>
        <w:t xml:space="preserve">chalasia who were resistant or poor candidate for pneumatic dilation or surgery. </w:t>
      </w:r>
      <w:r w:rsidR="00013EC8" w:rsidRPr="00B50F21">
        <w:rPr>
          <w:rFonts w:ascii="Book Antiqua" w:hAnsi="Book Antiqua"/>
          <w:sz w:val="24"/>
          <w:szCs w:val="24"/>
        </w:rPr>
        <w:t>Of 220 patients who were evaluated for inclusion, thirty one pat</w:t>
      </w:r>
      <w:r w:rsidR="004E7F70" w:rsidRPr="00B50F21">
        <w:rPr>
          <w:rFonts w:ascii="Book Antiqua" w:hAnsi="Book Antiqua"/>
          <w:sz w:val="24"/>
          <w:szCs w:val="24"/>
        </w:rPr>
        <w:t xml:space="preserve">ients met the inclusion criteria. EO was injected into the LES three times at </w:t>
      </w:r>
      <w:proofErr w:type="gramStart"/>
      <w:r w:rsidR="004E7F70" w:rsidRPr="00B50F21">
        <w:rPr>
          <w:rFonts w:ascii="Book Antiqua" w:hAnsi="Book Antiqua"/>
          <w:sz w:val="24"/>
          <w:szCs w:val="24"/>
        </w:rPr>
        <w:t>two week</w:t>
      </w:r>
      <w:proofErr w:type="gramEnd"/>
      <w:r w:rsidR="004E7F70" w:rsidRPr="00B50F21">
        <w:rPr>
          <w:rFonts w:ascii="Book Antiqua" w:hAnsi="Book Antiqua"/>
          <w:sz w:val="24"/>
          <w:szCs w:val="24"/>
        </w:rPr>
        <w:t xml:space="preserve"> intervals, and followed for a duration of 30.16 </w:t>
      </w:r>
      <w:r w:rsidR="00A70E99" w:rsidRPr="00B50F21">
        <w:rPr>
          <w:rFonts w:ascii="Book Antiqua" w:hAnsi="Book Antiqua" w:cs="Arial"/>
          <w:sz w:val="24"/>
          <w:szCs w:val="24"/>
        </w:rPr>
        <w:t>±</w:t>
      </w:r>
      <w:r w:rsidR="004E7F70" w:rsidRPr="00B50F21">
        <w:rPr>
          <w:rFonts w:ascii="Book Antiqua" w:hAnsi="Book Antiqua"/>
          <w:sz w:val="24"/>
          <w:szCs w:val="24"/>
        </w:rPr>
        <w:t xml:space="preserve"> 11.3</w:t>
      </w:r>
      <w:r w:rsidR="006935B4" w:rsidRPr="00B50F21">
        <w:rPr>
          <w:rFonts w:ascii="Book Antiqua" w:hAnsi="Book Antiqua"/>
          <w:sz w:val="24"/>
          <w:szCs w:val="24"/>
        </w:rPr>
        <w:t xml:space="preserve"> </w:t>
      </w:r>
      <w:proofErr w:type="spellStart"/>
      <w:r w:rsidR="006935B4" w:rsidRPr="00B50F21">
        <w:rPr>
          <w:rFonts w:ascii="Book Antiqua" w:hAnsi="Book Antiqua"/>
          <w:sz w:val="24"/>
          <w:szCs w:val="24"/>
        </w:rPr>
        <w:t>mo</w:t>
      </w:r>
      <w:proofErr w:type="spellEnd"/>
      <w:r w:rsidR="006935B4" w:rsidRPr="00B50F21">
        <w:rPr>
          <w:rFonts w:ascii="Book Antiqua" w:hAnsi="Book Antiqua"/>
          <w:sz w:val="24"/>
          <w:szCs w:val="24"/>
        </w:rPr>
        <w:t xml:space="preserve"> with primary endpoints being </w:t>
      </w:r>
      <w:r w:rsidR="001C08B3" w:rsidRPr="00B50F21">
        <w:rPr>
          <w:rFonts w:ascii="Book Antiqua" w:hAnsi="Book Antiqua"/>
          <w:sz w:val="24"/>
          <w:szCs w:val="24"/>
        </w:rPr>
        <w:t>symptomatic improvement on the</w:t>
      </w:r>
      <w:r w:rsidR="006935B4" w:rsidRPr="00B50F21">
        <w:rPr>
          <w:rFonts w:ascii="Book Antiqua" w:hAnsi="Book Antiqua"/>
          <w:sz w:val="24"/>
          <w:szCs w:val="24"/>
        </w:rPr>
        <w:t xml:space="preserve"> </w:t>
      </w:r>
      <w:r w:rsidR="001E41AE" w:rsidRPr="00B50F21">
        <w:rPr>
          <w:rFonts w:ascii="Book Antiqua" w:hAnsi="Book Antiqua"/>
          <w:sz w:val="24"/>
          <w:szCs w:val="24"/>
        </w:rPr>
        <w:t>a</w:t>
      </w:r>
      <w:r w:rsidR="006935B4" w:rsidRPr="00B50F21">
        <w:rPr>
          <w:rFonts w:ascii="Book Antiqua" w:hAnsi="Book Antiqua"/>
          <w:sz w:val="24"/>
          <w:szCs w:val="24"/>
        </w:rPr>
        <w:t>chalasia symptom scale</w:t>
      </w:r>
      <w:r w:rsidR="00155923" w:rsidRPr="00B50F21">
        <w:rPr>
          <w:rFonts w:ascii="Book Antiqua" w:hAnsi="Book Antiqua"/>
          <w:sz w:val="24"/>
          <w:szCs w:val="24"/>
        </w:rPr>
        <w:t xml:space="preserve"> (ASS)</w:t>
      </w:r>
      <w:r w:rsidR="006935B4" w:rsidRPr="00B50F21">
        <w:rPr>
          <w:rFonts w:ascii="Book Antiqua" w:hAnsi="Book Antiqua"/>
          <w:sz w:val="24"/>
          <w:szCs w:val="24"/>
        </w:rPr>
        <w:t xml:space="preserve"> and</w:t>
      </w:r>
      <w:r w:rsidR="001C08B3" w:rsidRPr="00B50F21">
        <w:rPr>
          <w:rFonts w:ascii="Book Antiqua" w:hAnsi="Book Antiqua"/>
          <w:sz w:val="24"/>
          <w:szCs w:val="24"/>
        </w:rPr>
        <w:t xml:space="preserve"> results of </w:t>
      </w:r>
      <w:r w:rsidR="006935B4" w:rsidRPr="00B50F21">
        <w:rPr>
          <w:rFonts w:ascii="Book Antiqua" w:hAnsi="Book Antiqua"/>
          <w:sz w:val="24"/>
          <w:szCs w:val="24"/>
        </w:rPr>
        <w:t xml:space="preserve">timed barium </w:t>
      </w:r>
      <w:proofErr w:type="spellStart"/>
      <w:r w:rsidR="006935B4" w:rsidRPr="00B50F21">
        <w:rPr>
          <w:rFonts w:ascii="Book Antiqua" w:hAnsi="Book Antiqua"/>
          <w:sz w:val="24"/>
          <w:szCs w:val="24"/>
        </w:rPr>
        <w:t>esophagram</w:t>
      </w:r>
      <w:proofErr w:type="spellEnd"/>
      <w:r w:rsidR="006935B4" w:rsidRPr="00B50F21">
        <w:rPr>
          <w:rFonts w:ascii="Book Antiqua" w:hAnsi="Book Antiqua"/>
          <w:sz w:val="24"/>
          <w:szCs w:val="24"/>
        </w:rPr>
        <w:t>.</w:t>
      </w:r>
      <w:r w:rsidR="002A4AE1" w:rsidRPr="00B50F21">
        <w:rPr>
          <w:rFonts w:ascii="Book Antiqua" w:hAnsi="Book Antiqua"/>
          <w:sz w:val="24"/>
          <w:szCs w:val="24"/>
        </w:rPr>
        <w:t xml:space="preserve"> </w:t>
      </w:r>
      <w:r w:rsidR="00B84CEF" w:rsidRPr="00B50F21">
        <w:rPr>
          <w:rFonts w:ascii="Book Antiqua" w:hAnsi="Book Antiqua"/>
          <w:sz w:val="24"/>
          <w:szCs w:val="24"/>
        </w:rPr>
        <w:t xml:space="preserve">At 1.5 </w:t>
      </w:r>
      <w:proofErr w:type="spellStart"/>
      <w:r w:rsidR="00B84CEF" w:rsidRPr="00B50F21">
        <w:rPr>
          <w:rFonts w:ascii="Book Antiqua" w:hAnsi="Book Antiqua"/>
          <w:sz w:val="24"/>
          <w:szCs w:val="24"/>
        </w:rPr>
        <w:t>mo</w:t>
      </w:r>
      <w:proofErr w:type="spellEnd"/>
      <w:r w:rsidR="00B84CEF" w:rsidRPr="00B50F21">
        <w:rPr>
          <w:rFonts w:ascii="Book Antiqua" w:hAnsi="Book Antiqua"/>
          <w:sz w:val="24"/>
          <w:szCs w:val="24"/>
        </w:rPr>
        <w:t xml:space="preserve"> post injection, the mean ASS, volume of barium and LES were significantly decreased compared to pretreatment </w:t>
      </w:r>
      <w:r w:rsidR="005F1A57" w:rsidRPr="00B50F21">
        <w:rPr>
          <w:rFonts w:ascii="Book Antiqua" w:hAnsi="Book Antiqua"/>
          <w:sz w:val="24"/>
          <w:szCs w:val="24"/>
        </w:rPr>
        <w:t>(</w:t>
      </w:r>
      <w:r w:rsidR="00A70E99" w:rsidRPr="00B50F21">
        <w:rPr>
          <w:rFonts w:ascii="Book Antiqua" w:hAnsi="Book Antiqua"/>
          <w:i/>
          <w:sz w:val="24"/>
          <w:szCs w:val="24"/>
        </w:rPr>
        <w:t>P</w:t>
      </w:r>
      <w:r w:rsidR="00B84CEF" w:rsidRPr="00B50F21">
        <w:rPr>
          <w:rFonts w:ascii="Book Antiqua" w:hAnsi="Book Antiqua"/>
          <w:sz w:val="24"/>
          <w:szCs w:val="24"/>
        </w:rPr>
        <w:t xml:space="preserve"> = 0.0001).</w:t>
      </w:r>
      <w:r w:rsidR="002A4AE1" w:rsidRPr="00B50F21">
        <w:rPr>
          <w:rFonts w:ascii="Book Antiqua" w:hAnsi="Book Antiqua"/>
          <w:sz w:val="24"/>
          <w:szCs w:val="24"/>
        </w:rPr>
        <w:t xml:space="preserve"> </w:t>
      </w:r>
      <w:r w:rsidR="005F349B" w:rsidRPr="00B50F21">
        <w:rPr>
          <w:rFonts w:ascii="Book Antiqua" w:hAnsi="Book Antiqua"/>
          <w:sz w:val="24"/>
          <w:szCs w:val="24"/>
        </w:rPr>
        <w:t xml:space="preserve">Symptom score and volume of barium remained significantly improved at 6 months and </w:t>
      </w:r>
      <w:r w:rsidR="00B43EB1" w:rsidRPr="00B50F21">
        <w:rPr>
          <w:rFonts w:ascii="Book Antiqua" w:hAnsi="Book Antiqua"/>
          <w:sz w:val="24"/>
          <w:szCs w:val="24"/>
        </w:rPr>
        <w:t>one year intervals.</w:t>
      </w:r>
      <w:r w:rsidR="00674C2B" w:rsidRPr="00B50F21">
        <w:rPr>
          <w:rFonts w:ascii="Book Antiqua" w:hAnsi="Book Antiqua"/>
          <w:sz w:val="24"/>
          <w:szCs w:val="24"/>
        </w:rPr>
        <w:t xml:space="preserve"> </w:t>
      </w:r>
      <w:r w:rsidR="00B43EB1" w:rsidRPr="00B50F21">
        <w:rPr>
          <w:rFonts w:ascii="Book Antiqua" w:hAnsi="Book Antiqua"/>
          <w:sz w:val="24"/>
          <w:szCs w:val="24"/>
        </w:rPr>
        <w:t xml:space="preserve">Recently, </w:t>
      </w:r>
      <w:proofErr w:type="spellStart"/>
      <w:r w:rsidR="00B43EB1" w:rsidRPr="00B50F21">
        <w:rPr>
          <w:rFonts w:ascii="Book Antiqua" w:hAnsi="Book Antiqua"/>
          <w:sz w:val="24"/>
          <w:szCs w:val="24"/>
        </w:rPr>
        <w:t>Mikaeli</w:t>
      </w:r>
      <w:proofErr w:type="spellEnd"/>
      <w:r w:rsidR="00B43EB1" w:rsidRPr="00B50F21">
        <w:rPr>
          <w:rFonts w:ascii="Book Antiqua" w:hAnsi="Book Antiqua"/>
          <w:i/>
          <w:sz w:val="24"/>
          <w:szCs w:val="24"/>
        </w:rPr>
        <w:t xml:space="preserve"> et </w:t>
      </w:r>
      <w:r w:rsidR="00A70E99" w:rsidRPr="00B50F21">
        <w:rPr>
          <w:rFonts w:ascii="Book Antiqua" w:hAnsi="Book Antiqua"/>
          <w:i/>
          <w:sz w:val="24"/>
          <w:szCs w:val="24"/>
        </w:rPr>
        <w:t>al</w:t>
      </w:r>
      <w:r w:rsidR="00B727E1" w:rsidRPr="00B50F21">
        <w:rPr>
          <w:rFonts w:ascii="Book Antiqua" w:hAnsi="Book Antiqua"/>
          <w:sz w:val="24"/>
          <w:szCs w:val="24"/>
        </w:rPr>
        <w:fldChar w:fldCharType="begin">
          <w:fldData xml:space="preserve">PEVuZE5vdGU+PENpdGU+PEF1dGhvcj5NaWthZWxpPC9BdXRob3I+PFllYXI+MjAxNTwvWWVhcj48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PEVuZE5vdGU+PENpdGU+PEF1dGhvcj5NaWthZWxpPC9BdXRob3I+PFllYXI+MjAxNTwvWWVhcj48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65" w:tooltip="Mikaeli, 2015 #152" w:history="1">
        <w:r w:rsidR="00127E4A" w:rsidRPr="00B50F21">
          <w:rPr>
            <w:rFonts w:ascii="Book Antiqua" w:hAnsi="Book Antiqua"/>
            <w:noProof/>
            <w:sz w:val="24"/>
            <w:szCs w:val="24"/>
            <w:vertAlign w:val="superscript"/>
          </w:rPr>
          <w:t>65</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B43EB1" w:rsidRPr="00B50F21">
        <w:rPr>
          <w:rFonts w:ascii="Book Antiqua" w:hAnsi="Book Antiqua"/>
          <w:sz w:val="24"/>
          <w:szCs w:val="24"/>
        </w:rPr>
        <w:t xml:space="preserve"> prospectively compared BT to EO in a c</w:t>
      </w:r>
      <w:r w:rsidR="00674C2B" w:rsidRPr="00B50F21">
        <w:rPr>
          <w:rFonts w:ascii="Book Antiqua" w:hAnsi="Book Antiqua"/>
          <w:sz w:val="24"/>
          <w:szCs w:val="24"/>
        </w:rPr>
        <w:t>o</w:t>
      </w:r>
      <w:r w:rsidR="00B43EB1" w:rsidRPr="00B50F21">
        <w:rPr>
          <w:rFonts w:ascii="Book Antiqua" w:hAnsi="Book Antiqua"/>
          <w:sz w:val="24"/>
          <w:szCs w:val="24"/>
        </w:rPr>
        <w:t>hort of patients</w:t>
      </w:r>
      <w:r w:rsidR="00674C2B" w:rsidRPr="00B50F21">
        <w:rPr>
          <w:rFonts w:ascii="Book Antiqua" w:hAnsi="Book Antiqua"/>
          <w:sz w:val="24"/>
          <w:szCs w:val="24"/>
        </w:rPr>
        <w:t xml:space="preserve"> who were poor candidates for PD or surgery</w:t>
      </w:r>
      <w:r w:rsidR="00B43EB1" w:rsidRPr="00B50F21">
        <w:rPr>
          <w:rFonts w:ascii="Book Antiqua" w:hAnsi="Book Antiqua"/>
          <w:sz w:val="24"/>
          <w:szCs w:val="24"/>
        </w:rPr>
        <w:t>.</w:t>
      </w:r>
      <w:r w:rsidR="00674C2B" w:rsidRPr="00B50F21">
        <w:rPr>
          <w:rFonts w:ascii="Book Antiqua" w:hAnsi="Book Antiqua"/>
          <w:sz w:val="24"/>
          <w:szCs w:val="24"/>
        </w:rPr>
        <w:t xml:space="preserve"> Out of the 189 patients evaluated, 10 were included in EO group </w:t>
      </w:r>
      <w:proofErr w:type="spellStart"/>
      <w:r w:rsidR="00674C2B" w:rsidRPr="00B50F21">
        <w:rPr>
          <w:rFonts w:ascii="Book Antiqua" w:hAnsi="Book Antiqua"/>
          <w:i/>
          <w:sz w:val="24"/>
          <w:szCs w:val="24"/>
        </w:rPr>
        <w:t>vs</w:t>
      </w:r>
      <w:proofErr w:type="spellEnd"/>
      <w:r w:rsidR="00674C2B" w:rsidRPr="00B50F21">
        <w:rPr>
          <w:rFonts w:ascii="Book Antiqua" w:hAnsi="Book Antiqua"/>
          <w:sz w:val="24"/>
          <w:szCs w:val="24"/>
        </w:rPr>
        <w:t xml:space="preserve"> 11 in the BT group, with a mean duration of 27.38 </w:t>
      </w:r>
      <w:r w:rsidR="00A70E99" w:rsidRPr="00B50F21">
        <w:rPr>
          <w:rFonts w:ascii="Book Antiqua" w:hAnsi="Book Antiqua" w:cs="Arial"/>
          <w:sz w:val="24"/>
          <w:szCs w:val="24"/>
        </w:rPr>
        <w:t>±</w:t>
      </w:r>
      <w:r w:rsidR="00A70E99" w:rsidRPr="00B50F21">
        <w:rPr>
          <w:rFonts w:ascii="Book Antiqua" w:hAnsi="Book Antiqua" w:hint="eastAsia"/>
          <w:sz w:val="24"/>
          <w:szCs w:val="24"/>
          <w:lang w:eastAsia="zh-CN"/>
        </w:rPr>
        <w:t xml:space="preserve"> </w:t>
      </w:r>
      <w:r w:rsidR="00674C2B" w:rsidRPr="00B50F21">
        <w:rPr>
          <w:rFonts w:ascii="Book Antiqua" w:hAnsi="Book Antiqua"/>
          <w:sz w:val="24"/>
          <w:szCs w:val="24"/>
        </w:rPr>
        <w:t xml:space="preserve">16.49 </w:t>
      </w:r>
      <w:proofErr w:type="spellStart"/>
      <w:r w:rsidR="00674C2B" w:rsidRPr="00B50F21">
        <w:rPr>
          <w:rFonts w:ascii="Book Antiqua" w:hAnsi="Book Antiqua"/>
          <w:sz w:val="24"/>
          <w:szCs w:val="24"/>
        </w:rPr>
        <w:t>mo</w:t>
      </w:r>
      <w:proofErr w:type="spellEnd"/>
      <w:r w:rsidR="00674C2B" w:rsidRPr="00B50F21">
        <w:rPr>
          <w:rFonts w:ascii="Book Antiqua" w:hAnsi="Book Antiqua"/>
          <w:sz w:val="24"/>
          <w:szCs w:val="24"/>
        </w:rPr>
        <w:t xml:space="preserve"> of follow up. No statistically significant differences were found between either treatment groups.</w:t>
      </w:r>
    </w:p>
    <w:p w14:paraId="53838412" w14:textId="77777777" w:rsidR="00A70E99" w:rsidRPr="00B50F21" w:rsidRDefault="00A70E99" w:rsidP="00B53384">
      <w:pPr>
        <w:spacing w:after="0" w:line="360" w:lineRule="auto"/>
        <w:ind w:firstLineChars="100" w:firstLine="240"/>
        <w:jc w:val="both"/>
        <w:rPr>
          <w:rFonts w:ascii="Book Antiqua" w:hAnsi="Book Antiqua"/>
          <w:sz w:val="24"/>
          <w:szCs w:val="24"/>
          <w:lang w:eastAsia="zh-CN"/>
        </w:rPr>
      </w:pPr>
    </w:p>
    <w:p w14:paraId="32FD2F9D" w14:textId="69368D42" w:rsidR="0095538B" w:rsidRPr="00B50F21" w:rsidRDefault="00A70E99" w:rsidP="00D06A9A">
      <w:pPr>
        <w:spacing w:after="0" w:line="360" w:lineRule="auto"/>
        <w:jc w:val="both"/>
        <w:rPr>
          <w:rFonts w:ascii="Book Antiqua" w:hAnsi="Book Antiqua"/>
          <w:b/>
          <w:sz w:val="24"/>
          <w:szCs w:val="24"/>
        </w:rPr>
      </w:pPr>
      <w:r w:rsidRPr="00B50F21">
        <w:rPr>
          <w:rFonts w:ascii="Book Antiqua" w:hAnsi="Book Antiqua"/>
          <w:b/>
          <w:sz w:val="24"/>
          <w:szCs w:val="24"/>
        </w:rPr>
        <w:t>NITRATES</w:t>
      </w:r>
    </w:p>
    <w:p w14:paraId="36186A6F" w14:textId="3597BB51" w:rsidR="00BA4908" w:rsidRPr="00B50F21" w:rsidRDefault="0095538B" w:rsidP="00D06A9A">
      <w:pPr>
        <w:spacing w:after="0" w:line="360" w:lineRule="auto"/>
        <w:jc w:val="both"/>
        <w:rPr>
          <w:rFonts w:ascii="Book Antiqua" w:hAnsi="Book Antiqua"/>
          <w:sz w:val="24"/>
          <w:szCs w:val="24"/>
        </w:rPr>
      </w:pPr>
      <w:r w:rsidRPr="00B50F21">
        <w:rPr>
          <w:rFonts w:ascii="Book Antiqua" w:hAnsi="Book Antiqua"/>
          <w:sz w:val="24"/>
          <w:szCs w:val="24"/>
        </w:rPr>
        <w:t xml:space="preserve">The effects of short acting nitrates such as amyl or </w:t>
      </w:r>
      <w:proofErr w:type="spellStart"/>
      <w:r w:rsidRPr="00B50F21">
        <w:rPr>
          <w:rFonts w:ascii="Book Antiqua" w:hAnsi="Book Antiqua"/>
          <w:sz w:val="24"/>
          <w:szCs w:val="24"/>
        </w:rPr>
        <w:t>actyl</w:t>
      </w:r>
      <w:proofErr w:type="spellEnd"/>
      <w:r w:rsidRPr="00B50F21">
        <w:rPr>
          <w:rFonts w:ascii="Book Antiqua" w:hAnsi="Book Antiqua"/>
          <w:sz w:val="24"/>
          <w:szCs w:val="24"/>
        </w:rPr>
        <w:t xml:space="preserve"> nitrate and</w:t>
      </w:r>
      <w:r w:rsidR="002A4AE1" w:rsidRPr="00B50F21">
        <w:rPr>
          <w:rFonts w:ascii="Book Antiqua" w:hAnsi="Book Antiqua"/>
          <w:sz w:val="24"/>
          <w:szCs w:val="24"/>
        </w:rPr>
        <w:t xml:space="preserve"> </w:t>
      </w:r>
      <w:r w:rsidRPr="00B50F21">
        <w:rPr>
          <w:rFonts w:ascii="Book Antiqua" w:hAnsi="Book Antiqua"/>
          <w:sz w:val="24"/>
          <w:szCs w:val="24"/>
        </w:rPr>
        <w:t>sublingual nitroglycerin on achalasia patients was first evaluated by investigators in the 1940’s and 1950’s</w:t>
      </w:r>
      <w:r w:rsidR="00B727E1" w:rsidRPr="00B50F21">
        <w:rPr>
          <w:rFonts w:ascii="Book Antiqua" w:hAnsi="Book Antiqua"/>
          <w:sz w:val="24"/>
          <w:szCs w:val="24"/>
        </w:rPr>
        <w:fldChar w:fldCharType="begin">
          <w:fldData xml:space="preserve">PEVuZE5vdGU+PENpdGU+PEF1dGhvcj5SaXR2byBNPC9BdXRob3I+PFllYXI+MTk0MDwvWWVhcj48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LXBlcmlvZGljYWw+PHBhZ2VzPjY5Ny03MTQ7IGRpc2N1c3Npb24sIDcxNS02PC9wYWdlcz48dm9s
dW1lPjI4PC92b2x1bWU+PG51bWJlcj41PC9udW1iZXI+PGVkaXRpb24+MTk1NS8wNS8wMTwvZWRp
dGlvbj48a2V5d29yZHM+PGtleXdvcmQ+RXNvcGhhZ3VzLypwaHlzaW9sb2d5PC9rZXl3b3JkPjwv
a2V5d29yZHM+PGRhdGVzPjx5ZWFyPjE5NTU8L3llYXI+PHB1Yi1kYXRlcz48ZGF0ZT5NYXk8L2Rh
dGU+PC9wdWItZGF0ZXM+PC9kYXRlcz48aXNibj4wMDE2LTUwODUgKFByaW50KSYjeEQ7MDAxNi01
MDg1PC9pc2JuPjxhY2Nlc3Npb24tbnVtPjE0MzgwNTgzPC9hY2Nlc3Npb24tbnVtPjx1cmxzPjwv
dXJscz48cmVtb3RlLWRhdGFiYXNlLXByb3ZpZGVyPk5sbTwvcmVtb3RlLWRhdGFiYXNlLXByb3Zp
ZGVyPjxsYW5ndWFnZT5lbmc8L2xhbmd1YWdlPjwvcmVjb3JkPjwvQ2l0ZT48L0VuZE5vdGU+AG==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PEVuZE5vdGU+PENpdGU+PEF1dGhvcj5SaXR2byBNPC9BdXRob3I+PFllYXI+MTk0MDwvWWVhcj48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LXBlcmlvZGljYWw+PHBhZ2VzPjY5Ny03MTQ7IGRpc2N1c3Npb24sIDcxNS02PC9wYWdlcz48dm9s
dW1lPjI4PC92b2x1bWU+PG51bWJlcj41PC9udW1iZXI+PGVkaXRpb24+MTk1NS8wNS8wMTwvZWRp
dGlvbj48a2V5d29yZHM+PGtleXdvcmQ+RXNvcGhhZ3VzLypwaHlzaW9sb2d5PC9rZXl3b3JkPjwv
a2V5d29yZHM+PGRhdGVzPjx5ZWFyPjE5NTU8L3llYXI+PHB1Yi1kYXRlcz48ZGF0ZT5NYXk8L2Rh
dGU+PC9wdWItZGF0ZXM+PC9kYXRlcz48aXNibj4wMDE2LTUwODUgKFByaW50KSYjeEQ7MDAxNi01
MDg1PC9pc2JuPjxhY2Nlc3Npb24tbnVtPjE0MzgwNTgzPC9hY2Nlc3Npb24tbnVtPjx1cmxzPjwv
dXJscz48cmVtb3RlLWRhdGFiYXNlLXByb3ZpZGVyPk5sbTwvcmVtb3RlLWRhdGFiYXNlLXByb3Zp
ZGVyPjxsYW5ndWFnZT5lbmc8L2xhbmd1YWdlPjwvcmVjb3JkPjwvQ2l0ZT48L0VuZE5vdGU+AG==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66" w:tooltip=";, 1940 #237" w:history="1">
        <w:r w:rsidR="00127E4A" w:rsidRPr="00B50F21">
          <w:rPr>
            <w:rFonts w:ascii="Book Antiqua" w:hAnsi="Book Antiqua"/>
            <w:noProof/>
            <w:sz w:val="24"/>
            <w:szCs w:val="24"/>
            <w:vertAlign w:val="superscript"/>
          </w:rPr>
          <w:t>66-69</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 but their use was abandoned due to the short duration of action (</w:t>
      </w:r>
      <w:r w:rsidR="00155923" w:rsidRPr="00B50F21">
        <w:rPr>
          <w:rFonts w:ascii="Book Antiqua" w:hAnsi="Book Antiqua"/>
          <w:sz w:val="24"/>
          <w:szCs w:val="24"/>
        </w:rPr>
        <w:t xml:space="preserve">less than </w:t>
      </w:r>
      <w:r w:rsidRPr="00B50F21">
        <w:rPr>
          <w:rFonts w:ascii="Book Antiqua" w:hAnsi="Book Antiqua"/>
          <w:sz w:val="24"/>
          <w:szCs w:val="24"/>
        </w:rPr>
        <w:t>30 min) and significant side effects such as hypotension and headaches.</w:t>
      </w:r>
    </w:p>
    <w:p w14:paraId="61B7FA57" w14:textId="2EC661FB" w:rsidR="0095538B" w:rsidRPr="00B50F21" w:rsidRDefault="0095538B" w:rsidP="00A70E99">
      <w:pPr>
        <w:spacing w:after="0" w:line="360" w:lineRule="auto"/>
        <w:ind w:firstLineChars="100" w:firstLine="240"/>
        <w:jc w:val="both"/>
        <w:rPr>
          <w:rFonts w:ascii="Book Antiqua" w:hAnsi="Book Antiqua"/>
          <w:sz w:val="24"/>
          <w:szCs w:val="24"/>
        </w:rPr>
      </w:pPr>
      <w:r w:rsidRPr="00B50F21">
        <w:rPr>
          <w:rFonts w:ascii="Book Antiqua" w:hAnsi="Book Antiqua"/>
          <w:sz w:val="24"/>
          <w:szCs w:val="24"/>
        </w:rPr>
        <w:t xml:space="preserve">With the subsequent introduction and widespread use of </w:t>
      </w:r>
      <w:proofErr w:type="spellStart"/>
      <w:r w:rsidRPr="00B50F21">
        <w:rPr>
          <w:rFonts w:ascii="Book Antiqua" w:hAnsi="Book Antiqua"/>
          <w:sz w:val="24"/>
          <w:szCs w:val="24"/>
        </w:rPr>
        <w:t>isos</w:t>
      </w:r>
      <w:r w:rsidR="00A70E99" w:rsidRPr="00B50F21">
        <w:rPr>
          <w:rFonts w:ascii="Book Antiqua" w:hAnsi="Book Antiqua"/>
          <w:sz w:val="24"/>
          <w:szCs w:val="24"/>
        </w:rPr>
        <w:t>orbide</w:t>
      </w:r>
      <w:proofErr w:type="spellEnd"/>
      <w:r w:rsidR="00A70E99" w:rsidRPr="00B50F21">
        <w:rPr>
          <w:rFonts w:ascii="Book Antiqua" w:hAnsi="Book Antiqua"/>
          <w:sz w:val="24"/>
          <w:szCs w:val="24"/>
        </w:rPr>
        <w:t xml:space="preserve"> </w:t>
      </w:r>
      <w:proofErr w:type="spellStart"/>
      <w:r w:rsidR="00A70E99" w:rsidRPr="00B50F21">
        <w:rPr>
          <w:rFonts w:ascii="Book Antiqua" w:hAnsi="Book Antiqua"/>
          <w:sz w:val="24"/>
          <w:szCs w:val="24"/>
        </w:rPr>
        <w:t>dinitrate</w:t>
      </w:r>
      <w:proofErr w:type="spellEnd"/>
      <w:r w:rsidR="00A70E99" w:rsidRPr="00B50F21">
        <w:rPr>
          <w:rFonts w:ascii="Book Antiqua" w:hAnsi="Book Antiqua"/>
          <w:sz w:val="24"/>
          <w:szCs w:val="24"/>
        </w:rPr>
        <w:t xml:space="preserve">, </w:t>
      </w:r>
      <w:proofErr w:type="spellStart"/>
      <w:r w:rsidR="00A70E99" w:rsidRPr="00B50F21">
        <w:rPr>
          <w:rFonts w:ascii="Book Antiqua" w:hAnsi="Book Antiqua"/>
          <w:sz w:val="24"/>
          <w:szCs w:val="24"/>
        </w:rPr>
        <w:t>Gelfond</w:t>
      </w:r>
      <w:proofErr w:type="spellEnd"/>
      <w:r w:rsidR="00A70E99" w:rsidRPr="00B50F21">
        <w:rPr>
          <w:rFonts w:ascii="Book Antiqua" w:hAnsi="Book Antiqua"/>
          <w:sz w:val="24"/>
          <w:szCs w:val="24"/>
        </w:rPr>
        <w:t xml:space="preserve"> </w:t>
      </w:r>
      <w:r w:rsidR="00A70E99" w:rsidRPr="00B50F21">
        <w:rPr>
          <w:rFonts w:ascii="Book Antiqua" w:hAnsi="Book Antiqua"/>
          <w:i/>
          <w:sz w:val="24"/>
          <w:szCs w:val="24"/>
        </w:rPr>
        <w:t>et al</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&lt;EndNote&gt;&lt;Cite&gt;&lt;Author&gt;Gelfond&lt;/Author&gt;&lt;Year&gt;1981&lt;/Year&gt;&lt;RecNum&gt;211&lt;/RecNum&gt;&lt;DisplayText&gt;&lt;style face="superscript"&gt;[70]&lt;/style&gt;&lt;/DisplayText&gt;&lt;record&gt;&lt;rec-number&gt;211&lt;/rec-number&gt;&lt;foreign-keys&gt;&lt;key app="EN" db-id="5x2fd2td22frtze9d9rvvfxtd0a0xrpx9atz" timestamp="1430964363"&gt;211&lt;/key&gt;&lt;/foreign-keys&gt;&lt;ref-type name="Journal Article"&gt;17&lt;/ref-type&gt;&lt;contributors&gt;&lt;authors&gt;&lt;author&gt;Gelfond, M.&lt;/author&gt;&lt;author&gt;Rozen, P.&lt;/author&gt;&lt;author&gt;Keren, S.&lt;/author&gt;&lt;author&gt;Gilat, T.&lt;/author&gt;&lt;/authors&gt;&lt;/contributors&gt;&lt;titles&gt;&lt;title&gt;Effect of nitrates on LOS pressure in achalasia: a potential therapeutic aid&lt;/title&gt;&lt;secondary-title&gt;Gut&lt;/secondary-title&gt;&lt;alt-title&gt;Gut&lt;/alt-title&gt;&lt;/titles&gt;&lt;periodical&gt;&lt;full-title&gt;Gut&lt;/full-title&gt;&lt;abbr-1&gt;Gut&lt;/abbr-1&gt;&lt;/periodical&gt;&lt;alt-periodical&gt;&lt;full-title&gt;Gut&lt;/full-title&gt;&lt;abbr-1&gt;Gut&lt;/abbr-1&gt;&lt;/alt-periodical&gt;&lt;pages&gt;312-8&lt;/pages&gt;&lt;volume&gt;22&lt;/volume&gt;&lt;number&gt;4&lt;/number&gt;&lt;edition&gt;1981/04/01&lt;/edition&gt;&lt;keywords&gt;&lt;keyword&gt;Adult&lt;/keyword&gt;&lt;keyword&gt;Aged&lt;/keyword&gt;&lt;keyword&gt;Deglutition Disorders/drug therapy/etiology&lt;/keyword&gt;&lt;keyword&gt;Esophageal Achalasia/complications/drug therapy/*physiopathology&lt;/keyword&gt;&lt;keyword&gt;Esophagogastric Junction/drug effects/*physiopathology&lt;/keyword&gt;&lt;keyword&gt;Female&lt;/keyword&gt;&lt;keyword&gt;Follow-Up Studies&lt;/keyword&gt;&lt;keyword&gt;Humans&lt;/keyword&gt;&lt;keyword&gt;Isosorbide Dinitrate/adverse effects/*pharmacology/therapeutic use&lt;/keyword&gt;&lt;keyword&gt;Male&lt;/keyword&gt;&lt;keyword&gt;Middle Aged&lt;/keyword&gt;&lt;keyword&gt;Pressure&lt;/keyword&gt;&lt;/keywords&gt;&lt;dates&gt;&lt;year&gt;1981&lt;/year&gt;&lt;pub-dates&gt;&lt;date&gt;Apr&lt;/date&gt;&lt;/pub-dates&gt;&lt;/dates&gt;&lt;isbn&gt;0017-5749 (Print)&amp;#xD;0017-5749&lt;/isbn&gt;&lt;accession-num&gt;7239323&lt;/accession-num&gt;&lt;urls&gt;&lt;/urls&gt;&lt;custom2&gt;Pmc1419164&lt;/custom2&gt;&lt;electronic-resource-num&gt;10.1136/gut.22.4.312&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70" w:tooltip="Gelfond, 1981 #211" w:history="1">
        <w:r w:rsidR="00127E4A" w:rsidRPr="00B50F21">
          <w:rPr>
            <w:rFonts w:ascii="Book Antiqua" w:hAnsi="Book Antiqua"/>
            <w:noProof/>
            <w:sz w:val="24"/>
            <w:szCs w:val="24"/>
            <w:vertAlign w:val="superscript"/>
          </w:rPr>
          <w:t>70</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 xml:space="preserve"> evaluated its use in patients with achalasia and found significant clinical improvement in dysphagia and decrease in LES pressure on </w:t>
      </w:r>
      <w:proofErr w:type="spellStart"/>
      <w:r w:rsidRPr="00B50F21">
        <w:rPr>
          <w:rFonts w:ascii="Book Antiqua" w:hAnsi="Book Antiqua"/>
          <w:sz w:val="24"/>
          <w:szCs w:val="24"/>
        </w:rPr>
        <w:t>manometry</w:t>
      </w:r>
      <w:proofErr w:type="spellEnd"/>
      <w:r w:rsidRPr="00B50F21">
        <w:rPr>
          <w:rFonts w:ascii="Book Antiqua" w:hAnsi="Book Antiqua"/>
          <w:sz w:val="24"/>
          <w:szCs w:val="24"/>
        </w:rPr>
        <w:t xml:space="preserve">. However, the use of nitrates </w:t>
      </w:r>
      <w:r w:rsidR="00BC3F6C" w:rsidRPr="00B50F21">
        <w:rPr>
          <w:rFonts w:ascii="Book Antiqua" w:hAnsi="Book Antiqua"/>
          <w:sz w:val="24"/>
          <w:szCs w:val="24"/>
        </w:rPr>
        <w:t xml:space="preserve">in achalasia has been severely </w:t>
      </w:r>
      <w:r w:rsidRPr="00B50F21">
        <w:rPr>
          <w:rFonts w:ascii="Book Antiqua" w:hAnsi="Book Antiqua"/>
          <w:sz w:val="24"/>
          <w:szCs w:val="24"/>
        </w:rPr>
        <w:t xml:space="preserve">limited by its </w:t>
      </w:r>
      <w:r w:rsidR="00BC3F6C" w:rsidRPr="00B50F21">
        <w:rPr>
          <w:rFonts w:ascii="Book Antiqua" w:hAnsi="Book Antiqua"/>
          <w:sz w:val="24"/>
          <w:szCs w:val="24"/>
        </w:rPr>
        <w:t xml:space="preserve">transient or poor efficacy </w:t>
      </w:r>
      <w:r w:rsidRPr="00B50F21">
        <w:rPr>
          <w:rFonts w:ascii="Book Antiqua" w:hAnsi="Book Antiqua"/>
          <w:sz w:val="24"/>
          <w:szCs w:val="24"/>
        </w:rPr>
        <w:t xml:space="preserve">in a significant subset of patients, </w:t>
      </w:r>
      <w:r w:rsidR="00BC3F6C" w:rsidRPr="00B50F21">
        <w:rPr>
          <w:rFonts w:ascii="Book Antiqua" w:hAnsi="Book Antiqua"/>
          <w:sz w:val="24"/>
          <w:szCs w:val="24"/>
        </w:rPr>
        <w:t xml:space="preserve">high rate of </w:t>
      </w:r>
      <w:proofErr w:type="spellStart"/>
      <w:r w:rsidRPr="00B50F21">
        <w:rPr>
          <w:rFonts w:ascii="Book Antiqua" w:hAnsi="Book Antiqua"/>
          <w:sz w:val="24"/>
          <w:szCs w:val="24"/>
        </w:rPr>
        <w:t>tachyphylaxis</w:t>
      </w:r>
      <w:proofErr w:type="spellEnd"/>
      <w:r w:rsidRPr="00B50F21">
        <w:rPr>
          <w:rFonts w:ascii="Book Antiqua" w:hAnsi="Book Antiqua"/>
          <w:sz w:val="24"/>
          <w:szCs w:val="24"/>
        </w:rPr>
        <w:t xml:space="preserve">, and </w:t>
      </w:r>
      <w:r w:rsidR="00BC3F6C" w:rsidRPr="00B50F21">
        <w:rPr>
          <w:rFonts w:ascii="Book Antiqua" w:hAnsi="Book Antiqua"/>
          <w:sz w:val="24"/>
          <w:szCs w:val="24"/>
        </w:rPr>
        <w:t xml:space="preserve">a </w:t>
      </w:r>
      <w:r w:rsidRPr="00B50F21">
        <w:rPr>
          <w:rFonts w:ascii="Book Antiqua" w:hAnsi="Book Antiqua"/>
          <w:sz w:val="24"/>
          <w:szCs w:val="24"/>
        </w:rPr>
        <w:t xml:space="preserve">high incidence of side effects such as headache and hypotension. </w:t>
      </w:r>
      <w:r w:rsidR="001E41AE" w:rsidRPr="00B50F21">
        <w:rPr>
          <w:rFonts w:ascii="Book Antiqua" w:hAnsi="Book Antiqua"/>
          <w:sz w:val="24"/>
          <w:szCs w:val="24"/>
        </w:rPr>
        <w:t xml:space="preserve">Hence, </w:t>
      </w:r>
      <w:r w:rsidRPr="00B50F21">
        <w:rPr>
          <w:rFonts w:ascii="Book Antiqua" w:hAnsi="Book Antiqua"/>
          <w:sz w:val="24"/>
          <w:szCs w:val="24"/>
        </w:rPr>
        <w:t xml:space="preserve">nitrates </w:t>
      </w:r>
      <w:r w:rsidR="00BC3F6C" w:rsidRPr="00B50F21">
        <w:rPr>
          <w:rFonts w:ascii="Book Antiqua" w:hAnsi="Book Antiqua"/>
          <w:sz w:val="24"/>
          <w:szCs w:val="24"/>
        </w:rPr>
        <w:t xml:space="preserve">have been poorly evaluated in </w:t>
      </w:r>
      <w:r w:rsidRPr="00B50F21">
        <w:rPr>
          <w:rFonts w:ascii="Book Antiqua" w:hAnsi="Book Antiqua"/>
          <w:sz w:val="24"/>
          <w:szCs w:val="24"/>
        </w:rPr>
        <w:t>high qualit</w:t>
      </w:r>
      <w:r w:rsidR="00986C42" w:rsidRPr="00B50F21">
        <w:rPr>
          <w:rFonts w:ascii="Book Antiqua" w:hAnsi="Book Antiqua"/>
          <w:sz w:val="24"/>
          <w:szCs w:val="24"/>
        </w:rPr>
        <w:t xml:space="preserve">y randomized controlled trials </w:t>
      </w:r>
      <w:r w:rsidR="00BC3F6C" w:rsidRPr="00B50F21">
        <w:rPr>
          <w:rFonts w:ascii="Book Antiqua" w:hAnsi="Book Antiqua"/>
          <w:sz w:val="24"/>
          <w:szCs w:val="24"/>
        </w:rPr>
        <w:t xml:space="preserve">as was shown in a </w:t>
      </w:r>
      <w:r w:rsidR="001E41AE" w:rsidRPr="00B50F21">
        <w:rPr>
          <w:rFonts w:ascii="Book Antiqua" w:hAnsi="Book Antiqua"/>
          <w:sz w:val="24"/>
          <w:szCs w:val="24"/>
        </w:rPr>
        <w:t xml:space="preserve">2004 </w:t>
      </w:r>
      <w:r w:rsidR="00A70E99" w:rsidRPr="00B50F21">
        <w:rPr>
          <w:rFonts w:ascii="Book Antiqua" w:hAnsi="Book Antiqua"/>
          <w:sz w:val="24"/>
          <w:szCs w:val="24"/>
        </w:rPr>
        <w:t>Cochrane review</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&lt;EndNote&gt;&lt;Cite&gt;&lt;Author&gt;Wen&lt;/Author&gt;&lt;Year&gt;2004&lt;/Year&gt;&lt;RecNum&gt;212&lt;/RecNum&gt;&lt;DisplayText&gt;&lt;style face="superscript"&gt;[71]&lt;/style&gt;&lt;/DisplayText&gt;&lt;record&gt;&lt;rec-number&gt;212&lt;/rec-number&gt;&lt;foreign-keys&gt;&lt;key app="EN" db-id="5x2fd2td22frtze9d9rvvfxtd0a0xrpx9atz" timestamp="1431137279"&gt;212&lt;/key&gt;&lt;/foreign-keys&gt;&lt;ref-type name="Journal Article"&gt;17&lt;/ref-type&gt;&lt;contributors&gt;&lt;authors&gt;&lt;author&gt;Wen, Z. H.&lt;/author&gt;&lt;author&gt;Gardener, E.&lt;/author&gt;&lt;author&gt;Wang, Y. P.&lt;/author&gt;&lt;/authors&gt;&lt;/contributors&gt;&lt;auth-address&gt;Department of Gastroenterology, First University Hospital, West China University at Medical Sciences, Chengdu, China.&lt;/auth-address&gt;&lt;titles&gt;&lt;title&gt;Nitrates for achalasia&lt;/title&gt;&lt;secondary-title&gt;Cochrane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reviews&lt;/abbr-1&gt;&lt;/alt-periodical&gt;&lt;pages&gt;Cd002299&lt;/pages&gt;&lt;number&gt;1&lt;/number&gt;&lt;edition&gt;2004/02/20&lt;/edition&gt;&lt;keywords&gt;&lt;keyword&gt;Esophageal Achalasia/*drug therapy&lt;/keyword&gt;&lt;keyword&gt;Humans&lt;/keyword&gt;&lt;keyword&gt;Nitric Oxide Donors/*therapeutic use&lt;/keyword&gt;&lt;keyword&gt;Nitro Compounds/*therapeutic use&lt;/keyword&gt;&lt;keyword&gt;Randomized Controlled Trials as Topic&lt;/keyword&gt;&lt;/keywords&gt;&lt;dates&gt;&lt;year&gt;2004&lt;/year&gt;&lt;/dates&gt;&lt;isbn&gt;1361-6137&lt;/isbn&gt;&lt;accession-num&gt;14973987&lt;/accession-num&gt;&lt;urls&gt;&lt;/urls&gt;&lt;electronic-resource-num&gt;10.1002/14651858.CD002299.pub2&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71" w:tooltip="Wen, 2004 #212" w:history="1">
        <w:r w:rsidR="00127E4A" w:rsidRPr="00B50F21">
          <w:rPr>
            <w:rFonts w:ascii="Book Antiqua" w:hAnsi="Book Antiqua"/>
            <w:noProof/>
            <w:sz w:val="24"/>
            <w:szCs w:val="24"/>
            <w:vertAlign w:val="superscript"/>
          </w:rPr>
          <w:t>71</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w:t>
      </w:r>
    </w:p>
    <w:p w14:paraId="6A0BC986" w14:textId="77777777" w:rsidR="001E41AE" w:rsidRPr="00B50F21" w:rsidRDefault="0095538B" w:rsidP="00A70E99">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The use of nitrates has largely been relegated for use in those </w:t>
      </w:r>
      <w:r w:rsidR="001E41AE" w:rsidRPr="00B50F21">
        <w:rPr>
          <w:rFonts w:ascii="Book Antiqua" w:hAnsi="Book Antiqua"/>
          <w:sz w:val="24"/>
          <w:szCs w:val="24"/>
        </w:rPr>
        <w:t xml:space="preserve">patients </w:t>
      </w:r>
      <w:r w:rsidRPr="00B50F21">
        <w:rPr>
          <w:rFonts w:ascii="Book Antiqua" w:hAnsi="Book Antiqua"/>
          <w:sz w:val="24"/>
          <w:szCs w:val="24"/>
        </w:rPr>
        <w:t xml:space="preserve">unable or unwilling to undergo any other treatment modality, although even in this respect it has </w:t>
      </w:r>
      <w:r w:rsidRPr="00B50F21">
        <w:rPr>
          <w:rFonts w:ascii="Book Antiqua" w:hAnsi="Book Antiqua"/>
          <w:sz w:val="24"/>
          <w:szCs w:val="24"/>
        </w:rPr>
        <w:lastRenderedPageBreak/>
        <w:t>largely been replaced by calcium channel blockers, which have been shown to be better tolerated and have a larger body of data investigating their use.</w:t>
      </w:r>
    </w:p>
    <w:p w14:paraId="0BA9A93D" w14:textId="77777777" w:rsidR="00A70E99" w:rsidRPr="00B50F21" w:rsidRDefault="00A70E99" w:rsidP="00A70E99">
      <w:pPr>
        <w:spacing w:after="0" w:line="360" w:lineRule="auto"/>
        <w:ind w:firstLineChars="100" w:firstLine="240"/>
        <w:jc w:val="both"/>
        <w:rPr>
          <w:rFonts w:ascii="Book Antiqua" w:hAnsi="Book Antiqua"/>
          <w:sz w:val="24"/>
          <w:szCs w:val="24"/>
          <w:lang w:eastAsia="zh-CN"/>
        </w:rPr>
      </w:pPr>
    </w:p>
    <w:p w14:paraId="613F056D" w14:textId="2ED9C355" w:rsidR="00D9517A" w:rsidRPr="00B50F21" w:rsidRDefault="00A70E99" w:rsidP="00D06A9A">
      <w:pPr>
        <w:spacing w:after="0" w:line="360" w:lineRule="auto"/>
        <w:jc w:val="both"/>
        <w:rPr>
          <w:rFonts w:ascii="Book Antiqua" w:hAnsi="Book Antiqua"/>
          <w:b/>
          <w:sz w:val="24"/>
          <w:szCs w:val="24"/>
        </w:rPr>
      </w:pPr>
      <w:r w:rsidRPr="00B50F21">
        <w:rPr>
          <w:rFonts w:ascii="Book Antiqua" w:hAnsi="Book Antiqua"/>
          <w:b/>
          <w:sz w:val="24"/>
          <w:szCs w:val="24"/>
        </w:rPr>
        <w:t>CALCIUM CHANNEL BLOCKERS</w:t>
      </w:r>
    </w:p>
    <w:p w14:paraId="49C00814" w14:textId="5C47ABB4" w:rsidR="009355F8" w:rsidRPr="00B50F21" w:rsidRDefault="00033D8D" w:rsidP="00D06A9A">
      <w:pPr>
        <w:spacing w:after="0" w:line="360" w:lineRule="auto"/>
        <w:jc w:val="both"/>
        <w:rPr>
          <w:rFonts w:ascii="Book Antiqua" w:hAnsi="Book Antiqua"/>
          <w:sz w:val="24"/>
          <w:szCs w:val="24"/>
        </w:rPr>
      </w:pPr>
      <w:r w:rsidRPr="00B50F21">
        <w:rPr>
          <w:rFonts w:ascii="Book Antiqua" w:hAnsi="Book Antiqua"/>
          <w:sz w:val="24"/>
          <w:szCs w:val="24"/>
        </w:rPr>
        <w:t>The efficacy of calcium channel blockers on achalasia was first invest</w:t>
      </w:r>
      <w:r w:rsidR="00A70E99" w:rsidRPr="00B50F21">
        <w:rPr>
          <w:rFonts w:ascii="Book Antiqua" w:hAnsi="Book Antiqua"/>
          <w:sz w:val="24"/>
          <w:szCs w:val="24"/>
        </w:rPr>
        <w:t>igated in the late 70s and 80s</w:t>
      </w:r>
      <w:r w:rsidR="00B727E1" w:rsidRPr="00B50F21">
        <w:rPr>
          <w:rFonts w:ascii="Book Antiqua" w:hAnsi="Book Antiqua"/>
          <w:sz w:val="24"/>
          <w:szCs w:val="24"/>
        </w:rPr>
        <w:fldChar w:fldCharType="begin">
          <w:fldData xml:space="preserve">PEVuZE5vdGU+PENpdGU+PEF1dGhvcj5XZWlzZXI8L0F1dGhvcj48WWVhcj4xOTc3PC9ZZWFyPjxS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bG9neTwvYWJici0xPjwvYWx0LXBlcmlvZGljYWw+PHBhZ2VzPjc3My01PC9wYWdlcz48dm9sdW1l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YWJici0xPjwvYWx0LXBlcmlvZGljYWw+PHBhZ2VzPjIwNDYtNzwvcGFnZXM+PHZvbHVtZT4yNTM8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MT5HYXN0cm9lbnRlcm9sb2d5PC9hYmJyLTE+PC9hbHQtcGVyaW9kaWNhbD48cGFnZXM+OTYzLTk8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PEVuZE5vdGU+PENpdGU+PEF1dGhvcj5XZWlzZXI8L0F1dGhvcj48WWVhcj4xOTc3PC9ZZWFyPjxS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bG9neTwvYWJici0xPjwvYWx0LXBlcmlvZGljYWw+PHBhZ2VzPjc3My01PC9wYWdlcz48dm9sdW1l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YWJici0xPjwvYWx0LXBlcmlvZGljYWw+PHBhZ2VzPjIwNDYtNzwvcGFnZXM+PHZvbHVtZT4yNTM8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MT5HYXN0cm9lbnRlcm9sb2d5PC9hYmJyLTE+PC9hbHQtcGVyaW9kaWNhbD48cGFnZXM+OTYzLTk8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72" w:tooltip="Weiser, 1977 #245" w:history="1">
        <w:r w:rsidR="00127E4A" w:rsidRPr="00B50F21">
          <w:rPr>
            <w:rFonts w:ascii="Book Antiqua" w:hAnsi="Book Antiqua"/>
            <w:noProof/>
            <w:sz w:val="24"/>
            <w:szCs w:val="24"/>
            <w:vertAlign w:val="superscript"/>
          </w:rPr>
          <w:t>72-76</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3E75C7" w:rsidRPr="00B50F21">
        <w:rPr>
          <w:rFonts w:ascii="Book Antiqua" w:hAnsi="Book Antiqua"/>
          <w:sz w:val="24"/>
          <w:szCs w:val="24"/>
        </w:rPr>
        <w:t xml:space="preserve">. </w:t>
      </w:r>
      <w:r w:rsidRPr="00B50F21">
        <w:rPr>
          <w:rFonts w:ascii="Book Antiqua" w:hAnsi="Book Antiqua"/>
          <w:sz w:val="24"/>
          <w:szCs w:val="24"/>
        </w:rPr>
        <w:t xml:space="preserve">Calcium channel </w:t>
      </w:r>
      <w:r w:rsidR="00904299" w:rsidRPr="00B50F21">
        <w:rPr>
          <w:rFonts w:ascii="Book Antiqua" w:hAnsi="Book Antiqua"/>
          <w:sz w:val="24"/>
          <w:szCs w:val="24"/>
        </w:rPr>
        <w:t xml:space="preserve">blockers inhibit cellular uptake of calcium, thereby </w:t>
      </w:r>
      <w:r w:rsidR="00654385" w:rsidRPr="00B50F21">
        <w:rPr>
          <w:rFonts w:ascii="Book Antiqua" w:hAnsi="Book Antiqua"/>
          <w:sz w:val="24"/>
          <w:szCs w:val="24"/>
        </w:rPr>
        <w:t>impeding</w:t>
      </w:r>
      <w:r w:rsidR="00904299" w:rsidRPr="00B50F21">
        <w:rPr>
          <w:rFonts w:ascii="Book Antiqua" w:hAnsi="Book Antiqua"/>
          <w:sz w:val="24"/>
          <w:szCs w:val="24"/>
        </w:rPr>
        <w:t xml:space="preserve"> contraction</w:t>
      </w:r>
      <w:r w:rsidR="00654385" w:rsidRPr="00B50F21">
        <w:rPr>
          <w:rFonts w:ascii="Book Antiqua" w:hAnsi="Book Antiqua"/>
          <w:sz w:val="24"/>
          <w:szCs w:val="24"/>
        </w:rPr>
        <w:t xml:space="preserve"> and promoting relaxation. </w:t>
      </w:r>
      <w:proofErr w:type="spellStart"/>
      <w:r w:rsidR="00654385" w:rsidRPr="00B50F21">
        <w:rPr>
          <w:rFonts w:ascii="Book Antiqua" w:hAnsi="Book Antiqua"/>
          <w:sz w:val="24"/>
          <w:szCs w:val="24"/>
        </w:rPr>
        <w:t>Nifedipine</w:t>
      </w:r>
      <w:proofErr w:type="spellEnd"/>
      <w:r w:rsidR="00654385" w:rsidRPr="00B50F21">
        <w:rPr>
          <w:rFonts w:ascii="Book Antiqua" w:hAnsi="Book Antiqua"/>
          <w:sz w:val="24"/>
          <w:szCs w:val="24"/>
        </w:rPr>
        <w:t xml:space="preserve"> has been show</w:t>
      </w:r>
      <w:r w:rsidR="00904299" w:rsidRPr="00B50F21">
        <w:rPr>
          <w:rFonts w:ascii="Book Antiqua" w:hAnsi="Book Antiqua"/>
          <w:sz w:val="24"/>
          <w:szCs w:val="24"/>
        </w:rPr>
        <w:t>n to decrease LES pressures and provide symptomatic relief,</w:t>
      </w:r>
      <w:r w:rsidR="00654385" w:rsidRPr="00B50F21">
        <w:rPr>
          <w:rFonts w:ascii="Book Antiqua" w:hAnsi="Book Antiqua"/>
          <w:sz w:val="24"/>
          <w:szCs w:val="24"/>
        </w:rPr>
        <w:t xml:space="preserve"> although with variable efficacy demonstrating benefit in between 50</w:t>
      </w:r>
      <w:r w:rsidR="00A70E99" w:rsidRPr="00B50F21">
        <w:rPr>
          <w:rFonts w:ascii="Book Antiqua" w:hAnsi="Book Antiqua" w:hint="eastAsia"/>
          <w:sz w:val="24"/>
          <w:szCs w:val="24"/>
          <w:lang w:eastAsia="zh-CN"/>
        </w:rPr>
        <w:t>%</w:t>
      </w:r>
      <w:r w:rsidR="00654385" w:rsidRPr="00B50F21">
        <w:rPr>
          <w:rFonts w:ascii="Book Antiqua" w:hAnsi="Book Antiqua"/>
          <w:sz w:val="24"/>
          <w:szCs w:val="24"/>
        </w:rPr>
        <w:t xml:space="preserve"> and 90% of cases</w:t>
      </w:r>
      <w:r w:rsidR="00A70E99" w:rsidRPr="00B50F21">
        <w:rPr>
          <w:rFonts w:ascii="Book Antiqua" w:hAnsi="Book Antiqua"/>
          <w:sz w:val="24"/>
          <w:szCs w:val="24"/>
        </w:rPr>
        <w:fldChar w:fldCharType="begin"/>
      </w:r>
      <w:r w:rsidR="00A70E99" w:rsidRPr="00B50F21">
        <w:rPr>
          <w:rFonts w:ascii="Book Antiqua" w:hAnsi="Book Antiqua"/>
          <w:sz w:val="24"/>
          <w:szCs w:val="24"/>
        </w:rPr>
        <w:instrText xml:space="preserve"> ADDIN EN.CITE &lt;EndNote&gt;&lt;Cite&gt;&lt;Author&gt;Bassotti&lt;/Author&gt;&lt;Year&gt;1999&lt;/Year&gt;&lt;RecNum&gt;132&lt;/RecNum&gt;&lt;DisplayText&gt;&lt;style face="superscript"&gt;[77]&lt;/style&gt;&lt;/DisplayText&gt;&lt;record&gt;&lt;rec-number&gt;132&lt;/rec-number&gt;&lt;foreign-keys&gt;&lt;key app="EN" db-id="5x2fd2td22frtze9d9rvvfxtd0a0xrpx9atz" timestamp="1428117651"&gt;132&lt;/key&gt;&lt;key app="ENWeb" db-id=""&gt;0&lt;/key&gt;&lt;/foreign-keys&gt;&lt;ref-type name="Journal Article"&gt;17&lt;/ref-type&gt;&lt;contributors&gt;&lt;authors&gt;&lt;author&gt;Bassotti, G.&lt;/author&gt;&lt;author&gt;Annese, V.&lt;/author&gt;&lt;/authors&gt;&lt;/contributors&gt;&lt;auth-address&gt;Gastrointestinal Motility Laboratory, GI &amp;amp; Hepatology Section, Department of Clinical and Experimental Medicine, University of Perugia School of Medicine, Italy. gabassot@tin.it&lt;/auth-address&gt;&lt;titles&gt;&lt;title&gt;Review article: pharmacological options in achalasia&lt;/title&gt;&lt;secondary-title&gt;Aliment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therapeutics&lt;/abbr-1&gt;&lt;/alt-periodical&gt;&lt;pages&gt;1391-6&lt;/pages&gt;&lt;volume&gt;13&lt;/volume&gt;&lt;number&gt;11&lt;/number&gt;&lt;keywords&gt;&lt;keyword&gt;Botulinum Toxins/therapeutic use&lt;/keyword&gt;&lt;keyword&gt;Calcium Channel Blockers/therapeutic use&lt;/keyword&gt;&lt;keyword&gt;Esophageal Achalasia/*drug therapy&lt;/keyword&gt;&lt;keyword&gt;Humans&lt;/keyword&gt;&lt;keyword&gt;Nifedipine/therapeutic use&lt;/keyword&gt;&lt;keyword&gt;Nitrates/therapeutic use&lt;/keyword&gt;&lt;/keywords&gt;&lt;dates&gt;&lt;year&gt;1999&lt;/year&gt;&lt;pub-dates&gt;&lt;date&gt;Nov&lt;/date&gt;&lt;/pub-dates&gt;&lt;/dates&gt;&lt;isbn&gt;0269-2813 (Print)&amp;#xD;0269-2813 (Linking)&lt;/isbn&gt;&lt;accession-num&gt;10571593&lt;/accession-num&gt;&lt;urls&gt;&lt;related-urls&gt;&lt;url&gt;http://www.ncbi.nlm.nih.gov/pubmed/10571593&lt;/url&gt;&lt;/related-urls&gt;&lt;/urls&gt;&lt;electronic-resource-num&gt;10.1046/j.1365-2036.1999.00645.x&lt;/electronic-resource-num&gt;&lt;/record&gt;&lt;/Cite&gt;&lt;/EndNote&gt;</w:instrText>
      </w:r>
      <w:r w:rsidR="00A70E99" w:rsidRPr="00B50F21">
        <w:rPr>
          <w:rFonts w:ascii="Book Antiqua" w:hAnsi="Book Antiqua"/>
          <w:sz w:val="24"/>
          <w:szCs w:val="24"/>
        </w:rPr>
        <w:fldChar w:fldCharType="separate"/>
      </w:r>
      <w:r w:rsidR="00A70E99" w:rsidRPr="00B50F21">
        <w:rPr>
          <w:rFonts w:ascii="Book Antiqua" w:hAnsi="Book Antiqua"/>
          <w:noProof/>
          <w:sz w:val="24"/>
          <w:szCs w:val="24"/>
          <w:vertAlign w:val="superscript"/>
        </w:rPr>
        <w:t>[</w:t>
      </w:r>
      <w:hyperlink w:anchor="_ENREF_77" w:tooltip="Bassotti, 1999 #132" w:history="1">
        <w:r w:rsidR="00A70E99" w:rsidRPr="00B50F21">
          <w:rPr>
            <w:rFonts w:ascii="Book Antiqua" w:hAnsi="Book Antiqua"/>
            <w:noProof/>
            <w:sz w:val="24"/>
            <w:szCs w:val="24"/>
            <w:vertAlign w:val="superscript"/>
          </w:rPr>
          <w:t>77</w:t>
        </w:r>
      </w:hyperlink>
      <w:r w:rsidR="00A70E99" w:rsidRPr="00B50F21">
        <w:rPr>
          <w:rFonts w:ascii="Book Antiqua" w:hAnsi="Book Antiqua"/>
          <w:noProof/>
          <w:sz w:val="24"/>
          <w:szCs w:val="24"/>
          <w:vertAlign w:val="superscript"/>
        </w:rPr>
        <w:t>]</w:t>
      </w:r>
      <w:r w:rsidR="00A70E99" w:rsidRPr="00B50F21">
        <w:rPr>
          <w:rFonts w:ascii="Book Antiqua" w:hAnsi="Book Antiqua"/>
          <w:sz w:val="24"/>
          <w:szCs w:val="24"/>
        </w:rPr>
        <w:fldChar w:fldCharType="end"/>
      </w:r>
      <w:r w:rsidR="00654385" w:rsidRPr="00B50F21">
        <w:rPr>
          <w:rFonts w:ascii="Book Antiqua" w:hAnsi="Book Antiqua"/>
          <w:sz w:val="24"/>
          <w:szCs w:val="24"/>
        </w:rPr>
        <w:t xml:space="preserve">. </w:t>
      </w:r>
      <w:r w:rsidR="001E41AE" w:rsidRPr="00B50F21">
        <w:rPr>
          <w:rFonts w:ascii="Book Antiqua" w:hAnsi="Book Antiqua"/>
          <w:sz w:val="24"/>
          <w:szCs w:val="24"/>
        </w:rPr>
        <w:t>I</w:t>
      </w:r>
      <w:r w:rsidR="009355F8" w:rsidRPr="00B50F21">
        <w:rPr>
          <w:rFonts w:ascii="Book Antiqua" w:hAnsi="Book Antiqua"/>
          <w:sz w:val="24"/>
          <w:szCs w:val="24"/>
        </w:rPr>
        <w:t>n one small prospective study</w:t>
      </w:r>
      <w:r w:rsidR="00BC3F6C" w:rsidRPr="00B50F21">
        <w:rPr>
          <w:rFonts w:ascii="Book Antiqua" w:hAnsi="Book Antiqua"/>
          <w:sz w:val="24"/>
          <w:szCs w:val="24"/>
        </w:rPr>
        <w:t xml:space="preserve"> where</w:t>
      </w:r>
      <w:r w:rsidR="009355F8" w:rsidRPr="00B50F21">
        <w:rPr>
          <w:rFonts w:ascii="Book Antiqua" w:hAnsi="Book Antiqua"/>
          <w:sz w:val="24"/>
          <w:szCs w:val="24"/>
        </w:rPr>
        <w:t xml:space="preserve"> </w:t>
      </w:r>
      <w:proofErr w:type="spellStart"/>
      <w:r w:rsidR="009355F8" w:rsidRPr="00B50F21">
        <w:rPr>
          <w:rFonts w:ascii="Book Antiqua" w:hAnsi="Book Antiqua"/>
          <w:sz w:val="24"/>
          <w:szCs w:val="24"/>
        </w:rPr>
        <w:t>nifedipine</w:t>
      </w:r>
      <w:proofErr w:type="spellEnd"/>
      <w:r w:rsidR="009355F8" w:rsidRPr="00B50F21">
        <w:rPr>
          <w:rFonts w:ascii="Book Antiqua" w:hAnsi="Book Antiqua"/>
          <w:sz w:val="24"/>
          <w:szCs w:val="24"/>
        </w:rPr>
        <w:t xml:space="preserve"> was titrated to a dose of 10-30 mg before meals, </w:t>
      </w:r>
      <w:r w:rsidR="00BC3F6C" w:rsidRPr="00B50F21">
        <w:rPr>
          <w:rFonts w:ascii="Book Antiqua" w:hAnsi="Book Antiqua"/>
          <w:sz w:val="24"/>
          <w:szCs w:val="24"/>
        </w:rPr>
        <w:t xml:space="preserve">the overall symptom </w:t>
      </w:r>
      <w:r w:rsidR="009355F8" w:rsidRPr="00B50F21">
        <w:rPr>
          <w:rFonts w:ascii="Book Antiqua" w:hAnsi="Book Antiqua"/>
          <w:sz w:val="24"/>
          <w:szCs w:val="24"/>
        </w:rPr>
        <w:t xml:space="preserve">scores </w:t>
      </w:r>
      <w:r w:rsidR="00BC3F6C" w:rsidRPr="00B50F21">
        <w:rPr>
          <w:rFonts w:ascii="Book Antiqua" w:hAnsi="Book Antiqua"/>
          <w:sz w:val="24"/>
          <w:szCs w:val="24"/>
        </w:rPr>
        <w:t xml:space="preserve">decreased </w:t>
      </w:r>
      <w:r w:rsidR="009355F8" w:rsidRPr="00B50F21">
        <w:rPr>
          <w:rFonts w:ascii="Book Antiqua" w:hAnsi="Book Antiqua"/>
          <w:sz w:val="24"/>
          <w:szCs w:val="24"/>
        </w:rPr>
        <w:t xml:space="preserve">compared with placebo, but symptoms such as dysphagia, chest pain or regurgitation were still present </w:t>
      </w:r>
      <w:r w:rsidR="00BC3F6C" w:rsidRPr="00B50F21">
        <w:rPr>
          <w:rFonts w:ascii="Book Antiqua" w:hAnsi="Book Antiqua"/>
          <w:sz w:val="24"/>
          <w:szCs w:val="24"/>
        </w:rPr>
        <w:t xml:space="preserve">on </w:t>
      </w:r>
      <w:r w:rsidR="009355F8" w:rsidRPr="00B50F21">
        <w:rPr>
          <w:rFonts w:ascii="Book Antiqua" w:hAnsi="Book Antiqua"/>
          <w:sz w:val="24"/>
          <w:szCs w:val="24"/>
        </w:rPr>
        <w:t>most days</w:t>
      </w:r>
      <w:r w:rsidR="00A70E99" w:rsidRPr="00B50F21">
        <w:rPr>
          <w:rFonts w:ascii="Book Antiqua" w:hAnsi="Book Antiqua"/>
          <w:sz w:val="24"/>
          <w:szCs w:val="24"/>
        </w:rPr>
        <w:fldChar w:fldCharType="begin">
          <w:fldData xml:space="preserve">PEVuZE5vdGU+PENpdGU+PEF1dGhvcj5UcmF1YmU8L0F1dGhvcj48WWVhcj4xOTg5PC9ZZWFyPjxS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PjxwYWdlcz4xMjU5LTYyPC9wYWdlcz48dm9sdW1lPjg0PC92b2x1bWU+PG51bWJlcj4xMDwvbnVt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</w:fldData>
        </w:fldChar>
      </w:r>
      <w:r w:rsidR="00A70E99" w:rsidRPr="00B50F21">
        <w:rPr>
          <w:rFonts w:ascii="Book Antiqua" w:hAnsi="Book Antiqua"/>
          <w:sz w:val="24"/>
          <w:szCs w:val="24"/>
        </w:rPr>
        <w:instrText xml:space="preserve"> ADDIN EN.CITE </w:instrText>
      </w:r>
      <w:r w:rsidR="00A70E99" w:rsidRPr="00B50F21">
        <w:rPr>
          <w:rFonts w:ascii="Book Antiqua" w:hAnsi="Book Antiqua"/>
          <w:sz w:val="24"/>
          <w:szCs w:val="24"/>
        </w:rPr>
        <w:fldChar w:fldCharType="begin">
          <w:fldData xml:space="preserve">PEVuZE5vdGU+PENpdGU+PEF1dGhvcj5UcmF1YmU8L0F1dGhvcj48WWVhcj4xOTg5PC9ZZWFyPjxS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PjxwYWdlcz4xMjU5LTYyPC9wYWdlcz48dm9sdW1lPjg0PC92b2x1bWU+PG51bWJlcj4xMDwvbnVt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</w:fldData>
        </w:fldChar>
      </w:r>
      <w:r w:rsidR="00A70E99" w:rsidRPr="00B50F21">
        <w:rPr>
          <w:rFonts w:ascii="Book Antiqua" w:hAnsi="Book Antiqua"/>
          <w:sz w:val="24"/>
          <w:szCs w:val="24"/>
        </w:rPr>
        <w:instrText xml:space="preserve"> ADDIN EN.CITE.DATA </w:instrText>
      </w:r>
      <w:r w:rsidR="00A70E99" w:rsidRPr="00B50F21">
        <w:rPr>
          <w:rFonts w:ascii="Book Antiqua" w:hAnsi="Book Antiqua"/>
          <w:sz w:val="24"/>
          <w:szCs w:val="24"/>
        </w:rPr>
      </w:r>
      <w:r w:rsidR="00A70E99" w:rsidRPr="00B50F21">
        <w:rPr>
          <w:rFonts w:ascii="Book Antiqua" w:hAnsi="Book Antiqua"/>
          <w:sz w:val="24"/>
          <w:szCs w:val="24"/>
        </w:rPr>
        <w:fldChar w:fldCharType="end"/>
      </w:r>
      <w:r w:rsidR="00A70E99" w:rsidRPr="00B50F21">
        <w:rPr>
          <w:rFonts w:ascii="Book Antiqua" w:hAnsi="Book Antiqua"/>
          <w:sz w:val="24"/>
          <w:szCs w:val="24"/>
        </w:rPr>
      </w:r>
      <w:r w:rsidR="00A70E99" w:rsidRPr="00B50F21">
        <w:rPr>
          <w:rFonts w:ascii="Book Antiqua" w:hAnsi="Book Antiqua"/>
          <w:sz w:val="24"/>
          <w:szCs w:val="24"/>
        </w:rPr>
        <w:fldChar w:fldCharType="separate"/>
      </w:r>
      <w:r w:rsidR="00A70E99" w:rsidRPr="00B50F21">
        <w:rPr>
          <w:rFonts w:ascii="Book Antiqua" w:hAnsi="Book Antiqua"/>
          <w:noProof/>
          <w:sz w:val="24"/>
          <w:szCs w:val="24"/>
          <w:vertAlign w:val="superscript"/>
        </w:rPr>
        <w:t>[</w:t>
      </w:r>
      <w:hyperlink w:anchor="_ENREF_78" w:tooltip="Traube, 1989 #156" w:history="1">
        <w:r w:rsidR="00A70E99" w:rsidRPr="00B50F21">
          <w:rPr>
            <w:rFonts w:ascii="Book Antiqua" w:hAnsi="Book Antiqua"/>
            <w:noProof/>
            <w:sz w:val="24"/>
            <w:szCs w:val="24"/>
            <w:vertAlign w:val="superscript"/>
          </w:rPr>
          <w:t>78</w:t>
        </w:r>
      </w:hyperlink>
      <w:r w:rsidR="00A70E99" w:rsidRPr="00B50F21">
        <w:rPr>
          <w:rFonts w:ascii="Book Antiqua" w:hAnsi="Book Antiqua"/>
          <w:noProof/>
          <w:sz w:val="24"/>
          <w:szCs w:val="24"/>
          <w:vertAlign w:val="superscript"/>
        </w:rPr>
        <w:t>]</w:t>
      </w:r>
      <w:r w:rsidR="00A70E99" w:rsidRPr="00B50F21">
        <w:rPr>
          <w:rFonts w:ascii="Book Antiqua" w:hAnsi="Book Antiqua"/>
          <w:sz w:val="24"/>
          <w:szCs w:val="24"/>
        </w:rPr>
        <w:fldChar w:fldCharType="end"/>
      </w:r>
      <w:r w:rsidR="009355F8" w:rsidRPr="00B50F21">
        <w:rPr>
          <w:rFonts w:ascii="Book Antiqua" w:hAnsi="Book Antiqua"/>
          <w:sz w:val="24"/>
          <w:szCs w:val="24"/>
        </w:rPr>
        <w:t>.</w:t>
      </w:r>
      <w:r w:rsidR="00A70E99" w:rsidRPr="00B50F21">
        <w:rPr>
          <w:rFonts w:ascii="Book Antiqua" w:hAnsi="Book Antiqua"/>
          <w:sz w:val="24"/>
          <w:szCs w:val="24"/>
        </w:rPr>
        <w:t xml:space="preserve"> </w:t>
      </w:r>
    </w:p>
    <w:p w14:paraId="6702CD2B" w14:textId="03DD2360" w:rsidR="003452E4" w:rsidRPr="00B50F21" w:rsidRDefault="00654385" w:rsidP="00A70E99">
      <w:pPr>
        <w:spacing w:after="0" w:line="360" w:lineRule="auto"/>
        <w:ind w:firstLineChars="100" w:firstLine="240"/>
        <w:jc w:val="both"/>
        <w:rPr>
          <w:rFonts w:ascii="Book Antiqua" w:hAnsi="Book Antiqua"/>
          <w:sz w:val="24"/>
          <w:szCs w:val="24"/>
          <w:lang w:eastAsia="zh-CN"/>
        </w:rPr>
      </w:pPr>
      <w:r w:rsidRPr="00B50F21">
        <w:rPr>
          <w:rFonts w:ascii="Book Antiqua" w:hAnsi="Book Antiqua"/>
          <w:sz w:val="24"/>
          <w:szCs w:val="24"/>
        </w:rPr>
        <w:t xml:space="preserve">Up to 30% of patients may experience significant side effects from calcium channel blockers such as peripheral edema and </w:t>
      </w:r>
      <w:proofErr w:type="gramStart"/>
      <w:r w:rsidRPr="00B50F21">
        <w:rPr>
          <w:rFonts w:ascii="Book Antiqua" w:hAnsi="Book Antiqua"/>
          <w:sz w:val="24"/>
          <w:szCs w:val="24"/>
        </w:rPr>
        <w:t>headaches which</w:t>
      </w:r>
      <w:proofErr w:type="gramEnd"/>
      <w:r w:rsidRPr="00B50F21">
        <w:rPr>
          <w:rFonts w:ascii="Book Antiqua" w:hAnsi="Book Antiqua"/>
          <w:sz w:val="24"/>
          <w:szCs w:val="24"/>
        </w:rPr>
        <w:t xml:space="preserve"> may limit their clinical </w:t>
      </w:r>
      <w:r w:rsidR="00A9381B" w:rsidRPr="00B50F21">
        <w:rPr>
          <w:rFonts w:ascii="Book Antiqua" w:hAnsi="Book Antiqua"/>
          <w:sz w:val="24"/>
          <w:szCs w:val="24"/>
        </w:rPr>
        <w:t>utility.</w:t>
      </w:r>
      <w:r w:rsidRPr="00B50F21">
        <w:rPr>
          <w:rFonts w:ascii="Book Antiqua" w:hAnsi="Book Antiqua"/>
          <w:sz w:val="24"/>
          <w:szCs w:val="24"/>
        </w:rPr>
        <w:t xml:space="preserve"> </w:t>
      </w:r>
      <w:r w:rsidR="003E75C7" w:rsidRPr="00B50F21">
        <w:rPr>
          <w:rFonts w:ascii="Book Antiqua" w:hAnsi="Book Antiqua"/>
          <w:sz w:val="24"/>
          <w:szCs w:val="24"/>
        </w:rPr>
        <w:t xml:space="preserve">In addition, </w:t>
      </w:r>
      <w:proofErr w:type="spellStart"/>
      <w:r w:rsidR="003E75C7" w:rsidRPr="00B50F21">
        <w:rPr>
          <w:rFonts w:ascii="Book Antiqua" w:hAnsi="Book Antiqua"/>
          <w:sz w:val="24"/>
          <w:szCs w:val="24"/>
        </w:rPr>
        <w:t>tachyphylaxis</w:t>
      </w:r>
      <w:proofErr w:type="spellEnd"/>
      <w:r w:rsidR="003E75C7" w:rsidRPr="00B50F21">
        <w:rPr>
          <w:rFonts w:ascii="Book Antiqua" w:hAnsi="Book Antiqua"/>
          <w:sz w:val="24"/>
          <w:szCs w:val="24"/>
        </w:rPr>
        <w:t xml:space="preserve"> is also an issue with calcium channel blockers and the use of these drugs often induces tolerance</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&lt;EndNote&gt;&lt;Cite&gt;&lt;Author&gt;Dughera&lt;/Author&gt;&lt;Year&gt;2011&lt;/Year&gt;&lt;RecNum&gt;46&lt;/RecNum&gt;&lt;DisplayText&gt;&lt;style face="superscript"&gt;[79]&lt;/style&gt;&lt;/DisplayText&gt;&lt;record&gt;&lt;rec-number&gt;46&lt;/rec-number&gt;&lt;foreign-keys&gt;&lt;key app="EN" db-id="5x2fd2td22frtze9d9rvvfxtd0a0xrpx9atz" timestamp="1428111506"&gt;46&lt;/key&gt;&lt;key app="ENWeb" db-id=""&gt;0&lt;/key&gt;&lt;/foreign-keys&gt;&lt;ref-type name="Journal Article"&gt;17&lt;/ref-type&gt;&lt;contributors&gt;&lt;authors&gt;&lt;author&gt;Dughera, L.&lt;/author&gt;&lt;author&gt;Chiaverina, M.&lt;/author&gt;&lt;author&gt;Cacciotella, L.&lt;/author&gt;&lt;author&gt;Cisaro, F.&lt;/author&gt;&lt;/authors&gt;&lt;/contributors&gt;&lt;auth-address&gt;Internal Medicine, Motility and Endoscopy Unit.&lt;/auth-address&gt;&lt;titles&gt;&lt;title&gt;Management of achalasia&lt;/title&gt;&lt;secondary-title&gt;Clin Exp Gastroenterol&lt;/secondary-title&gt;&lt;alt-title&gt;Clinical and experimental gastroenterology&lt;/alt-title&gt;&lt;/titles&gt;&lt;periodical&gt;&lt;full-title&gt;Clin Exp Gastroenterol&lt;/full-title&gt;&lt;abbr-1&gt;Clinical and experimental gastroenterology&lt;/abbr-1&gt;&lt;/periodical&gt;&lt;alt-periodical&gt;&lt;full-title&gt;Clin Exp Gastroenterol&lt;/full-title&gt;&lt;abbr-1&gt;Clinical and experimental gastroenterology&lt;/abbr-1&gt;&lt;/alt-periodical&gt;&lt;pages&gt;33-41&lt;/pages&gt;&lt;volume&gt;4&lt;/volume&gt;&lt;dates&gt;&lt;year&gt;2011&lt;/year&gt;&lt;/dates&gt;&lt;isbn&gt;1178-7023 (Electronic)&amp;#xD;1178-7023 (Linking)&lt;/isbn&gt;&lt;accession-num&gt;21694870&lt;/accession-num&gt;&lt;urls&gt;&lt;related-urls&gt;&lt;url&gt;http://www.ncbi.nlm.nih.gov/pubmed/21694870&lt;/url&gt;&lt;/related-urls&gt;&lt;/urls&gt;&lt;custom2&gt;3108680&lt;/custom2&gt;&lt;electronic-resource-num&gt;10.2147/CEG.S11593&lt;/electronic-resource-num&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79" w:tooltip="Dughera, 2011 #46" w:history="1">
        <w:r w:rsidR="00127E4A" w:rsidRPr="00B50F21">
          <w:rPr>
            <w:rFonts w:ascii="Book Antiqua" w:hAnsi="Book Antiqua"/>
            <w:noProof/>
            <w:sz w:val="24"/>
            <w:szCs w:val="24"/>
            <w:vertAlign w:val="superscript"/>
          </w:rPr>
          <w:t>79</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3E75C7" w:rsidRPr="00B50F21">
        <w:rPr>
          <w:rFonts w:ascii="Book Antiqua" w:hAnsi="Book Antiqua"/>
          <w:sz w:val="24"/>
          <w:szCs w:val="24"/>
        </w:rPr>
        <w:t xml:space="preserve">. </w:t>
      </w:r>
      <w:r w:rsidRPr="00B50F21">
        <w:rPr>
          <w:rFonts w:ascii="Book Antiqua" w:hAnsi="Book Antiqua"/>
          <w:sz w:val="24"/>
          <w:szCs w:val="24"/>
        </w:rPr>
        <w:t xml:space="preserve">Only a handful of studies have looked at calcium channel blockers </w:t>
      </w:r>
      <w:r w:rsidR="003E75C7" w:rsidRPr="00B50F21">
        <w:rPr>
          <w:rFonts w:ascii="Book Antiqua" w:hAnsi="Book Antiqua"/>
          <w:sz w:val="24"/>
          <w:szCs w:val="24"/>
        </w:rPr>
        <w:t>prospectively,</w:t>
      </w:r>
      <w:r w:rsidRPr="00B50F21">
        <w:rPr>
          <w:rFonts w:ascii="Book Antiqua" w:hAnsi="Book Antiqua"/>
          <w:sz w:val="24"/>
          <w:szCs w:val="24"/>
        </w:rPr>
        <w:t xml:space="preserve"> and the studies are limited by short follow up and very small </w:t>
      </w:r>
      <w:r w:rsidR="005C3719" w:rsidRPr="00B50F21">
        <w:rPr>
          <w:rFonts w:ascii="Book Antiqua" w:hAnsi="Book Antiqua"/>
          <w:sz w:val="24"/>
          <w:szCs w:val="24"/>
        </w:rPr>
        <w:t xml:space="preserve">sample </w:t>
      </w:r>
      <w:r w:rsidRPr="00B50F21">
        <w:rPr>
          <w:rFonts w:ascii="Book Antiqua" w:hAnsi="Book Antiqua"/>
          <w:sz w:val="24"/>
          <w:szCs w:val="24"/>
        </w:rPr>
        <w:t>size</w:t>
      </w:r>
      <w:r w:rsidR="006775DE" w:rsidRPr="00B50F21">
        <w:rPr>
          <w:rFonts w:ascii="Book Antiqua" w:hAnsi="Book Antiqua"/>
          <w:sz w:val="24"/>
          <w:szCs w:val="24"/>
        </w:rPr>
        <w:t>s</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&lt;EndNote&gt;&lt;Cite&gt;&lt;Author&gt;Bassotti&lt;/Author&gt;&lt;Year&gt;1999&lt;/Year&gt;&lt;RecNum&gt;132&lt;/RecNum&gt;&lt;DisplayText&gt;&lt;style face="superscript"&gt;[77]&lt;/style&gt;&lt;/DisplayText&gt;&lt;record&gt;&lt;rec-number&gt;132&lt;/rec-number&gt;&lt;foreign-keys&gt;&lt;key app="EN" db-id="5x2fd2td22frtze9d9rvvfxtd0a0xrpx9atz" timestamp="1428117651"&gt;132&lt;/key&gt;&lt;key app="ENWeb" db-id=""&gt;0&lt;/key&gt;&lt;/foreign-keys&gt;&lt;ref-type name="Journal Article"&gt;17&lt;/ref-type&gt;&lt;contributors&gt;&lt;authors&gt;&lt;author&gt;Bassotti, G.&lt;/author&gt;&lt;author&gt;Annese, V.&lt;/author&gt;&lt;/authors&gt;&lt;/contributors&gt;&lt;auth-address&gt;Gastrointestinal Motility Laboratory, GI &amp;amp; Hepatology Section, Department of Clinical and Experimental Medicine, University of Perugia School of Medicine, Italy. gabassot@tin.it&lt;/auth-address&gt;&lt;titles&gt;&lt;title&gt;Review article: pharmacological options in achalasia&lt;/title&gt;&lt;secondary-title&gt;Aliment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therapeutics&lt;/abbr-1&gt;&lt;/alt-periodical&gt;&lt;pages&gt;1391-6&lt;/pages&gt;&lt;volume&gt;13&lt;/volume&gt;&lt;number&gt;11&lt;/number&gt;&lt;keywords&gt;&lt;keyword&gt;Botulinum Toxins/therapeutic use&lt;/keyword&gt;&lt;keyword&gt;Calcium Channel Blockers/therapeutic use&lt;/keyword&gt;&lt;keyword&gt;Esophageal Achalasia/*drug therapy&lt;/keyword&gt;&lt;keyword&gt;Humans&lt;/keyword&gt;&lt;keyword&gt;Nifedipine/therapeutic use&lt;/keyword&gt;&lt;keyword&gt;Nitrates/therapeutic use&lt;/keyword&gt;&lt;/keywords&gt;&lt;dates&gt;&lt;year&gt;1999&lt;/year&gt;&lt;pub-dates&gt;&lt;date&gt;Nov&lt;/date&gt;&lt;/pub-dates&gt;&lt;/dates&gt;&lt;isbn&gt;0269-2813 (Print)&amp;#xD;0269-2813 (Linking)&lt;/isbn&gt;&lt;accession-num&gt;10571593&lt;/accession-num&gt;&lt;urls&gt;&lt;related-urls&gt;&lt;url&gt;http://www.ncbi.nlm.nih.gov/pubmed/10571593&lt;/url&gt;&lt;/related-urls&gt;&lt;/urls&gt;&lt;electronic-resource-num&gt;10.1046/j.1365-2036.1999.00645.x&lt;/electronic-resource-num&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77" w:tooltip="Bassotti, 1999 #132" w:history="1">
        <w:r w:rsidR="00127E4A" w:rsidRPr="00B50F21">
          <w:rPr>
            <w:rFonts w:ascii="Book Antiqua" w:hAnsi="Book Antiqua"/>
            <w:noProof/>
            <w:sz w:val="24"/>
            <w:szCs w:val="24"/>
            <w:vertAlign w:val="superscript"/>
          </w:rPr>
          <w:t>77</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Pr="00B50F21">
        <w:rPr>
          <w:rFonts w:ascii="Book Antiqua" w:hAnsi="Book Antiqua"/>
          <w:sz w:val="24"/>
          <w:szCs w:val="24"/>
        </w:rPr>
        <w:t>.</w:t>
      </w:r>
      <w:r w:rsidR="002A4AE1" w:rsidRPr="00B50F21">
        <w:rPr>
          <w:rFonts w:ascii="Book Antiqua" w:hAnsi="Book Antiqua"/>
          <w:sz w:val="24"/>
          <w:szCs w:val="24"/>
        </w:rPr>
        <w:t xml:space="preserve"> </w:t>
      </w:r>
      <w:r w:rsidR="003E75C7" w:rsidRPr="00B50F21">
        <w:rPr>
          <w:rFonts w:ascii="Book Antiqua" w:hAnsi="Book Antiqua"/>
          <w:sz w:val="24"/>
          <w:szCs w:val="24"/>
        </w:rPr>
        <w:t>Studies comparing nitrates and calcium channel blockers have suggested that nitrates w</w:t>
      </w:r>
      <w:r w:rsidR="00F16AA6" w:rsidRPr="00B50F21">
        <w:rPr>
          <w:rFonts w:ascii="Book Antiqua" w:hAnsi="Book Antiqua"/>
          <w:sz w:val="24"/>
          <w:szCs w:val="24"/>
        </w:rPr>
        <w:t xml:space="preserve">ork </w:t>
      </w:r>
      <w:r w:rsidR="003E75C7" w:rsidRPr="00B50F21">
        <w:rPr>
          <w:rFonts w:ascii="Book Antiqua" w:hAnsi="Book Antiqua"/>
          <w:sz w:val="24"/>
          <w:szCs w:val="24"/>
        </w:rPr>
        <w:t xml:space="preserve">faster and </w:t>
      </w:r>
      <w:r w:rsidR="00F16AA6" w:rsidRPr="00B50F21">
        <w:rPr>
          <w:rFonts w:ascii="Book Antiqua" w:hAnsi="Book Antiqua"/>
          <w:sz w:val="24"/>
          <w:szCs w:val="24"/>
        </w:rPr>
        <w:t xml:space="preserve">may be more effective </w:t>
      </w:r>
      <w:r w:rsidR="001C204E" w:rsidRPr="00B50F21">
        <w:rPr>
          <w:rFonts w:ascii="Book Antiqua" w:hAnsi="Book Antiqua"/>
          <w:sz w:val="24"/>
          <w:szCs w:val="24"/>
        </w:rPr>
        <w:t xml:space="preserve">compared with </w:t>
      </w:r>
      <w:proofErr w:type="spellStart"/>
      <w:r w:rsidR="001C204E" w:rsidRPr="00B50F21">
        <w:rPr>
          <w:rFonts w:ascii="Book Antiqua" w:hAnsi="Book Antiqua"/>
          <w:sz w:val="24"/>
          <w:szCs w:val="24"/>
        </w:rPr>
        <w:t>nifedipine</w:t>
      </w:r>
      <w:proofErr w:type="spellEnd"/>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&lt;EndNote&gt;&lt;Cite&gt;&lt;Author&gt;Gelfond&lt;/Author&gt;&lt;Year&gt;1982&lt;/Year&gt;&lt;RecNum&gt;249&lt;/RecNum&gt;&lt;DisplayText&gt;&lt;style face="superscript"&gt;[76]&lt;/style&gt;&lt;/DisplayText&gt;&lt;record&gt;&lt;rec-number&gt;249&lt;/rec-number&gt;&lt;foreign-keys&gt;&lt;key app="EN" db-id="5x2fd2td22frtze9d9rvvfxtd0a0xrpx9atz" timestamp="1432939845"&gt;249&lt;/key&gt;&lt;/foreign-keys&gt;&lt;ref-type name="Journal Article"&gt;17&lt;/ref-type&gt;&lt;contributors&gt;&lt;authors&gt;&lt;author&gt;Gelfond, M.&lt;/author&gt;&lt;author&gt;Rozen, P.&lt;/author&gt;&lt;author&gt;Gilat, T.&lt;/author&gt;&lt;/authors&gt;&lt;/contributors&gt;&lt;titles&gt;&lt;title&gt;Isosorbide dinitrate and nifedipine treatment of achalasia: a clinical, manometric and radionuclide evaluat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963-9&lt;/pages&gt;&lt;volume&gt;83&lt;/volume&gt;&lt;number&gt;5&lt;/number&gt;&lt;edition&gt;1982/11/01&lt;/edition&gt;&lt;keywords&gt;&lt;keyword&gt;Adolescent&lt;/keyword&gt;&lt;keyword&gt;Adult&lt;/keyword&gt;&lt;keyword&gt;Aged&lt;/keyword&gt;&lt;keyword&gt;Esophageal Achalasia/diagnosis/*drug therapy&lt;/keyword&gt;&lt;keyword&gt;Esophagus/radionuclide imaging&lt;/keyword&gt;&lt;keyword&gt;Female&lt;/keyword&gt;&lt;keyword&gt;Humans&lt;/keyword&gt;&lt;keyword&gt;Isosorbide Dinitrate/*therapeutic use&lt;/keyword&gt;&lt;keyword&gt;Male&lt;/keyword&gt;&lt;keyword&gt;Manometry&lt;/keyword&gt;&lt;keyword&gt;Middle Aged&lt;/keyword&gt;&lt;keyword&gt;Nifedipine/*therapeutic use&lt;/keyword&gt;&lt;keyword&gt;Pyridines/*therapeutic use&lt;/keyword&gt;&lt;keyword&gt;Sodium Pertechnetate Tc 99m&lt;/keyword&gt;&lt;keyword&gt;Technetium/diagnostic use&lt;/keyword&gt;&lt;/keywords&gt;&lt;dates&gt;&lt;year&gt;1982&lt;/year&gt;&lt;pub-dates&gt;&lt;date&gt;Nov&lt;/date&gt;&lt;/pub-dates&gt;&lt;/dates&gt;&lt;isbn&gt;0016-5085 (Print)&amp;#xD;0016-5085&lt;/isbn&gt;&lt;accession-num&gt;6288509&lt;/accession-num&gt;&lt;urls&gt;&lt;/urls&gt;&lt;remote-database-provider&gt;Nlm&lt;/remote-database-provider&gt;&lt;language&gt;eng&lt;/language&gt;&lt;/record&gt;&lt;/Cite&gt;&lt;/EndNote&gt;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76" w:tooltip="Gelfond, 1982 #249" w:history="1">
        <w:r w:rsidR="00127E4A" w:rsidRPr="00B50F21">
          <w:rPr>
            <w:rFonts w:ascii="Book Antiqua" w:hAnsi="Book Antiqua"/>
            <w:noProof/>
            <w:sz w:val="24"/>
            <w:szCs w:val="24"/>
            <w:vertAlign w:val="superscript"/>
          </w:rPr>
          <w:t>76</w:t>
        </w:r>
      </w:hyperlink>
      <w:r w:rsidR="001C204E" w:rsidRPr="00B50F21">
        <w:rPr>
          <w:rFonts w:ascii="Book Antiqua" w:hAnsi="Book Antiqua" w:hint="eastAsia"/>
          <w:noProof/>
          <w:sz w:val="24"/>
          <w:szCs w:val="24"/>
          <w:vertAlign w:val="superscript"/>
          <w:lang w:eastAsia="zh-CN"/>
        </w:rPr>
        <w:t>,80</w:t>
      </w:r>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A9381B" w:rsidRPr="00B50F21">
        <w:rPr>
          <w:rFonts w:ascii="Book Antiqua" w:hAnsi="Book Antiqua"/>
          <w:sz w:val="24"/>
          <w:szCs w:val="24"/>
        </w:rPr>
        <w:t xml:space="preserve">, </w:t>
      </w:r>
      <w:r w:rsidR="00F16AA6" w:rsidRPr="00B50F21">
        <w:rPr>
          <w:rFonts w:ascii="Book Antiqua" w:hAnsi="Book Antiqua"/>
          <w:sz w:val="24"/>
          <w:szCs w:val="24"/>
        </w:rPr>
        <w:t xml:space="preserve">but have limited </w:t>
      </w:r>
      <w:r w:rsidR="00A9381B" w:rsidRPr="00B50F21">
        <w:rPr>
          <w:rFonts w:ascii="Book Antiqua" w:hAnsi="Book Antiqua"/>
          <w:sz w:val="24"/>
          <w:szCs w:val="24"/>
        </w:rPr>
        <w:t>cli</w:t>
      </w:r>
      <w:r w:rsidR="00F16AA6" w:rsidRPr="00B50F21">
        <w:rPr>
          <w:rFonts w:ascii="Book Antiqua" w:hAnsi="Book Antiqua"/>
          <w:sz w:val="24"/>
          <w:szCs w:val="24"/>
        </w:rPr>
        <w:t xml:space="preserve">nical use due to </w:t>
      </w:r>
      <w:r w:rsidR="00A9381B" w:rsidRPr="00B50F21">
        <w:rPr>
          <w:rFonts w:ascii="Book Antiqua" w:hAnsi="Book Antiqua"/>
          <w:sz w:val="24"/>
          <w:szCs w:val="24"/>
        </w:rPr>
        <w:t>more significant side effects.</w:t>
      </w:r>
      <w:r w:rsidR="00F16AA6" w:rsidRPr="00B50F21">
        <w:rPr>
          <w:rFonts w:ascii="Book Antiqua" w:hAnsi="Book Antiqua"/>
          <w:sz w:val="24"/>
          <w:szCs w:val="24"/>
        </w:rPr>
        <w:t xml:space="preserve"> In another study, </w:t>
      </w:r>
      <w:proofErr w:type="spellStart"/>
      <w:r w:rsidR="00F16AA6" w:rsidRPr="00B50F21">
        <w:rPr>
          <w:rFonts w:ascii="Book Antiqua" w:hAnsi="Book Antiqua"/>
          <w:sz w:val="24"/>
          <w:szCs w:val="24"/>
        </w:rPr>
        <w:t>n</w:t>
      </w:r>
      <w:r w:rsidR="00904299" w:rsidRPr="00B50F21">
        <w:rPr>
          <w:rFonts w:ascii="Book Antiqua" w:hAnsi="Book Antiqua"/>
          <w:sz w:val="24"/>
          <w:szCs w:val="24"/>
        </w:rPr>
        <w:t>ifedipine</w:t>
      </w:r>
      <w:proofErr w:type="spellEnd"/>
      <w:r w:rsidR="00904299" w:rsidRPr="00B50F21">
        <w:rPr>
          <w:rFonts w:ascii="Book Antiqua" w:hAnsi="Book Antiqua"/>
          <w:sz w:val="24"/>
          <w:szCs w:val="24"/>
        </w:rPr>
        <w:t xml:space="preserve"> has been prospectively </w:t>
      </w:r>
      <w:hyperlink w:anchor="_ENREF_74" w:tooltip="Eherer, 2002 #112" w:history="1"/>
      <w:r w:rsidR="00904299" w:rsidRPr="00B50F21">
        <w:rPr>
          <w:rFonts w:ascii="Book Antiqua" w:hAnsi="Book Antiqua"/>
          <w:sz w:val="24"/>
          <w:szCs w:val="24"/>
        </w:rPr>
        <w:t>compared with verapamil, and while verapamil also decreased mean LES pressures, it did not provide</w:t>
      </w:r>
      <w:r w:rsidR="00F16AA6" w:rsidRPr="00B50F21">
        <w:rPr>
          <w:rFonts w:ascii="Book Antiqua" w:hAnsi="Book Antiqua"/>
          <w:sz w:val="24"/>
          <w:szCs w:val="24"/>
        </w:rPr>
        <w:t xml:space="preserve"> an effective </w:t>
      </w:r>
      <w:r w:rsidR="00904299" w:rsidRPr="00B50F21">
        <w:rPr>
          <w:rFonts w:ascii="Book Antiqua" w:hAnsi="Book Antiqua"/>
          <w:sz w:val="24"/>
          <w:szCs w:val="24"/>
        </w:rPr>
        <w:t xml:space="preserve">symptomatic relief compared with </w:t>
      </w:r>
      <w:proofErr w:type="spellStart"/>
      <w:r w:rsidR="001E41AE" w:rsidRPr="00B50F21">
        <w:rPr>
          <w:rFonts w:ascii="Book Antiqua" w:hAnsi="Book Antiqua"/>
          <w:sz w:val="24"/>
          <w:szCs w:val="24"/>
        </w:rPr>
        <w:t>n</w:t>
      </w:r>
      <w:r w:rsidR="00904299" w:rsidRPr="00B50F21">
        <w:rPr>
          <w:rFonts w:ascii="Book Antiqua" w:hAnsi="Book Antiqua"/>
          <w:sz w:val="24"/>
          <w:szCs w:val="24"/>
        </w:rPr>
        <w:t>ifedipine</w:t>
      </w:r>
      <w:proofErr w:type="spellEnd"/>
      <w:r w:rsidR="00961591" w:rsidRPr="00B50F21">
        <w:rPr>
          <w:rFonts w:ascii="Book Antiqua" w:hAnsi="Book Antiqua"/>
          <w:sz w:val="24"/>
          <w:szCs w:val="24"/>
        </w:rPr>
        <w:fldChar w:fldCharType="begin">
          <w:fldData xml:space="preserve">PEVuZE5vdGU+PENpdGU+PEF1dGhvcj5UcmlhZGFmaWxvcG91bG9zPC9BdXRob3I+PFllYXI+MTk5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Y2llbmNlczwvYWJici0xPjwvYWx0LXBlcmlvZGljYWw+PHBhZ2VzPjI2MC03PC9wYWdlcz48dm9s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</w:fldData>
        </w:fldChar>
      </w:r>
      <w:r w:rsidR="00961591" w:rsidRPr="00B50F21">
        <w:rPr>
          <w:rFonts w:ascii="Book Antiqua" w:hAnsi="Book Antiqua"/>
          <w:sz w:val="24"/>
          <w:szCs w:val="24"/>
        </w:rPr>
        <w:instrText xml:space="preserve"> ADDIN EN.CITE </w:instrText>
      </w:r>
      <w:r w:rsidR="00961591" w:rsidRPr="00B50F21">
        <w:rPr>
          <w:rFonts w:ascii="Book Antiqua" w:hAnsi="Book Antiqua"/>
          <w:sz w:val="24"/>
          <w:szCs w:val="24"/>
        </w:rPr>
        <w:fldChar w:fldCharType="begin">
          <w:fldData xml:space="preserve">PEVuZE5vdGU+PENpdGU+PEF1dGhvcj5UcmlhZGFmaWxvcG91bG9zPC9BdXRob3I+PFllYXI+MTk5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Y2llbmNlczwvYWJici0xPjwvYWx0LXBlcmlvZGljYWw+PHBhZ2VzPjI2MC03PC9wYWdlcz48dm9s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</w:fldData>
        </w:fldChar>
      </w:r>
      <w:r w:rsidR="00961591" w:rsidRPr="00B50F21">
        <w:rPr>
          <w:rFonts w:ascii="Book Antiqua" w:hAnsi="Book Antiqua"/>
          <w:sz w:val="24"/>
          <w:szCs w:val="24"/>
        </w:rPr>
        <w:instrText xml:space="preserve"> ADDIN EN.CITE.DATA </w:instrText>
      </w:r>
      <w:r w:rsidR="00961591" w:rsidRPr="00B50F21">
        <w:rPr>
          <w:rFonts w:ascii="Book Antiqua" w:hAnsi="Book Antiqua"/>
          <w:sz w:val="24"/>
          <w:szCs w:val="24"/>
        </w:rPr>
      </w:r>
      <w:r w:rsidR="00961591" w:rsidRPr="00B50F21">
        <w:rPr>
          <w:rFonts w:ascii="Book Antiqua" w:hAnsi="Book Antiqua"/>
          <w:sz w:val="24"/>
          <w:szCs w:val="24"/>
        </w:rPr>
        <w:fldChar w:fldCharType="end"/>
      </w:r>
      <w:r w:rsidR="00961591" w:rsidRPr="00B50F21">
        <w:rPr>
          <w:rFonts w:ascii="Book Antiqua" w:hAnsi="Book Antiqua"/>
          <w:sz w:val="24"/>
          <w:szCs w:val="24"/>
        </w:rPr>
      </w:r>
      <w:r w:rsidR="00961591" w:rsidRPr="00B50F21">
        <w:rPr>
          <w:rFonts w:ascii="Book Antiqua" w:hAnsi="Book Antiqua"/>
          <w:sz w:val="24"/>
          <w:szCs w:val="24"/>
        </w:rPr>
        <w:fldChar w:fldCharType="separate"/>
      </w:r>
      <w:r w:rsidR="00961591" w:rsidRPr="00B50F21">
        <w:rPr>
          <w:rFonts w:ascii="Book Antiqua" w:hAnsi="Book Antiqua"/>
          <w:noProof/>
          <w:sz w:val="24"/>
          <w:szCs w:val="24"/>
          <w:vertAlign w:val="superscript"/>
        </w:rPr>
        <w:t>[</w:t>
      </w:r>
      <w:hyperlink w:anchor="_ENREF_81" w:tooltip="Triadafilopoulos, 1991 #155" w:history="1">
        <w:r w:rsidR="00961591" w:rsidRPr="00B50F21">
          <w:rPr>
            <w:rFonts w:ascii="Book Antiqua" w:hAnsi="Book Antiqua"/>
            <w:noProof/>
            <w:sz w:val="24"/>
            <w:szCs w:val="24"/>
            <w:vertAlign w:val="superscript"/>
          </w:rPr>
          <w:t>81</w:t>
        </w:r>
      </w:hyperlink>
      <w:r w:rsidR="00961591" w:rsidRPr="00B50F21">
        <w:rPr>
          <w:rFonts w:ascii="Book Antiqua" w:hAnsi="Book Antiqua"/>
          <w:noProof/>
          <w:sz w:val="24"/>
          <w:szCs w:val="24"/>
          <w:vertAlign w:val="superscript"/>
        </w:rPr>
        <w:t>]</w:t>
      </w:r>
      <w:r w:rsidR="00961591" w:rsidRPr="00B50F21">
        <w:rPr>
          <w:rFonts w:ascii="Book Antiqua" w:hAnsi="Book Antiqua"/>
          <w:sz w:val="24"/>
          <w:szCs w:val="24"/>
        </w:rPr>
        <w:fldChar w:fldCharType="end"/>
      </w:r>
      <w:r w:rsidR="00904299" w:rsidRPr="00B50F21">
        <w:rPr>
          <w:rFonts w:ascii="Book Antiqua" w:hAnsi="Book Antiqua"/>
          <w:sz w:val="24"/>
          <w:szCs w:val="24"/>
        </w:rPr>
        <w:t xml:space="preserve">. </w:t>
      </w:r>
    </w:p>
    <w:p w14:paraId="55A2D9DD" w14:textId="77777777" w:rsidR="00961591" w:rsidRPr="00B50F21" w:rsidRDefault="00961591" w:rsidP="00A70E99">
      <w:pPr>
        <w:spacing w:after="0" w:line="360" w:lineRule="auto"/>
        <w:ind w:firstLineChars="100" w:firstLine="240"/>
        <w:jc w:val="both"/>
        <w:rPr>
          <w:rFonts w:ascii="Book Antiqua" w:hAnsi="Book Antiqua"/>
          <w:sz w:val="24"/>
          <w:szCs w:val="24"/>
          <w:lang w:eastAsia="zh-CN"/>
        </w:rPr>
      </w:pPr>
    </w:p>
    <w:p w14:paraId="7185C5A8" w14:textId="2609A9CC" w:rsidR="00B64E20" w:rsidRPr="00B50F21" w:rsidRDefault="00961591" w:rsidP="00D06A9A">
      <w:pPr>
        <w:spacing w:after="0" w:line="360" w:lineRule="auto"/>
        <w:jc w:val="both"/>
        <w:rPr>
          <w:rFonts w:ascii="Book Antiqua" w:hAnsi="Book Antiqua"/>
          <w:b/>
          <w:sz w:val="24"/>
          <w:szCs w:val="24"/>
        </w:rPr>
      </w:pPr>
      <w:r w:rsidRPr="00B50F21">
        <w:rPr>
          <w:rFonts w:ascii="Book Antiqua" w:hAnsi="Book Antiqua"/>
          <w:b/>
          <w:sz w:val="24"/>
          <w:szCs w:val="24"/>
        </w:rPr>
        <w:t>OTHERS PHARMACOLOGICAL AGENTS</w:t>
      </w:r>
    </w:p>
    <w:p w14:paraId="33FCB279" w14:textId="461AC7B0" w:rsidR="008D15C1" w:rsidRPr="00B50F21" w:rsidRDefault="00E66F1F" w:rsidP="00D06A9A">
      <w:pPr>
        <w:spacing w:after="0" w:line="360" w:lineRule="auto"/>
        <w:jc w:val="both"/>
        <w:rPr>
          <w:rFonts w:ascii="Book Antiqua" w:hAnsi="Book Antiqua"/>
          <w:sz w:val="24"/>
          <w:szCs w:val="24"/>
          <w:lang w:eastAsia="zh-CN"/>
        </w:rPr>
      </w:pPr>
      <w:r w:rsidRPr="00B50F21">
        <w:rPr>
          <w:rFonts w:ascii="Book Antiqua" w:hAnsi="Book Antiqua"/>
          <w:sz w:val="24"/>
          <w:szCs w:val="24"/>
        </w:rPr>
        <w:t xml:space="preserve">Other early studies have investigated the </w:t>
      </w:r>
      <w:r w:rsidR="0048738E" w:rsidRPr="00B50F21">
        <w:rPr>
          <w:rFonts w:ascii="Book Antiqua" w:hAnsi="Book Antiqua"/>
          <w:sz w:val="24"/>
          <w:szCs w:val="24"/>
        </w:rPr>
        <w:t>effect</w:t>
      </w:r>
      <w:r w:rsidRPr="00B50F21">
        <w:rPr>
          <w:rFonts w:ascii="Book Antiqua" w:hAnsi="Book Antiqua"/>
          <w:sz w:val="24"/>
          <w:szCs w:val="24"/>
        </w:rPr>
        <w:t xml:space="preserve"> of different </w:t>
      </w:r>
      <w:r w:rsidR="0048738E" w:rsidRPr="00B50F21">
        <w:rPr>
          <w:rFonts w:ascii="Book Antiqua" w:hAnsi="Book Antiqua"/>
          <w:sz w:val="24"/>
          <w:szCs w:val="24"/>
        </w:rPr>
        <w:t xml:space="preserve">pharmacological agents on the </w:t>
      </w:r>
      <w:r w:rsidR="006D5884" w:rsidRPr="00B50F21">
        <w:rPr>
          <w:rFonts w:ascii="Book Antiqua" w:hAnsi="Book Antiqua"/>
          <w:sz w:val="24"/>
          <w:szCs w:val="24"/>
        </w:rPr>
        <w:t>LES</w:t>
      </w:r>
      <w:r w:rsidR="0048738E" w:rsidRPr="00B50F21">
        <w:rPr>
          <w:rFonts w:ascii="Book Antiqua" w:hAnsi="Book Antiqua"/>
          <w:sz w:val="24"/>
          <w:szCs w:val="24"/>
        </w:rPr>
        <w:t xml:space="preserve"> in patients with achalasia.</w:t>
      </w:r>
      <w:r w:rsidR="00485554" w:rsidRPr="00B50F21">
        <w:rPr>
          <w:rFonts w:ascii="Book Antiqua" w:hAnsi="Book Antiqua"/>
          <w:sz w:val="24"/>
          <w:szCs w:val="24"/>
        </w:rPr>
        <w:t xml:space="preserve"> </w:t>
      </w:r>
      <w:r w:rsidR="009F6941" w:rsidRPr="00B50F21">
        <w:rPr>
          <w:rFonts w:ascii="Book Antiqua" w:hAnsi="Book Antiqua"/>
          <w:sz w:val="24"/>
          <w:szCs w:val="24"/>
        </w:rPr>
        <w:t xml:space="preserve">Administration of </w:t>
      </w:r>
      <w:proofErr w:type="spellStart"/>
      <w:r w:rsidR="00A246FB" w:rsidRPr="00B50F21">
        <w:rPr>
          <w:rFonts w:ascii="Book Antiqua" w:hAnsi="Book Antiqua"/>
          <w:sz w:val="24"/>
          <w:szCs w:val="24"/>
        </w:rPr>
        <w:t>phosphodiesteras</w:t>
      </w:r>
      <w:r w:rsidR="00961591" w:rsidRPr="00B50F21">
        <w:rPr>
          <w:rFonts w:ascii="Book Antiqua" w:hAnsi="Book Antiqua"/>
          <w:sz w:val="24"/>
          <w:szCs w:val="24"/>
        </w:rPr>
        <w:t>e</w:t>
      </w:r>
      <w:proofErr w:type="spellEnd"/>
      <w:r w:rsidR="00961591" w:rsidRPr="00B50F21">
        <w:rPr>
          <w:rFonts w:ascii="Book Antiqua" w:hAnsi="Book Antiqua"/>
          <w:sz w:val="24"/>
          <w:szCs w:val="24"/>
        </w:rPr>
        <w:t xml:space="preserve"> inhibitors such as sildenafil</w:t>
      </w:r>
      <w:r w:rsidR="00B727E1" w:rsidRPr="00B50F21">
        <w:rPr>
          <w:rFonts w:ascii="Book Antiqua" w:hAnsi="Book Antiqua"/>
          <w:sz w:val="24"/>
          <w:szCs w:val="24"/>
        </w:rPr>
        <w:fldChar w:fldCharType="begin">
          <w:fldData xml:space="preserve">PEVuZE5vdGU+PENpdGU+PEF1dGhvcj5Cb3J0b2xvdHRpPC9BdXRob3I+PFllYXI+MjAwMDwvWWVh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bD48cGFnZXM+MjUzLTc8L3BhZ2VzPjx2b2x1bWU+MTE4PC92b2x1bWU+PG51bWJlcj4yPC9udW1i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PEVuZE5vdGU+PENpdGU+PEF1dGhvcj5Cb3J0b2xvdHRpPC9BdXRob3I+PFllYXI+MjAwMDwvWWVh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bD48cGFnZXM+MjUzLTc8L3BhZ2VzPjx2b2x1bWU+MTE4PC92b2x1bWU+PG51bWJlcj4yPC9udW1i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82" w:tooltip="Bortolotti, 2000 #115" w:history="1">
        <w:r w:rsidR="00127E4A" w:rsidRPr="00B50F21">
          <w:rPr>
            <w:rFonts w:ascii="Book Antiqua" w:hAnsi="Book Antiqua"/>
            <w:noProof/>
            <w:sz w:val="24"/>
            <w:szCs w:val="24"/>
            <w:vertAlign w:val="superscript"/>
          </w:rPr>
          <w:t>82</w:t>
        </w:r>
      </w:hyperlink>
      <w:r w:rsidR="00961591" w:rsidRPr="00B50F21">
        <w:rPr>
          <w:rFonts w:ascii="Book Antiqua" w:hAnsi="Book Antiqua" w:hint="eastAsia"/>
          <w:noProof/>
          <w:sz w:val="24"/>
          <w:szCs w:val="24"/>
          <w:vertAlign w:val="superscript"/>
          <w:lang w:eastAsia="zh-CN"/>
        </w:rPr>
        <w:t>,83</w:t>
      </w:r>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A246FB" w:rsidRPr="00B50F21">
        <w:rPr>
          <w:rFonts w:ascii="Book Antiqua" w:hAnsi="Book Antiqua"/>
          <w:sz w:val="24"/>
          <w:szCs w:val="24"/>
        </w:rPr>
        <w:t xml:space="preserve"> was found to have a reduction in LES pressure in achalasia patients, as was </w:t>
      </w:r>
      <w:proofErr w:type="spellStart"/>
      <w:r w:rsidR="007A13BE" w:rsidRPr="00B50F21">
        <w:rPr>
          <w:rFonts w:ascii="Book Antiqua" w:hAnsi="Book Antiqua"/>
          <w:sz w:val="24"/>
          <w:szCs w:val="24"/>
        </w:rPr>
        <w:t>c</w:t>
      </w:r>
      <w:r w:rsidR="0048738E" w:rsidRPr="00B50F21">
        <w:rPr>
          <w:rFonts w:ascii="Book Antiqua" w:hAnsi="Book Antiqua"/>
          <w:sz w:val="24"/>
          <w:szCs w:val="24"/>
        </w:rPr>
        <w:t>arbu</w:t>
      </w:r>
      <w:r w:rsidR="00A246FB" w:rsidRPr="00B50F21">
        <w:rPr>
          <w:rFonts w:ascii="Book Antiqua" w:hAnsi="Book Antiqua"/>
          <w:sz w:val="24"/>
          <w:szCs w:val="24"/>
        </w:rPr>
        <w:t>terol</w:t>
      </w:r>
      <w:proofErr w:type="spellEnd"/>
      <w:r w:rsidR="00A246FB" w:rsidRPr="00B50F21">
        <w:rPr>
          <w:rFonts w:ascii="Book Antiqua" w:hAnsi="Book Antiqua"/>
          <w:sz w:val="24"/>
          <w:szCs w:val="24"/>
        </w:rPr>
        <w:t>, a beta 2 adrenergic agent</w:t>
      </w:r>
      <w:r w:rsidR="00961591" w:rsidRPr="00B50F21">
        <w:rPr>
          <w:rFonts w:ascii="Book Antiqua" w:hAnsi="Book Antiqua"/>
          <w:sz w:val="24"/>
          <w:szCs w:val="24"/>
        </w:rPr>
        <w:fldChar w:fldCharType="begin"/>
      </w:r>
      <w:r w:rsidR="00961591" w:rsidRPr="00B50F21">
        <w:rPr>
          <w:rFonts w:ascii="Book Antiqua" w:hAnsi="Book Antiqua"/>
          <w:sz w:val="24"/>
          <w:szCs w:val="24"/>
        </w:rPr>
        <w:instrText xml:space="preserve"> ADDIN EN.CITE &lt;EndNote&gt;&lt;Cite&gt;&lt;Author&gt;DiMarino&lt;/Author&gt;&lt;Year&gt;1982&lt;/Year&gt;&lt;RecNum&gt;255&lt;/RecNum&gt;&lt;DisplayText&gt;&lt;style face="superscript"&gt;[84]&lt;/style&gt;&lt;/DisplayText&gt;&lt;record&gt;&lt;rec-number&gt;255&lt;/rec-number&gt;&lt;foreign-keys&gt;&lt;key app="EN" db-id="5x2fd2td22frtze9d9rvvfxtd0a0xrpx9atz" timestamp="1433552166"&gt;255&lt;/key&gt;&lt;/foreign-keys&gt;&lt;ref-type name="Journal Article"&gt;17&lt;/ref-type&gt;&lt;contributors&gt;&lt;authors&gt;&lt;author&gt;DiMarino, A. J., Jr.&lt;/author&gt;&lt;author&gt;Cohen, S.&lt;/author&gt;&lt;/authors&gt;&lt;/contributors&gt;&lt;titles&gt;&lt;title&gt;Effect of an oral beta2-adrenergic agonist on lower esophageal sphincter pressure in normals and in patients with achalasia&lt;/title&gt;&lt;secondary-title&gt;Dig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sciences&lt;/abbr-1&gt;&lt;/alt-periodical&gt;&lt;pages&gt;1063-6&lt;/pages&gt;&lt;volume&gt;27&lt;/volume&gt;&lt;number&gt;12&lt;/number&gt;&lt;edition&gt;1982/12/01&lt;/edition&gt;&lt;keywords&gt;&lt;keyword&gt;Administration, Oral&lt;/keyword&gt;&lt;keyword&gt;Adolescent&lt;/keyword&gt;&lt;keyword&gt;Adrenergic beta-Agonists/administration &amp;amp; dosage/*pharmacology/therapeutic use&lt;/keyword&gt;&lt;keyword&gt;Adult&lt;/keyword&gt;&lt;keyword&gt;Dose-Response Relationship, Drug&lt;/keyword&gt;&lt;keyword&gt;Esophageal Achalasia/*drug therapy&lt;/keyword&gt;&lt;keyword&gt;Esophagogastric Junction/*drug effects&lt;/keyword&gt;&lt;keyword&gt;Ethanolamines/administration &amp;amp; dosage/pharmacology/therapeutic use&lt;/keyword&gt;&lt;keyword&gt;Humans&lt;/keyword&gt;&lt;keyword&gt;Manometry&lt;/keyword&gt;&lt;keyword&gt;Middle Aged&lt;/keyword&gt;&lt;/keywords&gt;&lt;dates&gt;&lt;year&gt;1982&lt;/year&gt;&lt;pub-dates&gt;&lt;date&gt;Dec&lt;/date&gt;&lt;/pub-dates&gt;&lt;/dates&gt;&lt;isbn&gt;0163-2116 (Print)&amp;#xD;0163-2116&lt;/isbn&gt;&lt;accession-num&gt;6129117&lt;/accession-num&gt;&lt;urls&gt;&lt;/urls&gt;&lt;electronic-resource-num&gt;10.1007/BF01391441&lt;/electronic-resource-num&gt;&lt;remote-database-provider&gt;Nlm&lt;/remote-database-provider&gt;&lt;language&gt;eng&lt;/language&gt;&lt;/record&gt;&lt;/Cite&gt;&lt;/EndNote&gt;</w:instrText>
      </w:r>
      <w:r w:rsidR="00961591" w:rsidRPr="00B50F21">
        <w:rPr>
          <w:rFonts w:ascii="Book Antiqua" w:hAnsi="Book Antiqua"/>
          <w:sz w:val="24"/>
          <w:szCs w:val="24"/>
        </w:rPr>
        <w:fldChar w:fldCharType="separate"/>
      </w:r>
      <w:r w:rsidR="00961591" w:rsidRPr="00B50F21">
        <w:rPr>
          <w:rFonts w:ascii="Book Antiqua" w:hAnsi="Book Antiqua"/>
          <w:noProof/>
          <w:sz w:val="24"/>
          <w:szCs w:val="24"/>
          <w:vertAlign w:val="superscript"/>
        </w:rPr>
        <w:t>[</w:t>
      </w:r>
      <w:hyperlink w:anchor="_ENREF_84" w:tooltip="DiMarino, 1982 #255" w:history="1">
        <w:r w:rsidR="00961591" w:rsidRPr="00B50F21">
          <w:rPr>
            <w:rFonts w:ascii="Book Antiqua" w:hAnsi="Book Antiqua"/>
            <w:noProof/>
            <w:sz w:val="24"/>
            <w:szCs w:val="24"/>
            <w:vertAlign w:val="superscript"/>
          </w:rPr>
          <w:t>84</w:t>
        </w:r>
      </w:hyperlink>
      <w:r w:rsidR="00961591" w:rsidRPr="00B50F21">
        <w:rPr>
          <w:rFonts w:ascii="Book Antiqua" w:hAnsi="Book Antiqua"/>
          <w:noProof/>
          <w:sz w:val="24"/>
          <w:szCs w:val="24"/>
          <w:vertAlign w:val="superscript"/>
        </w:rPr>
        <w:t>]</w:t>
      </w:r>
      <w:r w:rsidR="00961591" w:rsidRPr="00B50F21">
        <w:rPr>
          <w:rFonts w:ascii="Book Antiqua" w:hAnsi="Book Antiqua"/>
          <w:sz w:val="24"/>
          <w:szCs w:val="24"/>
        </w:rPr>
        <w:fldChar w:fldCharType="end"/>
      </w:r>
      <w:r w:rsidR="009F6941" w:rsidRPr="00B50F21">
        <w:rPr>
          <w:rFonts w:ascii="Book Antiqua" w:hAnsi="Book Antiqua"/>
          <w:sz w:val="24"/>
          <w:szCs w:val="24"/>
        </w:rPr>
        <w:t xml:space="preserve">, </w:t>
      </w:r>
      <w:r w:rsidR="0097080C" w:rsidRPr="00B50F21">
        <w:rPr>
          <w:rFonts w:ascii="Book Antiqua" w:hAnsi="Book Antiqua"/>
          <w:sz w:val="24"/>
          <w:szCs w:val="24"/>
        </w:rPr>
        <w:t>morphine</w:t>
      </w:r>
      <w:r w:rsidR="00961591" w:rsidRPr="00B50F21">
        <w:rPr>
          <w:rFonts w:ascii="Book Antiqua" w:hAnsi="Book Antiqua"/>
          <w:sz w:val="24"/>
          <w:szCs w:val="24"/>
        </w:rPr>
        <w:fldChar w:fldCharType="begin">
          <w:fldData xml:space="preserve">PEVuZE5vdGU+PENpdGU+PEF1dGhvcj5QZW5hZ2luaTwvQXV0aG9yPjxZZWFyPjE5OTM8L1llYXI+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PGFiYnItMT5HdXQ8L2FiYnItMT48L2FsdC1wZXJpb2RpY2FsPjxwYWdlcz4xNi0yMDwvcGFnZXM+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</w:fldData>
        </w:fldChar>
      </w:r>
      <w:r w:rsidR="00961591" w:rsidRPr="00B50F21">
        <w:rPr>
          <w:rFonts w:ascii="Book Antiqua" w:hAnsi="Book Antiqua"/>
          <w:sz w:val="24"/>
          <w:szCs w:val="24"/>
        </w:rPr>
        <w:instrText xml:space="preserve"> ADDIN EN.CITE </w:instrText>
      </w:r>
      <w:r w:rsidR="00961591" w:rsidRPr="00B50F21">
        <w:rPr>
          <w:rFonts w:ascii="Book Antiqua" w:hAnsi="Book Antiqua"/>
          <w:sz w:val="24"/>
          <w:szCs w:val="24"/>
        </w:rPr>
        <w:fldChar w:fldCharType="begin">
          <w:fldData xml:space="preserve">PEVuZE5vdGU+PENpdGU+PEF1dGhvcj5QZW5hZ2luaTwvQXV0aG9yPjxZZWFyPjE5OTM8L1llYXI+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PGFiYnItMT5HdXQ8L2FiYnItMT48L2FsdC1wZXJpb2RpY2FsPjxwYWdlcz4xNi0yMDwvcGFnZXM+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</w:fldData>
        </w:fldChar>
      </w:r>
      <w:r w:rsidR="00961591" w:rsidRPr="00B50F21">
        <w:rPr>
          <w:rFonts w:ascii="Book Antiqua" w:hAnsi="Book Antiqua"/>
          <w:sz w:val="24"/>
          <w:szCs w:val="24"/>
        </w:rPr>
        <w:instrText xml:space="preserve"> ADDIN EN.CITE.DATA </w:instrText>
      </w:r>
      <w:r w:rsidR="00961591" w:rsidRPr="00B50F21">
        <w:rPr>
          <w:rFonts w:ascii="Book Antiqua" w:hAnsi="Book Antiqua"/>
          <w:sz w:val="24"/>
          <w:szCs w:val="24"/>
        </w:rPr>
      </w:r>
      <w:r w:rsidR="00961591" w:rsidRPr="00B50F21">
        <w:rPr>
          <w:rFonts w:ascii="Book Antiqua" w:hAnsi="Book Antiqua"/>
          <w:sz w:val="24"/>
          <w:szCs w:val="24"/>
        </w:rPr>
        <w:fldChar w:fldCharType="end"/>
      </w:r>
      <w:r w:rsidR="00961591" w:rsidRPr="00B50F21">
        <w:rPr>
          <w:rFonts w:ascii="Book Antiqua" w:hAnsi="Book Antiqua"/>
          <w:sz w:val="24"/>
          <w:szCs w:val="24"/>
        </w:rPr>
      </w:r>
      <w:r w:rsidR="00961591" w:rsidRPr="00B50F21">
        <w:rPr>
          <w:rFonts w:ascii="Book Antiqua" w:hAnsi="Book Antiqua"/>
          <w:sz w:val="24"/>
          <w:szCs w:val="24"/>
        </w:rPr>
        <w:fldChar w:fldCharType="separate"/>
      </w:r>
      <w:r w:rsidR="00961591" w:rsidRPr="00B50F21">
        <w:rPr>
          <w:rFonts w:ascii="Book Antiqua" w:hAnsi="Book Antiqua"/>
          <w:noProof/>
          <w:sz w:val="24"/>
          <w:szCs w:val="24"/>
          <w:vertAlign w:val="superscript"/>
        </w:rPr>
        <w:t>[</w:t>
      </w:r>
      <w:hyperlink w:anchor="_ENREF_85" w:tooltip="Penagini, 1993 #258" w:history="1">
        <w:r w:rsidR="00961591" w:rsidRPr="00B50F21">
          <w:rPr>
            <w:rFonts w:ascii="Book Antiqua" w:hAnsi="Book Antiqua"/>
            <w:noProof/>
            <w:sz w:val="24"/>
            <w:szCs w:val="24"/>
            <w:vertAlign w:val="superscript"/>
          </w:rPr>
          <w:t>85</w:t>
        </w:r>
      </w:hyperlink>
      <w:r w:rsidR="00961591" w:rsidRPr="00B50F21">
        <w:rPr>
          <w:rFonts w:ascii="Book Antiqua" w:hAnsi="Book Antiqua"/>
          <w:noProof/>
          <w:sz w:val="24"/>
          <w:szCs w:val="24"/>
          <w:vertAlign w:val="superscript"/>
        </w:rPr>
        <w:t>]</w:t>
      </w:r>
      <w:r w:rsidR="00961591" w:rsidRPr="00B50F21">
        <w:rPr>
          <w:rFonts w:ascii="Book Antiqua" w:hAnsi="Book Antiqua"/>
          <w:sz w:val="24"/>
          <w:szCs w:val="24"/>
        </w:rPr>
        <w:fldChar w:fldCharType="end"/>
      </w:r>
      <w:r w:rsidR="009F6941" w:rsidRPr="00B50F21">
        <w:rPr>
          <w:rFonts w:ascii="Book Antiqua" w:hAnsi="Book Antiqua"/>
          <w:sz w:val="24"/>
          <w:szCs w:val="24"/>
        </w:rPr>
        <w:t xml:space="preserve">, </w:t>
      </w:r>
      <w:proofErr w:type="spellStart"/>
      <w:r w:rsidR="0097080C" w:rsidRPr="00B50F21">
        <w:rPr>
          <w:rFonts w:ascii="Book Antiqua" w:hAnsi="Book Antiqua"/>
          <w:sz w:val="24"/>
          <w:szCs w:val="24"/>
        </w:rPr>
        <w:t>loperamide</w:t>
      </w:r>
      <w:proofErr w:type="spellEnd"/>
      <w:r w:rsidR="00961591" w:rsidRPr="00B50F21">
        <w:rPr>
          <w:rFonts w:ascii="Book Antiqua" w:hAnsi="Book Antiqua"/>
          <w:sz w:val="24"/>
          <w:szCs w:val="24"/>
        </w:rPr>
        <w:fldChar w:fldCharType="begin">
          <w:fldData xml:space="preserve">PEVuZE5vdGU+PENpdGU+PEF1dGhvcj5QZW5hZ2luaTwvQXV0aG9yPjxZZWFyPjE5OTQ8L1llYXI+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</w:fldData>
        </w:fldChar>
      </w:r>
      <w:r w:rsidR="00961591" w:rsidRPr="00B50F21">
        <w:rPr>
          <w:rFonts w:ascii="Book Antiqua" w:hAnsi="Book Antiqua"/>
          <w:sz w:val="24"/>
          <w:szCs w:val="24"/>
        </w:rPr>
        <w:instrText xml:space="preserve"> ADDIN EN.CITE </w:instrText>
      </w:r>
      <w:r w:rsidR="00961591" w:rsidRPr="00B50F21">
        <w:rPr>
          <w:rFonts w:ascii="Book Antiqua" w:hAnsi="Book Antiqua"/>
          <w:sz w:val="24"/>
          <w:szCs w:val="24"/>
        </w:rPr>
        <w:fldChar w:fldCharType="begin">
          <w:fldData xml:space="preserve">PEVuZE5vdGU+PENpdGU+PEF1dGhvcj5QZW5hZ2luaTwvQXV0aG9yPjxZZWFyPjE5OTQ8L1llYXI+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</w:fldData>
        </w:fldChar>
      </w:r>
      <w:r w:rsidR="00961591" w:rsidRPr="00B50F21">
        <w:rPr>
          <w:rFonts w:ascii="Book Antiqua" w:hAnsi="Book Antiqua"/>
          <w:sz w:val="24"/>
          <w:szCs w:val="24"/>
        </w:rPr>
        <w:instrText xml:space="preserve"> ADDIN EN.CITE.DATA </w:instrText>
      </w:r>
      <w:r w:rsidR="00961591" w:rsidRPr="00B50F21">
        <w:rPr>
          <w:rFonts w:ascii="Book Antiqua" w:hAnsi="Book Antiqua"/>
          <w:sz w:val="24"/>
          <w:szCs w:val="24"/>
        </w:rPr>
      </w:r>
      <w:r w:rsidR="00961591" w:rsidRPr="00B50F21">
        <w:rPr>
          <w:rFonts w:ascii="Book Antiqua" w:hAnsi="Book Antiqua"/>
          <w:sz w:val="24"/>
          <w:szCs w:val="24"/>
        </w:rPr>
        <w:fldChar w:fldCharType="end"/>
      </w:r>
      <w:r w:rsidR="00961591" w:rsidRPr="00B50F21">
        <w:rPr>
          <w:rFonts w:ascii="Book Antiqua" w:hAnsi="Book Antiqua"/>
          <w:sz w:val="24"/>
          <w:szCs w:val="24"/>
        </w:rPr>
      </w:r>
      <w:r w:rsidR="00961591" w:rsidRPr="00B50F21">
        <w:rPr>
          <w:rFonts w:ascii="Book Antiqua" w:hAnsi="Book Antiqua"/>
          <w:sz w:val="24"/>
          <w:szCs w:val="24"/>
        </w:rPr>
        <w:fldChar w:fldCharType="separate"/>
      </w:r>
      <w:r w:rsidR="00961591" w:rsidRPr="00B50F21">
        <w:rPr>
          <w:rFonts w:ascii="Book Antiqua" w:hAnsi="Book Antiqua"/>
          <w:noProof/>
          <w:sz w:val="24"/>
          <w:szCs w:val="24"/>
          <w:vertAlign w:val="superscript"/>
        </w:rPr>
        <w:t>[</w:t>
      </w:r>
      <w:hyperlink w:anchor="_ENREF_86" w:tooltip="Penagini, 1994 #257" w:history="1">
        <w:r w:rsidR="00961591" w:rsidRPr="00B50F21">
          <w:rPr>
            <w:rFonts w:ascii="Book Antiqua" w:hAnsi="Book Antiqua"/>
            <w:noProof/>
            <w:sz w:val="24"/>
            <w:szCs w:val="24"/>
            <w:vertAlign w:val="superscript"/>
          </w:rPr>
          <w:t>86</w:t>
        </w:r>
      </w:hyperlink>
      <w:r w:rsidR="00961591" w:rsidRPr="00B50F21">
        <w:rPr>
          <w:rFonts w:ascii="Book Antiqua" w:hAnsi="Book Antiqua"/>
          <w:noProof/>
          <w:sz w:val="24"/>
          <w:szCs w:val="24"/>
          <w:vertAlign w:val="superscript"/>
        </w:rPr>
        <w:t>]</w:t>
      </w:r>
      <w:r w:rsidR="00961591" w:rsidRPr="00B50F21">
        <w:rPr>
          <w:rFonts w:ascii="Book Antiqua" w:hAnsi="Book Antiqua"/>
          <w:sz w:val="24"/>
          <w:szCs w:val="24"/>
        </w:rPr>
        <w:fldChar w:fldCharType="end"/>
      </w:r>
      <w:r w:rsidR="00EE6674" w:rsidRPr="00B50F21">
        <w:rPr>
          <w:rFonts w:ascii="Book Antiqua" w:hAnsi="Book Antiqua"/>
          <w:sz w:val="24"/>
          <w:szCs w:val="24"/>
        </w:rPr>
        <w:t>,</w:t>
      </w:r>
      <w:r w:rsidR="0097080C" w:rsidRPr="00B50F21">
        <w:rPr>
          <w:rFonts w:ascii="Book Antiqua" w:hAnsi="Book Antiqua"/>
          <w:sz w:val="24"/>
          <w:szCs w:val="24"/>
        </w:rPr>
        <w:t xml:space="preserve"> </w:t>
      </w:r>
      <w:proofErr w:type="spellStart"/>
      <w:r w:rsidR="009F6941" w:rsidRPr="00B50F21">
        <w:rPr>
          <w:rFonts w:ascii="Book Antiqua" w:hAnsi="Book Antiqua"/>
          <w:sz w:val="24"/>
          <w:szCs w:val="24"/>
        </w:rPr>
        <w:t>a</w:t>
      </w:r>
      <w:r w:rsidR="00E66861" w:rsidRPr="00B50F21">
        <w:rPr>
          <w:rFonts w:ascii="Book Antiqua" w:hAnsi="Book Antiqua"/>
          <w:sz w:val="24"/>
          <w:szCs w:val="24"/>
        </w:rPr>
        <w:t>nticholinergics</w:t>
      </w:r>
      <w:proofErr w:type="spellEnd"/>
      <w:r w:rsidR="00E66861" w:rsidRPr="00B50F21">
        <w:rPr>
          <w:rFonts w:ascii="Book Antiqua" w:hAnsi="Book Antiqua"/>
          <w:sz w:val="24"/>
          <w:szCs w:val="24"/>
        </w:rPr>
        <w:t xml:space="preserve"> </w:t>
      </w:r>
      <w:r w:rsidR="009F6941" w:rsidRPr="00B50F21">
        <w:rPr>
          <w:rFonts w:ascii="Book Antiqua" w:hAnsi="Book Antiqua"/>
          <w:sz w:val="24"/>
          <w:szCs w:val="24"/>
        </w:rPr>
        <w:t xml:space="preserve">like </w:t>
      </w:r>
      <w:proofErr w:type="spellStart"/>
      <w:r w:rsidR="00961591" w:rsidRPr="00B50F21">
        <w:rPr>
          <w:rFonts w:ascii="Book Antiqua" w:hAnsi="Book Antiqua"/>
          <w:sz w:val="24"/>
          <w:szCs w:val="24"/>
        </w:rPr>
        <w:t>cimetropium</w:t>
      </w:r>
      <w:proofErr w:type="spellEnd"/>
      <w:r w:rsidR="00961591" w:rsidRPr="00B50F21">
        <w:rPr>
          <w:rFonts w:ascii="Book Antiqua" w:hAnsi="Book Antiqua"/>
          <w:sz w:val="24"/>
          <w:szCs w:val="24"/>
        </w:rPr>
        <w:t xml:space="preserve"> bromide</w:t>
      </w:r>
      <w:r w:rsidR="00B727E1" w:rsidRPr="00B50F21">
        <w:rPr>
          <w:rFonts w:ascii="Book Antiqua" w:hAnsi="Book Antiqua"/>
          <w:sz w:val="24"/>
          <w:szCs w:val="24"/>
        </w:rPr>
        <w:fldChar w:fldCharType="begin">
          <w:fldData xml:space="preserve">PEVuZE5vdGU+PENpdGU+PEF1dGhvcj5NYXJ6aW88L0F1dGhvcj48WWVhcj4xOTk0PC9ZZWFyPjxS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PEVuZE5vdGU+PENpdGU+PEF1dGhvcj5NYXJ6aW88L0F1dGhvcj48WWVhcj4xOTk0PC9ZZWFyPjxS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87" w:tooltip="Marzio, 1994 #259" w:history="1">
        <w:r w:rsidR="00127E4A" w:rsidRPr="00B50F21">
          <w:rPr>
            <w:rFonts w:ascii="Book Antiqua" w:hAnsi="Book Antiqua"/>
            <w:noProof/>
            <w:sz w:val="24"/>
            <w:szCs w:val="24"/>
            <w:vertAlign w:val="superscript"/>
          </w:rPr>
          <w:t>87</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2A4AE1" w:rsidRPr="00B50F21">
        <w:rPr>
          <w:rFonts w:ascii="Book Antiqua" w:hAnsi="Book Antiqua"/>
          <w:sz w:val="24"/>
          <w:szCs w:val="24"/>
        </w:rPr>
        <w:t xml:space="preserve"> </w:t>
      </w:r>
      <w:r w:rsidR="00961591" w:rsidRPr="00B50F21">
        <w:rPr>
          <w:rFonts w:ascii="Book Antiqua" w:hAnsi="Book Antiqua"/>
          <w:sz w:val="24"/>
          <w:szCs w:val="24"/>
        </w:rPr>
        <w:t xml:space="preserve">and </w:t>
      </w:r>
      <w:proofErr w:type="spellStart"/>
      <w:r w:rsidR="00961591" w:rsidRPr="00B50F21">
        <w:rPr>
          <w:rFonts w:ascii="Book Antiqua" w:hAnsi="Book Antiqua"/>
          <w:sz w:val="24"/>
          <w:szCs w:val="24"/>
        </w:rPr>
        <w:t>butylscopalmine</w:t>
      </w:r>
      <w:proofErr w:type="spellEnd"/>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&lt;EndNote&gt;&lt;Cite&gt;&lt;Author&gt;Wright&lt;/Author&gt;&lt;Year&gt;1961&lt;/Year&gt;&lt;RecNum&gt;261&lt;/RecNum&gt;&lt;DisplayText&gt;&lt;style face="superscript"&gt;[88]&lt;/style&gt;&lt;/DisplayText&gt;&lt;record&gt;&lt;rec-number&gt;261&lt;/rec-number&gt;&lt;foreign-keys&gt;&lt;key app="EN" db-id="5x2fd2td22frtze9d9rvvfxtd0a0xrpx9atz" timestamp="1433553816"&gt;261&lt;/key&gt;&lt;/foreign-keys&gt;&lt;ref-type name="Journal Article"&gt;17&lt;/ref-type&gt;&lt;contributors&gt;&lt;authors&gt;&lt;author&gt;Wright, J. T.&lt;/author&gt;&lt;/authors&gt;&lt;/contributors&gt;&lt;titles&gt;&lt;title&gt;Buscopan and oesophageal achalasia&lt;/title&gt;&lt;secondary-title&gt;Br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radiology&lt;/abbr-1&gt;&lt;/alt-periodical&gt;&lt;pages&gt;113-9&lt;/pages&gt;&lt;volume&gt;34&lt;/volume&gt;&lt;edition&gt;1961/02/01&lt;/edition&gt;&lt;keywords&gt;&lt;keyword&gt;Esophageal Achalasia/*therapy&lt;/keyword&gt;&lt;keyword&gt;*Scopolamine Derivatives&lt;/keyword&gt;&lt;/keywords&gt;&lt;dates&gt;&lt;year&gt;1961&lt;/year&gt;&lt;pub-dates&gt;&lt;date&gt;Feb&lt;/date&gt;&lt;/pub-dates&gt;&lt;/dates&gt;&lt;isbn&gt;0007-1285 (Print)&amp;#xD;0007-1285&lt;/isbn&gt;&lt;accession-num&gt;13786799&lt;/accession-num&gt;&lt;urls&gt;&lt;/urls&gt;&lt;electronic-resource-num&gt;10.1259/0007-1285-34-398-113&lt;/electronic-resource-num&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88" w:tooltip="Wright, 1961 #261" w:history="1">
        <w:r w:rsidR="00127E4A" w:rsidRPr="00B50F21">
          <w:rPr>
            <w:rFonts w:ascii="Book Antiqua" w:hAnsi="Book Antiqua"/>
            <w:noProof/>
            <w:sz w:val="24"/>
            <w:szCs w:val="24"/>
            <w:vertAlign w:val="superscript"/>
          </w:rPr>
          <w:t>88</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9F6941" w:rsidRPr="00B50F21">
        <w:rPr>
          <w:rFonts w:ascii="Book Antiqua" w:hAnsi="Book Antiqua"/>
          <w:sz w:val="24"/>
          <w:szCs w:val="24"/>
        </w:rPr>
        <w:t>,</w:t>
      </w:r>
      <w:r w:rsidR="00906B37" w:rsidRPr="00B50F21">
        <w:rPr>
          <w:rFonts w:ascii="Book Antiqua" w:hAnsi="Book Antiqua"/>
          <w:sz w:val="24"/>
          <w:szCs w:val="24"/>
        </w:rPr>
        <w:t xml:space="preserve"> vasoactive </w:t>
      </w:r>
      <w:r w:rsidR="00906B37" w:rsidRPr="00B50F21">
        <w:rPr>
          <w:rFonts w:ascii="Book Antiqua" w:hAnsi="Book Antiqua"/>
          <w:sz w:val="24"/>
          <w:szCs w:val="24"/>
        </w:rPr>
        <w:lastRenderedPageBreak/>
        <w:t>intestinal peptide (VIP)</w:t>
      </w:r>
      <w:r w:rsidR="00B727E1" w:rsidRPr="00B50F21">
        <w:rPr>
          <w:rFonts w:ascii="Book Antiqua" w:hAnsi="Book Antiqua"/>
          <w:sz w:val="24"/>
          <w:szCs w:val="24"/>
        </w:rPr>
        <w:fldChar w:fldCharType="begin"/>
      </w:r>
      <w:r w:rsidR="003F672E" w:rsidRPr="00B50F21">
        <w:rPr>
          <w:rFonts w:ascii="Book Antiqua" w:hAnsi="Book Antiqua"/>
          <w:sz w:val="24"/>
          <w:szCs w:val="24"/>
        </w:rPr>
        <w:instrText xml:space="preserve"> ADDIN EN.CITE &lt;EndNote&gt;&lt;Cite&gt;&lt;Author&gt;Guelrud&lt;/Author&gt;&lt;Year&gt;1992&lt;/Year&gt;&lt;RecNum&gt;260&lt;/RecNum&gt;&lt;DisplayText&gt;&lt;style face="superscript"&gt;[89]&lt;/style&gt;&lt;/DisplayText&gt;&lt;record&gt;&lt;rec-number&gt;260&lt;/rec-number&gt;&lt;foreign-keys&gt;&lt;key app="EN" db-id="5x2fd2td22frtze9d9rvvfxtd0a0xrpx9atz" timestamp="1433553763"&gt;260&lt;/key&gt;&lt;/foreign-keys&gt;&lt;ref-type name="Journal Article"&gt;17&lt;/ref-type&gt;&lt;contributors&gt;&lt;authors&gt;&lt;author&gt;Guelrud, M.&lt;/author&gt;&lt;author&gt;Rossiter, A.&lt;/author&gt;&lt;author&gt;Souney, P. F.&lt;/author&gt;&lt;author&gt;Rossiter, G.&lt;/author&gt;&lt;author&gt;Fanikos, J.&lt;/author&gt;&lt;author&gt;Mujica, V.&lt;/author&gt;&lt;/authors&gt;&lt;/contributors&gt;&lt;auth-address&gt;Gastroenterology Department, Hospital General del Oeste, Caracas, Venezuela.&lt;/auth-address&gt;&lt;titles&gt;&lt;title&gt;The effect of vasoactive intestinal polypeptide on the lower esophageal sphincter in achalasia&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377-82&lt;/pages&gt;&lt;volume&gt;103&lt;/volume&gt;&lt;number&gt;2&lt;/number&gt;&lt;edition&gt;1992/08/01&lt;/edition&gt;&lt;keywords&gt;&lt;keyword&gt;Adolescent&lt;/keyword&gt;&lt;keyword&gt;Adult&lt;/keyword&gt;&lt;keyword&gt;Esophageal Achalasia/*physiopathology&lt;/keyword&gt;&lt;keyword&gt;Esophagogastric Junction/*drug effects/physiopathology&lt;/keyword&gt;&lt;keyword&gt;Female&lt;/keyword&gt;&lt;keyword&gt;Humans&lt;/keyword&gt;&lt;keyword&gt;Isoproterenol/pharmacology&lt;/keyword&gt;&lt;keyword&gt;Male&lt;/keyword&gt;&lt;keyword&gt;Middle Aged&lt;/keyword&gt;&lt;keyword&gt;Muscle Relaxation&lt;/keyword&gt;&lt;keyword&gt;Pressure&lt;/keyword&gt;&lt;keyword&gt;Vasoactive Intestinal Peptide/adverse effects/blood/*pharmacology&lt;/keyword&gt;&lt;/keywords&gt;&lt;dates&gt;&lt;year&gt;1992&lt;/year&gt;&lt;pub-dates&gt;&lt;date&gt;Aug&lt;/date&gt;&lt;/pub-dates&gt;&lt;/dates&gt;&lt;isbn&gt;0016-5085 (Print)&amp;#xD;0016-5085&lt;/isbn&gt;&lt;accession-num&gt;1634056&lt;/accession-num&gt;&lt;urls&gt;&lt;/urls&gt;&lt;remote-database-provider&gt;Nlm&lt;/remote-database-provider&gt;&lt;language&gt;eng&lt;/language&gt;&lt;/record&gt;&lt;/Cite&gt;&lt;/EndNote&gt;</w:instrText>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89" w:tooltip="Guelrud, 1992 #260" w:history="1">
        <w:r w:rsidR="00127E4A" w:rsidRPr="00B50F21">
          <w:rPr>
            <w:rFonts w:ascii="Book Antiqua" w:hAnsi="Book Antiqua"/>
            <w:noProof/>
            <w:sz w:val="24"/>
            <w:szCs w:val="24"/>
            <w:vertAlign w:val="superscript"/>
          </w:rPr>
          <w:t>89</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0679F1" w:rsidRPr="00B50F21">
        <w:rPr>
          <w:rFonts w:ascii="Book Antiqua" w:hAnsi="Book Antiqua" w:hint="eastAsia"/>
          <w:sz w:val="24"/>
          <w:szCs w:val="24"/>
          <w:lang w:eastAsia="zh-CN"/>
        </w:rPr>
        <w:t>,</w:t>
      </w:r>
      <w:r w:rsidR="00EE6674" w:rsidRPr="00B50F21">
        <w:rPr>
          <w:rFonts w:ascii="Book Antiqua" w:hAnsi="Book Antiqua"/>
          <w:sz w:val="24"/>
          <w:szCs w:val="24"/>
        </w:rPr>
        <w:t xml:space="preserve"> </w:t>
      </w:r>
      <w:proofErr w:type="spellStart"/>
      <w:r w:rsidR="00961591" w:rsidRPr="00B50F21">
        <w:rPr>
          <w:rFonts w:ascii="Book Antiqua" w:hAnsi="Book Antiqua"/>
          <w:sz w:val="24"/>
          <w:szCs w:val="24"/>
        </w:rPr>
        <w:t>terbutaline</w:t>
      </w:r>
      <w:proofErr w:type="spellEnd"/>
      <w:r w:rsidR="00B727E1" w:rsidRPr="00B50F21">
        <w:rPr>
          <w:rFonts w:ascii="Book Antiqua" w:hAnsi="Book Antiqua"/>
          <w:sz w:val="24"/>
          <w:szCs w:val="24"/>
        </w:rPr>
        <w:fldChar w:fldCharType="begin">
          <w:fldData xml:space="preserve">PEVuZE5vdGU+PENpdGU+PEF1dGhvcj5Xb25nPC9BdXRob3I+PFllYXI+MTk4NzwvWWVhcj48UmVj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==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PEVuZE5vdGU+PENpdGU+PEF1dGhvcj5Xb25nPC9BdXRob3I+PFllYXI+MTk4NzwvWWVhcj48UmVj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==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90" w:tooltip="Wong, 1987 #256" w:history="1">
        <w:r w:rsidR="00127E4A" w:rsidRPr="00B50F21">
          <w:rPr>
            <w:rFonts w:ascii="Book Antiqua" w:hAnsi="Book Antiqua"/>
            <w:noProof/>
            <w:sz w:val="24"/>
            <w:szCs w:val="24"/>
            <w:vertAlign w:val="superscript"/>
          </w:rPr>
          <w:t>90</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EE6674" w:rsidRPr="00B50F21">
        <w:rPr>
          <w:rFonts w:ascii="Book Antiqua" w:hAnsi="Book Antiqua"/>
          <w:sz w:val="24"/>
          <w:szCs w:val="24"/>
        </w:rPr>
        <w:t xml:space="preserve"> </w:t>
      </w:r>
      <w:r w:rsidR="00B61C15" w:rsidRPr="00B50F21">
        <w:rPr>
          <w:rFonts w:ascii="Book Antiqua" w:hAnsi="Book Antiqua"/>
          <w:sz w:val="24"/>
          <w:szCs w:val="24"/>
        </w:rPr>
        <w:t>and aminophylline</w:t>
      </w:r>
      <w:r w:rsidR="00B727E1" w:rsidRPr="00B50F21">
        <w:rPr>
          <w:rFonts w:ascii="Book Antiqua" w:hAnsi="Book Antiqua"/>
          <w:sz w:val="24"/>
          <w:szCs w:val="24"/>
        </w:rPr>
        <w:fldChar w:fldCharType="begin">
          <w:fldData xml:space="preserve">PEVuZE5vdGU+PENpdGU+PEF1dGhvcj5Xb25nPC9BdXRob3I+PFllYXI+MTk4NzwvWWVhcj48UmVj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==
</w:fldData>
        </w:fldChar>
      </w:r>
      <w:r w:rsidR="003F672E" w:rsidRPr="00B50F21">
        <w:rPr>
          <w:rFonts w:ascii="Book Antiqua" w:hAnsi="Book Antiqua"/>
          <w:sz w:val="24"/>
          <w:szCs w:val="24"/>
        </w:rPr>
        <w:instrText xml:space="preserve"> ADDIN EN.CITE </w:instrText>
      </w:r>
      <w:r w:rsidR="003F672E" w:rsidRPr="00B50F21">
        <w:rPr>
          <w:rFonts w:ascii="Book Antiqua" w:hAnsi="Book Antiqua"/>
          <w:sz w:val="24"/>
          <w:szCs w:val="24"/>
        </w:rPr>
        <w:fldChar w:fldCharType="begin">
          <w:fldData xml:space="preserve">PEVuZE5vdGU+PENpdGU+PEF1dGhvcj5Xb25nPC9BdXRob3I+PFllYXI+MTk4NzwvWWVhcj48UmVj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==
</w:fldData>
        </w:fldChar>
      </w:r>
      <w:r w:rsidR="003F672E" w:rsidRPr="00B50F21">
        <w:rPr>
          <w:rFonts w:ascii="Book Antiqua" w:hAnsi="Book Antiqua"/>
          <w:sz w:val="24"/>
          <w:szCs w:val="24"/>
        </w:rPr>
        <w:instrText xml:space="preserve"> ADDIN EN.CITE.DATA </w:instrText>
      </w:r>
      <w:r w:rsidR="003F672E" w:rsidRPr="00B50F21">
        <w:rPr>
          <w:rFonts w:ascii="Book Antiqua" w:hAnsi="Book Antiqua"/>
          <w:sz w:val="24"/>
          <w:szCs w:val="24"/>
        </w:rPr>
      </w:r>
      <w:r w:rsidR="003F672E" w:rsidRPr="00B50F21">
        <w:rPr>
          <w:rFonts w:ascii="Book Antiqua" w:hAnsi="Book Antiqua"/>
          <w:sz w:val="24"/>
          <w:szCs w:val="24"/>
        </w:rPr>
        <w:fldChar w:fldCharType="end"/>
      </w:r>
      <w:r w:rsidR="00B727E1" w:rsidRPr="00B50F21">
        <w:rPr>
          <w:rFonts w:ascii="Book Antiqua" w:hAnsi="Book Antiqua"/>
          <w:sz w:val="24"/>
          <w:szCs w:val="24"/>
        </w:rPr>
      </w:r>
      <w:r w:rsidR="00B727E1" w:rsidRPr="00B50F21">
        <w:rPr>
          <w:rFonts w:ascii="Book Antiqua" w:hAnsi="Book Antiqua"/>
          <w:sz w:val="24"/>
          <w:szCs w:val="24"/>
        </w:rPr>
        <w:fldChar w:fldCharType="separate"/>
      </w:r>
      <w:r w:rsidR="003F672E" w:rsidRPr="00B50F21">
        <w:rPr>
          <w:rFonts w:ascii="Book Antiqua" w:hAnsi="Book Antiqua"/>
          <w:noProof/>
          <w:sz w:val="24"/>
          <w:szCs w:val="24"/>
          <w:vertAlign w:val="superscript"/>
        </w:rPr>
        <w:t>[</w:t>
      </w:r>
      <w:hyperlink w:anchor="_ENREF_90" w:tooltip="Wong, 1987 #256" w:history="1">
        <w:r w:rsidR="00127E4A" w:rsidRPr="00B50F21">
          <w:rPr>
            <w:rFonts w:ascii="Book Antiqua" w:hAnsi="Book Antiqua"/>
            <w:noProof/>
            <w:sz w:val="24"/>
            <w:szCs w:val="24"/>
            <w:vertAlign w:val="superscript"/>
          </w:rPr>
          <w:t>90</w:t>
        </w:r>
      </w:hyperlink>
      <w:r w:rsidR="003F672E" w:rsidRPr="00B50F21">
        <w:rPr>
          <w:rFonts w:ascii="Book Antiqua" w:hAnsi="Book Antiqua"/>
          <w:noProof/>
          <w:sz w:val="24"/>
          <w:szCs w:val="24"/>
          <w:vertAlign w:val="superscript"/>
        </w:rPr>
        <w:t>]</w:t>
      </w:r>
      <w:r w:rsidR="00B727E1" w:rsidRPr="00B50F21">
        <w:rPr>
          <w:rFonts w:ascii="Book Antiqua" w:hAnsi="Book Antiqua"/>
          <w:sz w:val="24"/>
          <w:szCs w:val="24"/>
        </w:rPr>
        <w:fldChar w:fldCharType="end"/>
      </w:r>
      <w:r w:rsidR="00D606DC" w:rsidRPr="00B50F21">
        <w:rPr>
          <w:rFonts w:ascii="Book Antiqua" w:hAnsi="Book Antiqua"/>
          <w:sz w:val="24"/>
          <w:szCs w:val="24"/>
        </w:rPr>
        <w:t xml:space="preserve">. </w:t>
      </w:r>
      <w:r w:rsidR="008D15C1" w:rsidRPr="00B50F21">
        <w:rPr>
          <w:rFonts w:ascii="Book Antiqua" w:hAnsi="Book Antiqua"/>
          <w:sz w:val="24"/>
          <w:szCs w:val="24"/>
        </w:rPr>
        <w:t xml:space="preserve">However, the clinical utility of these agents is not clear as </w:t>
      </w:r>
      <w:r w:rsidR="00704AD8" w:rsidRPr="00B50F21">
        <w:rPr>
          <w:rFonts w:ascii="Book Antiqua" w:hAnsi="Book Antiqua"/>
          <w:sz w:val="24"/>
          <w:szCs w:val="24"/>
        </w:rPr>
        <w:t>they have only been studied in very small sample sizes</w:t>
      </w:r>
      <w:r w:rsidR="00A246FB" w:rsidRPr="00B50F21">
        <w:rPr>
          <w:rFonts w:ascii="Book Antiqua" w:hAnsi="Book Antiqua"/>
          <w:sz w:val="24"/>
          <w:szCs w:val="24"/>
        </w:rPr>
        <w:t xml:space="preserve"> demonstrat</w:t>
      </w:r>
      <w:r w:rsidR="003F2058" w:rsidRPr="00B50F21">
        <w:rPr>
          <w:rFonts w:ascii="Book Antiqua" w:hAnsi="Book Antiqua"/>
          <w:sz w:val="24"/>
          <w:szCs w:val="24"/>
        </w:rPr>
        <w:t xml:space="preserve">ing </w:t>
      </w:r>
      <w:r w:rsidR="00A246FB" w:rsidRPr="00B50F21">
        <w:rPr>
          <w:rFonts w:ascii="Book Antiqua" w:hAnsi="Book Antiqua"/>
          <w:sz w:val="24"/>
          <w:szCs w:val="24"/>
        </w:rPr>
        <w:t>pr</w:t>
      </w:r>
      <w:r w:rsidR="00187DB9" w:rsidRPr="00B50F21">
        <w:rPr>
          <w:rFonts w:ascii="Book Antiqua" w:hAnsi="Book Antiqua"/>
          <w:sz w:val="24"/>
          <w:szCs w:val="24"/>
        </w:rPr>
        <w:t>oof of</w:t>
      </w:r>
      <w:r w:rsidR="00AF7DD5" w:rsidRPr="00B50F21">
        <w:rPr>
          <w:rFonts w:ascii="Book Antiqua" w:hAnsi="Book Antiqua"/>
          <w:sz w:val="24"/>
          <w:szCs w:val="24"/>
        </w:rPr>
        <w:t xml:space="preserve"> concept </w:t>
      </w:r>
      <w:r w:rsidR="00BB5A6E" w:rsidRPr="00B50F21">
        <w:rPr>
          <w:rFonts w:ascii="Book Antiqua" w:hAnsi="Book Antiqua"/>
          <w:sz w:val="24"/>
          <w:szCs w:val="24"/>
        </w:rPr>
        <w:t>results</w:t>
      </w:r>
      <w:r w:rsidR="00187DB9" w:rsidRPr="00B50F21">
        <w:rPr>
          <w:rFonts w:ascii="Book Antiqua" w:hAnsi="Book Antiqua"/>
          <w:sz w:val="24"/>
          <w:szCs w:val="24"/>
        </w:rPr>
        <w:t xml:space="preserve"> and short duration </w:t>
      </w:r>
      <w:r w:rsidR="00AF7DD5" w:rsidRPr="00B50F21">
        <w:rPr>
          <w:rFonts w:ascii="Book Antiqua" w:hAnsi="Book Antiqua"/>
          <w:sz w:val="24"/>
          <w:szCs w:val="24"/>
        </w:rPr>
        <w:t>of action.</w:t>
      </w:r>
      <w:r w:rsidR="002A4AE1" w:rsidRPr="00B50F21">
        <w:rPr>
          <w:rFonts w:ascii="Book Antiqua" w:hAnsi="Book Antiqua"/>
          <w:sz w:val="24"/>
          <w:szCs w:val="24"/>
        </w:rPr>
        <w:t xml:space="preserve"> </w:t>
      </w:r>
    </w:p>
    <w:p w14:paraId="5FC234EE" w14:textId="77777777" w:rsidR="00961591" w:rsidRPr="00B50F21" w:rsidRDefault="00961591" w:rsidP="00D06A9A">
      <w:pPr>
        <w:spacing w:after="0" w:line="360" w:lineRule="auto"/>
        <w:jc w:val="both"/>
        <w:rPr>
          <w:rFonts w:ascii="Book Antiqua" w:hAnsi="Book Antiqua"/>
          <w:sz w:val="24"/>
          <w:szCs w:val="24"/>
          <w:lang w:eastAsia="zh-CN"/>
        </w:rPr>
      </w:pPr>
    </w:p>
    <w:p w14:paraId="005789ED" w14:textId="0D6E09C8" w:rsidR="00A811CC" w:rsidRPr="00B50F21" w:rsidRDefault="00961591" w:rsidP="00D06A9A">
      <w:pPr>
        <w:spacing w:after="0" w:line="360" w:lineRule="auto"/>
        <w:jc w:val="both"/>
        <w:rPr>
          <w:rFonts w:ascii="Book Antiqua" w:hAnsi="Book Antiqua"/>
          <w:b/>
          <w:sz w:val="24"/>
          <w:szCs w:val="24"/>
        </w:rPr>
      </w:pPr>
      <w:r w:rsidRPr="00B50F21">
        <w:rPr>
          <w:rFonts w:ascii="Book Antiqua" w:hAnsi="Book Antiqua"/>
          <w:b/>
          <w:sz w:val="24"/>
          <w:szCs w:val="24"/>
        </w:rPr>
        <w:t>CONCLUSION</w:t>
      </w:r>
    </w:p>
    <w:p w14:paraId="395304E4" w14:textId="4A4A01F1" w:rsidR="00967F74" w:rsidRPr="00B50F21" w:rsidRDefault="002943DA" w:rsidP="00D06A9A">
      <w:pPr>
        <w:spacing w:after="0" w:line="360" w:lineRule="auto"/>
        <w:jc w:val="both"/>
        <w:rPr>
          <w:rFonts w:ascii="Book Antiqua" w:hAnsi="Book Antiqua"/>
          <w:sz w:val="24"/>
          <w:szCs w:val="24"/>
        </w:rPr>
      </w:pPr>
      <w:r w:rsidRPr="00B50F21">
        <w:rPr>
          <w:rFonts w:ascii="Book Antiqua" w:hAnsi="Book Antiqua"/>
          <w:sz w:val="24"/>
          <w:szCs w:val="24"/>
        </w:rPr>
        <w:t>BT injection into the LES is the most commonly used initial therapy in patients with achalasia.</w:t>
      </w:r>
      <w:r w:rsidR="00154371" w:rsidRPr="00B50F21">
        <w:rPr>
          <w:rFonts w:ascii="Book Antiqua" w:hAnsi="Book Antiqua"/>
          <w:sz w:val="24"/>
          <w:szCs w:val="24"/>
        </w:rPr>
        <w:t xml:space="preserve"> </w:t>
      </w:r>
      <w:r w:rsidRPr="00B50F21">
        <w:rPr>
          <w:rFonts w:ascii="Book Antiqua" w:hAnsi="Book Antiqua"/>
          <w:sz w:val="24"/>
          <w:szCs w:val="24"/>
        </w:rPr>
        <w:t xml:space="preserve">Although </w:t>
      </w:r>
      <w:r w:rsidR="009F1D25" w:rsidRPr="00B50F21">
        <w:rPr>
          <w:rFonts w:ascii="Book Antiqua" w:hAnsi="Book Antiqua"/>
          <w:sz w:val="24"/>
          <w:szCs w:val="24"/>
        </w:rPr>
        <w:t>lauded for its</w:t>
      </w:r>
      <w:r w:rsidRPr="00B50F21">
        <w:rPr>
          <w:rFonts w:ascii="Book Antiqua" w:hAnsi="Book Antiqua"/>
          <w:sz w:val="24"/>
          <w:szCs w:val="24"/>
        </w:rPr>
        <w:t xml:space="preserve"> remarkably safety profile and short time efficacy, issues with need for repeat injection and decreased efficacy </w:t>
      </w:r>
      <w:r w:rsidR="009F1D25" w:rsidRPr="00B50F21">
        <w:rPr>
          <w:rFonts w:ascii="Book Antiqua" w:hAnsi="Book Antiqua"/>
          <w:sz w:val="24"/>
          <w:szCs w:val="24"/>
        </w:rPr>
        <w:t>over time</w:t>
      </w:r>
      <w:r w:rsidRPr="00B50F21">
        <w:rPr>
          <w:rFonts w:ascii="Book Antiqua" w:hAnsi="Book Antiqua"/>
          <w:sz w:val="24"/>
          <w:szCs w:val="24"/>
        </w:rPr>
        <w:t xml:space="preserve"> have relegated it to use in patients unable to undergo more long lasting procedures such as </w:t>
      </w:r>
      <w:proofErr w:type="spellStart"/>
      <w:r w:rsidRPr="00B50F21">
        <w:rPr>
          <w:rFonts w:ascii="Book Antiqua" w:hAnsi="Book Antiqua"/>
          <w:sz w:val="24"/>
          <w:szCs w:val="24"/>
        </w:rPr>
        <w:t>myotom</w:t>
      </w:r>
      <w:r w:rsidR="00485554" w:rsidRPr="00B50F21">
        <w:rPr>
          <w:rFonts w:ascii="Book Antiqua" w:hAnsi="Book Antiqua"/>
          <w:sz w:val="24"/>
          <w:szCs w:val="24"/>
        </w:rPr>
        <w:t>y</w:t>
      </w:r>
      <w:proofErr w:type="spellEnd"/>
      <w:r w:rsidR="009F1D25" w:rsidRPr="00B50F21">
        <w:rPr>
          <w:rFonts w:ascii="Book Antiqua" w:hAnsi="Book Antiqua"/>
          <w:sz w:val="24"/>
          <w:szCs w:val="24"/>
        </w:rPr>
        <w:t xml:space="preserve"> and as a form of salvage therapy</w:t>
      </w:r>
      <w:r w:rsidRPr="00B50F21">
        <w:rPr>
          <w:rFonts w:ascii="Book Antiqua" w:hAnsi="Book Antiqua"/>
          <w:sz w:val="24"/>
          <w:szCs w:val="24"/>
        </w:rPr>
        <w:t xml:space="preserve">. </w:t>
      </w:r>
      <w:r w:rsidR="009F1D25" w:rsidRPr="00B50F21">
        <w:rPr>
          <w:rFonts w:ascii="Book Antiqua" w:hAnsi="Book Antiqua"/>
          <w:sz w:val="24"/>
          <w:szCs w:val="24"/>
        </w:rPr>
        <w:t xml:space="preserve">However the large body of ongoing research into BT may provide a stronger role for BT injection as a form of minimally invasive, cost effective and efficacious form of therapy for patients with achalasia. Further research in achalasia models are needed to investigate </w:t>
      </w:r>
      <w:r w:rsidR="00C30553" w:rsidRPr="00B50F21">
        <w:rPr>
          <w:rFonts w:ascii="Book Antiqua" w:hAnsi="Book Antiqua"/>
          <w:sz w:val="24"/>
          <w:szCs w:val="24"/>
        </w:rPr>
        <w:t xml:space="preserve">the role of </w:t>
      </w:r>
      <w:r w:rsidR="0045756D" w:rsidRPr="00B50F21">
        <w:rPr>
          <w:rFonts w:ascii="Book Antiqua" w:hAnsi="Book Antiqua"/>
          <w:sz w:val="24"/>
          <w:szCs w:val="24"/>
        </w:rPr>
        <w:t>d</w:t>
      </w:r>
      <w:r w:rsidR="00C30553" w:rsidRPr="00B50F21">
        <w:rPr>
          <w:rFonts w:ascii="Book Antiqua" w:hAnsi="Book Antiqua"/>
          <w:sz w:val="24"/>
          <w:szCs w:val="24"/>
        </w:rPr>
        <w:t xml:space="preserve">ifferent </w:t>
      </w:r>
      <w:r w:rsidR="0045756D" w:rsidRPr="00B50F21">
        <w:rPr>
          <w:rFonts w:ascii="Book Antiqua" w:hAnsi="Book Antiqua"/>
          <w:sz w:val="24"/>
          <w:szCs w:val="24"/>
        </w:rPr>
        <w:t xml:space="preserve">BT </w:t>
      </w:r>
      <w:r w:rsidR="00C30553" w:rsidRPr="00B50F21">
        <w:rPr>
          <w:rFonts w:ascii="Book Antiqua" w:hAnsi="Book Antiqua"/>
          <w:sz w:val="24"/>
          <w:szCs w:val="24"/>
        </w:rPr>
        <w:t>serotypes</w:t>
      </w:r>
      <w:r w:rsidR="0045756D" w:rsidRPr="00B50F21">
        <w:rPr>
          <w:rFonts w:ascii="Book Antiqua" w:hAnsi="Book Antiqua"/>
          <w:sz w:val="24"/>
          <w:szCs w:val="24"/>
        </w:rPr>
        <w:t>, better pharmacological formulations, better BT injection</w:t>
      </w:r>
      <w:r w:rsidR="000E1F92" w:rsidRPr="00B50F21">
        <w:rPr>
          <w:rFonts w:ascii="Book Antiqua" w:hAnsi="Book Antiqua"/>
          <w:sz w:val="24"/>
          <w:szCs w:val="24"/>
        </w:rPr>
        <w:t xml:space="preserve"> </w:t>
      </w:r>
      <w:r w:rsidR="0045756D" w:rsidRPr="00B50F21">
        <w:rPr>
          <w:rFonts w:ascii="Book Antiqua" w:hAnsi="Book Antiqua"/>
          <w:sz w:val="24"/>
          <w:szCs w:val="24"/>
        </w:rPr>
        <w:t>techniques, the use of sprouting inhibitors, designer recombinant BT formulations and alternative</w:t>
      </w:r>
      <w:r w:rsidR="00154371" w:rsidRPr="00B50F21">
        <w:rPr>
          <w:rFonts w:ascii="Book Antiqua" w:hAnsi="Book Antiqua"/>
          <w:sz w:val="24"/>
          <w:szCs w:val="24"/>
        </w:rPr>
        <w:t xml:space="preserve"> substances used in endoscopic injections.</w:t>
      </w:r>
      <w:r w:rsidR="002A4AE1" w:rsidRPr="00B50F21">
        <w:rPr>
          <w:rFonts w:ascii="Book Antiqua" w:hAnsi="Book Antiqua"/>
          <w:sz w:val="24"/>
          <w:szCs w:val="24"/>
        </w:rPr>
        <w:t xml:space="preserve"> </w:t>
      </w:r>
      <w:r w:rsidR="00C30553" w:rsidRPr="00B50F21">
        <w:rPr>
          <w:rFonts w:ascii="Book Antiqua" w:hAnsi="Book Antiqua"/>
          <w:sz w:val="24"/>
          <w:szCs w:val="24"/>
        </w:rPr>
        <w:t>In addition,</w:t>
      </w:r>
      <w:r w:rsidR="00AD7BC5" w:rsidRPr="00B50F21">
        <w:rPr>
          <w:rFonts w:ascii="Book Antiqua" w:hAnsi="Book Antiqua"/>
          <w:sz w:val="24"/>
          <w:szCs w:val="24"/>
        </w:rPr>
        <w:t xml:space="preserve"> as more and more</w:t>
      </w:r>
      <w:r w:rsidR="001949E5" w:rsidRPr="00B50F21">
        <w:rPr>
          <w:rFonts w:ascii="Book Antiqua" w:hAnsi="Book Antiqua"/>
          <w:sz w:val="24"/>
          <w:szCs w:val="24"/>
        </w:rPr>
        <w:t xml:space="preserve"> research demonstrates an</w:t>
      </w:r>
      <w:r w:rsidR="00AD7BC5" w:rsidRPr="00B50F21">
        <w:rPr>
          <w:rFonts w:ascii="Book Antiqua" w:hAnsi="Book Antiqua"/>
          <w:sz w:val="24"/>
          <w:szCs w:val="24"/>
        </w:rPr>
        <w:t xml:space="preserve"> autoimmune component in the pathophysiology of achalasia, the need for </w:t>
      </w:r>
      <w:r w:rsidR="001949E5" w:rsidRPr="00B50F21">
        <w:rPr>
          <w:rFonts w:ascii="Book Antiqua" w:hAnsi="Book Antiqua"/>
          <w:sz w:val="24"/>
          <w:szCs w:val="24"/>
        </w:rPr>
        <w:t>studies</w:t>
      </w:r>
      <w:r w:rsidR="00AD7BC5" w:rsidRPr="00B50F21">
        <w:rPr>
          <w:rFonts w:ascii="Book Antiqua" w:hAnsi="Book Antiqua"/>
          <w:sz w:val="24"/>
          <w:szCs w:val="24"/>
        </w:rPr>
        <w:t xml:space="preserve"> investigating the use of immune therapy in achalasia models becomes ever important.</w:t>
      </w:r>
      <w:r w:rsidR="002A4AE1" w:rsidRPr="00B50F21">
        <w:rPr>
          <w:rFonts w:ascii="Book Antiqua" w:hAnsi="Book Antiqua"/>
          <w:sz w:val="24"/>
          <w:szCs w:val="24"/>
        </w:rPr>
        <w:t xml:space="preserve"> </w:t>
      </w:r>
      <w:r w:rsidR="006775DE" w:rsidRPr="00B50F21">
        <w:rPr>
          <w:rFonts w:ascii="Book Antiqua" w:hAnsi="Book Antiqua"/>
          <w:sz w:val="24"/>
          <w:szCs w:val="24"/>
        </w:rPr>
        <w:t xml:space="preserve">Various medications like calcium channel blocker and nitrates have been shown to have a role in treatment, but their widespread use is limited </w:t>
      </w:r>
      <w:r w:rsidR="00B66F46" w:rsidRPr="00B50F21">
        <w:rPr>
          <w:rFonts w:ascii="Book Antiqua" w:hAnsi="Book Antiqua"/>
          <w:sz w:val="24"/>
          <w:szCs w:val="24"/>
        </w:rPr>
        <w:t>largely</w:t>
      </w:r>
      <w:r w:rsidR="006775DE" w:rsidRPr="00B50F21">
        <w:rPr>
          <w:rFonts w:ascii="Book Antiqua" w:hAnsi="Book Antiqua"/>
          <w:sz w:val="24"/>
          <w:szCs w:val="24"/>
        </w:rPr>
        <w:t xml:space="preserve"> by the high incidence of side effects. </w:t>
      </w:r>
      <w:r w:rsidR="00485554" w:rsidRPr="00B50F21">
        <w:rPr>
          <w:rFonts w:ascii="Book Antiqua" w:hAnsi="Book Antiqua"/>
          <w:sz w:val="24"/>
          <w:szCs w:val="24"/>
        </w:rPr>
        <w:t xml:space="preserve">Newer oral pharmacological agents with high potency and fewer side effects may prove </w:t>
      </w:r>
      <w:r w:rsidR="000D67AF" w:rsidRPr="00B50F21">
        <w:rPr>
          <w:rFonts w:ascii="Book Antiqua" w:hAnsi="Book Antiqua"/>
          <w:sz w:val="24"/>
          <w:szCs w:val="24"/>
        </w:rPr>
        <w:t xml:space="preserve">beneficial as an alternative treatment modality in patients with achalasia. </w:t>
      </w:r>
    </w:p>
    <w:p w14:paraId="517A0476" w14:textId="77777777" w:rsidR="00961591" w:rsidRPr="00B50F21" w:rsidRDefault="00961591" w:rsidP="006D5884">
      <w:pPr>
        <w:spacing w:after="0" w:line="360" w:lineRule="auto"/>
        <w:jc w:val="both"/>
        <w:rPr>
          <w:rFonts w:ascii="Book Antiqua" w:hAnsi="Book Antiqua"/>
          <w:sz w:val="24"/>
          <w:szCs w:val="24"/>
          <w:lang w:eastAsia="zh-CN"/>
        </w:rPr>
      </w:pPr>
    </w:p>
    <w:p w14:paraId="7DE345DF" w14:textId="77777777" w:rsidR="007E5F55" w:rsidRPr="00B50F21" w:rsidRDefault="007E5F55">
      <w:pPr>
        <w:rPr>
          <w:rFonts w:ascii="Book Antiqua" w:hAnsi="Book Antiqua"/>
          <w:b/>
          <w:sz w:val="24"/>
          <w:szCs w:val="24"/>
        </w:rPr>
      </w:pPr>
      <w:r w:rsidRPr="00B50F21">
        <w:rPr>
          <w:rFonts w:ascii="Book Antiqua" w:hAnsi="Book Antiqua"/>
          <w:b/>
          <w:sz w:val="24"/>
          <w:szCs w:val="24"/>
        </w:rPr>
        <w:br w:type="page"/>
      </w:r>
    </w:p>
    <w:p w14:paraId="4CB5D953" w14:textId="08CB64B6" w:rsidR="006D5884" w:rsidRPr="00B50F21" w:rsidRDefault="00961591" w:rsidP="0099469C">
      <w:pPr>
        <w:spacing w:after="0" w:line="360" w:lineRule="auto"/>
        <w:jc w:val="both"/>
        <w:rPr>
          <w:rFonts w:ascii="Book Antiqua" w:hAnsi="Book Antiqua"/>
          <w:sz w:val="24"/>
          <w:szCs w:val="24"/>
        </w:rPr>
      </w:pPr>
      <w:r w:rsidRPr="00B50F21">
        <w:rPr>
          <w:rFonts w:ascii="Book Antiqua" w:hAnsi="Book Antiqua"/>
          <w:b/>
          <w:sz w:val="24"/>
          <w:szCs w:val="24"/>
        </w:rPr>
        <w:lastRenderedPageBreak/>
        <w:t>REFERENCES</w:t>
      </w:r>
    </w:p>
    <w:p w14:paraId="337A04AD"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 </w:t>
      </w:r>
      <w:proofErr w:type="spellStart"/>
      <w:r w:rsidRPr="00B50F21">
        <w:rPr>
          <w:rFonts w:ascii="Book Antiqua" w:eastAsia="宋体" w:hAnsi="Book Antiqua" w:cs="宋体"/>
          <w:b/>
          <w:bCs/>
          <w:sz w:val="24"/>
          <w:szCs w:val="24"/>
          <w:lang w:eastAsia="zh-CN"/>
        </w:rPr>
        <w:t>Triadafilopoulos</w:t>
      </w:r>
      <w:proofErr w:type="spellEnd"/>
      <w:r w:rsidRPr="00B50F21">
        <w:rPr>
          <w:rFonts w:ascii="Book Antiqua" w:eastAsia="宋体" w:hAnsi="Book Antiqua" w:cs="宋体"/>
          <w:b/>
          <w:bCs/>
          <w:sz w:val="24"/>
          <w:szCs w:val="24"/>
          <w:lang w:eastAsia="zh-CN"/>
        </w:rPr>
        <w:t xml:space="preserve"> G</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Boeckxstaens</w:t>
      </w:r>
      <w:proofErr w:type="spellEnd"/>
      <w:r w:rsidRPr="00B50F21">
        <w:rPr>
          <w:rFonts w:ascii="Book Antiqua" w:eastAsia="宋体" w:hAnsi="Book Antiqua" w:cs="宋体"/>
          <w:sz w:val="24"/>
          <w:szCs w:val="24"/>
          <w:lang w:eastAsia="zh-CN"/>
        </w:rPr>
        <w:t xml:space="preserve"> GE, </w:t>
      </w:r>
      <w:proofErr w:type="spellStart"/>
      <w:r w:rsidRPr="00B50F21">
        <w:rPr>
          <w:rFonts w:ascii="Book Antiqua" w:eastAsia="宋体" w:hAnsi="Book Antiqua" w:cs="宋体"/>
          <w:sz w:val="24"/>
          <w:szCs w:val="24"/>
          <w:lang w:eastAsia="zh-CN"/>
        </w:rPr>
        <w:t>Gullo</w:t>
      </w:r>
      <w:proofErr w:type="spellEnd"/>
      <w:r w:rsidRPr="00B50F21">
        <w:rPr>
          <w:rFonts w:ascii="Book Antiqua" w:eastAsia="宋体" w:hAnsi="Book Antiqua" w:cs="宋体"/>
          <w:sz w:val="24"/>
          <w:szCs w:val="24"/>
          <w:lang w:eastAsia="zh-CN"/>
        </w:rPr>
        <w:t xml:space="preserve"> R, Patti MG, </w:t>
      </w:r>
      <w:proofErr w:type="spellStart"/>
      <w:r w:rsidRPr="00B50F21">
        <w:rPr>
          <w:rFonts w:ascii="Book Antiqua" w:eastAsia="宋体" w:hAnsi="Book Antiqua" w:cs="宋体"/>
          <w:sz w:val="24"/>
          <w:szCs w:val="24"/>
          <w:lang w:eastAsia="zh-CN"/>
        </w:rPr>
        <w:t>Pandolfino</w:t>
      </w:r>
      <w:proofErr w:type="spellEnd"/>
      <w:r w:rsidRPr="00B50F21">
        <w:rPr>
          <w:rFonts w:ascii="Book Antiqua" w:eastAsia="宋体" w:hAnsi="Book Antiqua" w:cs="宋体"/>
          <w:sz w:val="24"/>
          <w:szCs w:val="24"/>
          <w:lang w:eastAsia="zh-CN"/>
        </w:rPr>
        <w:t xml:space="preserve"> JE, </w:t>
      </w:r>
      <w:proofErr w:type="spellStart"/>
      <w:r w:rsidRPr="00B50F21">
        <w:rPr>
          <w:rFonts w:ascii="Book Antiqua" w:eastAsia="宋体" w:hAnsi="Book Antiqua" w:cs="宋体"/>
          <w:sz w:val="24"/>
          <w:szCs w:val="24"/>
          <w:lang w:eastAsia="zh-CN"/>
        </w:rPr>
        <w:t>Kahrilas</w:t>
      </w:r>
      <w:proofErr w:type="spellEnd"/>
      <w:r w:rsidRPr="00B50F21">
        <w:rPr>
          <w:rFonts w:ascii="Book Antiqua" w:eastAsia="宋体" w:hAnsi="Book Antiqua" w:cs="宋体"/>
          <w:sz w:val="24"/>
          <w:szCs w:val="24"/>
          <w:lang w:eastAsia="zh-CN"/>
        </w:rPr>
        <w:t xml:space="preserve"> PJ, </w:t>
      </w:r>
      <w:proofErr w:type="spellStart"/>
      <w:r w:rsidRPr="00B50F21">
        <w:rPr>
          <w:rFonts w:ascii="Book Antiqua" w:eastAsia="宋体" w:hAnsi="Book Antiqua" w:cs="宋体"/>
          <w:sz w:val="24"/>
          <w:szCs w:val="24"/>
          <w:lang w:eastAsia="zh-CN"/>
        </w:rPr>
        <w:t>Duranceau</w:t>
      </w:r>
      <w:proofErr w:type="spellEnd"/>
      <w:r w:rsidRPr="00B50F21">
        <w:rPr>
          <w:rFonts w:ascii="Book Antiqua" w:eastAsia="宋体" w:hAnsi="Book Antiqua" w:cs="宋体"/>
          <w:sz w:val="24"/>
          <w:szCs w:val="24"/>
          <w:lang w:eastAsia="zh-CN"/>
        </w:rPr>
        <w:t xml:space="preserve"> A, Jamieson G, </w:t>
      </w:r>
      <w:proofErr w:type="spellStart"/>
      <w:r w:rsidRPr="00B50F21">
        <w:rPr>
          <w:rFonts w:ascii="Book Antiqua" w:eastAsia="宋体" w:hAnsi="Book Antiqua" w:cs="宋体"/>
          <w:sz w:val="24"/>
          <w:szCs w:val="24"/>
          <w:lang w:eastAsia="zh-CN"/>
        </w:rPr>
        <w:t>Zaninotto</w:t>
      </w:r>
      <w:proofErr w:type="spellEnd"/>
      <w:r w:rsidRPr="00B50F21">
        <w:rPr>
          <w:rFonts w:ascii="Book Antiqua" w:eastAsia="宋体" w:hAnsi="Book Antiqua" w:cs="宋体"/>
          <w:sz w:val="24"/>
          <w:szCs w:val="24"/>
          <w:lang w:eastAsia="zh-CN"/>
        </w:rPr>
        <w:t xml:space="preserve"> G. </w:t>
      </w:r>
      <w:proofErr w:type="gramStart"/>
      <w:r w:rsidRPr="00B50F21">
        <w:rPr>
          <w:rFonts w:ascii="Book Antiqua" w:eastAsia="宋体" w:hAnsi="Book Antiqua" w:cs="宋体"/>
          <w:sz w:val="24"/>
          <w:szCs w:val="24"/>
          <w:lang w:eastAsia="zh-CN"/>
        </w:rPr>
        <w:t>The Kagoshima consensus on esophageal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Dis Esophagus</w:t>
      </w:r>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25</w:t>
      </w:r>
      <w:r w:rsidRPr="00B50F21">
        <w:rPr>
          <w:rFonts w:ascii="Book Antiqua" w:eastAsia="宋体" w:hAnsi="Book Antiqua" w:cs="宋体"/>
          <w:sz w:val="24"/>
          <w:szCs w:val="24"/>
          <w:lang w:eastAsia="zh-CN"/>
        </w:rPr>
        <w:t>: 337-348 [PMID: 21595779 DOI: 10.1111/j.1442-2050.2011.01207.x]</w:t>
      </w:r>
    </w:p>
    <w:p w14:paraId="6B122016" w14:textId="02F28000"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2 </w:t>
      </w:r>
      <w:r w:rsidRPr="00B50F21">
        <w:rPr>
          <w:rFonts w:ascii="Book Antiqua" w:eastAsia="宋体" w:hAnsi="Book Antiqua" w:cs="宋体"/>
          <w:b/>
          <w:sz w:val="24"/>
          <w:szCs w:val="24"/>
          <w:lang w:eastAsia="zh-CN"/>
        </w:rPr>
        <w:t>Hurst A</w:t>
      </w:r>
      <w:r w:rsidRPr="00B50F21">
        <w:rPr>
          <w:rFonts w:ascii="Book Antiqua" w:eastAsia="宋体" w:hAnsi="Book Antiqua" w:cs="宋体"/>
          <w:sz w:val="24"/>
          <w:szCs w:val="24"/>
          <w:lang w:eastAsia="zh-CN"/>
        </w:rPr>
        <w:t>.</w:t>
      </w:r>
      <w:proofErr w:type="gramEnd"/>
      <w:r w:rsidRPr="00B50F21">
        <w:rPr>
          <w:rFonts w:ascii="Book Antiqua" w:eastAsia="宋体" w:hAnsi="Book Antiqua" w:cs="宋体"/>
          <w:sz w:val="24"/>
          <w:szCs w:val="24"/>
          <w:lang w:eastAsia="zh-CN"/>
        </w:rPr>
        <w:t xml:space="preserve"> The treatment of achalasia of the </w:t>
      </w:r>
      <w:proofErr w:type="spellStart"/>
      <w:r w:rsidRPr="00B50F21">
        <w:rPr>
          <w:rFonts w:ascii="Book Antiqua" w:eastAsia="宋体" w:hAnsi="Book Antiqua" w:cs="宋体"/>
          <w:sz w:val="24"/>
          <w:szCs w:val="24"/>
          <w:lang w:eastAsia="zh-CN"/>
        </w:rPr>
        <w:t>cardia</w:t>
      </w:r>
      <w:proofErr w:type="spellEnd"/>
      <w:r w:rsidRPr="00B50F21">
        <w:rPr>
          <w:rFonts w:ascii="Book Antiqua" w:eastAsia="宋体" w:hAnsi="Book Antiqua" w:cs="宋体"/>
          <w:sz w:val="24"/>
          <w:szCs w:val="24"/>
          <w:lang w:eastAsia="zh-CN"/>
        </w:rPr>
        <w:t>: so-called ‘</w:t>
      </w:r>
      <w:proofErr w:type="spellStart"/>
      <w:r w:rsidRPr="00B50F21">
        <w:rPr>
          <w:rFonts w:ascii="Book Antiqua" w:eastAsia="宋体" w:hAnsi="Book Antiqua" w:cs="宋体"/>
          <w:sz w:val="24"/>
          <w:szCs w:val="24"/>
          <w:lang w:eastAsia="zh-CN"/>
        </w:rPr>
        <w:t>cardiospasm</w:t>
      </w:r>
      <w:proofErr w:type="spellEnd"/>
      <w:r w:rsidRPr="00B50F21">
        <w:rPr>
          <w:rFonts w:ascii="Book Antiqua" w:eastAsia="宋体" w:hAnsi="Book Antiqua" w:cs="宋体"/>
          <w:sz w:val="24"/>
          <w:szCs w:val="24"/>
          <w:lang w:eastAsia="zh-CN"/>
        </w:rPr>
        <w:t xml:space="preserve">’. </w:t>
      </w:r>
      <w:r w:rsidRPr="00B50F21">
        <w:rPr>
          <w:rFonts w:ascii="Book Antiqua" w:eastAsia="宋体" w:hAnsi="Book Antiqua" w:cs="宋体"/>
          <w:i/>
          <w:sz w:val="24"/>
          <w:szCs w:val="24"/>
          <w:lang w:eastAsia="zh-CN"/>
        </w:rPr>
        <w:t>Lancet</w:t>
      </w:r>
      <w:r w:rsidRPr="00B50F21">
        <w:rPr>
          <w:rFonts w:ascii="Book Antiqua" w:eastAsia="宋体" w:hAnsi="Book Antiqua" w:cs="宋体"/>
          <w:sz w:val="24"/>
          <w:szCs w:val="24"/>
          <w:lang w:eastAsia="zh-CN"/>
        </w:rPr>
        <w:t xml:space="preserve"> 1927; </w:t>
      </w:r>
      <w:r w:rsidRPr="00B50F21">
        <w:rPr>
          <w:rFonts w:ascii="Book Antiqua" w:eastAsia="宋体" w:hAnsi="Book Antiqua" w:cs="宋体"/>
          <w:b/>
          <w:sz w:val="24"/>
          <w:szCs w:val="24"/>
          <w:lang w:eastAsia="zh-CN"/>
        </w:rPr>
        <w:t>209</w:t>
      </w:r>
      <w:r w:rsidRPr="00B50F21">
        <w:rPr>
          <w:rFonts w:ascii="Book Antiqua" w:eastAsia="宋体" w:hAnsi="Book Antiqua" w:cs="宋体"/>
          <w:sz w:val="24"/>
          <w:szCs w:val="24"/>
          <w:lang w:eastAsia="zh-CN"/>
        </w:rPr>
        <w:t>: 618-619 [DOI: 10.1016/S0140-6736(00)73391-5]</w:t>
      </w:r>
    </w:p>
    <w:p w14:paraId="3165D185" w14:textId="58F55BF8"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3 </w:t>
      </w:r>
      <w:r w:rsidRPr="00B50F21">
        <w:rPr>
          <w:rFonts w:ascii="Book Antiqua" w:eastAsia="宋体" w:hAnsi="Book Antiqua" w:cs="宋体"/>
          <w:b/>
          <w:sz w:val="24"/>
          <w:szCs w:val="24"/>
          <w:lang w:eastAsia="zh-CN"/>
        </w:rPr>
        <w:t>Rake A</w:t>
      </w:r>
      <w:r w:rsidRPr="00B50F21">
        <w:rPr>
          <w:rFonts w:ascii="Book Antiqua" w:eastAsia="宋体" w:hAnsi="Book Antiqua" w:cs="宋体"/>
          <w:sz w:val="24"/>
          <w:szCs w:val="24"/>
          <w:lang w:eastAsia="zh-CN"/>
        </w:rPr>
        <w:t>. Achalasia</w:t>
      </w:r>
      <w:proofErr w:type="gramEnd"/>
      <w:r w:rsidRPr="00B50F21">
        <w:rPr>
          <w:rFonts w:ascii="Book Antiqua" w:eastAsia="宋体" w:hAnsi="Book Antiqua" w:cs="宋体"/>
          <w:sz w:val="24"/>
          <w:szCs w:val="24"/>
          <w:lang w:eastAsia="zh-CN"/>
        </w:rPr>
        <w:t xml:space="preserve"> and Degeneration of </w:t>
      </w:r>
      <w:proofErr w:type="spellStart"/>
      <w:r w:rsidRPr="00B50F21">
        <w:rPr>
          <w:rFonts w:ascii="Book Antiqua" w:eastAsia="宋体" w:hAnsi="Book Antiqua" w:cs="宋体"/>
          <w:sz w:val="24"/>
          <w:szCs w:val="24"/>
          <w:lang w:eastAsia="zh-CN"/>
        </w:rPr>
        <w:t>Auerbach’s</w:t>
      </w:r>
      <w:proofErr w:type="spellEnd"/>
      <w:r w:rsidRPr="00B50F21">
        <w:rPr>
          <w:rFonts w:ascii="Book Antiqua" w:eastAsia="宋体" w:hAnsi="Book Antiqua" w:cs="宋体"/>
          <w:sz w:val="24"/>
          <w:szCs w:val="24"/>
          <w:lang w:eastAsia="zh-CN"/>
        </w:rPr>
        <w:t xml:space="preserve"> Plexus. </w:t>
      </w:r>
      <w:proofErr w:type="spellStart"/>
      <w:r w:rsidRPr="00B50F21">
        <w:rPr>
          <w:rFonts w:ascii="Book Antiqua" w:eastAsia="宋体" w:hAnsi="Book Antiqua" w:cs="宋体"/>
          <w:i/>
          <w:sz w:val="24"/>
          <w:szCs w:val="24"/>
          <w:lang w:eastAsia="zh-CN"/>
        </w:rPr>
        <w:t>Proc</w:t>
      </w:r>
      <w:proofErr w:type="spellEnd"/>
      <w:r w:rsidRPr="00B50F21">
        <w:rPr>
          <w:rFonts w:ascii="Book Antiqua" w:eastAsia="宋体" w:hAnsi="Book Antiqua" w:cs="宋体"/>
          <w:i/>
          <w:sz w:val="24"/>
          <w:szCs w:val="24"/>
          <w:lang w:eastAsia="zh-CN"/>
        </w:rPr>
        <w:t xml:space="preserve"> R </w:t>
      </w:r>
      <w:proofErr w:type="spellStart"/>
      <w:r w:rsidRPr="00B50F21">
        <w:rPr>
          <w:rFonts w:ascii="Book Antiqua" w:eastAsia="宋体" w:hAnsi="Book Antiqua" w:cs="宋体"/>
          <w:i/>
          <w:sz w:val="24"/>
          <w:szCs w:val="24"/>
          <w:lang w:eastAsia="zh-CN"/>
        </w:rPr>
        <w:t>Soc</w:t>
      </w:r>
      <w:proofErr w:type="spellEnd"/>
      <w:r w:rsidRPr="00B50F21">
        <w:rPr>
          <w:rFonts w:ascii="Book Antiqua" w:eastAsia="宋体" w:hAnsi="Book Antiqua" w:cs="宋体"/>
          <w:i/>
          <w:sz w:val="24"/>
          <w:szCs w:val="24"/>
          <w:lang w:eastAsia="zh-CN"/>
        </w:rPr>
        <w:t xml:space="preserve"> Med </w:t>
      </w:r>
      <w:r w:rsidRPr="00B50F21">
        <w:rPr>
          <w:rFonts w:ascii="Book Antiqua" w:eastAsia="宋体" w:hAnsi="Book Antiqua" w:cs="宋体"/>
          <w:sz w:val="24"/>
          <w:szCs w:val="24"/>
          <w:lang w:eastAsia="zh-CN"/>
        </w:rPr>
        <w:t xml:space="preserve">1928; </w:t>
      </w:r>
      <w:r w:rsidRPr="00B50F21">
        <w:rPr>
          <w:rFonts w:ascii="Book Antiqua" w:eastAsia="宋体" w:hAnsi="Book Antiqua" w:cs="宋体"/>
          <w:b/>
          <w:sz w:val="24"/>
          <w:szCs w:val="24"/>
          <w:lang w:eastAsia="zh-CN"/>
        </w:rPr>
        <w:t>21</w:t>
      </w:r>
      <w:r w:rsidRPr="00B50F21">
        <w:rPr>
          <w:rFonts w:ascii="Book Antiqua" w:eastAsia="宋体" w:hAnsi="Book Antiqua" w:cs="宋体"/>
          <w:sz w:val="24"/>
          <w:szCs w:val="24"/>
          <w:lang w:eastAsia="zh-CN"/>
        </w:rPr>
        <w:t>: 1775-1777</w:t>
      </w:r>
    </w:p>
    <w:p w14:paraId="2A23B9F4"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 </w:t>
      </w:r>
      <w:proofErr w:type="spellStart"/>
      <w:r w:rsidRPr="00B50F21">
        <w:rPr>
          <w:rFonts w:ascii="Book Antiqua" w:eastAsia="宋体" w:hAnsi="Book Antiqua" w:cs="宋体"/>
          <w:b/>
          <w:bCs/>
          <w:sz w:val="24"/>
          <w:szCs w:val="24"/>
          <w:lang w:eastAsia="zh-CN"/>
        </w:rPr>
        <w:t>Fisichella</w:t>
      </w:r>
      <w:proofErr w:type="spellEnd"/>
      <w:r w:rsidRPr="00B50F21">
        <w:rPr>
          <w:rFonts w:ascii="Book Antiqua" w:eastAsia="宋体" w:hAnsi="Book Antiqua" w:cs="宋体"/>
          <w:b/>
          <w:bCs/>
          <w:sz w:val="24"/>
          <w:szCs w:val="24"/>
          <w:lang w:eastAsia="zh-CN"/>
        </w:rPr>
        <w:t xml:space="preserve"> PM</w:t>
      </w:r>
      <w:r w:rsidRPr="00B50F21">
        <w:rPr>
          <w:rFonts w:ascii="Book Antiqua" w:eastAsia="宋体" w:hAnsi="Book Antiqua" w:cs="宋体"/>
          <w:sz w:val="24"/>
          <w:szCs w:val="24"/>
          <w:lang w:eastAsia="zh-CN"/>
        </w:rPr>
        <w:t xml:space="preserve">, Carter SR, Robles LY. </w:t>
      </w:r>
      <w:proofErr w:type="gramStart"/>
      <w:r w:rsidRPr="00B50F21">
        <w:rPr>
          <w:rFonts w:ascii="Book Antiqua" w:eastAsia="宋体" w:hAnsi="Book Antiqua" w:cs="宋体"/>
          <w:sz w:val="24"/>
          <w:szCs w:val="24"/>
          <w:lang w:eastAsia="zh-CN"/>
        </w:rPr>
        <w:t xml:space="preserve">Presentation, diagnosis, and treatment of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motility disorders.</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Dig Liver Dis</w:t>
      </w:r>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44</w:t>
      </w:r>
      <w:r w:rsidRPr="00B50F21">
        <w:rPr>
          <w:rFonts w:ascii="Book Antiqua" w:eastAsia="宋体" w:hAnsi="Book Antiqua" w:cs="宋体"/>
          <w:sz w:val="24"/>
          <w:szCs w:val="24"/>
          <w:lang w:eastAsia="zh-CN"/>
        </w:rPr>
        <w:t>: 1-7 [PMID: 21697019 DOI: 10.1016/j.dld.2011.05.003]</w:t>
      </w:r>
    </w:p>
    <w:p w14:paraId="37A188ED"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5 </w:t>
      </w:r>
      <w:r w:rsidRPr="00B50F21">
        <w:rPr>
          <w:rFonts w:ascii="Book Antiqua" w:eastAsia="宋体" w:hAnsi="Book Antiqua" w:cs="宋体"/>
          <w:b/>
          <w:bCs/>
          <w:sz w:val="24"/>
          <w:szCs w:val="24"/>
          <w:lang w:eastAsia="zh-CN"/>
        </w:rPr>
        <w:t>O'Neill OM</w:t>
      </w:r>
      <w:r w:rsidRPr="00B50F21">
        <w:rPr>
          <w:rFonts w:ascii="Book Antiqua" w:eastAsia="宋体" w:hAnsi="Book Antiqua" w:cs="宋体"/>
          <w:sz w:val="24"/>
          <w:szCs w:val="24"/>
          <w:lang w:eastAsia="zh-CN"/>
        </w:rPr>
        <w:t>, Johnston BT, Coleman HG.</w:t>
      </w:r>
      <w:proofErr w:type="gramEnd"/>
      <w:r w:rsidRPr="00B50F21">
        <w:rPr>
          <w:rFonts w:ascii="Book Antiqua" w:eastAsia="宋体" w:hAnsi="Book Antiqua" w:cs="宋体"/>
          <w:sz w:val="24"/>
          <w:szCs w:val="24"/>
          <w:lang w:eastAsia="zh-CN"/>
        </w:rPr>
        <w:t xml:space="preserve"> Achalasia: a review of clinical diagnosis, epidemiology, treatment and outcomes. </w:t>
      </w:r>
      <w:r w:rsidRPr="00B50F21">
        <w:rPr>
          <w:rFonts w:ascii="Book Antiqua" w:eastAsia="宋体" w:hAnsi="Book Antiqua" w:cs="宋体"/>
          <w:i/>
          <w:iCs/>
          <w:sz w:val="24"/>
          <w:szCs w:val="24"/>
          <w:lang w:eastAsia="zh-CN"/>
        </w:rPr>
        <w:t xml:space="preserve">World J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19</w:t>
      </w:r>
      <w:r w:rsidRPr="00B50F21">
        <w:rPr>
          <w:rFonts w:ascii="Book Antiqua" w:eastAsia="宋体" w:hAnsi="Book Antiqua" w:cs="宋体"/>
          <w:sz w:val="24"/>
          <w:szCs w:val="24"/>
          <w:lang w:eastAsia="zh-CN"/>
        </w:rPr>
        <w:t>: 5806-5812 [PMID: 24124325 DOI: 10.3748/wjg.v19.i35.5806]</w:t>
      </w:r>
    </w:p>
    <w:p w14:paraId="4B0ECA48"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 </w:t>
      </w:r>
      <w:proofErr w:type="spellStart"/>
      <w:r w:rsidRPr="00B50F21">
        <w:rPr>
          <w:rFonts w:ascii="Book Antiqua" w:eastAsia="宋体" w:hAnsi="Book Antiqua" w:cs="宋体"/>
          <w:b/>
          <w:bCs/>
          <w:sz w:val="24"/>
          <w:szCs w:val="24"/>
          <w:lang w:eastAsia="zh-CN"/>
        </w:rPr>
        <w:t>Sadowski</w:t>
      </w:r>
      <w:proofErr w:type="spellEnd"/>
      <w:r w:rsidRPr="00B50F21">
        <w:rPr>
          <w:rFonts w:ascii="Book Antiqua" w:eastAsia="宋体" w:hAnsi="Book Antiqua" w:cs="宋体"/>
          <w:b/>
          <w:bCs/>
          <w:sz w:val="24"/>
          <w:szCs w:val="24"/>
          <w:lang w:eastAsia="zh-CN"/>
        </w:rPr>
        <w:t xml:space="preserve"> DC</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Ackah</w:t>
      </w:r>
      <w:proofErr w:type="spellEnd"/>
      <w:r w:rsidRPr="00B50F21">
        <w:rPr>
          <w:rFonts w:ascii="Book Antiqua" w:eastAsia="宋体" w:hAnsi="Book Antiqua" w:cs="宋体"/>
          <w:sz w:val="24"/>
          <w:szCs w:val="24"/>
          <w:lang w:eastAsia="zh-CN"/>
        </w:rPr>
        <w:t xml:space="preserve"> F, Jiang B, </w:t>
      </w:r>
      <w:proofErr w:type="spellStart"/>
      <w:r w:rsidRPr="00B50F21">
        <w:rPr>
          <w:rFonts w:ascii="Book Antiqua" w:eastAsia="宋体" w:hAnsi="Book Antiqua" w:cs="宋体"/>
          <w:sz w:val="24"/>
          <w:szCs w:val="24"/>
          <w:lang w:eastAsia="zh-CN"/>
        </w:rPr>
        <w:t>Svenson</w:t>
      </w:r>
      <w:proofErr w:type="spellEnd"/>
      <w:r w:rsidRPr="00B50F21">
        <w:rPr>
          <w:rFonts w:ascii="Book Antiqua" w:eastAsia="宋体" w:hAnsi="Book Antiqua" w:cs="宋体"/>
          <w:sz w:val="24"/>
          <w:szCs w:val="24"/>
          <w:lang w:eastAsia="zh-CN"/>
        </w:rPr>
        <w:t xml:space="preserve"> LW. Achalasia: incidence, prevalence and survival. </w:t>
      </w:r>
      <w:proofErr w:type="gramStart"/>
      <w:r w:rsidRPr="00B50F21">
        <w:rPr>
          <w:rFonts w:ascii="Book Antiqua" w:eastAsia="宋体" w:hAnsi="Book Antiqua" w:cs="宋体"/>
          <w:sz w:val="24"/>
          <w:szCs w:val="24"/>
          <w:lang w:eastAsia="zh-CN"/>
        </w:rPr>
        <w:t>A population-based study.</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Neurogastroenterol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Motil</w:t>
      </w:r>
      <w:proofErr w:type="spellEnd"/>
      <w:r w:rsidRPr="00B50F21">
        <w:rPr>
          <w:rFonts w:ascii="Book Antiqua" w:eastAsia="宋体" w:hAnsi="Book Antiqua" w:cs="宋体"/>
          <w:sz w:val="24"/>
          <w:szCs w:val="24"/>
          <w:lang w:eastAsia="zh-CN"/>
        </w:rPr>
        <w:t xml:space="preserve"> 2010; </w:t>
      </w:r>
      <w:r w:rsidRPr="00B50F21">
        <w:rPr>
          <w:rFonts w:ascii="Book Antiqua" w:eastAsia="宋体" w:hAnsi="Book Antiqua" w:cs="宋体"/>
          <w:b/>
          <w:bCs/>
          <w:sz w:val="24"/>
          <w:szCs w:val="24"/>
          <w:lang w:eastAsia="zh-CN"/>
        </w:rPr>
        <w:t>22</w:t>
      </w:r>
      <w:r w:rsidRPr="00B50F21">
        <w:rPr>
          <w:rFonts w:ascii="Book Antiqua" w:eastAsia="宋体" w:hAnsi="Book Antiqua" w:cs="宋体"/>
          <w:sz w:val="24"/>
          <w:szCs w:val="24"/>
          <w:lang w:eastAsia="zh-CN"/>
        </w:rPr>
        <w:t>: e256-e261 [PMID: 20465592 DOI: 10.1111/j.1365-2982.2010.01511.x]</w:t>
      </w:r>
    </w:p>
    <w:p w14:paraId="1173125D"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7 </w:t>
      </w:r>
      <w:proofErr w:type="spellStart"/>
      <w:r w:rsidRPr="00B50F21">
        <w:rPr>
          <w:rFonts w:ascii="Book Antiqua" w:eastAsia="宋体" w:hAnsi="Book Antiqua" w:cs="宋体"/>
          <w:b/>
          <w:bCs/>
          <w:sz w:val="24"/>
          <w:szCs w:val="24"/>
          <w:lang w:eastAsia="zh-CN"/>
        </w:rPr>
        <w:t>Goldblum</w:t>
      </w:r>
      <w:proofErr w:type="spellEnd"/>
      <w:r w:rsidRPr="00B50F21">
        <w:rPr>
          <w:rFonts w:ascii="Book Antiqua" w:eastAsia="宋体" w:hAnsi="Book Antiqua" w:cs="宋体"/>
          <w:b/>
          <w:bCs/>
          <w:sz w:val="24"/>
          <w:szCs w:val="24"/>
          <w:lang w:eastAsia="zh-CN"/>
        </w:rPr>
        <w:t xml:space="preserve"> JR</w:t>
      </w:r>
      <w:r w:rsidRPr="00B50F21">
        <w:rPr>
          <w:rFonts w:ascii="Book Antiqua" w:eastAsia="宋体" w:hAnsi="Book Antiqua" w:cs="宋体"/>
          <w:sz w:val="24"/>
          <w:szCs w:val="24"/>
          <w:lang w:eastAsia="zh-CN"/>
        </w:rPr>
        <w:t xml:space="preserve">, Whyte RI, </w:t>
      </w:r>
      <w:proofErr w:type="spellStart"/>
      <w:r w:rsidRPr="00B50F21">
        <w:rPr>
          <w:rFonts w:ascii="Book Antiqua" w:eastAsia="宋体" w:hAnsi="Book Antiqua" w:cs="宋体"/>
          <w:sz w:val="24"/>
          <w:szCs w:val="24"/>
          <w:lang w:eastAsia="zh-CN"/>
        </w:rPr>
        <w:t>Orringer</w:t>
      </w:r>
      <w:proofErr w:type="spellEnd"/>
      <w:r w:rsidRPr="00B50F21">
        <w:rPr>
          <w:rFonts w:ascii="Book Antiqua" w:eastAsia="宋体" w:hAnsi="Book Antiqua" w:cs="宋体"/>
          <w:sz w:val="24"/>
          <w:szCs w:val="24"/>
          <w:lang w:eastAsia="zh-CN"/>
        </w:rPr>
        <w:t xml:space="preserve"> MB, </w:t>
      </w:r>
      <w:proofErr w:type="spellStart"/>
      <w:r w:rsidRPr="00B50F21">
        <w:rPr>
          <w:rFonts w:ascii="Book Antiqua" w:eastAsia="宋体" w:hAnsi="Book Antiqua" w:cs="宋体"/>
          <w:sz w:val="24"/>
          <w:szCs w:val="24"/>
          <w:lang w:eastAsia="zh-CN"/>
        </w:rPr>
        <w:t>Appelman</w:t>
      </w:r>
      <w:proofErr w:type="spellEnd"/>
      <w:r w:rsidRPr="00B50F21">
        <w:rPr>
          <w:rFonts w:ascii="Book Antiqua" w:eastAsia="宋体" w:hAnsi="Book Antiqua" w:cs="宋体"/>
          <w:sz w:val="24"/>
          <w:szCs w:val="24"/>
          <w:lang w:eastAsia="zh-CN"/>
        </w:rPr>
        <w:t xml:space="preserve"> HD. Achalasia.</w:t>
      </w:r>
      <w:proofErr w:type="gramEnd"/>
      <w:r w:rsidRPr="00B50F21">
        <w:rPr>
          <w:rFonts w:ascii="Book Antiqua" w:eastAsia="宋体" w:hAnsi="Book Antiqua" w:cs="宋体"/>
          <w:sz w:val="24"/>
          <w:szCs w:val="24"/>
          <w:lang w:eastAsia="zh-CN"/>
        </w:rPr>
        <w:t xml:space="preserve"> A morphologic study of 42 resected specimens. </w:t>
      </w:r>
      <w:r w:rsidRPr="00B50F21">
        <w:rPr>
          <w:rFonts w:ascii="Book Antiqua" w:eastAsia="宋体" w:hAnsi="Book Antiqua" w:cs="宋体"/>
          <w:i/>
          <w:iCs/>
          <w:sz w:val="24"/>
          <w:szCs w:val="24"/>
          <w:lang w:eastAsia="zh-CN"/>
        </w:rPr>
        <w:t xml:space="preserve">Am J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Pathol</w:t>
      </w:r>
      <w:proofErr w:type="spellEnd"/>
      <w:r w:rsidRPr="00B50F21">
        <w:rPr>
          <w:rFonts w:ascii="Book Antiqua" w:eastAsia="宋体" w:hAnsi="Book Antiqua" w:cs="宋体"/>
          <w:sz w:val="24"/>
          <w:szCs w:val="24"/>
          <w:lang w:eastAsia="zh-CN"/>
        </w:rPr>
        <w:t xml:space="preserve"> 1994; </w:t>
      </w:r>
      <w:r w:rsidRPr="00B50F21">
        <w:rPr>
          <w:rFonts w:ascii="Book Antiqua" w:eastAsia="宋体" w:hAnsi="Book Antiqua" w:cs="宋体"/>
          <w:b/>
          <w:bCs/>
          <w:sz w:val="24"/>
          <w:szCs w:val="24"/>
          <w:lang w:eastAsia="zh-CN"/>
        </w:rPr>
        <w:t>18</w:t>
      </w:r>
      <w:r w:rsidRPr="00B50F21">
        <w:rPr>
          <w:rFonts w:ascii="Book Antiqua" w:eastAsia="宋体" w:hAnsi="Book Antiqua" w:cs="宋体"/>
          <w:sz w:val="24"/>
          <w:szCs w:val="24"/>
          <w:lang w:eastAsia="zh-CN"/>
        </w:rPr>
        <w:t>: 327-337 [PMID: 8141427 DOI: 10.1097/00000478-199404000-00001]</w:t>
      </w:r>
    </w:p>
    <w:p w14:paraId="069423F9"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 </w:t>
      </w:r>
      <w:r w:rsidRPr="00B50F21">
        <w:rPr>
          <w:rFonts w:ascii="Book Antiqua" w:eastAsia="宋体" w:hAnsi="Book Antiqua" w:cs="宋体"/>
          <w:b/>
          <w:bCs/>
          <w:sz w:val="24"/>
          <w:szCs w:val="24"/>
          <w:lang w:eastAsia="zh-CN"/>
        </w:rPr>
        <w:t>Petersen RP</w:t>
      </w:r>
      <w:r w:rsidRPr="00B50F21">
        <w:rPr>
          <w:rFonts w:ascii="Book Antiqua" w:eastAsia="宋体" w:hAnsi="Book Antiqua" w:cs="宋体"/>
          <w:sz w:val="24"/>
          <w:szCs w:val="24"/>
          <w:lang w:eastAsia="zh-CN"/>
        </w:rPr>
        <w:t xml:space="preserve">, Martin AV, </w:t>
      </w:r>
      <w:proofErr w:type="spellStart"/>
      <w:r w:rsidRPr="00B50F21">
        <w:rPr>
          <w:rFonts w:ascii="Book Antiqua" w:eastAsia="宋体" w:hAnsi="Book Antiqua" w:cs="宋体"/>
          <w:sz w:val="24"/>
          <w:szCs w:val="24"/>
          <w:lang w:eastAsia="zh-CN"/>
        </w:rPr>
        <w:t>Pellegrini</w:t>
      </w:r>
      <w:proofErr w:type="spellEnd"/>
      <w:r w:rsidRPr="00B50F21">
        <w:rPr>
          <w:rFonts w:ascii="Book Antiqua" w:eastAsia="宋体" w:hAnsi="Book Antiqua" w:cs="宋体"/>
          <w:sz w:val="24"/>
          <w:szCs w:val="24"/>
          <w:lang w:eastAsia="zh-CN"/>
        </w:rPr>
        <w:t xml:space="preserve"> CA, </w:t>
      </w:r>
      <w:proofErr w:type="spellStart"/>
      <w:r w:rsidRPr="00B50F21">
        <w:rPr>
          <w:rFonts w:ascii="Book Antiqua" w:eastAsia="宋体" w:hAnsi="Book Antiqua" w:cs="宋体"/>
          <w:sz w:val="24"/>
          <w:szCs w:val="24"/>
          <w:lang w:eastAsia="zh-CN"/>
        </w:rPr>
        <w:t>Oelschlager</w:t>
      </w:r>
      <w:proofErr w:type="spellEnd"/>
      <w:r w:rsidRPr="00B50F21">
        <w:rPr>
          <w:rFonts w:ascii="Book Antiqua" w:eastAsia="宋体" w:hAnsi="Book Antiqua" w:cs="宋体"/>
          <w:sz w:val="24"/>
          <w:szCs w:val="24"/>
          <w:lang w:eastAsia="zh-CN"/>
        </w:rPr>
        <w:t xml:space="preserve"> BK. Synopsis of investigations into proposed theories on the etiology of achalasia. </w:t>
      </w:r>
      <w:r w:rsidRPr="00B50F21">
        <w:rPr>
          <w:rFonts w:ascii="Book Antiqua" w:eastAsia="宋体" w:hAnsi="Book Antiqua" w:cs="宋体"/>
          <w:i/>
          <w:iCs/>
          <w:sz w:val="24"/>
          <w:szCs w:val="24"/>
          <w:lang w:eastAsia="zh-CN"/>
        </w:rPr>
        <w:t>Dis Esophagus</w:t>
      </w:r>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25</w:t>
      </w:r>
      <w:r w:rsidRPr="00B50F21">
        <w:rPr>
          <w:rFonts w:ascii="Book Antiqua" w:eastAsia="宋体" w:hAnsi="Book Antiqua" w:cs="宋体"/>
          <w:sz w:val="24"/>
          <w:szCs w:val="24"/>
          <w:lang w:eastAsia="zh-CN"/>
        </w:rPr>
        <w:t>: 305-310 [PMID: 20002702 DOI: 10.1111/j.1442-2050.2009.01030.x]</w:t>
      </w:r>
    </w:p>
    <w:p w14:paraId="7C34C50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9 </w:t>
      </w:r>
      <w:proofErr w:type="spellStart"/>
      <w:r w:rsidRPr="00B50F21">
        <w:rPr>
          <w:rFonts w:ascii="Book Antiqua" w:eastAsia="宋体" w:hAnsi="Book Antiqua" w:cs="宋体"/>
          <w:b/>
          <w:bCs/>
          <w:sz w:val="24"/>
          <w:szCs w:val="24"/>
          <w:lang w:eastAsia="zh-CN"/>
        </w:rPr>
        <w:t>Latiano</w:t>
      </w:r>
      <w:proofErr w:type="spellEnd"/>
      <w:r w:rsidRPr="00B50F21">
        <w:rPr>
          <w:rFonts w:ascii="Book Antiqua" w:eastAsia="宋体" w:hAnsi="Book Antiqua" w:cs="宋体"/>
          <w:b/>
          <w:bCs/>
          <w:sz w:val="24"/>
          <w:szCs w:val="24"/>
          <w:lang w:eastAsia="zh-CN"/>
        </w:rPr>
        <w:t xml:space="preserve"> A</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Palmieri</w:t>
      </w:r>
      <w:proofErr w:type="spellEnd"/>
      <w:r w:rsidRPr="00B50F21">
        <w:rPr>
          <w:rFonts w:ascii="Book Antiqua" w:eastAsia="宋体" w:hAnsi="Book Antiqua" w:cs="宋体"/>
          <w:sz w:val="24"/>
          <w:szCs w:val="24"/>
          <w:lang w:eastAsia="zh-CN"/>
        </w:rPr>
        <w:t xml:space="preserve"> O, </w:t>
      </w:r>
      <w:proofErr w:type="spellStart"/>
      <w:r w:rsidRPr="00B50F21">
        <w:rPr>
          <w:rFonts w:ascii="Book Antiqua" w:eastAsia="宋体" w:hAnsi="Book Antiqua" w:cs="宋体"/>
          <w:sz w:val="24"/>
          <w:szCs w:val="24"/>
          <w:lang w:eastAsia="zh-CN"/>
        </w:rPr>
        <w:t>Bossa</w:t>
      </w:r>
      <w:proofErr w:type="spellEnd"/>
      <w:r w:rsidRPr="00B50F21">
        <w:rPr>
          <w:rFonts w:ascii="Book Antiqua" w:eastAsia="宋体" w:hAnsi="Book Antiqua" w:cs="宋体"/>
          <w:sz w:val="24"/>
          <w:szCs w:val="24"/>
          <w:lang w:eastAsia="zh-CN"/>
        </w:rPr>
        <w:t xml:space="preserve"> F, </w:t>
      </w:r>
      <w:proofErr w:type="spellStart"/>
      <w:r w:rsidRPr="00B50F21">
        <w:rPr>
          <w:rFonts w:ascii="Book Antiqua" w:eastAsia="宋体" w:hAnsi="Book Antiqua" w:cs="宋体"/>
          <w:sz w:val="24"/>
          <w:szCs w:val="24"/>
          <w:lang w:eastAsia="zh-CN"/>
        </w:rPr>
        <w:t>Latiano</w:t>
      </w:r>
      <w:proofErr w:type="spellEnd"/>
      <w:r w:rsidRPr="00B50F21">
        <w:rPr>
          <w:rFonts w:ascii="Book Antiqua" w:eastAsia="宋体" w:hAnsi="Book Antiqua" w:cs="宋体"/>
          <w:sz w:val="24"/>
          <w:szCs w:val="24"/>
          <w:lang w:eastAsia="zh-CN"/>
        </w:rPr>
        <w:t xml:space="preserve"> T, </w:t>
      </w:r>
      <w:proofErr w:type="spellStart"/>
      <w:r w:rsidRPr="00B50F21">
        <w:rPr>
          <w:rFonts w:ascii="Book Antiqua" w:eastAsia="宋体" w:hAnsi="Book Antiqua" w:cs="宋体"/>
          <w:sz w:val="24"/>
          <w:szCs w:val="24"/>
          <w:lang w:eastAsia="zh-CN"/>
        </w:rPr>
        <w:t>Corritore</w:t>
      </w:r>
      <w:proofErr w:type="spellEnd"/>
      <w:r w:rsidRPr="00B50F21">
        <w:rPr>
          <w:rFonts w:ascii="Book Antiqua" w:eastAsia="宋体" w:hAnsi="Book Antiqua" w:cs="宋体"/>
          <w:sz w:val="24"/>
          <w:szCs w:val="24"/>
          <w:lang w:eastAsia="zh-CN"/>
        </w:rPr>
        <w:t xml:space="preserve"> G, De Santo E, Martino G, </w:t>
      </w:r>
      <w:proofErr w:type="spellStart"/>
      <w:r w:rsidRPr="00B50F21">
        <w:rPr>
          <w:rFonts w:ascii="Book Antiqua" w:eastAsia="宋体" w:hAnsi="Book Antiqua" w:cs="宋体"/>
          <w:sz w:val="24"/>
          <w:szCs w:val="24"/>
          <w:lang w:eastAsia="zh-CN"/>
        </w:rPr>
        <w:t>Merla</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Valvano</w:t>
      </w:r>
      <w:proofErr w:type="spellEnd"/>
      <w:r w:rsidRPr="00B50F21">
        <w:rPr>
          <w:rFonts w:ascii="Book Antiqua" w:eastAsia="宋体" w:hAnsi="Book Antiqua" w:cs="宋体"/>
          <w:sz w:val="24"/>
          <w:szCs w:val="24"/>
          <w:lang w:eastAsia="zh-CN"/>
        </w:rPr>
        <w:t xml:space="preserve"> MR, </w:t>
      </w:r>
      <w:proofErr w:type="spellStart"/>
      <w:r w:rsidRPr="00B50F21">
        <w:rPr>
          <w:rFonts w:ascii="Book Antiqua" w:eastAsia="宋体" w:hAnsi="Book Antiqua" w:cs="宋体"/>
          <w:sz w:val="24"/>
          <w:szCs w:val="24"/>
          <w:lang w:eastAsia="zh-CN"/>
        </w:rPr>
        <w:t>Cuttitta</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Mazza</w:t>
      </w:r>
      <w:proofErr w:type="spellEnd"/>
      <w:r w:rsidRPr="00B50F21">
        <w:rPr>
          <w:rFonts w:ascii="Book Antiqua" w:eastAsia="宋体" w:hAnsi="Book Antiqua" w:cs="宋体"/>
          <w:sz w:val="24"/>
          <w:szCs w:val="24"/>
          <w:lang w:eastAsia="zh-CN"/>
        </w:rPr>
        <w:t xml:space="preserve"> T, </w:t>
      </w:r>
      <w:proofErr w:type="spellStart"/>
      <w:r w:rsidRPr="00B50F21">
        <w:rPr>
          <w:rFonts w:ascii="Book Antiqua" w:eastAsia="宋体" w:hAnsi="Book Antiqua" w:cs="宋体"/>
          <w:sz w:val="24"/>
          <w:szCs w:val="24"/>
          <w:lang w:eastAsia="zh-CN"/>
        </w:rPr>
        <w:t>Annese</w:t>
      </w:r>
      <w:proofErr w:type="spellEnd"/>
      <w:r w:rsidRPr="00B50F21">
        <w:rPr>
          <w:rFonts w:ascii="Book Antiqua" w:eastAsia="宋体" w:hAnsi="Book Antiqua" w:cs="宋体"/>
          <w:sz w:val="24"/>
          <w:szCs w:val="24"/>
          <w:lang w:eastAsia="zh-CN"/>
        </w:rPr>
        <w:t xml:space="preserve"> V, </w:t>
      </w:r>
      <w:proofErr w:type="spellStart"/>
      <w:r w:rsidRPr="00B50F21">
        <w:rPr>
          <w:rFonts w:ascii="Book Antiqua" w:eastAsia="宋体" w:hAnsi="Book Antiqua" w:cs="宋体"/>
          <w:sz w:val="24"/>
          <w:szCs w:val="24"/>
          <w:lang w:eastAsia="zh-CN"/>
        </w:rPr>
        <w:t>Andriulli</w:t>
      </w:r>
      <w:proofErr w:type="spellEnd"/>
      <w:r w:rsidRPr="00B50F21">
        <w:rPr>
          <w:rFonts w:ascii="Book Antiqua" w:eastAsia="宋体" w:hAnsi="Book Antiqua" w:cs="宋体"/>
          <w:sz w:val="24"/>
          <w:szCs w:val="24"/>
          <w:lang w:eastAsia="zh-CN"/>
        </w:rPr>
        <w:t xml:space="preserve"> A. Impact of genetic polymorphisms on the pathogenesis of idiopathic achalasia: Association with IL33 gene variant. </w:t>
      </w:r>
      <w:r w:rsidRPr="00B50F21">
        <w:rPr>
          <w:rFonts w:ascii="Book Antiqua" w:eastAsia="宋体" w:hAnsi="Book Antiqua" w:cs="宋体"/>
          <w:i/>
          <w:iCs/>
          <w:sz w:val="24"/>
          <w:szCs w:val="24"/>
          <w:lang w:eastAsia="zh-CN"/>
        </w:rPr>
        <w:t xml:space="preserve">Hum </w:t>
      </w:r>
      <w:proofErr w:type="spellStart"/>
      <w:r w:rsidRPr="00B50F21">
        <w:rPr>
          <w:rFonts w:ascii="Book Antiqua" w:eastAsia="宋体" w:hAnsi="Book Antiqua" w:cs="宋体"/>
          <w:i/>
          <w:iCs/>
          <w:sz w:val="24"/>
          <w:szCs w:val="24"/>
          <w:lang w:eastAsia="zh-CN"/>
        </w:rPr>
        <w:t>Immunol</w:t>
      </w:r>
      <w:proofErr w:type="spellEnd"/>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75</w:t>
      </w:r>
      <w:r w:rsidRPr="00B50F21">
        <w:rPr>
          <w:rFonts w:ascii="Book Antiqua" w:eastAsia="宋体" w:hAnsi="Book Antiqua" w:cs="宋体"/>
          <w:sz w:val="24"/>
          <w:szCs w:val="24"/>
          <w:lang w:eastAsia="zh-CN"/>
        </w:rPr>
        <w:t>: 364-369 [PMID: 24468584 DOI: 10.1016/j.humimm.2014.01.004]</w:t>
      </w:r>
    </w:p>
    <w:p w14:paraId="0F78430A"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lastRenderedPageBreak/>
        <w:t xml:space="preserve">10 </w:t>
      </w:r>
      <w:proofErr w:type="spellStart"/>
      <w:r w:rsidRPr="00B50F21">
        <w:rPr>
          <w:rFonts w:ascii="Book Antiqua" w:eastAsia="宋体" w:hAnsi="Book Antiqua" w:cs="宋体"/>
          <w:b/>
          <w:bCs/>
          <w:sz w:val="24"/>
          <w:szCs w:val="24"/>
          <w:lang w:eastAsia="zh-CN"/>
        </w:rPr>
        <w:t>Rohof</w:t>
      </w:r>
      <w:proofErr w:type="spellEnd"/>
      <w:r w:rsidRPr="00B50F21">
        <w:rPr>
          <w:rFonts w:ascii="Book Antiqua" w:eastAsia="宋体" w:hAnsi="Book Antiqua" w:cs="宋体"/>
          <w:b/>
          <w:bCs/>
          <w:sz w:val="24"/>
          <w:szCs w:val="24"/>
          <w:lang w:eastAsia="zh-CN"/>
        </w:rPr>
        <w:t xml:space="preserve"> WO</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Boeckxstaens</w:t>
      </w:r>
      <w:proofErr w:type="spellEnd"/>
      <w:r w:rsidRPr="00B50F21">
        <w:rPr>
          <w:rFonts w:ascii="Book Antiqua" w:eastAsia="宋体" w:hAnsi="Book Antiqua" w:cs="宋体"/>
          <w:sz w:val="24"/>
          <w:szCs w:val="24"/>
          <w:lang w:eastAsia="zh-CN"/>
        </w:rPr>
        <w:t xml:space="preserve"> GE.</w:t>
      </w:r>
      <w:proofErr w:type="gramEnd"/>
      <w:r w:rsidRPr="00B50F21">
        <w:rPr>
          <w:rFonts w:ascii="Book Antiqua" w:eastAsia="宋体" w:hAnsi="Book Antiqua" w:cs="宋体"/>
          <w:sz w:val="24"/>
          <w:szCs w:val="24"/>
          <w:lang w:eastAsia="zh-CN"/>
        </w:rPr>
        <w:t xml:space="preserve"> </w:t>
      </w:r>
      <w:proofErr w:type="gramStart"/>
      <w:r w:rsidRPr="00B50F21">
        <w:rPr>
          <w:rFonts w:ascii="Book Antiqua" w:eastAsia="宋体" w:hAnsi="Book Antiqua" w:cs="宋体"/>
          <w:sz w:val="24"/>
          <w:szCs w:val="24"/>
          <w:lang w:eastAsia="zh-CN"/>
        </w:rPr>
        <w:t>Treatment of the patient with achalasia.</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Curr</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Opin</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28</w:t>
      </w:r>
      <w:r w:rsidRPr="00B50F21">
        <w:rPr>
          <w:rFonts w:ascii="Book Antiqua" w:eastAsia="宋体" w:hAnsi="Book Antiqua" w:cs="宋体"/>
          <w:sz w:val="24"/>
          <w:szCs w:val="24"/>
          <w:lang w:eastAsia="zh-CN"/>
        </w:rPr>
        <w:t>: 389-394 [PMID: 22508324 DOI: 10.1097/MOG.0b013e328353af8f]</w:t>
      </w:r>
    </w:p>
    <w:p w14:paraId="13B09CD8"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11 </w:t>
      </w:r>
      <w:r w:rsidRPr="00B50F21">
        <w:rPr>
          <w:rFonts w:ascii="Book Antiqua" w:eastAsia="宋体" w:hAnsi="Book Antiqua" w:cs="宋体"/>
          <w:b/>
          <w:bCs/>
          <w:sz w:val="24"/>
          <w:szCs w:val="24"/>
          <w:lang w:eastAsia="zh-CN"/>
        </w:rPr>
        <w:t>Dressler D</w:t>
      </w:r>
      <w:r w:rsidRPr="00B50F21">
        <w:rPr>
          <w:rFonts w:ascii="Book Antiqua" w:eastAsia="宋体" w:hAnsi="Book Antiqua" w:cs="宋体"/>
          <w:sz w:val="24"/>
          <w:szCs w:val="24"/>
          <w:lang w:eastAsia="zh-CN"/>
        </w:rPr>
        <w:t xml:space="preserve">. Clinical applications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Curr</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Opin</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Microbiol</w:t>
      </w:r>
      <w:proofErr w:type="spellEnd"/>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15</w:t>
      </w:r>
      <w:r w:rsidRPr="00B50F21">
        <w:rPr>
          <w:rFonts w:ascii="Book Antiqua" w:eastAsia="宋体" w:hAnsi="Book Antiqua" w:cs="宋体"/>
          <w:sz w:val="24"/>
          <w:szCs w:val="24"/>
          <w:lang w:eastAsia="zh-CN"/>
        </w:rPr>
        <w:t>: 325-336 [PMID: 22770659 DOI: 10.1016/j.mib.2012.05.012]</w:t>
      </w:r>
    </w:p>
    <w:p w14:paraId="797DC582"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12 </w:t>
      </w:r>
      <w:proofErr w:type="spellStart"/>
      <w:r w:rsidRPr="00B50F21">
        <w:rPr>
          <w:rFonts w:ascii="Book Antiqua" w:eastAsia="宋体" w:hAnsi="Book Antiqua" w:cs="宋体"/>
          <w:b/>
          <w:bCs/>
          <w:sz w:val="24"/>
          <w:szCs w:val="24"/>
          <w:lang w:eastAsia="zh-CN"/>
        </w:rPr>
        <w:t>Frevert</w:t>
      </w:r>
      <w:proofErr w:type="spellEnd"/>
      <w:r w:rsidRPr="00B50F21">
        <w:rPr>
          <w:rFonts w:ascii="Book Antiqua" w:eastAsia="宋体" w:hAnsi="Book Antiqua" w:cs="宋体"/>
          <w:b/>
          <w:bCs/>
          <w:sz w:val="24"/>
          <w:szCs w:val="24"/>
          <w:lang w:eastAsia="zh-CN"/>
        </w:rPr>
        <w:t xml:space="preserve"> J</w:t>
      </w:r>
      <w:r w:rsidRPr="00B50F21">
        <w:rPr>
          <w:rFonts w:ascii="Book Antiqua" w:eastAsia="宋体" w:hAnsi="Book Antiqua" w:cs="宋体"/>
          <w:sz w:val="24"/>
          <w:szCs w:val="24"/>
          <w:lang w:eastAsia="zh-CN"/>
        </w:rPr>
        <w:t xml:space="preserve">. Pharmaceutical, biological, and clinical properties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 type A products.</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Drugs R D</w:t>
      </w:r>
      <w:r w:rsidRPr="00B50F21">
        <w:rPr>
          <w:rFonts w:ascii="Book Antiqua" w:eastAsia="宋体" w:hAnsi="Book Antiqua" w:cs="宋体"/>
          <w:sz w:val="24"/>
          <w:szCs w:val="24"/>
          <w:lang w:eastAsia="zh-CN"/>
        </w:rPr>
        <w:t xml:space="preserve"> 2015; </w:t>
      </w:r>
      <w:r w:rsidRPr="00B50F21">
        <w:rPr>
          <w:rFonts w:ascii="Book Antiqua" w:eastAsia="宋体" w:hAnsi="Book Antiqua" w:cs="宋体"/>
          <w:b/>
          <w:bCs/>
          <w:sz w:val="24"/>
          <w:szCs w:val="24"/>
          <w:lang w:eastAsia="zh-CN"/>
        </w:rPr>
        <w:t>15</w:t>
      </w:r>
      <w:r w:rsidRPr="00B50F21">
        <w:rPr>
          <w:rFonts w:ascii="Book Antiqua" w:eastAsia="宋体" w:hAnsi="Book Antiqua" w:cs="宋体"/>
          <w:sz w:val="24"/>
          <w:szCs w:val="24"/>
          <w:lang w:eastAsia="zh-CN"/>
        </w:rPr>
        <w:t>: 1-9 [PMID: 25559581 DOI: 10.1007/s40268-014-0077-1]</w:t>
      </w:r>
    </w:p>
    <w:p w14:paraId="690F1186"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13 </w:t>
      </w:r>
      <w:proofErr w:type="spellStart"/>
      <w:r w:rsidRPr="00B50F21">
        <w:rPr>
          <w:rFonts w:ascii="Book Antiqua" w:eastAsia="宋体" w:hAnsi="Book Antiqua" w:cs="宋体"/>
          <w:b/>
          <w:bCs/>
          <w:sz w:val="24"/>
          <w:szCs w:val="24"/>
          <w:lang w:eastAsia="zh-CN"/>
        </w:rPr>
        <w:t>Pasricha</w:t>
      </w:r>
      <w:proofErr w:type="spellEnd"/>
      <w:r w:rsidRPr="00B50F21">
        <w:rPr>
          <w:rFonts w:ascii="Book Antiqua" w:eastAsia="宋体" w:hAnsi="Book Antiqua" w:cs="宋体"/>
          <w:b/>
          <w:bCs/>
          <w:sz w:val="24"/>
          <w:szCs w:val="24"/>
          <w:lang w:eastAsia="zh-CN"/>
        </w:rPr>
        <w:t xml:space="preserve"> PJ</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Ravich</w:t>
      </w:r>
      <w:proofErr w:type="spellEnd"/>
      <w:r w:rsidRPr="00B50F21">
        <w:rPr>
          <w:rFonts w:ascii="Book Antiqua" w:eastAsia="宋体" w:hAnsi="Book Antiqua" w:cs="宋体"/>
          <w:sz w:val="24"/>
          <w:szCs w:val="24"/>
          <w:lang w:eastAsia="zh-CN"/>
        </w:rPr>
        <w:t xml:space="preserve"> WJ, Hendrix TR, </w:t>
      </w:r>
      <w:proofErr w:type="spellStart"/>
      <w:r w:rsidRPr="00B50F21">
        <w:rPr>
          <w:rFonts w:ascii="Book Antiqua" w:eastAsia="宋体" w:hAnsi="Book Antiqua" w:cs="宋体"/>
          <w:sz w:val="24"/>
          <w:szCs w:val="24"/>
          <w:lang w:eastAsia="zh-CN"/>
        </w:rPr>
        <w:t>Sostre</w:t>
      </w:r>
      <w:proofErr w:type="spellEnd"/>
      <w:r w:rsidRPr="00B50F21">
        <w:rPr>
          <w:rFonts w:ascii="Book Antiqua" w:eastAsia="宋体" w:hAnsi="Book Antiqua" w:cs="宋体"/>
          <w:sz w:val="24"/>
          <w:szCs w:val="24"/>
          <w:lang w:eastAsia="zh-CN"/>
        </w:rPr>
        <w:t xml:space="preserve"> S, Jones B, </w:t>
      </w:r>
      <w:proofErr w:type="spellStart"/>
      <w:r w:rsidRPr="00B50F21">
        <w:rPr>
          <w:rFonts w:ascii="Book Antiqua" w:eastAsia="宋体" w:hAnsi="Book Antiqua" w:cs="宋体"/>
          <w:sz w:val="24"/>
          <w:szCs w:val="24"/>
          <w:lang w:eastAsia="zh-CN"/>
        </w:rPr>
        <w:t>Kalloo</w:t>
      </w:r>
      <w:proofErr w:type="spellEnd"/>
      <w:r w:rsidRPr="00B50F21">
        <w:rPr>
          <w:rFonts w:ascii="Book Antiqua" w:eastAsia="宋体" w:hAnsi="Book Antiqua" w:cs="宋体"/>
          <w:sz w:val="24"/>
          <w:szCs w:val="24"/>
          <w:lang w:eastAsia="zh-CN"/>
        </w:rPr>
        <w:t xml:space="preserve"> AN. Treatment of achalasia with </w:t>
      </w:r>
      <w:proofErr w:type="spellStart"/>
      <w:r w:rsidRPr="00B50F21">
        <w:rPr>
          <w:rFonts w:ascii="Book Antiqua" w:eastAsia="宋体" w:hAnsi="Book Antiqua" w:cs="宋体"/>
          <w:sz w:val="24"/>
          <w:szCs w:val="24"/>
          <w:lang w:eastAsia="zh-CN"/>
        </w:rPr>
        <w:t>intrasphincteric</w:t>
      </w:r>
      <w:proofErr w:type="spellEnd"/>
      <w:r w:rsidRPr="00B50F21">
        <w:rPr>
          <w:rFonts w:ascii="Book Antiqua" w:eastAsia="宋体" w:hAnsi="Book Antiqua" w:cs="宋体"/>
          <w:sz w:val="24"/>
          <w:szCs w:val="24"/>
          <w:lang w:eastAsia="zh-CN"/>
        </w:rPr>
        <w:t xml:space="preserve"> injection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w:t>
      </w:r>
      <w:proofErr w:type="gramStart"/>
      <w:r w:rsidRPr="00B50F21">
        <w:rPr>
          <w:rFonts w:ascii="Book Antiqua" w:eastAsia="宋体" w:hAnsi="Book Antiqua" w:cs="宋体"/>
          <w:sz w:val="24"/>
          <w:szCs w:val="24"/>
          <w:lang w:eastAsia="zh-CN"/>
        </w:rPr>
        <w:t>A pilot trial.</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Ann Intern Med</w:t>
      </w:r>
      <w:r w:rsidRPr="00B50F21">
        <w:rPr>
          <w:rFonts w:ascii="Book Antiqua" w:eastAsia="宋体" w:hAnsi="Book Antiqua" w:cs="宋体"/>
          <w:sz w:val="24"/>
          <w:szCs w:val="24"/>
          <w:lang w:eastAsia="zh-CN"/>
        </w:rPr>
        <w:t xml:space="preserve"> 1994; </w:t>
      </w:r>
      <w:r w:rsidRPr="00B50F21">
        <w:rPr>
          <w:rFonts w:ascii="Book Antiqua" w:eastAsia="宋体" w:hAnsi="Book Antiqua" w:cs="宋体"/>
          <w:b/>
          <w:bCs/>
          <w:sz w:val="24"/>
          <w:szCs w:val="24"/>
          <w:lang w:eastAsia="zh-CN"/>
        </w:rPr>
        <w:t>121</w:t>
      </w:r>
      <w:r w:rsidRPr="00B50F21">
        <w:rPr>
          <w:rFonts w:ascii="Book Antiqua" w:eastAsia="宋体" w:hAnsi="Book Antiqua" w:cs="宋体"/>
          <w:sz w:val="24"/>
          <w:szCs w:val="24"/>
          <w:lang w:eastAsia="zh-CN"/>
        </w:rPr>
        <w:t>: 590-591 [PMID: 8085691 DOI: 10.7326/0003-4819-121-8-199410150-00006]</w:t>
      </w:r>
    </w:p>
    <w:p w14:paraId="022020E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14 </w:t>
      </w:r>
      <w:proofErr w:type="spellStart"/>
      <w:r w:rsidRPr="00B50F21">
        <w:rPr>
          <w:rFonts w:ascii="Book Antiqua" w:eastAsia="宋体" w:hAnsi="Book Antiqua" w:cs="宋体"/>
          <w:b/>
          <w:bCs/>
          <w:sz w:val="24"/>
          <w:szCs w:val="24"/>
          <w:lang w:eastAsia="zh-CN"/>
        </w:rPr>
        <w:t>Pasricha</w:t>
      </w:r>
      <w:proofErr w:type="spellEnd"/>
      <w:r w:rsidRPr="00B50F21">
        <w:rPr>
          <w:rFonts w:ascii="Book Antiqua" w:eastAsia="宋体" w:hAnsi="Book Antiqua" w:cs="宋体"/>
          <w:b/>
          <w:bCs/>
          <w:sz w:val="24"/>
          <w:szCs w:val="24"/>
          <w:lang w:eastAsia="zh-CN"/>
        </w:rPr>
        <w:t xml:space="preserve"> PJ</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Ravich</w:t>
      </w:r>
      <w:proofErr w:type="spellEnd"/>
      <w:r w:rsidRPr="00B50F21">
        <w:rPr>
          <w:rFonts w:ascii="Book Antiqua" w:eastAsia="宋体" w:hAnsi="Book Antiqua" w:cs="宋体"/>
          <w:sz w:val="24"/>
          <w:szCs w:val="24"/>
          <w:lang w:eastAsia="zh-CN"/>
        </w:rPr>
        <w:t xml:space="preserve"> WJ, Hendrix TR, </w:t>
      </w:r>
      <w:proofErr w:type="spellStart"/>
      <w:r w:rsidRPr="00B50F21">
        <w:rPr>
          <w:rFonts w:ascii="Book Antiqua" w:eastAsia="宋体" w:hAnsi="Book Antiqua" w:cs="宋体"/>
          <w:sz w:val="24"/>
          <w:szCs w:val="24"/>
          <w:lang w:eastAsia="zh-CN"/>
        </w:rPr>
        <w:t>Sostre</w:t>
      </w:r>
      <w:proofErr w:type="spellEnd"/>
      <w:r w:rsidRPr="00B50F21">
        <w:rPr>
          <w:rFonts w:ascii="Book Antiqua" w:eastAsia="宋体" w:hAnsi="Book Antiqua" w:cs="宋体"/>
          <w:sz w:val="24"/>
          <w:szCs w:val="24"/>
          <w:lang w:eastAsia="zh-CN"/>
        </w:rPr>
        <w:t xml:space="preserve"> S, Jones B, </w:t>
      </w:r>
      <w:proofErr w:type="spellStart"/>
      <w:r w:rsidRPr="00B50F21">
        <w:rPr>
          <w:rFonts w:ascii="Book Antiqua" w:eastAsia="宋体" w:hAnsi="Book Antiqua" w:cs="宋体"/>
          <w:sz w:val="24"/>
          <w:szCs w:val="24"/>
          <w:lang w:eastAsia="zh-CN"/>
        </w:rPr>
        <w:t>Kalloo</w:t>
      </w:r>
      <w:proofErr w:type="spellEnd"/>
      <w:r w:rsidRPr="00B50F21">
        <w:rPr>
          <w:rFonts w:ascii="Book Antiqua" w:eastAsia="宋体" w:hAnsi="Book Antiqua" w:cs="宋体"/>
          <w:sz w:val="24"/>
          <w:szCs w:val="24"/>
          <w:lang w:eastAsia="zh-CN"/>
        </w:rPr>
        <w:t xml:space="preserve"> AN. </w:t>
      </w:r>
      <w:proofErr w:type="spellStart"/>
      <w:r w:rsidRPr="00B50F21">
        <w:rPr>
          <w:rFonts w:ascii="Book Antiqua" w:eastAsia="宋体" w:hAnsi="Book Antiqua" w:cs="宋体"/>
          <w:sz w:val="24"/>
          <w:szCs w:val="24"/>
          <w:lang w:eastAsia="zh-CN"/>
        </w:rPr>
        <w:t>Intrasphincteric</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for the treatment of achalasia. </w:t>
      </w:r>
      <w:r w:rsidRPr="00B50F21">
        <w:rPr>
          <w:rFonts w:ascii="Book Antiqua" w:eastAsia="宋体" w:hAnsi="Book Antiqua" w:cs="宋体"/>
          <w:i/>
          <w:iCs/>
          <w:sz w:val="24"/>
          <w:szCs w:val="24"/>
          <w:lang w:eastAsia="zh-CN"/>
        </w:rPr>
        <w:t xml:space="preserve">N </w:t>
      </w:r>
      <w:proofErr w:type="spellStart"/>
      <w:r w:rsidRPr="00B50F21">
        <w:rPr>
          <w:rFonts w:ascii="Book Antiqua" w:eastAsia="宋体" w:hAnsi="Book Antiqua" w:cs="宋体"/>
          <w:i/>
          <w:iCs/>
          <w:sz w:val="24"/>
          <w:szCs w:val="24"/>
          <w:lang w:eastAsia="zh-CN"/>
        </w:rPr>
        <w:t>Engl</w:t>
      </w:r>
      <w:proofErr w:type="spellEnd"/>
      <w:r w:rsidRPr="00B50F21">
        <w:rPr>
          <w:rFonts w:ascii="Book Antiqua" w:eastAsia="宋体" w:hAnsi="Book Antiqua" w:cs="宋体"/>
          <w:i/>
          <w:iCs/>
          <w:sz w:val="24"/>
          <w:szCs w:val="24"/>
          <w:lang w:eastAsia="zh-CN"/>
        </w:rPr>
        <w:t xml:space="preserve"> J Med</w:t>
      </w:r>
      <w:r w:rsidRPr="00B50F21">
        <w:rPr>
          <w:rFonts w:ascii="Book Antiqua" w:eastAsia="宋体" w:hAnsi="Book Antiqua" w:cs="宋体"/>
          <w:sz w:val="24"/>
          <w:szCs w:val="24"/>
          <w:lang w:eastAsia="zh-CN"/>
        </w:rPr>
        <w:t xml:space="preserve"> 1995; </w:t>
      </w:r>
      <w:r w:rsidRPr="00B50F21">
        <w:rPr>
          <w:rFonts w:ascii="Book Antiqua" w:eastAsia="宋体" w:hAnsi="Book Antiqua" w:cs="宋体"/>
          <w:b/>
          <w:bCs/>
          <w:sz w:val="24"/>
          <w:szCs w:val="24"/>
          <w:lang w:eastAsia="zh-CN"/>
        </w:rPr>
        <w:t>332</w:t>
      </w:r>
      <w:r w:rsidRPr="00B50F21">
        <w:rPr>
          <w:rFonts w:ascii="Book Antiqua" w:eastAsia="宋体" w:hAnsi="Book Antiqua" w:cs="宋体"/>
          <w:sz w:val="24"/>
          <w:szCs w:val="24"/>
          <w:lang w:eastAsia="zh-CN"/>
        </w:rPr>
        <w:t>: 774-778 [PMID: 7862180 DOI: 10.1056/NEJM199503233321203]</w:t>
      </w:r>
    </w:p>
    <w:p w14:paraId="259B85AE"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15 </w:t>
      </w:r>
      <w:proofErr w:type="spellStart"/>
      <w:r w:rsidRPr="00B50F21">
        <w:rPr>
          <w:rFonts w:ascii="Book Antiqua" w:eastAsia="宋体" w:hAnsi="Book Antiqua" w:cs="宋体"/>
          <w:b/>
          <w:bCs/>
          <w:sz w:val="24"/>
          <w:szCs w:val="24"/>
          <w:lang w:eastAsia="zh-CN"/>
        </w:rPr>
        <w:t>Ramzan</w:t>
      </w:r>
      <w:proofErr w:type="spellEnd"/>
      <w:r w:rsidRPr="00B50F21">
        <w:rPr>
          <w:rFonts w:ascii="Book Antiqua" w:eastAsia="宋体" w:hAnsi="Book Antiqua" w:cs="宋体"/>
          <w:b/>
          <w:bCs/>
          <w:sz w:val="24"/>
          <w:szCs w:val="24"/>
          <w:lang w:eastAsia="zh-CN"/>
        </w:rPr>
        <w:t xml:space="preserve"> Z</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Nassri</w:t>
      </w:r>
      <w:proofErr w:type="spellEnd"/>
      <w:r w:rsidRPr="00B50F21">
        <w:rPr>
          <w:rFonts w:ascii="Book Antiqua" w:eastAsia="宋体" w:hAnsi="Book Antiqua" w:cs="宋体"/>
          <w:sz w:val="24"/>
          <w:szCs w:val="24"/>
          <w:lang w:eastAsia="zh-CN"/>
        </w:rPr>
        <w:t xml:space="preserve"> AB. </w:t>
      </w:r>
      <w:proofErr w:type="gramStart"/>
      <w:r w:rsidRPr="00B50F21">
        <w:rPr>
          <w:rFonts w:ascii="Book Antiqua" w:eastAsia="宋体" w:hAnsi="Book Antiqua" w:cs="宋体"/>
          <w:sz w:val="24"/>
          <w:szCs w:val="24"/>
          <w:lang w:eastAsia="zh-CN"/>
        </w:rPr>
        <w:t xml:space="preserve">The role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injection in the management of achalasia.</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Curr</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Opin</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29</w:t>
      </w:r>
      <w:r w:rsidRPr="00B50F21">
        <w:rPr>
          <w:rFonts w:ascii="Book Antiqua" w:eastAsia="宋体" w:hAnsi="Book Antiqua" w:cs="宋体"/>
          <w:sz w:val="24"/>
          <w:szCs w:val="24"/>
          <w:lang w:eastAsia="zh-CN"/>
        </w:rPr>
        <w:t>: 468-473 [PMID: 23695428 DOI: 10.1097/MOG.0b013e328362292a]</w:t>
      </w:r>
    </w:p>
    <w:p w14:paraId="5A64216E"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16 </w:t>
      </w:r>
      <w:proofErr w:type="spellStart"/>
      <w:r w:rsidRPr="00B50F21">
        <w:rPr>
          <w:rFonts w:ascii="Book Antiqua" w:eastAsia="宋体" w:hAnsi="Book Antiqua" w:cs="宋体"/>
          <w:b/>
          <w:bCs/>
          <w:sz w:val="24"/>
          <w:szCs w:val="24"/>
          <w:lang w:eastAsia="zh-CN"/>
        </w:rPr>
        <w:t>Tighe</w:t>
      </w:r>
      <w:proofErr w:type="spellEnd"/>
      <w:r w:rsidRPr="00B50F21">
        <w:rPr>
          <w:rFonts w:ascii="Book Antiqua" w:eastAsia="宋体" w:hAnsi="Book Antiqua" w:cs="宋体"/>
          <w:b/>
          <w:bCs/>
          <w:sz w:val="24"/>
          <w:szCs w:val="24"/>
          <w:lang w:eastAsia="zh-CN"/>
        </w:rPr>
        <w:t xml:space="preserve"> AP</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Schiavo</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neurotoxins: mechanism of action. </w:t>
      </w:r>
      <w:proofErr w:type="spellStart"/>
      <w:r w:rsidRPr="00B50F21">
        <w:rPr>
          <w:rFonts w:ascii="Book Antiqua" w:eastAsia="宋体" w:hAnsi="Book Antiqua" w:cs="宋体"/>
          <w:i/>
          <w:iCs/>
          <w:sz w:val="24"/>
          <w:szCs w:val="24"/>
          <w:lang w:eastAsia="zh-CN"/>
        </w:rPr>
        <w:t>Toxicon</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67</w:t>
      </w:r>
      <w:r w:rsidRPr="00B50F21">
        <w:rPr>
          <w:rFonts w:ascii="Book Antiqua" w:eastAsia="宋体" w:hAnsi="Book Antiqua" w:cs="宋体"/>
          <w:sz w:val="24"/>
          <w:szCs w:val="24"/>
          <w:lang w:eastAsia="zh-CN"/>
        </w:rPr>
        <w:t>: 87-93 [PMID: 23201505 DOI: 10.1016/j.toxicon.2012.11.011]</w:t>
      </w:r>
    </w:p>
    <w:p w14:paraId="4E6352CD"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17 </w:t>
      </w:r>
      <w:proofErr w:type="spellStart"/>
      <w:r w:rsidRPr="00B50F21">
        <w:rPr>
          <w:rFonts w:ascii="Book Antiqua" w:eastAsia="宋体" w:hAnsi="Book Antiqua" w:cs="宋体"/>
          <w:b/>
          <w:bCs/>
          <w:sz w:val="24"/>
          <w:szCs w:val="24"/>
          <w:lang w:eastAsia="zh-CN"/>
        </w:rPr>
        <w:t>Montal</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w:t>
      </w:r>
      <w:proofErr w:type="gramEnd"/>
      <w:r w:rsidRPr="00B50F21">
        <w:rPr>
          <w:rFonts w:ascii="Book Antiqua" w:eastAsia="宋体" w:hAnsi="Book Antiqua" w:cs="宋体"/>
          <w:sz w:val="24"/>
          <w:szCs w:val="24"/>
          <w:lang w:eastAsia="zh-CN"/>
        </w:rPr>
        <w:t xml:space="preserve">: a marvel of protein design. </w:t>
      </w:r>
      <w:proofErr w:type="spellStart"/>
      <w:r w:rsidRPr="00B50F21">
        <w:rPr>
          <w:rFonts w:ascii="Book Antiqua" w:eastAsia="宋体" w:hAnsi="Book Antiqua" w:cs="宋体"/>
          <w:i/>
          <w:iCs/>
          <w:sz w:val="24"/>
          <w:szCs w:val="24"/>
          <w:lang w:eastAsia="zh-CN"/>
        </w:rPr>
        <w:t>Annu</w:t>
      </w:r>
      <w:proofErr w:type="spellEnd"/>
      <w:r w:rsidRPr="00B50F21">
        <w:rPr>
          <w:rFonts w:ascii="Book Antiqua" w:eastAsia="宋体" w:hAnsi="Book Antiqua" w:cs="宋体"/>
          <w:i/>
          <w:iCs/>
          <w:sz w:val="24"/>
          <w:szCs w:val="24"/>
          <w:lang w:eastAsia="zh-CN"/>
        </w:rPr>
        <w:t xml:space="preserve"> Rev </w:t>
      </w:r>
      <w:proofErr w:type="spellStart"/>
      <w:r w:rsidRPr="00B50F21">
        <w:rPr>
          <w:rFonts w:ascii="Book Antiqua" w:eastAsia="宋体" w:hAnsi="Book Antiqua" w:cs="宋体"/>
          <w:i/>
          <w:iCs/>
          <w:sz w:val="24"/>
          <w:szCs w:val="24"/>
          <w:lang w:eastAsia="zh-CN"/>
        </w:rPr>
        <w:t>Biochem</w:t>
      </w:r>
      <w:proofErr w:type="spellEnd"/>
      <w:r w:rsidRPr="00B50F21">
        <w:rPr>
          <w:rFonts w:ascii="Book Antiqua" w:eastAsia="宋体" w:hAnsi="Book Antiqua" w:cs="宋体"/>
          <w:sz w:val="24"/>
          <w:szCs w:val="24"/>
          <w:lang w:eastAsia="zh-CN"/>
        </w:rPr>
        <w:t xml:space="preserve"> 2010; </w:t>
      </w:r>
      <w:r w:rsidRPr="00B50F21">
        <w:rPr>
          <w:rFonts w:ascii="Book Antiqua" w:eastAsia="宋体" w:hAnsi="Book Antiqua" w:cs="宋体"/>
          <w:b/>
          <w:bCs/>
          <w:sz w:val="24"/>
          <w:szCs w:val="24"/>
          <w:lang w:eastAsia="zh-CN"/>
        </w:rPr>
        <w:t>79</w:t>
      </w:r>
      <w:r w:rsidRPr="00B50F21">
        <w:rPr>
          <w:rFonts w:ascii="Book Antiqua" w:eastAsia="宋体" w:hAnsi="Book Antiqua" w:cs="宋体"/>
          <w:sz w:val="24"/>
          <w:szCs w:val="24"/>
          <w:lang w:eastAsia="zh-CN"/>
        </w:rPr>
        <w:t>: 591-617 [PMID: 20233039 DOI: 10.1146/annurev.biochem.051908.125345]</w:t>
      </w:r>
    </w:p>
    <w:p w14:paraId="536C5425" w14:textId="5498B8B3"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18 </w:t>
      </w:r>
      <w:r w:rsidRPr="00B50F21">
        <w:rPr>
          <w:rFonts w:ascii="Book Antiqua" w:eastAsia="宋体" w:hAnsi="Book Antiqua" w:cs="宋体"/>
          <w:b/>
          <w:bCs/>
          <w:sz w:val="24"/>
          <w:szCs w:val="24"/>
          <w:lang w:eastAsia="zh-CN"/>
        </w:rPr>
        <w:t xml:space="preserve">de </w:t>
      </w:r>
      <w:proofErr w:type="spellStart"/>
      <w:r w:rsidRPr="00B50F21">
        <w:rPr>
          <w:rFonts w:ascii="Book Antiqua" w:eastAsia="宋体" w:hAnsi="Book Antiqua" w:cs="宋体"/>
          <w:b/>
          <w:bCs/>
          <w:sz w:val="24"/>
          <w:szCs w:val="24"/>
          <w:lang w:eastAsia="zh-CN"/>
        </w:rPr>
        <w:t>Paiva</w:t>
      </w:r>
      <w:proofErr w:type="spellEnd"/>
      <w:r w:rsidRPr="00B50F21">
        <w:rPr>
          <w:rFonts w:ascii="Book Antiqua" w:eastAsia="宋体" w:hAnsi="Book Antiqua" w:cs="宋体"/>
          <w:b/>
          <w:bCs/>
          <w:sz w:val="24"/>
          <w:szCs w:val="24"/>
          <w:lang w:eastAsia="zh-CN"/>
        </w:rPr>
        <w:t xml:space="preserve"> A</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Meunier</w:t>
      </w:r>
      <w:proofErr w:type="spellEnd"/>
      <w:r w:rsidRPr="00B50F21">
        <w:rPr>
          <w:rFonts w:ascii="Book Antiqua" w:eastAsia="宋体" w:hAnsi="Book Antiqua" w:cs="宋体"/>
          <w:sz w:val="24"/>
          <w:szCs w:val="24"/>
          <w:lang w:eastAsia="zh-CN"/>
        </w:rPr>
        <w:t xml:space="preserve"> FA, </w:t>
      </w:r>
      <w:proofErr w:type="spellStart"/>
      <w:r w:rsidRPr="00B50F21">
        <w:rPr>
          <w:rFonts w:ascii="Book Antiqua" w:eastAsia="宋体" w:hAnsi="Book Antiqua" w:cs="宋体"/>
          <w:sz w:val="24"/>
          <w:szCs w:val="24"/>
          <w:lang w:eastAsia="zh-CN"/>
        </w:rPr>
        <w:t>Molgó</w:t>
      </w:r>
      <w:proofErr w:type="spellEnd"/>
      <w:r w:rsidRPr="00B50F21">
        <w:rPr>
          <w:rFonts w:ascii="Book Antiqua" w:eastAsia="宋体" w:hAnsi="Book Antiqua" w:cs="宋体"/>
          <w:sz w:val="24"/>
          <w:szCs w:val="24"/>
          <w:lang w:eastAsia="zh-CN"/>
        </w:rPr>
        <w:t xml:space="preserve"> J, Aoki KR, Dolly JO. Functional repair of motor endplates after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 type </w:t>
      </w:r>
      <w:proofErr w:type="gramStart"/>
      <w:r w:rsidRPr="00B50F21">
        <w:rPr>
          <w:rFonts w:ascii="Book Antiqua" w:eastAsia="宋体" w:hAnsi="Book Antiqua" w:cs="宋体"/>
          <w:sz w:val="24"/>
          <w:szCs w:val="24"/>
          <w:lang w:eastAsia="zh-CN"/>
        </w:rPr>
        <w:t>A</w:t>
      </w:r>
      <w:proofErr w:type="gramEnd"/>
      <w:r w:rsidRPr="00B50F21">
        <w:rPr>
          <w:rFonts w:ascii="Book Antiqua" w:eastAsia="宋体" w:hAnsi="Book Antiqua" w:cs="宋体"/>
          <w:sz w:val="24"/>
          <w:szCs w:val="24"/>
          <w:lang w:eastAsia="zh-CN"/>
        </w:rPr>
        <w:t xml:space="preserve"> poisoning: biphasic switch of synaptic activity between nerve sprouts and their parent terminals. </w:t>
      </w:r>
      <w:proofErr w:type="spellStart"/>
      <w:r w:rsidRPr="00B50F21">
        <w:rPr>
          <w:rFonts w:ascii="Book Antiqua" w:eastAsia="宋体" w:hAnsi="Book Antiqua" w:cs="宋体"/>
          <w:i/>
          <w:iCs/>
          <w:sz w:val="24"/>
          <w:szCs w:val="24"/>
          <w:lang w:eastAsia="zh-CN"/>
        </w:rPr>
        <w:t>Proc</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Natl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Acad</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Sci</w:t>
      </w:r>
      <w:proofErr w:type="spellEnd"/>
      <w:r w:rsidR="00214289" w:rsidRPr="00B50F21">
        <w:rPr>
          <w:rFonts w:ascii="Book Antiqua" w:eastAsia="宋体" w:hAnsi="Book Antiqua" w:cs="宋体"/>
          <w:i/>
          <w:iCs/>
          <w:sz w:val="24"/>
          <w:szCs w:val="24"/>
          <w:lang w:eastAsia="zh-CN"/>
        </w:rPr>
        <w:t xml:space="preserve"> US</w:t>
      </w:r>
      <w:r w:rsidRPr="00B50F21">
        <w:rPr>
          <w:rFonts w:ascii="Book Antiqua" w:eastAsia="宋体" w:hAnsi="Book Antiqua" w:cs="宋体"/>
          <w:i/>
          <w:iCs/>
          <w:sz w:val="24"/>
          <w:szCs w:val="24"/>
          <w:lang w:eastAsia="zh-CN"/>
        </w:rPr>
        <w:t>A</w:t>
      </w:r>
      <w:r w:rsidRPr="00B50F21">
        <w:rPr>
          <w:rFonts w:ascii="Book Antiqua" w:eastAsia="宋体" w:hAnsi="Book Antiqua" w:cs="宋体"/>
          <w:sz w:val="24"/>
          <w:szCs w:val="24"/>
          <w:lang w:eastAsia="zh-CN"/>
        </w:rPr>
        <w:t xml:space="preserve"> 1999; </w:t>
      </w:r>
      <w:r w:rsidRPr="00B50F21">
        <w:rPr>
          <w:rFonts w:ascii="Book Antiqua" w:eastAsia="宋体" w:hAnsi="Book Antiqua" w:cs="宋体"/>
          <w:b/>
          <w:bCs/>
          <w:sz w:val="24"/>
          <w:szCs w:val="24"/>
          <w:lang w:eastAsia="zh-CN"/>
        </w:rPr>
        <w:t>96</w:t>
      </w:r>
      <w:r w:rsidRPr="00B50F21">
        <w:rPr>
          <w:rFonts w:ascii="Book Antiqua" w:eastAsia="宋体" w:hAnsi="Book Antiqua" w:cs="宋体"/>
          <w:sz w:val="24"/>
          <w:szCs w:val="24"/>
          <w:lang w:eastAsia="zh-CN"/>
        </w:rPr>
        <w:t>: 3200-3205 [PMID: 10077661 DOI: 10.1073/pnas.96.6.3200]</w:t>
      </w:r>
    </w:p>
    <w:p w14:paraId="7DE4E8D4"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19 </w:t>
      </w:r>
      <w:proofErr w:type="spellStart"/>
      <w:r w:rsidRPr="00B50F21">
        <w:rPr>
          <w:rFonts w:ascii="Book Antiqua" w:eastAsia="宋体" w:hAnsi="Book Antiqua" w:cs="宋体"/>
          <w:b/>
          <w:bCs/>
          <w:sz w:val="24"/>
          <w:szCs w:val="24"/>
          <w:lang w:eastAsia="zh-CN"/>
        </w:rPr>
        <w:t>Meunier</w:t>
      </w:r>
      <w:proofErr w:type="spellEnd"/>
      <w:r w:rsidRPr="00B50F21">
        <w:rPr>
          <w:rFonts w:ascii="Book Antiqua" w:eastAsia="宋体" w:hAnsi="Book Antiqua" w:cs="宋体"/>
          <w:b/>
          <w:bCs/>
          <w:sz w:val="24"/>
          <w:szCs w:val="24"/>
          <w:lang w:eastAsia="zh-CN"/>
        </w:rPr>
        <w:t xml:space="preserve"> FA</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Lisk</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Sesardic</w:t>
      </w:r>
      <w:proofErr w:type="spellEnd"/>
      <w:r w:rsidRPr="00B50F21">
        <w:rPr>
          <w:rFonts w:ascii="Book Antiqua" w:eastAsia="宋体" w:hAnsi="Book Antiqua" w:cs="宋体"/>
          <w:sz w:val="24"/>
          <w:szCs w:val="24"/>
          <w:lang w:eastAsia="zh-CN"/>
        </w:rPr>
        <w:t xml:space="preserve"> D, Dolly JO. Dynamics of motor nerve terminal remodeling unveiled using SNARE-cleaving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toxins: the extent and duration are dictated by the sites of SNAP-25 truncation. </w:t>
      </w:r>
      <w:proofErr w:type="spellStart"/>
      <w:r w:rsidRPr="00B50F21">
        <w:rPr>
          <w:rFonts w:ascii="Book Antiqua" w:eastAsia="宋体" w:hAnsi="Book Antiqua" w:cs="宋体"/>
          <w:i/>
          <w:iCs/>
          <w:sz w:val="24"/>
          <w:szCs w:val="24"/>
          <w:lang w:eastAsia="zh-CN"/>
        </w:rPr>
        <w:t>Mol</w:t>
      </w:r>
      <w:proofErr w:type="spellEnd"/>
      <w:r w:rsidRPr="00B50F21">
        <w:rPr>
          <w:rFonts w:ascii="Book Antiqua" w:eastAsia="宋体" w:hAnsi="Book Antiqua" w:cs="宋体"/>
          <w:i/>
          <w:iCs/>
          <w:sz w:val="24"/>
          <w:szCs w:val="24"/>
          <w:lang w:eastAsia="zh-CN"/>
        </w:rPr>
        <w:t xml:space="preserve"> Cell </w:t>
      </w:r>
      <w:proofErr w:type="spellStart"/>
      <w:r w:rsidRPr="00B50F21">
        <w:rPr>
          <w:rFonts w:ascii="Book Antiqua" w:eastAsia="宋体" w:hAnsi="Book Antiqua" w:cs="宋体"/>
          <w:i/>
          <w:iCs/>
          <w:sz w:val="24"/>
          <w:szCs w:val="24"/>
          <w:lang w:eastAsia="zh-CN"/>
        </w:rPr>
        <w:t>Neurosci</w:t>
      </w:r>
      <w:proofErr w:type="spellEnd"/>
      <w:r w:rsidRPr="00B50F21">
        <w:rPr>
          <w:rFonts w:ascii="Book Antiqua" w:eastAsia="宋体" w:hAnsi="Book Antiqua" w:cs="宋体"/>
          <w:sz w:val="24"/>
          <w:szCs w:val="24"/>
          <w:lang w:eastAsia="zh-CN"/>
        </w:rPr>
        <w:t xml:space="preserve"> 2003; </w:t>
      </w:r>
      <w:r w:rsidRPr="00B50F21">
        <w:rPr>
          <w:rFonts w:ascii="Book Antiqua" w:eastAsia="宋体" w:hAnsi="Book Antiqua" w:cs="宋体"/>
          <w:b/>
          <w:bCs/>
          <w:sz w:val="24"/>
          <w:szCs w:val="24"/>
          <w:lang w:eastAsia="zh-CN"/>
        </w:rPr>
        <w:t>22</w:t>
      </w:r>
      <w:r w:rsidRPr="00B50F21">
        <w:rPr>
          <w:rFonts w:ascii="Book Antiqua" w:eastAsia="宋体" w:hAnsi="Book Antiqua" w:cs="宋体"/>
          <w:sz w:val="24"/>
          <w:szCs w:val="24"/>
          <w:lang w:eastAsia="zh-CN"/>
        </w:rPr>
        <w:t>: 454-466 [PMID: 12727443 DOI: 10.1016/S1044-7431(02)00016-7]</w:t>
      </w:r>
    </w:p>
    <w:p w14:paraId="51C5019A"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lastRenderedPageBreak/>
        <w:t xml:space="preserve">20 </w:t>
      </w:r>
      <w:r w:rsidRPr="00B50F21">
        <w:rPr>
          <w:rFonts w:ascii="Book Antiqua" w:eastAsia="宋体" w:hAnsi="Book Antiqua" w:cs="宋体"/>
          <w:b/>
          <w:bCs/>
          <w:sz w:val="24"/>
          <w:szCs w:val="24"/>
          <w:lang w:eastAsia="zh-CN"/>
        </w:rPr>
        <w:t>Dover N</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Barash</w:t>
      </w:r>
      <w:proofErr w:type="spellEnd"/>
      <w:r w:rsidRPr="00B50F21">
        <w:rPr>
          <w:rFonts w:ascii="Book Antiqua" w:eastAsia="宋体" w:hAnsi="Book Antiqua" w:cs="宋体"/>
          <w:sz w:val="24"/>
          <w:szCs w:val="24"/>
          <w:lang w:eastAsia="zh-CN"/>
        </w:rPr>
        <w:t xml:space="preserve"> JR, Hill KK, </w:t>
      </w:r>
      <w:proofErr w:type="spellStart"/>
      <w:r w:rsidRPr="00B50F21">
        <w:rPr>
          <w:rFonts w:ascii="Book Antiqua" w:eastAsia="宋体" w:hAnsi="Book Antiqua" w:cs="宋体"/>
          <w:sz w:val="24"/>
          <w:szCs w:val="24"/>
          <w:lang w:eastAsia="zh-CN"/>
        </w:rPr>
        <w:t>Xie</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Arnon</w:t>
      </w:r>
      <w:proofErr w:type="spellEnd"/>
      <w:r w:rsidRPr="00B50F21">
        <w:rPr>
          <w:rFonts w:ascii="Book Antiqua" w:eastAsia="宋体" w:hAnsi="Book Antiqua" w:cs="宋体"/>
          <w:sz w:val="24"/>
          <w:szCs w:val="24"/>
          <w:lang w:eastAsia="zh-CN"/>
        </w:rPr>
        <w:t xml:space="preserve"> SS. Molecular characterization of a novel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 type H gene. </w:t>
      </w:r>
      <w:r w:rsidRPr="00B50F21">
        <w:rPr>
          <w:rFonts w:ascii="Book Antiqua" w:eastAsia="宋体" w:hAnsi="Book Antiqua" w:cs="宋体"/>
          <w:i/>
          <w:iCs/>
          <w:sz w:val="24"/>
          <w:szCs w:val="24"/>
          <w:lang w:eastAsia="zh-CN"/>
        </w:rPr>
        <w:t>J Infect Dis</w:t>
      </w:r>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209</w:t>
      </w:r>
      <w:r w:rsidRPr="00B50F21">
        <w:rPr>
          <w:rFonts w:ascii="Book Antiqua" w:eastAsia="宋体" w:hAnsi="Book Antiqua" w:cs="宋体"/>
          <w:sz w:val="24"/>
          <w:szCs w:val="24"/>
          <w:lang w:eastAsia="zh-CN"/>
        </w:rPr>
        <w:t>: 192-202 [PMID: 24106295 DOI: 10.1093/</w:t>
      </w:r>
      <w:proofErr w:type="spellStart"/>
      <w:r w:rsidRPr="00B50F21">
        <w:rPr>
          <w:rFonts w:ascii="Book Antiqua" w:eastAsia="宋体" w:hAnsi="Book Antiqua" w:cs="宋体"/>
          <w:sz w:val="24"/>
          <w:szCs w:val="24"/>
          <w:lang w:eastAsia="zh-CN"/>
        </w:rPr>
        <w:t>infdis</w:t>
      </w:r>
      <w:proofErr w:type="spellEnd"/>
      <w:r w:rsidRPr="00B50F21">
        <w:rPr>
          <w:rFonts w:ascii="Book Antiqua" w:eastAsia="宋体" w:hAnsi="Book Antiqua" w:cs="宋体"/>
          <w:sz w:val="24"/>
          <w:szCs w:val="24"/>
          <w:lang w:eastAsia="zh-CN"/>
        </w:rPr>
        <w:t>/jit450]</w:t>
      </w:r>
    </w:p>
    <w:p w14:paraId="0DDB6311"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21 </w:t>
      </w:r>
      <w:r w:rsidRPr="00B50F21">
        <w:rPr>
          <w:rFonts w:ascii="Book Antiqua" w:eastAsia="宋体" w:hAnsi="Book Antiqua" w:cs="宋体"/>
          <w:b/>
          <w:bCs/>
          <w:sz w:val="24"/>
          <w:szCs w:val="24"/>
          <w:lang w:eastAsia="zh-CN"/>
        </w:rPr>
        <w:t>Truong DD</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Stenner</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Reichel</w:t>
      </w:r>
      <w:proofErr w:type="spellEnd"/>
      <w:r w:rsidRPr="00B50F21">
        <w:rPr>
          <w:rFonts w:ascii="Book Antiqua" w:eastAsia="宋体" w:hAnsi="Book Antiqua" w:cs="宋体"/>
          <w:sz w:val="24"/>
          <w:szCs w:val="24"/>
          <w:lang w:eastAsia="zh-CN"/>
        </w:rPr>
        <w:t xml:space="preserve"> G. Current clinical applications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Curr</w:t>
      </w:r>
      <w:proofErr w:type="spellEnd"/>
      <w:r w:rsidRPr="00B50F21">
        <w:rPr>
          <w:rFonts w:ascii="Book Antiqua" w:eastAsia="宋体" w:hAnsi="Book Antiqua" w:cs="宋体"/>
          <w:i/>
          <w:iCs/>
          <w:sz w:val="24"/>
          <w:szCs w:val="24"/>
          <w:lang w:eastAsia="zh-CN"/>
        </w:rPr>
        <w:t xml:space="preserve"> Pharm Des</w:t>
      </w:r>
      <w:r w:rsidRPr="00B50F21">
        <w:rPr>
          <w:rFonts w:ascii="Book Antiqua" w:eastAsia="宋体" w:hAnsi="Book Antiqua" w:cs="宋体"/>
          <w:sz w:val="24"/>
          <w:szCs w:val="24"/>
          <w:lang w:eastAsia="zh-CN"/>
        </w:rPr>
        <w:t xml:space="preserve"> 2009; </w:t>
      </w:r>
      <w:r w:rsidRPr="00B50F21">
        <w:rPr>
          <w:rFonts w:ascii="Book Antiqua" w:eastAsia="宋体" w:hAnsi="Book Antiqua" w:cs="宋体"/>
          <w:b/>
          <w:bCs/>
          <w:sz w:val="24"/>
          <w:szCs w:val="24"/>
          <w:lang w:eastAsia="zh-CN"/>
        </w:rPr>
        <w:t>15</w:t>
      </w:r>
      <w:r w:rsidRPr="00B50F21">
        <w:rPr>
          <w:rFonts w:ascii="Book Antiqua" w:eastAsia="宋体" w:hAnsi="Book Antiqua" w:cs="宋体"/>
          <w:sz w:val="24"/>
          <w:szCs w:val="24"/>
          <w:lang w:eastAsia="zh-CN"/>
        </w:rPr>
        <w:t>: 3671-3680 [PMID: 19925419 DOI: 10.2174/138161209789271843]</w:t>
      </w:r>
    </w:p>
    <w:p w14:paraId="347428CA"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22 </w:t>
      </w:r>
      <w:r w:rsidRPr="00B50F21">
        <w:rPr>
          <w:rFonts w:ascii="Book Antiqua" w:eastAsia="宋体" w:hAnsi="Book Antiqua" w:cs="宋体"/>
          <w:b/>
          <w:bCs/>
          <w:sz w:val="24"/>
          <w:szCs w:val="24"/>
          <w:lang w:eastAsia="zh-CN"/>
        </w:rPr>
        <w:t>Torii Y</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Goto</w:t>
      </w:r>
      <w:proofErr w:type="spellEnd"/>
      <w:r w:rsidRPr="00B50F21">
        <w:rPr>
          <w:rFonts w:ascii="Book Antiqua" w:eastAsia="宋体" w:hAnsi="Book Antiqua" w:cs="宋体"/>
          <w:sz w:val="24"/>
          <w:szCs w:val="24"/>
          <w:lang w:eastAsia="zh-CN"/>
        </w:rPr>
        <w:t xml:space="preserve"> Y, </w:t>
      </w:r>
      <w:proofErr w:type="spellStart"/>
      <w:r w:rsidRPr="00B50F21">
        <w:rPr>
          <w:rFonts w:ascii="Book Antiqua" w:eastAsia="宋体" w:hAnsi="Book Antiqua" w:cs="宋体"/>
          <w:sz w:val="24"/>
          <w:szCs w:val="24"/>
          <w:lang w:eastAsia="zh-CN"/>
        </w:rPr>
        <w:t>Nakahira</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Ginnaga</w:t>
      </w:r>
      <w:proofErr w:type="spellEnd"/>
      <w:r w:rsidRPr="00B50F21">
        <w:rPr>
          <w:rFonts w:ascii="Book Antiqua" w:eastAsia="宋体" w:hAnsi="Book Antiqua" w:cs="宋体"/>
          <w:sz w:val="24"/>
          <w:szCs w:val="24"/>
          <w:lang w:eastAsia="zh-CN"/>
        </w:rPr>
        <w:t xml:space="preserve"> A. Establishment of alternative potency test for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type A using compound muscle action potential (CMAP) in rats. </w:t>
      </w:r>
      <w:proofErr w:type="spellStart"/>
      <w:r w:rsidRPr="00B50F21">
        <w:rPr>
          <w:rFonts w:ascii="Book Antiqua" w:eastAsia="宋体" w:hAnsi="Book Antiqua" w:cs="宋体"/>
          <w:i/>
          <w:iCs/>
          <w:sz w:val="24"/>
          <w:szCs w:val="24"/>
          <w:lang w:eastAsia="zh-CN"/>
        </w:rPr>
        <w:t>Toxicon</w:t>
      </w:r>
      <w:proofErr w:type="spellEnd"/>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90</w:t>
      </w:r>
      <w:r w:rsidRPr="00B50F21">
        <w:rPr>
          <w:rFonts w:ascii="Book Antiqua" w:eastAsia="宋体" w:hAnsi="Book Antiqua" w:cs="宋体"/>
          <w:sz w:val="24"/>
          <w:szCs w:val="24"/>
          <w:lang w:eastAsia="zh-CN"/>
        </w:rPr>
        <w:t>: 97-105 [PMID: 25110177 DOI: 10.1016/j.toxicon.2014.07.013]</w:t>
      </w:r>
    </w:p>
    <w:p w14:paraId="674DAE43"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23 </w:t>
      </w:r>
      <w:proofErr w:type="spellStart"/>
      <w:r w:rsidRPr="00B50F21">
        <w:rPr>
          <w:rFonts w:ascii="Book Antiqua" w:eastAsia="宋体" w:hAnsi="Book Antiqua" w:cs="宋体"/>
          <w:b/>
          <w:bCs/>
          <w:sz w:val="24"/>
          <w:szCs w:val="24"/>
          <w:lang w:eastAsia="zh-CN"/>
        </w:rPr>
        <w:t>Poulain</w:t>
      </w:r>
      <w:proofErr w:type="spellEnd"/>
      <w:r w:rsidRPr="00B50F21">
        <w:rPr>
          <w:rFonts w:ascii="Book Antiqua" w:eastAsia="宋体" w:hAnsi="Book Antiqua" w:cs="宋体"/>
          <w:b/>
          <w:bCs/>
          <w:sz w:val="24"/>
          <w:szCs w:val="24"/>
          <w:lang w:eastAsia="zh-CN"/>
        </w:rPr>
        <w:t xml:space="preserve"> B</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Trevidic</w:t>
      </w:r>
      <w:proofErr w:type="spellEnd"/>
      <w:r w:rsidRPr="00B50F21">
        <w:rPr>
          <w:rFonts w:ascii="Book Antiqua" w:eastAsia="宋体" w:hAnsi="Book Antiqua" w:cs="宋体"/>
          <w:sz w:val="24"/>
          <w:szCs w:val="24"/>
          <w:lang w:eastAsia="zh-CN"/>
        </w:rPr>
        <w:t xml:space="preserve"> P, Clave M, </w:t>
      </w:r>
      <w:proofErr w:type="spellStart"/>
      <w:r w:rsidRPr="00B50F21">
        <w:rPr>
          <w:rFonts w:ascii="Book Antiqua" w:eastAsia="宋体" w:hAnsi="Book Antiqua" w:cs="宋体"/>
          <w:sz w:val="24"/>
          <w:szCs w:val="24"/>
          <w:lang w:eastAsia="zh-CN"/>
        </w:rPr>
        <w:t>Aharoni</w:t>
      </w:r>
      <w:proofErr w:type="spellEnd"/>
      <w:r w:rsidRPr="00B50F21">
        <w:rPr>
          <w:rFonts w:ascii="Book Antiqua" w:eastAsia="宋体" w:hAnsi="Book Antiqua" w:cs="宋体"/>
          <w:sz w:val="24"/>
          <w:szCs w:val="24"/>
          <w:lang w:eastAsia="zh-CN"/>
        </w:rPr>
        <w:t xml:space="preserve"> C, </w:t>
      </w:r>
      <w:proofErr w:type="spellStart"/>
      <w:r w:rsidRPr="00B50F21">
        <w:rPr>
          <w:rFonts w:ascii="Book Antiqua" w:eastAsia="宋体" w:hAnsi="Book Antiqua" w:cs="宋体"/>
          <w:sz w:val="24"/>
          <w:szCs w:val="24"/>
          <w:lang w:eastAsia="zh-CN"/>
        </w:rPr>
        <w:t>Baspeyras</w:t>
      </w:r>
      <w:proofErr w:type="spellEnd"/>
      <w:r w:rsidRPr="00B50F21">
        <w:rPr>
          <w:rFonts w:ascii="Book Antiqua" w:eastAsia="宋体" w:hAnsi="Book Antiqua" w:cs="宋体"/>
          <w:sz w:val="24"/>
          <w:szCs w:val="24"/>
          <w:lang w:eastAsia="zh-CN"/>
        </w:rPr>
        <w:t xml:space="preserve"> M, Bui P, Cartier H, </w:t>
      </w:r>
      <w:proofErr w:type="spellStart"/>
      <w:r w:rsidRPr="00B50F21">
        <w:rPr>
          <w:rFonts w:ascii="Book Antiqua" w:eastAsia="宋体" w:hAnsi="Book Antiqua" w:cs="宋体"/>
          <w:sz w:val="24"/>
          <w:szCs w:val="24"/>
          <w:lang w:eastAsia="zh-CN"/>
        </w:rPr>
        <w:t>Charavel</w:t>
      </w:r>
      <w:proofErr w:type="spellEnd"/>
      <w:r w:rsidRPr="00B50F21">
        <w:rPr>
          <w:rFonts w:ascii="Book Antiqua" w:eastAsia="宋体" w:hAnsi="Book Antiqua" w:cs="宋体"/>
          <w:sz w:val="24"/>
          <w:szCs w:val="24"/>
          <w:lang w:eastAsia="zh-CN"/>
        </w:rPr>
        <w:t xml:space="preserve"> MH, </w:t>
      </w:r>
      <w:proofErr w:type="spellStart"/>
      <w:r w:rsidRPr="00B50F21">
        <w:rPr>
          <w:rFonts w:ascii="Book Antiqua" w:eastAsia="宋体" w:hAnsi="Book Antiqua" w:cs="宋体"/>
          <w:sz w:val="24"/>
          <w:szCs w:val="24"/>
          <w:lang w:eastAsia="zh-CN"/>
        </w:rPr>
        <w:t>Coulon</w:t>
      </w:r>
      <w:proofErr w:type="spellEnd"/>
      <w:r w:rsidRPr="00B50F21">
        <w:rPr>
          <w:rFonts w:ascii="Book Antiqua" w:eastAsia="宋体" w:hAnsi="Book Antiqua" w:cs="宋体"/>
          <w:sz w:val="24"/>
          <w:szCs w:val="24"/>
          <w:lang w:eastAsia="zh-CN"/>
        </w:rPr>
        <w:t xml:space="preserve"> P, </w:t>
      </w:r>
      <w:proofErr w:type="spellStart"/>
      <w:r w:rsidRPr="00B50F21">
        <w:rPr>
          <w:rFonts w:ascii="Book Antiqua" w:eastAsia="宋体" w:hAnsi="Book Antiqua" w:cs="宋体"/>
          <w:sz w:val="24"/>
          <w:szCs w:val="24"/>
          <w:lang w:eastAsia="zh-CN"/>
        </w:rPr>
        <w:t>Dahan</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Dallara</w:t>
      </w:r>
      <w:proofErr w:type="spellEnd"/>
      <w:r w:rsidRPr="00B50F21">
        <w:rPr>
          <w:rFonts w:ascii="Book Antiqua" w:eastAsia="宋体" w:hAnsi="Book Antiqua" w:cs="宋体"/>
          <w:sz w:val="24"/>
          <w:szCs w:val="24"/>
          <w:lang w:eastAsia="zh-CN"/>
        </w:rPr>
        <w:t xml:space="preserve"> JM, </w:t>
      </w:r>
      <w:proofErr w:type="spellStart"/>
      <w:r w:rsidRPr="00B50F21">
        <w:rPr>
          <w:rFonts w:ascii="Book Antiqua" w:eastAsia="宋体" w:hAnsi="Book Antiqua" w:cs="宋体"/>
          <w:sz w:val="24"/>
          <w:szCs w:val="24"/>
          <w:lang w:eastAsia="zh-CN"/>
        </w:rPr>
        <w:t>Delonca</w:t>
      </w:r>
      <w:proofErr w:type="spellEnd"/>
      <w:r w:rsidRPr="00B50F21">
        <w:rPr>
          <w:rFonts w:ascii="Book Antiqua" w:eastAsia="宋体" w:hAnsi="Book Antiqua" w:cs="宋体"/>
          <w:sz w:val="24"/>
          <w:szCs w:val="24"/>
          <w:lang w:eastAsia="zh-CN"/>
        </w:rPr>
        <w:t xml:space="preserve"> D, Dumas L, </w:t>
      </w:r>
      <w:proofErr w:type="spellStart"/>
      <w:r w:rsidRPr="00B50F21">
        <w:rPr>
          <w:rFonts w:ascii="Book Antiqua" w:eastAsia="宋体" w:hAnsi="Book Antiqua" w:cs="宋体"/>
          <w:sz w:val="24"/>
          <w:szCs w:val="24"/>
          <w:lang w:eastAsia="zh-CN"/>
        </w:rPr>
        <w:t>Essayagh</w:t>
      </w:r>
      <w:proofErr w:type="spellEnd"/>
      <w:r w:rsidRPr="00B50F21">
        <w:rPr>
          <w:rFonts w:ascii="Book Antiqua" w:eastAsia="宋体" w:hAnsi="Book Antiqua" w:cs="宋体"/>
          <w:sz w:val="24"/>
          <w:szCs w:val="24"/>
          <w:lang w:eastAsia="zh-CN"/>
        </w:rPr>
        <w:t xml:space="preserve"> E, </w:t>
      </w:r>
      <w:proofErr w:type="spellStart"/>
      <w:r w:rsidRPr="00B50F21">
        <w:rPr>
          <w:rFonts w:ascii="Book Antiqua" w:eastAsia="宋体" w:hAnsi="Book Antiqua" w:cs="宋体"/>
          <w:sz w:val="24"/>
          <w:szCs w:val="24"/>
          <w:lang w:eastAsia="zh-CN"/>
        </w:rPr>
        <w:t>Galatoire</w:t>
      </w:r>
      <w:proofErr w:type="spellEnd"/>
      <w:r w:rsidRPr="00B50F21">
        <w:rPr>
          <w:rFonts w:ascii="Book Antiqua" w:eastAsia="宋体" w:hAnsi="Book Antiqua" w:cs="宋体"/>
          <w:sz w:val="24"/>
          <w:szCs w:val="24"/>
          <w:lang w:eastAsia="zh-CN"/>
        </w:rPr>
        <w:t xml:space="preserve"> O, </w:t>
      </w:r>
      <w:proofErr w:type="spellStart"/>
      <w:r w:rsidRPr="00B50F21">
        <w:rPr>
          <w:rFonts w:ascii="Book Antiqua" w:eastAsia="宋体" w:hAnsi="Book Antiqua" w:cs="宋体"/>
          <w:sz w:val="24"/>
          <w:szCs w:val="24"/>
          <w:lang w:eastAsia="zh-CN"/>
        </w:rPr>
        <w:t>Georgieu</w:t>
      </w:r>
      <w:proofErr w:type="spellEnd"/>
      <w:r w:rsidRPr="00B50F21">
        <w:rPr>
          <w:rFonts w:ascii="Book Antiqua" w:eastAsia="宋体" w:hAnsi="Book Antiqua" w:cs="宋体"/>
          <w:sz w:val="24"/>
          <w:szCs w:val="24"/>
          <w:lang w:eastAsia="zh-CN"/>
        </w:rPr>
        <w:t xml:space="preserve"> N, </w:t>
      </w:r>
      <w:proofErr w:type="spellStart"/>
      <w:r w:rsidRPr="00B50F21">
        <w:rPr>
          <w:rFonts w:ascii="Book Antiqua" w:eastAsia="宋体" w:hAnsi="Book Antiqua" w:cs="宋体"/>
          <w:sz w:val="24"/>
          <w:szCs w:val="24"/>
          <w:lang w:eastAsia="zh-CN"/>
        </w:rPr>
        <w:t>Grangier</w:t>
      </w:r>
      <w:proofErr w:type="spellEnd"/>
      <w:r w:rsidRPr="00B50F21">
        <w:rPr>
          <w:rFonts w:ascii="Book Antiqua" w:eastAsia="宋体" w:hAnsi="Book Antiqua" w:cs="宋体"/>
          <w:sz w:val="24"/>
          <w:szCs w:val="24"/>
          <w:lang w:eastAsia="zh-CN"/>
        </w:rPr>
        <w:t xml:space="preserve"> Y, </w:t>
      </w:r>
      <w:proofErr w:type="spellStart"/>
      <w:r w:rsidRPr="00B50F21">
        <w:rPr>
          <w:rFonts w:ascii="Book Antiqua" w:eastAsia="宋体" w:hAnsi="Book Antiqua" w:cs="宋体"/>
          <w:sz w:val="24"/>
          <w:szCs w:val="24"/>
          <w:lang w:eastAsia="zh-CN"/>
        </w:rPr>
        <w:t>Humbert</w:t>
      </w:r>
      <w:proofErr w:type="spellEnd"/>
      <w:r w:rsidRPr="00B50F21">
        <w:rPr>
          <w:rFonts w:ascii="Book Antiqua" w:eastAsia="宋体" w:hAnsi="Book Antiqua" w:cs="宋体"/>
          <w:sz w:val="24"/>
          <w:szCs w:val="24"/>
          <w:lang w:eastAsia="zh-CN"/>
        </w:rPr>
        <w:t xml:space="preserve"> P, Le </w:t>
      </w:r>
      <w:proofErr w:type="spellStart"/>
      <w:r w:rsidRPr="00B50F21">
        <w:rPr>
          <w:rFonts w:ascii="Book Antiqua" w:eastAsia="宋体" w:hAnsi="Book Antiqua" w:cs="宋体"/>
          <w:sz w:val="24"/>
          <w:szCs w:val="24"/>
          <w:lang w:eastAsia="zh-CN"/>
        </w:rPr>
        <w:t>Pillouer</w:t>
      </w:r>
      <w:proofErr w:type="spellEnd"/>
      <w:r w:rsidRPr="00B50F21">
        <w:rPr>
          <w:rFonts w:ascii="Book Antiqua" w:eastAsia="宋体" w:hAnsi="Book Antiqua" w:cs="宋体"/>
          <w:sz w:val="24"/>
          <w:szCs w:val="24"/>
          <w:lang w:eastAsia="zh-CN"/>
        </w:rPr>
        <w:t xml:space="preserve">-Prost A, </w:t>
      </w:r>
      <w:proofErr w:type="spellStart"/>
      <w:r w:rsidRPr="00B50F21">
        <w:rPr>
          <w:rFonts w:ascii="Book Antiqua" w:eastAsia="宋体" w:hAnsi="Book Antiqua" w:cs="宋体"/>
          <w:sz w:val="24"/>
          <w:szCs w:val="24"/>
          <w:lang w:eastAsia="zh-CN"/>
        </w:rPr>
        <w:t>Mojallal</w:t>
      </w:r>
      <w:proofErr w:type="spellEnd"/>
      <w:r w:rsidRPr="00B50F21">
        <w:rPr>
          <w:rFonts w:ascii="Book Antiqua" w:eastAsia="宋体" w:hAnsi="Book Antiqua" w:cs="宋体"/>
          <w:sz w:val="24"/>
          <w:szCs w:val="24"/>
          <w:lang w:eastAsia="zh-CN"/>
        </w:rPr>
        <w:t xml:space="preserve"> A. Clinical equivalence of conventional </w:t>
      </w:r>
      <w:proofErr w:type="spellStart"/>
      <w:r w:rsidRPr="00B50F21">
        <w:rPr>
          <w:rFonts w:ascii="Book Antiqua" w:eastAsia="宋体" w:hAnsi="Book Antiqua" w:cs="宋体"/>
          <w:sz w:val="24"/>
          <w:szCs w:val="24"/>
          <w:lang w:eastAsia="zh-CN"/>
        </w:rPr>
        <w:t>OnabotulinumtoxinA</w:t>
      </w:r>
      <w:proofErr w:type="spellEnd"/>
      <w:r w:rsidRPr="00B50F21">
        <w:rPr>
          <w:rFonts w:ascii="Book Antiqua" w:eastAsia="宋体" w:hAnsi="Book Antiqua" w:cs="宋体"/>
          <w:sz w:val="24"/>
          <w:szCs w:val="24"/>
          <w:lang w:eastAsia="zh-CN"/>
        </w:rPr>
        <w:t xml:space="preserve"> (900 </w:t>
      </w:r>
      <w:proofErr w:type="spellStart"/>
      <w:r w:rsidRPr="00B50F21">
        <w:rPr>
          <w:rFonts w:ascii="Book Antiqua" w:eastAsia="宋体" w:hAnsi="Book Antiqua" w:cs="宋体"/>
          <w:sz w:val="24"/>
          <w:szCs w:val="24"/>
          <w:lang w:eastAsia="zh-CN"/>
        </w:rPr>
        <w:t>KDa</w:t>
      </w:r>
      <w:proofErr w:type="spellEnd"/>
      <w:r w:rsidRPr="00B50F21">
        <w:rPr>
          <w:rFonts w:ascii="Book Antiqua" w:eastAsia="宋体" w:hAnsi="Book Antiqua" w:cs="宋体"/>
          <w:sz w:val="24"/>
          <w:szCs w:val="24"/>
          <w:lang w:eastAsia="zh-CN"/>
        </w:rPr>
        <w:t xml:space="preserve">) and </w:t>
      </w:r>
      <w:proofErr w:type="spellStart"/>
      <w:r w:rsidRPr="00B50F21">
        <w:rPr>
          <w:rFonts w:ascii="Book Antiqua" w:eastAsia="宋体" w:hAnsi="Book Antiqua" w:cs="宋体"/>
          <w:sz w:val="24"/>
          <w:szCs w:val="24"/>
          <w:lang w:eastAsia="zh-CN"/>
        </w:rPr>
        <w:t>IncobotulinumtoxinA</w:t>
      </w:r>
      <w:proofErr w:type="spellEnd"/>
      <w:r w:rsidRPr="00B50F21">
        <w:rPr>
          <w:rFonts w:ascii="Book Antiqua" w:eastAsia="宋体" w:hAnsi="Book Antiqua" w:cs="宋体"/>
          <w:sz w:val="24"/>
          <w:szCs w:val="24"/>
          <w:lang w:eastAsia="zh-CN"/>
        </w:rPr>
        <w:t xml:space="preserve"> (neurotoxin free from </w:t>
      </w:r>
      <w:proofErr w:type="spellStart"/>
      <w:r w:rsidRPr="00B50F21">
        <w:rPr>
          <w:rFonts w:ascii="Book Antiqua" w:eastAsia="宋体" w:hAnsi="Book Antiqua" w:cs="宋体"/>
          <w:sz w:val="24"/>
          <w:szCs w:val="24"/>
          <w:lang w:eastAsia="zh-CN"/>
        </w:rPr>
        <w:t>complexing</w:t>
      </w:r>
      <w:proofErr w:type="spellEnd"/>
      <w:r w:rsidRPr="00B50F21">
        <w:rPr>
          <w:rFonts w:ascii="Book Antiqua" w:eastAsia="宋体" w:hAnsi="Book Antiqua" w:cs="宋体"/>
          <w:sz w:val="24"/>
          <w:szCs w:val="24"/>
          <w:lang w:eastAsia="zh-CN"/>
        </w:rPr>
        <w:t xml:space="preserve"> proteins - 150 </w:t>
      </w:r>
      <w:proofErr w:type="spellStart"/>
      <w:r w:rsidRPr="00B50F21">
        <w:rPr>
          <w:rFonts w:ascii="Book Antiqua" w:eastAsia="宋体" w:hAnsi="Book Antiqua" w:cs="宋体"/>
          <w:sz w:val="24"/>
          <w:szCs w:val="24"/>
          <w:lang w:eastAsia="zh-CN"/>
        </w:rPr>
        <w:t>KDa</w:t>
      </w:r>
      <w:proofErr w:type="spellEnd"/>
      <w:r w:rsidRPr="00B50F21">
        <w:rPr>
          <w:rFonts w:ascii="Book Antiqua" w:eastAsia="宋体" w:hAnsi="Book Antiqua" w:cs="宋体"/>
          <w:sz w:val="24"/>
          <w:szCs w:val="24"/>
          <w:lang w:eastAsia="zh-CN"/>
        </w:rPr>
        <w:t xml:space="preserve">): 2012 multidisciplinary French consensus in aesthetics. </w:t>
      </w:r>
      <w:r w:rsidRPr="00B50F21">
        <w:rPr>
          <w:rFonts w:ascii="Book Antiqua" w:eastAsia="宋体" w:hAnsi="Book Antiqua" w:cs="宋体"/>
          <w:i/>
          <w:iCs/>
          <w:sz w:val="24"/>
          <w:szCs w:val="24"/>
          <w:lang w:eastAsia="zh-CN"/>
        </w:rPr>
        <w:t xml:space="preserve">J Drugs </w:t>
      </w:r>
      <w:proofErr w:type="spellStart"/>
      <w:r w:rsidRPr="00B50F21">
        <w:rPr>
          <w:rFonts w:ascii="Book Antiqua" w:eastAsia="宋体" w:hAnsi="Book Antiqua" w:cs="宋体"/>
          <w:i/>
          <w:iCs/>
          <w:sz w:val="24"/>
          <w:szCs w:val="24"/>
          <w:lang w:eastAsia="zh-CN"/>
        </w:rPr>
        <w:t>Dermatol</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12</w:t>
      </w:r>
      <w:r w:rsidRPr="00B50F21">
        <w:rPr>
          <w:rFonts w:ascii="Book Antiqua" w:eastAsia="宋体" w:hAnsi="Book Antiqua" w:cs="宋体"/>
          <w:sz w:val="24"/>
          <w:szCs w:val="24"/>
          <w:lang w:eastAsia="zh-CN"/>
        </w:rPr>
        <w:t>: 1434-1446 [PMID: 24301246]</w:t>
      </w:r>
    </w:p>
    <w:p w14:paraId="2A233B39"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24 </w:t>
      </w:r>
      <w:proofErr w:type="spellStart"/>
      <w:r w:rsidRPr="00B50F21">
        <w:rPr>
          <w:rFonts w:ascii="Book Antiqua" w:eastAsia="宋体" w:hAnsi="Book Antiqua" w:cs="宋体"/>
          <w:b/>
          <w:bCs/>
          <w:sz w:val="24"/>
          <w:szCs w:val="24"/>
          <w:lang w:eastAsia="zh-CN"/>
        </w:rPr>
        <w:t>Lorenc</w:t>
      </w:r>
      <w:proofErr w:type="spellEnd"/>
      <w:r w:rsidRPr="00B50F21">
        <w:rPr>
          <w:rFonts w:ascii="Book Antiqua" w:eastAsia="宋体" w:hAnsi="Book Antiqua" w:cs="宋体"/>
          <w:b/>
          <w:bCs/>
          <w:sz w:val="24"/>
          <w:szCs w:val="24"/>
          <w:lang w:eastAsia="zh-CN"/>
        </w:rPr>
        <w:t xml:space="preserve"> ZP</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Kenkel</w:t>
      </w:r>
      <w:proofErr w:type="spellEnd"/>
      <w:r w:rsidRPr="00B50F21">
        <w:rPr>
          <w:rFonts w:ascii="Book Antiqua" w:eastAsia="宋体" w:hAnsi="Book Antiqua" w:cs="宋体"/>
          <w:sz w:val="24"/>
          <w:szCs w:val="24"/>
          <w:lang w:eastAsia="zh-CN"/>
        </w:rPr>
        <w:t xml:space="preserve"> JM, </w:t>
      </w:r>
      <w:proofErr w:type="spellStart"/>
      <w:r w:rsidRPr="00B50F21">
        <w:rPr>
          <w:rFonts w:ascii="Book Antiqua" w:eastAsia="宋体" w:hAnsi="Book Antiqua" w:cs="宋体"/>
          <w:sz w:val="24"/>
          <w:szCs w:val="24"/>
          <w:lang w:eastAsia="zh-CN"/>
        </w:rPr>
        <w:t>Fagien</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Hirmand</w:t>
      </w:r>
      <w:proofErr w:type="spellEnd"/>
      <w:r w:rsidRPr="00B50F21">
        <w:rPr>
          <w:rFonts w:ascii="Book Antiqua" w:eastAsia="宋体" w:hAnsi="Book Antiqua" w:cs="宋体"/>
          <w:sz w:val="24"/>
          <w:szCs w:val="24"/>
          <w:lang w:eastAsia="zh-CN"/>
        </w:rPr>
        <w:t xml:space="preserve"> H, Nestor MS, </w:t>
      </w:r>
      <w:proofErr w:type="spellStart"/>
      <w:r w:rsidRPr="00B50F21">
        <w:rPr>
          <w:rFonts w:ascii="Book Antiqua" w:eastAsia="宋体" w:hAnsi="Book Antiqua" w:cs="宋体"/>
          <w:sz w:val="24"/>
          <w:szCs w:val="24"/>
          <w:lang w:eastAsia="zh-CN"/>
        </w:rPr>
        <w:t>Sclafani</w:t>
      </w:r>
      <w:proofErr w:type="spellEnd"/>
      <w:r w:rsidRPr="00B50F21">
        <w:rPr>
          <w:rFonts w:ascii="Book Antiqua" w:eastAsia="宋体" w:hAnsi="Book Antiqua" w:cs="宋体"/>
          <w:sz w:val="24"/>
          <w:szCs w:val="24"/>
          <w:lang w:eastAsia="zh-CN"/>
        </w:rPr>
        <w:t xml:space="preserve"> AP, Sykes JM, Waldorf HA. Consensus panel's assessment and recommendations on the use of </w:t>
      </w:r>
      <w:proofErr w:type="gramStart"/>
      <w:r w:rsidRPr="00B50F21">
        <w:rPr>
          <w:rFonts w:ascii="Book Antiqua" w:eastAsia="宋体" w:hAnsi="Book Antiqua" w:cs="宋体"/>
          <w:sz w:val="24"/>
          <w:szCs w:val="24"/>
          <w:lang w:eastAsia="zh-CN"/>
        </w:rPr>
        <w:t xml:space="preserve">3 </w:t>
      </w:r>
      <w:proofErr w:type="spellStart"/>
      <w:r w:rsidRPr="00B50F21">
        <w:rPr>
          <w:rFonts w:ascii="Book Antiqua" w:eastAsia="宋体" w:hAnsi="Book Antiqua" w:cs="宋体"/>
          <w:sz w:val="24"/>
          <w:szCs w:val="24"/>
          <w:lang w:eastAsia="zh-CN"/>
        </w:rPr>
        <w:t>botulinum</w:t>
      </w:r>
      <w:proofErr w:type="spellEnd"/>
      <w:proofErr w:type="gramEnd"/>
      <w:r w:rsidRPr="00B50F21">
        <w:rPr>
          <w:rFonts w:ascii="Book Antiqua" w:eastAsia="宋体" w:hAnsi="Book Antiqua" w:cs="宋体"/>
          <w:sz w:val="24"/>
          <w:szCs w:val="24"/>
          <w:lang w:eastAsia="zh-CN"/>
        </w:rPr>
        <w:t xml:space="preserve"> toxin type A products in facial aesthetics. </w:t>
      </w:r>
      <w:proofErr w:type="spellStart"/>
      <w:r w:rsidRPr="00B50F21">
        <w:rPr>
          <w:rFonts w:ascii="Book Antiqua" w:eastAsia="宋体" w:hAnsi="Book Antiqua" w:cs="宋体"/>
          <w:i/>
          <w:iCs/>
          <w:sz w:val="24"/>
          <w:szCs w:val="24"/>
          <w:lang w:eastAsia="zh-CN"/>
        </w:rPr>
        <w:t>Aesthet</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i/>
          <w:iCs/>
          <w:sz w:val="24"/>
          <w:szCs w:val="24"/>
          <w:lang w:eastAsia="zh-CN"/>
        </w:rPr>
        <w:t xml:space="preserve"> J</w:t>
      </w:r>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33</w:t>
      </w:r>
      <w:r w:rsidRPr="00B50F21">
        <w:rPr>
          <w:rFonts w:ascii="Book Antiqua" w:eastAsia="宋体" w:hAnsi="Book Antiqua" w:cs="宋体"/>
          <w:sz w:val="24"/>
          <w:szCs w:val="24"/>
          <w:lang w:eastAsia="zh-CN"/>
        </w:rPr>
        <w:t>: 35S-40S [PMID: 23515197 DOI: 10.1177/1090820X13480479]</w:t>
      </w:r>
    </w:p>
    <w:p w14:paraId="24A3CF5A"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25 </w:t>
      </w:r>
      <w:proofErr w:type="spellStart"/>
      <w:r w:rsidRPr="00B50F21">
        <w:rPr>
          <w:rFonts w:ascii="Book Antiqua" w:eastAsia="宋体" w:hAnsi="Book Antiqua" w:cs="宋体"/>
          <w:b/>
          <w:bCs/>
          <w:sz w:val="24"/>
          <w:szCs w:val="24"/>
          <w:lang w:eastAsia="zh-CN"/>
        </w:rPr>
        <w:t>Carruthers</w:t>
      </w:r>
      <w:proofErr w:type="spellEnd"/>
      <w:r w:rsidRPr="00B50F21">
        <w:rPr>
          <w:rFonts w:ascii="Book Antiqua" w:eastAsia="宋体" w:hAnsi="Book Antiqua" w:cs="宋体"/>
          <w:b/>
          <w:bCs/>
          <w:sz w:val="24"/>
          <w:szCs w:val="24"/>
          <w:lang w:eastAsia="zh-CN"/>
        </w:rPr>
        <w:t xml:space="preserve"> J</w:t>
      </w:r>
      <w:r w:rsidRPr="00B50F21">
        <w:rPr>
          <w:rFonts w:ascii="Book Antiqua" w:eastAsia="宋体" w:hAnsi="Book Antiqua" w:cs="宋体"/>
          <w:sz w:val="24"/>
          <w:szCs w:val="24"/>
          <w:lang w:eastAsia="zh-CN"/>
        </w:rPr>
        <w:t xml:space="preserve">, Fournier N, </w:t>
      </w:r>
      <w:proofErr w:type="spellStart"/>
      <w:r w:rsidRPr="00B50F21">
        <w:rPr>
          <w:rFonts w:ascii="Book Antiqua" w:eastAsia="宋体" w:hAnsi="Book Antiqua" w:cs="宋体"/>
          <w:sz w:val="24"/>
          <w:szCs w:val="24"/>
          <w:lang w:eastAsia="zh-CN"/>
        </w:rPr>
        <w:t>Kerscher</w:t>
      </w:r>
      <w:proofErr w:type="spellEnd"/>
      <w:r w:rsidRPr="00B50F21">
        <w:rPr>
          <w:rFonts w:ascii="Book Antiqua" w:eastAsia="宋体" w:hAnsi="Book Antiqua" w:cs="宋体"/>
          <w:sz w:val="24"/>
          <w:szCs w:val="24"/>
          <w:lang w:eastAsia="zh-CN"/>
        </w:rPr>
        <w:t xml:space="preserve"> M, Ruiz-Avila J, </w:t>
      </w:r>
      <w:proofErr w:type="spellStart"/>
      <w:r w:rsidRPr="00B50F21">
        <w:rPr>
          <w:rFonts w:ascii="Book Antiqua" w:eastAsia="宋体" w:hAnsi="Book Antiqua" w:cs="宋体"/>
          <w:sz w:val="24"/>
          <w:szCs w:val="24"/>
          <w:lang w:eastAsia="zh-CN"/>
        </w:rPr>
        <w:t>Trindade</w:t>
      </w:r>
      <w:proofErr w:type="spellEnd"/>
      <w:r w:rsidRPr="00B50F21">
        <w:rPr>
          <w:rFonts w:ascii="Book Antiqua" w:eastAsia="宋体" w:hAnsi="Book Antiqua" w:cs="宋体"/>
          <w:sz w:val="24"/>
          <w:szCs w:val="24"/>
          <w:lang w:eastAsia="zh-CN"/>
        </w:rPr>
        <w:t xml:space="preserve"> de Almeida AR, </w:t>
      </w:r>
      <w:proofErr w:type="spellStart"/>
      <w:r w:rsidRPr="00B50F21">
        <w:rPr>
          <w:rFonts w:ascii="Book Antiqua" w:eastAsia="宋体" w:hAnsi="Book Antiqua" w:cs="宋体"/>
          <w:sz w:val="24"/>
          <w:szCs w:val="24"/>
          <w:lang w:eastAsia="zh-CN"/>
        </w:rPr>
        <w:t>Kaeuper</w:t>
      </w:r>
      <w:proofErr w:type="spellEnd"/>
      <w:r w:rsidRPr="00B50F21">
        <w:rPr>
          <w:rFonts w:ascii="Book Antiqua" w:eastAsia="宋体" w:hAnsi="Book Antiqua" w:cs="宋体"/>
          <w:sz w:val="24"/>
          <w:szCs w:val="24"/>
          <w:lang w:eastAsia="zh-CN"/>
        </w:rPr>
        <w:t xml:space="preserve"> G. The convergence of medicine and neurotoxins: a focus on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type A and its application in aesthetic medicine--a global, evidence-based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consensus education initiative: part II: incorporating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into aesthetic clinical practice. </w:t>
      </w:r>
      <w:proofErr w:type="spellStart"/>
      <w:r w:rsidRPr="00B50F21">
        <w:rPr>
          <w:rFonts w:ascii="Book Antiqua" w:eastAsia="宋体" w:hAnsi="Book Antiqua" w:cs="宋体"/>
          <w:i/>
          <w:iCs/>
          <w:sz w:val="24"/>
          <w:szCs w:val="24"/>
          <w:lang w:eastAsia="zh-CN"/>
        </w:rPr>
        <w:t>Dermatol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39</w:t>
      </w:r>
      <w:r w:rsidRPr="00B50F21">
        <w:rPr>
          <w:rFonts w:ascii="Book Antiqua" w:eastAsia="宋体" w:hAnsi="Book Antiqua" w:cs="宋体"/>
          <w:sz w:val="24"/>
          <w:szCs w:val="24"/>
          <w:lang w:eastAsia="zh-CN"/>
        </w:rPr>
        <w:t>: 510-525 [PMID: 23458295 DOI: 10.1111/dsu.12148]</w:t>
      </w:r>
    </w:p>
    <w:p w14:paraId="3B567AC6"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26 </w:t>
      </w:r>
      <w:proofErr w:type="spellStart"/>
      <w:r w:rsidRPr="00B50F21">
        <w:rPr>
          <w:rFonts w:ascii="Book Antiqua" w:eastAsia="宋体" w:hAnsi="Book Antiqua" w:cs="宋体"/>
          <w:b/>
          <w:bCs/>
          <w:sz w:val="24"/>
          <w:szCs w:val="24"/>
          <w:lang w:eastAsia="zh-CN"/>
        </w:rPr>
        <w:t>Ranoux</w:t>
      </w:r>
      <w:proofErr w:type="spellEnd"/>
      <w:r w:rsidRPr="00B50F21">
        <w:rPr>
          <w:rFonts w:ascii="Book Antiqua" w:eastAsia="宋体" w:hAnsi="Book Antiqua" w:cs="宋体"/>
          <w:b/>
          <w:bCs/>
          <w:sz w:val="24"/>
          <w:szCs w:val="24"/>
          <w:lang w:eastAsia="zh-CN"/>
        </w:rPr>
        <w:t xml:space="preserve"> D</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Gury</w:t>
      </w:r>
      <w:proofErr w:type="spellEnd"/>
      <w:r w:rsidRPr="00B50F21">
        <w:rPr>
          <w:rFonts w:ascii="Book Antiqua" w:eastAsia="宋体" w:hAnsi="Book Antiqua" w:cs="宋体"/>
          <w:sz w:val="24"/>
          <w:szCs w:val="24"/>
          <w:lang w:eastAsia="zh-CN"/>
        </w:rPr>
        <w:t xml:space="preserve"> C, </w:t>
      </w:r>
      <w:proofErr w:type="spellStart"/>
      <w:r w:rsidRPr="00B50F21">
        <w:rPr>
          <w:rFonts w:ascii="Book Antiqua" w:eastAsia="宋体" w:hAnsi="Book Antiqua" w:cs="宋体"/>
          <w:sz w:val="24"/>
          <w:szCs w:val="24"/>
          <w:lang w:eastAsia="zh-CN"/>
        </w:rPr>
        <w:t>Fondarai</w:t>
      </w:r>
      <w:proofErr w:type="spellEnd"/>
      <w:r w:rsidRPr="00B50F21">
        <w:rPr>
          <w:rFonts w:ascii="Book Antiqua" w:eastAsia="宋体" w:hAnsi="Book Antiqua" w:cs="宋体"/>
          <w:sz w:val="24"/>
          <w:szCs w:val="24"/>
          <w:lang w:eastAsia="zh-CN"/>
        </w:rPr>
        <w:t xml:space="preserve"> J, Mas JL, </w:t>
      </w:r>
      <w:proofErr w:type="spellStart"/>
      <w:r w:rsidRPr="00B50F21">
        <w:rPr>
          <w:rFonts w:ascii="Book Antiqua" w:eastAsia="宋体" w:hAnsi="Book Antiqua" w:cs="宋体"/>
          <w:sz w:val="24"/>
          <w:szCs w:val="24"/>
          <w:lang w:eastAsia="zh-CN"/>
        </w:rPr>
        <w:t>Zuber</w:t>
      </w:r>
      <w:proofErr w:type="spellEnd"/>
      <w:r w:rsidRPr="00B50F21">
        <w:rPr>
          <w:rFonts w:ascii="Book Antiqua" w:eastAsia="宋体" w:hAnsi="Book Antiqua" w:cs="宋体"/>
          <w:sz w:val="24"/>
          <w:szCs w:val="24"/>
          <w:lang w:eastAsia="zh-CN"/>
        </w:rPr>
        <w:t xml:space="preserve"> M. Respective potencies of Botox and </w:t>
      </w:r>
      <w:proofErr w:type="spellStart"/>
      <w:r w:rsidRPr="00B50F21">
        <w:rPr>
          <w:rFonts w:ascii="Book Antiqua" w:eastAsia="宋体" w:hAnsi="Book Antiqua" w:cs="宋体"/>
          <w:sz w:val="24"/>
          <w:szCs w:val="24"/>
          <w:lang w:eastAsia="zh-CN"/>
        </w:rPr>
        <w:t>Dysport</w:t>
      </w:r>
      <w:proofErr w:type="spellEnd"/>
      <w:r w:rsidRPr="00B50F21">
        <w:rPr>
          <w:rFonts w:ascii="Book Antiqua" w:eastAsia="宋体" w:hAnsi="Book Antiqua" w:cs="宋体"/>
          <w:sz w:val="24"/>
          <w:szCs w:val="24"/>
          <w:lang w:eastAsia="zh-CN"/>
        </w:rPr>
        <w:t xml:space="preserve">: a double blind, </w:t>
      </w:r>
      <w:proofErr w:type="spellStart"/>
      <w:r w:rsidRPr="00B50F21">
        <w:rPr>
          <w:rFonts w:ascii="Book Antiqua" w:eastAsia="宋体" w:hAnsi="Book Antiqua" w:cs="宋体"/>
          <w:sz w:val="24"/>
          <w:szCs w:val="24"/>
          <w:lang w:eastAsia="zh-CN"/>
        </w:rPr>
        <w:t>randomised</w:t>
      </w:r>
      <w:proofErr w:type="spellEnd"/>
      <w:r w:rsidRPr="00B50F21">
        <w:rPr>
          <w:rFonts w:ascii="Book Antiqua" w:eastAsia="宋体" w:hAnsi="Book Antiqua" w:cs="宋体"/>
          <w:sz w:val="24"/>
          <w:szCs w:val="24"/>
          <w:lang w:eastAsia="zh-CN"/>
        </w:rPr>
        <w:t xml:space="preserve">, crossover study in cervical dystonia. </w:t>
      </w:r>
      <w:r w:rsidRPr="00B50F21">
        <w:rPr>
          <w:rFonts w:ascii="Book Antiqua" w:eastAsia="宋体" w:hAnsi="Book Antiqua" w:cs="宋体"/>
          <w:i/>
          <w:iCs/>
          <w:sz w:val="24"/>
          <w:szCs w:val="24"/>
          <w:lang w:eastAsia="zh-CN"/>
        </w:rPr>
        <w:t xml:space="preserve">J </w:t>
      </w:r>
      <w:proofErr w:type="spellStart"/>
      <w:r w:rsidRPr="00B50F21">
        <w:rPr>
          <w:rFonts w:ascii="Book Antiqua" w:eastAsia="宋体" w:hAnsi="Book Antiqua" w:cs="宋体"/>
          <w:i/>
          <w:iCs/>
          <w:sz w:val="24"/>
          <w:szCs w:val="24"/>
          <w:lang w:eastAsia="zh-CN"/>
        </w:rPr>
        <w:t>Neurol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Neurosurg</w:t>
      </w:r>
      <w:proofErr w:type="spellEnd"/>
      <w:r w:rsidRPr="00B50F21">
        <w:rPr>
          <w:rFonts w:ascii="Book Antiqua" w:eastAsia="宋体" w:hAnsi="Book Antiqua" w:cs="宋体"/>
          <w:i/>
          <w:iCs/>
          <w:sz w:val="24"/>
          <w:szCs w:val="24"/>
          <w:lang w:eastAsia="zh-CN"/>
        </w:rPr>
        <w:t xml:space="preserve"> Psychiatry</w:t>
      </w:r>
      <w:r w:rsidRPr="00B50F21">
        <w:rPr>
          <w:rFonts w:ascii="Book Antiqua" w:eastAsia="宋体" w:hAnsi="Book Antiqua" w:cs="宋体"/>
          <w:sz w:val="24"/>
          <w:szCs w:val="24"/>
          <w:lang w:eastAsia="zh-CN"/>
        </w:rPr>
        <w:t xml:space="preserve"> 2002; </w:t>
      </w:r>
      <w:r w:rsidRPr="00B50F21">
        <w:rPr>
          <w:rFonts w:ascii="Book Antiqua" w:eastAsia="宋体" w:hAnsi="Book Antiqua" w:cs="宋体"/>
          <w:b/>
          <w:bCs/>
          <w:sz w:val="24"/>
          <w:szCs w:val="24"/>
          <w:lang w:eastAsia="zh-CN"/>
        </w:rPr>
        <w:t>72</w:t>
      </w:r>
      <w:r w:rsidRPr="00B50F21">
        <w:rPr>
          <w:rFonts w:ascii="Book Antiqua" w:eastAsia="宋体" w:hAnsi="Book Antiqua" w:cs="宋体"/>
          <w:sz w:val="24"/>
          <w:szCs w:val="24"/>
          <w:lang w:eastAsia="zh-CN"/>
        </w:rPr>
        <w:t>: 459-462 [PMID: 11909903 DOI: 10.1136/jnnp.72.4.459]</w:t>
      </w:r>
    </w:p>
    <w:p w14:paraId="7FB0D7EA"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27 </w:t>
      </w:r>
      <w:proofErr w:type="spellStart"/>
      <w:r w:rsidRPr="00B50F21">
        <w:rPr>
          <w:rFonts w:ascii="Book Antiqua" w:eastAsia="宋体" w:hAnsi="Book Antiqua" w:cs="宋体"/>
          <w:b/>
          <w:bCs/>
          <w:sz w:val="24"/>
          <w:szCs w:val="24"/>
          <w:lang w:eastAsia="zh-CN"/>
        </w:rPr>
        <w:t>Ravenni</w:t>
      </w:r>
      <w:proofErr w:type="spellEnd"/>
      <w:r w:rsidRPr="00B50F21">
        <w:rPr>
          <w:rFonts w:ascii="Book Antiqua" w:eastAsia="宋体" w:hAnsi="Book Antiqua" w:cs="宋体"/>
          <w:b/>
          <w:bCs/>
          <w:sz w:val="24"/>
          <w:szCs w:val="24"/>
          <w:lang w:eastAsia="zh-CN"/>
        </w:rPr>
        <w:t xml:space="preserve"> R</w:t>
      </w:r>
      <w:r w:rsidRPr="00B50F21">
        <w:rPr>
          <w:rFonts w:ascii="Book Antiqua" w:eastAsia="宋体" w:hAnsi="Book Antiqua" w:cs="宋体"/>
          <w:sz w:val="24"/>
          <w:szCs w:val="24"/>
          <w:lang w:eastAsia="zh-CN"/>
        </w:rPr>
        <w:t xml:space="preserve">, De </w:t>
      </w:r>
      <w:proofErr w:type="spellStart"/>
      <w:r w:rsidRPr="00B50F21">
        <w:rPr>
          <w:rFonts w:ascii="Book Antiqua" w:eastAsia="宋体" w:hAnsi="Book Antiqua" w:cs="宋体"/>
          <w:sz w:val="24"/>
          <w:szCs w:val="24"/>
          <w:lang w:eastAsia="zh-CN"/>
        </w:rPr>
        <w:t>Grandis</w:t>
      </w:r>
      <w:proofErr w:type="spellEnd"/>
      <w:r w:rsidRPr="00B50F21">
        <w:rPr>
          <w:rFonts w:ascii="Book Antiqua" w:eastAsia="宋体" w:hAnsi="Book Antiqua" w:cs="宋体"/>
          <w:sz w:val="24"/>
          <w:szCs w:val="24"/>
          <w:lang w:eastAsia="zh-CN"/>
        </w:rPr>
        <w:t xml:space="preserve"> D, </w:t>
      </w:r>
      <w:proofErr w:type="spellStart"/>
      <w:r w:rsidRPr="00B50F21">
        <w:rPr>
          <w:rFonts w:ascii="Book Antiqua" w:eastAsia="宋体" w:hAnsi="Book Antiqua" w:cs="宋体"/>
          <w:sz w:val="24"/>
          <w:szCs w:val="24"/>
          <w:lang w:eastAsia="zh-CN"/>
        </w:rPr>
        <w:t>Mazza</w:t>
      </w:r>
      <w:proofErr w:type="spellEnd"/>
      <w:r w:rsidRPr="00B50F21">
        <w:rPr>
          <w:rFonts w:ascii="Book Antiqua" w:eastAsia="宋体" w:hAnsi="Book Antiqua" w:cs="宋体"/>
          <w:sz w:val="24"/>
          <w:szCs w:val="24"/>
          <w:lang w:eastAsia="zh-CN"/>
        </w:rPr>
        <w:t xml:space="preserve"> A. Conversion ratio between </w:t>
      </w:r>
      <w:proofErr w:type="spellStart"/>
      <w:r w:rsidRPr="00B50F21">
        <w:rPr>
          <w:rFonts w:ascii="Book Antiqua" w:eastAsia="宋体" w:hAnsi="Book Antiqua" w:cs="宋体"/>
          <w:sz w:val="24"/>
          <w:szCs w:val="24"/>
          <w:lang w:eastAsia="zh-CN"/>
        </w:rPr>
        <w:t>Dysport</w:t>
      </w:r>
      <w:proofErr w:type="spellEnd"/>
      <w:r w:rsidRPr="00B50F21">
        <w:rPr>
          <w:rFonts w:ascii="Book Antiqua" w:eastAsia="宋体" w:hAnsi="Book Antiqua" w:cs="宋体"/>
          <w:sz w:val="24"/>
          <w:szCs w:val="24"/>
          <w:lang w:eastAsia="zh-CN"/>
        </w:rPr>
        <w:t xml:space="preserve"> and Botox in clinical practice: an overview of available evidence. </w:t>
      </w:r>
      <w:proofErr w:type="spellStart"/>
      <w:r w:rsidRPr="00B50F21">
        <w:rPr>
          <w:rFonts w:ascii="Book Antiqua" w:eastAsia="宋体" w:hAnsi="Book Antiqua" w:cs="宋体"/>
          <w:i/>
          <w:iCs/>
          <w:sz w:val="24"/>
          <w:szCs w:val="24"/>
          <w:lang w:eastAsia="zh-CN"/>
        </w:rPr>
        <w:t>Neurol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34</w:t>
      </w:r>
      <w:r w:rsidRPr="00B50F21">
        <w:rPr>
          <w:rFonts w:ascii="Book Antiqua" w:eastAsia="宋体" w:hAnsi="Book Antiqua" w:cs="宋体"/>
          <w:sz w:val="24"/>
          <w:szCs w:val="24"/>
          <w:lang w:eastAsia="zh-CN"/>
        </w:rPr>
        <w:t>: 1043-1048 [PMID: 23576131 DOI: 10.1007/s10072-013-1357-1]</w:t>
      </w:r>
    </w:p>
    <w:p w14:paraId="3E5831F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lastRenderedPageBreak/>
        <w:t xml:space="preserve">28 </w:t>
      </w:r>
      <w:proofErr w:type="spellStart"/>
      <w:r w:rsidRPr="00B50F21">
        <w:rPr>
          <w:rFonts w:ascii="Book Antiqua" w:eastAsia="宋体" w:hAnsi="Book Antiqua" w:cs="宋体"/>
          <w:b/>
          <w:bCs/>
          <w:sz w:val="24"/>
          <w:szCs w:val="24"/>
          <w:lang w:eastAsia="zh-CN"/>
        </w:rPr>
        <w:t>Tintner</w:t>
      </w:r>
      <w:proofErr w:type="spellEnd"/>
      <w:r w:rsidRPr="00B50F21">
        <w:rPr>
          <w:rFonts w:ascii="Book Antiqua" w:eastAsia="宋体" w:hAnsi="Book Antiqua" w:cs="宋体"/>
          <w:b/>
          <w:bCs/>
          <w:sz w:val="24"/>
          <w:szCs w:val="24"/>
          <w:lang w:eastAsia="zh-CN"/>
        </w:rPr>
        <w:t xml:space="preserve"> R</w:t>
      </w:r>
      <w:r w:rsidRPr="00B50F21">
        <w:rPr>
          <w:rFonts w:ascii="Book Antiqua" w:eastAsia="宋体" w:hAnsi="Book Antiqua" w:cs="宋体"/>
          <w:sz w:val="24"/>
          <w:szCs w:val="24"/>
          <w:lang w:eastAsia="zh-CN"/>
        </w:rPr>
        <w:t xml:space="preserve">, Gross R, </w:t>
      </w:r>
      <w:proofErr w:type="spellStart"/>
      <w:r w:rsidRPr="00B50F21">
        <w:rPr>
          <w:rFonts w:ascii="Book Antiqua" w:eastAsia="宋体" w:hAnsi="Book Antiqua" w:cs="宋体"/>
          <w:sz w:val="24"/>
          <w:szCs w:val="24"/>
          <w:lang w:eastAsia="zh-CN"/>
        </w:rPr>
        <w:t>Winzer</w:t>
      </w:r>
      <w:proofErr w:type="spellEnd"/>
      <w:r w:rsidRPr="00B50F21">
        <w:rPr>
          <w:rFonts w:ascii="Book Antiqua" w:eastAsia="宋体" w:hAnsi="Book Antiqua" w:cs="宋体"/>
          <w:sz w:val="24"/>
          <w:szCs w:val="24"/>
          <w:lang w:eastAsia="zh-CN"/>
        </w:rPr>
        <w:t xml:space="preserve"> UF, </w:t>
      </w:r>
      <w:proofErr w:type="spellStart"/>
      <w:r w:rsidRPr="00B50F21">
        <w:rPr>
          <w:rFonts w:ascii="Book Antiqua" w:eastAsia="宋体" w:hAnsi="Book Antiqua" w:cs="宋体"/>
          <w:sz w:val="24"/>
          <w:szCs w:val="24"/>
          <w:lang w:eastAsia="zh-CN"/>
        </w:rPr>
        <w:t>Smalky</w:t>
      </w:r>
      <w:proofErr w:type="spellEnd"/>
      <w:r w:rsidRPr="00B50F21">
        <w:rPr>
          <w:rFonts w:ascii="Book Antiqua" w:eastAsia="宋体" w:hAnsi="Book Antiqua" w:cs="宋体"/>
          <w:sz w:val="24"/>
          <w:szCs w:val="24"/>
          <w:lang w:eastAsia="zh-CN"/>
        </w:rPr>
        <w:t xml:space="preserve"> KA, </w:t>
      </w:r>
      <w:proofErr w:type="spellStart"/>
      <w:r w:rsidRPr="00B50F21">
        <w:rPr>
          <w:rFonts w:ascii="Book Antiqua" w:eastAsia="宋体" w:hAnsi="Book Antiqua" w:cs="宋体"/>
          <w:sz w:val="24"/>
          <w:szCs w:val="24"/>
          <w:lang w:eastAsia="zh-CN"/>
        </w:rPr>
        <w:t>Jankovic</w:t>
      </w:r>
      <w:proofErr w:type="spellEnd"/>
      <w:r w:rsidRPr="00B50F21">
        <w:rPr>
          <w:rFonts w:ascii="Book Antiqua" w:eastAsia="宋体" w:hAnsi="Book Antiqua" w:cs="宋体"/>
          <w:sz w:val="24"/>
          <w:szCs w:val="24"/>
          <w:lang w:eastAsia="zh-CN"/>
        </w:rPr>
        <w:t xml:space="preserve"> J. Autonomic function after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type A or B: a double-blind, randomized trial. </w:t>
      </w:r>
      <w:r w:rsidRPr="00B50F21">
        <w:rPr>
          <w:rFonts w:ascii="Book Antiqua" w:eastAsia="宋体" w:hAnsi="Book Antiqua" w:cs="宋体"/>
          <w:i/>
          <w:iCs/>
          <w:sz w:val="24"/>
          <w:szCs w:val="24"/>
          <w:lang w:eastAsia="zh-CN"/>
        </w:rPr>
        <w:t>Neurology</w:t>
      </w:r>
      <w:r w:rsidRPr="00B50F21">
        <w:rPr>
          <w:rFonts w:ascii="Book Antiqua" w:eastAsia="宋体" w:hAnsi="Book Antiqua" w:cs="宋体"/>
          <w:sz w:val="24"/>
          <w:szCs w:val="24"/>
          <w:lang w:eastAsia="zh-CN"/>
        </w:rPr>
        <w:t xml:space="preserve"> 2005; </w:t>
      </w:r>
      <w:r w:rsidRPr="00B50F21">
        <w:rPr>
          <w:rFonts w:ascii="Book Antiqua" w:eastAsia="宋体" w:hAnsi="Book Antiqua" w:cs="宋体"/>
          <w:b/>
          <w:bCs/>
          <w:sz w:val="24"/>
          <w:szCs w:val="24"/>
          <w:lang w:eastAsia="zh-CN"/>
        </w:rPr>
        <w:t>65</w:t>
      </w:r>
      <w:r w:rsidRPr="00B50F21">
        <w:rPr>
          <w:rFonts w:ascii="Book Antiqua" w:eastAsia="宋体" w:hAnsi="Book Antiqua" w:cs="宋体"/>
          <w:sz w:val="24"/>
          <w:szCs w:val="24"/>
          <w:lang w:eastAsia="zh-CN"/>
        </w:rPr>
        <w:t>: 765-767 [PMID: 16157918 DOI: 10.1212/01.wnl.0000174433.76707.8c]</w:t>
      </w:r>
    </w:p>
    <w:p w14:paraId="58823B54"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29 </w:t>
      </w:r>
      <w:r w:rsidRPr="00B50F21">
        <w:rPr>
          <w:rFonts w:ascii="Book Antiqua" w:eastAsia="宋体" w:hAnsi="Book Antiqua" w:cs="宋体"/>
          <w:b/>
          <w:bCs/>
          <w:sz w:val="24"/>
          <w:szCs w:val="24"/>
          <w:lang w:eastAsia="zh-CN"/>
        </w:rPr>
        <w:t>Zhu Q</w:t>
      </w:r>
      <w:r w:rsidRPr="00B50F21">
        <w:rPr>
          <w:rFonts w:ascii="Book Antiqua" w:eastAsia="宋体" w:hAnsi="Book Antiqua" w:cs="宋体"/>
          <w:sz w:val="24"/>
          <w:szCs w:val="24"/>
          <w:lang w:eastAsia="zh-CN"/>
        </w:rPr>
        <w:t xml:space="preserve">, Liu J, Yang C. Clinical study on combined therapy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injection and small balloon dilation in patients with esophageal achalasia. </w:t>
      </w:r>
      <w:r w:rsidRPr="00B50F21">
        <w:rPr>
          <w:rFonts w:ascii="Book Antiqua" w:eastAsia="宋体" w:hAnsi="Book Antiqua" w:cs="宋体"/>
          <w:i/>
          <w:iCs/>
          <w:sz w:val="24"/>
          <w:szCs w:val="24"/>
          <w:lang w:eastAsia="zh-CN"/>
        </w:rPr>
        <w:t xml:space="preserve">Dig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sz w:val="24"/>
          <w:szCs w:val="24"/>
          <w:lang w:eastAsia="zh-CN"/>
        </w:rPr>
        <w:t xml:space="preserve"> 2009; </w:t>
      </w:r>
      <w:r w:rsidRPr="00B50F21">
        <w:rPr>
          <w:rFonts w:ascii="Book Antiqua" w:eastAsia="宋体" w:hAnsi="Book Antiqua" w:cs="宋体"/>
          <w:b/>
          <w:bCs/>
          <w:sz w:val="24"/>
          <w:szCs w:val="24"/>
          <w:lang w:eastAsia="zh-CN"/>
        </w:rPr>
        <w:t>26</w:t>
      </w:r>
      <w:r w:rsidRPr="00B50F21">
        <w:rPr>
          <w:rFonts w:ascii="Book Antiqua" w:eastAsia="宋体" w:hAnsi="Book Antiqua" w:cs="宋体"/>
          <w:sz w:val="24"/>
          <w:szCs w:val="24"/>
          <w:lang w:eastAsia="zh-CN"/>
        </w:rPr>
        <w:t>: 493-498 [PMID: 20090338 DOI: 10.1159/000229784]</w:t>
      </w:r>
    </w:p>
    <w:p w14:paraId="172AFAD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30 </w:t>
      </w:r>
      <w:proofErr w:type="spellStart"/>
      <w:r w:rsidRPr="00B50F21">
        <w:rPr>
          <w:rFonts w:ascii="Book Antiqua" w:eastAsia="宋体" w:hAnsi="Book Antiqua" w:cs="宋体"/>
          <w:b/>
          <w:bCs/>
          <w:sz w:val="24"/>
          <w:szCs w:val="24"/>
          <w:lang w:eastAsia="zh-CN"/>
        </w:rPr>
        <w:t>Gutschow</w:t>
      </w:r>
      <w:proofErr w:type="spellEnd"/>
      <w:r w:rsidRPr="00B50F21">
        <w:rPr>
          <w:rFonts w:ascii="Book Antiqua" w:eastAsia="宋体" w:hAnsi="Book Antiqua" w:cs="宋体"/>
          <w:b/>
          <w:bCs/>
          <w:sz w:val="24"/>
          <w:szCs w:val="24"/>
          <w:lang w:eastAsia="zh-CN"/>
        </w:rPr>
        <w:t xml:space="preserve"> CA</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Töx</w:t>
      </w:r>
      <w:proofErr w:type="spellEnd"/>
      <w:r w:rsidRPr="00B50F21">
        <w:rPr>
          <w:rFonts w:ascii="Book Antiqua" w:eastAsia="宋体" w:hAnsi="Book Antiqua" w:cs="宋体"/>
          <w:sz w:val="24"/>
          <w:szCs w:val="24"/>
          <w:lang w:eastAsia="zh-CN"/>
        </w:rPr>
        <w:t xml:space="preserve"> U, Leers J, </w:t>
      </w:r>
      <w:proofErr w:type="spellStart"/>
      <w:r w:rsidRPr="00B50F21">
        <w:rPr>
          <w:rFonts w:ascii="Book Antiqua" w:eastAsia="宋体" w:hAnsi="Book Antiqua" w:cs="宋体"/>
          <w:sz w:val="24"/>
          <w:szCs w:val="24"/>
          <w:lang w:eastAsia="zh-CN"/>
        </w:rPr>
        <w:t>Schäfer</w:t>
      </w:r>
      <w:proofErr w:type="spellEnd"/>
      <w:r w:rsidRPr="00B50F21">
        <w:rPr>
          <w:rFonts w:ascii="Book Antiqua" w:eastAsia="宋体" w:hAnsi="Book Antiqua" w:cs="宋体"/>
          <w:sz w:val="24"/>
          <w:szCs w:val="24"/>
          <w:lang w:eastAsia="zh-CN"/>
        </w:rPr>
        <w:t xml:space="preserve"> H, </w:t>
      </w:r>
      <w:proofErr w:type="spellStart"/>
      <w:r w:rsidRPr="00B50F21">
        <w:rPr>
          <w:rFonts w:ascii="Book Antiqua" w:eastAsia="宋体" w:hAnsi="Book Antiqua" w:cs="宋体"/>
          <w:sz w:val="24"/>
          <w:szCs w:val="24"/>
          <w:lang w:eastAsia="zh-CN"/>
        </w:rPr>
        <w:t>Prenzel</w:t>
      </w:r>
      <w:proofErr w:type="spellEnd"/>
      <w:r w:rsidRPr="00B50F21">
        <w:rPr>
          <w:rFonts w:ascii="Book Antiqua" w:eastAsia="宋体" w:hAnsi="Book Antiqua" w:cs="宋体"/>
          <w:sz w:val="24"/>
          <w:szCs w:val="24"/>
          <w:lang w:eastAsia="zh-CN"/>
        </w:rPr>
        <w:t xml:space="preserve"> KL, </w:t>
      </w:r>
      <w:proofErr w:type="spellStart"/>
      <w:r w:rsidRPr="00B50F21">
        <w:rPr>
          <w:rFonts w:ascii="Book Antiqua" w:eastAsia="宋体" w:hAnsi="Book Antiqua" w:cs="宋体"/>
          <w:sz w:val="24"/>
          <w:szCs w:val="24"/>
          <w:lang w:eastAsia="zh-CN"/>
        </w:rPr>
        <w:t>Hölscher</w:t>
      </w:r>
      <w:proofErr w:type="spellEnd"/>
      <w:r w:rsidRPr="00B50F21">
        <w:rPr>
          <w:rFonts w:ascii="Book Antiqua" w:eastAsia="宋体" w:hAnsi="Book Antiqua" w:cs="宋体"/>
          <w:sz w:val="24"/>
          <w:szCs w:val="24"/>
          <w:lang w:eastAsia="zh-CN"/>
        </w:rPr>
        <w:t xml:space="preserve"> AH. </w:t>
      </w:r>
      <w:proofErr w:type="gramStart"/>
      <w:r w:rsidRPr="00B50F21">
        <w:rPr>
          <w:rFonts w:ascii="Book Antiqua" w:eastAsia="宋体" w:hAnsi="Book Antiqua" w:cs="宋体"/>
          <w:sz w:val="24"/>
          <w:szCs w:val="24"/>
          <w:lang w:eastAsia="zh-CN"/>
        </w:rPr>
        <w:t xml:space="preserve">Botox, dilation, or </w:t>
      </w:r>
      <w:proofErr w:type="spellStart"/>
      <w:r w:rsidRPr="00B50F21">
        <w:rPr>
          <w:rFonts w:ascii="Book Antiqua" w:eastAsia="宋体" w:hAnsi="Book Antiqua" w:cs="宋体"/>
          <w:sz w:val="24"/>
          <w:szCs w:val="24"/>
          <w:lang w:eastAsia="zh-CN"/>
        </w:rPr>
        <w:t>myotomy</w:t>
      </w:r>
      <w:proofErr w:type="spellEnd"/>
      <w:r w:rsidRPr="00B50F21">
        <w:rPr>
          <w:rFonts w:ascii="Book Antiqua" w:eastAsia="宋体" w:hAnsi="Book Antiqua" w:cs="宋体"/>
          <w:sz w:val="24"/>
          <w:szCs w:val="24"/>
          <w:lang w:eastAsia="zh-CN"/>
        </w:rPr>
        <w:t>?</w:t>
      </w:r>
      <w:proofErr w:type="gramEnd"/>
      <w:r w:rsidRPr="00B50F21">
        <w:rPr>
          <w:rFonts w:ascii="Book Antiqua" w:eastAsia="宋体" w:hAnsi="Book Antiqua" w:cs="宋体"/>
          <w:sz w:val="24"/>
          <w:szCs w:val="24"/>
          <w:lang w:eastAsia="zh-CN"/>
        </w:rPr>
        <w:t xml:space="preserve"> </w:t>
      </w:r>
      <w:proofErr w:type="gramStart"/>
      <w:r w:rsidRPr="00B50F21">
        <w:rPr>
          <w:rFonts w:ascii="Book Antiqua" w:eastAsia="宋体" w:hAnsi="Book Antiqua" w:cs="宋体"/>
          <w:sz w:val="24"/>
          <w:szCs w:val="24"/>
          <w:lang w:eastAsia="zh-CN"/>
        </w:rPr>
        <w:t>Clinical outcome of interventional and surgical therapies for achalasia.</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Langenbecks</w:t>
      </w:r>
      <w:proofErr w:type="spellEnd"/>
      <w:r w:rsidRPr="00B50F21">
        <w:rPr>
          <w:rFonts w:ascii="Book Antiqua" w:eastAsia="宋体" w:hAnsi="Book Antiqua" w:cs="宋体"/>
          <w:i/>
          <w:iCs/>
          <w:sz w:val="24"/>
          <w:szCs w:val="24"/>
          <w:lang w:eastAsia="zh-CN"/>
        </w:rPr>
        <w:t xml:space="preserve"> Arch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sz w:val="24"/>
          <w:szCs w:val="24"/>
          <w:lang w:eastAsia="zh-CN"/>
        </w:rPr>
        <w:t xml:space="preserve"> 2010; </w:t>
      </w:r>
      <w:r w:rsidRPr="00B50F21">
        <w:rPr>
          <w:rFonts w:ascii="Book Antiqua" w:eastAsia="宋体" w:hAnsi="Book Antiqua" w:cs="宋体"/>
          <w:b/>
          <w:bCs/>
          <w:sz w:val="24"/>
          <w:szCs w:val="24"/>
          <w:lang w:eastAsia="zh-CN"/>
        </w:rPr>
        <w:t>395</w:t>
      </w:r>
      <w:r w:rsidRPr="00B50F21">
        <w:rPr>
          <w:rFonts w:ascii="Book Antiqua" w:eastAsia="宋体" w:hAnsi="Book Antiqua" w:cs="宋体"/>
          <w:sz w:val="24"/>
          <w:szCs w:val="24"/>
          <w:lang w:eastAsia="zh-CN"/>
        </w:rPr>
        <w:t>: 1093-1099 [PMID: 20845045 DOI: 10.1007/s00423-010-0711-5]</w:t>
      </w:r>
    </w:p>
    <w:p w14:paraId="66E66844"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31 </w:t>
      </w:r>
      <w:proofErr w:type="spellStart"/>
      <w:r w:rsidRPr="00B50F21">
        <w:rPr>
          <w:rFonts w:ascii="Book Antiqua" w:eastAsia="宋体" w:hAnsi="Book Antiqua" w:cs="宋体"/>
          <w:b/>
          <w:bCs/>
          <w:sz w:val="24"/>
          <w:szCs w:val="24"/>
          <w:lang w:eastAsia="zh-CN"/>
        </w:rPr>
        <w:t>Annese</w:t>
      </w:r>
      <w:proofErr w:type="spellEnd"/>
      <w:r w:rsidRPr="00B50F21">
        <w:rPr>
          <w:rFonts w:ascii="Book Antiqua" w:eastAsia="宋体" w:hAnsi="Book Antiqua" w:cs="宋体"/>
          <w:b/>
          <w:bCs/>
          <w:sz w:val="24"/>
          <w:szCs w:val="24"/>
          <w:lang w:eastAsia="zh-CN"/>
        </w:rPr>
        <w:t xml:space="preserve"> V</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Bassotti</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Coccia</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Dinelli</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D'Onofrio</w:t>
      </w:r>
      <w:proofErr w:type="spellEnd"/>
      <w:r w:rsidRPr="00B50F21">
        <w:rPr>
          <w:rFonts w:ascii="Book Antiqua" w:eastAsia="宋体" w:hAnsi="Book Antiqua" w:cs="宋体"/>
          <w:sz w:val="24"/>
          <w:szCs w:val="24"/>
          <w:lang w:eastAsia="zh-CN"/>
        </w:rPr>
        <w:t xml:space="preserve"> V, </w:t>
      </w:r>
      <w:proofErr w:type="spellStart"/>
      <w:r w:rsidRPr="00B50F21">
        <w:rPr>
          <w:rFonts w:ascii="Book Antiqua" w:eastAsia="宋体" w:hAnsi="Book Antiqua" w:cs="宋体"/>
          <w:sz w:val="24"/>
          <w:szCs w:val="24"/>
          <w:lang w:eastAsia="zh-CN"/>
        </w:rPr>
        <w:t>Gatto</w:t>
      </w:r>
      <w:proofErr w:type="spellEnd"/>
      <w:r w:rsidRPr="00B50F21">
        <w:rPr>
          <w:rFonts w:ascii="Book Antiqua" w:eastAsia="宋体" w:hAnsi="Book Antiqua" w:cs="宋体"/>
          <w:sz w:val="24"/>
          <w:szCs w:val="24"/>
          <w:lang w:eastAsia="zh-CN"/>
        </w:rPr>
        <w:t xml:space="preserve"> G, Leandro G, </w:t>
      </w:r>
      <w:proofErr w:type="spellStart"/>
      <w:r w:rsidRPr="00B50F21">
        <w:rPr>
          <w:rFonts w:ascii="Book Antiqua" w:eastAsia="宋体" w:hAnsi="Book Antiqua" w:cs="宋体"/>
          <w:sz w:val="24"/>
          <w:szCs w:val="24"/>
          <w:lang w:eastAsia="zh-CN"/>
        </w:rPr>
        <w:t>Repici</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Testoni</w:t>
      </w:r>
      <w:proofErr w:type="spellEnd"/>
      <w:r w:rsidRPr="00B50F21">
        <w:rPr>
          <w:rFonts w:ascii="Book Antiqua" w:eastAsia="宋体" w:hAnsi="Book Antiqua" w:cs="宋体"/>
          <w:sz w:val="24"/>
          <w:szCs w:val="24"/>
          <w:lang w:eastAsia="zh-CN"/>
        </w:rPr>
        <w:t xml:space="preserve"> PA, </w:t>
      </w:r>
      <w:proofErr w:type="spellStart"/>
      <w:r w:rsidRPr="00B50F21">
        <w:rPr>
          <w:rFonts w:ascii="Book Antiqua" w:eastAsia="宋体" w:hAnsi="Book Antiqua" w:cs="宋体"/>
          <w:sz w:val="24"/>
          <w:szCs w:val="24"/>
          <w:lang w:eastAsia="zh-CN"/>
        </w:rPr>
        <w:t>Andriulli</w:t>
      </w:r>
      <w:proofErr w:type="spellEnd"/>
      <w:r w:rsidRPr="00B50F21">
        <w:rPr>
          <w:rFonts w:ascii="Book Antiqua" w:eastAsia="宋体" w:hAnsi="Book Antiqua" w:cs="宋体"/>
          <w:sz w:val="24"/>
          <w:szCs w:val="24"/>
          <w:lang w:eastAsia="zh-CN"/>
        </w:rPr>
        <w:t xml:space="preserve"> A. A </w:t>
      </w:r>
      <w:proofErr w:type="spellStart"/>
      <w:r w:rsidRPr="00B50F21">
        <w:rPr>
          <w:rFonts w:ascii="Book Antiqua" w:eastAsia="宋体" w:hAnsi="Book Antiqua" w:cs="宋体"/>
          <w:sz w:val="24"/>
          <w:szCs w:val="24"/>
          <w:lang w:eastAsia="zh-CN"/>
        </w:rPr>
        <w:t>multicentre</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randomised</w:t>
      </w:r>
      <w:proofErr w:type="spellEnd"/>
      <w:r w:rsidRPr="00B50F21">
        <w:rPr>
          <w:rFonts w:ascii="Book Antiqua" w:eastAsia="宋体" w:hAnsi="Book Antiqua" w:cs="宋体"/>
          <w:sz w:val="24"/>
          <w:szCs w:val="24"/>
          <w:lang w:eastAsia="zh-CN"/>
        </w:rPr>
        <w:t xml:space="preserve"> study of </w:t>
      </w:r>
      <w:proofErr w:type="spellStart"/>
      <w:r w:rsidRPr="00B50F21">
        <w:rPr>
          <w:rFonts w:ascii="Book Antiqua" w:eastAsia="宋体" w:hAnsi="Book Antiqua" w:cs="宋体"/>
          <w:sz w:val="24"/>
          <w:szCs w:val="24"/>
          <w:lang w:eastAsia="zh-CN"/>
        </w:rPr>
        <w:t>intrasphincteric</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 patients with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achalasia. GISMAD Achalasia Study Group. </w:t>
      </w:r>
      <w:r w:rsidRPr="00B50F21">
        <w:rPr>
          <w:rFonts w:ascii="Book Antiqua" w:eastAsia="宋体" w:hAnsi="Book Antiqua" w:cs="宋体"/>
          <w:i/>
          <w:iCs/>
          <w:sz w:val="24"/>
          <w:szCs w:val="24"/>
          <w:lang w:eastAsia="zh-CN"/>
        </w:rPr>
        <w:t>Gut</w:t>
      </w:r>
      <w:r w:rsidRPr="00B50F21">
        <w:rPr>
          <w:rFonts w:ascii="Book Antiqua" w:eastAsia="宋体" w:hAnsi="Book Antiqua" w:cs="宋体"/>
          <w:sz w:val="24"/>
          <w:szCs w:val="24"/>
          <w:lang w:eastAsia="zh-CN"/>
        </w:rPr>
        <w:t xml:space="preserve"> 2000; </w:t>
      </w:r>
      <w:r w:rsidRPr="00B50F21">
        <w:rPr>
          <w:rFonts w:ascii="Book Antiqua" w:eastAsia="宋体" w:hAnsi="Book Antiqua" w:cs="宋体"/>
          <w:b/>
          <w:bCs/>
          <w:sz w:val="24"/>
          <w:szCs w:val="24"/>
          <w:lang w:eastAsia="zh-CN"/>
        </w:rPr>
        <w:t>46</w:t>
      </w:r>
      <w:r w:rsidRPr="00B50F21">
        <w:rPr>
          <w:rFonts w:ascii="Book Antiqua" w:eastAsia="宋体" w:hAnsi="Book Antiqua" w:cs="宋体"/>
          <w:sz w:val="24"/>
          <w:szCs w:val="24"/>
          <w:lang w:eastAsia="zh-CN"/>
        </w:rPr>
        <w:t>: 597-600 [PMID: 10764700 DOI: 10.1136/gut.46.5.597]</w:t>
      </w:r>
    </w:p>
    <w:p w14:paraId="303AE833" w14:textId="01F296A1"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32 </w:t>
      </w:r>
      <w:proofErr w:type="spellStart"/>
      <w:r w:rsidRPr="00B50F21">
        <w:rPr>
          <w:rFonts w:ascii="Book Antiqua" w:eastAsia="宋体" w:hAnsi="Book Antiqua" w:cs="宋体"/>
          <w:b/>
          <w:bCs/>
          <w:sz w:val="24"/>
          <w:szCs w:val="24"/>
          <w:lang w:eastAsia="zh-CN"/>
        </w:rPr>
        <w:t>D'Onofrio</w:t>
      </w:r>
      <w:proofErr w:type="spellEnd"/>
      <w:r w:rsidRPr="00B50F21">
        <w:rPr>
          <w:rFonts w:ascii="Book Antiqua" w:eastAsia="宋体" w:hAnsi="Book Antiqua" w:cs="宋体"/>
          <w:b/>
          <w:bCs/>
          <w:sz w:val="24"/>
          <w:szCs w:val="24"/>
          <w:lang w:eastAsia="zh-CN"/>
        </w:rPr>
        <w:t xml:space="preserve"> V</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Annese</w:t>
      </w:r>
      <w:proofErr w:type="spellEnd"/>
      <w:r w:rsidRPr="00B50F21">
        <w:rPr>
          <w:rFonts w:ascii="Book Antiqua" w:eastAsia="宋体" w:hAnsi="Book Antiqua" w:cs="宋体"/>
          <w:sz w:val="24"/>
          <w:szCs w:val="24"/>
          <w:lang w:eastAsia="zh-CN"/>
        </w:rPr>
        <w:t xml:space="preserve"> V, </w:t>
      </w:r>
      <w:proofErr w:type="spellStart"/>
      <w:r w:rsidRPr="00B50F21">
        <w:rPr>
          <w:rFonts w:ascii="Book Antiqua" w:eastAsia="宋体" w:hAnsi="Book Antiqua" w:cs="宋体"/>
          <w:sz w:val="24"/>
          <w:szCs w:val="24"/>
          <w:lang w:eastAsia="zh-CN"/>
        </w:rPr>
        <w:t>Miletto</w:t>
      </w:r>
      <w:proofErr w:type="spellEnd"/>
      <w:r w:rsidRPr="00B50F21">
        <w:rPr>
          <w:rFonts w:ascii="Book Antiqua" w:eastAsia="宋体" w:hAnsi="Book Antiqua" w:cs="宋体"/>
          <w:sz w:val="24"/>
          <w:szCs w:val="24"/>
          <w:lang w:eastAsia="zh-CN"/>
        </w:rPr>
        <w:t xml:space="preserve"> P, Leandro G, </w:t>
      </w:r>
      <w:proofErr w:type="spellStart"/>
      <w:r w:rsidRPr="00B50F21">
        <w:rPr>
          <w:rFonts w:ascii="Book Antiqua" w:eastAsia="宋体" w:hAnsi="Book Antiqua" w:cs="宋体"/>
          <w:sz w:val="24"/>
          <w:szCs w:val="24"/>
          <w:lang w:eastAsia="zh-CN"/>
        </w:rPr>
        <w:t>Marasco</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Sodano</w:t>
      </w:r>
      <w:proofErr w:type="spellEnd"/>
      <w:r w:rsidRPr="00B50F21">
        <w:rPr>
          <w:rFonts w:ascii="Book Antiqua" w:eastAsia="宋体" w:hAnsi="Book Antiqua" w:cs="宋体"/>
          <w:sz w:val="24"/>
          <w:szCs w:val="24"/>
          <w:lang w:eastAsia="zh-CN"/>
        </w:rPr>
        <w:t xml:space="preserve"> P, </w:t>
      </w:r>
      <w:proofErr w:type="spellStart"/>
      <w:r w:rsidRPr="00B50F21">
        <w:rPr>
          <w:rFonts w:ascii="Book Antiqua" w:eastAsia="宋体" w:hAnsi="Book Antiqua" w:cs="宋体"/>
          <w:sz w:val="24"/>
          <w:szCs w:val="24"/>
          <w:lang w:eastAsia="zh-CN"/>
        </w:rPr>
        <w:t>Iaquinto</w:t>
      </w:r>
      <w:proofErr w:type="spellEnd"/>
      <w:r w:rsidRPr="00B50F21">
        <w:rPr>
          <w:rFonts w:ascii="Book Antiqua" w:eastAsia="宋体" w:hAnsi="Book Antiqua" w:cs="宋体"/>
          <w:sz w:val="24"/>
          <w:szCs w:val="24"/>
          <w:lang w:eastAsia="zh-CN"/>
        </w:rPr>
        <w:t xml:space="preserve"> G. Long-term follow-up of </w:t>
      </w:r>
      <w:proofErr w:type="spellStart"/>
      <w:r w:rsidRPr="00B50F21">
        <w:rPr>
          <w:rFonts w:ascii="Book Antiqua" w:eastAsia="宋体" w:hAnsi="Book Antiqua" w:cs="宋体"/>
          <w:sz w:val="24"/>
          <w:szCs w:val="24"/>
          <w:lang w:eastAsia="zh-CN"/>
        </w:rPr>
        <w:t>achalasic</w:t>
      </w:r>
      <w:proofErr w:type="spellEnd"/>
      <w:r w:rsidRPr="00B50F21">
        <w:rPr>
          <w:rFonts w:ascii="Book Antiqua" w:eastAsia="宋体" w:hAnsi="Book Antiqua" w:cs="宋体"/>
          <w:sz w:val="24"/>
          <w:szCs w:val="24"/>
          <w:lang w:eastAsia="zh-CN"/>
        </w:rPr>
        <w:t xml:space="preserve"> patients treated with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w:t>
      </w:r>
      <w:r w:rsidRPr="00B50F21">
        <w:rPr>
          <w:rFonts w:ascii="Book Antiqua" w:eastAsia="宋体" w:hAnsi="Book Antiqua" w:cs="宋体"/>
          <w:i/>
          <w:iCs/>
          <w:sz w:val="24"/>
          <w:szCs w:val="24"/>
          <w:lang w:eastAsia="zh-CN"/>
        </w:rPr>
        <w:t>Dis Esophagus</w:t>
      </w:r>
      <w:r w:rsidRPr="00B50F21">
        <w:rPr>
          <w:rFonts w:ascii="Book Antiqua" w:eastAsia="宋体" w:hAnsi="Book Antiqua" w:cs="宋体"/>
          <w:sz w:val="24"/>
          <w:szCs w:val="24"/>
          <w:lang w:eastAsia="zh-CN"/>
        </w:rPr>
        <w:t xml:space="preserve"> 2000; </w:t>
      </w:r>
      <w:r w:rsidRPr="00B50F21">
        <w:rPr>
          <w:rFonts w:ascii="Book Antiqua" w:eastAsia="宋体" w:hAnsi="Book Antiqua" w:cs="宋体"/>
          <w:b/>
          <w:bCs/>
          <w:sz w:val="24"/>
          <w:szCs w:val="24"/>
          <w:lang w:eastAsia="zh-CN"/>
        </w:rPr>
        <w:t>13</w:t>
      </w:r>
      <w:r w:rsidRPr="00B50F21">
        <w:rPr>
          <w:rFonts w:ascii="Book Antiqua" w:eastAsia="宋体" w:hAnsi="Book Antiqua" w:cs="宋体"/>
          <w:sz w:val="24"/>
          <w:szCs w:val="24"/>
          <w:lang w:eastAsia="zh-CN"/>
        </w:rPr>
        <w:t>: 96-101; discussion 102-</w:t>
      </w:r>
      <w:r w:rsidR="00214289" w:rsidRPr="00B50F21">
        <w:rPr>
          <w:rFonts w:ascii="Book Antiqua" w:eastAsia="宋体" w:hAnsi="Book Antiqua" w:cs="宋体" w:hint="eastAsia"/>
          <w:sz w:val="24"/>
          <w:szCs w:val="24"/>
          <w:lang w:eastAsia="zh-CN"/>
        </w:rPr>
        <w:t>10</w:t>
      </w:r>
      <w:r w:rsidRPr="00B50F21">
        <w:rPr>
          <w:rFonts w:ascii="Book Antiqua" w:eastAsia="宋体" w:hAnsi="Book Antiqua" w:cs="宋体"/>
          <w:sz w:val="24"/>
          <w:szCs w:val="24"/>
          <w:lang w:eastAsia="zh-CN"/>
        </w:rPr>
        <w:t>3 [PMID: 14601898 DOI: 10.1046/j.1442-2050.2000.00094.x]</w:t>
      </w:r>
    </w:p>
    <w:p w14:paraId="5EEAAAC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33 </w:t>
      </w:r>
      <w:r w:rsidRPr="00B50F21">
        <w:rPr>
          <w:rFonts w:ascii="Book Antiqua" w:eastAsia="宋体" w:hAnsi="Book Antiqua" w:cs="宋体"/>
          <w:b/>
          <w:bCs/>
          <w:sz w:val="24"/>
          <w:szCs w:val="24"/>
          <w:lang w:eastAsia="zh-CN"/>
        </w:rPr>
        <w:t>Campos GM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Vittinghoff</w:t>
      </w:r>
      <w:proofErr w:type="spellEnd"/>
      <w:r w:rsidRPr="00B50F21">
        <w:rPr>
          <w:rFonts w:ascii="Book Antiqua" w:eastAsia="宋体" w:hAnsi="Book Antiqua" w:cs="宋体"/>
          <w:sz w:val="24"/>
          <w:szCs w:val="24"/>
          <w:lang w:eastAsia="zh-CN"/>
        </w:rPr>
        <w:t xml:space="preserve"> E, </w:t>
      </w:r>
      <w:proofErr w:type="spellStart"/>
      <w:r w:rsidRPr="00B50F21">
        <w:rPr>
          <w:rFonts w:ascii="Book Antiqua" w:eastAsia="宋体" w:hAnsi="Book Antiqua" w:cs="宋体"/>
          <w:sz w:val="24"/>
          <w:szCs w:val="24"/>
          <w:lang w:eastAsia="zh-CN"/>
        </w:rPr>
        <w:t>Rabl</w:t>
      </w:r>
      <w:proofErr w:type="spellEnd"/>
      <w:r w:rsidRPr="00B50F21">
        <w:rPr>
          <w:rFonts w:ascii="Book Antiqua" w:eastAsia="宋体" w:hAnsi="Book Antiqua" w:cs="宋体"/>
          <w:sz w:val="24"/>
          <w:szCs w:val="24"/>
          <w:lang w:eastAsia="zh-CN"/>
        </w:rPr>
        <w:t xml:space="preserve"> C, </w:t>
      </w:r>
      <w:proofErr w:type="spellStart"/>
      <w:r w:rsidRPr="00B50F21">
        <w:rPr>
          <w:rFonts w:ascii="Book Antiqua" w:eastAsia="宋体" w:hAnsi="Book Antiqua" w:cs="宋体"/>
          <w:sz w:val="24"/>
          <w:szCs w:val="24"/>
          <w:lang w:eastAsia="zh-CN"/>
        </w:rPr>
        <w:t>Takata</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Gadenstätter</w:t>
      </w:r>
      <w:proofErr w:type="spellEnd"/>
      <w:r w:rsidRPr="00B50F21">
        <w:rPr>
          <w:rFonts w:ascii="Book Antiqua" w:eastAsia="宋体" w:hAnsi="Book Antiqua" w:cs="宋体"/>
          <w:sz w:val="24"/>
          <w:szCs w:val="24"/>
          <w:lang w:eastAsia="zh-CN"/>
        </w:rPr>
        <w:t xml:space="preserve"> M, Lin F, </w:t>
      </w:r>
      <w:proofErr w:type="spellStart"/>
      <w:r w:rsidRPr="00B50F21">
        <w:rPr>
          <w:rFonts w:ascii="Book Antiqua" w:eastAsia="宋体" w:hAnsi="Book Antiqua" w:cs="宋体"/>
          <w:sz w:val="24"/>
          <w:szCs w:val="24"/>
          <w:lang w:eastAsia="zh-CN"/>
        </w:rPr>
        <w:t>Ciovica</w:t>
      </w:r>
      <w:proofErr w:type="spellEnd"/>
      <w:r w:rsidRPr="00B50F21">
        <w:rPr>
          <w:rFonts w:ascii="Book Antiqua" w:eastAsia="宋体" w:hAnsi="Book Antiqua" w:cs="宋体"/>
          <w:sz w:val="24"/>
          <w:szCs w:val="24"/>
          <w:lang w:eastAsia="zh-CN"/>
        </w:rPr>
        <w:t xml:space="preserve"> R. Endoscopic and surgical treatments for achalasia: a systematic review and meta-analysis. </w:t>
      </w:r>
      <w:r w:rsidRPr="00B50F21">
        <w:rPr>
          <w:rFonts w:ascii="Book Antiqua" w:eastAsia="宋体" w:hAnsi="Book Antiqua" w:cs="宋体"/>
          <w:i/>
          <w:iCs/>
          <w:sz w:val="24"/>
          <w:szCs w:val="24"/>
          <w:lang w:eastAsia="zh-CN"/>
        </w:rPr>
        <w:t xml:space="preserve">Ann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sz w:val="24"/>
          <w:szCs w:val="24"/>
          <w:lang w:eastAsia="zh-CN"/>
        </w:rPr>
        <w:t xml:space="preserve"> 2009; </w:t>
      </w:r>
      <w:r w:rsidRPr="00B50F21">
        <w:rPr>
          <w:rFonts w:ascii="Book Antiqua" w:eastAsia="宋体" w:hAnsi="Book Antiqua" w:cs="宋体"/>
          <w:b/>
          <w:bCs/>
          <w:sz w:val="24"/>
          <w:szCs w:val="24"/>
          <w:lang w:eastAsia="zh-CN"/>
        </w:rPr>
        <w:t>249</w:t>
      </w:r>
      <w:r w:rsidRPr="00B50F21">
        <w:rPr>
          <w:rFonts w:ascii="Book Antiqua" w:eastAsia="宋体" w:hAnsi="Book Antiqua" w:cs="宋体"/>
          <w:sz w:val="24"/>
          <w:szCs w:val="24"/>
          <w:lang w:eastAsia="zh-CN"/>
        </w:rPr>
        <w:t>: 45-57 [PMID: 19106675 DOI: 10.1097/SLA.0b013e31818e43ab]</w:t>
      </w:r>
    </w:p>
    <w:p w14:paraId="6BA70569"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34 </w:t>
      </w:r>
      <w:proofErr w:type="spellStart"/>
      <w:r w:rsidRPr="00B50F21">
        <w:rPr>
          <w:rFonts w:ascii="Book Antiqua" w:eastAsia="宋体" w:hAnsi="Book Antiqua" w:cs="宋体"/>
          <w:b/>
          <w:bCs/>
          <w:sz w:val="24"/>
          <w:szCs w:val="24"/>
          <w:lang w:eastAsia="zh-CN"/>
        </w:rPr>
        <w:t>Allescher</w:t>
      </w:r>
      <w:proofErr w:type="spellEnd"/>
      <w:r w:rsidRPr="00B50F21">
        <w:rPr>
          <w:rFonts w:ascii="Book Antiqua" w:eastAsia="宋体" w:hAnsi="Book Antiqua" w:cs="宋体"/>
          <w:b/>
          <w:bCs/>
          <w:sz w:val="24"/>
          <w:szCs w:val="24"/>
          <w:lang w:eastAsia="zh-CN"/>
        </w:rPr>
        <w:t xml:space="preserve"> HD</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Storr</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Seige</w:t>
      </w:r>
      <w:proofErr w:type="spellEnd"/>
      <w:r w:rsidRPr="00B50F21">
        <w:rPr>
          <w:rFonts w:ascii="Book Antiqua" w:eastAsia="宋体" w:hAnsi="Book Antiqua" w:cs="宋体"/>
          <w:sz w:val="24"/>
          <w:szCs w:val="24"/>
          <w:lang w:eastAsia="zh-CN"/>
        </w:rPr>
        <w:t xml:space="preserve"> M, Gonzales-</w:t>
      </w:r>
      <w:proofErr w:type="spellStart"/>
      <w:r w:rsidRPr="00B50F21">
        <w:rPr>
          <w:rFonts w:ascii="Book Antiqua" w:eastAsia="宋体" w:hAnsi="Book Antiqua" w:cs="宋体"/>
          <w:sz w:val="24"/>
          <w:szCs w:val="24"/>
          <w:lang w:eastAsia="zh-CN"/>
        </w:rPr>
        <w:t>Donoso</w:t>
      </w:r>
      <w:proofErr w:type="spellEnd"/>
      <w:r w:rsidRPr="00B50F21">
        <w:rPr>
          <w:rFonts w:ascii="Book Antiqua" w:eastAsia="宋体" w:hAnsi="Book Antiqua" w:cs="宋体"/>
          <w:sz w:val="24"/>
          <w:szCs w:val="24"/>
          <w:lang w:eastAsia="zh-CN"/>
        </w:rPr>
        <w:t xml:space="preserve"> R, </w:t>
      </w:r>
      <w:proofErr w:type="spellStart"/>
      <w:r w:rsidRPr="00B50F21">
        <w:rPr>
          <w:rFonts w:ascii="Book Antiqua" w:eastAsia="宋体" w:hAnsi="Book Antiqua" w:cs="宋体"/>
          <w:sz w:val="24"/>
          <w:szCs w:val="24"/>
          <w:lang w:eastAsia="zh-CN"/>
        </w:rPr>
        <w:t>Ott</w:t>
      </w:r>
      <w:proofErr w:type="spellEnd"/>
      <w:r w:rsidRPr="00B50F21">
        <w:rPr>
          <w:rFonts w:ascii="Book Antiqua" w:eastAsia="宋体" w:hAnsi="Book Antiqua" w:cs="宋体"/>
          <w:sz w:val="24"/>
          <w:szCs w:val="24"/>
          <w:lang w:eastAsia="zh-CN"/>
        </w:rPr>
        <w:t xml:space="preserve"> R, Born P, </w:t>
      </w:r>
      <w:proofErr w:type="spellStart"/>
      <w:r w:rsidRPr="00B50F21">
        <w:rPr>
          <w:rFonts w:ascii="Book Antiqua" w:eastAsia="宋体" w:hAnsi="Book Antiqua" w:cs="宋体"/>
          <w:sz w:val="24"/>
          <w:szCs w:val="24"/>
          <w:lang w:eastAsia="zh-CN"/>
        </w:rPr>
        <w:t>Frimberger</w:t>
      </w:r>
      <w:proofErr w:type="spellEnd"/>
      <w:r w:rsidRPr="00B50F21">
        <w:rPr>
          <w:rFonts w:ascii="Book Antiqua" w:eastAsia="宋体" w:hAnsi="Book Antiqua" w:cs="宋体"/>
          <w:sz w:val="24"/>
          <w:szCs w:val="24"/>
          <w:lang w:eastAsia="zh-CN"/>
        </w:rPr>
        <w:t xml:space="preserve"> E, </w:t>
      </w:r>
      <w:proofErr w:type="spellStart"/>
      <w:r w:rsidRPr="00B50F21">
        <w:rPr>
          <w:rFonts w:ascii="Book Antiqua" w:eastAsia="宋体" w:hAnsi="Book Antiqua" w:cs="宋体"/>
          <w:sz w:val="24"/>
          <w:szCs w:val="24"/>
          <w:lang w:eastAsia="zh-CN"/>
        </w:rPr>
        <w:t>Weigert</w:t>
      </w:r>
      <w:proofErr w:type="spellEnd"/>
      <w:r w:rsidRPr="00B50F21">
        <w:rPr>
          <w:rFonts w:ascii="Book Antiqua" w:eastAsia="宋体" w:hAnsi="Book Antiqua" w:cs="宋体"/>
          <w:sz w:val="24"/>
          <w:szCs w:val="24"/>
          <w:lang w:eastAsia="zh-CN"/>
        </w:rPr>
        <w:t xml:space="preserve"> N, </w:t>
      </w:r>
      <w:proofErr w:type="spellStart"/>
      <w:r w:rsidRPr="00B50F21">
        <w:rPr>
          <w:rFonts w:ascii="Book Antiqua" w:eastAsia="宋体" w:hAnsi="Book Antiqua" w:cs="宋体"/>
          <w:sz w:val="24"/>
          <w:szCs w:val="24"/>
          <w:lang w:eastAsia="zh-CN"/>
        </w:rPr>
        <w:t>Stier</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Kurjak</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Rösch</w:t>
      </w:r>
      <w:proofErr w:type="spellEnd"/>
      <w:r w:rsidRPr="00B50F21">
        <w:rPr>
          <w:rFonts w:ascii="Book Antiqua" w:eastAsia="宋体" w:hAnsi="Book Antiqua" w:cs="宋体"/>
          <w:sz w:val="24"/>
          <w:szCs w:val="24"/>
          <w:lang w:eastAsia="zh-CN"/>
        </w:rPr>
        <w:t xml:space="preserve"> T, </w:t>
      </w:r>
      <w:proofErr w:type="spellStart"/>
      <w:r w:rsidRPr="00B50F21">
        <w:rPr>
          <w:rFonts w:ascii="Book Antiqua" w:eastAsia="宋体" w:hAnsi="Book Antiqua" w:cs="宋体"/>
          <w:sz w:val="24"/>
          <w:szCs w:val="24"/>
          <w:lang w:eastAsia="zh-CN"/>
        </w:rPr>
        <w:t>Classen</w:t>
      </w:r>
      <w:proofErr w:type="spellEnd"/>
      <w:r w:rsidRPr="00B50F21">
        <w:rPr>
          <w:rFonts w:ascii="Book Antiqua" w:eastAsia="宋体" w:hAnsi="Book Antiqua" w:cs="宋体"/>
          <w:sz w:val="24"/>
          <w:szCs w:val="24"/>
          <w:lang w:eastAsia="zh-CN"/>
        </w:rPr>
        <w:t xml:space="preserve"> M. Treatment of achalasia: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injection vs. pneumatic balloon dilation. </w:t>
      </w:r>
      <w:proofErr w:type="gramStart"/>
      <w:r w:rsidRPr="00B50F21">
        <w:rPr>
          <w:rFonts w:ascii="Book Antiqua" w:eastAsia="宋体" w:hAnsi="Book Antiqua" w:cs="宋体"/>
          <w:sz w:val="24"/>
          <w:szCs w:val="24"/>
          <w:lang w:eastAsia="zh-CN"/>
        </w:rPr>
        <w:t>A prospective study with long-term follow-Up.</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Endoscopy</w:t>
      </w:r>
      <w:r w:rsidRPr="00B50F21">
        <w:rPr>
          <w:rFonts w:ascii="Book Antiqua" w:eastAsia="宋体" w:hAnsi="Book Antiqua" w:cs="宋体"/>
          <w:sz w:val="24"/>
          <w:szCs w:val="24"/>
          <w:lang w:eastAsia="zh-CN"/>
        </w:rPr>
        <w:t xml:space="preserve"> 2001; </w:t>
      </w:r>
      <w:r w:rsidRPr="00B50F21">
        <w:rPr>
          <w:rFonts w:ascii="Book Antiqua" w:eastAsia="宋体" w:hAnsi="Book Antiqua" w:cs="宋体"/>
          <w:b/>
          <w:bCs/>
          <w:sz w:val="24"/>
          <w:szCs w:val="24"/>
          <w:lang w:eastAsia="zh-CN"/>
        </w:rPr>
        <w:t>33</w:t>
      </w:r>
      <w:r w:rsidRPr="00B50F21">
        <w:rPr>
          <w:rFonts w:ascii="Book Antiqua" w:eastAsia="宋体" w:hAnsi="Book Antiqua" w:cs="宋体"/>
          <w:sz w:val="24"/>
          <w:szCs w:val="24"/>
          <w:lang w:eastAsia="zh-CN"/>
        </w:rPr>
        <w:t>: 1007-1017 [PMID: 11740642 DOI: 10.1055/s-2001-18935]</w:t>
      </w:r>
    </w:p>
    <w:p w14:paraId="01877AE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35 </w:t>
      </w:r>
      <w:proofErr w:type="spellStart"/>
      <w:r w:rsidRPr="00B50F21">
        <w:rPr>
          <w:rFonts w:ascii="Book Antiqua" w:eastAsia="宋体" w:hAnsi="Book Antiqua" w:cs="宋体"/>
          <w:b/>
          <w:bCs/>
          <w:sz w:val="24"/>
          <w:szCs w:val="24"/>
          <w:lang w:eastAsia="zh-CN"/>
        </w:rPr>
        <w:t>Zaninotto</w:t>
      </w:r>
      <w:proofErr w:type="spellEnd"/>
      <w:r w:rsidRPr="00B50F21">
        <w:rPr>
          <w:rFonts w:ascii="Book Antiqua" w:eastAsia="宋体" w:hAnsi="Book Antiqua" w:cs="宋体"/>
          <w:b/>
          <w:bCs/>
          <w:sz w:val="24"/>
          <w:szCs w:val="24"/>
          <w:lang w:eastAsia="zh-CN"/>
        </w:rPr>
        <w:t xml:space="preserve"> G</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Annese</w:t>
      </w:r>
      <w:proofErr w:type="spellEnd"/>
      <w:r w:rsidRPr="00B50F21">
        <w:rPr>
          <w:rFonts w:ascii="Book Antiqua" w:eastAsia="宋体" w:hAnsi="Book Antiqua" w:cs="宋体"/>
          <w:sz w:val="24"/>
          <w:szCs w:val="24"/>
          <w:lang w:eastAsia="zh-CN"/>
        </w:rPr>
        <w:t xml:space="preserve"> V, </w:t>
      </w:r>
      <w:proofErr w:type="spellStart"/>
      <w:r w:rsidRPr="00B50F21">
        <w:rPr>
          <w:rFonts w:ascii="Book Antiqua" w:eastAsia="宋体" w:hAnsi="Book Antiqua" w:cs="宋体"/>
          <w:sz w:val="24"/>
          <w:szCs w:val="24"/>
          <w:lang w:eastAsia="zh-CN"/>
        </w:rPr>
        <w:t>Costantini</w:t>
      </w:r>
      <w:proofErr w:type="spellEnd"/>
      <w:r w:rsidRPr="00B50F21">
        <w:rPr>
          <w:rFonts w:ascii="Book Antiqua" w:eastAsia="宋体" w:hAnsi="Book Antiqua" w:cs="宋体"/>
          <w:sz w:val="24"/>
          <w:szCs w:val="24"/>
          <w:lang w:eastAsia="zh-CN"/>
        </w:rPr>
        <w:t xml:space="preserve"> M, Del </w:t>
      </w:r>
      <w:proofErr w:type="spellStart"/>
      <w:r w:rsidRPr="00B50F21">
        <w:rPr>
          <w:rFonts w:ascii="Book Antiqua" w:eastAsia="宋体" w:hAnsi="Book Antiqua" w:cs="宋体"/>
          <w:sz w:val="24"/>
          <w:szCs w:val="24"/>
          <w:lang w:eastAsia="zh-CN"/>
        </w:rPr>
        <w:t>Genio</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Costantino</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Epifani</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Gatto</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D'onofrio</w:t>
      </w:r>
      <w:proofErr w:type="spellEnd"/>
      <w:r w:rsidRPr="00B50F21">
        <w:rPr>
          <w:rFonts w:ascii="Book Antiqua" w:eastAsia="宋体" w:hAnsi="Book Antiqua" w:cs="宋体"/>
          <w:sz w:val="24"/>
          <w:szCs w:val="24"/>
          <w:lang w:eastAsia="zh-CN"/>
        </w:rPr>
        <w:t xml:space="preserve"> V, </w:t>
      </w:r>
      <w:proofErr w:type="spellStart"/>
      <w:r w:rsidRPr="00B50F21">
        <w:rPr>
          <w:rFonts w:ascii="Book Antiqua" w:eastAsia="宋体" w:hAnsi="Book Antiqua" w:cs="宋体"/>
          <w:sz w:val="24"/>
          <w:szCs w:val="24"/>
          <w:lang w:eastAsia="zh-CN"/>
        </w:rPr>
        <w:t>Benini</w:t>
      </w:r>
      <w:proofErr w:type="spellEnd"/>
      <w:r w:rsidRPr="00B50F21">
        <w:rPr>
          <w:rFonts w:ascii="Book Antiqua" w:eastAsia="宋体" w:hAnsi="Book Antiqua" w:cs="宋体"/>
          <w:sz w:val="24"/>
          <w:szCs w:val="24"/>
          <w:lang w:eastAsia="zh-CN"/>
        </w:rPr>
        <w:t xml:space="preserve"> L, </w:t>
      </w:r>
      <w:proofErr w:type="spellStart"/>
      <w:r w:rsidRPr="00B50F21">
        <w:rPr>
          <w:rFonts w:ascii="Book Antiqua" w:eastAsia="宋体" w:hAnsi="Book Antiqua" w:cs="宋体"/>
          <w:sz w:val="24"/>
          <w:szCs w:val="24"/>
          <w:lang w:eastAsia="zh-CN"/>
        </w:rPr>
        <w:t>Contini</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Molena</w:t>
      </w:r>
      <w:proofErr w:type="spellEnd"/>
      <w:r w:rsidRPr="00B50F21">
        <w:rPr>
          <w:rFonts w:ascii="Book Antiqua" w:eastAsia="宋体" w:hAnsi="Book Antiqua" w:cs="宋体"/>
          <w:sz w:val="24"/>
          <w:szCs w:val="24"/>
          <w:lang w:eastAsia="zh-CN"/>
        </w:rPr>
        <w:t xml:space="preserve"> D, </w:t>
      </w:r>
      <w:proofErr w:type="spellStart"/>
      <w:r w:rsidRPr="00B50F21">
        <w:rPr>
          <w:rFonts w:ascii="Book Antiqua" w:eastAsia="宋体" w:hAnsi="Book Antiqua" w:cs="宋体"/>
          <w:sz w:val="24"/>
          <w:szCs w:val="24"/>
          <w:lang w:eastAsia="zh-CN"/>
        </w:rPr>
        <w:t>Battaglia</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Tardio</w:t>
      </w:r>
      <w:proofErr w:type="spellEnd"/>
      <w:r w:rsidRPr="00B50F21">
        <w:rPr>
          <w:rFonts w:ascii="Book Antiqua" w:eastAsia="宋体" w:hAnsi="Book Antiqua" w:cs="宋体"/>
          <w:sz w:val="24"/>
          <w:szCs w:val="24"/>
          <w:lang w:eastAsia="zh-CN"/>
        </w:rPr>
        <w:t xml:space="preserve"> B, </w:t>
      </w:r>
      <w:proofErr w:type="spellStart"/>
      <w:r w:rsidRPr="00B50F21">
        <w:rPr>
          <w:rFonts w:ascii="Book Antiqua" w:eastAsia="宋体" w:hAnsi="Book Antiqua" w:cs="宋体"/>
          <w:sz w:val="24"/>
          <w:szCs w:val="24"/>
          <w:lang w:eastAsia="zh-CN"/>
        </w:rPr>
        <w:t>Andriulli</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Ancona</w:t>
      </w:r>
      <w:proofErr w:type="spellEnd"/>
      <w:r w:rsidRPr="00B50F21">
        <w:rPr>
          <w:rFonts w:ascii="Book Antiqua" w:eastAsia="宋体" w:hAnsi="Book Antiqua" w:cs="宋体"/>
          <w:sz w:val="24"/>
          <w:szCs w:val="24"/>
          <w:lang w:eastAsia="zh-CN"/>
        </w:rPr>
        <w:t xml:space="preserve"> E. Randomized controlled trial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versus laparoscopic </w:t>
      </w:r>
      <w:proofErr w:type="spellStart"/>
      <w:r w:rsidRPr="00B50F21">
        <w:rPr>
          <w:rFonts w:ascii="Book Antiqua" w:eastAsia="宋体" w:hAnsi="Book Antiqua" w:cs="宋体"/>
          <w:sz w:val="24"/>
          <w:szCs w:val="24"/>
          <w:lang w:eastAsia="zh-CN"/>
        </w:rPr>
        <w:t>heller</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lastRenderedPageBreak/>
        <w:t>myotomy</w:t>
      </w:r>
      <w:proofErr w:type="spellEnd"/>
      <w:r w:rsidRPr="00B50F21">
        <w:rPr>
          <w:rFonts w:ascii="Book Antiqua" w:eastAsia="宋体" w:hAnsi="Book Antiqua" w:cs="宋体"/>
          <w:sz w:val="24"/>
          <w:szCs w:val="24"/>
          <w:lang w:eastAsia="zh-CN"/>
        </w:rPr>
        <w:t xml:space="preserve"> for esophageal achalasia. </w:t>
      </w:r>
      <w:r w:rsidRPr="00B50F21">
        <w:rPr>
          <w:rFonts w:ascii="Book Antiqua" w:eastAsia="宋体" w:hAnsi="Book Antiqua" w:cs="宋体"/>
          <w:i/>
          <w:iCs/>
          <w:sz w:val="24"/>
          <w:szCs w:val="24"/>
          <w:lang w:eastAsia="zh-CN"/>
        </w:rPr>
        <w:t xml:space="preserve">Ann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sz w:val="24"/>
          <w:szCs w:val="24"/>
          <w:lang w:eastAsia="zh-CN"/>
        </w:rPr>
        <w:t xml:space="preserve"> 2004; </w:t>
      </w:r>
      <w:r w:rsidRPr="00B50F21">
        <w:rPr>
          <w:rFonts w:ascii="Book Antiqua" w:eastAsia="宋体" w:hAnsi="Book Antiqua" w:cs="宋体"/>
          <w:b/>
          <w:bCs/>
          <w:sz w:val="24"/>
          <w:szCs w:val="24"/>
          <w:lang w:eastAsia="zh-CN"/>
        </w:rPr>
        <w:t>239</w:t>
      </w:r>
      <w:r w:rsidRPr="00B50F21">
        <w:rPr>
          <w:rFonts w:ascii="Book Antiqua" w:eastAsia="宋体" w:hAnsi="Book Antiqua" w:cs="宋体"/>
          <w:sz w:val="24"/>
          <w:szCs w:val="24"/>
          <w:lang w:eastAsia="zh-CN"/>
        </w:rPr>
        <w:t>: 364-370 [PMID: 15075653 DOI: 10.1097/01.sla.0000114217.52941.c5]</w:t>
      </w:r>
    </w:p>
    <w:p w14:paraId="458340E5"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36 </w:t>
      </w:r>
      <w:r w:rsidRPr="00B50F21">
        <w:rPr>
          <w:rFonts w:ascii="Book Antiqua" w:eastAsia="宋体" w:hAnsi="Book Antiqua" w:cs="宋体"/>
          <w:b/>
          <w:bCs/>
          <w:sz w:val="24"/>
          <w:szCs w:val="24"/>
          <w:lang w:eastAsia="zh-CN"/>
        </w:rPr>
        <w:t>Wang L</w:t>
      </w:r>
      <w:r w:rsidRPr="00B50F21">
        <w:rPr>
          <w:rFonts w:ascii="Book Antiqua" w:eastAsia="宋体" w:hAnsi="Book Antiqua" w:cs="宋体"/>
          <w:sz w:val="24"/>
          <w:szCs w:val="24"/>
          <w:lang w:eastAsia="zh-CN"/>
        </w:rPr>
        <w:t xml:space="preserve">, Li YM, Li L. Meta-analysis of randomized and controlled treatment trials for achalasia. </w:t>
      </w:r>
      <w:r w:rsidRPr="00B50F21">
        <w:rPr>
          <w:rFonts w:ascii="Book Antiqua" w:eastAsia="宋体" w:hAnsi="Book Antiqua" w:cs="宋体"/>
          <w:i/>
          <w:iCs/>
          <w:sz w:val="24"/>
          <w:szCs w:val="24"/>
          <w:lang w:eastAsia="zh-CN"/>
        </w:rPr>
        <w:t xml:space="preserve">Dig Dis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2009; </w:t>
      </w:r>
      <w:r w:rsidRPr="00B50F21">
        <w:rPr>
          <w:rFonts w:ascii="Book Antiqua" w:eastAsia="宋体" w:hAnsi="Book Antiqua" w:cs="宋体"/>
          <w:b/>
          <w:bCs/>
          <w:sz w:val="24"/>
          <w:szCs w:val="24"/>
          <w:lang w:eastAsia="zh-CN"/>
        </w:rPr>
        <w:t>54</w:t>
      </w:r>
      <w:r w:rsidRPr="00B50F21">
        <w:rPr>
          <w:rFonts w:ascii="Book Antiqua" w:eastAsia="宋体" w:hAnsi="Book Antiqua" w:cs="宋体"/>
          <w:sz w:val="24"/>
          <w:szCs w:val="24"/>
          <w:lang w:eastAsia="zh-CN"/>
        </w:rPr>
        <w:t>: 2303-2311 [PMID: 19107596 DOI: 10.1007/s10620-008-0637-8]</w:t>
      </w:r>
    </w:p>
    <w:p w14:paraId="575D5B85"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37 </w:t>
      </w:r>
      <w:r w:rsidRPr="00B50F21">
        <w:rPr>
          <w:rFonts w:ascii="Book Antiqua" w:eastAsia="宋体" w:hAnsi="Book Antiqua" w:cs="宋体"/>
          <w:b/>
          <w:bCs/>
          <w:sz w:val="24"/>
          <w:szCs w:val="24"/>
          <w:lang w:eastAsia="zh-CN"/>
        </w:rPr>
        <w:t>Wei M</w:t>
      </w:r>
      <w:r w:rsidRPr="00B50F21">
        <w:rPr>
          <w:rFonts w:ascii="Book Antiqua" w:eastAsia="宋体" w:hAnsi="Book Antiqua" w:cs="宋体"/>
          <w:sz w:val="24"/>
          <w:szCs w:val="24"/>
          <w:lang w:eastAsia="zh-CN"/>
        </w:rPr>
        <w:t xml:space="preserve">, Yang T, Yang X, Wang Z, Zhou Z. </w:t>
      </w:r>
      <w:proofErr w:type="spellStart"/>
      <w:r w:rsidRPr="00B50F21">
        <w:rPr>
          <w:rFonts w:ascii="Book Antiqua" w:eastAsia="宋体" w:hAnsi="Book Antiqua" w:cs="宋体"/>
          <w:sz w:val="24"/>
          <w:szCs w:val="24"/>
          <w:lang w:eastAsia="zh-CN"/>
        </w:rPr>
        <w:t>Peroral</w:t>
      </w:r>
      <w:proofErr w:type="spellEnd"/>
      <w:r w:rsidRPr="00B50F21">
        <w:rPr>
          <w:rFonts w:ascii="Book Antiqua" w:eastAsia="宋体" w:hAnsi="Book Antiqua" w:cs="宋体"/>
          <w:sz w:val="24"/>
          <w:szCs w:val="24"/>
          <w:lang w:eastAsia="zh-CN"/>
        </w:rPr>
        <w:t xml:space="preserve"> esophageal </w:t>
      </w:r>
      <w:proofErr w:type="spellStart"/>
      <w:r w:rsidRPr="00B50F21">
        <w:rPr>
          <w:rFonts w:ascii="Book Antiqua" w:eastAsia="宋体" w:hAnsi="Book Antiqua" w:cs="宋体"/>
          <w:sz w:val="24"/>
          <w:szCs w:val="24"/>
          <w:lang w:eastAsia="zh-CN"/>
        </w:rPr>
        <w:t>myotomy</w:t>
      </w:r>
      <w:proofErr w:type="spellEnd"/>
      <w:r w:rsidRPr="00B50F21">
        <w:rPr>
          <w:rFonts w:ascii="Book Antiqua" w:eastAsia="宋体" w:hAnsi="Book Antiqua" w:cs="宋体"/>
          <w:sz w:val="24"/>
          <w:szCs w:val="24"/>
          <w:lang w:eastAsia="zh-CN"/>
        </w:rPr>
        <w:t xml:space="preserve"> versus laparoscopic Heller's </w:t>
      </w:r>
      <w:proofErr w:type="spellStart"/>
      <w:r w:rsidRPr="00B50F21">
        <w:rPr>
          <w:rFonts w:ascii="Book Antiqua" w:eastAsia="宋体" w:hAnsi="Book Antiqua" w:cs="宋体"/>
          <w:sz w:val="24"/>
          <w:szCs w:val="24"/>
          <w:lang w:eastAsia="zh-CN"/>
        </w:rPr>
        <w:t>myotomy</w:t>
      </w:r>
      <w:proofErr w:type="spellEnd"/>
      <w:r w:rsidRPr="00B50F21">
        <w:rPr>
          <w:rFonts w:ascii="Book Antiqua" w:eastAsia="宋体" w:hAnsi="Book Antiqua" w:cs="宋体"/>
          <w:sz w:val="24"/>
          <w:szCs w:val="24"/>
          <w:lang w:eastAsia="zh-CN"/>
        </w:rPr>
        <w:t xml:space="preserve"> for achalasia: a meta-analysis. </w:t>
      </w:r>
      <w:r w:rsidRPr="00B50F21">
        <w:rPr>
          <w:rFonts w:ascii="Book Antiqua" w:eastAsia="宋体" w:hAnsi="Book Antiqua" w:cs="宋体"/>
          <w:i/>
          <w:iCs/>
          <w:sz w:val="24"/>
          <w:szCs w:val="24"/>
          <w:lang w:eastAsia="zh-CN"/>
        </w:rPr>
        <w:t xml:space="preserve">J </w:t>
      </w:r>
      <w:proofErr w:type="spellStart"/>
      <w:r w:rsidRPr="00B50F21">
        <w:rPr>
          <w:rFonts w:ascii="Book Antiqua" w:eastAsia="宋体" w:hAnsi="Book Antiqua" w:cs="宋体"/>
          <w:i/>
          <w:iCs/>
          <w:sz w:val="24"/>
          <w:szCs w:val="24"/>
          <w:lang w:eastAsia="zh-CN"/>
        </w:rPr>
        <w:t>Laparoendosc</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Adv</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i/>
          <w:iCs/>
          <w:sz w:val="24"/>
          <w:szCs w:val="24"/>
          <w:lang w:eastAsia="zh-CN"/>
        </w:rPr>
        <w:t xml:space="preserve"> Tech A</w:t>
      </w:r>
      <w:r w:rsidRPr="00B50F21">
        <w:rPr>
          <w:rFonts w:ascii="Book Antiqua" w:eastAsia="宋体" w:hAnsi="Book Antiqua" w:cs="宋体"/>
          <w:sz w:val="24"/>
          <w:szCs w:val="24"/>
          <w:lang w:eastAsia="zh-CN"/>
        </w:rPr>
        <w:t xml:space="preserve"> 2015; </w:t>
      </w:r>
      <w:r w:rsidRPr="00B50F21">
        <w:rPr>
          <w:rFonts w:ascii="Book Antiqua" w:eastAsia="宋体" w:hAnsi="Book Antiqua" w:cs="宋体"/>
          <w:b/>
          <w:bCs/>
          <w:sz w:val="24"/>
          <w:szCs w:val="24"/>
          <w:lang w:eastAsia="zh-CN"/>
        </w:rPr>
        <w:t>25</w:t>
      </w:r>
      <w:r w:rsidRPr="00B50F21">
        <w:rPr>
          <w:rFonts w:ascii="Book Antiqua" w:eastAsia="宋体" w:hAnsi="Book Antiqua" w:cs="宋体"/>
          <w:sz w:val="24"/>
          <w:szCs w:val="24"/>
          <w:lang w:eastAsia="zh-CN"/>
        </w:rPr>
        <w:t>: 123-129 [PMID: 25683071 DOI: 10.1089/lap.2014.0454]</w:t>
      </w:r>
    </w:p>
    <w:p w14:paraId="338CE9D0"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38 </w:t>
      </w:r>
      <w:proofErr w:type="spellStart"/>
      <w:r w:rsidRPr="00B50F21">
        <w:rPr>
          <w:rFonts w:ascii="Book Antiqua" w:eastAsia="宋体" w:hAnsi="Book Antiqua" w:cs="宋体"/>
          <w:b/>
          <w:bCs/>
          <w:sz w:val="24"/>
          <w:szCs w:val="24"/>
          <w:lang w:eastAsia="zh-CN"/>
        </w:rPr>
        <w:t>Storr</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Born P, </w:t>
      </w:r>
      <w:proofErr w:type="spellStart"/>
      <w:r w:rsidRPr="00B50F21">
        <w:rPr>
          <w:rFonts w:ascii="Book Antiqua" w:eastAsia="宋体" w:hAnsi="Book Antiqua" w:cs="宋体"/>
          <w:sz w:val="24"/>
          <w:szCs w:val="24"/>
          <w:lang w:eastAsia="zh-CN"/>
        </w:rPr>
        <w:t>Frimberger</w:t>
      </w:r>
      <w:proofErr w:type="spellEnd"/>
      <w:r w:rsidRPr="00B50F21">
        <w:rPr>
          <w:rFonts w:ascii="Book Antiqua" w:eastAsia="宋体" w:hAnsi="Book Antiqua" w:cs="宋体"/>
          <w:sz w:val="24"/>
          <w:szCs w:val="24"/>
          <w:lang w:eastAsia="zh-CN"/>
        </w:rPr>
        <w:t xml:space="preserve"> E, </w:t>
      </w:r>
      <w:proofErr w:type="spellStart"/>
      <w:r w:rsidRPr="00B50F21">
        <w:rPr>
          <w:rFonts w:ascii="Book Antiqua" w:eastAsia="宋体" w:hAnsi="Book Antiqua" w:cs="宋体"/>
          <w:sz w:val="24"/>
          <w:szCs w:val="24"/>
          <w:lang w:eastAsia="zh-CN"/>
        </w:rPr>
        <w:t>Weigert</w:t>
      </w:r>
      <w:proofErr w:type="spellEnd"/>
      <w:r w:rsidRPr="00B50F21">
        <w:rPr>
          <w:rFonts w:ascii="Book Antiqua" w:eastAsia="宋体" w:hAnsi="Book Antiqua" w:cs="宋体"/>
          <w:sz w:val="24"/>
          <w:szCs w:val="24"/>
          <w:lang w:eastAsia="zh-CN"/>
        </w:rPr>
        <w:t xml:space="preserve"> N, </w:t>
      </w:r>
      <w:proofErr w:type="spellStart"/>
      <w:r w:rsidRPr="00B50F21">
        <w:rPr>
          <w:rFonts w:ascii="Book Antiqua" w:eastAsia="宋体" w:hAnsi="Book Antiqua" w:cs="宋体"/>
          <w:sz w:val="24"/>
          <w:szCs w:val="24"/>
          <w:lang w:eastAsia="zh-CN"/>
        </w:rPr>
        <w:t>Rösch</w:t>
      </w:r>
      <w:proofErr w:type="spellEnd"/>
      <w:r w:rsidRPr="00B50F21">
        <w:rPr>
          <w:rFonts w:ascii="Book Antiqua" w:eastAsia="宋体" w:hAnsi="Book Antiqua" w:cs="宋体"/>
          <w:sz w:val="24"/>
          <w:szCs w:val="24"/>
          <w:lang w:eastAsia="zh-CN"/>
        </w:rPr>
        <w:t xml:space="preserve"> T, </w:t>
      </w:r>
      <w:proofErr w:type="spellStart"/>
      <w:r w:rsidRPr="00B50F21">
        <w:rPr>
          <w:rFonts w:ascii="Book Antiqua" w:eastAsia="宋体" w:hAnsi="Book Antiqua" w:cs="宋体"/>
          <w:sz w:val="24"/>
          <w:szCs w:val="24"/>
          <w:lang w:eastAsia="zh-CN"/>
        </w:rPr>
        <w:t>Meining</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Classen</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Allescher</w:t>
      </w:r>
      <w:proofErr w:type="spellEnd"/>
      <w:r w:rsidRPr="00B50F21">
        <w:rPr>
          <w:rFonts w:ascii="Book Antiqua" w:eastAsia="宋体" w:hAnsi="Book Antiqua" w:cs="宋体"/>
          <w:sz w:val="24"/>
          <w:szCs w:val="24"/>
          <w:lang w:eastAsia="zh-CN"/>
        </w:rPr>
        <w:t xml:space="preserve"> HD. Treatment of achalasia: the short-term response to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injection seems to be independent of any kind of pretreatment. </w:t>
      </w:r>
      <w:r w:rsidRPr="00B50F21">
        <w:rPr>
          <w:rFonts w:ascii="Book Antiqua" w:eastAsia="宋体" w:hAnsi="Book Antiqua" w:cs="宋体"/>
          <w:i/>
          <w:iCs/>
          <w:sz w:val="24"/>
          <w:szCs w:val="24"/>
          <w:lang w:eastAsia="zh-CN"/>
        </w:rPr>
        <w:t xml:space="preserve">BMC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2002; </w:t>
      </w:r>
      <w:r w:rsidRPr="00B50F21">
        <w:rPr>
          <w:rFonts w:ascii="Book Antiqua" w:eastAsia="宋体" w:hAnsi="Book Antiqua" w:cs="宋体"/>
          <w:b/>
          <w:bCs/>
          <w:sz w:val="24"/>
          <w:szCs w:val="24"/>
          <w:lang w:eastAsia="zh-CN"/>
        </w:rPr>
        <w:t>2</w:t>
      </w:r>
      <w:r w:rsidRPr="00B50F21">
        <w:rPr>
          <w:rFonts w:ascii="Book Antiqua" w:eastAsia="宋体" w:hAnsi="Book Antiqua" w:cs="宋体"/>
          <w:sz w:val="24"/>
          <w:szCs w:val="24"/>
          <w:lang w:eastAsia="zh-CN"/>
        </w:rPr>
        <w:t>: 19 [PMID: 12175425]</w:t>
      </w:r>
    </w:p>
    <w:p w14:paraId="3FF2AB00"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39 </w:t>
      </w:r>
      <w:proofErr w:type="spellStart"/>
      <w:r w:rsidRPr="00B50F21">
        <w:rPr>
          <w:rFonts w:ascii="Book Antiqua" w:eastAsia="宋体" w:hAnsi="Book Antiqua" w:cs="宋体"/>
          <w:b/>
          <w:bCs/>
          <w:sz w:val="24"/>
          <w:szCs w:val="24"/>
          <w:lang w:eastAsia="zh-CN"/>
        </w:rPr>
        <w:t>Stefanidis</w:t>
      </w:r>
      <w:proofErr w:type="spellEnd"/>
      <w:r w:rsidRPr="00B50F21">
        <w:rPr>
          <w:rFonts w:ascii="Book Antiqua" w:eastAsia="宋体" w:hAnsi="Book Antiqua" w:cs="宋体"/>
          <w:b/>
          <w:bCs/>
          <w:sz w:val="24"/>
          <w:szCs w:val="24"/>
          <w:lang w:eastAsia="zh-CN"/>
        </w:rPr>
        <w:t xml:space="preserve"> D</w:t>
      </w:r>
      <w:r w:rsidRPr="00B50F21">
        <w:rPr>
          <w:rFonts w:ascii="Book Antiqua" w:eastAsia="宋体" w:hAnsi="Book Antiqua" w:cs="宋体"/>
          <w:sz w:val="24"/>
          <w:szCs w:val="24"/>
          <w:lang w:eastAsia="zh-CN"/>
        </w:rPr>
        <w:t xml:space="preserve">, Richardson W, Farrell TM, Kohn GP, </w:t>
      </w:r>
      <w:proofErr w:type="spellStart"/>
      <w:r w:rsidRPr="00B50F21">
        <w:rPr>
          <w:rFonts w:ascii="Book Antiqua" w:eastAsia="宋体" w:hAnsi="Book Antiqua" w:cs="宋体"/>
          <w:sz w:val="24"/>
          <w:szCs w:val="24"/>
          <w:lang w:eastAsia="zh-CN"/>
        </w:rPr>
        <w:t>Augenstein</w:t>
      </w:r>
      <w:proofErr w:type="spellEnd"/>
      <w:r w:rsidRPr="00B50F21">
        <w:rPr>
          <w:rFonts w:ascii="Book Antiqua" w:eastAsia="宋体" w:hAnsi="Book Antiqua" w:cs="宋体"/>
          <w:sz w:val="24"/>
          <w:szCs w:val="24"/>
          <w:lang w:eastAsia="zh-CN"/>
        </w:rPr>
        <w:t xml:space="preserve"> V, </w:t>
      </w:r>
      <w:proofErr w:type="spellStart"/>
      <w:r w:rsidRPr="00B50F21">
        <w:rPr>
          <w:rFonts w:ascii="Book Antiqua" w:eastAsia="宋体" w:hAnsi="Book Antiqua" w:cs="宋体"/>
          <w:sz w:val="24"/>
          <w:szCs w:val="24"/>
          <w:lang w:eastAsia="zh-CN"/>
        </w:rPr>
        <w:t>Fanelli</w:t>
      </w:r>
      <w:proofErr w:type="spellEnd"/>
      <w:r w:rsidRPr="00B50F21">
        <w:rPr>
          <w:rFonts w:ascii="Book Antiqua" w:eastAsia="宋体" w:hAnsi="Book Antiqua" w:cs="宋体"/>
          <w:sz w:val="24"/>
          <w:szCs w:val="24"/>
          <w:lang w:eastAsia="zh-CN"/>
        </w:rPr>
        <w:t xml:space="preserve"> RD. SAGES guidelines for the surgical treatment of esophageal achalasia.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Endosc</w:t>
      </w:r>
      <w:proofErr w:type="spellEnd"/>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26</w:t>
      </w:r>
      <w:r w:rsidRPr="00B50F21">
        <w:rPr>
          <w:rFonts w:ascii="Book Antiqua" w:eastAsia="宋体" w:hAnsi="Book Antiqua" w:cs="宋体"/>
          <w:sz w:val="24"/>
          <w:szCs w:val="24"/>
          <w:lang w:eastAsia="zh-CN"/>
        </w:rPr>
        <w:t>: 296-311 [PMID: 22044977 DOI: 10.1007/s00464-011-2017-2]</w:t>
      </w:r>
    </w:p>
    <w:p w14:paraId="5B97020E"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40 </w:t>
      </w:r>
      <w:proofErr w:type="spellStart"/>
      <w:r w:rsidRPr="00B50F21">
        <w:rPr>
          <w:rFonts w:ascii="Book Antiqua" w:eastAsia="宋体" w:hAnsi="Book Antiqua" w:cs="宋体"/>
          <w:b/>
          <w:bCs/>
          <w:sz w:val="24"/>
          <w:szCs w:val="24"/>
          <w:lang w:eastAsia="zh-CN"/>
        </w:rPr>
        <w:t>Eckardt</w:t>
      </w:r>
      <w:proofErr w:type="spellEnd"/>
      <w:r w:rsidRPr="00B50F21">
        <w:rPr>
          <w:rFonts w:ascii="Book Antiqua" w:eastAsia="宋体" w:hAnsi="Book Antiqua" w:cs="宋体"/>
          <w:b/>
          <w:bCs/>
          <w:sz w:val="24"/>
          <w:szCs w:val="24"/>
          <w:lang w:eastAsia="zh-CN"/>
        </w:rPr>
        <w:t xml:space="preserve"> AJ</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Eckardt</w:t>
      </w:r>
      <w:proofErr w:type="spellEnd"/>
      <w:r w:rsidRPr="00B50F21">
        <w:rPr>
          <w:rFonts w:ascii="Book Antiqua" w:eastAsia="宋体" w:hAnsi="Book Antiqua" w:cs="宋体"/>
          <w:sz w:val="24"/>
          <w:szCs w:val="24"/>
          <w:lang w:eastAsia="zh-CN"/>
        </w:rPr>
        <w:t xml:space="preserve"> VF. Treatment and surveillance strategies in achalasia: an update. </w:t>
      </w:r>
      <w:r w:rsidRPr="00B50F21">
        <w:rPr>
          <w:rFonts w:ascii="Book Antiqua" w:eastAsia="宋体" w:hAnsi="Book Antiqua" w:cs="宋体"/>
          <w:i/>
          <w:iCs/>
          <w:sz w:val="24"/>
          <w:szCs w:val="24"/>
          <w:lang w:eastAsia="zh-CN"/>
        </w:rPr>
        <w:t xml:space="preserve">Nat Rev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Hepatol</w:t>
      </w:r>
      <w:proofErr w:type="spellEnd"/>
      <w:r w:rsidRPr="00B50F21">
        <w:rPr>
          <w:rFonts w:ascii="Book Antiqua" w:eastAsia="宋体" w:hAnsi="Book Antiqua" w:cs="宋体"/>
          <w:sz w:val="24"/>
          <w:szCs w:val="24"/>
          <w:lang w:eastAsia="zh-CN"/>
        </w:rPr>
        <w:t xml:space="preserve"> 2011; </w:t>
      </w:r>
      <w:r w:rsidRPr="00B50F21">
        <w:rPr>
          <w:rFonts w:ascii="Book Antiqua" w:eastAsia="宋体" w:hAnsi="Book Antiqua" w:cs="宋体"/>
          <w:b/>
          <w:bCs/>
          <w:sz w:val="24"/>
          <w:szCs w:val="24"/>
          <w:lang w:eastAsia="zh-CN"/>
        </w:rPr>
        <w:t>8</w:t>
      </w:r>
      <w:r w:rsidRPr="00B50F21">
        <w:rPr>
          <w:rFonts w:ascii="Book Antiqua" w:eastAsia="宋体" w:hAnsi="Book Antiqua" w:cs="宋体"/>
          <w:sz w:val="24"/>
          <w:szCs w:val="24"/>
          <w:lang w:eastAsia="zh-CN"/>
        </w:rPr>
        <w:t>: 311-319 [PMID: 21522116 DOI: 10.1038/nrgastro.2011.68]</w:t>
      </w:r>
    </w:p>
    <w:p w14:paraId="4B36B1DF"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41 </w:t>
      </w:r>
      <w:proofErr w:type="spellStart"/>
      <w:r w:rsidRPr="00B50F21">
        <w:rPr>
          <w:rFonts w:ascii="Book Antiqua" w:eastAsia="宋体" w:hAnsi="Book Antiqua" w:cs="宋体"/>
          <w:b/>
          <w:bCs/>
          <w:sz w:val="24"/>
          <w:szCs w:val="24"/>
          <w:lang w:eastAsia="zh-CN"/>
        </w:rPr>
        <w:t>Pandolfino</w:t>
      </w:r>
      <w:proofErr w:type="spellEnd"/>
      <w:r w:rsidRPr="00B50F21">
        <w:rPr>
          <w:rFonts w:ascii="Book Antiqua" w:eastAsia="宋体" w:hAnsi="Book Antiqua" w:cs="宋体"/>
          <w:b/>
          <w:bCs/>
          <w:sz w:val="24"/>
          <w:szCs w:val="24"/>
          <w:lang w:eastAsia="zh-CN"/>
        </w:rPr>
        <w:t xml:space="preserve"> JE</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Gawron</w:t>
      </w:r>
      <w:proofErr w:type="spellEnd"/>
      <w:r w:rsidRPr="00B50F21">
        <w:rPr>
          <w:rFonts w:ascii="Book Antiqua" w:eastAsia="宋体" w:hAnsi="Book Antiqua" w:cs="宋体"/>
          <w:sz w:val="24"/>
          <w:szCs w:val="24"/>
          <w:lang w:eastAsia="zh-CN"/>
        </w:rPr>
        <w:t xml:space="preserve"> AJ. Achalasia: a systematic review. </w:t>
      </w:r>
      <w:r w:rsidRPr="00B50F21">
        <w:rPr>
          <w:rFonts w:ascii="Book Antiqua" w:eastAsia="宋体" w:hAnsi="Book Antiqua" w:cs="宋体"/>
          <w:i/>
          <w:iCs/>
          <w:sz w:val="24"/>
          <w:szCs w:val="24"/>
          <w:lang w:eastAsia="zh-CN"/>
        </w:rPr>
        <w:t>JAMA</w:t>
      </w:r>
      <w:r w:rsidRPr="00B50F21">
        <w:rPr>
          <w:rFonts w:ascii="Book Antiqua" w:eastAsia="宋体" w:hAnsi="Book Antiqua" w:cs="宋体"/>
          <w:sz w:val="24"/>
          <w:szCs w:val="24"/>
          <w:lang w:eastAsia="zh-CN"/>
        </w:rPr>
        <w:t xml:space="preserve"> 2015; </w:t>
      </w:r>
      <w:r w:rsidRPr="00B50F21">
        <w:rPr>
          <w:rFonts w:ascii="Book Antiqua" w:eastAsia="宋体" w:hAnsi="Book Antiqua" w:cs="宋体"/>
          <w:b/>
          <w:bCs/>
          <w:sz w:val="24"/>
          <w:szCs w:val="24"/>
          <w:lang w:eastAsia="zh-CN"/>
        </w:rPr>
        <w:t>313</w:t>
      </w:r>
      <w:r w:rsidRPr="00B50F21">
        <w:rPr>
          <w:rFonts w:ascii="Book Antiqua" w:eastAsia="宋体" w:hAnsi="Book Antiqua" w:cs="宋体"/>
          <w:sz w:val="24"/>
          <w:szCs w:val="24"/>
          <w:lang w:eastAsia="zh-CN"/>
        </w:rPr>
        <w:t>: 1841-1852 [PMID: 25965233 DOI: 10.1001/jama.2015.2996]</w:t>
      </w:r>
    </w:p>
    <w:p w14:paraId="0C52893D"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42 </w:t>
      </w:r>
      <w:proofErr w:type="spellStart"/>
      <w:r w:rsidRPr="00B50F21">
        <w:rPr>
          <w:rFonts w:ascii="Book Antiqua" w:eastAsia="宋体" w:hAnsi="Book Antiqua" w:cs="宋体"/>
          <w:b/>
          <w:bCs/>
          <w:sz w:val="24"/>
          <w:szCs w:val="24"/>
          <w:lang w:eastAsia="zh-CN"/>
        </w:rPr>
        <w:t>Katada</w:t>
      </w:r>
      <w:proofErr w:type="spellEnd"/>
      <w:r w:rsidRPr="00B50F21">
        <w:rPr>
          <w:rFonts w:ascii="Book Antiqua" w:eastAsia="宋体" w:hAnsi="Book Antiqua" w:cs="宋体"/>
          <w:b/>
          <w:bCs/>
          <w:sz w:val="24"/>
          <w:szCs w:val="24"/>
          <w:lang w:eastAsia="zh-CN"/>
        </w:rPr>
        <w:t xml:space="preserve"> N</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Sakuramoto</w:t>
      </w:r>
      <w:proofErr w:type="spellEnd"/>
      <w:r w:rsidRPr="00B50F21">
        <w:rPr>
          <w:rFonts w:ascii="Book Antiqua" w:eastAsia="宋体" w:hAnsi="Book Antiqua" w:cs="宋体"/>
          <w:sz w:val="24"/>
          <w:szCs w:val="24"/>
          <w:lang w:eastAsia="zh-CN"/>
        </w:rPr>
        <w:t xml:space="preserve"> S, Yamashita K, Shibata T, Moriya H, Kikuchi S, Watanabe M. Recent trends in the management of achalasia. </w:t>
      </w:r>
      <w:r w:rsidRPr="00B50F21">
        <w:rPr>
          <w:rFonts w:ascii="Book Antiqua" w:eastAsia="宋体" w:hAnsi="Book Antiqua" w:cs="宋体"/>
          <w:i/>
          <w:iCs/>
          <w:sz w:val="24"/>
          <w:szCs w:val="24"/>
          <w:lang w:eastAsia="zh-CN"/>
        </w:rPr>
        <w:t xml:space="preserve">Ann </w:t>
      </w:r>
      <w:proofErr w:type="spellStart"/>
      <w:r w:rsidRPr="00B50F21">
        <w:rPr>
          <w:rFonts w:ascii="Book Antiqua" w:eastAsia="宋体" w:hAnsi="Book Antiqua" w:cs="宋体"/>
          <w:i/>
          <w:iCs/>
          <w:sz w:val="24"/>
          <w:szCs w:val="24"/>
          <w:lang w:eastAsia="zh-CN"/>
        </w:rPr>
        <w:t>Thorac</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Cardiovasc</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Surg</w:t>
      </w:r>
      <w:proofErr w:type="spellEnd"/>
      <w:r w:rsidRPr="00B50F21">
        <w:rPr>
          <w:rFonts w:ascii="Book Antiqua" w:eastAsia="宋体" w:hAnsi="Book Antiqua" w:cs="宋体"/>
          <w:sz w:val="24"/>
          <w:szCs w:val="24"/>
          <w:lang w:eastAsia="zh-CN"/>
        </w:rPr>
        <w:t xml:space="preserve"> 2012; </w:t>
      </w:r>
      <w:r w:rsidRPr="00B50F21">
        <w:rPr>
          <w:rFonts w:ascii="Book Antiqua" w:eastAsia="宋体" w:hAnsi="Book Antiqua" w:cs="宋体"/>
          <w:b/>
          <w:bCs/>
          <w:sz w:val="24"/>
          <w:szCs w:val="24"/>
          <w:lang w:eastAsia="zh-CN"/>
        </w:rPr>
        <w:t>18</w:t>
      </w:r>
      <w:r w:rsidRPr="00B50F21">
        <w:rPr>
          <w:rFonts w:ascii="Book Antiqua" w:eastAsia="宋体" w:hAnsi="Book Antiqua" w:cs="宋体"/>
          <w:sz w:val="24"/>
          <w:szCs w:val="24"/>
          <w:lang w:eastAsia="zh-CN"/>
        </w:rPr>
        <w:t>: 420-428 [PMID: 23099422 DOI: 10.5761/atcs.ra.12.01949]</w:t>
      </w:r>
    </w:p>
    <w:p w14:paraId="556798BD"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43 </w:t>
      </w:r>
      <w:proofErr w:type="spellStart"/>
      <w:r w:rsidRPr="00B50F21">
        <w:rPr>
          <w:rFonts w:ascii="Book Antiqua" w:eastAsia="宋体" w:hAnsi="Book Antiqua" w:cs="宋体"/>
          <w:b/>
          <w:bCs/>
          <w:sz w:val="24"/>
          <w:szCs w:val="24"/>
          <w:lang w:eastAsia="zh-CN"/>
        </w:rPr>
        <w:t>Boeckxstaens</w:t>
      </w:r>
      <w:proofErr w:type="spellEnd"/>
      <w:r w:rsidRPr="00B50F21">
        <w:rPr>
          <w:rFonts w:ascii="Book Antiqua" w:eastAsia="宋体" w:hAnsi="Book Antiqua" w:cs="宋体"/>
          <w:b/>
          <w:bCs/>
          <w:sz w:val="24"/>
          <w:szCs w:val="24"/>
          <w:lang w:eastAsia="zh-CN"/>
        </w:rPr>
        <w:t xml:space="preserve"> GE</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Zaninotto</w:t>
      </w:r>
      <w:proofErr w:type="spellEnd"/>
      <w:r w:rsidRPr="00B50F21">
        <w:rPr>
          <w:rFonts w:ascii="Book Antiqua" w:eastAsia="宋体" w:hAnsi="Book Antiqua" w:cs="宋体"/>
          <w:sz w:val="24"/>
          <w:szCs w:val="24"/>
          <w:lang w:eastAsia="zh-CN"/>
        </w:rPr>
        <w:t xml:space="preserve"> G, Richter JE. Achalasia. </w:t>
      </w:r>
      <w:r w:rsidRPr="00B50F21">
        <w:rPr>
          <w:rFonts w:ascii="Book Antiqua" w:eastAsia="宋体" w:hAnsi="Book Antiqua" w:cs="宋体"/>
          <w:i/>
          <w:iCs/>
          <w:sz w:val="24"/>
          <w:szCs w:val="24"/>
          <w:lang w:eastAsia="zh-CN"/>
        </w:rPr>
        <w:t>Lancet</w:t>
      </w:r>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383</w:t>
      </w:r>
      <w:r w:rsidRPr="00B50F21">
        <w:rPr>
          <w:rFonts w:ascii="Book Antiqua" w:eastAsia="宋体" w:hAnsi="Book Antiqua" w:cs="宋体"/>
          <w:sz w:val="24"/>
          <w:szCs w:val="24"/>
          <w:lang w:eastAsia="zh-CN"/>
        </w:rPr>
        <w:t>: 83-93 [PMID: 23871090 DOI: 10.1016/s0140-6736(13)60651-0]</w:t>
      </w:r>
    </w:p>
    <w:p w14:paraId="025B719E"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44 </w:t>
      </w:r>
      <w:r w:rsidRPr="00B50F21">
        <w:rPr>
          <w:rFonts w:ascii="Book Antiqua" w:eastAsia="宋体" w:hAnsi="Book Antiqua" w:cs="宋体"/>
          <w:b/>
          <w:bCs/>
          <w:sz w:val="24"/>
          <w:szCs w:val="24"/>
          <w:lang w:eastAsia="zh-CN"/>
        </w:rPr>
        <w:t>Meyer M</w:t>
      </w:r>
      <w:r w:rsidRPr="00B50F21">
        <w:rPr>
          <w:rFonts w:ascii="Book Antiqua" w:eastAsia="宋体" w:hAnsi="Book Antiqua" w:cs="宋体"/>
          <w:sz w:val="24"/>
          <w:szCs w:val="24"/>
          <w:lang w:eastAsia="zh-CN"/>
        </w:rPr>
        <w:t xml:space="preserve">, Matsuoka I, Wetmore C, Olson L, </w:t>
      </w:r>
      <w:proofErr w:type="spellStart"/>
      <w:r w:rsidRPr="00B50F21">
        <w:rPr>
          <w:rFonts w:ascii="Book Antiqua" w:eastAsia="宋体" w:hAnsi="Book Antiqua" w:cs="宋体"/>
          <w:sz w:val="24"/>
          <w:szCs w:val="24"/>
          <w:lang w:eastAsia="zh-CN"/>
        </w:rPr>
        <w:t>Thoenen</w:t>
      </w:r>
      <w:proofErr w:type="spellEnd"/>
      <w:r w:rsidRPr="00B50F21">
        <w:rPr>
          <w:rFonts w:ascii="Book Antiqua" w:eastAsia="宋体" w:hAnsi="Book Antiqua" w:cs="宋体"/>
          <w:sz w:val="24"/>
          <w:szCs w:val="24"/>
          <w:lang w:eastAsia="zh-CN"/>
        </w:rPr>
        <w:t xml:space="preserve"> H. Enhanced synthesis of brain-derived </w:t>
      </w:r>
      <w:proofErr w:type="spellStart"/>
      <w:r w:rsidRPr="00B50F21">
        <w:rPr>
          <w:rFonts w:ascii="Book Antiqua" w:eastAsia="宋体" w:hAnsi="Book Antiqua" w:cs="宋体"/>
          <w:sz w:val="24"/>
          <w:szCs w:val="24"/>
          <w:lang w:eastAsia="zh-CN"/>
        </w:rPr>
        <w:t>neurotrophic</w:t>
      </w:r>
      <w:proofErr w:type="spellEnd"/>
      <w:r w:rsidRPr="00B50F21">
        <w:rPr>
          <w:rFonts w:ascii="Book Antiqua" w:eastAsia="宋体" w:hAnsi="Book Antiqua" w:cs="宋体"/>
          <w:sz w:val="24"/>
          <w:szCs w:val="24"/>
          <w:lang w:eastAsia="zh-CN"/>
        </w:rPr>
        <w:t xml:space="preserve"> factor in the </w:t>
      </w:r>
      <w:proofErr w:type="spellStart"/>
      <w:r w:rsidRPr="00B50F21">
        <w:rPr>
          <w:rFonts w:ascii="Book Antiqua" w:eastAsia="宋体" w:hAnsi="Book Antiqua" w:cs="宋体"/>
          <w:sz w:val="24"/>
          <w:szCs w:val="24"/>
          <w:lang w:eastAsia="zh-CN"/>
        </w:rPr>
        <w:t>lesioned</w:t>
      </w:r>
      <w:proofErr w:type="spellEnd"/>
      <w:r w:rsidRPr="00B50F21">
        <w:rPr>
          <w:rFonts w:ascii="Book Antiqua" w:eastAsia="宋体" w:hAnsi="Book Antiqua" w:cs="宋体"/>
          <w:sz w:val="24"/>
          <w:szCs w:val="24"/>
          <w:lang w:eastAsia="zh-CN"/>
        </w:rPr>
        <w:t xml:space="preserve"> peripheral nerve: different mechanisms are responsible for the regulation of BDNF and NGF mRNA. </w:t>
      </w:r>
      <w:r w:rsidRPr="00B50F21">
        <w:rPr>
          <w:rFonts w:ascii="Book Antiqua" w:eastAsia="宋体" w:hAnsi="Book Antiqua" w:cs="宋体"/>
          <w:i/>
          <w:iCs/>
          <w:sz w:val="24"/>
          <w:szCs w:val="24"/>
          <w:lang w:eastAsia="zh-CN"/>
        </w:rPr>
        <w:t xml:space="preserve">J Cell </w:t>
      </w:r>
      <w:proofErr w:type="spellStart"/>
      <w:r w:rsidRPr="00B50F21">
        <w:rPr>
          <w:rFonts w:ascii="Book Antiqua" w:eastAsia="宋体" w:hAnsi="Book Antiqua" w:cs="宋体"/>
          <w:i/>
          <w:iCs/>
          <w:sz w:val="24"/>
          <w:szCs w:val="24"/>
          <w:lang w:eastAsia="zh-CN"/>
        </w:rPr>
        <w:t>Biol</w:t>
      </w:r>
      <w:proofErr w:type="spellEnd"/>
      <w:r w:rsidRPr="00B50F21">
        <w:rPr>
          <w:rFonts w:ascii="Book Antiqua" w:eastAsia="宋体" w:hAnsi="Book Antiqua" w:cs="宋体"/>
          <w:sz w:val="24"/>
          <w:szCs w:val="24"/>
          <w:lang w:eastAsia="zh-CN"/>
        </w:rPr>
        <w:t xml:space="preserve"> 1992; </w:t>
      </w:r>
      <w:r w:rsidRPr="00B50F21">
        <w:rPr>
          <w:rFonts w:ascii="Book Antiqua" w:eastAsia="宋体" w:hAnsi="Book Antiqua" w:cs="宋体"/>
          <w:b/>
          <w:bCs/>
          <w:sz w:val="24"/>
          <w:szCs w:val="24"/>
          <w:lang w:eastAsia="zh-CN"/>
        </w:rPr>
        <w:t>119</w:t>
      </w:r>
      <w:r w:rsidRPr="00B50F21">
        <w:rPr>
          <w:rFonts w:ascii="Book Antiqua" w:eastAsia="宋体" w:hAnsi="Book Antiqua" w:cs="宋体"/>
          <w:sz w:val="24"/>
          <w:szCs w:val="24"/>
          <w:lang w:eastAsia="zh-CN"/>
        </w:rPr>
        <w:t>: 45-54 [PMID: 1527172 DOI: 10.1083/jcb.119.1.45]</w:t>
      </w:r>
    </w:p>
    <w:p w14:paraId="09225D8B" w14:textId="541811D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lastRenderedPageBreak/>
        <w:t xml:space="preserve">45 </w:t>
      </w:r>
      <w:r w:rsidRPr="00B50F21">
        <w:rPr>
          <w:rFonts w:ascii="Book Antiqua" w:eastAsia="宋体" w:hAnsi="Book Antiqua" w:cs="宋体"/>
          <w:b/>
          <w:bCs/>
          <w:sz w:val="24"/>
          <w:szCs w:val="24"/>
          <w:lang w:eastAsia="zh-CN"/>
        </w:rPr>
        <w:t>Boyd JG</w:t>
      </w:r>
      <w:r w:rsidRPr="00B50F21">
        <w:rPr>
          <w:rFonts w:ascii="Book Antiqua" w:eastAsia="宋体" w:hAnsi="Book Antiqua" w:cs="宋体"/>
          <w:sz w:val="24"/>
          <w:szCs w:val="24"/>
          <w:lang w:eastAsia="zh-CN"/>
        </w:rPr>
        <w:t xml:space="preserve">, Gordon T. </w:t>
      </w:r>
      <w:proofErr w:type="spellStart"/>
      <w:r w:rsidRPr="00B50F21">
        <w:rPr>
          <w:rFonts w:ascii="Book Antiqua" w:eastAsia="宋体" w:hAnsi="Book Antiqua" w:cs="宋体"/>
          <w:sz w:val="24"/>
          <w:szCs w:val="24"/>
          <w:lang w:eastAsia="zh-CN"/>
        </w:rPr>
        <w:t>Neurotrophic</w:t>
      </w:r>
      <w:proofErr w:type="spellEnd"/>
      <w:r w:rsidRPr="00B50F21">
        <w:rPr>
          <w:rFonts w:ascii="Book Antiqua" w:eastAsia="宋体" w:hAnsi="Book Antiqua" w:cs="宋体"/>
          <w:sz w:val="24"/>
          <w:szCs w:val="24"/>
          <w:lang w:eastAsia="zh-CN"/>
        </w:rPr>
        <w:t xml:space="preserve"> factors and their receptors in axonal regeneration and functional recovery after peripheral nerve injury.</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Mol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Neurobiol</w:t>
      </w:r>
      <w:proofErr w:type="spellEnd"/>
      <w:r w:rsidRPr="00B50F21">
        <w:rPr>
          <w:rFonts w:ascii="Book Antiqua" w:eastAsia="宋体" w:hAnsi="Book Antiqua" w:cs="宋体"/>
          <w:sz w:val="24"/>
          <w:szCs w:val="24"/>
          <w:lang w:eastAsia="zh-CN"/>
        </w:rPr>
        <w:t xml:space="preserve"> 2003; </w:t>
      </w:r>
      <w:r w:rsidRPr="00B50F21">
        <w:rPr>
          <w:rFonts w:ascii="Book Antiqua" w:eastAsia="宋体" w:hAnsi="Book Antiqua" w:cs="宋体"/>
          <w:b/>
          <w:bCs/>
          <w:sz w:val="24"/>
          <w:szCs w:val="24"/>
          <w:lang w:eastAsia="zh-CN"/>
        </w:rPr>
        <w:t>27</w:t>
      </w:r>
      <w:r w:rsidRPr="00B50F21">
        <w:rPr>
          <w:rFonts w:ascii="Book Antiqua" w:eastAsia="宋体" w:hAnsi="Book Antiqua" w:cs="宋体"/>
          <w:sz w:val="24"/>
          <w:szCs w:val="24"/>
          <w:lang w:eastAsia="zh-CN"/>
        </w:rPr>
        <w:t>: 277-324 [PMID: 12845152]</w:t>
      </w:r>
    </w:p>
    <w:p w14:paraId="066B583F"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46 </w:t>
      </w:r>
      <w:proofErr w:type="spellStart"/>
      <w:r w:rsidRPr="00B50F21">
        <w:rPr>
          <w:rFonts w:ascii="Book Antiqua" w:eastAsia="宋体" w:hAnsi="Book Antiqua" w:cs="宋体"/>
          <w:b/>
          <w:bCs/>
          <w:sz w:val="24"/>
          <w:szCs w:val="24"/>
          <w:lang w:eastAsia="zh-CN"/>
        </w:rPr>
        <w:t>Raivich</w:t>
      </w:r>
      <w:proofErr w:type="spellEnd"/>
      <w:r w:rsidRPr="00B50F21">
        <w:rPr>
          <w:rFonts w:ascii="Book Antiqua" w:eastAsia="宋体" w:hAnsi="Book Antiqua" w:cs="宋体"/>
          <w:b/>
          <w:bCs/>
          <w:sz w:val="24"/>
          <w:szCs w:val="24"/>
          <w:lang w:eastAsia="zh-CN"/>
        </w:rPr>
        <w:t xml:space="preserve"> G</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Kreutzberg</w:t>
      </w:r>
      <w:proofErr w:type="spellEnd"/>
      <w:r w:rsidRPr="00B50F21">
        <w:rPr>
          <w:rFonts w:ascii="Book Antiqua" w:eastAsia="宋体" w:hAnsi="Book Antiqua" w:cs="宋体"/>
          <w:sz w:val="24"/>
          <w:szCs w:val="24"/>
          <w:lang w:eastAsia="zh-CN"/>
        </w:rPr>
        <w:t xml:space="preserve"> GW. Peripheral nerve regeneration: role of growth factors and their receptors. </w:t>
      </w:r>
      <w:proofErr w:type="spellStart"/>
      <w:r w:rsidRPr="00B50F21">
        <w:rPr>
          <w:rFonts w:ascii="Book Antiqua" w:eastAsia="宋体" w:hAnsi="Book Antiqua" w:cs="宋体"/>
          <w:i/>
          <w:iCs/>
          <w:sz w:val="24"/>
          <w:szCs w:val="24"/>
          <w:lang w:eastAsia="zh-CN"/>
        </w:rPr>
        <w:t>Int</w:t>
      </w:r>
      <w:proofErr w:type="spellEnd"/>
      <w:r w:rsidRPr="00B50F21">
        <w:rPr>
          <w:rFonts w:ascii="Book Antiqua" w:eastAsia="宋体" w:hAnsi="Book Antiqua" w:cs="宋体"/>
          <w:i/>
          <w:iCs/>
          <w:sz w:val="24"/>
          <w:szCs w:val="24"/>
          <w:lang w:eastAsia="zh-CN"/>
        </w:rPr>
        <w:t xml:space="preserve"> J </w:t>
      </w:r>
      <w:proofErr w:type="spellStart"/>
      <w:r w:rsidRPr="00B50F21">
        <w:rPr>
          <w:rFonts w:ascii="Book Antiqua" w:eastAsia="宋体" w:hAnsi="Book Antiqua" w:cs="宋体"/>
          <w:i/>
          <w:iCs/>
          <w:sz w:val="24"/>
          <w:szCs w:val="24"/>
          <w:lang w:eastAsia="zh-CN"/>
        </w:rPr>
        <w:t>Dev</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Neurosci</w:t>
      </w:r>
      <w:proofErr w:type="spellEnd"/>
      <w:r w:rsidRPr="00B50F21">
        <w:rPr>
          <w:rFonts w:ascii="Book Antiqua" w:eastAsia="宋体" w:hAnsi="Book Antiqua" w:cs="宋体"/>
          <w:sz w:val="24"/>
          <w:szCs w:val="24"/>
          <w:lang w:eastAsia="zh-CN"/>
        </w:rPr>
        <w:t xml:space="preserve"> 1993; </w:t>
      </w:r>
      <w:r w:rsidRPr="00B50F21">
        <w:rPr>
          <w:rFonts w:ascii="Book Antiqua" w:eastAsia="宋体" w:hAnsi="Book Antiqua" w:cs="宋体"/>
          <w:b/>
          <w:bCs/>
          <w:sz w:val="24"/>
          <w:szCs w:val="24"/>
          <w:lang w:eastAsia="zh-CN"/>
        </w:rPr>
        <w:t>11</w:t>
      </w:r>
      <w:r w:rsidRPr="00B50F21">
        <w:rPr>
          <w:rFonts w:ascii="Book Antiqua" w:eastAsia="宋体" w:hAnsi="Book Antiqua" w:cs="宋体"/>
          <w:sz w:val="24"/>
          <w:szCs w:val="24"/>
          <w:lang w:eastAsia="zh-CN"/>
        </w:rPr>
        <w:t>: 311-324 [PMID: 8356900 DOI: 10.1016/0736-5748(93)90003-V]</w:t>
      </w:r>
    </w:p>
    <w:p w14:paraId="5F251C94"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47 </w:t>
      </w:r>
      <w:r w:rsidRPr="00B50F21">
        <w:rPr>
          <w:rFonts w:ascii="Book Antiqua" w:eastAsia="宋体" w:hAnsi="Book Antiqua" w:cs="宋体"/>
          <w:b/>
          <w:bCs/>
          <w:sz w:val="24"/>
          <w:szCs w:val="24"/>
          <w:lang w:eastAsia="zh-CN"/>
        </w:rPr>
        <w:t>McMahon SB</w:t>
      </w:r>
      <w:r w:rsidRPr="00B50F21">
        <w:rPr>
          <w:rFonts w:ascii="Book Antiqua" w:eastAsia="宋体" w:hAnsi="Book Antiqua" w:cs="宋体"/>
          <w:sz w:val="24"/>
          <w:szCs w:val="24"/>
          <w:lang w:eastAsia="zh-CN"/>
        </w:rPr>
        <w:t xml:space="preserve">, Priestley JV. Peripheral neuropathies and </w:t>
      </w:r>
      <w:proofErr w:type="spellStart"/>
      <w:r w:rsidRPr="00B50F21">
        <w:rPr>
          <w:rFonts w:ascii="Book Antiqua" w:eastAsia="宋体" w:hAnsi="Book Antiqua" w:cs="宋体"/>
          <w:sz w:val="24"/>
          <w:szCs w:val="24"/>
          <w:lang w:eastAsia="zh-CN"/>
        </w:rPr>
        <w:t>neurotrophic</w:t>
      </w:r>
      <w:proofErr w:type="spellEnd"/>
      <w:r w:rsidRPr="00B50F21">
        <w:rPr>
          <w:rFonts w:ascii="Book Antiqua" w:eastAsia="宋体" w:hAnsi="Book Antiqua" w:cs="宋体"/>
          <w:sz w:val="24"/>
          <w:szCs w:val="24"/>
          <w:lang w:eastAsia="zh-CN"/>
        </w:rPr>
        <w:t xml:space="preserve"> factors: animal models and clinical perspectives. </w:t>
      </w:r>
      <w:proofErr w:type="spellStart"/>
      <w:r w:rsidRPr="00B50F21">
        <w:rPr>
          <w:rFonts w:ascii="Book Antiqua" w:eastAsia="宋体" w:hAnsi="Book Antiqua" w:cs="宋体"/>
          <w:i/>
          <w:iCs/>
          <w:sz w:val="24"/>
          <w:szCs w:val="24"/>
          <w:lang w:eastAsia="zh-CN"/>
        </w:rPr>
        <w:t>Curr</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Opin</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Neurobiol</w:t>
      </w:r>
      <w:proofErr w:type="spellEnd"/>
      <w:r w:rsidRPr="00B50F21">
        <w:rPr>
          <w:rFonts w:ascii="Book Antiqua" w:eastAsia="宋体" w:hAnsi="Book Antiqua" w:cs="宋体"/>
          <w:sz w:val="24"/>
          <w:szCs w:val="24"/>
          <w:lang w:eastAsia="zh-CN"/>
        </w:rPr>
        <w:t xml:space="preserve"> 1995; </w:t>
      </w:r>
      <w:r w:rsidRPr="00B50F21">
        <w:rPr>
          <w:rFonts w:ascii="Book Antiqua" w:eastAsia="宋体" w:hAnsi="Book Antiqua" w:cs="宋体"/>
          <w:b/>
          <w:bCs/>
          <w:sz w:val="24"/>
          <w:szCs w:val="24"/>
          <w:lang w:eastAsia="zh-CN"/>
        </w:rPr>
        <w:t>5</w:t>
      </w:r>
      <w:r w:rsidRPr="00B50F21">
        <w:rPr>
          <w:rFonts w:ascii="Book Antiqua" w:eastAsia="宋体" w:hAnsi="Book Antiqua" w:cs="宋体"/>
          <w:sz w:val="24"/>
          <w:szCs w:val="24"/>
          <w:lang w:eastAsia="zh-CN"/>
        </w:rPr>
        <w:t>: 616-624 [PMID: 8580713 DOI: 10.1016/0959-4388(95)80067-0]</w:t>
      </w:r>
    </w:p>
    <w:p w14:paraId="2DC63116"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48 </w:t>
      </w:r>
      <w:r w:rsidRPr="00B50F21">
        <w:rPr>
          <w:rFonts w:ascii="Book Antiqua" w:eastAsia="宋体" w:hAnsi="Book Antiqua" w:cs="宋体"/>
          <w:b/>
          <w:bCs/>
          <w:sz w:val="24"/>
          <w:szCs w:val="24"/>
          <w:lang w:eastAsia="zh-CN"/>
        </w:rPr>
        <w:t>MacLennan AJ</w:t>
      </w:r>
      <w:r w:rsidRPr="00B50F21">
        <w:rPr>
          <w:rFonts w:ascii="Book Antiqua" w:eastAsia="宋体" w:hAnsi="Book Antiqua" w:cs="宋体"/>
          <w:sz w:val="24"/>
          <w:szCs w:val="24"/>
          <w:lang w:eastAsia="zh-CN"/>
        </w:rPr>
        <w:t xml:space="preserve">, Devlin BK, </w:t>
      </w:r>
      <w:proofErr w:type="spellStart"/>
      <w:r w:rsidRPr="00B50F21">
        <w:rPr>
          <w:rFonts w:ascii="Book Antiqua" w:eastAsia="宋体" w:hAnsi="Book Antiqua" w:cs="宋体"/>
          <w:sz w:val="24"/>
          <w:szCs w:val="24"/>
          <w:lang w:eastAsia="zh-CN"/>
        </w:rPr>
        <w:t>Neitzel</w:t>
      </w:r>
      <w:proofErr w:type="spellEnd"/>
      <w:r w:rsidRPr="00B50F21">
        <w:rPr>
          <w:rFonts w:ascii="Book Antiqua" w:eastAsia="宋体" w:hAnsi="Book Antiqua" w:cs="宋体"/>
          <w:sz w:val="24"/>
          <w:szCs w:val="24"/>
          <w:lang w:eastAsia="zh-CN"/>
        </w:rPr>
        <w:t xml:space="preserve"> KL, </w:t>
      </w:r>
      <w:proofErr w:type="spellStart"/>
      <w:r w:rsidRPr="00B50F21">
        <w:rPr>
          <w:rFonts w:ascii="Book Antiqua" w:eastAsia="宋体" w:hAnsi="Book Antiqua" w:cs="宋体"/>
          <w:sz w:val="24"/>
          <w:szCs w:val="24"/>
          <w:lang w:eastAsia="zh-CN"/>
        </w:rPr>
        <w:t>McLaurin</w:t>
      </w:r>
      <w:proofErr w:type="spellEnd"/>
      <w:r w:rsidRPr="00B50F21">
        <w:rPr>
          <w:rFonts w:ascii="Book Antiqua" w:eastAsia="宋体" w:hAnsi="Book Antiqua" w:cs="宋体"/>
          <w:sz w:val="24"/>
          <w:szCs w:val="24"/>
          <w:lang w:eastAsia="zh-CN"/>
        </w:rPr>
        <w:t xml:space="preserve"> DL, Anderson KJ, Lee N. Regulation of </w:t>
      </w:r>
      <w:proofErr w:type="spellStart"/>
      <w:r w:rsidRPr="00B50F21">
        <w:rPr>
          <w:rFonts w:ascii="Book Antiqua" w:eastAsia="宋体" w:hAnsi="Book Antiqua" w:cs="宋体"/>
          <w:sz w:val="24"/>
          <w:szCs w:val="24"/>
          <w:lang w:eastAsia="zh-CN"/>
        </w:rPr>
        <w:t>ciliary</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neurotrophic</w:t>
      </w:r>
      <w:proofErr w:type="spellEnd"/>
      <w:r w:rsidRPr="00B50F21">
        <w:rPr>
          <w:rFonts w:ascii="Book Antiqua" w:eastAsia="宋体" w:hAnsi="Book Antiqua" w:cs="宋体"/>
          <w:sz w:val="24"/>
          <w:szCs w:val="24"/>
          <w:lang w:eastAsia="zh-CN"/>
        </w:rPr>
        <w:t xml:space="preserve"> factor receptor alpha in sciatic motor neurons following </w:t>
      </w:r>
      <w:proofErr w:type="spellStart"/>
      <w:r w:rsidRPr="00B50F21">
        <w:rPr>
          <w:rFonts w:ascii="Book Antiqua" w:eastAsia="宋体" w:hAnsi="Book Antiqua" w:cs="宋体"/>
          <w:sz w:val="24"/>
          <w:szCs w:val="24"/>
          <w:lang w:eastAsia="zh-CN"/>
        </w:rPr>
        <w:t>axotomy</w:t>
      </w:r>
      <w:proofErr w:type="spell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Neuroscience</w:t>
      </w:r>
      <w:r w:rsidRPr="00B50F21">
        <w:rPr>
          <w:rFonts w:ascii="Book Antiqua" w:eastAsia="宋体" w:hAnsi="Book Antiqua" w:cs="宋体"/>
          <w:sz w:val="24"/>
          <w:szCs w:val="24"/>
          <w:lang w:eastAsia="zh-CN"/>
        </w:rPr>
        <w:t xml:space="preserve"> 1999; </w:t>
      </w:r>
      <w:r w:rsidRPr="00B50F21">
        <w:rPr>
          <w:rFonts w:ascii="Book Antiqua" w:eastAsia="宋体" w:hAnsi="Book Antiqua" w:cs="宋体"/>
          <w:b/>
          <w:bCs/>
          <w:sz w:val="24"/>
          <w:szCs w:val="24"/>
          <w:lang w:eastAsia="zh-CN"/>
        </w:rPr>
        <w:t>91</w:t>
      </w:r>
      <w:r w:rsidRPr="00B50F21">
        <w:rPr>
          <w:rFonts w:ascii="Book Antiqua" w:eastAsia="宋体" w:hAnsi="Book Antiqua" w:cs="宋体"/>
          <w:sz w:val="24"/>
          <w:szCs w:val="24"/>
          <w:lang w:eastAsia="zh-CN"/>
        </w:rPr>
        <w:t>: 1401-1413 [PMID: 10391446 DOI: 10.1016/S0306-4522(98)00717-9]</w:t>
      </w:r>
    </w:p>
    <w:p w14:paraId="2755EB57"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49 </w:t>
      </w:r>
      <w:proofErr w:type="spellStart"/>
      <w:r w:rsidRPr="00B50F21">
        <w:rPr>
          <w:rFonts w:ascii="Book Antiqua" w:eastAsia="宋体" w:hAnsi="Book Antiqua" w:cs="宋体"/>
          <w:b/>
          <w:bCs/>
          <w:sz w:val="24"/>
          <w:szCs w:val="24"/>
          <w:lang w:eastAsia="zh-CN"/>
        </w:rPr>
        <w:t>Streppel</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Azzolin</w:t>
      </w:r>
      <w:proofErr w:type="spellEnd"/>
      <w:r w:rsidRPr="00B50F21">
        <w:rPr>
          <w:rFonts w:ascii="Book Antiqua" w:eastAsia="宋体" w:hAnsi="Book Antiqua" w:cs="宋体"/>
          <w:sz w:val="24"/>
          <w:szCs w:val="24"/>
          <w:lang w:eastAsia="zh-CN"/>
        </w:rPr>
        <w:t xml:space="preserve"> N, </w:t>
      </w:r>
      <w:proofErr w:type="spellStart"/>
      <w:r w:rsidRPr="00B50F21">
        <w:rPr>
          <w:rFonts w:ascii="Book Antiqua" w:eastAsia="宋体" w:hAnsi="Book Antiqua" w:cs="宋体"/>
          <w:sz w:val="24"/>
          <w:szCs w:val="24"/>
          <w:lang w:eastAsia="zh-CN"/>
        </w:rPr>
        <w:t>Dohm</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Guntinas-Lichius</w:t>
      </w:r>
      <w:proofErr w:type="spellEnd"/>
      <w:r w:rsidRPr="00B50F21">
        <w:rPr>
          <w:rFonts w:ascii="Book Antiqua" w:eastAsia="宋体" w:hAnsi="Book Antiqua" w:cs="宋体"/>
          <w:sz w:val="24"/>
          <w:szCs w:val="24"/>
          <w:lang w:eastAsia="zh-CN"/>
        </w:rPr>
        <w:t xml:space="preserve"> O, Haas C, </w:t>
      </w:r>
      <w:proofErr w:type="spellStart"/>
      <w:r w:rsidRPr="00B50F21">
        <w:rPr>
          <w:rFonts w:ascii="Book Antiqua" w:eastAsia="宋体" w:hAnsi="Book Antiqua" w:cs="宋体"/>
          <w:sz w:val="24"/>
          <w:szCs w:val="24"/>
          <w:lang w:eastAsia="zh-CN"/>
        </w:rPr>
        <w:t>Grothe</w:t>
      </w:r>
      <w:proofErr w:type="spellEnd"/>
      <w:r w:rsidRPr="00B50F21">
        <w:rPr>
          <w:rFonts w:ascii="Book Antiqua" w:eastAsia="宋体" w:hAnsi="Book Antiqua" w:cs="宋体"/>
          <w:sz w:val="24"/>
          <w:szCs w:val="24"/>
          <w:lang w:eastAsia="zh-CN"/>
        </w:rPr>
        <w:t xml:space="preserve"> C, </w:t>
      </w:r>
      <w:proofErr w:type="spellStart"/>
      <w:r w:rsidRPr="00B50F21">
        <w:rPr>
          <w:rFonts w:ascii="Book Antiqua" w:eastAsia="宋体" w:hAnsi="Book Antiqua" w:cs="宋体"/>
          <w:sz w:val="24"/>
          <w:szCs w:val="24"/>
          <w:lang w:eastAsia="zh-CN"/>
        </w:rPr>
        <w:t>Wevers</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Neiss</w:t>
      </w:r>
      <w:proofErr w:type="spellEnd"/>
      <w:r w:rsidRPr="00B50F21">
        <w:rPr>
          <w:rFonts w:ascii="Book Antiqua" w:eastAsia="宋体" w:hAnsi="Book Antiqua" w:cs="宋体"/>
          <w:sz w:val="24"/>
          <w:szCs w:val="24"/>
          <w:lang w:eastAsia="zh-CN"/>
        </w:rPr>
        <w:t xml:space="preserve"> WF, </w:t>
      </w:r>
      <w:proofErr w:type="spellStart"/>
      <w:r w:rsidRPr="00B50F21">
        <w:rPr>
          <w:rFonts w:ascii="Book Antiqua" w:eastAsia="宋体" w:hAnsi="Book Antiqua" w:cs="宋体"/>
          <w:sz w:val="24"/>
          <w:szCs w:val="24"/>
          <w:lang w:eastAsia="zh-CN"/>
        </w:rPr>
        <w:t>Angelov</w:t>
      </w:r>
      <w:proofErr w:type="spellEnd"/>
      <w:r w:rsidRPr="00B50F21">
        <w:rPr>
          <w:rFonts w:ascii="Book Antiqua" w:eastAsia="宋体" w:hAnsi="Book Antiqua" w:cs="宋体"/>
          <w:sz w:val="24"/>
          <w:szCs w:val="24"/>
          <w:lang w:eastAsia="zh-CN"/>
        </w:rPr>
        <w:t xml:space="preserve"> DN. Focal application of neutralizing antibodies to soluble </w:t>
      </w:r>
      <w:proofErr w:type="spellStart"/>
      <w:r w:rsidRPr="00B50F21">
        <w:rPr>
          <w:rFonts w:ascii="Book Antiqua" w:eastAsia="宋体" w:hAnsi="Book Antiqua" w:cs="宋体"/>
          <w:sz w:val="24"/>
          <w:szCs w:val="24"/>
          <w:lang w:eastAsia="zh-CN"/>
        </w:rPr>
        <w:t>neurotrophic</w:t>
      </w:r>
      <w:proofErr w:type="spellEnd"/>
      <w:r w:rsidRPr="00B50F21">
        <w:rPr>
          <w:rFonts w:ascii="Book Antiqua" w:eastAsia="宋体" w:hAnsi="Book Antiqua" w:cs="宋体"/>
          <w:sz w:val="24"/>
          <w:szCs w:val="24"/>
          <w:lang w:eastAsia="zh-CN"/>
        </w:rPr>
        <w:t xml:space="preserve"> factors reduces collateral axonal branching after peripheral nerve lesion. </w:t>
      </w:r>
      <w:proofErr w:type="spellStart"/>
      <w:r w:rsidRPr="00B50F21">
        <w:rPr>
          <w:rFonts w:ascii="Book Antiqua" w:eastAsia="宋体" w:hAnsi="Book Antiqua" w:cs="宋体"/>
          <w:i/>
          <w:iCs/>
          <w:sz w:val="24"/>
          <w:szCs w:val="24"/>
          <w:lang w:eastAsia="zh-CN"/>
        </w:rPr>
        <w:t>Eur</w:t>
      </w:r>
      <w:proofErr w:type="spellEnd"/>
      <w:r w:rsidRPr="00B50F21">
        <w:rPr>
          <w:rFonts w:ascii="Book Antiqua" w:eastAsia="宋体" w:hAnsi="Book Antiqua" w:cs="宋体"/>
          <w:i/>
          <w:iCs/>
          <w:sz w:val="24"/>
          <w:szCs w:val="24"/>
          <w:lang w:eastAsia="zh-CN"/>
        </w:rPr>
        <w:t xml:space="preserve"> J </w:t>
      </w:r>
      <w:proofErr w:type="spellStart"/>
      <w:r w:rsidRPr="00B50F21">
        <w:rPr>
          <w:rFonts w:ascii="Book Antiqua" w:eastAsia="宋体" w:hAnsi="Book Antiqua" w:cs="宋体"/>
          <w:i/>
          <w:iCs/>
          <w:sz w:val="24"/>
          <w:szCs w:val="24"/>
          <w:lang w:eastAsia="zh-CN"/>
        </w:rPr>
        <w:t>Neurosci</w:t>
      </w:r>
      <w:proofErr w:type="spellEnd"/>
      <w:r w:rsidRPr="00B50F21">
        <w:rPr>
          <w:rFonts w:ascii="Book Antiqua" w:eastAsia="宋体" w:hAnsi="Book Antiqua" w:cs="宋体"/>
          <w:sz w:val="24"/>
          <w:szCs w:val="24"/>
          <w:lang w:eastAsia="zh-CN"/>
        </w:rPr>
        <w:t xml:space="preserve"> 2002; </w:t>
      </w:r>
      <w:r w:rsidRPr="00B50F21">
        <w:rPr>
          <w:rFonts w:ascii="Book Antiqua" w:eastAsia="宋体" w:hAnsi="Book Antiqua" w:cs="宋体"/>
          <w:b/>
          <w:bCs/>
          <w:sz w:val="24"/>
          <w:szCs w:val="24"/>
          <w:lang w:eastAsia="zh-CN"/>
        </w:rPr>
        <w:t>15</w:t>
      </w:r>
      <w:r w:rsidRPr="00B50F21">
        <w:rPr>
          <w:rFonts w:ascii="Book Antiqua" w:eastAsia="宋体" w:hAnsi="Book Antiqua" w:cs="宋体"/>
          <w:sz w:val="24"/>
          <w:szCs w:val="24"/>
          <w:lang w:eastAsia="zh-CN"/>
        </w:rPr>
        <w:t>: 1327-1342 [PMID: 11994127 DOI: 10.1046/j.1460-9568.2002.01971.x]</w:t>
      </w:r>
    </w:p>
    <w:p w14:paraId="263233FC"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50 </w:t>
      </w:r>
      <w:r w:rsidRPr="00B50F21">
        <w:rPr>
          <w:rFonts w:ascii="Book Antiqua" w:eastAsia="宋体" w:hAnsi="Book Antiqua" w:cs="宋体"/>
          <w:b/>
          <w:bCs/>
          <w:sz w:val="24"/>
          <w:szCs w:val="24"/>
          <w:lang w:eastAsia="zh-CN"/>
        </w:rPr>
        <w:t>Harrison AR</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Berbos</w:t>
      </w:r>
      <w:proofErr w:type="spellEnd"/>
      <w:r w:rsidRPr="00B50F21">
        <w:rPr>
          <w:rFonts w:ascii="Book Antiqua" w:eastAsia="宋体" w:hAnsi="Book Antiqua" w:cs="宋体"/>
          <w:sz w:val="24"/>
          <w:szCs w:val="24"/>
          <w:lang w:eastAsia="zh-CN"/>
        </w:rPr>
        <w:t xml:space="preserve"> Z, </w:t>
      </w:r>
      <w:proofErr w:type="spellStart"/>
      <w:r w:rsidRPr="00B50F21">
        <w:rPr>
          <w:rFonts w:ascii="Book Antiqua" w:eastAsia="宋体" w:hAnsi="Book Antiqua" w:cs="宋体"/>
          <w:sz w:val="24"/>
          <w:szCs w:val="24"/>
          <w:lang w:eastAsia="zh-CN"/>
        </w:rPr>
        <w:t>Zaldivar</w:t>
      </w:r>
      <w:proofErr w:type="spellEnd"/>
      <w:r w:rsidRPr="00B50F21">
        <w:rPr>
          <w:rFonts w:ascii="Book Antiqua" w:eastAsia="宋体" w:hAnsi="Book Antiqua" w:cs="宋体"/>
          <w:sz w:val="24"/>
          <w:szCs w:val="24"/>
          <w:lang w:eastAsia="zh-CN"/>
        </w:rPr>
        <w:t xml:space="preserve"> RA, Anderson BC, </w:t>
      </w:r>
      <w:proofErr w:type="spellStart"/>
      <w:r w:rsidRPr="00B50F21">
        <w:rPr>
          <w:rFonts w:ascii="Book Antiqua" w:eastAsia="宋体" w:hAnsi="Book Antiqua" w:cs="宋体"/>
          <w:sz w:val="24"/>
          <w:szCs w:val="24"/>
          <w:lang w:eastAsia="zh-CN"/>
        </w:rPr>
        <w:t>Semmer</w:t>
      </w:r>
      <w:proofErr w:type="spellEnd"/>
      <w:r w:rsidRPr="00B50F21">
        <w:rPr>
          <w:rFonts w:ascii="Book Antiqua" w:eastAsia="宋体" w:hAnsi="Book Antiqua" w:cs="宋体"/>
          <w:sz w:val="24"/>
          <w:szCs w:val="24"/>
          <w:lang w:eastAsia="zh-CN"/>
        </w:rPr>
        <w:t xml:space="preserve"> M, Lee MS, </w:t>
      </w:r>
      <w:proofErr w:type="spellStart"/>
      <w:r w:rsidRPr="00B50F21">
        <w:rPr>
          <w:rFonts w:ascii="Book Antiqua" w:eastAsia="宋体" w:hAnsi="Book Antiqua" w:cs="宋体"/>
          <w:sz w:val="24"/>
          <w:szCs w:val="24"/>
          <w:lang w:eastAsia="zh-CN"/>
        </w:rPr>
        <w:t>McLoon</w:t>
      </w:r>
      <w:proofErr w:type="spellEnd"/>
      <w:r w:rsidRPr="00B50F21">
        <w:rPr>
          <w:rFonts w:ascii="Book Antiqua" w:eastAsia="宋体" w:hAnsi="Book Antiqua" w:cs="宋体"/>
          <w:sz w:val="24"/>
          <w:szCs w:val="24"/>
          <w:lang w:eastAsia="zh-CN"/>
        </w:rPr>
        <w:t xml:space="preserve"> LK.</w:t>
      </w:r>
      <w:proofErr w:type="gramEnd"/>
      <w:r w:rsidRPr="00B50F21">
        <w:rPr>
          <w:rFonts w:ascii="Book Antiqua" w:eastAsia="宋体" w:hAnsi="Book Antiqua" w:cs="宋体"/>
          <w:sz w:val="24"/>
          <w:szCs w:val="24"/>
          <w:lang w:eastAsia="zh-CN"/>
        </w:rPr>
        <w:t xml:space="preserve"> Modulating neuromuscular junction density changes in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toxin-treated orbicularis oculi muscle. </w:t>
      </w:r>
      <w:r w:rsidRPr="00B50F21">
        <w:rPr>
          <w:rFonts w:ascii="Book Antiqua" w:eastAsia="宋体" w:hAnsi="Book Antiqua" w:cs="宋体"/>
          <w:i/>
          <w:iCs/>
          <w:sz w:val="24"/>
          <w:szCs w:val="24"/>
          <w:lang w:eastAsia="zh-CN"/>
        </w:rPr>
        <w:t xml:space="preserve">Invest </w:t>
      </w:r>
      <w:proofErr w:type="spellStart"/>
      <w:r w:rsidRPr="00B50F21">
        <w:rPr>
          <w:rFonts w:ascii="Book Antiqua" w:eastAsia="宋体" w:hAnsi="Book Antiqua" w:cs="宋体"/>
          <w:i/>
          <w:iCs/>
          <w:sz w:val="24"/>
          <w:szCs w:val="24"/>
          <w:lang w:eastAsia="zh-CN"/>
        </w:rPr>
        <w:t>Ophthalmol</w:t>
      </w:r>
      <w:proofErr w:type="spellEnd"/>
      <w:r w:rsidRPr="00B50F21">
        <w:rPr>
          <w:rFonts w:ascii="Book Antiqua" w:eastAsia="宋体" w:hAnsi="Book Antiqua" w:cs="宋体"/>
          <w:i/>
          <w:iCs/>
          <w:sz w:val="24"/>
          <w:szCs w:val="24"/>
          <w:lang w:eastAsia="zh-CN"/>
        </w:rPr>
        <w:t xml:space="preserve"> Vis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2011; </w:t>
      </w:r>
      <w:r w:rsidRPr="00B50F21">
        <w:rPr>
          <w:rFonts w:ascii="Book Antiqua" w:eastAsia="宋体" w:hAnsi="Book Antiqua" w:cs="宋体"/>
          <w:b/>
          <w:bCs/>
          <w:sz w:val="24"/>
          <w:szCs w:val="24"/>
          <w:lang w:eastAsia="zh-CN"/>
        </w:rPr>
        <w:t>52</w:t>
      </w:r>
      <w:r w:rsidRPr="00B50F21">
        <w:rPr>
          <w:rFonts w:ascii="Book Antiqua" w:eastAsia="宋体" w:hAnsi="Book Antiqua" w:cs="宋体"/>
          <w:sz w:val="24"/>
          <w:szCs w:val="24"/>
          <w:lang w:eastAsia="zh-CN"/>
        </w:rPr>
        <w:t>: 982-986 [PMID: 21087967 DOI: 10.1167/iovs.10-6427]</w:t>
      </w:r>
    </w:p>
    <w:p w14:paraId="6F011A0B"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51 </w:t>
      </w:r>
      <w:r w:rsidRPr="00B50F21">
        <w:rPr>
          <w:rFonts w:ascii="Book Antiqua" w:eastAsia="宋体" w:hAnsi="Book Antiqua" w:cs="宋体"/>
          <w:b/>
          <w:bCs/>
          <w:sz w:val="24"/>
          <w:szCs w:val="24"/>
          <w:lang w:eastAsia="zh-CN"/>
        </w:rPr>
        <w:t>Christiansen SP</w:t>
      </w:r>
      <w:r w:rsidRPr="00B50F21">
        <w:rPr>
          <w:rFonts w:ascii="Book Antiqua" w:eastAsia="宋体" w:hAnsi="Book Antiqua" w:cs="宋体"/>
          <w:sz w:val="24"/>
          <w:szCs w:val="24"/>
          <w:lang w:eastAsia="zh-CN"/>
        </w:rPr>
        <w:t xml:space="preserve">, Anderson BC, </w:t>
      </w:r>
      <w:proofErr w:type="spellStart"/>
      <w:r w:rsidRPr="00B50F21">
        <w:rPr>
          <w:rFonts w:ascii="Book Antiqua" w:eastAsia="宋体" w:hAnsi="Book Antiqua" w:cs="宋体"/>
          <w:sz w:val="24"/>
          <w:szCs w:val="24"/>
          <w:lang w:eastAsia="zh-CN"/>
        </w:rPr>
        <w:t>McLoon</w:t>
      </w:r>
      <w:proofErr w:type="spellEnd"/>
      <w:r w:rsidRPr="00B50F21">
        <w:rPr>
          <w:rFonts w:ascii="Book Antiqua" w:eastAsia="宋体" w:hAnsi="Book Antiqua" w:cs="宋体"/>
          <w:sz w:val="24"/>
          <w:szCs w:val="24"/>
          <w:lang w:eastAsia="zh-CN"/>
        </w:rPr>
        <w:t xml:space="preserve"> LK.</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pretreatment augments the weakening effect of injection with ricin-mAb35 in rabbit </w:t>
      </w:r>
      <w:proofErr w:type="spellStart"/>
      <w:r w:rsidRPr="00B50F21">
        <w:rPr>
          <w:rFonts w:ascii="Book Antiqua" w:eastAsia="宋体" w:hAnsi="Book Antiqua" w:cs="宋体"/>
          <w:sz w:val="24"/>
          <w:szCs w:val="24"/>
          <w:lang w:eastAsia="zh-CN"/>
        </w:rPr>
        <w:t>extraocular</w:t>
      </w:r>
      <w:proofErr w:type="spellEnd"/>
      <w:r w:rsidRPr="00B50F21">
        <w:rPr>
          <w:rFonts w:ascii="Book Antiqua" w:eastAsia="宋体" w:hAnsi="Book Antiqua" w:cs="宋体"/>
          <w:sz w:val="24"/>
          <w:szCs w:val="24"/>
          <w:lang w:eastAsia="zh-CN"/>
        </w:rPr>
        <w:t xml:space="preserve"> muscle. </w:t>
      </w:r>
      <w:r w:rsidRPr="00B50F21">
        <w:rPr>
          <w:rFonts w:ascii="Book Antiqua" w:eastAsia="宋体" w:hAnsi="Book Antiqua" w:cs="宋体"/>
          <w:i/>
          <w:iCs/>
          <w:sz w:val="24"/>
          <w:szCs w:val="24"/>
          <w:lang w:eastAsia="zh-CN"/>
        </w:rPr>
        <w:t>J AAPOS</w:t>
      </w:r>
      <w:r w:rsidRPr="00B50F21">
        <w:rPr>
          <w:rFonts w:ascii="Book Antiqua" w:eastAsia="宋体" w:hAnsi="Book Antiqua" w:cs="宋体"/>
          <w:sz w:val="24"/>
          <w:szCs w:val="24"/>
          <w:lang w:eastAsia="zh-CN"/>
        </w:rPr>
        <w:t xml:space="preserve"> 2008; </w:t>
      </w:r>
      <w:r w:rsidRPr="00B50F21">
        <w:rPr>
          <w:rFonts w:ascii="Book Antiqua" w:eastAsia="宋体" w:hAnsi="Book Antiqua" w:cs="宋体"/>
          <w:b/>
          <w:bCs/>
          <w:sz w:val="24"/>
          <w:szCs w:val="24"/>
          <w:lang w:eastAsia="zh-CN"/>
        </w:rPr>
        <w:t>12</w:t>
      </w:r>
      <w:r w:rsidRPr="00B50F21">
        <w:rPr>
          <w:rFonts w:ascii="Book Antiqua" w:eastAsia="宋体" w:hAnsi="Book Antiqua" w:cs="宋体"/>
          <w:sz w:val="24"/>
          <w:szCs w:val="24"/>
          <w:lang w:eastAsia="zh-CN"/>
        </w:rPr>
        <w:t>: 122-127 [PMID: 18258470 DOI: 10.1016/j.jaapos.2007.11.001]</w:t>
      </w:r>
    </w:p>
    <w:p w14:paraId="18510D7D"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52 </w:t>
      </w:r>
      <w:r w:rsidRPr="00B50F21">
        <w:rPr>
          <w:rFonts w:ascii="Book Antiqua" w:eastAsia="宋体" w:hAnsi="Book Antiqua" w:cs="宋体"/>
          <w:b/>
          <w:bCs/>
          <w:sz w:val="24"/>
          <w:szCs w:val="24"/>
          <w:lang w:eastAsia="zh-CN"/>
        </w:rPr>
        <w:t>Jiang H</w:t>
      </w:r>
      <w:r w:rsidRPr="00B50F21">
        <w:rPr>
          <w:rFonts w:ascii="Book Antiqua" w:eastAsia="宋体" w:hAnsi="Book Antiqua" w:cs="宋体"/>
          <w:sz w:val="24"/>
          <w:szCs w:val="24"/>
          <w:lang w:eastAsia="zh-CN"/>
        </w:rPr>
        <w:t xml:space="preserve">, Xiang Y, Hu X, </w:t>
      </w:r>
      <w:proofErr w:type="spellStart"/>
      <w:r w:rsidRPr="00B50F21">
        <w:rPr>
          <w:rFonts w:ascii="Book Antiqua" w:eastAsia="宋体" w:hAnsi="Book Antiqua" w:cs="宋体"/>
          <w:sz w:val="24"/>
          <w:szCs w:val="24"/>
          <w:lang w:eastAsia="zh-CN"/>
        </w:rPr>
        <w:t>Cai</w:t>
      </w:r>
      <w:proofErr w:type="spellEnd"/>
      <w:r w:rsidRPr="00B50F21">
        <w:rPr>
          <w:rFonts w:ascii="Book Antiqua" w:eastAsia="宋体" w:hAnsi="Book Antiqua" w:cs="宋体"/>
          <w:sz w:val="24"/>
          <w:szCs w:val="24"/>
          <w:lang w:eastAsia="zh-CN"/>
        </w:rPr>
        <w:t xml:space="preserve"> H. Acrylamide inhibits nerve sprouting induced by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type A. </w:t>
      </w:r>
      <w:r w:rsidRPr="00B50F21">
        <w:rPr>
          <w:rFonts w:ascii="Book Antiqua" w:eastAsia="宋体" w:hAnsi="Book Antiqua" w:cs="宋体"/>
          <w:i/>
          <w:iCs/>
          <w:sz w:val="24"/>
          <w:szCs w:val="24"/>
          <w:lang w:eastAsia="zh-CN"/>
        </w:rPr>
        <w:t xml:space="preserve">Neural </w:t>
      </w:r>
      <w:proofErr w:type="spellStart"/>
      <w:r w:rsidRPr="00B50F21">
        <w:rPr>
          <w:rFonts w:ascii="Book Antiqua" w:eastAsia="宋体" w:hAnsi="Book Antiqua" w:cs="宋体"/>
          <w:i/>
          <w:iCs/>
          <w:sz w:val="24"/>
          <w:szCs w:val="24"/>
          <w:lang w:eastAsia="zh-CN"/>
        </w:rPr>
        <w:t>Regen</w:t>
      </w:r>
      <w:proofErr w:type="spellEnd"/>
      <w:r w:rsidRPr="00B50F21">
        <w:rPr>
          <w:rFonts w:ascii="Book Antiqua" w:eastAsia="宋体" w:hAnsi="Book Antiqua" w:cs="宋体"/>
          <w:i/>
          <w:iCs/>
          <w:sz w:val="24"/>
          <w:szCs w:val="24"/>
          <w:lang w:eastAsia="zh-CN"/>
        </w:rPr>
        <w:t xml:space="preserve"> Res</w:t>
      </w:r>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9</w:t>
      </w:r>
      <w:r w:rsidRPr="00B50F21">
        <w:rPr>
          <w:rFonts w:ascii="Book Antiqua" w:eastAsia="宋体" w:hAnsi="Book Antiqua" w:cs="宋体"/>
          <w:sz w:val="24"/>
          <w:szCs w:val="24"/>
          <w:lang w:eastAsia="zh-CN"/>
        </w:rPr>
        <w:t>: 1525-1531 [PMID: 25317170 DOI: 10.4103/1673-5374.139479]</w:t>
      </w:r>
    </w:p>
    <w:p w14:paraId="787F20B1"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lastRenderedPageBreak/>
        <w:t xml:space="preserve">53 </w:t>
      </w:r>
      <w:r w:rsidRPr="00B50F21">
        <w:rPr>
          <w:rFonts w:ascii="Book Antiqua" w:eastAsia="宋体" w:hAnsi="Book Antiqua" w:cs="宋体"/>
          <w:b/>
          <w:bCs/>
          <w:sz w:val="24"/>
          <w:szCs w:val="24"/>
          <w:lang w:eastAsia="zh-CN"/>
        </w:rPr>
        <w:t>Wang L</w:t>
      </w:r>
      <w:r w:rsidRPr="00B50F21">
        <w:rPr>
          <w:rFonts w:ascii="Book Antiqua" w:eastAsia="宋体" w:hAnsi="Book Antiqua" w:cs="宋体"/>
          <w:sz w:val="24"/>
          <w:szCs w:val="24"/>
          <w:lang w:eastAsia="zh-CN"/>
        </w:rPr>
        <w:t xml:space="preserve">, Sun Y, Yang W, </w:t>
      </w:r>
      <w:proofErr w:type="spellStart"/>
      <w:r w:rsidRPr="00B50F21">
        <w:rPr>
          <w:rFonts w:ascii="Book Antiqua" w:eastAsia="宋体" w:hAnsi="Book Antiqua" w:cs="宋体"/>
          <w:sz w:val="24"/>
          <w:szCs w:val="24"/>
          <w:lang w:eastAsia="zh-CN"/>
        </w:rPr>
        <w:t>Lindo</w:t>
      </w:r>
      <w:proofErr w:type="spellEnd"/>
      <w:r w:rsidRPr="00B50F21">
        <w:rPr>
          <w:rFonts w:ascii="Book Antiqua" w:eastAsia="宋体" w:hAnsi="Book Antiqua" w:cs="宋体"/>
          <w:sz w:val="24"/>
          <w:szCs w:val="24"/>
          <w:lang w:eastAsia="zh-CN"/>
        </w:rPr>
        <w:t xml:space="preserve"> P, Singh BR. Type A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 complex proteins differentially modulate host response of neuronal cells. </w:t>
      </w:r>
      <w:proofErr w:type="spellStart"/>
      <w:r w:rsidRPr="00B50F21">
        <w:rPr>
          <w:rFonts w:ascii="Book Antiqua" w:eastAsia="宋体" w:hAnsi="Book Antiqua" w:cs="宋体"/>
          <w:i/>
          <w:iCs/>
          <w:sz w:val="24"/>
          <w:szCs w:val="24"/>
          <w:lang w:eastAsia="zh-CN"/>
        </w:rPr>
        <w:t>Toxicon</w:t>
      </w:r>
      <w:proofErr w:type="spellEnd"/>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82</w:t>
      </w:r>
      <w:r w:rsidRPr="00B50F21">
        <w:rPr>
          <w:rFonts w:ascii="Book Antiqua" w:eastAsia="宋体" w:hAnsi="Book Antiqua" w:cs="宋体"/>
          <w:sz w:val="24"/>
          <w:szCs w:val="24"/>
          <w:lang w:eastAsia="zh-CN"/>
        </w:rPr>
        <w:t>: 52-60 [PMID: 24560879 DOI: 10.1016/j.toxicon.2014.02.004]</w:t>
      </w:r>
    </w:p>
    <w:p w14:paraId="40160D8D"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54 </w:t>
      </w:r>
      <w:r w:rsidRPr="00B50F21">
        <w:rPr>
          <w:rFonts w:ascii="Book Antiqua" w:eastAsia="宋体" w:hAnsi="Book Antiqua" w:cs="宋体"/>
          <w:b/>
          <w:bCs/>
          <w:sz w:val="24"/>
          <w:szCs w:val="24"/>
          <w:lang w:eastAsia="zh-CN"/>
        </w:rPr>
        <w:t>Carey WD</w:t>
      </w:r>
      <w:r w:rsidRPr="00B50F21">
        <w:rPr>
          <w:rFonts w:ascii="Book Antiqua" w:eastAsia="宋体" w:hAnsi="Book Antiqua" w:cs="宋体"/>
          <w:sz w:val="24"/>
          <w:szCs w:val="24"/>
          <w:lang w:eastAsia="zh-CN"/>
        </w:rPr>
        <w:t xml:space="preserve">. Incorrect reconstitution of </w:t>
      </w:r>
      <w:proofErr w:type="spellStart"/>
      <w:r w:rsidRPr="00B50F21">
        <w:rPr>
          <w:rFonts w:ascii="Book Antiqua" w:eastAsia="宋体" w:hAnsi="Book Antiqua" w:cs="宋体"/>
          <w:sz w:val="24"/>
          <w:szCs w:val="24"/>
          <w:lang w:eastAsia="zh-CN"/>
        </w:rPr>
        <w:t>incobotulinumtoxinA</w:t>
      </w:r>
      <w:proofErr w:type="spellEnd"/>
      <w:r w:rsidRPr="00B50F21">
        <w:rPr>
          <w:rFonts w:ascii="Book Antiqua" w:eastAsia="宋体" w:hAnsi="Book Antiqua" w:cs="宋体"/>
          <w:sz w:val="24"/>
          <w:szCs w:val="24"/>
          <w:lang w:eastAsia="zh-CN"/>
        </w:rPr>
        <w:t xml:space="preserve"> leads to loss of neurotoxin. </w:t>
      </w:r>
      <w:r w:rsidRPr="00B50F21">
        <w:rPr>
          <w:rFonts w:ascii="Book Antiqua" w:eastAsia="宋体" w:hAnsi="Book Antiqua" w:cs="宋体"/>
          <w:i/>
          <w:iCs/>
          <w:sz w:val="24"/>
          <w:szCs w:val="24"/>
          <w:lang w:eastAsia="zh-CN"/>
        </w:rPr>
        <w:t xml:space="preserve">J Drugs </w:t>
      </w:r>
      <w:proofErr w:type="spellStart"/>
      <w:r w:rsidRPr="00B50F21">
        <w:rPr>
          <w:rFonts w:ascii="Book Antiqua" w:eastAsia="宋体" w:hAnsi="Book Antiqua" w:cs="宋体"/>
          <w:i/>
          <w:iCs/>
          <w:sz w:val="24"/>
          <w:szCs w:val="24"/>
          <w:lang w:eastAsia="zh-CN"/>
        </w:rPr>
        <w:t>Dermatol</w:t>
      </w:r>
      <w:proofErr w:type="spellEnd"/>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13</w:t>
      </w:r>
      <w:r w:rsidRPr="00B50F21">
        <w:rPr>
          <w:rFonts w:ascii="Book Antiqua" w:eastAsia="宋体" w:hAnsi="Book Antiqua" w:cs="宋体"/>
          <w:sz w:val="24"/>
          <w:szCs w:val="24"/>
          <w:lang w:eastAsia="zh-CN"/>
        </w:rPr>
        <w:t>: 735-738 [PMID: 24918566]</w:t>
      </w:r>
    </w:p>
    <w:p w14:paraId="2912BF9A" w14:textId="7828CD44"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55 </w:t>
      </w:r>
      <w:r w:rsidRPr="00B50F21">
        <w:rPr>
          <w:rFonts w:ascii="Book Antiqua" w:eastAsia="宋体" w:hAnsi="Book Antiqua" w:cs="宋体"/>
          <w:b/>
          <w:bCs/>
          <w:sz w:val="24"/>
          <w:szCs w:val="24"/>
          <w:lang w:eastAsia="zh-CN"/>
        </w:rPr>
        <w:t>Lacy BE</w:t>
      </w:r>
      <w:r w:rsidRPr="00B50F21">
        <w:rPr>
          <w:rFonts w:ascii="Book Antiqua" w:eastAsia="宋体" w:hAnsi="Book Antiqua" w:cs="宋体"/>
          <w:sz w:val="24"/>
          <w:szCs w:val="24"/>
          <w:lang w:eastAsia="zh-CN"/>
        </w:rPr>
        <w:t xml:space="preserve">, Weiser K, Kennedy A.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and gastrointestinal tract disorders: panacea, placebo, or pathway to the future? </w:t>
      </w:r>
      <w:proofErr w:type="spellStart"/>
      <w:r w:rsidR="00214289" w:rsidRPr="00B50F21">
        <w:rPr>
          <w:rFonts w:ascii="Book Antiqua" w:eastAsia="宋体" w:hAnsi="Book Antiqua" w:cs="宋体"/>
          <w:i/>
          <w:iCs/>
          <w:sz w:val="24"/>
          <w:szCs w:val="24"/>
          <w:lang w:eastAsia="zh-CN"/>
        </w:rPr>
        <w:t>Gastroenterol</w:t>
      </w:r>
      <w:proofErr w:type="spellEnd"/>
      <w:r w:rsidR="00214289" w:rsidRPr="00B50F21">
        <w:rPr>
          <w:rFonts w:ascii="Book Antiqua" w:eastAsia="宋体" w:hAnsi="Book Antiqua" w:cs="宋体"/>
          <w:i/>
          <w:iCs/>
          <w:sz w:val="24"/>
          <w:szCs w:val="24"/>
          <w:lang w:eastAsia="zh-CN"/>
        </w:rPr>
        <w:t xml:space="preserve"> </w:t>
      </w:r>
      <w:proofErr w:type="spellStart"/>
      <w:r w:rsidR="00214289" w:rsidRPr="00B50F21">
        <w:rPr>
          <w:rFonts w:ascii="Book Antiqua" w:eastAsia="宋体" w:hAnsi="Book Antiqua" w:cs="宋体"/>
          <w:i/>
          <w:iCs/>
          <w:sz w:val="24"/>
          <w:szCs w:val="24"/>
          <w:lang w:eastAsia="zh-CN"/>
        </w:rPr>
        <w:t>Hepatol</w:t>
      </w:r>
      <w:proofErr w:type="spellEnd"/>
      <w:r w:rsidR="00214289" w:rsidRPr="00B50F21">
        <w:rPr>
          <w:rFonts w:ascii="Book Antiqua" w:eastAsia="宋体" w:hAnsi="Book Antiqua" w:cs="宋体"/>
          <w:i/>
          <w:iCs/>
          <w:sz w:val="24"/>
          <w:szCs w:val="24"/>
          <w:lang w:eastAsia="zh-CN"/>
        </w:rPr>
        <w:t xml:space="preserve"> </w:t>
      </w:r>
      <w:r w:rsidR="00214289" w:rsidRPr="00B50F21">
        <w:rPr>
          <w:rFonts w:ascii="Book Antiqua" w:eastAsia="宋体" w:hAnsi="Book Antiqua" w:cs="宋体"/>
          <w:iCs/>
          <w:sz w:val="24"/>
          <w:szCs w:val="24"/>
          <w:lang w:eastAsia="zh-CN"/>
        </w:rPr>
        <w:t>(N</w:t>
      </w:r>
      <w:r w:rsidRPr="00B50F21">
        <w:rPr>
          <w:rFonts w:ascii="Book Antiqua" w:eastAsia="宋体" w:hAnsi="Book Antiqua" w:cs="宋体"/>
          <w:iCs/>
          <w:sz w:val="24"/>
          <w:szCs w:val="24"/>
          <w:lang w:eastAsia="zh-CN"/>
        </w:rPr>
        <w:t>Y)</w:t>
      </w:r>
      <w:r w:rsidRPr="00B50F21">
        <w:rPr>
          <w:rFonts w:ascii="Book Antiqua" w:eastAsia="宋体" w:hAnsi="Book Antiqua" w:cs="宋体"/>
          <w:sz w:val="24"/>
          <w:szCs w:val="24"/>
          <w:lang w:eastAsia="zh-CN"/>
        </w:rPr>
        <w:t xml:space="preserve"> 2008; </w:t>
      </w:r>
      <w:r w:rsidRPr="00B50F21">
        <w:rPr>
          <w:rFonts w:ascii="Book Antiqua" w:eastAsia="宋体" w:hAnsi="Book Antiqua" w:cs="宋体"/>
          <w:b/>
          <w:bCs/>
          <w:sz w:val="24"/>
          <w:szCs w:val="24"/>
          <w:lang w:eastAsia="zh-CN"/>
        </w:rPr>
        <w:t>4</w:t>
      </w:r>
      <w:r w:rsidRPr="00B50F21">
        <w:rPr>
          <w:rFonts w:ascii="Book Antiqua" w:eastAsia="宋体" w:hAnsi="Book Antiqua" w:cs="宋体"/>
          <w:sz w:val="24"/>
          <w:szCs w:val="24"/>
          <w:lang w:eastAsia="zh-CN"/>
        </w:rPr>
        <w:t>: 283-295 [PMID: 21960915]</w:t>
      </w:r>
    </w:p>
    <w:p w14:paraId="4F4D4791"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56 </w:t>
      </w:r>
      <w:proofErr w:type="spellStart"/>
      <w:r w:rsidRPr="00B50F21">
        <w:rPr>
          <w:rFonts w:ascii="Book Antiqua" w:eastAsia="宋体" w:hAnsi="Book Antiqua" w:cs="宋体"/>
          <w:b/>
          <w:bCs/>
          <w:sz w:val="24"/>
          <w:szCs w:val="24"/>
          <w:lang w:eastAsia="zh-CN"/>
        </w:rPr>
        <w:t>Whitemarsh</w:t>
      </w:r>
      <w:proofErr w:type="spellEnd"/>
      <w:r w:rsidRPr="00B50F21">
        <w:rPr>
          <w:rFonts w:ascii="Book Antiqua" w:eastAsia="宋体" w:hAnsi="Book Antiqua" w:cs="宋体"/>
          <w:b/>
          <w:bCs/>
          <w:sz w:val="24"/>
          <w:szCs w:val="24"/>
          <w:lang w:eastAsia="zh-CN"/>
        </w:rPr>
        <w:t xml:space="preserve"> RC</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Tepp</w:t>
      </w:r>
      <w:proofErr w:type="spellEnd"/>
      <w:r w:rsidRPr="00B50F21">
        <w:rPr>
          <w:rFonts w:ascii="Book Antiqua" w:eastAsia="宋体" w:hAnsi="Book Antiqua" w:cs="宋体"/>
          <w:sz w:val="24"/>
          <w:szCs w:val="24"/>
          <w:lang w:eastAsia="zh-CN"/>
        </w:rPr>
        <w:t xml:space="preserve"> WH, Johnson EA, </w:t>
      </w:r>
      <w:proofErr w:type="spellStart"/>
      <w:r w:rsidRPr="00B50F21">
        <w:rPr>
          <w:rFonts w:ascii="Book Antiqua" w:eastAsia="宋体" w:hAnsi="Book Antiqua" w:cs="宋体"/>
          <w:sz w:val="24"/>
          <w:szCs w:val="24"/>
          <w:lang w:eastAsia="zh-CN"/>
        </w:rPr>
        <w:t>Pellett</w:t>
      </w:r>
      <w:proofErr w:type="spellEnd"/>
      <w:r w:rsidRPr="00B50F21">
        <w:rPr>
          <w:rFonts w:ascii="Book Antiqua" w:eastAsia="宋体" w:hAnsi="Book Antiqua" w:cs="宋体"/>
          <w:sz w:val="24"/>
          <w:szCs w:val="24"/>
          <w:lang w:eastAsia="zh-CN"/>
        </w:rPr>
        <w:t xml:space="preserve"> S. Persistence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 a subtypes 1-5 in primary rat spinal cord cells. </w:t>
      </w:r>
      <w:proofErr w:type="spellStart"/>
      <w:r w:rsidRPr="00B50F21">
        <w:rPr>
          <w:rFonts w:ascii="Book Antiqua" w:eastAsia="宋体" w:hAnsi="Book Antiqua" w:cs="宋体"/>
          <w:i/>
          <w:iCs/>
          <w:sz w:val="24"/>
          <w:szCs w:val="24"/>
          <w:lang w:eastAsia="zh-CN"/>
        </w:rPr>
        <w:t>PLoS</w:t>
      </w:r>
      <w:proofErr w:type="spellEnd"/>
      <w:r w:rsidRPr="00B50F21">
        <w:rPr>
          <w:rFonts w:ascii="Book Antiqua" w:eastAsia="宋体" w:hAnsi="Book Antiqua" w:cs="宋体"/>
          <w:i/>
          <w:iCs/>
          <w:sz w:val="24"/>
          <w:szCs w:val="24"/>
          <w:lang w:eastAsia="zh-CN"/>
        </w:rPr>
        <w:t xml:space="preserve"> One</w:t>
      </w:r>
      <w:r w:rsidRPr="00B50F21">
        <w:rPr>
          <w:rFonts w:ascii="Book Antiqua" w:eastAsia="宋体" w:hAnsi="Book Antiqua" w:cs="宋体"/>
          <w:sz w:val="24"/>
          <w:szCs w:val="24"/>
          <w:lang w:eastAsia="zh-CN"/>
        </w:rPr>
        <w:t xml:space="preserve"> 2014; </w:t>
      </w:r>
      <w:r w:rsidRPr="00B50F21">
        <w:rPr>
          <w:rFonts w:ascii="Book Antiqua" w:eastAsia="宋体" w:hAnsi="Book Antiqua" w:cs="宋体"/>
          <w:b/>
          <w:bCs/>
          <w:sz w:val="24"/>
          <w:szCs w:val="24"/>
          <w:lang w:eastAsia="zh-CN"/>
        </w:rPr>
        <w:t>9</w:t>
      </w:r>
      <w:r w:rsidRPr="00B50F21">
        <w:rPr>
          <w:rFonts w:ascii="Book Antiqua" w:eastAsia="宋体" w:hAnsi="Book Antiqua" w:cs="宋体"/>
          <w:sz w:val="24"/>
          <w:szCs w:val="24"/>
          <w:lang w:eastAsia="zh-CN"/>
        </w:rPr>
        <w:t>: e90252 [PMID: 24587301 DOI: 10.1371/journal.pone.0090252]</w:t>
      </w:r>
    </w:p>
    <w:p w14:paraId="62BF7099"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57 </w:t>
      </w:r>
      <w:r w:rsidRPr="00B50F21">
        <w:rPr>
          <w:rFonts w:ascii="Book Antiqua" w:eastAsia="宋体" w:hAnsi="Book Antiqua" w:cs="宋体"/>
          <w:b/>
          <w:bCs/>
          <w:sz w:val="24"/>
          <w:szCs w:val="24"/>
          <w:lang w:eastAsia="zh-CN"/>
        </w:rPr>
        <w:t>Wang J</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Zurawski</w:t>
      </w:r>
      <w:proofErr w:type="spellEnd"/>
      <w:r w:rsidRPr="00B50F21">
        <w:rPr>
          <w:rFonts w:ascii="Book Antiqua" w:eastAsia="宋体" w:hAnsi="Book Antiqua" w:cs="宋体"/>
          <w:sz w:val="24"/>
          <w:szCs w:val="24"/>
          <w:lang w:eastAsia="zh-CN"/>
        </w:rPr>
        <w:t xml:space="preserve"> TH, </w:t>
      </w:r>
      <w:proofErr w:type="spellStart"/>
      <w:r w:rsidRPr="00B50F21">
        <w:rPr>
          <w:rFonts w:ascii="Book Antiqua" w:eastAsia="宋体" w:hAnsi="Book Antiqua" w:cs="宋体"/>
          <w:sz w:val="24"/>
          <w:szCs w:val="24"/>
          <w:lang w:eastAsia="zh-CN"/>
        </w:rPr>
        <w:t>Meng</w:t>
      </w:r>
      <w:proofErr w:type="spellEnd"/>
      <w:r w:rsidRPr="00B50F21">
        <w:rPr>
          <w:rFonts w:ascii="Book Antiqua" w:eastAsia="宋体" w:hAnsi="Book Antiqua" w:cs="宋体"/>
          <w:sz w:val="24"/>
          <w:szCs w:val="24"/>
          <w:lang w:eastAsia="zh-CN"/>
        </w:rPr>
        <w:t xml:space="preserve"> J, Lawrence G, </w:t>
      </w:r>
      <w:proofErr w:type="spellStart"/>
      <w:r w:rsidRPr="00B50F21">
        <w:rPr>
          <w:rFonts w:ascii="Book Antiqua" w:eastAsia="宋体" w:hAnsi="Book Antiqua" w:cs="宋体"/>
          <w:sz w:val="24"/>
          <w:szCs w:val="24"/>
          <w:lang w:eastAsia="zh-CN"/>
        </w:rPr>
        <w:t>Olango</w:t>
      </w:r>
      <w:proofErr w:type="spellEnd"/>
      <w:r w:rsidRPr="00B50F21">
        <w:rPr>
          <w:rFonts w:ascii="Book Antiqua" w:eastAsia="宋体" w:hAnsi="Book Antiqua" w:cs="宋体"/>
          <w:sz w:val="24"/>
          <w:szCs w:val="24"/>
          <w:lang w:eastAsia="zh-CN"/>
        </w:rPr>
        <w:t xml:space="preserve"> WM, Finn DP, Wheeler L, Dolly JO. A </w:t>
      </w:r>
      <w:proofErr w:type="spellStart"/>
      <w:r w:rsidRPr="00B50F21">
        <w:rPr>
          <w:rFonts w:ascii="Book Antiqua" w:eastAsia="宋体" w:hAnsi="Book Antiqua" w:cs="宋体"/>
          <w:sz w:val="24"/>
          <w:szCs w:val="24"/>
          <w:lang w:eastAsia="zh-CN"/>
        </w:rPr>
        <w:t>dileucine</w:t>
      </w:r>
      <w:proofErr w:type="spellEnd"/>
      <w:r w:rsidRPr="00B50F21">
        <w:rPr>
          <w:rFonts w:ascii="Book Antiqua" w:eastAsia="宋体" w:hAnsi="Book Antiqua" w:cs="宋体"/>
          <w:sz w:val="24"/>
          <w:szCs w:val="24"/>
          <w:lang w:eastAsia="zh-CN"/>
        </w:rPr>
        <w:t xml:space="preserve"> in the protease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A underlies its long-lived </w:t>
      </w:r>
      <w:proofErr w:type="spellStart"/>
      <w:r w:rsidRPr="00B50F21">
        <w:rPr>
          <w:rFonts w:ascii="Book Antiqua" w:eastAsia="宋体" w:hAnsi="Book Antiqua" w:cs="宋体"/>
          <w:sz w:val="24"/>
          <w:szCs w:val="24"/>
          <w:lang w:eastAsia="zh-CN"/>
        </w:rPr>
        <w:t>neuroparalysis</w:t>
      </w:r>
      <w:proofErr w:type="spellEnd"/>
      <w:r w:rsidRPr="00B50F21">
        <w:rPr>
          <w:rFonts w:ascii="Book Antiqua" w:eastAsia="宋体" w:hAnsi="Book Antiqua" w:cs="宋体"/>
          <w:sz w:val="24"/>
          <w:szCs w:val="24"/>
          <w:lang w:eastAsia="zh-CN"/>
        </w:rPr>
        <w:t xml:space="preserve">: transfer of longevity to a novel potential therapeutic. </w:t>
      </w:r>
      <w:r w:rsidRPr="00B50F21">
        <w:rPr>
          <w:rFonts w:ascii="Book Antiqua" w:eastAsia="宋体" w:hAnsi="Book Antiqua" w:cs="宋体"/>
          <w:i/>
          <w:iCs/>
          <w:sz w:val="24"/>
          <w:szCs w:val="24"/>
          <w:lang w:eastAsia="zh-CN"/>
        </w:rPr>
        <w:t xml:space="preserve">J </w:t>
      </w:r>
      <w:proofErr w:type="spellStart"/>
      <w:r w:rsidRPr="00B50F21">
        <w:rPr>
          <w:rFonts w:ascii="Book Antiqua" w:eastAsia="宋体" w:hAnsi="Book Antiqua" w:cs="宋体"/>
          <w:i/>
          <w:iCs/>
          <w:sz w:val="24"/>
          <w:szCs w:val="24"/>
          <w:lang w:eastAsia="zh-CN"/>
        </w:rPr>
        <w:t>Biol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Chem</w:t>
      </w:r>
      <w:proofErr w:type="spellEnd"/>
      <w:r w:rsidRPr="00B50F21">
        <w:rPr>
          <w:rFonts w:ascii="Book Antiqua" w:eastAsia="宋体" w:hAnsi="Book Antiqua" w:cs="宋体"/>
          <w:sz w:val="24"/>
          <w:szCs w:val="24"/>
          <w:lang w:eastAsia="zh-CN"/>
        </w:rPr>
        <w:t xml:space="preserve"> 2011; </w:t>
      </w:r>
      <w:r w:rsidRPr="00B50F21">
        <w:rPr>
          <w:rFonts w:ascii="Book Antiqua" w:eastAsia="宋体" w:hAnsi="Book Antiqua" w:cs="宋体"/>
          <w:b/>
          <w:bCs/>
          <w:sz w:val="24"/>
          <w:szCs w:val="24"/>
          <w:lang w:eastAsia="zh-CN"/>
        </w:rPr>
        <w:t>286</w:t>
      </w:r>
      <w:r w:rsidRPr="00B50F21">
        <w:rPr>
          <w:rFonts w:ascii="Book Antiqua" w:eastAsia="宋体" w:hAnsi="Book Antiqua" w:cs="宋体"/>
          <w:sz w:val="24"/>
          <w:szCs w:val="24"/>
          <w:lang w:eastAsia="zh-CN"/>
        </w:rPr>
        <w:t>: 6375-6385 [PMID: 21138836 DOI: 10.1074/jbc.M110.181784]</w:t>
      </w:r>
    </w:p>
    <w:p w14:paraId="654F7F23" w14:textId="3E8674C8"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58 </w:t>
      </w:r>
      <w:r w:rsidRPr="00B50F21">
        <w:rPr>
          <w:rFonts w:ascii="Book Antiqua" w:eastAsia="宋体" w:hAnsi="Book Antiqua" w:cs="宋体"/>
          <w:b/>
          <w:bCs/>
          <w:sz w:val="24"/>
          <w:szCs w:val="24"/>
          <w:lang w:eastAsia="zh-CN"/>
        </w:rPr>
        <w:t>Tsai YC</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Maditz</w:t>
      </w:r>
      <w:proofErr w:type="spellEnd"/>
      <w:r w:rsidRPr="00B50F21">
        <w:rPr>
          <w:rFonts w:ascii="Book Antiqua" w:eastAsia="宋体" w:hAnsi="Book Antiqua" w:cs="宋体"/>
          <w:sz w:val="24"/>
          <w:szCs w:val="24"/>
          <w:lang w:eastAsia="zh-CN"/>
        </w:rPr>
        <w:t xml:space="preserve"> R, </w:t>
      </w:r>
      <w:proofErr w:type="spellStart"/>
      <w:r w:rsidRPr="00B50F21">
        <w:rPr>
          <w:rFonts w:ascii="Book Antiqua" w:eastAsia="宋体" w:hAnsi="Book Antiqua" w:cs="宋体"/>
          <w:sz w:val="24"/>
          <w:szCs w:val="24"/>
          <w:lang w:eastAsia="zh-CN"/>
        </w:rPr>
        <w:t>Kuo</w:t>
      </w:r>
      <w:proofErr w:type="spellEnd"/>
      <w:r w:rsidRPr="00B50F21">
        <w:rPr>
          <w:rFonts w:ascii="Book Antiqua" w:eastAsia="宋体" w:hAnsi="Book Antiqua" w:cs="宋体"/>
          <w:sz w:val="24"/>
          <w:szCs w:val="24"/>
          <w:lang w:eastAsia="zh-CN"/>
        </w:rPr>
        <w:t xml:space="preserve"> CL, Fishman PS, Shoemaker CB, </w:t>
      </w:r>
      <w:proofErr w:type="spellStart"/>
      <w:r w:rsidRPr="00B50F21">
        <w:rPr>
          <w:rFonts w:ascii="Book Antiqua" w:eastAsia="宋体" w:hAnsi="Book Antiqua" w:cs="宋体"/>
          <w:sz w:val="24"/>
          <w:szCs w:val="24"/>
          <w:lang w:eastAsia="zh-CN"/>
        </w:rPr>
        <w:t>Oyler</w:t>
      </w:r>
      <w:proofErr w:type="spellEnd"/>
      <w:r w:rsidRPr="00B50F21">
        <w:rPr>
          <w:rFonts w:ascii="Book Antiqua" w:eastAsia="宋体" w:hAnsi="Book Antiqua" w:cs="宋体"/>
          <w:sz w:val="24"/>
          <w:szCs w:val="24"/>
          <w:lang w:eastAsia="zh-CN"/>
        </w:rPr>
        <w:t xml:space="preserve"> GA, </w:t>
      </w:r>
      <w:proofErr w:type="spellStart"/>
      <w:r w:rsidRPr="00B50F21">
        <w:rPr>
          <w:rFonts w:ascii="Book Antiqua" w:eastAsia="宋体" w:hAnsi="Book Antiqua" w:cs="宋体"/>
          <w:sz w:val="24"/>
          <w:szCs w:val="24"/>
          <w:lang w:eastAsia="zh-CN"/>
        </w:rPr>
        <w:t>Weissman</w:t>
      </w:r>
      <w:proofErr w:type="spellEnd"/>
      <w:r w:rsidRPr="00B50F21">
        <w:rPr>
          <w:rFonts w:ascii="Book Antiqua" w:eastAsia="宋体" w:hAnsi="Book Antiqua" w:cs="宋体"/>
          <w:sz w:val="24"/>
          <w:szCs w:val="24"/>
          <w:lang w:eastAsia="zh-CN"/>
        </w:rPr>
        <w:t xml:space="preserve"> AM. Targeting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 persistence by the ubiquitin-proteasome system. </w:t>
      </w:r>
      <w:proofErr w:type="spellStart"/>
      <w:r w:rsidR="00214289" w:rsidRPr="00B50F21">
        <w:rPr>
          <w:rFonts w:ascii="Book Antiqua" w:eastAsia="宋体" w:hAnsi="Book Antiqua" w:cs="宋体"/>
          <w:i/>
          <w:iCs/>
          <w:sz w:val="24"/>
          <w:szCs w:val="24"/>
          <w:lang w:eastAsia="zh-CN"/>
        </w:rPr>
        <w:t>Proc</w:t>
      </w:r>
      <w:proofErr w:type="spellEnd"/>
      <w:r w:rsidR="00214289" w:rsidRPr="00B50F21">
        <w:rPr>
          <w:rFonts w:ascii="Book Antiqua" w:eastAsia="宋体" w:hAnsi="Book Antiqua" w:cs="宋体"/>
          <w:i/>
          <w:iCs/>
          <w:sz w:val="24"/>
          <w:szCs w:val="24"/>
          <w:lang w:eastAsia="zh-CN"/>
        </w:rPr>
        <w:t xml:space="preserve"> </w:t>
      </w:r>
      <w:proofErr w:type="spellStart"/>
      <w:r w:rsidR="00214289" w:rsidRPr="00B50F21">
        <w:rPr>
          <w:rFonts w:ascii="Book Antiqua" w:eastAsia="宋体" w:hAnsi="Book Antiqua" w:cs="宋体"/>
          <w:i/>
          <w:iCs/>
          <w:sz w:val="24"/>
          <w:szCs w:val="24"/>
          <w:lang w:eastAsia="zh-CN"/>
        </w:rPr>
        <w:t>Natl</w:t>
      </w:r>
      <w:proofErr w:type="spellEnd"/>
      <w:r w:rsidR="00214289" w:rsidRPr="00B50F21">
        <w:rPr>
          <w:rFonts w:ascii="Book Antiqua" w:eastAsia="宋体" w:hAnsi="Book Antiqua" w:cs="宋体"/>
          <w:i/>
          <w:iCs/>
          <w:sz w:val="24"/>
          <w:szCs w:val="24"/>
          <w:lang w:eastAsia="zh-CN"/>
        </w:rPr>
        <w:t xml:space="preserve"> </w:t>
      </w:r>
      <w:proofErr w:type="spellStart"/>
      <w:r w:rsidR="00214289" w:rsidRPr="00B50F21">
        <w:rPr>
          <w:rFonts w:ascii="Book Antiqua" w:eastAsia="宋体" w:hAnsi="Book Antiqua" w:cs="宋体"/>
          <w:i/>
          <w:iCs/>
          <w:sz w:val="24"/>
          <w:szCs w:val="24"/>
          <w:lang w:eastAsia="zh-CN"/>
        </w:rPr>
        <w:t>Acad</w:t>
      </w:r>
      <w:proofErr w:type="spellEnd"/>
      <w:r w:rsidR="00214289" w:rsidRPr="00B50F21">
        <w:rPr>
          <w:rFonts w:ascii="Book Antiqua" w:eastAsia="宋体" w:hAnsi="Book Antiqua" w:cs="宋体"/>
          <w:i/>
          <w:iCs/>
          <w:sz w:val="24"/>
          <w:szCs w:val="24"/>
          <w:lang w:eastAsia="zh-CN"/>
        </w:rPr>
        <w:t xml:space="preserve"> </w:t>
      </w:r>
      <w:proofErr w:type="spellStart"/>
      <w:r w:rsidR="00214289" w:rsidRPr="00B50F21">
        <w:rPr>
          <w:rFonts w:ascii="Book Antiqua" w:eastAsia="宋体" w:hAnsi="Book Antiqua" w:cs="宋体"/>
          <w:i/>
          <w:iCs/>
          <w:sz w:val="24"/>
          <w:szCs w:val="24"/>
          <w:lang w:eastAsia="zh-CN"/>
        </w:rPr>
        <w:t>Sci</w:t>
      </w:r>
      <w:proofErr w:type="spellEnd"/>
      <w:r w:rsidR="00214289" w:rsidRPr="00B50F21">
        <w:rPr>
          <w:rFonts w:ascii="Book Antiqua" w:eastAsia="宋体" w:hAnsi="Book Antiqua" w:cs="宋体"/>
          <w:i/>
          <w:iCs/>
          <w:sz w:val="24"/>
          <w:szCs w:val="24"/>
          <w:lang w:eastAsia="zh-CN"/>
        </w:rPr>
        <w:t xml:space="preserve"> US</w:t>
      </w:r>
      <w:r w:rsidRPr="00B50F21">
        <w:rPr>
          <w:rFonts w:ascii="Book Antiqua" w:eastAsia="宋体" w:hAnsi="Book Antiqua" w:cs="宋体"/>
          <w:i/>
          <w:iCs/>
          <w:sz w:val="24"/>
          <w:szCs w:val="24"/>
          <w:lang w:eastAsia="zh-CN"/>
        </w:rPr>
        <w:t>A</w:t>
      </w:r>
      <w:r w:rsidRPr="00B50F21">
        <w:rPr>
          <w:rFonts w:ascii="Book Antiqua" w:eastAsia="宋体" w:hAnsi="Book Antiqua" w:cs="宋体"/>
          <w:sz w:val="24"/>
          <w:szCs w:val="24"/>
          <w:lang w:eastAsia="zh-CN"/>
        </w:rPr>
        <w:t xml:space="preserve"> 2010; </w:t>
      </w:r>
      <w:r w:rsidRPr="00B50F21">
        <w:rPr>
          <w:rFonts w:ascii="Book Antiqua" w:eastAsia="宋体" w:hAnsi="Book Antiqua" w:cs="宋体"/>
          <w:b/>
          <w:bCs/>
          <w:sz w:val="24"/>
          <w:szCs w:val="24"/>
          <w:lang w:eastAsia="zh-CN"/>
        </w:rPr>
        <w:t>107</w:t>
      </w:r>
      <w:r w:rsidRPr="00B50F21">
        <w:rPr>
          <w:rFonts w:ascii="Book Antiqua" w:eastAsia="宋体" w:hAnsi="Book Antiqua" w:cs="宋体"/>
          <w:sz w:val="24"/>
          <w:szCs w:val="24"/>
          <w:lang w:eastAsia="zh-CN"/>
        </w:rPr>
        <w:t>: 16554-16559 [PMID: 20823219 DOI: 10.1073/pnas.1008302107]</w:t>
      </w:r>
    </w:p>
    <w:p w14:paraId="35CD4E96"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59 </w:t>
      </w:r>
      <w:proofErr w:type="spellStart"/>
      <w:r w:rsidRPr="00B50F21">
        <w:rPr>
          <w:rFonts w:ascii="Book Antiqua" w:eastAsia="宋体" w:hAnsi="Book Antiqua" w:cs="宋体"/>
          <w:b/>
          <w:bCs/>
          <w:sz w:val="24"/>
          <w:szCs w:val="24"/>
          <w:lang w:eastAsia="zh-CN"/>
        </w:rPr>
        <w:t>Devière</w:t>
      </w:r>
      <w:proofErr w:type="spellEnd"/>
      <w:r w:rsidRPr="00B50F21">
        <w:rPr>
          <w:rFonts w:ascii="Book Antiqua" w:eastAsia="宋体" w:hAnsi="Book Antiqua" w:cs="宋体"/>
          <w:b/>
          <w:bCs/>
          <w:sz w:val="24"/>
          <w:szCs w:val="24"/>
          <w:lang w:eastAsia="zh-CN"/>
        </w:rPr>
        <w:t xml:space="preserve"> J</w:t>
      </w:r>
      <w:r w:rsidRPr="00B50F21">
        <w:rPr>
          <w:rFonts w:ascii="Book Antiqua" w:eastAsia="宋体" w:hAnsi="Book Antiqua" w:cs="宋体"/>
          <w:sz w:val="24"/>
          <w:szCs w:val="24"/>
          <w:lang w:eastAsia="zh-CN"/>
        </w:rPr>
        <w:t xml:space="preserve">, Dunham F, </w:t>
      </w:r>
      <w:proofErr w:type="spellStart"/>
      <w:r w:rsidRPr="00B50F21">
        <w:rPr>
          <w:rFonts w:ascii="Book Antiqua" w:eastAsia="宋体" w:hAnsi="Book Antiqua" w:cs="宋体"/>
          <w:sz w:val="24"/>
          <w:szCs w:val="24"/>
          <w:lang w:eastAsia="zh-CN"/>
        </w:rPr>
        <w:t>Rickaert</w:t>
      </w:r>
      <w:proofErr w:type="spellEnd"/>
      <w:r w:rsidRPr="00B50F21">
        <w:rPr>
          <w:rFonts w:ascii="Book Antiqua" w:eastAsia="宋体" w:hAnsi="Book Antiqua" w:cs="宋体"/>
          <w:sz w:val="24"/>
          <w:szCs w:val="24"/>
          <w:lang w:eastAsia="zh-CN"/>
        </w:rPr>
        <w:t xml:space="preserve"> F, Bourgeois N, Cremer M. Endoscopic ultrasonography in achalasia. </w:t>
      </w:r>
      <w:r w:rsidRPr="00B50F21">
        <w:rPr>
          <w:rFonts w:ascii="Book Antiqua" w:eastAsia="宋体" w:hAnsi="Book Antiqua" w:cs="宋体"/>
          <w:i/>
          <w:iCs/>
          <w:sz w:val="24"/>
          <w:szCs w:val="24"/>
          <w:lang w:eastAsia="zh-CN"/>
        </w:rPr>
        <w:t>Gastroenterology</w:t>
      </w:r>
      <w:r w:rsidRPr="00B50F21">
        <w:rPr>
          <w:rFonts w:ascii="Book Antiqua" w:eastAsia="宋体" w:hAnsi="Book Antiqua" w:cs="宋体"/>
          <w:sz w:val="24"/>
          <w:szCs w:val="24"/>
          <w:lang w:eastAsia="zh-CN"/>
        </w:rPr>
        <w:t xml:space="preserve"> 1989; </w:t>
      </w:r>
      <w:r w:rsidRPr="00B50F21">
        <w:rPr>
          <w:rFonts w:ascii="Book Antiqua" w:eastAsia="宋体" w:hAnsi="Book Antiqua" w:cs="宋体"/>
          <w:b/>
          <w:bCs/>
          <w:sz w:val="24"/>
          <w:szCs w:val="24"/>
          <w:lang w:eastAsia="zh-CN"/>
        </w:rPr>
        <w:t>96</w:t>
      </w:r>
      <w:r w:rsidRPr="00B50F21">
        <w:rPr>
          <w:rFonts w:ascii="Book Antiqua" w:eastAsia="宋体" w:hAnsi="Book Antiqua" w:cs="宋体"/>
          <w:sz w:val="24"/>
          <w:szCs w:val="24"/>
          <w:lang w:eastAsia="zh-CN"/>
        </w:rPr>
        <w:t>: 1210-1213 [PMID: 2647577]</w:t>
      </w:r>
    </w:p>
    <w:p w14:paraId="204CA769"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60 </w:t>
      </w:r>
      <w:r w:rsidRPr="00B50F21">
        <w:rPr>
          <w:rFonts w:ascii="Book Antiqua" w:eastAsia="宋体" w:hAnsi="Book Antiqua" w:cs="宋体"/>
          <w:b/>
          <w:bCs/>
          <w:sz w:val="24"/>
          <w:szCs w:val="24"/>
          <w:lang w:eastAsia="zh-CN"/>
        </w:rPr>
        <w:t>Hoffman BJ</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Knapple</w:t>
      </w:r>
      <w:proofErr w:type="spellEnd"/>
      <w:r w:rsidRPr="00B50F21">
        <w:rPr>
          <w:rFonts w:ascii="Book Antiqua" w:eastAsia="宋体" w:hAnsi="Book Antiqua" w:cs="宋体"/>
          <w:sz w:val="24"/>
          <w:szCs w:val="24"/>
          <w:lang w:eastAsia="zh-CN"/>
        </w:rPr>
        <w:t xml:space="preserve"> WL, </w:t>
      </w:r>
      <w:proofErr w:type="spellStart"/>
      <w:r w:rsidRPr="00B50F21">
        <w:rPr>
          <w:rFonts w:ascii="Book Antiqua" w:eastAsia="宋体" w:hAnsi="Book Antiqua" w:cs="宋体"/>
          <w:sz w:val="24"/>
          <w:szCs w:val="24"/>
          <w:lang w:eastAsia="zh-CN"/>
        </w:rPr>
        <w:t>Bhutani</w:t>
      </w:r>
      <w:proofErr w:type="spellEnd"/>
      <w:r w:rsidRPr="00B50F21">
        <w:rPr>
          <w:rFonts w:ascii="Book Antiqua" w:eastAsia="宋体" w:hAnsi="Book Antiqua" w:cs="宋体"/>
          <w:sz w:val="24"/>
          <w:szCs w:val="24"/>
          <w:lang w:eastAsia="zh-CN"/>
        </w:rPr>
        <w:t xml:space="preserve"> MS, Verne GN, Hawes RH. </w:t>
      </w:r>
      <w:proofErr w:type="gramStart"/>
      <w:r w:rsidRPr="00B50F21">
        <w:rPr>
          <w:rFonts w:ascii="Book Antiqua" w:eastAsia="宋体" w:hAnsi="Book Antiqua" w:cs="宋体"/>
          <w:sz w:val="24"/>
          <w:szCs w:val="24"/>
          <w:lang w:eastAsia="zh-CN"/>
        </w:rPr>
        <w:t xml:space="preserve">Treatment of achalasia by injection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under endoscopic ultrasound guidance.</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Gastrointest</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Endosc</w:t>
      </w:r>
      <w:proofErr w:type="spellEnd"/>
      <w:r w:rsidRPr="00B50F21">
        <w:rPr>
          <w:rFonts w:ascii="Book Antiqua" w:eastAsia="宋体" w:hAnsi="Book Antiqua" w:cs="宋体"/>
          <w:sz w:val="24"/>
          <w:szCs w:val="24"/>
          <w:lang w:eastAsia="zh-CN"/>
        </w:rPr>
        <w:t xml:space="preserve"> 1997; </w:t>
      </w:r>
      <w:r w:rsidRPr="00B50F21">
        <w:rPr>
          <w:rFonts w:ascii="Book Antiqua" w:eastAsia="宋体" w:hAnsi="Book Antiqua" w:cs="宋体"/>
          <w:b/>
          <w:bCs/>
          <w:sz w:val="24"/>
          <w:szCs w:val="24"/>
          <w:lang w:eastAsia="zh-CN"/>
        </w:rPr>
        <w:t>45</w:t>
      </w:r>
      <w:r w:rsidRPr="00B50F21">
        <w:rPr>
          <w:rFonts w:ascii="Book Antiqua" w:eastAsia="宋体" w:hAnsi="Book Antiqua" w:cs="宋体"/>
          <w:sz w:val="24"/>
          <w:szCs w:val="24"/>
          <w:lang w:eastAsia="zh-CN"/>
        </w:rPr>
        <w:t>: 77-79 [PMID: 9013174]</w:t>
      </w:r>
    </w:p>
    <w:p w14:paraId="37BF3598"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61 </w:t>
      </w:r>
      <w:proofErr w:type="spellStart"/>
      <w:r w:rsidRPr="00B50F21">
        <w:rPr>
          <w:rFonts w:ascii="Book Antiqua" w:eastAsia="宋体" w:hAnsi="Book Antiqua" w:cs="宋体"/>
          <w:b/>
          <w:bCs/>
          <w:sz w:val="24"/>
          <w:szCs w:val="24"/>
          <w:lang w:eastAsia="zh-CN"/>
        </w:rPr>
        <w:t>Ciulla</w:t>
      </w:r>
      <w:proofErr w:type="spellEnd"/>
      <w:r w:rsidRPr="00B50F21">
        <w:rPr>
          <w:rFonts w:ascii="Book Antiqua" w:eastAsia="宋体" w:hAnsi="Book Antiqua" w:cs="宋体"/>
          <w:b/>
          <w:bCs/>
          <w:sz w:val="24"/>
          <w:szCs w:val="24"/>
          <w:lang w:eastAsia="zh-CN"/>
        </w:rPr>
        <w:t xml:space="preserve"> A</w:t>
      </w:r>
      <w:r w:rsidRPr="00B50F21">
        <w:rPr>
          <w:rFonts w:ascii="Book Antiqua" w:eastAsia="宋体" w:hAnsi="Book Antiqua" w:cs="宋体"/>
          <w:sz w:val="24"/>
          <w:szCs w:val="24"/>
          <w:lang w:eastAsia="zh-CN"/>
        </w:rPr>
        <w:t xml:space="preserve">, Cremona F, </w:t>
      </w:r>
      <w:proofErr w:type="spellStart"/>
      <w:r w:rsidRPr="00B50F21">
        <w:rPr>
          <w:rFonts w:ascii="Book Antiqua" w:eastAsia="宋体" w:hAnsi="Book Antiqua" w:cs="宋体"/>
          <w:sz w:val="24"/>
          <w:szCs w:val="24"/>
          <w:lang w:eastAsia="zh-CN"/>
        </w:rPr>
        <w:t>Genova</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Maiorana</w:t>
      </w:r>
      <w:proofErr w:type="spellEnd"/>
      <w:r w:rsidRPr="00B50F21">
        <w:rPr>
          <w:rFonts w:ascii="Book Antiqua" w:eastAsia="宋体" w:hAnsi="Book Antiqua" w:cs="宋体"/>
          <w:sz w:val="24"/>
          <w:szCs w:val="24"/>
          <w:lang w:eastAsia="zh-CN"/>
        </w:rPr>
        <w:t xml:space="preserve"> AM.</w:t>
      </w:r>
      <w:proofErr w:type="gramEnd"/>
      <w:r w:rsidRPr="00B50F21">
        <w:rPr>
          <w:rFonts w:ascii="Book Antiqua" w:eastAsia="宋体" w:hAnsi="Book Antiqua" w:cs="宋体"/>
          <w:sz w:val="24"/>
          <w:szCs w:val="24"/>
          <w:lang w:eastAsia="zh-CN"/>
        </w:rPr>
        <w:t xml:space="preserve"> Echo-guided injection of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versus blind endoscopic injection in patients with achalasia: final report. </w:t>
      </w:r>
      <w:r w:rsidRPr="00B50F21">
        <w:rPr>
          <w:rFonts w:ascii="Book Antiqua" w:eastAsia="宋体" w:hAnsi="Book Antiqua" w:cs="宋体"/>
          <w:i/>
          <w:iCs/>
          <w:sz w:val="24"/>
          <w:szCs w:val="24"/>
          <w:lang w:eastAsia="zh-CN"/>
        </w:rPr>
        <w:t xml:space="preserve">Minerva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Dietol</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59</w:t>
      </w:r>
      <w:r w:rsidRPr="00B50F21">
        <w:rPr>
          <w:rFonts w:ascii="Book Antiqua" w:eastAsia="宋体" w:hAnsi="Book Antiqua" w:cs="宋体"/>
          <w:sz w:val="24"/>
          <w:szCs w:val="24"/>
          <w:lang w:eastAsia="zh-CN"/>
        </w:rPr>
        <w:t>: 237-240 [PMID: 23831914]</w:t>
      </w:r>
    </w:p>
    <w:p w14:paraId="3D77E8E0"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62 </w:t>
      </w:r>
      <w:proofErr w:type="spellStart"/>
      <w:r w:rsidRPr="00B50F21">
        <w:rPr>
          <w:rFonts w:ascii="Book Antiqua" w:eastAsia="宋体" w:hAnsi="Book Antiqua" w:cs="宋体"/>
          <w:b/>
          <w:bCs/>
          <w:sz w:val="24"/>
          <w:szCs w:val="24"/>
          <w:lang w:eastAsia="zh-CN"/>
        </w:rPr>
        <w:t>Moretó</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Ojembarrena</w:t>
      </w:r>
      <w:proofErr w:type="spellEnd"/>
      <w:r w:rsidRPr="00B50F21">
        <w:rPr>
          <w:rFonts w:ascii="Book Antiqua" w:eastAsia="宋体" w:hAnsi="Book Antiqua" w:cs="宋体"/>
          <w:sz w:val="24"/>
          <w:szCs w:val="24"/>
          <w:lang w:eastAsia="zh-CN"/>
        </w:rPr>
        <w:t xml:space="preserve"> E, Rodríguez ML. Endoscopic injection of ethanolamine as a treatment for achalasia: a first report. </w:t>
      </w:r>
      <w:r w:rsidRPr="00B50F21">
        <w:rPr>
          <w:rFonts w:ascii="Book Antiqua" w:eastAsia="宋体" w:hAnsi="Book Antiqua" w:cs="宋体"/>
          <w:i/>
          <w:iCs/>
          <w:sz w:val="24"/>
          <w:szCs w:val="24"/>
          <w:lang w:eastAsia="zh-CN"/>
        </w:rPr>
        <w:t>Endoscopy</w:t>
      </w:r>
      <w:r w:rsidRPr="00B50F21">
        <w:rPr>
          <w:rFonts w:ascii="Book Antiqua" w:eastAsia="宋体" w:hAnsi="Book Antiqua" w:cs="宋体"/>
          <w:sz w:val="24"/>
          <w:szCs w:val="24"/>
          <w:lang w:eastAsia="zh-CN"/>
        </w:rPr>
        <w:t xml:space="preserve"> 1996; </w:t>
      </w:r>
      <w:r w:rsidRPr="00B50F21">
        <w:rPr>
          <w:rFonts w:ascii="Book Antiqua" w:eastAsia="宋体" w:hAnsi="Book Antiqua" w:cs="宋体"/>
          <w:b/>
          <w:bCs/>
          <w:sz w:val="24"/>
          <w:szCs w:val="24"/>
          <w:lang w:eastAsia="zh-CN"/>
        </w:rPr>
        <w:t>28</w:t>
      </w:r>
      <w:r w:rsidRPr="00B50F21">
        <w:rPr>
          <w:rFonts w:ascii="Book Antiqua" w:eastAsia="宋体" w:hAnsi="Book Antiqua" w:cs="宋体"/>
          <w:sz w:val="24"/>
          <w:szCs w:val="24"/>
          <w:lang w:eastAsia="zh-CN"/>
        </w:rPr>
        <w:t>: 539-545 [PMID: 8911800 DOI: 10.1055/s-2007-1005551]</w:t>
      </w:r>
    </w:p>
    <w:p w14:paraId="3C2DBF5A"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lastRenderedPageBreak/>
        <w:t xml:space="preserve">63 </w:t>
      </w:r>
      <w:proofErr w:type="spellStart"/>
      <w:r w:rsidRPr="00B50F21">
        <w:rPr>
          <w:rFonts w:ascii="Book Antiqua" w:eastAsia="宋体" w:hAnsi="Book Antiqua" w:cs="宋体"/>
          <w:b/>
          <w:bCs/>
          <w:sz w:val="24"/>
          <w:szCs w:val="24"/>
          <w:lang w:eastAsia="zh-CN"/>
        </w:rPr>
        <w:t>Moretó</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Ojembarrena</w:t>
      </w:r>
      <w:proofErr w:type="spellEnd"/>
      <w:r w:rsidRPr="00B50F21">
        <w:rPr>
          <w:rFonts w:ascii="Book Antiqua" w:eastAsia="宋体" w:hAnsi="Book Antiqua" w:cs="宋体"/>
          <w:sz w:val="24"/>
          <w:szCs w:val="24"/>
          <w:lang w:eastAsia="zh-CN"/>
        </w:rPr>
        <w:t xml:space="preserve"> E, </w:t>
      </w:r>
      <w:proofErr w:type="spellStart"/>
      <w:r w:rsidRPr="00B50F21">
        <w:rPr>
          <w:rFonts w:ascii="Book Antiqua" w:eastAsia="宋体" w:hAnsi="Book Antiqua" w:cs="宋体"/>
          <w:sz w:val="24"/>
          <w:szCs w:val="24"/>
          <w:lang w:eastAsia="zh-CN"/>
        </w:rPr>
        <w:t>Barturen</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Casado</w:t>
      </w:r>
      <w:proofErr w:type="spellEnd"/>
      <w:r w:rsidRPr="00B50F21">
        <w:rPr>
          <w:rFonts w:ascii="Book Antiqua" w:eastAsia="宋体" w:hAnsi="Book Antiqua" w:cs="宋体"/>
          <w:sz w:val="24"/>
          <w:szCs w:val="24"/>
          <w:lang w:eastAsia="zh-CN"/>
        </w:rPr>
        <w:t xml:space="preserve"> I. Treatment of achalasia by injection of </w:t>
      </w:r>
      <w:proofErr w:type="spellStart"/>
      <w:r w:rsidRPr="00B50F21">
        <w:rPr>
          <w:rFonts w:ascii="Book Antiqua" w:eastAsia="宋体" w:hAnsi="Book Antiqua" w:cs="宋体"/>
          <w:sz w:val="24"/>
          <w:szCs w:val="24"/>
          <w:lang w:eastAsia="zh-CN"/>
        </w:rPr>
        <w:t>sclerosant</w:t>
      </w:r>
      <w:proofErr w:type="spellEnd"/>
      <w:r w:rsidRPr="00B50F21">
        <w:rPr>
          <w:rFonts w:ascii="Book Antiqua" w:eastAsia="宋体" w:hAnsi="Book Antiqua" w:cs="宋体"/>
          <w:sz w:val="24"/>
          <w:szCs w:val="24"/>
          <w:lang w:eastAsia="zh-CN"/>
        </w:rPr>
        <w:t xml:space="preserve"> substances: a long-term report. </w:t>
      </w:r>
      <w:r w:rsidRPr="00B50F21">
        <w:rPr>
          <w:rFonts w:ascii="Book Antiqua" w:eastAsia="宋体" w:hAnsi="Book Antiqua" w:cs="宋体"/>
          <w:i/>
          <w:iCs/>
          <w:sz w:val="24"/>
          <w:szCs w:val="24"/>
          <w:lang w:eastAsia="zh-CN"/>
        </w:rPr>
        <w:t xml:space="preserve">Dig Dis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2013; </w:t>
      </w:r>
      <w:r w:rsidRPr="00B50F21">
        <w:rPr>
          <w:rFonts w:ascii="Book Antiqua" w:eastAsia="宋体" w:hAnsi="Book Antiqua" w:cs="宋体"/>
          <w:b/>
          <w:bCs/>
          <w:sz w:val="24"/>
          <w:szCs w:val="24"/>
          <w:lang w:eastAsia="zh-CN"/>
        </w:rPr>
        <w:t>58</w:t>
      </w:r>
      <w:r w:rsidRPr="00B50F21">
        <w:rPr>
          <w:rFonts w:ascii="Book Antiqua" w:eastAsia="宋体" w:hAnsi="Book Antiqua" w:cs="宋体"/>
          <w:sz w:val="24"/>
          <w:szCs w:val="24"/>
          <w:lang w:eastAsia="zh-CN"/>
        </w:rPr>
        <w:t>: 788-796 [PMID: 23179151 DOI: 10.1007/s10620-012-2476-x]</w:t>
      </w:r>
    </w:p>
    <w:p w14:paraId="4212C1B4" w14:textId="3B7C9E68"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64 </w:t>
      </w:r>
      <w:proofErr w:type="spellStart"/>
      <w:r w:rsidRPr="00B50F21">
        <w:rPr>
          <w:rFonts w:ascii="Book Antiqua" w:eastAsia="宋体" w:hAnsi="Book Antiqua" w:cs="宋体"/>
          <w:b/>
          <w:bCs/>
          <w:sz w:val="24"/>
          <w:szCs w:val="24"/>
          <w:lang w:eastAsia="zh-CN"/>
        </w:rPr>
        <w:t>Niknam</w:t>
      </w:r>
      <w:proofErr w:type="spellEnd"/>
      <w:r w:rsidRPr="00B50F21">
        <w:rPr>
          <w:rFonts w:ascii="Book Antiqua" w:eastAsia="宋体" w:hAnsi="Book Antiqua" w:cs="宋体"/>
          <w:b/>
          <w:bCs/>
          <w:sz w:val="24"/>
          <w:szCs w:val="24"/>
          <w:lang w:eastAsia="zh-CN"/>
        </w:rPr>
        <w:t xml:space="preserve"> R</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Mikaeli</w:t>
      </w:r>
      <w:proofErr w:type="spellEnd"/>
      <w:r w:rsidRPr="00B50F21">
        <w:rPr>
          <w:rFonts w:ascii="Book Antiqua" w:eastAsia="宋体" w:hAnsi="Book Antiqua" w:cs="宋体"/>
          <w:sz w:val="24"/>
          <w:szCs w:val="24"/>
          <w:lang w:eastAsia="zh-CN"/>
        </w:rPr>
        <w:t xml:space="preserve"> J, </w:t>
      </w:r>
      <w:proofErr w:type="spellStart"/>
      <w:r w:rsidRPr="00B50F21">
        <w:rPr>
          <w:rFonts w:ascii="Book Antiqua" w:eastAsia="宋体" w:hAnsi="Book Antiqua" w:cs="宋体"/>
          <w:sz w:val="24"/>
          <w:szCs w:val="24"/>
          <w:lang w:eastAsia="zh-CN"/>
        </w:rPr>
        <w:t>Fazlollahi</w:t>
      </w:r>
      <w:proofErr w:type="spellEnd"/>
      <w:r w:rsidRPr="00B50F21">
        <w:rPr>
          <w:rFonts w:ascii="Book Antiqua" w:eastAsia="宋体" w:hAnsi="Book Antiqua" w:cs="宋体"/>
          <w:sz w:val="24"/>
          <w:szCs w:val="24"/>
          <w:lang w:eastAsia="zh-CN"/>
        </w:rPr>
        <w:t xml:space="preserve"> N, </w:t>
      </w:r>
      <w:proofErr w:type="spellStart"/>
      <w:r w:rsidRPr="00B50F21">
        <w:rPr>
          <w:rFonts w:ascii="Book Antiqua" w:eastAsia="宋体" w:hAnsi="Book Antiqua" w:cs="宋体"/>
          <w:sz w:val="24"/>
          <w:szCs w:val="24"/>
          <w:lang w:eastAsia="zh-CN"/>
        </w:rPr>
        <w:t>Mahmoudi</w:t>
      </w:r>
      <w:proofErr w:type="spellEnd"/>
      <w:r w:rsidRPr="00B50F21">
        <w:rPr>
          <w:rFonts w:ascii="Book Antiqua" w:eastAsia="宋体" w:hAnsi="Book Antiqua" w:cs="宋体"/>
          <w:sz w:val="24"/>
          <w:szCs w:val="24"/>
          <w:lang w:eastAsia="zh-CN"/>
        </w:rPr>
        <w:t xml:space="preserve"> L, </w:t>
      </w:r>
      <w:proofErr w:type="spellStart"/>
      <w:r w:rsidRPr="00B50F21">
        <w:rPr>
          <w:rFonts w:ascii="Book Antiqua" w:eastAsia="宋体" w:hAnsi="Book Antiqua" w:cs="宋体"/>
          <w:sz w:val="24"/>
          <w:szCs w:val="24"/>
          <w:lang w:eastAsia="zh-CN"/>
        </w:rPr>
        <w:t>Mehrabi</w:t>
      </w:r>
      <w:proofErr w:type="spellEnd"/>
      <w:r w:rsidRPr="00B50F21">
        <w:rPr>
          <w:rFonts w:ascii="Book Antiqua" w:eastAsia="宋体" w:hAnsi="Book Antiqua" w:cs="宋体"/>
          <w:sz w:val="24"/>
          <w:szCs w:val="24"/>
          <w:lang w:eastAsia="zh-CN"/>
        </w:rPr>
        <w:t xml:space="preserve"> N, </w:t>
      </w:r>
      <w:proofErr w:type="spellStart"/>
      <w:r w:rsidRPr="00B50F21">
        <w:rPr>
          <w:rFonts w:ascii="Book Antiqua" w:eastAsia="宋体" w:hAnsi="Book Antiqua" w:cs="宋体"/>
          <w:sz w:val="24"/>
          <w:szCs w:val="24"/>
          <w:lang w:eastAsia="zh-CN"/>
        </w:rPr>
        <w:t>Shirani</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Malekzadeh</w:t>
      </w:r>
      <w:proofErr w:type="spellEnd"/>
      <w:r w:rsidRPr="00B50F21">
        <w:rPr>
          <w:rFonts w:ascii="Book Antiqua" w:eastAsia="宋体" w:hAnsi="Book Antiqua" w:cs="宋体"/>
          <w:sz w:val="24"/>
          <w:szCs w:val="24"/>
          <w:lang w:eastAsia="zh-CN"/>
        </w:rPr>
        <w:t xml:space="preserve"> R. Ethanolamine </w:t>
      </w:r>
      <w:proofErr w:type="spellStart"/>
      <w:r w:rsidRPr="00B50F21">
        <w:rPr>
          <w:rFonts w:ascii="Book Antiqua" w:eastAsia="宋体" w:hAnsi="Book Antiqua" w:cs="宋体"/>
          <w:sz w:val="24"/>
          <w:szCs w:val="24"/>
          <w:lang w:eastAsia="zh-CN"/>
        </w:rPr>
        <w:t>oleate</w:t>
      </w:r>
      <w:proofErr w:type="spellEnd"/>
      <w:r w:rsidRPr="00B50F21">
        <w:rPr>
          <w:rFonts w:ascii="Book Antiqua" w:eastAsia="宋体" w:hAnsi="Book Antiqua" w:cs="宋体"/>
          <w:sz w:val="24"/>
          <w:szCs w:val="24"/>
          <w:lang w:eastAsia="zh-CN"/>
        </w:rPr>
        <w:t xml:space="preserve"> as a novel therapy is effective in resistant idiopathic achalasia. </w:t>
      </w:r>
      <w:r w:rsidRPr="00B50F21">
        <w:rPr>
          <w:rFonts w:ascii="Book Antiqua" w:eastAsia="宋体" w:hAnsi="Book Antiqua" w:cs="宋体"/>
          <w:i/>
          <w:iCs/>
          <w:sz w:val="24"/>
          <w:szCs w:val="24"/>
          <w:lang w:eastAsia="zh-CN"/>
        </w:rPr>
        <w:t>Dis Esophagus</w:t>
      </w:r>
      <w:r w:rsidRPr="00B50F21">
        <w:rPr>
          <w:rFonts w:ascii="Book Antiqua" w:eastAsia="宋体" w:hAnsi="Book Antiqua" w:cs="宋体"/>
          <w:sz w:val="24"/>
          <w:szCs w:val="24"/>
          <w:lang w:eastAsia="zh-CN"/>
        </w:rPr>
        <w:t xml:space="preserve"> </w:t>
      </w:r>
      <w:r w:rsidR="00214289" w:rsidRPr="00B50F21">
        <w:rPr>
          <w:rFonts w:ascii="Book Antiqua" w:eastAsia="宋体" w:hAnsi="Book Antiqua" w:cs="宋体" w:hint="eastAsia"/>
          <w:sz w:val="24"/>
          <w:szCs w:val="24"/>
          <w:lang w:eastAsia="zh-CN"/>
        </w:rPr>
        <w:t>2014</w:t>
      </w:r>
      <w:r w:rsidRPr="00B50F21">
        <w:rPr>
          <w:rFonts w:ascii="Book Antiqua" w:eastAsia="宋体" w:hAnsi="Book Antiqua" w:cs="宋体"/>
          <w:sz w:val="24"/>
          <w:szCs w:val="24"/>
          <w:lang w:eastAsia="zh-CN"/>
        </w:rPr>
        <w:t xml:space="preserve">; </w:t>
      </w:r>
      <w:r w:rsidRPr="00B50F21">
        <w:rPr>
          <w:rFonts w:ascii="Book Antiqua" w:eastAsia="宋体" w:hAnsi="Book Antiqua" w:cs="宋体"/>
          <w:b/>
          <w:bCs/>
          <w:sz w:val="24"/>
          <w:szCs w:val="24"/>
          <w:lang w:eastAsia="zh-CN"/>
        </w:rPr>
        <w:t>27</w:t>
      </w:r>
      <w:r w:rsidRPr="00B50F21">
        <w:rPr>
          <w:rFonts w:ascii="Book Antiqua" w:eastAsia="宋体" w:hAnsi="Book Antiqua" w:cs="宋体"/>
          <w:sz w:val="24"/>
          <w:szCs w:val="24"/>
          <w:lang w:eastAsia="zh-CN"/>
        </w:rPr>
        <w:t>: 611-616 [PMID: 23927485 DOI: 10.1111/dote.12122]</w:t>
      </w:r>
    </w:p>
    <w:p w14:paraId="649DE058" w14:textId="78EA1859"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65 </w:t>
      </w:r>
      <w:proofErr w:type="spellStart"/>
      <w:r w:rsidR="00214289" w:rsidRPr="00B50F21">
        <w:rPr>
          <w:rFonts w:ascii="Book Antiqua" w:hAnsi="Book Antiqua"/>
          <w:b/>
          <w:sz w:val="24"/>
          <w:szCs w:val="24"/>
        </w:rPr>
        <w:t>Mikaeli</w:t>
      </w:r>
      <w:proofErr w:type="spellEnd"/>
      <w:r w:rsidR="00214289" w:rsidRPr="00B50F21">
        <w:rPr>
          <w:rFonts w:ascii="Book Antiqua" w:hAnsi="Book Antiqua"/>
          <w:b/>
          <w:sz w:val="24"/>
          <w:szCs w:val="24"/>
        </w:rPr>
        <w:t xml:space="preserve"> J</w:t>
      </w:r>
      <w:r w:rsidR="00214289" w:rsidRPr="00B50F21">
        <w:rPr>
          <w:rFonts w:ascii="Book Antiqua" w:hAnsi="Book Antiqua"/>
          <w:sz w:val="24"/>
          <w:szCs w:val="24"/>
        </w:rPr>
        <w:t xml:space="preserve">, </w:t>
      </w:r>
      <w:proofErr w:type="spellStart"/>
      <w:r w:rsidR="00214289" w:rsidRPr="00B50F21">
        <w:rPr>
          <w:rFonts w:ascii="Book Antiqua" w:hAnsi="Book Antiqua"/>
          <w:sz w:val="24"/>
          <w:szCs w:val="24"/>
        </w:rPr>
        <w:t>Veisari</w:t>
      </w:r>
      <w:proofErr w:type="spellEnd"/>
      <w:r w:rsidR="00214289" w:rsidRPr="00B50F21">
        <w:rPr>
          <w:rFonts w:ascii="Book Antiqua" w:hAnsi="Book Antiqua"/>
          <w:sz w:val="24"/>
          <w:szCs w:val="24"/>
        </w:rPr>
        <w:t xml:space="preserve"> AK, </w:t>
      </w:r>
      <w:proofErr w:type="spellStart"/>
      <w:r w:rsidR="00214289" w:rsidRPr="00B50F21">
        <w:rPr>
          <w:rFonts w:ascii="Book Antiqua" w:hAnsi="Book Antiqua"/>
          <w:sz w:val="24"/>
          <w:szCs w:val="24"/>
        </w:rPr>
        <w:t>Fazlollahi</w:t>
      </w:r>
      <w:proofErr w:type="spellEnd"/>
      <w:r w:rsidR="00214289" w:rsidRPr="00B50F21">
        <w:rPr>
          <w:rFonts w:ascii="Book Antiqua" w:hAnsi="Book Antiqua"/>
          <w:sz w:val="24"/>
          <w:szCs w:val="24"/>
        </w:rPr>
        <w:t xml:space="preserve"> N, </w:t>
      </w:r>
      <w:proofErr w:type="spellStart"/>
      <w:r w:rsidR="00214289" w:rsidRPr="00B50F21">
        <w:rPr>
          <w:rFonts w:ascii="Book Antiqua" w:hAnsi="Book Antiqua"/>
          <w:sz w:val="24"/>
          <w:szCs w:val="24"/>
        </w:rPr>
        <w:t>Mehrabi</w:t>
      </w:r>
      <w:proofErr w:type="spellEnd"/>
      <w:r w:rsidR="00214289" w:rsidRPr="00B50F21">
        <w:rPr>
          <w:rFonts w:ascii="Book Antiqua" w:hAnsi="Book Antiqua"/>
          <w:sz w:val="24"/>
          <w:szCs w:val="24"/>
        </w:rPr>
        <w:t xml:space="preserve"> N, </w:t>
      </w:r>
      <w:proofErr w:type="spellStart"/>
      <w:r w:rsidR="00214289" w:rsidRPr="00B50F21">
        <w:rPr>
          <w:rFonts w:ascii="Book Antiqua" w:hAnsi="Book Antiqua"/>
          <w:sz w:val="24"/>
          <w:szCs w:val="24"/>
        </w:rPr>
        <w:t>Soleimani</w:t>
      </w:r>
      <w:proofErr w:type="spellEnd"/>
      <w:r w:rsidR="00214289" w:rsidRPr="00B50F21">
        <w:rPr>
          <w:rFonts w:ascii="Book Antiqua" w:hAnsi="Book Antiqua"/>
          <w:sz w:val="24"/>
          <w:szCs w:val="24"/>
        </w:rPr>
        <w:t xml:space="preserve"> HA, </w:t>
      </w:r>
      <w:proofErr w:type="spellStart"/>
      <w:r w:rsidR="00214289" w:rsidRPr="00B50F21">
        <w:rPr>
          <w:rFonts w:ascii="Book Antiqua" w:hAnsi="Book Antiqua"/>
          <w:sz w:val="24"/>
          <w:szCs w:val="24"/>
        </w:rPr>
        <w:t>Shirani</w:t>
      </w:r>
      <w:proofErr w:type="spellEnd"/>
      <w:r w:rsidR="00214289" w:rsidRPr="00B50F21">
        <w:rPr>
          <w:rFonts w:ascii="Book Antiqua" w:hAnsi="Book Antiqua"/>
          <w:sz w:val="24"/>
          <w:szCs w:val="24"/>
        </w:rPr>
        <w:t xml:space="preserve"> S, </w:t>
      </w:r>
      <w:proofErr w:type="spellStart"/>
      <w:r w:rsidR="00214289" w:rsidRPr="00B50F21">
        <w:rPr>
          <w:rFonts w:ascii="Book Antiqua" w:hAnsi="Book Antiqua"/>
          <w:sz w:val="24"/>
          <w:szCs w:val="24"/>
        </w:rPr>
        <w:t>Malekzadeh</w:t>
      </w:r>
      <w:proofErr w:type="spellEnd"/>
      <w:r w:rsidR="00214289" w:rsidRPr="00B50F21">
        <w:rPr>
          <w:rFonts w:ascii="Book Antiqua" w:hAnsi="Book Antiqua"/>
          <w:sz w:val="24"/>
          <w:szCs w:val="24"/>
        </w:rPr>
        <w:t xml:space="preserve"> R</w:t>
      </w:r>
      <w:r w:rsidRPr="00B50F21">
        <w:rPr>
          <w:rFonts w:ascii="Book Antiqua" w:eastAsia="宋体" w:hAnsi="Book Antiqua" w:cs="宋体"/>
          <w:sz w:val="24"/>
          <w:szCs w:val="24"/>
          <w:lang w:eastAsia="zh-CN"/>
        </w:rPr>
        <w:t xml:space="preserve">. Ethanolamine </w:t>
      </w:r>
      <w:proofErr w:type="spellStart"/>
      <w:r w:rsidRPr="00B50F21">
        <w:rPr>
          <w:rFonts w:ascii="Book Antiqua" w:eastAsia="宋体" w:hAnsi="Book Antiqua" w:cs="宋体"/>
          <w:sz w:val="24"/>
          <w:szCs w:val="24"/>
          <w:lang w:eastAsia="zh-CN"/>
        </w:rPr>
        <w:t>oleate</w:t>
      </w:r>
      <w:proofErr w:type="spellEnd"/>
      <w:r w:rsidRPr="00B50F21">
        <w:rPr>
          <w:rFonts w:ascii="Book Antiqua" w:eastAsia="宋体" w:hAnsi="Book Antiqua" w:cs="宋体"/>
          <w:sz w:val="24"/>
          <w:szCs w:val="24"/>
          <w:lang w:eastAsia="zh-CN"/>
        </w:rPr>
        <w:t xml:space="preserve"> versus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in the treatment of idiopathic achalasia. </w:t>
      </w:r>
      <w:r w:rsidRPr="00B50F21">
        <w:rPr>
          <w:rFonts w:ascii="Book Antiqua" w:eastAsia="宋体" w:hAnsi="Book Antiqua" w:cs="宋体"/>
          <w:i/>
          <w:iCs/>
          <w:sz w:val="24"/>
          <w:szCs w:val="24"/>
          <w:lang w:eastAsia="zh-CN"/>
        </w:rPr>
        <w:t xml:space="preserve">Ann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w:t>
      </w:r>
      <w:r w:rsidR="00214289" w:rsidRPr="00B50F21">
        <w:rPr>
          <w:rFonts w:ascii="Book Antiqua" w:eastAsia="宋体" w:hAnsi="Book Antiqua" w:cs="宋体" w:hint="eastAsia"/>
          <w:sz w:val="24"/>
          <w:szCs w:val="24"/>
          <w:lang w:eastAsia="zh-CN"/>
        </w:rPr>
        <w:t>2015</w:t>
      </w:r>
      <w:r w:rsidRPr="00B50F21">
        <w:rPr>
          <w:rFonts w:ascii="Book Antiqua" w:eastAsia="宋体" w:hAnsi="Book Antiqua" w:cs="宋体"/>
          <w:sz w:val="24"/>
          <w:szCs w:val="24"/>
          <w:lang w:eastAsia="zh-CN"/>
        </w:rPr>
        <w:t xml:space="preserve">; </w:t>
      </w:r>
      <w:r w:rsidRPr="00B50F21">
        <w:rPr>
          <w:rFonts w:ascii="Book Antiqua" w:eastAsia="宋体" w:hAnsi="Book Antiqua" w:cs="宋体"/>
          <w:b/>
          <w:bCs/>
          <w:sz w:val="24"/>
          <w:szCs w:val="24"/>
          <w:lang w:eastAsia="zh-CN"/>
        </w:rPr>
        <w:t>28</w:t>
      </w:r>
      <w:r w:rsidRPr="00B50F21">
        <w:rPr>
          <w:rFonts w:ascii="Book Antiqua" w:eastAsia="宋体" w:hAnsi="Book Antiqua" w:cs="宋体"/>
          <w:sz w:val="24"/>
          <w:szCs w:val="24"/>
          <w:lang w:eastAsia="zh-CN"/>
        </w:rPr>
        <w:t>: 229-235 [PMID: 25830939]</w:t>
      </w:r>
    </w:p>
    <w:p w14:paraId="17B47486" w14:textId="482998B7" w:rsidR="0099469C" w:rsidRPr="00B50F21" w:rsidRDefault="00214289"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66 </w:t>
      </w:r>
      <w:proofErr w:type="spellStart"/>
      <w:r w:rsidRPr="00B50F21">
        <w:rPr>
          <w:rFonts w:ascii="Book Antiqua" w:eastAsia="宋体" w:hAnsi="Book Antiqua" w:cs="宋体"/>
          <w:b/>
          <w:sz w:val="24"/>
          <w:szCs w:val="24"/>
          <w:lang w:eastAsia="zh-CN"/>
        </w:rPr>
        <w:t>Ritvo</w:t>
      </w:r>
      <w:proofErr w:type="spellEnd"/>
      <w:r w:rsidR="0099469C" w:rsidRPr="00B50F21">
        <w:rPr>
          <w:rFonts w:ascii="Book Antiqua" w:eastAsia="宋体" w:hAnsi="Book Antiqua" w:cs="宋体"/>
          <w:b/>
          <w:sz w:val="24"/>
          <w:szCs w:val="24"/>
          <w:lang w:eastAsia="zh-CN"/>
        </w:rPr>
        <w:t xml:space="preserve"> M</w:t>
      </w:r>
      <w:r w:rsidRPr="00B50F21">
        <w:rPr>
          <w:rFonts w:ascii="Book Antiqua" w:eastAsia="宋体" w:hAnsi="Book Antiqua" w:cs="宋体" w:hint="eastAsia"/>
          <w:sz w:val="24"/>
          <w:szCs w:val="24"/>
          <w:lang w:eastAsia="zh-CN"/>
        </w:rPr>
        <w:t>,</w:t>
      </w:r>
      <w:r w:rsidR="0099469C" w:rsidRPr="00B50F21">
        <w:rPr>
          <w:rFonts w:ascii="Book Antiqua" w:eastAsia="宋体" w:hAnsi="Book Antiqua" w:cs="宋体"/>
          <w:sz w:val="24"/>
          <w:szCs w:val="24"/>
          <w:lang w:eastAsia="zh-CN"/>
        </w:rPr>
        <w:t xml:space="preserve"> McDonald EJ. Value of nitrates in </w:t>
      </w:r>
      <w:proofErr w:type="spellStart"/>
      <w:r w:rsidR="0099469C" w:rsidRPr="00B50F21">
        <w:rPr>
          <w:rFonts w:ascii="Book Antiqua" w:eastAsia="宋体" w:hAnsi="Book Antiqua" w:cs="宋体"/>
          <w:sz w:val="24"/>
          <w:szCs w:val="24"/>
          <w:lang w:eastAsia="zh-CN"/>
        </w:rPr>
        <w:t>cardiospasm</w:t>
      </w:r>
      <w:proofErr w:type="spellEnd"/>
      <w:r w:rsidR="0099469C" w:rsidRPr="00B50F21">
        <w:rPr>
          <w:rFonts w:ascii="Book Antiqua" w:eastAsia="宋体" w:hAnsi="Book Antiqua" w:cs="宋体"/>
          <w:sz w:val="24"/>
          <w:szCs w:val="24"/>
          <w:lang w:eastAsia="zh-CN"/>
        </w:rPr>
        <w:t xml:space="preserve"> (achalasia of esophagus): preliminary report. </w:t>
      </w:r>
      <w:r w:rsidR="0099469C" w:rsidRPr="00B50F21">
        <w:rPr>
          <w:rFonts w:ascii="Book Antiqua" w:eastAsia="宋体" w:hAnsi="Book Antiqua" w:cs="宋体"/>
          <w:i/>
          <w:sz w:val="24"/>
          <w:szCs w:val="24"/>
          <w:lang w:eastAsia="zh-CN"/>
        </w:rPr>
        <w:t xml:space="preserve">Am J </w:t>
      </w:r>
      <w:proofErr w:type="spellStart"/>
      <w:r w:rsidR="0099469C" w:rsidRPr="00B50F21">
        <w:rPr>
          <w:rFonts w:ascii="Book Antiqua" w:eastAsia="宋体" w:hAnsi="Book Antiqua" w:cs="宋体"/>
          <w:i/>
          <w:sz w:val="24"/>
          <w:szCs w:val="24"/>
          <w:lang w:eastAsia="zh-CN"/>
        </w:rPr>
        <w:t>Roentgenol</w:t>
      </w:r>
      <w:proofErr w:type="spellEnd"/>
      <w:r w:rsidR="0099469C" w:rsidRPr="00B50F21">
        <w:rPr>
          <w:rFonts w:ascii="Book Antiqua" w:eastAsia="宋体" w:hAnsi="Book Antiqua" w:cs="宋体"/>
          <w:i/>
          <w:sz w:val="24"/>
          <w:szCs w:val="24"/>
          <w:lang w:eastAsia="zh-CN"/>
        </w:rPr>
        <w:t xml:space="preserve"> </w:t>
      </w:r>
      <w:r w:rsidR="0099469C" w:rsidRPr="00B50F21">
        <w:rPr>
          <w:rFonts w:ascii="Book Antiqua" w:eastAsia="宋体" w:hAnsi="Book Antiqua" w:cs="宋体"/>
          <w:sz w:val="24"/>
          <w:szCs w:val="24"/>
          <w:lang w:eastAsia="zh-CN"/>
        </w:rPr>
        <w:t xml:space="preserve">1940; </w:t>
      </w:r>
      <w:r w:rsidR="0099469C" w:rsidRPr="00B50F21">
        <w:rPr>
          <w:rFonts w:ascii="Book Antiqua" w:eastAsia="宋体" w:hAnsi="Book Antiqua" w:cs="宋体"/>
          <w:b/>
          <w:sz w:val="24"/>
          <w:szCs w:val="24"/>
          <w:lang w:eastAsia="zh-CN"/>
        </w:rPr>
        <w:t>43</w:t>
      </w:r>
      <w:r w:rsidR="0099469C" w:rsidRPr="00B50F21">
        <w:rPr>
          <w:rFonts w:ascii="Book Antiqua" w:eastAsia="宋体" w:hAnsi="Book Antiqua" w:cs="宋体"/>
          <w:sz w:val="24"/>
          <w:szCs w:val="24"/>
          <w:lang w:eastAsia="zh-CN"/>
        </w:rPr>
        <w:t>: 500-</w:t>
      </w:r>
      <w:proofErr w:type="gramStart"/>
      <w:r w:rsidR="0099469C" w:rsidRPr="00B50F21">
        <w:rPr>
          <w:rFonts w:ascii="Book Antiqua" w:eastAsia="宋体" w:hAnsi="Book Antiqua" w:cs="宋体"/>
          <w:sz w:val="24"/>
          <w:szCs w:val="24"/>
          <w:lang w:eastAsia="zh-CN"/>
        </w:rPr>
        <w:t>508</w:t>
      </w:r>
      <w:proofErr w:type="gramEnd"/>
    </w:p>
    <w:p w14:paraId="00E70962" w14:textId="38BDD22C" w:rsidR="0099469C" w:rsidRPr="00B50F21" w:rsidRDefault="00214289"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67 </w:t>
      </w:r>
      <w:proofErr w:type="spellStart"/>
      <w:r w:rsidR="0099469C" w:rsidRPr="00B50F21">
        <w:rPr>
          <w:rFonts w:ascii="Book Antiqua" w:eastAsia="宋体" w:hAnsi="Book Antiqua" w:cs="宋体"/>
          <w:b/>
          <w:sz w:val="24"/>
          <w:szCs w:val="24"/>
          <w:lang w:eastAsia="zh-CN"/>
        </w:rPr>
        <w:t>Douthwaite</w:t>
      </w:r>
      <w:proofErr w:type="spellEnd"/>
      <w:r w:rsidR="0099469C" w:rsidRPr="00B50F21">
        <w:rPr>
          <w:rFonts w:ascii="Book Antiqua" w:eastAsia="宋体" w:hAnsi="Book Antiqua" w:cs="宋体"/>
          <w:b/>
          <w:sz w:val="24"/>
          <w:szCs w:val="24"/>
          <w:lang w:eastAsia="zh-CN"/>
        </w:rPr>
        <w:t xml:space="preserve"> A</w:t>
      </w:r>
      <w:r w:rsidR="0099469C" w:rsidRPr="00B50F21">
        <w:rPr>
          <w:rFonts w:ascii="Book Antiqua" w:eastAsia="宋体" w:hAnsi="Book Antiqua" w:cs="宋体"/>
          <w:sz w:val="24"/>
          <w:szCs w:val="24"/>
          <w:lang w:eastAsia="zh-CN"/>
        </w:rPr>
        <w:t xml:space="preserve">. Achalasia of </w:t>
      </w:r>
      <w:proofErr w:type="spellStart"/>
      <w:r w:rsidR="0099469C" w:rsidRPr="00B50F21">
        <w:rPr>
          <w:rFonts w:ascii="Book Antiqua" w:eastAsia="宋体" w:hAnsi="Book Antiqua" w:cs="宋体"/>
          <w:sz w:val="24"/>
          <w:szCs w:val="24"/>
          <w:lang w:eastAsia="zh-CN"/>
        </w:rPr>
        <w:t>cardia</w:t>
      </w:r>
      <w:proofErr w:type="spellEnd"/>
      <w:r w:rsidR="0099469C" w:rsidRPr="00B50F21">
        <w:rPr>
          <w:rFonts w:ascii="Book Antiqua" w:eastAsia="宋体" w:hAnsi="Book Antiqua" w:cs="宋体"/>
          <w:sz w:val="24"/>
          <w:szCs w:val="24"/>
          <w:lang w:eastAsia="zh-CN"/>
        </w:rPr>
        <w:t>.</w:t>
      </w:r>
      <w:proofErr w:type="gramEnd"/>
      <w:r w:rsidR="0099469C" w:rsidRPr="00B50F21">
        <w:rPr>
          <w:rFonts w:ascii="Book Antiqua" w:eastAsia="宋体" w:hAnsi="Book Antiqua" w:cs="宋体"/>
          <w:sz w:val="24"/>
          <w:szCs w:val="24"/>
          <w:lang w:eastAsia="zh-CN"/>
        </w:rPr>
        <w:t xml:space="preserve"> </w:t>
      </w:r>
      <w:proofErr w:type="gramStart"/>
      <w:r w:rsidR="0099469C" w:rsidRPr="00B50F21">
        <w:rPr>
          <w:rFonts w:ascii="Book Antiqua" w:eastAsia="宋体" w:hAnsi="Book Antiqua" w:cs="宋体"/>
          <w:sz w:val="24"/>
          <w:szCs w:val="24"/>
          <w:lang w:eastAsia="zh-CN"/>
        </w:rPr>
        <w:t>Treatment with nitrites.</w:t>
      </w:r>
      <w:proofErr w:type="gramEnd"/>
      <w:r w:rsidR="0099469C" w:rsidRPr="00B50F21">
        <w:rPr>
          <w:rFonts w:ascii="Book Antiqua" w:eastAsia="宋体" w:hAnsi="Book Antiqua" w:cs="宋体"/>
          <w:i/>
          <w:sz w:val="24"/>
          <w:szCs w:val="24"/>
          <w:lang w:eastAsia="zh-CN"/>
        </w:rPr>
        <w:t xml:space="preserve"> Lancet </w:t>
      </w:r>
      <w:r w:rsidR="0099469C" w:rsidRPr="00B50F21">
        <w:rPr>
          <w:rFonts w:ascii="Book Antiqua" w:eastAsia="宋体" w:hAnsi="Book Antiqua" w:cs="宋体"/>
          <w:sz w:val="24"/>
          <w:szCs w:val="24"/>
          <w:lang w:eastAsia="zh-CN"/>
        </w:rPr>
        <w:t xml:space="preserve">1943; </w:t>
      </w:r>
      <w:r w:rsidR="0099469C" w:rsidRPr="00B50F21">
        <w:rPr>
          <w:rFonts w:ascii="Book Antiqua" w:eastAsia="宋体" w:hAnsi="Book Antiqua" w:cs="宋体"/>
          <w:b/>
          <w:sz w:val="24"/>
          <w:szCs w:val="24"/>
          <w:lang w:eastAsia="zh-CN"/>
        </w:rPr>
        <w:t>2</w:t>
      </w:r>
      <w:r w:rsidR="0099469C" w:rsidRPr="00B50F21">
        <w:rPr>
          <w:rFonts w:ascii="Book Antiqua" w:eastAsia="宋体" w:hAnsi="Book Antiqua" w:cs="宋体"/>
          <w:sz w:val="24"/>
          <w:szCs w:val="24"/>
          <w:lang w:eastAsia="zh-CN"/>
        </w:rPr>
        <w:t xml:space="preserve">: 353-354 </w:t>
      </w:r>
      <w:r w:rsidRPr="00B50F21">
        <w:rPr>
          <w:rFonts w:ascii="Book Antiqua" w:eastAsia="宋体" w:hAnsi="Book Antiqua" w:cs="宋体" w:hint="eastAsia"/>
          <w:sz w:val="24"/>
          <w:szCs w:val="24"/>
          <w:lang w:eastAsia="zh-CN"/>
        </w:rPr>
        <w:t>[</w:t>
      </w:r>
      <w:r w:rsidRPr="00B50F21">
        <w:rPr>
          <w:rFonts w:ascii="Book Antiqua" w:eastAsia="宋体" w:hAnsi="Book Antiqua" w:cs="宋体"/>
          <w:sz w:val="24"/>
          <w:szCs w:val="24"/>
          <w:lang w:eastAsia="zh-CN"/>
        </w:rPr>
        <w:t>DOI</w:t>
      </w:r>
      <w:r w:rsidR="0099469C" w:rsidRPr="00B50F21">
        <w:rPr>
          <w:rFonts w:ascii="Book Antiqua" w:eastAsia="宋体" w:hAnsi="Book Antiqua" w:cs="宋体"/>
          <w:sz w:val="24"/>
          <w:szCs w:val="24"/>
          <w:lang w:eastAsia="zh-CN"/>
        </w:rPr>
        <w:t>: 10.1016/S0140-6736(00)72548-7]</w:t>
      </w:r>
    </w:p>
    <w:p w14:paraId="3A5F99C4" w14:textId="3298AE16" w:rsidR="0099469C" w:rsidRPr="00B50F21" w:rsidRDefault="00214289"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68 </w:t>
      </w:r>
      <w:r w:rsidR="0099469C" w:rsidRPr="00B50F21">
        <w:rPr>
          <w:rFonts w:ascii="Book Antiqua" w:eastAsia="宋体" w:hAnsi="Book Antiqua" w:cs="宋体"/>
          <w:b/>
          <w:sz w:val="24"/>
          <w:szCs w:val="24"/>
          <w:lang w:eastAsia="zh-CN"/>
        </w:rPr>
        <w:t>Field C</w:t>
      </w:r>
      <w:r w:rsidR="0099469C" w:rsidRPr="00B50F21">
        <w:rPr>
          <w:rFonts w:ascii="Book Antiqua" w:eastAsia="宋体" w:hAnsi="Book Antiqua" w:cs="宋体"/>
          <w:sz w:val="24"/>
          <w:szCs w:val="24"/>
          <w:lang w:eastAsia="zh-CN"/>
        </w:rPr>
        <w:t xml:space="preserve">. </w:t>
      </w:r>
      <w:proofErr w:type="spellStart"/>
      <w:r w:rsidR="0099469C" w:rsidRPr="00B50F21">
        <w:rPr>
          <w:rFonts w:ascii="Book Antiqua" w:eastAsia="宋体" w:hAnsi="Book Antiqua" w:cs="宋体"/>
          <w:sz w:val="24"/>
          <w:szCs w:val="24"/>
          <w:lang w:eastAsia="zh-CN"/>
        </w:rPr>
        <w:t>Octyl</w:t>
      </w:r>
      <w:proofErr w:type="spellEnd"/>
      <w:r w:rsidR="0099469C" w:rsidRPr="00B50F21">
        <w:rPr>
          <w:rFonts w:ascii="Book Antiqua" w:eastAsia="宋体" w:hAnsi="Book Antiqua" w:cs="宋体"/>
          <w:sz w:val="24"/>
          <w:szCs w:val="24"/>
          <w:lang w:eastAsia="zh-CN"/>
        </w:rPr>
        <w:t xml:space="preserve"> nitrite in achalasia of the </w:t>
      </w:r>
      <w:proofErr w:type="spellStart"/>
      <w:r w:rsidR="0099469C" w:rsidRPr="00B50F21">
        <w:rPr>
          <w:rFonts w:ascii="Book Antiqua" w:eastAsia="宋体" w:hAnsi="Book Antiqua" w:cs="宋体"/>
          <w:sz w:val="24"/>
          <w:szCs w:val="24"/>
          <w:lang w:eastAsia="zh-CN"/>
        </w:rPr>
        <w:t>cardia</w:t>
      </w:r>
      <w:proofErr w:type="spellEnd"/>
      <w:r w:rsidR="0099469C" w:rsidRPr="00B50F21">
        <w:rPr>
          <w:rFonts w:ascii="Book Antiqua" w:eastAsia="宋体" w:hAnsi="Book Antiqua" w:cs="宋体"/>
          <w:sz w:val="24"/>
          <w:szCs w:val="24"/>
          <w:lang w:eastAsia="zh-CN"/>
        </w:rPr>
        <w:t>.</w:t>
      </w:r>
      <w:proofErr w:type="gramEnd"/>
      <w:r w:rsidR="0099469C" w:rsidRPr="00B50F21">
        <w:rPr>
          <w:rFonts w:ascii="Book Antiqua" w:eastAsia="宋体" w:hAnsi="Book Antiqua" w:cs="宋体"/>
          <w:sz w:val="24"/>
          <w:szCs w:val="24"/>
          <w:lang w:eastAsia="zh-CN"/>
        </w:rPr>
        <w:t xml:space="preserve"> </w:t>
      </w:r>
      <w:r w:rsidR="0099469C" w:rsidRPr="00B50F21">
        <w:rPr>
          <w:rFonts w:ascii="Book Antiqua" w:eastAsia="宋体" w:hAnsi="Book Antiqua" w:cs="宋体"/>
          <w:i/>
          <w:sz w:val="24"/>
          <w:szCs w:val="24"/>
          <w:lang w:eastAsia="zh-CN"/>
        </w:rPr>
        <w:t>Lancet</w:t>
      </w:r>
      <w:r w:rsidR="0099469C" w:rsidRPr="00B50F21">
        <w:rPr>
          <w:rFonts w:ascii="Book Antiqua" w:eastAsia="宋体" w:hAnsi="Book Antiqua" w:cs="宋体"/>
          <w:sz w:val="24"/>
          <w:szCs w:val="24"/>
          <w:lang w:eastAsia="zh-CN"/>
        </w:rPr>
        <w:t xml:space="preserve"> 1944; </w:t>
      </w:r>
      <w:r w:rsidR="0099469C" w:rsidRPr="00B50F21">
        <w:rPr>
          <w:rFonts w:ascii="Book Antiqua" w:eastAsia="宋体" w:hAnsi="Book Antiqua" w:cs="宋体"/>
          <w:b/>
          <w:sz w:val="24"/>
          <w:szCs w:val="24"/>
          <w:lang w:eastAsia="zh-CN"/>
        </w:rPr>
        <w:t>2</w:t>
      </w:r>
      <w:r w:rsidRPr="00B50F21">
        <w:rPr>
          <w:rFonts w:ascii="Book Antiqua" w:eastAsia="宋体" w:hAnsi="Book Antiqua" w:cs="宋体"/>
          <w:sz w:val="24"/>
          <w:szCs w:val="24"/>
          <w:lang w:eastAsia="zh-CN"/>
        </w:rPr>
        <w:t>: 848-851</w:t>
      </w:r>
      <w:r w:rsidRPr="00B50F21">
        <w:rPr>
          <w:rFonts w:ascii="Book Antiqua" w:eastAsia="宋体" w:hAnsi="Book Antiqua" w:cs="宋体" w:hint="eastAsia"/>
          <w:sz w:val="24"/>
          <w:szCs w:val="24"/>
          <w:lang w:eastAsia="zh-CN"/>
        </w:rPr>
        <w:t xml:space="preserve"> [</w:t>
      </w:r>
      <w:r w:rsidR="00A92E10">
        <w:fldChar w:fldCharType="begin"/>
      </w:r>
      <w:r w:rsidR="00A92E10">
        <w:instrText xml:space="preserve"> HYPERLINK "http://dx.doi.org/10.1016/S0140-6736(0</w:instrText>
      </w:r>
      <w:r w:rsidR="00A92E10">
        <w:instrText xml:space="preserve">0)58788-1" \t "doilink" </w:instrText>
      </w:r>
      <w:r w:rsidR="00A92E10">
        <w:fldChar w:fldCharType="separate"/>
      </w:r>
      <w:r w:rsidRPr="00B50F21">
        <w:rPr>
          <w:rFonts w:ascii="Book Antiqua" w:eastAsia="宋体" w:hAnsi="Book Antiqua" w:cs="宋体" w:hint="eastAsia"/>
          <w:sz w:val="24"/>
          <w:szCs w:val="24"/>
          <w:lang w:eastAsia="zh-CN"/>
        </w:rPr>
        <w:t>DOI</w:t>
      </w:r>
      <w:r w:rsidRPr="00B50F21">
        <w:rPr>
          <w:rFonts w:ascii="Book Antiqua" w:eastAsia="宋体" w:hAnsi="Book Antiqua" w:cs="宋体"/>
          <w:sz w:val="24"/>
          <w:szCs w:val="24"/>
          <w:lang w:eastAsia="zh-CN"/>
        </w:rPr>
        <w:t>:</w:t>
      </w:r>
      <w:r w:rsidRPr="00B50F21">
        <w:rPr>
          <w:rFonts w:ascii="Book Antiqua" w:eastAsia="宋体" w:hAnsi="Book Antiqua" w:cs="宋体" w:hint="eastAsia"/>
          <w:sz w:val="24"/>
          <w:szCs w:val="24"/>
          <w:lang w:eastAsia="zh-CN"/>
        </w:rPr>
        <w:t xml:space="preserve"> </w:t>
      </w:r>
      <w:r w:rsidRPr="00B50F21">
        <w:rPr>
          <w:rFonts w:ascii="Book Antiqua" w:eastAsia="宋体" w:hAnsi="Book Antiqua" w:cs="宋体"/>
          <w:sz w:val="24"/>
          <w:szCs w:val="24"/>
          <w:lang w:eastAsia="zh-CN"/>
        </w:rPr>
        <w:t>10.1016/S0140-6736(00)58788-1</w:t>
      </w:r>
      <w:r w:rsidR="00A92E10">
        <w:rPr>
          <w:rFonts w:ascii="Book Antiqua" w:eastAsia="宋体" w:hAnsi="Book Antiqua" w:cs="宋体"/>
          <w:sz w:val="24"/>
          <w:szCs w:val="24"/>
          <w:lang w:eastAsia="zh-CN"/>
        </w:rPr>
        <w:fldChar w:fldCharType="end"/>
      </w:r>
      <w:r w:rsidRPr="00B50F21">
        <w:rPr>
          <w:rFonts w:ascii="Book Antiqua" w:eastAsia="宋体" w:hAnsi="Book Antiqua" w:cs="宋体" w:hint="eastAsia"/>
          <w:sz w:val="24"/>
          <w:szCs w:val="24"/>
          <w:lang w:eastAsia="zh-CN"/>
        </w:rPr>
        <w:t>]</w:t>
      </w:r>
    </w:p>
    <w:p w14:paraId="009AD1A5" w14:textId="0AA9A1B0"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69 </w:t>
      </w:r>
      <w:proofErr w:type="spellStart"/>
      <w:r w:rsidR="001E0651" w:rsidRPr="00B50F21">
        <w:rPr>
          <w:rFonts w:ascii="Book Antiqua" w:eastAsia="宋体" w:hAnsi="Book Antiqua" w:cs="宋体"/>
          <w:b/>
          <w:bCs/>
          <w:sz w:val="24"/>
          <w:szCs w:val="24"/>
          <w:lang w:eastAsia="zh-CN"/>
        </w:rPr>
        <w:t>Lorber</w:t>
      </w:r>
      <w:proofErr w:type="spellEnd"/>
      <w:r w:rsidR="001E0651" w:rsidRPr="00B50F21">
        <w:rPr>
          <w:rFonts w:ascii="Book Antiqua" w:eastAsia="宋体" w:hAnsi="Book Antiqua" w:cs="宋体"/>
          <w:b/>
          <w:bCs/>
          <w:sz w:val="24"/>
          <w:szCs w:val="24"/>
          <w:lang w:eastAsia="zh-CN"/>
        </w:rPr>
        <w:t xml:space="preserve"> </w:t>
      </w:r>
      <w:proofErr w:type="spellStart"/>
      <w:r w:rsidR="001E0651" w:rsidRPr="00B50F21">
        <w:rPr>
          <w:rFonts w:ascii="Book Antiqua" w:eastAsia="宋体" w:hAnsi="Book Antiqua" w:cs="宋体"/>
          <w:b/>
          <w:bCs/>
          <w:sz w:val="24"/>
          <w:szCs w:val="24"/>
          <w:lang w:eastAsia="zh-CN"/>
        </w:rPr>
        <w:t>Sh</w:t>
      </w:r>
      <w:proofErr w:type="spellEnd"/>
      <w:r w:rsidR="001E0651" w:rsidRPr="00B50F21">
        <w:rPr>
          <w:rFonts w:ascii="Book Antiqua" w:eastAsia="宋体" w:hAnsi="Book Antiqua" w:cs="宋体"/>
          <w:sz w:val="24"/>
          <w:szCs w:val="24"/>
          <w:lang w:eastAsia="zh-CN"/>
        </w:rPr>
        <w:t xml:space="preserve">, Shay H. </w:t>
      </w:r>
      <w:r w:rsidRPr="00B50F21">
        <w:rPr>
          <w:rFonts w:ascii="Book Antiqua" w:eastAsia="宋体" w:hAnsi="Book Antiqua" w:cs="宋体"/>
          <w:sz w:val="24"/>
          <w:szCs w:val="24"/>
          <w:lang w:eastAsia="zh-CN"/>
        </w:rPr>
        <w:t xml:space="preserve">Roentgen studies of esophageal transport in patients with dysphagia due to abnormal motor function. </w:t>
      </w:r>
      <w:r w:rsidRPr="00B50F21">
        <w:rPr>
          <w:rFonts w:ascii="Book Antiqua" w:eastAsia="宋体" w:hAnsi="Book Antiqua" w:cs="宋体"/>
          <w:i/>
          <w:iCs/>
          <w:sz w:val="24"/>
          <w:szCs w:val="24"/>
          <w:lang w:eastAsia="zh-CN"/>
        </w:rPr>
        <w:t>Gastroenterology</w:t>
      </w:r>
      <w:r w:rsidRPr="00B50F21">
        <w:rPr>
          <w:rFonts w:ascii="Book Antiqua" w:eastAsia="宋体" w:hAnsi="Book Antiqua" w:cs="宋体"/>
          <w:sz w:val="24"/>
          <w:szCs w:val="24"/>
          <w:lang w:eastAsia="zh-CN"/>
        </w:rPr>
        <w:t xml:space="preserve"> 1955; </w:t>
      </w:r>
      <w:r w:rsidRPr="00B50F21">
        <w:rPr>
          <w:rFonts w:ascii="Book Antiqua" w:eastAsia="宋体" w:hAnsi="Book Antiqua" w:cs="宋体"/>
          <w:b/>
          <w:bCs/>
          <w:sz w:val="24"/>
          <w:szCs w:val="24"/>
          <w:lang w:eastAsia="zh-CN"/>
        </w:rPr>
        <w:t>28</w:t>
      </w:r>
      <w:r w:rsidRPr="00B50F21">
        <w:rPr>
          <w:rFonts w:ascii="Book Antiqua" w:eastAsia="宋体" w:hAnsi="Book Antiqua" w:cs="宋体"/>
          <w:sz w:val="24"/>
          <w:szCs w:val="24"/>
          <w:lang w:eastAsia="zh-CN"/>
        </w:rPr>
        <w:t>: 697-714; discussion, 715-6 [PMID: 14380583]</w:t>
      </w:r>
    </w:p>
    <w:p w14:paraId="4E6952EC"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70 </w:t>
      </w:r>
      <w:proofErr w:type="spellStart"/>
      <w:r w:rsidRPr="00B50F21">
        <w:rPr>
          <w:rFonts w:ascii="Book Antiqua" w:eastAsia="宋体" w:hAnsi="Book Antiqua" w:cs="宋体"/>
          <w:b/>
          <w:bCs/>
          <w:sz w:val="24"/>
          <w:szCs w:val="24"/>
          <w:lang w:eastAsia="zh-CN"/>
        </w:rPr>
        <w:t>Gelfond</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Rozen</w:t>
      </w:r>
      <w:proofErr w:type="spellEnd"/>
      <w:r w:rsidRPr="00B50F21">
        <w:rPr>
          <w:rFonts w:ascii="Book Antiqua" w:eastAsia="宋体" w:hAnsi="Book Antiqua" w:cs="宋体"/>
          <w:sz w:val="24"/>
          <w:szCs w:val="24"/>
          <w:lang w:eastAsia="zh-CN"/>
        </w:rPr>
        <w:t xml:space="preserve"> P, </w:t>
      </w:r>
      <w:proofErr w:type="spellStart"/>
      <w:r w:rsidRPr="00B50F21">
        <w:rPr>
          <w:rFonts w:ascii="Book Antiqua" w:eastAsia="宋体" w:hAnsi="Book Antiqua" w:cs="宋体"/>
          <w:sz w:val="24"/>
          <w:szCs w:val="24"/>
          <w:lang w:eastAsia="zh-CN"/>
        </w:rPr>
        <w:t>Keren</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Gilat</w:t>
      </w:r>
      <w:proofErr w:type="spellEnd"/>
      <w:r w:rsidRPr="00B50F21">
        <w:rPr>
          <w:rFonts w:ascii="Book Antiqua" w:eastAsia="宋体" w:hAnsi="Book Antiqua" w:cs="宋体"/>
          <w:sz w:val="24"/>
          <w:szCs w:val="24"/>
          <w:lang w:eastAsia="zh-CN"/>
        </w:rPr>
        <w:t xml:space="preserve"> T. Effect of nitrates on LOS pressure in achalasia: a potential therapeutic aid. </w:t>
      </w:r>
      <w:r w:rsidRPr="00B50F21">
        <w:rPr>
          <w:rFonts w:ascii="Book Antiqua" w:eastAsia="宋体" w:hAnsi="Book Antiqua" w:cs="宋体"/>
          <w:i/>
          <w:iCs/>
          <w:sz w:val="24"/>
          <w:szCs w:val="24"/>
          <w:lang w:eastAsia="zh-CN"/>
        </w:rPr>
        <w:t>Gut</w:t>
      </w:r>
      <w:r w:rsidRPr="00B50F21">
        <w:rPr>
          <w:rFonts w:ascii="Book Antiqua" w:eastAsia="宋体" w:hAnsi="Book Antiqua" w:cs="宋体"/>
          <w:sz w:val="24"/>
          <w:szCs w:val="24"/>
          <w:lang w:eastAsia="zh-CN"/>
        </w:rPr>
        <w:t xml:space="preserve"> 1981; </w:t>
      </w:r>
      <w:r w:rsidRPr="00B50F21">
        <w:rPr>
          <w:rFonts w:ascii="Book Antiqua" w:eastAsia="宋体" w:hAnsi="Book Antiqua" w:cs="宋体"/>
          <w:b/>
          <w:bCs/>
          <w:sz w:val="24"/>
          <w:szCs w:val="24"/>
          <w:lang w:eastAsia="zh-CN"/>
        </w:rPr>
        <w:t>22</w:t>
      </w:r>
      <w:r w:rsidRPr="00B50F21">
        <w:rPr>
          <w:rFonts w:ascii="Book Antiqua" w:eastAsia="宋体" w:hAnsi="Book Antiqua" w:cs="宋体"/>
          <w:sz w:val="24"/>
          <w:szCs w:val="24"/>
          <w:lang w:eastAsia="zh-CN"/>
        </w:rPr>
        <w:t>: 312-318 [PMID: 7239323 DOI: 10.1136/gut.22.4.312]</w:t>
      </w:r>
    </w:p>
    <w:p w14:paraId="399F197A" w14:textId="28AC91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71 </w:t>
      </w:r>
      <w:proofErr w:type="gramStart"/>
      <w:r w:rsidRPr="00B50F21">
        <w:rPr>
          <w:rFonts w:ascii="Book Antiqua" w:eastAsia="宋体" w:hAnsi="Book Antiqua" w:cs="宋体"/>
          <w:b/>
          <w:bCs/>
          <w:sz w:val="24"/>
          <w:szCs w:val="24"/>
          <w:lang w:eastAsia="zh-CN"/>
        </w:rPr>
        <w:t>Wen</w:t>
      </w:r>
      <w:proofErr w:type="gramEnd"/>
      <w:r w:rsidRPr="00B50F21">
        <w:rPr>
          <w:rFonts w:ascii="Book Antiqua" w:eastAsia="宋体" w:hAnsi="Book Antiqua" w:cs="宋体"/>
          <w:b/>
          <w:bCs/>
          <w:sz w:val="24"/>
          <w:szCs w:val="24"/>
          <w:lang w:eastAsia="zh-CN"/>
        </w:rPr>
        <w:t xml:space="preserve"> ZH</w:t>
      </w:r>
      <w:r w:rsidRPr="00B50F21">
        <w:rPr>
          <w:rFonts w:ascii="Book Antiqua" w:eastAsia="宋体" w:hAnsi="Book Antiqua" w:cs="宋体"/>
          <w:sz w:val="24"/>
          <w:szCs w:val="24"/>
          <w:lang w:eastAsia="zh-CN"/>
        </w:rPr>
        <w:t xml:space="preserve">, Gardener E, Wang YP. </w:t>
      </w:r>
      <w:proofErr w:type="gramStart"/>
      <w:r w:rsidRPr="00B50F21">
        <w:rPr>
          <w:rFonts w:ascii="Book Antiqua" w:eastAsia="宋体" w:hAnsi="Book Antiqua" w:cs="宋体"/>
          <w:sz w:val="24"/>
          <w:szCs w:val="24"/>
          <w:lang w:eastAsia="zh-CN"/>
        </w:rPr>
        <w:t>Nitrates for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 xml:space="preserve">Cochrane Database </w:t>
      </w:r>
      <w:proofErr w:type="spellStart"/>
      <w:r w:rsidRPr="00B50F21">
        <w:rPr>
          <w:rFonts w:ascii="Book Antiqua" w:eastAsia="宋体" w:hAnsi="Book Antiqua" w:cs="宋体"/>
          <w:i/>
          <w:iCs/>
          <w:sz w:val="24"/>
          <w:szCs w:val="24"/>
          <w:lang w:eastAsia="zh-CN"/>
        </w:rPr>
        <w:t>Syst</w:t>
      </w:r>
      <w:proofErr w:type="spellEnd"/>
      <w:r w:rsidRPr="00B50F21">
        <w:rPr>
          <w:rFonts w:ascii="Book Antiqua" w:eastAsia="宋体" w:hAnsi="Book Antiqua" w:cs="宋体"/>
          <w:i/>
          <w:iCs/>
          <w:sz w:val="24"/>
          <w:szCs w:val="24"/>
          <w:lang w:eastAsia="zh-CN"/>
        </w:rPr>
        <w:t xml:space="preserve"> Rev</w:t>
      </w:r>
      <w:r w:rsidRPr="00B50F21">
        <w:rPr>
          <w:rFonts w:ascii="Book Antiqua" w:eastAsia="宋体" w:hAnsi="Book Antiqua" w:cs="宋体"/>
          <w:sz w:val="24"/>
          <w:szCs w:val="24"/>
          <w:lang w:eastAsia="zh-CN"/>
        </w:rPr>
        <w:t xml:space="preserve"> 2004; </w:t>
      </w:r>
      <w:r w:rsidR="001E0651" w:rsidRPr="00B50F21">
        <w:rPr>
          <w:rFonts w:ascii="Book Antiqua" w:eastAsia="宋体" w:hAnsi="Book Antiqua" w:cs="宋体" w:hint="eastAsia"/>
          <w:b/>
          <w:sz w:val="24"/>
          <w:szCs w:val="24"/>
          <w:lang w:eastAsia="zh-CN"/>
        </w:rPr>
        <w:t>15</w:t>
      </w:r>
      <w:r w:rsidRPr="00B50F21">
        <w:rPr>
          <w:rFonts w:ascii="Book Antiqua" w:eastAsia="宋体" w:hAnsi="Book Antiqua" w:cs="宋体"/>
          <w:sz w:val="24"/>
          <w:szCs w:val="24"/>
          <w:lang w:eastAsia="zh-CN"/>
        </w:rPr>
        <w:t>: CD002299 [PMID: 14973987 DOI: 10.1002/14651858.CD002299.pub2]</w:t>
      </w:r>
    </w:p>
    <w:p w14:paraId="27A13849"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72 </w:t>
      </w:r>
      <w:r w:rsidRPr="00B50F21">
        <w:rPr>
          <w:rFonts w:ascii="Book Antiqua" w:eastAsia="宋体" w:hAnsi="Book Antiqua" w:cs="宋体"/>
          <w:b/>
          <w:bCs/>
          <w:sz w:val="24"/>
          <w:szCs w:val="24"/>
          <w:lang w:eastAsia="zh-CN"/>
        </w:rPr>
        <w:t>Weiser HF</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Lepsien</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Golenhofen</w:t>
      </w:r>
      <w:proofErr w:type="spellEnd"/>
      <w:r w:rsidRPr="00B50F21">
        <w:rPr>
          <w:rFonts w:ascii="Book Antiqua" w:eastAsia="宋体" w:hAnsi="Book Antiqua" w:cs="宋体"/>
          <w:sz w:val="24"/>
          <w:szCs w:val="24"/>
          <w:lang w:eastAsia="zh-CN"/>
        </w:rPr>
        <w:t xml:space="preserve"> K, </w:t>
      </w:r>
      <w:proofErr w:type="spellStart"/>
      <w:r w:rsidRPr="00B50F21">
        <w:rPr>
          <w:rFonts w:ascii="Book Antiqua" w:eastAsia="宋体" w:hAnsi="Book Antiqua" w:cs="宋体"/>
          <w:sz w:val="24"/>
          <w:szCs w:val="24"/>
          <w:lang w:eastAsia="zh-CN"/>
        </w:rPr>
        <w:t>Schattenmann</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Siewert</w:t>
      </w:r>
      <w:proofErr w:type="spellEnd"/>
      <w:r w:rsidRPr="00B50F21">
        <w:rPr>
          <w:rFonts w:ascii="Book Antiqua" w:eastAsia="宋体" w:hAnsi="Book Antiqua" w:cs="宋体"/>
          <w:sz w:val="24"/>
          <w:szCs w:val="24"/>
          <w:lang w:eastAsia="zh-CN"/>
        </w:rPr>
        <w:t xml:space="preserve"> R. [Clinical and experimental studies on the efficiency of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on smooth muscle strips of the esophagus (author's </w:t>
      </w:r>
      <w:proofErr w:type="spellStart"/>
      <w:r w:rsidRPr="00B50F21">
        <w:rPr>
          <w:rFonts w:ascii="Book Antiqua" w:eastAsia="宋体" w:hAnsi="Book Antiqua" w:cs="宋体"/>
          <w:sz w:val="24"/>
          <w:szCs w:val="24"/>
          <w:lang w:eastAsia="zh-CN"/>
        </w:rPr>
        <w:t>transl</w:t>
      </w:r>
      <w:proofErr w:type="spell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 xml:space="preserve">Z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1977; </w:t>
      </w:r>
      <w:r w:rsidRPr="00B50F21">
        <w:rPr>
          <w:rFonts w:ascii="Book Antiqua" w:eastAsia="宋体" w:hAnsi="Book Antiqua" w:cs="宋体"/>
          <w:b/>
          <w:bCs/>
          <w:sz w:val="24"/>
          <w:szCs w:val="24"/>
          <w:lang w:eastAsia="zh-CN"/>
        </w:rPr>
        <w:t>15</w:t>
      </w:r>
      <w:r w:rsidRPr="00B50F21">
        <w:rPr>
          <w:rFonts w:ascii="Book Antiqua" w:eastAsia="宋体" w:hAnsi="Book Antiqua" w:cs="宋体"/>
          <w:sz w:val="24"/>
          <w:szCs w:val="24"/>
          <w:lang w:eastAsia="zh-CN"/>
        </w:rPr>
        <w:t>: 691-698 [PMID: 595746]</w:t>
      </w:r>
    </w:p>
    <w:p w14:paraId="6EF90FA0"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73 </w:t>
      </w:r>
      <w:r w:rsidRPr="00B50F21">
        <w:rPr>
          <w:rFonts w:ascii="Book Antiqua" w:eastAsia="宋体" w:hAnsi="Book Antiqua" w:cs="宋体"/>
          <w:b/>
          <w:bCs/>
          <w:sz w:val="24"/>
          <w:szCs w:val="24"/>
          <w:lang w:eastAsia="zh-CN"/>
        </w:rPr>
        <w:t>Becker BS</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Burakoff</w:t>
      </w:r>
      <w:proofErr w:type="spellEnd"/>
      <w:r w:rsidRPr="00B50F21">
        <w:rPr>
          <w:rFonts w:ascii="Book Antiqua" w:eastAsia="宋体" w:hAnsi="Book Antiqua" w:cs="宋体"/>
          <w:sz w:val="24"/>
          <w:szCs w:val="24"/>
          <w:lang w:eastAsia="zh-CN"/>
        </w:rPr>
        <w:t xml:space="preserve"> R. </w:t>
      </w:r>
      <w:proofErr w:type="gramStart"/>
      <w:r w:rsidRPr="00B50F21">
        <w:rPr>
          <w:rFonts w:ascii="Book Antiqua" w:eastAsia="宋体" w:hAnsi="Book Antiqua" w:cs="宋体"/>
          <w:sz w:val="24"/>
          <w:szCs w:val="24"/>
          <w:lang w:eastAsia="zh-CN"/>
        </w:rPr>
        <w:t>The effect of verapamil on the lower esophageal sphincter pressure in normal subjects and in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 xml:space="preserve">Am J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1983; </w:t>
      </w:r>
      <w:r w:rsidRPr="00B50F21">
        <w:rPr>
          <w:rFonts w:ascii="Book Antiqua" w:eastAsia="宋体" w:hAnsi="Book Antiqua" w:cs="宋体"/>
          <w:b/>
          <w:bCs/>
          <w:sz w:val="24"/>
          <w:szCs w:val="24"/>
          <w:lang w:eastAsia="zh-CN"/>
        </w:rPr>
        <w:t>78</w:t>
      </w:r>
      <w:r w:rsidRPr="00B50F21">
        <w:rPr>
          <w:rFonts w:ascii="Book Antiqua" w:eastAsia="宋体" w:hAnsi="Book Antiqua" w:cs="宋体"/>
          <w:sz w:val="24"/>
          <w:szCs w:val="24"/>
          <w:lang w:eastAsia="zh-CN"/>
        </w:rPr>
        <w:t>: 773-775 [PMID: 6650465]</w:t>
      </w:r>
    </w:p>
    <w:p w14:paraId="63D9556C"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lastRenderedPageBreak/>
        <w:t xml:space="preserve">74 </w:t>
      </w:r>
      <w:proofErr w:type="spellStart"/>
      <w:r w:rsidRPr="00B50F21">
        <w:rPr>
          <w:rFonts w:ascii="Book Antiqua" w:eastAsia="宋体" w:hAnsi="Book Antiqua" w:cs="宋体"/>
          <w:b/>
          <w:bCs/>
          <w:sz w:val="24"/>
          <w:szCs w:val="24"/>
          <w:lang w:eastAsia="zh-CN"/>
        </w:rPr>
        <w:t>Traube</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Hongo</w:t>
      </w:r>
      <w:proofErr w:type="spellEnd"/>
      <w:r w:rsidRPr="00B50F21">
        <w:rPr>
          <w:rFonts w:ascii="Book Antiqua" w:eastAsia="宋体" w:hAnsi="Book Antiqua" w:cs="宋体"/>
          <w:sz w:val="24"/>
          <w:szCs w:val="24"/>
          <w:lang w:eastAsia="zh-CN"/>
        </w:rPr>
        <w:t xml:space="preserve"> M, Magyar L, McCallum RW. </w:t>
      </w:r>
      <w:proofErr w:type="gramStart"/>
      <w:r w:rsidRPr="00B50F21">
        <w:rPr>
          <w:rFonts w:ascii="Book Antiqua" w:eastAsia="宋体" w:hAnsi="Book Antiqua" w:cs="宋体"/>
          <w:sz w:val="24"/>
          <w:szCs w:val="24"/>
          <w:lang w:eastAsia="zh-CN"/>
        </w:rPr>
        <w:t xml:space="preserve">Effects of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in achalasia and in patients with high-amplitude peristaltic esophageal contractions.</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JAMA</w:t>
      </w:r>
      <w:r w:rsidRPr="00B50F21">
        <w:rPr>
          <w:rFonts w:ascii="Book Antiqua" w:eastAsia="宋体" w:hAnsi="Book Antiqua" w:cs="宋体"/>
          <w:sz w:val="24"/>
          <w:szCs w:val="24"/>
          <w:lang w:eastAsia="zh-CN"/>
        </w:rPr>
        <w:t xml:space="preserve"> 1984; </w:t>
      </w:r>
      <w:r w:rsidRPr="00B50F21">
        <w:rPr>
          <w:rFonts w:ascii="Book Antiqua" w:eastAsia="宋体" w:hAnsi="Book Antiqua" w:cs="宋体"/>
          <w:b/>
          <w:bCs/>
          <w:sz w:val="24"/>
          <w:szCs w:val="24"/>
          <w:lang w:eastAsia="zh-CN"/>
        </w:rPr>
        <w:t>252</w:t>
      </w:r>
      <w:r w:rsidRPr="00B50F21">
        <w:rPr>
          <w:rFonts w:ascii="Book Antiqua" w:eastAsia="宋体" w:hAnsi="Book Antiqua" w:cs="宋体"/>
          <w:sz w:val="24"/>
          <w:szCs w:val="24"/>
          <w:lang w:eastAsia="zh-CN"/>
        </w:rPr>
        <w:t>: 1733-1736 [PMID: 6471300 DOI: 10.1001/jama.1984.03350130047033]</w:t>
      </w:r>
    </w:p>
    <w:p w14:paraId="23AF0A72"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75 </w:t>
      </w:r>
      <w:proofErr w:type="spellStart"/>
      <w:r w:rsidRPr="00B50F21">
        <w:rPr>
          <w:rFonts w:ascii="Book Antiqua" w:eastAsia="宋体" w:hAnsi="Book Antiqua" w:cs="宋体"/>
          <w:b/>
          <w:bCs/>
          <w:sz w:val="24"/>
          <w:szCs w:val="24"/>
          <w:lang w:eastAsia="zh-CN"/>
        </w:rPr>
        <w:t>Román</w:t>
      </w:r>
      <w:proofErr w:type="spellEnd"/>
      <w:r w:rsidRPr="00B50F21">
        <w:rPr>
          <w:rFonts w:ascii="Book Antiqua" w:eastAsia="宋体" w:hAnsi="Book Antiqua" w:cs="宋体"/>
          <w:b/>
          <w:bCs/>
          <w:sz w:val="24"/>
          <w:szCs w:val="24"/>
          <w:lang w:eastAsia="zh-CN"/>
        </w:rPr>
        <w:t xml:space="preserve"> FJ</w:t>
      </w:r>
      <w:r w:rsidRPr="00B50F21">
        <w:rPr>
          <w:rFonts w:ascii="Book Antiqua" w:eastAsia="宋体" w:hAnsi="Book Antiqua" w:cs="宋体"/>
          <w:sz w:val="24"/>
          <w:szCs w:val="24"/>
          <w:lang w:eastAsia="zh-CN"/>
        </w:rPr>
        <w:t xml:space="preserve">, Montes J, </w:t>
      </w:r>
      <w:proofErr w:type="spellStart"/>
      <w:r w:rsidRPr="00B50F21">
        <w:rPr>
          <w:rFonts w:ascii="Book Antiqua" w:eastAsia="宋体" w:hAnsi="Book Antiqua" w:cs="宋体"/>
          <w:sz w:val="24"/>
          <w:szCs w:val="24"/>
          <w:lang w:eastAsia="zh-CN"/>
        </w:rPr>
        <w:t>Bortolotti</w:t>
      </w:r>
      <w:proofErr w:type="spellEnd"/>
      <w:r w:rsidRPr="00B50F21">
        <w:rPr>
          <w:rFonts w:ascii="Book Antiqua" w:eastAsia="宋体" w:hAnsi="Book Antiqua" w:cs="宋体"/>
          <w:sz w:val="24"/>
          <w:szCs w:val="24"/>
          <w:lang w:eastAsia="zh-CN"/>
        </w:rPr>
        <w:t xml:space="preserve"> M. Effects of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in achalasia and patients with high-amplitude peristaltic esophageal contractions.</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JAMA</w:t>
      </w:r>
      <w:r w:rsidRPr="00B50F21">
        <w:rPr>
          <w:rFonts w:ascii="Book Antiqua" w:eastAsia="宋体" w:hAnsi="Book Antiqua" w:cs="宋体"/>
          <w:sz w:val="24"/>
          <w:szCs w:val="24"/>
          <w:lang w:eastAsia="zh-CN"/>
        </w:rPr>
        <w:t xml:space="preserve"> 1985; </w:t>
      </w:r>
      <w:r w:rsidRPr="00B50F21">
        <w:rPr>
          <w:rFonts w:ascii="Book Antiqua" w:eastAsia="宋体" w:hAnsi="Book Antiqua" w:cs="宋体"/>
          <w:b/>
          <w:bCs/>
          <w:sz w:val="24"/>
          <w:szCs w:val="24"/>
          <w:lang w:eastAsia="zh-CN"/>
        </w:rPr>
        <w:t>253</w:t>
      </w:r>
      <w:r w:rsidRPr="00B50F21">
        <w:rPr>
          <w:rFonts w:ascii="Book Antiqua" w:eastAsia="宋体" w:hAnsi="Book Antiqua" w:cs="宋体"/>
          <w:sz w:val="24"/>
          <w:szCs w:val="24"/>
          <w:lang w:eastAsia="zh-CN"/>
        </w:rPr>
        <w:t>: 2046-2047 [PMID: 3974095 DOI: 10.1001/jama.1985.03350380062018]</w:t>
      </w:r>
    </w:p>
    <w:p w14:paraId="0D3074B5"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76 </w:t>
      </w:r>
      <w:proofErr w:type="spellStart"/>
      <w:r w:rsidRPr="00B50F21">
        <w:rPr>
          <w:rFonts w:ascii="Book Antiqua" w:eastAsia="宋体" w:hAnsi="Book Antiqua" w:cs="宋体"/>
          <w:b/>
          <w:bCs/>
          <w:sz w:val="24"/>
          <w:szCs w:val="24"/>
          <w:lang w:eastAsia="zh-CN"/>
        </w:rPr>
        <w:t>Gelfond</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Rozen</w:t>
      </w:r>
      <w:proofErr w:type="spellEnd"/>
      <w:r w:rsidRPr="00B50F21">
        <w:rPr>
          <w:rFonts w:ascii="Book Antiqua" w:eastAsia="宋体" w:hAnsi="Book Antiqua" w:cs="宋体"/>
          <w:sz w:val="24"/>
          <w:szCs w:val="24"/>
          <w:lang w:eastAsia="zh-CN"/>
        </w:rPr>
        <w:t xml:space="preserve"> P, </w:t>
      </w:r>
      <w:proofErr w:type="spellStart"/>
      <w:r w:rsidRPr="00B50F21">
        <w:rPr>
          <w:rFonts w:ascii="Book Antiqua" w:eastAsia="宋体" w:hAnsi="Book Antiqua" w:cs="宋体"/>
          <w:sz w:val="24"/>
          <w:szCs w:val="24"/>
          <w:lang w:eastAsia="zh-CN"/>
        </w:rPr>
        <w:t>Gilat</w:t>
      </w:r>
      <w:proofErr w:type="spellEnd"/>
      <w:r w:rsidRPr="00B50F21">
        <w:rPr>
          <w:rFonts w:ascii="Book Antiqua" w:eastAsia="宋体" w:hAnsi="Book Antiqua" w:cs="宋体"/>
          <w:sz w:val="24"/>
          <w:szCs w:val="24"/>
          <w:lang w:eastAsia="zh-CN"/>
        </w:rPr>
        <w:t xml:space="preserve"> T. </w:t>
      </w:r>
      <w:proofErr w:type="spellStart"/>
      <w:r w:rsidRPr="00B50F21">
        <w:rPr>
          <w:rFonts w:ascii="Book Antiqua" w:eastAsia="宋体" w:hAnsi="Book Antiqua" w:cs="宋体"/>
          <w:sz w:val="24"/>
          <w:szCs w:val="24"/>
          <w:lang w:eastAsia="zh-CN"/>
        </w:rPr>
        <w:t>Isosorbide</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dinitrate</w:t>
      </w:r>
      <w:proofErr w:type="spellEnd"/>
      <w:r w:rsidRPr="00B50F21">
        <w:rPr>
          <w:rFonts w:ascii="Book Antiqua" w:eastAsia="宋体" w:hAnsi="Book Antiqua" w:cs="宋体"/>
          <w:sz w:val="24"/>
          <w:szCs w:val="24"/>
          <w:lang w:eastAsia="zh-CN"/>
        </w:rPr>
        <w:t xml:space="preserve"> and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treatment of achalasia: a clinical, </w:t>
      </w:r>
      <w:proofErr w:type="spellStart"/>
      <w:r w:rsidRPr="00B50F21">
        <w:rPr>
          <w:rFonts w:ascii="Book Antiqua" w:eastAsia="宋体" w:hAnsi="Book Antiqua" w:cs="宋体"/>
          <w:sz w:val="24"/>
          <w:szCs w:val="24"/>
          <w:lang w:eastAsia="zh-CN"/>
        </w:rPr>
        <w:t>manometric</w:t>
      </w:r>
      <w:proofErr w:type="spellEnd"/>
      <w:r w:rsidRPr="00B50F21">
        <w:rPr>
          <w:rFonts w:ascii="Book Antiqua" w:eastAsia="宋体" w:hAnsi="Book Antiqua" w:cs="宋体"/>
          <w:sz w:val="24"/>
          <w:szCs w:val="24"/>
          <w:lang w:eastAsia="zh-CN"/>
        </w:rPr>
        <w:t xml:space="preserve"> and radionuclide evaluation. </w:t>
      </w:r>
      <w:r w:rsidRPr="00B50F21">
        <w:rPr>
          <w:rFonts w:ascii="Book Antiqua" w:eastAsia="宋体" w:hAnsi="Book Antiqua" w:cs="宋体"/>
          <w:i/>
          <w:iCs/>
          <w:sz w:val="24"/>
          <w:szCs w:val="24"/>
          <w:lang w:eastAsia="zh-CN"/>
        </w:rPr>
        <w:t>Gastroenterology</w:t>
      </w:r>
      <w:r w:rsidRPr="00B50F21">
        <w:rPr>
          <w:rFonts w:ascii="Book Antiqua" w:eastAsia="宋体" w:hAnsi="Book Antiqua" w:cs="宋体"/>
          <w:sz w:val="24"/>
          <w:szCs w:val="24"/>
          <w:lang w:eastAsia="zh-CN"/>
        </w:rPr>
        <w:t xml:space="preserve"> 1982; </w:t>
      </w:r>
      <w:r w:rsidRPr="00B50F21">
        <w:rPr>
          <w:rFonts w:ascii="Book Antiqua" w:eastAsia="宋体" w:hAnsi="Book Antiqua" w:cs="宋体"/>
          <w:b/>
          <w:bCs/>
          <w:sz w:val="24"/>
          <w:szCs w:val="24"/>
          <w:lang w:eastAsia="zh-CN"/>
        </w:rPr>
        <w:t>83</w:t>
      </w:r>
      <w:r w:rsidRPr="00B50F21">
        <w:rPr>
          <w:rFonts w:ascii="Book Antiqua" w:eastAsia="宋体" w:hAnsi="Book Antiqua" w:cs="宋体"/>
          <w:sz w:val="24"/>
          <w:szCs w:val="24"/>
          <w:lang w:eastAsia="zh-CN"/>
        </w:rPr>
        <w:t>: 963-969 [PMID: 6288509]</w:t>
      </w:r>
    </w:p>
    <w:p w14:paraId="16FA0D90"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77 </w:t>
      </w:r>
      <w:proofErr w:type="spellStart"/>
      <w:r w:rsidRPr="00B50F21">
        <w:rPr>
          <w:rFonts w:ascii="Book Antiqua" w:eastAsia="宋体" w:hAnsi="Book Antiqua" w:cs="宋体"/>
          <w:b/>
          <w:bCs/>
          <w:sz w:val="24"/>
          <w:szCs w:val="24"/>
          <w:lang w:eastAsia="zh-CN"/>
        </w:rPr>
        <w:t>Bassotti</w:t>
      </w:r>
      <w:proofErr w:type="spellEnd"/>
      <w:r w:rsidRPr="00B50F21">
        <w:rPr>
          <w:rFonts w:ascii="Book Antiqua" w:eastAsia="宋体" w:hAnsi="Book Antiqua" w:cs="宋体"/>
          <w:b/>
          <w:bCs/>
          <w:sz w:val="24"/>
          <w:szCs w:val="24"/>
          <w:lang w:eastAsia="zh-CN"/>
        </w:rPr>
        <w:t xml:space="preserve"> G</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Annese</w:t>
      </w:r>
      <w:proofErr w:type="spellEnd"/>
      <w:r w:rsidRPr="00B50F21">
        <w:rPr>
          <w:rFonts w:ascii="Book Antiqua" w:eastAsia="宋体" w:hAnsi="Book Antiqua" w:cs="宋体"/>
          <w:sz w:val="24"/>
          <w:szCs w:val="24"/>
          <w:lang w:eastAsia="zh-CN"/>
        </w:rPr>
        <w:t xml:space="preserve"> V. Review article: pharmacological options in achalasia. </w:t>
      </w:r>
      <w:r w:rsidRPr="00B50F21">
        <w:rPr>
          <w:rFonts w:ascii="Book Antiqua" w:eastAsia="宋体" w:hAnsi="Book Antiqua" w:cs="宋体"/>
          <w:i/>
          <w:iCs/>
          <w:sz w:val="24"/>
          <w:szCs w:val="24"/>
          <w:lang w:eastAsia="zh-CN"/>
        </w:rPr>
        <w:t xml:space="preserve">Aliment </w:t>
      </w:r>
      <w:proofErr w:type="spellStart"/>
      <w:r w:rsidRPr="00B50F21">
        <w:rPr>
          <w:rFonts w:ascii="Book Antiqua" w:eastAsia="宋体" w:hAnsi="Book Antiqua" w:cs="宋体"/>
          <w:i/>
          <w:iCs/>
          <w:sz w:val="24"/>
          <w:szCs w:val="24"/>
          <w:lang w:eastAsia="zh-CN"/>
        </w:rPr>
        <w:t>Pharmacol</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Ther</w:t>
      </w:r>
      <w:proofErr w:type="spellEnd"/>
      <w:r w:rsidRPr="00B50F21">
        <w:rPr>
          <w:rFonts w:ascii="Book Antiqua" w:eastAsia="宋体" w:hAnsi="Book Antiqua" w:cs="宋体"/>
          <w:sz w:val="24"/>
          <w:szCs w:val="24"/>
          <w:lang w:eastAsia="zh-CN"/>
        </w:rPr>
        <w:t xml:space="preserve"> 1999; </w:t>
      </w:r>
      <w:r w:rsidRPr="00B50F21">
        <w:rPr>
          <w:rFonts w:ascii="Book Antiqua" w:eastAsia="宋体" w:hAnsi="Book Antiqua" w:cs="宋体"/>
          <w:b/>
          <w:bCs/>
          <w:sz w:val="24"/>
          <w:szCs w:val="24"/>
          <w:lang w:eastAsia="zh-CN"/>
        </w:rPr>
        <w:t>13</w:t>
      </w:r>
      <w:r w:rsidRPr="00B50F21">
        <w:rPr>
          <w:rFonts w:ascii="Book Antiqua" w:eastAsia="宋体" w:hAnsi="Book Antiqua" w:cs="宋体"/>
          <w:sz w:val="24"/>
          <w:szCs w:val="24"/>
          <w:lang w:eastAsia="zh-CN"/>
        </w:rPr>
        <w:t>: 1391-1396 [PMID: 10571593 DOI: 10.1046/j.1365-2036.1999.00645.x]</w:t>
      </w:r>
    </w:p>
    <w:p w14:paraId="11E6FD92"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78 </w:t>
      </w:r>
      <w:proofErr w:type="spellStart"/>
      <w:r w:rsidRPr="00B50F21">
        <w:rPr>
          <w:rFonts w:ascii="Book Antiqua" w:eastAsia="宋体" w:hAnsi="Book Antiqua" w:cs="宋体"/>
          <w:b/>
          <w:bCs/>
          <w:sz w:val="24"/>
          <w:szCs w:val="24"/>
          <w:lang w:eastAsia="zh-CN"/>
        </w:rPr>
        <w:t>Traube</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Dubovik</w:t>
      </w:r>
      <w:proofErr w:type="spellEnd"/>
      <w:r w:rsidRPr="00B50F21">
        <w:rPr>
          <w:rFonts w:ascii="Book Antiqua" w:eastAsia="宋体" w:hAnsi="Book Antiqua" w:cs="宋体"/>
          <w:sz w:val="24"/>
          <w:szCs w:val="24"/>
          <w:lang w:eastAsia="zh-CN"/>
        </w:rPr>
        <w:t xml:space="preserve"> S, Lange RC, McCallum RW. The role of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therapy in achalasia: results of a randomized, double-blind, placebo-controlled study. </w:t>
      </w:r>
      <w:r w:rsidRPr="00B50F21">
        <w:rPr>
          <w:rFonts w:ascii="Book Antiqua" w:eastAsia="宋体" w:hAnsi="Book Antiqua" w:cs="宋体"/>
          <w:i/>
          <w:iCs/>
          <w:sz w:val="24"/>
          <w:szCs w:val="24"/>
          <w:lang w:eastAsia="zh-CN"/>
        </w:rPr>
        <w:t xml:space="preserve">Am J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1989; </w:t>
      </w:r>
      <w:r w:rsidRPr="00B50F21">
        <w:rPr>
          <w:rFonts w:ascii="Book Antiqua" w:eastAsia="宋体" w:hAnsi="Book Antiqua" w:cs="宋体"/>
          <w:b/>
          <w:bCs/>
          <w:sz w:val="24"/>
          <w:szCs w:val="24"/>
          <w:lang w:eastAsia="zh-CN"/>
        </w:rPr>
        <w:t>84</w:t>
      </w:r>
      <w:r w:rsidRPr="00B50F21">
        <w:rPr>
          <w:rFonts w:ascii="Book Antiqua" w:eastAsia="宋体" w:hAnsi="Book Antiqua" w:cs="宋体"/>
          <w:sz w:val="24"/>
          <w:szCs w:val="24"/>
          <w:lang w:eastAsia="zh-CN"/>
        </w:rPr>
        <w:t>: 1259-1262 [PMID: 2679048]</w:t>
      </w:r>
    </w:p>
    <w:p w14:paraId="659A7C9D"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79 </w:t>
      </w:r>
      <w:proofErr w:type="spellStart"/>
      <w:r w:rsidRPr="00B50F21">
        <w:rPr>
          <w:rFonts w:ascii="Book Antiqua" w:eastAsia="宋体" w:hAnsi="Book Antiqua" w:cs="宋体"/>
          <w:b/>
          <w:bCs/>
          <w:sz w:val="24"/>
          <w:szCs w:val="24"/>
          <w:lang w:eastAsia="zh-CN"/>
        </w:rPr>
        <w:t>Dughera</w:t>
      </w:r>
      <w:proofErr w:type="spellEnd"/>
      <w:r w:rsidRPr="00B50F21">
        <w:rPr>
          <w:rFonts w:ascii="Book Antiqua" w:eastAsia="宋体" w:hAnsi="Book Antiqua" w:cs="宋体"/>
          <w:b/>
          <w:bCs/>
          <w:sz w:val="24"/>
          <w:szCs w:val="24"/>
          <w:lang w:eastAsia="zh-CN"/>
        </w:rPr>
        <w:t xml:space="preserve"> L</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Chiaverina</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Cacciotella</w:t>
      </w:r>
      <w:proofErr w:type="spellEnd"/>
      <w:r w:rsidRPr="00B50F21">
        <w:rPr>
          <w:rFonts w:ascii="Book Antiqua" w:eastAsia="宋体" w:hAnsi="Book Antiqua" w:cs="宋体"/>
          <w:sz w:val="24"/>
          <w:szCs w:val="24"/>
          <w:lang w:eastAsia="zh-CN"/>
        </w:rPr>
        <w:t xml:space="preserve"> L, </w:t>
      </w:r>
      <w:proofErr w:type="spellStart"/>
      <w:r w:rsidRPr="00B50F21">
        <w:rPr>
          <w:rFonts w:ascii="Book Antiqua" w:eastAsia="宋体" w:hAnsi="Book Antiqua" w:cs="宋体"/>
          <w:sz w:val="24"/>
          <w:szCs w:val="24"/>
          <w:lang w:eastAsia="zh-CN"/>
        </w:rPr>
        <w:t>Cisarò</w:t>
      </w:r>
      <w:proofErr w:type="spellEnd"/>
      <w:r w:rsidRPr="00B50F21">
        <w:rPr>
          <w:rFonts w:ascii="Book Antiqua" w:eastAsia="宋体" w:hAnsi="Book Antiqua" w:cs="宋体"/>
          <w:sz w:val="24"/>
          <w:szCs w:val="24"/>
          <w:lang w:eastAsia="zh-CN"/>
        </w:rPr>
        <w:t xml:space="preserve"> F. Management of achalasia.</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Clin</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Exp</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2011; </w:t>
      </w:r>
      <w:r w:rsidRPr="00B50F21">
        <w:rPr>
          <w:rFonts w:ascii="Book Antiqua" w:eastAsia="宋体" w:hAnsi="Book Antiqua" w:cs="宋体"/>
          <w:b/>
          <w:bCs/>
          <w:sz w:val="24"/>
          <w:szCs w:val="24"/>
          <w:lang w:eastAsia="zh-CN"/>
        </w:rPr>
        <w:t>4</w:t>
      </w:r>
      <w:r w:rsidRPr="00B50F21">
        <w:rPr>
          <w:rFonts w:ascii="Book Antiqua" w:eastAsia="宋体" w:hAnsi="Book Antiqua" w:cs="宋体"/>
          <w:sz w:val="24"/>
          <w:szCs w:val="24"/>
          <w:lang w:eastAsia="zh-CN"/>
        </w:rPr>
        <w:t>: 33-41 [PMID: 21694870 DOI: 10.2147/CEG.S11593]</w:t>
      </w:r>
    </w:p>
    <w:p w14:paraId="72AB842D" w14:textId="7F55425E"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80 </w:t>
      </w:r>
      <w:proofErr w:type="spellStart"/>
      <w:r w:rsidRPr="00B50F21">
        <w:rPr>
          <w:rFonts w:ascii="Book Antiqua" w:eastAsia="宋体" w:hAnsi="Book Antiqua" w:cs="宋体"/>
          <w:b/>
          <w:bCs/>
          <w:sz w:val="24"/>
          <w:szCs w:val="24"/>
          <w:lang w:eastAsia="zh-CN"/>
        </w:rPr>
        <w:t>Bortolotti</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Coccia</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Brunelli</w:t>
      </w:r>
      <w:proofErr w:type="spellEnd"/>
      <w:r w:rsidRPr="00B50F21">
        <w:rPr>
          <w:rFonts w:ascii="Book Antiqua" w:eastAsia="宋体" w:hAnsi="Book Antiqua" w:cs="宋体"/>
          <w:sz w:val="24"/>
          <w:szCs w:val="24"/>
          <w:lang w:eastAsia="zh-CN"/>
        </w:rPr>
        <w:t xml:space="preserve"> F, </w:t>
      </w:r>
      <w:proofErr w:type="spellStart"/>
      <w:r w:rsidRPr="00B50F21">
        <w:rPr>
          <w:rFonts w:ascii="Book Antiqua" w:eastAsia="宋体" w:hAnsi="Book Antiqua" w:cs="宋体"/>
          <w:sz w:val="24"/>
          <w:szCs w:val="24"/>
          <w:lang w:eastAsia="zh-CN"/>
        </w:rPr>
        <w:t>Sarti</w:t>
      </w:r>
      <w:proofErr w:type="spellEnd"/>
      <w:r w:rsidRPr="00B50F21">
        <w:rPr>
          <w:rFonts w:ascii="Book Antiqua" w:eastAsia="宋体" w:hAnsi="Book Antiqua" w:cs="宋体"/>
          <w:sz w:val="24"/>
          <w:szCs w:val="24"/>
          <w:lang w:eastAsia="zh-CN"/>
        </w:rPr>
        <w:t xml:space="preserve"> P, </w:t>
      </w:r>
      <w:proofErr w:type="spellStart"/>
      <w:r w:rsidRPr="00B50F21">
        <w:rPr>
          <w:rFonts w:ascii="Book Antiqua" w:eastAsia="宋体" w:hAnsi="Book Antiqua" w:cs="宋体"/>
          <w:sz w:val="24"/>
          <w:szCs w:val="24"/>
          <w:lang w:eastAsia="zh-CN"/>
        </w:rPr>
        <w:t>Mazza</w:t>
      </w:r>
      <w:proofErr w:type="spellEnd"/>
      <w:r w:rsidRPr="00B50F21">
        <w:rPr>
          <w:rFonts w:ascii="Book Antiqua" w:eastAsia="宋体" w:hAnsi="Book Antiqua" w:cs="宋体"/>
          <w:sz w:val="24"/>
          <w:szCs w:val="24"/>
          <w:lang w:eastAsia="zh-CN"/>
        </w:rPr>
        <w:t xml:space="preserve"> M, </w:t>
      </w:r>
      <w:proofErr w:type="spellStart"/>
      <w:r w:rsidRPr="00B50F21">
        <w:rPr>
          <w:rFonts w:ascii="Book Antiqua" w:eastAsia="宋体" w:hAnsi="Book Antiqua" w:cs="宋体"/>
          <w:sz w:val="24"/>
          <w:szCs w:val="24"/>
          <w:lang w:eastAsia="zh-CN"/>
        </w:rPr>
        <w:t>Bagnato</w:t>
      </w:r>
      <w:proofErr w:type="spellEnd"/>
      <w:r w:rsidRPr="00B50F21">
        <w:rPr>
          <w:rFonts w:ascii="Book Antiqua" w:eastAsia="宋体" w:hAnsi="Book Antiqua" w:cs="宋体"/>
          <w:sz w:val="24"/>
          <w:szCs w:val="24"/>
          <w:lang w:eastAsia="zh-CN"/>
        </w:rPr>
        <w:t xml:space="preserve"> F, Barbara L. </w:t>
      </w:r>
      <w:proofErr w:type="spellStart"/>
      <w:r w:rsidRPr="00B50F21">
        <w:rPr>
          <w:rFonts w:ascii="Book Antiqua" w:eastAsia="宋体" w:hAnsi="Book Antiqua" w:cs="宋体"/>
          <w:sz w:val="24"/>
          <w:szCs w:val="24"/>
          <w:lang w:eastAsia="zh-CN"/>
        </w:rPr>
        <w:t>Isosorbide</w:t>
      </w:r>
      <w:proofErr w:type="spell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dinitrate</w:t>
      </w:r>
      <w:proofErr w:type="spellEnd"/>
      <w:r w:rsidRPr="00B50F21">
        <w:rPr>
          <w:rFonts w:ascii="Book Antiqua" w:eastAsia="宋体" w:hAnsi="Book Antiqua" w:cs="宋体"/>
          <w:sz w:val="24"/>
          <w:szCs w:val="24"/>
          <w:lang w:eastAsia="zh-CN"/>
        </w:rPr>
        <w:t xml:space="preserve"> or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which is preferable in the medical therapy of achalasia? </w:t>
      </w:r>
      <w:proofErr w:type="spellStart"/>
      <w:r w:rsidRPr="00B50F21">
        <w:rPr>
          <w:rFonts w:ascii="Book Antiqua" w:eastAsia="宋体" w:hAnsi="Book Antiqua" w:cs="宋体"/>
          <w:i/>
          <w:iCs/>
          <w:sz w:val="24"/>
          <w:szCs w:val="24"/>
          <w:lang w:eastAsia="zh-CN"/>
        </w:rPr>
        <w:t>Ital</w:t>
      </w:r>
      <w:proofErr w:type="spellEnd"/>
      <w:r w:rsidRPr="00B50F21">
        <w:rPr>
          <w:rFonts w:ascii="Book Antiqua" w:eastAsia="宋体" w:hAnsi="Book Antiqua" w:cs="宋体"/>
          <w:i/>
          <w:iCs/>
          <w:sz w:val="24"/>
          <w:szCs w:val="24"/>
          <w:lang w:eastAsia="zh-CN"/>
        </w:rPr>
        <w:t xml:space="preserve"> J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w:t>
      </w:r>
      <w:r w:rsidR="001E0651" w:rsidRPr="00B50F21">
        <w:rPr>
          <w:rFonts w:ascii="Book Antiqua" w:eastAsia="宋体" w:hAnsi="Book Antiqua" w:cs="宋体" w:hint="eastAsia"/>
          <w:sz w:val="24"/>
          <w:szCs w:val="24"/>
          <w:lang w:eastAsia="zh-CN"/>
        </w:rPr>
        <w:t>1994</w:t>
      </w:r>
      <w:r w:rsidRPr="00B50F21">
        <w:rPr>
          <w:rFonts w:ascii="Book Antiqua" w:eastAsia="宋体" w:hAnsi="Book Antiqua" w:cs="宋体"/>
          <w:sz w:val="24"/>
          <w:szCs w:val="24"/>
          <w:lang w:eastAsia="zh-CN"/>
        </w:rPr>
        <w:t xml:space="preserve">; </w:t>
      </w:r>
      <w:r w:rsidRPr="00B50F21">
        <w:rPr>
          <w:rFonts w:ascii="Book Antiqua" w:eastAsia="宋体" w:hAnsi="Book Antiqua" w:cs="宋体"/>
          <w:b/>
          <w:bCs/>
          <w:sz w:val="24"/>
          <w:szCs w:val="24"/>
          <w:lang w:eastAsia="zh-CN"/>
        </w:rPr>
        <w:t>26</w:t>
      </w:r>
      <w:r w:rsidRPr="00B50F21">
        <w:rPr>
          <w:rFonts w:ascii="Book Antiqua" w:eastAsia="宋体" w:hAnsi="Book Antiqua" w:cs="宋体"/>
          <w:sz w:val="24"/>
          <w:szCs w:val="24"/>
          <w:lang w:eastAsia="zh-CN"/>
        </w:rPr>
        <w:t>: 379-382 [PMID: 7703511]</w:t>
      </w:r>
    </w:p>
    <w:p w14:paraId="38FA96D4"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81 </w:t>
      </w:r>
      <w:proofErr w:type="spellStart"/>
      <w:r w:rsidRPr="00B50F21">
        <w:rPr>
          <w:rFonts w:ascii="Book Antiqua" w:eastAsia="宋体" w:hAnsi="Book Antiqua" w:cs="宋体"/>
          <w:b/>
          <w:bCs/>
          <w:sz w:val="24"/>
          <w:szCs w:val="24"/>
          <w:lang w:eastAsia="zh-CN"/>
        </w:rPr>
        <w:t>Triadafilopoulos</w:t>
      </w:r>
      <w:proofErr w:type="spellEnd"/>
      <w:r w:rsidRPr="00B50F21">
        <w:rPr>
          <w:rFonts w:ascii="Book Antiqua" w:eastAsia="宋体" w:hAnsi="Book Antiqua" w:cs="宋体"/>
          <w:b/>
          <w:bCs/>
          <w:sz w:val="24"/>
          <w:szCs w:val="24"/>
          <w:lang w:eastAsia="zh-CN"/>
        </w:rPr>
        <w:t xml:space="preserve"> G</w:t>
      </w:r>
      <w:r w:rsidRPr="00B50F21">
        <w:rPr>
          <w:rFonts w:ascii="Book Antiqua" w:eastAsia="宋体" w:hAnsi="Book Antiqua" w:cs="宋体"/>
          <w:sz w:val="24"/>
          <w:szCs w:val="24"/>
          <w:lang w:eastAsia="zh-CN"/>
        </w:rPr>
        <w:t xml:space="preserve">, Aaronson M, </w:t>
      </w:r>
      <w:proofErr w:type="spellStart"/>
      <w:r w:rsidRPr="00B50F21">
        <w:rPr>
          <w:rFonts w:ascii="Book Antiqua" w:eastAsia="宋体" w:hAnsi="Book Antiqua" w:cs="宋体"/>
          <w:sz w:val="24"/>
          <w:szCs w:val="24"/>
          <w:lang w:eastAsia="zh-CN"/>
        </w:rPr>
        <w:t>Sackel</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Burakoff</w:t>
      </w:r>
      <w:proofErr w:type="spellEnd"/>
      <w:r w:rsidRPr="00B50F21">
        <w:rPr>
          <w:rFonts w:ascii="Book Antiqua" w:eastAsia="宋体" w:hAnsi="Book Antiqua" w:cs="宋体"/>
          <w:sz w:val="24"/>
          <w:szCs w:val="24"/>
          <w:lang w:eastAsia="zh-CN"/>
        </w:rPr>
        <w:t xml:space="preserve"> R. Medical treatment of esophageal achalasia. Double-blind crossover study with oral </w:t>
      </w:r>
      <w:proofErr w:type="spellStart"/>
      <w:r w:rsidRPr="00B50F21">
        <w:rPr>
          <w:rFonts w:ascii="Book Antiqua" w:eastAsia="宋体" w:hAnsi="Book Antiqua" w:cs="宋体"/>
          <w:sz w:val="24"/>
          <w:szCs w:val="24"/>
          <w:lang w:eastAsia="zh-CN"/>
        </w:rPr>
        <w:t>nifedipine</w:t>
      </w:r>
      <w:proofErr w:type="spellEnd"/>
      <w:r w:rsidRPr="00B50F21">
        <w:rPr>
          <w:rFonts w:ascii="Book Antiqua" w:eastAsia="宋体" w:hAnsi="Book Antiqua" w:cs="宋体"/>
          <w:sz w:val="24"/>
          <w:szCs w:val="24"/>
          <w:lang w:eastAsia="zh-CN"/>
        </w:rPr>
        <w:t xml:space="preserve">, verapamil, and placebo. </w:t>
      </w:r>
      <w:r w:rsidRPr="00B50F21">
        <w:rPr>
          <w:rFonts w:ascii="Book Antiqua" w:eastAsia="宋体" w:hAnsi="Book Antiqua" w:cs="宋体"/>
          <w:i/>
          <w:iCs/>
          <w:sz w:val="24"/>
          <w:szCs w:val="24"/>
          <w:lang w:eastAsia="zh-CN"/>
        </w:rPr>
        <w:t xml:space="preserve">Dig Dis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1991; </w:t>
      </w:r>
      <w:r w:rsidRPr="00B50F21">
        <w:rPr>
          <w:rFonts w:ascii="Book Antiqua" w:eastAsia="宋体" w:hAnsi="Book Antiqua" w:cs="宋体"/>
          <w:b/>
          <w:bCs/>
          <w:sz w:val="24"/>
          <w:szCs w:val="24"/>
          <w:lang w:eastAsia="zh-CN"/>
        </w:rPr>
        <w:t>36</w:t>
      </w:r>
      <w:r w:rsidRPr="00B50F21">
        <w:rPr>
          <w:rFonts w:ascii="Book Antiqua" w:eastAsia="宋体" w:hAnsi="Book Antiqua" w:cs="宋体"/>
          <w:sz w:val="24"/>
          <w:szCs w:val="24"/>
          <w:lang w:eastAsia="zh-CN"/>
        </w:rPr>
        <w:t>: 260-267 [PMID: 1995258 DOI: 10.1007/BF01318193]</w:t>
      </w:r>
    </w:p>
    <w:p w14:paraId="00790CD3"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82 </w:t>
      </w:r>
      <w:proofErr w:type="spellStart"/>
      <w:r w:rsidRPr="00B50F21">
        <w:rPr>
          <w:rFonts w:ascii="Book Antiqua" w:eastAsia="宋体" w:hAnsi="Book Antiqua" w:cs="宋体"/>
          <w:b/>
          <w:bCs/>
          <w:sz w:val="24"/>
          <w:szCs w:val="24"/>
          <w:lang w:eastAsia="zh-CN"/>
        </w:rPr>
        <w:t>Bortolotti</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Mari C, </w:t>
      </w:r>
      <w:proofErr w:type="spellStart"/>
      <w:r w:rsidRPr="00B50F21">
        <w:rPr>
          <w:rFonts w:ascii="Book Antiqua" w:eastAsia="宋体" w:hAnsi="Book Antiqua" w:cs="宋体"/>
          <w:sz w:val="24"/>
          <w:szCs w:val="24"/>
          <w:lang w:eastAsia="zh-CN"/>
        </w:rPr>
        <w:t>Lopilato</w:t>
      </w:r>
      <w:proofErr w:type="spellEnd"/>
      <w:r w:rsidRPr="00B50F21">
        <w:rPr>
          <w:rFonts w:ascii="Book Antiqua" w:eastAsia="宋体" w:hAnsi="Book Antiqua" w:cs="宋体"/>
          <w:sz w:val="24"/>
          <w:szCs w:val="24"/>
          <w:lang w:eastAsia="zh-CN"/>
        </w:rPr>
        <w:t xml:space="preserve"> C, </w:t>
      </w:r>
      <w:proofErr w:type="spellStart"/>
      <w:r w:rsidRPr="00B50F21">
        <w:rPr>
          <w:rFonts w:ascii="Book Antiqua" w:eastAsia="宋体" w:hAnsi="Book Antiqua" w:cs="宋体"/>
          <w:sz w:val="24"/>
          <w:szCs w:val="24"/>
          <w:lang w:eastAsia="zh-CN"/>
        </w:rPr>
        <w:t>Porrazzo</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Miglioli</w:t>
      </w:r>
      <w:proofErr w:type="spellEnd"/>
      <w:r w:rsidRPr="00B50F21">
        <w:rPr>
          <w:rFonts w:ascii="Book Antiqua" w:eastAsia="宋体" w:hAnsi="Book Antiqua" w:cs="宋体"/>
          <w:sz w:val="24"/>
          <w:szCs w:val="24"/>
          <w:lang w:eastAsia="zh-CN"/>
        </w:rPr>
        <w:t xml:space="preserve"> M. Effects of sildenafil on esophageal motility of patients with idiopathic achalasia. </w:t>
      </w:r>
      <w:r w:rsidRPr="00B50F21">
        <w:rPr>
          <w:rFonts w:ascii="Book Antiqua" w:eastAsia="宋体" w:hAnsi="Book Antiqua" w:cs="宋体"/>
          <w:i/>
          <w:iCs/>
          <w:sz w:val="24"/>
          <w:szCs w:val="24"/>
          <w:lang w:eastAsia="zh-CN"/>
        </w:rPr>
        <w:t>Gastroenterology</w:t>
      </w:r>
      <w:r w:rsidRPr="00B50F21">
        <w:rPr>
          <w:rFonts w:ascii="Book Antiqua" w:eastAsia="宋体" w:hAnsi="Book Antiqua" w:cs="宋体"/>
          <w:sz w:val="24"/>
          <w:szCs w:val="24"/>
          <w:lang w:eastAsia="zh-CN"/>
        </w:rPr>
        <w:t xml:space="preserve"> 2000; </w:t>
      </w:r>
      <w:r w:rsidRPr="00B50F21">
        <w:rPr>
          <w:rFonts w:ascii="Book Antiqua" w:eastAsia="宋体" w:hAnsi="Book Antiqua" w:cs="宋体"/>
          <w:b/>
          <w:bCs/>
          <w:sz w:val="24"/>
          <w:szCs w:val="24"/>
          <w:lang w:eastAsia="zh-CN"/>
        </w:rPr>
        <w:t>118</w:t>
      </w:r>
      <w:r w:rsidRPr="00B50F21">
        <w:rPr>
          <w:rFonts w:ascii="Book Antiqua" w:eastAsia="宋体" w:hAnsi="Book Antiqua" w:cs="宋体"/>
          <w:sz w:val="24"/>
          <w:szCs w:val="24"/>
          <w:lang w:eastAsia="zh-CN"/>
        </w:rPr>
        <w:t>: 253-257 [PMID: 10648452 DOI: 10.1016/S0016-5085(00)85560-2]</w:t>
      </w:r>
    </w:p>
    <w:p w14:paraId="3EEDAAE8"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83 </w:t>
      </w:r>
      <w:proofErr w:type="spellStart"/>
      <w:r w:rsidRPr="00B50F21">
        <w:rPr>
          <w:rFonts w:ascii="Book Antiqua" w:eastAsia="宋体" w:hAnsi="Book Antiqua" w:cs="宋体"/>
          <w:b/>
          <w:bCs/>
          <w:sz w:val="24"/>
          <w:szCs w:val="24"/>
          <w:lang w:eastAsia="zh-CN"/>
        </w:rPr>
        <w:t>Eherer</w:t>
      </w:r>
      <w:proofErr w:type="spellEnd"/>
      <w:r w:rsidRPr="00B50F21">
        <w:rPr>
          <w:rFonts w:ascii="Book Antiqua" w:eastAsia="宋体" w:hAnsi="Book Antiqua" w:cs="宋体"/>
          <w:b/>
          <w:bCs/>
          <w:sz w:val="24"/>
          <w:szCs w:val="24"/>
          <w:lang w:eastAsia="zh-CN"/>
        </w:rPr>
        <w:t xml:space="preserve"> AJ</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Schwetz</w:t>
      </w:r>
      <w:proofErr w:type="spellEnd"/>
      <w:r w:rsidRPr="00B50F21">
        <w:rPr>
          <w:rFonts w:ascii="Book Antiqua" w:eastAsia="宋体" w:hAnsi="Book Antiqua" w:cs="宋体"/>
          <w:sz w:val="24"/>
          <w:szCs w:val="24"/>
          <w:lang w:eastAsia="zh-CN"/>
        </w:rPr>
        <w:t xml:space="preserve"> I, Hammer HF, </w:t>
      </w:r>
      <w:proofErr w:type="spellStart"/>
      <w:r w:rsidRPr="00B50F21">
        <w:rPr>
          <w:rFonts w:ascii="Book Antiqua" w:eastAsia="宋体" w:hAnsi="Book Antiqua" w:cs="宋体"/>
          <w:sz w:val="24"/>
          <w:szCs w:val="24"/>
          <w:lang w:eastAsia="zh-CN"/>
        </w:rPr>
        <w:t>Petnehazy</w:t>
      </w:r>
      <w:proofErr w:type="spellEnd"/>
      <w:r w:rsidRPr="00B50F21">
        <w:rPr>
          <w:rFonts w:ascii="Book Antiqua" w:eastAsia="宋体" w:hAnsi="Book Antiqua" w:cs="宋体"/>
          <w:sz w:val="24"/>
          <w:szCs w:val="24"/>
          <w:lang w:eastAsia="zh-CN"/>
        </w:rPr>
        <w:t xml:space="preserve"> T, </w:t>
      </w:r>
      <w:proofErr w:type="spellStart"/>
      <w:r w:rsidRPr="00B50F21">
        <w:rPr>
          <w:rFonts w:ascii="Book Antiqua" w:eastAsia="宋体" w:hAnsi="Book Antiqua" w:cs="宋体"/>
          <w:sz w:val="24"/>
          <w:szCs w:val="24"/>
          <w:lang w:eastAsia="zh-CN"/>
        </w:rPr>
        <w:t>Scheidl</w:t>
      </w:r>
      <w:proofErr w:type="spellEnd"/>
      <w:r w:rsidRPr="00B50F21">
        <w:rPr>
          <w:rFonts w:ascii="Book Antiqua" w:eastAsia="宋体" w:hAnsi="Book Antiqua" w:cs="宋体"/>
          <w:sz w:val="24"/>
          <w:szCs w:val="24"/>
          <w:lang w:eastAsia="zh-CN"/>
        </w:rPr>
        <w:t xml:space="preserve"> SJ, Weber K, </w:t>
      </w:r>
      <w:proofErr w:type="spellStart"/>
      <w:r w:rsidRPr="00B50F21">
        <w:rPr>
          <w:rFonts w:ascii="Book Antiqua" w:eastAsia="宋体" w:hAnsi="Book Antiqua" w:cs="宋体"/>
          <w:sz w:val="24"/>
          <w:szCs w:val="24"/>
          <w:lang w:eastAsia="zh-CN"/>
        </w:rPr>
        <w:t>Krejs</w:t>
      </w:r>
      <w:proofErr w:type="spellEnd"/>
      <w:r w:rsidRPr="00B50F21">
        <w:rPr>
          <w:rFonts w:ascii="Book Antiqua" w:eastAsia="宋体" w:hAnsi="Book Antiqua" w:cs="宋体"/>
          <w:sz w:val="24"/>
          <w:szCs w:val="24"/>
          <w:lang w:eastAsia="zh-CN"/>
        </w:rPr>
        <w:t xml:space="preserve"> GJ. </w:t>
      </w:r>
      <w:proofErr w:type="gramStart"/>
      <w:r w:rsidRPr="00B50F21">
        <w:rPr>
          <w:rFonts w:ascii="Book Antiqua" w:eastAsia="宋体" w:hAnsi="Book Antiqua" w:cs="宋体"/>
          <w:sz w:val="24"/>
          <w:szCs w:val="24"/>
          <w:lang w:eastAsia="zh-CN"/>
        </w:rPr>
        <w:t xml:space="preserve">Effect of sildenafil on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motor function in healthy subjects and patients with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motor disorders.</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Gut</w:t>
      </w:r>
      <w:r w:rsidRPr="00B50F21">
        <w:rPr>
          <w:rFonts w:ascii="Book Antiqua" w:eastAsia="宋体" w:hAnsi="Book Antiqua" w:cs="宋体"/>
          <w:sz w:val="24"/>
          <w:szCs w:val="24"/>
          <w:lang w:eastAsia="zh-CN"/>
        </w:rPr>
        <w:t xml:space="preserve"> 2002; </w:t>
      </w:r>
      <w:r w:rsidRPr="00B50F21">
        <w:rPr>
          <w:rFonts w:ascii="Book Antiqua" w:eastAsia="宋体" w:hAnsi="Book Antiqua" w:cs="宋体"/>
          <w:b/>
          <w:bCs/>
          <w:sz w:val="24"/>
          <w:szCs w:val="24"/>
          <w:lang w:eastAsia="zh-CN"/>
        </w:rPr>
        <w:t>50</w:t>
      </w:r>
      <w:r w:rsidRPr="00B50F21">
        <w:rPr>
          <w:rFonts w:ascii="Book Antiqua" w:eastAsia="宋体" w:hAnsi="Book Antiqua" w:cs="宋体"/>
          <w:sz w:val="24"/>
          <w:szCs w:val="24"/>
          <w:lang w:eastAsia="zh-CN"/>
        </w:rPr>
        <w:t>: 758-764 [PMID: 12010875 DOI: 10.1136/gut.50.6.758]</w:t>
      </w:r>
    </w:p>
    <w:p w14:paraId="3EC25F39" w14:textId="77777777"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lastRenderedPageBreak/>
        <w:t xml:space="preserve">84 </w:t>
      </w:r>
      <w:proofErr w:type="spellStart"/>
      <w:r w:rsidRPr="00B50F21">
        <w:rPr>
          <w:rFonts w:ascii="Book Antiqua" w:eastAsia="宋体" w:hAnsi="Book Antiqua" w:cs="宋体"/>
          <w:b/>
          <w:bCs/>
          <w:sz w:val="24"/>
          <w:szCs w:val="24"/>
          <w:lang w:eastAsia="zh-CN"/>
        </w:rPr>
        <w:t>DiMarino</w:t>
      </w:r>
      <w:proofErr w:type="spellEnd"/>
      <w:r w:rsidRPr="00B50F21">
        <w:rPr>
          <w:rFonts w:ascii="Book Antiqua" w:eastAsia="宋体" w:hAnsi="Book Antiqua" w:cs="宋体"/>
          <w:b/>
          <w:bCs/>
          <w:sz w:val="24"/>
          <w:szCs w:val="24"/>
          <w:lang w:eastAsia="zh-CN"/>
        </w:rPr>
        <w:t xml:space="preserve"> AJ</w:t>
      </w:r>
      <w:r w:rsidRPr="00B50F21">
        <w:rPr>
          <w:rFonts w:ascii="Book Antiqua" w:eastAsia="宋体" w:hAnsi="Book Antiqua" w:cs="宋体"/>
          <w:sz w:val="24"/>
          <w:szCs w:val="24"/>
          <w:lang w:eastAsia="zh-CN"/>
        </w:rPr>
        <w:t xml:space="preserve">, Cohen S. Effect of an oral beta2-adrenergic agonist on lower esophageal sphincter pressure in </w:t>
      </w:r>
      <w:proofErr w:type="spellStart"/>
      <w:r w:rsidRPr="00B50F21">
        <w:rPr>
          <w:rFonts w:ascii="Book Antiqua" w:eastAsia="宋体" w:hAnsi="Book Antiqua" w:cs="宋体"/>
          <w:sz w:val="24"/>
          <w:szCs w:val="24"/>
          <w:lang w:eastAsia="zh-CN"/>
        </w:rPr>
        <w:t>normals</w:t>
      </w:r>
      <w:proofErr w:type="spellEnd"/>
      <w:r w:rsidRPr="00B50F21">
        <w:rPr>
          <w:rFonts w:ascii="Book Antiqua" w:eastAsia="宋体" w:hAnsi="Book Antiqua" w:cs="宋体"/>
          <w:sz w:val="24"/>
          <w:szCs w:val="24"/>
          <w:lang w:eastAsia="zh-CN"/>
        </w:rPr>
        <w:t xml:space="preserve"> and in patients with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 xml:space="preserve">Dig Dis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1982; </w:t>
      </w:r>
      <w:r w:rsidRPr="00B50F21">
        <w:rPr>
          <w:rFonts w:ascii="Book Antiqua" w:eastAsia="宋体" w:hAnsi="Book Antiqua" w:cs="宋体"/>
          <w:b/>
          <w:bCs/>
          <w:sz w:val="24"/>
          <w:szCs w:val="24"/>
          <w:lang w:eastAsia="zh-CN"/>
        </w:rPr>
        <w:t>27</w:t>
      </w:r>
      <w:r w:rsidRPr="00B50F21">
        <w:rPr>
          <w:rFonts w:ascii="Book Antiqua" w:eastAsia="宋体" w:hAnsi="Book Antiqua" w:cs="宋体"/>
          <w:sz w:val="24"/>
          <w:szCs w:val="24"/>
          <w:lang w:eastAsia="zh-CN"/>
        </w:rPr>
        <w:t>: 1063-1066 [PMID: 6129117 DOI: 10.1007/BF01391441]</w:t>
      </w:r>
    </w:p>
    <w:p w14:paraId="41CBE3F3"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85 </w:t>
      </w:r>
      <w:proofErr w:type="spellStart"/>
      <w:r w:rsidRPr="00B50F21">
        <w:rPr>
          <w:rFonts w:ascii="Book Antiqua" w:eastAsia="宋体" w:hAnsi="Book Antiqua" w:cs="宋体"/>
          <w:b/>
          <w:bCs/>
          <w:sz w:val="24"/>
          <w:szCs w:val="24"/>
          <w:lang w:eastAsia="zh-CN"/>
        </w:rPr>
        <w:t>Penagini</w:t>
      </w:r>
      <w:proofErr w:type="spellEnd"/>
      <w:r w:rsidRPr="00B50F21">
        <w:rPr>
          <w:rFonts w:ascii="Book Antiqua" w:eastAsia="宋体" w:hAnsi="Book Antiqua" w:cs="宋体"/>
          <w:b/>
          <w:bCs/>
          <w:sz w:val="24"/>
          <w:szCs w:val="24"/>
          <w:lang w:eastAsia="zh-CN"/>
        </w:rPr>
        <w:t xml:space="preserve"> R</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Bartesaghi</w:t>
      </w:r>
      <w:proofErr w:type="spellEnd"/>
      <w:r w:rsidRPr="00B50F21">
        <w:rPr>
          <w:rFonts w:ascii="Book Antiqua" w:eastAsia="宋体" w:hAnsi="Book Antiqua" w:cs="宋体"/>
          <w:sz w:val="24"/>
          <w:szCs w:val="24"/>
          <w:lang w:eastAsia="zh-CN"/>
        </w:rPr>
        <w:t xml:space="preserve"> B, </w:t>
      </w:r>
      <w:proofErr w:type="spellStart"/>
      <w:r w:rsidRPr="00B50F21">
        <w:rPr>
          <w:rFonts w:ascii="Book Antiqua" w:eastAsia="宋体" w:hAnsi="Book Antiqua" w:cs="宋体"/>
          <w:sz w:val="24"/>
          <w:szCs w:val="24"/>
          <w:lang w:eastAsia="zh-CN"/>
        </w:rPr>
        <w:t>Zannini</w:t>
      </w:r>
      <w:proofErr w:type="spellEnd"/>
      <w:r w:rsidRPr="00B50F21">
        <w:rPr>
          <w:rFonts w:ascii="Book Antiqua" w:eastAsia="宋体" w:hAnsi="Book Antiqua" w:cs="宋体"/>
          <w:sz w:val="24"/>
          <w:szCs w:val="24"/>
          <w:lang w:eastAsia="zh-CN"/>
        </w:rPr>
        <w:t xml:space="preserve"> P, </w:t>
      </w:r>
      <w:proofErr w:type="spellStart"/>
      <w:r w:rsidRPr="00B50F21">
        <w:rPr>
          <w:rFonts w:ascii="Book Antiqua" w:eastAsia="宋体" w:hAnsi="Book Antiqua" w:cs="宋体"/>
          <w:sz w:val="24"/>
          <w:szCs w:val="24"/>
          <w:lang w:eastAsia="zh-CN"/>
        </w:rPr>
        <w:t>Negri</w:t>
      </w:r>
      <w:proofErr w:type="spellEnd"/>
      <w:r w:rsidRPr="00B50F21">
        <w:rPr>
          <w:rFonts w:ascii="Book Antiqua" w:eastAsia="宋体" w:hAnsi="Book Antiqua" w:cs="宋体"/>
          <w:sz w:val="24"/>
          <w:szCs w:val="24"/>
          <w:lang w:eastAsia="zh-CN"/>
        </w:rPr>
        <w:t xml:space="preserve"> G, Bianchi PA. </w:t>
      </w:r>
      <w:proofErr w:type="gramStart"/>
      <w:r w:rsidRPr="00B50F21">
        <w:rPr>
          <w:rFonts w:ascii="Book Antiqua" w:eastAsia="宋体" w:hAnsi="Book Antiqua" w:cs="宋体"/>
          <w:sz w:val="24"/>
          <w:szCs w:val="24"/>
          <w:lang w:eastAsia="zh-CN"/>
        </w:rPr>
        <w:t xml:space="preserve">Lower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sphincter hypersensitivity to opioid receptor stimulation in patients with idiopathic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Gut</w:t>
      </w:r>
      <w:r w:rsidRPr="00B50F21">
        <w:rPr>
          <w:rFonts w:ascii="Book Antiqua" w:eastAsia="宋体" w:hAnsi="Book Antiqua" w:cs="宋体"/>
          <w:sz w:val="24"/>
          <w:szCs w:val="24"/>
          <w:lang w:eastAsia="zh-CN"/>
        </w:rPr>
        <w:t xml:space="preserve"> 1993; </w:t>
      </w:r>
      <w:r w:rsidRPr="00B50F21">
        <w:rPr>
          <w:rFonts w:ascii="Book Antiqua" w:eastAsia="宋体" w:hAnsi="Book Antiqua" w:cs="宋体"/>
          <w:b/>
          <w:bCs/>
          <w:sz w:val="24"/>
          <w:szCs w:val="24"/>
          <w:lang w:eastAsia="zh-CN"/>
        </w:rPr>
        <w:t>34</w:t>
      </w:r>
      <w:r w:rsidRPr="00B50F21">
        <w:rPr>
          <w:rFonts w:ascii="Book Antiqua" w:eastAsia="宋体" w:hAnsi="Book Antiqua" w:cs="宋体"/>
          <w:sz w:val="24"/>
          <w:szCs w:val="24"/>
          <w:lang w:eastAsia="zh-CN"/>
        </w:rPr>
        <w:t>: 16-20 [PMID: 8381758 DOI: 10.1136/gut.34.1.16]</w:t>
      </w:r>
    </w:p>
    <w:p w14:paraId="45F4BDBD"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86 </w:t>
      </w:r>
      <w:proofErr w:type="spellStart"/>
      <w:r w:rsidRPr="00B50F21">
        <w:rPr>
          <w:rFonts w:ascii="Book Antiqua" w:eastAsia="宋体" w:hAnsi="Book Antiqua" w:cs="宋体"/>
          <w:b/>
          <w:bCs/>
          <w:sz w:val="24"/>
          <w:szCs w:val="24"/>
          <w:lang w:eastAsia="zh-CN"/>
        </w:rPr>
        <w:t>Penagini</w:t>
      </w:r>
      <w:proofErr w:type="spellEnd"/>
      <w:r w:rsidRPr="00B50F21">
        <w:rPr>
          <w:rFonts w:ascii="Book Antiqua" w:eastAsia="宋体" w:hAnsi="Book Antiqua" w:cs="宋体"/>
          <w:b/>
          <w:bCs/>
          <w:sz w:val="24"/>
          <w:szCs w:val="24"/>
          <w:lang w:eastAsia="zh-CN"/>
        </w:rPr>
        <w:t xml:space="preserve"> B</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Negri</w:t>
      </w:r>
      <w:proofErr w:type="spellEnd"/>
      <w:r w:rsidRPr="00B50F21">
        <w:rPr>
          <w:rFonts w:ascii="Book Antiqua" w:eastAsia="宋体" w:hAnsi="Book Antiqua" w:cs="宋体"/>
          <w:sz w:val="24"/>
          <w:szCs w:val="24"/>
          <w:lang w:eastAsia="zh-CN"/>
        </w:rPr>
        <w:t xml:space="preserve"> G, Bianchi PA. </w:t>
      </w:r>
      <w:proofErr w:type="gramStart"/>
      <w:r w:rsidRPr="00B50F21">
        <w:rPr>
          <w:rFonts w:ascii="Book Antiqua" w:eastAsia="宋体" w:hAnsi="Book Antiqua" w:cs="宋体"/>
          <w:sz w:val="24"/>
          <w:szCs w:val="24"/>
          <w:lang w:eastAsia="zh-CN"/>
        </w:rPr>
        <w:t xml:space="preserve">Effect of </w:t>
      </w:r>
      <w:proofErr w:type="spellStart"/>
      <w:r w:rsidRPr="00B50F21">
        <w:rPr>
          <w:rFonts w:ascii="Book Antiqua" w:eastAsia="宋体" w:hAnsi="Book Antiqua" w:cs="宋体"/>
          <w:sz w:val="24"/>
          <w:szCs w:val="24"/>
          <w:lang w:eastAsia="zh-CN"/>
        </w:rPr>
        <w:t>loperamide</w:t>
      </w:r>
      <w:proofErr w:type="spellEnd"/>
      <w:r w:rsidRPr="00B50F21">
        <w:rPr>
          <w:rFonts w:ascii="Book Antiqua" w:eastAsia="宋体" w:hAnsi="Book Antiqua" w:cs="宋体"/>
          <w:sz w:val="24"/>
          <w:szCs w:val="24"/>
          <w:lang w:eastAsia="zh-CN"/>
        </w:rPr>
        <w:t xml:space="preserve"> on lower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sphincter pressure in idiopathic achalasia.</w:t>
      </w:r>
      <w:proofErr w:type="gramEnd"/>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i/>
          <w:iCs/>
          <w:sz w:val="24"/>
          <w:szCs w:val="24"/>
          <w:lang w:eastAsia="zh-CN"/>
        </w:rPr>
        <w:t>Scand</w:t>
      </w:r>
      <w:proofErr w:type="spellEnd"/>
      <w:r w:rsidRPr="00B50F21">
        <w:rPr>
          <w:rFonts w:ascii="Book Antiqua" w:eastAsia="宋体" w:hAnsi="Book Antiqua" w:cs="宋体"/>
          <w:i/>
          <w:iCs/>
          <w:sz w:val="24"/>
          <w:szCs w:val="24"/>
          <w:lang w:eastAsia="zh-CN"/>
        </w:rPr>
        <w:t xml:space="preserve"> J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1994; </w:t>
      </w:r>
      <w:r w:rsidRPr="00B50F21">
        <w:rPr>
          <w:rFonts w:ascii="Book Antiqua" w:eastAsia="宋体" w:hAnsi="Book Antiqua" w:cs="宋体"/>
          <w:b/>
          <w:bCs/>
          <w:sz w:val="24"/>
          <w:szCs w:val="24"/>
          <w:lang w:eastAsia="zh-CN"/>
        </w:rPr>
        <w:t>29</w:t>
      </w:r>
      <w:r w:rsidRPr="00B50F21">
        <w:rPr>
          <w:rFonts w:ascii="Book Antiqua" w:eastAsia="宋体" w:hAnsi="Book Antiqua" w:cs="宋体"/>
          <w:sz w:val="24"/>
          <w:szCs w:val="24"/>
          <w:lang w:eastAsia="zh-CN"/>
        </w:rPr>
        <w:t>: 1057-1060 [PMID: 7886391 DOI: 10.3109/00365529409094887]</w:t>
      </w:r>
    </w:p>
    <w:p w14:paraId="591FDB0B"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87 </w:t>
      </w:r>
      <w:proofErr w:type="spellStart"/>
      <w:r w:rsidRPr="00B50F21">
        <w:rPr>
          <w:rFonts w:ascii="Book Antiqua" w:eastAsia="宋体" w:hAnsi="Book Antiqua" w:cs="宋体"/>
          <w:b/>
          <w:bCs/>
          <w:sz w:val="24"/>
          <w:szCs w:val="24"/>
          <w:lang w:eastAsia="zh-CN"/>
        </w:rPr>
        <w:t>Marzio</w:t>
      </w:r>
      <w:proofErr w:type="spellEnd"/>
      <w:r w:rsidRPr="00B50F21">
        <w:rPr>
          <w:rFonts w:ascii="Book Antiqua" w:eastAsia="宋体" w:hAnsi="Book Antiqua" w:cs="宋体"/>
          <w:b/>
          <w:bCs/>
          <w:sz w:val="24"/>
          <w:szCs w:val="24"/>
          <w:lang w:eastAsia="zh-CN"/>
        </w:rPr>
        <w:t xml:space="preserve"> L</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Grossi</w:t>
      </w:r>
      <w:proofErr w:type="spellEnd"/>
      <w:r w:rsidRPr="00B50F21">
        <w:rPr>
          <w:rFonts w:ascii="Book Antiqua" w:eastAsia="宋体" w:hAnsi="Book Antiqua" w:cs="宋体"/>
          <w:sz w:val="24"/>
          <w:szCs w:val="24"/>
          <w:lang w:eastAsia="zh-CN"/>
        </w:rPr>
        <w:t xml:space="preserve"> L, </w:t>
      </w:r>
      <w:proofErr w:type="spellStart"/>
      <w:r w:rsidRPr="00B50F21">
        <w:rPr>
          <w:rFonts w:ascii="Book Antiqua" w:eastAsia="宋体" w:hAnsi="Book Antiqua" w:cs="宋体"/>
          <w:sz w:val="24"/>
          <w:szCs w:val="24"/>
          <w:lang w:eastAsia="zh-CN"/>
        </w:rPr>
        <w:t>DeLaurentiis</w:t>
      </w:r>
      <w:proofErr w:type="spellEnd"/>
      <w:r w:rsidRPr="00B50F21">
        <w:rPr>
          <w:rFonts w:ascii="Book Antiqua" w:eastAsia="宋体" w:hAnsi="Book Antiqua" w:cs="宋体"/>
          <w:sz w:val="24"/>
          <w:szCs w:val="24"/>
          <w:lang w:eastAsia="zh-CN"/>
        </w:rPr>
        <w:t xml:space="preserve"> MF, </w:t>
      </w:r>
      <w:proofErr w:type="spellStart"/>
      <w:r w:rsidRPr="00B50F21">
        <w:rPr>
          <w:rFonts w:ascii="Book Antiqua" w:eastAsia="宋体" w:hAnsi="Book Antiqua" w:cs="宋体"/>
          <w:sz w:val="24"/>
          <w:szCs w:val="24"/>
          <w:lang w:eastAsia="zh-CN"/>
        </w:rPr>
        <w:t>Cennamo</w:t>
      </w:r>
      <w:proofErr w:type="spellEnd"/>
      <w:r w:rsidRPr="00B50F21">
        <w:rPr>
          <w:rFonts w:ascii="Book Antiqua" w:eastAsia="宋体" w:hAnsi="Book Antiqua" w:cs="宋体"/>
          <w:sz w:val="24"/>
          <w:szCs w:val="24"/>
          <w:lang w:eastAsia="zh-CN"/>
        </w:rPr>
        <w:t xml:space="preserve"> L, </w:t>
      </w:r>
      <w:proofErr w:type="spellStart"/>
      <w:r w:rsidRPr="00B50F21">
        <w:rPr>
          <w:rFonts w:ascii="Book Antiqua" w:eastAsia="宋体" w:hAnsi="Book Antiqua" w:cs="宋体"/>
          <w:sz w:val="24"/>
          <w:szCs w:val="24"/>
          <w:lang w:eastAsia="zh-CN"/>
        </w:rPr>
        <w:t>Lapenna</w:t>
      </w:r>
      <w:proofErr w:type="spellEnd"/>
      <w:r w:rsidRPr="00B50F21">
        <w:rPr>
          <w:rFonts w:ascii="Book Antiqua" w:eastAsia="宋体" w:hAnsi="Book Antiqua" w:cs="宋体"/>
          <w:sz w:val="24"/>
          <w:szCs w:val="24"/>
          <w:lang w:eastAsia="zh-CN"/>
        </w:rPr>
        <w:t xml:space="preserve"> D, </w:t>
      </w:r>
      <w:proofErr w:type="spellStart"/>
      <w:r w:rsidRPr="00B50F21">
        <w:rPr>
          <w:rFonts w:ascii="Book Antiqua" w:eastAsia="宋体" w:hAnsi="Book Antiqua" w:cs="宋体"/>
          <w:sz w:val="24"/>
          <w:szCs w:val="24"/>
          <w:lang w:eastAsia="zh-CN"/>
        </w:rPr>
        <w:t>Cuccurullo</w:t>
      </w:r>
      <w:proofErr w:type="spellEnd"/>
      <w:r w:rsidRPr="00B50F21">
        <w:rPr>
          <w:rFonts w:ascii="Book Antiqua" w:eastAsia="宋体" w:hAnsi="Book Antiqua" w:cs="宋体"/>
          <w:sz w:val="24"/>
          <w:szCs w:val="24"/>
          <w:lang w:eastAsia="zh-CN"/>
        </w:rPr>
        <w:t xml:space="preserve"> F. Effect of </w:t>
      </w:r>
      <w:proofErr w:type="spellStart"/>
      <w:r w:rsidRPr="00B50F21">
        <w:rPr>
          <w:rFonts w:ascii="Book Antiqua" w:eastAsia="宋体" w:hAnsi="Book Antiqua" w:cs="宋体"/>
          <w:sz w:val="24"/>
          <w:szCs w:val="24"/>
          <w:lang w:eastAsia="zh-CN"/>
        </w:rPr>
        <w:t>cimetropium</w:t>
      </w:r>
      <w:proofErr w:type="spellEnd"/>
      <w:r w:rsidRPr="00B50F21">
        <w:rPr>
          <w:rFonts w:ascii="Book Antiqua" w:eastAsia="宋体" w:hAnsi="Book Antiqua" w:cs="宋体"/>
          <w:sz w:val="24"/>
          <w:szCs w:val="24"/>
          <w:lang w:eastAsia="zh-CN"/>
        </w:rPr>
        <w:t xml:space="preserve"> bromide on esophageal motility and transit in patients affected by primary achalasia. </w:t>
      </w:r>
      <w:r w:rsidRPr="00B50F21">
        <w:rPr>
          <w:rFonts w:ascii="Book Antiqua" w:eastAsia="宋体" w:hAnsi="Book Antiqua" w:cs="宋体"/>
          <w:i/>
          <w:iCs/>
          <w:sz w:val="24"/>
          <w:szCs w:val="24"/>
          <w:lang w:eastAsia="zh-CN"/>
        </w:rPr>
        <w:t xml:space="preserve">Dig Dis </w:t>
      </w:r>
      <w:proofErr w:type="spellStart"/>
      <w:r w:rsidRPr="00B50F21">
        <w:rPr>
          <w:rFonts w:ascii="Book Antiqua" w:eastAsia="宋体" w:hAnsi="Book Antiqua" w:cs="宋体"/>
          <w:i/>
          <w:iCs/>
          <w:sz w:val="24"/>
          <w:szCs w:val="24"/>
          <w:lang w:eastAsia="zh-CN"/>
        </w:rPr>
        <w:t>Sci</w:t>
      </w:r>
      <w:proofErr w:type="spellEnd"/>
      <w:r w:rsidRPr="00B50F21">
        <w:rPr>
          <w:rFonts w:ascii="Book Antiqua" w:eastAsia="宋体" w:hAnsi="Book Antiqua" w:cs="宋体"/>
          <w:sz w:val="24"/>
          <w:szCs w:val="24"/>
          <w:lang w:eastAsia="zh-CN"/>
        </w:rPr>
        <w:t xml:space="preserve"> 1994; </w:t>
      </w:r>
      <w:r w:rsidRPr="00B50F21">
        <w:rPr>
          <w:rFonts w:ascii="Book Antiqua" w:eastAsia="宋体" w:hAnsi="Book Antiqua" w:cs="宋体"/>
          <w:b/>
          <w:bCs/>
          <w:sz w:val="24"/>
          <w:szCs w:val="24"/>
          <w:lang w:eastAsia="zh-CN"/>
        </w:rPr>
        <w:t>39</w:t>
      </w:r>
      <w:r w:rsidRPr="00B50F21">
        <w:rPr>
          <w:rFonts w:ascii="Book Antiqua" w:eastAsia="宋体" w:hAnsi="Book Antiqua" w:cs="宋体"/>
          <w:sz w:val="24"/>
          <w:szCs w:val="24"/>
          <w:lang w:eastAsia="zh-CN"/>
        </w:rPr>
        <w:t>: 1389-1394 [PMID: 8026247 DOI: 10.1007/BF02088038]</w:t>
      </w:r>
    </w:p>
    <w:p w14:paraId="3623179A" w14:textId="77AFFD5C" w:rsidR="0099469C" w:rsidRPr="00B50F21" w:rsidRDefault="0099469C" w:rsidP="0099469C">
      <w:pPr>
        <w:spacing w:after="0" w:line="360" w:lineRule="auto"/>
        <w:jc w:val="both"/>
        <w:rPr>
          <w:rFonts w:ascii="Book Antiqua" w:eastAsia="宋体" w:hAnsi="Book Antiqua" w:cs="宋体"/>
          <w:sz w:val="24"/>
          <w:szCs w:val="24"/>
          <w:lang w:eastAsia="zh-CN"/>
        </w:rPr>
      </w:pPr>
      <w:proofErr w:type="gramStart"/>
      <w:r w:rsidRPr="00B50F21">
        <w:rPr>
          <w:rFonts w:ascii="Book Antiqua" w:eastAsia="宋体" w:hAnsi="Book Antiqua" w:cs="宋体"/>
          <w:sz w:val="24"/>
          <w:szCs w:val="24"/>
          <w:lang w:eastAsia="zh-CN"/>
        </w:rPr>
        <w:t xml:space="preserve">88 </w:t>
      </w:r>
      <w:r w:rsidRPr="00B50F21">
        <w:rPr>
          <w:rFonts w:ascii="Book Antiqua" w:eastAsia="宋体" w:hAnsi="Book Antiqua" w:cs="宋体"/>
          <w:b/>
          <w:bCs/>
          <w:sz w:val="24"/>
          <w:szCs w:val="24"/>
          <w:lang w:eastAsia="zh-CN"/>
        </w:rPr>
        <w:t>W</w:t>
      </w:r>
      <w:r w:rsidR="000679F1" w:rsidRPr="00B50F21">
        <w:rPr>
          <w:rFonts w:ascii="Book Antiqua" w:eastAsia="宋体" w:hAnsi="Book Antiqua" w:cs="宋体"/>
          <w:b/>
          <w:bCs/>
          <w:sz w:val="24"/>
          <w:szCs w:val="24"/>
          <w:lang w:eastAsia="zh-CN"/>
        </w:rPr>
        <w:t>right</w:t>
      </w:r>
      <w:r w:rsidRPr="00B50F21">
        <w:rPr>
          <w:rFonts w:ascii="Book Antiqua" w:eastAsia="宋体" w:hAnsi="Book Antiqua" w:cs="宋体"/>
          <w:b/>
          <w:bCs/>
          <w:sz w:val="24"/>
          <w:szCs w:val="24"/>
          <w:lang w:eastAsia="zh-CN"/>
        </w:rPr>
        <w:t xml:space="preserve"> JT</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Buscopan</w:t>
      </w:r>
      <w:proofErr w:type="spellEnd"/>
      <w:r w:rsidRPr="00B50F21">
        <w:rPr>
          <w:rFonts w:ascii="Book Antiqua" w:eastAsia="宋体" w:hAnsi="Book Antiqua" w:cs="宋体"/>
          <w:sz w:val="24"/>
          <w:szCs w:val="24"/>
          <w:lang w:eastAsia="zh-CN"/>
        </w:rPr>
        <w:t xml:space="preserve"> and </w:t>
      </w:r>
      <w:proofErr w:type="spellStart"/>
      <w:r w:rsidRPr="00B50F21">
        <w:rPr>
          <w:rFonts w:ascii="Book Antiqua" w:eastAsia="宋体" w:hAnsi="Book Antiqua" w:cs="宋体"/>
          <w:sz w:val="24"/>
          <w:szCs w:val="24"/>
          <w:lang w:eastAsia="zh-CN"/>
        </w:rPr>
        <w:t>oesophageal</w:t>
      </w:r>
      <w:proofErr w:type="spellEnd"/>
      <w:r w:rsidRPr="00B50F21">
        <w:rPr>
          <w:rFonts w:ascii="Book Antiqua" w:eastAsia="宋体" w:hAnsi="Book Antiqua" w:cs="宋体"/>
          <w:sz w:val="24"/>
          <w:szCs w:val="24"/>
          <w:lang w:eastAsia="zh-CN"/>
        </w:rPr>
        <w:t xml:space="preserve">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 xml:space="preserve">Br J </w:t>
      </w:r>
      <w:proofErr w:type="spellStart"/>
      <w:r w:rsidRPr="00B50F21">
        <w:rPr>
          <w:rFonts w:ascii="Book Antiqua" w:eastAsia="宋体" w:hAnsi="Book Antiqua" w:cs="宋体"/>
          <w:i/>
          <w:iCs/>
          <w:sz w:val="24"/>
          <w:szCs w:val="24"/>
          <w:lang w:eastAsia="zh-CN"/>
        </w:rPr>
        <w:t>Radiol</w:t>
      </w:r>
      <w:proofErr w:type="spellEnd"/>
      <w:r w:rsidRPr="00B50F21">
        <w:rPr>
          <w:rFonts w:ascii="Book Antiqua" w:eastAsia="宋体" w:hAnsi="Book Antiqua" w:cs="宋体"/>
          <w:sz w:val="24"/>
          <w:szCs w:val="24"/>
          <w:lang w:eastAsia="zh-CN"/>
        </w:rPr>
        <w:t xml:space="preserve"> 1961; </w:t>
      </w:r>
      <w:r w:rsidRPr="00B50F21">
        <w:rPr>
          <w:rFonts w:ascii="Book Antiqua" w:eastAsia="宋体" w:hAnsi="Book Antiqua" w:cs="宋体"/>
          <w:b/>
          <w:bCs/>
          <w:sz w:val="24"/>
          <w:szCs w:val="24"/>
          <w:lang w:eastAsia="zh-CN"/>
        </w:rPr>
        <w:t>34</w:t>
      </w:r>
      <w:r w:rsidRPr="00B50F21">
        <w:rPr>
          <w:rFonts w:ascii="Book Antiqua" w:eastAsia="宋体" w:hAnsi="Book Antiqua" w:cs="宋体"/>
          <w:sz w:val="24"/>
          <w:szCs w:val="24"/>
          <w:lang w:eastAsia="zh-CN"/>
        </w:rPr>
        <w:t>: 113-119 [PMID: 13786799 DOI: 10.1259/0007-1285-34-398-113]</w:t>
      </w:r>
    </w:p>
    <w:p w14:paraId="7B4D4A48"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89 </w:t>
      </w:r>
      <w:proofErr w:type="spellStart"/>
      <w:r w:rsidRPr="00B50F21">
        <w:rPr>
          <w:rFonts w:ascii="Book Antiqua" w:eastAsia="宋体" w:hAnsi="Book Antiqua" w:cs="宋体"/>
          <w:b/>
          <w:bCs/>
          <w:sz w:val="24"/>
          <w:szCs w:val="24"/>
          <w:lang w:eastAsia="zh-CN"/>
        </w:rPr>
        <w:t>Guelrud</w:t>
      </w:r>
      <w:proofErr w:type="spellEnd"/>
      <w:r w:rsidRPr="00B50F21">
        <w:rPr>
          <w:rFonts w:ascii="Book Antiqua" w:eastAsia="宋体" w:hAnsi="Book Antiqua" w:cs="宋体"/>
          <w:b/>
          <w:bCs/>
          <w:sz w:val="24"/>
          <w:szCs w:val="24"/>
          <w:lang w:eastAsia="zh-CN"/>
        </w:rPr>
        <w:t xml:space="preserve"> M</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Rossiter</w:t>
      </w:r>
      <w:proofErr w:type="spellEnd"/>
      <w:r w:rsidRPr="00B50F21">
        <w:rPr>
          <w:rFonts w:ascii="Book Antiqua" w:eastAsia="宋体" w:hAnsi="Book Antiqua" w:cs="宋体"/>
          <w:sz w:val="24"/>
          <w:szCs w:val="24"/>
          <w:lang w:eastAsia="zh-CN"/>
        </w:rPr>
        <w:t xml:space="preserve"> A, </w:t>
      </w:r>
      <w:proofErr w:type="spellStart"/>
      <w:r w:rsidRPr="00B50F21">
        <w:rPr>
          <w:rFonts w:ascii="Book Antiqua" w:eastAsia="宋体" w:hAnsi="Book Antiqua" w:cs="宋体"/>
          <w:sz w:val="24"/>
          <w:szCs w:val="24"/>
          <w:lang w:eastAsia="zh-CN"/>
        </w:rPr>
        <w:t>Souney</w:t>
      </w:r>
      <w:proofErr w:type="spellEnd"/>
      <w:r w:rsidRPr="00B50F21">
        <w:rPr>
          <w:rFonts w:ascii="Book Antiqua" w:eastAsia="宋体" w:hAnsi="Book Antiqua" w:cs="宋体"/>
          <w:sz w:val="24"/>
          <w:szCs w:val="24"/>
          <w:lang w:eastAsia="zh-CN"/>
        </w:rPr>
        <w:t xml:space="preserve"> PF, </w:t>
      </w:r>
      <w:proofErr w:type="spellStart"/>
      <w:r w:rsidRPr="00B50F21">
        <w:rPr>
          <w:rFonts w:ascii="Book Antiqua" w:eastAsia="宋体" w:hAnsi="Book Antiqua" w:cs="宋体"/>
          <w:sz w:val="24"/>
          <w:szCs w:val="24"/>
          <w:lang w:eastAsia="zh-CN"/>
        </w:rPr>
        <w:t>Rossiter</w:t>
      </w:r>
      <w:proofErr w:type="spellEnd"/>
      <w:r w:rsidRPr="00B50F21">
        <w:rPr>
          <w:rFonts w:ascii="Book Antiqua" w:eastAsia="宋体" w:hAnsi="Book Antiqua" w:cs="宋体"/>
          <w:sz w:val="24"/>
          <w:szCs w:val="24"/>
          <w:lang w:eastAsia="zh-CN"/>
        </w:rPr>
        <w:t xml:space="preserve"> G, </w:t>
      </w:r>
      <w:proofErr w:type="spellStart"/>
      <w:r w:rsidRPr="00B50F21">
        <w:rPr>
          <w:rFonts w:ascii="Book Antiqua" w:eastAsia="宋体" w:hAnsi="Book Antiqua" w:cs="宋体"/>
          <w:sz w:val="24"/>
          <w:szCs w:val="24"/>
          <w:lang w:eastAsia="zh-CN"/>
        </w:rPr>
        <w:t>Fanikos</w:t>
      </w:r>
      <w:proofErr w:type="spellEnd"/>
      <w:r w:rsidRPr="00B50F21">
        <w:rPr>
          <w:rFonts w:ascii="Book Antiqua" w:eastAsia="宋体" w:hAnsi="Book Antiqua" w:cs="宋体"/>
          <w:sz w:val="24"/>
          <w:szCs w:val="24"/>
          <w:lang w:eastAsia="zh-CN"/>
        </w:rPr>
        <w:t xml:space="preserve"> J, </w:t>
      </w:r>
      <w:proofErr w:type="spellStart"/>
      <w:r w:rsidRPr="00B50F21">
        <w:rPr>
          <w:rFonts w:ascii="Book Antiqua" w:eastAsia="宋体" w:hAnsi="Book Antiqua" w:cs="宋体"/>
          <w:sz w:val="24"/>
          <w:szCs w:val="24"/>
          <w:lang w:eastAsia="zh-CN"/>
        </w:rPr>
        <w:t>Mujica</w:t>
      </w:r>
      <w:proofErr w:type="spellEnd"/>
      <w:r w:rsidRPr="00B50F21">
        <w:rPr>
          <w:rFonts w:ascii="Book Antiqua" w:eastAsia="宋体" w:hAnsi="Book Antiqua" w:cs="宋体"/>
          <w:sz w:val="24"/>
          <w:szCs w:val="24"/>
          <w:lang w:eastAsia="zh-CN"/>
        </w:rPr>
        <w:t xml:space="preserve"> V. </w:t>
      </w:r>
      <w:proofErr w:type="gramStart"/>
      <w:r w:rsidRPr="00B50F21">
        <w:rPr>
          <w:rFonts w:ascii="Book Antiqua" w:eastAsia="宋体" w:hAnsi="Book Antiqua" w:cs="宋体"/>
          <w:sz w:val="24"/>
          <w:szCs w:val="24"/>
          <w:lang w:eastAsia="zh-CN"/>
        </w:rPr>
        <w:t>The effect of vasoactive intestinal polypeptide on the lower esophageal sphincter in achalasia.</w:t>
      </w:r>
      <w:proofErr w:type="gramEnd"/>
      <w:r w:rsidRPr="00B50F21">
        <w:rPr>
          <w:rFonts w:ascii="Book Antiqua" w:eastAsia="宋体" w:hAnsi="Book Antiqua" w:cs="宋体"/>
          <w:sz w:val="24"/>
          <w:szCs w:val="24"/>
          <w:lang w:eastAsia="zh-CN"/>
        </w:rPr>
        <w:t xml:space="preserve"> </w:t>
      </w:r>
      <w:r w:rsidRPr="00B50F21">
        <w:rPr>
          <w:rFonts w:ascii="Book Antiqua" w:eastAsia="宋体" w:hAnsi="Book Antiqua" w:cs="宋体"/>
          <w:i/>
          <w:iCs/>
          <w:sz w:val="24"/>
          <w:szCs w:val="24"/>
          <w:lang w:eastAsia="zh-CN"/>
        </w:rPr>
        <w:t>Gastroenterology</w:t>
      </w:r>
      <w:r w:rsidRPr="00B50F21">
        <w:rPr>
          <w:rFonts w:ascii="Book Antiqua" w:eastAsia="宋体" w:hAnsi="Book Antiqua" w:cs="宋体"/>
          <w:sz w:val="24"/>
          <w:szCs w:val="24"/>
          <w:lang w:eastAsia="zh-CN"/>
        </w:rPr>
        <w:t xml:space="preserve"> 1992; </w:t>
      </w:r>
      <w:r w:rsidRPr="00B50F21">
        <w:rPr>
          <w:rFonts w:ascii="Book Antiqua" w:eastAsia="宋体" w:hAnsi="Book Antiqua" w:cs="宋体"/>
          <w:b/>
          <w:bCs/>
          <w:sz w:val="24"/>
          <w:szCs w:val="24"/>
          <w:lang w:eastAsia="zh-CN"/>
        </w:rPr>
        <w:t>103</w:t>
      </w:r>
      <w:r w:rsidRPr="00B50F21">
        <w:rPr>
          <w:rFonts w:ascii="Book Antiqua" w:eastAsia="宋体" w:hAnsi="Book Antiqua" w:cs="宋体"/>
          <w:sz w:val="24"/>
          <w:szCs w:val="24"/>
          <w:lang w:eastAsia="zh-CN"/>
        </w:rPr>
        <w:t>: 377-382 [PMID: 1634056]</w:t>
      </w:r>
    </w:p>
    <w:p w14:paraId="5F27961A"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90 </w:t>
      </w:r>
      <w:r w:rsidRPr="00B50F21">
        <w:rPr>
          <w:rFonts w:ascii="Book Antiqua" w:eastAsia="宋体" w:hAnsi="Book Antiqua" w:cs="宋体"/>
          <w:b/>
          <w:bCs/>
          <w:sz w:val="24"/>
          <w:szCs w:val="24"/>
          <w:lang w:eastAsia="zh-CN"/>
        </w:rPr>
        <w:t>Wong RK</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Maydonovitch</w:t>
      </w:r>
      <w:proofErr w:type="spellEnd"/>
      <w:r w:rsidRPr="00B50F21">
        <w:rPr>
          <w:rFonts w:ascii="Book Antiqua" w:eastAsia="宋体" w:hAnsi="Book Antiqua" w:cs="宋体"/>
          <w:sz w:val="24"/>
          <w:szCs w:val="24"/>
          <w:lang w:eastAsia="zh-CN"/>
        </w:rPr>
        <w:t xml:space="preserve"> C, Garcia JE, Johnson LF, Castell DO. The effect of </w:t>
      </w:r>
      <w:proofErr w:type="spellStart"/>
      <w:r w:rsidRPr="00B50F21">
        <w:rPr>
          <w:rFonts w:ascii="Book Antiqua" w:eastAsia="宋体" w:hAnsi="Book Antiqua" w:cs="宋体"/>
          <w:sz w:val="24"/>
          <w:szCs w:val="24"/>
          <w:lang w:eastAsia="zh-CN"/>
        </w:rPr>
        <w:t>terbutaline</w:t>
      </w:r>
      <w:proofErr w:type="spellEnd"/>
      <w:r w:rsidRPr="00B50F21">
        <w:rPr>
          <w:rFonts w:ascii="Book Antiqua" w:eastAsia="宋体" w:hAnsi="Book Antiqua" w:cs="宋体"/>
          <w:sz w:val="24"/>
          <w:szCs w:val="24"/>
          <w:lang w:eastAsia="zh-CN"/>
        </w:rPr>
        <w:t xml:space="preserve"> sulfate, nitroglycerin, and aminophylline on lower esophageal sphincter pressure and radionuclide esophageal emptying in patients with achalasia. </w:t>
      </w:r>
      <w:r w:rsidRPr="00B50F21">
        <w:rPr>
          <w:rFonts w:ascii="Book Antiqua" w:eastAsia="宋体" w:hAnsi="Book Antiqua" w:cs="宋体"/>
          <w:i/>
          <w:iCs/>
          <w:sz w:val="24"/>
          <w:szCs w:val="24"/>
          <w:lang w:eastAsia="zh-CN"/>
        </w:rPr>
        <w:t xml:space="preserve">J </w:t>
      </w:r>
      <w:proofErr w:type="spellStart"/>
      <w:r w:rsidRPr="00B50F21">
        <w:rPr>
          <w:rFonts w:ascii="Book Antiqua" w:eastAsia="宋体" w:hAnsi="Book Antiqua" w:cs="宋体"/>
          <w:i/>
          <w:iCs/>
          <w:sz w:val="24"/>
          <w:szCs w:val="24"/>
          <w:lang w:eastAsia="zh-CN"/>
        </w:rPr>
        <w:t>Clin</w:t>
      </w:r>
      <w:proofErr w:type="spellEnd"/>
      <w:r w:rsidRPr="00B50F21">
        <w:rPr>
          <w:rFonts w:ascii="Book Antiqua" w:eastAsia="宋体" w:hAnsi="Book Antiqua" w:cs="宋体"/>
          <w:i/>
          <w:iCs/>
          <w:sz w:val="24"/>
          <w:szCs w:val="24"/>
          <w:lang w:eastAsia="zh-CN"/>
        </w:rPr>
        <w:t xml:space="preserve"> </w:t>
      </w:r>
      <w:proofErr w:type="spellStart"/>
      <w:r w:rsidRPr="00B50F21">
        <w:rPr>
          <w:rFonts w:ascii="Book Antiqua" w:eastAsia="宋体" w:hAnsi="Book Antiqua" w:cs="宋体"/>
          <w:i/>
          <w:iCs/>
          <w:sz w:val="24"/>
          <w:szCs w:val="24"/>
          <w:lang w:eastAsia="zh-CN"/>
        </w:rPr>
        <w:t>Gastroenterol</w:t>
      </w:r>
      <w:proofErr w:type="spellEnd"/>
      <w:r w:rsidRPr="00B50F21">
        <w:rPr>
          <w:rFonts w:ascii="Book Antiqua" w:eastAsia="宋体" w:hAnsi="Book Antiqua" w:cs="宋体"/>
          <w:sz w:val="24"/>
          <w:szCs w:val="24"/>
          <w:lang w:eastAsia="zh-CN"/>
        </w:rPr>
        <w:t xml:space="preserve"> 1987; </w:t>
      </w:r>
      <w:r w:rsidRPr="00B50F21">
        <w:rPr>
          <w:rFonts w:ascii="Book Antiqua" w:eastAsia="宋体" w:hAnsi="Book Antiqua" w:cs="宋体"/>
          <w:b/>
          <w:bCs/>
          <w:sz w:val="24"/>
          <w:szCs w:val="24"/>
          <w:lang w:eastAsia="zh-CN"/>
        </w:rPr>
        <w:t>9</w:t>
      </w:r>
      <w:r w:rsidRPr="00B50F21">
        <w:rPr>
          <w:rFonts w:ascii="Book Antiqua" w:eastAsia="宋体" w:hAnsi="Book Antiqua" w:cs="宋体"/>
          <w:sz w:val="24"/>
          <w:szCs w:val="24"/>
          <w:lang w:eastAsia="zh-CN"/>
        </w:rPr>
        <w:t>: 386-389 [PMID: 3116071 DOI: 10.1097/00004836-198708000-00006]</w:t>
      </w:r>
    </w:p>
    <w:p w14:paraId="0CB65D82"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91 </w:t>
      </w:r>
      <w:proofErr w:type="spellStart"/>
      <w:r w:rsidRPr="00B50F21">
        <w:rPr>
          <w:rFonts w:ascii="Book Antiqua" w:eastAsia="宋体" w:hAnsi="Book Antiqua" w:cs="宋体"/>
          <w:b/>
          <w:bCs/>
          <w:sz w:val="24"/>
          <w:szCs w:val="24"/>
          <w:lang w:eastAsia="zh-CN"/>
        </w:rPr>
        <w:t>Arnon</w:t>
      </w:r>
      <w:proofErr w:type="spellEnd"/>
      <w:r w:rsidRPr="00B50F21">
        <w:rPr>
          <w:rFonts w:ascii="Book Antiqua" w:eastAsia="宋体" w:hAnsi="Book Antiqua" w:cs="宋体"/>
          <w:b/>
          <w:bCs/>
          <w:sz w:val="24"/>
          <w:szCs w:val="24"/>
          <w:lang w:eastAsia="zh-CN"/>
        </w:rPr>
        <w:t xml:space="preserve"> SS</w:t>
      </w:r>
      <w:r w:rsidRPr="00B50F21">
        <w:rPr>
          <w:rFonts w:ascii="Book Antiqua" w:eastAsia="宋体" w:hAnsi="Book Antiqua" w:cs="宋体"/>
          <w:sz w:val="24"/>
          <w:szCs w:val="24"/>
          <w:lang w:eastAsia="zh-CN"/>
        </w:rPr>
        <w:t xml:space="preserve">, Schechter R, </w:t>
      </w:r>
      <w:proofErr w:type="spellStart"/>
      <w:r w:rsidRPr="00B50F21">
        <w:rPr>
          <w:rFonts w:ascii="Book Antiqua" w:eastAsia="宋体" w:hAnsi="Book Antiqua" w:cs="宋体"/>
          <w:sz w:val="24"/>
          <w:szCs w:val="24"/>
          <w:lang w:eastAsia="zh-CN"/>
        </w:rPr>
        <w:t>Inglesby</w:t>
      </w:r>
      <w:proofErr w:type="spellEnd"/>
      <w:r w:rsidRPr="00B50F21">
        <w:rPr>
          <w:rFonts w:ascii="Book Antiqua" w:eastAsia="宋体" w:hAnsi="Book Antiqua" w:cs="宋体"/>
          <w:sz w:val="24"/>
          <w:szCs w:val="24"/>
          <w:lang w:eastAsia="zh-CN"/>
        </w:rPr>
        <w:t xml:space="preserve"> TV, Henderson DA, Bartlett JG, </w:t>
      </w:r>
      <w:proofErr w:type="spellStart"/>
      <w:r w:rsidRPr="00B50F21">
        <w:rPr>
          <w:rFonts w:ascii="Book Antiqua" w:eastAsia="宋体" w:hAnsi="Book Antiqua" w:cs="宋体"/>
          <w:sz w:val="24"/>
          <w:szCs w:val="24"/>
          <w:lang w:eastAsia="zh-CN"/>
        </w:rPr>
        <w:t>Ascher</w:t>
      </w:r>
      <w:proofErr w:type="spellEnd"/>
      <w:r w:rsidRPr="00B50F21">
        <w:rPr>
          <w:rFonts w:ascii="Book Antiqua" w:eastAsia="宋体" w:hAnsi="Book Antiqua" w:cs="宋体"/>
          <w:sz w:val="24"/>
          <w:szCs w:val="24"/>
          <w:lang w:eastAsia="zh-CN"/>
        </w:rPr>
        <w:t xml:space="preserve"> MS, </w:t>
      </w:r>
      <w:proofErr w:type="spellStart"/>
      <w:r w:rsidRPr="00B50F21">
        <w:rPr>
          <w:rFonts w:ascii="Book Antiqua" w:eastAsia="宋体" w:hAnsi="Book Antiqua" w:cs="宋体"/>
          <w:sz w:val="24"/>
          <w:szCs w:val="24"/>
          <w:lang w:eastAsia="zh-CN"/>
        </w:rPr>
        <w:t>Eitzen</w:t>
      </w:r>
      <w:proofErr w:type="spellEnd"/>
      <w:r w:rsidRPr="00B50F21">
        <w:rPr>
          <w:rFonts w:ascii="Book Antiqua" w:eastAsia="宋体" w:hAnsi="Book Antiqua" w:cs="宋体"/>
          <w:sz w:val="24"/>
          <w:szCs w:val="24"/>
          <w:lang w:eastAsia="zh-CN"/>
        </w:rPr>
        <w:t xml:space="preserve"> E, Fine AD, </w:t>
      </w:r>
      <w:proofErr w:type="spellStart"/>
      <w:r w:rsidRPr="00B50F21">
        <w:rPr>
          <w:rFonts w:ascii="Book Antiqua" w:eastAsia="宋体" w:hAnsi="Book Antiqua" w:cs="宋体"/>
          <w:sz w:val="24"/>
          <w:szCs w:val="24"/>
          <w:lang w:eastAsia="zh-CN"/>
        </w:rPr>
        <w:t>Hauer</w:t>
      </w:r>
      <w:proofErr w:type="spellEnd"/>
      <w:r w:rsidRPr="00B50F21">
        <w:rPr>
          <w:rFonts w:ascii="Book Antiqua" w:eastAsia="宋体" w:hAnsi="Book Antiqua" w:cs="宋体"/>
          <w:sz w:val="24"/>
          <w:szCs w:val="24"/>
          <w:lang w:eastAsia="zh-CN"/>
        </w:rPr>
        <w:t xml:space="preserve"> J, Layton M, </w:t>
      </w:r>
      <w:proofErr w:type="spellStart"/>
      <w:r w:rsidRPr="00B50F21">
        <w:rPr>
          <w:rFonts w:ascii="Book Antiqua" w:eastAsia="宋体" w:hAnsi="Book Antiqua" w:cs="宋体"/>
          <w:sz w:val="24"/>
          <w:szCs w:val="24"/>
          <w:lang w:eastAsia="zh-CN"/>
        </w:rPr>
        <w:t>Lillibridge</w:t>
      </w:r>
      <w:proofErr w:type="spellEnd"/>
      <w:r w:rsidRPr="00B50F21">
        <w:rPr>
          <w:rFonts w:ascii="Book Antiqua" w:eastAsia="宋体" w:hAnsi="Book Antiqua" w:cs="宋体"/>
          <w:sz w:val="24"/>
          <w:szCs w:val="24"/>
          <w:lang w:eastAsia="zh-CN"/>
        </w:rPr>
        <w:t xml:space="preserve"> S, </w:t>
      </w:r>
      <w:proofErr w:type="spellStart"/>
      <w:r w:rsidRPr="00B50F21">
        <w:rPr>
          <w:rFonts w:ascii="Book Antiqua" w:eastAsia="宋体" w:hAnsi="Book Antiqua" w:cs="宋体"/>
          <w:sz w:val="24"/>
          <w:szCs w:val="24"/>
          <w:lang w:eastAsia="zh-CN"/>
        </w:rPr>
        <w:t>Osterholm</w:t>
      </w:r>
      <w:proofErr w:type="spellEnd"/>
      <w:r w:rsidRPr="00B50F21">
        <w:rPr>
          <w:rFonts w:ascii="Book Antiqua" w:eastAsia="宋体" w:hAnsi="Book Antiqua" w:cs="宋体"/>
          <w:sz w:val="24"/>
          <w:szCs w:val="24"/>
          <w:lang w:eastAsia="zh-CN"/>
        </w:rPr>
        <w:t xml:space="preserve"> MT, O'Toole T, Parker G, Perl TM, Russell PK, </w:t>
      </w:r>
      <w:proofErr w:type="spellStart"/>
      <w:r w:rsidRPr="00B50F21">
        <w:rPr>
          <w:rFonts w:ascii="Book Antiqua" w:eastAsia="宋体" w:hAnsi="Book Antiqua" w:cs="宋体"/>
          <w:sz w:val="24"/>
          <w:szCs w:val="24"/>
          <w:lang w:eastAsia="zh-CN"/>
        </w:rPr>
        <w:t>Swerdlow</w:t>
      </w:r>
      <w:proofErr w:type="spellEnd"/>
      <w:r w:rsidRPr="00B50F21">
        <w:rPr>
          <w:rFonts w:ascii="Book Antiqua" w:eastAsia="宋体" w:hAnsi="Book Antiqua" w:cs="宋体"/>
          <w:sz w:val="24"/>
          <w:szCs w:val="24"/>
          <w:lang w:eastAsia="zh-CN"/>
        </w:rPr>
        <w:t xml:space="preserve"> DL, </w:t>
      </w:r>
      <w:proofErr w:type="spellStart"/>
      <w:r w:rsidRPr="00B50F21">
        <w:rPr>
          <w:rFonts w:ascii="Book Antiqua" w:eastAsia="宋体" w:hAnsi="Book Antiqua" w:cs="宋体"/>
          <w:sz w:val="24"/>
          <w:szCs w:val="24"/>
          <w:lang w:eastAsia="zh-CN"/>
        </w:rPr>
        <w:t>Tonat</w:t>
      </w:r>
      <w:proofErr w:type="spellEnd"/>
      <w:r w:rsidRPr="00B50F21">
        <w:rPr>
          <w:rFonts w:ascii="Book Antiqua" w:eastAsia="宋体" w:hAnsi="Book Antiqua" w:cs="宋体"/>
          <w:sz w:val="24"/>
          <w:szCs w:val="24"/>
          <w:lang w:eastAsia="zh-CN"/>
        </w:rPr>
        <w:t xml:space="preserve"> K.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toxin as a biological weapon: medical and public health management. </w:t>
      </w:r>
      <w:r w:rsidRPr="00B50F21">
        <w:rPr>
          <w:rFonts w:ascii="Book Antiqua" w:eastAsia="宋体" w:hAnsi="Book Antiqua" w:cs="宋体"/>
          <w:i/>
          <w:iCs/>
          <w:sz w:val="24"/>
          <w:szCs w:val="24"/>
          <w:lang w:eastAsia="zh-CN"/>
        </w:rPr>
        <w:t>JAMA</w:t>
      </w:r>
      <w:r w:rsidRPr="00B50F21">
        <w:rPr>
          <w:rFonts w:ascii="Book Antiqua" w:eastAsia="宋体" w:hAnsi="Book Antiqua" w:cs="宋体"/>
          <w:sz w:val="24"/>
          <w:szCs w:val="24"/>
          <w:lang w:eastAsia="zh-CN"/>
        </w:rPr>
        <w:t xml:space="preserve"> 2001; </w:t>
      </w:r>
      <w:r w:rsidRPr="00B50F21">
        <w:rPr>
          <w:rFonts w:ascii="Book Antiqua" w:eastAsia="宋体" w:hAnsi="Book Antiqua" w:cs="宋体"/>
          <w:b/>
          <w:bCs/>
          <w:sz w:val="24"/>
          <w:szCs w:val="24"/>
          <w:lang w:eastAsia="zh-CN"/>
        </w:rPr>
        <w:t>285</w:t>
      </w:r>
      <w:r w:rsidRPr="00B50F21">
        <w:rPr>
          <w:rFonts w:ascii="Book Antiqua" w:eastAsia="宋体" w:hAnsi="Book Antiqua" w:cs="宋体"/>
          <w:sz w:val="24"/>
          <w:szCs w:val="24"/>
          <w:lang w:eastAsia="zh-CN"/>
        </w:rPr>
        <w:t>: 1059-1070 [PMID: 11209178]</w:t>
      </w:r>
    </w:p>
    <w:p w14:paraId="4B2DF395" w14:textId="77777777" w:rsidR="0099469C" w:rsidRPr="00B50F21" w:rsidRDefault="0099469C" w:rsidP="0099469C">
      <w:pPr>
        <w:spacing w:after="0" w:line="360" w:lineRule="auto"/>
        <w:jc w:val="both"/>
        <w:rPr>
          <w:rFonts w:ascii="Book Antiqua" w:eastAsia="宋体" w:hAnsi="Book Antiqua" w:cs="宋体"/>
          <w:sz w:val="24"/>
          <w:szCs w:val="24"/>
          <w:lang w:eastAsia="zh-CN"/>
        </w:rPr>
      </w:pPr>
      <w:r w:rsidRPr="00B50F21">
        <w:rPr>
          <w:rFonts w:ascii="Book Antiqua" w:eastAsia="宋体" w:hAnsi="Book Antiqua" w:cs="宋体"/>
          <w:sz w:val="24"/>
          <w:szCs w:val="24"/>
          <w:lang w:eastAsia="zh-CN"/>
        </w:rPr>
        <w:t xml:space="preserve">92 </w:t>
      </w:r>
      <w:proofErr w:type="spellStart"/>
      <w:r w:rsidRPr="00B50F21">
        <w:rPr>
          <w:rFonts w:ascii="Book Antiqua" w:eastAsia="宋体" w:hAnsi="Book Antiqua" w:cs="宋体"/>
          <w:b/>
          <w:bCs/>
          <w:sz w:val="24"/>
          <w:szCs w:val="24"/>
          <w:lang w:eastAsia="zh-CN"/>
        </w:rPr>
        <w:t>Morbiato</w:t>
      </w:r>
      <w:proofErr w:type="spellEnd"/>
      <w:r w:rsidRPr="00B50F21">
        <w:rPr>
          <w:rFonts w:ascii="Book Antiqua" w:eastAsia="宋体" w:hAnsi="Book Antiqua" w:cs="宋体"/>
          <w:b/>
          <w:bCs/>
          <w:sz w:val="24"/>
          <w:szCs w:val="24"/>
          <w:lang w:eastAsia="zh-CN"/>
        </w:rPr>
        <w:t xml:space="preserve"> L</w:t>
      </w:r>
      <w:r w:rsidRPr="00B50F21">
        <w:rPr>
          <w:rFonts w:ascii="Book Antiqua" w:eastAsia="宋体" w:hAnsi="Book Antiqua" w:cs="宋体"/>
          <w:sz w:val="24"/>
          <w:szCs w:val="24"/>
          <w:lang w:eastAsia="zh-CN"/>
        </w:rPr>
        <w:t xml:space="preserve">, </w:t>
      </w:r>
      <w:proofErr w:type="spellStart"/>
      <w:r w:rsidRPr="00B50F21">
        <w:rPr>
          <w:rFonts w:ascii="Book Antiqua" w:eastAsia="宋体" w:hAnsi="Book Antiqua" w:cs="宋体"/>
          <w:sz w:val="24"/>
          <w:szCs w:val="24"/>
          <w:lang w:eastAsia="zh-CN"/>
        </w:rPr>
        <w:t>Carli</w:t>
      </w:r>
      <w:proofErr w:type="spellEnd"/>
      <w:r w:rsidRPr="00B50F21">
        <w:rPr>
          <w:rFonts w:ascii="Book Antiqua" w:eastAsia="宋体" w:hAnsi="Book Antiqua" w:cs="宋体"/>
          <w:sz w:val="24"/>
          <w:szCs w:val="24"/>
          <w:lang w:eastAsia="zh-CN"/>
        </w:rPr>
        <w:t xml:space="preserve"> L, Johnson EA, </w:t>
      </w:r>
      <w:proofErr w:type="spellStart"/>
      <w:r w:rsidRPr="00B50F21">
        <w:rPr>
          <w:rFonts w:ascii="Book Antiqua" w:eastAsia="宋体" w:hAnsi="Book Antiqua" w:cs="宋体"/>
          <w:sz w:val="24"/>
          <w:szCs w:val="24"/>
          <w:lang w:eastAsia="zh-CN"/>
        </w:rPr>
        <w:t>Montecucco</w:t>
      </w:r>
      <w:proofErr w:type="spellEnd"/>
      <w:r w:rsidRPr="00B50F21">
        <w:rPr>
          <w:rFonts w:ascii="Book Antiqua" w:eastAsia="宋体" w:hAnsi="Book Antiqua" w:cs="宋体"/>
          <w:sz w:val="24"/>
          <w:szCs w:val="24"/>
          <w:lang w:eastAsia="zh-CN"/>
        </w:rPr>
        <w:t xml:space="preserve"> C, </w:t>
      </w:r>
      <w:proofErr w:type="spellStart"/>
      <w:r w:rsidRPr="00B50F21">
        <w:rPr>
          <w:rFonts w:ascii="Book Antiqua" w:eastAsia="宋体" w:hAnsi="Book Antiqua" w:cs="宋体"/>
          <w:sz w:val="24"/>
          <w:szCs w:val="24"/>
          <w:lang w:eastAsia="zh-CN"/>
        </w:rPr>
        <w:t>Molgó</w:t>
      </w:r>
      <w:proofErr w:type="spellEnd"/>
      <w:r w:rsidRPr="00B50F21">
        <w:rPr>
          <w:rFonts w:ascii="Book Antiqua" w:eastAsia="宋体" w:hAnsi="Book Antiqua" w:cs="宋体"/>
          <w:sz w:val="24"/>
          <w:szCs w:val="24"/>
          <w:lang w:eastAsia="zh-CN"/>
        </w:rPr>
        <w:t xml:space="preserve"> J, </w:t>
      </w:r>
      <w:proofErr w:type="spellStart"/>
      <w:r w:rsidRPr="00B50F21">
        <w:rPr>
          <w:rFonts w:ascii="Book Antiqua" w:eastAsia="宋体" w:hAnsi="Book Antiqua" w:cs="宋体"/>
          <w:sz w:val="24"/>
          <w:szCs w:val="24"/>
          <w:lang w:eastAsia="zh-CN"/>
        </w:rPr>
        <w:t>Rossetto</w:t>
      </w:r>
      <w:proofErr w:type="spellEnd"/>
      <w:r w:rsidRPr="00B50F21">
        <w:rPr>
          <w:rFonts w:ascii="Book Antiqua" w:eastAsia="宋体" w:hAnsi="Book Antiqua" w:cs="宋体"/>
          <w:sz w:val="24"/>
          <w:szCs w:val="24"/>
          <w:lang w:eastAsia="zh-CN"/>
        </w:rPr>
        <w:t xml:space="preserve"> O. Neuromuscular paralysis and recovery in mice injected with </w:t>
      </w:r>
      <w:proofErr w:type="spellStart"/>
      <w:r w:rsidRPr="00B50F21">
        <w:rPr>
          <w:rFonts w:ascii="Book Antiqua" w:eastAsia="宋体" w:hAnsi="Book Antiqua" w:cs="宋体"/>
          <w:sz w:val="24"/>
          <w:szCs w:val="24"/>
          <w:lang w:eastAsia="zh-CN"/>
        </w:rPr>
        <w:t>botulinum</w:t>
      </w:r>
      <w:proofErr w:type="spellEnd"/>
      <w:r w:rsidRPr="00B50F21">
        <w:rPr>
          <w:rFonts w:ascii="Book Antiqua" w:eastAsia="宋体" w:hAnsi="Book Antiqua" w:cs="宋体"/>
          <w:sz w:val="24"/>
          <w:szCs w:val="24"/>
          <w:lang w:eastAsia="zh-CN"/>
        </w:rPr>
        <w:t xml:space="preserve"> neurotoxins A and C. </w:t>
      </w:r>
      <w:proofErr w:type="spellStart"/>
      <w:r w:rsidRPr="00B50F21">
        <w:rPr>
          <w:rFonts w:ascii="Book Antiqua" w:eastAsia="宋体" w:hAnsi="Book Antiqua" w:cs="宋体"/>
          <w:i/>
          <w:iCs/>
          <w:sz w:val="24"/>
          <w:szCs w:val="24"/>
          <w:lang w:eastAsia="zh-CN"/>
        </w:rPr>
        <w:t>Eur</w:t>
      </w:r>
      <w:proofErr w:type="spellEnd"/>
      <w:r w:rsidRPr="00B50F21">
        <w:rPr>
          <w:rFonts w:ascii="Book Antiqua" w:eastAsia="宋体" w:hAnsi="Book Antiqua" w:cs="宋体"/>
          <w:i/>
          <w:iCs/>
          <w:sz w:val="24"/>
          <w:szCs w:val="24"/>
          <w:lang w:eastAsia="zh-CN"/>
        </w:rPr>
        <w:t xml:space="preserve"> J </w:t>
      </w:r>
      <w:proofErr w:type="spellStart"/>
      <w:r w:rsidRPr="00B50F21">
        <w:rPr>
          <w:rFonts w:ascii="Book Antiqua" w:eastAsia="宋体" w:hAnsi="Book Antiqua" w:cs="宋体"/>
          <w:i/>
          <w:iCs/>
          <w:sz w:val="24"/>
          <w:szCs w:val="24"/>
          <w:lang w:eastAsia="zh-CN"/>
        </w:rPr>
        <w:t>Neurosci</w:t>
      </w:r>
      <w:proofErr w:type="spellEnd"/>
      <w:r w:rsidRPr="00B50F21">
        <w:rPr>
          <w:rFonts w:ascii="Book Antiqua" w:eastAsia="宋体" w:hAnsi="Book Antiqua" w:cs="宋体"/>
          <w:sz w:val="24"/>
          <w:szCs w:val="24"/>
          <w:lang w:eastAsia="zh-CN"/>
        </w:rPr>
        <w:t xml:space="preserve"> 2007; </w:t>
      </w:r>
      <w:r w:rsidRPr="00B50F21">
        <w:rPr>
          <w:rFonts w:ascii="Book Antiqua" w:eastAsia="宋体" w:hAnsi="Book Antiqua" w:cs="宋体"/>
          <w:b/>
          <w:bCs/>
          <w:sz w:val="24"/>
          <w:szCs w:val="24"/>
          <w:lang w:eastAsia="zh-CN"/>
        </w:rPr>
        <w:t>25</w:t>
      </w:r>
      <w:r w:rsidRPr="00B50F21">
        <w:rPr>
          <w:rFonts w:ascii="Book Antiqua" w:eastAsia="宋体" w:hAnsi="Book Antiqua" w:cs="宋体"/>
          <w:sz w:val="24"/>
          <w:szCs w:val="24"/>
          <w:lang w:eastAsia="zh-CN"/>
        </w:rPr>
        <w:t>: 2697-2704 [PMID: 17561839 DOI: 10.1111/j.1460-9568.2007.05529.x]</w:t>
      </w:r>
    </w:p>
    <w:p w14:paraId="11774192" w14:textId="2C9BD54E" w:rsidR="003C7887" w:rsidRPr="00B50F21" w:rsidRDefault="003C7887" w:rsidP="0099469C">
      <w:pPr>
        <w:spacing w:after="0" w:line="360" w:lineRule="auto"/>
        <w:jc w:val="both"/>
        <w:rPr>
          <w:rFonts w:ascii="Book Antiqua" w:hAnsi="Book Antiqua"/>
          <w:sz w:val="24"/>
          <w:szCs w:val="24"/>
        </w:rPr>
      </w:pPr>
    </w:p>
    <w:p w14:paraId="4B0315C7" w14:textId="39052C00" w:rsidR="00361B69" w:rsidRPr="00B50F21" w:rsidRDefault="00961591" w:rsidP="001E0651">
      <w:pPr>
        <w:spacing w:after="0" w:line="360" w:lineRule="auto"/>
        <w:jc w:val="right"/>
        <w:rPr>
          <w:rFonts w:ascii="Book Antiqua" w:hAnsi="Book Antiqua"/>
          <w:sz w:val="24"/>
          <w:szCs w:val="24"/>
        </w:rPr>
      </w:pPr>
      <w:r w:rsidRPr="00B50F21">
        <w:rPr>
          <w:rFonts w:ascii="Book Antiqua" w:hAnsi="Book Antiqua"/>
          <w:b/>
          <w:sz w:val="24"/>
          <w:szCs w:val="24"/>
        </w:rPr>
        <w:t xml:space="preserve">P-Reviewer: </w:t>
      </w:r>
      <w:proofErr w:type="spellStart"/>
      <w:r w:rsidRPr="00B50F21">
        <w:rPr>
          <w:rFonts w:ascii="Book Antiqua" w:hAnsi="Book Antiqua" w:cs="Tahoma"/>
          <w:sz w:val="24"/>
          <w:szCs w:val="24"/>
        </w:rPr>
        <w:t>Herbella</w:t>
      </w:r>
      <w:proofErr w:type="spellEnd"/>
      <w:r w:rsidRPr="00B50F21">
        <w:rPr>
          <w:rFonts w:ascii="Book Antiqua" w:hAnsi="Book Antiqua" w:cs="Tahoma"/>
          <w:sz w:val="24"/>
          <w:szCs w:val="24"/>
          <w:lang w:eastAsia="zh-CN"/>
        </w:rPr>
        <w:t xml:space="preserve"> FAM, Tan YY </w:t>
      </w:r>
      <w:r w:rsidRPr="00B50F21">
        <w:rPr>
          <w:rFonts w:ascii="Book Antiqua" w:hAnsi="Book Antiqua"/>
          <w:b/>
          <w:sz w:val="24"/>
          <w:szCs w:val="24"/>
        </w:rPr>
        <w:t xml:space="preserve">S-Editor: </w:t>
      </w:r>
      <w:proofErr w:type="spellStart"/>
      <w:r w:rsidRPr="00B50F21">
        <w:rPr>
          <w:rFonts w:ascii="Book Antiqua" w:hAnsi="Book Antiqua"/>
          <w:sz w:val="24"/>
          <w:szCs w:val="24"/>
        </w:rPr>
        <w:t>Ji</w:t>
      </w:r>
      <w:proofErr w:type="spellEnd"/>
      <w:r w:rsidRPr="00B50F21">
        <w:rPr>
          <w:rFonts w:ascii="Book Antiqua" w:hAnsi="Book Antiqua"/>
          <w:sz w:val="24"/>
          <w:szCs w:val="24"/>
        </w:rPr>
        <w:t xml:space="preserve"> FF</w:t>
      </w:r>
      <w:r w:rsidRPr="00B50F21">
        <w:rPr>
          <w:rFonts w:ascii="Book Antiqua" w:hAnsi="Book Antiqua"/>
          <w:b/>
          <w:sz w:val="24"/>
          <w:szCs w:val="24"/>
        </w:rPr>
        <w:t xml:space="preserve"> L-Editor: E-Editor:</w:t>
      </w:r>
    </w:p>
    <w:p w14:paraId="1F890C6F" w14:textId="12FC7F37" w:rsidR="007E5F55" w:rsidRPr="00B50F21" w:rsidRDefault="007E5F55">
      <w:pPr>
        <w:rPr>
          <w:rFonts w:ascii="Book Antiqua" w:hAnsi="Book Antiqua"/>
          <w:sz w:val="24"/>
          <w:szCs w:val="24"/>
          <w:lang w:eastAsia="zh-CN"/>
        </w:rPr>
      </w:pPr>
      <w:r w:rsidRPr="00B50F21">
        <w:rPr>
          <w:rFonts w:ascii="Book Antiqua" w:hAnsi="Book Antiqua"/>
          <w:sz w:val="24"/>
          <w:szCs w:val="24"/>
          <w:lang w:eastAsia="zh-CN"/>
        </w:rPr>
        <w:br w:type="page"/>
      </w:r>
    </w:p>
    <w:p w14:paraId="7BA9168D" w14:textId="77777777" w:rsidR="00361B69" w:rsidRPr="00B50F21" w:rsidRDefault="00361B69" w:rsidP="00D06A9A">
      <w:pPr>
        <w:spacing w:after="0" w:line="360" w:lineRule="auto"/>
        <w:jc w:val="both"/>
        <w:rPr>
          <w:rFonts w:ascii="Book Antiqua" w:hAnsi="Book Antiqua"/>
          <w:sz w:val="24"/>
          <w:szCs w:val="24"/>
          <w:lang w:eastAsia="zh-CN"/>
        </w:rPr>
      </w:pPr>
    </w:p>
    <w:p w14:paraId="67AECDAC" w14:textId="77777777" w:rsidR="00361B69" w:rsidRPr="00B50F21" w:rsidRDefault="00361B69" w:rsidP="00D06A9A">
      <w:pPr>
        <w:spacing w:after="0" w:line="360" w:lineRule="auto"/>
        <w:jc w:val="both"/>
        <w:rPr>
          <w:rFonts w:ascii="Book Antiqua" w:hAnsi="Book Antiqua"/>
          <w:sz w:val="24"/>
          <w:szCs w:val="24"/>
        </w:rPr>
      </w:pPr>
      <w:r w:rsidRPr="00B50F21">
        <w:rPr>
          <w:rFonts w:ascii="Book Antiqua" w:hAnsi="Book Antiqua"/>
          <w:noProof/>
          <w:sz w:val="24"/>
          <w:szCs w:val="24"/>
        </w:rPr>
        <w:drawing>
          <wp:inline distT="0" distB="0" distL="0" distR="0" wp14:anchorId="3069B023" wp14:editId="6196EC3B">
            <wp:extent cx="4336415" cy="354838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6415" cy="3548380"/>
                    </a:xfrm>
                    <a:prstGeom prst="rect">
                      <a:avLst/>
                    </a:prstGeom>
                    <a:noFill/>
                    <a:ln>
                      <a:noFill/>
                    </a:ln>
                  </pic:spPr>
                </pic:pic>
              </a:graphicData>
            </a:graphic>
          </wp:inline>
        </w:drawing>
      </w:r>
    </w:p>
    <w:p w14:paraId="021602CF" w14:textId="31D11832" w:rsidR="00361B69" w:rsidRPr="00B50F21" w:rsidRDefault="00361B69" w:rsidP="00D06A9A">
      <w:pPr>
        <w:spacing w:after="0" w:line="360" w:lineRule="auto"/>
        <w:jc w:val="both"/>
        <w:rPr>
          <w:rFonts w:ascii="Book Antiqua" w:hAnsi="Book Antiqua"/>
          <w:sz w:val="24"/>
          <w:szCs w:val="24"/>
        </w:rPr>
      </w:pPr>
      <w:r w:rsidRPr="00B50F21">
        <w:rPr>
          <w:rFonts w:ascii="Book Antiqua" w:hAnsi="Book Antiqua"/>
          <w:b/>
          <w:sz w:val="24"/>
          <w:szCs w:val="24"/>
        </w:rPr>
        <w:t>Fig</w:t>
      </w:r>
      <w:r w:rsidR="007E5F55" w:rsidRPr="00B50F21">
        <w:rPr>
          <w:rFonts w:ascii="Book Antiqua" w:hAnsi="Book Antiqua"/>
          <w:b/>
          <w:sz w:val="24"/>
          <w:szCs w:val="24"/>
          <w:lang w:eastAsia="zh-CN"/>
        </w:rPr>
        <w:t>ure</w:t>
      </w:r>
      <w:r w:rsidR="007E5F55" w:rsidRPr="00B50F21">
        <w:rPr>
          <w:rFonts w:ascii="Book Antiqua" w:hAnsi="Book Antiqua" w:hint="eastAsia"/>
          <w:b/>
          <w:sz w:val="24"/>
          <w:szCs w:val="24"/>
          <w:lang w:eastAsia="zh-CN"/>
        </w:rPr>
        <w:t xml:space="preserve"> </w:t>
      </w:r>
      <w:r w:rsidR="007E5F55" w:rsidRPr="00B50F21">
        <w:rPr>
          <w:rFonts w:ascii="Book Antiqua" w:hAnsi="Book Antiqua"/>
          <w:b/>
          <w:sz w:val="24"/>
          <w:szCs w:val="24"/>
        </w:rPr>
        <w:t>1</w:t>
      </w:r>
      <w:r w:rsidRPr="00B50F21">
        <w:rPr>
          <w:rFonts w:ascii="Book Antiqua" w:hAnsi="Book Antiqua"/>
          <w:b/>
          <w:sz w:val="24"/>
          <w:szCs w:val="24"/>
        </w:rPr>
        <w:t xml:space="preserve"> Structure of </w:t>
      </w:r>
      <w:proofErr w:type="spellStart"/>
      <w:r w:rsidR="007E5F55" w:rsidRPr="00B50F21">
        <w:rPr>
          <w:rFonts w:ascii="Book Antiqua" w:hAnsi="Book Antiqua"/>
          <w:b/>
          <w:sz w:val="24"/>
          <w:szCs w:val="24"/>
        </w:rPr>
        <w:t>botulinum</w:t>
      </w:r>
      <w:proofErr w:type="spellEnd"/>
      <w:r w:rsidR="007E5F55" w:rsidRPr="00B50F21">
        <w:rPr>
          <w:rFonts w:ascii="Book Antiqua" w:hAnsi="Book Antiqua"/>
          <w:b/>
          <w:sz w:val="24"/>
          <w:szCs w:val="24"/>
        </w:rPr>
        <w:t xml:space="preserve"> toxin A</w:t>
      </w:r>
      <w:r w:rsidRPr="00B50F21">
        <w:rPr>
          <w:rFonts w:ascii="Book Antiqua" w:hAnsi="Book Antiqua"/>
          <w:b/>
          <w:sz w:val="24"/>
          <w:szCs w:val="24"/>
        </w:rPr>
        <w:t xml:space="preserve">. </w:t>
      </w:r>
      <w:r w:rsidRPr="00B50F21">
        <w:rPr>
          <w:rFonts w:ascii="Book Antiqua" w:hAnsi="Book Antiqua"/>
          <w:sz w:val="24"/>
          <w:szCs w:val="24"/>
        </w:rPr>
        <w:t>The Cα backbone is represented as ribbons with the LC in cyan, the HN in dark blue and the HC in a green to yellow gradient highlighting the HCN and HCC sub</w:t>
      </w:r>
      <w:r w:rsidR="007E5F55" w:rsidRPr="00B50F21">
        <w:rPr>
          <w:rFonts w:ascii="Book Antiqua" w:hAnsi="Book Antiqua"/>
          <w:sz w:val="24"/>
          <w:szCs w:val="24"/>
        </w:rPr>
        <w:t>domains. The HN belt is in red.</w:t>
      </w:r>
      <w:r w:rsidR="007E5F55" w:rsidRPr="00B50F21">
        <w:rPr>
          <w:rFonts w:ascii="Book Antiqua" w:hAnsi="Book Antiqua" w:hint="eastAsia"/>
          <w:sz w:val="24"/>
          <w:szCs w:val="24"/>
          <w:lang w:eastAsia="zh-CN"/>
        </w:rPr>
        <w:t xml:space="preserve"> </w:t>
      </w:r>
      <w:r w:rsidRPr="00B50F21">
        <w:rPr>
          <w:rFonts w:ascii="Book Antiqua" w:hAnsi="Book Antiqua"/>
          <w:sz w:val="24"/>
          <w:szCs w:val="24"/>
        </w:rPr>
        <w:t>H</w:t>
      </w:r>
      <w:r w:rsidRPr="00B50F21">
        <w:rPr>
          <w:rFonts w:ascii="Book Antiqua" w:hAnsi="Book Antiqua"/>
          <w:sz w:val="24"/>
          <w:szCs w:val="24"/>
          <w:vertAlign w:val="subscript"/>
        </w:rPr>
        <w:t>N</w:t>
      </w:r>
      <w:r w:rsidR="007E5F55" w:rsidRPr="00B50F21">
        <w:rPr>
          <w:rFonts w:ascii="Book Antiqua" w:hAnsi="Book Antiqua" w:hint="eastAsia"/>
          <w:sz w:val="24"/>
          <w:szCs w:val="24"/>
          <w:vertAlign w:val="subscript"/>
          <w:lang w:eastAsia="zh-CN"/>
        </w:rPr>
        <w:t xml:space="preserve"> </w:t>
      </w:r>
      <w:r w:rsidRPr="00B50F21">
        <w:rPr>
          <w:rFonts w:ascii="Book Antiqua" w:hAnsi="Book Antiqua"/>
          <w:sz w:val="24"/>
          <w:szCs w:val="24"/>
        </w:rPr>
        <w:t>+</w:t>
      </w:r>
      <w:r w:rsidR="007E5F55" w:rsidRPr="00B50F21">
        <w:rPr>
          <w:rFonts w:ascii="Book Antiqua" w:hAnsi="Book Antiqua" w:hint="eastAsia"/>
          <w:sz w:val="24"/>
          <w:szCs w:val="24"/>
          <w:lang w:eastAsia="zh-CN"/>
        </w:rPr>
        <w:t xml:space="preserve"> </w:t>
      </w:r>
      <w:r w:rsidRPr="00B50F21">
        <w:rPr>
          <w:rFonts w:ascii="Book Antiqua" w:hAnsi="Book Antiqua"/>
          <w:sz w:val="24"/>
          <w:szCs w:val="24"/>
        </w:rPr>
        <w:t>H</w:t>
      </w:r>
      <w:r w:rsidRPr="00B50F21">
        <w:rPr>
          <w:rFonts w:ascii="Book Antiqua" w:hAnsi="Book Antiqua"/>
          <w:sz w:val="24"/>
          <w:szCs w:val="24"/>
          <w:vertAlign w:val="subscript"/>
        </w:rPr>
        <w:t>C</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w:t>
      </w:r>
      <w:r w:rsidR="007E5F55" w:rsidRPr="00B50F21">
        <w:rPr>
          <w:rFonts w:ascii="Cambria Math" w:hAnsi="Cambria Math" w:cs="Cambria Math" w:hint="eastAsia"/>
          <w:sz w:val="24"/>
          <w:szCs w:val="24"/>
          <w:lang w:eastAsia="zh-CN"/>
        </w:rPr>
        <w:t xml:space="preserve">Approximately </w:t>
      </w:r>
      <w:r w:rsidRPr="00B50F21">
        <w:rPr>
          <w:rFonts w:ascii="Book Antiqua" w:hAnsi="Book Antiqua"/>
          <w:sz w:val="24"/>
          <w:szCs w:val="24"/>
        </w:rPr>
        <w:t xml:space="preserve">100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heavy chain</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H</w:t>
      </w:r>
      <w:r w:rsidRPr="00B50F21">
        <w:rPr>
          <w:rFonts w:ascii="Book Antiqua" w:hAnsi="Book Antiqua"/>
          <w:sz w:val="24"/>
          <w:szCs w:val="24"/>
          <w:vertAlign w:val="subscript"/>
        </w:rPr>
        <w:t>N</w:t>
      </w:r>
      <w:r w:rsidR="007E5F55" w:rsidRPr="00B50F21">
        <w:rPr>
          <w:rFonts w:ascii="Book Antiqua" w:hAnsi="Book Antiqua" w:hint="eastAsia"/>
          <w:sz w:val="24"/>
          <w:szCs w:val="24"/>
          <w:lang w:eastAsia="zh-CN"/>
        </w:rPr>
        <w:t xml:space="preserve">: </w:t>
      </w:r>
      <w:r w:rsidR="007E5F55" w:rsidRPr="00B50F21">
        <w:rPr>
          <w:rFonts w:ascii="Cambria Math" w:hAnsi="Cambria Math" w:cs="Cambria Math" w:hint="eastAsia"/>
          <w:sz w:val="24"/>
          <w:szCs w:val="24"/>
          <w:lang w:eastAsia="zh-CN"/>
        </w:rPr>
        <w:t>Approximately</w:t>
      </w:r>
      <w:r w:rsidRPr="00B50F21">
        <w:rPr>
          <w:rFonts w:ascii="Book Antiqua" w:hAnsi="Book Antiqua"/>
          <w:sz w:val="24"/>
          <w:szCs w:val="24"/>
        </w:rPr>
        <w:t xml:space="preserve"> 50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amino terminus</w:t>
      </w:r>
      <w:r w:rsidR="007E5F55" w:rsidRPr="00B50F21">
        <w:rPr>
          <w:rFonts w:ascii="Book Antiqua" w:hAnsi="Book Antiqua" w:hint="eastAsia"/>
          <w:sz w:val="24"/>
          <w:szCs w:val="24"/>
          <w:lang w:eastAsia="zh-CN"/>
        </w:rPr>
        <w:t>;</w:t>
      </w:r>
      <w:r w:rsidR="002A4AE1" w:rsidRPr="00B50F21">
        <w:rPr>
          <w:rFonts w:ascii="Book Antiqua" w:hAnsi="Book Antiqua"/>
          <w:sz w:val="24"/>
          <w:szCs w:val="24"/>
        </w:rPr>
        <w:t xml:space="preserve"> </w:t>
      </w:r>
      <w:r w:rsidRPr="00B50F21">
        <w:rPr>
          <w:rFonts w:ascii="Book Antiqua" w:hAnsi="Book Antiqua"/>
          <w:sz w:val="24"/>
          <w:szCs w:val="24"/>
        </w:rPr>
        <w:t>H</w:t>
      </w:r>
      <w:r w:rsidRPr="00B50F21">
        <w:rPr>
          <w:rFonts w:ascii="Book Antiqua" w:hAnsi="Book Antiqua"/>
          <w:sz w:val="24"/>
          <w:szCs w:val="24"/>
          <w:vertAlign w:val="subscript"/>
        </w:rPr>
        <w:t>C</w:t>
      </w:r>
      <w:r w:rsidR="007E5F55" w:rsidRPr="00B50F21">
        <w:rPr>
          <w:rFonts w:ascii="Book Antiqua" w:hAnsi="Book Antiqua" w:hint="eastAsia"/>
          <w:sz w:val="24"/>
          <w:szCs w:val="24"/>
          <w:lang w:eastAsia="zh-CN"/>
        </w:rPr>
        <w:t xml:space="preserve">: </w:t>
      </w:r>
      <w:r w:rsidR="007E5F55" w:rsidRPr="00B50F21">
        <w:rPr>
          <w:rFonts w:ascii="Cambria Math" w:hAnsi="Cambria Math" w:cs="Cambria Math" w:hint="eastAsia"/>
          <w:sz w:val="24"/>
          <w:szCs w:val="24"/>
          <w:lang w:eastAsia="zh-CN"/>
        </w:rPr>
        <w:t>Approximately</w:t>
      </w:r>
      <w:r w:rsidR="007E5F55" w:rsidRPr="00B50F21">
        <w:rPr>
          <w:rFonts w:ascii="Book Antiqua" w:hAnsi="Book Antiqua"/>
          <w:sz w:val="24"/>
          <w:szCs w:val="24"/>
        </w:rPr>
        <w:t xml:space="preserve"> </w:t>
      </w:r>
      <w:r w:rsidRPr="00B50F21">
        <w:rPr>
          <w:rFonts w:ascii="Book Antiqua" w:hAnsi="Book Antiqua"/>
          <w:sz w:val="24"/>
          <w:szCs w:val="24"/>
        </w:rPr>
        <w:t xml:space="preserve">50 </w:t>
      </w:r>
      <w:proofErr w:type="spellStart"/>
      <w:r w:rsidRPr="00B50F21">
        <w:rPr>
          <w:rFonts w:ascii="Book Antiqua" w:hAnsi="Book Antiqua"/>
          <w:sz w:val="24"/>
          <w:szCs w:val="24"/>
        </w:rPr>
        <w:t>kDa</w:t>
      </w:r>
      <w:proofErr w:type="spellEnd"/>
      <w:r w:rsidRPr="00B50F21">
        <w:rPr>
          <w:rFonts w:ascii="Book Antiqua" w:hAnsi="Book Antiqua"/>
          <w:sz w:val="24"/>
          <w:szCs w:val="24"/>
        </w:rPr>
        <w:t xml:space="preserve"> </w:t>
      </w:r>
      <w:proofErr w:type="spellStart"/>
      <w:r w:rsidRPr="00B50F21">
        <w:rPr>
          <w:rFonts w:ascii="Book Antiqua" w:hAnsi="Book Antiqua"/>
          <w:sz w:val="24"/>
          <w:szCs w:val="24"/>
        </w:rPr>
        <w:t>carboxy</w:t>
      </w:r>
      <w:proofErr w:type="spellEnd"/>
      <w:r w:rsidRPr="00B50F21">
        <w:rPr>
          <w:rFonts w:ascii="Book Antiqua" w:hAnsi="Book Antiqua"/>
          <w:sz w:val="24"/>
          <w:szCs w:val="24"/>
        </w:rPr>
        <w:t xml:space="preserve"> terminal of the heavy chain</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H</w:t>
      </w:r>
      <w:r w:rsidRPr="00B50F21">
        <w:rPr>
          <w:rFonts w:ascii="Book Antiqua" w:hAnsi="Book Antiqua"/>
          <w:sz w:val="24"/>
          <w:szCs w:val="24"/>
          <w:vertAlign w:val="subscript"/>
        </w:rPr>
        <w:t>CC</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β-beta tree </w:t>
      </w:r>
      <w:r w:rsidR="007E5F55" w:rsidRPr="00B50F21">
        <w:rPr>
          <w:rFonts w:ascii="Book Antiqua" w:hAnsi="Book Antiqua"/>
          <w:sz w:val="24"/>
          <w:szCs w:val="24"/>
        </w:rPr>
        <w:t>foil fold heavy chain subdomain</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HC</w:t>
      </w:r>
      <w:r w:rsidRPr="00B50F21">
        <w:rPr>
          <w:rFonts w:ascii="Book Antiqua" w:hAnsi="Book Antiqua"/>
          <w:sz w:val="24"/>
          <w:szCs w:val="24"/>
          <w:vertAlign w:val="subscript"/>
        </w:rPr>
        <w:t>N</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β-sheet jelly roll fold heavy chain subdomain</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LC</w:t>
      </w:r>
      <w:r w:rsidR="007E5F55" w:rsidRPr="00B50F21">
        <w:rPr>
          <w:rFonts w:ascii="Book Antiqua" w:hAnsi="Book Antiqua" w:hint="eastAsia"/>
          <w:sz w:val="24"/>
          <w:szCs w:val="24"/>
          <w:lang w:eastAsia="zh-CN"/>
        </w:rPr>
        <w:t>:</w:t>
      </w:r>
      <w:r w:rsidRPr="00B50F21">
        <w:rPr>
          <w:rFonts w:ascii="Book Antiqua" w:hAnsi="Book Antiqua"/>
          <w:sz w:val="24"/>
          <w:szCs w:val="24"/>
        </w:rPr>
        <w:t xml:space="preserve"> </w:t>
      </w:r>
      <w:r w:rsidR="007E5F55" w:rsidRPr="00B50F21">
        <w:rPr>
          <w:rFonts w:ascii="Book Antiqua" w:hAnsi="Book Antiqua"/>
          <w:sz w:val="24"/>
          <w:szCs w:val="24"/>
        </w:rPr>
        <w:t>L</w:t>
      </w:r>
      <w:r w:rsidRPr="00B50F21">
        <w:rPr>
          <w:rFonts w:ascii="Book Antiqua" w:hAnsi="Book Antiqua"/>
          <w:sz w:val="24"/>
          <w:szCs w:val="24"/>
        </w:rPr>
        <w:t>ight chain</w:t>
      </w:r>
      <w:r w:rsidR="007E5F55" w:rsidRPr="00B50F21">
        <w:rPr>
          <w:rFonts w:ascii="Book Antiqua" w:hAnsi="Book Antiqua" w:hint="eastAsia"/>
          <w:sz w:val="24"/>
          <w:szCs w:val="24"/>
          <w:lang w:eastAsia="zh-CN"/>
        </w:rPr>
        <w:t xml:space="preserve">. </w:t>
      </w:r>
      <w:r w:rsidRPr="00B50F21">
        <w:rPr>
          <w:rFonts w:ascii="Book Antiqua" w:hAnsi="Book Antiqua"/>
          <w:sz w:val="24"/>
          <w:szCs w:val="24"/>
        </w:rPr>
        <w:t>Adapted wi</w:t>
      </w:r>
      <w:r w:rsidR="007E5F55" w:rsidRPr="00B50F21">
        <w:rPr>
          <w:rFonts w:ascii="Book Antiqua" w:hAnsi="Book Antiqua"/>
          <w:sz w:val="24"/>
          <w:szCs w:val="24"/>
        </w:rPr>
        <w:t xml:space="preserve">th permission from </w:t>
      </w:r>
      <w:proofErr w:type="spellStart"/>
      <w:r w:rsidR="007E5F55" w:rsidRPr="00B50F21">
        <w:rPr>
          <w:rFonts w:ascii="Book Antiqua" w:hAnsi="Book Antiqua"/>
          <w:sz w:val="24"/>
          <w:szCs w:val="24"/>
        </w:rPr>
        <w:t>Montal</w:t>
      </w:r>
      <w:proofErr w:type="spellEnd"/>
      <w:r w:rsidR="007E5F55" w:rsidRPr="00B50F21">
        <w:rPr>
          <w:rFonts w:ascii="Book Antiqua" w:hAnsi="Book Antiqua"/>
          <w:sz w:val="24"/>
          <w:szCs w:val="24"/>
        </w:rPr>
        <w:t xml:space="preserve"> </w:t>
      </w:r>
      <w:r w:rsidR="007E5F55" w:rsidRPr="00B50F21">
        <w:rPr>
          <w:rFonts w:ascii="Book Antiqua" w:hAnsi="Book Antiqua"/>
          <w:i/>
          <w:sz w:val="24"/>
          <w:szCs w:val="24"/>
        </w:rPr>
        <w:t>et al</w:t>
      </w:r>
      <w:r w:rsidRPr="00B50F21">
        <w:rPr>
          <w:rFonts w:ascii="Book Antiqua" w:hAnsi="Book Antiqua"/>
          <w:sz w:val="24"/>
          <w:szCs w:val="24"/>
        </w:rPr>
        <w:fldChar w:fldCharType="begin"/>
      </w:r>
      <w:r w:rsidRPr="00B50F21">
        <w:rPr>
          <w:rFonts w:ascii="Book Antiqua" w:hAnsi="Book Antiqua"/>
          <w:sz w:val="24"/>
          <w:szCs w:val="24"/>
        </w:rPr>
        <w:instrText xml:space="preserve"> ADDIN EN.CITE &lt;EndNote&gt;&lt;Cite&gt;&lt;Author&gt;Montal&lt;/Author&gt;&lt;Year&gt;2010&lt;/Year&gt;&lt;RecNum&gt;215&lt;/RecNum&gt;&lt;DisplayText&gt;&lt;style face="superscript"&gt;[17]&lt;/style&gt;&lt;/DisplayText&gt;&lt;record&gt;&lt;rec-number&gt;215&lt;/rec-number&gt;&lt;foreign-keys&gt;&lt;key app="EN" db-id="5x2fd2td22frtze9d9rvvfxtd0a0xrpx9atz" timestamp="1431144099"&gt;215&lt;/key&gt;&lt;/foreign-keys&gt;&lt;ref-type name="Journal Article"&gt;17&lt;/ref-type&gt;&lt;contributors&gt;&lt;authors&gt;&lt;author&gt;Montal, M.&lt;/author&gt;&lt;/authors&gt;&lt;/contributors&gt;&lt;auth-address&gt;Section of Neurobiology, Division of Biological Sciences, University of California San Diego, La Jolla, California 92093-0366, USA. mmontal@ucsd.edu&lt;/auth-address&gt;&lt;titles&gt;&lt;title&gt;Botulinum neurotoxin: a marvel of protein design&lt;/title&gt;&lt;secondary-title&gt;Annu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biochemistry&lt;/abbr-1&gt;&lt;/alt-periodical&gt;&lt;pages&gt;591-617&lt;/pages&gt;&lt;volume&gt;79&lt;/volume&gt;&lt;edition&gt;2010/03/18&lt;/edition&gt;&lt;keywords&gt;&lt;keyword&gt;Botulinum Toxins/*chemistry/*genetics/toxicity&lt;/keyword&gt;&lt;keyword&gt;Endocytosis&lt;/keyword&gt;&lt;keyword&gt;Neurotoxins&lt;/keyword&gt;&lt;keyword&gt;Protein Structure, Tertiary&lt;/keyword&gt;&lt;/keywords&gt;&lt;dates&gt;&lt;year&gt;2010&lt;/year&gt;&lt;/dates&gt;&lt;isbn&gt;0066-4154&lt;/isbn&gt;&lt;accession-num&gt;20233039&lt;/accession-num&gt;&lt;urls&gt;&lt;/urls&gt;&lt;electronic-resource-num&gt;10.1146/annurev.biochem.051908.125345&lt;/electronic-resource-num&gt;&lt;remote-database-provider&gt;Nlm&lt;/remote-database-provider&gt;&lt;language&gt;eng&lt;/language&gt;&lt;/record&gt;&lt;/Cite&gt;&lt;/EndNote&gt;</w:instrText>
      </w:r>
      <w:r w:rsidRPr="00B50F21">
        <w:rPr>
          <w:rFonts w:ascii="Book Antiqua" w:hAnsi="Book Antiqua"/>
          <w:sz w:val="24"/>
          <w:szCs w:val="24"/>
        </w:rPr>
        <w:fldChar w:fldCharType="separate"/>
      </w:r>
      <w:r w:rsidRPr="00B50F21">
        <w:rPr>
          <w:rFonts w:ascii="Book Antiqua" w:hAnsi="Book Antiqua"/>
          <w:noProof/>
          <w:sz w:val="24"/>
          <w:szCs w:val="24"/>
          <w:vertAlign w:val="superscript"/>
        </w:rPr>
        <w:t>[</w:t>
      </w:r>
      <w:hyperlink w:anchor="_ENREF_17" w:tooltip="Montal, 2010 #215" w:history="1">
        <w:r w:rsidR="00127E4A" w:rsidRPr="00B50F21">
          <w:rPr>
            <w:rFonts w:ascii="Book Antiqua" w:hAnsi="Book Antiqua"/>
            <w:noProof/>
            <w:sz w:val="24"/>
            <w:szCs w:val="24"/>
            <w:vertAlign w:val="superscript"/>
          </w:rPr>
          <w:t>17</w:t>
        </w:r>
      </w:hyperlink>
      <w:r w:rsidRPr="00B50F21">
        <w:rPr>
          <w:rFonts w:ascii="Book Antiqua" w:hAnsi="Book Antiqua"/>
          <w:noProof/>
          <w:sz w:val="24"/>
          <w:szCs w:val="24"/>
          <w:vertAlign w:val="superscript"/>
        </w:rPr>
        <w:t>]</w:t>
      </w:r>
      <w:r w:rsidRPr="00B50F21">
        <w:rPr>
          <w:rFonts w:ascii="Book Antiqua" w:hAnsi="Book Antiqua"/>
          <w:sz w:val="24"/>
          <w:szCs w:val="24"/>
        </w:rPr>
        <w:fldChar w:fldCharType="end"/>
      </w:r>
      <w:r w:rsidR="007E5F55" w:rsidRPr="00B50F21">
        <w:rPr>
          <w:rFonts w:ascii="Book Antiqua" w:hAnsi="Book Antiqua" w:hint="eastAsia"/>
          <w:sz w:val="24"/>
          <w:szCs w:val="24"/>
          <w:lang w:eastAsia="zh-CN"/>
        </w:rPr>
        <w:t>.</w:t>
      </w:r>
    </w:p>
    <w:p w14:paraId="23911BFE" w14:textId="77777777" w:rsidR="00361B69" w:rsidRPr="00B50F21" w:rsidRDefault="00361B69" w:rsidP="00D06A9A">
      <w:pPr>
        <w:spacing w:after="0" w:line="360" w:lineRule="auto"/>
        <w:jc w:val="both"/>
        <w:rPr>
          <w:rFonts w:ascii="Book Antiqua" w:hAnsi="Book Antiqua"/>
          <w:sz w:val="24"/>
          <w:szCs w:val="24"/>
        </w:rPr>
      </w:pPr>
    </w:p>
    <w:p w14:paraId="58737087" w14:textId="77777777" w:rsidR="00E31797" w:rsidRPr="00B50F21" w:rsidRDefault="00E31797" w:rsidP="00D06A9A">
      <w:pPr>
        <w:spacing w:after="0" w:line="360" w:lineRule="auto"/>
        <w:jc w:val="both"/>
        <w:rPr>
          <w:rFonts w:ascii="Book Antiqua" w:hAnsi="Book Antiqua"/>
          <w:sz w:val="24"/>
          <w:szCs w:val="24"/>
          <w:lang w:eastAsia="zh-CN"/>
        </w:rPr>
      </w:pPr>
    </w:p>
    <w:p w14:paraId="7A57D506" w14:textId="77777777" w:rsidR="0014421B" w:rsidRPr="00B50F21" w:rsidRDefault="0014421B" w:rsidP="00D06A9A">
      <w:pPr>
        <w:spacing w:after="0" w:line="360" w:lineRule="auto"/>
        <w:jc w:val="both"/>
        <w:rPr>
          <w:rFonts w:ascii="Book Antiqua" w:hAnsi="Book Antiqua"/>
          <w:sz w:val="24"/>
          <w:szCs w:val="24"/>
        </w:rPr>
      </w:pPr>
    </w:p>
    <w:p w14:paraId="7A0305AC" w14:textId="0EF0C64A" w:rsidR="00361B69" w:rsidRPr="00B50F21" w:rsidRDefault="00361B69" w:rsidP="00D06A9A">
      <w:pPr>
        <w:spacing w:after="0" w:line="360" w:lineRule="auto"/>
        <w:jc w:val="both"/>
        <w:rPr>
          <w:rFonts w:ascii="Book Antiqua" w:hAnsi="Book Antiqua" w:cs="Arial"/>
          <w:sz w:val="24"/>
          <w:szCs w:val="24"/>
        </w:rPr>
      </w:pPr>
      <w:r w:rsidRPr="00B50F21">
        <w:rPr>
          <w:rFonts w:ascii="Book Antiqua" w:hAnsi="Book Antiqua" w:cs="Arial"/>
          <w:noProof/>
          <w:sz w:val="24"/>
          <w:szCs w:val="24"/>
        </w:rPr>
        <w:lastRenderedPageBreak/>
        <w:drawing>
          <wp:inline distT="0" distB="0" distL="0" distR="0" wp14:anchorId="2B84AB2E" wp14:editId="1BA7C5CD">
            <wp:extent cx="3789011" cy="4662589"/>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chanism Of Action.jpeg"/>
                    <pic:cNvPicPr/>
                  </pic:nvPicPr>
                  <pic:blipFill>
                    <a:blip r:embed="rId12">
                      <a:extLst>
                        <a:ext uri="{28A0092B-C50C-407E-A947-70E740481C1C}">
                          <a14:useLocalDpi xmlns:a14="http://schemas.microsoft.com/office/drawing/2010/main" val="0"/>
                        </a:ext>
                      </a:extLst>
                    </a:blip>
                    <a:stretch>
                      <a:fillRect/>
                    </a:stretch>
                  </pic:blipFill>
                  <pic:spPr>
                    <a:xfrm>
                      <a:off x="0" y="0"/>
                      <a:ext cx="3800776" cy="4677066"/>
                    </a:xfrm>
                    <a:prstGeom prst="rect">
                      <a:avLst/>
                    </a:prstGeom>
                  </pic:spPr>
                </pic:pic>
              </a:graphicData>
            </a:graphic>
          </wp:inline>
        </w:drawing>
      </w:r>
    </w:p>
    <w:p w14:paraId="52C6B117" w14:textId="7A31E19E" w:rsidR="00361B69" w:rsidRPr="00B50F21" w:rsidRDefault="00E31797" w:rsidP="00D06A9A">
      <w:pPr>
        <w:spacing w:after="0" w:line="360" w:lineRule="auto"/>
        <w:jc w:val="both"/>
        <w:rPr>
          <w:rFonts w:ascii="Book Antiqua" w:hAnsi="Book Antiqua"/>
          <w:b/>
          <w:sz w:val="24"/>
          <w:szCs w:val="24"/>
          <w:lang w:eastAsia="zh-CN"/>
        </w:rPr>
      </w:pPr>
      <w:r w:rsidRPr="00B50F21">
        <w:rPr>
          <w:rFonts w:ascii="Book Antiqua" w:hAnsi="Book Antiqua"/>
          <w:b/>
          <w:sz w:val="24"/>
          <w:szCs w:val="24"/>
        </w:rPr>
        <w:t xml:space="preserve">Figure 2 Mechanism of action of </w:t>
      </w:r>
      <w:proofErr w:type="spellStart"/>
      <w:r w:rsidRPr="00B50F21">
        <w:rPr>
          <w:rFonts w:ascii="Book Antiqua" w:hAnsi="Book Antiqua"/>
          <w:b/>
          <w:sz w:val="24"/>
          <w:szCs w:val="24"/>
        </w:rPr>
        <w:t>botulinum</w:t>
      </w:r>
      <w:proofErr w:type="spellEnd"/>
      <w:r w:rsidRPr="00B50F21">
        <w:rPr>
          <w:rFonts w:ascii="Book Antiqua" w:hAnsi="Book Antiqua"/>
          <w:b/>
          <w:sz w:val="24"/>
          <w:szCs w:val="24"/>
        </w:rPr>
        <w:t xml:space="preserve"> neurotoxin</w:t>
      </w:r>
      <w:r w:rsidRPr="00B50F21">
        <w:rPr>
          <w:rFonts w:ascii="Book Antiqua" w:hAnsi="Book Antiqua" w:hint="eastAsia"/>
          <w:b/>
          <w:sz w:val="24"/>
          <w:szCs w:val="24"/>
          <w:lang w:eastAsia="zh-CN"/>
        </w:rPr>
        <w:t>.</w:t>
      </w:r>
      <w:r w:rsidR="00410B6D" w:rsidRPr="00B50F21">
        <w:rPr>
          <w:rFonts w:ascii="Book Antiqua" w:hAnsi="Book Antiqua" w:hint="eastAsia"/>
          <w:b/>
          <w:sz w:val="24"/>
          <w:szCs w:val="24"/>
          <w:lang w:eastAsia="zh-CN"/>
        </w:rPr>
        <w:t xml:space="preserve"> </w:t>
      </w:r>
      <w:r w:rsidR="00361B69" w:rsidRPr="00B50F21">
        <w:rPr>
          <w:rFonts w:ascii="Book Antiqua" w:hAnsi="Book Antiqua" w:cs="Arial"/>
          <w:sz w:val="24"/>
          <w:szCs w:val="24"/>
        </w:rPr>
        <w:t>A</w:t>
      </w:r>
      <w:r w:rsidRPr="00B50F21">
        <w:rPr>
          <w:rFonts w:ascii="Book Antiqua" w:hAnsi="Book Antiqua" w:cs="Arial" w:hint="eastAsia"/>
          <w:sz w:val="24"/>
          <w:szCs w:val="24"/>
          <w:lang w:eastAsia="zh-CN"/>
        </w:rPr>
        <w:t>:</w:t>
      </w:r>
      <w:r w:rsidR="00361B69" w:rsidRPr="00B50F21">
        <w:rPr>
          <w:rFonts w:ascii="Book Antiqua" w:hAnsi="Book Antiqua" w:cs="Arial"/>
          <w:sz w:val="24"/>
          <w:szCs w:val="24"/>
        </w:rPr>
        <w:t xml:space="preserve"> Release of acetylcholine at the neuromuscular junction is mediated by the assembly of a synaptic fusion complex that allows the membrane of the synaptic vesicle containing acetylcholine to fuse with the neuronal cell membrane. The synaptic fusion complex is a set of SNARE proteins, which include </w:t>
      </w:r>
      <w:proofErr w:type="spellStart"/>
      <w:r w:rsidR="00361B69" w:rsidRPr="00B50F21">
        <w:rPr>
          <w:rFonts w:ascii="Book Antiqua" w:hAnsi="Book Antiqua" w:cs="Arial"/>
          <w:sz w:val="24"/>
          <w:szCs w:val="24"/>
        </w:rPr>
        <w:t>synaptobrevin</w:t>
      </w:r>
      <w:proofErr w:type="spellEnd"/>
      <w:r w:rsidR="00361B69" w:rsidRPr="00B50F21">
        <w:rPr>
          <w:rFonts w:ascii="Book Antiqua" w:hAnsi="Book Antiqua" w:cs="Arial"/>
          <w:sz w:val="24"/>
          <w:szCs w:val="24"/>
        </w:rPr>
        <w:t xml:space="preserve">, SNAP-25, and </w:t>
      </w:r>
      <w:proofErr w:type="spellStart"/>
      <w:r w:rsidR="00361B69" w:rsidRPr="00B50F21">
        <w:rPr>
          <w:rFonts w:ascii="Book Antiqua" w:hAnsi="Book Antiqua" w:cs="Arial"/>
          <w:sz w:val="24"/>
          <w:szCs w:val="24"/>
        </w:rPr>
        <w:t>syntaxin</w:t>
      </w:r>
      <w:proofErr w:type="spellEnd"/>
      <w:r w:rsidR="00361B69" w:rsidRPr="00B50F21">
        <w:rPr>
          <w:rFonts w:ascii="Book Antiqua" w:hAnsi="Book Antiqua" w:cs="Arial"/>
          <w:sz w:val="24"/>
          <w:szCs w:val="24"/>
        </w:rPr>
        <w:t>. After membrane fusion, acetylcholine is released into the synaptic cleft and then bound by receptors on the muscle cell</w:t>
      </w:r>
      <w:r w:rsidRPr="00B50F21">
        <w:rPr>
          <w:rFonts w:ascii="Book Antiqua" w:hAnsi="Book Antiqua" w:cs="Arial" w:hint="eastAsia"/>
          <w:sz w:val="24"/>
          <w:szCs w:val="24"/>
          <w:lang w:eastAsia="zh-CN"/>
        </w:rPr>
        <w:t>;</w:t>
      </w:r>
      <w:r w:rsidR="00410B6D" w:rsidRPr="00B50F21">
        <w:rPr>
          <w:rFonts w:ascii="Book Antiqua" w:hAnsi="Book Antiqua" w:cs="Arial"/>
          <w:sz w:val="24"/>
          <w:szCs w:val="24"/>
        </w:rPr>
        <w:t xml:space="preserve"> </w:t>
      </w:r>
      <w:r w:rsidR="00361B69" w:rsidRPr="00B50F21">
        <w:rPr>
          <w:rFonts w:ascii="Book Antiqua" w:hAnsi="Book Antiqua" w:cs="Arial"/>
          <w:sz w:val="24"/>
          <w:szCs w:val="24"/>
        </w:rPr>
        <w:t>B</w:t>
      </w:r>
      <w:r w:rsidRPr="00B50F21">
        <w:rPr>
          <w:rFonts w:ascii="Book Antiqua" w:hAnsi="Book Antiqua" w:cs="Arial" w:hint="eastAsia"/>
          <w:sz w:val="24"/>
          <w:szCs w:val="24"/>
          <w:lang w:eastAsia="zh-CN"/>
        </w:rPr>
        <w:t>:</w:t>
      </w:r>
      <w:r w:rsidR="00361B69" w:rsidRPr="00B50F21">
        <w:rPr>
          <w:rFonts w:ascii="Book Antiqua" w:hAnsi="Book Antiqua" w:cs="Arial"/>
          <w:sz w:val="24"/>
          <w:szCs w:val="24"/>
        </w:rPr>
        <w:t xml:space="preserve"> </w:t>
      </w:r>
      <w:proofErr w:type="spellStart"/>
      <w:r w:rsidR="00361B69" w:rsidRPr="00B50F21">
        <w:rPr>
          <w:rFonts w:ascii="Book Antiqua" w:hAnsi="Book Antiqua" w:cs="Arial"/>
          <w:sz w:val="24"/>
          <w:szCs w:val="24"/>
        </w:rPr>
        <w:t>Botulinum</w:t>
      </w:r>
      <w:proofErr w:type="spellEnd"/>
      <w:r w:rsidR="00361B69" w:rsidRPr="00B50F21">
        <w:rPr>
          <w:rFonts w:ascii="Book Antiqua" w:hAnsi="Book Antiqua" w:cs="Arial"/>
          <w:sz w:val="24"/>
          <w:szCs w:val="24"/>
        </w:rPr>
        <w:t xml:space="preserve"> toxin binds to the neuronal cell membrane at the nerve terminus and enters the neuron by endocytosis. The light chain of </w:t>
      </w:r>
      <w:proofErr w:type="spellStart"/>
      <w:r w:rsidR="00361B69" w:rsidRPr="00B50F21">
        <w:rPr>
          <w:rFonts w:ascii="Book Antiqua" w:hAnsi="Book Antiqua" w:cs="Arial"/>
          <w:sz w:val="24"/>
          <w:szCs w:val="24"/>
        </w:rPr>
        <w:t>botulinum</w:t>
      </w:r>
      <w:proofErr w:type="spellEnd"/>
      <w:r w:rsidR="00361B69" w:rsidRPr="00B50F21">
        <w:rPr>
          <w:rFonts w:ascii="Book Antiqua" w:hAnsi="Book Antiqua" w:cs="Arial"/>
          <w:sz w:val="24"/>
          <w:szCs w:val="24"/>
        </w:rPr>
        <w:t xml:space="preserve"> toxin cleaves specific sites on the SNARE proteins, preventing complete assembly of the synaptic fusion complex and thereby blocking acetylcholine release. </w:t>
      </w:r>
      <w:proofErr w:type="spellStart"/>
      <w:r w:rsidR="00361B69" w:rsidRPr="00B50F21">
        <w:rPr>
          <w:rFonts w:ascii="Book Antiqua" w:hAnsi="Book Antiqua" w:cs="Arial"/>
          <w:sz w:val="24"/>
          <w:szCs w:val="24"/>
        </w:rPr>
        <w:t>Botulinum</w:t>
      </w:r>
      <w:proofErr w:type="spellEnd"/>
      <w:r w:rsidR="00361B69" w:rsidRPr="00B50F21">
        <w:rPr>
          <w:rFonts w:ascii="Book Antiqua" w:hAnsi="Book Antiqua" w:cs="Arial"/>
          <w:sz w:val="24"/>
          <w:szCs w:val="24"/>
        </w:rPr>
        <w:t xml:space="preserve"> toxins types B, D, F, and G cleave </w:t>
      </w:r>
      <w:proofErr w:type="spellStart"/>
      <w:r w:rsidR="00361B69" w:rsidRPr="00B50F21">
        <w:rPr>
          <w:rFonts w:ascii="Book Antiqua" w:hAnsi="Book Antiqua" w:cs="Arial"/>
          <w:sz w:val="24"/>
          <w:szCs w:val="24"/>
        </w:rPr>
        <w:t>synaptobrevin</w:t>
      </w:r>
      <w:proofErr w:type="spellEnd"/>
      <w:r w:rsidR="00361B69" w:rsidRPr="00B50F21">
        <w:rPr>
          <w:rFonts w:ascii="Book Antiqua" w:hAnsi="Book Antiqua" w:cs="Arial"/>
          <w:sz w:val="24"/>
          <w:szCs w:val="24"/>
        </w:rPr>
        <w:t xml:space="preserve">; types A, C, and E cleave SNAP-25; and type C cleaves </w:t>
      </w:r>
      <w:proofErr w:type="spellStart"/>
      <w:r w:rsidR="00361B69" w:rsidRPr="00B50F21">
        <w:rPr>
          <w:rFonts w:ascii="Book Antiqua" w:hAnsi="Book Antiqua" w:cs="Arial"/>
          <w:sz w:val="24"/>
          <w:szCs w:val="24"/>
        </w:rPr>
        <w:t>syntaxin</w:t>
      </w:r>
      <w:proofErr w:type="spellEnd"/>
      <w:r w:rsidR="00361B69" w:rsidRPr="00B50F21">
        <w:rPr>
          <w:rFonts w:ascii="Book Antiqua" w:hAnsi="Book Antiqua" w:cs="Arial"/>
          <w:sz w:val="24"/>
          <w:szCs w:val="24"/>
        </w:rPr>
        <w:t>. Without acetylcholine release, th</w:t>
      </w:r>
      <w:r w:rsidR="00410B6D" w:rsidRPr="00B50F21">
        <w:rPr>
          <w:rFonts w:ascii="Book Antiqua" w:hAnsi="Book Antiqua" w:cs="Arial"/>
          <w:sz w:val="24"/>
          <w:szCs w:val="24"/>
        </w:rPr>
        <w:t>e muscle is unable to contract.</w:t>
      </w:r>
      <w:r w:rsidR="00361B69" w:rsidRPr="00B50F21">
        <w:rPr>
          <w:rFonts w:ascii="Book Antiqua" w:hAnsi="Book Antiqua" w:cs="Arial"/>
          <w:sz w:val="24"/>
          <w:szCs w:val="24"/>
        </w:rPr>
        <w:t xml:space="preserve"> </w:t>
      </w:r>
      <w:r w:rsidR="00410B6D" w:rsidRPr="00B50F21">
        <w:rPr>
          <w:rFonts w:ascii="Book Antiqua" w:hAnsi="Book Antiqua" w:cs="Arial"/>
          <w:sz w:val="24"/>
          <w:szCs w:val="24"/>
        </w:rPr>
        <w:lastRenderedPageBreak/>
        <w:t xml:space="preserve">Reproduced with permission from </w:t>
      </w:r>
      <w:proofErr w:type="spellStart"/>
      <w:r w:rsidR="00410B6D" w:rsidRPr="00B50F21">
        <w:rPr>
          <w:rFonts w:ascii="Book Antiqua" w:hAnsi="Book Antiqua" w:cs="Arial"/>
          <w:sz w:val="24"/>
          <w:szCs w:val="24"/>
        </w:rPr>
        <w:t>Arnon</w:t>
      </w:r>
      <w:proofErr w:type="spellEnd"/>
      <w:r w:rsidR="00410B6D" w:rsidRPr="00B50F21">
        <w:rPr>
          <w:rFonts w:ascii="Book Antiqua" w:hAnsi="Book Antiqua" w:cs="Arial"/>
          <w:i/>
          <w:sz w:val="24"/>
          <w:szCs w:val="24"/>
        </w:rPr>
        <w:t xml:space="preserve"> et al</w:t>
      </w:r>
      <w:r w:rsidR="00410B6D" w:rsidRPr="00B50F21">
        <w:rPr>
          <w:rFonts w:ascii="Book Antiqua" w:hAnsi="Book Antiqua" w:cs="Arial"/>
          <w:sz w:val="24"/>
          <w:szCs w:val="24"/>
        </w:rPr>
        <w:fldChar w:fldCharType="begin">
          <w:fldData xml:space="preserve">PEVuZE5vdGU+PENpdGU+PEF1dGhvcj5Bcm5vbjwvQXV0aG9yPjxZZWFyPjIwMDE8L1llYXI+PFJl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YWJici0xPjwvYWx0LXBlcmlvZGljYWw+PHBhZ2VzPjEwNTktNzA8L3BhZ2VzPjx2b2x1bWU+Mjg1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=
</w:fldData>
        </w:fldChar>
      </w:r>
      <w:r w:rsidR="00410B6D" w:rsidRPr="00B50F21">
        <w:rPr>
          <w:rFonts w:ascii="Book Antiqua" w:hAnsi="Book Antiqua" w:cs="Arial"/>
          <w:sz w:val="24"/>
          <w:szCs w:val="24"/>
        </w:rPr>
        <w:instrText xml:space="preserve"> ADDIN EN.CITE </w:instrText>
      </w:r>
      <w:r w:rsidR="00410B6D" w:rsidRPr="00B50F21">
        <w:rPr>
          <w:rFonts w:ascii="Book Antiqua" w:hAnsi="Book Antiqua" w:cs="Arial"/>
          <w:sz w:val="24"/>
          <w:szCs w:val="24"/>
        </w:rPr>
        <w:fldChar w:fldCharType="begin">
          <w:fldData xml:space="preserve">PEVuZE5vdGU+PENpdGU+PEF1dGhvcj5Bcm5vbjwvQXV0aG9yPjxZZWFyPjIwMDE8L1llYXI+PFJl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YWJici0xPjwvYWx0LXBlcmlvZGljYWw+PHBhZ2VzPjEwNTktNzA8L3BhZ2VzPjx2b2x1bWU+Mjg1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=
</w:fldData>
        </w:fldChar>
      </w:r>
      <w:r w:rsidR="00410B6D" w:rsidRPr="00B50F21">
        <w:rPr>
          <w:rFonts w:ascii="Book Antiqua" w:hAnsi="Book Antiqua" w:cs="Arial"/>
          <w:sz w:val="24"/>
          <w:szCs w:val="24"/>
        </w:rPr>
        <w:instrText xml:space="preserve"> ADDIN EN.CITE.DATA </w:instrText>
      </w:r>
      <w:r w:rsidR="00410B6D" w:rsidRPr="00B50F21">
        <w:rPr>
          <w:rFonts w:ascii="Book Antiqua" w:hAnsi="Book Antiqua" w:cs="Arial"/>
          <w:sz w:val="24"/>
          <w:szCs w:val="24"/>
        </w:rPr>
      </w:r>
      <w:r w:rsidR="00410B6D" w:rsidRPr="00B50F21">
        <w:rPr>
          <w:rFonts w:ascii="Book Antiqua" w:hAnsi="Book Antiqua" w:cs="Arial"/>
          <w:sz w:val="24"/>
          <w:szCs w:val="24"/>
        </w:rPr>
        <w:fldChar w:fldCharType="end"/>
      </w:r>
      <w:r w:rsidR="00410B6D" w:rsidRPr="00B50F21">
        <w:rPr>
          <w:rFonts w:ascii="Book Antiqua" w:hAnsi="Book Antiqua" w:cs="Arial"/>
          <w:sz w:val="24"/>
          <w:szCs w:val="24"/>
        </w:rPr>
      </w:r>
      <w:r w:rsidR="00410B6D" w:rsidRPr="00B50F21">
        <w:rPr>
          <w:rFonts w:ascii="Book Antiqua" w:hAnsi="Book Antiqua" w:cs="Arial"/>
          <w:sz w:val="24"/>
          <w:szCs w:val="24"/>
        </w:rPr>
        <w:fldChar w:fldCharType="separate"/>
      </w:r>
      <w:r w:rsidR="00410B6D" w:rsidRPr="00B50F21">
        <w:rPr>
          <w:rFonts w:ascii="Book Antiqua" w:hAnsi="Book Antiqua" w:cs="Arial"/>
          <w:noProof/>
          <w:sz w:val="24"/>
          <w:szCs w:val="24"/>
          <w:vertAlign w:val="superscript"/>
        </w:rPr>
        <w:t>[</w:t>
      </w:r>
      <w:hyperlink w:anchor="_ENREF_91" w:tooltip="Arnon, 2001 #266" w:history="1">
        <w:r w:rsidR="00410B6D" w:rsidRPr="00B50F21">
          <w:rPr>
            <w:rFonts w:ascii="Book Antiqua" w:hAnsi="Book Antiqua" w:cs="Arial"/>
            <w:noProof/>
            <w:sz w:val="24"/>
            <w:szCs w:val="24"/>
            <w:vertAlign w:val="superscript"/>
          </w:rPr>
          <w:t>91</w:t>
        </w:r>
      </w:hyperlink>
      <w:r w:rsidR="00410B6D" w:rsidRPr="00B50F21">
        <w:rPr>
          <w:rFonts w:ascii="Book Antiqua" w:hAnsi="Book Antiqua" w:cs="Arial"/>
          <w:noProof/>
          <w:sz w:val="24"/>
          <w:szCs w:val="24"/>
          <w:vertAlign w:val="superscript"/>
        </w:rPr>
        <w:t>]</w:t>
      </w:r>
      <w:r w:rsidR="00410B6D" w:rsidRPr="00B50F21">
        <w:rPr>
          <w:rFonts w:ascii="Book Antiqua" w:hAnsi="Book Antiqua" w:cs="Arial"/>
          <w:sz w:val="24"/>
          <w:szCs w:val="24"/>
        </w:rPr>
        <w:fldChar w:fldCharType="end"/>
      </w:r>
      <w:r w:rsidR="00410B6D" w:rsidRPr="00B50F21">
        <w:rPr>
          <w:rFonts w:ascii="Book Antiqua" w:hAnsi="Book Antiqua" w:cs="Arial" w:hint="eastAsia"/>
          <w:sz w:val="24"/>
          <w:szCs w:val="24"/>
          <w:lang w:eastAsia="zh-CN"/>
        </w:rPr>
        <w:t xml:space="preserve">. </w:t>
      </w:r>
      <w:r w:rsidR="00361B69" w:rsidRPr="00B50F21">
        <w:rPr>
          <w:rFonts w:ascii="Book Antiqua" w:hAnsi="Book Antiqua" w:cs="Arial"/>
          <w:sz w:val="24"/>
          <w:szCs w:val="24"/>
        </w:rPr>
        <w:t>SNARE</w:t>
      </w:r>
      <w:r w:rsidR="00A04677" w:rsidRPr="00B50F21">
        <w:rPr>
          <w:rFonts w:ascii="Book Antiqua" w:hAnsi="Book Antiqua" w:cs="Arial" w:hint="eastAsia"/>
          <w:sz w:val="24"/>
          <w:szCs w:val="24"/>
          <w:lang w:eastAsia="zh-CN"/>
        </w:rPr>
        <w:t>:</w:t>
      </w:r>
      <w:r w:rsidR="00361B69" w:rsidRPr="00B50F21">
        <w:rPr>
          <w:rFonts w:ascii="Book Antiqua" w:hAnsi="Book Antiqua" w:cs="Arial"/>
          <w:sz w:val="24"/>
          <w:szCs w:val="24"/>
        </w:rPr>
        <w:t xml:space="preserve"> </w:t>
      </w:r>
      <w:r w:rsidR="00A04677" w:rsidRPr="00B50F21">
        <w:rPr>
          <w:rFonts w:ascii="Book Antiqua" w:hAnsi="Book Antiqua" w:cs="Arial"/>
          <w:sz w:val="24"/>
          <w:szCs w:val="24"/>
        </w:rPr>
        <w:t>S</w:t>
      </w:r>
      <w:r w:rsidR="00361B69" w:rsidRPr="00B50F21">
        <w:rPr>
          <w:rFonts w:ascii="Book Antiqua" w:hAnsi="Book Antiqua" w:cs="Arial"/>
          <w:sz w:val="24"/>
          <w:szCs w:val="24"/>
        </w:rPr>
        <w:t>oluble NSF-attachment protein receptor; NSF</w:t>
      </w:r>
      <w:r w:rsidR="00A04677" w:rsidRPr="00B50F21">
        <w:rPr>
          <w:rFonts w:ascii="Book Antiqua" w:hAnsi="Book Antiqua" w:cs="Arial" w:hint="eastAsia"/>
          <w:sz w:val="24"/>
          <w:szCs w:val="24"/>
          <w:lang w:eastAsia="zh-CN"/>
        </w:rPr>
        <w:t>:</w:t>
      </w:r>
      <w:r w:rsidR="00361B69" w:rsidRPr="00B50F21">
        <w:rPr>
          <w:rFonts w:ascii="Book Antiqua" w:hAnsi="Book Antiqua" w:cs="Arial"/>
          <w:sz w:val="24"/>
          <w:szCs w:val="24"/>
        </w:rPr>
        <w:t xml:space="preserve"> N-</w:t>
      </w:r>
      <w:proofErr w:type="spellStart"/>
      <w:r w:rsidR="00361B69" w:rsidRPr="00B50F21">
        <w:rPr>
          <w:rFonts w:ascii="Book Antiqua" w:hAnsi="Book Antiqua" w:cs="Arial"/>
          <w:sz w:val="24"/>
          <w:szCs w:val="24"/>
        </w:rPr>
        <w:t>ethylmaleimide</w:t>
      </w:r>
      <w:proofErr w:type="spellEnd"/>
      <w:r w:rsidR="00361B69" w:rsidRPr="00B50F21">
        <w:rPr>
          <w:rFonts w:ascii="Book Antiqua" w:hAnsi="Book Antiqua" w:cs="Arial"/>
          <w:sz w:val="24"/>
          <w:szCs w:val="24"/>
        </w:rPr>
        <w:t>-sensitive fusion protein; SNAP-25</w:t>
      </w:r>
      <w:r w:rsidR="00A04677" w:rsidRPr="00B50F21">
        <w:rPr>
          <w:rFonts w:ascii="Book Antiqua" w:hAnsi="Book Antiqua" w:cs="Arial" w:hint="eastAsia"/>
          <w:sz w:val="24"/>
          <w:szCs w:val="24"/>
          <w:lang w:eastAsia="zh-CN"/>
        </w:rPr>
        <w:t>:</w:t>
      </w:r>
      <w:r w:rsidR="00361B69" w:rsidRPr="00B50F21">
        <w:rPr>
          <w:rFonts w:ascii="Book Antiqua" w:hAnsi="Book Antiqua" w:cs="Arial"/>
          <w:sz w:val="24"/>
          <w:szCs w:val="24"/>
        </w:rPr>
        <w:t xml:space="preserve"> </w:t>
      </w:r>
      <w:proofErr w:type="spellStart"/>
      <w:r w:rsidR="00A04677" w:rsidRPr="00B50F21">
        <w:rPr>
          <w:rFonts w:ascii="Book Antiqua" w:hAnsi="Book Antiqua" w:cs="Arial"/>
          <w:sz w:val="24"/>
          <w:szCs w:val="24"/>
        </w:rPr>
        <w:t>S</w:t>
      </w:r>
      <w:r w:rsidR="00361B69" w:rsidRPr="00B50F21">
        <w:rPr>
          <w:rFonts w:ascii="Book Antiqua" w:hAnsi="Book Antiqua" w:cs="Arial"/>
          <w:sz w:val="24"/>
          <w:szCs w:val="24"/>
        </w:rPr>
        <w:t>ynaptosomal</w:t>
      </w:r>
      <w:proofErr w:type="spellEnd"/>
      <w:r w:rsidR="00361B69" w:rsidRPr="00B50F21">
        <w:rPr>
          <w:rFonts w:ascii="Book Antiqua" w:hAnsi="Book Antiqua" w:cs="Arial"/>
          <w:sz w:val="24"/>
          <w:szCs w:val="24"/>
        </w:rPr>
        <w:t xml:space="preserve">-associated protein of 25 </w:t>
      </w:r>
      <w:proofErr w:type="spellStart"/>
      <w:proofErr w:type="gramStart"/>
      <w:r w:rsidR="00361B69" w:rsidRPr="00B50F21">
        <w:rPr>
          <w:rFonts w:ascii="Book Antiqua" w:hAnsi="Book Antiqua" w:cs="Arial"/>
          <w:sz w:val="24"/>
          <w:szCs w:val="24"/>
        </w:rPr>
        <w:t>k</w:t>
      </w:r>
      <w:r w:rsidR="00A04677" w:rsidRPr="00B50F21">
        <w:rPr>
          <w:rFonts w:ascii="Book Antiqua" w:hAnsi="Book Antiqua" w:cs="Arial"/>
          <w:sz w:val="24"/>
          <w:szCs w:val="24"/>
        </w:rPr>
        <w:t>D</w:t>
      </w:r>
      <w:proofErr w:type="spellEnd"/>
      <w:proofErr w:type="gramEnd"/>
      <w:r w:rsidR="00361B69" w:rsidRPr="00B50F21">
        <w:rPr>
          <w:rFonts w:ascii="Book Antiqua" w:hAnsi="Book Antiqua" w:cs="Arial"/>
          <w:sz w:val="24"/>
          <w:szCs w:val="24"/>
        </w:rPr>
        <w:t>.</w:t>
      </w:r>
    </w:p>
    <w:p w14:paraId="3D6B1196" w14:textId="77777777" w:rsidR="0014421B" w:rsidRPr="00B50F21" w:rsidRDefault="0014421B" w:rsidP="00D06A9A">
      <w:pPr>
        <w:spacing w:after="0" w:line="360" w:lineRule="auto"/>
        <w:jc w:val="both"/>
        <w:rPr>
          <w:rFonts w:ascii="Book Antiqua" w:hAnsi="Book Antiqua"/>
          <w:sz w:val="24"/>
          <w:szCs w:val="24"/>
          <w:lang w:eastAsia="zh-CN"/>
        </w:rPr>
      </w:pPr>
    </w:p>
    <w:p w14:paraId="0DEF7629" w14:textId="77777777" w:rsidR="00410B6D" w:rsidRPr="00B50F21" w:rsidRDefault="00410B6D">
      <w:pPr>
        <w:rPr>
          <w:rFonts w:ascii="Book Antiqua" w:hAnsi="Book Antiqua"/>
          <w:b/>
          <w:sz w:val="24"/>
          <w:szCs w:val="24"/>
        </w:rPr>
      </w:pPr>
      <w:r w:rsidRPr="00B50F21">
        <w:rPr>
          <w:rFonts w:ascii="Book Antiqua" w:hAnsi="Book Antiqua"/>
          <w:b/>
          <w:sz w:val="24"/>
          <w:szCs w:val="24"/>
        </w:rPr>
        <w:br w:type="page"/>
      </w:r>
    </w:p>
    <w:p w14:paraId="5B83C97C" w14:textId="77777777" w:rsidR="003F672E" w:rsidRPr="00B50F21" w:rsidRDefault="003F672E" w:rsidP="00D06A9A">
      <w:pPr>
        <w:spacing w:after="0" w:line="360" w:lineRule="auto"/>
        <w:jc w:val="both"/>
        <w:rPr>
          <w:rFonts w:ascii="Book Antiqua" w:hAnsi="Book Antiqua"/>
          <w:sz w:val="24"/>
          <w:szCs w:val="24"/>
        </w:rPr>
      </w:pPr>
      <w:r w:rsidRPr="00B50F21">
        <w:rPr>
          <w:rFonts w:ascii="Book Antiqua" w:hAnsi="Book Antiqua"/>
          <w:noProof/>
          <w:sz w:val="24"/>
          <w:szCs w:val="24"/>
        </w:rPr>
        <w:lastRenderedPageBreak/>
        <w:drawing>
          <wp:inline distT="0" distB="0" distL="0" distR="0" wp14:anchorId="1FA4008B" wp14:editId="71B5893E">
            <wp:extent cx="2747763" cy="5131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outing.gif"/>
                    <pic:cNvPicPr/>
                  </pic:nvPicPr>
                  <pic:blipFill>
                    <a:blip r:embed="rId13">
                      <a:extLst>
                        <a:ext uri="{28A0092B-C50C-407E-A947-70E740481C1C}">
                          <a14:useLocalDpi xmlns:a14="http://schemas.microsoft.com/office/drawing/2010/main" val="0"/>
                        </a:ext>
                      </a:extLst>
                    </a:blip>
                    <a:stretch>
                      <a:fillRect/>
                    </a:stretch>
                  </pic:blipFill>
                  <pic:spPr>
                    <a:xfrm>
                      <a:off x="0" y="0"/>
                      <a:ext cx="2754502" cy="5144033"/>
                    </a:xfrm>
                    <a:prstGeom prst="rect">
                      <a:avLst/>
                    </a:prstGeom>
                  </pic:spPr>
                </pic:pic>
              </a:graphicData>
            </a:graphic>
          </wp:inline>
        </w:drawing>
      </w:r>
    </w:p>
    <w:p w14:paraId="3C0825EE" w14:textId="4F0F7D78" w:rsidR="003F672E" w:rsidRPr="00B50F21" w:rsidRDefault="00410B6D" w:rsidP="00D06A9A">
      <w:pPr>
        <w:spacing w:after="0" w:line="360" w:lineRule="auto"/>
        <w:jc w:val="both"/>
        <w:rPr>
          <w:rFonts w:ascii="Book Antiqua" w:hAnsi="Book Antiqua"/>
          <w:b/>
          <w:sz w:val="24"/>
          <w:szCs w:val="24"/>
          <w:lang w:eastAsia="zh-CN"/>
        </w:rPr>
      </w:pPr>
      <w:r w:rsidRPr="00B50F21">
        <w:rPr>
          <w:rFonts w:ascii="Book Antiqua" w:hAnsi="Book Antiqua"/>
          <w:b/>
          <w:sz w:val="24"/>
          <w:szCs w:val="24"/>
        </w:rPr>
        <w:t>Figure 3 Neuronal sprouting and remodeling of the neuromuscular junction</w:t>
      </w:r>
      <w:r w:rsidRPr="00B50F21">
        <w:rPr>
          <w:rFonts w:ascii="Book Antiqua" w:hAnsi="Book Antiqua" w:hint="eastAsia"/>
          <w:b/>
          <w:sz w:val="24"/>
          <w:szCs w:val="24"/>
          <w:lang w:eastAsia="zh-CN"/>
        </w:rPr>
        <w:t xml:space="preserve">. </w:t>
      </w:r>
      <w:r w:rsidR="005E5D14" w:rsidRPr="00B50F21">
        <w:rPr>
          <w:rFonts w:ascii="Book Antiqua" w:hAnsi="Book Antiqua" w:cs="Arial"/>
          <w:sz w:val="24"/>
          <w:szCs w:val="24"/>
        </w:rPr>
        <w:t>Remodeling</w:t>
      </w:r>
      <w:r w:rsidR="003F672E" w:rsidRPr="00B50F21">
        <w:rPr>
          <w:rFonts w:ascii="Book Antiqua" w:hAnsi="Book Antiqua" w:cs="Arial"/>
          <w:sz w:val="24"/>
          <w:szCs w:val="24"/>
        </w:rPr>
        <w:t xml:space="preserve"> of the neuromuscular junction in</w:t>
      </w:r>
      <w:r w:rsidR="003F672E" w:rsidRPr="00B50F21">
        <w:rPr>
          <w:rStyle w:val="apple-converted-space"/>
          <w:rFonts w:ascii="Book Antiqua" w:hAnsi="Book Antiqua" w:cs="Arial"/>
          <w:sz w:val="24"/>
          <w:szCs w:val="24"/>
        </w:rPr>
        <w:t> </w:t>
      </w:r>
      <w:r w:rsidR="003F672E" w:rsidRPr="00B50F21">
        <w:rPr>
          <w:rStyle w:val="Emphasis"/>
          <w:rFonts w:ascii="Book Antiqua" w:hAnsi="Book Antiqua" w:cs="Arial"/>
          <w:sz w:val="24"/>
          <w:szCs w:val="24"/>
          <w:bdr w:val="none" w:sz="0" w:space="0" w:color="auto" w:frame="1"/>
        </w:rPr>
        <w:t xml:space="preserve">extensor </w:t>
      </w:r>
      <w:proofErr w:type="spellStart"/>
      <w:r w:rsidR="003F672E" w:rsidRPr="00B50F21">
        <w:rPr>
          <w:rStyle w:val="Emphasis"/>
          <w:rFonts w:ascii="Book Antiqua" w:hAnsi="Book Antiqua" w:cs="Arial"/>
          <w:sz w:val="24"/>
          <w:szCs w:val="24"/>
          <w:bdr w:val="none" w:sz="0" w:space="0" w:color="auto" w:frame="1"/>
        </w:rPr>
        <w:t>digitorum</w:t>
      </w:r>
      <w:proofErr w:type="spellEnd"/>
      <w:r w:rsidR="003F672E" w:rsidRPr="00B50F21">
        <w:rPr>
          <w:rStyle w:val="Emphasis"/>
          <w:rFonts w:ascii="Book Antiqua" w:hAnsi="Book Antiqua" w:cs="Arial"/>
          <w:sz w:val="24"/>
          <w:szCs w:val="24"/>
          <w:bdr w:val="none" w:sz="0" w:space="0" w:color="auto" w:frame="1"/>
        </w:rPr>
        <w:t xml:space="preserve"> </w:t>
      </w:r>
      <w:proofErr w:type="spellStart"/>
      <w:r w:rsidR="003F672E" w:rsidRPr="00B50F21">
        <w:rPr>
          <w:rStyle w:val="Emphasis"/>
          <w:rFonts w:ascii="Book Antiqua" w:hAnsi="Book Antiqua" w:cs="Arial"/>
          <w:sz w:val="24"/>
          <w:szCs w:val="24"/>
          <w:bdr w:val="none" w:sz="0" w:space="0" w:color="auto" w:frame="1"/>
        </w:rPr>
        <w:t>longus</w:t>
      </w:r>
      <w:proofErr w:type="spellEnd"/>
      <w:r w:rsidR="003F672E" w:rsidRPr="00B50F21">
        <w:rPr>
          <w:rStyle w:val="apple-converted-space"/>
          <w:rFonts w:ascii="Book Antiqua" w:hAnsi="Book Antiqua" w:cs="Arial"/>
          <w:sz w:val="24"/>
          <w:szCs w:val="24"/>
        </w:rPr>
        <w:t> </w:t>
      </w:r>
      <w:r w:rsidR="003F672E" w:rsidRPr="00B50F21">
        <w:rPr>
          <w:rFonts w:ascii="Book Antiqua" w:hAnsi="Book Antiqua" w:cs="Arial"/>
          <w:sz w:val="24"/>
          <w:szCs w:val="24"/>
        </w:rPr>
        <w:t xml:space="preserve">muscle at 10 (A–C) and 21 d (D) after a single injection of </w:t>
      </w:r>
      <w:proofErr w:type="spellStart"/>
      <w:r w:rsidR="003F672E" w:rsidRPr="00B50F21">
        <w:rPr>
          <w:rFonts w:ascii="Book Antiqua" w:hAnsi="Book Antiqua" w:cs="Arial"/>
          <w:sz w:val="24"/>
          <w:szCs w:val="24"/>
        </w:rPr>
        <w:t>botulinum</w:t>
      </w:r>
      <w:proofErr w:type="spellEnd"/>
      <w:r w:rsidR="003F672E" w:rsidRPr="00B50F21">
        <w:rPr>
          <w:rFonts w:ascii="Book Antiqua" w:hAnsi="Book Antiqua" w:cs="Arial"/>
          <w:sz w:val="24"/>
          <w:szCs w:val="24"/>
        </w:rPr>
        <w:t xml:space="preserve"> neurotoxin type C. Axons and nerve term</w:t>
      </w:r>
      <w:r w:rsidRPr="00B50F21">
        <w:rPr>
          <w:rFonts w:ascii="Book Antiqua" w:hAnsi="Book Antiqua" w:cs="Arial"/>
          <w:sz w:val="24"/>
          <w:szCs w:val="24"/>
        </w:rPr>
        <w:t xml:space="preserve">inals were </w:t>
      </w:r>
      <w:proofErr w:type="spellStart"/>
      <w:r w:rsidRPr="00B50F21">
        <w:rPr>
          <w:rFonts w:ascii="Book Antiqua" w:hAnsi="Book Antiqua" w:cs="Arial"/>
          <w:sz w:val="24"/>
          <w:szCs w:val="24"/>
        </w:rPr>
        <w:t>immunolabelled</w:t>
      </w:r>
      <w:proofErr w:type="spellEnd"/>
      <w:r w:rsidRPr="00B50F21">
        <w:rPr>
          <w:rFonts w:ascii="Book Antiqua" w:hAnsi="Book Antiqua" w:cs="Arial"/>
          <w:sz w:val="24"/>
          <w:szCs w:val="24"/>
        </w:rPr>
        <w:t xml:space="preserve"> (red)</w:t>
      </w:r>
      <w:r w:rsidR="003F672E" w:rsidRPr="00B50F21">
        <w:rPr>
          <w:rFonts w:ascii="Book Antiqua" w:hAnsi="Book Antiqua" w:cs="Arial"/>
          <w:sz w:val="24"/>
          <w:szCs w:val="24"/>
        </w:rPr>
        <w:t>. To localize the junctions, nicotinic acetylcholine receptors were stained (green). Note the sprouts that emerge from the original motor endplate and project along muscle fibers (yellow arrows). Reproduced with</w:t>
      </w:r>
      <w:r w:rsidRPr="00B50F21">
        <w:rPr>
          <w:rFonts w:ascii="Book Antiqua" w:hAnsi="Book Antiqua" w:cs="Arial"/>
          <w:sz w:val="24"/>
          <w:szCs w:val="24"/>
        </w:rPr>
        <w:t xml:space="preserve"> permission from </w:t>
      </w:r>
      <w:proofErr w:type="spellStart"/>
      <w:r w:rsidRPr="00B50F21">
        <w:rPr>
          <w:rFonts w:ascii="Book Antiqua" w:hAnsi="Book Antiqua" w:cs="Arial"/>
          <w:sz w:val="24"/>
          <w:szCs w:val="24"/>
        </w:rPr>
        <w:t>Morbiato</w:t>
      </w:r>
      <w:proofErr w:type="spellEnd"/>
      <w:r w:rsidRPr="00B50F21">
        <w:rPr>
          <w:rFonts w:ascii="Book Antiqua" w:hAnsi="Book Antiqua" w:cs="Arial"/>
          <w:i/>
          <w:sz w:val="24"/>
          <w:szCs w:val="24"/>
        </w:rPr>
        <w:t xml:space="preserve"> et al</w:t>
      </w:r>
      <w:r w:rsidR="003F672E" w:rsidRPr="00B50F21">
        <w:rPr>
          <w:rFonts w:ascii="Book Antiqua" w:hAnsi="Book Antiqua" w:cs="Arial"/>
          <w:sz w:val="24"/>
          <w:szCs w:val="24"/>
        </w:rPr>
        <w:fldChar w:fldCharType="begin">
          <w:fldData xml:space="preserve">PEVuZE5vdGU+PENpdGU+PEF1dGhvcj5Nb3JiaWF0bzwvQXV0aG9yPjxZZWFyPjIwMDc8L1llYXI+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</w:fldData>
        </w:fldChar>
      </w:r>
      <w:r w:rsidR="003F672E" w:rsidRPr="00B50F21">
        <w:rPr>
          <w:rFonts w:ascii="Book Antiqua" w:hAnsi="Book Antiqua" w:cs="Arial"/>
          <w:sz w:val="24"/>
          <w:szCs w:val="24"/>
        </w:rPr>
        <w:instrText xml:space="preserve"> ADDIN EN.CITE </w:instrText>
      </w:r>
      <w:r w:rsidR="003F672E" w:rsidRPr="00B50F21">
        <w:rPr>
          <w:rFonts w:ascii="Book Antiqua" w:hAnsi="Book Antiqua" w:cs="Arial"/>
          <w:sz w:val="24"/>
          <w:szCs w:val="24"/>
        </w:rPr>
        <w:fldChar w:fldCharType="begin">
          <w:fldData xml:space="preserve">PEVuZE5vdGU+PENpdGU+PEF1dGhvcj5Nb3JiaWF0bzwvQXV0aG9yPjxZZWFyPjIwMDc8L1llYXI+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</w:fldData>
        </w:fldChar>
      </w:r>
      <w:r w:rsidR="003F672E" w:rsidRPr="00B50F21">
        <w:rPr>
          <w:rFonts w:ascii="Book Antiqua" w:hAnsi="Book Antiqua" w:cs="Arial"/>
          <w:sz w:val="24"/>
          <w:szCs w:val="24"/>
        </w:rPr>
        <w:instrText xml:space="preserve"> ADDIN EN.CITE.DATA </w:instrText>
      </w:r>
      <w:r w:rsidR="003F672E" w:rsidRPr="00B50F21">
        <w:rPr>
          <w:rFonts w:ascii="Book Antiqua" w:hAnsi="Book Antiqua" w:cs="Arial"/>
          <w:sz w:val="24"/>
          <w:szCs w:val="24"/>
        </w:rPr>
      </w:r>
      <w:r w:rsidR="003F672E" w:rsidRPr="00B50F21">
        <w:rPr>
          <w:rFonts w:ascii="Book Antiqua" w:hAnsi="Book Antiqua" w:cs="Arial"/>
          <w:sz w:val="24"/>
          <w:szCs w:val="24"/>
        </w:rPr>
        <w:fldChar w:fldCharType="end"/>
      </w:r>
      <w:r w:rsidR="003F672E" w:rsidRPr="00B50F21">
        <w:rPr>
          <w:rFonts w:ascii="Book Antiqua" w:hAnsi="Book Antiqua" w:cs="Arial"/>
          <w:sz w:val="24"/>
          <w:szCs w:val="24"/>
        </w:rPr>
      </w:r>
      <w:r w:rsidR="003F672E" w:rsidRPr="00B50F21">
        <w:rPr>
          <w:rFonts w:ascii="Book Antiqua" w:hAnsi="Book Antiqua" w:cs="Arial"/>
          <w:sz w:val="24"/>
          <w:szCs w:val="24"/>
        </w:rPr>
        <w:fldChar w:fldCharType="separate"/>
      </w:r>
      <w:r w:rsidR="003F672E" w:rsidRPr="00B50F21">
        <w:rPr>
          <w:rFonts w:ascii="Book Antiqua" w:hAnsi="Book Antiqua" w:cs="Arial"/>
          <w:noProof/>
          <w:sz w:val="24"/>
          <w:szCs w:val="24"/>
          <w:vertAlign w:val="superscript"/>
        </w:rPr>
        <w:t>[</w:t>
      </w:r>
      <w:hyperlink w:anchor="_ENREF_92" w:tooltip="Morbiato, 2007 #268" w:history="1">
        <w:r w:rsidR="00127E4A" w:rsidRPr="00B50F21">
          <w:rPr>
            <w:rFonts w:ascii="Book Antiqua" w:hAnsi="Book Antiqua" w:cs="Arial"/>
            <w:noProof/>
            <w:sz w:val="24"/>
            <w:szCs w:val="24"/>
            <w:vertAlign w:val="superscript"/>
          </w:rPr>
          <w:t>92</w:t>
        </w:r>
      </w:hyperlink>
      <w:r w:rsidR="003F672E" w:rsidRPr="00B50F21">
        <w:rPr>
          <w:rFonts w:ascii="Book Antiqua" w:hAnsi="Book Antiqua" w:cs="Arial"/>
          <w:noProof/>
          <w:sz w:val="24"/>
          <w:szCs w:val="24"/>
          <w:vertAlign w:val="superscript"/>
        </w:rPr>
        <w:t>]</w:t>
      </w:r>
      <w:r w:rsidR="003F672E" w:rsidRPr="00B50F21">
        <w:rPr>
          <w:rFonts w:ascii="Book Antiqua" w:hAnsi="Book Antiqua" w:cs="Arial"/>
          <w:sz w:val="24"/>
          <w:szCs w:val="24"/>
        </w:rPr>
        <w:fldChar w:fldCharType="end"/>
      </w:r>
      <w:r w:rsidRPr="00B50F21">
        <w:rPr>
          <w:rFonts w:ascii="Book Antiqua" w:hAnsi="Book Antiqua" w:cs="Arial" w:hint="eastAsia"/>
          <w:sz w:val="24"/>
          <w:szCs w:val="24"/>
          <w:lang w:eastAsia="zh-CN"/>
        </w:rPr>
        <w:t>.</w:t>
      </w:r>
    </w:p>
    <w:p w14:paraId="58FCFB74" w14:textId="204D42B5" w:rsidR="00410B6D" w:rsidRPr="00B50F21" w:rsidRDefault="00410B6D">
      <w:pPr>
        <w:rPr>
          <w:rFonts w:ascii="Book Antiqua" w:hAnsi="Book Antiqua"/>
          <w:sz w:val="24"/>
          <w:szCs w:val="24"/>
        </w:rPr>
      </w:pPr>
      <w:r w:rsidRPr="00B50F21">
        <w:rPr>
          <w:rFonts w:ascii="Book Antiqua" w:hAnsi="Book Antiqua"/>
          <w:sz w:val="24"/>
          <w:szCs w:val="24"/>
        </w:rPr>
        <w:br w:type="page"/>
      </w:r>
    </w:p>
    <w:p w14:paraId="37CF85F2" w14:textId="071118CC" w:rsidR="00127E4A" w:rsidRPr="00B50F21" w:rsidRDefault="00127E4A" w:rsidP="00D06A9A">
      <w:pPr>
        <w:spacing w:after="0" w:line="360" w:lineRule="auto"/>
        <w:jc w:val="both"/>
        <w:rPr>
          <w:rFonts w:ascii="Book Antiqua" w:hAnsi="Book Antiqua"/>
          <w:sz w:val="24"/>
          <w:szCs w:val="24"/>
          <w:lang w:eastAsia="zh-CN"/>
        </w:rPr>
      </w:pPr>
    </w:p>
    <w:tbl>
      <w:tblPr>
        <w:tblStyle w:val="TableGrid"/>
        <w:tblW w:w="0" w:type="auto"/>
        <w:tblLook w:val="04A0" w:firstRow="1" w:lastRow="0" w:firstColumn="1" w:lastColumn="0" w:noHBand="0" w:noVBand="1"/>
      </w:tblPr>
      <w:tblGrid>
        <w:gridCol w:w="1932"/>
        <w:gridCol w:w="1911"/>
        <w:gridCol w:w="1911"/>
        <w:gridCol w:w="1911"/>
        <w:gridCol w:w="1911"/>
      </w:tblGrid>
      <w:tr w:rsidR="00B50F21" w:rsidRPr="00B50F21" w14:paraId="50A025E2" w14:textId="77777777" w:rsidTr="000679F1">
        <w:trPr>
          <w:trHeight w:val="231"/>
        </w:trPr>
        <w:tc>
          <w:tcPr>
            <w:tcW w:w="9576" w:type="dxa"/>
            <w:gridSpan w:val="5"/>
            <w:noWrap/>
            <w:hideMark/>
          </w:tcPr>
          <w:p w14:paraId="0519FA33" w14:textId="0929902E" w:rsidR="00410B6D" w:rsidRPr="00B50F21" w:rsidRDefault="00410B6D" w:rsidP="00D06A9A">
            <w:pPr>
              <w:spacing w:line="360" w:lineRule="auto"/>
              <w:jc w:val="both"/>
              <w:rPr>
                <w:rFonts w:ascii="Book Antiqua" w:hAnsi="Book Antiqua"/>
                <w:b/>
                <w:sz w:val="24"/>
                <w:szCs w:val="24"/>
              </w:rPr>
            </w:pPr>
            <w:r w:rsidRPr="00B50F21">
              <w:rPr>
                <w:rFonts w:ascii="Book Antiqua" w:hAnsi="Book Antiqua"/>
                <w:b/>
                <w:sz w:val="24"/>
                <w:szCs w:val="24"/>
              </w:rPr>
              <w:t xml:space="preserve">Table 1 Properties of commercially available </w:t>
            </w:r>
            <w:proofErr w:type="spellStart"/>
            <w:r w:rsidRPr="00B50F21">
              <w:rPr>
                <w:rFonts w:ascii="Book Antiqua" w:hAnsi="Book Antiqua"/>
                <w:b/>
                <w:sz w:val="24"/>
                <w:szCs w:val="24"/>
              </w:rPr>
              <w:t>botulinum</w:t>
            </w:r>
            <w:proofErr w:type="spellEnd"/>
            <w:r w:rsidRPr="00B50F21">
              <w:rPr>
                <w:rFonts w:ascii="Book Antiqua" w:hAnsi="Book Antiqua"/>
                <w:b/>
                <w:sz w:val="24"/>
                <w:szCs w:val="24"/>
              </w:rPr>
              <w:t xml:space="preserve"> toxin drugs</w:t>
            </w:r>
          </w:p>
        </w:tc>
      </w:tr>
      <w:tr w:rsidR="00B50F21" w:rsidRPr="00B50F21" w14:paraId="5AA7A9D9" w14:textId="77777777" w:rsidTr="00410B6D">
        <w:trPr>
          <w:trHeight w:val="231"/>
        </w:trPr>
        <w:tc>
          <w:tcPr>
            <w:tcW w:w="1932" w:type="dxa"/>
            <w:noWrap/>
            <w:hideMark/>
          </w:tcPr>
          <w:p w14:paraId="2ADA2126" w14:textId="77777777" w:rsidR="00127E4A" w:rsidRPr="00B50F21" w:rsidRDefault="00127E4A" w:rsidP="00D06A9A">
            <w:pPr>
              <w:spacing w:line="360" w:lineRule="auto"/>
              <w:jc w:val="both"/>
              <w:rPr>
                <w:rFonts w:ascii="Book Antiqua" w:hAnsi="Book Antiqua"/>
                <w:sz w:val="24"/>
                <w:szCs w:val="24"/>
              </w:rPr>
            </w:pPr>
          </w:p>
        </w:tc>
        <w:tc>
          <w:tcPr>
            <w:tcW w:w="1911" w:type="dxa"/>
            <w:hideMark/>
          </w:tcPr>
          <w:p w14:paraId="0D3684AD"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Botox</w:t>
            </w:r>
            <w:r w:rsidRPr="00B50F21">
              <w:rPr>
                <w:rFonts w:ascii="Book Antiqua" w:hAnsi="Book Antiqua"/>
                <w:b/>
                <w:bCs/>
                <w:sz w:val="24"/>
                <w:szCs w:val="24"/>
                <w:vertAlign w:val="superscript"/>
              </w:rPr>
              <w:t>®</w:t>
            </w:r>
          </w:p>
        </w:tc>
        <w:tc>
          <w:tcPr>
            <w:tcW w:w="1911" w:type="dxa"/>
            <w:hideMark/>
          </w:tcPr>
          <w:p w14:paraId="7F8C9A77" w14:textId="77777777" w:rsidR="00127E4A" w:rsidRPr="00B50F21" w:rsidRDefault="00127E4A" w:rsidP="00D06A9A">
            <w:pPr>
              <w:spacing w:line="360" w:lineRule="auto"/>
              <w:jc w:val="both"/>
              <w:rPr>
                <w:rFonts w:ascii="Book Antiqua" w:hAnsi="Book Antiqua"/>
                <w:b/>
                <w:bCs/>
                <w:sz w:val="24"/>
                <w:szCs w:val="24"/>
              </w:rPr>
            </w:pPr>
            <w:proofErr w:type="spellStart"/>
            <w:r w:rsidRPr="00B50F21">
              <w:rPr>
                <w:rFonts w:ascii="Book Antiqua" w:hAnsi="Book Antiqua"/>
                <w:b/>
                <w:bCs/>
                <w:sz w:val="24"/>
                <w:szCs w:val="24"/>
              </w:rPr>
              <w:t>Dysport</w:t>
            </w:r>
            <w:proofErr w:type="spellEnd"/>
            <w:r w:rsidRPr="00B50F21">
              <w:rPr>
                <w:rFonts w:ascii="Book Antiqua" w:hAnsi="Book Antiqua"/>
                <w:b/>
                <w:bCs/>
                <w:sz w:val="24"/>
                <w:szCs w:val="24"/>
                <w:vertAlign w:val="superscript"/>
              </w:rPr>
              <w:t>®</w:t>
            </w:r>
          </w:p>
        </w:tc>
        <w:tc>
          <w:tcPr>
            <w:tcW w:w="1911" w:type="dxa"/>
            <w:hideMark/>
          </w:tcPr>
          <w:p w14:paraId="500EBB38" w14:textId="77777777" w:rsidR="00127E4A" w:rsidRPr="00B50F21" w:rsidRDefault="00127E4A" w:rsidP="00D06A9A">
            <w:pPr>
              <w:spacing w:line="360" w:lineRule="auto"/>
              <w:jc w:val="both"/>
              <w:rPr>
                <w:rFonts w:ascii="Book Antiqua" w:hAnsi="Book Antiqua"/>
                <w:b/>
                <w:bCs/>
                <w:sz w:val="24"/>
                <w:szCs w:val="24"/>
              </w:rPr>
            </w:pPr>
            <w:proofErr w:type="spellStart"/>
            <w:r w:rsidRPr="00B50F21">
              <w:rPr>
                <w:rFonts w:ascii="Book Antiqua" w:hAnsi="Book Antiqua"/>
                <w:b/>
                <w:bCs/>
                <w:sz w:val="24"/>
                <w:szCs w:val="24"/>
              </w:rPr>
              <w:t>Xeomin</w:t>
            </w:r>
            <w:proofErr w:type="spellEnd"/>
            <w:r w:rsidRPr="00B50F21">
              <w:rPr>
                <w:rFonts w:ascii="Book Antiqua" w:hAnsi="Book Antiqua"/>
                <w:b/>
                <w:bCs/>
                <w:sz w:val="24"/>
                <w:szCs w:val="24"/>
                <w:vertAlign w:val="superscript"/>
              </w:rPr>
              <w:t>®</w:t>
            </w:r>
          </w:p>
        </w:tc>
        <w:tc>
          <w:tcPr>
            <w:tcW w:w="1911" w:type="dxa"/>
            <w:hideMark/>
          </w:tcPr>
          <w:p w14:paraId="60313413" w14:textId="6AF2852C" w:rsidR="00127E4A" w:rsidRPr="00B50F21" w:rsidRDefault="00127E4A" w:rsidP="00D06A9A">
            <w:pPr>
              <w:spacing w:line="360" w:lineRule="auto"/>
              <w:jc w:val="both"/>
              <w:rPr>
                <w:rFonts w:ascii="Book Antiqua" w:hAnsi="Book Antiqua"/>
                <w:b/>
                <w:bCs/>
                <w:sz w:val="24"/>
                <w:szCs w:val="24"/>
              </w:rPr>
            </w:pPr>
            <w:proofErr w:type="spellStart"/>
            <w:r w:rsidRPr="00B50F21">
              <w:rPr>
                <w:rFonts w:ascii="Book Antiqua" w:hAnsi="Book Antiqua"/>
                <w:b/>
                <w:bCs/>
                <w:sz w:val="24"/>
                <w:szCs w:val="24"/>
              </w:rPr>
              <w:t>NeuroBloc</w:t>
            </w:r>
            <w:proofErr w:type="spellEnd"/>
            <w:r w:rsidRPr="00B50F21">
              <w:rPr>
                <w:rFonts w:ascii="Book Antiqua" w:hAnsi="Book Antiqua"/>
                <w:b/>
                <w:bCs/>
                <w:sz w:val="24"/>
                <w:szCs w:val="24"/>
                <w:vertAlign w:val="superscript"/>
              </w:rPr>
              <w:t>®</w:t>
            </w:r>
            <w:r w:rsidR="00410B6D" w:rsidRPr="00B50F21">
              <w:rPr>
                <w:rFonts w:ascii="Book Antiqua" w:hAnsi="Book Antiqua"/>
                <w:b/>
                <w:bCs/>
                <w:sz w:val="24"/>
                <w:szCs w:val="24"/>
              </w:rPr>
              <w:t xml:space="preserve"> </w:t>
            </w:r>
            <w:proofErr w:type="spellStart"/>
            <w:r w:rsidR="00410B6D" w:rsidRPr="00B50F21">
              <w:rPr>
                <w:rFonts w:ascii="Book Antiqua" w:hAnsi="Book Antiqua"/>
                <w:b/>
                <w:bCs/>
                <w:sz w:val="24"/>
                <w:szCs w:val="24"/>
              </w:rPr>
              <w:t>Myobloc</w:t>
            </w:r>
            <w:proofErr w:type="spellEnd"/>
            <w:r w:rsidRPr="00B50F21">
              <w:rPr>
                <w:rFonts w:ascii="Book Antiqua" w:hAnsi="Book Antiqua"/>
                <w:b/>
                <w:bCs/>
                <w:sz w:val="24"/>
                <w:szCs w:val="24"/>
                <w:vertAlign w:val="superscript"/>
              </w:rPr>
              <w:t>®</w:t>
            </w:r>
          </w:p>
        </w:tc>
      </w:tr>
      <w:tr w:rsidR="00B50F21" w:rsidRPr="00B50F21" w14:paraId="031247EF" w14:textId="77777777" w:rsidTr="00410B6D">
        <w:trPr>
          <w:trHeight w:val="1313"/>
        </w:trPr>
        <w:tc>
          <w:tcPr>
            <w:tcW w:w="1932" w:type="dxa"/>
            <w:hideMark/>
          </w:tcPr>
          <w:p w14:paraId="6D2BC7B7"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Manufacturer</w:t>
            </w:r>
          </w:p>
        </w:tc>
        <w:tc>
          <w:tcPr>
            <w:tcW w:w="1911" w:type="dxa"/>
            <w:hideMark/>
          </w:tcPr>
          <w:p w14:paraId="4399A82C" w14:textId="3DD0A47E" w:rsidR="00127E4A" w:rsidRPr="00B50F21" w:rsidRDefault="00127E4A" w:rsidP="00D06A9A">
            <w:pPr>
              <w:spacing w:line="360" w:lineRule="auto"/>
              <w:jc w:val="both"/>
              <w:rPr>
                <w:rFonts w:ascii="Book Antiqua" w:hAnsi="Book Antiqua"/>
                <w:sz w:val="24"/>
                <w:szCs w:val="24"/>
                <w:lang w:eastAsia="zh-CN"/>
              </w:rPr>
            </w:pPr>
            <w:r w:rsidRPr="00B50F21">
              <w:rPr>
                <w:rFonts w:ascii="Book Antiqua" w:hAnsi="Book Antiqua"/>
                <w:sz w:val="24"/>
                <w:szCs w:val="24"/>
              </w:rPr>
              <w:t>Allergan Inc. Irvine, CA, U</w:t>
            </w:r>
            <w:r w:rsidR="00410B6D" w:rsidRPr="00B50F21">
              <w:rPr>
                <w:rFonts w:ascii="Book Antiqua" w:hAnsi="Book Antiqua" w:hint="eastAsia"/>
                <w:sz w:val="24"/>
                <w:szCs w:val="24"/>
                <w:lang w:eastAsia="zh-CN"/>
              </w:rPr>
              <w:t xml:space="preserve">nited </w:t>
            </w:r>
            <w:r w:rsidRPr="00B50F21">
              <w:rPr>
                <w:rFonts w:ascii="Book Antiqua" w:hAnsi="Book Antiqua"/>
                <w:sz w:val="24"/>
                <w:szCs w:val="24"/>
              </w:rPr>
              <w:t>S</w:t>
            </w:r>
            <w:r w:rsidR="00410B6D" w:rsidRPr="00B50F21">
              <w:rPr>
                <w:rFonts w:ascii="Book Antiqua" w:hAnsi="Book Antiqua" w:hint="eastAsia"/>
                <w:sz w:val="24"/>
                <w:szCs w:val="24"/>
                <w:lang w:eastAsia="zh-CN"/>
              </w:rPr>
              <w:t>tates</w:t>
            </w:r>
          </w:p>
        </w:tc>
        <w:tc>
          <w:tcPr>
            <w:tcW w:w="1911" w:type="dxa"/>
            <w:hideMark/>
          </w:tcPr>
          <w:p w14:paraId="78D58103" w14:textId="77777777" w:rsidR="00127E4A" w:rsidRPr="00B50F21" w:rsidRDefault="00127E4A" w:rsidP="00D06A9A">
            <w:pPr>
              <w:spacing w:line="360" w:lineRule="auto"/>
              <w:jc w:val="both"/>
              <w:rPr>
                <w:rFonts w:ascii="Book Antiqua" w:hAnsi="Book Antiqua"/>
                <w:sz w:val="24"/>
                <w:szCs w:val="24"/>
              </w:rPr>
            </w:pPr>
            <w:proofErr w:type="spellStart"/>
            <w:r w:rsidRPr="00B50F21">
              <w:rPr>
                <w:rFonts w:ascii="Book Antiqua" w:hAnsi="Book Antiqua"/>
                <w:sz w:val="24"/>
                <w:szCs w:val="24"/>
              </w:rPr>
              <w:t>Ipsen</w:t>
            </w:r>
            <w:proofErr w:type="spellEnd"/>
            <w:r w:rsidRPr="00B50F21">
              <w:rPr>
                <w:rFonts w:ascii="Book Antiqua" w:hAnsi="Book Antiqua"/>
                <w:sz w:val="24"/>
                <w:szCs w:val="24"/>
              </w:rPr>
              <w:t xml:space="preserve"> </w:t>
            </w:r>
            <w:proofErr w:type="spellStart"/>
            <w:r w:rsidRPr="00B50F21">
              <w:rPr>
                <w:rFonts w:ascii="Book Antiqua" w:hAnsi="Book Antiqua"/>
                <w:sz w:val="24"/>
                <w:szCs w:val="24"/>
              </w:rPr>
              <w:t>Pharma</w:t>
            </w:r>
            <w:proofErr w:type="spellEnd"/>
            <w:r w:rsidRPr="00B50F21">
              <w:rPr>
                <w:rFonts w:ascii="Book Antiqua" w:hAnsi="Book Antiqua"/>
                <w:sz w:val="24"/>
                <w:szCs w:val="24"/>
              </w:rPr>
              <w:t xml:space="preserve"> Boulogne-Billancourt, France</w:t>
            </w:r>
          </w:p>
        </w:tc>
        <w:tc>
          <w:tcPr>
            <w:tcW w:w="1911" w:type="dxa"/>
            <w:hideMark/>
          </w:tcPr>
          <w:p w14:paraId="31C358E9" w14:textId="77777777" w:rsidR="00127E4A" w:rsidRPr="00B50F21" w:rsidRDefault="00127E4A" w:rsidP="00D06A9A">
            <w:pPr>
              <w:spacing w:line="360" w:lineRule="auto"/>
              <w:jc w:val="both"/>
              <w:rPr>
                <w:rFonts w:ascii="Book Antiqua" w:hAnsi="Book Antiqua"/>
                <w:sz w:val="24"/>
                <w:szCs w:val="24"/>
              </w:rPr>
            </w:pPr>
            <w:proofErr w:type="spellStart"/>
            <w:r w:rsidRPr="00B50F21">
              <w:rPr>
                <w:rFonts w:ascii="Book Antiqua" w:hAnsi="Book Antiqua"/>
                <w:sz w:val="24"/>
                <w:szCs w:val="24"/>
              </w:rPr>
              <w:t>Merz</w:t>
            </w:r>
            <w:proofErr w:type="spellEnd"/>
            <w:r w:rsidRPr="00B50F21">
              <w:rPr>
                <w:rFonts w:ascii="Book Antiqua" w:hAnsi="Book Antiqua"/>
                <w:sz w:val="24"/>
                <w:szCs w:val="24"/>
              </w:rPr>
              <w:t xml:space="preserve"> Pharmaceuticals Frankfurt/M, Germany</w:t>
            </w:r>
          </w:p>
        </w:tc>
        <w:tc>
          <w:tcPr>
            <w:tcW w:w="1911" w:type="dxa"/>
            <w:hideMark/>
          </w:tcPr>
          <w:p w14:paraId="2E36B032" w14:textId="609A27ED"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 xml:space="preserve">US </w:t>
            </w:r>
            <w:proofErr w:type="spellStart"/>
            <w:r w:rsidRPr="00B50F21">
              <w:rPr>
                <w:rFonts w:ascii="Book Antiqua" w:hAnsi="Book Antiqua"/>
                <w:sz w:val="24"/>
                <w:szCs w:val="24"/>
              </w:rPr>
              <w:t>WorldMeds</w:t>
            </w:r>
            <w:proofErr w:type="spellEnd"/>
            <w:r w:rsidRPr="00B50F21">
              <w:rPr>
                <w:rFonts w:ascii="Book Antiqua" w:hAnsi="Book Antiqua"/>
                <w:sz w:val="24"/>
                <w:szCs w:val="24"/>
              </w:rPr>
              <w:t xml:space="preserve"> Louisville, KY, </w:t>
            </w:r>
            <w:r w:rsidR="00410B6D" w:rsidRPr="00B50F21">
              <w:rPr>
                <w:rFonts w:ascii="Book Antiqua" w:hAnsi="Book Antiqua"/>
                <w:sz w:val="24"/>
                <w:szCs w:val="24"/>
              </w:rPr>
              <w:t>U</w:t>
            </w:r>
            <w:r w:rsidR="00410B6D" w:rsidRPr="00B50F21">
              <w:rPr>
                <w:rFonts w:ascii="Book Antiqua" w:hAnsi="Book Antiqua" w:hint="eastAsia"/>
                <w:sz w:val="24"/>
                <w:szCs w:val="24"/>
                <w:lang w:eastAsia="zh-CN"/>
              </w:rPr>
              <w:t xml:space="preserve">nited </w:t>
            </w:r>
            <w:r w:rsidR="00410B6D" w:rsidRPr="00B50F21">
              <w:rPr>
                <w:rFonts w:ascii="Book Antiqua" w:hAnsi="Book Antiqua"/>
                <w:sz w:val="24"/>
                <w:szCs w:val="24"/>
              </w:rPr>
              <w:t>S</w:t>
            </w:r>
            <w:r w:rsidR="00410B6D" w:rsidRPr="00B50F21">
              <w:rPr>
                <w:rFonts w:ascii="Book Antiqua" w:hAnsi="Book Antiqua" w:hint="eastAsia"/>
                <w:sz w:val="24"/>
                <w:szCs w:val="24"/>
                <w:lang w:eastAsia="zh-CN"/>
              </w:rPr>
              <w:t>tates</w:t>
            </w:r>
          </w:p>
        </w:tc>
      </w:tr>
      <w:tr w:rsidR="00B50F21" w:rsidRPr="00B50F21" w14:paraId="045D9EA5" w14:textId="77777777" w:rsidTr="00410B6D">
        <w:trPr>
          <w:trHeight w:val="450"/>
        </w:trPr>
        <w:tc>
          <w:tcPr>
            <w:tcW w:w="1932" w:type="dxa"/>
            <w:hideMark/>
          </w:tcPr>
          <w:p w14:paraId="6F5E4029"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Pharmaceutical preparation</w:t>
            </w:r>
          </w:p>
        </w:tc>
        <w:tc>
          <w:tcPr>
            <w:tcW w:w="1911" w:type="dxa"/>
            <w:hideMark/>
          </w:tcPr>
          <w:p w14:paraId="0DD068C6"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Powder</w:t>
            </w:r>
          </w:p>
        </w:tc>
        <w:tc>
          <w:tcPr>
            <w:tcW w:w="1911" w:type="dxa"/>
            <w:hideMark/>
          </w:tcPr>
          <w:p w14:paraId="0F503280"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Powder</w:t>
            </w:r>
          </w:p>
        </w:tc>
        <w:tc>
          <w:tcPr>
            <w:tcW w:w="1911" w:type="dxa"/>
            <w:hideMark/>
          </w:tcPr>
          <w:p w14:paraId="12ADFF51"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Powder</w:t>
            </w:r>
          </w:p>
        </w:tc>
        <w:tc>
          <w:tcPr>
            <w:tcW w:w="1911" w:type="dxa"/>
            <w:hideMark/>
          </w:tcPr>
          <w:p w14:paraId="38287D59" w14:textId="6E4C83DA"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Ready-to-use solution 5000 MU-E/m</w:t>
            </w:r>
            <w:r w:rsidR="00410B6D" w:rsidRPr="00B50F21">
              <w:rPr>
                <w:rFonts w:ascii="Book Antiqua" w:hAnsi="Book Antiqua"/>
                <w:sz w:val="24"/>
                <w:szCs w:val="24"/>
              </w:rPr>
              <w:t>L</w:t>
            </w:r>
          </w:p>
        </w:tc>
      </w:tr>
      <w:tr w:rsidR="00B50F21" w:rsidRPr="00B50F21" w14:paraId="5077F2B5" w14:textId="77777777" w:rsidTr="00410B6D">
        <w:trPr>
          <w:trHeight w:val="231"/>
        </w:trPr>
        <w:tc>
          <w:tcPr>
            <w:tcW w:w="1932" w:type="dxa"/>
            <w:hideMark/>
          </w:tcPr>
          <w:p w14:paraId="169BD538"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Storage conditions</w:t>
            </w:r>
          </w:p>
        </w:tc>
        <w:tc>
          <w:tcPr>
            <w:tcW w:w="1911" w:type="dxa"/>
            <w:hideMark/>
          </w:tcPr>
          <w:p w14:paraId="734F7E70"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Below 8 °C</w:t>
            </w:r>
          </w:p>
        </w:tc>
        <w:tc>
          <w:tcPr>
            <w:tcW w:w="1911" w:type="dxa"/>
            <w:hideMark/>
          </w:tcPr>
          <w:p w14:paraId="4BB27843"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Below 8 °C</w:t>
            </w:r>
          </w:p>
        </w:tc>
        <w:tc>
          <w:tcPr>
            <w:tcW w:w="1911" w:type="dxa"/>
            <w:hideMark/>
          </w:tcPr>
          <w:p w14:paraId="18BC79A2"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Below 25 °C</w:t>
            </w:r>
          </w:p>
        </w:tc>
        <w:tc>
          <w:tcPr>
            <w:tcW w:w="1911" w:type="dxa"/>
            <w:hideMark/>
          </w:tcPr>
          <w:p w14:paraId="119306C8"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Below 8 °C</w:t>
            </w:r>
          </w:p>
        </w:tc>
      </w:tr>
      <w:tr w:rsidR="00B50F21" w:rsidRPr="00B50F21" w14:paraId="0703283B" w14:textId="77777777" w:rsidTr="00410B6D">
        <w:trPr>
          <w:trHeight w:val="437"/>
        </w:trPr>
        <w:tc>
          <w:tcPr>
            <w:tcW w:w="1932" w:type="dxa"/>
            <w:hideMark/>
          </w:tcPr>
          <w:p w14:paraId="24A6F19B"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Shelf life</w:t>
            </w:r>
          </w:p>
        </w:tc>
        <w:tc>
          <w:tcPr>
            <w:tcW w:w="1911" w:type="dxa"/>
            <w:hideMark/>
          </w:tcPr>
          <w:p w14:paraId="338F97B5" w14:textId="086B3344" w:rsidR="00127E4A" w:rsidRPr="00B50F21" w:rsidRDefault="00127E4A" w:rsidP="00410B6D">
            <w:pPr>
              <w:spacing w:line="360" w:lineRule="auto"/>
              <w:jc w:val="both"/>
              <w:rPr>
                <w:rFonts w:ascii="Book Antiqua" w:hAnsi="Book Antiqua"/>
                <w:sz w:val="24"/>
                <w:szCs w:val="24"/>
              </w:rPr>
            </w:pPr>
            <w:r w:rsidRPr="00B50F21">
              <w:rPr>
                <w:rFonts w:ascii="Book Antiqua" w:hAnsi="Book Antiqua"/>
                <w:sz w:val="24"/>
                <w:szCs w:val="24"/>
              </w:rPr>
              <w:t xml:space="preserve">36 </w:t>
            </w:r>
            <w:proofErr w:type="spellStart"/>
            <w:r w:rsidRPr="00B50F21">
              <w:rPr>
                <w:rFonts w:ascii="Book Antiqua" w:hAnsi="Book Antiqua"/>
                <w:sz w:val="24"/>
                <w:szCs w:val="24"/>
              </w:rPr>
              <w:t>mo</w:t>
            </w:r>
            <w:proofErr w:type="spellEnd"/>
          </w:p>
        </w:tc>
        <w:tc>
          <w:tcPr>
            <w:tcW w:w="1911" w:type="dxa"/>
            <w:hideMark/>
          </w:tcPr>
          <w:p w14:paraId="26BBD0C6" w14:textId="139A6EEE" w:rsidR="00127E4A" w:rsidRPr="00B50F21" w:rsidRDefault="00127E4A" w:rsidP="00410B6D">
            <w:pPr>
              <w:spacing w:line="360" w:lineRule="auto"/>
              <w:jc w:val="both"/>
              <w:rPr>
                <w:rFonts w:ascii="Book Antiqua" w:hAnsi="Book Antiqua"/>
                <w:sz w:val="24"/>
                <w:szCs w:val="24"/>
              </w:rPr>
            </w:pPr>
            <w:r w:rsidRPr="00B50F21">
              <w:rPr>
                <w:rFonts w:ascii="Book Antiqua" w:hAnsi="Book Antiqua"/>
                <w:sz w:val="24"/>
                <w:szCs w:val="24"/>
              </w:rPr>
              <w:t xml:space="preserve">24 </w:t>
            </w:r>
            <w:proofErr w:type="spellStart"/>
            <w:r w:rsidRPr="00B50F21">
              <w:rPr>
                <w:rFonts w:ascii="Book Antiqua" w:hAnsi="Book Antiqua"/>
                <w:sz w:val="24"/>
                <w:szCs w:val="24"/>
              </w:rPr>
              <w:t>mo</w:t>
            </w:r>
            <w:proofErr w:type="spellEnd"/>
          </w:p>
        </w:tc>
        <w:tc>
          <w:tcPr>
            <w:tcW w:w="1911" w:type="dxa"/>
            <w:hideMark/>
          </w:tcPr>
          <w:p w14:paraId="0E45037D" w14:textId="269E4EEB" w:rsidR="00127E4A" w:rsidRPr="00B50F21" w:rsidRDefault="00127E4A" w:rsidP="00410B6D">
            <w:pPr>
              <w:spacing w:line="360" w:lineRule="auto"/>
              <w:jc w:val="both"/>
              <w:rPr>
                <w:rFonts w:ascii="Book Antiqua" w:hAnsi="Book Antiqua"/>
                <w:sz w:val="24"/>
                <w:szCs w:val="24"/>
              </w:rPr>
            </w:pPr>
            <w:r w:rsidRPr="00B50F21">
              <w:rPr>
                <w:rFonts w:ascii="Book Antiqua" w:hAnsi="Book Antiqua"/>
                <w:sz w:val="24"/>
                <w:szCs w:val="24"/>
              </w:rPr>
              <w:t xml:space="preserve">36 </w:t>
            </w:r>
            <w:proofErr w:type="spellStart"/>
            <w:r w:rsidRPr="00B50F21">
              <w:rPr>
                <w:rFonts w:ascii="Book Antiqua" w:hAnsi="Book Antiqua"/>
                <w:sz w:val="24"/>
                <w:szCs w:val="24"/>
              </w:rPr>
              <w:t>mo</w:t>
            </w:r>
            <w:proofErr w:type="spellEnd"/>
          </w:p>
        </w:tc>
        <w:tc>
          <w:tcPr>
            <w:tcW w:w="1911" w:type="dxa"/>
            <w:hideMark/>
          </w:tcPr>
          <w:p w14:paraId="08A397CC" w14:textId="22465887" w:rsidR="00127E4A" w:rsidRPr="00B50F21" w:rsidRDefault="00127E4A" w:rsidP="00410B6D">
            <w:pPr>
              <w:spacing w:line="360" w:lineRule="auto"/>
              <w:jc w:val="both"/>
              <w:rPr>
                <w:rFonts w:ascii="Book Antiqua" w:hAnsi="Book Antiqua"/>
                <w:sz w:val="24"/>
                <w:szCs w:val="24"/>
              </w:rPr>
            </w:pPr>
            <w:r w:rsidRPr="00B50F21">
              <w:rPr>
                <w:rFonts w:ascii="Book Antiqua" w:hAnsi="Book Antiqua"/>
                <w:sz w:val="24"/>
                <w:szCs w:val="24"/>
              </w:rPr>
              <w:t xml:space="preserve">24 </w:t>
            </w:r>
            <w:proofErr w:type="spellStart"/>
            <w:r w:rsidRPr="00B50F21">
              <w:rPr>
                <w:rFonts w:ascii="Book Antiqua" w:hAnsi="Book Antiqua"/>
                <w:sz w:val="24"/>
                <w:szCs w:val="24"/>
              </w:rPr>
              <w:t>mo</w:t>
            </w:r>
            <w:proofErr w:type="spellEnd"/>
          </w:p>
        </w:tc>
      </w:tr>
      <w:tr w:rsidR="00B50F21" w:rsidRPr="00B50F21" w14:paraId="65CDA6A6" w14:textId="77777777" w:rsidTr="00410B6D">
        <w:trPr>
          <w:trHeight w:val="450"/>
        </w:trPr>
        <w:tc>
          <w:tcPr>
            <w:tcW w:w="1932" w:type="dxa"/>
            <w:hideMark/>
          </w:tcPr>
          <w:p w14:paraId="1F2B1EFA" w14:textId="77777777" w:rsidR="00127E4A" w:rsidRPr="00B50F21" w:rsidRDefault="00127E4A" w:rsidP="00D06A9A">
            <w:pPr>
              <w:spacing w:line="360" w:lineRule="auto"/>
              <w:jc w:val="both"/>
              <w:rPr>
                <w:rFonts w:ascii="Book Antiqua" w:hAnsi="Book Antiqua"/>
                <w:b/>
                <w:bCs/>
                <w:sz w:val="24"/>
                <w:szCs w:val="24"/>
              </w:rPr>
            </w:pPr>
            <w:proofErr w:type="spellStart"/>
            <w:r w:rsidRPr="00B50F21">
              <w:rPr>
                <w:rFonts w:ascii="Book Antiqua" w:hAnsi="Book Antiqua"/>
                <w:b/>
                <w:bCs/>
                <w:sz w:val="24"/>
                <w:szCs w:val="24"/>
              </w:rPr>
              <w:t>Botulinum</w:t>
            </w:r>
            <w:proofErr w:type="spellEnd"/>
            <w:r w:rsidRPr="00B50F21">
              <w:rPr>
                <w:rFonts w:ascii="Book Antiqua" w:hAnsi="Book Antiqua"/>
                <w:b/>
                <w:bCs/>
                <w:sz w:val="24"/>
                <w:szCs w:val="24"/>
              </w:rPr>
              <w:t xml:space="preserve"> toxin type</w:t>
            </w:r>
          </w:p>
        </w:tc>
        <w:tc>
          <w:tcPr>
            <w:tcW w:w="1911" w:type="dxa"/>
            <w:hideMark/>
          </w:tcPr>
          <w:p w14:paraId="5450117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A</w:t>
            </w:r>
          </w:p>
        </w:tc>
        <w:tc>
          <w:tcPr>
            <w:tcW w:w="1911" w:type="dxa"/>
            <w:hideMark/>
          </w:tcPr>
          <w:p w14:paraId="1EBC0337"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A</w:t>
            </w:r>
          </w:p>
        </w:tc>
        <w:tc>
          <w:tcPr>
            <w:tcW w:w="1911" w:type="dxa"/>
            <w:hideMark/>
          </w:tcPr>
          <w:p w14:paraId="2DD412CC"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A</w:t>
            </w:r>
          </w:p>
        </w:tc>
        <w:tc>
          <w:tcPr>
            <w:tcW w:w="1911" w:type="dxa"/>
            <w:hideMark/>
          </w:tcPr>
          <w:p w14:paraId="3BE1F054"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B</w:t>
            </w:r>
          </w:p>
        </w:tc>
      </w:tr>
      <w:tr w:rsidR="00B50F21" w:rsidRPr="00B50F21" w14:paraId="654A8DFA" w14:textId="77777777" w:rsidTr="00410B6D">
        <w:trPr>
          <w:trHeight w:val="450"/>
        </w:trPr>
        <w:tc>
          <w:tcPr>
            <w:tcW w:w="1932" w:type="dxa"/>
            <w:hideMark/>
          </w:tcPr>
          <w:p w14:paraId="1D7F09DF" w14:textId="77777777" w:rsidR="00127E4A" w:rsidRPr="00B50F21" w:rsidRDefault="00127E4A" w:rsidP="00D06A9A">
            <w:pPr>
              <w:spacing w:line="360" w:lineRule="auto"/>
              <w:jc w:val="both"/>
              <w:rPr>
                <w:rFonts w:ascii="Book Antiqua" w:hAnsi="Book Antiqua"/>
                <w:b/>
                <w:bCs/>
                <w:i/>
                <w:iCs/>
                <w:sz w:val="24"/>
                <w:szCs w:val="24"/>
              </w:rPr>
            </w:pPr>
            <w:r w:rsidRPr="00B50F21">
              <w:rPr>
                <w:rFonts w:ascii="Book Antiqua" w:hAnsi="Book Antiqua"/>
                <w:b/>
                <w:bCs/>
                <w:i/>
                <w:iCs/>
                <w:sz w:val="24"/>
                <w:szCs w:val="24"/>
              </w:rPr>
              <w:t xml:space="preserve">Clostridium </w:t>
            </w:r>
            <w:proofErr w:type="spellStart"/>
            <w:r w:rsidRPr="00B50F21">
              <w:rPr>
                <w:rFonts w:ascii="Book Antiqua" w:hAnsi="Book Antiqua"/>
                <w:b/>
                <w:bCs/>
                <w:i/>
                <w:iCs/>
                <w:sz w:val="24"/>
                <w:szCs w:val="24"/>
              </w:rPr>
              <w:t>botulinum</w:t>
            </w:r>
            <w:proofErr w:type="spellEnd"/>
            <w:r w:rsidRPr="00B50F21">
              <w:rPr>
                <w:rFonts w:ascii="Book Antiqua" w:hAnsi="Book Antiqua"/>
                <w:b/>
                <w:bCs/>
                <w:i/>
                <w:iCs/>
                <w:sz w:val="24"/>
                <w:szCs w:val="24"/>
              </w:rPr>
              <w:t> </w:t>
            </w:r>
            <w:r w:rsidRPr="00B50F21">
              <w:rPr>
                <w:rFonts w:ascii="Book Antiqua" w:hAnsi="Book Antiqua"/>
                <w:b/>
                <w:bCs/>
                <w:sz w:val="24"/>
                <w:szCs w:val="24"/>
              </w:rPr>
              <w:t>strain</w:t>
            </w:r>
          </w:p>
        </w:tc>
        <w:tc>
          <w:tcPr>
            <w:tcW w:w="1911" w:type="dxa"/>
            <w:hideMark/>
          </w:tcPr>
          <w:p w14:paraId="2DAA6224"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Hall A</w:t>
            </w:r>
          </w:p>
        </w:tc>
        <w:tc>
          <w:tcPr>
            <w:tcW w:w="1911" w:type="dxa"/>
            <w:hideMark/>
          </w:tcPr>
          <w:p w14:paraId="7C83C668" w14:textId="77777777" w:rsidR="00127E4A" w:rsidRPr="00B50F21" w:rsidRDefault="00127E4A" w:rsidP="00D06A9A">
            <w:pPr>
              <w:spacing w:line="360" w:lineRule="auto"/>
              <w:jc w:val="both"/>
              <w:rPr>
                <w:rFonts w:ascii="Book Antiqua" w:hAnsi="Book Antiqua"/>
                <w:sz w:val="24"/>
                <w:szCs w:val="24"/>
              </w:rPr>
            </w:pPr>
            <w:proofErr w:type="spellStart"/>
            <w:r w:rsidRPr="00B50F21">
              <w:rPr>
                <w:rFonts w:ascii="Book Antiqua" w:hAnsi="Book Antiqua"/>
                <w:sz w:val="24"/>
                <w:szCs w:val="24"/>
              </w:rPr>
              <w:t>Ipsen</w:t>
            </w:r>
            <w:proofErr w:type="spellEnd"/>
            <w:r w:rsidRPr="00B50F21">
              <w:rPr>
                <w:rFonts w:ascii="Book Antiqua" w:hAnsi="Book Antiqua"/>
                <w:sz w:val="24"/>
                <w:szCs w:val="24"/>
              </w:rPr>
              <w:t xml:space="preserve"> strain</w:t>
            </w:r>
          </w:p>
        </w:tc>
        <w:tc>
          <w:tcPr>
            <w:tcW w:w="1911" w:type="dxa"/>
            <w:hideMark/>
          </w:tcPr>
          <w:p w14:paraId="665F80FC"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Hall A</w:t>
            </w:r>
          </w:p>
        </w:tc>
        <w:tc>
          <w:tcPr>
            <w:tcW w:w="1911" w:type="dxa"/>
            <w:hideMark/>
          </w:tcPr>
          <w:p w14:paraId="78E43177"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Bean B</w:t>
            </w:r>
          </w:p>
        </w:tc>
      </w:tr>
      <w:tr w:rsidR="00B50F21" w:rsidRPr="00B50F21" w14:paraId="62065123" w14:textId="77777777" w:rsidTr="00410B6D">
        <w:trPr>
          <w:trHeight w:val="231"/>
        </w:trPr>
        <w:tc>
          <w:tcPr>
            <w:tcW w:w="1932" w:type="dxa"/>
            <w:hideMark/>
          </w:tcPr>
          <w:p w14:paraId="78359173"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SNARE target</w:t>
            </w:r>
          </w:p>
        </w:tc>
        <w:tc>
          <w:tcPr>
            <w:tcW w:w="1911" w:type="dxa"/>
            <w:hideMark/>
          </w:tcPr>
          <w:p w14:paraId="3A19DC9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SNAP25</w:t>
            </w:r>
          </w:p>
        </w:tc>
        <w:tc>
          <w:tcPr>
            <w:tcW w:w="1911" w:type="dxa"/>
            <w:hideMark/>
          </w:tcPr>
          <w:p w14:paraId="0D316C59"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SNAP25</w:t>
            </w:r>
          </w:p>
        </w:tc>
        <w:tc>
          <w:tcPr>
            <w:tcW w:w="1911" w:type="dxa"/>
            <w:hideMark/>
          </w:tcPr>
          <w:p w14:paraId="3C1648BB"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SNAP25</w:t>
            </w:r>
          </w:p>
        </w:tc>
        <w:tc>
          <w:tcPr>
            <w:tcW w:w="1911" w:type="dxa"/>
            <w:hideMark/>
          </w:tcPr>
          <w:p w14:paraId="3DF102D4"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VAMP</w:t>
            </w:r>
          </w:p>
        </w:tc>
      </w:tr>
      <w:tr w:rsidR="00B50F21" w:rsidRPr="00B50F21" w14:paraId="0F1155BA" w14:textId="77777777" w:rsidTr="00410B6D">
        <w:trPr>
          <w:trHeight w:val="876"/>
        </w:trPr>
        <w:tc>
          <w:tcPr>
            <w:tcW w:w="1932" w:type="dxa"/>
            <w:hideMark/>
          </w:tcPr>
          <w:p w14:paraId="2763888E"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Purification process</w:t>
            </w:r>
          </w:p>
        </w:tc>
        <w:tc>
          <w:tcPr>
            <w:tcW w:w="1911" w:type="dxa"/>
            <w:hideMark/>
          </w:tcPr>
          <w:p w14:paraId="307A6516"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Precipitation and chromatography</w:t>
            </w:r>
          </w:p>
        </w:tc>
        <w:tc>
          <w:tcPr>
            <w:tcW w:w="1911" w:type="dxa"/>
            <w:hideMark/>
          </w:tcPr>
          <w:p w14:paraId="6284CAF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Precipitation and chromatography</w:t>
            </w:r>
          </w:p>
        </w:tc>
        <w:tc>
          <w:tcPr>
            <w:tcW w:w="1911" w:type="dxa"/>
            <w:hideMark/>
          </w:tcPr>
          <w:p w14:paraId="1B6C4F7D"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Precipitation and chromatography</w:t>
            </w:r>
          </w:p>
        </w:tc>
        <w:tc>
          <w:tcPr>
            <w:tcW w:w="1911" w:type="dxa"/>
            <w:hideMark/>
          </w:tcPr>
          <w:p w14:paraId="25322064"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Precipitation and chromatography</w:t>
            </w:r>
          </w:p>
        </w:tc>
      </w:tr>
      <w:tr w:rsidR="00B50F21" w:rsidRPr="00B50F21" w14:paraId="4EC87F90" w14:textId="77777777" w:rsidTr="00410B6D">
        <w:trPr>
          <w:trHeight w:val="900"/>
        </w:trPr>
        <w:tc>
          <w:tcPr>
            <w:tcW w:w="1932" w:type="dxa"/>
            <w:hideMark/>
          </w:tcPr>
          <w:p w14:paraId="2712794B"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pH-value of the reconstituted preparation</w:t>
            </w:r>
          </w:p>
        </w:tc>
        <w:tc>
          <w:tcPr>
            <w:tcW w:w="1911" w:type="dxa"/>
            <w:hideMark/>
          </w:tcPr>
          <w:p w14:paraId="0AC3F8FB"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7.4</w:t>
            </w:r>
          </w:p>
        </w:tc>
        <w:tc>
          <w:tcPr>
            <w:tcW w:w="1911" w:type="dxa"/>
            <w:hideMark/>
          </w:tcPr>
          <w:p w14:paraId="1B337AA5"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7.4</w:t>
            </w:r>
          </w:p>
        </w:tc>
        <w:tc>
          <w:tcPr>
            <w:tcW w:w="1911" w:type="dxa"/>
            <w:hideMark/>
          </w:tcPr>
          <w:p w14:paraId="20F4CE08"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7.4</w:t>
            </w:r>
          </w:p>
        </w:tc>
        <w:tc>
          <w:tcPr>
            <w:tcW w:w="1911" w:type="dxa"/>
            <w:hideMark/>
          </w:tcPr>
          <w:p w14:paraId="6A90C452"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5.6</w:t>
            </w:r>
          </w:p>
        </w:tc>
      </w:tr>
      <w:tr w:rsidR="00B50F21" w:rsidRPr="00B50F21" w14:paraId="400819B3" w14:textId="77777777" w:rsidTr="00410B6D">
        <w:trPr>
          <w:trHeight w:val="437"/>
        </w:trPr>
        <w:tc>
          <w:tcPr>
            <w:tcW w:w="1932" w:type="dxa"/>
            <w:hideMark/>
          </w:tcPr>
          <w:p w14:paraId="7CD2A83A" w14:textId="77777777" w:rsidR="00127E4A" w:rsidRPr="00B50F21" w:rsidRDefault="00127E4A" w:rsidP="00D06A9A">
            <w:pPr>
              <w:spacing w:line="360" w:lineRule="auto"/>
              <w:jc w:val="both"/>
              <w:rPr>
                <w:rFonts w:ascii="Book Antiqua" w:hAnsi="Book Antiqua"/>
                <w:b/>
                <w:bCs/>
                <w:sz w:val="24"/>
                <w:szCs w:val="24"/>
              </w:rPr>
            </w:pPr>
            <w:proofErr w:type="spellStart"/>
            <w:r w:rsidRPr="00B50F21">
              <w:rPr>
                <w:rFonts w:ascii="Book Antiqua" w:hAnsi="Book Antiqua"/>
                <w:b/>
                <w:bCs/>
                <w:sz w:val="24"/>
                <w:szCs w:val="24"/>
              </w:rPr>
              <w:t>Stabilisation</w:t>
            </w:r>
            <w:proofErr w:type="spellEnd"/>
          </w:p>
        </w:tc>
        <w:tc>
          <w:tcPr>
            <w:tcW w:w="1911" w:type="dxa"/>
            <w:hideMark/>
          </w:tcPr>
          <w:p w14:paraId="388CAF02"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Vacuum drying</w:t>
            </w:r>
          </w:p>
        </w:tc>
        <w:tc>
          <w:tcPr>
            <w:tcW w:w="1911" w:type="dxa"/>
            <w:hideMark/>
          </w:tcPr>
          <w:p w14:paraId="0822B5F9"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 xml:space="preserve">Freeze-drying </w:t>
            </w:r>
            <w:r w:rsidRPr="00B50F21">
              <w:rPr>
                <w:rFonts w:ascii="Book Antiqua" w:hAnsi="Book Antiqua"/>
                <w:sz w:val="24"/>
                <w:szCs w:val="24"/>
              </w:rPr>
              <w:lastRenderedPageBreak/>
              <w:t>(</w:t>
            </w:r>
            <w:proofErr w:type="spellStart"/>
            <w:r w:rsidRPr="00B50F21">
              <w:rPr>
                <w:rFonts w:ascii="Book Antiqua" w:hAnsi="Book Antiqua"/>
                <w:sz w:val="24"/>
                <w:szCs w:val="24"/>
              </w:rPr>
              <w:t>lyophilisate</w:t>
            </w:r>
            <w:proofErr w:type="spellEnd"/>
            <w:r w:rsidRPr="00B50F21">
              <w:rPr>
                <w:rFonts w:ascii="Book Antiqua" w:hAnsi="Book Antiqua"/>
                <w:sz w:val="24"/>
                <w:szCs w:val="24"/>
              </w:rPr>
              <w:t>)</w:t>
            </w:r>
          </w:p>
        </w:tc>
        <w:tc>
          <w:tcPr>
            <w:tcW w:w="1911" w:type="dxa"/>
            <w:hideMark/>
          </w:tcPr>
          <w:p w14:paraId="36ABC78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lastRenderedPageBreak/>
              <w:t>Vacuum drying</w:t>
            </w:r>
          </w:p>
        </w:tc>
        <w:tc>
          <w:tcPr>
            <w:tcW w:w="1911" w:type="dxa"/>
            <w:hideMark/>
          </w:tcPr>
          <w:p w14:paraId="771371F7"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pH-reduction</w:t>
            </w:r>
          </w:p>
        </w:tc>
      </w:tr>
      <w:tr w:rsidR="00B50F21" w:rsidRPr="00B50F21" w14:paraId="7B05B1A7" w14:textId="77777777" w:rsidTr="00410B6D">
        <w:trPr>
          <w:trHeight w:val="1313"/>
        </w:trPr>
        <w:tc>
          <w:tcPr>
            <w:tcW w:w="1932" w:type="dxa"/>
            <w:hideMark/>
          </w:tcPr>
          <w:p w14:paraId="11CEC35E"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lastRenderedPageBreak/>
              <w:t>Excipients</w:t>
            </w:r>
          </w:p>
        </w:tc>
        <w:tc>
          <w:tcPr>
            <w:tcW w:w="1911" w:type="dxa"/>
            <w:hideMark/>
          </w:tcPr>
          <w:p w14:paraId="4429B0BC"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 xml:space="preserve">Human serum albumin 500 μg/100 MU-vial; </w:t>
            </w:r>
            <w:proofErr w:type="spellStart"/>
            <w:r w:rsidRPr="00B50F21">
              <w:rPr>
                <w:rFonts w:ascii="Book Antiqua" w:hAnsi="Book Antiqua"/>
                <w:sz w:val="24"/>
                <w:szCs w:val="24"/>
              </w:rPr>
              <w:t>NaCl</w:t>
            </w:r>
            <w:proofErr w:type="spellEnd"/>
            <w:r w:rsidRPr="00B50F21">
              <w:rPr>
                <w:rFonts w:ascii="Book Antiqua" w:hAnsi="Book Antiqua"/>
                <w:sz w:val="24"/>
                <w:szCs w:val="24"/>
              </w:rPr>
              <w:t xml:space="preserve"> 900 μg/100 MU-vial buffer system</w:t>
            </w:r>
          </w:p>
        </w:tc>
        <w:tc>
          <w:tcPr>
            <w:tcW w:w="1911" w:type="dxa"/>
            <w:hideMark/>
          </w:tcPr>
          <w:p w14:paraId="0E6DEFFF"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Human serum albumin 125 μg/500 MU-vial; Lactose 2500 μg/100 MU-vial buffer system</w:t>
            </w:r>
          </w:p>
        </w:tc>
        <w:tc>
          <w:tcPr>
            <w:tcW w:w="1911" w:type="dxa"/>
            <w:hideMark/>
          </w:tcPr>
          <w:p w14:paraId="2A9CB8F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Human serum albumin 1000 μg/100 MU-vial; Sucrose 4.7 mg/100 MU-vial buffer system</w:t>
            </w:r>
          </w:p>
        </w:tc>
        <w:tc>
          <w:tcPr>
            <w:tcW w:w="1911" w:type="dxa"/>
            <w:hideMark/>
          </w:tcPr>
          <w:p w14:paraId="5971BA52" w14:textId="27062E86" w:rsidR="00127E4A" w:rsidRPr="00B50F21" w:rsidRDefault="00127E4A" w:rsidP="00410B6D">
            <w:pPr>
              <w:spacing w:line="360" w:lineRule="auto"/>
              <w:jc w:val="both"/>
              <w:rPr>
                <w:rFonts w:ascii="Book Antiqua" w:hAnsi="Book Antiqua"/>
                <w:sz w:val="24"/>
                <w:szCs w:val="24"/>
              </w:rPr>
            </w:pPr>
            <w:r w:rsidRPr="00B50F21">
              <w:rPr>
                <w:rFonts w:ascii="Book Antiqua" w:hAnsi="Book Antiqua"/>
                <w:sz w:val="24"/>
                <w:szCs w:val="24"/>
              </w:rPr>
              <w:t>Human serum albumin 500 μg/m</w:t>
            </w:r>
            <w:r w:rsidR="00410B6D" w:rsidRPr="00B50F21">
              <w:rPr>
                <w:rFonts w:ascii="Book Antiqua" w:hAnsi="Book Antiqua"/>
                <w:sz w:val="24"/>
                <w:szCs w:val="24"/>
              </w:rPr>
              <w:t>L</w:t>
            </w:r>
            <w:r w:rsidRPr="00B50F21">
              <w:rPr>
                <w:rFonts w:ascii="Book Antiqua" w:hAnsi="Book Antiqua"/>
                <w:sz w:val="24"/>
                <w:szCs w:val="24"/>
              </w:rPr>
              <w:t xml:space="preserve">; Disodium succinate 0.01 </w:t>
            </w:r>
            <w:proofErr w:type="spellStart"/>
            <w:r w:rsidR="00410B6D" w:rsidRPr="00B50F21">
              <w:rPr>
                <w:rFonts w:ascii="Book Antiqua" w:hAnsi="Book Antiqua" w:hint="eastAsia"/>
                <w:sz w:val="24"/>
                <w:szCs w:val="24"/>
                <w:lang w:eastAsia="zh-CN"/>
              </w:rPr>
              <w:t>mol</w:t>
            </w:r>
            <w:proofErr w:type="spellEnd"/>
            <w:r w:rsidR="00410B6D" w:rsidRPr="00B50F21">
              <w:rPr>
                <w:rFonts w:ascii="Book Antiqua" w:hAnsi="Book Antiqua" w:hint="eastAsia"/>
                <w:sz w:val="24"/>
                <w:szCs w:val="24"/>
                <w:lang w:eastAsia="zh-CN"/>
              </w:rPr>
              <w:t>/L</w:t>
            </w:r>
            <w:r w:rsidRPr="00B50F21">
              <w:rPr>
                <w:rFonts w:ascii="Book Antiqua" w:hAnsi="Book Antiqua"/>
                <w:sz w:val="24"/>
                <w:szCs w:val="24"/>
              </w:rPr>
              <w:t xml:space="preserve">; Sodium chloride 0.1 </w:t>
            </w:r>
            <w:proofErr w:type="spellStart"/>
            <w:r w:rsidR="00410B6D" w:rsidRPr="00B50F21">
              <w:rPr>
                <w:rFonts w:ascii="Book Antiqua" w:hAnsi="Book Antiqua" w:hint="eastAsia"/>
                <w:sz w:val="24"/>
                <w:szCs w:val="24"/>
                <w:lang w:eastAsia="zh-CN"/>
              </w:rPr>
              <w:t>mol</w:t>
            </w:r>
            <w:proofErr w:type="spellEnd"/>
            <w:r w:rsidR="00410B6D" w:rsidRPr="00B50F21">
              <w:rPr>
                <w:rFonts w:ascii="Book Antiqua" w:hAnsi="Book Antiqua" w:hint="eastAsia"/>
                <w:sz w:val="24"/>
                <w:szCs w:val="24"/>
                <w:lang w:eastAsia="zh-CN"/>
              </w:rPr>
              <w:t>/L</w:t>
            </w:r>
            <w:r w:rsidRPr="00B50F21">
              <w:rPr>
                <w:rFonts w:ascii="Book Antiqua" w:hAnsi="Book Antiqua"/>
                <w:sz w:val="24"/>
                <w:szCs w:val="24"/>
              </w:rPr>
              <w:t>; H2O; Hydrochloric acid</w:t>
            </w:r>
          </w:p>
        </w:tc>
      </w:tr>
      <w:tr w:rsidR="00B50F21" w:rsidRPr="00B50F21" w14:paraId="06EEA428" w14:textId="77777777" w:rsidTr="00410B6D">
        <w:trPr>
          <w:trHeight w:val="437"/>
        </w:trPr>
        <w:tc>
          <w:tcPr>
            <w:tcW w:w="1932" w:type="dxa"/>
            <w:hideMark/>
          </w:tcPr>
          <w:p w14:paraId="247D5A04"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Biological activity</w:t>
            </w:r>
          </w:p>
        </w:tc>
        <w:tc>
          <w:tcPr>
            <w:tcW w:w="1911" w:type="dxa"/>
            <w:hideMark/>
          </w:tcPr>
          <w:p w14:paraId="77F31927"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50/100 MU-A/vial</w:t>
            </w:r>
          </w:p>
        </w:tc>
        <w:tc>
          <w:tcPr>
            <w:tcW w:w="1911" w:type="dxa"/>
            <w:hideMark/>
          </w:tcPr>
          <w:p w14:paraId="4418D4D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500 MU-I/vial</w:t>
            </w:r>
          </w:p>
        </w:tc>
        <w:tc>
          <w:tcPr>
            <w:tcW w:w="1911" w:type="dxa"/>
            <w:hideMark/>
          </w:tcPr>
          <w:p w14:paraId="07AB317A"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50/100 MU-M/vial</w:t>
            </w:r>
          </w:p>
        </w:tc>
        <w:tc>
          <w:tcPr>
            <w:tcW w:w="1911" w:type="dxa"/>
            <w:hideMark/>
          </w:tcPr>
          <w:p w14:paraId="4D95CD37"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 xml:space="preserve">1.0/2.5/10.0 </w:t>
            </w:r>
            <w:proofErr w:type="spellStart"/>
            <w:r w:rsidRPr="00B50F21">
              <w:rPr>
                <w:rFonts w:ascii="Book Antiqua" w:hAnsi="Book Antiqua"/>
                <w:sz w:val="24"/>
                <w:szCs w:val="24"/>
              </w:rPr>
              <w:t>kMU</w:t>
            </w:r>
            <w:proofErr w:type="spellEnd"/>
            <w:r w:rsidRPr="00B50F21">
              <w:rPr>
                <w:rFonts w:ascii="Book Antiqua" w:hAnsi="Book Antiqua"/>
                <w:sz w:val="24"/>
                <w:szCs w:val="24"/>
              </w:rPr>
              <w:t>-E/vial</w:t>
            </w:r>
          </w:p>
        </w:tc>
      </w:tr>
      <w:tr w:rsidR="00B50F21" w:rsidRPr="00B50F21" w14:paraId="4ECD749A" w14:textId="77777777" w:rsidTr="00410B6D">
        <w:trPr>
          <w:trHeight w:val="675"/>
        </w:trPr>
        <w:tc>
          <w:tcPr>
            <w:tcW w:w="1932" w:type="dxa"/>
            <w:hideMark/>
          </w:tcPr>
          <w:p w14:paraId="0C1C3899" w14:textId="5EB9F9CE"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Biologica</w:t>
            </w:r>
            <w:r w:rsidR="00410B6D" w:rsidRPr="00B50F21">
              <w:rPr>
                <w:rFonts w:ascii="Book Antiqua" w:hAnsi="Book Antiqua"/>
                <w:b/>
                <w:bCs/>
                <w:sz w:val="24"/>
                <w:szCs w:val="24"/>
              </w:rPr>
              <w:t>l activity in relation to Botox</w:t>
            </w:r>
            <w:r w:rsidRPr="00B50F21">
              <w:rPr>
                <w:rFonts w:ascii="Book Antiqua" w:hAnsi="Book Antiqua"/>
                <w:b/>
                <w:bCs/>
                <w:sz w:val="24"/>
                <w:szCs w:val="24"/>
                <w:vertAlign w:val="superscript"/>
              </w:rPr>
              <w:t>®</w:t>
            </w:r>
          </w:p>
        </w:tc>
        <w:tc>
          <w:tcPr>
            <w:tcW w:w="1911" w:type="dxa"/>
            <w:hideMark/>
          </w:tcPr>
          <w:p w14:paraId="31B4038D"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1</w:t>
            </w:r>
          </w:p>
        </w:tc>
        <w:tc>
          <w:tcPr>
            <w:tcW w:w="1911" w:type="dxa"/>
            <w:hideMark/>
          </w:tcPr>
          <w:p w14:paraId="61F8F404"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1:2–1:3</w:t>
            </w:r>
          </w:p>
        </w:tc>
        <w:tc>
          <w:tcPr>
            <w:tcW w:w="1911" w:type="dxa"/>
            <w:hideMark/>
          </w:tcPr>
          <w:p w14:paraId="26B61559"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1</w:t>
            </w:r>
          </w:p>
        </w:tc>
        <w:tc>
          <w:tcPr>
            <w:tcW w:w="1911" w:type="dxa"/>
            <w:hideMark/>
          </w:tcPr>
          <w:p w14:paraId="325DAD48"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1:40</w:t>
            </w:r>
          </w:p>
        </w:tc>
      </w:tr>
      <w:tr w:rsidR="00127E4A" w:rsidRPr="00B50F21" w14:paraId="1EDD3BB9" w14:textId="77777777" w:rsidTr="00410B6D">
        <w:trPr>
          <w:trHeight w:val="450"/>
        </w:trPr>
        <w:tc>
          <w:tcPr>
            <w:tcW w:w="1932" w:type="dxa"/>
            <w:hideMark/>
          </w:tcPr>
          <w:p w14:paraId="3AFF22CB" w14:textId="77777777" w:rsidR="00127E4A" w:rsidRPr="00B50F21" w:rsidRDefault="00127E4A" w:rsidP="00D06A9A">
            <w:pPr>
              <w:spacing w:line="360" w:lineRule="auto"/>
              <w:jc w:val="both"/>
              <w:rPr>
                <w:rFonts w:ascii="Book Antiqua" w:hAnsi="Book Antiqua"/>
                <w:b/>
                <w:bCs/>
                <w:sz w:val="24"/>
                <w:szCs w:val="24"/>
              </w:rPr>
            </w:pPr>
            <w:r w:rsidRPr="00B50F21">
              <w:rPr>
                <w:rFonts w:ascii="Book Antiqua" w:hAnsi="Book Antiqua"/>
                <w:b/>
                <w:bCs/>
                <w:sz w:val="24"/>
                <w:szCs w:val="24"/>
              </w:rPr>
              <w:t>Specific biological activity</w:t>
            </w:r>
          </w:p>
        </w:tc>
        <w:tc>
          <w:tcPr>
            <w:tcW w:w="1911" w:type="dxa"/>
            <w:hideMark/>
          </w:tcPr>
          <w:p w14:paraId="68E6A055"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60 MU-EV/</w:t>
            </w:r>
            <w:proofErr w:type="spellStart"/>
            <w:r w:rsidRPr="00B50F21">
              <w:rPr>
                <w:rFonts w:ascii="Book Antiqua" w:hAnsi="Book Antiqua"/>
                <w:sz w:val="24"/>
                <w:szCs w:val="24"/>
              </w:rPr>
              <w:t>ngBNT</w:t>
            </w:r>
            <w:proofErr w:type="spellEnd"/>
          </w:p>
        </w:tc>
        <w:tc>
          <w:tcPr>
            <w:tcW w:w="1911" w:type="dxa"/>
            <w:hideMark/>
          </w:tcPr>
          <w:p w14:paraId="72A1CDD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100 MU-EV/</w:t>
            </w:r>
            <w:proofErr w:type="spellStart"/>
            <w:r w:rsidRPr="00B50F21">
              <w:rPr>
                <w:rFonts w:ascii="Book Antiqua" w:hAnsi="Book Antiqua"/>
                <w:sz w:val="24"/>
                <w:szCs w:val="24"/>
              </w:rPr>
              <w:t>ngBNT</w:t>
            </w:r>
            <w:proofErr w:type="spellEnd"/>
          </w:p>
        </w:tc>
        <w:tc>
          <w:tcPr>
            <w:tcW w:w="1911" w:type="dxa"/>
            <w:hideMark/>
          </w:tcPr>
          <w:p w14:paraId="4463BA8E"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167 MU-EV/</w:t>
            </w:r>
            <w:proofErr w:type="spellStart"/>
            <w:r w:rsidRPr="00B50F21">
              <w:rPr>
                <w:rFonts w:ascii="Book Antiqua" w:hAnsi="Book Antiqua"/>
                <w:sz w:val="24"/>
                <w:szCs w:val="24"/>
              </w:rPr>
              <w:t>ngBNT</w:t>
            </w:r>
            <w:proofErr w:type="spellEnd"/>
          </w:p>
        </w:tc>
        <w:tc>
          <w:tcPr>
            <w:tcW w:w="1911" w:type="dxa"/>
            <w:hideMark/>
          </w:tcPr>
          <w:p w14:paraId="40F8ABA2" w14:textId="77777777" w:rsidR="00127E4A" w:rsidRPr="00B50F21" w:rsidRDefault="00127E4A" w:rsidP="00D06A9A">
            <w:pPr>
              <w:spacing w:line="360" w:lineRule="auto"/>
              <w:jc w:val="both"/>
              <w:rPr>
                <w:rFonts w:ascii="Book Antiqua" w:hAnsi="Book Antiqua"/>
                <w:sz w:val="24"/>
                <w:szCs w:val="24"/>
              </w:rPr>
            </w:pPr>
            <w:r w:rsidRPr="00B50F21">
              <w:rPr>
                <w:rFonts w:ascii="Book Antiqua" w:hAnsi="Book Antiqua"/>
                <w:sz w:val="24"/>
                <w:szCs w:val="24"/>
              </w:rPr>
              <w:t>5 MU-EV/</w:t>
            </w:r>
            <w:proofErr w:type="spellStart"/>
            <w:r w:rsidRPr="00B50F21">
              <w:rPr>
                <w:rFonts w:ascii="Book Antiqua" w:hAnsi="Book Antiqua"/>
                <w:sz w:val="24"/>
                <w:szCs w:val="24"/>
              </w:rPr>
              <w:t>ngBNT</w:t>
            </w:r>
            <w:proofErr w:type="spellEnd"/>
          </w:p>
        </w:tc>
      </w:tr>
    </w:tbl>
    <w:p w14:paraId="6658274F" w14:textId="77777777" w:rsidR="00127E4A" w:rsidRPr="00B50F21" w:rsidRDefault="00127E4A" w:rsidP="00D06A9A">
      <w:pPr>
        <w:spacing w:after="0" w:line="360" w:lineRule="auto"/>
        <w:jc w:val="both"/>
        <w:rPr>
          <w:rFonts w:ascii="Book Antiqua" w:hAnsi="Book Antiqua"/>
          <w:sz w:val="24"/>
          <w:szCs w:val="24"/>
        </w:rPr>
      </w:pPr>
    </w:p>
    <w:p w14:paraId="46D01557" w14:textId="34492E7B" w:rsidR="00127E4A" w:rsidRPr="00B50F21" w:rsidRDefault="00410B6D" w:rsidP="00D06A9A">
      <w:pPr>
        <w:spacing w:after="0" w:line="360" w:lineRule="auto"/>
        <w:jc w:val="both"/>
        <w:rPr>
          <w:rFonts w:ascii="Book Antiqua" w:hAnsi="Book Antiqua"/>
          <w:sz w:val="24"/>
          <w:szCs w:val="24"/>
          <w:lang w:eastAsia="zh-CN"/>
        </w:rPr>
      </w:pPr>
      <w:r w:rsidRPr="00B50F21">
        <w:rPr>
          <w:rFonts w:ascii="Book Antiqua" w:hAnsi="Book Antiqua"/>
          <w:sz w:val="24"/>
          <w:szCs w:val="24"/>
        </w:rPr>
        <w:t xml:space="preserve">BNT: </w:t>
      </w:r>
      <w:proofErr w:type="spellStart"/>
      <w:r w:rsidRPr="00B50F21">
        <w:rPr>
          <w:rFonts w:ascii="Book Antiqua" w:hAnsi="Book Antiqua"/>
          <w:sz w:val="24"/>
          <w:szCs w:val="24"/>
        </w:rPr>
        <w:t>Botulinum</w:t>
      </w:r>
      <w:proofErr w:type="spellEnd"/>
      <w:r w:rsidRPr="00B50F21">
        <w:rPr>
          <w:rFonts w:ascii="Book Antiqua" w:hAnsi="Book Antiqua"/>
          <w:sz w:val="24"/>
          <w:szCs w:val="24"/>
        </w:rPr>
        <w:t xml:space="preserve"> neurotoxin; MU-A: Mouse unit in the Allergan mouse lethality assay; MU-E: Mouse unit in the Solstice mouse lethality assay; MU-I: Mouse unit in the </w:t>
      </w:r>
      <w:proofErr w:type="spellStart"/>
      <w:r w:rsidRPr="00B50F21">
        <w:rPr>
          <w:rFonts w:ascii="Book Antiqua" w:hAnsi="Book Antiqua"/>
          <w:sz w:val="24"/>
          <w:szCs w:val="24"/>
        </w:rPr>
        <w:t>Ipsen</w:t>
      </w:r>
      <w:proofErr w:type="spellEnd"/>
      <w:r w:rsidRPr="00B50F21">
        <w:rPr>
          <w:rFonts w:ascii="Book Antiqua" w:hAnsi="Book Antiqua"/>
          <w:sz w:val="24"/>
          <w:szCs w:val="24"/>
        </w:rPr>
        <w:t xml:space="preserve"> mouse lethality assay; MU-M: Mouse unit in the </w:t>
      </w:r>
      <w:proofErr w:type="spellStart"/>
      <w:r w:rsidRPr="00B50F21">
        <w:rPr>
          <w:rFonts w:ascii="Book Antiqua" w:hAnsi="Book Antiqua"/>
          <w:sz w:val="24"/>
          <w:szCs w:val="24"/>
        </w:rPr>
        <w:t>Merz</w:t>
      </w:r>
      <w:proofErr w:type="spellEnd"/>
      <w:r w:rsidRPr="00B50F21">
        <w:rPr>
          <w:rFonts w:ascii="Book Antiqua" w:hAnsi="Book Antiqua"/>
          <w:sz w:val="24"/>
          <w:szCs w:val="24"/>
        </w:rPr>
        <w:t xml:space="preserve"> mouse lethality assay; MU-EV: Equivalence mouse unit, 1 MU-EV = 1 MU-A = 1 MU-M = 3 MU-I = 40 MU-E.</w:t>
      </w:r>
      <w:r w:rsidRPr="00B50F21">
        <w:rPr>
          <w:rFonts w:ascii="Book Antiqua" w:hAnsi="Book Antiqua" w:hint="eastAsia"/>
          <w:sz w:val="24"/>
          <w:szCs w:val="24"/>
          <w:lang w:eastAsia="zh-CN"/>
        </w:rPr>
        <w:t xml:space="preserve"> </w:t>
      </w:r>
      <w:r w:rsidR="00127E4A" w:rsidRPr="00B50F21">
        <w:rPr>
          <w:rFonts w:ascii="Book Antiqua" w:hAnsi="Book Antiqua"/>
          <w:sz w:val="24"/>
          <w:szCs w:val="24"/>
        </w:rPr>
        <w:t>Adapted with</w:t>
      </w:r>
      <w:r w:rsidRPr="00B50F21">
        <w:rPr>
          <w:rFonts w:ascii="Book Antiqua" w:hAnsi="Book Antiqua"/>
          <w:sz w:val="24"/>
          <w:szCs w:val="24"/>
        </w:rPr>
        <w:t xml:space="preserve"> permission from Dressler</w:t>
      </w:r>
      <w:r w:rsidRPr="00B50F21">
        <w:rPr>
          <w:rFonts w:ascii="Book Antiqua" w:hAnsi="Book Antiqua"/>
          <w:i/>
          <w:sz w:val="24"/>
          <w:szCs w:val="24"/>
        </w:rPr>
        <w:t xml:space="preserve"> et al</w:t>
      </w:r>
      <w:r w:rsidR="00127E4A" w:rsidRPr="00B50F21">
        <w:rPr>
          <w:rFonts w:ascii="Book Antiqua" w:hAnsi="Book Antiqua"/>
          <w:sz w:val="24"/>
          <w:szCs w:val="24"/>
        </w:rPr>
        <w:fldChar w:fldCharType="begin"/>
      </w:r>
      <w:r w:rsidR="00127E4A" w:rsidRPr="00B50F21">
        <w:rPr>
          <w:rFonts w:ascii="Book Antiqua" w:hAnsi="Book Antiqua"/>
          <w:sz w:val="24"/>
          <w:szCs w:val="24"/>
        </w:rPr>
        <w:instrText xml:space="preserve"> ADDIN EN.CITE &lt;EndNote&gt;&lt;Cite&gt;&lt;Author&gt;Dressler&lt;/Author&gt;&lt;Year&gt;2012&lt;/Year&gt;&lt;RecNum&gt;11&lt;/RecNum&gt;&lt;DisplayText&gt;&lt;style face="superscript"&gt;[11]&lt;/style&gt;&lt;/DisplayText&gt;&lt;record&gt;&lt;rec-number&gt;11&lt;/rec-number&gt;&lt;foreign-keys&gt;&lt;key app="EN" db-id="5x2fd2td22frtze9d9rvvfxtd0a0xrpx9atz" timestamp="1428111337"&gt;11&lt;/key&gt;&lt;key app="ENWeb" db-id=""&gt;0&lt;/key&gt;&lt;/foreign-keys&gt;&lt;ref-type name="Journal Article"&gt;17&lt;/ref-type&gt;&lt;contributors&gt;&lt;authors&gt;&lt;author&gt;Dressler, D.&lt;/author&gt;&lt;/authors&gt;&lt;/contributors&gt;&lt;auth-address&gt;Movement Disorders Section, Department of Neurology, Hannover Medical School, Carl-Neuberg-Str. 1, D-30625 Hannover, Germany. dressler.dirk@mh-hannover.de&lt;/auth-address&gt;&lt;titles&gt;&lt;title&gt;Clinical applications of botulinum toxin&lt;/title&gt;&lt;secondary-title&gt;Curr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microbiology&lt;/abbr-1&gt;&lt;/alt-periodical&gt;&lt;pages&gt;325-36&lt;/pages&gt;&lt;volume&gt;15&lt;/volume&gt;&lt;number&gt;3&lt;/number&gt;&lt;keywords&gt;&lt;keyword&gt;Botulinum Toxins/*administration &amp;amp; dosage/*pharmacology&lt;/keyword&gt;&lt;keyword&gt;Botulinum Toxins, Type A/administration &amp;amp; dosage/pharmacology&lt;/keyword&gt;&lt;keyword&gt;Humans&lt;/keyword&gt;&lt;/keywords&gt;&lt;dates&gt;&lt;year&gt;2012&lt;/year&gt;&lt;pub-dates&gt;&lt;date&gt;Jun&lt;/date&gt;&lt;/pub-dates&gt;&lt;/dates&gt;&lt;isbn&gt;1879-0364 (Electronic)&amp;#xD;1369-5274 (Linking)&lt;/isbn&gt;&lt;accession-num&gt;22770659&lt;/accession-num&gt;&lt;urls&gt;&lt;related-urls&gt;&lt;url&gt;http://www.ncbi.nlm.nih.gov/pubmed/22770659&lt;/url&gt;&lt;/related-urls&gt;&lt;/urls&gt;&lt;electronic-resource-num&gt;10.1016/j.mib.2012.05.012&lt;/electronic-resource-num&gt;&lt;/record&gt;&lt;/Cite&gt;&lt;/EndNote&gt;</w:instrText>
      </w:r>
      <w:r w:rsidR="00127E4A" w:rsidRPr="00B50F21">
        <w:rPr>
          <w:rFonts w:ascii="Book Antiqua" w:hAnsi="Book Antiqua"/>
          <w:sz w:val="24"/>
          <w:szCs w:val="24"/>
        </w:rPr>
        <w:fldChar w:fldCharType="separate"/>
      </w:r>
      <w:r w:rsidR="00127E4A" w:rsidRPr="00B50F21">
        <w:rPr>
          <w:rFonts w:ascii="Book Antiqua" w:hAnsi="Book Antiqua"/>
          <w:noProof/>
          <w:sz w:val="24"/>
          <w:szCs w:val="24"/>
          <w:vertAlign w:val="superscript"/>
        </w:rPr>
        <w:t>[</w:t>
      </w:r>
      <w:hyperlink w:anchor="_ENREF_11" w:tooltip="Dressler, 2012 #11" w:history="1">
        <w:r w:rsidR="00127E4A" w:rsidRPr="00B50F21">
          <w:rPr>
            <w:rFonts w:ascii="Book Antiqua" w:hAnsi="Book Antiqua"/>
            <w:noProof/>
            <w:sz w:val="24"/>
            <w:szCs w:val="24"/>
            <w:vertAlign w:val="superscript"/>
          </w:rPr>
          <w:t>11</w:t>
        </w:r>
      </w:hyperlink>
      <w:r w:rsidR="00127E4A" w:rsidRPr="00B50F21">
        <w:rPr>
          <w:rFonts w:ascii="Book Antiqua" w:hAnsi="Book Antiqua"/>
          <w:noProof/>
          <w:sz w:val="24"/>
          <w:szCs w:val="24"/>
          <w:vertAlign w:val="superscript"/>
        </w:rPr>
        <w:t>]</w:t>
      </w:r>
      <w:r w:rsidR="00127E4A" w:rsidRPr="00B50F21">
        <w:rPr>
          <w:rFonts w:ascii="Book Antiqua" w:hAnsi="Book Antiqua"/>
          <w:sz w:val="24"/>
          <w:szCs w:val="24"/>
        </w:rPr>
        <w:fldChar w:fldCharType="end"/>
      </w:r>
      <w:r w:rsidRPr="00B50F21">
        <w:rPr>
          <w:rFonts w:ascii="Book Antiqua" w:hAnsi="Book Antiqua" w:hint="eastAsia"/>
          <w:sz w:val="24"/>
          <w:szCs w:val="24"/>
          <w:lang w:eastAsia="zh-CN"/>
        </w:rPr>
        <w:t>.</w:t>
      </w:r>
    </w:p>
    <w:sectPr w:rsidR="00127E4A" w:rsidRPr="00B50F2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59D065" w15:done="0"/>
  <w15:commentEx w15:paraId="12D41118" w15:done="0"/>
  <w15:commentEx w15:paraId="64B7D4ED" w15:done="0"/>
  <w15:commentEx w15:paraId="25E21264" w15:done="0"/>
  <w15:commentEx w15:paraId="08E95A52" w15:done="0"/>
  <w15:commentEx w15:paraId="255755FE" w15:done="0"/>
  <w15:commentEx w15:paraId="17F911E4" w15:done="0"/>
  <w15:commentEx w15:paraId="575BD0E6" w15:done="0"/>
  <w15:commentEx w15:paraId="7B347A3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A04E3" w14:textId="77777777" w:rsidR="00FE1485" w:rsidRDefault="00FE1485" w:rsidP="001000FF">
      <w:pPr>
        <w:spacing w:after="0" w:line="240" w:lineRule="auto"/>
      </w:pPr>
      <w:r>
        <w:separator/>
      </w:r>
    </w:p>
  </w:endnote>
  <w:endnote w:type="continuationSeparator" w:id="0">
    <w:p w14:paraId="748B259D" w14:textId="77777777" w:rsidR="00FE1485" w:rsidRDefault="00FE1485" w:rsidP="00100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6799F" w14:textId="77777777" w:rsidR="00FE1485" w:rsidRDefault="00FE1485" w:rsidP="001000FF">
      <w:pPr>
        <w:spacing w:after="0" w:line="240" w:lineRule="auto"/>
      </w:pPr>
      <w:r>
        <w:separator/>
      </w:r>
    </w:p>
  </w:footnote>
  <w:footnote w:type="continuationSeparator" w:id="0">
    <w:p w14:paraId="425DBA8F" w14:textId="77777777" w:rsidR="00FE1485" w:rsidRDefault="00FE1485" w:rsidP="001000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mar Nassri">
    <w15:presenceInfo w15:providerId="Windows Live" w15:userId="f5caeac99f8c88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 Zeeshan 2n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x2fd2td22frtze9d9rvvfxtd0a0xrpx9atz&quot;&gt;Pharmacotherapy Achalasia-Saved&lt;record-ids&gt;&lt;item&gt;5&lt;/item&gt;&lt;item&gt;11&lt;/item&gt;&lt;item&gt;21&lt;/item&gt;&lt;item&gt;22&lt;/item&gt;&lt;item&gt;23&lt;/item&gt;&lt;item&gt;29&lt;/item&gt;&lt;item&gt;31&lt;/item&gt;&lt;item&gt;34&lt;/item&gt;&lt;item&gt;35&lt;/item&gt;&lt;item&gt;37&lt;/item&gt;&lt;item&gt;38&lt;/item&gt;&lt;item&gt;41&lt;/item&gt;&lt;item&gt;44&lt;/item&gt;&lt;item&gt;45&lt;/item&gt;&lt;item&gt;46&lt;/item&gt;&lt;item&gt;47&lt;/item&gt;&lt;item&gt;48&lt;/item&gt;&lt;item&gt;69&lt;/item&gt;&lt;item&gt;78&lt;/item&gt;&lt;item&gt;99&lt;/item&gt;&lt;item&gt;102&lt;/item&gt;&lt;item&gt;104&lt;/item&gt;&lt;item&gt;107&lt;/item&gt;&lt;item&gt;109&lt;/item&gt;&lt;item&gt;112&lt;/item&gt;&lt;item&gt;115&lt;/item&gt;&lt;item&gt;132&lt;/item&gt;&lt;item&gt;133&lt;/item&gt;&lt;item&gt;136&lt;/item&gt;&lt;item&gt;141&lt;/item&gt;&lt;item&gt;142&lt;/item&gt;&lt;item&gt;151&lt;/item&gt;&lt;item&gt;152&lt;/item&gt;&lt;item&gt;155&lt;/item&gt;&lt;item&gt;156&lt;/item&gt;&lt;item&gt;157&lt;/item&gt;&lt;item&gt;169&lt;/item&gt;&lt;item&gt;171&lt;/item&gt;&lt;item&gt;178&lt;/item&gt;&lt;item&gt;182&lt;/item&gt;&lt;item&gt;189&lt;/item&gt;&lt;item&gt;190&lt;/item&gt;&lt;item&gt;191&lt;/item&gt;&lt;item&gt;192&lt;/item&gt;&lt;item&gt;194&lt;/item&gt;&lt;item&gt;197&lt;/item&gt;&lt;item&gt;199&lt;/item&gt;&lt;item&gt;202&lt;/item&gt;&lt;item&gt;204&lt;/item&gt;&lt;item&gt;205&lt;/item&gt;&lt;item&gt;211&lt;/item&gt;&lt;item&gt;212&lt;/item&gt;&lt;item&gt;213&lt;/item&gt;&lt;item&gt;214&lt;/item&gt;&lt;item&gt;215&lt;/item&gt;&lt;item&gt;216&lt;/item&gt;&lt;item&gt;217&lt;/item&gt;&lt;item&gt;218&lt;/item&gt;&lt;item&gt;219&lt;/item&gt;&lt;item&gt;220&lt;/item&gt;&lt;item&gt;226&lt;/item&gt;&lt;item&gt;227&lt;/item&gt;&lt;item&gt;229&lt;/item&gt;&lt;item&gt;230&lt;/item&gt;&lt;item&gt;231&lt;/item&gt;&lt;item&gt;232&lt;/item&gt;&lt;item&gt;233&lt;/item&gt;&lt;item&gt;235&lt;/item&gt;&lt;item&gt;236&lt;/item&gt;&lt;item&gt;237&lt;/item&gt;&lt;item&gt;238&lt;/item&gt;&lt;item&gt;239&lt;/item&gt;&lt;item&gt;240&lt;/item&gt;&lt;item&gt;242&lt;/item&gt;&lt;item&gt;243&lt;/item&gt;&lt;item&gt;244&lt;/item&gt;&lt;item&gt;245&lt;/item&gt;&lt;item&gt;249&lt;/item&gt;&lt;item&gt;255&lt;/item&gt;&lt;item&gt;256&lt;/item&gt;&lt;item&gt;257&lt;/item&gt;&lt;item&gt;258&lt;/item&gt;&lt;item&gt;259&lt;/item&gt;&lt;item&gt;260&lt;/item&gt;&lt;item&gt;261&lt;/item&gt;&lt;item&gt;262&lt;/item&gt;&lt;item&gt;263&lt;/item&gt;&lt;item&gt;264&lt;/item&gt;&lt;item&gt;266&lt;/item&gt;&lt;item&gt;268&lt;/item&gt;&lt;item&gt;269&lt;/item&gt;&lt;item&gt;271&lt;/item&gt;&lt;/record-ids&gt;&lt;/item&gt;&lt;/Libraries&gt;"/>
  </w:docVars>
  <w:rsids>
    <w:rsidRoot w:val="00825035"/>
    <w:rsid w:val="0000337A"/>
    <w:rsid w:val="000114FC"/>
    <w:rsid w:val="00013EC8"/>
    <w:rsid w:val="00015AB8"/>
    <w:rsid w:val="00015B22"/>
    <w:rsid w:val="00016692"/>
    <w:rsid w:val="00016A86"/>
    <w:rsid w:val="0002108D"/>
    <w:rsid w:val="00022167"/>
    <w:rsid w:val="0002493D"/>
    <w:rsid w:val="000255A0"/>
    <w:rsid w:val="000256F2"/>
    <w:rsid w:val="000261B4"/>
    <w:rsid w:val="0002727E"/>
    <w:rsid w:val="00027E48"/>
    <w:rsid w:val="0003186D"/>
    <w:rsid w:val="00033D8D"/>
    <w:rsid w:val="00033F4A"/>
    <w:rsid w:val="000343D4"/>
    <w:rsid w:val="00036A62"/>
    <w:rsid w:val="000371B5"/>
    <w:rsid w:val="000523F1"/>
    <w:rsid w:val="00053C68"/>
    <w:rsid w:val="00053E67"/>
    <w:rsid w:val="000574AA"/>
    <w:rsid w:val="00060C39"/>
    <w:rsid w:val="00061364"/>
    <w:rsid w:val="000617D1"/>
    <w:rsid w:val="00064F28"/>
    <w:rsid w:val="0006653B"/>
    <w:rsid w:val="000679F1"/>
    <w:rsid w:val="0007079E"/>
    <w:rsid w:val="000749B9"/>
    <w:rsid w:val="00075F47"/>
    <w:rsid w:val="00076919"/>
    <w:rsid w:val="000811DF"/>
    <w:rsid w:val="0008152A"/>
    <w:rsid w:val="00092527"/>
    <w:rsid w:val="00092A08"/>
    <w:rsid w:val="00092B4F"/>
    <w:rsid w:val="000935A1"/>
    <w:rsid w:val="00097E89"/>
    <w:rsid w:val="000A0BD9"/>
    <w:rsid w:val="000A490F"/>
    <w:rsid w:val="000A692A"/>
    <w:rsid w:val="000B092C"/>
    <w:rsid w:val="000B39F5"/>
    <w:rsid w:val="000B519B"/>
    <w:rsid w:val="000C1B96"/>
    <w:rsid w:val="000C491D"/>
    <w:rsid w:val="000C60B8"/>
    <w:rsid w:val="000C6551"/>
    <w:rsid w:val="000D0B35"/>
    <w:rsid w:val="000D67AF"/>
    <w:rsid w:val="000E1F92"/>
    <w:rsid w:val="000E2083"/>
    <w:rsid w:val="000E5BE3"/>
    <w:rsid w:val="000F2594"/>
    <w:rsid w:val="000F3295"/>
    <w:rsid w:val="000F71B2"/>
    <w:rsid w:val="001000FF"/>
    <w:rsid w:val="00101CF6"/>
    <w:rsid w:val="001067A2"/>
    <w:rsid w:val="00106CFD"/>
    <w:rsid w:val="001117AD"/>
    <w:rsid w:val="00115B3B"/>
    <w:rsid w:val="00116C1E"/>
    <w:rsid w:val="00122065"/>
    <w:rsid w:val="00127E4A"/>
    <w:rsid w:val="001300F2"/>
    <w:rsid w:val="00133FE0"/>
    <w:rsid w:val="00136FE6"/>
    <w:rsid w:val="00141E4A"/>
    <w:rsid w:val="0014421B"/>
    <w:rsid w:val="001473CF"/>
    <w:rsid w:val="00151554"/>
    <w:rsid w:val="00151F10"/>
    <w:rsid w:val="00154371"/>
    <w:rsid w:val="0015466F"/>
    <w:rsid w:val="00155923"/>
    <w:rsid w:val="00155946"/>
    <w:rsid w:val="001629C7"/>
    <w:rsid w:val="00162F78"/>
    <w:rsid w:val="00166537"/>
    <w:rsid w:val="00170318"/>
    <w:rsid w:val="0017231B"/>
    <w:rsid w:val="00174968"/>
    <w:rsid w:val="00176E58"/>
    <w:rsid w:val="00177AB7"/>
    <w:rsid w:val="00181731"/>
    <w:rsid w:val="00182894"/>
    <w:rsid w:val="00184AA7"/>
    <w:rsid w:val="00184EE1"/>
    <w:rsid w:val="00185124"/>
    <w:rsid w:val="00187DB9"/>
    <w:rsid w:val="001949E5"/>
    <w:rsid w:val="001A008D"/>
    <w:rsid w:val="001A1911"/>
    <w:rsid w:val="001A344F"/>
    <w:rsid w:val="001A4BD6"/>
    <w:rsid w:val="001B2290"/>
    <w:rsid w:val="001B63C7"/>
    <w:rsid w:val="001C08B3"/>
    <w:rsid w:val="001C204E"/>
    <w:rsid w:val="001D3600"/>
    <w:rsid w:val="001D4374"/>
    <w:rsid w:val="001D756C"/>
    <w:rsid w:val="001E0651"/>
    <w:rsid w:val="001E0CFB"/>
    <w:rsid w:val="001E41AE"/>
    <w:rsid w:val="001E54BC"/>
    <w:rsid w:val="001F0622"/>
    <w:rsid w:val="001F0DB2"/>
    <w:rsid w:val="001F2461"/>
    <w:rsid w:val="001F54A0"/>
    <w:rsid w:val="001F616C"/>
    <w:rsid w:val="00204D5A"/>
    <w:rsid w:val="002117AD"/>
    <w:rsid w:val="002136F9"/>
    <w:rsid w:val="00214289"/>
    <w:rsid w:val="00214A49"/>
    <w:rsid w:val="002150A6"/>
    <w:rsid w:val="00215895"/>
    <w:rsid w:val="00223AC3"/>
    <w:rsid w:val="00231671"/>
    <w:rsid w:val="0023546A"/>
    <w:rsid w:val="00235616"/>
    <w:rsid w:val="00235C17"/>
    <w:rsid w:val="00236F84"/>
    <w:rsid w:val="00240BAC"/>
    <w:rsid w:val="00242685"/>
    <w:rsid w:val="00243523"/>
    <w:rsid w:val="00244F7D"/>
    <w:rsid w:val="002450A8"/>
    <w:rsid w:val="00245E57"/>
    <w:rsid w:val="00245EB4"/>
    <w:rsid w:val="002504FF"/>
    <w:rsid w:val="002508F6"/>
    <w:rsid w:val="00254B28"/>
    <w:rsid w:val="00255F49"/>
    <w:rsid w:val="00265147"/>
    <w:rsid w:val="002651E5"/>
    <w:rsid w:val="00265E08"/>
    <w:rsid w:val="00265EF9"/>
    <w:rsid w:val="00275F0D"/>
    <w:rsid w:val="00277E93"/>
    <w:rsid w:val="00281A07"/>
    <w:rsid w:val="0028241E"/>
    <w:rsid w:val="002862DD"/>
    <w:rsid w:val="00290B17"/>
    <w:rsid w:val="00290BA9"/>
    <w:rsid w:val="00291E5D"/>
    <w:rsid w:val="0029240E"/>
    <w:rsid w:val="002939C5"/>
    <w:rsid w:val="002943DA"/>
    <w:rsid w:val="00296148"/>
    <w:rsid w:val="002A0A7C"/>
    <w:rsid w:val="002A4AE1"/>
    <w:rsid w:val="002B011F"/>
    <w:rsid w:val="002B7329"/>
    <w:rsid w:val="002B763E"/>
    <w:rsid w:val="002C0205"/>
    <w:rsid w:val="002C0805"/>
    <w:rsid w:val="002C0D96"/>
    <w:rsid w:val="002C1CF2"/>
    <w:rsid w:val="002C5CFB"/>
    <w:rsid w:val="002C69AF"/>
    <w:rsid w:val="002D1699"/>
    <w:rsid w:val="002D5745"/>
    <w:rsid w:val="002E03B5"/>
    <w:rsid w:val="002E107A"/>
    <w:rsid w:val="002F1A0D"/>
    <w:rsid w:val="002F2380"/>
    <w:rsid w:val="002F3E7C"/>
    <w:rsid w:val="002F5E9A"/>
    <w:rsid w:val="002F73E8"/>
    <w:rsid w:val="003009BA"/>
    <w:rsid w:val="00300E79"/>
    <w:rsid w:val="003034D2"/>
    <w:rsid w:val="00303A64"/>
    <w:rsid w:val="003046E7"/>
    <w:rsid w:val="00312C2F"/>
    <w:rsid w:val="00323C94"/>
    <w:rsid w:val="0032735A"/>
    <w:rsid w:val="003300E5"/>
    <w:rsid w:val="00330C5C"/>
    <w:rsid w:val="00330C86"/>
    <w:rsid w:val="00331492"/>
    <w:rsid w:val="0033313A"/>
    <w:rsid w:val="0033470F"/>
    <w:rsid w:val="00335012"/>
    <w:rsid w:val="00337117"/>
    <w:rsid w:val="00340DC6"/>
    <w:rsid w:val="00341874"/>
    <w:rsid w:val="003452E4"/>
    <w:rsid w:val="00352489"/>
    <w:rsid w:val="003563EF"/>
    <w:rsid w:val="00361B69"/>
    <w:rsid w:val="00363EB1"/>
    <w:rsid w:val="00365A94"/>
    <w:rsid w:val="00367DB1"/>
    <w:rsid w:val="00370860"/>
    <w:rsid w:val="00381178"/>
    <w:rsid w:val="003855CC"/>
    <w:rsid w:val="00391D0E"/>
    <w:rsid w:val="003930D0"/>
    <w:rsid w:val="003948F4"/>
    <w:rsid w:val="003A45F2"/>
    <w:rsid w:val="003A6476"/>
    <w:rsid w:val="003A7083"/>
    <w:rsid w:val="003B0117"/>
    <w:rsid w:val="003B28AF"/>
    <w:rsid w:val="003B58CC"/>
    <w:rsid w:val="003B623A"/>
    <w:rsid w:val="003C22AC"/>
    <w:rsid w:val="003C7887"/>
    <w:rsid w:val="003D39F1"/>
    <w:rsid w:val="003D5C7E"/>
    <w:rsid w:val="003D60FD"/>
    <w:rsid w:val="003D73D5"/>
    <w:rsid w:val="003E2C2A"/>
    <w:rsid w:val="003E49F6"/>
    <w:rsid w:val="003E75C7"/>
    <w:rsid w:val="003F12A2"/>
    <w:rsid w:val="003F2058"/>
    <w:rsid w:val="003F2C27"/>
    <w:rsid w:val="003F3F8D"/>
    <w:rsid w:val="003F478A"/>
    <w:rsid w:val="003F5510"/>
    <w:rsid w:val="003F672E"/>
    <w:rsid w:val="003F6A45"/>
    <w:rsid w:val="003F7DA8"/>
    <w:rsid w:val="00403523"/>
    <w:rsid w:val="00403A53"/>
    <w:rsid w:val="004102F3"/>
    <w:rsid w:val="00410B6D"/>
    <w:rsid w:val="004111B6"/>
    <w:rsid w:val="00412904"/>
    <w:rsid w:val="00414C3E"/>
    <w:rsid w:val="0041624A"/>
    <w:rsid w:val="00416D13"/>
    <w:rsid w:val="00421DE5"/>
    <w:rsid w:val="00423574"/>
    <w:rsid w:val="00425146"/>
    <w:rsid w:val="00427116"/>
    <w:rsid w:val="004363F9"/>
    <w:rsid w:val="004438F4"/>
    <w:rsid w:val="00444623"/>
    <w:rsid w:val="00453E5E"/>
    <w:rsid w:val="0045756D"/>
    <w:rsid w:val="0046244D"/>
    <w:rsid w:val="00462FCB"/>
    <w:rsid w:val="00463B76"/>
    <w:rsid w:val="00465E5D"/>
    <w:rsid w:val="00471FB7"/>
    <w:rsid w:val="004724A3"/>
    <w:rsid w:val="00472BF0"/>
    <w:rsid w:val="004738A7"/>
    <w:rsid w:val="004752C8"/>
    <w:rsid w:val="00476EBD"/>
    <w:rsid w:val="00480325"/>
    <w:rsid w:val="00480FA1"/>
    <w:rsid w:val="0048303C"/>
    <w:rsid w:val="00483A8B"/>
    <w:rsid w:val="00484F06"/>
    <w:rsid w:val="00484FFB"/>
    <w:rsid w:val="00485554"/>
    <w:rsid w:val="00486F7D"/>
    <w:rsid w:val="0048738E"/>
    <w:rsid w:val="00492F38"/>
    <w:rsid w:val="004946A1"/>
    <w:rsid w:val="004A12C0"/>
    <w:rsid w:val="004A7AB2"/>
    <w:rsid w:val="004B0503"/>
    <w:rsid w:val="004B2981"/>
    <w:rsid w:val="004B56DD"/>
    <w:rsid w:val="004B581E"/>
    <w:rsid w:val="004C4148"/>
    <w:rsid w:val="004D448D"/>
    <w:rsid w:val="004D6BA9"/>
    <w:rsid w:val="004D745C"/>
    <w:rsid w:val="004E548B"/>
    <w:rsid w:val="004E5F61"/>
    <w:rsid w:val="004E676C"/>
    <w:rsid w:val="004E7F70"/>
    <w:rsid w:val="004F0F04"/>
    <w:rsid w:val="004F25DF"/>
    <w:rsid w:val="004F658A"/>
    <w:rsid w:val="00500191"/>
    <w:rsid w:val="00504908"/>
    <w:rsid w:val="00512E5B"/>
    <w:rsid w:val="00521E91"/>
    <w:rsid w:val="0052219E"/>
    <w:rsid w:val="00524AA3"/>
    <w:rsid w:val="00531678"/>
    <w:rsid w:val="00536EDD"/>
    <w:rsid w:val="005374EA"/>
    <w:rsid w:val="005402F3"/>
    <w:rsid w:val="00540987"/>
    <w:rsid w:val="0054157D"/>
    <w:rsid w:val="00543E91"/>
    <w:rsid w:val="00546C2C"/>
    <w:rsid w:val="00552AE7"/>
    <w:rsid w:val="00560AC7"/>
    <w:rsid w:val="005708D0"/>
    <w:rsid w:val="00571D7A"/>
    <w:rsid w:val="005743CC"/>
    <w:rsid w:val="00576800"/>
    <w:rsid w:val="0058097D"/>
    <w:rsid w:val="00581624"/>
    <w:rsid w:val="00581DA4"/>
    <w:rsid w:val="0059218B"/>
    <w:rsid w:val="00592A67"/>
    <w:rsid w:val="00596E78"/>
    <w:rsid w:val="00597A5D"/>
    <w:rsid w:val="005A0EF9"/>
    <w:rsid w:val="005A5711"/>
    <w:rsid w:val="005A5C00"/>
    <w:rsid w:val="005A67AD"/>
    <w:rsid w:val="005B0373"/>
    <w:rsid w:val="005B262D"/>
    <w:rsid w:val="005B2D51"/>
    <w:rsid w:val="005B2FE0"/>
    <w:rsid w:val="005B3654"/>
    <w:rsid w:val="005B74A2"/>
    <w:rsid w:val="005C2A92"/>
    <w:rsid w:val="005C3719"/>
    <w:rsid w:val="005C57AE"/>
    <w:rsid w:val="005C7A8F"/>
    <w:rsid w:val="005D233E"/>
    <w:rsid w:val="005D4323"/>
    <w:rsid w:val="005D5CA6"/>
    <w:rsid w:val="005D634A"/>
    <w:rsid w:val="005D6EFA"/>
    <w:rsid w:val="005D6FA6"/>
    <w:rsid w:val="005E0FA6"/>
    <w:rsid w:val="005E3733"/>
    <w:rsid w:val="005E481B"/>
    <w:rsid w:val="005E4E54"/>
    <w:rsid w:val="005E5A17"/>
    <w:rsid w:val="005E5A82"/>
    <w:rsid w:val="005E5D14"/>
    <w:rsid w:val="005E7C43"/>
    <w:rsid w:val="005F1A57"/>
    <w:rsid w:val="005F349B"/>
    <w:rsid w:val="005F3594"/>
    <w:rsid w:val="00602099"/>
    <w:rsid w:val="00604219"/>
    <w:rsid w:val="0060662B"/>
    <w:rsid w:val="00612367"/>
    <w:rsid w:val="0061246B"/>
    <w:rsid w:val="00613008"/>
    <w:rsid w:val="00614514"/>
    <w:rsid w:val="00616605"/>
    <w:rsid w:val="006219EF"/>
    <w:rsid w:val="00621EDF"/>
    <w:rsid w:val="00626C35"/>
    <w:rsid w:val="006306AB"/>
    <w:rsid w:val="00631C5F"/>
    <w:rsid w:val="006349EC"/>
    <w:rsid w:val="0063510A"/>
    <w:rsid w:val="0063663D"/>
    <w:rsid w:val="006368D0"/>
    <w:rsid w:val="006430A4"/>
    <w:rsid w:val="006432BE"/>
    <w:rsid w:val="006445A6"/>
    <w:rsid w:val="00654385"/>
    <w:rsid w:val="006550C5"/>
    <w:rsid w:val="00656CD3"/>
    <w:rsid w:val="00661A61"/>
    <w:rsid w:val="00661E20"/>
    <w:rsid w:val="00661ED0"/>
    <w:rsid w:val="00665EE4"/>
    <w:rsid w:val="00674C2B"/>
    <w:rsid w:val="006775DE"/>
    <w:rsid w:val="00677E25"/>
    <w:rsid w:val="0068246C"/>
    <w:rsid w:val="00684CC0"/>
    <w:rsid w:val="00685593"/>
    <w:rsid w:val="00687841"/>
    <w:rsid w:val="006935B4"/>
    <w:rsid w:val="00696170"/>
    <w:rsid w:val="00696F98"/>
    <w:rsid w:val="006A4751"/>
    <w:rsid w:val="006A67CC"/>
    <w:rsid w:val="006B13D7"/>
    <w:rsid w:val="006B306E"/>
    <w:rsid w:val="006B5728"/>
    <w:rsid w:val="006B6B13"/>
    <w:rsid w:val="006B736A"/>
    <w:rsid w:val="006B7E36"/>
    <w:rsid w:val="006C0B9A"/>
    <w:rsid w:val="006C512C"/>
    <w:rsid w:val="006D1287"/>
    <w:rsid w:val="006D2860"/>
    <w:rsid w:val="006D3457"/>
    <w:rsid w:val="006D4910"/>
    <w:rsid w:val="006D5884"/>
    <w:rsid w:val="006D7A16"/>
    <w:rsid w:val="006E0C50"/>
    <w:rsid w:val="006E3034"/>
    <w:rsid w:val="006F645B"/>
    <w:rsid w:val="006F6F46"/>
    <w:rsid w:val="00702A8D"/>
    <w:rsid w:val="00704AD8"/>
    <w:rsid w:val="00705F35"/>
    <w:rsid w:val="00706F18"/>
    <w:rsid w:val="00707BBA"/>
    <w:rsid w:val="00714C23"/>
    <w:rsid w:val="00717FB7"/>
    <w:rsid w:val="00721393"/>
    <w:rsid w:val="00721C87"/>
    <w:rsid w:val="00722627"/>
    <w:rsid w:val="00727E92"/>
    <w:rsid w:val="007308C9"/>
    <w:rsid w:val="007323F9"/>
    <w:rsid w:val="0073792B"/>
    <w:rsid w:val="007425A2"/>
    <w:rsid w:val="00750B54"/>
    <w:rsid w:val="00751E7A"/>
    <w:rsid w:val="00752E31"/>
    <w:rsid w:val="007554F5"/>
    <w:rsid w:val="007660D5"/>
    <w:rsid w:val="007717CC"/>
    <w:rsid w:val="00772894"/>
    <w:rsid w:val="007761E6"/>
    <w:rsid w:val="00777076"/>
    <w:rsid w:val="00786E9F"/>
    <w:rsid w:val="00790AD3"/>
    <w:rsid w:val="007953F3"/>
    <w:rsid w:val="007A13BE"/>
    <w:rsid w:val="007A4768"/>
    <w:rsid w:val="007A4B0A"/>
    <w:rsid w:val="007A7C52"/>
    <w:rsid w:val="007B48F3"/>
    <w:rsid w:val="007B5730"/>
    <w:rsid w:val="007B5AEB"/>
    <w:rsid w:val="007B6D67"/>
    <w:rsid w:val="007B7207"/>
    <w:rsid w:val="007B7A01"/>
    <w:rsid w:val="007B7ADB"/>
    <w:rsid w:val="007C2CCF"/>
    <w:rsid w:val="007C330A"/>
    <w:rsid w:val="007C4BF0"/>
    <w:rsid w:val="007C4E39"/>
    <w:rsid w:val="007C587C"/>
    <w:rsid w:val="007C62EA"/>
    <w:rsid w:val="007D3A54"/>
    <w:rsid w:val="007D4717"/>
    <w:rsid w:val="007E1472"/>
    <w:rsid w:val="007E5F55"/>
    <w:rsid w:val="007F0569"/>
    <w:rsid w:val="007F302E"/>
    <w:rsid w:val="00804F2D"/>
    <w:rsid w:val="008052B9"/>
    <w:rsid w:val="00810881"/>
    <w:rsid w:val="0081162A"/>
    <w:rsid w:val="008172DA"/>
    <w:rsid w:val="00817736"/>
    <w:rsid w:val="00817761"/>
    <w:rsid w:val="00820ECA"/>
    <w:rsid w:val="00822756"/>
    <w:rsid w:val="00825035"/>
    <w:rsid w:val="00827CA9"/>
    <w:rsid w:val="0083037C"/>
    <w:rsid w:val="00830DBB"/>
    <w:rsid w:val="008327F9"/>
    <w:rsid w:val="00846C40"/>
    <w:rsid w:val="008557CE"/>
    <w:rsid w:val="008572A3"/>
    <w:rsid w:val="0086155E"/>
    <w:rsid w:val="0087425A"/>
    <w:rsid w:val="0087505D"/>
    <w:rsid w:val="008771A2"/>
    <w:rsid w:val="00877F61"/>
    <w:rsid w:val="008828FB"/>
    <w:rsid w:val="008873A1"/>
    <w:rsid w:val="00891FC9"/>
    <w:rsid w:val="0089430E"/>
    <w:rsid w:val="008A45E9"/>
    <w:rsid w:val="008A657F"/>
    <w:rsid w:val="008B0055"/>
    <w:rsid w:val="008B53FA"/>
    <w:rsid w:val="008C3562"/>
    <w:rsid w:val="008C399F"/>
    <w:rsid w:val="008C42E9"/>
    <w:rsid w:val="008C5E73"/>
    <w:rsid w:val="008D15C1"/>
    <w:rsid w:val="008D1814"/>
    <w:rsid w:val="008D236A"/>
    <w:rsid w:val="008D61C5"/>
    <w:rsid w:val="008E336C"/>
    <w:rsid w:val="008F6F48"/>
    <w:rsid w:val="008F7596"/>
    <w:rsid w:val="009016DB"/>
    <w:rsid w:val="00902315"/>
    <w:rsid w:val="00902C50"/>
    <w:rsid w:val="00904299"/>
    <w:rsid w:val="00906623"/>
    <w:rsid w:val="00906B37"/>
    <w:rsid w:val="00911BD6"/>
    <w:rsid w:val="0091530D"/>
    <w:rsid w:val="0091661A"/>
    <w:rsid w:val="0092413A"/>
    <w:rsid w:val="00924B74"/>
    <w:rsid w:val="009257CB"/>
    <w:rsid w:val="00926D61"/>
    <w:rsid w:val="00927F4F"/>
    <w:rsid w:val="009306AF"/>
    <w:rsid w:val="00930963"/>
    <w:rsid w:val="00931AFB"/>
    <w:rsid w:val="0093261A"/>
    <w:rsid w:val="00932802"/>
    <w:rsid w:val="0093427A"/>
    <w:rsid w:val="009355F8"/>
    <w:rsid w:val="00941544"/>
    <w:rsid w:val="009417FA"/>
    <w:rsid w:val="00943C4F"/>
    <w:rsid w:val="009466D3"/>
    <w:rsid w:val="00946D38"/>
    <w:rsid w:val="0095538B"/>
    <w:rsid w:val="00956245"/>
    <w:rsid w:val="00961591"/>
    <w:rsid w:val="00966ED6"/>
    <w:rsid w:val="00967F74"/>
    <w:rsid w:val="0097080C"/>
    <w:rsid w:val="00970BC0"/>
    <w:rsid w:val="00971306"/>
    <w:rsid w:val="00972240"/>
    <w:rsid w:val="00972858"/>
    <w:rsid w:val="0097492E"/>
    <w:rsid w:val="0097769F"/>
    <w:rsid w:val="00980171"/>
    <w:rsid w:val="00986C42"/>
    <w:rsid w:val="00987030"/>
    <w:rsid w:val="0098710F"/>
    <w:rsid w:val="0099469C"/>
    <w:rsid w:val="009961E4"/>
    <w:rsid w:val="00997786"/>
    <w:rsid w:val="009A0CE0"/>
    <w:rsid w:val="009A47F0"/>
    <w:rsid w:val="009C2F43"/>
    <w:rsid w:val="009C574A"/>
    <w:rsid w:val="009C6770"/>
    <w:rsid w:val="009C7524"/>
    <w:rsid w:val="009D06C2"/>
    <w:rsid w:val="009D6EF7"/>
    <w:rsid w:val="009E2B13"/>
    <w:rsid w:val="009E6435"/>
    <w:rsid w:val="009F1266"/>
    <w:rsid w:val="009F1D25"/>
    <w:rsid w:val="009F3E28"/>
    <w:rsid w:val="009F577C"/>
    <w:rsid w:val="009F6941"/>
    <w:rsid w:val="009F7D97"/>
    <w:rsid w:val="00A0340C"/>
    <w:rsid w:val="00A04677"/>
    <w:rsid w:val="00A054DB"/>
    <w:rsid w:val="00A1017A"/>
    <w:rsid w:val="00A14DD8"/>
    <w:rsid w:val="00A17A63"/>
    <w:rsid w:val="00A239BA"/>
    <w:rsid w:val="00A246FB"/>
    <w:rsid w:val="00A25020"/>
    <w:rsid w:val="00A32FB1"/>
    <w:rsid w:val="00A33BB2"/>
    <w:rsid w:val="00A34022"/>
    <w:rsid w:val="00A41A05"/>
    <w:rsid w:val="00A435C0"/>
    <w:rsid w:val="00A4497C"/>
    <w:rsid w:val="00A4561D"/>
    <w:rsid w:val="00A511B1"/>
    <w:rsid w:val="00A6090C"/>
    <w:rsid w:val="00A641F8"/>
    <w:rsid w:val="00A665D3"/>
    <w:rsid w:val="00A6715B"/>
    <w:rsid w:val="00A703F8"/>
    <w:rsid w:val="00A70E99"/>
    <w:rsid w:val="00A710AA"/>
    <w:rsid w:val="00A71B42"/>
    <w:rsid w:val="00A811CC"/>
    <w:rsid w:val="00A82606"/>
    <w:rsid w:val="00A85CE1"/>
    <w:rsid w:val="00A92E10"/>
    <w:rsid w:val="00A93625"/>
    <w:rsid w:val="00A9381B"/>
    <w:rsid w:val="00AA19C8"/>
    <w:rsid w:val="00AA536D"/>
    <w:rsid w:val="00AA650F"/>
    <w:rsid w:val="00AB0DEF"/>
    <w:rsid w:val="00AB259E"/>
    <w:rsid w:val="00AB4BB0"/>
    <w:rsid w:val="00AC0AEB"/>
    <w:rsid w:val="00AC1ABA"/>
    <w:rsid w:val="00AC3BC6"/>
    <w:rsid w:val="00AC7880"/>
    <w:rsid w:val="00AD117D"/>
    <w:rsid w:val="00AD2789"/>
    <w:rsid w:val="00AD461C"/>
    <w:rsid w:val="00AD4B3C"/>
    <w:rsid w:val="00AD53D8"/>
    <w:rsid w:val="00AD6558"/>
    <w:rsid w:val="00AD65E9"/>
    <w:rsid w:val="00AD7BC5"/>
    <w:rsid w:val="00AE3464"/>
    <w:rsid w:val="00AE3BB2"/>
    <w:rsid w:val="00AE3D59"/>
    <w:rsid w:val="00AE767A"/>
    <w:rsid w:val="00AF7DD5"/>
    <w:rsid w:val="00B01867"/>
    <w:rsid w:val="00B023B2"/>
    <w:rsid w:val="00B05834"/>
    <w:rsid w:val="00B109BA"/>
    <w:rsid w:val="00B13191"/>
    <w:rsid w:val="00B13C35"/>
    <w:rsid w:val="00B21092"/>
    <w:rsid w:val="00B21159"/>
    <w:rsid w:val="00B219AE"/>
    <w:rsid w:val="00B219C7"/>
    <w:rsid w:val="00B21B27"/>
    <w:rsid w:val="00B231C6"/>
    <w:rsid w:val="00B24210"/>
    <w:rsid w:val="00B301CA"/>
    <w:rsid w:val="00B322A0"/>
    <w:rsid w:val="00B326F9"/>
    <w:rsid w:val="00B36867"/>
    <w:rsid w:val="00B40874"/>
    <w:rsid w:val="00B4299D"/>
    <w:rsid w:val="00B43EB1"/>
    <w:rsid w:val="00B47562"/>
    <w:rsid w:val="00B50F21"/>
    <w:rsid w:val="00B53384"/>
    <w:rsid w:val="00B53D35"/>
    <w:rsid w:val="00B55395"/>
    <w:rsid w:val="00B61769"/>
    <w:rsid w:val="00B619EC"/>
    <w:rsid w:val="00B61C15"/>
    <w:rsid w:val="00B6393B"/>
    <w:rsid w:val="00B64E20"/>
    <w:rsid w:val="00B6654F"/>
    <w:rsid w:val="00B66F46"/>
    <w:rsid w:val="00B727E1"/>
    <w:rsid w:val="00B74FBB"/>
    <w:rsid w:val="00B761DF"/>
    <w:rsid w:val="00B776DD"/>
    <w:rsid w:val="00B77A54"/>
    <w:rsid w:val="00B81228"/>
    <w:rsid w:val="00B84CEF"/>
    <w:rsid w:val="00B862C5"/>
    <w:rsid w:val="00B919DF"/>
    <w:rsid w:val="00B934BF"/>
    <w:rsid w:val="00B95208"/>
    <w:rsid w:val="00B95789"/>
    <w:rsid w:val="00B9610E"/>
    <w:rsid w:val="00BA0F8B"/>
    <w:rsid w:val="00BA1127"/>
    <w:rsid w:val="00BA15FC"/>
    <w:rsid w:val="00BA3D6C"/>
    <w:rsid w:val="00BA4908"/>
    <w:rsid w:val="00BA635A"/>
    <w:rsid w:val="00BB4A8E"/>
    <w:rsid w:val="00BB5A6E"/>
    <w:rsid w:val="00BB662B"/>
    <w:rsid w:val="00BB7733"/>
    <w:rsid w:val="00BC3F6C"/>
    <w:rsid w:val="00BC44E1"/>
    <w:rsid w:val="00BC5EF8"/>
    <w:rsid w:val="00BC64C5"/>
    <w:rsid w:val="00BC6A27"/>
    <w:rsid w:val="00BD26D7"/>
    <w:rsid w:val="00BD40CB"/>
    <w:rsid w:val="00BD4448"/>
    <w:rsid w:val="00BD626D"/>
    <w:rsid w:val="00BE4090"/>
    <w:rsid w:val="00BE6ABF"/>
    <w:rsid w:val="00BF3AD7"/>
    <w:rsid w:val="00BF6271"/>
    <w:rsid w:val="00BF6CB3"/>
    <w:rsid w:val="00C0031B"/>
    <w:rsid w:val="00C01EED"/>
    <w:rsid w:val="00C04A5F"/>
    <w:rsid w:val="00C0617F"/>
    <w:rsid w:val="00C07113"/>
    <w:rsid w:val="00C10F81"/>
    <w:rsid w:val="00C13672"/>
    <w:rsid w:val="00C147FA"/>
    <w:rsid w:val="00C16248"/>
    <w:rsid w:val="00C1797A"/>
    <w:rsid w:val="00C21ABD"/>
    <w:rsid w:val="00C30195"/>
    <w:rsid w:val="00C30553"/>
    <w:rsid w:val="00C342A4"/>
    <w:rsid w:val="00C37A5F"/>
    <w:rsid w:val="00C37F3D"/>
    <w:rsid w:val="00C40F58"/>
    <w:rsid w:val="00C412E1"/>
    <w:rsid w:val="00C418DE"/>
    <w:rsid w:val="00C46020"/>
    <w:rsid w:val="00C50271"/>
    <w:rsid w:val="00C50914"/>
    <w:rsid w:val="00C5180E"/>
    <w:rsid w:val="00C555E8"/>
    <w:rsid w:val="00C561FB"/>
    <w:rsid w:val="00C62A8D"/>
    <w:rsid w:val="00C71695"/>
    <w:rsid w:val="00C73B31"/>
    <w:rsid w:val="00C7657D"/>
    <w:rsid w:val="00C80FF4"/>
    <w:rsid w:val="00C82E94"/>
    <w:rsid w:val="00C879E0"/>
    <w:rsid w:val="00C90514"/>
    <w:rsid w:val="00C929D8"/>
    <w:rsid w:val="00C968A1"/>
    <w:rsid w:val="00C97B66"/>
    <w:rsid w:val="00CA57D1"/>
    <w:rsid w:val="00CB2B05"/>
    <w:rsid w:val="00CB4BA2"/>
    <w:rsid w:val="00CB61DC"/>
    <w:rsid w:val="00CB74FB"/>
    <w:rsid w:val="00CC23EE"/>
    <w:rsid w:val="00CC5216"/>
    <w:rsid w:val="00CC549F"/>
    <w:rsid w:val="00CD096B"/>
    <w:rsid w:val="00CD42F1"/>
    <w:rsid w:val="00CE186C"/>
    <w:rsid w:val="00CE1D0E"/>
    <w:rsid w:val="00CE50DD"/>
    <w:rsid w:val="00CE59F8"/>
    <w:rsid w:val="00CE6275"/>
    <w:rsid w:val="00CF3541"/>
    <w:rsid w:val="00CF36FE"/>
    <w:rsid w:val="00CF5039"/>
    <w:rsid w:val="00CF7CD4"/>
    <w:rsid w:val="00D00393"/>
    <w:rsid w:val="00D01BE9"/>
    <w:rsid w:val="00D043CF"/>
    <w:rsid w:val="00D06A9A"/>
    <w:rsid w:val="00D10ECC"/>
    <w:rsid w:val="00D119F2"/>
    <w:rsid w:val="00D11A52"/>
    <w:rsid w:val="00D13BDA"/>
    <w:rsid w:val="00D14012"/>
    <w:rsid w:val="00D14FEA"/>
    <w:rsid w:val="00D15874"/>
    <w:rsid w:val="00D20F87"/>
    <w:rsid w:val="00D2319D"/>
    <w:rsid w:val="00D23F39"/>
    <w:rsid w:val="00D248A2"/>
    <w:rsid w:val="00D262C2"/>
    <w:rsid w:val="00D31F12"/>
    <w:rsid w:val="00D3538B"/>
    <w:rsid w:val="00D366DA"/>
    <w:rsid w:val="00D37D03"/>
    <w:rsid w:val="00D4507D"/>
    <w:rsid w:val="00D452A3"/>
    <w:rsid w:val="00D54646"/>
    <w:rsid w:val="00D606DC"/>
    <w:rsid w:val="00D62585"/>
    <w:rsid w:val="00D64663"/>
    <w:rsid w:val="00D64912"/>
    <w:rsid w:val="00D67FB6"/>
    <w:rsid w:val="00D74BCC"/>
    <w:rsid w:val="00D8100C"/>
    <w:rsid w:val="00D81B30"/>
    <w:rsid w:val="00D8208C"/>
    <w:rsid w:val="00D835C4"/>
    <w:rsid w:val="00D84156"/>
    <w:rsid w:val="00D9093F"/>
    <w:rsid w:val="00D946BD"/>
    <w:rsid w:val="00D94F97"/>
    <w:rsid w:val="00D9517A"/>
    <w:rsid w:val="00D95BC4"/>
    <w:rsid w:val="00D97E2C"/>
    <w:rsid w:val="00DA3575"/>
    <w:rsid w:val="00DA73C6"/>
    <w:rsid w:val="00DB35AC"/>
    <w:rsid w:val="00DB5524"/>
    <w:rsid w:val="00DB595F"/>
    <w:rsid w:val="00DB6C9E"/>
    <w:rsid w:val="00DC03D2"/>
    <w:rsid w:val="00DC1DA9"/>
    <w:rsid w:val="00DC572C"/>
    <w:rsid w:val="00DC57F9"/>
    <w:rsid w:val="00DC5CE4"/>
    <w:rsid w:val="00DD0F16"/>
    <w:rsid w:val="00DD1703"/>
    <w:rsid w:val="00DD1B2C"/>
    <w:rsid w:val="00DD1C42"/>
    <w:rsid w:val="00DD4852"/>
    <w:rsid w:val="00DD7984"/>
    <w:rsid w:val="00DE0C5E"/>
    <w:rsid w:val="00DE1532"/>
    <w:rsid w:val="00DE30B4"/>
    <w:rsid w:val="00DE684D"/>
    <w:rsid w:val="00DF52CD"/>
    <w:rsid w:val="00E01E3F"/>
    <w:rsid w:val="00E079E0"/>
    <w:rsid w:val="00E11EF8"/>
    <w:rsid w:val="00E13394"/>
    <w:rsid w:val="00E210F8"/>
    <w:rsid w:val="00E21872"/>
    <w:rsid w:val="00E22C5A"/>
    <w:rsid w:val="00E26420"/>
    <w:rsid w:val="00E2686A"/>
    <w:rsid w:val="00E3041D"/>
    <w:rsid w:val="00E304ED"/>
    <w:rsid w:val="00E31797"/>
    <w:rsid w:val="00E3561C"/>
    <w:rsid w:val="00E4682E"/>
    <w:rsid w:val="00E46A84"/>
    <w:rsid w:val="00E5396A"/>
    <w:rsid w:val="00E56814"/>
    <w:rsid w:val="00E60B24"/>
    <w:rsid w:val="00E66861"/>
    <w:rsid w:val="00E66F1F"/>
    <w:rsid w:val="00E67206"/>
    <w:rsid w:val="00E6783C"/>
    <w:rsid w:val="00E726E2"/>
    <w:rsid w:val="00E76FEE"/>
    <w:rsid w:val="00E80685"/>
    <w:rsid w:val="00E81FE9"/>
    <w:rsid w:val="00E836A8"/>
    <w:rsid w:val="00E93371"/>
    <w:rsid w:val="00E945A5"/>
    <w:rsid w:val="00EB5B81"/>
    <w:rsid w:val="00EB65D9"/>
    <w:rsid w:val="00EB7999"/>
    <w:rsid w:val="00EC091E"/>
    <w:rsid w:val="00EC2A57"/>
    <w:rsid w:val="00ED10EC"/>
    <w:rsid w:val="00EE1334"/>
    <w:rsid w:val="00EE6674"/>
    <w:rsid w:val="00EF0F64"/>
    <w:rsid w:val="00EF10DE"/>
    <w:rsid w:val="00EF334E"/>
    <w:rsid w:val="00F00B84"/>
    <w:rsid w:val="00F02C0D"/>
    <w:rsid w:val="00F0340D"/>
    <w:rsid w:val="00F03FB6"/>
    <w:rsid w:val="00F067C9"/>
    <w:rsid w:val="00F16AA6"/>
    <w:rsid w:val="00F16BA3"/>
    <w:rsid w:val="00F22561"/>
    <w:rsid w:val="00F26AF1"/>
    <w:rsid w:val="00F320CA"/>
    <w:rsid w:val="00F33984"/>
    <w:rsid w:val="00F3641E"/>
    <w:rsid w:val="00F373F6"/>
    <w:rsid w:val="00F44F20"/>
    <w:rsid w:val="00F60474"/>
    <w:rsid w:val="00F613DC"/>
    <w:rsid w:val="00F640D6"/>
    <w:rsid w:val="00F64452"/>
    <w:rsid w:val="00F6626E"/>
    <w:rsid w:val="00F7458F"/>
    <w:rsid w:val="00F76AA6"/>
    <w:rsid w:val="00F8257E"/>
    <w:rsid w:val="00F86D0E"/>
    <w:rsid w:val="00F870D3"/>
    <w:rsid w:val="00F90A06"/>
    <w:rsid w:val="00F92B38"/>
    <w:rsid w:val="00F94359"/>
    <w:rsid w:val="00F94D74"/>
    <w:rsid w:val="00F963D0"/>
    <w:rsid w:val="00F9794B"/>
    <w:rsid w:val="00FA0A1C"/>
    <w:rsid w:val="00FA38FD"/>
    <w:rsid w:val="00FA6159"/>
    <w:rsid w:val="00FC087B"/>
    <w:rsid w:val="00FC209D"/>
    <w:rsid w:val="00FD0205"/>
    <w:rsid w:val="00FD1BCA"/>
    <w:rsid w:val="00FD1D12"/>
    <w:rsid w:val="00FE1485"/>
    <w:rsid w:val="00FE1552"/>
    <w:rsid w:val="00FE1FD3"/>
    <w:rsid w:val="00FE58FD"/>
    <w:rsid w:val="00FF0E14"/>
    <w:rsid w:val="00FF18D4"/>
    <w:rsid w:val="00FF655C"/>
    <w:rsid w:val="00FF6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44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624"/>
  </w:style>
  <w:style w:type="character" w:styleId="Hyperlink">
    <w:name w:val="Hyperlink"/>
    <w:basedOn w:val="DefaultParagraphFont"/>
    <w:uiPriority w:val="99"/>
    <w:unhideWhenUsed/>
    <w:rsid w:val="00581624"/>
    <w:rPr>
      <w:color w:val="0000FF"/>
      <w:u w:val="single"/>
    </w:rPr>
  </w:style>
  <w:style w:type="paragraph" w:styleId="ListParagraph">
    <w:name w:val="List Paragraph"/>
    <w:basedOn w:val="Normal"/>
    <w:uiPriority w:val="34"/>
    <w:qFormat/>
    <w:rsid w:val="00236F84"/>
    <w:pPr>
      <w:ind w:left="720"/>
      <w:contextualSpacing/>
    </w:pPr>
  </w:style>
  <w:style w:type="paragraph" w:customStyle="1" w:styleId="EndNoteBibliographyTitle">
    <w:name w:val="EndNote Bibliography Title"/>
    <w:basedOn w:val="Normal"/>
    <w:link w:val="EndNoteBibliographyTitleChar"/>
    <w:rsid w:val="00AC7880"/>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C7880"/>
    <w:rPr>
      <w:rFonts w:ascii="Calibri" w:hAnsi="Calibri"/>
      <w:noProof/>
    </w:rPr>
  </w:style>
  <w:style w:type="paragraph" w:customStyle="1" w:styleId="EndNoteBibliography">
    <w:name w:val="EndNote Bibliography"/>
    <w:basedOn w:val="Normal"/>
    <w:link w:val="EndNoteBibliographyChar"/>
    <w:rsid w:val="00AC7880"/>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C7880"/>
    <w:rPr>
      <w:rFonts w:ascii="Calibri" w:hAnsi="Calibri"/>
      <w:noProof/>
    </w:rPr>
  </w:style>
  <w:style w:type="character" w:styleId="CommentReference">
    <w:name w:val="annotation reference"/>
    <w:basedOn w:val="DefaultParagraphFont"/>
    <w:uiPriority w:val="99"/>
    <w:semiHidden/>
    <w:unhideWhenUsed/>
    <w:rsid w:val="00204D5A"/>
    <w:rPr>
      <w:sz w:val="16"/>
      <w:szCs w:val="16"/>
    </w:rPr>
  </w:style>
  <w:style w:type="paragraph" w:styleId="CommentText">
    <w:name w:val="annotation text"/>
    <w:basedOn w:val="Normal"/>
    <w:link w:val="CommentTextChar"/>
    <w:unhideWhenUsed/>
    <w:rsid w:val="00204D5A"/>
    <w:pPr>
      <w:spacing w:line="240" w:lineRule="auto"/>
    </w:pPr>
    <w:rPr>
      <w:sz w:val="20"/>
      <w:szCs w:val="20"/>
    </w:rPr>
  </w:style>
  <w:style w:type="character" w:customStyle="1" w:styleId="CommentTextChar">
    <w:name w:val="Comment Text Char"/>
    <w:basedOn w:val="DefaultParagraphFont"/>
    <w:link w:val="CommentText"/>
    <w:rsid w:val="00204D5A"/>
    <w:rPr>
      <w:sz w:val="20"/>
      <w:szCs w:val="20"/>
    </w:rPr>
  </w:style>
  <w:style w:type="paragraph" w:styleId="CommentSubject">
    <w:name w:val="annotation subject"/>
    <w:basedOn w:val="CommentText"/>
    <w:next w:val="CommentText"/>
    <w:link w:val="CommentSubjectChar"/>
    <w:uiPriority w:val="99"/>
    <w:semiHidden/>
    <w:unhideWhenUsed/>
    <w:rsid w:val="00204D5A"/>
    <w:rPr>
      <w:b/>
      <w:bCs/>
    </w:rPr>
  </w:style>
  <w:style w:type="character" w:customStyle="1" w:styleId="CommentSubjectChar">
    <w:name w:val="Comment Subject Char"/>
    <w:basedOn w:val="CommentTextChar"/>
    <w:link w:val="CommentSubject"/>
    <w:uiPriority w:val="99"/>
    <w:semiHidden/>
    <w:rsid w:val="00204D5A"/>
    <w:rPr>
      <w:b/>
      <w:bCs/>
      <w:sz w:val="20"/>
      <w:szCs w:val="20"/>
    </w:rPr>
  </w:style>
  <w:style w:type="paragraph" w:styleId="BalloonText">
    <w:name w:val="Balloon Text"/>
    <w:basedOn w:val="Normal"/>
    <w:link w:val="BalloonTextChar"/>
    <w:uiPriority w:val="99"/>
    <w:semiHidden/>
    <w:unhideWhenUsed/>
    <w:rsid w:val="00204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D5A"/>
    <w:rPr>
      <w:rFonts w:ascii="Segoe UI" w:hAnsi="Segoe UI" w:cs="Segoe UI"/>
      <w:sz w:val="18"/>
      <w:szCs w:val="18"/>
    </w:rPr>
  </w:style>
  <w:style w:type="table" w:styleId="TableGrid">
    <w:name w:val="Table Grid"/>
    <w:basedOn w:val="TableNormal"/>
    <w:uiPriority w:val="39"/>
    <w:rsid w:val="00EB5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466D3"/>
    <w:rPr>
      <w:i/>
      <w:iCs/>
    </w:rPr>
  </w:style>
  <w:style w:type="paragraph" w:styleId="Header">
    <w:name w:val="header"/>
    <w:basedOn w:val="Normal"/>
    <w:link w:val="HeaderChar"/>
    <w:uiPriority w:val="99"/>
    <w:unhideWhenUsed/>
    <w:rsid w:val="001000F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000FF"/>
    <w:rPr>
      <w:sz w:val="18"/>
      <w:szCs w:val="18"/>
    </w:rPr>
  </w:style>
  <w:style w:type="paragraph" w:styleId="Footer">
    <w:name w:val="footer"/>
    <w:basedOn w:val="Normal"/>
    <w:link w:val="FooterChar"/>
    <w:uiPriority w:val="99"/>
    <w:unhideWhenUsed/>
    <w:rsid w:val="001000F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000FF"/>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624"/>
  </w:style>
  <w:style w:type="character" w:styleId="Hyperlink">
    <w:name w:val="Hyperlink"/>
    <w:basedOn w:val="DefaultParagraphFont"/>
    <w:uiPriority w:val="99"/>
    <w:unhideWhenUsed/>
    <w:rsid w:val="00581624"/>
    <w:rPr>
      <w:color w:val="0000FF"/>
      <w:u w:val="single"/>
    </w:rPr>
  </w:style>
  <w:style w:type="paragraph" w:styleId="ListParagraph">
    <w:name w:val="List Paragraph"/>
    <w:basedOn w:val="Normal"/>
    <w:uiPriority w:val="34"/>
    <w:qFormat/>
    <w:rsid w:val="00236F84"/>
    <w:pPr>
      <w:ind w:left="720"/>
      <w:contextualSpacing/>
    </w:pPr>
  </w:style>
  <w:style w:type="paragraph" w:customStyle="1" w:styleId="EndNoteBibliographyTitle">
    <w:name w:val="EndNote Bibliography Title"/>
    <w:basedOn w:val="Normal"/>
    <w:link w:val="EndNoteBibliographyTitleChar"/>
    <w:rsid w:val="00AC7880"/>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C7880"/>
    <w:rPr>
      <w:rFonts w:ascii="Calibri" w:hAnsi="Calibri"/>
      <w:noProof/>
    </w:rPr>
  </w:style>
  <w:style w:type="paragraph" w:customStyle="1" w:styleId="EndNoteBibliography">
    <w:name w:val="EndNote Bibliography"/>
    <w:basedOn w:val="Normal"/>
    <w:link w:val="EndNoteBibliographyChar"/>
    <w:rsid w:val="00AC7880"/>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C7880"/>
    <w:rPr>
      <w:rFonts w:ascii="Calibri" w:hAnsi="Calibri"/>
      <w:noProof/>
    </w:rPr>
  </w:style>
  <w:style w:type="character" w:styleId="CommentReference">
    <w:name w:val="annotation reference"/>
    <w:basedOn w:val="DefaultParagraphFont"/>
    <w:uiPriority w:val="99"/>
    <w:semiHidden/>
    <w:unhideWhenUsed/>
    <w:rsid w:val="00204D5A"/>
    <w:rPr>
      <w:sz w:val="16"/>
      <w:szCs w:val="16"/>
    </w:rPr>
  </w:style>
  <w:style w:type="paragraph" w:styleId="CommentText">
    <w:name w:val="annotation text"/>
    <w:basedOn w:val="Normal"/>
    <w:link w:val="CommentTextChar"/>
    <w:unhideWhenUsed/>
    <w:rsid w:val="00204D5A"/>
    <w:pPr>
      <w:spacing w:line="240" w:lineRule="auto"/>
    </w:pPr>
    <w:rPr>
      <w:sz w:val="20"/>
      <w:szCs w:val="20"/>
    </w:rPr>
  </w:style>
  <w:style w:type="character" w:customStyle="1" w:styleId="CommentTextChar">
    <w:name w:val="Comment Text Char"/>
    <w:basedOn w:val="DefaultParagraphFont"/>
    <w:link w:val="CommentText"/>
    <w:rsid w:val="00204D5A"/>
    <w:rPr>
      <w:sz w:val="20"/>
      <w:szCs w:val="20"/>
    </w:rPr>
  </w:style>
  <w:style w:type="paragraph" w:styleId="CommentSubject">
    <w:name w:val="annotation subject"/>
    <w:basedOn w:val="CommentText"/>
    <w:next w:val="CommentText"/>
    <w:link w:val="CommentSubjectChar"/>
    <w:uiPriority w:val="99"/>
    <w:semiHidden/>
    <w:unhideWhenUsed/>
    <w:rsid w:val="00204D5A"/>
    <w:rPr>
      <w:b/>
      <w:bCs/>
    </w:rPr>
  </w:style>
  <w:style w:type="character" w:customStyle="1" w:styleId="CommentSubjectChar">
    <w:name w:val="Comment Subject Char"/>
    <w:basedOn w:val="CommentTextChar"/>
    <w:link w:val="CommentSubject"/>
    <w:uiPriority w:val="99"/>
    <w:semiHidden/>
    <w:rsid w:val="00204D5A"/>
    <w:rPr>
      <w:b/>
      <w:bCs/>
      <w:sz w:val="20"/>
      <w:szCs w:val="20"/>
    </w:rPr>
  </w:style>
  <w:style w:type="paragraph" w:styleId="BalloonText">
    <w:name w:val="Balloon Text"/>
    <w:basedOn w:val="Normal"/>
    <w:link w:val="BalloonTextChar"/>
    <w:uiPriority w:val="99"/>
    <w:semiHidden/>
    <w:unhideWhenUsed/>
    <w:rsid w:val="00204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D5A"/>
    <w:rPr>
      <w:rFonts w:ascii="Segoe UI" w:hAnsi="Segoe UI" w:cs="Segoe UI"/>
      <w:sz w:val="18"/>
      <w:szCs w:val="18"/>
    </w:rPr>
  </w:style>
  <w:style w:type="table" w:styleId="TableGrid">
    <w:name w:val="Table Grid"/>
    <w:basedOn w:val="TableNormal"/>
    <w:uiPriority w:val="39"/>
    <w:rsid w:val="00EB5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466D3"/>
    <w:rPr>
      <w:i/>
      <w:iCs/>
    </w:rPr>
  </w:style>
  <w:style w:type="paragraph" w:styleId="Header">
    <w:name w:val="header"/>
    <w:basedOn w:val="Normal"/>
    <w:link w:val="HeaderChar"/>
    <w:uiPriority w:val="99"/>
    <w:unhideWhenUsed/>
    <w:rsid w:val="001000F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000FF"/>
    <w:rPr>
      <w:sz w:val="18"/>
      <w:szCs w:val="18"/>
    </w:rPr>
  </w:style>
  <w:style w:type="paragraph" w:styleId="Footer">
    <w:name w:val="footer"/>
    <w:basedOn w:val="Normal"/>
    <w:link w:val="FooterChar"/>
    <w:uiPriority w:val="99"/>
    <w:unhideWhenUsed/>
    <w:rsid w:val="001000F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000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34811">
      <w:bodyDiv w:val="1"/>
      <w:marLeft w:val="0"/>
      <w:marRight w:val="0"/>
      <w:marTop w:val="0"/>
      <w:marBottom w:val="0"/>
      <w:divBdr>
        <w:top w:val="none" w:sz="0" w:space="0" w:color="auto"/>
        <w:left w:val="none" w:sz="0" w:space="0" w:color="auto"/>
        <w:bottom w:val="none" w:sz="0" w:space="0" w:color="auto"/>
        <w:right w:val="none" w:sz="0" w:space="0" w:color="auto"/>
      </w:divBdr>
      <w:divsChild>
        <w:div w:id="51663870">
          <w:marLeft w:val="0"/>
          <w:marRight w:val="0"/>
          <w:marTop w:val="0"/>
          <w:marBottom w:val="0"/>
          <w:divBdr>
            <w:top w:val="none" w:sz="0" w:space="0" w:color="auto"/>
            <w:left w:val="none" w:sz="0" w:space="0" w:color="auto"/>
            <w:bottom w:val="none" w:sz="0" w:space="0" w:color="auto"/>
            <w:right w:val="none" w:sz="0" w:space="0" w:color="auto"/>
          </w:divBdr>
          <w:divsChild>
            <w:div w:id="884756214">
              <w:marLeft w:val="0"/>
              <w:marRight w:val="0"/>
              <w:marTop w:val="0"/>
              <w:marBottom w:val="0"/>
              <w:divBdr>
                <w:top w:val="none" w:sz="0" w:space="0" w:color="auto"/>
                <w:left w:val="none" w:sz="0" w:space="0" w:color="auto"/>
                <w:bottom w:val="none" w:sz="0" w:space="0" w:color="auto"/>
                <w:right w:val="none" w:sz="0" w:space="0" w:color="auto"/>
              </w:divBdr>
            </w:div>
            <w:div w:id="1083181740">
              <w:marLeft w:val="0"/>
              <w:marRight w:val="0"/>
              <w:marTop w:val="0"/>
              <w:marBottom w:val="0"/>
              <w:divBdr>
                <w:top w:val="none" w:sz="0" w:space="0" w:color="auto"/>
                <w:left w:val="none" w:sz="0" w:space="0" w:color="auto"/>
                <w:bottom w:val="none" w:sz="0" w:space="0" w:color="auto"/>
                <w:right w:val="none" w:sz="0" w:space="0" w:color="auto"/>
              </w:divBdr>
            </w:div>
            <w:div w:id="52657443">
              <w:marLeft w:val="0"/>
              <w:marRight w:val="0"/>
              <w:marTop w:val="0"/>
              <w:marBottom w:val="0"/>
              <w:divBdr>
                <w:top w:val="none" w:sz="0" w:space="0" w:color="auto"/>
                <w:left w:val="none" w:sz="0" w:space="0" w:color="auto"/>
                <w:bottom w:val="none" w:sz="0" w:space="0" w:color="auto"/>
                <w:right w:val="none" w:sz="0" w:space="0" w:color="auto"/>
              </w:divBdr>
            </w:div>
            <w:div w:id="1350401827">
              <w:marLeft w:val="0"/>
              <w:marRight w:val="0"/>
              <w:marTop w:val="0"/>
              <w:marBottom w:val="0"/>
              <w:divBdr>
                <w:top w:val="none" w:sz="0" w:space="0" w:color="auto"/>
                <w:left w:val="none" w:sz="0" w:space="0" w:color="auto"/>
                <w:bottom w:val="none" w:sz="0" w:space="0" w:color="auto"/>
                <w:right w:val="none" w:sz="0" w:space="0" w:color="auto"/>
              </w:divBdr>
            </w:div>
            <w:div w:id="55784364">
              <w:marLeft w:val="0"/>
              <w:marRight w:val="0"/>
              <w:marTop w:val="0"/>
              <w:marBottom w:val="0"/>
              <w:divBdr>
                <w:top w:val="none" w:sz="0" w:space="0" w:color="auto"/>
                <w:left w:val="none" w:sz="0" w:space="0" w:color="auto"/>
                <w:bottom w:val="none" w:sz="0" w:space="0" w:color="auto"/>
                <w:right w:val="none" w:sz="0" w:space="0" w:color="auto"/>
              </w:divBdr>
            </w:div>
            <w:div w:id="1596595808">
              <w:marLeft w:val="0"/>
              <w:marRight w:val="0"/>
              <w:marTop w:val="0"/>
              <w:marBottom w:val="0"/>
              <w:divBdr>
                <w:top w:val="none" w:sz="0" w:space="0" w:color="auto"/>
                <w:left w:val="none" w:sz="0" w:space="0" w:color="auto"/>
                <w:bottom w:val="none" w:sz="0" w:space="0" w:color="auto"/>
                <w:right w:val="none" w:sz="0" w:space="0" w:color="auto"/>
              </w:divBdr>
            </w:div>
            <w:div w:id="1420981017">
              <w:marLeft w:val="0"/>
              <w:marRight w:val="0"/>
              <w:marTop w:val="0"/>
              <w:marBottom w:val="0"/>
              <w:divBdr>
                <w:top w:val="none" w:sz="0" w:space="0" w:color="auto"/>
                <w:left w:val="none" w:sz="0" w:space="0" w:color="auto"/>
                <w:bottom w:val="none" w:sz="0" w:space="0" w:color="auto"/>
                <w:right w:val="none" w:sz="0" w:space="0" w:color="auto"/>
              </w:divBdr>
            </w:div>
            <w:div w:id="553807539">
              <w:marLeft w:val="0"/>
              <w:marRight w:val="0"/>
              <w:marTop w:val="0"/>
              <w:marBottom w:val="0"/>
              <w:divBdr>
                <w:top w:val="none" w:sz="0" w:space="0" w:color="auto"/>
                <w:left w:val="none" w:sz="0" w:space="0" w:color="auto"/>
                <w:bottom w:val="none" w:sz="0" w:space="0" w:color="auto"/>
                <w:right w:val="none" w:sz="0" w:space="0" w:color="auto"/>
              </w:divBdr>
            </w:div>
            <w:div w:id="2096391761">
              <w:marLeft w:val="0"/>
              <w:marRight w:val="0"/>
              <w:marTop w:val="0"/>
              <w:marBottom w:val="0"/>
              <w:divBdr>
                <w:top w:val="none" w:sz="0" w:space="0" w:color="auto"/>
                <w:left w:val="none" w:sz="0" w:space="0" w:color="auto"/>
                <w:bottom w:val="none" w:sz="0" w:space="0" w:color="auto"/>
                <w:right w:val="none" w:sz="0" w:space="0" w:color="auto"/>
              </w:divBdr>
            </w:div>
            <w:div w:id="1766921909">
              <w:marLeft w:val="0"/>
              <w:marRight w:val="0"/>
              <w:marTop w:val="0"/>
              <w:marBottom w:val="0"/>
              <w:divBdr>
                <w:top w:val="none" w:sz="0" w:space="0" w:color="auto"/>
                <w:left w:val="none" w:sz="0" w:space="0" w:color="auto"/>
                <w:bottom w:val="none" w:sz="0" w:space="0" w:color="auto"/>
                <w:right w:val="none" w:sz="0" w:space="0" w:color="auto"/>
              </w:divBdr>
            </w:div>
            <w:div w:id="492574086">
              <w:marLeft w:val="0"/>
              <w:marRight w:val="0"/>
              <w:marTop w:val="0"/>
              <w:marBottom w:val="0"/>
              <w:divBdr>
                <w:top w:val="none" w:sz="0" w:space="0" w:color="auto"/>
                <w:left w:val="none" w:sz="0" w:space="0" w:color="auto"/>
                <w:bottom w:val="none" w:sz="0" w:space="0" w:color="auto"/>
                <w:right w:val="none" w:sz="0" w:space="0" w:color="auto"/>
              </w:divBdr>
            </w:div>
            <w:div w:id="970869218">
              <w:marLeft w:val="0"/>
              <w:marRight w:val="0"/>
              <w:marTop w:val="0"/>
              <w:marBottom w:val="0"/>
              <w:divBdr>
                <w:top w:val="none" w:sz="0" w:space="0" w:color="auto"/>
                <w:left w:val="none" w:sz="0" w:space="0" w:color="auto"/>
                <w:bottom w:val="none" w:sz="0" w:space="0" w:color="auto"/>
                <w:right w:val="none" w:sz="0" w:space="0" w:color="auto"/>
              </w:divBdr>
            </w:div>
            <w:div w:id="2097553022">
              <w:marLeft w:val="0"/>
              <w:marRight w:val="0"/>
              <w:marTop w:val="0"/>
              <w:marBottom w:val="0"/>
              <w:divBdr>
                <w:top w:val="none" w:sz="0" w:space="0" w:color="auto"/>
                <w:left w:val="none" w:sz="0" w:space="0" w:color="auto"/>
                <w:bottom w:val="none" w:sz="0" w:space="0" w:color="auto"/>
                <w:right w:val="none" w:sz="0" w:space="0" w:color="auto"/>
              </w:divBdr>
            </w:div>
            <w:div w:id="1223063182">
              <w:marLeft w:val="0"/>
              <w:marRight w:val="0"/>
              <w:marTop w:val="0"/>
              <w:marBottom w:val="0"/>
              <w:divBdr>
                <w:top w:val="none" w:sz="0" w:space="0" w:color="auto"/>
                <w:left w:val="none" w:sz="0" w:space="0" w:color="auto"/>
                <w:bottom w:val="none" w:sz="0" w:space="0" w:color="auto"/>
                <w:right w:val="none" w:sz="0" w:space="0" w:color="auto"/>
              </w:divBdr>
            </w:div>
            <w:div w:id="1307466957">
              <w:marLeft w:val="0"/>
              <w:marRight w:val="0"/>
              <w:marTop w:val="0"/>
              <w:marBottom w:val="0"/>
              <w:divBdr>
                <w:top w:val="none" w:sz="0" w:space="0" w:color="auto"/>
                <w:left w:val="none" w:sz="0" w:space="0" w:color="auto"/>
                <w:bottom w:val="none" w:sz="0" w:space="0" w:color="auto"/>
                <w:right w:val="none" w:sz="0" w:space="0" w:color="auto"/>
              </w:divBdr>
            </w:div>
            <w:div w:id="1347824290">
              <w:marLeft w:val="0"/>
              <w:marRight w:val="0"/>
              <w:marTop w:val="0"/>
              <w:marBottom w:val="0"/>
              <w:divBdr>
                <w:top w:val="none" w:sz="0" w:space="0" w:color="auto"/>
                <w:left w:val="none" w:sz="0" w:space="0" w:color="auto"/>
                <w:bottom w:val="none" w:sz="0" w:space="0" w:color="auto"/>
                <w:right w:val="none" w:sz="0" w:space="0" w:color="auto"/>
              </w:divBdr>
            </w:div>
            <w:div w:id="299263600">
              <w:marLeft w:val="0"/>
              <w:marRight w:val="0"/>
              <w:marTop w:val="0"/>
              <w:marBottom w:val="0"/>
              <w:divBdr>
                <w:top w:val="none" w:sz="0" w:space="0" w:color="auto"/>
                <w:left w:val="none" w:sz="0" w:space="0" w:color="auto"/>
                <w:bottom w:val="none" w:sz="0" w:space="0" w:color="auto"/>
                <w:right w:val="none" w:sz="0" w:space="0" w:color="auto"/>
              </w:divBdr>
            </w:div>
            <w:div w:id="16394766">
              <w:marLeft w:val="0"/>
              <w:marRight w:val="0"/>
              <w:marTop w:val="0"/>
              <w:marBottom w:val="0"/>
              <w:divBdr>
                <w:top w:val="none" w:sz="0" w:space="0" w:color="auto"/>
                <w:left w:val="none" w:sz="0" w:space="0" w:color="auto"/>
                <w:bottom w:val="none" w:sz="0" w:space="0" w:color="auto"/>
                <w:right w:val="none" w:sz="0" w:space="0" w:color="auto"/>
              </w:divBdr>
            </w:div>
            <w:div w:id="1848137207">
              <w:marLeft w:val="0"/>
              <w:marRight w:val="0"/>
              <w:marTop w:val="0"/>
              <w:marBottom w:val="0"/>
              <w:divBdr>
                <w:top w:val="none" w:sz="0" w:space="0" w:color="auto"/>
                <w:left w:val="none" w:sz="0" w:space="0" w:color="auto"/>
                <w:bottom w:val="none" w:sz="0" w:space="0" w:color="auto"/>
                <w:right w:val="none" w:sz="0" w:space="0" w:color="auto"/>
              </w:divBdr>
            </w:div>
            <w:div w:id="2030910488">
              <w:marLeft w:val="0"/>
              <w:marRight w:val="0"/>
              <w:marTop w:val="0"/>
              <w:marBottom w:val="0"/>
              <w:divBdr>
                <w:top w:val="none" w:sz="0" w:space="0" w:color="auto"/>
                <w:left w:val="none" w:sz="0" w:space="0" w:color="auto"/>
                <w:bottom w:val="none" w:sz="0" w:space="0" w:color="auto"/>
                <w:right w:val="none" w:sz="0" w:space="0" w:color="auto"/>
              </w:divBdr>
            </w:div>
            <w:div w:id="268899432">
              <w:marLeft w:val="0"/>
              <w:marRight w:val="0"/>
              <w:marTop w:val="0"/>
              <w:marBottom w:val="0"/>
              <w:divBdr>
                <w:top w:val="none" w:sz="0" w:space="0" w:color="auto"/>
                <w:left w:val="none" w:sz="0" w:space="0" w:color="auto"/>
                <w:bottom w:val="none" w:sz="0" w:space="0" w:color="auto"/>
                <w:right w:val="none" w:sz="0" w:space="0" w:color="auto"/>
              </w:divBdr>
            </w:div>
            <w:div w:id="1943341689">
              <w:marLeft w:val="0"/>
              <w:marRight w:val="0"/>
              <w:marTop w:val="0"/>
              <w:marBottom w:val="0"/>
              <w:divBdr>
                <w:top w:val="none" w:sz="0" w:space="0" w:color="auto"/>
                <w:left w:val="none" w:sz="0" w:space="0" w:color="auto"/>
                <w:bottom w:val="none" w:sz="0" w:space="0" w:color="auto"/>
                <w:right w:val="none" w:sz="0" w:space="0" w:color="auto"/>
              </w:divBdr>
            </w:div>
            <w:div w:id="1414551836">
              <w:marLeft w:val="0"/>
              <w:marRight w:val="0"/>
              <w:marTop w:val="0"/>
              <w:marBottom w:val="0"/>
              <w:divBdr>
                <w:top w:val="none" w:sz="0" w:space="0" w:color="auto"/>
                <w:left w:val="none" w:sz="0" w:space="0" w:color="auto"/>
                <w:bottom w:val="none" w:sz="0" w:space="0" w:color="auto"/>
                <w:right w:val="none" w:sz="0" w:space="0" w:color="auto"/>
              </w:divBdr>
            </w:div>
            <w:div w:id="827554406">
              <w:marLeft w:val="0"/>
              <w:marRight w:val="0"/>
              <w:marTop w:val="0"/>
              <w:marBottom w:val="0"/>
              <w:divBdr>
                <w:top w:val="none" w:sz="0" w:space="0" w:color="auto"/>
                <w:left w:val="none" w:sz="0" w:space="0" w:color="auto"/>
                <w:bottom w:val="none" w:sz="0" w:space="0" w:color="auto"/>
                <w:right w:val="none" w:sz="0" w:space="0" w:color="auto"/>
              </w:divBdr>
            </w:div>
            <w:div w:id="1471746135">
              <w:marLeft w:val="0"/>
              <w:marRight w:val="0"/>
              <w:marTop w:val="0"/>
              <w:marBottom w:val="0"/>
              <w:divBdr>
                <w:top w:val="none" w:sz="0" w:space="0" w:color="auto"/>
                <w:left w:val="none" w:sz="0" w:space="0" w:color="auto"/>
                <w:bottom w:val="none" w:sz="0" w:space="0" w:color="auto"/>
                <w:right w:val="none" w:sz="0" w:space="0" w:color="auto"/>
              </w:divBdr>
            </w:div>
            <w:div w:id="1609040547">
              <w:marLeft w:val="0"/>
              <w:marRight w:val="0"/>
              <w:marTop w:val="0"/>
              <w:marBottom w:val="0"/>
              <w:divBdr>
                <w:top w:val="none" w:sz="0" w:space="0" w:color="auto"/>
                <w:left w:val="none" w:sz="0" w:space="0" w:color="auto"/>
                <w:bottom w:val="none" w:sz="0" w:space="0" w:color="auto"/>
                <w:right w:val="none" w:sz="0" w:space="0" w:color="auto"/>
              </w:divBdr>
            </w:div>
            <w:div w:id="482087631">
              <w:marLeft w:val="0"/>
              <w:marRight w:val="0"/>
              <w:marTop w:val="0"/>
              <w:marBottom w:val="0"/>
              <w:divBdr>
                <w:top w:val="none" w:sz="0" w:space="0" w:color="auto"/>
                <w:left w:val="none" w:sz="0" w:space="0" w:color="auto"/>
                <w:bottom w:val="none" w:sz="0" w:space="0" w:color="auto"/>
                <w:right w:val="none" w:sz="0" w:space="0" w:color="auto"/>
              </w:divBdr>
            </w:div>
            <w:div w:id="506403010">
              <w:marLeft w:val="0"/>
              <w:marRight w:val="0"/>
              <w:marTop w:val="0"/>
              <w:marBottom w:val="0"/>
              <w:divBdr>
                <w:top w:val="none" w:sz="0" w:space="0" w:color="auto"/>
                <w:left w:val="none" w:sz="0" w:space="0" w:color="auto"/>
                <w:bottom w:val="none" w:sz="0" w:space="0" w:color="auto"/>
                <w:right w:val="none" w:sz="0" w:space="0" w:color="auto"/>
              </w:divBdr>
            </w:div>
            <w:div w:id="1795949716">
              <w:marLeft w:val="0"/>
              <w:marRight w:val="0"/>
              <w:marTop w:val="0"/>
              <w:marBottom w:val="0"/>
              <w:divBdr>
                <w:top w:val="none" w:sz="0" w:space="0" w:color="auto"/>
                <w:left w:val="none" w:sz="0" w:space="0" w:color="auto"/>
                <w:bottom w:val="none" w:sz="0" w:space="0" w:color="auto"/>
                <w:right w:val="none" w:sz="0" w:space="0" w:color="auto"/>
              </w:divBdr>
            </w:div>
            <w:div w:id="527718133">
              <w:marLeft w:val="0"/>
              <w:marRight w:val="0"/>
              <w:marTop w:val="0"/>
              <w:marBottom w:val="0"/>
              <w:divBdr>
                <w:top w:val="none" w:sz="0" w:space="0" w:color="auto"/>
                <w:left w:val="none" w:sz="0" w:space="0" w:color="auto"/>
                <w:bottom w:val="none" w:sz="0" w:space="0" w:color="auto"/>
                <w:right w:val="none" w:sz="0" w:space="0" w:color="auto"/>
              </w:divBdr>
            </w:div>
            <w:div w:id="202058044">
              <w:marLeft w:val="0"/>
              <w:marRight w:val="0"/>
              <w:marTop w:val="0"/>
              <w:marBottom w:val="0"/>
              <w:divBdr>
                <w:top w:val="none" w:sz="0" w:space="0" w:color="auto"/>
                <w:left w:val="none" w:sz="0" w:space="0" w:color="auto"/>
                <w:bottom w:val="none" w:sz="0" w:space="0" w:color="auto"/>
                <w:right w:val="none" w:sz="0" w:space="0" w:color="auto"/>
              </w:divBdr>
            </w:div>
            <w:div w:id="1732801188">
              <w:marLeft w:val="0"/>
              <w:marRight w:val="0"/>
              <w:marTop w:val="0"/>
              <w:marBottom w:val="0"/>
              <w:divBdr>
                <w:top w:val="none" w:sz="0" w:space="0" w:color="auto"/>
                <w:left w:val="none" w:sz="0" w:space="0" w:color="auto"/>
                <w:bottom w:val="none" w:sz="0" w:space="0" w:color="auto"/>
                <w:right w:val="none" w:sz="0" w:space="0" w:color="auto"/>
              </w:divBdr>
            </w:div>
            <w:div w:id="824128302">
              <w:marLeft w:val="0"/>
              <w:marRight w:val="0"/>
              <w:marTop w:val="0"/>
              <w:marBottom w:val="0"/>
              <w:divBdr>
                <w:top w:val="none" w:sz="0" w:space="0" w:color="auto"/>
                <w:left w:val="none" w:sz="0" w:space="0" w:color="auto"/>
                <w:bottom w:val="none" w:sz="0" w:space="0" w:color="auto"/>
                <w:right w:val="none" w:sz="0" w:space="0" w:color="auto"/>
              </w:divBdr>
            </w:div>
            <w:div w:id="222102190">
              <w:marLeft w:val="0"/>
              <w:marRight w:val="0"/>
              <w:marTop w:val="0"/>
              <w:marBottom w:val="0"/>
              <w:divBdr>
                <w:top w:val="none" w:sz="0" w:space="0" w:color="auto"/>
                <w:left w:val="none" w:sz="0" w:space="0" w:color="auto"/>
                <w:bottom w:val="none" w:sz="0" w:space="0" w:color="auto"/>
                <w:right w:val="none" w:sz="0" w:space="0" w:color="auto"/>
              </w:divBdr>
            </w:div>
            <w:div w:id="1631200857">
              <w:marLeft w:val="0"/>
              <w:marRight w:val="0"/>
              <w:marTop w:val="0"/>
              <w:marBottom w:val="0"/>
              <w:divBdr>
                <w:top w:val="none" w:sz="0" w:space="0" w:color="auto"/>
                <w:left w:val="none" w:sz="0" w:space="0" w:color="auto"/>
                <w:bottom w:val="none" w:sz="0" w:space="0" w:color="auto"/>
                <w:right w:val="none" w:sz="0" w:space="0" w:color="auto"/>
              </w:divBdr>
            </w:div>
            <w:div w:id="1025060755">
              <w:marLeft w:val="0"/>
              <w:marRight w:val="0"/>
              <w:marTop w:val="0"/>
              <w:marBottom w:val="0"/>
              <w:divBdr>
                <w:top w:val="none" w:sz="0" w:space="0" w:color="auto"/>
                <w:left w:val="none" w:sz="0" w:space="0" w:color="auto"/>
                <w:bottom w:val="none" w:sz="0" w:space="0" w:color="auto"/>
                <w:right w:val="none" w:sz="0" w:space="0" w:color="auto"/>
              </w:divBdr>
            </w:div>
            <w:div w:id="781412286">
              <w:marLeft w:val="0"/>
              <w:marRight w:val="0"/>
              <w:marTop w:val="0"/>
              <w:marBottom w:val="0"/>
              <w:divBdr>
                <w:top w:val="none" w:sz="0" w:space="0" w:color="auto"/>
                <w:left w:val="none" w:sz="0" w:space="0" w:color="auto"/>
                <w:bottom w:val="none" w:sz="0" w:space="0" w:color="auto"/>
                <w:right w:val="none" w:sz="0" w:space="0" w:color="auto"/>
              </w:divBdr>
            </w:div>
            <w:div w:id="404497541">
              <w:marLeft w:val="0"/>
              <w:marRight w:val="0"/>
              <w:marTop w:val="0"/>
              <w:marBottom w:val="0"/>
              <w:divBdr>
                <w:top w:val="none" w:sz="0" w:space="0" w:color="auto"/>
                <w:left w:val="none" w:sz="0" w:space="0" w:color="auto"/>
                <w:bottom w:val="none" w:sz="0" w:space="0" w:color="auto"/>
                <w:right w:val="none" w:sz="0" w:space="0" w:color="auto"/>
              </w:divBdr>
            </w:div>
            <w:div w:id="42757490">
              <w:marLeft w:val="0"/>
              <w:marRight w:val="0"/>
              <w:marTop w:val="0"/>
              <w:marBottom w:val="0"/>
              <w:divBdr>
                <w:top w:val="none" w:sz="0" w:space="0" w:color="auto"/>
                <w:left w:val="none" w:sz="0" w:space="0" w:color="auto"/>
                <w:bottom w:val="none" w:sz="0" w:space="0" w:color="auto"/>
                <w:right w:val="none" w:sz="0" w:space="0" w:color="auto"/>
              </w:divBdr>
            </w:div>
            <w:div w:id="1694457644">
              <w:marLeft w:val="0"/>
              <w:marRight w:val="0"/>
              <w:marTop w:val="0"/>
              <w:marBottom w:val="0"/>
              <w:divBdr>
                <w:top w:val="none" w:sz="0" w:space="0" w:color="auto"/>
                <w:left w:val="none" w:sz="0" w:space="0" w:color="auto"/>
                <w:bottom w:val="none" w:sz="0" w:space="0" w:color="auto"/>
                <w:right w:val="none" w:sz="0" w:space="0" w:color="auto"/>
              </w:divBdr>
            </w:div>
            <w:div w:id="778796720">
              <w:marLeft w:val="0"/>
              <w:marRight w:val="0"/>
              <w:marTop w:val="0"/>
              <w:marBottom w:val="0"/>
              <w:divBdr>
                <w:top w:val="none" w:sz="0" w:space="0" w:color="auto"/>
                <w:left w:val="none" w:sz="0" w:space="0" w:color="auto"/>
                <w:bottom w:val="none" w:sz="0" w:space="0" w:color="auto"/>
                <w:right w:val="none" w:sz="0" w:space="0" w:color="auto"/>
              </w:divBdr>
            </w:div>
            <w:div w:id="1106118904">
              <w:marLeft w:val="0"/>
              <w:marRight w:val="0"/>
              <w:marTop w:val="0"/>
              <w:marBottom w:val="0"/>
              <w:divBdr>
                <w:top w:val="none" w:sz="0" w:space="0" w:color="auto"/>
                <w:left w:val="none" w:sz="0" w:space="0" w:color="auto"/>
                <w:bottom w:val="none" w:sz="0" w:space="0" w:color="auto"/>
                <w:right w:val="none" w:sz="0" w:space="0" w:color="auto"/>
              </w:divBdr>
            </w:div>
            <w:div w:id="784891411">
              <w:marLeft w:val="0"/>
              <w:marRight w:val="0"/>
              <w:marTop w:val="0"/>
              <w:marBottom w:val="0"/>
              <w:divBdr>
                <w:top w:val="none" w:sz="0" w:space="0" w:color="auto"/>
                <w:left w:val="none" w:sz="0" w:space="0" w:color="auto"/>
                <w:bottom w:val="none" w:sz="0" w:space="0" w:color="auto"/>
                <w:right w:val="none" w:sz="0" w:space="0" w:color="auto"/>
              </w:divBdr>
            </w:div>
            <w:div w:id="1577012346">
              <w:marLeft w:val="0"/>
              <w:marRight w:val="0"/>
              <w:marTop w:val="0"/>
              <w:marBottom w:val="0"/>
              <w:divBdr>
                <w:top w:val="none" w:sz="0" w:space="0" w:color="auto"/>
                <w:left w:val="none" w:sz="0" w:space="0" w:color="auto"/>
                <w:bottom w:val="none" w:sz="0" w:space="0" w:color="auto"/>
                <w:right w:val="none" w:sz="0" w:space="0" w:color="auto"/>
              </w:divBdr>
            </w:div>
            <w:div w:id="143278353">
              <w:marLeft w:val="0"/>
              <w:marRight w:val="0"/>
              <w:marTop w:val="0"/>
              <w:marBottom w:val="0"/>
              <w:divBdr>
                <w:top w:val="none" w:sz="0" w:space="0" w:color="auto"/>
                <w:left w:val="none" w:sz="0" w:space="0" w:color="auto"/>
                <w:bottom w:val="none" w:sz="0" w:space="0" w:color="auto"/>
                <w:right w:val="none" w:sz="0" w:space="0" w:color="auto"/>
              </w:divBdr>
            </w:div>
            <w:div w:id="1377706234">
              <w:marLeft w:val="0"/>
              <w:marRight w:val="0"/>
              <w:marTop w:val="0"/>
              <w:marBottom w:val="0"/>
              <w:divBdr>
                <w:top w:val="none" w:sz="0" w:space="0" w:color="auto"/>
                <w:left w:val="none" w:sz="0" w:space="0" w:color="auto"/>
                <w:bottom w:val="none" w:sz="0" w:space="0" w:color="auto"/>
                <w:right w:val="none" w:sz="0" w:space="0" w:color="auto"/>
              </w:divBdr>
            </w:div>
            <w:div w:id="420223326">
              <w:marLeft w:val="0"/>
              <w:marRight w:val="0"/>
              <w:marTop w:val="0"/>
              <w:marBottom w:val="0"/>
              <w:divBdr>
                <w:top w:val="none" w:sz="0" w:space="0" w:color="auto"/>
                <w:left w:val="none" w:sz="0" w:space="0" w:color="auto"/>
                <w:bottom w:val="none" w:sz="0" w:space="0" w:color="auto"/>
                <w:right w:val="none" w:sz="0" w:space="0" w:color="auto"/>
              </w:divBdr>
            </w:div>
            <w:div w:id="1103917263">
              <w:marLeft w:val="0"/>
              <w:marRight w:val="0"/>
              <w:marTop w:val="0"/>
              <w:marBottom w:val="0"/>
              <w:divBdr>
                <w:top w:val="none" w:sz="0" w:space="0" w:color="auto"/>
                <w:left w:val="none" w:sz="0" w:space="0" w:color="auto"/>
                <w:bottom w:val="none" w:sz="0" w:space="0" w:color="auto"/>
                <w:right w:val="none" w:sz="0" w:space="0" w:color="auto"/>
              </w:divBdr>
            </w:div>
            <w:div w:id="1794054797">
              <w:marLeft w:val="0"/>
              <w:marRight w:val="0"/>
              <w:marTop w:val="0"/>
              <w:marBottom w:val="0"/>
              <w:divBdr>
                <w:top w:val="none" w:sz="0" w:space="0" w:color="auto"/>
                <w:left w:val="none" w:sz="0" w:space="0" w:color="auto"/>
                <w:bottom w:val="none" w:sz="0" w:space="0" w:color="auto"/>
                <w:right w:val="none" w:sz="0" w:space="0" w:color="auto"/>
              </w:divBdr>
            </w:div>
            <w:div w:id="585766402">
              <w:marLeft w:val="0"/>
              <w:marRight w:val="0"/>
              <w:marTop w:val="0"/>
              <w:marBottom w:val="0"/>
              <w:divBdr>
                <w:top w:val="none" w:sz="0" w:space="0" w:color="auto"/>
                <w:left w:val="none" w:sz="0" w:space="0" w:color="auto"/>
                <w:bottom w:val="none" w:sz="0" w:space="0" w:color="auto"/>
                <w:right w:val="none" w:sz="0" w:space="0" w:color="auto"/>
              </w:divBdr>
            </w:div>
            <w:div w:id="1765219947">
              <w:marLeft w:val="0"/>
              <w:marRight w:val="0"/>
              <w:marTop w:val="0"/>
              <w:marBottom w:val="0"/>
              <w:divBdr>
                <w:top w:val="none" w:sz="0" w:space="0" w:color="auto"/>
                <w:left w:val="none" w:sz="0" w:space="0" w:color="auto"/>
                <w:bottom w:val="none" w:sz="0" w:space="0" w:color="auto"/>
                <w:right w:val="none" w:sz="0" w:space="0" w:color="auto"/>
              </w:divBdr>
            </w:div>
            <w:div w:id="185680238">
              <w:marLeft w:val="0"/>
              <w:marRight w:val="0"/>
              <w:marTop w:val="0"/>
              <w:marBottom w:val="0"/>
              <w:divBdr>
                <w:top w:val="none" w:sz="0" w:space="0" w:color="auto"/>
                <w:left w:val="none" w:sz="0" w:space="0" w:color="auto"/>
                <w:bottom w:val="none" w:sz="0" w:space="0" w:color="auto"/>
                <w:right w:val="none" w:sz="0" w:space="0" w:color="auto"/>
              </w:divBdr>
            </w:div>
            <w:div w:id="983504942">
              <w:marLeft w:val="0"/>
              <w:marRight w:val="0"/>
              <w:marTop w:val="0"/>
              <w:marBottom w:val="0"/>
              <w:divBdr>
                <w:top w:val="none" w:sz="0" w:space="0" w:color="auto"/>
                <w:left w:val="none" w:sz="0" w:space="0" w:color="auto"/>
                <w:bottom w:val="none" w:sz="0" w:space="0" w:color="auto"/>
                <w:right w:val="none" w:sz="0" w:space="0" w:color="auto"/>
              </w:divBdr>
            </w:div>
            <w:div w:id="567109238">
              <w:marLeft w:val="0"/>
              <w:marRight w:val="0"/>
              <w:marTop w:val="0"/>
              <w:marBottom w:val="0"/>
              <w:divBdr>
                <w:top w:val="none" w:sz="0" w:space="0" w:color="auto"/>
                <w:left w:val="none" w:sz="0" w:space="0" w:color="auto"/>
                <w:bottom w:val="none" w:sz="0" w:space="0" w:color="auto"/>
                <w:right w:val="none" w:sz="0" w:space="0" w:color="auto"/>
              </w:divBdr>
            </w:div>
            <w:div w:id="1585407498">
              <w:marLeft w:val="0"/>
              <w:marRight w:val="0"/>
              <w:marTop w:val="0"/>
              <w:marBottom w:val="0"/>
              <w:divBdr>
                <w:top w:val="none" w:sz="0" w:space="0" w:color="auto"/>
                <w:left w:val="none" w:sz="0" w:space="0" w:color="auto"/>
                <w:bottom w:val="none" w:sz="0" w:space="0" w:color="auto"/>
                <w:right w:val="none" w:sz="0" w:space="0" w:color="auto"/>
              </w:divBdr>
            </w:div>
            <w:div w:id="997000149">
              <w:marLeft w:val="0"/>
              <w:marRight w:val="0"/>
              <w:marTop w:val="0"/>
              <w:marBottom w:val="0"/>
              <w:divBdr>
                <w:top w:val="none" w:sz="0" w:space="0" w:color="auto"/>
                <w:left w:val="none" w:sz="0" w:space="0" w:color="auto"/>
                <w:bottom w:val="none" w:sz="0" w:space="0" w:color="auto"/>
                <w:right w:val="none" w:sz="0" w:space="0" w:color="auto"/>
              </w:divBdr>
            </w:div>
            <w:div w:id="2100248771">
              <w:marLeft w:val="0"/>
              <w:marRight w:val="0"/>
              <w:marTop w:val="0"/>
              <w:marBottom w:val="0"/>
              <w:divBdr>
                <w:top w:val="none" w:sz="0" w:space="0" w:color="auto"/>
                <w:left w:val="none" w:sz="0" w:space="0" w:color="auto"/>
                <w:bottom w:val="none" w:sz="0" w:space="0" w:color="auto"/>
                <w:right w:val="none" w:sz="0" w:space="0" w:color="auto"/>
              </w:divBdr>
            </w:div>
            <w:div w:id="154152484">
              <w:marLeft w:val="0"/>
              <w:marRight w:val="0"/>
              <w:marTop w:val="0"/>
              <w:marBottom w:val="0"/>
              <w:divBdr>
                <w:top w:val="none" w:sz="0" w:space="0" w:color="auto"/>
                <w:left w:val="none" w:sz="0" w:space="0" w:color="auto"/>
                <w:bottom w:val="none" w:sz="0" w:space="0" w:color="auto"/>
                <w:right w:val="none" w:sz="0" w:space="0" w:color="auto"/>
              </w:divBdr>
            </w:div>
            <w:div w:id="619146517">
              <w:marLeft w:val="0"/>
              <w:marRight w:val="0"/>
              <w:marTop w:val="0"/>
              <w:marBottom w:val="0"/>
              <w:divBdr>
                <w:top w:val="none" w:sz="0" w:space="0" w:color="auto"/>
                <w:left w:val="none" w:sz="0" w:space="0" w:color="auto"/>
                <w:bottom w:val="none" w:sz="0" w:space="0" w:color="auto"/>
                <w:right w:val="none" w:sz="0" w:space="0" w:color="auto"/>
              </w:divBdr>
            </w:div>
            <w:div w:id="1863206202">
              <w:marLeft w:val="0"/>
              <w:marRight w:val="0"/>
              <w:marTop w:val="0"/>
              <w:marBottom w:val="0"/>
              <w:divBdr>
                <w:top w:val="none" w:sz="0" w:space="0" w:color="auto"/>
                <w:left w:val="none" w:sz="0" w:space="0" w:color="auto"/>
                <w:bottom w:val="none" w:sz="0" w:space="0" w:color="auto"/>
                <w:right w:val="none" w:sz="0" w:space="0" w:color="auto"/>
              </w:divBdr>
            </w:div>
            <w:div w:id="1352031839">
              <w:marLeft w:val="0"/>
              <w:marRight w:val="0"/>
              <w:marTop w:val="0"/>
              <w:marBottom w:val="0"/>
              <w:divBdr>
                <w:top w:val="none" w:sz="0" w:space="0" w:color="auto"/>
                <w:left w:val="none" w:sz="0" w:space="0" w:color="auto"/>
                <w:bottom w:val="none" w:sz="0" w:space="0" w:color="auto"/>
                <w:right w:val="none" w:sz="0" w:space="0" w:color="auto"/>
              </w:divBdr>
            </w:div>
            <w:div w:id="136146464">
              <w:marLeft w:val="0"/>
              <w:marRight w:val="0"/>
              <w:marTop w:val="0"/>
              <w:marBottom w:val="0"/>
              <w:divBdr>
                <w:top w:val="none" w:sz="0" w:space="0" w:color="auto"/>
                <w:left w:val="none" w:sz="0" w:space="0" w:color="auto"/>
                <w:bottom w:val="none" w:sz="0" w:space="0" w:color="auto"/>
                <w:right w:val="none" w:sz="0" w:space="0" w:color="auto"/>
              </w:divBdr>
            </w:div>
            <w:div w:id="1629051116">
              <w:marLeft w:val="0"/>
              <w:marRight w:val="0"/>
              <w:marTop w:val="0"/>
              <w:marBottom w:val="0"/>
              <w:divBdr>
                <w:top w:val="none" w:sz="0" w:space="0" w:color="auto"/>
                <w:left w:val="none" w:sz="0" w:space="0" w:color="auto"/>
                <w:bottom w:val="none" w:sz="0" w:space="0" w:color="auto"/>
                <w:right w:val="none" w:sz="0" w:space="0" w:color="auto"/>
              </w:divBdr>
            </w:div>
            <w:div w:id="1780563210">
              <w:marLeft w:val="0"/>
              <w:marRight w:val="0"/>
              <w:marTop w:val="0"/>
              <w:marBottom w:val="0"/>
              <w:divBdr>
                <w:top w:val="none" w:sz="0" w:space="0" w:color="auto"/>
                <w:left w:val="none" w:sz="0" w:space="0" w:color="auto"/>
                <w:bottom w:val="none" w:sz="0" w:space="0" w:color="auto"/>
                <w:right w:val="none" w:sz="0" w:space="0" w:color="auto"/>
              </w:divBdr>
            </w:div>
            <w:div w:id="983852294">
              <w:marLeft w:val="0"/>
              <w:marRight w:val="0"/>
              <w:marTop w:val="0"/>
              <w:marBottom w:val="0"/>
              <w:divBdr>
                <w:top w:val="none" w:sz="0" w:space="0" w:color="auto"/>
                <w:left w:val="none" w:sz="0" w:space="0" w:color="auto"/>
                <w:bottom w:val="none" w:sz="0" w:space="0" w:color="auto"/>
                <w:right w:val="none" w:sz="0" w:space="0" w:color="auto"/>
              </w:divBdr>
            </w:div>
            <w:div w:id="1183544470">
              <w:marLeft w:val="0"/>
              <w:marRight w:val="0"/>
              <w:marTop w:val="0"/>
              <w:marBottom w:val="0"/>
              <w:divBdr>
                <w:top w:val="none" w:sz="0" w:space="0" w:color="auto"/>
                <w:left w:val="none" w:sz="0" w:space="0" w:color="auto"/>
                <w:bottom w:val="none" w:sz="0" w:space="0" w:color="auto"/>
                <w:right w:val="none" w:sz="0" w:space="0" w:color="auto"/>
              </w:divBdr>
            </w:div>
            <w:div w:id="981890910">
              <w:marLeft w:val="0"/>
              <w:marRight w:val="0"/>
              <w:marTop w:val="0"/>
              <w:marBottom w:val="0"/>
              <w:divBdr>
                <w:top w:val="none" w:sz="0" w:space="0" w:color="auto"/>
                <w:left w:val="none" w:sz="0" w:space="0" w:color="auto"/>
                <w:bottom w:val="none" w:sz="0" w:space="0" w:color="auto"/>
                <w:right w:val="none" w:sz="0" w:space="0" w:color="auto"/>
              </w:divBdr>
            </w:div>
            <w:div w:id="2040356537">
              <w:marLeft w:val="0"/>
              <w:marRight w:val="0"/>
              <w:marTop w:val="0"/>
              <w:marBottom w:val="0"/>
              <w:divBdr>
                <w:top w:val="none" w:sz="0" w:space="0" w:color="auto"/>
                <w:left w:val="none" w:sz="0" w:space="0" w:color="auto"/>
                <w:bottom w:val="none" w:sz="0" w:space="0" w:color="auto"/>
                <w:right w:val="none" w:sz="0" w:space="0" w:color="auto"/>
              </w:divBdr>
            </w:div>
            <w:div w:id="191237098">
              <w:marLeft w:val="0"/>
              <w:marRight w:val="0"/>
              <w:marTop w:val="0"/>
              <w:marBottom w:val="0"/>
              <w:divBdr>
                <w:top w:val="none" w:sz="0" w:space="0" w:color="auto"/>
                <w:left w:val="none" w:sz="0" w:space="0" w:color="auto"/>
                <w:bottom w:val="none" w:sz="0" w:space="0" w:color="auto"/>
                <w:right w:val="none" w:sz="0" w:space="0" w:color="auto"/>
              </w:divBdr>
            </w:div>
            <w:div w:id="631907038">
              <w:marLeft w:val="0"/>
              <w:marRight w:val="0"/>
              <w:marTop w:val="0"/>
              <w:marBottom w:val="0"/>
              <w:divBdr>
                <w:top w:val="none" w:sz="0" w:space="0" w:color="auto"/>
                <w:left w:val="none" w:sz="0" w:space="0" w:color="auto"/>
                <w:bottom w:val="none" w:sz="0" w:space="0" w:color="auto"/>
                <w:right w:val="none" w:sz="0" w:space="0" w:color="auto"/>
              </w:divBdr>
            </w:div>
            <w:div w:id="585117713">
              <w:marLeft w:val="0"/>
              <w:marRight w:val="0"/>
              <w:marTop w:val="0"/>
              <w:marBottom w:val="0"/>
              <w:divBdr>
                <w:top w:val="none" w:sz="0" w:space="0" w:color="auto"/>
                <w:left w:val="none" w:sz="0" w:space="0" w:color="auto"/>
                <w:bottom w:val="none" w:sz="0" w:space="0" w:color="auto"/>
                <w:right w:val="none" w:sz="0" w:space="0" w:color="auto"/>
              </w:divBdr>
            </w:div>
            <w:div w:id="376854459">
              <w:marLeft w:val="0"/>
              <w:marRight w:val="0"/>
              <w:marTop w:val="0"/>
              <w:marBottom w:val="0"/>
              <w:divBdr>
                <w:top w:val="none" w:sz="0" w:space="0" w:color="auto"/>
                <w:left w:val="none" w:sz="0" w:space="0" w:color="auto"/>
                <w:bottom w:val="none" w:sz="0" w:space="0" w:color="auto"/>
                <w:right w:val="none" w:sz="0" w:space="0" w:color="auto"/>
              </w:divBdr>
            </w:div>
            <w:div w:id="1132792167">
              <w:marLeft w:val="0"/>
              <w:marRight w:val="0"/>
              <w:marTop w:val="0"/>
              <w:marBottom w:val="0"/>
              <w:divBdr>
                <w:top w:val="none" w:sz="0" w:space="0" w:color="auto"/>
                <w:left w:val="none" w:sz="0" w:space="0" w:color="auto"/>
                <w:bottom w:val="none" w:sz="0" w:space="0" w:color="auto"/>
                <w:right w:val="none" w:sz="0" w:space="0" w:color="auto"/>
              </w:divBdr>
            </w:div>
            <w:div w:id="1379357763">
              <w:marLeft w:val="0"/>
              <w:marRight w:val="0"/>
              <w:marTop w:val="0"/>
              <w:marBottom w:val="0"/>
              <w:divBdr>
                <w:top w:val="none" w:sz="0" w:space="0" w:color="auto"/>
                <w:left w:val="none" w:sz="0" w:space="0" w:color="auto"/>
                <w:bottom w:val="none" w:sz="0" w:space="0" w:color="auto"/>
                <w:right w:val="none" w:sz="0" w:space="0" w:color="auto"/>
              </w:divBdr>
            </w:div>
            <w:div w:id="1031108445">
              <w:marLeft w:val="0"/>
              <w:marRight w:val="0"/>
              <w:marTop w:val="0"/>
              <w:marBottom w:val="0"/>
              <w:divBdr>
                <w:top w:val="none" w:sz="0" w:space="0" w:color="auto"/>
                <w:left w:val="none" w:sz="0" w:space="0" w:color="auto"/>
                <w:bottom w:val="none" w:sz="0" w:space="0" w:color="auto"/>
                <w:right w:val="none" w:sz="0" w:space="0" w:color="auto"/>
              </w:divBdr>
            </w:div>
            <w:div w:id="1492677772">
              <w:marLeft w:val="0"/>
              <w:marRight w:val="0"/>
              <w:marTop w:val="0"/>
              <w:marBottom w:val="0"/>
              <w:divBdr>
                <w:top w:val="none" w:sz="0" w:space="0" w:color="auto"/>
                <w:left w:val="none" w:sz="0" w:space="0" w:color="auto"/>
                <w:bottom w:val="none" w:sz="0" w:space="0" w:color="auto"/>
                <w:right w:val="none" w:sz="0" w:space="0" w:color="auto"/>
              </w:divBdr>
            </w:div>
            <w:div w:id="1097364371">
              <w:marLeft w:val="0"/>
              <w:marRight w:val="0"/>
              <w:marTop w:val="0"/>
              <w:marBottom w:val="0"/>
              <w:divBdr>
                <w:top w:val="none" w:sz="0" w:space="0" w:color="auto"/>
                <w:left w:val="none" w:sz="0" w:space="0" w:color="auto"/>
                <w:bottom w:val="none" w:sz="0" w:space="0" w:color="auto"/>
                <w:right w:val="none" w:sz="0" w:space="0" w:color="auto"/>
              </w:divBdr>
            </w:div>
            <w:div w:id="171770037">
              <w:marLeft w:val="0"/>
              <w:marRight w:val="0"/>
              <w:marTop w:val="0"/>
              <w:marBottom w:val="0"/>
              <w:divBdr>
                <w:top w:val="none" w:sz="0" w:space="0" w:color="auto"/>
                <w:left w:val="none" w:sz="0" w:space="0" w:color="auto"/>
                <w:bottom w:val="none" w:sz="0" w:space="0" w:color="auto"/>
                <w:right w:val="none" w:sz="0" w:space="0" w:color="auto"/>
              </w:divBdr>
            </w:div>
            <w:div w:id="852769495">
              <w:marLeft w:val="0"/>
              <w:marRight w:val="0"/>
              <w:marTop w:val="0"/>
              <w:marBottom w:val="0"/>
              <w:divBdr>
                <w:top w:val="none" w:sz="0" w:space="0" w:color="auto"/>
                <w:left w:val="none" w:sz="0" w:space="0" w:color="auto"/>
                <w:bottom w:val="none" w:sz="0" w:space="0" w:color="auto"/>
                <w:right w:val="none" w:sz="0" w:space="0" w:color="auto"/>
              </w:divBdr>
            </w:div>
            <w:div w:id="1392002741">
              <w:marLeft w:val="0"/>
              <w:marRight w:val="0"/>
              <w:marTop w:val="0"/>
              <w:marBottom w:val="0"/>
              <w:divBdr>
                <w:top w:val="none" w:sz="0" w:space="0" w:color="auto"/>
                <w:left w:val="none" w:sz="0" w:space="0" w:color="auto"/>
                <w:bottom w:val="none" w:sz="0" w:space="0" w:color="auto"/>
                <w:right w:val="none" w:sz="0" w:space="0" w:color="auto"/>
              </w:divBdr>
            </w:div>
            <w:div w:id="707029071">
              <w:marLeft w:val="0"/>
              <w:marRight w:val="0"/>
              <w:marTop w:val="0"/>
              <w:marBottom w:val="0"/>
              <w:divBdr>
                <w:top w:val="none" w:sz="0" w:space="0" w:color="auto"/>
                <w:left w:val="none" w:sz="0" w:space="0" w:color="auto"/>
                <w:bottom w:val="none" w:sz="0" w:space="0" w:color="auto"/>
                <w:right w:val="none" w:sz="0" w:space="0" w:color="auto"/>
              </w:divBdr>
            </w:div>
            <w:div w:id="1116679359">
              <w:marLeft w:val="0"/>
              <w:marRight w:val="0"/>
              <w:marTop w:val="0"/>
              <w:marBottom w:val="0"/>
              <w:divBdr>
                <w:top w:val="none" w:sz="0" w:space="0" w:color="auto"/>
                <w:left w:val="none" w:sz="0" w:space="0" w:color="auto"/>
                <w:bottom w:val="none" w:sz="0" w:space="0" w:color="auto"/>
                <w:right w:val="none" w:sz="0" w:space="0" w:color="auto"/>
              </w:divBdr>
            </w:div>
            <w:div w:id="906964708">
              <w:marLeft w:val="0"/>
              <w:marRight w:val="0"/>
              <w:marTop w:val="0"/>
              <w:marBottom w:val="0"/>
              <w:divBdr>
                <w:top w:val="none" w:sz="0" w:space="0" w:color="auto"/>
                <w:left w:val="none" w:sz="0" w:space="0" w:color="auto"/>
                <w:bottom w:val="none" w:sz="0" w:space="0" w:color="auto"/>
                <w:right w:val="none" w:sz="0" w:space="0" w:color="auto"/>
              </w:divBdr>
            </w:div>
            <w:div w:id="1893154958">
              <w:marLeft w:val="0"/>
              <w:marRight w:val="0"/>
              <w:marTop w:val="0"/>
              <w:marBottom w:val="0"/>
              <w:divBdr>
                <w:top w:val="none" w:sz="0" w:space="0" w:color="auto"/>
                <w:left w:val="none" w:sz="0" w:space="0" w:color="auto"/>
                <w:bottom w:val="none" w:sz="0" w:space="0" w:color="auto"/>
                <w:right w:val="none" w:sz="0" w:space="0" w:color="auto"/>
              </w:divBdr>
            </w:div>
            <w:div w:id="830947281">
              <w:marLeft w:val="0"/>
              <w:marRight w:val="0"/>
              <w:marTop w:val="0"/>
              <w:marBottom w:val="0"/>
              <w:divBdr>
                <w:top w:val="none" w:sz="0" w:space="0" w:color="auto"/>
                <w:left w:val="none" w:sz="0" w:space="0" w:color="auto"/>
                <w:bottom w:val="none" w:sz="0" w:space="0" w:color="auto"/>
                <w:right w:val="none" w:sz="0" w:space="0" w:color="auto"/>
              </w:divBdr>
            </w:div>
            <w:div w:id="1551839975">
              <w:marLeft w:val="0"/>
              <w:marRight w:val="0"/>
              <w:marTop w:val="0"/>
              <w:marBottom w:val="0"/>
              <w:divBdr>
                <w:top w:val="none" w:sz="0" w:space="0" w:color="auto"/>
                <w:left w:val="none" w:sz="0" w:space="0" w:color="auto"/>
                <w:bottom w:val="none" w:sz="0" w:space="0" w:color="auto"/>
                <w:right w:val="none" w:sz="0" w:space="0" w:color="auto"/>
              </w:divBdr>
            </w:div>
            <w:div w:id="1300719891">
              <w:marLeft w:val="0"/>
              <w:marRight w:val="0"/>
              <w:marTop w:val="0"/>
              <w:marBottom w:val="0"/>
              <w:divBdr>
                <w:top w:val="none" w:sz="0" w:space="0" w:color="auto"/>
                <w:left w:val="none" w:sz="0" w:space="0" w:color="auto"/>
                <w:bottom w:val="none" w:sz="0" w:space="0" w:color="auto"/>
                <w:right w:val="none" w:sz="0" w:space="0" w:color="auto"/>
              </w:divBdr>
            </w:div>
            <w:div w:id="696779743">
              <w:marLeft w:val="0"/>
              <w:marRight w:val="0"/>
              <w:marTop w:val="0"/>
              <w:marBottom w:val="0"/>
              <w:divBdr>
                <w:top w:val="none" w:sz="0" w:space="0" w:color="auto"/>
                <w:left w:val="none" w:sz="0" w:space="0" w:color="auto"/>
                <w:bottom w:val="none" w:sz="0" w:space="0" w:color="auto"/>
                <w:right w:val="none" w:sz="0" w:space="0" w:color="auto"/>
              </w:divBdr>
            </w:div>
            <w:div w:id="288361677">
              <w:marLeft w:val="0"/>
              <w:marRight w:val="0"/>
              <w:marTop w:val="0"/>
              <w:marBottom w:val="0"/>
              <w:divBdr>
                <w:top w:val="none" w:sz="0" w:space="0" w:color="auto"/>
                <w:left w:val="none" w:sz="0" w:space="0" w:color="auto"/>
                <w:bottom w:val="none" w:sz="0" w:space="0" w:color="auto"/>
                <w:right w:val="none" w:sz="0" w:space="0" w:color="auto"/>
              </w:divBdr>
            </w:div>
            <w:div w:id="327368095">
              <w:marLeft w:val="0"/>
              <w:marRight w:val="0"/>
              <w:marTop w:val="0"/>
              <w:marBottom w:val="0"/>
              <w:divBdr>
                <w:top w:val="none" w:sz="0" w:space="0" w:color="auto"/>
                <w:left w:val="none" w:sz="0" w:space="0" w:color="auto"/>
                <w:bottom w:val="none" w:sz="0" w:space="0" w:color="auto"/>
                <w:right w:val="none" w:sz="0" w:space="0" w:color="auto"/>
              </w:divBdr>
            </w:div>
            <w:div w:id="274942394">
              <w:marLeft w:val="0"/>
              <w:marRight w:val="0"/>
              <w:marTop w:val="0"/>
              <w:marBottom w:val="0"/>
              <w:divBdr>
                <w:top w:val="none" w:sz="0" w:space="0" w:color="auto"/>
                <w:left w:val="none" w:sz="0" w:space="0" w:color="auto"/>
                <w:bottom w:val="none" w:sz="0" w:space="0" w:color="auto"/>
                <w:right w:val="none" w:sz="0" w:space="0" w:color="auto"/>
              </w:divBdr>
            </w:div>
            <w:div w:id="21116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7295">
      <w:bodyDiv w:val="1"/>
      <w:marLeft w:val="0"/>
      <w:marRight w:val="0"/>
      <w:marTop w:val="0"/>
      <w:marBottom w:val="0"/>
      <w:divBdr>
        <w:top w:val="none" w:sz="0" w:space="0" w:color="auto"/>
        <w:left w:val="none" w:sz="0" w:space="0" w:color="auto"/>
        <w:bottom w:val="none" w:sz="0" w:space="0" w:color="auto"/>
        <w:right w:val="none" w:sz="0" w:space="0" w:color="auto"/>
      </w:divBdr>
    </w:div>
    <w:div w:id="817528033">
      <w:bodyDiv w:val="1"/>
      <w:marLeft w:val="0"/>
      <w:marRight w:val="0"/>
      <w:marTop w:val="0"/>
      <w:marBottom w:val="0"/>
      <w:divBdr>
        <w:top w:val="none" w:sz="0" w:space="0" w:color="auto"/>
        <w:left w:val="none" w:sz="0" w:space="0" w:color="auto"/>
        <w:bottom w:val="none" w:sz="0" w:space="0" w:color="auto"/>
        <w:right w:val="none" w:sz="0" w:space="0" w:color="auto"/>
      </w:divBdr>
    </w:div>
    <w:div w:id="892350568">
      <w:bodyDiv w:val="1"/>
      <w:marLeft w:val="0"/>
      <w:marRight w:val="0"/>
      <w:marTop w:val="0"/>
      <w:marBottom w:val="0"/>
      <w:divBdr>
        <w:top w:val="none" w:sz="0" w:space="0" w:color="auto"/>
        <w:left w:val="none" w:sz="0" w:space="0" w:color="auto"/>
        <w:bottom w:val="none" w:sz="0" w:space="0" w:color="auto"/>
        <w:right w:val="none" w:sz="0" w:space="0" w:color="auto"/>
      </w:divBdr>
    </w:div>
    <w:div w:id="1318680230">
      <w:bodyDiv w:val="1"/>
      <w:marLeft w:val="0"/>
      <w:marRight w:val="0"/>
      <w:marTop w:val="0"/>
      <w:marBottom w:val="0"/>
      <w:divBdr>
        <w:top w:val="none" w:sz="0" w:space="0" w:color="auto"/>
        <w:left w:val="none" w:sz="0" w:space="0" w:color="auto"/>
        <w:bottom w:val="none" w:sz="0" w:space="0" w:color="auto"/>
        <w:right w:val="none" w:sz="0" w:space="0" w:color="auto"/>
      </w:divBdr>
    </w:div>
    <w:div w:id="213852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jpeg"/><Relationship Id="rId13" Type="http://schemas.openxmlformats.org/officeDocument/2006/relationships/image" Target="media/image3.gif"/><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commentsExtended" Target="commentsExtended.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zeeshanramzan@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A79D1-36F6-C94B-8C9E-127E5791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21326</Words>
  <Characters>121561</Characters>
  <Application>Microsoft Macintosh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142602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Nassri</dc:creator>
  <cp:lastModifiedBy>Na Ma</cp:lastModifiedBy>
  <cp:revision>2</cp:revision>
  <dcterms:created xsi:type="dcterms:W3CDTF">2015-10-16T19:56:00Z</dcterms:created>
  <dcterms:modified xsi:type="dcterms:W3CDTF">2015-10-16T19:56:00Z</dcterms:modified>
</cp:coreProperties>
</file>