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7825" w14:textId="341F5269" w:rsidR="009472D1" w:rsidRPr="006E5D1B" w:rsidRDefault="00567C6B" w:rsidP="00D27FD4">
      <w:pPr>
        <w:spacing w:after="0"/>
        <w:rPr>
          <w:b/>
          <w:szCs w:val="24"/>
          <w:lang w:eastAsia="zh-CN"/>
        </w:rPr>
      </w:pPr>
      <w:r w:rsidRPr="006E5D1B">
        <w:rPr>
          <w:b/>
          <w:szCs w:val="24"/>
        </w:rPr>
        <w:t>Name of Journal</w:t>
      </w:r>
      <w:r w:rsidR="009472D1" w:rsidRPr="006E5D1B">
        <w:rPr>
          <w:b/>
          <w:szCs w:val="24"/>
        </w:rPr>
        <w:t xml:space="preserve">: </w:t>
      </w:r>
      <w:r w:rsidR="009472D1" w:rsidRPr="006E5D1B">
        <w:rPr>
          <w:b/>
          <w:i/>
          <w:szCs w:val="24"/>
        </w:rPr>
        <w:t>World Journal of Obstetrics and Gynecology</w:t>
      </w:r>
    </w:p>
    <w:p w14:paraId="3D7753CC" w14:textId="25D694C0" w:rsidR="006E5D1B" w:rsidRPr="006E5D1B" w:rsidRDefault="006E5D1B" w:rsidP="00D27FD4">
      <w:pPr>
        <w:spacing w:after="0"/>
        <w:rPr>
          <w:b/>
          <w:szCs w:val="24"/>
          <w:lang w:eastAsia="zh-CN"/>
        </w:rPr>
      </w:pPr>
      <w:r w:rsidRPr="006E5D1B">
        <w:rPr>
          <w:rFonts w:hint="eastAsia"/>
          <w:b/>
          <w:szCs w:val="24"/>
          <w:lang w:eastAsia="zh-CN"/>
        </w:rPr>
        <w:t>ESPS Manuscript NO: 20989</w:t>
      </w:r>
    </w:p>
    <w:p w14:paraId="7586CE48" w14:textId="6B2560C2" w:rsidR="0034082B" w:rsidRPr="006E5D1B" w:rsidRDefault="0034082B" w:rsidP="00D27FD4">
      <w:pPr>
        <w:spacing w:after="0"/>
        <w:rPr>
          <w:b/>
          <w:szCs w:val="24"/>
          <w:lang w:eastAsia="zh-CN"/>
        </w:rPr>
      </w:pPr>
      <w:r w:rsidRPr="006E5D1B">
        <w:rPr>
          <w:b/>
          <w:szCs w:val="24"/>
        </w:rPr>
        <w:t xml:space="preserve">Manuscript Type: </w:t>
      </w:r>
      <w:r w:rsidR="001F4961">
        <w:rPr>
          <w:b/>
          <w:szCs w:val="24"/>
          <w:lang w:eastAsia="zh-CN"/>
        </w:rPr>
        <w:t>MINI</w:t>
      </w:r>
      <w:r w:rsidR="001F4961" w:rsidRPr="006E5D1B">
        <w:rPr>
          <w:b/>
          <w:szCs w:val="24"/>
        </w:rPr>
        <w:t>REVIEW</w:t>
      </w:r>
      <w:r w:rsidR="001F4961">
        <w:rPr>
          <w:b/>
          <w:szCs w:val="24"/>
          <w:lang w:eastAsia="zh-CN"/>
        </w:rPr>
        <w:t>S</w:t>
      </w:r>
    </w:p>
    <w:p w14:paraId="4FA4A0A8" w14:textId="7A220A24" w:rsidR="0034082B" w:rsidRPr="00624F97" w:rsidRDefault="0034082B" w:rsidP="00D27FD4">
      <w:pPr>
        <w:spacing w:after="0"/>
        <w:rPr>
          <w:szCs w:val="24"/>
          <w:lang w:eastAsia="zh-CN"/>
        </w:rPr>
      </w:pPr>
    </w:p>
    <w:p w14:paraId="79B43AA6" w14:textId="599BD419" w:rsidR="00E80E05" w:rsidRPr="00BF7CC1" w:rsidRDefault="003464FB" w:rsidP="00D27FD4">
      <w:pPr>
        <w:pStyle w:val="Title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="00E80E05" w:rsidRPr="00BF7CC1">
        <w:rPr>
          <w:rFonts w:ascii="Book Antiqua" w:hAnsi="Book Antiqua"/>
          <w:sz w:val="24"/>
          <w:szCs w:val="24"/>
        </w:rPr>
        <w:t>verview o</w:t>
      </w:r>
      <w:r w:rsidR="00CD633C">
        <w:rPr>
          <w:rFonts w:ascii="Book Antiqua" w:hAnsi="Book Antiqua"/>
          <w:sz w:val="24"/>
          <w:szCs w:val="24"/>
        </w:rPr>
        <w:t>f embryonal rhabdomyosarcoma of</w:t>
      </w:r>
      <w:r w:rsidR="00CD633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80E05" w:rsidRPr="00BF7CC1">
        <w:rPr>
          <w:rFonts w:ascii="Book Antiqua" w:hAnsi="Book Antiqua"/>
          <w:sz w:val="24"/>
          <w:szCs w:val="24"/>
        </w:rPr>
        <w:t>cervix in women over 40</w:t>
      </w:r>
      <w:r w:rsidR="00E80E05">
        <w:rPr>
          <w:rFonts w:ascii="Book Antiqua" w:hAnsi="Book Antiqua"/>
          <w:sz w:val="24"/>
          <w:szCs w:val="24"/>
        </w:rPr>
        <w:t>-</w:t>
      </w:r>
      <w:r w:rsidR="00E80E05" w:rsidRPr="00BF7CC1">
        <w:rPr>
          <w:rFonts w:ascii="Book Antiqua" w:hAnsi="Book Antiqua"/>
          <w:sz w:val="24"/>
          <w:szCs w:val="24"/>
        </w:rPr>
        <w:t>year</w:t>
      </w:r>
      <w:r>
        <w:rPr>
          <w:rFonts w:ascii="Book Antiqua" w:hAnsi="Book Antiqua"/>
          <w:sz w:val="24"/>
          <w:szCs w:val="24"/>
        </w:rPr>
        <w:t>s</w:t>
      </w:r>
      <w:r w:rsidR="00E80E05">
        <w:rPr>
          <w:rFonts w:ascii="Book Antiqua" w:hAnsi="Book Antiqua"/>
          <w:sz w:val="24"/>
          <w:szCs w:val="24"/>
        </w:rPr>
        <w:t>-</w:t>
      </w:r>
      <w:r w:rsidR="00E80E05" w:rsidRPr="00BF7CC1">
        <w:rPr>
          <w:rFonts w:ascii="Book Antiqua" w:hAnsi="Book Antiqua"/>
          <w:sz w:val="24"/>
          <w:szCs w:val="24"/>
        </w:rPr>
        <w:t>old</w:t>
      </w:r>
    </w:p>
    <w:p w14:paraId="2F52EAAB" w14:textId="77777777" w:rsidR="00E914F8" w:rsidRDefault="00E914F8" w:rsidP="00D27FD4">
      <w:pPr>
        <w:spacing w:after="0"/>
        <w:rPr>
          <w:szCs w:val="24"/>
        </w:rPr>
      </w:pPr>
    </w:p>
    <w:p w14:paraId="2D9574BB" w14:textId="2DAA17F5" w:rsidR="00B70E5E" w:rsidRPr="00624F97" w:rsidRDefault="00E80E05" w:rsidP="00D27FD4">
      <w:pPr>
        <w:spacing w:after="0"/>
        <w:rPr>
          <w:szCs w:val="24"/>
        </w:rPr>
      </w:pPr>
      <w:proofErr w:type="spellStart"/>
      <w:r>
        <w:rPr>
          <w:szCs w:val="24"/>
        </w:rPr>
        <w:t>Razakanaivo</w:t>
      </w:r>
      <w:proofErr w:type="spellEnd"/>
      <w:r>
        <w:rPr>
          <w:szCs w:val="24"/>
        </w:rPr>
        <w:t xml:space="preserve"> M </w:t>
      </w:r>
      <w:r>
        <w:rPr>
          <w:i/>
          <w:szCs w:val="24"/>
        </w:rPr>
        <w:t>et al</w:t>
      </w:r>
      <w:r>
        <w:rPr>
          <w:szCs w:val="24"/>
        </w:rPr>
        <w:t xml:space="preserve">. </w:t>
      </w:r>
      <w:r w:rsidR="00826B38">
        <w:rPr>
          <w:szCs w:val="24"/>
        </w:rPr>
        <w:t>Cervical e</w:t>
      </w:r>
      <w:r w:rsidR="00B70E5E" w:rsidRPr="00A87CDC">
        <w:rPr>
          <w:szCs w:val="24"/>
        </w:rPr>
        <w:t xml:space="preserve">mbryonal rhabdomyosarcoma </w:t>
      </w:r>
      <w:r w:rsidR="00826B38">
        <w:rPr>
          <w:szCs w:val="24"/>
        </w:rPr>
        <w:t>in</w:t>
      </w:r>
      <w:r w:rsidR="00826B38" w:rsidRPr="00A87CDC">
        <w:rPr>
          <w:szCs w:val="24"/>
        </w:rPr>
        <w:t xml:space="preserve"> </w:t>
      </w:r>
      <w:r w:rsidR="00B70E5E" w:rsidRPr="00A87CDC">
        <w:rPr>
          <w:szCs w:val="24"/>
        </w:rPr>
        <w:t>middle-aged women</w:t>
      </w:r>
    </w:p>
    <w:p w14:paraId="59ABFED3" w14:textId="77777777" w:rsidR="00E80726" w:rsidRPr="00624F97" w:rsidRDefault="00E80726" w:rsidP="00D27FD4">
      <w:pPr>
        <w:spacing w:after="0"/>
        <w:rPr>
          <w:szCs w:val="24"/>
        </w:rPr>
      </w:pPr>
    </w:p>
    <w:p w14:paraId="7D3F648C" w14:textId="03FA4630" w:rsidR="0012076A" w:rsidRPr="00C70B67" w:rsidRDefault="000E5DF5" w:rsidP="00D27FD4">
      <w:pPr>
        <w:spacing w:after="0"/>
        <w:rPr>
          <w:b/>
          <w:szCs w:val="24"/>
          <w:lang w:val="nl-BE"/>
        </w:rPr>
      </w:pPr>
      <w:r>
        <w:rPr>
          <w:b/>
          <w:szCs w:val="24"/>
          <w:lang w:val="nl-BE"/>
        </w:rPr>
        <w:t>Malala Razakanaivo, Nam P</w:t>
      </w:r>
      <w:r w:rsidR="00D45F0C" w:rsidRPr="00C70B67">
        <w:rPr>
          <w:b/>
          <w:szCs w:val="24"/>
          <w:lang w:val="nl-BE"/>
        </w:rPr>
        <w:t xml:space="preserve"> Nguyen, Juliette Thariat, Vincent Molinie, </w:t>
      </w:r>
      <w:r w:rsidR="0032238D" w:rsidRPr="00C70B67">
        <w:rPr>
          <w:b/>
          <w:szCs w:val="24"/>
          <w:lang w:val="nl-BE"/>
        </w:rPr>
        <w:t xml:space="preserve">Anne-Therese Vlastos, Claire Verschraegen, </w:t>
      </w:r>
      <w:r w:rsidR="00D45F0C" w:rsidRPr="00C70B67">
        <w:rPr>
          <w:b/>
          <w:szCs w:val="24"/>
          <w:lang w:val="nl-BE"/>
        </w:rPr>
        <w:t>Vincent Vinh-Hung</w:t>
      </w:r>
    </w:p>
    <w:p w14:paraId="04015117" w14:textId="77777777" w:rsidR="00A321AF" w:rsidRPr="00A87CDC" w:rsidRDefault="00A321AF" w:rsidP="00D27FD4">
      <w:pPr>
        <w:spacing w:after="0"/>
        <w:rPr>
          <w:szCs w:val="24"/>
          <w:lang w:val="nl-BE"/>
        </w:rPr>
      </w:pPr>
    </w:p>
    <w:p w14:paraId="0FC1902C" w14:textId="2BC7E974" w:rsidR="00E80E05" w:rsidRDefault="00E80726" w:rsidP="00D27FD4">
      <w:pPr>
        <w:spacing w:after="0"/>
        <w:rPr>
          <w:szCs w:val="24"/>
        </w:rPr>
      </w:pPr>
      <w:r w:rsidRPr="00624F97">
        <w:rPr>
          <w:b/>
          <w:szCs w:val="24"/>
        </w:rPr>
        <w:t xml:space="preserve">Malala </w:t>
      </w:r>
      <w:proofErr w:type="spellStart"/>
      <w:r w:rsidR="006F3ED6" w:rsidRPr="00624F97">
        <w:rPr>
          <w:b/>
          <w:szCs w:val="24"/>
        </w:rPr>
        <w:t>Razakanaivo</w:t>
      </w:r>
      <w:proofErr w:type="spellEnd"/>
      <w:r w:rsidRPr="00624F97">
        <w:rPr>
          <w:b/>
          <w:szCs w:val="24"/>
        </w:rPr>
        <w:t>,</w:t>
      </w:r>
      <w:r w:rsidR="007669F8" w:rsidRPr="00624F97">
        <w:rPr>
          <w:szCs w:val="24"/>
        </w:rPr>
        <w:t xml:space="preserve"> </w:t>
      </w:r>
      <w:r w:rsidR="00E97E50" w:rsidRPr="00624F97">
        <w:rPr>
          <w:szCs w:val="24"/>
        </w:rPr>
        <w:t xml:space="preserve">Joseph </w:t>
      </w:r>
      <w:proofErr w:type="spellStart"/>
      <w:r w:rsidR="00E97E50" w:rsidRPr="00624F97">
        <w:rPr>
          <w:szCs w:val="24"/>
        </w:rPr>
        <w:t>Ravoahangy</w:t>
      </w:r>
      <w:proofErr w:type="spellEnd"/>
      <w:r w:rsidR="00E97E50" w:rsidRPr="00624F97">
        <w:rPr>
          <w:szCs w:val="24"/>
        </w:rPr>
        <w:t xml:space="preserve"> </w:t>
      </w:r>
      <w:proofErr w:type="spellStart"/>
      <w:r w:rsidR="00E97E50" w:rsidRPr="00624F97">
        <w:rPr>
          <w:szCs w:val="24"/>
        </w:rPr>
        <w:t>Andrianavalona</w:t>
      </w:r>
      <w:proofErr w:type="spellEnd"/>
      <w:r w:rsidR="00E97E50" w:rsidRPr="00624F97">
        <w:rPr>
          <w:szCs w:val="24"/>
        </w:rPr>
        <w:t xml:space="preserve"> University Hospital, Antananarivo </w:t>
      </w:r>
      <w:r w:rsidR="006F1ED3">
        <w:rPr>
          <w:szCs w:val="24"/>
        </w:rPr>
        <w:t>101</w:t>
      </w:r>
      <w:r w:rsidR="00801C1B">
        <w:rPr>
          <w:szCs w:val="24"/>
        </w:rPr>
        <w:t xml:space="preserve">, </w:t>
      </w:r>
      <w:r w:rsidR="00E97E50" w:rsidRPr="00624F97">
        <w:rPr>
          <w:szCs w:val="24"/>
        </w:rPr>
        <w:t>Madagascar</w:t>
      </w:r>
    </w:p>
    <w:p w14:paraId="0FC4A222" w14:textId="1FC8CF6C" w:rsidR="007669F8" w:rsidRPr="00624F97" w:rsidRDefault="007669F8" w:rsidP="00D27FD4">
      <w:pPr>
        <w:spacing w:after="0"/>
        <w:rPr>
          <w:szCs w:val="24"/>
        </w:rPr>
      </w:pPr>
    </w:p>
    <w:p w14:paraId="058CA408" w14:textId="3C732308" w:rsidR="00E80E05" w:rsidRDefault="000E5DF5" w:rsidP="00D27FD4">
      <w:pPr>
        <w:spacing w:after="0"/>
        <w:rPr>
          <w:szCs w:val="24"/>
        </w:rPr>
      </w:pPr>
      <w:r>
        <w:rPr>
          <w:b/>
          <w:szCs w:val="24"/>
        </w:rPr>
        <w:t>Nam P</w:t>
      </w:r>
      <w:r w:rsidR="00E80726" w:rsidRPr="00624F97">
        <w:rPr>
          <w:b/>
          <w:szCs w:val="24"/>
        </w:rPr>
        <w:t xml:space="preserve"> </w:t>
      </w:r>
      <w:r w:rsidR="006F3ED6" w:rsidRPr="00624F97">
        <w:rPr>
          <w:b/>
          <w:szCs w:val="24"/>
        </w:rPr>
        <w:t>Nguyen</w:t>
      </w:r>
      <w:r w:rsidR="00E80726" w:rsidRPr="00624F97">
        <w:rPr>
          <w:b/>
          <w:szCs w:val="24"/>
        </w:rPr>
        <w:t>,</w:t>
      </w:r>
      <w:r w:rsidR="00136C04" w:rsidRPr="00624F97">
        <w:rPr>
          <w:szCs w:val="24"/>
        </w:rPr>
        <w:t xml:space="preserve"> Radiation Oncology, Howard University Ho</w:t>
      </w:r>
      <w:r w:rsidR="003464FB">
        <w:rPr>
          <w:szCs w:val="24"/>
        </w:rPr>
        <w:t>spital, Washington</w:t>
      </w:r>
      <w:r w:rsidR="00146194">
        <w:rPr>
          <w:rFonts w:hint="eastAsia"/>
          <w:szCs w:val="24"/>
          <w:lang w:eastAsia="zh-CN"/>
        </w:rPr>
        <w:t>,</w:t>
      </w:r>
      <w:r w:rsidR="003464FB">
        <w:rPr>
          <w:szCs w:val="24"/>
        </w:rPr>
        <w:t xml:space="preserve"> DC 20060, United States</w:t>
      </w:r>
    </w:p>
    <w:p w14:paraId="7F7D8ACA" w14:textId="75CA2FA2" w:rsidR="00136C04" w:rsidRPr="00624F97" w:rsidRDefault="00136C04" w:rsidP="00D27FD4">
      <w:pPr>
        <w:spacing w:after="0"/>
        <w:rPr>
          <w:szCs w:val="24"/>
        </w:rPr>
      </w:pPr>
    </w:p>
    <w:p w14:paraId="0E4256F4" w14:textId="02A6E476" w:rsidR="00E80E05" w:rsidRDefault="003F56EA" w:rsidP="00D27FD4">
      <w:pPr>
        <w:spacing w:after="0"/>
        <w:rPr>
          <w:szCs w:val="24"/>
        </w:rPr>
      </w:pPr>
      <w:r w:rsidRPr="00624F97">
        <w:rPr>
          <w:b/>
          <w:szCs w:val="24"/>
          <w:lang w:val="fr-FR"/>
        </w:rPr>
        <w:t xml:space="preserve">Juliette </w:t>
      </w:r>
      <w:r w:rsidR="006F3ED6" w:rsidRPr="00624F97">
        <w:rPr>
          <w:b/>
          <w:szCs w:val="24"/>
          <w:lang w:val="fr-FR"/>
        </w:rPr>
        <w:t>Thariat</w:t>
      </w:r>
      <w:r w:rsidRPr="00624F97">
        <w:rPr>
          <w:b/>
          <w:szCs w:val="24"/>
          <w:lang w:val="fr-FR"/>
        </w:rPr>
        <w:t xml:space="preserve">, </w:t>
      </w:r>
      <w:r w:rsidRPr="00624F97">
        <w:rPr>
          <w:szCs w:val="24"/>
          <w:lang w:val="fr-FR"/>
        </w:rPr>
        <w:t>Antoine-Lacassagne Cancer Center</w:t>
      </w:r>
      <w:r w:rsidR="00801C1B">
        <w:rPr>
          <w:szCs w:val="24"/>
          <w:lang w:val="fr-FR"/>
        </w:rPr>
        <w:t>,</w:t>
      </w:r>
      <w:r w:rsidRPr="00624F97">
        <w:rPr>
          <w:szCs w:val="24"/>
          <w:lang w:val="fr-FR"/>
        </w:rPr>
        <w:t xml:space="preserve"> </w:t>
      </w:r>
      <w:r w:rsidRPr="00624F97">
        <w:rPr>
          <w:szCs w:val="24"/>
        </w:rPr>
        <w:t>University Nice Sophia Antipolis</w:t>
      </w:r>
      <w:r w:rsidR="00A72542" w:rsidRPr="00624F97">
        <w:rPr>
          <w:szCs w:val="24"/>
        </w:rPr>
        <w:t xml:space="preserve">, </w:t>
      </w:r>
      <w:r w:rsidR="00146194" w:rsidRPr="00624F97">
        <w:rPr>
          <w:szCs w:val="24"/>
        </w:rPr>
        <w:t>06189</w:t>
      </w:r>
      <w:r w:rsidR="00146194">
        <w:rPr>
          <w:rFonts w:hint="eastAsia"/>
          <w:szCs w:val="24"/>
          <w:lang w:eastAsia="zh-CN"/>
        </w:rPr>
        <w:t xml:space="preserve"> </w:t>
      </w:r>
      <w:r w:rsidR="00801C1B" w:rsidRPr="00624F97">
        <w:rPr>
          <w:szCs w:val="24"/>
        </w:rPr>
        <w:t xml:space="preserve">Nice </w:t>
      </w:r>
      <w:proofErr w:type="spellStart"/>
      <w:r w:rsidR="00801C1B" w:rsidRPr="00624F97">
        <w:rPr>
          <w:szCs w:val="24"/>
        </w:rPr>
        <w:t>Cedex</w:t>
      </w:r>
      <w:proofErr w:type="spellEnd"/>
      <w:r w:rsidR="00A72542" w:rsidRPr="00624F97">
        <w:rPr>
          <w:szCs w:val="24"/>
        </w:rPr>
        <w:t>, France</w:t>
      </w:r>
    </w:p>
    <w:p w14:paraId="220E93F4" w14:textId="302F57F5" w:rsidR="00E80E05" w:rsidRDefault="00E80E05" w:rsidP="00D27FD4">
      <w:pPr>
        <w:spacing w:after="0"/>
        <w:rPr>
          <w:szCs w:val="24"/>
        </w:rPr>
      </w:pPr>
    </w:p>
    <w:p w14:paraId="244EABCB" w14:textId="268777C6" w:rsidR="00E80E05" w:rsidRDefault="003F56EA" w:rsidP="00D27FD4">
      <w:pPr>
        <w:spacing w:after="0"/>
        <w:rPr>
          <w:szCs w:val="24"/>
        </w:rPr>
      </w:pPr>
      <w:r w:rsidRPr="00624F97">
        <w:rPr>
          <w:b/>
          <w:szCs w:val="24"/>
        </w:rPr>
        <w:t xml:space="preserve">Juliette </w:t>
      </w:r>
      <w:proofErr w:type="spellStart"/>
      <w:r w:rsidR="006F3ED6" w:rsidRPr="00624F97">
        <w:rPr>
          <w:b/>
          <w:szCs w:val="24"/>
        </w:rPr>
        <w:t>Thariat</w:t>
      </w:r>
      <w:proofErr w:type="spellEnd"/>
      <w:r w:rsidRPr="00624F97">
        <w:rPr>
          <w:b/>
          <w:szCs w:val="24"/>
        </w:rPr>
        <w:t xml:space="preserve">, </w:t>
      </w:r>
      <w:r w:rsidRPr="00624F97">
        <w:rPr>
          <w:szCs w:val="24"/>
        </w:rPr>
        <w:t xml:space="preserve">Rare Cancer Network, </w:t>
      </w:r>
      <w:r w:rsidR="003464FB">
        <w:rPr>
          <w:szCs w:val="24"/>
        </w:rPr>
        <w:t>Lausanne 1011, Switzerland</w:t>
      </w:r>
    </w:p>
    <w:p w14:paraId="0DC9C673" w14:textId="77777777" w:rsidR="00E80E05" w:rsidRDefault="00E80E05" w:rsidP="00D27FD4">
      <w:pPr>
        <w:spacing w:after="0"/>
        <w:rPr>
          <w:b/>
          <w:szCs w:val="24"/>
        </w:rPr>
      </w:pPr>
    </w:p>
    <w:p w14:paraId="10CED52A" w14:textId="28A51735" w:rsidR="003F56EA" w:rsidRDefault="003F56EA" w:rsidP="00D27FD4">
      <w:pPr>
        <w:spacing w:after="0"/>
        <w:rPr>
          <w:szCs w:val="24"/>
        </w:rPr>
      </w:pPr>
      <w:r w:rsidRPr="00624F97">
        <w:rPr>
          <w:b/>
          <w:szCs w:val="24"/>
        </w:rPr>
        <w:t xml:space="preserve">Vincent </w:t>
      </w:r>
      <w:proofErr w:type="spellStart"/>
      <w:r w:rsidR="006F3ED6" w:rsidRPr="00624F97">
        <w:rPr>
          <w:b/>
          <w:szCs w:val="24"/>
        </w:rPr>
        <w:t>Molinie</w:t>
      </w:r>
      <w:proofErr w:type="spellEnd"/>
      <w:r w:rsidRPr="00624F97">
        <w:rPr>
          <w:b/>
          <w:szCs w:val="24"/>
        </w:rPr>
        <w:t>,</w:t>
      </w:r>
      <w:r w:rsidRPr="00624F97">
        <w:rPr>
          <w:szCs w:val="24"/>
        </w:rPr>
        <w:t xml:space="preserve"> Department of Pathology, University Hospital of Martinique, </w:t>
      </w:r>
      <w:r w:rsidR="00A22BA1" w:rsidRPr="00624F97">
        <w:rPr>
          <w:szCs w:val="24"/>
        </w:rPr>
        <w:t>Fort-de-France</w:t>
      </w:r>
      <w:r w:rsidR="00A22BA1">
        <w:rPr>
          <w:rFonts w:hint="eastAsia"/>
          <w:szCs w:val="24"/>
          <w:lang w:eastAsia="zh-CN"/>
        </w:rPr>
        <w:t xml:space="preserve"> </w:t>
      </w:r>
      <w:r w:rsidR="00A22BA1" w:rsidRPr="00624F97">
        <w:rPr>
          <w:szCs w:val="24"/>
        </w:rPr>
        <w:t xml:space="preserve">97200, </w:t>
      </w:r>
      <w:r w:rsidRPr="00624F97">
        <w:rPr>
          <w:szCs w:val="24"/>
        </w:rPr>
        <w:t>Martinique</w:t>
      </w:r>
    </w:p>
    <w:p w14:paraId="69D46640" w14:textId="77777777" w:rsidR="00E80E05" w:rsidRPr="00624F97" w:rsidRDefault="00E80E05" w:rsidP="00D27FD4">
      <w:pPr>
        <w:spacing w:after="0"/>
        <w:rPr>
          <w:szCs w:val="24"/>
        </w:rPr>
      </w:pPr>
    </w:p>
    <w:p w14:paraId="146395B8" w14:textId="63135B08" w:rsidR="00A555CC" w:rsidRPr="00624F97" w:rsidRDefault="00A555CC" w:rsidP="00D27FD4">
      <w:pPr>
        <w:spacing w:after="0"/>
        <w:rPr>
          <w:szCs w:val="24"/>
        </w:rPr>
      </w:pPr>
      <w:r w:rsidRPr="00624F97">
        <w:rPr>
          <w:b/>
          <w:szCs w:val="24"/>
        </w:rPr>
        <w:t xml:space="preserve">Anne-Therese </w:t>
      </w:r>
      <w:proofErr w:type="spellStart"/>
      <w:r w:rsidRPr="00624F97">
        <w:rPr>
          <w:b/>
          <w:szCs w:val="24"/>
        </w:rPr>
        <w:t>Vlastos</w:t>
      </w:r>
      <w:proofErr w:type="spellEnd"/>
      <w:r w:rsidRPr="00CC5C0C">
        <w:rPr>
          <w:b/>
          <w:szCs w:val="24"/>
        </w:rPr>
        <w:t>,</w:t>
      </w:r>
      <w:r w:rsidRPr="00624F97">
        <w:rPr>
          <w:szCs w:val="24"/>
        </w:rPr>
        <w:t xml:space="preserve"> Geneva Gynecology and Obstetrics, Place des Philosophes, </w:t>
      </w:r>
      <w:r w:rsidR="00801C1B" w:rsidRPr="00624F97">
        <w:rPr>
          <w:szCs w:val="24"/>
        </w:rPr>
        <w:t xml:space="preserve">Geneva </w:t>
      </w:r>
      <w:r w:rsidRPr="00624F97">
        <w:rPr>
          <w:szCs w:val="24"/>
        </w:rPr>
        <w:t>1205, Switzerland</w:t>
      </w:r>
    </w:p>
    <w:p w14:paraId="7EFBA6E5" w14:textId="77777777" w:rsidR="00CC5C0C" w:rsidRDefault="00CC5C0C" w:rsidP="00D27FD4">
      <w:pPr>
        <w:spacing w:after="0"/>
        <w:rPr>
          <w:b/>
          <w:szCs w:val="24"/>
        </w:rPr>
      </w:pPr>
    </w:p>
    <w:p w14:paraId="4B737FF8" w14:textId="654312C6" w:rsidR="00A555CC" w:rsidRDefault="00A555CC" w:rsidP="00D27FD4">
      <w:pPr>
        <w:spacing w:after="0"/>
        <w:rPr>
          <w:szCs w:val="24"/>
        </w:rPr>
      </w:pPr>
      <w:r w:rsidRPr="00624F97">
        <w:rPr>
          <w:b/>
          <w:szCs w:val="24"/>
        </w:rPr>
        <w:lastRenderedPageBreak/>
        <w:t xml:space="preserve">Claire </w:t>
      </w:r>
      <w:proofErr w:type="spellStart"/>
      <w:r w:rsidRPr="00624F97">
        <w:rPr>
          <w:b/>
          <w:szCs w:val="24"/>
        </w:rPr>
        <w:t>Verschraegen</w:t>
      </w:r>
      <w:proofErr w:type="spellEnd"/>
      <w:r w:rsidRPr="00CC5C0C">
        <w:rPr>
          <w:b/>
          <w:szCs w:val="24"/>
        </w:rPr>
        <w:t xml:space="preserve">, </w:t>
      </w:r>
      <w:r w:rsidRPr="00624F97">
        <w:rPr>
          <w:szCs w:val="24"/>
        </w:rPr>
        <w:t>Division of Hematology Oncology, University of Vermont</w:t>
      </w:r>
      <w:r w:rsidR="00EF3577">
        <w:rPr>
          <w:szCs w:val="24"/>
        </w:rPr>
        <w:t xml:space="preserve"> Cancer Center</w:t>
      </w:r>
      <w:r w:rsidR="00CC5C0C">
        <w:rPr>
          <w:szCs w:val="24"/>
        </w:rPr>
        <w:t>, Burlington</w:t>
      </w:r>
      <w:r w:rsidR="00934169">
        <w:rPr>
          <w:rFonts w:hint="eastAsia"/>
          <w:szCs w:val="24"/>
          <w:lang w:eastAsia="zh-CN"/>
        </w:rPr>
        <w:t>,</w:t>
      </w:r>
      <w:r w:rsidR="00CC5C0C">
        <w:rPr>
          <w:szCs w:val="24"/>
        </w:rPr>
        <w:t xml:space="preserve"> VT 05405, United States</w:t>
      </w:r>
    </w:p>
    <w:p w14:paraId="29013BEA" w14:textId="77777777" w:rsidR="00E80E05" w:rsidRPr="00624F97" w:rsidRDefault="00E80E05" w:rsidP="00D27FD4">
      <w:pPr>
        <w:spacing w:after="0"/>
        <w:rPr>
          <w:szCs w:val="24"/>
        </w:rPr>
      </w:pPr>
    </w:p>
    <w:p w14:paraId="2F644C49" w14:textId="50C8C82A" w:rsidR="00E80E05" w:rsidRDefault="003F56EA" w:rsidP="00D27FD4">
      <w:pPr>
        <w:spacing w:after="0"/>
        <w:rPr>
          <w:szCs w:val="24"/>
        </w:rPr>
      </w:pPr>
      <w:r w:rsidRPr="00624F97">
        <w:rPr>
          <w:b/>
          <w:szCs w:val="24"/>
        </w:rPr>
        <w:t xml:space="preserve">Vincent </w:t>
      </w:r>
      <w:proofErr w:type="spellStart"/>
      <w:r w:rsidRPr="00624F97">
        <w:rPr>
          <w:b/>
          <w:szCs w:val="24"/>
        </w:rPr>
        <w:t>Vinh</w:t>
      </w:r>
      <w:proofErr w:type="spellEnd"/>
      <w:r w:rsidRPr="00624F97">
        <w:rPr>
          <w:b/>
          <w:szCs w:val="24"/>
        </w:rPr>
        <w:t xml:space="preserve">-Hung, </w:t>
      </w:r>
      <w:r w:rsidRPr="00624F97">
        <w:rPr>
          <w:szCs w:val="24"/>
        </w:rPr>
        <w:t>Radiation Oncology, University Hospital of Martinique,</w:t>
      </w:r>
      <w:r w:rsidR="00934169" w:rsidRPr="00934169">
        <w:rPr>
          <w:szCs w:val="24"/>
        </w:rPr>
        <w:t xml:space="preserve"> </w:t>
      </w:r>
      <w:r w:rsidR="00A22BA1" w:rsidRPr="00624F97">
        <w:rPr>
          <w:szCs w:val="24"/>
        </w:rPr>
        <w:t>Fort-de-France</w:t>
      </w:r>
      <w:r w:rsidR="00A22BA1">
        <w:rPr>
          <w:rFonts w:hint="eastAsia"/>
          <w:szCs w:val="24"/>
          <w:lang w:eastAsia="zh-CN"/>
        </w:rPr>
        <w:t xml:space="preserve"> </w:t>
      </w:r>
      <w:r w:rsidR="00A22BA1" w:rsidRPr="00624F97">
        <w:rPr>
          <w:szCs w:val="24"/>
        </w:rPr>
        <w:t>97200</w:t>
      </w:r>
      <w:r w:rsidR="007700DE" w:rsidRPr="00624F97">
        <w:rPr>
          <w:szCs w:val="24"/>
        </w:rPr>
        <w:t>, Martinique</w:t>
      </w:r>
    </w:p>
    <w:p w14:paraId="35CF62EA" w14:textId="77777777" w:rsidR="00E80E05" w:rsidRDefault="00E80E05" w:rsidP="00D27FD4">
      <w:pPr>
        <w:spacing w:after="0"/>
        <w:rPr>
          <w:szCs w:val="24"/>
        </w:rPr>
      </w:pPr>
    </w:p>
    <w:p w14:paraId="70126F0A" w14:textId="20B78BF6" w:rsidR="003F56EA" w:rsidRPr="00A87CDC" w:rsidRDefault="003F56EA" w:rsidP="00D27FD4">
      <w:pPr>
        <w:spacing w:after="0"/>
        <w:rPr>
          <w:szCs w:val="24"/>
          <w:lang w:val="nl-BE"/>
        </w:rPr>
      </w:pPr>
      <w:r w:rsidRPr="00A87CDC">
        <w:rPr>
          <w:b/>
          <w:szCs w:val="24"/>
          <w:lang w:val="nl-BE"/>
        </w:rPr>
        <w:t xml:space="preserve">Vincent Vinh-Hung, </w:t>
      </w:r>
      <w:r w:rsidRPr="00A87CDC">
        <w:rPr>
          <w:szCs w:val="24"/>
          <w:lang w:val="nl-BE"/>
        </w:rPr>
        <w:t xml:space="preserve">Radiotherapy Department, UZ Brussel, Vrije Universiteit Brussel, </w:t>
      </w:r>
      <w:r w:rsidR="006F1ED3">
        <w:rPr>
          <w:szCs w:val="24"/>
          <w:lang w:val="nl-BE"/>
        </w:rPr>
        <w:t xml:space="preserve">Jette 1090, </w:t>
      </w:r>
      <w:r w:rsidRPr="00A87CDC">
        <w:rPr>
          <w:szCs w:val="24"/>
          <w:lang w:val="nl-BE"/>
        </w:rPr>
        <w:t>Belgium</w:t>
      </w:r>
    </w:p>
    <w:p w14:paraId="0E3AD024" w14:textId="77777777" w:rsidR="00E80E05" w:rsidRPr="00A87CDC" w:rsidRDefault="00E80E05" w:rsidP="00D27FD4">
      <w:pPr>
        <w:spacing w:after="0"/>
        <w:rPr>
          <w:b/>
          <w:szCs w:val="24"/>
          <w:lang w:val="nl-BE"/>
        </w:rPr>
      </w:pPr>
    </w:p>
    <w:p w14:paraId="014FB226" w14:textId="0A6054ED" w:rsidR="004F37A7" w:rsidRPr="00624F97" w:rsidRDefault="00355791" w:rsidP="00D27FD4">
      <w:pPr>
        <w:spacing w:after="0"/>
        <w:rPr>
          <w:szCs w:val="24"/>
        </w:rPr>
      </w:pPr>
      <w:r>
        <w:rPr>
          <w:b/>
          <w:szCs w:val="24"/>
        </w:rPr>
        <w:t>Nam P</w:t>
      </w:r>
      <w:r w:rsidR="00E80726" w:rsidRPr="00624F97">
        <w:rPr>
          <w:b/>
          <w:szCs w:val="24"/>
        </w:rPr>
        <w:t xml:space="preserve"> </w:t>
      </w:r>
      <w:r w:rsidR="006F3ED6" w:rsidRPr="00624F97">
        <w:rPr>
          <w:b/>
          <w:szCs w:val="24"/>
        </w:rPr>
        <w:t>Nguyen</w:t>
      </w:r>
      <w:r w:rsidR="00E80726" w:rsidRPr="00624F97">
        <w:rPr>
          <w:b/>
          <w:szCs w:val="24"/>
        </w:rPr>
        <w:t xml:space="preserve">, </w:t>
      </w:r>
      <w:r w:rsidR="003F56EA" w:rsidRPr="00624F97">
        <w:rPr>
          <w:b/>
          <w:szCs w:val="24"/>
        </w:rPr>
        <w:t xml:space="preserve">Juliette </w:t>
      </w:r>
      <w:proofErr w:type="spellStart"/>
      <w:r w:rsidR="006F3ED6" w:rsidRPr="00624F97">
        <w:rPr>
          <w:b/>
          <w:szCs w:val="24"/>
        </w:rPr>
        <w:t>Thariat</w:t>
      </w:r>
      <w:proofErr w:type="spellEnd"/>
      <w:r w:rsidR="003F56EA" w:rsidRPr="00624F97">
        <w:rPr>
          <w:b/>
          <w:szCs w:val="24"/>
        </w:rPr>
        <w:t>,</w:t>
      </w:r>
      <w:r w:rsidR="00AA107B" w:rsidRPr="00624F97">
        <w:rPr>
          <w:b/>
          <w:szCs w:val="24"/>
        </w:rPr>
        <w:t xml:space="preserve"> </w:t>
      </w:r>
      <w:r w:rsidR="003F56EA" w:rsidRPr="00624F97">
        <w:rPr>
          <w:b/>
          <w:szCs w:val="24"/>
        </w:rPr>
        <w:t xml:space="preserve">Vincent </w:t>
      </w:r>
      <w:proofErr w:type="spellStart"/>
      <w:r w:rsidR="006F3ED6" w:rsidRPr="00624F97">
        <w:rPr>
          <w:b/>
          <w:szCs w:val="24"/>
        </w:rPr>
        <w:t>Vinh</w:t>
      </w:r>
      <w:proofErr w:type="spellEnd"/>
      <w:r w:rsidR="006F3ED6" w:rsidRPr="00624F97">
        <w:rPr>
          <w:b/>
          <w:szCs w:val="24"/>
        </w:rPr>
        <w:t>-Hung</w:t>
      </w:r>
      <w:r w:rsidR="003F56EA" w:rsidRPr="00624F97">
        <w:rPr>
          <w:b/>
          <w:szCs w:val="24"/>
        </w:rPr>
        <w:t xml:space="preserve">, </w:t>
      </w:r>
      <w:r w:rsidR="00AA107B" w:rsidRPr="00624F97">
        <w:rPr>
          <w:szCs w:val="24"/>
        </w:rPr>
        <w:t>International Geriatric Radiotherapy</w:t>
      </w:r>
      <w:r w:rsidR="003619A1">
        <w:rPr>
          <w:szCs w:val="24"/>
        </w:rPr>
        <w:t xml:space="preserve"> Group</w:t>
      </w:r>
      <w:r w:rsidR="00D6635A" w:rsidRPr="00624F97">
        <w:rPr>
          <w:szCs w:val="24"/>
        </w:rPr>
        <w:t xml:space="preserve"> </w:t>
      </w:r>
      <w:r w:rsidR="003619A1">
        <w:rPr>
          <w:szCs w:val="24"/>
        </w:rPr>
        <w:t>(</w:t>
      </w:r>
      <w:r w:rsidR="004F37A7" w:rsidRPr="003619A1">
        <w:rPr>
          <w:szCs w:val="24"/>
        </w:rPr>
        <w:t>http://igrg.org/</w:t>
      </w:r>
      <w:r w:rsidR="003619A1" w:rsidRPr="003619A1">
        <w:rPr>
          <w:rStyle w:val="Hyperlink"/>
          <w:color w:val="595959" w:themeColor="text1" w:themeTint="A6"/>
          <w:szCs w:val="24"/>
          <w:u w:val="none"/>
        </w:rPr>
        <w:t>)</w:t>
      </w:r>
      <w:r w:rsidR="009857B5">
        <w:rPr>
          <w:rStyle w:val="Hyperlink"/>
          <w:color w:val="595959" w:themeColor="text1" w:themeTint="A6"/>
          <w:szCs w:val="24"/>
          <w:u w:val="none"/>
        </w:rPr>
        <w:t>,</w:t>
      </w:r>
      <w:r w:rsidR="003619A1" w:rsidRPr="003619A1">
        <w:rPr>
          <w:rStyle w:val="Hyperlink"/>
          <w:color w:val="595959" w:themeColor="text1" w:themeTint="A6"/>
          <w:szCs w:val="24"/>
          <w:u w:val="none"/>
        </w:rPr>
        <w:t xml:space="preserve"> </w:t>
      </w:r>
      <w:r w:rsidR="00CC5C0C">
        <w:rPr>
          <w:szCs w:val="24"/>
        </w:rPr>
        <w:t>Washington</w:t>
      </w:r>
      <w:r w:rsidR="00934169">
        <w:rPr>
          <w:rFonts w:hint="eastAsia"/>
          <w:szCs w:val="24"/>
          <w:lang w:eastAsia="zh-CN"/>
        </w:rPr>
        <w:t>,</w:t>
      </w:r>
      <w:r w:rsidR="00CC5C0C">
        <w:rPr>
          <w:szCs w:val="24"/>
        </w:rPr>
        <w:t xml:space="preserve"> DC 20060, United States</w:t>
      </w:r>
    </w:p>
    <w:p w14:paraId="697210B4" w14:textId="77777777" w:rsidR="00E80E05" w:rsidRDefault="00E80E05" w:rsidP="00D27FD4">
      <w:pPr>
        <w:spacing w:after="0"/>
        <w:rPr>
          <w:rFonts w:eastAsiaTheme="majorEastAsia"/>
          <w:b/>
          <w:szCs w:val="24"/>
        </w:rPr>
      </w:pPr>
    </w:p>
    <w:p w14:paraId="539C9BCA" w14:textId="5CB85E91" w:rsidR="00E80E05" w:rsidRDefault="003F56EA" w:rsidP="00D27FD4">
      <w:pPr>
        <w:spacing w:after="0"/>
        <w:rPr>
          <w:b/>
          <w:szCs w:val="24"/>
        </w:rPr>
      </w:pPr>
      <w:r w:rsidRPr="00915DF8">
        <w:rPr>
          <w:rFonts w:eastAsiaTheme="majorEastAsia"/>
          <w:b/>
          <w:szCs w:val="24"/>
        </w:rPr>
        <w:t>Author contribution</w:t>
      </w:r>
      <w:r w:rsidR="006F3ED6" w:rsidRPr="00915DF8">
        <w:rPr>
          <w:rFonts w:eastAsiaTheme="majorEastAsia"/>
          <w:b/>
          <w:szCs w:val="24"/>
        </w:rPr>
        <w:t>s</w:t>
      </w:r>
      <w:r w:rsidRPr="00915DF8">
        <w:rPr>
          <w:rFonts w:eastAsiaTheme="majorEastAsia"/>
          <w:b/>
          <w:szCs w:val="24"/>
        </w:rPr>
        <w:t>:</w:t>
      </w:r>
      <w:r w:rsidR="00D6635A" w:rsidRPr="00915DF8">
        <w:rPr>
          <w:rFonts w:eastAsiaTheme="majorEastAsia"/>
          <w:b/>
          <w:szCs w:val="24"/>
        </w:rPr>
        <w:t xml:space="preserve"> </w:t>
      </w:r>
      <w:r w:rsidR="00110575">
        <w:rPr>
          <w:rFonts w:eastAsiaTheme="majorEastAsia"/>
          <w:szCs w:val="24"/>
        </w:rPr>
        <w:t>Original c</w:t>
      </w:r>
      <w:r w:rsidR="006F1ED3">
        <w:rPr>
          <w:rFonts w:eastAsiaTheme="majorEastAsia"/>
          <w:szCs w:val="24"/>
        </w:rPr>
        <w:t>oncept and design</w:t>
      </w:r>
      <w:r w:rsidR="00E914F8">
        <w:rPr>
          <w:rFonts w:eastAsiaTheme="majorEastAsia"/>
          <w:szCs w:val="24"/>
        </w:rPr>
        <w:t xml:space="preserve"> were developed by</w:t>
      </w:r>
      <w:r w:rsidR="006F1ED3">
        <w:rPr>
          <w:rFonts w:eastAsiaTheme="majorEastAsia"/>
          <w:szCs w:val="24"/>
        </w:rPr>
        <w:t xml:space="preserve"> </w:t>
      </w:r>
      <w:proofErr w:type="spellStart"/>
      <w:r w:rsidR="006F1ED3">
        <w:rPr>
          <w:rFonts w:eastAsiaTheme="majorEastAsia"/>
          <w:szCs w:val="24"/>
        </w:rPr>
        <w:t>T</w:t>
      </w:r>
      <w:r w:rsidR="00E914F8">
        <w:rPr>
          <w:rFonts w:eastAsiaTheme="majorEastAsia"/>
          <w:szCs w:val="24"/>
        </w:rPr>
        <w:t>hariat</w:t>
      </w:r>
      <w:proofErr w:type="spellEnd"/>
      <w:r w:rsidR="00E914F8">
        <w:rPr>
          <w:rFonts w:eastAsiaTheme="majorEastAsia"/>
          <w:szCs w:val="24"/>
        </w:rPr>
        <w:t xml:space="preserve"> J</w:t>
      </w:r>
      <w:r w:rsidR="006F1ED3">
        <w:rPr>
          <w:rFonts w:eastAsiaTheme="majorEastAsia"/>
          <w:szCs w:val="24"/>
        </w:rPr>
        <w:t xml:space="preserve">, </w:t>
      </w:r>
      <w:r w:rsidR="00E914F8">
        <w:rPr>
          <w:rFonts w:eastAsiaTheme="majorEastAsia"/>
          <w:szCs w:val="24"/>
        </w:rPr>
        <w:t>Nguyen NP</w:t>
      </w:r>
      <w:r w:rsidR="00873F14">
        <w:rPr>
          <w:rFonts w:eastAsiaTheme="majorEastAsia"/>
          <w:szCs w:val="24"/>
        </w:rPr>
        <w:t>, and</w:t>
      </w:r>
      <w:r w:rsidR="006F1ED3">
        <w:rPr>
          <w:rFonts w:eastAsiaTheme="majorEastAsia"/>
          <w:szCs w:val="24"/>
        </w:rPr>
        <w:t xml:space="preserve"> </w:t>
      </w:r>
      <w:proofErr w:type="spellStart"/>
      <w:r w:rsidR="00E914F8">
        <w:rPr>
          <w:rFonts w:eastAsiaTheme="majorEastAsia"/>
          <w:szCs w:val="24"/>
        </w:rPr>
        <w:t>Vinh</w:t>
      </w:r>
      <w:proofErr w:type="spellEnd"/>
      <w:r w:rsidR="00E914F8">
        <w:rPr>
          <w:rFonts w:eastAsiaTheme="majorEastAsia"/>
          <w:szCs w:val="24"/>
        </w:rPr>
        <w:t>-Hung V;</w:t>
      </w:r>
      <w:r w:rsidR="006F1ED3">
        <w:rPr>
          <w:rFonts w:eastAsiaTheme="majorEastAsia"/>
          <w:szCs w:val="24"/>
        </w:rPr>
        <w:t xml:space="preserve"> </w:t>
      </w:r>
      <w:r w:rsidR="002E624B">
        <w:rPr>
          <w:rFonts w:eastAsiaTheme="majorEastAsia" w:hint="eastAsia"/>
          <w:szCs w:val="24"/>
          <w:lang w:eastAsia="zh-CN"/>
        </w:rPr>
        <w:t>l</w:t>
      </w:r>
      <w:r w:rsidR="006F1ED3">
        <w:rPr>
          <w:rFonts w:eastAsiaTheme="majorEastAsia"/>
          <w:szCs w:val="24"/>
        </w:rPr>
        <w:t xml:space="preserve">iterature </w:t>
      </w:r>
      <w:r w:rsidR="00E52AE4">
        <w:rPr>
          <w:rFonts w:eastAsiaTheme="majorEastAsia"/>
          <w:szCs w:val="24"/>
        </w:rPr>
        <w:t>search</w:t>
      </w:r>
      <w:r w:rsidR="006F1ED3">
        <w:rPr>
          <w:rFonts w:eastAsiaTheme="majorEastAsia"/>
          <w:szCs w:val="24"/>
        </w:rPr>
        <w:t xml:space="preserve"> </w:t>
      </w:r>
      <w:r w:rsidR="00E914F8">
        <w:rPr>
          <w:rFonts w:eastAsiaTheme="majorEastAsia"/>
          <w:szCs w:val="24"/>
        </w:rPr>
        <w:t xml:space="preserve">was performed by </w:t>
      </w:r>
      <w:proofErr w:type="spellStart"/>
      <w:r w:rsidR="006F1ED3">
        <w:rPr>
          <w:rFonts w:eastAsiaTheme="majorEastAsia"/>
          <w:szCs w:val="24"/>
        </w:rPr>
        <w:t>V</w:t>
      </w:r>
      <w:r w:rsidR="00E914F8">
        <w:rPr>
          <w:rFonts w:eastAsiaTheme="majorEastAsia"/>
          <w:szCs w:val="24"/>
        </w:rPr>
        <w:t>erschraegen</w:t>
      </w:r>
      <w:proofErr w:type="spellEnd"/>
      <w:r w:rsidR="00E914F8">
        <w:rPr>
          <w:rFonts w:eastAsiaTheme="majorEastAsia"/>
          <w:szCs w:val="24"/>
        </w:rPr>
        <w:t xml:space="preserve"> C</w:t>
      </w:r>
      <w:r w:rsidR="006F1ED3">
        <w:rPr>
          <w:rFonts w:eastAsiaTheme="majorEastAsia"/>
          <w:szCs w:val="24"/>
        </w:rPr>
        <w:t xml:space="preserve">, </w:t>
      </w:r>
      <w:proofErr w:type="spellStart"/>
      <w:r w:rsidR="006F1ED3">
        <w:rPr>
          <w:rFonts w:eastAsiaTheme="majorEastAsia"/>
          <w:szCs w:val="24"/>
        </w:rPr>
        <w:t>R</w:t>
      </w:r>
      <w:r w:rsidR="00E914F8">
        <w:rPr>
          <w:rFonts w:eastAsiaTheme="majorEastAsia"/>
          <w:szCs w:val="24"/>
        </w:rPr>
        <w:t>azakanaivo</w:t>
      </w:r>
      <w:proofErr w:type="spellEnd"/>
      <w:r w:rsidR="00E914F8">
        <w:rPr>
          <w:rFonts w:eastAsiaTheme="majorEastAsia"/>
          <w:szCs w:val="24"/>
        </w:rPr>
        <w:t xml:space="preserve"> M</w:t>
      </w:r>
      <w:r w:rsidR="006F1ED3">
        <w:rPr>
          <w:rFonts w:eastAsiaTheme="majorEastAsia"/>
          <w:szCs w:val="24"/>
        </w:rPr>
        <w:t xml:space="preserve">, </w:t>
      </w:r>
      <w:r w:rsidR="00E914F8">
        <w:rPr>
          <w:rFonts w:eastAsiaTheme="majorEastAsia"/>
          <w:szCs w:val="24"/>
        </w:rPr>
        <w:t>Nguyen NP</w:t>
      </w:r>
      <w:r w:rsidR="006F1ED3">
        <w:rPr>
          <w:rFonts w:eastAsiaTheme="majorEastAsia"/>
          <w:szCs w:val="24"/>
        </w:rPr>
        <w:t xml:space="preserve">, </w:t>
      </w:r>
      <w:r w:rsidR="00E914F8">
        <w:rPr>
          <w:rFonts w:eastAsiaTheme="majorEastAsia"/>
          <w:szCs w:val="24"/>
        </w:rPr>
        <w:t xml:space="preserve">and </w:t>
      </w:r>
      <w:proofErr w:type="spellStart"/>
      <w:r w:rsidR="00E914F8">
        <w:rPr>
          <w:rFonts w:eastAsiaTheme="majorEastAsia"/>
          <w:szCs w:val="24"/>
        </w:rPr>
        <w:t>Vinh</w:t>
      </w:r>
      <w:proofErr w:type="spellEnd"/>
      <w:r w:rsidR="00E914F8">
        <w:rPr>
          <w:rFonts w:eastAsiaTheme="majorEastAsia"/>
          <w:szCs w:val="24"/>
        </w:rPr>
        <w:t>-Hung V;</w:t>
      </w:r>
      <w:r w:rsidR="006F1ED3">
        <w:rPr>
          <w:rFonts w:eastAsiaTheme="majorEastAsia"/>
          <w:szCs w:val="24"/>
        </w:rPr>
        <w:t xml:space="preserve"> </w:t>
      </w:r>
      <w:r w:rsidR="002E624B">
        <w:rPr>
          <w:rFonts w:eastAsiaTheme="majorEastAsia" w:hint="eastAsia"/>
          <w:szCs w:val="24"/>
          <w:lang w:eastAsia="zh-CN"/>
        </w:rPr>
        <w:t>d</w:t>
      </w:r>
      <w:r w:rsidR="00FA0FEE">
        <w:rPr>
          <w:rFonts w:eastAsiaTheme="majorEastAsia"/>
          <w:szCs w:val="24"/>
        </w:rPr>
        <w:t xml:space="preserve">ata </w:t>
      </w:r>
      <w:r w:rsidR="00E52AE4">
        <w:rPr>
          <w:rFonts w:eastAsiaTheme="majorEastAsia"/>
          <w:szCs w:val="24"/>
        </w:rPr>
        <w:t>revision</w:t>
      </w:r>
      <w:r w:rsidR="00873F14">
        <w:rPr>
          <w:rFonts w:eastAsiaTheme="majorEastAsia"/>
          <w:szCs w:val="24"/>
        </w:rPr>
        <w:t>s were carried out</w:t>
      </w:r>
      <w:r w:rsidR="00E914F8">
        <w:rPr>
          <w:rFonts w:eastAsiaTheme="majorEastAsia"/>
          <w:szCs w:val="24"/>
        </w:rPr>
        <w:t xml:space="preserve"> by</w:t>
      </w:r>
      <w:r w:rsidR="00FA0FEE">
        <w:rPr>
          <w:rFonts w:eastAsiaTheme="majorEastAsia"/>
          <w:szCs w:val="24"/>
        </w:rPr>
        <w:t xml:space="preserve"> </w:t>
      </w:r>
      <w:proofErr w:type="spellStart"/>
      <w:r w:rsidR="00E914F8">
        <w:rPr>
          <w:rFonts w:eastAsiaTheme="majorEastAsia"/>
          <w:szCs w:val="24"/>
        </w:rPr>
        <w:t>Verschraegen</w:t>
      </w:r>
      <w:proofErr w:type="spellEnd"/>
      <w:r w:rsidR="00E914F8">
        <w:rPr>
          <w:rFonts w:eastAsiaTheme="majorEastAsia"/>
          <w:szCs w:val="24"/>
        </w:rPr>
        <w:t xml:space="preserve"> C</w:t>
      </w:r>
      <w:r w:rsidR="001775C6">
        <w:rPr>
          <w:rFonts w:eastAsiaTheme="majorEastAsia"/>
          <w:szCs w:val="24"/>
        </w:rPr>
        <w:t xml:space="preserve">, </w:t>
      </w:r>
      <w:proofErr w:type="spellStart"/>
      <w:r w:rsidR="00E914F8">
        <w:rPr>
          <w:rFonts w:eastAsiaTheme="majorEastAsia"/>
          <w:szCs w:val="24"/>
        </w:rPr>
        <w:t>Thariat</w:t>
      </w:r>
      <w:proofErr w:type="spellEnd"/>
      <w:r w:rsidR="00E914F8">
        <w:rPr>
          <w:rFonts w:eastAsiaTheme="majorEastAsia"/>
          <w:szCs w:val="24"/>
        </w:rPr>
        <w:t xml:space="preserve"> J</w:t>
      </w:r>
      <w:r w:rsidR="00080612">
        <w:rPr>
          <w:rFonts w:eastAsiaTheme="majorEastAsia"/>
          <w:szCs w:val="24"/>
        </w:rPr>
        <w:t xml:space="preserve">, </w:t>
      </w:r>
      <w:r w:rsidR="001775C6">
        <w:rPr>
          <w:rFonts w:eastAsiaTheme="majorEastAsia"/>
          <w:szCs w:val="24"/>
        </w:rPr>
        <w:t>N</w:t>
      </w:r>
      <w:r w:rsidR="00E914F8">
        <w:rPr>
          <w:rFonts w:eastAsiaTheme="majorEastAsia"/>
          <w:szCs w:val="24"/>
        </w:rPr>
        <w:t>guyen NP</w:t>
      </w:r>
      <w:r w:rsidR="001775C6">
        <w:rPr>
          <w:rFonts w:eastAsiaTheme="majorEastAsia"/>
          <w:szCs w:val="24"/>
        </w:rPr>
        <w:t xml:space="preserve">, </w:t>
      </w:r>
      <w:r w:rsidR="00E914F8">
        <w:rPr>
          <w:rFonts w:eastAsiaTheme="majorEastAsia"/>
          <w:szCs w:val="24"/>
        </w:rPr>
        <w:t xml:space="preserve">and </w:t>
      </w:r>
      <w:proofErr w:type="spellStart"/>
      <w:r w:rsidR="00E914F8">
        <w:rPr>
          <w:rFonts w:eastAsiaTheme="majorEastAsia"/>
          <w:szCs w:val="24"/>
        </w:rPr>
        <w:t>Vinh</w:t>
      </w:r>
      <w:proofErr w:type="spellEnd"/>
      <w:r w:rsidR="00E914F8">
        <w:rPr>
          <w:rFonts w:eastAsiaTheme="majorEastAsia"/>
          <w:szCs w:val="24"/>
        </w:rPr>
        <w:t xml:space="preserve">-Hung V; </w:t>
      </w:r>
      <w:r w:rsidR="002E624B">
        <w:rPr>
          <w:rFonts w:eastAsiaTheme="majorEastAsia"/>
          <w:szCs w:val="24"/>
        </w:rPr>
        <w:t>s</w:t>
      </w:r>
      <w:r w:rsidR="00655C7E">
        <w:rPr>
          <w:rFonts w:eastAsiaTheme="majorEastAsia"/>
          <w:szCs w:val="24"/>
        </w:rPr>
        <w:t>tatistical analyses</w:t>
      </w:r>
      <w:r w:rsidR="00E914F8">
        <w:rPr>
          <w:rFonts w:eastAsiaTheme="majorEastAsia"/>
          <w:szCs w:val="24"/>
        </w:rPr>
        <w:t xml:space="preserve"> were performed by</w:t>
      </w:r>
      <w:r w:rsidR="00655C7E">
        <w:rPr>
          <w:rFonts w:eastAsiaTheme="majorEastAsia"/>
          <w:szCs w:val="24"/>
        </w:rPr>
        <w:t xml:space="preserve"> </w:t>
      </w:r>
      <w:proofErr w:type="spellStart"/>
      <w:r w:rsidR="00E914F8">
        <w:rPr>
          <w:rFonts w:eastAsiaTheme="majorEastAsia"/>
          <w:szCs w:val="24"/>
        </w:rPr>
        <w:t>Vinh</w:t>
      </w:r>
      <w:proofErr w:type="spellEnd"/>
      <w:r w:rsidR="00E914F8">
        <w:rPr>
          <w:rFonts w:eastAsiaTheme="majorEastAsia"/>
          <w:szCs w:val="24"/>
        </w:rPr>
        <w:t>-Hung V</w:t>
      </w:r>
      <w:r w:rsidR="00873F14">
        <w:rPr>
          <w:rFonts w:eastAsiaTheme="majorEastAsia"/>
          <w:szCs w:val="24"/>
        </w:rPr>
        <w:t>;</w:t>
      </w:r>
      <w:r w:rsidR="00FA0FEE">
        <w:rPr>
          <w:rFonts w:eastAsiaTheme="majorEastAsia"/>
          <w:szCs w:val="24"/>
        </w:rPr>
        <w:t xml:space="preserve"> </w:t>
      </w:r>
      <w:r w:rsidR="00C72BC4" w:rsidRPr="009E5986">
        <w:rPr>
          <w:szCs w:val="24"/>
          <w:lang w:val="nl-BE"/>
        </w:rPr>
        <w:t>Razakanaivo M, Molinie V, and Vlastos AT</w:t>
      </w:r>
      <w:r w:rsidR="00C72BC4" w:rsidRPr="009E5986">
        <w:rPr>
          <w:rFonts w:eastAsiaTheme="majorEastAsia"/>
          <w:szCs w:val="24"/>
        </w:rPr>
        <w:t xml:space="preserve"> </w:t>
      </w:r>
      <w:r w:rsidR="00E914F8">
        <w:rPr>
          <w:rFonts w:eastAsiaTheme="majorEastAsia"/>
          <w:szCs w:val="24"/>
        </w:rPr>
        <w:t>contributed to the writing of the m</w:t>
      </w:r>
      <w:r w:rsidR="006F1ED3">
        <w:rPr>
          <w:rFonts w:eastAsiaTheme="majorEastAsia"/>
          <w:szCs w:val="24"/>
        </w:rPr>
        <w:t>anuscript</w:t>
      </w:r>
      <w:r w:rsidR="00C72BC4">
        <w:rPr>
          <w:rFonts w:eastAsiaTheme="majorEastAsia"/>
          <w:szCs w:val="24"/>
        </w:rPr>
        <w:t>;</w:t>
      </w:r>
      <w:r w:rsidR="00873F14">
        <w:rPr>
          <w:rFonts w:eastAsiaTheme="majorEastAsia"/>
          <w:szCs w:val="24"/>
        </w:rPr>
        <w:t xml:space="preserve"> </w:t>
      </w:r>
      <w:r w:rsidR="002E624B">
        <w:rPr>
          <w:rFonts w:eastAsiaTheme="majorEastAsia" w:hint="eastAsia"/>
          <w:szCs w:val="24"/>
          <w:lang w:eastAsia="zh-CN"/>
        </w:rPr>
        <w:t>a</w:t>
      </w:r>
      <w:r w:rsidR="00C72BC4">
        <w:rPr>
          <w:rFonts w:eastAsiaTheme="majorEastAsia"/>
          <w:szCs w:val="24"/>
        </w:rPr>
        <w:t>ll authors</w:t>
      </w:r>
      <w:r w:rsidR="00FA0FEE">
        <w:rPr>
          <w:rFonts w:eastAsiaTheme="majorEastAsia"/>
          <w:szCs w:val="24"/>
        </w:rPr>
        <w:t xml:space="preserve"> </w:t>
      </w:r>
      <w:r w:rsidR="00E914F8">
        <w:rPr>
          <w:rFonts w:eastAsiaTheme="majorEastAsia"/>
          <w:szCs w:val="24"/>
        </w:rPr>
        <w:t xml:space="preserve">approved the </w:t>
      </w:r>
      <w:r w:rsidR="00FA0FEE">
        <w:rPr>
          <w:rFonts w:eastAsiaTheme="majorEastAsia"/>
          <w:szCs w:val="24"/>
        </w:rPr>
        <w:t xml:space="preserve">final </w:t>
      </w:r>
      <w:r w:rsidR="00E914F8">
        <w:rPr>
          <w:rFonts w:eastAsiaTheme="majorEastAsia"/>
          <w:szCs w:val="24"/>
        </w:rPr>
        <w:t>version.</w:t>
      </w:r>
    </w:p>
    <w:p w14:paraId="2E29C9F2" w14:textId="77777777" w:rsidR="00A10F5F" w:rsidRDefault="00A10F5F" w:rsidP="00D27FD4">
      <w:pPr>
        <w:spacing w:after="0"/>
        <w:rPr>
          <w:szCs w:val="24"/>
          <w:lang w:eastAsia="zh-CN"/>
        </w:rPr>
      </w:pPr>
    </w:p>
    <w:p w14:paraId="5585F7A8" w14:textId="7F44AC5A" w:rsidR="00A10F5F" w:rsidRDefault="00C94AAC" w:rsidP="00D27FD4">
      <w:pPr>
        <w:spacing w:after="0"/>
        <w:rPr>
          <w:szCs w:val="24"/>
        </w:rPr>
      </w:pPr>
      <w:r>
        <w:rPr>
          <w:b/>
          <w:szCs w:val="24"/>
        </w:rPr>
        <w:t xml:space="preserve">Conflict-of-interest statement: </w:t>
      </w:r>
      <w:r>
        <w:rPr>
          <w:szCs w:val="24"/>
        </w:rPr>
        <w:t>The authors have no conflicts of interests to report.</w:t>
      </w:r>
    </w:p>
    <w:p w14:paraId="59D29901" w14:textId="77777777" w:rsidR="00C94AAC" w:rsidRDefault="00C94AAC" w:rsidP="00D27FD4">
      <w:pPr>
        <w:spacing w:after="0"/>
        <w:rPr>
          <w:szCs w:val="24"/>
        </w:rPr>
      </w:pPr>
    </w:p>
    <w:p w14:paraId="287100A0" w14:textId="00B69524" w:rsidR="006F311F" w:rsidRPr="006F311F" w:rsidRDefault="006F311F" w:rsidP="00D27FD4">
      <w:pPr>
        <w:suppressLineNumbers/>
        <w:adjustRightInd w:val="0"/>
        <w:snapToGrid w:val="0"/>
        <w:spacing w:after="0"/>
        <w:rPr>
          <w:rFonts w:cs="Arial"/>
          <w:b/>
          <w:szCs w:val="24"/>
          <w:lang w:eastAsia="zh-CN"/>
        </w:rPr>
      </w:pPr>
      <w:r w:rsidRPr="008F6E8E">
        <w:rPr>
          <w:b/>
          <w:color w:val="000000"/>
        </w:rPr>
        <w:t xml:space="preserve">Open-Access: </w:t>
      </w:r>
      <w:r w:rsidRPr="008F6E8E">
        <w:rPr>
          <w:color w:val="000000"/>
        </w:rPr>
        <w:t xml:space="preserve">This article is an </w:t>
      </w:r>
      <w:r w:rsidRPr="008F6E8E">
        <w:rPr>
          <w:rFonts w:cs="宋体"/>
        </w:rPr>
        <w:t xml:space="preserve">open-access article which </w:t>
      </w:r>
      <w:r w:rsidRPr="008F6E8E">
        <w:t>selected by an in-house editor and fully peer-reviewed by external reviewers. It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231B240" w14:textId="77777777" w:rsidR="006F311F" w:rsidRDefault="006F311F" w:rsidP="00D27FD4">
      <w:pPr>
        <w:spacing w:after="0"/>
        <w:rPr>
          <w:b/>
          <w:szCs w:val="24"/>
          <w:lang w:eastAsia="zh-CN"/>
        </w:rPr>
      </w:pPr>
    </w:p>
    <w:p w14:paraId="4D9E05C3" w14:textId="6EDE1491" w:rsidR="006F3ED6" w:rsidRPr="00624F97" w:rsidRDefault="006F3ED6" w:rsidP="00D27FD4">
      <w:pPr>
        <w:spacing w:after="0"/>
        <w:rPr>
          <w:szCs w:val="24"/>
        </w:rPr>
      </w:pPr>
      <w:r w:rsidRPr="00624F97">
        <w:rPr>
          <w:b/>
          <w:szCs w:val="24"/>
        </w:rPr>
        <w:t>Correspondence to:</w:t>
      </w:r>
      <w:r w:rsidRPr="00624F97">
        <w:rPr>
          <w:szCs w:val="24"/>
        </w:rPr>
        <w:t xml:space="preserve"> </w:t>
      </w:r>
      <w:r w:rsidRPr="00A87CDC">
        <w:rPr>
          <w:b/>
          <w:szCs w:val="24"/>
        </w:rPr>
        <w:t xml:space="preserve">Vincent </w:t>
      </w:r>
      <w:proofErr w:type="spellStart"/>
      <w:r w:rsidRPr="00A87CDC">
        <w:rPr>
          <w:b/>
          <w:szCs w:val="24"/>
        </w:rPr>
        <w:t>Vinh</w:t>
      </w:r>
      <w:proofErr w:type="spellEnd"/>
      <w:r w:rsidRPr="00A87CDC">
        <w:rPr>
          <w:b/>
          <w:szCs w:val="24"/>
        </w:rPr>
        <w:t>-Hung, MD, PhD</w:t>
      </w:r>
      <w:r w:rsidR="00E80E05" w:rsidRPr="0068124F">
        <w:rPr>
          <w:b/>
          <w:szCs w:val="24"/>
        </w:rPr>
        <w:t>,</w:t>
      </w:r>
      <w:r w:rsidRPr="00624F97">
        <w:rPr>
          <w:szCs w:val="24"/>
        </w:rPr>
        <w:t xml:space="preserve"> Radiation Oncology, University Hospital of Martinique, </w:t>
      </w:r>
      <w:proofErr w:type="spellStart"/>
      <w:r w:rsidRPr="00624F97">
        <w:rPr>
          <w:szCs w:val="24"/>
        </w:rPr>
        <w:t>Hôpital</w:t>
      </w:r>
      <w:proofErr w:type="spellEnd"/>
      <w:r w:rsidRPr="00624F97">
        <w:rPr>
          <w:szCs w:val="24"/>
        </w:rPr>
        <w:t xml:space="preserve"> </w:t>
      </w:r>
      <w:proofErr w:type="spellStart"/>
      <w:r w:rsidRPr="00624F97">
        <w:rPr>
          <w:szCs w:val="24"/>
        </w:rPr>
        <w:t>Clarac</w:t>
      </w:r>
      <w:proofErr w:type="spellEnd"/>
      <w:r w:rsidRPr="00624F97">
        <w:rPr>
          <w:szCs w:val="24"/>
        </w:rPr>
        <w:t xml:space="preserve">, </w:t>
      </w:r>
      <w:proofErr w:type="spellStart"/>
      <w:r w:rsidRPr="00624F97">
        <w:rPr>
          <w:szCs w:val="24"/>
        </w:rPr>
        <w:t>Bd</w:t>
      </w:r>
      <w:proofErr w:type="spellEnd"/>
      <w:r w:rsidRPr="00624F97">
        <w:rPr>
          <w:szCs w:val="24"/>
        </w:rPr>
        <w:t xml:space="preserve"> Pasteur, Fort-de-France</w:t>
      </w:r>
      <w:r w:rsidR="00A22BA1">
        <w:rPr>
          <w:rFonts w:hint="eastAsia"/>
          <w:szCs w:val="24"/>
          <w:lang w:eastAsia="zh-CN"/>
        </w:rPr>
        <w:t xml:space="preserve"> </w:t>
      </w:r>
      <w:r w:rsidR="00A22BA1" w:rsidRPr="00624F97">
        <w:rPr>
          <w:szCs w:val="24"/>
        </w:rPr>
        <w:t>97200</w:t>
      </w:r>
      <w:r w:rsidRPr="00624F97">
        <w:rPr>
          <w:szCs w:val="24"/>
        </w:rPr>
        <w:t>, Martinique.</w:t>
      </w:r>
      <w:r w:rsidR="00E80E05">
        <w:rPr>
          <w:szCs w:val="24"/>
        </w:rPr>
        <w:t xml:space="preserve"> </w:t>
      </w:r>
      <w:r w:rsidRPr="00C70B67">
        <w:rPr>
          <w:szCs w:val="24"/>
        </w:rPr>
        <w:t>anhxang@gmail.com</w:t>
      </w:r>
    </w:p>
    <w:p w14:paraId="6E2F6BA5" w14:textId="10010063" w:rsidR="006F347B" w:rsidRDefault="006F3ED6" w:rsidP="00D27FD4">
      <w:pPr>
        <w:spacing w:after="0"/>
        <w:rPr>
          <w:szCs w:val="24"/>
        </w:rPr>
      </w:pPr>
      <w:r w:rsidRPr="00A87CDC">
        <w:rPr>
          <w:b/>
          <w:szCs w:val="24"/>
        </w:rPr>
        <w:t>Tel</w:t>
      </w:r>
      <w:r w:rsidR="008E030E" w:rsidRPr="00A87CDC">
        <w:rPr>
          <w:b/>
          <w:szCs w:val="24"/>
        </w:rPr>
        <w:t>ephone:</w:t>
      </w:r>
      <w:r w:rsidRPr="00624F97">
        <w:rPr>
          <w:szCs w:val="24"/>
        </w:rPr>
        <w:t xml:space="preserve"> +596</w:t>
      </w:r>
      <w:r w:rsidR="008E030E">
        <w:rPr>
          <w:szCs w:val="24"/>
        </w:rPr>
        <w:t>-</w:t>
      </w:r>
      <w:r w:rsidRPr="00624F97">
        <w:rPr>
          <w:szCs w:val="24"/>
        </w:rPr>
        <w:t>542019</w:t>
      </w:r>
      <w:r w:rsidR="008E030E">
        <w:rPr>
          <w:szCs w:val="24"/>
        </w:rPr>
        <w:tab/>
      </w:r>
      <w:r w:rsidRPr="00624F97">
        <w:rPr>
          <w:szCs w:val="24"/>
        </w:rPr>
        <w:t xml:space="preserve"> </w:t>
      </w:r>
    </w:p>
    <w:p w14:paraId="74483B97" w14:textId="11789D13" w:rsidR="00C70B67" w:rsidRDefault="006F3ED6" w:rsidP="00D27FD4">
      <w:pPr>
        <w:spacing w:after="0"/>
        <w:rPr>
          <w:szCs w:val="24"/>
          <w:lang w:eastAsia="zh-CN"/>
        </w:rPr>
      </w:pPr>
      <w:r w:rsidRPr="00A87CDC">
        <w:rPr>
          <w:b/>
          <w:szCs w:val="24"/>
        </w:rPr>
        <w:t>Fax:</w:t>
      </w:r>
      <w:r w:rsidRPr="00624F97">
        <w:rPr>
          <w:szCs w:val="24"/>
        </w:rPr>
        <w:t xml:space="preserve"> +596</w:t>
      </w:r>
      <w:r w:rsidR="008E030E">
        <w:rPr>
          <w:szCs w:val="24"/>
        </w:rPr>
        <w:t>-</w:t>
      </w:r>
      <w:r w:rsidRPr="00624F97">
        <w:rPr>
          <w:szCs w:val="24"/>
        </w:rPr>
        <w:t>632254</w:t>
      </w:r>
      <w:r w:rsidR="00C70B67">
        <w:rPr>
          <w:szCs w:val="24"/>
        </w:rPr>
        <w:t xml:space="preserve"> </w:t>
      </w:r>
    </w:p>
    <w:p w14:paraId="7784423E" w14:textId="77777777" w:rsidR="006F311F" w:rsidRDefault="006F311F" w:rsidP="00D27FD4">
      <w:pPr>
        <w:spacing w:after="0"/>
        <w:rPr>
          <w:szCs w:val="24"/>
          <w:lang w:eastAsia="zh-CN"/>
        </w:rPr>
      </w:pPr>
    </w:p>
    <w:p w14:paraId="119EA8E5" w14:textId="0A6FD654" w:rsidR="006F311F" w:rsidRPr="008F6E8E" w:rsidRDefault="006F311F" w:rsidP="00D27FD4">
      <w:pPr>
        <w:adjustRightInd w:val="0"/>
        <w:snapToGrid w:val="0"/>
        <w:spacing w:after="0"/>
        <w:rPr>
          <w:rFonts w:cs="Arial"/>
          <w:b/>
          <w:szCs w:val="24"/>
        </w:rPr>
      </w:pPr>
      <w:r w:rsidRPr="008F6E8E">
        <w:rPr>
          <w:rFonts w:cs="Arial"/>
          <w:b/>
          <w:szCs w:val="24"/>
        </w:rPr>
        <w:t>Received:</w:t>
      </w:r>
      <w:r w:rsidRPr="008F6E8E">
        <w:rPr>
          <w:rFonts w:cs="Arial" w:hint="eastAsia"/>
          <w:b/>
          <w:szCs w:val="24"/>
        </w:rPr>
        <w:t xml:space="preserve"> </w:t>
      </w:r>
      <w:r w:rsidR="002E624B" w:rsidRPr="002E624B">
        <w:rPr>
          <w:rFonts w:cs="Arial" w:hint="eastAsia"/>
          <w:szCs w:val="24"/>
          <w:lang w:eastAsia="zh-CN"/>
        </w:rPr>
        <w:t>June</w:t>
      </w:r>
      <w:r w:rsidRPr="002E624B">
        <w:rPr>
          <w:rFonts w:cs="Arial" w:hint="eastAsia"/>
          <w:szCs w:val="24"/>
        </w:rPr>
        <w:t xml:space="preserve"> 2</w:t>
      </w:r>
      <w:r w:rsidRPr="002E624B">
        <w:rPr>
          <w:rFonts w:cs="Arial" w:hint="eastAsia"/>
          <w:szCs w:val="24"/>
          <w:lang w:eastAsia="zh-CN"/>
        </w:rPr>
        <w:t>7</w:t>
      </w:r>
      <w:r w:rsidRPr="002E624B">
        <w:rPr>
          <w:rFonts w:cs="Arial" w:hint="eastAsia"/>
          <w:szCs w:val="24"/>
        </w:rPr>
        <w:t>, 2015</w:t>
      </w:r>
    </w:p>
    <w:p w14:paraId="0EC20B06" w14:textId="5BDFB568" w:rsidR="006F311F" w:rsidRPr="008F6E8E" w:rsidRDefault="006F311F" w:rsidP="00D27FD4">
      <w:pPr>
        <w:adjustRightInd w:val="0"/>
        <w:snapToGrid w:val="0"/>
        <w:spacing w:after="0"/>
        <w:rPr>
          <w:rFonts w:cs="Arial"/>
          <w:b/>
          <w:szCs w:val="24"/>
        </w:rPr>
      </w:pPr>
      <w:r w:rsidRPr="008F6E8E">
        <w:rPr>
          <w:rFonts w:cs="Arial"/>
          <w:b/>
          <w:szCs w:val="24"/>
        </w:rPr>
        <w:t>Peer-review started:</w:t>
      </w:r>
      <w:r w:rsidRPr="008F6E8E">
        <w:rPr>
          <w:rFonts w:cs="Arial" w:hint="eastAsia"/>
          <w:b/>
          <w:szCs w:val="24"/>
        </w:rPr>
        <w:t xml:space="preserve"> </w:t>
      </w:r>
      <w:r w:rsidR="002E624B" w:rsidRPr="002E624B">
        <w:rPr>
          <w:rFonts w:cs="Arial" w:hint="eastAsia"/>
          <w:szCs w:val="24"/>
          <w:lang w:eastAsia="zh-CN"/>
        </w:rPr>
        <w:t>June</w:t>
      </w:r>
      <w:r w:rsidR="002E624B" w:rsidRPr="002E624B">
        <w:rPr>
          <w:rFonts w:cs="Arial" w:hint="eastAsia"/>
          <w:szCs w:val="24"/>
        </w:rPr>
        <w:t xml:space="preserve"> </w:t>
      </w:r>
      <w:r w:rsidR="002E624B">
        <w:rPr>
          <w:rFonts w:cs="Arial" w:hint="eastAsia"/>
          <w:szCs w:val="24"/>
          <w:lang w:eastAsia="zh-CN"/>
        </w:rPr>
        <w:t>30</w:t>
      </w:r>
      <w:r w:rsidR="002E624B" w:rsidRPr="002E624B">
        <w:rPr>
          <w:rFonts w:cs="Arial" w:hint="eastAsia"/>
          <w:szCs w:val="24"/>
        </w:rPr>
        <w:t>, 2015</w:t>
      </w:r>
    </w:p>
    <w:p w14:paraId="452D90A3" w14:textId="369F17F0" w:rsidR="006F311F" w:rsidRPr="008F6E8E" w:rsidRDefault="006F311F" w:rsidP="00D27FD4">
      <w:pPr>
        <w:adjustRightInd w:val="0"/>
        <w:snapToGrid w:val="0"/>
        <w:spacing w:after="0"/>
        <w:rPr>
          <w:rFonts w:cs="Arial"/>
          <w:b/>
          <w:szCs w:val="24"/>
        </w:rPr>
      </w:pPr>
      <w:r w:rsidRPr="008F6E8E">
        <w:rPr>
          <w:rFonts w:cs="Arial"/>
          <w:b/>
          <w:szCs w:val="24"/>
        </w:rPr>
        <w:t xml:space="preserve">First decision: </w:t>
      </w:r>
      <w:bookmarkStart w:id="0" w:name="OLE_LINK7"/>
      <w:r w:rsidR="002E624B">
        <w:rPr>
          <w:rFonts w:cs="Arial" w:hint="eastAsia"/>
          <w:szCs w:val="24"/>
          <w:lang w:eastAsia="zh-CN"/>
        </w:rPr>
        <w:t>August 16</w:t>
      </w:r>
      <w:r w:rsidRPr="008F6E8E">
        <w:rPr>
          <w:rFonts w:cs="Arial" w:hint="eastAsia"/>
          <w:szCs w:val="24"/>
        </w:rPr>
        <w:t>, 2015</w:t>
      </w:r>
      <w:r w:rsidRPr="008F6E8E">
        <w:rPr>
          <w:rFonts w:cs="Arial" w:hint="eastAsia"/>
          <w:b/>
          <w:szCs w:val="24"/>
        </w:rPr>
        <w:t xml:space="preserve"> </w:t>
      </w:r>
      <w:bookmarkEnd w:id="0"/>
    </w:p>
    <w:p w14:paraId="0012A48C" w14:textId="63AA3E7C" w:rsidR="006F311F" w:rsidRPr="008F6E8E" w:rsidRDefault="006F311F" w:rsidP="00D27FD4">
      <w:pPr>
        <w:adjustRightInd w:val="0"/>
        <w:snapToGrid w:val="0"/>
        <w:spacing w:after="0"/>
        <w:rPr>
          <w:rFonts w:cs="Arial"/>
          <w:b/>
          <w:szCs w:val="24"/>
        </w:rPr>
      </w:pPr>
      <w:r w:rsidRPr="008F6E8E">
        <w:rPr>
          <w:rFonts w:cs="Arial"/>
          <w:b/>
          <w:szCs w:val="24"/>
        </w:rPr>
        <w:t>Revised:</w:t>
      </w:r>
      <w:r w:rsidRPr="008F6E8E">
        <w:rPr>
          <w:rFonts w:cs="Arial" w:hint="eastAsia"/>
          <w:b/>
          <w:szCs w:val="24"/>
        </w:rPr>
        <w:t xml:space="preserve"> </w:t>
      </w:r>
      <w:r w:rsidR="00CD633C">
        <w:rPr>
          <w:rFonts w:cs="Arial" w:hint="eastAsia"/>
          <w:szCs w:val="24"/>
          <w:lang w:eastAsia="zh-CN"/>
        </w:rPr>
        <w:t>November 11</w:t>
      </w:r>
      <w:r w:rsidRPr="008F6E8E">
        <w:rPr>
          <w:rFonts w:cs="Arial" w:hint="eastAsia"/>
          <w:szCs w:val="24"/>
        </w:rPr>
        <w:t>, 2015</w:t>
      </w:r>
    </w:p>
    <w:p w14:paraId="663F2E7A" w14:textId="396C53BF" w:rsidR="006F311F" w:rsidRPr="008F6E8E" w:rsidRDefault="006F311F" w:rsidP="00D27FD4">
      <w:pPr>
        <w:adjustRightInd w:val="0"/>
        <w:snapToGrid w:val="0"/>
        <w:spacing w:after="0"/>
        <w:rPr>
          <w:rFonts w:cs="Arial"/>
          <w:b/>
          <w:szCs w:val="24"/>
          <w:lang w:eastAsia="zh-CN"/>
        </w:rPr>
      </w:pPr>
      <w:r w:rsidRPr="008F6E8E">
        <w:rPr>
          <w:rFonts w:cs="Arial"/>
          <w:b/>
          <w:szCs w:val="24"/>
        </w:rPr>
        <w:t>Accepted:</w:t>
      </w:r>
      <w:r w:rsidRPr="008F6E8E">
        <w:rPr>
          <w:rFonts w:cs="Arial" w:hint="eastAsia"/>
          <w:b/>
          <w:szCs w:val="24"/>
        </w:rPr>
        <w:t xml:space="preserve"> </w:t>
      </w:r>
      <w:r w:rsidR="004554FA" w:rsidRPr="004554FA">
        <w:rPr>
          <w:rFonts w:cs="Arial"/>
          <w:szCs w:val="24"/>
        </w:rPr>
        <w:t>December 13, 2015</w:t>
      </w:r>
    </w:p>
    <w:p w14:paraId="20E6F130" w14:textId="77777777" w:rsidR="006F311F" w:rsidRPr="008F6E8E" w:rsidRDefault="006F311F" w:rsidP="00D27FD4">
      <w:pPr>
        <w:adjustRightInd w:val="0"/>
        <w:snapToGrid w:val="0"/>
        <w:spacing w:after="0"/>
        <w:rPr>
          <w:rFonts w:cs="Arial"/>
          <w:b/>
          <w:szCs w:val="24"/>
        </w:rPr>
      </w:pPr>
      <w:r w:rsidRPr="008F6E8E">
        <w:rPr>
          <w:rFonts w:cs="Arial"/>
          <w:b/>
          <w:szCs w:val="24"/>
        </w:rPr>
        <w:t>Article in press:</w:t>
      </w:r>
      <w:r w:rsidRPr="008F6E8E">
        <w:rPr>
          <w:rFonts w:cs="Arial" w:hint="eastAsia"/>
          <w:b/>
          <w:szCs w:val="24"/>
        </w:rPr>
        <w:t xml:space="preserve"> </w:t>
      </w:r>
    </w:p>
    <w:p w14:paraId="56BF9102" w14:textId="77777777" w:rsidR="006F311F" w:rsidRPr="008F6E8E" w:rsidRDefault="006F311F" w:rsidP="00D27FD4">
      <w:pPr>
        <w:adjustRightInd w:val="0"/>
        <w:snapToGrid w:val="0"/>
        <w:spacing w:after="0"/>
        <w:rPr>
          <w:rFonts w:cs="Arial"/>
          <w:b/>
          <w:szCs w:val="24"/>
        </w:rPr>
      </w:pPr>
      <w:r w:rsidRPr="008F6E8E">
        <w:rPr>
          <w:rFonts w:cs="Arial"/>
          <w:b/>
          <w:szCs w:val="24"/>
        </w:rPr>
        <w:t>Published online:</w:t>
      </w:r>
      <w:r w:rsidRPr="008F6E8E">
        <w:rPr>
          <w:rFonts w:cs="Arial" w:hint="eastAsia"/>
          <w:b/>
          <w:szCs w:val="24"/>
        </w:rPr>
        <w:t xml:space="preserve"> </w:t>
      </w:r>
    </w:p>
    <w:p w14:paraId="27EE3F42" w14:textId="77777777" w:rsidR="006F311F" w:rsidRDefault="006F311F" w:rsidP="00D27FD4">
      <w:pPr>
        <w:spacing w:after="0"/>
        <w:rPr>
          <w:szCs w:val="24"/>
          <w:lang w:eastAsia="zh-CN"/>
        </w:rPr>
      </w:pPr>
    </w:p>
    <w:p w14:paraId="11124EFB" w14:textId="77777777" w:rsidR="006F311F" w:rsidRDefault="006F311F" w:rsidP="00D27FD4">
      <w:pPr>
        <w:spacing w:line="252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61FF067F" w14:textId="79FD9A38" w:rsidR="00E80E05" w:rsidRPr="00C70B67" w:rsidRDefault="00E80E05" w:rsidP="00D27FD4">
      <w:pPr>
        <w:spacing w:after="0"/>
        <w:rPr>
          <w:szCs w:val="24"/>
        </w:rPr>
      </w:pPr>
      <w:r w:rsidRPr="00A87CDC">
        <w:rPr>
          <w:b/>
          <w:szCs w:val="24"/>
        </w:rPr>
        <w:lastRenderedPageBreak/>
        <w:t>Abstract</w:t>
      </w:r>
    </w:p>
    <w:p w14:paraId="4D7C8E86" w14:textId="5D4C33D1" w:rsidR="005B1684" w:rsidRPr="00624F97" w:rsidRDefault="00E80E05" w:rsidP="00D27FD4">
      <w:pPr>
        <w:spacing w:after="0"/>
        <w:rPr>
          <w:szCs w:val="24"/>
        </w:rPr>
      </w:pPr>
      <w:r w:rsidRPr="00445461">
        <w:rPr>
          <w:szCs w:val="24"/>
        </w:rPr>
        <w:t>T</w:t>
      </w:r>
      <w:r w:rsidR="00D9517F" w:rsidRPr="00445461">
        <w:rPr>
          <w:szCs w:val="24"/>
        </w:rPr>
        <w:t>he literature on cervical embryonal rhabdomyosarcoma</w:t>
      </w:r>
      <w:r w:rsidR="00343CA4">
        <w:rPr>
          <w:rFonts w:hint="eastAsia"/>
          <w:szCs w:val="24"/>
          <w:lang w:eastAsia="zh-CN"/>
        </w:rPr>
        <w:t xml:space="preserve"> (RMS)</w:t>
      </w:r>
      <w:r w:rsidR="00C3351F" w:rsidRPr="00445461">
        <w:rPr>
          <w:szCs w:val="24"/>
        </w:rPr>
        <w:t xml:space="preserve"> </w:t>
      </w:r>
      <w:r w:rsidR="00345060">
        <w:rPr>
          <w:szCs w:val="24"/>
        </w:rPr>
        <w:t>i</w:t>
      </w:r>
      <w:r w:rsidRPr="00445461">
        <w:rPr>
          <w:szCs w:val="24"/>
        </w:rPr>
        <w:t xml:space="preserve">s reviewed </w:t>
      </w:r>
      <w:r w:rsidR="00345060">
        <w:rPr>
          <w:szCs w:val="24"/>
        </w:rPr>
        <w:t xml:space="preserve">here </w:t>
      </w:r>
      <w:r w:rsidR="00D9517F" w:rsidRPr="00445461">
        <w:rPr>
          <w:szCs w:val="24"/>
        </w:rPr>
        <w:t>to</w:t>
      </w:r>
      <w:r w:rsidR="00D9517F" w:rsidRPr="00624F97">
        <w:rPr>
          <w:szCs w:val="24"/>
        </w:rPr>
        <w:t xml:space="preserve"> identify management guidelines for middle-aged women diagnosed with</w:t>
      </w:r>
      <w:r w:rsidR="00624F97">
        <w:rPr>
          <w:szCs w:val="24"/>
        </w:rPr>
        <w:t xml:space="preserve"> </w:t>
      </w:r>
      <w:r w:rsidR="00D9517F" w:rsidRPr="00624F97">
        <w:rPr>
          <w:szCs w:val="24"/>
        </w:rPr>
        <w:t>this rare type of</w:t>
      </w:r>
      <w:r w:rsidR="00D6635A" w:rsidRPr="00624F97">
        <w:rPr>
          <w:szCs w:val="24"/>
        </w:rPr>
        <w:t xml:space="preserve"> gynecologic</w:t>
      </w:r>
      <w:r w:rsidR="00D9517F" w:rsidRPr="00624F97">
        <w:rPr>
          <w:szCs w:val="24"/>
        </w:rPr>
        <w:t xml:space="preserve"> cancer.</w:t>
      </w:r>
      <w:r w:rsidR="00637E8E">
        <w:rPr>
          <w:szCs w:val="24"/>
        </w:rPr>
        <w:t xml:space="preserve"> </w:t>
      </w:r>
      <w:r w:rsidR="00345060">
        <w:rPr>
          <w:szCs w:val="24"/>
        </w:rPr>
        <w:t>Specifically, t</w:t>
      </w:r>
      <w:r>
        <w:rPr>
          <w:szCs w:val="24"/>
        </w:rPr>
        <w:t>he</w:t>
      </w:r>
      <w:r w:rsidR="00C3351F" w:rsidRPr="00624F97">
        <w:rPr>
          <w:szCs w:val="24"/>
        </w:rPr>
        <w:t xml:space="preserve"> PubMed, Web of Science and Google Scholar</w:t>
      </w:r>
      <w:r w:rsidR="00345060">
        <w:rPr>
          <w:szCs w:val="24"/>
        </w:rPr>
        <w:t xml:space="preserve"> databases</w:t>
      </w:r>
      <w:r w:rsidR="00A10613">
        <w:rPr>
          <w:szCs w:val="24"/>
        </w:rPr>
        <w:t>,</w:t>
      </w:r>
      <w:r>
        <w:rPr>
          <w:szCs w:val="24"/>
        </w:rPr>
        <w:t xml:space="preserve"> were </w:t>
      </w:r>
      <w:r w:rsidR="00345060">
        <w:rPr>
          <w:szCs w:val="24"/>
        </w:rPr>
        <w:t>searched</w:t>
      </w:r>
      <w:r>
        <w:rPr>
          <w:szCs w:val="24"/>
        </w:rPr>
        <w:t xml:space="preserve"> to find</w:t>
      </w:r>
      <w:r w:rsidR="00B81686" w:rsidRPr="00624F97">
        <w:rPr>
          <w:szCs w:val="24"/>
        </w:rPr>
        <w:t xml:space="preserve"> </w:t>
      </w:r>
      <w:r w:rsidR="00945CAA">
        <w:rPr>
          <w:szCs w:val="24"/>
        </w:rPr>
        <w:t xml:space="preserve">published </w:t>
      </w:r>
      <w:r w:rsidR="00B81686" w:rsidRPr="00624F97">
        <w:rPr>
          <w:szCs w:val="24"/>
        </w:rPr>
        <w:t>case series o</w:t>
      </w:r>
      <w:r w:rsidR="00801C1B">
        <w:rPr>
          <w:szCs w:val="24"/>
        </w:rPr>
        <w:t>n</w:t>
      </w:r>
      <w:r w:rsidR="00B81686" w:rsidRPr="00624F97">
        <w:rPr>
          <w:szCs w:val="24"/>
        </w:rPr>
        <w:t xml:space="preserve"> cervical </w:t>
      </w:r>
      <w:r w:rsidR="00801C1B" w:rsidRPr="00624F97">
        <w:rPr>
          <w:szCs w:val="24"/>
        </w:rPr>
        <w:t xml:space="preserve">embryonal </w:t>
      </w:r>
      <w:r w:rsidR="00343CA4" w:rsidRPr="00624F97">
        <w:rPr>
          <w:szCs w:val="24"/>
          <w:shd w:val="clear" w:color="auto" w:fill="FFFFFF"/>
        </w:rPr>
        <w:t>RMS</w:t>
      </w:r>
      <w:r w:rsidR="00801C1B" w:rsidRPr="00624F97">
        <w:rPr>
          <w:szCs w:val="24"/>
        </w:rPr>
        <w:t xml:space="preserve"> </w:t>
      </w:r>
      <w:r w:rsidR="00B81686" w:rsidRPr="00624F97">
        <w:rPr>
          <w:szCs w:val="24"/>
        </w:rPr>
        <w:t xml:space="preserve">reporting on </w:t>
      </w:r>
      <w:r>
        <w:rPr>
          <w:szCs w:val="24"/>
        </w:rPr>
        <w:t>four</w:t>
      </w:r>
      <w:r w:rsidR="00B81686" w:rsidRPr="00624F97">
        <w:rPr>
          <w:szCs w:val="24"/>
        </w:rPr>
        <w:t xml:space="preserve"> or more </w:t>
      </w:r>
      <w:r w:rsidR="00945CAA">
        <w:rPr>
          <w:szCs w:val="24"/>
        </w:rPr>
        <w:t>patients</w:t>
      </w:r>
      <w:r w:rsidR="00B81686" w:rsidRPr="00624F97">
        <w:rPr>
          <w:szCs w:val="24"/>
        </w:rPr>
        <w:t xml:space="preserve">, of whom at least one was </w:t>
      </w:r>
      <w:r w:rsidR="00801C1B">
        <w:rPr>
          <w:szCs w:val="24"/>
        </w:rPr>
        <w:t>&gt;</w:t>
      </w:r>
      <w:r w:rsidR="009A4F82">
        <w:rPr>
          <w:rFonts w:hint="eastAsia"/>
          <w:szCs w:val="24"/>
          <w:lang w:eastAsia="zh-CN"/>
        </w:rPr>
        <w:t xml:space="preserve"> </w:t>
      </w:r>
      <w:r w:rsidR="00B81686" w:rsidRPr="00624F97">
        <w:rPr>
          <w:szCs w:val="24"/>
        </w:rPr>
        <w:t>40</w:t>
      </w:r>
      <w:r>
        <w:rPr>
          <w:szCs w:val="24"/>
        </w:rPr>
        <w:t>-</w:t>
      </w:r>
      <w:r w:rsidR="00B81686" w:rsidRPr="00624F97">
        <w:rPr>
          <w:szCs w:val="24"/>
        </w:rPr>
        <w:t>year</w:t>
      </w:r>
      <w:r>
        <w:rPr>
          <w:szCs w:val="24"/>
        </w:rPr>
        <w:t>-</w:t>
      </w:r>
      <w:r w:rsidR="00B81686" w:rsidRPr="00624F97">
        <w:rPr>
          <w:szCs w:val="24"/>
        </w:rPr>
        <w:t>old.</w:t>
      </w:r>
      <w:r w:rsidR="00D75CD9" w:rsidRPr="00624F97">
        <w:rPr>
          <w:szCs w:val="24"/>
        </w:rPr>
        <w:t xml:space="preserve"> </w:t>
      </w:r>
      <w:r w:rsidR="00BE7C10">
        <w:rPr>
          <w:szCs w:val="24"/>
        </w:rPr>
        <w:t>The c</w:t>
      </w:r>
      <w:r>
        <w:rPr>
          <w:szCs w:val="24"/>
        </w:rPr>
        <w:t xml:space="preserve">hi-square test was used </w:t>
      </w:r>
      <w:r w:rsidR="00FA0FEE">
        <w:rPr>
          <w:szCs w:val="24"/>
        </w:rPr>
        <w:t>to assess heterogeneity</w:t>
      </w:r>
      <w:r>
        <w:rPr>
          <w:szCs w:val="24"/>
        </w:rPr>
        <w:t>.</w:t>
      </w:r>
      <w:r w:rsidR="00637E8E">
        <w:rPr>
          <w:szCs w:val="24"/>
        </w:rPr>
        <w:t xml:space="preserve"> </w:t>
      </w:r>
      <w:r w:rsidR="002F113C" w:rsidRPr="00624F97">
        <w:rPr>
          <w:szCs w:val="24"/>
        </w:rPr>
        <w:t xml:space="preserve">Five articles </w:t>
      </w:r>
      <w:r w:rsidR="006759F8" w:rsidRPr="00624F97">
        <w:rPr>
          <w:szCs w:val="24"/>
        </w:rPr>
        <w:t xml:space="preserve">published </w:t>
      </w:r>
      <w:r w:rsidR="00967DB9">
        <w:rPr>
          <w:szCs w:val="24"/>
        </w:rPr>
        <w:t xml:space="preserve">between 1986 and </w:t>
      </w:r>
      <w:r w:rsidR="006759F8" w:rsidRPr="00624F97">
        <w:rPr>
          <w:szCs w:val="24"/>
        </w:rPr>
        <w:t xml:space="preserve">2013 </w:t>
      </w:r>
      <w:r w:rsidR="00FE3ADD" w:rsidRPr="00624F97">
        <w:rPr>
          <w:szCs w:val="24"/>
        </w:rPr>
        <w:t>were</w:t>
      </w:r>
      <w:r w:rsidR="002F113C" w:rsidRPr="00624F97">
        <w:rPr>
          <w:szCs w:val="24"/>
        </w:rPr>
        <w:t xml:space="preserve"> identified</w:t>
      </w:r>
      <w:r w:rsidR="00530949">
        <w:rPr>
          <w:szCs w:val="24"/>
        </w:rPr>
        <w:t>,</w:t>
      </w:r>
      <w:r>
        <w:rPr>
          <w:szCs w:val="24"/>
        </w:rPr>
        <w:t xml:space="preserve"> </w:t>
      </w:r>
      <w:r w:rsidR="002A6A2F" w:rsidRPr="00624F97">
        <w:rPr>
          <w:szCs w:val="24"/>
        </w:rPr>
        <w:t>r</w:t>
      </w:r>
      <w:r>
        <w:rPr>
          <w:szCs w:val="24"/>
        </w:rPr>
        <w:t>eporting</w:t>
      </w:r>
      <w:r w:rsidR="002F113C" w:rsidRPr="00624F97">
        <w:rPr>
          <w:szCs w:val="24"/>
        </w:rPr>
        <w:t xml:space="preserve"> on</w:t>
      </w:r>
      <w:r>
        <w:rPr>
          <w:szCs w:val="24"/>
        </w:rPr>
        <w:t xml:space="preserve"> a total of</w:t>
      </w:r>
      <w:r w:rsidR="002F113C" w:rsidRPr="00624F97">
        <w:rPr>
          <w:szCs w:val="24"/>
        </w:rPr>
        <w:t xml:space="preserve"> 47 </w:t>
      </w:r>
      <w:r w:rsidR="006759F8" w:rsidRPr="00624F97">
        <w:rPr>
          <w:szCs w:val="24"/>
        </w:rPr>
        <w:t>patients</w:t>
      </w:r>
      <w:r w:rsidR="002F113C" w:rsidRPr="00624F97">
        <w:rPr>
          <w:szCs w:val="24"/>
        </w:rPr>
        <w:t>,</w:t>
      </w:r>
      <w:r w:rsidR="00881C99" w:rsidRPr="00624F97">
        <w:rPr>
          <w:szCs w:val="24"/>
        </w:rPr>
        <w:t xml:space="preserve"> of whom 22</w:t>
      </w:r>
      <w:r w:rsidR="00801C1B">
        <w:rPr>
          <w:szCs w:val="24"/>
        </w:rPr>
        <w:t xml:space="preserve"> (46.8%)</w:t>
      </w:r>
      <w:r w:rsidR="00881C99" w:rsidRPr="00624F97">
        <w:rPr>
          <w:szCs w:val="24"/>
        </w:rPr>
        <w:t xml:space="preserve"> were </w:t>
      </w:r>
      <w:r w:rsidR="00EF3577">
        <w:rPr>
          <w:szCs w:val="24"/>
        </w:rPr>
        <w:t xml:space="preserve">older and 25 </w:t>
      </w:r>
      <w:r w:rsidR="00801C1B">
        <w:rPr>
          <w:szCs w:val="24"/>
        </w:rPr>
        <w:t>(53.2%) younger than 40-year-old</w:t>
      </w:r>
      <w:r w:rsidR="00881C99" w:rsidRPr="00624F97">
        <w:rPr>
          <w:szCs w:val="24"/>
        </w:rPr>
        <w:t xml:space="preserve">. </w:t>
      </w:r>
      <w:r w:rsidR="00801C1B">
        <w:rPr>
          <w:szCs w:val="24"/>
        </w:rPr>
        <w:t xml:space="preserve">Although the two age groups did not </w:t>
      </w:r>
      <w:r w:rsidR="0064397B" w:rsidRPr="008E030E">
        <w:rPr>
          <w:szCs w:val="24"/>
        </w:rPr>
        <w:t>differ</w:t>
      </w:r>
      <w:r w:rsidR="00801C1B" w:rsidRPr="00A87CDC">
        <w:rPr>
          <w:szCs w:val="24"/>
        </w:rPr>
        <w:t xml:space="preserve"> significantly</w:t>
      </w:r>
      <w:r w:rsidR="0064397B" w:rsidRPr="008E030E">
        <w:rPr>
          <w:szCs w:val="24"/>
        </w:rPr>
        <w:t xml:space="preserve"> </w:t>
      </w:r>
      <w:r w:rsidR="00DE4828" w:rsidRPr="008E030E">
        <w:rPr>
          <w:szCs w:val="24"/>
        </w:rPr>
        <w:t xml:space="preserve">by </w:t>
      </w:r>
      <w:r w:rsidR="00982FFF">
        <w:rPr>
          <w:szCs w:val="24"/>
        </w:rPr>
        <w:t>stage</w:t>
      </w:r>
      <w:r w:rsidR="00801C1B" w:rsidRPr="00A87CDC">
        <w:rPr>
          <w:szCs w:val="24"/>
        </w:rPr>
        <w:t xml:space="preserve"> </w:t>
      </w:r>
      <w:r w:rsidR="00982FFF">
        <w:rPr>
          <w:szCs w:val="24"/>
        </w:rPr>
        <w:t>of</w:t>
      </w:r>
      <w:r w:rsidRPr="008E030E">
        <w:rPr>
          <w:szCs w:val="24"/>
        </w:rPr>
        <w:t xml:space="preserve"> </w:t>
      </w:r>
      <w:r w:rsidR="00DE4828" w:rsidRPr="008E030E">
        <w:rPr>
          <w:szCs w:val="24"/>
        </w:rPr>
        <w:t xml:space="preserve">disease </w:t>
      </w:r>
      <w:r w:rsidR="00801C1B" w:rsidRPr="00A87CDC">
        <w:rPr>
          <w:szCs w:val="24"/>
        </w:rPr>
        <w:t xml:space="preserve">or </w:t>
      </w:r>
      <w:r w:rsidR="00FE3ADD" w:rsidRPr="008E030E">
        <w:rPr>
          <w:szCs w:val="24"/>
        </w:rPr>
        <w:t>radiotherapy</w:t>
      </w:r>
      <w:r w:rsidRPr="008E030E">
        <w:rPr>
          <w:szCs w:val="24"/>
        </w:rPr>
        <w:t xml:space="preserve"> treatment</w:t>
      </w:r>
      <w:r w:rsidR="0064397B" w:rsidRPr="008E030E">
        <w:rPr>
          <w:szCs w:val="24"/>
        </w:rPr>
        <w:t xml:space="preserve">, </w:t>
      </w:r>
      <w:r w:rsidR="00801C1B" w:rsidRPr="00A87CDC">
        <w:rPr>
          <w:szCs w:val="24"/>
        </w:rPr>
        <w:t>the older age group receive</w:t>
      </w:r>
      <w:r w:rsidR="00982FFF">
        <w:rPr>
          <w:szCs w:val="24"/>
        </w:rPr>
        <w:t>d</w:t>
      </w:r>
      <w:r w:rsidR="00801C1B" w:rsidRPr="00A87CDC">
        <w:rPr>
          <w:szCs w:val="24"/>
        </w:rPr>
        <w:t xml:space="preserve"> </w:t>
      </w:r>
      <w:r w:rsidR="006A1282">
        <w:rPr>
          <w:szCs w:val="24"/>
        </w:rPr>
        <w:t>less chemotherapy</w:t>
      </w:r>
      <w:r w:rsidR="0064397B" w:rsidRPr="008E030E">
        <w:rPr>
          <w:szCs w:val="24"/>
        </w:rPr>
        <w:t xml:space="preserve"> </w:t>
      </w:r>
      <w:r w:rsidR="006A1282">
        <w:rPr>
          <w:szCs w:val="24"/>
        </w:rPr>
        <w:t>(</w:t>
      </w:r>
      <w:r w:rsidR="0064397B" w:rsidRPr="008E030E">
        <w:rPr>
          <w:szCs w:val="24"/>
        </w:rPr>
        <w:t xml:space="preserve">55% </w:t>
      </w:r>
      <w:r w:rsidR="0064397B" w:rsidRPr="00A87CDC">
        <w:rPr>
          <w:i/>
          <w:szCs w:val="24"/>
        </w:rPr>
        <w:t>vs</w:t>
      </w:r>
      <w:r w:rsidR="0064397B" w:rsidRPr="008E030E">
        <w:rPr>
          <w:szCs w:val="24"/>
        </w:rPr>
        <w:t xml:space="preserve"> 90%</w:t>
      </w:r>
      <w:r w:rsidR="006A1282">
        <w:rPr>
          <w:szCs w:val="24"/>
        </w:rPr>
        <w:t>,</w:t>
      </w:r>
      <w:r w:rsidR="0064397B" w:rsidRPr="008E030E">
        <w:rPr>
          <w:szCs w:val="24"/>
        </w:rPr>
        <w:t xml:space="preserve"> </w:t>
      </w:r>
      <w:r w:rsidR="0064397B" w:rsidRPr="00A87CDC">
        <w:rPr>
          <w:i/>
          <w:szCs w:val="24"/>
        </w:rPr>
        <w:t>P</w:t>
      </w:r>
      <w:r w:rsidR="00801C1B" w:rsidRPr="00A87CDC">
        <w:rPr>
          <w:szCs w:val="24"/>
        </w:rPr>
        <w:t xml:space="preserve"> </w:t>
      </w:r>
      <w:r w:rsidR="0064397B" w:rsidRPr="008E030E">
        <w:rPr>
          <w:szCs w:val="24"/>
        </w:rPr>
        <w:t>=</w:t>
      </w:r>
      <w:r w:rsidR="00801C1B" w:rsidRPr="00A87CDC">
        <w:rPr>
          <w:szCs w:val="24"/>
        </w:rPr>
        <w:t xml:space="preserve"> </w:t>
      </w:r>
      <w:r w:rsidR="0064397B" w:rsidRPr="008E030E">
        <w:rPr>
          <w:szCs w:val="24"/>
        </w:rPr>
        <w:t>0.008</w:t>
      </w:r>
      <w:r w:rsidR="003026B0" w:rsidRPr="008E030E">
        <w:rPr>
          <w:szCs w:val="24"/>
        </w:rPr>
        <w:t>)</w:t>
      </w:r>
      <w:r w:rsidR="00F37669">
        <w:rPr>
          <w:szCs w:val="24"/>
        </w:rPr>
        <w:t xml:space="preserve"> and</w:t>
      </w:r>
      <w:r w:rsidR="003026B0" w:rsidRPr="00624F97">
        <w:rPr>
          <w:szCs w:val="24"/>
        </w:rPr>
        <w:t xml:space="preserve"> had</w:t>
      </w:r>
      <w:r w:rsidR="006A1282">
        <w:rPr>
          <w:szCs w:val="24"/>
        </w:rPr>
        <w:t xml:space="preserve"> more hysterectomy</w:t>
      </w:r>
      <w:r w:rsidR="0064397B" w:rsidRPr="00624F97">
        <w:rPr>
          <w:szCs w:val="24"/>
        </w:rPr>
        <w:t xml:space="preserve"> </w:t>
      </w:r>
      <w:r w:rsidR="006A1282">
        <w:rPr>
          <w:szCs w:val="24"/>
        </w:rPr>
        <w:t>(</w:t>
      </w:r>
      <w:r w:rsidR="0064397B" w:rsidRPr="00624F97">
        <w:rPr>
          <w:szCs w:val="24"/>
        </w:rPr>
        <w:t xml:space="preserve">86% </w:t>
      </w:r>
      <w:r w:rsidR="0064397B" w:rsidRPr="00A87CDC">
        <w:rPr>
          <w:i/>
          <w:szCs w:val="24"/>
        </w:rPr>
        <w:t>vs</w:t>
      </w:r>
      <w:r w:rsidR="0064397B" w:rsidRPr="00624F97">
        <w:rPr>
          <w:szCs w:val="24"/>
        </w:rPr>
        <w:t xml:space="preserve"> 43%</w:t>
      </w:r>
      <w:r w:rsidR="006A1282">
        <w:rPr>
          <w:szCs w:val="24"/>
        </w:rPr>
        <w:t>,</w:t>
      </w:r>
      <w:r w:rsidR="0064397B" w:rsidRPr="00624F97">
        <w:rPr>
          <w:szCs w:val="24"/>
        </w:rPr>
        <w:t xml:space="preserve"> </w:t>
      </w:r>
      <w:r w:rsidR="0064397B" w:rsidRPr="00A87CDC">
        <w:rPr>
          <w:i/>
          <w:szCs w:val="24"/>
        </w:rPr>
        <w:t>P</w:t>
      </w:r>
      <w:r w:rsidR="00801C1B">
        <w:rPr>
          <w:szCs w:val="24"/>
        </w:rPr>
        <w:t xml:space="preserve"> </w:t>
      </w:r>
      <w:r w:rsidR="0064397B" w:rsidRPr="00624F97">
        <w:rPr>
          <w:szCs w:val="24"/>
        </w:rPr>
        <w:t>=</w:t>
      </w:r>
      <w:r w:rsidR="00801C1B">
        <w:rPr>
          <w:szCs w:val="24"/>
        </w:rPr>
        <w:t xml:space="preserve"> </w:t>
      </w:r>
      <w:r w:rsidR="00D75CD9" w:rsidRPr="00624F97">
        <w:rPr>
          <w:szCs w:val="24"/>
        </w:rPr>
        <w:t>0.009</w:t>
      </w:r>
      <w:r w:rsidR="003026B0" w:rsidRPr="00624F97">
        <w:rPr>
          <w:szCs w:val="24"/>
        </w:rPr>
        <w:t>)</w:t>
      </w:r>
      <w:r w:rsidR="00DE4828" w:rsidRPr="00624F97">
        <w:rPr>
          <w:szCs w:val="24"/>
        </w:rPr>
        <w:t>.</w:t>
      </w:r>
      <w:r w:rsidR="002408B2" w:rsidRPr="00624F97">
        <w:rPr>
          <w:szCs w:val="24"/>
        </w:rPr>
        <w:t xml:space="preserve"> </w:t>
      </w:r>
      <w:r w:rsidR="00777219">
        <w:rPr>
          <w:szCs w:val="24"/>
        </w:rPr>
        <w:t>Foll</w:t>
      </w:r>
      <w:r w:rsidR="00D73330">
        <w:rPr>
          <w:szCs w:val="24"/>
        </w:rPr>
        <w:t xml:space="preserve">ow-up </w:t>
      </w:r>
      <w:r w:rsidR="00980B96">
        <w:rPr>
          <w:szCs w:val="24"/>
        </w:rPr>
        <w:t>data</w:t>
      </w:r>
      <w:r w:rsidR="00D73330">
        <w:rPr>
          <w:szCs w:val="24"/>
        </w:rPr>
        <w:t xml:space="preserve"> was missing for</w:t>
      </w:r>
      <w:r w:rsidR="00777219">
        <w:rPr>
          <w:szCs w:val="24"/>
        </w:rPr>
        <w:t xml:space="preserve"> </w:t>
      </w:r>
      <w:r w:rsidR="00205678">
        <w:rPr>
          <w:szCs w:val="24"/>
        </w:rPr>
        <w:t xml:space="preserve">18/47 (38.3%) patients. Among the </w:t>
      </w:r>
      <w:r w:rsidR="00C8044E">
        <w:rPr>
          <w:szCs w:val="24"/>
        </w:rPr>
        <w:t xml:space="preserve">29 </w:t>
      </w:r>
      <w:r w:rsidR="0038122D">
        <w:rPr>
          <w:szCs w:val="24"/>
        </w:rPr>
        <w:t xml:space="preserve">patients </w:t>
      </w:r>
      <w:r w:rsidR="00444A40">
        <w:rPr>
          <w:szCs w:val="24"/>
        </w:rPr>
        <w:t>with follow-up</w:t>
      </w:r>
      <w:r w:rsidR="00980B96">
        <w:rPr>
          <w:szCs w:val="24"/>
        </w:rPr>
        <w:t xml:space="preserve"> data</w:t>
      </w:r>
      <w:r w:rsidR="00C8044E">
        <w:rPr>
          <w:szCs w:val="24"/>
        </w:rPr>
        <w:t>, s</w:t>
      </w:r>
      <w:r w:rsidR="002408B2" w:rsidRPr="00624F97">
        <w:rPr>
          <w:szCs w:val="24"/>
        </w:rPr>
        <w:t xml:space="preserve">urvival was shorter </w:t>
      </w:r>
      <w:r w:rsidR="0038122D">
        <w:rPr>
          <w:szCs w:val="24"/>
        </w:rPr>
        <w:t>in the</w:t>
      </w:r>
      <w:r w:rsidR="002408B2" w:rsidRPr="00624F97">
        <w:rPr>
          <w:szCs w:val="24"/>
        </w:rPr>
        <w:t xml:space="preserve"> older </w:t>
      </w:r>
      <w:r w:rsidR="0038122D">
        <w:rPr>
          <w:szCs w:val="24"/>
        </w:rPr>
        <w:t>group</w:t>
      </w:r>
      <w:r w:rsidR="00EB7CF7">
        <w:rPr>
          <w:szCs w:val="24"/>
        </w:rPr>
        <w:t xml:space="preserve">, with </w:t>
      </w:r>
      <w:r w:rsidR="00EB7CF7" w:rsidRPr="00624F97">
        <w:rPr>
          <w:szCs w:val="24"/>
        </w:rPr>
        <w:t>8</w:t>
      </w:r>
      <w:r w:rsidR="00EB7CF7">
        <w:rPr>
          <w:szCs w:val="24"/>
        </w:rPr>
        <w:t>/</w:t>
      </w:r>
      <w:r w:rsidR="00EB7CF7" w:rsidRPr="00624F97">
        <w:rPr>
          <w:szCs w:val="24"/>
        </w:rPr>
        <w:t xml:space="preserve">12 (67%) </w:t>
      </w:r>
      <w:r w:rsidR="001A112B">
        <w:rPr>
          <w:szCs w:val="24"/>
        </w:rPr>
        <w:t>alive and</w:t>
      </w:r>
      <w:r w:rsidR="00EB7CF7">
        <w:rPr>
          <w:szCs w:val="24"/>
        </w:rPr>
        <w:t xml:space="preserve"> </w:t>
      </w:r>
      <w:r w:rsidR="001A112B">
        <w:rPr>
          <w:szCs w:val="24"/>
        </w:rPr>
        <w:t>3</w:t>
      </w:r>
      <w:r w:rsidR="003D0550">
        <w:rPr>
          <w:szCs w:val="24"/>
        </w:rPr>
        <w:t xml:space="preserve"> with disease</w:t>
      </w:r>
      <w:r w:rsidR="003026B0" w:rsidRPr="00624F97">
        <w:rPr>
          <w:szCs w:val="24"/>
        </w:rPr>
        <w:t xml:space="preserve"> </w:t>
      </w:r>
      <w:r w:rsidR="00EB7CF7">
        <w:rPr>
          <w:szCs w:val="24"/>
        </w:rPr>
        <w:t>a</w:t>
      </w:r>
      <w:r w:rsidR="003026B0" w:rsidRPr="00624F97">
        <w:rPr>
          <w:szCs w:val="24"/>
        </w:rPr>
        <w:t xml:space="preserve">t </w:t>
      </w:r>
      <w:r w:rsidR="00EB7CF7">
        <w:rPr>
          <w:szCs w:val="24"/>
        </w:rPr>
        <w:t>a</w:t>
      </w:r>
      <w:r w:rsidR="003026B0" w:rsidRPr="00624F97">
        <w:rPr>
          <w:szCs w:val="24"/>
        </w:rPr>
        <w:t xml:space="preserve"> median follow-up of 2.6 years</w:t>
      </w:r>
      <w:r w:rsidR="00EB7CF7">
        <w:rPr>
          <w:szCs w:val="24"/>
        </w:rPr>
        <w:t>, as compared with</w:t>
      </w:r>
      <w:r w:rsidR="003026B0" w:rsidRPr="00624F97">
        <w:rPr>
          <w:szCs w:val="24"/>
        </w:rPr>
        <w:t xml:space="preserve"> </w:t>
      </w:r>
      <w:r w:rsidR="00EB7CF7">
        <w:rPr>
          <w:szCs w:val="24"/>
        </w:rPr>
        <w:t xml:space="preserve">the younger </w:t>
      </w:r>
      <w:r w:rsidR="005E2800">
        <w:rPr>
          <w:szCs w:val="24"/>
        </w:rPr>
        <w:t>group</w:t>
      </w:r>
      <w:r w:rsidR="001A112B">
        <w:rPr>
          <w:szCs w:val="24"/>
        </w:rPr>
        <w:t xml:space="preserve"> that had</w:t>
      </w:r>
      <w:r w:rsidR="00EB7CF7">
        <w:rPr>
          <w:szCs w:val="24"/>
        </w:rPr>
        <w:t xml:space="preserve"> </w:t>
      </w:r>
      <w:r w:rsidR="00EB7CF7" w:rsidRPr="00624F97">
        <w:rPr>
          <w:szCs w:val="24"/>
        </w:rPr>
        <w:t>15</w:t>
      </w:r>
      <w:r w:rsidR="00EB7CF7">
        <w:rPr>
          <w:szCs w:val="24"/>
        </w:rPr>
        <w:t>/</w:t>
      </w:r>
      <w:r w:rsidR="001A112B">
        <w:rPr>
          <w:szCs w:val="24"/>
        </w:rPr>
        <w:t>17 (88%) alive and</w:t>
      </w:r>
      <w:r w:rsidR="00EB7CF7" w:rsidRPr="00624F97">
        <w:rPr>
          <w:szCs w:val="24"/>
        </w:rPr>
        <w:t xml:space="preserve"> none with</w:t>
      </w:r>
      <w:r w:rsidR="00EB7CF7">
        <w:rPr>
          <w:szCs w:val="24"/>
        </w:rPr>
        <w:t xml:space="preserve"> </w:t>
      </w:r>
      <w:r w:rsidR="00EB7CF7" w:rsidRPr="00624F97">
        <w:rPr>
          <w:szCs w:val="24"/>
        </w:rPr>
        <w:t>disease</w:t>
      </w:r>
      <w:r w:rsidR="00EB7CF7">
        <w:rPr>
          <w:szCs w:val="24"/>
        </w:rPr>
        <w:t xml:space="preserve"> a</w:t>
      </w:r>
      <w:r w:rsidR="003026B0" w:rsidRPr="00624F97">
        <w:rPr>
          <w:szCs w:val="24"/>
        </w:rPr>
        <w:t xml:space="preserve">t </w:t>
      </w:r>
      <w:r w:rsidR="00EB7CF7">
        <w:rPr>
          <w:szCs w:val="24"/>
        </w:rPr>
        <w:t>a</w:t>
      </w:r>
      <w:r w:rsidR="00624F97">
        <w:rPr>
          <w:szCs w:val="24"/>
        </w:rPr>
        <w:t xml:space="preserve"> </w:t>
      </w:r>
      <w:r w:rsidR="003026B0" w:rsidRPr="00624F97">
        <w:rPr>
          <w:szCs w:val="24"/>
        </w:rPr>
        <w:t>median follow-up of 3.5 years</w:t>
      </w:r>
      <w:r w:rsidR="002408B2" w:rsidRPr="00624F97">
        <w:rPr>
          <w:szCs w:val="24"/>
        </w:rPr>
        <w:t xml:space="preserve">. </w:t>
      </w:r>
      <w:r w:rsidR="00525117">
        <w:rPr>
          <w:szCs w:val="24"/>
        </w:rPr>
        <w:t>T</w:t>
      </w:r>
      <w:r w:rsidR="00DA6BA5" w:rsidRPr="00624F97">
        <w:rPr>
          <w:szCs w:val="24"/>
        </w:rPr>
        <w:t xml:space="preserve">he longest survivals </w:t>
      </w:r>
      <w:r w:rsidR="00525117">
        <w:rPr>
          <w:szCs w:val="24"/>
        </w:rPr>
        <w:t xml:space="preserve">among the older </w:t>
      </w:r>
      <w:r w:rsidR="00444A40">
        <w:rPr>
          <w:szCs w:val="24"/>
        </w:rPr>
        <w:t>women</w:t>
      </w:r>
      <w:r w:rsidR="00525117">
        <w:rPr>
          <w:szCs w:val="24"/>
        </w:rPr>
        <w:t xml:space="preserve"> </w:t>
      </w:r>
      <w:r w:rsidR="00DA6BA5" w:rsidRPr="00624F97">
        <w:rPr>
          <w:szCs w:val="24"/>
        </w:rPr>
        <w:t xml:space="preserve">were observed in </w:t>
      </w:r>
      <w:r w:rsidR="003026B0" w:rsidRPr="00624F97">
        <w:rPr>
          <w:szCs w:val="24"/>
        </w:rPr>
        <w:t>those</w:t>
      </w:r>
      <w:r w:rsidR="00DA6BA5" w:rsidRPr="00624F97">
        <w:rPr>
          <w:szCs w:val="24"/>
        </w:rPr>
        <w:t xml:space="preserve"> </w:t>
      </w:r>
      <w:r w:rsidR="00D237F5">
        <w:rPr>
          <w:szCs w:val="24"/>
        </w:rPr>
        <w:t>who received</w:t>
      </w:r>
      <w:r w:rsidR="00DA6BA5" w:rsidRPr="00624F97">
        <w:rPr>
          <w:szCs w:val="24"/>
        </w:rPr>
        <w:t xml:space="preserve"> radiotherapy</w:t>
      </w:r>
      <w:r w:rsidR="00487D73" w:rsidRPr="00624F97">
        <w:rPr>
          <w:szCs w:val="24"/>
        </w:rPr>
        <w:t xml:space="preserve">, including one case with </w:t>
      </w:r>
      <w:r w:rsidR="003026B0" w:rsidRPr="00624F97">
        <w:rPr>
          <w:szCs w:val="24"/>
        </w:rPr>
        <w:t xml:space="preserve">a </w:t>
      </w:r>
      <w:r w:rsidR="00487D73" w:rsidRPr="00624F97">
        <w:rPr>
          <w:szCs w:val="24"/>
        </w:rPr>
        <w:t>resected lung metastasis</w:t>
      </w:r>
      <w:r w:rsidR="005B1684" w:rsidRPr="00624F97">
        <w:rPr>
          <w:szCs w:val="24"/>
        </w:rPr>
        <w:t>.</w:t>
      </w:r>
      <w:r w:rsidR="00637E8E">
        <w:rPr>
          <w:szCs w:val="24"/>
        </w:rPr>
        <w:t xml:space="preserve"> </w:t>
      </w:r>
      <w:r w:rsidR="00801C1B">
        <w:rPr>
          <w:szCs w:val="24"/>
        </w:rPr>
        <w:t>A p</w:t>
      </w:r>
      <w:r w:rsidR="00F36CC2" w:rsidRPr="00624F97">
        <w:rPr>
          <w:szCs w:val="24"/>
        </w:rPr>
        <w:t xml:space="preserve">rospective </w:t>
      </w:r>
      <w:r w:rsidR="00801C1B">
        <w:rPr>
          <w:szCs w:val="24"/>
        </w:rPr>
        <w:t>multi</w:t>
      </w:r>
      <w:r w:rsidR="00826B38">
        <w:rPr>
          <w:szCs w:val="24"/>
        </w:rPr>
        <w:t>-</w:t>
      </w:r>
      <w:r w:rsidR="00F36CC2" w:rsidRPr="00624F97">
        <w:rPr>
          <w:szCs w:val="24"/>
        </w:rPr>
        <w:t>instituti</w:t>
      </w:r>
      <w:r w:rsidR="00801C1B">
        <w:rPr>
          <w:szCs w:val="24"/>
        </w:rPr>
        <w:t>onal</w:t>
      </w:r>
      <w:r w:rsidR="00F36CC2" w:rsidRPr="00624F97">
        <w:rPr>
          <w:szCs w:val="24"/>
        </w:rPr>
        <w:t xml:space="preserve"> </w:t>
      </w:r>
      <w:r w:rsidR="00414072" w:rsidRPr="00624F97">
        <w:rPr>
          <w:szCs w:val="24"/>
        </w:rPr>
        <w:t xml:space="preserve">collaboration </w:t>
      </w:r>
      <w:r w:rsidR="00777219">
        <w:rPr>
          <w:szCs w:val="24"/>
        </w:rPr>
        <w:t>and better follow-up are</w:t>
      </w:r>
      <w:r w:rsidR="00F36CC2" w:rsidRPr="00624F97">
        <w:rPr>
          <w:szCs w:val="24"/>
        </w:rPr>
        <w:t xml:space="preserve"> needed to determine </w:t>
      </w:r>
      <w:r w:rsidR="00801C1B">
        <w:rPr>
          <w:szCs w:val="24"/>
        </w:rPr>
        <w:t xml:space="preserve">the </w:t>
      </w:r>
      <w:r w:rsidR="00F36CC2" w:rsidRPr="00624F97">
        <w:rPr>
          <w:szCs w:val="24"/>
        </w:rPr>
        <w:t>optimal management</w:t>
      </w:r>
      <w:r w:rsidR="00624F97">
        <w:rPr>
          <w:szCs w:val="24"/>
        </w:rPr>
        <w:t xml:space="preserve"> of </w:t>
      </w:r>
      <w:r w:rsidR="00624F97" w:rsidRPr="00624F97">
        <w:rPr>
          <w:szCs w:val="24"/>
        </w:rPr>
        <w:t xml:space="preserve">cervical embryonal </w:t>
      </w:r>
      <w:r w:rsidR="00343CA4" w:rsidRPr="00624F97">
        <w:rPr>
          <w:szCs w:val="24"/>
          <w:shd w:val="clear" w:color="auto" w:fill="FFFFFF"/>
        </w:rPr>
        <w:t>RMS</w:t>
      </w:r>
      <w:r w:rsidR="00F36CC2" w:rsidRPr="00624F97">
        <w:rPr>
          <w:szCs w:val="24"/>
        </w:rPr>
        <w:t xml:space="preserve">. </w:t>
      </w:r>
      <w:r w:rsidR="005B1684" w:rsidRPr="00624F97">
        <w:rPr>
          <w:szCs w:val="24"/>
        </w:rPr>
        <w:t xml:space="preserve">Long-term survival appears feasible </w:t>
      </w:r>
      <w:r w:rsidR="00624F97">
        <w:rPr>
          <w:szCs w:val="24"/>
        </w:rPr>
        <w:t xml:space="preserve">if </w:t>
      </w:r>
      <w:r w:rsidR="009F11D0">
        <w:rPr>
          <w:szCs w:val="24"/>
        </w:rPr>
        <w:t xml:space="preserve">management is </w:t>
      </w:r>
      <w:r w:rsidR="00624F97">
        <w:rPr>
          <w:szCs w:val="24"/>
        </w:rPr>
        <w:t>accompanied by</w:t>
      </w:r>
      <w:r w:rsidR="005B1684" w:rsidRPr="00624F97">
        <w:rPr>
          <w:szCs w:val="24"/>
        </w:rPr>
        <w:t xml:space="preserve"> chemotherapy and radiotherapy. </w:t>
      </w:r>
    </w:p>
    <w:p w14:paraId="364D2EFF" w14:textId="77777777" w:rsidR="00147084" w:rsidRDefault="00147084" w:rsidP="00D27FD4">
      <w:pPr>
        <w:spacing w:after="0"/>
        <w:rPr>
          <w:rFonts w:eastAsiaTheme="majorEastAsia" w:cstheme="majorBidi"/>
          <w:b/>
          <w:bCs/>
          <w:caps/>
          <w:spacing w:val="4"/>
          <w:szCs w:val="24"/>
        </w:rPr>
      </w:pPr>
    </w:p>
    <w:p w14:paraId="3C14B1D5" w14:textId="51F16F71" w:rsidR="008E030E" w:rsidRDefault="00801C1B" w:rsidP="00D27FD4">
      <w:pPr>
        <w:spacing w:after="0"/>
        <w:rPr>
          <w:rFonts w:eastAsiaTheme="majorEastAsia" w:cstheme="majorBidi"/>
          <w:b/>
          <w:bCs/>
          <w:caps/>
          <w:spacing w:val="4"/>
          <w:szCs w:val="24"/>
        </w:rPr>
      </w:pPr>
      <w:r w:rsidRPr="00A87CDC">
        <w:rPr>
          <w:b/>
        </w:rPr>
        <w:t>Key words</w:t>
      </w:r>
      <w:r w:rsidR="00624F97" w:rsidRPr="00A87CDC">
        <w:rPr>
          <w:b/>
        </w:rPr>
        <w:t xml:space="preserve">: </w:t>
      </w:r>
      <w:r w:rsidR="008669EB" w:rsidRPr="00624F97">
        <w:t xml:space="preserve">Embryonal rhabdomyosarcoma; </w:t>
      </w:r>
      <w:proofErr w:type="spellStart"/>
      <w:r w:rsidR="00624F97">
        <w:t>B</w:t>
      </w:r>
      <w:r w:rsidR="008669EB" w:rsidRPr="00624F97">
        <w:t>otryoid</w:t>
      </w:r>
      <w:proofErr w:type="spellEnd"/>
      <w:r w:rsidR="008669EB" w:rsidRPr="00624F97">
        <w:t xml:space="preserve"> sarcoma; </w:t>
      </w:r>
      <w:r w:rsidR="00624F97">
        <w:t>C</w:t>
      </w:r>
      <w:r w:rsidR="008669EB" w:rsidRPr="00624F97">
        <w:t xml:space="preserve">ervix; </w:t>
      </w:r>
      <w:r w:rsidR="00624F97">
        <w:t>M</w:t>
      </w:r>
      <w:r w:rsidR="008669EB" w:rsidRPr="00624F97">
        <w:t xml:space="preserve">iddle-aged adults; </w:t>
      </w:r>
      <w:r w:rsidR="00624F97">
        <w:t>C</w:t>
      </w:r>
      <w:r w:rsidR="008669EB" w:rsidRPr="00624F97">
        <w:t xml:space="preserve">hemotherapy; </w:t>
      </w:r>
      <w:r w:rsidR="00624F97">
        <w:t>R</w:t>
      </w:r>
      <w:r w:rsidR="008669EB" w:rsidRPr="00624F97">
        <w:t xml:space="preserve">adiotherapy; </w:t>
      </w:r>
      <w:r w:rsidR="00624F97">
        <w:t>R</w:t>
      </w:r>
      <w:r w:rsidR="000C2C6E">
        <w:t>eview</w:t>
      </w:r>
    </w:p>
    <w:p w14:paraId="28D6E436" w14:textId="77777777" w:rsidR="008E030E" w:rsidRDefault="008E030E" w:rsidP="00D27FD4">
      <w:pPr>
        <w:spacing w:after="0"/>
        <w:contextualSpacing/>
        <w:rPr>
          <w:b/>
          <w:szCs w:val="24"/>
        </w:rPr>
      </w:pPr>
    </w:p>
    <w:p w14:paraId="6FE27911" w14:textId="77777777" w:rsidR="008E030E" w:rsidRPr="004927FC" w:rsidRDefault="008E030E" w:rsidP="00D27FD4">
      <w:pPr>
        <w:spacing w:after="0"/>
        <w:contextualSpacing/>
        <w:rPr>
          <w:rFonts w:cs="Arial"/>
          <w:szCs w:val="24"/>
        </w:rPr>
      </w:pPr>
      <w:r w:rsidRPr="004927FC">
        <w:rPr>
          <w:b/>
          <w:szCs w:val="24"/>
        </w:rPr>
        <w:t xml:space="preserve">© </w:t>
      </w:r>
      <w:r w:rsidRPr="004927FC">
        <w:rPr>
          <w:rFonts w:cs="Arial"/>
          <w:b/>
          <w:szCs w:val="24"/>
        </w:rPr>
        <w:t>The Author(s) 2015.</w:t>
      </w:r>
      <w:r w:rsidRPr="004927FC">
        <w:rPr>
          <w:rFonts w:cs="Arial"/>
          <w:szCs w:val="24"/>
        </w:rPr>
        <w:t xml:space="preserve"> Published by </w:t>
      </w:r>
      <w:proofErr w:type="spellStart"/>
      <w:r w:rsidRPr="004927FC">
        <w:rPr>
          <w:rFonts w:cs="Arial"/>
          <w:szCs w:val="24"/>
        </w:rPr>
        <w:t>Baishideng</w:t>
      </w:r>
      <w:proofErr w:type="spellEnd"/>
      <w:r w:rsidRPr="004927FC">
        <w:rPr>
          <w:rFonts w:cs="Arial"/>
          <w:szCs w:val="24"/>
        </w:rPr>
        <w:t xml:space="preserve"> Publishing Group Inc. All rights reserved.</w:t>
      </w:r>
    </w:p>
    <w:p w14:paraId="5C039C11" w14:textId="77777777" w:rsidR="008E030E" w:rsidRPr="00624F97" w:rsidRDefault="008E030E" w:rsidP="00D27FD4">
      <w:pPr>
        <w:spacing w:after="0"/>
      </w:pPr>
    </w:p>
    <w:p w14:paraId="24468CE1" w14:textId="4F6CC007" w:rsidR="00C111DA" w:rsidRPr="00624F97" w:rsidRDefault="00C111DA" w:rsidP="00D27FD4">
      <w:pPr>
        <w:spacing w:after="0"/>
      </w:pPr>
      <w:r w:rsidRPr="00A87CDC">
        <w:rPr>
          <w:b/>
        </w:rPr>
        <w:lastRenderedPageBreak/>
        <w:t xml:space="preserve">Core </w:t>
      </w:r>
      <w:r w:rsidR="00801C1B">
        <w:rPr>
          <w:b/>
        </w:rPr>
        <w:t>tip</w:t>
      </w:r>
      <w:r w:rsidR="00801C1B" w:rsidRPr="00A87CDC">
        <w:rPr>
          <w:b/>
        </w:rPr>
        <w:t>:</w:t>
      </w:r>
      <w:r w:rsidR="00801C1B">
        <w:t xml:space="preserve"> </w:t>
      </w:r>
      <w:r w:rsidR="00D45F0C" w:rsidRPr="00624F97">
        <w:t>The present</w:t>
      </w:r>
      <w:r w:rsidR="008669EB" w:rsidRPr="00624F97">
        <w:t xml:space="preserve"> review of </w:t>
      </w:r>
      <w:r w:rsidR="00487D73" w:rsidRPr="00624F97">
        <w:t xml:space="preserve">adult cervical embryonal rhabdomyosarcoma </w:t>
      </w:r>
      <w:r w:rsidR="008669EB" w:rsidRPr="00624F97">
        <w:t xml:space="preserve">case series </w:t>
      </w:r>
      <w:r w:rsidR="00A62ECA">
        <w:t xml:space="preserve">summarizes </w:t>
      </w:r>
      <w:r w:rsidR="00624F97">
        <w:t>five</w:t>
      </w:r>
      <w:r w:rsidR="008669EB" w:rsidRPr="00624F97">
        <w:t xml:space="preserve"> studies reporting on 47 </w:t>
      </w:r>
      <w:r w:rsidR="00801C1B">
        <w:t xml:space="preserve">female </w:t>
      </w:r>
      <w:r w:rsidR="008669EB" w:rsidRPr="00624F97">
        <w:t xml:space="preserve">patients, 22 of whom </w:t>
      </w:r>
      <w:r w:rsidR="0013216C" w:rsidRPr="00624F97">
        <w:t xml:space="preserve">were </w:t>
      </w:r>
      <w:r w:rsidR="00624F97">
        <w:t>&gt;</w:t>
      </w:r>
      <w:r w:rsidR="009A4F82">
        <w:rPr>
          <w:rFonts w:hint="eastAsia"/>
          <w:lang w:eastAsia="zh-CN"/>
        </w:rPr>
        <w:t xml:space="preserve"> </w:t>
      </w:r>
      <w:r w:rsidR="008669EB" w:rsidRPr="00624F97">
        <w:t>40</w:t>
      </w:r>
      <w:r w:rsidR="00624F97">
        <w:t>-</w:t>
      </w:r>
      <w:r w:rsidR="008669EB" w:rsidRPr="00624F97">
        <w:t>year</w:t>
      </w:r>
      <w:r w:rsidR="00624F97">
        <w:t>-</w:t>
      </w:r>
      <w:r w:rsidR="008669EB" w:rsidRPr="00624F97">
        <w:t xml:space="preserve">old. </w:t>
      </w:r>
      <w:r w:rsidR="00C929B7">
        <w:t>Women</w:t>
      </w:r>
      <w:r w:rsidR="008669EB" w:rsidRPr="00624F97">
        <w:t xml:space="preserve"> </w:t>
      </w:r>
      <w:r w:rsidR="005A2BA6">
        <w:t xml:space="preserve">over 40 </w:t>
      </w:r>
      <w:r w:rsidR="00C929B7">
        <w:t>had</w:t>
      </w:r>
      <w:r w:rsidR="008C75BB" w:rsidRPr="00624F97">
        <w:t xml:space="preserve"> </w:t>
      </w:r>
      <w:r w:rsidR="00801C1B">
        <w:t>worse</w:t>
      </w:r>
      <w:r w:rsidR="008C75BB" w:rsidRPr="00624F97">
        <w:t xml:space="preserve"> disease</w:t>
      </w:r>
      <w:r w:rsidR="00624F97">
        <w:t>-</w:t>
      </w:r>
      <w:r w:rsidR="008C75BB" w:rsidRPr="00624F97">
        <w:t>free survival</w:t>
      </w:r>
      <w:r w:rsidR="00826B38">
        <w:t xml:space="preserve"> </w:t>
      </w:r>
      <w:r w:rsidR="00FF2FD0" w:rsidRPr="00624F97">
        <w:t xml:space="preserve">but </w:t>
      </w:r>
      <w:r w:rsidR="008669EB" w:rsidRPr="00624F97">
        <w:t xml:space="preserve">also </w:t>
      </w:r>
      <w:r w:rsidR="00C929B7">
        <w:t>received</w:t>
      </w:r>
      <w:r w:rsidR="008669EB" w:rsidRPr="00624F97">
        <w:t xml:space="preserve"> less chemotherapy</w:t>
      </w:r>
      <w:r w:rsidR="00A62ECA">
        <w:t xml:space="preserve"> administration</w:t>
      </w:r>
      <w:r w:rsidR="008669EB" w:rsidRPr="00624F97">
        <w:t>. Although radiotherapy was</w:t>
      </w:r>
      <w:r w:rsidR="0013216C" w:rsidRPr="00624F97">
        <w:t xml:space="preserve"> </w:t>
      </w:r>
      <w:r w:rsidR="00624F97">
        <w:t xml:space="preserve">not </w:t>
      </w:r>
      <w:r w:rsidR="00801C1B">
        <w:t xml:space="preserve">often </w:t>
      </w:r>
      <w:r w:rsidR="00624F97">
        <w:t>used</w:t>
      </w:r>
      <w:r w:rsidR="008669EB" w:rsidRPr="00624F97">
        <w:t xml:space="preserve">, </w:t>
      </w:r>
      <w:r w:rsidR="008C75BB" w:rsidRPr="00624F97">
        <w:t xml:space="preserve">the longest survival in </w:t>
      </w:r>
      <w:r w:rsidR="00FF2FD0" w:rsidRPr="00624F97">
        <w:t xml:space="preserve">the </w:t>
      </w:r>
      <w:r w:rsidR="0033023F">
        <w:t>&gt;</w:t>
      </w:r>
      <w:r w:rsidR="009A4F82">
        <w:rPr>
          <w:rFonts w:hint="eastAsia"/>
          <w:lang w:eastAsia="zh-CN"/>
        </w:rPr>
        <w:t xml:space="preserve"> </w:t>
      </w:r>
      <w:r w:rsidR="00C929B7">
        <w:t>40</w:t>
      </w:r>
      <w:r w:rsidR="0033023F">
        <w:t xml:space="preserve"> age group</w:t>
      </w:r>
      <w:r w:rsidR="00A62ECA">
        <w:t xml:space="preserve"> </w:t>
      </w:r>
      <w:r w:rsidR="00624F97">
        <w:t>was</w:t>
      </w:r>
      <w:r w:rsidR="00FF2FD0" w:rsidRPr="00624F97">
        <w:t xml:space="preserve"> </w:t>
      </w:r>
      <w:r w:rsidR="000C4EC3" w:rsidRPr="00624F97">
        <w:t xml:space="preserve">observed among those who received </w:t>
      </w:r>
      <w:r w:rsidR="008C75BB" w:rsidRPr="00624F97">
        <w:t>radiotherapy</w:t>
      </w:r>
      <w:r w:rsidR="00A90422">
        <w:t>,</w:t>
      </w:r>
      <w:r w:rsidR="00624F97">
        <w:t xml:space="preserve"> including a </w:t>
      </w:r>
      <w:r w:rsidR="00EA1520" w:rsidRPr="00624F97">
        <w:t>case with resected lung metastasis</w:t>
      </w:r>
      <w:r w:rsidR="000C4EC3" w:rsidRPr="00624F97">
        <w:t xml:space="preserve">. </w:t>
      </w:r>
      <w:r w:rsidR="002825CC" w:rsidRPr="00624F97">
        <w:t xml:space="preserve">The review argues for multimodality management in </w:t>
      </w:r>
      <w:r w:rsidR="00487D73" w:rsidRPr="00624F97">
        <w:t>this rare disease.</w:t>
      </w:r>
      <w:r w:rsidR="002E624B">
        <w:t xml:space="preserve"> </w:t>
      </w:r>
    </w:p>
    <w:p w14:paraId="41975D78" w14:textId="200325D8" w:rsidR="00FE3B71" w:rsidRDefault="008E030E" w:rsidP="00D27FD4">
      <w:pPr>
        <w:tabs>
          <w:tab w:val="left" w:pos="3332"/>
        </w:tabs>
        <w:spacing w:after="0"/>
        <w:rPr>
          <w:rFonts w:eastAsiaTheme="majorEastAsia" w:cstheme="majorBidi"/>
          <w:bCs/>
          <w:caps/>
          <w:spacing w:val="4"/>
          <w:szCs w:val="24"/>
        </w:rPr>
      </w:pPr>
      <w:r>
        <w:rPr>
          <w:rFonts w:eastAsiaTheme="majorEastAsia" w:cstheme="majorBidi"/>
          <w:bCs/>
          <w:caps/>
          <w:spacing w:val="4"/>
          <w:szCs w:val="24"/>
        </w:rPr>
        <w:tab/>
      </w:r>
    </w:p>
    <w:p w14:paraId="548D0D68" w14:textId="2223A54A" w:rsidR="008E030E" w:rsidRPr="00146194" w:rsidRDefault="008E030E" w:rsidP="00D27FD4">
      <w:pPr>
        <w:pStyle w:val="Title"/>
        <w:spacing w:line="360" w:lineRule="auto"/>
        <w:jc w:val="both"/>
        <w:rPr>
          <w:rFonts w:ascii="Book Antiqua" w:hAnsi="Book Antiqua"/>
          <w:b w:val="0"/>
          <w:snapToGrid w:val="0"/>
          <w:spacing w:val="0"/>
          <w:sz w:val="24"/>
          <w:szCs w:val="24"/>
          <w:lang w:eastAsia="zh-CN"/>
        </w:rPr>
      </w:pPr>
      <w:proofErr w:type="spellStart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Razakanaivo</w:t>
      </w:r>
      <w:proofErr w:type="spellEnd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 xml:space="preserve"> M, Nguyen NP, </w:t>
      </w:r>
      <w:proofErr w:type="spellStart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Thariat</w:t>
      </w:r>
      <w:proofErr w:type="spellEnd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 xml:space="preserve"> J, </w:t>
      </w:r>
      <w:proofErr w:type="spellStart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Molinie</w:t>
      </w:r>
      <w:proofErr w:type="spellEnd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 xml:space="preserve"> V, </w:t>
      </w:r>
      <w:proofErr w:type="spellStart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Vlastos</w:t>
      </w:r>
      <w:proofErr w:type="spellEnd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 xml:space="preserve"> AT, </w:t>
      </w:r>
      <w:proofErr w:type="spellStart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Verschraegen</w:t>
      </w:r>
      <w:proofErr w:type="spellEnd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 xml:space="preserve"> C, </w:t>
      </w:r>
      <w:proofErr w:type="spellStart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Vinh</w:t>
      </w:r>
      <w:proofErr w:type="spellEnd"/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-Hung V.</w:t>
      </w:r>
      <w:r w:rsidRPr="00146194">
        <w:rPr>
          <w:snapToGrid w:val="0"/>
          <w:spacing w:val="0"/>
          <w:szCs w:val="24"/>
        </w:rPr>
        <w:t xml:space="preserve"> </w:t>
      </w:r>
      <w:r w:rsidR="004A1A7A"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O</w:t>
      </w:r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verview of e</w:t>
      </w:r>
      <w:r w:rsidR="00CD633C"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>mbryonal rhabdomyosarcoma of</w:t>
      </w:r>
      <w:r w:rsidRPr="00146194">
        <w:rPr>
          <w:rFonts w:ascii="Book Antiqua" w:hAnsi="Book Antiqua"/>
          <w:b w:val="0"/>
          <w:snapToGrid w:val="0"/>
          <w:spacing w:val="0"/>
          <w:sz w:val="24"/>
          <w:szCs w:val="24"/>
        </w:rPr>
        <w:t xml:space="preserve"> cervix in women over 40-years-old. </w:t>
      </w:r>
      <w:r w:rsidR="009A4F82" w:rsidRPr="00146194">
        <w:rPr>
          <w:rFonts w:ascii="Book Antiqua" w:hAnsi="Book Antiqua"/>
          <w:b w:val="0"/>
          <w:i/>
          <w:snapToGrid w:val="0"/>
          <w:spacing w:val="0"/>
          <w:sz w:val="24"/>
          <w:szCs w:val="24"/>
        </w:rPr>
        <w:t xml:space="preserve">World J </w:t>
      </w:r>
      <w:proofErr w:type="spellStart"/>
      <w:r w:rsidR="009A4F82" w:rsidRPr="00146194">
        <w:rPr>
          <w:rFonts w:ascii="Book Antiqua" w:hAnsi="Book Antiqua"/>
          <w:b w:val="0"/>
          <w:i/>
          <w:snapToGrid w:val="0"/>
          <w:spacing w:val="0"/>
          <w:sz w:val="24"/>
          <w:szCs w:val="24"/>
        </w:rPr>
        <w:t>Obstet</w:t>
      </w:r>
      <w:proofErr w:type="spellEnd"/>
      <w:r w:rsidR="009A4F82" w:rsidRPr="00146194">
        <w:rPr>
          <w:rFonts w:ascii="Book Antiqua" w:hAnsi="Book Antiqua"/>
          <w:b w:val="0"/>
          <w:i/>
          <w:snapToGrid w:val="0"/>
          <w:spacing w:val="0"/>
          <w:sz w:val="24"/>
          <w:szCs w:val="24"/>
        </w:rPr>
        <w:t xml:space="preserve"> </w:t>
      </w:r>
      <w:proofErr w:type="spellStart"/>
      <w:r w:rsidR="009A4F82" w:rsidRPr="00146194">
        <w:rPr>
          <w:rFonts w:ascii="Book Antiqua" w:hAnsi="Book Antiqua"/>
          <w:b w:val="0"/>
          <w:i/>
          <w:snapToGrid w:val="0"/>
          <w:spacing w:val="0"/>
          <w:sz w:val="24"/>
          <w:szCs w:val="24"/>
        </w:rPr>
        <w:t>Gynecol</w:t>
      </w:r>
      <w:proofErr w:type="spellEnd"/>
      <w:r w:rsidR="009A4F82" w:rsidRPr="00146194">
        <w:rPr>
          <w:rFonts w:ascii="Book Antiqua" w:hAnsi="Book Antiqua" w:hint="eastAsia"/>
          <w:b w:val="0"/>
          <w:snapToGrid w:val="0"/>
          <w:spacing w:val="0"/>
          <w:sz w:val="24"/>
          <w:szCs w:val="24"/>
          <w:lang w:eastAsia="zh-CN"/>
        </w:rPr>
        <w:t xml:space="preserve"> 2015; </w:t>
      </w:r>
      <w:proofErr w:type="gramStart"/>
      <w:r w:rsidR="009A4F82" w:rsidRPr="00146194">
        <w:rPr>
          <w:rFonts w:ascii="Book Antiqua" w:hAnsi="Book Antiqua" w:hint="eastAsia"/>
          <w:b w:val="0"/>
          <w:snapToGrid w:val="0"/>
          <w:spacing w:val="0"/>
          <w:sz w:val="24"/>
          <w:szCs w:val="24"/>
          <w:lang w:eastAsia="zh-CN"/>
        </w:rPr>
        <w:t>In</w:t>
      </w:r>
      <w:proofErr w:type="gramEnd"/>
      <w:r w:rsidR="009A4F82" w:rsidRPr="00146194">
        <w:rPr>
          <w:rFonts w:ascii="Book Antiqua" w:hAnsi="Book Antiqua" w:hint="eastAsia"/>
          <w:b w:val="0"/>
          <w:snapToGrid w:val="0"/>
          <w:spacing w:val="0"/>
          <w:sz w:val="24"/>
          <w:szCs w:val="24"/>
          <w:lang w:eastAsia="zh-CN"/>
        </w:rPr>
        <w:t xml:space="preserve"> press</w:t>
      </w:r>
    </w:p>
    <w:p w14:paraId="7D9C4150" w14:textId="0BB8C845" w:rsidR="008E030E" w:rsidRPr="00624F97" w:rsidRDefault="008E030E" w:rsidP="00D27FD4">
      <w:pPr>
        <w:spacing w:after="0"/>
        <w:rPr>
          <w:szCs w:val="24"/>
        </w:rPr>
      </w:pPr>
    </w:p>
    <w:p w14:paraId="5111C9A3" w14:textId="77777777" w:rsidR="008E030E" w:rsidRPr="00624F97" w:rsidRDefault="008E030E" w:rsidP="00D27FD4">
      <w:pPr>
        <w:tabs>
          <w:tab w:val="left" w:pos="3332"/>
        </w:tabs>
        <w:spacing w:after="0"/>
        <w:rPr>
          <w:rFonts w:eastAsiaTheme="majorEastAsia" w:cstheme="majorBidi"/>
          <w:bCs/>
          <w:caps/>
          <w:spacing w:val="4"/>
          <w:szCs w:val="24"/>
        </w:rPr>
      </w:pPr>
    </w:p>
    <w:p w14:paraId="66E9943E" w14:textId="77777777" w:rsidR="00BC6F99" w:rsidRPr="00A87CDC" w:rsidRDefault="00BC6F99" w:rsidP="00D27FD4">
      <w:pPr>
        <w:spacing w:after="0"/>
        <w:rPr>
          <w:rFonts w:eastAsiaTheme="majorEastAsia" w:cstheme="majorBidi"/>
          <w:b/>
          <w:bCs/>
          <w:caps/>
          <w:spacing w:val="4"/>
          <w:szCs w:val="24"/>
        </w:rPr>
      </w:pPr>
      <w:r w:rsidRPr="00624F97">
        <w:rPr>
          <w:szCs w:val="24"/>
        </w:rPr>
        <w:br w:type="page"/>
      </w:r>
    </w:p>
    <w:p w14:paraId="67A2A3E5" w14:textId="1CAAAE61" w:rsidR="00640189" w:rsidRPr="00A87CDC" w:rsidRDefault="0012076A" w:rsidP="00D27FD4">
      <w:pPr>
        <w:pStyle w:val="Heading1"/>
        <w:spacing w:before="0" w:after="0"/>
      </w:pPr>
      <w:r w:rsidRPr="00A87CDC">
        <w:lastRenderedPageBreak/>
        <w:t>Introduction</w:t>
      </w:r>
    </w:p>
    <w:p w14:paraId="65767031" w14:textId="4D6D75A7" w:rsidR="004F1795" w:rsidRPr="00624F97" w:rsidRDefault="00754796" w:rsidP="00D27FD4">
      <w:pPr>
        <w:spacing w:after="0"/>
        <w:rPr>
          <w:b/>
          <w:szCs w:val="24"/>
          <w:shd w:val="clear" w:color="auto" w:fill="FFFFFF"/>
        </w:rPr>
      </w:pPr>
      <w:r w:rsidRPr="00624F97">
        <w:rPr>
          <w:szCs w:val="24"/>
          <w:shd w:val="clear" w:color="auto" w:fill="FFFFFF"/>
        </w:rPr>
        <w:t>Rhabdomyosarcoma (</w:t>
      </w:r>
      <w:r w:rsidR="00634563" w:rsidRPr="00624F97">
        <w:rPr>
          <w:szCs w:val="24"/>
          <w:shd w:val="clear" w:color="auto" w:fill="FFFFFF"/>
        </w:rPr>
        <w:t>RMS</w:t>
      </w:r>
      <w:r w:rsidRPr="00624F97">
        <w:rPr>
          <w:szCs w:val="24"/>
          <w:shd w:val="clear" w:color="auto" w:fill="FFFFFF"/>
        </w:rPr>
        <w:t>)</w:t>
      </w:r>
      <w:r w:rsidR="00167AF0">
        <w:rPr>
          <w:szCs w:val="24"/>
          <w:shd w:val="clear" w:color="auto" w:fill="FFFFFF"/>
        </w:rPr>
        <w:t>,</w:t>
      </w:r>
      <w:r w:rsidR="00624F97">
        <w:rPr>
          <w:szCs w:val="24"/>
          <w:shd w:val="clear" w:color="auto" w:fill="FFFFFF"/>
        </w:rPr>
        <w:t xml:space="preserve"> </w:t>
      </w:r>
      <w:r w:rsidR="00E85544" w:rsidRPr="00624F97">
        <w:rPr>
          <w:szCs w:val="24"/>
          <w:shd w:val="clear" w:color="auto" w:fill="FFFFFF"/>
        </w:rPr>
        <w:t>a mesenchymal tumor with the potential to differentiate into skeletal muscle</w:t>
      </w:r>
      <w:r w:rsidR="00167AF0">
        <w:rPr>
          <w:szCs w:val="24"/>
          <w:shd w:val="clear" w:color="auto" w:fill="FFFFFF"/>
        </w:rPr>
        <w:t xml:space="preserve">, </w:t>
      </w:r>
      <w:r w:rsidR="00634563" w:rsidRPr="00624F97">
        <w:rPr>
          <w:szCs w:val="24"/>
          <w:shd w:val="clear" w:color="auto" w:fill="FFFFFF"/>
        </w:rPr>
        <w:t>is the most common soft tissue sarcoma in children</w:t>
      </w:r>
      <w:r w:rsidR="003E20F6" w:rsidRPr="00624F97">
        <w:rPr>
          <w:szCs w:val="24"/>
          <w:shd w:val="clear" w:color="auto" w:fill="FFFFFF"/>
        </w:rPr>
        <w:fldChar w:fldCharType="begin">
          <w:fldData xml:space="preserve">PEVuZE5vdGU+PENpdGUgRXhjbHVkZVllYXI9IjEiPjxBdXRob3I+SGF5ZXMtSm9yZGFuPC9BdXRo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=
</w:fldData>
        </w:fldChar>
      </w:r>
      <w:r w:rsidR="001F73B4">
        <w:rPr>
          <w:szCs w:val="24"/>
          <w:shd w:val="clear" w:color="auto" w:fill="FFFFFF"/>
        </w:rPr>
        <w:instrText xml:space="preserve"> ADDIN EN.CITE </w:instrText>
      </w:r>
      <w:r w:rsidR="001F73B4">
        <w:rPr>
          <w:szCs w:val="24"/>
          <w:shd w:val="clear" w:color="auto" w:fill="FFFFFF"/>
        </w:rPr>
        <w:fldChar w:fldCharType="begin">
          <w:fldData xml:space="preserve">PEVuZE5vdGU+PENpdGUgRXhjbHVkZVllYXI9IjEiPjxBdXRob3I+SGF5ZXMtSm9yZGFuPC9BdXRo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=
</w:fldData>
        </w:fldChar>
      </w:r>
      <w:r w:rsidR="001F73B4">
        <w:rPr>
          <w:szCs w:val="24"/>
          <w:shd w:val="clear" w:color="auto" w:fill="FFFFFF"/>
        </w:rPr>
        <w:instrText xml:space="preserve"> ADDIN EN.CITE.DATA </w:instrText>
      </w:r>
      <w:r w:rsidR="001F73B4">
        <w:rPr>
          <w:szCs w:val="24"/>
          <w:shd w:val="clear" w:color="auto" w:fill="FFFFFF"/>
        </w:rPr>
      </w:r>
      <w:r w:rsidR="001F73B4">
        <w:rPr>
          <w:szCs w:val="24"/>
          <w:shd w:val="clear" w:color="auto" w:fill="FFFFFF"/>
        </w:rPr>
        <w:fldChar w:fldCharType="end"/>
      </w:r>
      <w:r w:rsidR="003E20F6" w:rsidRPr="00624F97">
        <w:rPr>
          <w:szCs w:val="24"/>
          <w:shd w:val="clear" w:color="auto" w:fill="FFFFFF"/>
        </w:rPr>
      </w:r>
      <w:r w:rsidR="003E20F6" w:rsidRPr="00624F97">
        <w:rPr>
          <w:szCs w:val="24"/>
          <w:shd w:val="clear" w:color="auto" w:fill="FFFFFF"/>
        </w:rPr>
        <w:fldChar w:fldCharType="separate"/>
      </w:r>
      <w:r w:rsidR="00F17A04" w:rsidRPr="00624F97">
        <w:rPr>
          <w:noProof/>
          <w:szCs w:val="24"/>
          <w:shd w:val="clear" w:color="auto" w:fill="FFFFFF"/>
          <w:vertAlign w:val="superscript"/>
        </w:rPr>
        <w:t>[</w:t>
      </w:r>
      <w:hyperlink w:anchor="_ENREF_1" w:tooltip="Hayes-Jordan, 2009 #4823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1</w:t>
        </w:r>
      </w:hyperlink>
      <w:r w:rsidR="00343CA4">
        <w:rPr>
          <w:noProof/>
          <w:szCs w:val="24"/>
          <w:shd w:val="clear" w:color="auto" w:fill="FFFFFF"/>
          <w:vertAlign w:val="superscript"/>
        </w:rPr>
        <w:t>,</w:t>
      </w:r>
      <w:hyperlink w:anchor="_ENREF_2" w:tooltip="Parham, 2013 #4826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2</w:t>
        </w:r>
      </w:hyperlink>
      <w:r w:rsidR="00F17A04" w:rsidRPr="00624F97">
        <w:rPr>
          <w:noProof/>
          <w:szCs w:val="24"/>
          <w:shd w:val="clear" w:color="auto" w:fill="FFFFFF"/>
          <w:vertAlign w:val="superscript"/>
        </w:rPr>
        <w:t>]</w:t>
      </w:r>
      <w:r w:rsidR="003E20F6" w:rsidRPr="00624F97">
        <w:rPr>
          <w:szCs w:val="24"/>
          <w:shd w:val="clear" w:color="auto" w:fill="FFFFFF"/>
        </w:rPr>
        <w:fldChar w:fldCharType="end"/>
      </w:r>
      <w:r w:rsidR="00634563" w:rsidRPr="00624F97">
        <w:rPr>
          <w:szCs w:val="24"/>
          <w:shd w:val="clear" w:color="auto" w:fill="FFFFFF"/>
        </w:rPr>
        <w:t>.</w:t>
      </w:r>
      <w:r w:rsidR="003D417E" w:rsidRPr="00624F97">
        <w:rPr>
          <w:szCs w:val="24"/>
          <w:shd w:val="clear" w:color="auto" w:fill="FFFFFF"/>
        </w:rPr>
        <w:t xml:space="preserve"> </w:t>
      </w:r>
      <w:r w:rsidR="00E85544" w:rsidRPr="00624F97">
        <w:rPr>
          <w:szCs w:val="24"/>
          <w:shd w:val="clear" w:color="auto" w:fill="FFFFFF"/>
        </w:rPr>
        <w:t>It is a complex disease that can originate in any part of the body</w:t>
      </w:r>
      <w:r w:rsidR="00E83790">
        <w:rPr>
          <w:szCs w:val="24"/>
          <w:shd w:val="clear" w:color="auto" w:fill="FFFFFF"/>
        </w:rPr>
        <w:t xml:space="preserve">, </w:t>
      </w:r>
      <w:r w:rsidR="00C8044E">
        <w:rPr>
          <w:szCs w:val="24"/>
          <w:shd w:val="clear" w:color="auto" w:fill="FFFFFF"/>
        </w:rPr>
        <w:t xml:space="preserve">from </w:t>
      </w:r>
      <w:r w:rsidR="00CB0A2C">
        <w:rPr>
          <w:szCs w:val="24"/>
          <w:shd w:val="clear" w:color="auto" w:fill="FFFFFF"/>
        </w:rPr>
        <w:t xml:space="preserve">the </w:t>
      </w:r>
      <w:r w:rsidR="00A06DE4">
        <w:rPr>
          <w:szCs w:val="24"/>
          <w:shd w:val="clear" w:color="auto" w:fill="FFFFFF"/>
        </w:rPr>
        <w:t>head or neck</w:t>
      </w:r>
      <w:r w:rsidR="00E83790">
        <w:rPr>
          <w:szCs w:val="24"/>
          <w:shd w:val="clear" w:color="auto" w:fill="FFFFFF"/>
        </w:rPr>
        <w:t xml:space="preserve"> </w:t>
      </w:r>
      <w:r w:rsidR="00C8044E">
        <w:rPr>
          <w:szCs w:val="24"/>
          <w:shd w:val="clear" w:color="auto" w:fill="FFFFFF"/>
        </w:rPr>
        <w:t>to</w:t>
      </w:r>
      <w:r w:rsidR="00E83790">
        <w:rPr>
          <w:szCs w:val="24"/>
          <w:shd w:val="clear" w:color="auto" w:fill="FFFFFF"/>
        </w:rPr>
        <w:t xml:space="preserve"> </w:t>
      </w:r>
      <w:r w:rsidR="00A06DE4">
        <w:rPr>
          <w:szCs w:val="24"/>
          <w:shd w:val="clear" w:color="auto" w:fill="FFFFFF"/>
        </w:rPr>
        <w:t xml:space="preserve">the </w:t>
      </w:r>
      <w:r w:rsidR="00E83790">
        <w:rPr>
          <w:szCs w:val="24"/>
          <w:shd w:val="clear" w:color="auto" w:fill="FFFFFF"/>
        </w:rPr>
        <w:t>limbs</w:t>
      </w:r>
      <w:r w:rsidR="00E85544" w:rsidRPr="00624F97">
        <w:rPr>
          <w:szCs w:val="24"/>
          <w:shd w:val="clear" w:color="auto" w:fill="FFFFFF"/>
        </w:rPr>
        <w:t xml:space="preserve">. </w:t>
      </w:r>
      <w:r w:rsidR="005C0B0C" w:rsidRPr="00624F97">
        <w:rPr>
          <w:szCs w:val="24"/>
          <w:shd w:val="clear" w:color="auto" w:fill="FFFFFF"/>
        </w:rPr>
        <w:t>The major histologic sub</w:t>
      </w:r>
      <w:r w:rsidR="00E85544" w:rsidRPr="00624F97">
        <w:rPr>
          <w:szCs w:val="24"/>
          <w:shd w:val="clear" w:color="auto" w:fill="FFFFFF"/>
        </w:rPr>
        <w:t xml:space="preserve">types are the alveolar </w:t>
      </w:r>
      <w:r w:rsidR="00343CA4" w:rsidRPr="00624F97">
        <w:rPr>
          <w:szCs w:val="24"/>
          <w:shd w:val="clear" w:color="auto" w:fill="FFFFFF"/>
        </w:rPr>
        <w:t xml:space="preserve">rhabdomyosarcoma </w:t>
      </w:r>
      <w:r w:rsidR="005C0B0C" w:rsidRPr="00624F97">
        <w:rPr>
          <w:szCs w:val="24"/>
          <w:shd w:val="clear" w:color="auto" w:fill="FFFFFF"/>
        </w:rPr>
        <w:t xml:space="preserve">(ARMS) </w:t>
      </w:r>
      <w:r w:rsidR="00E85544" w:rsidRPr="00624F97">
        <w:rPr>
          <w:szCs w:val="24"/>
          <w:shd w:val="clear" w:color="auto" w:fill="FFFFFF"/>
        </w:rPr>
        <w:t xml:space="preserve">and the embryonal </w:t>
      </w:r>
      <w:r w:rsidR="005C0B0C" w:rsidRPr="00624F97">
        <w:rPr>
          <w:szCs w:val="24"/>
          <w:shd w:val="clear" w:color="auto" w:fill="FFFFFF"/>
        </w:rPr>
        <w:t>rhabdomyosarcoma (E</w:t>
      </w:r>
      <w:r w:rsidR="00E85544" w:rsidRPr="00624F97">
        <w:rPr>
          <w:szCs w:val="24"/>
          <w:shd w:val="clear" w:color="auto" w:fill="FFFFFF"/>
        </w:rPr>
        <w:t>RMS</w:t>
      </w:r>
      <w:r w:rsidR="005C0B0C" w:rsidRPr="00624F97">
        <w:rPr>
          <w:szCs w:val="24"/>
          <w:shd w:val="clear" w:color="auto" w:fill="FFFFFF"/>
        </w:rPr>
        <w:t>)</w:t>
      </w:r>
      <w:r w:rsidR="006C4B42">
        <w:rPr>
          <w:szCs w:val="24"/>
          <w:shd w:val="clear" w:color="auto" w:fill="FFFFFF"/>
        </w:rPr>
        <w:t>. ARMS is</w:t>
      </w:r>
      <w:r w:rsidR="00CB73B9" w:rsidRPr="00624F97">
        <w:rPr>
          <w:szCs w:val="24"/>
          <w:shd w:val="clear" w:color="auto" w:fill="FFFFFF"/>
        </w:rPr>
        <w:t xml:space="preserve"> </w:t>
      </w:r>
      <w:r w:rsidR="00826B38" w:rsidRPr="00624F97">
        <w:rPr>
          <w:szCs w:val="24"/>
          <w:shd w:val="clear" w:color="auto" w:fill="FFFFFF"/>
        </w:rPr>
        <w:t>frequently</w:t>
      </w:r>
      <w:r w:rsidR="00826B38">
        <w:rPr>
          <w:szCs w:val="24"/>
          <w:shd w:val="clear" w:color="auto" w:fill="FFFFFF"/>
        </w:rPr>
        <w:t xml:space="preserve"> </w:t>
      </w:r>
      <w:r w:rsidR="00CB73B9" w:rsidRPr="00624F97">
        <w:rPr>
          <w:szCs w:val="24"/>
          <w:shd w:val="clear" w:color="auto" w:fill="FFFFFF"/>
        </w:rPr>
        <w:t>characterized</w:t>
      </w:r>
      <w:r w:rsidR="000E2FB3" w:rsidRPr="00624F97">
        <w:rPr>
          <w:szCs w:val="24"/>
          <w:shd w:val="clear" w:color="auto" w:fill="FFFFFF"/>
        </w:rPr>
        <w:t xml:space="preserve"> </w:t>
      </w:r>
      <w:r w:rsidR="006C4B42">
        <w:rPr>
          <w:szCs w:val="24"/>
          <w:shd w:val="clear" w:color="auto" w:fill="FFFFFF"/>
        </w:rPr>
        <w:t>by</w:t>
      </w:r>
      <w:r w:rsidR="00562256" w:rsidRPr="00624F97">
        <w:rPr>
          <w:szCs w:val="24"/>
          <w:shd w:val="clear" w:color="auto" w:fill="FFFFFF"/>
        </w:rPr>
        <w:t xml:space="preserve"> </w:t>
      </w:r>
      <w:r w:rsidR="009D162B">
        <w:rPr>
          <w:szCs w:val="24"/>
          <w:shd w:val="clear" w:color="auto" w:fill="FFFFFF"/>
        </w:rPr>
        <w:t xml:space="preserve">the </w:t>
      </w:r>
      <w:r w:rsidR="00562256" w:rsidRPr="00624F97">
        <w:rPr>
          <w:szCs w:val="24"/>
          <w:shd w:val="clear" w:color="auto" w:fill="FFFFFF"/>
        </w:rPr>
        <w:t>translocation</w:t>
      </w:r>
      <w:r w:rsidR="00801C1B">
        <w:rPr>
          <w:szCs w:val="24"/>
          <w:shd w:val="clear" w:color="auto" w:fill="FFFFFF"/>
        </w:rPr>
        <w:t xml:space="preserve"> of</w:t>
      </w:r>
      <w:r w:rsidR="00562256" w:rsidRPr="00624F97">
        <w:rPr>
          <w:szCs w:val="24"/>
          <w:shd w:val="clear" w:color="auto" w:fill="FFFFFF"/>
        </w:rPr>
        <w:t xml:space="preserve"> </w:t>
      </w:r>
      <w:r w:rsidR="00F36CC2" w:rsidRPr="00624F97">
        <w:rPr>
          <w:szCs w:val="24"/>
          <w:shd w:val="clear" w:color="auto" w:fill="FFFFFF"/>
        </w:rPr>
        <w:t>t (</w:t>
      </w:r>
      <w:r w:rsidR="00562256" w:rsidRPr="00624F97">
        <w:rPr>
          <w:szCs w:val="24"/>
          <w:shd w:val="clear" w:color="auto" w:fill="FFFFFF"/>
        </w:rPr>
        <w:t>2</w:t>
      </w:r>
      <w:r w:rsidR="00F36CC2" w:rsidRPr="00624F97">
        <w:rPr>
          <w:szCs w:val="24"/>
          <w:shd w:val="clear" w:color="auto" w:fill="FFFFFF"/>
        </w:rPr>
        <w:t>; 13</w:t>
      </w:r>
      <w:r w:rsidR="00562256" w:rsidRPr="00624F97">
        <w:rPr>
          <w:szCs w:val="24"/>
          <w:shd w:val="clear" w:color="auto" w:fill="FFFFFF"/>
        </w:rPr>
        <w:t xml:space="preserve">) PAX3-FOXO1 and </w:t>
      </w:r>
      <w:r w:rsidR="00F36CC2" w:rsidRPr="00624F97">
        <w:rPr>
          <w:szCs w:val="24"/>
          <w:shd w:val="clear" w:color="auto" w:fill="FFFFFF"/>
        </w:rPr>
        <w:t>t (</w:t>
      </w:r>
      <w:r w:rsidR="00562256" w:rsidRPr="00624F97">
        <w:rPr>
          <w:szCs w:val="24"/>
          <w:shd w:val="clear" w:color="auto" w:fill="FFFFFF"/>
        </w:rPr>
        <w:t>1</w:t>
      </w:r>
      <w:r w:rsidR="00F36CC2" w:rsidRPr="00624F97">
        <w:rPr>
          <w:szCs w:val="24"/>
          <w:shd w:val="clear" w:color="auto" w:fill="FFFFFF"/>
        </w:rPr>
        <w:t>; 13</w:t>
      </w:r>
      <w:r w:rsidR="00562256" w:rsidRPr="00624F97">
        <w:rPr>
          <w:szCs w:val="24"/>
          <w:shd w:val="clear" w:color="auto" w:fill="FFFFFF"/>
        </w:rPr>
        <w:t>) PAX7-FOXO1</w:t>
      </w:r>
      <w:r w:rsidR="00301666">
        <w:rPr>
          <w:szCs w:val="24"/>
          <w:shd w:val="clear" w:color="auto" w:fill="FFFFFF"/>
        </w:rPr>
        <w:t>,</w:t>
      </w:r>
      <w:r w:rsidR="006C4B42">
        <w:rPr>
          <w:szCs w:val="24"/>
          <w:shd w:val="clear" w:color="auto" w:fill="FFFFFF"/>
        </w:rPr>
        <w:t xml:space="preserve"> while ERMS typically has a</w:t>
      </w:r>
      <w:r w:rsidR="00562256" w:rsidRPr="00624F97">
        <w:rPr>
          <w:szCs w:val="24"/>
          <w:shd w:val="clear" w:color="auto" w:fill="FFFFFF"/>
        </w:rPr>
        <w:t xml:space="preserve"> loss of </w:t>
      </w:r>
      <w:r w:rsidR="00CF6A9D" w:rsidRPr="00624F97">
        <w:rPr>
          <w:szCs w:val="24"/>
          <w:shd w:val="clear" w:color="auto" w:fill="FFFFFF"/>
        </w:rPr>
        <w:t>heterozygosi</w:t>
      </w:r>
      <w:r w:rsidR="007B0ED6">
        <w:rPr>
          <w:szCs w:val="24"/>
          <w:shd w:val="clear" w:color="auto" w:fill="FFFFFF"/>
        </w:rPr>
        <w:t>ty</w:t>
      </w:r>
      <w:r w:rsidR="00562256" w:rsidRPr="00624F97">
        <w:rPr>
          <w:szCs w:val="24"/>
          <w:shd w:val="clear" w:color="auto" w:fill="FFFFFF"/>
        </w:rPr>
        <w:t xml:space="preserve"> of the short arm of chromosome 11</w:t>
      </w:r>
      <w:r w:rsidR="003E20F6" w:rsidRPr="00624F97">
        <w:rPr>
          <w:szCs w:val="24"/>
          <w:shd w:val="clear" w:color="auto" w:fill="FFFFFF"/>
        </w:rPr>
        <w:fldChar w:fldCharType="begin">
          <w:fldData xml:space="preserve">PEVuZE5vdGU+PENpdGUgRXhjbHVkZVllYXI9IjEiPjxBdXRob3I+SGF5ZXMtSm9yZGFuPC9BdXRo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=
</w:fldData>
        </w:fldChar>
      </w:r>
      <w:r w:rsidR="001F73B4">
        <w:rPr>
          <w:szCs w:val="24"/>
          <w:shd w:val="clear" w:color="auto" w:fill="FFFFFF"/>
        </w:rPr>
        <w:instrText xml:space="preserve"> ADDIN EN.CITE </w:instrText>
      </w:r>
      <w:r w:rsidR="001F73B4">
        <w:rPr>
          <w:szCs w:val="24"/>
          <w:shd w:val="clear" w:color="auto" w:fill="FFFFFF"/>
        </w:rPr>
        <w:fldChar w:fldCharType="begin">
          <w:fldData xml:space="preserve">PEVuZE5vdGU+PENpdGUgRXhjbHVkZVllYXI9IjEiPjxBdXRob3I+SGF5ZXMtSm9yZGFuPC9BdXRo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=
</w:fldData>
        </w:fldChar>
      </w:r>
      <w:r w:rsidR="001F73B4">
        <w:rPr>
          <w:szCs w:val="24"/>
          <w:shd w:val="clear" w:color="auto" w:fill="FFFFFF"/>
        </w:rPr>
        <w:instrText xml:space="preserve"> ADDIN EN.CITE.DATA </w:instrText>
      </w:r>
      <w:r w:rsidR="001F73B4">
        <w:rPr>
          <w:szCs w:val="24"/>
          <w:shd w:val="clear" w:color="auto" w:fill="FFFFFF"/>
        </w:rPr>
      </w:r>
      <w:r w:rsidR="001F73B4">
        <w:rPr>
          <w:szCs w:val="24"/>
          <w:shd w:val="clear" w:color="auto" w:fill="FFFFFF"/>
        </w:rPr>
        <w:fldChar w:fldCharType="end"/>
      </w:r>
      <w:r w:rsidR="003E20F6" w:rsidRPr="00624F97">
        <w:rPr>
          <w:szCs w:val="24"/>
          <w:shd w:val="clear" w:color="auto" w:fill="FFFFFF"/>
        </w:rPr>
      </w:r>
      <w:r w:rsidR="003E20F6" w:rsidRPr="00624F97">
        <w:rPr>
          <w:szCs w:val="24"/>
          <w:shd w:val="clear" w:color="auto" w:fill="FFFFFF"/>
        </w:rPr>
        <w:fldChar w:fldCharType="separate"/>
      </w:r>
      <w:r w:rsidR="00F17A04" w:rsidRPr="00624F97">
        <w:rPr>
          <w:noProof/>
          <w:szCs w:val="24"/>
          <w:shd w:val="clear" w:color="auto" w:fill="FFFFFF"/>
          <w:vertAlign w:val="superscript"/>
        </w:rPr>
        <w:t>[</w:t>
      </w:r>
      <w:hyperlink w:anchor="_ENREF_1" w:tooltip="Hayes-Jordan, 2009 #4823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1</w:t>
        </w:r>
      </w:hyperlink>
      <w:r w:rsidR="00343CA4">
        <w:rPr>
          <w:noProof/>
          <w:szCs w:val="24"/>
          <w:shd w:val="clear" w:color="auto" w:fill="FFFFFF"/>
          <w:vertAlign w:val="superscript"/>
        </w:rPr>
        <w:t>,</w:t>
      </w:r>
      <w:hyperlink w:anchor="_ENREF_2" w:tooltip="Parham, 2013 #4826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2</w:t>
        </w:r>
      </w:hyperlink>
      <w:r w:rsidR="00F17A04" w:rsidRPr="00624F97">
        <w:rPr>
          <w:noProof/>
          <w:szCs w:val="24"/>
          <w:shd w:val="clear" w:color="auto" w:fill="FFFFFF"/>
          <w:vertAlign w:val="superscript"/>
        </w:rPr>
        <w:t>]</w:t>
      </w:r>
      <w:r w:rsidR="003E20F6" w:rsidRPr="00624F97">
        <w:rPr>
          <w:szCs w:val="24"/>
          <w:shd w:val="clear" w:color="auto" w:fill="FFFFFF"/>
        </w:rPr>
        <w:fldChar w:fldCharType="end"/>
      </w:r>
      <w:r w:rsidR="00E85544" w:rsidRPr="00624F97">
        <w:rPr>
          <w:szCs w:val="24"/>
          <w:shd w:val="clear" w:color="auto" w:fill="FFFFFF"/>
        </w:rPr>
        <w:t xml:space="preserve">. </w:t>
      </w:r>
      <w:r w:rsidR="005C0B0C" w:rsidRPr="00624F97">
        <w:rPr>
          <w:szCs w:val="24"/>
          <w:shd w:val="clear" w:color="auto" w:fill="FFFFFF"/>
        </w:rPr>
        <w:t xml:space="preserve">ERMS is further divided into </w:t>
      </w:r>
      <w:r w:rsidR="00301666">
        <w:rPr>
          <w:szCs w:val="24"/>
          <w:shd w:val="clear" w:color="auto" w:fill="FFFFFF"/>
        </w:rPr>
        <w:t>two classifications for the</w:t>
      </w:r>
      <w:r w:rsidR="008C1144" w:rsidRPr="00624F97">
        <w:rPr>
          <w:szCs w:val="24"/>
          <w:shd w:val="clear" w:color="auto" w:fill="FFFFFF"/>
        </w:rPr>
        <w:t xml:space="preserve"> sarcoma </w:t>
      </w:r>
      <w:proofErr w:type="spellStart"/>
      <w:r w:rsidR="008C1144" w:rsidRPr="00624F97">
        <w:rPr>
          <w:szCs w:val="24"/>
          <w:shd w:val="clear" w:color="auto" w:fill="FFFFFF"/>
        </w:rPr>
        <w:t>botryo</w:t>
      </w:r>
      <w:r w:rsidR="005E76A8" w:rsidRPr="00624F97">
        <w:rPr>
          <w:szCs w:val="24"/>
          <w:shd w:val="clear" w:color="auto" w:fill="FFFFFF"/>
        </w:rPr>
        <w:t>i</w:t>
      </w:r>
      <w:r w:rsidR="00301666">
        <w:rPr>
          <w:szCs w:val="24"/>
          <w:shd w:val="clear" w:color="auto" w:fill="FFFFFF"/>
        </w:rPr>
        <w:t>d</w:t>
      </w:r>
      <w:proofErr w:type="spellEnd"/>
      <w:r w:rsidR="00301666">
        <w:rPr>
          <w:szCs w:val="24"/>
          <w:shd w:val="clear" w:color="auto" w:fill="FFFFFF"/>
        </w:rPr>
        <w:t xml:space="preserve"> variant or</w:t>
      </w:r>
      <w:r w:rsidR="008C1144" w:rsidRPr="00624F97">
        <w:rPr>
          <w:szCs w:val="24"/>
          <w:shd w:val="clear" w:color="auto" w:fill="FFFFFF"/>
        </w:rPr>
        <w:t xml:space="preserve"> spindle cell variant</w:t>
      </w:r>
      <w:r w:rsidR="003E20F6" w:rsidRPr="00624F97">
        <w:rPr>
          <w:szCs w:val="24"/>
          <w:shd w:val="clear" w:color="auto" w:fill="FFFFFF"/>
        </w:rPr>
        <w:fldChar w:fldCharType="begin"/>
      </w:r>
      <w:r w:rsidR="009A3279">
        <w:rPr>
          <w:szCs w:val="24"/>
          <w:shd w:val="clear" w:color="auto" w:fill="FFFFFF"/>
        </w:rPr>
        <w:instrText xml:space="preserve"> ADDIN EN.CITE &lt;EndNote&gt;&lt;Cite&gt;&lt;Author&gt;Parham&lt;/Author&gt;&lt;Year&gt;2013&lt;/Year&gt;&lt;RecNum&gt;4826&lt;/RecNum&gt;&lt;DisplayText&gt;&lt;style face="superscript"&gt;[2]&lt;/style&gt;&lt;/DisplayText&gt;&lt;record&gt;&lt;rec-number&gt;4826&lt;/rec-number&gt;&lt;foreign-keys&gt;&lt;key app="EN" db-id="atr2990vm95f9ueez9pxepr8sere00xztd92"&gt;4826&lt;/key&gt;&lt;key app="ENWeb" db-id=""&gt;0&lt;/key&gt;&lt;/foreign-keys&gt;&lt;ref-type name="Journal Article"&gt;17&lt;/ref-type&gt;&lt;contributors&gt;&lt;authors&gt;&lt;author&gt;Parham, D. M.&lt;/author&gt;&lt;author&gt;Barr, F. G.&lt;/author&gt;&lt;/authors&gt;&lt;/contributors&gt;&lt;auth-address&gt;*Department of Pathology, University of Oklahoma Health Science Center, Oklahoma City, OK daggerLaboratory of Pathology, National Cancer Institute, Bethesda, MD.&lt;/auth-address&gt;&lt;titles&gt;&lt;title&gt;Classification of rhabdomyosarcoma and its molecular basis&lt;/title&gt;&lt;secondary-title&gt;Adv Anat Pathol&lt;/secondary-title&gt;&lt;alt-title&gt;Advances in anatomic pathology&lt;/alt-title&gt;&lt;/titles&gt;&lt;alt-periodical&gt;&lt;full-title&gt;Advances in Anatomic Pathology&lt;/full-title&gt;&lt;/alt-periodical&gt;&lt;pages&gt;387-97&lt;/pages&gt;&lt;volume&gt;20&lt;/volume&gt;&lt;number&gt;6&lt;/number&gt;&lt;keywords&gt;&lt;keyword&gt;Child&lt;/keyword&gt;&lt;keyword&gt;Forkhead Transcription Factors/genetics&lt;/keyword&gt;&lt;keyword&gt;Humans&lt;/keyword&gt;&lt;keyword&gt;Oncogene Proteins, Fusion/*genetics&lt;/keyword&gt;&lt;keyword&gt;PAX7 Transcription Factor/genetics&lt;/keyword&gt;&lt;keyword&gt;Paired Box Transcription Factors/genetics&lt;/keyword&gt;&lt;keyword&gt;Prognosis&lt;/keyword&gt;&lt;keyword&gt;Rhabdomyosarcoma, Alveolar/*classification/genetics/pathology&lt;/keyword&gt;&lt;keyword&gt;Rhabdomyosarcoma, Embryonal/*classification/genetics/pathology&lt;/keyword&gt;&lt;keyword&gt;Translocation, Genetic&lt;/keyword&gt;&lt;/keywords&gt;&lt;dates&gt;&lt;year&gt;2013&lt;/year&gt;&lt;pub-dates&gt;&lt;date&gt;Nov&lt;/date&gt;&lt;/pub-dates&gt;&lt;/dates&gt;&lt;isbn&gt;1533-4031 (Electronic)&amp;#xD;1072-4109 (Linking)&lt;/isbn&gt;&lt;accession-num&gt;24113309&lt;/accession-num&gt;&lt;urls&gt;&lt;related-urls&gt;&lt;url&gt;http://www.ncbi.nlm.nih.gov/pubmed/24113309&lt;/url&gt;&lt;/related-urls&gt;&lt;/urls&gt;&lt;electronic-resource-num&gt;10.1097/PAP.0b013e3182a92d0d&lt;/electronic-resource-num&gt;&lt;/record&gt;&lt;/Cite&gt;&lt;/EndNote&gt;</w:instrText>
      </w:r>
      <w:r w:rsidR="003E20F6" w:rsidRPr="00624F97">
        <w:rPr>
          <w:szCs w:val="24"/>
          <w:shd w:val="clear" w:color="auto" w:fill="FFFFFF"/>
        </w:rPr>
        <w:fldChar w:fldCharType="separate"/>
      </w:r>
      <w:r w:rsidR="00F17A04" w:rsidRPr="00624F97">
        <w:rPr>
          <w:noProof/>
          <w:szCs w:val="24"/>
          <w:shd w:val="clear" w:color="auto" w:fill="FFFFFF"/>
          <w:vertAlign w:val="superscript"/>
        </w:rPr>
        <w:t>[</w:t>
      </w:r>
      <w:hyperlink w:anchor="_ENREF_2" w:tooltip="Parham, 2013 #4826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2</w:t>
        </w:r>
      </w:hyperlink>
      <w:r w:rsidR="00F17A04" w:rsidRPr="00624F97">
        <w:rPr>
          <w:noProof/>
          <w:szCs w:val="24"/>
          <w:shd w:val="clear" w:color="auto" w:fill="FFFFFF"/>
          <w:vertAlign w:val="superscript"/>
        </w:rPr>
        <w:t>]</w:t>
      </w:r>
      <w:r w:rsidR="003E20F6" w:rsidRPr="00624F97">
        <w:rPr>
          <w:szCs w:val="24"/>
          <w:shd w:val="clear" w:color="auto" w:fill="FFFFFF"/>
        </w:rPr>
        <w:fldChar w:fldCharType="end"/>
      </w:r>
      <w:r w:rsidR="008C1144" w:rsidRPr="00624F97">
        <w:rPr>
          <w:szCs w:val="24"/>
          <w:shd w:val="clear" w:color="auto" w:fill="FFFFFF"/>
        </w:rPr>
        <w:t>.</w:t>
      </w:r>
      <w:r w:rsidR="00F36CC2" w:rsidRPr="00624F97">
        <w:rPr>
          <w:szCs w:val="24"/>
          <w:shd w:val="clear" w:color="auto" w:fill="FFFFFF"/>
        </w:rPr>
        <w:t xml:space="preserve"> </w:t>
      </w:r>
      <w:r w:rsidR="005E76A8" w:rsidRPr="00624F97">
        <w:rPr>
          <w:szCs w:val="24"/>
          <w:shd w:val="clear" w:color="auto" w:fill="FFFFFF"/>
        </w:rPr>
        <w:t>Considerable improvement</w:t>
      </w:r>
      <w:r w:rsidR="009D162B">
        <w:rPr>
          <w:szCs w:val="24"/>
          <w:shd w:val="clear" w:color="auto" w:fill="FFFFFF"/>
        </w:rPr>
        <w:t>s</w:t>
      </w:r>
      <w:r w:rsidR="005E76A8" w:rsidRPr="00624F97">
        <w:rPr>
          <w:szCs w:val="24"/>
          <w:shd w:val="clear" w:color="auto" w:fill="FFFFFF"/>
        </w:rPr>
        <w:t xml:space="preserve"> </w:t>
      </w:r>
      <w:r w:rsidR="006C4B42">
        <w:rPr>
          <w:szCs w:val="24"/>
          <w:shd w:val="clear" w:color="auto" w:fill="FFFFFF"/>
        </w:rPr>
        <w:t>in</w:t>
      </w:r>
      <w:r w:rsidR="006C4B42" w:rsidRPr="00624F97">
        <w:rPr>
          <w:szCs w:val="24"/>
          <w:shd w:val="clear" w:color="auto" w:fill="FFFFFF"/>
        </w:rPr>
        <w:t xml:space="preserve"> </w:t>
      </w:r>
      <w:r w:rsidR="009D162B">
        <w:rPr>
          <w:szCs w:val="24"/>
          <w:shd w:val="clear" w:color="auto" w:fill="FFFFFF"/>
        </w:rPr>
        <w:t xml:space="preserve">the </w:t>
      </w:r>
      <w:r w:rsidR="005E76A8" w:rsidRPr="00624F97">
        <w:rPr>
          <w:szCs w:val="24"/>
          <w:shd w:val="clear" w:color="auto" w:fill="FFFFFF"/>
        </w:rPr>
        <w:t xml:space="preserve">survival </w:t>
      </w:r>
      <w:r w:rsidR="009D162B">
        <w:rPr>
          <w:szCs w:val="24"/>
          <w:shd w:val="clear" w:color="auto" w:fill="FFFFFF"/>
        </w:rPr>
        <w:t xml:space="preserve">of ERMS patients </w:t>
      </w:r>
      <w:r w:rsidR="00801C1B">
        <w:rPr>
          <w:szCs w:val="24"/>
          <w:shd w:val="clear" w:color="auto" w:fill="FFFFFF"/>
        </w:rPr>
        <w:t>ha</w:t>
      </w:r>
      <w:r w:rsidR="009D162B">
        <w:rPr>
          <w:szCs w:val="24"/>
          <w:shd w:val="clear" w:color="auto" w:fill="FFFFFF"/>
        </w:rPr>
        <w:t>ve</w:t>
      </w:r>
      <w:r w:rsidR="00801C1B">
        <w:rPr>
          <w:szCs w:val="24"/>
          <w:shd w:val="clear" w:color="auto" w:fill="FFFFFF"/>
        </w:rPr>
        <w:t xml:space="preserve"> been</w:t>
      </w:r>
      <w:r w:rsidR="006C4B42">
        <w:rPr>
          <w:szCs w:val="24"/>
          <w:shd w:val="clear" w:color="auto" w:fill="FFFFFF"/>
        </w:rPr>
        <w:t xml:space="preserve"> </w:t>
      </w:r>
      <w:r w:rsidR="00801C1B">
        <w:rPr>
          <w:szCs w:val="24"/>
          <w:shd w:val="clear" w:color="auto" w:fill="FFFFFF"/>
        </w:rPr>
        <w:t>attributed</w:t>
      </w:r>
      <w:r w:rsidR="00801C1B" w:rsidRPr="00624F97">
        <w:rPr>
          <w:szCs w:val="24"/>
          <w:shd w:val="clear" w:color="auto" w:fill="FFFFFF"/>
        </w:rPr>
        <w:t xml:space="preserve"> </w:t>
      </w:r>
      <w:r w:rsidR="005E76A8" w:rsidRPr="00624F97">
        <w:rPr>
          <w:szCs w:val="24"/>
          <w:shd w:val="clear" w:color="auto" w:fill="FFFFFF"/>
        </w:rPr>
        <w:t>to intensive chemotherapy</w:t>
      </w:r>
      <w:r w:rsidR="003E20F6" w:rsidRPr="00624F97">
        <w:rPr>
          <w:szCs w:val="24"/>
          <w:shd w:val="clear" w:color="auto" w:fill="FFFFFF"/>
        </w:rPr>
        <w:fldChar w:fldCharType="begin">
          <w:fldData xml:space="preserve">PEVuZE5vdGU+PENpdGUgRXhjbHVkZVllYXI9IjEiPjxBdXRob3I+SGF3a2luczwvQXV0aG9yPjxZ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=
</w:fldData>
        </w:fldChar>
      </w:r>
      <w:r w:rsidR="001F73B4">
        <w:rPr>
          <w:szCs w:val="24"/>
          <w:shd w:val="clear" w:color="auto" w:fill="FFFFFF"/>
        </w:rPr>
        <w:instrText xml:space="preserve"> ADDIN EN.CITE </w:instrText>
      </w:r>
      <w:r w:rsidR="001F73B4">
        <w:rPr>
          <w:szCs w:val="24"/>
          <w:shd w:val="clear" w:color="auto" w:fill="FFFFFF"/>
        </w:rPr>
        <w:fldChar w:fldCharType="begin">
          <w:fldData xml:space="preserve">PEVuZE5vdGU+PENpdGUgRXhjbHVkZVllYXI9IjEiPjxBdXRob3I+SGF3a2luczwvQXV0aG9yPjxZ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=
</w:fldData>
        </w:fldChar>
      </w:r>
      <w:r w:rsidR="001F73B4">
        <w:rPr>
          <w:szCs w:val="24"/>
          <w:shd w:val="clear" w:color="auto" w:fill="FFFFFF"/>
        </w:rPr>
        <w:instrText xml:space="preserve"> ADDIN EN.CITE.DATA </w:instrText>
      </w:r>
      <w:r w:rsidR="001F73B4">
        <w:rPr>
          <w:szCs w:val="24"/>
          <w:shd w:val="clear" w:color="auto" w:fill="FFFFFF"/>
        </w:rPr>
      </w:r>
      <w:r w:rsidR="001F73B4">
        <w:rPr>
          <w:szCs w:val="24"/>
          <w:shd w:val="clear" w:color="auto" w:fill="FFFFFF"/>
        </w:rPr>
        <w:fldChar w:fldCharType="end"/>
      </w:r>
      <w:r w:rsidR="003E20F6" w:rsidRPr="00624F97">
        <w:rPr>
          <w:szCs w:val="24"/>
          <w:shd w:val="clear" w:color="auto" w:fill="FFFFFF"/>
        </w:rPr>
      </w:r>
      <w:r w:rsidR="003E20F6" w:rsidRPr="00624F97">
        <w:rPr>
          <w:szCs w:val="24"/>
          <w:shd w:val="clear" w:color="auto" w:fill="FFFFFF"/>
        </w:rPr>
        <w:fldChar w:fldCharType="separate"/>
      </w:r>
      <w:r w:rsidR="00F17A04" w:rsidRPr="00624F97">
        <w:rPr>
          <w:noProof/>
          <w:szCs w:val="24"/>
          <w:shd w:val="clear" w:color="auto" w:fill="FFFFFF"/>
          <w:vertAlign w:val="superscript"/>
        </w:rPr>
        <w:t>[</w:t>
      </w:r>
      <w:hyperlink w:anchor="_ENREF_3" w:tooltip="Hawkins, 2014 #4830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3</w:t>
        </w:r>
      </w:hyperlink>
      <w:r w:rsidR="00F17A04" w:rsidRPr="00624F97">
        <w:rPr>
          <w:noProof/>
          <w:szCs w:val="24"/>
          <w:shd w:val="clear" w:color="auto" w:fill="FFFFFF"/>
          <w:vertAlign w:val="superscript"/>
        </w:rPr>
        <w:t>]</w:t>
      </w:r>
      <w:r w:rsidR="003E20F6" w:rsidRPr="00624F97">
        <w:rPr>
          <w:szCs w:val="24"/>
          <w:shd w:val="clear" w:color="auto" w:fill="FFFFFF"/>
        </w:rPr>
        <w:fldChar w:fldCharType="end"/>
      </w:r>
      <w:r w:rsidR="005E76A8" w:rsidRPr="00624F97">
        <w:rPr>
          <w:szCs w:val="24"/>
          <w:shd w:val="clear" w:color="auto" w:fill="FFFFFF"/>
        </w:rPr>
        <w:t xml:space="preserve">. </w:t>
      </w:r>
      <w:r w:rsidR="002C601E" w:rsidRPr="00624F97">
        <w:rPr>
          <w:szCs w:val="24"/>
          <w:shd w:val="clear" w:color="auto" w:fill="FFFFFF"/>
        </w:rPr>
        <w:t>While</w:t>
      </w:r>
      <w:r w:rsidR="00E00B31" w:rsidRPr="00624F97">
        <w:rPr>
          <w:szCs w:val="24"/>
          <w:shd w:val="clear" w:color="auto" w:fill="FFFFFF"/>
        </w:rPr>
        <w:t xml:space="preserve"> RMS</w:t>
      </w:r>
      <w:r w:rsidR="002C601E" w:rsidRPr="00624F97">
        <w:rPr>
          <w:szCs w:val="24"/>
          <w:shd w:val="clear" w:color="auto" w:fill="FFFFFF"/>
        </w:rPr>
        <w:t xml:space="preserve"> is rare</w:t>
      </w:r>
      <w:r w:rsidR="00E00B31" w:rsidRPr="00624F97">
        <w:rPr>
          <w:szCs w:val="24"/>
          <w:shd w:val="clear" w:color="auto" w:fill="FFFFFF"/>
        </w:rPr>
        <w:t xml:space="preserve">, </w:t>
      </w:r>
      <w:r w:rsidR="002C601E" w:rsidRPr="00624F97">
        <w:rPr>
          <w:szCs w:val="24"/>
          <w:shd w:val="clear" w:color="auto" w:fill="FFFFFF"/>
        </w:rPr>
        <w:t>cervical location is exceedingly rare</w:t>
      </w:r>
      <w:r w:rsidR="009D162B">
        <w:rPr>
          <w:szCs w:val="24"/>
          <w:shd w:val="clear" w:color="auto" w:fill="FFFFFF"/>
        </w:rPr>
        <w:t xml:space="preserve"> in adults</w:t>
      </w:r>
      <w:r w:rsidR="002C601E" w:rsidRPr="00624F97">
        <w:rPr>
          <w:szCs w:val="24"/>
          <w:shd w:val="clear" w:color="auto" w:fill="FFFFFF"/>
        </w:rPr>
        <w:t xml:space="preserve">, but </w:t>
      </w:r>
      <w:r w:rsidR="00AB53F9">
        <w:rPr>
          <w:szCs w:val="24"/>
          <w:shd w:val="clear" w:color="auto" w:fill="FFFFFF"/>
        </w:rPr>
        <w:t xml:space="preserve">a </w:t>
      </w:r>
      <w:r w:rsidR="002C601E" w:rsidRPr="00624F97">
        <w:rPr>
          <w:szCs w:val="24"/>
          <w:shd w:val="clear" w:color="auto" w:fill="FFFFFF"/>
        </w:rPr>
        <w:t>well-known</w:t>
      </w:r>
      <w:r w:rsidR="00AB53F9">
        <w:rPr>
          <w:szCs w:val="24"/>
          <w:shd w:val="clear" w:color="auto" w:fill="FFFFFF"/>
        </w:rPr>
        <w:t xml:space="preserve"> entity</w:t>
      </w:r>
      <w:r w:rsidR="009D162B">
        <w:rPr>
          <w:szCs w:val="24"/>
          <w:shd w:val="clear" w:color="auto" w:fill="FFFFFF"/>
        </w:rPr>
        <w:t>.</w:t>
      </w:r>
      <w:r w:rsidR="006C4B42">
        <w:rPr>
          <w:szCs w:val="24"/>
          <w:shd w:val="clear" w:color="auto" w:fill="FFFFFF"/>
        </w:rPr>
        <w:t xml:space="preserve"> Thus far,</w:t>
      </w:r>
      <w:r w:rsidR="004F1795" w:rsidRPr="00624F97">
        <w:rPr>
          <w:szCs w:val="24"/>
          <w:shd w:val="clear" w:color="auto" w:fill="FFFFFF"/>
        </w:rPr>
        <w:t xml:space="preserve"> </w:t>
      </w:r>
      <w:r w:rsidR="006C4B42">
        <w:rPr>
          <w:szCs w:val="24"/>
          <w:shd w:val="clear" w:color="auto" w:fill="FFFFFF"/>
        </w:rPr>
        <w:t>o</w:t>
      </w:r>
      <w:r w:rsidR="004F1795" w:rsidRPr="00624F97">
        <w:rPr>
          <w:szCs w:val="24"/>
          <w:shd w:val="clear" w:color="auto" w:fill="FFFFFF"/>
        </w:rPr>
        <w:t xml:space="preserve">nly 10 </w:t>
      </w:r>
      <w:r w:rsidR="002C601E" w:rsidRPr="00624F97">
        <w:rPr>
          <w:szCs w:val="24"/>
          <w:shd w:val="clear" w:color="auto" w:fill="FFFFFF"/>
        </w:rPr>
        <w:t xml:space="preserve">adult </w:t>
      </w:r>
      <w:r w:rsidR="004F1795" w:rsidRPr="00624F97">
        <w:rPr>
          <w:szCs w:val="24"/>
          <w:shd w:val="clear" w:color="auto" w:fill="FFFFFF"/>
        </w:rPr>
        <w:t xml:space="preserve">cases </w:t>
      </w:r>
      <w:r w:rsidR="006C4B42">
        <w:rPr>
          <w:szCs w:val="24"/>
          <w:shd w:val="clear" w:color="auto" w:fill="FFFFFF"/>
        </w:rPr>
        <w:t xml:space="preserve">of </w:t>
      </w:r>
      <w:r w:rsidR="00801C1B">
        <w:rPr>
          <w:szCs w:val="24"/>
          <w:shd w:val="clear" w:color="auto" w:fill="FFFFFF"/>
        </w:rPr>
        <w:t>women</w:t>
      </w:r>
      <w:r w:rsidR="006C4B42">
        <w:rPr>
          <w:szCs w:val="24"/>
          <w:shd w:val="clear" w:color="auto" w:fill="FFFFFF"/>
        </w:rPr>
        <w:t xml:space="preserve"> &gt;</w:t>
      </w:r>
      <w:r w:rsidR="00343CA4">
        <w:rPr>
          <w:rFonts w:hint="eastAsia"/>
          <w:szCs w:val="24"/>
          <w:shd w:val="clear" w:color="auto" w:fill="FFFFFF"/>
          <w:lang w:eastAsia="zh-CN"/>
        </w:rPr>
        <w:t xml:space="preserve"> </w:t>
      </w:r>
      <w:r w:rsidR="004F1795" w:rsidRPr="00624F97">
        <w:rPr>
          <w:szCs w:val="24"/>
          <w:shd w:val="clear" w:color="auto" w:fill="FFFFFF"/>
        </w:rPr>
        <w:t>40</w:t>
      </w:r>
      <w:r w:rsidR="006C4B42">
        <w:rPr>
          <w:szCs w:val="24"/>
          <w:shd w:val="clear" w:color="auto" w:fill="FFFFFF"/>
        </w:rPr>
        <w:t>-</w:t>
      </w:r>
      <w:r w:rsidR="004F1795" w:rsidRPr="00624F97">
        <w:rPr>
          <w:szCs w:val="24"/>
          <w:shd w:val="clear" w:color="auto" w:fill="FFFFFF"/>
        </w:rPr>
        <w:t>year</w:t>
      </w:r>
      <w:r w:rsidR="007F3A38">
        <w:rPr>
          <w:szCs w:val="24"/>
          <w:shd w:val="clear" w:color="auto" w:fill="FFFFFF"/>
        </w:rPr>
        <w:t>s</w:t>
      </w:r>
      <w:r w:rsidR="006C4B42">
        <w:rPr>
          <w:szCs w:val="24"/>
          <w:shd w:val="clear" w:color="auto" w:fill="FFFFFF"/>
        </w:rPr>
        <w:t>-</w:t>
      </w:r>
      <w:r w:rsidR="004F1795" w:rsidRPr="00624F97">
        <w:rPr>
          <w:szCs w:val="24"/>
          <w:shd w:val="clear" w:color="auto" w:fill="FFFFFF"/>
        </w:rPr>
        <w:t xml:space="preserve">old </w:t>
      </w:r>
      <w:r w:rsidR="006C4B42">
        <w:rPr>
          <w:szCs w:val="24"/>
          <w:shd w:val="clear" w:color="auto" w:fill="FFFFFF"/>
        </w:rPr>
        <w:t xml:space="preserve">have been </w:t>
      </w:r>
      <w:r w:rsidR="009D162B">
        <w:rPr>
          <w:szCs w:val="24"/>
          <w:shd w:val="clear" w:color="auto" w:fill="FFFFFF"/>
        </w:rPr>
        <w:t>reported</w:t>
      </w:r>
      <w:r w:rsidR="002C601E" w:rsidRPr="00624F97">
        <w:rPr>
          <w:szCs w:val="24"/>
          <w:shd w:val="clear" w:color="auto" w:fill="FFFFFF"/>
        </w:rPr>
        <w:t xml:space="preserve"> </w:t>
      </w:r>
      <w:r w:rsidR="004F1795" w:rsidRPr="00624F97">
        <w:rPr>
          <w:szCs w:val="24"/>
          <w:shd w:val="clear" w:color="auto" w:fill="FFFFFF"/>
        </w:rPr>
        <w:t>in the literature</w:t>
      </w:r>
      <w:r w:rsidR="003E20F6" w:rsidRPr="00624F97">
        <w:rPr>
          <w:szCs w:val="24"/>
          <w:shd w:val="clear" w:color="auto" w:fill="FFFFFF"/>
        </w:rPr>
        <w:fldChar w:fldCharType="begin"/>
      </w:r>
      <w:r w:rsidR="001F73B4">
        <w:rPr>
          <w:szCs w:val="24"/>
          <w:shd w:val="clear" w:color="auto" w:fill="FFFFFF"/>
        </w:rPr>
        <w:instrText xml:space="preserve"> ADDIN EN.CITE &lt;EndNote&gt;&lt;Cite ExcludeYear="1"&gt;&lt;Author&gt;Baiocchi&lt;/Author&gt;&lt;Year&gt;2011&lt;/Year&gt;&lt;RecNum&gt;4159&lt;/RecNum&gt;&lt;DisplayText&gt;&lt;style face="superscript"&gt;[4]&lt;/style&gt;&lt;/DisplayText&gt;&lt;record&gt;&lt;rec-number&gt;4159&lt;/rec-number&gt;&lt;foreign-keys&gt;&lt;key app="EN" db-id="atr2990vm95f9ueez9pxepr8sere00xztd92"&gt;4159&lt;/key&gt;&lt;/foreign-keys&gt;&lt;ref-type name="Journal Article"&gt;17&lt;/ref-type&gt;&lt;contributors&gt;&lt;authors&gt;&lt;author&gt;Baiocchi, Glauco&lt;/author&gt;&lt;author&gt;Faloppa, Carlos Chaves&lt;/author&gt;&lt;author&gt;Bueno de Toledo Osorio, Cynthia Aparecida&lt;/author&gt;&lt;author&gt;Kumagai, Lillian Yuri&lt;/author&gt;&lt;author&gt;Fukazawa, Elza Mieko&lt;/author&gt;&lt;author&gt;Cunha, Isabela Werneck&lt;/author&gt;&lt;/authors&gt;&lt;/contributors&gt;&lt;titles&gt;&lt;title&gt;Embryonal rhabdomyosarcoma of the uterine cervix in a 47-year-old woman&lt;/title&gt;&lt;secondary-title&gt;Journal of Obstetrics and Gynaecology Research&lt;/secondary-title&gt;&lt;/titles&gt;&lt;periodical&gt;&lt;full-title&gt;Journal of Obstetrics and Gynaecology Research&lt;/full-title&gt;&lt;abbr-1&gt;J Obstet Gynaecol Res&lt;/abbr-1&gt;&lt;/periodical&gt;&lt;pages&gt;940-946&lt;/pages&gt;&lt;volume&gt;37&lt;/volume&gt;&lt;number&gt;7&lt;/number&gt;&lt;dates&gt;&lt;year&gt;2011&lt;/year&gt;&lt;pub-dates&gt;&lt;date&gt;Jul&lt;/date&gt;&lt;/pub-dates&gt;&lt;/dates&gt;&lt;isbn&gt;1341-8076&lt;/isbn&gt;&lt;accession-num&gt;WOS:000292509800042&lt;/accession-num&gt;&lt;urls&gt;&lt;related-urls&gt;&lt;url&gt;&amp;lt;Go to ISI&amp;gt;://WOS:000292509800042&lt;/url&gt;&lt;/related-urls&gt;&lt;/urls&gt;&lt;electronic-resource-num&gt;10.1111/j.1447-0756.2010.01449.x&lt;/electronic-resource-num&gt;&lt;/record&gt;&lt;/Cite&gt;&lt;/EndNote&gt;</w:instrText>
      </w:r>
      <w:r w:rsidR="003E20F6" w:rsidRPr="00624F97">
        <w:rPr>
          <w:szCs w:val="24"/>
          <w:shd w:val="clear" w:color="auto" w:fill="FFFFFF"/>
        </w:rPr>
        <w:fldChar w:fldCharType="separate"/>
      </w:r>
      <w:r w:rsidR="00F17A04" w:rsidRPr="00624F97">
        <w:rPr>
          <w:noProof/>
          <w:szCs w:val="24"/>
          <w:shd w:val="clear" w:color="auto" w:fill="FFFFFF"/>
          <w:vertAlign w:val="superscript"/>
        </w:rPr>
        <w:t>[</w:t>
      </w:r>
      <w:hyperlink w:anchor="_ENREF_4" w:tooltip="Baiocchi, 2011 #4159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4</w:t>
        </w:r>
      </w:hyperlink>
      <w:r w:rsidR="00F17A04" w:rsidRPr="00624F97">
        <w:rPr>
          <w:noProof/>
          <w:szCs w:val="24"/>
          <w:shd w:val="clear" w:color="auto" w:fill="FFFFFF"/>
          <w:vertAlign w:val="superscript"/>
        </w:rPr>
        <w:t>]</w:t>
      </w:r>
      <w:r w:rsidR="003E20F6" w:rsidRPr="00624F97">
        <w:rPr>
          <w:szCs w:val="24"/>
          <w:shd w:val="clear" w:color="auto" w:fill="FFFFFF"/>
        </w:rPr>
        <w:fldChar w:fldCharType="end"/>
      </w:r>
      <w:r w:rsidR="004F1795" w:rsidRPr="00624F97">
        <w:rPr>
          <w:szCs w:val="24"/>
          <w:shd w:val="clear" w:color="auto" w:fill="FFFFFF"/>
        </w:rPr>
        <w:t xml:space="preserve">. </w:t>
      </w:r>
      <w:r w:rsidR="00634563" w:rsidRPr="00624F97">
        <w:rPr>
          <w:szCs w:val="24"/>
          <w:shd w:val="clear" w:color="auto" w:fill="FFFFFF"/>
        </w:rPr>
        <w:t xml:space="preserve">The present review aims to </w:t>
      </w:r>
      <w:r w:rsidR="00826B38" w:rsidRPr="00624F97">
        <w:rPr>
          <w:szCs w:val="24"/>
          <w:shd w:val="clear" w:color="auto" w:fill="FFFFFF"/>
        </w:rPr>
        <w:t xml:space="preserve">define </w:t>
      </w:r>
      <w:r w:rsidR="007A7939" w:rsidRPr="00624F97">
        <w:rPr>
          <w:szCs w:val="24"/>
          <w:shd w:val="clear" w:color="auto" w:fill="FFFFFF"/>
        </w:rPr>
        <w:t>the presentation of</w:t>
      </w:r>
      <w:r w:rsidR="004F1795" w:rsidRPr="00624F97">
        <w:rPr>
          <w:szCs w:val="24"/>
          <w:shd w:val="clear" w:color="auto" w:fill="FFFFFF"/>
        </w:rPr>
        <w:t xml:space="preserve"> </w:t>
      </w:r>
      <w:r w:rsidR="009479C8" w:rsidRPr="00624F97">
        <w:rPr>
          <w:szCs w:val="24"/>
          <w:shd w:val="clear" w:color="auto" w:fill="FFFFFF"/>
        </w:rPr>
        <w:t>cervical RMS in adult</w:t>
      </w:r>
      <w:r w:rsidR="00801C1B">
        <w:rPr>
          <w:szCs w:val="24"/>
          <w:shd w:val="clear" w:color="auto" w:fill="FFFFFF"/>
        </w:rPr>
        <w:t xml:space="preserve"> women</w:t>
      </w:r>
      <w:r w:rsidR="007A7939" w:rsidRPr="00624F97">
        <w:rPr>
          <w:szCs w:val="24"/>
          <w:shd w:val="clear" w:color="auto" w:fill="FFFFFF"/>
        </w:rPr>
        <w:t xml:space="preserve">. We </w:t>
      </w:r>
      <w:r w:rsidR="00801C1B">
        <w:rPr>
          <w:szCs w:val="24"/>
          <w:shd w:val="clear" w:color="auto" w:fill="FFFFFF"/>
        </w:rPr>
        <w:t>examined</w:t>
      </w:r>
      <w:r w:rsidR="007A7939" w:rsidRPr="00624F97">
        <w:rPr>
          <w:szCs w:val="24"/>
          <w:shd w:val="clear" w:color="auto" w:fill="FFFFFF"/>
        </w:rPr>
        <w:t xml:space="preserve"> how </w:t>
      </w:r>
      <w:r w:rsidR="00AB53F9">
        <w:rPr>
          <w:szCs w:val="24"/>
          <w:shd w:val="clear" w:color="auto" w:fill="FFFFFF"/>
        </w:rPr>
        <w:t xml:space="preserve">outcomes of </w:t>
      </w:r>
      <w:r w:rsidR="007A7939" w:rsidRPr="00624F97">
        <w:rPr>
          <w:szCs w:val="24"/>
          <w:shd w:val="clear" w:color="auto" w:fill="FFFFFF"/>
        </w:rPr>
        <w:t xml:space="preserve">women </w:t>
      </w:r>
      <w:r w:rsidR="006C4B42">
        <w:rPr>
          <w:szCs w:val="24"/>
          <w:shd w:val="clear" w:color="auto" w:fill="FFFFFF"/>
        </w:rPr>
        <w:t>&gt;</w:t>
      </w:r>
      <w:r w:rsidR="00343CA4">
        <w:rPr>
          <w:rFonts w:hint="eastAsia"/>
          <w:szCs w:val="24"/>
          <w:shd w:val="clear" w:color="auto" w:fill="FFFFFF"/>
          <w:lang w:eastAsia="zh-CN"/>
        </w:rPr>
        <w:t xml:space="preserve"> </w:t>
      </w:r>
      <w:r w:rsidR="007A7939" w:rsidRPr="00624F97">
        <w:rPr>
          <w:szCs w:val="24"/>
          <w:shd w:val="clear" w:color="auto" w:fill="FFFFFF"/>
        </w:rPr>
        <w:t>40</w:t>
      </w:r>
      <w:r w:rsidR="006C4B42">
        <w:rPr>
          <w:szCs w:val="24"/>
          <w:shd w:val="clear" w:color="auto" w:fill="FFFFFF"/>
        </w:rPr>
        <w:t>-</w:t>
      </w:r>
      <w:r w:rsidR="007A7939" w:rsidRPr="00624F97">
        <w:rPr>
          <w:szCs w:val="24"/>
          <w:shd w:val="clear" w:color="auto" w:fill="FFFFFF"/>
        </w:rPr>
        <w:t>year</w:t>
      </w:r>
      <w:r w:rsidR="007F3A38">
        <w:rPr>
          <w:szCs w:val="24"/>
          <w:shd w:val="clear" w:color="auto" w:fill="FFFFFF"/>
        </w:rPr>
        <w:t>s</w:t>
      </w:r>
      <w:r w:rsidR="006C4B42">
        <w:rPr>
          <w:szCs w:val="24"/>
          <w:shd w:val="clear" w:color="auto" w:fill="FFFFFF"/>
        </w:rPr>
        <w:t>-old</w:t>
      </w:r>
      <w:r w:rsidR="007A7939" w:rsidRPr="00624F97">
        <w:rPr>
          <w:szCs w:val="24"/>
          <w:shd w:val="clear" w:color="auto" w:fill="FFFFFF"/>
        </w:rPr>
        <w:t xml:space="preserve"> </w:t>
      </w:r>
      <w:r w:rsidR="0035392D" w:rsidRPr="00624F97">
        <w:rPr>
          <w:szCs w:val="24"/>
          <w:shd w:val="clear" w:color="auto" w:fill="FFFFFF"/>
        </w:rPr>
        <w:t>compare</w:t>
      </w:r>
      <w:r w:rsidR="00801C1B">
        <w:rPr>
          <w:szCs w:val="24"/>
          <w:shd w:val="clear" w:color="auto" w:fill="FFFFFF"/>
        </w:rPr>
        <w:t>d</w:t>
      </w:r>
      <w:r w:rsidR="0035392D" w:rsidRPr="00624F97">
        <w:rPr>
          <w:szCs w:val="24"/>
          <w:shd w:val="clear" w:color="auto" w:fill="FFFFFF"/>
        </w:rPr>
        <w:t xml:space="preserve"> </w:t>
      </w:r>
      <w:r w:rsidR="00485215" w:rsidRPr="00624F97">
        <w:rPr>
          <w:szCs w:val="24"/>
          <w:shd w:val="clear" w:color="auto" w:fill="FFFFFF"/>
        </w:rPr>
        <w:t>with</w:t>
      </w:r>
      <w:r w:rsidR="000E125B" w:rsidRPr="00624F97">
        <w:rPr>
          <w:szCs w:val="24"/>
          <w:shd w:val="clear" w:color="auto" w:fill="FFFFFF"/>
        </w:rPr>
        <w:t xml:space="preserve"> younger wo</w:t>
      </w:r>
      <w:r w:rsidR="0035392D" w:rsidRPr="00624F97">
        <w:rPr>
          <w:szCs w:val="24"/>
          <w:shd w:val="clear" w:color="auto" w:fill="FFFFFF"/>
        </w:rPr>
        <w:t>men</w:t>
      </w:r>
      <w:r w:rsidR="007A7939" w:rsidRPr="00624F97">
        <w:rPr>
          <w:szCs w:val="24"/>
          <w:shd w:val="clear" w:color="auto" w:fill="FFFFFF"/>
        </w:rPr>
        <w:t xml:space="preserve"> diagnosed with ERMS</w:t>
      </w:r>
      <w:r w:rsidR="000E125B" w:rsidRPr="00624F97">
        <w:rPr>
          <w:szCs w:val="24"/>
          <w:shd w:val="clear" w:color="auto" w:fill="FFFFFF"/>
        </w:rPr>
        <w:t>.</w:t>
      </w:r>
      <w:r w:rsidR="002E624B">
        <w:rPr>
          <w:szCs w:val="24"/>
          <w:shd w:val="clear" w:color="auto" w:fill="FFFFFF"/>
        </w:rPr>
        <w:t xml:space="preserve"> </w:t>
      </w:r>
    </w:p>
    <w:p w14:paraId="0BBAE624" w14:textId="77777777" w:rsidR="000E125B" w:rsidRPr="00624F97" w:rsidRDefault="000E125B" w:rsidP="00D27FD4">
      <w:pPr>
        <w:spacing w:after="0"/>
        <w:rPr>
          <w:b/>
          <w:szCs w:val="24"/>
          <w:shd w:val="clear" w:color="auto" w:fill="FFFFFF"/>
        </w:rPr>
      </w:pPr>
    </w:p>
    <w:p w14:paraId="6A029C14" w14:textId="14692655" w:rsidR="0012076A" w:rsidRPr="00A87CDC" w:rsidRDefault="00880035" w:rsidP="00D27FD4">
      <w:pPr>
        <w:pStyle w:val="Heading1"/>
        <w:spacing w:before="0" w:after="0"/>
        <w:rPr>
          <w:szCs w:val="24"/>
        </w:rPr>
      </w:pPr>
      <w:r>
        <w:rPr>
          <w:szCs w:val="24"/>
        </w:rPr>
        <w:t xml:space="preserve">LITERATURE </w:t>
      </w:r>
      <w:r w:rsidR="009E79FB">
        <w:rPr>
          <w:szCs w:val="24"/>
        </w:rPr>
        <w:t>on</w:t>
      </w:r>
      <w:r w:rsidR="002B7DB4">
        <w:rPr>
          <w:szCs w:val="24"/>
        </w:rPr>
        <w:t xml:space="preserve"> erms</w:t>
      </w:r>
      <w:r w:rsidR="00FD5596">
        <w:rPr>
          <w:szCs w:val="24"/>
        </w:rPr>
        <w:t xml:space="preserve"> </w:t>
      </w:r>
    </w:p>
    <w:p w14:paraId="58E1FBBA" w14:textId="7E3AB576" w:rsidR="002B54F3" w:rsidRDefault="006C4B42" w:rsidP="00D27FD4">
      <w:pPr>
        <w:spacing w:after="0"/>
        <w:rPr>
          <w:szCs w:val="24"/>
          <w:shd w:val="clear" w:color="auto" w:fill="FFFFFF"/>
        </w:rPr>
      </w:pPr>
      <w:r>
        <w:rPr>
          <w:szCs w:val="24"/>
        </w:rPr>
        <w:t xml:space="preserve">The </w:t>
      </w:r>
      <w:r w:rsidR="000E125B" w:rsidRPr="00624F97">
        <w:rPr>
          <w:szCs w:val="24"/>
        </w:rPr>
        <w:t>PubMed</w:t>
      </w:r>
      <w:r w:rsidR="001B673E" w:rsidRPr="00624F97">
        <w:rPr>
          <w:szCs w:val="24"/>
        </w:rPr>
        <w:t xml:space="preserve"> and</w:t>
      </w:r>
      <w:r w:rsidR="000E125B" w:rsidRPr="00624F97">
        <w:rPr>
          <w:szCs w:val="24"/>
        </w:rPr>
        <w:t xml:space="preserve"> Web of Science</w:t>
      </w:r>
      <w:r w:rsidR="0067563F" w:rsidRPr="00624F97">
        <w:rPr>
          <w:szCs w:val="24"/>
        </w:rPr>
        <w:t xml:space="preserve"> </w:t>
      </w:r>
      <w:r w:rsidR="007F3A38">
        <w:rPr>
          <w:szCs w:val="24"/>
        </w:rPr>
        <w:t xml:space="preserve">databases </w:t>
      </w:r>
      <w:r>
        <w:rPr>
          <w:szCs w:val="24"/>
        </w:rPr>
        <w:t xml:space="preserve">were searched </w:t>
      </w:r>
      <w:r w:rsidR="0067563F" w:rsidRPr="00624F97">
        <w:rPr>
          <w:szCs w:val="24"/>
        </w:rPr>
        <w:t>for publications on ERMS</w:t>
      </w:r>
      <w:r>
        <w:rPr>
          <w:szCs w:val="24"/>
        </w:rPr>
        <w:t>.</w:t>
      </w:r>
      <w:r w:rsidR="00E000E4" w:rsidRPr="00624F97">
        <w:rPr>
          <w:szCs w:val="24"/>
        </w:rPr>
        <w:t xml:space="preserve"> </w:t>
      </w:r>
      <w:r>
        <w:rPr>
          <w:szCs w:val="24"/>
        </w:rPr>
        <w:t>T</w:t>
      </w:r>
      <w:r w:rsidR="00E000E4" w:rsidRPr="00624F97">
        <w:rPr>
          <w:szCs w:val="24"/>
        </w:rPr>
        <w:t>he k</w:t>
      </w:r>
      <w:r w:rsidR="000E125B" w:rsidRPr="00624F97">
        <w:rPr>
          <w:szCs w:val="24"/>
        </w:rPr>
        <w:t>ey</w:t>
      </w:r>
      <w:r w:rsidR="007F3A38">
        <w:rPr>
          <w:szCs w:val="24"/>
        </w:rPr>
        <w:t xml:space="preserve"> </w:t>
      </w:r>
      <w:r w:rsidR="000E125B" w:rsidRPr="00624F97">
        <w:rPr>
          <w:szCs w:val="24"/>
        </w:rPr>
        <w:t>word</w:t>
      </w:r>
      <w:r w:rsidR="00E000E4" w:rsidRPr="00624F97">
        <w:rPr>
          <w:szCs w:val="24"/>
        </w:rPr>
        <w:t xml:space="preserve"> combination</w:t>
      </w:r>
      <w:r w:rsidR="007F3A38">
        <w:rPr>
          <w:szCs w:val="24"/>
        </w:rPr>
        <w:t>s</w:t>
      </w:r>
      <w:r w:rsidR="00E000E4" w:rsidRPr="00624F97">
        <w:rPr>
          <w:szCs w:val="24"/>
        </w:rPr>
        <w:t xml:space="preserve"> </w:t>
      </w:r>
      <w:r>
        <w:rPr>
          <w:szCs w:val="24"/>
        </w:rPr>
        <w:t xml:space="preserve">used were </w:t>
      </w:r>
      <w:r w:rsidR="009F3F05" w:rsidRPr="00624F97">
        <w:rPr>
          <w:szCs w:val="24"/>
        </w:rPr>
        <w:t>(</w:t>
      </w:r>
      <w:r w:rsidR="000E125B" w:rsidRPr="00624F97">
        <w:rPr>
          <w:szCs w:val="24"/>
        </w:rPr>
        <w:t xml:space="preserve">(rhabdomyosarcoma AND embryonal) OR (sarcoma AND </w:t>
      </w:r>
      <w:proofErr w:type="spellStart"/>
      <w:r w:rsidR="000E125B" w:rsidRPr="00624F97">
        <w:rPr>
          <w:szCs w:val="24"/>
        </w:rPr>
        <w:t>botryoid</w:t>
      </w:r>
      <w:proofErr w:type="spellEnd"/>
      <w:r w:rsidR="000E125B" w:rsidRPr="00624F97">
        <w:rPr>
          <w:szCs w:val="24"/>
        </w:rPr>
        <w:t>*)</w:t>
      </w:r>
      <w:r w:rsidR="009F3F05" w:rsidRPr="00624F97">
        <w:rPr>
          <w:szCs w:val="24"/>
        </w:rPr>
        <w:t>)</w:t>
      </w:r>
      <w:r w:rsidR="000E125B" w:rsidRPr="00624F97">
        <w:rPr>
          <w:szCs w:val="24"/>
        </w:rPr>
        <w:t xml:space="preserve"> AND </w:t>
      </w:r>
      <w:r w:rsidR="009F3F05" w:rsidRPr="00624F97">
        <w:rPr>
          <w:szCs w:val="24"/>
        </w:rPr>
        <w:t>(</w:t>
      </w:r>
      <w:r w:rsidR="000E125B" w:rsidRPr="00624F97">
        <w:rPr>
          <w:szCs w:val="24"/>
        </w:rPr>
        <w:t>cervical OR cervix</w:t>
      </w:r>
      <w:r w:rsidR="009F3F05" w:rsidRPr="00624F97">
        <w:rPr>
          <w:szCs w:val="24"/>
        </w:rPr>
        <w:t>)</w:t>
      </w:r>
      <w:r w:rsidR="000E125B" w:rsidRPr="00624F97">
        <w:rPr>
          <w:szCs w:val="24"/>
        </w:rPr>
        <w:t>.</w:t>
      </w:r>
      <w:r w:rsidR="00E000E4" w:rsidRPr="00624F97">
        <w:rPr>
          <w:szCs w:val="24"/>
        </w:rPr>
        <w:t xml:space="preserve"> </w:t>
      </w:r>
      <w:r>
        <w:rPr>
          <w:szCs w:val="24"/>
        </w:rPr>
        <w:t xml:space="preserve">The search was </w:t>
      </w:r>
      <w:r w:rsidR="00F9209F">
        <w:rPr>
          <w:szCs w:val="24"/>
        </w:rPr>
        <w:t>expanded</w:t>
      </w:r>
      <w:r>
        <w:rPr>
          <w:szCs w:val="24"/>
        </w:rPr>
        <w:t xml:space="preserve"> </w:t>
      </w:r>
      <w:r w:rsidR="001B673E" w:rsidRPr="00624F97">
        <w:rPr>
          <w:szCs w:val="24"/>
        </w:rPr>
        <w:t xml:space="preserve">manually using Google Scholar. </w:t>
      </w:r>
      <w:r w:rsidR="00E000E4" w:rsidRPr="00624F97">
        <w:rPr>
          <w:szCs w:val="24"/>
        </w:rPr>
        <w:t>Articles s</w:t>
      </w:r>
      <w:r w:rsidR="000E125B" w:rsidRPr="00624F97">
        <w:rPr>
          <w:szCs w:val="24"/>
        </w:rPr>
        <w:t>elect</w:t>
      </w:r>
      <w:r w:rsidR="00E000E4" w:rsidRPr="00624F97">
        <w:rPr>
          <w:szCs w:val="24"/>
        </w:rPr>
        <w:t>ed were</w:t>
      </w:r>
      <w:r w:rsidR="000E125B" w:rsidRPr="00624F97">
        <w:rPr>
          <w:szCs w:val="24"/>
        </w:rPr>
        <w:t xml:space="preserve"> case series </w:t>
      </w:r>
      <w:r w:rsidR="009D162B">
        <w:rPr>
          <w:szCs w:val="24"/>
        </w:rPr>
        <w:t>reporting</w:t>
      </w:r>
      <w:r w:rsidR="00E000E4" w:rsidRPr="00624F97">
        <w:rPr>
          <w:szCs w:val="24"/>
        </w:rPr>
        <w:t xml:space="preserve"> on </w:t>
      </w:r>
      <w:r>
        <w:rPr>
          <w:szCs w:val="24"/>
        </w:rPr>
        <w:t>four</w:t>
      </w:r>
      <w:r w:rsidR="00E000E4" w:rsidRPr="00624F97">
        <w:rPr>
          <w:szCs w:val="24"/>
        </w:rPr>
        <w:t xml:space="preserve"> or more patients</w:t>
      </w:r>
      <w:r w:rsidR="00081124" w:rsidRPr="00624F97">
        <w:rPr>
          <w:szCs w:val="24"/>
        </w:rPr>
        <w:t xml:space="preserve"> with cervical ERMS</w:t>
      </w:r>
      <w:r w:rsidR="00E000E4" w:rsidRPr="00624F97">
        <w:rPr>
          <w:szCs w:val="24"/>
        </w:rPr>
        <w:t xml:space="preserve">, among </w:t>
      </w:r>
      <w:r w:rsidR="000A3F35" w:rsidRPr="00624F97">
        <w:rPr>
          <w:szCs w:val="24"/>
        </w:rPr>
        <w:t xml:space="preserve">whom </w:t>
      </w:r>
      <w:r w:rsidR="00E000E4" w:rsidRPr="00624F97">
        <w:rPr>
          <w:szCs w:val="24"/>
        </w:rPr>
        <w:t>at least one was</w:t>
      </w:r>
      <w:r w:rsidR="000E125B" w:rsidRPr="00624F97">
        <w:rPr>
          <w:szCs w:val="24"/>
        </w:rPr>
        <w:t xml:space="preserve"> 40</w:t>
      </w:r>
      <w:r w:rsidR="00801C1B">
        <w:rPr>
          <w:szCs w:val="24"/>
        </w:rPr>
        <w:t>-</w:t>
      </w:r>
      <w:r w:rsidR="000E125B" w:rsidRPr="00624F97">
        <w:rPr>
          <w:szCs w:val="24"/>
        </w:rPr>
        <w:t>year</w:t>
      </w:r>
      <w:r w:rsidR="00CB0A2C">
        <w:rPr>
          <w:szCs w:val="24"/>
        </w:rPr>
        <w:t>s</w:t>
      </w:r>
      <w:r w:rsidR="00801C1B">
        <w:rPr>
          <w:szCs w:val="24"/>
        </w:rPr>
        <w:t>-old</w:t>
      </w:r>
      <w:r w:rsidR="000E125B" w:rsidRPr="00624F97">
        <w:rPr>
          <w:szCs w:val="24"/>
        </w:rPr>
        <w:t xml:space="preserve"> </w:t>
      </w:r>
      <w:r w:rsidR="0067563F" w:rsidRPr="00624F97">
        <w:rPr>
          <w:szCs w:val="24"/>
        </w:rPr>
        <w:t xml:space="preserve">or </w:t>
      </w:r>
      <w:r w:rsidR="000E125B" w:rsidRPr="00624F97">
        <w:rPr>
          <w:szCs w:val="24"/>
        </w:rPr>
        <w:t>old</w:t>
      </w:r>
      <w:r w:rsidR="0067563F" w:rsidRPr="00624F97">
        <w:rPr>
          <w:szCs w:val="24"/>
        </w:rPr>
        <w:t>er</w:t>
      </w:r>
      <w:r w:rsidR="000E125B" w:rsidRPr="00624F97">
        <w:rPr>
          <w:szCs w:val="24"/>
        </w:rPr>
        <w:t>.</w:t>
      </w:r>
      <w:r w:rsidR="00E00B31" w:rsidRPr="00624F97">
        <w:rPr>
          <w:szCs w:val="24"/>
        </w:rPr>
        <w:t xml:space="preserve"> </w:t>
      </w:r>
      <w:r w:rsidR="002B54F3" w:rsidRPr="00624F97">
        <w:rPr>
          <w:szCs w:val="24"/>
          <w:shd w:val="clear" w:color="auto" w:fill="FFFFFF"/>
        </w:rPr>
        <w:t>The</w:t>
      </w:r>
      <w:r w:rsidR="00E00B31" w:rsidRPr="00624F97">
        <w:rPr>
          <w:szCs w:val="24"/>
          <w:shd w:val="clear" w:color="auto" w:fill="FFFFFF"/>
        </w:rPr>
        <w:t xml:space="preserve"> cutoff </w:t>
      </w:r>
      <w:r w:rsidR="007F3A38">
        <w:rPr>
          <w:szCs w:val="24"/>
          <w:shd w:val="clear" w:color="auto" w:fill="FFFFFF"/>
        </w:rPr>
        <w:t>age of 40-</w:t>
      </w:r>
      <w:r w:rsidR="002B54F3" w:rsidRPr="00624F97">
        <w:rPr>
          <w:szCs w:val="24"/>
          <w:shd w:val="clear" w:color="auto" w:fill="FFFFFF"/>
        </w:rPr>
        <w:t>years</w:t>
      </w:r>
      <w:r w:rsidR="007F3A38">
        <w:rPr>
          <w:szCs w:val="24"/>
          <w:shd w:val="clear" w:color="auto" w:fill="FFFFFF"/>
        </w:rPr>
        <w:t>-old</w:t>
      </w:r>
      <w:r w:rsidR="002B54F3" w:rsidRPr="00624F97">
        <w:rPr>
          <w:szCs w:val="24"/>
          <w:shd w:val="clear" w:color="auto" w:fill="FFFFFF"/>
        </w:rPr>
        <w:t xml:space="preserve"> was chosen because</w:t>
      </w:r>
      <w:r w:rsidR="00E00B31" w:rsidRPr="00624F97">
        <w:rPr>
          <w:szCs w:val="24"/>
          <w:shd w:val="clear" w:color="auto" w:fill="FFFFFF"/>
        </w:rPr>
        <w:t xml:space="preserve"> fertility might be less </w:t>
      </w:r>
      <w:r w:rsidR="002B54F3" w:rsidRPr="00624F97">
        <w:rPr>
          <w:szCs w:val="24"/>
          <w:shd w:val="clear" w:color="auto" w:fill="FFFFFF"/>
        </w:rPr>
        <w:t xml:space="preserve">of </w:t>
      </w:r>
      <w:r w:rsidR="00E00B31" w:rsidRPr="00624F97">
        <w:rPr>
          <w:szCs w:val="24"/>
          <w:shd w:val="clear" w:color="auto" w:fill="FFFFFF"/>
        </w:rPr>
        <w:t>a concern than in you</w:t>
      </w:r>
      <w:r w:rsidR="0013216C" w:rsidRPr="00624F97">
        <w:rPr>
          <w:szCs w:val="24"/>
          <w:shd w:val="clear" w:color="auto" w:fill="FFFFFF"/>
        </w:rPr>
        <w:t>nger women</w:t>
      </w:r>
      <w:r w:rsidR="00F9209F">
        <w:rPr>
          <w:szCs w:val="24"/>
          <w:shd w:val="clear" w:color="auto" w:fill="FFFFFF"/>
        </w:rPr>
        <w:t>. We also took into</w:t>
      </w:r>
      <w:r w:rsidR="00801C1B">
        <w:rPr>
          <w:szCs w:val="24"/>
          <w:shd w:val="clear" w:color="auto" w:fill="FFFFFF"/>
        </w:rPr>
        <w:t xml:space="preserve"> consideration</w:t>
      </w:r>
      <w:r w:rsidR="00E00B31" w:rsidRPr="00624F97">
        <w:rPr>
          <w:szCs w:val="24"/>
          <w:shd w:val="clear" w:color="auto" w:fill="FFFFFF"/>
        </w:rPr>
        <w:t xml:space="preserve"> a bimodal age distribution around 40 years</w:t>
      </w:r>
      <w:r w:rsidR="003E20F6" w:rsidRPr="00624F97">
        <w:rPr>
          <w:szCs w:val="24"/>
          <w:shd w:val="clear" w:color="auto" w:fill="FFFFFF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Y2U9InN1cGVyc2NyaXB0Ij5bNSwgNl08L3N0eWxlPjwvRGlzcGxheVRleHQ+PHJlY29yZD48cmVj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</w:fldData>
        </w:fldChar>
      </w:r>
      <w:r w:rsidR="00DE7117">
        <w:rPr>
          <w:szCs w:val="24"/>
          <w:shd w:val="clear" w:color="auto" w:fill="FFFFFF"/>
        </w:rPr>
        <w:instrText xml:space="preserve"> ADDIN EN.CITE </w:instrText>
      </w:r>
      <w:r w:rsidR="00DE7117">
        <w:rPr>
          <w:szCs w:val="24"/>
          <w:shd w:val="clear" w:color="auto" w:fill="FFFFFF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Y2U9InN1cGVyc2NyaXB0Ij5bNSwgNl08L3N0eWxlPjwvRGlzcGxheVRleHQ+PHJlY29yZD48cmVj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</w:fldData>
        </w:fldChar>
      </w:r>
      <w:r w:rsidR="00DE7117">
        <w:rPr>
          <w:szCs w:val="24"/>
          <w:shd w:val="clear" w:color="auto" w:fill="FFFFFF"/>
        </w:rPr>
        <w:instrText xml:space="preserve"> ADDIN EN.CITE.DATA </w:instrText>
      </w:r>
      <w:r w:rsidR="00DE7117">
        <w:rPr>
          <w:szCs w:val="24"/>
          <w:shd w:val="clear" w:color="auto" w:fill="FFFFFF"/>
        </w:rPr>
      </w:r>
      <w:r w:rsidR="00DE7117">
        <w:rPr>
          <w:szCs w:val="24"/>
          <w:shd w:val="clear" w:color="auto" w:fill="FFFFFF"/>
        </w:rPr>
        <w:fldChar w:fldCharType="end"/>
      </w:r>
      <w:r w:rsidR="003E20F6" w:rsidRPr="00624F97">
        <w:rPr>
          <w:szCs w:val="24"/>
          <w:shd w:val="clear" w:color="auto" w:fill="FFFFFF"/>
        </w:rPr>
      </w:r>
      <w:r w:rsidR="003E20F6" w:rsidRPr="00624F97">
        <w:rPr>
          <w:szCs w:val="24"/>
          <w:shd w:val="clear" w:color="auto" w:fill="FFFFFF"/>
        </w:rPr>
        <w:fldChar w:fldCharType="separate"/>
      </w:r>
      <w:r w:rsidR="00F17A04" w:rsidRPr="00624F97">
        <w:rPr>
          <w:noProof/>
          <w:szCs w:val="24"/>
          <w:shd w:val="clear" w:color="auto" w:fill="FFFFFF"/>
          <w:vertAlign w:val="superscript"/>
        </w:rPr>
        <w:t>[</w:t>
      </w:r>
      <w:hyperlink w:anchor="_ENREF_5" w:tooltip="Montag, 1986 #2580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5</w:t>
        </w:r>
      </w:hyperlink>
      <w:r w:rsidR="00343CA4">
        <w:rPr>
          <w:noProof/>
          <w:szCs w:val="24"/>
          <w:shd w:val="clear" w:color="auto" w:fill="FFFFFF"/>
          <w:vertAlign w:val="superscript"/>
        </w:rPr>
        <w:t>,</w:t>
      </w:r>
      <w:hyperlink w:anchor="_ENREF_6" w:tooltip="Simon, 2003 #4831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6</w:t>
        </w:r>
      </w:hyperlink>
      <w:r w:rsidR="00F17A04" w:rsidRPr="00624F97">
        <w:rPr>
          <w:noProof/>
          <w:szCs w:val="24"/>
          <w:shd w:val="clear" w:color="auto" w:fill="FFFFFF"/>
          <w:vertAlign w:val="superscript"/>
        </w:rPr>
        <w:t>]</w:t>
      </w:r>
      <w:r w:rsidR="003E20F6" w:rsidRPr="00624F97">
        <w:rPr>
          <w:szCs w:val="24"/>
          <w:shd w:val="clear" w:color="auto" w:fill="FFFFFF"/>
        </w:rPr>
        <w:fldChar w:fldCharType="end"/>
      </w:r>
      <w:r w:rsidR="00E00B31" w:rsidRPr="00624F97">
        <w:rPr>
          <w:szCs w:val="24"/>
          <w:shd w:val="clear" w:color="auto" w:fill="FFFFFF"/>
        </w:rPr>
        <w:t>. We focus</w:t>
      </w:r>
      <w:r w:rsidR="002B54F3" w:rsidRPr="00624F97">
        <w:rPr>
          <w:szCs w:val="24"/>
          <w:shd w:val="clear" w:color="auto" w:fill="FFFFFF"/>
        </w:rPr>
        <w:t>ed</w:t>
      </w:r>
      <w:r w:rsidR="00AA4AA5">
        <w:rPr>
          <w:szCs w:val="24"/>
          <w:shd w:val="clear" w:color="auto" w:fill="FFFFFF"/>
        </w:rPr>
        <w:t xml:space="preserve"> on</w:t>
      </w:r>
      <w:r w:rsidR="0035392D" w:rsidRPr="00624F97">
        <w:rPr>
          <w:szCs w:val="24"/>
          <w:shd w:val="clear" w:color="auto" w:fill="FFFFFF"/>
        </w:rPr>
        <w:t xml:space="preserve"> </w:t>
      </w:r>
      <w:r w:rsidR="0015317A">
        <w:rPr>
          <w:szCs w:val="24"/>
          <w:shd w:val="clear" w:color="auto" w:fill="FFFFFF"/>
        </w:rPr>
        <w:t>ERMS</w:t>
      </w:r>
      <w:r w:rsidR="0035392D" w:rsidRPr="00624F97">
        <w:rPr>
          <w:szCs w:val="24"/>
          <w:shd w:val="clear" w:color="auto" w:fill="FFFFFF"/>
        </w:rPr>
        <w:t xml:space="preserve"> because</w:t>
      </w:r>
      <w:r w:rsidR="00E00B31" w:rsidRPr="00624F97">
        <w:rPr>
          <w:szCs w:val="24"/>
          <w:shd w:val="clear" w:color="auto" w:fill="FFFFFF"/>
        </w:rPr>
        <w:t xml:space="preserve"> of its preponderance among cervical sarcomas, representing 64</w:t>
      </w:r>
      <w:r w:rsidR="00801C1B">
        <w:rPr>
          <w:szCs w:val="24"/>
          <w:shd w:val="clear" w:color="auto" w:fill="FFFFFF"/>
        </w:rPr>
        <w:t>.0</w:t>
      </w:r>
      <w:r w:rsidR="00E00B31" w:rsidRPr="00624F97">
        <w:rPr>
          <w:szCs w:val="24"/>
          <w:shd w:val="clear" w:color="auto" w:fill="FFFFFF"/>
        </w:rPr>
        <w:t xml:space="preserve">% of </w:t>
      </w:r>
      <w:r w:rsidR="00167AF0">
        <w:rPr>
          <w:szCs w:val="24"/>
          <w:shd w:val="clear" w:color="auto" w:fill="FFFFFF"/>
        </w:rPr>
        <w:t xml:space="preserve">all </w:t>
      </w:r>
      <w:r w:rsidR="00E00B31" w:rsidRPr="00624F97">
        <w:rPr>
          <w:szCs w:val="24"/>
          <w:shd w:val="clear" w:color="auto" w:fill="FFFFFF"/>
        </w:rPr>
        <w:t>cervical sarcomas</w:t>
      </w:r>
      <w:r w:rsidR="003E20F6" w:rsidRPr="00624F97">
        <w:rPr>
          <w:szCs w:val="24"/>
          <w:shd w:val="clear" w:color="auto" w:fill="FFFFFF"/>
        </w:rPr>
        <w:fldChar w:fldCharType="begin"/>
      </w:r>
      <w:r w:rsidR="001F73B4">
        <w:rPr>
          <w:szCs w:val="24"/>
          <w:shd w:val="clear" w:color="auto" w:fill="FFFFFF"/>
        </w:rPr>
        <w:instrText xml:space="preserve"> ADDIN EN.CITE &lt;EndNote&gt;&lt;Cite ExcludeYear="1"&gt;&lt;Author&gt;Fadare&lt;/Author&gt;&lt;Year&gt;2006&lt;/Year&gt;&lt;RecNum&gt;4238&lt;/RecNum&gt;&lt;DisplayText&gt;&lt;style face="superscript"&gt;[7]&lt;/style&gt;&lt;/DisplayText&gt;&lt;record&gt;&lt;rec-number&gt;4238&lt;/rec-number&gt;&lt;foreign-keys&gt;&lt;key app="EN" db-id="atr2990vm95f9ueez9pxepr8sere00xztd92"&gt;4238&lt;/key&gt;&lt;/foreign-keys&gt;&lt;ref-type name="Journal Article"&gt;17&lt;/ref-type&gt;&lt;contributors&gt;&lt;authors&gt;&lt;author&gt;Fadare, Oluwole&lt;/author&gt;&lt;/authors&gt;&lt;/contributors&gt;&lt;titles&gt;&lt;title&gt;Uncommon sarcomas of the uterine cervix: a review of selected entities&lt;/title&gt;&lt;secondary-title&gt;Diagnostic Pathology&lt;/secondary-title&gt;&lt;/titles&gt;&lt;periodical&gt;&lt;full-title&gt;Diagnostic pathology&lt;/full-title&gt;&lt;abbr-1&gt;Diagn Pathol&lt;/abbr-1&gt;&lt;/periodical&gt;&lt;volume&gt;1&lt;/volume&gt;&lt;dates&gt;&lt;year&gt;2006&lt;/year&gt;&lt;pub-dates&gt;&lt;date&gt;2006&lt;/date&gt;&lt;/pub-dates&gt;&lt;/dates&gt;&lt;isbn&gt;1746-1596&lt;/isbn&gt;&lt;accession-num&gt;WOS:000205613100030&lt;/accession-num&gt;&lt;urls&gt;&lt;related-urls&gt;&lt;url&gt;&amp;lt;Go to ISI&amp;gt;://WOS:000205613100030&lt;/url&gt;&lt;/related-urls&gt;&lt;/urls&gt;&lt;custom7&gt;30&lt;/custom7&gt;&lt;electronic-resource-num&gt;10.1186/1746-1596-1-30&lt;/electronic-resource-num&gt;&lt;/record&gt;&lt;/Cite&gt;&lt;/EndNote&gt;</w:instrText>
      </w:r>
      <w:r w:rsidR="003E20F6" w:rsidRPr="00624F97">
        <w:rPr>
          <w:szCs w:val="24"/>
          <w:shd w:val="clear" w:color="auto" w:fill="FFFFFF"/>
        </w:rPr>
        <w:fldChar w:fldCharType="separate"/>
      </w:r>
      <w:r w:rsidR="00F17A04" w:rsidRPr="00624F97">
        <w:rPr>
          <w:noProof/>
          <w:szCs w:val="24"/>
          <w:shd w:val="clear" w:color="auto" w:fill="FFFFFF"/>
          <w:vertAlign w:val="superscript"/>
        </w:rPr>
        <w:t>[</w:t>
      </w:r>
      <w:hyperlink w:anchor="_ENREF_7" w:tooltip="Fadare, 2006 #4238" w:history="1">
        <w:r w:rsidR="00C2602D" w:rsidRPr="00624F97">
          <w:rPr>
            <w:noProof/>
            <w:szCs w:val="24"/>
            <w:shd w:val="clear" w:color="auto" w:fill="FFFFFF"/>
            <w:vertAlign w:val="superscript"/>
          </w:rPr>
          <w:t>7</w:t>
        </w:r>
      </w:hyperlink>
      <w:r w:rsidR="00F17A04" w:rsidRPr="00624F97">
        <w:rPr>
          <w:noProof/>
          <w:szCs w:val="24"/>
          <w:shd w:val="clear" w:color="auto" w:fill="FFFFFF"/>
          <w:vertAlign w:val="superscript"/>
        </w:rPr>
        <w:t>]</w:t>
      </w:r>
      <w:r w:rsidR="003E20F6" w:rsidRPr="00624F97">
        <w:rPr>
          <w:szCs w:val="24"/>
          <w:shd w:val="clear" w:color="auto" w:fill="FFFFFF"/>
        </w:rPr>
        <w:fldChar w:fldCharType="end"/>
      </w:r>
      <w:r w:rsidR="00E00B31" w:rsidRPr="00624F97">
        <w:rPr>
          <w:szCs w:val="24"/>
          <w:shd w:val="clear" w:color="auto" w:fill="FFFFFF"/>
        </w:rPr>
        <w:t xml:space="preserve">. </w:t>
      </w:r>
    </w:p>
    <w:p w14:paraId="1B01EF53" w14:textId="5640BC5C" w:rsidR="00FE42FD" w:rsidRPr="00624F97" w:rsidRDefault="00FE42FD" w:rsidP="00D27FD4">
      <w:pPr>
        <w:spacing w:after="0"/>
        <w:ind w:firstLine="720"/>
        <w:rPr>
          <w:szCs w:val="24"/>
          <w:shd w:val="clear" w:color="auto" w:fill="FFFFFF"/>
        </w:rPr>
      </w:pPr>
      <w:r w:rsidRPr="00624F97">
        <w:rPr>
          <w:szCs w:val="24"/>
          <w:shd w:val="clear" w:color="auto" w:fill="FFFFFF"/>
        </w:rPr>
        <w:lastRenderedPageBreak/>
        <w:t>Two classification systems most commonly used</w:t>
      </w:r>
      <w:r>
        <w:rPr>
          <w:szCs w:val="24"/>
          <w:shd w:val="clear" w:color="auto" w:fill="FFFFFF"/>
        </w:rPr>
        <w:t xml:space="preserve"> </w:t>
      </w:r>
      <w:r w:rsidR="004209DC">
        <w:rPr>
          <w:szCs w:val="24"/>
          <w:shd w:val="clear" w:color="auto" w:fill="FFFFFF"/>
        </w:rPr>
        <w:t>were</w:t>
      </w:r>
      <w:r w:rsidR="00F23321">
        <w:rPr>
          <w:szCs w:val="24"/>
          <w:shd w:val="clear" w:color="auto" w:fill="FFFFFF"/>
        </w:rPr>
        <w:t xml:space="preserve"> the pre-treatment TNM-</w:t>
      </w:r>
      <w:r w:rsidR="00A21814">
        <w:rPr>
          <w:szCs w:val="24"/>
          <w:shd w:val="clear" w:color="auto" w:fill="FFFFFF"/>
        </w:rPr>
        <w:t xml:space="preserve">based staging </w:t>
      </w:r>
      <w:r w:rsidRPr="00624F97">
        <w:rPr>
          <w:szCs w:val="24"/>
          <w:shd w:val="clear" w:color="auto" w:fill="FFFFFF"/>
        </w:rPr>
        <w:t>classification (Table 1), and the Intergroup Rhabdomyosarcoma Study Group (IRSG) clinical grouping based on operative pathology (Table 2).</w:t>
      </w:r>
      <w:r w:rsidR="004209DC">
        <w:rPr>
          <w:szCs w:val="24"/>
          <w:shd w:val="clear" w:color="auto" w:fill="FFFFFF"/>
        </w:rPr>
        <w:t xml:space="preserve"> TNM classification has four stages (1-4)</w:t>
      </w:r>
      <w:r w:rsidR="004209DC">
        <w:rPr>
          <w:szCs w:val="24"/>
        </w:rPr>
        <w:t xml:space="preserve"> varying on the site of primary tumor, tumor size</w:t>
      </w:r>
      <w:r w:rsidR="004B4578">
        <w:rPr>
          <w:szCs w:val="24"/>
        </w:rPr>
        <w:t xml:space="preserve"> (T)</w:t>
      </w:r>
      <w:r w:rsidR="004209DC">
        <w:rPr>
          <w:szCs w:val="24"/>
        </w:rPr>
        <w:t xml:space="preserve">, regional lymph node involvement </w:t>
      </w:r>
      <w:r w:rsidR="004B4578">
        <w:rPr>
          <w:szCs w:val="24"/>
        </w:rPr>
        <w:t xml:space="preserve">(N) </w:t>
      </w:r>
      <w:r w:rsidR="004209DC">
        <w:rPr>
          <w:szCs w:val="24"/>
        </w:rPr>
        <w:t xml:space="preserve">and presence </w:t>
      </w:r>
      <w:r w:rsidR="004B4578">
        <w:rPr>
          <w:szCs w:val="24"/>
        </w:rPr>
        <w:t xml:space="preserve">or absence </w:t>
      </w:r>
      <w:r w:rsidR="004209DC">
        <w:rPr>
          <w:szCs w:val="24"/>
        </w:rPr>
        <w:t>of distant metastases</w:t>
      </w:r>
      <w:r w:rsidR="004B4578">
        <w:rPr>
          <w:szCs w:val="24"/>
        </w:rPr>
        <w:t xml:space="preserve"> (M)</w:t>
      </w:r>
      <w:r w:rsidR="004209DC">
        <w:rPr>
          <w:szCs w:val="24"/>
        </w:rPr>
        <w:t xml:space="preserve">. The IRSG classifies tumors in four groups (I-IV). </w:t>
      </w:r>
      <w:r w:rsidR="003E630F">
        <w:rPr>
          <w:szCs w:val="24"/>
        </w:rPr>
        <w:t>Group I tumors are loca</w:t>
      </w:r>
      <w:r w:rsidR="00F23321">
        <w:rPr>
          <w:szCs w:val="24"/>
        </w:rPr>
        <w:t xml:space="preserve">lized and completely </w:t>
      </w:r>
      <w:proofErr w:type="spellStart"/>
      <w:r w:rsidR="00F23321">
        <w:rPr>
          <w:szCs w:val="24"/>
        </w:rPr>
        <w:t>resectable</w:t>
      </w:r>
      <w:proofErr w:type="spellEnd"/>
      <w:r w:rsidR="00F23321">
        <w:rPr>
          <w:szCs w:val="24"/>
        </w:rPr>
        <w:t>;</w:t>
      </w:r>
      <w:r w:rsidR="003E630F">
        <w:rPr>
          <w:szCs w:val="24"/>
        </w:rPr>
        <w:t xml:space="preserve"> however, based on whether </w:t>
      </w:r>
      <w:r w:rsidR="00CB0A2C">
        <w:rPr>
          <w:szCs w:val="24"/>
        </w:rPr>
        <w:t xml:space="preserve">they </w:t>
      </w:r>
      <w:r w:rsidR="003E630F">
        <w:rPr>
          <w:szCs w:val="24"/>
        </w:rPr>
        <w:t xml:space="preserve">are confined to an organ/muscle or infiltrate outside </w:t>
      </w:r>
      <w:r w:rsidR="00F23321">
        <w:rPr>
          <w:szCs w:val="24"/>
        </w:rPr>
        <w:t>is</w:t>
      </w:r>
      <w:r w:rsidR="003E630F">
        <w:rPr>
          <w:szCs w:val="24"/>
        </w:rPr>
        <w:t xml:space="preserve"> further classified </w:t>
      </w:r>
      <w:r w:rsidR="00F23321">
        <w:rPr>
          <w:szCs w:val="24"/>
        </w:rPr>
        <w:t>as groups</w:t>
      </w:r>
      <w:r w:rsidR="003E630F">
        <w:rPr>
          <w:szCs w:val="24"/>
        </w:rPr>
        <w:t xml:space="preserve"> IA or IB</w:t>
      </w:r>
      <w:r w:rsidR="00B851C6">
        <w:rPr>
          <w:szCs w:val="24"/>
        </w:rPr>
        <w:t>, respectively</w:t>
      </w:r>
      <w:r w:rsidR="003E630F">
        <w:rPr>
          <w:szCs w:val="24"/>
        </w:rPr>
        <w:t>. Tumors in group II are subdivided into three subgroups (A-C). In these tumors</w:t>
      </w:r>
      <w:r w:rsidR="00CA3279">
        <w:rPr>
          <w:szCs w:val="24"/>
        </w:rPr>
        <w:t>,</w:t>
      </w:r>
      <w:r w:rsidR="003E630F">
        <w:rPr>
          <w:szCs w:val="24"/>
        </w:rPr>
        <w:t xml:space="preserve"> </w:t>
      </w:r>
      <w:r w:rsidR="00CB0A2C">
        <w:rPr>
          <w:szCs w:val="24"/>
        </w:rPr>
        <w:t xml:space="preserve">the </w:t>
      </w:r>
      <w:r w:rsidR="003E630F">
        <w:rPr>
          <w:szCs w:val="24"/>
        </w:rPr>
        <w:t>microscop</w:t>
      </w:r>
      <w:r w:rsidR="00CA3279">
        <w:rPr>
          <w:szCs w:val="24"/>
        </w:rPr>
        <w:t>ic disease</w:t>
      </w:r>
      <w:r w:rsidR="003E630F">
        <w:rPr>
          <w:szCs w:val="24"/>
        </w:rPr>
        <w:t xml:space="preserve"> remains at margins and/or regional nodes. Group III (A-B) tumors are characterized by an incomplete resection or biopsy with gross residual disease remaining. Group IV tumors have distant metastases present at onset. </w:t>
      </w:r>
    </w:p>
    <w:p w14:paraId="7082F838" w14:textId="2CB2A561" w:rsidR="00640189" w:rsidRPr="00624F97" w:rsidRDefault="00EE6F53" w:rsidP="00D27FD4">
      <w:pPr>
        <w:spacing w:after="0"/>
        <w:ind w:firstLine="720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>Data extracted from the publications were cross</w:t>
      </w:r>
      <w:r w:rsidR="00CB0A2C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 xml:space="preserve">tabulated by age group, </w:t>
      </w:r>
      <w:r w:rsidR="00CB0A2C">
        <w:rPr>
          <w:rFonts w:eastAsia="Times New Roman"/>
          <w:szCs w:val="24"/>
        </w:rPr>
        <w:t>the</w:t>
      </w:r>
      <w:r>
        <w:rPr>
          <w:rFonts w:eastAsia="Times New Roman"/>
          <w:szCs w:val="24"/>
        </w:rPr>
        <w:t xml:space="preserve"> source of publication, and clinical grouping. </w:t>
      </w:r>
      <w:r w:rsidR="00C652C0">
        <w:rPr>
          <w:rFonts w:eastAsia="Times New Roman"/>
          <w:szCs w:val="24"/>
        </w:rPr>
        <w:t>For the analyses, we considered</w:t>
      </w:r>
      <w:r>
        <w:rPr>
          <w:rFonts w:eastAsia="Times New Roman"/>
          <w:szCs w:val="24"/>
        </w:rPr>
        <w:t xml:space="preserve"> a pooled </w:t>
      </w:r>
      <w:r w:rsidR="006A4DB5">
        <w:rPr>
          <w:rFonts w:eastAsia="Times New Roman"/>
          <w:szCs w:val="24"/>
        </w:rPr>
        <w:t xml:space="preserve">survival </w:t>
      </w:r>
      <w:r>
        <w:rPr>
          <w:rFonts w:eastAsia="Times New Roman"/>
          <w:szCs w:val="24"/>
        </w:rPr>
        <w:t>analysis using established methods</w:t>
      </w:r>
      <w:r w:rsidR="00B8678B">
        <w:rPr>
          <w:rFonts w:eastAsia="Times New Roman"/>
          <w:szCs w:val="24"/>
        </w:rPr>
        <w:fldChar w:fldCharType="begin">
          <w:fldData xml:space="preserve">PEVuZE5vdGU+PENpdGUgRXhjbHVkZVllYXI9IjEiPjxBdXRob3I+VmluaC1IdW5nPC9BdXRob3I+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</w:fldData>
        </w:fldChar>
      </w:r>
      <w:r w:rsidR="001F73B4">
        <w:rPr>
          <w:rFonts w:eastAsia="Times New Roman"/>
          <w:szCs w:val="24"/>
        </w:rPr>
        <w:instrText xml:space="preserve"> ADDIN EN.CITE </w:instrText>
      </w:r>
      <w:r w:rsidR="001F73B4">
        <w:rPr>
          <w:rFonts w:eastAsia="Times New Roman"/>
          <w:szCs w:val="24"/>
        </w:rPr>
        <w:fldChar w:fldCharType="begin">
          <w:fldData xml:space="preserve">PEVuZE5vdGU+PENpdGUgRXhjbHVkZVllYXI9IjEiPjxBdXRob3I+VmluaC1IdW5nPC9BdXRob3I+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</w:fldData>
        </w:fldChar>
      </w:r>
      <w:r w:rsidR="001F73B4">
        <w:rPr>
          <w:rFonts w:eastAsia="Times New Roman"/>
          <w:szCs w:val="24"/>
        </w:rPr>
        <w:instrText xml:space="preserve"> ADDIN EN.CITE.DATA </w:instrText>
      </w:r>
      <w:r w:rsidR="001F73B4">
        <w:rPr>
          <w:rFonts w:eastAsia="Times New Roman"/>
          <w:szCs w:val="24"/>
        </w:rPr>
      </w:r>
      <w:r w:rsidR="001F73B4">
        <w:rPr>
          <w:rFonts w:eastAsia="Times New Roman"/>
          <w:szCs w:val="24"/>
        </w:rPr>
        <w:fldChar w:fldCharType="end"/>
      </w:r>
      <w:r w:rsidR="00B8678B">
        <w:rPr>
          <w:rFonts w:eastAsia="Times New Roman"/>
          <w:szCs w:val="24"/>
        </w:rPr>
      </w:r>
      <w:r w:rsidR="00B8678B">
        <w:rPr>
          <w:rFonts w:eastAsia="Times New Roman"/>
          <w:szCs w:val="24"/>
        </w:rPr>
        <w:fldChar w:fldCharType="separate"/>
      </w:r>
      <w:r w:rsidR="00B8678B" w:rsidRPr="00B8678B">
        <w:rPr>
          <w:rFonts w:eastAsia="Times New Roman"/>
          <w:noProof/>
          <w:szCs w:val="24"/>
          <w:vertAlign w:val="superscript"/>
        </w:rPr>
        <w:t>[</w:t>
      </w:r>
      <w:hyperlink w:anchor="_ENREF_8" w:tooltip="Vinh-Hung, 2004 #2290" w:history="1">
        <w:r w:rsidR="00C2602D" w:rsidRPr="00B8678B">
          <w:rPr>
            <w:rFonts w:eastAsia="Times New Roman"/>
            <w:noProof/>
            <w:szCs w:val="24"/>
            <w:vertAlign w:val="superscript"/>
          </w:rPr>
          <w:t>8</w:t>
        </w:r>
      </w:hyperlink>
      <w:r w:rsidR="00B8678B" w:rsidRPr="00B8678B">
        <w:rPr>
          <w:rFonts w:eastAsia="Times New Roman"/>
          <w:noProof/>
          <w:szCs w:val="24"/>
          <w:vertAlign w:val="superscript"/>
        </w:rPr>
        <w:t>]</w:t>
      </w:r>
      <w:r w:rsidR="00B8678B">
        <w:rPr>
          <w:rFonts w:eastAsia="Times New Roman"/>
          <w:szCs w:val="24"/>
        </w:rPr>
        <w:fldChar w:fldCharType="end"/>
      </w:r>
      <w:r>
        <w:rPr>
          <w:rFonts w:eastAsia="Times New Roman"/>
          <w:szCs w:val="24"/>
        </w:rPr>
        <w:t>. However</w:t>
      </w:r>
      <w:r w:rsidR="00E914F8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</w:t>
      </w:r>
      <w:r w:rsidR="00E914F8">
        <w:rPr>
          <w:rFonts w:eastAsia="Times New Roman"/>
          <w:szCs w:val="24"/>
        </w:rPr>
        <w:t>upon</w:t>
      </w:r>
      <w:r>
        <w:rPr>
          <w:rFonts w:eastAsia="Times New Roman"/>
          <w:szCs w:val="24"/>
        </w:rPr>
        <w:t xml:space="preserve"> browsing the </w:t>
      </w:r>
      <w:r w:rsidR="00C652C0">
        <w:rPr>
          <w:rFonts w:eastAsia="Times New Roman"/>
          <w:szCs w:val="24"/>
        </w:rPr>
        <w:t>publications</w:t>
      </w:r>
      <w:r w:rsidR="0053764A">
        <w:rPr>
          <w:rFonts w:eastAsia="Times New Roman"/>
          <w:szCs w:val="24"/>
        </w:rPr>
        <w:t>,</w:t>
      </w:r>
      <w:r w:rsidR="00E87573">
        <w:rPr>
          <w:rFonts w:eastAsia="Times New Roman"/>
          <w:szCs w:val="24"/>
        </w:rPr>
        <w:t xml:space="preserve"> </w:t>
      </w:r>
      <w:r w:rsidR="00406DEB">
        <w:rPr>
          <w:rFonts w:eastAsia="Times New Roman"/>
          <w:szCs w:val="24"/>
        </w:rPr>
        <w:t xml:space="preserve">we realized that </w:t>
      </w:r>
      <w:r w:rsidR="009F1951">
        <w:rPr>
          <w:rFonts w:eastAsia="Times New Roman"/>
          <w:szCs w:val="24"/>
        </w:rPr>
        <w:t xml:space="preserve">firstly </w:t>
      </w:r>
      <w:r w:rsidR="00406DEB">
        <w:rPr>
          <w:rFonts w:eastAsia="Times New Roman"/>
          <w:szCs w:val="24"/>
        </w:rPr>
        <w:t xml:space="preserve">there were </w:t>
      </w:r>
      <w:r w:rsidR="00E87573">
        <w:rPr>
          <w:rFonts w:eastAsia="Times New Roman"/>
          <w:szCs w:val="24"/>
        </w:rPr>
        <w:t xml:space="preserve">no randomized </w:t>
      </w:r>
      <w:r w:rsidR="00406DEB">
        <w:rPr>
          <w:rFonts w:eastAsia="Times New Roman"/>
          <w:szCs w:val="24"/>
        </w:rPr>
        <w:t>trial</w:t>
      </w:r>
      <w:r w:rsidR="003716A4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 xml:space="preserve">, </w:t>
      </w:r>
      <w:r w:rsidR="00406DEB">
        <w:rPr>
          <w:rFonts w:eastAsia="Times New Roman"/>
          <w:szCs w:val="24"/>
        </w:rPr>
        <w:t xml:space="preserve">and </w:t>
      </w:r>
      <w:r w:rsidR="009F1951">
        <w:rPr>
          <w:rFonts w:eastAsia="Times New Roman"/>
          <w:szCs w:val="24"/>
        </w:rPr>
        <w:t>secondly data w</w:t>
      </w:r>
      <w:r w:rsidR="001E4E5A">
        <w:rPr>
          <w:rFonts w:eastAsia="Times New Roman"/>
          <w:szCs w:val="24"/>
        </w:rPr>
        <w:t>ere</w:t>
      </w:r>
      <w:r w:rsidR="009F1951">
        <w:rPr>
          <w:rFonts w:eastAsia="Times New Roman"/>
          <w:szCs w:val="24"/>
        </w:rPr>
        <w:t xml:space="preserve"> too scarce to allow </w:t>
      </w:r>
      <w:r w:rsidR="001E4E5A">
        <w:rPr>
          <w:rFonts w:eastAsia="Times New Roman"/>
          <w:szCs w:val="24"/>
        </w:rPr>
        <w:t xml:space="preserve">advanced </w:t>
      </w:r>
      <w:r w:rsidR="009F1951">
        <w:rPr>
          <w:rFonts w:eastAsia="Times New Roman"/>
          <w:szCs w:val="24"/>
        </w:rPr>
        <w:t>analyses</w:t>
      </w:r>
      <w:r w:rsidR="00B8678B">
        <w:rPr>
          <w:rFonts w:eastAsia="Times New Roman"/>
          <w:szCs w:val="24"/>
        </w:rPr>
        <w:fldChar w:fldCharType="begin"/>
      </w:r>
      <w:r w:rsidR="00941922">
        <w:rPr>
          <w:rFonts w:eastAsia="Times New Roman"/>
          <w:szCs w:val="24"/>
        </w:rPr>
        <w:instrText xml:space="preserve"> ADDIN EN.CITE &lt;EndNote&gt;&lt;Cite ExcludeYear="1"&gt;&lt;Author&gt;Vinh-Hung&lt;/Author&gt;&lt;Year&gt;2007&lt;/Year&gt;&lt;RecNum&gt;3644&lt;/RecNum&gt;&lt;DisplayText&gt;&lt;style face="superscript"&gt;[9]&lt;/style&gt;&lt;/DisplayText&gt;&lt;record&gt;&lt;rec-number&gt;3644&lt;/rec-number&gt;&lt;foreign-keys&gt;&lt;key app="EN" db-id="atr2990vm95f9ueez9pxepr8sere00xztd92"&gt;3644&lt;/key&gt;&lt;/foreign-keys&gt;&lt;ref-type name="Journal Article"&gt;17&lt;/ref-type&gt;&lt;contributors&gt;&lt;authors&gt;&lt;author&gt;Vinh-Hung, Vincent&lt;/author&gt;&lt;author&gt;Bourgain, Claire&lt;/author&gt;&lt;author&gt;Vlastos, Georges&lt;/author&gt;&lt;author&gt;Cserni, Gabor&lt;/author&gt;&lt;author&gt;De Ridder, Mark&lt;/author&gt;&lt;author&gt;Storme, Guy&lt;/author&gt;&lt;author&gt;Vlastos, Anne-Therese&lt;/author&gt;&lt;/authors&gt;&lt;/contributors&gt;&lt;titles&gt;&lt;title&gt;Prognostic value of histopathology and trends in cervical cancer: a SEER population study&lt;/title&gt;&lt;secondary-title&gt;BMC Cancer&lt;/secondary-title&gt;&lt;/titles&gt;&lt;periodical&gt;&lt;full-title&gt;BMC Cancer&lt;/full-title&gt;&lt;/periodical&gt;&lt;volume&gt;7&lt;/volume&gt;&lt;dates&gt;&lt;year&gt;2007&lt;/year&gt;&lt;pub-dates&gt;&lt;date&gt;Aug 23&lt;/date&gt;&lt;/pub-dates&gt;&lt;/dates&gt;&lt;isbn&gt;1471-2407&lt;/isbn&gt;&lt;accession-num&gt;WOS:000249837900001&lt;/accession-num&gt;&lt;urls&gt;&lt;related-urls&gt;&lt;url&gt;&amp;lt;Go to ISI&amp;gt;://WOS:000249837900001&lt;/url&gt;&lt;/related-urls&gt;&lt;/urls&gt;&lt;custom7&gt;164&lt;/custom7&gt;&lt;electronic-resource-num&gt;10.1186/1471-2407-7-164&lt;/electronic-resource-num&gt;&lt;/record&gt;&lt;/Cite&gt;&lt;/EndNote&gt;</w:instrText>
      </w:r>
      <w:r w:rsidR="00B8678B">
        <w:rPr>
          <w:rFonts w:eastAsia="Times New Roman"/>
          <w:szCs w:val="24"/>
        </w:rPr>
        <w:fldChar w:fldCharType="separate"/>
      </w:r>
      <w:r w:rsidR="00B8678B" w:rsidRPr="00B8678B">
        <w:rPr>
          <w:rFonts w:eastAsia="Times New Roman"/>
          <w:noProof/>
          <w:szCs w:val="24"/>
          <w:vertAlign w:val="superscript"/>
        </w:rPr>
        <w:t>[</w:t>
      </w:r>
      <w:hyperlink w:anchor="_ENREF_9" w:tooltip="Vinh-Hung, 2007 #3644" w:history="1">
        <w:r w:rsidR="00C2602D" w:rsidRPr="00B8678B">
          <w:rPr>
            <w:rFonts w:eastAsia="Times New Roman"/>
            <w:noProof/>
            <w:szCs w:val="24"/>
            <w:vertAlign w:val="superscript"/>
          </w:rPr>
          <w:t>9</w:t>
        </w:r>
      </w:hyperlink>
      <w:r w:rsidR="00B8678B" w:rsidRPr="00B8678B">
        <w:rPr>
          <w:rFonts w:eastAsia="Times New Roman"/>
          <w:noProof/>
          <w:szCs w:val="24"/>
          <w:vertAlign w:val="superscript"/>
        </w:rPr>
        <w:t>]</w:t>
      </w:r>
      <w:r w:rsidR="00B8678B">
        <w:rPr>
          <w:rFonts w:eastAsia="Times New Roman"/>
          <w:szCs w:val="24"/>
        </w:rPr>
        <w:fldChar w:fldCharType="end"/>
      </w:r>
      <w:r w:rsidR="00E914F8">
        <w:rPr>
          <w:rFonts w:eastAsia="Times New Roman"/>
          <w:szCs w:val="24"/>
        </w:rPr>
        <w:t xml:space="preserve">; </w:t>
      </w:r>
      <w:r>
        <w:rPr>
          <w:rFonts w:eastAsia="Times New Roman"/>
          <w:szCs w:val="24"/>
        </w:rPr>
        <w:t xml:space="preserve">providing inferential </w:t>
      </w:r>
      <w:r w:rsidR="00C652C0">
        <w:rPr>
          <w:rFonts w:eastAsia="Times New Roman"/>
          <w:szCs w:val="24"/>
        </w:rPr>
        <w:t xml:space="preserve">statistical </w:t>
      </w:r>
      <w:r w:rsidR="006A4DB5">
        <w:rPr>
          <w:rFonts w:eastAsia="Times New Roman"/>
          <w:szCs w:val="24"/>
        </w:rPr>
        <w:t xml:space="preserve">outcomes </w:t>
      </w:r>
      <w:r>
        <w:rPr>
          <w:rFonts w:eastAsia="Times New Roman"/>
          <w:szCs w:val="24"/>
        </w:rPr>
        <w:t xml:space="preserve">would be misleading. </w:t>
      </w:r>
      <w:r w:rsidR="00332F72">
        <w:rPr>
          <w:rFonts w:eastAsia="Times New Roman"/>
          <w:szCs w:val="24"/>
        </w:rPr>
        <w:t>W</w:t>
      </w:r>
      <w:r w:rsidR="009A3279">
        <w:rPr>
          <w:rFonts w:eastAsia="Times New Roman"/>
          <w:szCs w:val="24"/>
        </w:rPr>
        <w:t xml:space="preserve">e restricted the analyses to ad-hoc descriptive statistics, using the </w:t>
      </w:r>
      <w:r w:rsidR="009E1EB3">
        <w:rPr>
          <w:rFonts w:ascii="Symbol" w:eastAsia="Times New Roman" w:hAnsi="Symbol"/>
          <w:szCs w:val="24"/>
        </w:rPr>
        <w:t></w:t>
      </w:r>
      <w:r w:rsidR="009E1EB3" w:rsidRPr="00343CA4">
        <w:rPr>
          <w:rFonts w:ascii="Symbol" w:eastAsia="Times New Roman" w:hAnsi="Symbol" w:cs="Times New Roman"/>
          <w:szCs w:val="24"/>
          <w:vertAlign w:val="superscript"/>
        </w:rPr>
        <w:t></w:t>
      </w:r>
      <w:r w:rsidR="009E1EB3">
        <w:rPr>
          <w:rFonts w:ascii="Symbol" w:eastAsia="Times New Roman" w:hAnsi="Symbol"/>
          <w:szCs w:val="24"/>
        </w:rPr>
        <w:t></w:t>
      </w:r>
      <w:r w:rsidR="009A3279" w:rsidRPr="003C5076">
        <w:rPr>
          <w:rFonts w:eastAsia="Times New Roman"/>
          <w:szCs w:val="24"/>
        </w:rPr>
        <w:t>test</w:t>
      </w:r>
      <w:r w:rsidR="009A3279">
        <w:rPr>
          <w:rFonts w:eastAsia="Times New Roman"/>
          <w:szCs w:val="24"/>
        </w:rPr>
        <w:t xml:space="preserve"> only to indicate heterogeneity of the data</w:t>
      </w:r>
      <w:r w:rsidR="00406DEB">
        <w:rPr>
          <w:rFonts w:eastAsia="Times New Roman"/>
          <w:szCs w:val="24"/>
        </w:rPr>
        <w:t xml:space="preserve">. If patients in a group received </w:t>
      </w:r>
      <w:r w:rsidR="001B200E">
        <w:rPr>
          <w:rFonts w:eastAsia="Times New Roman"/>
          <w:szCs w:val="24"/>
        </w:rPr>
        <w:t xml:space="preserve">significantly </w:t>
      </w:r>
      <w:r w:rsidR="00406DEB">
        <w:rPr>
          <w:rFonts w:eastAsia="Times New Roman"/>
          <w:szCs w:val="24"/>
        </w:rPr>
        <w:t xml:space="preserve">more treatment than </w:t>
      </w:r>
      <w:r w:rsidR="001B200E">
        <w:rPr>
          <w:rFonts w:eastAsia="Times New Roman"/>
          <w:szCs w:val="24"/>
        </w:rPr>
        <w:t xml:space="preserve">the other group, we would report the </w:t>
      </w:r>
      <w:r w:rsidR="001B200E" w:rsidRPr="00F44574">
        <w:rPr>
          <w:rFonts w:eastAsia="Times New Roman"/>
          <w:i/>
          <w:szCs w:val="24"/>
        </w:rPr>
        <w:t>P</w:t>
      </w:r>
      <w:r w:rsidR="00E914F8">
        <w:rPr>
          <w:rFonts w:eastAsia="Times New Roman"/>
          <w:szCs w:val="24"/>
        </w:rPr>
        <w:t xml:space="preserve"> </w:t>
      </w:r>
      <w:r w:rsidR="001B200E">
        <w:rPr>
          <w:rFonts w:eastAsia="Times New Roman"/>
          <w:szCs w:val="24"/>
        </w:rPr>
        <w:t xml:space="preserve">value to indicate the heterogeneous treatment attribution. </w:t>
      </w:r>
      <w:r w:rsidR="009E1EB3">
        <w:rPr>
          <w:rFonts w:eastAsia="Times New Roman"/>
          <w:szCs w:val="24"/>
        </w:rPr>
        <w:t>However</w:t>
      </w:r>
      <w:r w:rsidR="001B200E">
        <w:rPr>
          <w:rFonts w:eastAsia="Times New Roman"/>
          <w:szCs w:val="24"/>
        </w:rPr>
        <w:t>, if survival outcome differed, we would not test the survival difference</w:t>
      </w:r>
      <w:r w:rsidR="009A3279">
        <w:rPr>
          <w:rFonts w:eastAsia="Times New Roman"/>
          <w:szCs w:val="24"/>
        </w:rPr>
        <w:t xml:space="preserve">. </w:t>
      </w:r>
      <w:r w:rsidR="00E45EA6">
        <w:rPr>
          <w:rFonts w:eastAsia="Times New Roman"/>
          <w:szCs w:val="24"/>
        </w:rPr>
        <w:t>We detailed each retrieved publication as a "vignette",</w:t>
      </w:r>
      <w:r w:rsidR="00A87CDC">
        <w:rPr>
          <w:rFonts w:eastAsia="Times New Roman"/>
          <w:szCs w:val="24"/>
        </w:rPr>
        <w:t xml:space="preserve"> </w:t>
      </w:r>
      <w:r w:rsidR="009A3279">
        <w:rPr>
          <w:rFonts w:eastAsia="Times New Roman"/>
          <w:szCs w:val="24"/>
        </w:rPr>
        <w:t>so as to preserve a direct link with the source. We designed</w:t>
      </w:r>
      <w:r w:rsidR="009E1EB3">
        <w:rPr>
          <w:rFonts w:eastAsia="Times New Roman"/>
          <w:szCs w:val="24"/>
        </w:rPr>
        <w:t>,</w:t>
      </w:r>
      <w:r w:rsidR="009A3279">
        <w:rPr>
          <w:rFonts w:eastAsia="Times New Roman"/>
          <w:szCs w:val="24"/>
        </w:rPr>
        <w:t xml:space="preserve"> after the fact</w:t>
      </w:r>
      <w:r w:rsidR="009E1EB3">
        <w:rPr>
          <w:rFonts w:eastAsia="Times New Roman"/>
          <w:szCs w:val="24"/>
        </w:rPr>
        <w:t>,</w:t>
      </w:r>
      <w:r w:rsidR="009A3279">
        <w:rPr>
          <w:rFonts w:eastAsia="Times New Roman"/>
          <w:szCs w:val="24"/>
        </w:rPr>
        <w:t xml:space="preserve"> the cross tabulation to go one step beyond the narrative, without overextending to </w:t>
      </w:r>
      <w:r w:rsidR="00CE0C1B">
        <w:rPr>
          <w:rFonts w:eastAsia="Times New Roman"/>
          <w:szCs w:val="24"/>
        </w:rPr>
        <w:t>the pretense</w:t>
      </w:r>
      <w:r w:rsidR="009A3279">
        <w:rPr>
          <w:rFonts w:eastAsia="Times New Roman"/>
          <w:szCs w:val="24"/>
        </w:rPr>
        <w:t xml:space="preserve"> </w:t>
      </w:r>
      <w:r w:rsidR="00CE0C1B">
        <w:rPr>
          <w:rFonts w:eastAsia="Times New Roman"/>
          <w:szCs w:val="24"/>
        </w:rPr>
        <w:t>of</w:t>
      </w:r>
      <w:r w:rsidR="009A3279">
        <w:rPr>
          <w:rFonts w:eastAsia="Times New Roman"/>
          <w:szCs w:val="24"/>
        </w:rPr>
        <w:t xml:space="preserve"> a pooled review or a meta-analysis</w:t>
      </w:r>
      <w:r w:rsidR="009A3279">
        <w:rPr>
          <w:rFonts w:eastAsia="Times New Roman"/>
          <w:szCs w:val="24"/>
        </w:rPr>
        <w:fldChar w:fldCharType="begin"/>
      </w:r>
      <w:r w:rsidR="00B8678B">
        <w:rPr>
          <w:rFonts w:eastAsia="Times New Roman"/>
          <w:szCs w:val="24"/>
        </w:rPr>
        <w:instrText xml:space="preserve"> ADDIN EN.CITE &lt;EndNote&gt;&lt;Cite ExcludeYear="1"&gt;&lt;Author&gt;Murad&lt;/Author&gt;&lt;Year&gt;2014&lt;/Year&gt;&lt;RecNum&gt;6182&lt;/RecNum&gt;&lt;DisplayText&gt;&lt;style face="superscript"&gt;[10]&lt;/style&gt;&lt;/DisplayText&gt;&lt;record&gt;&lt;rec-number&gt;6182&lt;/rec-number&gt;&lt;foreign-keys&gt;&lt;key app="EN" db-id="atr2990vm95f9ueez9pxepr8sere00xztd92"&gt;6182&lt;/key&gt;&lt;/foreign-keys&gt;&lt;ref-type name="Journal Article"&gt;17&lt;/ref-type&gt;&lt;contributors&gt;&lt;authors&gt;&lt;author&gt;Murad, M.&lt;/author&gt;&lt;author&gt;Montori, V. M.&lt;/author&gt;&lt;author&gt;Ioannidis, J. A.&lt;/author&gt;&lt;author&gt;et al.,&lt;/author&gt;&lt;/authors&gt;&lt;/contributors&gt;&lt;titles&gt;&lt;title&gt;How to read a systematic review and meta-analysis and apply the results to patient care: Users’ guides to the medical literature&lt;/title&gt;&lt;secondary-title&gt;JAMA&lt;/secondary-title&gt;&lt;/titles&gt;&lt;periodical&gt;&lt;full-title&gt;JAMA&lt;/full-title&gt;&lt;/periodical&gt;&lt;pages&gt;171-179&lt;/pages&gt;&lt;volume&gt;312&lt;/volume&gt;&lt;number&gt;2&lt;/number&gt;&lt;dates&gt;&lt;year&gt;2014&lt;/year&gt;&lt;/dates&gt;&lt;isbn&gt;0098-7484&lt;/isbn&gt;&lt;urls&gt;&lt;related-urls&gt;&lt;url&gt;http://dx.doi.org/10.1001/jama.2014.5559&lt;/url&gt;&lt;/related-urls&gt;&lt;/urls&gt;&lt;electronic-resource-num&gt;10.1001/jama.2014.5559&lt;/electronic-resource-num&gt;&lt;/record&gt;&lt;/Cite&gt;&lt;/EndNote&gt;</w:instrText>
      </w:r>
      <w:r w:rsidR="009A3279">
        <w:rPr>
          <w:rFonts w:eastAsia="Times New Roman"/>
          <w:szCs w:val="24"/>
        </w:rPr>
        <w:fldChar w:fldCharType="separate"/>
      </w:r>
      <w:r w:rsidR="00B8678B" w:rsidRPr="00B8678B">
        <w:rPr>
          <w:rFonts w:eastAsia="Times New Roman"/>
          <w:noProof/>
          <w:szCs w:val="24"/>
          <w:vertAlign w:val="superscript"/>
        </w:rPr>
        <w:t>[</w:t>
      </w:r>
      <w:hyperlink w:anchor="_ENREF_10" w:tooltip="Murad, 2014 #6182" w:history="1">
        <w:r w:rsidR="00C2602D" w:rsidRPr="00B8678B">
          <w:rPr>
            <w:rFonts w:eastAsia="Times New Roman"/>
            <w:noProof/>
            <w:szCs w:val="24"/>
            <w:vertAlign w:val="superscript"/>
          </w:rPr>
          <w:t>10</w:t>
        </w:r>
      </w:hyperlink>
      <w:r w:rsidR="00B8678B" w:rsidRPr="00B8678B">
        <w:rPr>
          <w:rFonts w:eastAsia="Times New Roman"/>
          <w:noProof/>
          <w:szCs w:val="24"/>
          <w:vertAlign w:val="superscript"/>
        </w:rPr>
        <w:t>]</w:t>
      </w:r>
      <w:r w:rsidR="009A3279">
        <w:rPr>
          <w:rFonts w:eastAsia="Times New Roman"/>
          <w:szCs w:val="24"/>
        </w:rPr>
        <w:fldChar w:fldCharType="end"/>
      </w:r>
      <w:r w:rsidR="007E2F19">
        <w:rPr>
          <w:rFonts w:eastAsia="Times New Roman"/>
          <w:szCs w:val="24"/>
        </w:rPr>
        <w:t>.</w:t>
      </w:r>
      <w:r w:rsidR="002E624B">
        <w:rPr>
          <w:rFonts w:eastAsia="Times New Roman"/>
          <w:szCs w:val="24"/>
        </w:rPr>
        <w:t xml:space="preserve"> </w:t>
      </w:r>
    </w:p>
    <w:p w14:paraId="6B7965FE" w14:textId="2CA927C5" w:rsidR="00EB09FC" w:rsidRPr="00A87CDC" w:rsidRDefault="00EB09FC" w:rsidP="00D27FD4">
      <w:pPr>
        <w:spacing w:after="0"/>
        <w:rPr>
          <w:rFonts w:eastAsiaTheme="majorEastAsia" w:cstheme="majorBidi"/>
          <w:b/>
          <w:bCs/>
          <w:caps/>
          <w:spacing w:val="4"/>
          <w:szCs w:val="24"/>
        </w:rPr>
      </w:pPr>
    </w:p>
    <w:p w14:paraId="2B4A9F9C" w14:textId="3E87A0BB" w:rsidR="0012076A" w:rsidRPr="00A87CDC" w:rsidRDefault="00674EB8" w:rsidP="00D27FD4">
      <w:pPr>
        <w:pStyle w:val="Heading1"/>
        <w:spacing w:before="0" w:after="0"/>
        <w:rPr>
          <w:szCs w:val="24"/>
        </w:rPr>
      </w:pPr>
      <w:r>
        <w:rPr>
          <w:szCs w:val="24"/>
        </w:rPr>
        <w:lastRenderedPageBreak/>
        <w:t>review of erms case studies</w:t>
      </w:r>
    </w:p>
    <w:p w14:paraId="0C1370F5" w14:textId="165B94FE" w:rsidR="0012076A" w:rsidRPr="00624F97" w:rsidRDefault="00801C1B" w:rsidP="00D27FD4">
      <w:pPr>
        <w:spacing w:after="0"/>
        <w:rPr>
          <w:szCs w:val="24"/>
        </w:rPr>
      </w:pPr>
      <w:r>
        <w:rPr>
          <w:szCs w:val="24"/>
        </w:rPr>
        <w:t xml:space="preserve">A total of five </w:t>
      </w:r>
      <w:r w:rsidR="00640189" w:rsidRPr="00624F97">
        <w:rPr>
          <w:szCs w:val="24"/>
        </w:rPr>
        <w:t>eligible publications</w:t>
      </w:r>
      <w:r w:rsidR="00C34325" w:rsidRPr="00624F97">
        <w:rPr>
          <w:szCs w:val="24"/>
        </w:rPr>
        <w:t xml:space="preserve"> out of 6180 links </w:t>
      </w:r>
      <w:r w:rsidR="0095278A" w:rsidRPr="00624F97">
        <w:rPr>
          <w:szCs w:val="24"/>
        </w:rPr>
        <w:t xml:space="preserve">from </w:t>
      </w:r>
      <w:r w:rsidR="00DC75EB">
        <w:rPr>
          <w:szCs w:val="24"/>
        </w:rPr>
        <w:t xml:space="preserve">the </w:t>
      </w:r>
      <w:r>
        <w:rPr>
          <w:szCs w:val="24"/>
        </w:rPr>
        <w:t>three</w:t>
      </w:r>
      <w:r w:rsidR="0095278A" w:rsidRPr="00624F97">
        <w:rPr>
          <w:szCs w:val="24"/>
        </w:rPr>
        <w:t xml:space="preserve"> internet databases</w:t>
      </w:r>
      <w:r>
        <w:rPr>
          <w:szCs w:val="24"/>
        </w:rPr>
        <w:t xml:space="preserve"> were identified</w:t>
      </w:r>
      <w:r w:rsidR="0095278A" w:rsidRPr="00624F97">
        <w:rPr>
          <w:szCs w:val="24"/>
        </w:rPr>
        <w:t xml:space="preserve"> </w:t>
      </w:r>
      <w:r w:rsidR="00C34325" w:rsidRPr="00624F97">
        <w:rPr>
          <w:szCs w:val="24"/>
        </w:rPr>
        <w:t xml:space="preserve">(Figure 1, flowchart according to Moher </w:t>
      </w:r>
      <w:r w:rsidR="00C34325" w:rsidRPr="00A87CDC">
        <w:rPr>
          <w:i/>
          <w:szCs w:val="24"/>
        </w:rPr>
        <w:t>et al</w:t>
      </w:r>
      <w:r w:rsidR="003E20F6" w:rsidRPr="00624F97">
        <w:rPr>
          <w:szCs w:val="24"/>
        </w:rPr>
        <w:fldChar w:fldCharType="begin"/>
      </w:r>
      <w:r w:rsidR="00B8678B">
        <w:rPr>
          <w:szCs w:val="24"/>
        </w:rPr>
        <w:instrText xml:space="preserve"> ADDIN EN.CITE &lt;EndNote&gt;&lt;Cite ExcludeYear="1"&gt;&lt;Author&gt;Moher&lt;/Author&gt;&lt;Year&gt;2009&lt;/Year&gt;&lt;RecNum&gt;4854&lt;/RecNum&gt;&lt;DisplayText&gt;&lt;style face="superscript"&gt;[11]&lt;/style&gt;&lt;/DisplayText&gt;&lt;record&gt;&lt;rec-number&gt;4854&lt;/rec-number&gt;&lt;foreign-keys&gt;&lt;key app="EN" db-id="atr2990vm95f9ueez9pxepr8sere00xztd92"&gt;4854&lt;/key&gt;&lt;/foreign-keys&gt;&lt;ref-type name="Journal Article"&gt;17&lt;/ref-type&gt;&lt;contributors&gt;&lt;authors&gt;&lt;author&gt;Moher, D.&lt;/author&gt;&lt;author&gt;Liberati, A.&lt;/author&gt;&lt;author&gt;Tetzlaff, J.&lt;/author&gt;&lt;author&gt;Altman, D. G.&lt;/author&gt;&lt;author&gt;Prisma Group&lt;/author&gt;&lt;/authors&gt;&lt;/contributors&gt;&lt;auth-address&gt;Ottawa Methods Centre, Ottawa Hospital Research Institute, Ottawa, Ontario, Canada. dmoher@ohri.ca&lt;/auth-address&gt;&lt;titles&gt;&lt;title&gt;Preferred reporting items for systematic reviews and meta-analyses: the PRISMA statement&lt;/title&gt;&lt;secondary-title&gt;PLoS Med&lt;/secondary-title&gt;&lt;/titles&gt;&lt;periodical&gt;&lt;full-title&gt;PLoS Med&lt;/full-title&gt;&lt;/periodical&gt;&lt;pages&gt;e1000097&lt;/pages&gt;&lt;volume&gt;6&lt;/volume&gt;&lt;number&gt;7&lt;/number&gt;&lt;keywords&gt;&lt;keyword&gt;Evidence-Based Practice/standards&lt;/keyword&gt;&lt;keyword&gt;Humans&lt;/keyword&gt;&lt;keyword&gt;*Meta-Analysis as Topic&lt;/keyword&gt;&lt;keyword&gt;Periodicals as Topic/standards&lt;/keyword&gt;&lt;keyword&gt;Publication Bias&lt;/keyword&gt;&lt;keyword&gt;Publishing/*standards&lt;/keyword&gt;&lt;keyword&gt;Quality Control&lt;/keyword&gt;&lt;keyword&gt;*Review Literature as Topic&lt;/keyword&gt;&lt;keyword&gt;*Terminology as Topic&lt;/keyword&gt;&lt;/keywords&gt;&lt;dates&gt;&lt;year&gt;2009&lt;/year&gt;&lt;pub-dates&gt;&lt;date&gt;Jul 21&lt;/date&gt;&lt;/pub-dates&gt;&lt;/dates&gt;&lt;isbn&gt;1549-1676 (Electronic)&amp;#xD;1549-1277 (Linking)&lt;/isbn&gt;&lt;accession-num&gt;19621072&lt;/accession-num&gt;&lt;urls&gt;&lt;related-urls&gt;&lt;url&gt;http://www.ncbi.nlm.nih.gov/pubmed/19621072&lt;/url&gt;&lt;/related-urls&gt;&lt;/urls&gt;&lt;custom2&gt;2707599&lt;/custom2&gt;&lt;electronic-resource-num&gt;10.1371/journal.pmed.1000097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1" w:tooltip="Moher, 2009 #4854" w:history="1">
        <w:r w:rsidR="00C2602D" w:rsidRPr="00B8678B">
          <w:rPr>
            <w:noProof/>
            <w:szCs w:val="24"/>
            <w:vertAlign w:val="superscript"/>
          </w:rPr>
          <w:t>11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C34325" w:rsidRPr="00624F97">
        <w:rPr>
          <w:szCs w:val="24"/>
        </w:rPr>
        <w:t>)</w:t>
      </w:r>
      <w:r w:rsidR="00640189" w:rsidRPr="00624F97">
        <w:rPr>
          <w:szCs w:val="24"/>
        </w:rPr>
        <w:t>.</w:t>
      </w:r>
      <w:r w:rsidR="0015317A">
        <w:rPr>
          <w:szCs w:val="24"/>
        </w:rPr>
        <w:t xml:space="preserve"> </w:t>
      </w:r>
    </w:p>
    <w:p w14:paraId="60E12139" w14:textId="4B8A7B6E" w:rsidR="00640189" w:rsidRPr="00624F97" w:rsidRDefault="009A08D7" w:rsidP="00D27FD4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624F97">
        <w:rPr>
          <w:szCs w:val="24"/>
        </w:rPr>
        <w:t xml:space="preserve">Montag </w:t>
      </w:r>
      <w:r w:rsidRPr="00A87CDC">
        <w:rPr>
          <w:i/>
          <w:szCs w:val="24"/>
        </w:rPr>
        <w:t>et al</w:t>
      </w:r>
      <w:r w:rsidR="003E20F6" w:rsidRPr="00624F9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F17A04" w:rsidRPr="00624F97">
        <w:rPr>
          <w:noProof/>
          <w:szCs w:val="24"/>
          <w:vertAlign w:val="superscript"/>
        </w:rPr>
        <w:t>[</w:t>
      </w:r>
      <w:hyperlink w:anchor="_ENREF_5" w:tooltip="Montag, 1986 #2580" w:history="1">
        <w:r w:rsidR="00C2602D" w:rsidRPr="00624F97">
          <w:rPr>
            <w:noProof/>
            <w:szCs w:val="24"/>
            <w:vertAlign w:val="superscript"/>
          </w:rPr>
          <w:t>5</w:t>
        </w:r>
      </w:hyperlink>
      <w:r w:rsidR="00F17A04" w:rsidRPr="00624F97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640189" w:rsidRPr="00624F97">
        <w:rPr>
          <w:szCs w:val="24"/>
        </w:rPr>
        <w:t>:</w:t>
      </w:r>
      <w:r w:rsidR="00D6670A" w:rsidRPr="00624F97">
        <w:rPr>
          <w:szCs w:val="24"/>
        </w:rPr>
        <w:t xml:space="preserve"> </w:t>
      </w:r>
      <w:r w:rsidR="00C95DD1">
        <w:rPr>
          <w:szCs w:val="24"/>
        </w:rPr>
        <w:t>4</w:t>
      </w:r>
      <w:r w:rsidR="00640189" w:rsidRPr="00624F97">
        <w:rPr>
          <w:szCs w:val="24"/>
        </w:rPr>
        <w:t xml:space="preserve"> </w:t>
      </w:r>
      <w:r w:rsidR="00081124" w:rsidRPr="00624F97">
        <w:rPr>
          <w:szCs w:val="24"/>
        </w:rPr>
        <w:t xml:space="preserve">cases </w:t>
      </w:r>
      <w:r w:rsidR="0070296D">
        <w:rPr>
          <w:szCs w:val="24"/>
        </w:rPr>
        <w:t xml:space="preserve">of </w:t>
      </w:r>
      <w:r w:rsidR="00640189" w:rsidRPr="00624F97">
        <w:rPr>
          <w:szCs w:val="24"/>
        </w:rPr>
        <w:t>cervi</w:t>
      </w:r>
      <w:r w:rsidR="009347E4">
        <w:rPr>
          <w:szCs w:val="24"/>
        </w:rPr>
        <w:t>cal ERMS</w:t>
      </w:r>
      <w:r w:rsidR="00640189" w:rsidRPr="00624F97">
        <w:rPr>
          <w:szCs w:val="24"/>
        </w:rPr>
        <w:t>; 18-42</w:t>
      </w:r>
      <w:r w:rsidR="00801C1B">
        <w:rPr>
          <w:szCs w:val="24"/>
        </w:rPr>
        <w:t>-</w:t>
      </w:r>
      <w:r w:rsidR="00640189" w:rsidRPr="00624F97">
        <w:rPr>
          <w:szCs w:val="24"/>
        </w:rPr>
        <w:t>year</w:t>
      </w:r>
      <w:r w:rsidR="006C4A96">
        <w:rPr>
          <w:szCs w:val="24"/>
        </w:rPr>
        <w:t>s</w:t>
      </w:r>
      <w:r w:rsidR="00801C1B">
        <w:rPr>
          <w:szCs w:val="24"/>
        </w:rPr>
        <w:t>-</w:t>
      </w:r>
      <w:r w:rsidR="00E14856">
        <w:rPr>
          <w:szCs w:val="24"/>
        </w:rPr>
        <w:t>old.</w:t>
      </w:r>
      <w:r w:rsidR="00640189" w:rsidRPr="00624F97">
        <w:rPr>
          <w:szCs w:val="24"/>
        </w:rPr>
        <w:t xml:space="preserve"> One </w:t>
      </w:r>
      <w:r w:rsidR="009F2BFB">
        <w:rPr>
          <w:szCs w:val="24"/>
        </w:rPr>
        <w:t xml:space="preserve">cervical ERMS </w:t>
      </w:r>
      <w:r w:rsidR="00B378FF">
        <w:rPr>
          <w:szCs w:val="24"/>
        </w:rPr>
        <w:t xml:space="preserve">patient was </w:t>
      </w:r>
      <w:r w:rsidR="00640189" w:rsidRPr="00624F97">
        <w:rPr>
          <w:szCs w:val="24"/>
        </w:rPr>
        <w:t>42</w:t>
      </w:r>
      <w:r w:rsidR="00801C1B">
        <w:rPr>
          <w:szCs w:val="24"/>
        </w:rPr>
        <w:t>-</w:t>
      </w:r>
      <w:r w:rsidR="00640189" w:rsidRPr="00624F97">
        <w:rPr>
          <w:szCs w:val="24"/>
        </w:rPr>
        <w:t>year</w:t>
      </w:r>
      <w:r w:rsidR="006C4A96">
        <w:rPr>
          <w:szCs w:val="24"/>
        </w:rPr>
        <w:t>s</w:t>
      </w:r>
      <w:r w:rsidR="00801C1B">
        <w:rPr>
          <w:szCs w:val="24"/>
        </w:rPr>
        <w:t>-</w:t>
      </w:r>
      <w:r w:rsidR="00640189" w:rsidRPr="00624F97">
        <w:rPr>
          <w:szCs w:val="24"/>
        </w:rPr>
        <w:t>old</w:t>
      </w:r>
      <w:r w:rsidR="00343CA4">
        <w:rPr>
          <w:rFonts w:hint="eastAsia"/>
          <w:szCs w:val="24"/>
          <w:lang w:eastAsia="zh-CN"/>
        </w:rPr>
        <w:t>;</w:t>
      </w:r>
    </w:p>
    <w:p w14:paraId="37C466B8" w14:textId="1FAD8D26" w:rsidR="00640189" w:rsidRPr="00624F97" w:rsidRDefault="009A08D7" w:rsidP="00D27FD4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624F97">
        <w:rPr>
          <w:szCs w:val="24"/>
        </w:rPr>
        <w:t xml:space="preserve">Brand </w:t>
      </w:r>
      <w:r w:rsidRPr="00A87CDC">
        <w:rPr>
          <w:i/>
          <w:szCs w:val="24"/>
        </w:rPr>
        <w:t>et al</w:t>
      </w:r>
      <w:r w:rsidR="003E20F6" w:rsidRPr="00624F97">
        <w:rPr>
          <w:szCs w:val="24"/>
        </w:rPr>
        <w:fldChar w:fldCharType="begin">
          <w:fldData xml:space="preserve">PEVuZE5vdGU+PENpdGUgRXhjbHVkZVllYXI9IjEiPjxBdXRob3I+QnJhbmQ8L0F1dGhvcj48WWVh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PEVuZE5vdGU+PENpdGUgRXhjbHVkZVllYXI9IjEiPjxBdXRob3I+QnJhbmQ8L0F1dGhvcj48WWVh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2" w:tooltip="Brand, 1987 #2559" w:history="1">
        <w:r w:rsidR="00C2602D" w:rsidRPr="00B8678B">
          <w:rPr>
            <w:noProof/>
            <w:szCs w:val="24"/>
            <w:vertAlign w:val="superscript"/>
          </w:rPr>
          <w:t>12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640189" w:rsidRPr="00624F97">
        <w:rPr>
          <w:szCs w:val="24"/>
        </w:rPr>
        <w:t>:</w:t>
      </w:r>
      <w:r w:rsidR="00D6670A" w:rsidRPr="00624F97">
        <w:rPr>
          <w:szCs w:val="24"/>
        </w:rPr>
        <w:t xml:space="preserve"> </w:t>
      </w:r>
      <w:r w:rsidR="00C95DD1">
        <w:rPr>
          <w:szCs w:val="24"/>
        </w:rPr>
        <w:t>5</w:t>
      </w:r>
      <w:r w:rsidR="00640189" w:rsidRPr="00624F97">
        <w:rPr>
          <w:szCs w:val="24"/>
        </w:rPr>
        <w:t xml:space="preserve"> cases </w:t>
      </w:r>
      <w:r w:rsidR="0070296D">
        <w:rPr>
          <w:szCs w:val="24"/>
        </w:rPr>
        <w:t xml:space="preserve">of cervical </w:t>
      </w:r>
      <w:r w:rsidR="00640189" w:rsidRPr="00624F97">
        <w:rPr>
          <w:szCs w:val="24"/>
        </w:rPr>
        <w:t>ERMS; 0-48</w:t>
      </w:r>
      <w:r w:rsidR="00801C1B">
        <w:rPr>
          <w:szCs w:val="24"/>
        </w:rPr>
        <w:t>-</w:t>
      </w:r>
      <w:r w:rsidR="00640189" w:rsidRPr="00624F97">
        <w:rPr>
          <w:szCs w:val="24"/>
        </w:rPr>
        <w:t>year</w:t>
      </w:r>
      <w:r w:rsidR="0070296D">
        <w:rPr>
          <w:szCs w:val="24"/>
        </w:rPr>
        <w:t>s</w:t>
      </w:r>
      <w:r w:rsidR="00801C1B">
        <w:rPr>
          <w:szCs w:val="24"/>
        </w:rPr>
        <w:t>-</w:t>
      </w:r>
      <w:r w:rsidR="00640189" w:rsidRPr="00624F97">
        <w:rPr>
          <w:szCs w:val="24"/>
        </w:rPr>
        <w:t xml:space="preserve">old. One </w:t>
      </w:r>
      <w:r w:rsidR="00A31BE5">
        <w:rPr>
          <w:szCs w:val="24"/>
        </w:rPr>
        <w:t xml:space="preserve">cervical ERMS </w:t>
      </w:r>
      <w:r w:rsidR="00B378FF">
        <w:rPr>
          <w:szCs w:val="24"/>
        </w:rPr>
        <w:t xml:space="preserve">patient was </w:t>
      </w:r>
      <w:r w:rsidR="00640189" w:rsidRPr="00624F97">
        <w:rPr>
          <w:szCs w:val="24"/>
        </w:rPr>
        <w:t>48</w:t>
      </w:r>
      <w:r w:rsidR="00801C1B">
        <w:rPr>
          <w:szCs w:val="24"/>
        </w:rPr>
        <w:t>-</w:t>
      </w:r>
      <w:r w:rsidR="00640189" w:rsidRPr="00624F97">
        <w:rPr>
          <w:szCs w:val="24"/>
        </w:rPr>
        <w:t>year</w:t>
      </w:r>
      <w:r w:rsidR="00FC763A">
        <w:rPr>
          <w:szCs w:val="24"/>
        </w:rPr>
        <w:t>s</w:t>
      </w:r>
      <w:r w:rsidR="00816DDA">
        <w:rPr>
          <w:szCs w:val="24"/>
        </w:rPr>
        <w:t>-</w:t>
      </w:r>
      <w:r w:rsidR="00640189" w:rsidRPr="00624F97">
        <w:rPr>
          <w:szCs w:val="24"/>
        </w:rPr>
        <w:t>old</w:t>
      </w:r>
      <w:r w:rsidR="00343CA4">
        <w:rPr>
          <w:rFonts w:hint="eastAsia"/>
          <w:szCs w:val="24"/>
          <w:lang w:eastAsia="zh-CN"/>
        </w:rPr>
        <w:t>;</w:t>
      </w:r>
    </w:p>
    <w:p w14:paraId="04A5609D" w14:textId="61B62415" w:rsidR="00640189" w:rsidRPr="00624F97" w:rsidRDefault="009A08D7" w:rsidP="00D27FD4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624F97">
        <w:rPr>
          <w:szCs w:val="24"/>
        </w:rPr>
        <w:t xml:space="preserve">Ferguson </w:t>
      </w:r>
      <w:r w:rsidRPr="00A87CDC">
        <w:rPr>
          <w:i/>
          <w:szCs w:val="24"/>
        </w:rPr>
        <w:t>et al</w:t>
      </w:r>
      <w:r w:rsidR="003E20F6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ExcludeYear="1"&gt;&lt;Author&gt;Ferguson&lt;/Author&gt;&lt;Year&gt;2007&lt;/Year&gt;&lt;RecNum&gt;4228&lt;/RecNum&gt;&lt;DisplayText&gt;&lt;style face="superscript"&gt;[13]&lt;/style&gt;&lt;/DisplayText&gt;&lt;record&gt;&lt;rec-number&gt;4228&lt;/rec-number&gt;&lt;foreign-keys&gt;&lt;key app="EN" db-id="atr2990vm95f9ueez9pxepr8sere00xztd92"&gt;4228&lt;/key&gt;&lt;/foreign-keys&gt;&lt;ref-type name="Journal Article"&gt;17&lt;/ref-type&gt;&lt;contributors&gt;&lt;authors&gt;&lt;author&gt;Ferguson, Sarah E.&lt;/author&gt;&lt;author&gt;Gerald, William&lt;/author&gt;&lt;author&gt;Barakat, Richard R.&lt;/author&gt;&lt;author&gt;Chi, Dennis S.&lt;/author&gt;&lt;author&gt;Soslow, Robert A.&lt;/author&gt;&lt;/authors&gt;&lt;/contributors&gt;&lt;titles&gt;&lt;title&gt;Clinicopathologic features of rhabdomyosarcoma of gynecologic origin in adults&lt;/title&gt;&lt;secondary-title&gt;American Journal of Surgical Pathology&lt;/secondary-title&gt;&lt;/titles&gt;&lt;periodical&gt;&lt;full-title&gt;American Journal of Surgical Pathology&lt;/full-title&gt;&lt;abbr-1&gt;Am J Surg Pathol&lt;/abbr-1&gt;&lt;/periodical&gt;&lt;pages&gt;382-389&lt;/pages&gt;&lt;volume&gt;31&lt;/volume&gt;&lt;number&gt;3&lt;/number&gt;&lt;dates&gt;&lt;year&gt;2007&lt;/year&gt;&lt;pub-dates&gt;&lt;date&gt;Mar&lt;/date&gt;&lt;/pub-dates&gt;&lt;/dates&gt;&lt;isbn&gt;0147-5185&lt;/isbn&gt;&lt;accession-num&gt;WOS:000244574700006&lt;/accession-num&gt;&lt;urls&gt;&lt;related-urls&gt;&lt;url&gt;&amp;lt;Go to ISI&amp;gt;://WOS:000244574700006&lt;/url&gt;&lt;/related-urls&gt;&lt;/urls&gt;&lt;electronic-resource-num&gt;10.1097/01.pas.0000213352.87885.75&lt;/electronic-resource-num&gt;&lt;/record&gt;&lt;/Cite&gt;&lt;/EndNote&gt;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3" w:tooltip="Ferguson, 2007 #4228" w:history="1">
        <w:r w:rsidR="00C2602D" w:rsidRPr="00B8678B">
          <w:rPr>
            <w:noProof/>
            <w:szCs w:val="24"/>
            <w:vertAlign w:val="superscript"/>
          </w:rPr>
          <w:t>13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640189" w:rsidRPr="00624F97">
        <w:rPr>
          <w:szCs w:val="24"/>
        </w:rPr>
        <w:t>:</w:t>
      </w:r>
      <w:r w:rsidR="00D6670A" w:rsidRPr="00624F97">
        <w:rPr>
          <w:szCs w:val="24"/>
        </w:rPr>
        <w:t xml:space="preserve"> </w:t>
      </w:r>
      <w:r w:rsidR="00640189" w:rsidRPr="00624F97">
        <w:rPr>
          <w:szCs w:val="24"/>
        </w:rPr>
        <w:t>15 cases</w:t>
      </w:r>
      <w:r w:rsidR="00A31BE5">
        <w:rPr>
          <w:szCs w:val="24"/>
        </w:rPr>
        <w:t xml:space="preserve"> </w:t>
      </w:r>
      <w:r w:rsidR="00C95DD1">
        <w:rPr>
          <w:szCs w:val="24"/>
        </w:rPr>
        <w:t xml:space="preserve">of </w:t>
      </w:r>
      <w:r w:rsidR="00A31BE5">
        <w:rPr>
          <w:szCs w:val="24"/>
        </w:rPr>
        <w:t xml:space="preserve">RMS embryonal and </w:t>
      </w:r>
      <w:r w:rsidR="003004C5">
        <w:rPr>
          <w:szCs w:val="24"/>
        </w:rPr>
        <w:t>non-embryonal</w:t>
      </w:r>
      <w:r w:rsidR="00640189" w:rsidRPr="00624F97">
        <w:rPr>
          <w:szCs w:val="24"/>
        </w:rPr>
        <w:t xml:space="preserve">, of which </w:t>
      </w:r>
      <w:r w:rsidR="00C95DD1">
        <w:rPr>
          <w:szCs w:val="24"/>
        </w:rPr>
        <w:t>8</w:t>
      </w:r>
      <w:r w:rsidR="00CA3279">
        <w:rPr>
          <w:szCs w:val="24"/>
        </w:rPr>
        <w:t xml:space="preserve"> </w:t>
      </w:r>
      <w:r w:rsidR="00C95DD1">
        <w:rPr>
          <w:szCs w:val="24"/>
        </w:rPr>
        <w:t>were cervical</w:t>
      </w:r>
      <w:r w:rsidR="00640189" w:rsidRPr="00624F97">
        <w:rPr>
          <w:szCs w:val="24"/>
        </w:rPr>
        <w:t xml:space="preserve">; </w:t>
      </w:r>
      <w:r w:rsidR="00593151" w:rsidRPr="00624F97">
        <w:rPr>
          <w:szCs w:val="24"/>
        </w:rPr>
        <w:t>17</w:t>
      </w:r>
      <w:r w:rsidR="00640189" w:rsidRPr="00624F97">
        <w:rPr>
          <w:szCs w:val="24"/>
        </w:rPr>
        <w:t>-</w:t>
      </w:r>
      <w:r w:rsidR="00593151" w:rsidRPr="00624F97">
        <w:rPr>
          <w:szCs w:val="24"/>
        </w:rPr>
        <w:t>58</w:t>
      </w:r>
      <w:r w:rsidR="00801C1B">
        <w:rPr>
          <w:szCs w:val="24"/>
        </w:rPr>
        <w:t>-</w:t>
      </w:r>
      <w:r w:rsidR="00640189" w:rsidRPr="00624F97">
        <w:rPr>
          <w:szCs w:val="24"/>
        </w:rPr>
        <w:t>year</w:t>
      </w:r>
      <w:r w:rsidR="00211489">
        <w:rPr>
          <w:szCs w:val="24"/>
        </w:rPr>
        <w:t>s</w:t>
      </w:r>
      <w:r w:rsidR="00801C1B">
        <w:rPr>
          <w:szCs w:val="24"/>
        </w:rPr>
        <w:t>-</w:t>
      </w:r>
      <w:r w:rsidR="00640189" w:rsidRPr="00624F97">
        <w:rPr>
          <w:szCs w:val="24"/>
        </w:rPr>
        <w:t>old.</w:t>
      </w:r>
      <w:r w:rsidR="00593151" w:rsidRPr="00624F97">
        <w:rPr>
          <w:szCs w:val="24"/>
        </w:rPr>
        <w:t xml:space="preserve"> Five</w:t>
      </w:r>
      <w:r w:rsidR="00B378FF">
        <w:rPr>
          <w:szCs w:val="24"/>
        </w:rPr>
        <w:t xml:space="preserve"> </w:t>
      </w:r>
      <w:r w:rsidR="009F2BFB">
        <w:rPr>
          <w:szCs w:val="24"/>
        </w:rPr>
        <w:t xml:space="preserve">cervical ERMS </w:t>
      </w:r>
      <w:r w:rsidR="00B378FF">
        <w:rPr>
          <w:szCs w:val="24"/>
        </w:rPr>
        <w:t xml:space="preserve">patients </w:t>
      </w:r>
      <w:r w:rsidR="00211489">
        <w:rPr>
          <w:szCs w:val="24"/>
        </w:rPr>
        <w:t>were over 40-</w:t>
      </w:r>
      <w:r w:rsidR="00B378FF">
        <w:rPr>
          <w:szCs w:val="24"/>
        </w:rPr>
        <w:t>years</w:t>
      </w:r>
      <w:r w:rsidR="00211489">
        <w:rPr>
          <w:szCs w:val="24"/>
        </w:rPr>
        <w:t>-old</w:t>
      </w:r>
      <w:r w:rsidR="00343CA4">
        <w:rPr>
          <w:rFonts w:hint="eastAsia"/>
          <w:szCs w:val="24"/>
          <w:lang w:eastAsia="zh-CN"/>
        </w:rPr>
        <w:t>;</w:t>
      </w:r>
    </w:p>
    <w:p w14:paraId="57780A40" w14:textId="5DFCA1A4" w:rsidR="00640189" w:rsidRPr="00624F97" w:rsidRDefault="009A08D7" w:rsidP="00D27FD4">
      <w:pPr>
        <w:pStyle w:val="ListParagraph"/>
        <w:numPr>
          <w:ilvl w:val="0"/>
          <w:numId w:val="10"/>
        </w:numPr>
        <w:spacing w:after="0"/>
        <w:rPr>
          <w:szCs w:val="24"/>
        </w:rPr>
      </w:pPr>
      <w:proofErr w:type="spellStart"/>
      <w:r w:rsidRPr="00624F97">
        <w:rPr>
          <w:szCs w:val="24"/>
        </w:rPr>
        <w:t>Kriseman</w:t>
      </w:r>
      <w:proofErr w:type="spellEnd"/>
      <w:r w:rsidRPr="00624F97">
        <w:rPr>
          <w:szCs w:val="24"/>
        </w:rPr>
        <w:t xml:space="preserve"> </w:t>
      </w:r>
      <w:r w:rsidRPr="00A87CDC">
        <w:rPr>
          <w:i/>
          <w:szCs w:val="24"/>
        </w:rPr>
        <w:t>et al</w:t>
      </w:r>
      <w:r w:rsidR="003E20F6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ExcludeYear="1"&gt;&lt;Author&gt;Kriseman&lt;/Author&gt;&lt;Year&gt;2012&lt;/Year&gt;&lt;RecNum&gt;4142&lt;/RecNum&gt;&lt;DisplayText&gt;&lt;style face="superscript"&gt;[14]&lt;/style&gt;&lt;/DisplayText&gt;&lt;record&gt;&lt;rec-number&gt;4142&lt;/rec-number&gt;&lt;foreign-keys&gt;&lt;key app="EN" db-id="atr2990vm95f9ueez9pxepr8sere00xztd92"&gt;4142&lt;/key&gt;&lt;/foreign-keys&gt;&lt;ref-type name="Journal Article"&gt;17&lt;/ref-type&gt;&lt;contributors&gt;&lt;authors&gt;&lt;author&gt;Kriseman, Maya L.&lt;/author&gt;&lt;author&gt;Wang, Wei-Lien&lt;/author&gt;&lt;author&gt;Sullinger, Jana&lt;/author&gt;&lt;author&gt;Schmeler, Kathleen M.&lt;/author&gt;&lt;author&gt;Ramirez, Pedro T.&lt;/author&gt;&lt;author&gt;Herzog, Cynthia E.&lt;/author&gt;&lt;author&gt;Frumovitz, Michael&lt;/author&gt;&lt;/authors&gt;&lt;/contributors&gt;&lt;titles&gt;&lt;title&gt;Rhabdomyosarcoma of the cervix in adult women and younger patients&lt;/title&gt;&lt;secondary-title&gt;Gynecologic Oncology&lt;/secondary-title&gt;&lt;/titles&gt;&lt;periodical&gt;&lt;full-title&gt;Gynecologic Oncology&lt;/full-title&gt;&lt;abbr-1&gt;Gynecol Oncol&lt;/abbr-1&gt;&lt;/periodical&gt;&lt;pages&gt;351-356&lt;/pages&gt;&lt;volume&gt;126&lt;/volume&gt;&lt;number&gt;3&lt;/number&gt;&lt;dates&gt;&lt;year&gt;2012&lt;/year&gt;&lt;pub-dates&gt;&lt;date&gt;Sep&lt;/date&gt;&lt;/pub-dates&gt;&lt;/dates&gt;&lt;isbn&gt;0090-8258&lt;/isbn&gt;&lt;accession-num&gt;WOS:000307322000007&lt;/accession-num&gt;&lt;urls&gt;&lt;related-urls&gt;&lt;url&gt;&amp;lt;Go to ISI&amp;gt;://WOS:000307322000007&lt;/url&gt;&lt;/related-urls&gt;&lt;/urls&gt;&lt;electronic-resource-num&gt;10.1016/j.ygyno.2012.05.008&lt;/electronic-resource-num&gt;&lt;/record&gt;&lt;/Cite&gt;&lt;/EndNote&gt;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4" w:tooltip="Kriseman, 2012 #4142" w:history="1">
        <w:r w:rsidR="00C2602D" w:rsidRPr="00B8678B">
          <w:rPr>
            <w:noProof/>
            <w:szCs w:val="24"/>
            <w:vertAlign w:val="superscript"/>
          </w:rPr>
          <w:t>14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640189" w:rsidRPr="00624F97">
        <w:rPr>
          <w:szCs w:val="24"/>
        </w:rPr>
        <w:t>:</w:t>
      </w:r>
      <w:r w:rsidR="00D6670A" w:rsidRPr="00624F97">
        <w:rPr>
          <w:szCs w:val="24"/>
        </w:rPr>
        <w:t xml:space="preserve"> </w:t>
      </w:r>
      <w:r w:rsidR="00211489">
        <w:rPr>
          <w:szCs w:val="24"/>
        </w:rPr>
        <w:t>11 cases;</w:t>
      </w:r>
      <w:r w:rsidR="00640189" w:rsidRPr="00624F97">
        <w:rPr>
          <w:szCs w:val="24"/>
        </w:rPr>
        <w:t xml:space="preserve"> 3-52</w:t>
      </w:r>
      <w:r w:rsidR="00801C1B">
        <w:rPr>
          <w:szCs w:val="24"/>
        </w:rPr>
        <w:t>-</w:t>
      </w:r>
      <w:r w:rsidR="00640189" w:rsidRPr="00624F97">
        <w:rPr>
          <w:szCs w:val="24"/>
        </w:rPr>
        <w:t>year</w:t>
      </w:r>
      <w:r w:rsidR="00E701D0">
        <w:rPr>
          <w:szCs w:val="24"/>
        </w:rPr>
        <w:t>s</w:t>
      </w:r>
      <w:r w:rsidR="00801C1B">
        <w:rPr>
          <w:szCs w:val="24"/>
        </w:rPr>
        <w:t>-</w:t>
      </w:r>
      <w:r w:rsidR="000F0A4C">
        <w:rPr>
          <w:szCs w:val="24"/>
        </w:rPr>
        <w:t>old.</w:t>
      </w:r>
      <w:r w:rsidR="00640189" w:rsidRPr="00624F97">
        <w:rPr>
          <w:szCs w:val="24"/>
        </w:rPr>
        <w:t xml:space="preserve"> ERMS in 10 cases</w:t>
      </w:r>
      <w:r w:rsidR="001C41FF">
        <w:rPr>
          <w:szCs w:val="24"/>
        </w:rPr>
        <w:t>, undifferentiated RMS in 1 case</w:t>
      </w:r>
      <w:r w:rsidR="00640189" w:rsidRPr="00624F97">
        <w:rPr>
          <w:szCs w:val="24"/>
        </w:rPr>
        <w:t xml:space="preserve">. Two </w:t>
      </w:r>
      <w:r w:rsidR="001F7511">
        <w:rPr>
          <w:szCs w:val="24"/>
        </w:rPr>
        <w:t>cervical ERMS</w:t>
      </w:r>
      <w:r w:rsidR="000F0A4C">
        <w:rPr>
          <w:szCs w:val="24"/>
        </w:rPr>
        <w:t xml:space="preserve"> patients were</w:t>
      </w:r>
      <w:r w:rsidR="001F7511">
        <w:rPr>
          <w:szCs w:val="24"/>
        </w:rPr>
        <w:t xml:space="preserve"> </w:t>
      </w:r>
      <w:r w:rsidR="00640189" w:rsidRPr="00624F97">
        <w:rPr>
          <w:szCs w:val="24"/>
        </w:rPr>
        <w:t>&gt;40</w:t>
      </w:r>
      <w:r w:rsidR="00801C1B">
        <w:rPr>
          <w:szCs w:val="24"/>
        </w:rPr>
        <w:t>-</w:t>
      </w:r>
      <w:r w:rsidR="00640189" w:rsidRPr="00624F97">
        <w:rPr>
          <w:szCs w:val="24"/>
        </w:rPr>
        <w:t>year</w:t>
      </w:r>
      <w:r w:rsidR="000F0A4C">
        <w:rPr>
          <w:szCs w:val="24"/>
        </w:rPr>
        <w:t>s</w:t>
      </w:r>
      <w:r w:rsidR="00801C1B">
        <w:rPr>
          <w:szCs w:val="24"/>
        </w:rPr>
        <w:t>-</w:t>
      </w:r>
      <w:r w:rsidR="00640189" w:rsidRPr="00624F97">
        <w:rPr>
          <w:szCs w:val="24"/>
        </w:rPr>
        <w:t>old</w:t>
      </w:r>
      <w:r w:rsidR="00343CA4">
        <w:rPr>
          <w:rFonts w:hint="eastAsia"/>
          <w:szCs w:val="24"/>
          <w:lang w:eastAsia="zh-CN"/>
        </w:rPr>
        <w:t>;</w:t>
      </w:r>
    </w:p>
    <w:p w14:paraId="332E2154" w14:textId="4E1ECCEB" w:rsidR="0012076A" w:rsidRPr="00624F97" w:rsidRDefault="009A08D7" w:rsidP="00D27FD4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624F97">
        <w:rPr>
          <w:szCs w:val="24"/>
        </w:rPr>
        <w:t xml:space="preserve">Li </w:t>
      </w:r>
      <w:r w:rsidRPr="00A87CDC">
        <w:rPr>
          <w:i/>
          <w:szCs w:val="24"/>
        </w:rPr>
        <w:t>et al</w:t>
      </w:r>
      <w:r w:rsidR="003E20F6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ExcludeYear="1"&gt;&lt;Author&gt;Li&lt;/Author&gt;&lt;Year&gt;2013&lt;/Year&gt;&lt;RecNum&gt;4130&lt;/RecNum&gt;&lt;DisplayText&gt;&lt;style face="superscript"&gt;[15]&lt;/style&gt;&lt;/DisplayText&gt;&lt;record&gt;&lt;rec-number&gt;4130&lt;/rec-number&gt;&lt;foreign-keys&gt;&lt;key app="EN" db-id="atr2990vm95f9ueez9pxepr8sere00xztd92"&gt;4130&lt;/key&gt;&lt;/foreign-keys&gt;&lt;ref-type name="Journal Article"&gt;17&lt;/ref-type&gt;&lt;contributors&gt;&lt;authors&gt;&lt;author&gt;Li, Rose Fanghong&lt;/author&gt;&lt;author&gt;Gupta, Mamta&lt;/author&gt;&lt;author&gt;McCluggage, W. Glenn&lt;/author&gt;&lt;author&gt;Ronnett, Brigitte M.&lt;/author&gt;&lt;/authors&gt;&lt;/contributors&gt;&lt;titles&gt;&lt;title&gt;Embryonal Rhabdomyosarcoma (Botryoid Type) of the Uterine Corpus and Cervix in Adult Women Report of a Case Series and Review of the Literature&lt;/title&gt;&lt;secondary-title&gt;American Journal of Surgical Pathology&lt;/secondary-title&gt;&lt;/titles&gt;&lt;periodical&gt;&lt;full-title&gt;American Journal of Surgical Pathology&lt;/full-title&gt;&lt;abbr-1&gt;Am J Surg Pathol&lt;/abbr-1&gt;&lt;/periodical&gt;&lt;pages&gt;344-355&lt;/pages&gt;&lt;volume&gt;37&lt;/volume&gt;&lt;number&gt;3&lt;/number&gt;&lt;dates&gt;&lt;year&gt;2013&lt;/year&gt;&lt;pub-dates&gt;&lt;date&gt;Mar&lt;/date&gt;&lt;/pub-dates&gt;&lt;/dates&gt;&lt;isbn&gt;0147-5185&lt;/isbn&gt;&lt;accession-num&gt;WOS:000315095000004&lt;/accession-num&gt;&lt;urls&gt;&lt;related-urls&gt;&lt;url&gt;&amp;lt;Go to ISI&amp;gt;://WOS:000315095000004&lt;/url&gt;&lt;/related-urls&gt;&lt;/urls&gt;&lt;electronic-resource-num&gt;10.1097/PAS.0b013e31826e0271&lt;/electronic-resource-num&gt;&lt;/record&gt;&lt;/Cite&gt;&lt;/EndNote&gt;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5" w:tooltip="Li, 2013 #4130" w:history="1">
        <w:r w:rsidR="00C2602D" w:rsidRPr="00B8678B">
          <w:rPr>
            <w:noProof/>
            <w:szCs w:val="24"/>
            <w:vertAlign w:val="superscript"/>
          </w:rPr>
          <w:t>15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640189" w:rsidRPr="00624F97">
        <w:rPr>
          <w:szCs w:val="24"/>
        </w:rPr>
        <w:t>:</w:t>
      </w:r>
      <w:r w:rsidR="00D6670A" w:rsidRPr="00624F97">
        <w:rPr>
          <w:szCs w:val="24"/>
        </w:rPr>
        <w:t xml:space="preserve"> </w:t>
      </w:r>
      <w:r w:rsidR="00640189" w:rsidRPr="00624F97">
        <w:rPr>
          <w:szCs w:val="24"/>
        </w:rPr>
        <w:t xml:space="preserve">25 cases </w:t>
      </w:r>
      <w:r w:rsidR="0087280A">
        <w:rPr>
          <w:szCs w:val="24"/>
        </w:rPr>
        <w:t xml:space="preserve">of </w:t>
      </w:r>
      <w:r w:rsidR="00640189" w:rsidRPr="00624F97">
        <w:rPr>
          <w:szCs w:val="24"/>
        </w:rPr>
        <w:t xml:space="preserve">ERMS, </w:t>
      </w:r>
      <w:r w:rsidR="00593151" w:rsidRPr="00624F97">
        <w:rPr>
          <w:szCs w:val="24"/>
        </w:rPr>
        <w:t>of which</w:t>
      </w:r>
      <w:r w:rsidR="00640189" w:rsidRPr="00624F97">
        <w:rPr>
          <w:szCs w:val="24"/>
        </w:rPr>
        <w:t xml:space="preserve"> 20 </w:t>
      </w:r>
      <w:r w:rsidR="0087280A">
        <w:rPr>
          <w:szCs w:val="24"/>
        </w:rPr>
        <w:t>were cervical</w:t>
      </w:r>
      <w:r w:rsidR="00640189" w:rsidRPr="00624F97">
        <w:rPr>
          <w:szCs w:val="24"/>
        </w:rPr>
        <w:t>; 20-89</w:t>
      </w:r>
      <w:r w:rsidR="00801C1B">
        <w:rPr>
          <w:szCs w:val="24"/>
        </w:rPr>
        <w:t>-</w:t>
      </w:r>
      <w:r w:rsidR="00640189" w:rsidRPr="00624F97">
        <w:rPr>
          <w:szCs w:val="24"/>
        </w:rPr>
        <w:t>years</w:t>
      </w:r>
      <w:r w:rsidR="00801C1B">
        <w:rPr>
          <w:szCs w:val="24"/>
        </w:rPr>
        <w:t>-</w:t>
      </w:r>
      <w:r w:rsidR="00640189" w:rsidRPr="00624F97">
        <w:rPr>
          <w:szCs w:val="24"/>
        </w:rPr>
        <w:t>o</w:t>
      </w:r>
      <w:r w:rsidR="003D194C" w:rsidRPr="00624F97">
        <w:rPr>
          <w:szCs w:val="24"/>
        </w:rPr>
        <w:t>ld.</w:t>
      </w:r>
      <w:r w:rsidR="00593151" w:rsidRPr="00624F97">
        <w:rPr>
          <w:szCs w:val="24"/>
        </w:rPr>
        <w:t xml:space="preserve"> Thirteen </w:t>
      </w:r>
      <w:r w:rsidR="00A31BE5">
        <w:rPr>
          <w:szCs w:val="24"/>
        </w:rPr>
        <w:t xml:space="preserve">cervical ERMS </w:t>
      </w:r>
      <w:r w:rsidR="004D24FE">
        <w:rPr>
          <w:szCs w:val="24"/>
        </w:rPr>
        <w:t xml:space="preserve">patients were </w:t>
      </w:r>
      <w:r w:rsidR="00593151" w:rsidRPr="00624F97">
        <w:rPr>
          <w:szCs w:val="24"/>
        </w:rPr>
        <w:t>&gt;40</w:t>
      </w:r>
      <w:r w:rsidR="00801C1B">
        <w:rPr>
          <w:szCs w:val="24"/>
        </w:rPr>
        <w:t>-</w:t>
      </w:r>
      <w:r w:rsidR="00593151" w:rsidRPr="00624F97">
        <w:rPr>
          <w:szCs w:val="24"/>
        </w:rPr>
        <w:t>year</w:t>
      </w:r>
      <w:r w:rsidR="0087280A">
        <w:rPr>
          <w:szCs w:val="24"/>
        </w:rPr>
        <w:t>s</w:t>
      </w:r>
      <w:r w:rsidR="00801C1B">
        <w:rPr>
          <w:szCs w:val="24"/>
        </w:rPr>
        <w:t>-</w:t>
      </w:r>
      <w:r w:rsidR="00593151" w:rsidRPr="00624F97">
        <w:rPr>
          <w:szCs w:val="24"/>
        </w:rPr>
        <w:t>old.</w:t>
      </w:r>
    </w:p>
    <w:p w14:paraId="12851C29" w14:textId="3AE039FA" w:rsidR="00F22202" w:rsidRPr="00624F97" w:rsidRDefault="00F22202" w:rsidP="00D27FD4">
      <w:pPr>
        <w:spacing w:after="0"/>
        <w:ind w:firstLine="720"/>
        <w:rPr>
          <w:rFonts w:eastAsia="Times New Roman"/>
          <w:szCs w:val="24"/>
        </w:rPr>
      </w:pPr>
      <w:r w:rsidRPr="00624F97">
        <w:rPr>
          <w:szCs w:val="24"/>
        </w:rPr>
        <w:t xml:space="preserve">Three </w:t>
      </w:r>
      <w:r w:rsidR="004D24FE">
        <w:rPr>
          <w:szCs w:val="24"/>
        </w:rPr>
        <w:t>additional</w:t>
      </w:r>
      <w:r w:rsidR="004D24FE" w:rsidRPr="00624F97">
        <w:rPr>
          <w:szCs w:val="24"/>
        </w:rPr>
        <w:t xml:space="preserve"> </w:t>
      </w:r>
      <w:r w:rsidRPr="00624F97">
        <w:rPr>
          <w:szCs w:val="24"/>
        </w:rPr>
        <w:t xml:space="preserve">publications also reported </w:t>
      </w:r>
      <w:r w:rsidR="000E125B" w:rsidRPr="00624F97">
        <w:rPr>
          <w:szCs w:val="24"/>
        </w:rPr>
        <w:t xml:space="preserve">adult </w:t>
      </w:r>
      <w:r w:rsidRPr="00624F97">
        <w:rPr>
          <w:szCs w:val="24"/>
        </w:rPr>
        <w:t>case series</w:t>
      </w:r>
      <w:r w:rsidR="00CA3279">
        <w:rPr>
          <w:szCs w:val="24"/>
        </w:rPr>
        <w:t xml:space="preserve">; </w:t>
      </w:r>
      <w:r w:rsidR="004D24FE">
        <w:rPr>
          <w:szCs w:val="24"/>
        </w:rPr>
        <w:t>h</w:t>
      </w:r>
      <w:r w:rsidRPr="00624F97">
        <w:rPr>
          <w:szCs w:val="24"/>
        </w:rPr>
        <w:t xml:space="preserve">owever, </w:t>
      </w:r>
      <w:r w:rsidR="000E125B" w:rsidRPr="00624F97">
        <w:rPr>
          <w:szCs w:val="24"/>
        </w:rPr>
        <w:t xml:space="preserve">there were no </w:t>
      </w:r>
      <w:r w:rsidRPr="00624F97">
        <w:rPr>
          <w:szCs w:val="24"/>
        </w:rPr>
        <w:t>patient</w:t>
      </w:r>
      <w:r w:rsidR="00D6670A" w:rsidRPr="00624F97">
        <w:rPr>
          <w:szCs w:val="24"/>
        </w:rPr>
        <w:t xml:space="preserve">s </w:t>
      </w:r>
      <w:r w:rsidR="00167AF0">
        <w:rPr>
          <w:szCs w:val="24"/>
        </w:rPr>
        <w:t>&gt;</w:t>
      </w:r>
      <w:r w:rsidR="00343CA4">
        <w:rPr>
          <w:rFonts w:hint="eastAsia"/>
          <w:szCs w:val="24"/>
          <w:lang w:eastAsia="zh-CN"/>
        </w:rPr>
        <w:t xml:space="preserve"> </w:t>
      </w:r>
      <w:r w:rsidR="005A37EA">
        <w:rPr>
          <w:szCs w:val="24"/>
        </w:rPr>
        <w:t>40-</w:t>
      </w:r>
      <w:r w:rsidR="008A1A49" w:rsidRPr="00624F97">
        <w:rPr>
          <w:szCs w:val="24"/>
        </w:rPr>
        <w:t>years</w:t>
      </w:r>
      <w:r w:rsidR="005A37EA">
        <w:rPr>
          <w:szCs w:val="24"/>
        </w:rPr>
        <w:t>-old</w:t>
      </w:r>
      <w:r w:rsidR="009F4530">
        <w:rPr>
          <w:rFonts w:eastAsia="Times New Roman"/>
        </w:rPr>
        <w:fldChar w:fldCharType="begin">
          <w:fldData xml:space="preserve">PEVuZE5vdGU+PENpdGUgRXhjbHVkZVllYXI9IjEiPjxBdXRob3I+RGF5YTwvQXV0aG9yPjxZZWFy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</w:fldData>
        </w:fldChar>
      </w:r>
      <w:r w:rsidR="00B425BD">
        <w:rPr>
          <w:rFonts w:eastAsia="Times New Roman"/>
        </w:rPr>
        <w:instrText xml:space="preserve"> ADDIN EN.CITE </w:instrText>
      </w:r>
      <w:r w:rsidR="00B425BD">
        <w:rPr>
          <w:rFonts w:eastAsia="Times New Roman"/>
        </w:rPr>
        <w:fldChar w:fldCharType="begin">
          <w:fldData xml:space="preserve">PEVuZE5vdGU+PENpdGUgRXhjbHVkZVllYXI9IjEiPjxBdXRob3I+RGF5YTwvQXV0aG9yPjxZZWFy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</w:fldData>
        </w:fldChar>
      </w:r>
      <w:r w:rsidR="00B425BD">
        <w:rPr>
          <w:rFonts w:eastAsia="Times New Roman"/>
        </w:rPr>
        <w:instrText xml:space="preserve"> ADDIN EN.CITE.DATA </w:instrText>
      </w:r>
      <w:r w:rsidR="00B425BD">
        <w:rPr>
          <w:rFonts w:eastAsia="Times New Roman"/>
        </w:rPr>
      </w:r>
      <w:r w:rsidR="00B425BD">
        <w:rPr>
          <w:rFonts w:eastAsia="Times New Roman"/>
        </w:rPr>
        <w:fldChar w:fldCharType="end"/>
      </w:r>
      <w:r w:rsidR="009F4530">
        <w:rPr>
          <w:rFonts w:eastAsia="Times New Roman"/>
        </w:rPr>
      </w:r>
      <w:r w:rsidR="009F4530">
        <w:rPr>
          <w:rFonts w:eastAsia="Times New Roman"/>
        </w:rPr>
        <w:fldChar w:fldCharType="separate"/>
      </w:r>
      <w:r w:rsidR="008873A8" w:rsidRPr="008873A8">
        <w:rPr>
          <w:rFonts w:eastAsia="Times New Roman"/>
          <w:noProof/>
          <w:vertAlign w:val="superscript"/>
        </w:rPr>
        <w:t>[</w:t>
      </w:r>
      <w:hyperlink w:anchor="_ENREF_16" w:tooltip="Daya, 1988 #2550" w:history="1">
        <w:r w:rsidR="00C2602D" w:rsidRPr="008873A8">
          <w:rPr>
            <w:rFonts w:eastAsia="Times New Roman"/>
            <w:noProof/>
            <w:vertAlign w:val="superscript"/>
          </w:rPr>
          <w:t>16-18</w:t>
        </w:r>
      </w:hyperlink>
      <w:r w:rsidR="008873A8" w:rsidRPr="008873A8">
        <w:rPr>
          <w:rFonts w:eastAsia="Times New Roman"/>
          <w:noProof/>
          <w:vertAlign w:val="superscript"/>
        </w:rPr>
        <w:t>]</w:t>
      </w:r>
      <w:r w:rsidR="009F4530">
        <w:rPr>
          <w:rFonts w:eastAsia="Times New Roman"/>
        </w:rPr>
        <w:fldChar w:fldCharType="end"/>
      </w:r>
      <w:r w:rsidR="0077760E" w:rsidRPr="00624F97">
        <w:rPr>
          <w:szCs w:val="24"/>
        </w:rPr>
        <w:t xml:space="preserve">. Hence, these </w:t>
      </w:r>
      <w:r w:rsidR="00801C1B">
        <w:rPr>
          <w:szCs w:val="24"/>
        </w:rPr>
        <w:t>three</w:t>
      </w:r>
      <w:r w:rsidR="0077760E" w:rsidRPr="00624F97">
        <w:rPr>
          <w:szCs w:val="24"/>
        </w:rPr>
        <w:t xml:space="preserve"> publications were not selected for</w:t>
      </w:r>
      <w:r w:rsidR="00801C1B">
        <w:rPr>
          <w:szCs w:val="24"/>
        </w:rPr>
        <w:t xml:space="preserve"> the</w:t>
      </w:r>
      <w:r w:rsidR="0077760E" w:rsidRPr="00624F97">
        <w:rPr>
          <w:szCs w:val="24"/>
        </w:rPr>
        <w:t xml:space="preserve"> review</w:t>
      </w:r>
      <w:r w:rsidR="00167AF0">
        <w:rPr>
          <w:rFonts w:eastAsia="Times New Roman"/>
          <w:szCs w:val="24"/>
        </w:rPr>
        <w:t>.</w:t>
      </w:r>
    </w:p>
    <w:p w14:paraId="17961994" w14:textId="6AC52DFB" w:rsidR="00FF7AAC" w:rsidRPr="00624F97" w:rsidRDefault="00D6670A" w:rsidP="00D27FD4">
      <w:pPr>
        <w:spacing w:after="0"/>
        <w:ind w:firstLine="720"/>
        <w:rPr>
          <w:rFonts w:eastAsia="Times New Roman"/>
          <w:szCs w:val="24"/>
        </w:rPr>
      </w:pPr>
      <w:r w:rsidRPr="00624F97">
        <w:rPr>
          <w:szCs w:val="24"/>
        </w:rPr>
        <w:t xml:space="preserve">There were 47 </w:t>
      </w:r>
      <w:r w:rsidR="004D24FE">
        <w:rPr>
          <w:szCs w:val="24"/>
        </w:rPr>
        <w:t>patients with</w:t>
      </w:r>
      <w:r w:rsidR="00E56EBB" w:rsidRPr="00624F97">
        <w:rPr>
          <w:szCs w:val="24"/>
        </w:rPr>
        <w:t xml:space="preserve"> cervical ERMS from the </w:t>
      </w:r>
      <w:r w:rsidR="00167AF0">
        <w:rPr>
          <w:szCs w:val="24"/>
        </w:rPr>
        <w:t>five</w:t>
      </w:r>
      <w:r w:rsidR="00E56EBB" w:rsidRPr="00624F97">
        <w:rPr>
          <w:szCs w:val="24"/>
        </w:rPr>
        <w:t xml:space="preserve"> eligible case </w:t>
      </w:r>
      <w:r w:rsidR="004D24FE">
        <w:rPr>
          <w:szCs w:val="24"/>
        </w:rPr>
        <w:t>studies</w:t>
      </w:r>
      <w:r w:rsidR="00E56EBB" w:rsidRPr="00624F97">
        <w:rPr>
          <w:szCs w:val="24"/>
        </w:rPr>
        <w:t>, with a mean age of 36</w:t>
      </w:r>
      <w:r w:rsidR="00E914F8">
        <w:rPr>
          <w:szCs w:val="24"/>
        </w:rPr>
        <w:t xml:space="preserve">-years-old </w:t>
      </w:r>
      <w:r w:rsidR="00167AF0" w:rsidRPr="00624F97">
        <w:rPr>
          <w:szCs w:val="24"/>
        </w:rPr>
        <w:t xml:space="preserve">at presentation </w:t>
      </w:r>
      <w:r w:rsidRPr="00624F97">
        <w:rPr>
          <w:szCs w:val="24"/>
        </w:rPr>
        <w:t>(</w:t>
      </w:r>
      <w:r w:rsidR="00E56EBB" w:rsidRPr="00624F97">
        <w:rPr>
          <w:szCs w:val="24"/>
        </w:rPr>
        <w:t>median</w:t>
      </w:r>
      <w:r w:rsidR="004D24FE">
        <w:rPr>
          <w:szCs w:val="24"/>
        </w:rPr>
        <w:t>,</w:t>
      </w:r>
      <w:r w:rsidR="00E56EBB" w:rsidRPr="00624F97">
        <w:rPr>
          <w:szCs w:val="24"/>
        </w:rPr>
        <w:t xml:space="preserve"> 33</w:t>
      </w:r>
      <w:r w:rsidR="002C460E">
        <w:rPr>
          <w:szCs w:val="24"/>
        </w:rPr>
        <w:t xml:space="preserve"> </w:t>
      </w:r>
      <w:r w:rsidRPr="00624F97">
        <w:rPr>
          <w:szCs w:val="24"/>
        </w:rPr>
        <w:t>year</w:t>
      </w:r>
      <w:r w:rsidR="002C460E">
        <w:rPr>
          <w:szCs w:val="24"/>
        </w:rPr>
        <w:t>s</w:t>
      </w:r>
      <w:r w:rsidR="004D24FE">
        <w:rPr>
          <w:szCs w:val="24"/>
        </w:rPr>
        <w:t>;</w:t>
      </w:r>
      <w:r w:rsidR="00E56EBB" w:rsidRPr="00624F97">
        <w:rPr>
          <w:szCs w:val="24"/>
        </w:rPr>
        <w:t xml:space="preserve"> range</w:t>
      </w:r>
      <w:r w:rsidR="002C460E">
        <w:rPr>
          <w:szCs w:val="24"/>
        </w:rPr>
        <w:t>,</w:t>
      </w:r>
      <w:r w:rsidR="00E56EBB" w:rsidRPr="00624F97">
        <w:rPr>
          <w:szCs w:val="24"/>
        </w:rPr>
        <w:t xml:space="preserve"> 1</w:t>
      </w:r>
      <w:r w:rsidR="002C460E">
        <w:rPr>
          <w:szCs w:val="24"/>
        </w:rPr>
        <w:t>–</w:t>
      </w:r>
      <w:r w:rsidR="00E56EBB" w:rsidRPr="00624F97">
        <w:rPr>
          <w:szCs w:val="24"/>
        </w:rPr>
        <w:t>89</w:t>
      </w:r>
      <w:r w:rsidR="004D24FE">
        <w:rPr>
          <w:szCs w:val="24"/>
        </w:rPr>
        <w:t xml:space="preserve"> y</w:t>
      </w:r>
      <w:r w:rsidR="00353AB5">
        <w:rPr>
          <w:szCs w:val="24"/>
        </w:rPr>
        <w:t>ea</w:t>
      </w:r>
      <w:r w:rsidR="004D24FE">
        <w:rPr>
          <w:szCs w:val="24"/>
        </w:rPr>
        <w:t>r</w:t>
      </w:r>
      <w:r w:rsidR="00353AB5">
        <w:rPr>
          <w:szCs w:val="24"/>
        </w:rPr>
        <w:t>s</w:t>
      </w:r>
      <w:r w:rsidRPr="00624F97">
        <w:rPr>
          <w:szCs w:val="24"/>
        </w:rPr>
        <w:t>)</w:t>
      </w:r>
      <w:r w:rsidR="00E56EBB" w:rsidRPr="00624F97">
        <w:rPr>
          <w:szCs w:val="24"/>
        </w:rPr>
        <w:t xml:space="preserve">. </w:t>
      </w:r>
      <w:r w:rsidR="00DC7A61" w:rsidRPr="00624F97">
        <w:rPr>
          <w:rFonts w:eastAsia="Times New Roman"/>
          <w:szCs w:val="24"/>
        </w:rPr>
        <w:t xml:space="preserve">Table 3 summarizes </w:t>
      </w:r>
      <w:r w:rsidR="00E56EBB" w:rsidRPr="00624F97">
        <w:rPr>
          <w:rFonts w:eastAsia="Times New Roman"/>
          <w:szCs w:val="24"/>
        </w:rPr>
        <w:t>patient</w:t>
      </w:r>
      <w:r w:rsidR="00DC7A61" w:rsidRPr="00624F97">
        <w:rPr>
          <w:rFonts w:eastAsia="Times New Roman"/>
          <w:szCs w:val="24"/>
        </w:rPr>
        <w:t xml:space="preserve"> characteristics </w:t>
      </w:r>
      <w:r w:rsidR="00E56EBB" w:rsidRPr="00624F97">
        <w:rPr>
          <w:rFonts w:eastAsia="Times New Roman"/>
          <w:szCs w:val="24"/>
        </w:rPr>
        <w:t>according to age</w:t>
      </w:r>
      <w:r w:rsidR="004D24FE">
        <w:rPr>
          <w:rFonts w:eastAsia="Times New Roman"/>
          <w:szCs w:val="24"/>
        </w:rPr>
        <w:t xml:space="preserve"> group</w:t>
      </w:r>
      <w:r w:rsidR="00DC7A61" w:rsidRPr="00624F97">
        <w:rPr>
          <w:rFonts w:eastAsia="Times New Roman"/>
          <w:szCs w:val="24"/>
        </w:rPr>
        <w:t xml:space="preserve">. </w:t>
      </w:r>
      <w:r w:rsidR="00F21B51" w:rsidRPr="00624F97">
        <w:rPr>
          <w:rFonts w:eastAsia="Times New Roman"/>
          <w:szCs w:val="24"/>
        </w:rPr>
        <w:t xml:space="preserve">Table 4 </w:t>
      </w:r>
      <w:r w:rsidR="00E56EBB" w:rsidRPr="00624F97">
        <w:rPr>
          <w:rFonts w:eastAsia="Times New Roman"/>
          <w:szCs w:val="24"/>
        </w:rPr>
        <w:t xml:space="preserve">provides the distribution by age and </w:t>
      </w:r>
      <w:r w:rsidR="004D24FE">
        <w:rPr>
          <w:rFonts w:eastAsia="Times New Roman"/>
          <w:szCs w:val="24"/>
        </w:rPr>
        <w:t xml:space="preserve">the </w:t>
      </w:r>
      <w:r w:rsidR="00F21B51" w:rsidRPr="00624F97">
        <w:rPr>
          <w:rFonts w:eastAsia="Times New Roman"/>
          <w:szCs w:val="24"/>
        </w:rPr>
        <w:t>IRSG group</w:t>
      </w:r>
      <w:r w:rsidR="00E56EBB" w:rsidRPr="00624F97">
        <w:rPr>
          <w:rFonts w:eastAsia="Times New Roman"/>
          <w:szCs w:val="24"/>
        </w:rPr>
        <w:t>ing</w:t>
      </w:r>
      <w:r w:rsidR="00F21B51" w:rsidRPr="00624F97">
        <w:rPr>
          <w:rFonts w:eastAsia="Times New Roman"/>
          <w:szCs w:val="24"/>
        </w:rPr>
        <w:t xml:space="preserve">. </w:t>
      </w:r>
    </w:p>
    <w:p w14:paraId="21902D86" w14:textId="02656077" w:rsidR="00081124" w:rsidRPr="00624F97" w:rsidRDefault="00081124" w:rsidP="00D27FD4">
      <w:pPr>
        <w:spacing w:after="0"/>
        <w:ind w:firstLine="720"/>
        <w:rPr>
          <w:szCs w:val="24"/>
        </w:rPr>
      </w:pPr>
      <w:r w:rsidRPr="00A87CDC">
        <w:rPr>
          <w:szCs w:val="24"/>
        </w:rPr>
        <w:t xml:space="preserve">Montag </w:t>
      </w:r>
      <w:r w:rsidRPr="00A87CDC">
        <w:rPr>
          <w:i/>
          <w:szCs w:val="24"/>
        </w:rPr>
        <w:t>et al</w:t>
      </w:r>
      <w:r w:rsidR="00F70FE4" w:rsidRPr="00624F9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F70FE4" w:rsidRPr="00624F97">
        <w:rPr>
          <w:szCs w:val="24"/>
        </w:rPr>
      </w:r>
      <w:r w:rsidR="00F70FE4" w:rsidRPr="00624F97">
        <w:rPr>
          <w:szCs w:val="24"/>
        </w:rPr>
        <w:fldChar w:fldCharType="separate"/>
      </w:r>
      <w:r w:rsidR="00F70FE4" w:rsidRPr="00624F97">
        <w:rPr>
          <w:noProof/>
          <w:szCs w:val="24"/>
          <w:vertAlign w:val="superscript"/>
        </w:rPr>
        <w:t>[</w:t>
      </w:r>
      <w:hyperlink w:anchor="_ENREF_5" w:tooltip="Montag, 1986 #2580" w:history="1">
        <w:r w:rsidR="00C2602D" w:rsidRPr="00624F97">
          <w:rPr>
            <w:noProof/>
            <w:szCs w:val="24"/>
            <w:vertAlign w:val="superscript"/>
          </w:rPr>
          <w:t>5</w:t>
        </w:r>
      </w:hyperlink>
      <w:r w:rsidR="00F70FE4" w:rsidRPr="00624F97">
        <w:rPr>
          <w:noProof/>
          <w:szCs w:val="24"/>
          <w:vertAlign w:val="superscript"/>
        </w:rPr>
        <w:t>]</w:t>
      </w:r>
      <w:r w:rsidR="00F70FE4" w:rsidRPr="00624F97">
        <w:rPr>
          <w:szCs w:val="24"/>
        </w:rPr>
        <w:fldChar w:fldCharType="end"/>
      </w:r>
      <w:r w:rsidRPr="00624F97">
        <w:rPr>
          <w:szCs w:val="24"/>
        </w:rPr>
        <w:t xml:space="preserve"> reported </w:t>
      </w:r>
      <w:r w:rsidR="000E7285">
        <w:rPr>
          <w:szCs w:val="24"/>
        </w:rPr>
        <w:t>6</w:t>
      </w:r>
      <w:r w:rsidRPr="00624F97">
        <w:rPr>
          <w:szCs w:val="24"/>
        </w:rPr>
        <w:t xml:space="preserve"> cases of ERMS</w:t>
      </w:r>
      <w:r w:rsidR="00C04103" w:rsidRPr="00624F97">
        <w:rPr>
          <w:szCs w:val="24"/>
        </w:rPr>
        <w:t>, diagnostic period unspecified</w:t>
      </w:r>
      <w:r w:rsidRPr="00624F97">
        <w:rPr>
          <w:szCs w:val="24"/>
        </w:rPr>
        <w:t xml:space="preserve">, </w:t>
      </w:r>
      <w:r w:rsidR="000E7285">
        <w:rPr>
          <w:szCs w:val="24"/>
        </w:rPr>
        <w:t>4</w:t>
      </w:r>
      <w:r w:rsidRPr="00624F97">
        <w:rPr>
          <w:szCs w:val="24"/>
        </w:rPr>
        <w:t xml:space="preserve"> of which involved the cervix or the cervix and uterus</w:t>
      </w:r>
      <w:r w:rsidR="000F6696" w:rsidRPr="00624F97">
        <w:rPr>
          <w:szCs w:val="24"/>
        </w:rPr>
        <w:t xml:space="preserve">, and </w:t>
      </w:r>
      <w:r w:rsidR="000E7285">
        <w:rPr>
          <w:szCs w:val="24"/>
        </w:rPr>
        <w:t>2</w:t>
      </w:r>
      <w:r w:rsidR="000F6696" w:rsidRPr="00624F97">
        <w:rPr>
          <w:szCs w:val="24"/>
        </w:rPr>
        <w:t xml:space="preserve"> </w:t>
      </w:r>
      <w:r w:rsidR="000E7285">
        <w:rPr>
          <w:szCs w:val="24"/>
        </w:rPr>
        <w:t xml:space="preserve">of which </w:t>
      </w:r>
      <w:r w:rsidR="000F6696" w:rsidRPr="00624F97">
        <w:rPr>
          <w:szCs w:val="24"/>
        </w:rPr>
        <w:t xml:space="preserve">had involvement of </w:t>
      </w:r>
      <w:r w:rsidR="00801C1B">
        <w:rPr>
          <w:szCs w:val="24"/>
        </w:rPr>
        <w:t xml:space="preserve">only </w:t>
      </w:r>
      <w:r w:rsidR="000F6696" w:rsidRPr="00624F97">
        <w:rPr>
          <w:szCs w:val="24"/>
        </w:rPr>
        <w:t>uterus</w:t>
      </w:r>
      <w:r w:rsidR="003E20F6" w:rsidRPr="00624F9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F17A04" w:rsidRPr="00624F97">
        <w:rPr>
          <w:noProof/>
          <w:szCs w:val="24"/>
          <w:vertAlign w:val="superscript"/>
        </w:rPr>
        <w:t>[</w:t>
      </w:r>
      <w:hyperlink w:anchor="_ENREF_5" w:tooltip="Montag, 1986 #2580" w:history="1">
        <w:r w:rsidR="00C2602D" w:rsidRPr="00624F97">
          <w:rPr>
            <w:noProof/>
            <w:szCs w:val="24"/>
            <w:vertAlign w:val="superscript"/>
          </w:rPr>
          <w:t>5</w:t>
        </w:r>
      </w:hyperlink>
      <w:r w:rsidR="00F17A04" w:rsidRPr="00624F97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Pr="00624F97">
        <w:rPr>
          <w:szCs w:val="24"/>
        </w:rPr>
        <w:t xml:space="preserve">. </w:t>
      </w:r>
      <w:r w:rsidR="000F6696" w:rsidRPr="00624F97">
        <w:rPr>
          <w:szCs w:val="24"/>
        </w:rPr>
        <w:t xml:space="preserve">Five </w:t>
      </w:r>
      <w:r w:rsidR="004D24FE">
        <w:rPr>
          <w:szCs w:val="24"/>
        </w:rPr>
        <w:t xml:space="preserve">patients </w:t>
      </w:r>
      <w:r w:rsidR="000F6696" w:rsidRPr="00624F97">
        <w:rPr>
          <w:szCs w:val="24"/>
        </w:rPr>
        <w:t xml:space="preserve">had a history of vaginal bleeding </w:t>
      </w:r>
      <w:r w:rsidR="00A469E2" w:rsidRPr="00624F97">
        <w:rPr>
          <w:szCs w:val="24"/>
        </w:rPr>
        <w:t xml:space="preserve">starting </w:t>
      </w:r>
      <w:r w:rsidR="000E7285">
        <w:rPr>
          <w:szCs w:val="24"/>
        </w:rPr>
        <w:t xml:space="preserve">at </w:t>
      </w:r>
      <w:r w:rsidR="000F6696" w:rsidRPr="00624F97">
        <w:rPr>
          <w:szCs w:val="24"/>
        </w:rPr>
        <w:t xml:space="preserve">6 weeks to 16 months before </w:t>
      </w:r>
      <w:r w:rsidR="004D24FE">
        <w:rPr>
          <w:szCs w:val="24"/>
        </w:rPr>
        <w:t xml:space="preserve">the </w:t>
      </w:r>
      <w:r w:rsidR="000F6696" w:rsidRPr="00624F97">
        <w:rPr>
          <w:szCs w:val="24"/>
        </w:rPr>
        <w:t xml:space="preserve">diagnosis. </w:t>
      </w:r>
      <w:r w:rsidR="000E7285">
        <w:rPr>
          <w:szCs w:val="24"/>
        </w:rPr>
        <w:t>The ages of p</w:t>
      </w:r>
      <w:r w:rsidRPr="00624F97">
        <w:rPr>
          <w:szCs w:val="24"/>
        </w:rPr>
        <w:t xml:space="preserve">atients with </w:t>
      </w:r>
      <w:r w:rsidR="00A469E2" w:rsidRPr="00624F97">
        <w:rPr>
          <w:szCs w:val="24"/>
        </w:rPr>
        <w:t xml:space="preserve">a </w:t>
      </w:r>
      <w:r w:rsidRPr="00624F97">
        <w:rPr>
          <w:szCs w:val="24"/>
        </w:rPr>
        <w:t xml:space="preserve">cervical </w:t>
      </w:r>
      <w:r w:rsidR="00A469E2" w:rsidRPr="00624F97">
        <w:rPr>
          <w:szCs w:val="24"/>
        </w:rPr>
        <w:t xml:space="preserve">origin </w:t>
      </w:r>
      <w:r w:rsidRPr="00624F97">
        <w:rPr>
          <w:szCs w:val="24"/>
        </w:rPr>
        <w:t>were 18</w:t>
      </w:r>
      <w:r w:rsidR="000E7285">
        <w:rPr>
          <w:szCs w:val="24"/>
        </w:rPr>
        <w:t>-</w:t>
      </w:r>
      <w:r w:rsidRPr="00624F97">
        <w:rPr>
          <w:szCs w:val="24"/>
        </w:rPr>
        <w:t>, 21</w:t>
      </w:r>
      <w:r w:rsidR="000E7285">
        <w:rPr>
          <w:szCs w:val="24"/>
        </w:rPr>
        <w:t>-</w:t>
      </w:r>
      <w:r w:rsidRPr="00624F97">
        <w:rPr>
          <w:szCs w:val="24"/>
        </w:rPr>
        <w:t>, 26</w:t>
      </w:r>
      <w:r w:rsidR="000E7285">
        <w:rPr>
          <w:szCs w:val="24"/>
        </w:rPr>
        <w:t>-</w:t>
      </w:r>
      <w:r w:rsidRPr="00624F97">
        <w:rPr>
          <w:szCs w:val="24"/>
        </w:rPr>
        <w:t>, and 42</w:t>
      </w:r>
      <w:r w:rsidR="00801C1B">
        <w:rPr>
          <w:szCs w:val="24"/>
        </w:rPr>
        <w:t>-</w:t>
      </w:r>
      <w:r w:rsidRPr="00624F97">
        <w:rPr>
          <w:szCs w:val="24"/>
        </w:rPr>
        <w:t>year</w:t>
      </w:r>
      <w:r w:rsidR="000E7285">
        <w:rPr>
          <w:szCs w:val="24"/>
        </w:rPr>
        <w:t>s</w:t>
      </w:r>
      <w:r w:rsidR="00801C1B">
        <w:rPr>
          <w:szCs w:val="24"/>
        </w:rPr>
        <w:t>-</w:t>
      </w:r>
      <w:r w:rsidRPr="00624F97">
        <w:rPr>
          <w:szCs w:val="24"/>
        </w:rPr>
        <w:t xml:space="preserve">old. One </w:t>
      </w:r>
      <w:r w:rsidR="004D24FE">
        <w:rPr>
          <w:szCs w:val="24"/>
        </w:rPr>
        <w:t xml:space="preserve">patient </w:t>
      </w:r>
      <w:r w:rsidRPr="00624F97">
        <w:rPr>
          <w:szCs w:val="24"/>
        </w:rPr>
        <w:t xml:space="preserve">had </w:t>
      </w:r>
      <w:r w:rsidR="00A469E2" w:rsidRPr="00624F97">
        <w:rPr>
          <w:szCs w:val="24"/>
        </w:rPr>
        <w:t>a</w:t>
      </w:r>
      <w:r w:rsidRPr="00624F97">
        <w:rPr>
          <w:szCs w:val="24"/>
        </w:rPr>
        <w:t xml:space="preserve"> vagina</w:t>
      </w:r>
      <w:r w:rsidR="00A469E2" w:rsidRPr="00624F97">
        <w:rPr>
          <w:szCs w:val="24"/>
        </w:rPr>
        <w:t xml:space="preserve">l </w:t>
      </w:r>
      <w:r w:rsidR="009A3A8E" w:rsidRPr="00624F97">
        <w:rPr>
          <w:szCs w:val="24"/>
        </w:rPr>
        <w:t>protrusion</w:t>
      </w:r>
      <w:r w:rsidR="00A469E2" w:rsidRPr="00624F97">
        <w:rPr>
          <w:szCs w:val="24"/>
        </w:rPr>
        <w:t xml:space="preserve"> of the tumor</w:t>
      </w:r>
      <w:r w:rsidRPr="00624F97">
        <w:rPr>
          <w:szCs w:val="24"/>
        </w:rPr>
        <w:t>. The 42</w:t>
      </w:r>
      <w:r w:rsidR="00801C1B">
        <w:rPr>
          <w:szCs w:val="24"/>
        </w:rPr>
        <w:t>-</w:t>
      </w:r>
      <w:r w:rsidRPr="00624F97">
        <w:rPr>
          <w:szCs w:val="24"/>
        </w:rPr>
        <w:t>year</w:t>
      </w:r>
      <w:r w:rsidR="00801C1B">
        <w:rPr>
          <w:szCs w:val="24"/>
        </w:rPr>
        <w:t>-</w:t>
      </w:r>
      <w:r w:rsidRPr="00624F97">
        <w:rPr>
          <w:szCs w:val="24"/>
        </w:rPr>
        <w:t xml:space="preserve">old patient had a history of vaginal polyp </w:t>
      </w:r>
      <w:r w:rsidR="000B16B2" w:rsidRPr="00624F97">
        <w:rPr>
          <w:szCs w:val="24"/>
        </w:rPr>
        <w:t>excision</w:t>
      </w:r>
      <w:r w:rsidR="00FE236B">
        <w:rPr>
          <w:szCs w:val="24"/>
        </w:rPr>
        <w:t>, which had occurred</w:t>
      </w:r>
      <w:r w:rsidR="000B16B2" w:rsidRPr="00624F97">
        <w:rPr>
          <w:szCs w:val="24"/>
        </w:rPr>
        <w:t xml:space="preserve"> </w:t>
      </w:r>
      <w:r w:rsidRPr="00624F97">
        <w:rPr>
          <w:szCs w:val="24"/>
        </w:rPr>
        <w:t xml:space="preserve">4 months </w:t>
      </w:r>
      <w:r w:rsidR="000B16B2" w:rsidRPr="00624F97">
        <w:rPr>
          <w:szCs w:val="24"/>
        </w:rPr>
        <w:t>earlier</w:t>
      </w:r>
      <w:r w:rsidRPr="00624F97">
        <w:rPr>
          <w:szCs w:val="24"/>
        </w:rPr>
        <w:t xml:space="preserve">. She was treated </w:t>
      </w:r>
      <w:r w:rsidR="000B16B2" w:rsidRPr="00624F97">
        <w:rPr>
          <w:szCs w:val="24"/>
        </w:rPr>
        <w:t>with</w:t>
      </w:r>
      <w:r w:rsidRPr="00624F97">
        <w:rPr>
          <w:szCs w:val="24"/>
        </w:rPr>
        <w:t xml:space="preserve"> </w:t>
      </w:r>
      <w:r w:rsidR="004D24FE">
        <w:rPr>
          <w:szCs w:val="24"/>
        </w:rPr>
        <w:t xml:space="preserve">a </w:t>
      </w:r>
      <w:r w:rsidRPr="00624F97">
        <w:rPr>
          <w:szCs w:val="24"/>
        </w:rPr>
        <w:t>total abdominal hysterectomy</w:t>
      </w:r>
      <w:r w:rsidR="0037731E" w:rsidRPr="00624F97">
        <w:rPr>
          <w:szCs w:val="24"/>
        </w:rPr>
        <w:t xml:space="preserve"> (TAH),</w:t>
      </w:r>
      <w:r w:rsidRPr="00624F97">
        <w:rPr>
          <w:szCs w:val="24"/>
        </w:rPr>
        <w:t xml:space="preserve"> bilateral </w:t>
      </w:r>
      <w:proofErr w:type="spellStart"/>
      <w:r w:rsidRPr="00624F97">
        <w:rPr>
          <w:szCs w:val="24"/>
        </w:rPr>
        <w:t>salpingo</w:t>
      </w:r>
      <w:proofErr w:type="spellEnd"/>
      <w:r w:rsidRPr="00624F97">
        <w:rPr>
          <w:szCs w:val="24"/>
        </w:rPr>
        <w:t>-</w:t>
      </w:r>
      <w:r w:rsidRPr="00624F97">
        <w:rPr>
          <w:szCs w:val="24"/>
        </w:rPr>
        <w:lastRenderedPageBreak/>
        <w:t>oophorectomy</w:t>
      </w:r>
      <w:r w:rsidR="0037731E" w:rsidRPr="00624F97">
        <w:rPr>
          <w:szCs w:val="24"/>
        </w:rPr>
        <w:t xml:space="preserve"> (BSO)</w:t>
      </w:r>
      <w:r w:rsidRPr="00624F97">
        <w:rPr>
          <w:szCs w:val="24"/>
        </w:rPr>
        <w:t>,</w:t>
      </w:r>
      <w:r w:rsidR="00C224B9" w:rsidRPr="00624F97">
        <w:rPr>
          <w:szCs w:val="24"/>
        </w:rPr>
        <w:t xml:space="preserve"> </w:t>
      </w:r>
      <w:r w:rsidRPr="00624F97">
        <w:rPr>
          <w:szCs w:val="24"/>
        </w:rPr>
        <w:t xml:space="preserve">omental biopsy, and pelvic and </w:t>
      </w:r>
      <w:proofErr w:type="spellStart"/>
      <w:r w:rsidRPr="00624F97">
        <w:rPr>
          <w:szCs w:val="24"/>
        </w:rPr>
        <w:t>paraaortic</w:t>
      </w:r>
      <w:proofErr w:type="spellEnd"/>
      <w:r w:rsidRPr="00624F97">
        <w:rPr>
          <w:szCs w:val="24"/>
        </w:rPr>
        <w:t xml:space="preserve"> lymph node biopsies. There was no evidence of </w:t>
      </w:r>
      <w:r w:rsidR="00CF6A9D" w:rsidRPr="00624F97">
        <w:rPr>
          <w:szCs w:val="24"/>
        </w:rPr>
        <w:t>extra</w:t>
      </w:r>
      <w:r w:rsidR="004D24FE">
        <w:rPr>
          <w:szCs w:val="24"/>
        </w:rPr>
        <w:t>-</w:t>
      </w:r>
      <w:r w:rsidR="00CF6A9D" w:rsidRPr="00624F97">
        <w:rPr>
          <w:szCs w:val="24"/>
        </w:rPr>
        <w:t>uterine</w:t>
      </w:r>
      <w:r w:rsidRPr="00624F97">
        <w:rPr>
          <w:szCs w:val="24"/>
        </w:rPr>
        <w:t xml:space="preserve"> disease. The patient received </w:t>
      </w:r>
      <w:r w:rsidR="00E57C2A" w:rsidRPr="00624F97">
        <w:rPr>
          <w:szCs w:val="24"/>
        </w:rPr>
        <w:t xml:space="preserve">external </w:t>
      </w:r>
      <w:r w:rsidRPr="00624F97">
        <w:rPr>
          <w:szCs w:val="24"/>
        </w:rPr>
        <w:t>postoperative radiatio</w:t>
      </w:r>
      <w:r w:rsidR="00A32B88" w:rsidRPr="00624F97">
        <w:rPr>
          <w:szCs w:val="24"/>
        </w:rPr>
        <w:t xml:space="preserve">n therapy consisting of 4500 </w:t>
      </w:r>
      <w:proofErr w:type="spellStart"/>
      <w:r w:rsidR="00A32B88" w:rsidRPr="00624F97">
        <w:rPr>
          <w:szCs w:val="24"/>
        </w:rPr>
        <w:t>cGy</w:t>
      </w:r>
      <w:proofErr w:type="spellEnd"/>
      <w:r w:rsidRPr="00624F97">
        <w:rPr>
          <w:szCs w:val="24"/>
        </w:rPr>
        <w:t xml:space="preserve"> </w:t>
      </w:r>
      <w:r w:rsidR="00E57C2A" w:rsidRPr="00624F97">
        <w:rPr>
          <w:szCs w:val="24"/>
        </w:rPr>
        <w:t>to the</w:t>
      </w:r>
      <w:r w:rsidRPr="00624F97">
        <w:rPr>
          <w:szCs w:val="24"/>
        </w:rPr>
        <w:t xml:space="preserve"> whole pelvis </w:t>
      </w:r>
      <w:r w:rsidR="00A32B88" w:rsidRPr="00624F97">
        <w:rPr>
          <w:szCs w:val="24"/>
        </w:rPr>
        <w:t xml:space="preserve">and </w:t>
      </w:r>
      <w:r w:rsidR="00E57C2A" w:rsidRPr="00624F97">
        <w:rPr>
          <w:szCs w:val="24"/>
        </w:rPr>
        <w:t xml:space="preserve">an </w:t>
      </w:r>
      <w:r w:rsidR="00A32B88" w:rsidRPr="00624F97">
        <w:rPr>
          <w:szCs w:val="24"/>
        </w:rPr>
        <w:t xml:space="preserve">additional 4000 </w:t>
      </w:r>
      <w:proofErr w:type="spellStart"/>
      <w:r w:rsidR="00A32B88" w:rsidRPr="00624F97">
        <w:rPr>
          <w:szCs w:val="24"/>
        </w:rPr>
        <w:t>cGy</w:t>
      </w:r>
      <w:proofErr w:type="spellEnd"/>
      <w:r w:rsidRPr="00624F97">
        <w:rPr>
          <w:szCs w:val="24"/>
        </w:rPr>
        <w:t xml:space="preserve"> to the vaginal cuff with radium brachytherapy. Nine months </w:t>
      </w:r>
      <w:r w:rsidR="00E57C2A" w:rsidRPr="00624F97">
        <w:rPr>
          <w:szCs w:val="24"/>
        </w:rPr>
        <w:t>later</w:t>
      </w:r>
      <w:r w:rsidRPr="00624F97">
        <w:rPr>
          <w:szCs w:val="24"/>
        </w:rPr>
        <w:t xml:space="preserve">, the patient developed </w:t>
      </w:r>
      <w:r w:rsidR="00095386" w:rsidRPr="00624F97">
        <w:rPr>
          <w:szCs w:val="24"/>
        </w:rPr>
        <w:t xml:space="preserve">a </w:t>
      </w:r>
      <w:r w:rsidRPr="00624F97">
        <w:rPr>
          <w:szCs w:val="24"/>
        </w:rPr>
        <w:t xml:space="preserve">metastasis </w:t>
      </w:r>
      <w:r w:rsidR="004D24FE">
        <w:rPr>
          <w:szCs w:val="24"/>
        </w:rPr>
        <w:t>in</w:t>
      </w:r>
      <w:r w:rsidR="004D24FE" w:rsidRPr="00624F97">
        <w:rPr>
          <w:szCs w:val="24"/>
        </w:rPr>
        <w:t xml:space="preserve"> </w:t>
      </w:r>
      <w:r w:rsidRPr="00624F97">
        <w:rPr>
          <w:szCs w:val="24"/>
        </w:rPr>
        <w:t xml:space="preserve">the right lung. No other site of recurrence could be documented. </w:t>
      </w:r>
      <w:r w:rsidR="004D24FE">
        <w:rPr>
          <w:szCs w:val="24"/>
        </w:rPr>
        <w:t>The patient</w:t>
      </w:r>
      <w:r w:rsidR="004D24FE" w:rsidRPr="00624F97">
        <w:rPr>
          <w:szCs w:val="24"/>
        </w:rPr>
        <w:t xml:space="preserve"> </w:t>
      </w:r>
      <w:r w:rsidRPr="00624F97">
        <w:rPr>
          <w:szCs w:val="24"/>
        </w:rPr>
        <w:t xml:space="preserve">underwent resection of the upper lobe of the right lung </w:t>
      </w:r>
      <w:r w:rsidR="004D24FE">
        <w:rPr>
          <w:szCs w:val="24"/>
        </w:rPr>
        <w:t>followed by</w:t>
      </w:r>
      <w:r w:rsidRPr="00624F97">
        <w:rPr>
          <w:szCs w:val="24"/>
        </w:rPr>
        <w:t xml:space="preserve"> </w:t>
      </w:r>
      <w:r w:rsidR="00095386" w:rsidRPr="00624F97">
        <w:rPr>
          <w:szCs w:val="24"/>
        </w:rPr>
        <w:t>intravenous</w:t>
      </w:r>
      <w:r w:rsidRPr="00624F97">
        <w:rPr>
          <w:szCs w:val="24"/>
        </w:rPr>
        <w:t xml:space="preserve"> chemotherapy </w:t>
      </w:r>
      <w:r w:rsidR="00095386" w:rsidRPr="00624F97">
        <w:rPr>
          <w:szCs w:val="24"/>
        </w:rPr>
        <w:t>with nine cycles</w:t>
      </w:r>
      <w:r w:rsidRPr="00624F97">
        <w:rPr>
          <w:szCs w:val="24"/>
        </w:rPr>
        <w:t xml:space="preserve"> of </w:t>
      </w:r>
      <w:r w:rsidR="00095386" w:rsidRPr="00624F97">
        <w:rPr>
          <w:szCs w:val="24"/>
        </w:rPr>
        <w:t xml:space="preserve">doxorubicin </w:t>
      </w:r>
      <w:r w:rsidR="00FF57E9">
        <w:rPr>
          <w:szCs w:val="24"/>
        </w:rPr>
        <w:t xml:space="preserve">and </w:t>
      </w:r>
      <w:proofErr w:type="spellStart"/>
      <w:r w:rsidR="00095386" w:rsidRPr="00624F97">
        <w:rPr>
          <w:szCs w:val="24"/>
        </w:rPr>
        <w:t>dacarbazine</w:t>
      </w:r>
      <w:proofErr w:type="spellEnd"/>
      <w:r w:rsidR="00FF57E9">
        <w:rPr>
          <w:szCs w:val="24"/>
        </w:rPr>
        <w:t>,</w:t>
      </w:r>
      <w:r w:rsidRPr="00624F97">
        <w:rPr>
          <w:szCs w:val="24"/>
        </w:rPr>
        <w:t xml:space="preserve"> </w:t>
      </w:r>
      <w:r w:rsidR="00FF57E9">
        <w:rPr>
          <w:szCs w:val="24"/>
        </w:rPr>
        <w:t xml:space="preserve">then nine other cycles combining </w:t>
      </w:r>
      <w:r w:rsidRPr="00624F97">
        <w:rPr>
          <w:szCs w:val="24"/>
        </w:rPr>
        <w:t>vincristine</w:t>
      </w:r>
      <w:r w:rsidR="00FF57E9">
        <w:rPr>
          <w:szCs w:val="24"/>
        </w:rPr>
        <w:t xml:space="preserve">, </w:t>
      </w:r>
      <w:proofErr w:type="spellStart"/>
      <w:r w:rsidRPr="00624F97">
        <w:rPr>
          <w:szCs w:val="24"/>
        </w:rPr>
        <w:t>actinomycin</w:t>
      </w:r>
      <w:proofErr w:type="spellEnd"/>
      <w:r w:rsidR="005D5B0A" w:rsidRPr="00624F97">
        <w:rPr>
          <w:szCs w:val="24"/>
        </w:rPr>
        <w:t>-</w:t>
      </w:r>
      <w:r w:rsidR="00886757">
        <w:rPr>
          <w:szCs w:val="24"/>
        </w:rPr>
        <w:t>D</w:t>
      </w:r>
      <w:r w:rsidRPr="00624F97">
        <w:rPr>
          <w:szCs w:val="24"/>
        </w:rPr>
        <w:t xml:space="preserve"> and cyclophosphamide </w:t>
      </w:r>
      <w:r w:rsidR="005D5B0A" w:rsidRPr="00624F97">
        <w:rPr>
          <w:szCs w:val="24"/>
        </w:rPr>
        <w:t>(</w:t>
      </w:r>
      <w:r w:rsidR="00856A80" w:rsidRPr="00624F97">
        <w:rPr>
          <w:szCs w:val="24"/>
        </w:rPr>
        <w:t>VAC</w:t>
      </w:r>
      <w:r w:rsidR="005D5B0A" w:rsidRPr="00624F97">
        <w:rPr>
          <w:szCs w:val="24"/>
        </w:rPr>
        <w:t>)</w:t>
      </w:r>
      <w:r w:rsidR="00FF57E9">
        <w:rPr>
          <w:szCs w:val="24"/>
        </w:rPr>
        <w:t>, duration unspecified</w:t>
      </w:r>
      <w:r w:rsidR="005D5B0A" w:rsidRPr="00624F97">
        <w:rPr>
          <w:szCs w:val="24"/>
        </w:rPr>
        <w:t xml:space="preserve">. </w:t>
      </w:r>
      <w:r w:rsidRPr="00624F97">
        <w:rPr>
          <w:szCs w:val="24"/>
        </w:rPr>
        <w:t xml:space="preserve">The patient </w:t>
      </w:r>
      <w:r w:rsidR="00213AB7" w:rsidRPr="00624F97">
        <w:rPr>
          <w:szCs w:val="24"/>
        </w:rPr>
        <w:t>wa</w:t>
      </w:r>
      <w:r w:rsidRPr="00624F97">
        <w:rPr>
          <w:szCs w:val="24"/>
        </w:rPr>
        <w:t>s alive without evidence of disease 10 y</w:t>
      </w:r>
      <w:r w:rsidR="004E7A99">
        <w:rPr>
          <w:szCs w:val="24"/>
        </w:rPr>
        <w:t>ea</w:t>
      </w:r>
      <w:r w:rsidRPr="00624F97">
        <w:rPr>
          <w:szCs w:val="24"/>
        </w:rPr>
        <w:t>r</w:t>
      </w:r>
      <w:r w:rsidR="004E7A99">
        <w:rPr>
          <w:szCs w:val="24"/>
        </w:rPr>
        <w:t>s</w:t>
      </w:r>
      <w:r w:rsidRPr="00624F97">
        <w:rPr>
          <w:szCs w:val="24"/>
        </w:rPr>
        <w:t xml:space="preserve"> after her initial surgery. The </w:t>
      </w:r>
      <w:r w:rsidR="00213AB7" w:rsidRPr="00624F97">
        <w:rPr>
          <w:szCs w:val="24"/>
        </w:rPr>
        <w:t>younger</w:t>
      </w:r>
      <w:r w:rsidRPr="00624F97">
        <w:rPr>
          <w:szCs w:val="24"/>
        </w:rPr>
        <w:t xml:space="preserve"> patients were treated with radical hysterectomy and bilateral pelvic lymph node dissection (PLND). </w:t>
      </w:r>
      <w:r w:rsidR="00C85E0E">
        <w:rPr>
          <w:szCs w:val="24"/>
        </w:rPr>
        <w:t xml:space="preserve">The </w:t>
      </w:r>
      <w:r w:rsidR="005E67BF">
        <w:rPr>
          <w:szCs w:val="24"/>
        </w:rPr>
        <w:t>3</w:t>
      </w:r>
      <w:r w:rsidR="00E914F8">
        <w:rPr>
          <w:szCs w:val="24"/>
        </w:rPr>
        <w:t xml:space="preserve"> </w:t>
      </w:r>
      <w:r w:rsidR="00C85E0E">
        <w:rPr>
          <w:szCs w:val="24"/>
        </w:rPr>
        <w:t xml:space="preserve">younger cervical ERMS patients all received postoperative chemotherapy, and </w:t>
      </w:r>
      <w:r w:rsidR="005E67BF">
        <w:rPr>
          <w:szCs w:val="24"/>
        </w:rPr>
        <w:t>2</w:t>
      </w:r>
      <w:r w:rsidR="00E914F8">
        <w:rPr>
          <w:szCs w:val="24"/>
        </w:rPr>
        <w:t xml:space="preserve"> </w:t>
      </w:r>
      <w:r w:rsidR="00C85E0E">
        <w:rPr>
          <w:szCs w:val="24"/>
        </w:rPr>
        <w:t>of them also preoperative chemotherapy.</w:t>
      </w:r>
      <w:r w:rsidR="00C85E0E" w:rsidRPr="00624F97" w:rsidDel="00C85E0E">
        <w:rPr>
          <w:szCs w:val="24"/>
        </w:rPr>
        <w:t xml:space="preserve"> </w:t>
      </w:r>
      <w:r w:rsidR="00C85E0E">
        <w:rPr>
          <w:szCs w:val="24"/>
        </w:rPr>
        <w:t>They</w:t>
      </w:r>
      <w:r w:rsidRPr="00624F97">
        <w:rPr>
          <w:szCs w:val="24"/>
        </w:rPr>
        <w:t xml:space="preserve"> </w:t>
      </w:r>
      <w:r w:rsidR="00213AB7" w:rsidRPr="00624F97">
        <w:rPr>
          <w:szCs w:val="24"/>
        </w:rPr>
        <w:t>we</w:t>
      </w:r>
      <w:r w:rsidRPr="00624F97">
        <w:rPr>
          <w:szCs w:val="24"/>
        </w:rPr>
        <w:t xml:space="preserve">re alive without evidence of disease </w:t>
      </w:r>
      <w:r w:rsidR="00F70FE4">
        <w:rPr>
          <w:szCs w:val="24"/>
        </w:rPr>
        <w:t>17 mo</w:t>
      </w:r>
      <w:r w:rsidR="0099567C">
        <w:rPr>
          <w:szCs w:val="24"/>
        </w:rPr>
        <w:t>nths</w:t>
      </w:r>
      <w:r w:rsidR="00F70FE4">
        <w:rPr>
          <w:szCs w:val="24"/>
        </w:rPr>
        <w:t>, 7</w:t>
      </w:r>
      <w:r w:rsidR="00E914F8">
        <w:rPr>
          <w:szCs w:val="24"/>
        </w:rPr>
        <w:t xml:space="preserve"> years</w:t>
      </w:r>
      <w:r w:rsidR="00F70FE4">
        <w:rPr>
          <w:szCs w:val="24"/>
        </w:rPr>
        <w:t>,</w:t>
      </w:r>
      <w:r w:rsidR="00CA3279">
        <w:rPr>
          <w:szCs w:val="24"/>
        </w:rPr>
        <w:t xml:space="preserve"> </w:t>
      </w:r>
      <w:r w:rsidR="00C85E0E">
        <w:rPr>
          <w:szCs w:val="24"/>
        </w:rPr>
        <w:t xml:space="preserve">and </w:t>
      </w:r>
      <w:r w:rsidR="00F70FE4">
        <w:rPr>
          <w:szCs w:val="24"/>
        </w:rPr>
        <w:t>8 y</w:t>
      </w:r>
      <w:r w:rsidR="0099567C">
        <w:rPr>
          <w:szCs w:val="24"/>
        </w:rPr>
        <w:t>ea</w:t>
      </w:r>
      <w:r w:rsidR="00F70FE4">
        <w:rPr>
          <w:szCs w:val="24"/>
        </w:rPr>
        <w:t>r</w:t>
      </w:r>
      <w:r w:rsidR="0099567C">
        <w:rPr>
          <w:szCs w:val="24"/>
        </w:rPr>
        <w:t>s</w:t>
      </w:r>
      <w:r w:rsidRPr="00624F97">
        <w:rPr>
          <w:szCs w:val="24"/>
        </w:rPr>
        <w:t xml:space="preserve"> after their surger</w:t>
      </w:r>
      <w:r w:rsidR="0099567C">
        <w:rPr>
          <w:szCs w:val="24"/>
        </w:rPr>
        <w:t>y</w:t>
      </w:r>
      <w:r w:rsidR="00E50D02">
        <w:rPr>
          <w:szCs w:val="24"/>
        </w:rPr>
        <w:t>, respectively</w:t>
      </w:r>
      <w:r w:rsidRPr="00624F97">
        <w:rPr>
          <w:szCs w:val="24"/>
        </w:rPr>
        <w:t xml:space="preserve">. </w:t>
      </w:r>
      <w:r w:rsidR="00856A80" w:rsidRPr="00624F97">
        <w:rPr>
          <w:szCs w:val="24"/>
        </w:rPr>
        <w:t>The authors insisted on</w:t>
      </w:r>
      <w:r w:rsidRPr="00624F97">
        <w:rPr>
          <w:szCs w:val="24"/>
        </w:rPr>
        <w:t xml:space="preserve"> the importance of </w:t>
      </w:r>
      <w:r w:rsidR="003F62E9">
        <w:rPr>
          <w:szCs w:val="24"/>
        </w:rPr>
        <w:t>initial</w:t>
      </w:r>
      <w:r w:rsidR="003F62E9" w:rsidRPr="00624F97">
        <w:rPr>
          <w:szCs w:val="24"/>
        </w:rPr>
        <w:t xml:space="preserve"> </w:t>
      </w:r>
      <w:r w:rsidRPr="00624F97">
        <w:rPr>
          <w:szCs w:val="24"/>
        </w:rPr>
        <w:t>staging</w:t>
      </w:r>
      <w:r w:rsidR="00856A80" w:rsidRPr="00624F97">
        <w:rPr>
          <w:szCs w:val="24"/>
        </w:rPr>
        <w:t>,</w:t>
      </w:r>
      <w:r w:rsidR="00C85E0E">
        <w:rPr>
          <w:szCs w:val="24"/>
        </w:rPr>
        <w:t xml:space="preserve"> which included cystoscopy, radiological exams and scans,</w:t>
      </w:r>
      <w:r w:rsidR="003D1DFE" w:rsidRPr="00624F97">
        <w:rPr>
          <w:szCs w:val="24"/>
        </w:rPr>
        <w:t xml:space="preserve"> </w:t>
      </w:r>
      <w:r w:rsidR="00856A80" w:rsidRPr="00624F97">
        <w:rPr>
          <w:szCs w:val="24"/>
        </w:rPr>
        <w:t>as</w:t>
      </w:r>
      <w:r w:rsidR="003D1DFE" w:rsidRPr="00624F97">
        <w:rPr>
          <w:szCs w:val="24"/>
        </w:rPr>
        <w:t xml:space="preserve"> the single most important factor affecting prognosis and survival</w:t>
      </w:r>
      <w:r w:rsidR="00F70FE4">
        <w:rPr>
          <w:szCs w:val="24"/>
        </w:rPr>
        <w:t>.</w:t>
      </w:r>
      <w:r w:rsidRPr="00624F97">
        <w:rPr>
          <w:szCs w:val="24"/>
        </w:rPr>
        <w:t xml:space="preserve"> For </w:t>
      </w:r>
      <w:r w:rsidR="00C224B9" w:rsidRPr="00624F97">
        <w:rPr>
          <w:szCs w:val="24"/>
        </w:rPr>
        <w:t>non-metastatic</w:t>
      </w:r>
      <w:r w:rsidRPr="00624F97">
        <w:rPr>
          <w:szCs w:val="24"/>
        </w:rPr>
        <w:t xml:space="preserve"> </w:t>
      </w:r>
      <w:r w:rsidR="00856A80" w:rsidRPr="00624F97">
        <w:rPr>
          <w:szCs w:val="24"/>
        </w:rPr>
        <w:t xml:space="preserve">locally </w:t>
      </w:r>
      <w:r w:rsidRPr="00624F97">
        <w:rPr>
          <w:szCs w:val="24"/>
        </w:rPr>
        <w:t xml:space="preserve">advanced disease, chemotherapy and radiotherapy have been used to convert inoperable </w:t>
      </w:r>
      <w:r w:rsidR="00343CA4" w:rsidRPr="00624F97">
        <w:rPr>
          <w:szCs w:val="24"/>
          <w:shd w:val="clear" w:color="auto" w:fill="FFFFFF"/>
        </w:rPr>
        <w:t>RMS</w:t>
      </w:r>
      <w:r w:rsidRPr="00624F97">
        <w:rPr>
          <w:szCs w:val="24"/>
        </w:rPr>
        <w:t xml:space="preserve"> into</w:t>
      </w:r>
      <w:r w:rsidR="00643439">
        <w:rPr>
          <w:szCs w:val="24"/>
        </w:rPr>
        <w:t xml:space="preserve"> a</w:t>
      </w:r>
      <w:r w:rsidRPr="00624F97">
        <w:rPr>
          <w:szCs w:val="24"/>
        </w:rPr>
        <w:t xml:space="preserve"> </w:t>
      </w:r>
      <w:proofErr w:type="spellStart"/>
      <w:r w:rsidRPr="00C405CB">
        <w:rPr>
          <w:szCs w:val="24"/>
        </w:rPr>
        <w:t>resectable</w:t>
      </w:r>
      <w:proofErr w:type="spellEnd"/>
      <w:r w:rsidRPr="00C405CB">
        <w:rPr>
          <w:szCs w:val="24"/>
        </w:rPr>
        <w:t xml:space="preserve"> disease</w:t>
      </w:r>
      <w:r w:rsidRPr="00624F97">
        <w:rPr>
          <w:szCs w:val="24"/>
        </w:rPr>
        <w:t xml:space="preserve">. </w:t>
      </w:r>
      <w:r w:rsidR="006D409D">
        <w:rPr>
          <w:szCs w:val="24"/>
        </w:rPr>
        <w:t>The authors</w:t>
      </w:r>
      <w:r w:rsidR="006D409D" w:rsidRPr="00624F97">
        <w:rPr>
          <w:szCs w:val="24"/>
        </w:rPr>
        <w:t xml:space="preserve"> </w:t>
      </w:r>
      <w:r w:rsidR="00507B33" w:rsidRPr="00624F97">
        <w:rPr>
          <w:szCs w:val="24"/>
        </w:rPr>
        <w:t xml:space="preserve">argued that </w:t>
      </w:r>
      <w:r w:rsidRPr="00624F97">
        <w:rPr>
          <w:szCs w:val="24"/>
        </w:rPr>
        <w:t>surgery followed by adjuvant chemotherapy and</w:t>
      </w:r>
      <w:r w:rsidR="00554D3B">
        <w:rPr>
          <w:szCs w:val="24"/>
        </w:rPr>
        <w:t>,</w:t>
      </w:r>
      <w:r w:rsidRPr="00624F97">
        <w:rPr>
          <w:szCs w:val="24"/>
        </w:rPr>
        <w:t xml:space="preserve"> occasionally</w:t>
      </w:r>
      <w:r w:rsidR="00554D3B">
        <w:rPr>
          <w:szCs w:val="24"/>
        </w:rPr>
        <w:t>,</w:t>
      </w:r>
      <w:r w:rsidRPr="00624F97">
        <w:rPr>
          <w:szCs w:val="24"/>
        </w:rPr>
        <w:t xml:space="preserve"> radiotherapy for residual disease produce</w:t>
      </w:r>
      <w:r w:rsidR="00507B33" w:rsidRPr="00624F97">
        <w:rPr>
          <w:szCs w:val="24"/>
        </w:rPr>
        <w:t>d</w:t>
      </w:r>
      <w:r w:rsidRPr="00624F97">
        <w:rPr>
          <w:szCs w:val="24"/>
        </w:rPr>
        <w:t xml:space="preserve"> the highest survival rates.</w:t>
      </w:r>
      <w:r w:rsidR="00C224B9" w:rsidRPr="00624F97">
        <w:rPr>
          <w:szCs w:val="24"/>
        </w:rPr>
        <w:t xml:space="preserve"> An interesting point was the aggressive management of </w:t>
      </w:r>
      <w:proofErr w:type="spellStart"/>
      <w:r w:rsidR="00C224B9" w:rsidRPr="00624F97">
        <w:rPr>
          <w:szCs w:val="24"/>
        </w:rPr>
        <w:t>oligometa</w:t>
      </w:r>
      <w:r w:rsidR="00690919" w:rsidRPr="00624F97">
        <w:rPr>
          <w:szCs w:val="24"/>
        </w:rPr>
        <w:t>stas</w:t>
      </w:r>
      <w:r w:rsidR="00856A80" w:rsidRPr="00624F97">
        <w:rPr>
          <w:szCs w:val="24"/>
        </w:rPr>
        <w:t>i</w:t>
      </w:r>
      <w:r w:rsidR="00690919" w:rsidRPr="00624F97">
        <w:rPr>
          <w:szCs w:val="24"/>
        </w:rPr>
        <w:t>s</w:t>
      </w:r>
      <w:proofErr w:type="spellEnd"/>
      <w:r w:rsidR="00A32B88" w:rsidRPr="00624F97">
        <w:rPr>
          <w:szCs w:val="24"/>
        </w:rPr>
        <w:t xml:space="preserve"> </w:t>
      </w:r>
      <w:r w:rsidR="00F542F2" w:rsidRPr="00624F97">
        <w:rPr>
          <w:szCs w:val="24"/>
        </w:rPr>
        <w:t>in the patient with</w:t>
      </w:r>
      <w:r w:rsidR="00A32B88" w:rsidRPr="00624F97">
        <w:rPr>
          <w:szCs w:val="24"/>
        </w:rPr>
        <w:t xml:space="preserve"> </w:t>
      </w:r>
      <w:r w:rsidR="00C224B9" w:rsidRPr="00624F97">
        <w:rPr>
          <w:szCs w:val="24"/>
        </w:rPr>
        <w:t>the longest survival.</w:t>
      </w:r>
    </w:p>
    <w:p w14:paraId="332F32D7" w14:textId="5F22446D" w:rsidR="00081124" w:rsidRPr="00624F97" w:rsidRDefault="00081124" w:rsidP="00D27FD4">
      <w:pPr>
        <w:spacing w:after="0"/>
        <w:ind w:firstLine="720"/>
        <w:rPr>
          <w:szCs w:val="24"/>
        </w:rPr>
      </w:pPr>
      <w:r w:rsidRPr="00A87CDC">
        <w:rPr>
          <w:szCs w:val="24"/>
        </w:rPr>
        <w:t xml:space="preserve">Brand </w:t>
      </w:r>
      <w:r w:rsidRPr="00A87CDC">
        <w:rPr>
          <w:i/>
          <w:szCs w:val="24"/>
        </w:rPr>
        <w:t>et a</w:t>
      </w:r>
      <w:r w:rsidR="00F70FE4" w:rsidRPr="00460875">
        <w:rPr>
          <w:i/>
          <w:szCs w:val="24"/>
        </w:rPr>
        <w:t>l</w:t>
      </w:r>
      <w:r w:rsidR="00F70FE4" w:rsidRPr="00624F97">
        <w:rPr>
          <w:szCs w:val="24"/>
        </w:rPr>
        <w:fldChar w:fldCharType="begin">
          <w:fldData xml:space="preserve">PEVuZE5vdGU+PENpdGUgRXhjbHVkZVllYXI9IjEiPjxBdXRob3I+QnJhbmQ8L0F1dGhvcj48WWVh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PEVuZE5vdGU+PENpdGUgRXhjbHVkZVllYXI9IjEiPjxBdXRob3I+QnJhbmQ8L0F1dGhvcj48WWVh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F70FE4" w:rsidRPr="00624F97">
        <w:rPr>
          <w:szCs w:val="24"/>
        </w:rPr>
      </w:r>
      <w:r w:rsidR="00F70FE4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2" w:tooltip="Brand, 1987 #2559" w:history="1">
        <w:r w:rsidR="00C2602D" w:rsidRPr="00B8678B">
          <w:rPr>
            <w:noProof/>
            <w:szCs w:val="24"/>
            <w:vertAlign w:val="superscript"/>
          </w:rPr>
          <w:t>12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F70FE4" w:rsidRPr="00624F97">
        <w:rPr>
          <w:szCs w:val="24"/>
        </w:rPr>
        <w:fldChar w:fldCharType="end"/>
      </w:r>
      <w:r w:rsidRPr="00624F97">
        <w:rPr>
          <w:szCs w:val="24"/>
        </w:rPr>
        <w:t xml:space="preserve"> reported </w:t>
      </w:r>
      <w:r w:rsidR="00A04B20">
        <w:rPr>
          <w:szCs w:val="24"/>
        </w:rPr>
        <w:t>4</w:t>
      </w:r>
      <w:r w:rsidRPr="00624F97">
        <w:rPr>
          <w:szCs w:val="24"/>
        </w:rPr>
        <w:t xml:space="preserve"> cases of ERMS of </w:t>
      </w:r>
      <w:r w:rsidR="008158BC" w:rsidRPr="00624F97">
        <w:rPr>
          <w:szCs w:val="24"/>
        </w:rPr>
        <w:t xml:space="preserve">the </w:t>
      </w:r>
      <w:r w:rsidRPr="00624F97">
        <w:rPr>
          <w:szCs w:val="24"/>
        </w:rPr>
        <w:t xml:space="preserve">uterine cervix diagnosed between 1960 and 1986. Patients were </w:t>
      </w:r>
      <w:r w:rsidR="00F70FE4">
        <w:rPr>
          <w:szCs w:val="24"/>
        </w:rPr>
        <w:t>17-month</w:t>
      </w:r>
      <w:r w:rsidR="00A04B20">
        <w:rPr>
          <w:szCs w:val="24"/>
        </w:rPr>
        <w:t>s</w:t>
      </w:r>
      <w:r w:rsidR="00F70FE4">
        <w:rPr>
          <w:szCs w:val="24"/>
        </w:rPr>
        <w:t xml:space="preserve">-old, </w:t>
      </w:r>
      <w:r w:rsidR="00A04B20">
        <w:rPr>
          <w:szCs w:val="24"/>
        </w:rPr>
        <w:t>2</w:t>
      </w:r>
      <w:r w:rsidR="00F70FE4">
        <w:rPr>
          <w:szCs w:val="24"/>
        </w:rPr>
        <w:t xml:space="preserve"> were 17-year</w:t>
      </w:r>
      <w:r w:rsidR="00A04B20">
        <w:rPr>
          <w:szCs w:val="24"/>
        </w:rPr>
        <w:t>s</w:t>
      </w:r>
      <w:r w:rsidR="00F70FE4">
        <w:rPr>
          <w:szCs w:val="24"/>
        </w:rPr>
        <w:t xml:space="preserve">-old, and </w:t>
      </w:r>
      <w:r w:rsidR="00A04B20">
        <w:rPr>
          <w:szCs w:val="24"/>
        </w:rPr>
        <w:t>1</w:t>
      </w:r>
      <w:r w:rsidR="00F70FE4">
        <w:rPr>
          <w:szCs w:val="24"/>
        </w:rPr>
        <w:t xml:space="preserve"> was </w:t>
      </w:r>
      <w:r w:rsidRPr="00624F97">
        <w:rPr>
          <w:szCs w:val="24"/>
        </w:rPr>
        <w:t>48</w:t>
      </w:r>
      <w:r w:rsidR="00F70FE4">
        <w:rPr>
          <w:szCs w:val="24"/>
        </w:rPr>
        <w:t>-year</w:t>
      </w:r>
      <w:r w:rsidR="00A04B20">
        <w:rPr>
          <w:szCs w:val="24"/>
        </w:rPr>
        <w:t>s</w:t>
      </w:r>
      <w:r w:rsidR="00F70FE4">
        <w:rPr>
          <w:szCs w:val="24"/>
        </w:rPr>
        <w:t>-old. T</w:t>
      </w:r>
      <w:r w:rsidRPr="00624F97">
        <w:rPr>
          <w:szCs w:val="24"/>
        </w:rPr>
        <w:t xml:space="preserve">he patients had </w:t>
      </w:r>
      <w:r w:rsidR="008158BC" w:rsidRPr="00624F97">
        <w:rPr>
          <w:szCs w:val="24"/>
        </w:rPr>
        <w:t xml:space="preserve">a </w:t>
      </w:r>
      <w:r w:rsidRPr="00624F97">
        <w:rPr>
          <w:szCs w:val="24"/>
        </w:rPr>
        <w:t xml:space="preserve">history of vaginal bleeding for 1 to 8 </w:t>
      </w:r>
      <w:r w:rsidR="00554D3B">
        <w:rPr>
          <w:szCs w:val="24"/>
        </w:rPr>
        <w:t>mo</w:t>
      </w:r>
      <w:r w:rsidR="00683ED5">
        <w:rPr>
          <w:szCs w:val="24"/>
        </w:rPr>
        <w:t>nths</w:t>
      </w:r>
      <w:r w:rsidR="00554D3B">
        <w:rPr>
          <w:szCs w:val="24"/>
        </w:rPr>
        <w:t xml:space="preserve"> </w:t>
      </w:r>
      <w:r w:rsidR="00F70FE4" w:rsidRPr="00F70FE4">
        <w:t>prior to</w:t>
      </w:r>
      <w:r w:rsidR="00643439">
        <w:t xml:space="preserve"> the</w:t>
      </w:r>
      <w:r w:rsidR="00554D3B">
        <w:t xml:space="preserve"> diagnosis</w:t>
      </w:r>
      <w:r w:rsidR="003E315A">
        <w:t xml:space="preserve"> of ERMS</w:t>
      </w:r>
      <w:r w:rsidRPr="00624F97">
        <w:rPr>
          <w:szCs w:val="24"/>
        </w:rPr>
        <w:t xml:space="preserve">. The patient </w:t>
      </w:r>
      <w:r w:rsidR="002B4E73">
        <w:rPr>
          <w:szCs w:val="24"/>
        </w:rPr>
        <w:t xml:space="preserve">over 40 </w:t>
      </w:r>
      <w:r w:rsidRPr="00624F97">
        <w:rPr>
          <w:szCs w:val="24"/>
        </w:rPr>
        <w:t xml:space="preserve">was treated </w:t>
      </w:r>
      <w:r w:rsidR="00554D3B">
        <w:rPr>
          <w:szCs w:val="24"/>
        </w:rPr>
        <w:t>with</w:t>
      </w:r>
      <w:r w:rsidRPr="00624F97">
        <w:rPr>
          <w:szCs w:val="24"/>
        </w:rPr>
        <w:t xml:space="preserve"> </w:t>
      </w:r>
      <w:r w:rsidR="008158BC" w:rsidRPr="00624F97">
        <w:rPr>
          <w:szCs w:val="24"/>
        </w:rPr>
        <w:t>TAH-BSO</w:t>
      </w:r>
      <w:r w:rsidRPr="00624F97">
        <w:rPr>
          <w:szCs w:val="24"/>
        </w:rPr>
        <w:t xml:space="preserve">. She received </w:t>
      </w:r>
      <w:r w:rsidR="00554D3B">
        <w:rPr>
          <w:szCs w:val="24"/>
        </w:rPr>
        <w:t>eight</w:t>
      </w:r>
      <w:r w:rsidRPr="00624F97">
        <w:rPr>
          <w:szCs w:val="24"/>
        </w:rPr>
        <w:t xml:space="preserve"> </w:t>
      </w:r>
      <w:r w:rsidR="008158BC" w:rsidRPr="00624F97">
        <w:rPr>
          <w:szCs w:val="24"/>
        </w:rPr>
        <w:t xml:space="preserve">cycles </w:t>
      </w:r>
      <w:r w:rsidRPr="00624F97">
        <w:rPr>
          <w:szCs w:val="24"/>
        </w:rPr>
        <w:t xml:space="preserve">of cyclophosphamide over </w:t>
      </w:r>
      <w:r w:rsidR="00F70FE4">
        <w:rPr>
          <w:szCs w:val="24"/>
        </w:rPr>
        <w:t xml:space="preserve">a </w:t>
      </w:r>
      <w:r w:rsidRPr="00624F97">
        <w:rPr>
          <w:szCs w:val="24"/>
        </w:rPr>
        <w:t>3</w:t>
      </w:r>
      <w:r w:rsidR="00F70FE4">
        <w:rPr>
          <w:szCs w:val="24"/>
        </w:rPr>
        <w:t>-</w:t>
      </w:r>
      <w:r w:rsidRPr="00624F97">
        <w:rPr>
          <w:szCs w:val="24"/>
        </w:rPr>
        <w:t>month</w:t>
      </w:r>
      <w:r w:rsidR="00F70FE4">
        <w:rPr>
          <w:szCs w:val="24"/>
        </w:rPr>
        <w:t xml:space="preserve"> period</w:t>
      </w:r>
      <w:r w:rsidRPr="00624F97">
        <w:rPr>
          <w:szCs w:val="24"/>
        </w:rPr>
        <w:t xml:space="preserve">. Vaginal </w:t>
      </w:r>
      <w:r w:rsidR="003E315A">
        <w:rPr>
          <w:szCs w:val="24"/>
        </w:rPr>
        <w:t xml:space="preserve">ERMS </w:t>
      </w:r>
      <w:r w:rsidRPr="00624F97">
        <w:rPr>
          <w:szCs w:val="24"/>
        </w:rPr>
        <w:t xml:space="preserve">recurrence was diagnosed 2 </w:t>
      </w:r>
      <w:r w:rsidR="00554D3B">
        <w:rPr>
          <w:szCs w:val="24"/>
        </w:rPr>
        <w:t>mo</w:t>
      </w:r>
      <w:r w:rsidR="00683ED5">
        <w:rPr>
          <w:szCs w:val="24"/>
        </w:rPr>
        <w:t>nths</w:t>
      </w:r>
      <w:r w:rsidR="00554D3B" w:rsidRPr="00624F97">
        <w:rPr>
          <w:szCs w:val="24"/>
        </w:rPr>
        <w:t xml:space="preserve"> </w:t>
      </w:r>
      <w:r w:rsidRPr="00624F97">
        <w:rPr>
          <w:szCs w:val="24"/>
        </w:rPr>
        <w:t xml:space="preserve">later, for which </w:t>
      </w:r>
      <w:r w:rsidR="00213AB7" w:rsidRPr="00624F97">
        <w:rPr>
          <w:szCs w:val="24"/>
        </w:rPr>
        <w:t>she</w:t>
      </w:r>
      <w:r w:rsidRPr="00624F97">
        <w:rPr>
          <w:szCs w:val="24"/>
        </w:rPr>
        <w:t xml:space="preserve"> received whole pelvis external radiation</w:t>
      </w:r>
      <w:r w:rsidR="008158BC" w:rsidRPr="00624F97">
        <w:rPr>
          <w:szCs w:val="24"/>
        </w:rPr>
        <w:t xml:space="preserve"> (5400 </w:t>
      </w:r>
      <w:proofErr w:type="spellStart"/>
      <w:r w:rsidR="008158BC" w:rsidRPr="00624F97">
        <w:rPr>
          <w:szCs w:val="24"/>
        </w:rPr>
        <w:t>cGy</w:t>
      </w:r>
      <w:proofErr w:type="spellEnd"/>
      <w:r w:rsidR="008158BC" w:rsidRPr="00624F97">
        <w:rPr>
          <w:szCs w:val="24"/>
        </w:rPr>
        <w:t>)</w:t>
      </w:r>
      <w:r w:rsidRPr="00624F97">
        <w:rPr>
          <w:szCs w:val="24"/>
        </w:rPr>
        <w:t xml:space="preserve"> and intravaginal radium</w:t>
      </w:r>
      <w:r w:rsidR="00690919" w:rsidRPr="00624F97">
        <w:rPr>
          <w:szCs w:val="24"/>
        </w:rPr>
        <w:t xml:space="preserve"> </w:t>
      </w:r>
      <w:r w:rsidRPr="00624F97">
        <w:rPr>
          <w:szCs w:val="24"/>
        </w:rPr>
        <w:t>therapy</w:t>
      </w:r>
      <w:r w:rsidR="008158BC" w:rsidRPr="00624F97">
        <w:rPr>
          <w:szCs w:val="24"/>
        </w:rPr>
        <w:t xml:space="preserve"> (3500 </w:t>
      </w:r>
      <w:proofErr w:type="spellStart"/>
      <w:r w:rsidR="008158BC" w:rsidRPr="00624F97">
        <w:rPr>
          <w:szCs w:val="24"/>
        </w:rPr>
        <w:t>cGy</w:t>
      </w:r>
      <w:proofErr w:type="spellEnd"/>
      <w:r w:rsidR="008158BC" w:rsidRPr="00624F97">
        <w:rPr>
          <w:szCs w:val="24"/>
        </w:rPr>
        <w:t>)</w:t>
      </w:r>
      <w:r w:rsidRPr="00624F97">
        <w:rPr>
          <w:szCs w:val="24"/>
        </w:rPr>
        <w:t xml:space="preserve">. </w:t>
      </w:r>
      <w:r w:rsidR="007B53A6">
        <w:rPr>
          <w:szCs w:val="24"/>
        </w:rPr>
        <w:t>She</w:t>
      </w:r>
      <w:r w:rsidRPr="00624F97">
        <w:rPr>
          <w:szCs w:val="24"/>
        </w:rPr>
        <w:t xml:space="preserve"> was alive without evidence of </w:t>
      </w:r>
      <w:r w:rsidRPr="00624F97">
        <w:rPr>
          <w:szCs w:val="24"/>
        </w:rPr>
        <w:lastRenderedPageBreak/>
        <w:t xml:space="preserve">malignancy 22 </w:t>
      </w:r>
      <w:r w:rsidR="002A79CC">
        <w:rPr>
          <w:szCs w:val="24"/>
        </w:rPr>
        <w:t>years</w:t>
      </w:r>
      <w:r w:rsidRPr="00624F97">
        <w:rPr>
          <w:szCs w:val="24"/>
        </w:rPr>
        <w:t xml:space="preserve"> after </w:t>
      </w:r>
      <w:r w:rsidR="00F70FE4">
        <w:rPr>
          <w:szCs w:val="24"/>
        </w:rPr>
        <w:t xml:space="preserve">the initial </w:t>
      </w:r>
      <w:r w:rsidRPr="00624F97">
        <w:rPr>
          <w:szCs w:val="24"/>
        </w:rPr>
        <w:t xml:space="preserve">treatment. </w:t>
      </w:r>
      <w:r w:rsidR="000E0C04">
        <w:rPr>
          <w:szCs w:val="24"/>
        </w:rPr>
        <w:t>Among the ≤40-year-old patients, the 17-month-old infant presented with pulmonary, bone and brain metastases</w:t>
      </w:r>
      <w:r w:rsidR="00EF30A7">
        <w:rPr>
          <w:szCs w:val="24"/>
        </w:rPr>
        <w:t xml:space="preserve"> (Group IV, definition in Table 2)</w:t>
      </w:r>
      <w:r w:rsidR="000E0C04">
        <w:rPr>
          <w:szCs w:val="24"/>
        </w:rPr>
        <w:t xml:space="preserve">. She received vincristine, </w:t>
      </w:r>
      <w:proofErr w:type="spellStart"/>
      <w:r w:rsidR="000E0C04">
        <w:rPr>
          <w:szCs w:val="24"/>
        </w:rPr>
        <w:t>dactinomycin</w:t>
      </w:r>
      <w:proofErr w:type="spellEnd"/>
      <w:r w:rsidR="000E0C04">
        <w:rPr>
          <w:szCs w:val="24"/>
        </w:rPr>
        <w:t xml:space="preserve"> and doxorubicin over 3 years and was reported to be alive and free of disease 8 years after the diagnosis of ERMS. The two other ≤40-year-old patients</w:t>
      </w:r>
      <w:r w:rsidR="008A730E">
        <w:rPr>
          <w:szCs w:val="24"/>
        </w:rPr>
        <w:t xml:space="preserve">, </w:t>
      </w:r>
      <w:r w:rsidR="00A04B20">
        <w:rPr>
          <w:szCs w:val="24"/>
        </w:rPr>
        <w:t xml:space="preserve">who </w:t>
      </w:r>
      <w:r w:rsidR="007B53A6">
        <w:rPr>
          <w:szCs w:val="24"/>
        </w:rPr>
        <w:t xml:space="preserve">were </w:t>
      </w:r>
      <w:r w:rsidR="008A730E">
        <w:rPr>
          <w:szCs w:val="24"/>
        </w:rPr>
        <w:t>both 17</w:t>
      </w:r>
      <w:r w:rsidR="00805266">
        <w:rPr>
          <w:szCs w:val="24"/>
        </w:rPr>
        <w:t>-year</w:t>
      </w:r>
      <w:r w:rsidR="00A04B20">
        <w:rPr>
          <w:szCs w:val="24"/>
        </w:rPr>
        <w:t>s</w:t>
      </w:r>
      <w:r w:rsidR="00805266">
        <w:rPr>
          <w:szCs w:val="24"/>
        </w:rPr>
        <w:t>-old</w:t>
      </w:r>
      <w:r w:rsidR="008A730E">
        <w:rPr>
          <w:szCs w:val="24"/>
        </w:rPr>
        <w:t xml:space="preserve">, </w:t>
      </w:r>
      <w:r w:rsidR="007B53A6">
        <w:rPr>
          <w:szCs w:val="24"/>
        </w:rPr>
        <w:t xml:space="preserve">presented </w:t>
      </w:r>
      <w:r w:rsidR="008A730E">
        <w:rPr>
          <w:szCs w:val="24"/>
        </w:rPr>
        <w:t>with Group IA disease (definition in Table 2, localized disease)</w:t>
      </w:r>
      <w:r w:rsidR="00EF30A7">
        <w:rPr>
          <w:szCs w:val="24"/>
        </w:rPr>
        <w:t xml:space="preserve">, </w:t>
      </w:r>
      <w:r w:rsidR="007B53A6">
        <w:rPr>
          <w:szCs w:val="24"/>
        </w:rPr>
        <w:t>and</w:t>
      </w:r>
      <w:r w:rsidR="008A730E">
        <w:rPr>
          <w:szCs w:val="24"/>
        </w:rPr>
        <w:t xml:space="preserve"> received </w:t>
      </w:r>
      <w:r w:rsidR="007B53A6">
        <w:rPr>
          <w:szCs w:val="24"/>
        </w:rPr>
        <w:t xml:space="preserve">both </w:t>
      </w:r>
      <w:r w:rsidR="008A730E">
        <w:rPr>
          <w:szCs w:val="24"/>
        </w:rPr>
        <w:t xml:space="preserve">TAH-BSO. One received postoperative radiotherapy and was diagnosed with bone metastasis at 1 month after the </w:t>
      </w:r>
      <w:r w:rsidR="00190534">
        <w:rPr>
          <w:szCs w:val="24"/>
        </w:rPr>
        <w:t>radiotherapy;</w:t>
      </w:r>
      <w:r w:rsidR="008A730E">
        <w:rPr>
          <w:szCs w:val="24"/>
        </w:rPr>
        <w:t xml:space="preserve"> she died with metastatic disease 1 year after the initial diagnosis of ERMS. The other 17-year-old received adjuvant chemotherapy wi</w:t>
      </w:r>
      <w:r w:rsidR="00BF303C">
        <w:rPr>
          <w:szCs w:val="24"/>
        </w:rPr>
        <w:t xml:space="preserve">th </w:t>
      </w:r>
      <w:proofErr w:type="spellStart"/>
      <w:r w:rsidR="00BF303C">
        <w:rPr>
          <w:szCs w:val="24"/>
        </w:rPr>
        <w:t>dactinomycin</w:t>
      </w:r>
      <w:proofErr w:type="spellEnd"/>
      <w:r w:rsidR="00BF303C">
        <w:rPr>
          <w:szCs w:val="24"/>
        </w:rPr>
        <w:t xml:space="preserve"> and vincristine;</w:t>
      </w:r>
      <w:r w:rsidR="008A730E">
        <w:rPr>
          <w:szCs w:val="24"/>
        </w:rPr>
        <w:t xml:space="preserve"> she was alive and free of disease at 1 year after the initial diagnosis of ERMS. </w:t>
      </w:r>
      <w:r w:rsidR="00A32B88" w:rsidRPr="00624F97">
        <w:rPr>
          <w:szCs w:val="24"/>
        </w:rPr>
        <w:t xml:space="preserve">In </w:t>
      </w:r>
      <w:r w:rsidR="00F70FE4">
        <w:rPr>
          <w:szCs w:val="24"/>
        </w:rPr>
        <w:t>the</w:t>
      </w:r>
      <w:r w:rsidR="00F70FE4" w:rsidRPr="00624F97">
        <w:rPr>
          <w:szCs w:val="24"/>
        </w:rPr>
        <w:t xml:space="preserve"> </w:t>
      </w:r>
      <w:r w:rsidR="00A32B88" w:rsidRPr="00624F97">
        <w:rPr>
          <w:szCs w:val="24"/>
        </w:rPr>
        <w:t xml:space="preserve">series, the </w:t>
      </w:r>
      <w:r w:rsidR="005005D3" w:rsidRPr="00624F97">
        <w:rPr>
          <w:szCs w:val="24"/>
        </w:rPr>
        <w:t xml:space="preserve">outcome of the </w:t>
      </w:r>
      <w:r w:rsidR="00F70FE4">
        <w:rPr>
          <w:szCs w:val="24"/>
        </w:rPr>
        <w:t>48-year-old</w:t>
      </w:r>
      <w:r w:rsidRPr="00624F97">
        <w:rPr>
          <w:szCs w:val="24"/>
        </w:rPr>
        <w:t xml:space="preserve"> p</w:t>
      </w:r>
      <w:r w:rsidR="007919AC" w:rsidRPr="00624F97">
        <w:rPr>
          <w:szCs w:val="24"/>
        </w:rPr>
        <w:t xml:space="preserve">atient </w:t>
      </w:r>
      <w:r w:rsidR="005005D3" w:rsidRPr="00624F97">
        <w:rPr>
          <w:szCs w:val="24"/>
        </w:rPr>
        <w:t>was</w:t>
      </w:r>
      <w:r w:rsidR="007919AC" w:rsidRPr="00624F97">
        <w:rPr>
          <w:szCs w:val="24"/>
        </w:rPr>
        <w:t xml:space="preserve"> compar</w:t>
      </w:r>
      <w:r w:rsidR="005005D3" w:rsidRPr="00624F97">
        <w:rPr>
          <w:szCs w:val="24"/>
        </w:rPr>
        <w:t>able</w:t>
      </w:r>
      <w:r w:rsidR="007919AC" w:rsidRPr="00624F97">
        <w:rPr>
          <w:szCs w:val="24"/>
        </w:rPr>
        <w:t xml:space="preserve"> to </w:t>
      </w:r>
      <w:r w:rsidR="003D732C">
        <w:rPr>
          <w:szCs w:val="24"/>
        </w:rPr>
        <w:t>that</w:t>
      </w:r>
      <w:r w:rsidR="005005D3" w:rsidRPr="00624F97">
        <w:rPr>
          <w:szCs w:val="24"/>
        </w:rPr>
        <w:t xml:space="preserve"> of</w:t>
      </w:r>
      <w:r w:rsidR="00F70FE4">
        <w:rPr>
          <w:szCs w:val="24"/>
        </w:rPr>
        <w:t xml:space="preserve"> the</w:t>
      </w:r>
      <w:r w:rsidR="005005D3" w:rsidRPr="00624F97">
        <w:rPr>
          <w:szCs w:val="24"/>
        </w:rPr>
        <w:t xml:space="preserve"> </w:t>
      </w:r>
      <w:r w:rsidRPr="00624F97">
        <w:rPr>
          <w:szCs w:val="24"/>
        </w:rPr>
        <w:t>younger</w:t>
      </w:r>
      <w:r w:rsidR="00F70FE4">
        <w:rPr>
          <w:szCs w:val="24"/>
        </w:rPr>
        <w:t xml:space="preserve"> </w:t>
      </w:r>
      <w:r w:rsidRPr="00624F97">
        <w:rPr>
          <w:szCs w:val="24"/>
        </w:rPr>
        <w:t>patients. Br</w:t>
      </w:r>
      <w:r w:rsidR="00017A4B" w:rsidRPr="00624F97">
        <w:rPr>
          <w:szCs w:val="24"/>
        </w:rPr>
        <w:t xml:space="preserve">and </w:t>
      </w:r>
      <w:r w:rsidR="00BF303C">
        <w:rPr>
          <w:szCs w:val="24"/>
        </w:rPr>
        <w:t xml:space="preserve">and colleagues </w:t>
      </w:r>
      <w:r w:rsidR="00017A4B" w:rsidRPr="00624F97">
        <w:rPr>
          <w:szCs w:val="24"/>
        </w:rPr>
        <w:t xml:space="preserve">stressed the importance of </w:t>
      </w:r>
      <w:r w:rsidR="005005D3" w:rsidRPr="00624F97">
        <w:rPr>
          <w:szCs w:val="24"/>
        </w:rPr>
        <w:t>n</w:t>
      </w:r>
      <w:r w:rsidRPr="00624F97">
        <w:rPr>
          <w:szCs w:val="24"/>
        </w:rPr>
        <w:t>eo</w:t>
      </w:r>
      <w:r w:rsidR="00F70FE4">
        <w:rPr>
          <w:szCs w:val="24"/>
        </w:rPr>
        <w:t>-</w:t>
      </w:r>
      <w:r w:rsidRPr="00624F97">
        <w:rPr>
          <w:szCs w:val="24"/>
        </w:rPr>
        <w:t xml:space="preserve">adjuvant chemotherapy to conserve the function of </w:t>
      </w:r>
      <w:r w:rsidR="00CA3279">
        <w:rPr>
          <w:szCs w:val="24"/>
        </w:rPr>
        <w:t xml:space="preserve">the </w:t>
      </w:r>
      <w:r w:rsidRPr="00624F97">
        <w:rPr>
          <w:szCs w:val="24"/>
        </w:rPr>
        <w:t xml:space="preserve">bladder, rectum, vagina, and ovaries </w:t>
      </w:r>
      <w:r w:rsidR="005005D3" w:rsidRPr="00624F97">
        <w:rPr>
          <w:szCs w:val="24"/>
        </w:rPr>
        <w:t>when feasible</w:t>
      </w:r>
      <w:r w:rsidRPr="00624F97">
        <w:rPr>
          <w:szCs w:val="24"/>
        </w:rPr>
        <w:t xml:space="preserve">. </w:t>
      </w:r>
      <w:r w:rsidR="005005D3" w:rsidRPr="00624F97">
        <w:rPr>
          <w:szCs w:val="24"/>
        </w:rPr>
        <w:t>The author considered</w:t>
      </w:r>
      <w:r w:rsidR="00694619" w:rsidRPr="00624F97">
        <w:rPr>
          <w:szCs w:val="24"/>
        </w:rPr>
        <w:t xml:space="preserve"> t</w:t>
      </w:r>
      <w:r w:rsidRPr="00624F97">
        <w:rPr>
          <w:szCs w:val="24"/>
        </w:rPr>
        <w:t xml:space="preserve">he role of radiotherapy unclear and </w:t>
      </w:r>
      <w:r w:rsidR="00CA3279">
        <w:rPr>
          <w:szCs w:val="24"/>
        </w:rPr>
        <w:t xml:space="preserve">did </w:t>
      </w:r>
      <w:r w:rsidR="00694619" w:rsidRPr="00624F97">
        <w:rPr>
          <w:szCs w:val="24"/>
        </w:rPr>
        <w:t>not</w:t>
      </w:r>
      <w:r w:rsidR="007919AC" w:rsidRPr="00624F97">
        <w:rPr>
          <w:szCs w:val="24"/>
        </w:rPr>
        <w:t xml:space="preserve"> recommen</w:t>
      </w:r>
      <w:r w:rsidR="00CA3279">
        <w:rPr>
          <w:szCs w:val="24"/>
        </w:rPr>
        <w:t>d it</w:t>
      </w:r>
      <w:r w:rsidR="007919AC" w:rsidRPr="00624F97">
        <w:rPr>
          <w:szCs w:val="24"/>
        </w:rPr>
        <w:t xml:space="preserve"> </w:t>
      </w:r>
      <w:r w:rsidR="00F70FE4">
        <w:rPr>
          <w:szCs w:val="24"/>
        </w:rPr>
        <w:t>for the</w:t>
      </w:r>
      <w:r w:rsidR="005005D3" w:rsidRPr="00624F97">
        <w:rPr>
          <w:szCs w:val="24"/>
        </w:rPr>
        <w:t xml:space="preserve"> </w:t>
      </w:r>
      <w:r w:rsidRPr="00624F97">
        <w:rPr>
          <w:szCs w:val="24"/>
        </w:rPr>
        <w:t>Group I</w:t>
      </w:r>
      <w:r w:rsidR="00CA3279">
        <w:rPr>
          <w:szCs w:val="24"/>
        </w:rPr>
        <w:t xml:space="preserve"> patients</w:t>
      </w:r>
      <w:r w:rsidRPr="00624F97">
        <w:rPr>
          <w:szCs w:val="24"/>
        </w:rPr>
        <w:t>.</w:t>
      </w:r>
    </w:p>
    <w:p w14:paraId="34BE2EAF" w14:textId="70C8941C" w:rsidR="00081124" w:rsidRPr="00624F97" w:rsidRDefault="00081124" w:rsidP="00D27FD4">
      <w:pPr>
        <w:spacing w:after="0"/>
        <w:ind w:firstLine="720"/>
        <w:rPr>
          <w:szCs w:val="24"/>
        </w:rPr>
      </w:pPr>
      <w:r w:rsidRPr="00A87CDC">
        <w:rPr>
          <w:szCs w:val="24"/>
        </w:rPr>
        <w:t xml:space="preserve">Ferguson </w:t>
      </w:r>
      <w:r w:rsidRPr="00A87CDC">
        <w:rPr>
          <w:i/>
          <w:szCs w:val="24"/>
        </w:rPr>
        <w:t>et al</w:t>
      </w:r>
      <w:r w:rsidR="00F70FE4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ExcludeYear="1"&gt;&lt;Author&gt;Ferguson&lt;/Author&gt;&lt;Year&gt;2007&lt;/Year&gt;&lt;RecNum&gt;4228&lt;/RecNum&gt;&lt;DisplayText&gt;&lt;style face="superscript"&gt;[13]&lt;/style&gt;&lt;/DisplayText&gt;&lt;record&gt;&lt;rec-number&gt;4228&lt;/rec-number&gt;&lt;foreign-keys&gt;&lt;key app="EN" db-id="atr2990vm95f9ueez9pxepr8sere00xztd92"&gt;4228&lt;/key&gt;&lt;/foreign-keys&gt;&lt;ref-type name="Journal Article"&gt;17&lt;/ref-type&gt;&lt;contributors&gt;&lt;authors&gt;&lt;author&gt;Ferguson, Sarah E.&lt;/author&gt;&lt;author&gt;Gerald, William&lt;/author&gt;&lt;author&gt;Barakat, Richard R.&lt;/author&gt;&lt;author&gt;Chi, Dennis S.&lt;/author&gt;&lt;author&gt;Soslow, Robert A.&lt;/author&gt;&lt;/authors&gt;&lt;/contributors&gt;&lt;titles&gt;&lt;title&gt;Clinicopathologic features of rhabdomyosarcoma of gynecologic origin in adults&lt;/title&gt;&lt;secondary-title&gt;American Journal of Surgical Pathology&lt;/secondary-title&gt;&lt;/titles&gt;&lt;periodical&gt;&lt;full-title&gt;American Journal of Surgical Pathology&lt;/full-title&gt;&lt;abbr-1&gt;Am J Surg Pathol&lt;/abbr-1&gt;&lt;/periodical&gt;&lt;pages&gt;382-389&lt;/pages&gt;&lt;volume&gt;31&lt;/volume&gt;&lt;number&gt;3&lt;/number&gt;&lt;dates&gt;&lt;year&gt;2007&lt;/year&gt;&lt;pub-dates&gt;&lt;date&gt;Mar&lt;/date&gt;&lt;/pub-dates&gt;&lt;/dates&gt;&lt;isbn&gt;0147-5185&lt;/isbn&gt;&lt;accession-num&gt;WOS:000244574700006&lt;/accession-num&gt;&lt;urls&gt;&lt;related-urls&gt;&lt;url&gt;&amp;lt;Go to ISI&amp;gt;://WOS:000244574700006&lt;/url&gt;&lt;/related-urls&gt;&lt;/urls&gt;&lt;electronic-resource-num&gt;10.1097/01.pas.0000213352.87885.75&lt;/electronic-resource-num&gt;&lt;/record&gt;&lt;/Cite&gt;&lt;/EndNote&gt;</w:instrText>
      </w:r>
      <w:r w:rsidR="00F70FE4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3" w:tooltip="Ferguson, 2007 #4228" w:history="1">
        <w:r w:rsidR="00C2602D" w:rsidRPr="00B8678B">
          <w:rPr>
            <w:noProof/>
            <w:szCs w:val="24"/>
            <w:vertAlign w:val="superscript"/>
          </w:rPr>
          <w:t>13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F70FE4" w:rsidRPr="00624F97">
        <w:rPr>
          <w:szCs w:val="24"/>
        </w:rPr>
        <w:fldChar w:fldCharType="end"/>
      </w:r>
      <w:r w:rsidRPr="00624F97">
        <w:rPr>
          <w:szCs w:val="24"/>
        </w:rPr>
        <w:t xml:space="preserve"> reported </w:t>
      </w:r>
      <w:r w:rsidR="00044626">
        <w:rPr>
          <w:szCs w:val="24"/>
        </w:rPr>
        <w:t>8</w:t>
      </w:r>
      <w:r w:rsidR="00D23B8D" w:rsidRPr="00624F97">
        <w:rPr>
          <w:szCs w:val="24"/>
        </w:rPr>
        <w:t xml:space="preserve"> cases of </w:t>
      </w:r>
      <w:r w:rsidR="00F70FE4" w:rsidRPr="00624F97">
        <w:rPr>
          <w:szCs w:val="24"/>
        </w:rPr>
        <w:t>cervical</w:t>
      </w:r>
      <w:r w:rsidR="00D23B8D" w:rsidRPr="00624F97">
        <w:rPr>
          <w:szCs w:val="24"/>
        </w:rPr>
        <w:t xml:space="preserve"> ERMS treated </w:t>
      </w:r>
      <w:r w:rsidRPr="00624F97">
        <w:rPr>
          <w:szCs w:val="24"/>
        </w:rPr>
        <w:t xml:space="preserve">between January 1963 </w:t>
      </w:r>
      <w:r w:rsidR="00D23B8D" w:rsidRPr="00624F97">
        <w:rPr>
          <w:szCs w:val="24"/>
        </w:rPr>
        <w:t>and</w:t>
      </w:r>
      <w:r w:rsidRPr="00624F97">
        <w:rPr>
          <w:szCs w:val="24"/>
        </w:rPr>
        <w:t xml:space="preserve"> December 2003. Five</w:t>
      </w:r>
      <w:r w:rsidR="00F70FE4">
        <w:rPr>
          <w:szCs w:val="24"/>
        </w:rPr>
        <w:t xml:space="preserve"> patients</w:t>
      </w:r>
      <w:r w:rsidRPr="00624F97">
        <w:rPr>
          <w:szCs w:val="24"/>
        </w:rPr>
        <w:t xml:space="preserve"> were </w:t>
      </w:r>
      <w:r w:rsidR="00F70FE4">
        <w:rPr>
          <w:szCs w:val="24"/>
        </w:rPr>
        <w:t>&gt;</w:t>
      </w:r>
      <w:r w:rsidRPr="00624F97">
        <w:rPr>
          <w:szCs w:val="24"/>
        </w:rPr>
        <w:t>40</w:t>
      </w:r>
      <w:r w:rsidR="00554D3B">
        <w:rPr>
          <w:szCs w:val="24"/>
        </w:rPr>
        <w:t>-</w:t>
      </w:r>
      <w:r w:rsidRPr="00624F97">
        <w:rPr>
          <w:szCs w:val="24"/>
        </w:rPr>
        <w:t>year</w:t>
      </w:r>
      <w:r w:rsidR="00673D56">
        <w:rPr>
          <w:szCs w:val="24"/>
        </w:rPr>
        <w:t>s</w:t>
      </w:r>
      <w:r w:rsidR="00554D3B">
        <w:rPr>
          <w:szCs w:val="24"/>
        </w:rPr>
        <w:t>-old</w:t>
      </w:r>
      <w:r w:rsidRPr="00624F97">
        <w:rPr>
          <w:szCs w:val="24"/>
        </w:rPr>
        <w:t xml:space="preserve"> at diagnosis</w:t>
      </w:r>
      <w:r w:rsidR="00F70FE4">
        <w:rPr>
          <w:szCs w:val="24"/>
        </w:rPr>
        <w:t xml:space="preserve"> </w:t>
      </w:r>
      <w:r w:rsidR="00D23B8D" w:rsidRPr="00624F97">
        <w:rPr>
          <w:szCs w:val="24"/>
        </w:rPr>
        <w:t>(range</w:t>
      </w:r>
      <w:r w:rsidR="00554D3B">
        <w:rPr>
          <w:szCs w:val="24"/>
        </w:rPr>
        <w:t>,</w:t>
      </w:r>
      <w:r w:rsidR="00D23B8D" w:rsidRPr="00624F97">
        <w:rPr>
          <w:szCs w:val="24"/>
        </w:rPr>
        <w:t xml:space="preserve"> </w:t>
      </w:r>
      <w:r w:rsidRPr="00624F97">
        <w:rPr>
          <w:szCs w:val="24"/>
        </w:rPr>
        <w:t>46</w:t>
      </w:r>
      <w:r w:rsidR="00673D56">
        <w:rPr>
          <w:szCs w:val="24"/>
        </w:rPr>
        <w:t>–</w:t>
      </w:r>
      <w:r w:rsidRPr="00624F97">
        <w:rPr>
          <w:szCs w:val="24"/>
        </w:rPr>
        <w:t>58</w:t>
      </w:r>
      <w:r w:rsidR="00554D3B">
        <w:rPr>
          <w:szCs w:val="24"/>
        </w:rPr>
        <w:t xml:space="preserve"> y</w:t>
      </w:r>
      <w:r w:rsidR="00481234">
        <w:rPr>
          <w:szCs w:val="24"/>
        </w:rPr>
        <w:t>ea</w:t>
      </w:r>
      <w:r w:rsidR="00554D3B">
        <w:rPr>
          <w:szCs w:val="24"/>
        </w:rPr>
        <w:t>r</w:t>
      </w:r>
      <w:r w:rsidR="00481234">
        <w:rPr>
          <w:szCs w:val="24"/>
        </w:rPr>
        <w:t>s</w:t>
      </w:r>
      <w:r w:rsidR="00D23B8D" w:rsidRPr="00624F97">
        <w:rPr>
          <w:szCs w:val="24"/>
        </w:rPr>
        <w:t>)</w:t>
      </w:r>
      <w:r w:rsidRPr="00624F97">
        <w:rPr>
          <w:szCs w:val="24"/>
        </w:rPr>
        <w:t xml:space="preserve">. All women </w:t>
      </w:r>
      <w:r w:rsidR="004A5EC6">
        <w:rPr>
          <w:szCs w:val="24"/>
        </w:rPr>
        <w:t xml:space="preserve">older than </w:t>
      </w:r>
      <w:r w:rsidRPr="00624F97">
        <w:rPr>
          <w:szCs w:val="24"/>
        </w:rPr>
        <w:t xml:space="preserve">40 years presented with early-stage disease. The primary therapy </w:t>
      </w:r>
      <w:r w:rsidR="00F70FE4">
        <w:rPr>
          <w:szCs w:val="24"/>
        </w:rPr>
        <w:t>for</w:t>
      </w:r>
      <w:r w:rsidRPr="00624F97">
        <w:rPr>
          <w:szCs w:val="24"/>
        </w:rPr>
        <w:t xml:space="preserve"> these women was surgery</w:t>
      </w:r>
      <w:r w:rsidR="00F70FE4">
        <w:rPr>
          <w:szCs w:val="24"/>
        </w:rPr>
        <w:t xml:space="preserve"> </w:t>
      </w:r>
      <w:r w:rsidRPr="00624F97">
        <w:rPr>
          <w:szCs w:val="24"/>
        </w:rPr>
        <w:t>with TAH/BSO/PLND</w:t>
      </w:r>
      <w:r w:rsidR="00DB61A9" w:rsidRPr="00624F97">
        <w:rPr>
          <w:szCs w:val="24"/>
        </w:rPr>
        <w:t xml:space="preserve">, except </w:t>
      </w:r>
      <w:r w:rsidR="00EF0D03">
        <w:rPr>
          <w:szCs w:val="24"/>
        </w:rPr>
        <w:t xml:space="preserve">for </w:t>
      </w:r>
      <w:r w:rsidR="00C7574E">
        <w:rPr>
          <w:szCs w:val="24"/>
        </w:rPr>
        <w:t>1</w:t>
      </w:r>
      <w:r w:rsidR="00663AEA">
        <w:rPr>
          <w:szCs w:val="24"/>
        </w:rPr>
        <w:t xml:space="preserve"> patient</w:t>
      </w:r>
      <w:r w:rsidR="00DB61A9" w:rsidRPr="00624F97">
        <w:rPr>
          <w:szCs w:val="24"/>
        </w:rPr>
        <w:t xml:space="preserve"> who had no BSO. </w:t>
      </w:r>
      <w:r w:rsidRPr="00624F97">
        <w:rPr>
          <w:szCs w:val="24"/>
        </w:rPr>
        <w:t xml:space="preserve">Four </w:t>
      </w:r>
      <w:r w:rsidR="00C7574E">
        <w:rPr>
          <w:szCs w:val="24"/>
        </w:rPr>
        <w:t xml:space="preserve">of the </w:t>
      </w:r>
      <w:r w:rsidRPr="00624F97">
        <w:rPr>
          <w:szCs w:val="24"/>
        </w:rPr>
        <w:t xml:space="preserve">women </w:t>
      </w:r>
      <w:r w:rsidR="00DB61A9" w:rsidRPr="00624F97">
        <w:rPr>
          <w:szCs w:val="24"/>
        </w:rPr>
        <w:t>received</w:t>
      </w:r>
      <w:r w:rsidRPr="00624F97">
        <w:rPr>
          <w:szCs w:val="24"/>
        </w:rPr>
        <w:t xml:space="preserve"> adjuvant therapy</w:t>
      </w:r>
      <w:r w:rsidR="000E71C9" w:rsidRPr="00624F97">
        <w:rPr>
          <w:szCs w:val="24"/>
        </w:rPr>
        <w:t>,</w:t>
      </w:r>
      <w:r w:rsidRPr="00624F97">
        <w:rPr>
          <w:szCs w:val="24"/>
        </w:rPr>
        <w:t xml:space="preserve"> </w:t>
      </w:r>
      <w:r w:rsidR="00C7574E">
        <w:rPr>
          <w:szCs w:val="24"/>
        </w:rPr>
        <w:t>2</w:t>
      </w:r>
      <w:r w:rsidRPr="00624F97">
        <w:rPr>
          <w:szCs w:val="24"/>
        </w:rPr>
        <w:t xml:space="preserve"> </w:t>
      </w:r>
      <w:r w:rsidR="000E71C9" w:rsidRPr="00624F97">
        <w:rPr>
          <w:szCs w:val="24"/>
        </w:rPr>
        <w:t>with</w:t>
      </w:r>
      <w:r w:rsidRPr="00624F97">
        <w:rPr>
          <w:szCs w:val="24"/>
        </w:rPr>
        <w:t xml:space="preserve"> radiation alone and </w:t>
      </w:r>
      <w:r w:rsidR="00C7574E">
        <w:rPr>
          <w:szCs w:val="24"/>
        </w:rPr>
        <w:t>2</w:t>
      </w:r>
      <w:r w:rsidRPr="00624F97">
        <w:rPr>
          <w:szCs w:val="24"/>
        </w:rPr>
        <w:t xml:space="preserve"> </w:t>
      </w:r>
      <w:r w:rsidR="00F70FE4">
        <w:rPr>
          <w:szCs w:val="24"/>
        </w:rPr>
        <w:t>in</w:t>
      </w:r>
      <w:r w:rsidR="000E71C9" w:rsidRPr="00624F97">
        <w:rPr>
          <w:szCs w:val="24"/>
        </w:rPr>
        <w:t xml:space="preserve"> combination</w:t>
      </w:r>
      <w:r w:rsidRPr="00624F97">
        <w:rPr>
          <w:szCs w:val="24"/>
        </w:rPr>
        <w:t xml:space="preserve"> </w:t>
      </w:r>
      <w:r w:rsidR="00F70FE4">
        <w:rPr>
          <w:szCs w:val="24"/>
        </w:rPr>
        <w:t xml:space="preserve">with </w:t>
      </w:r>
      <w:r w:rsidRPr="00624F97">
        <w:rPr>
          <w:szCs w:val="24"/>
        </w:rPr>
        <w:t xml:space="preserve">chemotherapy. </w:t>
      </w:r>
      <w:r w:rsidR="00DB61A9" w:rsidRPr="00624F97">
        <w:rPr>
          <w:szCs w:val="24"/>
        </w:rPr>
        <w:t>Three patients were alive without evidence of disease</w:t>
      </w:r>
      <w:r w:rsidR="00C7574E">
        <w:rPr>
          <w:szCs w:val="24"/>
        </w:rPr>
        <w:t xml:space="preserve"> at</w:t>
      </w:r>
      <w:r w:rsidR="00DB61A9" w:rsidRPr="00624F97">
        <w:rPr>
          <w:szCs w:val="24"/>
        </w:rPr>
        <w:t xml:space="preserve"> </w:t>
      </w:r>
      <w:r w:rsidR="00663AEA">
        <w:rPr>
          <w:szCs w:val="24"/>
        </w:rPr>
        <w:t>7, 27</w:t>
      </w:r>
      <w:r w:rsidR="00CA3279">
        <w:rPr>
          <w:szCs w:val="24"/>
        </w:rPr>
        <w:t>,</w:t>
      </w:r>
      <w:r w:rsidR="00663AEA">
        <w:rPr>
          <w:szCs w:val="24"/>
        </w:rPr>
        <w:t xml:space="preserve"> and 37 mo</w:t>
      </w:r>
      <w:r w:rsidR="00625615">
        <w:rPr>
          <w:szCs w:val="24"/>
        </w:rPr>
        <w:t>nths</w:t>
      </w:r>
      <w:r w:rsidR="00663AEA">
        <w:rPr>
          <w:szCs w:val="24"/>
        </w:rPr>
        <w:t xml:space="preserve"> </w:t>
      </w:r>
      <w:r w:rsidR="00DB61A9" w:rsidRPr="00624F97">
        <w:rPr>
          <w:szCs w:val="24"/>
        </w:rPr>
        <w:t>after</w:t>
      </w:r>
      <w:r w:rsidR="00663AEA">
        <w:rPr>
          <w:szCs w:val="24"/>
        </w:rPr>
        <w:t xml:space="preserve"> the</w:t>
      </w:r>
      <w:r w:rsidR="00DB61A9" w:rsidRPr="00624F97">
        <w:rPr>
          <w:szCs w:val="24"/>
        </w:rPr>
        <w:t xml:space="preserve"> diagnosis</w:t>
      </w:r>
      <w:r w:rsidR="00663AEA">
        <w:rPr>
          <w:szCs w:val="24"/>
        </w:rPr>
        <w:t>. T</w:t>
      </w:r>
      <w:r w:rsidR="000E71C9" w:rsidRPr="00624F97">
        <w:rPr>
          <w:szCs w:val="24"/>
        </w:rPr>
        <w:t xml:space="preserve">wo patients who did not receive chemotherapy died of </w:t>
      </w:r>
      <w:r w:rsidR="00663AEA">
        <w:rPr>
          <w:szCs w:val="24"/>
        </w:rPr>
        <w:t xml:space="preserve">the </w:t>
      </w:r>
      <w:r w:rsidR="000E71C9" w:rsidRPr="00624F97">
        <w:rPr>
          <w:szCs w:val="24"/>
        </w:rPr>
        <w:t>disease</w:t>
      </w:r>
      <w:r w:rsidR="00DB61A9" w:rsidRPr="00624F97">
        <w:rPr>
          <w:szCs w:val="24"/>
        </w:rPr>
        <w:t xml:space="preserve">. Among the </w:t>
      </w:r>
      <w:r w:rsidR="00C7574E">
        <w:rPr>
          <w:szCs w:val="24"/>
        </w:rPr>
        <w:t>3</w:t>
      </w:r>
      <w:r w:rsidR="00DB61A9" w:rsidRPr="00624F97">
        <w:rPr>
          <w:szCs w:val="24"/>
        </w:rPr>
        <w:t xml:space="preserve"> younger patients</w:t>
      </w:r>
      <w:r w:rsidR="000E71C9" w:rsidRPr="00624F97">
        <w:rPr>
          <w:szCs w:val="24"/>
        </w:rPr>
        <w:t xml:space="preserve"> (age at diagnosis</w:t>
      </w:r>
      <w:r w:rsidR="00A25199">
        <w:rPr>
          <w:szCs w:val="24"/>
        </w:rPr>
        <w:t>:</w:t>
      </w:r>
      <w:r w:rsidR="000E71C9" w:rsidRPr="00624F97">
        <w:rPr>
          <w:szCs w:val="24"/>
        </w:rPr>
        <w:t xml:space="preserve"> </w:t>
      </w:r>
      <w:r w:rsidR="00663AEA">
        <w:rPr>
          <w:szCs w:val="24"/>
        </w:rPr>
        <w:t>17</w:t>
      </w:r>
      <w:r w:rsidR="00A25199">
        <w:rPr>
          <w:szCs w:val="24"/>
        </w:rPr>
        <w:t>-</w:t>
      </w:r>
      <w:r w:rsidR="00663AEA">
        <w:rPr>
          <w:szCs w:val="24"/>
        </w:rPr>
        <w:t xml:space="preserve">, </w:t>
      </w:r>
      <w:r w:rsidR="000E71C9" w:rsidRPr="00624F97">
        <w:rPr>
          <w:szCs w:val="24"/>
        </w:rPr>
        <w:t>22</w:t>
      </w:r>
      <w:r w:rsidR="00A25199">
        <w:rPr>
          <w:szCs w:val="24"/>
        </w:rPr>
        <w:t>-, and 32-</w:t>
      </w:r>
      <w:r w:rsidR="000E71C9" w:rsidRPr="00624F97">
        <w:rPr>
          <w:szCs w:val="24"/>
        </w:rPr>
        <w:t>y</w:t>
      </w:r>
      <w:r w:rsidR="00FB7F5F">
        <w:rPr>
          <w:szCs w:val="24"/>
        </w:rPr>
        <w:t>ears</w:t>
      </w:r>
      <w:r w:rsidR="00A25199">
        <w:rPr>
          <w:szCs w:val="24"/>
        </w:rPr>
        <w:t>-old</w:t>
      </w:r>
      <w:r w:rsidR="000E71C9" w:rsidRPr="00624F97">
        <w:rPr>
          <w:szCs w:val="24"/>
        </w:rPr>
        <w:t>)</w:t>
      </w:r>
      <w:r w:rsidR="00DB61A9" w:rsidRPr="00624F97">
        <w:rPr>
          <w:szCs w:val="24"/>
        </w:rPr>
        <w:t xml:space="preserve">, </w:t>
      </w:r>
      <w:r w:rsidR="00A25199">
        <w:rPr>
          <w:szCs w:val="24"/>
        </w:rPr>
        <w:t>2</w:t>
      </w:r>
      <w:r w:rsidRPr="00624F97">
        <w:rPr>
          <w:szCs w:val="24"/>
        </w:rPr>
        <w:t xml:space="preserve"> had </w:t>
      </w:r>
      <w:r w:rsidR="00CA3279">
        <w:rPr>
          <w:szCs w:val="24"/>
        </w:rPr>
        <w:t xml:space="preserve">a </w:t>
      </w:r>
      <w:r w:rsidRPr="00624F97">
        <w:rPr>
          <w:szCs w:val="24"/>
        </w:rPr>
        <w:t xml:space="preserve">recurrence of </w:t>
      </w:r>
      <w:r w:rsidR="00663AEA">
        <w:rPr>
          <w:szCs w:val="24"/>
        </w:rPr>
        <w:t xml:space="preserve">the </w:t>
      </w:r>
      <w:r w:rsidRPr="00624F97">
        <w:rPr>
          <w:szCs w:val="24"/>
        </w:rPr>
        <w:t xml:space="preserve">disease. </w:t>
      </w:r>
      <w:r w:rsidR="000E71C9" w:rsidRPr="00624F97">
        <w:rPr>
          <w:szCs w:val="24"/>
        </w:rPr>
        <w:t>T</w:t>
      </w:r>
      <w:r w:rsidRPr="00624F97">
        <w:rPr>
          <w:szCs w:val="24"/>
        </w:rPr>
        <w:t xml:space="preserve">ime to progression was </w:t>
      </w:r>
      <w:r w:rsidR="00663AEA">
        <w:rPr>
          <w:szCs w:val="24"/>
        </w:rPr>
        <w:t xml:space="preserve">7 </w:t>
      </w:r>
      <w:r w:rsidR="00A10613">
        <w:rPr>
          <w:szCs w:val="24"/>
        </w:rPr>
        <w:t xml:space="preserve">months </w:t>
      </w:r>
      <w:r w:rsidRPr="00624F97">
        <w:rPr>
          <w:szCs w:val="24"/>
        </w:rPr>
        <w:t xml:space="preserve">and </w:t>
      </w:r>
      <w:r w:rsidR="00663AEA">
        <w:rPr>
          <w:szCs w:val="24"/>
        </w:rPr>
        <w:t>9</w:t>
      </w:r>
      <w:r w:rsidRPr="00624F97">
        <w:rPr>
          <w:szCs w:val="24"/>
        </w:rPr>
        <w:t xml:space="preserve"> </w:t>
      </w:r>
      <w:r w:rsidR="00663AEA">
        <w:rPr>
          <w:szCs w:val="24"/>
        </w:rPr>
        <w:t>mo</w:t>
      </w:r>
      <w:r w:rsidR="004D6E08">
        <w:rPr>
          <w:szCs w:val="24"/>
        </w:rPr>
        <w:t>nths</w:t>
      </w:r>
      <w:r w:rsidR="00663AEA">
        <w:rPr>
          <w:szCs w:val="24"/>
        </w:rPr>
        <w:t>,</w:t>
      </w:r>
      <w:r w:rsidRPr="00624F97">
        <w:rPr>
          <w:szCs w:val="24"/>
        </w:rPr>
        <w:t xml:space="preserve"> and </w:t>
      </w:r>
      <w:r w:rsidR="000E71C9" w:rsidRPr="00624F97">
        <w:rPr>
          <w:szCs w:val="24"/>
        </w:rPr>
        <w:t xml:space="preserve">these </w:t>
      </w:r>
      <w:r w:rsidR="001C3180">
        <w:rPr>
          <w:szCs w:val="24"/>
        </w:rPr>
        <w:t>2</w:t>
      </w:r>
      <w:r w:rsidR="00663AEA">
        <w:rPr>
          <w:szCs w:val="24"/>
        </w:rPr>
        <w:t xml:space="preserve"> </w:t>
      </w:r>
      <w:r w:rsidR="000E71C9" w:rsidRPr="00624F97">
        <w:rPr>
          <w:szCs w:val="24"/>
        </w:rPr>
        <w:t>patients</w:t>
      </w:r>
      <w:r w:rsidRPr="00624F97">
        <w:rPr>
          <w:szCs w:val="24"/>
        </w:rPr>
        <w:t xml:space="preserve"> died of disease </w:t>
      </w:r>
      <w:r w:rsidR="001C3180">
        <w:rPr>
          <w:szCs w:val="24"/>
        </w:rPr>
        <w:t xml:space="preserve">at </w:t>
      </w:r>
      <w:r w:rsidR="00663AEA">
        <w:rPr>
          <w:szCs w:val="24"/>
        </w:rPr>
        <w:t>5</w:t>
      </w:r>
      <w:r w:rsidR="00A10613">
        <w:rPr>
          <w:szCs w:val="24"/>
        </w:rPr>
        <w:t xml:space="preserve"> months</w:t>
      </w:r>
      <w:r w:rsidR="00663AEA">
        <w:rPr>
          <w:szCs w:val="24"/>
        </w:rPr>
        <w:t xml:space="preserve"> </w:t>
      </w:r>
      <w:r w:rsidRPr="00624F97">
        <w:rPr>
          <w:szCs w:val="24"/>
        </w:rPr>
        <w:t xml:space="preserve">and </w:t>
      </w:r>
      <w:r w:rsidR="00663AEA">
        <w:rPr>
          <w:szCs w:val="24"/>
        </w:rPr>
        <w:t>8 mo</w:t>
      </w:r>
      <w:r w:rsidR="004D6E08">
        <w:rPr>
          <w:szCs w:val="24"/>
        </w:rPr>
        <w:t>nths</w:t>
      </w:r>
      <w:r w:rsidRPr="00624F97">
        <w:rPr>
          <w:szCs w:val="24"/>
        </w:rPr>
        <w:t xml:space="preserve"> after recurrence</w:t>
      </w:r>
      <w:r w:rsidR="00663AEA">
        <w:rPr>
          <w:szCs w:val="24"/>
        </w:rPr>
        <w:t>, respectively</w:t>
      </w:r>
      <w:r w:rsidRPr="00624F97">
        <w:rPr>
          <w:szCs w:val="24"/>
        </w:rPr>
        <w:t xml:space="preserve">. </w:t>
      </w:r>
      <w:r w:rsidR="000E71C9" w:rsidRPr="00624F97">
        <w:rPr>
          <w:szCs w:val="24"/>
        </w:rPr>
        <w:t>The authors stated</w:t>
      </w:r>
      <w:r w:rsidRPr="00624F97">
        <w:rPr>
          <w:szCs w:val="24"/>
        </w:rPr>
        <w:t xml:space="preserve"> that survival </w:t>
      </w:r>
      <w:r w:rsidR="00554D3B">
        <w:rPr>
          <w:szCs w:val="24"/>
        </w:rPr>
        <w:t>in</w:t>
      </w:r>
      <w:r w:rsidR="00DB61A9" w:rsidRPr="00624F97">
        <w:rPr>
          <w:szCs w:val="24"/>
        </w:rPr>
        <w:t xml:space="preserve"> women with gynecologic ERMS </w:t>
      </w:r>
      <w:r w:rsidR="000E71C9" w:rsidRPr="00624F97">
        <w:rPr>
          <w:szCs w:val="24"/>
        </w:rPr>
        <w:t xml:space="preserve">was </w:t>
      </w:r>
      <w:r w:rsidRPr="00624F97">
        <w:rPr>
          <w:szCs w:val="24"/>
        </w:rPr>
        <w:t xml:space="preserve">not as favorable as </w:t>
      </w:r>
      <w:r w:rsidR="000E71C9" w:rsidRPr="00624F97">
        <w:rPr>
          <w:szCs w:val="24"/>
        </w:rPr>
        <w:t>compared to</w:t>
      </w:r>
      <w:r w:rsidRPr="00624F97">
        <w:rPr>
          <w:szCs w:val="24"/>
        </w:rPr>
        <w:t xml:space="preserve"> the pediatric population</w:t>
      </w:r>
      <w:r w:rsidR="00DB61A9" w:rsidRPr="00624F97">
        <w:rPr>
          <w:szCs w:val="24"/>
        </w:rPr>
        <w:t xml:space="preserve"> but</w:t>
      </w:r>
      <w:r w:rsidR="00C642CE" w:rsidRPr="00624F97">
        <w:rPr>
          <w:szCs w:val="24"/>
        </w:rPr>
        <w:t xml:space="preserve"> </w:t>
      </w:r>
      <w:r w:rsidR="0096602C" w:rsidRPr="00624F97">
        <w:rPr>
          <w:szCs w:val="24"/>
        </w:rPr>
        <w:t>emphasized</w:t>
      </w:r>
      <w:r w:rsidRPr="00624F97">
        <w:rPr>
          <w:szCs w:val="24"/>
        </w:rPr>
        <w:t xml:space="preserve"> that ERMS in adults is </w:t>
      </w:r>
      <w:r w:rsidR="00663AEA">
        <w:rPr>
          <w:szCs w:val="24"/>
        </w:rPr>
        <w:t>responsive</w:t>
      </w:r>
      <w:r w:rsidR="00663AEA" w:rsidRPr="00624F97">
        <w:rPr>
          <w:szCs w:val="24"/>
        </w:rPr>
        <w:t xml:space="preserve"> </w:t>
      </w:r>
      <w:r w:rsidRPr="00624F97">
        <w:rPr>
          <w:szCs w:val="24"/>
        </w:rPr>
        <w:t xml:space="preserve">to chemotherapy. </w:t>
      </w:r>
      <w:r w:rsidR="000E71C9" w:rsidRPr="00624F97">
        <w:rPr>
          <w:szCs w:val="24"/>
        </w:rPr>
        <w:t>They</w:t>
      </w:r>
      <w:r w:rsidR="00DB61A9" w:rsidRPr="00624F97">
        <w:rPr>
          <w:szCs w:val="24"/>
        </w:rPr>
        <w:t xml:space="preserve"> argued that</w:t>
      </w:r>
      <w:r w:rsidRPr="00624F97">
        <w:rPr>
          <w:szCs w:val="24"/>
        </w:rPr>
        <w:t xml:space="preserve"> </w:t>
      </w:r>
      <w:r w:rsidRPr="00624F97">
        <w:rPr>
          <w:szCs w:val="24"/>
        </w:rPr>
        <w:lastRenderedPageBreak/>
        <w:t xml:space="preserve">adequate initial treatment </w:t>
      </w:r>
      <w:r w:rsidR="000E71C9" w:rsidRPr="00624F97">
        <w:rPr>
          <w:szCs w:val="24"/>
        </w:rPr>
        <w:t>should be multidisciplinary with</w:t>
      </w:r>
      <w:r w:rsidRPr="00624F97">
        <w:rPr>
          <w:szCs w:val="24"/>
        </w:rPr>
        <w:t xml:space="preserve"> surgery, radiation, and </w:t>
      </w:r>
      <w:r w:rsidR="000E71C9" w:rsidRPr="00624F97">
        <w:rPr>
          <w:szCs w:val="24"/>
        </w:rPr>
        <w:t>combination</w:t>
      </w:r>
      <w:r w:rsidRPr="00624F97">
        <w:rPr>
          <w:szCs w:val="24"/>
        </w:rPr>
        <w:t xml:space="preserve"> chemotherapy to offer the best chance of survival.</w:t>
      </w:r>
    </w:p>
    <w:p w14:paraId="7F11BB79" w14:textId="05713A4D" w:rsidR="00081124" w:rsidRPr="00624F97" w:rsidRDefault="00081124" w:rsidP="00D27FD4">
      <w:pPr>
        <w:spacing w:after="0"/>
        <w:ind w:firstLine="720"/>
        <w:rPr>
          <w:szCs w:val="24"/>
        </w:rPr>
      </w:pPr>
      <w:proofErr w:type="spellStart"/>
      <w:r w:rsidRPr="00A87CDC">
        <w:rPr>
          <w:szCs w:val="24"/>
        </w:rPr>
        <w:t>Kriseman</w:t>
      </w:r>
      <w:proofErr w:type="spellEnd"/>
      <w:r w:rsidRPr="00A87CDC">
        <w:rPr>
          <w:szCs w:val="24"/>
        </w:rPr>
        <w:t xml:space="preserve"> </w:t>
      </w:r>
      <w:r w:rsidRPr="00A87CDC">
        <w:rPr>
          <w:i/>
          <w:szCs w:val="24"/>
        </w:rPr>
        <w:t>et a</w:t>
      </w:r>
      <w:r w:rsidR="00663AEA" w:rsidRPr="006A0089">
        <w:rPr>
          <w:i/>
          <w:szCs w:val="24"/>
        </w:rPr>
        <w:t>l</w:t>
      </w:r>
      <w:r w:rsidR="00663AEA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ExcludeYear="1"&gt;&lt;Author&gt;Kriseman&lt;/Author&gt;&lt;Year&gt;2012&lt;/Year&gt;&lt;RecNum&gt;4142&lt;/RecNum&gt;&lt;DisplayText&gt;&lt;style face="superscript"&gt;[14]&lt;/style&gt;&lt;/DisplayText&gt;&lt;record&gt;&lt;rec-number&gt;4142&lt;/rec-number&gt;&lt;foreign-keys&gt;&lt;key app="EN" db-id="atr2990vm95f9ueez9pxepr8sere00xztd92"&gt;4142&lt;/key&gt;&lt;/foreign-keys&gt;&lt;ref-type name="Journal Article"&gt;17&lt;/ref-type&gt;&lt;contributors&gt;&lt;authors&gt;&lt;author&gt;Kriseman, Maya L.&lt;/author&gt;&lt;author&gt;Wang, Wei-Lien&lt;/author&gt;&lt;author&gt;Sullinger, Jana&lt;/author&gt;&lt;author&gt;Schmeler, Kathleen M.&lt;/author&gt;&lt;author&gt;Ramirez, Pedro T.&lt;/author&gt;&lt;author&gt;Herzog, Cynthia E.&lt;/author&gt;&lt;author&gt;Frumovitz, Michael&lt;/author&gt;&lt;/authors&gt;&lt;/contributors&gt;&lt;titles&gt;&lt;title&gt;Rhabdomyosarcoma of the cervix in adult women and younger patients&lt;/title&gt;&lt;secondary-title&gt;Gynecologic Oncology&lt;/secondary-title&gt;&lt;/titles&gt;&lt;periodical&gt;&lt;full-title&gt;Gynecologic Oncology&lt;/full-title&gt;&lt;abbr-1&gt;Gynecol Oncol&lt;/abbr-1&gt;&lt;/periodical&gt;&lt;pages&gt;351-356&lt;/pages&gt;&lt;volume&gt;126&lt;/volume&gt;&lt;number&gt;3&lt;/number&gt;&lt;dates&gt;&lt;year&gt;2012&lt;/year&gt;&lt;pub-dates&gt;&lt;date&gt;Sep&lt;/date&gt;&lt;/pub-dates&gt;&lt;/dates&gt;&lt;isbn&gt;0090-8258&lt;/isbn&gt;&lt;accession-num&gt;WOS:000307322000007&lt;/accession-num&gt;&lt;urls&gt;&lt;related-urls&gt;&lt;url&gt;&amp;lt;Go to ISI&amp;gt;://WOS:000307322000007&lt;/url&gt;&lt;/related-urls&gt;&lt;/urls&gt;&lt;electronic-resource-num&gt;10.1016/j.ygyno.2012.05.008&lt;/electronic-resource-num&gt;&lt;/record&gt;&lt;/Cite&gt;&lt;/EndNote&gt;</w:instrText>
      </w:r>
      <w:r w:rsidR="00663AEA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4" w:tooltip="Kriseman, 2012 #4142" w:history="1">
        <w:r w:rsidR="00C2602D" w:rsidRPr="00B8678B">
          <w:rPr>
            <w:noProof/>
            <w:szCs w:val="24"/>
            <w:vertAlign w:val="superscript"/>
          </w:rPr>
          <w:t>14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663AEA" w:rsidRPr="00624F97">
        <w:rPr>
          <w:szCs w:val="24"/>
        </w:rPr>
        <w:fldChar w:fldCharType="end"/>
      </w:r>
      <w:r w:rsidRPr="00624F97">
        <w:rPr>
          <w:szCs w:val="24"/>
        </w:rPr>
        <w:t xml:space="preserve"> reported </w:t>
      </w:r>
      <w:r w:rsidR="009A3A8E" w:rsidRPr="00624F97">
        <w:rPr>
          <w:szCs w:val="24"/>
        </w:rPr>
        <w:t xml:space="preserve">11 cases of cervical </w:t>
      </w:r>
      <w:r w:rsidR="00663AEA">
        <w:rPr>
          <w:szCs w:val="24"/>
        </w:rPr>
        <w:t>ERMS</w:t>
      </w:r>
      <w:r w:rsidR="009A3A8E" w:rsidRPr="00624F97">
        <w:rPr>
          <w:szCs w:val="24"/>
        </w:rPr>
        <w:t xml:space="preserve"> </w:t>
      </w:r>
      <w:r w:rsidRPr="00624F97">
        <w:rPr>
          <w:szCs w:val="24"/>
        </w:rPr>
        <w:t xml:space="preserve">between 1980 and 2010. Vaginal bleeding or discharge was present in all 11 patients, and 4 patients </w:t>
      </w:r>
      <w:r w:rsidR="009A3A8E" w:rsidRPr="00624F97">
        <w:rPr>
          <w:szCs w:val="24"/>
        </w:rPr>
        <w:t xml:space="preserve">also </w:t>
      </w:r>
      <w:r w:rsidRPr="00624F97">
        <w:rPr>
          <w:szCs w:val="24"/>
        </w:rPr>
        <w:t xml:space="preserve">had a </w:t>
      </w:r>
      <w:r w:rsidR="007A31EB" w:rsidRPr="00624F97">
        <w:rPr>
          <w:szCs w:val="24"/>
        </w:rPr>
        <w:t xml:space="preserve">protruding </w:t>
      </w:r>
      <w:r w:rsidRPr="00624F97">
        <w:rPr>
          <w:szCs w:val="24"/>
        </w:rPr>
        <w:t xml:space="preserve">vaginal mass as </w:t>
      </w:r>
      <w:r w:rsidR="00663AEA">
        <w:rPr>
          <w:szCs w:val="24"/>
        </w:rPr>
        <w:t xml:space="preserve">a </w:t>
      </w:r>
      <w:r w:rsidRPr="00624F97">
        <w:rPr>
          <w:szCs w:val="24"/>
        </w:rPr>
        <w:t xml:space="preserve">presenting symptom. </w:t>
      </w:r>
      <w:r w:rsidR="00456A1F">
        <w:rPr>
          <w:szCs w:val="24"/>
        </w:rPr>
        <w:t xml:space="preserve">Two patients had no staging information available. The other </w:t>
      </w:r>
      <w:r w:rsidR="00A52CAC">
        <w:rPr>
          <w:szCs w:val="24"/>
        </w:rPr>
        <w:t>9</w:t>
      </w:r>
      <w:r w:rsidR="00456A1F">
        <w:rPr>
          <w:szCs w:val="24"/>
        </w:rPr>
        <w:t xml:space="preserve"> had diseas</w:t>
      </w:r>
      <w:r w:rsidR="006B51A5">
        <w:rPr>
          <w:szCs w:val="24"/>
        </w:rPr>
        <w:t>e classified as IRSG g</w:t>
      </w:r>
      <w:r w:rsidR="00456A1F">
        <w:rPr>
          <w:szCs w:val="24"/>
        </w:rPr>
        <w:t xml:space="preserve">roup I, for whom the authors also provided </w:t>
      </w:r>
      <w:r w:rsidR="00456A1F" w:rsidRPr="00456A1F">
        <w:rPr>
          <w:szCs w:val="24"/>
        </w:rPr>
        <w:t>International Federation of Gynecology and Obstetrics</w:t>
      </w:r>
      <w:r w:rsidR="00A52CAC" w:rsidRPr="00A52CAC">
        <w:rPr>
          <w:szCs w:val="24"/>
        </w:rPr>
        <w:t xml:space="preserve"> </w:t>
      </w:r>
      <w:r w:rsidR="00A52CAC">
        <w:rPr>
          <w:szCs w:val="24"/>
        </w:rPr>
        <w:t>(FIGO</w:t>
      </w:r>
      <w:r w:rsidR="00456A1F">
        <w:rPr>
          <w:szCs w:val="24"/>
        </w:rPr>
        <w:t>) staging information</w:t>
      </w:r>
      <w:r w:rsidR="00CE42B9">
        <w:rPr>
          <w:szCs w:val="24"/>
        </w:rPr>
        <w:t xml:space="preserve"> intended for carcinoma rather than </w:t>
      </w:r>
      <w:r w:rsidR="00042241">
        <w:rPr>
          <w:szCs w:val="24"/>
        </w:rPr>
        <w:t>sarcoma</w:t>
      </w:r>
      <w:r w:rsidR="00EB3EFD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ExcludeYear="1"&gt;&lt;Author&gt;Sobin&lt;/Author&gt;&lt;Year&gt;2009&lt;/Year&gt;&lt;RecNum&gt;1913&lt;/RecNum&gt;&lt;DisplayText&gt;&lt;style face="superscript"&gt;[19, 20]&lt;/style&gt;&lt;/DisplayText&gt;&lt;record&gt;&lt;rec-number&gt;1913&lt;/rec-number&gt;&lt;foreign-keys&gt;&lt;key app="EN" db-id="atr2990vm95f9ueez9pxepr8sere00xztd92"&gt;1913&lt;/key&gt;&lt;/foreign-keys&gt;&lt;ref-type name="Book"&gt;6&lt;/ref-type&gt;&lt;contributors&gt;&lt;authors&gt;&lt;author&gt;Sobin, Leslie H.&lt;/author&gt;&lt;author&gt;Gospodarowicz, Mary&lt;/author&gt;&lt;author&gt;Wittekind, Christian&lt;/author&gt;&lt;/authors&gt;&lt;secondary-authors&gt;&lt;author&gt;Sobin, L. H.&lt;/author&gt;&lt;author&gt;Gospodarowicz, M.&lt;/author&gt;&lt;author&gt;Wittekind, Ch&lt;/author&gt;&lt;/secondary-authors&gt;&lt;/contributors&gt;&lt;titles&gt;&lt;title&gt;TNM Classification of Malignant Tumours, 7th edition&lt;/title&gt;&lt;/titles&gt;&lt;pages&gt;181-193&lt;/pages&gt;&lt;reprint-edition&gt;IN FILE&lt;/reprint-edition&gt;&lt;keywords&gt;&lt;keyword&gt;TNM CLASSIFICATION&lt;/keyword&gt;&lt;keyword&gt;classification&lt;/keyword&gt;&lt;keyword&gt;EDITION&lt;/keyword&gt;&lt;/keywords&gt;&lt;dates&gt;&lt;year&gt;2009&lt;/year&gt;&lt;/dates&gt;&lt;pub-location&gt;Oxford, UK&lt;/pub-location&gt;&lt;publisher&gt;Wiley-Blackwell&lt;/publisher&gt;&lt;urls&gt;&lt;/urls&gt;&lt;/record&gt;&lt;/Cite&gt;&lt;Cite ExcludeYear="1"&gt;&lt;Author&gt;Mutch&lt;/Author&gt;&lt;Year&gt;2009&lt;/Year&gt;&lt;RecNum&gt;6184&lt;/RecNum&gt;&lt;record&gt;&lt;rec-number&gt;6184&lt;/rec-number&gt;&lt;foreign-keys&gt;&lt;key app="EN" db-id="atr2990vm95f9ueez9pxepr8sere00xztd92"&gt;6184&lt;/key&gt;&lt;/foreign-keys&gt;&lt;ref-type name="Journal Article"&gt;17&lt;/ref-type&gt;&lt;contributors&gt;&lt;authors&gt;&lt;author&gt;Mutch, David G.&lt;/author&gt;&lt;/authors&gt;&lt;/contributors&gt;&lt;titles&gt;&lt;title&gt;The new FIGO staging system for cancers of the vulva, cervix, endometrium and sarcomas&lt;/title&gt;&lt;secondary-title&gt;Gynecologic Oncology&lt;/secondary-title&gt;&lt;/titles&gt;&lt;periodical&gt;&lt;full-title&gt;Gynecologic Oncology&lt;/full-title&gt;&lt;abbr-1&gt;Gynecol Oncol&lt;/abbr-1&gt;&lt;/periodical&gt;&lt;pages&gt;325-328&lt;/pages&gt;&lt;volume&gt;115&lt;/volume&gt;&lt;number&gt;3&lt;/number&gt;&lt;dates&gt;&lt;year&gt;2009&lt;/year&gt;&lt;pub-dates&gt;&lt;date&gt;12//&lt;/date&gt;&lt;/pub-dates&gt;&lt;/dates&gt;&lt;isbn&gt;0090-8258&lt;/isbn&gt;&lt;urls&gt;&lt;related-urls&gt;&lt;url&gt;http://www.sciencedirect.com/science/article/pii/S0090825809008038&lt;/url&gt;&lt;/related-urls&gt;&lt;/urls&gt;&lt;electronic-resource-num&gt;http://dx.doi.org/10.1016/j.ygyno.2009.10.050&lt;/electronic-resource-num&gt;&lt;/record&gt;&lt;/Cite&gt;&lt;/EndNote&gt;</w:instrText>
      </w:r>
      <w:r w:rsidR="00EB3EFD">
        <w:rPr>
          <w:szCs w:val="24"/>
        </w:rPr>
        <w:fldChar w:fldCharType="separate"/>
      </w:r>
      <w:r w:rsidR="00787CBE" w:rsidRPr="00787CBE">
        <w:rPr>
          <w:noProof/>
          <w:szCs w:val="24"/>
          <w:vertAlign w:val="superscript"/>
        </w:rPr>
        <w:t>[</w:t>
      </w:r>
      <w:hyperlink w:anchor="_ENREF_19" w:tooltip="Sobin, 2009 #1913" w:history="1">
        <w:r w:rsidR="00C2602D" w:rsidRPr="00787CBE">
          <w:rPr>
            <w:noProof/>
            <w:szCs w:val="24"/>
            <w:vertAlign w:val="superscript"/>
          </w:rPr>
          <w:t>19</w:t>
        </w:r>
      </w:hyperlink>
      <w:r w:rsidR="00787CBE" w:rsidRPr="00787CBE">
        <w:rPr>
          <w:noProof/>
          <w:szCs w:val="24"/>
          <w:vertAlign w:val="superscript"/>
        </w:rPr>
        <w:t xml:space="preserve">, </w:t>
      </w:r>
      <w:hyperlink w:anchor="_ENREF_20" w:tooltip="Mutch, 2009 #6184" w:history="1">
        <w:r w:rsidR="00C2602D" w:rsidRPr="00787CBE">
          <w:rPr>
            <w:noProof/>
            <w:szCs w:val="24"/>
            <w:vertAlign w:val="superscript"/>
          </w:rPr>
          <w:t>20</w:t>
        </w:r>
      </w:hyperlink>
      <w:r w:rsidR="00787CBE" w:rsidRPr="00787CBE">
        <w:rPr>
          <w:noProof/>
          <w:szCs w:val="24"/>
          <w:vertAlign w:val="superscript"/>
        </w:rPr>
        <w:t>]</w:t>
      </w:r>
      <w:r w:rsidR="00EB3EFD">
        <w:rPr>
          <w:szCs w:val="24"/>
        </w:rPr>
        <w:fldChar w:fldCharType="end"/>
      </w:r>
      <w:r w:rsidR="00456A1F">
        <w:rPr>
          <w:szCs w:val="24"/>
        </w:rPr>
        <w:t xml:space="preserve">. </w:t>
      </w:r>
      <w:r w:rsidRPr="00624F97">
        <w:rPr>
          <w:szCs w:val="24"/>
        </w:rPr>
        <w:t xml:space="preserve">All patients received surgery at some point during </w:t>
      </w:r>
      <w:r w:rsidR="00663AEA">
        <w:rPr>
          <w:szCs w:val="24"/>
        </w:rPr>
        <w:t xml:space="preserve">the </w:t>
      </w:r>
      <w:r w:rsidRPr="00624F97">
        <w:rPr>
          <w:szCs w:val="24"/>
        </w:rPr>
        <w:t xml:space="preserve">treatment. Two patients were </w:t>
      </w:r>
      <w:r w:rsidR="00663AEA">
        <w:rPr>
          <w:szCs w:val="24"/>
        </w:rPr>
        <w:t>&gt;</w:t>
      </w:r>
      <w:r w:rsidRPr="00624F97">
        <w:rPr>
          <w:szCs w:val="24"/>
        </w:rPr>
        <w:t>40</w:t>
      </w:r>
      <w:r w:rsidR="00663AEA">
        <w:rPr>
          <w:szCs w:val="24"/>
        </w:rPr>
        <w:t>-</w:t>
      </w:r>
      <w:r w:rsidRPr="00624F97">
        <w:rPr>
          <w:szCs w:val="24"/>
        </w:rPr>
        <w:t>year</w:t>
      </w:r>
      <w:r w:rsidR="006B51A5">
        <w:rPr>
          <w:szCs w:val="24"/>
        </w:rPr>
        <w:t>s</w:t>
      </w:r>
      <w:r w:rsidR="00663AEA">
        <w:rPr>
          <w:szCs w:val="24"/>
        </w:rPr>
        <w:t>-old</w:t>
      </w:r>
      <w:r w:rsidRPr="00624F97">
        <w:rPr>
          <w:szCs w:val="24"/>
        </w:rPr>
        <w:t xml:space="preserve"> at</w:t>
      </w:r>
      <w:r w:rsidR="00663AEA">
        <w:rPr>
          <w:szCs w:val="24"/>
        </w:rPr>
        <w:t xml:space="preserve"> </w:t>
      </w:r>
      <w:r w:rsidRPr="00624F97">
        <w:rPr>
          <w:szCs w:val="24"/>
        </w:rPr>
        <w:t xml:space="preserve">diagnosis </w:t>
      </w:r>
      <w:r w:rsidR="007A31EB" w:rsidRPr="00624F97">
        <w:rPr>
          <w:szCs w:val="24"/>
        </w:rPr>
        <w:t>(</w:t>
      </w:r>
      <w:r w:rsidRPr="00624F97">
        <w:rPr>
          <w:szCs w:val="24"/>
        </w:rPr>
        <w:t>49</w:t>
      </w:r>
      <w:r w:rsidR="00554D3B">
        <w:rPr>
          <w:szCs w:val="24"/>
        </w:rPr>
        <w:t xml:space="preserve"> </w:t>
      </w:r>
      <w:r w:rsidRPr="00624F97">
        <w:rPr>
          <w:szCs w:val="24"/>
        </w:rPr>
        <w:t>and 5</w:t>
      </w:r>
      <w:r w:rsidR="007A31EB" w:rsidRPr="00624F97">
        <w:rPr>
          <w:szCs w:val="24"/>
        </w:rPr>
        <w:t>2</w:t>
      </w:r>
      <w:r w:rsidRPr="00624F97">
        <w:rPr>
          <w:szCs w:val="24"/>
        </w:rPr>
        <w:t xml:space="preserve"> </w:t>
      </w:r>
      <w:r w:rsidR="00554D3B">
        <w:rPr>
          <w:szCs w:val="24"/>
        </w:rPr>
        <w:t>y</w:t>
      </w:r>
      <w:r w:rsidR="00F14187">
        <w:rPr>
          <w:szCs w:val="24"/>
        </w:rPr>
        <w:t>ea</w:t>
      </w:r>
      <w:r w:rsidR="00554D3B">
        <w:rPr>
          <w:szCs w:val="24"/>
        </w:rPr>
        <w:t>r</w:t>
      </w:r>
      <w:r w:rsidR="00F14187">
        <w:rPr>
          <w:szCs w:val="24"/>
        </w:rPr>
        <w:t>s</w:t>
      </w:r>
      <w:r w:rsidR="007A31EB" w:rsidRPr="00624F97">
        <w:rPr>
          <w:szCs w:val="24"/>
        </w:rPr>
        <w:t>)</w:t>
      </w:r>
      <w:r w:rsidRPr="00624F97">
        <w:rPr>
          <w:szCs w:val="24"/>
        </w:rPr>
        <w:t>. The 49</w:t>
      </w:r>
      <w:r w:rsidR="00663AEA">
        <w:rPr>
          <w:szCs w:val="24"/>
        </w:rPr>
        <w:t>-</w:t>
      </w:r>
      <w:r w:rsidRPr="00624F97">
        <w:rPr>
          <w:szCs w:val="24"/>
        </w:rPr>
        <w:t>year</w:t>
      </w:r>
      <w:r w:rsidR="00663AEA">
        <w:rPr>
          <w:szCs w:val="24"/>
        </w:rPr>
        <w:t>-</w:t>
      </w:r>
      <w:r w:rsidRPr="00624F97">
        <w:rPr>
          <w:szCs w:val="24"/>
        </w:rPr>
        <w:t xml:space="preserve">old </w:t>
      </w:r>
      <w:r w:rsidR="00332F5D" w:rsidRPr="00624F97">
        <w:rPr>
          <w:szCs w:val="24"/>
        </w:rPr>
        <w:t xml:space="preserve">patient </w:t>
      </w:r>
      <w:r w:rsidRPr="00624F97">
        <w:rPr>
          <w:szCs w:val="24"/>
        </w:rPr>
        <w:t xml:space="preserve">had </w:t>
      </w:r>
      <w:r w:rsidR="00E05721" w:rsidRPr="00624F97">
        <w:rPr>
          <w:szCs w:val="24"/>
        </w:rPr>
        <w:t xml:space="preserve">FIGO </w:t>
      </w:r>
      <w:r w:rsidRPr="00624F97">
        <w:rPr>
          <w:szCs w:val="24"/>
        </w:rPr>
        <w:t xml:space="preserve">stage </w:t>
      </w:r>
      <w:r w:rsidR="00E05721" w:rsidRPr="00624F97">
        <w:rPr>
          <w:szCs w:val="24"/>
        </w:rPr>
        <w:t xml:space="preserve">IB1 </w:t>
      </w:r>
      <w:r w:rsidRPr="00624F97">
        <w:rPr>
          <w:szCs w:val="24"/>
        </w:rPr>
        <w:t>disease</w:t>
      </w:r>
      <w:r w:rsidR="00456A1F">
        <w:rPr>
          <w:szCs w:val="24"/>
        </w:rPr>
        <w:t xml:space="preserve"> (</w:t>
      </w:r>
      <w:r w:rsidR="00103EB5">
        <w:rPr>
          <w:szCs w:val="24"/>
        </w:rPr>
        <w:t>tumor ≤4 cm)</w:t>
      </w:r>
      <w:r w:rsidRPr="00624F97">
        <w:rPr>
          <w:szCs w:val="24"/>
        </w:rPr>
        <w:t xml:space="preserve">. She was treated </w:t>
      </w:r>
      <w:r w:rsidR="00554D3B">
        <w:rPr>
          <w:szCs w:val="24"/>
        </w:rPr>
        <w:t>with</w:t>
      </w:r>
      <w:r w:rsidR="00554D3B" w:rsidRPr="00624F97">
        <w:rPr>
          <w:szCs w:val="24"/>
        </w:rPr>
        <w:t xml:space="preserve"> </w:t>
      </w:r>
      <w:r w:rsidRPr="00624F97">
        <w:rPr>
          <w:szCs w:val="24"/>
        </w:rPr>
        <w:t>TAH-BSO</w:t>
      </w:r>
      <w:r w:rsidR="00E05721" w:rsidRPr="00624F97">
        <w:rPr>
          <w:szCs w:val="24"/>
        </w:rPr>
        <w:t xml:space="preserve"> and</w:t>
      </w:r>
      <w:r w:rsidRPr="00624F97">
        <w:rPr>
          <w:szCs w:val="24"/>
        </w:rPr>
        <w:t xml:space="preserve"> received adjuvant chemotherapy (cyclophosphamide, doxorubicin, vincristine, and </w:t>
      </w:r>
      <w:proofErr w:type="spellStart"/>
      <w:r w:rsidRPr="00624F97">
        <w:rPr>
          <w:szCs w:val="24"/>
        </w:rPr>
        <w:t>dacarbazine</w:t>
      </w:r>
      <w:proofErr w:type="spellEnd"/>
      <w:r w:rsidRPr="00624F97">
        <w:rPr>
          <w:szCs w:val="24"/>
        </w:rPr>
        <w:t xml:space="preserve">) and radiation beginning 6 </w:t>
      </w:r>
      <w:r w:rsidR="00554D3B">
        <w:rPr>
          <w:szCs w:val="24"/>
        </w:rPr>
        <w:t>mo</w:t>
      </w:r>
      <w:r w:rsidR="000C0D20">
        <w:rPr>
          <w:szCs w:val="24"/>
        </w:rPr>
        <w:t>nths</w:t>
      </w:r>
      <w:r w:rsidR="00554D3B" w:rsidRPr="00624F97">
        <w:rPr>
          <w:szCs w:val="24"/>
        </w:rPr>
        <w:t xml:space="preserve"> </w:t>
      </w:r>
      <w:r w:rsidRPr="00624F97">
        <w:rPr>
          <w:szCs w:val="24"/>
        </w:rPr>
        <w:t xml:space="preserve">after </w:t>
      </w:r>
      <w:r w:rsidR="00663AEA">
        <w:rPr>
          <w:szCs w:val="24"/>
        </w:rPr>
        <w:t xml:space="preserve">the </w:t>
      </w:r>
      <w:r w:rsidRPr="00624F97">
        <w:rPr>
          <w:szCs w:val="24"/>
        </w:rPr>
        <w:t>diagnosis (46</w:t>
      </w:r>
      <w:r w:rsidR="004C63F3" w:rsidRPr="00624F97">
        <w:rPr>
          <w:szCs w:val="24"/>
        </w:rPr>
        <w:t>00</w:t>
      </w:r>
      <w:r w:rsidRPr="00624F97">
        <w:rPr>
          <w:b/>
          <w:szCs w:val="24"/>
        </w:rPr>
        <w:t xml:space="preserve"> </w:t>
      </w:r>
      <w:proofErr w:type="spellStart"/>
      <w:r w:rsidR="004C63F3" w:rsidRPr="00624F97">
        <w:rPr>
          <w:szCs w:val="24"/>
        </w:rPr>
        <w:t>c</w:t>
      </w:r>
      <w:r w:rsidRPr="00624F97">
        <w:rPr>
          <w:szCs w:val="24"/>
        </w:rPr>
        <w:t>Gy</w:t>
      </w:r>
      <w:proofErr w:type="spellEnd"/>
      <w:r w:rsidRPr="00624F97">
        <w:rPr>
          <w:szCs w:val="24"/>
        </w:rPr>
        <w:t xml:space="preserve"> delivered over 31 days). </w:t>
      </w:r>
      <w:r w:rsidR="00E05721" w:rsidRPr="00624F97">
        <w:rPr>
          <w:szCs w:val="24"/>
        </w:rPr>
        <w:t>Six</w:t>
      </w:r>
      <w:r w:rsidRPr="00624F97">
        <w:rPr>
          <w:szCs w:val="24"/>
        </w:rPr>
        <w:t xml:space="preserve"> years</w:t>
      </w:r>
      <w:r w:rsidR="00E05721" w:rsidRPr="00624F97">
        <w:rPr>
          <w:szCs w:val="24"/>
        </w:rPr>
        <w:t xml:space="preserve"> later</w:t>
      </w:r>
      <w:r w:rsidRPr="00624F97">
        <w:rPr>
          <w:szCs w:val="24"/>
        </w:rPr>
        <w:t>, th</w:t>
      </w:r>
      <w:r w:rsidR="00E05721" w:rsidRPr="00624F97">
        <w:rPr>
          <w:szCs w:val="24"/>
        </w:rPr>
        <w:t>is</w:t>
      </w:r>
      <w:r w:rsidRPr="00624F97">
        <w:rPr>
          <w:szCs w:val="24"/>
        </w:rPr>
        <w:t xml:space="preserve"> patient was diagnosed with an </w:t>
      </w:r>
      <w:proofErr w:type="spellStart"/>
      <w:r w:rsidRPr="00624F97">
        <w:rPr>
          <w:szCs w:val="24"/>
        </w:rPr>
        <w:t>unresectable</w:t>
      </w:r>
      <w:proofErr w:type="spellEnd"/>
      <w:r w:rsidRPr="00624F97">
        <w:rPr>
          <w:szCs w:val="24"/>
        </w:rPr>
        <w:t xml:space="preserve"> high-grade adenocarcinoma of the right parotid</w:t>
      </w:r>
      <w:r w:rsidR="00E05721" w:rsidRPr="00624F97">
        <w:rPr>
          <w:szCs w:val="24"/>
        </w:rPr>
        <w:t xml:space="preserve"> which</w:t>
      </w:r>
      <w:r w:rsidRPr="00624F97">
        <w:rPr>
          <w:szCs w:val="24"/>
        </w:rPr>
        <w:t xml:space="preserve"> metastasized to the lung</w:t>
      </w:r>
      <w:r w:rsidR="0070133A">
        <w:rPr>
          <w:szCs w:val="24"/>
        </w:rPr>
        <w:t>s</w:t>
      </w:r>
      <w:r w:rsidR="00E05721" w:rsidRPr="00624F97">
        <w:rPr>
          <w:szCs w:val="24"/>
        </w:rPr>
        <w:t xml:space="preserve"> and cause</w:t>
      </w:r>
      <w:r w:rsidR="0070133A">
        <w:rPr>
          <w:szCs w:val="24"/>
        </w:rPr>
        <w:t>d</w:t>
      </w:r>
      <w:r w:rsidR="00663AEA">
        <w:rPr>
          <w:szCs w:val="24"/>
        </w:rPr>
        <w:t xml:space="preserve"> </w:t>
      </w:r>
      <w:r w:rsidR="0070133A">
        <w:rPr>
          <w:szCs w:val="24"/>
        </w:rPr>
        <w:t>her</w:t>
      </w:r>
      <w:r w:rsidR="00A77D5E" w:rsidRPr="00624F97">
        <w:rPr>
          <w:szCs w:val="24"/>
        </w:rPr>
        <w:t xml:space="preserve"> </w:t>
      </w:r>
      <w:r w:rsidR="00E05721" w:rsidRPr="00624F97">
        <w:rPr>
          <w:szCs w:val="24"/>
        </w:rPr>
        <w:t>death</w:t>
      </w:r>
      <w:r w:rsidRPr="00624F97">
        <w:rPr>
          <w:szCs w:val="24"/>
        </w:rPr>
        <w:t xml:space="preserve">. The </w:t>
      </w:r>
      <w:r w:rsidR="00E05721" w:rsidRPr="00624F97">
        <w:rPr>
          <w:szCs w:val="24"/>
        </w:rPr>
        <w:t>52</w:t>
      </w:r>
      <w:r w:rsidR="00663AEA">
        <w:rPr>
          <w:szCs w:val="24"/>
        </w:rPr>
        <w:t>-</w:t>
      </w:r>
      <w:r w:rsidRPr="00624F97">
        <w:rPr>
          <w:szCs w:val="24"/>
        </w:rPr>
        <w:t>year</w:t>
      </w:r>
      <w:r w:rsidR="00663AEA">
        <w:rPr>
          <w:szCs w:val="24"/>
        </w:rPr>
        <w:t>-</w:t>
      </w:r>
      <w:r w:rsidRPr="00624F97">
        <w:rPr>
          <w:szCs w:val="24"/>
        </w:rPr>
        <w:t xml:space="preserve">old </w:t>
      </w:r>
      <w:r w:rsidR="00332F5D" w:rsidRPr="00624F97">
        <w:rPr>
          <w:szCs w:val="24"/>
        </w:rPr>
        <w:t xml:space="preserve">patient </w:t>
      </w:r>
      <w:r w:rsidRPr="00624F97">
        <w:rPr>
          <w:szCs w:val="24"/>
        </w:rPr>
        <w:t xml:space="preserve">had </w:t>
      </w:r>
      <w:r w:rsidR="00E05721" w:rsidRPr="00624F97">
        <w:rPr>
          <w:szCs w:val="24"/>
        </w:rPr>
        <w:t xml:space="preserve">FIGO </w:t>
      </w:r>
      <w:r w:rsidRPr="00624F97">
        <w:rPr>
          <w:szCs w:val="24"/>
        </w:rPr>
        <w:t xml:space="preserve">stage </w:t>
      </w:r>
      <w:r w:rsidR="00E05721" w:rsidRPr="00624F97">
        <w:rPr>
          <w:szCs w:val="24"/>
        </w:rPr>
        <w:t xml:space="preserve">IB2 </w:t>
      </w:r>
      <w:r w:rsidRPr="00624F97">
        <w:rPr>
          <w:szCs w:val="24"/>
        </w:rPr>
        <w:t>disease</w:t>
      </w:r>
      <w:r w:rsidR="004A1CA1">
        <w:rPr>
          <w:szCs w:val="24"/>
        </w:rPr>
        <w:t xml:space="preserve"> (tumor &gt;</w:t>
      </w:r>
      <w:r w:rsidR="00FB13D6">
        <w:rPr>
          <w:szCs w:val="24"/>
        </w:rPr>
        <w:t>4 cm)</w:t>
      </w:r>
      <w:r w:rsidRPr="00624F97">
        <w:rPr>
          <w:szCs w:val="24"/>
        </w:rPr>
        <w:t xml:space="preserve">. She was treated by cone biopsy and did not receive adjuvant therapy. The patient was in complete remission 19 </w:t>
      </w:r>
      <w:r w:rsidR="003327F0">
        <w:rPr>
          <w:szCs w:val="24"/>
        </w:rPr>
        <w:t>mo</w:t>
      </w:r>
      <w:r w:rsidR="0079664D">
        <w:rPr>
          <w:szCs w:val="24"/>
        </w:rPr>
        <w:t>nths</w:t>
      </w:r>
      <w:r w:rsidR="003327F0">
        <w:rPr>
          <w:szCs w:val="24"/>
        </w:rPr>
        <w:t xml:space="preserve"> after the end of the treatment</w:t>
      </w:r>
      <w:r w:rsidRPr="00624F97">
        <w:rPr>
          <w:szCs w:val="24"/>
        </w:rPr>
        <w:t xml:space="preserve">. The </w:t>
      </w:r>
      <w:r w:rsidR="00985A80">
        <w:rPr>
          <w:szCs w:val="24"/>
        </w:rPr>
        <w:t>9</w:t>
      </w:r>
      <w:r w:rsidR="00E05721" w:rsidRPr="00624F97">
        <w:rPr>
          <w:szCs w:val="24"/>
        </w:rPr>
        <w:t xml:space="preserve"> </w:t>
      </w:r>
      <w:r w:rsidR="00332F5D" w:rsidRPr="00624F97">
        <w:rPr>
          <w:szCs w:val="24"/>
        </w:rPr>
        <w:t>younger</w:t>
      </w:r>
      <w:r w:rsidRPr="00624F97">
        <w:rPr>
          <w:szCs w:val="24"/>
        </w:rPr>
        <w:t xml:space="preserve"> patients presented with stage IB1 disease (2 cases), stage IB2 disease (3 cases)</w:t>
      </w:r>
      <w:r w:rsidR="00332F5D" w:rsidRPr="00624F97">
        <w:rPr>
          <w:szCs w:val="24"/>
        </w:rPr>
        <w:t>,</w:t>
      </w:r>
      <w:r w:rsidRPr="00624F97">
        <w:rPr>
          <w:szCs w:val="24"/>
        </w:rPr>
        <w:t xml:space="preserve"> stage IIA disease (</w:t>
      </w:r>
      <w:r w:rsidR="00E93B60">
        <w:rPr>
          <w:szCs w:val="24"/>
        </w:rPr>
        <w:t xml:space="preserve">tumor </w:t>
      </w:r>
      <w:r w:rsidR="00985A80">
        <w:rPr>
          <w:szCs w:val="24"/>
        </w:rPr>
        <w:t>involving</w:t>
      </w:r>
      <w:r w:rsidR="00D23686">
        <w:rPr>
          <w:szCs w:val="24"/>
        </w:rPr>
        <w:t xml:space="preserve"> upper 2/3 of the</w:t>
      </w:r>
      <w:r w:rsidR="00E93B60">
        <w:rPr>
          <w:szCs w:val="24"/>
        </w:rPr>
        <w:t xml:space="preserve"> vagina, without </w:t>
      </w:r>
      <w:proofErr w:type="spellStart"/>
      <w:r w:rsidR="00E93B60">
        <w:rPr>
          <w:szCs w:val="24"/>
        </w:rPr>
        <w:t>parametrial</w:t>
      </w:r>
      <w:proofErr w:type="spellEnd"/>
      <w:r w:rsidR="00E93B60">
        <w:rPr>
          <w:szCs w:val="24"/>
        </w:rPr>
        <w:t xml:space="preserve"> inv</w:t>
      </w:r>
      <w:r w:rsidR="00F0070A">
        <w:rPr>
          <w:szCs w:val="24"/>
        </w:rPr>
        <w:t>asion;</w:t>
      </w:r>
      <w:r w:rsidR="00E93B60">
        <w:rPr>
          <w:szCs w:val="24"/>
        </w:rPr>
        <w:t xml:space="preserve"> </w:t>
      </w:r>
      <w:r w:rsidRPr="00624F97">
        <w:rPr>
          <w:szCs w:val="24"/>
        </w:rPr>
        <w:t>1 case)</w:t>
      </w:r>
      <w:r w:rsidR="00332F5D" w:rsidRPr="00624F97">
        <w:rPr>
          <w:szCs w:val="24"/>
        </w:rPr>
        <w:t>, and s</w:t>
      </w:r>
      <w:r w:rsidRPr="00624F97">
        <w:rPr>
          <w:szCs w:val="24"/>
        </w:rPr>
        <w:t xml:space="preserve">tage </w:t>
      </w:r>
      <w:r w:rsidR="00332F5D" w:rsidRPr="00624F97">
        <w:rPr>
          <w:szCs w:val="24"/>
        </w:rPr>
        <w:t>unknown (2 cases)</w:t>
      </w:r>
      <w:r w:rsidRPr="00624F97">
        <w:rPr>
          <w:szCs w:val="24"/>
        </w:rPr>
        <w:t xml:space="preserve">. Eight </w:t>
      </w:r>
      <w:r w:rsidR="003327F0">
        <w:rPr>
          <w:szCs w:val="24"/>
        </w:rPr>
        <w:t xml:space="preserve">patients </w:t>
      </w:r>
      <w:r w:rsidR="00E05721" w:rsidRPr="00624F97">
        <w:rPr>
          <w:szCs w:val="24"/>
        </w:rPr>
        <w:t>were treated by</w:t>
      </w:r>
      <w:r w:rsidRPr="00624F97">
        <w:rPr>
          <w:szCs w:val="24"/>
        </w:rPr>
        <w:t xml:space="preserve"> cone biopsy</w:t>
      </w:r>
      <w:r w:rsidR="00643439">
        <w:rPr>
          <w:szCs w:val="24"/>
        </w:rPr>
        <w:t>,</w:t>
      </w:r>
      <w:r w:rsidRPr="00624F97">
        <w:rPr>
          <w:szCs w:val="24"/>
        </w:rPr>
        <w:t xml:space="preserve"> and </w:t>
      </w:r>
      <w:r w:rsidR="00F0070A">
        <w:rPr>
          <w:szCs w:val="24"/>
        </w:rPr>
        <w:t>1</w:t>
      </w:r>
      <w:r w:rsidRPr="00624F97">
        <w:rPr>
          <w:szCs w:val="24"/>
        </w:rPr>
        <w:t xml:space="preserve"> </w:t>
      </w:r>
      <w:r w:rsidR="00E05721" w:rsidRPr="00624F97">
        <w:rPr>
          <w:szCs w:val="24"/>
        </w:rPr>
        <w:t>had a</w:t>
      </w:r>
      <w:r w:rsidRPr="00624F97">
        <w:rPr>
          <w:szCs w:val="24"/>
        </w:rPr>
        <w:t xml:space="preserve"> TAH. Neo</w:t>
      </w:r>
      <w:r w:rsidR="00663AEA">
        <w:rPr>
          <w:szCs w:val="24"/>
        </w:rPr>
        <w:t>-</w:t>
      </w:r>
      <w:r w:rsidRPr="00624F97">
        <w:rPr>
          <w:szCs w:val="24"/>
        </w:rPr>
        <w:t>adjuvant chemotherapy was given in 2</w:t>
      </w:r>
      <w:r w:rsidR="00F0070A">
        <w:rPr>
          <w:szCs w:val="24"/>
        </w:rPr>
        <w:t>/9</w:t>
      </w:r>
      <w:r w:rsidRPr="00624F97">
        <w:rPr>
          <w:szCs w:val="24"/>
        </w:rPr>
        <w:t xml:space="preserve"> </w:t>
      </w:r>
      <w:r w:rsidR="00663AEA">
        <w:rPr>
          <w:szCs w:val="24"/>
        </w:rPr>
        <w:t>cases</w:t>
      </w:r>
      <w:r w:rsidRPr="00624F97">
        <w:rPr>
          <w:szCs w:val="24"/>
        </w:rPr>
        <w:t>. Post-operat</w:t>
      </w:r>
      <w:r w:rsidR="00F0070A">
        <w:rPr>
          <w:szCs w:val="24"/>
        </w:rPr>
        <w:t>ive chemotherapy was given in 6/</w:t>
      </w:r>
      <w:r w:rsidRPr="00624F97">
        <w:rPr>
          <w:szCs w:val="24"/>
        </w:rPr>
        <w:t>9</w:t>
      </w:r>
      <w:r w:rsidR="00663AEA">
        <w:rPr>
          <w:szCs w:val="24"/>
        </w:rPr>
        <w:t xml:space="preserve"> cases</w:t>
      </w:r>
      <w:r w:rsidRPr="00624F97">
        <w:rPr>
          <w:szCs w:val="24"/>
        </w:rPr>
        <w:t xml:space="preserve">. Five patients </w:t>
      </w:r>
      <w:r w:rsidR="00332F5D" w:rsidRPr="00624F97">
        <w:rPr>
          <w:szCs w:val="24"/>
        </w:rPr>
        <w:t>we</w:t>
      </w:r>
      <w:r w:rsidRPr="00624F97">
        <w:rPr>
          <w:szCs w:val="24"/>
        </w:rPr>
        <w:t xml:space="preserve">re alive without evidence of disease </w:t>
      </w:r>
      <w:r w:rsidR="00A86A01" w:rsidRPr="00624F97">
        <w:rPr>
          <w:szCs w:val="24"/>
        </w:rPr>
        <w:t xml:space="preserve">at </w:t>
      </w:r>
      <w:r w:rsidR="00663AEA">
        <w:rPr>
          <w:szCs w:val="24"/>
        </w:rPr>
        <w:t xml:space="preserve">4, 6, 23, 35, and </w:t>
      </w:r>
      <w:r w:rsidR="00A86A01" w:rsidRPr="00624F97">
        <w:rPr>
          <w:szCs w:val="24"/>
        </w:rPr>
        <w:t>121</w:t>
      </w:r>
      <w:r w:rsidR="00663AEA">
        <w:rPr>
          <w:szCs w:val="24"/>
        </w:rPr>
        <w:t xml:space="preserve"> mo</w:t>
      </w:r>
      <w:r w:rsidR="00DE53CE">
        <w:rPr>
          <w:szCs w:val="24"/>
        </w:rPr>
        <w:t>nths</w:t>
      </w:r>
      <w:r w:rsidRPr="00624F97">
        <w:rPr>
          <w:szCs w:val="24"/>
        </w:rPr>
        <w:t xml:space="preserve"> after completion of therapy. One patient </w:t>
      </w:r>
      <w:r w:rsidR="00332F5D" w:rsidRPr="00624F97">
        <w:rPr>
          <w:szCs w:val="24"/>
        </w:rPr>
        <w:t xml:space="preserve">was </w:t>
      </w:r>
      <w:r w:rsidRPr="00624F97">
        <w:rPr>
          <w:szCs w:val="24"/>
        </w:rPr>
        <w:t>alive with</w:t>
      </w:r>
      <w:r w:rsidR="00663AEA">
        <w:rPr>
          <w:szCs w:val="24"/>
        </w:rPr>
        <w:t xml:space="preserve"> the</w:t>
      </w:r>
      <w:r w:rsidRPr="00624F97">
        <w:rPr>
          <w:szCs w:val="24"/>
        </w:rPr>
        <w:t xml:space="preserve"> disease </w:t>
      </w:r>
      <w:r w:rsidR="00663AEA">
        <w:rPr>
          <w:szCs w:val="24"/>
        </w:rPr>
        <w:t xml:space="preserve">following a </w:t>
      </w:r>
      <w:r w:rsidR="00663AEA" w:rsidRPr="00624F97">
        <w:rPr>
          <w:szCs w:val="24"/>
        </w:rPr>
        <w:t>local</w:t>
      </w:r>
      <w:r w:rsidRPr="00624F97">
        <w:rPr>
          <w:szCs w:val="24"/>
        </w:rPr>
        <w:t xml:space="preserve"> recurrence, </w:t>
      </w:r>
      <w:r w:rsidR="00001E0E">
        <w:rPr>
          <w:szCs w:val="24"/>
        </w:rPr>
        <w:t>1</w:t>
      </w:r>
      <w:r w:rsidRPr="00624F97">
        <w:rPr>
          <w:szCs w:val="24"/>
        </w:rPr>
        <w:t xml:space="preserve"> d</w:t>
      </w:r>
      <w:r w:rsidR="00332F5D" w:rsidRPr="00624F97">
        <w:rPr>
          <w:szCs w:val="24"/>
        </w:rPr>
        <w:t>ied</w:t>
      </w:r>
      <w:r w:rsidRPr="00624F97">
        <w:rPr>
          <w:szCs w:val="24"/>
        </w:rPr>
        <w:t xml:space="preserve"> of </w:t>
      </w:r>
      <w:r w:rsidR="00663AEA">
        <w:rPr>
          <w:szCs w:val="24"/>
        </w:rPr>
        <w:t xml:space="preserve">the </w:t>
      </w:r>
      <w:r w:rsidRPr="00624F97">
        <w:rPr>
          <w:szCs w:val="24"/>
        </w:rPr>
        <w:t xml:space="preserve">disease, </w:t>
      </w:r>
      <w:r w:rsidR="00001E0E">
        <w:rPr>
          <w:szCs w:val="24"/>
        </w:rPr>
        <w:t>1</w:t>
      </w:r>
      <w:r w:rsidRPr="00624F97">
        <w:rPr>
          <w:szCs w:val="24"/>
        </w:rPr>
        <w:t xml:space="preserve"> d</w:t>
      </w:r>
      <w:r w:rsidR="00332F5D" w:rsidRPr="00624F97">
        <w:rPr>
          <w:szCs w:val="24"/>
        </w:rPr>
        <w:t>ie</w:t>
      </w:r>
      <w:r w:rsidRPr="00624F97">
        <w:rPr>
          <w:szCs w:val="24"/>
        </w:rPr>
        <w:t>d of unknown cause</w:t>
      </w:r>
      <w:r w:rsidR="00663AEA">
        <w:rPr>
          <w:szCs w:val="24"/>
        </w:rPr>
        <w:t>,</w:t>
      </w:r>
      <w:r w:rsidRPr="00624F97">
        <w:rPr>
          <w:szCs w:val="24"/>
        </w:rPr>
        <w:t xml:space="preserve"> and </w:t>
      </w:r>
      <w:r w:rsidR="00001E0E">
        <w:rPr>
          <w:szCs w:val="24"/>
        </w:rPr>
        <w:t>1</w:t>
      </w:r>
      <w:r w:rsidRPr="00624F97">
        <w:rPr>
          <w:szCs w:val="24"/>
        </w:rPr>
        <w:t xml:space="preserve"> d</w:t>
      </w:r>
      <w:r w:rsidR="00332F5D" w:rsidRPr="00624F97">
        <w:rPr>
          <w:szCs w:val="24"/>
        </w:rPr>
        <w:t>ie</w:t>
      </w:r>
      <w:r w:rsidRPr="00624F97">
        <w:rPr>
          <w:szCs w:val="24"/>
        </w:rPr>
        <w:t xml:space="preserve">d of complications related to neutropenic fever. </w:t>
      </w:r>
      <w:r w:rsidR="000C18BC" w:rsidRPr="00624F97">
        <w:rPr>
          <w:szCs w:val="24"/>
        </w:rPr>
        <w:t>The authors</w:t>
      </w:r>
      <w:r w:rsidRPr="00624F97">
        <w:rPr>
          <w:szCs w:val="24"/>
        </w:rPr>
        <w:t xml:space="preserve"> </w:t>
      </w:r>
      <w:r w:rsidR="000C18BC" w:rsidRPr="00624F97">
        <w:rPr>
          <w:szCs w:val="24"/>
        </w:rPr>
        <w:t xml:space="preserve">stressed </w:t>
      </w:r>
      <w:r w:rsidRPr="00624F97">
        <w:rPr>
          <w:szCs w:val="24"/>
        </w:rPr>
        <w:t>the importan</w:t>
      </w:r>
      <w:r w:rsidR="00A77D5E" w:rsidRPr="00624F97">
        <w:rPr>
          <w:szCs w:val="24"/>
        </w:rPr>
        <w:t>ce of multimodal therapy</w:t>
      </w:r>
      <w:r w:rsidR="00001E0E">
        <w:rPr>
          <w:szCs w:val="24"/>
        </w:rPr>
        <w:t>,</w:t>
      </w:r>
      <w:r w:rsidR="00A77D5E" w:rsidRPr="00624F97">
        <w:rPr>
          <w:szCs w:val="24"/>
        </w:rPr>
        <w:t xml:space="preserve"> </w:t>
      </w:r>
      <w:r w:rsidR="000C18BC" w:rsidRPr="00624F97">
        <w:rPr>
          <w:szCs w:val="24"/>
        </w:rPr>
        <w:t xml:space="preserve">even </w:t>
      </w:r>
      <w:r w:rsidR="00663AEA">
        <w:rPr>
          <w:szCs w:val="24"/>
        </w:rPr>
        <w:t>at</w:t>
      </w:r>
      <w:r w:rsidR="00643439">
        <w:rPr>
          <w:szCs w:val="24"/>
        </w:rPr>
        <w:t xml:space="preserve"> an</w:t>
      </w:r>
      <w:r w:rsidR="00663AEA">
        <w:rPr>
          <w:szCs w:val="24"/>
        </w:rPr>
        <w:t xml:space="preserve"> </w:t>
      </w:r>
      <w:r w:rsidRPr="00624F97">
        <w:rPr>
          <w:szCs w:val="24"/>
        </w:rPr>
        <w:t>early stage</w:t>
      </w:r>
      <w:r w:rsidR="000C18BC" w:rsidRPr="00624F97">
        <w:rPr>
          <w:szCs w:val="24"/>
        </w:rPr>
        <w:t>.</w:t>
      </w:r>
      <w:r w:rsidR="00A77D5E" w:rsidRPr="00624F97">
        <w:rPr>
          <w:szCs w:val="24"/>
        </w:rPr>
        <w:t xml:space="preserve"> </w:t>
      </w:r>
      <w:r w:rsidR="000C18BC" w:rsidRPr="00624F97">
        <w:rPr>
          <w:szCs w:val="24"/>
        </w:rPr>
        <w:t>They found</w:t>
      </w:r>
      <w:r w:rsidR="00A77D5E" w:rsidRPr="00624F97">
        <w:rPr>
          <w:szCs w:val="24"/>
        </w:rPr>
        <w:t xml:space="preserve"> </w:t>
      </w:r>
      <w:r w:rsidRPr="00624F97">
        <w:rPr>
          <w:szCs w:val="24"/>
        </w:rPr>
        <w:t xml:space="preserve">no differences in treatment or survival </w:t>
      </w:r>
      <w:r w:rsidR="00643439">
        <w:rPr>
          <w:szCs w:val="24"/>
        </w:rPr>
        <w:t>among</w:t>
      </w:r>
      <w:r w:rsidR="00643439" w:rsidRPr="00624F97">
        <w:rPr>
          <w:szCs w:val="24"/>
        </w:rPr>
        <w:t xml:space="preserve"> </w:t>
      </w:r>
      <w:r w:rsidRPr="00624F97">
        <w:rPr>
          <w:szCs w:val="24"/>
        </w:rPr>
        <w:t xml:space="preserve">women </w:t>
      </w:r>
      <w:r w:rsidR="00663AEA">
        <w:rPr>
          <w:szCs w:val="24"/>
        </w:rPr>
        <w:t>&gt;</w:t>
      </w:r>
      <w:r w:rsidRPr="00624F97">
        <w:rPr>
          <w:szCs w:val="24"/>
        </w:rPr>
        <w:t>19</w:t>
      </w:r>
      <w:r w:rsidR="00663AEA">
        <w:rPr>
          <w:szCs w:val="24"/>
        </w:rPr>
        <w:t>-</w:t>
      </w:r>
      <w:r w:rsidRPr="00624F97">
        <w:rPr>
          <w:szCs w:val="24"/>
        </w:rPr>
        <w:t>year</w:t>
      </w:r>
      <w:r w:rsidR="00001E0E">
        <w:rPr>
          <w:szCs w:val="24"/>
        </w:rPr>
        <w:t>s</w:t>
      </w:r>
      <w:r w:rsidR="00663AEA">
        <w:rPr>
          <w:szCs w:val="24"/>
        </w:rPr>
        <w:t xml:space="preserve">-old </w:t>
      </w:r>
      <w:r w:rsidRPr="00624F97">
        <w:rPr>
          <w:szCs w:val="24"/>
        </w:rPr>
        <w:t>and younger patients.</w:t>
      </w:r>
    </w:p>
    <w:p w14:paraId="6652113B" w14:textId="4E2401D3" w:rsidR="00977151" w:rsidRPr="00624F97" w:rsidRDefault="00977151" w:rsidP="00D27FD4">
      <w:pPr>
        <w:spacing w:after="0"/>
        <w:ind w:firstLine="720"/>
        <w:rPr>
          <w:szCs w:val="24"/>
        </w:rPr>
      </w:pPr>
      <w:r w:rsidRPr="00A87CDC">
        <w:rPr>
          <w:szCs w:val="24"/>
        </w:rPr>
        <w:lastRenderedPageBreak/>
        <w:t xml:space="preserve">Li </w:t>
      </w:r>
      <w:r w:rsidRPr="00A87CDC">
        <w:rPr>
          <w:i/>
          <w:szCs w:val="24"/>
        </w:rPr>
        <w:t>et al</w:t>
      </w:r>
      <w:r w:rsidR="00A5317E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ExcludeYear="1"&gt;&lt;Author&gt;Li&lt;/Author&gt;&lt;Year&gt;2013&lt;/Year&gt;&lt;RecNum&gt;4130&lt;/RecNum&gt;&lt;DisplayText&gt;&lt;style face="superscript"&gt;[15]&lt;/style&gt;&lt;/DisplayText&gt;&lt;record&gt;&lt;rec-number&gt;4130&lt;/rec-number&gt;&lt;foreign-keys&gt;&lt;key app="EN" db-id="atr2990vm95f9ueez9pxepr8sere00xztd92"&gt;4130&lt;/key&gt;&lt;/foreign-keys&gt;&lt;ref-type name="Journal Article"&gt;17&lt;/ref-type&gt;&lt;contributors&gt;&lt;authors&gt;&lt;author&gt;Li, Rose Fanghong&lt;/author&gt;&lt;author&gt;Gupta, Mamta&lt;/author&gt;&lt;author&gt;McCluggage, W. Glenn&lt;/author&gt;&lt;author&gt;Ronnett, Brigitte M.&lt;/author&gt;&lt;/authors&gt;&lt;/contributors&gt;&lt;titles&gt;&lt;title&gt;Embryonal Rhabdomyosarcoma (Botryoid Type) of the Uterine Corpus and Cervix in Adult Women Report of a Case Series and Review of the Literature&lt;/title&gt;&lt;secondary-title&gt;American Journal of Surgical Pathology&lt;/secondary-title&gt;&lt;/titles&gt;&lt;periodical&gt;&lt;full-title&gt;American Journal of Surgical Pathology&lt;/full-title&gt;&lt;abbr-1&gt;Am J Surg Pathol&lt;/abbr-1&gt;&lt;/periodical&gt;&lt;pages&gt;344-355&lt;/pages&gt;&lt;volume&gt;37&lt;/volume&gt;&lt;number&gt;3&lt;/number&gt;&lt;dates&gt;&lt;year&gt;2013&lt;/year&gt;&lt;pub-dates&gt;&lt;date&gt;Mar&lt;/date&gt;&lt;/pub-dates&gt;&lt;/dates&gt;&lt;isbn&gt;0147-5185&lt;/isbn&gt;&lt;accession-num&gt;WOS:000315095000004&lt;/accession-num&gt;&lt;urls&gt;&lt;related-urls&gt;&lt;url&gt;&amp;lt;Go to ISI&amp;gt;://WOS:000315095000004&lt;/url&gt;&lt;/related-urls&gt;&lt;/urls&gt;&lt;electronic-resource-num&gt;10.1097/PAS.0b013e31826e0271&lt;/electronic-resource-num&gt;&lt;/record&gt;&lt;/Cite&gt;&lt;/EndNote&gt;</w:instrText>
      </w:r>
      <w:r w:rsidR="00A5317E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5" w:tooltip="Li, 2013 #4130" w:history="1">
        <w:r w:rsidR="00C2602D" w:rsidRPr="00B8678B">
          <w:rPr>
            <w:noProof/>
            <w:szCs w:val="24"/>
            <w:vertAlign w:val="superscript"/>
          </w:rPr>
          <w:t>15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A5317E" w:rsidRPr="00624F97">
        <w:rPr>
          <w:szCs w:val="24"/>
        </w:rPr>
        <w:fldChar w:fldCharType="end"/>
      </w:r>
      <w:r w:rsidRPr="00624F97">
        <w:rPr>
          <w:szCs w:val="24"/>
        </w:rPr>
        <w:t xml:space="preserve"> reported 20 cases of cervical </w:t>
      </w:r>
      <w:r w:rsidR="00A5317E">
        <w:rPr>
          <w:szCs w:val="24"/>
        </w:rPr>
        <w:t>ERMS</w:t>
      </w:r>
      <w:r w:rsidRPr="00624F97">
        <w:rPr>
          <w:szCs w:val="24"/>
        </w:rPr>
        <w:t xml:space="preserve">. Eleven patients were </w:t>
      </w:r>
      <w:r w:rsidR="00A5317E">
        <w:rPr>
          <w:szCs w:val="24"/>
        </w:rPr>
        <w:t>&gt;</w:t>
      </w:r>
      <w:r w:rsidRPr="00624F97">
        <w:rPr>
          <w:szCs w:val="24"/>
        </w:rPr>
        <w:t>40</w:t>
      </w:r>
      <w:r w:rsidR="00A5317E">
        <w:rPr>
          <w:szCs w:val="24"/>
        </w:rPr>
        <w:t>-</w:t>
      </w:r>
      <w:r w:rsidRPr="00624F97">
        <w:rPr>
          <w:szCs w:val="24"/>
        </w:rPr>
        <w:t>year</w:t>
      </w:r>
      <w:r w:rsidR="00403054">
        <w:rPr>
          <w:szCs w:val="24"/>
        </w:rPr>
        <w:t>s</w:t>
      </w:r>
      <w:r w:rsidR="00A5317E">
        <w:rPr>
          <w:szCs w:val="24"/>
        </w:rPr>
        <w:t>-old.</w:t>
      </w:r>
      <w:r w:rsidRPr="00624F97">
        <w:rPr>
          <w:szCs w:val="24"/>
        </w:rPr>
        <w:t xml:space="preserve"> </w:t>
      </w:r>
      <w:r w:rsidR="009A0671" w:rsidRPr="00624F97">
        <w:rPr>
          <w:szCs w:val="24"/>
        </w:rPr>
        <w:t>A</w:t>
      </w:r>
      <w:r w:rsidR="00C642CE" w:rsidRPr="00624F97">
        <w:rPr>
          <w:szCs w:val="24"/>
        </w:rPr>
        <w:t xml:space="preserve"> </w:t>
      </w:r>
      <w:r w:rsidR="009A0671" w:rsidRPr="00624F97">
        <w:rPr>
          <w:szCs w:val="24"/>
        </w:rPr>
        <w:t>c</w:t>
      </w:r>
      <w:r w:rsidRPr="00624F97">
        <w:rPr>
          <w:szCs w:val="24"/>
        </w:rPr>
        <w:t xml:space="preserve">ervical polyp was the most common clinical presentation. </w:t>
      </w:r>
      <w:r w:rsidR="00643439">
        <w:rPr>
          <w:szCs w:val="24"/>
        </w:rPr>
        <w:t>The d</w:t>
      </w:r>
      <w:r w:rsidR="0039599D" w:rsidRPr="00624F97">
        <w:rPr>
          <w:szCs w:val="24"/>
        </w:rPr>
        <w:t>iagnosis was made</w:t>
      </w:r>
      <w:r w:rsidRPr="00624F97">
        <w:rPr>
          <w:szCs w:val="24"/>
        </w:rPr>
        <w:t xml:space="preserve"> by biopsy </w:t>
      </w:r>
      <w:r w:rsidR="00403054">
        <w:rPr>
          <w:szCs w:val="24"/>
        </w:rPr>
        <w:t>(1 case)</w:t>
      </w:r>
      <w:r w:rsidRPr="00624F97">
        <w:rPr>
          <w:szCs w:val="24"/>
        </w:rPr>
        <w:t xml:space="preserve">, polypectomy </w:t>
      </w:r>
      <w:r w:rsidR="00403054">
        <w:rPr>
          <w:szCs w:val="24"/>
        </w:rPr>
        <w:t>(8 cases)</w:t>
      </w:r>
      <w:r w:rsidR="00A5317E">
        <w:rPr>
          <w:szCs w:val="24"/>
        </w:rPr>
        <w:t>,</w:t>
      </w:r>
      <w:r w:rsidRPr="00624F97">
        <w:rPr>
          <w:szCs w:val="24"/>
        </w:rPr>
        <w:t xml:space="preserve"> and hysterectomy </w:t>
      </w:r>
      <w:r w:rsidR="00403054">
        <w:rPr>
          <w:szCs w:val="24"/>
        </w:rPr>
        <w:t>(2 cases)</w:t>
      </w:r>
      <w:r w:rsidRPr="00624F97">
        <w:rPr>
          <w:szCs w:val="24"/>
        </w:rPr>
        <w:t xml:space="preserve">. Therapeutic modalities were not available for all patients. Of the </w:t>
      </w:r>
      <w:r w:rsidR="00403054">
        <w:rPr>
          <w:szCs w:val="24"/>
        </w:rPr>
        <w:t>3</w:t>
      </w:r>
      <w:r w:rsidR="003327F0" w:rsidRPr="00624F97">
        <w:rPr>
          <w:szCs w:val="24"/>
        </w:rPr>
        <w:t xml:space="preserve"> </w:t>
      </w:r>
      <w:r w:rsidRPr="00624F97">
        <w:rPr>
          <w:szCs w:val="24"/>
        </w:rPr>
        <w:t xml:space="preserve">patients with follow-up, </w:t>
      </w:r>
      <w:r w:rsidR="00403054">
        <w:rPr>
          <w:szCs w:val="24"/>
        </w:rPr>
        <w:t>1</w:t>
      </w:r>
      <w:r w:rsidRPr="00624F97">
        <w:rPr>
          <w:szCs w:val="24"/>
        </w:rPr>
        <w:t xml:space="preserve"> was alive without evidence of disease </w:t>
      </w:r>
      <w:r w:rsidR="005043BC" w:rsidRPr="00624F97">
        <w:rPr>
          <w:szCs w:val="24"/>
        </w:rPr>
        <w:t xml:space="preserve">3 </w:t>
      </w:r>
      <w:r w:rsidR="003327F0">
        <w:rPr>
          <w:szCs w:val="24"/>
        </w:rPr>
        <w:t>y</w:t>
      </w:r>
      <w:r w:rsidR="00712026">
        <w:rPr>
          <w:szCs w:val="24"/>
        </w:rPr>
        <w:t>ea</w:t>
      </w:r>
      <w:r w:rsidR="003327F0">
        <w:rPr>
          <w:szCs w:val="24"/>
        </w:rPr>
        <w:t>r</w:t>
      </w:r>
      <w:r w:rsidR="00712026">
        <w:rPr>
          <w:szCs w:val="24"/>
        </w:rPr>
        <w:t>s</w:t>
      </w:r>
      <w:r w:rsidR="003327F0">
        <w:rPr>
          <w:szCs w:val="24"/>
        </w:rPr>
        <w:t xml:space="preserve"> </w:t>
      </w:r>
      <w:r w:rsidR="00A5317E">
        <w:rPr>
          <w:szCs w:val="24"/>
        </w:rPr>
        <w:t>later</w:t>
      </w:r>
      <w:r w:rsidR="00D53CFE" w:rsidRPr="00624F97">
        <w:rPr>
          <w:szCs w:val="24"/>
        </w:rPr>
        <w:t>;</w:t>
      </w:r>
      <w:r w:rsidR="005043BC" w:rsidRPr="00624F97">
        <w:rPr>
          <w:b/>
          <w:szCs w:val="24"/>
        </w:rPr>
        <w:t xml:space="preserve"> </w:t>
      </w:r>
      <w:r w:rsidR="00D53CFE" w:rsidRPr="00624F97">
        <w:rPr>
          <w:szCs w:val="24"/>
        </w:rPr>
        <w:t>this case had</w:t>
      </w:r>
      <w:r w:rsidR="005043BC" w:rsidRPr="00624F97">
        <w:rPr>
          <w:szCs w:val="24"/>
        </w:rPr>
        <w:t xml:space="preserve"> </w:t>
      </w:r>
      <w:r w:rsidRPr="00624F97">
        <w:rPr>
          <w:szCs w:val="24"/>
        </w:rPr>
        <w:t xml:space="preserve">received chemotherapy. One patient was alive with </w:t>
      </w:r>
      <w:r w:rsidR="00A5317E">
        <w:rPr>
          <w:szCs w:val="24"/>
        </w:rPr>
        <w:t xml:space="preserve">the </w:t>
      </w:r>
      <w:r w:rsidRPr="00624F97">
        <w:rPr>
          <w:szCs w:val="24"/>
        </w:rPr>
        <w:t xml:space="preserve">disease at 5 </w:t>
      </w:r>
      <w:r w:rsidR="003327F0">
        <w:rPr>
          <w:szCs w:val="24"/>
        </w:rPr>
        <w:t>mo</w:t>
      </w:r>
      <w:r w:rsidR="00712026">
        <w:rPr>
          <w:szCs w:val="24"/>
        </w:rPr>
        <w:t>nths</w:t>
      </w:r>
      <w:r w:rsidR="003327F0">
        <w:rPr>
          <w:szCs w:val="24"/>
        </w:rPr>
        <w:t xml:space="preserve"> </w:t>
      </w:r>
      <w:r w:rsidR="00A5317E">
        <w:rPr>
          <w:szCs w:val="24"/>
        </w:rPr>
        <w:t>after treatment</w:t>
      </w:r>
      <w:r w:rsidRPr="00624F97">
        <w:rPr>
          <w:szCs w:val="24"/>
        </w:rPr>
        <w:t xml:space="preserve">. One patient died with pulmonary nodules </w:t>
      </w:r>
      <w:r w:rsidR="001D199D">
        <w:rPr>
          <w:szCs w:val="24"/>
        </w:rPr>
        <w:t xml:space="preserve">at </w:t>
      </w:r>
      <w:r w:rsidRPr="00624F97">
        <w:rPr>
          <w:szCs w:val="24"/>
        </w:rPr>
        <w:t xml:space="preserve">5 </w:t>
      </w:r>
      <w:r w:rsidR="003327F0">
        <w:rPr>
          <w:szCs w:val="24"/>
        </w:rPr>
        <w:t>mo</w:t>
      </w:r>
      <w:r w:rsidR="00712026">
        <w:rPr>
          <w:szCs w:val="24"/>
        </w:rPr>
        <w:t>nths</w:t>
      </w:r>
      <w:r w:rsidR="003327F0">
        <w:rPr>
          <w:szCs w:val="24"/>
        </w:rPr>
        <w:t xml:space="preserve"> </w:t>
      </w:r>
      <w:r w:rsidR="00A5317E">
        <w:rPr>
          <w:szCs w:val="24"/>
        </w:rPr>
        <w:t>after the treatment</w:t>
      </w:r>
      <w:r w:rsidR="00A05E8F" w:rsidRPr="00624F97">
        <w:rPr>
          <w:szCs w:val="24"/>
        </w:rPr>
        <w:t xml:space="preserve">. </w:t>
      </w:r>
      <w:r w:rsidRPr="00624F97">
        <w:rPr>
          <w:szCs w:val="24"/>
        </w:rPr>
        <w:t xml:space="preserve">Seven patients </w:t>
      </w:r>
      <w:r w:rsidR="00A5317E">
        <w:rPr>
          <w:szCs w:val="24"/>
        </w:rPr>
        <w:t>&lt;</w:t>
      </w:r>
      <w:r w:rsidRPr="00624F97">
        <w:rPr>
          <w:szCs w:val="24"/>
        </w:rPr>
        <w:t>40</w:t>
      </w:r>
      <w:r w:rsidR="00A5317E">
        <w:rPr>
          <w:szCs w:val="24"/>
        </w:rPr>
        <w:t>-</w:t>
      </w:r>
      <w:r w:rsidRPr="00624F97">
        <w:rPr>
          <w:szCs w:val="24"/>
        </w:rPr>
        <w:t>year</w:t>
      </w:r>
      <w:r w:rsidR="001D199D">
        <w:rPr>
          <w:szCs w:val="24"/>
        </w:rPr>
        <w:t>s</w:t>
      </w:r>
      <w:r w:rsidR="00A5317E">
        <w:rPr>
          <w:szCs w:val="24"/>
        </w:rPr>
        <w:t>-old</w:t>
      </w:r>
      <w:r w:rsidRPr="00624F97">
        <w:rPr>
          <w:szCs w:val="24"/>
        </w:rPr>
        <w:t xml:space="preserve"> were diagnosed by biopsy </w:t>
      </w:r>
      <w:r w:rsidR="001D199D">
        <w:rPr>
          <w:szCs w:val="24"/>
        </w:rPr>
        <w:t>(2 cases)</w:t>
      </w:r>
      <w:r w:rsidRPr="00624F97">
        <w:rPr>
          <w:szCs w:val="24"/>
        </w:rPr>
        <w:t xml:space="preserve"> a</w:t>
      </w:r>
      <w:r w:rsidR="005E5B26" w:rsidRPr="00624F97">
        <w:rPr>
          <w:szCs w:val="24"/>
        </w:rPr>
        <w:t xml:space="preserve">nd polypectomy </w:t>
      </w:r>
      <w:r w:rsidR="001D199D">
        <w:rPr>
          <w:szCs w:val="24"/>
        </w:rPr>
        <w:t>(5 cases)</w:t>
      </w:r>
      <w:r w:rsidR="005E5B26" w:rsidRPr="00624F97">
        <w:rPr>
          <w:szCs w:val="24"/>
        </w:rPr>
        <w:t xml:space="preserve">. Follow-up </w:t>
      </w:r>
      <w:r w:rsidR="002A0327">
        <w:rPr>
          <w:szCs w:val="24"/>
        </w:rPr>
        <w:t xml:space="preserve">data </w:t>
      </w:r>
      <w:r w:rsidR="002E56E4" w:rsidRPr="00624F97">
        <w:rPr>
          <w:szCs w:val="24"/>
        </w:rPr>
        <w:t>was</w:t>
      </w:r>
      <w:r w:rsidRPr="00624F97">
        <w:rPr>
          <w:szCs w:val="24"/>
        </w:rPr>
        <w:t xml:space="preserve"> available </w:t>
      </w:r>
      <w:r w:rsidR="00A5317E">
        <w:rPr>
          <w:szCs w:val="24"/>
        </w:rPr>
        <w:t>for</w:t>
      </w:r>
      <w:r w:rsidR="00A5317E" w:rsidRPr="00624F97">
        <w:rPr>
          <w:szCs w:val="24"/>
        </w:rPr>
        <w:t xml:space="preserve"> </w:t>
      </w:r>
      <w:r w:rsidR="002A0327">
        <w:rPr>
          <w:szCs w:val="24"/>
        </w:rPr>
        <w:t>3</w:t>
      </w:r>
      <w:r w:rsidR="00A5317E">
        <w:rPr>
          <w:szCs w:val="24"/>
        </w:rPr>
        <w:t xml:space="preserve"> </w:t>
      </w:r>
      <w:r w:rsidRPr="00624F97">
        <w:rPr>
          <w:szCs w:val="24"/>
        </w:rPr>
        <w:t xml:space="preserve">cases. These patients </w:t>
      </w:r>
      <w:r w:rsidR="008F6F7E" w:rsidRPr="00624F97">
        <w:rPr>
          <w:szCs w:val="24"/>
        </w:rPr>
        <w:t>we</w:t>
      </w:r>
      <w:r w:rsidRPr="00624F97">
        <w:rPr>
          <w:szCs w:val="24"/>
        </w:rPr>
        <w:t xml:space="preserve">re alive without evidence of disease </w:t>
      </w:r>
      <w:r w:rsidR="00012D0B">
        <w:rPr>
          <w:szCs w:val="24"/>
        </w:rPr>
        <w:t xml:space="preserve">at </w:t>
      </w:r>
      <w:r w:rsidR="00A5317E">
        <w:rPr>
          <w:szCs w:val="24"/>
        </w:rPr>
        <w:t xml:space="preserve">3.5, 6, and </w:t>
      </w:r>
      <w:r w:rsidRPr="00624F97">
        <w:rPr>
          <w:szCs w:val="24"/>
        </w:rPr>
        <w:t>8</w:t>
      </w:r>
      <w:r w:rsidR="00A5317E">
        <w:rPr>
          <w:szCs w:val="24"/>
        </w:rPr>
        <w:t xml:space="preserve"> y</w:t>
      </w:r>
      <w:r w:rsidR="00E932B0">
        <w:rPr>
          <w:szCs w:val="24"/>
        </w:rPr>
        <w:t>ears</w:t>
      </w:r>
      <w:r w:rsidRPr="00624F97">
        <w:rPr>
          <w:szCs w:val="24"/>
        </w:rPr>
        <w:t xml:space="preserve"> after chemotherapy. Li </w:t>
      </w:r>
      <w:r w:rsidR="00012D0B">
        <w:rPr>
          <w:szCs w:val="24"/>
        </w:rPr>
        <w:t xml:space="preserve">and colleagues </w:t>
      </w:r>
      <w:r w:rsidR="00E52387">
        <w:rPr>
          <w:szCs w:val="24"/>
        </w:rPr>
        <w:t>compared</w:t>
      </w:r>
      <w:r w:rsidR="003C1105" w:rsidRPr="00624F97">
        <w:rPr>
          <w:szCs w:val="24"/>
        </w:rPr>
        <w:t xml:space="preserve"> the</w:t>
      </w:r>
      <w:r w:rsidRPr="00624F97">
        <w:rPr>
          <w:szCs w:val="24"/>
        </w:rPr>
        <w:t xml:space="preserve"> microscopic diagnosis of cervical ERMS in adult</w:t>
      </w:r>
      <w:r w:rsidR="009A0671" w:rsidRPr="00624F97">
        <w:rPr>
          <w:szCs w:val="24"/>
        </w:rPr>
        <w:t>s</w:t>
      </w:r>
      <w:r w:rsidR="00E52387">
        <w:rPr>
          <w:szCs w:val="24"/>
        </w:rPr>
        <w:t xml:space="preserve"> </w:t>
      </w:r>
      <w:r w:rsidR="0034388B">
        <w:rPr>
          <w:szCs w:val="24"/>
        </w:rPr>
        <w:t>but reported no particular age-related morphological pattern</w:t>
      </w:r>
      <w:r w:rsidRPr="00624F97">
        <w:rPr>
          <w:szCs w:val="24"/>
        </w:rPr>
        <w:t>.</w:t>
      </w:r>
      <w:r w:rsidR="0034388B">
        <w:rPr>
          <w:szCs w:val="24"/>
        </w:rPr>
        <w:t xml:space="preserve"> Their series’ age distribution showed a bimodal pattern with a peak at 40-49 years, but the authors did not comment.</w:t>
      </w:r>
      <w:r w:rsidRPr="00624F97">
        <w:rPr>
          <w:szCs w:val="24"/>
        </w:rPr>
        <w:t xml:space="preserve"> </w:t>
      </w:r>
      <w:r w:rsidR="005043BC" w:rsidRPr="00624F97">
        <w:rPr>
          <w:szCs w:val="24"/>
        </w:rPr>
        <w:t xml:space="preserve">The </w:t>
      </w:r>
      <w:r w:rsidR="00B04DC7" w:rsidRPr="00624F97">
        <w:rPr>
          <w:szCs w:val="24"/>
        </w:rPr>
        <w:t xml:space="preserve">authors </w:t>
      </w:r>
      <w:r w:rsidRPr="00624F97">
        <w:rPr>
          <w:szCs w:val="24"/>
        </w:rPr>
        <w:t xml:space="preserve">discussed the importance </w:t>
      </w:r>
      <w:r w:rsidR="00A5317E">
        <w:rPr>
          <w:szCs w:val="24"/>
        </w:rPr>
        <w:t>of</w:t>
      </w:r>
      <w:r w:rsidR="00A5317E" w:rsidRPr="00624F97">
        <w:rPr>
          <w:szCs w:val="24"/>
        </w:rPr>
        <w:t xml:space="preserve"> </w:t>
      </w:r>
      <w:r w:rsidRPr="00624F97">
        <w:rPr>
          <w:szCs w:val="24"/>
        </w:rPr>
        <w:t>consider</w:t>
      </w:r>
      <w:r w:rsidR="00A5317E">
        <w:rPr>
          <w:szCs w:val="24"/>
        </w:rPr>
        <w:t>in</w:t>
      </w:r>
      <w:r w:rsidR="00E52387">
        <w:rPr>
          <w:szCs w:val="24"/>
        </w:rPr>
        <w:t>g</w:t>
      </w:r>
      <w:r w:rsidRPr="00624F97">
        <w:rPr>
          <w:szCs w:val="24"/>
        </w:rPr>
        <w:t xml:space="preserve"> ERMS in the differential diagnosis of uterine corpus or cervical spindle cell tumors, regardless of</w:t>
      </w:r>
      <w:r w:rsidR="00A5317E">
        <w:rPr>
          <w:szCs w:val="24"/>
        </w:rPr>
        <w:t xml:space="preserve"> the</w:t>
      </w:r>
      <w:r w:rsidRPr="00624F97">
        <w:rPr>
          <w:szCs w:val="24"/>
        </w:rPr>
        <w:t xml:space="preserve"> patient</w:t>
      </w:r>
      <w:r w:rsidR="00A5317E">
        <w:rPr>
          <w:szCs w:val="24"/>
        </w:rPr>
        <w:t>’s</w:t>
      </w:r>
      <w:r w:rsidRPr="00624F97">
        <w:rPr>
          <w:szCs w:val="24"/>
        </w:rPr>
        <w:t xml:space="preserve"> age.</w:t>
      </w:r>
    </w:p>
    <w:p w14:paraId="756C036F" w14:textId="77777777" w:rsidR="005043BC" w:rsidRPr="00A87CDC" w:rsidRDefault="005043BC" w:rsidP="00D27FD4">
      <w:pPr>
        <w:pStyle w:val="Heading1"/>
        <w:spacing w:before="0" w:after="0"/>
        <w:rPr>
          <w:szCs w:val="24"/>
        </w:rPr>
      </w:pPr>
    </w:p>
    <w:p w14:paraId="0746E9C2" w14:textId="5A66E770" w:rsidR="0012076A" w:rsidRPr="00A87CDC" w:rsidRDefault="005B453A" w:rsidP="00D27FD4">
      <w:pPr>
        <w:pStyle w:val="Heading1"/>
        <w:spacing w:before="0" w:after="0"/>
        <w:rPr>
          <w:szCs w:val="24"/>
        </w:rPr>
      </w:pPr>
      <w:r>
        <w:rPr>
          <w:szCs w:val="24"/>
        </w:rPr>
        <w:t>Synthetic overview</w:t>
      </w:r>
    </w:p>
    <w:p w14:paraId="13C10AA7" w14:textId="63D64AA7" w:rsidR="0089051A" w:rsidRPr="00624F97" w:rsidRDefault="00102643" w:rsidP="00D27FD4">
      <w:pPr>
        <w:spacing w:after="0"/>
        <w:rPr>
          <w:szCs w:val="24"/>
        </w:rPr>
      </w:pPr>
      <w:r>
        <w:rPr>
          <w:szCs w:val="24"/>
        </w:rPr>
        <w:t>Both adult and pediatric patients</w:t>
      </w:r>
      <w:r w:rsidR="00063290" w:rsidRPr="00624F97">
        <w:rPr>
          <w:szCs w:val="24"/>
        </w:rPr>
        <w:t xml:space="preserve"> </w:t>
      </w:r>
      <w:r w:rsidR="0067607A" w:rsidRPr="00624F97">
        <w:rPr>
          <w:szCs w:val="24"/>
        </w:rPr>
        <w:t xml:space="preserve">with cervical ERMS </w:t>
      </w:r>
      <w:r>
        <w:rPr>
          <w:szCs w:val="24"/>
        </w:rPr>
        <w:t>present</w:t>
      </w:r>
      <w:r w:rsidR="002F131C">
        <w:rPr>
          <w:szCs w:val="24"/>
        </w:rPr>
        <w:t>ed</w:t>
      </w:r>
      <w:r w:rsidR="008B51C7">
        <w:rPr>
          <w:szCs w:val="24"/>
        </w:rPr>
        <w:t xml:space="preserve"> </w:t>
      </w:r>
      <w:r w:rsidR="0067607A" w:rsidRPr="00624F97">
        <w:rPr>
          <w:szCs w:val="24"/>
        </w:rPr>
        <w:t>with</w:t>
      </w:r>
      <w:r w:rsidR="00063290" w:rsidRPr="00624F97">
        <w:rPr>
          <w:szCs w:val="24"/>
        </w:rPr>
        <w:t xml:space="preserve"> vaginal bleeding and </w:t>
      </w:r>
      <w:r w:rsidR="00E1688F" w:rsidRPr="00624F97">
        <w:rPr>
          <w:szCs w:val="24"/>
        </w:rPr>
        <w:t>sometimes</w:t>
      </w:r>
      <w:r w:rsidR="00063290" w:rsidRPr="00624F97">
        <w:rPr>
          <w:szCs w:val="24"/>
        </w:rPr>
        <w:t xml:space="preserve"> </w:t>
      </w:r>
      <w:r w:rsidR="00413C16" w:rsidRPr="00624F97">
        <w:rPr>
          <w:szCs w:val="24"/>
        </w:rPr>
        <w:t xml:space="preserve">tumor </w:t>
      </w:r>
      <w:r w:rsidR="00602AAE" w:rsidRPr="00624F97">
        <w:rPr>
          <w:szCs w:val="24"/>
        </w:rPr>
        <w:t>protruding</w:t>
      </w:r>
      <w:r w:rsidR="00EC6562" w:rsidRPr="00624F97">
        <w:rPr>
          <w:szCs w:val="24"/>
        </w:rPr>
        <w:t xml:space="preserve"> </w:t>
      </w:r>
      <w:r w:rsidR="00014CE3" w:rsidRPr="00624F97">
        <w:rPr>
          <w:szCs w:val="24"/>
        </w:rPr>
        <w:t>out of the vagina</w:t>
      </w:r>
      <w:r w:rsidR="00E3752E" w:rsidRPr="00624F97">
        <w:rPr>
          <w:szCs w:val="24"/>
        </w:rPr>
        <w:t xml:space="preserve">. </w:t>
      </w:r>
      <w:r>
        <w:rPr>
          <w:szCs w:val="24"/>
        </w:rPr>
        <w:t>However, in adults</w:t>
      </w:r>
      <w:r w:rsidR="00C86CC7">
        <w:rPr>
          <w:szCs w:val="24"/>
        </w:rPr>
        <w:t>,</w:t>
      </w:r>
      <w:r>
        <w:rPr>
          <w:szCs w:val="24"/>
        </w:rPr>
        <w:t xml:space="preserve"> symptoms can last </w:t>
      </w:r>
      <w:r w:rsidR="00E3752E" w:rsidRPr="00624F97">
        <w:rPr>
          <w:szCs w:val="24"/>
        </w:rPr>
        <w:t>up to 16 months</w:t>
      </w:r>
      <w:r w:rsidR="003E20F6" w:rsidRPr="00624F9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F17A04" w:rsidRPr="00624F97">
        <w:rPr>
          <w:noProof/>
          <w:szCs w:val="24"/>
          <w:vertAlign w:val="superscript"/>
        </w:rPr>
        <w:t>[</w:t>
      </w:r>
      <w:hyperlink w:anchor="_ENREF_5" w:tooltip="Montag, 1986 #2580" w:history="1">
        <w:r w:rsidR="00C2602D" w:rsidRPr="00624F97">
          <w:rPr>
            <w:noProof/>
            <w:szCs w:val="24"/>
            <w:vertAlign w:val="superscript"/>
          </w:rPr>
          <w:t>5</w:t>
        </w:r>
      </w:hyperlink>
      <w:r w:rsidR="00F17A04" w:rsidRPr="00624F97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C86CC7">
        <w:rPr>
          <w:szCs w:val="24"/>
        </w:rPr>
        <w:t>;</w:t>
      </w:r>
      <w:r w:rsidR="00396D6B" w:rsidRPr="00624F97">
        <w:rPr>
          <w:szCs w:val="24"/>
        </w:rPr>
        <w:t xml:space="preserve"> in contrast</w:t>
      </w:r>
      <w:r>
        <w:rPr>
          <w:szCs w:val="24"/>
        </w:rPr>
        <w:t xml:space="preserve">, </w:t>
      </w:r>
      <w:r w:rsidR="008B51C7">
        <w:rPr>
          <w:szCs w:val="24"/>
        </w:rPr>
        <w:t xml:space="preserve">in </w:t>
      </w:r>
      <w:r w:rsidR="00396D6B" w:rsidRPr="00624F97">
        <w:rPr>
          <w:szCs w:val="24"/>
        </w:rPr>
        <w:t>pediatric series</w:t>
      </w:r>
      <w:r w:rsidR="00C86CC7">
        <w:rPr>
          <w:szCs w:val="24"/>
        </w:rPr>
        <w:t>, the</w:t>
      </w:r>
      <w:r w:rsidR="00396D6B" w:rsidRPr="00624F97">
        <w:rPr>
          <w:szCs w:val="24"/>
        </w:rPr>
        <w:t xml:space="preserve"> </w:t>
      </w:r>
      <w:r w:rsidR="00E3752E" w:rsidRPr="00624F97">
        <w:rPr>
          <w:szCs w:val="24"/>
        </w:rPr>
        <w:t xml:space="preserve">vaginal bleeding </w:t>
      </w:r>
      <w:r w:rsidR="00396D6B" w:rsidRPr="00624F97">
        <w:rPr>
          <w:szCs w:val="24"/>
        </w:rPr>
        <w:t xml:space="preserve">and </w:t>
      </w:r>
      <w:r w:rsidR="00E3752E" w:rsidRPr="00624F97">
        <w:rPr>
          <w:szCs w:val="24"/>
        </w:rPr>
        <w:t>spotting</w:t>
      </w:r>
      <w:r w:rsidR="003376AE" w:rsidRPr="00624F97">
        <w:rPr>
          <w:szCs w:val="24"/>
        </w:rPr>
        <w:t xml:space="preserve"> last</w:t>
      </w:r>
      <w:r w:rsidR="00C86CC7">
        <w:rPr>
          <w:szCs w:val="24"/>
        </w:rPr>
        <w:t>ed</w:t>
      </w:r>
      <w:r w:rsidR="00ED0789" w:rsidRPr="00624F97">
        <w:rPr>
          <w:szCs w:val="24"/>
        </w:rPr>
        <w:t xml:space="preserve"> </w:t>
      </w:r>
      <w:r w:rsidR="00396D6B" w:rsidRPr="00624F97">
        <w:rPr>
          <w:szCs w:val="24"/>
        </w:rPr>
        <w:t xml:space="preserve">for one </w:t>
      </w:r>
      <w:r w:rsidR="00ED0789" w:rsidRPr="00624F97">
        <w:rPr>
          <w:szCs w:val="24"/>
        </w:rPr>
        <w:t>week or less</w:t>
      </w:r>
      <w:r w:rsidR="003E20F6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ExcludeYear="1"&gt;&lt;Author&gt;Dehner&lt;/Author&gt;&lt;Year&gt;2012&lt;/Year&gt;&lt;RecNum&gt;4147&lt;/RecNum&gt;&lt;DisplayText&gt;&lt;style face="superscript"&gt;[18]&lt;/style&gt;&lt;/DisplayText&gt;&lt;record&gt;&lt;rec-number&gt;4147&lt;/rec-number&gt;&lt;foreign-keys&gt;&lt;key app="EN" db-id="atr2990vm95f9ueez9pxepr8sere00xztd92"&gt;4147&lt;/key&gt;&lt;/foreign-keys&gt;&lt;ref-type name="Journal Article"&gt;17&lt;/ref-type&gt;&lt;contributors&gt;&lt;authors&gt;&lt;author&gt;Dehner, Louis P.&lt;/author&gt;&lt;author&gt;Jarzembowski, Jason A.&lt;/author&gt;&lt;author&gt;Hill, D. Ashley&lt;/author&gt;&lt;/authors&gt;&lt;/contributors&gt;&lt;titles&gt;&lt;title&gt;Embryonal rhabdomyosarcoma of the uterine cervix: a report of 14 cases and a discussion of its unusual clinicopathological associations&lt;/title&gt;&lt;secondary-title&gt;Modern Pathology&lt;/secondary-title&gt;&lt;/titles&gt;&lt;periodical&gt;&lt;full-title&gt;Modern Pathology&lt;/full-title&gt;&lt;abbr-1&gt;Mod Pathol&lt;/abbr-1&gt;&lt;/periodical&gt;&lt;pages&gt;602-614&lt;/pages&gt;&lt;volume&gt;25&lt;/volume&gt;&lt;number&gt;4&lt;/number&gt;&lt;dates&gt;&lt;year&gt;2012&lt;/year&gt;&lt;pub-dates&gt;&lt;date&gt;Apr&lt;/date&gt;&lt;/pub-dates&gt;&lt;/dates&gt;&lt;isbn&gt;0893-3952&lt;/isbn&gt;&lt;accession-num&gt;WOS:000302520500012&lt;/accession-num&gt;&lt;urls&gt;&lt;related-urls&gt;&lt;url&gt;&amp;lt;Go to ISI&amp;gt;://WOS:000302520500012&lt;/url&gt;&lt;/related-urls&gt;&lt;/urls&gt;&lt;electronic-resource-num&gt;10.1038/modpathol.2011.185&lt;/electronic-resource-num&gt;&lt;/record&gt;&lt;/Cite&gt;&lt;/EndNote&gt;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EB3EFD" w:rsidRPr="00EB3EFD">
        <w:rPr>
          <w:noProof/>
          <w:szCs w:val="24"/>
          <w:vertAlign w:val="superscript"/>
        </w:rPr>
        <w:t>[</w:t>
      </w:r>
      <w:hyperlink w:anchor="_ENREF_18" w:tooltip="Dehner, 2012 #4147" w:history="1">
        <w:r w:rsidR="00C2602D" w:rsidRPr="00EB3EFD">
          <w:rPr>
            <w:noProof/>
            <w:szCs w:val="24"/>
            <w:vertAlign w:val="superscript"/>
          </w:rPr>
          <w:t>18</w:t>
        </w:r>
      </w:hyperlink>
      <w:r w:rsidR="00EB3EFD" w:rsidRPr="00EB3EFD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E3752E" w:rsidRPr="00624F97">
        <w:rPr>
          <w:szCs w:val="24"/>
        </w:rPr>
        <w:t xml:space="preserve">. </w:t>
      </w:r>
    </w:p>
    <w:p w14:paraId="6FC265CF" w14:textId="0B620E09" w:rsidR="00784F6B" w:rsidRPr="00624F97" w:rsidRDefault="00F00B7D" w:rsidP="00D27FD4">
      <w:pPr>
        <w:spacing w:after="0"/>
        <w:ind w:firstLine="720"/>
        <w:rPr>
          <w:szCs w:val="24"/>
        </w:rPr>
      </w:pPr>
      <w:r w:rsidRPr="00624F97">
        <w:rPr>
          <w:szCs w:val="24"/>
        </w:rPr>
        <w:t xml:space="preserve">Histologically, </w:t>
      </w:r>
      <w:r w:rsidR="00587BC5" w:rsidRPr="00624F97">
        <w:rPr>
          <w:szCs w:val="24"/>
        </w:rPr>
        <w:t xml:space="preserve">ERMS </w:t>
      </w:r>
      <w:r w:rsidR="00884CD2" w:rsidRPr="00624F97">
        <w:rPr>
          <w:szCs w:val="24"/>
        </w:rPr>
        <w:t xml:space="preserve">tumors </w:t>
      </w:r>
      <w:r w:rsidR="00396D6B" w:rsidRPr="00624F97">
        <w:rPr>
          <w:szCs w:val="24"/>
        </w:rPr>
        <w:t xml:space="preserve">are </w:t>
      </w:r>
      <w:r w:rsidR="00884CD2" w:rsidRPr="00624F97">
        <w:rPr>
          <w:szCs w:val="24"/>
        </w:rPr>
        <w:t xml:space="preserve">characterized by </w:t>
      </w:r>
      <w:proofErr w:type="spellStart"/>
      <w:r w:rsidR="00931DF0" w:rsidRPr="00624F97">
        <w:rPr>
          <w:szCs w:val="24"/>
        </w:rPr>
        <w:t>myxoid</w:t>
      </w:r>
      <w:proofErr w:type="spellEnd"/>
      <w:r w:rsidR="00931DF0" w:rsidRPr="00624F97">
        <w:rPr>
          <w:szCs w:val="24"/>
        </w:rPr>
        <w:t xml:space="preserve"> stroma or </w:t>
      </w:r>
      <w:r w:rsidR="00884CD2" w:rsidRPr="00624F97">
        <w:rPr>
          <w:szCs w:val="24"/>
        </w:rPr>
        <w:t xml:space="preserve">edematous </w:t>
      </w:r>
      <w:proofErr w:type="spellStart"/>
      <w:r w:rsidR="00884CD2" w:rsidRPr="00624F97">
        <w:rPr>
          <w:szCs w:val="24"/>
        </w:rPr>
        <w:t>hypocellular</w:t>
      </w:r>
      <w:proofErr w:type="spellEnd"/>
      <w:r w:rsidR="00884CD2" w:rsidRPr="00624F97">
        <w:rPr>
          <w:szCs w:val="24"/>
        </w:rPr>
        <w:t xml:space="preserve"> spindle cell proliferation with cellular condensation beneath epithelial surfaces (cambium layer)</w:t>
      </w:r>
      <w:r w:rsidR="003E20F6" w:rsidRPr="00624F9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Y2U9InN1cGVyc2NyaXB0Ij5bNSwgMTIsIDEzLCAxNV08L3N0eWxlPjwvRGlzcGxheVRleHQ+PHJl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==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Y2U9InN1cGVyc2NyaXB0Ij5bNSwgMTIsIDEzLCAxNV08L3N0eWxlPjwvRGlzcGxheVRleHQ+PHJl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==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5" w:tooltip="Montag, 1986 #2580" w:history="1">
        <w:r w:rsidR="00C2602D" w:rsidRPr="00B8678B">
          <w:rPr>
            <w:noProof/>
            <w:szCs w:val="24"/>
            <w:vertAlign w:val="superscript"/>
          </w:rPr>
          <w:t>5</w:t>
        </w:r>
      </w:hyperlink>
      <w:r w:rsidR="00B8678B" w:rsidRPr="00B8678B">
        <w:rPr>
          <w:noProof/>
          <w:szCs w:val="24"/>
          <w:vertAlign w:val="superscript"/>
        </w:rPr>
        <w:t xml:space="preserve">, </w:t>
      </w:r>
      <w:hyperlink w:anchor="_ENREF_12" w:tooltip="Brand, 1987 #2559" w:history="1">
        <w:r w:rsidR="00C2602D" w:rsidRPr="00B8678B">
          <w:rPr>
            <w:noProof/>
            <w:szCs w:val="24"/>
            <w:vertAlign w:val="superscript"/>
          </w:rPr>
          <w:t>12</w:t>
        </w:r>
      </w:hyperlink>
      <w:r w:rsidR="00B8678B" w:rsidRPr="00B8678B">
        <w:rPr>
          <w:noProof/>
          <w:szCs w:val="24"/>
          <w:vertAlign w:val="superscript"/>
        </w:rPr>
        <w:t xml:space="preserve">, </w:t>
      </w:r>
      <w:hyperlink w:anchor="_ENREF_13" w:tooltip="Ferguson, 2007 #4228" w:history="1">
        <w:r w:rsidR="00C2602D" w:rsidRPr="00B8678B">
          <w:rPr>
            <w:noProof/>
            <w:szCs w:val="24"/>
            <w:vertAlign w:val="superscript"/>
          </w:rPr>
          <w:t>13</w:t>
        </w:r>
      </w:hyperlink>
      <w:r w:rsidR="00B8678B" w:rsidRPr="00B8678B">
        <w:rPr>
          <w:noProof/>
          <w:szCs w:val="24"/>
          <w:vertAlign w:val="superscript"/>
        </w:rPr>
        <w:t xml:space="preserve">, </w:t>
      </w:r>
      <w:hyperlink w:anchor="_ENREF_15" w:tooltip="Li, 2013 #4130" w:history="1">
        <w:r w:rsidR="00C2602D" w:rsidRPr="00B8678B">
          <w:rPr>
            <w:noProof/>
            <w:szCs w:val="24"/>
            <w:vertAlign w:val="superscript"/>
          </w:rPr>
          <w:t>15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884CD2" w:rsidRPr="00624F97">
        <w:rPr>
          <w:szCs w:val="24"/>
        </w:rPr>
        <w:t xml:space="preserve">. </w:t>
      </w:r>
      <w:r w:rsidR="00784F6B" w:rsidRPr="00624F97">
        <w:rPr>
          <w:szCs w:val="24"/>
        </w:rPr>
        <w:t xml:space="preserve">Pathological diagnosis </w:t>
      </w:r>
      <w:r w:rsidR="00396D6B" w:rsidRPr="00624F97">
        <w:rPr>
          <w:szCs w:val="24"/>
        </w:rPr>
        <w:t>is</w:t>
      </w:r>
      <w:r w:rsidR="00784F6B" w:rsidRPr="00624F97">
        <w:rPr>
          <w:szCs w:val="24"/>
        </w:rPr>
        <w:t xml:space="preserve"> based on the demonstration of </w:t>
      </w:r>
      <w:r w:rsidR="009668B3" w:rsidRPr="00624F97">
        <w:rPr>
          <w:szCs w:val="24"/>
        </w:rPr>
        <w:t>skeletal muscle differentiation, morphologically</w:t>
      </w:r>
      <w:r w:rsidR="00263078">
        <w:rPr>
          <w:szCs w:val="24"/>
        </w:rPr>
        <w:t>,</w:t>
      </w:r>
      <w:r w:rsidR="009668B3" w:rsidRPr="00624F97">
        <w:rPr>
          <w:szCs w:val="24"/>
        </w:rPr>
        <w:t xml:space="preserve"> </w:t>
      </w:r>
      <w:r w:rsidR="00263078">
        <w:rPr>
          <w:szCs w:val="24"/>
        </w:rPr>
        <w:t>and</w:t>
      </w:r>
      <w:r w:rsidR="009668B3" w:rsidRPr="00624F97">
        <w:rPr>
          <w:szCs w:val="24"/>
        </w:rPr>
        <w:t xml:space="preserve"> with the use</w:t>
      </w:r>
      <w:r w:rsidR="00244825" w:rsidRPr="00624F97">
        <w:rPr>
          <w:szCs w:val="24"/>
        </w:rPr>
        <w:t xml:space="preserve"> of</w:t>
      </w:r>
      <w:r w:rsidR="009668B3" w:rsidRPr="00624F97">
        <w:rPr>
          <w:szCs w:val="24"/>
        </w:rPr>
        <w:t xml:space="preserve"> </w:t>
      </w:r>
      <w:r w:rsidR="00652F47" w:rsidRPr="00624F97">
        <w:rPr>
          <w:szCs w:val="24"/>
        </w:rPr>
        <w:t xml:space="preserve">immunohistochemistry for the </w:t>
      </w:r>
      <w:proofErr w:type="spellStart"/>
      <w:r w:rsidR="00884CD2" w:rsidRPr="00624F97">
        <w:rPr>
          <w:szCs w:val="24"/>
        </w:rPr>
        <w:t>co</w:t>
      </w:r>
      <w:r w:rsidR="00652F47" w:rsidRPr="00624F97">
        <w:rPr>
          <w:szCs w:val="24"/>
        </w:rPr>
        <w:t>expression</w:t>
      </w:r>
      <w:proofErr w:type="spellEnd"/>
      <w:r w:rsidR="00652F47" w:rsidRPr="00624F97">
        <w:rPr>
          <w:szCs w:val="24"/>
        </w:rPr>
        <w:t xml:space="preserve"> of </w:t>
      </w:r>
      <w:proofErr w:type="spellStart"/>
      <w:r w:rsidR="00652F47" w:rsidRPr="00624F97">
        <w:rPr>
          <w:szCs w:val="24"/>
        </w:rPr>
        <w:t>desmin</w:t>
      </w:r>
      <w:proofErr w:type="spellEnd"/>
      <w:r w:rsidR="00652F47" w:rsidRPr="00624F97">
        <w:rPr>
          <w:szCs w:val="24"/>
        </w:rPr>
        <w:t xml:space="preserve"> and </w:t>
      </w:r>
      <w:proofErr w:type="spellStart"/>
      <w:r w:rsidR="00652F47" w:rsidRPr="00624F97">
        <w:rPr>
          <w:szCs w:val="24"/>
        </w:rPr>
        <w:t>myogenin</w:t>
      </w:r>
      <w:proofErr w:type="spellEnd"/>
      <w:r w:rsidR="003E20F6" w:rsidRPr="00624F9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Y2U9InN1cGVyc2NyaXB0Ij5bNSwgMTMsIDE1XTwvc3R5bGU+PC9EaXNwbGF5VGV4dD48cmVjb3Jk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Y2U9InN1cGVyc2NyaXB0Ij5bNSwgMTMsIDE1XTwvc3R5bGU+PC9EaXNwbGF5VGV4dD48cmVjb3Jk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5" w:tooltip="Montag, 1986 #2580" w:history="1">
        <w:r w:rsidR="00C2602D" w:rsidRPr="00B8678B">
          <w:rPr>
            <w:noProof/>
            <w:szCs w:val="24"/>
            <w:vertAlign w:val="superscript"/>
          </w:rPr>
          <w:t>5</w:t>
        </w:r>
      </w:hyperlink>
      <w:r w:rsidR="00B8678B" w:rsidRPr="00B8678B">
        <w:rPr>
          <w:noProof/>
          <w:szCs w:val="24"/>
          <w:vertAlign w:val="superscript"/>
        </w:rPr>
        <w:t xml:space="preserve">, </w:t>
      </w:r>
      <w:hyperlink w:anchor="_ENREF_13" w:tooltip="Ferguson, 2007 #4228" w:history="1">
        <w:r w:rsidR="00C2602D" w:rsidRPr="00B8678B">
          <w:rPr>
            <w:noProof/>
            <w:szCs w:val="24"/>
            <w:vertAlign w:val="superscript"/>
          </w:rPr>
          <w:t>13</w:t>
        </w:r>
      </w:hyperlink>
      <w:r w:rsidR="00B8678B" w:rsidRPr="00B8678B">
        <w:rPr>
          <w:noProof/>
          <w:szCs w:val="24"/>
          <w:vertAlign w:val="superscript"/>
        </w:rPr>
        <w:t xml:space="preserve">, </w:t>
      </w:r>
      <w:hyperlink w:anchor="_ENREF_15" w:tooltip="Li, 2013 #4130" w:history="1">
        <w:r w:rsidR="00C2602D" w:rsidRPr="00B8678B">
          <w:rPr>
            <w:noProof/>
            <w:szCs w:val="24"/>
            <w:vertAlign w:val="superscript"/>
          </w:rPr>
          <w:t>15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652F47" w:rsidRPr="00624F97">
        <w:rPr>
          <w:szCs w:val="24"/>
        </w:rPr>
        <w:t>.</w:t>
      </w:r>
      <w:r w:rsidR="00884CD2" w:rsidRPr="00624F97">
        <w:rPr>
          <w:szCs w:val="24"/>
        </w:rPr>
        <w:t xml:space="preserve"> Ki-67 expression </w:t>
      </w:r>
      <w:r w:rsidR="00F72419" w:rsidRPr="00624F97">
        <w:rPr>
          <w:szCs w:val="24"/>
        </w:rPr>
        <w:t>is usually</w:t>
      </w:r>
      <w:r w:rsidR="00884CD2" w:rsidRPr="00624F97">
        <w:rPr>
          <w:szCs w:val="24"/>
        </w:rPr>
        <w:t xml:space="preserve"> elevated, and </w:t>
      </w:r>
      <w:r w:rsidR="00537EB9" w:rsidRPr="00624F97">
        <w:rPr>
          <w:szCs w:val="24"/>
        </w:rPr>
        <w:t xml:space="preserve">estrogen and progesterone receptors </w:t>
      </w:r>
      <w:r w:rsidR="00F72419" w:rsidRPr="00624F97">
        <w:rPr>
          <w:szCs w:val="24"/>
        </w:rPr>
        <w:t>are absent</w:t>
      </w:r>
      <w:r w:rsidR="003E20F6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ExcludeYear="1"&gt;&lt;Author&gt;Li&lt;/Author&gt;&lt;Year&gt;2013&lt;/Year&gt;&lt;RecNum&gt;4130&lt;/RecNum&gt;&lt;DisplayText&gt;&lt;style face="superscript"&gt;[15]&lt;/style&gt;&lt;/DisplayText&gt;&lt;record&gt;&lt;rec-number&gt;4130&lt;/rec-number&gt;&lt;foreign-keys&gt;&lt;key app="EN" db-id="atr2990vm95f9ueez9pxepr8sere00xztd92"&gt;4130&lt;/key&gt;&lt;/foreign-keys&gt;&lt;ref-type name="Journal Article"&gt;17&lt;/ref-type&gt;&lt;contributors&gt;&lt;authors&gt;&lt;author&gt;Li, Rose Fanghong&lt;/author&gt;&lt;author&gt;Gupta, Mamta&lt;/author&gt;&lt;author&gt;McCluggage, W. Glenn&lt;/author&gt;&lt;author&gt;Ronnett, Brigitte M.&lt;/author&gt;&lt;/authors&gt;&lt;/contributors&gt;&lt;titles&gt;&lt;title&gt;Embryonal Rhabdomyosarcoma (Botryoid Type) of the Uterine Corpus and Cervix in Adult Women Report of a Case Series and Review of the Literature&lt;/title&gt;&lt;secondary-title&gt;American Journal of Surgical Pathology&lt;/secondary-title&gt;&lt;/titles&gt;&lt;periodical&gt;&lt;full-title&gt;American Journal of Surgical Pathology&lt;/full-title&gt;&lt;abbr-1&gt;Am J Surg Pathol&lt;/abbr-1&gt;&lt;/periodical&gt;&lt;pages&gt;344-355&lt;/pages&gt;&lt;volume&gt;37&lt;/volume&gt;&lt;number&gt;3&lt;/number&gt;&lt;dates&gt;&lt;year&gt;2013&lt;/year&gt;&lt;pub-dates&gt;&lt;date&gt;Mar&lt;/date&gt;&lt;/pub-dates&gt;&lt;/dates&gt;&lt;isbn&gt;0147-5185&lt;/isbn&gt;&lt;accession-num&gt;WOS:000315095000004&lt;/accession-num&gt;&lt;urls&gt;&lt;related-urls&gt;&lt;url&gt;&amp;lt;Go to ISI&amp;gt;://WOS:000315095000004&lt;/url&gt;&lt;/related-urls&gt;&lt;/urls&gt;&lt;electronic-resource-num&gt;10.1097/PAS.0b013e31826e0271&lt;/electronic-resource-num&gt;&lt;/record&gt;&lt;/Cite&gt;&lt;/EndNote&gt;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5" w:tooltip="Li, 2013 #4130" w:history="1">
        <w:r w:rsidR="00C2602D" w:rsidRPr="00B8678B">
          <w:rPr>
            <w:noProof/>
            <w:szCs w:val="24"/>
            <w:vertAlign w:val="superscript"/>
          </w:rPr>
          <w:t>15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537EB9" w:rsidRPr="00624F97">
        <w:rPr>
          <w:szCs w:val="24"/>
        </w:rPr>
        <w:t>.</w:t>
      </w:r>
      <w:r w:rsidR="00587BC5" w:rsidRPr="00624F97">
        <w:rPr>
          <w:szCs w:val="24"/>
        </w:rPr>
        <w:t xml:space="preserve"> ERMS differs from ARMS in that the stroma in ERMS is </w:t>
      </w:r>
      <w:r w:rsidR="00587BC5" w:rsidRPr="003327F0">
        <w:rPr>
          <w:szCs w:val="24"/>
        </w:rPr>
        <w:t xml:space="preserve">variably loose and </w:t>
      </w:r>
      <w:r w:rsidR="003327F0" w:rsidRPr="00A87CDC">
        <w:rPr>
          <w:szCs w:val="24"/>
        </w:rPr>
        <w:t xml:space="preserve">shows </w:t>
      </w:r>
      <w:r w:rsidR="00587BC5" w:rsidRPr="003327F0">
        <w:rPr>
          <w:szCs w:val="24"/>
        </w:rPr>
        <w:t xml:space="preserve">dense </w:t>
      </w:r>
      <w:r w:rsidR="00587BC5" w:rsidRPr="003327F0">
        <w:rPr>
          <w:szCs w:val="24"/>
        </w:rPr>
        <w:lastRenderedPageBreak/>
        <w:t>cellularity with</w:t>
      </w:r>
      <w:r w:rsidR="00263078">
        <w:rPr>
          <w:szCs w:val="24"/>
        </w:rPr>
        <w:t>in</w:t>
      </w:r>
      <w:r w:rsidR="00587BC5" w:rsidRPr="003327F0">
        <w:rPr>
          <w:szCs w:val="24"/>
        </w:rPr>
        <w:t xml:space="preserve"> a </w:t>
      </w:r>
      <w:proofErr w:type="spellStart"/>
      <w:r w:rsidR="00587BC5" w:rsidRPr="003327F0">
        <w:rPr>
          <w:szCs w:val="24"/>
        </w:rPr>
        <w:t>myxoid</w:t>
      </w:r>
      <w:proofErr w:type="spellEnd"/>
      <w:r w:rsidR="00587BC5" w:rsidRPr="003327F0">
        <w:rPr>
          <w:szCs w:val="24"/>
        </w:rPr>
        <w:t xml:space="preserve"> matrix,</w:t>
      </w:r>
      <w:r w:rsidR="00587BC5" w:rsidRPr="00624F97">
        <w:rPr>
          <w:szCs w:val="24"/>
        </w:rPr>
        <w:t xml:space="preserve"> whereas ARMS cells tend to cluster into nests that </w:t>
      </w:r>
      <w:r w:rsidR="00102643">
        <w:rPr>
          <w:szCs w:val="24"/>
        </w:rPr>
        <w:t>may</w:t>
      </w:r>
      <w:r w:rsidR="00102643" w:rsidRPr="00624F97">
        <w:rPr>
          <w:szCs w:val="24"/>
        </w:rPr>
        <w:t xml:space="preserve"> </w:t>
      </w:r>
      <w:r w:rsidR="00587BC5" w:rsidRPr="00624F97">
        <w:rPr>
          <w:szCs w:val="24"/>
        </w:rPr>
        <w:t>be separated by fibrous septa</w:t>
      </w:r>
      <w:r w:rsidR="003E20F6" w:rsidRPr="00624F97">
        <w:rPr>
          <w:szCs w:val="24"/>
        </w:rPr>
        <w:fldChar w:fldCharType="begin"/>
      </w:r>
      <w:r w:rsidR="009A3279">
        <w:rPr>
          <w:szCs w:val="24"/>
        </w:rPr>
        <w:instrText xml:space="preserve"> ADDIN EN.CITE &lt;EndNote&gt;&lt;Cite ExcludeYear="1"&gt;&lt;Author&gt;Parham&lt;/Author&gt;&lt;Year&gt;2013&lt;/Year&gt;&lt;RecNum&gt;4826&lt;/RecNum&gt;&lt;DisplayText&gt;&lt;style face="superscript"&gt;[2]&lt;/style&gt;&lt;/DisplayText&gt;&lt;record&gt;&lt;rec-number&gt;4826&lt;/rec-number&gt;&lt;foreign-keys&gt;&lt;key app="EN" db-id="atr2990vm95f9ueez9pxepr8sere00xztd92"&gt;4826&lt;/key&gt;&lt;key app="ENWeb" db-id=""&gt;0&lt;/key&gt;&lt;/foreign-keys&gt;&lt;ref-type name="Journal Article"&gt;17&lt;/ref-type&gt;&lt;contributors&gt;&lt;authors&gt;&lt;author&gt;Parham, D. M.&lt;/author&gt;&lt;author&gt;Barr, F. G.&lt;/author&gt;&lt;/authors&gt;&lt;/contributors&gt;&lt;auth-address&gt;*Department of Pathology, University of Oklahoma Health Science Center, Oklahoma City, OK daggerLaboratory of Pathology, National Cancer Institute, Bethesda, MD.&lt;/auth-address&gt;&lt;titles&gt;&lt;title&gt;Classification of rhabdomyosarcoma and its molecular basis&lt;/title&gt;&lt;secondary-title&gt;Adv Anat Pathol&lt;/secondary-title&gt;&lt;alt-title&gt;Advances in anatomic pathology&lt;/alt-title&gt;&lt;/titles&gt;&lt;alt-periodical&gt;&lt;full-title&gt;Advances in Anatomic Pathology&lt;/full-title&gt;&lt;/alt-periodical&gt;&lt;pages&gt;387-97&lt;/pages&gt;&lt;volume&gt;20&lt;/volume&gt;&lt;number&gt;6&lt;/number&gt;&lt;keywords&gt;&lt;keyword&gt;Child&lt;/keyword&gt;&lt;keyword&gt;Forkhead Transcription Factors/genetics&lt;/keyword&gt;&lt;keyword&gt;Humans&lt;/keyword&gt;&lt;keyword&gt;Oncogene Proteins, Fusion/*genetics&lt;/keyword&gt;&lt;keyword&gt;PAX7 Transcription Factor/genetics&lt;/keyword&gt;&lt;keyword&gt;Paired Box Transcription Factors/genetics&lt;/keyword&gt;&lt;keyword&gt;Prognosis&lt;/keyword&gt;&lt;keyword&gt;Rhabdomyosarcoma, Alveolar/*classification/genetics/pathology&lt;/keyword&gt;&lt;keyword&gt;Rhabdomyosarcoma, Embryonal/*classification/genetics/pathology&lt;/keyword&gt;&lt;keyword&gt;Translocation, Genetic&lt;/keyword&gt;&lt;/keywords&gt;&lt;dates&gt;&lt;year&gt;2013&lt;/year&gt;&lt;pub-dates&gt;&lt;date&gt;Nov&lt;/date&gt;&lt;/pub-dates&gt;&lt;/dates&gt;&lt;isbn&gt;1533-4031 (Electronic)&amp;#xD;1072-4109 (Linking)&lt;/isbn&gt;&lt;accession-num&gt;24113309&lt;/accession-num&gt;&lt;urls&gt;&lt;related-urls&gt;&lt;url&gt;http://www.ncbi.nlm.nih.gov/pubmed/24113309&lt;/url&gt;&lt;/related-urls&gt;&lt;/urls&gt;&lt;electronic-resource-num&gt;10.1097/PAP.0b013e3182a92d0d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F17A04" w:rsidRPr="00624F97">
        <w:rPr>
          <w:noProof/>
          <w:szCs w:val="24"/>
          <w:vertAlign w:val="superscript"/>
        </w:rPr>
        <w:t>[</w:t>
      </w:r>
      <w:hyperlink w:anchor="_ENREF_2" w:tooltip="Parham, 2013 #4826" w:history="1">
        <w:r w:rsidR="00C2602D" w:rsidRPr="00624F97">
          <w:rPr>
            <w:noProof/>
            <w:szCs w:val="24"/>
            <w:vertAlign w:val="superscript"/>
          </w:rPr>
          <w:t>2</w:t>
        </w:r>
      </w:hyperlink>
      <w:r w:rsidR="00F17A04" w:rsidRPr="00624F97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587BC5" w:rsidRPr="00624F97">
        <w:rPr>
          <w:szCs w:val="24"/>
        </w:rPr>
        <w:t>.</w:t>
      </w:r>
    </w:p>
    <w:p w14:paraId="0FC8986F" w14:textId="4267D85A" w:rsidR="00BE77D8" w:rsidRPr="00624F97" w:rsidRDefault="00CA3279" w:rsidP="00D27FD4">
      <w:pPr>
        <w:spacing w:after="0"/>
        <w:ind w:firstLine="720"/>
        <w:rPr>
          <w:szCs w:val="24"/>
        </w:rPr>
      </w:pPr>
      <w:r>
        <w:rPr>
          <w:szCs w:val="24"/>
        </w:rPr>
        <w:t>G</w:t>
      </w:r>
      <w:r w:rsidR="00BE77D8" w:rsidRPr="00624F97">
        <w:rPr>
          <w:szCs w:val="24"/>
        </w:rPr>
        <w:t xml:space="preserve">enetic alterations </w:t>
      </w:r>
      <w:r w:rsidR="00102643">
        <w:rPr>
          <w:szCs w:val="24"/>
        </w:rPr>
        <w:t>have</w:t>
      </w:r>
      <w:r w:rsidR="00D05003" w:rsidRPr="00624F97">
        <w:rPr>
          <w:szCs w:val="24"/>
        </w:rPr>
        <w:t xml:space="preserve"> </w:t>
      </w:r>
      <w:r>
        <w:rPr>
          <w:szCs w:val="24"/>
        </w:rPr>
        <w:t>yet to</w:t>
      </w:r>
      <w:r w:rsidRPr="00624F97">
        <w:rPr>
          <w:szCs w:val="24"/>
        </w:rPr>
        <w:t xml:space="preserve"> </w:t>
      </w:r>
      <w:r w:rsidR="00102643">
        <w:rPr>
          <w:szCs w:val="24"/>
        </w:rPr>
        <w:t xml:space="preserve">be </w:t>
      </w:r>
      <w:r w:rsidR="00D05003" w:rsidRPr="00624F97">
        <w:rPr>
          <w:szCs w:val="24"/>
        </w:rPr>
        <w:t xml:space="preserve">clinically </w:t>
      </w:r>
      <w:r w:rsidR="00BE77D8" w:rsidRPr="00624F97">
        <w:rPr>
          <w:szCs w:val="24"/>
        </w:rPr>
        <w:t>explored in</w:t>
      </w:r>
      <w:r w:rsidR="00263078">
        <w:rPr>
          <w:szCs w:val="24"/>
        </w:rPr>
        <w:t xml:space="preserve"> cervical</w:t>
      </w:r>
      <w:r w:rsidR="00BE77D8" w:rsidRPr="00624F97">
        <w:rPr>
          <w:szCs w:val="24"/>
        </w:rPr>
        <w:t xml:space="preserve"> </w:t>
      </w:r>
      <w:r w:rsidR="000C01A5" w:rsidRPr="00624F97">
        <w:rPr>
          <w:szCs w:val="24"/>
        </w:rPr>
        <w:t>ERMS</w:t>
      </w:r>
      <w:r w:rsidR="00D05003" w:rsidRPr="00624F97">
        <w:rPr>
          <w:szCs w:val="24"/>
        </w:rPr>
        <w:t>. In pathology series</w:t>
      </w:r>
      <w:r w:rsidR="00102643">
        <w:rPr>
          <w:szCs w:val="24"/>
        </w:rPr>
        <w:t>,</w:t>
      </w:r>
      <w:r w:rsidR="000C01A5" w:rsidRPr="00624F97">
        <w:rPr>
          <w:szCs w:val="24"/>
        </w:rPr>
        <w:t xml:space="preserve"> </w:t>
      </w:r>
      <w:r w:rsidR="00D05003" w:rsidRPr="00624F97">
        <w:rPr>
          <w:szCs w:val="24"/>
        </w:rPr>
        <w:t>there are</w:t>
      </w:r>
      <w:r w:rsidR="000C01A5" w:rsidRPr="00624F97">
        <w:rPr>
          <w:szCs w:val="24"/>
        </w:rPr>
        <w:t xml:space="preserve"> </w:t>
      </w:r>
      <w:r w:rsidR="00051A2C" w:rsidRPr="00624F97">
        <w:rPr>
          <w:szCs w:val="24"/>
        </w:rPr>
        <w:t xml:space="preserve">frequent allelic </w:t>
      </w:r>
      <w:r w:rsidR="000C01A5" w:rsidRPr="00624F97">
        <w:rPr>
          <w:szCs w:val="24"/>
        </w:rPr>
        <w:t>loss</w:t>
      </w:r>
      <w:r w:rsidR="00D05003" w:rsidRPr="00624F97">
        <w:rPr>
          <w:szCs w:val="24"/>
        </w:rPr>
        <w:t>es</w:t>
      </w:r>
      <w:r w:rsidR="00051A2C" w:rsidRPr="00624F97">
        <w:rPr>
          <w:szCs w:val="24"/>
        </w:rPr>
        <w:t xml:space="preserve">, most </w:t>
      </w:r>
      <w:r w:rsidR="00D05003" w:rsidRPr="00624F97">
        <w:rPr>
          <w:szCs w:val="24"/>
        </w:rPr>
        <w:t xml:space="preserve">notably </w:t>
      </w:r>
      <w:r w:rsidR="00334443">
        <w:rPr>
          <w:szCs w:val="24"/>
        </w:rPr>
        <w:t>in</w:t>
      </w:r>
      <w:r w:rsidR="00334443" w:rsidRPr="00624F97">
        <w:rPr>
          <w:szCs w:val="24"/>
        </w:rPr>
        <w:t xml:space="preserve"> </w:t>
      </w:r>
      <w:r w:rsidR="00051A2C" w:rsidRPr="00624F97">
        <w:rPr>
          <w:szCs w:val="24"/>
        </w:rPr>
        <w:t>the chromosomal region 11p15.5</w:t>
      </w:r>
      <w:r w:rsidR="003E20F6" w:rsidRPr="00624F97">
        <w:rPr>
          <w:szCs w:val="24"/>
        </w:rPr>
        <w:fldChar w:fldCharType="begin"/>
      </w:r>
      <w:r w:rsidR="009A3279">
        <w:rPr>
          <w:szCs w:val="24"/>
        </w:rPr>
        <w:instrText xml:space="preserve"> ADDIN EN.CITE &lt;EndNote&gt;&lt;Cite ExcludeYear="1"&gt;&lt;Author&gt;Parham&lt;/Author&gt;&lt;Year&gt;2013&lt;/Year&gt;&lt;RecNum&gt;4826&lt;/RecNum&gt;&lt;DisplayText&gt;&lt;style face="superscript"&gt;[2]&lt;/style&gt;&lt;/DisplayText&gt;&lt;record&gt;&lt;rec-number&gt;4826&lt;/rec-number&gt;&lt;foreign-keys&gt;&lt;key app="EN" db-id="atr2990vm95f9ueez9pxepr8sere00xztd92"&gt;4826&lt;/key&gt;&lt;key app="ENWeb" db-id=""&gt;0&lt;/key&gt;&lt;/foreign-keys&gt;&lt;ref-type name="Journal Article"&gt;17&lt;/ref-type&gt;&lt;contributors&gt;&lt;authors&gt;&lt;author&gt;Parham, D. M.&lt;/author&gt;&lt;author&gt;Barr, F. G.&lt;/author&gt;&lt;/authors&gt;&lt;/contributors&gt;&lt;auth-address&gt;*Department of Pathology, University of Oklahoma Health Science Center, Oklahoma City, OK daggerLaboratory of Pathology, National Cancer Institute, Bethesda, MD.&lt;/auth-address&gt;&lt;titles&gt;&lt;title&gt;Classification of rhabdomyosarcoma and its molecular basis&lt;/title&gt;&lt;secondary-title&gt;Adv Anat Pathol&lt;/secondary-title&gt;&lt;alt-title&gt;Advances in anatomic pathology&lt;/alt-title&gt;&lt;/titles&gt;&lt;alt-periodical&gt;&lt;full-title&gt;Advances in Anatomic Pathology&lt;/full-title&gt;&lt;/alt-periodical&gt;&lt;pages&gt;387-97&lt;/pages&gt;&lt;volume&gt;20&lt;/volume&gt;&lt;number&gt;6&lt;/number&gt;&lt;keywords&gt;&lt;keyword&gt;Child&lt;/keyword&gt;&lt;keyword&gt;Forkhead Transcription Factors/genetics&lt;/keyword&gt;&lt;keyword&gt;Humans&lt;/keyword&gt;&lt;keyword&gt;Oncogene Proteins, Fusion/*genetics&lt;/keyword&gt;&lt;keyword&gt;PAX7 Transcription Factor/genetics&lt;/keyword&gt;&lt;keyword&gt;Paired Box Transcription Factors/genetics&lt;/keyword&gt;&lt;keyword&gt;Prognosis&lt;/keyword&gt;&lt;keyword&gt;Rhabdomyosarcoma, Alveolar/*classification/genetics/pathology&lt;/keyword&gt;&lt;keyword&gt;Rhabdomyosarcoma, Embryonal/*classification/genetics/pathology&lt;/keyword&gt;&lt;keyword&gt;Translocation, Genetic&lt;/keyword&gt;&lt;/keywords&gt;&lt;dates&gt;&lt;year&gt;2013&lt;/year&gt;&lt;pub-dates&gt;&lt;date&gt;Nov&lt;/date&gt;&lt;/pub-dates&gt;&lt;/dates&gt;&lt;isbn&gt;1533-4031 (Electronic)&amp;#xD;1072-4109 (Linking)&lt;/isbn&gt;&lt;accession-num&gt;24113309&lt;/accession-num&gt;&lt;urls&gt;&lt;related-urls&gt;&lt;url&gt;http://www.ncbi.nlm.nih.gov/pubmed/24113309&lt;/url&gt;&lt;/related-urls&gt;&lt;/urls&gt;&lt;electronic-resource-num&gt;10.1097/PAP.0b013e3182a92d0d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F17A04" w:rsidRPr="00624F97">
        <w:rPr>
          <w:noProof/>
          <w:szCs w:val="24"/>
          <w:vertAlign w:val="superscript"/>
        </w:rPr>
        <w:t>[</w:t>
      </w:r>
      <w:hyperlink w:anchor="_ENREF_2" w:tooltip="Parham, 2013 #4826" w:history="1">
        <w:r w:rsidR="00C2602D" w:rsidRPr="00624F97">
          <w:rPr>
            <w:noProof/>
            <w:szCs w:val="24"/>
            <w:vertAlign w:val="superscript"/>
          </w:rPr>
          <w:t>2</w:t>
        </w:r>
      </w:hyperlink>
      <w:r w:rsidR="00F17A04" w:rsidRPr="00624F97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051A2C" w:rsidRPr="00624F97">
        <w:rPr>
          <w:szCs w:val="24"/>
        </w:rPr>
        <w:t>.</w:t>
      </w:r>
      <w:r w:rsidR="000C01A5" w:rsidRPr="00624F97">
        <w:rPr>
          <w:szCs w:val="24"/>
        </w:rPr>
        <w:t xml:space="preserve"> </w:t>
      </w:r>
      <w:r w:rsidR="00051A2C" w:rsidRPr="00624F97">
        <w:rPr>
          <w:szCs w:val="24"/>
        </w:rPr>
        <w:t xml:space="preserve">Loss </w:t>
      </w:r>
      <w:r w:rsidR="000C01A5" w:rsidRPr="00624F97">
        <w:rPr>
          <w:szCs w:val="24"/>
        </w:rPr>
        <w:t>of heterozygosity on</w:t>
      </w:r>
      <w:r w:rsidR="00051A2C" w:rsidRPr="00624F97">
        <w:rPr>
          <w:szCs w:val="24"/>
        </w:rPr>
        <w:t xml:space="preserve"> the short arm of chromosome 11</w:t>
      </w:r>
      <w:r w:rsidR="000C01A5" w:rsidRPr="00624F97">
        <w:rPr>
          <w:szCs w:val="24"/>
        </w:rPr>
        <w:t xml:space="preserve"> suggest</w:t>
      </w:r>
      <w:r w:rsidR="00051A2C" w:rsidRPr="00624F97">
        <w:rPr>
          <w:szCs w:val="24"/>
        </w:rPr>
        <w:t>s</w:t>
      </w:r>
      <w:r w:rsidR="000C01A5" w:rsidRPr="00624F97">
        <w:rPr>
          <w:szCs w:val="24"/>
        </w:rPr>
        <w:t xml:space="preserve"> inactivation of tumor suppressor genes</w:t>
      </w:r>
      <w:r w:rsidR="003E20F6" w:rsidRPr="00624F97">
        <w:rPr>
          <w:szCs w:val="24"/>
        </w:rPr>
        <w:fldChar w:fldCharType="begin"/>
      </w:r>
      <w:r w:rsidR="00787CBE">
        <w:rPr>
          <w:szCs w:val="24"/>
        </w:rPr>
        <w:instrText xml:space="preserve"> ADDIN EN.CITE &lt;EndNote&gt;&lt;Cite ExcludeYear="1"&gt;&lt;Author&gt;Loh&lt;/Author&gt;&lt;Year&gt;1992&lt;/Year&gt;&lt;RecNum&gt;4855&lt;/RecNum&gt;&lt;DisplayText&gt;&lt;style face="superscript"&gt;[21]&lt;/style&gt;&lt;/DisplayText&gt;&lt;record&gt;&lt;rec-number&gt;4855&lt;/rec-number&gt;&lt;foreign-keys&gt;&lt;key app="EN" db-id="atr2990vm95f9ueez9pxepr8sere00xztd92"&gt;4855&lt;/key&gt;&lt;/foreign-keys&gt;&lt;ref-type name="Journal Article"&gt;17&lt;/ref-type&gt;&lt;contributors&gt;&lt;authors&gt;&lt;author&gt;Loh, W. E., Jr.&lt;/author&gt;&lt;author&gt;Scrable, H. J.&lt;/author&gt;&lt;author&gt;Livanos, E.&lt;/author&gt;&lt;author&gt;Arboleda, M. J.&lt;/author&gt;&lt;author&gt;Cavenee, W. K.&lt;/author&gt;&lt;author&gt;Oshimura, M.&lt;/author&gt;&lt;author&gt;Weissman, B. E.&lt;/author&gt;&lt;/authors&gt;&lt;/contributors&gt;&lt;auth-address&gt;Division of Hematology/Oncology, Childrens Hospital of Los Angeles, CA 90027.&lt;/auth-address&gt;&lt;titles&gt;&lt;title&gt;Human chromosome 11 contains two different growth suppressor genes for embryonal rhabdomyosarcoma&lt;/title&gt;&lt;secondary-title&gt;Proc Natl Acad Sci U S A&lt;/secondary-title&gt;&lt;/titles&gt;&lt;periodical&gt;&lt;full-title&gt;Proc Natl Acad Sci U S A&lt;/full-title&gt;&lt;/periodical&gt;&lt;pages&gt;1755-9&lt;/pages&gt;&lt;volume&gt;89&lt;/volume&gt;&lt;number&gt;5&lt;/number&gt;&lt;keywords&gt;&lt;keyword&gt;Cell Division&lt;/keyword&gt;&lt;keyword&gt;Chromosome Mapping&lt;/keyword&gt;&lt;keyword&gt;*Chromosomes, Human, Pair 11/ultrastructure&lt;/keyword&gt;&lt;keyword&gt;*Genes, Tumor Suppressor&lt;/keyword&gt;&lt;keyword&gt;Genes, ras&lt;/keyword&gt;&lt;keyword&gt;Globins/genetics&lt;/keyword&gt;&lt;keyword&gt;Humans&lt;/keyword&gt;&lt;keyword&gt;Hybrid Cells&lt;/keyword&gt;&lt;keyword&gt;Karyotyping&lt;/keyword&gt;&lt;keyword&gt;Polymorphism, Restriction Fragment Length&lt;/keyword&gt;&lt;keyword&gt;Rhabdomyosarcoma/*genetics&lt;/keyword&gt;&lt;/keywords&gt;&lt;dates&gt;&lt;year&gt;1992&lt;/year&gt;&lt;pub-dates&gt;&lt;date&gt;Mar 1&lt;/date&gt;&lt;/pub-dates&gt;&lt;/dates&gt;&lt;isbn&gt;0027-8424 (Print)&amp;#xD;0027-8424 (Linking)&lt;/isbn&gt;&lt;accession-num&gt;1347425&lt;/accession-num&gt;&lt;urls&gt;&lt;related-urls&gt;&lt;url&gt;http://www.ncbi.nlm.nih.gov/pubmed/1347425&lt;/url&gt;&lt;/related-urls&gt;&lt;/urls&gt;&lt;custom2&gt;48531&lt;/custom2&gt;&lt;/record&gt;&lt;/Cite&gt;&lt;/EndNote&gt;</w:instrText>
      </w:r>
      <w:r w:rsidR="003E20F6" w:rsidRPr="00624F97">
        <w:rPr>
          <w:szCs w:val="24"/>
        </w:rPr>
        <w:fldChar w:fldCharType="separate"/>
      </w:r>
      <w:r w:rsidR="00787CBE" w:rsidRPr="00787CBE">
        <w:rPr>
          <w:noProof/>
          <w:szCs w:val="24"/>
          <w:vertAlign w:val="superscript"/>
        </w:rPr>
        <w:t>[</w:t>
      </w:r>
      <w:hyperlink w:anchor="_ENREF_21" w:tooltip="Loh, 1992 #4855" w:history="1">
        <w:r w:rsidR="00C2602D" w:rsidRPr="00787CBE">
          <w:rPr>
            <w:noProof/>
            <w:szCs w:val="24"/>
            <w:vertAlign w:val="superscript"/>
          </w:rPr>
          <w:t>21</w:t>
        </w:r>
      </w:hyperlink>
      <w:r w:rsidR="00787CBE" w:rsidRPr="00787CBE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0C01A5" w:rsidRPr="00624F97">
        <w:rPr>
          <w:szCs w:val="24"/>
        </w:rPr>
        <w:t xml:space="preserve">. </w:t>
      </w:r>
      <w:r w:rsidR="009C3639" w:rsidRPr="00624F97">
        <w:rPr>
          <w:szCs w:val="24"/>
        </w:rPr>
        <w:t>Diverse gene fusions have been reported in subsets of ERMS</w:t>
      </w:r>
      <w:r w:rsidR="003E20F6" w:rsidRPr="00624F97">
        <w:rPr>
          <w:szCs w:val="24"/>
        </w:rPr>
        <w:fldChar w:fldCharType="begin">
          <w:fldData xml:space="preserve">PEVuZE5vdGU+PENpdGUgRXhjbHVkZVllYXI9IjEiPjxBdXRob3I+Q2FsYWJyZXNlPC9BdXRob3I+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</w:fldData>
        </w:fldChar>
      </w:r>
      <w:r w:rsidR="00787CBE">
        <w:rPr>
          <w:szCs w:val="24"/>
        </w:rPr>
        <w:instrText xml:space="preserve"> ADDIN EN.CITE </w:instrText>
      </w:r>
      <w:r w:rsidR="00787CBE">
        <w:rPr>
          <w:szCs w:val="24"/>
        </w:rPr>
        <w:fldChar w:fldCharType="begin">
          <w:fldData xml:space="preserve">PEVuZE5vdGU+PENpdGUgRXhjbHVkZVllYXI9IjEiPjxBdXRob3I+Q2FsYWJyZXNlPC9BdXRob3I+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</w:fldData>
        </w:fldChar>
      </w:r>
      <w:r w:rsidR="00787CBE">
        <w:rPr>
          <w:szCs w:val="24"/>
        </w:rPr>
        <w:instrText xml:space="preserve"> ADDIN EN.CITE.DATA </w:instrText>
      </w:r>
      <w:r w:rsidR="00787CBE">
        <w:rPr>
          <w:szCs w:val="24"/>
        </w:rPr>
      </w:r>
      <w:r w:rsidR="00787CBE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787CBE" w:rsidRPr="00787CBE">
        <w:rPr>
          <w:noProof/>
          <w:szCs w:val="24"/>
          <w:vertAlign w:val="superscript"/>
        </w:rPr>
        <w:t>[</w:t>
      </w:r>
      <w:hyperlink w:anchor="_ENREF_22" w:tooltip="Calabrese, 1992 #4856" w:history="1">
        <w:r w:rsidR="00C2602D" w:rsidRPr="00787CBE">
          <w:rPr>
            <w:noProof/>
            <w:szCs w:val="24"/>
            <w:vertAlign w:val="superscript"/>
          </w:rPr>
          <w:t>22</w:t>
        </w:r>
      </w:hyperlink>
      <w:r w:rsidR="00787CBE" w:rsidRPr="00787CBE">
        <w:rPr>
          <w:noProof/>
          <w:szCs w:val="24"/>
          <w:vertAlign w:val="superscript"/>
        </w:rPr>
        <w:t xml:space="preserve">, </w:t>
      </w:r>
      <w:hyperlink w:anchor="_ENREF_23" w:tooltip="Sirvent, 2009 #4857" w:history="1">
        <w:r w:rsidR="00C2602D" w:rsidRPr="00787CBE">
          <w:rPr>
            <w:noProof/>
            <w:szCs w:val="24"/>
            <w:vertAlign w:val="superscript"/>
          </w:rPr>
          <w:t>23</w:t>
        </w:r>
      </w:hyperlink>
      <w:r w:rsidR="00787CBE" w:rsidRPr="00787CBE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9C3639" w:rsidRPr="00624F97">
        <w:rPr>
          <w:szCs w:val="24"/>
        </w:rPr>
        <w:t xml:space="preserve">, fusion-positive PAX3/7-FOXO1 in 7 of 31 ERMS, and </w:t>
      </w:r>
      <w:proofErr w:type="spellStart"/>
      <w:r w:rsidR="009C3639" w:rsidRPr="00624F97">
        <w:rPr>
          <w:szCs w:val="24"/>
        </w:rPr>
        <w:t>hyperploidy</w:t>
      </w:r>
      <w:proofErr w:type="spellEnd"/>
      <w:r w:rsidR="009C3639" w:rsidRPr="00624F97">
        <w:rPr>
          <w:szCs w:val="24"/>
        </w:rPr>
        <w:t xml:space="preserve"> associated with gains of chromosomes 2, 8 and 12</w:t>
      </w:r>
      <w:r w:rsidR="003E20F6" w:rsidRPr="00624F97">
        <w:rPr>
          <w:szCs w:val="24"/>
        </w:rPr>
        <w:fldChar w:fldCharType="begin">
          <w:fldData xml:space="preserve">PEVuZE5vdGU+PENpdGUgRXhjbHVkZVllYXI9IjEiPjxBdXRob3I+TmlzaGltdXJhPC9BdXRob3I+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</w:fldData>
        </w:fldChar>
      </w:r>
      <w:r w:rsidR="00787CBE">
        <w:rPr>
          <w:szCs w:val="24"/>
        </w:rPr>
        <w:instrText xml:space="preserve"> ADDIN EN.CITE </w:instrText>
      </w:r>
      <w:r w:rsidR="00787CBE">
        <w:rPr>
          <w:szCs w:val="24"/>
        </w:rPr>
        <w:fldChar w:fldCharType="begin">
          <w:fldData xml:space="preserve">PEVuZE5vdGU+PENpdGUgRXhjbHVkZVllYXI9IjEiPjxBdXRob3I+TmlzaGltdXJhPC9BdXRob3I+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</w:fldData>
        </w:fldChar>
      </w:r>
      <w:r w:rsidR="00787CBE">
        <w:rPr>
          <w:szCs w:val="24"/>
        </w:rPr>
        <w:instrText xml:space="preserve"> ADDIN EN.CITE.DATA </w:instrText>
      </w:r>
      <w:r w:rsidR="00787CBE">
        <w:rPr>
          <w:szCs w:val="24"/>
        </w:rPr>
      </w:r>
      <w:r w:rsidR="00787CBE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787CBE" w:rsidRPr="00787CBE">
        <w:rPr>
          <w:noProof/>
          <w:szCs w:val="24"/>
          <w:vertAlign w:val="superscript"/>
        </w:rPr>
        <w:t>[</w:t>
      </w:r>
      <w:hyperlink w:anchor="_ENREF_24" w:tooltip="Nishimura, 2013 #4858" w:history="1">
        <w:r w:rsidR="00C2602D" w:rsidRPr="00787CBE">
          <w:rPr>
            <w:noProof/>
            <w:szCs w:val="24"/>
            <w:vertAlign w:val="superscript"/>
          </w:rPr>
          <w:t>24</w:t>
        </w:r>
      </w:hyperlink>
      <w:r w:rsidR="00787CBE" w:rsidRPr="00787CBE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FB3A21" w:rsidRPr="00624F97">
        <w:rPr>
          <w:szCs w:val="24"/>
        </w:rPr>
        <w:t xml:space="preserve">. </w:t>
      </w:r>
      <w:r w:rsidR="00D05003" w:rsidRPr="00624F97">
        <w:rPr>
          <w:szCs w:val="24"/>
        </w:rPr>
        <w:t>While a d</w:t>
      </w:r>
      <w:r w:rsidR="00B81797" w:rsidRPr="00624F97">
        <w:rPr>
          <w:szCs w:val="24"/>
        </w:rPr>
        <w:t>iscussion of genetic lesions is beyond the purpose of the present review</w:t>
      </w:r>
      <w:r w:rsidR="00D05003" w:rsidRPr="00624F97">
        <w:rPr>
          <w:szCs w:val="24"/>
        </w:rPr>
        <w:t>,</w:t>
      </w:r>
      <w:r w:rsidR="00B81797" w:rsidRPr="00624F97">
        <w:rPr>
          <w:szCs w:val="24"/>
        </w:rPr>
        <w:t xml:space="preserve"> </w:t>
      </w:r>
      <w:r w:rsidR="00102643">
        <w:rPr>
          <w:szCs w:val="24"/>
        </w:rPr>
        <w:t>the lesions may</w:t>
      </w:r>
      <w:r w:rsidR="00D05003" w:rsidRPr="00624F97">
        <w:rPr>
          <w:szCs w:val="24"/>
        </w:rPr>
        <w:t xml:space="preserve"> </w:t>
      </w:r>
      <w:r w:rsidR="00B81797" w:rsidRPr="00624F97">
        <w:rPr>
          <w:szCs w:val="24"/>
        </w:rPr>
        <w:t>potential</w:t>
      </w:r>
      <w:r w:rsidR="00D05003" w:rsidRPr="00624F97">
        <w:rPr>
          <w:szCs w:val="24"/>
        </w:rPr>
        <w:t>ly</w:t>
      </w:r>
      <w:r w:rsidR="00B81797" w:rsidRPr="00624F97">
        <w:rPr>
          <w:szCs w:val="24"/>
        </w:rPr>
        <w:t xml:space="preserve"> expla</w:t>
      </w:r>
      <w:r w:rsidR="00D05003" w:rsidRPr="00624F97">
        <w:rPr>
          <w:szCs w:val="24"/>
        </w:rPr>
        <w:t>i</w:t>
      </w:r>
      <w:r w:rsidR="00B81797" w:rsidRPr="00624F97">
        <w:rPr>
          <w:szCs w:val="24"/>
        </w:rPr>
        <w:t xml:space="preserve">n heterogeneity of cases and </w:t>
      </w:r>
      <w:r w:rsidR="00D05003" w:rsidRPr="00624F97">
        <w:rPr>
          <w:szCs w:val="24"/>
        </w:rPr>
        <w:t xml:space="preserve">the increased risk for </w:t>
      </w:r>
      <w:r w:rsidR="00B81797" w:rsidRPr="00624F97">
        <w:rPr>
          <w:szCs w:val="24"/>
        </w:rPr>
        <w:t>multiple primary cancers that have been reported by several authors</w:t>
      </w:r>
      <w:r w:rsidR="003E20F6" w:rsidRPr="00624F97">
        <w:rPr>
          <w:szCs w:val="24"/>
        </w:rPr>
        <w:fldChar w:fldCharType="begin">
          <w:fldData xml:space="preserve">PEVuZE5vdGU+PENpdGUgRXhjbHVkZVllYXI9IjEiPjxBdXRob3I+S3Jpc2VtYW48L0F1dGhvcj48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</w:fldData>
        </w:fldChar>
      </w:r>
      <w:r w:rsidR="00B425BD">
        <w:rPr>
          <w:szCs w:val="24"/>
        </w:rPr>
        <w:instrText xml:space="preserve"> ADDIN EN.CITE </w:instrText>
      </w:r>
      <w:r w:rsidR="00B425BD">
        <w:rPr>
          <w:szCs w:val="24"/>
        </w:rPr>
        <w:fldChar w:fldCharType="begin">
          <w:fldData xml:space="preserve">PEVuZE5vdGU+PENpdGUgRXhjbHVkZVllYXI9IjEiPjxBdXRob3I+S3Jpc2VtYW48L0F1dGhvcj48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</w:fldData>
        </w:fldChar>
      </w:r>
      <w:r w:rsidR="00B425BD">
        <w:rPr>
          <w:szCs w:val="24"/>
        </w:rPr>
        <w:instrText xml:space="preserve"> ADDIN EN.CITE.DATA </w:instrText>
      </w:r>
      <w:r w:rsidR="00B425BD">
        <w:rPr>
          <w:szCs w:val="24"/>
        </w:rPr>
      </w:r>
      <w:r w:rsidR="00B425BD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EB3EFD" w:rsidRPr="00EB3EFD">
        <w:rPr>
          <w:noProof/>
          <w:szCs w:val="24"/>
          <w:vertAlign w:val="superscript"/>
        </w:rPr>
        <w:t>[</w:t>
      </w:r>
      <w:hyperlink w:anchor="_ENREF_14" w:tooltip="Kriseman, 2012 #4142" w:history="1">
        <w:r w:rsidR="00C2602D" w:rsidRPr="00EB3EFD">
          <w:rPr>
            <w:noProof/>
            <w:szCs w:val="24"/>
            <w:vertAlign w:val="superscript"/>
          </w:rPr>
          <w:t>14</w:t>
        </w:r>
      </w:hyperlink>
      <w:r w:rsidR="00EB3EFD" w:rsidRPr="00EB3EFD">
        <w:rPr>
          <w:noProof/>
          <w:szCs w:val="24"/>
          <w:vertAlign w:val="superscript"/>
        </w:rPr>
        <w:t xml:space="preserve">, </w:t>
      </w:r>
      <w:hyperlink w:anchor="_ENREF_16" w:tooltip="Daya, 1988 #2550" w:history="1">
        <w:r w:rsidR="00C2602D" w:rsidRPr="00EB3EFD">
          <w:rPr>
            <w:noProof/>
            <w:szCs w:val="24"/>
            <w:vertAlign w:val="superscript"/>
          </w:rPr>
          <w:t>16</w:t>
        </w:r>
      </w:hyperlink>
      <w:r w:rsidR="00EB3EFD" w:rsidRPr="00EB3EFD">
        <w:rPr>
          <w:noProof/>
          <w:szCs w:val="24"/>
          <w:vertAlign w:val="superscript"/>
        </w:rPr>
        <w:t xml:space="preserve">, </w:t>
      </w:r>
      <w:hyperlink w:anchor="_ENREF_18" w:tooltip="Dehner, 2012 #4147" w:history="1">
        <w:r w:rsidR="00C2602D" w:rsidRPr="00EB3EFD">
          <w:rPr>
            <w:noProof/>
            <w:szCs w:val="24"/>
            <w:vertAlign w:val="superscript"/>
          </w:rPr>
          <w:t>18</w:t>
        </w:r>
      </w:hyperlink>
      <w:r w:rsidR="00EB3EFD" w:rsidRPr="00EB3EFD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B81797" w:rsidRPr="00624F97">
        <w:rPr>
          <w:szCs w:val="24"/>
        </w:rPr>
        <w:t>.</w:t>
      </w:r>
      <w:r w:rsidR="005B53DC" w:rsidRPr="00624F97">
        <w:rPr>
          <w:szCs w:val="24"/>
        </w:rPr>
        <w:t xml:space="preserve"> FOXO1 translocation status will be used a</w:t>
      </w:r>
      <w:r w:rsidR="00C04998">
        <w:rPr>
          <w:szCs w:val="24"/>
        </w:rPr>
        <w:t>s a risk stratification criterion</w:t>
      </w:r>
      <w:r w:rsidR="005B53DC" w:rsidRPr="00624F97">
        <w:rPr>
          <w:szCs w:val="24"/>
        </w:rPr>
        <w:t xml:space="preserve"> in future pediatric RMS studies</w:t>
      </w:r>
      <w:r w:rsidR="003E20F6" w:rsidRPr="00624F97">
        <w:rPr>
          <w:szCs w:val="24"/>
        </w:rPr>
        <w:fldChar w:fldCharType="begin">
          <w:fldData xml:space="preserve">PEVuZE5vdGU+PENpdGUgRXhjbHVkZVllYXI9IjEiPjxBdXRob3I+SGF3a2luczwvQXV0aG9yPjxZ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=
</w:fldData>
        </w:fldChar>
      </w:r>
      <w:r w:rsidR="001F73B4">
        <w:rPr>
          <w:szCs w:val="24"/>
        </w:rPr>
        <w:instrText xml:space="preserve"> ADDIN EN.CITE </w:instrText>
      </w:r>
      <w:r w:rsidR="001F73B4">
        <w:rPr>
          <w:szCs w:val="24"/>
        </w:rPr>
        <w:fldChar w:fldCharType="begin">
          <w:fldData xml:space="preserve">PEVuZE5vdGU+PENpdGUgRXhjbHVkZVllYXI9IjEiPjxBdXRob3I+SGF3a2luczwvQXV0aG9yPjxZ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=
</w:fldData>
        </w:fldChar>
      </w:r>
      <w:r w:rsidR="001F73B4">
        <w:rPr>
          <w:szCs w:val="24"/>
        </w:rPr>
        <w:instrText xml:space="preserve"> ADDIN EN.CITE.DATA </w:instrText>
      </w:r>
      <w:r w:rsidR="001F73B4">
        <w:rPr>
          <w:szCs w:val="24"/>
        </w:rPr>
      </w:r>
      <w:r w:rsidR="001F73B4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F17A04" w:rsidRPr="00624F97">
        <w:rPr>
          <w:noProof/>
          <w:szCs w:val="24"/>
          <w:vertAlign w:val="superscript"/>
        </w:rPr>
        <w:t>[</w:t>
      </w:r>
      <w:hyperlink w:anchor="_ENREF_3" w:tooltip="Hawkins, 2014 #4830" w:history="1">
        <w:r w:rsidR="00C2602D" w:rsidRPr="00624F97">
          <w:rPr>
            <w:noProof/>
            <w:szCs w:val="24"/>
            <w:vertAlign w:val="superscript"/>
          </w:rPr>
          <w:t>3</w:t>
        </w:r>
      </w:hyperlink>
      <w:r w:rsidR="00F17A04" w:rsidRPr="00624F97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5B53DC" w:rsidRPr="00624F97">
        <w:rPr>
          <w:szCs w:val="24"/>
        </w:rPr>
        <w:t>.</w:t>
      </w:r>
    </w:p>
    <w:p w14:paraId="1D8C92E6" w14:textId="579817B4" w:rsidR="0093111A" w:rsidRPr="00624F97" w:rsidRDefault="0024767E" w:rsidP="00D27FD4">
      <w:pPr>
        <w:spacing w:after="0"/>
        <w:ind w:firstLine="720"/>
        <w:rPr>
          <w:szCs w:val="24"/>
        </w:rPr>
      </w:pPr>
      <w:r>
        <w:rPr>
          <w:szCs w:val="24"/>
        </w:rPr>
        <w:t>Staging</w:t>
      </w:r>
      <w:r w:rsidR="00102643">
        <w:rPr>
          <w:szCs w:val="24"/>
        </w:rPr>
        <w:t xml:space="preserve"> did not seem to differ across different age groups</w:t>
      </w:r>
      <w:r w:rsidR="00CA3279">
        <w:rPr>
          <w:szCs w:val="24"/>
        </w:rPr>
        <w:t>;</w:t>
      </w:r>
      <w:r w:rsidR="00102643">
        <w:rPr>
          <w:szCs w:val="24"/>
        </w:rPr>
        <w:t xml:space="preserve"> however, diagno</w:t>
      </w:r>
      <w:r w:rsidR="00BF4FB4">
        <w:rPr>
          <w:szCs w:val="24"/>
        </w:rPr>
        <w:t>stic</w:t>
      </w:r>
      <w:r w:rsidR="00102643">
        <w:rPr>
          <w:szCs w:val="24"/>
        </w:rPr>
        <w:t xml:space="preserve"> work-</w:t>
      </w:r>
      <w:r w:rsidR="00B0714C">
        <w:rPr>
          <w:szCs w:val="24"/>
        </w:rPr>
        <w:t>u</w:t>
      </w:r>
      <w:r w:rsidR="00102643">
        <w:rPr>
          <w:szCs w:val="24"/>
        </w:rPr>
        <w:t>p was missing in half of the cases reviewed (</w:t>
      </w:r>
      <w:r w:rsidR="00A87CFE" w:rsidRPr="00624F97">
        <w:rPr>
          <w:szCs w:val="24"/>
        </w:rPr>
        <w:t xml:space="preserve">Table 4). </w:t>
      </w:r>
      <w:r w:rsidR="00B40D23">
        <w:rPr>
          <w:szCs w:val="24"/>
        </w:rPr>
        <w:t>The case</w:t>
      </w:r>
      <w:r w:rsidR="001936FF">
        <w:rPr>
          <w:szCs w:val="24"/>
        </w:rPr>
        <w:t xml:space="preserve"> series</w:t>
      </w:r>
      <w:r w:rsidR="00B40D23">
        <w:rPr>
          <w:szCs w:val="24"/>
        </w:rPr>
        <w:t xml:space="preserve"> spanned a</w:t>
      </w:r>
      <w:r w:rsidR="00334443">
        <w:rPr>
          <w:szCs w:val="24"/>
        </w:rPr>
        <w:t>cross a</w:t>
      </w:r>
      <w:r w:rsidR="00B40D23">
        <w:rPr>
          <w:szCs w:val="24"/>
        </w:rPr>
        <w:t xml:space="preserve"> long time period</w:t>
      </w:r>
      <w:r w:rsidR="00C04998">
        <w:rPr>
          <w:szCs w:val="24"/>
        </w:rPr>
        <w:t>,</w:t>
      </w:r>
      <w:r w:rsidR="00B40D23">
        <w:rPr>
          <w:szCs w:val="24"/>
        </w:rPr>
        <w:t xml:space="preserve"> from as early as 1960, whereas current imaging procedures differ considerably. </w:t>
      </w:r>
      <w:r w:rsidR="003F0D6F" w:rsidRPr="00624F97">
        <w:rPr>
          <w:szCs w:val="24"/>
        </w:rPr>
        <w:t>P</w:t>
      </w:r>
      <w:r w:rsidR="00266F87" w:rsidRPr="00624F97">
        <w:rPr>
          <w:szCs w:val="24"/>
        </w:rPr>
        <w:t>atients who ha</w:t>
      </w:r>
      <w:r w:rsidR="00C04998">
        <w:rPr>
          <w:szCs w:val="24"/>
        </w:rPr>
        <w:t>d</w:t>
      </w:r>
      <w:r w:rsidR="00266F87" w:rsidRPr="00624F97">
        <w:rPr>
          <w:szCs w:val="24"/>
        </w:rPr>
        <w:t xml:space="preserve"> a negative</w:t>
      </w:r>
      <w:r w:rsidR="00ED0789" w:rsidRPr="00624F97">
        <w:rPr>
          <w:szCs w:val="24"/>
        </w:rPr>
        <w:t xml:space="preserve"> positron emission tomography</w:t>
      </w:r>
      <w:r w:rsidR="00266F87" w:rsidRPr="00624F97">
        <w:rPr>
          <w:szCs w:val="24"/>
        </w:rPr>
        <w:t xml:space="preserve"> </w:t>
      </w:r>
      <w:r w:rsidR="00ED0789" w:rsidRPr="00624F97">
        <w:rPr>
          <w:szCs w:val="24"/>
        </w:rPr>
        <w:t>(</w:t>
      </w:r>
      <w:r w:rsidR="00266F87" w:rsidRPr="00624F97">
        <w:rPr>
          <w:szCs w:val="24"/>
        </w:rPr>
        <w:t>PET</w:t>
      </w:r>
      <w:r w:rsidR="00ED0789" w:rsidRPr="00624F97">
        <w:rPr>
          <w:szCs w:val="24"/>
        </w:rPr>
        <w:t>)</w:t>
      </w:r>
      <w:r w:rsidR="00266F87" w:rsidRPr="00624F97">
        <w:rPr>
          <w:szCs w:val="24"/>
        </w:rPr>
        <w:t xml:space="preserve"> following induction chemotherapy and radiotherapy had a better local relapse-free survival than </w:t>
      </w:r>
      <w:r w:rsidR="00296E15" w:rsidRPr="00624F97">
        <w:rPr>
          <w:szCs w:val="24"/>
        </w:rPr>
        <w:t xml:space="preserve">RMS </w:t>
      </w:r>
      <w:r w:rsidR="00266F87" w:rsidRPr="00624F97">
        <w:rPr>
          <w:szCs w:val="24"/>
        </w:rPr>
        <w:t xml:space="preserve">patients </w:t>
      </w:r>
      <w:r w:rsidR="00C04998">
        <w:rPr>
          <w:szCs w:val="24"/>
        </w:rPr>
        <w:t>who had</w:t>
      </w:r>
      <w:r w:rsidR="00266F87" w:rsidRPr="00624F97">
        <w:rPr>
          <w:szCs w:val="24"/>
        </w:rPr>
        <w:t xml:space="preserve"> a positive PET (94</w:t>
      </w:r>
      <w:r w:rsidR="00296E15" w:rsidRPr="00624F97">
        <w:rPr>
          <w:szCs w:val="24"/>
        </w:rPr>
        <w:t>%</w:t>
      </w:r>
      <w:r w:rsidR="00266F87" w:rsidRPr="00624F97">
        <w:rPr>
          <w:szCs w:val="24"/>
        </w:rPr>
        <w:t xml:space="preserve"> </w:t>
      </w:r>
      <w:r w:rsidR="00B0714C" w:rsidRPr="00A87CDC">
        <w:rPr>
          <w:i/>
          <w:szCs w:val="24"/>
        </w:rPr>
        <w:t>vs</w:t>
      </w:r>
      <w:r w:rsidR="00B0714C" w:rsidRPr="00624F97">
        <w:rPr>
          <w:szCs w:val="24"/>
        </w:rPr>
        <w:t xml:space="preserve"> </w:t>
      </w:r>
      <w:r w:rsidR="00266F87" w:rsidRPr="00624F97">
        <w:rPr>
          <w:szCs w:val="24"/>
        </w:rPr>
        <w:t xml:space="preserve">75%, </w:t>
      </w:r>
      <w:r w:rsidR="00266F87" w:rsidRPr="00A87CDC">
        <w:rPr>
          <w:i/>
          <w:szCs w:val="24"/>
        </w:rPr>
        <w:t>P</w:t>
      </w:r>
      <w:r w:rsidR="00B0714C">
        <w:rPr>
          <w:szCs w:val="24"/>
        </w:rPr>
        <w:t xml:space="preserve"> </w:t>
      </w:r>
      <w:r w:rsidR="00266F87" w:rsidRPr="00624F97">
        <w:rPr>
          <w:szCs w:val="24"/>
        </w:rPr>
        <w:t>=</w:t>
      </w:r>
      <w:r w:rsidR="00B0714C">
        <w:rPr>
          <w:szCs w:val="24"/>
        </w:rPr>
        <w:t xml:space="preserve"> </w:t>
      </w:r>
      <w:r w:rsidR="00266F87" w:rsidRPr="00624F97">
        <w:rPr>
          <w:szCs w:val="24"/>
        </w:rPr>
        <w:t>0.02)</w:t>
      </w:r>
      <w:r w:rsidR="003E20F6" w:rsidRPr="00624F97">
        <w:rPr>
          <w:szCs w:val="24"/>
        </w:rPr>
        <w:fldChar w:fldCharType="begin">
          <w:fldData xml:space="preserve">PEVuZE5vdGU+PENpdGUgRXhjbHVkZVllYXI9IjEiPjxBdXRob3I+RGhhcm1hcmFqYW48L0F1dGhv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</w:fldData>
        </w:fldChar>
      </w:r>
      <w:r w:rsidR="00787CBE">
        <w:rPr>
          <w:szCs w:val="24"/>
        </w:rPr>
        <w:instrText xml:space="preserve"> ADDIN EN.CITE </w:instrText>
      </w:r>
      <w:r w:rsidR="00787CBE">
        <w:rPr>
          <w:szCs w:val="24"/>
        </w:rPr>
        <w:fldChar w:fldCharType="begin">
          <w:fldData xml:space="preserve">PEVuZE5vdGU+PENpdGUgRXhjbHVkZVllYXI9IjEiPjxBdXRob3I+RGhhcm1hcmFqYW48L0F1dGhv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</w:fldData>
        </w:fldChar>
      </w:r>
      <w:r w:rsidR="00787CBE">
        <w:rPr>
          <w:szCs w:val="24"/>
        </w:rPr>
        <w:instrText xml:space="preserve"> ADDIN EN.CITE.DATA </w:instrText>
      </w:r>
      <w:r w:rsidR="00787CBE">
        <w:rPr>
          <w:szCs w:val="24"/>
        </w:rPr>
      </w:r>
      <w:r w:rsidR="00787CBE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787CBE" w:rsidRPr="00787CBE">
        <w:rPr>
          <w:noProof/>
          <w:szCs w:val="24"/>
          <w:vertAlign w:val="superscript"/>
        </w:rPr>
        <w:t>[</w:t>
      </w:r>
      <w:hyperlink w:anchor="_ENREF_25" w:tooltip="Dharmarajan, 2012 #4861" w:history="1">
        <w:r w:rsidR="00C2602D" w:rsidRPr="00787CBE">
          <w:rPr>
            <w:noProof/>
            <w:szCs w:val="24"/>
            <w:vertAlign w:val="superscript"/>
          </w:rPr>
          <w:t>25</w:t>
        </w:r>
      </w:hyperlink>
      <w:r w:rsidR="00787CBE" w:rsidRPr="00787CBE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266F87" w:rsidRPr="00624F97">
        <w:rPr>
          <w:szCs w:val="24"/>
        </w:rPr>
        <w:t xml:space="preserve">. </w:t>
      </w:r>
      <w:r w:rsidR="00296E15" w:rsidRPr="00624F97">
        <w:rPr>
          <w:szCs w:val="24"/>
        </w:rPr>
        <w:t>PET might replace conventional staging imaging studies</w:t>
      </w:r>
      <w:r w:rsidR="003E20F6" w:rsidRPr="00624F97">
        <w:rPr>
          <w:szCs w:val="24"/>
        </w:rPr>
        <w:fldChar w:fldCharType="begin">
          <w:fldData xml:space="preserve">PEVuZE5vdGU+PENpdGUgRXhjbHVkZVllYXI9IjEiPjxBdXRob3I+SGF3a2luczwvQXV0aG9yPjxZ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</w:fldData>
        </w:fldChar>
      </w:r>
      <w:r w:rsidR="00C2602D">
        <w:rPr>
          <w:szCs w:val="24"/>
        </w:rPr>
        <w:instrText xml:space="preserve"> ADDIN EN.CITE </w:instrText>
      </w:r>
      <w:r w:rsidR="00C2602D">
        <w:rPr>
          <w:szCs w:val="24"/>
        </w:rPr>
        <w:fldChar w:fldCharType="begin">
          <w:fldData xml:space="preserve">PEVuZE5vdGU+PENpdGUgRXhjbHVkZVllYXI9IjEiPjxBdXRob3I+SGF3a2luczwvQXV0aG9yPjxZ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</w:fldData>
        </w:fldChar>
      </w:r>
      <w:r w:rsidR="00C2602D">
        <w:rPr>
          <w:szCs w:val="24"/>
        </w:rPr>
        <w:instrText xml:space="preserve"> ADDIN EN.CITE.DATA </w:instrText>
      </w:r>
      <w:r w:rsidR="00C2602D">
        <w:rPr>
          <w:szCs w:val="24"/>
        </w:rPr>
      </w:r>
      <w:r w:rsidR="00C2602D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787CBE" w:rsidRPr="00787CBE">
        <w:rPr>
          <w:noProof/>
          <w:szCs w:val="24"/>
          <w:vertAlign w:val="superscript"/>
        </w:rPr>
        <w:t>[</w:t>
      </w:r>
      <w:hyperlink w:anchor="_ENREF_3" w:tooltip="Hawkins, 2014 #4830" w:history="1">
        <w:r w:rsidR="00C2602D" w:rsidRPr="00787CBE">
          <w:rPr>
            <w:noProof/>
            <w:szCs w:val="24"/>
            <w:vertAlign w:val="superscript"/>
          </w:rPr>
          <w:t>3</w:t>
        </w:r>
      </w:hyperlink>
      <w:r w:rsidR="00787CBE" w:rsidRPr="00787CBE">
        <w:rPr>
          <w:noProof/>
          <w:szCs w:val="24"/>
          <w:vertAlign w:val="superscript"/>
        </w:rPr>
        <w:t xml:space="preserve">, </w:t>
      </w:r>
      <w:hyperlink w:anchor="_ENREF_26" w:tooltip="Casey, 2014 #4862" w:history="1">
        <w:r w:rsidR="00C2602D" w:rsidRPr="00787CBE">
          <w:rPr>
            <w:noProof/>
            <w:szCs w:val="24"/>
            <w:vertAlign w:val="superscript"/>
          </w:rPr>
          <w:t>26</w:t>
        </w:r>
      </w:hyperlink>
      <w:r w:rsidR="00787CBE" w:rsidRPr="00787CBE">
        <w:rPr>
          <w:noProof/>
          <w:szCs w:val="24"/>
          <w:vertAlign w:val="superscript"/>
        </w:rPr>
        <w:t xml:space="preserve">, </w:t>
      </w:r>
      <w:hyperlink w:anchor="_ENREF_27" w:tooltip="Dong, 2015 #4863" w:history="1">
        <w:r w:rsidR="00C2602D" w:rsidRPr="00787CBE">
          <w:rPr>
            <w:noProof/>
            <w:szCs w:val="24"/>
            <w:vertAlign w:val="superscript"/>
          </w:rPr>
          <w:t>27</w:t>
        </w:r>
      </w:hyperlink>
      <w:r w:rsidR="00787CBE" w:rsidRPr="00787CBE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296E15" w:rsidRPr="00624F97">
        <w:rPr>
          <w:szCs w:val="24"/>
        </w:rPr>
        <w:t>.</w:t>
      </w:r>
      <w:r w:rsidR="00446D3D">
        <w:rPr>
          <w:szCs w:val="24"/>
        </w:rPr>
        <w:t xml:space="preserve"> None of the case series reported the use of PET.</w:t>
      </w:r>
    </w:p>
    <w:p w14:paraId="34EC3A5A" w14:textId="4D7F0AF1" w:rsidR="00E7437A" w:rsidRPr="00624F97" w:rsidRDefault="000426DE" w:rsidP="00D27FD4">
      <w:pPr>
        <w:spacing w:after="0"/>
        <w:ind w:firstLine="720"/>
        <w:rPr>
          <w:szCs w:val="24"/>
        </w:rPr>
      </w:pPr>
      <w:r w:rsidRPr="00624F97">
        <w:rPr>
          <w:szCs w:val="24"/>
        </w:rPr>
        <w:t>There were substantial differences in the management between the two age groups</w:t>
      </w:r>
      <w:r w:rsidR="002F0D5B" w:rsidRPr="00624F97">
        <w:rPr>
          <w:szCs w:val="24"/>
        </w:rPr>
        <w:t xml:space="preserve"> </w:t>
      </w:r>
      <w:r w:rsidR="00F00DA9">
        <w:rPr>
          <w:szCs w:val="24"/>
        </w:rPr>
        <w:t xml:space="preserve">in the pooled data, though this could not be ascertained within each paper </w:t>
      </w:r>
      <w:r w:rsidR="002F0D5B" w:rsidRPr="00624F97">
        <w:rPr>
          <w:szCs w:val="24"/>
        </w:rPr>
        <w:t>(Table 3)</w:t>
      </w:r>
      <w:r w:rsidRPr="00624F97">
        <w:rPr>
          <w:szCs w:val="24"/>
        </w:rPr>
        <w:t xml:space="preserve">. </w:t>
      </w:r>
      <w:r w:rsidR="00990B75" w:rsidRPr="00624F97">
        <w:rPr>
          <w:szCs w:val="24"/>
        </w:rPr>
        <w:t>D</w:t>
      </w:r>
      <w:r w:rsidR="000634E9" w:rsidRPr="00624F97">
        <w:rPr>
          <w:szCs w:val="24"/>
        </w:rPr>
        <w:t xml:space="preserve">ata on hysterectomy </w:t>
      </w:r>
      <w:r w:rsidR="00020FCD" w:rsidRPr="00624F97">
        <w:rPr>
          <w:szCs w:val="24"/>
        </w:rPr>
        <w:t xml:space="preserve">was </w:t>
      </w:r>
      <w:r w:rsidR="00990B75" w:rsidRPr="00624F97">
        <w:rPr>
          <w:szCs w:val="24"/>
        </w:rPr>
        <w:t xml:space="preserve">more often </w:t>
      </w:r>
      <w:r w:rsidR="00020FCD" w:rsidRPr="00624F97">
        <w:rPr>
          <w:szCs w:val="24"/>
        </w:rPr>
        <w:t xml:space="preserve">missing </w:t>
      </w:r>
      <w:r w:rsidR="000634E9" w:rsidRPr="00624F97">
        <w:rPr>
          <w:szCs w:val="24"/>
        </w:rPr>
        <w:t>in older women</w:t>
      </w:r>
      <w:r w:rsidR="00635A9E" w:rsidRPr="00624F97">
        <w:rPr>
          <w:szCs w:val="24"/>
        </w:rPr>
        <w:t xml:space="preserve"> </w:t>
      </w:r>
      <w:r w:rsidR="00990B75" w:rsidRPr="00624F97">
        <w:rPr>
          <w:szCs w:val="24"/>
        </w:rPr>
        <w:t>than in</w:t>
      </w:r>
      <w:r w:rsidR="00D96553">
        <w:rPr>
          <w:szCs w:val="24"/>
        </w:rPr>
        <w:t xml:space="preserve"> younger women</w:t>
      </w:r>
      <w:r w:rsidR="00635A9E" w:rsidRPr="00624F97">
        <w:rPr>
          <w:szCs w:val="24"/>
        </w:rPr>
        <w:t xml:space="preserve"> </w:t>
      </w:r>
      <w:r w:rsidR="00D96553">
        <w:rPr>
          <w:szCs w:val="24"/>
        </w:rPr>
        <w:t>(</w:t>
      </w:r>
      <w:r w:rsidR="00635A9E" w:rsidRPr="00624F97">
        <w:rPr>
          <w:szCs w:val="24"/>
        </w:rPr>
        <w:t>36% (8</w:t>
      </w:r>
      <w:r w:rsidR="00995EE7">
        <w:rPr>
          <w:szCs w:val="24"/>
        </w:rPr>
        <w:t>/</w:t>
      </w:r>
      <w:r w:rsidR="00635A9E" w:rsidRPr="00624F97">
        <w:rPr>
          <w:szCs w:val="24"/>
        </w:rPr>
        <w:t xml:space="preserve">22 patients) </w:t>
      </w:r>
      <w:r w:rsidR="00635A9E" w:rsidRPr="00A87CDC">
        <w:rPr>
          <w:i/>
          <w:szCs w:val="24"/>
        </w:rPr>
        <w:t>vs</w:t>
      </w:r>
      <w:r w:rsidR="000634E9" w:rsidRPr="00624F97">
        <w:rPr>
          <w:szCs w:val="24"/>
        </w:rPr>
        <w:t xml:space="preserve"> 16% (4</w:t>
      </w:r>
      <w:r w:rsidR="00995EE7">
        <w:rPr>
          <w:szCs w:val="24"/>
        </w:rPr>
        <w:t>/</w:t>
      </w:r>
      <w:r w:rsidR="000634E9" w:rsidRPr="00624F97">
        <w:rPr>
          <w:szCs w:val="24"/>
        </w:rPr>
        <w:t>25 patients)</w:t>
      </w:r>
      <w:r w:rsidR="00D96553">
        <w:rPr>
          <w:szCs w:val="24"/>
        </w:rPr>
        <w:t>)</w:t>
      </w:r>
      <w:r w:rsidR="000634E9" w:rsidRPr="00624F97">
        <w:rPr>
          <w:szCs w:val="24"/>
        </w:rPr>
        <w:t xml:space="preserve">. </w:t>
      </w:r>
      <w:r w:rsidR="006A1D2B" w:rsidRPr="00624F97">
        <w:rPr>
          <w:szCs w:val="24"/>
        </w:rPr>
        <w:t>Among</w:t>
      </w:r>
      <w:r w:rsidR="0027172A" w:rsidRPr="00624F97">
        <w:rPr>
          <w:szCs w:val="24"/>
        </w:rPr>
        <w:t xml:space="preserve"> </w:t>
      </w:r>
      <w:r w:rsidR="00D7775F" w:rsidRPr="00624F97">
        <w:rPr>
          <w:szCs w:val="24"/>
        </w:rPr>
        <w:t>documented</w:t>
      </w:r>
      <w:r w:rsidR="006A1D2B" w:rsidRPr="00624F97">
        <w:rPr>
          <w:szCs w:val="24"/>
        </w:rPr>
        <w:t xml:space="preserve"> cases</w:t>
      </w:r>
      <w:r w:rsidR="00D7775F" w:rsidRPr="00624F97">
        <w:rPr>
          <w:szCs w:val="24"/>
        </w:rPr>
        <w:t>, h</w:t>
      </w:r>
      <w:r w:rsidR="002F0D5B" w:rsidRPr="00624F97">
        <w:rPr>
          <w:szCs w:val="24"/>
        </w:rPr>
        <w:t xml:space="preserve">ysterectomy </w:t>
      </w:r>
      <w:r w:rsidR="00990B75" w:rsidRPr="00624F97">
        <w:rPr>
          <w:szCs w:val="24"/>
        </w:rPr>
        <w:t>rates were higher</w:t>
      </w:r>
      <w:r w:rsidR="00BA6A86" w:rsidRPr="00624F97">
        <w:rPr>
          <w:szCs w:val="24"/>
        </w:rPr>
        <w:t xml:space="preserve"> in</w:t>
      </w:r>
      <w:r w:rsidR="00D7775F" w:rsidRPr="00624F97">
        <w:rPr>
          <w:szCs w:val="24"/>
        </w:rPr>
        <w:t xml:space="preserve"> olde</w:t>
      </w:r>
      <w:r w:rsidR="000634E9" w:rsidRPr="00624F97">
        <w:rPr>
          <w:szCs w:val="24"/>
        </w:rPr>
        <w:t>r</w:t>
      </w:r>
      <w:r w:rsidR="00D96553">
        <w:rPr>
          <w:szCs w:val="24"/>
        </w:rPr>
        <w:t xml:space="preserve"> women</w:t>
      </w:r>
      <w:r w:rsidR="00D7775F" w:rsidRPr="00624F97">
        <w:rPr>
          <w:szCs w:val="24"/>
        </w:rPr>
        <w:t xml:space="preserve"> </w:t>
      </w:r>
      <w:r w:rsidR="00D96553">
        <w:rPr>
          <w:szCs w:val="24"/>
        </w:rPr>
        <w:t>(</w:t>
      </w:r>
      <w:r w:rsidR="00D7775F" w:rsidRPr="00624F97">
        <w:rPr>
          <w:szCs w:val="24"/>
        </w:rPr>
        <w:t>86% (12</w:t>
      </w:r>
      <w:r w:rsidR="00995EE7">
        <w:rPr>
          <w:szCs w:val="24"/>
        </w:rPr>
        <w:t>/</w:t>
      </w:r>
      <w:r w:rsidR="00D7775F" w:rsidRPr="00624F97">
        <w:rPr>
          <w:szCs w:val="24"/>
        </w:rPr>
        <w:t>14 patients)</w:t>
      </w:r>
      <w:r w:rsidR="00CB560B" w:rsidRPr="00624F97">
        <w:rPr>
          <w:szCs w:val="24"/>
        </w:rPr>
        <w:t xml:space="preserve"> </w:t>
      </w:r>
      <w:r w:rsidR="00CB560B" w:rsidRPr="00A87CDC">
        <w:rPr>
          <w:i/>
          <w:szCs w:val="24"/>
        </w:rPr>
        <w:t>vs</w:t>
      </w:r>
      <w:r w:rsidR="00D7775F" w:rsidRPr="00624F97">
        <w:rPr>
          <w:szCs w:val="24"/>
        </w:rPr>
        <w:t xml:space="preserve"> 43% (9</w:t>
      </w:r>
      <w:r w:rsidR="00995EE7">
        <w:rPr>
          <w:szCs w:val="24"/>
        </w:rPr>
        <w:t>/</w:t>
      </w:r>
      <w:r w:rsidR="00D7775F" w:rsidRPr="00624F97">
        <w:rPr>
          <w:szCs w:val="24"/>
        </w:rPr>
        <w:t>21 patients)</w:t>
      </w:r>
      <w:r w:rsidR="00D96553">
        <w:rPr>
          <w:szCs w:val="24"/>
        </w:rPr>
        <w:t>)</w:t>
      </w:r>
      <w:r w:rsidR="00D7775F" w:rsidRPr="00624F97">
        <w:rPr>
          <w:szCs w:val="24"/>
        </w:rPr>
        <w:t>.</w:t>
      </w:r>
      <w:r w:rsidR="00CB560B" w:rsidRPr="00624F97">
        <w:rPr>
          <w:szCs w:val="24"/>
        </w:rPr>
        <w:t xml:space="preserve"> </w:t>
      </w:r>
      <w:r w:rsidR="003A5902">
        <w:rPr>
          <w:szCs w:val="24"/>
        </w:rPr>
        <w:t>In older women, c</w:t>
      </w:r>
      <w:r w:rsidR="00CB560B" w:rsidRPr="00624F97">
        <w:rPr>
          <w:szCs w:val="24"/>
        </w:rPr>
        <w:t xml:space="preserve">hemotherapy </w:t>
      </w:r>
      <w:r w:rsidR="00635A9E" w:rsidRPr="00624F97">
        <w:rPr>
          <w:szCs w:val="24"/>
        </w:rPr>
        <w:t>was used less often (</w:t>
      </w:r>
      <w:r w:rsidR="002D2C5C" w:rsidRPr="00624F97">
        <w:rPr>
          <w:szCs w:val="24"/>
        </w:rPr>
        <w:t xml:space="preserve">55% </w:t>
      </w:r>
      <w:r w:rsidR="002D2C5C" w:rsidRPr="00A87CDC">
        <w:rPr>
          <w:i/>
          <w:szCs w:val="24"/>
        </w:rPr>
        <w:t>vs</w:t>
      </w:r>
      <w:r w:rsidR="002D2C5C" w:rsidRPr="00624F97">
        <w:rPr>
          <w:szCs w:val="24"/>
        </w:rPr>
        <w:t xml:space="preserve"> 90%</w:t>
      </w:r>
      <w:r w:rsidR="00635A9E" w:rsidRPr="00624F97">
        <w:rPr>
          <w:szCs w:val="24"/>
        </w:rPr>
        <w:t>)</w:t>
      </w:r>
      <w:r w:rsidR="002D2C5C" w:rsidRPr="00624F97">
        <w:rPr>
          <w:szCs w:val="24"/>
        </w:rPr>
        <w:t xml:space="preserve">, </w:t>
      </w:r>
      <w:r w:rsidR="00635A9E" w:rsidRPr="00624F97">
        <w:rPr>
          <w:szCs w:val="24"/>
        </w:rPr>
        <w:t>but</w:t>
      </w:r>
      <w:r w:rsidR="002D2C5C" w:rsidRPr="00624F97">
        <w:rPr>
          <w:szCs w:val="24"/>
        </w:rPr>
        <w:t xml:space="preserve"> radiotherapy</w:t>
      </w:r>
      <w:r w:rsidR="00CB560B" w:rsidRPr="00624F97">
        <w:rPr>
          <w:szCs w:val="24"/>
        </w:rPr>
        <w:t xml:space="preserve"> </w:t>
      </w:r>
      <w:r w:rsidR="002D2C5C" w:rsidRPr="00624F97">
        <w:rPr>
          <w:szCs w:val="24"/>
        </w:rPr>
        <w:t xml:space="preserve">more often </w:t>
      </w:r>
      <w:r w:rsidR="00635A9E" w:rsidRPr="00624F97">
        <w:rPr>
          <w:szCs w:val="24"/>
        </w:rPr>
        <w:t>(</w:t>
      </w:r>
      <w:r w:rsidR="00CB560B" w:rsidRPr="00624F97">
        <w:rPr>
          <w:szCs w:val="24"/>
        </w:rPr>
        <w:t xml:space="preserve">36% </w:t>
      </w:r>
      <w:r w:rsidR="00CB560B" w:rsidRPr="00A87CDC">
        <w:rPr>
          <w:i/>
          <w:szCs w:val="24"/>
        </w:rPr>
        <w:t>vs</w:t>
      </w:r>
      <w:r w:rsidR="00CB560B" w:rsidRPr="00624F97">
        <w:rPr>
          <w:szCs w:val="24"/>
        </w:rPr>
        <w:t xml:space="preserve"> 21%</w:t>
      </w:r>
      <w:r w:rsidR="00635A9E" w:rsidRPr="00624F97">
        <w:rPr>
          <w:szCs w:val="24"/>
        </w:rPr>
        <w:t>)</w:t>
      </w:r>
      <w:r w:rsidR="00CB560B" w:rsidRPr="00624F97">
        <w:rPr>
          <w:szCs w:val="24"/>
        </w:rPr>
        <w:t xml:space="preserve">. </w:t>
      </w:r>
      <w:r w:rsidR="00020FCD" w:rsidRPr="00624F97">
        <w:rPr>
          <w:szCs w:val="24"/>
        </w:rPr>
        <w:t>The</w:t>
      </w:r>
      <w:r w:rsidR="00635A9E" w:rsidRPr="00624F97">
        <w:rPr>
          <w:szCs w:val="24"/>
        </w:rPr>
        <w:t>se</w:t>
      </w:r>
      <w:r w:rsidR="00020FCD" w:rsidRPr="00624F97">
        <w:rPr>
          <w:szCs w:val="24"/>
        </w:rPr>
        <w:t xml:space="preserve"> </w:t>
      </w:r>
      <w:r w:rsidR="00635A9E" w:rsidRPr="00624F97">
        <w:rPr>
          <w:szCs w:val="24"/>
        </w:rPr>
        <w:t xml:space="preserve">differences </w:t>
      </w:r>
      <w:r w:rsidR="00995EE7">
        <w:rPr>
          <w:szCs w:val="24"/>
        </w:rPr>
        <w:t>may be</w:t>
      </w:r>
      <w:r w:rsidR="00635A9E" w:rsidRPr="00624F97">
        <w:rPr>
          <w:szCs w:val="24"/>
        </w:rPr>
        <w:t xml:space="preserve"> </w:t>
      </w:r>
      <w:r w:rsidR="00DE5022">
        <w:rPr>
          <w:szCs w:val="24"/>
        </w:rPr>
        <w:t>due to the</w:t>
      </w:r>
      <w:r w:rsidR="00635A9E" w:rsidRPr="00624F97">
        <w:rPr>
          <w:szCs w:val="24"/>
        </w:rPr>
        <w:t xml:space="preserve"> desire </w:t>
      </w:r>
      <w:r w:rsidR="00334443">
        <w:rPr>
          <w:szCs w:val="24"/>
        </w:rPr>
        <w:t>to preserve</w:t>
      </w:r>
      <w:r w:rsidR="00635A9E" w:rsidRPr="00624F97">
        <w:rPr>
          <w:szCs w:val="24"/>
        </w:rPr>
        <w:t xml:space="preserve"> </w:t>
      </w:r>
      <w:r w:rsidR="00623E89" w:rsidRPr="00624F97">
        <w:rPr>
          <w:szCs w:val="24"/>
        </w:rPr>
        <w:t xml:space="preserve">fertility in younger patients. </w:t>
      </w:r>
    </w:p>
    <w:p w14:paraId="14F07665" w14:textId="23B24C5C" w:rsidR="00557EF7" w:rsidRPr="00624F97" w:rsidRDefault="00995EE7" w:rsidP="00D27FD4">
      <w:pPr>
        <w:spacing w:after="0"/>
        <w:ind w:firstLine="720"/>
        <w:rPr>
          <w:szCs w:val="24"/>
        </w:rPr>
      </w:pPr>
      <w:r>
        <w:rPr>
          <w:szCs w:val="24"/>
        </w:rPr>
        <w:lastRenderedPageBreak/>
        <w:t>C</w:t>
      </w:r>
      <w:r w:rsidR="003B59BE" w:rsidRPr="00624F97">
        <w:rPr>
          <w:szCs w:val="24"/>
        </w:rPr>
        <w:t xml:space="preserve">hemotherapy </w:t>
      </w:r>
      <w:r>
        <w:rPr>
          <w:szCs w:val="24"/>
        </w:rPr>
        <w:t>and</w:t>
      </w:r>
      <w:r w:rsidRPr="00624F97">
        <w:rPr>
          <w:szCs w:val="24"/>
        </w:rPr>
        <w:t xml:space="preserve"> </w:t>
      </w:r>
      <w:r w:rsidR="003B59BE" w:rsidRPr="00624F97">
        <w:rPr>
          <w:szCs w:val="24"/>
        </w:rPr>
        <w:t>radiotherapy</w:t>
      </w:r>
      <w:r w:rsidR="00DC2FE0" w:rsidRPr="00624F97">
        <w:rPr>
          <w:szCs w:val="24"/>
        </w:rPr>
        <w:t xml:space="preserve"> data </w:t>
      </w:r>
      <w:r>
        <w:rPr>
          <w:szCs w:val="24"/>
        </w:rPr>
        <w:t>were missing</w:t>
      </w:r>
      <w:r w:rsidRPr="00624F97">
        <w:rPr>
          <w:szCs w:val="24"/>
        </w:rPr>
        <w:t xml:space="preserve"> </w:t>
      </w:r>
      <w:r w:rsidR="00623E89" w:rsidRPr="00624F97">
        <w:rPr>
          <w:szCs w:val="24"/>
        </w:rPr>
        <w:t>more frequent</w:t>
      </w:r>
      <w:r>
        <w:rPr>
          <w:szCs w:val="24"/>
        </w:rPr>
        <w:t>ly</w:t>
      </w:r>
      <w:r w:rsidR="00623E89" w:rsidRPr="00624F97">
        <w:rPr>
          <w:szCs w:val="24"/>
        </w:rPr>
        <w:t xml:space="preserve"> </w:t>
      </w:r>
      <w:r>
        <w:rPr>
          <w:szCs w:val="24"/>
        </w:rPr>
        <w:t>for the</w:t>
      </w:r>
      <w:r w:rsidRPr="00624F97">
        <w:rPr>
          <w:szCs w:val="24"/>
        </w:rPr>
        <w:t xml:space="preserve"> </w:t>
      </w:r>
      <w:r w:rsidR="003B59BE" w:rsidRPr="00624F97">
        <w:rPr>
          <w:szCs w:val="24"/>
        </w:rPr>
        <w:t xml:space="preserve">older </w:t>
      </w:r>
      <w:r w:rsidR="00DE5022">
        <w:rPr>
          <w:szCs w:val="24"/>
        </w:rPr>
        <w:t>tha</w:t>
      </w:r>
      <w:r>
        <w:rPr>
          <w:szCs w:val="24"/>
        </w:rPr>
        <w:t xml:space="preserve">n </w:t>
      </w:r>
      <w:r w:rsidR="00E74F69">
        <w:rPr>
          <w:szCs w:val="24"/>
        </w:rPr>
        <w:t xml:space="preserve">the </w:t>
      </w:r>
      <w:r>
        <w:rPr>
          <w:szCs w:val="24"/>
        </w:rPr>
        <w:t>younger patients</w:t>
      </w:r>
      <w:r w:rsidR="003B59BE" w:rsidRPr="00624F97">
        <w:rPr>
          <w:szCs w:val="24"/>
        </w:rPr>
        <w:t xml:space="preserve"> </w:t>
      </w:r>
      <w:r w:rsidR="00A926C0">
        <w:rPr>
          <w:szCs w:val="24"/>
        </w:rPr>
        <w:t>(</w:t>
      </w:r>
      <w:r w:rsidR="00623E89" w:rsidRPr="00624F97">
        <w:rPr>
          <w:szCs w:val="24"/>
        </w:rPr>
        <w:t>50%</w:t>
      </w:r>
      <w:r>
        <w:rPr>
          <w:szCs w:val="24"/>
        </w:rPr>
        <w:t xml:space="preserve"> </w:t>
      </w:r>
      <w:r>
        <w:rPr>
          <w:i/>
          <w:szCs w:val="24"/>
        </w:rPr>
        <w:t xml:space="preserve">vs </w:t>
      </w:r>
      <w:r w:rsidR="00444AA8" w:rsidRPr="00624F97">
        <w:rPr>
          <w:szCs w:val="24"/>
        </w:rPr>
        <w:t>2</w:t>
      </w:r>
      <w:r>
        <w:rPr>
          <w:szCs w:val="24"/>
        </w:rPr>
        <w:t>2</w:t>
      </w:r>
      <w:r w:rsidR="003B59BE" w:rsidRPr="00624F97">
        <w:rPr>
          <w:szCs w:val="24"/>
        </w:rPr>
        <w:t>%</w:t>
      </w:r>
      <w:r w:rsidR="00A926C0">
        <w:rPr>
          <w:szCs w:val="24"/>
        </w:rPr>
        <w:t>)</w:t>
      </w:r>
      <w:r>
        <w:rPr>
          <w:szCs w:val="24"/>
        </w:rPr>
        <w:t xml:space="preserve">. </w:t>
      </w:r>
      <w:r w:rsidR="00557EF7" w:rsidRPr="00624F97">
        <w:rPr>
          <w:szCs w:val="24"/>
        </w:rPr>
        <w:t xml:space="preserve">Among </w:t>
      </w:r>
      <w:r w:rsidR="005250C3" w:rsidRPr="00624F97">
        <w:rPr>
          <w:szCs w:val="24"/>
        </w:rPr>
        <w:t xml:space="preserve">those with available information, the most commonly used chemotherapy regimens in </w:t>
      </w:r>
      <w:r w:rsidR="00557EF7" w:rsidRPr="00624F97">
        <w:rPr>
          <w:szCs w:val="24"/>
        </w:rPr>
        <w:t xml:space="preserve">20 </w:t>
      </w:r>
      <w:r w:rsidR="005250C3" w:rsidRPr="00624F97">
        <w:rPr>
          <w:szCs w:val="24"/>
        </w:rPr>
        <w:t xml:space="preserve">patients </w:t>
      </w:r>
      <w:r>
        <w:rPr>
          <w:szCs w:val="24"/>
        </w:rPr>
        <w:t>&gt;</w:t>
      </w:r>
      <w:r w:rsidR="00970A37">
        <w:rPr>
          <w:rFonts w:hint="eastAsia"/>
          <w:szCs w:val="24"/>
          <w:lang w:eastAsia="zh-CN"/>
        </w:rPr>
        <w:t xml:space="preserve"> </w:t>
      </w:r>
      <w:r w:rsidR="004D09FE">
        <w:rPr>
          <w:szCs w:val="24"/>
        </w:rPr>
        <w:t>40-</w:t>
      </w:r>
      <w:r w:rsidR="005250C3" w:rsidRPr="00624F97">
        <w:rPr>
          <w:szCs w:val="24"/>
        </w:rPr>
        <w:t>years</w:t>
      </w:r>
      <w:r w:rsidR="004D09FE">
        <w:rPr>
          <w:szCs w:val="24"/>
        </w:rPr>
        <w:t>-old</w:t>
      </w:r>
      <w:r w:rsidR="005250C3" w:rsidRPr="00624F97">
        <w:rPr>
          <w:szCs w:val="24"/>
        </w:rPr>
        <w:t xml:space="preserve"> included VAC (</w:t>
      </w:r>
      <w:r w:rsidR="00557EF7" w:rsidRPr="00624F97">
        <w:rPr>
          <w:szCs w:val="24"/>
        </w:rPr>
        <w:t xml:space="preserve">13 </w:t>
      </w:r>
      <w:r w:rsidR="005250C3" w:rsidRPr="00624F97">
        <w:rPr>
          <w:szCs w:val="24"/>
        </w:rPr>
        <w:t>patients,</w:t>
      </w:r>
      <w:r w:rsidR="00BA6A86" w:rsidRPr="00624F97">
        <w:rPr>
          <w:szCs w:val="24"/>
        </w:rPr>
        <w:t xml:space="preserve"> </w:t>
      </w:r>
      <w:r w:rsidR="00557EF7" w:rsidRPr="00624F97">
        <w:rPr>
          <w:szCs w:val="24"/>
        </w:rPr>
        <w:t xml:space="preserve">65.0%), </w:t>
      </w:r>
      <w:r w:rsidR="005250C3" w:rsidRPr="00624F97">
        <w:rPr>
          <w:szCs w:val="24"/>
        </w:rPr>
        <w:t>VA (</w:t>
      </w:r>
      <w:r w:rsidR="00557EF7" w:rsidRPr="00624F97">
        <w:rPr>
          <w:szCs w:val="24"/>
        </w:rPr>
        <w:t>2</w:t>
      </w:r>
      <w:r w:rsidR="00BA6A86" w:rsidRPr="00624F97">
        <w:rPr>
          <w:szCs w:val="24"/>
        </w:rPr>
        <w:t xml:space="preserve"> </w:t>
      </w:r>
      <w:r w:rsidR="005250C3" w:rsidRPr="00624F97">
        <w:rPr>
          <w:szCs w:val="24"/>
        </w:rPr>
        <w:t>patients,</w:t>
      </w:r>
      <w:r w:rsidR="00557EF7" w:rsidRPr="00624F97">
        <w:rPr>
          <w:szCs w:val="24"/>
        </w:rPr>
        <w:t xml:space="preserve"> 10.0%)</w:t>
      </w:r>
      <w:r w:rsidR="005250C3" w:rsidRPr="00624F97">
        <w:rPr>
          <w:szCs w:val="24"/>
        </w:rPr>
        <w:t>,</w:t>
      </w:r>
      <w:r w:rsidR="00557EF7" w:rsidRPr="00624F97">
        <w:rPr>
          <w:szCs w:val="24"/>
        </w:rPr>
        <w:t xml:space="preserve"> </w:t>
      </w:r>
      <w:r>
        <w:rPr>
          <w:szCs w:val="24"/>
        </w:rPr>
        <w:t xml:space="preserve">and </w:t>
      </w:r>
      <w:r w:rsidR="00557EF7" w:rsidRPr="00624F97">
        <w:rPr>
          <w:szCs w:val="24"/>
        </w:rPr>
        <w:t xml:space="preserve">vincristine, </w:t>
      </w:r>
      <w:r w:rsidR="005250C3" w:rsidRPr="00624F97">
        <w:rPr>
          <w:szCs w:val="24"/>
        </w:rPr>
        <w:t xml:space="preserve">doxorubicin and </w:t>
      </w:r>
      <w:r w:rsidR="00557EF7" w:rsidRPr="00624F97">
        <w:rPr>
          <w:szCs w:val="24"/>
        </w:rPr>
        <w:t xml:space="preserve">cyclophosphamide </w:t>
      </w:r>
      <w:r w:rsidR="005250C3" w:rsidRPr="00624F97">
        <w:rPr>
          <w:szCs w:val="24"/>
        </w:rPr>
        <w:t>(VDC) (2 patients, 1</w:t>
      </w:r>
      <w:r w:rsidR="00334443">
        <w:rPr>
          <w:szCs w:val="24"/>
        </w:rPr>
        <w:t>0.</w:t>
      </w:r>
      <w:r w:rsidR="005250C3" w:rsidRPr="00624F97">
        <w:rPr>
          <w:szCs w:val="24"/>
        </w:rPr>
        <w:t>0%)</w:t>
      </w:r>
      <w:r w:rsidR="00557EF7" w:rsidRPr="00624F97">
        <w:rPr>
          <w:szCs w:val="24"/>
        </w:rPr>
        <w:t xml:space="preserve">. </w:t>
      </w:r>
      <w:r w:rsidR="00BA6A86" w:rsidRPr="00624F97">
        <w:rPr>
          <w:szCs w:val="24"/>
        </w:rPr>
        <w:t xml:space="preserve">One </w:t>
      </w:r>
      <w:r w:rsidR="00A50808" w:rsidRPr="00624F97">
        <w:rPr>
          <w:szCs w:val="24"/>
        </w:rPr>
        <w:t>patient</w:t>
      </w:r>
      <w:r>
        <w:rPr>
          <w:szCs w:val="24"/>
        </w:rPr>
        <w:t xml:space="preserve"> </w:t>
      </w:r>
      <w:r w:rsidR="00A50808" w:rsidRPr="00624F97">
        <w:rPr>
          <w:szCs w:val="24"/>
        </w:rPr>
        <w:t>rece</w:t>
      </w:r>
      <w:r w:rsidR="00BA6A86" w:rsidRPr="00624F97">
        <w:rPr>
          <w:szCs w:val="24"/>
        </w:rPr>
        <w:t xml:space="preserve">ived </w:t>
      </w:r>
      <w:r w:rsidR="005250C3" w:rsidRPr="00624F97">
        <w:rPr>
          <w:szCs w:val="24"/>
        </w:rPr>
        <w:t xml:space="preserve">VDC plus </w:t>
      </w:r>
      <w:proofErr w:type="spellStart"/>
      <w:r w:rsidR="005250C3" w:rsidRPr="00624F97">
        <w:rPr>
          <w:szCs w:val="24"/>
        </w:rPr>
        <w:t>dacarbazine</w:t>
      </w:r>
      <w:proofErr w:type="spellEnd"/>
      <w:r w:rsidR="005250C3" w:rsidRPr="00624F97">
        <w:rPr>
          <w:szCs w:val="24"/>
        </w:rPr>
        <w:t xml:space="preserve"> and</w:t>
      </w:r>
      <w:r>
        <w:rPr>
          <w:szCs w:val="24"/>
        </w:rPr>
        <w:t xml:space="preserve"> </w:t>
      </w:r>
      <w:r w:rsidR="00BA6A86" w:rsidRPr="00624F97">
        <w:rPr>
          <w:szCs w:val="24"/>
        </w:rPr>
        <w:t>cyclophosphamide</w:t>
      </w:r>
      <w:r w:rsidR="005250C3" w:rsidRPr="00624F97">
        <w:rPr>
          <w:szCs w:val="24"/>
        </w:rPr>
        <w:t>.</w:t>
      </w:r>
      <w:r w:rsidR="00BA6A86" w:rsidRPr="00624F97">
        <w:rPr>
          <w:szCs w:val="24"/>
        </w:rPr>
        <w:t xml:space="preserve"> </w:t>
      </w:r>
      <w:r w:rsidR="005250C3" w:rsidRPr="00624F97">
        <w:rPr>
          <w:szCs w:val="24"/>
        </w:rPr>
        <w:t>T</w:t>
      </w:r>
      <w:r w:rsidR="00BA6A86" w:rsidRPr="00624F97">
        <w:rPr>
          <w:szCs w:val="24"/>
        </w:rPr>
        <w:t>wo</w:t>
      </w:r>
      <w:r w:rsidR="005250C3" w:rsidRPr="00624F97">
        <w:rPr>
          <w:szCs w:val="24"/>
        </w:rPr>
        <w:t xml:space="preserve"> patients </w:t>
      </w:r>
      <w:r w:rsidR="00A50808" w:rsidRPr="00624F97">
        <w:rPr>
          <w:szCs w:val="24"/>
        </w:rPr>
        <w:t xml:space="preserve">received a non-VAC </w:t>
      </w:r>
      <w:r w:rsidR="005250C3" w:rsidRPr="00624F97">
        <w:rPr>
          <w:szCs w:val="24"/>
        </w:rPr>
        <w:t>regimen</w:t>
      </w:r>
      <w:r w:rsidR="00A50808" w:rsidRPr="00624F97">
        <w:rPr>
          <w:szCs w:val="24"/>
        </w:rPr>
        <w:t xml:space="preserve"> (etoposide </w:t>
      </w:r>
      <w:r w:rsidR="00A443C6" w:rsidRPr="00624F97">
        <w:rPr>
          <w:szCs w:val="24"/>
        </w:rPr>
        <w:t>alone</w:t>
      </w:r>
      <w:r w:rsidR="003E20F6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ExcludeYear="1"&gt;&lt;Author&gt;Ferguson&lt;/Author&gt;&lt;Year&gt;2007&lt;/Year&gt;&lt;RecNum&gt;4228&lt;/RecNum&gt;&lt;DisplayText&gt;&lt;style face="superscript"&gt;[13]&lt;/style&gt;&lt;/DisplayText&gt;&lt;record&gt;&lt;rec-number&gt;4228&lt;/rec-number&gt;&lt;foreign-keys&gt;&lt;key app="EN" db-id="atr2990vm95f9ueez9pxepr8sere00xztd92"&gt;4228&lt;/key&gt;&lt;/foreign-keys&gt;&lt;ref-type name="Journal Article"&gt;17&lt;/ref-type&gt;&lt;contributors&gt;&lt;authors&gt;&lt;author&gt;Ferguson, Sarah E.&lt;/author&gt;&lt;author&gt;Gerald, William&lt;/author&gt;&lt;author&gt;Barakat, Richard R.&lt;/author&gt;&lt;author&gt;Chi, Dennis S.&lt;/author&gt;&lt;author&gt;Soslow, Robert A.&lt;/author&gt;&lt;/authors&gt;&lt;/contributors&gt;&lt;titles&gt;&lt;title&gt;Clinicopathologic features of rhabdomyosarcoma of gynecologic origin in adults&lt;/title&gt;&lt;secondary-title&gt;American Journal of Surgical Pathology&lt;/secondary-title&gt;&lt;/titles&gt;&lt;periodical&gt;&lt;full-title&gt;American Journal of Surgical Pathology&lt;/full-title&gt;&lt;abbr-1&gt;Am J Surg Pathol&lt;/abbr-1&gt;&lt;/periodical&gt;&lt;pages&gt;382-389&lt;/pages&gt;&lt;volume&gt;31&lt;/volume&gt;&lt;number&gt;3&lt;/number&gt;&lt;dates&gt;&lt;year&gt;2007&lt;/year&gt;&lt;pub-dates&gt;&lt;date&gt;Mar&lt;/date&gt;&lt;/pub-dates&gt;&lt;/dates&gt;&lt;isbn&gt;0147-5185&lt;/isbn&gt;&lt;accession-num&gt;WOS:000244574700006&lt;/accession-num&gt;&lt;urls&gt;&lt;related-urls&gt;&lt;url&gt;&amp;lt;Go to ISI&amp;gt;://WOS:000244574700006&lt;/url&gt;&lt;/related-urls&gt;&lt;/urls&gt;&lt;electronic-resource-num&gt;10.1097/01.pas.0000213352.87885.75&lt;/electronic-resource-num&gt;&lt;/record&gt;&lt;/Cite&gt;&lt;/EndNote&gt;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3" w:tooltip="Ferguson, 2007 #4228" w:history="1">
        <w:r w:rsidR="00C2602D" w:rsidRPr="00B8678B">
          <w:rPr>
            <w:noProof/>
            <w:szCs w:val="24"/>
            <w:vertAlign w:val="superscript"/>
          </w:rPr>
          <w:t>13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5250C3" w:rsidRPr="00624F97">
        <w:rPr>
          <w:szCs w:val="24"/>
        </w:rPr>
        <w:t xml:space="preserve"> or</w:t>
      </w:r>
      <w:r w:rsidR="00A443C6" w:rsidRPr="00624F97">
        <w:rPr>
          <w:szCs w:val="24"/>
        </w:rPr>
        <w:t xml:space="preserve"> </w:t>
      </w:r>
      <w:r w:rsidR="00A50808" w:rsidRPr="00624F97">
        <w:rPr>
          <w:szCs w:val="24"/>
        </w:rPr>
        <w:t>cisplatin and doxorubicin</w:t>
      </w:r>
      <w:r w:rsidR="005250C3" w:rsidRPr="00624F97">
        <w:rPr>
          <w:szCs w:val="24"/>
        </w:rPr>
        <w:t xml:space="preserve"> combination</w:t>
      </w:r>
      <w:r w:rsidR="003E20F6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ExcludeYear="1"&gt;&lt;Author&gt;Kriseman&lt;/Author&gt;&lt;Year&gt;2012&lt;/Year&gt;&lt;RecNum&gt;4142&lt;/RecNum&gt;&lt;DisplayText&gt;&lt;style face="superscript"&gt;[14]&lt;/style&gt;&lt;/DisplayText&gt;&lt;record&gt;&lt;rec-number&gt;4142&lt;/rec-number&gt;&lt;foreign-keys&gt;&lt;key app="EN" db-id="atr2990vm95f9ueez9pxepr8sere00xztd92"&gt;4142&lt;/key&gt;&lt;/foreign-keys&gt;&lt;ref-type name="Journal Article"&gt;17&lt;/ref-type&gt;&lt;contributors&gt;&lt;authors&gt;&lt;author&gt;Kriseman, Maya L.&lt;/author&gt;&lt;author&gt;Wang, Wei-Lien&lt;/author&gt;&lt;author&gt;Sullinger, Jana&lt;/author&gt;&lt;author&gt;Schmeler, Kathleen M.&lt;/author&gt;&lt;author&gt;Ramirez, Pedro T.&lt;/author&gt;&lt;author&gt;Herzog, Cynthia E.&lt;/author&gt;&lt;author&gt;Frumovitz, Michael&lt;/author&gt;&lt;/authors&gt;&lt;/contributors&gt;&lt;titles&gt;&lt;title&gt;Rhabdomyosarcoma of the cervix in adult women and younger patients&lt;/title&gt;&lt;secondary-title&gt;Gynecologic Oncology&lt;/secondary-title&gt;&lt;/titles&gt;&lt;periodical&gt;&lt;full-title&gt;Gynecologic Oncology&lt;/full-title&gt;&lt;abbr-1&gt;Gynecol Oncol&lt;/abbr-1&gt;&lt;/periodical&gt;&lt;pages&gt;351-356&lt;/pages&gt;&lt;volume&gt;126&lt;/volume&gt;&lt;number&gt;3&lt;/number&gt;&lt;dates&gt;&lt;year&gt;2012&lt;/year&gt;&lt;pub-dates&gt;&lt;date&gt;Sep&lt;/date&gt;&lt;/pub-dates&gt;&lt;/dates&gt;&lt;isbn&gt;0090-8258&lt;/isbn&gt;&lt;accession-num&gt;WOS:000307322000007&lt;/accession-num&gt;&lt;urls&gt;&lt;related-urls&gt;&lt;url&gt;&amp;lt;Go to ISI&amp;gt;://WOS:000307322000007&lt;/url&gt;&lt;/related-urls&gt;&lt;/urls&gt;&lt;electronic-resource-num&gt;10.1016/j.ygyno.2012.05.008&lt;/electronic-resource-num&gt;&lt;/record&gt;&lt;/Cite&gt;&lt;/EndNote&gt;</w:instrText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4" w:tooltip="Kriseman, 2012 #4142" w:history="1">
        <w:r w:rsidR="00C2602D" w:rsidRPr="00B8678B">
          <w:rPr>
            <w:noProof/>
            <w:szCs w:val="24"/>
            <w:vertAlign w:val="superscript"/>
          </w:rPr>
          <w:t>14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A50808" w:rsidRPr="00624F97">
        <w:rPr>
          <w:szCs w:val="24"/>
        </w:rPr>
        <w:t xml:space="preserve">). </w:t>
      </w:r>
      <w:r w:rsidR="00A17774" w:rsidRPr="00624F97">
        <w:rPr>
          <w:szCs w:val="24"/>
        </w:rPr>
        <w:t>O</w:t>
      </w:r>
      <w:r w:rsidR="00011CC5" w:rsidRPr="00624F97">
        <w:rPr>
          <w:szCs w:val="24"/>
        </w:rPr>
        <w:t>verall</w:t>
      </w:r>
      <w:r>
        <w:rPr>
          <w:szCs w:val="24"/>
        </w:rPr>
        <w:t>,</w:t>
      </w:r>
      <w:r w:rsidR="00011CC5" w:rsidRPr="00624F97">
        <w:rPr>
          <w:szCs w:val="24"/>
        </w:rPr>
        <w:t xml:space="preserve"> </w:t>
      </w:r>
      <w:r w:rsidR="00557EF7" w:rsidRPr="00624F97">
        <w:rPr>
          <w:szCs w:val="24"/>
        </w:rPr>
        <w:t>85% of t</w:t>
      </w:r>
      <w:r w:rsidR="00020FCD" w:rsidRPr="00624F97">
        <w:rPr>
          <w:szCs w:val="24"/>
        </w:rPr>
        <w:t>he chemotherapy regimens</w:t>
      </w:r>
      <w:r w:rsidR="00020FCD" w:rsidRPr="00624F97">
        <w:rPr>
          <w:b/>
          <w:szCs w:val="24"/>
        </w:rPr>
        <w:t xml:space="preserve"> </w:t>
      </w:r>
      <w:r w:rsidR="00020FCD" w:rsidRPr="00624F97">
        <w:rPr>
          <w:szCs w:val="24"/>
        </w:rPr>
        <w:t>followed</w:t>
      </w:r>
      <w:r w:rsidR="00557EF7" w:rsidRPr="00624F97">
        <w:rPr>
          <w:szCs w:val="24"/>
        </w:rPr>
        <w:t xml:space="preserve"> a pediatric protocol</w:t>
      </w:r>
      <w:r w:rsidR="00F00DA9">
        <w:rPr>
          <w:szCs w:val="24"/>
        </w:rPr>
        <w:t>, regardless of age group</w:t>
      </w:r>
      <w:r w:rsidR="003E20F6" w:rsidRPr="00624F97">
        <w:rPr>
          <w:szCs w:val="24"/>
        </w:rPr>
        <w:fldChar w:fldCharType="begin">
          <w:fldData xml:space="preserve">PEVuZE5vdGU+PENpdGUgRXhjbHVkZVllYXI9IjEiPjxBdXRob3I+QXJuZHQ8L0F1dGhvcj48WWVh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</w:fldData>
        </w:fldChar>
      </w:r>
      <w:r w:rsidR="001F73B4">
        <w:rPr>
          <w:szCs w:val="24"/>
        </w:rPr>
        <w:instrText xml:space="preserve"> ADDIN EN.CITE </w:instrText>
      </w:r>
      <w:r w:rsidR="001F73B4">
        <w:rPr>
          <w:szCs w:val="24"/>
        </w:rPr>
        <w:fldChar w:fldCharType="begin">
          <w:fldData xml:space="preserve">PEVuZE5vdGU+PENpdGUgRXhjbHVkZVllYXI9IjEiPjxBdXRob3I+QXJuZHQ8L0F1dGhvcj48WWVh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</w:fldData>
        </w:fldChar>
      </w:r>
      <w:r w:rsidR="001F73B4">
        <w:rPr>
          <w:szCs w:val="24"/>
        </w:rPr>
        <w:instrText xml:space="preserve"> ADDIN EN.CITE.DATA </w:instrText>
      </w:r>
      <w:r w:rsidR="001F73B4">
        <w:rPr>
          <w:szCs w:val="24"/>
        </w:rPr>
      </w:r>
      <w:r w:rsidR="001F73B4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787CBE" w:rsidRPr="00787CBE">
        <w:rPr>
          <w:noProof/>
          <w:szCs w:val="24"/>
          <w:vertAlign w:val="superscript"/>
        </w:rPr>
        <w:t>[</w:t>
      </w:r>
      <w:hyperlink w:anchor="_ENREF_28" w:tooltip="Arndt, 2008 #4867" w:history="1">
        <w:r w:rsidR="00C2602D" w:rsidRPr="00787CBE">
          <w:rPr>
            <w:noProof/>
            <w:szCs w:val="24"/>
            <w:vertAlign w:val="superscript"/>
          </w:rPr>
          <w:t>28-30</w:t>
        </w:r>
      </w:hyperlink>
      <w:r w:rsidR="00787CBE" w:rsidRPr="00787CBE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DD093F" w:rsidRPr="00624F97">
        <w:rPr>
          <w:szCs w:val="24"/>
        </w:rPr>
        <w:t>.</w:t>
      </w:r>
    </w:p>
    <w:p w14:paraId="67FAC327" w14:textId="0A283CA4" w:rsidR="00623E89" w:rsidRPr="00624F97" w:rsidRDefault="00995EE7" w:rsidP="00D27FD4">
      <w:pPr>
        <w:spacing w:after="0"/>
        <w:ind w:firstLine="720"/>
        <w:rPr>
          <w:szCs w:val="24"/>
        </w:rPr>
      </w:pPr>
      <w:r>
        <w:rPr>
          <w:szCs w:val="24"/>
        </w:rPr>
        <w:t>The death rate was twice as high in patients &gt;</w:t>
      </w:r>
      <w:r w:rsidR="00970A37">
        <w:rPr>
          <w:rFonts w:hint="eastAsia"/>
          <w:szCs w:val="24"/>
          <w:lang w:eastAsia="zh-CN"/>
        </w:rPr>
        <w:t xml:space="preserve"> </w:t>
      </w:r>
      <w:r>
        <w:rPr>
          <w:szCs w:val="24"/>
        </w:rPr>
        <w:t>40-year</w:t>
      </w:r>
      <w:r w:rsidR="00D54D3D">
        <w:rPr>
          <w:szCs w:val="24"/>
        </w:rPr>
        <w:t>s</w:t>
      </w:r>
      <w:r>
        <w:rPr>
          <w:szCs w:val="24"/>
        </w:rPr>
        <w:t>-old than in the younger age group.</w:t>
      </w:r>
      <w:r w:rsidR="00B84674" w:rsidRPr="00624F97">
        <w:rPr>
          <w:szCs w:val="24"/>
        </w:rPr>
        <w:t xml:space="preserve"> </w:t>
      </w:r>
      <w:r>
        <w:rPr>
          <w:szCs w:val="24"/>
        </w:rPr>
        <w:t>Older patients who survived had more</w:t>
      </w:r>
      <w:r w:rsidR="00DF01DE" w:rsidRPr="00624F97">
        <w:rPr>
          <w:szCs w:val="24"/>
        </w:rPr>
        <w:t xml:space="preserve"> </w:t>
      </w:r>
      <w:r w:rsidR="00D609ED" w:rsidRPr="00624F97">
        <w:rPr>
          <w:szCs w:val="24"/>
        </w:rPr>
        <w:t>r</w:t>
      </w:r>
      <w:r w:rsidR="006C2BFF" w:rsidRPr="00624F97">
        <w:rPr>
          <w:szCs w:val="24"/>
        </w:rPr>
        <w:t>esidual disease</w:t>
      </w:r>
      <w:r>
        <w:rPr>
          <w:szCs w:val="24"/>
        </w:rPr>
        <w:t xml:space="preserve"> than the younger </w:t>
      </w:r>
      <w:r w:rsidR="00F95CF5">
        <w:rPr>
          <w:szCs w:val="24"/>
        </w:rPr>
        <w:t>patients</w:t>
      </w:r>
      <w:r w:rsidR="006C2BFF" w:rsidRPr="00624F97">
        <w:rPr>
          <w:szCs w:val="24"/>
        </w:rPr>
        <w:t xml:space="preserve">. </w:t>
      </w:r>
      <w:r w:rsidR="00B84674" w:rsidRPr="00624F97">
        <w:rPr>
          <w:szCs w:val="24"/>
        </w:rPr>
        <w:t>T</w:t>
      </w:r>
      <w:r w:rsidR="006C2BFF" w:rsidRPr="00624F97">
        <w:rPr>
          <w:szCs w:val="24"/>
        </w:rPr>
        <w:t>he poor</w:t>
      </w:r>
      <w:r w:rsidR="00B84674" w:rsidRPr="00624F97">
        <w:rPr>
          <w:szCs w:val="24"/>
        </w:rPr>
        <w:t>er</w:t>
      </w:r>
      <w:r w:rsidR="006C2BFF" w:rsidRPr="00624F97">
        <w:rPr>
          <w:szCs w:val="24"/>
        </w:rPr>
        <w:t xml:space="preserve"> </w:t>
      </w:r>
      <w:r w:rsidR="00B84674" w:rsidRPr="00624F97">
        <w:rPr>
          <w:szCs w:val="24"/>
        </w:rPr>
        <w:t>outcome might be explained by lower</w:t>
      </w:r>
      <w:r w:rsidR="006C2BFF" w:rsidRPr="00624F97">
        <w:rPr>
          <w:szCs w:val="24"/>
        </w:rPr>
        <w:t xml:space="preserve"> chemotherapy </w:t>
      </w:r>
      <w:r w:rsidR="00B84674" w:rsidRPr="00624F97">
        <w:rPr>
          <w:szCs w:val="24"/>
        </w:rPr>
        <w:t>administration rate</w:t>
      </w:r>
      <w:r w:rsidR="00CA3836" w:rsidRPr="00624F97">
        <w:rPr>
          <w:szCs w:val="24"/>
        </w:rPr>
        <w:t xml:space="preserve"> (Table 3). </w:t>
      </w:r>
      <w:r>
        <w:rPr>
          <w:szCs w:val="24"/>
        </w:rPr>
        <w:t xml:space="preserve">The follow-up data was missing across all age groups, but was especially high </w:t>
      </w:r>
      <w:r w:rsidR="005230DC" w:rsidRPr="00624F97">
        <w:rPr>
          <w:szCs w:val="24"/>
        </w:rPr>
        <w:t>in th</w:t>
      </w:r>
      <w:r w:rsidR="00242313" w:rsidRPr="00624F97">
        <w:rPr>
          <w:szCs w:val="24"/>
        </w:rPr>
        <w:t xml:space="preserve">e older group </w:t>
      </w:r>
      <w:r w:rsidR="00B84674" w:rsidRPr="00624F97">
        <w:rPr>
          <w:szCs w:val="24"/>
        </w:rPr>
        <w:t>(</w:t>
      </w:r>
      <w:r w:rsidR="00242313" w:rsidRPr="00624F97">
        <w:rPr>
          <w:szCs w:val="24"/>
        </w:rPr>
        <w:t xml:space="preserve">45% </w:t>
      </w:r>
      <w:r w:rsidR="00242313" w:rsidRPr="00A87CDC">
        <w:rPr>
          <w:i/>
          <w:szCs w:val="24"/>
        </w:rPr>
        <w:t>vs</w:t>
      </w:r>
      <w:r w:rsidR="00242313" w:rsidRPr="00624F97">
        <w:rPr>
          <w:szCs w:val="24"/>
        </w:rPr>
        <w:t xml:space="preserve"> 32%</w:t>
      </w:r>
      <w:r w:rsidR="00B84674" w:rsidRPr="00624F97">
        <w:rPr>
          <w:szCs w:val="24"/>
        </w:rPr>
        <w:t>)</w:t>
      </w:r>
      <w:r w:rsidR="00D54D3D">
        <w:rPr>
          <w:szCs w:val="24"/>
        </w:rPr>
        <w:t>,</w:t>
      </w:r>
      <w:r w:rsidR="00B84674" w:rsidRPr="00624F97">
        <w:rPr>
          <w:szCs w:val="24"/>
        </w:rPr>
        <w:t xml:space="preserve"> </w:t>
      </w:r>
      <w:r w:rsidR="00242313" w:rsidRPr="00624F97">
        <w:rPr>
          <w:szCs w:val="24"/>
        </w:rPr>
        <w:t>preclud</w:t>
      </w:r>
      <w:r w:rsidR="00D54D3D">
        <w:rPr>
          <w:szCs w:val="24"/>
        </w:rPr>
        <w:t>ing</w:t>
      </w:r>
      <w:r w:rsidR="00242313" w:rsidRPr="00624F97">
        <w:rPr>
          <w:szCs w:val="24"/>
        </w:rPr>
        <w:t xml:space="preserve"> reli</w:t>
      </w:r>
      <w:r w:rsidR="00623E89" w:rsidRPr="00624F97">
        <w:rPr>
          <w:szCs w:val="24"/>
        </w:rPr>
        <w:t>a</w:t>
      </w:r>
      <w:r w:rsidR="00242313" w:rsidRPr="00624F97">
        <w:rPr>
          <w:szCs w:val="24"/>
        </w:rPr>
        <w:t xml:space="preserve">ble comparison. </w:t>
      </w:r>
      <w:r w:rsidR="00336F0A" w:rsidRPr="00624F97">
        <w:rPr>
          <w:szCs w:val="24"/>
        </w:rPr>
        <w:t>In the most recent publications,</w:t>
      </w:r>
      <w:r w:rsidR="00623E89" w:rsidRPr="00624F97">
        <w:rPr>
          <w:szCs w:val="24"/>
        </w:rPr>
        <w:t xml:space="preserve"> </w:t>
      </w:r>
      <w:r w:rsidR="00336F0A" w:rsidRPr="00624F97">
        <w:rPr>
          <w:szCs w:val="24"/>
        </w:rPr>
        <w:t>t</w:t>
      </w:r>
      <w:r w:rsidR="005B4239" w:rsidRPr="00624F97">
        <w:rPr>
          <w:szCs w:val="24"/>
        </w:rPr>
        <w:t xml:space="preserve">he </w:t>
      </w:r>
      <w:r>
        <w:rPr>
          <w:szCs w:val="24"/>
        </w:rPr>
        <w:t>frequency</w:t>
      </w:r>
      <w:r w:rsidRPr="00624F97">
        <w:rPr>
          <w:szCs w:val="24"/>
        </w:rPr>
        <w:t xml:space="preserve"> </w:t>
      </w:r>
      <w:r w:rsidR="005B4239" w:rsidRPr="00624F97">
        <w:rPr>
          <w:szCs w:val="24"/>
        </w:rPr>
        <w:t>of surgery appeared to decrease</w:t>
      </w:r>
      <w:r w:rsidR="00DE5022">
        <w:rPr>
          <w:szCs w:val="24"/>
        </w:rPr>
        <w:t>,</w:t>
      </w:r>
      <w:r w:rsidR="0054334B" w:rsidRPr="00624F97">
        <w:rPr>
          <w:szCs w:val="24"/>
        </w:rPr>
        <w:t xml:space="preserve"> </w:t>
      </w:r>
      <w:r w:rsidR="00336F0A" w:rsidRPr="00624F97">
        <w:rPr>
          <w:szCs w:val="24"/>
        </w:rPr>
        <w:t>and r</w:t>
      </w:r>
      <w:r w:rsidR="0054334B" w:rsidRPr="00624F97">
        <w:rPr>
          <w:szCs w:val="24"/>
        </w:rPr>
        <w:t>adiotherapy was infrequently given</w:t>
      </w:r>
      <w:r w:rsidR="006C2BFF" w:rsidRPr="00624F97">
        <w:rPr>
          <w:szCs w:val="24"/>
        </w:rPr>
        <w:t>, even</w:t>
      </w:r>
      <w:r>
        <w:rPr>
          <w:szCs w:val="24"/>
        </w:rPr>
        <w:t xml:space="preserve"> in</w:t>
      </w:r>
      <w:r w:rsidR="006C2BFF" w:rsidRPr="00624F97">
        <w:rPr>
          <w:szCs w:val="24"/>
        </w:rPr>
        <w:t xml:space="preserve"> </w:t>
      </w:r>
      <w:r w:rsidR="009A0D93" w:rsidRPr="00624F97">
        <w:rPr>
          <w:szCs w:val="24"/>
        </w:rPr>
        <w:t>women</w:t>
      </w:r>
      <w:r w:rsidR="00336F0A" w:rsidRPr="00624F97">
        <w:rPr>
          <w:szCs w:val="24"/>
        </w:rPr>
        <w:t xml:space="preserve"> </w:t>
      </w:r>
      <w:r w:rsidR="002D62FB">
        <w:rPr>
          <w:szCs w:val="24"/>
        </w:rPr>
        <w:t xml:space="preserve">over </w:t>
      </w:r>
      <w:r w:rsidR="00336F0A" w:rsidRPr="00624F97">
        <w:rPr>
          <w:szCs w:val="24"/>
        </w:rPr>
        <w:t xml:space="preserve">40 </w:t>
      </w:r>
      <w:r w:rsidR="009A0D93" w:rsidRPr="00624F97">
        <w:rPr>
          <w:szCs w:val="24"/>
        </w:rPr>
        <w:t>(Table 3)</w:t>
      </w:r>
      <w:r w:rsidR="0054334B" w:rsidRPr="00624F97">
        <w:rPr>
          <w:szCs w:val="24"/>
        </w:rPr>
        <w:t xml:space="preserve">. </w:t>
      </w:r>
      <w:r w:rsidR="00834E9C" w:rsidRPr="00624F97">
        <w:rPr>
          <w:szCs w:val="24"/>
        </w:rPr>
        <w:t xml:space="preserve">The median time </w:t>
      </w:r>
      <w:r>
        <w:rPr>
          <w:szCs w:val="24"/>
        </w:rPr>
        <w:t>of</w:t>
      </w:r>
      <w:r w:rsidRPr="00624F97">
        <w:rPr>
          <w:szCs w:val="24"/>
        </w:rPr>
        <w:t xml:space="preserve"> </w:t>
      </w:r>
      <w:r w:rsidR="00834E9C" w:rsidRPr="00624F97">
        <w:rPr>
          <w:szCs w:val="24"/>
        </w:rPr>
        <w:t xml:space="preserve">death or </w:t>
      </w:r>
      <w:r>
        <w:rPr>
          <w:szCs w:val="24"/>
        </w:rPr>
        <w:t xml:space="preserve">the </w:t>
      </w:r>
      <w:r w:rsidR="00834E9C" w:rsidRPr="00624F97">
        <w:rPr>
          <w:szCs w:val="24"/>
        </w:rPr>
        <w:t>last follow-up among younger patients who received radiotherapy was 1 y</w:t>
      </w:r>
      <w:r w:rsidR="00DA0575">
        <w:rPr>
          <w:szCs w:val="24"/>
        </w:rPr>
        <w:t>ea</w:t>
      </w:r>
      <w:r w:rsidR="00D470B8">
        <w:rPr>
          <w:szCs w:val="24"/>
        </w:rPr>
        <w:t>r</w:t>
      </w:r>
      <w:r w:rsidR="00834E9C" w:rsidRPr="00624F97">
        <w:rPr>
          <w:szCs w:val="24"/>
        </w:rPr>
        <w:t xml:space="preserve">, which </w:t>
      </w:r>
      <w:r w:rsidR="00493780">
        <w:rPr>
          <w:szCs w:val="24"/>
        </w:rPr>
        <w:t xml:space="preserve">raises the question whether or not these patients had been selected because of </w:t>
      </w:r>
      <w:r w:rsidR="00834E9C" w:rsidRPr="00D470B8">
        <w:rPr>
          <w:szCs w:val="24"/>
        </w:rPr>
        <w:t>more advanced disease.</w:t>
      </w:r>
      <w:r w:rsidR="00834E9C" w:rsidRPr="00624F97">
        <w:rPr>
          <w:szCs w:val="24"/>
        </w:rPr>
        <w:t xml:space="preserve"> </w:t>
      </w:r>
      <w:r w:rsidR="00AF4732" w:rsidRPr="00624F97">
        <w:rPr>
          <w:szCs w:val="24"/>
        </w:rPr>
        <w:t>The</w:t>
      </w:r>
      <w:r w:rsidR="00DF01DE" w:rsidRPr="00624F97">
        <w:rPr>
          <w:szCs w:val="24"/>
        </w:rPr>
        <w:t xml:space="preserve"> longest</w:t>
      </w:r>
      <w:r w:rsidR="0054334B" w:rsidRPr="00624F97">
        <w:rPr>
          <w:szCs w:val="24"/>
        </w:rPr>
        <w:t xml:space="preserve"> survivals</w:t>
      </w:r>
      <w:r w:rsidR="00766F96" w:rsidRPr="00624F97">
        <w:rPr>
          <w:szCs w:val="24"/>
        </w:rPr>
        <w:t xml:space="preserve"> were observed among th</w:t>
      </w:r>
      <w:r w:rsidR="00AF4732" w:rsidRPr="00624F97">
        <w:rPr>
          <w:szCs w:val="24"/>
        </w:rPr>
        <w:t>os</w:t>
      </w:r>
      <w:r w:rsidR="00766F96" w:rsidRPr="00624F97">
        <w:rPr>
          <w:szCs w:val="24"/>
        </w:rPr>
        <w:t>e</w:t>
      </w:r>
      <w:r w:rsidR="0054334B" w:rsidRPr="00624F97">
        <w:rPr>
          <w:szCs w:val="24"/>
        </w:rPr>
        <w:t xml:space="preserve"> who received </w:t>
      </w:r>
      <w:r w:rsidR="00766F96" w:rsidRPr="00624F97">
        <w:rPr>
          <w:szCs w:val="24"/>
        </w:rPr>
        <w:t xml:space="preserve">external beam </w:t>
      </w:r>
      <w:r w:rsidR="0054334B" w:rsidRPr="00624F97">
        <w:rPr>
          <w:szCs w:val="24"/>
        </w:rPr>
        <w:t>radiotherapy</w:t>
      </w:r>
      <w:r w:rsidR="00AD3498" w:rsidRPr="00624F97">
        <w:rPr>
          <w:szCs w:val="24"/>
        </w:rPr>
        <w:t xml:space="preserve"> and brachytherapy</w:t>
      </w:r>
      <w:r w:rsidR="0054334B" w:rsidRPr="00624F97">
        <w:rPr>
          <w:szCs w:val="24"/>
        </w:rPr>
        <w:t xml:space="preserve">. The reported survival times </w:t>
      </w:r>
      <w:r w:rsidR="00B3423C">
        <w:rPr>
          <w:szCs w:val="24"/>
        </w:rPr>
        <w:t>in that subset ranged between extremes, from</w:t>
      </w:r>
      <w:r w:rsidR="0054334B" w:rsidRPr="00624F97">
        <w:rPr>
          <w:szCs w:val="24"/>
        </w:rPr>
        <w:t xml:space="preserve"> </w:t>
      </w:r>
      <w:r w:rsidR="00D470B8" w:rsidRPr="00624F97">
        <w:rPr>
          <w:szCs w:val="24"/>
        </w:rPr>
        <w:t>1.4 and 2 y</w:t>
      </w:r>
      <w:r w:rsidR="00CF1187">
        <w:rPr>
          <w:szCs w:val="24"/>
        </w:rPr>
        <w:t>ea</w:t>
      </w:r>
      <w:r w:rsidR="00D470B8">
        <w:rPr>
          <w:szCs w:val="24"/>
        </w:rPr>
        <w:t>r</w:t>
      </w:r>
      <w:r w:rsidR="00CF1187">
        <w:rPr>
          <w:szCs w:val="24"/>
        </w:rPr>
        <w:t>s</w:t>
      </w:r>
      <w:r w:rsidR="00D470B8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ExcludeYear="1"&gt;&lt;Author&gt;Ferguson&lt;/Author&gt;&lt;Year&gt;2007&lt;/Year&gt;&lt;RecNum&gt;4228&lt;/RecNum&gt;&lt;DisplayText&gt;&lt;style face="superscript"&gt;[13]&lt;/style&gt;&lt;/DisplayText&gt;&lt;record&gt;&lt;rec-number&gt;4228&lt;/rec-number&gt;&lt;foreign-keys&gt;&lt;key app="EN" db-id="atr2990vm95f9ueez9pxepr8sere00xztd92"&gt;4228&lt;/key&gt;&lt;/foreign-keys&gt;&lt;ref-type name="Journal Article"&gt;17&lt;/ref-type&gt;&lt;contributors&gt;&lt;authors&gt;&lt;author&gt;Ferguson, Sarah E.&lt;/author&gt;&lt;author&gt;Gerald, William&lt;/author&gt;&lt;author&gt;Barakat, Richard R.&lt;/author&gt;&lt;author&gt;Chi, Dennis S.&lt;/author&gt;&lt;author&gt;Soslow, Robert A.&lt;/author&gt;&lt;/authors&gt;&lt;/contributors&gt;&lt;titles&gt;&lt;title&gt;Clinicopathologic features of rhabdomyosarcoma of gynecologic origin in adults&lt;/title&gt;&lt;secondary-title&gt;American Journal of Surgical Pathology&lt;/secondary-title&gt;&lt;/titles&gt;&lt;periodical&gt;&lt;full-title&gt;American Journal of Surgical Pathology&lt;/full-title&gt;&lt;abbr-1&gt;Am J Surg Pathol&lt;/abbr-1&gt;&lt;/periodical&gt;&lt;pages&gt;382-389&lt;/pages&gt;&lt;volume&gt;31&lt;/volume&gt;&lt;number&gt;3&lt;/number&gt;&lt;dates&gt;&lt;year&gt;2007&lt;/year&gt;&lt;pub-dates&gt;&lt;date&gt;Mar&lt;/date&gt;&lt;/pub-dates&gt;&lt;/dates&gt;&lt;isbn&gt;0147-5185&lt;/isbn&gt;&lt;accession-num&gt;WOS:000244574700006&lt;/accession-num&gt;&lt;urls&gt;&lt;related-urls&gt;&lt;url&gt;&amp;lt;Go to ISI&amp;gt;://WOS:000244574700006&lt;/url&gt;&lt;/related-urls&gt;&lt;/urls&gt;&lt;electronic-resource-num&gt;10.1097/01.pas.0000213352.87885.75&lt;/electronic-resource-num&gt;&lt;/record&gt;&lt;/Cite&gt;&lt;/EndNote&gt;</w:instrText>
      </w:r>
      <w:r w:rsidR="00D470B8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3" w:tooltip="Ferguson, 2007 #4228" w:history="1">
        <w:r w:rsidR="00C2602D" w:rsidRPr="00B8678B">
          <w:rPr>
            <w:noProof/>
            <w:szCs w:val="24"/>
            <w:vertAlign w:val="superscript"/>
          </w:rPr>
          <w:t>13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D470B8" w:rsidRPr="00624F97">
        <w:rPr>
          <w:szCs w:val="24"/>
        </w:rPr>
        <w:fldChar w:fldCharType="end"/>
      </w:r>
      <w:r w:rsidR="00D470B8">
        <w:rPr>
          <w:szCs w:val="24"/>
        </w:rPr>
        <w:t xml:space="preserve"> </w:t>
      </w:r>
      <w:r w:rsidR="00B3423C">
        <w:rPr>
          <w:szCs w:val="24"/>
        </w:rPr>
        <w:t xml:space="preserve">through </w:t>
      </w:r>
      <w:r w:rsidR="00D470B8" w:rsidRPr="00624F97">
        <w:rPr>
          <w:szCs w:val="24"/>
        </w:rPr>
        <w:t>6</w:t>
      </w:r>
      <w:r w:rsidR="00D470B8" w:rsidRPr="00624F97">
        <w:rPr>
          <w:szCs w:val="24"/>
        </w:rPr>
        <w:fldChar w:fldCharType="begin"/>
      </w:r>
      <w:r w:rsidR="001F73B4">
        <w:rPr>
          <w:szCs w:val="24"/>
        </w:rPr>
        <w:instrText xml:space="preserve"> ADDIN EN.CITE &lt;EndNote&gt;&lt;Cite ExcludeYear="1"&gt;&lt;Author&gt;Kriseman&lt;/Author&gt;&lt;Year&gt;2012&lt;/Year&gt;&lt;RecNum&gt;4142&lt;/RecNum&gt;&lt;DisplayText&gt;&lt;style face="superscript"&gt;[14]&lt;/style&gt;&lt;/DisplayText&gt;&lt;record&gt;&lt;rec-number&gt;4142&lt;/rec-number&gt;&lt;foreign-keys&gt;&lt;key app="EN" db-id="atr2990vm95f9ueez9pxepr8sere00xztd92"&gt;4142&lt;/key&gt;&lt;/foreign-keys&gt;&lt;ref-type name="Journal Article"&gt;17&lt;/ref-type&gt;&lt;contributors&gt;&lt;authors&gt;&lt;author&gt;Kriseman, Maya L.&lt;/author&gt;&lt;author&gt;Wang, Wei-Lien&lt;/author&gt;&lt;author&gt;Sullinger, Jana&lt;/author&gt;&lt;author&gt;Schmeler, Kathleen M.&lt;/author&gt;&lt;author&gt;Ramirez, Pedro T.&lt;/author&gt;&lt;author&gt;Herzog, Cynthia E.&lt;/author&gt;&lt;author&gt;Frumovitz, Michael&lt;/author&gt;&lt;/authors&gt;&lt;/contributors&gt;&lt;titles&gt;&lt;title&gt;Rhabdomyosarcoma of the cervix in adult women and younger patients&lt;/title&gt;&lt;secondary-title&gt;Gynecologic Oncology&lt;/secondary-title&gt;&lt;/titles&gt;&lt;periodical&gt;&lt;full-title&gt;Gynecologic Oncology&lt;/full-title&gt;&lt;abbr-1&gt;Gynecol Oncol&lt;/abbr-1&gt;&lt;/periodical&gt;&lt;pages&gt;351-356&lt;/pages&gt;&lt;volume&gt;126&lt;/volume&gt;&lt;number&gt;3&lt;/number&gt;&lt;dates&gt;&lt;year&gt;2012&lt;/year&gt;&lt;pub-dates&gt;&lt;date&gt;Sep&lt;/date&gt;&lt;/pub-dates&gt;&lt;/dates&gt;&lt;isbn&gt;0090-8258&lt;/isbn&gt;&lt;accession-num&gt;WOS:000307322000007&lt;/accession-num&gt;&lt;urls&gt;&lt;related-urls&gt;&lt;url&gt;&amp;lt;Go to ISI&amp;gt;://WOS:000307322000007&lt;/url&gt;&lt;/related-urls&gt;&lt;/urls&gt;&lt;electronic-resource-num&gt;10.1016/j.ygyno.2012.05.008&lt;/electronic-resource-num&gt;&lt;/record&gt;&lt;/Cite&gt;&lt;/EndNote&gt;</w:instrText>
      </w:r>
      <w:r w:rsidR="00D470B8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4" w:tooltip="Kriseman, 2012 #4142" w:history="1">
        <w:r w:rsidR="00C2602D" w:rsidRPr="00B8678B">
          <w:rPr>
            <w:noProof/>
            <w:szCs w:val="24"/>
            <w:vertAlign w:val="superscript"/>
          </w:rPr>
          <w:t>14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D470B8" w:rsidRPr="00624F97">
        <w:rPr>
          <w:szCs w:val="24"/>
        </w:rPr>
        <w:fldChar w:fldCharType="end"/>
      </w:r>
      <w:r w:rsidR="00D470B8">
        <w:rPr>
          <w:szCs w:val="24"/>
        </w:rPr>
        <w:t xml:space="preserve">, </w:t>
      </w:r>
      <w:r w:rsidR="0054334B" w:rsidRPr="00624F97">
        <w:rPr>
          <w:szCs w:val="24"/>
        </w:rPr>
        <w:t>1</w:t>
      </w:r>
      <w:r w:rsidR="007250AF" w:rsidRPr="00624F97">
        <w:rPr>
          <w:szCs w:val="24"/>
        </w:rPr>
        <w:t>0</w:t>
      </w:r>
      <w:r w:rsidR="003E20F6" w:rsidRPr="00624F9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F17A04" w:rsidRPr="00624F97">
        <w:rPr>
          <w:noProof/>
          <w:szCs w:val="24"/>
          <w:vertAlign w:val="superscript"/>
        </w:rPr>
        <w:t>[</w:t>
      </w:r>
      <w:hyperlink w:anchor="_ENREF_5" w:tooltip="Montag, 1986 #2580" w:history="1">
        <w:r w:rsidR="00C2602D" w:rsidRPr="00624F97">
          <w:rPr>
            <w:noProof/>
            <w:szCs w:val="24"/>
            <w:vertAlign w:val="superscript"/>
          </w:rPr>
          <w:t>5</w:t>
        </w:r>
      </w:hyperlink>
      <w:r w:rsidR="00F17A04" w:rsidRPr="00624F97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54334B" w:rsidRPr="00624F97">
        <w:rPr>
          <w:szCs w:val="24"/>
        </w:rPr>
        <w:t>,</w:t>
      </w:r>
      <w:r w:rsidR="00D470B8">
        <w:rPr>
          <w:szCs w:val="24"/>
        </w:rPr>
        <w:t xml:space="preserve"> </w:t>
      </w:r>
      <w:r w:rsidR="00B3423C">
        <w:rPr>
          <w:szCs w:val="24"/>
        </w:rPr>
        <w:t>to</w:t>
      </w:r>
      <w:r w:rsidR="0054334B" w:rsidRPr="00624F97">
        <w:rPr>
          <w:szCs w:val="24"/>
        </w:rPr>
        <w:t xml:space="preserve"> 22 y</w:t>
      </w:r>
      <w:r w:rsidR="00CF1187">
        <w:rPr>
          <w:szCs w:val="24"/>
        </w:rPr>
        <w:t>ea</w:t>
      </w:r>
      <w:r w:rsidR="0054334B" w:rsidRPr="00624F97">
        <w:rPr>
          <w:szCs w:val="24"/>
        </w:rPr>
        <w:t>r</w:t>
      </w:r>
      <w:r w:rsidR="00CF1187">
        <w:rPr>
          <w:szCs w:val="24"/>
        </w:rPr>
        <w:t>s</w:t>
      </w:r>
      <w:r w:rsidR="0054334B" w:rsidRPr="00624F97">
        <w:rPr>
          <w:szCs w:val="24"/>
        </w:rPr>
        <w:t xml:space="preserve"> in a patient who received early salvage radiotherapy </w:t>
      </w:r>
      <w:r w:rsidR="00924735" w:rsidRPr="00624F97">
        <w:rPr>
          <w:szCs w:val="24"/>
        </w:rPr>
        <w:t>and brachytherapy</w:t>
      </w:r>
      <w:r w:rsidR="003E20F6" w:rsidRPr="00624F97">
        <w:rPr>
          <w:szCs w:val="24"/>
        </w:rPr>
        <w:fldChar w:fldCharType="begin">
          <w:fldData xml:space="preserve">PEVuZE5vdGU+PENpdGUgRXhjbHVkZVllYXI9IjEiPjxBdXRob3I+QnJhbmQ8L0F1dGhvcj48WWVh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</w:fldData>
        </w:fldChar>
      </w:r>
      <w:r w:rsidR="00DE7117">
        <w:rPr>
          <w:szCs w:val="24"/>
        </w:rPr>
        <w:instrText xml:space="preserve"> ADDIN EN.CITE </w:instrText>
      </w:r>
      <w:r w:rsidR="00DE7117">
        <w:rPr>
          <w:szCs w:val="24"/>
        </w:rPr>
        <w:fldChar w:fldCharType="begin">
          <w:fldData xml:space="preserve">PEVuZE5vdGU+PENpdGUgRXhjbHVkZVllYXI9IjEiPjxBdXRob3I+QnJhbmQ8L0F1dGhvcj48WWVh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</w:fldData>
        </w:fldChar>
      </w:r>
      <w:r w:rsidR="00DE7117">
        <w:rPr>
          <w:szCs w:val="24"/>
        </w:rPr>
        <w:instrText xml:space="preserve"> ADDIN EN.CITE.DATA </w:instrText>
      </w:r>
      <w:r w:rsidR="00DE7117">
        <w:rPr>
          <w:szCs w:val="24"/>
        </w:rPr>
      </w:r>
      <w:r w:rsidR="00DE7117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B8678B" w:rsidRPr="00B8678B">
        <w:rPr>
          <w:noProof/>
          <w:szCs w:val="24"/>
          <w:vertAlign w:val="superscript"/>
        </w:rPr>
        <w:t>[</w:t>
      </w:r>
      <w:hyperlink w:anchor="_ENREF_12" w:tooltip="Brand, 1987 #2559" w:history="1">
        <w:r w:rsidR="00C2602D" w:rsidRPr="00B8678B">
          <w:rPr>
            <w:noProof/>
            <w:szCs w:val="24"/>
            <w:vertAlign w:val="superscript"/>
          </w:rPr>
          <w:t>12</w:t>
        </w:r>
      </w:hyperlink>
      <w:r w:rsidR="00B8678B" w:rsidRPr="00B8678B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9F5ABE" w:rsidRPr="00624F97">
        <w:rPr>
          <w:szCs w:val="24"/>
        </w:rPr>
        <w:t>.</w:t>
      </w:r>
      <w:r w:rsidR="00766F96" w:rsidRPr="00624F97">
        <w:rPr>
          <w:szCs w:val="24"/>
        </w:rPr>
        <w:t xml:space="preserve"> </w:t>
      </w:r>
    </w:p>
    <w:p w14:paraId="1A1D8D6E" w14:textId="65F35C2A" w:rsidR="00A9380B" w:rsidRPr="00624F97" w:rsidRDefault="004B204C" w:rsidP="00D27FD4">
      <w:pPr>
        <w:spacing w:after="0"/>
        <w:ind w:firstLine="720"/>
        <w:rPr>
          <w:szCs w:val="24"/>
        </w:rPr>
      </w:pPr>
      <w:r>
        <w:rPr>
          <w:szCs w:val="24"/>
        </w:rPr>
        <w:t xml:space="preserve">The limitations of our study have been a small sample size and </w:t>
      </w:r>
      <w:r w:rsidR="00551BF6">
        <w:rPr>
          <w:szCs w:val="24"/>
        </w:rPr>
        <w:t>a</w:t>
      </w:r>
      <w:r w:rsidR="00A9380B" w:rsidRPr="00624F97">
        <w:rPr>
          <w:szCs w:val="24"/>
        </w:rPr>
        <w:t xml:space="preserve"> retrospective </w:t>
      </w:r>
      <w:r>
        <w:rPr>
          <w:szCs w:val="24"/>
        </w:rPr>
        <w:t xml:space="preserve">approach; </w:t>
      </w:r>
      <w:r w:rsidR="0045189A">
        <w:rPr>
          <w:szCs w:val="24"/>
        </w:rPr>
        <w:t>nevertheless</w:t>
      </w:r>
      <w:r>
        <w:rPr>
          <w:szCs w:val="24"/>
        </w:rPr>
        <w:t xml:space="preserve">, </w:t>
      </w:r>
      <w:r w:rsidR="00A9380B" w:rsidRPr="00624F97">
        <w:rPr>
          <w:szCs w:val="24"/>
        </w:rPr>
        <w:t xml:space="preserve">EMRS </w:t>
      </w:r>
      <w:r w:rsidR="0045189A">
        <w:rPr>
          <w:szCs w:val="24"/>
        </w:rPr>
        <w:t>is</w:t>
      </w:r>
      <w:r w:rsidRPr="00624F97">
        <w:rPr>
          <w:szCs w:val="24"/>
        </w:rPr>
        <w:t xml:space="preserve"> </w:t>
      </w:r>
      <w:r w:rsidR="00A9380B" w:rsidRPr="00624F97">
        <w:rPr>
          <w:szCs w:val="24"/>
        </w:rPr>
        <w:t>sensitive to chemotherapy and radiotherapy. Since ovarian preservation is less</w:t>
      </w:r>
      <w:r>
        <w:rPr>
          <w:szCs w:val="24"/>
        </w:rPr>
        <w:t xml:space="preserve"> of</w:t>
      </w:r>
      <w:r w:rsidR="00A9380B" w:rsidRPr="00624F97">
        <w:rPr>
          <w:szCs w:val="24"/>
        </w:rPr>
        <w:t xml:space="preserve"> a concern in </w:t>
      </w:r>
      <w:r w:rsidR="007E56BC">
        <w:rPr>
          <w:szCs w:val="24"/>
        </w:rPr>
        <w:t>women</w:t>
      </w:r>
      <w:r w:rsidR="007E56BC" w:rsidRPr="00624F97">
        <w:rPr>
          <w:szCs w:val="24"/>
        </w:rPr>
        <w:t xml:space="preserve"> </w:t>
      </w:r>
      <w:r w:rsidR="00A9380B" w:rsidRPr="00624F97">
        <w:rPr>
          <w:szCs w:val="24"/>
        </w:rPr>
        <w:t xml:space="preserve">who are </w:t>
      </w:r>
      <w:r w:rsidR="007E56BC">
        <w:rPr>
          <w:szCs w:val="24"/>
        </w:rPr>
        <w:t xml:space="preserve">over </w:t>
      </w:r>
      <w:r w:rsidR="00A9380B" w:rsidRPr="00624F97">
        <w:rPr>
          <w:szCs w:val="24"/>
        </w:rPr>
        <w:t xml:space="preserve">40, radiotherapy </w:t>
      </w:r>
      <w:r w:rsidR="00D24ECD" w:rsidRPr="00624F97">
        <w:rPr>
          <w:szCs w:val="24"/>
        </w:rPr>
        <w:t xml:space="preserve">could </w:t>
      </w:r>
      <w:r w:rsidR="00A9380B" w:rsidRPr="00624F97">
        <w:rPr>
          <w:szCs w:val="24"/>
        </w:rPr>
        <w:t xml:space="preserve">be </w:t>
      </w:r>
      <w:r>
        <w:rPr>
          <w:szCs w:val="24"/>
        </w:rPr>
        <w:t>applied</w:t>
      </w:r>
      <w:r w:rsidRPr="00624F97">
        <w:rPr>
          <w:szCs w:val="24"/>
        </w:rPr>
        <w:t xml:space="preserve"> </w:t>
      </w:r>
      <w:r w:rsidR="00A9380B" w:rsidRPr="00624F97">
        <w:rPr>
          <w:szCs w:val="24"/>
        </w:rPr>
        <w:t>in those who ha</w:t>
      </w:r>
      <w:r w:rsidR="00D24ECD" w:rsidRPr="00624F97">
        <w:rPr>
          <w:szCs w:val="24"/>
        </w:rPr>
        <w:t>ve</w:t>
      </w:r>
      <w:r w:rsidR="00A9380B" w:rsidRPr="00624F97">
        <w:rPr>
          <w:szCs w:val="24"/>
        </w:rPr>
        <w:t xml:space="preserve"> metastatic pelvic</w:t>
      </w:r>
      <w:r w:rsidR="008C3FBA" w:rsidRPr="00624F97">
        <w:rPr>
          <w:szCs w:val="24"/>
        </w:rPr>
        <w:t xml:space="preserve"> and/or </w:t>
      </w:r>
      <w:proofErr w:type="spellStart"/>
      <w:r w:rsidR="008C3FBA" w:rsidRPr="00624F97">
        <w:rPr>
          <w:szCs w:val="24"/>
        </w:rPr>
        <w:t>paraaortic</w:t>
      </w:r>
      <w:proofErr w:type="spellEnd"/>
      <w:r w:rsidR="00A9380B" w:rsidRPr="00624F97">
        <w:rPr>
          <w:szCs w:val="24"/>
        </w:rPr>
        <w:t xml:space="preserve"> lymph nodes or residual disease following surgery. In patients who</w:t>
      </w:r>
      <w:r w:rsidR="00334443">
        <w:rPr>
          <w:szCs w:val="24"/>
        </w:rPr>
        <w:t>se tumors</w:t>
      </w:r>
      <w:r w:rsidR="00A9380B" w:rsidRPr="00624F97">
        <w:rPr>
          <w:szCs w:val="24"/>
        </w:rPr>
        <w:t xml:space="preserve"> are locally </w:t>
      </w:r>
      <w:proofErr w:type="spellStart"/>
      <w:r w:rsidR="00A9380B" w:rsidRPr="00624F97">
        <w:rPr>
          <w:szCs w:val="24"/>
        </w:rPr>
        <w:t>unresectable</w:t>
      </w:r>
      <w:proofErr w:type="spellEnd"/>
      <w:r w:rsidR="00A9380B" w:rsidRPr="00624F97">
        <w:rPr>
          <w:szCs w:val="24"/>
        </w:rPr>
        <w:t xml:space="preserve">, </w:t>
      </w:r>
      <w:proofErr w:type="spellStart"/>
      <w:r w:rsidR="00A9380B" w:rsidRPr="00624F97">
        <w:rPr>
          <w:szCs w:val="24"/>
        </w:rPr>
        <w:t>chemoradiation</w:t>
      </w:r>
      <w:proofErr w:type="spellEnd"/>
      <w:r w:rsidR="00A9380B" w:rsidRPr="00624F97">
        <w:rPr>
          <w:szCs w:val="24"/>
        </w:rPr>
        <w:t xml:space="preserve"> may be given either preoperatively or </w:t>
      </w:r>
      <w:r w:rsidR="00730CCB">
        <w:rPr>
          <w:szCs w:val="24"/>
        </w:rPr>
        <w:t>to</w:t>
      </w:r>
      <w:r w:rsidR="00A9380B" w:rsidRPr="00624F97">
        <w:rPr>
          <w:szCs w:val="24"/>
        </w:rPr>
        <w:t xml:space="preserve"> the patient </w:t>
      </w:r>
      <w:r w:rsidR="00730CCB">
        <w:rPr>
          <w:szCs w:val="24"/>
        </w:rPr>
        <w:t xml:space="preserve">who </w:t>
      </w:r>
      <w:r w:rsidR="00A9380B" w:rsidRPr="00624F97">
        <w:rPr>
          <w:szCs w:val="24"/>
        </w:rPr>
        <w:t xml:space="preserve">is not a surgical candidate because of associated co-morbidity. In patients who present with </w:t>
      </w:r>
      <w:r w:rsidR="00A9380B" w:rsidRPr="00624F97">
        <w:rPr>
          <w:szCs w:val="24"/>
        </w:rPr>
        <w:lastRenderedPageBreak/>
        <w:t>distant metastases, induction chemotherapy and reassessment for loco-regional treatment after chemotherapy may be an option</w:t>
      </w:r>
      <w:r w:rsidR="002F366F">
        <w:rPr>
          <w:szCs w:val="24"/>
        </w:rPr>
        <w:t>,</w:t>
      </w:r>
      <w:r w:rsidR="00A9380B" w:rsidRPr="00624F97">
        <w:rPr>
          <w:szCs w:val="24"/>
        </w:rPr>
        <w:t xml:space="preserve"> depending on the response to chemotherapy. In the era of modern radiotherapy technique</w:t>
      </w:r>
      <w:r w:rsidR="00721902">
        <w:rPr>
          <w:szCs w:val="24"/>
        </w:rPr>
        <w:t>s</w:t>
      </w:r>
      <w:r w:rsidR="00A9380B" w:rsidRPr="00624F97">
        <w:rPr>
          <w:szCs w:val="24"/>
        </w:rPr>
        <w:t xml:space="preserve"> such as stereotactic body radiotherapy and image-guided radiotherapy, long-term remission may be feasible even when the patient has distant metastas</w:t>
      </w:r>
      <w:r w:rsidR="00F3712C">
        <w:rPr>
          <w:szCs w:val="24"/>
        </w:rPr>
        <w:t>e</w:t>
      </w:r>
      <w:r w:rsidR="00A9380B" w:rsidRPr="00624F97">
        <w:rPr>
          <w:szCs w:val="24"/>
        </w:rPr>
        <w:t>s</w:t>
      </w:r>
      <w:r w:rsidR="003E20F6" w:rsidRPr="00624F97">
        <w:rPr>
          <w:szCs w:val="24"/>
        </w:rPr>
        <w:fldChar w:fldCharType="begin">
          <w:fldData xml:space="preserve">PEVuZE5vdGU+PENpdGUgRXhjbHVkZVllYXI9IjEiPjxBdXRob3I+TmF2YXJyaWE8L0F1dGhvcj48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==
</w:fldData>
        </w:fldChar>
      </w:r>
      <w:r w:rsidR="00B425BD">
        <w:rPr>
          <w:szCs w:val="24"/>
        </w:rPr>
        <w:instrText xml:space="preserve"> ADDIN EN.CITE </w:instrText>
      </w:r>
      <w:r w:rsidR="00B425BD">
        <w:rPr>
          <w:szCs w:val="24"/>
        </w:rPr>
        <w:fldChar w:fldCharType="begin">
          <w:fldData xml:space="preserve">PEVuZE5vdGU+PENpdGUgRXhjbHVkZVllYXI9IjEiPjxBdXRob3I+TmF2YXJyaWE8L0F1dGhvcj48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==
</w:fldData>
        </w:fldChar>
      </w:r>
      <w:r w:rsidR="00B425BD">
        <w:rPr>
          <w:szCs w:val="24"/>
        </w:rPr>
        <w:instrText xml:space="preserve"> ADDIN EN.CITE.DATA </w:instrText>
      </w:r>
      <w:r w:rsidR="00B425BD">
        <w:rPr>
          <w:szCs w:val="24"/>
        </w:rPr>
      </w:r>
      <w:r w:rsidR="00B425BD">
        <w:rPr>
          <w:szCs w:val="24"/>
        </w:rPr>
        <w:fldChar w:fldCharType="end"/>
      </w:r>
      <w:r w:rsidR="003E20F6" w:rsidRPr="00624F97">
        <w:rPr>
          <w:szCs w:val="24"/>
        </w:rPr>
      </w:r>
      <w:r w:rsidR="003E20F6" w:rsidRPr="00624F97">
        <w:rPr>
          <w:szCs w:val="24"/>
        </w:rPr>
        <w:fldChar w:fldCharType="separate"/>
      </w:r>
      <w:r w:rsidR="00787CBE" w:rsidRPr="00787CBE">
        <w:rPr>
          <w:noProof/>
          <w:szCs w:val="24"/>
          <w:vertAlign w:val="superscript"/>
        </w:rPr>
        <w:t>[</w:t>
      </w:r>
      <w:hyperlink w:anchor="_ENREF_31" w:tooltip="Navarria, 2014 #4870" w:history="1">
        <w:r w:rsidR="00C2602D" w:rsidRPr="00787CBE">
          <w:rPr>
            <w:noProof/>
            <w:szCs w:val="24"/>
            <w:vertAlign w:val="superscript"/>
          </w:rPr>
          <w:t>31</w:t>
        </w:r>
      </w:hyperlink>
      <w:r w:rsidR="00787CBE" w:rsidRPr="00787CBE">
        <w:rPr>
          <w:noProof/>
          <w:szCs w:val="24"/>
          <w:vertAlign w:val="superscript"/>
        </w:rPr>
        <w:t>]</w:t>
      </w:r>
      <w:r w:rsidR="003E20F6" w:rsidRPr="00624F97">
        <w:rPr>
          <w:szCs w:val="24"/>
        </w:rPr>
        <w:fldChar w:fldCharType="end"/>
      </w:r>
      <w:r w:rsidR="00A9380B" w:rsidRPr="00624F97">
        <w:rPr>
          <w:szCs w:val="24"/>
        </w:rPr>
        <w:t xml:space="preserve">. Because of </w:t>
      </w:r>
      <w:r w:rsidR="002A20B5">
        <w:rPr>
          <w:szCs w:val="24"/>
        </w:rPr>
        <w:t xml:space="preserve">the </w:t>
      </w:r>
      <w:r>
        <w:rPr>
          <w:szCs w:val="24"/>
        </w:rPr>
        <w:t>rar</w:t>
      </w:r>
      <w:r w:rsidR="002A20B5">
        <w:rPr>
          <w:szCs w:val="24"/>
        </w:rPr>
        <w:t>ity of</w:t>
      </w:r>
      <w:r>
        <w:rPr>
          <w:szCs w:val="24"/>
        </w:rPr>
        <w:t xml:space="preserve"> the </w:t>
      </w:r>
      <w:r w:rsidR="00A9380B" w:rsidRPr="00624F97">
        <w:rPr>
          <w:szCs w:val="24"/>
        </w:rPr>
        <w:t xml:space="preserve">disease, </w:t>
      </w:r>
      <w:r w:rsidR="003B0B4B">
        <w:rPr>
          <w:szCs w:val="24"/>
        </w:rPr>
        <w:t xml:space="preserve">the feasibility of </w:t>
      </w:r>
      <w:r w:rsidR="00A9380B" w:rsidRPr="00624F97">
        <w:rPr>
          <w:szCs w:val="24"/>
        </w:rPr>
        <w:t>prospective stud</w:t>
      </w:r>
      <w:r w:rsidR="003B0B4B">
        <w:rPr>
          <w:szCs w:val="24"/>
        </w:rPr>
        <w:t>ies</w:t>
      </w:r>
      <w:r w:rsidR="00A9380B" w:rsidRPr="00624F97">
        <w:rPr>
          <w:szCs w:val="24"/>
        </w:rPr>
        <w:t xml:space="preserve"> </w:t>
      </w:r>
      <w:r w:rsidR="003B0B4B">
        <w:rPr>
          <w:szCs w:val="24"/>
        </w:rPr>
        <w:t>is questionable</w:t>
      </w:r>
      <w:r w:rsidR="00A9380B" w:rsidRPr="00624F97">
        <w:rPr>
          <w:szCs w:val="24"/>
        </w:rPr>
        <w:t xml:space="preserve">. An international registry for rare tumors </w:t>
      </w:r>
      <w:r w:rsidR="00D24ECD" w:rsidRPr="00624F97">
        <w:rPr>
          <w:szCs w:val="24"/>
        </w:rPr>
        <w:t>could</w:t>
      </w:r>
      <w:r>
        <w:rPr>
          <w:szCs w:val="24"/>
        </w:rPr>
        <w:t xml:space="preserve"> be used as a depository and a resource on</w:t>
      </w:r>
      <w:r w:rsidR="00D24ECD" w:rsidRPr="00624F97">
        <w:rPr>
          <w:szCs w:val="24"/>
        </w:rPr>
        <w:t xml:space="preserve"> </w:t>
      </w:r>
      <w:r w:rsidR="00360C6E">
        <w:rPr>
          <w:szCs w:val="24"/>
        </w:rPr>
        <w:t xml:space="preserve">treatment </w:t>
      </w:r>
      <w:r w:rsidR="00A9380B" w:rsidRPr="00624F97">
        <w:rPr>
          <w:szCs w:val="24"/>
        </w:rPr>
        <w:t xml:space="preserve">data </w:t>
      </w:r>
      <w:r w:rsidR="00D24ECD" w:rsidRPr="00624F97">
        <w:rPr>
          <w:szCs w:val="24"/>
        </w:rPr>
        <w:t>and</w:t>
      </w:r>
      <w:r w:rsidR="00A9380B" w:rsidRPr="00624F97">
        <w:rPr>
          <w:szCs w:val="24"/>
        </w:rPr>
        <w:t xml:space="preserve"> long-term follow-up. </w:t>
      </w:r>
    </w:p>
    <w:p w14:paraId="3D187875" w14:textId="77777777" w:rsidR="006918B0" w:rsidRDefault="006918B0" w:rsidP="00D27FD4">
      <w:pPr>
        <w:pStyle w:val="Heading1"/>
        <w:spacing w:before="0" w:after="0"/>
        <w:rPr>
          <w:szCs w:val="24"/>
        </w:rPr>
      </w:pPr>
    </w:p>
    <w:p w14:paraId="7AC77BC4" w14:textId="77777777" w:rsidR="0012076A" w:rsidRPr="00A87CDC" w:rsidRDefault="0012076A" w:rsidP="00D27FD4">
      <w:pPr>
        <w:pStyle w:val="Heading1"/>
        <w:spacing w:before="0" w:after="0"/>
        <w:rPr>
          <w:szCs w:val="24"/>
        </w:rPr>
      </w:pPr>
      <w:r w:rsidRPr="00A87CDC">
        <w:rPr>
          <w:szCs w:val="24"/>
        </w:rPr>
        <w:t>Conclusion</w:t>
      </w:r>
    </w:p>
    <w:p w14:paraId="3306F49B" w14:textId="6644CE9D" w:rsidR="00A9380B" w:rsidRPr="00624F97" w:rsidRDefault="00A9380B" w:rsidP="00D27FD4">
      <w:pPr>
        <w:spacing w:after="0"/>
        <w:rPr>
          <w:szCs w:val="24"/>
        </w:rPr>
      </w:pPr>
      <w:r w:rsidRPr="00624F97">
        <w:rPr>
          <w:szCs w:val="24"/>
        </w:rPr>
        <w:t>ERMS is a</w:t>
      </w:r>
      <w:r w:rsidR="0076227F" w:rsidRPr="00624F97">
        <w:rPr>
          <w:szCs w:val="24"/>
        </w:rPr>
        <w:t>n exceedingly</w:t>
      </w:r>
      <w:r w:rsidRPr="00624F97">
        <w:rPr>
          <w:szCs w:val="24"/>
        </w:rPr>
        <w:t xml:space="preserve"> rare disease among middle-aged women. </w:t>
      </w:r>
      <w:r w:rsidR="0076227F" w:rsidRPr="00624F97">
        <w:rPr>
          <w:szCs w:val="24"/>
        </w:rPr>
        <w:t>An international registry could help</w:t>
      </w:r>
      <w:r w:rsidRPr="00624F97">
        <w:rPr>
          <w:szCs w:val="24"/>
        </w:rPr>
        <w:t xml:space="preserve"> determin</w:t>
      </w:r>
      <w:r w:rsidR="00E12937">
        <w:rPr>
          <w:szCs w:val="24"/>
        </w:rPr>
        <w:t>e</w:t>
      </w:r>
      <w:r w:rsidRPr="00624F97">
        <w:rPr>
          <w:szCs w:val="24"/>
        </w:rPr>
        <w:t xml:space="preserve"> the optimal treatment of patients </w:t>
      </w:r>
      <w:r w:rsidR="0076227F" w:rsidRPr="00624F97">
        <w:rPr>
          <w:szCs w:val="24"/>
        </w:rPr>
        <w:t>at</w:t>
      </w:r>
      <w:r w:rsidRPr="00624F97">
        <w:rPr>
          <w:szCs w:val="24"/>
        </w:rPr>
        <w:t xml:space="preserve"> various</w:t>
      </w:r>
      <w:r w:rsidR="00E12937">
        <w:rPr>
          <w:szCs w:val="24"/>
        </w:rPr>
        <w:t xml:space="preserve"> disease</w:t>
      </w:r>
      <w:r w:rsidRPr="00624F97">
        <w:rPr>
          <w:szCs w:val="24"/>
        </w:rPr>
        <w:t xml:space="preserve"> stages. Long-term survival is </w:t>
      </w:r>
      <w:r w:rsidR="0076227F" w:rsidRPr="00624F97">
        <w:rPr>
          <w:szCs w:val="24"/>
        </w:rPr>
        <w:t xml:space="preserve">possible with multimodality treatments, </w:t>
      </w:r>
      <w:r w:rsidRPr="00624F97">
        <w:rPr>
          <w:szCs w:val="24"/>
        </w:rPr>
        <w:t xml:space="preserve">as the tumor is chemo- and radio-sensitive. A </w:t>
      </w:r>
      <w:r w:rsidR="0076227F" w:rsidRPr="00624F97">
        <w:rPr>
          <w:szCs w:val="24"/>
        </w:rPr>
        <w:t xml:space="preserve">multidisciplinary </w:t>
      </w:r>
      <w:r w:rsidRPr="00624F97">
        <w:rPr>
          <w:szCs w:val="24"/>
        </w:rPr>
        <w:t xml:space="preserve">team approach </w:t>
      </w:r>
      <w:r w:rsidR="0076227F" w:rsidRPr="00624F97">
        <w:rPr>
          <w:szCs w:val="24"/>
        </w:rPr>
        <w:t>is essential for optimal therapy</w:t>
      </w:r>
      <w:r w:rsidRPr="00624F97">
        <w:rPr>
          <w:szCs w:val="24"/>
        </w:rPr>
        <w:t>.</w:t>
      </w:r>
      <w:r w:rsidR="0076227F" w:rsidRPr="00624F97">
        <w:rPr>
          <w:szCs w:val="24"/>
        </w:rPr>
        <w:t xml:space="preserve"> In the future, genomics might </w:t>
      </w:r>
      <w:r w:rsidR="00E12937">
        <w:rPr>
          <w:szCs w:val="24"/>
        </w:rPr>
        <w:t>provide</w:t>
      </w:r>
      <w:r w:rsidR="0076227F" w:rsidRPr="00624F97">
        <w:rPr>
          <w:szCs w:val="24"/>
        </w:rPr>
        <w:t xml:space="preserve"> new therapeutic opportunities.</w:t>
      </w:r>
    </w:p>
    <w:p w14:paraId="2CE29A1A" w14:textId="77777777" w:rsidR="00BC220D" w:rsidRPr="00624F97" w:rsidRDefault="00BC220D" w:rsidP="00D27FD4">
      <w:pPr>
        <w:spacing w:after="0"/>
        <w:rPr>
          <w:szCs w:val="24"/>
        </w:rPr>
      </w:pPr>
    </w:p>
    <w:p w14:paraId="0C3EAF57" w14:textId="77777777" w:rsidR="00BC220D" w:rsidRPr="00A87CDC" w:rsidRDefault="00BC220D" w:rsidP="00D27FD4">
      <w:pPr>
        <w:pStyle w:val="Heading1"/>
        <w:spacing w:before="0" w:after="0"/>
        <w:rPr>
          <w:szCs w:val="24"/>
        </w:rPr>
      </w:pPr>
      <w:r w:rsidRPr="00A87CDC">
        <w:rPr>
          <w:szCs w:val="24"/>
        </w:rPr>
        <w:t>ACKNOWLEDGEMENT</w:t>
      </w:r>
      <w:r w:rsidR="003328D7" w:rsidRPr="00A87CDC">
        <w:rPr>
          <w:szCs w:val="24"/>
        </w:rPr>
        <w:t>S</w:t>
      </w:r>
    </w:p>
    <w:p w14:paraId="0CC09309" w14:textId="77777777" w:rsidR="00545761" w:rsidRDefault="00BC220D">
      <w:pPr>
        <w:spacing w:line="252" w:lineRule="auto"/>
        <w:rPr>
          <w:szCs w:val="24"/>
          <w:lang w:eastAsia="zh-CN"/>
        </w:rPr>
      </w:pPr>
      <w:r w:rsidRPr="00624F97">
        <w:rPr>
          <w:szCs w:val="24"/>
        </w:rPr>
        <w:t xml:space="preserve">The authors would like to thank </w:t>
      </w:r>
      <w:proofErr w:type="spellStart"/>
      <w:r w:rsidRPr="00624F97">
        <w:rPr>
          <w:szCs w:val="24"/>
        </w:rPr>
        <w:t>Dayleen</w:t>
      </w:r>
      <w:proofErr w:type="spellEnd"/>
      <w:r w:rsidRPr="00624F97">
        <w:rPr>
          <w:szCs w:val="24"/>
        </w:rPr>
        <w:t xml:space="preserve"> De</w:t>
      </w:r>
      <w:r w:rsidR="005815F9" w:rsidRPr="00624F97">
        <w:rPr>
          <w:szCs w:val="24"/>
        </w:rPr>
        <w:t xml:space="preserve"> </w:t>
      </w:r>
      <w:r w:rsidRPr="00624F97">
        <w:rPr>
          <w:szCs w:val="24"/>
        </w:rPr>
        <w:t xml:space="preserve">Riggs </w:t>
      </w:r>
      <w:r w:rsidR="005815F9" w:rsidRPr="00624F97">
        <w:rPr>
          <w:szCs w:val="24"/>
        </w:rPr>
        <w:t>and</w:t>
      </w:r>
      <w:r w:rsidR="00FF2186" w:rsidRPr="00624F97">
        <w:rPr>
          <w:szCs w:val="24"/>
        </w:rPr>
        <w:t xml:space="preserve"> Kristen L. Young for their help in the preparation of this manuscript.</w:t>
      </w:r>
    </w:p>
    <w:p w14:paraId="38598A6B" w14:textId="52D573E5" w:rsidR="00545761" w:rsidRDefault="00545761">
      <w:pPr>
        <w:spacing w:line="252" w:lineRule="auto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14:paraId="04325666" w14:textId="3497A31E" w:rsidR="00A231E8" w:rsidRPr="00545761" w:rsidRDefault="00D27FD4" w:rsidP="00545761">
      <w:pPr>
        <w:spacing w:after="0"/>
        <w:rPr>
          <w:b/>
          <w:szCs w:val="24"/>
        </w:rPr>
      </w:pPr>
      <w:r w:rsidRPr="00545761">
        <w:rPr>
          <w:rFonts w:cstheme="majorBidi" w:hint="eastAsia"/>
          <w:b/>
          <w:szCs w:val="24"/>
        </w:rPr>
        <w:lastRenderedPageBreak/>
        <w:t>REFERENCES</w:t>
      </w:r>
    </w:p>
    <w:p w14:paraId="437EA18A" w14:textId="7A540435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Hayes-Jordan A</w:t>
      </w:r>
      <w:r w:rsidRPr="00D27FD4">
        <w:rPr>
          <w:rFonts w:eastAsia="Times New Roman" w:cs="Times New Roman"/>
          <w:color w:val="000000"/>
          <w:szCs w:val="27"/>
          <w:lang w:eastAsia="zh-CN"/>
        </w:rPr>
        <w:t>, Andrassy R. Rhabdomyosarcoma in children.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Curr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Opin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Pediatr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2009;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21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373-378 [PMID: 19448544 DOI: 10.1097/MOP.0b013e32832b4171]</w:t>
      </w:r>
    </w:p>
    <w:p w14:paraId="6C0816A7" w14:textId="262DC294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Parham DM</w:t>
      </w:r>
      <w:r w:rsidRPr="00D27FD4">
        <w:rPr>
          <w:rFonts w:eastAsia="Times New Roman" w:cs="Times New Roman"/>
          <w:color w:val="000000"/>
          <w:szCs w:val="27"/>
          <w:lang w:eastAsia="zh-CN"/>
        </w:rPr>
        <w:t>, Barr FG. Classification of rhabdomyosarcoma and its molecular basis.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Adv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Anat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Pathol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2013;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20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387-397 [PMID: 24113309 DOI: 10.1097/PAP.0b013e3182a92d0d]</w:t>
      </w:r>
    </w:p>
    <w:p w14:paraId="0D59F79D" w14:textId="67D79455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Hawkins DS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Gupta AA,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Rudzinski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ER. What is new in the biology and treatment of pediatric rhabdomyosarcoma?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Curr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Opin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Pediatr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2014;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26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50-56 [PMID: 24326270 DOI: 10.1097/MOP.0000000000000041]</w:t>
      </w:r>
    </w:p>
    <w:p w14:paraId="4F7CE793" w14:textId="5D3C0B22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Baiocchi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 xml:space="preserve"> G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Faloppa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CC,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Osório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CA,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Kumagai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LY, Fukazawa EM, Cunha IW. Embryonal rhabdomyosarcoma of the uterine cervix in a 47-year-old woman.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J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Obstet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Gynaecol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Res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2011;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37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940-946 [PMID: 21410833 DOI: 10.1111/j.1447-0756.2010.01449.x]</w:t>
      </w:r>
    </w:p>
    <w:p w14:paraId="05CCCC52" w14:textId="5ADC5309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Montag TW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D'ablaing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G,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Schlaerth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JB, Gaddis O, Morrow CP. Embryonal rhabdomyosarcoma of the uterine corpus and cervix.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Gynecol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Oncol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1986;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25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171-194 [PMID: 3758828 DOI: 10.1016/0090-8258(86)90098-3]</w:t>
      </w:r>
    </w:p>
    <w:p w14:paraId="1CC71812" w14:textId="7B40111D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Simon JH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Paulino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AC, Ritchie JM,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Mayr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NA,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Buatti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JM. Presentation, prognostic factors and patterns of failure in adult rhabdomyosarcoma.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Sarcoma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2003;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7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1-7 [PMID: 18521362 DOI: 10.1080/1357714031000114147]</w:t>
      </w:r>
    </w:p>
    <w:p w14:paraId="1CF31972" w14:textId="4163D7CF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Fadare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 xml:space="preserve"> O</w:t>
      </w:r>
      <w:r w:rsidRPr="00D27FD4">
        <w:rPr>
          <w:rFonts w:eastAsia="Times New Roman" w:cs="Times New Roman"/>
          <w:color w:val="000000"/>
          <w:szCs w:val="27"/>
          <w:lang w:eastAsia="zh-CN"/>
        </w:rPr>
        <w:t>. Uncommon sarcomas of the uterine cervix: a review of selected entities.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Diagn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Pathol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2006;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1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30 [PMID: 16981999 DOI: 10.1186/1746-1596-1-30]</w:t>
      </w:r>
    </w:p>
    <w:p w14:paraId="3523F904" w14:textId="71BE943E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Vinh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-Hung V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Verschraegen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C. Breast-conserving surgery with or without radiotherapy: pooled-analysis for risks of ipsilateral breast tumor recurrence and mortality.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J Natl Cancer Inst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2004;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96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115-121 [PMID: 14734701 DOI: 10.1093/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jnci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/djh246]</w:t>
      </w:r>
    </w:p>
    <w:p w14:paraId="4014D6AF" w14:textId="2F7CE33C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Vinh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-Hung V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Bourgain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C,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Vlastos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G,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Cserni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G, De Ridder M,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Storme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G,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Vlastos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AT. Prognostic value of histopathology and trends in cervical cancer: a SEER </w:t>
      </w:r>
      <w:r w:rsidRPr="00D27FD4">
        <w:rPr>
          <w:rFonts w:eastAsia="Times New Roman" w:cs="Times New Roman"/>
          <w:color w:val="000000"/>
          <w:szCs w:val="27"/>
          <w:lang w:eastAsia="zh-CN"/>
        </w:rPr>
        <w:lastRenderedPageBreak/>
        <w:t>population study.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BMC Cancer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2007;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7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164 [PMID: 17718897 DOI: 10.1186/1471-2407-7-164]</w:t>
      </w:r>
    </w:p>
    <w:p w14:paraId="7A7CD54E" w14:textId="708A494C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Murad MH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Montori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VM, Ioannidis JP,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Jaeschke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R,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Devereaux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PJ, Prasad K, Neumann I, Carrasco-Labra A,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Agoritsas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T,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Hatala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R, Meade MO,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Wyer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P, Cook DJ,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Guyatt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G. How to read a systematic review and meta-analysis and apply the results to patient care: users' guides to the medical literature.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JAMA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2014;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312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171-179 [PMID: 25005654 DOI: 10.1001/jama.2014.5559]</w:t>
      </w:r>
    </w:p>
    <w:p w14:paraId="22101A75" w14:textId="042ADD34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Moher D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Liberati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A,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Tetzlaff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J, Altman DG. Preferred reporting items for systematic reviews and meta-analyses: the PRISMA statement.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Int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J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Surg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2010;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8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336-341 [PMID: 20171303]</w:t>
      </w:r>
    </w:p>
    <w:p w14:paraId="5ED3BD6A" w14:textId="49AF7738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Brand E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Berek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JS,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Nieberg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RK, Hacker NF. Rhabdomyosarcoma of the uterine cervix. Sarcoma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botryoides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Cancer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1987;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60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1552-1560 [PMID: 3621128 DOI: 10.1002/1097-0142(19871001)60: 7&lt;1552: : aid-cncr2820600724&gt;3.0.co; 2-w]</w:t>
      </w:r>
    </w:p>
    <w:p w14:paraId="7C166D36" w14:textId="6B7D6B65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Ferguson SE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Gerald W,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Barakat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RR, Chi DS,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Soslow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RA.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Clinicopathologic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features of rhabdomyosarcoma of gynecologic origin in adults.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Am J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Surg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Pathol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2007;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31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382-389 [PMID: 17325479 DOI: 10.1097/01.pas.0000213352.87885.75]</w:t>
      </w:r>
    </w:p>
    <w:p w14:paraId="0368AB6E" w14:textId="458DE98B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Kriseman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 xml:space="preserve"> ML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Wang WL, Sullinger J,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Schmeler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KM, Ramirez PT, Herzog CE,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Frumovitz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M. Rhabdomyosarcoma of the cervix in adult women and younger patients.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Gynecol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Oncol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2012;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126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351-356 [PMID: 22609112 DOI: 10.1016/j.ygyno.2012.05.008]</w:t>
      </w:r>
    </w:p>
    <w:p w14:paraId="61854358" w14:textId="704549E4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Li RF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Gupta M, McCluggage WG,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Ronnett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BM. Embryonal rhabdomyosarcoma (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botryoid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type) of the uterine corpus and cervix in adult women: report of a case series and review of the literature.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Am J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Surg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Pathol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2013;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37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344-355 [PMID: 23348207 DOI: 10.1097/PAS.0b013e31826e0271]</w:t>
      </w:r>
    </w:p>
    <w:p w14:paraId="50758380" w14:textId="2D30AC36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Daya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 xml:space="preserve"> DA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Scully RE. Sarcoma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botryoides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of the uterine cervix in young women: a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clinicopathological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study of 13 cases.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Gynecol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Oncol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1988;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29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290-304 [PMID: 3278956]</w:t>
      </w:r>
    </w:p>
    <w:p w14:paraId="47429AFE" w14:textId="3F4B5B2D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color w:val="000000"/>
          <w:szCs w:val="27"/>
          <w:lang w:eastAsia="zh-CN"/>
        </w:rPr>
        <w:lastRenderedPageBreak/>
        <w:t>Guoling</w:t>
      </w:r>
      <w:proofErr w:type="spellEnd"/>
      <w:r w:rsidRPr="00D27FD4">
        <w:rPr>
          <w:rFonts w:eastAsia="Times New Roman" w:cs="Times New Roman"/>
          <w:b/>
          <w:color w:val="000000"/>
          <w:szCs w:val="27"/>
          <w:lang w:eastAsia="zh-CN"/>
        </w:rPr>
        <w:t xml:space="preserve"> Z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Mingzhi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C,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Baisheng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W. Comprehensive treatment for sarcoma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botryoides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of uterine cervix. </w:t>
      </w:r>
      <w:r w:rsidRPr="00D27FD4">
        <w:rPr>
          <w:rFonts w:eastAsia="Times New Roman" w:cs="Times New Roman"/>
          <w:i/>
          <w:color w:val="000000"/>
          <w:szCs w:val="27"/>
          <w:lang w:eastAsia="zh-CN"/>
        </w:rPr>
        <w:t>Chin J Cancer Res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1991; </w:t>
      </w:r>
      <w:r w:rsidRPr="00D27FD4">
        <w:rPr>
          <w:rFonts w:eastAsia="Times New Roman" w:cs="Times New Roman"/>
          <w:b/>
          <w:color w:val="000000"/>
          <w:szCs w:val="27"/>
          <w:lang w:eastAsia="zh-CN"/>
        </w:rPr>
        <w:t>3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68-70 [DOI: 10.1007/BF02671297]</w:t>
      </w:r>
    </w:p>
    <w:p w14:paraId="6140E5C7" w14:textId="6D21A2FB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Dehner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 xml:space="preserve"> LP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Jarzembowski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JA, Hill DA. Embryonal rhabdomyosarcoma of the uterine cervix: a report of 14 cases and a discussion of its unusual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clinicopathological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associations.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Mod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Pathol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2012;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25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602-614 [PMID: 22157934 DOI: 10.1038/modpathol.2011.185]</w:t>
      </w:r>
    </w:p>
    <w:p w14:paraId="11BBE587" w14:textId="7C0519FA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color w:val="000000"/>
          <w:szCs w:val="27"/>
          <w:lang w:eastAsia="zh-CN"/>
        </w:rPr>
        <w:t>Sobin</w:t>
      </w:r>
      <w:proofErr w:type="spellEnd"/>
      <w:r w:rsidRPr="00D27FD4">
        <w:rPr>
          <w:rFonts w:eastAsia="Times New Roman" w:cs="Times New Roman"/>
          <w:b/>
          <w:color w:val="000000"/>
          <w:szCs w:val="27"/>
          <w:lang w:eastAsia="zh-CN"/>
        </w:rPr>
        <w:t xml:space="preserve"> LH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Gospodarowicz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M, Wittekind C. TNM Classification of Malignant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Tumours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7th </w:t>
      </w:r>
      <w:r w:rsidR="004554FA">
        <w:rPr>
          <w:rFonts w:eastAsia="Times New Roman" w:cs="Times New Roman"/>
          <w:color w:val="000000"/>
          <w:szCs w:val="27"/>
          <w:lang w:eastAsia="zh-CN"/>
        </w:rPr>
        <w:t>ed</w:t>
      </w:r>
      <w:r w:rsidRPr="00D27FD4">
        <w:rPr>
          <w:rFonts w:eastAsia="Times New Roman" w:cs="Times New Roman"/>
          <w:color w:val="000000"/>
          <w:szCs w:val="27"/>
          <w:lang w:eastAsia="zh-CN"/>
        </w:rPr>
        <w:t>. Oxford, UK: Wiley-Blackwell, 2009: 206-211</w:t>
      </w:r>
    </w:p>
    <w:p w14:paraId="70612489" w14:textId="3E94758A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color w:val="000000"/>
          <w:szCs w:val="27"/>
          <w:lang w:eastAsia="zh-CN"/>
        </w:rPr>
        <w:t>Mutch</w:t>
      </w:r>
      <w:proofErr w:type="spellEnd"/>
      <w:r w:rsidRPr="00D27FD4">
        <w:rPr>
          <w:rFonts w:eastAsia="Times New Roman" w:cs="Times New Roman"/>
          <w:b/>
          <w:color w:val="000000"/>
          <w:szCs w:val="27"/>
          <w:lang w:eastAsia="zh-CN"/>
        </w:rPr>
        <w:t xml:space="preserve"> DG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. The new FIGO staging system for cancers of the vulva, cervix, endometrium and sarcomas.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Gynecol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Oncol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2009; </w:t>
      </w:r>
      <w:r w:rsidRPr="00D27FD4">
        <w:rPr>
          <w:rFonts w:eastAsia="Times New Roman" w:cs="Times New Roman"/>
          <w:b/>
          <w:color w:val="000000"/>
          <w:szCs w:val="27"/>
          <w:lang w:eastAsia="zh-CN"/>
        </w:rPr>
        <w:t>115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325-328 [DOI: 10.1016/j.ygyno.2009.10.050]</w:t>
      </w:r>
    </w:p>
    <w:p w14:paraId="59C39A52" w14:textId="0D0C5D1D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Loh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 xml:space="preserve"> WE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Scrable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HJ,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Livanos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E,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Arboleda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MJ,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Cavenee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WK,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Oshimura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M,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Weissman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BE. Human chromosome 11 contains two different growth suppressor genes for embryonal rhabdomyosarcoma.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Proc Natl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Acad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Sci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U S A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1992;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89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1755-1759 [PMID: 1347425]</w:t>
      </w:r>
    </w:p>
    <w:p w14:paraId="4004340D" w14:textId="49A8796F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Calabrese G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Guanciali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Franchi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P,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Stuppia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L, Rossi C, Bianchi C,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Antonucci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A,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Palka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G. Translocation (8; 11)(q12-13; q21) in embryonal rhabdomyosarcoma.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Cancer Genet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Cytogenet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1992;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58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210-211 [PMID: 1551093]</w:t>
      </w:r>
    </w:p>
    <w:p w14:paraId="7C4D9EA7" w14:textId="42A521CF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Sirvent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 xml:space="preserve"> N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Trassard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M,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Ebran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N,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Attias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R,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Pedeutour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F. Fusion of EWSR1 with the DUX4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facioscapulohumeral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muscular dystrophy region resulting from t(4; 22)(q35; q12) in a case of embryonal rhabdomyosarcoma.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Cancer Genet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Cytogenet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2009;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195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12-18 [PMID: 19837262 DOI: 10.1016/j.cancergencyto.2009.06.011]</w:t>
      </w:r>
    </w:p>
    <w:p w14:paraId="48CC54E5" w14:textId="754DB8F9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Nishimura R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Takita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J, Sato-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Otsubo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A, Kato M,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Koh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K,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Hanada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R, Tanaka Y, Kato K, Maeda D,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Fukayama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M,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Sanada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M, Hayashi Y, Ogawa S. Characterization of genetic lesions in rhabdomyosarcoma using a high-density single nucleotide polymorphism array.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Cancer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Sci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2013;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104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856-864 [PMID: 23578105 DOI: 10.1111/cas.12173]</w:t>
      </w:r>
    </w:p>
    <w:p w14:paraId="61E1A224" w14:textId="51070DCE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lastRenderedPageBreak/>
        <w:t>Dharmarajan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 xml:space="preserve"> KV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Wexler LH,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Gavane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S, Fox JJ,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Schoder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H, Tom AK, Price AN, Meyers PA,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Wolden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SL. Positron emission tomography (PET) evaluation after initial chemotherapy and radiation therapy predicts local control in rhabdomyosarcoma.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Int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J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Radiat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Oncol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Biol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Phys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2012;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84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996-1002 [PMID: 22560547 DOI: 10.1016/j.ijrobp.2012.01.077]</w:t>
      </w:r>
    </w:p>
    <w:p w14:paraId="54352A77" w14:textId="77777777" w:rsidR="00D27FD4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Casey DL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Wexler LH, Fox JJ,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Dharmarajan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KV,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Schoder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H, Price AN,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Wolden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SL. Predicting outcome in patients with rhabdomyosarcoma: role of [(18)f]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fluorodeoxyglucose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positron emission tomography.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Int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J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Radiat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Oncol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Biol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Phys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2014;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90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1136-1142 [PMID: 25539372 DOI: 10.1016/j.ijrobp.2014.08.005]</w:t>
      </w:r>
    </w:p>
    <w:p w14:paraId="75E8BCF5" w14:textId="3E926B98" w:rsidR="00A231E8" w:rsidRPr="00D27FD4" w:rsidRDefault="004554FA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hyperlink r:id="rId9" w:history="1">
        <w:r w:rsidR="00D27FD4" w:rsidRPr="00D27FD4">
          <w:rPr>
            <w:rFonts w:eastAsia="Times New Roman" w:cs="Times New Roman"/>
            <w:b/>
            <w:color w:val="000000"/>
            <w:szCs w:val="27"/>
            <w:lang w:eastAsia="zh-CN"/>
          </w:rPr>
          <w:t>Dong Y</w:t>
        </w:r>
      </w:hyperlink>
      <w:r w:rsidR="00D27FD4" w:rsidRPr="00D27FD4">
        <w:rPr>
          <w:rFonts w:eastAsia="Times New Roman" w:cs="Times New Roman"/>
          <w:color w:val="000000"/>
          <w:szCs w:val="27"/>
          <w:lang w:eastAsia="zh-CN"/>
        </w:rPr>
        <w:t>,</w:t>
      </w:r>
      <w:r w:rsidR="00D27FD4" w:rsidRPr="00D27FD4">
        <w:rPr>
          <w:rFonts w:eastAsia="Times New Roman" w:cs="Times New Roman"/>
          <w:szCs w:val="27"/>
          <w:lang w:eastAsia="zh-CN"/>
        </w:rPr>
        <w:t> </w:t>
      </w:r>
      <w:hyperlink r:id="rId10" w:history="1">
        <w:r w:rsidR="00D27FD4" w:rsidRPr="00D27FD4">
          <w:rPr>
            <w:rFonts w:eastAsia="Times New Roman" w:cs="Times New Roman"/>
            <w:color w:val="000000"/>
            <w:szCs w:val="27"/>
            <w:lang w:eastAsia="zh-CN"/>
          </w:rPr>
          <w:t>Zhang X</w:t>
        </w:r>
      </w:hyperlink>
      <w:r w:rsidR="00D27FD4" w:rsidRPr="00D27FD4">
        <w:rPr>
          <w:rFonts w:eastAsia="Times New Roman" w:cs="Times New Roman"/>
          <w:color w:val="000000"/>
          <w:szCs w:val="27"/>
          <w:lang w:eastAsia="zh-CN"/>
        </w:rPr>
        <w:t>,</w:t>
      </w:r>
      <w:r w:rsidR="00D27FD4" w:rsidRPr="00D27FD4">
        <w:rPr>
          <w:rFonts w:eastAsia="Times New Roman" w:cs="Times New Roman"/>
          <w:szCs w:val="27"/>
          <w:lang w:eastAsia="zh-CN"/>
        </w:rPr>
        <w:t> </w:t>
      </w:r>
      <w:hyperlink r:id="rId11" w:history="1">
        <w:r w:rsidR="00D27FD4" w:rsidRPr="00D27FD4">
          <w:rPr>
            <w:rFonts w:eastAsia="Times New Roman" w:cs="Times New Roman"/>
            <w:color w:val="000000"/>
            <w:szCs w:val="27"/>
            <w:lang w:eastAsia="zh-CN"/>
          </w:rPr>
          <w:t>Wang S</w:t>
        </w:r>
      </w:hyperlink>
      <w:r w:rsidR="00D27FD4" w:rsidRPr="00D27FD4">
        <w:rPr>
          <w:rFonts w:eastAsia="Times New Roman" w:cs="Times New Roman"/>
          <w:color w:val="000000"/>
          <w:szCs w:val="27"/>
          <w:lang w:eastAsia="zh-CN"/>
        </w:rPr>
        <w:t>,</w:t>
      </w:r>
      <w:r w:rsidR="00D27FD4" w:rsidRPr="00D27FD4">
        <w:rPr>
          <w:rFonts w:eastAsia="Times New Roman" w:cs="Times New Roman"/>
          <w:szCs w:val="27"/>
          <w:lang w:eastAsia="zh-CN"/>
        </w:rPr>
        <w:t> </w:t>
      </w:r>
      <w:hyperlink r:id="rId12" w:history="1">
        <w:r w:rsidR="00D27FD4" w:rsidRPr="00D27FD4">
          <w:rPr>
            <w:rFonts w:eastAsia="Times New Roman" w:cs="Times New Roman"/>
            <w:color w:val="000000"/>
            <w:szCs w:val="27"/>
            <w:lang w:eastAsia="zh-CN"/>
          </w:rPr>
          <w:t>Chen S</w:t>
        </w:r>
      </w:hyperlink>
      <w:r w:rsidR="00D27FD4" w:rsidRPr="00D27FD4">
        <w:rPr>
          <w:rFonts w:eastAsia="Times New Roman" w:cs="Times New Roman"/>
          <w:color w:val="000000"/>
          <w:szCs w:val="27"/>
          <w:lang w:eastAsia="zh-CN"/>
        </w:rPr>
        <w:t>,</w:t>
      </w:r>
      <w:r w:rsidR="00D27FD4" w:rsidRPr="00D27FD4">
        <w:rPr>
          <w:rFonts w:eastAsia="Times New Roman" w:cs="Times New Roman"/>
          <w:szCs w:val="27"/>
          <w:lang w:eastAsia="zh-CN"/>
        </w:rPr>
        <w:t> </w:t>
      </w:r>
      <w:hyperlink r:id="rId13" w:history="1">
        <w:r w:rsidR="00D27FD4" w:rsidRPr="00D27FD4">
          <w:rPr>
            <w:rFonts w:eastAsia="Times New Roman" w:cs="Times New Roman"/>
            <w:color w:val="000000"/>
            <w:szCs w:val="27"/>
            <w:lang w:eastAsia="zh-CN"/>
          </w:rPr>
          <w:t>Ma C</w:t>
        </w:r>
      </w:hyperlink>
      <w:r w:rsidR="00D27FD4">
        <w:rPr>
          <w:rFonts w:cs="Times New Roman" w:hint="eastAsia"/>
          <w:color w:val="000000"/>
          <w:szCs w:val="27"/>
          <w:lang w:eastAsia="zh-CN"/>
        </w:rPr>
        <w:t xml:space="preserve">. </w:t>
      </w:r>
      <w:r w:rsidR="00A231E8" w:rsidRPr="00D27FD4">
        <w:rPr>
          <w:rFonts w:eastAsia="Times New Roman" w:cs="Times New Roman"/>
          <w:color w:val="000000"/>
          <w:szCs w:val="27"/>
          <w:lang w:eastAsia="zh-CN"/>
        </w:rPr>
        <w:t>18[</w:t>
      </w:r>
      <w:proofErr w:type="gramStart"/>
      <w:r w:rsidR="00A231E8" w:rsidRPr="00D27FD4">
        <w:rPr>
          <w:rFonts w:eastAsia="Times New Roman" w:cs="Times New Roman"/>
          <w:color w:val="000000"/>
          <w:szCs w:val="27"/>
          <w:lang w:eastAsia="zh-CN"/>
        </w:rPr>
        <w:t>F]FDG</w:t>
      </w:r>
      <w:proofErr w:type="gramEnd"/>
      <w:r w:rsidR="00A231E8" w:rsidRPr="00D27FD4">
        <w:rPr>
          <w:rFonts w:eastAsia="Times New Roman" w:cs="Times New Roman"/>
          <w:color w:val="000000"/>
          <w:szCs w:val="27"/>
          <w:lang w:eastAsia="zh-CN"/>
        </w:rPr>
        <w:t xml:space="preserve"> PET/CT is useful in initial staging, restaging for pediatric rhabdomyosarcoma. </w:t>
      </w:r>
      <w:r w:rsidR="00A231E8"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Q J </w:t>
      </w:r>
      <w:proofErr w:type="spellStart"/>
      <w:r w:rsidR="00A231E8"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Nucl</w:t>
      </w:r>
      <w:proofErr w:type="spellEnd"/>
      <w:r w:rsidR="00A231E8"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Med </w:t>
      </w:r>
      <w:proofErr w:type="spellStart"/>
      <w:r w:rsidR="00A231E8"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Mol</w:t>
      </w:r>
      <w:proofErr w:type="spellEnd"/>
      <w:r w:rsidR="00A231E8"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Imaging</w:t>
      </w:r>
      <w:r w:rsidR="00D27FD4" w:rsidRPr="00D27FD4">
        <w:rPr>
          <w:rFonts w:cs="Times New Roman" w:hint="eastAsia"/>
          <w:color w:val="000000"/>
          <w:szCs w:val="27"/>
          <w:lang w:eastAsia="zh-CN"/>
        </w:rPr>
        <w:t xml:space="preserve"> </w:t>
      </w:r>
      <w:r w:rsidR="00D27FD4" w:rsidRPr="00D27FD4">
        <w:rPr>
          <w:rFonts w:eastAsia="Times New Roman" w:cs="Times New Roman"/>
          <w:color w:val="000000"/>
          <w:szCs w:val="27"/>
          <w:lang w:eastAsia="zh-CN"/>
        </w:rPr>
        <w:t>2015 May 21.</w:t>
      </w:r>
      <w:r w:rsidR="00D27FD4" w:rsidRPr="00D27FD4">
        <w:rPr>
          <w:rFonts w:cs="Times New Roman" w:hint="eastAsia"/>
          <w:color w:val="000000"/>
          <w:szCs w:val="27"/>
          <w:lang w:eastAsia="zh-CN"/>
        </w:rPr>
        <w:t xml:space="preserve"> </w:t>
      </w:r>
      <w:proofErr w:type="spellStart"/>
      <w:r w:rsidR="00D27FD4" w:rsidRPr="00D27FD4">
        <w:rPr>
          <w:rFonts w:eastAsia="Times New Roman" w:cs="Times New Roman"/>
          <w:color w:val="000000"/>
          <w:szCs w:val="27"/>
          <w:lang w:eastAsia="zh-CN"/>
        </w:rPr>
        <w:t>Epub</w:t>
      </w:r>
      <w:proofErr w:type="spellEnd"/>
      <w:r w:rsidR="00D27FD4" w:rsidRPr="00D27FD4">
        <w:rPr>
          <w:rFonts w:eastAsia="Times New Roman" w:cs="Times New Roman"/>
          <w:color w:val="000000"/>
          <w:szCs w:val="27"/>
          <w:lang w:eastAsia="zh-CN"/>
        </w:rPr>
        <w:t xml:space="preserve"> ahead of print</w:t>
      </w:r>
      <w:r w:rsidR="00D27FD4" w:rsidRPr="00D27FD4">
        <w:rPr>
          <w:rFonts w:cs="Times New Roman" w:hint="eastAsia"/>
          <w:color w:val="000000"/>
          <w:szCs w:val="27"/>
          <w:lang w:eastAsia="zh-CN"/>
        </w:rPr>
        <w:t xml:space="preserve"> </w:t>
      </w:r>
      <w:r w:rsidR="00A231E8" w:rsidRPr="00D27FD4">
        <w:rPr>
          <w:rFonts w:eastAsia="Times New Roman" w:cs="Times New Roman"/>
          <w:color w:val="000000"/>
          <w:szCs w:val="27"/>
          <w:lang w:eastAsia="zh-CN"/>
        </w:rPr>
        <w:t>[PMID: 25996974]</w:t>
      </w:r>
    </w:p>
    <w:p w14:paraId="7CA603E1" w14:textId="48682885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Arndt CA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Hawkins DS, Meyer WH,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Sencer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SF,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Neglia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JP, Anderson JR. Comparison of results of a pilot study of alternating vincristine/doxorubicin/cyclophosphamide and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etoposide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/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ifosfamide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with IRS-IV in intermediate risk rhabdomyosarcoma: a report from the Children's Oncology Group.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Pediatr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Blood Cancer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2008;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50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33-36 [PMID: 17091486 DOI: 10.1002/pbc.21093]</w:t>
      </w:r>
    </w:p>
    <w:p w14:paraId="07EFB8C4" w14:textId="03291F05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Raney RB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Walterhouse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DO, Meza JL, Andrassy RJ,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Breneman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JC, Crist WM, Maurer HM, Meyer WH, Parham DM, Anderson JR. Results of the Intergroup Rhabdomyosarcoma Study Group D9602 protocol, using vincristine and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dactinomycin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with or without cyclophosphamide and radiation therapy, for newly diagnosed patients with low-risk embryonal rhabdomyosarcoma: a report from the Soft Tissue Sarcoma Committee of the Children's Oncology Group. </w:t>
      </w:r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J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Clin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Oncol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2011;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29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1312-1318 [PMID: 21357783 DOI: 10.1200/JCO.2010.30.4469]</w:t>
      </w:r>
    </w:p>
    <w:p w14:paraId="128FEB95" w14:textId="53E458FC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Hawkins DS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Spunt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SL,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Skapek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SX. Children's Oncology Group's 2013 blueprint for research: Soft tissue sarcomas.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Pediatr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Blood Cancer</w:t>
      </w:r>
      <w:r w:rsidRPr="00D27FD4">
        <w:rPr>
          <w:rFonts w:eastAsia="Times New Roman" w:cs="Times New Roman"/>
          <w:color w:val="000000"/>
          <w:szCs w:val="27"/>
          <w:lang w:eastAsia="zh-CN"/>
        </w:rPr>
        <w:t> 2013;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60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1001-1008 [PMID: 23255356 DOI: 10.1002/pbc.24435]</w:t>
      </w:r>
    </w:p>
    <w:p w14:paraId="364D6555" w14:textId="228C7E89" w:rsidR="00A231E8" w:rsidRPr="00D27FD4" w:rsidRDefault="00A231E8" w:rsidP="00D27FD4">
      <w:pPr>
        <w:pStyle w:val="ListParagraph"/>
        <w:numPr>
          <w:ilvl w:val="0"/>
          <w:numId w:val="12"/>
        </w:numPr>
        <w:spacing w:after="0"/>
        <w:ind w:left="426" w:hanging="426"/>
        <w:rPr>
          <w:rFonts w:eastAsia="Times New Roman" w:cs="Times New Roman"/>
          <w:color w:val="000000"/>
          <w:szCs w:val="27"/>
          <w:lang w:eastAsia="zh-CN"/>
        </w:rPr>
      </w:pPr>
      <w:proofErr w:type="spellStart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lastRenderedPageBreak/>
        <w:t>Navarria</w:t>
      </w:r>
      <w:proofErr w:type="spellEnd"/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 xml:space="preserve"> P</w:t>
      </w:r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Ascolese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AM,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Tomatis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S,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Cozzi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L, De Rose F,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Mancosu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P,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Alongi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F,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Clerici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E,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Lobefalo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F,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Tozzi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A,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Reggiori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G,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Fogliata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A,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Scorsetti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M. Stereotactic body radiotherapy (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sbrt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) in lung </w:t>
      </w:r>
      <w:proofErr w:type="spellStart"/>
      <w:r w:rsidRPr="00D27FD4">
        <w:rPr>
          <w:rFonts w:eastAsia="Times New Roman" w:cs="Times New Roman"/>
          <w:color w:val="000000"/>
          <w:szCs w:val="27"/>
          <w:lang w:eastAsia="zh-CN"/>
        </w:rPr>
        <w:t>oligometastatic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 xml:space="preserve"> patients: role of local treatments. 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Radiat</w:t>
      </w:r>
      <w:proofErr w:type="spellEnd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 xml:space="preserve"> </w:t>
      </w:r>
      <w:proofErr w:type="spellStart"/>
      <w:r w:rsidRPr="00D27FD4">
        <w:rPr>
          <w:rFonts w:eastAsia="Times New Roman" w:cs="Times New Roman"/>
          <w:i/>
          <w:iCs/>
          <w:color w:val="000000"/>
          <w:szCs w:val="27"/>
          <w:lang w:eastAsia="zh-CN"/>
        </w:rPr>
        <w:t>Oncol</w:t>
      </w:r>
      <w:proofErr w:type="spellEnd"/>
      <w:r w:rsidRPr="00D27FD4">
        <w:rPr>
          <w:rFonts w:eastAsia="Times New Roman" w:cs="Times New Roman"/>
          <w:color w:val="000000"/>
          <w:szCs w:val="27"/>
          <w:lang w:eastAsia="zh-CN"/>
        </w:rPr>
        <w:t> 2014; </w:t>
      </w:r>
      <w:r w:rsidRPr="00D27FD4">
        <w:rPr>
          <w:rFonts w:eastAsia="Times New Roman" w:cs="Times New Roman"/>
          <w:b/>
          <w:bCs/>
          <w:color w:val="000000"/>
          <w:szCs w:val="27"/>
          <w:lang w:eastAsia="zh-CN"/>
        </w:rPr>
        <w:t>9</w:t>
      </w:r>
      <w:r w:rsidRPr="00D27FD4">
        <w:rPr>
          <w:rFonts w:eastAsia="Times New Roman" w:cs="Times New Roman"/>
          <w:color w:val="000000"/>
          <w:szCs w:val="27"/>
          <w:lang w:eastAsia="zh-CN"/>
        </w:rPr>
        <w:t>: 91 [PMID: 24694067 DOI: 10.1186/1748-717X-9-91]</w:t>
      </w:r>
    </w:p>
    <w:p w14:paraId="50083F63" w14:textId="5F22575E" w:rsidR="00C97F58" w:rsidRDefault="00C97F58" w:rsidP="00D27FD4">
      <w:pPr>
        <w:spacing w:after="0"/>
        <w:rPr>
          <w:szCs w:val="24"/>
        </w:rPr>
      </w:pPr>
    </w:p>
    <w:p w14:paraId="1CFA683A" w14:textId="52D3784D" w:rsidR="006F311F" w:rsidRPr="008F6E8E" w:rsidRDefault="006F311F" w:rsidP="00D27FD4">
      <w:pPr>
        <w:widowControl w:val="0"/>
        <w:autoSpaceDE w:val="0"/>
        <w:autoSpaceDN w:val="0"/>
        <w:spacing w:after="0"/>
        <w:jc w:val="right"/>
        <w:rPr>
          <w:b/>
          <w:bCs/>
          <w:kern w:val="2"/>
          <w:szCs w:val="24"/>
        </w:rPr>
      </w:pPr>
      <w:r w:rsidRPr="008F6E8E">
        <w:rPr>
          <w:rFonts w:eastAsia="Malgun Gothic"/>
          <w:b/>
          <w:bCs/>
          <w:kern w:val="2"/>
          <w:szCs w:val="24"/>
          <w:lang w:eastAsia="ko-KR"/>
        </w:rPr>
        <w:t>P-Reviewer:</w:t>
      </w:r>
      <w:r w:rsidRPr="008F6E8E">
        <w:t xml:space="preserve"> </w:t>
      </w:r>
      <w:proofErr w:type="spellStart"/>
      <w:r w:rsidR="00E367E0" w:rsidRPr="00E367E0">
        <w:rPr>
          <w:bCs/>
          <w:kern w:val="2"/>
          <w:szCs w:val="24"/>
        </w:rPr>
        <w:t>Sonoda</w:t>
      </w:r>
      <w:proofErr w:type="spellEnd"/>
      <w:r w:rsidR="00E367E0" w:rsidRPr="00E367E0">
        <w:rPr>
          <w:rFonts w:hint="eastAsia"/>
          <w:bCs/>
          <w:kern w:val="2"/>
          <w:szCs w:val="24"/>
        </w:rPr>
        <w:t xml:space="preserve"> </w:t>
      </w:r>
      <w:r w:rsidR="00E367E0" w:rsidRPr="00E367E0">
        <w:rPr>
          <w:bCs/>
          <w:kern w:val="2"/>
          <w:szCs w:val="24"/>
        </w:rPr>
        <w:t>K</w:t>
      </w:r>
      <w:r w:rsidR="00E367E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8F6E8E">
        <w:rPr>
          <w:rFonts w:eastAsia="Malgun Gothic"/>
          <w:b/>
          <w:bCs/>
          <w:kern w:val="2"/>
          <w:szCs w:val="24"/>
          <w:lang w:eastAsia="ko-KR"/>
        </w:rPr>
        <w:t>S-Editor:</w:t>
      </w:r>
      <w:r w:rsidRPr="008F6E8E">
        <w:rPr>
          <w:rFonts w:eastAsia="Malgun Gothic"/>
          <w:bCs/>
          <w:kern w:val="2"/>
          <w:szCs w:val="24"/>
          <w:lang w:eastAsia="ko-KR"/>
        </w:rPr>
        <w:t xml:space="preserve"> </w:t>
      </w:r>
      <w:r w:rsidRPr="008F6E8E">
        <w:rPr>
          <w:rFonts w:hint="eastAsia"/>
          <w:bCs/>
          <w:kern w:val="2"/>
          <w:szCs w:val="24"/>
        </w:rPr>
        <w:t xml:space="preserve">Kong JX </w:t>
      </w:r>
      <w:r w:rsidRPr="008F6E8E">
        <w:rPr>
          <w:rFonts w:eastAsia="Malgun Gothic"/>
          <w:b/>
          <w:bCs/>
          <w:kern w:val="2"/>
          <w:szCs w:val="24"/>
          <w:lang w:eastAsia="ko-KR"/>
        </w:rPr>
        <w:t>L-Editor:</w:t>
      </w:r>
      <w:r w:rsidRPr="008F6E8E">
        <w:rPr>
          <w:rFonts w:eastAsia="Malgun Gothic"/>
          <w:bCs/>
          <w:kern w:val="2"/>
          <w:szCs w:val="24"/>
          <w:lang w:eastAsia="ko-KR"/>
        </w:rPr>
        <w:t xml:space="preserve"> </w:t>
      </w:r>
      <w:r w:rsidRPr="008F6E8E">
        <w:rPr>
          <w:rFonts w:eastAsia="Malgun Gothic"/>
          <w:b/>
          <w:bCs/>
          <w:kern w:val="2"/>
          <w:szCs w:val="24"/>
          <w:lang w:eastAsia="ko-KR"/>
        </w:rPr>
        <w:t>E-Editor:</w:t>
      </w:r>
      <w:r w:rsidRPr="008F6E8E">
        <w:rPr>
          <w:rFonts w:hint="eastAsia"/>
          <w:b/>
          <w:bCs/>
          <w:kern w:val="2"/>
          <w:szCs w:val="24"/>
        </w:rPr>
        <w:t xml:space="preserve"> </w:t>
      </w:r>
    </w:p>
    <w:p w14:paraId="1CC126CE" w14:textId="6D1FABC5" w:rsidR="00421CD7" w:rsidRPr="00624F97" w:rsidRDefault="00C97F58" w:rsidP="00D27FD4">
      <w:pPr>
        <w:spacing w:after="0"/>
        <w:rPr>
          <w:b/>
          <w:szCs w:val="24"/>
        </w:rPr>
      </w:pPr>
      <w:r>
        <w:rPr>
          <w:szCs w:val="24"/>
        </w:rPr>
        <w:br w:type="page"/>
      </w:r>
      <w:r w:rsidR="00096E0F">
        <w:rPr>
          <w:b/>
          <w:noProof/>
          <w:szCs w:val="24"/>
        </w:rPr>
        <w:lastRenderedPageBreak/>
        <mc:AlternateContent>
          <mc:Choice Requires="wpc">
            <w:drawing>
              <wp:inline distT="0" distB="0" distL="0" distR="0" wp14:anchorId="6C17FC4E" wp14:editId="2EEF3D5C">
                <wp:extent cx="5603875" cy="7221220"/>
                <wp:effectExtent l="76200" t="0" r="9525" b="17780"/>
                <wp:docPr id="211" name="Canvas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4820" y="0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C455B" w14:textId="5E12526D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4820" y="146050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10D70" w14:textId="60AC20CC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4820" y="292735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30C8D" w14:textId="243D3BFA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4820" y="437515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2B6F7" w14:textId="2E9DAA62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4820" y="583565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2FDD" w14:textId="75AA71ED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4820" y="730250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198F2" w14:textId="6F3E98AD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4820" y="876300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40967" w14:textId="61A855D0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4820" y="1022985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0FA8F" w14:textId="15F77A29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4820" y="1169035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6280C" w14:textId="3BC5912C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4820" y="1313815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F0AD2" w14:textId="3C6F0795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820" y="1459865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BE72" w14:textId="6ED873AD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4820" y="1606550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AB15B" w14:textId="315F15E9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4820" y="1752600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85B72" w14:textId="67F21BD9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8220" y="1899285"/>
                            <a:ext cx="323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3517C" w14:textId="35CD40E2" w:rsidR="007776B7" w:rsidRDefault="007776B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479425" y="43815"/>
                            <a:ext cx="2225040" cy="1188720"/>
                            <a:chOff x="754" y="69"/>
                            <a:chExt cx="3504" cy="1872"/>
                          </a:xfrm>
                        </wpg:grpSpPr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" y="69"/>
                              <a:ext cx="3504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" y="69"/>
                              <a:ext cx="3504" cy="1872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1990" y="142240"/>
                            <a:ext cx="1022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EEEA7" w14:textId="2DC8823E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4225" y="142240"/>
                            <a:ext cx="171958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93F92" w14:textId="00270678" w:rsidR="007776B7" w:rsidRDefault="007776B7">
                              <w:proofErr w:type="spellStart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ecords</w:t>
                              </w:r>
                              <w:proofErr w:type="spellEnd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identified through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3135" y="330835"/>
                            <a:ext cx="106235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FE622" w14:textId="1EE54C9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database search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31390" y="33083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1BB01" w14:textId="424CD0E6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9335" y="520065"/>
                            <a:ext cx="61722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6D0C3" w14:textId="1D8E0F0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PubMed: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71320" y="525780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A1130" w14:textId="52940855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56410" y="52006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0901B" w14:textId="2C50243D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94510" y="520065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AF887" w14:textId="709A10A8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25320" y="520065"/>
                            <a:ext cx="2292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DF73D" w14:textId="1A5B677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399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55190" y="52006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C335E" w14:textId="7A9A2DA1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8985" y="709295"/>
                            <a:ext cx="105283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58442" w14:textId="2E5610A6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Web of Science: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56740" y="715010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97E3B" w14:textId="6823063B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41830" y="70929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2F60E" w14:textId="7B6B859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79930" y="709295"/>
                            <a:ext cx="4356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8105" w14:textId="4F66DAA9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= 3051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414905" y="70929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F7231" w14:textId="00D03B13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4540" y="897890"/>
                            <a:ext cx="48514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70B0A" w14:textId="47DC3316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Google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49680" y="89789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0AD47" w14:textId="5CAFE4F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87780" y="897890"/>
                            <a:ext cx="50038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27F4" w14:textId="15EAC3D3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Scholar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86890" y="89789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73FE7" w14:textId="5F250EE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63090" y="903605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E9D1" w14:textId="663514CF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48180" y="89789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C3C97" w14:textId="228E8FF1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86280" y="897890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4D0C3" w14:textId="40CCCA35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17090" y="897890"/>
                            <a:ext cx="3054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62E4C" w14:textId="6243E05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2730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19985" y="89789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13D32" w14:textId="57871725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7620" y="1595755"/>
                            <a:ext cx="296545" cy="1371600"/>
                            <a:chOff x="11" y="2513"/>
                            <a:chExt cx="467" cy="216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1" y="2513"/>
                              <a:ext cx="467" cy="2160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13880 h 14400"/>
                                <a:gd name="T2" fmla="*/ 520 w 3120"/>
                                <a:gd name="T3" fmla="*/ 14400 h 14400"/>
                                <a:gd name="T4" fmla="*/ 2600 w 3120"/>
                                <a:gd name="T5" fmla="*/ 14400 h 14400"/>
                                <a:gd name="T6" fmla="*/ 3120 w 3120"/>
                                <a:gd name="T7" fmla="*/ 13880 h 14400"/>
                                <a:gd name="T8" fmla="*/ 3120 w 3120"/>
                                <a:gd name="T9" fmla="*/ 520 h 14400"/>
                                <a:gd name="T10" fmla="*/ 2600 w 3120"/>
                                <a:gd name="T11" fmla="*/ 0 h 14400"/>
                                <a:gd name="T12" fmla="*/ 520 w 3120"/>
                                <a:gd name="T13" fmla="*/ 0 h 14400"/>
                                <a:gd name="T14" fmla="*/ 0 w 3120"/>
                                <a:gd name="T15" fmla="*/ 520 h 14400"/>
                                <a:gd name="T16" fmla="*/ 0 w 3120"/>
                                <a:gd name="T17" fmla="*/ 13880 h 14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20" h="14400">
                                  <a:moveTo>
                                    <a:pt x="0" y="13880"/>
                                  </a:moveTo>
                                  <a:cubicBezTo>
                                    <a:pt x="0" y="14168"/>
                                    <a:pt x="233" y="14400"/>
                                    <a:pt x="520" y="14400"/>
                                  </a:cubicBezTo>
                                  <a:lnTo>
                                    <a:pt x="2600" y="14400"/>
                                  </a:lnTo>
                                  <a:cubicBezTo>
                                    <a:pt x="2888" y="14400"/>
                                    <a:pt x="3120" y="14168"/>
                                    <a:pt x="3120" y="13880"/>
                                  </a:cubicBezTo>
                                  <a:lnTo>
                                    <a:pt x="3120" y="520"/>
                                  </a:lnTo>
                                  <a:cubicBezTo>
                                    <a:pt x="3120" y="233"/>
                                    <a:pt x="2888" y="0"/>
                                    <a:pt x="2600" y="0"/>
                                  </a:cubicBezTo>
                                  <a:lnTo>
                                    <a:pt x="520" y="0"/>
                                  </a:lnTo>
                                  <a:cubicBezTo>
                                    <a:pt x="233" y="0"/>
                                    <a:pt x="0" y="233"/>
                                    <a:pt x="0" y="520"/>
                                  </a:cubicBezTo>
                                  <a:lnTo>
                                    <a:pt x="0" y="13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11" y="2513"/>
                              <a:ext cx="467" cy="2160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13880 h 14400"/>
                                <a:gd name="T2" fmla="*/ 520 w 3120"/>
                                <a:gd name="T3" fmla="*/ 14400 h 14400"/>
                                <a:gd name="T4" fmla="*/ 2600 w 3120"/>
                                <a:gd name="T5" fmla="*/ 14400 h 14400"/>
                                <a:gd name="T6" fmla="*/ 3120 w 3120"/>
                                <a:gd name="T7" fmla="*/ 13880 h 14400"/>
                                <a:gd name="T8" fmla="*/ 3120 w 3120"/>
                                <a:gd name="T9" fmla="*/ 520 h 14400"/>
                                <a:gd name="T10" fmla="*/ 2600 w 3120"/>
                                <a:gd name="T11" fmla="*/ 0 h 14400"/>
                                <a:gd name="T12" fmla="*/ 520 w 3120"/>
                                <a:gd name="T13" fmla="*/ 0 h 14400"/>
                                <a:gd name="T14" fmla="*/ 0 w 3120"/>
                                <a:gd name="T15" fmla="*/ 520 h 14400"/>
                                <a:gd name="T16" fmla="*/ 0 w 3120"/>
                                <a:gd name="T17" fmla="*/ 13880 h 14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20" h="14400">
                                  <a:moveTo>
                                    <a:pt x="0" y="13880"/>
                                  </a:moveTo>
                                  <a:cubicBezTo>
                                    <a:pt x="0" y="14168"/>
                                    <a:pt x="233" y="14400"/>
                                    <a:pt x="520" y="14400"/>
                                  </a:cubicBezTo>
                                  <a:lnTo>
                                    <a:pt x="2600" y="14400"/>
                                  </a:lnTo>
                                  <a:cubicBezTo>
                                    <a:pt x="2888" y="14400"/>
                                    <a:pt x="3120" y="14168"/>
                                    <a:pt x="3120" y="13880"/>
                                  </a:cubicBezTo>
                                  <a:lnTo>
                                    <a:pt x="3120" y="520"/>
                                  </a:lnTo>
                                  <a:cubicBezTo>
                                    <a:pt x="3120" y="233"/>
                                    <a:pt x="2888" y="0"/>
                                    <a:pt x="2600" y="0"/>
                                  </a:cubicBezTo>
                                  <a:lnTo>
                                    <a:pt x="520" y="0"/>
                                  </a:lnTo>
                                  <a:cubicBezTo>
                                    <a:pt x="233" y="0"/>
                                    <a:pt x="0" y="233"/>
                                    <a:pt x="0" y="520"/>
                                  </a:cubicBezTo>
                                  <a:lnTo>
                                    <a:pt x="0" y="13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03797" y="2127885"/>
                            <a:ext cx="6172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FBD48" w14:textId="42A574A3" w:rsidR="007776B7" w:rsidRDefault="007776B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1920" y="1801495"/>
                            <a:ext cx="349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86E80" w14:textId="486AAC33" w:rsidR="007776B7" w:rsidRDefault="007776B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7620" y="4875530"/>
                            <a:ext cx="296545" cy="2005330"/>
                            <a:chOff x="11" y="7678"/>
                            <a:chExt cx="467" cy="3158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7678"/>
                              <a:ext cx="467" cy="3158"/>
                            </a:xfrm>
                            <a:custGeom>
                              <a:avLst/>
                              <a:gdLst>
                                <a:gd name="T0" fmla="*/ 0 w 780"/>
                                <a:gd name="T1" fmla="*/ 5133 h 5263"/>
                                <a:gd name="T2" fmla="*/ 130 w 780"/>
                                <a:gd name="T3" fmla="*/ 5263 h 5263"/>
                                <a:gd name="T4" fmla="*/ 650 w 780"/>
                                <a:gd name="T5" fmla="*/ 5263 h 5263"/>
                                <a:gd name="T6" fmla="*/ 780 w 780"/>
                                <a:gd name="T7" fmla="*/ 5133 h 5263"/>
                                <a:gd name="T8" fmla="*/ 780 w 780"/>
                                <a:gd name="T9" fmla="*/ 130 h 5263"/>
                                <a:gd name="T10" fmla="*/ 650 w 780"/>
                                <a:gd name="T11" fmla="*/ 0 h 5263"/>
                                <a:gd name="T12" fmla="*/ 130 w 780"/>
                                <a:gd name="T13" fmla="*/ 0 h 5263"/>
                                <a:gd name="T14" fmla="*/ 0 w 780"/>
                                <a:gd name="T15" fmla="*/ 130 h 5263"/>
                                <a:gd name="T16" fmla="*/ 0 w 780"/>
                                <a:gd name="T17" fmla="*/ 5133 h 5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0" h="5263">
                                  <a:moveTo>
                                    <a:pt x="0" y="5133"/>
                                  </a:moveTo>
                                  <a:cubicBezTo>
                                    <a:pt x="0" y="5205"/>
                                    <a:pt x="59" y="5263"/>
                                    <a:pt x="130" y="5263"/>
                                  </a:cubicBezTo>
                                  <a:lnTo>
                                    <a:pt x="650" y="5263"/>
                                  </a:lnTo>
                                  <a:cubicBezTo>
                                    <a:pt x="722" y="5263"/>
                                    <a:pt x="780" y="5205"/>
                                    <a:pt x="780" y="5133"/>
                                  </a:cubicBezTo>
                                  <a:lnTo>
                                    <a:pt x="780" y="130"/>
                                  </a:lnTo>
                                  <a:cubicBezTo>
                                    <a:pt x="780" y="58"/>
                                    <a:pt x="722" y="0"/>
                                    <a:pt x="650" y="0"/>
                                  </a:cubicBezTo>
                                  <a:lnTo>
                                    <a:pt x="130" y="0"/>
                                  </a:lnTo>
                                  <a:cubicBezTo>
                                    <a:pt x="59" y="0"/>
                                    <a:pt x="0" y="58"/>
                                    <a:pt x="0" y="130"/>
                                  </a:cubicBezTo>
                                  <a:lnTo>
                                    <a:pt x="0" y="5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7678"/>
                              <a:ext cx="467" cy="3158"/>
                            </a:xfrm>
                            <a:custGeom>
                              <a:avLst/>
                              <a:gdLst>
                                <a:gd name="T0" fmla="*/ 0 w 780"/>
                                <a:gd name="T1" fmla="*/ 5133 h 5263"/>
                                <a:gd name="T2" fmla="*/ 130 w 780"/>
                                <a:gd name="T3" fmla="*/ 5263 h 5263"/>
                                <a:gd name="T4" fmla="*/ 650 w 780"/>
                                <a:gd name="T5" fmla="*/ 5263 h 5263"/>
                                <a:gd name="T6" fmla="*/ 780 w 780"/>
                                <a:gd name="T7" fmla="*/ 5133 h 5263"/>
                                <a:gd name="T8" fmla="*/ 780 w 780"/>
                                <a:gd name="T9" fmla="*/ 130 h 5263"/>
                                <a:gd name="T10" fmla="*/ 650 w 780"/>
                                <a:gd name="T11" fmla="*/ 0 h 5263"/>
                                <a:gd name="T12" fmla="*/ 130 w 780"/>
                                <a:gd name="T13" fmla="*/ 0 h 5263"/>
                                <a:gd name="T14" fmla="*/ 0 w 780"/>
                                <a:gd name="T15" fmla="*/ 130 h 5263"/>
                                <a:gd name="T16" fmla="*/ 0 w 780"/>
                                <a:gd name="T17" fmla="*/ 5133 h 5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0" h="5263">
                                  <a:moveTo>
                                    <a:pt x="0" y="5133"/>
                                  </a:moveTo>
                                  <a:cubicBezTo>
                                    <a:pt x="0" y="5205"/>
                                    <a:pt x="59" y="5263"/>
                                    <a:pt x="130" y="5263"/>
                                  </a:cubicBezTo>
                                  <a:lnTo>
                                    <a:pt x="650" y="5263"/>
                                  </a:lnTo>
                                  <a:cubicBezTo>
                                    <a:pt x="722" y="5263"/>
                                    <a:pt x="780" y="5205"/>
                                    <a:pt x="780" y="5133"/>
                                  </a:cubicBezTo>
                                  <a:lnTo>
                                    <a:pt x="780" y="130"/>
                                  </a:lnTo>
                                  <a:cubicBezTo>
                                    <a:pt x="780" y="58"/>
                                    <a:pt x="722" y="0"/>
                                    <a:pt x="650" y="0"/>
                                  </a:cubicBezTo>
                                  <a:lnTo>
                                    <a:pt x="130" y="0"/>
                                  </a:lnTo>
                                  <a:cubicBezTo>
                                    <a:pt x="59" y="0"/>
                                    <a:pt x="0" y="58"/>
                                    <a:pt x="0" y="130"/>
                                  </a:cubicBezTo>
                                  <a:lnTo>
                                    <a:pt x="0" y="5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68237" y="5723255"/>
                            <a:ext cx="5461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D0A40" w14:textId="3543FA80" w:rsidR="007776B7" w:rsidRDefault="007776B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1920" y="5433695"/>
                            <a:ext cx="349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DC18B" w14:textId="2A6FC42F" w:rsidR="007776B7" w:rsidRDefault="007776B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0" y="3268345"/>
                            <a:ext cx="296545" cy="1371600"/>
                            <a:chOff x="-1" y="5147"/>
                            <a:chExt cx="467" cy="2160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-1" y="5147"/>
                              <a:ext cx="467" cy="2160"/>
                            </a:xfrm>
                            <a:custGeom>
                              <a:avLst/>
                              <a:gdLst>
                                <a:gd name="T0" fmla="*/ 0 w 1560"/>
                                <a:gd name="T1" fmla="*/ 6940 h 7200"/>
                                <a:gd name="T2" fmla="*/ 260 w 1560"/>
                                <a:gd name="T3" fmla="*/ 7200 h 7200"/>
                                <a:gd name="T4" fmla="*/ 1300 w 1560"/>
                                <a:gd name="T5" fmla="*/ 7200 h 7200"/>
                                <a:gd name="T6" fmla="*/ 1560 w 1560"/>
                                <a:gd name="T7" fmla="*/ 6940 h 7200"/>
                                <a:gd name="T8" fmla="*/ 1560 w 1560"/>
                                <a:gd name="T9" fmla="*/ 260 h 7200"/>
                                <a:gd name="T10" fmla="*/ 1300 w 1560"/>
                                <a:gd name="T11" fmla="*/ 0 h 7200"/>
                                <a:gd name="T12" fmla="*/ 260 w 1560"/>
                                <a:gd name="T13" fmla="*/ 0 h 7200"/>
                                <a:gd name="T14" fmla="*/ 0 w 1560"/>
                                <a:gd name="T15" fmla="*/ 260 h 7200"/>
                                <a:gd name="T16" fmla="*/ 0 w 1560"/>
                                <a:gd name="T17" fmla="*/ 6940 h 7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0" h="7200">
                                  <a:moveTo>
                                    <a:pt x="0" y="6940"/>
                                  </a:moveTo>
                                  <a:cubicBezTo>
                                    <a:pt x="0" y="7084"/>
                                    <a:pt x="117" y="7200"/>
                                    <a:pt x="260" y="7200"/>
                                  </a:cubicBezTo>
                                  <a:lnTo>
                                    <a:pt x="1300" y="7200"/>
                                  </a:lnTo>
                                  <a:cubicBezTo>
                                    <a:pt x="1444" y="7200"/>
                                    <a:pt x="1560" y="7084"/>
                                    <a:pt x="1560" y="6940"/>
                                  </a:cubicBezTo>
                                  <a:lnTo>
                                    <a:pt x="1560" y="260"/>
                                  </a:lnTo>
                                  <a:cubicBezTo>
                                    <a:pt x="1560" y="117"/>
                                    <a:pt x="1444" y="0"/>
                                    <a:pt x="1300" y="0"/>
                                  </a:cubicBezTo>
                                  <a:lnTo>
                                    <a:pt x="260" y="0"/>
                                  </a:lnTo>
                                  <a:cubicBezTo>
                                    <a:pt x="117" y="0"/>
                                    <a:pt x="0" y="117"/>
                                    <a:pt x="0" y="260"/>
                                  </a:cubicBezTo>
                                  <a:lnTo>
                                    <a:pt x="0" y="6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-1" y="5147"/>
                              <a:ext cx="467" cy="2160"/>
                            </a:xfrm>
                            <a:custGeom>
                              <a:avLst/>
                              <a:gdLst>
                                <a:gd name="T0" fmla="*/ 0 w 1560"/>
                                <a:gd name="T1" fmla="*/ 6940 h 7200"/>
                                <a:gd name="T2" fmla="*/ 260 w 1560"/>
                                <a:gd name="T3" fmla="*/ 7200 h 7200"/>
                                <a:gd name="T4" fmla="*/ 1300 w 1560"/>
                                <a:gd name="T5" fmla="*/ 7200 h 7200"/>
                                <a:gd name="T6" fmla="*/ 1560 w 1560"/>
                                <a:gd name="T7" fmla="*/ 6940 h 7200"/>
                                <a:gd name="T8" fmla="*/ 1560 w 1560"/>
                                <a:gd name="T9" fmla="*/ 260 h 7200"/>
                                <a:gd name="T10" fmla="*/ 1300 w 1560"/>
                                <a:gd name="T11" fmla="*/ 0 h 7200"/>
                                <a:gd name="T12" fmla="*/ 260 w 1560"/>
                                <a:gd name="T13" fmla="*/ 0 h 7200"/>
                                <a:gd name="T14" fmla="*/ 0 w 1560"/>
                                <a:gd name="T15" fmla="*/ 260 h 7200"/>
                                <a:gd name="T16" fmla="*/ 0 w 1560"/>
                                <a:gd name="T17" fmla="*/ 6940 h 7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0" h="7200">
                                  <a:moveTo>
                                    <a:pt x="0" y="6940"/>
                                  </a:moveTo>
                                  <a:cubicBezTo>
                                    <a:pt x="0" y="7084"/>
                                    <a:pt x="117" y="7200"/>
                                    <a:pt x="260" y="7200"/>
                                  </a:cubicBezTo>
                                  <a:lnTo>
                                    <a:pt x="1300" y="7200"/>
                                  </a:lnTo>
                                  <a:cubicBezTo>
                                    <a:pt x="1444" y="7200"/>
                                    <a:pt x="1560" y="7084"/>
                                    <a:pt x="1560" y="6940"/>
                                  </a:cubicBezTo>
                                  <a:lnTo>
                                    <a:pt x="1560" y="260"/>
                                  </a:lnTo>
                                  <a:cubicBezTo>
                                    <a:pt x="1560" y="117"/>
                                    <a:pt x="1444" y="0"/>
                                    <a:pt x="1300" y="0"/>
                                  </a:cubicBezTo>
                                  <a:lnTo>
                                    <a:pt x="260" y="0"/>
                                  </a:lnTo>
                                  <a:cubicBezTo>
                                    <a:pt x="117" y="0"/>
                                    <a:pt x="0" y="117"/>
                                    <a:pt x="0" y="260"/>
                                  </a:cubicBezTo>
                                  <a:lnTo>
                                    <a:pt x="0" y="6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84430" y="3776345"/>
                            <a:ext cx="57848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61997" w14:textId="480F5A25" w:rsidR="007776B7" w:rsidRDefault="007776B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2395" y="3517900"/>
                            <a:ext cx="349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21DCD" w14:textId="77AF31A5" w:rsidR="007776B7" w:rsidRDefault="007776B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42745" y="1250315"/>
                            <a:ext cx="76200" cy="320040"/>
                          </a:xfrm>
                          <a:custGeom>
                            <a:avLst/>
                            <a:gdLst>
                              <a:gd name="T0" fmla="*/ 70 w 120"/>
                              <a:gd name="T1" fmla="*/ 0 h 504"/>
                              <a:gd name="T2" fmla="*/ 70 w 120"/>
                              <a:gd name="T3" fmla="*/ 404 h 504"/>
                              <a:gd name="T4" fmla="*/ 50 w 120"/>
                              <a:gd name="T5" fmla="*/ 404 h 504"/>
                              <a:gd name="T6" fmla="*/ 50 w 120"/>
                              <a:gd name="T7" fmla="*/ 0 h 504"/>
                              <a:gd name="T8" fmla="*/ 70 w 120"/>
                              <a:gd name="T9" fmla="*/ 0 h 504"/>
                              <a:gd name="T10" fmla="*/ 120 w 120"/>
                              <a:gd name="T11" fmla="*/ 384 h 504"/>
                              <a:gd name="T12" fmla="*/ 60 w 120"/>
                              <a:gd name="T13" fmla="*/ 504 h 504"/>
                              <a:gd name="T14" fmla="*/ 0 w 120"/>
                              <a:gd name="T15" fmla="*/ 384 h 504"/>
                              <a:gd name="T16" fmla="*/ 120 w 120"/>
                              <a:gd name="T17" fmla="*/ 38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504">
                                <a:moveTo>
                                  <a:pt x="70" y="0"/>
                                </a:moveTo>
                                <a:lnTo>
                                  <a:pt x="70" y="404"/>
                                </a:lnTo>
                                <a:lnTo>
                                  <a:pt x="50" y="404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84"/>
                                </a:moveTo>
                                <a:lnTo>
                                  <a:pt x="60" y="504"/>
                                </a:lnTo>
                                <a:lnTo>
                                  <a:pt x="0" y="384"/>
                                </a:lnTo>
                                <a:lnTo>
                                  <a:pt x="12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4046855" y="1108075"/>
                            <a:ext cx="76200" cy="457200"/>
                          </a:xfrm>
                          <a:custGeom>
                            <a:avLst/>
                            <a:gdLst>
                              <a:gd name="T0" fmla="*/ 70 w 120"/>
                              <a:gd name="T1" fmla="*/ 0 h 720"/>
                              <a:gd name="T2" fmla="*/ 70 w 120"/>
                              <a:gd name="T3" fmla="*/ 620 h 720"/>
                              <a:gd name="T4" fmla="*/ 50 w 120"/>
                              <a:gd name="T5" fmla="*/ 620 h 720"/>
                              <a:gd name="T6" fmla="*/ 50 w 120"/>
                              <a:gd name="T7" fmla="*/ 0 h 720"/>
                              <a:gd name="T8" fmla="*/ 70 w 120"/>
                              <a:gd name="T9" fmla="*/ 0 h 720"/>
                              <a:gd name="T10" fmla="*/ 120 w 120"/>
                              <a:gd name="T11" fmla="*/ 600 h 720"/>
                              <a:gd name="T12" fmla="*/ 60 w 120"/>
                              <a:gd name="T13" fmla="*/ 720 h 720"/>
                              <a:gd name="T14" fmla="*/ 0 w 120"/>
                              <a:gd name="T15" fmla="*/ 600 h 720"/>
                              <a:gd name="T16" fmla="*/ 120 w 120"/>
                              <a:gd name="T17" fmla="*/ 60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720">
                                <a:moveTo>
                                  <a:pt x="70" y="0"/>
                                </a:moveTo>
                                <a:lnTo>
                                  <a:pt x="70" y="620"/>
                                </a:lnTo>
                                <a:lnTo>
                                  <a:pt x="50" y="62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00"/>
                                </a:moveTo>
                                <a:lnTo>
                                  <a:pt x="60" y="720"/>
                                </a:lnTo>
                                <a:lnTo>
                                  <a:pt x="0" y="600"/>
                                </a:lnTo>
                                <a:lnTo>
                                  <a:pt x="12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0" y="10795"/>
                            <a:ext cx="296545" cy="1371600"/>
                            <a:chOff x="-1" y="17"/>
                            <a:chExt cx="467" cy="2160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-1" y="17"/>
                              <a:ext cx="467" cy="2160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13880 h 14400"/>
                                <a:gd name="T2" fmla="*/ 520 w 3120"/>
                                <a:gd name="T3" fmla="*/ 14400 h 14400"/>
                                <a:gd name="T4" fmla="*/ 2600 w 3120"/>
                                <a:gd name="T5" fmla="*/ 14400 h 14400"/>
                                <a:gd name="T6" fmla="*/ 3120 w 3120"/>
                                <a:gd name="T7" fmla="*/ 13880 h 14400"/>
                                <a:gd name="T8" fmla="*/ 3120 w 3120"/>
                                <a:gd name="T9" fmla="*/ 520 h 14400"/>
                                <a:gd name="T10" fmla="*/ 2600 w 3120"/>
                                <a:gd name="T11" fmla="*/ 0 h 14400"/>
                                <a:gd name="T12" fmla="*/ 520 w 3120"/>
                                <a:gd name="T13" fmla="*/ 0 h 14400"/>
                                <a:gd name="T14" fmla="*/ 0 w 3120"/>
                                <a:gd name="T15" fmla="*/ 520 h 14400"/>
                                <a:gd name="T16" fmla="*/ 0 w 3120"/>
                                <a:gd name="T17" fmla="*/ 13880 h 14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20" h="14400">
                                  <a:moveTo>
                                    <a:pt x="0" y="13880"/>
                                  </a:moveTo>
                                  <a:cubicBezTo>
                                    <a:pt x="0" y="14168"/>
                                    <a:pt x="233" y="14400"/>
                                    <a:pt x="520" y="14400"/>
                                  </a:cubicBezTo>
                                  <a:lnTo>
                                    <a:pt x="2600" y="14400"/>
                                  </a:lnTo>
                                  <a:cubicBezTo>
                                    <a:pt x="2888" y="14400"/>
                                    <a:pt x="3120" y="14168"/>
                                    <a:pt x="3120" y="13880"/>
                                  </a:cubicBezTo>
                                  <a:lnTo>
                                    <a:pt x="3120" y="520"/>
                                  </a:lnTo>
                                  <a:cubicBezTo>
                                    <a:pt x="3120" y="233"/>
                                    <a:pt x="2888" y="0"/>
                                    <a:pt x="2600" y="0"/>
                                  </a:cubicBezTo>
                                  <a:lnTo>
                                    <a:pt x="520" y="0"/>
                                  </a:lnTo>
                                  <a:cubicBezTo>
                                    <a:pt x="233" y="0"/>
                                    <a:pt x="0" y="233"/>
                                    <a:pt x="0" y="520"/>
                                  </a:cubicBezTo>
                                  <a:lnTo>
                                    <a:pt x="0" y="13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-1" y="17"/>
                              <a:ext cx="467" cy="2160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13880 h 14400"/>
                                <a:gd name="T2" fmla="*/ 520 w 3120"/>
                                <a:gd name="T3" fmla="*/ 14400 h 14400"/>
                                <a:gd name="T4" fmla="*/ 2600 w 3120"/>
                                <a:gd name="T5" fmla="*/ 14400 h 14400"/>
                                <a:gd name="T6" fmla="*/ 3120 w 3120"/>
                                <a:gd name="T7" fmla="*/ 13880 h 14400"/>
                                <a:gd name="T8" fmla="*/ 3120 w 3120"/>
                                <a:gd name="T9" fmla="*/ 520 h 14400"/>
                                <a:gd name="T10" fmla="*/ 2600 w 3120"/>
                                <a:gd name="T11" fmla="*/ 0 h 14400"/>
                                <a:gd name="T12" fmla="*/ 520 w 3120"/>
                                <a:gd name="T13" fmla="*/ 0 h 14400"/>
                                <a:gd name="T14" fmla="*/ 0 w 3120"/>
                                <a:gd name="T15" fmla="*/ 520 h 14400"/>
                                <a:gd name="T16" fmla="*/ 0 w 3120"/>
                                <a:gd name="T17" fmla="*/ 13880 h 14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20" h="14400">
                                  <a:moveTo>
                                    <a:pt x="0" y="13880"/>
                                  </a:moveTo>
                                  <a:cubicBezTo>
                                    <a:pt x="0" y="14168"/>
                                    <a:pt x="233" y="14400"/>
                                    <a:pt x="520" y="14400"/>
                                  </a:cubicBezTo>
                                  <a:lnTo>
                                    <a:pt x="2600" y="14400"/>
                                  </a:lnTo>
                                  <a:cubicBezTo>
                                    <a:pt x="2888" y="14400"/>
                                    <a:pt x="3120" y="14168"/>
                                    <a:pt x="3120" y="13880"/>
                                  </a:cubicBezTo>
                                  <a:lnTo>
                                    <a:pt x="3120" y="520"/>
                                  </a:lnTo>
                                  <a:cubicBezTo>
                                    <a:pt x="3120" y="233"/>
                                    <a:pt x="2888" y="0"/>
                                    <a:pt x="2600" y="0"/>
                                  </a:cubicBezTo>
                                  <a:lnTo>
                                    <a:pt x="520" y="0"/>
                                  </a:lnTo>
                                  <a:cubicBezTo>
                                    <a:pt x="233" y="0"/>
                                    <a:pt x="0" y="233"/>
                                    <a:pt x="0" y="520"/>
                                  </a:cubicBezTo>
                                  <a:lnTo>
                                    <a:pt x="0" y="13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220320" y="544195"/>
                            <a:ext cx="8502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07996" w14:textId="5A2BE68D" w:rsidR="007776B7" w:rsidRDefault="007776B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4935" y="100330"/>
                            <a:ext cx="349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8A143" w14:textId="48D59A68" w:rsidR="007776B7" w:rsidRDefault="007776B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3134360" y="368935"/>
                            <a:ext cx="2225040" cy="731520"/>
                            <a:chOff x="4935" y="581"/>
                            <a:chExt cx="3504" cy="1152"/>
                          </a:xfrm>
                        </wpg:grpSpPr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581"/>
                              <a:ext cx="3504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581"/>
                              <a:ext cx="3504" cy="1152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263900" y="466725"/>
                            <a:ext cx="11874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160F2" w14:textId="12A689E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82645" y="466725"/>
                            <a:ext cx="184975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46830" w14:textId="0EF02C25" w:rsidR="007776B7" w:rsidRDefault="007776B7">
                              <w:proofErr w:type="spellStart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dditional</w:t>
                              </w:r>
                              <w:proofErr w:type="spellEnd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records identified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505835" y="655955"/>
                            <a:ext cx="148336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A3D3E" w14:textId="3866B07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through other sources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986655" y="65595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D09FE" w14:textId="396B784D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992880" y="84455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2EDF3" w14:textId="2BF39106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43045" y="850265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5A23" w14:textId="5DA651AD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128135" y="84455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831AA" w14:textId="528B48B6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66235" y="844550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15A2A" w14:textId="18FA2CA9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97045" y="844550"/>
                            <a:ext cx="1530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0F62" w14:textId="63D0D3D1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49445" y="84455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ADE61" w14:textId="045D08DD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499610" y="84455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B9E8" w14:textId="66065925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1461135" y="1570355"/>
                            <a:ext cx="2767330" cy="571500"/>
                            <a:chOff x="2300" y="2473"/>
                            <a:chExt cx="4358" cy="900"/>
                          </a:xfrm>
                        </wpg:grpSpPr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2473"/>
                              <a:ext cx="4358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2473"/>
                              <a:ext cx="4358" cy="900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849120" y="1667510"/>
                            <a:ext cx="54356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6D302" w14:textId="505E81E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Records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392680" y="166751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AFB3F" w14:textId="23FE95F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30145" y="1667510"/>
                            <a:ext cx="104457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AE4FC" w14:textId="511FEA74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after duplicates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510915" y="1667510"/>
                            <a:ext cx="33337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25535" w14:textId="011EA85D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were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233930" y="1853565"/>
                            <a:ext cx="60325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DB202" w14:textId="4BA45A58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removed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38450" y="185356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ABAC1" w14:textId="722D3BCD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875915" y="185356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C2487" w14:textId="06516B5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26080" y="1859280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048A3" w14:textId="43C312DA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011805" y="185356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71388" w14:textId="54CD5AF1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048000" y="1853565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6AE2F" w14:textId="24C4B788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178810" y="1853565"/>
                            <a:ext cx="2292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1ACF5" w14:textId="0E4D29B1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709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407410" y="185356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51F60" w14:textId="68F9CF1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457575" y="185356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B3B1D" w14:textId="2418841E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1616075" y="2384425"/>
                            <a:ext cx="1666875" cy="571500"/>
                            <a:chOff x="2544" y="3755"/>
                            <a:chExt cx="2625" cy="900"/>
                          </a:xfrm>
                        </wpg:grpSpPr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3755"/>
                              <a:ext cx="2625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3755"/>
                              <a:ext cx="2625" cy="900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817370" y="2481580"/>
                            <a:ext cx="6356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135F5" w14:textId="551F25B9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Abstracts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451735" y="248158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71FC5" w14:textId="3E599AEF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489835" y="2481580"/>
                            <a:ext cx="5937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996F9" w14:textId="3F084B83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screened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81655" y="248158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5AB72" w14:textId="3A3B273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158365" y="267081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B82B5" w14:textId="00F151E3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208530" y="2676525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F2BE9" w14:textId="76792B60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293620" y="267081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1F531" w14:textId="6CD36D01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331720" y="2670810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9A9D7" w14:textId="745DD085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462530" y="2670810"/>
                            <a:ext cx="2292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56245" w14:textId="2C3A538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701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690495" y="267081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39293" w14:textId="5F52719D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740660" y="267081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D7E21" w14:textId="0BAA3CD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3784600" y="2395855"/>
                            <a:ext cx="1711325" cy="571500"/>
                            <a:chOff x="5959" y="3773"/>
                            <a:chExt cx="2695" cy="900"/>
                          </a:xfrm>
                        </wpg:grpSpPr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9" y="3773"/>
                              <a:ext cx="2695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9" y="3773"/>
                              <a:ext cx="2695" cy="900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024630" y="2493645"/>
                            <a:ext cx="1022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D1B8A" w14:textId="51B2280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126865" y="2493645"/>
                            <a:ext cx="28448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56895" w14:textId="11314F0D" w:rsidR="007776B7" w:rsidRDefault="007776B7">
                              <w:proofErr w:type="spellStart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ecor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411345" y="2493645"/>
                            <a:ext cx="81089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26770" w14:textId="6205583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ds excluded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19065" y="249364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55E52" w14:textId="79DB8157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330700" y="267970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DD250" w14:textId="5D2FDB0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380865" y="2685415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18145" w14:textId="702F61E6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465955" y="267970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BA9AA" w14:textId="0D6D5F6C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504055" y="2679700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27C6A" w14:textId="11B45599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34865" y="2679700"/>
                            <a:ext cx="2292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47B17" w14:textId="16C35B0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426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863465" y="267970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848A0" w14:textId="137FA7C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913630" y="267970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4BCA9" w14:textId="48D80203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24" name="Group 130"/>
                        <wpg:cNvGrpSpPr>
                          <a:grpSpLocks/>
                        </wpg:cNvGrpSpPr>
                        <wpg:grpSpPr bwMode="auto">
                          <a:xfrm>
                            <a:off x="1593850" y="3474085"/>
                            <a:ext cx="1711325" cy="731520"/>
                            <a:chOff x="2509" y="5471"/>
                            <a:chExt cx="2695" cy="1152"/>
                          </a:xfrm>
                        </wpg:grpSpPr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9" y="5471"/>
                              <a:ext cx="2695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9" y="5471"/>
                              <a:ext cx="2695" cy="1152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908810" y="3571240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1072" w14:textId="15B71801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993900" y="3571240"/>
                            <a:ext cx="18097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090F1" w14:textId="45614A71" w:rsidR="007776B7" w:rsidRDefault="007776B7">
                              <w:proofErr w:type="spellStart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ull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72970" y="357124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1A7AB" w14:textId="62023955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23770" y="3571240"/>
                            <a:ext cx="76962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E61FA" w14:textId="115D826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text articles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707515" y="3761740"/>
                            <a:ext cx="148717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10482" w14:textId="3639C9A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assessed for eligibility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92780" y="376174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A3D19" w14:textId="4CFC842C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159635" y="395097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77231" w14:textId="56D7C22D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209800" y="3956685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124D8" w14:textId="06721908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294890" y="395097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6F2D7" w14:textId="076EFD7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332990" y="3950970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EEF83" w14:textId="5CABE094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463800" y="3950970"/>
                            <a:ext cx="2292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37B03" w14:textId="6A357E24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692400" y="395097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525E3" w14:textId="24E8C569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742565" y="395097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A09EA" w14:textId="0B3F4FED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40" name="Group 146"/>
                        <wpg:cNvGrpSpPr>
                          <a:grpSpLocks/>
                        </wpg:cNvGrpSpPr>
                        <wpg:grpSpPr bwMode="auto">
                          <a:xfrm>
                            <a:off x="3765550" y="3424555"/>
                            <a:ext cx="1825625" cy="1325880"/>
                            <a:chOff x="5929" y="5393"/>
                            <a:chExt cx="2875" cy="2088"/>
                          </a:xfrm>
                        </wpg:grpSpPr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5393"/>
                              <a:ext cx="2875" cy="20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5393"/>
                              <a:ext cx="2875" cy="2088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137660" y="3522345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9FB23" w14:textId="1C0BE549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222750" y="3522345"/>
                            <a:ext cx="18097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7E243" w14:textId="0B8C1079" w:rsidR="007776B7" w:rsidRDefault="007776B7">
                              <w:proofErr w:type="spellStart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ull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402455" y="352234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B432" w14:textId="6485E6DC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452620" y="3522345"/>
                            <a:ext cx="76962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682D3" w14:textId="6A0ED10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text articles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353560" y="3711575"/>
                            <a:ext cx="61531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67E5E" w14:textId="46A7DB3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excluded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966970" y="371157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21FC1" w14:textId="3591350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004435" y="371157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B393" w14:textId="16D2BBE5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102735" y="3900805"/>
                            <a:ext cx="111506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EEF19" w14:textId="1744B99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Reports &lt;4 cases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253990" y="390080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FB8CC" w14:textId="74DC8F0D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387215" y="409130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8E972" w14:textId="5DC16EB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437380" y="4097020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04AAD" w14:textId="344B1B48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522470" y="409130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266A2" w14:textId="1DEE012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560570" y="4091305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F9FF" w14:textId="78E5D90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= 267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919345" y="409130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32228" w14:textId="061A99C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969510" y="409130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AAA42" w14:textId="0F049DC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895725" y="427990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47C28" w14:textId="1A49B65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933825" y="4279900"/>
                            <a:ext cx="1270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3D12A" w14:textId="73290B64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060190" y="4279900"/>
                            <a:ext cx="685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6E55B" w14:textId="23057A90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o case &gt;40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751070" y="4279900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EABB6" w14:textId="5436967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801235" y="4279900"/>
                            <a:ext cx="63055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7ADB9" w14:textId="25BB4D54" w:rsidR="007776B7" w:rsidRDefault="007776B7">
                              <w:proofErr w:type="gramStart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years</w:t>
                              </w:r>
                              <w:proofErr w:type="gramEnd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-old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462905" y="427990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08B78" w14:textId="5D202A8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445000" y="446595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CE911" w14:textId="5F28B99C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495165" y="4471670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5841E" w14:textId="4739E8EB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580255" y="446595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96820" w14:textId="2602820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618355" y="4465955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24837" w14:textId="538B9488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749165" y="4465955"/>
                            <a:ext cx="768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1128" w14:textId="0EC8504C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825365" y="446595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6FCBB" w14:textId="29E71F49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913630" y="446595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7FB14" w14:textId="7BFCECE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74" name="Group 180"/>
                        <wpg:cNvGrpSpPr>
                          <a:grpSpLocks/>
                        </wpg:cNvGrpSpPr>
                        <wpg:grpSpPr bwMode="auto">
                          <a:xfrm>
                            <a:off x="1593850" y="4935220"/>
                            <a:ext cx="1711325" cy="823595"/>
                            <a:chOff x="2509" y="7772"/>
                            <a:chExt cx="2695" cy="1297"/>
                          </a:xfrm>
                        </wpg:grpSpPr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9" y="7772"/>
                              <a:ext cx="2695" cy="1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9" y="7772"/>
                              <a:ext cx="2695" cy="129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02130" y="5033010"/>
                            <a:ext cx="800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9F4C6" w14:textId="5B2E429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880870" y="5033010"/>
                            <a:ext cx="122237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E14D2" w14:textId="63CB1463" w:rsidR="007776B7" w:rsidRDefault="007776B7">
                              <w:proofErr w:type="spellStart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tudies</w:t>
                              </w:r>
                              <w:proofErr w:type="spellEnd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included 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760855" y="5222240"/>
                            <a:ext cx="138239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A0591" w14:textId="49583A25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qualitative synthesis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140710" y="522224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B6AB1" w14:textId="0D4A2DF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235835" y="541083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1527C" w14:textId="64DC72F8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286000" y="5416550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38E73" w14:textId="446E1158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371090" y="541083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C35D5" w14:textId="1AC8F30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409190" y="5410835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F66F9" w14:textId="2EAB1597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540000" y="5410835"/>
                            <a:ext cx="768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8109A" w14:textId="357637CF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616200" y="541083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7DA57" w14:textId="145B8E9C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666365" y="541083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AB457" w14:textId="665CD9EB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88" name="Group 194"/>
                        <wpg:cNvGrpSpPr>
                          <a:grpSpLocks/>
                        </wpg:cNvGrpSpPr>
                        <wpg:grpSpPr bwMode="auto">
                          <a:xfrm>
                            <a:off x="1616075" y="6170930"/>
                            <a:ext cx="1711325" cy="914400"/>
                            <a:chOff x="2544" y="9718"/>
                            <a:chExt cx="2695" cy="1440"/>
                          </a:xfrm>
                        </wpg:grpSpPr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9718"/>
                              <a:ext cx="269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9718"/>
                              <a:ext cx="2695" cy="1440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823085" y="6268720"/>
                            <a:ext cx="800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EBE8" w14:textId="2AD5BA24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902460" y="6268720"/>
                            <a:ext cx="122237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2CAB2" w14:textId="22F5E75D" w:rsidR="007776B7" w:rsidRDefault="007776B7">
                              <w:proofErr w:type="spellStart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tudies</w:t>
                              </w:r>
                              <w:proofErr w:type="spellEnd"/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included 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734820" y="6457950"/>
                            <a:ext cx="14770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99800" w14:textId="68EB1544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quantitative synthesis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957070" y="6647180"/>
                            <a:ext cx="1181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BC65E" w14:textId="1DF20779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(cross-tabulation)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85770" y="6647180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5B40B" w14:textId="0EFA18F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256790" y="683577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CDDF4" w14:textId="1662DB54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306955" y="6841490"/>
                            <a:ext cx="850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4D757" w14:textId="2817041A" w:rsidR="007776B7" w:rsidRDefault="007776B7">
                              <w:r>
                                <w:rPr>
                                  <w:rFonts w:cs="Book Antiqua"/>
                                  <w:i/>
                                  <w:iCs/>
                                  <w:color w:val="000000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392680" y="683577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25F3" w14:textId="3A737FEF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430145" y="6835775"/>
                            <a:ext cx="927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FCCC3" w14:textId="6E690D3A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560955" y="6835775"/>
                            <a:ext cx="768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D57D7" w14:textId="7FBA56F9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637155" y="6835775"/>
                            <a:ext cx="50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79747" w14:textId="6C06E826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687320" y="6835775"/>
                            <a:ext cx="3873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4E540" w14:textId="0C37B942" w:rsidR="007776B7" w:rsidRDefault="007776B7">
                              <w:r>
                                <w:rPr>
                                  <w:rFonts w:cs="Book Antiqua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Freeform 209"/>
                        <wps:cNvSpPr>
                          <a:spLocks noEditPoints="1"/>
                        </wps:cNvSpPr>
                        <wps:spPr bwMode="auto">
                          <a:xfrm>
                            <a:off x="2748915" y="2124710"/>
                            <a:ext cx="94615" cy="236855"/>
                          </a:xfrm>
                          <a:custGeom>
                            <a:avLst/>
                            <a:gdLst>
                              <a:gd name="T0" fmla="*/ 149 w 149"/>
                              <a:gd name="T1" fmla="*/ 6 h 373"/>
                              <a:gd name="T2" fmla="*/ 60 w 149"/>
                              <a:gd name="T3" fmla="*/ 281 h 373"/>
                              <a:gd name="T4" fmla="*/ 41 w 149"/>
                              <a:gd name="T5" fmla="*/ 275 h 373"/>
                              <a:gd name="T6" fmla="*/ 130 w 149"/>
                              <a:gd name="T7" fmla="*/ 0 h 373"/>
                              <a:gd name="T8" fmla="*/ 149 w 149"/>
                              <a:gd name="T9" fmla="*/ 6 h 373"/>
                              <a:gd name="T10" fmla="*/ 114 w 149"/>
                              <a:gd name="T11" fmla="*/ 278 h 373"/>
                              <a:gd name="T12" fmla="*/ 20 w 149"/>
                              <a:gd name="T13" fmla="*/ 373 h 373"/>
                              <a:gd name="T14" fmla="*/ 0 w 149"/>
                              <a:gd name="T15" fmla="*/ 241 h 373"/>
                              <a:gd name="T16" fmla="*/ 114 w 149"/>
                              <a:gd name="T17" fmla="*/ 278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9" h="373">
                                <a:moveTo>
                                  <a:pt x="149" y="6"/>
                                </a:moveTo>
                                <a:lnTo>
                                  <a:pt x="60" y="281"/>
                                </a:lnTo>
                                <a:lnTo>
                                  <a:pt x="41" y="275"/>
                                </a:lnTo>
                                <a:lnTo>
                                  <a:pt x="130" y="0"/>
                                </a:lnTo>
                                <a:lnTo>
                                  <a:pt x="149" y="6"/>
                                </a:lnTo>
                                <a:close/>
                                <a:moveTo>
                                  <a:pt x="114" y="278"/>
                                </a:moveTo>
                                <a:lnTo>
                                  <a:pt x="20" y="373"/>
                                </a:lnTo>
                                <a:lnTo>
                                  <a:pt x="0" y="241"/>
                                </a:lnTo>
                                <a:lnTo>
                                  <a:pt x="114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0"/>
                        <wps:cNvSpPr>
                          <a:spLocks noEditPoints="1"/>
                        </wps:cNvSpPr>
                        <wps:spPr bwMode="auto">
                          <a:xfrm>
                            <a:off x="2411095" y="2955925"/>
                            <a:ext cx="76200" cy="518160"/>
                          </a:xfrm>
                          <a:custGeom>
                            <a:avLst/>
                            <a:gdLst>
                              <a:gd name="T0" fmla="*/ 71 w 120"/>
                              <a:gd name="T1" fmla="*/ 0 h 816"/>
                              <a:gd name="T2" fmla="*/ 71 w 120"/>
                              <a:gd name="T3" fmla="*/ 716 h 816"/>
                              <a:gd name="T4" fmla="*/ 50 w 120"/>
                              <a:gd name="T5" fmla="*/ 716 h 816"/>
                              <a:gd name="T6" fmla="*/ 50 w 120"/>
                              <a:gd name="T7" fmla="*/ 0 h 816"/>
                              <a:gd name="T8" fmla="*/ 71 w 120"/>
                              <a:gd name="T9" fmla="*/ 0 h 816"/>
                              <a:gd name="T10" fmla="*/ 120 w 120"/>
                              <a:gd name="T11" fmla="*/ 696 h 816"/>
                              <a:gd name="T12" fmla="*/ 60 w 120"/>
                              <a:gd name="T13" fmla="*/ 816 h 816"/>
                              <a:gd name="T14" fmla="*/ 0 w 120"/>
                              <a:gd name="T15" fmla="*/ 696 h 816"/>
                              <a:gd name="T16" fmla="*/ 120 w 120"/>
                              <a:gd name="T17" fmla="*/ 696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816">
                                <a:moveTo>
                                  <a:pt x="71" y="0"/>
                                </a:moveTo>
                                <a:lnTo>
                                  <a:pt x="71" y="716"/>
                                </a:lnTo>
                                <a:lnTo>
                                  <a:pt x="50" y="716"/>
                                </a:lnTo>
                                <a:lnTo>
                                  <a:pt x="50" y="0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20" y="696"/>
                                </a:moveTo>
                                <a:lnTo>
                                  <a:pt x="60" y="816"/>
                                </a:lnTo>
                                <a:lnTo>
                                  <a:pt x="0" y="696"/>
                                </a:lnTo>
                                <a:lnTo>
                                  <a:pt x="12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1"/>
                        <wps:cNvSpPr>
                          <a:spLocks noEditPoints="1"/>
                        </wps:cNvSpPr>
                        <wps:spPr bwMode="auto">
                          <a:xfrm>
                            <a:off x="2411095" y="4205605"/>
                            <a:ext cx="76200" cy="729615"/>
                          </a:xfrm>
                          <a:custGeom>
                            <a:avLst/>
                            <a:gdLst>
                              <a:gd name="T0" fmla="*/ 71 w 120"/>
                              <a:gd name="T1" fmla="*/ 0 h 1149"/>
                              <a:gd name="T2" fmla="*/ 71 w 120"/>
                              <a:gd name="T3" fmla="*/ 1050 h 1149"/>
                              <a:gd name="T4" fmla="*/ 50 w 120"/>
                              <a:gd name="T5" fmla="*/ 1050 h 1149"/>
                              <a:gd name="T6" fmla="*/ 50 w 120"/>
                              <a:gd name="T7" fmla="*/ 0 h 1149"/>
                              <a:gd name="T8" fmla="*/ 71 w 120"/>
                              <a:gd name="T9" fmla="*/ 0 h 1149"/>
                              <a:gd name="T10" fmla="*/ 120 w 120"/>
                              <a:gd name="T11" fmla="*/ 1029 h 1149"/>
                              <a:gd name="T12" fmla="*/ 60 w 120"/>
                              <a:gd name="T13" fmla="*/ 1149 h 1149"/>
                              <a:gd name="T14" fmla="*/ 0 w 120"/>
                              <a:gd name="T15" fmla="*/ 1029 h 1149"/>
                              <a:gd name="T16" fmla="*/ 120 w 120"/>
                              <a:gd name="T17" fmla="*/ 10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1149">
                                <a:moveTo>
                                  <a:pt x="71" y="0"/>
                                </a:moveTo>
                                <a:lnTo>
                                  <a:pt x="71" y="1050"/>
                                </a:lnTo>
                                <a:lnTo>
                                  <a:pt x="50" y="1050"/>
                                </a:lnTo>
                                <a:lnTo>
                                  <a:pt x="50" y="0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20" y="1029"/>
                                </a:moveTo>
                                <a:lnTo>
                                  <a:pt x="60" y="1149"/>
                                </a:lnTo>
                                <a:lnTo>
                                  <a:pt x="0" y="1029"/>
                                </a:lnTo>
                                <a:lnTo>
                                  <a:pt x="120" y="1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3"/>
                        <wps:cNvSpPr>
                          <a:spLocks noEditPoints="1"/>
                        </wps:cNvSpPr>
                        <wps:spPr bwMode="auto">
                          <a:xfrm>
                            <a:off x="3282950" y="2632075"/>
                            <a:ext cx="494030" cy="76200"/>
                          </a:xfrm>
                          <a:custGeom>
                            <a:avLst/>
                            <a:gdLst>
                              <a:gd name="T0" fmla="*/ 0 w 778"/>
                              <a:gd name="T1" fmla="*/ 50 h 120"/>
                              <a:gd name="T2" fmla="*/ 678 w 778"/>
                              <a:gd name="T3" fmla="*/ 50 h 120"/>
                              <a:gd name="T4" fmla="*/ 678 w 778"/>
                              <a:gd name="T5" fmla="*/ 70 h 120"/>
                              <a:gd name="T6" fmla="*/ 0 w 778"/>
                              <a:gd name="T7" fmla="*/ 70 h 120"/>
                              <a:gd name="T8" fmla="*/ 0 w 778"/>
                              <a:gd name="T9" fmla="*/ 50 h 120"/>
                              <a:gd name="T10" fmla="*/ 658 w 778"/>
                              <a:gd name="T11" fmla="*/ 0 h 120"/>
                              <a:gd name="T12" fmla="*/ 778 w 778"/>
                              <a:gd name="T13" fmla="*/ 60 h 120"/>
                              <a:gd name="T14" fmla="*/ 658 w 778"/>
                              <a:gd name="T15" fmla="*/ 120 h 120"/>
                              <a:gd name="T16" fmla="*/ 658 w 778"/>
                              <a:gd name="T1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8" h="120">
                                <a:moveTo>
                                  <a:pt x="0" y="50"/>
                                </a:moveTo>
                                <a:lnTo>
                                  <a:pt x="678" y="50"/>
                                </a:lnTo>
                                <a:lnTo>
                                  <a:pt x="678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50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78" y="60"/>
                                </a:lnTo>
                                <a:lnTo>
                                  <a:pt x="658" y="120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4"/>
                        <wps:cNvSpPr>
                          <a:spLocks noEditPoints="1"/>
                        </wps:cNvSpPr>
                        <wps:spPr bwMode="auto">
                          <a:xfrm>
                            <a:off x="3302635" y="3834765"/>
                            <a:ext cx="462915" cy="252730"/>
                          </a:xfrm>
                          <a:custGeom>
                            <a:avLst/>
                            <a:gdLst>
                              <a:gd name="T0" fmla="*/ 9 w 729"/>
                              <a:gd name="T1" fmla="*/ 0 h 398"/>
                              <a:gd name="T2" fmla="*/ 646 w 729"/>
                              <a:gd name="T3" fmla="*/ 342 h 398"/>
                              <a:gd name="T4" fmla="*/ 636 w 729"/>
                              <a:gd name="T5" fmla="*/ 360 h 398"/>
                              <a:gd name="T6" fmla="*/ 0 w 729"/>
                              <a:gd name="T7" fmla="*/ 17 h 398"/>
                              <a:gd name="T8" fmla="*/ 9 w 729"/>
                              <a:gd name="T9" fmla="*/ 0 h 398"/>
                              <a:gd name="T10" fmla="*/ 652 w 729"/>
                              <a:gd name="T11" fmla="*/ 289 h 398"/>
                              <a:gd name="T12" fmla="*/ 729 w 729"/>
                              <a:gd name="T13" fmla="*/ 398 h 398"/>
                              <a:gd name="T14" fmla="*/ 595 w 729"/>
                              <a:gd name="T15" fmla="*/ 394 h 398"/>
                              <a:gd name="T16" fmla="*/ 652 w 729"/>
                              <a:gd name="T17" fmla="*/ 289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9" h="398">
                                <a:moveTo>
                                  <a:pt x="9" y="0"/>
                                </a:moveTo>
                                <a:lnTo>
                                  <a:pt x="646" y="342"/>
                                </a:lnTo>
                                <a:lnTo>
                                  <a:pt x="636" y="360"/>
                                </a:lnTo>
                                <a:lnTo>
                                  <a:pt x="0" y="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652" y="289"/>
                                </a:moveTo>
                                <a:lnTo>
                                  <a:pt x="729" y="398"/>
                                </a:lnTo>
                                <a:lnTo>
                                  <a:pt x="595" y="394"/>
                                </a:lnTo>
                                <a:lnTo>
                                  <a:pt x="652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traight Arrow Connector 214"/>
                        <wps:cNvCnPr/>
                        <wps:spPr>
                          <a:xfrm>
                            <a:off x="2451735" y="5758815"/>
                            <a:ext cx="0" cy="41211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1" o:spid="_x0000_s1026" style="width:441.25pt;height:568.6pt;mso-position-horizontal-relative:char;mso-position-vertical-relative:line" coordsize="5603875,7221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3875;height:7221220;visibility:visible;mso-wrap-style:square">
                  <v:fill o:detectmouseclick="t"/>
                  <v:path o:connecttype="none"/>
                </v:shape>
                <v:rect id="Rectangle 6" o:spid="_x0000_s1028" style="position:absolute;left:464820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564tvgAA&#10;ANoAAAAPAAAAZHJzL2Rvd25yZXYueG1sRE/dasIwFL4f+A7hDLxb03kxpGuUMRCc7MbqAxya06Ys&#10;OSlJtN3bG0Hw6vDx/Z56OzsrrhTi4FnBe1GCIG69HrhXcD7t3tYgYkLWaD2Tgn+KsN0sXmqstJ/4&#10;SNcm9SKHcKxQgUlprKSMrSGHsfAjceY6HxymDEMvdcAphzsrV2X5IR0OnBsMjvRtqP1rLk6BPDW7&#10;ad3YUPrDqvu1P/tjR16p5ev89Qki0Zye4od7r/N8uL9yv3Jz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OeuLb4AAADaAAAADwAAAAAAAAAAAAAAAACXAgAAZHJzL2Rvd25yZXYu&#10;eG1sUEsFBgAAAAAEAAQA9QAAAIIDAAAAAA==&#10;" filled="f" stroked="f">
                  <v:textbox style="mso-fit-shape-to-text:t" inset="0,0,0,0">
                    <w:txbxContent>
                      <w:p w14:paraId="29BC455B" w14:textId="5E12526D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464820;top:146050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TBawAAA&#10;ANoAAAAPAAAAZHJzL2Rvd25yZXYueG1sRI/disIwFITvhX2HcBa8s+n2QqQaZVkQXPHG6gMcmtMf&#10;NjkpSdbWtzeC4OUwM98wm91kjbiRD71jBV9ZDoK4drrnVsH1sl+sQISIrNE4JgV3CrDbfsw2WGo3&#10;8pluVWxFgnAoUUEX41BKGeqOLIbMDcTJa5y3GJP0rdQexwS3RhZ5vpQWe04LHQ7001H9V/1bBfJS&#10;7cdVZXzujkVzMr+Hc0NOqfnn9L0GEWmK7/CrfdAKCnheSTdAb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NTBawAAAANoAAAAPAAAAAAAAAAAAAAAAAJcCAABkcnMvZG93bnJl&#10;di54bWxQSwUGAAAAAAQABAD1AAAAhAMAAAAA&#10;" filled="f" stroked="f">
                  <v:textbox style="mso-fit-shape-to-text:t" inset="0,0,0,0">
                    <w:txbxContent>
                      <w:p w14:paraId="7FF10D70" w14:textId="60AC20CC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464820;top:292735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ZXBwQAA&#10;ANoAAAAPAAAAZHJzL2Rvd25yZXYueG1sRI/NasMwEITvhb6D2EJutVwHinGihFIIpKEX23mAxVr/&#10;UGllJDV2374KFHocZuYbZn9crRE38mFyrOAly0EQd05PPCi4tqfnEkSIyBqNY1LwQwGOh8eHPVba&#10;LVzTrYmDSBAOFSoYY5wrKUM3ksWQuZk4eb3zFmOSfpDa45Lg1sgiz1+lxYnTwogzvY/UfTXfVoFs&#10;m9NSNsbn7lL0n+bjXPfklNo8rW87EJHW+B/+a5+1gi3cr6QbIA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3mVwcEAAADaAAAADwAAAAAAAAAAAAAAAACXAgAAZHJzL2Rvd25y&#10;ZXYueG1sUEsFBgAAAAAEAAQA9QAAAIUDAAAAAA==&#10;" filled="f" stroked="f">
                  <v:textbox style="mso-fit-shape-to-text:t" inset="0,0,0,0">
                    <w:txbxContent>
                      <w:p w14:paraId="46730C8D" w14:textId="243D3BFA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64820;top:437515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A21wQAA&#10;ANoAAAAPAAAAZHJzL2Rvd25yZXYueG1sRI/NasMwEITvhb6D2EJutVwTinGihFIIpKEX23mAxVr/&#10;UGllJDV2374KFHocZuYbZn9crRE38mFyrOAly0EQd05PPCi4tqfnEkSIyBqNY1LwQwGOh8eHPVba&#10;LVzTrYmDSBAOFSoYY5wrKUM3ksWQuZk4eb3zFmOSfpDa45Lg1sgiz1+lxYnTwogzvY/UfTXfVoFs&#10;m9NSNsbn7lL0n+bjXPfklNo8rW87EJHW+B/+a5+1gi3cr6QbIA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ANtcEAAADaAAAADwAAAAAAAAAAAAAAAACXAgAAZHJzL2Rvd25y&#10;ZXYueG1sUEsFBgAAAAAEAAQA9QAAAIUDAAAAAA==&#10;" filled="f" stroked="f">
                  <v:textbox style="mso-fit-shape-to-text:t" inset="0,0,0,0">
                    <w:txbxContent>
                      <w:p w14:paraId="5C32B6F7" w14:textId="2E9DAA62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464820;top:583565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3KguwQAA&#10;ANoAAAAPAAAAZHJzL2Rvd25yZXYueG1sRI/NasMwEITvhb6D2EJutVxDinGihFIIpKEX23mAxVr/&#10;UGllJDV2374KFHocZuYbZn9crRE38mFyrOAly0EQd05PPCi4tqfnEkSIyBqNY1LwQwGOh8eHPVba&#10;LVzTrYmDSBAOFSoYY5wrKUM3ksWQuZk4eb3zFmOSfpDa45Lg1sgiz1+lxYnTwogzvY/UfTXfVoFs&#10;m9NSNsbn7lL0n+bjXPfklNo8rW87EJHW+B/+a5+1gi3cr6QbIA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9yoLsEAAADaAAAADwAAAAAAAAAAAAAAAACXAgAAZHJzL2Rvd25y&#10;ZXYueG1sUEsFBgAAAAAEAAQA9QAAAIUDAAAAAA==&#10;" filled="f" stroked="f">
                  <v:textbox style="mso-fit-shape-to-text:t" inset="0,0,0,0">
                    <w:txbxContent>
                      <w:p w14:paraId="719E2FDD" w14:textId="75AA71ED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464820;top:730250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jZZwAAA&#10;ANoAAAAPAAAAZHJzL2Rvd25yZXYueG1sRI/disIwFITvhX2HcIS901QvRKpRRCjUZW+sPsChOf3B&#10;5KQkWVvffrOw4OUwM98w++NkjXiSD71jBatlBoK4drrnVsH9Viy2IEJE1mgck4IXBTgePmZ7zLUb&#10;+UrPKrYiQTjkqKCLccilDHVHFsPSDcTJa5y3GJP0rdQexwS3Rq6zbCMt9pwWOhzo3FH9qH6sAnmr&#10;inFbGZ+5r3XzbS7ltSGn1Od8Ou1ARJriO/zfLrWCDfxdSTdAH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DjZZwAAAANoAAAAPAAAAAAAAAAAAAAAAAJcCAABkcnMvZG93bnJl&#10;di54bWxQSwUGAAAAAAQABAD1AAAAhAMAAAAA&#10;" filled="f" stroked="f">
                  <v:textbox style="mso-fit-shape-to-text:t" inset="0,0,0,0">
                    <w:txbxContent>
                      <w:p w14:paraId="26E198F2" w14:textId="6F3E98AD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464820;top:876300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pPCwQAA&#10;ANoAAAAPAAAAZHJzL2Rvd25yZXYueG1sRI/NasMwEITvhb6D2EJutVwfUuNECaUQSEMvtvMAi7X+&#10;odLKSGrsvn0VKPQ4zMw3zP64WiNu5MPkWMFLloMg7pyeeFBwbU/PJYgQkTUax6TghwIcD48Pe6y0&#10;W7imWxMHkSAcKlQwxjhXUoZuJIshczNx8nrnLcYk/SC1xyXBrZFFnm+lxYnTwogzvY/UfTXfVoFs&#10;m9NSNsbn7lL0n+bjXPfklNo8rW87EJHW+B/+a5+1gle4X0k3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KTwsEAAADaAAAADwAAAAAAAAAAAAAAAACXAgAAZHJzL2Rvd25y&#10;ZXYueG1sUEsFBgAAAAAEAAQA9QAAAIUDAAAAAA==&#10;" filled="f" stroked="f">
                  <v:textbox style="mso-fit-shape-to-text:t" inset="0,0,0,0">
                    <w:txbxContent>
                      <w:p w14:paraId="4F740967" w14:textId="61A855D0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464820;top:1022985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3QewvQAA&#10;ANoAAAAPAAAAZHJzL2Rvd25yZXYueG1sRE/LSsQwFN0P+A/hCu6mqbOQoTYtw0Chipvp+AGX5vaB&#10;yU1JYlv/3iwEl4fzLuvdGrGSD7NjBc9ZDoK4d3rmUcHnvTmeQYSIrNE4JgU/FKCuHg4lFtptfKO1&#10;i6NIIRwKVDDFuBRShn4iiyFzC3HiBuctxgT9KLXHLYVbI095/iItzpwaJlzoOlH/1X1bBfLeNdu5&#10;Mz5376fhw7y1t4GcUk+P++UVRKQ9/ov/3K1WkLamK+kGyOo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R3QewvQAAANoAAAAPAAAAAAAAAAAAAAAAAJcCAABkcnMvZG93bnJldi54&#10;bWxQSwUGAAAAAAQABAD1AAAAgQMAAAAA&#10;" filled="f" stroked="f">
                  <v:textbox style="mso-fit-shape-to-text:t" inset="0,0,0,0">
                    <w:txbxContent>
                      <w:p w14:paraId="11F0FA8F" w14:textId="15F77A29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464820;top:1169035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kaIrwQAA&#10;ANoAAAAPAAAAZHJzL2Rvd25yZXYueG1sRI/NasMwEITvhbyD2EBvjRwfiutGCSUQSEoutvsAi7X+&#10;odLKSErsvn1VCPQ4zMw3zO6wWCPu5MPoWMF2k4Egbp0euVfw1ZxeChAhIms0jknBDwU47FdPOyy1&#10;m7miex17kSAcSlQwxDiVUoZ2IIth4ybi5HXOW4xJ+l5qj3OCWyPzLHuVFkdOCwNOdByo/a5vVoFs&#10;6tNc1MZn7jPvruZyrjpySj2vl493EJGW+B9+tM9awRv8XUk3QO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pGiK8EAAADaAAAADwAAAAAAAAAAAAAAAACXAgAAZHJzL2Rvd25y&#10;ZXYueG1sUEsFBgAAAAAEAAQA9QAAAIUDAAAAAA==&#10;" filled="f" stroked="f">
                  <v:textbox style="mso-fit-shape-to-text:t" inset="0,0,0,0">
                    <w:txbxContent>
                      <w:p w14:paraId="5216280C" w14:textId="3BC5912C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464820;top:1313815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haCwQAA&#10;ANsAAAAPAAAAZHJzL2Rvd25yZXYueG1sRI9PawIxEMXvhX6HMIXearYeRFajiCBo8eLqBxg2s38w&#10;mSxJ6q7fvnMoeJvhvXnvN+vt5J16UEx9YAPfswIUcR1sz62B2/XwtQSVMrJFF5gMPCnBdvP+tsbS&#10;hpEv9KhyqySEU4kGupyHUutUd+QxzcJALFoToscsa2y1jThKuHd6XhQL7bFnaehwoH1H9b369Qb0&#10;tTqMy8rFIvzMm7M7HS8NBWM+P6bdClSmKb/M/9dHK/hCL7/IAH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YWgsEAAADbAAAADwAAAAAAAAAAAAAAAACXAgAAZHJzL2Rvd25y&#10;ZXYueG1sUEsFBgAAAAAEAAQA9QAAAIUDAAAAAA==&#10;" filled="f" stroked="f">
                  <v:textbox style="mso-fit-shape-to-text:t" inset="0,0,0,0">
                    <w:txbxContent>
                      <w:p w14:paraId="255F0AD2" w14:textId="3C6F0795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464820;top:1459865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erMZvgAA&#10;ANsAAAAPAAAAZHJzL2Rvd25yZXYueG1sRE/NisIwEL4LvkMYYW+a1sMi1SgiFNxlL1YfYGimP5hM&#10;SpK13bffCIK3+fh+Z3eYrBEP8qF3rCBfZSCIa6d7bhXcruVyAyJEZI3GMSn4owCH/Xy2w0K7kS/0&#10;qGIrUgiHAhV0MQ6FlKHuyGJYuYE4cY3zFmOCvpXa45jCrZHrLPuUFntODR0OdOqovle/VoG8VuW4&#10;qYzP3Pe6+TFf50tDTqmPxXTcgog0xbf45T7rND+H5y/pALn/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3qzGb4AAADbAAAADwAAAAAAAAAAAAAAAACXAgAAZHJzL2Rvd25yZXYu&#10;eG1sUEsFBgAAAAAEAAQA9QAAAIIDAAAAAA==&#10;" filled="f" stroked="f">
                  <v:textbox style="mso-fit-shape-to-text:t" inset="0,0,0,0">
                    <w:txbxContent>
                      <w:p w14:paraId="0A82BE72" w14:textId="6ED873AD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9" style="position:absolute;left:464820;top:1606550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C1uvQAA&#10;ANsAAAAPAAAAZHJzL2Rvd25yZXYueG1sRE/NisIwEL4v+A5hBG9rag8i1SgiCCperPsAQzP9wWRS&#10;kmjr25uFhb3Nx/c7m91ojXiRD51jBYt5BoK4crrjRsHP/fi9AhEiskbjmBS8KcBuO/naYKHdwDd6&#10;lbERKYRDgQraGPtCylC1ZDHMXU+cuNp5izFB30jtcUjh1sg8y5bSYsepocWeDi1Vj/JpFch7eRxW&#10;pfGZu+T11ZxPt5qcUrPpuF+DiDTGf/Gf+6TT/Bx+f0kHyO0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LqC1uvQAAANsAAAAPAAAAAAAAAAAAAAAAAJcCAABkcnMvZG93bnJldi54&#10;bWxQSwUGAAAAAAQABAD1AAAAgQMAAAAA&#10;" filled="f" stroked="f">
                  <v:textbox style="mso-fit-shape-to-text:t" inset="0,0,0,0">
                    <w:txbxContent>
                      <w:p w14:paraId="00DAB15B" w14:textId="315F15E9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464820;top:1752600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5Ij1vgAA&#10;ANsAAAAPAAAAZHJzL2Rvd25yZXYueG1sRE/bisIwEH0X9h/CLPhm01UQ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OSI9b4AAADbAAAADwAAAAAAAAAAAAAAAACXAgAAZHJzL2Rvd25yZXYu&#10;eG1sUEsFBgAAAAAEAAQA9QAAAIIDAAAAAA==&#10;" filled="f" stroked="f">
                  <v:textbox style="mso-fit-shape-to-text:t" inset="0,0,0,0">
                    <w:txbxContent>
                      <w:p w14:paraId="27D85B72" w14:textId="67F21BD9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4808220;top:1899285;width:3238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RCBvgAA&#10;ANsAAAAPAAAAZHJzL2Rvd25yZXYueG1sRE/bisIwEH0X9h/CLPhm0xUR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w0Qgb4AAADbAAAADwAAAAAAAAAAAAAAAACXAgAAZHJzL2Rvd25yZXYu&#10;eG1sUEsFBgAAAAAEAAQA9QAAAIIDAAAAAA==&#10;" filled="f" stroked="f">
                  <v:textbox style="mso-fit-shape-to-text:t" inset="0,0,0,0">
                    <w:txbxContent>
                      <w:p w14:paraId="4E23517C" w14:textId="35CD40E2" w:rsidR="007776B7" w:rsidRDefault="007776B7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2" o:spid="_x0000_s1042" style="position:absolute;left:479425;top:43815;width:2225040;height:1188720" coordorigin="754,69" coordsize="3504,18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ect id="Rectangle 20" o:spid="_x0000_s1043" style="position:absolute;left:754;top:69;width:3504;height:1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abJwAAA&#10;ANsAAAAPAAAAZHJzL2Rvd25yZXYueG1sRE9Li8IwEL4v+B/CCHtbE3fdotUosiAIugcf4HVoxrbY&#10;TGoTtf57Iwje5uN7zmTW2kpcqfGlYw39ngJBnDlTcq5hv1t8DUH4gGywckwa7uRhNu18TDA17sYb&#10;um5DLmII+xQ1FCHUqZQ+K8ii77maOHJH11gMETa5NA3eYrit5LdSibRYcmwosKa/grLT9mI1YDIw&#10;5//jz3q3uiQ4ylu1+D0orT+77XwMIlAb3uKXe2ni/ASev8QD5PQ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TabJwAAAANsAAAAPAAAAAAAAAAAAAAAAAJcCAABkcnMvZG93bnJl&#10;di54bWxQSwUGAAAAAAQABAD1AAAAhAMAAAAA&#10;" stroked="f"/>
                  <v:rect id="Rectangle 21" o:spid="_x0000_s1044" style="position:absolute;left:754;top:69;width:3504;height:1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xSevwAA&#10;ANsAAAAPAAAAZHJzL2Rvd25yZXYueG1sRE9Li8IwEL4v+B/CCN7WdD2oVGNZFoQiXnxcvA3NmNRt&#10;JqWJtf57IyzsbT6+56yLwTWipy7UnhV8TTMQxJXXNRsF59P2cwkiRGSNjWdS8KQAxWb0scZc+wcf&#10;qD9GI1IIhxwV2BjbXMpQWXIYpr4lTtzVdw5jgp2RusNHCneNnGXZXDqsOTVYbOnHUvV7vDsFNZYX&#10;fWkMm92tXyz388GjtkpNxsP3CkSkIf6L/9ylTvMX8P4lHSA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C3FJ6/AAAA2wAAAA8AAAAAAAAAAAAAAAAAlwIAAGRycy9kb3ducmV2&#10;LnhtbFBLBQYAAAAABAAEAPUAAACDAwAAAAA=&#10;" filled="f">
                    <v:stroke endcap="round"/>
                  </v:rect>
                </v:group>
                <v:rect id="Rectangle 23" o:spid="_x0000_s1045" style="position:absolute;left:681990;top:142240;width:1022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BqEwQAA&#10;ANsAAAAPAAAAZHJzL2Rvd25yZXYueG1sRI9PawIxEMXvhX6HMIXearYeRFajiCBo8eLqBxg2s38w&#10;mSxJ6q7fvnMoeJvhvXnvN+vt5J16UEx9YAPfswIUcR1sz62B2/XwtQSVMrJFF5gMPCnBdvP+tsbS&#10;hpEv9KhyqySEU4kGupyHUutUd+QxzcJALFoToscsa2y1jThKuHd6XhQL7bFnaehwoH1H9b369Qb0&#10;tTqMy8rFIvzMm7M7HS8NBWM+P6bdClSmKb/M/9dHK/gCK7/IAH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AahMEAAADbAAAADwAAAAAAAAAAAAAAAACXAgAAZHJzL2Rvd25y&#10;ZXYueG1sUEsFBgAAAAAEAAQA9QAAAIUDAAAAAA==&#10;" filled="f" stroked="f">
                  <v:textbox style="mso-fit-shape-to-text:t" inset="0,0,0,0">
                    <w:txbxContent>
                      <w:p w14:paraId="1E3EEEA7" w14:textId="2DC8823E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24" o:spid="_x0000_s1046" style="position:absolute;left:784225;top:142240;width:171958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L8fvwAA&#10;ANsAAAAPAAAAZHJzL2Rvd25yZXYueG1sRE9LasMwEN0Xcgcxge4aOV4U140SSiCQlGxs9wCDNf5Q&#10;aWQkJXZvXxUC3c3jfWd3WKwRd/JhdKxgu8lAELdOj9wr+GpOLwWIEJE1Gsek4IcCHParpx2W2s1c&#10;0b2OvUghHEpUMMQ4lVKGdiCLYeMm4sR1zluMCfpeao9zCrdG5ln2Ki2OnBoGnOg4UPtd36wC2dSn&#10;uaiNz9xn3l3N5Vx15JR6Xi8f7yAiLfFf/HCfdZr/Bn+/pAPk/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UMvx+/AAAA2wAAAA8AAAAAAAAAAAAAAAAAlwIAAGRycy9kb3ducmV2&#10;LnhtbFBLBQYAAAAABAAEAPUAAACDAwAAAAA=&#10;" filled="f" stroked="f">
                  <v:textbox style="mso-fit-shape-to-text:t" inset="0,0,0,0">
                    <w:txbxContent>
                      <w:p w14:paraId="00393F92" w14:textId="00270678" w:rsidR="007776B7" w:rsidRDefault="007776B7">
                        <w:proofErr w:type="spellStart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ecords</w:t>
                        </w:r>
                        <w:proofErr w:type="spellEnd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identified through </w:t>
                        </w:r>
                      </w:p>
                    </w:txbxContent>
                  </v:textbox>
                </v:rect>
                <v:rect id="Rectangle 25" o:spid="_x0000_s1047" style="position:absolute;left:953135;top:330835;width:106235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tw/vgAA&#10;ANsAAAAPAAAAZHJzL2Rvd25yZXYueG1sRE9LasMwEN0Hegcxge5iOV4U41gJIRBISzdxeoDBGn+I&#10;NDKSaru3rxaFLh/vX59Wa8RMPoyOFeyzHARx6/TIvYKvx3VXgggRWaNxTAp+KMDp+LKpsdJu4TvN&#10;TexFCuFQoYIhxqmSMrQDWQyZm4gT1zlvMSboe6k9LincGlnk+Zu0OHJqGHCiy0Dts/m2CuSjuS5l&#10;Y3zuPoru07zf7h05pV636/kAItIa/8V/7ptWUKT16Uv6AfL4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lrcP74AAADbAAAADwAAAAAAAAAAAAAAAACXAgAAZHJzL2Rvd25yZXYu&#10;eG1sUEsFBgAAAAAEAAQA9QAAAIIDAAAAAA==&#10;" filled="f" stroked="f">
                  <v:textbox style="mso-fit-shape-to-text:t" inset="0,0,0,0">
                    <w:txbxContent>
                      <w:p w14:paraId="742FE622" w14:textId="1EE54C9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database search</w:t>
                        </w:r>
                      </w:p>
                    </w:txbxContent>
                  </v:textbox>
                </v:rect>
                <v:rect id="Rectangle 27" o:spid="_x0000_s1048" style="position:absolute;left:2231390;top:33083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EJIwQAA&#10;ANsAAAAPAAAAZHJzL2Rvd25yZXYueG1sRI/disIwFITvBd8hHGHvNLXC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hCSMEAAADbAAAADwAAAAAAAAAAAAAAAACXAgAAZHJzL2Rvd25y&#10;ZXYueG1sUEsFBgAAAAAEAAQA9QAAAIUDAAAAAA==&#10;" filled="f" stroked="f">
                  <v:textbox style="mso-fit-shape-to-text:t" inset="0,0,0,0">
                    <w:txbxContent>
                      <w:p w14:paraId="02E1BB01" w14:textId="424CD0E6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1029335;top:520065;width:61722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do8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HaPMEAAADbAAAADwAAAAAAAAAAAAAAAACXAgAAZHJzL2Rvd25y&#10;ZXYueG1sUEsFBgAAAAAEAAQA9QAAAIUDAAAAAA==&#10;" filled="f" stroked="f">
                  <v:textbox style="mso-fit-shape-to-text:t" inset="0,0,0,0">
                    <w:txbxContent>
                      <w:p w14:paraId="17F6D0C3" w14:textId="1D8E0F0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PubMed: </w:t>
                        </w:r>
                      </w:p>
                    </w:txbxContent>
                  </v:textbox>
                </v:rect>
                <v:rect id="Rectangle 29" o:spid="_x0000_s1050" style="position:absolute;left:1671320;top:525780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X+n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i1/p8EAAADbAAAADwAAAAAAAAAAAAAAAACXAgAAZHJzL2Rvd25y&#10;ZXYueG1sUEsFBgAAAAAEAAQA9QAAAIUDAAAAAA==&#10;" filled="f" stroked="f">
                  <v:textbox style="mso-fit-shape-to-text:t" inset="0,0,0,0">
                    <w:txbxContent>
                      <w:p w14:paraId="1D3A1130" w14:textId="52940855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" o:spid="_x0000_s1051" style="position:absolute;left:1756410;top:52006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/+HQwAAA&#10;ANsAAAAPAAAAZHJzL2Rvd25yZXYueG1sRI/NigIxEITvgu8QWtibZpyDyGgUEQRX9uK4D9BMen4w&#10;6QxJdGbf3gjCHouq+ora7kdrxJN86BwrWC4yEMSV0x03Cn5vp/kaRIjIGo1jUvBHAfa76WSLhXYD&#10;X+lZxkYkCIcCFbQx9oWUoWrJYli4njh5tfMWY5K+kdrjkODWyDzLVtJix2mhxZ6OLVX38mEVyFt5&#10;Gtal8Zm75PWP+T5fa3JKfc3GwwZEpDH+hz/ts1aQr+D9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/+HQwAAAANsAAAAPAAAAAAAAAAAAAAAAAJcCAABkcnMvZG93bnJl&#10;di54bWxQSwUGAAAAAAQABAD1AAAAhAMAAAAA&#10;" filled="f" stroked="f">
                  <v:textbox style="mso-fit-shape-to-text:t" inset="0,0,0,0">
                    <w:txbxContent>
                      <w:p w14:paraId="1410901B" w14:textId="2C50243D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1794510;top:520065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0RLwQAA&#10;ANsAAAAPAAAAZHJzL2Rvd25yZXYueG1sRI/NigIxEITvgu8QWtibZpyDK7NGEUFQ2YvjPkAz6fnB&#10;pDMk0Rnf3iws7LGoqq+ozW60RjzJh86xguUiA0FcOd1xo+DndpyvQYSIrNE4JgUvCrDbTicbLLQb&#10;+ErPMjYiQTgUqKCNsS+kDFVLFsPC9cTJq523GJP0jdQehwS3RuZZtpIWO04LLfZ0aKm6lw+rQN7K&#10;47Aujc/cJa+/zfl0rckp9TEb918gIo3xP/zXPmkF+Sf8fkk/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NES8EAAADbAAAADwAAAAAAAAAAAAAAAACXAgAAZHJzL2Rvd25y&#10;ZXYueG1sUEsFBgAAAAAEAAQA9QAAAIUDAAAAAA==&#10;" filled="f" stroked="f">
                  <v:textbox style="mso-fit-shape-to-text:t" inset="0,0,0,0">
                    <w:txbxContent>
                      <w:p w14:paraId="198AF887" w14:textId="709A10A8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32" o:spid="_x0000_s1053" style="position:absolute;left:1925320;top:520065;width:2292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NA5vgAA&#10;ANsAAAAPAAAAZHJzL2Rvd25yZXYueG1sRE9LasMwEN0Hegcxge5iOV4U41gJIRBISzdxeoDBGn+I&#10;NDKSaru3rxaFLh/vX59Wa8RMPoyOFeyzHARx6/TIvYKvx3VXgggRWaNxTAp+KMDp+LKpsdJu4TvN&#10;TexFCuFQoYIhxqmSMrQDWQyZm4gT1zlvMSboe6k9LincGlnk+Zu0OHJqGHCiy0Dts/m2CuSjuS5l&#10;Y3zuPoru07zf7h05pV636/kAItIa/8V/7ptWUKSx6Uv6AfL4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CzQOb4AAADbAAAADwAAAAAAAAAAAAAAAACXAgAAZHJzL2Rvd25yZXYu&#10;eG1sUEsFBgAAAAAEAAQA9QAAAIIDAAAAAA==&#10;" filled="f" stroked="f">
                  <v:textbox style="mso-fit-shape-to-text:t" inset="0,0,0,0">
                    <w:txbxContent>
                      <w:p w14:paraId="617DF73D" w14:textId="1A5B677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399</w:t>
                        </w:r>
                      </w:p>
                    </w:txbxContent>
                  </v:textbox>
                </v:rect>
                <v:rect id="Rectangle 33" o:spid="_x0000_s1054" style="position:absolute;left:2155190;top:52006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HWiwQAA&#10;ANsAAAAPAAAAZHJzL2Rvd25yZXYueG1sRI/NigIxEITvC75DaGFva8Y5iM4aRQRBZS+O+wDNpOcH&#10;k86QRGd8e7Ow4LGoqq+o9Xa0RjzIh86xgvksA0FcOd1xo+D3evhagggRWaNxTAqeFGC7mXyssdBu&#10;4As9ytiIBOFQoII2xr6QMlQtWQwz1xMnr3beYkzSN1J7HBLcGpln2UJa7DgttNjTvqXqVt6tAnkt&#10;D8OyND5z57z+MafjpSan1Od03H2DiDTGd/i/fdQK8hX8fUk/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2B1osEAAADbAAAADwAAAAAAAAAAAAAAAACXAgAAZHJzL2Rvd25y&#10;ZXYueG1sUEsFBgAAAAAEAAQA9QAAAIUDAAAAAA==&#10;" filled="f" stroked="f">
                  <v:textbox style="mso-fit-shape-to-text:t" inset="0,0,0,0">
                    <w:txbxContent>
                      <w:p w14:paraId="3F9C335E" w14:textId="7A9A2DA1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768985;top:709295;width:105283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0rivwAA&#10;ANsAAAAPAAAAZHJzL2Rvd25yZXYueG1sRE9LasMwEN0XcgcxhexquQ6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+DSuK/AAAA2wAAAA8AAAAAAAAAAAAAAAAAlwIAAGRycy9kb3ducmV2&#10;LnhtbFBLBQYAAAAABAAEAPUAAACDAwAAAAA=&#10;" filled="f" stroked="f">
                  <v:textbox style="mso-fit-shape-to-text:t" inset="0,0,0,0">
                    <w:txbxContent>
                      <w:p w14:paraId="07D58442" w14:textId="2E5610A6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Web of Science: </w:t>
                        </w:r>
                      </w:p>
                    </w:txbxContent>
                  </v:textbox>
                </v:rect>
                <v:rect id="Rectangle 35" o:spid="_x0000_s1056" style="position:absolute;left:1856740;top:715010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+95wAAA&#10;ANsAAAAPAAAAZHJzL2Rvd25yZXYueG1sRI/NigIxEITvC75DaMHbmtGF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z+95wAAAANsAAAAPAAAAAAAAAAAAAAAAAJcCAABkcnMvZG93bnJl&#10;di54bWxQSwUGAAAAAAQABAD1AAAAhAMAAAAA&#10;" filled="f" stroked="f">
                  <v:textbox style="mso-fit-shape-to-text:t" inset="0,0,0,0">
                    <w:txbxContent>
                      <w:p w14:paraId="36C97E3B" w14:textId="6823063B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6" o:spid="_x0000_s1057" style="position:absolute;left:1941830;top:70929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XEOwQAA&#10;ANsAAAAPAAAAZHJzL2Rvd25yZXYueG1sRI/disIwFITvBd8hHGHvNLXC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1xDsEAAADbAAAADwAAAAAAAAAAAAAAAACXAgAAZHJzL2Rvd25y&#10;ZXYueG1sUEsFBgAAAAAEAAQA9QAAAIUDAAAAAA==&#10;" filled="f" stroked="f">
                  <v:textbox style="mso-fit-shape-to-text:t" inset="0,0,0,0">
                    <w:txbxContent>
                      <w:p w14:paraId="22B2F60E" w14:textId="7B6B859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1979930;top:709295;width:4356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dSVwAAA&#10;ANsAAAAPAAAAZHJzL2Rvd25yZXYueG1sRI/NigIxEITvC75DaMHbmlFh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UdSVwAAAANsAAAAPAAAAAAAAAAAAAAAAAJcCAABkcnMvZG93bnJl&#10;di54bWxQSwUGAAAAAAQABAD1AAAAhAMAAAAA&#10;" filled="f" stroked="f">
                  <v:textbox style="mso-fit-shape-to-text:t" inset="0,0,0,0">
                    <w:txbxContent>
                      <w:p w14:paraId="66F18105" w14:textId="4F66DAA9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= 3051</w:t>
                        </w:r>
                      </w:p>
                    </w:txbxContent>
                  </v:textbox>
                </v:rect>
                <v:rect id="Rectangle 38" o:spid="_x0000_s1059" style="position:absolute;left:2414905;top:70929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Ezh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hM4cEAAADbAAAADwAAAAAAAAAAAAAAAACXAgAAZHJzL2Rvd25y&#10;ZXYueG1sUEsFBgAAAAAEAAQA9QAAAIUDAAAAAA==&#10;" filled="f" stroked="f">
                  <v:textbox style="mso-fit-shape-to-text:t" inset="0,0,0,0">
                    <w:txbxContent>
                      <w:p w14:paraId="37DF7231" w14:textId="00D03B13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764540;top:897890;width:48514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Ol6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/TpesEAAADbAAAADwAAAAAAAAAAAAAAAACXAgAAZHJzL2Rvd25y&#10;ZXYueG1sUEsFBgAAAAAEAAQA9QAAAIUDAAAAAA==&#10;" filled="f" stroked="f">
                  <v:textbox style="mso-fit-shape-to-text:t" inset="0,0,0,0">
                    <w:txbxContent>
                      <w:p w14:paraId="4F770B0A" w14:textId="47DC3316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Google</w:t>
                        </w:r>
                      </w:p>
                    </w:txbxContent>
                  </v:textbox>
                </v:rect>
                <v:rect id="Rectangle 40" o:spid="_x0000_s1061" style="position:absolute;left:1249680;top:89789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ncNwAAA&#10;ANsAAAAPAAAAZHJzL2Rvd25yZXYueG1sRI/NigIxEITvC75DaMHbmlFB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JncNwAAAANsAAAAPAAAAAAAAAAAAAAAAAJcCAABkcnMvZG93bnJl&#10;di54bWxQSwUGAAAAAAQABAD1AAAAhAMAAAAA&#10;" filled="f" stroked="f">
                  <v:textbox style="mso-fit-shape-to-text:t" inset="0,0,0,0">
                    <w:txbxContent>
                      <w:p w14:paraId="65A0AD47" w14:textId="5CAFE4F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1287780;top:897890;width:50038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tKW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rSlsEAAADbAAAADwAAAAAAAAAAAAAAAACXAgAAZHJzL2Rvd25y&#10;ZXYueG1sUEsFBgAAAAAEAAQA9QAAAIUDAAAAAA==&#10;" filled="f" stroked="f">
                  <v:textbox style="mso-fit-shape-to-text:t" inset="0,0,0,0">
                    <w:txbxContent>
                      <w:p w14:paraId="62F027F4" w14:textId="15EAC3D3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Scholar</w:t>
                        </w:r>
                      </w:p>
                    </w:txbxContent>
                  </v:textbox>
                </v:rect>
                <v:rect id="Rectangle 42" o:spid="_x0000_s1063" style="position:absolute;left:1786890;top:89789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UbkvwAA&#10;ANsAAAAPAAAAZHJzL2Rvd25yZXYueG1sRE9LasMwEN0XcgcxhexquQ6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H1RuS/AAAA2wAAAA8AAAAAAAAAAAAAAAAAlwIAAGRycy9kb3ducmV2&#10;LnhtbFBLBQYAAAAABAAEAPUAAACDAwAAAAA=&#10;" filled="f" stroked="f">
                  <v:textbox style="mso-fit-shape-to-text:t" inset="0,0,0,0">
                    <w:txbxContent>
                      <w:p w14:paraId="6A673FE7" w14:textId="5F250EE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3" o:spid="_x0000_s1064" style="position:absolute;left:1863090;top:903605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eN/wQAA&#10;ANsAAAAPAAAAZHJzL2Rvd25yZXYueG1sRI/NigIxEITvC75DaMHbmlFh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njf8EAAADbAAAADwAAAAAAAAAAAAAAAACXAgAAZHJzL2Rvd25y&#10;ZXYueG1sUEsFBgAAAAAEAAQA9QAAAIUDAAAAAA==&#10;" filled="f" stroked="f">
                  <v:textbox style="mso-fit-shape-to-text:t" inset="0,0,0,0">
                    <w:txbxContent>
                      <w:p w14:paraId="2BB8E9D1" w14:textId="663514CF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4" o:spid="_x0000_s1065" style="position:absolute;left:1948180;top:89789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Tmf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FOZ+/AAAA2wAAAA8AAAAAAAAAAAAAAAAAlwIAAGRycy9kb3ducmV2&#10;LnhtbFBLBQYAAAAABAAEAPUAAACDAwAAAAA=&#10;" filled="f" stroked="f">
                  <v:textbox style="mso-fit-shape-to-text:t" inset="0,0,0,0">
                    <w:txbxContent>
                      <w:p w14:paraId="1D6C3C97" w14:textId="228E8FF1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1986280;top:897890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ZwEwAAA&#10;ANsAAAAPAAAAZHJzL2Rvd25yZXYueG1sRI/NigIxEITvC75DaMHbmlGW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yZwEwAAAANsAAAAPAAAAAAAAAAAAAAAAAJcCAABkcnMvZG93bnJl&#10;di54bWxQSwUGAAAAAAQABAD1AAAAhAMAAAAA&#10;" filled="f" stroked="f">
                  <v:textbox style="mso-fit-shape-to-text:t" inset="0,0,0,0">
                    <w:txbxContent>
                      <w:p w14:paraId="5234D0C3" w14:textId="40CCCA35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46" o:spid="_x0000_s1067" style="position:absolute;left:2117090;top:897890;width:3054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wJz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BsCc8EAAADbAAAADwAAAAAAAAAAAAAAAACXAgAAZHJzL2Rvd25y&#10;ZXYueG1sUEsFBgAAAAAEAAQA9QAAAIUDAAAAAA==&#10;" filled="f" stroked="f">
                  <v:textbox style="mso-fit-shape-to-text:t" inset="0,0,0,0">
                    <w:txbxContent>
                      <w:p w14:paraId="0B762E4C" w14:textId="6243E05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2730</w:t>
                        </w:r>
                      </w:p>
                    </w:txbxContent>
                  </v:textbox>
                </v:rect>
                <v:rect id="Rectangle 47" o:spid="_x0000_s1068" style="position:absolute;left:2419985;top:89789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6fo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en6MEAAADbAAAADwAAAAAAAAAAAAAAAACXAgAAZHJzL2Rvd25y&#10;ZXYueG1sUEsFBgAAAAAEAAQA9QAAAIUDAAAAAA==&#10;" filled="f" stroked="f">
                  <v:textbox style="mso-fit-shape-to-text:t" inset="0,0,0,0">
                    <w:txbxContent>
                      <w:p w14:paraId="61013D32" w14:textId="57871725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0" o:spid="_x0000_s1069" style="position:absolute;left:7620;top:1595755;width:296545;height:1371600" coordorigin="11,2513" coordsize="467,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48" o:spid="_x0000_s1070" style="position:absolute;left:11;top:2513;width:467;height:2160;visibility:visible;mso-wrap-style:square;v-text-anchor:top" coordsize="3120,14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jgNwgAA&#10;ANsAAAAPAAAAZHJzL2Rvd25yZXYueG1sRI9Ra8IwFIXfB/6HcAVfxkwnU0ZnWspA0LdZ/QHX5q4t&#10;Jje1iRr//TIY7PFwzvkOZ11Ga8SNRt87VvA6z0AQN0733Co4HjYv7yB8QNZoHJOCB3koi8nTGnPt&#10;7rynWx1akSDsc1TQhTDkUvqmI4t+7gbi5H270WJIcmylHvGe4NbIRZatpMWe00KHA3121Jzrq1Vw&#10;4fA8mAWd9H5Xm7g8VrHyX0rNprH6ABEohv/wX3urFbwt4fdL+gGy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6OA3CAAAA2wAAAA8AAAAAAAAAAAAAAAAAlwIAAGRycy9kb3du&#10;cmV2LnhtbFBLBQYAAAAABAAEAPUAAACGAwAAAAA=&#10;" path="m0,13880c0,14168,233,14400,520,14400l2600,14400c2888,14400,3120,14168,3120,13880l3120,520c3120,233,2888,,2600,0l520,0c233,,,233,,520l0,13880xe" fillcolor="#ccecff" strokeweight="0">
                    <v:path arrowok="t" o:connecttype="custom" o:connectlocs="0,2082;78,2160;389,2160;467,2082;467,78;389,0;78,0;0,78;0,2082" o:connectangles="0,0,0,0,0,0,0,0,0"/>
                  </v:shape>
                  <v:shape id="Freeform 49" o:spid="_x0000_s1071" style="position:absolute;left:11;top:2513;width:467;height:2160;visibility:visible;mso-wrap-style:square;v-text-anchor:top" coordsize="3120,14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VjjwwAA&#10;ANsAAAAPAAAAZHJzL2Rvd25yZXYueG1sRI9Ra8IwFIXfB/6HcAXfZqqojM4oIgxGwY1lIuzt0tw1&#10;Zc1NaWJb/70ZDPZ4OOd8h7Pdj64RPXWh9qxgMc9AEJfe1FwpOH++PD6BCBHZYOOZFNwowH43edhi&#10;bvzAH9TrWIkE4ZCjAhtjm0sZSksOw9y3xMn79p3DmGRXSdPhkOCukcss20iHNacFiy0dLZU/+uoU&#10;XPCdigG/hrXVb0V2OtRLWmulZtPx8Awi0hj/w3/tV6NgtYHfL+kHy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YVjjwwAAANsAAAAPAAAAAAAAAAAAAAAAAJcCAABkcnMvZG93&#10;bnJldi54bWxQSwUGAAAAAAQABAD1AAAAhwMAAAAA&#10;" path="m0,13880c0,14168,233,14400,520,14400l2600,14400c2888,14400,3120,14168,3120,13880l3120,520c3120,233,2888,,2600,0l520,0c233,,,233,,520l0,13880xe" filled="f">
                    <v:stroke endcap="round"/>
                    <v:path arrowok="t" o:connecttype="custom" o:connectlocs="0,2082;78,2160;389,2160;467,2082;467,78;389,0;78,0;0,78;0,2082" o:connectangles="0,0,0,0,0,0,0,0,0"/>
                  </v:shape>
                </v:group>
                <v:rect id="Rectangle 51" o:spid="_x0000_s1072" style="position:absolute;left:-103797;top:2127885;width:617220;height:380365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mUUwgAA&#10;ANsAAAAPAAAAZHJzL2Rvd25yZXYueG1sRI9Li8JAEITvC/6HoQUvi5koPqOjiCDuSfB5bjJtEsz0&#10;hMxo4r/fWVjwWFTVV9Ry3ZpSvKh2hWUFgygGQZxaXXCm4HLe9WcgnEfWWFomBW9ysF51vpaYaNvw&#10;kV4nn4kAYZeggtz7KpHSpTkZdJGtiIN3t7VBH2SdSV1jE+CmlMM4nkiDBYeFHCva5pQ+Tk+jYBzj&#10;7fw+THn7PdpUx7nf3fb6qlSv224WIDy1/hP+b/9oBaMp/H0JP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yZRTCAAAA2wAAAA8AAAAAAAAAAAAAAAAAlwIAAGRycy9kb3du&#10;cmV2LnhtbFBLBQYAAAAABAAEAPUAAACGAwAAAAA=&#10;" filled="f" stroked="f">
                  <v:textbox style="mso-fit-shape-to-text:t" inset="0,0,0,0">
                    <w:txbxContent>
                      <w:p w14:paraId="748FBD48" w14:textId="42A574A3" w:rsidR="007776B7" w:rsidRDefault="007776B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Cs w:val="24"/>
                          </w:rPr>
                          <w:t>Screening</w:t>
                        </w:r>
                      </w:p>
                    </w:txbxContent>
                  </v:textbox>
                </v:rect>
                <v:rect id="Rectangle 52" o:spid="_x0000_s1073" style="position:absolute;left:121920;top:1801495;width:34925;height:37719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fFmvAAA&#10;ANsAAAAPAAAAZHJzL2Rvd25yZXYueG1sRE/JCsIwEL0L/kMYwYtoqrhWo4ggehJcz0MztsVmUpqo&#10;9e/NQfD4ePtiVZtCvKhyuWUF/V4EgjixOudUweW87U5BOI+ssbBMCj7kYLVsNhYYa/vmI71OPhUh&#10;hF2MCjLvy1hKl2Rk0PVsSRy4u60M+gCrVOoK3yHcFHIQRWNpMOfQkGFJm4ySx+lpFIwivJ0/hwlv&#10;OsN1eZz57W2nr0q1W/V6DsJT7f/in3uvFQzD2PAl/AC5/A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6t8Wa8AAAA2wAAAA8AAAAAAAAAAAAAAAAAlwIAAGRycy9kb3ducmV2Lnht&#10;bFBLBQYAAAAABAAEAPUAAACAAwAAAAA=&#10;" filled="f" stroked="f">
                  <v:textbox style="mso-fit-shape-to-text:t" inset="0,0,0,0">
                    <w:txbxContent>
                      <w:p w14:paraId="60786E80" w14:textId="486AAC33" w:rsidR="007776B7" w:rsidRDefault="007776B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5" o:spid="_x0000_s1074" style="position:absolute;left:7620;top:4875530;width:296545;height:2005330" coordorigin="11,7678" coordsize="467,31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53" o:spid="_x0000_s1075" style="position:absolute;left:11;top:7678;width:467;height:3158;visibility:visible;mso-wrap-style:square;v-text-anchor:top" coordsize="780,5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QOvwwAA&#10;ANsAAAAPAAAAZHJzL2Rvd25yZXYueG1sRE9Na8JAEL0L/odlhN7qRqNtja5SCoVALzYNgrdpdkyC&#10;2dk0u03iv+8eCh4f73t3GE0jeupcbVnBYh6BIC6srrlUkH+9P76AcB5ZY2OZFNzIwWE/neww0Xbg&#10;T+ozX4oQwi5BBZX3bSKlKyoy6Oa2JQ7cxXYGfYBdKXWHQwg3jVxG0ZM0WHNoqLClt4qKa/ZrFMR9&#10;PsRp+jyuPvj08x1vhrw4H5V6mI2vWxCeRn8X/7tTrWAd1ocv4QfI/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gQOvwwAAANsAAAAPAAAAAAAAAAAAAAAAAJcCAABkcnMvZG93&#10;bnJldi54bWxQSwUGAAAAAAQABAD1AAAAhwMAAAAA&#10;" path="m0,5133c0,5205,59,5263,130,5263l650,5263c722,5263,780,5205,780,5133l780,130c780,58,722,,650,0l130,0c59,,,58,,130l0,5133xe" fillcolor="#ccecff" strokeweight="0">
                    <v:path arrowok="t" o:connecttype="custom" o:connectlocs="0,3080;78,3158;389,3158;467,3080;467,78;389,0;78,0;0,78;0,3080" o:connectangles="0,0,0,0,0,0,0,0,0"/>
                  </v:shape>
                  <v:shape id="Freeform 54" o:spid="_x0000_s1076" style="position:absolute;left:11;top:7678;width:467;height:3158;visibility:visible;mso-wrap-style:square;v-text-anchor:top" coordsize="780,5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f+O1wgAA&#10;ANsAAAAPAAAAZHJzL2Rvd25yZXYueG1sRI/RagIxFETfC/2HcAt9q8kWrGVrFBWESp/UfsBlc7tZ&#10;3dxsk7iuf28EwcdhZs4w0/ngWtFTiI1nDcVIgSCuvGm41vC7X799gogJ2WDrmTRcKMJ89vw0xdL4&#10;M2+p36VaZAjHEjXYlLpSylhZchhHviPO3p8PDlOWoZYm4DnDXSvflfqQDhvOCxY7WlmqjruT06Ds&#10;9kft+2VxmCyPzeY/XKIar7R+fRkWXyASDekRvre/jYZxAbcv+QfI2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/47XCAAAA2wAAAA8AAAAAAAAAAAAAAAAAlwIAAGRycy9kb3du&#10;cmV2LnhtbFBLBQYAAAAABAAEAPUAAACGAwAAAAA=&#10;" path="m0,5133c0,5205,59,5263,130,5263l650,5263c722,5263,780,5205,780,5133l780,130c780,58,722,,650,0l130,0c59,,,58,,130l0,5133xe" filled="f">
                    <v:stroke endcap="round"/>
                    <v:path arrowok="t" o:connecttype="custom" o:connectlocs="0,3080;78,3158;389,3158;467,3080;467,78;389,0;78,0;0,78;0,3080" o:connectangles="0,0,0,0,0,0,0,0,0"/>
                  </v:shape>
                </v:group>
                <v:rect id="Rectangle 56" o:spid="_x0000_s1077" style="position:absolute;left:-68237;top:5723255;width:546100;height:380365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FBRwgAA&#10;ANsAAAAPAAAAZHJzL2Rvd25yZXYueG1sRI9Lq8IwFIT3F/wP4QhuLpoqXh/VKCKIri5YH+tDc2yL&#10;zUlpotZ/bwTB5TDzzTDzZWNKcafaFZYV9HsRCOLU6oIzBcfDpjsB4TyyxtIyKXiSg+Wi9TPHWNsH&#10;7+me+EyEEnYxKsi9r2IpXZqTQdezFXHwLrY26IOsM6lrfIRyU8pBFI2kwYLDQo4VrXNKr8nNKPiL&#10;8Hx4/o95/TtcVfup35y3+qRUp92sZiA8Nf4b/tA7HbgBvL+EHy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cUFHCAAAA2wAAAA8AAAAAAAAAAAAAAAAAlwIAAGRycy9kb3du&#10;cmV2LnhtbFBLBQYAAAAABAAEAPUAAACGAwAAAAA=&#10;" filled="f" stroked="f">
                  <v:textbox style="mso-fit-shape-to-text:t" inset="0,0,0,0">
                    <w:txbxContent>
                      <w:p w14:paraId="3F5D0A40" w14:textId="3543FA80" w:rsidR="007776B7" w:rsidRDefault="007776B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Cs w:val="24"/>
                          </w:rPr>
                          <w:t>Included</w:t>
                        </w:r>
                      </w:p>
                    </w:txbxContent>
                  </v:textbox>
                </v:rect>
                <v:rect id="Rectangle 57" o:spid="_x0000_s1078" style="position:absolute;left:121920;top:5433695;width:34925;height:37719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0PXKwQAA&#10;ANsAAAAPAAAAZHJzL2Rvd25yZXYueG1sRI/NqsIwFIT3gu8QjuBGNPX3XqtRRBBdCeq9rg/NsS02&#10;J6WJWt/eCILLYeabYebL2hTiTpXLLSvo9yIQxInVOacK/k6b7i8I55E1FpZJwZMcLBfNxhxjbR98&#10;oPvRpyKUsItRQeZ9GUvpkowMup4tiYN3sZVBH2SVSl3hI5SbQg6iaCIN5hwWMixpnVFyPd6MgnGE&#10;59Nz/8PrzmhVHqZ+c97qf6XarXo1A+Gp9t/wh97pwA3h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dD1ysEAAADbAAAADwAAAAAAAAAAAAAAAACXAgAAZHJzL2Rvd25y&#10;ZXYueG1sUEsFBgAAAAAEAAQA9QAAAIUDAAAAAA==&#10;" filled="f" stroked="f">
                  <v:textbox style="mso-fit-shape-to-text:t" inset="0,0,0,0">
                    <w:txbxContent>
                      <w:p w14:paraId="0BEDC18B" w14:textId="2A6FC42F" w:rsidR="007776B7" w:rsidRDefault="007776B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60" o:spid="_x0000_s1079" style="position:absolute;top:3268345;width:296545;height:1371600" coordorigin="-1,5147" coordsize="467,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58" o:spid="_x0000_s1080" style="position:absolute;left:-1;top:5147;width:467;height:2160;visibility:visible;mso-wrap-style:square;v-text-anchor:top" coordsize="1560,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HPJwgAA&#10;ANsAAAAPAAAAZHJzL2Rvd25yZXYueG1sRI9Bi8IwFITvgv8hPMGbplYU6RpFxWU9eFH3B7w2z7ba&#10;vJQmW7v/3giCx2FmvmGW685UoqXGlZYVTMYRCOLM6pJzBb+X79EChPPIGivLpOCfHKxX/d4SE20f&#10;fKL27HMRIOwSVFB4XydSuqwgg25sa+LgXW1j0AfZ5FI3+AhwU8k4iubSYMlhocCadgVl9/OfUXBL&#10;t/FxcsnSuE3304W+/ThZsVLDQbf5AuGp85/wu33QCmYzeH0JP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Ec8nCAAAA2wAAAA8AAAAAAAAAAAAAAAAAlwIAAGRycy9kb3du&#10;cmV2LnhtbFBLBQYAAAAABAAEAPUAAACGAwAAAAA=&#10;" path="m0,6940c0,7084,117,7200,260,7200l1300,7200c1444,7200,1560,7084,1560,6940l1560,260c1560,117,1444,,1300,0l260,0c117,,,117,,260l0,6940xe" fillcolor="#ccecff" strokeweight="0">
                    <v:path arrowok="t" o:connecttype="custom" o:connectlocs="0,2082;78,2160;389,2160;467,2082;467,78;389,0;78,0;0,78;0,2082" o:connectangles="0,0,0,0,0,0,0,0,0"/>
                  </v:shape>
                  <v:shape id="Freeform 59" o:spid="_x0000_s1081" style="position:absolute;left:-1;top:5147;width:467;height:2160;visibility:visible;mso-wrap-style:square;v-text-anchor:top" coordsize="1560,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EmPxQAA&#10;ANsAAAAPAAAAZHJzL2Rvd25yZXYueG1sRI9Ba8JAFITvBf/D8oTe6saCVqKrFKGYClLUePD2mn1N&#10;lmbfhuwa4793hUKPw8x8wyxWva1FR603jhWMRwkI4sJpw6WC/PjxMgPhA7LG2jEpuJGH1XLwtMBU&#10;uyvvqTuEUkQI+xQVVCE0qZS+qMiiH7mGOHo/rrUYomxLqVu8Rrit5WuSTKVFw3GhwobWFRW/h4tV&#10;8HnbmTdzOm+79eVrLMMm/86yXKnnYf8+BxGoD//hv3amFUym8Pg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sSY/FAAAA2wAAAA8AAAAAAAAAAAAAAAAAlwIAAGRycy9k&#10;b3ducmV2LnhtbFBLBQYAAAAABAAEAPUAAACJAwAAAAA=&#10;" path="m0,6940c0,7084,117,7200,260,7200l1300,7200c1444,7200,1560,7084,1560,6940l1560,260c1560,117,1444,,1300,0l260,0c117,,,117,,260l0,6940xe" filled="f">
                    <v:stroke endcap="round"/>
                    <v:path arrowok="t" o:connecttype="custom" o:connectlocs="0,2082;78,2160;389,2160;467,2082;467,78;389,0;78,0;0,78;0,2082" o:connectangles="0,0,0,0,0,0,0,0,0"/>
                  </v:shape>
                </v:group>
                <v:rect id="Rectangle 61" o:spid="_x0000_s1082" style="position:absolute;left:-84430;top:3776345;width:578485;height:380365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6/PJwgAA&#10;ANsAAAAPAAAAZHJzL2Rvd25yZXYueG1sRI9Pi8IwFMTvwn6H8Ba8yJqu+LfbKCKIngTr6vnRPNuy&#10;zUtpsrV+eyMIHoeZ3wyTrDpTiZYaV1pW8D2MQBBnVpecK/g9bb/mIJxH1lhZJgV3crBafvQSjLW9&#10;8ZHa1OcilLCLUUHhfR1L6bKCDLqhrYmDd7WNQR9kk0vd4C2Um0qOomgqDZYcFgqsaVNQ9pf+GwWT&#10;CC+n+2HGm8F4XR8XfnvZ6bNS/c9u/QPCU+ff4Re914GbwfNL+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r88nCAAAA2wAAAA8AAAAAAAAAAAAAAAAAlwIAAGRycy9kb3du&#10;cmV2LnhtbFBLBQYAAAAABAAEAPUAAACGAwAAAAA=&#10;" filled="f" stroked="f">
                  <v:textbox style="mso-fit-shape-to-text:t" inset="0,0,0,0">
                    <w:txbxContent>
                      <w:p w14:paraId="1CC61997" w14:textId="480F5A25" w:rsidR="007776B7" w:rsidRDefault="007776B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Eligibility</w:t>
                        </w:r>
                      </w:p>
                    </w:txbxContent>
                  </v:textbox>
                </v:rect>
                <v:rect id="Rectangle 62" o:spid="_x0000_s1083" style="position:absolute;left:112395;top:3517900;width:34925;height:37719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Ge7wQAA&#10;ANsAAAAPAAAAZHJzL2Rvd25yZXYueG1sRE9Na8JAEL0X/A/LCL0U3VjaalNXCQGpp0Ji9Txkp0lo&#10;djZkV43/3jkUeny87/V2dJ260BBazwYW8wQUceVty7WB78NutgIVIrLFzjMZuFGA7WbysMbU+isX&#10;dCljrSSEQ4oGmhj7VOtQNeQwzH1PLNyPHxxGgUOt7YBXCXedfk6SN+2wZWlosKe8oeq3PDsDrwme&#10;DrevJedPL1lfvMfd6dMejXmcjtkHqEhj/Bf/ufdWfDJWvsgP0J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3Rnu8EAAADbAAAADwAAAAAAAAAAAAAAAACXAgAAZHJzL2Rvd25y&#10;ZXYueG1sUEsFBgAAAAAEAAQA9QAAAIUDAAAAAA==&#10;" filled="f" stroked="f">
                  <v:textbox style="mso-fit-shape-to-text:t" inset="0,0,0,0">
                    <w:txbxContent>
                      <w:p w14:paraId="10021DCD" w14:textId="77AF31A5" w:rsidR="007776B7" w:rsidRDefault="007776B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63" o:spid="_x0000_s1084" style="position:absolute;left:1642745;top:1250315;width:76200;height:320040;visibility:visible;mso-wrap-style:square;v-text-anchor:top" coordsize="120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eHwcxQAA&#10;ANsAAAAPAAAAZHJzL2Rvd25yZXYueG1sRI/dagIxFITvhb5DOAXvatZKrG6NUgq1giL15wGOm+Pu&#10;1s3Jsom6fXsjFLwcZuYbZjJrbSUu1PjSsYZ+LwFBnDlTcq5hv/t6GYHwAdlg5Zg0/JGH2fSpM8HU&#10;uCtv6LINuYgQ9ilqKEKoUyl9VpBF33M1cfSOrrEYomxyaRq8Rrit5GuSDKXFkuNCgTV9FpSdtmer&#10;4fidqIFaht/1ar+bLw4/6tR/U1p3n9uPdxCB2vAI/7cXRoMaw/1L/AFy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4fBzFAAAA2wAAAA8AAAAAAAAAAAAAAAAAlwIAAGRycy9k&#10;b3ducmV2LnhtbFBLBQYAAAAABAAEAPUAAACJAwAAAAA=&#10;" path="m70,0l70,404,50,404,50,,70,0xm120,384l60,504,,384,120,384xe" fillcolor="black" strokeweight=".1pt">
                  <v:stroke joinstyle="bevel"/>
                  <v:path arrowok="t" o:connecttype="custom" o:connectlocs="44450,0;44450,256540;31750,256540;31750,0;44450,0;76200,243840;38100,320040;0,243840;76200,243840" o:connectangles="0,0,0,0,0,0,0,0,0"/>
                  <o:lock v:ext="edit" verticies="t"/>
                </v:shape>
                <v:shape id="Freeform 64" o:spid="_x0000_s1085" style="position:absolute;left:4046855;top:1108075;width:76200;height:457200;visibility:visible;mso-wrap-style:square;v-text-anchor:top" coordsize="1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PmTwQAA&#10;ANsAAAAPAAAAZHJzL2Rvd25yZXYueG1sRE/LagIxFN0X+g/hFtxpUgWV0ShtQXRwUXxs3F0m18no&#10;5GaYRJ32682i0OXhvOfLztXiTm2oPGt4HygQxIU3FZcajodVfwoiRGSDtWfS8EMBlovXlzlmxj94&#10;R/d9LEUK4ZChBhtjk0kZCksOw8A3xIk7+9ZhTLAtpWnxkcJdLYdKjaXDilODxYa+LBXX/c1pmJyC&#10;5W3+2f2qmz+p9XdzGeW51r237mMGIlIX/8V/7o3RME7r05f0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Lj5k8EAAADbAAAADwAAAAAAAAAAAAAAAACXAgAAZHJzL2Rvd25y&#10;ZXYueG1sUEsFBgAAAAAEAAQA9QAAAIUDAAAAAA==&#10;" path="m70,0l70,620,50,620,50,,70,0xm120,600l60,720,,600,120,600xe" fillcolor="black" strokeweight=".1pt">
                  <v:stroke joinstyle="bevel"/>
                  <v:path arrowok="t" o:connecttype="custom" o:connectlocs="44450,0;44450,393700;31750,393700;31750,0;44450,0;76200,381000;38100,457200;0,381000;76200,381000" o:connectangles="0,0,0,0,0,0,0,0,0"/>
                  <o:lock v:ext="edit" verticies="t"/>
                </v:shape>
                <v:group id="Group 67" o:spid="_x0000_s1086" style="position:absolute;top:10795;width:296545;height:1371600" coordorigin="-1,17" coordsize="467,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65" o:spid="_x0000_s1087" style="position:absolute;left:-1;top:17;width:467;height:2160;visibility:visible;mso-wrap-style:square;v-text-anchor:top" coordsize="3120,14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vwZwgAA&#10;ANsAAAAPAAAAZHJzL2Rvd25yZXYueG1sRI9Ra8IwFIXfBf9DuMJeZKYrKNIZpQwG25t2/QHX5toW&#10;k5uuyTT+eyMIezycc77D2eyiNeJCo+8dK3hbZCCIG6d7bhXUP5+vaxA+IGs0jknBjTzsttPJBgvt&#10;rnygSxVakSDsC1TQhTAUUvqmI4t+4Qbi5J3caDEkObZSj3hNcGtknmUrabHntNDhQB8dNefqzyr4&#10;5TAfTE5HffiuTFzWZSz9XqmXWSzfQQSK4T/8bH9pBascHl/SD5Db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m/BnCAAAA2wAAAA8AAAAAAAAAAAAAAAAAlwIAAGRycy9kb3du&#10;cmV2LnhtbFBLBQYAAAAABAAEAPUAAACGAwAAAAA=&#10;" path="m0,13880c0,14168,233,14400,520,14400l2600,14400c2888,14400,3120,14168,3120,13880l3120,520c3120,233,2888,,2600,0l520,0c233,,,233,,520l0,13880xe" fillcolor="#ccecff" strokeweight="0">
                    <v:path arrowok="t" o:connecttype="custom" o:connectlocs="0,2082;78,2160;389,2160;467,2082;467,78;389,0;78,0;0,78;0,2082" o:connectangles="0,0,0,0,0,0,0,0,0"/>
                  </v:shape>
                  <v:shape id="Freeform 66" o:spid="_x0000_s1088" style="position:absolute;left:-1;top:17;width:467;height:2160;visibility:visible;mso-wrap-style:square;v-text-anchor:top" coordsize="3120,14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6cbwwAA&#10;ANsAAAAPAAAAZHJzL2Rvd25yZXYueG1sRI9Ra8IwFIXfB/6HcAXfZqqijM4oIgxGwY1lIuzt0tw1&#10;Zc1NaWJb/70ZDPZ4OOd8h7Pdj64RPXWh9qxgMc9AEJfe1FwpOH++PD6BCBHZYOOZFNwowH43edhi&#10;bvzAH9TrWIkE4ZCjAhtjm0sZSksOw9y3xMn79p3DmGRXSdPhkOCukcss20iHNacFiy0dLZU/+uoU&#10;XPCdigG/hrXVb0V2OtRLWmulZtPx8Awi0hj/w3/tV6Ngs4LfL+kHy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o6cbwwAAANsAAAAPAAAAAAAAAAAAAAAAAJcCAABkcnMvZG93&#10;bnJldi54bWxQSwUGAAAAAAQABAD1AAAAhwMAAAAA&#10;" path="m0,13880c0,14168,233,14400,520,14400l2600,14400c2888,14400,3120,14168,3120,13880l3120,520c3120,233,2888,,2600,0l520,0c233,,,233,,520l0,13880xe" filled="f">
                    <v:stroke endcap="round"/>
                    <v:path arrowok="t" o:connecttype="custom" o:connectlocs="0,2082;78,2160;389,2160;467,2082;467,78;389,0;78,0;0,78;0,2082" o:connectangles="0,0,0,0,0,0,0,0,0"/>
                  </v:shape>
                </v:group>
                <v:rect id="Rectangle 68" o:spid="_x0000_s1089" style="position:absolute;left:-220320;top:544195;width:850265;height:380365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acDxAAA&#10;ANsAAAAPAAAAZHJzL2Rvd25yZXYueG1sRI9ba8JAFITfC/6H5Qi+FN1YUi/RVSQQ7FPB6/Mhe0yC&#10;2bMhu9Xk33cLBR+HmfmGWW87U4sHta6yrGA6iUAQ51ZXXCg4n7LxAoTzyBpry6SgJwfbzeBtjYm2&#10;Tz7Q4+gLESDsElRQet8kUrq8JINuYhvi4N1sa9AH2RZSt/gMcFPLjyiaSYMVh4USG0pLyu/HH6Pg&#10;M8Lrqf+ec/oe75rD0mfXvb4oNRp2uxUIT51/hf/bX1rBLIa/L+EH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WnA8QAAADbAAAADwAAAAAAAAAAAAAAAACXAgAAZHJzL2Rv&#10;d25yZXYueG1sUEsFBgAAAAAEAAQA9QAAAIgDAAAAAA==&#10;" filled="f" stroked="f">
                  <v:textbox style="mso-fit-shape-to-text:t" inset="0,0,0,0">
                    <w:txbxContent>
                      <w:p w14:paraId="17107996" w14:textId="5A2BE68D" w:rsidR="007776B7" w:rsidRDefault="007776B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Cs w:val="24"/>
                          </w:rPr>
                          <w:t>Identification</w:t>
                        </w:r>
                      </w:p>
                    </w:txbxContent>
                  </v:textbox>
                </v:rect>
                <v:rect id="Rectangle 69" o:spid="_x0000_s1090" style="position:absolute;left:114935;top:100330;width:34925;height:37719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QKYwwAA&#10;ANsAAAAPAAAAZHJzL2Rvd25yZXYueG1sRI9Pi8IwFMTvgt8hvIW9yDZVtGrXKCLIehL8s54fzdu2&#10;bPNSmmjrtzeC4HGYmd8wi1VnKnGjxpWWFQyjGARxZnXJuYLzafs1A+E8ssbKMim4k4PVst9bYKpt&#10;ywe6HX0uAoRdigoK7+tUSpcVZNBFtiYO3p9tDPogm1zqBtsAN5UcxXEiDZYcFgqsaVNQ9n+8GgWT&#10;GC+n+37Km8F4XR/mfnv50b9KfX50628Qnjr/Dr/aO60gmc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GQKYwwAAANsAAAAPAAAAAAAAAAAAAAAAAJcCAABkcnMvZG93&#10;bnJldi54bWxQSwUGAAAAAAQABAD1AAAAhwMAAAAA&#10;" filled="f" stroked="f">
                  <v:textbox style="mso-fit-shape-to-text:t" inset="0,0,0,0">
                    <w:txbxContent>
                      <w:p w14:paraId="6138A143" w14:textId="48D59A68" w:rsidR="007776B7" w:rsidRDefault="007776B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72" o:spid="_x0000_s1091" style="position:absolute;left:3134360;top:368935;width:2225040;height:731520" coordorigin="4935,581" coordsize="3504,1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rect id="Rectangle 70" o:spid="_x0000_s1092" style="position:absolute;left:4935;top:581;width:3504;height:1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3AvxAAA&#10;ANsAAAAPAAAAZHJzL2Rvd25yZXYueG1sRI9Pi8IwFMTvC36H8ARva6LuVq1GEUFY2PXgH/D6aJ5t&#10;sXmpTdT67c3Cwh6HmfkNM1+2thJ3anzpWMOgr0AQZ86UnGs4HjbvExA+IBusHJOGJ3lYLjpvc0yN&#10;e/CO7vuQiwhhn6KGIoQ6ldJnBVn0fVcTR+/sGoshyiaXpsFHhNtKDpVKpMWS40KBNa0Lyi77m9WA&#10;yYe5bs+jn8P3LcFp3qrN50lp3eu2qxmIQG34D/+1v4yGZAy/X+IP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gdwL8QAAADbAAAADwAAAAAAAAAAAAAAAACXAgAAZHJzL2Rv&#10;d25yZXYueG1sUEsFBgAAAAAEAAQA9QAAAIgDAAAAAA==&#10;" stroked="f"/>
                  <v:rect id="Rectangle 71" o:spid="_x0000_s1093" style="position:absolute;left:4935;top:581;width:3504;height:1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vORvgAA&#10;ANsAAAAPAAAAZHJzL2Rvd25yZXYueG1sRE9Ni8IwEL0L+x/CLHjT1D1UqcYiglCWvejuxdvQjEm1&#10;mZQm1u6/NwfB4+N9b8rRtWKgPjSeFSzmGQji2uuGjYK/38NsBSJEZI2tZ1LwTwHK7cdkg4X2Dz7S&#10;cIpGpBAOBSqwMXaFlKG25DDMfUecuIvvHcYEeyN1j48U7lr5lWW5dNhwarDY0d5SfTvdnYIGq7M+&#10;t4bN93VYrn7y0aO2Sk0/x90aRKQxvsUvd6UV5Gls+pJ+gNw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S7zkb4AAADbAAAADwAAAAAAAAAAAAAAAACXAgAAZHJzL2Rvd25yZXYu&#10;eG1sUEsFBgAAAAAEAAQA9QAAAIIDAAAAAA==&#10;" filled="f">
                    <v:stroke endcap="round"/>
                  </v:rect>
                </v:group>
                <v:rect id="Rectangle 73" o:spid="_x0000_s1094" style="position:absolute;left:3263900;top:466725;width:11874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sxiwAAA&#10;ANsAAAAPAAAAZHJzL2Rvd25yZXYueG1sRI/NigIxEITvC75DaMHbmtGDuKNRRBBc8eLoAzSTnh9M&#10;OkMSndm3N4Kwx6KqvqLW28Ea8SQfWscKZtMMBHHpdMu1gtv18L0EESKyRuOYFPxRgO1m9LXGXLue&#10;L/QsYi0ShEOOCpoYu1zKUDZkMUxdR5y8ynmLMUlfS+2xT3Br5DzLFtJiy2mhwY72DZX34mEVyGtx&#10;6JeF8Zk7zauz+T1eKnJKTcbDbgUi0hD/w5/2UStY/MD7S/o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CsxiwAAAANsAAAAPAAAAAAAAAAAAAAAAAJcCAABkcnMvZG93bnJl&#10;di54bWxQSwUGAAAAAAQABAD1AAAAhAMAAAAA&#10;" filled="f" stroked="f">
                  <v:textbox style="mso-fit-shape-to-text:t" inset="0,0,0,0">
                    <w:txbxContent>
                      <w:p w14:paraId="459160F2" w14:textId="12A689E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74" o:spid="_x0000_s1095" style="position:absolute;left:3382645;top:466725;width:184975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6fMivwAA&#10;ANsAAAAPAAAAZHJzL2Rvd25yZXYueG1sRE9LasMwEN0XcgcxhexquV6kwbESSiGQhm7i5ACDNf4Q&#10;aWQkxXZvHy0KXT7evzos1oiJfBgcK3jPchDEjdMDdwpu1+PbFkSIyBqNY1LwSwEO+9VLhaV2M19o&#10;qmMnUgiHEhX0MY6llKHpyWLI3EicuNZ5izFB30ntcU7h1sgizzfS4sCpoceRvnpq7vXDKpDX+jhv&#10;a+Nzdy7aH/N9urTklFq/Lp87EJGW+C/+c5+0go+0Pn1JP0D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np8yK/AAAA2wAAAA8AAAAAAAAAAAAAAAAAlwIAAGRycy9kb3ducmV2&#10;LnhtbFBLBQYAAAAABAAEAPUAAACDAwAAAAA=&#10;" filled="f" stroked="f">
                  <v:textbox style="mso-fit-shape-to-text:t" inset="0,0,0,0">
                    <w:txbxContent>
                      <w:p w14:paraId="1A046830" w14:textId="0EF02C25" w:rsidR="007776B7" w:rsidRDefault="007776B7">
                        <w:proofErr w:type="spellStart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dditional</w:t>
                        </w:r>
                        <w:proofErr w:type="spellEnd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records identified </w:t>
                        </w:r>
                      </w:p>
                    </w:txbxContent>
                  </v:textbox>
                </v:rect>
                <v:rect id="Rectangle 75" o:spid="_x0000_s1096" style="position:absolute;left:3505835;top:655955;width:148336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Va5wAAA&#10;ANsAAAAPAAAAZHJzL2Rvd25yZXYueG1sRI/NigIxEITvC75DaMHbmtHDroxGEUHQxYujD9BMen4w&#10;6QxJdMa3N4Kwx6KqvqJWm8Ea8SAfWscKZtMMBHHpdMu1gutl/70AESKyRuOYFDwpwGY9+lphrl3P&#10;Z3oUsRYJwiFHBU2MXS5lKBuyGKauI05e5bzFmKSvpfbYJ7g1cp5lP9Jiy2mhwY52DZW34m4VyEux&#10;7xeF8Zn7m1cnczycK3JKTcbDdgki0hD/w5/2QSv4ncH7S/o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Va5wAAAANsAAAAPAAAAAAAAAAAAAAAAAJcCAABkcnMvZG93bnJl&#10;di54bWxQSwUGAAAAAAQABAD1AAAAhAMAAAAA&#10;" filled="f" stroked="f">
                  <v:textbox style="mso-fit-shape-to-text:t" inset="0,0,0,0">
                    <w:txbxContent>
                      <w:p w14:paraId="2EDA3D3E" w14:textId="3866B07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through other sources</w:t>
                        </w:r>
                      </w:p>
                    </w:txbxContent>
                  </v:textbox>
                </v:rect>
                <v:rect id="Rectangle 76" o:spid="_x0000_s1097" style="position:absolute;left:4986655;top:65595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8jOwQAA&#10;ANsAAAAPAAAAZHJzL2Rvd25yZXYueG1sRI/NigIxEITvgu8QWtibZpyDK7NGEUFQ2YvjPkAz6fnB&#10;pDMk0Rnf3iws7LGoqq+ozW60RjzJh86xguUiA0FcOd1xo+DndpyvQYSIrNE4JgUvCrDbTicbLLQb&#10;+ErPMjYiQTgUqKCNsS+kDFVLFsPC9cTJq523GJP0jdQehwS3RuZZtpIWO04LLfZ0aKm6lw+rQN7K&#10;47Aujc/cJa+/zfl0rckp9TEb918gIo3xP/zXPmkFnzn8fkk/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fIzsEAAADbAAAADwAAAAAAAAAAAAAAAACXAgAAZHJzL2Rvd25y&#10;ZXYueG1sUEsFBgAAAAAEAAQA9QAAAIUDAAAAAA==&#10;" filled="f" stroked="f">
                  <v:textbox style="mso-fit-shape-to-text:t" inset="0,0,0,0">
                    <w:txbxContent>
                      <w:p w14:paraId="568D09FE" w14:textId="396B784D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8" style="position:absolute;left:3992880;top:84455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21V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5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ttVcEAAADbAAAADwAAAAAAAAAAAAAAAACXAgAAZHJzL2Rvd25y&#10;ZXYueG1sUEsFBgAAAAAEAAQA9QAAAIUDAAAAAA==&#10;" filled="f" stroked="f">
                  <v:textbox style="mso-fit-shape-to-text:t" inset="0,0,0,0">
                    <w:txbxContent>
                      <w:p w14:paraId="6AF2EDF3" w14:textId="2BF39106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78" o:spid="_x0000_s1099" style="position:absolute;left:4043045;top:850265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0vUhwQAA&#10;ANsAAAAPAAAAZHJzL2Rvd25yZXYueG1sRI/NigIxEITvgu8QWvCmGUV2ZTSKCIIue3H0AZpJzw8m&#10;nSGJzvj2m4WFPRZV9RW13Q/WiBf50DpWsJhnIIhLp1uuFdxvp9kaRIjIGo1jUvCmAPvdeLTFXLue&#10;r/QqYi0ShEOOCpoYu1zKUDZkMcxdR5y8ynmLMUlfS+2xT3Br5DLLPqTFltNCgx0dGyofxdMqkLfi&#10;1K8L4zP3tay+zeV8rcgpNZ0Mhw2ISEP8D/+1z1rB5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tL1IcEAAADbAAAADwAAAAAAAAAAAAAAAACXAgAAZHJzL2Rvd25y&#10;ZXYueG1sUEsFBgAAAAAEAAQA9QAAAIUDAAAAAA==&#10;" filled="f" stroked="f">
                  <v:textbox style="mso-fit-shape-to-text:t" inset="0,0,0,0">
                    <w:txbxContent>
                      <w:p w14:paraId="3A0F5A23" w14:textId="5DA651AD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79" o:spid="_x0000_s1100" style="position:absolute;left:4128135;top:84455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lC6wQAA&#10;ANsAAAAPAAAAZHJzL2Rvd25yZXYueG1sRI/NigIxEITvgu8QWvCmGQV3ZTSKCIIue3H0AZpJzw8m&#10;nSGJzvj2m4WFPRZV9RW13Q/WiBf50DpWsJhnIIhLp1uuFdxvp9kaRIjIGo1jUvCmAPvdeLTFXLue&#10;r/QqYi0ShEOOCpoYu1zKUDZkMcxdR5y8ynmLMUlfS+2xT3Br5DLLPqTFltNCgx0dGyofxdMqkLfi&#10;1K8L4zP3tay+zeV8rcgpNZ0Mhw2ISEP8D/+1z1rB5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Z5QusEAAADbAAAADwAAAAAAAAAAAAAAAACXAgAAZHJzL2Rvd25y&#10;ZXYueG1sUEsFBgAAAAAEAAQA9QAAAIUDAAAAAA==&#10;" filled="f" stroked="f">
                  <v:textbox style="mso-fit-shape-to-text:t" inset="0,0,0,0">
                    <w:txbxContent>
                      <w:p w14:paraId="509831AA" w14:textId="528B48B6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1" style="position:absolute;left:4166235;top:844550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M7NwAAA&#10;ANsAAAAPAAAAZHJzL2Rvd25yZXYueG1sRI/NigIxEITvC75DaMHbmtGDK6NRRBBc8eLoAzSTnh9M&#10;OkMSndm3N4Kwx6KqvqLW28Ea8SQfWscKZtMMBHHpdMu1gtv18L0EESKyRuOYFPxRgO1m9LXGXLue&#10;L/QsYi0ShEOOCpoYu1zKUDZkMUxdR5y8ynmLMUlfS+2xT3Br5DzLFtJiy2mhwY72DZX34mEVyGtx&#10;6JeF8Zk7zauz+T1eKnJKTcbDbgUi0hD/w5/2USv4WcD7S/o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TM7NwAAAANsAAAAPAAAAAAAAAAAAAAAAAJcCAABkcnMvZG93bnJl&#10;di54bWxQSwUGAAAAAAQABAD1AAAAhAMAAAAA&#10;" filled="f" stroked="f">
                  <v:textbox style="mso-fit-shape-to-text:t" inset="0,0,0,0">
                    <w:txbxContent>
                      <w:p w14:paraId="44715A2A" w14:textId="18FA2CA9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81" o:spid="_x0000_s1102" style="position:absolute;left:4297045;top:844550;width:1530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GtWwAAA&#10;ANsAAAAPAAAAZHJzL2Rvd25yZXYueG1sRI/NigIxEITvC75DaMHbmtGDymgUEQRXvDj6AM2k5weT&#10;zpBEZ/btjbCwx6KqvqI2u8Ea8SIfWscKZtMMBHHpdMu1gvvt+L0CESKyRuOYFPxSgN129LXBXLue&#10;r/QqYi0ShEOOCpoYu1zKUDZkMUxdR5y8ynmLMUlfS+2xT3Br5DzLFtJiy2mhwY4ODZWP4mkVyFtx&#10;7FeF8Zk7z6uL+TldK3JKTcbDfg0i0hD/w3/tk1awXMLnS/oBcvs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AGtWwAAAANsAAAAPAAAAAAAAAAAAAAAAAJcCAABkcnMvZG93bnJl&#10;di54bWxQSwUGAAAAAAQABAD1AAAAhAMAAAAA&#10;" filled="f" stroked="f">
                  <v:textbox style="mso-fit-shape-to-text:t" inset="0,0,0,0">
                    <w:txbxContent>
                      <w:p w14:paraId="50900F62" w14:textId="63D0D3D1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21</w:t>
                        </w:r>
                      </w:p>
                    </w:txbxContent>
                  </v:textbox>
                </v:rect>
                <v:rect id="Rectangle 82" o:spid="_x0000_s1103" style="position:absolute;left:4449445;top:84455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n/8kvwAA&#10;ANsAAAAPAAAAZHJzL2Rvd25yZXYueG1sRE9LasMwEN0XcgcxhexquV6kwbESSiGQhm7i5ACDNf4Q&#10;aWQkxXZvHy0KXT7evzos1oiJfBgcK3jPchDEjdMDdwpu1+PbFkSIyBqNY1LwSwEO+9VLhaV2M19o&#10;qmMnUgiHEhX0MY6llKHpyWLI3EicuNZ5izFB30ntcU7h1sgizzfS4sCpoceRvnpq7vXDKpDX+jhv&#10;a+Nzdy7aH/N9urTklFq/Lp87EJGW+C/+c5+0go80Nn1JP0D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ef/yS/AAAA2wAAAA8AAAAAAAAAAAAAAAAAlwIAAGRycy9kb3ducmV2&#10;LnhtbFBLBQYAAAAABAAEAPUAAACDAwAAAAA=&#10;" filled="f" stroked="f">
                  <v:textbox style="mso-fit-shape-to-text:t" inset="0,0,0,0">
                    <w:txbxContent>
                      <w:p w14:paraId="5D5ADE61" w14:textId="045D08DD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83" o:spid="_x0000_s1104" style="position:absolute;left:4499610;top:84455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01q/wQAA&#10;ANsAAAAPAAAAZHJzL2Rvd25yZXYueG1sRI/NigIxEITvC75DaMHbmtGDq6NRRBBU9uLoAzSTnh9M&#10;OkOSdWbf3ggLeyyq6itqsxusEU/yoXWsYDbNQBCXTrdcK7jfjp9LECEiazSOScEvBdhtRx8bzLXr&#10;+UrPItYiQTjkqKCJsculDGVDFsPUdcTJq5y3GJP0tdQe+wS3Rs6zbCEttpwWGuzo0FD5KH6sAnkr&#10;jv2yMD5zl3n1bc6na0VOqcl42K9BRBrif/ivfdIKvlbw/pJ+gN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NNav8EAAADbAAAADwAAAAAAAAAAAAAAAACXAgAAZHJzL2Rvd25y&#10;ZXYueG1sUEsFBgAAAAAEAAQA9QAAAIUDAAAAAA==&#10;" filled="f" stroked="f">
                  <v:textbox style="mso-fit-shape-to-text:t" inset="0,0,0,0">
                    <w:txbxContent>
                      <w:p w14:paraId="0029B9E8" w14:textId="66065925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86" o:spid="_x0000_s1105" style="position:absolute;left:1461135;top:1570355;width:2767330;height:571500" coordorigin="2300,2473" coordsize="4358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rect id="Rectangle 84" o:spid="_x0000_s1106" style="position:absolute;left:2300;top:2473;width:4358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qs6xAAA&#10;ANsAAAAPAAAAZHJzL2Rvd25yZXYueG1sRI9Ba8JAFITvQv/D8gredFetwUZXKUKg0HpoUuj1kX0m&#10;wezbNLvG9N93CwWPw8x8w+wOo23FQL1vHGtYzBUI4tKZhisNn0U224DwAdlg65g0/JCHw/5hssPU&#10;uBt/0JCHSkQI+xQ11CF0qZS+rMmin7uOOHpn11sMUfaVND3eIty2cqlUIi02HBdq7OhYU3nJr1YD&#10;Jk/m+3RevRdv1wSfq1Fl6y+l9fRxfNmCCDSGe/i//Wo0bBbw9yX+AL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6rOsQAAADbAAAADwAAAAAAAAAAAAAAAACXAgAAZHJzL2Rv&#10;d25yZXYueG1sUEsFBgAAAAAEAAQA9QAAAIgDAAAAAA==&#10;" stroked="f"/>
                  <v:rect id="Rectangle 85" o:spid="_x0000_s1107" style="position:absolute;left:2300;top:2473;width:4358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iKBwQAA&#10;ANsAAAAPAAAAZHJzL2Rvd25yZXYueG1sRI9Pi8IwFMTvgt8hPGFvmq4HLdUosiDIshf/XHp7NG+T&#10;rs1LaWLtfnsjCB6HmfkNs94OrhE9daH2rOBzloEgrryu2Si4nPfTHESIyBobz6TgnwJsN+PRGgvt&#10;73yk/hSNSBAOBSqwMbaFlKGy5DDMfEucvF/fOYxJdkbqDu8J7ho5z7KFdFhzWrDY0pel6nq6OQU1&#10;HkpdNobN91+/zH8Wg0dtlfqYDLsViEhDfIdf7YNWkM/h+SX9AL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MoigcEAAADbAAAADwAAAAAAAAAAAAAAAACXAgAAZHJzL2Rvd25y&#10;ZXYueG1sUEsFBgAAAAAEAAQA9QAAAIUDAAAAAA==&#10;" filled="f">
                    <v:stroke endcap="round"/>
                  </v:rect>
                </v:group>
                <v:rect id="Rectangle 87" o:spid="_x0000_s1108" style="position:absolute;left:1849120;top:1667510;width:54356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7h1ywQAA&#10;ANsAAAAPAAAAZHJzL2Rvd25yZXYueG1sRI/disIwFITvF3yHcATv1lQXltI1igiCLt5Y9wEOzekP&#10;Jicliba+vRGEvRxm5htmtRmtEXfyoXOsYDHPQBBXTnfcKPi77D9zECEiazSOScGDAmzWk48VFtoN&#10;fKZ7GRuRIBwKVNDG2BdShqoli2HueuLk1c5bjEn6RmqPQ4JbI5dZ9i0tdpwWWuxp11J1LW9WgbyU&#10;+yEvjc/c77I+mePhXJNTajYdtz8gIo3xP/xuH7SC/AteX9IP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O4dcsEAAADbAAAADwAAAAAAAAAAAAAAAACXAgAAZHJzL2Rvd25y&#10;ZXYueG1sUEsFBgAAAAAEAAQA9QAAAIUDAAAAAA==&#10;" filled="f" stroked="f">
                  <v:textbox style="mso-fit-shape-to-text:t" inset="0,0,0,0">
                    <w:txbxContent>
                      <w:p w14:paraId="1C96D302" w14:textId="505E81E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Records</w:t>
                        </w:r>
                      </w:p>
                    </w:txbxContent>
                  </v:textbox>
                </v:rect>
                <v:rect id="Rectangle 88" o:spid="_x0000_s1109" style="position:absolute;left:2392680;top:166751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4UGwQAA&#10;ANsAAAAPAAAAZHJzL2Rvd25yZXYueG1sRI/disIwFITvF3yHcATv1lRZltI1igiCLt5Y9wEOzekP&#10;Jicliba+vRGEvRxm5htmtRmtEXfyoXOsYDHPQBBXTnfcKPi77D9zECEiazSOScGDAmzWk48VFtoN&#10;fKZ7GRuRIBwKVNDG2BdShqoli2HueuLk1c5bjEn6RmqPQ4JbI5dZ9i0tdpwWWuxp11J1LW9WgbyU&#10;+yEvjc/c77I+mePhXJNTajYdtz8gIo3xP/xuH7SC/AteX9IP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weFBsEAAADbAAAADwAAAAAAAAAAAAAAAACXAgAAZHJzL2Rvd25y&#10;ZXYueG1sUEsFBgAAAAAEAAQA9QAAAIUDAAAAAA==&#10;" filled="f" stroked="f">
                  <v:textbox style="mso-fit-shape-to-text:t" inset="0,0,0,0">
                    <w:txbxContent>
                      <w:p w14:paraId="54AAFB3F" w14:textId="23FE95F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0" style="position:absolute;left:2430145;top:1667510;width:104457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yCdwQAA&#10;ANsAAAAPAAAAZHJzL2Rvd25yZXYueG1sRI/disIwFITvF3yHcATv1lRhl9I1igiCLt5Y9wEOzekP&#10;Jicliba+vRGEvRxm5htmtRmtEXfyoXOsYDHPQBBXTnfcKPi77D9zECEiazSOScGDAmzWk48VFtoN&#10;fKZ7GRuRIBwKVNDG2BdShqoli2HueuLk1c5bjEn6RmqPQ4JbI5dZ9i0tdpwWWuxp11J1LW9WgbyU&#10;+yEvjc/c77I+mePhXJNTajYdtz8gIo3xP/xuH7SC/AteX9IP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EsgncEAAADbAAAADwAAAAAAAAAAAAAAAACXAgAAZHJzL2Rvd25y&#10;ZXYueG1sUEsFBgAAAAAEAAQA9QAAAIUDAAAAAA==&#10;" filled="f" stroked="f">
                  <v:textbox style="mso-fit-shape-to-text:t" inset="0,0,0,0">
                    <w:txbxContent>
                      <w:p w14:paraId="78CAE4FC" w14:textId="511FEA74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after duplicates </w:t>
                        </w:r>
                      </w:p>
                    </w:txbxContent>
                  </v:textbox>
                </v:rect>
                <v:rect id="Rectangle 90" o:spid="_x0000_s1111" style="position:absolute;left:3510915;top:1667510;width:33337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b7qwAAA&#10;ANsAAAAPAAAAZHJzL2Rvd25yZXYueG1sRI/NigIxEITvC75DaGFva0YPMswaRQRBZS+OPkAz6flh&#10;k86QRGd8eyMIHouq+opabUZrxJ186BwrmM8yEMSV0x03Cq6X/U8OIkRkjcYxKXhQgM168rXCQruB&#10;z3QvYyMShEOBCtoY+0LKULVkMcxcT5y82nmLMUnfSO1xSHBr5CLLltJix2mhxZ52LVX/5c0qkJdy&#10;P+Sl8Zk7Leo/czyca3JKfU/H7S+ISGP8hN/tg1aQL+H1Jf0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mb7qwAAAANsAAAAPAAAAAAAAAAAAAAAAAJcCAABkcnMvZG93bnJl&#10;di54bWxQSwUGAAAAAAQABAD1AAAAhAMAAAAA&#10;" filled="f" stroked="f">
                  <v:textbox style="mso-fit-shape-to-text:t" inset="0,0,0,0">
                    <w:txbxContent>
                      <w:p w14:paraId="50725535" w14:textId="011EA85D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were </w:t>
                        </w:r>
                      </w:p>
                    </w:txbxContent>
                  </v:textbox>
                </v:rect>
                <v:rect id="Rectangle 91" o:spid="_x0000_s1112" style="position:absolute;left:2233930;top:1853565;width:60325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RtxwQAA&#10;ANsAAAAPAAAAZHJzL2Rvd25yZXYueG1sRI/NigIxEITvC75DaMHbmtHD7jBrFBEEXbw47gM0k54f&#10;TDpDEp3x7Y0g7LGoqq+o1Wa0RtzJh86xgsU8A0FcOd1xo+Dvsv/MQYSIrNE4JgUPCrBZTz5WWGg3&#10;8JnuZWxEgnAoUEEbY19IGaqWLIa564mTVztvMSbpG6k9DglujVxm2Ze02HFaaLGnXUvVtbxZBfJS&#10;7oe8ND5zv8v6ZI6Hc01Oqdl03P6AiDTG//C7fdAK8m94fUk/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UbccEAAADbAAAADwAAAAAAAAAAAAAAAACXAgAAZHJzL2Rvd25y&#10;ZXYueG1sUEsFBgAAAAAEAAQA9QAAAIUDAAAAAA==&#10;" filled="f" stroked="f">
                  <v:textbox style="mso-fit-shape-to-text:t" inset="0,0,0,0">
                    <w:txbxContent>
                      <w:p w14:paraId="102DB202" w14:textId="4BA45A58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removed</w:t>
                        </w:r>
                      </w:p>
                    </w:txbxContent>
                  </v:textbox>
                </v:rect>
                <v:rect id="Rectangle 92" o:spid="_x0000_s1113" style="position:absolute;left:2838450;top:185356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o8DvgAA&#10;ANsAAAAPAAAAZHJzL2Rvd25yZXYueG1sRE/LisIwFN0L/kO4A+40HRdSOkYZBgodcWP1Ay7N7YNJ&#10;bkoSbefvzUJweTjv/XG2RjzIh8Gxgs9NBoK4cXrgTsHtWq5zECEiazSOScE/BTgelos9FtpNfKFH&#10;HTuRQjgUqKCPcSykDE1PFsPGjcSJa523GBP0ndQepxRujdxm2U5aHDg19DjST0/NX323CuS1Lqe8&#10;Nj5zp217Nr/VpSWn1Opj/v4CEWmOb/HLXWkFeRqbvqQfIA9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kqPA74AAADbAAAADwAAAAAAAAAAAAAAAACXAgAAZHJzL2Rvd25yZXYu&#10;eG1sUEsFBgAAAAAEAAQA9QAAAIIDAAAAAA==&#10;" filled="f" stroked="f">
                  <v:textbox style="mso-fit-shape-to-text:t" inset="0,0,0,0">
                    <w:txbxContent>
                      <w:p w14:paraId="7B2ABAC1" w14:textId="722D3BCD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4" style="position:absolute;left:2875915;top:185356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iqYwQAA&#10;ANsAAAAPAAAAZHJzL2Rvd25yZXYueG1sRI/NigIxEITvC75DaMHbmtHDMjtrFBEEXbw47gM0k54f&#10;TDpDEp3x7Y0g7LGoqq+o1Wa0RtzJh86xgsU8A0FcOd1xo+Dvsv/MQYSIrNE4JgUPCrBZTz5WWGg3&#10;8JnuZWxEgnAoUEEbY19IGaqWLIa564mTVztvMSbpG6k9DglujVxm2Ze02HFaaLGnXUvVtbxZBfJS&#10;7oe8ND5zv8v6ZI6Hc01Oqdl03P6AiDTG//C7fdAK8m94fUk/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YqmMEAAADbAAAADwAAAAAAAAAAAAAAAACXAgAAZHJzL2Rvd25y&#10;ZXYueG1sUEsFBgAAAAAEAAQA9QAAAIUDAAAAAA==&#10;" filled="f" stroked="f">
                  <v:textbox style="mso-fit-shape-to-text:t" inset="0,0,0,0">
                    <w:txbxContent>
                      <w:p w14:paraId="4C5C2487" w14:textId="06516B5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94" o:spid="_x0000_s1115" style="position:absolute;left:2926080;top:1859280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5RXYvwAA&#10;ANsAAAAPAAAAZHJzL2Rvd25yZXYueG1sRE9LasMwEN0XcgcxhexquV6E1LESSiGQhm7i5ACDNf4Q&#10;aWQkxXZvHy0KXT7evzos1oiJfBgcK3jPchDEjdMDdwpu1+PbFkSIyBqNY1LwSwEO+9VLhaV2M19o&#10;qmMnUgiHEhX0MY6llKHpyWLI3EicuNZ5izFB30ntcU7h1sgizzfS4sCpoceRvnpq7vXDKpDX+jhv&#10;a+Nzdy7aH/N9urTklFq/Lp87EJGW+C/+c5+0go+0Pn1JP0D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nlFdi/AAAA2wAAAA8AAAAAAAAAAAAAAAAAlwIAAGRycy9kb3ducmV2&#10;LnhtbFBLBQYAAAAABAAEAPUAAACDAwAAAAA=&#10;" filled="f" stroked="f">
                  <v:textbox style="mso-fit-shape-to-text:t" inset="0,0,0,0">
                    <w:txbxContent>
                      <w:p w14:paraId="7C9048A3" w14:textId="43C312DA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95" o:spid="_x0000_s1116" style="position:absolute;left:3011805;top:185356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bBDwAAA&#10;ANsAAAAPAAAAZHJzL2Rvd25yZXYueG1sRI/NigIxEITvC75DaMHbmtHD4o5GEUHQxYujD9BMen4w&#10;6QxJdMa3N4Kwx6KqvqJWm8Ea8SAfWscKZtMMBHHpdMu1gutl/70AESKyRuOYFDwpwGY9+lphrl3P&#10;Z3oUsRYJwiFHBU2MXS5lKBuyGKauI05e5bzFmKSvpfbYJ7g1cp5lP9Jiy2mhwY52DZW34m4VyEux&#10;7xeF8Zn7m1cnczycK3JKTcbDdgki0hD/w5/2QSv4ncH7S/o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qbBDwAAAANsAAAAPAAAAAAAAAAAAAAAAAJcCAABkcnMvZG93bnJl&#10;di54bWxQSwUGAAAAAAQABAD1AAAAhAMAAAAA&#10;" filled="f" stroked="f">
                  <v:textbox style="mso-fit-shape-to-text:t" inset="0,0,0,0">
                    <w:txbxContent>
                      <w:p w14:paraId="2DB71388" w14:textId="54CD5AF1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7" style="position:absolute;left:3048000;top:1853565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y40wQAA&#10;ANsAAAAPAAAAZHJzL2Rvd25yZXYueG1sRI/NigIxEITvC75DaGFva8Y5iM4aRQRBZS+O+wDNpOcH&#10;k86QRGd8e7Ow4LGoqq+o9Xa0RjzIh86xgvksA0FcOd1xo+D3evhagggRWaNxTAqeFGC7mXyssdBu&#10;4As9ytiIBOFQoII2xr6QMlQtWQwz1xMnr3beYkzSN1J7HBLcGpln2UJa7DgttNjTvqXqVt6tAnkt&#10;D8OyND5z57z+MafjpSan1Od03H2DiDTGd/i/fdQKVjn8fUk/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suNMEAAADbAAAADwAAAAAAAAAAAAAAAACXAgAAZHJzL2Rvd25y&#10;ZXYueG1sUEsFBgAAAAAEAAQA9QAAAIUDAAAAAA==&#10;" filled="f" stroked="f">
                  <v:textbox style="mso-fit-shape-to-text:t" inset="0,0,0,0">
                    <w:txbxContent>
                      <w:p w14:paraId="6526AE2F" w14:textId="24C4B788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97" o:spid="_x0000_s1118" style="position:absolute;left:3178810;top:1853565;width:2292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4uvwQAA&#10;ANsAAAAPAAAAZHJzL2Rvd25yZXYueG1sRI/NigIxEITvC75DaMHbmlFh0dEoIggqe3H0AZpJzw8m&#10;nSHJOrNvb4SFPRZV9RW12Q3WiCf50DpWMJtmIIhLp1uuFdxvx88liBCRNRrHpOCXAuy2o48N5tr1&#10;fKVnEWuRIBxyVNDE2OVShrIhi2HqOuLkVc5bjEn6WmqPfYJbI+dZ9iUttpwWGuzo0FD5KH6sAnkr&#10;jv2yMD5zl3n1bc6na0VOqcl42K9BRBrif/ivfdIKVg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TeLr8EAAADbAAAADwAAAAAAAAAAAAAAAACXAgAAZHJzL2Rvd25y&#10;ZXYueG1sUEsFBgAAAAAEAAQA9QAAAIUDAAAAAA==&#10;" filled="f" stroked="f">
                  <v:textbox style="mso-fit-shape-to-text:t" inset="0,0,0,0">
                    <w:txbxContent>
                      <w:p w14:paraId="29C1ACF5" w14:textId="0E4D29B1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709</w:t>
                        </w:r>
                      </w:p>
                    </w:txbxContent>
                  </v:textbox>
                </v:rect>
                <v:rect id="Rectangle 98" o:spid="_x0000_s1119" style="position:absolute;left:3407410;top:185356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3hPbwQAA&#10;ANsAAAAPAAAAZHJzL2Rvd25yZXYueG1sRI/NigIxEITvC75DaMHbmlFk0dEoIggqe3H0AZpJzw8m&#10;nSHJOrNvb4SFPRZV9RW12Q3WiCf50DpWMJtmIIhLp1uuFdxvx88liBCRNRrHpOCXAuy2o48N5tr1&#10;fKVnEWuRIBxyVNDE2OVShrIhi2HqOuLkVc5bjEn6WmqPfYJbI+dZ9iUttpwWGuzo0FD5KH6sAnkr&#10;jv2yMD5zl3n1bc6na0VOqcl42K9BRBrif/ivfdIKVg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4T28EAAADbAAAADwAAAAAAAAAAAAAAAACXAgAAZHJzL2Rvd25y&#10;ZXYueG1sUEsFBgAAAAAEAAQA9QAAAIUDAAAAAA==&#10;" filled="f" stroked="f">
                  <v:textbox style="mso-fit-shape-to-text:t" inset="0,0,0,0">
                    <w:txbxContent>
                      <w:p w14:paraId="41451F60" w14:textId="68F9CF1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99" o:spid="_x0000_s1120" style="position:absolute;left:3457575;top:185356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rZAwQAA&#10;ANsAAAAPAAAAZHJzL2Rvd25yZXYueG1sRI/NigIxEITvC75DaMHbmlFw0dEoIggqe3H0AZpJzw8m&#10;nSHJOrNvb4SFPRZV9RW12Q3WiCf50DpWMJtmIIhLp1uuFdxvx88liBCRNRrHpOCXAuy2o48N5tr1&#10;fKVnEWuRIBxyVNDE2OVShrIhi2HqOuLkVc5bjEn6WmqPfYJbI+dZ9iUttpwWGuzo0FD5KH6sAnkr&#10;jv2yMD5zl3n1bc6na0VOqcl42K9BRBrif/ivfdIKVg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ZK2QMEAAADbAAAADwAAAAAAAAAAAAAAAACXAgAAZHJzL2Rvd25y&#10;ZXYueG1sUEsFBgAAAAAEAAQA9QAAAIUDAAAAAA==&#10;" filled="f" stroked="f">
                  <v:textbox style="mso-fit-shape-to-text:t" inset="0,0,0,0">
                    <w:txbxContent>
                      <w:p w14:paraId="528B3B1D" w14:textId="2418841E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02" o:spid="_x0000_s1121" style="position:absolute;left:1616075;top:2384425;width:1666875;height:571500" coordorigin="2544,3755" coordsize="2625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rect id="Rectangle 100" o:spid="_x0000_s1122" style="position:absolute;left:2544;top:3755;width:2625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gAIxAAA&#10;ANsAAAAPAAAAZHJzL2Rvd25yZXYueG1sRI9Ba8JAFITvQv/D8gq91V1tm2rMRkpBKLQeGgWvj+wz&#10;CWbfxuyq8d+7hYLHYWa+YbLlYFtxpt43jjVMxgoEcelMw5WG7Wb1PAPhA7LB1jFpuJKHZf4wyjA1&#10;7sK/dC5CJSKEfYoa6hC6VEpf1mTRj11HHL296y2GKPtKmh4vEW5bOVUqkRYbjgs1dvRZU3koTlYD&#10;Jq/muN6//Gy+TwnOq0Gt3nZK66fH4WMBItAQ7uH/9pfRMH+Hvy/xB8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IACMQAAADbAAAADwAAAAAAAAAAAAAAAACXAgAAZHJzL2Rv&#10;d25yZXYueG1sUEsFBgAAAAAEAAQA9QAAAIgDAAAAAA==&#10;" stroked="f"/>
                  <v:rect id="Rectangle 101" o:spid="_x0000_s1123" style="position:absolute;left:2544;top:3755;width:2625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4O2vgAA&#10;ANsAAAAPAAAAZHJzL2Rvd25yZXYueG1sRE9Ni8IwEL0v+B/CCN7W1D24Wo1FBKGIl3W9eBuaMak2&#10;k9Jka/335iDs8fG+18XgGtFTF2rPCmbTDARx5XXNRsH5d/+5ABEissbGMyl4UoBiM/pYY679g3+o&#10;P0UjUgiHHBXYGNtcylBZchimviVO3NV3DmOCnZG6w0cKd438yrK5dFhzarDY0s5SdT/9OQU1lhd9&#10;aQybw63/Xhzng0dtlZqMh+0KRKQh/ovf7lIrWKax6Uv6AXLz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PuDtr4AAADbAAAADwAAAAAAAAAAAAAAAACXAgAAZHJzL2Rvd25yZXYu&#10;eG1sUEsFBgAAAAAEAAQA9QAAAIIDAAAAAA==&#10;" filled="f">
                    <v:stroke endcap="round"/>
                  </v:rect>
                </v:group>
                <v:rect id="Rectangle 103" o:spid="_x0000_s1124" style="position:absolute;left:1817370;top:2481580;width:6356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37xFwAAA&#10;ANsAAAAPAAAAZHJzL2Rvd25yZXYueG1sRI/NigIxEITvC75DaMHbmtGD6GgUEQRXvDj6AM2k5weT&#10;zpBEZ/btjbCwx6KqvqI2u8Ea8SIfWscKZtMMBHHpdMu1gvvt+L0EESKyRuOYFPxSgN129LXBXLue&#10;r/QqYi0ShEOOCpoYu1zKUDZkMUxdR5y8ynmLMUlfS+2xT3Br5DzLFtJiy2mhwY4ODZWP4mkVyFtx&#10;7JeF8Zk7z6uL+TldK3JKTcbDfg0i0hD/w3/tk1awWsHnS/oBcvs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37xFwAAAANsAAAAPAAAAAAAAAAAAAAAAAJcCAABkcnMvZG93bnJl&#10;di54bWxQSwUGAAAAAAQABAD1AAAAhAMAAAAA&#10;" filled="f" stroked="f">
                  <v:textbox style="mso-fit-shape-to-text:t" inset="0,0,0,0">
                    <w:txbxContent>
                      <w:p w14:paraId="5B9135F5" w14:textId="551F25B9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Abstracts</w:t>
                        </w:r>
                      </w:p>
                    </w:txbxContent>
                  </v:textbox>
                </v:rect>
                <v:rect id="Rectangle 104" o:spid="_x0000_s1125" style="position:absolute;left:2451735;top:248158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7/uwgAA&#10;ANwAAAAPAAAAZHJzL2Rvd25yZXYueG1sRI/NagMxDITvhbyDUaC3xk4OJWzjhBAIpKWXbPoAYq39&#10;oba82E52+/bVodCbxIxmPu0Oc/DqQSkPkS2sVwYUcRPdwJ2Fr9v5ZQsqF2SHPjJZ+KEMh/3iaYeV&#10;ixNf6VGXTkkI5wot9KWMlda56SlgXsWRWLQ2poBF1tRpl3CS8OD1xphXHXBgaehxpFNPzXd9Dxb0&#10;rT5P29onEz827ad/v1xbitY+L+fjG6hCc/k3/11fnOAbwZdnZAK9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bv+7CAAAA3AAAAA8AAAAAAAAAAAAAAAAAlwIAAGRycy9kb3du&#10;cmV2LnhtbFBLBQYAAAAABAAEAPUAAACGAwAAAAA=&#10;" filled="f" stroked="f">
                  <v:textbox style="mso-fit-shape-to-text:t" inset="0,0,0,0">
                    <w:txbxContent>
                      <w:p w14:paraId="26F71FC5" w14:textId="3E599AEF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6" style="position:absolute;left:2489835;top:2481580;width:59372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xp1vgAA&#10;ANwAAAAPAAAAZHJzL2Rvd25yZXYueG1sRE/NagIxEL4XfIcwQm810UOR1SgiCFq8uPoAw2b2B5PJ&#10;kkR3+/amUPA2H9/vrLejs+JJIXaeNcxnCgRx5U3HjYbb9fC1BBETskHrmTT8UoTtZvKxxsL4gS/0&#10;LFMjcgjHAjW0KfWFlLFqyWGc+Z44c7UPDlOGoZEm4JDDnZULpb6lw45zQ4s97Vuq7uXDaZDX8jAs&#10;SxuU/1nUZ3s6XmryWn9Ox90KRKIxvcX/7qPJ89Uc/p7JF8jN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1cadb4AAADcAAAADwAAAAAAAAAAAAAAAACXAgAAZHJzL2Rvd25yZXYu&#10;eG1sUEsFBgAAAAAEAAQA9QAAAIIDAAAAAA==&#10;" filled="f" stroked="f">
                  <v:textbox style="mso-fit-shape-to-text:t" inset="0,0,0,0">
                    <w:txbxContent>
                      <w:p w14:paraId="0E9996F9" w14:textId="3F084B83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screened</w:t>
                        </w:r>
                      </w:p>
                    </w:txbxContent>
                  </v:textbox>
                </v:rect>
                <v:rect id="Rectangle 106" o:spid="_x0000_s1127" style="position:absolute;left:3081655;top:248158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hYQCvwAA&#10;ANwAAAAPAAAAZHJzL2Rvd25yZXYueG1sRE/NagIxEL4LfYcwhd40cQ9FVqMUQdDixbUPMGxmf2gy&#10;WZLobt/eCEJv8/H9zmY3OSvuFGLvWcNyoUAQ19703Gr4uR7mKxAxIRu0nknDH0XYbd9mGyyNH/lC&#10;9yq1IodwLFFDl9JQShnrjhzGhR+IM9f44DBlGFppAo453FlZKPUpHfacGzocaN9R/VvdnAZ5rQ7j&#10;qrJB+e+iOdvT8dKQ1/rjffpag0g0pX/xy300eb4q4PlMvkBu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eFhAK/AAAA3AAAAA8AAAAAAAAAAAAAAAAAlwIAAGRycy9kb3ducmV2&#10;LnhtbFBLBQYAAAAABAAEAPUAAACDAwAAAAA=&#10;" filled="f" stroked="f">
                  <v:textbox style="mso-fit-shape-to-text:t" inset="0,0,0,0">
                    <w:txbxContent>
                      <w:p w14:paraId="3C45AB72" w14:textId="3A3B273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8" style="position:absolute;left:2158365;top:267081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SGZvwAA&#10;ANwAAAAPAAAAZHJzL2Rvd25yZXYueG1sRE/bagIxEH0X+g9hCn1zEy2IrEYpgqClL65+wLCZvdBk&#10;siTR3f59Uyj4Nodzne1+clY8KMTes4ZFoUAQ19703Gq4XY/zNYiYkA1az6ThhyLsdy+zLZbGj3yh&#10;R5VakUM4lqihS2kopYx1Rw5j4QfizDU+OEwZhlaagGMOd1YulVpJhz3nhg4HOnRUf1d3p0Feq+O4&#10;rmxQ/nPZfNnz6dKQ1/rtdfrYgEg0paf4330yeb56h79n8gVy9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jJIZm/AAAA3AAAAA8AAAAAAAAAAAAAAAAAlwIAAGRycy9kb3ducmV2&#10;LnhtbFBLBQYAAAAABAAEAPUAAACDAwAAAAA=&#10;" filled="f" stroked="f">
                  <v:textbox style="mso-fit-shape-to-text:t" inset="0,0,0,0">
                    <w:txbxContent>
                      <w:p w14:paraId="0A5B82B5" w14:textId="00F151E3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08" o:spid="_x0000_s1129" style="position:absolute;left:2208530;top:2676525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LntvwAA&#10;ANwAAAAPAAAAZHJzL2Rvd25yZXYueG1sRE/bagIxEH0X+g9hCn1zE6WIrEYpgqClL65+wLCZvdBk&#10;siTR3f59Uyj4Nodzne1+clY8KMTes4ZFoUAQ19703Gq4XY/zNYiYkA1az6ThhyLsdy+zLZbGj3yh&#10;R5VakUM4lqihS2kopYx1Rw5j4QfizDU+OEwZhlaagGMOd1YulVpJhz3nhg4HOnRUf1d3p0Feq+O4&#10;rmxQ/nPZfNnz6dKQ1/rtdfrYgEg0paf4330yeb56h79n8gVy9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gue2/AAAA3AAAAA8AAAAAAAAAAAAAAAAAlwIAAGRycy9kb3ducmV2&#10;LnhtbFBLBQYAAAAABAAEAPUAAACDAwAAAAA=&#10;" filled="f" stroked="f">
                  <v:textbox style="mso-fit-shape-to-text:t" inset="0,0,0,0">
                    <w:txbxContent>
                      <w:p w14:paraId="44DF2BE9" w14:textId="76792B60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09" o:spid="_x0000_s1130" style="position:absolute;left:2293620;top:267081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bBx2vwAA&#10;ANwAAAAPAAAAZHJzL2Rvd25yZXYueG1sRE/bagIxEH0X+g9hCn1zE4WKrEYpgqClL65+wLCZvdBk&#10;siTR3f59Uyj4Nodzne1+clY8KMTes4ZFoUAQ19703Gq4XY/zNYiYkA1az6ThhyLsdy+zLZbGj3yh&#10;R5VakUM4lqihS2kopYx1Rw5j4QfizDU+OEwZhlaagGMOd1YulVpJhz3nhg4HOnRUf1d3p0Feq+O4&#10;rmxQ/nPZfNnz6dKQ1/rtdfrYgEg0paf4330yeb56h79n8gVy9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hsHHa/AAAA3AAAAA8AAAAAAAAAAAAAAAAAlwIAAGRycy9kb3ducmV2&#10;LnhtbFBLBQYAAAAABAAEAPUAAACDAwAAAAA=&#10;" filled="f" stroked="f">
                  <v:textbox style="mso-fit-shape-to-text:t" inset="0,0,0,0">
                    <w:txbxContent>
                      <w:p w14:paraId="2181F531" w14:textId="6CD36D01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1" style="position:absolute;left:2331720;top:2670810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oIBvgAA&#10;ANwAAAAPAAAAZHJzL2Rvd25yZXYueG1sRE/NagIxEL4XfIcwQm810YPIahQRBCu9uPoAw2b2B5PJ&#10;kkR3+/amUPA2H9/vbHajs+JJIXaeNcxnCgRx5U3HjYbb9fi1AhETskHrmTT8UoTddvKxwcL4gS/0&#10;LFMjcgjHAjW0KfWFlLFqyWGc+Z44c7UPDlOGoZEm4JDDnZULpZbSYce5ocWeDi1V9/LhNMhreRxW&#10;pQ3Knxf1j/0+XWryWn9Ox/0aRKIxvcX/7pPJ89US/p7JF8jt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L6CAb4AAADcAAAADwAAAAAAAAAAAAAAAACXAgAAZHJzL2Rvd25yZXYu&#10;eG1sUEsFBgAAAAAEAAQA9QAAAIIDAAAAAA==&#10;" filled="f" stroked="f">
                  <v:textbox style="mso-fit-shape-to-text:t" inset="0,0,0,0">
                    <w:txbxContent>
                      <w:p w14:paraId="0609A9D7" w14:textId="745DD085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11" o:spid="_x0000_s1132" style="position:absolute;left:2462530;top:2670810;width:2292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8ieavwAA&#10;ANwAAAAPAAAAZHJzL2Rvd25yZXYueG1sRE/NagIxEL4LfYcwhd7cRA9VVqMUQdDSi6sPMGxmf2gy&#10;WZLobt++KRS8zcf3O9v95Kx4UIi9Zw2LQoEgrr3pudVwux7naxAxIRu0nknDD0XY715mWyyNH/lC&#10;jyq1IodwLFFDl9JQShnrjhzGwg/EmWt8cJgyDK00Accc7qxcKvUuHfacGzoc6NBR/V3dnQZ5rY7j&#10;urJB+c9l82XPp0tDXuu31+ljAyLRlJ7if/fJ5PlqBX/P5Avk7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fyJ5q/AAAA3AAAAA8AAAAAAAAAAAAAAAAAlwIAAGRycy9kb3ducmV2&#10;LnhtbFBLBQYAAAAABAAEAPUAAACDAwAAAAA=&#10;" filled="f" stroked="f">
                  <v:textbox style="mso-fit-shape-to-text:t" inset="0,0,0,0">
                    <w:txbxContent>
                      <w:p w14:paraId="4E156245" w14:textId="2C3A538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701</w:t>
                        </w:r>
                      </w:p>
                    </w:txbxContent>
                  </v:textbox>
                </v:rect>
                <v:rect id="Rectangle 112" o:spid="_x0000_s1133" style="position:absolute;left:2690495;top:267081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bbPowgAA&#10;ANwAAAAPAAAAZHJzL2Rvd25yZXYueG1sRI/NagMxDITvhbyDUaC3xk4OJWzjhBAIpKWXbPoAYq39&#10;oba82E52+/bVodCbxIxmPu0Oc/DqQSkPkS2sVwYUcRPdwJ2Fr9v5ZQsqF2SHPjJZ+KEMh/3iaYeV&#10;ixNf6VGXTkkI5wot9KWMlda56SlgXsWRWLQ2poBF1tRpl3CS8OD1xphXHXBgaehxpFNPzXd9Dxb0&#10;rT5P29onEz827ad/v1xbitY+L+fjG6hCc/k3/11fnOAboZVnZAK9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ts+jCAAAA3AAAAA8AAAAAAAAAAAAAAAAAlwIAAGRycy9kb3du&#10;cmV2LnhtbFBLBQYAAAAABAAEAPUAAACGAwAAAAA=&#10;" filled="f" stroked="f">
                  <v:textbox style="mso-fit-shape-to-text:t" inset="0,0,0,0">
                    <w:txbxContent>
                      <w:p w14:paraId="54A39293" w14:textId="5F52719D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13" o:spid="_x0000_s1134" style="position:absolute;left:2740660;top:267081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IRZzvwAA&#10;ANwAAAAPAAAAZHJzL2Rvd25yZXYueG1sRE/NagIxEL4XfIcwQm810UOxW6OIIGjx4toHGDazP5hM&#10;liS669ubgtDbfHy/s9qMzoo7hdh51jCfKRDElTcdNxp+L/uPJYiYkA1az6ThQRE268nbCgvjBz7T&#10;vUyNyCEcC9TQptQXUsaqJYdx5nvizNU+OEwZhkaagEMOd1YulPqUDjvODS32tGupupY3p0Feyv2w&#10;LG1Q/mdRn+zxcK7Ja/0+HbffIBKN6V/8ch9Mnq++4O+ZfIF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khFnO/AAAA3AAAAA8AAAAAAAAAAAAAAAAAlwIAAGRycy9kb3ducmV2&#10;LnhtbFBLBQYAAAAABAAEAPUAAACDAwAAAAA=&#10;" filled="f" stroked="f">
                  <v:textbox style="mso-fit-shape-to-text:t" inset="0,0,0,0">
                    <w:txbxContent>
                      <w:p w14:paraId="78DD7E21" w14:textId="0BAA3CD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16" o:spid="_x0000_s1135" style="position:absolute;left:3784600;top:2395855;width:1711325;height:571500" coordorigin="5959,3773" coordsize="2695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rect id="Rectangle 114" o:spid="_x0000_s1136" style="position:absolute;left:5959;top:3773;width:2695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ZN2wwAA&#10;ANwAAAAPAAAAZHJzL2Rvd25yZXYueG1sRE9La8JAEL4L/Q/LFLzpbrSGmmaVIgiF1oOx4HXITh40&#10;O5tmV03/fbdQ8DYf33Py7Wg7caXBt441JHMFgrh0puVaw+dpP3sG4QOywc4xafghD9vNwyTHzLgb&#10;H+lahFrEEPYZamhC6DMpfdmQRT93PXHkKjdYDBEOtTQD3mK47eRCqVRabDk2NNjTrqHyq7hYDZg+&#10;me9Dtfw4vV9SXNej2q/OSuvp4/j6AiLQGO7if/ebifOTBP6eiRf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nZN2wwAAANwAAAAPAAAAAAAAAAAAAAAAAJcCAABkcnMvZG93&#10;bnJldi54bWxQSwUGAAAAAAQABAD1AAAAhwMAAAAA&#10;" stroked="f"/>
                  <v:rect id="Rectangle 115" o:spid="_x0000_s1137" style="position:absolute;left:5959;top:3773;width:2695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8ZzvwAA&#10;ANwAAAAPAAAAZHJzL2Rvd25yZXYueG1sRE9Ni8IwEL0v+B/CCN7WtB5UusYigiDiZdWLt6GZTarN&#10;pDSx1n+/WVjwNo/3OatycI3oqQu1ZwX5NANBXHlds1FwOe8+lyBCRNbYeCYFLwpQrkcfKyy0f/I3&#10;9adoRArhUKACG2NbSBkqSw7D1LfEifvxncOYYGek7vCZwl0jZ1k2lw5rTg0WW9paqu6nh1NQ4/6q&#10;r41hc7j1i+VxPnjUVqnJeNh8gYg0xLf4373XaX4+g79n0gVy/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o/xnO/AAAA3AAAAA8AAAAAAAAAAAAAAAAAlwIAAGRycy9kb3ducmV2&#10;LnhtbFBLBQYAAAAABAAEAPUAAACDAwAAAAA=&#10;" filled="f">
                    <v:stroke endcap="round"/>
                  </v:rect>
                </v:group>
                <v:rect id="Rectangle 117" o:spid="_x0000_s1138" style="position:absolute;left:4024630;top:2493645;width:1022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LdEvgAA&#10;ANwAAAAPAAAAZHJzL2Rvd25yZXYueG1sRE/bisIwEH1f8B/CCL6tqS4sUo0igqCLL1Y/YGimF0wm&#10;JYm2/r0RhH2bw7nOajNYIx7kQ+tYwWyagSAunW65VnC97L8XIEJE1mgck4InBdisR18rzLXr+UyP&#10;ItYihXDIUUETY5dLGcqGLIap64gTVzlvMSboa6k99incGjnPsl9pseXU0GBHu4bKW3G3CuSl2PeL&#10;wvjM/c2rkzkezhU5pSbjYbsEEWmI/+KP+6DT/NkPvJ9JF8j1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RC3RL4AAADcAAAADwAAAAAAAAAAAAAAAACXAgAAZHJzL2Rvd25yZXYu&#10;eG1sUEsFBgAAAAAEAAQA9QAAAIIDAAAAAA==&#10;" filled="f" stroked="f">
                  <v:textbox style="mso-fit-shape-to-text:t" inset="0,0,0,0">
                    <w:txbxContent>
                      <w:p w14:paraId="1CED1B8A" w14:textId="51B2280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18" o:spid="_x0000_s1139" style="position:absolute;left:4126865;top:2493645;width:28448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+S8wvgAA&#10;ANwAAAAPAAAAZHJzL2Rvd25yZXYueG1sRE/bisIwEH1f8B/CCL6tqbIsUo0igqCLL1Y/YGimF0wm&#10;JYm2/r0RhH2bw7nOajNYIx7kQ+tYwWyagSAunW65VnC97L8XIEJE1mgck4InBdisR18rzLXr+UyP&#10;ItYihXDIUUETY5dLGcqGLIap64gTVzlvMSboa6k99incGjnPsl9pseXU0GBHu4bKW3G3CuSl2PeL&#10;wvjM/c2rkzkezhU5pSbjYbsEEWmI/+KP+6DT/NkPvJ9JF8j1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vkvML4AAADcAAAADwAAAAAAAAAAAAAAAACXAgAAZHJzL2Rvd25yZXYu&#10;eG1sUEsFBgAAAAAEAAQA9QAAAIIDAAAAAA==&#10;" filled="f" stroked="f">
                  <v:textbox style="mso-fit-shape-to-text:t" inset="0,0,0,0">
                    <w:txbxContent>
                      <w:p w14:paraId="3AB56895" w14:textId="11314F0D" w:rsidR="007776B7" w:rsidRDefault="007776B7">
                        <w:proofErr w:type="spellStart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ecor</w:t>
                        </w:r>
                        <w:proofErr w:type="spellEnd"/>
                      </w:p>
                    </w:txbxContent>
                  </v:textbox>
                </v:rect>
                <v:rect id="Rectangle 119" o:spid="_x0000_s1140" style="position:absolute;left:4411345;top:2493645;width:81089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YqrvgAA&#10;ANwAAAAPAAAAZHJzL2Rvd25yZXYueG1sRE/bisIwEH1f8B/CCL6tqcIuUo0igqCLL1Y/YGimF0wm&#10;JYm2/r0RhH2bw7nOajNYIx7kQ+tYwWyagSAunW65VnC97L8XIEJE1mgck4InBdisR18rzLXr+UyP&#10;ItYihXDIUUETY5dLGcqGLIap64gTVzlvMSboa6k99incGjnPsl9pseXU0GBHu4bKW3G3CuSl2PeL&#10;wvjM/c2rkzkezhU5pSbjYbsEEWmI/+KP+6DT/NkPvJ9JF8j1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bWKq74AAADcAAAADwAAAAAAAAAAAAAAAACXAgAAZHJzL2Rvd25yZXYu&#10;eG1sUEsFBgAAAAAEAAQA9QAAAIIDAAAAAA==&#10;" filled="f" stroked="f">
                  <v:textbox style="mso-fit-shape-to-text:t" inset="0,0,0,0">
                    <w:txbxContent>
                      <w:p w14:paraId="2BB26770" w14:textId="6205583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ds excluded</w:t>
                        </w:r>
                      </w:p>
                    </w:txbxContent>
                  </v:textbox>
                </v:rect>
                <v:rect id="Rectangle 120" o:spid="_x0000_s1141" style="position:absolute;left:5219065;top:249364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xTcvgAA&#10;ANwAAAAPAAAAZHJzL2Rvd25yZXYueG1sRE/LqsIwEN0L/kMY4e401YVINYoIglfuxuoHDM30gcmk&#10;JNH2/r0RBHdzOM/Z7AZrxJN8aB0rmM8yEMSl0y3XCm7X43QFIkRkjcYxKfinALvteLTBXLueL/Qs&#10;Yi1SCIccFTQxdrmUoWzIYpi5jjhxlfMWY4K+ltpjn8KtkYssW0qLLaeGBjs6NFTei4dVIK/FsV8V&#10;xmfuvKj+zO/pUpFT6mcy7NcgIg3xK/64TzrNny/h/Uy6QG5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WcU3L4AAADcAAAADwAAAAAAAAAAAAAAAACXAgAAZHJzL2Rvd25yZXYu&#10;eG1sUEsFBgAAAAAEAAQA9QAAAIIDAAAAAA==&#10;" filled="f" stroked="f">
                  <v:textbox style="mso-fit-shape-to-text:t" inset="0,0,0,0">
                    <w:txbxContent>
                      <w:p w14:paraId="02155E52" w14:textId="79DB8157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2" style="position:absolute;left:4330700;top:267970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7FHvwAA&#10;ANwAAAAPAAAAZHJzL2Rvd25yZXYueG1sRE/NisIwEL4v+A5hBG9rqoddqUYRQdDFi9UHGJrpDyaT&#10;kkRb394Iwt7m4/ud1WawRjzIh9axgtk0A0FcOt1yreB62X8vQISIrNE4JgVPCrBZj75WmGvX85ke&#10;RaxFCuGQo4Imxi6XMpQNWQxT1xEnrnLeYkzQ11J77FO4NXKeZT/SYsupocGOdg2Vt+JuFchLse8X&#10;hfGZ+5tXJ3M8nCtySk3Gw3YJItIQ/8Uf90Gn+bNfeD+TLp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IrsUe/AAAA3AAAAA8AAAAAAAAAAAAAAAAAlwIAAGRycy9kb3ducmV2&#10;LnhtbFBLBQYAAAAABAAEAPUAAACDAwAAAAA=&#10;" filled="f" stroked="f">
                  <v:textbox style="mso-fit-shape-to-text:t" inset="0,0,0,0">
                    <w:txbxContent>
                      <w:p w14:paraId="74FDD250" w14:textId="5D2FDB0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22" o:spid="_x0000_s1143" style="position:absolute;left:4380865;top:2685415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CU1wgAA&#10;ANwAAAAPAAAAZHJzL2Rvd25yZXYueG1sRI9PawIxEMXvhX6HMIXealYPIqtRpCCoeHHtBxg2s38w&#10;mSxJ6q7f3jkUepvhvXnvN5vd5J16UEx9YAPzWQGKuA6259bAz+3wtQKVMrJFF5gMPCnBbvv+tsHS&#10;hpGv9KhyqySEU4kGupyHUutUd+QxzcJALFoToscsa2y1jThKuHd6URRL7bFnaehwoO+O6nv16w3o&#10;W3UYV5WLRTgvmos7Ha8NBWM+P6b9GlSmKf+b/66PVvDnQivPyAR6+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0JTXCAAAA3AAAAA8AAAAAAAAAAAAAAAAAlwIAAGRycy9kb3du&#10;cmV2LnhtbFBLBQYAAAAABAAEAPUAAACGAwAAAAA=&#10;" filled="f" stroked="f">
                  <v:textbox style="mso-fit-shape-to-text:t" inset="0,0,0,0">
                    <w:txbxContent>
                      <w:p w14:paraId="0FF18145" w14:textId="702F61E6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23" o:spid="_x0000_s1144" style="position:absolute;left:4465955;top:267970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+ICuvwAA&#10;ANwAAAAPAAAAZHJzL2Rvd25yZXYueG1sRE/NisIwEL4v+A5hBG9rqofFrUYRQdDFi9UHGJrpDyaT&#10;kkRb394Iwt7m4/ud1WawRjzIh9axgtk0A0FcOt1yreB62X8vQISIrNE4JgVPCrBZj75WmGvX85ke&#10;RaxFCuGQo4Imxi6XMpQNWQxT1xEnrnLeYkzQ11J77FO4NXKeZT/SYsupocGOdg2Vt+JuFchLse8X&#10;hfGZ+5tXJ3M8nCtySk3Gw3YJItIQ/8Uf90Gn+bNfeD+TLp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z4gK6/AAAA3AAAAA8AAAAAAAAAAAAAAAAAlwIAAGRycy9kb3ducmV2&#10;LnhtbFBLBQYAAAAABAAEAPUAAACDAwAAAAA=&#10;" filled="f" stroked="f">
                  <v:textbox style="mso-fit-shape-to-text:t" inset="0,0,0,0">
                    <w:txbxContent>
                      <w:p w14:paraId="64CBA9AA" w14:textId="0D6D5F6C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5" style="position:absolute;left:4504055;top:2679700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uOOwwAA&#10;ANwAAAAPAAAAZHJzL2Rvd25yZXYueG1sRI/NasMwEITvhb6D2EJujVwfSnCjhFIwuKWXOHmAxVr/&#10;UGllJDV23757COS2y8zOfLs/rt6pK8U0BTbwsi1AEXfBTjwYuJzr5x2olJEtusBk4I8SHA+PD3us&#10;bFj4RNc2D0pCOFVoYMx5rrRO3Uge0zbMxKL1IXrMssZB24iLhHuny6J41R4nloYRZ/oYqftpf70B&#10;fW7rZde6WISvsv92n82pp2DM5ml9fwOVac138+26sYJfCr48IxPow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ruOOwwAAANwAAAAPAAAAAAAAAAAAAAAAAJcCAABkcnMvZG93&#10;bnJldi54bWxQSwUGAAAAAAQABAD1AAAAhwMAAAAA&#10;" filled="f" stroked="f">
                  <v:textbox style="mso-fit-shape-to-text:t" inset="0,0,0,0">
                    <w:txbxContent>
                      <w:p w14:paraId="37F27C6A" w14:textId="11B45599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25" o:spid="_x0000_s1146" style="position:absolute;left:4634865;top:2679700;width:2292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4kYVvgAA&#10;ANwAAAAPAAAAZHJzL2Rvd25yZXYueG1sRE/NisIwEL4LvkMYYW+a2sMi1SgiCCperPsAQzP9wWRS&#10;kmjr25uFhb3Nx/c7m91ojXiRD51jBctFBoK4crrjRsHP/ThfgQgRWaNxTAreFGC3nU42WGg38I1e&#10;ZWxECuFQoII2xr6QMlQtWQwL1xMnrnbeYkzQN1J7HFK4NTLPsm9psePU0GJPh5aqR/m0CuS9PA6r&#10;0vjMXfL6as6nW01Oqa/ZuF+DiDTGf/Gf+6TT/HwJv8+kC+T2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OJGFb4AAADcAAAADwAAAAAAAAAAAAAAAACXAgAAZHJzL2Rvd25yZXYu&#10;eG1sUEsFBgAAAAAEAAQA9QAAAIIDAAAAAA==&#10;" filled="f" stroked="f">
                  <v:textbox style="mso-fit-shape-to-text:t" inset="0,0,0,0">
                    <w:txbxContent>
                      <w:p w14:paraId="4E447B17" w14:textId="16C35B0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426</w:t>
                        </w:r>
                      </w:p>
                    </w:txbxContent>
                  </v:textbox>
                </v:rect>
                <v:rect id="Rectangle 126" o:spid="_x0000_s1147" style="position:absolute;left:4863465;top:267970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NhivwAA&#10;ANwAAAAPAAAAZHJzL2Rvd25yZXYueG1sRE/NisIwEL4LvkMYYW823R4WqUaRBcFdvFh9gKGZ/mAy&#10;KUnWdt/eCIK3+fh+Z7ObrBF38qF3rOAzy0EQ10733Cq4Xg7LFYgQkTUax6TgnwLstvPZBkvtRj7T&#10;vYqtSCEcSlTQxTiUUoa6I4shcwNx4hrnLcYEfSu1xzGFWyOLPP+SFntODR0O9N1Rfav+rAJ5qQ7j&#10;qjI+d79FczI/x3NDTqmPxbRfg4g0xbf45T7qNL8o4PlMukBu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w2GK/AAAA3AAAAA8AAAAAAAAAAAAAAAAAlwIAAGRycy9kb3ducmV2&#10;LnhtbFBLBQYAAAAABAAEAPUAAACDAwAAAAA=&#10;" filled="f" stroked="f">
                  <v:textbox style="mso-fit-shape-to-text:t" inset="0,0,0,0">
                    <w:txbxContent>
                      <w:p w14:paraId="5F8848A0" w14:textId="137FA7C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27" o:spid="_x0000_s1148" style="position:absolute;left:4913630;top:267970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H35vwAA&#10;ANwAAAAPAAAAZHJzL2Rvd25yZXYueG1sRE/bisIwEH0X/Icwwr5paoVFukYRQVDZF+t+wNBML5hM&#10;ShJt/XuzsLBvczjX2exGa8STfOgcK1guMhDEldMdNwp+bsf5GkSIyBqNY1LwogC77XSywUK7ga/0&#10;LGMjUgiHAhW0MfaFlKFqyWJYuJ44cbXzFmOCvpHa45DCrZF5ln1Kix2nhhZ7OrRU3cuHVSBv5XFY&#10;l8Zn7pLX3+Z8utbklPqYjfsvEJHG+C/+c590mp+v4PeZdIH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8ffm/AAAA3AAAAA8AAAAAAAAAAAAAAAAAlwIAAGRycy9kb3ducmV2&#10;LnhtbFBLBQYAAAAABAAEAPUAAACDAwAAAAA=&#10;" filled="f" stroked="f">
                  <v:textbox style="mso-fit-shape-to-text:t" inset="0,0,0,0">
                    <w:txbxContent>
                      <w:p w14:paraId="2354BCA9" w14:textId="48D80203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30" o:spid="_x0000_s1149" style="position:absolute;left:1593850;top:3474085;width:1711325;height:731520" coordorigin="2509,5471" coordsize="2695,1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rect id="Rectangle 128" o:spid="_x0000_s1150" style="position:absolute;left:2509;top:5471;width:2695;height:1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l/IwQAA&#10;ANwAAAAPAAAAZHJzL2Rvd25yZXYueG1sRE9Li8IwEL4L+x/CLOxNE19Fq1EWQVhQD6sLXodmbIvN&#10;pNtErf/eCIK3+fieM1+2thJXanzpWEO/p0AQZ86UnGv4O6y7ExA+IBusHJOGO3lYLj46c0yNu/Ev&#10;XfchFzGEfYoaihDqVEqfFWTR91xNHLmTayyGCJtcmgZvMdxWcqBUIi2WHBsKrGlVUHbeX6wGTEbm&#10;f3cabg+bS4LTvFXr8VFp/fXZfs9ABGrDW/xy/5g4fzCG5zPx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MpfyMEAAADcAAAADwAAAAAAAAAAAAAAAACXAgAAZHJzL2Rvd25y&#10;ZXYueG1sUEsFBgAAAAAEAAQA9QAAAIUDAAAAAA==&#10;" stroked="f"/>
                  <v:rect id="Rectangle 129" o:spid="_x0000_s1151" style="position:absolute;left:2509;top:5471;width:2695;height:1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ArNvwAA&#10;ANwAAAAPAAAAZHJzL2Rvd25yZXYueG1sRE9Li8IwEL4v7H8Is+BtTfXQlWoUERZEvPi49DY0Y1Jt&#10;JqXJ1vrvjSDsbT6+5yxWg2tET12oPSuYjDMQxJXXNRsF59Pv9wxEiMgaG8+k4EEBVsvPjwUW2t/5&#10;QP0xGpFCOBSowMbYFlKGypLDMPYtceIuvnMYE+yM1B3eU7hr5DTLcumw5tRgsaWNpep2/HMKatyW&#10;umwMm921/5nt88GjtkqNvob1HESkIf6L3+6tTvOnObyeSRfI5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toCs2/AAAA3AAAAA8AAAAAAAAAAAAAAAAAlwIAAGRycy9kb3ducmV2&#10;LnhtbFBLBQYAAAAABAAEAPUAAACDAwAAAAA=&#10;" filled="f">
                    <v:stroke endcap="round"/>
                  </v:rect>
                </v:group>
                <v:rect id="Rectangle 131" o:spid="_x0000_s1152" style="position:absolute;left:1908810;top:3571240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3v6vwAA&#10;ANwAAAAPAAAAZHJzL2Rvd25yZXYueG1sRE/NisIwEL4LvkMYYW+a2oMrXaOIIKjsxboPMDTTH0wm&#10;JYm2vr1ZWNjbfHy/s9mN1ogn+dA5VrBcZCCIK6c7bhT83I7zNYgQkTUax6TgRQF22+lkg4V2A1/p&#10;WcZGpBAOBSpoY+wLKUPVksWwcD1x4mrnLcYEfSO1xyGFWyPzLFtJix2nhhZ7OrRU3cuHVSBv5XFY&#10;l8Zn7pLX3+Z8utbklPqYjfsvEJHG+C/+c590mp9/wu8z6QK5f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He/q/AAAA3AAAAA8AAAAAAAAAAAAAAAAAlwIAAGRycy9kb3ducmV2&#10;LnhtbFBLBQYAAAAABAAEAPUAAACDAwAAAAA=&#10;" filled="f" stroked="f">
                  <v:textbox style="mso-fit-shape-to-text:t" inset="0,0,0,0">
                    <w:txbxContent>
                      <w:p w14:paraId="21D21072" w14:textId="15B71801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132" o:spid="_x0000_s1153" style="position:absolute;left:1993900;top:3571240;width:18097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O+IwwAA&#10;ANwAAAAPAAAAZHJzL2Rvd25yZXYueG1sRI/NasMwEITvhb6D2EJujVwfSnCjhFIwuKWXOHmAxVr/&#10;UGllJDV23757COS2y8zOfLs/rt6pK8U0BTbwsi1AEXfBTjwYuJzr5x2olJEtusBk4I8SHA+PD3us&#10;bFj4RNc2D0pCOFVoYMx5rrRO3Uge0zbMxKL1IXrMssZB24iLhHuny6J41R4nloYRZ/oYqftpf70B&#10;fW7rZde6WISvsv92n82pp2DM5ml9fwOVac138+26sYJfCq08IxPow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2O+IwwAAANwAAAAPAAAAAAAAAAAAAAAAAJcCAABkcnMvZG93&#10;bnJldi54bWxQSwUGAAAAAAQABAD1AAAAhwMAAAAA&#10;" filled="f" stroked="f">
                  <v:textbox style="mso-fit-shape-to-text:t" inset="0,0,0,0">
                    <w:txbxContent>
                      <w:p w14:paraId="2C2090F1" w14:textId="45614A71" w:rsidR="007776B7" w:rsidRDefault="007776B7">
                        <w:proofErr w:type="spellStart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ull</w:t>
                        </w:r>
                        <w:proofErr w:type="spellEnd"/>
                      </w:p>
                    </w:txbxContent>
                  </v:textbox>
                </v:rect>
                <v:rect id="Rectangle 133" o:spid="_x0000_s1154" style="position:absolute;left:2172970;top:357124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EoTvwAA&#10;ANwAAAAPAAAAZHJzL2Rvd25yZXYueG1sRE/NisIwEL4L+w5hFrxpag+LW40igqCLF6sPMDTTH0wm&#10;JYm2+/YbQdjbfHy/s96O1ogn+dA5VrCYZyCIK6c7bhTcrofZEkSIyBqNY1LwSwG2m4/JGgvtBr7Q&#10;s4yNSCEcClTQxtgXUoaqJYth7nrixNXOW4wJ+kZqj0MKt0bmWfYlLXacGlrsad9SdS8fVoG8lodh&#10;WRqfuZ+8PpvT8VKTU2r6Oe5WICKN8V/8dh91mp9/w+uZdIHc/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KUShO/AAAA3AAAAA8AAAAAAAAAAAAAAAAAlwIAAGRycy9kb3ducmV2&#10;LnhtbFBLBQYAAAAABAAEAPUAAACDAwAAAAA=&#10;" filled="f" stroked="f">
                  <v:textbox style="mso-fit-shape-to-text:t" inset="0,0,0,0">
                    <w:txbxContent>
                      <w:p w14:paraId="4071A7AB" w14:textId="62023955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34" o:spid="_x0000_s1155" style="position:absolute;left:2223770;top:3571240;width:76962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3VTwwAA&#10;ANwAAAAPAAAAZHJzL2Rvd25yZXYueG1sRI/dagIxEIXvhb5DmELvNFsLIlujlIKgxRtXH2DYzP7Q&#10;ZLIkqbu+fedC8G6Gc+acbza7yTt1o5j6wAbeFwUo4jrYnlsD18t+vgaVMrJFF5gM3CnBbvsy22Bp&#10;w8hnulW5VRLCqUQDXc5DqXWqO/KYFmEgFq0J0WOWNbbaRhwl3Du9LIqV9tizNHQ40HdH9W/15w3o&#10;S7Uf15WLRfhZNid3PJwbCsa8vU5fn6AyTflpflwfrOB/CL48IxPo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3VTwwAAANwAAAAPAAAAAAAAAAAAAAAAAJcCAABkcnMvZG93&#10;bnJldi54bWxQSwUGAAAAAAQABAD1AAAAhwMAAAAA&#10;" filled="f" stroked="f">
                  <v:textbox style="mso-fit-shape-to-text:t" inset="0,0,0,0">
                    <w:txbxContent>
                      <w:p w14:paraId="0A5E61FA" w14:textId="115D826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text articles </w:t>
                        </w:r>
                      </w:p>
                    </w:txbxContent>
                  </v:textbox>
                </v:rect>
                <v:rect id="Rectangle 135" o:spid="_x0000_s1156" style="position:absolute;left:1707515;top:3761740;width:148717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9DIvgAA&#10;ANwAAAAPAAAAZHJzL2Rvd25yZXYueG1sRE/bisIwEH1f8B/CCL6tqS4sUo0igqCLL1Y/YGimF0wm&#10;JYm2/r0RhH2bw7nOajNYIx7kQ+tYwWyagSAunW65VnC97L8XIEJE1mgck4InBdisR18rzLXr+UyP&#10;ItYihXDIUUETY5dLGcqGLIap64gTVzlvMSboa6k99incGjnPsl9pseXU0GBHu4bKW3G3CuSl2PeL&#10;wvjM/c2rkzkezhU5pSbjYbsEEWmI/+KP+6DT/J8ZvJ9JF8j1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TvQyL4AAADcAAAADwAAAAAAAAAAAAAAAACXAgAAZHJzL2Rvd25yZXYu&#10;eG1sUEsFBgAAAAAEAAQA9QAAAIIDAAAAAA==&#10;" filled="f" stroked="f">
                  <v:textbox style="mso-fit-shape-to-text:t" inset="0,0,0,0">
                    <w:txbxContent>
                      <w:p w14:paraId="4B610482" w14:textId="3639C9A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assessed for eligibility</w:t>
                        </w:r>
                      </w:p>
                    </w:txbxContent>
                  </v:textbox>
                </v:rect>
                <v:rect id="Rectangle 136" o:spid="_x0000_s1157" style="position:absolute;left:3192780;top:376174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U6/vwAA&#10;ANwAAAAPAAAAZHJzL2Rvd25yZXYueG1sRE/bisIwEH0X/Icwwr5paoVFukYRQVDZF+t+wNBML5hM&#10;ShJt/XuzsLBvczjX2exGa8STfOgcK1guMhDEldMdNwp+bsf5GkSIyBqNY1LwogC77XSywUK7ga/0&#10;LGMjUgiHAhW0MfaFlKFqyWJYuJ44cbXzFmOCvpHa45DCrZF5ln1Kix2nhhZ7OrRU3cuHVSBv5XFY&#10;l8Zn7pLX3+Z8utbklPqYjfsvEJHG+C/+c590mr/K4feZdIH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npTr+/AAAA3AAAAA8AAAAAAAAAAAAAAAAAlwIAAGRycy9kb3ducmV2&#10;LnhtbFBLBQYAAAAABAAEAPUAAACDAwAAAAA=&#10;" filled="f" stroked="f">
                  <v:textbox style="mso-fit-shape-to-text:t" inset="0,0,0,0">
                    <w:txbxContent>
                      <w:p w14:paraId="61FA3D19" w14:textId="4CFC842C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8" style="position:absolute;left:2159635;top:395097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eskvgAA&#10;ANwAAAAPAAAAZHJzL2Rvd25yZXYueG1sRE/bisIwEH1f8B/CCL6tqQqLVKOIILjii9UPGJrpBZNJ&#10;SaLt/r0RhH2bw7nOejtYI57kQ+tYwWyagSAunW65VnC7Hr6XIEJE1mgck4I/CrDdjL7WmGvX84We&#10;RaxFCuGQo4Imxi6XMpQNWQxT1xEnrnLeYkzQ11J77FO4NXKeZT/SYsupocGO9g2V9+JhFchrceiX&#10;hfGZO82rs/k9XipySk3Gw24FItIQ/8Uf91Gn+YsFvJ9JF8jN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qXrJL4AAADcAAAADwAAAAAAAAAAAAAAAACXAgAAZHJzL2Rvd25yZXYu&#10;eG1sUEsFBgAAAAAEAAQA9QAAAIIDAAAAAA==&#10;" filled="f" stroked="f">
                  <v:textbox style="mso-fit-shape-to-text:t" inset="0,0,0,0">
                    <w:txbxContent>
                      <w:p w14:paraId="0E677231" w14:textId="56D7C22D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38" o:spid="_x0000_s1159" style="position:absolute;left:2209800;top:3956685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HNQvwAA&#10;ANwAAAAPAAAAZHJzL2Rvd25yZXYueG1sRE/bisIwEH0X/Icwgm+aqssi1SgiCLrsi9UPGJrpBZNJ&#10;SaKtf79ZWNi3OZzrbPeDNeJFPrSOFSzmGQji0umWawX322m2BhEiskbjmBS8KcB+Nx5tMdeu5yu9&#10;iliLFMIhRwVNjF0uZSgbshjmriNOXOW8xZigr6X22Kdwa+Qyyz6lxZZTQ4MdHRsqH8XTKpC34tSv&#10;C+Mz97Wsvs3lfK3IKTWdDIcNiEhD/Bf/uc86zV99wO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lMc1C/AAAA3AAAAA8AAAAAAAAAAAAAAAAAlwIAAGRycy9kb3ducmV2&#10;LnhtbFBLBQYAAAAABAAEAPUAAACDAwAAAAA=&#10;" filled="f" stroked="f">
                  <v:textbox style="mso-fit-shape-to-text:t" inset="0,0,0,0">
                    <w:txbxContent>
                      <w:p w14:paraId="2E4124D8" w14:textId="06721908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9" o:spid="_x0000_s1160" style="position:absolute;left:2294890;top:395097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NbLvwAA&#10;ANwAAAAPAAAAZHJzL2Rvd25yZXYueG1sRE/bisIwEH0X/Icwgm+aquwi1SgiCLrsi9UPGJrpBZNJ&#10;SaKtf79ZWNi3OZzrbPeDNeJFPrSOFSzmGQji0umWawX322m2BhEiskbjmBS8KcB+Nx5tMdeu5yu9&#10;iliLFMIhRwVNjF0uZSgbshjmriNOXOW8xZigr6X22Kdwa+Qyyz6lxZZTQ4MdHRsqH8XTKpC34tSv&#10;C+Mz97Wsvs3lfK3IKTWdDIcNiEhD/Bf/uc86zV99wO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YA1su/AAAA3AAAAA8AAAAAAAAAAAAAAAAAlwIAAGRycy9kb3ducmV2&#10;LnhtbFBLBQYAAAAABAAEAPUAAACDAwAAAAA=&#10;" filled="f" stroked="f">
                  <v:textbox style="mso-fit-shape-to-text:t" inset="0,0,0,0">
                    <w:txbxContent>
                      <w:p w14:paraId="6236F2D7" w14:textId="076EFD7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1" style="position:absolute;left:2332990;top:3950970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i8vgAA&#10;ANwAAAAPAAAAZHJzL2Rvd25yZXYueG1sRE/bisIwEH1f8B/CCL6tqQoi1SgiCK74YvUDhmZ6wWRS&#10;kmi7f2+EhX2bw7nOZjdYI17kQ+tYwWyagSAunW65VnC/Hb9XIEJE1mgck4JfCrDbjr42mGvX85Ve&#10;RaxFCuGQo4Imxi6XMpQNWQxT1xEnrnLeYkzQ11J77FO4NXKeZUtpseXU0GBHh4bKR/G0CuStOPar&#10;wvjMnefVxfycrhU5pSbjYb8GEWmI/+I/90mn+YslfJ5JF8jt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tJIvL4AAADcAAAADwAAAAAAAAAAAAAAAACXAgAAZHJzL2Rvd25yZXYu&#10;eG1sUEsFBgAAAAAEAAQA9QAAAIIDAAAAAA==&#10;" filled="f" stroked="f">
                  <v:textbox style="mso-fit-shape-to-text:t" inset="0,0,0,0">
                    <w:txbxContent>
                      <w:p w14:paraId="47FEEF83" w14:textId="5CABE094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41" o:spid="_x0000_s1162" style="position:absolute;left:2463800;top:3950970;width:2292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u0nvwAA&#10;ANwAAAAPAAAAZHJzL2Rvd25yZXYueG1sRE/bisIwEH0X/Icwgm+aqrAr1SgiCLrsi9UPGJrpBZNJ&#10;SaKtf79ZWNi3OZzrbPeDNeJFPrSOFSzmGQji0umWawX322m2BhEiskbjmBS8KcB+Nx5tMdeu5yu9&#10;iliLFMIhRwVNjF0uZSgbshjmriNOXOW8xZigr6X22Kdwa+Qyyz6kxZZTQ4MdHRsqH8XTKpC34tSv&#10;C+Mz97Wsvs3lfK3IKTWdDIcNiEhD/Bf/uc86zV99wu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me7Se/AAAA3AAAAA8AAAAAAAAAAAAAAAAAlwIAAGRycy9kb3ducmV2&#10;LnhtbFBLBQYAAAAABAAEAPUAAACDAwAAAAA=&#10;" filled="f" stroked="f">
                  <v:textbox style="mso-fit-shape-to-text:t" inset="0,0,0,0">
                    <w:txbxContent>
                      <w:p w14:paraId="48D37B03" w14:textId="6A357E24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275</w:t>
                        </w:r>
                      </w:p>
                    </w:txbxContent>
                  </v:textbox>
                </v:rect>
                <v:rect id="Rectangle 142" o:spid="_x0000_s1163" style="position:absolute;left:2692400;top:395097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XlVwwAA&#10;ANwAAAAPAAAAZHJzL2Rvd25yZXYueG1sRI/dagIxEIXvhb5DmELvNFsLIlujlIKgxRtXH2DYzP7Q&#10;ZLIkqbu+fedC8G6Gc+acbza7yTt1o5j6wAbeFwUo4jrYnlsD18t+vgaVMrJFF5gM3CnBbvsy22Bp&#10;w8hnulW5VRLCqUQDXc5DqXWqO/KYFmEgFq0J0WOWNbbaRhwl3Du9LIqV9tizNHQ40HdH9W/15w3o&#10;S7Uf15WLRfhZNid3PJwbCsa8vU5fn6AyTflpflwfrOB/CK08IxPo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AXlVwwAAANwAAAAPAAAAAAAAAAAAAAAAAJcCAABkcnMvZG93&#10;bnJldi54bWxQSwUGAAAAAAQABAD1AAAAhwMAAAAA&#10;" filled="f" stroked="f">
                  <v:textbox style="mso-fit-shape-to-text:t" inset="0,0,0,0">
                    <w:txbxContent>
                      <w:p w14:paraId="213525E3" w14:textId="24E8C569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43" o:spid="_x0000_s1164" style="position:absolute;left:2742565;top:395097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TdzOvwAA&#10;ANwAAAAPAAAAZHJzL2Rvd25yZXYueG1sRE/bisIwEH1f8B/CCL6tqQqLVqOIIKjsi9UPGJrpBZNJ&#10;SbK2+/dGWNi3OZzrbHaDNeJJPrSOFcymGQji0umWawX32/FzCSJEZI3GMSn4pQC77ehjg7l2PV/p&#10;WcRapBAOOSpoYuxyKUPZkMUwdR1x4irnLcYEfS21xz6FWyPnWfYlLbacGhrs6NBQ+Sh+rAJ5K479&#10;sjA+c5d59W3Op2tFTqnJeNivQUQa4r/4z33Saf5iBe9n0gVy+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dN3M6/AAAA3AAAAA8AAAAAAAAAAAAAAAAAlwIAAGRycy9kb3ducmV2&#10;LnhtbFBLBQYAAAAABAAEAPUAAACDAwAAAAA=&#10;" filled="f" stroked="f">
                  <v:textbox style="mso-fit-shape-to-text:t" inset="0,0,0,0">
                    <w:txbxContent>
                      <w:p w14:paraId="10EA09EA" w14:textId="0B3F4FED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46" o:spid="_x0000_s1165" style="position:absolute;left:3765550;top:3424555;width:1825625;height:1325880" coordorigin="5929,5393" coordsize="2875,20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rect id="Rectangle 144" o:spid="_x0000_s1166" style="position:absolute;left:5929;top:5393;width:2875;height:2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rxrwQAA&#10;ANwAAAAPAAAAZHJzL2Rvd25yZXYueG1sRE9Li8IwEL4v+B/CCN7WxMcWrUYRQRDWPfgAr0MztsVm&#10;Upuo3X9vFha8zcf3nPmytZV4UONLxxoGfQWCOHOm5FzD6bj5nIDwAdlg5Zg0/JKH5aLzMcfUuCfv&#10;6XEIuYgh7FPUUIRQp1L6rCCLvu9q4shdXGMxRNjk0jT4jOG2kkOlEmmx5NhQYE3rgrLr4W41YDI2&#10;t5/LaHf8vic4zVu1+TorrXvddjUDEagNb/G/e2vi/PEA/p6JF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i68a8EAAADcAAAADwAAAAAAAAAAAAAAAACXAgAAZHJzL2Rvd25y&#10;ZXYueG1sUEsFBgAAAAAEAAQA9QAAAIUDAAAAAA==&#10;" stroked="f"/>
                  <v:rect id="Rectangle 145" o:spid="_x0000_s1167" style="position:absolute;left:5929;top:5393;width:2875;height:2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OluvwAA&#10;ANwAAAAPAAAAZHJzL2Rvd25yZXYueG1sRE9Ni8IwEL0L/ocwwt40VUSlaxQRBJG9qHvxNjRjUm0m&#10;pYm1++83guBtHu9zluvOVaKlJpSeFYxHGQjiwuuSjYLf8264ABEissbKMyn4owDrVb+3xFz7Jx+p&#10;PUUjUgiHHBXYGOtcylBYchhGviZO3NU3DmOCjZG6wWcKd5WcZNlMOiw5NVisaWupuJ8eTkGJ+4u+&#10;VIbN4dbOFz+zzqO2Sn0Nus03iEhd/Ijf7r1O86cTeD2TLpC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mM6W6/AAAA3AAAAA8AAAAAAAAAAAAAAAAAlwIAAGRycy9kb3ducmV2&#10;LnhtbFBLBQYAAAAABAAEAPUAAACDAwAAAAA=&#10;" filled="f">
                    <v:stroke endcap="round"/>
                  </v:rect>
                </v:group>
                <v:rect id="Rectangle 147" o:spid="_x0000_s1168" style="position:absolute;left:4137660;top:3522345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5hZvwAA&#10;ANwAAAAPAAAAZHJzL2Rvd25yZXYueG1sRE/bisIwEH0X/Icwgm+aqssi1SgiCLrsi9UPGJrpBZNJ&#10;SaKtf79ZWNi3OZzrbPeDNeJFPrSOFSzmGQji0umWawX322m2BhEiskbjmBS8KcB+Nx5tMdeu5yu9&#10;iliLFMIhRwVNjF0uZSgbshjmriNOXOW8xZigr6X22Kdwa+Qyyz6lxZZTQ4MdHRsqH8XTKpC34tSv&#10;C+Mz97Wsvs3lfK3IKTWdDIcNiEhD/Bf/uc86zf9Ywe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6jmFm/AAAA3AAAAA8AAAAAAAAAAAAAAAAAlwIAAGRycy9kb3ducmV2&#10;LnhtbFBLBQYAAAAABAAEAPUAAACDAwAAAAA=&#10;" filled="f" stroked="f">
                  <v:textbox style="mso-fit-shape-to-text:t" inset="0,0,0,0">
                    <w:txbxContent>
                      <w:p w14:paraId="16E9FB23" w14:textId="1C0BE549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148" o:spid="_x0000_s1169" style="position:absolute;left:4222750;top:3522345;width:18097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gAtvgAA&#10;ANwAAAAPAAAAZHJzL2Rvd25yZXYueG1sRE/bisIwEH1f8B/CCL6tqSKLVKOIILjii9UPGJrpBZNJ&#10;SaLt/r0RhH2bw7nOejtYI57kQ+tYwWyagSAunW65VnC7Hr6XIEJE1mgck4I/CrDdjL7WmGvX84We&#10;RaxFCuGQo4Imxi6XMpQNWQxT1xEnrnLeYkzQ11J77FO4NXKeZT/SYsupocGO9g2V9+JhFchrceiX&#10;hfGZO82rs/k9XipySk3Gw24FItIQ/8Uf91Gn+YsFvJ9JF8jN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UoALb4AAADcAAAADwAAAAAAAAAAAAAAAACXAgAAZHJzL2Rvd25yZXYu&#10;eG1sUEsFBgAAAAAEAAQA9QAAAIIDAAAAAA==&#10;" filled="f" stroked="f">
                  <v:textbox style="mso-fit-shape-to-text:t" inset="0,0,0,0">
                    <w:txbxContent>
                      <w:p w14:paraId="0F67E243" w14:textId="0B8C1079" w:rsidR="007776B7" w:rsidRDefault="007776B7">
                        <w:proofErr w:type="spellStart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ull</w:t>
                        </w:r>
                        <w:proofErr w:type="spellEnd"/>
                      </w:p>
                    </w:txbxContent>
                  </v:textbox>
                </v:rect>
                <v:rect id="Rectangle 149" o:spid="_x0000_s1170" style="position:absolute;left:4402455;top:352234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qW2vwAA&#10;ANwAAAAPAAAAZHJzL2Rvd25yZXYueG1sRE/bisIwEH0X/Icwgm+aKu4i1SgiCLrsi9UPGJrpBZNJ&#10;SaKtf79ZWNi3OZzrbPeDNeJFPrSOFSzmGQji0umWawX322m2BhEiskbjmBS8KcB+Nx5tMdeu5yu9&#10;iliLFMIhRwVNjF0uZSgbshjmriNOXOW8xZigr6X22Kdwa+Qyyz6lxZZTQ4MdHRsqH8XTKpC34tSv&#10;C+Mz97Wsvs3lfK3IKTWdDIcNiEhD/Bf/uc86zV99wO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4Gpba/AAAA3AAAAA8AAAAAAAAAAAAAAAAAlwIAAGRycy9kb3ducmV2&#10;LnhtbFBLBQYAAAAABAAEAPUAAACDAwAAAAA=&#10;" filled="f" stroked="f">
                  <v:textbox style="mso-fit-shape-to-text:t" inset="0,0,0,0">
                    <w:txbxContent>
                      <w:p w14:paraId="1760B432" w14:textId="6485E6DC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50" o:spid="_x0000_s1171" style="position:absolute;left:4452620;top:3522345;width:76962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1DvBvgAA&#10;ANwAAAAPAAAAZHJzL2Rvd25yZXYueG1sRE/bisIwEH1f8B/CCL6tqSIi1SgiCK74YvUDhmZ6wWRS&#10;kmi7f2+EhX2bw7nOZjdYI17kQ+tYwWyagSAunW65VnC/Hb9XIEJE1mgck4JfCrDbjr42mGvX85Ve&#10;RaxFCuGQo4Imxi6XMpQNWQxT1xEnrnLeYkzQ11J77FO4NXKeZUtpseXU0GBHh4bKR/G0CuStOPar&#10;wvjMnefVxfycrhU5pSbjYb8GEWmI/+I/90mn+YslfJ5JF8jt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tQ7wb4AAADcAAAADwAAAAAAAAAAAAAAAACXAgAAZHJzL2Rvd25yZXYu&#10;eG1sUEsFBgAAAAAEAAQA9QAAAIIDAAAAAA==&#10;" filled="f" stroked="f">
                  <v:textbox style="mso-fit-shape-to-text:t" inset="0,0,0,0">
                    <w:txbxContent>
                      <w:p w14:paraId="7FF682D3" w14:textId="6A0ED10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text articles </w:t>
                        </w:r>
                      </w:p>
                    </w:txbxContent>
                  </v:textbox>
                </v:rect>
                <v:rect id="Rectangle 151" o:spid="_x0000_s1172" style="position:absolute;left:4353560;top:3711575;width:61531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J5avwAA&#10;ANwAAAAPAAAAZHJzL2Rvd25yZXYueG1sRE/bisIwEH0X/Icwgm+aKrIr1SgiCLrsi9UPGJrpBZNJ&#10;SaKtf79ZWNi3OZzrbPeDNeJFPrSOFSzmGQji0umWawX322m2BhEiskbjmBS8KcB+Nx5tMdeu5yu9&#10;iliLFMIhRwVNjF0uZSgbshjmriNOXOW8xZigr6X22Kdwa+Qyyz6kxZZTQ4MdHRsqH8XTKpC34tSv&#10;C+Mz97Wsvs3lfK3IKTWdDIcNiEhD/Bf/uc86zV99wu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GYnlq/AAAA3AAAAA8AAAAAAAAAAAAAAAAAlwIAAGRycy9kb3ducmV2&#10;LnhtbFBLBQYAAAAABAAEAPUAAACDAwAAAAA=&#10;" filled="f" stroked="f">
                  <v:textbox style="mso-fit-shape-to-text:t" inset="0,0,0,0">
                    <w:txbxContent>
                      <w:p w14:paraId="55767E5E" w14:textId="46A7DB3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excluded</w:t>
                        </w:r>
                      </w:p>
                    </w:txbxContent>
                  </v:textbox>
                </v:rect>
                <v:rect id="Rectangle 152" o:spid="_x0000_s1173" style="position:absolute;left:4966970;top:371157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woowwAA&#10;ANwAAAAPAAAAZHJzL2Rvd25yZXYueG1sRI/dagIxEIXvhb5DmELvNFspIlujlIKgxRtXH2DYzP7Q&#10;ZLIkqbu+fedC8G6Gc+acbza7yTt1o5j6wAbeFwUo4jrYnlsD18t+vgaVMrJFF5gM3CnBbvsy22Bp&#10;w8hnulW5VRLCqUQDXc5DqXWqO/KYFmEgFq0J0WOWNbbaRhwl3Du9LIqV9tizNHQ40HdH9W/15w3o&#10;S7Uf15WLRfhZNid3PJwbCsa8vU5fn6AyTflpflwfrOB/CK08IxPo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BwoowwAAANwAAAAPAAAAAAAAAAAAAAAAAJcCAABkcnMvZG93&#10;bnJldi54bWxQSwUGAAAAAAQABAD1AAAAhwMAAAAA&#10;" filled="f" stroked="f">
                  <v:textbox style="mso-fit-shape-to-text:t" inset="0,0,0,0">
                    <w:txbxContent>
                      <w:p w14:paraId="30921FC1" w14:textId="3591350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53" o:spid="_x0000_s1174" style="position:absolute;left:5004435;top:371157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6+zvwAA&#10;ANwAAAAPAAAAZHJzL2Rvd25yZXYueG1sRE/bisIwEH1f8B/CCL6tqSKLVqOIIKjsi9UPGJrpBZNJ&#10;SbK2+/dGWNi3OZzrbHaDNeJJPrSOFcymGQji0umWawX32/FzCSJEZI3GMSn4pQC77ehjg7l2PV/p&#10;WcRapBAOOSpoYuxyKUPZkMUwdR1x4irnLcYEfS21xz6FWyPnWfYlLbacGhrs6NBQ+Sh+rAJ5K479&#10;sjA+c5d59W3Op2tFTqnJeNivQUQa4r/4z33Saf5iBe9n0gVy+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9Lr7O/AAAA3AAAAA8AAAAAAAAAAAAAAAAAlwIAAGRycy9kb3ducmV2&#10;LnhtbFBLBQYAAAAABAAEAPUAAACDAwAAAAA=&#10;" filled="f" stroked="f">
                  <v:textbox style="mso-fit-shape-to-text:t" inset="0,0,0,0">
                    <w:txbxContent>
                      <w:p w14:paraId="1EACB393" w14:textId="16D2BBE5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75" style="position:absolute;left:4102735;top:3900805;width:111506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qJDzwwAA&#10;ANwAAAAPAAAAZHJzL2Rvd25yZXYueG1sRI/dagIxEIXvhb5DmELvNFuhIlujlIKgxRtXH2DYzP7Q&#10;ZLIkqbu+fedC8G6Gc+acbza7yTt1o5j6wAbeFwUo4jrYnlsD18t+vgaVMrJFF5gM3CnBbvsy22Bp&#10;w8hnulW5VRLCqUQDXc5DqXWqO/KYFmEgFq0J0WOWNbbaRhwl3Du9LIqV9tizNHQ40HdH9W/15w3o&#10;S7Uf15WLRfhZNid3PJwbCsa8vU5fn6AyTflpflwfrOB/CL48IxPo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qJDzwwAAANwAAAAPAAAAAAAAAAAAAAAAAJcCAABkcnMvZG93&#10;bnJldi54bWxQSwUGAAAAAAQABAD1AAAAhwMAAAAA&#10;" filled="f" stroked="f">
                  <v:textbox style="mso-fit-shape-to-text:t" inset="0,0,0,0">
                    <w:txbxContent>
                      <w:p w14:paraId="2D7EEF19" w14:textId="1744B99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Reports &lt;4 cases</w:t>
                        </w:r>
                      </w:p>
                    </w:txbxContent>
                  </v:textbox>
                </v:rect>
                <v:rect id="Rectangle 155" o:spid="_x0000_s1176" style="position:absolute;left:5253990;top:390080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DVovgAA&#10;ANwAAAAPAAAAZHJzL2Rvd25yZXYueG1sRE/bisIwEH1f8B/CCL6tqcIuUo0igqCLL1Y/YGimF0wm&#10;JYm2/r0RhH2bw7nOajNYIx7kQ+tYwWyagSAunW65VnC97L8XIEJE1mgck4InBdisR18rzLXr+UyP&#10;ItYihXDIUUETY5dLGcqGLIap64gTVzlvMSboa6k99incGjnPsl9pseXU0GBHu4bKW3G3CuSl2PeL&#10;wvjM/c2rkzkezhU5pSbjYbsEEWmI/+KP+6DT/J8ZvJ9JF8j1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OQ1aL4AAADcAAAADwAAAAAAAAAAAAAAAACXAgAAZHJzL2Rvd25yZXYu&#10;eG1sUEsFBgAAAAAEAAQA9QAAAIIDAAAAAA==&#10;" filled="f" stroked="f">
                  <v:textbox style="mso-fit-shape-to-text:t" inset="0,0,0,0">
                    <w:txbxContent>
                      <w:p w14:paraId="178FB8CC" w14:textId="74DC8F0D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77" style="position:absolute;left:4387215;top:409130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qsfvwAA&#10;ANwAAAAPAAAAZHJzL2Rvd25yZXYueG1sRE/bisIwEH0X/Icwwr5pasFFukYRQVDZF+t+wNBML5hM&#10;ShJt/XuzsLBvczjX2exGa8STfOgcK1guMhDEldMdNwp+bsf5GkSIyBqNY1LwogC77XSywUK7ga/0&#10;LGMjUgiHAhW0MfaFlKFqyWJYuJ44cbXzFmOCvpHa45DCrZF5ln1Kix2nhhZ7OrRU3cuHVSBv5XFY&#10;l8Zn7pLX3+Z8utbklPqYjfsvEJHG+C/+c590mr/K4feZdIH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Q2qx+/AAAA3AAAAA8AAAAAAAAAAAAAAAAAlwIAAGRycy9kb3ducmV2&#10;LnhtbFBLBQYAAAAABAAEAPUAAACDAwAAAAA=&#10;" filled="f" stroked="f">
                  <v:textbox style="mso-fit-shape-to-text:t" inset="0,0,0,0">
                    <w:txbxContent>
                      <w:p w14:paraId="4C68E972" w14:textId="5DC16EB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57" o:spid="_x0000_s1178" style="position:absolute;left:4437380;top:4097020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g6EvwAA&#10;ANwAAAAPAAAAZHJzL2Rvd25yZXYueG1sRE/bisIwEH0X/Icwgm+aquwi1SgiCLrsi9UPGJrpBZNJ&#10;SaKtf79ZWNi3OZzrbPeDNeJFPrSOFSzmGQji0umWawX322m2BhEiskbjmBS8KcB+Nx5tMdeu5yu9&#10;iliLFMIhRwVNjF0uZSgbshjmriNOXOW8xZigr6X22Kdwa+Qyyz6lxZZTQ4MdHRsqH8XTKpC34tSv&#10;C+Mz97Wsvs3lfK3IKTWdDIcNiEhD/Bf/uc86zf9Ywe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t6DoS/AAAA3AAAAA8AAAAAAAAAAAAAAAAAlwIAAGRycy9kb3ducmV2&#10;LnhtbFBLBQYAAAAABAAEAPUAAACDAwAAAAA=&#10;" filled="f" stroked="f">
                  <v:textbox style="mso-fit-shape-to-text:t" inset="0,0,0,0">
                    <w:txbxContent>
                      <w:p w14:paraId="60C04AAD" w14:textId="344B1B48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58" o:spid="_x0000_s1179" style="position:absolute;left:4522470;top:409130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5bwvwAA&#10;ANwAAAAPAAAAZHJzL2Rvd25yZXYueG1sRE/bisIwEH0X/Icwgm+aKu4i1SgiCLrsi9UPGJrpBZNJ&#10;SaKtf79ZWNi3OZzrbPeDNeJFPrSOFSzmGQji0umWawX322m2BhEiskbjmBS8KcB+Nx5tMdeu5yu9&#10;iliLFMIhRwVNjF0uZSgbshjmriNOXOW8xZigr6X22Kdwa+Qyyz6lxZZTQ4MdHRsqH8XTKpC34tSv&#10;C+Mz97Wsvs3lfK3IKTWdDIcNiEhD/Bf/uc86zf9Ywe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STlvC/AAAA3AAAAA8AAAAAAAAAAAAAAAAAlwIAAGRycy9kb3ducmV2&#10;LnhtbFBLBQYAAAAABAAEAPUAAACDAwAAAAA=&#10;" filled="f" stroked="f">
                  <v:textbox style="mso-fit-shape-to-text:t" inset="0,0,0,0">
                    <w:txbxContent>
                      <w:p w14:paraId="406266A2" w14:textId="1DEE012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80" style="position:absolute;left:4560570;top:4091305;width:3594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3zNrvgAA&#10;ANwAAAAPAAAAZHJzL2Rvd25yZXYueG1sRE/bisIwEH1f8B/CCL6tqYKLVKOIILjii9UPGJrpBZNJ&#10;SaLt/r0RhH2bw7nOejtYI57kQ+tYwWyagSAunW65VnC7Hr6XIEJE1mgck4I/CrDdjL7WmGvX84We&#10;RaxFCuGQo4Imxi6XMpQNWQxT1xEnrnLeYkzQ11J77FO4NXKeZT/SYsupocGO9g2V9+JhFchrceiX&#10;hfGZO82rs/k9XipySk3Gw24FItIQ/8Uf91Gn+YsFvJ9JF8jN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98za74AAADcAAAADwAAAAAAAAAAAAAAAACXAgAAZHJzL2Rvd25yZXYu&#10;eG1sUEsFBgAAAAAEAAQA9QAAAIIDAAAAAA==&#10;" filled="f" stroked="f">
                  <v:textbox style="mso-fit-shape-to-text:t" inset="0,0,0,0">
                    <w:txbxContent>
                      <w:p w14:paraId="4EADF9FF" w14:textId="78E5D90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= 267</w:t>
                        </w:r>
                      </w:p>
                    </w:txbxContent>
                  </v:textbox>
                </v:rect>
                <v:rect id="Rectangle 160" o:spid="_x0000_s1181" style="position:absolute;left:4919345;top:409130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a0cvgAA&#10;ANwAAAAPAAAAZHJzL2Rvd25yZXYueG1sRE/bisIwEH1f8B/CCL6tqYIi1SgiCK74YvUDhmZ6wWRS&#10;kmi7f2+EhX2bw7nOZjdYI17kQ+tYwWyagSAunW65VnC/Hb9XIEJE1mgck4JfCrDbjr42mGvX85Ve&#10;RaxFCuGQo4Imxi6XMpQNWQxT1xEnrnLeYkzQ11J77FO4NXKeZUtpseXU0GBHh4bKR/G0CuStOPar&#10;wvjMnefVxfycrhU5pSbjYb8GEWmI/+I/90mn+YslfJ5JF8jt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w2tHL4AAADcAAAADwAAAAAAAAAAAAAAAACXAgAAZHJzL2Rvd25yZXYu&#10;eG1sUEsFBgAAAAAEAAQA9QAAAIIDAAAAAA==&#10;" filled="f" stroked="f">
                  <v:textbox style="mso-fit-shape-to-text:t" inset="0,0,0,0">
                    <w:txbxContent>
                      <w:p w14:paraId="24C32228" w14:textId="061A99C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61" o:spid="_x0000_s1182" style="position:absolute;left:4969510;top:409130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QQiHvwAA&#10;ANwAAAAPAAAAZHJzL2Rvd25yZXYueG1sRE/bisIwEH0X/Icwgm+aKrgr1SgiCLrsi9UPGJrpBZNJ&#10;SaKtf79ZWNi3OZzrbPeDNeJFPrSOFSzmGQji0umWawX322m2BhEiskbjmBS8KcB+Nx5tMdeu5yu9&#10;iliLFMIhRwVNjF0uZSgbshjmriNOXOW8xZigr6X22Kdwa+Qyyz6kxZZTQ4MdHRsqH8XTKpC34tSv&#10;C+Mz97Wsvs3lfK3IKTWdDIcNiEhD/Bf/uc86zV99wu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RBCIe/AAAA3AAAAA8AAAAAAAAAAAAAAAAAlwIAAGRycy9kb3ducmV2&#10;LnhtbFBLBQYAAAAABAAEAPUAAACDAwAAAAA=&#10;" filled="f" stroked="f">
                  <v:textbox style="mso-fit-shape-to-text:t" inset="0,0,0,0">
                    <w:txbxContent>
                      <w:p w14:paraId="458AAA42" w14:textId="0F049DC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83" style="position:absolute;left:3895725;top:427990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3pz1wwAA&#10;ANwAAAAPAAAAZHJzL2Rvd25yZXYueG1sRI/dagIxEIXvhb5DmELvNFuhIlujlIKgxRtXH2DYzP7Q&#10;ZLIkqbu+fedC8G6Gc+acbza7yTt1o5j6wAbeFwUo4jrYnlsD18t+vgaVMrJFF5gM3CnBbvsy22Bp&#10;w8hnulW5VRLCqUQDXc5DqXWqO/KYFmEgFq0J0WOWNbbaRhwl3Du9LIqV9tizNHQ40HdH9W/15w3o&#10;S7Uf15WLRfhZNid3PJwbCsa8vU5fn6AyTflpflwfrOB/CK08IxPo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3pz1wwAAANwAAAAPAAAAAAAAAAAAAAAAAJcCAABkcnMvZG93&#10;bnJldi54bWxQSwUGAAAAAAQABAD1AAAAhwMAAAAA&#10;" filled="f" stroked="f">
                  <v:textbox style="mso-fit-shape-to-text:t" inset="0,0,0,0">
                    <w:txbxContent>
                      <w:p w14:paraId="3F247C28" w14:textId="1A49B65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84" style="position:absolute;left:3933825;top:4279900;width:1270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jluvwAA&#10;ANwAAAAPAAAAZHJzL2Rvd25yZXYueG1sRE/bisIwEH1f8B/CCL6tqYKLVqOIIKjsi9UPGJrpBZNJ&#10;SbK2+/dGWNi3OZzrbHaDNeJJPrSOFcymGQji0umWawX32/FzCSJEZI3GMSn4pQC77ehjg7l2PV/p&#10;WcRapBAOOSpoYuxyKUPZkMUwdR1x4irnLcYEfS21xz6FWyPnWfYlLbacGhrs6NBQ+Sh+rAJ5K479&#10;sjA+c5d59W3Op2tFTqnJeNivQUQa4r/4z33Saf5iBe9n0gVy+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qSOW6/AAAA3AAAAA8AAAAAAAAAAAAAAAAAlwIAAGRycy9kb3ducmV2&#10;LnhtbFBLBQYAAAAABAAEAPUAAACDAwAAAAA=&#10;" filled="f" stroked="f">
                  <v:textbox style="mso-fit-shape-to-text:t" inset="0,0,0,0">
                    <w:txbxContent>
                      <w:p w14:paraId="18E3D12A" w14:textId="73290B64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4" o:spid="_x0000_s1185" style="position:absolute;left:4060190;top:4279900;width:685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xFpOwwAA&#10;ANwAAAAPAAAAZHJzL2Rvd25yZXYueG1sRI/NagMxDITvgbyDUaC3rLc5hLCJE0ohkJZcsukDiLX2&#10;h9ryYrvZ7dtHh0JvEjOa+XQ4zd6pB8U0BDbwWpSgiJtgB+4MfN3P6x2olJEtusBk4JcSnI7LxQEr&#10;Gya+0aPOnZIQThUa6HMeK61T05PHVISRWLQ2RI9Z1thpG3GScO/0piy32uPA0tDjSO89Nd/1jzeg&#10;7/V52tUuluFz017dx+XWUjDmZTW/7UFlmvO/+e/6YgV/K/jyjEygj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xFpOwwAAANwAAAAPAAAAAAAAAAAAAAAAAJcCAABkcnMvZG93&#10;bnJldi54bWxQSwUGAAAAAAQABAD1AAAAhwMAAAAA&#10;" filled="f" stroked="f">
                  <v:textbox style="mso-fit-shape-to-text:t" inset="0,0,0,0">
                    <w:txbxContent>
                      <w:p w14:paraId="08A6E55B" w14:textId="23057A90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o case &gt;40</w:t>
                        </w:r>
                      </w:p>
                    </w:txbxContent>
                  </v:textbox>
                </v:rect>
                <v:rect id="Rectangle 165" o:spid="_x0000_s1186" style="position:absolute;left:4751070;top:4279900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P/VvgAA&#10;ANwAAAAPAAAAZHJzL2Rvd25yZXYueG1sRE/LqsIwEN0L/kMY4e401YVINYoIglfuxuoHDM30gcmk&#10;JNH2/r0RBHdzOM/Z7AZrxJN8aB0rmM8yEMSl0y3XCm7X43QFIkRkjcYxKfinALvteLTBXLueL/Qs&#10;Yi1SCIccFTQxdrmUoWzIYpi5jjhxlfMWY4K+ltpjn8KtkYssW0qLLaeGBjs6NFTei4dVIK/FsV8V&#10;xmfuvKj+zO/pUpFT6mcy7NcgIg3xK/64TzrNX87h/Uy6QG5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oj/1b4AAADcAAAADwAAAAAAAAAAAAAAAACXAgAAZHJzL2Rvd25yZXYu&#10;eG1sUEsFBgAAAAAEAAQA9QAAAIIDAAAAAA==&#10;" filled="f" stroked="f">
                  <v:textbox style="mso-fit-shape-to-text:t" inset="0,0,0,0">
                    <w:txbxContent>
                      <w:p w14:paraId="2E2EABB6" w14:textId="5436967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66" o:spid="_x0000_s1187" style="position:absolute;left:4801235;top:4279900;width:63055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mGivgAA&#10;ANwAAAAPAAAAZHJzL2Rvd25yZXYueG1sRE/NisIwEL4LvkMYYW+a2oNINYoIgit7se4DDM30B5NJ&#10;SaLtvr0RhL3Nx/c72/1ojXiSD51jBctFBoK4crrjRsHv7TRfgwgRWaNxTAr+KMB+N51ssdBu4Cs9&#10;y9iIFMKhQAVtjH0hZahashgWridOXO28xZigb6T2OKRwa2SeZStpsePU0GJPx5aqe/mwCuStPA3r&#10;0vjMXfL6x3yfrzU5pb5m42EDItIY/8Uf91mn+asc3s+kC+Tu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lphor4AAADcAAAADwAAAAAAAAAAAAAAAACXAgAAZHJzL2Rvd25yZXYu&#10;eG1sUEsFBgAAAAAEAAQA9QAAAIIDAAAAAA==&#10;" filled="f" stroked="f">
                  <v:textbox style="mso-fit-shape-to-text:t" inset="0,0,0,0">
                    <w:txbxContent>
                      <w:p w14:paraId="4D37ADB9" w14:textId="25BB4D54" w:rsidR="007776B7" w:rsidRDefault="007776B7">
                        <w:proofErr w:type="gramStart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years</w:t>
                        </w:r>
                        <w:proofErr w:type="gramEnd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-old</w:t>
                        </w:r>
                      </w:p>
                    </w:txbxContent>
                  </v:textbox>
                </v:rect>
                <v:rect id="Rectangle 169" o:spid="_x0000_s1188" style="position:absolute;left:5462905;top:427990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/nWvgAA&#10;ANwAAAAPAAAAZHJzL2Rvd25yZXYueG1sRE/bisIwEH1f8B/CCL6tqYIi1SgiCK74YvUDhmZ6wWRS&#10;kmi7f2+EhX2bw7nOZjdYI17kQ+tYwWyagSAunW65VnC/Hb9XIEJE1mgck4JfCrDbjr42mGvX85Ve&#10;RaxFCuGQo4Imxi6XMpQNWQxT1xEnrnLeYkzQ11J77FO4NXKeZUtpseXU0GBHh4bKR/G0CuStOPar&#10;wvjMnefVxfycrhU5pSbjYb8GEWmI/+I/90mn+csFfJ5JF8jt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bP51r4AAADcAAAADwAAAAAAAAAAAAAAAACXAgAAZHJzL2Rvd25yZXYu&#10;eG1sUEsFBgAAAAAEAAQA9QAAAIIDAAAAAA==&#10;" filled="f" stroked="f">
                  <v:textbox style="mso-fit-shape-to-text:t" inset="0,0,0,0">
                    <w:txbxContent>
                      <w:p w14:paraId="1A508B78" w14:textId="5D202A8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9" style="position:absolute;left:4445000;top:446595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WehvgAA&#10;ANwAAAAPAAAAZHJzL2Rvd25yZXYueG1sRE/NisIwEL4v+A5hBG9rqociXaOIIKh4se4DDM30h00m&#10;JYm2vr0RhL3Nx/c76+1ojXiQD51jBYt5BoK4crrjRsHv7fC9AhEiskbjmBQ8KcB2M/laY6HdwFd6&#10;lLERKYRDgQraGPtCylC1ZDHMXU+cuNp5izFB30jtcUjh1shlluXSYsepocWe9i1Vf+XdKpC38jCs&#10;SuMzd17WF3M6XmtySs2m4+4HRKQx/os/7qNO8/Mc3s+kC+Tm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WFnob4AAADcAAAADwAAAAAAAAAAAAAAAACXAgAAZHJzL2Rvd25yZXYu&#10;eG1sUEsFBgAAAAAEAAQA9QAAAIIDAAAAAA==&#10;" filled="f" stroked="f">
                  <v:textbox style="mso-fit-shape-to-text:t" inset="0,0,0,0">
                    <w:txbxContent>
                      <w:p w14:paraId="360CE911" w14:textId="5F28B99C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71" o:spid="_x0000_s1190" style="position:absolute;left:4495165;top:4471670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cI6vwAA&#10;ANwAAAAPAAAAZHJzL2Rvd25yZXYueG1sRE/NisIwEL4v+A5hBG9rqgdXqlFEEFzxYvUBhmb6g8mk&#10;JNF2394Iwt7m4/ud9XawRjzJh9axgtk0A0FcOt1yreB2PXwvQYSIrNE4JgV/FGC7GX2tMdeu5ws9&#10;i1iLFMIhRwVNjF0uZSgbshimriNOXOW8xZigr6X22Kdwa+Q8yxbSYsupocGO9g2V9+JhFchrceiX&#10;hfGZO82rs/k9XipySk3Gw24FItIQ/8Uf91Gn+YsfeD+TLp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twjq/AAAA3AAAAA8AAAAAAAAAAAAAAAAAlwIAAGRycy9kb3ducmV2&#10;LnhtbFBLBQYAAAAABAAEAPUAAACDAwAAAAA=&#10;" filled="f" stroked="f">
                  <v:textbox style="mso-fit-shape-to-text:t" inset="0,0,0,0">
                    <w:txbxContent>
                      <w:p w14:paraId="3865841E" w14:textId="4739E8EB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2" o:spid="_x0000_s1191" style="position:absolute;left:4580255;top:446595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lZIwwAA&#10;ANwAAAAPAAAAZHJzL2Rvd25yZXYueG1sRI/NagMxDITvgbyDUaC3rLc5hLCJE0ohkJZcsukDiLX2&#10;h9ryYrvZ7dtHh0JvEjOa+XQ4zd6pB8U0BDbwWpSgiJtgB+4MfN3P6x2olJEtusBk4JcSnI7LxQEr&#10;Gya+0aPOnZIQThUa6HMeK61T05PHVISRWLQ2RI9Z1thpG3GScO/0piy32uPA0tDjSO89Nd/1jzeg&#10;7/V52tUuluFz017dx+XWUjDmZTW/7UFlmvO/+e/6YgV/K7TyjEygj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slZIwwAAANwAAAAPAAAAAAAAAAAAAAAAAJcCAABkcnMvZG93&#10;bnJldi54bWxQSwUGAAAAAAQABAD1AAAAhwMAAAAA&#10;" filled="f" stroked="f">
                  <v:textbox style="mso-fit-shape-to-text:t" inset="0,0,0,0">
                    <w:txbxContent>
                      <w:p w14:paraId="13A96820" w14:textId="2602820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92" style="position:absolute;left:4618355;top:4465955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vPTvwAA&#10;ANwAAAAPAAAAZHJzL2Rvd25yZXYueG1sRE/NisIwEL4v+A5hBG9rqgdxq1FEEFzxYvUBhmb6g8mk&#10;JNF2394Iwt7m4/ud9XawRjzJh9axgtk0A0FcOt1yreB2PXwvQYSIrNE4JgV/FGC7GX2tMdeu5ws9&#10;i1iLFMIhRwVNjF0uZSgbshimriNOXOW8xZigr6X22Kdwa+Q8yxbSYsupocGO9g2V9+JhFchrceiX&#10;hfGZO82rs/k9XipySk3Gw24FItIQ/8Uf91Gn+YsfeD+TLp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T+89O/AAAA3AAAAA8AAAAAAAAAAAAAAAAAlwIAAGRycy9kb3ducmV2&#10;LnhtbFBLBQYAAAAABAAEAPUAAACDAwAAAAA=&#10;" filled="f" stroked="f">
                  <v:textbox style="mso-fit-shape-to-text:t" inset="0,0,0,0">
                    <w:txbxContent>
                      <w:p w14:paraId="49424837" w14:textId="538B9488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74" o:spid="_x0000_s1193" style="position:absolute;left:4749165;top:4465955;width:768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cyTwwAA&#10;ANwAAAAPAAAAZHJzL2Rvd25yZXYueG1sRI9PawIxEMXvQr9DmEJvmq2HKlujlIKgxYurH2DYzP6h&#10;yWRJUnf99p2D4G2G9+a932x2k3fqRjH1gQ28LwpQxHWwPbcGrpf9fA0qZWSLLjAZuFOC3fZltsHS&#10;hpHPdKtyqySEU4kGupyHUutUd+QxLcJALFoToscsa2y1jThKuHd6WRQf2mPP0tDhQN8d1b/Vnzeg&#10;L9V+XFcuFuFn2Zzc8XBuKBjz9jp9fYLKNOWn+XF9sIK/Enx5Rib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HcyTwwAAANwAAAAPAAAAAAAAAAAAAAAAAJcCAABkcnMvZG93&#10;bnJldi54bWxQSwUGAAAAAAQABAD1AAAAhwMAAAAA&#10;" filled="f" stroked="f">
                  <v:textbox style="mso-fit-shape-to-text:t" inset="0,0,0,0">
                    <w:txbxContent>
                      <w:p w14:paraId="2CCE1128" w14:textId="0EC8504C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76" o:spid="_x0000_s1194" style="position:absolute;left:4825365;top:446595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/d/vwAA&#10;ANwAAAAPAAAAZHJzL2Rvd25yZXYueG1sRE/NisIwEL4LvkMYYW+a2oMrXaOIIKjsxboPMDTTH0wm&#10;JYm2vr1ZWNjbfHy/s9mN1ogn+dA5VrBcZCCIK6c7bhT83I7zNYgQkTUax6TgRQF22+lkg4V2A1/p&#10;WcZGpBAOBSpoY+wLKUPVksWwcD1x4mrnLcYEfSO1xyGFWyPzLFtJix2nhhZ7OrRU3cuHVSBv5XFY&#10;l8Zn7pLX3+Z8utbklPqYjfsvEJHG+C/+c590mv+Zw+8z6QK5f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+D93+/AAAA3AAAAA8AAAAAAAAAAAAAAAAAlwIAAGRycy9kb3ducmV2&#10;LnhtbFBLBQYAAAAABAAEAPUAAACDAwAAAAA=&#10;" filled="f" stroked="f">
                  <v:textbox style="mso-fit-shape-to-text:t" inset="0,0,0,0">
                    <w:txbxContent>
                      <w:p w14:paraId="0796FCBB" w14:textId="29E71F49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77" o:spid="_x0000_s1195" style="position:absolute;left:4913630;top:446595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z1LkvwAA&#10;ANwAAAAPAAAAZHJzL2Rvd25yZXYueG1sRE/bisIwEH0X/Icwgm+aqrAr1SgiCLrsi9UPGJrpBZNJ&#10;SaKtf79ZWNi3OZzrbPeDNeJFPrSOFSzmGQji0umWawX322m2BhEiskbjmBS8KcB+Nx5tMdeu5yu9&#10;iliLFMIhRwVNjF0uZSgbshjmriNOXOW8xZigr6X22Kdwa+Qyyz6kxZZTQ4MdHRsqH8XTKpC34tSv&#10;C+Mz97Wsvs3lfK3IKTWdDIcNiEhD/Bf/uc86zf9cwe8z6QK5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DPUuS/AAAA3AAAAA8AAAAAAAAAAAAAAAAAlwIAAGRycy9kb3ducmV2&#10;LnhtbFBLBQYAAAAABAAEAPUAAACDAwAAAAA=&#10;" filled="f" stroked="f">
                  <v:textbox style="mso-fit-shape-to-text:t" inset="0,0,0,0">
                    <w:txbxContent>
                      <w:p w14:paraId="22A7FB14" w14:textId="7BFCECE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80" o:spid="_x0000_s1196" style="position:absolute;left:1593850;top:4935220;width:1711325;height:823595" coordorigin="2509,7772" coordsize="2695,1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rect id="Rectangle 178" o:spid="_x0000_s1197" style="position:absolute;left:2509;top:7772;width:2695;height:1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eXDVwgAA&#10;ANwAAAAPAAAAZHJzL2Rvd25yZXYueG1sRE9Li8IwEL4v+B/CCN7WxFfVahQRBGHXg7qw16EZ22Iz&#10;qU3U+u83Cwt7m4/vOct1ayvxoMaXjjUM+goEceZMybmGr/PufQbCB2SDlWPS8CIP61XnbYmpcU8+&#10;0uMUchFD2KeooQihTqX0WUEWfd/VxJG7uMZiiLDJpWnwGcNtJYdKJdJiybGhwJq2BWXX091qwGRs&#10;bofL6PP8cU9wnrdqN/lWWve67WYBIlAb/sV/7r2J86cT+H0mXi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5cNXCAAAA3AAAAA8AAAAAAAAAAAAAAAAAlwIAAGRycy9kb3du&#10;cmV2LnhtbFBLBQYAAAAABAAEAPUAAACGAwAAAAA=&#10;" stroked="f"/>
                  <v:rect id="Rectangle 179" o:spid="_x0000_s1198" style="position:absolute;left:2509;top:7772;width:2695;height:1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2yXQwQAA&#10;ANwAAAAPAAAAZHJzL2Rvd25yZXYueG1sRE89a8MwEN0D/Q/iCt0SuRns4EQJoVAwoUvcLt4O6yq5&#10;sU7GUm3331eBQrd7vM87nBbXi4nG0HlW8LzJQBC3XndsFHy8v653IEJE1th7JgU/FOB0fFgdsNR+&#10;5itNdTQihXAoUYGNcSilDK0lh2HjB+LEffrRYUxwNFKPOKdw18ttluXSYcepweJAL5baW/3tFHRY&#10;NbrpDZvL11Ts3vLFo7ZKPT0u5z2ISEv8F/+5K53mFzncn0kXyOM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Nsl0MEAAADcAAAADwAAAAAAAAAAAAAAAACXAgAAZHJzL2Rvd25y&#10;ZXYueG1sUEsFBgAAAAAEAAQA9QAAAIUDAAAAAA==&#10;" filled="f">
                    <v:stroke endcap="round"/>
                  </v:rect>
                </v:group>
                <v:rect id="Rectangle 181" o:spid="_x0000_s1199" style="position:absolute;left:1802130;top:5033010;width:800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9FTnvwAA&#10;ANwAAAAPAAAAZHJzL2Rvd25yZXYueG1sRE/NisIwEL4v+A5hBG9rqgeVahQRBFe8WH2AoZn+YDIp&#10;SbTdtzfCwt7m4/udzW6wRrzIh9axgtk0A0FcOt1yreB+O36vQISIrNE4JgW/FGC3HX1tMNeu5yu9&#10;iliLFMIhRwVNjF0uZSgbshimriNOXOW8xZigr6X22Kdwa+Q8yxbSYsupocGODg2Vj+JpFchbcexX&#10;hfGZO8+ri/k5XStySk3Gw34NItIQ/8V/7pNO85dL+DyTLpDb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/0VOe/AAAA3AAAAA8AAAAAAAAAAAAAAAAAlwIAAGRycy9kb3ducmV2&#10;LnhtbFBLBQYAAAAABAAEAPUAAACDAwAAAAA=&#10;" filled="f" stroked="f">
                  <v:textbox style="mso-fit-shape-to-text:t" inset="0,0,0,0">
                    <w:txbxContent>
                      <w:p w14:paraId="3119F4C6" w14:textId="5B2E429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82" o:spid="_x0000_s1200" style="position:absolute;left:1880870;top:5033010;width:122237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a8CVwwAA&#10;ANwAAAAPAAAAZHJzL2Rvd25yZXYueG1sRI9PawIxEMXvQr9DmEJvmq2HKlujlIKgxYurH2DYzP6h&#10;yWRJUnf99p2D4G2G9+a932x2k3fqRjH1gQ28LwpQxHWwPbcGrpf9fA0qZWSLLjAZuFOC3fZltsHS&#10;hpHPdKtyqySEU4kGupyHUutUd+QxLcJALFoToscsa2y1jThKuHd6WRQf2mPP0tDhQN8d1b/Vnzeg&#10;L9V+XFcuFuFn2Zzc8XBuKBjz9jp9fYLKNOWn+XF9sIK/Elp5Rib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a8CVwwAAANwAAAAPAAAAAAAAAAAAAAAAAJcCAABkcnMvZG93&#10;bnJldi54bWxQSwUGAAAAAAQABAD1AAAAhwMAAAAA&#10;" filled="f" stroked="f">
                  <v:textbox style="mso-fit-shape-to-text:t" inset="0,0,0,0">
                    <w:txbxContent>
                      <w:p w14:paraId="18BE14D2" w14:textId="63CB1463" w:rsidR="007776B7" w:rsidRDefault="007776B7">
                        <w:proofErr w:type="spellStart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tudies</w:t>
                        </w:r>
                        <w:proofErr w:type="spellEnd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included in </w:t>
                        </w:r>
                      </w:p>
                    </w:txbxContent>
                  </v:textbox>
                </v:rect>
                <v:rect id="Rectangle 183" o:spid="_x0000_s1201" style="position:absolute;left:1760855;top:5222240;width:138239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J2UOvwAA&#10;ANwAAAAPAAAAZHJzL2Rvd25yZXYueG1sRE/NisIwEL4v+A5hBG9rqgdXq1FEEFT2YvUBhmb6g8mk&#10;JFnbfXsjLOxtPr7f2ewGa8STfGgdK5hNMxDEpdMt1wrut+PnEkSIyBqNY1LwSwF229HHBnPter7S&#10;s4i1SCEcclTQxNjlUoayIYth6jrixFXOW4wJ+lpqj30Kt0bOs2whLbacGhrs6NBQ+Sh+rAJ5K479&#10;sjA+c5d59W3Op2tFTqnJeNivQUQa4r/4z33Saf7XCt7PpAvk9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EnZQ6/AAAA3AAAAA8AAAAAAAAAAAAAAAAAlwIAAGRycy9kb3ducmV2&#10;LnhtbFBLBQYAAAAABAAEAPUAAACDAwAAAAA=&#10;" filled="f" stroked="f">
                  <v:textbox style="mso-fit-shape-to-text:t" inset="0,0,0,0">
                    <w:txbxContent>
                      <w:p w14:paraId="00DA0591" w14:textId="49583A25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qualitative synthesis</w:t>
                        </w:r>
                      </w:p>
                    </w:txbxContent>
                  </v:textbox>
                </v:rect>
                <v:rect id="Rectangle 184" o:spid="_x0000_s1202" style="position:absolute;left:3140710;top:522224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Ly0wwAA&#10;ANwAAAAPAAAAZHJzL2Rvd25yZXYueG1sRI/NagMxDITvgbyDUaG3xNscwrKNE0ohkIZcsukDiLX2&#10;h9ryYjvZ7dtHh0JvEjOa+bQ7zN6pB8U0BDbwti5AETfBDtwZ+L4dVyWolJEtusBk4JcSHPbLxQ4r&#10;Gya+0qPOnZIQThUa6HMeK61T05PHtA4jsWhtiB6zrLHTNuIk4d7pTVFstceBpaHHkT57an7quzeg&#10;b/VxKmsXi3DetBf3dbq2FIx5fZk/3kFlmvO/+e/6ZAW/FHx5RibQ+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yLy0wwAAANwAAAAPAAAAAAAAAAAAAAAAAJcCAABkcnMvZG93&#10;bnJldi54bWxQSwUGAAAAAAQABAD1AAAAhwMAAAAA&#10;" filled="f" stroked="f">
                  <v:textbox style="mso-fit-shape-to-text:t" inset="0,0,0,0">
                    <w:txbxContent>
                      <w:p w14:paraId="58BB6AB1" w14:textId="0D4A2DF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203" style="position:absolute;left:2235835;top:541083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BkvvwAA&#10;ANwAAAAPAAAAZHJzL2Rvd25yZXYueG1sRE/NisIwEL4v+A5hBG/bVA9SqlFEEHTZi3UfYGimP5hM&#10;ShJt9+03grC3+fh+Z7ufrBFP8qF3rGCZ5SCIa6d7bhX83E6fBYgQkTUax6TglwLsd7OPLZbajXyl&#10;ZxVbkUI4lKigi3EopQx1RxZD5gbixDXOW4wJ+lZqj2MKt0au8nwtLfacGjoc6NhRfa8eVoG8Vaex&#10;qIzP3deq+TaX87Uhp9RiPh02ICJN8V/8dp91ml8s4fVMukD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qEGS+/AAAA3AAAAA8AAAAAAAAAAAAAAAAAlwIAAGRycy9kb3ducmV2&#10;LnhtbFBLBQYAAAAABAAEAPUAAACDAwAAAAA=&#10;" filled="f" stroked="f">
                  <v:textbox style="mso-fit-shape-to-text:t" inset="0,0,0,0">
                    <w:txbxContent>
                      <w:p w14:paraId="71D1527C" w14:textId="64DC72F8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86" o:spid="_x0000_s1204" style="position:absolute;left:2286000;top:5416550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odYvwAA&#10;ANwAAAAPAAAAZHJzL2Rvd25yZXYueG1sRE/NisIwEL4v+A5hBG9ruj1IqUaRBUEXL9Z9gKGZ/mAy&#10;KUm03bc3grC3+fh+Z7ObrBEP8qF3rOBrmYEgrp3uuVXwez18FiBCRNZoHJOCPwqw284+NlhqN/KF&#10;HlVsRQrhUKKCLsahlDLUHVkMSzcQJ65x3mJM0LdSexxTuDUyz7KVtNhzauhwoO+O6lt1twrktTqM&#10;RWV85n7y5mxOx0tDTqnFfNqvQUSa4r/47T7qNL/I4fVMukB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pWh1i/AAAA3AAAAA8AAAAAAAAAAAAAAAAAlwIAAGRycy9kb3ducmV2&#10;LnhtbFBLBQYAAAAABAAEAPUAAACDAwAAAAA=&#10;" filled="f" stroked="f">
                  <v:textbox style="mso-fit-shape-to-text:t" inset="0,0,0,0">
                    <w:txbxContent>
                      <w:p w14:paraId="78338E73" w14:textId="446E1158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87" o:spid="_x0000_s1205" style="position:absolute;left:2371090;top:541083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GiLDvwAA&#10;ANwAAAAPAAAAZHJzL2Rvd25yZXYueG1sRE/bisIwEH1f8B/CCL6tqS4spWsUEQRdfLHuBwzN9ILJ&#10;pCTR1r83grBvczjXWW1Ga8SdfOgcK1jMMxDEldMdNwr+LvvPHESIyBqNY1LwoACb9eRjhYV2A5/p&#10;XsZGpBAOBSpoY+wLKUPVksUwdz1x4mrnLcYEfSO1xyGFWyOXWfYtLXacGlrsaddSdS1vVoG8lPsh&#10;L43P3O+yPpnj4VyTU2o2Hbc/ICKN8V/8dh90mp9/weuZdIF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UaIsO/AAAA3AAAAA8AAAAAAAAAAAAAAAAAlwIAAGRycy9kb3ducmV2&#10;LnhtbFBLBQYAAAAABAAEAPUAAACDAwAAAAA=&#10;" filled="f" stroked="f">
                  <v:textbox style="mso-fit-shape-to-text:t" inset="0,0,0,0">
                    <w:txbxContent>
                      <w:p w14:paraId="4D9C35D5" w14:textId="1AC8F30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6" style="position:absolute;left:2409190;top:5410835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87q3vwAA&#10;ANwAAAAPAAAAZHJzL2Rvd25yZXYueG1sRE/bisIwEH1f8B/CCL6tqbIspWsUEQRdfLHuBwzN9ILJ&#10;pCTR1r83grBvczjXWW1Ga8SdfOgcK1jMMxDEldMdNwr+LvvPHESIyBqNY1LwoACb9eRjhYV2A5/p&#10;XsZGpBAOBSpoY+wLKUPVksUwdz1x4mrnLcYEfSO1xyGFWyOXWfYtLXacGlrsaddSdS1vVoG8lPsh&#10;L43P3O+yPpnj4VyTU2o2Hbc/ICKN8V/8dh90mp9/weuZdIF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rzure/AAAA3AAAAA8AAAAAAAAAAAAAAAAAlwIAAGRycy9kb3ducmV2&#10;LnhtbFBLBQYAAAAABAAEAPUAAACDAwAAAAA=&#10;" filled="f" stroked="f">
                  <v:textbox style="mso-fit-shape-to-text:t" inset="0,0,0,0">
                    <w:txbxContent>
                      <w:p w14:paraId="2A1F66F9" w14:textId="2EAB1597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89" o:spid="_x0000_s1207" style="position:absolute;left:2540000;top:5410835;width:768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vx8svwAA&#10;ANwAAAAPAAAAZHJzL2Rvd25yZXYueG1sRE/bisIwEH1f8B/CCL6tqcIupWsUEQRdfLHuBwzN9ILJ&#10;pCTR1r83grBvczjXWW1Ga8SdfOgcK1jMMxDEldMdNwr+LvvPHESIyBqNY1LwoACb9eRjhYV2A5/p&#10;XsZGpBAOBSpoY+wLKUPVksUwdz1x4mrnLcYEfSO1xyGFWyOXWfYtLXacGlrsaddSdS1vVoG8lPsh&#10;L43P3O+yPpnj4VyTU2o2Hbc/ICKN8V/8dh90mp9/weuZdIF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W/Hyy/AAAA3AAAAA8AAAAAAAAAAAAAAAAAlwIAAGRycy9kb3ducmV2&#10;LnhtbFBLBQYAAAAABAAEAPUAAACDAwAAAAA=&#10;" filled="f" stroked="f">
                  <v:textbox style="mso-fit-shape-to-text:t" inset="0,0,0,0">
                    <w:txbxContent>
                      <w:p w14:paraId="7468109A" w14:textId="357637CF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90" o:spid="_x0000_s1208" style="position:absolute;left:2616200;top:541083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YFbvgAA&#10;ANwAAAAPAAAAZHJzL2Rvd25yZXYueG1sRE/NisIwEL4v+A5hhL2tqR6kdI0igqCyF6sPMDTTHzaZ&#10;lCTa+vZGELzNx/c7q81ojbiTD51jBfNZBoK4crrjRsH1sv/JQYSIrNE4JgUPCrBZT75WWGg38Jnu&#10;ZWxECuFQoII2xr6QMlQtWQwz1xMnrnbeYkzQN1J7HFK4NXKRZUtpsePU0GJPu5aq//JmFchLuR/y&#10;0vjMnRb1nzkezjU5pb6n4/YXRKQxfsRv90Gn+fkSXs+kC+T6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W2BW74AAADcAAAADwAAAAAAAAAAAAAAAACXAgAAZHJzL2Rvd25yZXYu&#10;eG1sUEsFBgAAAAAEAAQA9QAAAIIDAAAAAA==&#10;" filled="f" stroked="f">
                  <v:textbox style="mso-fit-shape-to-text:t" inset="0,0,0,0">
                    <w:txbxContent>
                      <w:p w14:paraId="1347DA57" w14:textId="145B8E9C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91" o:spid="_x0000_s1209" style="position:absolute;left:2666365;top:541083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STAvwAA&#10;ANwAAAAPAAAAZHJzL2Rvd25yZXYueG1sRE/NisIwEL4v+A5hBG9rqofd0jWKCIIuXqz7AEMz/cFk&#10;UpJo69sbQdjbfHy/s9qM1og7+dA5VrCYZyCIK6c7bhT8XfafOYgQkTUax6TgQQE268nHCgvtBj7T&#10;vYyNSCEcClTQxtgXUoaqJYth7nrixNXOW4wJ+kZqj0MKt0Yus+xLWuw4NbTY066l6lrerAJ5KfdD&#10;Xhqfud9lfTLHw7kmp9RsOm5/QEQa47/47T7oND//htcz6QK5f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ohJMC/AAAA3AAAAA8AAAAAAAAAAAAAAAAAlwIAAGRycy9kb3ducmV2&#10;LnhtbFBLBQYAAAAABAAEAPUAAACDAwAAAAA=&#10;" filled="f" stroked="f">
                  <v:textbox style="mso-fit-shape-to-text:t" inset="0,0,0,0">
                    <w:txbxContent>
                      <w:p w14:paraId="177AB457" w14:textId="665CD9EB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94" o:spid="_x0000_s1210" style="position:absolute;left:1616075;top:6170930;width:1711325;height:914400" coordorigin="2544,9718" coordsize="2695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rect id="Rectangle 192" o:spid="_x0000_s1211" style="position:absolute;left:2544;top:9718;width:2695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4Qr3wwAA&#10;ANwAAAAPAAAAZHJzL2Rvd25yZXYueG1sRE9La8JAEL4X/A/LCL3VXfsImmYTpCAItYdqodchOybB&#10;7GzMbjT+e7dQ8DYf33OyYrStOFPvG8ca5jMFgrh0puFKw89+/bQA4QOywdYxabiShyKfPGSYGnfh&#10;bzrvQiViCPsUNdQhdKmUvqzJop+5jjhyB9dbDBH2lTQ9XmK4beWzUom02HBsqLGjj5rK426wGjB5&#10;Naevw8t2/zkkuKxGtX77VVo/TsfVO4hAY7iL/90bE+cvlvD3TLxA5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4Qr3wwAAANwAAAAPAAAAAAAAAAAAAAAAAJcCAABkcnMvZG93&#10;bnJldi54bWxQSwUGAAAAAAQABAD1AAAAhwMAAAAA&#10;" stroked="f"/>
                  <v:rect id="Rectangle 193" o:spid="_x0000_s1212" style="position:absolute;left:2544;top:9718;width:2695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v7FwwAA&#10;ANwAAAAPAAAAZHJzL2Rvd25yZXYueG1sRI9Bb8IwDIXvk/gPkZG4jZQdGCsEhJCQENplbBduVmOS&#10;QuNUTVbKv8eHSbvZes/vfV5thtConrpURzYwmxagiKtoa3YGfr73rwtQKSNbbCKTgQcl2KxHLyss&#10;bbzzF/Wn7JSEcCrRgM+5LbVOlaeAaRpbYtEusQuYZe2cth3eJTw0+q0o5jpgzdLgsaWdp+p2+g0G&#10;ajyc7blx7I7X/n3xOR8iWm/MZDxsl6AyDfnf/Hd9sIL/IfjyjEy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cv7FwwAAANwAAAAPAAAAAAAAAAAAAAAAAJcCAABkcnMvZG93&#10;bnJldi54bWxQSwUGAAAAAAQABAD1AAAAhwMAAAAA&#10;" filled="f">
                    <v:stroke endcap="round"/>
                  </v:rect>
                </v:group>
                <v:rect id="Rectangle 195" o:spid="_x0000_s1213" style="position:absolute;left:1823085;top:6268720;width:800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Y/yvwAA&#10;ANwAAAAPAAAAZHJzL2Rvd25yZXYueG1sRE/NisIwEL4v+A5hBG9rqofFrUYRQdDFi9UHGJrpDyaT&#10;kkRb394Iwt7m4/ud1WawRjzIh9axgtk0A0FcOt1yreB62X8vQISIrNE4JgVPCrBZj75WmGvX85ke&#10;RaxFCuGQo4Imxi6XMpQNWQxT1xEnrnLeYkzQ11J77FO4NXKeZT/SYsupocGOdg2Vt+JuFchLse8X&#10;hfGZ+5tXJ3M8nCtySk3Gw3YJItIQ/8Uf90Gn+b8zeD+TLp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9dj/K/AAAA3AAAAA8AAAAAAAAAAAAAAAAAlwIAAGRycy9kb3ducmV2&#10;LnhtbFBLBQYAAAAABAAEAPUAAACDAwAAAAA=&#10;" filled="f" stroked="f">
                  <v:textbox style="mso-fit-shape-to-text:t" inset="0,0,0,0">
                    <w:txbxContent>
                      <w:p w14:paraId="1320EBE8" w14:textId="2AD5BA24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96" o:spid="_x0000_s1214" style="position:absolute;left:1902460;top:6268720;width:122237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xGFvwAA&#10;ANwAAAAPAAAAZHJzL2Rvd25yZXYueG1sRE/NisIwEL4L+w5hFrxpag+LW40igqCLF6sPMDTTH0wm&#10;JYm2+/YbQdjbfHy/s96O1ogn+dA5VrCYZyCIK6c7bhTcrofZEkSIyBqNY1LwSwG2m4/JGgvtBr7Q&#10;s4yNSCEcClTQxtgXUoaqJYth7nrixNXOW4wJ+kZqj0MKt0bmWfYlLXacGlrsad9SdS8fVoG8lodh&#10;WRqfuZ+8PpvT8VKTU2r6Oe5WICKN8V/8dh91mv+dw+uZdIHc/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+PEYW/AAAA3AAAAA8AAAAAAAAAAAAAAAAAlwIAAGRycy9kb3ducmV2&#10;LnhtbFBLBQYAAAAABAAEAPUAAACDAwAAAAA=&#10;" filled="f" stroked="f">
                  <v:textbox style="mso-fit-shape-to-text:t" inset="0,0,0,0">
                    <w:txbxContent>
                      <w:p w14:paraId="6452CAB2" w14:textId="22F5E75D" w:rsidR="007776B7" w:rsidRDefault="007776B7">
                        <w:proofErr w:type="spellStart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tudies</w:t>
                        </w:r>
                        <w:proofErr w:type="spellEnd"/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included in </w:t>
                        </w:r>
                      </w:p>
                    </w:txbxContent>
                  </v:textbox>
                </v:rect>
                <v:rect id="Rectangle 197" o:spid="_x0000_s1215" style="position:absolute;left:1734820;top:6457950;width:14770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7QevwAA&#10;ANwAAAAPAAAAZHJzL2Rvd25yZXYueG1sRE/bisIwEH1f8B/CCL6tqQqLVqOIIKjsi9UPGJrpBZNJ&#10;SbK2+/dGWNi3OZzrbHaDNeJJPrSOFcymGQji0umWawX32/FzCSJEZI3GMSn4pQC77ehjg7l2PV/p&#10;WcRapBAOOSpoYuxyKUPZkMUwdR1x4irnLcYEfS21xz6FWyPnWfYlLbacGhrs6NBQ+Sh+rAJ5K479&#10;sjA+c5d59W3Op2tFTqnJeNivQUQa4r/4z33Saf5qAe9n0gVy+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DDtB6/AAAA3AAAAA8AAAAAAAAAAAAAAAAAlwIAAGRycy9kb3ducmV2&#10;LnhtbFBLBQYAAAAABAAEAPUAAACDAwAAAAA=&#10;" filled="f" stroked="f">
                  <v:textbox style="mso-fit-shape-to-text:t" inset="0,0,0,0">
                    <w:txbxContent>
                      <w:p w14:paraId="4EB99800" w14:textId="68EB1544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quantitative synthesis </w:t>
                        </w:r>
                      </w:p>
                    </w:txbxContent>
                  </v:textbox>
                </v:rect>
                <v:rect id="Rectangle 198" o:spid="_x0000_s1216" style="position:absolute;left:1957070;top:6647180;width:1181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KixqvwAA&#10;ANwAAAAPAAAAZHJzL2Rvd25yZXYueG1sRE/bisIwEH1f8B/CCL6tqSKLVqOIIKjsi9UPGJrpBZNJ&#10;SbK2+/dGWNi3OZzrbHaDNeJJPrSOFcymGQji0umWawX32/FzCSJEZI3GMSn4pQC77ehjg7l2PV/p&#10;WcRapBAOOSpoYuxyKUPZkMUwdR1x4irnLcYEfS21xz6FWyPnWfYlLbacGhrs6NBQ+Sh+rAJ5K479&#10;sjA+c5d59W3Op2tFTqnJeNivQUQa4r/4z33Saf5qAe9n0gVy+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8qLGq/AAAA3AAAAA8AAAAAAAAAAAAAAAAAlwIAAGRycy9kb3ducmV2&#10;LnhtbFBLBQYAAAAABAAEAPUAAACDAwAAAAA=&#10;" filled="f" stroked="f">
                  <v:textbox style="mso-fit-shape-to-text:t" inset="0,0,0,0">
                    <w:txbxContent>
                      <w:p w14:paraId="1D9BC65E" w14:textId="1DF20779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(cross-tabulation)</w:t>
                        </w:r>
                      </w:p>
                    </w:txbxContent>
                  </v:textbox>
                </v:rect>
                <v:rect id="Rectangle 201" o:spid="_x0000_s1217" style="position:absolute;left:2985770;top:6647180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+LIdvwAA&#10;ANwAAAAPAAAAZHJzL2Rvd25yZXYueG1sRE/NisIwEL4v+A5hBG9rqgdXq1FEEFT2YvUBhmb6g8mk&#10;JFnbfXsjLOxtPr7f2ewGa8STfGgdK5hNMxDEpdMt1wrut+PnEkSIyBqNY1LwSwF229HHBnPter7S&#10;s4i1SCEcclTQxNjlUoayIYth6jrixFXOW4wJ+lpqj30Kt0bOs2whLbacGhrs6NBQ+Sh+rAJ5K479&#10;sjA+c5d59W3Op2tFTqnJeNivQUQa4r/4z33Saf7qC97PpAvk9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/4sh2/AAAA3AAAAA8AAAAAAAAAAAAAAAAAlwIAAGRycy9kb3ducmV2&#10;LnhtbFBLBQYAAAAABAAEAPUAAACDAwAAAAA=&#10;" filled="f" stroked="f">
                  <v:textbox style="mso-fit-shape-to-text:t" inset="0,0,0,0">
                    <w:txbxContent>
                      <w:p w14:paraId="2195B40B" w14:textId="0EFA18F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218" style="position:absolute;left:2256790;top:683577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yZvwwAA&#10;ANwAAAAPAAAAZHJzL2Rvd25yZXYueG1sRI9PawIxEMXvQr9DmEJvmq2HolujlIKgxYurH2DYzP6h&#10;yWRJUnf99p2D4G2G9+a932x2k3fqRjH1gQ28LwpQxHWwPbcGrpf9fAUqZWSLLjAZuFOC3fZltsHS&#10;hpHPdKtyqySEU4kGupyHUutUd+QxLcJALFoToscsa2y1jThKuHd6WRQf2mPP0tDhQN8d1b/Vnzeg&#10;L9V+XFUuFuFn2Zzc8XBuKBjz9jp9fYLKNOWn+XF9sIK/Flp5Rib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ZyZvwwAAANwAAAAPAAAAAAAAAAAAAAAAAJcCAABkcnMvZG93&#10;bnJldi54bWxQSwUGAAAAAAQABAD1AAAAhwMAAAAA&#10;" filled="f" stroked="f">
                  <v:textbox style="mso-fit-shape-to-text:t" inset="0,0,0,0">
                    <w:txbxContent>
                      <w:p w14:paraId="2B9CDDF4" w14:textId="1662DB54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03" o:spid="_x0000_s1219" style="position:absolute;left:2306955;top:6841490;width:8509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4P0vwAA&#10;ANwAAAAPAAAAZHJzL2Rvd25yZXYueG1sRE/NisIwEL4v+A5hBG9rqgfRahQRBFe8WH2AoZn+YDIp&#10;SbTdtzfCwt7m4/udzW6wRrzIh9axgtk0A0FcOt1yreB+O34vQYSIrNE4JgW/FGC3HX1tMNeu5yu9&#10;iliLFMIhRwVNjF0uZSgbshimriNOXOW8xZigr6X22Kdwa+Q8yxbSYsupocGODg2Vj+JpFchbceyX&#10;hfGZO8+ri/k5XStySk3Gw34NItIQ/8V/7pNO81cr+DyTLpDb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Erg/S/AAAA3AAAAA8AAAAAAAAAAAAAAAAAlwIAAGRycy9kb3ducmV2&#10;LnhtbFBLBQYAAAAABAAEAPUAAACDAwAAAAA=&#10;" filled="f" stroked="f">
                  <v:textbox style="mso-fit-shape-to-text:t" inset="0,0,0,0">
                    <w:txbxContent>
                      <w:p w14:paraId="6984D757" w14:textId="2817041A" w:rsidR="007776B7" w:rsidRDefault="007776B7">
                        <w:r>
                          <w:rPr>
                            <w:rFonts w:cs="Book Antiqua"/>
                            <w:i/>
                            <w:iCs/>
                            <w:color w:val="000000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04" o:spid="_x0000_s1220" style="position:absolute;left:2392680;top:683577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t6SwQAA&#10;ANwAAAAPAAAAZHJzL2Rvd25yZXYueG1sRI/NasMwEITvhb6D2EJvjZwcinEimxAIJKEXO32AxVr/&#10;EGllJCV23r4qFHocZuYbZlct1ogH+TA6VrBeZSCIW6dH7hV8X48fOYgQkTUax6TgSQGq8vVlh4V2&#10;M9f0aGIvEoRDgQqGGKdCytAOZDGs3EScvM55izFJ30vtcU5wa+Qmyz6lxZHTwoATHQZqb83dKpDX&#10;5jjnjfGZu2y6L3M+1R05pd7flv0WRKQl/of/2ietIBHh90w6Ar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z7eksEAAADcAAAADwAAAAAAAAAAAAAAAACXAgAAZHJzL2Rvd25y&#10;ZXYueG1sUEsFBgAAAAAEAAQA9QAAAIUDAAAAAA==&#10;" filled="f" stroked="f">
                  <v:textbox style="mso-fit-shape-to-text:t" inset="0,0,0,0">
                    <w:txbxContent>
                      <w:p w14:paraId="160525F3" w14:textId="3A737FEF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221" style="position:absolute;left:2430145;top:6835775;width:9271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nsJwQAA&#10;ANwAAAAPAAAAZHJzL2Rvd25yZXYueG1sRI/dagIxFITvC75DOELvauJeFNkaRQRBxRvXPsBhc/aH&#10;JidLEt317U2h0MthZr5h1tvJWfGgEHvPGpYLBYK49qbnVsP37fCxAhETskHrmTQ8KcJ2M3tbY2n8&#10;yFd6VKkVGcKxRA1dSkMpZaw7chgXfiDOXuODw5RlaKUJOGa4s7JQ6lM67DkvdDjQvqP6p7o7DfJW&#10;HcZVZYPy56K52NPx2pDX+n0+7b5AJJrSf/ivfTQaCrWE3zP5CMjN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HJ7CcEAAADcAAAADwAAAAAAAAAAAAAAAACXAgAAZHJzL2Rvd25y&#10;ZXYueG1sUEsFBgAAAAAEAAQA9QAAAIUDAAAAAA==&#10;" filled="f" stroked="f">
                  <v:textbox style="mso-fit-shape-to-text:t" inset="0,0,0,0">
                    <w:txbxContent>
                      <w:p w14:paraId="7BFFCCC3" w14:textId="6E690D3A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206" o:spid="_x0000_s1222" style="position:absolute;left:2560955;top:6835775;width:768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OV+wgAA&#10;ANwAAAAPAAAAZHJzL2Rvd25yZXYueG1sRI/NasMwEITvhb6D2EJvtVQfSnCihFIIuCWXOHmAxVr/&#10;UGllJNV23z4qFHIcZuYbZndYnRUzhTh61vBaKBDErTcj9xqul+PLBkRMyAatZ9LwSxEO+8eHHVbG&#10;L3ymuUm9yBCOFWoYUpoqKWM7kMNY+Ik4e50PDlOWoZcm4JLhzspSqTfpcOS8MOBEHwO1382P0yAv&#10;zXHZNDYo/1V2J/tZnzvyWj8/re9bEInWdA//t2ujoVQl/J3JR0D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g5X7CAAAA3AAAAA8AAAAAAAAAAAAAAAAAlwIAAGRycy9kb3du&#10;cmV2LnhtbFBLBQYAAAAABAAEAPUAAACGAwAAAAA=&#10;" filled="f" stroked="f">
                  <v:textbox style="mso-fit-shape-to-text:t" inset="0,0,0,0">
                    <w:txbxContent>
                      <w:p w14:paraId="4F2D57D7" w14:textId="7FBA56F9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07" o:spid="_x0000_s1223" style="position:absolute;left:2637155;top:6835775;width:50800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7EDlwgAA&#10;ANwAAAAPAAAAZHJzL2Rvd25yZXYueG1sRI/dagIxFITvhb5DOIXeadIVRFajSEGw0htXH+CwOfuD&#10;ycmSpO727ZtCwcthZr5htvvJWfGgEHvPGt4XCgRx7U3PrYbb9Thfg4gJ2aD1TBp+KMJ+9zLbYmn8&#10;yBd6VKkVGcKxRA1dSkMpZaw7chgXfiDOXuODw5RlaKUJOGa4s7JQaiUd9pwXOhzoo6P6Xn07DfJa&#10;Hcd1ZYPy56L5sp+nS0Ne67fX6bABkWhKz/B/+2Q0FGoJf2fyEZ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sQOXCAAAA3AAAAA8AAAAAAAAAAAAAAAAAlwIAAGRycy9kb3du&#10;cmV2LnhtbFBLBQYAAAAABAAEAPUAAACGAwAAAAA=&#10;" filled="f" stroked="f">
                  <v:textbox style="mso-fit-shape-to-text:t" inset="0,0,0,0">
                    <w:txbxContent>
                      <w:p w14:paraId="2AA79747" w14:textId="6C06E826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08" o:spid="_x0000_s1224" style="position:absolute;left:2687320;top:6835775;width:38735;height:3771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diRwgAA&#10;ANwAAAAPAAAAZHJzL2Rvd25yZXYueG1sRI/dagIxFITvhb5DOIXeadJFRFajSEGw0htXH+CwOfuD&#10;ycmSpO727ZtCwcthZr5htvvJWfGgEHvPGt4XCgRx7U3PrYbb9Thfg4gJ2aD1TBp+KMJ+9zLbYmn8&#10;yBd6VKkVGcKxRA1dSkMpZaw7chgXfiDOXuODw5RlaKUJOGa4s7JQaiUd9pwXOhzoo6P6Xn07DfJa&#10;Hcd1ZYPy56L5sp+nS0Ne67fX6bABkWhKz/B/+2Q0FGoJf2fyEZ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F2JHCAAAA3AAAAA8AAAAAAAAAAAAAAAAAlwIAAGRycy9kb3du&#10;cmV2LnhtbFBLBQYAAAAABAAEAPUAAACGAwAAAAA=&#10;" filled="f" stroked="f">
                  <v:textbox style="mso-fit-shape-to-text:t" inset="0,0,0,0">
                    <w:txbxContent>
                      <w:p w14:paraId="6004E540" w14:textId="0C37B942" w:rsidR="007776B7" w:rsidRDefault="007776B7">
                        <w:r>
                          <w:rPr>
                            <w:rFonts w:cs="Book Antiqu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09" o:spid="_x0000_s1225" style="position:absolute;left:2748915;top:2124710;width:94615;height:236855;visibility:visible;mso-wrap-style:square;v-text-anchor:top" coordsize="149,3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upDxgAA&#10;ANwAAAAPAAAAZHJzL2Rvd25yZXYueG1sRI/NawIxFMTvBf+H8AQvRbNa6sdqFCkIQi919eDxsXn7&#10;ocnLsknX9b9vCoUeh5n5DbPZ9daIjlpfO1YwnSQgiHOnay4VXM6H8RKED8gajWNS8CQPu+3gZYOp&#10;dg8+UZeFUkQI+xQVVCE0qZQ+r8iin7iGOHqFay2GKNtS6hYfEW6NnCXJXFqsOS5U2NBHRfk9+7YK&#10;Xvem+LK6yy4L8/Z5v12L1W3RKTUa9vs1iEB9+A//tY9awSx5h98z8QjI7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iupDxgAAANwAAAAPAAAAAAAAAAAAAAAAAJcCAABkcnMv&#10;ZG93bnJldi54bWxQSwUGAAAAAAQABAD1AAAAigMAAAAA&#10;" path="m149,6l60,281,41,275,130,,149,6xm114,278l20,373,,241,114,278xe" fillcolor="black" strokeweight=".1pt">
                  <v:stroke joinstyle="bevel"/>
                  <v:path arrowok="t" o:connecttype="custom" o:connectlocs="94615,3810;38100,178435;26035,174625;82550,0;94615,3810;72390,176530;12700,236855;0,153035;72390,176530" o:connectangles="0,0,0,0,0,0,0,0,0"/>
                  <o:lock v:ext="edit" verticies="t"/>
                </v:shape>
                <v:shape id="Freeform 210" o:spid="_x0000_s1226" style="position:absolute;left:2411095;top:2955925;width:76200;height:518160;visibility:visible;mso-wrap-style:square;v-text-anchor:top" coordsize="120,8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0uTxQAA&#10;ANwAAAAPAAAAZHJzL2Rvd25yZXYueG1sRI/BasMwEETvhf6D2EJvtRQfnOJGCcZQCORQnPTS2yJt&#10;bbfWylhK4uTro0Chx2Fm3jCrzewGcaIp9J41LDIFgth423Or4fPw/vIKIkRki4Nn0nChAJv148MK&#10;S+vP3NBpH1uRIBxK1NDFOJZSBtORw5D5kTh5335yGJOcWmknPCe4G2SuVCEd9pwWOhyp7sj87o9O&#10;Q7usD/nlx6vd4vhxbb56M1bKaP38NFdvICLN8T/8195aDbkq4H4mHQG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7S5PFAAAA3AAAAA8AAAAAAAAAAAAAAAAAlwIAAGRycy9k&#10;b3ducmV2LnhtbFBLBQYAAAAABAAEAPUAAACJAwAAAAA=&#10;" path="m71,0l71,716,50,716,50,,71,0xm120,696l60,816,,696,120,696xe" fillcolor="black" strokeweight=".1pt">
                  <v:stroke joinstyle="bevel"/>
                  <v:path arrowok="t" o:connecttype="custom" o:connectlocs="45085,0;45085,454660;31750,454660;31750,0;45085,0;76200,441960;38100,518160;0,441960;76200,441960" o:connectangles="0,0,0,0,0,0,0,0,0"/>
                  <o:lock v:ext="edit" verticies="t"/>
                </v:shape>
                <v:shape id="Freeform 211" o:spid="_x0000_s1227" style="position:absolute;left:2411095;top:4205605;width:76200;height:729615;visibility:visible;mso-wrap-style:square;v-text-anchor:top" coordsize="120,1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wvAxAAA&#10;ANwAAAAPAAAAZHJzL2Rvd25yZXYueG1sRI9Ba8JAFITvQv/D8gq96UYPtU3dBCmovXgwFkpuj+wz&#10;CWbfbrNrTP+9Kwg9DjPzDbPKR9OJgXrfWlYwnyUgiCurW64VfB830zcQPiBr7CyTgj/ykGdPkxWm&#10;2l75QEMRahEh7FNU0ITgUil91ZBBP7OOOHon2xsMUfa11D1eI9x0cpEkr9Jgy3GhQUefDVXn4mIU&#10;bPdU/K7HwZau1GXY/Wh/cu9KvTyP6w8QgcbwH360v7SCRbKE+5l4BGR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6MLwMQAAADcAAAADwAAAAAAAAAAAAAAAACXAgAAZHJzL2Rv&#10;d25yZXYueG1sUEsFBgAAAAAEAAQA9QAAAIgDAAAAAA==&#10;" path="m71,0l71,1050,50,1050,50,,71,0xm120,1029l60,1149,,1029,120,1029xe" fillcolor="black" strokeweight=".1pt">
                  <v:stroke joinstyle="bevel"/>
                  <v:path arrowok="t" o:connecttype="custom" o:connectlocs="45085,0;45085,666750;31750,666750;31750,0;45085,0;76200,653415;38100,729615;0,653415;76200,653415" o:connectangles="0,0,0,0,0,0,0,0,0"/>
                  <o:lock v:ext="edit" verticies="t"/>
                </v:shape>
                <v:shape id="Freeform 213" o:spid="_x0000_s1228" style="position:absolute;left:3282950;top:2632075;width:494030;height:76200;visibility:visible;mso-wrap-style:square;v-text-anchor:top" coordsize="778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8bMxgAA&#10;ANwAAAAPAAAAZHJzL2Rvd25yZXYueG1sRI9Ba8JAFITvQv/D8oTedGMOpU3dSGkRxOJBE8HjI/uy&#10;Cc2+jdlV0/76bqHgcZiZb5jlarSduNLgW8cKFvMEBHHldMtGQVmsZ88gfEDW2DkmBd/kYZU/TJaY&#10;aXfjPV0PwYgIYZ+hgiaEPpPSVw1Z9HPXE0evdoPFEOVgpB7wFuG2k2mSPEmLLceFBnt6b6j6Olys&#10;gp/6fN5/mBI/d+mxMEW7LU47VOpxOr69ggg0hnv4v73RCtLkB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Z8bMxgAAANwAAAAPAAAAAAAAAAAAAAAAAJcCAABkcnMv&#10;ZG93bnJldi54bWxQSwUGAAAAAAQABAD1AAAAigMAAAAA&#10;" path="m0,50l678,50,678,70,,70,,50xm658,0l778,60,658,120,658,0xe" fillcolor="black" strokeweight=".1pt">
                  <v:stroke joinstyle="bevel"/>
                  <v:path arrowok="t" o:connecttype="custom" o:connectlocs="0,31750;430530,31750;430530,44450;0,44450;0,31750;417830,0;494030,38100;417830,76200;417830,0" o:connectangles="0,0,0,0,0,0,0,0,0"/>
                  <o:lock v:ext="edit" verticies="t"/>
                </v:shape>
                <v:shape id="Freeform 214" o:spid="_x0000_s1229" style="position:absolute;left:3302635;top:3834765;width:462915;height:252730;visibility:visible;mso-wrap-style:square;v-text-anchor:top" coordsize="729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1tSwQAA&#10;ANwAAAAPAAAAZHJzL2Rvd25yZXYueG1sRE89a8MwEN0L+Q/iCt1q2SmU1o1iiiElS4cmGTIe1sVy&#10;7DsZS02cfx8NhY6P972qZh7UhabQeTFQZDkoksbbTloDh/3m+Q1UiCgWBy9k4EYBqvXiYYWl9Vf5&#10;ocsutiqFSCjRgItxLLUOjSPGkPmRJHEnPzHGBKdW2wmvKZwHvczzV83YSWpwOFLtqOl3v2zgvf/q&#10;7HkIe/ZFsf12R65fejbm6XH+/AAVaY7/4j/31hpYFml+OpOOgF7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U9bUsEAAADcAAAADwAAAAAAAAAAAAAAAACXAgAAZHJzL2Rvd25y&#10;ZXYueG1sUEsFBgAAAAAEAAQA9QAAAIUDAAAAAA==&#10;" path="m9,0l646,342,636,360,,17,9,0xm652,289l729,398,595,394,652,289xe" fillcolor="black" strokeweight=".1pt">
                  <v:stroke joinstyle="bevel"/>
                  <v:path arrowok="t" o:connecttype="custom" o:connectlocs="5715,0;410210,217170;403860,228600;0,10795;5715,0;414020,183515;462915,252730;377825,250190;414020,183515" o:connectangles="0,0,0,0,0,0,0,0,0"/>
                  <o:lock v:ext="edit" verticies="t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14" o:spid="_x0000_s1230" type="#_x0000_t32" style="position:absolute;left:2451735;top:5758815;width:0;height:4121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c1uMQAAADcAAAADwAAAGRycy9kb3ducmV2LnhtbESPQWvCQBSE74L/YXmF3nQTqaGkrkEL&#10;BQ+iVAten9nXZGn2bciuSfz3bqHQ4zAz3zCrYrSN6KnzxrGCdJ6AIC6dNlwp+Dp/zF5B+ICssXFM&#10;Cu7koVhPJyvMtRv4k/pTqESEsM9RQR1Cm0vpy5os+rlriaP37TqLIcqukrrDIcJtIxdJkkmLhuNC&#10;jS2911T+nG5WwWWpl8Zgf97K/TDazTG7Hg+ZUs9P4+YNRKAx/If/2jutYJG+wO+ZeATk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JzW4xAAAANwAAAAPAAAAAAAAAAAA&#10;AAAAAKECAABkcnMvZG93bnJldi54bWxQSwUGAAAAAAQABAD5AAAAkgMAAAAA&#10;" strokecolor="black [3213]" strokeweight="2pt">
                  <v:stroke endarrow="open" joinstyle="miter"/>
                </v:shape>
                <w10:anchorlock/>
              </v:group>
            </w:pict>
          </mc:Fallback>
        </mc:AlternateContent>
      </w:r>
      <w:bookmarkStart w:id="1" w:name="_GoBack"/>
      <w:bookmarkEnd w:id="1"/>
    </w:p>
    <w:p w14:paraId="35A8F388" w14:textId="535F4D8B" w:rsidR="00C97F58" w:rsidRDefault="00C97F58" w:rsidP="00D27FD4">
      <w:pPr>
        <w:spacing w:after="0"/>
        <w:rPr>
          <w:b/>
          <w:szCs w:val="24"/>
        </w:rPr>
      </w:pPr>
      <w:r w:rsidRPr="00C97F58">
        <w:rPr>
          <w:b/>
          <w:szCs w:val="24"/>
        </w:rPr>
        <w:t xml:space="preserve">Figure 1 </w:t>
      </w:r>
      <w:r w:rsidRPr="00A87CDC">
        <w:rPr>
          <w:b/>
          <w:szCs w:val="24"/>
        </w:rPr>
        <w:t>Flow diagram of studies selection</w:t>
      </w:r>
      <w:r w:rsidRPr="00A87CDC">
        <w:rPr>
          <w:rFonts w:cs="Arial"/>
          <w:b/>
          <w:color w:val="000000"/>
          <w:szCs w:val="24"/>
          <w:shd w:val="clear" w:color="auto" w:fill="FFFFFF"/>
        </w:rPr>
        <w:t>.</w:t>
      </w:r>
      <w:r w:rsidRPr="00C97F58">
        <w:rPr>
          <w:b/>
          <w:szCs w:val="24"/>
        </w:rPr>
        <w:t xml:space="preserve"> </w:t>
      </w:r>
      <w:r>
        <w:rPr>
          <w:b/>
          <w:szCs w:val="24"/>
        </w:rPr>
        <w:br w:type="page"/>
      </w:r>
    </w:p>
    <w:p w14:paraId="740A852D" w14:textId="77777777" w:rsidR="00BE75AC" w:rsidRDefault="00BE75AC" w:rsidP="00BE75AC">
      <w:pPr>
        <w:spacing w:after="0"/>
        <w:rPr>
          <w:szCs w:val="24"/>
        </w:rPr>
      </w:pPr>
      <w:r w:rsidRPr="00624F97">
        <w:rPr>
          <w:b/>
          <w:szCs w:val="24"/>
        </w:rPr>
        <w:lastRenderedPageBreak/>
        <w:t>Table</w:t>
      </w:r>
      <w:r w:rsidRPr="00C97F58">
        <w:rPr>
          <w:b/>
          <w:szCs w:val="24"/>
        </w:rPr>
        <w:t xml:space="preserve"> 1 </w:t>
      </w:r>
      <w:r w:rsidRPr="00A87CDC">
        <w:rPr>
          <w:b/>
          <w:szCs w:val="24"/>
          <w:shd w:val="clear" w:color="auto" w:fill="FFFFFF"/>
        </w:rPr>
        <w:t>Intergroup Rhabdomyosarcoma Study Group p</w:t>
      </w:r>
      <w:r w:rsidRPr="00A87CDC">
        <w:rPr>
          <w:b/>
          <w:szCs w:val="24"/>
        </w:rPr>
        <w:t>retreatment clinical staging system</w:t>
      </w:r>
    </w:p>
    <w:tbl>
      <w:tblPr>
        <w:tblStyle w:val="TableGrid"/>
        <w:tblpPr w:leftFromText="180" w:rightFromText="180" w:vertAnchor="text" w:horzAnchor="margin" w:tblpY="119"/>
        <w:tblW w:w="9358" w:type="dxa"/>
        <w:tblLook w:val="04A0" w:firstRow="1" w:lastRow="0" w:firstColumn="1" w:lastColumn="0" w:noHBand="0" w:noVBand="1"/>
      </w:tblPr>
      <w:tblGrid>
        <w:gridCol w:w="816"/>
        <w:gridCol w:w="3859"/>
        <w:gridCol w:w="1365"/>
        <w:gridCol w:w="1929"/>
        <w:gridCol w:w="1389"/>
      </w:tblGrid>
      <w:tr w:rsidR="00BE75AC" w:rsidRPr="00624F97" w14:paraId="73A60745" w14:textId="77777777" w:rsidTr="00500AA2">
        <w:trPr>
          <w:trHeight w:val="636"/>
        </w:trPr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3FAF2" w14:textId="77777777" w:rsidR="00BE75AC" w:rsidRPr="000E0269" w:rsidRDefault="00BE75AC" w:rsidP="00500AA2">
            <w:pPr>
              <w:rPr>
                <w:b/>
                <w:szCs w:val="24"/>
              </w:rPr>
            </w:pPr>
            <w:r w:rsidRPr="000E0269">
              <w:rPr>
                <w:b/>
                <w:szCs w:val="24"/>
              </w:rPr>
              <w:t xml:space="preserve">Stage </w:t>
            </w:r>
          </w:p>
        </w:tc>
        <w:tc>
          <w:tcPr>
            <w:tcW w:w="38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DEE975" w14:textId="77777777" w:rsidR="00BE75AC" w:rsidRPr="000E0269" w:rsidRDefault="00BE75AC" w:rsidP="00500AA2">
            <w:pPr>
              <w:jc w:val="center"/>
              <w:rPr>
                <w:b/>
                <w:szCs w:val="24"/>
              </w:rPr>
            </w:pPr>
            <w:r w:rsidRPr="000E0269">
              <w:rPr>
                <w:b/>
                <w:szCs w:val="24"/>
              </w:rPr>
              <w:t>Sites of primary tumor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AF1BA6" w14:textId="77777777" w:rsidR="00BE75AC" w:rsidRPr="000E0269" w:rsidRDefault="00BE75AC" w:rsidP="00500AA2">
            <w:pPr>
              <w:jc w:val="center"/>
              <w:rPr>
                <w:b/>
                <w:szCs w:val="24"/>
              </w:rPr>
            </w:pPr>
            <w:r w:rsidRPr="000E0269">
              <w:rPr>
                <w:b/>
                <w:szCs w:val="24"/>
              </w:rPr>
              <w:t>Tumor size</w:t>
            </w:r>
            <w:r>
              <w:rPr>
                <w:b/>
                <w:szCs w:val="24"/>
              </w:rPr>
              <w:t>, cm</w:t>
            </w:r>
          </w:p>
        </w:tc>
        <w:tc>
          <w:tcPr>
            <w:tcW w:w="19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C48999" w14:textId="77777777" w:rsidR="00BE75AC" w:rsidRPr="000E0269" w:rsidRDefault="00BE75AC" w:rsidP="00500AA2">
            <w:pPr>
              <w:jc w:val="center"/>
              <w:rPr>
                <w:b/>
                <w:szCs w:val="24"/>
              </w:rPr>
            </w:pPr>
            <w:r w:rsidRPr="000E0269">
              <w:rPr>
                <w:b/>
                <w:szCs w:val="24"/>
              </w:rPr>
              <w:t>Regional lymph nodes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F6156" w14:textId="77777777" w:rsidR="00BE75AC" w:rsidRPr="000E0269" w:rsidRDefault="00BE75AC" w:rsidP="00500AA2">
            <w:pPr>
              <w:jc w:val="center"/>
              <w:rPr>
                <w:b/>
                <w:szCs w:val="24"/>
              </w:rPr>
            </w:pPr>
            <w:r w:rsidRPr="000E0269">
              <w:rPr>
                <w:b/>
                <w:szCs w:val="24"/>
              </w:rPr>
              <w:t>Distant metastases</w:t>
            </w:r>
          </w:p>
        </w:tc>
      </w:tr>
      <w:tr w:rsidR="00BE75AC" w:rsidRPr="00624F97" w14:paraId="72A9B320" w14:textId="77777777" w:rsidTr="00500AA2">
        <w:trPr>
          <w:trHeight w:val="941"/>
        </w:trPr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4371C98B" w14:textId="77777777" w:rsidR="00BE75AC" w:rsidRPr="000E0269" w:rsidRDefault="00BE75AC" w:rsidP="00500AA2">
            <w:pPr>
              <w:rPr>
                <w:szCs w:val="24"/>
              </w:rPr>
            </w:pPr>
            <w:r w:rsidRPr="000E0269">
              <w:rPr>
                <w:szCs w:val="24"/>
              </w:rPr>
              <w:t>1</w:t>
            </w:r>
          </w:p>
        </w:tc>
        <w:tc>
          <w:tcPr>
            <w:tcW w:w="3859" w:type="dxa"/>
            <w:tcBorders>
              <w:left w:val="nil"/>
              <w:bottom w:val="nil"/>
              <w:right w:val="nil"/>
            </w:tcBorders>
            <w:vAlign w:val="center"/>
          </w:tcPr>
          <w:p w14:paraId="7F4DAD7D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Orbit, non-</w:t>
            </w:r>
            <w:proofErr w:type="spellStart"/>
            <w:r w:rsidRPr="000E0269">
              <w:rPr>
                <w:szCs w:val="24"/>
              </w:rPr>
              <w:t>parameningeal</w:t>
            </w:r>
            <w:proofErr w:type="spellEnd"/>
            <w:r w:rsidRPr="000E0269">
              <w:rPr>
                <w:szCs w:val="24"/>
              </w:rPr>
              <w:t xml:space="preserve"> head/neck; </w:t>
            </w:r>
            <w:proofErr w:type="spellStart"/>
            <w:r w:rsidRPr="000E0269">
              <w:rPr>
                <w:szCs w:val="24"/>
              </w:rPr>
              <w:t>genito</w:t>
            </w:r>
            <w:proofErr w:type="spellEnd"/>
            <w:r w:rsidRPr="000E0269">
              <w:rPr>
                <w:szCs w:val="24"/>
              </w:rPr>
              <w:t>-urinary non-bladder/prostate; biliary tract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vAlign w:val="center"/>
          </w:tcPr>
          <w:p w14:paraId="62058600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Any size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14:paraId="08F295EE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 xml:space="preserve">N0 or N1 or </w:t>
            </w:r>
            <w:proofErr w:type="spellStart"/>
            <w:r w:rsidRPr="000E0269">
              <w:rPr>
                <w:szCs w:val="24"/>
              </w:rPr>
              <w:t>Nx</w:t>
            </w:r>
            <w:proofErr w:type="spellEnd"/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  <w:vAlign w:val="center"/>
          </w:tcPr>
          <w:p w14:paraId="5D6E7C76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M0</w:t>
            </w:r>
          </w:p>
        </w:tc>
      </w:tr>
      <w:tr w:rsidR="00BE75AC" w:rsidRPr="00624F97" w14:paraId="49BA16B9" w14:textId="77777777" w:rsidTr="00500AA2">
        <w:trPr>
          <w:trHeight w:val="31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C0EB" w14:textId="77777777" w:rsidR="00BE75AC" w:rsidRPr="000E0269" w:rsidRDefault="00BE75AC" w:rsidP="00500AA2">
            <w:pPr>
              <w:rPr>
                <w:szCs w:val="24"/>
              </w:rPr>
            </w:pPr>
            <w:r w:rsidRPr="000E0269">
              <w:rPr>
                <w:szCs w:val="24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DF98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All other sites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BD88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≤</w:t>
            </w:r>
            <w:r w:rsidRPr="000E0269">
              <w:rPr>
                <w:szCs w:val="24"/>
              </w:rPr>
              <w:t xml:space="preserve"> 5 cm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F939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 xml:space="preserve">N0 or </w:t>
            </w:r>
            <w:proofErr w:type="spellStart"/>
            <w:r w:rsidRPr="000E0269">
              <w:rPr>
                <w:szCs w:val="24"/>
              </w:rPr>
              <w:t>Nx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CF259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M0</w:t>
            </w:r>
          </w:p>
        </w:tc>
      </w:tr>
      <w:tr w:rsidR="00BE75AC" w:rsidRPr="00624F97" w14:paraId="3FEDBF92" w14:textId="77777777" w:rsidTr="00500AA2">
        <w:trPr>
          <w:trHeight w:val="636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6A19C" w14:textId="77777777" w:rsidR="00BE75AC" w:rsidRPr="000E0269" w:rsidRDefault="00BE75AC" w:rsidP="00500AA2">
            <w:pPr>
              <w:rPr>
                <w:szCs w:val="24"/>
              </w:rPr>
            </w:pPr>
            <w:r w:rsidRPr="000E0269">
              <w:rPr>
                <w:szCs w:val="24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28E74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All other sites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B523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≤</w:t>
            </w:r>
            <w:r w:rsidRPr="000E0269">
              <w:rPr>
                <w:szCs w:val="24"/>
              </w:rPr>
              <w:t xml:space="preserve"> 5 cm</w:t>
            </w:r>
          </w:p>
          <w:p w14:paraId="7C64C4A5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&gt; 5 cm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F257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N1</w:t>
            </w:r>
          </w:p>
          <w:p w14:paraId="5DD5CBF2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 xml:space="preserve">N0 or N1 or </w:t>
            </w:r>
            <w:proofErr w:type="spellStart"/>
            <w:r w:rsidRPr="000E0269">
              <w:rPr>
                <w:szCs w:val="24"/>
              </w:rPr>
              <w:t>Nx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E2AC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M0</w:t>
            </w:r>
          </w:p>
        </w:tc>
      </w:tr>
      <w:tr w:rsidR="00BE75AC" w:rsidRPr="00624F97" w14:paraId="729F7811" w14:textId="77777777" w:rsidTr="00500AA2">
        <w:trPr>
          <w:trHeight w:val="305"/>
        </w:trPr>
        <w:tc>
          <w:tcPr>
            <w:tcW w:w="816" w:type="dxa"/>
            <w:tcBorders>
              <w:top w:val="nil"/>
              <w:left w:val="nil"/>
              <w:right w:val="nil"/>
            </w:tcBorders>
            <w:vAlign w:val="center"/>
          </w:tcPr>
          <w:p w14:paraId="1EDB0AD9" w14:textId="77777777" w:rsidR="00BE75AC" w:rsidRPr="000E0269" w:rsidRDefault="00BE75AC" w:rsidP="00500AA2">
            <w:pPr>
              <w:rPr>
                <w:szCs w:val="24"/>
              </w:rPr>
            </w:pPr>
            <w:r w:rsidRPr="000E0269">
              <w:rPr>
                <w:szCs w:val="24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right w:val="nil"/>
            </w:tcBorders>
            <w:vAlign w:val="center"/>
          </w:tcPr>
          <w:p w14:paraId="543BF342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Any site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vAlign w:val="center"/>
          </w:tcPr>
          <w:p w14:paraId="1AF00F4F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Any size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vAlign w:val="center"/>
          </w:tcPr>
          <w:p w14:paraId="0688057F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 xml:space="preserve">N0 or N1 or </w:t>
            </w:r>
            <w:proofErr w:type="spellStart"/>
            <w:r w:rsidRPr="000E0269">
              <w:rPr>
                <w:szCs w:val="24"/>
              </w:rPr>
              <w:t>Nx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vAlign w:val="center"/>
          </w:tcPr>
          <w:p w14:paraId="2B478AAA" w14:textId="77777777" w:rsidR="00BE75AC" w:rsidRPr="000E0269" w:rsidRDefault="00BE75AC" w:rsidP="00500AA2">
            <w:pPr>
              <w:jc w:val="center"/>
              <w:rPr>
                <w:szCs w:val="24"/>
              </w:rPr>
            </w:pPr>
            <w:r w:rsidRPr="000E0269">
              <w:rPr>
                <w:szCs w:val="24"/>
              </w:rPr>
              <w:t>M1</w:t>
            </w:r>
          </w:p>
        </w:tc>
      </w:tr>
    </w:tbl>
    <w:p w14:paraId="6ACE1BFC" w14:textId="77777777" w:rsidR="00BE75AC" w:rsidRPr="00624F97" w:rsidRDefault="00BE75AC" w:rsidP="00BE75AC">
      <w:pPr>
        <w:spacing w:after="0"/>
        <w:rPr>
          <w:szCs w:val="24"/>
          <w:lang w:eastAsia="zh-CN"/>
        </w:rPr>
      </w:pPr>
      <w:r w:rsidRPr="00624F97">
        <w:rPr>
          <w:szCs w:val="24"/>
        </w:rPr>
        <w:t xml:space="preserve">N0: </w:t>
      </w:r>
      <w:r>
        <w:rPr>
          <w:szCs w:val="24"/>
        </w:rPr>
        <w:t>A</w:t>
      </w:r>
      <w:r w:rsidRPr="00624F97">
        <w:rPr>
          <w:szCs w:val="24"/>
        </w:rPr>
        <w:t>bsence of nodal spread</w:t>
      </w:r>
      <w:r>
        <w:rPr>
          <w:szCs w:val="24"/>
        </w:rPr>
        <w:t>;</w:t>
      </w:r>
      <w:r w:rsidRPr="00624F97">
        <w:rPr>
          <w:szCs w:val="24"/>
        </w:rPr>
        <w:t xml:space="preserve"> N1: </w:t>
      </w:r>
      <w:r>
        <w:rPr>
          <w:szCs w:val="24"/>
        </w:rPr>
        <w:t>Regional nodes involved;</w:t>
      </w:r>
      <w:r w:rsidRPr="00624F97">
        <w:rPr>
          <w:szCs w:val="24"/>
        </w:rPr>
        <w:t xml:space="preserve"> </w:t>
      </w:r>
      <w:proofErr w:type="spellStart"/>
      <w:r w:rsidRPr="00624F97">
        <w:rPr>
          <w:szCs w:val="24"/>
        </w:rPr>
        <w:t>Nx</w:t>
      </w:r>
      <w:proofErr w:type="spellEnd"/>
      <w:r w:rsidRPr="00624F97">
        <w:rPr>
          <w:szCs w:val="24"/>
        </w:rPr>
        <w:t xml:space="preserve">: </w:t>
      </w:r>
      <w:r>
        <w:rPr>
          <w:szCs w:val="24"/>
        </w:rPr>
        <w:t xml:space="preserve">Unknown nodal status; </w:t>
      </w:r>
      <w:r w:rsidRPr="00624F97">
        <w:rPr>
          <w:szCs w:val="24"/>
        </w:rPr>
        <w:t xml:space="preserve">M0: </w:t>
      </w:r>
      <w:r>
        <w:rPr>
          <w:szCs w:val="24"/>
        </w:rPr>
        <w:t>N</w:t>
      </w:r>
      <w:r w:rsidRPr="00624F97">
        <w:rPr>
          <w:szCs w:val="24"/>
        </w:rPr>
        <w:t>o metastases</w:t>
      </w:r>
      <w:r>
        <w:rPr>
          <w:szCs w:val="24"/>
        </w:rPr>
        <w:t>;</w:t>
      </w:r>
      <w:r w:rsidRPr="00624F97">
        <w:rPr>
          <w:szCs w:val="24"/>
        </w:rPr>
        <w:t xml:space="preserve"> M1: </w:t>
      </w:r>
      <w:r>
        <w:rPr>
          <w:szCs w:val="24"/>
        </w:rPr>
        <w:t>Distant metastases at diagnosis</w:t>
      </w:r>
      <w:r>
        <w:rPr>
          <w:rFonts w:hint="eastAsia"/>
          <w:szCs w:val="24"/>
          <w:lang w:eastAsia="zh-CN"/>
        </w:rPr>
        <w:t>.</w:t>
      </w:r>
    </w:p>
    <w:p w14:paraId="00147D79" w14:textId="77777777" w:rsidR="00BE75AC" w:rsidRPr="00624F97" w:rsidRDefault="00BE75AC" w:rsidP="00BE75AC">
      <w:pPr>
        <w:spacing w:after="0"/>
        <w:rPr>
          <w:b/>
          <w:szCs w:val="24"/>
        </w:rPr>
      </w:pPr>
    </w:p>
    <w:p w14:paraId="2D1E463A" w14:textId="77777777" w:rsidR="00BE75AC" w:rsidRPr="00624F97" w:rsidRDefault="00BE75AC" w:rsidP="00BE75AC">
      <w:pPr>
        <w:spacing w:after="0"/>
        <w:rPr>
          <w:b/>
          <w:szCs w:val="24"/>
        </w:rPr>
      </w:pPr>
      <w:r w:rsidRPr="00624F97">
        <w:rPr>
          <w:b/>
          <w:szCs w:val="24"/>
        </w:rPr>
        <w:br w:type="page"/>
      </w:r>
    </w:p>
    <w:p w14:paraId="7D78EC8B" w14:textId="77777777" w:rsidR="00BE75AC" w:rsidRPr="00A87CDC" w:rsidRDefault="00BE75AC" w:rsidP="00BE75AC">
      <w:pPr>
        <w:spacing w:after="0"/>
        <w:rPr>
          <w:b/>
          <w:szCs w:val="24"/>
          <w:shd w:val="clear" w:color="auto" w:fill="FFFFFF"/>
        </w:rPr>
      </w:pPr>
      <w:r w:rsidRPr="00C97F58">
        <w:rPr>
          <w:b/>
          <w:szCs w:val="24"/>
        </w:rPr>
        <w:lastRenderedPageBreak/>
        <w:t xml:space="preserve">Table 2 </w:t>
      </w:r>
      <w:r w:rsidRPr="00A87CDC">
        <w:rPr>
          <w:b/>
          <w:szCs w:val="24"/>
          <w:shd w:val="clear" w:color="auto" w:fill="FFFFFF"/>
        </w:rPr>
        <w:t xml:space="preserve">Intergroup </w:t>
      </w:r>
      <w:r>
        <w:rPr>
          <w:b/>
          <w:szCs w:val="24"/>
          <w:shd w:val="clear" w:color="auto" w:fill="FFFFFF"/>
        </w:rPr>
        <w:t>R</w:t>
      </w:r>
      <w:r w:rsidRPr="00A87CDC">
        <w:rPr>
          <w:b/>
          <w:szCs w:val="24"/>
          <w:shd w:val="clear" w:color="auto" w:fill="FFFFFF"/>
        </w:rPr>
        <w:t xml:space="preserve">habdomyosarcoma </w:t>
      </w:r>
      <w:r>
        <w:rPr>
          <w:b/>
          <w:szCs w:val="24"/>
          <w:shd w:val="clear" w:color="auto" w:fill="FFFFFF"/>
        </w:rPr>
        <w:t>S</w:t>
      </w:r>
      <w:r w:rsidRPr="00A87CDC">
        <w:rPr>
          <w:b/>
          <w:szCs w:val="24"/>
          <w:shd w:val="clear" w:color="auto" w:fill="FFFFFF"/>
        </w:rPr>
        <w:t xml:space="preserve">tudy </w:t>
      </w:r>
      <w:r>
        <w:rPr>
          <w:b/>
          <w:szCs w:val="24"/>
          <w:shd w:val="clear" w:color="auto" w:fill="FFFFFF"/>
        </w:rPr>
        <w:t>G</w:t>
      </w:r>
      <w:r w:rsidRPr="00A87CDC">
        <w:rPr>
          <w:b/>
          <w:szCs w:val="24"/>
          <w:shd w:val="clear" w:color="auto" w:fill="FFFFFF"/>
        </w:rPr>
        <w:t>roup surgical grouping system</w:t>
      </w:r>
    </w:p>
    <w:tbl>
      <w:tblPr>
        <w:tblStyle w:val="TableGrid"/>
        <w:tblW w:w="96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39"/>
        <w:gridCol w:w="8352"/>
      </w:tblGrid>
      <w:tr w:rsidR="00BE75AC" w:rsidRPr="00624F97" w14:paraId="25ED96AB" w14:textId="77777777" w:rsidTr="00500AA2">
        <w:trPr>
          <w:trHeight w:val="811"/>
        </w:trPr>
        <w:tc>
          <w:tcPr>
            <w:tcW w:w="1339" w:type="dxa"/>
            <w:vAlign w:val="center"/>
          </w:tcPr>
          <w:p w14:paraId="2317974B" w14:textId="77777777" w:rsidR="00BE75AC" w:rsidRPr="002D0688" w:rsidRDefault="00BE75AC" w:rsidP="00500A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Group I</w:t>
            </w:r>
          </w:p>
        </w:tc>
        <w:tc>
          <w:tcPr>
            <w:tcW w:w="8352" w:type="dxa"/>
            <w:vAlign w:val="center"/>
          </w:tcPr>
          <w:p w14:paraId="5B13E964" w14:textId="77777777" w:rsidR="00BE75AC" w:rsidRPr="00A87CDC" w:rsidRDefault="00BE75AC" w:rsidP="00500AA2">
            <w:pPr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Localized disease, completely resected (clear margins, negative regional nodes)</w:t>
            </w:r>
          </w:p>
        </w:tc>
      </w:tr>
      <w:tr w:rsidR="00BE75AC" w:rsidRPr="00624F97" w14:paraId="5EE235DB" w14:textId="77777777" w:rsidTr="00500AA2">
        <w:trPr>
          <w:trHeight w:val="377"/>
        </w:trPr>
        <w:tc>
          <w:tcPr>
            <w:tcW w:w="1339" w:type="dxa"/>
            <w:vAlign w:val="center"/>
          </w:tcPr>
          <w:p w14:paraId="26B9E2D5" w14:textId="77777777" w:rsidR="00BE75AC" w:rsidRPr="002D0688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IA</w:t>
            </w:r>
          </w:p>
        </w:tc>
        <w:tc>
          <w:tcPr>
            <w:tcW w:w="8352" w:type="dxa"/>
          </w:tcPr>
          <w:p w14:paraId="443FCE82" w14:textId="77777777" w:rsidR="00BE75AC" w:rsidRPr="00A87CDC" w:rsidRDefault="00BE75AC" w:rsidP="00500AA2">
            <w:pPr>
              <w:ind w:left="482"/>
              <w:rPr>
                <w:szCs w:val="24"/>
              </w:rPr>
            </w:pPr>
            <w:r w:rsidRPr="00A87CDC">
              <w:rPr>
                <w:szCs w:val="24"/>
              </w:rPr>
              <w:t>Confined to organ or muscle of origin</w:t>
            </w:r>
          </w:p>
        </w:tc>
      </w:tr>
      <w:tr w:rsidR="00BE75AC" w:rsidRPr="00624F97" w14:paraId="082D7822" w14:textId="77777777" w:rsidTr="00500AA2">
        <w:trPr>
          <w:trHeight w:val="361"/>
        </w:trPr>
        <w:tc>
          <w:tcPr>
            <w:tcW w:w="1339" w:type="dxa"/>
            <w:vAlign w:val="center"/>
          </w:tcPr>
          <w:p w14:paraId="2738EA3A" w14:textId="77777777" w:rsidR="00BE75AC" w:rsidRPr="002D0688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IB</w:t>
            </w:r>
          </w:p>
        </w:tc>
        <w:tc>
          <w:tcPr>
            <w:tcW w:w="8352" w:type="dxa"/>
          </w:tcPr>
          <w:p w14:paraId="4D7E7A7A" w14:textId="77777777" w:rsidR="00BE75AC" w:rsidRPr="00A87CDC" w:rsidRDefault="00BE75AC" w:rsidP="00500AA2">
            <w:pPr>
              <w:ind w:left="482"/>
              <w:rPr>
                <w:szCs w:val="24"/>
              </w:rPr>
            </w:pPr>
            <w:r w:rsidRPr="00A87CDC">
              <w:rPr>
                <w:szCs w:val="24"/>
              </w:rPr>
              <w:t>Infiltration outside organ or muscle of origin</w:t>
            </w:r>
          </w:p>
        </w:tc>
      </w:tr>
      <w:tr w:rsidR="00BE75AC" w:rsidRPr="00624F97" w14:paraId="5A682325" w14:textId="77777777" w:rsidTr="00500AA2">
        <w:trPr>
          <w:trHeight w:val="377"/>
        </w:trPr>
        <w:tc>
          <w:tcPr>
            <w:tcW w:w="1339" w:type="dxa"/>
            <w:vAlign w:val="center"/>
          </w:tcPr>
          <w:p w14:paraId="536673B6" w14:textId="77777777" w:rsidR="00BE75AC" w:rsidRPr="002D0688" w:rsidRDefault="00BE75AC" w:rsidP="00500A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Group II</w:t>
            </w:r>
          </w:p>
        </w:tc>
        <w:tc>
          <w:tcPr>
            <w:tcW w:w="8352" w:type="dxa"/>
            <w:vAlign w:val="center"/>
          </w:tcPr>
          <w:p w14:paraId="1C71F246" w14:textId="77777777" w:rsidR="00BE75AC" w:rsidRPr="00A87CDC" w:rsidRDefault="00BE75AC" w:rsidP="00500AA2">
            <w:pPr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Microscopic disease remaining (at margins or in regional nodes)</w:t>
            </w:r>
          </w:p>
        </w:tc>
      </w:tr>
      <w:tr w:rsidR="00BE75AC" w:rsidRPr="00624F97" w14:paraId="673D786F" w14:textId="77777777" w:rsidTr="00500AA2">
        <w:trPr>
          <w:trHeight w:val="377"/>
        </w:trPr>
        <w:tc>
          <w:tcPr>
            <w:tcW w:w="1339" w:type="dxa"/>
            <w:vAlign w:val="center"/>
          </w:tcPr>
          <w:p w14:paraId="681939BA" w14:textId="77777777" w:rsidR="00BE75AC" w:rsidRPr="002D0688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IIA</w:t>
            </w:r>
          </w:p>
        </w:tc>
        <w:tc>
          <w:tcPr>
            <w:tcW w:w="8352" w:type="dxa"/>
          </w:tcPr>
          <w:p w14:paraId="2AC87501" w14:textId="77777777" w:rsidR="00BE75AC" w:rsidRPr="00A87CDC" w:rsidRDefault="00BE75AC" w:rsidP="00500AA2">
            <w:pPr>
              <w:ind w:left="482"/>
              <w:rPr>
                <w:szCs w:val="24"/>
              </w:rPr>
            </w:pPr>
            <w:r w:rsidRPr="00A87CDC">
              <w:rPr>
                <w:szCs w:val="24"/>
              </w:rPr>
              <w:t>Grossly resected tumors with microscopic residual tumor</w:t>
            </w:r>
          </w:p>
        </w:tc>
      </w:tr>
      <w:tr w:rsidR="00BE75AC" w:rsidRPr="00624F97" w14:paraId="534CB9E4" w14:textId="77777777" w:rsidTr="00500AA2">
        <w:trPr>
          <w:trHeight w:val="740"/>
        </w:trPr>
        <w:tc>
          <w:tcPr>
            <w:tcW w:w="1339" w:type="dxa"/>
            <w:vAlign w:val="center"/>
          </w:tcPr>
          <w:p w14:paraId="3C4228B2" w14:textId="77777777" w:rsidR="00BE75AC" w:rsidRPr="002D0688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IIB</w:t>
            </w:r>
          </w:p>
        </w:tc>
        <w:tc>
          <w:tcPr>
            <w:tcW w:w="8352" w:type="dxa"/>
          </w:tcPr>
          <w:p w14:paraId="511FFD7E" w14:textId="77777777" w:rsidR="00BE75AC" w:rsidRPr="00A87CDC" w:rsidRDefault="00BE75AC" w:rsidP="00500AA2">
            <w:pPr>
              <w:ind w:left="482"/>
              <w:rPr>
                <w:szCs w:val="24"/>
              </w:rPr>
            </w:pPr>
            <w:r w:rsidRPr="00A87CDC">
              <w:rPr>
                <w:szCs w:val="24"/>
              </w:rPr>
              <w:t>Regional disease, completely resected, with nodes involved and/or tumor extension into an adjacent organ</w:t>
            </w:r>
          </w:p>
        </w:tc>
      </w:tr>
      <w:tr w:rsidR="00BE75AC" w:rsidRPr="00624F97" w14:paraId="09571442" w14:textId="77777777" w:rsidTr="00500AA2">
        <w:trPr>
          <w:trHeight w:val="755"/>
        </w:trPr>
        <w:tc>
          <w:tcPr>
            <w:tcW w:w="1339" w:type="dxa"/>
            <w:vAlign w:val="center"/>
          </w:tcPr>
          <w:p w14:paraId="418447FB" w14:textId="77777777" w:rsidR="00BE75AC" w:rsidRPr="002D0688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IIC</w:t>
            </w:r>
          </w:p>
        </w:tc>
        <w:tc>
          <w:tcPr>
            <w:tcW w:w="8352" w:type="dxa"/>
          </w:tcPr>
          <w:p w14:paraId="0ACA2E18" w14:textId="77777777" w:rsidR="00BE75AC" w:rsidRPr="00A87CDC" w:rsidRDefault="00BE75AC" w:rsidP="00500AA2">
            <w:pPr>
              <w:ind w:left="482"/>
              <w:rPr>
                <w:szCs w:val="24"/>
              </w:rPr>
            </w:pPr>
            <w:r w:rsidRPr="00A87CDC">
              <w:rPr>
                <w:szCs w:val="24"/>
              </w:rPr>
              <w:t>Regional disease, with involved nodes, grossly resected, but with evidence of microscopic residual tumor</w:t>
            </w:r>
          </w:p>
        </w:tc>
      </w:tr>
      <w:tr w:rsidR="00BE75AC" w:rsidRPr="00624F97" w14:paraId="40A4D772" w14:textId="77777777" w:rsidTr="00500AA2">
        <w:trPr>
          <w:trHeight w:val="377"/>
        </w:trPr>
        <w:tc>
          <w:tcPr>
            <w:tcW w:w="1339" w:type="dxa"/>
            <w:vAlign w:val="center"/>
          </w:tcPr>
          <w:p w14:paraId="6CB0CAAA" w14:textId="77777777" w:rsidR="00BE75AC" w:rsidRPr="002D0688" w:rsidRDefault="00BE75AC" w:rsidP="00500A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Group III</w:t>
            </w:r>
          </w:p>
        </w:tc>
        <w:tc>
          <w:tcPr>
            <w:tcW w:w="8352" w:type="dxa"/>
          </w:tcPr>
          <w:p w14:paraId="555BDFC8" w14:textId="77777777" w:rsidR="00BE75AC" w:rsidRPr="00A87CDC" w:rsidRDefault="00BE75AC" w:rsidP="00500AA2">
            <w:pPr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Incomplete resection or biopsy with gross residual disease remaining</w:t>
            </w:r>
          </w:p>
        </w:tc>
      </w:tr>
      <w:tr w:rsidR="00BE75AC" w:rsidRPr="00624F97" w14:paraId="219DC45B" w14:textId="77777777" w:rsidTr="00500AA2">
        <w:trPr>
          <w:trHeight w:val="377"/>
        </w:trPr>
        <w:tc>
          <w:tcPr>
            <w:tcW w:w="1339" w:type="dxa"/>
            <w:vAlign w:val="center"/>
          </w:tcPr>
          <w:p w14:paraId="0EE9F773" w14:textId="77777777" w:rsidR="00BE75AC" w:rsidRPr="002D0688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IIIA</w:t>
            </w:r>
          </w:p>
        </w:tc>
        <w:tc>
          <w:tcPr>
            <w:tcW w:w="8352" w:type="dxa"/>
          </w:tcPr>
          <w:p w14:paraId="40C6B1BF" w14:textId="77777777" w:rsidR="00BE75AC" w:rsidRPr="00A87CDC" w:rsidRDefault="00BE75AC" w:rsidP="00500AA2">
            <w:pPr>
              <w:ind w:left="482"/>
              <w:rPr>
                <w:szCs w:val="24"/>
              </w:rPr>
            </w:pPr>
            <w:r w:rsidRPr="00A87CDC">
              <w:rPr>
                <w:szCs w:val="24"/>
              </w:rPr>
              <w:t>After biopsy</w:t>
            </w:r>
          </w:p>
        </w:tc>
      </w:tr>
      <w:tr w:rsidR="00BE75AC" w:rsidRPr="00624F97" w14:paraId="087995AB" w14:textId="77777777" w:rsidTr="00500AA2">
        <w:trPr>
          <w:trHeight w:val="361"/>
        </w:trPr>
        <w:tc>
          <w:tcPr>
            <w:tcW w:w="1339" w:type="dxa"/>
            <w:vAlign w:val="center"/>
          </w:tcPr>
          <w:p w14:paraId="3C8293FA" w14:textId="77777777" w:rsidR="00BE75AC" w:rsidRPr="002D0688" w:rsidRDefault="00BE75AC" w:rsidP="00500AA2">
            <w:pPr>
              <w:ind w:right="95"/>
              <w:rPr>
                <w:szCs w:val="24"/>
              </w:rPr>
            </w:pPr>
            <w:r>
              <w:rPr>
                <w:szCs w:val="24"/>
              </w:rPr>
              <w:t>IIIB</w:t>
            </w:r>
          </w:p>
        </w:tc>
        <w:tc>
          <w:tcPr>
            <w:tcW w:w="8352" w:type="dxa"/>
          </w:tcPr>
          <w:p w14:paraId="7873AB25" w14:textId="77777777" w:rsidR="00BE75AC" w:rsidRPr="00A87CDC" w:rsidRDefault="00BE75AC" w:rsidP="00500AA2">
            <w:pPr>
              <w:ind w:left="482"/>
              <w:rPr>
                <w:szCs w:val="24"/>
              </w:rPr>
            </w:pPr>
            <w:r w:rsidRPr="00A87CDC">
              <w:rPr>
                <w:szCs w:val="24"/>
              </w:rPr>
              <w:t>After major surgical resection</w:t>
            </w:r>
          </w:p>
        </w:tc>
      </w:tr>
      <w:tr w:rsidR="00BE75AC" w:rsidRPr="00624F97" w14:paraId="42AC29F0" w14:textId="77777777" w:rsidTr="00500AA2">
        <w:trPr>
          <w:trHeight w:val="442"/>
        </w:trPr>
        <w:tc>
          <w:tcPr>
            <w:tcW w:w="1339" w:type="dxa"/>
            <w:vAlign w:val="center"/>
          </w:tcPr>
          <w:p w14:paraId="3B6F71E6" w14:textId="77777777" w:rsidR="00BE75AC" w:rsidRPr="002D0688" w:rsidRDefault="00BE75AC" w:rsidP="00500A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Group IV</w:t>
            </w:r>
          </w:p>
        </w:tc>
        <w:tc>
          <w:tcPr>
            <w:tcW w:w="8352" w:type="dxa"/>
          </w:tcPr>
          <w:p w14:paraId="3D7167E9" w14:textId="77777777" w:rsidR="00BE75AC" w:rsidRPr="00A87CDC" w:rsidRDefault="00BE75AC" w:rsidP="00500AA2">
            <w:pPr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Distant metastases present at onset</w:t>
            </w:r>
          </w:p>
        </w:tc>
      </w:tr>
    </w:tbl>
    <w:p w14:paraId="61D1C349" w14:textId="77777777" w:rsidR="00BE75AC" w:rsidRPr="00624F97" w:rsidRDefault="00BE75AC" w:rsidP="00BE75AC">
      <w:pPr>
        <w:spacing w:after="0"/>
        <w:rPr>
          <w:szCs w:val="24"/>
        </w:rPr>
      </w:pPr>
    </w:p>
    <w:p w14:paraId="473DC553" w14:textId="77777777" w:rsidR="00BE75AC" w:rsidRDefault="00BE75AC" w:rsidP="00BE75AC">
      <w:pPr>
        <w:spacing w:after="0"/>
        <w:rPr>
          <w:b/>
          <w:szCs w:val="24"/>
        </w:rPr>
        <w:sectPr w:rsidR="00BE75AC" w:rsidSect="000D0616">
          <w:footerReference w:type="even" r:id="rId14"/>
          <w:footerReference w:type="default" r:id="rId15"/>
          <w:pgSz w:w="12240" w:h="15840" w:code="1"/>
          <w:pgMar w:top="1843" w:right="1440" w:bottom="1985" w:left="1440" w:header="720" w:footer="720" w:gutter="0"/>
          <w:cols w:space="720"/>
          <w:docGrid w:linePitch="360"/>
        </w:sectPr>
      </w:pPr>
    </w:p>
    <w:p w14:paraId="27C7DA05" w14:textId="77777777" w:rsidR="00BE75AC" w:rsidRPr="00A87CDC" w:rsidRDefault="00BE75AC" w:rsidP="00BE75AC">
      <w:pPr>
        <w:spacing w:after="0"/>
        <w:rPr>
          <w:b/>
          <w:szCs w:val="24"/>
        </w:rPr>
      </w:pPr>
      <w:r w:rsidRPr="00C97F58">
        <w:rPr>
          <w:b/>
          <w:szCs w:val="24"/>
        </w:rPr>
        <w:lastRenderedPageBreak/>
        <w:t xml:space="preserve">Table 3 </w:t>
      </w:r>
      <w:r w:rsidRPr="00A87CDC">
        <w:rPr>
          <w:b/>
          <w:szCs w:val="24"/>
        </w:rPr>
        <w:t xml:space="preserve">Case-series of cervical embryonal rhabdomyosarcomas reporting </w:t>
      </w:r>
      <w:r>
        <w:rPr>
          <w:b/>
          <w:szCs w:val="24"/>
        </w:rPr>
        <w:t>on &gt;</w:t>
      </w:r>
      <w:r>
        <w:rPr>
          <w:rFonts w:hint="eastAsia"/>
          <w:b/>
          <w:szCs w:val="24"/>
          <w:lang w:eastAsia="zh-CN"/>
        </w:rPr>
        <w:t xml:space="preserve"> </w:t>
      </w:r>
      <w:r>
        <w:rPr>
          <w:b/>
          <w:szCs w:val="24"/>
        </w:rPr>
        <w:t xml:space="preserve">4 </w:t>
      </w:r>
      <w:r w:rsidRPr="00A87CDC">
        <w:rPr>
          <w:b/>
          <w:szCs w:val="24"/>
        </w:rPr>
        <w:t>patients</w:t>
      </w:r>
      <w:r>
        <w:rPr>
          <w:b/>
          <w:szCs w:val="24"/>
        </w:rPr>
        <w:t>,</w:t>
      </w:r>
      <w:r w:rsidRPr="00A87CDC">
        <w:rPr>
          <w:b/>
          <w:szCs w:val="24"/>
        </w:rPr>
        <w:t xml:space="preserve"> of whom at least one </w:t>
      </w:r>
      <w:r>
        <w:rPr>
          <w:b/>
          <w:szCs w:val="24"/>
        </w:rPr>
        <w:t>was &gt;</w:t>
      </w:r>
      <w:r>
        <w:rPr>
          <w:rFonts w:hint="eastAsia"/>
          <w:b/>
          <w:szCs w:val="24"/>
          <w:lang w:eastAsia="zh-CN"/>
        </w:rPr>
        <w:t xml:space="preserve"> </w:t>
      </w:r>
      <w:r w:rsidRPr="00A87CDC">
        <w:rPr>
          <w:b/>
          <w:szCs w:val="24"/>
        </w:rPr>
        <w:t>40</w:t>
      </w:r>
      <w:r>
        <w:rPr>
          <w:b/>
          <w:szCs w:val="24"/>
        </w:rPr>
        <w:t>-</w:t>
      </w:r>
      <w:r w:rsidRPr="00A87CDC">
        <w:rPr>
          <w:b/>
          <w:szCs w:val="24"/>
        </w:rPr>
        <w:t>year</w:t>
      </w:r>
      <w:r>
        <w:rPr>
          <w:b/>
          <w:szCs w:val="24"/>
        </w:rPr>
        <w:t>s-</w:t>
      </w:r>
      <w:r w:rsidRPr="00A87CDC">
        <w:rPr>
          <w:b/>
          <w:szCs w:val="24"/>
        </w:rPr>
        <w:t xml:space="preserve">old </w:t>
      </w:r>
    </w:p>
    <w:tbl>
      <w:tblPr>
        <w:tblStyle w:val="TableGrid"/>
        <w:tblW w:w="1461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599"/>
        <w:gridCol w:w="1037"/>
        <w:gridCol w:w="1720"/>
        <w:gridCol w:w="2030"/>
        <w:gridCol w:w="571"/>
        <w:gridCol w:w="1120"/>
        <w:gridCol w:w="2165"/>
        <w:gridCol w:w="3492"/>
      </w:tblGrid>
      <w:tr w:rsidR="00BE75AC" w:rsidRPr="00624F97" w14:paraId="5E2E090A" w14:textId="77777777" w:rsidTr="00500AA2">
        <w:trPr>
          <w:trHeight w:val="456"/>
        </w:trPr>
        <w:tc>
          <w:tcPr>
            <w:tcW w:w="188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3B5A1" w14:textId="77777777" w:rsidR="00BE75AC" w:rsidRDefault="00BE75AC" w:rsidP="00500AA2">
            <w:pPr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 xml:space="preserve">Author </w:t>
            </w:r>
          </w:p>
          <w:p w14:paraId="5E5BA3B9" w14:textId="77777777" w:rsidR="00BE75AC" w:rsidRDefault="00BE75AC" w:rsidP="00500A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Year</w:t>
            </w:r>
          </w:p>
          <w:p w14:paraId="7CA4DFEC" w14:textId="77777777" w:rsidR="00BE75AC" w:rsidRPr="00F92AD6" w:rsidRDefault="00BE75AC" w:rsidP="00500AA2">
            <w:pPr>
              <w:spacing w:after="160"/>
              <w:rPr>
                <w:b/>
                <w:szCs w:val="24"/>
              </w:rPr>
            </w:pPr>
            <w:r>
              <w:rPr>
                <w:b/>
                <w:szCs w:val="24"/>
              </w:rPr>
              <w:t>Cases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2F5A44" w14:textId="77777777" w:rsidR="00BE75AC" w:rsidRPr="00A87CDC" w:rsidRDefault="00BE75AC" w:rsidP="00500AA2">
            <w:pPr>
              <w:tabs>
                <w:tab w:val="left" w:pos="3497"/>
              </w:tabs>
              <w:jc w:val="center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 xml:space="preserve">Women </w:t>
            </w:r>
            <w:r>
              <w:rPr>
                <w:b/>
                <w:szCs w:val="24"/>
              </w:rPr>
              <w:t>≤</w:t>
            </w:r>
            <w:r>
              <w:rPr>
                <w:rFonts w:hint="eastAsia"/>
                <w:b/>
                <w:szCs w:val="24"/>
                <w:lang w:eastAsia="zh-CN"/>
              </w:rPr>
              <w:t xml:space="preserve"> </w:t>
            </w:r>
            <w:r w:rsidRPr="00A87CDC">
              <w:rPr>
                <w:b/>
                <w:szCs w:val="24"/>
              </w:rPr>
              <w:t>40</w:t>
            </w:r>
            <w:r>
              <w:rPr>
                <w:b/>
                <w:szCs w:val="24"/>
              </w:rPr>
              <w:t>-</w:t>
            </w:r>
            <w:r w:rsidRPr="00A87CDC">
              <w:rPr>
                <w:b/>
                <w:szCs w:val="24"/>
              </w:rPr>
              <w:t>year</w:t>
            </w:r>
            <w:r>
              <w:rPr>
                <w:b/>
                <w:szCs w:val="24"/>
              </w:rPr>
              <w:t>s-</w:t>
            </w:r>
            <w:r w:rsidRPr="00A87CDC">
              <w:rPr>
                <w:b/>
                <w:szCs w:val="24"/>
              </w:rPr>
              <w:t>old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A6D45F" w14:textId="77777777" w:rsidR="00BE75AC" w:rsidRPr="00A87CDC" w:rsidRDefault="00BE75AC" w:rsidP="00500AA2">
            <w:pPr>
              <w:jc w:val="center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Women &gt;</w:t>
            </w:r>
            <w:r>
              <w:rPr>
                <w:rFonts w:hint="eastAsia"/>
                <w:b/>
                <w:szCs w:val="24"/>
                <w:lang w:eastAsia="zh-CN"/>
              </w:rPr>
              <w:t xml:space="preserve"> </w:t>
            </w:r>
            <w:r w:rsidRPr="00A87CDC">
              <w:rPr>
                <w:b/>
                <w:szCs w:val="24"/>
              </w:rPr>
              <w:t>40</w:t>
            </w:r>
            <w:r>
              <w:rPr>
                <w:b/>
                <w:szCs w:val="24"/>
              </w:rPr>
              <w:t>-</w:t>
            </w:r>
            <w:r w:rsidRPr="00A87CDC">
              <w:rPr>
                <w:b/>
                <w:szCs w:val="24"/>
              </w:rPr>
              <w:t>year</w:t>
            </w:r>
            <w:r>
              <w:rPr>
                <w:b/>
                <w:szCs w:val="24"/>
              </w:rPr>
              <w:t>s-</w:t>
            </w:r>
            <w:r w:rsidRPr="00A87CDC">
              <w:rPr>
                <w:b/>
                <w:szCs w:val="24"/>
              </w:rPr>
              <w:t>old</w:t>
            </w:r>
          </w:p>
        </w:tc>
      </w:tr>
      <w:tr w:rsidR="00BE75AC" w:rsidRPr="00624F97" w14:paraId="42877549" w14:textId="77777777" w:rsidTr="00500AA2">
        <w:trPr>
          <w:trHeight w:val="221"/>
        </w:trPr>
        <w:tc>
          <w:tcPr>
            <w:tcW w:w="188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1DBE3E" w14:textId="77777777" w:rsidR="00BE75AC" w:rsidRPr="00A87CDC" w:rsidRDefault="00BE75AC" w:rsidP="00500AA2">
            <w:pPr>
              <w:spacing w:after="160"/>
              <w:rPr>
                <w:b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822CC" w14:textId="77777777" w:rsidR="00BE75AC" w:rsidRPr="00A87CDC" w:rsidRDefault="00BE75AC" w:rsidP="00500AA2">
            <w:pPr>
              <w:spacing w:after="160"/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n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57" w:type="dxa"/>
            </w:tcMar>
            <w:vAlign w:val="center"/>
          </w:tcPr>
          <w:p w14:paraId="27FBB085" w14:textId="77777777" w:rsidR="00BE75AC" w:rsidRDefault="00BE75AC" w:rsidP="00500AA2">
            <w:pPr>
              <w:jc w:val="center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Age</w:t>
            </w:r>
            <w:r>
              <w:rPr>
                <w:b/>
                <w:szCs w:val="24"/>
              </w:rPr>
              <w:t>,</w:t>
            </w:r>
          </w:p>
          <w:p w14:paraId="7DAFB1EF" w14:textId="77777777" w:rsidR="00BE75AC" w:rsidRPr="00A87CDC" w:rsidRDefault="00BE75AC" w:rsidP="00500A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14:paraId="584A12F0" w14:textId="77777777" w:rsidR="00BE75AC" w:rsidRDefault="00BE75AC" w:rsidP="00500A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vertAlign w:val="superscript"/>
              </w:rPr>
              <w:t>o</w:t>
            </w:r>
            <w:r>
              <w:rPr>
                <w:b/>
                <w:szCs w:val="24"/>
              </w:rPr>
              <w:t xml:space="preserve"> </w:t>
            </w:r>
            <w:r w:rsidRPr="00A87CDC">
              <w:rPr>
                <w:b/>
                <w:szCs w:val="24"/>
              </w:rPr>
              <w:t>treatment</w:t>
            </w:r>
          </w:p>
          <w:p w14:paraId="2CC5576E" w14:textId="77777777" w:rsidR="00BE75AC" w:rsidRPr="00A87CDC" w:rsidRDefault="00BE75AC" w:rsidP="00500AA2">
            <w:pPr>
              <w:jc w:val="center"/>
              <w:rPr>
                <w:b/>
                <w:szCs w:val="24"/>
              </w:rPr>
            </w:pPr>
            <w:r w:rsidRPr="00A87CDC">
              <w:rPr>
                <w:b/>
                <w:i/>
                <w:szCs w:val="24"/>
              </w:rPr>
              <w:t>(n</w:t>
            </w:r>
            <w:r w:rsidRPr="00A87CDC">
              <w:rPr>
                <w:b/>
                <w:szCs w:val="24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B7F36D" w14:textId="77777777" w:rsidR="00BE75AC" w:rsidRDefault="00BE75AC" w:rsidP="00500AA2">
            <w:pPr>
              <w:jc w:val="center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Follow-up</w:t>
            </w:r>
          </w:p>
          <w:p w14:paraId="1102559F" w14:textId="77777777" w:rsidR="00BE75AC" w:rsidRPr="00A87CDC" w:rsidRDefault="00BE75AC" w:rsidP="00500AA2">
            <w:pPr>
              <w:jc w:val="center"/>
              <w:rPr>
                <w:b/>
                <w:szCs w:val="24"/>
              </w:rPr>
            </w:pPr>
            <w:r w:rsidRPr="0006386A">
              <w:rPr>
                <w:b/>
                <w:i/>
                <w:szCs w:val="24"/>
              </w:rPr>
              <w:t>(n</w:t>
            </w:r>
            <w:r w:rsidRPr="0006386A">
              <w:rPr>
                <w:b/>
                <w:szCs w:val="2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14:paraId="219B7102" w14:textId="77777777" w:rsidR="00BE75AC" w:rsidRPr="00A87CDC" w:rsidRDefault="00BE75AC" w:rsidP="00500AA2">
            <w:pPr>
              <w:spacing w:after="160"/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57" w:type="dxa"/>
            </w:tcMar>
            <w:vAlign w:val="center"/>
          </w:tcPr>
          <w:p w14:paraId="634B0EB3" w14:textId="77777777" w:rsidR="00BE75AC" w:rsidRDefault="00BE75AC" w:rsidP="00500AA2">
            <w:pPr>
              <w:jc w:val="center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Age</w:t>
            </w:r>
            <w:r>
              <w:rPr>
                <w:b/>
                <w:szCs w:val="24"/>
              </w:rPr>
              <w:t>,</w:t>
            </w:r>
          </w:p>
          <w:p w14:paraId="517FD2FA" w14:textId="77777777" w:rsidR="00BE75AC" w:rsidRPr="00A87CDC" w:rsidRDefault="00BE75AC" w:rsidP="00500A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years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14:paraId="2FCD9484" w14:textId="77777777" w:rsidR="00BE75AC" w:rsidRDefault="00BE75AC" w:rsidP="00500A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vertAlign w:val="superscript"/>
              </w:rPr>
              <w:t>o</w:t>
            </w:r>
            <w:r>
              <w:rPr>
                <w:b/>
                <w:szCs w:val="24"/>
              </w:rPr>
              <w:t xml:space="preserve"> </w:t>
            </w:r>
            <w:r w:rsidRPr="00DA24D2">
              <w:rPr>
                <w:b/>
                <w:szCs w:val="24"/>
              </w:rPr>
              <w:t>treatment</w:t>
            </w:r>
          </w:p>
          <w:p w14:paraId="7CC761AB" w14:textId="77777777" w:rsidR="00BE75AC" w:rsidRPr="00A87CDC" w:rsidRDefault="00BE75AC" w:rsidP="00500AA2">
            <w:pPr>
              <w:jc w:val="center"/>
              <w:rPr>
                <w:b/>
                <w:szCs w:val="24"/>
              </w:rPr>
            </w:pPr>
            <w:r w:rsidRPr="00DA24D2">
              <w:rPr>
                <w:b/>
                <w:i/>
                <w:szCs w:val="24"/>
              </w:rPr>
              <w:t>(n</w:t>
            </w:r>
            <w:r w:rsidRPr="00DA24D2">
              <w:rPr>
                <w:b/>
                <w:szCs w:val="24"/>
              </w:rPr>
              <w:t>)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14:paraId="07FAD589" w14:textId="77777777" w:rsidR="00BE75AC" w:rsidRDefault="00BE75AC" w:rsidP="00500AA2">
            <w:pPr>
              <w:jc w:val="center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Follow-up</w:t>
            </w:r>
          </w:p>
          <w:p w14:paraId="3CDE9859" w14:textId="77777777" w:rsidR="00BE75AC" w:rsidRPr="00A87CDC" w:rsidRDefault="00BE75AC" w:rsidP="00500AA2">
            <w:pPr>
              <w:jc w:val="center"/>
              <w:rPr>
                <w:b/>
                <w:szCs w:val="24"/>
              </w:rPr>
            </w:pPr>
            <w:r w:rsidRPr="0006386A">
              <w:rPr>
                <w:b/>
                <w:i/>
                <w:szCs w:val="24"/>
              </w:rPr>
              <w:t>(n</w:t>
            </w:r>
            <w:r w:rsidRPr="0006386A">
              <w:rPr>
                <w:b/>
                <w:szCs w:val="24"/>
              </w:rPr>
              <w:t>)</w:t>
            </w:r>
          </w:p>
        </w:tc>
      </w:tr>
      <w:tr w:rsidR="00BE75AC" w:rsidRPr="00624F97" w14:paraId="6D9B382B" w14:textId="77777777" w:rsidTr="00500AA2">
        <w:trPr>
          <w:trHeight w:val="689"/>
        </w:trPr>
        <w:tc>
          <w:tcPr>
            <w:tcW w:w="188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1AB3B06" w14:textId="77777777" w:rsidR="00BE75AC" w:rsidRDefault="00BE75AC" w:rsidP="00500AA2">
            <w:pPr>
              <w:rPr>
                <w:szCs w:val="24"/>
              </w:rPr>
            </w:pPr>
            <w:r w:rsidRPr="00A87CDC">
              <w:rPr>
                <w:szCs w:val="24"/>
              </w:rPr>
              <w:t>Montag</w:t>
            </w:r>
            <w:r>
              <w:rPr>
                <w:szCs w:val="24"/>
              </w:rPr>
              <w:t xml:space="preserve"> </w:t>
            </w:r>
            <w:r w:rsidRPr="005E54A9">
              <w:rPr>
                <w:i/>
                <w:szCs w:val="24"/>
              </w:rPr>
              <w:t>et al</w:t>
            </w:r>
            <w:r w:rsidRPr="00A87CDC">
              <w:rPr>
                <w:szCs w:val="24"/>
              </w:rPr>
              <w:fldChar w:fldCharType="begin">
      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      </w:fldChar>
            </w:r>
            <w:r>
              <w:rPr>
                <w:szCs w:val="24"/>
              </w:rPr>
              <w:instrText xml:space="preserve"> ADDIN EN.CITE </w:instrText>
            </w:r>
            <w:r>
              <w:rPr>
                <w:szCs w:val="24"/>
              </w:rPr>
              <w:fldChar w:fldCharType="begin">
                <w:fldData xml:space="preserve">PEVuZE5vdGU+PENpdGUgRXhjbHVkZVllYXI9IjEiPjxBdXRob3I+TW9udGFnPC9BdXRob3I+PFll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</w:fldData>
              </w:fldChar>
            </w:r>
            <w:r>
              <w:rPr>
                <w:szCs w:val="24"/>
              </w:rPr>
              <w:instrText xml:space="preserve"> ADDIN EN.CITE.DATA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Pr="00A87CDC">
              <w:rPr>
                <w:szCs w:val="24"/>
              </w:rPr>
            </w:r>
            <w:r w:rsidRPr="00A87CDC">
              <w:rPr>
                <w:szCs w:val="24"/>
              </w:rPr>
              <w:fldChar w:fldCharType="separate"/>
            </w:r>
            <w:r w:rsidRPr="00A87CDC">
              <w:rPr>
                <w:noProof/>
                <w:szCs w:val="24"/>
                <w:vertAlign w:val="superscript"/>
              </w:rPr>
              <w:t>[</w:t>
            </w:r>
            <w:hyperlink w:anchor="_ENREF_5" w:tooltip="Montag, 1986 #2580" w:history="1">
              <w:r w:rsidRPr="00A87CDC">
                <w:rPr>
                  <w:noProof/>
                  <w:szCs w:val="24"/>
                  <w:vertAlign w:val="superscript"/>
                </w:rPr>
                <w:t>5</w:t>
              </w:r>
            </w:hyperlink>
            <w:r w:rsidRPr="00A87CDC">
              <w:rPr>
                <w:noProof/>
                <w:szCs w:val="24"/>
                <w:vertAlign w:val="superscript"/>
              </w:rPr>
              <w:t>]</w:t>
            </w:r>
            <w:r w:rsidRPr="00A87CDC">
              <w:rPr>
                <w:szCs w:val="24"/>
              </w:rPr>
              <w:fldChar w:fldCharType="end"/>
            </w:r>
          </w:p>
          <w:p w14:paraId="0104364A" w14:textId="77777777" w:rsidR="00BE75AC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1986</w:t>
            </w:r>
          </w:p>
          <w:p w14:paraId="19A377F2" w14:textId="77777777" w:rsidR="00BE75AC" w:rsidRPr="00A87CDC" w:rsidRDefault="00BE75AC" w:rsidP="00500AA2">
            <w:pPr>
              <w:rPr>
                <w:szCs w:val="24"/>
              </w:rPr>
            </w:pPr>
            <w:r w:rsidRPr="00520483">
              <w:rPr>
                <w:i/>
                <w:szCs w:val="24"/>
              </w:rPr>
              <w:t xml:space="preserve">n </w:t>
            </w:r>
            <w:r w:rsidRPr="00520483">
              <w:rPr>
                <w:szCs w:val="24"/>
              </w:rPr>
              <w:t>= 4</w:t>
            </w:r>
          </w:p>
        </w:tc>
        <w:tc>
          <w:tcPr>
            <w:tcW w:w="59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F3D4832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5D077DDE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18, 21, 26</w:t>
            </w:r>
          </w:p>
        </w:tc>
        <w:tc>
          <w:tcPr>
            <w:tcW w:w="1720" w:type="dxa"/>
            <w:tcMar>
              <w:left w:w="40" w:type="dxa"/>
              <w:right w:w="57" w:type="dxa"/>
            </w:tcMar>
          </w:tcPr>
          <w:p w14:paraId="03748BBA" w14:textId="104F6047" w:rsidR="00BE75AC" w:rsidRPr="00A87CDC" w:rsidRDefault="00BE75AC" w:rsidP="00A60107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>TA</w:t>
            </w:r>
            <w:r w:rsidR="00A60107">
              <w:rPr>
                <w:szCs w:val="24"/>
              </w:rPr>
              <w:t>H (3), BSO (2), LND (2)</w:t>
            </w:r>
            <w:r w:rsidR="00A60107">
              <w:rPr>
                <w:rFonts w:hint="eastAsia"/>
                <w:szCs w:val="24"/>
                <w:lang w:eastAsia="zh-CN"/>
              </w:rPr>
              <w:t>;</w:t>
            </w:r>
            <w:r w:rsidR="00A60107">
              <w:rPr>
                <w:szCs w:val="24"/>
              </w:rPr>
              <w:t xml:space="preserve"> CT (3)</w:t>
            </w:r>
          </w:p>
        </w:tc>
        <w:tc>
          <w:tcPr>
            <w:tcW w:w="2030" w:type="dxa"/>
            <w:tcMar>
              <w:left w:w="57" w:type="dxa"/>
              <w:right w:w="57" w:type="dxa"/>
            </w:tcMar>
          </w:tcPr>
          <w:p w14:paraId="292100D0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 xml:space="preserve">Alive NED at </w:t>
            </w:r>
            <w:r>
              <w:rPr>
                <w:szCs w:val="24"/>
              </w:rPr>
              <w:t xml:space="preserve">1.4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>
              <w:rPr>
                <w:szCs w:val="24"/>
              </w:rPr>
              <w:t xml:space="preserve">, 7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>
              <w:rPr>
                <w:szCs w:val="24"/>
              </w:rPr>
              <w:t xml:space="preserve">, and </w:t>
            </w:r>
            <w:r w:rsidRPr="00A87CD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yr</w:t>
            </w:r>
            <w:proofErr w:type="spellEnd"/>
          </w:p>
        </w:tc>
        <w:tc>
          <w:tcPr>
            <w:tcW w:w="571" w:type="dxa"/>
            <w:tcMar>
              <w:left w:w="28" w:type="dxa"/>
              <w:right w:w="28" w:type="dxa"/>
            </w:tcMar>
          </w:tcPr>
          <w:p w14:paraId="722905C6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1</w:t>
            </w: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2ACF7172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42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733FE745" w14:textId="77777777" w:rsidR="00BE75AC" w:rsidRPr="00A67BD6" w:rsidRDefault="00BE75AC" w:rsidP="00500AA2">
            <w:pPr>
              <w:jc w:val="center"/>
              <w:rPr>
                <w:szCs w:val="24"/>
              </w:rPr>
            </w:pPr>
            <w:r w:rsidRPr="00A67BD6">
              <w:rPr>
                <w:szCs w:val="24"/>
              </w:rPr>
              <w:t>TAH-BSO-LND;</w:t>
            </w:r>
          </w:p>
          <w:p w14:paraId="75983F7E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67BD6">
              <w:rPr>
                <w:szCs w:val="24"/>
              </w:rPr>
              <w:t>RT + BT</w:t>
            </w:r>
          </w:p>
        </w:tc>
        <w:tc>
          <w:tcPr>
            <w:tcW w:w="3492" w:type="dxa"/>
            <w:tcMar>
              <w:left w:w="28" w:type="dxa"/>
              <w:right w:w="28" w:type="dxa"/>
            </w:tcMar>
          </w:tcPr>
          <w:p w14:paraId="6CC8C785" w14:textId="63FFE93F" w:rsidR="00BE75AC" w:rsidRPr="00A87CDC" w:rsidRDefault="00BE75AC" w:rsidP="00A60107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67BD6">
              <w:rPr>
                <w:szCs w:val="24"/>
              </w:rPr>
              <w:t xml:space="preserve">No local recurrence, but lung metastasis at 9 </w:t>
            </w:r>
            <w:proofErr w:type="spellStart"/>
            <w:r w:rsidRPr="00A67BD6">
              <w:rPr>
                <w:szCs w:val="24"/>
              </w:rPr>
              <w:t>mo</w:t>
            </w:r>
            <w:proofErr w:type="spellEnd"/>
            <w:r w:rsidRPr="00A67BD6">
              <w:rPr>
                <w:szCs w:val="24"/>
              </w:rPr>
              <w:t>, resection and CT</w:t>
            </w:r>
            <w:r w:rsidR="00A60107">
              <w:rPr>
                <w:rFonts w:hint="eastAsia"/>
                <w:szCs w:val="24"/>
                <w:lang w:eastAsia="zh-CN"/>
              </w:rPr>
              <w:t>;</w:t>
            </w:r>
            <w:r w:rsidRPr="00A67BD6">
              <w:rPr>
                <w:szCs w:val="24"/>
              </w:rPr>
              <w:t xml:space="preserve"> Alive NED after 10 </w:t>
            </w:r>
            <w:proofErr w:type="spellStart"/>
            <w:r w:rsidRPr="00A67BD6">
              <w:rPr>
                <w:szCs w:val="24"/>
              </w:rPr>
              <w:t>yr</w:t>
            </w:r>
            <w:proofErr w:type="spellEnd"/>
          </w:p>
        </w:tc>
      </w:tr>
      <w:tr w:rsidR="00BE75AC" w:rsidRPr="00624F97" w14:paraId="3CB42685" w14:textId="77777777" w:rsidTr="00500AA2">
        <w:trPr>
          <w:trHeight w:val="678"/>
        </w:trPr>
        <w:tc>
          <w:tcPr>
            <w:tcW w:w="1882" w:type="dxa"/>
            <w:tcMar>
              <w:left w:w="28" w:type="dxa"/>
              <w:right w:w="28" w:type="dxa"/>
            </w:tcMar>
          </w:tcPr>
          <w:p w14:paraId="76C6B763" w14:textId="77777777" w:rsidR="00BE75AC" w:rsidRDefault="00BE75AC" w:rsidP="00500AA2">
            <w:pPr>
              <w:rPr>
                <w:szCs w:val="24"/>
              </w:rPr>
            </w:pPr>
            <w:r w:rsidRPr="00A87CDC">
              <w:rPr>
                <w:szCs w:val="24"/>
              </w:rPr>
              <w:t>Brand</w:t>
            </w:r>
            <w:r>
              <w:rPr>
                <w:szCs w:val="24"/>
              </w:rPr>
              <w:t xml:space="preserve"> </w:t>
            </w:r>
            <w:r w:rsidRPr="005E54A9">
              <w:rPr>
                <w:i/>
                <w:szCs w:val="24"/>
              </w:rPr>
              <w:t>et al</w:t>
            </w:r>
            <w:r w:rsidRPr="00A87CDC">
              <w:rPr>
                <w:szCs w:val="24"/>
              </w:rPr>
              <w:fldChar w:fldCharType="begin">
                <w:fldData xml:space="preserve">PEVuZE5vdGU+PENpdGUgRXhjbHVkZVllYXI9IjEiPjxBdXRob3I+QnJhbmQ8L0F1dGhvcj48WWVh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</w:fldData>
              </w:fldChar>
            </w:r>
            <w:r>
              <w:rPr>
                <w:szCs w:val="24"/>
              </w:rPr>
              <w:instrText xml:space="preserve"> ADDIN EN.CITE </w:instrText>
            </w:r>
            <w:r>
              <w:rPr>
                <w:szCs w:val="24"/>
              </w:rPr>
              <w:fldChar w:fldCharType="begin">
                <w:fldData xml:space="preserve">PEVuZE5vdGU+PENpdGUgRXhjbHVkZVllYXI9IjEiPjxBdXRob3I+QnJhbmQ8L0F1dGhvcj48WWVh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</w:fldData>
              </w:fldChar>
            </w:r>
            <w:r>
              <w:rPr>
                <w:szCs w:val="24"/>
              </w:rPr>
              <w:instrText xml:space="preserve"> ADDIN EN.CITE.DATA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Pr="00A87CDC">
              <w:rPr>
                <w:szCs w:val="24"/>
              </w:rPr>
            </w:r>
            <w:r w:rsidRPr="00A87CDC">
              <w:rPr>
                <w:szCs w:val="24"/>
              </w:rPr>
              <w:fldChar w:fldCharType="separate"/>
            </w:r>
            <w:r w:rsidRPr="00B8678B">
              <w:rPr>
                <w:noProof/>
                <w:szCs w:val="24"/>
                <w:vertAlign w:val="superscript"/>
              </w:rPr>
              <w:t>[</w:t>
            </w:r>
            <w:hyperlink w:anchor="_ENREF_12" w:tooltip="Brand, 1987 #2559" w:history="1">
              <w:r w:rsidRPr="00B8678B">
                <w:rPr>
                  <w:noProof/>
                  <w:szCs w:val="24"/>
                  <w:vertAlign w:val="superscript"/>
                </w:rPr>
                <w:t>12</w:t>
              </w:r>
            </w:hyperlink>
            <w:r w:rsidRPr="00B8678B">
              <w:rPr>
                <w:noProof/>
                <w:szCs w:val="24"/>
                <w:vertAlign w:val="superscript"/>
              </w:rPr>
              <w:t>]</w:t>
            </w:r>
            <w:r w:rsidRPr="00A87CDC">
              <w:rPr>
                <w:szCs w:val="24"/>
              </w:rPr>
              <w:fldChar w:fldCharType="end"/>
            </w:r>
          </w:p>
          <w:p w14:paraId="40765537" w14:textId="77777777" w:rsidR="00BE75AC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1987</w:t>
            </w:r>
          </w:p>
          <w:p w14:paraId="16AFE963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520483">
              <w:rPr>
                <w:i/>
                <w:szCs w:val="24"/>
              </w:rPr>
              <w:t xml:space="preserve">n </w:t>
            </w:r>
            <w:r w:rsidRPr="00520483">
              <w:rPr>
                <w:szCs w:val="24"/>
              </w:rPr>
              <w:t>= 4</w:t>
            </w:r>
          </w:p>
        </w:tc>
        <w:tc>
          <w:tcPr>
            <w:tcW w:w="599" w:type="dxa"/>
            <w:tcMar>
              <w:left w:w="28" w:type="dxa"/>
              <w:right w:w="28" w:type="dxa"/>
            </w:tcMar>
          </w:tcPr>
          <w:p w14:paraId="75993C99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3</w:t>
            </w:r>
          </w:p>
        </w:tc>
        <w:tc>
          <w:tcPr>
            <w:tcW w:w="1037" w:type="dxa"/>
            <w:tcMar>
              <w:left w:w="28" w:type="dxa"/>
              <w:right w:w="57" w:type="dxa"/>
            </w:tcMar>
          </w:tcPr>
          <w:p w14:paraId="12B6BE48" w14:textId="77777777" w:rsidR="00BE75AC" w:rsidRPr="00520483" w:rsidRDefault="00BE75AC" w:rsidP="00500AA2">
            <w:pPr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1.4,</w:t>
            </w:r>
          </w:p>
          <w:p w14:paraId="07AE9E0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17</w:t>
            </w:r>
            <w:r>
              <w:rPr>
                <w:szCs w:val="24"/>
              </w:rPr>
              <w:t>, 17</w:t>
            </w:r>
          </w:p>
        </w:tc>
        <w:tc>
          <w:tcPr>
            <w:tcW w:w="1720" w:type="dxa"/>
            <w:tcMar>
              <w:left w:w="40" w:type="dxa"/>
              <w:right w:w="57" w:type="dxa"/>
            </w:tcMar>
          </w:tcPr>
          <w:p w14:paraId="50F08200" w14:textId="74306F05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>TAH (2), BSO (1), LND (1),</w:t>
            </w:r>
            <w:r w:rsidR="00A60107">
              <w:rPr>
                <w:szCs w:val="24"/>
              </w:rPr>
              <w:t xml:space="preserve"> no surgery (1)</w:t>
            </w:r>
            <w:r w:rsidR="00A60107">
              <w:rPr>
                <w:rFonts w:hint="eastAsia"/>
                <w:szCs w:val="24"/>
                <w:lang w:eastAsia="zh-CN"/>
              </w:rPr>
              <w:t>;</w:t>
            </w:r>
            <w:r w:rsidR="00A60107">
              <w:rPr>
                <w:szCs w:val="24"/>
              </w:rPr>
              <w:t xml:space="preserve"> CT (2), RT (1)</w:t>
            </w:r>
          </w:p>
        </w:tc>
        <w:tc>
          <w:tcPr>
            <w:tcW w:w="2030" w:type="dxa"/>
            <w:tcMar>
              <w:left w:w="57" w:type="dxa"/>
              <w:right w:w="57" w:type="dxa"/>
            </w:tcMar>
          </w:tcPr>
          <w:p w14:paraId="35B81A95" w14:textId="705AF2FF" w:rsidR="00BE75AC" w:rsidRPr="00A87CDC" w:rsidRDefault="00BE75AC" w:rsidP="00A60107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 xml:space="preserve">Died WD at 0.5 </w:t>
            </w:r>
            <w:proofErr w:type="spellStart"/>
            <w:r w:rsidRPr="00A87CD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  <w:r w:rsidRPr="00A87CDC">
              <w:rPr>
                <w:szCs w:val="24"/>
              </w:rPr>
              <w:t xml:space="preserve"> (case no RT)</w:t>
            </w:r>
            <w:r w:rsidR="00A60107">
              <w:rPr>
                <w:rFonts w:hint="eastAsia"/>
                <w:szCs w:val="24"/>
                <w:lang w:eastAsia="zh-CN"/>
              </w:rPr>
              <w:t>;</w:t>
            </w:r>
            <w:r w:rsidRPr="00A87CDC">
              <w:rPr>
                <w:szCs w:val="24"/>
              </w:rPr>
              <w:t xml:space="preserve"> Alive NED at 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>
              <w:rPr>
                <w:szCs w:val="24"/>
              </w:rPr>
              <w:t xml:space="preserve"> </w:t>
            </w:r>
            <w:r w:rsidRPr="00A87CDC">
              <w:rPr>
                <w:szCs w:val="24"/>
              </w:rPr>
              <w:t xml:space="preserve">and </w:t>
            </w:r>
            <w:r>
              <w:rPr>
                <w:szCs w:val="24"/>
              </w:rPr>
              <w:t xml:space="preserve">8 </w:t>
            </w:r>
            <w:proofErr w:type="spellStart"/>
            <w:r>
              <w:rPr>
                <w:szCs w:val="24"/>
              </w:rPr>
              <w:t>yr</w:t>
            </w:r>
            <w:proofErr w:type="spellEnd"/>
          </w:p>
        </w:tc>
        <w:tc>
          <w:tcPr>
            <w:tcW w:w="571" w:type="dxa"/>
            <w:tcMar>
              <w:left w:w="28" w:type="dxa"/>
              <w:right w:w="28" w:type="dxa"/>
            </w:tcMar>
          </w:tcPr>
          <w:p w14:paraId="72E0A52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1</w:t>
            </w: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2F2C15D8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48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494EC91F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67BD6">
              <w:rPr>
                <w:szCs w:val="24"/>
              </w:rPr>
              <w:t>TAH-BSO; CT</w:t>
            </w:r>
          </w:p>
        </w:tc>
        <w:tc>
          <w:tcPr>
            <w:tcW w:w="3492" w:type="dxa"/>
            <w:tcMar>
              <w:left w:w="28" w:type="dxa"/>
              <w:right w:w="28" w:type="dxa"/>
            </w:tcMar>
          </w:tcPr>
          <w:p w14:paraId="6E86994E" w14:textId="1BE6DE1A" w:rsidR="00BE75AC" w:rsidRPr="00A87CDC" w:rsidRDefault="00BE75AC" w:rsidP="00A60107">
            <w:pPr>
              <w:tabs>
                <w:tab w:val="left" w:pos="1024"/>
              </w:tabs>
              <w:spacing w:after="160"/>
              <w:jc w:val="center"/>
              <w:rPr>
                <w:szCs w:val="24"/>
                <w:lang w:eastAsia="zh-CN"/>
              </w:rPr>
            </w:pPr>
            <w:r w:rsidRPr="00A67BD6">
              <w:rPr>
                <w:szCs w:val="24"/>
              </w:rPr>
              <w:t xml:space="preserve">Vaginal recurrence at 2 </w:t>
            </w:r>
            <w:proofErr w:type="spellStart"/>
            <w:r w:rsidRPr="00A67BD6">
              <w:rPr>
                <w:szCs w:val="24"/>
              </w:rPr>
              <w:t>mo</w:t>
            </w:r>
            <w:proofErr w:type="spellEnd"/>
            <w:r w:rsidRPr="00A67BD6">
              <w:rPr>
                <w:szCs w:val="24"/>
              </w:rPr>
              <w:t>, pelvic RT + intravaginal brach</w:t>
            </w:r>
            <w:r w:rsidR="00A60107">
              <w:rPr>
                <w:szCs w:val="24"/>
              </w:rPr>
              <w:t>ytherapy</w:t>
            </w:r>
            <w:r w:rsidR="00A60107">
              <w:rPr>
                <w:rFonts w:hint="eastAsia"/>
                <w:szCs w:val="24"/>
                <w:lang w:eastAsia="zh-CN"/>
              </w:rPr>
              <w:t>;</w:t>
            </w:r>
            <w:r w:rsidR="00A60107">
              <w:rPr>
                <w:szCs w:val="24"/>
              </w:rPr>
              <w:t xml:space="preserve"> Alive NED after 22 </w:t>
            </w:r>
            <w:proofErr w:type="spellStart"/>
            <w:r w:rsidR="00A60107">
              <w:rPr>
                <w:szCs w:val="24"/>
              </w:rPr>
              <w:t>yr</w:t>
            </w:r>
            <w:proofErr w:type="spellEnd"/>
          </w:p>
        </w:tc>
      </w:tr>
      <w:tr w:rsidR="00BE75AC" w:rsidRPr="00624F97" w14:paraId="24FB88C7" w14:textId="77777777" w:rsidTr="00500AA2">
        <w:trPr>
          <w:trHeight w:val="689"/>
        </w:trPr>
        <w:tc>
          <w:tcPr>
            <w:tcW w:w="1882" w:type="dxa"/>
            <w:tcMar>
              <w:left w:w="28" w:type="dxa"/>
              <w:right w:w="28" w:type="dxa"/>
            </w:tcMar>
          </w:tcPr>
          <w:p w14:paraId="6636866B" w14:textId="77777777" w:rsidR="00BE75AC" w:rsidRDefault="00BE75AC" w:rsidP="00500AA2">
            <w:pPr>
              <w:rPr>
                <w:szCs w:val="24"/>
              </w:rPr>
            </w:pPr>
            <w:r w:rsidRPr="00A87CDC">
              <w:rPr>
                <w:szCs w:val="24"/>
              </w:rPr>
              <w:t xml:space="preserve">Ferguson </w:t>
            </w:r>
            <w:r w:rsidRPr="005E54A9">
              <w:rPr>
                <w:i/>
                <w:szCs w:val="24"/>
              </w:rPr>
              <w:t>et al</w:t>
            </w:r>
            <w:r w:rsidRPr="00A87CDC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ADDIN EN.CITE &lt;EndNote&gt;&lt;Cite ExcludeYear="1"&gt;&lt;Author&gt;Ferguson&lt;/Author&gt;&lt;Year&gt;2007&lt;/Year&gt;&lt;RecNum&gt;4228&lt;/RecNum&gt;&lt;DisplayText&gt;&lt;style face="superscript"&gt;[13]&lt;/style&gt;&lt;/DisplayText&gt;&lt;record&gt;&lt;rec-number&gt;4228&lt;/rec-number&gt;&lt;foreign-keys&gt;&lt;key app="EN" db-id="atr2990vm95f9ueez9pxepr8sere00xztd92"&gt;4228&lt;/key&gt;&lt;/foreign-keys&gt;&lt;ref-type name="Journal Article"&gt;17&lt;/ref-type&gt;&lt;contributors&gt;&lt;authors&gt;&lt;author&gt;Ferguson, Sarah E.&lt;/author&gt;&lt;author&gt;Gerald, William&lt;/author&gt;&lt;author&gt;Barakat, Richard R.&lt;/author&gt;&lt;author&gt;Chi, Dennis S.&lt;/author&gt;&lt;author&gt;Soslow, Robert A.&lt;/author&gt;&lt;/authors&gt;&lt;/contributors&gt;&lt;titles&gt;&lt;title&gt;Clinicopathologic features of rhabdomyosarcoma of gynecologic origin in adults&lt;/title&gt;&lt;secondary-title&gt;American Journal of Surgical Pathology&lt;/secondary-title&gt;&lt;/titles&gt;&lt;periodical&gt;&lt;full-title&gt;American Journal of Surgical Pathology&lt;/full-title&gt;&lt;abbr-1&gt;Am J Surg Pathol&lt;/abbr-1&gt;&lt;/periodical&gt;&lt;pages&gt;382-389&lt;/pages&gt;&lt;volume&gt;31&lt;/volume&gt;&lt;number&gt;3&lt;/number&gt;&lt;dates&gt;&lt;year&gt;2007&lt;/year&gt;&lt;pub-dates&gt;&lt;date&gt;Mar&lt;/date&gt;&lt;/pub-dates&gt;&lt;/dates&gt;&lt;isbn&gt;0147-5185&lt;/isbn&gt;&lt;accession-num&gt;WOS:000244574700006&lt;/accession-num&gt;&lt;urls&gt;&lt;related-urls&gt;&lt;url&gt;&amp;lt;Go to ISI&amp;gt;://WOS:000244574700006&lt;/url&gt;&lt;/related-urls&gt;&lt;/urls&gt;&lt;electronic-resource-num&gt;10.1097/01.pas.0000213352.87885.75&lt;/electronic-resource-num&gt;&lt;/record&gt;&lt;/Cite&gt;&lt;/EndNote&gt;</w:instrText>
            </w:r>
            <w:r w:rsidRPr="00A87CDC">
              <w:rPr>
                <w:szCs w:val="24"/>
              </w:rPr>
              <w:fldChar w:fldCharType="separate"/>
            </w:r>
            <w:r w:rsidRPr="00B8678B">
              <w:rPr>
                <w:noProof/>
                <w:szCs w:val="24"/>
                <w:vertAlign w:val="superscript"/>
              </w:rPr>
              <w:t>[</w:t>
            </w:r>
            <w:hyperlink w:anchor="_ENREF_13" w:tooltip="Ferguson, 2007 #4228" w:history="1">
              <w:r w:rsidRPr="00B8678B">
                <w:rPr>
                  <w:noProof/>
                  <w:szCs w:val="24"/>
                  <w:vertAlign w:val="superscript"/>
                </w:rPr>
                <w:t>13</w:t>
              </w:r>
            </w:hyperlink>
            <w:r w:rsidRPr="00B8678B">
              <w:rPr>
                <w:noProof/>
                <w:szCs w:val="24"/>
                <w:vertAlign w:val="superscript"/>
              </w:rPr>
              <w:t>]</w:t>
            </w:r>
            <w:r w:rsidRPr="00A87CDC">
              <w:rPr>
                <w:szCs w:val="24"/>
              </w:rPr>
              <w:fldChar w:fldCharType="end"/>
            </w:r>
          </w:p>
          <w:p w14:paraId="54CFA95C" w14:textId="77777777" w:rsidR="00BE75AC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2007</w:t>
            </w:r>
          </w:p>
          <w:p w14:paraId="3DA11D3E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520483">
              <w:rPr>
                <w:i/>
                <w:szCs w:val="24"/>
              </w:rPr>
              <w:t xml:space="preserve">n </w:t>
            </w:r>
            <w:r>
              <w:rPr>
                <w:szCs w:val="24"/>
              </w:rPr>
              <w:t>= 8</w:t>
            </w:r>
          </w:p>
        </w:tc>
        <w:tc>
          <w:tcPr>
            <w:tcW w:w="599" w:type="dxa"/>
            <w:tcMar>
              <w:left w:w="28" w:type="dxa"/>
              <w:right w:w="28" w:type="dxa"/>
            </w:tcMar>
          </w:tcPr>
          <w:p w14:paraId="68EB9FCC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3</w:t>
            </w:r>
          </w:p>
        </w:tc>
        <w:tc>
          <w:tcPr>
            <w:tcW w:w="1037" w:type="dxa"/>
            <w:tcMar>
              <w:left w:w="28" w:type="dxa"/>
              <w:right w:w="57" w:type="dxa"/>
            </w:tcMar>
          </w:tcPr>
          <w:p w14:paraId="325E51DE" w14:textId="77777777" w:rsidR="00BE75AC" w:rsidRPr="00520483" w:rsidRDefault="00BE75AC" w:rsidP="00500AA2">
            <w:pPr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17, 22,</w:t>
            </w:r>
          </w:p>
          <w:p w14:paraId="677775AE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32</w:t>
            </w:r>
          </w:p>
        </w:tc>
        <w:tc>
          <w:tcPr>
            <w:tcW w:w="1720" w:type="dxa"/>
            <w:tcMar>
              <w:left w:w="40" w:type="dxa"/>
              <w:right w:w="57" w:type="dxa"/>
            </w:tcMar>
          </w:tcPr>
          <w:p w14:paraId="6CEA91B7" w14:textId="5E2A928B" w:rsidR="00BE75AC" w:rsidRPr="00A87CDC" w:rsidRDefault="00BE75AC" w:rsidP="00A60107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>Unknown (1), TAH (2), BSO (1), LND (2)</w:t>
            </w:r>
            <w:r w:rsidR="00A60107">
              <w:rPr>
                <w:rFonts w:hint="eastAsia"/>
                <w:szCs w:val="24"/>
                <w:lang w:eastAsia="zh-CN"/>
              </w:rPr>
              <w:t xml:space="preserve">; </w:t>
            </w:r>
            <w:r w:rsidR="00A60107">
              <w:rPr>
                <w:szCs w:val="24"/>
              </w:rPr>
              <w:t xml:space="preserve"> CT (2), RT (2)</w:t>
            </w:r>
          </w:p>
        </w:tc>
        <w:tc>
          <w:tcPr>
            <w:tcW w:w="2030" w:type="dxa"/>
            <w:tcMar>
              <w:left w:w="57" w:type="dxa"/>
              <w:right w:w="57" w:type="dxa"/>
            </w:tcMar>
          </w:tcPr>
          <w:p w14:paraId="7DE4FCD5" w14:textId="7C80AA0A" w:rsidR="00BE75AC" w:rsidRPr="00A87CDC" w:rsidRDefault="00BE75AC" w:rsidP="00A60107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 xml:space="preserve">Died WD at 1.8 </w:t>
            </w:r>
            <w:proofErr w:type="spellStart"/>
            <w:r w:rsidRPr="00A87CD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  <w:r w:rsidRPr="00A87CDC">
              <w:rPr>
                <w:szCs w:val="24"/>
              </w:rPr>
              <w:t xml:space="preserve"> (case CT+RT)</w:t>
            </w:r>
            <w:r w:rsidR="00A60107">
              <w:rPr>
                <w:rFonts w:hint="eastAsia"/>
                <w:szCs w:val="24"/>
                <w:lang w:eastAsia="zh-CN"/>
              </w:rPr>
              <w:t xml:space="preserve">; </w:t>
            </w:r>
            <w:r w:rsidRPr="00A87CDC">
              <w:rPr>
                <w:szCs w:val="24"/>
              </w:rPr>
              <w:t>Alive NED at 0.2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 w:rsidRPr="00A87CDC">
              <w:rPr>
                <w:szCs w:val="24"/>
              </w:rPr>
              <w:t xml:space="preserve"> and 10 </w:t>
            </w:r>
            <w:proofErr w:type="spellStart"/>
            <w:r w:rsidRPr="00A87CD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  <w:r>
              <w:rPr>
                <w:szCs w:val="24"/>
              </w:rPr>
              <w:t xml:space="preserve"> </w:t>
            </w:r>
            <w:r w:rsidR="00A60107">
              <w:rPr>
                <w:szCs w:val="24"/>
              </w:rPr>
              <w:t>(RT)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</w:tcPr>
          <w:p w14:paraId="54C47209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5</w:t>
            </w: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0F57AA7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46, 51, 52, 56, 58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3132B5D3" w14:textId="77777777" w:rsidR="00BE75AC" w:rsidRPr="00A67BD6" w:rsidRDefault="00BE75AC" w:rsidP="00500AA2">
            <w:pPr>
              <w:jc w:val="center"/>
              <w:rPr>
                <w:szCs w:val="24"/>
              </w:rPr>
            </w:pPr>
            <w:r w:rsidRPr="00A67BD6">
              <w:rPr>
                <w:szCs w:val="24"/>
              </w:rPr>
              <w:t>TAH-BSO-LND (4); TAH-LND (1);</w:t>
            </w:r>
          </w:p>
          <w:p w14:paraId="01763466" w14:textId="77777777" w:rsidR="00BE75AC" w:rsidRPr="00A67BD6" w:rsidRDefault="00BE75AC" w:rsidP="00500AA2">
            <w:pPr>
              <w:jc w:val="center"/>
              <w:rPr>
                <w:szCs w:val="24"/>
              </w:rPr>
            </w:pPr>
            <w:r w:rsidRPr="00A67BD6">
              <w:rPr>
                <w:szCs w:val="24"/>
              </w:rPr>
              <w:t>CT (2); RT (2);</w:t>
            </w:r>
          </w:p>
          <w:p w14:paraId="2EC4F13E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67BD6">
              <w:rPr>
                <w:szCs w:val="24"/>
              </w:rPr>
              <w:t>BT (2)</w:t>
            </w:r>
          </w:p>
        </w:tc>
        <w:tc>
          <w:tcPr>
            <w:tcW w:w="3492" w:type="dxa"/>
            <w:tcMar>
              <w:left w:w="28" w:type="dxa"/>
              <w:right w:w="28" w:type="dxa"/>
            </w:tcMar>
          </w:tcPr>
          <w:p w14:paraId="5467963D" w14:textId="4516891E" w:rsidR="00BE75AC" w:rsidRPr="00A87CDC" w:rsidRDefault="00BE75AC" w:rsidP="00A60107">
            <w:pPr>
              <w:spacing w:after="16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Dead</w:t>
            </w:r>
            <w:r w:rsidRPr="00A67BD6">
              <w:rPr>
                <w:szCs w:val="24"/>
              </w:rPr>
              <w:t xml:space="preserve"> WD</w:t>
            </w:r>
            <w:r>
              <w:rPr>
                <w:szCs w:val="24"/>
              </w:rPr>
              <w:t xml:space="preserve"> (2)</w:t>
            </w:r>
            <w:r w:rsidRPr="00A67BD6">
              <w:rPr>
                <w:szCs w:val="24"/>
              </w:rPr>
              <w:t xml:space="preserve"> 1 </w:t>
            </w:r>
            <w:proofErr w:type="spellStart"/>
            <w:r w:rsidRPr="00A67BD6">
              <w:rPr>
                <w:szCs w:val="24"/>
              </w:rPr>
              <w:t>yr</w:t>
            </w:r>
            <w:proofErr w:type="spellEnd"/>
            <w:r w:rsidRPr="00A67BD6">
              <w:rPr>
                <w:szCs w:val="24"/>
              </w:rPr>
              <w:t xml:space="preserve"> and 1.4 </w:t>
            </w:r>
            <w:proofErr w:type="spellStart"/>
            <w:r w:rsidRPr="00A67BD6">
              <w:rPr>
                <w:szCs w:val="24"/>
              </w:rPr>
              <w:t>yr</w:t>
            </w:r>
            <w:proofErr w:type="spellEnd"/>
            <w:r w:rsidRPr="00A67BD6">
              <w:rPr>
                <w:szCs w:val="24"/>
              </w:rPr>
              <w:t xml:space="preserve"> after</w:t>
            </w:r>
            <w:r w:rsidR="00A60107">
              <w:rPr>
                <w:rFonts w:hint="eastAsia"/>
                <w:szCs w:val="24"/>
                <w:lang w:eastAsia="zh-CN"/>
              </w:rPr>
              <w:t>;</w:t>
            </w:r>
            <w:r w:rsidRPr="00A67BD6">
              <w:rPr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Pr="00A67BD6">
              <w:rPr>
                <w:szCs w:val="24"/>
              </w:rPr>
              <w:t xml:space="preserve">live NED </w:t>
            </w:r>
            <w:r>
              <w:rPr>
                <w:szCs w:val="24"/>
              </w:rPr>
              <w:t xml:space="preserve">(3) </w:t>
            </w:r>
            <w:r w:rsidRPr="00A67BD6">
              <w:rPr>
                <w:szCs w:val="24"/>
              </w:rPr>
              <w:t xml:space="preserve">at 0.6 </w:t>
            </w:r>
            <w:proofErr w:type="spellStart"/>
            <w:r w:rsidRPr="00A67BD6">
              <w:rPr>
                <w:szCs w:val="24"/>
              </w:rPr>
              <w:t>yr</w:t>
            </w:r>
            <w:proofErr w:type="spellEnd"/>
            <w:r w:rsidR="00A60107">
              <w:rPr>
                <w:szCs w:val="24"/>
              </w:rPr>
              <w:t xml:space="preserve">, 2 </w:t>
            </w:r>
            <w:proofErr w:type="spellStart"/>
            <w:r w:rsidR="00A60107">
              <w:rPr>
                <w:szCs w:val="24"/>
              </w:rPr>
              <w:t>yr</w:t>
            </w:r>
            <w:proofErr w:type="spellEnd"/>
            <w:r w:rsidR="00A60107">
              <w:rPr>
                <w:szCs w:val="24"/>
              </w:rPr>
              <w:t xml:space="preserve">, and 3 </w:t>
            </w:r>
            <w:proofErr w:type="spellStart"/>
            <w:r w:rsidR="00A60107">
              <w:rPr>
                <w:szCs w:val="24"/>
              </w:rPr>
              <w:t>yr</w:t>
            </w:r>
            <w:proofErr w:type="spellEnd"/>
          </w:p>
        </w:tc>
      </w:tr>
      <w:tr w:rsidR="00BE75AC" w:rsidRPr="00624F97" w14:paraId="6506874C" w14:textId="77777777" w:rsidTr="00500AA2">
        <w:trPr>
          <w:trHeight w:val="678"/>
        </w:trPr>
        <w:tc>
          <w:tcPr>
            <w:tcW w:w="1882" w:type="dxa"/>
            <w:vMerge w:val="restart"/>
            <w:tcMar>
              <w:left w:w="28" w:type="dxa"/>
              <w:right w:w="28" w:type="dxa"/>
            </w:tcMar>
          </w:tcPr>
          <w:p w14:paraId="60BAF7A8" w14:textId="77777777" w:rsidR="00BE75AC" w:rsidRDefault="00BE75AC" w:rsidP="00500AA2">
            <w:pPr>
              <w:rPr>
                <w:szCs w:val="24"/>
              </w:rPr>
            </w:pPr>
            <w:proofErr w:type="spellStart"/>
            <w:r w:rsidRPr="00A87CDC">
              <w:rPr>
                <w:szCs w:val="24"/>
              </w:rPr>
              <w:t>Kriseman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et al</w:t>
            </w:r>
            <w:r w:rsidRPr="00A87CDC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ADDIN EN.CITE &lt;EndNote&gt;&lt;Cite ExcludeYear="1"&gt;&lt;Author&gt;Kriseman&lt;/Author&gt;&lt;Year&gt;2012&lt;/Year&gt;&lt;RecNum&gt;4142&lt;/RecNum&gt;&lt;DisplayText&gt;&lt;style face="superscript"&gt;[14]&lt;/style&gt;&lt;/DisplayText&gt;&lt;record&gt;&lt;rec-number&gt;4142&lt;/rec-number&gt;&lt;foreign-keys&gt;&lt;key app="EN" db-id="atr2990vm95f9ueez9pxepr8sere00xztd92"&gt;4142&lt;/key&gt;&lt;/foreign-keys&gt;&lt;ref-type name="Journal Article"&gt;17&lt;/ref-type&gt;&lt;contributors&gt;&lt;authors&gt;&lt;author&gt;Kriseman, Maya L.&lt;/author&gt;&lt;author&gt;Wang, Wei-Lien&lt;/author&gt;&lt;author&gt;Sullinger, Jana&lt;/author&gt;&lt;author&gt;Schmeler, Kathleen M.&lt;/author&gt;&lt;author&gt;Ramirez, Pedro T.&lt;/author&gt;&lt;author&gt;Herzog, Cynthia E.&lt;/author&gt;&lt;author&gt;Frumovitz, Michael&lt;/author&gt;&lt;/authors&gt;&lt;/contributors&gt;&lt;titles&gt;&lt;title&gt;Rhabdomyosarcoma of the cervix in adult women and younger patients&lt;/title&gt;&lt;secondary-title&gt;Gynecologic Oncology&lt;/secondary-title&gt;&lt;/titles&gt;&lt;periodical&gt;&lt;full-title&gt;Gynecologic Oncology&lt;/full-title&gt;&lt;abbr-1&gt;Gynecol Oncol&lt;/abbr-1&gt;&lt;/periodical&gt;&lt;pages&gt;351-356&lt;/pages&gt;&lt;volume&gt;126&lt;/volume&gt;&lt;number&gt;3&lt;/number&gt;&lt;dates&gt;&lt;year&gt;2012&lt;/year&gt;&lt;pub-dates&gt;&lt;date&gt;Sep&lt;/date&gt;&lt;/pub-dates&gt;&lt;/dates&gt;&lt;isbn&gt;0090-8258&lt;/isbn&gt;&lt;accession-num&gt;WOS:000307322000007&lt;/accession-num&gt;&lt;urls&gt;&lt;related-urls&gt;&lt;url&gt;&amp;lt;Go to ISI&amp;gt;://WOS:000307322000007&lt;/url&gt;&lt;/related-urls&gt;&lt;/urls&gt;&lt;electronic-resource-num&gt;10.1016/j.ygyno.2012.05.008&lt;/electronic-resource-num&gt;&lt;/record&gt;&lt;/Cite&gt;&lt;/EndNote&gt;</w:instrText>
            </w:r>
            <w:r w:rsidRPr="00A87CDC">
              <w:rPr>
                <w:szCs w:val="24"/>
              </w:rPr>
              <w:fldChar w:fldCharType="separate"/>
            </w:r>
            <w:r w:rsidRPr="00B8678B">
              <w:rPr>
                <w:noProof/>
                <w:szCs w:val="24"/>
                <w:vertAlign w:val="superscript"/>
              </w:rPr>
              <w:t>[</w:t>
            </w:r>
            <w:hyperlink w:anchor="_ENREF_14" w:tooltip="Kriseman, 2012 #4142" w:history="1">
              <w:r w:rsidRPr="00B8678B">
                <w:rPr>
                  <w:noProof/>
                  <w:szCs w:val="24"/>
                  <w:vertAlign w:val="superscript"/>
                </w:rPr>
                <w:t>14</w:t>
              </w:r>
            </w:hyperlink>
            <w:r w:rsidRPr="00B8678B">
              <w:rPr>
                <w:noProof/>
                <w:szCs w:val="24"/>
                <w:vertAlign w:val="superscript"/>
              </w:rPr>
              <w:t>]</w:t>
            </w:r>
            <w:r w:rsidRPr="00A87CDC">
              <w:rPr>
                <w:szCs w:val="24"/>
              </w:rPr>
              <w:fldChar w:fldCharType="end"/>
            </w:r>
          </w:p>
          <w:p w14:paraId="7FBBDF2A" w14:textId="77777777" w:rsidR="00BE75AC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  <w:p w14:paraId="656D471D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520483">
              <w:rPr>
                <w:i/>
                <w:szCs w:val="24"/>
              </w:rPr>
              <w:t xml:space="preserve">n </w:t>
            </w:r>
            <w:r>
              <w:rPr>
                <w:szCs w:val="24"/>
              </w:rPr>
              <w:t>= 11</w:t>
            </w:r>
          </w:p>
        </w:tc>
        <w:tc>
          <w:tcPr>
            <w:tcW w:w="599" w:type="dxa"/>
            <w:vMerge w:val="restart"/>
            <w:tcMar>
              <w:left w:w="28" w:type="dxa"/>
              <w:right w:w="28" w:type="dxa"/>
            </w:tcMar>
          </w:tcPr>
          <w:p w14:paraId="2C4E234A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9</w:t>
            </w:r>
          </w:p>
        </w:tc>
        <w:tc>
          <w:tcPr>
            <w:tcW w:w="1037" w:type="dxa"/>
            <w:vMerge w:val="restart"/>
            <w:tcMar>
              <w:left w:w="28" w:type="dxa"/>
              <w:right w:w="57" w:type="dxa"/>
            </w:tcMar>
          </w:tcPr>
          <w:p w14:paraId="4CAC9C1C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 xml:space="preserve">3, 12, 13, 17, 18, </w:t>
            </w:r>
            <w:r>
              <w:rPr>
                <w:szCs w:val="24"/>
              </w:rPr>
              <w:t xml:space="preserve">18, </w:t>
            </w:r>
            <w:r w:rsidRPr="00520483">
              <w:rPr>
                <w:szCs w:val="24"/>
              </w:rPr>
              <w:t xml:space="preserve">27, </w:t>
            </w:r>
            <w:r w:rsidRPr="00520483">
              <w:rPr>
                <w:szCs w:val="24"/>
              </w:rPr>
              <w:lastRenderedPageBreak/>
              <w:t>33, 34</w:t>
            </w:r>
          </w:p>
        </w:tc>
        <w:tc>
          <w:tcPr>
            <w:tcW w:w="1720" w:type="dxa"/>
            <w:vMerge w:val="restart"/>
            <w:tcMar>
              <w:left w:w="40" w:type="dxa"/>
              <w:right w:w="57" w:type="dxa"/>
            </w:tcMar>
          </w:tcPr>
          <w:p w14:paraId="14EDA9ED" w14:textId="69496E48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lastRenderedPageBreak/>
              <w:t>No surgery (2)</w:t>
            </w:r>
            <w:r>
              <w:rPr>
                <w:szCs w:val="24"/>
              </w:rPr>
              <w:t>,</w:t>
            </w:r>
            <w:r w:rsidRPr="00A87CDC">
              <w:rPr>
                <w:szCs w:val="24"/>
              </w:rPr>
              <w:t xml:space="preserve"> cone biopsy (6), </w:t>
            </w:r>
            <w:r w:rsidRPr="00A87CDC">
              <w:rPr>
                <w:szCs w:val="24"/>
              </w:rPr>
              <w:lastRenderedPageBreak/>
              <w:t>polypectomy (</w:t>
            </w:r>
            <w:r w:rsidR="00A60107">
              <w:rPr>
                <w:szCs w:val="24"/>
              </w:rPr>
              <w:t>1), TAH-BSO (1)</w:t>
            </w:r>
            <w:r w:rsidR="00A60107">
              <w:rPr>
                <w:rFonts w:hint="eastAsia"/>
                <w:szCs w:val="24"/>
                <w:lang w:eastAsia="zh-CN"/>
              </w:rPr>
              <w:t>,</w:t>
            </w:r>
            <w:r w:rsidR="00A60107">
              <w:rPr>
                <w:szCs w:val="24"/>
              </w:rPr>
              <w:t xml:space="preserve"> CT (8), RT (1)</w:t>
            </w:r>
          </w:p>
        </w:tc>
        <w:tc>
          <w:tcPr>
            <w:tcW w:w="2030" w:type="dxa"/>
            <w:vMerge w:val="restart"/>
            <w:tcMar>
              <w:left w:w="57" w:type="dxa"/>
              <w:right w:w="57" w:type="dxa"/>
            </w:tcMar>
          </w:tcPr>
          <w:p w14:paraId="7C9CB512" w14:textId="77777777" w:rsidR="00BE75AC" w:rsidRDefault="00BE75AC" w:rsidP="0050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N</w:t>
            </w:r>
            <w:r w:rsidRPr="00A87CDC">
              <w:rPr>
                <w:szCs w:val="24"/>
              </w:rPr>
              <w:t xml:space="preserve">o </w:t>
            </w:r>
            <w:r>
              <w:rPr>
                <w:szCs w:val="24"/>
              </w:rPr>
              <w:t>FU (4)</w:t>
            </w:r>
            <w:r w:rsidRPr="00A87CDC">
              <w:rPr>
                <w:szCs w:val="24"/>
              </w:rPr>
              <w:t>,</w:t>
            </w:r>
          </w:p>
          <w:p w14:paraId="22DB7AC9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A87CDC">
              <w:rPr>
                <w:szCs w:val="24"/>
              </w:rPr>
              <w:t>ied at date not reported</w:t>
            </w:r>
            <w:r>
              <w:rPr>
                <w:szCs w:val="24"/>
              </w:rPr>
              <w:t xml:space="preserve"> (1)</w:t>
            </w:r>
          </w:p>
          <w:p w14:paraId="5902459D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A</w:t>
            </w:r>
            <w:r w:rsidRPr="00A87CDC">
              <w:rPr>
                <w:szCs w:val="24"/>
              </w:rPr>
              <w:t xml:space="preserve">live NED </w:t>
            </w:r>
            <w:r>
              <w:rPr>
                <w:szCs w:val="24"/>
              </w:rPr>
              <w:t xml:space="preserve">(5) </w:t>
            </w:r>
            <w:r w:rsidRPr="00A87CDC">
              <w:rPr>
                <w:szCs w:val="24"/>
              </w:rPr>
              <w:t>at 0.3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 w:rsidRPr="00A87CDC">
              <w:rPr>
                <w:szCs w:val="24"/>
              </w:rPr>
              <w:t>, 0.5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 w:rsidRPr="00A87CDC">
              <w:rPr>
                <w:szCs w:val="24"/>
              </w:rPr>
              <w:t>, 2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 w:rsidRPr="00A87CDC">
              <w:rPr>
                <w:szCs w:val="24"/>
              </w:rPr>
              <w:t>, 3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 w:rsidRPr="00A87CDC">
              <w:rPr>
                <w:szCs w:val="24"/>
              </w:rPr>
              <w:t xml:space="preserve">, and 10 </w:t>
            </w:r>
            <w:proofErr w:type="spellStart"/>
            <w:r w:rsidRPr="00A87CD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</w:p>
        </w:tc>
        <w:tc>
          <w:tcPr>
            <w:tcW w:w="571" w:type="dxa"/>
            <w:vMerge w:val="restart"/>
            <w:tcMar>
              <w:left w:w="28" w:type="dxa"/>
              <w:right w:w="28" w:type="dxa"/>
            </w:tcMar>
          </w:tcPr>
          <w:p w14:paraId="473574A5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lastRenderedPageBreak/>
              <w:t>2</w:t>
            </w: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68C8CB42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49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7A2AA3B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TAH-BSO; CT; RT</w:t>
            </w:r>
          </w:p>
        </w:tc>
        <w:tc>
          <w:tcPr>
            <w:tcW w:w="3492" w:type="dxa"/>
            <w:tcMar>
              <w:left w:w="28" w:type="dxa"/>
              <w:right w:w="28" w:type="dxa"/>
            </w:tcMar>
          </w:tcPr>
          <w:p w14:paraId="50D70C7A" w14:textId="3B7ACB6F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 w:rsidRPr="00520483">
              <w:rPr>
                <w:szCs w:val="24"/>
              </w:rPr>
              <w:t xml:space="preserve">No recurrence, died after 6 </w:t>
            </w:r>
            <w:proofErr w:type="spellStart"/>
            <w:r w:rsidRPr="00520483">
              <w:rPr>
                <w:szCs w:val="24"/>
              </w:rPr>
              <w:t>yr</w:t>
            </w:r>
            <w:proofErr w:type="spellEnd"/>
            <w:r w:rsidRPr="00520483">
              <w:rPr>
                <w:szCs w:val="24"/>
              </w:rPr>
              <w:t xml:space="preserve"> from the second primary t</w:t>
            </w:r>
            <w:r w:rsidR="00A60107">
              <w:rPr>
                <w:szCs w:val="24"/>
              </w:rPr>
              <w:t>umor, adenocarcinoma of parotid</w:t>
            </w:r>
            <w:r w:rsidR="00A60107">
              <w:rPr>
                <w:rFonts w:hint="eastAsia"/>
                <w:szCs w:val="24"/>
                <w:lang w:eastAsia="zh-CN"/>
              </w:rPr>
              <w:t>;</w:t>
            </w:r>
          </w:p>
        </w:tc>
      </w:tr>
      <w:tr w:rsidR="00BE75AC" w:rsidRPr="00624F97" w14:paraId="5BDE5F67" w14:textId="77777777" w:rsidTr="00500AA2">
        <w:trPr>
          <w:trHeight w:val="456"/>
        </w:trPr>
        <w:tc>
          <w:tcPr>
            <w:tcW w:w="1882" w:type="dxa"/>
            <w:vMerge/>
            <w:tcMar>
              <w:left w:w="28" w:type="dxa"/>
              <w:right w:w="28" w:type="dxa"/>
            </w:tcMar>
          </w:tcPr>
          <w:p w14:paraId="46816CCA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</w:p>
        </w:tc>
        <w:tc>
          <w:tcPr>
            <w:tcW w:w="599" w:type="dxa"/>
            <w:vMerge/>
            <w:tcMar>
              <w:left w:w="28" w:type="dxa"/>
              <w:right w:w="28" w:type="dxa"/>
            </w:tcMar>
          </w:tcPr>
          <w:p w14:paraId="6E3756B9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037" w:type="dxa"/>
            <w:vMerge/>
            <w:tcMar>
              <w:left w:w="28" w:type="dxa"/>
              <w:right w:w="57" w:type="dxa"/>
            </w:tcMar>
          </w:tcPr>
          <w:p w14:paraId="5C06F32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720" w:type="dxa"/>
            <w:vMerge/>
            <w:tcMar>
              <w:left w:w="40" w:type="dxa"/>
              <w:right w:w="57" w:type="dxa"/>
            </w:tcMar>
          </w:tcPr>
          <w:p w14:paraId="11AA7031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2030" w:type="dxa"/>
            <w:vMerge/>
            <w:tcMar>
              <w:left w:w="57" w:type="dxa"/>
              <w:right w:w="57" w:type="dxa"/>
            </w:tcMar>
          </w:tcPr>
          <w:p w14:paraId="529EBF8C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571" w:type="dxa"/>
            <w:vMerge/>
            <w:tcMar>
              <w:left w:w="28" w:type="dxa"/>
              <w:right w:w="28" w:type="dxa"/>
            </w:tcMar>
          </w:tcPr>
          <w:p w14:paraId="2F273D18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0F5F9664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52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6119378B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Cone biopsy; no adjuvant therapy</w:t>
            </w:r>
          </w:p>
        </w:tc>
        <w:tc>
          <w:tcPr>
            <w:tcW w:w="3492" w:type="dxa"/>
            <w:tcMar>
              <w:left w:w="28" w:type="dxa"/>
              <w:right w:w="28" w:type="dxa"/>
            </w:tcMar>
          </w:tcPr>
          <w:p w14:paraId="1F74B8B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 xml:space="preserve">Alive NED after 1.5 </w:t>
            </w:r>
            <w:proofErr w:type="spellStart"/>
            <w:r w:rsidRPr="00520483">
              <w:rPr>
                <w:szCs w:val="24"/>
              </w:rPr>
              <w:t>yr</w:t>
            </w:r>
            <w:proofErr w:type="spellEnd"/>
          </w:p>
        </w:tc>
      </w:tr>
      <w:tr w:rsidR="00BE75AC" w:rsidRPr="00624F97" w14:paraId="3BB60516" w14:textId="77777777" w:rsidTr="00500AA2">
        <w:trPr>
          <w:trHeight w:val="233"/>
        </w:trPr>
        <w:tc>
          <w:tcPr>
            <w:tcW w:w="1882" w:type="dxa"/>
            <w:vMerge w:val="restart"/>
            <w:tcMar>
              <w:left w:w="28" w:type="dxa"/>
              <w:right w:w="28" w:type="dxa"/>
            </w:tcMar>
          </w:tcPr>
          <w:p w14:paraId="7CFECAFB" w14:textId="77777777" w:rsidR="00BE75AC" w:rsidRDefault="00BE75AC" w:rsidP="00500AA2">
            <w:pPr>
              <w:rPr>
                <w:szCs w:val="24"/>
              </w:rPr>
            </w:pPr>
            <w:r w:rsidRPr="00A87CDC">
              <w:rPr>
                <w:szCs w:val="24"/>
              </w:rPr>
              <w:lastRenderedPageBreak/>
              <w:t>Li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et al</w:t>
            </w:r>
            <w:r w:rsidRPr="00A87CDC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ADDIN EN.CITE &lt;EndNote&gt;&lt;Cite ExcludeYear="1"&gt;&lt;Author&gt;Li&lt;/Author&gt;&lt;Year&gt;2013&lt;/Year&gt;&lt;RecNum&gt;4130&lt;/RecNum&gt;&lt;DisplayText&gt;&lt;style face="superscript"&gt;[15]&lt;/style&gt;&lt;/DisplayText&gt;&lt;record&gt;&lt;rec-number&gt;4130&lt;/rec-number&gt;&lt;foreign-keys&gt;&lt;key app="EN" db-id="atr2990vm95f9ueez9pxepr8sere00xztd92"&gt;4130&lt;/key&gt;&lt;/foreign-keys&gt;&lt;ref-type name="Journal Article"&gt;17&lt;/ref-type&gt;&lt;contributors&gt;&lt;authors&gt;&lt;author&gt;Li, Rose Fanghong&lt;/author&gt;&lt;author&gt;Gupta, Mamta&lt;/author&gt;&lt;author&gt;McCluggage, W. Glenn&lt;/author&gt;&lt;author&gt;Ronnett, Brigitte M.&lt;/author&gt;&lt;/authors&gt;&lt;/contributors&gt;&lt;titles&gt;&lt;title&gt;Embryonal Rhabdomyosarcoma (Botryoid Type) of the Uterine Corpus and Cervix in Adult Women Report of a Case Series and Review of the Literature&lt;/title&gt;&lt;secondary-title&gt;American Journal of Surgical Pathology&lt;/secondary-title&gt;&lt;/titles&gt;&lt;periodical&gt;&lt;full-title&gt;American Journal of Surgical Pathology&lt;/full-title&gt;&lt;abbr-1&gt;Am J Surg Pathol&lt;/abbr-1&gt;&lt;/periodical&gt;&lt;pages&gt;344-355&lt;/pages&gt;&lt;volume&gt;37&lt;/volume&gt;&lt;number&gt;3&lt;/number&gt;&lt;dates&gt;&lt;year&gt;2013&lt;/year&gt;&lt;pub-dates&gt;&lt;date&gt;Mar&lt;/date&gt;&lt;/pub-dates&gt;&lt;/dates&gt;&lt;isbn&gt;0147-5185&lt;/isbn&gt;&lt;accession-num&gt;WOS:000315095000004&lt;/accession-num&gt;&lt;urls&gt;&lt;related-urls&gt;&lt;url&gt;&amp;lt;Go to ISI&amp;gt;://WOS:000315095000004&lt;/url&gt;&lt;/related-urls&gt;&lt;/urls&gt;&lt;electronic-resource-num&gt;10.1097/PAS.0b013e31826e0271&lt;/electronic-resource-num&gt;&lt;/record&gt;&lt;/Cite&gt;&lt;/EndNote&gt;</w:instrText>
            </w:r>
            <w:r w:rsidRPr="00A87CDC">
              <w:rPr>
                <w:szCs w:val="24"/>
              </w:rPr>
              <w:fldChar w:fldCharType="separate"/>
            </w:r>
            <w:r w:rsidRPr="00B8678B">
              <w:rPr>
                <w:noProof/>
                <w:szCs w:val="24"/>
                <w:vertAlign w:val="superscript"/>
              </w:rPr>
              <w:t>[</w:t>
            </w:r>
            <w:hyperlink w:anchor="_ENREF_15" w:tooltip="Li, 2013 #4130" w:history="1">
              <w:r w:rsidRPr="00B8678B">
                <w:rPr>
                  <w:noProof/>
                  <w:szCs w:val="24"/>
                  <w:vertAlign w:val="superscript"/>
                </w:rPr>
                <w:t>15</w:t>
              </w:r>
            </w:hyperlink>
            <w:r w:rsidRPr="00B8678B">
              <w:rPr>
                <w:noProof/>
                <w:szCs w:val="24"/>
                <w:vertAlign w:val="superscript"/>
              </w:rPr>
              <w:t>]</w:t>
            </w:r>
            <w:r w:rsidRPr="00A87CDC">
              <w:rPr>
                <w:szCs w:val="24"/>
              </w:rPr>
              <w:fldChar w:fldCharType="end"/>
            </w:r>
          </w:p>
          <w:p w14:paraId="55BDF3D9" w14:textId="77777777" w:rsidR="00BE75AC" w:rsidRDefault="00BE75AC" w:rsidP="00500AA2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</w:p>
          <w:p w14:paraId="73409EA0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520483">
              <w:rPr>
                <w:i/>
                <w:szCs w:val="24"/>
              </w:rPr>
              <w:t xml:space="preserve">n </w:t>
            </w:r>
            <w:r>
              <w:rPr>
                <w:szCs w:val="24"/>
              </w:rPr>
              <w:t>= 20</w:t>
            </w:r>
          </w:p>
        </w:tc>
        <w:tc>
          <w:tcPr>
            <w:tcW w:w="599" w:type="dxa"/>
            <w:vMerge w:val="restart"/>
            <w:tcMar>
              <w:left w:w="28" w:type="dxa"/>
              <w:right w:w="28" w:type="dxa"/>
            </w:tcMar>
          </w:tcPr>
          <w:p w14:paraId="11125551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7</w:t>
            </w:r>
          </w:p>
        </w:tc>
        <w:tc>
          <w:tcPr>
            <w:tcW w:w="1037" w:type="dxa"/>
            <w:vMerge w:val="restart"/>
            <w:tcMar>
              <w:left w:w="28" w:type="dxa"/>
              <w:right w:w="57" w:type="dxa"/>
            </w:tcMar>
          </w:tcPr>
          <w:p w14:paraId="075FBB34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20, 21, 23, 26, 2</w:t>
            </w:r>
            <w:r>
              <w:rPr>
                <w:szCs w:val="24"/>
              </w:rPr>
              <w:t>9,</w:t>
            </w:r>
            <w:r w:rsidRPr="00520483">
              <w:rPr>
                <w:szCs w:val="24"/>
              </w:rPr>
              <w:t xml:space="preserve"> 29, 31</w:t>
            </w:r>
          </w:p>
        </w:tc>
        <w:tc>
          <w:tcPr>
            <w:tcW w:w="1720" w:type="dxa"/>
            <w:vMerge w:val="restart"/>
            <w:tcMar>
              <w:left w:w="40" w:type="dxa"/>
              <w:right w:w="57" w:type="dxa"/>
            </w:tcMar>
          </w:tcPr>
          <w:p w14:paraId="7E9D64E5" w14:textId="18A8817F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>Unknow</w:t>
            </w:r>
            <w:r w:rsidR="00A60107">
              <w:rPr>
                <w:szCs w:val="24"/>
              </w:rPr>
              <w:t>n (2), polypectomy (4), TAH (1) CT (3)</w:t>
            </w:r>
          </w:p>
        </w:tc>
        <w:tc>
          <w:tcPr>
            <w:tcW w:w="2030" w:type="dxa"/>
            <w:vMerge w:val="restart"/>
            <w:tcMar>
              <w:left w:w="57" w:type="dxa"/>
              <w:right w:w="57" w:type="dxa"/>
            </w:tcMar>
          </w:tcPr>
          <w:p w14:paraId="7734AF6E" w14:textId="4118AE27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N</w:t>
            </w:r>
            <w:r w:rsidRPr="00A87CDC">
              <w:rPr>
                <w:szCs w:val="24"/>
              </w:rPr>
              <w:t xml:space="preserve">o </w:t>
            </w:r>
            <w:r>
              <w:rPr>
                <w:szCs w:val="24"/>
              </w:rPr>
              <w:t>FU (5)</w:t>
            </w:r>
          </w:p>
          <w:p w14:paraId="3B3B141C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87CDC">
              <w:rPr>
                <w:szCs w:val="24"/>
              </w:rPr>
              <w:t xml:space="preserve">live NED </w:t>
            </w:r>
            <w:r>
              <w:rPr>
                <w:szCs w:val="24"/>
              </w:rPr>
              <w:t xml:space="preserve">(3) </w:t>
            </w:r>
            <w:r w:rsidRPr="00A87CDC">
              <w:rPr>
                <w:szCs w:val="24"/>
              </w:rPr>
              <w:t>at 3.5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 w:rsidRPr="00A87CDC">
              <w:rPr>
                <w:szCs w:val="24"/>
              </w:rPr>
              <w:t>, 6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 w:rsidRPr="00A87CDC">
              <w:rPr>
                <w:szCs w:val="24"/>
              </w:rPr>
              <w:t xml:space="preserve">, and 8 </w:t>
            </w:r>
            <w:proofErr w:type="spellStart"/>
            <w:r w:rsidRPr="00A87CD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</w:p>
        </w:tc>
        <w:tc>
          <w:tcPr>
            <w:tcW w:w="571" w:type="dxa"/>
            <w:vMerge w:val="restart"/>
            <w:tcMar>
              <w:left w:w="28" w:type="dxa"/>
              <w:right w:w="28" w:type="dxa"/>
            </w:tcMar>
          </w:tcPr>
          <w:p w14:paraId="647F4778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13</w:t>
            </w: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01E5A382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54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61BE6EB1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TAH</w:t>
            </w:r>
          </w:p>
        </w:tc>
        <w:tc>
          <w:tcPr>
            <w:tcW w:w="3492" w:type="dxa"/>
            <w:tcMar>
              <w:left w:w="28" w:type="dxa"/>
              <w:right w:w="28" w:type="dxa"/>
            </w:tcMar>
          </w:tcPr>
          <w:p w14:paraId="61A96C8B" w14:textId="5C14FDAD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 w:rsidRPr="00520483">
              <w:rPr>
                <w:szCs w:val="24"/>
              </w:rPr>
              <w:t>Alive WD (v</w:t>
            </w:r>
            <w:r w:rsidR="00A60107">
              <w:rPr>
                <w:szCs w:val="24"/>
              </w:rPr>
              <w:t xml:space="preserve">aginal recurrence) at 0.4 </w:t>
            </w:r>
            <w:proofErr w:type="spellStart"/>
            <w:r w:rsidR="00A60107">
              <w:rPr>
                <w:szCs w:val="24"/>
              </w:rPr>
              <w:t>yr</w:t>
            </w:r>
            <w:proofErr w:type="spellEnd"/>
          </w:p>
        </w:tc>
      </w:tr>
      <w:tr w:rsidR="00BE75AC" w:rsidRPr="00624F97" w14:paraId="4F5B34C4" w14:textId="77777777" w:rsidTr="00500AA2">
        <w:trPr>
          <w:trHeight w:val="221"/>
        </w:trPr>
        <w:tc>
          <w:tcPr>
            <w:tcW w:w="1882" w:type="dxa"/>
            <w:vMerge/>
            <w:tcMar>
              <w:left w:w="28" w:type="dxa"/>
              <w:right w:w="28" w:type="dxa"/>
            </w:tcMar>
          </w:tcPr>
          <w:p w14:paraId="50EDE8BE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</w:p>
        </w:tc>
        <w:tc>
          <w:tcPr>
            <w:tcW w:w="599" w:type="dxa"/>
            <w:vMerge/>
            <w:tcMar>
              <w:left w:w="28" w:type="dxa"/>
              <w:right w:w="28" w:type="dxa"/>
            </w:tcMar>
          </w:tcPr>
          <w:p w14:paraId="5206B35D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037" w:type="dxa"/>
            <w:vMerge/>
            <w:tcMar>
              <w:left w:w="40" w:type="dxa"/>
              <w:right w:w="57" w:type="dxa"/>
            </w:tcMar>
          </w:tcPr>
          <w:p w14:paraId="661BD7AA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720" w:type="dxa"/>
            <w:vMerge/>
            <w:tcMar>
              <w:left w:w="57" w:type="dxa"/>
              <w:right w:w="57" w:type="dxa"/>
            </w:tcMar>
          </w:tcPr>
          <w:p w14:paraId="552D8FA4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2030" w:type="dxa"/>
            <w:vMerge/>
            <w:tcMar>
              <w:left w:w="28" w:type="dxa"/>
              <w:right w:w="28" w:type="dxa"/>
            </w:tcMar>
          </w:tcPr>
          <w:p w14:paraId="4FEC5C38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571" w:type="dxa"/>
            <w:vMerge/>
            <w:tcMar>
              <w:left w:w="28" w:type="dxa"/>
              <w:right w:w="28" w:type="dxa"/>
            </w:tcMar>
          </w:tcPr>
          <w:p w14:paraId="399AC1C9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0109160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46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549E2A56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TAH; CT</w:t>
            </w:r>
          </w:p>
        </w:tc>
        <w:tc>
          <w:tcPr>
            <w:tcW w:w="3492" w:type="dxa"/>
            <w:tcMar>
              <w:left w:w="28" w:type="dxa"/>
              <w:right w:w="28" w:type="dxa"/>
            </w:tcMar>
          </w:tcPr>
          <w:p w14:paraId="52CAF664" w14:textId="49C1EF24" w:rsidR="00BE75AC" w:rsidRPr="00A87CDC" w:rsidRDefault="00A60107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 xml:space="preserve">Alive NED at 3 </w:t>
            </w:r>
            <w:proofErr w:type="spellStart"/>
            <w:r>
              <w:rPr>
                <w:szCs w:val="24"/>
              </w:rPr>
              <w:t>yr</w:t>
            </w:r>
            <w:proofErr w:type="spellEnd"/>
          </w:p>
        </w:tc>
      </w:tr>
      <w:tr w:rsidR="00BE75AC" w:rsidRPr="00624F97" w14:paraId="3D63CDD1" w14:textId="77777777" w:rsidTr="00500AA2">
        <w:trPr>
          <w:trHeight w:val="689"/>
        </w:trPr>
        <w:tc>
          <w:tcPr>
            <w:tcW w:w="1882" w:type="dxa"/>
            <w:vMerge/>
            <w:tcMar>
              <w:left w:w="28" w:type="dxa"/>
              <w:right w:w="28" w:type="dxa"/>
            </w:tcMar>
          </w:tcPr>
          <w:p w14:paraId="79042641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</w:p>
        </w:tc>
        <w:tc>
          <w:tcPr>
            <w:tcW w:w="599" w:type="dxa"/>
            <w:vMerge/>
            <w:tcMar>
              <w:left w:w="28" w:type="dxa"/>
              <w:right w:w="28" w:type="dxa"/>
            </w:tcMar>
          </w:tcPr>
          <w:p w14:paraId="2F3C90C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037" w:type="dxa"/>
            <w:vMerge/>
            <w:tcMar>
              <w:left w:w="40" w:type="dxa"/>
              <w:right w:w="57" w:type="dxa"/>
            </w:tcMar>
          </w:tcPr>
          <w:p w14:paraId="418A5A2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720" w:type="dxa"/>
            <w:vMerge/>
            <w:tcMar>
              <w:left w:w="57" w:type="dxa"/>
              <w:right w:w="57" w:type="dxa"/>
            </w:tcMar>
          </w:tcPr>
          <w:p w14:paraId="73B0CDA0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2030" w:type="dxa"/>
            <w:vMerge/>
            <w:tcMar>
              <w:left w:w="28" w:type="dxa"/>
              <w:right w:w="28" w:type="dxa"/>
            </w:tcMar>
          </w:tcPr>
          <w:p w14:paraId="60CD55F4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571" w:type="dxa"/>
            <w:vMerge/>
            <w:tcMar>
              <w:left w:w="28" w:type="dxa"/>
              <w:right w:w="28" w:type="dxa"/>
            </w:tcMar>
          </w:tcPr>
          <w:p w14:paraId="406761F5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5925D88E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73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1BF1B6A6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Polypectomy</w:t>
            </w:r>
          </w:p>
        </w:tc>
        <w:tc>
          <w:tcPr>
            <w:tcW w:w="3492" w:type="dxa"/>
            <w:tcMar>
              <w:left w:w="28" w:type="dxa"/>
              <w:right w:w="28" w:type="dxa"/>
            </w:tcMar>
          </w:tcPr>
          <w:p w14:paraId="22F8C9D6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Died at 0.4 </w:t>
            </w:r>
            <w:proofErr w:type="spellStart"/>
            <w:r>
              <w:rPr>
                <w:szCs w:val="24"/>
              </w:rPr>
              <w:t>yr</w:t>
            </w:r>
            <w:proofErr w:type="spellEnd"/>
            <w:r>
              <w:rPr>
                <w:szCs w:val="24"/>
              </w:rPr>
              <w:t xml:space="preserve"> with lung metastasis and a second primary tumor, ductal breast carcinoma</w:t>
            </w:r>
          </w:p>
        </w:tc>
      </w:tr>
      <w:tr w:rsidR="00BE75AC" w:rsidRPr="00624F97" w14:paraId="39D78C66" w14:textId="77777777" w:rsidTr="00500AA2">
        <w:trPr>
          <w:trHeight w:val="678"/>
        </w:trPr>
        <w:tc>
          <w:tcPr>
            <w:tcW w:w="1882" w:type="dxa"/>
            <w:vMerge/>
            <w:tcMar>
              <w:left w:w="28" w:type="dxa"/>
              <w:right w:w="28" w:type="dxa"/>
            </w:tcMar>
          </w:tcPr>
          <w:p w14:paraId="38DB91CF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</w:p>
        </w:tc>
        <w:tc>
          <w:tcPr>
            <w:tcW w:w="599" w:type="dxa"/>
            <w:vMerge/>
            <w:tcMar>
              <w:left w:w="28" w:type="dxa"/>
              <w:right w:w="28" w:type="dxa"/>
            </w:tcMar>
          </w:tcPr>
          <w:p w14:paraId="5A758598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037" w:type="dxa"/>
            <w:vMerge/>
            <w:tcMar>
              <w:left w:w="40" w:type="dxa"/>
              <w:right w:w="57" w:type="dxa"/>
            </w:tcMar>
          </w:tcPr>
          <w:p w14:paraId="6992F86D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720" w:type="dxa"/>
            <w:vMerge/>
            <w:tcMar>
              <w:left w:w="57" w:type="dxa"/>
              <w:right w:w="57" w:type="dxa"/>
            </w:tcMar>
          </w:tcPr>
          <w:p w14:paraId="46515021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2030" w:type="dxa"/>
            <w:vMerge/>
            <w:tcMar>
              <w:left w:w="28" w:type="dxa"/>
              <w:right w:w="28" w:type="dxa"/>
            </w:tcMar>
          </w:tcPr>
          <w:p w14:paraId="387BD65C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571" w:type="dxa"/>
            <w:vMerge/>
            <w:tcMar>
              <w:left w:w="28" w:type="dxa"/>
              <w:right w:w="28" w:type="dxa"/>
            </w:tcMar>
          </w:tcPr>
          <w:p w14:paraId="01DB4F22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5577784F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 xml:space="preserve">43, 44, 46, 47 48, 49, 51, </w:t>
            </w:r>
            <w:r>
              <w:rPr>
                <w:szCs w:val="24"/>
              </w:rPr>
              <w:t>56,</w:t>
            </w:r>
            <w:r w:rsidRPr="00520483">
              <w:rPr>
                <w:szCs w:val="24"/>
              </w:rPr>
              <w:t xml:space="preserve"> 56</w:t>
            </w:r>
            <w:r>
              <w:rPr>
                <w:szCs w:val="24"/>
              </w:rPr>
              <w:t>,</w:t>
            </w:r>
            <w:r w:rsidRPr="00520483">
              <w:rPr>
                <w:szCs w:val="24"/>
              </w:rPr>
              <w:t xml:space="preserve"> 89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634F47F0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520483">
              <w:rPr>
                <w:szCs w:val="24"/>
              </w:rPr>
              <w:t>Polypectomy (7); TAH (2); Unknown (1)</w:t>
            </w:r>
          </w:p>
        </w:tc>
        <w:tc>
          <w:tcPr>
            <w:tcW w:w="3492" w:type="dxa"/>
            <w:tcMar>
              <w:left w:w="28" w:type="dxa"/>
              <w:right w:w="28" w:type="dxa"/>
            </w:tcMar>
          </w:tcPr>
          <w:p w14:paraId="7387BFD7" w14:textId="0EA22BB3" w:rsidR="00BE75AC" w:rsidRPr="00A87CDC" w:rsidRDefault="00A60107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No FU data</w:t>
            </w:r>
          </w:p>
        </w:tc>
      </w:tr>
      <w:tr w:rsidR="00BE75AC" w:rsidRPr="002D0688" w14:paraId="7814F885" w14:textId="77777777" w:rsidTr="00500AA2">
        <w:trPr>
          <w:trHeight w:val="3780"/>
        </w:trPr>
        <w:tc>
          <w:tcPr>
            <w:tcW w:w="1882" w:type="dxa"/>
            <w:tcMar>
              <w:left w:w="28" w:type="dxa"/>
              <w:right w:w="28" w:type="dxa"/>
            </w:tcMar>
          </w:tcPr>
          <w:p w14:paraId="1D31F11C" w14:textId="77777777" w:rsidR="00BE75AC" w:rsidRDefault="00BE75AC" w:rsidP="00500AA2">
            <w:pPr>
              <w:rPr>
                <w:szCs w:val="24"/>
              </w:rPr>
            </w:pPr>
            <w:r w:rsidRPr="00A87CDC">
              <w:rPr>
                <w:szCs w:val="24"/>
              </w:rPr>
              <w:lastRenderedPageBreak/>
              <w:t>Summary</w:t>
            </w:r>
          </w:p>
          <w:p w14:paraId="1FFB80A9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520483">
              <w:rPr>
                <w:i/>
                <w:szCs w:val="24"/>
              </w:rPr>
              <w:t xml:space="preserve">n </w:t>
            </w:r>
            <w:r w:rsidRPr="00520483">
              <w:rPr>
                <w:szCs w:val="24"/>
              </w:rPr>
              <w:t>= 4</w:t>
            </w:r>
            <w:r>
              <w:rPr>
                <w:szCs w:val="24"/>
              </w:rPr>
              <w:t>7</w:t>
            </w:r>
          </w:p>
        </w:tc>
        <w:tc>
          <w:tcPr>
            <w:tcW w:w="599" w:type="dxa"/>
            <w:tcMar>
              <w:left w:w="28" w:type="dxa"/>
              <w:right w:w="28" w:type="dxa"/>
            </w:tcMar>
          </w:tcPr>
          <w:p w14:paraId="0E83A3CC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25</w:t>
            </w:r>
          </w:p>
        </w:tc>
        <w:tc>
          <w:tcPr>
            <w:tcW w:w="1037" w:type="dxa"/>
            <w:tcMar>
              <w:left w:w="28" w:type="dxa"/>
              <w:right w:w="57" w:type="dxa"/>
            </w:tcMar>
          </w:tcPr>
          <w:p w14:paraId="6B2F78C3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Median age</w:t>
            </w:r>
          </w:p>
          <w:p w14:paraId="1738BEC3" w14:textId="55302930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 xml:space="preserve">21 </w:t>
            </w:r>
            <w:proofErr w:type="spellStart"/>
            <w:r>
              <w:rPr>
                <w:rFonts w:hint="eastAsia"/>
                <w:szCs w:val="24"/>
                <w:lang w:eastAsia="zh-CN"/>
              </w:rPr>
              <w:t>yr</w:t>
            </w:r>
            <w:proofErr w:type="spellEnd"/>
          </w:p>
          <w:p w14:paraId="76FB044C" w14:textId="12589B62" w:rsidR="00BE75AC" w:rsidRPr="00A87CDC" w:rsidRDefault="00BE75AC" w:rsidP="00BE75AC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(range 1</w:t>
            </w:r>
            <w:r>
              <w:rPr>
                <w:rFonts w:hint="eastAsia"/>
                <w:szCs w:val="24"/>
                <w:lang w:eastAsia="zh-CN"/>
              </w:rPr>
              <w:t>-</w:t>
            </w:r>
            <w:r w:rsidRPr="00A87CDC">
              <w:rPr>
                <w:szCs w:val="24"/>
              </w:rPr>
              <w:t>34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Cs w:val="24"/>
                <w:lang w:eastAsia="zh-CN"/>
              </w:rPr>
              <w:t>yr</w:t>
            </w:r>
            <w:proofErr w:type="spellEnd"/>
            <w:r w:rsidRPr="00A87CDC">
              <w:rPr>
                <w:szCs w:val="24"/>
              </w:rPr>
              <w:t>)</w:t>
            </w:r>
          </w:p>
        </w:tc>
        <w:tc>
          <w:tcPr>
            <w:tcW w:w="1720" w:type="dxa"/>
            <w:tcMar>
              <w:left w:w="40" w:type="dxa"/>
              <w:right w:w="57" w:type="dxa"/>
            </w:tcMar>
          </w:tcPr>
          <w:p w14:paraId="16E0C010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Surgery: TAH 9/21 (4</w:t>
            </w:r>
            <w:r>
              <w:rPr>
                <w:szCs w:val="24"/>
              </w:rPr>
              <w:t>2.9</w:t>
            </w:r>
            <w:r w:rsidRPr="00A87CDC">
              <w:rPr>
                <w:szCs w:val="24"/>
              </w:rPr>
              <w:t>%)</w:t>
            </w:r>
          </w:p>
          <w:p w14:paraId="4734E13B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CT: 18/20 (90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%)</w:t>
            </w:r>
          </w:p>
          <w:p w14:paraId="52B16FD8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RT: 4/19 (21</w:t>
            </w:r>
            <w:r>
              <w:rPr>
                <w:szCs w:val="24"/>
              </w:rPr>
              <w:t>.1</w:t>
            </w:r>
            <w:r w:rsidRPr="00A87CDC">
              <w:rPr>
                <w:szCs w:val="24"/>
              </w:rPr>
              <w:t>%)</w:t>
            </w:r>
          </w:p>
        </w:tc>
        <w:tc>
          <w:tcPr>
            <w:tcW w:w="2030" w:type="dxa"/>
            <w:tcMar>
              <w:left w:w="57" w:type="dxa"/>
              <w:right w:w="28" w:type="dxa"/>
            </w:tcMar>
          </w:tcPr>
          <w:p w14:paraId="7C1CA262" w14:textId="5CDF3488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>No FU: 8 (32</w:t>
            </w:r>
            <w:r>
              <w:rPr>
                <w:szCs w:val="24"/>
              </w:rPr>
              <w:t>.0</w:t>
            </w:r>
            <w:r w:rsidR="00A60107">
              <w:rPr>
                <w:szCs w:val="24"/>
              </w:rPr>
              <w:t>%)</w:t>
            </w:r>
          </w:p>
          <w:p w14:paraId="718E7F89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Alive: 5/17(88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%), 0 WD,</w:t>
            </w:r>
          </w:p>
          <w:p w14:paraId="02BFA73B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A87CDC">
              <w:rPr>
                <w:szCs w:val="24"/>
              </w:rPr>
              <w:t>edian FU</w:t>
            </w:r>
            <w:r>
              <w:rPr>
                <w:szCs w:val="24"/>
              </w:rPr>
              <w:t xml:space="preserve">, </w:t>
            </w:r>
            <w:r w:rsidRPr="00A87CDC">
              <w:rPr>
                <w:szCs w:val="24"/>
              </w:rPr>
              <w:t xml:space="preserve">3.5 </w:t>
            </w:r>
            <w:proofErr w:type="spellStart"/>
            <w:r w:rsidRPr="00A87CD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</w:p>
          <w:p w14:paraId="0D7F2AAC" w14:textId="24B73D6A" w:rsidR="00BE75AC" w:rsidRPr="00A87CDC" w:rsidRDefault="00BE75AC" w:rsidP="00500AA2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Died: 3/17 (17.6</w:t>
            </w:r>
            <w:r w:rsidRPr="00A87CDC">
              <w:rPr>
                <w:szCs w:val="24"/>
              </w:rPr>
              <w:t xml:space="preserve">%), at </w:t>
            </w:r>
            <w:r w:rsidR="00A60107">
              <w:rPr>
                <w:szCs w:val="24"/>
              </w:rPr>
              <w:t xml:space="preserve">median 1.1 </w:t>
            </w:r>
            <w:proofErr w:type="spellStart"/>
            <w:r w:rsidR="00A60107">
              <w:rPr>
                <w:szCs w:val="24"/>
              </w:rPr>
              <w:t>yr</w:t>
            </w:r>
            <w:proofErr w:type="spellEnd"/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14:paraId="6294D0B7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22</w:t>
            </w:r>
          </w:p>
        </w:tc>
        <w:tc>
          <w:tcPr>
            <w:tcW w:w="1120" w:type="dxa"/>
            <w:tcMar>
              <w:left w:w="40" w:type="dxa"/>
              <w:right w:w="57" w:type="dxa"/>
            </w:tcMar>
          </w:tcPr>
          <w:p w14:paraId="0217F139" w14:textId="50B66B42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>Median age</w:t>
            </w:r>
            <w:r>
              <w:rPr>
                <w:szCs w:val="24"/>
              </w:rPr>
              <w:t xml:space="preserve"> </w:t>
            </w:r>
            <w:r w:rsidRPr="00A87CDC">
              <w:rPr>
                <w:szCs w:val="24"/>
              </w:rPr>
              <w:t xml:space="preserve">50 </w:t>
            </w:r>
            <w:proofErr w:type="spellStart"/>
            <w:r>
              <w:rPr>
                <w:rFonts w:hint="eastAsia"/>
                <w:szCs w:val="24"/>
                <w:lang w:eastAsia="zh-CN"/>
              </w:rPr>
              <w:t>yr</w:t>
            </w:r>
            <w:proofErr w:type="spellEnd"/>
          </w:p>
          <w:p w14:paraId="6B8DCB08" w14:textId="2136DB9E" w:rsidR="00BE75AC" w:rsidRPr="00A87CDC" w:rsidRDefault="00BE75AC" w:rsidP="00BE75AC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(range 42</w:t>
            </w:r>
            <w:r>
              <w:rPr>
                <w:rFonts w:hint="eastAsia"/>
                <w:szCs w:val="24"/>
                <w:lang w:eastAsia="zh-CN"/>
              </w:rPr>
              <w:t>-</w:t>
            </w:r>
            <w:r w:rsidRPr="00A87CDC">
              <w:rPr>
                <w:szCs w:val="24"/>
              </w:rPr>
              <w:t>89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Cs w:val="24"/>
                <w:lang w:eastAsia="zh-CN"/>
              </w:rPr>
              <w:t>yr</w:t>
            </w:r>
            <w:proofErr w:type="spellEnd"/>
            <w:r w:rsidRPr="00A87CDC">
              <w:rPr>
                <w:szCs w:val="24"/>
              </w:rPr>
              <w:t>)</w:t>
            </w:r>
          </w:p>
        </w:tc>
        <w:tc>
          <w:tcPr>
            <w:tcW w:w="2165" w:type="dxa"/>
            <w:tcMar>
              <w:left w:w="57" w:type="dxa"/>
              <w:right w:w="57" w:type="dxa"/>
            </w:tcMar>
          </w:tcPr>
          <w:p w14:paraId="39B2DC02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>
              <w:rPr>
                <w:szCs w:val="24"/>
              </w:rPr>
              <w:t>Surgery: TAH 12/14 (85.7</w:t>
            </w:r>
            <w:r w:rsidRPr="00A87CDC">
              <w:rPr>
                <w:szCs w:val="24"/>
              </w:rPr>
              <w:t>%)</w:t>
            </w:r>
          </w:p>
          <w:p w14:paraId="1DAF0AED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CT: 6/11 (5</w:t>
            </w:r>
            <w:r>
              <w:rPr>
                <w:szCs w:val="24"/>
              </w:rPr>
              <w:t>4.</w:t>
            </w:r>
            <w:r w:rsidRPr="00A87CDC">
              <w:rPr>
                <w:szCs w:val="24"/>
              </w:rPr>
              <w:t>5%)</w:t>
            </w:r>
          </w:p>
          <w:p w14:paraId="5F42E38A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RT: 4/11 (36</w:t>
            </w:r>
            <w:r>
              <w:rPr>
                <w:szCs w:val="24"/>
              </w:rPr>
              <w:t>.4</w:t>
            </w:r>
            <w:r w:rsidRPr="00A87CDC">
              <w:rPr>
                <w:szCs w:val="24"/>
              </w:rPr>
              <w:t>%)</w:t>
            </w:r>
          </w:p>
        </w:tc>
        <w:tc>
          <w:tcPr>
            <w:tcW w:w="3492" w:type="dxa"/>
            <w:tcMar>
              <w:left w:w="57" w:type="dxa"/>
              <w:right w:w="28" w:type="dxa"/>
            </w:tcMar>
          </w:tcPr>
          <w:p w14:paraId="241FFCE0" w14:textId="53440814" w:rsidR="00BE75AC" w:rsidRPr="00A87CDC" w:rsidRDefault="00BE75AC" w:rsidP="00500AA2">
            <w:pPr>
              <w:spacing w:after="160"/>
              <w:jc w:val="center"/>
              <w:rPr>
                <w:szCs w:val="24"/>
                <w:lang w:eastAsia="zh-CN"/>
              </w:rPr>
            </w:pPr>
            <w:r w:rsidRPr="00A87CDC">
              <w:rPr>
                <w:szCs w:val="24"/>
              </w:rPr>
              <w:t>No FU: 10 (45</w:t>
            </w:r>
            <w:r>
              <w:rPr>
                <w:szCs w:val="24"/>
              </w:rPr>
              <w:t>.5</w:t>
            </w:r>
            <w:r w:rsidR="00A60107">
              <w:rPr>
                <w:szCs w:val="24"/>
              </w:rPr>
              <w:t>%)</w:t>
            </w:r>
          </w:p>
          <w:p w14:paraId="7A34EBBF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Alive: 8/12 (6</w:t>
            </w:r>
            <w:r>
              <w:rPr>
                <w:szCs w:val="24"/>
              </w:rPr>
              <w:t>6.</w:t>
            </w:r>
            <w:r w:rsidRPr="00A87CDC">
              <w:rPr>
                <w:szCs w:val="24"/>
              </w:rPr>
              <w:t>7%), 3 WD,</w:t>
            </w:r>
          </w:p>
          <w:p w14:paraId="5B44FE70" w14:textId="77777777" w:rsidR="00BE75AC" w:rsidRDefault="00BE75AC" w:rsidP="0050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A87CDC">
              <w:rPr>
                <w:szCs w:val="24"/>
              </w:rPr>
              <w:t xml:space="preserve">edian FU 2.6 </w:t>
            </w:r>
            <w:proofErr w:type="spellStart"/>
            <w:r w:rsidRPr="00A87CD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</w:p>
          <w:p w14:paraId="00E1F8DD" w14:textId="77777777" w:rsidR="00BE75AC" w:rsidRPr="00A87CDC" w:rsidRDefault="00BE75AC" w:rsidP="00500AA2">
            <w:pPr>
              <w:spacing w:after="160"/>
              <w:jc w:val="center"/>
              <w:rPr>
                <w:szCs w:val="24"/>
              </w:rPr>
            </w:pPr>
            <w:r w:rsidRPr="00A87CDC">
              <w:rPr>
                <w:szCs w:val="24"/>
              </w:rPr>
              <w:t>Died: 4 (33</w:t>
            </w:r>
            <w:r>
              <w:rPr>
                <w:szCs w:val="24"/>
              </w:rPr>
              <w:t>.3</w:t>
            </w:r>
            <w:r w:rsidRPr="00A87CDC">
              <w:rPr>
                <w:szCs w:val="24"/>
              </w:rPr>
              <w:t xml:space="preserve">%), at median 1.2 </w:t>
            </w:r>
            <w:proofErr w:type="spellStart"/>
            <w:r>
              <w:rPr>
                <w:szCs w:val="24"/>
              </w:rPr>
              <w:t>yr</w:t>
            </w:r>
            <w:proofErr w:type="spellEnd"/>
          </w:p>
        </w:tc>
      </w:tr>
      <w:tr w:rsidR="00BE75AC" w:rsidRPr="002D0688" w14:paraId="65386A4C" w14:textId="77777777" w:rsidTr="00500AA2">
        <w:trPr>
          <w:trHeight w:val="198"/>
        </w:trPr>
        <w:tc>
          <w:tcPr>
            <w:tcW w:w="188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8EF609" w14:textId="77777777" w:rsidR="00BE75AC" w:rsidRPr="00E93CA2" w:rsidRDefault="00BE75AC" w:rsidP="00500AA2">
            <w:pPr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8195E8" w14:textId="77777777" w:rsidR="00BE75AC" w:rsidRPr="00E93CA2" w:rsidRDefault="00BE75AC" w:rsidP="00500AA2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6060A891" w14:textId="77777777" w:rsidR="00BE75AC" w:rsidRPr="00E93CA2" w:rsidRDefault="00BE75AC" w:rsidP="00500AA2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tcMar>
              <w:left w:w="40" w:type="dxa"/>
              <w:right w:w="57" w:type="dxa"/>
            </w:tcMar>
          </w:tcPr>
          <w:p w14:paraId="772FA0DC" w14:textId="77777777" w:rsidR="00BE75AC" w:rsidRPr="00E93CA2" w:rsidRDefault="00BE75AC" w:rsidP="00500AA2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14:paraId="793AFE1F" w14:textId="77777777" w:rsidR="00BE75AC" w:rsidRPr="00E93CA2" w:rsidRDefault="00BE75AC" w:rsidP="00500AA2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33E22C" w14:textId="77777777" w:rsidR="00BE75AC" w:rsidRPr="00E93CA2" w:rsidRDefault="00BE75AC" w:rsidP="00500AA2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40" w:type="dxa"/>
              <w:right w:w="57" w:type="dxa"/>
            </w:tcMar>
          </w:tcPr>
          <w:p w14:paraId="4C789603" w14:textId="77777777" w:rsidR="00BE75AC" w:rsidRPr="00E93CA2" w:rsidRDefault="00BE75AC" w:rsidP="00500AA2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91FDDBC" w14:textId="77777777" w:rsidR="00BE75AC" w:rsidRPr="00E93CA2" w:rsidRDefault="00BE75AC" w:rsidP="00500AA2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14:paraId="668A5DAC" w14:textId="77777777" w:rsidR="00BE75AC" w:rsidRPr="00E93CA2" w:rsidRDefault="00BE75AC" w:rsidP="00500AA2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</w:tr>
    </w:tbl>
    <w:p w14:paraId="4052C525" w14:textId="77777777" w:rsidR="00BE75AC" w:rsidRDefault="00BE75AC" w:rsidP="00BE75AC">
      <w:pPr>
        <w:spacing w:after="0"/>
        <w:rPr>
          <w:szCs w:val="24"/>
          <w:lang w:eastAsia="zh-CN"/>
        </w:rPr>
      </w:pPr>
      <w:r>
        <w:rPr>
          <w:szCs w:val="24"/>
        </w:rPr>
        <w:t>TAH: T</w:t>
      </w:r>
      <w:r w:rsidRPr="00624F97">
        <w:rPr>
          <w:szCs w:val="24"/>
        </w:rPr>
        <w:t>otal abdominal hysterectomy</w:t>
      </w:r>
      <w:r>
        <w:rPr>
          <w:szCs w:val="24"/>
        </w:rPr>
        <w:t>; BSO: B</w:t>
      </w:r>
      <w:r w:rsidRPr="00624F97">
        <w:rPr>
          <w:szCs w:val="24"/>
        </w:rPr>
        <w:t xml:space="preserve">ilateral </w:t>
      </w:r>
      <w:proofErr w:type="spellStart"/>
      <w:r w:rsidRPr="00624F97">
        <w:rPr>
          <w:szCs w:val="24"/>
        </w:rPr>
        <w:t>salpingo</w:t>
      </w:r>
      <w:proofErr w:type="spellEnd"/>
      <w:r w:rsidRPr="00624F97">
        <w:rPr>
          <w:szCs w:val="24"/>
        </w:rPr>
        <w:t>-oophorectomy</w:t>
      </w:r>
      <w:r>
        <w:rPr>
          <w:szCs w:val="24"/>
        </w:rPr>
        <w:t>; LND: L</w:t>
      </w:r>
      <w:r w:rsidRPr="00624F97">
        <w:rPr>
          <w:szCs w:val="24"/>
        </w:rPr>
        <w:t>ymph node dissection</w:t>
      </w:r>
      <w:r>
        <w:rPr>
          <w:szCs w:val="24"/>
        </w:rPr>
        <w:t>; NED: N</w:t>
      </w:r>
      <w:r w:rsidRPr="00624F97">
        <w:rPr>
          <w:szCs w:val="24"/>
        </w:rPr>
        <w:t>o evidence of disease</w:t>
      </w:r>
      <w:r>
        <w:rPr>
          <w:szCs w:val="24"/>
        </w:rPr>
        <w:t>; WD: W</w:t>
      </w:r>
      <w:r w:rsidRPr="00624F97">
        <w:rPr>
          <w:szCs w:val="24"/>
        </w:rPr>
        <w:t>ith disease</w:t>
      </w:r>
      <w:r>
        <w:rPr>
          <w:szCs w:val="24"/>
        </w:rPr>
        <w:t>; CT: C</w:t>
      </w:r>
      <w:r w:rsidRPr="00624F97">
        <w:rPr>
          <w:szCs w:val="24"/>
        </w:rPr>
        <w:t>hemotherapy</w:t>
      </w:r>
      <w:r>
        <w:rPr>
          <w:szCs w:val="24"/>
        </w:rPr>
        <w:t>; RT: E</w:t>
      </w:r>
      <w:r w:rsidRPr="00624F97">
        <w:rPr>
          <w:szCs w:val="24"/>
        </w:rPr>
        <w:t>xternal radiotherapy</w:t>
      </w:r>
      <w:r>
        <w:rPr>
          <w:szCs w:val="24"/>
        </w:rPr>
        <w:t>; BT: B</w:t>
      </w:r>
      <w:r w:rsidRPr="00624F97">
        <w:rPr>
          <w:szCs w:val="24"/>
        </w:rPr>
        <w:t>rachytherapy</w:t>
      </w:r>
      <w:r>
        <w:rPr>
          <w:szCs w:val="24"/>
        </w:rPr>
        <w:t>; FU: Follow-up</w:t>
      </w:r>
      <w:r>
        <w:rPr>
          <w:rFonts w:hint="eastAsia"/>
          <w:szCs w:val="24"/>
          <w:lang w:eastAsia="zh-CN"/>
        </w:rPr>
        <w:t>.</w:t>
      </w:r>
    </w:p>
    <w:p w14:paraId="4261E69F" w14:textId="77777777" w:rsidR="00BE75AC" w:rsidRDefault="00BE75AC" w:rsidP="00BE75AC">
      <w:pPr>
        <w:spacing w:after="0"/>
        <w:rPr>
          <w:szCs w:val="24"/>
          <w:lang w:eastAsia="zh-CN"/>
        </w:rPr>
      </w:pPr>
    </w:p>
    <w:p w14:paraId="40D934DC" w14:textId="77777777" w:rsidR="00BE75AC" w:rsidRDefault="00BE75AC" w:rsidP="00BE75AC">
      <w:pPr>
        <w:spacing w:after="0"/>
        <w:rPr>
          <w:szCs w:val="24"/>
          <w:lang w:eastAsia="zh-CN"/>
        </w:rPr>
        <w:sectPr w:rsidR="00BE75AC" w:rsidSect="00C97F58">
          <w:headerReference w:type="default" r:id="rId16"/>
          <w:pgSz w:w="15840" w:h="12240" w:orient="landscape" w:code="1"/>
          <w:pgMar w:top="1440" w:right="1843" w:bottom="1440" w:left="1985" w:header="720" w:footer="720" w:gutter="0"/>
          <w:cols w:space="720"/>
          <w:docGrid w:linePitch="360"/>
        </w:sectPr>
      </w:pPr>
    </w:p>
    <w:p w14:paraId="67CDA041" w14:textId="77777777" w:rsidR="00BE75AC" w:rsidRPr="00CA0D7E" w:rsidRDefault="00BE75AC" w:rsidP="00BE75AC">
      <w:pPr>
        <w:spacing w:after="0"/>
        <w:rPr>
          <w:b/>
          <w:szCs w:val="24"/>
          <w:lang w:eastAsia="zh-CN"/>
        </w:rPr>
      </w:pPr>
      <w:r w:rsidRPr="00624F97">
        <w:rPr>
          <w:b/>
          <w:szCs w:val="24"/>
        </w:rPr>
        <w:lastRenderedPageBreak/>
        <w:t>Table 4</w:t>
      </w:r>
      <w:r w:rsidRPr="00624F97">
        <w:rPr>
          <w:szCs w:val="24"/>
        </w:rPr>
        <w:t xml:space="preserve"> </w:t>
      </w:r>
      <w:r w:rsidRPr="00A87CDC">
        <w:rPr>
          <w:b/>
          <w:szCs w:val="24"/>
          <w:shd w:val="clear" w:color="auto" w:fill="FFFFFF"/>
        </w:rPr>
        <w:t xml:space="preserve">Intergroup </w:t>
      </w:r>
      <w:r>
        <w:rPr>
          <w:b/>
          <w:szCs w:val="24"/>
          <w:shd w:val="clear" w:color="auto" w:fill="FFFFFF"/>
        </w:rPr>
        <w:t>R</w:t>
      </w:r>
      <w:r w:rsidRPr="00A87CDC">
        <w:rPr>
          <w:b/>
          <w:szCs w:val="24"/>
          <w:shd w:val="clear" w:color="auto" w:fill="FFFFFF"/>
        </w:rPr>
        <w:t xml:space="preserve">habdomyosarcoma </w:t>
      </w:r>
      <w:r>
        <w:rPr>
          <w:b/>
          <w:szCs w:val="24"/>
          <w:shd w:val="clear" w:color="auto" w:fill="FFFFFF"/>
        </w:rPr>
        <w:t>S</w:t>
      </w:r>
      <w:r w:rsidRPr="00A87CDC">
        <w:rPr>
          <w:b/>
          <w:szCs w:val="24"/>
          <w:shd w:val="clear" w:color="auto" w:fill="FFFFFF"/>
        </w:rPr>
        <w:t xml:space="preserve">tudy </w:t>
      </w:r>
      <w:r>
        <w:rPr>
          <w:b/>
          <w:szCs w:val="24"/>
          <w:shd w:val="clear" w:color="auto" w:fill="FFFFFF"/>
        </w:rPr>
        <w:t>G</w:t>
      </w:r>
      <w:r w:rsidRPr="00A87CDC">
        <w:rPr>
          <w:b/>
          <w:szCs w:val="24"/>
          <w:shd w:val="clear" w:color="auto" w:fill="FFFFFF"/>
        </w:rPr>
        <w:t xml:space="preserve">roup clinical </w:t>
      </w:r>
      <w:r>
        <w:rPr>
          <w:b/>
          <w:szCs w:val="24"/>
          <w:shd w:val="clear" w:color="auto" w:fill="FFFFFF"/>
        </w:rPr>
        <w:t>grouping</w:t>
      </w:r>
      <w:r w:rsidRPr="00A87CDC">
        <w:rPr>
          <w:b/>
          <w:szCs w:val="24"/>
          <w:shd w:val="clear" w:color="auto" w:fill="FFFFFF"/>
        </w:rPr>
        <w:t xml:space="preserve"> of the 5 c</w:t>
      </w:r>
      <w:r w:rsidRPr="00A87CDC">
        <w:rPr>
          <w:b/>
          <w:szCs w:val="24"/>
        </w:rPr>
        <w:t>ase-series of cervical embryonal rhabdomyosarcomas, overwhelming missing d</w:t>
      </w:r>
      <w:r>
        <w:rPr>
          <w:b/>
          <w:szCs w:val="24"/>
        </w:rPr>
        <w:t>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3260"/>
        <w:gridCol w:w="3289"/>
      </w:tblGrid>
      <w:tr w:rsidR="00BE75AC" w:rsidRPr="00624F97" w14:paraId="1DAD00FD" w14:textId="77777777" w:rsidTr="00500AA2">
        <w:trPr>
          <w:trHeight w:val="55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9D0A1" w14:textId="77777777" w:rsidR="00BE75AC" w:rsidRPr="00A87CDC" w:rsidRDefault="00BE75AC" w:rsidP="00500AA2">
            <w:pPr>
              <w:spacing w:after="160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 xml:space="preserve">IRSG </w:t>
            </w:r>
            <w:r>
              <w:rPr>
                <w:b/>
                <w:szCs w:val="24"/>
              </w:rPr>
              <w:t>c</w:t>
            </w:r>
            <w:r w:rsidRPr="00A87CDC">
              <w:rPr>
                <w:b/>
                <w:szCs w:val="24"/>
              </w:rPr>
              <w:t xml:space="preserve">linical </w:t>
            </w:r>
            <w:r>
              <w:rPr>
                <w:b/>
                <w:szCs w:val="24"/>
              </w:rPr>
              <w:t>s</w:t>
            </w:r>
            <w:r w:rsidRPr="00A87CDC">
              <w:rPr>
                <w:b/>
                <w:szCs w:val="24"/>
              </w:rPr>
              <w:t>tage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015835D" w14:textId="77777777" w:rsidR="00BE75AC" w:rsidRPr="00A87CDC" w:rsidRDefault="00BE75AC" w:rsidP="00500AA2">
            <w:pPr>
              <w:spacing w:after="160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Wome</w:t>
            </w:r>
            <w:r>
              <w:rPr>
                <w:rFonts w:hint="eastAsia"/>
                <w:b/>
                <w:szCs w:val="24"/>
              </w:rPr>
              <w:t>n</w:t>
            </w:r>
            <w:r>
              <w:rPr>
                <w:b/>
                <w:szCs w:val="24"/>
              </w:rPr>
              <w:t xml:space="preserve"> ≤</w:t>
            </w:r>
            <w:r>
              <w:rPr>
                <w:rFonts w:hint="eastAsia"/>
                <w:b/>
                <w:szCs w:val="24"/>
                <w:lang w:eastAsia="zh-CN"/>
              </w:rPr>
              <w:t xml:space="preserve"> </w:t>
            </w:r>
            <w:r w:rsidRPr="00A87CDC">
              <w:rPr>
                <w:b/>
                <w:szCs w:val="24"/>
              </w:rPr>
              <w:t>40</w:t>
            </w:r>
            <w:r>
              <w:rPr>
                <w:b/>
                <w:szCs w:val="24"/>
              </w:rPr>
              <w:t>-</w:t>
            </w:r>
            <w:r w:rsidRPr="00A87CDC">
              <w:rPr>
                <w:b/>
                <w:szCs w:val="24"/>
              </w:rPr>
              <w:t>years</w:t>
            </w:r>
            <w:r>
              <w:rPr>
                <w:b/>
                <w:szCs w:val="24"/>
              </w:rPr>
              <w:t>-</w:t>
            </w:r>
            <w:r w:rsidRPr="00A87CDC">
              <w:rPr>
                <w:b/>
                <w:szCs w:val="24"/>
              </w:rPr>
              <w:t>old</w:t>
            </w:r>
          </w:p>
          <w:p w14:paraId="545D3637" w14:textId="77777777" w:rsidR="00BE75AC" w:rsidRDefault="00BE75AC" w:rsidP="00500AA2">
            <w:pPr>
              <w:rPr>
                <w:b/>
                <w:szCs w:val="24"/>
              </w:rPr>
            </w:pPr>
            <w:r w:rsidRPr="00A87CDC">
              <w:rPr>
                <w:b/>
                <w:i/>
                <w:szCs w:val="24"/>
              </w:rPr>
              <w:t>n</w:t>
            </w:r>
            <w:r w:rsidRPr="00A87CDC">
              <w:rPr>
                <w:b/>
                <w:szCs w:val="24"/>
              </w:rPr>
              <w:t xml:space="preserve"> = 25</w:t>
            </w:r>
          </w:p>
          <w:p w14:paraId="16F5B500" w14:textId="77777777" w:rsidR="00BE75AC" w:rsidRPr="00A87CDC" w:rsidRDefault="00BE75AC" w:rsidP="00500AA2">
            <w:pPr>
              <w:spacing w:after="160"/>
              <w:rPr>
                <w:b/>
                <w:i/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>n</w:t>
            </w:r>
            <w:proofErr w:type="gramEnd"/>
            <w:r>
              <w:rPr>
                <w:b/>
                <w:i/>
                <w:szCs w:val="24"/>
              </w:rPr>
              <w:t xml:space="preserve"> </w:t>
            </w:r>
            <w:r w:rsidRPr="00A87CDC">
              <w:rPr>
                <w:b/>
                <w:szCs w:val="24"/>
              </w:rPr>
              <w:t>(%)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6B2D7A05" w14:textId="77777777" w:rsidR="00BE75AC" w:rsidRPr="00A87CDC" w:rsidRDefault="00BE75AC" w:rsidP="00500AA2">
            <w:pPr>
              <w:spacing w:after="160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Women &gt;</w:t>
            </w:r>
            <w:r>
              <w:rPr>
                <w:rFonts w:hint="eastAsia"/>
                <w:b/>
                <w:szCs w:val="24"/>
                <w:lang w:eastAsia="zh-CN"/>
              </w:rPr>
              <w:t xml:space="preserve"> </w:t>
            </w:r>
            <w:r w:rsidRPr="00A87CDC">
              <w:rPr>
                <w:b/>
                <w:szCs w:val="24"/>
              </w:rPr>
              <w:t>40</w:t>
            </w:r>
            <w:r>
              <w:rPr>
                <w:b/>
                <w:szCs w:val="24"/>
              </w:rPr>
              <w:t>-</w:t>
            </w:r>
            <w:r w:rsidRPr="00A87CDC">
              <w:rPr>
                <w:b/>
                <w:szCs w:val="24"/>
              </w:rPr>
              <w:t>years</w:t>
            </w:r>
            <w:r>
              <w:rPr>
                <w:b/>
                <w:szCs w:val="24"/>
              </w:rPr>
              <w:t>-</w:t>
            </w:r>
            <w:r w:rsidRPr="00A87CDC">
              <w:rPr>
                <w:b/>
                <w:szCs w:val="24"/>
              </w:rPr>
              <w:t>old</w:t>
            </w:r>
          </w:p>
          <w:p w14:paraId="4AAEF46C" w14:textId="77777777" w:rsidR="00BE75AC" w:rsidRDefault="00BE75AC" w:rsidP="00500AA2">
            <w:pPr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n</w:t>
            </w:r>
            <w:r w:rsidRPr="00A87CDC">
              <w:rPr>
                <w:b/>
                <w:szCs w:val="24"/>
              </w:rPr>
              <w:t xml:space="preserve"> = 22</w:t>
            </w:r>
          </w:p>
          <w:p w14:paraId="34E3AE93" w14:textId="77777777" w:rsidR="00BE75AC" w:rsidRPr="00A87CDC" w:rsidRDefault="00BE75AC" w:rsidP="00500AA2">
            <w:pPr>
              <w:spacing w:after="160"/>
              <w:rPr>
                <w:b/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>n</w:t>
            </w:r>
            <w:proofErr w:type="gramEnd"/>
            <w:r>
              <w:rPr>
                <w:b/>
                <w:i/>
                <w:szCs w:val="24"/>
              </w:rPr>
              <w:t xml:space="preserve"> </w:t>
            </w:r>
            <w:r w:rsidRPr="00C41C06">
              <w:rPr>
                <w:b/>
                <w:szCs w:val="24"/>
              </w:rPr>
              <w:t>(%)</w:t>
            </w:r>
          </w:p>
        </w:tc>
      </w:tr>
      <w:tr w:rsidR="00BE75AC" w:rsidRPr="00624F97" w14:paraId="25245DBA" w14:textId="77777777" w:rsidTr="00500AA2">
        <w:trPr>
          <w:trHeight w:val="266"/>
        </w:trPr>
        <w:tc>
          <w:tcPr>
            <w:tcW w:w="2561" w:type="dxa"/>
            <w:tcBorders>
              <w:top w:val="single" w:sz="4" w:space="0" w:color="auto"/>
            </w:tcBorders>
          </w:tcPr>
          <w:p w14:paraId="110BBD9C" w14:textId="77777777" w:rsidR="00BE75AC" w:rsidRPr="00A87CDC" w:rsidRDefault="00BE75AC" w:rsidP="00500AA2">
            <w:pPr>
              <w:spacing w:after="160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NA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A75B908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A87CDC">
              <w:rPr>
                <w:szCs w:val="24"/>
              </w:rPr>
              <w:t>11 (44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61481396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A87CDC">
              <w:rPr>
                <w:szCs w:val="24"/>
              </w:rPr>
              <w:t>13 (59</w:t>
            </w:r>
            <w:r>
              <w:rPr>
                <w:szCs w:val="24"/>
              </w:rPr>
              <w:t>.1</w:t>
            </w:r>
            <w:r w:rsidRPr="00A87CDC">
              <w:rPr>
                <w:szCs w:val="24"/>
              </w:rPr>
              <w:t>)</w:t>
            </w:r>
          </w:p>
        </w:tc>
      </w:tr>
      <w:tr w:rsidR="00BE75AC" w:rsidRPr="00624F97" w14:paraId="764A1875" w14:textId="77777777" w:rsidTr="00500AA2">
        <w:trPr>
          <w:trHeight w:val="266"/>
        </w:trPr>
        <w:tc>
          <w:tcPr>
            <w:tcW w:w="2561" w:type="dxa"/>
          </w:tcPr>
          <w:p w14:paraId="7F2C6230" w14:textId="77777777" w:rsidR="00BE75AC" w:rsidRPr="00A87CDC" w:rsidRDefault="00BE75AC" w:rsidP="00500AA2">
            <w:pPr>
              <w:spacing w:after="160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I</w:t>
            </w:r>
          </w:p>
        </w:tc>
        <w:tc>
          <w:tcPr>
            <w:tcW w:w="3260" w:type="dxa"/>
          </w:tcPr>
          <w:p w14:paraId="64BFBF6D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A87CDC">
              <w:rPr>
                <w:szCs w:val="24"/>
              </w:rPr>
              <w:t>11 (44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)</w:t>
            </w:r>
          </w:p>
        </w:tc>
        <w:tc>
          <w:tcPr>
            <w:tcW w:w="3289" w:type="dxa"/>
          </w:tcPr>
          <w:p w14:paraId="2B1F9955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>
              <w:rPr>
                <w:szCs w:val="24"/>
              </w:rPr>
              <w:t>9 (40.9</w:t>
            </w:r>
            <w:r w:rsidRPr="00A87CDC">
              <w:rPr>
                <w:szCs w:val="24"/>
              </w:rPr>
              <w:t>)</w:t>
            </w:r>
          </w:p>
        </w:tc>
      </w:tr>
      <w:tr w:rsidR="00BE75AC" w:rsidRPr="00624F97" w14:paraId="64473BF9" w14:textId="77777777" w:rsidTr="00500AA2">
        <w:trPr>
          <w:trHeight w:val="277"/>
        </w:trPr>
        <w:tc>
          <w:tcPr>
            <w:tcW w:w="2561" w:type="dxa"/>
          </w:tcPr>
          <w:p w14:paraId="139944C1" w14:textId="77777777" w:rsidR="00BE75AC" w:rsidRPr="00A87CDC" w:rsidRDefault="00BE75AC" w:rsidP="00500AA2">
            <w:pPr>
              <w:spacing w:after="160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II</w:t>
            </w:r>
          </w:p>
        </w:tc>
        <w:tc>
          <w:tcPr>
            <w:tcW w:w="3260" w:type="dxa"/>
          </w:tcPr>
          <w:p w14:paraId="79EF6A84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A87CDC">
              <w:rPr>
                <w:szCs w:val="24"/>
              </w:rPr>
              <w:t>1 (4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)</w:t>
            </w:r>
          </w:p>
        </w:tc>
        <w:tc>
          <w:tcPr>
            <w:tcW w:w="3289" w:type="dxa"/>
          </w:tcPr>
          <w:p w14:paraId="70D631F3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A87CDC">
              <w:rPr>
                <w:szCs w:val="24"/>
              </w:rPr>
              <w:t>0 (0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)</w:t>
            </w:r>
          </w:p>
        </w:tc>
      </w:tr>
      <w:tr w:rsidR="00BE75AC" w:rsidRPr="00624F97" w14:paraId="6BA9E175" w14:textId="77777777" w:rsidTr="00500AA2">
        <w:trPr>
          <w:trHeight w:val="266"/>
        </w:trPr>
        <w:tc>
          <w:tcPr>
            <w:tcW w:w="2561" w:type="dxa"/>
          </w:tcPr>
          <w:p w14:paraId="1BD4B3AC" w14:textId="77777777" w:rsidR="00BE75AC" w:rsidRPr="00A87CDC" w:rsidRDefault="00BE75AC" w:rsidP="00500AA2">
            <w:pPr>
              <w:spacing w:after="160"/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III</w:t>
            </w:r>
          </w:p>
        </w:tc>
        <w:tc>
          <w:tcPr>
            <w:tcW w:w="3260" w:type="dxa"/>
          </w:tcPr>
          <w:p w14:paraId="49FD9CC2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A87CDC">
              <w:rPr>
                <w:szCs w:val="24"/>
              </w:rPr>
              <w:t>1 (4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)</w:t>
            </w:r>
          </w:p>
        </w:tc>
        <w:tc>
          <w:tcPr>
            <w:tcW w:w="3289" w:type="dxa"/>
          </w:tcPr>
          <w:p w14:paraId="21739F10" w14:textId="77777777" w:rsidR="00BE75AC" w:rsidRPr="00A87CDC" w:rsidRDefault="00BE75AC" w:rsidP="00500AA2">
            <w:pPr>
              <w:spacing w:after="160"/>
              <w:rPr>
                <w:szCs w:val="24"/>
              </w:rPr>
            </w:pPr>
            <w:r w:rsidRPr="00A87CDC">
              <w:rPr>
                <w:szCs w:val="24"/>
              </w:rPr>
              <w:t>0 (0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)</w:t>
            </w:r>
          </w:p>
        </w:tc>
      </w:tr>
      <w:tr w:rsidR="00BE75AC" w:rsidRPr="00624F97" w14:paraId="33864356" w14:textId="77777777" w:rsidTr="00500AA2">
        <w:trPr>
          <w:trHeight w:val="266"/>
        </w:trPr>
        <w:tc>
          <w:tcPr>
            <w:tcW w:w="2561" w:type="dxa"/>
            <w:tcBorders>
              <w:bottom w:val="single" w:sz="4" w:space="0" w:color="auto"/>
            </w:tcBorders>
          </w:tcPr>
          <w:p w14:paraId="6F3B2BA1" w14:textId="77777777" w:rsidR="00BE75AC" w:rsidRPr="00A87CDC" w:rsidRDefault="00BE75AC" w:rsidP="00500AA2">
            <w:pPr>
              <w:rPr>
                <w:b/>
                <w:szCs w:val="24"/>
              </w:rPr>
            </w:pPr>
            <w:r w:rsidRPr="00A87CDC">
              <w:rPr>
                <w:b/>
                <w:szCs w:val="24"/>
              </w:rPr>
              <w:t>IV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C05AF81" w14:textId="77777777" w:rsidR="00BE75AC" w:rsidRPr="00A87CDC" w:rsidRDefault="00BE75AC" w:rsidP="00500AA2">
            <w:pPr>
              <w:rPr>
                <w:szCs w:val="24"/>
              </w:rPr>
            </w:pPr>
            <w:r w:rsidRPr="00A87CDC">
              <w:rPr>
                <w:szCs w:val="24"/>
              </w:rPr>
              <w:t>1 (4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)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12AD6FC" w14:textId="77777777" w:rsidR="00BE75AC" w:rsidRPr="00A87CDC" w:rsidRDefault="00BE75AC" w:rsidP="00500AA2">
            <w:pPr>
              <w:rPr>
                <w:szCs w:val="24"/>
              </w:rPr>
            </w:pPr>
            <w:r w:rsidRPr="00A87CDC">
              <w:rPr>
                <w:szCs w:val="24"/>
              </w:rPr>
              <w:t>0 (0</w:t>
            </w:r>
            <w:r>
              <w:rPr>
                <w:szCs w:val="24"/>
              </w:rPr>
              <w:t>.0</w:t>
            </w:r>
            <w:r w:rsidRPr="00A87CDC">
              <w:rPr>
                <w:szCs w:val="24"/>
              </w:rPr>
              <w:t>)</w:t>
            </w:r>
          </w:p>
        </w:tc>
      </w:tr>
    </w:tbl>
    <w:p w14:paraId="40D20027" w14:textId="77777777" w:rsidR="00BE75AC" w:rsidRPr="00624F97" w:rsidRDefault="00BE75AC" w:rsidP="00BE75AC">
      <w:pPr>
        <w:spacing w:after="0"/>
        <w:rPr>
          <w:szCs w:val="24"/>
          <w:lang w:eastAsia="zh-CN"/>
        </w:rPr>
      </w:pPr>
      <w:r>
        <w:rPr>
          <w:szCs w:val="24"/>
        </w:rPr>
        <w:t>IRSG: Intergroup rhabdomyosarcoma study group; NA: U</w:t>
      </w:r>
      <w:r w:rsidRPr="00624F97">
        <w:rPr>
          <w:szCs w:val="24"/>
        </w:rPr>
        <w:t>nknown, not available, or could n</w:t>
      </w:r>
      <w:r>
        <w:rPr>
          <w:szCs w:val="24"/>
        </w:rPr>
        <w:t>ot be inferred from the reports</w:t>
      </w:r>
      <w:r>
        <w:rPr>
          <w:rFonts w:hint="eastAsia"/>
          <w:szCs w:val="24"/>
          <w:lang w:eastAsia="zh-CN"/>
        </w:rPr>
        <w:t>.</w:t>
      </w:r>
    </w:p>
    <w:p w14:paraId="535C9DB3" w14:textId="77777777" w:rsidR="00BE75AC" w:rsidRPr="00624F97" w:rsidRDefault="00BE75AC" w:rsidP="00BE75AC">
      <w:pPr>
        <w:tabs>
          <w:tab w:val="left" w:pos="5216"/>
        </w:tabs>
        <w:spacing w:after="0"/>
        <w:rPr>
          <w:szCs w:val="24"/>
        </w:rPr>
      </w:pPr>
      <w:r>
        <w:rPr>
          <w:szCs w:val="24"/>
        </w:rPr>
        <w:tab/>
      </w:r>
    </w:p>
    <w:p w14:paraId="0C05B18F" w14:textId="45989B31" w:rsidR="00FF7AAC" w:rsidRPr="00624F97" w:rsidRDefault="00FF7AAC" w:rsidP="00D27FD4">
      <w:pPr>
        <w:spacing w:after="0"/>
        <w:rPr>
          <w:szCs w:val="24"/>
        </w:rPr>
      </w:pPr>
    </w:p>
    <w:p w14:paraId="04FFD92C" w14:textId="412E9C5F" w:rsidR="00444AA8" w:rsidRPr="00624F97" w:rsidRDefault="00444AA8" w:rsidP="00D27FD4">
      <w:pPr>
        <w:pStyle w:val="EndNoteBibliography"/>
        <w:spacing w:after="0" w:line="360" w:lineRule="auto"/>
        <w:ind w:left="720" w:hanging="720"/>
        <w:rPr>
          <w:rFonts w:ascii="Book Antiqua" w:hAnsi="Book Antiqua"/>
          <w:szCs w:val="24"/>
        </w:rPr>
      </w:pPr>
    </w:p>
    <w:sectPr w:rsidR="00444AA8" w:rsidRPr="00624F97" w:rsidSect="00C97F58">
      <w:headerReference w:type="default" r:id="rId17"/>
      <w:pgSz w:w="12240" w:h="15840" w:code="1"/>
      <w:pgMar w:top="1843" w:right="1440" w:bottom="1985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05D233" w15:done="0"/>
  <w15:commentEx w15:paraId="4ACC334E" w15:done="0"/>
  <w15:commentEx w15:paraId="355EC313" w15:done="0"/>
  <w15:commentEx w15:paraId="0F6E742A" w15:done="0"/>
  <w15:commentEx w15:paraId="64BC9DF3" w15:done="0"/>
  <w15:commentEx w15:paraId="48F15197" w15:done="0"/>
  <w15:commentEx w15:paraId="75B067A8" w15:done="0"/>
  <w15:commentEx w15:paraId="38B221EA" w15:done="0"/>
  <w15:commentEx w15:paraId="32D51130" w15:done="0"/>
  <w15:commentEx w15:paraId="0C1042DA" w15:done="0"/>
  <w15:commentEx w15:paraId="240E1207" w15:done="0"/>
  <w15:commentEx w15:paraId="4C62A91E" w15:done="0"/>
  <w15:commentEx w15:paraId="11384CFD" w15:done="0"/>
  <w15:commentEx w15:paraId="3AAA6156" w15:done="0"/>
  <w15:commentEx w15:paraId="470BB5D0" w15:done="0"/>
  <w15:commentEx w15:paraId="6EA288D6" w15:done="0"/>
  <w15:commentEx w15:paraId="3425D0DD" w15:done="0"/>
  <w15:commentEx w15:paraId="3030F241" w15:done="0"/>
  <w15:commentEx w15:paraId="3266AD36" w15:done="0"/>
  <w15:commentEx w15:paraId="4B412578" w15:done="0"/>
  <w15:commentEx w15:paraId="514F09C2" w15:done="0"/>
  <w15:commentEx w15:paraId="1F785DAF" w15:done="0"/>
  <w15:commentEx w15:paraId="76B1F859" w15:done="0"/>
  <w15:commentEx w15:paraId="0119ACA7" w15:done="0"/>
  <w15:commentEx w15:paraId="177F3F52" w15:done="0"/>
  <w15:commentEx w15:paraId="717DB8F1" w15:done="0"/>
  <w15:commentEx w15:paraId="57A9325A" w15:done="0"/>
  <w15:commentEx w15:paraId="3858D460" w15:done="0"/>
  <w15:commentEx w15:paraId="2DAF2246" w15:done="0"/>
  <w15:commentEx w15:paraId="59F167F5" w15:done="0"/>
  <w15:commentEx w15:paraId="512C9E73" w15:done="0"/>
  <w15:commentEx w15:paraId="2454F2A4" w15:done="0"/>
  <w15:commentEx w15:paraId="7A2AF60D" w15:done="0"/>
  <w15:commentEx w15:paraId="3FB6F761" w15:done="0"/>
  <w15:commentEx w15:paraId="79D511A2" w15:done="0"/>
  <w15:commentEx w15:paraId="5C420B18" w15:done="0"/>
  <w15:commentEx w15:paraId="5392E421" w15:done="0"/>
  <w15:commentEx w15:paraId="399534BE" w15:done="0"/>
  <w15:commentEx w15:paraId="6FFE28A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6ED6" w14:textId="77777777" w:rsidR="003167DB" w:rsidRDefault="003167DB" w:rsidP="009472D1">
      <w:pPr>
        <w:spacing w:after="0" w:line="240" w:lineRule="auto"/>
      </w:pPr>
      <w:r>
        <w:separator/>
      </w:r>
    </w:p>
  </w:endnote>
  <w:endnote w:type="continuationSeparator" w:id="0">
    <w:p w14:paraId="3B492D68" w14:textId="77777777" w:rsidR="003167DB" w:rsidRDefault="003167DB" w:rsidP="0094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CB73" w14:textId="77777777" w:rsidR="00BE75AC" w:rsidRDefault="00BE75AC" w:rsidP="00FD5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BB213" w14:textId="77777777" w:rsidR="00BE75AC" w:rsidRDefault="00BE75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7355" w14:textId="77777777" w:rsidR="00BE75AC" w:rsidRDefault="00BE75AC" w:rsidP="00FD5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4FA">
      <w:rPr>
        <w:rStyle w:val="PageNumber"/>
        <w:noProof/>
      </w:rPr>
      <w:t>27</w:t>
    </w:r>
    <w:r>
      <w:rPr>
        <w:rStyle w:val="PageNumber"/>
      </w:rPr>
      <w:fldChar w:fldCharType="end"/>
    </w:r>
  </w:p>
  <w:sdt>
    <w:sdtPr>
      <w:id w:val="1696420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16535" w14:textId="77777777" w:rsidR="00BE75AC" w:rsidRDefault="00BE75AC" w:rsidP="009472D1">
        <w:pPr>
          <w:pStyle w:val="Footer"/>
          <w:jc w:val="right"/>
        </w:pPr>
        <w:r>
          <w:rPr>
            <w:i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BE2E0" w14:textId="77777777" w:rsidR="003167DB" w:rsidRDefault="003167DB" w:rsidP="009472D1">
      <w:pPr>
        <w:spacing w:after="0" w:line="240" w:lineRule="auto"/>
      </w:pPr>
      <w:r>
        <w:separator/>
      </w:r>
    </w:p>
  </w:footnote>
  <w:footnote w:type="continuationSeparator" w:id="0">
    <w:p w14:paraId="30BA5E87" w14:textId="77777777" w:rsidR="003167DB" w:rsidRDefault="003167DB" w:rsidP="0094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5769" w14:textId="77777777" w:rsidR="00BE75AC" w:rsidRDefault="00BE7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BE55" w14:textId="77777777" w:rsidR="007776B7" w:rsidRDefault="007776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432"/>
    <w:multiLevelType w:val="hybridMultilevel"/>
    <w:tmpl w:val="2A18355C"/>
    <w:lvl w:ilvl="0" w:tplc="5CDA7E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382"/>
    <w:multiLevelType w:val="hybridMultilevel"/>
    <w:tmpl w:val="0CD47DDC"/>
    <w:lvl w:ilvl="0" w:tplc="5CDA7E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FE9"/>
    <w:multiLevelType w:val="hybridMultilevel"/>
    <w:tmpl w:val="8AA4487E"/>
    <w:lvl w:ilvl="0" w:tplc="C338E366">
      <w:start w:val="1"/>
      <w:numFmt w:val="decimal"/>
      <w:lvlText w:val="(%1)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5755"/>
    <w:multiLevelType w:val="multilevel"/>
    <w:tmpl w:val="8AA4487E"/>
    <w:lvl w:ilvl="0">
      <w:start w:val="1"/>
      <w:numFmt w:val="decimal"/>
      <w:lvlText w:val="(%1)"/>
      <w:lvlJc w:val="left"/>
      <w:pPr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0591"/>
    <w:multiLevelType w:val="hybridMultilevel"/>
    <w:tmpl w:val="7BE0BF92"/>
    <w:lvl w:ilvl="0" w:tplc="5CDA7E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114A7"/>
    <w:multiLevelType w:val="hybridMultilevel"/>
    <w:tmpl w:val="E9BA0D38"/>
    <w:lvl w:ilvl="0" w:tplc="B6B0F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01B1"/>
    <w:multiLevelType w:val="hybridMultilevel"/>
    <w:tmpl w:val="19D0B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0FB0"/>
    <w:multiLevelType w:val="multilevel"/>
    <w:tmpl w:val="19D0B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8045D"/>
    <w:multiLevelType w:val="multilevel"/>
    <w:tmpl w:val="2538214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45F51"/>
    <w:multiLevelType w:val="hybridMultilevel"/>
    <w:tmpl w:val="F710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DE0"/>
    <w:multiLevelType w:val="hybridMultilevel"/>
    <w:tmpl w:val="7E52B234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269D6"/>
    <w:multiLevelType w:val="hybridMultilevel"/>
    <w:tmpl w:val="2538214C"/>
    <w:lvl w:ilvl="0" w:tplc="DAFEBC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 SG">
    <w15:presenceInfo w15:providerId="Windows Live" w15:userId="3d4190ff356dcf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Stem Cells - Cop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atr2990vm95f9ueez9pxepr8sere00xztd92&quot;&gt;ncut&lt;record-ids&gt;&lt;item&gt;1913&lt;/item&gt;&lt;item&gt;2290&lt;/item&gt;&lt;item&gt;2550&lt;/item&gt;&lt;item&gt;2559&lt;/item&gt;&lt;item&gt;2568&lt;/item&gt;&lt;item&gt;2580&lt;/item&gt;&lt;item&gt;3508&lt;/item&gt;&lt;item&gt;3644&lt;/item&gt;&lt;item&gt;4130&lt;/item&gt;&lt;item&gt;4142&lt;/item&gt;&lt;item&gt;4147&lt;/item&gt;&lt;item&gt;4159&lt;/item&gt;&lt;item&gt;4228&lt;/item&gt;&lt;item&gt;4238&lt;/item&gt;&lt;item&gt;4823&lt;/item&gt;&lt;item&gt;4826&lt;/item&gt;&lt;item&gt;4830&lt;/item&gt;&lt;item&gt;4831&lt;/item&gt;&lt;item&gt;4854&lt;/item&gt;&lt;item&gt;4855&lt;/item&gt;&lt;item&gt;4856&lt;/item&gt;&lt;item&gt;4857&lt;/item&gt;&lt;item&gt;4858&lt;/item&gt;&lt;item&gt;4861&lt;/item&gt;&lt;item&gt;4862&lt;/item&gt;&lt;item&gt;4863&lt;/item&gt;&lt;item&gt;4867&lt;/item&gt;&lt;item&gt;4868&lt;/item&gt;&lt;item&gt;4870&lt;/item&gt;&lt;item&gt;6182&lt;/item&gt;&lt;item&gt;6184&lt;/item&gt;&lt;/record-ids&gt;&lt;/item&gt;&lt;/Libraries&gt;"/>
  </w:docVars>
  <w:rsids>
    <w:rsidRoot w:val="00866C19"/>
    <w:rsid w:val="00001E0E"/>
    <w:rsid w:val="00011CC5"/>
    <w:rsid w:val="00012D0B"/>
    <w:rsid w:val="00014CE3"/>
    <w:rsid w:val="0001770D"/>
    <w:rsid w:val="00017A4B"/>
    <w:rsid w:val="00020FCD"/>
    <w:rsid w:val="00034083"/>
    <w:rsid w:val="00035FAA"/>
    <w:rsid w:val="00042241"/>
    <w:rsid w:val="000426DE"/>
    <w:rsid w:val="00044626"/>
    <w:rsid w:val="00050A36"/>
    <w:rsid w:val="00051A2C"/>
    <w:rsid w:val="000556D3"/>
    <w:rsid w:val="00063290"/>
    <w:rsid w:val="000634E9"/>
    <w:rsid w:val="00072732"/>
    <w:rsid w:val="00074F9F"/>
    <w:rsid w:val="00080612"/>
    <w:rsid w:val="00081124"/>
    <w:rsid w:val="000858E5"/>
    <w:rsid w:val="000865AB"/>
    <w:rsid w:val="00092C5B"/>
    <w:rsid w:val="00095386"/>
    <w:rsid w:val="00096E0F"/>
    <w:rsid w:val="000A1695"/>
    <w:rsid w:val="000A3F35"/>
    <w:rsid w:val="000B0B31"/>
    <w:rsid w:val="000B16B2"/>
    <w:rsid w:val="000B3E59"/>
    <w:rsid w:val="000B43D8"/>
    <w:rsid w:val="000B5A60"/>
    <w:rsid w:val="000C01A5"/>
    <w:rsid w:val="000C0D20"/>
    <w:rsid w:val="000C1821"/>
    <w:rsid w:val="000C18BC"/>
    <w:rsid w:val="000C2C6E"/>
    <w:rsid w:val="000C3044"/>
    <w:rsid w:val="000C4EC3"/>
    <w:rsid w:val="000D0616"/>
    <w:rsid w:val="000D1B21"/>
    <w:rsid w:val="000D3150"/>
    <w:rsid w:val="000E0C04"/>
    <w:rsid w:val="000E125B"/>
    <w:rsid w:val="000E2FB3"/>
    <w:rsid w:val="000E5DF5"/>
    <w:rsid w:val="000E654E"/>
    <w:rsid w:val="000E71C9"/>
    <w:rsid w:val="000E7285"/>
    <w:rsid w:val="000F0A4C"/>
    <w:rsid w:val="000F3BDD"/>
    <w:rsid w:val="000F4DB6"/>
    <w:rsid w:val="000F6696"/>
    <w:rsid w:val="000F7CEF"/>
    <w:rsid w:val="00102643"/>
    <w:rsid w:val="00103EB5"/>
    <w:rsid w:val="001042DC"/>
    <w:rsid w:val="001104AB"/>
    <w:rsid w:val="00110575"/>
    <w:rsid w:val="0012076A"/>
    <w:rsid w:val="0013216C"/>
    <w:rsid w:val="00136C04"/>
    <w:rsid w:val="00142F3C"/>
    <w:rsid w:val="0014449B"/>
    <w:rsid w:val="00146194"/>
    <w:rsid w:val="00147084"/>
    <w:rsid w:val="00150EFA"/>
    <w:rsid w:val="00152504"/>
    <w:rsid w:val="0015317A"/>
    <w:rsid w:val="0015512E"/>
    <w:rsid w:val="00161425"/>
    <w:rsid w:val="00163018"/>
    <w:rsid w:val="0016794B"/>
    <w:rsid w:val="00167AF0"/>
    <w:rsid w:val="001775C6"/>
    <w:rsid w:val="00187165"/>
    <w:rsid w:val="00190196"/>
    <w:rsid w:val="00190534"/>
    <w:rsid w:val="001936FF"/>
    <w:rsid w:val="001A112B"/>
    <w:rsid w:val="001A7B39"/>
    <w:rsid w:val="001B200E"/>
    <w:rsid w:val="001B673E"/>
    <w:rsid w:val="001C25AF"/>
    <w:rsid w:val="001C3180"/>
    <w:rsid w:val="001C41FF"/>
    <w:rsid w:val="001D199D"/>
    <w:rsid w:val="001E1945"/>
    <w:rsid w:val="001E4E5A"/>
    <w:rsid w:val="001F4961"/>
    <w:rsid w:val="001F49FF"/>
    <w:rsid w:val="001F73B4"/>
    <w:rsid w:val="001F7511"/>
    <w:rsid w:val="002009F1"/>
    <w:rsid w:val="00202BC9"/>
    <w:rsid w:val="00204F3F"/>
    <w:rsid w:val="00205678"/>
    <w:rsid w:val="00211489"/>
    <w:rsid w:val="00212FAC"/>
    <w:rsid w:val="00213AB7"/>
    <w:rsid w:val="002408B2"/>
    <w:rsid w:val="00242313"/>
    <w:rsid w:val="00244825"/>
    <w:rsid w:val="00244E35"/>
    <w:rsid w:val="00245EE0"/>
    <w:rsid w:val="00246EDD"/>
    <w:rsid w:val="0024767E"/>
    <w:rsid w:val="00252D5F"/>
    <w:rsid w:val="00257F18"/>
    <w:rsid w:val="00260BFB"/>
    <w:rsid w:val="00263078"/>
    <w:rsid w:val="002652EA"/>
    <w:rsid w:val="00266F87"/>
    <w:rsid w:val="00267936"/>
    <w:rsid w:val="0027172A"/>
    <w:rsid w:val="002825CC"/>
    <w:rsid w:val="00284172"/>
    <w:rsid w:val="00290E9B"/>
    <w:rsid w:val="00294B2A"/>
    <w:rsid w:val="0029572C"/>
    <w:rsid w:val="00296E15"/>
    <w:rsid w:val="0029757B"/>
    <w:rsid w:val="002A0327"/>
    <w:rsid w:val="002A20B5"/>
    <w:rsid w:val="002A6A2F"/>
    <w:rsid w:val="002A79CC"/>
    <w:rsid w:val="002B1804"/>
    <w:rsid w:val="002B4E73"/>
    <w:rsid w:val="002B54F3"/>
    <w:rsid w:val="002B5C43"/>
    <w:rsid w:val="002B7DB4"/>
    <w:rsid w:val="002C0C1A"/>
    <w:rsid w:val="002C460E"/>
    <w:rsid w:val="002C5FF9"/>
    <w:rsid w:val="002C601E"/>
    <w:rsid w:val="002D0688"/>
    <w:rsid w:val="002D274F"/>
    <w:rsid w:val="002D2C5C"/>
    <w:rsid w:val="002D4BF8"/>
    <w:rsid w:val="002D54F6"/>
    <w:rsid w:val="002D62FB"/>
    <w:rsid w:val="002D7256"/>
    <w:rsid w:val="002D7479"/>
    <w:rsid w:val="002D7D8F"/>
    <w:rsid w:val="002E56E4"/>
    <w:rsid w:val="002E624B"/>
    <w:rsid w:val="002F0D5B"/>
    <w:rsid w:val="002F113C"/>
    <w:rsid w:val="002F131C"/>
    <w:rsid w:val="002F366F"/>
    <w:rsid w:val="002F6E93"/>
    <w:rsid w:val="003004C5"/>
    <w:rsid w:val="00301307"/>
    <w:rsid w:val="00301666"/>
    <w:rsid w:val="003026B0"/>
    <w:rsid w:val="00304144"/>
    <w:rsid w:val="00306021"/>
    <w:rsid w:val="003137EC"/>
    <w:rsid w:val="0031438B"/>
    <w:rsid w:val="003143A1"/>
    <w:rsid w:val="003167DB"/>
    <w:rsid w:val="0032238D"/>
    <w:rsid w:val="0033023F"/>
    <w:rsid w:val="00331F24"/>
    <w:rsid w:val="00331F2A"/>
    <w:rsid w:val="003327F0"/>
    <w:rsid w:val="003328D7"/>
    <w:rsid w:val="00332F5D"/>
    <w:rsid w:val="00332F72"/>
    <w:rsid w:val="00333C8A"/>
    <w:rsid w:val="00334443"/>
    <w:rsid w:val="00336F0A"/>
    <w:rsid w:val="003376AE"/>
    <w:rsid w:val="0034082B"/>
    <w:rsid w:val="0034388B"/>
    <w:rsid w:val="00343CA4"/>
    <w:rsid w:val="00344F60"/>
    <w:rsid w:val="00345060"/>
    <w:rsid w:val="003464FB"/>
    <w:rsid w:val="00350AE9"/>
    <w:rsid w:val="0035392D"/>
    <w:rsid w:val="00353AB5"/>
    <w:rsid w:val="00355791"/>
    <w:rsid w:val="00355A8B"/>
    <w:rsid w:val="00360C6E"/>
    <w:rsid w:val="003619A1"/>
    <w:rsid w:val="003660C9"/>
    <w:rsid w:val="003716A4"/>
    <w:rsid w:val="00374C3D"/>
    <w:rsid w:val="003754C4"/>
    <w:rsid w:val="00375A8B"/>
    <w:rsid w:val="00375D96"/>
    <w:rsid w:val="0037731E"/>
    <w:rsid w:val="0038122D"/>
    <w:rsid w:val="0039599D"/>
    <w:rsid w:val="00396D6B"/>
    <w:rsid w:val="00397938"/>
    <w:rsid w:val="003A3691"/>
    <w:rsid w:val="003A5902"/>
    <w:rsid w:val="003B04E0"/>
    <w:rsid w:val="003B0B4B"/>
    <w:rsid w:val="003B2280"/>
    <w:rsid w:val="003B59BE"/>
    <w:rsid w:val="003C1105"/>
    <w:rsid w:val="003C5076"/>
    <w:rsid w:val="003D0550"/>
    <w:rsid w:val="003D194C"/>
    <w:rsid w:val="003D1DFE"/>
    <w:rsid w:val="003D2223"/>
    <w:rsid w:val="003D417E"/>
    <w:rsid w:val="003D4AE7"/>
    <w:rsid w:val="003D732C"/>
    <w:rsid w:val="003E20F6"/>
    <w:rsid w:val="003E315A"/>
    <w:rsid w:val="003E630F"/>
    <w:rsid w:val="003F0D6F"/>
    <w:rsid w:val="003F56EA"/>
    <w:rsid w:val="003F62E9"/>
    <w:rsid w:val="00402A5A"/>
    <w:rsid w:val="00403054"/>
    <w:rsid w:val="00406DEB"/>
    <w:rsid w:val="00412119"/>
    <w:rsid w:val="0041300D"/>
    <w:rsid w:val="00413C16"/>
    <w:rsid w:val="00414072"/>
    <w:rsid w:val="00415D5D"/>
    <w:rsid w:val="004209DC"/>
    <w:rsid w:val="00421CD7"/>
    <w:rsid w:val="00422E9C"/>
    <w:rsid w:val="00427403"/>
    <w:rsid w:val="00431078"/>
    <w:rsid w:val="004348F2"/>
    <w:rsid w:val="00444A40"/>
    <w:rsid w:val="00444AA8"/>
    <w:rsid w:val="00445461"/>
    <w:rsid w:val="00446D3D"/>
    <w:rsid w:val="004470B0"/>
    <w:rsid w:val="00447785"/>
    <w:rsid w:val="00450E6E"/>
    <w:rsid w:val="0045189A"/>
    <w:rsid w:val="00453A30"/>
    <w:rsid w:val="004554FA"/>
    <w:rsid w:val="00456732"/>
    <w:rsid w:val="00456A1F"/>
    <w:rsid w:val="004606AD"/>
    <w:rsid w:val="0046274D"/>
    <w:rsid w:val="004637CF"/>
    <w:rsid w:val="00465582"/>
    <w:rsid w:val="0047026C"/>
    <w:rsid w:val="00471515"/>
    <w:rsid w:val="00474BEF"/>
    <w:rsid w:val="004801D9"/>
    <w:rsid w:val="00481234"/>
    <w:rsid w:val="00485215"/>
    <w:rsid w:val="00485D88"/>
    <w:rsid w:val="00487D73"/>
    <w:rsid w:val="00492096"/>
    <w:rsid w:val="00492679"/>
    <w:rsid w:val="00493780"/>
    <w:rsid w:val="004A1A7A"/>
    <w:rsid w:val="004A1CA1"/>
    <w:rsid w:val="004A4F2E"/>
    <w:rsid w:val="004A5EC6"/>
    <w:rsid w:val="004B1C9F"/>
    <w:rsid w:val="004B204C"/>
    <w:rsid w:val="004B4578"/>
    <w:rsid w:val="004B493A"/>
    <w:rsid w:val="004B673D"/>
    <w:rsid w:val="004B7737"/>
    <w:rsid w:val="004C0246"/>
    <w:rsid w:val="004C63F3"/>
    <w:rsid w:val="004C6D45"/>
    <w:rsid w:val="004D09FE"/>
    <w:rsid w:val="004D24FE"/>
    <w:rsid w:val="004D5DB5"/>
    <w:rsid w:val="004D62F0"/>
    <w:rsid w:val="004D6E08"/>
    <w:rsid w:val="004E0721"/>
    <w:rsid w:val="004E4AE3"/>
    <w:rsid w:val="004E6850"/>
    <w:rsid w:val="004E7A99"/>
    <w:rsid w:val="004F1795"/>
    <w:rsid w:val="004F1AA9"/>
    <w:rsid w:val="004F37A7"/>
    <w:rsid w:val="004F4EC9"/>
    <w:rsid w:val="004F73F1"/>
    <w:rsid w:val="004F7CB0"/>
    <w:rsid w:val="005005D3"/>
    <w:rsid w:val="005043BC"/>
    <w:rsid w:val="00507B33"/>
    <w:rsid w:val="00513E3B"/>
    <w:rsid w:val="00514FA4"/>
    <w:rsid w:val="005158AD"/>
    <w:rsid w:val="005230DC"/>
    <w:rsid w:val="005250C3"/>
    <w:rsid w:val="00525117"/>
    <w:rsid w:val="00525A5C"/>
    <w:rsid w:val="00527D3D"/>
    <w:rsid w:val="00530949"/>
    <w:rsid w:val="0053764A"/>
    <w:rsid w:val="00537EB9"/>
    <w:rsid w:val="0054334B"/>
    <w:rsid w:val="00545761"/>
    <w:rsid w:val="00550B0A"/>
    <w:rsid w:val="00551BF6"/>
    <w:rsid w:val="00552B1F"/>
    <w:rsid w:val="00554D3B"/>
    <w:rsid w:val="0055754A"/>
    <w:rsid w:val="00557EF7"/>
    <w:rsid w:val="00562256"/>
    <w:rsid w:val="00562747"/>
    <w:rsid w:val="00567C6B"/>
    <w:rsid w:val="00570C8F"/>
    <w:rsid w:val="005809A6"/>
    <w:rsid w:val="005815F9"/>
    <w:rsid w:val="00587BC5"/>
    <w:rsid w:val="00590E72"/>
    <w:rsid w:val="00593151"/>
    <w:rsid w:val="005A2BA6"/>
    <w:rsid w:val="005A2C22"/>
    <w:rsid w:val="005A37EA"/>
    <w:rsid w:val="005A5724"/>
    <w:rsid w:val="005A6F35"/>
    <w:rsid w:val="005B1684"/>
    <w:rsid w:val="005B4239"/>
    <w:rsid w:val="005B453A"/>
    <w:rsid w:val="005B53DC"/>
    <w:rsid w:val="005B54E4"/>
    <w:rsid w:val="005C0B0C"/>
    <w:rsid w:val="005C5D1A"/>
    <w:rsid w:val="005D0BA8"/>
    <w:rsid w:val="005D2F52"/>
    <w:rsid w:val="005D5B0A"/>
    <w:rsid w:val="005D6F74"/>
    <w:rsid w:val="005E2800"/>
    <w:rsid w:val="005E32B0"/>
    <w:rsid w:val="005E54A9"/>
    <w:rsid w:val="005E5B26"/>
    <w:rsid w:val="005E6732"/>
    <w:rsid w:val="005E67BF"/>
    <w:rsid w:val="005E76A8"/>
    <w:rsid w:val="005F15A9"/>
    <w:rsid w:val="005F17AB"/>
    <w:rsid w:val="00602AAE"/>
    <w:rsid w:val="0061004F"/>
    <w:rsid w:val="00623E89"/>
    <w:rsid w:val="00624F97"/>
    <w:rsid w:val="00625615"/>
    <w:rsid w:val="00634563"/>
    <w:rsid w:val="00635A9E"/>
    <w:rsid w:val="0063613A"/>
    <w:rsid w:val="00637E8E"/>
    <w:rsid w:val="00640189"/>
    <w:rsid w:val="00641BCD"/>
    <w:rsid w:val="00643439"/>
    <w:rsid w:val="0064397B"/>
    <w:rsid w:val="00644EE8"/>
    <w:rsid w:val="006450FA"/>
    <w:rsid w:val="00652F47"/>
    <w:rsid w:val="0065519D"/>
    <w:rsid w:val="00655C7E"/>
    <w:rsid w:val="00663AEA"/>
    <w:rsid w:val="00665E2B"/>
    <w:rsid w:val="00670122"/>
    <w:rsid w:val="006717E1"/>
    <w:rsid w:val="00673D56"/>
    <w:rsid w:val="00674EB8"/>
    <w:rsid w:val="0067563F"/>
    <w:rsid w:val="006759F8"/>
    <w:rsid w:val="0067607A"/>
    <w:rsid w:val="0068124F"/>
    <w:rsid w:val="006814C7"/>
    <w:rsid w:val="00683ED5"/>
    <w:rsid w:val="006842F2"/>
    <w:rsid w:val="00684C06"/>
    <w:rsid w:val="00690919"/>
    <w:rsid w:val="006918B0"/>
    <w:rsid w:val="00694619"/>
    <w:rsid w:val="0069467F"/>
    <w:rsid w:val="006A1282"/>
    <w:rsid w:val="006A12DC"/>
    <w:rsid w:val="006A1D2B"/>
    <w:rsid w:val="006A481C"/>
    <w:rsid w:val="006A4DB5"/>
    <w:rsid w:val="006A6719"/>
    <w:rsid w:val="006B01FE"/>
    <w:rsid w:val="006B51A5"/>
    <w:rsid w:val="006C2BFF"/>
    <w:rsid w:val="006C34B1"/>
    <w:rsid w:val="006C4A96"/>
    <w:rsid w:val="006C4B42"/>
    <w:rsid w:val="006D094B"/>
    <w:rsid w:val="006D0CC1"/>
    <w:rsid w:val="006D409D"/>
    <w:rsid w:val="006D4554"/>
    <w:rsid w:val="006E5D1B"/>
    <w:rsid w:val="006F1ED3"/>
    <w:rsid w:val="006F311F"/>
    <w:rsid w:val="006F347B"/>
    <w:rsid w:val="006F3ED6"/>
    <w:rsid w:val="006F6963"/>
    <w:rsid w:val="006F70E9"/>
    <w:rsid w:val="0070133A"/>
    <w:rsid w:val="0070296D"/>
    <w:rsid w:val="00702D88"/>
    <w:rsid w:val="00711F04"/>
    <w:rsid w:val="00712026"/>
    <w:rsid w:val="007208E1"/>
    <w:rsid w:val="00721902"/>
    <w:rsid w:val="007250AF"/>
    <w:rsid w:val="00730CCB"/>
    <w:rsid w:val="00753DF7"/>
    <w:rsid w:val="00754796"/>
    <w:rsid w:val="00756D5E"/>
    <w:rsid w:val="0076227F"/>
    <w:rsid w:val="007639EB"/>
    <w:rsid w:val="0076614B"/>
    <w:rsid w:val="007669F8"/>
    <w:rsid w:val="00766F96"/>
    <w:rsid w:val="007700DE"/>
    <w:rsid w:val="007707EA"/>
    <w:rsid w:val="00777219"/>
    <w:rsid w:val="0077760E"/>
    <w:rsid w:val="007776B7"/>
    <w:rsid w:val="0078358D"/>
    <w:rsid w:val="00784F6B"/>
    <w:rsid w:val="00787CBE"/>
    <w:rsid w:val="007919AC"/>
    <w:rsid w:val="0079664D"/>
    <w:rsid w:val="007A31EB"/>
    <w:rsid w:val="007A7939"/>
    <w:rsid w:val="007B0ED6"/>
    <w:rsid w:val="007B3752"/>
    <w:rsid w:val="007B53A6"/>
    <w:rsid w:val="007B7C20"/>
    <w:rsid w:val="007C579C"/>
    <w:rsid w:val="007D6DBC"/>
    <w:rsid w:val="007E0330"/>
    <w:rsid w:val="007E286B"/>
    <w:rsid w:val="007E2F19"/>
    <w:rsid w:val="007E56BC"/>
    <w:rsid w:val="007E5C77"/>
    <w:rsid w:val="007E6015"/>
    <w:rsid w:val="007F0A3D"/>
    <w:rsid w:val="007F16C6"/>
    <w:rsid w:val="007F3A38"/>
    <w:rsid w:val="007F5783"/>
    <w:rsid w:val="007F6E7F"/>
    <w:rsid w:val="00801C1B"/>
    <w:rsid w:val="008025FF"/>
    <w:rsid w:val="00805266"/>
    <w:rsid w:val="008059BC"/>
    <w:rsid w:val="00812319"/>
    <w:rsid w:val="00812351"/>
    <w:rsid w:val="00814CB8"/>
    <w:rsid w:val="008158BC"/>
    <w:rsid w:val="00816DDA"/>
    <w:rsid w:val="00821D51"/>
    <w:rsid w:val="00823AB5"/>
    <w:rsid w:val="00823F52"/>
    <w:rsid w:val="008250A8"/>
    <w:rsid w:val="008252F0"/>
    <w:rsid w:val="00826B38"/>
    <w:rsid w:val="00834E9C"/>
    <w:rsid w:val="00835E5C"/>
    <w:rsid w:val="00841972"/>
    <w:rsid w:val="00846B9A"/>
    <w:rsid w:val="00847A2E"/>
    <w:rsid w:val="00854B7C"/>
    <w:rsid w:val="00854EE5"/>
    <w:rsid w:val="00855D08"/>
    <w:rsid w:val="00856A80"/>
    <w:rsid w:val="00862A5C"/>
    <w:rsid w:val="008633DB"/>
    <w:rsid w:val="0086560B"/>
    <w:rsid w:val="008669EB"/>
    <w:rsid w:val="00866C19"/>
    <w:rsid w:val="0087280A"/>
    <w:rsid w:val="00873F14"/>
    <w:rsid w:val="00874900"/>
    <w:rsid w:val="00880035"/>
    <w:rsid w:val="00881C99"/>
    <w:rsid w:val="00884CD2"/>
    <w:rsid w:val="00886757"/>
    <w:rsid w:val="008873A8"/>
    <w:rsid w:val="00887CD9"/>
    <w:rsid w:val="0089051A"/>
    <w:rsid w:val="00890F52"/>
    <w:rsid w:val="00891369"/>
    <w:rsid w:val="008922BD"/>
    <w:rsid w:val="00895752"/>
    <w:rsid w:val="00896A5E"/>
    <w:rsid w:val="008A09DF"/>
    <w:rsid w:val="008A1A49"/>
    <w:rsid w:val="008A2CBA"/>
    <w:rsid w:val="008A730E"/>
    <w:rsid w:val="008B2951"/>
    <w:rsid w:val="008B51C7"/>
    <w:rsid w:val="008C1144"/>
    <w:rsid w:val="008C3FBA"/>
    <w:rsid w:val="008C4633"/>
    <w:rsid w:val="008C75BB"/>
    <w:rsid w:val="008D2A20"/>
    <w:rsid w:val="008E030E"/>
    <w:rsid w:val="008E081A"/>
    <w:rsid w:val="008E2860"/>
    <w:rsid w:val="008E3EBC"/>
    <w:rsid w:val="008F6F7E"/>
    <w:rsid w:val="00910BDC"/>
    <w:rsid w:val="00914DB7"/>
    <w:rsid w:val="00915DF8"/>
    <w:rsid w:val="00924735"/>
    <w:rsid w:val="0093111A"/>
    <w:rsid w:val="00931DF0"/>
    <w:rsid w:val="00934169"/>
    <w:rsid w:val="009347E4"/>
    <w:rsid w:val="0094160C"/>
    <w:rsid w:val="00941922"/>
    <w:rsid w:val="00945BF4"/>
    <w:rsid w:val="00945CAA"/>
    <w:rsid w:val="009472D1"/>
    <w:rsid w:val="009479C8"/>
    <w:rsid w:val="0095278A"/>
    <w:rsid w:val="00962C1C"/>
    <w:rsid w:val="0096602C"/>
    <w:rsid w:val="009668B3"/>
    <w:rsid w:val="00967D1A"/>
    <w:rsid w:val="00967DB9"/>
    <w:rsid w:val="00970A37"/>
    <w:rsid w:val="00974443"/>
    <w:rsid w:val="00977151"/>
    <w:rsid w:val="009778B9"/>
    <w:rsid w:val="00980B96"/>
    <w:rsid w:val="00982748"/>
    <w:rsid w:val="00982FFF"/>
    <w:rsid w:val="009857B5"/>
    <w:rsid w:val="00985A80"/>
    <w:rsid w:val="00990B75"/>
    <w:rsid w:val="00992258"/>
    <w:rsid w:val="00992D85"/>
    <w:rsid w:val="0099567C"/>
    <w:rsid w:val="00995EE7"/>
    <w:rsid w:val="00996827"/>
    <w:rsid w:val="009A0671"/>
    <w:rsid w:val="009A08D7"/>
    <w:rsid w:val="009A0D93"/>
    <w:rsid w:val="009A183D"/>
    <w:rsid w:val="009A3279"/>
    <w:rsid w:val="009A3A8E"/>
    <w:rsid w:val="009A419F"/>
    <w:rsid w:val="009A4F82"/>
    <w:rsid w:val="009B1B3E"/>
    <w:rsid w:val="009C0AFD"/>
    <w:rsid w:val="009C3639"/>
    <w:rsid w:val="009C39E1"/>
    <w:rsid w:val="009D149D"/>
    <w:rsid w:val="009D162B"/>
    <w:rsid w:val="009D6C74"/>
    <w:rsid w:val="009E12ED"/>
    <w:rsid w:val="009E1EB3"/>
    <w:rsid w:val="009E27F4"/>
    <w:rsid w:val="009E3477"/>
    <w:rsid w:val="009E5986"/>
    <w:rsid w:val="009E6591"/>
    <w:rsid w:val="009E79FB"/>
    <w:rsid w:val="009F11D0"/>
    <w:rsid w:val="009F1951"/>
    <w:rsid w:val="009F2BFB"/>
    <w:rsid w:val="009F3F05"/>
    <w:rsid w:val="009F4530"/>
    <w:rsid w:val="009F5ABE"/>
    <w:rsid w:val="00A01CDA"/>
    <w:rsid w:val="00A02095"/>
    <w:rsid w:val="00A04B20"/>
    <w:rsid w:val="00A05E8F"/>
    <w:rsid w:val="00A06DE4"/>
    <w:rsid w:val="00A0779B"/>
    <w:rsid w:val="00A10613"/>
    <w:rsid w:val="00A10F5F"/>
    <w:rsid w:val="00A12A99"/>
    <w:rsid w:val="00A17774"/>
    <w:rsid w:val="00A21814"/>
    <w:rsid w:val="00A22BA1"/>
    <w:rsid w:val="00A231E8"/>
    <w:rsid w:val="00A25199"/>
    <w:rsid w:val="00A27D68"/>
    <w:rsid w:val="00A31BE5"/>
    <w:rsid w:val="00A321AF"/>
    <w:rsid w:val="00A32B88"/>
    <w:rsid w:val="00A443C6"/>
    <w:rsid w:val="00A469E2"/>
    <w:rsid w:val="00A50808"/>
    <w:rsid w:val="00A52CAC"/>
    <w:rsid w:val="00A5317E"/>
    <w:rsid w:val="00A555CC"/>
    <w:rsid w:val="00A60107"/>
    <w:rsid w:val="00A6018F"/>
    <w:rsid w:val="00A6270F"/>
    <w:rsid w:val="00A62ECA"/>
    <w:rsid w:val="00A6504D"/>
    <w:rsid w:val="00A6718D"/>
    <w:rsid w:val="00A67BD6"/>
    <w:rsid w:val="00A72379"/>
    <w:rsid w:val="00A72542"/>
    <w:rsid w:val="00A744F5"/>
    <w:rsid w:val="00A77D5E"/>
    <w:rsid w:val="00A86A01"/>
    <w:rsid w:val="00A87CDC"/>
    <w:rsid w:val="00A87CFE"/>
    <w:rsid w:val="00A9017A"/>
    <w:rsid w:val="00A90422"/>
    <w:rsid w:val="00A926C0"/>
    <w:rsid w:val="00A9380B"/>
    <w:rsid w:val="00AA107B"/>
    <w:rsid w:val="00AA27F9"/>
    <w:rsid w:val="00AA40B4"/>
    <w:rsid w:val="00AA4AA5"/>
    <w:rsid w:val="00AB246A"/>
    <w:rsid w:val="00AB53F9"/>
    <w:rsid w:val="00AC7FEA"/>
    <w:rsid w:val="00AD0C39"/>
    <w:rsid w:val="00AD3498"/>
    <w:rsid w:val="00AD5F97"/>
    <w:rsid w:val="00AD734A"/>
    <w:rsid w:val="00AD7CA1"/>
    <w:rsid w:val="00AE7247"/>
    <w:rsid w:val="00AF2243"/>
    <w:rsid w:val="00AF4732"/>
    <w:rsid w:val="00AF620C"/>
    <w:rsid w:val="00AF62E6"/>
    <w:rsid w:val="00B00B99"/>
    <w:rsid w:val="00B0130F"/>
    <w:rsid w:val="00B04499"/>
    <w:rsid w:val="00B04DC7"/>
    <w:rsid w:val="00B0703A"/>
    <w:rsid w:val="00B0714C"/>
    <w:rsid w:val="00B22C9A"/>
    <w:rsid w:val="00B30B4E"/>
    <w:rsid w:val="00B33F32"/>
    <w:rsid w:val="00B3423C"/>
    <w:rsid w:val="00B378FF"/>
    <w:rsid w:val="00B37F9F"/>
    <w:rsid w:val="00B40D23"/>
    <w:rsid w:val="00B425BD"/>
    <w:rsid w:val="00B45242"/>
    <w:rsid w:val="00B456AF"/>
    <w:rsid w:val="00B561C1"/>
    <w:rsid w:val="00B70E5E"/>
    <w:rsid w:val="00B73814"/>
    <w:rsid w:val="00B75C62"/>
    <w:rsid w:val="00B75D97"/>
    <w:rsid w:val="00B760A0"/>
    <w:rsid w:val="00B81686"/>
    <w:rsid w:val="00B81797"/>
    <w:rsid w:val="00B84674"/>
    <w:rsid w:val="00B851C6"/>
    <w:rsid w:val="00B8678B"/>
    <w:rsid w:val="00B94624"/>
    <w:rsid w:val="00B96B76"/>
    <w:rsid w:val="00B96E9A"/>
    <w:rsid w:val="00BA4E8F"/>
    <w:rsid w:val="00BA6A86"/>
    <w:rsid w:val="00BB0F5C"/>
    <w:rsid w:val="00BB0FE8"/>
    <w:rsid w:val="00BC220D"/>
    <w:rsid w:val="00BC55BD"/>
    <w:rsid w:val="00BC6F99"/>
    <w:rsid w:val="00BD0D0D"/>
    <w:rsid w:val="00BD2944"/>
    <w:rsid w:val="00BD4AE3"/>
    <w:rsid w:val="00BD65C6"/>
    <w:rsid w:val="00BE75AC"/>
    <w:rsid w:val="00BE77D8"/>
    <w:rsid w:val="00BE7C10"/>
    <w:rsid w:val="00BF303C"/>
    <w:rsid w:val="00BF4FB4"/>
    <w:rsid w:val="00C03909"/>
    <w:rsid w:val="00C04103"/>
    <w:rsid w:val="00C04998"/>
    <w:rsid w:val="00C04A28"/>
    <w:rsid w:val="00C111DA"/>
    <w:rsid w:val="00C14D5F"/>
    <w:rsid w:val="00C16B89"/>
    <w:rsid w:val="00C20D0A"/>
    <w:rsid w:val="00C21D21"/>
    <w:rsid w:val="00C224B9"/>
    <w:rsid w:val="00C2602D"/>
    <w:rsid w:val="00C3351F"/>
    <w:rsid w:val="00C33C49"/>
    <w:rsid w:val="00C34325"/>
    <w:rsid w:val="00C36134"/>
    <w:rsid w:val="00C405CB"/>
    <w:rsid w:val="00C549E1"/>
    <w:rsid w:val="00C61701"/>
    <w:rsid w:val="00C622DC"/>
    <w:rsid w:val="00C642BD"/>
    <w:rsid w:val="00C642CE"/>
    <w:rsid w:val="00C652C0"/>
    <w:rsid w:val="00C65814"/>
    <w:rsid w:val="00C70B67"/>
    <w:rsid w:val="00C72BC4"/>
    <w:rsid w:val="00C7574E"/>
    <w:rsid w:val="00C8044E"/>
    <w:rsid w:val="00C81C73"/>
    <w:rsid w:val="00C85E0E"/>
    <w:rsid w:val="00C86709"/>
    <w:rsid w:val="00C86CC7"/>
    <w:rsid w:val="00C929B7"/>
    <w:rsid w:val="00C94AAC"/>
    <w:rsid w:val="00C95DD1"/>
    <w:rsid w:val="00C9621A"/>
    <w:rsid w:val="00C977F8"/>
    <w:rsid w:val="00C97F58"/>
    <w:rsid w:val="00CA0B69"/>
    <w:rsid w:val="00CA2A81"/>
    <w:rsid w:val="00CA3279"/>
    <w:rsid w:val="00CA3836"/>
    <w:rsid w:val="00CA5F4C"/>
    <w:rsid w:val="00CB0A2C"/>
    <w:rsid w:val="00CB1BEA"/>
    <w:rsid w:val="00CB1C72"/>
    <w:rsid w:val="00CB560B"/>
    <w:rsid w:val="00CB73B9"/>
    <w:rsid w:val="00CC5C0C"/>
    <w:rsid w:val="00CD2339"/>
    <w:rsid w:val="00CD633C"/>
    <w:rsid w:val="00CD74CF"/>
    <w:rsid w:val="00CD79E0"/>
    <w:rsid w:val="00CE0C1B"/>
    <w:rsid w:val="00CE118F"/>
    <w:rsid w:val="00CE2AAB"/>
    <w:rsid w:val="00CE42B9"/>
    <w:rsid w:val="00CF016F"/>
    <w:rsid w:val="00CF1187"/>
    <w:rsid w:val="00CF31FD"/>
    <w:rsid w:val="00CF4BF9"/>
    <w:rsid w:val="00CF6A9D"/>
    <w:rsid w:val="00D00449"/>
    <w:rsid w:val="00D05003"/>
    <w:rsid w:val="00D051E0"/>
    <w:rsid w:val="00D23686"/>
    <w:rsid w:val="00D237F5"/>
    <w:rsid w:val="00D23A16"/>
    <w:rsid w:val="00D23B8D"/>
    <w:rsid w:val="00D24ECD"/>
    <w:rsid w:val="00D26164"/>
    <w:rsid w:val="00D27FD4"/>
    <w:rsid w:val="00D3357B"/>
    <w:rsid w:val="00D36686"/>
    <w:rsid w:val="00D41C23"/>
    <w:rsid w:val="00D42AEA"/>
    <w:rsid w:val="00D45F0C"/>
    <w:rsid w:val="00D470B8"/>
    <w:rsid w:val="00D47F20"/>
    <w:rsid w:val="00D50E33"/>
    <w:rsid w:val="00D51AE1"/>
    <w:rsid w:val="00D53CFE"/>
    <w:rsid w:val="00D54D3D"/>
    <w:rsid w:val="00D609ED"/>
    <w:rsid w:val="00D63650"/>
    <w:rsid w:val="00D65D42"/>
    <w:rsid w:val="00D6635A"/>
    <w:rsid w:val="00D6670A"/>
    <w:rsid w:val="00D716A2"/>
    <w:rsid w:val="00D73330"/>
    <w:rsid w:val="00D74D77"/>
    <w:rsid w:val="00D74F26"/>
    <w:rsid w:val="00D75CD9"/>
    <w:rsid w:val="00D76FE4"/>
    <w:rsid w:val="00D7775F"/>
    <w:rsid w:val="00D83064"/>
    <w:rsid w:val="00D90707"/>
    <w:rsid w:val="00D91442"/>
    <w:rsid w:val="00D9517F"/>
    <w:rsid w:val="00D96553"/>
    <w:rsid w:val="00DA0575"/>
    <w:rsid w:val="00DA1156"/>
    <w:rsid w:val="00DA11BE"/>
    <w:rsid w:val="00DA238A"/>
    <w:rsid w:val="00DA51E6"/>
    <w:rsid w:val="00DA6BA5"/>
    <w:rsid w:val="00DB61A9"/>
    <w:rsid w:val="00DB7ACC"/>
    <w:rsid w:val="00DC0F76"/>
    <w:rsid w:val="00DC2FE0"/>
    <w:rsid w:val="00DC4BB4"/>
    <w:rsid w:val="00DC75EB"/>
    <w:rsid w:val="00DC7A61"/>
    <w:rsid w:val="00DD093F"/>
    <w:rsid w:val="00DD3C5F"/>
    <w:rsid w:val="00DD7E85"/>
    <w:rsid w:val="00DD7FE7"/>
    <w:rsid w:val="00DE462E"/>
    <w:rsid w:val="00DE4828"/>
    <w:rsid w:val="00DE5022"/>
    <w:rsid w:val="00DE5165"/>
    <w:rsid w:val="00DE5323"/>
    <w:rsid w:val="00DE53CE"/>
    <w:rsid w:val="00DE571A"/>
    <w:rsid w:val="00DE5C8A"/>
    <w:rsid w:val="00DE7117"/>
    <w:rsid w:val="00DF01DE"/>
    <w:rsid w:val="00DF3BDD"/>
    <w:rsid w:val="00DF7952"/>
    <w:rsid w:val="00E000E4"/>
    <w:rsid w:val="00E00B31"/>
    <w:rsid w:val="00E00CAA"/>
    <w:rsid w:val="00E035E4"/>
    <w:rsid w:val="00E05721"/>
    <w:rsid w:val="00E12937"/>
    <w:rsid w:val="00E13E9C"/>
    <w:rsid w:val="00E14856"/>
    <w:rsid w:val="00E1688F"/>
    <w:rsid w:val="00E214AB"/>
    <w:rsid w:val="00E236B7"/>
    <w:rsid w:val="00E24285"/>
    <w:rsid w:val="00E24C8C"/>
    <w:rsid w:val="00E253C8"/>
    <w:rsid w:val="00E2716E"/>
    <w:rsid w:val="00E342AE"/>
    <w:rsid w:val="00E35851"/>
    <w:rsid w:val="00E367E0"/>
    <w:rsid w:val="00E3752E"/>
    <w:rsid w:val="00E4001D"/>
    <w:rsid w:val="00E40367"/>
    <w:rsid w:val="00E45EA6"/>
    <w:rsid w:val="00E4672A"/>
    <w:rsid w:val="00E50D02"/>
    <w:rsid w:val="00E52387"/>
    <w:rsid w:val="00E52AE4"/>
    <w:rsid w:val="00E52FD4"/>
    <w:rsid w:val="00E53B82"/>
    <w:rsid w:val="00E56EBB"/>
    <w:rsid w:val="00E5747D"/>
    <w:rsid w:val="00E57C2A"/>
    <w:rsid w:val="00E665E0"/>
    <w:rsid w:val="00E67C6C"/>
    <w:rsid w:val="00E701D0"/>
    <w:rsid w:val="00E71900"/>
    <w:rsid w:val="00E736F4"/>
    <w:rsid w:val="00E7437A"/>
    <w:rsid w:val="00E74F69"/>
    <w:rsid w:val="00E80726"/>
    <w:rsid w:val="00E80E05"/>
    <w:rsid w:val="00E83790"/>
    <w:rsid w:val="00E85544"/>
    <w:rsid w:val="00E87573"/>
    <w:rsid w:val="00E914F8"/>
    <w:rsid w:val="00E932B0"/>
    <w:rsid w:val="00E93B60"/>
    <w:rsid w:val="00E93CA2"/>
    <w:rsid w:val="00E967A2"/>
    <w:rsid w:val="00E97E50"/>
    <w:rsid w:val="00EA053F"/>
    <w:rsid w:val="00EA1520"/>
    <w:rsid w:val="00EB09FC"/>
    <w:rsid w:val="00EB0CF2"/>
    <w:rsid w:val="00EB3EFD"/>
    <w:rsid w:val="00EB4766"/>
    <w:rsid w:val="00EB5751"/>
    <w:rsid w:val="00EB7CF7"/>
    <w:rsid w:val="00EC2A15"/>
    <w:rsid w:val="00EC6562"/>
    <w:rsid w:val="00ED0789"/>
    <w:rsid w:val="00ED4E29"/>
    <w:rsid w:val="00ED78B8"/>
    <w:rsid w:val="00ED7E62"/>
    <w:rsid w:val="00EE37EC"/>
    <w:rsid w:val="00EE6F53"/>
    <w:rsid w:val="00EF08DF"/>
    <w:rsid w:val="00EF0D03"/>
    <w:rsid w:val="00EF30A7"/>
    <w:rsid w:val="00EF3577"/>
    <w:rsid w:val="00EF36A7"/>
    <w:rsid w:val="00EF421E"/>
    <w:rsid w:val="00EF4534"/>
    <w:rsid w:val="00F0070A"/>
    <w:rsid w:val="00F00B7D"/>
    <w:rsid w:val="00F00DA9"/>
    <w:rsid w:val="00F03E3C"/>
    <w:rsid w:val="00F07247"/>
    <w:rsid w:val="00F07AA6"/>
    <w:rsid w:val="00F14187"/>
    <w:rsid w:val="00F17A04"/>
    <w:rsid w:val="00F21B51"/>
    <w:rsid w:val="00F22202"/>
    <w:rsid w:val="00F23321"/>
    <w:rsid w:val="00F26EE0"/>
    <w:rsid w:val="00F36CC2"/>
    <w:rsid w:val="00F3712C"/>
    <w:rsid w:val="00F37669"/>
    <w:rsid w:val="00F44574"/>
    <w:rsid w:val="00F50D73"/>
    <w:rsid w:val="00F51F68"/>
    <w:rsid w:val="00F542F2"/>
    <w:rsid w:val="00F54FE7"/>
    <w:rsid w:val="00F55714"/>
    <w:rsid w:val="00F603B2"/>
    <w:rsid w:val="00F62818"/>
    <w:rsid w:val="00F70FE4"/>
    <w:rsid w:val="00F72419"/>
    <w:rsid w:val="00F760D5"/>
    <w:rsid w:val="00F84832"/>
    <w:rsid w:val="00F9209F"/>
    <w:rsid w:val="00F92AD6"/>
    <w:rsid w:val="00F93281"/>
    <w:rsid w:val="00F95CF5"/>
    <w:rsid w:val="00F9645B"/>
    <w:rsid w:val="00FA0A9C"/>
    <w:rsid w:val="00FA0FEE"/>
    <w:rsid w:val="00FA2CA1"/>
    <w:rsid w:val="00FB13D6"/>
    <w:rsid w:val="00FB3A21"/>
    <w:rsid w:val="00FB51BC"/>
    <w:rsid w:val="00FB694F"/>
    <w:rsid w:val="00FB7F5F"/>
    <w:rsid w:val="00FC763A"/>
    <w:rsid w:val="00FD51BE"/>
    <w:rsid w:val="00FD5596"/>
    <w:rsid w:val="00FE04C6"/>
    <w:rsid w:val="00FE236B"/>
    <w:rsid w:val="00FE2875"/>
    <w:rsid w:val="00FE28BF"/>
    <w:rsid w:val="00FE3ADD"/>
    <w:rsid w:val="00FE3B71"/>
    <w:rsid w:val="00FE42FD"/>
    <w:rsid w:val="00FF10D2"/>
    <w:rsid w:val="00FF1348"/>
    <w:rsid w:val="00FF2186"/>
    <w:rsid w:val="00FF2FD0"/>
    <w:rsid w:val="00FF57E9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420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EA"/>
    <w:pPr>
      <w:spacing w:line="360" w:lineRule="auto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7EA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207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7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7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7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76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76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76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76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076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707EA"/>
    <w:rPr>
      <w:rFonts w:ascii="Book Antiqua" w:eastAsiaTheme="majorEastAsia" w:hAnsi="Book Antiqua" w:cstheme="majorBidi"/>
      <w:b/>
      <w:bCs/>
      <w:caps/>
      <w:spacing w:val="4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207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6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76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76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7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76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76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76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076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76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076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076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2076A"/>
    <w:rPr>
      <w:i/>
      <w:iCs/>
      <w:color w:val="auto"/>
    </w:rPr>
  </w:style>
  <w:style w:type="paragraph" w:styleId="NoSpacing">
    <w:name w:val="No Spacing"/>
    <w:uiPriority w:val="1"/>
    <w:qFormat/>
    <w:rsid w:val="001207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076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076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76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76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2076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207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2076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076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2076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76A"/>
    <w:pPr>
      <w:outlineLvl w:val="9"/>
    </w:pPr>
  </w:style>
  <w:style w:type="paragraph" w:styleId="ListParagraph">
    <w:name w:val="List Paragraph"/>
    <w:basedOn w:val="Normal"/>
    <w:uiPriority w:val="34"/>
    <w:qFormat/>
    <w:rsid w:val="006345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72D1"/>
  </w:style>
  <w:style w:type="character" w:customStyle="1" w:styleId="aqj">
    <w:name w:val="aqj"/>
    <w:basedOn w:val="DefaultParagraphFont"/>
    <w:rsid w:val="009472D1"/>
  </w:style>
  <w:style w:type="paragraph" w:styleId="Header">
    <w:name w:val="header"/>
    <w:basedOn w:val="Normal"/>
    <w:link w:val="HeaderChar"/>
    <w:uiPriority w:val="99"/>
    <w:unhideWhenUsed/>
    <w:rsid w:val="0094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D1"/>
  </w:style>
  <w:style w:type="paragraph" w:styleId="Footer">
    <w:name w:val="footer"/>
    <w:basedOn w:val="Normal"/>
    <w:link w:val="FooterChar"/>
    <w:uiPriority w:val="99"/>
    <w:unhideWhenUsed/>
    <w:rsid w:val="0094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D1"/>
  </w:style>
  <w:style w:type="table" w:styleId="TableGrid">
    <w:name w:val="Table Grid"/>
    <w:basedOn w:val="TableNormal"/>
    <w:uiPriority w:val="39"/>
    <w:rsid w:val="003D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0B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B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E00B31"/>
  </w:style>
  <w:style w:type="paragraph" w:customStyle="1" w:styleId="EndNoteBibliographyTitle">
    <w:name w:val="EndNote Bibliography Title"/>
    <w:basedOn w:val="Normal"/>
    <w:link w:val="EndNoteBibliographyTitleChar"/>
    <w:rsid w:val="00F17A0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7A0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17A0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7A04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624F97"/>
    <w:pPr>
      <w:spacing w:after="0" w:line="240" w:lineRule="auto"/>
      <w:jc w:val="left"/>
    </w:pPr>
    <w:rPr>
      <w:rFonts w:ascii="Book Antiqua" w:hAnsi="Book Antiqu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2C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EA"/>
    <w:pPr>
      <w:spacing w:line="360" w:lineRule="auto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7EA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207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7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7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7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76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76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76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76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076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707EA"/>
    <w:rPr>
      <w:rFonts w:ascii="Book Antiqua" w:eastAsiaTheme="majorEastAsia" w:hAnsi="Book Antiqua" w:cstheme="majorBidi"/>
      <w:b/>
      <w:bCs/>
      <w:caps/>
      <w:spacing w:val="4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207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6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76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76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7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76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76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76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076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76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076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076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2076A"/>
    <w:rPr>
      <w:i/>
      <w:iCs/>
      <w:color w:val="auto"/>
    </w:rPr>
  </w:style>
  <w:style w:type="paragraph" w:styleId="NoSpacing">
    <w:name w:val="No Spacing"/>
    <w:uiPriority w:val="1"/>
    <w:qFormat/>
    <w:rsid w:val="001207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076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076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76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76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2076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207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2076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076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2076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76A"/>
    <w:pPr>
      <w:outlineLvl w:val="9"/>
    </w:pPr>
  </w:style>
  <w:style w:type="paragraph" w:styleId="ListParagraph">
    <w:name w:val="List Paragraph"/>
    <w:basedOn w:val="Normal"/>
    <w:uiPriority w:val="34"/>
    <w:qFormat/>
    <w:rsid w:val="006345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72D1"/>
  </w:style>
  <w:style w:type="character" w:customStyle="1" w:styleId="aqj">
    <w:name w:val="aqj"/>
    <w:basedOn w:val="DefaultParagraphFont"/>
    <w:rsid w:val="009472D1"/>
  </w:style>
  <w:style w:type="paragraph" w:styleId="Header">
    <w:name w:val="header"/>
    <w:basedOn w:val="Normal"/>
    <w:link w:val="HeaderChar"/>
    <w:uiPriority w:val="99"/>
    <w:unhideWhenUsed/>
    <w:rsid w:val="0094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D1"/>
  </w:style>
  <w:style w:type="paragraph" w:styleId="Footer">
    <w:name w:val="footer"/>
    <w:basedOn w:val="Normal"/>
    <w:link w:val="FooterChar"/>
    <w:uiPriority w:val="99"/>
    <w:unhideWhenUsed/>
    <w:rsid w:val="0094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D1"/>
  </w:style>
  <w:style w:type="table" w:styleId="TableGrid">
    <w:name w:val="Table Grid"/>
    <w:basedOn w:val="TableNormal"/>
    <w:uiPriority w:val="39"/>
    <w:rsid w:val="003D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0B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B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E00B31"/>
  </w:style>
  <w:style w:type="paragraph" w:customStyle="1" w:styleId="EndNoteBibliographyTitle">
    <w:name w:val="EndNote Bibliography Title"/>
    <w:basedOn w:val="Normal"/>
    <w:link w:val="EndNoteBibliographyTitleChar"/>
    <w:rsid w:val="00F17A0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7A0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17A0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7A04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624F97"/>
    <w:pPr>
      <w:spacing w:after="0" w:line="240" w:lineRule="auto"/>
      <w:jc w:val="left"/>
    </w:pPr>
    <w:rPr>
      <w:rFonts w:ascii="Book Antiqua" w:hAnsi="Book Antiqu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/?term=Dong%20Y%5BAuthor%5D&amp;cauthor=true&amp;cauthor_uid=25996974" TargetMode="External"/><Relationship Id="rId23" Type="http://schemas.microsoft.com/office/2011/relationships/people" Target="people.xml"/><Relationship Id="rId24" Type="http://schemas.microsoft.com/office/2011/relationships/commentsExtended" Target="commentsExtended.xml"/><Relationship Id="rId10" Type="http://schemas.openxmlformats.org/officeDocument/2006/relationships/hyperlink" Target="http://www.ncbi.nlm.nih.gov/pubmed/?term=Zhang%20X%5BAuthor%5D&amp;cauthor=true&amp;cauthor_uid=25996974" TargetMode="External"/><Relationship Id="rId11" Type="http://schemas.openxmlformats.org/officeDocument/2006/relationships/hyperlink" Target="http://www.ncbi.nlm.nih.gov/pubmed/?term=Wang%20S%5BAuthor%5D&amp;cauthor=true&amp;cauthor_uid=25996974" TargetMode="External"/><Relationship Id="rId12" Type="http://schemas.openxmlformats.org/officeDocument/2006/relationships/hyperlink" Target="http://www.ncbi.nlm.nih.gov/pubmed/?term=Chen%20S%5BAuthor%5D&amp;cauthor=true&amp;cauthor_uid=25996974" TargetMode="External"/><Relationship Id="rId13" Type="http://schemas.openxmlformats.org/officeDocument/2006/relationships/hyperlink" Target="http://www.ncbi.nlm.nih.gov/pubmed/?term=Ma%20C%5BAuthor%5D&amp;cauthor=true&amp;cauthor_uid=25996974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112C-B986-C346-BAA0-7FD40513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11722</Words>
  <Characters>66820</Characters>
  <Application>Microsoft Macintosh Word</Application>
  <DocSecurity>0</DocSecurity>
  <Lines>556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UZ Brussel</Company>
  <LinksUpToDate>false</LinksUpToDate>
  <CharactersWithSpaces>78386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vvinh</dc:creator>
  <cp:lastModifiedBy>Na Ma</cp:lastModifiedBy>
  <cp:revision>2</cp:revision>
  <dcterms:created xsi:type="dcterms:W3CDTF">2015-12-14T03:19:00Z</dcterms:created>
  <dcterms:modified xsi:type="dcterms:W3CDTF">2015-12-14T03:19:00Z</dcterms:modified>
</cp:coreProperties>
</file>