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97" w:rsidRPr="005E4885" w:rsidRDefault="002B3D97" w:rsidP="00437D3E">
      <w:pPr>
        <w:spacing w:after="0" w:line="360" w:lineRule="auto"/>
        <w:jc w:val="both"/>
        <w:rPr>
          <w:rFonts w:ascii="Book Antiqua" w:hAnsi="Book Antiqua" w:cs="Book Antiqua"/>
          <w:b/>
          <w:bCs/>
          <w:sz w:val="24"/>
          <w:szCs w:val="24"/>
        </w:rPr>
      </w:pPr>
      <w:r w:rsidRPr="005E4885">
        <w:rPr>
          <w:rFonts w:ascii="Book Antiqua" w:hAnsi="Book Antiqua" w:cs="Book Antiqua"/>
          <w:b/>
          <w:bCs/>
          <w:sz w:val="24"/>
          <w:szCs w:val="24"/>
        </w:rPr>
        <w:t>Na</w:t>
      </w:r>
      <w:r w:rsidR="00A57F3F" w:rsidRPr="005E4885">
        <w:rPr>
          <w:rFonts w:ascii="Book Antiqua" w:hAnsi="Book Antiqua" w:cs="Book Antiqua"/>
          <w:b/>
          <w:bCs/>
          <w:sz w:val="24"/>
          <w:szCs w:val="24"/>
        </w:rPr>
        <w:t>me of J</w:t>
      </w:r>
      <w:r w:rsidRPr="005E4885">
        <w:rPr>
          <w:rFonts w:ascii="Book Antiqua" w:hAnsi="Book Antiqua" w:cs="Book Antiqua"/>
          <w:b/>
          <w:bCs/>
          <w:sz w:val="24"/>
          <w:szCs w:val="24"/>
        </w:rPr>
        <w:t xml:space="preserve">ournal: </w:t>
      </w:r>
      <w:r w:rsidRPr="005E4885">
        <w:rPr>
          <w:rFonts w:ascii="Book Antiqua" w:hAnsi="Book Antiqua" w:cs="Book Antiqua"/>
          <w:b/>
          <w:bCs/>
          <w:i/>
          <w:sz w:val="24"/>
          <w:szCs w:val="24"/>
        </w:rPr>
        <w:t>World Journal of Gastrointestinal Surgery</w:t>
      </w:r>
    </w:p>
    <w:p w:rsidR="002B3D97" w:rsidRPr="005E4885" w:rsidRDefault="002B3D97" w:rsidP="00437D3E">
      <w:pPr>
        <w:spacing w:after="0" w:line="360" w:lineRule="auto"/>
        <w:jc w:val="both"/>
        <w:rPr>
          <w:rFonts w:ascii="Book Antiqua" w:hAnsi="Book Antiqua" w:cs="Book Antiqua"/>
          <w:b/>
          <w:bCs/>
          <w:sz w:val="24"/>
          <w:szCs w:val="24"/>
        </w:rPr>
      </w:pPr>
      <w:r w:rsidRPr="005E4885">
        <w:rPr>
          <w:rFonts w:ascii="Book Antiqua" w:hAnsi="Book Antiqua" w:cs="Book Antiqua"/>
          <w:b/>
          <w:bCs/>
          <w:sz w:val="24"/>
          <w:szCs w:val="24"/>
        </w:rPr>
        <w:t>ESPS Manuscript NO: 21067</w:t>
      </w:r>
    </w:p>
    <w:p w:rsidR="002B3D97" w:rsidRPr="005E4885" w:rsidRDefault="002B3D97"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 xml:space="preserve">Manuscript Type: </w:t>
      </w:r>
      <w:proofErr w:type="spellStart"/>
      <w:r w:rsidRPr="005E4885">
        <w:rPr>
          <w:rFonts w:ascii="Book Antiqua" w:hAnsi="Book Antiqua" w:cs="Book Antiqua"/>
          <w:b/>
          <w:bCs/>
          <w:sz w:val="24"/>
          <w:szCs w:val="24"/>
        </w:rPr>
        <w:t>Minireviews</w:t>
      </w:r>
      <w:proofErr w:type="spellEnd"/>
    </w:p>
    <w:p w:rsidR="009229DB" w:rsidRPr="005E4885" w:rsidRDefault="009229DB" w:rsidP="00437D3E">
      <w:pPr>
        <w:spacing w:after="0" w:line="360" w:lineRule="auto"/>
        <w:jc w:val="both"/>
        <w:rPr>
          <w:rFonts w:ascii="Book Antiqua" w:hAnsi="Book Antiqua" w:cs="Book Antiqua"/>
          <w:b/>
          <w:bCs/>
          <w:sz w:val="24"/>
          <w:szCs w:val="24"/>
          <w:lang w:eastAsia="zh-CN"/>
        </w:rPr>
      </w:pPr>
    </w:p>
    <w:p w:rsidR="00AB5326" w:rsidRPr="005E4885" w:rsidRDefault="009229DB" w:rsidP="00437D3E">
      <w:pPr>
        <w:spacing w:after="0" w:line="360" w:lineRule="auto"/>
        <w:jc w:val="both"/>
        <w:rPr>
          <w:rFonts w:ascii="Book Antiqua" w:hAnsi="Book Antiqua" w:cs="Book Antiqua"/>
          <w:b/>
          <w:sz w:val="24"/>
          <w:szCs w:val="24"/>
          <w:lang w:eastAsia="zh-CN"/>
        </w:rPr>
      </w:pPr>
      <w:r w:rsidRPr="005E4885">
        <w:rPr>
          <w:rFonts w:ascii="Book Antiqua" w:hAnsi="Book Antiqua" w:cs="Book Antiqua"/>
          <w:b/>
          <w:sz w:val="24"/>
          <w:szCs w:val="24"/>
        </w:rPr>
        <w:t>C</w:t>
      </w:r>
      <w:r w:rsidR="00E613D7" w:rsidRPr="005E4885">
        <w:rPr>
          <w:rFonts w:ascii="Book Antiqua" w:hAnsi="Book Antiqua" w:cs="Book Antiqua"/>
          <w:b/>
          <w:sz w:val="24"/>
          <w:szCs w:val="24"/>
        </w:rPr>
        <w:t xml:space="preserve">hronic </w:t>
      </w:r>
      <w:proofErr w:type="spellStart"/>
      <w:r w:rsidR="002B3D97" w:rsidRPr="005E4885">
        <w:rPr>
          <w:rFonts w:ascii="Book Antiqua" w:hAnsi="Book Antiqua" w:cs="Book Antiqua"/>
          <w:b/>
          <w:sz w:val="24"/>
          <w:szCs w:val="24"/>
        </w:rPr>
        <w:t>haemorrhagic</w:t>
      </w:r>
      <w:proofErr w:type="spellEnd"/>
      <w:r w:rsidR="002B3D97" w:rsidRPr="005E4885">
        <w:rPr>
          <w:rFonts w:ascii="Book Antiqua" w:hAnsi="Book Antiqua" w:cs="Book Antiqua"/>
          <w:b/>
          <w:sz w:val="24"/>
          <w:szCs w:val="24"/>
        </w:rPr>
        <w:t xml:space="preserve"> radiation </w:t>
      </w:r>
      <w:proofErr w:type="spellStart"/>
      <w:r w:rsidR="002B3D97" w:rsidRPr="005E4885">
        <w:rPr>
          <w:rFonts w:ascii="Book Antiqua" w:hAnsi="Book Antiqua" w:cs="Book Antiqua"/>
          <w:b/>
          <w:sz w:val="24"/>
          <w:szCs w:val="24"/>
        </w:rPr>
        <w:t>proctitis</w:t>
      </w:r>
      <w:proofErr w:type="spellEnd"/>
      <w:r w:rsidR="00AD1EE7" w:rsidRPr="005E4885">
        <w:rPr>
          <w:rFonts w:ascii="Book Antiqua" w:hAnsi="Book Antiqua" w:cs="Book Antiqua" w:hint="eastAsia"/>
          <w:b/>
          <w:sz w:val="24"/>
          <w:szCs w:val="24"/>
          <w:lang w:eastAsia="zh-CN"/>
        </w:rPr>
        <w:t>:</w:t>
      </w:r>
      <w:r w:rsidRPr="005E4885">
        <w:rPr>
          <w:rFonts w:ascii="Book Antiqua" w:hAnsi="Book Antiqua" w:cs="Book Antiqua"/>
          <w:b/>
          <w:sz w:val="24"/>
          <w:szCs w:val="24"/>
        </w:rPr>
        <w:t xml:space="preserve"> </w:t>
      </w:r>
      <w:r w:rsidR="00AD1EE7" w:rsidRPr="005E4885">
        <w:rPr>
          <w:rFonts w:ascii="Book Antiqua" w:hAnsi="Book Antiqua" w:cs="Book Antiqua"/>
          <w:b/>
          <w:sz w:val="24"/>
          <w:szCs w:val="24"/>
        </w:rPr>
        <w:t>A</w:t>
      </w:r>
      <w:r w:rsidRPr="005E4885">
        <w:rPr>
          <w:rFonts w:ascii="Book Antiqua" w:hAnsi="Book Antiqua" w:cs="Book Antiqua"/>
          <w:b/>
          <w:sz w:val="24"/>
          <w:szCs w:val="24"/>
        </w:rPr>
        <w:t xml:space="preserve"> review</w:t>
      </w:r>
    </w:p>
    <w:p w:rsidR="00AD1EE7" w:rsidRPr="005E4885" w:rsidRDefault="00AD1EE7" w:rsidP="00437D3E">
      <w:pPr>
        <w:spacing w:after="0" w:line="360" w:lineRule="auto"/>
        <w:jc w:val="both"/>
        <w:rPr>
          <w:rFonts w:ascii="Book Antiqua" w:hAnsi="Book Antiqua" w:cs="Book Antiqua"/>
          <w:b/>
          <w:sz w:val="24"/>
          <w:szCs w:val="24"/>
          <w:lang w:eastAsia="zh-CN"/>
        </w:rPr>
      </w:pPr>
    </w:p>
    <w:p w:rsidR="002B3D97" w:rsidRPr="005E4885" w:rsidRDefault="00CE595C" w:rsidP="00437D3E">
      <w:pPr>
        <w:spacing w:after="0" w:line="360" w:lineRule="auto"/>
        <w:jc w:val="both"/>
        <w:rPr>
          <w:rFonts w:ascii="Book Antiqua" w:hAnsi="Book Antiqua" w:cs="Book Antiqua"/>
          <w:sz w:val="24"/>
          <w:szCs w:val="24"/>
          <w:lang w:eastAsia="zh-CN"/>
        </w:rPr>
      </w:pPr>
      <w:proofErr w:type="spellStart"/>
      <w:r w:rsidRPr="005E4885">
        <w:rPr>
          <w:rFonts w:ascii="Book Antiqua" w:hAnsi="Book Antiqua" w:cs="Book Antiqua"/>
          <w:sz w:val="24"/>
          <w:szCs w:val="24"/>
        </w:rPr>
        <w:t>Nelamangala</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Ramakrishnaiah</w:t>
      </w:r>
      <w:proofErr w:type="spellEnd"/>
      <w:r w:rsidRPr="005E4885">
        <w:rPr>
          <w:rFonts w:ascii="Book Antiqua" w:hAnsi="Book Antiqua" w:cs="Book Antiqua"/>
          <w:sz w:val="24"/>
          <w:szCs w:val="24"/>
        </w:rPr>
        <w:t xml:space="preserve"> VP </w:t>
      </w:r>
      <w:r w:rsidRPr="005E4885">
        <w:rPr>
          <w:rFonts w:ascii="Book Antiqua" w:hAnsi="Book Antiqua" w:cs="Book Antiqua" w:hint="eastAsia"/>
          <w:i/>
          <w:sz w:val="24"/>
          <w:szCs w:val="24"/>
          <w:lang w:eastAsia="zh-CN"/>
        </w:rPr>
        <w:t>et al</w:t>
      </w:r>
      <w:r w:rsidRPr="005E4885">
        <w:rPr>
          <w:rFonts w:ascii="Book Antiqua" w:hAnsi="Book Antiqua" w:cs="Book Antiqua" w:hint="eastAsia"/>
          <w:sz w:val="24"/>
          <w:szCs w:val="24"/>
          <w:lang w:eastAsia="zh-CN"/>
        </w:rPr>
        <w:t xml:space="preserve">. </w:t>
      </w:r>
      <w:r w:rsidR="009229DB" w:rsidRPr="005E4885">
        <w:rPr>
          <w:rFonts w:ascii="Book Antiqua" w:hAnsi="Book Antiqua" w:cs="Book Antiqua"/>
          <w:sz w:val="24"/>
          <w:szCs w:val="24"/>
        </w:rPr>
        <w:t>R</w:t>
      </w:r>
      <w:r w:rsidR="002B3D97" w:rsidRPr="005E4885">
        <w:rPr>
          <w:rFonts w:ascii="Book Antiqua" w:hAnsi="Book Antiqua" w:cs="Book Antiqua"/>
          <w:sz w:val="24"/>
          <w:szCs w:val="24"/>
        </w:rPr>
        <w:t xml:space="preserve">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review</w:t>
      </w:r>
    </w:p>
    <w:p w:rsidR="003B04A1" w:rsidRPr="005E4885" w:rsidRDefault="003B04A1" w:rsidP="00437D3E">
      <w:pPr>
        <w:spacing w:after="0" w:line="360" w:lineRule="auto"/>
        <w:jc w:val="both"/>
        <w:rPr>
          <w:rFonts w:ascii="Book Antiqua" w:hAnsi="Book Antiqua" w:cs="Book Antiqua"/>
          <w:sz w:val="24"/>
          <w:szCs w:val="24"/>
          <w:lang w:eastAsia="zh-CN"/>
        </w:rPr>
      </w:pPr>
    </w:p>
    <w:p w:rsidR="002B3D97" w:rsidRPr="005E4885" w:rsidRDefault="002B3D97" w:rsidP="00437D3E">
      <w:pPr>
        <w:spacing w:after="0" w:line="360" w:lineRule="auto"/>
        <w:jc w:val="both"/>
        <w:rPr>
          <w:rFonts w:ascii="Book Antiqua" w:hAnsi="Book Antiqua" w:cs="Book Antiqua"/>
          <w:b/>
          <w:sz w:val="24"/>
          <w:szCs w:val="24"/>
          <w:lang w:eastAsia="zh-CN"/>
        </w:rPr>
      </w:pPr>
      <w:r w:rsidRPr="005E4885">
        <w:rPr>
          <w:rFonts w:ascii="Book Antiqua" w:hAnsi="Book Antiqua" w:cs="Book Antiqua"/>
          <w:b/>
          <w:sz w:val="24"/>
          <w:szCs w:val="24"/>
        </w:rPr>
        <w:t xml:space="preserve">Vishnu Prasad </w:t>
      </w:r>
      <w:proofErr w:type="spellStart"/>
      <w:r w:rsidRPr="005E4885">
        <w:rPr>
          <w:rFonts w:ascii="Book Antiqua" w:hAnsi="Book Antiqua" w:cs="Book Antiqua"/>
          <w:b/>
          <w:sz w:val="24"/>
          <w:szCs w:val="24"/>
        </w:rPr>
        <w:t>Nelamangala</w:t>
      </w:r>
      <w:proofErr w:type="spellEnd"/>
      <w:r w:rsidRPr="005E4885">
        <w:rPr>
          <w:rFonts w:ascii="Book Antiqua" w:hAnsi="Book Antiqua" w:cs="Book Antiqua"/>
          <w:b/>
          <w:sz w:val="24"/>
          <w:szCs w:val="24"/>
        </w:rPr>
        <w:t xml:space="preserve"> </w:t>
      </w:r>
      <w:proofErr w:type="spellStart"/>
      <w:r w:rsidRPr="005E4885">
        <w:rPr>
          <w:rFonts w:ascii="Book Antiqua" w:hAnsi="Book Antiqua" w:cs="Book Antiqua"/>
          <w:b/>
          <w:sz w:val="24"/>
          <w:szCs w:val="24"/>
        </w:rPr>
        <w:t>Ramakrishnaiah</w:t>
      </w:r>
      <w:proofErr w:type="spellEnd"/>
      <w:r w:rsidRPr="005E4885">
        <w:rPr>
          <w:rFonts w:ascii="Book Antiqua" w:hAnsi="Book Antiqua" w:cs="Book Antiqua"/>
          <w:b/>
          <w:sz w:val="24"/>
          <w:szCs w:val="24"/>
          <w:lang w:eastAsia="zh-CN"/>
        </w:rPr>
        <w:t>,</w:t>
      </w:r>
      <w:r w:rsidR="00DD14A9" w:rsidRPr="005E4885">
        <w:rPr>
          <w:rFonts w:ascii="Book Antiqua" w:hAnsi="Book Antiqua" w:cs="Book Antiqua"/>
          <w:b/>
          <w:sz w:val="24"/>
          <w:szCs w:val="24"/>
          <w:lang w:eastAsia="zh-CN"/>
        </w:rPr>
        <w:t xml:space="preserve"> </w:t>
      </w:r>
      <w:r w:rsidRPr="005E4885">
        <w:rPr>
          <w:rFonts w:ascii="Book Antiqua" w:hAnsi="Book Antiqua" w:cs="Book Antiqua"/>
          <w:b/>
          <w:sz w:val="24"/>
          <w:szCs w:val="24"/>
        </w:rPr>
        <w:t xml:space="preserve">Srinivasan </w:t>
      </w:r>
      <w:proofErr w:type="spellStart"/>
      <w:r w:rsidRPr="005E4885">
        <w:rPr>
          <w:rFonts w:ascii="Book Antiqua" w:hAnsi="Book Antiqua" w:cs="Book Antiqua"/>
          <w:b/>
          <w:sz w:val="24"/>
          <w:szCs w:val="24"/>
        </w:rPr>
        <w:t>Krishnamachari</w:t>
      </w:r>
      <w:proofErr w:type="spellEnd"/>
    </w:p>
    <w:p w:rsidR="003B04A1" w:rsidRPr="005E4885" w:rsidRDefault="003B04A1" w:rsidP="00437D3E">
      <w:pPr>
        <w:spacing w:after="0" w:line="360" w:lineRule="auto"/>
        <w:jc w:val="both"/>
        <w:rPr>
          <w:rFonts w:ascii="Book Antiqua" w:hAnsi="Book Antiqua" w:cs="Book Antiqua"/>
          <w:b/>
          <w:bCs/>
          <w:sz w:val="24"/>
          <w:szCs w:val="24"/>
          <w:lang w:eastAsia="zh-CN"/>
        </w:rPr>
      </w:pPr>
    </w:p>
    <w:p w:rsidR="002B3D97" w:rsidRPr="005E4885" w:rsidRDefault="002B3D97"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sz w:val="24"/>
          <w:szCs w:val="24"/>
        </w:rPr>
        <w:t xml:space="preserve">Vishnu Prasad </w:t>
      </w:r>
      <w:proofErr w:type="spellStart"/>
      <w:r w:rsidRPr="005E4885">
        <w:rPr>
          <w:rFonts w:ascii="Book Antiqua" w:hAnsi="Book Antiqua" w:cs="Book Antiqua"/>
          <w:b/>
          <w:sz w:val="24"/>
          <w:szCs w:val="24"/>
        </w:rPr>
        <w:t>Nelamangala</w:t>
      </w:r>
      <w:proofErr w:type="spellEnd"/>
      <w:r w:rsidRPr="005E4885">
        <w:rPr>
          <w:rFonts w:ascii="Book Antiqua" w:hAnsi="Book Antiqua" w:cs="Book Antiqua"/>
          <w:b/>
          <w:sz w:val="24"/>
          <w:szCs w:val="24"/>
        </w:rPr>
        <w:t xml:space="preserve"> </w:t>
      </w:r>
      <w:proofErr w:type="spellStart"/>
      <w:r w:rsidRPr="005E4885">
        <w:rPr>
          <w:rFonts w:ascii="Book Antiqua" w:hAnsi="Book Antiqua" w:cs="Book Antiqua"/>
          <w:b/>
          <w:sz w:val="24"/>
          <w:szCs w:val="24"/>
        </w:rPr>
        <w:t>Ramakrishnaiah</w:t>
      </w:r>
      <w:proofErr w:type="spellEnd"/>
      <w:r w:rsidR="00CE595C" w:rsidRPr="005E4885">
        <w:rPr>
          <w:rFonts w:ascii="Book Antiqua" w:hAnsi="Book Antiqua" w:cs="Book Antiqua" w:hint="eastAsia"/>
          <w:b/>
          <w:sz w:val="24"/>
          <w:szCs w:val="24"/>
          <w:lang w:eastAsia="zh-CN"/>
        </w:rPr>
        <w:t>,</w:t>
      </w:r>
      <w:r w:rsidR="00CE595C" w:rsidRPr="005E4885">
        <w:rPr>
          <w:rFonts w:ascii="Book Antiqua" w:hAnsi="Book Antiqua" w:cs="Book Antiqua" w:hint="eastAsia"/>
          <w:sz w:val="24"/>
          <w:szCs w:val="24"/>
          <w:lang w:eastAsia="zh-CN"/>
        </w:rPr>
        <w:t xml:space="preserve"> </w:t>
      </w:r>
      <w:r w:rsidR="00CE595C" w:rsidRPr="005E4885">
        <w:rPr>
          <w:rFonts w:ascii="Book Antiqua" w:hAnsi="Book Antiqua" w:cs="Book Antiqua"/>
          <w:b/>
          <w:sz w:val="24"/>
          <w:szCs w:val="24"/>
        </w:rPr>
        <w:t xml:space="preserve">Srinivasan </w:t>
      </w:r>
      <w:proofErr w:type="spellStart"/>
      <w:r w:rsidR="00CE595C" w:rsidRPr="005E4885">
        <w:rPr>
          <w:rFonts w:ascii="Book Antiqua" w:hAnsi="Book Antiqua" w:cs="Book Antiqua"/>
          <w:b/>
          <w:sz w:val="24"/>
          <w:szCs w:val="24"/>
        </w:rPr>
        <w:t>Krishnamachari</w:t>
      </w:r>
      <w:proofErr w:type="spellEnd"/>
      <w:r w:rsidR="00CE595C" w:rsidRPr="005E4885">
        <w:rPr>
          <w:rFonts w:ascii="Book Antiqua" w:hAnsi="Book Antiqua" w:cs="Book Antiqua" w:hint="eastAsia"/>
          <w:b/>
          <w:sz w:val="24"/>
          <w:szCs w:val="24"/>
          <w:lang w:eastAsia="zh-CN"/>
        </w:rPr>
        <w:t xml:space="preserve">, </w:t>
      </w:r>
      <w:r w:rsidRPr="005E4885">
        <w:rPr>
          <w:rFonts w:ascii="Book Antiqua" w:hAnsi="Book Antiqua" w:cs="Book Antiqua"/>
          <w:sz w:val="24"/>
          <w:szCs w:val="24"/>
        </w:rPr>
        <w:t>Department of Surgery</w:t>
      </w:r>
      <w:r w:rsidR="00CE595C"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r w:rsidR="001A30A2" w:rsidRPr="005E4885">
        <w:rPr>
          <w:rFonts w:ascii="Book Antiqua" w:hAnsi="Book Antiqua" w:cs="Book Antiqua"/>
          <w:sz w:val="24"/>
          <w:szCs w:val="24"/>
        </w:rPr>
        <w:t>Jawaharlal</w:t>
      </w:r>
      <w:r w:rsidR="00756E3D" w:rsidRPr="005E4885">
        <w:rPr>
          <w:rFonts w:ascii="Book Antiqua" w:hAnsi="Book Antiqua" w:cs="Book Antiqua"/>
          <w:sz w:val="24"/>
          <w:szCs w:val="24"/>
        </w:rPr>
        <w:t xml:space="preserve"> </w:t>
      </w:r>
      <w:r w:rsidR="001A30A2" w:rsidRPr="005E4885">
        <w:rPr>
          <w:rFonts w:ascii="Book Antiqua" w:hAnsi="Book Antiqua" w:cs="Book Antiqua"/>
          <w:sz w:val="24"/>
          <w:szCs w:val="24"/>
        </w:rPr>
        <w:t xml:space="preserve">Institute of Postgraduate Medical Education </w:t>
      </w:r>
      <w:r w:rsidR="00CE595C" w:rsidRPr="005E4885">
        <w:rPr>
          <w:rFonts w:ascii="Book Antiqua" w:hAnsi="Book Antiqua" w:cs="Book Antiqua" w:hint="eastAsia"/>
          <w:sz w:val="24"/>
          <w:szCs w:val="24"/>
          <w:lang w:eastAsia="zh-CN"/>
        </w:rPr>
        <w:t>and</w:t>
      </w:r>
      <w:r w:rsidR="001A30A2" w:rsidRPr="005E4885">
        <w:rPr>
          <w:rFonts w:ascii="Book Antiqua" w:hAnsi="Book Antiqua" w:cs="Book Antiqua"/>
          <w:sz w:val="24"/>
          <w:szCs w:val="24"/>
        </w:rPr>
        <w:t xml:space="preserve"> Research</w:t>
      </w:r>
      <w:r w:rsidRPr="005E4885">
        <w:rPr>
          <w:rFonts w:ascii="Book Antiqua" w:hAnsi="Book Antiqua" w:cs="Book Antiqua"/>
          <w:sz w:val="24"/>
          <w:szCs w:val="24"/>
        </w:rPr>
        <w:t>, Puducherry</w:t>
      </w:r>
      <w:r w:rsidR="00CE595C" w:rsidRPr="005E4885">
        <w:rPr>
          <w:rFonts w:ascii="Book Antiqua" w:hAnsi="Book Antiqua" w:cs="Book Antiqua" w:hint="eastAsia"/>
          <w:sz w:val="24"/>
          <w:szCs w:val="24"/>
          <w:lang w:eastAsia="zh-CN"/>
        </w:rPr>
        <w:t xml:space="preserve"> </w:t>
      </w:r>
      <w:r w:rsidR="00CE595C" w:rsidRPr="005E4885">
        <w:rPr>
          <w:rFonts w:ascii="Book Antiqua" w:hAnsi="Book Antiqua" w:cs="Book Antiqua"/>
          <w:sz w:val="24"/>
          <w:szCs w:val="24"/>
        </w:rPr>
        <w:t>605006</w:t>
      </w:r>
      <w:r w:rsidR="00CE595C"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India</w:t>
      </w:r>
    </w:p>
    <w:p w:rsidR="00B41DD0" w:rsidRPr="005E4885" w:rsidRDefault="00B41DD0" w:rsidP="00437D3E">
      <w:pPr>
        <w:spacing w:after="0" w:line="360" w:lineRule="auto"/>
        <w:jc w:val="both"/>
        <w:rPr>
          <w:rFonts w:ascii="Book Antiqua" w:hAnsi="Book Antiqua" w:cs="Book Antiqua"/>
          <w:sz w:val="24"/>
          <w:szCs w:val="24"/>
          <w:lang w:eastAsia="zh-CN"/>
        </w:rPr>
      </w:pPr>
    </w:p>
    <w:p w:rsidR="00E613D7" w:rsidRPr="005E4885" w:rsidRDefault="00CE595C" w:rsidP="00437D3E">
      <w:pPr>
        <w:spacing w:after="0" w:line="360" w:lineRule="auto"/>
        <w:jc w:val="both"/>
        <w:rPr>
          <w:rFonts w:ascii="Book Antiqua" w:hAnsi="Book Antiqua"/>
          <w:b/>
          <w:sz w:val="24"/>
        </w:rPr>
      </w:pPr>
      <w:r w:rsidRPr="005E4885">
        <w:rPr>
          <w:rFonts w:ascii="Book Antiqua" w:hAnsi="Book Antiqua"/>
          <w:b/>
          <w:sz w:val="24"/>
        </w:rPr>
        <w:t>Author contributions:</w:t>
      </w:r>
      <w:r w:rsidRPr="005E4885">
        <w:rPr>
          <w:rFonts w:ascii="Book Antiqua" w:hAnsi="Book Antiqua" w:hint="eastAsia"/>
          <w:b/>
          <w:sz w:val="24"/>
          <w:lang w:eastAsia="zh-CN"/>
        </w:rPr>
        <w:t xml:space="preserve"> </w:t>
      </w:r>
      <w:proofErr w:type="spellStart"/>
      <w:r w:rsidR="00E613D7" w:rsidRPr="005E4885">
        <w:rPr>
          <w:rFonts w:ascii="Book Antiqua" w:hAnsi="Book Antiqua" w:cs="Book Antiqua"/>
          <w:sz w:val="24"/>
          <w:szCs w:val="24"/>
        </w:rPr>
        <w:t>Nelama</w:t>
      </w:r>
      <w:r w:rsidR="00D07358" w:rsidRPr="005E4885">
        <w:rPr>
          <w:rFonts w:ascii="Book Antiqua" w:hAnsi="Book Antiqua" w:cs="Book Antiqua"/>
          <w:sz w:val="24"/>
          <w:szCs w:val="24"/>
        </w:rPr>
        <w:t>ngala</w:t>
      </w:r>
      <w:proofErr w:type="spellEnd"/>
      <w:r w:rsidR="00D07358" w:rsidRPr="005E4885">
        <w:rPr>
          <w:rFonts w:ascii="Book Antiqua" w:hAnsi="Book Antiqua" w:cs="Book Antiqua"/>
          <w:sz w:val="24"/>
          <w:szCs w:val="24"/>
        </w:rPr>
        <w:t xml:space="preserve"> </w:t>
      </w:r>
      <w:proofErr w:type="spellStart"/>
      <w:r w:rsidR="00D07358" w:rsidRPr="005E4885">
        <w:rPr>
          <w:rFonts w:ascii="Book Antiqua" w:hAnsi="Book Antiqua" w:cs="Book Antiqua"/>
          <w:sz w:val="24"/>
          <w:szCs w:val="24"/>
        </w:rPr>
        <w:t>Ramakrishnaiah</w:t>
      </w:r>
      <w:proofErr w:type="spellEnd"/>
      <w:r w:rsidR="00D07358" w:rsidRPr="005E4885">
        <w:rPr>
          <w:rFonts w:ascii="Book Antiqua" w:hAnsi="Book Antiqua" w:cs="Book Antiqua"/>
          <w:sz w:val="24"/>
          <w:szCs w:val="24"/>
        </w:rPr>
        <w:t xml:space="preserve"> VP and </w:t>
      </w:r>
      <w:proofErr w:type="spellStart"/>
      <w:r w:rsidR="00D07358" w:rsidRPr="005E4885">
        <w:rPr>
          <w:rFonts w:ascii="Book Antiqua" w:hAnsi="Book Antiqua" w:cs="Book Antiqua"/>
          <w:sz w:val="24"/>
          <w:szCs w:val="24"/>
        </w:rPr>
        <w:t>Krishnamachari</w:t>
      </w:r>
      <w:proofErr w:type="spellEnd"/>
      <w:r w:rsidR="00D07358" w:rsidRPr="005E4885">
        <w:rPr>
          <w:rFonts w:ascii="Book Antiqua" w:hAnsi="Book Antiqua" w:cs="Book Antiqua"/>
          <w:sz w:val="24"/>
          <w:szCs w:val="24"/>
        </w:rPr>
        <w:t xml:space="preserve"> S</w:t>
      </w:r>
      <w:r w:rsidR="00C75C8F" w:rsidRPr="005E4885">
        <w:rPr>
          <w:rFonts w:ascii="Book Antiqua" w:hAnsi="Book Antiqua" w:cs="Book Antiqua"/>
          <w:sz w:val="24"/>
          <w:szCs w:val="24"/>
        </w:rPr>
        <w:t xml:space="preserve"> </w:t>
      </w:r>
      <w:r w:rsidR="00C26443" w:rsidRPr="005E4885">
        <w:rPr>
          <w:rFonts w:ascii="Book Antiqua" w:hAnsi="Book Antiqua" w:cs="Book Antiqua"/>
          <w:sz w:val="24"/>
          <w:szCs w:val="24"/>
        </w:rPr>
        <w:t>equally contributed to</w:t>
      </w:r>
      <w:r w:rsidR="00D07358" w:rsidRPr="005E4885">
        <w:rPr>
          <w:rFonts w:ascii="Book Antiqua" w:hAnsi="Book Antiqua" w:cs="Book Antiqua"/>
          <w:sz w:val="24"/>
          <w:szCs w:val="24"/>
        </w:rPr>
        <w:t xml:space="preserve"> the </w:t>
      </w:r>
      <w:proofErr w:type="spellStart"/>
      <w:r w:rsidR="00D07358" w:rsidRPr="005E4885">
        <w:rPr>
          <w:rFonts w:ascii="Book Antiqua" w:hAnsi="Book Antiqua" w:cs="Book Antiqua"/>
          <w:sz w:val="24"/>
          <w:szCs w:val="24"/>
        </w:rPr>
        <w:t>minireview</w:t>
      </w:r>
      <w:proofErr w:type="spellEnd"/>
      <w:r w:rsidR="00D07358" w:rsidRPr="005E4885">
        <w:rPr>
          <w:rFonts w:ascii="Book Antiqua" w:hAnsi="Book Antiqua" w:cs="Book Antiqua"/>
          <w:sz w:val="24"/>
          <w:szCs w:val="24"/>
        </w:rPr>
        <w:t xml:space="preserve"> in designing</w:t>
      </w:r>
      <w:r w:rsidR="00BD3B64" w:rsidRPr="005E4885">
        <w:rPr>
          <w:rFonts w:ascii="Book Antiqua" w:hAnsi="Book Antiqua" w:cs="Book Antiqua"/>
          <w:sz w:val="24"/>
          <w:szCs w:val="24"/>
        </w:rPr>
        <w:t xml:space="preserve"> and writing</w:t>
      </w:r>
      <w:r w:rsidR="00D07358" w:rsidRPr="005E4885">
        <w:rPr>
          <w:rFonts w:ascii="Book Antiqua" w:hAnsi="Book Antiqua" w:cs="Book Antiqua"/>
          <w:sz w:val="24"/>
          <w:szCs w:val="24"/>
        </w:rPr>
        <w:t xml:space="preserve"> the aims, writing the methods, searching the literature and in writing the discussion and conclusion</w:t>
      </w:r>
      <w:r w:rsidR="00AC19F2" w:rsidRPr="005E4885">
        <w:rPr>
          <w:rFonts w:ascii="Book Antiqua" w:hAnsi="Book Antiqua" w:cs="Book Antiqua"/>
          <w:sz w:val="24"/>
          <w:szCs w:val="24"/>
        </w:rPr>
        <w:t>s</w:t>
      </w:r>
      <w:r w:rsidR="00D07358" w:rsidRPr="005E4885">
        <w:rPr>
          <w:rFonts w:ascii="Book Antiqua" w:hAnsi="Book Antiqua" w:cs="Book Antiqua"/>
          <w:sz w:val="24"/>
          <w:szCs w:val="24"/>
        </w:rPr>
        <w:t>.</w:t>
      </w:r>
    </w:p>
    <w:p w:rsidR="00AD1EE7" w:rsidRPr="005E4885" w:rsidRDefault="00AD1EE7" w:rsidP="00437D3E">
      <w:pPr>
        <w:spacing w:after="0" w:line="360" w:lineRule="auto"/>
        <w:jc w:val="both"/>
        <w:rPr>
          <w:rFonts w:ascii="Book Antiqua" w:hAnsi="Book Antiqua" w:cs="Book Antiqua"/>
          <w:sz w:val="24"/>
          <w:szCs w:val="24"/>
          <w:lang w:eastAsia="zh-CN"/>
        </w:rPr>
      </w:pPr>
    </w:p>
    <w:p w:rsidR="002E170B" w:rsidRPr="005E4885" w:rsidRDefault="002E170B" w:rsidP="00437D3E">
      <w:pPr>
        <w:spacing w:after="0" w:line="360" w:lineRule="auto"/>
        <w:jc w:val="both"/>
        <w:rPr>
          <w:rFonts w:ascii="Book Antiqua" w:hAnsi="Book Antiqua" w:cs="Book Antiqua"/>
          <w:sz w:val="24"/>
          <w:szCs w:val="24"/>
          <w:lang w:eastAsia="zh-CN"/>
        </w:rPr>
      </w:pPr>
      <w:r w:rsidRPr="005E4885">
        <w:rPr>
          <w:rFonts w:ascii="Book Antiqua" w:hAnsi="Book Antiqua"/>
          <w:b/>
          <w:sz w:val="24"/>
        </w:rPr>
        <w:t xml:space="preserve">Conflict-of-interest </w:t>
      </w:r>
      <w:bookmarkStart w:id="0" w:name="OLE_LINK24"/>
      <w:bookmarkStart w:id="1" w:name="OLE_LINK25"/>
      <w:r w:rsidRPr="005E4885">
        <w:rPr>
          <w:rFonts w:ascii="Book Antiqua" w:hAnsi="Book Antiqua"/>
          <w:b/>
          <w:sz w:val="24"/>
        </w:rPr>
        <w:t>statement</w:t>
      </w:r>
      <w:bookmarkEnd w:id="0"/>
      <w:bookmarkEnd w:id="1"/>
      <w:r w:rsidRPr="005E4885">
        <w:rPr>
          <w:rFonts w:ascii="Book Antiqua" w:hAnsi="Book Antiqua"/>
          <w:b/>
          <w:sz w:val="24"/>
        </w:rPr>
        <w:t>:</w:t>
      </w:r>
      <w:r w:rsidRPr="005E4885">
        <w:rPr>
          <w:rFonts w:ascii="Book Antiqua" w:hAnsi="Book Antiqua" w:hint="eastAsia"/>
          <w:b/>
          <w:sz w:val="24"/>
          <w:lang w:eastAsia="zh-CN"/>
        </w:rPr>
        <w:t xml:space="preserve"> </w:t>
      </w:r>
      <w:r w:rsidRPr="005E4885">
        <w:rPr>
          <w:rFonts w:ascii="Book Antiqua" w:hAnsi="Book Antiqua" w:cs="Book Antiqua"/>
          <w:sz w:val="24"/>
          <w:szCs w:val="24"/>
        </w:rPr>
        <w:t>None</w:t>
      </w:r>
      <w:r w:rsidRPr="005E4885">
        <w:rPr>
          <w:rFonts w:ascii="Book Antiqua" w:hAnsi="Book Antiqua" w:cs="Book Antiqua" w:hint="eastAsia"/>
          <w:sz w:val="24"/>
          <w:szCs w:val="24"/>
          <w:lang w:eastAsia="zh-CN"/>
        </w:rPr>
        <w:t xml:space="preserve">. </w:t>
      </w:r>
    </w:p>
    <w:p w:rsidR="002B3D97" w:rsidRPr="005E4885" w:rsidRDefault="002B3D97" w:rsidP="00437D3E">
      <w:pPr>
        <w:spacing w:after="0" w:line="360" w:lineRule="auto"/>
        <w:jc w:val="both"/>
        <w:rPr>
          <w:rFonts w:ascii="Book Antiqua" w:hAnsi="Book Antiqua" w:cs="Book Antiqua"/>
          <w:sz w:val="24"/>
          <w:szCs w:val="24"/>
          <w:lang w:eastAsia="zh-CN"/>
        </w:rPr>
      </w:pPr>
    </w:p>
    <w:p w:rsidR="002E170B" w:rsidRPr="005E4885" w:rsidRDefault="002E170B" w:rsidP="00437D3E">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5E4885">
        <w:rPr>
          <w:rFonts w:ascii="Book Antiqua" w:hAnsi="Book Antiqua"/>
          <w:b/>
          <w:sz w:val="24"/>
        </w:rPr>
        <w:t xml:space="preserve">Open-Access: </w:t>
      </w:r>
      <w:r w:rsidRPr="005E4885">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2E170B" w:rsidRPr="005E4885" w:rsidRDefault="002E170B" w:rsidP="00437D3E">
      <w:pPr>
        <w:spacing w:after="0" w:line="360" w:lineRule="auto"/>
        <w:jc w:val="both"/>
        <w:rPr>
          <w:rFonts w:ascii="Book Antiqua" w:hAnsi="Book Antiqua" w:cs="Book Antiqua"/>
          <w:sz w:val="24"/>
          <w:szCs w:val="24"/>
          <w:lang w:eastAsia="zh-CN"/>
        </w:rPr>
      </w:pPr>
    </w:p>
    <w:p w:rsidR="00450484" w:rsidRPr="005E4885" w:rsidRDefault="00450484" w:rsidP="00450484">
      <w:pPr>
        <w:adjustRightInd w:val="0"/>
        <w:spacing w:line="360" w:lineRule="auto"/>
        <w:rPr>
          <w:rFonts w:ascii="Book Antiqua" w:hAnsi="Book Antiqua" w:cs="宋体"/>
          <w:sz w:val="24"/>
          <w:lang w:eastAsia="zh-CN"/>
        </w:rPr>
      </w:pPr>
      <w:r w:rsidRPr="005E4885">
        <w:rPr>
          <w:rFonts w:ascii="Book Antiqua" w:hAnsi="Book Antiqua" w:cs="宋体"/>
          <w:b/>
          <w:sz w:val="24"/>
        </w:rPr>
        <w:t>Manuscript source:</w:t>
      </w:r>
      <w:r w:rsidRPr="005E4885">
        <w:rPr>
          <w:rFonts w:ascii="Book Antiqua" w:hAnsi="Book Antiqua" w:cs="宋体"/>
          <w:sz w:val="24"/>
        </w:rPr>
        <w:t> Invited manuscript</w:t>
      </w:r>
    </w:p>
    <w:p w:rsidR="00450484" w:rsidRPr="005E4885" w:rsidRDefault="00450484" w:rsidP="00437D3E">
      <w:pPr>
        <w:spacing w:after="0" w:line="360" w:lineRule="auto"/>
        <w:jc w:val="both"/>
        <w:rPr>
          <w:rFonts w:ascii="Book Antiqua" w:hAnsi="Book Antiqua" w:cs="Book Antiqua"/>
          <w:sz w:val="24"/>
          <w:szCs w:val="24"/>
          <w:lang w:eastAsia="zh-CN"/>
        </w:rPr>
      </w:pPr>
    </w:p>
    <w:p w:rsidR="002B3D97" w:rsidRPr="005E4885" w:rsidRDefault="002E170B" w:rsidP="00437D3E">
      <w:pPr>
        <w:spacing w:after="0" w:line="360" w:lineRule="auto"/>
        <w:ind w:rightChars="50" w:right="110"/>
        <w:jc w:val="both"/>
        <w:rPr>
          <w:rFonts w:ascii="Book Antiqua" w:hAnsi="Book Antiqua" w:cs="Book Antiqua"/>
          <w:sz w:val="24"/>
          <w:szCs w:val="24"/>
          <w:lang w:eastAsia="zh-CN"/>
        </w:rPr>
      </w:pPr>
      <w:r w:rsidRPr="005E4885">
        <w:rPr>
          <w:rFonts w:ascii="Book Antiqua" w:hAnsi="Book Antiqua"/>
          <w:b/>
          <w:sz w:val="24"/>
        </w:rPr>
        <w:t>Correspondence to:</w:t>
      </w:r>
      <w:r w:rsidRPr="005E4885">
        <w:rPr>
          <w:rFonts w:ascii="Book Antiqua" w:hAnsi="Book Antiqua" w:cs="Arial" w:hint="eastAsia"/>
          <w:b/>
          <w:bCs/>
          <w:sz w:val="24"/>
          <w:lang w:eastAsia="zh-CN"/>
        </w:rPr>
        <w:t xml:space="preserve"> </w:t>
      </w:r>
      <w:r w:rsidRPr="005E4885">
        <w:rPr>
          <w:rFonts w:ascii="Book Antiqua" w:hAnsi="Book Antiqua" w:cs="Book Antiqua"/>
          <w:b/>
          <w:sz w:val="24"/>
          <w:szCs w:val="24"/>
        </w:rPr>
        <w:t xml:space="preserve">Vishnu Prasad </w:t>
      </w:r>
      <w:proofErr w:type="spellStart"/>
      <w:r w:rsidRPr="005E4885">
        <w:rPr>
          <w:rFonts w:ascii="Book Antiqua" w:hAnsi="Book Antiqua" w:cs="Book Antiqua"/>
          <w:b/>
          <w:sz w:val="24"/>
          <w:szCs w:val="24"/>
        </w:rPr>
        <w:t>Nelamangala</w:t>
      </w:r>
      <w:proofErr w:type="spellEnd"/>
      <w:r w:rsidRPr="005E4885">
        <w:rPr>
          <w:rFonts w:ascii="Book Antiqua" w:hAnsi="Book Antiqua" w:cs="Book Antiqua"/>
          <w:b/>
          <w:sz w:val="24"/>
          <w:szCs w:val="24"/>
        </w:rPr>
        <w:t xml:space="preserve"> </w:t>
      </w:r>
      <w:proofErr w:type="spellStart"/>
      <w:r w:rsidRPr="005E4885">
        <w:rPr>
          <w:rFonts w:ascii="Book Antiqua" w:hAnsi="Book Antiqua" w:cs="Book Antiqua"/>
          <w:b/>
          <w:sz w:val="24"/>
          <w:szCs w:val="24"/>
        </w:rPr>
        <w:t>Ramakrishnaiah</w:t>
      </w:r>
      <w:proofErr w:type="spellEnd"/>
      <w:r w:rsidRPr="005E4885">
        <w:rPr>
          <w:rFonts w:ascii="Book Antiqua" w:hAnsi="Book Antiqua" w:cs="Book Antiqua"/>
          <w:b/>
          <w:sz w:val="24"/>
          <w:szCs w:val="24"/>
          <w:lang w:eastAsia="zh-CN"/>
        </w:rPr>
        <w:t>,</w:t>
      </w:r>
      <w:r w:rsidRPr="005E4885">
        <w:rPr>
          <w:rFonts w:ascii="Book Antiqua" w:hAnsi="Book Antiqua" w:cs="Book Antiqua" w:hint="eastAsia"/>
          <w:b/>
          <w:sz w:val="24"/>
          <w:szCs w:val="24"/>
          <w:lang w:eastAsia="zh-CN"/>
        </w:rPr>
        <w:t xml:space="preserve"> </w:t>
      </w:r>
      <w:r w:rsidRPr="005E4885">
        <w:rPr>
          <w:rFonts w:ascii="Book Antiqua" w:hAnsi="Book Antiqua" w:cs="Book Antiqua"/>
          <w:b/>
          <w:sz w:val="24"/>
          <w:szCs w:val="24"/>
        </w:rPr>
        <w:t>MS, DNB,</w:t>
      </w:r>
      <w:r w:rsidRPr="005E4885">
        <w:rPr>
          <w:rFonts w:ascii="Book Antiqua" w:hAnsi="Book Antiqua" w:cs="Book Antiqua" w:hint="eastAsia"/>
          <w:b/>
          <w:sz w:val="24"/>
          <w:szCs w:val="24"/>
          <w:lang w:eastAsia="zh-CN"/>
        </w:rPr>
        <w:t xml:space="preserve"> </w:t>
      </w:r>
      <w:r w:rsidRPr="005E4885">
        <w:rPr>
          <w:rFonts w:ascii="Book Antiqua" w:hAnsi="Book Antiqua" w:cs="Book Antiqua"/>
          <w:b/>
          <w:sz w:val="24"/>
          <w:szCs w:val="24"/>
        </w:rPr>
        <w:t xml:space="preserve">MNAMS, FMAS, </w:t>
      </w:r>
      <w:proofErr w:type="spellStart"/>
      <w:r w:rsidRPr="005E4885">
        <w:rPr>
          <w:rFonts w:ascii="Book Antiqua" w:hAnsi="Book Antiqua" w:cs="Book Antiqua"/>
          <w:b/>
          <w:sz w:val="24"/>
          <w:szCs w:val="24"/>
        </w:rPr>
        <w:t>MCh</w:t>
      </w:r>
      <w:proofErr w:type="spellEnd"/>
      <w:r w:rsidRPr="005E4885">
        <w:rPr>
          <w:rFonts w:ascii="Book Antiqua" w:hAnsi="Book Antiqua" w:cs="Book Antiqua"/>
          <w:b/>
          <w:sz w:val="24"/>
          <w:szCs w:val="24"/>
        </w:rPr>
        <w:t xml:space="preserve"> (G</w:t>
      </w:r>
      <w:r w:rsidR="002B3D97" w:rsidRPr="005E4885">
        <w:rPr>
          <w:rFonts w:ascii="Book Antiqua" w:hAnsi="Book Antiqua" w:cs="Book Antiqua"/>
          <w:b/>
          <w:sz w:val="24"/>
          <w:szCs w:val="24"/>
        </w:rPr>
        <w:t>I Surgery)</w:t>
      </w:r>
      <w:r w:rsidRPr="005E4885">
        <w:rPr>
          <w:rFonts w:ascii="Book Antiqua" w:hAnsi="Book Antiqua" w:cs="Book Antiqua" w:hint="eastAsia"/>
          <w:b/>
          <w:sz w:val="24"/>
          <w:szCs w:val="24"/>
          <w:lang w:eastAsia="zh-CN"/>
        </w:rPr>
        <w:t xml:space="preserve">, </w:t>
      </w:r>
      <w:r w:rsidR="002B3D97" w:rsidRPr="005E4885">
        <w:rPr>
          <w:rFonts w:ascii="Book Antiqua" w:hAnsi="Book Antiqua" w:cs="Book Antiqua"/>
          <w:b/>
          <w:sz w:val="24"/>
          <w:szCs w:val="24"/>
        </w:rPr>
        <w:t>Professor</w:t>
      </w:r>
      <w:r w:rsidR="002B3D97" w:rsidRPr="005E4885">
        <w:rPr>
          <w:rFonts w:ascii="Book Antiqua" w:hAnsi="Book Antiqua" w:cs="Book Antiqua"/>
          <w:sz w:val="24"/>
          <w:szCs w:val="24"/>
        </w:rPr>
        <w:t xml:space="preserve"> of Surgery</w:t>
      </w:r>
      <w:r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r w:rsidR="002B3D97" w:rsidRPr="005E4885">
        <w:rPr>
          <w:rFonts w:ascii="Book Antiqua" w:hAnsi="Book Antiqua" w:cs="Book Antiqua"/>
          <w:sz w:val="24"/>
          <w:szCs w:val="24"/>
        </w:rPr>
        <w:t>Department of Surgery</w:t>
      </w:r>
      <w:r w:rsidRPr="005E4885">
        <w:rPr>
          <w:rFonts w:ascii="Book Antiqua" w:hAnsi="Book Antiqua" w:cs="Book Antiqua" w:hint="eastAsia"/>
          <w:sz w:val="24"/>
          <w:szCs w:val="24"/>
          <w:lang w:eastAsia="zh-CN"/>
        </w:rPr>
        <w:t>,</w:t>
      </w:r>
      <w:r w:rsidR="002B3D97" w:rsidRPr="005E4885">
        <w:rPr>
          <w:rFonts w:ascii="Book Antiqua" w:hAnsi="Book Antiqua" w:cs="Book Antiqua"/>
          <w:sz w:val="24"/>
          <w:szCs w:val="24"/>
        </w:rPr>
        <w:t xml:space="preserve"> </w:t>
      </w:r>
      <w:r w:rsidR="00203C0F" w:rsidRPr="005E4885">
        <w:rPr>
          <w:rFonts w:ascii="Book Antiqua" w:hAnsi="Book Antiqua" w:cs="Book Antiqua"/>
          <w:sz w:val="24"/>
          <w:szCs w:val="24"/>
        </w:rPr>
        <w:t xml:space="preserve">Jawaharlal Institute of Postgraduate Medical Education </w:t>
      </w:r>
      <w:r w:rsidRPr="005E4885">
        <w:rPr>
          <w:rFonts w:ascii="Book Antiqua" w:hAnsi="Book Antiqua" w:cs="Book Antiqua" w:hint="eastAsia"/>
          <w:sz w:val="24"/>
          <w:szCs w:val="24"/>
          <w:lang w:eastAsia="zh-CN"/>
        </w:rPr>
        <w:t>and</w:t>
      </w:r>
      <w:r w:rsidR="00203C0F" w:rsidRPr="005E4885">
        <w:rPr>
          <w:rFonts w:ascii="Book Antiqua" w:hAnsi="Book Antiqua" w:cs="Book Antiqua"/>
          <w:sz w:val="24"/>
          <w:szCs w:val="24"/>
        </w:rPr>
        <w:t xml:space="preserve"> Research</w:t>
      </w:r>
      <w:r w:rsidR="002C149F" w:rsidRPr="005E4885">
        <w:rPr>
          <w:rFonts w:ascii="Book Antiqua" w:hAnsi="Book Antiqua" w:cs="Book Antiqua" w:hint="eastAsia"/>
          <w:sz w:val="24"/>
          <w:szCs w:val="24"/>
          <w:lang w:eastAsia="zh-CN"/>
        </w:rPr>
        <w:t>,</w:t>
      </w:r>
      <w:r w:rsidR="00203C0F" w:rsidRPr="005E4885">
        <w:rPr>
          <w:rFonts w:ascii="Book Antiqua" w:hAnsi="Book Antiqua" w:cs="Book Antiqua"/>
          <w:sz w:val="24"/>
          <w:szCs w:val="24"/>
        </w:rPr>
        <w:t xml:space="preserve"> </w:t>
      </w:r>
      <w:proofErr w:type="spellStart"/>
      <w:r w:rsidR="00B41DD0" w:rsidRPr="005E4885">
        <w:rPr>
          <w:rFonts w:ascii="Book Antiqua" w:hAnsi="Book Antiqua" w:cs="Book Antiqua"/>
          <w:sz w:val="24"/>
          <w:szCs w:val="24"/>
        </w:rPr>
        <w:t>Dhanvantri</w:t>
      </w:r>
      <w:proofErr w:type="spellEnd"/>
      <w:r w:rsidR="00B41DD0" w:rsidRPr="005E4885">
        <w:rPr>
          <w:rFonts w:ascii="Book Antiqua" w:hAnsi="Book Antiqua" w:cs="Book Antiqua"/>
          <w:sz w:val="24"/>
          <w:szCs w:val="24"/>
        </w:rPr>
        <w:t xml:space="preserve"> Nagar, </w:t>
      </w:r>
      <w:proofErr w:type="spellStart"/>
      <w:r w:rsidR="00B41DD0" w:rsidRPr="005E4885">
        <w:rPr>
          <w:rFonts w:ascii="Book Antiqua" w:hAnsi="Book Antiqua" w:cs="Book Antiqua"/>
          <w:sz w:val="24"/>
          <w:szCs w:val="24"/>
        </w:rPr>
        <w:t>Gorimedu</w:t>
      </w:r>
      <w:proofErr w:type="spellEnd"/>
      <w:r w:rsidR="00B41DD0" w:rsidRPr="005E4885">
        <w:rPr>
          <w:rFonts w:ascii="Book Antiqua" w:hAnsi="Book Antiqua" w:cs="Book Antiqua"/>
          <w:sz w:val="24"/>
          <w:szCs w:val="24"/>
        </w:rPr>
        <w:t>,</w:t>
      </w:r>
      <w:r w:rsidR="00B41DD0" w:rsidRPr="005E4885">
        <w:rPr>
          <w:rFonts w:ascii="Book Antiqua" w:hAnsi="Book Antiqua" w:cs="Book Antiqua" w:hint="eastAsia"/>
          <w:sz w:val="24"/>
          <w:szCs w:val="24"/>
        </w:rPr>
        <w:t xml:space="preserve"> </w:t>
      </w:r>
      <w:r w:rsidRPr="005E4885">
        <w:rPr>
          <w:rFonts w:ascii="Book Antiqua" w:hAnsi="Book Antiqua" w:cs="Book Antiqua"/>
          <w:sz w:val="24"/>
          <w:szCs w:val="24"/>
        </w:rPr>
        <w:t>Puducherry</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605006</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India</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vprasad285@gmail.com</w:t>
      </w:r>
    </w:p>
    <w:p w:rsidR="002B3D97" w:rsidRPr="005E4885" w:rsidRDefault="00A26F89" w:rsidP="00437D3E">
      <w:pPr>
        <w:spacing w:after="0" w:line="360" w:lineRule="auto"/>
        <w:jc w:val="both"/>
        <w:rPr>
          <w:rFonts w:ascii="Book Antiqua" w:hAnsi="Book Antiqua" w:cs="Book Antiqua"/>
          <w:sz w:val="24"/>
          <w:szCs w:val="24"/>
        </w:rPr>
      </w:pPr>
      <w:r w:rsidRPr="005E4885">
        <w:rPr>
          <w:rFonts w:ascii="Book Antiqua" w:hAnsi="Book Antiqua"/>
          <w:b/>
          <w:bCs/>
          <w:sz w:val="24"/>
        </w:rPr>
        <w:t>Telephone:</w:t>
      </w:r>
      <w:r w:rsidRPr="005E4885">
        <w:rPr>
          <w:rFonts w:ascii="Book Antiqua" w:hAnsi="Book Antiqua" w:hint="eastAsia"/>
          <w:b/>
          <w:bCs/>
          <w:sz w:val="24"/>
          <w:lang w:eastAsia="zh-CN"/>
        </w:rPr>
        <w:t xml:space="preserve"> </w:t>
      </w:r>
      <w:r w:rsidRPr="005E4885">
        <w:rPr>
          <w:rFonts w:ascii="Book Antiqua" w:hAnsi="Book Antiqua" w:hint="eastAsia"/>
          <w:bCs/>
          <w:sz w:val="24"/>
          <w:lang w:eastAsia="zh-CN"/>
        </w:rPr>
        <w:t>+</w:t>
      </w:r>
      <w:r w:rsidRPr="005E4885">
        <w:rPr>
          <w:rFonts w:ascii="Book Antiqua" w:hAnsi="Book Antiqua" w:cs="Book Antiqua"/>
          <w:sz w:val="24"/>
          <w:szCs w:val="24"/>
        </w:rPr>
        <w:t>91</w:t>
      </w:r>
      <w:r w:rsidRPr="005E4885">
        <w:rPr>
          <w:rFonts w:ascii="Book Antiqua" w:hAnsi="Book Antiqua" w:cs="Book Antiqua" w:hint="eastAsia"/>
          <w:sz w:val="24"/>
          <w:szCs w:val="24"/>
          <w:lang w:eastAsia="zh-CN"/>
        </w:rPr>
        <w:t>-</w:t>
      </w:r>
      <w:r w:rsidRPr="005E4885">
        <w:rPr>
          <w:rFonts w:ascii="Book Antiqua" w:hAnsi="Book Antiqua" w:cs="Book Antiqua"/>
          <w:sz w:val="24"/>
          <w:szCs w:val="24"/>
        </w:rPr>
        <w:t>413</w:t>
      </w:r>
      <w:r w:rsidRPr="005E4885">
        <w:rPr>
          <w:rFonts w:ascii="Book Antiqua" w:hAnsi="Book Antiqua" w:cs="Book Antiqua" w:hint="eastAsia"/>
          <w:sz w:val="24"/>
          <w:szCs w:val="24"/>
          <w:lang w:eastAsia="zh-CN"/>
        </w:rPr>
        <w:t>-</w:t>
      </w:r>
      <w:r w:rsidR="002B3D97" w:rsidRPr="005E4885">
        <w:rPr>
          <w:rFonts w:ascii="Book Antiqua" w:hAnsi="Book Antiqua" w:cs="Book Antiqua"/>
          <w:sz w:val="24"/>
          <w:szCs w:val="24"/>
        </w:rPr>
        <w:t>2277586</w:t>
      </w:r>
    </w:p>
    <w:p w:rsidR="00450484" w:rsidRPr="005E4885" w:rsidRDefault="00450484"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b/>
          <w:sz w:val="24"/>
          <w:lang w:eastAsia="zh-CN"/>
        </w:rPr>
      </w:pPr>
      <w:r w:rsidRPr="005E4885">
        <w:rPr>
          <w:rFonts w:ascii="Book Antiqua" w:hAnsi="Book Antiqua"/>
          <w:b/>
          <w:sz w:val="24"/>
        </w:rPr>
        <w:t>Received:</w:t>
      </w:r>
      <w:r w:rsidR="00D73B64" w:rsidRPr="005E4885">
        <w:rPr>
          <w:rFonts w:ascii="Book Antiqua" w:hAnsi="Book Antiqua" w:hint="eastAsia"/>
          <w:b/>
          <w:sz w:val="24"/>
          <w:lang w:eastAsia="zh-CN"/>
        </w:rPr>
        <w:t xml:space="preserve"> </w:t>
      </w:r>
      <w:r w:rsidR="00D73B64" w:rsidRPr="005E4885">
        <w:rPr>
          <w:rFonts w:ascii="Book Antiqua" w:hAnsi="Book Antiqua" w:hint="eastAsia"/>
          <w:sz w:val="24"/>
          <w:lang w:eastAsia="zh-CN"/>
        </w:rPr>
        <w:t>June 28, 2015</w:t>
      </w:r>
    </w:p>
    <w:p w:rsidR="00A26F89" w:rsidRPr="005E4885" w:rsidRDefault="00A26F89" w:rsidP="00437D3E">
      <w:pPr>
        <w:spacing w:after="0" w:line="360" w:lineRule="auto"/>
        <w:jc w:val="both"/>
        <w:rPr>
          <w:rFonts w:ascii="Book Antiqua" w:hAnsi="Book Antiqua"/>
          <w:b/>
          <w:sz w:val="24"/>
          <w:lang w:eastAsia="zh-CN"/>
        </w:rPr>
      </w:pPr>
      <w:r w:rsidRPr="005E4885">
        <w:rPr>
          <w:rFonts w:ascii="Book Antiqua" w:hAnsi="Book Antiqua"/>
          <w:b/>
          <w:sz w:val="24"/>
        </w:rPr>
        <w:t>Peer-review started:</w:t>
      </w:r>
      <w:r w:rsidR="00D73B64" w:rsidRPr="005E4885">
        <w:rPr>
          <w:rFonts w:ascii="Book Antiqua" w:hAnsi="Book Antiqua" w:hint="eastAsia"/>
          <w:sz w:val="24"/>
          <w:lang w:eastAsia="zh-CN"/>
        </w:rPr>
        <w:t xml:space="preserve"> July 5, 2015 </w:t>
      </w:r>
    </w:p>
    <w:p w:rsidR="00A26F89" w:rsidRPr="005E4885" w:rsidRDefault="00A26F89" w:rsidP="00437D3E">
      <w:pPr>
        <w:spacing w:after="0" w:line="360" w:lineRule="auto"/>
        <w:jc w:val="both"/>
        <w:rPr>
          <w:rFonts w:ascii="Book Antiqua" w:hAnsi="Book Antiqua"/>
          <w:b/>
          <w:sz w:val="24"/>
          <w:lang w:eastAsia="zh-CN"/>
        </w:rPr>
      </w:pPr>
      <w:r w:rsidRPr="005E4885">
        <w:rPr>
          <w:rFonts w:ascii="Book Antiqua" w:hAnsi="Book Antiqua"/>
          <w:b/>
          <w:sz w:val="24"/>
        </w:rPr>
        <w:t>First decision:</w:t>
      </w:r>
      <w:r w:rsidR="00D73B64" w:rsidRPr="005E4885">
        <w:rPr>
          <w:rFonts w:ascii="Book Antiqua" w:hAnsi="Book Antiqua"/>
          <w:sz w:val="24"/>
        </w:rPr>
        <w:t xml:space="preserve"> August</w:t>
      </w:r>
      <w:r w:rsidR="00D73B64" w:rsidRPr="005E4885">
        <w:rPr>
          <w:rFonts w:ascii="Book Antiqua" w:hAnsi="Book Antiqua" w:hint="eastAsia"/>
          <w:sz w:val="24"/>
          <w:lang w:eastAsia="zh-CN"/>
        </w:rPr>
        <w:t xml:space="preserve"> 9, 2015</w:t>
      </w:r>
    </w:p>
    <w:p w:rsidR="00D73B64" w:rsidRPr="005E4885" w:rsidRDefault="00A26F89" w:rsidP="00437D3E">
      <w:pPr>
        <w:spacing w:after="0" w:line="360" w:lineRule="auto"/>
        <w:rPr>
          <w:rFonts w:ascii="Book Antiqua" w:hAnsi="Book Antiqua"/>
          <w:sz w:val="24"/>
          <w:lang w:eastAsia="zh-CN"/>
        </w:rPr>
      </w:pPr>
      <w:r w:rsidRPr="005E4885">
        <w:rPr>
          <w:rFonts w:ascii="Book Antiqua" w:hAnsi="Book Antiqua"/>
          <w:b/>
          <w:sz w:val="24"/>
        </w:rPr>
        <w:t>Revised:</w:t>
      </w:r>
      <w:r w:rsidR="00D73B64" w:rsidRPr="005E4885">
        <w:rPr>
          <w:rFonts w:ascii="Book Antiqua" w:hAnsi="Book Antiqua" w:hint="eastAsia"/>
          <w:b/>
          <w:sz w:val="24"/>
          <w:lang w:eastAsia="zh-CN"/>
        </w:rPr>
        <w:t xml:space="preserve"> </w:t>
      </w:r>
      <w:r w:rsidR="00D73B64" w:rsidRPr="005E4885">
        <w:rPr>
          <w:rFonts w:ascii="Book Antiqua" w:hAnsi="Book Antiqua"/>
          <w:sz w:val="24"/>
        </w:rPr>
        <w:t>April</w:t>
      </w:r>
      <w:r w:rsidR="00D73B64" w:rsidRPr="005E4885">
        <w:rPr>
          <w:rFonts w:ascii="Book Antiqua" w:hAnsi="Book Antiqua" w:hint="eastAsia"/>
          <w:sz w:val="24"/>
          <w:lang w:eastAsia="zh-CN"/>
        </w:rPr>
        <w:t xml:space="preserve"> 29, 2016</w:t>
      </w:r>
    </w:p>
    <w:p w:rsidR="00A26F89" w:rsidRPr="005E4885" w:rsidRDefault="00A26F89" w:rsidP="00D52D32">
      <w:pPr>
        <w:spacing w:after="0" w:line="360" w:lineRule="auto"/>
        <w:rPr>
          <w:rFonts w:ascii="Book Antiqua" w:hAnsi="Book Antiqua"/>
          <w:iCs/>
          <w:sz w:val="24"/>
        </w:rPr>
      </w:pPr>
      <w:r w:rsidRPr="005E4885">
        <w:rPr>
          <w:rFonts w:ascii="Book Antiqua" w:hAnsi="Book Antiqua"/>
          <w:b/>
          <w:sz w:val="24"/>
        </w:rPr>
        <w:t>Accepted:</w:t>
      </w:r>
      <w:r w:rsidR="00DD14A9" w:rsidRPr="005E4885">
        <w:rPr>
          <w:rFonts w:ascii="Book Antiqua" w:hAnsi="Book Antiqua"/>
          <w:b/>
          <w:sz w:val="24"/>
        </w:rPr>
        <w:t xml:space="preserve"> </w:t>
      </w:r>
      <w:r w:rsidR="00A064C0" w:rsidRPr="005E4885">
        <w:rPr>
          <w:rStyle w:val="ab"/>
        </w:rPr>
        <w:t>May 10, 2016</w:t>
      </w:r>
    </w:p>
    <w:p w:rsidR="00A26F89" w:rsidRPr="005E4885" w:rsidRDefault="00A26F89" w:rsidP="00D52D32">
      <w:pPr>
        <w:spacing w:after="0" w:line="360" w:lineRule="auto"/>
        <w:jc w:val="both"/>
        <w:rPr>
          <w:rFonts w:ascii="Book Antiqua" w:hAnsi="Book Antiqua"/>
          <w:b/>
          <w:sz w:val="24"/>
        </w:rPr>
      </w:pPr>
      <w:r w:rsidRPr="005E4885">
        <w:rPr>
          <w:rFonts w:ascii="Book Antiqua" w:hAnsi="Book Antiqua"/>
          <w:b/>
          <w:sz w:val="24"/>
        </w:rPr>
        <w:t>Article in press:</w:t>
      </w:r>
    </w:p>
    <w:p w:rsidR="00A26F89" w:rsidRPr="005E4885" w:rsidRDefault="00A26F89" w:rsidP="00D52D32">
      <w:pPr>
        <w:spacing w:after="0" w:line="360" w:lineRule="auto"/>
        <w:jc w:val="both"/>
        <w:rPr>
          <w:rFonts w:ascii="Book Antiqua" w:hAnsi="Book Antiqua"/>
          <w:b/>
          <w:sz w:val="24"/>
          <w:lang w:eastAsia="zh-CN"/>
        </w:rPr>
      </w:pPr>
      <w:r w:rsidRPr="005E4885">
        <w:rPr>
          <w:rFonts w:ascii="Book Antiqua" w:hAnsi="Book Antiqua"/>
          <w:b/>
          <w:sz w:val="24"/>
        </w:rPr>
        <w:t>Published online:</w:t>
      </w:r>
    </w:p>
    <w:p w:rsidR="00A26F89" w:rsidRPr="005E4885" w:rsidRDefault="00A26F89" w:rsidP="00D52D32">
      <w:pPr>
        <w:spacing w:after="0" w:line="360" w:lineRule="auto"/>
        <w:jc w:val="both"/>
        <w:rPr>
          <w:rFonts w:ascii="Book Antiqua" w:hAnsi="Book Antiqua"/>
          <w:b/>
          <w:sz w:val="24"/>
          <w:lang w:eastAsia="zh-CN"/>
        </w:rPr>
      </w:pPr>
      <w:r w:rsidRPr="005E4885">
        <w:rPr>
          <w:rFonts w:ascii="Book Antiqua" w:hAnsi="Book Antiqua"/>
          <w:b/>
          <w:sz w:val="24"/>
          <w:lang w:eastAsia="zh-CN"/>
        </w:rPr>
        <w:br w:type="page"/>
      </w:r>
    </w:p>
    <w:p w:rsidR="00AD1EE7" w:rsidRPr="005E4885" w:rsidRDefault="00AD1EE7"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lastRenderedPageBreak/>
        <w:t>Abstract</w:t>
      </w:r>
    </w:p>
    <w:p w:rsidR="002B3D97" w:rsidRPr="005E4885" w:rsidRDefault="002B3D97"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sz w:val="24"/>
          <w:szCs w:val="24"/>
        </w:rPr>
        <w:t xml:space="preserve">Chronic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(CHRP) is a difficult problem faced</w:t>
      </w:r>
      <w:r w:rsidR="00AC19F2" w:rsidRPr="005E4885">
        <w:rPr>
          <w:rFonts w:ascii="Book Antiqua" w:hAnsi="Book Antiqua" w:cs="Book Antiqua"/>
          <w:sz w:val="24"/>
          <w:szCs w:val="24"/>
        </w:rPr>
        <w:t xml:space="preserve"> by the patients</w:t>
      </w:r>
      <w:r w:rsidRPr="005E4885">
        <w:rPr>
          <w:rFonts w:ascii="Book Antiqua" w:hAnsi="Book Antiqua" w:cs="Book Antiqua"/>
          <w:sz w:val="24"/>
          <w:szCs w:val="24"/>
        </w:rPr>
        <w:t xml:space="preserve"> following radiation for pelvic malignancy. There is no standard treatment for this condition</w:t>
      </w:r>
      <w:r w:rsidR="000533AC" w:rsidRPr="005E4885">
        <w:rPr>
          <w:rFonts w:ascii="Book Antiqua" w:hAnsi="Book Antiqua" w:cs="Book Antiqua"/>
          <w:sz w:val="24"/>
          <w:szCs w:val="24"/>
        </w:rPr>
        <w:t>,</w:t>
      </w:r>
      <w:r w:rsidRPr="005E4885">
        <w:rPr>
          <w:rFonts w:ascii="Book Antiqua" w:hAnsi="Book Antiqua" w:cs="Book Antiqua"/>
          <w:sz w:val="24"/>
          <w:szCs w:val="24"/>
        </w:rPr>
        <w:t xml:space="preserve"> but many methods of treatment are available. The </w:t>
      </w:r>
      <w:r w:rsidR="005D2C95" w:rsidRPr="005E4885">
        <w:rPr>
          <w:rFonts w:ascii="Book Antiqua" w:hAnsi="Book Antiqua" w:cs="Book Antiqua"/>
          <w:sz w:val="24"/>
          <w:szCs w:val="24"/>
        </w:rPr>
        <w:t>a</w:t>
      </w:r>
      <w:r w:rsidRPr="005E4885">
        <w:rPr>
          <w:rFonts w:ascii="Book Antiqua" w:hAnsi="Book Antiqua" w:cs="Book Antiqua"/>
          <w:sz w:val="24"/>
          <w:szCs w:val="24"/>
        </w:rPr>
        <w:t>im of this</w:t>
      </w:r>
      <w:r w:rsidR="00566987" w:rsidRPr="005E4885">
        <w:rPr>
          <w:rFonts w:ascii="Book Antiqua" w:hAnsi="Book Antiqua" w:cs="Book Antiqua"/>
          <w:sz w:val="24"/>
          <w:szCs w:val="24"/>
        </w:rPr>
        <w:t xml:space="preserve"> study</w:t>
      </w:r>
      <w:r w:rsidRPr="005E4885">
        <w:rPr>
          <w:rFonts w:ascii="Book Antiqua" w:hAnsi="Book Antiqua" w:cs="Book Antiqua"/>
          <w:sz w:val="24"/>
          <w:szCs w:val="24"/>
        </w:rPr>
        <w:t xml:space="preserve"> was to review the literature to see whe</w:t>
      </w:r>
      <w:r w:rsidR="00347C20" w:rsidRPr="005E4885">
        <w:rPr>
          <w:rFonts w:ascii="Book Antiqua" w:hAnsi="Book Antiqua" w:cs="Book Antiqua"/>
          <w:sz w:val="24"/>
          <w:szCs w:val="24"/>
        </w:rPr>
        <w:t xml:space="preserve">ther there is an improvement </w:t>
      </w:r>
      <w:r w:rsidR="00CB6F2F" w:rsidRPr="005E4885">
        <w:rPr>
          <w:rFonts w:ascii="Book Antiqua" w:hAnsi="Book Antiqua" w:cs="Book Antiqua"/>
          <w:sz w:val="24"/>
          <w:szCs w:val="24"/>
        </w:rPr>
        <w:t xml:space="preserve">in </w:t>
      </w:r>
      <w:r w:rsidRPr="005E4885">
        <w:rPr>
          <w:rFonts w:ascii="Book Antiqua" w:hAnsi="Book Antiqua" w:cs="Book Antiqua"/>
          <w:sz w:val="24"/>
          <w:szCs w:val="24"/>
        </w:rPr>
        <w:t xml:space="preserve">the </w:t>
      </w:r>
      <w:r w:rsidR="00CB6F2F" w:rsidRPr="005E4885">
        <w:rPr>
          <w:rFonts w:ascii="Book Antiqua" w:hAnsi="Book Antiqua" w:cs="Book Antiqua"/>
          <w:sz w:val="24"/>
          <w:szCs w:val="24"/>
        </w:rPr>
        <w:t xml:space="preserve">available </w:t>
      </w:r>
      <w:r w:rsidRPr="005E4885">
        <w:rPr>
          <w:rFonts w:ascii="Book Antiqua" w:hAnsi="Book Antiqua" w:cs="Book Antiqua"/>
          <w:sz w:val="24"/>
          <w:szCs w:val="24"/>
        </w:rPr>
        <w:t>evidence</w:t>
      </w:r>
      <w:r w:rsidR="00497B6A" w:rsidRPr="005E4885">
        <w:rPr>
          <w:rFonts w:ascii="Book Antiqua" w:hAnsi="Book Antiqua" w:cs="Book Antiqua"/>
          <w:sz w:val="24"/>
          <w:szCs w:val="24"/>
        </w:rPr>
        <w:t xml:space="preserve"> in comparison with previous</w:t>
      </w:r>
      <w:r w:rsidR="00DD4A93" w:rsidRPr="005E4885">
        <w:rPr>
          <w:rFonts w:ascii="Book Antiqua" w:hAnsi="Book Antiqua" w:cs="Book Antiqua"/>
          <w:sz w:val="24"/>
          <w:szCs w:val="24"/>
        </w:rPr>
        <w:t>ly</w:t>
      </w:r>
      <w:r w:rsidR="00497B6A" w:rsidRPr="005E4885">
        <w:rPr>
          <w:rFonts w:ascii="Book Antiqua" w:hAnsi="Book Antiqua" w:cs="Book Antiqua"/>
          <w:sz w:val="24"/>
          <w:szCs w:val="24"/>
        </w:rPr>
        <w:t xml:space="preserve"> published systematic review</w:t>
      </w:r>
      <w:r w:rsidR="00BE30F9" w:rsidRPr="005E4885">
        <w:rPr>
          <w:rFonts w:ascii="Book Antiqua" w:hAnsi="Book Antiqua" w:cs="Book Antiqua"/>
          <w:sz w:val="24"/>
          <w:szCs w:val="24"/>
        </w:rPr>
        <w:t>s</w:t>
      </w:r>
      <w:r w:rsidRPr="005E4885">
        <w:rPr>
          <w:rFonts w:ascii="Book Antiqua" w:hAnsi="Book Antiqua" w:cs="Book Antiqua"/>
          <w:sz w:val="24"/>
          <w:szCs w:val="24"/>
        </w:rPr>
        <w:t xml:space="preserve"> in treating patients with CHRP. The PubMed/Medline database and Google Scholar search was selectively searched. Studies</w:t>
      </w:r>
      <w:r w:rsidR="00DD4A93" w:rsidRPr="005E4885">
        <w:rPr>
          <w:rFonts w:ascii="Book Antiqua" w:hAnsi="Book Antiqua" w:cs="Book Antiqua"/>
          <w:sz w:val="24"/>
          <w:szCs w:val="24"/>
        </w:rPr>
        <w:t>,</w:t>
      </w:r>
      <w:r w:rsidRPr="005E4885">
        <w:rPr>
          <w:rFonts w:ascii="Book Antiqua" w:hAnsi="Book Antiqua" w:cs="Book Antiqua"/>
          <w:sz w:val="24"/>
          <w:szCs w:val="24"/>
        </w:rPr>
        <w:t xml:space="preserve"> which treated patients with rectal bleeding due to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or chronic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radiation </w:t>
      </w:r>
      <w:proofErr w:type="spellStart"/>
      <w:r w:rsidR="00244F54" w:rsidRPr="005E4885">
        <w:rPr>
          <w:rFonts w:ascii="Book Antiqua" w:hAnsi="Book Antiqua" w:cs="Book Antiqua"/>
          <w:sz w:val="24"/>
          <w:szCs w:val="24"/>
        </w:rPr>
        <w:t>proctitis</w:t>
      </w:r>
      <w:proofErr w:type="spellEnd"/>
      <w:r w:rsidR="00244F54" w:rsidRPr="005E4885">
        <w:rPr>
          <w:rFonts w:ascii="Book Antiqua" w:hAnsi="Book Antiqua" w:cs="Book Antiqua"/>
          <w:sz w:val="24"/>
          <w:szCs w:val="24"/>
        </w:rPr>
        <w:t>,</w:t>
      </w:r>
      <w:r w:rsidRPr="005E4885">
        <w:rPr>
          <w:rFonts w:ascii="Book Antiqua" w:hAnsi="Book Antiqua" w:cs="Book Antiqua"/>
          <w:sz w:val="24"/>
          <w:szCs w:val="24"/>
        </w:rPr>
        <w:t xml:space="preserve"> were included. Seventy studies were finally selected out of which 14 were randomized controlled clinical trials. Though these studies could not be compared, it could be seen that there was</w:t>
      </w:r>
      <w:r w:rsidR="00AC4686" w:rsidRPr="005E4885">
        <w:rPr>
          <w:rFonts w:ascii="Book Antiqua" w:hAnsi="Book Antiqua" w:cs="Book Antiqua"/>
          <w:sz w:val="24"/>
          <w:szCs w:val="24"/>
        </w:rPr>
        <w:t xml:space="preserve"> an</w:t>
      </w:r>
      <w:r w:rsidRPr="005E4885">
        <w:rPr>
          <w:rFonts w:ascii="Book Antiqua" w:hAnsi="Book Antiqua" w:cs="Book Antiqua"/>
          <w:sz w:val="24"/>
          <w:szCs w:val="24"/>
        </w:rPr>
        <w:t xml:space="preserve"> </w:t>
      </w:r>
      <w:r w:rsidR="00122ED6" w:rsidRPr="005E4885">
        <w:rPr>
          <w:rFonts w:ascii="Book Antiqua" w:hAnsi="Book Antiqua" w:cs="Book Antiqua"/>
          <w:sz w:val="24"/>
          <w:szCs w:val="24"/>
        </w:rPr>
        <w:t xml:space="preserve">improvement in the </w:t>
      </w:r>
      <w:r w:rsidRPr="005E4885">
        <w:rPr>
          <w:rFonts w:ascii="Book Antiqua" w:hAnsi="Book Antiqua" w:cs="Book Antiqua"/>
          <w:sz w:val="24"/>
          <w:szCs w:val="24"/>
        </w:rPr>
        <w:t>methodology of the studies. There was an objective assessment of symptoms, signs and an objective assessment of outcomes. But, still, the</w:t>
      </w:r>
      <w:r w:rsidR="00C75C8F" w:rsidRPr="005E4885">
        <w:rPr>
          <w:rFonts w:ascii="Book Antiqua" w:hAnsi="Book Antiqua" w:cs="Book Antiqua"/>
          <w:sz w:val="24"/>
          <w:szCs w:val="24"/>
        </w:rPr>
        <w:t>re were only a few studies that</w:t>
      </w:r>
      <w:r w:rsidRPr="005E4885">
        <w:rPr>
          <w:rFonts w:ascii="Book Antiqua" w:hAnsi="Book Antiqua" w:cs="Book Antiqua"/>
          <w:sz w:val="24"/>
          <w:szCs w:val="24"/>
        </w:rPr>
        <w:t xml:space="preserve"> looked into </w:t>
      </w:r>
      <w:r w:rsidR="000533AC" w:rsidRPr="005E4885">
        <w:rPr>
          <w:rFonts w:ascii="Book Antiqua" w:hAnsi="Book Antiqua" w:cs="Book Antiqua"/>
          <w:sz w:val="24"/>
          <w:szCs w:val="24"/>
        </w:rPr>
        <w:t xml:space="preserve">the </w:t>
      </w:r>
      <w:r w:rsidRPr="005E4885">
        <w:rPr>
          <w:rFonts w:ascii="Book Antiqua" w:hAnsi="Book Antiqua" w:cs="Book Antiqua"/>
          <w:sz w:val="24"/>
          <w:szCs w:val="24"/>
        </w:rPr>
        <w:t>quality of life following</w:t>
      </w:r>
      <w:r w:rsidR="00C75C8F" w:rsidRPr="005E4885">
        <w:rPr>
          <w:rFonts w:ascii="Book Antiqua" w:hAnsi="Book Antiqua" w:cs="Book Antiqua"/>
          <w:sz w:val="24"/>
          <w:szCs w:val="24"/>
        </w:rPr>
        <w:t xml:space="preserve"> treatment of CHRP. To </w:t>
      </w:r>
      <w:r w:rsidRPr="005E4885">
        <w:rPr>
          <w:rFonts w:ascii="Book Antiqua" w:hAnsi="Book Antiqua" w:cs="Book Antiqua"/>
          <w:sz w:val="24"/>
          <w:szCs w:val="24"/>
        </w:rPr>
        <w:t>increase recruitment to trials</w:t>
      </w:r>
      <w:r w:rsidR="00D3762C" w:rsidRPr="005E4885">
        <w:rPr>
          <w:rFonts w:ascii="Book Antiqua" w:hAnsi="Book Antiqua" w:cs="Book Antiqua"/>
          <w:sz w:val="24"/>
          <w:szCs w:val="24"/>
        </w:rPr>
        <w:t>,</w:t>
      </w:r>
      <w:r w:rsidRPr="005E4885">
        <w:rPr>
          <w:rFonts w:ascii="Book Antiqua" w:hAnsi="Book Antiqua" w:cs="Book Antiqua"/>
          <w:sz w:val="24"/>
          <w:szCs w:val="24"/>
        </w:rPr>
        <w:t xml:space="preserve"> a national registry of cases with esta</w:t>
      </w:r>
      <w:r w:rsidR="000533AC" w:rsidRPr="005E4885">
        <w:rPr>
          <w:rFonts w:ascii="Book Antiqua" w:hAnsi="Book Antiqua" w:cs="Book Antiqua"/>
          <w:sz w:val="24"/>
          <w:szCs w:val="24"/>
        </w:rPr>
        <w:t>blished late radiation toxicity</w:t>
      </w:r>
      <w:r w:rsidRPr="005E4885">
        <w:rPr>
          <w:rFonts w:ascii="Book Antiqua" w:hAnsi="Book Antiqua" w:cs="Book Antiqua"/>
          <w:sz w:val="24"/>
          <w:szCs w:val="24"/>
        </w:rPr>
        <w:t xml:space="preserve"> would facilitate </w:t>
      </w:r>
      <w:r w:rsidR="000533AC" w:rsidRPr="005E4885">
        <w:rPr>
          <w:rFonts w:ascii="Book Antiqua" w:hAnsi="Book Antiqua" w:cs="Book Antiqua"/>
          <w:sz w:val="24"/>
          <w:szCs w:val="24"/>
        </w:rPr>
        <w:t xml:space="preserve">the </w:t>
      </w:r>
      <w:r w:rsidRPr="005E4885">
        <w:rPr>
          <w:rFonts w:ascii="Book Antiqua" w:hAnsi="Book Antiqua" w:cs="Book Antiqua"/>
          <w:sz w:val="24"/>
          <w:szCs w:val="24"/>
        </w:rPr>
        <w:t xml:space="preserve">further improvement of such studies. Some of the conclusions that could be reached based on the available evidence are 4% formalin should be the first line treatment for patients with CHRP. Formalin and </w:t>
      </w:r>
      <w:r w:rsidR="006009D0" w:rsidRPr="005E4885">
        <w:rPr>
          <w:rFonts w:ascii="Book Antiqua" w:hAnsi="Book Antiqua" w:cs="Book Antiqua"/>
          <w:sz w:val="24"/>
          <w:szCs w:val="24"/>
        </w:rPr>
        <w:t>argon plasma coagulation</w:t>
      </w:r>
      <w:r w:rsidRPr="005E4885">
        <w:rPr>
          <w:rFonts w:ascii="Book Antiqua" w:hAnsi="Book Antiqua" w:cs="Book Antiqua"/>
          <w:sz w:val="24"/>
          <w:szCs w:val="24"/>
        </w:rPr>
        <w:t xml:space="preserve"> (APC) are equally effective</w:t>
      </w:r>
      <w:r w:rsidR="000533AC" w:rsidRPr="005E4885">
        <w:rPr>
          <w:rFonts w:ascii="Book Antiqua" w:hAnsi="Book Antiqua" w:cs="Book Antiqua"/>
          <w:sz w:val="24"/>
          <w:szCs w:val="24"/>
        </w:rPr>
        <w:t>,</w:t>
      </w:r>
      <w:r w:rsidRPr="005E4885">
        <w:rPr>
          <w:rFonts w:ascii="Book Antiqua" w:hAnsi="Book Antiqua" w:cs="Book Antiqua"/>
          <w:sz w:val="24"/>
          <w:szCs w:val="24"/>
        </w:rPr>
        <w:t xml:space="preserve"> but formalin is better for severe disease. Refractory patients, not responding to formalin or APC, need</w:t>
      </w:r>
      <w:r w:rsidR="00C75C8F" w:rsidRPr="005E4885">
        <w:rPr>
          <w:rFonts w:ascii="Book Antiqua" w:hAnsi="Book Antiqua" w:cs="Book Antiqua"/>
          <w:sz w:val="24"/>
          <w:szCs w:val="24"/>
        </w:rPr>
        <w:t xml:space="preserve"> to be referred for </w:t>
      </w:r>
      <w:r w:rsidR="005D2C95" w:rsidRPr="005E4885">
        <w:rPr>
          <w:rFonts w:ascii="Book Antiqua" w:hAnsi="Book Antiqua" w:cs="Book Antiqua"/>
          <w:sz w:val="24"/>
          <w:szCs w:val="24"/>
        </w:rPr>
        <w:t>hyperbaric oxygen therapy</w:t>
      </w:r>
      <w:r w:rsidRPr="005E4885">
        <w:rPr>
          <w:rFonts w:ascii="Book Antiqua" w:hAnsi="Book Antiqua" w:cs="Book Antiqua"/>
          <w:sz w:val="24"/>
          <w:szCs w:val="24"/>
        </w:rPr>
        <w:t xml:space="preserve"> or surgery. Radio</w:t>
      </w:r>
      <w:r w:rsidR="00C75C8F" w:rsidRPr="005E4885">
        <w:rPr>
          <w:rFonts w:ascii="Book Antiqua" w:hAnsi="Book Antiqua" w:cs="Book Antiqua"/>
          <w:sz w:val="24"/>
          <w:szCs w:val="24"/>
        </w:rPr>
        <w:t>-</w:t>
      </w:r>
      <w:r w:rsidRPr="005E4885">
        <w:rPr>
          <w:rFonts w:ascii="Book Antiqua" w:hAnsi="Book Antiqua" w:cs="Book Antiqua"/>
          <w:sz w:val="24"/>
          <w:szCs w:val="24"/>
        </w:rPr>
        <w:t>frequency ablation</w:t>
      </w:r>
      <w:r w:rsidR="00C75C8F" w:rsidRPr="005E4885">
        <w:rPr>
          <w:rFonts w:ascii="Book Antiqua" w:hAnsi="Book Antiqua" w:cs="Book Antiqua"/>
          <w:sz w:val="24"/>
          <w:szCs w:val="24"/>
        </w:rPr>
        <w:t xml:space="preserve"> is a promising modality that</w:t>
      </w:r>
      <w:r w:rsidRPr="005E4885">
        <w:rPr>
          <w:rFonts w:ascii="Book Antiqua" w:hAnsi="Book Antiqua" w:cs="Book Antiqua"/>
          <w:sz w:val="24"/>
          <w:szCs w:val="24"/>
        </w:rPr>
        <w:t xml:space="preserve"> needs to be studied further in randomized trials.</w:t>
      </w:r>
    </w:p>
    <w:p w:rsidR="0048174D" w:rsidRPr="005E4885" w:rsidRDefault="0048174D" w:rsidP="00437D3E">
      <w:pPr>
        <w:spacing w:after="0" w:line="360" w:lineRule="auto"/>
        <w:jc w:val="both"/>
        <w:rPr>
          <w:rFonts w:ascii="Book Antiqua" w:hAnsi="Book Antiqua" w:cs="Book Antiqua"/>
          <w:sz w:val="24"/>
          <w:szCs w:val="24"/>
          <w:lang w:eastAsia="zh-CN"/>
        </w:rPr>
      </w:pPr>
    </w:p>
    <w:p w:rsidR="002B3D97" w:rsidRPr="005E4885" w:rsidRDefault="002B3D97"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bCs/>
          <w:sz w:val="24"/>
          <w:szCs w:val="24"/>
        </w:rPr>
        <w:t>Key words</w:t>
      </w:r>
      <w:r w:rsidRPr="005E4885">
        <w:rPr>
          <w:rFonts w:ascii="Book Antiqua" w:hAnsi="Book Antiqua" w:cs="Book Antiqua"/>
          <w:sz w:val="24"/>
          <w:szCs w:val="24"/>
        </w:rPr>
        <w:t>:</w:t>
      </w:r>
      <w:r w:rsidR="0048174D" w:rsidRPr="005E4885">
        <w:rPr>
          <w:rFonts w:ascii="Book Antiqua" w:hAnsi="Book Antiqua" w:cs="Book Antiqua"/>
          <w:sz w:val="24"/>
          <w:szCs w:val="24"/>
        </w:rPr>
        <w:t xml:space="preserve"> R</w:t>
      </w:r>
      <w:r w:rsidRPr="005E4885">
        <w:rPr>
          <w:rFonts w:ascii="Book Antiqua" w:hAnsi="Book Antiqua" w:cs="Book Antiqua"/>
          <w:sz w:val="24"/>
          <w:szCs w:val="24"/>
        </w:rPr>
        <w:t xml:space="preserve">adiotherapy; </w:t>
      </w:r>
      <w:proofErr w:type="spellStart"/>
      <w:r w:rsidR="0048174D" w:rsidRPr="005E4885">
        <w:rPr>
          <w:rFonts w:ascii="Book Antiqua" w:hAnsi="Book Antiqua" w:cs="Book Antiqua"/>
          <w:sz w:val="24"/>
          <w:szCs w:val="24"/>
        </w:rPr>
        <w:t>P</w:t>
      </w:r>
      <w:r w:rsidRPr="005E4885">
        <w:rPr>
          <w:rFonts w:ascii="Book Antiqua" w:hAnsi="Book Antiqua" w:cs="Book Antiqua"/>
          <w:sz w:val="24"/>
          <w:szCs w:val="24"/>
        </w:rPr>
        <w:t>roctitis</w:t>
      </w:r>
      <w:proofErr w:type="spellEnd"/>
      <w:r w:rsidRPr="005E4885">
        <w:rPr>
          <w:rFonts w:ascii="Book Antiqua" w:hAnsi="Book Antiqua" w:cs="Book Antiqua"/>
          <w:sz w:val="24"/>
          <w:szCs w:val="24"/>
        </w:rPr>
        <w:t xml:space="preserve">; </w:t>
      </w:r>
      <w:r w:rsidR="0048174D" w:rsidRPr="005E4885">
        <w:rPr>
          <w:rFonts w:ascii="Book Antiqua" w:hAnsi="Book Antiqua" w:cs="Book Antiqua"/>
          <w:sz w:val="24"/>
          <w:szCs w:val="24"/>
        </w:rPr>
        <w:t>C</w:t>
      </w:r>
      <w:r w:rsidRPr="005E4885">
        <w:rPr>
          <w:rFonts w:ascii="Book Antiqua" w:hAnsi="Book Antiqua" w:cs="Book Antiqua"/>
          <w:sz w:val="24"/>
          <w:szCs w:val="24"/>
        </w:rPr>
        <w:t xml:space="preserve">omplications; </w:t>
      </w:r>
      <w:r w:rsidR="0048174D" w:rsidRPr="005E4885">
        <w:rPr>
          <w:rFonts w:ascii="Book Antiqua" w:hAnsi="Book Antiqua" w:cs="Book Antiqua"/>
          <w:sz w:val="24"/>
          <w:szCs w:val="24"/>
        </w:rPr>
        <w:t>S</w:t>
      </w:r>
      <w:r w:rsidRPr="005E4885">
        <w:rPr>
          <w:rFonts w:ascii="Book Antiqua" w:hAnsi="Book Antiqua" w:cs="Book Antiqua"/>
          <w:sz w:val="24"/>
          <w:szCs w:val="24"/>
        </w:rPr>
        <w:t>ystem</w:t>
      </w:r>
      <w:r w:rsidR="00EE3FB7" w:rsidRPr="005E4885">
        <w:rPr>
          <w:rFonts w:ascii="Book Antiqua" w:hAnsi="Book Antiqua" w:cs="Book Antiqua"/>
          <w:sz w:val="24"/>
          <w:szCs w:val="24"/>
        </w:rPr>
        <w:t>at</w:t>
      </w:r>
      <w:r w:rsidRPr="005E4885">
        <w:rPr>
          <w:rFonts w:ascii="Book Antiqua" w:hAnsi="Book Antiqua" w:cs="Book Antiqua"/>
          <w:sz w:val="24"/>
          <w:szCs w:val="24"/>
        </w:rPr>
        <w:t xml:space="preserve">ic review; </w:t>
      </w:r>
      <w:r w:rsidR="0048174D" w:rsidRPr="005E4885">
        <w:rPr>
          <w:rFonts w:ascii="Book Antiqua" w:hAnsi="Book Antiqua" w:cs="Book Antiqua"/>
          <w:sz w:val="24"/>
          <w:szCs w:val="24"/>
        </w:rPr>
        <w:t>F</w:t>
      </w:r>
      <w:r w:rsidRPr="005E4885">
        <w:rPr>
          <w:rFonts w:ascii="Book Antiqua" w:hAnsi="Book Antiqua" w:cs="Book Antiqua"/>
          <w:sz w:val="24"/>
          <w:szCs w:val="24"/>
        </w:rPr>
        <w:t>ormalin</w:t>
      </w:r>
    </w:p>
    <w:p w:rsidR="0048174D" w:rsidRPr="005E4885" w:rsidRDefault="0048174D" w:rsidP="00437D3E">
      <w:pPr>
        <w:spacing w:after="0" w:line="360" w:lineRule="auto"/>
        <w:jc w:val="both"/>
        <w:rPr>
          <w:rFonts w:ascii="Book Antiqua" w:hAnsi="Book Antiqua" w:cs="Book Antiqua"/>
          <w:sz w:val="24"/>
          <w:szCs w:val="24"/>
          <w:lang w:eastAsia="zh-CN"/>
        </w:rPr>
      </w:pPr>
    </w:p>
    <w:p w:rsidR="00A26F89" w:rsidRPr="005E4885" w:rsidRDefault="00A26F89" w:rsidP="00437D3E">
      <w:pPr>
        <w:snapToGrid w:val="0"/>
        <w:spacing w:after="0" w:line="360" w:lineRule="auto"/>
        <w:jc w:val="both"/>
        <w:rPr>
          <w:rFonts w:ascii="Book Antiqua" w:hAnsi="Book Antiqua"/>
          <w:sz w:val="24"/>
        </w:rPr>
      </w:pPr>
      <w:proofErr w:type="gramStart"/>
      <w:r w:rsidRPr="005E4885">
        <w:rPr>
          <w:rFonts w:ascii="Book Antiqua" w:hAnsi="Book Antiqua"/>
          <w:sz w:val="24"/>
        </w:rPr>
        <w:t xml:space="preserve">© </w:t>
      </w:r>
      <w:r w:rsidRPr="005E4885">
        <w:rPr>
          <w:rFonts w:ascii="Book Antiqua" w:hAnsi="Book Antiqua"/>
          <w:b/>
          <w:sz w:val="24"/>
        </w:rPr>
        <w:t>The Author(s) 2016</w:t>
      </w:r>
      <w:r w:rsidRPr="005E4885">
        <w:rPr>
          <w:rFonts w:ascii="Book Antiqua" w:hAnsi="Book Antiqua"/>
          <w:sz w:val="24"/>
        </w:rPr>
        <w:t>.</w:t>
      </w:r>
      <w:proofErr w:type="gramEnd"/>
      <w:r w:rsidRPr="005E4885">
        <w:rPr>
          <w:rFonts w:ascii="Book Antiqua" w:hAnsi="Book Antiqua"/>
          <w:sz w:val="24"/>
        </w:rPr>
        <w:t xml:space="preserve"> </w:t>
      </w:r>
      <w:proofErr w:type="gramStart"/>
      <w:r w:rsidRPr="005E4885">
        <w:rPr>
          <w:rFonts w:ascii="Book Antiqua" w:hAnsi="Book Antiqua"/>
          <w:sz w:val="24"/>
        </w:rPr>
        <w:t xml:space="preserve">Published by </w:t>
      </w:r>
      <w:proofErr w:type="spellStart"/>
      <w:r w:rsidRPr="005E4885">
        <w:rPr>
          <w:rFonts w:ascii="Book Antiqua" w:hAnsi="Book Antiqua"/>
          <w:sz w:val="24"/>
        </w:rPr>
        <w:t>Baishideng</w:t>
      </w:r>
      <w:proofErr w:type="spellEnd"/>
      <w:r w:rsidRPr="005E4885">
        <w:rPr>
          <w:rFonts w:ascii="Book Antiqua" w:hAnsi="Book Antiqua"/>
          <w:sz w:val="24"/>
        </w:rPr>
        <w:t xml:space="preserve"> Publishing Group Inc.</w:t>
      </w:r>
      <w:proofErr w:type="gramEnd"/>
      <w:r w:rsidRPr="005E4885">
        <w:rPr>
          <w:rFonts w:ascii="Book Antiqua" w:hAnsi="Book Antiqua"/>
          <w:sz w:val="24"/>
        </w:rPr>
        <w:t xml:space="preserve"> All rights reserved.</w:t>
      </w:r>
    </w:p>
    <w:p w:rsidR="00A26F89" w:rsidRPr="005E4885" w:rsidRDefault="00A26F89" w:rsidP="00437D3E">
      <w:pPr>
        <w:spacing w:after="0" w:line="360" w:lineRule="auto"/>
        <w:jc w:val="both"/>
        <w:rPr>
          <w:rFonts w:ascii="Book Antiqua" w:hAnsi="Book Antiqua" w:cs="Book Antiqua"/>
          <w:sz w:val="24"/>
          <w:szCs w:val="24"/>
          <w:lang w:eastAsia="zh-CN"/>
        </w:rPr>
      </w:pPr>
    </w:p>
    <w:p w:rsidR="002B3D97" w:rsidRPr="005E4885" w:rsidRDefault="002B3D97"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lastRenderedPageBreak/>
        <w:t xml:space="preserve">Core tip: </w:t>
      </w:r>
      <w:r w:rsidR="00AD22B1" w:rsidRPr="005E4885">
        <w:rPr>
          <w:rFonts w:ascii="Book Antiqua" w:hAnsi="Book Antiqua" w:cs="Book Antiqua"/>
          <w:sz w:val="24"/>
          <w:szCs w:val="24"/>
        </w:rPr>
        <w:t xml:space="preserve">The </w:t>
      </w:r>
      <w:r w:rsidR="005D2C95" w:rsidRPr="005E4885">
        <w:rPr>
          <w:rFonts w:ascii="Book Antiqua" w:hAnsi="Book Antiqua" w:cs="Book Antiqua"/>
          <w:sz w:val="24"/>
          <w:szCs w:val="24"/>
        </w:rPr>
        <w:t>a</w:t>
      </w:r>
      <w:r w:rsidR="00AD22B1" w:rsidRPr="005E4885">
        <w:rPr>
          <w:rFonts w:ascii="Book Antiqua" w:hAnsi="Book Antiqua" w:cs="Book Antiqua"/>
          <w:sz w:val="24"/>
          <w:szCs w:val="24"/>
        </w:rPr>
        <w:t>im of this study</w:t>
      </w:r>
      <w:r w:rsidRPr="005E4885">
        <w:rPr>
          <w:rFonts w:ascii="Book Antiqua" w:hAnsi="Book Antiqua" w:cs="Book Antiqua"/>
          <w:sz w:val="24"/>
          <w:szCs w:val="24"/>
        </w:rPr>
        <w:t xml:space="preserve"> was to review the literature to see whether there is an improvement in the available evidence</w:t>
      </w:r>
      <w:r w:rsidR="00497B6A" w:rsidRPr="005E4885">
        <w:rPr>
          <w:rFonts w:ascii="Book Antiqua" w:hAnsi="Book Antiqua"/>
          <w:sz w:val="24"/>
          <w:szCs w:val="24"/>
        </w:rPr>
        <w:t xml:space="preserve"> </w:t>
      </w:r>
      <w:r w:rsidR="00497B6A" w:rsidRPr="005E4885">
        <w:rPr>
          <w:rFonts w:ascii="Book Antiqua" w:hAnsi="Book Antiqua" w:cs="Book Antiqua"/>
          <w:sz w:val="24"/>
          <w:szCs w:val="24"/>
        </w:rPr>
        <w:t xml:space="preserve">in comparison with </w:t>
      </w:r>
      <w:r w:rsidR="00C75C8F" w:rsidRPr="005E4885">
        <w:rPr>
          <w:rFonts w:ascii="Book Antiqua" w:hAnsi="Book Antiqua" w:cs="Book Antiqua"/>
          <w:sz w:val="24"/>
          <w:szCs w:val="24"/>
        </w:rPr>
        <w:t xml:space="preserve">the </w:t>
      </w:r>
      <w:r w:rsidR="00497B6A" w:rsidRPr="005E4885">
        <w:rPr>
          <w:rFonts w:ascii="Book Antiqua" w:hAnsi="Book Antiqua" w:cs="Book Antiqua"/>
          <w:sz w:val="24"/>
          <w:szCs w:val="24"/>
        </w:rPr>
        <w:t>previous</w:t>
      </w:r>
      <w:r w:rsidR="00DD4A93" w:rsidRPr="005E4885">
        <w:rPr>
          <w:rFonts w:ascii="Book Antiqua" w:hAnsi="Book Antiqua" w:cs="Book Antiqua"/>
          <w:sz w:val="24"/>
          <w:szCs w:val="24"/>
        </w:rPr>
        <w:t>ly</w:t>
      </w:r>
      <w:r w:rsidR="00497B6A" w:rsidRPr="005E4885">
        <w:rPr>
          <w:rFonts w:ascii="Book Antiqua" w:hAnsi="Book Antiqua" w:cs="Book Antiqua"/>
          <w:sz w:val="24"/>
          <w:szCs w:val="24"/>
        </w:rPr>
        <w:t xml:space="preserve"> published systematic review</w:t>
      </w:r>
      <w:r w:rsidR="00BE30F9" w:rsidRPr="005E4885">
        <w:rPr>
          <w:rFonts w:ascii="Book Antiqua" w:hAnsi="Book Antiqua" w:cs="Book Antiqua"/>
          <w:sz w:val="24"/>
          <w:szCs w:val="24"/>
        </w:rPr>
        <w:t>s</w:t>
      </w:r>
      <w:r w:rsidRPr="005E4885">
        <w:rPr>
          <w:rFonts w:ascii="Book Antiqua" w:hAnsi="Book Antiqua" w:cs="Book Antiqua"/>
          <w:sz w:val="24"/>
          <w:szCs w:val="24"/>
        </w:rPr>
        <w:t xml:space="preserve"> in treating patients with </w:t>
      </w:r>
      <w:r w:rsidR="004E3542" w:rsidRPr="005E4885">
        <w:rPr>
          <w:rFonts w:ascii="Book Antiqua" w:hAnsi="Book Antiqua" w:cs="Book Antiqua"/>
          <w:sz w:val="24"/>
          <w:szCs w:val="24"/>
        </w:rPr>
        <w:t>chronic</w:t>
      </w:r>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(CHRP). The PubMed/Medline database and Google Scholar search was selectively searched. Seventy studies were finally selected out of which 14 were randomized controlled clinical trials. It could be seen that there was </w:t>
      </w:r>
      <w:r w:rsidR="000533AC" w:rsidRPr="005E4885">
        <w:rPr>
          <w:rFonts w:ascii="Book Antiqua" w:hAnsi="Book Antiqua" w:cs="Book Antiqua"/>
          <w:sz w:val="24"/>
          <w:szCs w:val="24"/>
        </w:rPr>
        <w:t xml:space="preserve">an </w:t>
      </w:r>
      <w:r w:rsidRPr="005E4885">
        <w:rPr>
          <w:rFonts w:ascii="Book Antiqua" w:hAnsi="Book Antiqua" w:cs="Book Antiqua"/>
          <w:sz w:val="24"/>
          <w:szCs w:val="24"/>
        </w:rPr>
        <w:t xml:space="preserve">improvement of </w:t>
      </w:r>
      <w:r w:rsidR="000533AC" w:rsidRPr="005E4885">
        <w:rPr>
          <w:rFonts w:ascii="Book Antiqua" w:hAnsi="Book Antiqua" w:cs="Book Antiqua"/>
          <w:sz w:val="24"/>
          <w:szCs w:val="24"/>
        </w:rPr>
        <w:t xml:space="preserve">the methodology of the studies </w:t>
      </w:r>
      <w:r w:rsidRPr="005E4885">
        <w:rPr>
          <w:rFonts w:ascii="Book Antiqua" w:hAnsi="Book Antiqua" w:cs="Book Antiqua"/>
          <w:sz w:val="24"/>
          <w:szCs w:val="24"/>
        </w:rPr>
        <w:t>though they were not comparable. Based on the available evidence, 4% formalin should be the first line treatment for patients with CHRP</w:t>
      </w:r>
      <w:r w:rsidRPr="005E4885">
        <w:rPr>
          <w:rFonts w:ascii="Book Antiqua" w:hAnsi="Book Antiqua" w:cs="Book Antiqua"/>
          <w:bCs/>
          <w:sz w:val="24"/>
          <w:szCs w:val="24"/>
        </w:rPr>
        <w:t>.</w:t>
      </w:r>
    </w:p>
    <w:p w:rsidR="0048174D" w:rsidRPr="005E4885" w:rsidRDefault="0048174D"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sz w:val="24"/>
          <w:szCs w:val="24"/>
          <w:lang w:eastAsia="zh-CN"/>
        </w:rPr>
      </w:pPr>
      <w:proofErr w:type="spellStart"/>
      <w:r w:rsidRPr="005E4885">
        <w:rPr>
          <w:rFonts w:ascii="Book Antiqua" w:hAnsi="Book Antiqua" w:cs="Book Antiqua"/>
          <w:sz w:val="24"/>
          <w:szCs w:val="24"/>
        </w:rPr>
        <w:t>Nelamangala</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Ramakrishnaiah</w:t>
      </w:r>
      <w:proofErr w:type="spellEnd"/>
      <w:r w:rsidRPr="005E4885">
        <w:rPr>
          <w:rFonts w:ascii="Book Antiqua" w:hAnsi="Book Antiqua" w:cs="Book Antiqua"/>
          <w:sz w:val="24"/>
          <w:szCs w:val="24"/>
        </w:rPr>
        <w:t xml:space="preserve"> VP</w:t>
      </w:r>
      <w:r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Krishnamachari</w:t>
      </w:r>
      <w:proofErr w:type="spellEnd"/>
      <w:r w:rsidRPr="005E4885">
        <w:rPr>
          <w:rFonts w:ascii="Book Antiqua" w:hAnsi="Book Antiqua" w:cs="Book Antiqua"/>
          <w:sz w:val="24"/>
          <w:szCs w:val="24"/>
        </w:rPr>
        <w:t xml:space="preserve"> S</w:t>
      </w:r>
      <w:r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 xml:space="preserve">Chronic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A review</w:t>
      </w:r>
      <w:r w:rsidRPr="005E4885">
        <w:rPr>
          <w:rFonts w:ascii="Book Antiqua" w:hAnsi="Book Antiqua" w:cs="Book Antiqua" w:hint="eastAsia"/>
          <w:sz w:val="24"/>
          <w:szCs w:val="24"/>
          <w:lang w:eastAsia="zh-CN"/>
        </w:rPr>
        <w:t xml:space="preserve">. </w:t>
      </w:r>
      <w:r w:rsidRPr="005E4885">
        <w:rPr>
          <w:rFonts w:ascii="Book Antiqua" w:hAnsi="Book Antiqua"/>
          <w:i/>
          <w:iCs/>
          <w:sz w:val="24"/>
          <w:szCs w:val="24"/>
        </w:rPr>
        <w:t xml:space="preserve">World J </w:t>
      </w:r>
      <w:proofErr w:type="spellStart"/>
      <w:r w:rsidRPr="005E4885">
        <w:rPr>
          <w:rFonts w:ascii="Book Antiqua" w:hAnsi="Book Antiqua"/>
          <w:i/>
          <w:iCs/>
          <w:sz w:val="24"/>
          <w:szCs w:val="24"/>
        </w:rPr>
        <w:t>Gastrointest</w:t>
      </w:r>
      <w:proofErr w:type="spellEnd"/>
      <w:r w:rsidRPr="005E4885">
        <w:rPr>
          <w:rFonts w:ascii="Book Antiqua" w:hAnsi="Book Antiqua"/>
          <w:i/>
          <w:iCs/>
          <w:sz w:val="24"/>
          <w:szCs w:val="24"/>
        </w:rPr>
        <w:t xml:space="preserve"> </w:t>
      </w:r>
      <w:proofErr w:type="spellStart"/>
      <w:r w:rsidRPr="005E4885">
        <w:rPr>
          <w:rFonts w:ascii="Book Antiqua" w:hAnsi="Book Antiqua"/>
          <w:i/>
          <w:iCs/>
          <w:sz w:val="24"/>
          <w:szCs w:val="24"/>
        </w:rPr>
        <w:t>Surg</w:t>
      </w:r>
      <w:proofErr w:type="spellEnd"/>
      <w:r w:rsidRPr="005E4885">
        <w:rPr>
          <w:rFonts w:ascii="Book Antiqua" w:hAnsi="Book Antiqua" w:hint="eastAsia"/>
          <w:iCs/>
          <w:sz w:val="24"/>
          <w:szCs w:val="24"/>
          <w:lang w:eastAsia="zh-CN"/>
        </w:rPr>
        <w:t xml:space="preserve"> 2016; </w:t>
      </w:r>
      <w:proofErr w:type="gramStart"/>
      <w:r w:rsidRPr="005E4885">
        <w:rPr>
          <w:rFonts w:ascii="Book Antiqua" w:hAnsi="Book Antiqua" w:hint="eastAsia"/>
          <w:iCs/>
          <w:sz w:val="24"/>
          <w:szCs w:val="24"/>
          <w:lang w:eastAsia="zh-CN"/>
        </w:rPr>
        <w:t>In</w:t>
      </w:r>
      <w:proofErr w:type="gramEnd"/>
      <w:r w:rsidRPr="005E4885">
        <w:rPr>
          <w:rFonts w:ascii="Book Antiqua" w:hAnsi="Book Antiqua" w:hint="eastAsia"/>
          <w:iCs/>
          <w:sz w:val="24"/>
          <w:szCs w:val="24"/>
          <w:lang w:eastAsia="zh-CN"/>
        </w:rPr>
        <w:t xml:space="preserve"> press</w:t>
      </w:r>
    </w:p>
    <w:p w:rsidR="00A26F89" w:rsidRPr="005E4885" w:rsidRDefault="00A26F89" w:rsidP="00437D3E">
      <w:pPr>
        <w:spacing w:after="0" w:line="360" w:lineRule="auto"/>
        <w:jc w:val="both"/>
        <w:rPr>
          <w:rFonts w:ascii="Book Antiqua" w:hAnsi="Book Antiqua" w:cs="Book Antiqua"/>
          <w:sz w:val="24"/>
          <w:szCs w:val="24"/>
          <w:lang w:eastAsia="zh-CN"/>
        </w:rPr>
      </w:pPr>
    </w:p>
    <w:p w:rsidR="00AD1EE7" w:rsidRPr="005E4885" w:rsidRDefault="00AD1EE7"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sz w:val="24"/>
          <w:szCs w:val="24"/>
          <w:lang w:eastAsia="zh-CN"/>
        </w:rPr>
        <w:br w:type="page"/>
      </w:r>
    </w:p>
    <w:p w:rsidR="00AD1EE7" w:rsidRPr="005E4885" w:rsidRDefault="00A26F89"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lastRenderedPageBreak/>
        <w:t>INTRODUCTION</w:t>
      </w:r>
    </w:p>
    <w:p w:rsidR="002B3D97"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 xml:space="preserve">One to five percent of patients who receive radiotherapy as adjuvant or neoadjuvant therapy for pelvic malignancy will develop chronic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(CHRP). In one of the recently published series</w:t>
      </w:r>
      <w:r w:rsidR="00C65D5D" w:rsidRPr="005E4885">
        <w:rPr>
          <w:rFonts w:ascii="Book Antiqua" w:hAnsi="Book Antiqua" w:cs="Book Antiqua"/>
          <w:sz w:val="24"/>
          <w:szCs w:val="24"/>
        </w:rPr>
        <w:t>,</w:t>
      </w:r>
      <w:r w:rsidRPr="005E4885">
        <w:rPr>
          <w:rFonts w:ascii="Book Antiqua" w:hAnsi="Book Antiqua" w:cs="Book Antiqua"/>
          <w:sz w:val="24"/>
          <w:szCs w:val="24"/>
        </w:rPr>
        <w:t xml:space="preserve"> it was noted that 1319 patients received radiation for carcinoma of cervix over a period of 22 </w:t>
      </w:r>
      <w:r w:rsidR="001C1EAB" w:rsidRPr="005E4885">
        <w:rPr>
          <w:rFonts w:ascii="Book Antiqua" w:hAnsi="Book Antiqua" w:cs="Book Antiqua"/>
          <w:sz w:val="24"/>
          <w:szCs w:val="24"/>
        </w:rPr>
        <w:t>mo</w:t>
      </w:r>
      <w:r w:rsidRPr="005E4885">
        <w:rPr>
          <w:rFonts w:ascii="Book Antiqua" w:hAnsi="Book Antiqua" w:cs="Book Antiqua"/>
          <w:sz w:val="24"/>
          <w:szCs w:val="24"/>
        </w:rPr>
        <w:t xml:space="preserve"> and 124 similar patients during the same period needed treatment for </w:t>
      </w:r>
      <w:r w:rsidR="005D2C95" w:rsidRPr="005E4885">
        <w:rPr>
          <w:rFonts w:ascii="Book Antiqua" w:hAnsi="Book Antiqua" w:cs="Book Antiqua"/>
          <w:sz w:val="24"/>
          <w:szCs w:val="24"/>
        </w:rPr>
        <w:t>CHRP</w:t>
      </w:r>
      <w:r w:rsidRPr="005E4885">
        <w:rPr>
          <w:rFonts w:ascii="Book Antiqua" w:hAnsi="Book Antiqua" w:cs="Book Antiqua"/>
          <w:sz w:val="24"/>
          <w:szCs w:val="24"/>
        </w:rPr>
        <w:t xml:space="preserve"> in the same </w:t>
      </w:r>
      <w:proofErr w:type="spellStart"/>
      <w:proofErr w:type="gramStart"/>
      <w:r w:rsidR="001C1EAB" w:rsidRPr="005E4885">
        <w:rPr>
          <w:rFonts w:ascii="Book Antiqua" w:hAnsi="Book Antiqua" w:cs="Book Antiqua"/>
          <w:sz w:val="24"/>
          <w:szCs w:val="24"/>
        </w:rPr>
        <w:t>c</w:t>
      </w:r>
      <w:r w:rsidRPr="005E4885">
        <w:rPr>
          <w:rFonts w:ascii="Book Antiqua" w:hAnsi="Book Antiqua" w:cs="Book Antiqua"/>
          <w:sz w:val="24"/>
          <w:szCs w:val="24"/>
        </w:rPr>
        <w:t>entre</w:t>
      </w:r>
      <w:proofErr w:type="spellEnd"/>
      <w:r w:rsidRPr="005E4885">
        <w:rPr>
          <w:rFonts w:ascii="Book Antiqua" w:hAnsi="Book Antiqua" w:cs="Book Antiqua"/>
          <w:sz w:val="24"/>
          <w:szCs w:val="24"/>
          <w:vertAlign w:val="superscript"/>
          <w:lang w:eastAsia="zh-CN"/>
        </w:rPr>
        <w:t>[</w:t>
      </w:r>
      <w:proofErr w:type="gramEnd"/>
      <w:r w:rsidRPr="005E4885">
        <w:rPr>
          <w:rFonts w:ascii="Book Antiqua" w:hAnsi="Book Antiqua" w:cs="Book Antiqua"/>
          <w:sz w:val="24"/>
          <w:szCs w:val="24"/>
          <w:vertAlign w:val="superscript"/>
        </w:rPr>
        <w:t>1</w:t>
      </w:r>
      <w:r w:rsidRPr="005E4885">
        <w:rPr>
          <w:rFonts w:ascii="Book Antiqua" w:hAnsi="Book Antiqua" w:cs="Book Antiqua"/>
          <w:sz w:val="24"/>
          <w:szCs w:val="24"/>
          <w:vertAlign w:val="superscript"/>
          <w:lang w:eastAsia="zh-CN"/>
        </w:rPr>
        <w:t>]</w:t>
      </w:r>
      <w:r w:rsidR="0045024A" w:rsidRPr="005E4885">
        <w:rPr>
          <w:rFonts w:ascii="Book Antiqua" w:hAnsi="Book Antiqua" w:cs="Book Antiqua"/>
          <w:sz w:val="24"/>
          <w:szCs w:val="24"/>
        </w:rPr>
        <w:t>. The meaning of the above sentence</w:t>
      </w:r>
      <w:r w:rsidRPr="005E4885">
        <w:rPr>
          <w:rFonts w:ascii="Book Antiqua" w:hAnsi="Book Antiqua" w:cs="Book Antiqua"/>
          <w:sz w:val="24"/>
          <w:szCs w:val="24"/>
        </w:rPr>
        <w:t xml:space="preserve"> shows the magnitude of the problem of</w:t>
      </w:r>
      <w:r w:rsidR="005D2C95" w:rsidRPr="005E4885">
        <w:rPr>
          <w:rFonts w:ascii="Book Antiqua" w:hAnsi="Book Antiqua" w:cs="Book Antiqua" w:hint="eastAsia"/>
          <w:sz w:val="24"/>
          <w:szCs w:val="24"/>
          <w:lang w:eastAsia="zh-CN"/>
        </w:rPr>
        <w:t xml:space="preserve"> CHRP</w:t>
      </w:r>
      <w:r w:rsidRPr="005E4885">
        <w:rPr>
          <w:rFonts w:ascii="Book Antiqua" w:hAnsi="Book Antiqua" w:cs="Book Antiqua"/>
          <w:sz w:val="24"/>
          <w:szCs w:val="24"/>
        </w:rPr>
        <w:t>. Newer met</w:t>
      </w:r>
      <w:r w:rsidR="00B6792C" w:rsidRPr="005E4885">
        <w:rPr>
          <w:rFonts w:ascii="Book Antiqua" w:hAnsi="Book Antiqua" w:cs="Book Antiqua"/>
          <w:sz w:val="24"/>
          <w:szCs w:val="24"/>
        </w:rPr>
        <w:t>hods of radiotherapy like three-</w:t>
      </w:r>
      <w:r w:rsidRPr="005E4885">
        <w:rPr>
          <w:rFonts w:ascii="Book Antiqua" w:hAnsi="Book Antiqua" w:cs="Book Antiqua"/>
          <w:sz w:val="24"/>
          <w:szCs w:val="24"/>
        </w:rPr>
        <w:t>dimensional conformal radiation therapy and intensity-modulated radiation therapy can use higher doses of radiation to the target tissues with less exposure to adjacent normal ti</w:t>
      </w:r>
      <w:r w:rsidR="00B6792C" w:rsidRPr="005E4885">
        <w:rPr>
          <w:rFonts w:ascii="Book Antiqua" w:hAnsi="Book Antiqua" w:cs="Book Antiqua"/>
          <w:sz w:val="24"/>
          <w:szCs w:val="24"/>
        </w:rPr>
        <w:t xml:space="preserve">ssues. Protons and </w:t>
      </w:r>
      <w:r w:rsidR="001C1EAB" w:rsidRPr="005E4885">
        <w:rPr>
          <w:rFonts w:ascii="Book Antiqua" w:hAnsi="Book Antiqua" w:cs="Book Antiqua"/>
          <w:sz w:val="24"/>
          <w:szCs w:val="24"/>
        </w:rPr>
        <w:t>n</w:t>
      </w:r>
      <w:r w:rsidR="00B6792C" w:rsidRPr="005E4885">
        <w:rPr>
          <w:rFonts w:ascii="Book Antiqua" w:hAnsi="Book Antiqua" w:cs="Book Antiqua"/>
          <w:sz w:val="24"/>
          <w:szCs w:val="24"/>
        </w:rPr>
        <w:t>eutrons, so-</w:t>
      </w:r>
      <w:r w:rsidRPr="005E4885">
        <w:rPr>
          <w:rFonts w:ascii="Book Antiqua" w:hAnsi="Book Antiqua" w:cs="Book Antiqua"/>
          <w:sz w:val="24"/>
          <w:szCs w:val="24"/>
        </w:rPr>
        <w:t>called particle radiation, are</w:t>
      </w:r>
      <w:r w:rsidR="00B6792C" w:rsidRPr="005E4885">
        <w:rPr>
          <w:rFonts w:ascii="Book Antiqua" w:hAnsi="Book Antiqua" w:cs="Book Antiqua"/>
          <w:sz w:val="24"/>
          <w:szCs w:val="24"/>
        </w:rPr>
        <w:t xml:space="preserve"> also being tested but the long-</w:t>
      </w:r>
      <w:r w:rsidRPr="005E4885">
        <w:rPr>
          <w:rFonts w:ascii="Book Antiqua" w:hAnsi="Book Antiqua" w:cs="Book Antiqua"/>
          <w:sz w:val="24"/>
          <w:szCs w:val="24"/>
        </w:rPr>
        <w:t xml:space="preserve">term outcomes of </w:t>
      </w:r>
      <w:r w:rsidR="00497E8F" w:rsidRPr="005E4885">
        <w:rPr>
          <w:rFonts w:ascii="Book Antiqua" w:hAnsi="Book Antiqua" w:cs="Book Antiqua"/>
          <w:sz w:val="24"/>
          <w:szCs w:val="24"/>
        </w:rPr>
        <w:t xml:space="preserve">these modalities are not </w:t>
      </w:r>
      <w:r w:rsidRPr="005E4885">
        <w:rPr>
          <w:rFonts w:ascii="Book Antiqua" w:hAnsi="Book Antiqua" w:cs="Book Antiqua"/>
          <w:sz w:val="24"/>
          <w:szCs w:val="24"/>
        </w:rPr>
        <w:t>known</w:t>
      </w:r>
      <w:r w:rsidR="00497E8F" w:rsidRPr="005E4885">
        <w:rPr>
          <w:rFonts w:ascii="Book Antiqua" w:hAnsi="Book Antiqua" w:cs="Book Antiqua"/>
          <w:sz w:val="24"/>
          <w:szCs w:val="24"/>
        </w:rPr>
        <w:t>,</w:t>
      </w:r>
      <w:r w:rsidR="00DD14A9" w:rsidRPr="005E4885">
        <w:rPr>
          <w:rFonts w:ascii="Book Antiqua" w:hAnsi="Book Antiqua" w:cs="Book Antiqua"/>
          <w:sz w:val="24"/>
          <w:szCs w:val="24"/>
        </w:rPr>
        <w:t xml:space="preserve"> </w:t>
      </w:r>
      <w:r w:rsidRPr="005E4885">
        <w:rPr>
          <w:rFonts w:ascii="Book Antiqua" w:hAnsi="Book Antiqua" w:cs="Book Antiqua"/>
          <w:sz w:val="24"/>
          <w:szCs w:val="24"/>
        </w:rPr>
        <w:t>and these are expensive. The use of brachytherapy is also found to be associated with fewer complications. Thus</w:t>
      </w:r>
      <w:r w:rsidR="00C65D5D" w:rsidRPr="005E4885">
        <w:rPr>
          <w:rFonts w:ascii="Book Antiqua" w:hAnsi="Book Antiqua" w:cs="Book Antiqua"/>
          <w:sz w:val="24"/>
          <w:szCs w:val="24"/>
        </w:rPr>
        <w:t>,</w:t>
      </w:r>
      <w:r w:rsidRPr="005E4885">
        <w:rPr>
          <w:rFonts w:ascii="Book Antiqua" w:hAnsi="Book Antiqua" w:cs="Book Antiqua"/>
          <w:sz w:val="24"/>
          <w:szCs w:val="24"/>
        </w:rPr>
        <w:t xml:space="preserve"> the incidence of CHRP is related to the dose of radiation, </w:t>
      </w:r>
      <w:r w:rsidR="00D3762C" w:rsidRPr="005E4885">
        <w:rPr>
          <w:rFonts w:ascii="Book Antiqua" w:hAnsi="Book Antiqua" w:cs="Book Antiqua"/>
          <w:sz w:val="24"/>
          <w:szCs w:val="24"/>
        </w:rPr>
        <w:t xml:space="preserve">the </w:t>
      </w:r>
      <w:r w:rsidRPr="005E4885">
        <w:rPr>
          <w:rFonts w:ascii="Book Antiqua" w:hAnsi="Book Antiqua" w:cs="Book Antiqua"/>
          <w:sz w:val="24"/>
          <w:szCs w:val="24"/>
        </w:rPr>
        <w:t>area of exposure, metho</w:t>
      </w:r>
      <w:r w:rsidR="00B6792C" w:rsidRPr="005E4885">
        <w:rPr>
          <w:rFonts w:ascii="Book Antiqua" w:hAnsi="Book Antiqua" w:cs="Book Antiqua"/>
          <w:sz w:val="24"/>
          <w:szCs w:val="24"/>
        </w:rPr>
        <w:t xml:space="preserve">ds of delivery, the use of </w:t>
      </w:r>
      <w:proofErr w:type="spellStart"/>
      <w:r w:rsidR="00B6792C" w:rsidRPr="005E4885">
        <w:rPr>
          <w:rFonts w:ascii="Book Antiqua" w:hAnsi="Book Antiqua" w:cs="Book Antiqua"/>
          <w:sz w:val="24"/>
          <w:szCs w:val="24"/>
        </w:rPr>
        <w:t>cyto</w:t>
      </w:r>
      <w:r w:rsidRPr="005E4885">
        <w:rPr>
          <w:rFonts w:ascii="Book Antiqua" w:hAnsi="Book Antiqua" w:cs="Book Antiqua"/>
          <w:sz w:val="24"/>
          <w:szCs w:val="24"/>
        </w:rPr>
        <w:t>protective</w:t>
      </w:r>
      <w:proofErr w:type="spellEnd"/>
      <w:r w:rsidRPr="005E4885">
        <w:rPr>
          <w:rFonts w:ascii="Book Antiqua" w:hAnsi="Book Antiqua" w:cs="Book Antiqua"/>
          <w:sz w:val="24"/>
          <w:szCs w:val="24"/>
        </w:rPr>
        <w:t xml:space="preserve"> agents and other </w:t>
      </w:r>
      <w:proofErr w:type="gramStart"/>
      <w:r w:rsidRPr="005E4885">
        <w:rPr>
          <w:rFonts w:ascii="Book Antiqua" w:hAnsi="Book Antiqua" w:cs="Book Antiqua"/>
          <w:sz w:val="24"/>
          <w:szCs w:val="24"/>
        </w:rPr>
        <w:t>factors</w:t>
      </w:r>
      <w:r w:rsidR="004E3542" w:rsidRPr="005E4885">
        <w:rPr>
          <w:rFonts w:ascii="Book Antiqua" w:hAnsi="Book Antiqua" w:cs="Book Antiqua"/>
          <w:sz w:val="24"/>
          <w:szCs w:val="24"/>
          <w:vertAlign w:val="superscript"/>
        </w:rPr>
        <w:t>[</w:t>
      </w:r>
      <w:proofErr w:type="gramEnd"/>
      <w:r w:rsidR="004E3542" w:rsidRPr="005E4885">
        <w:rPr>
          <w:rFonts w:ascii="Book Antiqua" w:hAnsi="Book Antiqua" w:cs="Book Antiqua"/>
          <w:sz w:val="24"/>
          <w:szCs w:val="24"/>
          <w:vertAlign w:val="superscript"/>
        </w:rPr>
        <w:t>2]</w:t>
      </w:r>
      <w:r w:rsidRPr="005E4885">
        <w:rPr>
          <w:rFonts w:ascii="Book Antiqua" w:hAnsi="Book Antiqua" w:cs="Book Antiqua"/>
          <w:sz w:val="24"/>
          <w:szCs w:val="24"/>
        </w:rPr>
        <w:t>.</w:t>
      </w:r>
    </w:p>
    <w:p w:rsidR="002B3D97" w:rsidRPr="005E4885" w:rsidRDefault="001C1EAB" w:rsidP="00437D3E">
      <w:pPr>
        <w:spacing w:after="0" w:line="360" w:lineRule="auto"/>
        <w:jc w:val="both"/>
        <w:rPr>
          <w:rFonts w:ascii="Book Antiqua" w:hAnsi="Book Antiqua" w:cs="Book Antiqua"/>
          <w:sz w:val="24"/>
          <w:szCs w:val="24"/>
        </w:rPr>
      </w:pPr>
      <w:r w:rsidRPr="005E4885">
        <w:rPr>
          <w:rFonts w:ascii="Book Antiqua" w:hAnsi="Book Antiqua" w:cs="Book Antiqua" w:hint="eastAsia"/>
          <w:sz w:val="24"/>
          <w:szCs w:val="24"/>
          <w:lang w:eastAsia="zh-CN"/>
        </w:rPr>
        <w:t xml:space="preserve">　　</w:t>
      </w:r>
      <w:r w:rsidR="00660D83" w:rsidRPr="005E4885">
        <w:rPr>
          <w:rFonts w:ascii="Book Antiqua" w:hAnsi="Book Antiqua" w:cs="Book Antiqua"/>
          <w:sz w:val="24"/>
          <w:szCs w:val="24"/>
        </w:rPr>
        <w:t>Because the rectum has a fixed position in the pelvis, it becomes more susceptible to radiation</w:t>
      </w:r>
      <w:r w:rsidR="007D0CF4" w:rsidRPr="005E4885">
        <w:rPr>
          <w:rFonts w:ascii="Book Antiqua" w:hAnsi="Book Antiqua" w:cs="Book Antiqua"/>
          <w:sz w:val="24"/>
          <w:szCs w:val="24"/>
        </w:rPr>
        <w:t xml:space="preserve"> injury</w:t>
      </w:r>
      <w:r w:rsidR="002B3D97" w:rsidRPr="005E4885">
        <w:rPr>
          <w:rFonts w:ascii="Book Antiqua" w:hAnsi="Book Antiqua" w:cs="Book Antiqua"/>
          <w:sz w:val="24"/>
          <w:szCs w:val="24"/>
        </w:rPr>
        <w:t xml:space="preserve">. Acute radiation injury of rectum occurs within three months of starting radiotherapy. It is an inflammatory process of rectal mucosa with </w:t>
      </w:r>
      <w:r w:rsidR="00B6792C" w:rsidRPr="005E4885">
        <w:rPr>
          <w:rFonts w:ascii="Book Antiqua" w:hAnsi="Book Antiqua" w:cs="Book Antiqua"/>
          <w:sz w:val="24"/>
          <w:szCs w:val="24"/>
        </w:rPr>
        <w:t xml:space="preserve">a </w:t>
      </w:r>
      <w:r w:rsidR="002B3D97" w:rsidRPr="005E4885">
        <w:rPr>
          <w:rFonts w:ascii="Book Antiqua" w:hAnsi="Book Antiqua" w:cs="Book Antiqua"/>
          <w:sz w:val="24"/>
          <w:szCs w:val="24"/>
        </w:rPr>
        <w:t xml:space="preserve">loss of microvilli, </w:t>
      </w:r>
      <w:proofErr w:type="spellStart"/>
      <w:r w:rsidR="002B3D97" w:rsidRPr="005E4885">
        <w:rPr>
          <w:rFonts w:ascii="Book Antiqua" w:hAnsi="Book Antiqua" w:cs="Book Antiqua"/>
          <w:sz w:val="24"/>
          <w:szCs w:val="24"/>
        </w:rPr>
        <w:t>oedema</w:t>
      </w:r>
      <w:proofErr w:type="spellEnd"/>
      <w:r w:rsidR="00497E8F" w:rsidRPr="005E4885">
        <w:rPr>
          <w:rFonts w:ascii="Book Antiqua" w:hAnsi="Book Antiqua" w:cs="Book Antiqua"/>
          <w:sz w:val="24"/>
          <w:szCs w:val="24"/>
        </w:rPr>
        <w:t>,</w:t>
      </w:r>
      <w:r w:rsidR="002B3D97" w:rsidRPr="005E4885">
        <w:rPr>
          <w:rFonts w:ascii="Book Antiqua" w:hAnsi="Book Antiqua" w:cs="Book Antiqua"/>
          <w:sz w:val="24"/>
          <w:szCs w:val="24"/>
        </w:rPr>
        <w:t xml:space="preserve"> and ulceration. It is self-limiting and manifests as abdominal pain, </w:t>
      </w:r>
      <w:proofErr w:type="spellStart"/>
      <w:r w:rsidR="002B3D97" w:rsidRPr="005E4885">
        <w:rPr>
          <w:rFonts w:ascii="Book Antiqua" w:hAnsi="Book Antiqua" w:cs="Book Antiqua"/>
          <w:sz w:val="24"/>
          <w:szCs w:val="24"/>
        </w:rPr>
        <w:t>tenesmus</w:t>
      </w:r>
      <w:proofErr w:type="spellEnd"/>
      <w:r w:rsidR="002B3D97" w:rsidRPr="005E4885">
        <w:rPr>
          <w:rFonts w:ascii="Book Antiqua" w:hAnsi="Book Antiqua" w:cs="Book Antiqua"/>
          <w:sz w:val="24"/>
          <w:szCs w:val="24"/>
        </w:rPr>
        <w:t xml:space="preserve">, </w:t>
      </w:r>
      <w:proofErr w:type="spellStart"/>
      <w:r w:rsidR="002B3D97" w:rsidRPr="005E4885">
        <w:rPr>
          <w:rFonts w:ascii="Book Antiqua" w:hAnsi="Book Antiqua" w:cs="Book Antiqua"/>
          <w:sz w:val="24"/>
          <w:szCs w:val="24"/>
        </w:rPr>
        <w:t>diarrhoea</w:t>
      </w:r>
      <w:proofErr w:type="spellEnd"/>
      <w:r w:rsidR="002B3D97" w:rsidRPr="005E4885">
        <w:rPr>
          <w:rFonts w:ascii="Book Antiqua" w:hAnsi="Book Antiqua" w:cs="Book Antiqua"/>
          <w:sz w:val="24"/>
          <w:szCs w:val="24"/>
        </w:rPr>
        <w:t xml:space="preserve">, incontinence and urgency and resolves within </w:t>
      </w:r>
      <w:r w:rsidR="00497E8F" w:rsidRPr="005E4885">
        <w:rPr>
          <w:rFonts w:ascii="Book Antiqua" w:hAnsi="Book Antiqua" w:cs="Book Antiqua"/>
          <w:sz w:val="24"/>
          <w:szCs w:val="24"/>
        </w:rPr>
        <w:t>three</w:t>
      </w:r>
      <w:r w:rsidR="002B3D97" w:rsidRPr="005E4885">
        <w:rPr>
          <w:rFonts w:ascii="Book Antiqua" w:hAnsi="Book Antiqua" w:cs="Book Antiqua"/>
          <w:sz w:val="24"/>
          <w:szCs w:val="24"/>
        </w:rPr>
        <w:t xml:space="preserve"> </w:t>
      </w:r>
      <w:proofErr w:type="gramStart"/>
      <w:r w:rsidR="00C95DEF" w:rsidRPr="005E4885">
        <w:rPr>
          <w:rFonts w:ascii="Book Antiqua" w:hAnsi="Book Antiqua" w:cs="Book Antiqua"/>
          <w:sz w:val="24"/>
          <w:szCs w:val="24"/>
        </w:rPr>
        <w:t>months</w:t>
      </w:r>
      <w:r w:rsidR="00C95DEF" w:rsidRPr="005E4885">
        <w:rPr>
          <w:rFonts w:ascii="Book Antiqua" w:hAnsi="Book Antiqua" w:cs="Book Antiqua"/>
          <w:sz w:val="24"/>
          <w:szCs w:val="24"/>
          <w:vertAlign w:val="superscript"/>
        </w:rPr>
        <w:t>[</w:t>
      </w:r>
      <w:proofErr w:type="gramEnd"/>
      <w:r w:rsidR="00C95DEF" w:rsidRPr="005E4885">
        <w:rPr>
          <w:rFonts w:ascii="Book Antiqua" w:hAnsi="Book Antiqua" w:cs="Book Antiqua"/>
          <w:sz w:val="24"/>
          <w:szCs w:val="24"/>
          <w:vertAlign w:val="superscript"/>
        </w:rPr>
        <w:t>3]</w:t>
      </w:r>
      <w:r w:rsidR="00C95DEF" w:rsidRPr="005E4885">
        <w:rPr>
          <w:rFonts w:ascii="Book Antiqua" w:hAnsi="Book Antiqua" w:cs="Book Antiqua"/>
          <w:sz w:val="24"/>
          <w:szCs w:val="24"/>
        </w:rPr>
        <w:t xml:space="preserve">. </w:t>
      </w:r>
      <w:r w:rsidR="007D0CF4" w:rsidRPr="005E4885">
        <w:rPr>
          <w:rFonts w:ascii="Book Antiqua" w:hAnsi="Book Antiqua" w:cs="Book Antiqua"/>
          <w:sz w:val="24"/>
          <w:szCs w:val="24"/>
        </w:rPr>
        <w:t xml:space="preserve">Unlike acute radiation </w:t>
      </w:r>
      <w:proofErr w:type="spellStart"/>
      <w:r w:rsidR="007D0CF4" w:rsidRPr="005E4885">
        <w:rPr>
          <w:rFonts w:ascii="Book Antiqua" w:hAnsi="Book Antiqua" w:cs="Book Antiqua"/>
          <w:sz w:val="24"/>
          <w:szCs w:val="24"/>
        </w:rPr>
        <w:t>proctitis</w:t>
      </w:r>
      <w:proofErr w:type="spellEnd"/>
      <w:r w:rsidR="007D0CF4" w:rsidRPr="005E4885">
        <w:rPr>
          <w:rFonts w:ascii="Book Antiqua" w:hAnsi="Book Antiqua" w:cs="Book Antiqua"/>
          <w:sz w:val="24"/>
          <w:szCs w:val="24"/>
        </w:rPr>
        <w:t>, c</w:t>
      </w:r>
      <w:r w:rsidR="002B3D97" w:rsidRPr="005E4885">
        <w:rPr>
          <w:rFonts w:ascii="Book Antiqua" w:hAnsi="Book Antiqua" w:cs="Book Antiqua"/>
          <w:sz w:val="24"/>
          <w:szCs w:val="24"/>
        </w:rPr>
        <w:t xml:space="preserve">hronic </w:t>
      </w:r>
      <w:r w:rsidR="007D0CF4" w:rsidRPr="005E4885">
        <w:rPr>
          <w:rFonts w:ascii="Book Antiqua" w:hAnsi="Book Antiqua" w:cs="Book Antiqua"/>
          <w:sz w:val="24"/>
          <w:szCs w:val="24"/>
        </w:rPr>
        <w:t xml:space="preserve">radiation </w:t>
      </w:r>
      <w:proofErr w:type="spellStart"/>
      <w:r w:rsidR="007D0CF4" w:rsidRPr="005E4885">
        <w:rPr>
          <w:rFonts w:ascii="Book Antiqua" w:hAnsi="Book Antiqua" w:cs="Book Antiqua"/>
          <w:sz w:val="24"/>
          <w:szCs w:val="24"/>
        </w:rPr>
        <w:t>proctitis</w:t>
      </w:r>
      <w:proofErr w:type="spellEnd"/>
      <w:r w:rsidR="007D0CF4" w:rsidRPr="005E4885">
        <w:rPr>
          <w:rFonts w:ascii="Book Antiqua" w:hAnsi="Book Antiqua" w:cs="Book Antiqua"/>
          <w:sz w:val="24"/>
          <w:szCs w:val="24"/>
        </w:rPr>
        <w:t xml:space="preserve"> takes a period of 3 </w:t>
      </w:r>
      <w:proofErr w:type="gramStart"/>
      <w:r w:rsidRPr="005E4885">
        <w:rPr>
          <w:rFonts w:ascii="Book Antiqua" w:hAnsi="Book Antiqua" w:cs="Book Antiqua"/>
          <w:sz w:val="24"/>
          <w:szCs w:val="24"/>
        </w:rPr>
        <w:t>mo</w:t>
      </w:r>
      <w:proofErr w:type="gramEnd"/>
      <w:r w:rsidR="007D0CF4" w:rsidRPr="005E4885">
        <w:rPr>
          <w:rFonts w:ascii="Book Antiqua" w:hAnsi="Book Antiqua" w:cs="Book Antiqua"/>
          <w:sz w:val="24"/>
          <w:szCs w:val="24"/>
        </w:rPr>
        <w:t xml:space="preserve"> after</w:t>
      </w:r>
      <w:r w:rsidR="002B3D97" w:rsidRPr="005E4885">
        <w:rPr>
          <w:rFonts w:ascii="Book Antiqua" w:hAnsi="Book Antiqua" w:cs="Book Antiqua"/>
          <w:sz w:val="24"/>
          <w:szCs w:val="24"/>
        </w:rPr>
        <w:t xml:space="preserve"> pelvic radiation</w:t>
      </w:r>
      <w:r w:rsidR="00B6792C" w:rsidRPr="005E4885">
        <w:rPr>
          <w:rFonts w:ascii="Book Antiqua" w:hAnsi="Book Antiqua" w:cs="Book Antiqua"/>
          <w:sz w:val="24"/>
          <w:szCs w:val="24"/>
        </w:rPr>
        <w:t>,</w:t>
      </w:r>
      <w:r w:rsidR="002B3D97" w:rsidRPr="005E4885">
        <w:rPr>
          <w:rFonts w:ascii="Book Antiqua" w:hAnsi="Book Antiqua" w:cs="Book Antiqua"/>
          <w:sz w:val="24"/>
          <w:szCs w:val="24"/>
        </w:rPr>
        <w:t xml:space="preserve"> but usual median time is 8-12 </w:t>
      </w:r>
      <w:r w:rsidRPr="005E4885">
        <w:rPr>
          <w:rFonts w:ascii="Book Antiqua" w:hAnsi="Book Antiqua" w:cs="Book Antiqua"/>
          <w:sz w:val="24"/>
          <w:szCs w:val="24"/>
        </w:rPr>
        <w:t>mo</w:t>
      </w:r>
      <w:r w:rsidR="002B3D97" w:rsidRPr="005E4885">
        <w:rPr>
          <w:rFonts w:ascii="Book Antiqua" w:hAnsi="Book Antiqua" w:cs="Book Antiqua"/>
          <w:sz w:val="24"/>
          <w:szCs w:val="24"/>
        </w:rPr>
        <w:t xml:space="preserve">. It can also continue from acute </w:t>
      </w:r>
      <w:proofErr w:type="gramStart"/>
      <w:r w:rsidR="002B3D97" w:rsidRPr="005E4885">
        <w:rPr>
          <w:rFonts w:ascii="Book Antiqua" w:hAnsi="Book Antiqua" w:cs="Book Antiqua"/>
          <w:sz w:val="24"/>
          <w:szCs w:val="24"/>
        </w:rPr>
        <w:t>phase</w:t>
      </w:r>
      <w:r w:rsidR="00C95DEF" w:rsidRPr="005E4885">
        <w:rPr>
          <w:rFonts w:ascii="Book Antiqua" w:hAnsi="Book Antiqua" w:cs="Book Antiqua"/>
          <w:sz w:val="24"/>
          <w:szCs w:val="24"/>
          <w:vertAlign w:val="superscript"/>
        </w:rPr>
        <w:t>[</w:t>
      </w:r>
      <w:proofErr w:type="gramEnd"/>
      <w:r w:rsidR="00C95DEF" w:rsidRPr="005E4885">
        <w:rPr>
          <w:rFonts w:ascii="Book Antiqua" w:hAnsi="Book Antiqua" w:cs="Book Antiqua"/>
          <w:sz w:val="24"/>
          <w:szCs w:val="24"/>
          <w:vertAlign w:val="superscript"/>
        </w:rPr>
        <w:t>3</w:t>
      </w:r>
      <w:r w:rsidRPr="005E4885">
        <w:rPr>
          <w:rFonts w:ascii="Book Antiqua" w:hAnsi="Book Antiqua" w:cs="Book Antiqua" w:hint="eastAsia"/>
          <w:sz w:val="24"/>
          <w:szCs w:val="24"/>
          <w:vertAlign w:val="superscript"/>
          <w:lang w:eastAsia="zh-CN"/>
        </w:rPr>
        <w:t>]</w:t>
      </w:r>
      <w:r w:rsidR="002B3D97" w:rsidRPr="005E4885">
        <w:rPr>
          <w:rFonts w:ascii="Book Antiqua" w:hAnsi="Book Antiqua" w:cs="Book Antiqua"/>
          <w:sz w:val="24"/>
          <w:szCs w:val="24"/>
        </w:rPr>
        <w:t xml:space="preserve">. It is due to </w:t>
      </w:r>
      <w:proofErr w:type="spellStart"/>
      <w:r w:rsidR="002B3D97" w:rsidRPr="005E4885">
        <w:rPr>
          <w:rFonts w:ascii="Book Antiqua" w:hAnsi="Book Antiqua" w:cs="Book Antiqua"/>
          <w:sz w:val="24"/>
          <w:szCs w:val="24"/>
        </w:rPr>
        <w:t>obliterative</w:t>
      </w:r>
      <w:proofErr w:type="spellEnd"/>
      <w:r w:rsidR="002B3D97" w:rsidRPr="005E4885">
        <w:rPr>
          <w:rFonts w:ascii="Book Antiqua" w:hAnsi="Book Antiqua" w:cs="Book Antiqua"/>
          <w:sz w:val="24"/>
          <w:szCs w:val="24"/>
        </w:rPr>
        <w:t xml:space="preserve"> endarteritis, </w:t>
      </w:r>
      <w:proofErr w:type="spellStart"/>
      <w:r w:rsidR="002B3D97" w:rsidRPr="005E4885">
        <w:rPr>
          <w:rFonts w:ascii="Book Antiqua" w:hAnsi="Book Antiqua" w:cs="Book Antiqua"/>
          <w:sz w:val="24"/>
          <w:szCs w:val="24"/>
        </w:rPr>
        <w:t>submucosal</w:t>
      </w:r>
      <w:proofErr w:type="spellEnd"/>
      <w:r w:rsidR="002B3D97" w:rsidRPr="005E4885">
        <w:rPr>
          <w:rFonts w:ascii="Book Antiqua" w:hAnsi="Book Antiqua" w:cs="Book Antiqua"/>
          <w:sz w:val="24"/>
          <w:szCs w:val="24"/>
        </w:rPr>
        <w:t xml:space="preserve"> fibrosis</w:t>
      </w:r>
      <w:r w:rsidR="00497E8F" w:rsidRPr="005E4885">
        <w:rPr>
          <w:rFonts w:ascii="Book Antiqua" w:hAnsi="Book Antiqua" w:cs="Book Antiqua"/>
          <w:sz w:val="24"/>
          <w:szCs w:val="24"/>
        </w:rPr>
        <w:t>,</w:t>
      </w:r>
      <w:r w:rsidR="002B3D97" w:rsidRPr="005E4885">
        <w:rPr>
          <w:rFonts w:ascii="Book Antiqua" w:hAnsi="Book Antiqua" w:cs="Book Antiqua"/>
          <w:sz w:val="24"/>
          <w:szCs w:val="24"/>
        </w:rPr>
        <w:t xml:space="preserve"> and neo-vascularizatio</w:t>
      </w:r>
      <w:r w:rsidRPr="005E4885">
        <w:rPr>
          <w:rFonts w:ascii="Book Antiqua" w:hAnsi="Book Antiqua" w:cs="Book Antiqua"/>
          <w:sz w:val="24"/>
          <w:szCs w:val="24"/>
        </w:rPr>
        <w:t>n</w:t>
      </w:r>
      <w:r w:rsidR="002B3D97" w:rsidRPr="005E4885">
        <w:rPr>
          <w:rFonts w:ascii="Book Antiqua" w:hAnsi="Book Antiqua" w:cs="Book Antiqua"/>
          <w:sz w:val="24"/>
          <w:szCs w:val="24"/>
        </w:rPr>
        <w:t xml:space="preserve"> (Fig</w:t>
      </w:r>
      <w:r w:rsidRPr="005E4885">
        <w:rPr>
          <w:rFonts w:ascii="Book Antiqua" w:hAnsi="Book Antiqua" w:cs="Book Antiqua" w:hint="eastAsia"/>
          <w:sz w:val="24"/>
          <w:szCs w:val="24"/>
          <w:lang w:eastAsia="zh-CN"/>
        </w:rPr>
        <w:t xml:space="preserve">ure </w:t>
      </w:r>
      <w:r w:rsidR="002B3D97" w:rsidRPr="005E4885">
        <w:rPr>
          <w:rFonts w:ascii="Book Antiqua" w:hAnsi="Book Antiqua" w:cs="Book Antiqua"/>
          <w:sz w:val="24"/>
          <w:szCs w:val="24"/>
        </w:rPr>
        <w:t>1</w:t>
      </w:r>
      <w:r w:rsidR="007D0CF4" w:rsidRPr="005E4885">
        <w:rPr>
          <w:rFonts w:ascii="Book Antiqua" w:hAnsi="Book Antiqua" w:cs="Book Antiqua"/>
          <w:sz w:val="24"/>
          <w:szCs w:val="24"/>
        </w:rPr>
        <w:t>)</w:t>
      </w:r>
      <w:r w:rsidRPr="005E4885">
        <w:rPr>
          <w:rFonts w:ascii="Book Antiqua" w:hAnsi="Book Antiqua" w:cs="Book Antiqua" w:hint="eastAsia"/>
          <w:sz w:val="24"/>
          <w:szCs w:val="24"/>
          <w:lang w:eastAsia="zh-CN"/>
        </w:rPr>
        <w:t>.</w:t>
      </w:r>
      <w:r w:rsidR="007D0CF4" w:rsidRPr="005E4885">
        <w:rPr>
          <w:rFonts w:ascii="Book Antiqua" w:hAnsi="Book Antiqua" w:cs="Book Antiqua"/>
          <w:sz w:val="24"/>
          <w:szCs w:val="24"/>
        </w:rPr>
        <w:t xml:space="preserve"> C</w:t>
      </w:r>
      <w:r w:rsidR="002B3D97" w:rsidRPr="005E4885">
        <w:rPr>
          <w:rFonts w:ascii="Book Antiqua" w:hAnsi="Book Antiqua" w:cs="Book Antiqua"/>
          <w:sz w:val="24"/>
          <w:szCs w:val="24"/>
        </w:rPr>
        <w:t xml:space="preserve">hronic radiation </w:t>
      </w:r>
      <w:proofErr w:type="spellStart"/>
      <w:r w:rsidR="002B3D97" w:rsidRPr="005E4885">
        <w:rPr>
          <w:rFonts w:ascii="Book Antiqua" w:hAnsi="Book Antiqua" w:cs="Book Antiqua"/>
          <w:sz w:val="24"/>
          <w:szCs w:val="24"/>
        </w:rPr>
        <w:t>proctitis</w:t>
      </w:r>
      <w:proofErr w:type="spellEnd"/>
      <w:r w:rsidR="007D0CF4" w:rsidRPr="005E4885">
        <w:rPr>
          <w:rFonts w:ascii="Book Antiqua" w:hAnsi="Book Antiqua" w:cs="Book Antiqua"/>
          <w:sz w:val="24"/>
          <w:szCs w:val="24"/>
        </w:rPr>
        <w:t xml:space="preserve"> can present with </w:t>
      </w:r>
      <w:r w:rsidR="002B3D97" w:rsidRPr="005E4885">
        <w:rPr>
          <w:rFonts w:ascii="Book Antiqua" w:hAnsi="Book Antiqua" w:cs="Book Antiqua"/>
          <w:sz w:val="24"/>
          <w:szCs w:val="24"/>
        </w:rPr>
        <w:t xml:space="preserve">rectal bleeding, </w:t>
      </w:r>
      <w:proofErr w:type="spellStart"/>
      <w:r w:rsidR="002B3D97" w:rsidRPr="005E4885">
        <w:rPr>
          <w:rFonts w:ascii="Book Antiqua" w:hAnsi="Book Antiqua" w:cs="Book Antiqua"/>
          <w:sz w:val="24"/>
          <w:szCs w:val="24"/>
        </w:rPr>
        <w:t>tenesm</w:t>
      </w:r>
      <w:r w:rsidR="00B6792C" w:rsidRPr="005E4885">
        <w:rPr>
          <w:rFonts w:ascii="Book Antiqua" w:hAnsi="Book Antiqua" w:cs="Book Antiqua"/>
          <w:sz w:val="24"/>
          <w:szCs w:val="24"/>
        </w:rPr>
        <w:t>us</w:t>
      </w:r>
      <w:proofErr w:type="spellEnd"/>
      <w:r w:rsidR="00B6792C" w:rsidRPr="005E4885">
        <w:rPr>
          <w:rFonts w:ascii="Book Antiqua" w:hAnsi="Book Antiqua" w:cs="Book Antiqua"/>
          <w:sz w:val="24"/>
          <w:szCs w:val="24"/>
        </w:rPr>
        <w:t xml:space="preserve">, mucus discharge, </w:t>
      </w:r>
      <w:proofErr w:type="spellStart"/>
      <w:r w:rsidR="00B6792C" w:rsidRPr="005E4885">
        <w:rPr>
          <w:rFonts w:ascii="Book Antiqua" w:hAnsi="Book Antiqua" w:cs="Book Antiqua"/>
          <w:sz w:val="24"/>
          <w:szCs w:val="24"/>
        </w:rPr>
        <w:t>diarrhoea</w:t>
      </w:r>
      <w:proofErr w:type="spellEnd"/>
      <w:r w:rsidR="00B6792C" w:rsidRPr="005E4885">
        <w:rPr>
          <w:rFonts w:ascii="Book Antiqua" w:hAnsi="Book Antiqua" w:cs="Book Antiqua"/>
          <w:sz w:val="24"/>
          <w:szCs w:val="24"/>
        </w:rPr>
        <w:t>, i</w:t>
      </w:r>
      <w:r w:rsidR="002B3D97" w:rsidRPr="005E4885">
        <w:rPr>
          <w:rFonts w:ascii="Book Antiqua" w:hAnsi="Book Antiqua" w:cs="Book Antiqua"/>
          <w:sz w:val="24"/>
          <w:szCs w:val="24"/>
        </w:rPr>
        <w:t>ncontinence</w:t>
      </w:r>
      <w:r w:rsidR="00497E8F" w:rsidRPr="005E4885">
        <w:rPr>
          <w:rFonts w:ascii="Book Antiqua" w:hAnsi="Book Antiqua" w:cs="Book Antiqua"/>
          <w:sz w:val="24"/>
          <w:szCs w:val="24"/>
        </w:rPr>
        <w:t>,</w:t>
      </w:r>
      <w:r w:rsidR="002B3D97" w:rsidRPr="005E4885">
        <w:rPr>
          <w:rFonts w:ascii="Book Antiqua" w:hAnsi="Book Antiqua" w:cs="Book Antiqua"/>
          <w:sz w:val="24"/>
          <w:szCs w:val="24"/>
        </w:rPr>
        <w:t xml:space="preserve"> and urgency.</w:t>
      </w:r>
      <w:r w:rsidR="000E24A4" w:rsidRPr="005E4885">
        <w:rPr>
          <w:rFonts w:ascii="Book Antiqua" w:hAnsi="Book Antiqua" w:cs="Book Antiqua"/>
          <w:sz w:val="24"/>
          <w:szCs w:val="24"/>
        </w:rPr>
        <w:t xml:space="preserve"> It may be a</w:t>
      </w:r>
      <w:r w:rsidR="00D3762C" w:rsidRPr="005E4885">
        <w:rPr>
          <w:rFonts w:ascii="Book Antiqua" w:hAnsi="Book Antiqua" w:cs="Book Antiqua"/>
          <w:sz w:val="24"/>
          <w:szCs w:val="24"/>
        </w:rPr>
        <w:t>s</w:t>
      </w:r>
      <w:r w:rsidR="000E24A4" w:rsidRPr="005E4885">
        <w:rPr>
          <w:rFonts w:ascii="Book Antiqua" w:hAnsi="Book Antiqua" w:cs="Book Antiqua"/>
          <w:sz w:val="24"/>
          <w:szCs w:val="24"/>
        </w:rPr>
        <w:t>ymptomatic also.</w:t>
      </w:r>
      <w:r w:rsidR="00DD14A9" w:rsidRPr="005E4885">
        <w:rPr>
          <w:rFonts w:ascii="Book Antiqua" w:hAnsi="Book Antiqua" w:cs="Book Antiqua"/>
          <w:sz w:val="24"/>
          <w:szCs w:val="24"/>
        </w:rPr>
        <w:t xml:space="preserve"> </w:t>
      </w:r>
      <w:r w:rsidR="002B3D97" w:rsidRPr="005E4885">
        <w:rPr>
          <w:rFonts w:ascii="Book Antiqua" w:hAnsi="Book Antiqua" w:cs="Book Antiqua"/>
          <w:sz w:val="24"/>
          <w:szCs w:val="24"/>
        </w:rPr>
        <w:t xml:space="preserve">The diagnosis of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should be suspected if a patient presents with the above </w:t>
      </w:r>
      <w:r w:rsidR="00B6792C" w:rsidRPr="005E4885">
        <w:rPr>
          <w:rFonts w:ascii="Book Antiqua" w:hAnsi="Book Antiqua" w:cs="Book Antiqua"/>
          <w:sz w:val="24"/>
          <w:szCs w:val="24"/>
        </w:rPr>
        <w:t>-</w:t>
      </w:r>
      <w:r w:rsidR="002B3D97" w:rsidRPr="005E4885">
        <w:rPr>
          <w:rFonts w:ascii="Book Antiqua" w:hAnsi="Book Antiqua" w:cs="Book Antiqua"/>
          <w:sz w:val="24"/>
          <w:szCs w:val="24"/>
        </w:rPr>
        <w:t>ment</w:t>
      </w:r>
      <w:r w:rsidR="00497E8F" w:rsidRPr="005E4885">
        <w:rPr>
          <w:rFonts w:ascii="Book Antiqua" w:hAnsi="Book Antiqua" w:cs="Book Antiqua"/>
          <w:sz w:val="24"/>
          <w:szCs w:val="24"/>
        </w:rPr>
        <w:t xml:space="preserve">ioned symptoms and gives a </w:t>
      </w:r>
      <w:r w:rsidR="002B3D97" w:rsidRPr="005E4885">
        <w:rPr>
          <w:rFonts w:ascii="Book Antiqua" w:hAnsi="Book Antiqua" w:cs="Book Antiqua"/>
          <w:sz w:val="24"/>
          <w:szCs w:val="24"/>
        </w:rPr>
        <w:t>history of pelvic radiation. The diagnosis is confirmed by si</w:t>
      </w:r>
      <w:r w:rsidR="00497E8F" w:rsidRPr="005E4885">
        <w:rPr>
          <w:rFonts w:ascii="Book Antiqua" w:hAnsi="Book Antiqua" w:cs="Book Antiqua"/>
          <w:sz w:val="24"/>
          <w:szCs w:val="24"/>
        </w:rPr>
        <w:t>gmoidoscopy or colonoscopy that</w:t>
      </w:r>
      <w:r w:rsidR="002B3D97" w:rsidRPr="005E4885">
        <w:rPr>
          <w:rFonts w:ascii="Book Antiqua" w:hAnsi="Book Antiqua" w:cs="Book Antiqua"/>
          <w:sz w:val="24"/>
          <w:szCs w:val="24"/>
        </w:rPr>
        <w:t xml:space="preserve"> shows pale, friable mucosa with telangiectasia. </w:t>
      </w:r>
      <w:proofErr w:type="spellStart"/>
      <w:r w:rsidR="002B3D97" w:rsidRPr="005E4885">
        <w:rPr>
          <w:rFonts w:ascii="Book Antiqua" w:hAnsi="Book Antiqua" w:cs="Book Antiqua"/>
          <w:sz w:val="24"/>
          <w:szCs w:val="24"/>
        </w:rPr>
        <w:t>Rectovaginal</w:t>
      </w:r>
      <w:proofErr w:type="spellEnd"/>
      <w:r w:rsidR="002B3D97" w:rsidRPr="005E4885">
        <w:rPr>
          <w:rFonts w:ascii="Book Antiqua" w:hAnsi="Book Antiqua" w:cs="Book Antiqua"/>
          <w:sz w:val="24"/>
          <w:szCs w:val="24"/>
        </w:rPr>
        <w:t>, recto-urethral, recto-vesicula</w:t>
      </w:r>
      <w:r w:rsidR="00C65D5D" w:rsidRPr="005E4885">
        <w:rPr>
          <w:rFonts w:ascii="Book Antiqua" w:hAnsi="Book Antiqua" w:cs="Book Antiqua"/>
          <w:sz w:val="24"/>
          <w:szCs w:val="24"/>
        </w:rPr>
        <w:t xml:space="preserve">r </w:t>
      </w:r>
      <w:proofErr w:type="spellStart"/>
      <w:r w:rsidR="00C65D5D" w:rsidRPr="005E4885">
        <w:rPr>
          <w:rFonts w:ascii="Book Antiqua" w:hAnsi="Book Antiqua" w:cs="Book Antiqua"/>
          <w:sz w:val="24"/>
          <w:szCs w:val="24"/>
        </w:rPr>
        <w:t>fistulizing</w:t>
      </w:r>
      <w:proofErr w:type="spellEnd"/>
      <w:r w:rsidR="00C65D5D" w:rsidRPr="005E4885">
        <w:rPr>
          <w:rFonts w:ascii="Book Antiqua" w:hAnsi="Book Antiqua" w:cs="Book Antiqua"/>
          <w:sz w:val="24"/>
          <w:szCs w:val="24"/>
        </w:rPr>
        <w:t xml:space="preserve"> </w:t>
      </w:r>
      <w:r w:rsidR="00C65D5D" w:rsidRPr="005E4885">
        <w:rPr>
          <w:rFonts w:ascii="Book Antiqua" w:hAnsi="Book Antiqua" w:cs="Book Antiqua"/>
          <w:sz w:val="24"/>
          <w:szCs w:val="24"/>
        </w:rPr>
        <w:lastRenderedPageBreak/>
        <w:t>disease is a late-</w:t>
      </w:r>
      <w:r w:rsidR="002B3D97" w:rsidRPr="005E4885">
        <w:rPr>
          <w:rFonts w:ascii="Book Antiqua" w:hAnsi="Book Antiqua" w:cs="Book Antiqua"/>
          <w:sz w:val="24"/>
          <w:szCs w:val="24"/>
        </w:rPr>
        <w:t xml:space="preserve">presenting sign. There is no role of </w:t>
      </w:r>
      <w:r w:rsidR="00B6792C" w:rsidRPr="005E4885">
        <w:rPr>
          <w:rFonts w:ascii="Book Antiqua" w:hAnsi="Book Antiqua" w:cs="Book Antiqua"/>
          <w:sz w:val="24"/>
          <w:szCs w:val="24"/>
        </w:rPr>
        <w:t>biopsy to confirm the diagnosis</w:t>
      </w:r>
      <w:r w:rsidR="002B3D97" w:rsidRPr="005E4885">
        <w:rPr>
          <w:rFonts w:ascii="Book Antiqua" w:hAnsi="Book Antiqua" w:cs="Book Antiqua"/>
          <w:sz w:val="24"/>
          <w:szCs w:val="24"/>
        </w:rPr>
        <w:t xml:space="preserve"> since it may produce complications. </w:t>
      </w:r>
    </w:p>
    <w:p w:rsidR="002B3D97" w:rsidRPr="005E4885" w:rsidRDefault="00D30410"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There</w:t>
      </w:r>
      <w:r w:rsidR="002B3D97" w:rsidRPr="005E4885">
        <w:rPr>
          <w:rFonts w:ascii="Book Antiqua" w:hAnsi="Book Antiqua" w:cs="Book Antiqua"/>
          <w:sz w:val="24"/>
          <w:szCs w:val="24"/>
        </w:rPr>
        <w:t xml:space="preserve"> is no standard treatment for </w:t>
      </w:r>
      <w:r w:rsidR="00114224" w:rsidRPr="005E4885">
        <w:rPr>
          <w:rFonts w:ascii="Book Antiqua" w:hAnsi="Book Antiqua" w:cs="Book Antiqua"/>
          <w:sz w:val="24"/>
          <w:szCs w:val="24"/>
        </w:rPr>
        <w:t>CHRP</w:t>
      </w:r>
      <w:r w:rsidRPr="005E4885">
        <w:rPr>
          <w:rFonts w:ascii="Book Antiqua" w:hAnsi="Book Antiqua" w:cs="Book Antiqua"/>
          <w:sz w:val="24"/>
          <w:szCs w:val="24"/>
        </w:rPr>
        <w:t>. However</w:t>
      </w:r>
      <w:r w:rsidR="002B3D97" w:rsidRPr="005E4885">
        <w:rPr>
          <w:rFonts w:ascii="Book Antiqua" w:hAnsi="Book Antiqua" w:cs="Book Antiqua"/>
          <w:sz w:val="24"/>
          <w:szCs w:val="24"/>
        </w:rPr>
        <w:t xml:space="preserve"> many treatments are ava</w:t>
      </w:r>
      <w:r w:rsidR="00B6792C" w:rsidRPr="005E4885">
        <w:rPr>
          <w:rFonts w:ascii="Book Antiqua" w:hAnsi="Book Antiqua" w:cs="Book Antiqua"/>
          <w:sz w:val="24"/>
          <w:szCs w:val="24"/>
        </w:rPr>
        <w:t>ilable like amino salicylates, b</w:t>
      </w:r>
      <w:r w:rsidR="002B3D97" w:rsidRPr="005E4885">
        <w:rPr>
          <w:rFonts w:ascii="Book Antiqua" w:hAnsi="Book Antiqua" w:cs="Book Antiqua"/>
          <w:sz w:val="24"/>
          <w:szCs w:val="24"/>
        </w:rPr>
        <w:t>utyric acid en</w:t>
      </w:r>
      <w:r w:rsidR="00B6792C" w:rsidRPr="005E4885">
        <w:rPr>
          <w:rFonts w:ascii="Book Antiqua" w:hAnsi="Book Antiqua" w:cs="Book Antiqua"/>
          <w:sz w:val="24"/>
          <w:szCs w:val="24"/>
        </w:rPr>
        <w:t>ema, steroid enemas, formalin, argon plasma coagulation</w:t>
      </w:r>
      <w:r w:rsidR="006009D0" w:rsidRPr="005E4885">
        <w:rPr>
          <w:rFonts w:ascii="Book Antiqua" w:hAnsi="Book Antiqua" w:cs="Book Antiqua" w:hint="eastAsia"/>
          <w:sz w:val="24"/>
          <w:szCs w:val="24"/>
          <w:lang w:eastAsia="zh-CN"/>
        </w:rPr>
        <w:t xml:space="preserve"> (APC)</w:t>
      </w:r>
      <w:r w:rsidR="00B6792C" w:rsidRPr="005E4885">
        <w:rPr>
          <w:rFonts w:ascii="Book Antiqua" w:hAnsi="Book Antiqua" w:cs="Book Antiqua"/>
          <w:sz w:val="24"/>
          <w:szCs w:val="24"/>
        </w:rPr>
        <w:t>, h</w:t>
      </w:r>
      <w:r w:rsidR="002B3D97" w:rsidRPr="005E4885">
        <w:rPr>
          <w:rFonts w:ascii="Book Antiqua" w:hAnsi="Book Antiqua" w:cs="Book Antiqua"/>
          <w:sz w:val="24"/>
          <w:szCs w:val="24"/>
        </w:rPr>
        <w:t>yperbaric oxygen, radiofrequency ablation an</w:t>
      </w:r>
      <w:r w:rsidRPr="005E4885">
        <w:rPr>
          <w:rFonts w:ascii="Book Antiqua" w:hAnsi="Book Antiqua" w:cs="Book Antiqua"/>
          <w:sz w:val="24"/>
          <w:szCs w:val="24"/>
        </w:rPr>
        <w:t>d even surgical therapy. The</w:t>
      </w:r>
      <w:r w:rsidR="002B3D97" w:rsidRPr="005E4885">
        <w:rPr>
          <w:rFonts w:ascii="Book Antiqua" w:hAnsi="Book Antiqua" w:cs="Book Antiqua"/>
          <w:sz w:val="24"/>
          <w:szCs w:val="24"/>
        </w:rPr>
        <w:t xml:space="preserve"> outcome of </w:t>
      </w:r>
      <w:r w:rsidRPr="005E4885">
        <w:rPr>
          <w:rFonts w:ascii="Book Antiqua" w:hAnsi="Book Antiqua" w:cs="Book Antiqua"/>
          <w:sz w:val="24"/>
          <w:szCs w:val="24"/>
        </w:rPr>
        <w:t>any of these</w:t>
      </w:r>
      <w:r w:rsidR="002B3D97" w:rsidRPr="005E4885">
        <w:rPr>
          <w:rFonts w:ascii="Book Antiqua" w:hAnsi="Book Antiqua" w:cs="Book Antiqua"/>
          <w:sz w:val="24"/>
          <w:szCs w:val="24"/>
        </w:rPr>
        <w:t xml:space="preserve"> medical and surgical treatment can be </w:t>
      </w:r>
      <w:proofErr w:type="gramStart"/>
      <w:r w:rsidR="002B3D97" w:rsidRPr="005E4885">
        <w:rPr>
          <w:rFonts w:ascii="Book Antiqua" w:hAnsi="Book Antiqua" w:cs="Book Antiqua"/>
          <w:sz w:val="24"/>
          <w:szCs w:val="24"/>
        </w:rPr>
        <w:t>disappointing</w:t>
      </w:r>
      <w:r w:rsidR="00C95DEF" w:rsidRPr="005E4885">
        <w:rPr>
          <w:rFonts w:ascii="Book Antiqua" w:hAnsi="Book Antiqua" w:cs="Book Antiqua"/>
          <w:sz w:val="24"/>
          <w:szCs w:val="24"/>
          <w:vertAlign w:val="superscript"/>
        </w:rPr>
        <w:t>[</w:t>
      </w:r>
      <w:proofErr w:type="gramEnd"/>
      <w:r w:rsidR="00C95DEF" w:rsidRPr="005E4885">
        <w:rPr>
          <w:rFonts w:ascii="Book Antiqua" w:hAnsi="Book Antiqua" w:cs="Book Antiqua"/>
          <w:sz w:val="24"/>
          <w:szCs w:val="24"/>
          <w:vertAlign w:val="superscript"/>
        </w:rPr>
        <w:t>1]</w:t>
      </w:r>
      <w:r w:rsidR="002B3D97" w:rsidRPr="005E4885">
        <w:rPr>
          <w:rFonts w:ascii="Book Antiqua" w:hAnsi="Book Antiqua" w:cs="Book Antiqua"/>
          <w:sz w:val="24"/>
          <w:szCs w:val="24"/>
        </w:rPr>
        <w:t>. There ar</w:t>
      </w:r>
      <w:r w:rsidR="00C612DF" w:rsidRPr="005E4885">
        <w:rPr>
          <w:rFonts w:ascii="Book Antiqua" w:hAnsi="Book Antiqua" w:cs="Book Antiqua"/>
          <w:sz w:val="24"/>
          <w:szCs w:val="24"/>
        </w:rPr>
        <w:t>e not many good-quality placebo-</w:t>
      </w:r>
      <w:r w:rsidR="002B3D97" w:rsidRPr="005E4885">
        <w:rPr>
          <w:rFonts w:ascii="Book Antiqua" w:hAnsi="Book Antiqua" w:cs="Book Antiqua"/>
          <w:sz w:val="24"/>
          <w:szCs w:val="24"/>
        </w:rPr>
        <w:t>controlled trials.</w:t>
      </w:r>
    </w:p>
    <w:p w:rsidR="002B3D97" w:rsidRPr="005E4885" w:rsidRDefault="000E24A4"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In this study</w:t>
      </w:r>
      <w:r w:rsidR="002B3D97" w:rsidRPr="005E4885">
        <w:rPr>
          <w:rFonts w:ascii="Book Antiqua" w:hAnsi="Book Antiqua" w:cs="Book Antiqua"/>
          <w:sz w:val="24"/>
          <w:szCs w:val="24"/>
        </w:rPr>
        <w:t>, our</w:t>
      </w:r>
      <w:r w:rsidR="00C612DF" w:rsidRPr="005E4885">
        <w:rPr>
          <w:rFonts w:ascii="Book Antiqua" w:hAnsi="Book Antiqua" w:cs="Book Antiqua"/>
          <w:sz w:val="24"/>
          <w:szCs w:val="24"/>
        </w:rPr>
        <w:t xml:space="preserve"> aim</w:t>
      </w:r>
      <w:r w:rsidR="002B3D97" w:rsidRPr="005E4885">
        <w:rPr>
          <w:rFonts w:ascii="Book Antiqua" w:hAnsi="Book Antiqua" w:cs="Book Antiqua"/>
          <w:sz w:val="24"/>
          <w:szCs w:val="24"/>
        </w:rPr>
        <w:t xml:space="preserve"> was to review the literature to see whether there is an improvement in the available evidence</w:t>
      </w:r>
      <w:r w:rsidR="00497B6A" w:rsidRPr="005E4885">
        <w:rPr>
          <w:rFonts w:ascii="Book Antiqua" w:hAnsi="Book Antiqua"/>
          <w:sz w:val="24"/>
          <w:szCs w:val="24"/>
        </w:rPr>
        <w:t xml:space="preserve"> </w:t>
      </w:r>
      <w:r w:rsidR="00497B6A" w:rsidRPr="005E4885">
        <w:rPr>
          <w:rFonts w:ascii="Book Antiqua" w:hAnsi="Book Antiqua" w:cs="Book Antiqua"/>
          <w:sz w:val="24"/>
          <w:szCs w:val="24"/>
        </w:rPr>
        <w:t>in comparison with previous</w:t>
      </w:r>
      <w:r w:rsidR="00143F0D" w:rsidRPr="005E4885">
        <w:rPr>
          <w:rFonts w:ascii="Book Antiqua" w:hAnsi="Book Antiqua" w:cs="Book Antiqua"/>
          <w:sz w:val="24"/>
          <w:szCs w:val="24"/>
        </w:rPr>
        <w:t>ly</w:t>
      </w:r>
      <w:r w:rsidR="00497B6A" w:rsidRPr="005E4885">
        <w:rPr>
          <w:rFonts w:ascii="Book Antiqua" w:hAnsi="Book Antiqua" w:cs="Book Antiqua"/>
          <w:sz w:val="24"/>
          <w:szCs w:val="24"/>
        </w:rPr>
        <w:t xml:space="preserve"> published systematic review</w:t>
      </w:r>
      <w:r w:rsidR="00143F0D" w:rsidRPr="005E4885">
        <w:rPr>
          <w:rFonts w:ascii="Book Antiqua" w:hAnsi="Book Antiqua" w:cs="Book Antiqua"/>
          <w:sz w:val="24"/>
          <w:szCs w:val="24"/>
        </w:rPr>
        <w:t>s</w:t>
      </w:r>
      <w:r w:rsidR="002B3D97" w:rsidRPr="005E4885">
        <w:rPr>
          <w:rFonts w:ascii="Book Antiqua" w:hAnsi="Book Antiqua" w:cs="Book Antiqua"/>
          <w:sz w:val="24"/>
          <w:szCs w:val="24"/>
        </w:rPr>
        <w:t xml:space="preserve"> in treating patients with </w:t>
      </w:r>
      <w:r w:rsidR="00114224" w:rsidRPr="005E4885">
        <w:rPr>
          <w:rFonts w:ascii="Book Antiqua" w:hAnsi="Book Antiqua" w:cs="Book Antiqua"/>
          <w:sz w:val="24"/>
          <w:szCs w:val="24"/>
        </w:rPr>
        <w:t>CHRP</w:t>
      </w:r>
      <w:r w:rsidR="002B3D97" w:rsidRPr="005E4885">
        <w:rPr>
          <w:rFonts w:ascii="Book Antiqua" w:hAnsi="Book Antiqua" w:cs="Book Antiqua"/>
          <w:sz w:val="24"/>
          <w:szCs w:val="24"/>
        </w:rPr>
        <w:t>. The PubMed/M</w:t>
      </w:r>
      <w:r w:rsidR="001C1EAB" w:rsidRPr="005E4885">
        <w:rPr>
          <w:rFonts w:ascii="Book Antiqua" w:hAnsi="Book Antiqua" w:cs="Book Antiqua"/>
          <w:sz w:val="24"/>
          <w:szCs w:val="24"/>
        </w:rPr>
        <w:t>edline</w:t>
      </w:r>
      <w:r w:rsidR="002B3D97" w:rsidRPr="005E4885">
        <w:rPr>
          <w:rFonts w:ascii="Book Antiqua" w:hAnsi="Book Antiqua" w:cs="Book Antiqua"/>
          <w:sz w:val="24"/>
          <w:szCs w:val="24"/>
        </w:rPr>
        <w:t xml:space="preserve"> literature database was selectively searched for articles with the keywords </w:t>
      </w:r>
      <w:r w:rsidR="001C1EAB" w:rsidRPr="005E4885">
        <w:rPr>
          <w:rFonts w:ascii="Book Antiqua" w:hAnsi="Book Antiqua" w:cs="Book Antiqua"/>
          <w:sz w:val="24"/>
          <w:szCs w:val="24"/>
          <w:lang w:eastAsia="zh-CN"/>
        </w:rPr>
        <w:t>“</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/drug therapy</w:t>
      </w:r>
      <w:r w:rsidR="001C1EAB" w:rsidRPr="005E4885">
        <w:rPr>
          <w:rFonts w:ascii="Book Antiqua" w:hAnsi="Book Antiqua" w:cs="Book Antiqua"/>
          <w:sz w:val="24"/>
          <w:szCs w:val="24"/>
          <w:lang w:eastAsia="zh-CN"/>
        </w:rPr>
        <w:t>”</w:t>
      </w:r>
      <w:r w:rsidR="002B3D97" w:rsidRPr="005E4885">
        <w:rPr>
          <w:rFonts w:ascii="Book Antiqua" w:hAnsi="Book Antiqua" w:cs="Book Antiqua"/>
          <w:sz w:val="24"/>
          <w:szCs w:val="24"/>
        </w:rPr>
        <w:t xml:space="preserve">[Mesh] OR </w:t>
      </w:r>
      <w:r w:rsidR="001C1EAB" w:rsidRPr="005E4885">
        <w:rPr>
          <w:rFonts w:ascii="Book Antiqua" w:hAnsi="Book Antiqua" w:cs="Book Antiqua"/>
          <w:sz w:val="24"/>
          <w:szCs w:val="24"/>
          <w:lang w:eastAsia="zh-CN"/>
        </w:rPr>
        <w:t>“</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/radiotherapy</w:t>
      </w:r>
      <w:r w:rsidR="001C1EAB" w:rsidRPr="005E4885">
        <w:rPr>
          <w:rFonts w:ascii="Book Antiqua" w:hAnsi="Book Antiqua" w:cs="Book Antiqua"/>
          <w:sz w:val="24"/>
          <w:szCs w:val="24"/>
          <w:lang w:eastAsia="zh-CN"/>
        </w:rPr>
        <w:t>”</w:t>
      </w:r>
      <w:r w:rsidR="002B3D97" w:rsidRPr="005E4885">
        <w:rPr>
          <w:rFonts w:ascii="Book Antiqua" w:hAnsi="Book Antiqua" w:cs="Book Antiqua"/>
          <w:sz w:val="24"/>
          <w:szCs w:val="24"/>
        </w:rPr>
        <w:t xml:space="preserve">[Mesh] OR </w:t>
      </w:r>
      <w:r w:rsidR="001C1EAB" w:rsidRPr="005E4885">
        <w:rPr>
          <w:rFonts w:ascii="Book Antiqua" w:hAnsi="Book Antiqua" w:cs="Book Antiqua"/>
          <w:sz w:val="24"/>
          <w:szCs w:val="24"/>
          <w:lang w:eastAsia="zh-CN"/>
        </w:rPr>
        <w:t>“</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/surgery</w:t>
      </w:r>
      <w:r w:rsidR="001C1EAB" w:rsidRPr="005E4885">
        <w:rPr>
          <w:rFonts w:ascii="Book Antiqua" w:hAnsi="Book Antiqua" w:cs="Book Antiqua"/>
          <w:sz w:val="24"/>
          <w:szCs w:val="24"/>
          <w:lang w:eastAsia="zh-CN"/>
        </w:rPr>
        <w:t>”</w:t>
      </w:r>
      <w:r w:rsidR="002B3D97" w:rsidRPr="005E4885">
        <w:rPr>
          <w:rFonts w:ascii="Book Antiqua" w:hAnsi="Book Antiqua" w:cs="Book Antiqua"/>
          <w:sz w:val="24"/>
          <w:szCs w:val="24"/>
        </w:rPr>
        <w:t xml:space="preserve">[Mesh] AND </w:t>
      </w:r>
      <w:r w:rsidR="001C1EAB" w:rsidRPr="005E4885">
        <w:rPr>
          <w:rFonts w:ascii="Book Antiqua" w:hAnsi="Book Antiqua" w:cs="Book Antiqua"/>
          <w:sz w:val="24"/>
          <w:szCs w:val="24"/>
          <w:lang w:eastAsia="zh-CN"/>
        </w:rPr>
        <w:t>“</w:t>
      </w:r>
      <w:r w:rsidR="002B3D97" w:rsidRPr="005E4885">
        <w:rPr>
          <w:rFonts w:ascii="Book Antiqua" w:hAnsi="Book Antiqua" w:cs="Book Antiqua"/>
          <w:sz w:val="24"/>
          <w:szCs w:val="24"/>
        </w:rPr>
        <w:t>radiotherapy</w:t>
      </w:r>
      <w:r w:rsidR="001C1EAB" w:rsidRPr="005E4885">
        <w:rPr>
          <w:rFonts w:ascii="Book Antiqua" w:hAnsi="Book Antiqua" w:cs="Book Antiqua"/>
          <w:sz w:val="24"/>
          <w:szCs w:val="24"/>
          <w:lang w:eastAsia="zh-CN"/>
        </w:rPr>
        <w:t>”</w:t>
      </w:r>
      <w:r w:rsidR="002B3D97" w:rsidRPr="005E4885">
        <w:rPr>
          <w:rFonts w:ascii="Book Antiqua" w:hAnsi="Book Antiqua" w:cs="Book Antiqua"/>
          <w:sz w:val="24"/>
          <w:szCs w:val="24"/>
        </w:rPr>
        <w:t xml:space="preserve">, “Management of </w:t>
      </w:r>
      <w:r w:rsidR="00114224" w:rsidRPr="005E4885">
        <w:rPr>
          <w:rFonts w:ascii="Book Antiqua" w:hAnsi="Book Antiqua" w:cs="Book Antiqua"/>
          <w:sz w:val="24"/>
          <w:szCs w:val="24"/>
        </w:rPr>
        <w:t>CHRP</w:t>
      </w:r>
      <w:r w:rsidR="002B3D97" w:rsidRPr="005E4885">
        <w:rPr>
          <w:rFonts w:ascii="Book Antiqua" w:hAnsi="Book Antiqua" w:cs="Book Antiqua"/>
          <w:sz w:val="24"/>
          <w:szCs w:val="24"/>
        </w:rPr>
        <w:t xml:space="preserve">” “Related Review articles”. In addition Google search and Google Scholar search was also made using key words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“Formalin” “Endoscopic therapy” “Argon plasma coagulation” “Radiofrequency ablation” “cryotherapy” “Hyperbaric oxygen therapy” and “surgery”. The literature search was </w:t>
      </w:r>
      <w:r w:rsidR="009C0CF2" w:rsidRPr="005E4885">
        <w:rPr>
          <w:rFonts w:ascii="Book Antiqua" w:hAnsi="Book Antiqua" w:cs="Book Antiqua"/>
          <w:sz w:val="24"/>
          <w:szCs w:val="24"/>
        </w:rPr>
        <w:t xml:space="preserve">mostly </w:t>
      </w:r>
      <w:r w:rsidR="002B3D97" w:rsidRPr="005E4885">
        <w:rPr>
          <w:rFonts w:ascii="Book Antiqua" w:hAnsi="Book Antiqua" w:cs="Book Antiqua"/>
          <w:sz w:val="24"/>
          <w:szCs w:val="24"/>
        </w:rPr>
        <w:t xml:space="preserve">limited to articles in English and human patients. No limitations for </w:t>
      </w:r>
      <w:r w:rsidR="00B6792C" w:rsidRPr="005E4885">
        <w:rPr>
          <w:rFonts w:ascii="Book Antiqua" w:hAnsi="Book Antiqua" w:cs="Book Antiqua"/>
          <w:sz w:val="24"/>
          <w:szCs w:val="24"/>
        </w:rPr>
        <w:t xml:space="preserve">the </w:t>
      </w:r>
      <w:r w:rsidR="002B3D97" w:rsidRPr="005E4885">
        <w:rPr>
          <w:rFonts w:ascii="Book Antiqua" w:hAnsi="Book Antiqua" w:cs="Book Antiqua"/>
          <w:sz w:val="24"/>
          <w:szCs w:val="24"/>
        </w:rPr>
        <w:t>year of publication wer</w:t>
      </w:r>
      <w:r w:rsidR="00A57F3F" w:rsidRPr="005E4885">
        <w:rPr>
          <w:rFonts w:ascii="Book Antiqua" w:hAnsi="Book Antiqua" w:cs="Book Antiqua"/>
          <w:sz w:val="24"/>
          <w:szCs w:val="24"/>
        </w:rPr>
        <w:t>e applied. All the studies that</w:t>
      </w:r>
      <w:r w:rsidR="002B3D97" w:rsidRPr="005E4885">
        <w:rPr>
          <w:rFonts w:ascii="Book Antiqua" w:hAnsi="Book Antiqua" w:cs="Book Antiqua"/>
          <w:sz w:val="24"/>
          <w:szCs w:val="24"/>
        </w:rPr>
        <w:t xml:space="preserve"> treated patients with rectal bleeding due to chronic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or </w:t>
      </w:r>
      <w:r w:rsidR="00114224" w:rsidRPr="005E4885">
        <w:rPr>
          <w:rFonts w:ascii="Book Antiqua" w:hAnsi="Book Antiqua" w:cs="Book Antiqua"/>
          <w:sz w:val="24"/>
          <w:szCs w:val="24"/>
        </w:rPr>
        <w:t>CHRP</w:t>
      </w:r>
      <w:r w:rsidR="002B3D97" w:rsidRPr="005E4885">
        <w:rPr>
          <w:rFonts w:ascii="Book Antiqua" w:hAnsi="Book Antiqua" w:cs="Book Antiqua"/>
          <w:sz w:val="24"/>
          <w:szCs w:val="24"/>
        </w:rPr>
        <w:t xml:space="preserve"> were included in the review. Studies of patients treating acute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were excluded.</w:t>
      </w:r>
    </w:p>
    <w:p w:rsidR="002B3D97" w:rsidRPr="005E4885" w:rsidRDefault="00C612DF"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We could find</w:t>
      </w:r>
      <w:r w:rsidR="002B3D97" w:rsidRPr="005E4885">
        <w:rPr>
          <w:rFonts w:ascii="Book Antiqua" w:hAnsi="Book Antiqua" w:cs="Book Antiqua"/>
          <w:sz w:val="24"/>
          <w:szCs w:val="24"/>
        </w:rPr>
        <w:t xml:space="preserve"> 142 articles in total. After removing the duplicates and studies on acute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there were about 86 articles.</w:t>
      </w:r>
      <w:r w:rsidR="00DD14A9" w:rsidRPr="005E4885">
        <w:rPr>
          <w:rFonts w:ascii="Book Antiqua" w:hAnsi="Book Antiqua" w:cs="Book Antiqua"/>
          <w:sz w:val="24"/>
          <w:szCs w:val="24"/>
        </w:rPr>
        <w:t xml:space="preserve"> </w:t>
      </w:r>
      <w:r w:rsidR="002B3D97" w:rsidRPr="005E4885">
        <w:rPr>
          <w:rFonts w:ascii="Book Antiqua" w:hAnsi="Book Antiqua" w:cs="Book Antiqua"/>
          <w:sz w:val="24"/>
          <w:szCs w:val="24"/>
        </w:rPr>
        <w:t>Out of these 86, 16 were further excluded because of various reasons such as anecdota</w:t>
      </w:r>
      <w:r w:rsidR="008C7BC5" w:rsidRPr="005E4885">
        <w:rPr>
          <w:rFonts w:ascii="Book Antiqua" w:hAnsi="Book Antiqua" w:cs="Book Antiqua"/>
          <w:sz w:val="24"/>
          <w:szCs w:val="24"/>
        </w:rPr>
        <w:t>l studies. Various studies that</w:t>
      </w:r>
      <w:r w:rsidR="002B3D97" w:rsidRPr="005E4885">
        <w:rPr>
          <w:rFonts w:ascii="Book Antiqua" w:hAnsi="Book Antiqua" w:cs="Book Antiqua"/>
          <w:sz w:val="24"/>
          <w:szCs w:val="24"/>
        </w:rPr>
        <w:t xml:space="preserve"> were found to be relevant are summarized below. Importance was given to randomized controlled clinical trials. </w:t>
      </w:r>
    </w:p>
    <w:p w:rsidR="001C1EAB" w:rsidRPr="005E4885" w:rsidRDefault="001C1EAB" w:rsidP="00437D3E">
      <w:pPr>
        <w:spacing w:after="0" w:line="360" w:lineRule="auto"/>
        <w:ind w:firstLineChars="100" w:firstLine="240"/>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bCs/>
          <w:sz w:val="24"/>
          <w:szCs w:val="24"/>
        </w:rPr>
        <w:t>STUDIES USING ANTI-INFLAMMATORY DRUGS, STEROIDS, SUCRALFATE AND PENTOSAN POLYPSULPHATE</w:t>
      </w:r>
      <w:r w:rsidRPr="005E4885">
        <w:rPr>
          <w:rFonts w:ascii="Book Antiqua" w:hAnsi="Book Antiqua" w:cs="Book Antiqua"/>
          <w:sz w:val="24"/>
          <w:szCs w:val="24"/>
        </w:rPr>
        <w:t xml:space="preserve"> </w:t>
      </w:r>
    </w:p>
    <w:p w:rsidR="002B3D97"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lastRenderedPageBreak/>
        <w:t>Sulfasalazine or 5-</w:t>
      </w:r>
      <w:r w:rsidR="001C1EAB" w:rsidRPr="005E4885">
        <w:rPr>
          <w:rFonts w:ascii="Book Antiqua" w:hAnsi="Book Antiqua" w:cs="Book Antiqua"/>
          <w:sz w:val="24"/>
          <w:szCs w:val="24"/>
        </w:rPr>
        <w:t>a</w:t>
      </w:r>
      <w:r w:rsidRPr="005E4885">
        <w:rPr>
          <w:rFonts w:ascii="Book Antiqua" w:hAnsi="Book Antiqua" w:cs="Book Antiqua"/>
          <w:sz w:val="24"/>
          <w:szCs w:val="24"/>
        </w:rPr>
        <w:t>minosalicylates, steroids are the drugs used initially for treating CHRP. Their mechanism of action is by inhibition of prostaglandin synthesis. It may also</w:t>
      </w:r>
      <w:r w:rsidR="00102D20" w:rsidRPr="005E4885">
        <w:rPr>
          <w:rFonts w:ascii="Book Antiqua" w:hAnsi="Book Antiqua" w:cs="Book Antiqua"/>
          <w:sz w:val="24"/>
          <w:szCs w:val="24"/>
        </w:rPr>
        <w:t xml:space="preserve"> be due to inhibition of folate-</w:t>
      </w:r>
      <w:r w:rsidRPr="005E4885">
        <w:rPr>
          <w:rFonts w:ascii="Book Antiqua" w:hAnsi="Book Antiqua" w:cs="Book Antiqua"/>
          <w:sz w:val="24"/>
          <w:szCs w:val="24"/>
        </w:rPr>
        <w:t xml:space="preserve">dependent </w:t>
      </w:r>
      <w:proofErr w:type="gramStart"/>
      <w:r w:rsidRPr="005E4885">
        <w:rPr>
          <w:rFonts w:ascii="Book Antiqua" w:hAnsi="Book Antiqua" w:cs="Book Antiqua"/>
          <w:sz w:val="24"/>
          <w:szCs w:val="24"/>
        </w:rPr>
        <w:t>enzymes</w:t>
      </w:r>
      <w:r w:rsidR="006568C8" w:rsidRPr="005E4885">
        <w:rPr>
          <w:rFonts w:ascii="Book Antiqua" w:hAnsi="Book Antiqua" w:cs="Book Antiqua"/>
          <w:sz w:val="24"/>
          <w:szCs w:val="24"/>
          <w:vertAlign w:val="superscript"/>
        </w:rPr>
        <w:t>[</w:t>
      </w:r>
      <w:proofErr w:type="gramEnd"/>
      <w:r w:rsidR="006568C8" w:rsidRPr="005E4885">
        <w:rPr>
          <w:rFonts w:ascii="Book Antiqua" w:hAnsi="Book Antiqua" w:cs="Book Antiqua"/>
          <w:sz w:val="24"/>
          <w:szCs w:val="24"/>
          <w:vertAlign w:val="superscript"/>
        </w:rPr>
        <w:t>4]</w:t>
      </w:r>
      <w:r w:rsidRPr="005E4885">
        <w:rPr>
          <w:rFonts w:ascii="Book Antiqua" w:hAnsi="Book Antiqua" w:cs="Book Antiqua"/>
          <w:sz w:val="24"/>
          <w:szCs w:val="24"/>
        </w:rPr>
        <w:t>.</w:t>
      </w:r>
      <w:r w:rsidR="006568C8" w:rsidRPr="005E4885">
        <w:rPr>
          <w:rFonts w:ascii="Book Antiqua" w:hAnsi="Book Antiqua" w:cs="Book Antiqua"/>
          <w:sz w:val="24"/>
          <w:szCs w:val="24"/>
          <w:vertAlign w:val="superscript"/>
        </w:rPr>
        <w:t xml:space="preserve"> </w:t>
      </w:r>
      <w:r w:rsidRPr="005E4885">
        <w:rPr>
          <w:rFonts w:ascii="Book Antiqua" w:hAnsi="Book Antiqua" w:cs="Book Antiqua"/>
          <w:sz w:val="24"/>
          <w:szCs w:val="24"/>
        </w:rPr>
        <w:t xml:space="preserve">Sucralfate stimulates epithelial healing and forms a protective </w:t>
      </w:r>
      <w:proofErr w:type="gramStart"/>
      <w:r w:rsidRPr="005E4885">
        <w:rPr>
          <w:rFonts w:ascii="Book Antiqua" w:hAnsi="Book Antiqua" w:cs="Book Antiqua"/>
          <w:sz w:val="24"/>
          <w:szCs w:val="24"/>
        </w:rPr>
        <w:t>barrier</w:t>
      </w:r>
      <w:r w:rsidR="006568C8" w:rsidRPr="005E4885">
        <w:rPr>
          <w:rFonts w:ascii="Book Antiqua" w:hAnsi="Book Antiqua" w:cs="Book Antiqua"/>
          <w:sz w:val="24"/>
          <w:szCs w:val="24"/>
          <w:vertAlign w:val="superscript"/>
        </w:rPr>
        <w:t>[</w:t>
      </w:r>
      <w:proofErr w:type="gramEnd"/>
      <w:r w:rsidR="006568C8" w:rsidRPr="005E4885">
        <w:rPr>
          <w:rFonts w:ascii="Book Antiqua" w:hAnsi="Book Antiqua" w:cs="Book Antiqua"/>
          <w:sz w:val="24"/>
          <w:szCs w:val="24"/>
          <w:vertAlign w:val="superscript"/>
        </w:rPr>
        <w:t>5]</w:t>
      </w:r>
      <w:r w:rsidRPr="005E4885">
        <w:rPr>
          <w:rFonts w:ascii="Book Antiqua" w:hAnsi="Book Antiqua" w:cs="Book Antiqua"/>
          <w:sz w:val="24"/>
          <w:szCs w:val="24"/>
        </w:rPr>
        <w:t xml:space="preserve">. Sucralfate is shown to be better than anti-inflammatory </w:t>
      </w:r>
      <w:proofErr w:type="gramStart"/>
      <w:r w:rsidRPr="005E4885">
        <w:rPr>
          <w:rFonts w:ascii="Book Antiqua" w:hAnsi="Book Antiqua" w:cs="Book Antiqua"/>
          <w:sz w:val="24"/>
          <w:szCs w:val="24"/>
        </w:rPr>
        <w:t>agents</w:t>
      </w:r>
      <w:r w:rsidR="006568C8" w:rsidRPr="005E4885">
        <w:rPr>
          <w:rFonts w:ascii="Book Antiqua" w:hAnsi="Book Antiqua" w:cs="Book Antiqua"/>
          <w:sz w:val="24"/>
          <w:szCs w:val="24"/>
          <w:vertAlign w:val="superscript"/>
        </w:rPr>
        <w:t>[</w:t>
      </w:r>
      <w:proofErr w:type="gramEnd"/>
      <w:r w:rsidR="006568C8" w:rsidRPr="005E4885">
        <w:rPr>
          <w:rFonts w:ascii="Book Antiqua" w:hAnsi="Book Antiqua" w:cs="Book Antiqua"/>
          <w:sz w:val="24"/>
          <w:szCs w:val="24"/>
          <w:vertAlign w:val="superscript"/>
        </w:rPr>
        <w:t>6]</w:t>
      </w:r>
      <w:r w:rsidRPr="005E4885">
        <w:rPr>
          <w:rFonts w:ascii="Book Antiqua" w:hAnsi="Book Antiqua" w:cs="Book Antiqua"/>
          <w:sz w:val="24"/>
          <w:szCs w:val="24"/>
        </w:rPr>
        <w:t>.</w:t>
      </w:r>
      <w:r w:rsidR="006568C8" w:rsidRPr="005E4885">
        <w:rPr>
          <w:rFonts w:ascii="Book Antiqua" w:hAnsi="Book Antiqua" w:cs="Book Antiqua"/>
          <w:sz w:val="24"/>
          <w:szCs w:val="24"/>
          <w:vertAlign w:val="superscript"/>
        </w:rPr>
        <w:t xml:space="preserve"> </w:t>
      </w:r>
      <w:proofErr w:type="spellStart"/>
      <w:r w:rsidRPr="005E4885">
        <w:rPr>
          <w:rFonts w:ascii="Book Antiqua" w:hAnsi="Book Antiqua" w:cs="Book Antiqua"/>
          <w:sz w:val="24"/>
          <w:szCs w:val="24"/>
        </w:rPr>
        <w:t>Pentosan</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polysulphate</w:t>
      </w:r>
      <w:proofErr w:type="spellEnd"/>
      <w:r w:rsidRPr="005E4885">
        <w:rPr>
          <w:rFonts w:ascii="Book Antiqua" w:hAnsi="Book Antiqua" w:cs="Book Antiqua"/>
          <w:sz w:val="24"/>
          <w:szCs w:val="24"/>
        </w:rPr>
        <w:t xml:space="preserve"> is similar to sucralfate.</w:t>
      </w:r>
      <w:r w:rsidR="00DD14A9" w:rsidRPr="005E4885">
        <w:rPr>
          <w:rFonts w:ascii="Book Antiqua" w:hAnsi="Book Antiqua" w:cs="Book Antiqua"/>
          <w:sz w:val="24"/>
          <w:szCs w:val="24"/>
        </w:rPr>
        <w:t xml:space="preserve"> </w:t>
      </w:r>
      <w:r w:rsidRPr="005E4885">
        <w:rPr>
          <w:rFonts w:ascii="Book Antiqua" w:hAnsi="Book Antiqua" w:cs="Book Antiqua"/>
          <w:sz w:val="24"/>
          <w:szCs w:val="24"/>
        </w:rPr>
        <w:t>There are more than seven to eight publications using these drugs.</w:t>
      </w:r>
    </w:p>
    <w:p w:rsidR="002B3D97" w:rsidRPr="005E4885" w:rsidRDefault="00102D20"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In a prospective double-</w:t>
      </w:r>
      <w:r w:rsidR="00092F41" w:rsidRPr="005E4885">
        <w:rPr>
          <w:rFonts w:ascii="Book Antiqua" w:hAnsi="Book Antiqua" w:cs="Book Antiqua"/>
          <w:sz w:val="24"/>
          <w:szCs w:val="24"/>
        </w:rPr>
        <w:t xml:space="preserve">blind, randomized controlled trial involving 37 consecutive patients with radiation-induced </w:t>
      </w:r>
      <w:proofErr w:type="gramStart"/>
      <w:r w:rsidR="00092F41" w:rsidRPr="005E4885">
        <w:rPr>
          <w:rFonts w:ascii="Book Antiqua" w:hAnsi="Book Antiqua" w:cs="Book Antiqua"/>
          <w:sz w:val="24"/>
          <w:szCs w:val="24"/>
        </w:rPr>
        <w:t>proctosigmoiditis</w:t>
      </w:r>
      <w:r w:rsidR="00E21868" w:rsidRPr="005E4885">
        <w:rPr>
          <w:rFonts w:ascii="Book Antiqua" w:hAnsi="Book Antiqua" w:cs="Book Antiqua"/>
          <w:sz w:val="24"/>
          <w:szCs w:val="24"/>
          <w:vertAlign w:val="superscript"/>
        </w:rPr>
        <w:t>[</w:t>
      </w:r>
      <w:proofErr w:type="gramEnd"/>
      <w:r w:rsidR="00E21868" w:rsidRPr="005E4885">
        <w:rPr>
          <w:rFonts w:ascii="Book Antiqua" w:hAnsi="Book Antiqua" w:cs="Book Antiqua"/>
          <w:sz w:val="24"/>
          <w:szCs w:val="24"/>
          <w:vertAlign w:val="superscript"/>
        </w:rPr>
        <w:t>6]</w:t>
      </w:r>
      <w:r w:rsidR="00092F41" w:rsidRPr="005E4885">
        <w:rPr>
          <w:rFonts w:ascii="Book Antiqua" w:hAnsi="Book Antiqua" w:cs="Book Antiqua"/>
          <w:sz w:val="24"/>
          <w:szCs w:val="24"/>
        </w:rPr>
        <w:t xml:space="preserve">, </w:t>
      </w:r>
      <w:r w:rsidR="009A7FE7" w:rsidRPr="005E4885">
        <w:rPr>
          <w:rFonts w:ascii="Book Antiqua" w:hAnsi="Book Antiqua" w:cs="Book Antiqua"/>
          <w:sz w:val="24"/>
          <w:szCs w:val="24"/>
        </w:rPr>
        <w:t xml:space="preserve">there </w:t>
      </w:r>
      <w:r w:rsidRPr="005E4885">
        <w:rPr>
          <w:rFonts w:ascii="Book Antiqua" w:hAnsi="Book Antiqua" w:cs="Book Antiqua"/>
          <w:sz w:val="24"/>
          <w:szCs w:val="24"/>
        </w:rPr>
        <w:t xml:space="preserve">were 36 females treated for </w:t>
      </w:r>
      <w:r w:rsidR="009A7FE7" w:rsidRPr="005E4885">
        <w:rPr>
          <w:rFonts w:ascii="Book Antiqua" w:hAnsi="Book Antiqua" w:cs="Book Antiqua"/>
          <w:sz w:val="24"/>
          <w:szCs w:val="24"/>
        </w:rPr>
        <w:t xml:space="preserve">cervical cancer and one male treated for prostate cancer. The mean duration after completion of the radiotherapy was 8.3 </w:t>
      </w:r>
      <w:proofErr w:type="gramStart"/>
      <w:r w:rsidR="001C1EAB" w:rsidRPr="005E4885">
        <w:rPr>
          <w:rFonts w:ascii="Book Antiqua" w:hAnsi="Book Antiqua" w:cs="Book Antiqua"/>
          <w:sz w:val="24"/>
          <w:szCs w:val="24"/>
        </w:rPr>
        <w:t>mo</w:t>
      </w:r>
      <w:proofErr w:type="gramEnd"/>
      <w:r w:rsidR="009A7FE7" w:rsidRPr="005E4885">
        <w:rPr>
          <w:rFonts w:ascii="Book Antiqua" w:hAnsi="Book Antiqua" w:cs="Book Antiqua"/>
          <w:sz w:val="24"/>
          <w:szCs w:val="24"/>
        </w:rPr>
        <w:t>. T</w:t>
      </w:r>
      <w:r w:rsidR="00092F41" w:rsidRPr="005E4885">
        <w:rPr>
          <w:rFonts w:ascii="Book Antiqua" w:hAnsi="Book Antiqua" w:cs="Book Antiqua"/>
          <w:sz w:val="24"/>
          <w:szCs w:val="24"/>
        </w:rPr>
        <w:t>he</w:t>
      </w:r>
      <w:r w:rsidR="009A7FE7" w:rsidRPr="005E4885">
        <w:rPr>
          <w:rFonts w:ascii="Book Antiqua" w:hAnsi="Book Antiqua" w:cs="Book Antiqua"/>
          <w:sz w:val="24"/>
          <w:szCs w:val="24"/>
        </w:rPr>
        <w:t>se</w:t>
      </w:r>
      <w:r w:rsidR="00092F41" w:rsidRPr="005E4885">
        <w:rPr>
          <w:rFonts w:ascii="Book Antiqua" w:hAnsi="Book Antiqua" w:cs="Book Antiqua"/>
          <w:sz w:val="24"/>
          <w:szCs w:val="24"/>
        </w:rPr>
        <w:t xml:space="preserve"> patients were randomized to receive</w:t>
      </w:r>
      <w:r w:rsidR="00E21868" w:rsidRPr="005E4885">
        <w:rPr>
          <w:rFonts w:ascii="Book Antiqua" w:hAnsi="Book Antiqua" w:cs="Book Antiqua"/>
          <w:sz w:val="24"/>
          <w:szCs w:val="24"/>
        </w:rPr>
        <w:t xml:space="preserve"> either 3</w:t>
      </w:r>
      <w:r w:rsidR="001C1EAB" w:rsidRPr="005E4885">
        <w:rPr>
          <w:rFonts w:ascii="Book Antiqua" w:hAnsi="Book Antiqua" w:cs="Book Antiqua" w:hint="eastAsia"/>
          <w:sz w:val="24"/>
          <w:szCs w:val="24"/>
          <w:lang w:eastAsia="zh-CN"/>
        </w:rPr>
        <w:t xml:space="preserve"> </w:t>
      </w:r>
      <w:r w:rsidR="00E21868" w:rsidRPr="005E4885">
        <w:rPr>
          <w:rFonts w:ascii="Book Antiqua" w:hAnsi="Book Antiqua" w:cs="Book Antiqua"/>
          <w:sz w:val="24"/>
          <w:szCs w:val="24"/>
        </w:rPr>
        <w:t>g</w:t>
      </w:r>
      <w:r w:rsidR="009A7FE7" w:rsidRPr="005E4885">
        <w:rPr>
          <w:rFonts w:ascii="Book Antiqua" w:hAnsi="Book Antiqua" w:cs="Book Antiqua"/>
          <w:sz w:val="24"/>
          <w:szCs w:val="24"/>
        </w:rPr>
        <w:t xml:space="preserve"> oral sulfasalazine </w:t>
      </w:r>
      <w:r w:rsidR="00E21868" w:rsidRPr="005E4885">
        <w:rPr>
          <w:rFonts w:ascii="Book Antiqua" w:hAnsi="Book Antiqua" w:cs="Book Antiqua"/>
          <w:sz w:val="24"/>
          <w:szCs w:val="24"/>
        </w:rPr>
        <w:t xml:space="preserve">plus 20 mg twice daily of rectal prednisolone </w:t>
      </w:r>
      <w:proofErr w:type="gramStart"/>
      <w:r w:rsidR="00E21868" w:rsidRPr="005E4885">
        <w:rPr>
          <w:rFonts w:ascii="Book Antiqua" w:hAnsi="Book Antiqua" w:cs="Book Antiqua"/>
          <w:sz w:val="24"/>
          <w:szCs w:val="24"/>
        </w:rPr>
        <w:t>enemas(</w:t>
      </w:r>
      <w:proofErr w:type="gramEnd"/>
      <w:r w:rsidR="001C1EAB" w:rsidRPr="005E4885">
        <w:rPr>
          <w:rFonts w:ascii="Book Antiqua" w:hAnsi="Book Antiqua" w:cs="Book Antiqua"/>
          <w:sz w:val="24"/>
          <w:szCs w:val="24"/>
        </w:rPr>
        <w:t>g</w:t>
      </w:r>
      <w:r w:rsidR="00E21868" w:rsidRPr="005E4885">
        <w:rPr>
          <w:rFonts w:ascii="Book Antiqua" w:hAnsi="Book Antiqua" w:cs="Book Antiqua"/>
          <w:sz w:val="24"/>
          <w:szCs w:val="24"/>
        </w:rPr>
        <w:t xml:space="preserve">roup I, </w:t>
      </w:r>
      <w:r w:rsidR="001C1EAB" w:rsidRPr="005E4885">
        <w:rPr>
          <w:rFonts w:ascii="Book Antiqua" w:hAnsi="Book Antiqua" w:cs="Book Antiqua"/>
          <w:i/>
          <w:sz w:val="24"/>
          <w:szCs w:val="24"/>
        </w:rPr>
        <w:t>n</w:t>
      </w:r>
      <w:r w:rsidR="001C1EAB" w:rsidRPr="005E4885">
        <w:rPr>
          <w:rFonts w:ascii="Book Antiqua" w:hAnsi="Book Antiqua" w:cs="Book Antiqua" w:hint="eastAsia"/>
          <w:i/>
          <w:sz w:val="24"/>
          <w:szCs w:val="24"/>
          <w:lang w:eastAsia="zh-CN"/>
        </w:rPr>
        <w:t xml:space="preserve"> </w:t>
      </w:r>
      <w:r w:rsidR="00E21868" w:rsidRPr="005E4885">
        <w:rPr>
          <w:rFonts w:ascii="Book Antiqua" w:hAnsi="Book Antiqua" w:cs="Book Antiqua"/>
          <w:sz w:val="24"/>
          <w:szCs w:val="24"/>
        </w:rPr>
        <w:t>=</w:t>
      </w:r>
      <w:r w:rsidR="001C1EAB" w:rsidRPr="005E4885">
        <w:rPr>
          <w:rFonts w:ascii="Book Antiqua" w:hAnsi="Book Antiqua" w:cs="Book Antiqua" w:hint="eastAsia"/>
          <w:sz w:val="24"/>
          <w:szCs w:val="24"/>
          <w:lang w:eastAsia="zh-CN"/>
        </w:rPr>
        <w:t xml:space="preserve"> </w:t>
      </w:r>
      <w:r w:rsidR="00E21868" w:rsidRPr="005E4885">
        <w:rPr>
          <w:rFonts w:ascii="Book Antiqua" w:hAnsi="Book Antiqua" w:cs="Book Antiqua"/>
          <w:sz w:val="24"/>
          <w:szCs w:val="24"/>
        </w:rPr>
        <w:t>18) or 2</w:t>
      </w:r>
      <w:r w:rsidR="001C1EAB" w:rsidRPr="005E4885">
        <w:rPr>
          <w:rFonts w:ascii="Book Antiqua" w:hAnsi="Book Antiqua" w:cs="Book Antiqua" w:hint="eastAsia"/>
          <w:sz w:val="24"/>
          <w:szCs w:val="24"/>
          <w:lang w:eastAsia="zh-CN"/>
        </w:rPr>
        <w:t xml:space="preserve"> </w:t>
      </w:r>
      <w:r w:rsidR="00E21868" w:rsidRPr="005E4885">
        <w:rPr>
          <w:rFonts w:ascii="Book Antiqua" w:hAnsi="Book Antiqua" w:cs="Book Antiqua"/>
          <w:sz w:val="24"/>
          <w:szCs w:val="24"/>
        </w:rPr>
        <w:t>g</w:t>
      </w:r>
      <w:r w:rsidR="006D240D" w:rsidRPr="005E4885">
        <w:rPr>
          <w:rFonts w:ascii="Book Antiqua" w:hAnsi="Book Antiqua" w:cs="Book Antiqua"/>
          <w:sz w:val="24"/>
          <w:szCs w:val="24"/>
        </w:rPr>
        <w:t xml:space="preserve"> of rectal sucralfate enema plus oral placebo</w:t>
      </w:r>
      <w:r w:rsidR="0096635E" w:rsidRPr="005E4885">
        <w:rPr>
          <w:rFonts w:ascii="Book Antiqua" w:hAnsi="Book Antiqua" w:cs="Book Antiqua"/>
          <w:sz w:val="24"/>
          <w:szCs w:val="24"/>
        </w:rPr>
        <w:t xml:space="preserve"> </w:t>
      </w:r>
      <w:r w:rsidR="006D240D" w:rsidRPr="005E4885">
        <w:rPr>
          <w:rFonts w:ascii="Book Antiqua" w:hAnsi="Book Antiqua" w:cs="Book Antiqua"/>
          <w:sz w:val="24"/>
          <w:szCs w:val="24"/>
        </w:rPr>
        <w:t>(</w:t>
      </w:r>
      <w:r w:rsidR="001C1EAB" w:rsidRPr="005E4885">
        <w:rPr>
          <w:rFonts w:ascii="Book Antiqua" w:hAnsi="Book Antiqua" w:cs="Book Antiqua"/>
          <w:sz w:val="24"/>
          <w:szCs w:val="24"/>
        </w:rPr>
        <w:t>g</w:t>
      </w:r>
      <w:r w:rsidR="006D240D" w:rsidRPr="005E4885">
        <w:rPr>
          <w:rFonts w:ascii="Book Antiqua" w:hAnsi="Book Antiqua" w:cs="Book Antiqua"/>
          <w:sz w:val="24"/>
          <w:szCs w:val="24"/>
        </w:rPr>
        <w:t xml:space="preserve">roup II, </w:t>
      </w:r>
      <w:r w:rsidR="001C1EAB" w:rsidRPr="005E4885">
        <w:rPr>
          <w:rFonts w:ascii="Book Antiqua" w:hAnsi="Book Antiqua" w:cs="Book Antiqua"/>
          <w:i/>
          <w:sz w:val="24"/>
          <w:szCs w:val="24"/>
        </w:rPr>
        <w:t>n</w:t>
      </w:r>
      <w:r w:rsidR="001C1EAB" w:rsidRPr="005E4885">
        <w:rPr>
          <w:rFonts w:ascii="Book Antiqua" w:hAnsi="Book Antiqua" w:cs="Book Antiqua" w:hint="eastAsia"/>
          <w:sz w:val="24"/>
          <w:szCs w:val="24"/>
          <w:lang w:eastAsia="zh-CN"/>
        </w:rPr>
        <w:t xml:space="preserve"> </w:t>
      </w:r>
      <w:r w:rsidR="006D240D" w:rsidRPr="005E4885">
        <w:rPr>
          <w:rFonts w:ascii="Book Antiqua" w:hAnsi="Book Antiqua" w:cs="Book Antiqua"/>
          <w:sz w:val="24"/>
          <w:szCs w:val="24"/>
        </w:rPr>
        <w:t>=</w:t>
      </w:r>
      <w:r w:rsidR="001C1EAB" w:rsidRPr="005E4885">
        <w:rPr>
          <w:rFonts w:ascii="Book Antiqua" w:hAnsi="Book Antiqua" w:cs="Book Antiqua" w:hint="eastAsia"/>
          <w:sz w:val="24"/>
          <w:szCs w:val="24"/>
          <w:lang w:eastAsia="zh-CN"/>
        </w:rPr>
        <w:t xml:space="preserve"> </w:t>
      </w:r>
      <w:r w:rsidR="006D240D" w:rsidRPr="005E4885">
        <w:rPr>
          <w:rFonts w:ascii="Book Antiqua" w:hAnsi="Book Antiqua" w:cs="Book Antiqua"/>
          <w:sz w:val="24"/>
          <w:szCs w:val="24"/>
        </w:rPr>
        <w:t>19)</w:t>
      </w:r>
      <w:r w:rsidR="0096635E" w:rsidRPr="005E4885">
        <w:rPr>
          <w:rFonts w:ascii="Book Antiqua" w:hAnsi="Book Antiqua" w:cs="Book Antiqua"/>
          <w:sz w:val="24"/>
          <w:szCs w:val="24"/>
        </w:rPr>
        <w:t xml:space="preserve"> for four weeks</w:t>
      </w:r>
      <w:r w:rsidR="006D240D" w:rsidRPr="005E4885">
        <w:rPr>
          <w:rFonts w:ascii="Book Antiqua" w:hAnsi="Book Antiqua" w:cs="Book Antiqua"/>
          <w:sz w:val="24"/>
          <w:szCs w:val="24"/>
        </w:rPr>
        <w:t>.</w:t>
      </w:r>
      <w:r w:rsidR="0096635E" w:rsidRPr="005E4885">
        <w:rPr>
          <w:rFonts w:ascii="Book Antiqua" w:hAnsi="Book Antiqua" w:cs="Book Antiqua"/>
          <w:sz w:val="24"/>
          <w:szCs w:val="24"/>
        </w:rPr>
        <w:t xml:space="preserve"> </w:t>
      </w:r>
      <w:r w:rsidR="006D240D" w:rsidRPr="005E4885">
        <w:rPr>
          <w:rFonts w:ascii="Book Antiqua" w:hAnsi="Book Antiqua" w:cs="Book Antiqua"/>
          <w:sz w:val="24"/>
          <w:szCs w:val="24"/>
        </w:rPr>
        <w:t>These two groups were comparable with respect to demography, clinical symptoms and endoscopic staging of the</w:t>
      </w:r>
      <w:r w:rsidR="0096635E" w:rsidRPr="005E4885">
        <w:rPr>
          <w:rFonts w:ascii="Book Antiqua" w:hAnsi="Book Antiqua" w:cs="Book Antiqua"/>
          <w:sz w:val="24"/>
          <w:szCs w:val="24"/>
        </w:rPr>
        <w:t xml:space="preserve"> disease. Patients in Sucralfate enema showed a better clinical response although endoscopically the response was not statistically significant.</w:t>
      </w:r>
      <w:r w:rsidR="006D240D" w:rsidRPr="005E4885">
        <w:rPr>
          <w:rFonts w:ascii="Book Antiqua" w:hAnsi="Book Antiqua" w:cs="Book Antiqua"/>
          <w:sz w:val="24"/>
          <w:szCs w:val="24"/>
        </w:rPr>
        <w:t xml:space="preserve"> </w:t>
      </w:r>
      <w:r w:rsidRPr="005E4885">
        <w:rPr>
          <w:rFonts w:ascii="Book Antiqua" w:hAnsi="Book Antiqua" w:cs="Book Antiqua"/>
          <w:sz w:val="24"/>
          <w:szCs w:val="24"/>
        </w:rPr>
        <w:t>Follow-</w:t>
      </w:r>
      <w:r w:rsidR="00330A89" w:rsidRPr="005E4885">
        <w:rPr>
          <w:rFonts w:ascii="Book Antiqua" w:hAnsi="Book Antiqua" w:cs="Book Antiqua"/>
          <w:sz w:val="24"/>
          <w:szCs w:val="24"/>
        </w:rPr>
        <w:t>up was l</w:t>
      </w:r>
      <w:r w:rsidRPr="005E4885">
        <w:rPr>
          <w:rFonts w:ascii="Book Antiqua" w:hAnsi="Book Antiqua" w:cs="Book Antiqua"/>
          <w:sz w:val="24"/>
          <w:szCs w:val="24"/>
        </w:rPr>
        <w:t>i</w:t>
      </w:r>
      <w:r w:rsidR="001C1EAB" w:rsidRPr="005E4885">
        <w:rPr>
          <w:rFonts w:ascii="Book Antiqua" w:hAnsi="Book Antiqua" w:cs="Book Antiqua"/>
          <w:sz w:val="24"/>
          <w:szCs w:val="24"/>
        </w:rPr>
        <w:t>mited to 4 wk</w:t>
      </w:r>
      <w:r w:rsidR="00330A89" w:rsidRPr="005E4885">
        <w:rPr>
          <w:rFonts w:ascii="Book Antiqua" w:hAnsi="Book Antiqua" w:cs="Book Antiqua"/>
          <w:sz w:val="24"/>
          <w:szCs w:val="24"/>
        </w:rPr>
        <w:t>.</w:t>
      </w:r>
    </w:p>
    <w:p w:rsidR="002B3D97" w:rsidRPr="005E4885" w:rsidRDefault="002B3D97" w:rsidP="00437D3E">
      <w:pPr>
        <w:spacing w:after="0" w:line="360" w:lineRule="auto"/>
        <w:ind w:firstLineChars="100" w:firstLine="240"/>
        <w:jc w:val="both"/>
        <w:rPr>
          <w:rFonts w:ascii="Book Antiqua" w:hAnsi="Book Antiqua" w:cs="Book Antiqua"/>
          <w:sz w:val="24"/>
          <w:szCs w:val="24"/>
        </w:rPr>
      </w:pPr>
      <w:proofErr w:type="spellStart"/>
      <w:r w:rsidRPr="005E4885">
        <w:rPr>
          <w:rFonts w:ascii="Book Antiqua" w:hAnsi="Book Antiqua" w:cs="Book Antiqua"/>
          <w:sz w:val="24"/>
          <w:szCs w:val="24"/>
        </w:rPr>
        <w:t>Rougier</w:t>
      </w:r>
      <w:proofErr w:type="spellEnd"/>
      <w:r w:rsidRPr="005E4885">
        <w:rPr>
          <w:rFonts w:ascii="Book Antiqua" w:hAnsi="Book Antiqua" w:cs="Book Antiqua"/>
          <w:sz w:val="24"/>
          <w:szCs w:val="24"/>
        </w:rPr>
        <w:t xml:space="preserve"> </w:t>
      </w:r>
      <w:r w:rsidRPr="005E4885">
        <w:rPr>
          <w:rFonts w:ascii="Book Antiqua" w:hAnsi="Book Antiqua" w:cs="Book Antiqua"/>
          <w:i/>
          <w:sz w:val="24"/>
          <w:szCs w:val="24"/>
        </w:rPr>
        <w:t>et al</w:t>
      </w:r>
      <w:r w:rsidR="001C1EAB" w:rsidRPr="005E4885">
        <w:rPr>
          <w:rFonts w:ascii="Book Antiqua" w:hAnsi="Book Antiqua" w:cs="Book Antiqua"/>
          <w:sz w:val="24"/>
          <w:szCs w:val="24"/>
          <w:vertAlign w:val="superscript"/>
        </w:rPr>
        <w:t>[7,8]</w:t>
      </w:r>
      <w:r w:rsidR="009C0CF2" w:rsidRPr="005E4885">
        <w:rPr>
          <w:rFonts w:ascii="Book Antiqua" w:hAnsi="Book Antiqua" w:cs="Book Antiqua"/>
          <w:sz w:val="24"/>
          <w:szCs w:val="24"/>
        </w:rPr>
        <w:t>, in their randomized trial,</w:t>
      </w:r>
      <w:r w:rsidRPr="005E4885">
        <w:rPr>
          <w:rFonts w:ascii="Book Antiqua" w:hAnsi="Book Antiqua" w:cs="Book Antiqua"/>
          <w:sz w:val="24"/>
          <w:szCs w:val="24"/>
        </w:rPr>
        <w:t xml:space="preserve"> compared betamethasone enema (5</w:t>
      </w:r>
      <w:r w:rsidR="009840B5"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 xml:space="preserve">mg </w:t>
      </w:r>
      <w:proofErr w:type="spellStart"/>
      <w:r w:rsidRPr="005E4885">
        <w:rPr>
          <w:rFonts w:ascii="Book Antiqua" w:hAnsi="Book Antiqua" w:cs="Book Antiqua"/>
          <w:sz w:val="24"/>
          <w:szCs w:val="24"/>
        </w:rPr>
        <w:t>bd</w:t>
      </w:r>
      <w:proofErr w:type="spellEnd"/>
      <w:r w:rsidRPr="005E4885">
        <w:rPr>
          <w:rFonts w:ascii="Book Antiqua" w:hAnsi="Book Antiqua" w:cs="Book Antiqua"/>
          <w:sz w:val="24"/>
          <w:szCs w:val="24"/>
        </w:rPr>
        <w:t xml:space="preserve">) with hydrocortisone mousse (90 mg </w:t>
      </w:r>
      <w:proofErr w:type="spellStart"/>
      <w:r w:rsidRPr="005E4885">
        <w:rPr>
          <w:rFonts w:ascii="Book Antiqua" w:hAnsi="Book Antiqua" w:cs="Book Antiqua"/>
          <w:sz w:val="24"/>
          <w:szCs w:val="24"/>
        </w:rPr>
        <w:t>bd</w:t>
      </w:r>
      <w:proofErr w:type="spellEnd"/>
      <w:r w:rsidRPr="005E4885">
        <w:rPr>
          <w:rFonts w:ascii="Book Antiqua" w:hAnsi="Book Antiqua" w:cs="Book Antiqua"/>
          <w:sz w:val="24"/>
          <w:szCs w:val="24"/>
        </w:rPr>
        <w:t>) and concluded that hydrocortisone group had a better outcome</w:t>
      </w:r>
      <w:r w:rsidR="00D56C5F" w:rsidRPr="005E4885">
        <w:rPr>
          <w:rFonts w:ascii="Book Antiqua" w:hAnsi="Book Antiqua" w:cs="Book Antiqua"/>
          <w:sz w:val="24"/>
          <w:szCs w:val="24"/>
        </w:rPr>
        <w:t>. There were 32</w:t>
      </w:r>
      <w:r w:rsidRPr="005E4885">
        <w:rPr>
          <w:rFonts w:ascii="Book Antiqua" w:hAnsi="Book Antiqua" w:cs="Book Antiqua"/>
          <w:sz w:val="24"/>
          <w:szCs w:val="24"/>
        </w:rPr>
        <w:t xml:space="preserve"> patients</w:t>
      </w:r>
      <w:r w:rsidR="00C52E45" w:rsidRPr="005E4885">
        <w:rPr>
          <w:rFonts w:ascii="Book Antiqua" w:hAnsi="Book Antiqua" w:cs="Book Antiqua"/>
          <w:sz w:val="24"/>
          <w:szCs w:val="24"/>
        </w:rPr>
        <w:t xml:space="preserve"> with CHRP</w:t>
      </w:r>
      <w:r w:rsidRPr="005E4885">
        <w:rPr>
          <w:rFonts w:ascii="Book Antiqua" w:hAnsi="Book Antiqua" w:cs="Book Antiqua"/>
          <w:sz w:val="24"/>
          <w:szCs w:val="24"/>
        </w:rPr>
        <w:t xml:space="preserve"> in </w:t>
      </w:r>
      <w:r w:rsidR="00C52E45" w:rsidRPr="005E4885">
        <w:rPr>
          <w:rFonts w:ascii="Book Antiqua" w:hAnsi="Book Antiqua" w:cs="Book Antiqua"/>
          <w:sz w:val="24"/>
          <w:szCs w:val="24"/>
        </w:rPr>
        <w:t>t</w:t>
      </w:r>
      <w:r w:rsidRPr="005E4885">
        <w:rPr>
          <w:rFonts w:ascii="Book Antiqua" w:hAnsi="Book Antiqua" w:cs="Book Antiqua"/>
          <w:sz w:val="24"/>
          <w:szCs w:val="24"/>
        </w:rPr>
        <w:t>his study. The outcomes used were bowel activity, tenesmus, rectal bleeding</w:t>
      </w:r>
      <w:r w:rsidR="00CC0C95" w:rsidRPr="005E4885">
        <w:rPr>
          <w:rFonts w:ascii="Book Antiqua" w:hAnsi="Book Antiqua" w:cs="Book Antiqua"/>
          <w:sz w:val="24"/>
          <w:szCs w:val="24"/>
        </w:rPr>
        <w:t xml:space="preserve"> and endoscopic grading. Follow-</w:t>
      </w:r>
      <w:r w:rsidRPr="005E4885">
        <w:rPr>
          <w:rFonts w:ascii="Book Antiqua" w:hAnsi="Book Antiqua" w:cs="Book Antiqua"/>
          <w:sz w:val="24"/>
          <w:szCs w:val="24"/>
        </w:rPr>
        <w:t xml:space="preserve">up </w:t>
      </w:r>
      <w:r w:rsidR="009840B5" w:rsidRPr="005E4885">
        <w:rPr>
          <w:rFonts w:ascii="Book Antiqua" w:hAnsi="Book Antiqua" w:cs="Book Antiqua"/>
          <w:sz w:val="24"/>
          <w:szCs w:val="24"/>
        </w:rPr>
        <w:t>was limited to 4 wk</w:t>
      </w:r>
      <w:r w:rsidRPr="005E4885">
        <w:rPr>
          <w:rFonts w:ascii="Book Antiqua" w:hAnsi="Book Antiqua" w:cs="Book Antiqua"/>
          <w:sz w:val="24"/>
          <w:szCs w:val="24"/>
        </w:rPr>
        <w:t>.</w:t>
      </w:r>
    </w:p>
    <w:p w:rsidR="002B3D97" w:rsidRPr="005E4885" w:rsidRDefault="009C0CF2"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In a</w:t>
      </w:r>
      <w:r w:rsidR="002B3D97" w:rsidRPr="005E4885">
        <w:rPr>
          <w:rFonts w:ascii="Book Antiqua" w:hAnsi="Book Antiqua" w:cs="Book Antiqua"/>
          <w:sz w:val="24"/>
          <w:szCs w:val="24"/>
        </w:rPr>
        <w:t xml:space="preserve">nother </w:t>
      </w:r>
      <w:r w:rsidRPr="005E4885">
        <w:rPr>
          <w:rFonts w:ascii="Book Antiqua" w:hAnsi="Book Antiqua" w:cs="Book Antiqua"/>
          <w:sz w:val="24"/>
          <w:szCs w:val="24"/>
        </w:rPr>
        <w:t xml:space="preserve">randomized </w:t>
      </w:r>
      <w:r w:rsidR="002B3D97" w:rsidRPr="005E4885">
        <w:rPr>
          <w:rFonts w:ascii="Book Antiqua" w:hAnsi="Book Antiqua" w:cs="Book Antiqua"/>
          <w:sz w:val="24"/>
          <w:szCs w:val="24"/>
        </w:rPr>
        <w:t xml:space="preserve">study by </w:t>
      </w:r>
      <w:proofErr w:type="spellStart"/>
      <w:r w:rsidR="009840B5" w:rsidRPr="005E4885">
        <w:rPr>
          <w:rFonts w:ascii="Book Antiqua" w:hAnsi="Book Antiqua" w:cs="宋体"/>
          <w:bCs/>
          <w:sz w:val="24"/>
          <w:szCs w:val="24"/>
        </w:rPr>
        <w:t>Cavci</w:t>
      </w:r>
      <w:r w:rsidR="009840B5" w:rsidRPr="005E4885">
        <w:rPr>
          <w:rFonts w:ascii="Book Antiqua" w:eastAsia="MS Mincho" w:hAnsi="Book Antiqua" w:cs="MS Mincho"/>
          <w:bCs/>
          <w:sz w:val="24"/>
          <w:szCs w:val="24"/>
        </w:rPr>
        <w:t>ć</w:t>
      </w:r>
      <w:proofErr w:type="spellEnd"/>
      <w:r w:rsidR="002B3D97" w:rsidRPr="005E4885">
        <w:rPr>
          <w:rFonts w:ascii="Book Antiqua" w:hAnsi="Book Antiqua" w:cs="Book Antiqua"/>
          <w:sz w:val="24"/>
          <w:szCs w:val="24"/>
        </w:rPr>
        <w:t xml:space="preserve"> </w:t>
      </w:r>
      <w:r w:rsidR="002B3D97" w:rsidRPr="005E4885">
        <w:rPr>
          <w:rFonts w:ascii="Book Antiqua" w:hAnsi="Book Antiqua" w:cs="Book Antiqua"/>
          <w:i/>
          <w:sz w:val="24"/>
          <w:szCs w:val="24"/>
        </w:rPr>
        <w:t xml:space="preserve">et </w:t>
      </w:r>
      <w:proofErr w:type="gramStart"/>
      <w:r w:rsidR="002B3D97" w:rsidRPr="005E4885">
        <w:rPr>
          <w:rFonts w:ascii="Book Antiqua" w:hAnsi="Book Antiqua" w:cs="Book Antiqua"/>
          <w:i/>
          <w:sz w:val="24"/>
          <w:szCs w:val="24"/>
        </w:rPr>
        <w:t>al</w:t>
      </w:r>
      <w:r w:rsidR="009F15CE" w:rsidRPr="005E4885">
        <w:rPr>
          <w:rFonts w:ascii="Book Antiqua" w:hAnsi="Book Antiqua" w:cs="Book Antiqua"/>
          <w:sz w:val="24"/>
          <w:szCs w:val="24"/>
          <w:vertAlign w:val="superscript"/>
        </w:rPr>
        <w:t>[</w:t>
      </w:r>
      <w:proofErr w:type="gramEnd"/>
      <w:r w:rsidR="002B3D97" w:rsidRPr="005E4885">
        <w:rPr>
          <w:rFonts w:ascii="Book Antiqua" w:hAnsi="Book Antiqua" w:cs="Book Antiqua"/>
          <w:sz w:val="24"/>
          <w:szCs w:val="24"/>
          <w:vertAlign w:val="superscript"/>
        </w:rPr>
        <w:t>9</w:t>
      </w:r>
      <w:r w:rsidR="009F15CE" w:rsidRPr="005E4885">
        <w:rPr>
          <w:rFonts w:ascii="Book Antiqua" w:hAnsi="Book Antiqua" w:cs="Book Antiqua"/>
          <w:sz w:val="24"/>
          <w:szCs w:val="24"/>
          <w:vertAlign w:val="superscript"/>
        </w:rPr>
        <w:t>]</w:t>
      </w:r>
      <w:r w:rsidR="003E01C0" w:rsidRPr="005E4885">
        <w:rPr>
          <w:rFonts w:ascii="Book Antiqua" w:hAnsi="Book Antiqua" w:cs="Book Antiqua"/>
          <w:sz w:val="24"/>
          <w:szCs w:val="24"/>
        </w:rPr>
        <w:t>,</w:t>
      </w:r>
      <w:r w:rsidR="008024D9" w:rsidRPr="005E4885">
        <w:rPr>
          <w:rFonts w:ascii="Book Antiqua" w:hAnsi="Book Antiqua" w:cs="Book Antiqua"/>
          <w:sz w:val="24"/>
          <w:szCs w:val="24"/>
        </w:rPr>
        <w:t xml:space="preserve"> </w:t>
      </w:r>
      <w:r w:rsidR="002B3D97" w:rsidRPr="005E4885">
        <w:rPr>
          <w:rFonts w:ascii="Book Antiqua" w:hAnsi="Book Antiqua" w:cs="Book Antiqua"/>
          <w:sz w:val="24"/>
          <w:szCs w:val="24"/>
        </w:rPr>
        <w:t>compared combination of oral metronidazole (400</w:t>
      </w:r>
      <w:r w:rsidR="009840B5"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 xml:space="preserve">mg </w:t>
      </w:r>
      <w:proofErr w:type="spellStart"/>
      <w:r w:rsidR="002B3D97" w:rsidRPr="005E4885">
        <w:rPr>
          <w:rFonts w:ascii="Book Antiqua" w:hAnsi="Book Antiqua" w:cs="Book Antiqua"/>
          <w:sz w:val="24"/>
          <w:szCs w:val="24"/>
        </w:rPr>
        <w:t>tds</w:t>
      </w:r>
      <w:proofErr w:type="spellEnd"/>
      <w:r w:rsidR="002B3D97" w:rsidRPr="005E4885">
        <w:rPr>
          <w:rFonts w:ascii="Book Antiqua" w:hAnsi="Book Antiqua" w:cs="Book Antiqua"/>
          <w:sz w:val="24"/>
          <w:szCs w:val="24"/>
        </w:rPr>
        <w:t xml:space="preserve">), </w:t>
      </w:r>
      <w:proofErr w:type="spellStart"/>
      <w:r w:rsidR="002B3D97" w:rsidRPr="005E4885">
        <w:rPr>
          <w:rFonts w:ascii="Book Antiqua" w:hAnsi="Book Antiqua" w:cs="Book Antiqua"/>
          <w:sz w:val="24"/>
          <w:szCs w:val="24"/>
        </w:rPr>
        <w:t>mesalamine</w:t>
      </w:r>
      <w:proofErr w:type="spellEnd"/>
      <w:r w:rsidR="002B3D97" w:rsidRPr="005E4885">
        <w:rPr>
          <w:rFonts w:ascii="Book Antiqua" w:hAnsi="Book Antiqua" w:cs="Book Antiqua"/>
          <w:sz w:val="24"/>
          <w:szCs w:val="24"/>
        </w:rPr>
        <w:t xml:space="preserve"> (1</w:t>
      </w:r>
      <w:r w:rsidR="009840B5"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 xml:space="preserve">g </w:t>
      </w:r>
      <w:proofErr w:type="spellStart"/>
      <w:r w:rsidR="002B3D97" w:rsidRPr="005E4885">
        <w:rPr>
          <w:rFonts w:ascii="Book Antiqua" w:hAnsi="Book Antiqua" w:cs="Book Antiqua"/>
          <w:sz w:val="24"/>
          <w:szCs w:val="24"/>
        </w:rPr>
        <w:t>tds</w:t>
      </w:r>
      <w:proofErr w:type="spellEnd"/>
      <w:r w:rsidR="002B3D97" w:rsidRPr="005E4885">
        <w:rPr>
          <w:rFonts w:ascii="Book Antiqua" w:hAnsi="Book Antiqua" w:cs="Book Antiqua"/>
          <w:sz w:val="24"/>
          <w:szCs w:val="24"/>
        </w:rPr>
        <w:t xml:space="preserve">) and rectal betamethasone to oral </w:t>
      </w:r>
      <w:proofErr w:type="spellStart"/>
      <w:r w:rsidR="002B3D97" w:rsidRPr="005E4885">
        <w:rPr>
          <w:rFonts w:ascii="Book Antiqua" w:hAnsi="Book Antiqua" w:cs="Book Antiqua"/>
          <w:sz w:val="24"/>
          <w:szCs w:val="24"/>
        </w:rPr>
        <w:t>mesalamine</w:t>
      </w:r>
      <w:proofErr w:type="spellEnd"/>
      <w:r w:rsidR="002B3D97" w:rsidRPr="005E4885">
        <w:rPr>
          <w:rFonts w:ascii="Book Antiqua" w:hAnsi="Book Antiqua" w:cs="Book Antiqua"/>
          <w:sz w:val="24"/>
          <w:szCs w:val="24"/>
        </w:rPr>
        <w:t xml:space="preserve"> and rectal betamethasone and found that the rectal bleeding and ulcers were significantly lower in the metronidazole group. In this study</w:t>
      </w:r>
      <w:r w:rsidR="00CC0C95" w:rsidRPr="005E4885">
        <w:rPr>
          <w:rFonts w:ascii="Book Antiqua" w:hAnsi="Book Antiqua" w:cs="Book Antiqua"/>
          <w:sz w:val="24"/>
          <w:szCs w:val="24"/>
        </w:rPr>
        <w:t>,</w:t>
      </w:r>
      <w:r w:rsidR="002B3D97" w:rsidRPr="005E4885">
        <w:rPr>
          <w:rFonts w:ascii="Book Antiqua" w:hAnsi="Book Antiqua" w:cs="Book Antiqua"/>
          <w:sz w:val="24"/>
          <w:szCs w:val="24"/>
        </w:rPr>
        <w:t xml:space="preserve"> there were sixty patients randomized into either group. The efficacy of metronidazole was assessed on the</w:t>
      </w:r>
      <w:r w:rsidR="00CC0C95" w:rsidRPr="005E4885">
        <w:rPr>
          <w:rFonts w:ascii="Book Antiqua" w:hAnsi="Book Antiqua" w:cs="Book Antiqua"/>
          <w:sz w:val="24"/>
          <w:szCs w:val="24"/>
        </w:rPr>
        <w:t xml:space="preserve"> basis of rectal bleeding, </w:t>
      </w:r>
      <w:proofErr w:type="spellStart"/>
      <w:r w:rsidR="00CC0C95" w:rsidRPr="005E4885">
        <w:rPr>
          <w:rFonts w:ascii="Book Antiqua" w:hAnsi="Book Antiqua" w:cs="Book Antiqua"/>
          <w:sz w:val="24"/>
          <w:szCs w:val="24"/>
        </w:rPr>
        <w:t>diarrhoea</w:t>
      </w:r>
      <w:proofErr w:type="spellEnd"/>
      <w:r w:rsidR="00CC0C95" w:rsidRPr="005E4885">
        <w:rPr>
          <w:rFonts w:ascii="Book Antiqua" w:hAnsi="Book Antiqua" w:cs="Book Antiqua"/>
          <w:sz w:val="24"/>
          <w:szCs w:val="24"/>
        </w:rPr>
        <w:t xml:space="preserve"> and </w:t>
      </w:r>
      <w:proofErr w:type="spellStart"/>
      <w:r w:rsidR="00CC0C95" w:rsidRPr="005E4885">
        <w:rPr>
          <w:rFonts w:ascii="Book Antiqua" w:hAnsi="Book Antiqua" w:cs="Book Antiqua"/>
          <w:sz w:val="24"/>
          <w:szCs w:val="24"/>
        </w:rPr>
        <w:t>proc</w:t>
      </w:r>
      <w:r w:rsidR="002B3D97" w:rsidRPr="005E4885">
        <w:rPr>
          <w:rFonts w:ascii="Book Antiqua" w:hAnsi="Book Antiqua" w:cs="Book Antiqua"/>
          <w:sz w:val="24"/>
          <w:szCs w:val="24"/>
        </w:rPr>
        <w:t>tosigmoidosc</w:t>
      </w:r>
      <w:r w:rsidR="00BC0B15" w:rsidRPr="005E4885">
        <w:rPr>
          <w:rFonts w:ascii="Book Antiqua" w:hAnsi="Book Antiqua" w:cs="Book Antiqua"/>
          <w:sz w:val="24"/>
          <w:szCs w:val="24"/>
        </w:rPr>
        <w:t>opy</w:t>
      </w:r>
      <w:proofErr w:type="spellEnd"/>
      <w:r w:rsidR="00BC0B15" w:rsidRPr="005E4885">
        <w:rPr>
          <w:rFonts w:ascii="Book Antiqua" w:hAnsi="Book Antiqua" w:cs="Book Antiqua"/>
          <w:sz w:val="24"/>
          <w:szCs w:val="24"/>
        </w:rPr>
        <w:t xml:space="preserve"> in all patients. The follow-</w:t>
      </w:r>
      <w:r w:rsidR="002B3D97" w:rsidRPr="005E4885">
        <w:rPr>
          <w:rFonts w:ascii="Book Antiqua" w:hAnsi="Book Antiqua" w:cs="Book Antiqua"/>
          <w:sz w:val="24"/>
          <w:szCs w:val="24"/>
        </w:rPr>
        <w:t xml:space="preserve">up was up to 12 </w:t>
      </w:r>
      <w:r w:rsidR="001C1EAB" w:rsidRPr="005E4885">
        <w:rPr>
          <w:rFonts w:ascii="Book Antiqua" w:hAnsi="Book Antiqua" w:cs="Book Antiqua"/>
          <w:sz w:val="24"/>
          <w:szCs w:val="24"/>
        </w:rPr>
        <w:t>mo</w:t>
      </w:r>
      <w:r w:rsidR="002B3D97" w:rsidRPr="005E4885">
        <w:rPr>
          <w:rFonts w:ascii="Book Antiqua" w:hAnsi="Book Antiqua" w:cs="Book Antiqua"/>
          <w:sz w:val="24"/>
          <w:szCs w:val="24"/>
        </w:rPr>
        <w:t>.</w:t>
      </w:r>
      <w:r w:rsidR="00DD14A9" w:rsidRPr="005E4885">
        <w:rPr>
          <w:rFonts w:ascii="Book Antiqua" w:hAnsi="Book Antiqua" w:cs="Book Antiqua"/>
          <w:sz w:val="24"/>
          <w:szCs w:val="24"/>
        </w:rPr>
        <w:t xml:space="preserve"> </w:t>
      </w:r>
      <w:r w:rsidR="002B3D97" w:rsidRPr="005E4885">
        <w:rPr>
          <w:rFonts w:ascii="Book Antiqua" w:hAnsi="Book Antiqua" w:cs="Book Antiqua"/>
          <w:sz w:val="24"/>
          <w:szCs w:val="24"/>
        </w:rPr>
        <w:t xml:space="preserve">Grigsby </w:t>
      </w:r>
      <w:r w:rsidR="002B3D97" w:rsidRPr="005E4885">
        <w:rPr>
          <w:rFonts w:ascii="Book Antiqua" w:hAnsi="Book Antiqua" w:cs="Book Antiqua"/>
          <w:i/>
          <w:sz w:val="24"/>
          <w:szCs w:val="24"/>
        </w:rPr>
        <w:t xml:space="preserve">et </w:t>
      </w:r>
      <w:proofErr w:type="gramStart"/>
      <w:r w:rsidR="002B3D97" w:rsidRPr="005E4885">
        <w:rPr>
          <w:rFonts w:ascii="Book Antiqua" w:hAnsi="Book Antiqua" w:cs="Book Antiqua"/>
          <w:i/>
          <w:sz w:val="24"/>
          <w:szCs w:val="24"/>
        </w:rPr>
        <w:t>al</w:t>
      </w:r>
      <w:r w:rsidR="009840B5" w:rsidRPr="005E4885">
        <w:rPr>
          <w:rFonts w:ascii="Book Antiqua" w:hAnsi="Book Antiqua" w:cs="Book Antiqua"/>
          <w:sz w:val="24"/>
          <w:szCs w:val="24"/>
          <w:vertAlign w:val="superscript"/>
        </w:rPr>
        <w:t>[</w:t>
      </w:r>
      <w:proofErr w:type="gramEnd"/>
      <w:r w:rsidR="009840B5" w:rsidRPr="005E4885">
        <w:rPr>
          <w:rFonts w:ascii="Book Antiqua" w:hAnsi="Book Antiqua" w:cs="Book Antiqua"/>
          <w:sz w:val="24"/>
          <w:szCs w:val="24"/>
          <w:vertAlign w:val="superscript"/>
        </w:rPr>
        <w:t>10]</w:t>
      </w:r>
      <w:r w:rsidR="002B3D97" w:rsidRPr="005E4885">
        <w:rPr>
          <w:rFonts w:ascii="Book Antiqua" w:hAnsi="Book Antiqua" w:cs="Book Antiqua"/>
          <w:sz w:val="24"/>
          <w:szCs w:val="24"/>
        </w:rPr>
        <w:t xml:space="preserve"> prospectively showed the benefit of oral </w:t>
      </w:r>
      <w:proofErr w:type="spellStart"/>
      <w:r w:rsidR="009840B5" w:rsidRPr="005E4885">
        <w:rPr>
          <w:rFonts w:ascii="Book Antiqua" w:hAnsi="Book Antiqua" w:cs="Book Antiqua"/>
          <w:sz w:val="24"/>
          <w:szCs w:val="24"/>
        </w:rPr>
        <w:t>p</w:t>
      </w:r>
      <w:r w:rsidR="002B3D97" w:rsidRPr="005E4885">
        <w:rPr>
          <w:rFonts w:ascii="Book Antiqua" w:hAnsi="Book Antiqua" w:cs="Book Antiqua"/>
          <w:sz w:val="24"/>
          <w:szCs w:val="24"/>
        </w:rPr>
        <w:t>entosan</w:t>
      </w:r>
      <w:proofErr w:type="spellEnd"/>
      <w:r w:rsidR="002B3D97" w:rsidRPr="005E4885">
        <w:rPr>
          <w:rFonts w:ascii="Book Antiqua" w:hAnsi="Book Antiqua" w:cs="Book Antiqua"/>
          <w:sz w:val="24"/>
          <w:szCs w:val="24"/>
        </w:rPr>
        <w:t xml:space="preserve"> </w:t>
      </w:r>
      <w:proofErr w:type="spellStart"/>
      <w:r w:rsidR="002B3D97" w:rsidRPr="005E4885">
        <w:rPr>
          <w:rFonts w:ascii="Book Antiqua" w:hAnsi="Book Antiqua" w:cs="Book Antiqua"/>
          <w:sz w:val="24"/>
          <w:szCs w:val="24"/>
        </w:rPr>
        <w:t>polysulphate</w:t>
      </w:r>
      <w:proofErr w:type="spellEnd"/>
      <w:r w:rsidR="002B3D97" w:rsidRPr="005E4885">
        <w:rPr>
          <w:rFonts w:ascii="Book Antiqua" w:hAnsi="Book Antiqua" w:cs="Book Antiqua"/>
          <w:sz w:val="24"/>
          <w:szCs w:val="24"/>
        </w:rPr>
        <w:t xml:space="preserve"> given for a period of 1 year in 13 patients. </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bCs/>
          <w:sz w:val="24"/>
          <w:szCs w:val="24"/>
        </w:rPr>
        <w:t>STUDIES USING</w:t>
      </w:r>
      <w:r w:rsidRPr="005E4885">
        <w:rPr>
          <w:rFonts w:ascii="Book Antiqua" w:hAnsi="Book Antiqua" w:cs="Book Antiqua"/>
          <w:sz w:val="24"/>
          <w:szCs w:val="24"/>
        </w:rPr>
        <w:t xml:space="preserve"> </w:t>
      </w:r>
      <w:r w:rsidRPr="005E4885">
        <w:rPr>
          <w:rFonts w:ascii="Book Antiqua" w:hAnsi="Book Antiqua" w:cs="Book Antiqua"/>
          <w:b/>
          <w:bCs/>
          <w:sz w:val="24"/>
          <w:szCs w:val="24"/>
        </w:rPr>
        <w:t>SHORT-CHAIN FATTY ACID ENEMAS</w:t>
      </w:r>
    </w:p>
    <w:p w:rsidR="002B3D97" w:rsidRPr="005E4885" w:rsidRDefault="001922D5"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Short-</w:t>
      </w:r>
      <w:r w:rsidR="002B3D97" w:rsidRPr="005E4885">
        <w:rPr>
          <w:rFonts w:ascii="Book Antiqua" w:hAnsi="Book Antiqua" w:cs="Book Antiqua"/>
          <w:sz w:val="24"/>
          <w:szCs w:val="24"/>
        </w:rPr>
        <w:t xml:space="preserve">chain fatty acids (SCFA) stimulate the growth of colonic mucosa. The vasodilatation effect may improve the blood flow of colonic </w:t>
      </w:r>
      <w:proofErr w:type="gramStart"/>
      <w:r w:rsidR="002B3D97" w:rsidRPr="005E4885">
        <w:rPr>
          <w:rFonts w:ascii="Book Antiqua" w:hAnsi="Book Antiqua" w:cs="Book Antiqua"/>
          <w:sz w:val="24"/>
          <w:szCs w:val="24"/>
        </w:rPr>
        <w:t>mucosa</w:t>
      </w:r>
      <w:r w:rsidR="00471343" w:rsidRPr="005E4885">
        <w:rPr>
          <w:rFonts w:ascii="Book Antiqua" w:hAnsi="Book Antiqua" w:cs="Book Antiqua"/>
          <w:sz w:val="24"/>
          <w:szCs w:val="24"/>
          <w:vertAlign w:val="superscript"/>
        </w:rPr>
        <w:t>[</w:t>
      </w:r>
      <w:proofErr w:type="gramEnd"/>
      <w:r w:rsidR="00471343" w:rsidRPr="005E4885">
        <w:rPr>
          <w:rFonts w:ascii="Book Antiqua" w:hAnsi="Book Antiqua" w:cs="Book Antiqua"/>
          <w:sz w:val="24"/>
          <w:szCs w:val="24"/>
          <w:vertAlign w:val="superscript"/>
        </w:rPr>
        <w:t>11]</w:t>
      </w:r>
      <w:r w:rsidR="002B3D97" w:rsidRPr="005E4885">
        <w:rPr>
          <w:rFonts w:ascii="Book Antiqua" w:hAnsi="Book Antiqua" w:cs="Book Antiqua"/>
          <w:sz w:val="24"/>
          <w:szCs w:val="24"/>
        </w:rPr>
        <w:t xml:space="preserve">. Butyric acid is the </w:t>
      </w:r>
      <w:r w:rsidR="000243AB" w:rsidRPr="005E4885">
        <w:rPr>
          <w:rFonts w:ascii="Book Antiqua" w:hAnsi="Book Antiqua" w:cs="Book Antiqua"/>
          <w:sz w:val="24"/>
          <w:szCs w:val="24"/>
        </w:rPr>
        <w:t>main SCFA. There are more than six</w:t>
      </w:r>
      <w:r w:rsidR="002B3D97" w:rsidRPr="005E4885">
        <w:rPr>
          <w:rFonts w:ascii="Book Antiqua" w:hAnsi="Book Antiqua" w:cs="Book Antiqua"/>
          <w:sz w:val="24"/>
          <w:szCs w:val="24"/>
        </w:rPr>
        <w:t xml:space="preserve"> studies using SCFA. Many of them are case series. </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Two randomized studies showed non-significant improvement of symptoms and signs but both the studies were </w:t>
      </w:r>
      <w:proofErr w:type="gramStart"/>
      <w:r w:rsidRPr="005E4885">
        <w:rPr>
          <w:rFonts w:ascii="Book Antiqua" w:hAnsi="Book Antiqua" w:cs="Book Antiqua"/>
          <w:sz w:val="24"/>
          <w:szCs w:val="24"/>
        </w:rPr>
        <w:t>underpowered</w:t>
      </w:r>
      <w:r w:rsidR="00927BF9" w:rsidRPr="005E4885">
        <w:rPr>
          <w:rFonts w:ascii="Book Antiqua" w:hAnsi="Book Antiqua" w:cs="Book Antiqua"/>
          <w:sz w:val="24"/>
          <w:szCs w:val="24"/>
          <w:vertAlign w:val="superscript"/>
        </w:rPr>
        <w:t>[</w:t>
      </w:r>
      <w:proofErr w:type="gramEnd"/>
      <w:r w:rsidR="00927BF9" w:rsidRPr="005E4885">
        <w:rPr>
          <w:rFonts w:ascii="Book Antiqua" w:hAnsi="Book Antiqua" w:cs="Book Antiqua"/>
          <w:sz w:val="24"/>
          <w:szCs w:val="24"/>
          <w:vertAlign w:val="superscript"/>
        </w:rPr>
        <w:t>1</w:t>
      </w:r>
      <w:r w:rsidR="00B47C47" w:rsidRPr="005E4885">
        <w:rPr>
          <w:rFonts w:ascii="Book Antiqua" w:hAnsi="Book Antiqua" w:cs="Book Antiqua"/>
          <w:sz w:val="24"/>
          <w:szCs w:val="24"/>
          <w:vertAlign w:val="superscript"/>
        </w:rPr>
        <w:t>2,13</w:t>
      </w:r>
      <w:r w:rsidR="00927BF9" w:rsidRPr="005E4885">
        <w:rPr>
          <w:rFonts w:ascii="Book Antiqua" w:hAnsi="Book Antiqua" w:cs="Book Antiqua"/>
          <w:sz w:val="24"/>
          <w:szCs w:val="24"/>
          <w:vertAlign w:val="superscript"/>
        </w:rPr>
        <w:t>]</w:t>
      </w:r>
      <w:r w:rsidRPr="005E4885">
        <w:rPr>
          <w:rFonts w:ascii="Book Antiqua" w:hAnsi="Book Antiqua" w:cs="Book Antiqua"/>
          <w:sz w:val="24"/>
          <w:szCs w:val="24"/>
        </w:rPr>
        <w:t>.</w:t>
      </w:r>
      <w:r w:rsidR="00DD14A9" w:rsidRPr="005E4885">
        <w:rPr>
          <w:rFonts w:ascii="Book Antiqua" w:hAnsi="Book Antiqua" w:cs="Book Antiqua"/>
          <w:sz w:val="24"/>
          <w:szCs w:val="24"/>
        </w:rPr>
        <w:t xml:space="preserve"> </w:t>
      </w:r>
      <w:r w:rsidRPr="005E4885">
        <w:rPr>
          <w:rFonts w:ascii="Book Antiqua" w:hAnsi="Book Antiqua" w:cs="Book Antiqua"/>
          <w:sz w:val="24"/>
          <w:szCs w:val="24"/>
        </w:rPr>
        <w:t xml:space="preserve">Talley </w:t>
      </w:r>
      <w:r w:rsidRPr="005E4885">
        <w:rPr>
          <w:rFonts w:ascii="Book Antiqua" w:hAnsi="Book Antiqua" w:cs="Book Antiqua"/>
          <w:i/>
          <w:sz w:val="24"/>
          <w:szCs w:val="24"/>
        </w:rPr>
        <w:t>e</w:t>
      </w:r>
      <w:r w:rsidR="001922D5" w:rsidRPr="005E4885">
        <w:rPr>
          <w:rFonts w:ascii="Book Antiqua" w:hAnsi="Book Antiqua" w:cs="Book Antiqua"/>
          <w:i/>
          <w:sz w:val="24"/>
          <w:szCs w:val="24"/>
        </w:rPr>
        <w:t xml:space="preserve">t </w:t>
      </w:r>
      <w:proofErr w:type="gramStart"/>
      <w:r w:rsidR="001922D5" w:rsidRPr="005E4885">
        <w:rPr>
          <w:rFonts w:ascii="Book Antiqua" w:hAnsi="Book Antiqua" w:cs="Book Antiqua"/>
          <w:i/>
          <w:sz w:val="24"/>
          <w:szCs w:val="24"/>
        </w:rPr>
        <w:t>al</w:t>
      </w:r>
      <w:r w:rsidR="009840B5" w:rsidRPr="005E4885">
        <w:rPr>
          <w:rFonts w:ascii="Book Antiqua" w:hAnsi="Book Antiqua" w:cs="Book Antiqua"/>
          <w:sz w:val="24"/>
          <w:szCs w:val="24"/>
          <w:vertAlign w:val="superscript"/>
        </w:rPr>
        <w:t>[</w:t>
      </w:r>
      <w:proofErr w:type="gramEnd"/>
      <w:r w:rsidR="009840B5" w:rsidRPr="005E4885">
        <w:rPr>
          <w:rFonts w:ascii="Book Antiqua" w:hAnsi="Book Antiqua" w:cs="Book Antiqua"/>
          <w:sz w:val="24"/>
          <w:szCs w:val="24"/>
          <w:vertAlign w:val="superscript"/>
        </w:rPr>
        <w:t>12]</w:t>
      </w:r>
      <w:r w:rsidR="001922D5" w:rsidRPr="005E4885">
        <w:rPr>
          <w:rFonts w:ascii="Book Antiqua" w:hAnsi="Book Antiqua" w:cs="Book Antiqua"/>
          <w:sz w:val="24"/>
          <w:szCs w:val="24"/>
        </w:rPr>
        <w:t xml:space="preserve"> in their randomized double-blind placebo-</w:t>
      </w:r>
      <w:r w:rsidRPr="005E4885">
        <w:rPr>
          <w:rFonts w:ascii="Book Antiqua" w:hAnsi="Book Antiqua" w:cs="Book Antiqua"/>
          <w:sz w:val="24"/>
          <w:szCs w:val="24"/>
        </w:rPr>
        <w:t>controlled</w:t>
      </w:r>
      <w:r w:rsidR="009C7C1E" w:rsidRPr="005E4885">
        <w:rPr>
          <w:rFonts w:ascii="Book Antiqua" w:hAnsi="Book Antiqua" w:cs="Book Antiqua"/>
          <w:sz w:val="24"/>
          <w:szCs w:val="24"/>
        </w:rPr>
        <w:t xml:space="preserve"> cross over</w:t>
      </w:r>
      <w:r w:rsidR="001922D5" w:rsidRPr="005E4885">
        <w:rPr>
          <w:rFonts w:ascii="Book Antiqua" w:hAnsi="Book Antiqua" w:cs="Book Antiqua"/>
          <w:sz w:val="24"/>
          <w:szCs w:val="24"/>
        </w:rPr>
        <w:t xml:space="preserve"> trial of 15 patients </w:t>
      </w:r>
      <w:r w:rsidRPr="005E4885">
        <w:rPr>
          <w:rFonts w:ascii="Book Antiqua" w:hAnsi="Book Antiqua" w:cs="Book Antiqua"/>
          <w:sz w:val="24"/>
          <w:szCs w:val="24"/>
        </w:rPr>
        <w:t xml:space="preserve">treated one group with </w:t>
      </w:r>
      <w:r w:rsidR="00D3762C" w:rsidRPr="005E4885">
        <w:rPr>
          <w:rFonts w:ascii="Book Antiqua" w:hAnsi="Book Antiqua" w:cs="Book Antiqua"/>
          <w:sz w:val="24"/>
          <w:szCs w:val="24"/>
        </w:rPr>
        <w:t xml:space="preserve">the </w:t>
      </w:r>
      <w:r w:rsidRPr="005E4885">
        <w:rPr>
          <w:rFonts w:ascii="Book Antiqua" w:hAnsi="Book Antiqua" w:cs="Book Antiqua"/>
          <w:sz w:val="24"/>
          <w:szCs w:val="24"/>
        </w:rPr>
        <w:t>butyric acid enema and another group with normal saline placebo.</w:t>
      </w:r>
      <w:r w:rsidR="00DD14A9" w:rsidRPr="005E4885">
        <w:rPr>
          <w:rFonts w:ascii="Book Antiqua" w:hAnsi="Book Antiqua" w:cs="Book Antiqua"/>
          <w:sz w:val="24"/>
          <w:szCs w:val="24"/>
        </w:rPr>
        <w:t xml:space="preserve"> </w:t>
      </w:r>
      <w:r w:rsidRPr="005E4885">
        <w:rPr>
          <w:rFonts w:ascii="Book Antiqua" w:hAnsi="Book Antiqua" w:cs="Book Antiqua"/>
          <w:sz w:val="24"/>
          <w:szCs w:val="24"/>
        </w:rPr>
        <w:t>Symptoms score, endoscopic scores and even histology were compared.</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Similarly, Pinto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C76508" w:rsidRPr="005E4885">
        <w:rPr>
          <w:rFonts w:ascii="Book Antiqua" w:hAnsi="Book Antiqua" w:cs="Book Antiqua"/>
          <w:sz w:val="24"/>
          <w:szCs w:val="24"/>
          <w:vertAlign w:val="superscript"/>
        </w:rPr>
        <w:t>[</w:t>
      </w:r>
      <w:proofErr w:type="gramEnd"/>
      <w:r w:rsidR="00C76508" w:rsidRPr="005E4885">
        <w:rPr>
          <w:rFonts w:ascii="Book Antiqua" w:hAnsi="Book Antiqua" w:cs="Book Antiqua"/>
          <w:sz w:val="24"/>
          <w:szCs w:val="24"/>
          <w:vertAlign w:val="superscript"/>
        </w:rPr>
        <w:t>13]</w:t>
      </w:r>
      <w:r w:rsidRPr="005E4885">
        <w:rPr>
          <w:rFonts w:ascii="Book Antiqua" w:hAnsi="Book Antiqua" w:cs="Book Antiqua"/>
          <w:sz w:val="24"/>
          <w:szCs w:val="24"/>
        </w:rPr>
        <w:t xml:space="preserve"> in their randomized prospective double blind controlled trial of 19 patients treated one group with SCFA enema and another group with placebo. In this study apart from symptoms and endoscopic features, biopsies for mucosal DNA and pro</w:t>
      </w:r>
      <w:r w:rsidR="00927BF9" w:rsidRPr="005E4885">
        <w:rPr>
          <w:rFonts w:ascii="Book Antiqua" w:hAnsi="Book Antiqua" w:cs="Book Antiqua"/>
          <w:sz w:val="24"/>
          <w:szCs w:val="24"/>
        </w:rPr>
        <w:t xml:space="preserve">tein content were also measured. </w:t>
      </w:r>
      <w:r w:rsidRPr="005E4885">
        <w:rPr>
          <w:rFonts w:ascii="Book Antiqua" w:hAnsi="Book Antiqua" w:cs="Book Antiqua"/>
          <w:sz w:val="24"/>
          <w:szCs w:val="24"/>
        </w:rPr>
        <w:t xml:space="preserve">Patients were followed up to 6 </w:t>
      </w:r>
      <w:proofErr w:type="gramStart"/>
      <w:r w:rsidR="001C1EAB" w:rsidRPr="005E4885">
        <w:rPr>
          <w:rFonts w:ascii="Book Antiqua" w:hAnsi="Book Antiqua" w:cs="Book Antiqua"/>
          <w:sz w:val="24"/>
          <w:szCs w:val="24"/>
        </w:rPr>
        <w:t>mo</w:t>
      </w:r>
      <w:proofErr w:type="gramEnd"/>
      <w:r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 xml:space="preserve">Though we were treating patients with </w:t>
      </w:r>
      <w:r w:rsidR="00114224" w:rsidRPr="005E4885">
        <w:rPr>
          <w:rFonts w:ascii="Book Antiqua" w:hAnsi="Book Antiqua" w:cs="Book Antiqua"/>
          <w:sz w:val="24"/>
          <w:szCs w:val="24"/>
        </w:rPr>
        <w:t>CHRP</w:t>
      </w:r>
      <w:r w:rsidRPr="005E4885">
        <w:rPr>
          <w:rFonts w:ascii="Book Antiqua" w:hAnsi="Book Antiqua" w:cs="Book Antiqua"/>
          <w:sz w:val="24"/>
          <w:szCs w:val="24"/>
        </w:rPr>
        <w:t xml:space="preserve"> in our institute since 1985, study on chronic </w:t>
      </w:r>
      <w:proofErr w:type="spellStart"/>
      <w:r w:rsidRPr="005E4885">
        <w:rPr>
          <w:rFonts w:ascii="Book Antiqua" w:hAnsi="Book Antiqua" w:cs="Book Antiqua"/>
          <w:sz w:val="24"/>
          <w:szCs w:val="24"/>
        </w:rPr>
        <w:t>haemorrhagic</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were started in 1999. The first study on </w:t>
      </w:r>
      <w:r w:rsidR="00114224" w:rsidRPr="005E4885">
        <w:rPr>
          <w:rFonts w:ascii="Book Antiqua" w:hAnsi="Book Antiqua" w:cs="Book Antiqua"/>
          <w:sz w:val="24"/>
          <w:szCs w:val="24"/>
        </w:rPr>
        <w:t>CHRP</w:t>
      </w:r>
      <w:r w:rsidR="00517D8F" w:rsidRPr="005E4885">
        <w:rPr>
          <w:rFonts w:ascii="Book Antiqua" w:hAnsi="Book Antiqua" w:cs="Book Antiqua"/>
          <w:sz w:val="24"/>
          <w:szCs w:val="24"/>
        </w:rPr>
        <w:t xml:space="preserve"> in our institute, done</w:t>
      </w:r>
      <w:r w:rsidRPr="005E4885">
        <w:rPr>
          <w:rFonts w:ascii="Book Antiqua" w:hAnsi="Book Antiqua" w:cs="Book Antiqua"/>
          <w:sz w:val="24"/>
          <w:szCs w:val="24"/>
        </w:rPr>
        <w:t xml:space="preserve"> by </w:t>
      </w:r>
      <w:proofErr w:type="spellStart"/>
      <w:r w:rsidR="00C76508" w:rsidRPr="005E4885">
        <w:rPr>
          <w:rFonts w:ascii="Book Antiqua" w:hAnsi="Book Antiqua" w:cs="Book Antiqua"/>
          <w:sz w:val="24"/>
          <w:szCs w:val="24"/>
        </w:rPr>
        <w:t>Senthil</w:t>
      </w:r>
      <w:proofErr w:type="spellEnd"/>
      <w:r w:rsidR="00C76508" w:rsidRPr="005E4885">
        <w:rPr>
          <w:rFonts w:ascii="Book Antiqua" w:hAnsi="Book Antiqua" w:cs="Book Antiqua"/>
          <w:sz w:val="24"/>
          <w:szCs w:val="24"/>
        </w:rPr>
        <w:t xml:space="preserve"> Kumar</w:t>
      </w:r>
      <w:r w:rsidRPr="005E4885">
        <w:rPr>
          <w:rFonts w:ascii="Book Antiqua" w:hAnsi="Book Antiqua" w:cs="Book Antiqua"/>
          <w:sz w:val="24"/>
          <w:szCs w:val="24"/>
        </w:rPr>
        <w:t xml:space="preserve">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C76508" w:rsidRPr="005E4885">
        <w:rPr>
          <w:rFonts w:ascii="Book Antiqua" w:hAnsi="Book Antiqua" w:cs="Book Antiqua"/>
          <w:sz w:val="24"/>
          <w:szCs w:val="24"/>
          <w:vertAlign w:val="superscript"/>
        </w:rPr>
        <w:t>[</w:t>
      </w:r>
      <w:proofErr w:type="gramEnd"/>
      <w:r w:rsidR="00C76508" w:rsidRPr="005E4885">
        <w:rPr>
          <w:rFonts w:ascii="Book Antiqua" w:hAnsi="Book Antiqua" w:cs="Book Antiqua"/>
          <w:sz w:val="24"/>
          <w:szCs w:val="24"/>
          <w:vertAlign w:val="superscript"/>
        </w:rPr>
        <w:t>14]</w:t>
      </w:r>
      <w:r w:rsidRPr="005E4885">
        <w:rPr>
          <w:rFonts w:ascii="Book Antiqua" w:hAnsi="Book Antiqua" w:cs="Book Antiqua"/>
          <w:sz w:val="24"/>
          <w:szCs w:val="24"/>
        </w:rPr>
        <w:t xml:space="preserve"> in 2001, compared sucralfate-steroid enema (25 mg of prednisolone and 1gm of sucralfate twice daily for 14 d) with butyric acid retention enema (60 m</w:t>
      </w:r>
      <w:r w:rsidR="00C76508" w:rsidRPr="005E4885">
        <w:rPr>
          <w:rFonts w:ascii="Book Antiqua" w:hAnsi="Book Antiqua" w:cs="Book Antiqua"/>
          <w:sz w:val="24"/>
          <w:szCs w:val="24"/>
        </w:rPr>
        <w:t>L</w:t>
      </w:r>
      <w:r w:rsidRPr="005E4885">
        <w:rPr>
          <w:rFonts w:ascii="Book Antiqua" w:hAnsi="Book Antiqua" w:cs="Book Antiqua"/>
          <w:sz w:val="24"/>
          <w:szCs w:val="24"/>
        </w:rPr>
        <w:t xml:space="preserve"> containing 40</w:t>
      </w:r>
      <w:r w:rsidR="00C76508" w:rsidRPr="005E4885">
        <w:rPr>
          <w:rFonts w:ascii="Book Antiqua" w:hAnsi="Book Antiqua" w:cs="Book Antiqua" w:hint="eastAsia"/>
          <w:sz w:val="24"/>
          <w:szCs w:val="24"/>
          <w:lang w:eastAsia="zh-CN"/>
        </w:rPr>
        <w:t xml:space="preserve"> </w:t>
      </w:r>
      <w:proofErr w:type="spellStart"/>
      <w:r w:rsidRPr="005E4885">
        <w:rPr>
          <w:rFonts w:ascii="Book Antiqua" w:hAnsi="Book Antiqua" w:cs="Book Antiqua"/>
          <w:sz w:val="24"/>
          <w:szCs w:val="24"/>
        </w:rPr>
        <w:t>mmol</w:t>
      </w:r>
      <w:proofErr w:type="spellEnd"/>
      <w:r w:rsidRPr="005E4885">
        <w:rPr>
          <w:rFonts w:ascii="Book Antiqua" w:hAnsi="Book Antiqua" w:cs="Book Antiqua"/>
          <w:sz w:val="24"/>
          <w:szCs w:val="24"/>
        </w:rPr>
        <w:t xml:space="preserve"> of butyric acid twice</w:t>
      </w:r>
      <w:r w:rsidR="007A590E" w:rsidRPr="005E4885">
        <w:rPr>
          <w:rFonts w:ascii="Book Antiqua" w:hAnsi="Book Antiqua" w:cs="Book Antiqua"/>
          <w:sz w:val="24"/>
          <w:szCs w:val="24"/>
        </w:rPr>
        <w:t xml:space="preserve"> daily for 14 d) in a double-</w:t>
      </w:r>
      <w:r w:rsidRPr="005E4885">
        <w:rPr>
          <w:rFonts w:ascii="Book Antiqua" w:hAnsi="Book Antiqua" w:cs="Book Antiqua"/>
          <w:sz w:val="24"/>
          <w:szCs w:val="24"/>
        </w:rPr>
        <w:t>bl</w:t>
      </w:r>
      <w:r w:rsidR="00927BF9" w:rsidRPr="005E4885">
        <w:rPr>
          <w:rFonts w:ascii="Book Antiqua" w:hAnsi="Book Antiqua" w:cs="Book Antiqua"/>
          <w:sz w:val="24"/>
          <w:szCs w:val="24"/>
        </w:rPr>
        <w:t xml:space="preserve">ind randomized controlled trial. </w:t>
      </w:r>
      <w:r w:rsidRPr="005E4885">
        <w:rPr>
          <w:rFonts w:ascii="Book Antiqua" w:hAnsi="Book Antiqua" w:cs="Book Antiqua"/>
          <w:sz w:val="24"/>
          <w:szCs w:val="24"/>
        </w:rPr>
        <w:t>There were thirty patients randomly allocated</w:t>
      </w:r>
      <w:r w:rsidR="00C76508" w:rsidRPr="005E4885">
        <w:rPr>
          <w:rFonts w:ascii="Book Antiqua" w:hAnsi="Book Antiqua" w:cs="Book Antiqua"/>
          <w:sz w:val="24"/>
          <w:szCs w:val="24"/>
        </w:rPr>
        <w:t>. They were followed up to 4 wk</w:t>
      </w:r>
      <w:r w:rsidRPr="005E4885">
        <w:rPr>
          <w:rFonts w:ascii="Book Antiqua" w:hAnsi="Book Antiqua" w:cs="Book Antiqua"/>
          <w:sz w:val="24"/>
          <w:szCs w:val="24"/>
        </w:rPr>
        <w:t xml:space="preserve">. Outcomes were measured by the improvement in </w:t>
      </w:r>
      <w:r w:rsidR="007A590E" w:rsidRPr="005E4885">
        <w:rPr>
          <w:rFonts w:ascii="Book Antiqua" w:hAnsi="Book Antiqua" w:cs="Book Antiqua"/>
          <w:sz w:val="24"/>
          <w:szCs w:val="24"/>
        </w:rPr>
        <w:t xml:space="preserve">the </w:t>
      </w:r>
      <w:proofErr w:type="spellStart"/>
      <w:r w:rsidRPr="005E4885">
        <w:rPr>
          <w:rFonts w:ascii="Book Antiqua" w:hAnsi="Book Antiqua" w:cs="Book Antiqua"/>
          <w:sz w:val="24"/>
          <w:szCs w:val="24"/>
        </w:rPr>
        <w:t>colonoscopic</w:t>
      </w:r>
      <w:proofErr w:type="spellEnd"/>
      <w:r w:rsidRPr="005E4885">
        <w:rPr>
          <w:rFonts w:ascii="Book Antiqua" w:hAnsi="Book Antiqua" w:cs="Book Antiqua"/>
          <w:sz w:val="24"/>
          <w:szCs w:val="24"/>
        </w:rPr>
        <w:t xml:space="preserve"> grading of severity and clinical symptoms. Histopathological improvements were also compared by taking </w:t>
      </w:r>
      <w:r w:rsidR="003D29FE" w:rsidRPr="005E4885">
        <w:rPr>
          <w:rFonts w:ascii="Book Antiqua" w:hAnsi="Book Antiqua" w:cs="Book Antiqua"/>
          <w:sz w:val="24"/>
          <w:szCs w:val="24"/>
        </w:rPr>
        <w:t xml:space="preserve">the </w:t>
      </w:r>
      <w:r w:rsidRPr="005E4885">
        <w:rPr>
          <w:rFonts w:ascii="Book Antiqua" w:hAnsi="Book Antiqua" w:cs="Book Antiqua"/>
          <w:sz w:val="24"/>
          <w:szCs w:val="24"/>
        </w:rPr>
        <w:t xml:space="preserve">biopsy before and after treatment. The conclusion was that both </w:t>
      </w:r>
      <w:r w:rsidR="00920D3C" w:rsidRPr="005E4885">
        <w:rPr>
          <w:rFonts w:ascii="Book Antiqua" w:hAnsi="Book Antiqua" w:cs="Book Antiqua"/>
          <w:sz w:val="24"/>
          <w:szCs w:val="24"/>
        </w:rPr>
        <w:t>the methods of treatment were equally effective since there was relief of</w:t>
      </w:r>
      <w:r w:rsidRPr="005E4885">
        <w:rPr>
          <w:rFonts w:ascii="Book Antiqua" w:hAnsi="Book Antiqua" w:cs="Book Antiqua"/>
          <w:sz w:val="24"/>
          <w:szCs w:val="24"/>
        </w:rPr>
        <w:t xml:space="preserve"> symptoms of radiation </w:t>
      </w:r>
      <w:proofErr w:type="spellStart"/>
      <w:r w:rsidRPr="005E4885">
        <w:rPr>
          <w:rFonts w:ascii="Book Antiqua" w:hAnsi="Book Antiqua" w:cs="Book Antiqua"/>
          <w:sz w:val="24"/>
          <w:szCs w:val="24"/>
        </w:rPr>
        <w:t>proctitis</w:t>
      </w:r>
      <w:proofErr w:type="spellEnd"/>
      <w:r w:rsidR="00920D3C" w:rsidRPr="005E4885">
        <w:rPr>
          <w:rFonts w:ascii="Book Antiqua" w:hAnsi="Book Antiqua" w:cs="Book Antiqua"/>
          <w:sz w:val="24"/>
          <w:szCs w:val="24"/>
        </w:rPr>
        <w:t xml:space="preserve"> in both the methods of treatment</w:t>
      </w:r>
      <w:r w:rsidRPr="005E4885">
        <w:rPr>
          <w:rFonts w:ascii="Book Antiqua" w:hAnsi="Book Antiqua" w:cs="Book Antiqua"/>
          <w:sz w:val="24"/>
          <w:szCs w:val="24"/>
        </w:rPr>
        <w:t xml:space="preserve"> without improvements in endoscopic scores or histology. However, </w:t>
      </w:r>
      <w:r w:rsidR="007A590E" w:rsidRPr="005E4885">
        <w:rPr>
          <w:rFonts w:ascii="Book Antiqua" w:hAnsi="Book Antiqua" w:cs="Book Antiqua"/>
          <w:sz w:val="24"/>
          <w:szCs w:val="24"/>
        </w:rPr>
        <w:t xml:space="preserve">the </w:t>
      </w:r>
      <w:r w:rsidRPr="005E4885">
        <w:rPr>
          <w:rFonts w:ascii="Book Antiqua" w:hAnsi="Book Antiqua" w:cs="Book Antiqua"/>
          <w:sz w:val="24"/>
          <w:szCs w:val="24"/>
        </w:rPr>
        <w:t xml:space="preserve">sucralfate-steroid enema was easier to </w:t>
      </w:r>
      <w:proofErr w:type="gramStart"/>
      <w:r w:rsidRPr="005E4885">
        <w:rPr>
          <w:rFonts w:ascii="Book Antiqua" w:hAnsi="Book Antiqua" w:cs="Book Antiqua"/>
          <w:sz w:val="24"/>
          <w:szCs w:val="24"/>
        </w:rPr>
        <w:t>prepare</w:t>
      </w:r>
      <w:r w:rsidR="00C76508" w:rsidRPr="005E4885">
        <w:rPr>
          <w:rFonts w:ascii="Book Antiqua" w:hAnsi="Book Antiqua" w:cs="Book Antiqua" w:hint="eastAsia"/>
          <w:sz w:val="24"/>
          <w:szCs w:val="24"/>
          <w:vertAlign w:val="superscript"/>
          <w:lang w:eastAsia="zh-CN"/>
        </w:rPr>
        <w:t>[</w:t>
      </w:r>
      <w:proofErr w:type="gramEnd"/>
      <w:r w:rsidR="00C76508" w:rsidRPr="005E4885">
        <w:rPr>
          <w:rFonts w:ascii="Book Antiqua" w:hAnsi="Book Antiqua" w:cs="Book Antiqua"/>
          <w:sz w:val="24"/>
          <w:szCs w:val="24"/>
          <w:vertAlign w:val="superscript"/>
        </w:rPr>
        <w:t>14</w:t>
      </w:r>
      <w:r w:rsidR="00C76508" w:rsidRPr="005E4885">
        <w:rPr>
          <w:rFonts w:ascii="Book Antiqua" w:hAnsi="Book Antiqua" w:cs="Book Antiqua" w:hint="eastAsia"/>
          <w:sz w:val="24"/>
          <w:szCs w:val="24"/>
          <w:vertAlign w:val="superscript"/>
          <w:lang w:eastAsia="zh-CN"/>
        </w:rPr>
        <w:t>]</w:t>
      </w:r>
      <w:r w:rsidRPr="005E4885">
        <w:rPr>
          <w:rFonts w:ascii="Book Antiqua" w:hAnsi="Book Antiqua" w:cs="Book Antiqua"/>
          <w:sz w:val="24"/>
          <w:szCs w:val="24"/>
        </w:rPr>
        <w:t>. No toxicities were reported in any of these studies.</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 xml:space="preserve">STUDIES USING FORMALIN THERAPY </w:t>
      </w:r>
    </w:p>
    <w:p w:rsidR="002B3D97"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 xml:space="preserve">Formalin scleroses and seals fragile </w:t>
      </w:r>
      <w:proofErr w:type="spellStart"/>
      <w:r w:rsidRPr="005E4885">
        <w:rPr>
          <w:rFonts w:ascii="Book Antiqua" w:hAnsi="Book Antiqua" w:cs="Book Antiqua"/>
          <w:sz w:val="24"/>
          <w:szCs w:val="24"/>
        </w:rPr>
        <w:t>neovasculature</w:t>
      </w:r>
      <w:proofErr w:type="spellEnd"/>
      <w:r w:rsidRPr="005E4885">
        <w:rPr>
          <w:rFonts w:ascii="Book Antiqua" w:hAnsi="Book Antiqua" w:cs="Book Antiqua"/>
          <w:sz w:val="24"/>
          <w:szCs w:val="24"/>
        </w:rPr>
        <w:t xml:space="preserve"> in tissues damaged due to radiation and prevents further bleeding. In 1986, Rubinstein was the first to use formalin for a CHRP</w:t>
      </w:r>
      <w:r w:rsidR="00927BF9" w:rsidRPr="005E4885">
        <w:rPr>
          <w:rFonts w:ascii="Book Antiqua" w:hAnsi="Book Antiqua" w:cs="Book Antiqua"/>
          <w:sz w:val="24"/>
          <w:szCs w:val="24"/>
        </w:rPr>
        <w:t xml:space="preserve"> patient to get a good </w:t>
      </w:r>
      <w:proofErr w:type="gramStart"/>
      <w:r w:rsidR="00927BF9" w:rsidRPr="005E4885">
        <w:rPr>
          <w:rFonts w:ascii="Book Antiqua" w:hAnsi="Book Antiqua" w:cs="Book Antiqua"/>
          <w:sz w:val="24"/>
          <w:szCs w:val="24"/>
        </w:rPr>
        <w:t>response</w:t>
      </w:r>
      <w:r w:rsidR="00927BF9" w:rsidRPr="005E4885">
        <w:rPr>
          <w:rFonts w:ascii="Book Antiqua" w:hAnsi="Book Antiqua" w:cs="Book Antiqua"/>
          <w:sz w:val="24"/>
          <w:szCs w:val="24"/>
          <w:vertAlign w:val="superscript"/>
        </w:rPr>
        <w:t>[</w:t>
      </w:r>
      <w:proofErr w:type="gramEnd"/>
      <w:r w:rsidR="00927BF9" w:rsidRPr="005E4885">
        <w:rPr>
          <w:rFonts w:ascii="Book Antiqua" w:hAnsi="Book Antiqua" w:cs="Book Antiqua"/>
          <w:sz w:val="24"/>
          <w:szCs w:val="24"/>
          <w:vertAlign w:val="superscript"/>
        </w:rPr>
        <w:t>1</w:t>
      </w:r>
      <w:r w:rsidRPr="005E4885">
        <w:rPr>
          <w:rFonts w:ascii="Book Antiqua" w:hAnsi="Book Antiqua" w:cs="Book Antiqua"/>
          <w:sz w:val="24"/>
          <w:szCs w:val="24"/>
          <w:vertAlign w:val="superscript"/>
        </w:rPr>
        <w:t>5</w:t>
      </w:r>
      <w:r w:rsidR="00927BF9" w:rsidRPr="005E4885">
        <w:rPr>
          <w:rFonts w:ascii="Book Antiqua" w:hAnsi="Book Antiqua" w:cs="Book Antiqua"/>
          <w:sz w:val="24"/>
          <w:szCs w:val="24"/>
          <w:vertAlign w:val="superscript"/>
        </w:rPr>
        <w:t>]</w:t>
      </w:r>
      <w:r w:rsidR="00927BF9" w:rsidRPr="005E4885">
        <w:rPr>
          <w:rFonts w:ascii="Book Antiqua" w:hAnsi="Book Antiqua" w:cs="Book Antiqua"/>
          <w:sz w:val="24"/>
          <w:szCs w:val="24"/>
        </w:rPr>
        <w:t xml:space="preserve">. </w:t>
      </w:r>
      <w:r w:rsidRPr="005E4885">
        <w:rPr>
          <w:rFonts w:ascii="Book Antiqua" w:hAnsi="Book Antiqua" w:cs="Book Antiqua"/>
          <w:sz w:val="24"/>
          <w:szCs w:val="24"/>
        </w:rPr>
        <w:t>Following this</w:t>
      </w:r>
      <w:r w:rsidR="001169A3" w:rsidRPr="005E4885">
        <w:rPr>
          <w:rFonts w:ascii="Book Antiqua" w:hAnsi="Book Antiqua" w:cs="Book Antiqua"/>
          <w:sz w:val="24"/>
          <w:szCs w:val="24"/>
        </w:rPr>
        <w:t>,</w:t>
      </w:r>
      <w:r w:rsidR="00DD14A9" w:rsidRPr="005E4885">
        <w:rPr>
          <w:rFonts w:ascii="Book Antiqua" w:hAnsi="Book Antiqua" w:cs="Book Antiqua"/>
          <w:sz w:val="24"/>
          <w:szCs w:val="24"/>
        </w:rPr>
        <w:t xml:space="preserve"> </w:t>
      </w:r>
      <w:r w:rsidRPr="005E4885">
        <w:rPr>
          <w:rFonts w:ascii="Book Antiqua" w:hAnsi="Book Antiqua" w:cs="Book Antiqua"/>
          <w:sz w:val="24"/>
          <w:szCs w:val="24"/>
        </w:rPr>
        <w:t>there are se</w:t>
      </w:r>
      <w:r w:rsidR="00927BF9" w:rsidRPr="005E4885">
        <w:rPr>
          <w:rFonts w:ascii="Book Antiqua" w:hAnsi="Book Antiqua" w:cs="Book Antiqua"/>
          <w:sz w:val="24"/>
          <w:szCs w:val="24"/>
        </w:rPr>
        <w:t xml:space="preserve">veral reports in the </w:t>
      </w:r>
      <w:proofErr w:type="gramStart"/>
      <w:r w:rsidR="00927BF9" w:rsidRPr="005E4885">
        <w:rPr>
          <w:rFonts w:ascii="Book Antiqua" w:hAnsi="Book Antiqua" w:cs="Book Antiqua"/>
          <w:sz w:val="24"/>
          <w:szCs w:val="24"/>
        </w:rPr>
        <w:t>literature</w:t>
      </w:r>
      <w:r w:rsidR="00927BF9" w:rsidRPr="005E4885">
        <w:rPr>
          <w:rFonts w:ascii="Book Antiqua" w:hAnsi="Book Antiqua" w:cs="Book Antiqua"/>
          <w:sz w:val="24"/>
          <w:szCs w:val="24"/>
          <w:vertAlign w:val="superscript"/>
        </w:rPr>
        <w:t>[</w:t>
      </w:r>
      <w:proofErr w:type="gramEnd"/>
      <w:r w:rsidR="00927BF9" w:rsidRPr="005E4885">
        <w:rPr>
          <w:rFonts w:ascii="Book Antiqua" w:hAnsi="Book Antiqua" w:cs="Book Antiqua"/>
          <w:sz w:val="24"/>
          <w:szCs w:val="24"/>
          <w:vertAlign w:val="superscript"/>
        </w:rPr>
        <w:t>1</w:t>
      </w:r>
      <w:r w:rsidR="0047757B" w:rsidRPr="005E4885">
        <w:rPr>
          <w:rFonts w:ascii="Book Antiqua" w:hAnsi="Book Antiqua" w:cs="Book Antiqua"/>
          <w:sz w:val="24"/>
          <w:szCs w:val="24"/>
          <w:vertAlign w:val="superscript"/>
        </w:rPr>
        <w:t>6-30</w:t>
      </w:r>
      <w:r w:rsidR="00927BF9" w:rsidRPr="005E4885">
        <w:rPr>
          <w:rFonts w:ascii="Book Antiqua" w:hAnsi="Book Antiqua" w:cs="Book Antiqua"/>
          <w:sz w:val="24"/>
          <w:szCs w:val="24"/>
          <w:vertAlign w:val="superscript"/>
        </w:rPr>
        <w:t>]</w:t>
      </w:r>
      <w:r w:rsidR="00927BF9" w:rsidRPr="005E4885">
        <w:rPr>
          <w:rFonts w:ascii="Book Antiqua" w:hAnsi="Book Antiqua" w:cs="Book Antiqua"/>
          <w:sz w:val="24"/>
          <w:szCs w:val="24"/>
        </w:rPr>
        <w:t xml:space="preserve">. </w:t>
      </w:r>
      <w:r w:rsidR="008024D9" w:rsidRPr="005E4885">
        <w:rPr>
          <w:rFonts w:ascii="Book Antiqua" w:hAnsi="Book Antiqua" w:cs="Book Antiqua"/>
          <w:sz w:val="24"/>
          <w:szCs w:val="24"/>
        </w:rPr>
        <w:t xml:space="preserve">But </w:t>
      </w:r>
      <w:r w:rsidRPr="005E4885">
        <w:rPr>
          <w:rFonts w:ascii="Book Antiqua" w:hAnsi="Book Antiqua" w:cs="Book Antiqua"/>
          <w:sz w:val="24"/>
          <w:szCs w:val="24"/>
        </w:rPr>
        <w:t xml:space="preserve">the </w:t>
      </w:r>
      <w:proofErr w:type="gramStart"/>
      <w:r w:rsidRPr="005E4885">
        <w:rPr>
          <w:rFonts w:ascii="Book Antiqua" w:hAnsi="Book Antiqua" w:cs="Book Antiqua"/>
          <w:sz w:val="24"/>
          <w:szCs w:val="24"/>
        </w:rPr>
        <w:t>majority are</w:t>
      </w:r>
      <w:proofErr w:type="gramEnd"/>
      <w:r w:rsidRPr="005E4885">
        <w:rPr>
          <w:rFonts w:ascii="Book Antiqua" w:hAnsi="Book Antiqua" w:cs="Book Antiqua"/>
          <w:sz w:val="24"/>
          <w:szCs w:val="24"/>
        </w:rPr>
        <w:t xml:space="preserve"> retrospective in nature, a few are prospective studies. The technique and the concentration of formalin used in these studies also differ. The two main methods of using it are 4% solution as irrigation or as soaks. There are reports of usin</w:t>
      </w:r>
      <w:r w:rsidR="00927BF9" w:rsidRPr="005E4885">
        <w:rPr>
          <w:rFonts w:ascii="Book Antiqua" w:hAnsi="Book Antiqua" w:cs="Book Antiqua"/>
          <w:sz w:val="24"/>
          <w:szCs w:val="24"/>
        </w:rPr>
        <w:t xml:space="preserve">g 10% solution of formalin </w:t>
      </w:r>
      <w:proofErr w:type="gramStart"/>
      <w:r w:rsidR="00927BF9" w:rsidRPr="005E4885">
        <w:rPr>
          <w:rFonts w:ascii="Book Antiqua" w:hAnsi="Book Antiqua" w:cs="Book Antiqua"/>
          <w:sz w:val="24"/>
          <w:szCs w:val="24"/>
        </w:rPr>
        <w:t>also</w:t>
      </w:r>
      <w:r w:rsidR="00927BF9" w:rsidRPr="005E4885">
        <w:rPr>
          <w:rFonts w:ascii="Book Antiqua" w:hAnsi="Book Antiqua" w:cs="Book Antiqua"/>
          <w:sz w:val="24"/>
          <w:szCs w:val="24"/>
          <w:vertAlign w:val="superscript"/>
        </w:rPr>
        <w:t>[</w:t>
      </w:r>
      <w:proofErr w:type="gramEnd"/>
      <w:r w:rsidR="00927BF9" w:rsidRPr="005E4885">
        <w:rPr>
          <w:rFonts w:ascii="Book Antiqua" w:hAnsi="Book Antiqua" w:cs="Book Antiqua"/>
          <w:sz w:val="24"/>
          <w:szCs w:val="24"/>
          <w:vertAlign w:val="superscript"/>
        </w:rPr>
        <w:t>3</w:t>
      </w:r>
      <w:r w:rsidR="0047757B" w:rsidRPr="005E4885">
        <w:rPr>
          <w:rFonts w:ascii="Book Antiqua" w:hAnsi="Book Antiqua" w:cs="Book Antiqua"/>
          <w:sz w:val="24"/>
          <w:szCs w:val="24"/>
          <w:vertAlign w:val="superscript"/>
        </w:rPr>
        <w:t>1</w:t>
      </w:r>
      <w:r w:rsidR="00927BF9" w:rsidRPr="005E4885">
        <w:rPr>
          <w:rFonts w:ascii="Book Antiqua" w:hAnsi="Book Antiqua" w:cs="Book Antiqua"/>
          <w:sz w:val="24"/>
          <w:szCs w:val="24"/>
          <w:vertAlign w:val="superscript"/>
        </w:rPr>
        <w:t>]</w:t>
      </w:r>
      <w:r w:rsidR="00927BF9" w:rsidRPr="005E4885">
        <w:rPr>
          <w:rFonts w:ascii="Book Antiqua" w:hAnsi="Book Antiqua" w:cs="Book Antiqua"/>
          <w:sz w:val="24"/>
          <w:szCs w:val="24"/>
        </w:rPr>
        <w:t>.</w:t>
      </w:r>
      <w:r w:rsidRPr="005E4885">
        <w:rPr>
          <w:rFonts w:ascii="Book Antiqua" w:hAnsi="Book Antiqua" w:cs="Book Antiqua"/>
          <w:sz w:val="24"/>
          <w:szCs w:val="24"/>
        </w:rPr>
        <w:t>There are four Randomized trials using formalin for CHRP.</w:t>
      </w:r>
      <w:r w:rsidR="00DD14A9"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Ours is one of the first published randomized trial comparing the efficacy of the 4% formalin dab with Sucralfate-steroid retention enema (100</w:t>
      </w:r>
      <w:r w:rsidR="00C76508"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mg of prednisolone and 1</w:t>
      </w:r>
      <w:r w:rsidR="00C76508"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gm sucralfate in 100</w:t>
      </w:r>
      <w:r w:rsidR="00C76508"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m</w:t>
      </w:r>
      <w:r w:rsidR="00C76508" w:rsidRPr="005E4885">
        <w:rPr>
          <w:rFonts w:ascii="Book Antiqua" w:hAnsi="Book Antiqua" w:cs="Book Antiqua"/>
          <w:sz w:val="24"/>
          <w:szCs w:val="24"/>
        </w:rPr>
        <w:t>L</w:t>
      </w:r>
      <w:r w:rsidRPr="005E4885">
        <w:rPr>
          <w:rFonts w:ascii="Book Antiqua" w:hAnsi="Book Antiqua" w:cs="Book Antiqua"/>
          <w:sz w:val="24"/>
          <w:szCs w:val="24"/>
        </w:rPr>
        <w:t xml:space="preserve"> of normal s</w:t>
      </w:r>
      <w:r w:rsidR="00927BF9" w:rsidRPr="005E4885">
        <w:rPr>
          <w:rFonts w:ascii="Book Antiqua" w:hAnsi="Book Antiqua" w:cs="Book Antiqua"/>
          <w:sz w:val="24"/>
          <w:szCs w:val="24"/>
        </w:rPr>
        <w:t>aline twice daily for 14 d)</w:t>
      </w:r>
      <w:r w:rsidR="00927BF9" w:rsidRPr="005E4885">
        <w:rPr>
          <w:rFonts w:ascii="Book Antiqua" w:hAnsi="Book Antiqua" w:cs="Book Antiqua"/>
          <w:sz w:val="24"/>
          <w:szCs w:val="24"/>
          <w:vertAlign w:val="superscript"/>
        </w:rPr>
        <w:t>[1]</w:t>
      </w:r>
      <w:r w:rsidR="00927BF9" w:rsidRPr="005E4885">
        <w:rPr>
          <w:rFonts w:ascii="Book Antiqua" w:hAnsi="Book Antiqua" w:cs="Book Antiqua"/>
          <w:sz w:val="24"/>
          <w:szCs w:val="24"/>
        </w:rPr>
        <w:t xml:space="preserve">. </w:t>
      </w:r>
      <w:r w:rsidRPr="005E4885">
        <w:rPr>
          <w:rFonts w:ascii="Book Antiqua" w:hAnsi="Book Antiqua" w:cs="Book Antiqua"/>
          <w:sz w:val="24"/>
          <w:szCs w:val="24"/>
        </w:rPr>
        <w:t xml:space="preserve">In this study, 102 patients were randomly allocated to either of the treatment arms. This study objectively assessed the symptoms scores using the radiation </w:t>
      </w:r>
      <w:proofErr w:type="spellStart"/>
      <w:r w:rsidRPr="005E4885">
        <w:rPr>
          <w:rFonts w:ascii="Book Antiqua" w:hAnsi="Book Antiqua" w:cs="Book Antiqua"/>
          <w:sz w:val="24"/>
          <w:szCs w:val="24"/>
        </w:rPr>
        <w:t>proctopathy</w:t>
      </w:r>
      <w:proofErr w:type="spellEnd"/>
      <w:r w:rsidRPr="005E4885">
        <w:rPr>
          <w:rFonts w:ascii="Book Antiqua" w:hAnsi="Book Antiqua" w:cs="Book Antiqua"/>
          <w:sz w:val="24"/>
          <w:szCs w:val="24"/>
        </w:rPr>
        <w:t xml:space="preserve"> system assessment scale (RPSAS) and also the sigmoidoscopic grade (Modified Chi grading) before and after treatment and found that Formalin dab is superior to sucralfate-steroid enema in treating CHRP involving only the rectum. It was also observed that a single session of formalin dab can effectively treat CHR</w:t>
      </w:r>
      <w:r w:rsidR="008024D9" w:rsidRPr="005E4885">
        <w:rPr>
          <w:rFonts w:ascii="Book Antiqua" w:hAnsi="Book Antiqua" w:cs="Book Antiqua"/>
          <w:sz w:val="24"/>
          <w:szCs w:val="24"/>
        </w:rPr>
        <w:t>P in 90% of the patients</w:t>
      </w:r>
      <w:r w:rsidR="000243AB" w:rsidRPr="005E4885">
        <w:rPr>
          <w:rFonts w:ascii="Book Antiqua" w:hAnsi="Book Antiqua" w:cs="Book Antiqua"/>
          <w:sz w:val="24"/>
          <w:szCs w:val="24"/>
        </w:rPr>
        <w:t>,</w:t>
      </w:r>
      <w:r w:rsidR="008024D9" w:rsidRPr="005E4885">
        <w:rPr>
          <w:rFonts w:ascii="Book Antiqua" w:hAnsi="Book Antiqua" w:cs="Book Antiqua"/>
          <w:sz w:val="24"/>
          <w:szCs w:val="24"/>
        </w:rPr>
        <w:t xml:space="preserve"> and </w:t>
      </w:r>
      <w:r w:rsidRPr="005E4885">
        <w:rPr>
          <w:rFonts w:ascii="Book Antiqua" w:hAnsi="Book Antiqua" w:cs="Book Antiqua"/>
          <w:sz w:val="24"/>
          <w:szCs w:val="24"/>
        </w:rPr>
        <w:t xml:space="preserve">multiple sessions could effectively </w:t>
      </w:r>
      <w:r w:rsidR="00D03155" w:rsidRPr="005E4885">
        <w:rPr>
          <w:rFonts w:ascii="Book Antiqua" w:hAnsi="Book Antiqua" w:cs="Book Antiqua"/>
          <w:sz w:val="24"/>
          <w:szCs w:val="24"/>
        </w:rPr>
        <w:t>treat 99% of the patients where</w:t>
      </w:r>
      <w:r w:rsidRPr="005E4885">
        <w:rPr>
          <w:rFonts w:ascii="Book Antiqua" w:hAnsi="Book Antiqua" w:cs="Book Antiqua"/>
          <w:sz w:val="24"/>
          <w:szCs w:val="24"/>
        </w:rPr>
        <w:t>as sucralfate-steroid enema was effective only in 75% of patient</w:t>
      </w:r>
      <w:r w:rsidR="00D03155" w:rsidRPr="005E4885">
        <w:rPr>
          <w:rFonts w:ascii="Book Antiqua" w:hAnsi="Book Antiqua" w:cs="Book Antiqua"/>
          <w:sz w:val="24"/>
          <w:szCs w:val="24"/>
        </w:rPr>
        <w:t xml:space="preserve">s. These patients were followed </w:t>
      </w:r>
      <w:r w:rsidRPr="005E4885">
        <w:rPr>
          <w:rFonts w:ascii="Book Antiqua" w:hAnsi="Book Antiqua" w:cs="Book Antiqua"/>
          <w:sz w:val="24"/>
          <w:szCs w:val="24"/>
        </w:rPr>
        <w:t xml:space="preserve">up to 9 </w:t>
      </w:r>
      <w:proofErr w:type="gramStart"/>
      <w:r w:rsidR="001C1EAB" w:rsidRPr="005E4885">
        <w:rPr>
          <w:rFonts w:ascii="Book Antiqua" w:hAnsi="Book Antiqua" w:cs="Book Antiqua"/>
          <w:sz w:val="24"/>
          <w:szCs w:val="24"/>
        </w:rPr>
        <w:t>mo</w:t>
      </w:r>
      <w:proofErr w:type="gramEnd"/>
      <w:r w:rsidRPr="005E4885">
        <w:rPr>
          <w:rFonts w:ascii="Book Antiqua" w:hAnsi="Book Antiqua" w:cs="Book Antiqua"/>
          <w:sz w:val="24"/>
          <w:szCs w:val="24"/>
        </w:rPr>
        <w:t xml:space="preserve">. </w:t>
      </w:r>
      <w:r w:rsidR="00F90E71" w:rsidRPr="005E4885">
        <w:rPr>
          <w:rFonts w:ascii="Book Antiqua" w:hAnsi="Book Antiqua" w:cs="Book Antiqua"/>
          <w:sz w:val="24"/>
          <w:szCs w:val="24"/>
        </w:rPr>
        <w:t>There was no complications or toxicity.</w:t>
      </w:r>
    </w:p>
    <w:p w:rsidR="002B3D97" w:rsidRPr="005E4885" w:rsidRDefault="00B47C4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Following this </w:t>
      </w:r>
      <w:proofErr w:type="spellStart"/>
      <w:r w:rsidRPr="005E4885">
        <w:rPr>
          <w:rFonts w:ascii="Book Antiqua" w:hAnsi="Book Antiqua" w:cs="Book Antiqua"/>
          <w:sz w:val="24"/>
          <w:szCs w:val="24"/>
        </w:rPr>
        <w:t>Yeoh</w:t>
      </w:r>
      <w:proofErr w:type="spellEnd"/>
      <w:r w:rsidRPr="005E4885">
        <w:rPr>
          <w:rFonts w:ascii="Book Antiqua" w:hAnsi="Book Antiqua" w:cs="Book Antiqua"/>
          <w:sz w:val="24"/>
          <w:szCs w:val="24"/>
        </w:rPr>
        <w:t xml:space="preserve">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3</w:t>
      </w:r>
      <w:r w:rsidR="0047757B" w:rsidRPr="005E4885">
        <w:rPr>
          <w:rFonts w:ascii="Book Antiqua" w:hAnsi="Book Antiqua" w:cs="Book Antiqua"/>
          <w:sz w:val="24"/>
          <w:szCs w:val="24"/>
          <w:vertAlign w:val="superscript"/>
        </w:rPr>
        <w:t>2</w:t>
      </w:r>
      <w:r w:rsidR="007618E1" w:rsidRPr="005E4885">
        <w:rPr>
          <w:rFonts w:ascii="Book Antiqua" w:hAnsi="Book Antiqua" w:cs="Book Antiqua"/>
          <w:sz w:val="24"/>
          <w:szCs w:val="24"/>
          <w:vertAlign w:val="superscript"/>
        </w:rPr>
        <w:t>]</w:t>
      </w:r>
      <w:r w:rsidR="000243AB" w:rsidRPr="005E4885">
        <w:rPr>
          <w:rFonts w:ascii="Book Antiqua" w:hAnsi="Book Antiqua" w:cs="Book Antiqua"/>
          <w:sz w:val="24"/>
          <w:szCs w:val="24"/>
        </w:rPr>
        <w:t xml:space="preserve"> s</w:t>
      </w:r>
      <w:r w:rsidR="002B3D97" w:rsidRPr="005E4885">
        <w:rPr>
          <w:rFonts w:ascii="Book Antiqua" w:hAnsi="Book Antiqua" w:cs="Book Antiqua"/>
          <w:sz w:val="24"/>
          <w:szCs w:val="24"/>
        </w:rPr>
        <w:t xml:space="preserve">howed in their randomized study that </w:t>
      </w:r>
      <w:r w:rsidR="006009D0" w:rsidRPr="005E4885">
        <w:rPr>
          <w:rFonts w:ascii="Book Antiqua" w:hAnsi="Book Antiqua" w:cs="Book Antiqua" w:hint="eastAsia"/>
          <w:sz w:val="24"/>
          <w:szCs w:val="24"/>
          <w:lang w:eastAsia="zh-CN"/>
        </w:rPr>
        <w:t>APC</w:t>
      </w:r>
      <w:r w:rsidR="002B3D97" w:rsidRPr="005E4885">
        <w:rPr>
          <w:rFonts w:ascii="Book Antiqua" w:hAnsi="Book Antiqua" w:cs="Book Antiqua"/>
          <w:sz w:val="24"/>
          <w:szCs w:val="24"/>
        </w:rPr>
        <w:t xml:space="preserve"> and topical formalin had comparable efficacy in the durable control of rectal bleeding associated with chronic radiation </w:t>
      </w:r>
      <w:proofErr w:type="spellStart"/>
      <w:r w:rsidR="002B3D97" w:rsidRPr="005E4885">
        <w:rPr>
          <w:rFonts w:ascii="Book Antiqua" w:hAnsi="Book Antiqua" w:cs="Book Antiqua"/>
          <w:sz w:val="24"/>
          <w:szCs w:val="24"/>
        </w:rPr>
        <w:t>proctitis</w:t>
      </w:r>
      <w:proofErr w:type="spellEnd"/>
      <w:r w:rsidR="002B3D97" w:rsidRPr="005E4885">
        <w:rPr>
          <w:rFonts w:ascii="Book Antiqua" w:hAnsi="Book Antiqua" w:cs="Book Antiqua"/>
          <w:sz w:val="24"/>
          <w:szCs w:val="24"/>
        </w:rPr>
        <w:t xml:space="preserve"> but had no beneficial effect on anorectal dysfunction. In this study thirty patients were randomized into each group. Anorectal symptoms, (</w:t>
      </w:r>
      <w:r w:rsidR="00C76508" w:rsidRPr="005E4885">
        <w:rPr>
          <w:rFonts w:ascii="Book Antiqua" w:hAnsi="Book Antiqua" w:cs="Book Antiqua"/>
          <w:sz w:val="24"/>
          <w:szCs w:val="24"/>
        </w:rPr>
        <w:t>m</w:t>
      </w:r>
      <w:r w:rsidR="002B3D97" w:rsidRPr="005E4885">
        <w:rPr>
          <w:rFonts w:ascii="Book Antiqua" w:hAnsi="Book Antiqua" w:cs="Book Antiqua"/>
          <w:sz w:val="24"/>
          <w:szCs w:val="24"/>
        </w:rPr>
        <w:t xml:space="preserve">odified LENT-SOMA questionnaire) anorectal manometry and anorectal morphology by </w:t>
      </w:r>
      <w:proofErr w:type="spellStart"/>
      <w:r w:rsidR="002B3D97" w:rsidRPr="005E4885">
        <w:rPr>
          <w:rFonts w:ascii="Book Antiqua" w:hAnsi="Book Antiqua" w:cs="Book Antiqua"/>
          <w:sz w:val="24"/>
          <w:szCs w:val="24"/>
        </w:rPr>
        <w:t>endorectal</w:t>
      </w:r>
      <w:proofErr w:type="spellEnd"/>
      <w:r w:rsidR="002B3D97" w:rsidRPr="005E4885">
        <w:rPr>
          <w:rFonts w:ascii="Book Antiqua" w:hAnsi="Book Antiqua" w:cs="Book Antiqua"/>
          <w:sz w:val="24"/>
          <w:szCs w:val="24"/>
        </w:rPr>
        <w:t xml:space="preserve"> ultrasound were assessed before and after treatment.</w:t>
      </w:r>
      <w:r w:rsidR="00DD14A9" w:rsidRPr="005E4885">
        <w:rPr>
          <w:rFonts w:ascii="Book Antiqua" w:hAnsi="Book Antiqua" w:cs="Book Antiqua"/>
          <w:sz w:val="24"/>
          <w:szCs w:val="24"/>
        </w:rPr>
        <w:t xml:space="preserve"> </w:t>
      </w:r>
    </w:p>
    <w:p w:rsidR="00D03155" w:rsidRPr="005E4885" w:rsidRDefault="002B3D97" w:rsidP="00437D3E">
      <w:pPr>
        <w:spacing w:after="0" w:line="360" w:lineRule="auto"/>
        <w:ind w:firstLineChars="100" w:firstLine="240"/>
        <w:jc w:val="both"/>
        <w:rPr>
          <w:rFonts w:ascii="Book Antiqua" w:hAnsi="Book Antiqua" w:cs="Book Antiqua"/>
          <w:sz w:val="24"/>
          <w:szCs w:val="24"/>
        </w:rPr>
      </w:pPr>
      <w:proofErr w:type="spellStart"/>
      <w:r w:rsidRPr="005E4885">
        <w:rPr>
          <w:rFonts w:ascii="Book Antiqua" w:hAnsi="Book Antiqua" w:cs="Book Antiqua"/>
          <w:sz w:val="24"/>
          <w:szCs w:val="24"/>
        </w:rPr>
        <w:lastRenderedPageBreak/>
        <w:t>Guo</w:t>
      </w:r>
      <w:proofErr w:type="spellEnd"/>
      <w:r w:rsidRPr="005E4885">
        <w:rPr>
          <w:rFonts w:ascii="Book Antiqua" w:hAnsi="Book Antiqua" w:cs="Book Antiqua"/>
          <w:sz w:val="24"/>
          <w:szCs w:val="24"/>
        </w:rPr>
        <w:t xml:space="preserve">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3</w:t>
      </w:r>
      <w:r w:rsidR="0047757B" w:rsidRPr="005E4885">
        <w:rPr>
          <w:rFonts w:ascii="Book Antiqua" w:hAnsi="Book Antiqua" w:cs="Book Antiqua"/>
          <w:sz w:val="24"/>
          <w:szCs w:val="24"/>
          <w:vertAlign w:val="superscript"/>
        </w:rPr>
        <w:t>3</w:t>
      </w:r>
      <w:r w:rsidR="007618E1" w:rsidRPr="005E4885">
        <w:rPr>
          <w:rFonts w:ascii="Book Antiqua" w:hAnsi="Book Antiqua" w:cs="Book Antiqua"/>
          <w:sz w:val="24"/>
          <w:szCs w:val="24"/>
          <w:vertAlign w:val="superscript"/>
        </w:rPr>
        <w:t>]</w:t>
      </w:r>
      <w:r w:rsidR="008024D9" w:rsidRPr="005E4885">
        <w:rPr>
          <w:rFonts w:ascii="Book Antiqua" w:hAnsi="Book Antiqua" w:cs="Book Antiqua"/>
          <w:sz w:val="24"/>
          <w:szCs w:val="24"/>
        </w:rPr>
        <w:t xml:space="preserve"> </w:t>
      </w:r>
      <w:r w:rsidRPr="005E4885">
        <w:rPr>
          <w:rFonts w:ascii="Book Antiqua" w:hAnsi="Book Antiqua" w:cs="Book Antiqua"/>
          <w:sz w:val="24"/>
          <w:szCs w:val="24"/>
        </w:rPr>
        <w:t>in their randomized trial showed that 10% formalin is associated with complications and 4% formalin should be the choice for treating CHRP. In this study 122 patients were randomized into 4% or 10% formalin application. Outcomes were compared with symptoms scor</w:t>
      </w:r>
      <w:r w:rsidR="00D03155" w:rsidRPr="005E4885">
        <w:rPr>
          <w:rFonts w:ascii="Book Antiqua" w:hAnsi="Book Antiqua" w:cs="Book Antiqua"/>
          <w:sz w:val="24"/>
          <w:szCs w:val="24"/>
        </w:rPr>
        <w:t xml:space="preserve">e and </w:t>
      </w:r>
      <w:proofErr w:type="spellStart"/>
      <w:r w:rsidR="00D03155" w:rsidRPr="005E4885">
        <w:rPr>
          <w:rFonts w:ascii="Book Antiqua" w:hAnsi="Book Antiqua" w:cs="Book Antiqua"/>
          <w:sz w:val="24"/>
          <w:szCs w:val="24"/>
        </w:rPr>
        <w:t>rectoscope</w:t>
      </w:r>
      <w:proofErr w:type="spellEnd"/>
      <w:r w:rsidR="00D03155" w:rsidRPr="005E4885">
        <w:rPr>
          <w:rFonts w:ascii="Book Antiqua" w:hAnsi="Book Antiqua" w:cs="Book Antiqua"/>
          <w:sz w:val="24"/>
          <w:szCs w:val="24"/>
        </w:rPr>
        <w:t xml:space="preserve"> scores. Follow-</w:t>
      </w:r>
      <w:r w:rsidRPr="005E4885">
        <w:rPr>
          <w:rFonts w:ascii="Book Antiqua" w:hAnsi="Book Antiqua" w:cs="Book Antiqua"/>
          <w:sz w:val="24"/>
          <w:szCs w:val="24"/>
        </w:rPr>
        <w:t>up was up to 1 year. Wong</w:t>
      </w:r>
      <w:r w:rsidRPr="005E4885">
        <w:rPr>
          <w:rFonts w:ascii="Book Antiqua" w:hAnsi="Book Antiqua" w:cs="Book Antiqua"/>
          <w:i/>
          <w:sz w:val="24"/>
          <w:szCs w:val="24"/>
        </w:rPr>
        <w:t xml:space="preserve"> et </w:t>
      </w:r>
      <w:proofErr w:type="gramStart"/>
      <w:r w:rsidRPr="005E4885">
        <w:rPr>
          <w:rFonts w:ascii="Book Antiqua" w:hAnsi="Book Antiqua" w:cs="Book Antiqua"/>
          <w:i/>
          <w:sz w:val="24"/>
          <w:szCs w:val="24"/>
        </w:rPr>
        <w:t>al</w:t>
      </w:r>
      <w:r w:rsidR="00C76508" w:rsidRPr="005E4885">
        <w:rPr>
          <w:rFonts w:ascii="Book Antiqua" w:hAnsi="Book Antiqua" w:cs="Book Antiqua"/>
          <w:sz w:val="24"/>
          <w:szCs w:val="24"/>
          <w:vertAlign w:val="superscript"/>
        </w:rPr>
        <w:t>[</w:t>
      </w:r>
      <w:proofErr w:type="gramEnd"/>
      <w:r w:rsidR="00C76508" w:rsidRPr="005E4885">
        <w:rPr>
          <w:rFonts w:ascii="Book Antiqua" w:hAnsi="Book Antiqua" w:cs="Book Antiqua"/>
          <w:sz w:val="24"/>
          <w:szCs w:val="24"/>
          <w:vertAlign w:val="superscript"/>
        </w:rPr>
        <w:t>34]</w:t>
      </w:r>
      <w:r w:rsidRPr="005E4885">
        <w:rPr>
          <w:rFonts w:ascii="Book Antiqua" w:hAnsi="Book Antiqua" w:cs="Book Antiqua"/>
          <w:sz w:val="24"/>
          <w:szCs w:val="24"/>
        </w:rPr>
        <w:t xml:space="preserve"> from their prospective database, after a decade of experience of treating patients with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have shown that formalin is more effective than APC in treating patients with CHRP. APC has th</w:t>
      </w:r>
      <w:r w:rsidR="00EE3FB7" w:rsidRPr="005E4885">
        <w:rPr>
          <w:rFonts w:ascii="Book Antiqua" w:hAnsi="Book Antiqua" w:cs="Book Antiqua"/>
          <w:sz w:val="24"/>
          <w:szCs w:val="24"/>
        </w:rPr>
        <w:t>e potential to comple</w:t>
      </w:r>
      <w:r w:rsidRPr="005E4885">
        <w:rPr>
          <w:rFonts w:ascii="Book Antiqua" w:hAnsi="Book Antiqua" w:cs="Book Antiqua"/>
          <w:sz w:val="24"/>
          <w:szCs w:val="24"/>
        </w:rPr>
        <w:t>ment topical formalin application and can be used to treat the proximal</w:t>
      </w:r>
      <w:r w:rsidR="007618E1" w:rsidRPr="005E4885">
        <w:rPr>
          <w:rFonts w:ascii="Book Antiqua" w:hAnsi="Book Antiqua" w:cs="Book Antiqua"/>
          <w:sz w:val="24"/>
          <w:szCs w:val="24"/>
        </w:rPr>
        <w:t xml:space="preserve"> and distal rectum concurrently.</w:t>
      </w:r>
    </w:p>
    <w:p w:rsidR="007618E1" w:rsidRPr="005E4885" w:rsidRDefault="00D03155"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The c</w:t>
      </w:r>
      <w:r w:rsidR="002B3D97" w:rsidRPr="005E4885">
        <w:rPr>
          <w:rFonts w:ascii="Book Antiqua" w:hAnsi="Book Antiqua" w:cs="Book Antiqua"/>
          <w:sz w:val="24"/>
          <w:szCs w:val="24"/>
        </w:rPr>
        <w:t xml:space="preserve">ontrary report has been published by </w:t>
      </w:r>
      <w:proofErr w:type="spellStart"/>
      <w:r w:rsidR="002B3D97" w:rsidRPr="005E4885">
        <w:rPr>
          <w:rFonts w:ascii="Book Antiqua" w:hAnsi="Book Antiqua" w:cs="Book Antiqua"/>
          <w:sz w:val="24"/>
          <w:szCs w:val="24"/>
        </w:rPr>
        <w:t>Alfadhil</w:t>
      </w:r>
      <w:proofErr w:type="spellEnd"/>
      <w:r w:rsidR="002B3D97" w:rsidRPr="005E4885">
        <w:rPr>
          <w:rFonts w:ascii="Book Antiqua" w:hAnsi="Book Antiqua" w:cs="Book Antiqua"/>
          <w:sz w:val="24"/>
          <w:szCs w:val="24"/>
        </w:rPr>
        <w:t xml:space="preserve"> </w:t>
      </w:r>
      <w:r w:rsidR="002B3D97" w:rsidRPr="005E4885">
        <w:rPr>
          <w:rFonts w:ascii="Book Antiqua" w:hAnsi="Book Antiqua" w:cs="Book Antiqua"/>
          <w:i/>
          <w:sz w:val="24"/>
          <w:szCs w:val="24"/>
        </w:rPr>
        <w:t xml:space="preserve">et </w:t>
      </w:r>
      <w:proofErr w:type="gramStart"/>
      <w:r w:rsidR="002B3D97" w:rsidRPr="005E4885">
        <w:rPr>
          <w:rFonts w:ascii="Book Antiqua" w:hAnsi="Book Antiqua" w:cs="Book Antiqua"/>
          <w:i/>
          <w:sz w:val="24"/>
          <w:szCs w:val="24"/>
        </w:rPr>
        <w:t>al</w:t>
      </w:r>
      <w:r w:rsidR="00C76508" w:rsidRPr="005E4885">
        <w:rPr>
          <w:rFonts w:ascii="Book Antiqua" w:hAnsi="Book Antiqua" w:cs="Book Antiqua"/>
          <w:sz w:val="24"/>
          <w:szCs w:val="24"/>
          <w:vertAlign w:val="superscript"/>
        </w:rPr>
        <w:t>[</w:t>
      </w:r>
      <w:proofErr w:type="gramEnd"/>
      <w:r w:rsidR="00C76508" w:rsidRPr="005E4885">
        <w:rPr>
          <w:rFonts w:ascii="Book Antiqua" w:hAnsi="Book Antiqua" w:cs="Book Antiqua"/>
          <w:sz w:val="24"/>
          <w:szCs w:val="24"/>
          <w:vertAlign w:val="superscript"/>
        </w:rPr>
        <w:t>35]</w:t>
      </w:r>
      <w:r w:rsidR="002B3D97" w:rsidRPr="005E4885">
        <w:rPr>
          <w:rFonts w:ascii="Book Antiqua" w:hAnsi="Book Antiqua" w:cs="Book Antiqua"/>
          <w:sz w:val="24"/>
          <w:szCs w:val="24"/>
        </w:rPr>
        <w:t xml:space="preserve"> in their retrospective comparative study of 22 patients who received formalin application or </w:t>
      </w:r>
      <w:r w:rsidR="00C76508" w:rsidRPr="005E4885">
        <w:rPr>
          <w:rFonts w:ascii="Book Antiqua" w:hAnsi="Book Antiqua" w:cs="Book Antiqua"/>
          <w:sz w:val="24"/>
          <w:szCs w:val="24"/>
        </w:rPr>
        <w:t>APC</w:t>
      </w:r>
      <w:r w:rsidR="002B3D97" w:rsidRPr="005E4885">
        <w:rPr>
          <w:rFonts w:ascii="Book Antiqua" w:hAnsi="Book Antiqua" w:cs="Book Antiqua"/>
          <w:sz w:val="24"/>
          <w:szCs w:val="24"/>
        </w:rPr>
        <w:t xml:space="preserve">. Improvement in </w:t>
      </w:r>
      <w:proofErr w:type="spellStart"/>
      <w:r w:rsidR="002B3D97" w:rsidRPr="005E4885">
        <w:rPr>
          <w:rFonts w:ascii="Book Antiqua" w:hAnsi="Book Antiqua" w:cs="Book Antiqua"/>
          <w:sz w:val="24"/>
          <w:szCs w:val="24"/>
        </w:rPr>
        <w:t>Hb</w:t>
      </w:r>
      <w:proofErr w:type="spellEnd"/>
      <w:r w:rsidR="002B3D97" w:rsidRPr="005E4885">
        <w:rPr>
          <w:rFonts w:ascii="Book Antiqua" w:hAnsi="Book Antiqua" w:cs="Book Antiqua"/>
          <w:sz w:val="24"/>
          <w:szCs w:val="24"/>
        </w:rPr>
        <w:t xml:space="preserve">% was used to assess the outcome. </w:t>
      </w:r>
      <w:r w:rsidR="0012660E" w:rsidRPr="005E4885">
        <w:rPr>
          <w:rFonts w:ascii="Book Antiqua" w:hAnsi="Book Antiqua" w:cs="Book Antiqua"/>
          <w:sz w:val="24"/>
          <w:szCs w:val="24"/>
        </w:rPr>
        <w:t xml:space="preserve">The severity of the </w:t>
      </w:r>
      <w:proofErr w:type="spellStart"/>
      <w:r w:rsidR="0012660E" w:rsidRPr="005E4885">
        <w:rPr>
          <w:rFonts w:ascii="Book Antiqua" w:hAnsi="Book Antiqua" w:cs="Book Antiqua"/>
          <w:sz w:val="24"/>
          <w:szCs w:val="24"/>
        </w:rPr>
        <w:t>proctitis</w:t>
      </w:r>
      <w:proofErr w:type="spellEnd"/>
      <w:r w:rsidR="0012660E" w:rsidRPr="005E4885">
        <w:rPr>
          <w:rFonts w:ascii="Book Antiqua" w:hAnsi="Book Antiqua" w:cs="Book Antiqua"/>
          <w:sz w:val="24"/>
          <w:szCs w:val="24"/>
        </w:rPr>
        <w:t xml:space="preserve"> was not assessed before the treatment. The lag time between radiation and endoscopic treatment was not known. The study was </w:t>
      </w:r>
      <w:r w:rsidR="003D29FE" w:rsidRPr="005E4885">
        <w:rPr>
          <w:rFonts w:ascii="Book Antiqua" w:hAnsi="Book Antiqua" w:cs="Book Antiqua"/>
          <w:sz w:val="24"/>
          <w:szCs w:val="24"/>
        </w:rPr>
        <w:t>underpowered</w:t>
      </w:r>
      <w:r w:rsidR="000243AB" w:rsidRPr="005E4885">
        <w:rPr>
          <w:rFonts w:ascii="Book Antiqua" w:hAnsi="Book Antiqua" w:cs="Book Antiqua"/>
          <w:sz w:val="24"/>
          <w:szCs w:val="24"/>
        </w:rPr>
        <w:t>,</w:t>
      </w:r>
      <w:r w:rsidR="003D29FE" w:rsidRPr="005E4885">
        <w:rPr>
          <w:rFonts w:ascii="Book Antiqua" w:hAnsi="Book Antiqua" w:cs="Book Antiqua"/>
          <w:sz w:val="24"/>
          <w:szCs w:val="24"/>
        </w:rPr>
        <w:t xml:space="preserve"> and the groups were</w:t>
      </w:r>
      <w:r w:rsidR="0012660E" w:rsidRPr="005E4885">
        <w:rPr>
          <w:rFonts w:ascii="Book Antiqua" w:hAnsi="Book Antiqua" w:cs="Book Antiqua"/>
          <w:sz w:val="24"/>
          <w:szCs w:val="24"/>
        </w:rPr>
        <w:t xml:space="preserve"> not comparable. The details of the adverse events not mentioned.</w:t>
      </w:r>
      <w:r w:rsidR="00C76508"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They concluded that APC is more effective than formal</w:t>
      </w:r>
      <w:r w:rsidR="007618E1" w:rsidRPr="005E4885">
        <w:rPr>
          <w:rFonts w:ascii="Book Antiqua" w:hAnsi="Book Antiqua" w:cs="Book Antiqua"/>
          <w:sz w:val="24"/>
          <w:szCs w:val="24"/>
        </w:rPr>
        <w:t>in and has less adverse effects.</w:t>
      </w:r>
    </w:p>
    <w:p w:rsidR="007618E1" w:rsidRPr="005E4885" w:rsidRDefault="00C76508" w:rsidP="00437D3E">
      <w:pPr>
        <w:spacing w:after="0" w:line="360" w:lineRule="auto"/>
        <w:ind w:firstLineChars="100" w:firstLine="240"/>
        <w:jc w:val="both"/>
        <w:rPr>
          <w:rFonts w:ascii="Book Antiqua" w:hAnsi="Book Antiqua" w:cs="Book Antiqua"/>
          <w:sz w:val="24"/>
          <w:szCs w:val="24"/>
          <w:lang w:eastAsia="zh-CN"/>
        </w:rPr>
      </w:pPr>
      <w:proofErr w:type="spellStart"/>
      <w:r w:rsidRPr="005E4885">
        <w:rPr>
          <w:rFonts w:ascii="Book Antiqua" w:hAnsi="Book Antiqua" w:cs="宋体"/>
          <w:bCs/>
          <w:sz w:val="24"/>
          <w:szCs w:val="24"/>
        </w:rPr>
        <w:t>Sahakitrungruang</w:t>
      </w:r>
      <w:proofErr w:type="spellEnd"/>
      <w:r w:rsidR="002B3D97" w:rsidRPr="005E4885">
        <w:rPr>
          <w:rFonts w:ascii="Book Antiqua" w:hAnsi="Book Antiqua" w:cs="Book Antiqua"/>
          <w:sz w:val="24"/>
          <w:szCs w:val="24"/>
        </w:rPr>
        <w:t xml:space="preserve"> </w:t>
      </w:r>
      <w:r w:rsidR="002B3D97" w:rsidRPr="005E4885">
        <w:rPr>
          <w:rFonts w:ascii="Book Antiqua" w:hAnsi="Book Antiqua" w:cs="Book Antiqua"/>
          <w:i/>
          <w:sz w:val="24"/>
          <w:szCs w:val="24"/>
        </w:rPr>
        <w:t xml:space="preserve">et </w:t>
      </w:r>
      <w:proofErr w:type="gramStart"/>
      <w:r w:rsidR="002B3D97" w:rsidRPr="005E4885">
        <w:rPr>
          <w:rFonts w:ascii="Book Antiqua" w:hAnsi="Book Antiqua" w:cs="Book Antiqua"/>
          <w:i/>
          <w:sz w:val="24"/>
          <w:szCs w:val="24"/>
        </w:rPr>
        <w:t>al</w:t>
      </w:r>
      <w:r w:rsidRPr="005E4885">
        <w:rPr>
          <w:rFonts w:ascii="Book Antiqua" w:hAnsi="Book Antiqua" w:cs="Book Antiqua"/>
          <w:sz w:val="24"/>
          <w:szCs w:val="24"/>
          <w:vertAlign w:val="superscript"/>
        </w:rPr>
        <w:t>[</w:t>
      </w:r>
      <w:proofErr w:type="gramEnd"/>
      <w:r w:rsidRPr="005E4885">
        <w:rPr>
          <w:rFonts w:ascii="Book Antiqua" w:hAnsi="Book Antiqua" w:cs="Book Antiqua"/>
          <w:sz w:val="24"/>
          <w:szCs w:val="24"/>
          <w:vertAlign w:val="superscript"/>
        </w:rPr>
        <w:t>36]</w:t>
      </w:r>
      <w:r w:rsidR="002B3D97" w:rsidRPr="005E4885">
        <w:rPr>
          <w:rFonts w:ascii="Book Antiqua" w:hAnsi="Book Antiqua" w:cs="Book Antiqua"/>
          <w:sz w:val="24"/>
          <w:szCs w:val="24"/>
        </w:rPr>
        <w:t xml:space="preserve"> in their randomized controlled trial comparing colonic irrigation with oral antibiotics administration</w:t>
      </w:r>
      <w:r w:rsidR="002B3D97" w:rsidRPr="005E4885">
        <w:rPr>
          <w:rFonts w:ascii="Book Antiqua" w:hAnsi="Book Antiqua" w:cs="Book Antiqua"/>
          <w:i/>
          <w:sz w:val="24"/>
          <w:szCs w:val="24"/>
        </w:rPr>
        <w:t xml:space="preserve"> vs</w:t>
      </w:r>
      <w:r w:rsidR="002B3D97" w:rsidRPr="005E4885">
        <w:rPr>
          <w:rFonts w:ascii="Book Antiqua" w:hAnsi="Book Antiqua" w:cs="Book Antiqua"/>
          <w:sz w:val="24"/>
          <w:szCs w:val="24"/>
        </w:rPr>
        <w:t xml:space="preserve"> 4% formalin application for treatment of CHRP have shown that the former method is better than 4% formalin application. Fifty pat</w:t>
      </w:r>
      <w:r w:rsidR="008024D9" w:rsidRPr="005E4885">
        <w:rPr>
          <w:rFonts w:ascii="Book Antiqua" w:hAnsi="Book Antiqua" w:cs="Book Antiqua"/>
          <w:sz w:val="24"/>
          <w:szCs w:val="24"/>
        </w:rPr>
        <w:t xml:space="preserve">ients were randomly allocated </w:t>
      </w:r>
      <w:r w:rsidR="002B3D97" w:rsidRPr="005E4885">
        <w:rPr>
          <w:rFonts w:ascii="Book Antiqua" w:hAnsi="Book Antiqua" w:cs="Book Antiqua"/>
          <w:sz w:val="24"/>
          <w:szCs w:val="24"/>
        </w:rPr>
        <w:t xml:space="preserve">to each arm. Daily self-administered colonic irrigation of 1 </w:t>
      </w:r>
      <w:r w:rsidRPr="005E4885">
        <w:rPr>
          <w:rFonts w:ascii="Book Antiqua" w:hAnsi="Book Antiqua" w:cs="Book Antiqua"/>
          <w:sz w:val="24"/>
          <w:szCs w:val="24"/>
        </w:rPr>
        <w:t>l</w:t>
      </w:r>
      <w:r w:rsidR="002B3D97" w:rsidRPr="005E4885">
        <w:rPr>
          <w:rFonts w:ascii="Book Antiqua" w:hAnsi="Book Antiqua" w:cs="Book Antiqua"/>
          <w:sz w:val="24"/>
          <w:szCs w:val="24"/>
        </w:rPr>
        <w:t xml:space="preserve">iter tap water and </w:t>
      </w:r>
      <w:r w:rsidR="0020737A" w:rsidRPr="005E4885">
        <w:rPr>
          <w:rFonts w:ascii="Book Antiqua" w:hAnsi="Book Antiqua" w:cs="Book Antiqua"/>
          <w:sz w:val="24"/>
          <w:szCs w:val="24"/>
        </w:rPr>
        <w:t xml:space="preserve">a </w:t>
      </w:r>
      <w:r w:rsidRPr="005E4885">
        <w:rPr>
          <w:rFonts w:ascii="Book Antiqua" w:hAnsi="Book Antiqua" w:cs="Book Antiqua"/>
          <w:sz w:val="24"/>
          <w:szCs w:val="24"/>
        </w:rPr>
        <w:t>1-wk period of oral antibiotics-</w:t>
      </w:r>
      <w:r w:rsidR="002B3D97" w:rsidRPr="005E4885">
        <w:rPr>
          <w:rFonts w:ascii="Book Antiqua" w:hAnsi="Book Antiqua" w:cs="Book Antiqua"/>
          <w:sz w:val="24"/>
          <w:szCs w:val="24"/>
        </w:rPr>
        <w:t xml:space="preserve">ciprofloxacin and metronidazole were given in one arm. </w:t>
      </w:r>
      <w:r w:rsidRPr="005E4885">
        <w:rPr>
          <w:rFonts w:ascii="Book Antiqua" w:hAnsi="Book Antiqua" w:cs="Book Antiqua" w:hint="eastAsia"/>
          <w:sz w:val="24"/>
          <w:szCs w:val="24"/>
          <w:lang w:eastAsia="zh-CN"/>
        </w:rPr>
        <w:t>Four percent</w:t>
      </w:r>
      <w:r w:rsidR="002B3D97" w:rsidRPr="005E4885">
        <w:rPr>
          <w:rFonts w:ascii="Book Antiqua" w:hAnsi="Book Antiqua" w:cs="Book Antiqua"/>
          <w:sz w:val="24"/>
          <w:szCs w:val="24"/>
        </w:rPr>
        <w:t xml:space="preserve"> formalin application for 3 min was done in another arm. Pati</w:t>
      </w:r>
      <w:r w:rsidR="007618E1" w:rsidRPr="005E4885">
        <w:rPr>
          <w:rFonts w:ascii="Book Antiqua" w:hAnsi="Book Antiqua" w:cs="Book Antiqua"/>
          <w:sz w:val="24"/>
          <w:szCs w:val="24"/>
        </w:rPr>
        <w:t xml:space="preserve">ent’s satisfaction was surveyed. </w:t>
      </w:r>
      <w:r w:rsidR="00217E4B" w:rsidRPr="005E4885">
        <w:rPr>
          <w:rFonts w:ascii="Book Antiqua" w:hAnsi="Book Antiqua" w:cs="Book Antiqua"/>
          <w:sz w:val="24"/>
          <w:szCs w:val="24"/>
        </w:rPr>
        <w:t xml:space="preserve">The limitation was that the study was a 2-armed design without a </w:t>
      </w:r>
      <w:r w:rsidR="008024D9" w:rsidRPr="005E4885">
        <w:rPr>
          <w:rFonts w:ascii="Book Antiqua" w:hAnsi="Book Antiqua" w:cs="Book Antiqua"/>
          <w:sz w:val="24"/>
          <w:szCs w:val="24"/>
        </w:rPr>
        <w:t>crossover trial. H</w:t>
      </w:r>
      <w:r w:rsidR="00AC432D" w:rsidRPr="005E4885">
        <w:rPr>
          <w:rFonts w:ascii="Book Antiqua" w:hAnsi="Book Antiqua" w:cs="Book Antiqua"/>
          <w:sz w:val="24"/>
          <w:szCs w:val="24"/>
        </w:rPr>
        <w:t>ence</w:t>
      </w:r>
      <w:r w:rsidR="00821656" w:rsidRPr="005E4885">
        <w:rPr>
          <w:rFonts w:ascii="Book Antiqua" w:hAnsi="Book Antiqua" w:cs="Book Antiqua"/>
          <w:sz w:val="24"/>
          <w:szCs w:val="24"/>
        </w:rPr>
        <w:t>,</w:t>
      </w:r>
      <w:r w:rsidR="00AC432D" w:rsidRPr="005E4885">
        <w:rPr>
          <w:rFonts w:ascii="Book Antiqua" w:hAnsi="Book Antiqua" w:cs="Book Antiqua"/>
          <w:sz w:val="24"/>
          <w:szCs w:val="24"/>
        </w:rPr>
        <w:t xml:space="preserve"> it could not</w:t>
      </w:r>
      <w:r w:rsidR="00217E4B" w:rsidRPr="005E4885">
        <w:rPr>
          <w:rFonts w:ascii="Book Antiqua" w:hAnsi="Book Antiqua" w:cs="Book Antiqua"/>
          <w:sz w:val="24"/>
          <w:szCs w:val="24"/>
        </w:rPr>
        <w:t xml:space="preserve"> illustrate whether the antibiotics and irrigation were equally important. </w:t>
      </w:r>
      <w:r w:rsidR="002B3D97" w:rsidRPr="005E4885">
        <w:rPr>
          <w:rFonts w:ascii="Book Antiqua" w:hAnsi="Book Antiqua" w:cs="Book Antiqua"/>
          <w:sz w:val="24"/>
          <w:szCs w:val="24"/>
        </w:rPr>
        <w:t xml:space="preserve">Some of the adverse events noted in the literature regarding the use of formalin for CHRP are </w:t>
      </w:r>
      <w:r w:rsidR="00D03155" w:rsidRPr="005E4885">
        <w:rPr>
          <w:rFonts w:ascii="Book Antiqua" w:hAnsi="Book Antiqua" w:cs="Book Antiqua"/>
          <w:sz w:val="24"/>
          <w:szCs w:val="24"/>
        </w:rPr>
        <w:t xml:space="preserve">the </w:t>
      </w:r>
      <w:r w:rsidR="002B3D97" w:rsidRPr="005E4885">
        <w:rPr>
          <w:rFonts w:ascii="Book Antiqua" w:hAnsi="Book Antiqua" w:cs="Book Antiqua"/>
          <w:sz w:val="24"/>
          <w:szCs w:val="24"/>
        </w:rPr>
        <w:t>rectal stricture, worsening of incontinence, anococcygeal pa</w:t>
      </w:r>
      <w:r w:rsidR="007618E1" w:rsidRPr="005E4885">
        <w:rPr>
          <w:rFonts w:ascii="Book Antiqua" w:hAnsi="Book Antiqua" w:cs="Book Antiqua"/>
          <w:sz w:val="24"/>
          <w:szCs w:val="24"/>
        </w:rPr>
        <w:t>in</w:t>
      </w:r>
      <w:r w:rsidR="00821656" w:rsidRPr="005E4885">
        <w:rPr>
          <w:rFonts w:ascii="Book Antiqua" w:hAnsi="Book Antiqua" w:cs="Book Antiqua"/>
          <w:sz w:val="24"/>
          <w:szCs w:val="24"/>
        </w:rPr>
        <w:t>,</w:t>
      </w:r>
      <w:r w:rsidR="007618E1" w:rsidRPr="005E4885">
        <w:rPr>
          <w:rFonts w:ascii="Book Antiqua" w:hAnsi="Book Antiqua" w:cs="Book Antiqua"/>
          <w:sz w:val="24"/>
          <w:szCs w:val="24"/>
        </w:rPr>
        <w:t xml:space="preserve"> and formalin </w:t>
      </w:r>
      <w:proofErr w:type="gramStart"/>
      <w:r w:rsidR="007618E1" w:rsidRPr="005E4885">
        <w:rPr>
          <w:rFonts w:ascii="Book Antiqua" w:hAnsi="Book Antiqua" w:cs="Book Antiqua"/>
          <w:sz w:val="24"/>
          <w:szCs w:val="24"/>
        </w:rPr>
        <w:t>colitis</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2</w:t>
      </w:r>
      <w:r w:rsidRPr="005E4885">
        <w:rPr>
          <w:rFonts w:ascii="Book Antiqua" w:hAnsi="Book Antiqua" w:cs="Book Antiqua"/>
          <w:sz w:val="24"/>
          <w:szCs w:val="24"/>
          <w:vertAlign w:val="superscript"/>
        </w:rPr>
        <w:t>4,</w:t>
      </w:r>
      <w:r w:rsidR="0047757B" w:rsidRPr="005E4885">
        <w:rPr>
          <w:rFonts w:ascii="Book Antiqua" w:hAnsi="Book Antiqua" w:cs="Book Antiqua"/>
          <w:sz w:val="24"/>
          <w:szCs w:val="24"/>
          <w:vertAlign w:val="superscript"/>
        </w:rPr>
        <w:t>30</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 xml:space="preserve">STUDIES USING THERMAL COAGULATION THERAPY </w:t>
      </w:r>
    </w:p>
    <w:p w:rsidR="007618E1"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lastRenderedPageBreak/>
        <w:t>Endoscopic coagulation with a variety of devices has been re</w:t>
      </w:r>
      <w:r w:rsidR="007618E1" w:rsidRPr="005E4885">
        <w:rPr>
          <w:rFonts w:ascii="Book Antiqua" w:hAnsi="Book Antiqua" w:cs="Book Antiqua"/>
          <w:sz w:val="24"/>
          <w:szCs w:val="24"/>
        </w:rPr>
        <w:t xml:space="preserve">ported to be effective for </w:t>
      </w:r>
      <w:proofErr w:type="gramStart"/>
      <w:r w:rsidR="007618E1" w:rsidRPr="005E4885">
        <w:rPr>
          <w:rFonts w:ascii="Book Antiqua" w:hAnsi="Book Antiqua" w:cs="Book Antiqua"/>
          <w:sz w:val="24"/>
          <w:szCs w:val="24"/>
        </w:rPr>
        <w:t>CHRP</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7]</w:t>
      </w:r>
      <w:r w:rsidR="007618E1" w:rsidRPr="005E4885">
        <w:rPr>
          <w:rFonts w:ascii="Book Antiqua" w:hAnsi="Book Antiqua" w:cs="Book Antiqua"/>
          <w:sz w:val="24"/>
          <w:szCs w:val="24"/>
        </w:rPr>
        <w:t xml:space="preserve">. </w:t>
      </w:r>
      <w:r w:rsidRPr="005E4885">
        <w:rPr>
          <w:rFonts w:ascii="Book Antiqua" w:hAnsi="Book Antiqua" w:cs="Book Antiqua"/>
          <w:sz w:val="24"/>
          <w:szCs w:val="24"/>
        </w:rPr>
        <w:t>The technique involves coagulation of a bleeding point rather than the entire friable mucosa. Several treatm</w:t>
      </w:r>
      <w:r w:rsidR="007618E1" w:rsidRPr="005E4885">
        <w:rPr>
          <w:rFonts w:ascii="Book Antiqua" w:hAnsi="Book Antiqua" w:cs="Book Antiqua"/>
          <w:sz w:val="24"/>
          <w:szCs w:val="24"/>
        </w:rPr>
        <w:t xml:space="preserve">ent sessions are often </w:t>
      </w:r>
      <w:proofErr w:type="gramStart"/>
      <w:r w:rsidR="007618E1" w:rsidRPr="005E4885">
        <w:rPr>
          <w:rFonts w:ascii="Book Antiqua" w:hAnsi="Book Antiqua" w:cs="Book Antiqua"/>
          <w:sz w:val="24"/>
          <w:szCs w:val="24"/>
        </w:rPr>
        <w:t>required</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7]</w:t>
      </w:r>
      <w:r w:rsidR="007618E1" w:rsidRPr="005E4885">
        <w:rPr>
          <w:rFonts w:ascii="Book Antiqua" w:hAnsi="Book Antiqua" w:cs="Book Antiqua"/>
          <w:sz w:val="24"/>
          <w:szCs w:val="24"/>
        </w:rPr>
        <w:t xml:space="preserve">. </w:t>
      </w:r>
      <w:r w:rsidRPr="005E4885">
        <w:rPr>
          <w:rFonts w:ascii="Book Antiqua" w:hAnsi="Book Antiqua" w:cs="Book Antiqua"/>
          <w:sz w:val="24"/>
          <w:szCs w:val="24"/>
        </w:rPr>
        <w:t xml:space="preserve">The modalities include </w:t>
      </w:r>
      <w:r w:rsidR="00C76508" w:rsidRPr="005E4885">
        <w:rPr>
          <w:rFonts w:ascii="Book Antiqua" w:hAnsi="Book Antiqua" w:cs="Book Antiqua"/>
          <w:sz w:val="24"/>
          <w:szCs w:val="24"/>
        </w:rPr>
        <w:t>h</w:t>
      </w:r>
      <w:r w:rsidRPr="005E4885">
        <w:rPr>
          <w:rFonts w:ascii="Book Antiqua" w:hAnsi="Book Antiqua" w:cs="Book Antiqua"/>
          <w:sz w:val="24"/>
          <w:szCs w:val="24"/>
        </w:rPr>
        <w:t xml:space="preserve">eater probe, </w:t>
      </w:r>
      <w:r w:rsidR="00C76508" w:rsidRPr="005E4885">
        <w:rPr>
          <w:rFonts w:ascii="Book Antiqua" w:hAnsi="Book Antiqua" w:cs="Book Antiqua"/>
          <w:sz w:val="24"/>
          <w:szCs w:val="24"/>
        </w:rPr>
        <w:t>b</w:t>
      </w:r>
      <w:r w:rsidR="00821656" w:rsidRPr="005E4885">
        <w:rPr>
          <w:rFonts w:ascii="Book Antiqua" w:hAnsi="Book Antiqua" w:cs="Book Antiqua"/>
          <w:sz w:val="24"/>
          <w:szCs w:val="24"/>
        </w:rPr>
        <w:t>ipolar E</w:t>
      </w:r>
      <w:r w:rsidRPr="005E4885">
        <w:rPr>
          <w:rFonts w:ascii="Book Antiqua" w:hAnsi="Book Antiqua" w:cs="Book Antiqua"/>
          <w:sz w:val="24"/>
          <w:szCs w:val="24"/>
        </w:rPr>
        <w:t xml:space="preserve">lectrocoagulation, </w:t>
      </w:r>
      <w:proofErr w:type="spellStart"/>
      <w:r w:rsidR="00C76508" w:rsidRPr="005E4885">
        <w:rPr>
          <w:rFonts w:ascii="Book Antiqua" w:hAnsi="Book Antiqua" w:cs="Book Antiqua"/>
          <w:sz w:val="24"/>
          <w:szCs w:val="24"/>
        </w:rPr>
        <w:t>n</w:t>
      </w:r>
      <w:r w:rsidRPr="005E4885">
        <w:rPr>
          <w:rFonts w:ascii="Book Antiqua" w:hAnsi="Book Antiqua" w:cs="Book Antiqua"/>
          <w:sz w:val="24"/>
          <w:szCs w:val="24"/>
        </w:rPr>
        <w:t>eodymium</w:t>
      </w:r>
      <w:proofErr w:type="gramStart"/>
      <w:r w:rsidRPr="005E4885">
        <w:rPr>
          <w:rFonts w:ascii="Book Antiqua" w:hAnsi="Book Antiqua" w:cs="Book Antiqua"/>
          <w:sz w:val="24"/>
          <w:szCs w:val="24"/>
        </w:rPr>
        <w:t>:yttrium</w:t>
      </w:r>
      <w:proofErr w:type="gramEnd"/>
      <w:r w:rsidRPr="005E4885">
        <w:rPr>
          <w:rFonts w:ascii="Book Antiqua" w:hAnsi="Book Antiqua" w:cs="Book Antiqua"/>
          <w:sz w:val="24"/>
          <w:szCs w:val="24"/>
        </w:rPr>
        <w:t>-aluminium-garnet</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Nd</w:t>
      </w:r>
      <w:proofErr w:type="spellEnd"/>
      <w:r w:rsidRPr="005E4885">
        <w:rPr>
          <w:rFonts w:ascii="Book Antiqua" w:hAnsi="Book Antiqua" w:cs="Book Antiqua"/>
          <w:sz w:val="24"/>
          <w:szCs w:val="24"/>
        </w:rPr>
        <w:t>:</w:t>
      </w:r>
      <w:r w:rsidR="00706442" w:rsidRPr="005E4885">
        <w:rPr>
          <w:rFonts w:ascii="Book Antiqua" w:hAnsi="Book Antiqua" w:cs="Book Antiqua"/>
          <w:sz w:val="24"/>
          <w:szCs w:val="24"/>
        </w:rPr>
        <w:t xml:space="preserve"> </w:t>
      </w:r>
      <w:r w:rsidR="00821656" w:rsidRPr="005E4885">
        <w:rPr>
          <w:rFonts w:ascii="Book Antiqua" w:hAnsi="Book Antiqua" w:cs="Book Antiqua"/>
          <w:sz w:val="24"/>
          <w:szCs w:val="24"/>
        </w:rPr>
        <w:t xml:space="preserve">YAG) </w:t>
      </w:r>
      <w:r w:rsidR="00C76508" w:rsidRPr="005E4885">
        <w:rPr>
          <w:rFonts w:ascii="Book Antiqua" w:hAnsi="Book Antiqua" w:cs="Book Antiqua"/>
          <w:sz w:val="24"/>
          <w:szCs w:val="24"/>
        </w:rPr>
        <w:t>l</w:t>
      </w:r>
      <w:r w:rsidR="00821656" w:rsidRPr="005E4885">
        <w:rPr>
          <w:rFonts w:ascii="Book Antiqua" w:hAnsi="Book Antiqua" w:cs="Book Antiqua"/>
          <w:sz w:val="24"/>
          <w:szCs w:val="24"/>
        </w:rPr>
        <w:t xml:space="preserve">aser, </w:t>
      </w:r>
      <w:r w:rsidR="00C76508" w:rsidRPr="005E4885">
        <w:rPr>
          <w:rFonts w:ascii="Book Antiqua" w:hAnsi="Book Antiqua" w:cs="Book Antiqua"/>
          <w:sz w:val="24"/>
          <w:szCs w:val="24"/>
        </w:rPr>
        <w:t xml:space="preserve">potassium </w:t>
      </w:r>
      <w:proofErr w:type="spellStart"/>
      <w:r w:rsidR="00C76508" w:rsidRPr="005E4885">
        <w:rPr>
          <w:rFonts w:ascii="Book Antiqua" w:hAnsi="Book Antiqua" w:cs="Book Antiqua"/>
          <w:sz w:val="24"/>
          <w:szCs w:val="24"/>
        </w:rPr>
        <w:t>titanyl</w:t>
      </w:r>
      <w:proofErr w:type="spellEnd"/>
      <w:r w:rsidR="00C76508" w:rsidRPr="005E4885">
        <w:rPr>
          <w:rFonts w:ascii="Book Antiqua" w:hAnsi="Book Antiqua" w:cs="Book Antiqua"/>
          <w:sz w:val="24"/>
          <w:szCs w:val="24"/>
        </w:rPr>
        <w:t xml:space="preserve"> phosphate</w:t>
      </w:r>
      <w:r w:rsidR="00821656" w:rsidRPr="005E4885">
        <w:rPr>
          <w:rFonts w:ascii="Book Antiqua" w:hAnsi="Book Antiqua" w:cs="Book Antiqua"/>
          <w:sz w:val="24"/>
          <w:szCs w:val="24"/>
        </w:rPr>
        <w:t xml:space="preserve"> (KTP) laser, </w:t>
      </w:r>
      <w:r w:rsidR="00C76508" w:rsidRPr="005E4885">
        <w:rPr>
          <w:rFonts w:ascii="Book Antiqua" w:hAnsi="Book Antiqua" w:cs="Book Antiqua"/>
          <w:sz w:val="24"/>
          <w:szCs w:val="24"/>
        </w:rPr>
        <w:t>argon laser</w:t>
      </w:r>
      <w:r w:rsidR="00821656" w:rsidRPr="005E4885">
        <w:rPr>
          <w:rFonts w:ascii="Book Antiqua" w:hAnsi="Book Antiqua" w:cs="Book Antiqua"/>
          <w:sz w:val="24"/>
          <w:szCs w:val="24"/>
        </w:rPr>
        <w:t xml:space="preserve"> and </w:t>
      </w:r>
      <w:r w:rsidR="00FA147E" w:rsidRPr="005E4885">
        <w:rPr>
          <w:rFonts w:ascii="Book Antiqua" w:hAnsi="Book Antiqua" w:cs="Book Antiqua"/>
          <w:sz w:val="24"/>
          <w:szCs w:val="24"/>
        </w:rPr>
        <w:t>APC</w:t>
      </w:r>
      <w:r w:rsidRPr="005E4885">
        <w:rPr>
          <w:rFonts w:ascii="Book Antiqua" w:hAnsi="Book Antiqua" w:cs="Book Antiqua"/>
          <w:sz w:val="24"/>
          <w:szCs w:val="24"/>
        </w:rPr>
        <w:t>. Simple heater p</w:t>
      </w:r>
      <w:r w:rsidR="00821656" w:rsidRPr="005E4885">
        <w:rPr>
          <w:rFonts w:ascii="Book Antiqua" w:hAnsi="Book Antiqua" w:cs="Book Antiqua"/>
          <w:sz w:val="24"/>
          <w:szCs w:val="24"/>
        </w:rPr>
        <w:t>robe and APC</w:t>
      </w:r>
      <w:r w:rsidRPr="005E4885">
        <w:rPr>
          <w:rFonts w:ascii="Book Antiqua" w:hAnsi="Book Antiqua" w:cs="Book Antiqua"/>
          <w:sz w:val="24"/>
          <w:szCs w:val="24"/>
        </w:rPr>
        <w:t xml:space="preserve"> are preferred </w:t>
      </w:r>
      <w:r w:rsidR="007618E1" w:rsidRPr="005E4885">
        <w:rPr>
          <w:rFonts w:ascii="Book Antiqua" w:hAnsi="Book Antiqua" w:cs="Book Antiqua"/>
          <w:sz w:val="24"/>
          <w:szCs w:val="24"/>
        </w:rPr>
        <w:t xml:space="preserve">for their better safety </w:t>
      </w:r>
      <w:proofErr w:type="gramStart"/>
      <w:r w:rsidR="007618E1" w:rsidRPr="005E4885">
        <w:rPr>
          <w:rFonts w:ascii="Book Antiqua" w:hAnsi="Book Antiqua" w:cs="Book Antiqua"/>
          <w:sz w:val="24"/>
          <w:szCs w:val="24"/>
        </w:rPr>
        <w:t>profile</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3</w:t>
      </w:r>
      <w:r w:rsidR="0047757B" w:rsidRPr="005E4885">
        <w:rPr>
          <w:rFonts w:ascii="Book Antiqua" w:hAnsi="Book Antiqua" w:cs="Book Antiqua"/>
          <w:sz w:val="24"/>
          <w:szCs w:val="24"/>
          <w:vertAlign w:val="superscript"/>
        </w:rPr>
        <w:t>7</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Both the heater probe and </w:t>
      </w:r>
      <w:r w:rsidR="00FA147E" w:rsidRPr="005E4885">
        <w:rPr>
          <w:rFonts w:ascii="Book Antiqua" w:hAnsi="Book Antiqua" w:cs="Book Antiqua"/>
          <w:sz w:val="24"/>
          <w:szCs w:val="24"/>
        </w:rPr>
        <w:t>bipolar cautery</w:t>
      </w:r>
      <w:r w:rsidRPr="005E4885">
        <w:rPr>
          <w:rFonts w:ascii="Book Antiqua" w:hAnsi="Book Antiqua" w:cs="Book Antiqua"/>
          <w:sz w:val="24"/>
          <w:szCs w:val="24"/>
        </w:rPr>
        <w:t xml:space="preserve"> are contact </w:t>
      </w:r>
      <w:r w:rsidR="00601CA9" w:rsidRPr="005E4885">
        <w:rPr>
          <w:rFonts w:ascii="Book Antiqua" w:hAnsi="Book Antiqua" w:cs="Book Antiqua"/>
          <w:sz w:val="24"/>
          <w:szCs w:val="24"/>
        </w:rPr>
        <w:t>probes. The heater probe has a T</w:t>
      </w:r>
      <w:r w:rsidRPr="005E4885">
        <w:rPr>
          <w:rFonts w:ascii="Book Antiqua" w:hAnsi="Book Antiqua" w:cs="Book Antiqua"/>
          <w:sz w:val="24"/>
          <w:szCs w:val="24"/>
        </w:rPr>
        <w:t xml:space="preserve">eflon-coated heating element at its tip that delivers standardized energy over set times. Bipolar electrocautery probe has a pair of electrodes at its tip through which current is passed </w:t>
      </w:r>
      <w:r w:rsidR="007618E1" w:rsidRPr="005E4885">
        <w:rPr>
          <w:rFonts w:ascii="Book Antiqua" w:hAnsi="Book Antiqua" w:cs="Book Antiqua"/>
          <w:sz w:val="24"/>
          <w:szCs w:val="24"/>
        </w:rPr>
        <w:t xml:space="preserve">using the tissue for </w:t>
      </w:r>
      <w:proofErr w:type="gramStart"/>
      <w:r w:rsidR="007618E1" w:rsidRPr="005E4885">
        <w:rPr>
          <w:rFonts w:ascii="Book Antiqua" w:hAnsi="Book Antiqua" w:cs="Book Antiqua"/>
          <w:sz w:val="24"/>
          <w:szCs w:val="24"/>
        </w:rPr>
        <w:t>conduction</w:t>
      </w:r>
      <w:r w:rsidR="007618E1" w:rsidRPr="005E4885">
        <w:rPr>
          <w:rFonts w:ascii="Book Antiqua" w:hAnsi="Book Antiqua" w:cs="Book Antiqua"/>
          <w:sz w:val="24"/>
          <w:szCs w:val="24"/>
          <w:vertAlign w:val="superscript"/>
        </w:rPr>
        <w:t>[</w:t>
      </w:r>
      <w:proofErr w:type="gramEnd"/>
      <w:r w:rsidR="00032733" w:rsidRPr="005E4885">
        <w:rPr>
          <w:rFonts w:ascii="Book Antiqua" w:hAnsi="Book Antiqua" w:cs="Book Antiqua"/>
          <w:sz w:val="24"/>
          <w:szCs w:val="24"/>
          <w:vertAlign w:val="superscript"/>
        </w:rPr>
        <w:t>38</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r w:rsidRPr="005E4885">
        <w:rPr>
          <w:rFonts w:ascii="Book Antiqua" w:hAnsi="Book Antiqua" w:cs="Book Antiqua"/>
          <w:sz w:val="24"/>
          <w:szCs w:val="24"/>
        </w:rPr>
        <w:t xml:space="preserve">Jensen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FA147E" w:rsidRPr="005E4885">
        <w:rPr>
          <w:rFonts w:ascii="Book Antiqua" w:hAnsi="Book Antiqua" w:cs="Book Antiqua"/>
          <w:sz w:val="24"/>
          <w:szCs w:val="24"/>
          <w:vertAlign w:val="superscript"/>
        </w:rPr>
        <w:t>[</w:t>
      </w:r>
      <w:proofErr w:type="gramEnd"/>
      <w:r w:rsidR="00FA147E" w:rsidRPr="005E4885">
        <w:rPr>
          <w:rFonts w:ascii="Book Antiqua" w:hAnsi="Book Antiqua" w:cs="Book Antiqua"/>
          <w:sz w:val="24"/>
          <w:szCs w:val="24"/>
          <w:vertAlign w:val="superscript"/>
        </w:rPr>
        <w:t>39]</w:t>
      </w:r>
      <w:r w:rsidRPr="005E4885">
        <w:rPr>
          <w:rFonts w:ascii="Book Antiqua" w:hAnsi="Book Antiqua" w:cs="Book Antiqua"/>
          <w:sz w:val="24"/>
          <w:szCs w:val="24"/>
        </w:rPr>
        <w:t xml:space="preserve"> in his randomized study showed that 21 patients treated either with </w:t>
      </w:r>
      <w:r w:rsidR="0020737A" w:rsidRPr="005E4885">
        <w:rPr>
          <w:rFonts w:ascii="Book Antiqua" w:hAnsi="Book Antiqua" w:cs="Book Antiqua"/>
          <w:sz w:val="24"/>
          <w:szCs w:val="24"/>
        </w:rPr>
        <w:t xml:space="preserve">a </w:t>
      </w:r>
      <w:r w:rsidRPr="005E4885">
        <w:rPr>
          <w:rFonts w:ascii="Book Antiqua" w:hAnsi="Book Antiqua" w:cs="Book Antiqua"/>
          <w:sz w:val="24"/>
          <w:szCs w:val="24"/>
        </w:rPr>
        <w:t>heater probe</w:t>
      </w:r>
      <w:r w:rsidR="007A0B51" w:rsidRPr="005E4885">
        <w:rPr>
          <w:rFonts w:ascii="Book Antiqua" w:hAnsi="Book Antiqua" w:cs="Book Antiqua"/>
          <w:sz w:val="24"/>
          <w:szCs w:val="24"/>
        </w:rPr>
        <w:t>,</w:t>
      </w:r>
      <w:r w:rsidRPr="005E4885">
        <w:rPr>
          <w:rFonts w:ascii="Book Antiqua" w:hAnsi="Book Antiqua" w:cs="Book Antiqua"/>
          <w:sz w:val="24"/>
          <w:szCs w:val="24"/>
        </w:rPr>
        <w:t xml:space="preserve"> or bipolar cautery showed benefits without much differ</w:t>
      </w:r>
      <w:r w:rsidR="007618E1" w:rsidRPr="005E4885">
        <w:rPr>
          <w:rFonts w:ascii="Book Antiqua" w:hAnsi="Book Antiqua" w:cs="Book Antiqua"/>
          <w:sz w:val="24"/>
          <w:szCs w:val="24"/>
        </w:rPr>
        <w:t>ence between the two modalities</w:t>
      </w:r>
      <w:r w:rsidR="00032733" w:rsidRPr="005E4885">
        <w:rPr>
          <w:rFonts w:ascii="Book Antiqua" w:hAnsi="Book Antiqua" w:cs="Book Antiqua"/>
          <w:sz w:val="24"/>
          <w:szCs w:val="24"/>
          <w:vertAlign w:val="superscript"/>
        </w:rPr>
        <w:t>[39</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r w:rsidR="00601CA9" w:rsidRPr="005E4885">
        <w:rPr>
          <w:rFonts w:ascii="Book Antiqua" w:hAnsi="Book Antiqua" w:cs="Book Antiqua"/>
          <w:sz w:val="24"/>
          <w:szCs w:val="24"/>
        </w:rPr>
        <w:t>A mean of four sessions was</w:t>
      </w:r>
      <w:r w:rsidRPr="005E4885">
        <w:rPr>
          <w:rFonts w:ascii="Book Antiqua" w:hAnsi="Book Antiqua" w:cs="Book Antiqua"/>
          <w:sz w:val="24"/>
          <w:szCs w:val="24"/>
        </w:rPr>
        <w:t xml:space="preserve"> needed in each arm during treatment in this study. Patients were followed up to one year. The increase in </w:t>
      </w:r>
      <w:proofErr w:type="spellStart"/>
      <w:r w:rsidRPr="005E4885">
        <w:rPr>
          <w:rFonts w:ascii="Book Antiqua" w:hAnsi="Book Antiqua" w:cs="Book Antiqua"/>
          <w:sz w:val="24"/>
          <w:szCs w:val="24"/>
        </w:rPr>
        <w:t>haematocrit</w:t>
      </w:r>
      <w:proofErr w:type="spellEnd"/>
      <w:r w:rsidRPr="005E4885">
        <w:rPr>
          <w:rFonts w:ascii="Book Antiqua" w:hAnsi="Book Antiqua" w:cs="Book Antiqua"/>
          <w:sz w:val="24"/>
          <w:szCs w:val="24"/>
        </w:rPr>
        <w:t>, endoscopic resolution</w:t>
      </w:r>
      <w:r w:rsidR="007A0B51" w:rsidRPr="005E4885">
        <w:rPr>
          <w:rFonts w:ascii="Book Antiqua" w:hAnsi="Book Antiqua" w:cs="Book Antiqua"/>
          <w:sz w:val="24"/>
          <w:szCs w:val="24"/>
        </w:rPr>
        <w:t>,</w:t>
      </w:r>
      <w:r w:rsidRPr="005E4885">
        <w:rPr>
          <w:rFonts w:ascii="Book Antiqua" w:hAnsi="Book Antiqua" w:cs="Book Antiqua"/>
          <w:sz w:val="24"/>
          <w:szCs w:val="24"/>
        </w:rPr>
        <w:t xml:space="preserve"> and patient satisfaction were compared. No complications were noted.</w:t>
      </w:r>
    </w:p>
    <w:p w:rsidR="002B3D97" w:rsidRPr="005E4885" w:rsidRDefault="00FA147E" w:rsidP="00437D3E">
      <w:pPr>
        <w:spacing w:after="0" w:line="360" w:lineRule="auto"/>
        <w:ind w:firstLineChars="100" w:firstLine="240"/>
        <w:jc w:val="both"/>
        <w:rPr>
          <w:rFonts w:ascii="Book Antiqua" w:hAnsi="Book Antiqua" w:cs="Book Antiqua"/>
          <w:sz w:val="24"/>
          <w:szCs w:val="24"/>
        </w:rPr>
      </w:pPr>
      <w:proofErr w:type="spellStart"/>
      <w:r w:rsidRPr="005E4885">
        <w:rPr>
          <w:rFonts w:ascii="Book Antiqua" w:hAnsi="Book Antiqua" w:cs="Book Antiqua"/>
          <w:sz w:val="24"/>
          <w:szCs w:val="24"/>
        </w:rPr>
        <w:t>Nd</w:t>
      </w:r>
      <w:proofErr w:type="gramStart"/>
      <w:r w:rsidRPr="005E4885">
        <w:rPr>
          <w:rFonts w:ascii="Book Antiqua" w:hAnsi="Book Antiqua" w:cs="Book Antiqua"/>
          <w:sz w:val="24"/>
          <w:szCs w:val="24"/>
        </w:rPr>
        <w:t>:</w:t>
      </w:r>
      <w:r w:rsidR="002B3D97" w:rsidRPr="005E4885">
        <w:rPr>
          <w:rFonts w:ascii="Book Antiqua" w:hAnsi="Book Antiqua" w:cs="Book Antiqua"/>
          <w:sz w:val="24"/>
          <w:szCs w:val="24"/>
        </w:rPr>
        <w:t>YAG</w:t>
      </w:r>
      <w:proofErr w:type="spellEnd"/>
      <w:proofErr w:type="gramEnd"/>
      <w:r w:rsidR="002B3D97" w:rsidRPr="005E4885">
        <w:rPr>
          <w:rFonts w:ascii="Book Antiqua" w:hAnsi="Book Antiqua" w:cs="Book Antiqua"/>
          <w:sz w:val="24"/>
          <w:szCs w:val="24"/>
        </w:rPr>
        <w:t xml:space="preserve"> laser is the first endoscopic laser used for treating CHRP. </w:t>
      </w:r>
      <w:r w:rsidR="00874595" w:rsidRPr="005E4885">
        <w:rPr>
          <w:rFonts w:ascii="Book Antiqua" w:hAnsi="Book Antiqua" w:cs="Book Antiqua"/>
          <w:sz w:val="24"/>
          <w:szCs w:val="24"/>
        </w:rPr>
        <w:t>Some of the complications reported with this are t</w:t>
      </w:r>
      <w:r w:rsidR="002B3D97" w:rsidRPr="005E4885">
        <w:rPr>
          <w:rFonts w:ascii="Book Antiqua" w:hAnsi="Book Antiqua" w:cs="Book Antiqua"/>
          <w:sz w:val="24"/>
          <w:szCs w:val="24"/>
        </w:rPr>
        <w:t>ransmural necrosis, fibrosis,</w:t>
      </w:r>
      <w:r w:rsidR="00874595" w:rsidRPr="005E4885">
        <w:rPr>
          <w:rFonts w:ascii="Book Antiqua" w:hAnsi="Book Antiqua" w:cs="Book Antiqua"/>
          <w:sz w:val="24"/>
          <w:szCs w:val="24"/>
        </w:rPr>
        <w:t xml:space="preserve"> necrosis,</w:t>
      </w:r>
      <w:r w:rsidR="002B3D97" w:rsidRPr="005E4885">
        <w:rPr>
          <w:rFonts w:ascii="Book Antiqua" w:hAnsi="Book Antiqua" w:cs="Book Antiqua"/>
          <w:sz w:val="24"/>
          <w:szCs w:val="24"/>
        </w:rPr>
        <w:t xml:space="preserve"> stricture formation and recto-vaginal fistula. </w:t>
      </w:r>
      <w:proofErr w:type="spellStart"/>
      <w:r w:rsidR="002B3D97" w:rsidRPr="005E4885">
        <w:rPr>
          <w:rFonts w:ascii="Book Antiqua" w:hAnsi="Book Antiqua" w:cs="Book Antiqua"/>
          <w:sz w:val="24"/>
          <w:szCs w:val="24"/>
        </w:rPr>
        <w:t>Nd</w:t>
      </w:r>
      <w:proofErr w:type="gramStart"/>
      <w:r w:rsidR="002B3D97" w:rsidRPr="005E4885">
        <w:rPr>
          <w:rFonts w:ascii="Book Antiqua" w:hAnsi="Book Antiqua" w:cs="Book Antiqua"/>
          <w:sz w:val="24"/>
          <w:szCs w:val="24"/>
        </w:rPr>
        <w:t>:YAG</w:t>
      </w:r>
      <w:proofErr w:type="spellEnd"/>
      <w:proofErr w:type="gramEnd"/>
      <w:r w:rsidR="005C5EF3" w:rsidRPr="005E4885">
        <w:rPr>
          <w:rFonts w:ascii="Book Antiqua" w:hAnsi="Book Antiqua" w:cs="Book Antiqua"/>
          <w:sz w:val="24"/>
          <w:szCs w:val="24"/>
        </w:rPr>
        <w:t xml:space="preserve"> laser</w:t>
      </w:r>
      <w:r w:rsidR="002B3D97" w:rsidRPr="005E4885">
        <w:rPr>
          <w:rFonts w:ascii="Book Antiqua" w:hAnsi="Book Antiqua" w:cs="Book Antiqua"/>
          <w:sz w:val="24"/>
          <w:szCs w:val="24"/>
        </w:rPr>
        <w:t xml:space="preserve"> use for CHRP</w:t>
      </w:r>
      <w:r w:rsidR="00AC561D" w:rsidRPr="005E4885">
        <w:rPr>
          <w:rFonts w:ascii="Book Antiqua" w:hAnsi="Book Antiqua" w:cs="Book Antiqua"/>
          <w:sz w:val="24"/>
          <w:szCs w:val="24"/>
        </w:rPr>
        <w:t xml:space="preserve"> has declined due to several reasons,</w:t>
      </w:r>
      <w:r w:rsidR="00DD14A9" w:rsidRPr="005E4885">
        <w:rPr>
          <w:rFonts w:ascii="Book Antiqua" w:hAnsi="Book Antiqua" w:cs="Book Antiqua"/>
          <w:sz w:val="24"/>
          <w:szCs w:val="24"/>
        </w:rPr>
        <w:t xml:space="preserve"> </w:t>
      </w:r>
      <w:r w:rsidR="00AC561D" w:rsidRPr="005E4885">
        <w:rPr>
          <w:rFonts w:ascii="Book Antiqua" w:hAnsi="Book Antiqua" w:cs="Book Antiqua"/>
          <w:sz w:val="24"/>
          <w:szCs w:val="24"/>
        </w:rPr>
        <w:t>firs</w:t>
      </w:r>
      <w:r w:rsidR="0020737A" w:rsidRPr="005E4885">
        <w:rPr>
          <w:rFonts w:ascii="Book Antiqua" w:hAnsi="Book Antiqua" w:cs="Book Antiqua"/>
          <w:sz w:val="24"/>
          <w:szCs w:val="24"/>
        </w:rPr>
        <w:t>t</w:t>
      </w:r>
      <w:r w:rsidR="00AC561D" w:rsidRPr="005E4885">
        <w:rPr>
          <w:rFonts w:ascii="Book Antiqua" w:hAnsi="Book Antiqua" w:cs="Book Antiqua"/>
          <w:sz w:val="24"/>
          <w:szCs w:val="24"/>
        </w:rPr>
        <w:t xml:space="preserve">ly </w:t>
      </w:r>
      <w:r w:rsidR="002B3D97" w:rsidRPr="005E4885">
        <w:rPr>
          <w:rFonts w:ascii="Book Antiqua" w:hAnsi="Book Antiqua" w:cs="Book Antiqua"/>
          <w:sz w:val="24"/>
          <w:szCs w:val="24"/>
        </w:rPr>
        <w:t xml:space="preserve">its cost, </w:t>
      </w:r>
      <w:r w:rsidRPr="005E4885">
        <w:rPr>
          <w:rFonts w:ascii="Book Antiqua" w:hAnsi="Book Antiqua" w:cs="Book Antiqua"/>
          <w:sz w:val="24"/>
          <w:szCs w:val="24"/>
        </w:rPr>
        <w:t>s</w:t>
      </w:r>
      <w:r w:rsidR="00AC561D" w:rsidRPr="005E4885">
        <w:rPr>
          <w:rFonts w:ascii="Book Antiqua" w:hAnsi="Book Antiqua" w:cs="Book Antiqua"/>
          <w:sz w:val="24"/>
          <w:szCs w:val="24"/>
        </w:rPr>
        <w:t xml:space="preserve">econd, </w:t>
      </w:r>
      <w:r w:rsidR="002B3D97" w:rsidRPr="005E4885">
        <w:rPr>
          <w:rFonts w:ascii="Book Antiqua" w:hAnsi="Book Antiqua" w:cs="Book Antiqua"/>
          <w:sz w:val="24"/>
          <w:szCs w:val="24"/>
        </w:rPr>
        <w:t>the need to a</w:t>
      </w:r>
      <w:r w:rsidR="00AC561D" w:rsidRPr="005E4885">
        <w:rPr>
          <w:rFonts w:ascii="Book Antiqua" w:hAnsi="Book Antiqua" w:cs="Book Antiqua"/>
          <w:sz w:val="24"/>
          <w:szCs w:val="24"/>
        </w:rPr>
        <w:t xml:space="preserve">im directly at </w:t>
      </w:r>
      <w:proofErr w:type="spellStart"/>
      <w:r w:rsidR="00AC561D" w:rsidRPr="005E4885">
        <w:rPr>
          <w:rFonts w:ascii="Book Antiqua" w:hAnsi="Book Antiqua" w:cs="Book Antiqua"/>
          <w:sz w:val="24"/>
          <w:szCs w:val="24"/>
        </w:rPr>
        <w:t>telangiectasias</w:t>
      </w:r>
      <w:proofErr w:type="spellEnd"/>
      <w:r w:rsidR="00AC561D" w:rsidRPr="005E4885">
        <w:rPr>
          <w:rFonts w:ascii="Book Antiqua" w:hAnsi="Book Antiqua" w:cs="Book Antiqua"/>
          <w:sz w:val="24"/>
          <w:szCs w:val="24"/>
        </w:rPr>
        <w:t xml:space="preserve"> </w:t>
      </w:r>
      <w:r w:rsidR="002B3D97" w:rsidRPr="005E4885">
        <w:rPr>
          <w:rFonts w:ascii="Book Antiqua" w:hAnsi="Book Antiqua" w:cs="Book Antiqua"/>
          <w:sz w:val="24"/>
          <w:szCs w:val="24"/>
        </w:rPr>
        <w:t>and the possibility of severe endoscopic damage if the laser strike</w:t>
      </w:r>
      <w:r w:rsidR="00601CA9" w:rsidRPr="005E4885">
        <w:rPr>
          <w:rFonts w:ascii="Book Antiqua" w:hAnsi="Book Antiqua" w:cs="Book Antiqua"/>
          <w:sz w:val="24"/>
          <w:szCs w:val="24"/>
        </w:rPr>
        <w:t>s the endoscope in retroflect</w:t>
      </w:r>
      <w:r w:rsidR="007618E1" w:rsidRPr="005E4885">
        <w:rPr>
          <w:rFonts w:ascii="Book Antiqua" w:hAnsi="Book Antiqua" w:cs="Book Antiqua"/>
          <w:sz w:val="24"/>
          <w:szCs w:val="24"/>
        </w:rPr>
        <w:t>ion</w:t>
      </w:r>
      <w:r w:rsidR="007618E1" w:rsidRPr="005E4885">
        <w:rPr>
          <w:rFonts w:ascii="Book Antiqua" w:hAnsi="Book Antiqua" w:cs="Book Antiqua"/>
          <w:sz w:val="24"/>
          <w:szCs w:val="24"/>
          <w:vertAlign w:val="superscript"/>
        </w:rPr>
        <w:t>[4</w:t>
      </w:r>
      <w:r w:rsidR="00032733" w:rsidRPr="005E4885">
        <w:rPr>
          <w:rFonts w:ascii="Book Antiqua" w:hAnsi="Book Antiqua" w:cs="Book Antiqua"/>
          <w:sz w:val="24"/>
          <w:szCs w:val="24"/>
          <w:vertAlign w:val="superscript"/>
        </w:rPr>
        <w:t>0</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r w:rsidR="005C5EF3" w:rsidRPr="005E4885">
        <w:rPr>
          <w:rFonts w:ascii="Book Antiqua" w:hAnsi="Book Antiqua" w:cs="Book Antiqua"/>
          <w:sz w:val="24"/>
          <w:szCs w:val="24"/>
        </w:rPr>
        <w:t>Taylor</w:t>
      </w:r>
      <w:r w:rsidRPr="005E4885">
        <w:rPr>
          <w:rFonts w:ascii="Book Antiqua" w:hAnsi="Book Antiqua" w:cs="Book Antiqua" w:hint="eastAsia"/>
          <w:sz w:val="24"/>
          <w:szCs w:val="24"/>
          <w:lang w:eastAsia="zh-CN"/>
        </w:rPr>
        <w:t xml:space="preserve"> </w:t>
      </w:r>
      <w:r w:rsidRPr="005E4885">
        <w:rPr>
          <w:rFonts w:ascii="Book Antiqua" w:hAnsi="Book Antiqua" w:cs="Book Antiqua" w:hint="eastAsia"/>
          <w:i/>
          <w:sz w:val="24"/>
          <w:szCs w:val="24"/>
          <w:lang w:eastAsia="zh-CN"/>
        </w:rPr>
        <w:t xml:space="preserve">et </w:t>
      </w:r>
      <w:proofErr w:type="gramStart"/>
      <w:r w:rsidRPr="005E4885">
        <w:rPr>
          <w:rFonts w:ascii="Book Antiqua" w:hAnsi="Book Antiqua" w:cs="Book Antiqua" w:hint="eastAsia"/>
          <w:i/>
          <w:sz w:val="24"/>
          <w:szCs w:val="24"/>
          <w:lang w:eastAsia="zh-CN"/>
        </w:rPr>
        <w:t>al</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4</w:t>
      </w:r>
      <w:r w:rsidR="00032733" w:rsidRPr="005E4885">
        <w:rPr>
          <w:rFonts w:ascii="Book Antiqua" w:hAnsi="Book Antiqua" w:cs="Book Antiqua"/>
          <w:sz w:val="24"/>
          <w:szCs w:val="24"/>
          <w:vertAlign w:val="superscript"/>
        </w:rPr>
        <w:t>1</w:t>
      </w:r>
      <w:r w:rsidR="007618E1" w:rsidRPr="005E4885">
        <w:rPr>
          <w:rFonts w:ascii="Book Antiqua" w:hAnsi="Book Antiqua" w:cs="Book Antiqua"/>
          <w:sz w:val="24"/>
          <w:szCs w:val="24"/>
          <w:vertAlign w:val="superscript"/>
        </w:rPr>
        <w:t>]</w:t>
      </w:r>
      <w:r w:rsidR="005C5EF3" w:rsidRPr="005E4885">
        <w:rPr>
          <w:rFonts w:ascii="Book Antiqua" w:hAnsi="Book Antiqua" w:cs="Book Antiqua"/>
          <w:sz w:val="24"/>
          <w:szCs w:val="24"/>
          <w:vertAlign w:val="superscript"/>
        </w:rPr>
        <w:t xml:space="preserve"> </w:t>
      </w:r>
      <w:r w:rsidR="007A0B51" w:rsidRPr="005E4885">
        <w:rPr>
          <w:rFonts w:ascii="Book Antiqua" w:hAnsi="Book Antiqua" w:cs="Book Antiqua"/>
          <w:sz w:val="24"/>
          <w:szCs w:val="24"/>
        </w:rPr>
        <w:t xml:space="preserve">used KTP laser for </w:t>
      </w:r>
      <w:r w:rsidR="002B3D97" w:rsidRPr="005E4885">
        <w:rPr>
          <w:rFonts w:ascii="Book Antiqua" w:hAnsi="Book Antiqua" w:cs="Book Antiqua"/>
          <w:sz w:val="24"/>
          <w:szCs w:val="24"/>
        </w:rPr>
        <w:t>treating 26 patients with bleeding secondary to CHRP using 4-10 W and a median of two sessions. They reported a symptoma</w:t>
      </w:r>
      <w:r w:rsidR="00761839" w:rsidRPr="005E4885">
        <w:rPr>
          <w:rFonts w:ascii="Book Antiqua" w:hAnsi="Book Antiqua" w:cs="Book Antiqua"/>
          <w:sz w:val="24"/>
          <w:szCs w:val="24"/>
        </w:rPr>
        <w:t>tic improvement in 65% patients</w:t>
      </w:r>
      <w:r w:rsidR="002B3D97" w:rsidRPr="005E4885">
        <w:rPr>
          <w:rFonts w:ascii="Book Antiqua" w:hAnsi="Book Antiqua" w:cs="Book Antiqua"/>
          <w:sz w:val="24"/>
          <w:szCs w:val="24"/>
        </w:rPr>
        <w:t xml:space="preserve"> while there was no change in </w:t>
      </w:r>
      <w:r w:rsidRPr="005E4885">
        <w:rPr>
          <w:rFonts w:ascii="Book Antiqua" w:hAnsi="Book Antiqua" w:cs="Book Antiqua" w:hint="eastAsia"/>
          <w:sz w:val="24"/>
          <w:szCs w:val="24"/>
          <w:lang w:eastAsia="zh-CN"/>
        </w:rPr>
        <w:t>7</w:t>
      </w:r>
      <w:r w:rsidR="002B3D97" w:rsidRPr="005E4885">
        <w:rPr>
          <w:rFonts w:ascii="Book Antiqua" w:hAnsi="Book Antiqua" w:cs="Book Antiqua"/>
          <w:sz w:val="24"/>
          <w:szCs w:val="24"/>
        </w:rPr>
        <w:t xml:space="preserve"> (30%)</w:t>
      </w:r>
      <w:r w:rsidR="007A0B51" w:rsidRPr="005E4885">
        <w:rPr>
          <w:rFonts w:ascii="Book Antiqua" w:hAnsi="Book Antiqua" w:cs="Book Antiqua"/>
          <w:sz w:val="24"/>
          <w:szCs w:val="24"/>
        </w:rPr>
        <w:t>,</w:t>
      </w:r>
      <w:r w:rsidR="002B3D97" w:rsidRPr="005E4885">
        <w:rPr>
          <w:rFonts w:ascii="Book Antiqua" w:hAnsi="Book Antiqua" w:cs="Book Antiqua"/>
          <w:sz w:val="24"/>
          <w:szCs w:val="24"/>
        </w:rPr>
        <w:t xml:space="preserve"> and </w:t>
      </w:r>
      <w:r w:rsidR="00E04165" w:rsidRPr="005E4885">
        <w:rPr>
          <w:rFonts w:ascii="Book Antiqua" w:hAnsi="Book Antiqua" w:cs="Book Antiqua"/>
          <w:sz w:val="24"/>
          <w:szCs w:val="24"/>
        </w:rPr>
        <w:t xml:space="preserve">symptom like </w:t>
      </w:r>
      <w:r w:rsidR="002B3D97" w:rsidRPr="005E4885">
        <w:rPr>
          <w:rFonts w:ascii="Book Antiqua" w:hAnsi="Book Antiqua" w:cs="Book Antiqua"/>
          <w:sz w:val="24"/>
          <w:szCs w:val="24"/>
        </w:rPr>
        <w:t>hematochezia</w:t>
      </w:r>
      <w:r w:rsidR="00E04165" w:rsidRPr="005E4885">
        <w:rPr>
          <w:rFonts w:ascii="Book Antiqua" w:hAnsi="Book Antiqua" w:cs="Book Antiqua"/>
          <w:sz w:val="24"/>
          <w:szCs w:val="24"/>
        </w:rPr>
        <w:t xml:space="preserve"> increased </w:t>
      </w:r>
      <w:r w:rsidR="002B3D97" w:rsidRPr="005E4885">
        <w:rPr>
          <w:rFonts w:ascii="Book Antiqua" w:hAnsi="Book Antiqua" w:cs="Book Antiqua"/>
          <w:sz w:val="24"/>
          <w:szCs w:val="24"/>
        </w:rPr>
        <w:t xml:space="preserve">in </w:t>
      </w:r>
      <w:r w:rsidRPr="005E4885">
        <w:rPr>
          <w:rFonts w:ascii="Book Antiqua" w:hAnsi="Book Antiqua" w:cs="Book Antiqua" w:hint="eastAsia"/>
          <w:sz w:val="24"/>
          <w:szCs w:val="24"/>
          <w:lang w:eastAsia="zh-CN"/>
        </w:rPr>
        <w:t>1</w:t>
      </w:r>
      <w:r w:rsidR="002B3D97" w:rsidRPr="005E4885">
        <w:rPr>
          <w:rFonts w:ascii="Book Antiqua" w:hAnsi="Book Antiqua" w:cs="Book Antiqua"/>
          <w:sz w:val="24"/>
          <w:szCs w:val="24"/>
        </w:rPr>
        <w:t xml:space="preserve"> (5%). Similarly, there are only case series using </w:t>
      </w:r>
      <w:r w:rsidRPr="005E4885">
        <w:rPr>
          <w:rFonts w:ascii="Book Antiqua" w:hAnsi="Book Antiqua" w:cs="Book Antiqua"/>
          <w:sz w:val="24"/>
          <w:szCs w:val="24"/>
        </w:rPr>
        <w:t>a</w:t>
      </w:r>
      <w:r w:rsidR="002B3D97" w:rsidRPr="005E4885">
        <w:rPr>
          <w:rFonts w:ascii="Book Antiqua" w:hAnsi="Book Antiqua" w:cs="Book Antiqua"/>
          <w:sz w:val="24"/>
          <w:szCs w:val="24"/>
        </w:rPr>
        <w:t>rgon laser for treating CHRP.</w:t>
      </w:r>
      <w:r w:rsidR="00DD14A9"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There are more than 15 published reports of </w:t>
      </w:r>
      <w:r w:rsidR="006009D0" w:rsidRPr="005E4885">
        <w:rPr>
          <w:rFonts w:ascii="Book Antiqua" w:hAnsi="Book Antiqua" w:cs="Book Antiqua"/>
          <w:sz w:val="24"/>
          <w:szCs w:val="24"/>
        </w:rPr>
        <w:t>APC</w:t>
      </w:r>
      <w:r w:rsidRPr="005E4885">
        <w:rPr>
          <w:rFonts w:ascii="Book Antiqua" w:hAnsi="Book Antiqua" w:cs="Book Antiqua"/>
          <w:sz w:val="24"/>
          <w:szCs w:val="24"/>
        </w:rPr>
        <w:t xml:space="preserve"> for CHRP. Many are retrospective studies</w:t>
      </w:r>
      <w:r w:rsidR="007A0B51" w:rsidRPr="005E4885">
        <w:rPr>
          <w:rFonts w:ascii="Book Antiqua" w:hAnsi="Book Antiqua" w:cs="Book Antiqua"/>
          <w:sz w:val="24"/>
          <w:szCs w:val="24"/>
        </w:rPr>
        <w:t>,</w:t>
      </w:r>
      <w:r w:rsidRPr="005E4885">
        <w:rPr>
          <w:rFonts w:ascii="Book Antiqua" w:hAnsi="Book Antiqua" w:cs="Book Antiqua"/>
          <w:sz w:val="24"/>
          <w:szCs w:val="24"/>
        </w:rPr>
        <w:t xml:space="preserve"> and some of them are prospective case series. Many of the series report unsuccessful medical treatment before going for APC.</w:t>
      </w:r>
      <w:r w:rsidR="00DD14A9" w:rsidRPr="005E4885">
        <w:rPr>
          <w:rFonts w:ascii="Book Antiqua" w:hAnsi="Book Antiqua" w:cs="Book Antiqua"/>
          <w:sz w:val="24"/>
          <w:szCs w:val="24"/>
        </w:rPr>
        <w:t xml:space="preserve"> </w:t>
      </w:r>
      <w:r w:rsidR="00E04165" w:rsidRPr="005E4885">
        <w:rPr>
          <w:rFonts w:ascii="Book Antiqua" w:hAnsi="Book Antiqua" w:cs="Book Antiqua"/>
          <w:sz w:val="24"/>
          <w:szCs w:val="24"/>
        </w:rPr>
        <w:t xml:space="preserve">In </w:t>
      </w:r>
      <w:r w:rsidRPr="005E4885">
        <w:rPr>
          <w:rFonts w:ascii="Book Antiqua" w:hAnsi="Book Antiqua" w:cs="Book Antiqua"/>
          <w:sz w:val="24"/>
          <w:szCs w:val="24"/>
        </w:rPr>
        <w:t xml:space="preserve">APC bipolar diathermy </w:t>
      </w:r>
      <w:r w:rsidRPr="005E4885">
        <w:rPr>
          <w:rFonts w:ascii="Book Antiqua" w:hAnsi="Book Antiqua" w:cs="Book Antiqua"/>
          <w:sz w:val="24"/>
          <w:szCs w:val="24"/>
        </w:rPr>
        <w:lastRenderedPageBreak/>
        <w:t>current</w:t>
      </w:r>
      <w:r w:rsidR="00E04165" w:rsidRPr="005E4885">
        <w:rPr>
          <w:rFonts w:ascii="Book Antiqua" w:hAnsi="Book Antiqua" w:cs="Book Antiqua"/>
          <w:sz w:val="24"/>
          <w:szCs w:val="24"/>
        </w:rPr>
        <w:t xml:space="preserve"> is applied</w:t>
      </w:r>
      <w:r w:rsidRPr="005E4885">
        <w:rPr>
          <w:rFonts w:ascii="Book Antiqua" w:hAnsi="Book Antiqua" w:cs="Book Antiqua"/>
          <w:sz w:val="24"/>
          <w:szCs w:val="24"/>
        </w:rPr>
        <w:t xml:space="preserve"> using inert argon gas as a conducting medium. It can be applied tangentially and radially.</w:t>
      </w:r>
    </w:p>
    <w:p w:rsidR="002B3D97" w:rsidRPr="005E4885" w:rsidRDefault="00FA147E" w:rsidP="00437D3E">
      <w:pPr>
        <w:spacing w:after="0" w:line="360" w:lineRule="auto"/>
        <w:ind w:firstLineChars="100" w:firstLine="240"/>
        <w:jc w:val="both"/>
        <w:rPr>
          <w:rFonts w:ascii="Book Antiqua" w:hAnsi="Book Antiqua" w:cs="Book Antiqua"/>
          <w:sz w:val="24"/>
          <w:szCs w:val="24"/>
        </w:rPr>
      </w:pPr>
      <w:proofErr w:type="spellStart"/>
      <w:r w:rsidRPr="005E4885">
        <w:rPr>
          <w:rFonts w:ascii="Book Antiqua" w:hAnsi="Book Antiqua" w:cs="Book Antiqua"/>
          <w:sz w:val="24"/>
          <w:szCs w:val="24"/>
        </w:rPr>
        <w:t>Karamanolis</w:t>
      </w:r>
      <w:proofErr w:type="spellEnd"/>
      <w:r w:rsidRPr="005E4885">
        <w:rPr>
          <w:rFonts w:ascii="Book Antiqua" w:hAnsi="Book Antiqua" w:cs="Book Antiqua"/>
          <w:sz w:val="24"/>
          <w:szCs w:val="24"/>
        </w:rPr>
        <w:t xml:space="preserve"> </w:t>
      </w:r>
      <w:r w:rsidRPr="005E4885">
        <w:rPr>
          <w:rFonts w:ascii="Book Antiqua" w:hAnsi="Book Antiqua" w:cs="Book Antiqua" w:hint="eastAsia"/>
          <w:i/>
          <w:sz w:val="24"/>
          <w:szCs w:val="24"/>
        </w:rPr>
        <w:t xml:space="preserve">et </w:t>
      </w:r>
      <w:proofErr w:type="gramStart"/>
      <w:r w:rsidRPr="005E4885">
        <w:rPr>
          <w:rFonts w:ascii="Book Antiqua" w:hAnsi="Book Antiqua" w:cs="Book Antiqua" w:hint="eastAsia"/>
          <w:i/>
          <w:sz w:val="24"/>
          <w:szCs w:val="24"/>
        </w:rPr>
        <w:t>al</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4</w:t>
      </w:r>
      <w:r w:rsidR="00032733" w:rsidRPr="005E4885">
        <w:rPr>
          <w:rFonts w:ascii="Book Antiqua" w:hAnsi="Book Antiqua" w:cs="Book Antiqua"/>
          <w:sz w:val="24"/>
          <w:szCs w:val="24"/>
          <w:vertAlign w:val="superscript"/>
        </w:rPr>
        <w:t>2</w:t>
      </w:r>
      <w:r w:rsidR="007618E1" w:rsidRPr="005E4885">
        <w:rPr>
          <w:rFonts w:ascii="Book Antiqua" w:hAnsi="Book Antiqua" w:cs="Book Antiqua"/>
          <w:sz w:val="24"/>
          <w:szCs w:val="24"/>
          <w:vertAlign w:val="superscript"/>
        </w:rPr>
        <w:t>]</w:t>
      </w:r>
      <w:r w:rsidR="002B3D97" w:rsidRPr="005E4885">
        <w:rPr>
          <w:rFonts w:ascii="Book Antiqua" w:hAnsi="Book Antiqua" w:cs="Book Antiqua"/>
          <w:sz w:val="24"/>
          <w:szCs w:val="24"/>
          <w:vertAlign w:val="superscript"/>
        </w:rPr>
        <w:t xml:space="preserve"> </w:t>
      </w:r>
      <w:r w:rsidR="0012207B" w:rsidRPr="005E4885">
        <w:rPr>
          <w:rFonts w:ascii="Book Antiqua" w:hAnsi="Book Antiqua" w:cs="Book Antiqua"/>
          <w:sz w:val="24"/>
          <w:szCs w:val="24"/>
        </w:rPr>
        <w:t>s</w:t>
      </w:r>
      <w:r w:rsidR="002B3D97" w:rsidRPr="005E4885">
        <w:rPr>
          <w:rFonts w:ascii="Book Antiqua" w:hAnsi="Book Antiqua" w:cs="Book Antiqua"/>
          <w:sz w:val="24"/>
          <w:szCs w:val="24"/>
        </w:rPr>
        <w:t>howed in their prospective study treating more than 56 patients, that APC was successful in all patients with mild and in almost all patients with moderate CHRP.</w:t>
      </w:r>
      <w:r w:rsidR="00E04165" w:rsidRPr="005E4885">
        <w:rPr>
          <w:rFonts w:ascii="Book Antiqua" w:hAnsi="Book Antiqua" w:cs="Book Antiqua"/>
          <w:sz w:val="24"/>
          <w:szCs w:val="24"/>
        </w:rPr>
        <w:t xml:space="preserve"> In contrast</w:t>
      </w:r>
      <w:r w:rsidR="002B3D97" w:rsidRPr="005E4885">
        <w:rPr>
          <w:rFonts w:ascii="Book Antiqua" w:hAnsi="Book Antiqua" w:cs="Book Antiqua"/>
          <w:sz w:val="24"/>
          <w:szCs w:val="24"/>
        </w:rPr>
        <w:t>, APC failed in 50% of patients</w:t>
      </w:r>
      <w:r w:rsidR="00E04165" w:rsidRPr="005E4885">
        <w:rPr>
          <w:rFonts w:ascii="Book Antiqua" w:hAnsi="Book Antiqua" w:cs="Book Antiqua"/>
          <w:sz w:val="24"/>
          <w:szCs w:val="24"/>
        </w:rPr>
        <w:t>,</w:t>
      </w:r>
      <w:r w:rsidR="00E04165" w:rsidRPr="005E4885">
        <w:t xml:space="preserve"> </w:t>
      </w:r>
      <w:r w:rsidR="00E04165" w:rsidRPr="005E4885">
        <w:rPr>
          <w:rFonts w:ascii="Book Antiqua" w:hAnsi="Book Antiqua" w:cs="Book Antiqua"/>
          <w:sz w:val="24"/>
          <w:szCs w:val="24"/>
        </w:rPr>
        <w:t>wherever the presence of severe mucosal damage was present</w:t>
      </w:r>
      <w:r w:rsidR="002B3D97" w:rsidRPr="005E4885">
        <w:rPr>
          <w:rFonts w:ascii="Book Antiqua" w:hAnsi="Book Antiqua" w:cs="Book Antiqua"/>
          <w:sz w:val="24"/>
          <w:szCs w:val="24"/>
        </w:rPr>
        <w:t>. The grading of severity was based on endoscopic criteria taking into consideration telangiectasia distribution and surface area involved. For APC application, a 2.3</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 xml:space="preserve">mm diameter front firing APC probe inserted through the working channel of the flexible </w:t>
      </w:r>
      <w:proofErr w:type="spellStart"/>
      <w:r w:rsidR="002B3D97" w:rsidRPr="005E4885">
        <w:rPr>
          <w:rFonts w:ascii="Book Antiqua" w:hAnsi="Book Antiqua" w:cs="Book Antiqua"/>
          <w:sz w:val="24"/>
          <w:szCs w:val="24"/>
        </w:rPr>
        <w:t>sigmoidoscope</w:t>
      </w:r>
      <w:proofErr w:type="spellEnd"/>
      <w:r w:rsidR="002B3D97" w:rsidRPr="005E4885">
        <w:rPr>
          <w:rFonts w:ascii="Book Antiqua" w:hAnsi="Book Antiqua" w:cs="Book Antiqua"/>
          <w:sz w:val="24"/>
          <w:szCs w:val="24"/>
        </w:rPr>
        <w:t xml:space="preserve"> was used. The argon flow rate and the electrical power were set at 2</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L/min and 40</w:t>
      </w:r>
      <w:r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W, respectively. Patients were</w:t>
      </w:r>
      <w:r w:rsidR="007A0B51" w:rsidRPr="005E4885">
        <w:rPr>
          <w:rFonts w:ascii="Book Antiqua" w:hAnsi="Book Antiqua" w:cs="Book Antiqua"/>
          <w:sz w:val="24"/>
          <w:szCs w:val="24"/>
        </w:rPr>
        <w:t xml:space="preserve"> followed up for</w:t>
      </w:r>
      <w:r w:rsidR="00AB602A" w:rsidRPr="005E4885">
        <w:rPr>
          <w:rFonts w:ascii="Book Antiqua" w:hAnsi="Book Antiqua" w:cs="Book Antiqua"/>
          <w:sz w:val="24"/>
          <w:szCs w:val="24"/>
        </w:rPr>
        <w:t xml:space="preserve"> a mean of 17 </w:t>
      </w:r>
      <w:r w:rsidR="001C1EAB" w:rsidRPr="005E4885">
        <w:rPr>
          <w:rFonts w:ascii="Book Antiqua" w:hAnsi="Book Antiqua" w:cs="Book Antiqua"/>
          <w:sz w:val="24"/>
          <w:szCs w:val="24"/>
        </w:rPr>
        <w:t>mo</w:t>
      </w:r>
      <w:r w:rsidR="00AB602A" w:rsidRPr="005E4885">
        <w:rPr>
          <w:rFonts w:ascii="Book Antiqua" w:hAnsi="Book Antiqua" w:cs="Book Antiqua"/>
          <w:sz w:val="24"/>
          <w:szCs w:val="24"/>
        </w:rPr>
        <w:t xml:space="preserve">. Patients </w:t>
      </w:r>
      <w:r w:rsidR="00A42E64" w:rsidRPr="005E4885">
        <w:rPr>
          <w:rFonts w:ascii="Book Antiqua" w:hAnsi="Book Antiqua" w:cs="Book Antiqua"/>
          <w:sz w:val="24"/>
          <w:szCs w:val="24"/>
        </w:rPr>
        <w:t>required 1-2 sessions</w:t>
      </w:r>
      <w:r w:rsidR="00AB602A" w:rsidRPr="005E4885">
        <w:rPr>
          <w:rFonts w:ascii="Book Antiqua" w:hAnsi="Book Antiqua" w:cs="Book Antiqua"/>
          <w:sz w:val="24"/>
          <w:szCs w:val="24"/>
        </w:rPr>
        <w:t xml:space="preserve"> of APC for mild </w:t>
      </w:r>
      <w:proofErr w:type="spellStart"/>
      <w:r w:rsidR="00AB602A" w:rsidRPr="005E4885">
        <w:rPr>
          <w:rFonts w:ascii="Book Antiqua" w:hAnsi="Book Antiqua" w:cs="Book Antiqua"/>
          <w:sz w:val="24"/>
          <w:szCs w:val="24"/>
        </w:rPr>
        <w:t>proctitis</w:t>
      </w:r>
      <w:proofErr w:type="spellEnd"/>
      <w:r w:rsidR="00A42E64" w:rsidRPr="005E4885">
        <w:rPr>
          <w:rFonts w:ascii="Book Antiqua" w:hAnsi="Book Antiqua" w:cs="Book Antiqua"/>
          <w:sz w:val="24"/>
          <w:szCs w:val="24"/>
        </w:rPr>
        <w:t xml:space="preserve"> </w:t>
      </w:r>
      <w:r w:rsidR="002B3D97" w:rsidRPr="005E4885">
        <w:rPr>
          <w:rFonts w:ascii="Book Antiqua" w:hAnsi="Book Antiqua" w:cs="Book Antiqua"/>
          <w:sz w:val="24"/>
          <w:szCs w:val="24"/>
        </w:rPr>
        <w:t xml:space="preserve">while patients with moderately to </w:t>
      </w:r>
      <w:r w:rsidR="00A42E64" w:rsidRPr="005E4885">
        <w:rPr>
          <w:rFonts w:ascii="Book Antiqua" w:hAnsi="Book Antiqua" w:cs="Book Antiqua"/>
          <w:sz w:val="24"/>
          <w:szCs w:val="24"/>
        </w:rPr>
        <w:t xml:space="preserve">the </w:t>
      </w:r>
      <w:r w:rsidR="002B3D97" w:rsidRPr="005E4885">
        <w:rPr>
          <w:rFonts w:ascii="Book Antiqua" w:hAnsi="Book Antiqua" w:cs="Book Antiqua"/>
          <w:sz w:val="24"/>
          <w:szCs w:val="24"/>
        </w:rPr>
        <w:t>severe form required a statistically significantly higher number of APC sessions. In cases of severe and diffuse involvement of the rectum</w:t>
      </w:r>
      <w:r w:rsidR="00A42E64" w:rsidRPr="005E4885">
        <w:rPr>
          <w:rFonts w:ascii="Book Antiqua" w:hAnsi="Book Antiqua" w:cs="Book Antiqua"/>
          <w:sz w:val="24"/>
          <w:szCs w:val="24"/>
        </w:rPr>
        <w:t>,</w:t>
      </w:r>
      <w:r w:rsidR="002B3D97" w:rsidRPr="005E4885">
        <w:rPr>
          <w:rFonts w:ascii="Book Antiqua" w:hAnsi="Book Antiqua" w:cs="Book Antiqua"/>
          <w:sz w:val="24"/>
          <w:szCs w:val="24"/>
        </w:rPr>
        <w:t xml:space="preserve"> multiple treatments sessions are required</w:t>
      </w:r>
      <w:r w:rsidR="00EE538C" w:rsidRPr="005E4885">
        <w:rPr>
          <w:rFonts w:ascii="Book Antiqua" w:hAnsi="Book Antiqua" w:cs="Book Antiqua"/>
          <w:sz w:val="24"/>
          <w:szCs w:val="24"/>
        </w:rPr>
        <w:t>,</w:t>
      </w:r>
      <w:r w:rsidR="002B3D97" w:rsidRPr="005E4885">
        <w:rPr>
          <w:rFonts w:ascii="Book Antiqua" w:hAnsi="Book Antiqua" w:cs="Book Antiqua"/>
          <w:sz w:val="24"/>
          <w:szCs w:val="24"/>
        </w:rPr>
        <w:t xml:space="preserve"> and success is less certain</w:t>
      </w:r>
      <w:r w:rsidR="00EB0321" w:rsidRPr="005E4885">
        <w:rPr>
          <w:rFonts w:ascii="Book Antiqua" w:hAnsi="Book Antiqua" w:cs="Book Antiqua"/>
          <w:sz w:val="24"/>
          <w:szCs w:val="24"/>
        </w:rPr>
        <w:t xml:space="preserve"> as shown by other reports </w:t>
      </w:r>
      <w:proofErr w:type="gramStart"/>
      <w:r w:rsidR="00EB0321" w:rsidRPr="005E4885">
        <w:rPr>
          <w:rFonts w:ascii="Book Antiqua" w:hAnsi="Book Antiqua" w:cs="Book Antiqua"/>
          <w:sz w:val="24"/>
          <w:szCs w:val="24"/>
        </w:rPr>
        <w:t>also</w:t>
      </w:r>
      <w:r w:rsidR="00EB0321" w:rsidRPr="005E4885">
        <w:rPr>
          <w:rFonts w:ascii="Book Antiqua" w:hAnsi="Book Antiqua" w:cs="Book Antiqua"/>
          <w:sz w:val="24"/>
          <w:szCs w:val="24"/>
          <w:vertAlign w:val="superscript"/>
        </w:rPr>
        <w:t>[</w:t>
      </w:r>
      <w:proofErr w:type="gramEnd"/>
      <w:r w:rsidR="00EB0321" w:rsidRPr="005E4885">
        <w:rPr>
          <w:rFonts w:ascii="Book Antiqua" w:hAnsi="Book Antiqua" w:cs="Book Antiqua"/>
          <w:sz w:val="24"/>
          <w:szCs w:val="24"/>
          <w:vertAlign w:val="superscript"/>
        </w:rPr>
        <w:t>4</w:t>
      </w:r>
      <w:r w:rsidR="00032733" w:rsidRPr="005E4885">
        <w:rPr>
          <w:rFonts w:ascii="Book Antiqua" w:hAnsi="Book Antiqua" w:cs="Book Antiqua"/>
          <w:sz w:val="24"/>
          <w:szCs w:val="24"/>
          <w:vertAlign w:val="superscript"/>
        </w:rPr>
        <w:t>3-51</w:t>
      </w:r>
      <w:r w:rsidR="00EB0321" w:rsidRPr="005E4885">
        <w:rPr>
          <w:rFonts w:ascii="Book Antiqua" w:hAnsi="Book Antiqua" w:cs="Book Antiqua"/>
          <w:sz w:val="24"/>
          <w:szCs w:val="24"/>
          <w:vertAlign w:val="superscript"/>
        </w:rPr>
        <w:t>]</w:t>
      </w:r>
      <w:r w:rsidR="00EB0321" w:rsidRPr="005E4885">
        <w:rPr>
          <w:rFonts w:ascii="Book Antiqua" w:hAnsi="Book Antiqua" w:cs="Book Antiqua"/>
          <w:sz w:val="24"/>
          <w:szCs w:val="24"/>
        </w:rPr>
        <w:t xml:space="preserve">. </w:t>
      </w:r>
      <w:r w:rsidR="002B3D97" w:rsidRPr="005E4885">
        <w:rPr>
          <w:rFonts w:ascii="Book Antiqua" w:hAnsi="Book Antiqua" w:cs="Book Antiqua"/>
          <w:sz w:val="24"/>
          <w:szCs w:val="24"/>
        </w:rPr>
        <w:t>In many of these series</w:t>
      </w:r>
      <w:r w:rsidR="00A42E64" w:rsidRPr="005E4885">
        <w:rPr>
          <w:rFonts w:ascii="Book Antiqua" w:hAnsi="Book Antiqua" w:cs="Book Antiqua"/>
          <w:sz w:val="24"/>
          <w:szCs w:val="24"/>
        </w:rPr>
        <w:t>,</w:t>
      </w:r>
      <w:r w:rsidR="002B3D97" w:rsidRPr="005E4885">
        <w:rPr>
          <w:rFonts w:ascii="Book Antiqua" w:hAnsi="Book Antiqua" w:cs="Book Antiqua"/>
          <w:sz w:val="24"/>
          <w:szCs w:val="24"/>
        </w:rPr>
        <w:t xml:space="preserve"> the response is objectively scored using bleeding severity score, </w:t>
      </w:r>
      <w:proofErr w:type="spellStart"/>
      <w:r w:rsidR="002B3D97" w:rsidRPr="005E4885">
        <w:rPr>
          <w:rFonts w:ascii="Book Antiqua" w:hAnsi="Book Antiqua" w:cs="Book Antiqua"/>
          <w:sz w:val="24"/>
          <w:szCs w:val="24"/>
        </w:rPr>
        <w:t>haematological</w:t>
      </w:r>
      <w:proofErr w:type="spellEnd"/>
      <w:r w:rsidR="002B3D97" w:rsidRPr="005E4885">
        <w:rPr>
          <w:rFonts w:ascii="Book Antiqua" w:hAnsi="Book Antiqua" w:cs="Book Antiqua"/>
          <w:sz w:val="24"/>
          <w:szCs w:val="24"/>
        </w:rPr>
        <w:t xml:space="preserve"> parameters</w:t>
      </w:r>
      <w:r w:rsidR="00A34B71" w:rsidRPr="005E4885">
        <w:rPr>
          <w:rFonts w:ascii="Book Antiqua" w:hAnsi="Book Antiqua" w:cs="Book Antiqua"/>
          <w:sz w:val="24"/>
          <w:szCs w:val="24"/>
        </w:rPr>
        <w:t>,</w:t>
      </w:r>
      <w:r w:rsidR="00DD14A9" w:rsidRPr="005E4885">
        <w:rPr>
          <w:rFonts w:ascii="Book Antiqua" w:hAnsi="Book Antiqua" w:cs="Book Antiqua"/>
          <w:sz w:val="24"/>
          <w:szCs w:val="24"/>
        </w:rPr>
        <w:t xml:space="preserve"> </w:t>
      </w:r>
      <w:r w:rsidR="002B3D97" w:rsidRPr="005E4885">
        <w:rPr>
          <w:rFonts w:ascii="Book Antiqua" w:hAnsi="Book Antiqua" w:cs="Book Antiqua"/>
          <w:sz w:val="24"/>
          <w:szCs w:val="24"/>
        </w:rPr>
        <w:t xml:space="preserve">and endoscopic scores. </w:t>
      </w:r>
    </w:p>
    <w:p w:rsidR="007618E1" w:rsidRPr="005E4885" w:rsidRDefault="00FA147E" w:rsidP="00437D3E">
      <w:pPr>
        <w:spacing w:after="0" w:line="360" w:lineRule="auto"/>
        <w:ind w:firstLineChars="100" w:firstLine="240"/>
        <w:jc w:val="both"/>
        <w:rPr>
          <w:rFonts w:ascii="Book Antiqua" w:hAnsi="Book Antiqua" w:cs="Book Antiqua"/>
          <w:sz w:val="24"/>
          <w:szCs w:val="24"/>
          <w:lang w:eastAsia="zh-CN"/>
        </w:rPr>
      </w:pPr>
      <w:proofErr w:type="spellStart"/>
      <w:r w:rsidRPr="005E4885">
        <w:rPr>
          <w:rFonts w:ascii="Book Antiqua" w:hAnsi="Book Antiqua" w:cs="宋体"/>
          <w:bCs/>
          <w:sz w:val="24"/>
          <w:szCs w:val="24"/>
        </w:rPr>
        <w:t>Chruscielewska-Kiliszek</w:t>
      </w:r>
      <w:proofErr w:type="spellEnd"/>
      <w:r w:rsidR="002B3D97" w:rsidRPr="005E4885">
        <w:rPr>
          <w:rFonts w:ascii="Book Antiqua" w:hAnsi="Book Antiqua" w:cs="Book Antiqua"/>
          <w:sz w:val="24"/>
          <w:szCs w:val="24"/>
        </w:rPr>
        <w:t xml:space="preserve"> </w:t>
      </w:r>
      <w:r w:rsidR="002B3D97" w:rsidRPr="005E4885">
        <w:rPr>
          <w:rFonts w:ascii="Book Antiqua" w:hAnsi="Book Antiqua" w:cs="Book Antiqua"/>
          <w:i/>
          <w:sz w:val="24"/>
          <w:szCs w:val="24"/>
        </w:rPr>
        <w:t>e</w:t>
      </w:r>
      <w:r w:rsidR="00A34B71" w:rsidRPr="005E4885">
        <w:rPr>
          <w:rFonts w:ascii="Book Antiqua" w:hAnsi="Book Antiqua" w:cs="Book Antiqua"/>
          <w:i/>
          <w:sz w:val="24"/>
          <w:szCs w:val="24"/>
        </w:rPr>
        <w:t xml:space="preserve">t </w:t>
      </w:r>
      <w:proofErr w:type="gramStart"/>
      <w:r w:rsidR="00A34B71" w:rsidRPr="005E4885">
        <w:rPr>
          <w:rFonts w:ascii="Book Antiqua" w:hAnsi="Book Antiqua" w:cs="Book Antiqua"/>
          <w:i/>
          <w:sz w:val="24"/>
          <w:szCs w:val="24"/>
        </w:rPr>
        <w:t>al</w:t>
      </w:r>
      <w:r w:rsidRPr="005E4885">
        <w:rPr>
          <w:rFonts w:ascii="Book Antiqua" w:hAnsi="Book Antiqua" w:cs="Book Antiqua"/>
          <w:sz w:val="24"/>
          <w:szCs w:val="24"/>
          <w:vertAlign w:val="superscript"/>
        </w:rPr>
        <w:t>[</w:t>
      </w:r>
      <w:proofErr w:type="gramEnd"/>
      <w:r w:rsidRPr="005E4885">
        <w:rPr>
          <w:rFonts w:ascii="Book Antiqua" w:hAnsi="Book Antiqua" w:cs="Book Antiqua"/>
          <w:sz w:val="24"/>
          <w:szCs w:val="24"/>
          <w:vertAlign w:val="superscript"/>
        </w:rPr>
        <w:t>52]</w:t>
      </w:r>
      <w:r w:rsidR="00A34B71" w:rsidRPr="005E4885">
        <w:rPr>
          <w:rFonts w:ascii="Book Antiqua" w:hAnsi="Book Antiqua" w:cs="Book Antiqua"/>
          <w:sz w:val="24"/>
          <w:szCs w:val="24"/>
        </w:rPr>
        <w:t xml:space="preserve"> in their randomized</w:t>
      </w:r>
      <w:r w:rsidR="00524075" w:rsidRPr="005E4885">
        <w:rPr>
          <w:rFonts w:ascii="Book Antiqua" w:hAnsi="Book Antiqua" w:cs="Book Antiqua"/>
          <w:sz w:val="24"/>
          <w:szCs w:val="24"/>
        </w:rPr>
        <w:t>,</w:t>
      </w:r>
      <w:r w:rsidR="00A34B71" w:rsidRPr="005E4885">
        <w:rPr>
          <w:rFonts w:ascii="Book Antiqua" w:hAnsi="Book Antiqua" w:cs="Book Antiqua"/>
          <w:sz w:val="24"/>
          <w:szCs w:val="24"/>
        </w:rPr>
        <w:t xml:space="preserve"> double-</w:t>
      </w:r>
      <w:r w:rsidR="002B3D97" w:rsidRPr="005E4885">
        <w:rPr>
          <w:rFonts w:ascii="Book Antiqua" w:hAnsi="Book Antiqua" w:cs="Book Antiqua"/>
          <w:sz w:val="24"/>
          <w:szCs w:val="24"/>
        </w:rPr>
        <w:t xml:space="preserve">blind trial comparing oral sucralfate or placebo following APC for CHRP have shown that additional sucralfate treatment after APC did not influence the clinical or endoscopic outcomes. </w:t>
      </w:r>
      <w:r w:rsidRPr="005E4885">
        <w:rPr>
          <w:rFonts w:ascii="Book Antiqua" w:hAnsi="Book Antiqua" w:cs="Book Antiqua" w:hint="eastAsia"/>
          <w:sz w:val="24"/>
          <w:szCs w:val="24"/>
        </w:rPr>
        <w:t>One hundred and seventeen</w:t>
      </w:r>
      <w:r w:rsidR="002B3D97" w:rsidRPr="005E4885">
        <w:rPr>
          <w:rFonts w:ascii="Book Antiqua" w:hAnsi="Book Antiqua" w:cs="Book Antiqua"/>
          <w:sz w:val="24"/>
          <w:szCs w:val="24"/>
        </w:rPr>
        <w:t xml:space="preserve"> patients completed the treatment protocol, 57 in the sucralfate group and 60 in the placebo group. Patients were graded clinically and endoscopically according to the </w:t>
      </w:r>
      <w:proofErr w:type="spellStart"/>
      <w:r w:rsidR="002B3D97" w:rsidRPr="005E4885">
        <w:rPr>
          <w:rFonts w:ascii="Book Antiqua" w:hAnsi="Book Antiqua" w:cs="Book Antiqua"/>
          <w:sz w:val="24"/>
          <w:szCs w:val="24"/>
        </w:rPr>
        <w:t>Chutkan</w:t>
      </w:r>
      <w:proofErr w:type="spellEnd"/>
      <w:r w:rsidR="002B3D97" w:rsidRPr="005E4885">
        <w:rPr>
          <w:rFonts w:ascii="Book Antiqua" w:hAnsi="Book Antiqua" w:cs="Book Antiqua"/>
          <w:sz w:val="24"/>
          <w:szCs w:val="24"/>
        </w:rPr>
        <w:t xml:space="preserve"> and </w:t>
      </w:r>
      <w:proofErr w:type="spellStart"/>
      <w:r w:rsidR="002B3D97" w:rsidRPr="005E4885">
        <w:rPr>
          <w:rFonts w:ascii="Book Antiqua" w:hAnsi="Book Antiqua" w:cs="Book Antiqua"/>
          <w:sz w:val="24"/>
          <w:szCs w:val="24"/>
        </w:rPr>
        <w:t>Gilinski</w:t>
      </w:r>
      <w:proofErr w:type="spellEnd"/>
      <w:r w:rsidR="002B3D97" w:rsidRPr="005E4885">
        <w:rPr>
          <w:rFonts w:ascii="Book Antiqua" w:hAnsi="Book Antiqua" w:cs="Book Antiqua"/>
          <w:sz w:val="24"/>
          <w:szCs w:val="24"/>
        </w:rPr>
        <w:t xml:space="preserve"> s</w:t>
      </w:r>
      <w:r w:rsidRPr="005E4885">
        <w:rPr>
          <w:rFonts w:ascii="Book Antiqua" w:hAnsi="Book Antiqua" w:cs="Book Antiqua"/>
          <w:sz w:val="24"/>
          <w:szCs w:val="24"/>
        </w:rPr>
        <w:t xml:space="preserve">cales before and at 8 and 16 </w:t>
      </w:r>
      <w:proofErr w:type="spellStart"/>
      <w:r w:rsidRPr="005E4885">
        <w:rPr>
          <w:rFonts w:ascii="Book Antiqua" w:hAnsi="Book Antiqua" w:cs="Book Antiqua"/>
          <w:sz w:val="24"/>
          <w:szCs w:val="24"/>
        </w:rPr>
        <w:t>wk</w:t>
      </w:r>
      <w:proofErr w:type="spellEnd"/>
      <w:r w:rsidR="002B3D97" w:rsidRPr="005E4885">
        <w:rPr>
          <w:rFonts w:ascii="Book Antiqua" w:hAnsi="Book Antiqua" w:cs="Book Antiqua"/>
          <w:sz w:val="24"/>
          <w:szCs w:val="24"/>
        </w:rPr>
        <w:t xml:space="preserve"> after initial APC treatment (1.5-2 </w:t>
      </w:r>
      <w:r w:rsidRPr="005E4885">
        <w:rPr>
          <w:rFonts w:ascii="Book Antiqua" w:hAnsi="Book Antiqua" w:cs="Book Antiqua"/>
          <w:sz w:val="24"/>
          <w:szCs w:val="24"/>
        </w:rPr>
        <w:t>L</w:t>
      </w:r>
      <w:r w:rsidR="002B3D97" w:rsidRPr="005E4885">
        <w:rPr>
          <w:rFonts w:ascii="Book Antiqua" w:hAnsi="Book Antiqua" w:cs="Book Antiqua"/>
          <w:sz w:val="24"/>
          <w:szCs w:val="24"/>
        </w:rPr>
        <w:t>/min, 25-40 W) an</w:t>
      </w:r>
      <w:r w:rsidRPr="005E4885">
        <w:rPr>
          <w:rFonts w:ascii="Book Antiqua" w:hAnsi="Book Antiqua" w:cs="Book Antiqua"/>
          <w:sz w:val="24"/>
          <w:szCs w:val="24"/>
        </w:rPr>
        <w:t xml:space="preserve">d after 52 </w:t>
      </w:r>
      <w:proofErr w:type="spellStart"/>
      <w:r w:rsidRPr="005E4885">
        <w:rPr>
          <w:rFonts w:ascii="Book Antiqua" w:hAnsi="Book Antiqua" w:cs="Book Antiqua"/>
          <w:sz w:val="24"/>
          <w:szCs w:val="24"/>
        </w:rPr>
        <w:t>wk</w:t>
      </w:r>
      <w:proofErr w:type="spellEnd"/>
      <w:r w:rsidRPr="005E4885">
        <w:rPr>
          <w:rFonts w:ascii="Book Antiqua" w:hAnsi="Book Antiqua" w:cs="Book Antiqua" w:hint="eastAsia"/>
          <w:sz w:val="24"/>
          <w:szCs w:val="24"/>
          <w:lang w:eastAsia="zh-CN"/>
        </w:rPr>
        <w:t xml:space="preserve"> </w:t>
      </w:r>
      <w:r w:rsidR="00EB0321" w:rsidRPr="005E4885">
        <w:rPr>
          <w:rFonts w:ascii="Book Antiqua" w:hAnsi="Book Antiqua" w:cs="Book Antiqua"/>
          <w:sz w:val="24"/>
          <w:szCs w:val="24"/>
        </w:rPr>
        <w:t>(clinical only)</w:t>
      </w:r>
      <w:r w:rsidR="00EB0321" w:rsidRPr="005E4885">
        <w:rPr>
          <w:rFonts w:ascii="Book Antiqua" w:hAnsi="Book Antiqua" w:cs="Book Antiqua"/>
          <w:sz w:val="24"/>
          <w:szCs w:val="24"/>
          <w:vertAlign w:val="superscript"/>
        </w:rPr>
        <w:t>[5</w:t>
      </w:r>
      <w:r w:rsidR="00032733" w:rsidRPr="005E4885">
        <w:rPr>
          <w:rFonts w:ascii="Book Antiqua" w:hAnsi="Book Antiqua" w:cs="Book Antiqua"/>
          <w:sz w:val="24"/>
          <w:szCs w:val="24"/>
          <w:vertAlign w:val="superscript"/>
        </w:rPr>
        <w:t>2</w:t>
      </w:r>
      <w:r w:rsidR="00EB0321" w:rsidRPr="005E4885">
        <w:rPr>
          <w:rFonts w:ascii="Book Antiqua" w:hAnsi="Book Antiqua" w:cs="Book Antiqua"/>
          <w:sz w:val="24"/>
          <w:szCs w:val="24"/>
          <w:vertAlign w:val="superscript"/>
        </w:rPr>
        <w:t>]</w:t>
      </w:r>
      <w:r w:rsidR="00EB0321" w:rsidRPr="005E4885">
        <w:rPr>
          <w:rFonts w:ascii="Book Antiqua" w:hAnsi="Book Antiqua" w:cs="Book Antiqua"/>
          <w:sz w:val="24"/>
          <w:szCs w:val="24"/>
        </w:rPr>
        <w:t xml:space="preserve">. </w:t>
      </w:r>
      <w:r w:rsidR="002B3D97" w:rsidRPr="005E4885">
        <w:rPr>
          <w:rFonts w:ascii="Book Antiqua" w:hAnsi="Book Antiqua" w:cs="Book Antiqua"/>
          <w:sz w:val="24"/>
          <w:szCs w:val="24"/>
        </w:rPr>
        <w:t>Complications (1</w:t>
      </w:r>
      <w:r w:rsidRPr="005E4885">
        <w:rPr>
          <w:rFonts w:ascii="Book Antiqua" w:hAnsi="Book Antiqua" w:cs="Book Antiqua" w:hint="eastAsia"/>
          <w:sz w:val="24"/>
          <w:szCs w:val="24"/>
          <w:lang w:eastAsia="zh-CN"/>
        </w:rPr>
        <w:t>%</w:t>
      </w:r>
      <w:r w:rsidR="002B3D97" w:rsidRPr="005E4885">
        <w:rPr>
          <w:rFonts w:ascii="Book Antiqua" w:hAnsi="Book Antiqua" w:cs="Book Antiqua"/>
          <w:sz w:val="24"/>
          <w:szCs w:val="24"/>
        </w:rPr>
        <w:t>-15%) following APC, such as pain, ulceration, perforation, explosion, extensive necrosis and rectal stricture have</w:t>
      </w:r>
      <w:r w:rsidR="007618E1" w:rsidRPr="005E4885">
        <w:rPr>
          <w:rFonts w:ascii="Book Antiqua" w:hAnsi="Book Antiqua" w:cs="Book Antiqua"/>
          <w:sz w:val="24"/>
          <w:szCs w:val="24"/>
        </w:rPr>
        <w:t xml:space="preserve"> been cited in the </w:t>
      </w:r>
      <w:proofErr w:type="gramStart"/>
      <w:r w:rsidR="007618E1" w:rsidRPr="005E4885">
        <w:rPr>
          <w:rFonts w:ascii="Book Antiqua" w:hAnsi="Book Antiqua" w:cs="Book Antiqua"/>
          <w:sz w:val="24"/>
          <w:szCs w:val="24"/>
        </w:rPr>
        <w:t>literature</w:t>
      </w:r>
      <w:r w:rsidR="007618E1" w:rsidRPr="005E4885">
        <w:rPr>
          <w:rFonts w:ascii="Book Antiqua" w:hAnsi="Book Antiqua" w:cs="Book Antiqua"/>
          <w:sz w:val="24"/>
          <w:szCs w:val="24"/>
          <w:vertAlign w:val="superscript"/>
        </w:rPr>
        <w:t>[</w:t>
      </w:r>
      <w:proofErr w:type="gramEnd"/>
      <w:r w:rsidR="007618E1" w:rsidRPr="005E4885">
        <w:rPr>
          <w:rFonts w:ascii="Book Antiqua" w:hAnsi="Book Antiqua" w:cs="Book Antiqua"/>
          <w:sz w:val="24"/>
          <w:szCs w:val="24"/>
          <w:vertAlign w:val="superscript"/>
        </w:rPr>
        <w:t>4</w:t>
      </w:r>
      <w:r w:rsidR="00032733" w:rsidRPr="005E4885">
        <w:rPr>
          <w:rFonts w:ascii="Book Antiqua" w:hAnsi="Book Antiqua" w:cs="Book Antiqua"/>
          <w:sz w:val="24"/>
          <w:szCs w:val="24"/>
          <w:vertAlign w:val="superscript"/>
        </w:rPr>
        <w:t>2</w:t>
      </w:r>
      <w:r w:rsidR="007618E1" w:rsidRPr="005E4885">
        <w:rPr>
          <w:rFonts w:ascii="Book Antiqua" w:hAnsi="Book Antiqua" w:cs="Book Antiqua"/>
          <w:sz w:val="24"/>
          <w:szCs w:val="24"/>
          <w:vertAlign w:val="superscript"/>
        </w:rPr>
        <w:t>]</w:t>
      </w:r>
      <w:r w:rsidR="007618E1" w:rsidRPr="005E4885">
        <w:rPr>
          <w:rFonts w:ascii="Book Antiqua" w:hAnsi="Book Antiqua" w:cs="Book Antiqua"/>
          <w:sz w:val="24"/>
          <w:szCs w:val="24"/>
        </w:rPr>
        <w:t xml:space="preserve">. </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bCs/>
          <w:sz w:val="24"/>
          <w:szCs w:val="24"/>
        </w:rPr>
        <w:t>STUDIES USING RADIO-FREQUENCY ABLATION</w:t>
      </w:r>
    </w:p>
    <w:p w:rsidR="00AB602A" w:rsidRPr="005E4885" w:rsidRDefault="00524075"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There are more than five</w:t>
      </w:r>
      <w:r w:rsidR="002B3D97" w:rsidRPr="005E4885">
        <w:rPr>
          <w:rFonts w:ascii="Book Antiqua" w:hAnsi="Book Antiqua" w:cs="Book Antiqua"/>
          <w:sz w:val="24"/>
          <w:szCs w:val="24"/>
        </w:rPr>
        <w:t xml:space="preserve"> reports of case series and retrospective studies using radio</w:t>
      </w:r>
      <w:r w:rsidR="005E0775" w:rsidRPr="005E4885">
        <w:rPr>
          <w:rFonts w:ascii="Book Antiqua" w:hAnsi="Book Antiqua" w:cs="Book Antiqua"/>
          <w:sz w:val="24"/>
          <w:szCs w:val="24"/>
        </w:rPr>
        <w:t>-</w:t>
      </w:r>
      <w:r w:rsidR="002B3D97" w:rsidRPr="005E4885">
        <w:rPr>
          <w:rFonts w:ascii="Book Antiqua" w:hAnsi="Book Antiqua" w:cs="Book Antiqua"/>
          <w:sz w:val="24"/>
          <w:szCs w:val="24"/>
        </w:rPr>
        <w:t xml:space="preserve">frequency ablation (RFA) for CHRP. </w:t>
      </w:r>
      <w:r w:rsidR="00AB602A" w:rsidRPr="005E4885">
        <w:rPr>
          <w:rFonts w:ascii="Book Antiqua" w:hAnsi="Book Antiqua" w:cs="Book Antiqua"/>
          <w:sz w:val="24"/>
          <w:szCs w:val="24"/>
        </w:rPr>
        <w:t>Many case series have shown, u</w:t>
      </w:r>
      <w:r w:rsidR="002B3D97" w:rsidRPr="005E4885">
        <w:rPr>
          <w:rFonts w:ascii="Book Antiqua" w:hAnsi="Book Antiqua" w:cs="Book Antiqua"/>
          <w:sz w:val="24"/>
          <w:szCs w:val="24"/>
        </w:rPr>
        <w:t xml:space="preserve">sing </w:t>
      </w:r>
      <w:proofErr w:type="spellStart"/>
      <w:r w:rsidR="002B3D97" w:rsidRPr="005E4885">
        <w:rPr>
          <w:rFonts w:ascii="Book Antiqua" w:hAnsi="Book Antiqua" w:cs="Book Antiqua"/>
          <w:sz w:val="24"/>
          <w:szCs w:val="24"/>
        </w:rPr>
        <w:t>BARRx</w:t>
      </w:r>
      <w:proofErr w:type="spellEnd"/>
      <w:r w:rsidR="002B3D97" w:rsidRPr="005E4885">
        <w:rPr>
          <w:rFonts w:ascii="Book Antiqua" w:hAnsi="Book Antiqua" w:cs="Book Antiqua"/>
          <w:sz w:val="24"/>
          <w:szCs w:val="24"/>
        </w:rPr>
        <w:t xml:space="preserve"> </w:t>
      </w:r>
      <w:r w:rsidR="002B3D97" w:rsidRPr="005E4885">
        <w:rPr>
          <w:rFonts w:ascii="Book Antiqua" w:hAnsi="Book Antiqua" w:cs="Book Antiqua"/>
          <w:sz w:val="24"/>
          <w:szCs w:val="24"/>
        </w:rPr>
        <w:lastRenderedPageBreak/>
        <w:t xml:space="preserve">Halo90 electrode catheter that was fit on the distal end of the flexible </w:t>
      </w:r>
      <w:proofErr w:type="spellStart"/>
      <w:r w:rsidR="002B3D97" w:rsidRPr="005E4885">
        <w:rPr>
          <w:rFonts w:ascii="Book Antiqua" w:hAnsi="Book Antiqua" w:cs="Book Antiqua"/>
          <w:sz w:val="24"/>
          <w:szCs w:val="24"/>
        </w:rPr>
        <w:t>sigmoidoscope</w:t>
      </w:r>
      <w:proofErr w:type="spellEnd"/>
      <w:r w:rsidR="002B3D97" w:rsidRPr="005E4885">
        <w:rPr>
          <w:rFonts w:ascii="Book Antiqua" w:hAnsi="Book Antiqua" w:cs="Book Antiqua"/>
          <w:sz w:val="24"/>
          <w:szCs w:val="24"/>
        </w:rPr>
        <w:t>, an energy density of 12 J/cm</w:t>
      </w:r>
      <w:r w:rsidR="002B3D97" w:rsidRPr="005E4885">
        <w:rPr>
          <w:rFonts w:ascii="Book Antiqua" w:hAnsi="Book Antiqua" w:cs="Book Antiqua"/>
          <w:sz w:val="24"/>
          <w:szCs w:val="24"/>
          <w:vertAlign w:val="superscript"/>
        </w:rPr>
        <w:t>2</w:t>
      </w:r>
      <w:r w:rsidR="002B3D97" w:rsidRPr="005E4885">
        <w:rPr>
          <w:rFonts w:ascii="Book Antiqua" w:hAnsi="Book Antiqua" w:cs="Book Antiqua"/>
          <w:sz w:val="24"/>
          <w:szCs w:val="24"/>
        </w:rPr>
        <w:t xml:space="preserve"> at a power density of 40</w:t>
      </w:r>
      <w:r w:rsidR="00FA147E" w:rsidRPr="005E4885">
        <w:rPr>
          <w:rFonts w:ascii="Book Antiqua" w:hAnsi="Book Antiqua" w:cs="Book Antiqua" w:hint="eastAsia"/>
          <w:sz w:val="24"/>
          <w:szCs w:val="24"/>
          <w:lang w:eastAsia="zh-CN"/>
        </w:rPr>
        <w:t xml:space="preserve"> </w:t>
      </w:r>
      <w:r w:rsidR="002B3D97" w:rsidRPr="005E4885">
        <w:rPr>
          <w:rFonts w:ascii="Book Antiqua" w:hAnsi="Book Antiqua" w:cs="Book Antiqua"/>
          <w:sz w:val="24"/>
          <w:szCs w:val="24"/>
        </w:rPr>
        <w:t>W/cm</w:t>
      </w:r>
      <w:r w:rsidR="002B3D97" w:rsidRPr="005E4885">
        <w:rPr>
          <w:rFonts w:ascii="Book Antiqua" w:hAnsi="Book Antiqua" w:cs="Book Antiqua"/>
          <w:sz w:val="24"/>
          <w:szCs w:val="24"/>
          <w:vertAlign w:val="superscript"/>
        </w:rPr>
        <w:t>2</w:t>
      </w:r>
      <w:r w:rsidR="002B3D97" w:rsidRPr="005E4885">
        <w:rPr>
          <w:rFonts w:ascii="Book Antiqua" w:hAnsi="Book Antiqua" w:cs="Book Antiqua"/>
          <w:sz w:val="24"/>
          <w:szCs w:val="24"/>
        </w:rPr>
        <w:t xml:space="preserve">, hemostasis </w:t>
      </w:r>
      <w:r w:rsidR="00AB602A" w:rsidRPr="005E4885">
        <w:rPr>
          <w:rFonts w:ascii="Book Antiqua" w:hAnsi="Book Antiqua" w:cs="Book Antiqua"/>
          <w:sz w:val="24"/>
          <w:szCs w:val="24"/>
        </w:rPr>
        <w:t xml:space="preserve">could be obtained </w:t>
      </w:r>
      <w:r w:rsidR="002B3D97" w:rsidRPr="005E4885">
        <w:rPr>
          <w:rFonts w:ascii="Book Antiqua" w:hAnsi="Book Antiqua" w:cs="Book Antiqua"/>
          <w:sz w:val="24"/>
          <w:szCs w:val="24"/>
        </w:rPr>
        <w:t>after 1 to 2 sessions</w:t>
      </w:r>
      <w:r w:rsidR="00EB0321" w:rsidRPr="005E4885">
        <w:rPr>
          <w:rFonts w:ascii="Book Antiqua" w:hAnsi="Book Antiqua" w:cs="Book Antiqua"/>
          <w:bCs/>
          <w:sz w:val="24"/>
          <w:szCs w:val="24"/>
          <w:vertAlign w:val="superscript"/>
        </w:rPr>
        <w:t>[5</w:t>
      </w:r>
      <w:r w:rsidR="00032733" w:rsidRPr="005E4885">
        <w:rPr>
          <w:rFonts w:ascii="Book Antiqua" w:hAnsi="Book Antiqua" w:cs="Book Antiqua"/>
          <w:bCs/>
          <w:sz w:val="24"/>
          <w:szCs w:val="24"/>
          <w:vertAlign w:val="superscript"/>
        </w:rPr>
        <w:t>3-56</w:t>
      </w:r>
      <w:r w:rsidR="00EB0321" w:rsidRPr="005E4885">
        <w:rPr>
          <w:rFonts w:ascii="Book Antiqua" w:hAnsi="Book Antiqua" w:cs="Book Antiqua"/>
          <w:bCs/>
          <w:sz w:val="24"/>
          <w:szCs w:val="24"/>
          <w:vertAlign w:val="superscript"/>
        </w:rPr>
        <w:t>]</w:t>
      </w:r>
      <w:r w:rsidR="00EB0321" w:rsidRPr="005E4885">
        <w:rPr>
          <w:rFonts w:ascii="Book Antiqua" w:hAnsi="Book Antiqua" w:cs="Book Antiqua"/>
          <w:sz w:val="24"/>
          <w:szCs w:val="24"/>
        </w:rPr>
        <w:t xml:space="preserve">. </w:t>
      </w:r>
    </w:p>
    <w:p w:rsidR="00EB0321" w:rsidRPr="005E4885" w:rsidRDefault="002B3D97"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 xml:space="preserve">Several benefits RFA have been claimed, these include squamous re-epithelialization, lack of </w:t>
      </w:r>
      <w:proofErr w:type="spellStart"/>
      <w:r w:rsidRPr="005E4885">
        <w:rPr>
          <w:rFonts w:ascii="Book Antiqua" w:hAnsi="Book Antiqua" w:cs="Book Antiqua"/>
          <w:sz w:val="24"/>
          <w:szCs w:val="24"/>
        </w:rPr>
        <w:t>stricturing</w:t>
      </w:r>
      <w:proofErr w:type="spellEnd"/>
      <w:r w:rsidRPr="005E4885">
        <w:rPr>
          <w:rFonts w:ascii="Book Antiqua" w:hAnsi="Book Antiqua" w:cs="Book Antiqua"/>
          <w:sz w:val="24"/>
          <w:szCs w:val="24"/>
        </w:rPr>
        <w:t xml:space="preserve"> and ulceration. Using RFA much broader area of tissue</w:t>
      </w:r>
      <w:r w:rsidR="00524075" w:rsidRPr="005E4885">
        <w:rPr>
          <w:rFonts w:ascii="Book Antiqua" w:hAnsi="Book Antiqua" w:cs="Book Antiqua"/>
          <w:sz w:val="24"/>
          <w:szCs w:val="24"/>
        </w:rPr>
        <w:t xml:space="preserve"> can</w:t>
      </w:r>
      <w:r w:rsidRPr="005E4885">
        <w:rPr>
          <w:rFonts w:ascii="Book Antiqua" w:hAnsi="Book Antiqua" w:cs="Book Antiqua"/>
          <w:sz w:val="24"/>
          <w:szCs w:val="24"/>
        </w:rPr>
        <w:t xml:space="preserve"> be treated simultaneously compared to </w:t>
      </w:r>
      <w:r w:rsidR="005E0775" w:rsidRPr="005E4885">
        <w:rPr>
          <w:rFonts w:ascii="Book Antiqua" w:hAnsi="Book Antiqua" w:cs="Book Antiqua"/>
          <w:sz w:val="24"/>
          <w:szCs w:val="24"/>
        </w:rPr>
        <w:t xml:space="preserve">the </w:t>
      </w:r>
      <w:r w:rsidRPr="005E4885">
        <w:rPr>
          <w:rFonts w:ascii="Book Antiqua" w:hAnsi="Book Antiqua" w:cs="Book Antiqua"/>
          <w:sz w:val="24"/>
          <w:szCs w:val="24"/>
        </w:rPr>
        <w:t xml:space="preserve">point by </w:t>
      </w:r>
      <w:r w:rsidR="00EB0321" w:rsidRPr="005E4885">
        <w:rPr>
          <w:rFonts w:ascii="Book Antiqua" w:hAnsi="Book Antiqua" w:cs="Book Antiqua"/>
          <w:sz w:val="24"/>
          <w:szCs w:val="24"/>
        </w:rPr>
        <w:t xml:space="preserve">point approach by other </w:t>
      </w:r>
      <w:proofErr w:type="gramStart"/>
      <w:r w:rsidR="00EB0321" w:rsidRPr="005E4885">
        <w:rPr>
          <w:rFonts w:ascii="Book Antiqua" w:hAnsi="Book Antiqua" w:cs="Book Antiqua"/>
          <w:sz w:val="24"/>
          <w:szCs w:val="24"/>
        </w:rPr>
        <w:t>methods</w:t>
      </w:r>
      <w:r w:rsidR="00EB0321" w:rsidRPr="005E4885">
        <w:rPr>
          <w:rFonts w:ascii="Book Antiqua" w:hAnsi="Book Antiqua" w:cs="Book Antiqua"/>
          <w:sz w:val="24"/>
          <w:szCs w:val="24"/>
          <w:vertAlign w:val="superscript"/>
        </w:rPr>
        <w:t>[</w:t>
      </w:r>
      <w:proofErr w:type="gramEnd"/>
      <w:r w:rsidR="00EB0321" w:rsidRPr="005E4885">
        <w:rPr>
          <w:rFonts w:ascii="Book Antiqua" w:hAnsi="Book Antiqua" w:cs="Book Antiqua"/>
          <w:sz w:val="24"/>
          <w:szCs w:val="24"/>
          <w:vertAlign w:val="superscript"/>
        </w:rPr>
        <w:t>3</w:t>
      </w:r>
      <w:r w:rsidR="00032733" w:rsidRPr="005E4885">
        <w:rPr>
          <w:rFonts w:ascii="Book Antiqua" w:hAnsi="Book Antiqua" w:cs="Book Antiqua"/>
          <w:sz w:val="24"/>
          <w:szCs w:val="24"/>
          <w:vertAlign w:val="superscript"/>
        </w:rPr>
        <w:t>7</w:t>
      </w:r>
      <w:r w:rsidR="00EB0321" w:rsidRPr="005E4885">
        <w:rPr>
          <w:rFonts w:ascii="Book Antiqua" w:hAnsi="Book Antiqua" w:cs="Book Antiqua"/>
          <w:sz w:val="24"/>
          <w:szCs w:val="24"/>
          <w:vertAlign w:val="superscript"/>
        </w:rPr>
        <w:t>]</w:t>
      </w:r>
      <w:r w:rsidR="00EB0321" w:rsidRPr="005E4885">
        <w:rPr>
          <w:rFonts w:ascii="Book Antiqua" w:hAnsi="Book Antiqua" w:cs="Book Antiqua"/>
          <w:sz w:val="24"/>
          <w:szCs w:val="24"/>
        </w:rPr>
        <w:t xml:space="preserve">. </w:t>
      </w:r>
      <w:r w:rsidRPr="005E4885">
        <w:rPr>
          <w:rFonts w:ascii="Book Antiqua" w:hAnsi="Book Antiqua" w:cs="Book Antiqua"/>
          <w:sz w:val="24"/>
          <w:szCs w:val="24"/>
        </w:rPr>
        <w:t>The radio</w:t>
      </w:r>
      <w:r w:rsidR="005E0775" w:rsidRPr="005E4885">
        <w:rPr>
          <w:rFonts w:ascii="Book Antiqua" w:hAnsi="Book Antiqua" w:cs="Book Antiqua"/>
          <w:sz w:val="24"/>
          <w:szCs w:val="24"/>
        </w:rPr>
        <w:t>-</w:t>
      </w:r>
      <w:r w:rsidRPr="005E4885">
        <w:rPr>
          <w:rFonts w:ascii="Book Antiqua" w:hAnsi="Book Antiqua" w:cs="Book Antiqua"/>
          <w:sz w:val="24"/>
          <w:szCs w:val="24"/>
        </w:rPr>
        <w:t>frequency unit is mobile and can be used in different r</w:t>
      </w:r>
      <w:r w:rsidR="0012207B" w:rsidRPr="005E4885">
        <w:rPr>
          <w:rFonts w:ascii="Book Antiqua" w:hAnsi="Book Antiqua" w:cs="Book Antiqua"/>
          <w:sz w:val="24"/>
          <w:szCs w:val="24"/>
        </w:rPr>
        <w:t>ooms of an endoscopy unit. Zhou</w:t>
      </w:r>
      <w:r w:rsidR="005E0775" w:rsidRPr="005E4885">
        <w:rPr>
          <w:rFonts w:ascii="Book Antiqua" w:hAnsi="Book Antiqua" w:cs="Book Antiqua"/>
          <w:sz w:val="24"/>
          <w:szCs w:val="24"/>
        </w:rPr>
        <w:t xml:space="preserve"> </w:t>
      </w:r>
      <w:r w:rsidR="005E0775" w:rsidRPr="005E4885">
        <w:rPr>
          <w:rFonts w:ascii="Book Antiqua" w:hAnsi="Book Antiqua" w:cs="Book Antiqua"/>
          <w:i/>
          <w:sz w:val="24"/>
          <w:szCs w:val="24"/>
        </w:rPr>
        <w:t xml:space="preserve">et </w:t>
      </w:r>
      <w:proofErr w:type="gramStart"/>
      <w:r w:rsidR="005E0775" w:rsidRPr="005E4885">
        <w:rPr>
          <w:rFonts w:ascii="Book Antiqua" w:hAnsi="Book Antiqua" w:cs="Book Antiqua"/>
          <w:i/>
          <w:sz w:val="24"/>
          <w:szCs w:val="24"/>
        </w:rPr>
        <w:t>al</w:t>
      </w:r>
      <w:r w:rsidR="00705FFD" w:rsidRPr="005E4885">
        <w:rPr>
          <w:rFonts w:ascii="Book Antiqua" w:hAnsi="Book Antiqua" w:cs="Book Antiqua"/>
          <w:sz w:val="24"/>
          <w:szCs w:val="24"/>
          <w:vertAlign w:val="superscript"/>
        </w:rPr>
        <w:t>[</w:t>
      </w:r>
      <w:proofErr w:type="gramEnd"/>
      <w:r w:rsidR="00705FFD" w:rsidRPr="005E4885">
        <w:rPr>
          <w:rFonts w:ascii="Book Antiqua" w:hAnsi="Book Antiqua" w:cs="Book Antiqua"/>
          <w:sz w:val="24"/>
          <w:szCs w:val="24"/>
          <w:vertAlign w:val="superscript"/>
        </w:rPr>
        <w:t>54]</w:t>
      </w:r>
      <w:r w:rsidR="005E0775" w:rsidRPr="005E4885">
        <w:rPr>
          <w:rFonts w:ascii="Book Antiqua" w:hAnsi="Book Antiqua" w:cs="Book Antiqua"/>
          <w:sz w:val="24"/>
          <w:szCs w:val="24"/>
        </w:rPr>
        <w:t xml:space="preserve"> have used real-</w:t>
      </w:r>
      <w:r w:rsidRPr="005E4885">
        <w:rPr>
          <w:rFonts w:ascii="Book Antiqua" w:hAnsi="Book Antiqua" w:cs="Book Antiqua"/>
          <w:sz w:val="24"/>
          <w:szCs w:val="24"/>
        </w:rPr>
        <w:t>time endoscopic optical coherence tomography (EOCT) to visualize epithelialization and subsurface tissue microvasculature pre- and post-treatment RFA in their case series and have shown t</w:t>
      </w:r>
      <w:r w:rsidR="005E0775" w:rsidRPr="005E4885">
        <w:rPr>
          <w:rFonts w:ascii="Book Antiqua" w:hAnsi="Book Antiqua" w:cs="Book Antiqua"/>
          <w:sz w:val="24"/>
          <w:szCs w:val="24"/>
        </w:rPr>
        <w:t>he potential of EOCT for follow-</w:t>
      </w:r>
      <w:r w:rsidRPr="005E4885">
        <w:rPr>
          <w:rFonts w:ascii="Book Antiqua" w:hAnsi="Book Antiqua" w:cs="Book Antiqua"/>
          <w:sz w:val="24"/>
          <w:szCs w:val="24"/>
        </w:rPr>
        <w:t>up ass</w:t>
      </w:r>
      <w:r w:rsidR="00EB0321" w:rsidRPr="005E4885">
        <w:rPr>
          <w:rFonts w:ascii="Book Antiqua" w:hAnsi="Book Antiqua" w:cs="Book Antiqua"/>
          <w:sz w:val="24"/>
          <w:szCs w:val="24"/>
        </w:rPr>
        <w:t xml:space="preserve">essment of endoscopic therapies. </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b/>
          <w:bCs/>
          <w:sz w:val="24"/>
          <w:szCs w:val="24"/>
        </w:rPr>
        <w:t>STUDIES USING CRYOABLATION</w:t>
      </w:r>
      <w:r w:rsidRPr="005E4885">
        <w:rPr>
          <w:rFonts w:ascii="Book Antiqua" w:hAnsi="Book Antiqua" w:cs="Book Antiqua"/>
          <w:sz w:val="24"/>
          <w:szCs w:val="24"/>
        </w:rPr>
        <w:t xml:space="preserve"> </w:t>
      </w:r>
    </w:p>
    <w:p w:rsidR="007D6C0B" w:rsidRPr="005E4885" w:rsidRDefault="00F2591C" w:rsidP="00437D3E">
      <w:pPr>
        <w:spacing w:after="0" w:line="360" w:lineRule="auto"/>
        <w:jc w:val="both"/>
        <w:rPr>
          <w:rFonts w:ascii="Book Antiqua" w:hAnsi="Book Antiqua" w:cs="Book Antiqua"/>
          <w:sz w:val="24"/>
          <w:szCs w:val="24"/>
        </w:rPr>
      </w:pPr>
      <w:proofErr w:type="spellStart"/>
      <w:r w:rsidRPr="005E4885">
        <w:rPr>
          <w:rFonts w:ascii="Book Antiqua" w:hAnsi="Book Antiqua" w:cs="Book Antiqua"/>
          <w:sz w:val="24"/>
          <w:szCs w:val="24"/>
        </w:rPr>
        <w:t>Cryoablation</w:t>
      </w:r>
      <w:proofErr w:type="spellEnd"/>
      <w:r w:rsidR="002B3D97" w:rsidRPr="005E4885">
        <w:rPr>
          <w:rFonts w:ascii="Book Antiqua" w:hAnsi="Book Antiqua" w:cs="Book Antiqua"/>
          <w:sz w:val="24"/>
          <w:szCs w:val="24"/>
        </w:rPr>
        <w:t xml:space="preserve"> is similar to APC and involves </w:t>
      </w:r>
      <w:r w:rsidR="005E0775" w:rsidRPr="005E4885">
        <w:rPr>
          <w:rFonts w:ascii="Book Antiqua" w:hAnsi="Book Antiqua" w:cs="Book Antiqua"/>
          <w:sz w:val="24"/>
          <w:szCs w:val="24"/>
        </w:rPr>
        <w:t xml:space="preserve">the </w:t>
      </w:r>
      <w:r w:rsidR="002B3D97" w:rsidRPr="005E4885">
        <w:rPr>
          <w:rFonts w:ascii="Book Antiqua" w:hAnsi="Book Antiqua" w:cs="Book Antiqua"/>
          <w:sz w:val="24"/>
          <w:szCs w:val="24"/>
        </w:rPr>
        <w:t xml:space="preserve">non-contact application of liquid nitrogen or carbon-dioxide to tissues for superficial ablation. It is possible to treat a larger surface area like in RFA. </w:t>
      </w:r>
      <w:r w:rsidR="007D6C0B" w:rsidRPr="005E4885">
        <w:rPr>
          <w:rFonts w:ascii="Book Antiqua" w:hAnsi="Book Antiqua" w:cs="Book Antiqua"/>
          <w:sz w:val="24"/>
          <w:szCs w:val="24"/>
        </w:rPr>
        <w:t>Its effect is due to ischemic necrosis which can be</w:t>
      </w:r>
      <w:r w:rsidR="002B3D97" w:rsidRPr="005E4885">
        <w:rPr>
          <w:rFonts w:ascii="Book Antiqua" w:hAnsi="Book Antiqua" w:cs="Book Antiqua"/>
          <w:sz w:val="24"/>
          <w:szCs w:val="24"/>
        </w:rPr>
        <w:t xml:space="preserve"> imme</w:t>
      </w:r>
      <w:r w:rsidR="007D6C0B" w:rsidRPr="005E4885">
        <w:rPr>
          <w:rFonts w:ascii="Book Antiqua" w:hAnsi="Book Antiqua" w:cs="Book Antiqua"/>
          <w:sz w:val="24"/>
          <w:szCs w:val="24"/>
        </w:rPr>
        <w:t xml:space="preserve">diate or </w:t>
      </w:r>
      <w:r w:rsidR="002B3D97" w:rsidRPr="005E4885">
        <w:rPr>
          <w:rFonts w:ascii="Book Antiqua" w:hAnsi="Book Antiqua" w:cs="Book Antiqua"/>
          <w:sz w:val="24"/>
          <w:szCs w:val="24"/>
        </w:rPr>
        <w:t xml:space="preserve">delayed. </w:t>
      </w:r>
    </w:p>
    <w:p w:rsidR="00EB0321" w:rsidRPr="005E4885" w:rsidRDefault="002B3D97"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 xml:space="preserve">There are </w:t>
      </w:r>
      <w:r w:rsidR="007D6C0B" w:rsidRPr="005E4885">
        <w:rPr>
          <w:rFonts w:ascii="Book Antiqua" w:hAnsi="Book Antiqua" w:cs="Book Antiqua"/>
          <w:sz w:val="24"/>
          <w:szCs w:val="24"/>
        </w:rPr>
        <w:t xml:space="preserve">only </w:t>
      </w:r>
      <w:r w:rsidRPr="005E4885">
        <w:rPr>
          <w:rFonts w:ascii="Book Antiqua" w:hAnsi="Book Antiqua" w:cs="Book Antiqua"/>
          <w:sz w:val="24"/>
          <w:szCs w:val="24"/>
        </w:rPr>
        <w:t xml:space="preserve">case series of 20 patients. During </w:t>
      </w:r>
      <w:proofErr w:type="spellStart"/>
      <w:r w:rsidRPr="005E4885">
        <w:rPr>
          <w:rFonts w:ascii="Book Antiqua" w:hAnsi="Book Antiqua" w:cs="Book Antiqua"/>
          <w:sz w:val="24"/>
          <w:szCs w:val="24"/>
        </w:rPr>
        <w:t>cryoablation</w:t>
      </w:r>
      <w:proofErr w:type="spellEnd"/>
      <w:r w:rsidR="005E0775" w:rsidRPr="005E4885">
        <w:rPr>
          <w:rFonts w:ascii="Book Antiqua" w:hAnsi="Book Antiqua" w:cs="Book Antiqua"/>
          <w:sz w:val="24"/>
          <w:szCs w:val="24"/>
        </w:rPr>
        <w:t>,</w:t>
      </w:r>
      <w:r w:rsidRPr="005E4885">
        <w:rPr>
          <w:rFonts w:ascii="Book Antiqua" w:hAnsi="Book Antiqua" w:cs="Book Antiqua"/>
          <w:sz w:val="24"/>
          <w:szCs w:val="24"/>
        </w:rPr>
        <w:t xml:space="preserve"> a </w:t>
      </w:r>
      <w:proofErr w:type="spellStart"/>
      <w:r w:rsidRPr="005E4885">
        <w:rPr>
          <w:rFonts w:ascii="Book Antiqua" w:hAnsi="Book Antiqua" w:cs="Book Antiqua"/>
          <w:sz w:val="24"/>
          <w:szCs w:val="24"/>
        </w:rPr>
        <w:t>decompressive</w:t>
      </w:r>
      <w:proofErr w:type="spellEnd"/>
      <w:r w:rsidRPr="005E4885">
        <w:rPr>
          <w:rFonts w:ascii="Book Antiqua" w:hAnsi="Book Antiqua" w:cs="Book Antiqua"/>
          <w:sz w:val="24"/>
          <w:szCs w:val="24"/>
        </w:rPr>
        <w:t xml:space="preserve"> rectal tube has to be inserted because of the risk of over</w:t>
      </w:r>
      <w:r w:rsidR="00E57F8D" w:rsidRPr="005E4885">
        <w:rPr>
          <w:rFonts w:ascii="Book Antiqua" w:hAnsi="Book Antiqua" w:cs="Book Antiqua"/>
          <w:sz w:val="24"/>
          <w:szCs w:val="24"/>
        </w:rPr>
        <w:t xml:space="preserve"> </w:t>
      </w:r>
      <w:r w:rsidRPr="005E4885">
        <w:rPr>
          <w:rFonts w:ascii="Book Antiqua" w:hAnsi="Book Antiqua" w:cs="Book Antiqua"/>
          <w:sz w:val="24"/>
          <w:szCs w:val="24"/>
        </w:rPr>
        <w:t xml:space="preserve">insufflation and perforation. Cryotherapy units are less mobile. </w:t>
      </w:r>
      <w:r w:rsidR="007D6C0B" w:rsidRPr="005E4885">
        <w:rPr>
          <w:rFonts w:ascii="Book Antiqua" w:hAnsi="Book Antiqua" w:cs="Book Antiqua"/>
          <w:sz w:val="24"/>
          <w:szCs w:val="24"/>
        </w:rPr>
        <w:t>Unlike in Radiofrequency ablation, t</w:t>
      </w:r>
      <w:r w:rsidRPr="005E4885">
        <w:rPr>
          <w:rFonts w:ascii="Book Antiqua" w:hAnsi="Book Antiqua" w:cs="Book Antiqua"/>
          <w:sz w:val="24"/>
          <w:szCs w:val="24"/>
        </w:rPr>
        <w:t>he depth of tissue penetration may be</w:t>
      </w:r>
      <w:r w:rsidR="007D6C0B" w:rsidRPr="005E4885">
        <w:rPr>
          <w:rFonts w:ascii="Book Antiqua" w:hAnsi="Book Antiqua" w:cs="Book Antiqua"/>
          <w:sz w:val="24"/>
          <w:szCs w:val="24"/>
        </w:rPr>
        <w:t xml:space="preserve"> more here. This</w:t>
      </w:r>
      <w:r w:rsidRPr="005E4885">
        <w:rPr>
          <w:rFonts w:ascii="Book Antiqua" w:hAnsi="Book Antiqua" w:cs="Book Antiqua"/>
          <w:sz w:val="24"/>
          <w:szCs w:val="24"/>
        </w:rPr>
        <w:t xml:space="preserve"> may lead to strictures. However</w:t>
      </w:r>
      <w:r w:rsidR="005E0775" w:rsidRPr="005E4885">
        <w:rPr>
          <w:rFonts w:ascii="Book Antiqua" w:hAnsi="Book Antiqua" w:cs="Book Antiqua"/>
          <w:sz w:val="24"/>
          <w:szCs w:val="24"/>
        </w:rPr>
        <w:t>,</w:t>
      </w:r>
      <w:r w:rsidRPr="005E4885">
        <w:rPr>
          <w:rFonts w:ascii="Book Antiqua" w:hAnsi="Book Antiqua" w:cs="Book Antiqua"/>
          <w:sz w:val="24"/>
          <w:szCs w:val="24"/>
        </w:rPr>
        <w:t xml:space="preserve"> colonic lavage is not necessary since there is no risk of explosion. </w:t>
      </w:r>
      <w:r w:rsidR="007D6C0B" w:rsidRPr="005E4885">
        <w:rPr>
          <w:rFonts w:ascii="Book Antiqua" w:hAnsi="Book Antiqua" w:cs="Book Antiqua"/>
          <w:sz w:val="24"/>
          <w:szCs w:val="24"/>
        </w:rPr>
        <w:t>The number of r</w:t>
      </w:r>
      <w:r w:rsidRPr="005E4885">
        <w:rPr>
          <w:rFonts w:ascii="Book Antiqua" w:hAnsi="Book Antiqua" w:cs="Book Antiqua"/>
          <w:sz w:val="24"/>
          <w:szCs w:val="24"/>
        </w:rPr>
        <w:t xml:space="preserve">equired </w:t>
      </w:r>
      <w:r w:rsidR="00EB0321" w:rsidRPr="005E4885">
        <w:rPr>
          <w:rFonts w:ascii="Book Antiqua" w:hAnsi="Book Antiqua" w:cs="Book Antiqua"/>
          <w:sz w:val="24"/>
          <w:szCs w:val="24"/>
        </w:rPr>
        <w:t xml:space="preserve">sessions range from one to </w:t>
      </w:r>
      <w:proofErr w:type="gramStart"/>
      <w:r w:rsidR="00EB0321" w:rsidRPr="005E4885">
        <w:rPr>
          <w:rFonts w:ascii="Book Antiqua" w:hAnsi="Book Antiqua" w:cs="Book Antiqua"/>
          <w:sz w:val="24"/>
          <w:szCs w:val="24"/>
        </w:rPr>
        <w:t>four</w:t>
      </w:r>
      <w:r w:rsidR="00EB0321" w:rsidRPr="005E4885">
        <w:rPr>
          <w:rFonts w:ascii="Book Antiqua" w:hAnsi="Book Antiqua" w:cs="Book Antiqua"/>
          <w:sz w:val="24"/>
          <w:szCs w:val="24"/>
          <w:vertAlign w:val="superscript"/>
        </w:rPr>
        <w:t>[</w:t>
      </w:r>
      <w:proofErr w:type="gramEnd"/>
      <w:r w:rsidR="00EB0321" w:rsidRPr="005E4885">
        <w:rPr>
          <w:rFonts w:ascii="Book Antiqua" w:hAnsi="Book Antiqua" w:cs="Book Antiqua"/>
          <w:sz w:val="24"/>
          <w:szCs w:val="24"/>
          <w:vertAlign w:val="superscript"/>
        </w:rPr>
        <w:t>5</w:t>
      </w:r>
      <w:r w:rsidR="006B719D" w:rsidRPr="005E4885">
        <w:rPr>
          <w:rFonts w:ascii="Book Antiqua" w:hAnsi="Book Antiqua" w:cs="Book Antiqua"/>
          <w:sz w:val="24"/>
          <w:szCs w:val="24"/>
          <w:vertAlign w:val="superscript"/>
        </w:rPr>
        <w:t>7-59</w:t>
      </w:r>
      <w:r w:rsidR="00EB0321" w:rsidRPr="005E4885">
        <w:rPr>
          <w:rFonts w:ascii="Book Antiqua" w:hAnsi="Book Antiqua" w:cs="Book Antiqua"/>
          <w:sz w:val="24"/>
          <w:szCs w:val="24"/>
          <w:vertAlign w:val="superscript"/>
        </w:rPr>
        <w:t>]</w:t>
      </w:r>
      <w:r w:rsidR="00EB0321" w:rsidRPr="005E4885">
        <w:rPr>
          <w:rFonts w:ascii="Book Antiqua" w:hAnsi="Book Antiqua" w:cs="Book Antiqua"/>
          <w:sz w:val="24"/>
          <w:szCs w:val="24"/>
        </w:rPr>
        <w:t xml:space="preserve">. </w:t>
      </w:r>
    </w:p>
    <w:p w:rsidR="00A26F89" w:rsidRPr="005E4885" w:rsidRDefault="00A26F89" w:rsidP="00437D3E">
      <w:pPr>
        <w:spacing w:after="0" w:line="360" w:lineRule="auto"/>
        <w:jc w:val="both"/>
        <w:rPr>
          <w:rFonts w:ascii="Book Antiqua" w:hAnsi="Book Antiqua" w:cs="Book Antiqua"/>
          <w:sz w:val="24"/>
          <w:szCs w:val="24"/>
          <w:lang w:eastAsia="zh-CN"/>
        </w:rPr>
      </w:pPr>
    </w:p>
    <w:p w:rsidR="00A26F89" w:rsidRPr="005E4885" w:rsidRDefault="00A26F89"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STUDIES USING HYPERBARIC OXYGEN THERAPY</w:t>
      </w:r>
    </w:p>
    <w:p w:rsidR="002B3D97"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 xml:space="preserve">There are more than 12 published studies using </w:t>
      </w:r>
      <w:r w:rsidR="00A26F89" w:rsidRPr="005E4885">
        <w:rPr>
          <w:rFonts w:ascii="Book Antiqua" w:hAnsi="Book Antiqua" w:cs="Book Antiqua"/>
          <w:bCs/>
          <w:sz w:val="24"/>
          <w:szCs w:val="24"/>
        </w:rPr>
        <w:t>hyperbaric oxygen therapy</w:t>
      </w:r>
      <w:r w:rsidR="00A26F89" w:rsidRPr="005E4885">
        <w:rPr>
          <w:rFonts w:ascii="Book Antiqua" w:hAnsi="Book Antiqua" w:cs="Book Antiqua"/>
          <w:sz w:val="24"/>
          <w:szCs w:val="24"/>
        </w:rPr>
        <w:t xml:space="preserve"> </w:t>
      </w:r>
      <w:r w:rsidR="00A26F89" w:rsidRPr="005E4885">
        <w:rPr>
          <w:rFonts w:ascii="Book Antiqua" w:hAnsi="Book Antiqua" w:cs="Book Antiqua" w:hint="eastAsia"/>
          <w:sz w:val="24"/>
          <w:szCs w:val="24"/>
          <w:lang w:eastAsia="zh-CN"/>
        </w:rPr>
        <w:t>(</w:t>
      </w:r>
      <w:r w:rsidRPr="005E4885">
        <w:rPr>
          <w:rFonts w:ascii="Book Antiqua" w:hAnsi="Book Antiqua" w:cs="Book Antiqua"/>
          <w:sz w:val="24"/>
          <w:szCs w:val="24"/>
        </w:rPr>
        <w:t>HBOT</w:t>
      </w:r>
      <w:r w:rsidR="00A26F89"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for CHRP</w:t>
      </w:r>
      <w:r w:rsidRPr="005E4885">
        <w:rPr>
          <w:rFonts w:ascii="Book Antiqua" w:hAnsi="Book Antiqua" w:cs="Book Antiqua"/>
          <w:b/>
          <w:bCs/>
          <w:sz w:val="24"/>
          <w:szCs w:val="24"/>
        </w:rPr>
        <w:t xml:space="preserve">. </w:t>
      </w:r>
      <w:r w:rsidRPr="005E4885">
        <w:rPr>
          <w:rFonts w:ascii="Book Antiqua" w:hAnsi="Book Antiqua" w:cs="Book Antiqua"/>
          <w:sz w:val="24"/>
          <w:szCs w:val="24"/>
        </w:rPr>
        <w:t>New reports have started appearing in the literature regarding the efficacy of HBOT</w:t>
      </w:r>
      <w:r w:rsidRPr="005E4885">
        <w:rPr>
          <w:rFonts w:ascii="Book Antiqua" w:hAnsi="Book Antiqua" w:cs="Book Antiqua"/>
          <w:b/>
          <w:bCs/>
          <w:sz w:val="24"/>
          <w:szCs w:val="24"/>
        </w:rPr>
        <w:t xml:space="preserve">. </w:t>
      </w:r>
    </w:p>
    <w:p w:rsidR="004B31EE"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lastRenderedPageBreak/>
        <w:t xml:space="preserve">Clark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705FFD" w:rsidRPr="005E4885">
        <w:rPr>
          <w:rFonts w:ascii="Book Antiqua" w:hAnsi="Book Antiqua" w:cs="Book Antiqua"/>
          <w:sz w:val="24"/>
          <w:szCs w:val="24"/>
          <w:vertAlign w:val="superscript"/>
        </w:rPr>
        <w:t>[</w:t>
      </w:r>
      <w:proofErr w:type="gramEnd"/>
      <w:r w:rsidR="00705FFD" w:rsidRPr="005E4885">
        <w:rPr>
          <w:rFonts w:ascii="Book Antiqua" w:hAnsi="Book Antiqua" w:cs="Book Antiqua"/>
          <w:sz w:val="24"/>
          <w:szCs w:val="24"/>
          <w:vertAlign w:val="superscript"/>
        </w:rPr>
        <w:t>60]</w:t>
      </w:r>
      <w:r w:rsidRPr="005E4885">
        <w:rPr>
          <w:rFonts w:ascii="Book Antiqua" w:hAnsi="Book Antiqua" w:cs="Book Antiqua"/>
          <w:sz w:val="24"/>
          <w:szCs w:val="24"/>
        </w:rPr>
        <w:t xml:space="preserve"> in their randomized controlled double-blind crossover trial</w:t>
      </w:r>
      <w:r w:rsidR="00705FFD"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 xml:space="preserve">(150 patients) </w:t>
      </w:r>
      <w:r w:rsidR="00B16F65" w:rsidRPr="005E4885">
        <w:rPr>
          <w:rFonts w:ascii="Book Antiqua" w:hAnsi="Book Antiqua" w:cs="Book Antiqua"/>
          <w:sz w:val="24"/>
          <w:szCs w:val="24"/>
        </w:rPr>
        <w:t>with a long-</w:t>
      </w:r>
      <w:r w:rsidR="0083596F" w:rsidRPr="005E4885">
        <w:rPr>
          <w:rFonts w:ascii="Book Antiqua" w:hAnsi="Book Antiqua" w:cs="Book Antiqua"/>
          <w:sz w:val="24"/>
          <w:szCs w:val="24"/>
        </w:rPr>
        <w:t>term follow-</w:t>
      </w:r>
      <w:r w:rsidRPr="005E4885">
        <w:rPr>
          <w:rFonts w:ascii="Book Antiqua" w:hAnsi="Book Antiqua" w:cs="Book Antiqua"/>
          <w:sz w:val="24"/>
          <w:szCs w:val="24"/>
        </w:rPr>
        <w:t>up, up to 5 years</w:t>
      </w:r>
      <w:r w:rsidR="00632DD6" w:rsidRPr="005E4885">
        <w:rPr>
          <w:rFonts w:ascii="Book Antiqua" w:hAnsi="Book Antiqua" w:cs="Book Antiqua"/>
          <w:sz w:val="24"/>
          <w:szCs w:val="24"/>
        </w:rPr>
        <w:t>,</w:t>
      </w:r>
      <w:r w:rsidRPr="005E4885">
        <w:rPr>
          <w:rFonts w:ascii="Book Antiqua" w:hAnsi="Book Antiqua" w:cs="Book Antiqua"/>
          <w:sz w:val="24"/>
          <w:szCs w:val="24"/>
        </w:rPr>
        <w:t xml:space="preserve"> showed that</w:t>
      </w:r>
      <w:r w:rsidR="00C46CB3" w:rsidRPr="005E4885">
        <w:rPr>
          <w:rFonts w:ascii="Book Antiqua" w:hAnsi="Book Antiqua" w:cs="Book Antiqua"/>
          <w:sz w:val="24"/>
          <w:szCs w:val="24"/>
        </w:rPr>
        <w:t xml:space="preserve"> in patients with refractory </w:t>
      </w:r>
      <w:r w:rsidR="00114224" w:rsidRPr="005E4885">
        <w:rPr>
          <w:rFonts w:ascii="Book Antiqua" w:hAnsi="Book Antiqua" w:cs="Book Antiqua"/>
          <w:sz w:val="24"/>
          <w:szCs w:val="24"/>
        </w:rPr>
        <w:t>CHRP</w:t>
      </w:r>
      <w:r w:rsidR="00C46CB3" w:rsidRPr="005E4885">
        <w:rPr>
          <w:rFonts w:ascii="Book Antiqua" w:hAnsi="Book Antiqua" w:cs="Book Antiqua"/>
          <w:sz w:val="24"/>
          <w:szCs w:val="24"/>
        </w:rPr>
        <w:t xml:space="preserve">, </w:t>
      </w:r>
      <w:r w:rsidRPr="005E4885">
        <w:rPr>
          <w:rFonts w:ascii="Book Antiqua" w:hAnsi="Book Antiqua" w:cs="Book Antiqua"/>
          <w:sz w:val="24"/>
          <w:szCs w:val="24"/>
        </w:rPr>
        <w:t xml:space="preserve">HBOT </w:t>
      </w:r>
      <w:r w:rsidR="00C46CB3" w:rsidRPr="005E4885">
        <w:rPr>
          <w:rFonts w:ascii="Book Antiqua" w:hAnsi="Book Antiqua" w:cs="Book Antiqua"/>
          <w:sz w:val="24"/>
          <w:szCs w:val="24"/>
        </w:rPr>
        <w:t>had a significant</w:t>
      </w:r>
      <w:r w:rsidRPr="005E4885">
        <w:rPr>
          <w:rFonts w:ascii="Book Antiqua" w:hAnsi="Book Antiqua" w:cs="Book Antiqua"/>
          <w:sz w:val="24"/>
          <w:szCs w:val="24"/>
        </w:rPr>
        <w:t xml:space="preserve"> he</w:t>
      </w:r>
      <w:r w:rsidR="00C46CB3" w:rsidRPr="005E4885">
        <w:rPr>
          <w:rFonts w:ascii="Book Antiqua" w:hAnsi="Book Antiqua" w:cs="Book Antiqua"/>
          <w:sz w:val="24"/>
          <w:szCs w:val="24"/>
        </w:rPr>
        <w:t xml:space="preserve">aling </w:t>
      </w:r>
      <w:r w:rsidR="00632DD6" w:rsidRPr="005E4885">
        <w:rPr>
          <w:rFonts w:ascii="Book Antiqua" w:hAnsi="Book Antiqua" w:cs="Book Antiqua"/>
          <w:sz w:val="24"/>
          <w:szCs w:val="24"/>
        </w:rPr>
        <w:t>response</w:t>
      </w:r>
      <w:r w:rsidR="004B31EE" w:rsidRPr="005E4885">
        <w:rPr>
          <w:rFonts w:ascii="Book Antiqua" w:hAnsi="Book Antiqua" w:cs="Book Antiqua"/>
          <w:sz w:val="24"/>
          <w:szCs w:val="24"/>
        </w:rPr>
        <w:t xml:space="preserve">. </w:t>
      </w:r>
      <w:r w:rsidRPr="005E4885">
        <w:rPr>
          <w:rFonts w:ascii="Book Antiqua" w:hAnsi="Book Antiqua" w:cs="Book Antiqua"/>
          <w:sz w:val="24"/>
          <w:szCs w:val="24"/>
        </w:rPr>
        <w:t xml:space="preserve">Primary outcome measures involved were the late effect in normal tissue-subjective, objective, management, analytic (SOMA-LENT) score and standardized clinical assessment. The secondary outcome was the change in </w:t>
      </w:r>
      <w:r w:rsidR="00B16F65" w:rsidRPr="005E4885">
        <w:rPr>
          <w:rFonts w:ascii="Book Antiqua" w:hAnsi="Book Antiqua" w:cs="Book Antiqua"/>
          <w:sz w:val="24"/>
          <w:szCs w:val="24"/>
        </w:rPr>
        <w:t xml:space="preserve">the </w:t>
      </w:r>
      <w:r w:rsidRPr="005E4885">
        <w:rPr>
          <w:rFonts w:ascii="Book Antiqua" w:hAnsi="Book Antiqua" w:cs="Book Antiqua"/>
          <w:sz w:val="24"/>
          <w:szCs w:val="24"/>
        </w:rPr>
        <w:t>q</w:t>
      </w:r>
      <w:r w:rsidR="004B31EE" w:rsidRPr="005E4885">
        <w:rPr>
          <w:rFonts w:ascii="Book Antiqua" w:hAnsi="Book Antiqua" w:cs="Book Antiqua"/>
          <w:sz w:val="24"/>
          <w:szCs w:val="24"/>
        </w:rPr>
        <w:t xml:space="preserve">uality of </w:t>
      </w:r>
      <w:proofErr w:type="gramStart"/>
      <w:r w:rsidR="004B31EE" w:rsidRPr="005E4885">
        <w:rPr>
          <w:rFonts w:ascii="Book Antiqua" w:hAnsi="Book Antiqua" w:cs="Book Antiqua"/>
          <w:sz w:val="24"/>
          <w:szCs w:val="24"/>
        </w:rPr>
        <w:t>life</w:t>
      </w:r>
      <w:r w:rsidR="004B31EE" w:rsidRPr="005E4885">
        <w:rPr>
          <w:rFonts w:ascii="Book Antiqua" w:hAnsi="Book Antiqua" w:cs="Book Antiqua"/>
          <w:sz w:val="24"/>
          <w:szCs w:val="24"/>
          <w:vertAlign w:val="superscript"/>
        </w:rPr>
        <w:t>[</w:t>
      </w:r>
      <w:proofErr w:type="gramEnd"/>
      <w:r w:rsidR="004B31EE" w:rsidRPr="005E4885">
        <w:rPr>
          <w:rFonts w:ascii="Book Antiqua" w:hAnsi="Book Antiqua" w:cs="Book Antiqua"/>
          <w:sz w:val="24"/>
          <w:szCs w:val="24"/>
          <w:vertAlign w:val="superscript"/>
        </w:rPr>
        <w:t>6</w:t>
      </w:r>
      <w:r w:rsidR="00090552" w:rsidRPr="005E4885">
        <w:rPr>
          <w:rFonts w:ascii="Book Antiqua" w:hAnsi="Book Antiqua" w:cs="Book Antiqua"/>
          <w:sz w:val="24"/>
          <w:szCs w:val="24"/>
          <w:vertAlign w:val="superscript"/>
        </w:rPr>
        <w:t>0</w:t>
      </w:r>
      <w:r w:rsidR="004B31EE" w:rsidRPr="005E4885">
        <w:rPr>
          <w:rFonts w:ascii="Book Antiqua" w:hAnsi="Book Antiqua" w:cs="Book Antiqua"/>
          <w:sz w:val="24"/>
          <w:szCs w:val="24"/>
          <w:vertAlign w:val="superscript"/>
        </w:rPr>
        <w:t>]</w:t>
      </w:r>
      <w:r w:rsidR="004B31EE"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 xml:space="preserve">In one of the largest Australasian study using HBOT for chronic radiation injuries, Tahir </w:t>
      </w:r>
      <w:r w:rsidRPr="005E4885">
        <w:rPr>
          <w:rFonts w:ascii="Book Antiqua" w:hAnsi="Book Antiqua" w:cs="Book Antiqua"/>
          <w:i/>
          <w:sz w:val="24"/>
          <w:szCs w:val="24"/>
        </w:rPr>
        <w:t>et al</w:t>
      </w:r>
      <w:r w:rsidR="00705FFD" w:rsidRPr="005E4885">
        <w:rPr>
          <w:rFonts w:ascii="Book Antiqua" w:hAnsi="Book Antiqua" w:cs="Book Antiqua" w:hint="eastAsia"/>
          <w:sz w:val="24"/>
          <w:szCs w:val="24"/>
          <w:vertAlign w:val="superscript"/>
          <w:lang w:eastAsia="zh-CN"/>
        </w:rPr>
        <w:t>[61]</w:t>
      </w:r>
      <w:r w:rsidRPr="005E4885">
        <w:rPr>
          <w:rFonts w:ascii="Book Antiqua" w:hAnsi="Book Antiqua" w:cs="Book Antiqua"/>
          <w:sz w:val="24"/>
          <w:szCs w:val="24"/>
        </w:rPr>
        <w:t xml:space="preserve"> showed a clinical response rate for CHRP of 95%, where around half of the cases had a durable major response, with some patients experiencing sym</w:t>
      </w:r>
      <w:r w:rsidR="0020737A" w:rsidRPr="005E4885">
        <w:rPr>
          <w:rFonts w:ascii="Book Antiqua" w:hAnsi="Book Antiqua" w:cs="Book Antiqua"/>
          <w:sz w:val="24"/>
          <w:szCs w:val="24"/>
        </w:rPr>
        <w:t>ptom relief lasting as long as seven</w:t>
      </w:r>
      <w:r w:rsidRPr="005E4885">
        <w:rPr>
          <w:rFonts w:ascii="Book Antiqua" w:hAnsi="Book Antiqua" w:cs="Book Antiqua"/>
          <w:sz w:val="24"/>
          <w:szCs w:val="24"/>
        </w:rPr>
        <w:t xml:space="preserve"> years. </w:t>
      </w:r>
    </w:p>
    <w:p w:rsidR="002B3D97" w:rsidRPr="005E4885" w:rsidRDefault="00632DD6"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bCs/>
          <w:sz w:val="24"/>
          <w:szCs w:val="24"/>
        </w:rPr>
        <w:t>At pressure greater than atmospheric pressure and using 100% oxygen, HBOT</w:t>
      </w:r>
      <w:r w:rsidR="002B3D97" w:rsidRPr="005E4885">
        <w:rPr>
          <w:rFonts w:ascii="Book Antiqua" w:hAnsi="Book Antiqua" w:cs="Book Antiqua"/>
          <w:b/>
          <w:bCs/>
          <w:sz w:val="24"/>
          <w:szCs w:val="24"/>
        </w:rPr>
        <w:t xml:space="preserve"> </w:t>
      </w:r>
      <w:r w:rsidR="002B3D97" w:rsidRPr="005E4885">
        <w:rPr>
          <w:rFonts w:ascii="Book Antiqua" w:hAnsi="Book Antiqua" w:cs="Book Antiqua"/>
          <w:sz w:val="24"/>
          <w:szCs w:val="24"/>
        </w:rPr>
        <w:t xml:space="preserve">has an </w:t>
      </w:r>
      <w:proofErr w:type="spellStart"/>
      <w:r w:rsidR="002B3D97" w:rsidRPr="005E4885">
        <w:rPr>
          <w:rFonts w:ascii="Book Antiqua" w:hAnsi="Book Antiqua" w:cs="Book Antiqua"/>
          <w:sz w:val="24"/>
          <w:szCs w:val="24"/>
        </w:rPr>
        <w:t>angiogenic</w:t>
      </w:r>
      <w:proofErr w:type="spellEnd"/>
      <w:r w:rsidR="002B3D97" w:rsidRPr="005E4885">
        <w:rPr>
          <w:rFonts w:ascii="Book Antiqua" w:hAnsi="Book Antiqua" w:cs="Book Antiqua"/>
          <w:sz w:val="24"/>
          <w:szCs w:val="24"/>
        </w:rPr>
        <w:t xml:space="preserve"> effect and has been </w:t>
      </w:r>
      <w:r w:rsidR="00B16F65" w:rsidRPr="005E4885">
        <w:rPr>
          <w:rFonts w:ascii="Book Antiqua" w:hAnsi="Book Antiqua" w:cs="Book Antiqua"/>
          <w:sz w:val="24"/>
          <w:szCs w:val="24"/>
        </w:rPr>
        <w:t>shown to cause an eight to nine-</w:t>
      </w:r>
      <w:r w:rsidR="002B3D97" w:rsidRPr="005E4885">
        <w:rPr>
          <w:rFonts w:ascii="Book Antiqua" w:hAnsi="Book Antiqua" w:cs="Book Antiqua"/>
          <w:sz w:val="24"/>
          <w:szCs w:val="24"/>
        </w:rPr>
        <w:t xml:space="preserve">fold increase in the vascular density of soft tissues over </w:t>
      </w:r>
      <w:r w:rsidR="004B31EE" w:rsidRPr="005E4885">
        <w:rPr>
          <w:rFonts w:ascii="Book Antiqua" w:hAnsi="Book Antiqua" w:cs="Book Antiqua"/>
          <w:sz w:val="24"/>
          <w:szCs w:val="24"/>
        </w:rPr>
        <w:t xml:space="preserve">air-breathing </w:t>
      </w:r>
      <w:proofErr w:type="gramStart"/>
      <w:r w:rsidR="004B31EE" w:rsidRPr="005E4885">
        <w:rPr>
          <w:rFonts w:ascii="Book Antiqua" w:hAnsi="Book Antiqua" w:cs="Book Antiqua"/>
          <w:sz w:val="24"/>
          <w:szCs w:val="24"/>
        </w:rPr>
        <w:t>controls</w:t>
      </w:r>
      <w:r w:rsidR="004B31EE" w:rsidRPr="005E4885">
        <w:rPr>
          <w:rFonts w:ascii="Book Antiqua" w:hAnsi="Book Antiqua" w:cs="Book Antiqua"/>
          <w:sz w:val="24"/>
          <w:szCs w:val="24"/>
          <w:vertAlign w:val="superscript"/>
        </w:rPr>
        <w:t>[</w:t>
      </w:r>
      <w:proofErr w:type="gramEnd"/>
      <w:r w:rsidR="004B31EE" w:rsidRPr="005E4885">
        <w:rPr>
          <w:rFonts w:ascii="Book Antiqua" w:hAnsi="Book Antiqua" w:cs="Book Antiqua"/>
          <w:sz w:val="24"/>
          <w:szCs w:val="24"/>
          <w:vertAlign w:val="superscript"/>
        </w:rPr>
        <w:t>7]</w:t>
      </w:r>
      <w:r w:rsidR="00983560" w:rsidRPr="005E4885">
        <w:rPr>
          <w:rFonts w:ascii="Book Antiqua" w:hAnsi="Book Antiqua" w:cs="Book Antiqua"/>
          <w:sz w:val="24"/>
          <w:szCs w:val="24"/>
        </w:rPr>
        <w:t xml:space="preserve">. </w:t>
      </w:r>
      <w:r w:rsidR="002B3D97" w:rsidRPr="005E4885">
        <w:rPr>
          <w:rFonts w:ascii="Book Antiqua" w:hAnsi="Book Antiqua" w:cs="Book Antiqua"/>
          <w:sz w:val="24"/>
          <w:szCs w:val="24"/>
        </w:rPr>
        <w:t>HBO acts to stimulate collagen formation and re-epithelialization</w:t>
      </w:r>
      <w:r w:rsidR="002B3D97" w:rsidRPr="005E4885">
        <w:rPr>
          <w:rFonts w:ascii="Book Antiqua" w:hAnsi="Book Antiqua" w:cs="Book Antiqua"/>
          <w:b/>
          <w:bCs/>
          <w:sz w:val="24"/>
          <w:szCs w:val="24"/>
        </w:rPr>
        <w:t>.</w:t>
      </w:r>
      <w:r w:rsidR="002B3D97" w:rsidRPr="005E4885">
        <w:rPr>
          <w:rFonts w:ascii="Book Antiqua" w:hAnsi="Book Antiqua" w:cs="Book Antiqua"/>
          <w:sz w:val="24"/>
          <w:szCs w:val="24"/>
        </w:rPr>
        <w:t xml:space="preserve"> </w:t>
      </w:r>
      <w:r w:rsidR="007019F3" w:rsidRPr="005E4885">
        <w:rPr>
          <w:rFonts w:ascii="Book Antiqua" w:hAnsi="Book Antiqua" w:cs="Book Antiqua"/>
          <w:sz w:val="24"/>
          <w:szCs w:val="24"/>
        </w:rPr>
        <w:t xml:space="preserve">There is no uniformity in the methods of treatment using </w:t>
      </w:r>
      <w:proofErr w:type="gramStart"/>
      <w:r w:rsidR="007019F3" w:rsidRPr="005E4885">
        <w:rPr>
          <w:rFonts w:ascii="Book Antiqua" w:hAnsi="Book Antiqua" w:cs="Book Antiqua"/>
          <w:sz w:val="24"/>
          <w:szCs w:val="24"/>
        </w:rPr>
        <w:t>HBOT</w:t>
      </w:r>
      <w:r w:rsidR="00983560" w:rsidRPr="005E4885">
        <w:rPr>
          <w:rFonts w:ascii="Book Antiqua" w:hAnsi="Book Antiqua" w:cs="Book Antiqua"/>
          <w:sz w:val="24"/>
          <w:szCs w:val="24"/>
          <w:vertAlign w:val="superscript"/>
        </w:rPr>
        <w:t>[</w:t>
      </w:r>
      <w:proofErr w:type="gramEnd"/>
      <w:r w:rsidR="00983560" w:rsidRPr="005E4885">
        <w:rPr>
          <w:rFonts w:ascii="Book Antiqua" w:hAnsi="Book Antiqua" w:cs="Book Antiqua"/>
          <w:sz w:val="24"/>
          <w:szCs w:val="24"/>
          <w:vertAlign w:val="superscript"/>
        </w:rPr>
        <w:t>4</w:t>
      </w:r>
      <w:r w:rsidR="000613D1" w:rsidRPr="005E4885">
        <w:rPr>
          <w:rFonts w:ascii="Book Antiqua" w:hAnsi="Book Antiqua" w:cs="Book Antiqua"/>
          <w:sz w:val="24"/>
          <w:szCs w:val="24"/>
          <w:vertAlign w:val="superscript"/>
        </w:rPr>
        <w:t>2,</w:t>
      </w:r>
      <w:r w:rsidR="00090552" w:rsidRPr="005E4885">
        <w:rPr>
          <w:rFonts w:ascii="Book Antiqua" w:hAnsi="Book Antiqua" w:cs="Book Antiqua"/>
          <w:sz w:val="24"/>
          <w:szCs w:val="24"/>
          <w:vertAlign w:val="superscript"/>
        </w:rPr>
        <w:t>61-65</w:t>
      </w:r>
      <w:r w:rsidR="00983560" w:rsidRPr="005E4885">
        <w:rPr>
          <w:rFonts w:ascii="Book Antiqua" w:hAnsi="Book Antiqua" w:cs="Book Antiqua"/>
          <w:sz w:val="24"/>
          <w:szCs w:val="24"/>
          <w:vertAlign w:val="superscript"/>
        </w:rPr>
        <w:t>]</w:t>
      </w:r>
      <w:r w:rsidR="00983560" w:rsidRPr="005E4885">
        <w:rPr>
          <w:rFonts w:ascii="Book Antiqua" w:hAnsi="Book Antiqua" w:cs="Book Antiqua"/>
          <w:sz w:val="24"/>
          <w:szCs w:val="24"/>
        </w:rPr>
        <w:t xml:space="preserve">. </w:t>
      </w:r>
      <w:r w:rsidR="007019F3" w:rsidRPr="005E4885">
        <w:rPr>
          <w:rFonts w:ascii="Book Antiqua" w:hAnsi="Book Antiqua" w:cs="Book Antiqua"/>
          <w:sz w:val="24"/>
          <w:szCs w:val="24"/>
        </w:rPr>
        <w:t xml:space="preserve">Although it can be perceived from the studies that HBOT is useful in refractory radiation </w:t>
      </w:r>
      <w:proofErr w:type="spellStart"/>
      <w:r w:rsidR="007019F3" w:rsidRPr="005E4885">
        <w:rPr>
          <w:rFonts w:ascii="Book Antiqua" w:hAnsi="Book Antiqua" w:cs="Book Antiqua"/>
          <w:sz w:val="24"/>
          <w:szCs w:val="24"/>
        </w:rPr>
        <w:t>proctitis</w:t>
      </w:r>
      <w:proofErr w:type="spellEnd"/>
      <w:r w:rsidR="007019F3" w:rsidRPr="005E4885">
        <w:rPr>
          <w:rFonts w:ascii="Book Antiqua" w:hAnsi="Book Antiqua" w:cs="Book Antiqua"/>
          <w:sz w:val="24"/>
          <w:szCs w:val="24"/>
        </w:rPr>
        <w:t xml:space="preserve">, there is marked variation between the studies. There are no major adverse effects. </w:t>
      </w:r>
      <w:r w:rsidR="002B3D97" w:rsidRPr="005E4885">
        <w:rPr>
          <w:rFonts w:ascii="Book Antiqua" w:hAnsi="Book Antiqua" w:cs="Book Antiqua"/>
          <w:sz w:val="24"/>
          <w:szCs w:val="24"/>
        </w:rPr>
        <w:t>Minor adverse event recorded is transient aural barotrauma. The reported number of HBOT sessions for a successful treatment range from 12 to 90.</w:t>
      </w:r>
      <w:r w:rsidR="0012207B" w:rsidRPr="005E4885">
        <w:rPr>
          <w:rFonts w:ascii="Book Antiqua" w:hAnsi="Book Antiqua" w:cs="Book Antiqua"/>
          <w:sz w:val="24"/>
          <w:szCs w:val="24"/>
        </w:rPr>
        <w:t xml:space="preserve"> The cost of HBOT is high</w:t>
      </w:r>
      <w:r w:rsidR="00E57F8D" w:rsidRPr="005E4885">
        <w:rPr>
          <w:rFonts w:ascii="Book Antiqua" w:hAnsi="Book Antiqua" w:cs="Book Antiqua"/>
          <w:sz w:val="24"/>
          <w:szCs w:val="24"/>
        </w:rPr>
        <w:t>,</w:t>
      </w:r>
      <w:r w:rsidR="0012207B" w:rsidRPr="005E4885">
        <w:rPr>
          <w:rFonts w:ascii="Book Antiqua" w:hAnsi="Book Antiqua" w:cs="Book Antiqua"/>
          <w:sz w:val="24"/>
          <w:szCs w:val="24"/>
        </w:rPr>
        <w:t xml:space="preserve"> </w:t>
      </w:r>
      <w:r w:rsidR="002B3D97" w:rsidRPr="005E4885">
        <w:rPr>
          <w:rFonts w:ascii="Book Antiqua" w:hAnsi="Book Antiqua" w:cs="Book Antiqua"/>
          <w:sz w:val="24"/>
          <w:szCs w:val="24"/>
        </w:rPr>
        <w:t>and</w:t>
      </w:r>
      <w:r w:rsidR="0012207B" w:rsidRPr="005E4885">
        <w:rPr>
          <w:rFonts w:ascii="Book Antiqua" w:hAnsi="Book Antiqua" w:cs="Book Antiqua"/>
          <w:sz w:val="24"/>
          <w:szCs w:val="24"/>
        </w:rPr>
        <w:t xml:space="preserve"> hence</w:t>
      </w:r>
      <w:r w:rsidR="00A20B7C" w:rsidRPr="005E4885">
        <w:rPr>
          <w:rFonts w:ascii="Book Antiqua" w:hAnsi="Book Antiqua" w:cs="Book Antiqua"/>
          <w:sz w:val="24"/>
          <w:szCs w:val="24"/>
        </w:rPr>
        <w:t>,</w:t>
      </w:r>
      <w:r w:rsidR="002B3D97" w:rsidRPr="005E4885">
        <w:rPr>
          <w:rFonts w:ascii="Book Antiqua" w:hAnsi="Book Antiqua" w:cs="Book Antiqua"/>
          <w:sz w:val="24"/>
          <w:szCs w:val="24"/>
        </w:rPr>
        <w:t xml:space="preserve"> it is not widely applicable. </w:t>
      </w:r>
    </w:p>
    <w:p w:rsidR="000613D1" w:rsidRPr="005E4885" w:rsidRDefault="000613D1" w:rsidP="00437D3E">
      <w:pPr>
        <w:spacing w:after="0" w:line="360" w:lineRule="auto"/>
        <w:ind w:firstLineChars="100" w:firstLine="240"/>
        <w:jc w:val="both"/>
        <w:rPr>
          <w:rFonts w:ascii="Book Antiqua" w:hAnsi="Book Antiqua" w:cs="Book Antiqua"/>
          <w:sz w:val="24"/>
          <w:szCs w:val="24"/>
          <w:lang w:eastAsia="zh-CN"/>
        </w:rPr>
      </w:pPr>
    </w:p>
    <w:p w:rsidR="000613D1" w:rsidRPr="005E4885" w:rsidRDefault="000613D1" w:rsidP="00437D3E">
      <w:pPr>
        <w:spacing w:after="0" w:line="360" w:lineRule="auto"/>
        <w:jc w:val="both"/>
        <w:rPr>
          <w:rFonts w:ascii="Book Antiqua" w:hAnsi="Book Antiqua" w:cs="Book Antiqua"/>
          <w:b/>
          <w:bCs/>
          <w:i/>
          <w:sz w:val="24"/>
          <w:szCs w:val="24"/>
          <w:lang w:eastAsia="zh-CN"/>
        </w:rPr>
      </w:pPr>
      <w:r w:rsidRPr="005E4885">
        <w:rPr>
          <w:rFonts w:ascii="Book Antiqua" w:hAnsi="Book Antiqua" w:cs="Book Antiqua"/>
          <w:b/>
          <w:bCs/>
          <w:i/>
          <w:sz w:val="24"/>
          <w:szCs w:val="24"/>
        </w:rPr>
        <w:t>Other interventions</w:t>
      </w:r>
    </w:p>
    <w:p w:rsidR="00E36DFC"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 xml:space="preserve">Oxidative stress is thought to be one of the mechanisms in the development of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and antioxidants have been used to treat CHRP. Use </w:t>
      </w:r>
      <w:r w:rsidR="00983560" w:rsidRPr="005E4885">
        <w:rPr>
          <w:rFonts w:ascii="Book Antiqua" w:hAnsi="Book Antiqua" w:cs="Book Antiqua"/>
          <w:sz w:val="24"/>
          <w:szCs w:val="24"/>
        </w:rPr>
        <w:t xml:space="preserve">of </w:t>
      </w:r>
      <w:r w:rsidR="00642DD1" w:rsidRPr="005E4885">
        <w:rPr>
          <w:rFonts w:ascii="Book Antiqua" w:hAnsi="Book Antiqua" w:cs="Book Antiqua"/>
          <w:sz w:val="24"/>
          <w:szCs w:val="24"/>
        </w:rPr>
        <w:t xml:space="preserve">vitamin </w:t>
      </w:r>
      <w:r w:rsidR="00983560" w:rsidRPr="005E4885">
        <w:rPr>
          <w:rFonts w:ascii="Book Antiqua" w:hAnsi="Book Antiqua" w:cs="Book Antiqua"/>
          <w:sz w:val="24"/>
          <w:szCs w:val="24"/>
        </w:rPr>
        <w:t xml:space="preserve">C </w:t>
      </w:r>
      <w:r w:rsidR="000613D1" w:rsidRPr="005E4885">
        <w:rPr>
          <w:rFonts w:ascii="Book Antiqua" w:hAnsi="Book Antiqua" w:cs="Book Antiqua" w:hint="eastAsia"/>
          <w:sz w:val="24"/>
          <w:szCs w:val="24"/>
          <w:lang w:eastAsia="zh-CN"/>
        </w:rPr>
        <w:t>and</w:t>
      </w:r>
      <w:r w:rsidR="00983560" w:rsidRPr="005E4885">
        <w:rPr>
          <w:rFonts w:ascii="Book Antiqua" w:hAnsi="Book Antiqua" w:cs="Book Antiqua"/>
          <w:sz w:val="24"/>
          <w:szCs w:val="24"/>
        </w:rPr>
        <w:t xml:space="preserve"> E have been reported</w:t>
      </w:r>
      <w:r w:rsidR="00AA043F" w:rsidRPr="005E4885">
        <w:rPr>
          <w:rFonts w:ascii="Book Antiqua" w:hAnsi="Book Antiqua" w:cs="Book Antiqua"/>
          <w:sz w:val="24"/>
          <w:szCs w:val="24"/>
        </w:rPr>
        <w:t xml:space="preserve">. </w:t>
      </w:r>
      <w:r w:rsidR="00E36DFC" w:rsidRPr="005E4885">
        <w:rPr>
          <w:rFonts w:ascii="Book Antiqua" w:hAnsi="Book Antiqua" w:cs="Book Antiqua"/>
          <w:sz w:val="24"/>
          <w:szCs w:val="24"/>
        </w:rPr>
        <w:t xml:space="preserve">Kennedy </w:t>
      </w:r>
      <w:r w:rsidR="00E36DFC" w:rsidRPr="005E4885">
        <w:rPr>
          <w:rFonts w:ascii="Book Antiqua" w:hAnsi="Book Antiqua" w:cs="Book Antiqua"/>
          <w:i/>
          <w:sz w:val="24"/>
          <w:szCs w:val="24"/>
        </w:rPr>
        <w:t xml:space="preserve">et </w:t>
      </w:r>
      <w:proofErr w:type="gramStart"/>
      <w:r w:rsidR="00E36DFC" w:rsidRPr="005E4885">
        <w:rPr>
          <w:rFonts w:ascii="Book Antiqua" w:hAnsi="Book Antiqua" w:cs="Book Antiqua"/>
          <w:i/>
          <w:sz w:val="24"/>
          <w:szCs w:val="24"/>
        </w:rPr>
        <w:t>al</w:t>
      </w:r>
      <w:r w:rsidR="000613D1" w:rsidRPr="005E4885">
        <w:rPr>
          <w:rFonts w:ascii="Book Antiqua" w:hAnsi="Book Antiqua" w:cs="Book Antiqua"/>
          <w:sz w:val="24"/>
          <w:szCs w:val="24"/>
          <w:vertAlign w:val="superscript"/>
        </w:rPr>
        <w:t>[</w:t>
      </w:r>
      <w:proofErr w:type="gramEnd"/>
      <w:r w:rsidR="000613D1" w:rsidRPr="005E4885">
        <w:rPr>
          <w:rFonts w:ascii="Book Antiqua" w:hAnsi="Book Antiqua" w:cs="Book Antiqua"/>
          <w:sz w:val="24"/>
          <w:szCs w:val="24"/>
          <w:vertAlign w:val="superscript"/>
        </w:rPr>
        <w:t>66]</w:t>
      </w:r>
      <w:r w:rsidR="00E36DFC" w:rsidRPr="005E4885">
        <w:rPr>
          <w:rFonts w:ascii="Book Antiqua" w:hAnsi="Book Antiqua" w:cs="Book Antiqua"/>
          <w:sz w:val="24"/>
          <w:szCs w:val="24"/>
        </w:rPr>
        <w:t xml:space="preserve"> treated twenty </w:t>
      </w:r>
      <w:r w:rsidR="005E0DD4" w:rsidRPr="005E4885">
        <w:rPr>
          <w:rFonts w:ascii="Book Antiqua" w:hAnsi="Book Antiqua" w:cs="Book Antiqua"/>
          <w:sz w:val="24"/>
          <w:szCs w:val="24"/>
        </w:rPr>
        <w:t>consecutive</w:t>
      </w:r>
      <w:r w:rsidR="00E36DFC" w:rsidRPr="005E4885">
        <w:rPr>
          <w:rFonts w:ascii="Book Antiqua" w:hAnsi="Book Antiqua" w:cs="Book Antiqua"/>
          <w:sz w:val="24"/>
          <w:szCs w:val="24"/>
        </w:rPr>
        <w:t xml:space="preserve"> patients with CHRP</w:t>
      </w:r>
      <w:r w:rsidR="00746056" w:rsidRPr="005E4885">
        <w:rPr>
          <w:rFonts w:ascii="Book Antiqua" w:hAnsi="Book Antiqua" w:cs="Book Antiqua"/>
          <w:sz w:val="24"/>
          <w:szCs w:val="24"/>
        </w:rPr>
        <w:t>. They used a combination of</w:t>
      </w:r>
      <w:r w:rsidR="00DD14A9" w:rsidRPr="005E4885">
        <w:rPr>
          <w:rFonts w:ascii="Book Antiqua" w:hAnsi="Book Antiqua" w:cs="Book Antiqua"/>
          <w:sz w:val="24"/>
          <w:szCs w:val="24"/>
        </w:rPr>
        <w:t xml:space="preserve"> </w:t>
      </w:r>
      <w:r w:rsidR="00642DD1" w:rsidRPr="005E4885">
        <w:rPr>
          <w:rFonts w:ascii="Book Antiqua" w:hAnsi="Book Antiqua" w:cs="Book Antiqua"/>
          <w:sz w:val="24"/>
          <w:szCs w:val="24"/>
        </w:rPr>
        <w:t>v</w:t>
      </w:r>
      <w:r w:rsidR="00746056" w:rsidRPr="005E4885">
        <w:rPr>
          <w:rFonts w:ascii="Book Antiqua" w:hAnsi="Book Antiqua" w:cs="Book Antiqua"/>
          <w:sz w:val="24"/>
          <w:szCs w:val="24"/>
        </w:rPr>
        <w:t>itamin E</w:t>
      </w:r>
      <w:r w:rsidR="00DD14A9" w:rsidRPr="005E4885">
        <w:rPr>
          <w:rFonts w:ascii="Book Antiqua" w:hAnsi="Book Antiqua" w:cs="Book Antiqua"/>
          <w:sz w:val="24"/>
          <w:szCs w:val="24"/>
        </w:rPr>
        <w:t xml:space="preserve"> </w:t>
      </w:r>
      <w:r w:rsidR="00746056" w:rsidRPr="005E4885">
        <w:rPr>
          <w:rFonts w:ascii="Book Antiqua" w:hAnsi="Book Antiqua" w:cs="Book Antiqua"/>
          <w:sz w:val="24"/>
          <w:szCs w:val="24"/>
        </w:rPr>
        <w:t xml:space="preserve">at a dose of 400 IU </w:t>
      </w:r>
      <w:proofErr w:type="spellStart"/>
      <w:r w:rsidR="00746056" w:rsidRPr="005E4885">
        <w:rPr>
          <w:rFonts w:ascii="Book Antiqua" w:hAnsi="Book Antiqua" w:cs="Book Antiqua"/>
          <w:sz w:val="24"/>
          <w:szCs w:val="24"/>
        </w:rPr>
        <w:t>tid</w:t>
      </w:r>
      <w:proofErr w:type="spellEnd"/>
      <w:r w:rsidR="00746056" w:rsidRPr="005E4885">
        <w:rPr>
          <w:rFonts w:ascii="Book Antiqua" w:hAnsi="Book Antiqua" w:cs="Book Antiqua"/>
          <w:sz w:val="24"/>
          <w:szCs w:val="24"/>
        </w:rPr>
        <w:t xml:space="preserve"> and </w:t>
      </w:r>
      <w:r w:rsidR="00642DD1" w:rsidRPr="005E4885">
        <w:rPr>
          <w:rFonts w:ascii="Book Antiqua" w:hAnsi="Book Antiqua" w:cs="Book Antiqua"/>
          <w:sz w:val="24"/>
          <w:szCs w:val="24"/>
        </w:rPr>
        <w:t>v</w:t>
      </w:r>
      <w:r w:rsidR="00746056" w:rsidRPr="005E4885">
        <w:rPr>
          <w:rFonts w:ascii="Book Antiqua" w:hAnsi="Book Antiqua" w:cs="Book Antiqua"/>
          <w:sz w:val="24"/>
          <w:szCs w:val="24"/>
        </w:rPr>
        <w:t xml:space="preserve">itamin C at a dose of 500 mg </w:t>
      </w:r>
      <w:proofErr w:type="spellStart"/>
      <w:r w:rsidR="00746056" w:rsidRPr="005E4885">
        <w:rPr>
          <w:rFonts w:ascii="Book Antiqua" w:hAnsi="Book Antiqua" w:cs="Book Antiqua"/>
          <w:sz w:val="24"/>
          <w:szCs w:val="24"/>
        </w:rPr>
        <w:t>tid</w:t>
      </w:r>
      <w:proofErr w:type="spellEnd"/>
      <w:r w:rsidR="00E04AC7" w:rsidRPr="005E4885">
        <w:rPr>
          <w:rFonts w:ascii="Book Antiqua" w:hAnsi="Book Antiqua" w:cs="Book Antiqua"/>
          <w:sz w:val="24"/>
          <w:szCs w:val="24"/>
        </w:rPr>
        <w:t>. The</w:t>
      </w:r>
      <w:r w:rsidR="00746056" w:rsidRPr="005E4885">
        <w:rPr>
          <w:rFonts w:ascii="Book Antiqua" w:hAnsi="Book Antiqua" w:cs="Book Antiqua"/>
          <w:sz w:val="24"/>
          <w:szCs w:val="24"/>
        </w:rPr>
        <w:t>y assessed the response</w:t>
      </w:r>
      <w:r w:rsidR="00A05230" w:rsidRPr="005E4885">
        <w:rPr>
          <w:rFonts w:ascii="Book Antiqua" w:hAnsi="Book Antiqua" w:cs="Book Antiqua"/>
          <w:sz w:val="24"/>
          <w:szCs w:val="24"/>
        </w:rPr>
        <w:t xml:space="preserve"> </w:t>
      </w:r>
      <w:r w:rsidR="00B16F65" w:rsidRPr="005E4885">
        <w:rPr>
          <w:rFonts w:ascii="Book Antiqua" w:hAnsi="Book Antiqua" w:cs="Book Antiqua"/>
          <w:sz w:val="24"/>
          <w:szCs w:val="24"/>
        </w:rPr>
        <w:t>by symptom index and life</w:t>
      </w:r>
      <w:r w:rsidR="00E04AC7" w:rsidRPr="005E4885">
        <w:rPr>
          <w:rFonts w:ascii="Book Antiqua" w:hAnsi="Book Antiqua" w:cs="Book Antiqua"/>
          <w:sz w:val="24"/>
          <w:szCs w:val="24"/>
        </w:rPr>
        <w:t>st</w:t>
      </w:r>
      <w:r w:rsidR="00A05230" w:rsidRPr="005E4885">
        <w:rPr>
          <w:rFonts w:ascii="Book Antiqua" w:hAnsi="Book Antiqua" w:cs="Book Antiqua"/>
          <w:sz w:val="24"/>
          <w:szCs w:val="24"/>
        </w:rPr>
        <w:t>yle questionnaire. A good</w:t>
      </w:r>
      <w:r w:rsidR="00E04AC7" w:rsidRPr="005E4885">
        <w:rPr>
          <w:rFonts w:ascii="Book Antiqua" w:hAnsi="Book Antiqua" w:cs="Book Antiqua"/>
          <w:sz w:val="24"/>
          <w:szCs w:val="24"/>
        </w:rPr>
        <w:t xml:space="preserve"> number of </w:t>
      </w:r>
      <w:r w:rsidR="00A05230" w:rsidRPr="005E4885">
        <w:rPr>
          <w:rFonts w:ascii="Book Antiqua" w:hAnsi="Book Antiqua" w:cs="Book Antiqua"/>
          <w:sz w:val="24"/>
          <w:szCs w:val="24"/>
        </w:rPr>
        <w:t xml:space="preserve">study </w:t>
      </w:r>
      <w:r w:rsidR="00E04AC7" w:rsidRPr="005E4885">
        <w:rPr>
          <w:rFonts w:ascii="Book Antiqua" w:hAnsi="Book Antiqua" w:cs="Book Antiqua"/>
          <w:sz w:val="24"/>
          <w:szCs w:val="24"/>
        </w:rPr>
        <w:t xml:space="preserve">patients in the study seem to benefit. This pilot study was not studied further. </w:t>
      </w:r>
    </w:p>
    <w:p w:rsidR="00AF5FB5" w:rsidRPr="005E4885" w:rsidRDefault="002B3D97" w:rsidP="00437D3E">
      <w:pPr>
        <w:spacing w:after="0" w:line="360" w:lineRule="auto"/>
        <w:ind w:firstLineChars="100" w:firstLine="240"/>
        <w:jc w:val="both"/>
        <w:rPr>
          <w:rFonts w:ascii="Book Antiqua" w:hAnsi="Book Antiqua" w:cs="Book Antiqua"/>
          <w:bCs/>
          <w:sz w:val="24"/>
          <w:szCs w:val="24"/>
          <w:lang w:eastAsia="zh-CN"/>
        </w:rPr>
      </w:pPr>
      <w:r w:rsidRPr="005E4885">
        <w:rPr>
          <w:rFonts w:ascii="Book Antiqua" w:hAnsi="Book Antiqua" w:cs="Book Antiqua"/>
          <w:sz w:val="24"/>
          <w:szCs w:val="24"/>
        </w:rPr>
        <w:lastRenderedPageBreak/>
        <w:t xml:space="preserve">Retinol </w:t>
      </w:r>
      <w:r w:rsidR="00642DD1" w:rsidRPr="005E4885">
        <w:rPr>
          <w:rFonts w:ascii="Book Antiqua" w:hAnsi="Book Antiqua" w:cs="Book Antiqua"/>
          <w:sz w:val="24"/>
          <w:szCs w:val="24"/>
        </w:rPr>
        <w:t>p</w:t>
      </w:r>
      <w:r w:rsidRPr="005E4885">
        <w:rPr>
          <w:rFonts w:ascii="Book Antiqua" w:hAnsi="Book Antiqua" w:cs="Book Antiqua"/>
          <w:sz w:val="24"/>
          <w:szCs w:val="24"/>
        </w:rPr>
        <w:t>almitate</w:t>
      </w:r>
      <w:r w:rsidR="00642DD1" w:rsidRPr="005E4885">
        <w:rPr>
          <w:rFonts w:ascii="Book Antiqua" w:hAnsi="Book Antiqua" w:cs="Book Antiqua" w:hint="eastAsia"/>
          <w:sz w:val="24"/>
          <w:szCs w:val="24"/>
          <w:lang w:eastAsia="zh-CN"/>
        </w:rPr>
        <w:t xml:space="preserve"> </w:t>
      </w:r>
      <w:r w:rsidR="00ED34F2" w:rsidRPr="005E4885">
        <w:rPr>
          <w:rFonts w:ascii="Book Antiqua" w:hAnsi="Book Antiqua" w:cs="Book Antiqua"/>
          <w:sz w:val="24"/>
          <w:szCs w:val="24"/>
        </w:rPr>
        <w:t>(</w:t>
      </w:r>
      <w:r w:rsidR="00642DD1" w:rsidRPr="005E4885">
        <w:rPr>
          <w:rFonts w:ascii="Book Antiqua" w:hAnsi="Book Antiqua" w:cs="Book Antiqua"/>
          <w:sz w:val="24"/>
          <w:szCs w:val="24"/>
        </w:rPr>
        <w:t>v</w:t>
      </w:r>
      <w:r w:rsidR="00ED34F2" w:rsidRPr="005E4885">
        <w:rPr>
          <w:rFonts w:ascii="Book Antiqua" w:hAnsi="Book Antiqua" w:cs="Book Antiqua"/>
          <w:sz w:val="24"/>
          <w:szCs w:val="24"/>
        </w:rPr>
        <w:t>itamin A)</w:t>
      </w:r>
      <w:r w:rsidRPr="005E4885">
        <w:rPr>
          <w:rFonts w:ascii="Book Antiqua" w:hAnsi="Book Antiqua" w:cs="Book Antiqua"/>
          <w:sz w:val="24"/>
          <w:szCs w:val="24"/>
        </w:rPr>
        <w:t xml:space="preserve"> has been shown to increase wound healing beca</w:t>
      </w:r>
      <w:r w:rsidR="007228DA" w:rsidRPr="005E4885">
        <w:rPr>
          <w:rFonts w:ascii="Book Antiqua" w:hAnsi="Book Antiqua" w:cs="Book Antiqua"/>
          <w:sz w:val="24"/>
          <w:szCs w:val="24"/>
        </w:rPr>
        <w:t>use of increased collagen cross-</w:t>
      </w:r>
      <w:r w:rsidRPr="005E4885">
        <w:rPr>
          <w:rFonts w:ascii="Book Antiqua" w:hAnsi="Book Antiqua" w:cs="Book Antiqua"/>
          <w:sz w:val="24"/>
          <w:szCs w:val="24"/>
        </w:rPr>
        <w:t xml:space="preserve">linking. This has been used in a randomized study to show improvement of symptoms of chronic radiation </w:t>
      </w:r>
      <w:proofErr w:type="spellStart"/>
      <w:r w:rsidR="00642DD1" w:rsidRPr="005E4885">
        <w:rPr>
          <w:rFonts w:ascii="Book Antiqua" w:hAnsi="Book Antiqua" w:cs="Book Antiqua"/>
          <w:sz w:val="24"/>
          <w:szCs w:val="24"/>
        </w:rPr>
        <w:t>proctopathy</w:t>
      </w:r>
      <w:proofErr w:type="spellEnd"/>
      <w:r w:rsidR="00642DD1" w:rsidRPr="005E4885">
        <w:rPr>
          <w:rFonts w:ascii="Book Antiqua" w:hAnsi="Book Antiqua" w:cs="Book Antiqua"/>
          <w:sz w:val="24"/>
          <w:szCs w:val="24"/>
        </w:rPr>
        <w:t xml:space="preserve"> by </w:t>
      </w:r>
      <w:proofErr w:type="spellStart"/>
      <w:r w:rsidR="00642DD1" w:rsidRPr="005E4885">
        <w:rPr>
          <w:rFonts w:ascii="Book Antiqua" w:hAnsi="Book Antiqua" w:cs="Book Antiqua"/>
          <w:sz w:val="24"/>
          <w:szCs w:val="24"/>
        </w:rPr>
        <w:t>Ehrenpreis</w:t>
      </w:r>
      <w:proofErr w:type="spellEnd"/>
      <w:r w:rsidR="00642DD1" w:rsidRPr="005E4885">
        <w:rPr>
          <w:rFonts w:ascii="Book Antiqua" w:hAnsi="Book Antiqua" w:cs="Book Antiqua"/>
          <w:sz w:val="24"/>
          <w:szCs w:val="24"/>
        </w:rPr>
        <w:t xml:space="preserve"> </w:t>
      </w:r>
      <w:r w:rsidR="00642DD1" w:rsidRPr="005E4885">
        <w:rPr>
          <w:rFonts w:ascii="Book Antiqua" w:hAnsi="Book Antiqua" w:cs="Book Antiqua"/>
          <w:i/>
          <w:sz w:val="24"/>
          <w:szCs w:val="24"/>
        </w:rPr>
        <w:t xml:space="preserve">et </w:t>
      </w:r>
      <w:proofErr w:type="gramStart"/>
      <w:r w:rsidR="00642DD1" w:rsidRPr="005E4885">
        <w:rPr>
          <w:rFonts w:ascii="Book Antiqua" w:hAnsi="Book Antiqua" w:cs="Book Antiqua"/>
          <w:i/>
          <w:sz w:val="24"/>
          <w:szCs w:val="24"/>
        </w:rPr>
        <w:t>al</w:t>
      </w:r>
      <w:r w:rsidR="001B40B5" w:rsidRPr="005E4885">
        <w:rPr>
          <w:rFonts w:ascii="Book Antiqua" w:hAnsi="Book Antiqua" w:cs="Book Antiqua"/>
          <w:sz w:val="24"/>
          <w:szCs w:val="24"/>
          <w:vertAlign w:val="superscript"/>
        </w:rPr>
        <w:t>[</w:t>
      </w:r>
      <w:proofErr w:type="gramEnd"/>
      <w:r w:rsidR="001B40B5" w:rsidRPr="005E4885">
        <w:rPr>
          <w:rFonts w:ascii="Book Antiqua" w:hAnsi="Book Antiqua" w:cs="Book Antiqua"/>
          <w:sz w:val="24"/>
          <w:szCs w:val="24"/>
          <w:vertAlign w:val="superscript"/>
        </w:rPr>
        <w:t>67]</w:t>
      </w:r>
      <w:r w:rsidR="00642DD1" w:rsidRPr="005E4885">
        <w:rPr>
          <w:rFonts w:ascii="Book Antiqua" w:hAnsi="Book Antiqua" w:cs="Book Antiqua" w:hint="eastAsia"/>
          <w:sz w:val="24"/>
          <w:szCs w:val="24"/>
          <w:lang w:eastAsia="zh-CN"/>
        </w:rPr>
        <w:t xml:space="preserve">. </w:t>
      </w:r>
      <w:r w:rsidR="00A20B7C" w:rsidRPr="005E4885">
        <w:rPr>
          <w:rFonts w:ascii="Book Antiqua" w:hAnsi="Book Antiqua" w:cs="Book Antiqua"/>
          <w:sz w:val="24"/>
          <w:szCs w:val="24"/>
        </w:rPr>
        <w:t xml:space="preserve">They randomized 19 patients, </w:t>
      </w:r>
      <w:r w:rsidR="00642DD1" w:rsidRPr="005E4885">
        <w:rPr>
          <w:rFonts w:ascii="Book Antiqua" w:hAnsi="Book Antiqua" w:cs="Book Antiqua" w:hint="eastAsia"/>
          <w:sz w:val="24"/>
          <w:szCs w:val="24"/>
          <w:lang w:eastAsia="zh-CN"/>
        </w:rPr>
        <w:t>10</w:t>
      </w:r>
      <w:r w:rsidR="002E4A69" w:rsidRPr="005E4885">
        <w:rPr>
          <w:rFonts w:ascii="Book Antiqua" w:hAnsi="Book Antiqua" w:cs="Book Antiqua"/>
          <w:sz w:val="24"/>
          <w:szCs w:val="24"/>
        </w:rPr>
        <w:t xml:space="preserve"> patients to retinol palmitate group and nine to the placebo group. </w:t>
      </w:r>
      <w:r w:rsidR="00ED34F2" w:rsidRPr="005E4885">
        <w:rPr>
          <w:rFonts w:ascii="Book Antiqua" w:hAnsi="Book Antiqua" w:cs="Book Antiqua"/>
          <w:sz w:val="24"/>
          <w:szCs w:val="24"/>
        </w:rPr>
        <w:t xml:space="preserve">Five placebo </w:t>
      </w:r>
      <w:proofErr w:type="spellStart"/>
      <w:r w:rsidR="00ED34F2" w:rsidRPr="005E4885">
        <w:rPr>
          <w:rFonts w:ascii="Book Antiqua" w:hAnsi="Book Antiqua" w:cs="Book Antiqua"/>
          <w:sz w:val="24"/>
          <w:szCs w:val="24"/>
        </w:rPr>
        <w:t>nonresponders</w:t>
      </w:r>
      <w:proofErr w:type="spellEnd"/>
      <w:r w:rsidR="00ED34F2" w:rsidRPr="005E4885">
        <w:rPr>
          <w:rFonts w:ascii="Book Antiqua" w:hAnsi="Book Antiqua" w:cs="Book Antiqua"/>
          <w:sz w:val="24"/>
          <w:szCs w:val="24"/>
        </w:rPr>
        <w:t xml:space="preserve"> were crossed over to the retinol palmitate. </w:t>
      </w:r>
      <w:r w:rsidRPr="005E4885">
        <w:rPr>
          <w:rFonts w:ascii="Book Antiqua" w:hAnsi="Book Antiqua" w:cs="Book Antiqua"/>
          <w:sz w:val="24"/>
          <w:szCs w:val="24"/>
        </w:rPr>
        <w:t xml:space="preserve">The </w:t>
      </w:r>
      <w:r w:rsidR="00C76508" w:rsidRPr="005E4885">
        <w:rPr>
          <w:rFonts w:ascii="Book Antiqua" w:hAnsi="Book Antiqua" w:cs="Book Antiqua"/>
          <w:sz w:val="24"/>
          <w:szCs w:val="24"/>
        </w:rPr>
        <w:t>RPSAS</w:t>
      </w:r>
      <w:r w:rsidRPr="005E4885">
        <w:rPr>
          <w:rFonts w:ascii="Book Antiqua" w:hAnsi="Book Antiqua" w:cs="Book Antiqua"/>
          <w:sz w:val="24"/>
          <w:szCs w:val="24"/>
        </w:rPr>
        <w:t xml:space="preserve"> scores before and every 30 d for 90 d were measured. </w:t>
      </w:r>
      <w:r w:rsidR="002E4A69" w:rsidRPr="005E4885">
        <w:rPr>
          <w:rFonts w:ascii="Book Antiqua" w:hAnsi="Book Antiqua" w:cs="Book Antiqua"/>
          <w:sz w:val="24"/>
          <w:szCs w:val="24"/>
        </w:rPr>
        <w:t xml:space="preserve">The definition of response was </w:t>
      </w:r>
      <w:r w:rsidRPr="005E4885">
        <w:rPr>
          <w:rFonts w:ascii="Book Antiqua" w:hAnsi="Book Antiqua" w:cs="Book Antiqua"/>
          <w:sz w:val="24"/>
          <w:szCs w:val="24"/>
        </w:rPr>
        <w:t xml:space="preserve">a reduction in two or more symptoms </w:t>
      </w:r>
      <w:r w:rsidR="002E4A69" w:rsidRPr="005E4885">
        <w:rPr>
          <w:rFonts w:ascii="Book Antiqua" w:hAnsi="Book Antiqua" w:cs="Book Antiqua"/>
          <w:sz w:val="24"/>
          <w:szCs w:val="24"/>
        </w:rPr>
        <w:t xml:space="preserve">or </w:t>
      </w:r>
      <w:r w:rsidRPr="005E4885">
        <w:rPr>
          <w:rFonts w:ascii="Book Antiqua" w:hAnsi="Book Antiqua" w:cs="Book Antiqua"/>
          <w:sz w:val="24"/>
          <w:szCs w:val="24"/>
        </w:rPr>
        <w:t>by at least two</w:t>
      </w:r>
      <w:r w:rsidR="00C2140A" w:rsidRPr="005E4885">
        <w:rPr>
          <w:rFonts w:ascii="Book Antiqua" w:hAnsi="Book Antiqua" w:cs="Book Antiqua"/>
          <w:sz w:val="24"/>
          <w:szCs w:val="24"/>
        </w:rPr>
        <w:t xml:space="preserve"> </w:t>
      </w:r>
      <w:proofErr w:type="gramStart"/>
      <w:r w:rsidR="00C2140A" w:rsidRPr="005E4885">
        <w:rPr>
          <w:rFonts w:ascii="Book Antiqua" w:hAnsi="Book Antiqua" w:cs="Book Antiqua"/>
          <w:sz w:val="24"/>
          <w:szCs w:val="24"/>
        </w:rPr>
        <w:t>RPSAS</w:t>
      </w:r>
      <w:r w:rsidR="00983560" w:rsidRPr="005E4885">
        <w:rPr>
          <w:rFonts w:ascii="Book Antiqua" w:hAnsi="Book Antiqua" w:cs="Book Antiqua"/>
          <w:sz w:val="24"/>
          <w:szCs w:val="24"/>
          <w:vertAlign w:val="superscript"/>
        </w:rPr>
        <w:t>[</w:t>
      </w:r>
      <w:proofErr w:type="gramEnd"/>
      <w:r w:rsidR="00983560" w:rsidRPr="005E4885">
        <w:rPr>
          <w:rFonts w:ascii="Book Antiqua" w:hAnsi="Book Antiqua" w:cs="Book Antiqua"/>
          <w:sz w:val="24"/>
          <w:szCs w:val="24"/>
          <w:vertAlign w:val="superscript"/>
        </w:rPr>
        <w:t>6</w:t>
      </w:r>
      <w:r w:rsidR="001B40B5" w:rsidRPr="005E4885">
        <w:rPr>
          <w:rFonts w:ascii="Book Antiqua" w:hAnsi="Book Antiqua" w:cs="Book Antiqua"/>
          <w:sz w:val="24"/>
          <w:szCs w:val="24"/>
          <w:vertAlign w:val="superscript"/>
        </w:rPr>
        <w:t>7</w:t>
      </w:r>
      <w:r w:rsidR="00983560" w:rsidRPr="005E4885">
        <w:rPr>
          <w:rFonts w:ascii="Book Antiqua" w:hAnsi="Book Antiqua" w:cs="Book Antiqua"/>
          <w:sz w:val="24"/>
          <w:szCs w:val="24"/>
          <w:vertAlign w:val="superscript"/>
        </w:rPr>
        <w:t>]</w:t>
      </w:r>
      <w:r w:rsidR="00983560" w:rsidRPr="005E4885">
        <w:rPr>
          <w:rFonts w:ascii="Book Antiqua" w:hAnsi="Book Antiqua" w:cs="Book Antiqua"/>
          <w:bCs/>
          <w:sz w:val="24"/>
          <w:szCs w:val="24"/>
        </w:rPr>
        <w:t>. T</w:t>
      </w:r>
      <w:r w:rsidR="00AF5FB5" w:rsidRPr="005E4885">
        <w:rPr>
          <w:rFonts w:ascii="Book Antiqua" w:hAnsi="Book Antiqua" w:cs="Book Antiqua"/>
          <w:bCs/>
          <w:sz w:val="24"/>
          <w:szCs w:val="24"/>
        </w:rPr>
        <w:t>here</w:t>
      </w:r>
      <w:r w:rsidR="00AF5FB5" w:rsidRPr="005E4885">
        <w:rPr>
          <w:rFonts w:ascii="Book Antiqua" w:hAnsi="Book Antiqua" w:cs="Book Antiqua"/>
          <w:b/>
          <w:bCs/>
          <w:sz w:val="24"/>
          <w:szCs w:val="24"/>
        </w:rPr>
        <w:t xml:space="preserve"> </w:t>
      </w:r>
      <w:r w:rsidR="00AF5FB5" w:rsidRPr="005E4885">
        <w:rPr>
          <w:rFonts w:ascii="Book Antiqua" w:hAnsi="Book Antiqua" w:cs="Book Antiqua"/>
          <w:bCs/>
          <w:sz w:val="24"/>
          <w:szCs w:val="24"/>
        </w:rPr>
        <w:t>was a significant improvement in symptoms in the treatment group compared with the control and also when the controls were crossed over to treatment.</w:t>
      </w:r>
      <w:r w:rsidR="00476ED9" w:rsidRPr="005E4885">
        <w:rPr>
          <w:rFonts w:ascii="Book Antiqua" w:hAnsi="Book Antiqua" w:cs="Book Antiqua"/>
          <w:bCs/>
          <w:sz w:val="24"/>
          <w:szCs w:val="24"/>
        </w:rPr>
        <w:t xml:space="preserve"> But the study was underpowered. </w:t>
      </w:r>
    </w:p>
    <w:p w:rsidR="00642DD1" w:rsidRPr="005E4885" w:rsidRDefault="00642DD1" w:rsidP="00437D3E">
      <w:pPr>
        <w:spacing w:after="0" w:line="360" w:lineRule="auto"/>
        <w:ind w:firstLineChars="100" w:firstLine="240"/>
        <w:jc w:val="both"/>
        <w:rPr>
          <w:rFonts w:ascii="Book Antiqua" w:hAnsi="Book Antiqua" w:cs="Book Antiqua"/>
          <w:bCs/>
          <w:sz w:val="24"/>
          <w:szCs w:val="24"/>
          <w:lang w:eastAsia="zh-CN"/>
        </w:rPr>
      </w:pPr>
    </w:p>
    <w:p w:rsidR="00642DD1" w:rsidRPr="005E4885" w:rsidRDefault="002B3D97" w:rsidP="00437D3E">
      <w:pPr>
        <w:spacing w:after="0" w:line="360" w:lineRule="auto"/>
        <w:jc w:val="both"/>
        <w:rPr>
          <w:rFonts w:ascii="Book Antiqua" w:hAnsi="Book Antiqua" w:cs="Book Antiqua"/>
          <w:i/>
          <w:sz w:val="24"/>
          <w:szCs w:val="24"/>
          <w:lang w:eastAsia="zh-CN"/>
        </w:rPr>
      </w:pPr>
      <w:r w:rsidRPr="005E4885">
        <w:rPr>
          <w:rFonts w:ascii="Book Antiqua" w:hAnsi="Book Antiqua" w:cs="Book Antiqua"/>
          <w:b/>
          <w:bCs/>
          <w:i/>
          <w:sz w:val="24"/>
          <w:szCs w:val="24"/>
        </w:rPr>
        <w:t xml:space="preserve">Surgical </w:t>
      </w:r>
      <w:r w:rsidR="00642DD1" w:rsidRPr="005E4885">
        <w:rPr>
          <w:rFonts w:ascii="Book Antiqua" w:hAnsi="Book Antiqua" w:cs="Book Antiqua"/>
          <w:b/>
          <w:bCs/>
          <w:i/>
          <w:sz w:val="24"/>
          <w:szCs w:val="24"/>
        </w:rPr>
        <w:t>i</w:t>
      </w:r>
      <w:r w:rsidRPr="005E4885">
        <w:rPr>
          <w:rFonts w:ascii="Book Antiqua" w:hAnsi="Book Antiqua" w:cs="Book Antiqua"/>
          <w:b/>
          <w:bCs/>
          <w:i/>
          <w:sz w:val="24"/>
          <w:szCs w:val="24"/>
        </w:rPr>
        <w:t>nterventions</w:t>
      </w:r>
      <w:r w:rsidRPr="005E4885">
        <w:rPr>
          <w:rFonts w:ascii="Book Antiqua" w:hAnsi="Book Antiqua" w:cs="Book Antiqua"/>
          <w:i/>
          <w:sz w:val="24"/>
          <w:szCs w:val="24"/>
        </w:rPr>
        <w:t xml:space="preserve"> </w:t>
      </w:r>
    </w:p>
    <w:p w:rsidR="003B6394" w:rsidRPr="005E4885" w:rsidRDefault="002B3D97"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sz w:val="24"/>
          <w:szCs w:val="24"/>
        </w:rPr>
        <w:t>Surgery is the last resort in patients with CHRP. Around 10</w:t>
      </w:r>
      <w:r w:rsidR="00642DD1" w:rsidRPr="005E4885">
        <w:rPr>
          <w:rFonts w:ascii="Book Antiqua" w:hAnsi="Book Antiqua" w:cs="Book Antiqua" w:hint="eastAsia"/>
          <w:sz w:val="24"/>
          <w:szCs w:val="24"/>
          <w:lang w:eastAsia="zh-CN"/>
        </w:rPr>
        <w:t>%</w:t>
      </w:r>
      <w:r w:rsidRPr="005E4885">
        <w:rPr>
          <w:rFonts w:ascii="Book Antiqua" w:hAnsi="Book Antiqua" w:cs="Book Antiqua"/>
          <w:sz w:val="24"/>
          <w:szCs w:val="24"/>
        </w:rPr>
        <w:t>-25% of patients</w:t>
      </w:r>
      <w:r w:rsidR="00983560" w:rsidRPr="005E4885">
        <w:rPr>
          <w:rFonts w:ascii="Book Antiqua" w:hAnsi="Book Antiqua" w:cs="Book Antiqua"/>
          <w:sz w:val="24"/>
          <w:szCs w:val="24"/>
        </w:rPr>
        <w:t xml:space="preserve"> with CHRP finally need </w:t>
      </w:r>
      <w:proofErr w:type="gramStart"/>
      <w:r w:rsidR="00983560" w:rsidRPr="005E4885">
        <w:rPr>
          <w:rFonts w:ascii="Book Antiqua" w:hAnsi="Book Antiqua" w:cs="Book Antiqua"/>
          <w:sz w:val="24"/>
          <w:szCs w:val="24"/>
        </w:rPr>
        <w:t>surgery</w:t>
      </w:r>
      <w:r w:rsidR="00983560" w:rsidRPr="005E4885">
        <w:rPr>
          <w:rFonts w:ascii="Book Antiqua" w:hAnsi="Book Antiqua" w:cs="Book Antiqua"/>
          <w:sz w:val="24"/>
          <w:szCs w:val="24"/>
          <w:vertAlign w:val="superscript"/>
        </w:rPr>
        <w:t>[</w:t>
      </w:r>
      <w:proofErr w:type="gramEnd"/>
      <w:r w:rsidR="00983560" w:rsidRPr="005E4885">
        <w:rPr>
          <w:rFonts w:ascii="Book Antiqua" w:hAnsi="Book Antiqua" w:cs="Book Antiqua"/>
          <w:sz w:val="24"/>
          <w:szCs w:val="24"/>
          <w:vertAlign w:val="superscript"/>
        </w:rPr>
        <w:t>6</w:t>
      </w:r>
      <w:r w:rsidR="001B40B5" w:rsidRPr="005E4885">
        <w:rPr>
          <w:rFonts w:ascii="Book Antiqua" w:hAnsi="Book Antiqua" w:cs="Book Antiqua"/>
          <w:sz w:val="24"/>
          <w:szCs w:val="24"/>
          <w:vertAlign w:val="superscript"/>
        </w:rPr>
        <w:t>8</w:t>
      </w:r>
      <w:r w:rsidR="00983560" w:rsidRPr="005E4885">
        <w:rPr>
          <w:rFonts w:ascii="Book Antiqua" w:hAnsi="Book Antiqua" w:cs="Book Antiqua"/>
          <w:sz w:val="24"/>
          <w:szCs w:val="24"/>
          <w:vertAlign w:val="superscript"/>
        </w:rPr>
        <w:t>]</w:t>
      </w:r>
      <w:r w:rsidR="00983560" w:rsidRPr="005E4885">
        <w:rPr>
          <w:rFonts w:ascii="Book Antiqua" w:hAnsi="Book Antiqua" w:cs="Book Antiqua"/>
          <w:sz w:val="24"/>
          <w:szCs w:val="24"/>
        </w:rPr>
        <w:t xml:space="preserve">. </w:t>
      </w:r>
      <w:r w:rsidRPr="005E4885">
        <w:rPr>
          <w:rFonts w:ascii="Book Antiqua" w:hAnsi="Book Antiqua" w:cs="Book Antiqua"/>
          <w:sz w:val="24"/>
          <w:szCs w:val="24"/>
        </w:rPr>
        <w:t>Intractable bleeding, perforation, stricture</w:t>
      </w:r>
      <w:r w:rsidR="00AA043F" w:rsidRPr="005E4885">
        <w:rPr>
          <w:rFonts w:ascii="Book Antiqua" w:hAnsi="Book Antiqua" w:cs="Book Antiqua"/>
          <w:sz w:val="24"/>
          <w:szCs w:val="24"/>
        </w:rPr>
        <w:t>,</w:t>
      </w:r>
      <w:r w:rsidRPr="005E4885">
        <w:rPr>
          <w:rFonts w:ascii="Book Antiqua" w:hAnsi="Book Antiqua" w:cs="Book Antiqua"/>
          <w:sz w:val="24"/>
          <w:szCs w:val="24"/>
        </w:rPr>
        <w:t xml:space="preserve"> and fistula are some of the indication for surgery in patients with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There are case reports of non-surgical dilatation fo</w:t>
      </w:r>
      <w:r w:rsidR="00983560" w:rsidRPr="005E4885">
        <w:rPr>
          <w:rFonts w:ascii="Book Antiqua" w:hAnsi="Book Antiqua" w:cs="Book Antiqua"/>
          <w:sz w:val="24"/>
          <w:szCs w:val="24"/>
        </w:rPr>
        <w:t xml:space="preserve">r strictures for this </w:t>
      </w:r>
      <w:proofErr w:type="gramStart"/>
      <w:r w:rsidR="00983560" w:rsidRPr="005E4885">
        <w:rPr>
          <w:rFonts w:ascii="Book Antiqua" w:hAnsi="Book Antiqua" w:cs="Book Antiqua"/>
          <w:sz w:val="24"/>
          <w:szCs w:val="24"/>
        </w:rPr>
        <w:t>condition</w:t>
      </w:r>
      <w:r w:rsidR="001B40B5" w:rsidRPr="005E4885">
        <w:rPr>
          <w:rFonts w:ascii="Book Antiqua" w:hAnsi="Book Antiqua" w:cs="Book Antiqua"/>
          <w:sz w:val="24"/>
          <w:szCs w:val="24"/>
          <w:vertAlign w:val="superscript"/>
        </w:rPr>
        <w:t>[</w:t>
      </w:r>
      <w:proofErr w:type="gramEnd"/>
      <w:r w:rsidR="001B40B5" w:rsidRPr="005E4885">
        <w:rPr>
          <w:rFonts w:ascii="Book Antiqua" w:hAnsi="Book Antiqua" w:cs="Book Antiqua"/>
          <w:sz w:val="24"/>
          <w:szCs w:val="24"/>
          <w:vertAlign w:val="superscript"/>
        </w:rPr>
        <w:t>69</w:t>
      </w:r>
      <w:r w:rsidR="00983560" w:rsidRPr="005E4885">
        <w:rPr>
          <w:rFonts w:ascii="Book Antiqua" w:hAnsi="Book Antiqua" w:cs="Book Antiqua"/>
          <w:sz w:val="24"/>
          <w:szCs w:val="24"/>
          <w:vertAlign w:val="superscript"/>
        </w:rPr>
        <w:t>]</w:t>
      </w:r>
      <w:r w:rsidR="00983560" w:rsidRPr="005E4885">
        <w:rPr>
          <w:rFonts w:ascii="Book Antiqua" w:hAnsi="Book Antiqua" w:cs="Book Antiqua"/>
          <w:sz w:val="24"/>
          <w:szCs w:val="24"/>
        </w:rPr>
        <w:t xml:space="preserve">. </w:t>
      </w:r>
      <w:r w:rsidRPr="005E4885">
        <w:rPr>
          <w:rFonts w:ascii="Book Antiqua" w:hAnsi="Book Antiqua" w:cs="Book Antiqua"/>
          <w:sz w:val="24"/>
          <w:szCs w:val="24"/>
        </w:rPr>
        <w:t>Significant improvement of bleeding by diversion has been shown by</w:t>
      </w:r>
      <w:r w:rsidR="00983560" w:rsidRPr="005E4885">
        <w:rPr>
          <w:rFonts w:ascii="Book Antiqua" w:hAnsi="Book Antiqua" w:cs="Book Antiqua"/>
          <w:sz w:val="24"/>
          <w:szCs w:val="24"/>
        </w:rPr>
        <w:t xml:space="preserve"> one of the retrospective </w:t>
      </w:r>
      <w:proofErr w:type="gramStart"/>
      <w:r w:rsidR="00983560" w:rsidRPr="005E4885">
        <w:rPr>
          <w:rFonts w:ascii="Book Antiqua" w:hAnsi="Book Antiqua" w:cs="Book Antiqua"/>
          <w:sz w:val="24"/>
          <w:szCs w:val="24"/>
        </w:rPr>
        <w:t>study</w:t>
      </w:r>
      <w:r w:rsidR="00983560" w:rsidRPr="005E4885">
        <w:rPr>
          <w:rFonts w:ascii="Book Antiqua" w:hAnsi="Book Antiqua" w:cs="Book Antiqua"/>
          <w:sz w:val="24"/>
          <w:szCs w:val="24"/>
          <w:vertAlign w:val="superscript"/>
        </w:rPr>
        <w:t>[</w:t>
      </w:r>
      <w:proofErr w:type="gramEnd"/>
      <w:r w:rsidR="00983560" w:rsidRPr="005E4885">
        <w:rPr>
          <w:rFonts w:ascii="Book Antiqua" w:hAnsi="Book Antiqua" w:cs="Book Antiqua"/>
          <w:sz w:val="24"/>
          <w:szCs w:val="24"/>
          <w:vertAlign w:val="superscript"/>
        </w:rPr>
        <w:t>7</w:t>
      </w:r>
      <w:r w:rsidR="001B40B5" w:rsidRPr="005E4885">
        <w:rPr>
          <w:rFonts w:ascii="Book Antiqua" w:hAnsi="Book Antiqua" w:cs="Book Antiqua"/>
          <w:sz w:val="24"/>
          <w:szCs w:val="24"/>
          <w:vertAlign w:val="superscript"/>
        </w:rPr>
        <w:t>0</w:t>
      </w:r>
      <w:r w:rsidR="00983560" w:rsidRPr="005E4885">
        <w:rPr>
          <w:rFonts w:ascii="Book Antiqua" w:hAnsi="Book Antiqua" w:cs="Book Antiqua"/>
          <w:sz w:val="24"/>
          <w:szCs w:val="24"/>
          <w:vertAlign w:val="superscript"/>
        </w:rPr>
        <w:t>]</w:t>
      </w:r>
      <w:r w:rsidR="00983560" w:rsidRPr="005E4885">
        <w:rPr>
          <w:rFonts w:ascii="Book Antiqua" w:hAnsi="Book Antiqua" w:cs="Book Antiqua"/>
          <w:sz w:val="24"/>
          <w:szCs w:val="24"/>
        </w:rPr>
        <w:t xml:space="preserve">. </w:t>
      </w:r>
      <w:r w:rsidRPr="005E4885">
        <w:rPr>
          <w:rFonts w:ascii="Book Antiqua" w:hAnsi="Book Antiqua" w:cs="Book Antiqua"/>
          <w:sz w:val="24"/>
          <w:szCs w:val="24"/>
        </w:rPr>
        <w:t>Fistula with the adjacent structures may need resection or resection with reconstruction with a diverting stoma. When</w:t>
      </w:r>
      <w:r w:rsidR="00C218DD" w:rsidRPr="005E4885">
        <w:rPr>
          <w:rFonts w:ascii="Book Antiqua" w:hAnsi="Book Antiqua" w:cs="Book Antiqua"/>
          <w:sz w:val="24"/>
          <w:szCs w:val="24"/>
        </w:rPr>
        <w:t>ever</w:t>
      </w:r>
      <w:r w:rsidRPr="005E4885">
        <w:rPr>
          <w:rFonts w:ascii="Book Antiqua" w:hAnsi="Book Antiqua" w:cs="Book Antiqua"/>
          <w:sz w:val="24"/>
          <w:szCs w:val="24"/>
        </w:rPr>
        <w:t xml:space="preserve"> surgical treatment </w:t>
      </w:r>
      <w:r w:rsidR="00C218DD" w:rsidRPr="005E4885">
        <w:rPr>
          <w:rFonts w:ascii="Book Antiqua" w:hAnsi="Book Antiqua" w:cs="Book Antiqua"/>
          <w:sz w:val="24"/>
          <w:szCs w:val="24"/>
        </w:rPr>
        <w:t xml:space="preserve">became a necessity, </w:t>
      </w:r>
      <w:r w:rsidRPr="005E4885">
        <w:rPr>
          <w:rFonts w:ascii="Book Antiqua" w:hAnsi="Book Antiqua" w:cs="Book Antiqua"/>
          <w:sz w:val="24"/>
          <w:szCs w:val="24"/>
        </w:rPr>
        <w:t>studies report poor outcomes with high complication</w:t>
      </w:r>
      <w:r w:rsidR="00983560" w:rsidRPr="005E4885">
        <w:rPr>
          <w:rFonts w:ascii="Book Antiqua" w:hAnsi="Book Antiqua" w:cs="Book Antiqua"/>
          <w:sz w:val="24"/>
          <w:szCs w:val="24"/>
        </w:rPr>
        <w:t>s (15</w:t>
      </w:r>
      <w:r w:rsidR="00642DD1" w:rsidRPr="005E4885">
        <w:rPr>
          <w:rFonts w:ascii="Book Antiqua" w:hAnsi="Book Antiqua" w:cs="Book Antiqua" w:hint="eastAsia"/>
          <w:sz w:val="24"/>
          <w:szCs w:val="24"/>
          <w:lang w:eastAsia="zh-CN"/>
        </w:rPr>
        <w:t>%</w:t>
      </w:r>
      <w:r w:rsidR="00983560" w:rsidRPr="005E4885">
        <w:rPr>
          <w:rFonts w:ascii="Book Antiqua" w:hAnsi="Book Antiqua" w:cs="Book Antiqua"/>
          <w:sz w:val="24"/>
          <w:szCs w:val="24"/>
        </w:rPr>
        <w:t>-80%) and mortality (3</w:t>
      </w:r>
      <w:r w:rsidR="00642DD1" w:rsidRPr="005E4885">
        <w:rPr>
          <w:rFonts w:ascii="Book Antiqua" w:hAnsi="Book Antiqua" w:cs="Book Antiqua" w:hint="eastAsia"/>
          <w:sz w:val="24"/>
          <w:szCs w:val="24"/>
          <w:lang w:eastAsia="zh-CN"/>
        </w:rPr>
        <w:t>%</w:t>
      </w:r>
      <w:r w:rsidR="00983560" w:rsidRPr="005E4885">
        <w:rPr>
          <w:rFonts w:ascii="Book Antiqua" w:hAnsi="Book Antiqua" w:cs="Book Antiqua"/>
          <w:sz w:val="24"/>
          <w:szCs w:val="24"/>
        </w:rPr>
        <w:t>-9%)</w:t>
      </w:r>
      <w:r w:rsidR="00983560" w:rsidRPr="005E4885">
        <w:rPr>
          <w:rFonts w:ascii="Book Antiqua" w:hAnsi="Book Antiqua" w:cs="Book Antiqua"/>
          <w:sz w:val="24"/>
          <w:szCs w:val="24"/>
          <w:vertAlign w:val="superscript"/>
        </w:rPr>
        <w:t>[7</w:t>
      </w:r>
      <w:r w:rsidR="001B40B5" w:rsidRPr="005E4885">
        <w:rPr>
          <w:rFonts w:ascii="Book Antiqua" w:hAnsi="Book Antiqua" w:cs="Book Antiqua"/>
          <w:sz w:val="24"/>
          <w:szCs w:val="24"/>
          <w:vertAlign w:val="superscript"/>
        </w:rPr>
        <w:t>0-73</w:t>
      </w:r>
      <w:r w:rsidR="00983560" w:rsidRPr="005E4885">
        <w:rPr>
          <w:rFonts w:ascii="Book Antiqua" w:hAnsi="Book Antiqua" w:cs="Book Antiqua"/>
          <w:sz w:val="24"/>
          <w:szCs w:val="24"/>
          <w:vertAlign w:val="superscript"/>
        </w:rPr>
        <w:t>]</w:t>
      </w:r>
      <w:r w:rsidR="00983560" w:rsidRPr="005E4885">
        <w:rPr>
          <w:rFonts w:ascii="Book Antiqua" w:hAnsi="Book Antiqua" w:cs="Book Antiqua"/>
          <w:bCs/>
          <w:sz w:val="24"/>
          <w:szCs w:val="24"/>
        </w:rPr>
        <w:t>. S</w:t>
      </w:r>
      <w:r w:rsidR="00DE1256" w:rsidRPr="005E4885">
        <w:rPr>
          <w:rFonts w:ascii="Book Antiqua" w:hAnsi="Book Antiqua" w:cs="Book Antiqua"/>
          <w:bCs/>
          <w:sz w:val="24"/>
          <w:szCs w:val="24"/>
        </w:rPr>
        <w:t xml:space="preserve">ince </w:t>
      </w:r>
      <w:proofErr w:type="spellStart"/>
      <w:r w:rsidR="00DE1256" w:rsidRPr="005E4885">
        <w:rPr>
          <w:rFonts w:ascii="Book Antiqua" w:hAnsi="Book Antiqua" w:cs="Book Antiqua"/>
          <w:bCs/>
          <w:sz w:val="24"/>
          <w:szCs w:val="24"/>
        </w:rPr>
        <w:t>nonoperative</w:t>
      </w:r>
      <w:proofErr w:type="spellEnd"/>
      <w:r w:rsidR="00DE1256" w:rsidRPr="005E4885">
        <w:rPr>
          <w:rFonts w:ascii="Book Antiqua" w:hAnsi="Book Antiqua" w:cs="Book Antiqua"/>
          <w:bCs/>
          <w:sz w:val="24"/>
          <w:szCs w:val="24"/>
        </w:rPr>
        <w:t xml:space="preserve"> interventions are commonly used nowadays in managing patients with CHRP, T</w:t>
      </w:r>
      <w:r w:rsidR="003B6394" w:rsidRPr="005E4885">
        <w:rPr>
          <w:rFonts w:ascii="Book Antiqua" w:hAnsi="Book Antiqua" w:cs="Book Antiqua"/>
          <w:bCs/>
          <w:sz w:val="24"/>
          <w:szCs w:val="24"/>
        </w:rPr>
        <w:t>here are no recently published series on surgical interventions</w:t>
      </w:r>
      <w:r w:rsidR="00DE1256" w:rsidRPr="005E4885">
        <w:rPr>
          <w:rFonts w:ascii="Book Antiqua" w:hAnsi="Book Antiqua" w:cs="Book Antiqua"/>
          <w:bCs/>
          <w:sz w:val="24"/>
          <w:szCs w:val="24"/>
        </w:rPr>
        <w:t xml:space="preserve"> on this issue</w:t>
      </w:r>
      <w:r w:rsidR="00DE1256" w:rsidRPr="005E4885">
        <w:rPr>
          <w:rFonts w:ascii="Book Antiqua" w:hAnsi="Book Antiqua" w:cs="Book Antiqua"/>
          <w:b/>
          <w:bCs/>
          <w:sz w:val="24"/>
          <w:szCs w:val="24"/>
        </w:rPr>
        <w:t>.</w:t>
      </w:r>
    </w:p>
    <w:p w:rsidR="00642DD1" w:rsidRPr="005E4885" w:rsidRDefault="00642DD1" w:rsidP="00437D3E">
      <w:pPr>
        <w:spacing w:after="0" w:line="360" w:lineRule="auto"/>
        <w:jc w:val="both"/>
        <w:rPr>
          <w:rFonts w:ascii="Book Antiqua" w:hAnsi="Book Antiqua" w:cs="Book Antiqua"/>
          <w:b/>
          <w:bCs/>
          <w:sz w:val="24"/>
          <w:szCs w:val="24"/>
          <w:lang w:eastAsia="zh-CN"/>
        </w:rPr>
      </w:pPr>
    </w:p>
    <w:p w:rsidR="00642DD1" w:rsidRPr="005E4885" w:rsidRDefault="002B3D97" w:rsidP="00437D3E">
      <w:pPr>
        <w:spacing w:after="0" w:line="360" w:lineRule="auto"/>
        <w:jc w:val="both"/>
        <w:rPr>
          <w:rFonts w:ascii="Book Antiqua" w:hAnsi="Book Antiqua" w:cs="Book Antiqua"/>
          <w:i/>
          <w:sz w:val="24"/>
          <w:szCs w:val="24"/>
          <w:lang w:eastAsia="zh-CN"/>
        </w:rPr>
      </w:pPr>
      <w:r w:rsidRPr="005E4885">
        <w:rPr>
          <w:rFonts w:ascii="Book Antiqua" w:hAnsi="Book Antiqua" w:cs="Book Antiqua"/>
          <w:b/>
          <w:bCs/>
          <w:i/>
          <w:sz w:val="24"/>
          <w:szCs w:val="24"/>
        </w:rPr>
        <w:t>Discussion</w:t>
      </w:r>
    </w:p>
    <w:p w:rsidR="00C665B0" w:rsidRPr="005E4885" w:rsidRDefault="002B3D97" w:rsidP="00437D3E">
      <w:pPr>
        <w:spacing w:after="0" w:line="360" w:lineRule="auto"/>
        <w:jc w:val="both"/>
        <w:rPr>
          <w:rFonts w:ascii="Book Antiqua" w:hAnsi="Book Antiqua" w:cs="Book Antiqua"/>
          <w:sz w:val="24"/>
          <w:szCs w:val="24"/>
        </w:rPr>
      </w:pPr>
      <w:r w:rsidRPr="005E4885">
        <w:rPr>
          <w:rFonts w:ascii="Book Antiqua" w:hAnsi="Book Antiqua" w:cs="Book Antiqua"/>
          <w:sz w:val="24"/>
          <w:szCs w:val="24"/>
        </w:rPr>
        <w:t>Evidence-based medicine requires the systematic and critical evaluation of p</w:t>
      </w:r>
      <w:r w:rsidR="00C665B0" w:rsidRPr="005E4885">
        <w:rPr>
          <w:rFonts w:ascii="Book Antiqua" w:hAnsi="Book Antiqua" w:cs="Book Antiqua"/>
          <w:sz w:val="24"/>
          <w:szCs w:val="24"/>
        </w:rPr>
        <w:t xml:space="preserve">ublished and unpublished </w:t>
      </w:r>
      <w:proofErr w:type="gramStart"/>
      <w:r w:rsidR="00C665B0" w:rsidRPr="005E4885">
        <w:rPr>
          <w:rFonts w:ascii="Book Antiqua" w:hAnsi="Book Antiqua" w:cs="Book Antiqua"/>
          <w:sz w:val="24"/>
          <w:szCs w:val="24"/>
        </w:rPr>
        <w:t>trials</w:t>
      </w:r>
      <w:r w:rsidR="00C665B0" w:rsidRPr="005E4885">
        <w:rPr>
          <w:rFonts w:ascii="Book Antiqua" w:hAnsi="Book Antiqua" w:cs="Book Antiqua"/>
          <w:sz w:val="24"/>
          <w:szCs w:val="24"/>
          <w:vertAlign w:val="superscript"/>
        </w:rPr>
        <w:t>[</w:t>
      </w:r>
      <w:proofErr w:type="gramEnd"/>
      <w:r w:rsidR="00C665B0" w:rsidRPr="005E4885">
        <w:rPr>
          <w:rFonts w:ascii="Book Antiqua" w:hAnsi="Book Antiqua" w:cs="Book Antiqua"/>
          <w:sz w:val="24"/>
          <w:szCs w:val="24"/>
          <w:vertAlign w:val="superscript"/>
        </w:rPr>
        <w:t>7</w:t>
      </w:r>
      <w:r w:rsidR="001B40B5" w:rsidRPr="005E4885">
        <w:rPr>
          <w:rFonts w:ascii="Book Antiqua" w:hAnsi="Book Antiqua" w:cs="Book Antiqua"/>
          <w:sz w:val="24"/>
          <w:szCs w:val="24"/>
          <w:vertAlign w:val="superscript"/>
        </w:rPr>
        <w:t>4</w:t>
      </w:r>
      <w:r w:rsidR="00C665B0" w:rsidRPr="005E4885">
        <w:rPr>
          <w:rFonts w:ascii="Book Antiqua" w:hAnsi="Book Antiqua" w:cs="Book Antiqua"/>
          <w:sz w:val="24"/>
          <w:szCs w:val="24"/>
          <w:vertAlign w:val="superscript"/>
        </w:rPr>
        <w:t>]</w:t>
      </w:r>
      <w:r w:rsidR="00C665B0" w:rsidRPr="005E4885">
        <w:rPr>
          <w:rFonts w:ascii="Book Antiqua" w:hAnsi="Book Antiqua" w:cs="Book Antiqua"/>
          <w:sz w:val="24"/>
          <w:szCs w:val="24"/>
        </w:rPr>
        <w:t xml:space="preserve">. </w:t>
      </w:r>
      <w:r w:rsidR="00AA043F" w:rsidRPr="005E4885">
        <w:rPr>
          <w:rFonts w:ascii="Book Antiqua" w:hAnsi="Book Antiqua" w:cs="Book Antiqua"/>
          <w:sz w:val="24"/>
          <w:szCs w:val="24"/>
        </w:rPr>
        <w:t>In 2002</w:t>
      </w:r>
      <w:r w:rsidR="00642DD1" w:rsidRPr="005E4885">
        <w:rPr>
          <w:rFonts w:ascii="Book Antiqua" w:hAnsi="Book Antiqua" w:cs="Book Antiqua" w:hint="eastAsia"/>
          <w:sz w:val="24"/>
          <w:szCs w:val="24"/>
          <w:lang w:eastAsia="zh-CN"/>
        </w:rPr>
        <w:t>,</w:t>
      </w:r>
      <w:r w:rsidR="00AA043F" w:rsidRPr="005E4885">
        <w:rPr>
          <w:rFonts w:ascii="Book Antiqua" w:hAnsi="Book Antiqua" w:cs="Book Antiqua"/>
          <w:sz w:val="24"/>
          <w:szCs w:val="24"/>
        </w:rPr>
        <w:t xml:space="preserve"> when Denton</w:t>
      </w:r>
      <w:r w:rsidR="00AA043F" w:rsidRPr="005E4885">
        <w:rPr>
          <w:rFonts w:ascii="Book Antiqua" w:hAnsi="Book Antiqua" w:cs="Book Antiqua"/>
          <w:i/>
          <w:sz w:val="24"/>
          <w:szCs w:val="24"/>
        </w:rPr>
        <w:t xml:space="preserve"> et </w:t>
      </w:r>
      <w:proofErr w:type="gramStart"/>
      <w:r w:rsidR="00AA043F" w:rsidRPr="005E4885">
        <w:rPr>
          <w:rFonts w:ascii="Book Antiqua" w:hAnsi="Book Antiqua" w:cs="Book Antiqua"/>
          <w:i/>
          <w:sz w:val="24"/>
          <w:szCs w:val="24"/>
        </w:rPr>
        <w:t>al</w:t>
      </w:r>
      <w:r w:rsidR="00642DD1" w:rsidRPr="005E4885">
        <w:rPr>
          <w:rFonts w:ascii="Book Antiqua" w:hAnsi="Book Antiqua" w:cs="Book Antiqua"/>
          <w:sz w:val="24"/>
          <w:szCs w:val="24"/>
          <w:vertAlign w:val="superscript"/>
        </w:rPr>
        <w:t>[</w:t>
      </w:r>
      <w:proofErr w:type="gramEnd"/>
      <w:r w:rsidR="00642DD1" w:rsidRPr="005E4885">
        <w:rPr>
          <w:rFonts w:ascii="Book Antiqua" w:hAnsi="Book Antiqua" w:cs="Book Antiqua"/>
          <w:sz w:val="24"/>
          <w:szCs w:val="24"/>
          <w:vertAlign w:val="superscript"/>
        </w:rPr>
        <w:t>7]</w:t>
      </w:r>
      <w:r w:rsidRPr="005E4885">
        <w:rPr>
          <w:rFonts w:ascii="Book Antiqua" w:hAnsi="Book Antiqua" w:cs="Book Antiqua"/>
          <w:sz w:val="24"/>
          <w:szCs w:val="24"/>
        </w:rPr>
        <w:t xml:space="preserve"> first publ</w:t>
      </w:r>
      <w:r w:rsidR="007228DA" w:rsidRPr="005E4885">
        <w:rPr>
          <w:rFonts w:ascii="Book Antiqua" w:hAnsi="Book Antiqua" w:cs="Book Antiqua"/>
          <w:sz w:val="24"/>
          <w:szCs w:val="24"/>
        </w:rPr>
        <w:t>ished their systemic review of the n</w:t>
      </w:r>
      <w:r w:rsidRPr="005E4885">
        <w:rPr>
          <w:rFonts w:ascii="Book Antiqua" w:hAnsi="Book Antiqua" w:cs="Book Antiqua"/>
          <w:sz w:val="24"/>
          <w:szCs w:val="24"/>
        </w:rPr>
        <w:t xml:space="preserve">on-surgical intervention of late radiation </w:t>
      </w:r>
      <w:proofErr w:type="spellStart"/>
      <w:r w:rsidRPr="005E4885">
        <w:rPr>
          <w:rFonts w:ascii="Book Antiqua" w:hAnsi="Book Antiqua" w:cs="Book Antiqua"/>
          <w:sz w:val="24"/>
          <w:szCs w:val="24"/>
        </w:rPr>
        <w:t>proct</w:t>
      </w:r>
      <w:r w:rsidR="00554086" w:rsidRPr="005E4885">
        <w:rPr>
          <w:rFonts w:ascii="Book Antiqua" w:hAnsi="Book Antiqua" w:cs="Book Antiqua"/>
          <w:sz w:val="24"/>
          <w:szCs w:val="24"/>
        </w:rPr>
        <w:t>itis</w:t>
      </w:r>
      <w:proofErr w:type="spellEnd"/>
      <w:r w:rsidR="00554086" w:rsidRPr="005E4885">
        <w:rPr>
          <w:rFonts w:ascii="Book Antiqua" w:hAnsi="Book Antiqua" w:cs="Book Antiqua"/>
          <w:sz w:val="24"/>
          <w:szCs w:val="24"/>
        </w:rPr>
        <w:t>, they could identify only six</w:t>
      </w:r>
      <w:r w:rsidRPr="005E4885">
        <w:rPr>
          <w:rFonts w:ascii="Book Antiqua" w:hAnsi="Book Antiqua" w:cs="Book Antiqua"/>
          <w:sz w:val="24"/>
          <w:szCs w:val="24"/>
        </w:rPr>
        <w:t xml:space="preserve"> randomized controlled trials. The majority of the evidence available was either </w:t>
      </w:r>
      <w:r w:rsidRPr="005E4885">
        <w:rPr>
          <w:rFonts w:ascii="Book Antiqua" w:hAnsi="Book Antiqua" w:cs="Book Antiqua"/>
          <w:sz w:val="24"/>
          <w:szCs w:val="24"/>
        </w:rPr>
        <w:lastRenderedPageBreak/>
        <w:t>one individual</w:t>
      </w:r>
      <w:r w:rsidR="00554086" w:rsidRPr="005E4885">
        <w:rPr>
          <w:rFonts w:ascii="Book Antiqua" w:hAnsi="Book Antiqua" w:cs="Book Antiqua"/>
          <w:sz w:val="24"/>
          <w:szCs w:val="24"/>
        </w:rPr>
        <w:t>’s or one center’s experience with</w:t>
      </w:r>
      <w:r w:rsidRPr="005E4885">
        <w:rPr>
          <w:rFonts w:ascii="Book Antiqua" w:hAnsi="Book Antiqua" w:cs="Book Antiqua"/>
          <w:sz w:val="24"/>
          <w:szCs w:val="24"/>
        </w:rPr>
        <w:t xml:space="preserve"> a specific intervention without compariso</w:t>
      </w:r>
      <w:r w:rsidR="00C665B0" w:rsidRPr="005E4885">
        <w:rPr>
          <w:rFonts w:ascii="Book Antiqua" w:hAnsi="Book Antiqua" w:cs="Book Antiqua"/>
          <w:sz w:val="24"/>
          <w:szCs w:val="24"/>
        </w:rPr>
        <w:t xml:space="preserve">n to a control or another agent. </w:t>
      </w:r>
      <w:r w:rsidRPr="005E4885">
        <w:rPr>
          <w:rFonts w:ascii="Book Antiqua" w:hAnsi="Book Antiqua" w:cs="Book Antiqua"/>
          <w:sz w:val="24"/>
          <w:szCs w:val="24"/>
        </w:rPr>
        <w:t>This is probably due to</w:t>
      </w:r>
      <w:r w:rsidR="007228DA" w:rsidRPr="005E4885">
        <w:rPr>
          <w:rFonts w:ascii="Book Antiqua" w:hAnsi="Book Antiqua" w:cs="Book Antiqua"/>
          <w:sz w:val="24"/>
          <w:szCs w:val="24"/>
        </w:rPr>
        <w:t xml:space="preserve"> the</w:t>
      </w:r>
      <w:r w:rsidRPr="005E4885">
        <w:rPr>
          <w:rFonts w:ascii="Book Antiqua" w:hAnsi="Book Antiqua" w:cs="Book Antiqua"/>
          <w:sz w:val="24"/>
          <w:szCs w:val="24"/>
        </w:rPr>
        <w:t xml:space="preserve"> low incidence of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in </w:t>
      </w:r>
      <w:r w:rsidR="007228DA" w:rsidRPr="005E4885">
        <w:rPr>
          <w:rFonts w:ascii="Book Antiqua" w:hAnsi="Book Antiqua" w:cs="Book Antiqua"/>
          <w:sz w:val="24"/>
          <w:szCs w:val="24"/>
        </w:rPr>
        <w:t xml:space="preserve">the </w:t>
      </w:r>
      <w:r w:rsidRPr="005E4885">
        <w:rPr>
          <w:rFonts w:ascii="Book Antiqua" w:hAnsi="Book Antiqua" w:cs="Book Antiqua"/>
          <w:sz w:val="24"/>
          <w:szCs w:val="24"/>
        </w:rPr>
        <w:t xml:space="preserve">majority of centers and the difficulties that co-exist in compiling a series large enough to </w:t>
      </w:r>
      <w:r w:rsidR="00C665B0" w:rsidRPr="005E4885">
        <w:rPr>
          <w:rFonts w:ascii="Book Antiqua" w:hAnsi="Book Antiqua" w:cs="Book Antiqua"/>
          <w:sz w:val="24"/>
          <w:szCs w:val="24"/>
        </w:rPr>
        <w:t xml:space="preserve">be randomized between </w:t>
      </w:r>
      <w:proofErr w:type="gramStart"/>
      <w:r w:rsidR="00C665B0" w:rsidRPr="005E4885">
        <w:rPr>
          <w:rFonts w:ascii="Book Antiqua" w:hAnsi="Book Antiqua" w:cs="Book Antiqua"/>
          <w:sz w:val="24"/>
          <w:szCs w:val="24"/>
        </w:rPr>
        <w:t>therapies</w:t>
      </w:r>
      <w:r w:rsidR="00C665B0" w:rsidRPr="005E4885">
        <w:rPr>
          <w:rFonts w:ascii="Book Antiqua" w:hAnsi="Book Antiqua" w:cs="Book Antiqua"/>
          <w:sz w:val="24"/>
          <w:szCs w:val="24"/>
          <w:vertAlign w:val="superscript"/>
        </w:rPr>
        <w:t>[</w:t>
      </w:r>
      <w:proofErr w:type="gramEnd"/>
      <w:r w:rsidR="00C665B0" w:rsidRPr="005E4885">
        <w:rPr>
          <w:rFonts w:ascii="Book Antiqua" w:hAnsi="Book Antiqua" w:cs="Book Antiqua"/>
          <w:sz w:val="24"/>
          <w:szCs w:val="24"/>
          <w:vertAlign w:val="superscript"/>
        </w:rPr>
        <w:t>3</w:t>
      </w:r>
      <w:r w:rsidR="001B40B5" w:rsidRPr="005E4885">
        <w:rPr>
          <w:rFonts w:ascii="Book Antiqua" w:hAnsi="Book Antiqua" w:cs="Book Antiqua"/>
          <w:sz w:val="24"/>
          <w:szCs w:val="24"/>
          <w:vertAlign w:val="superscript"/>
        </w:rPr>
        <w:t>4</w:t>
      </w:r>
      <w:r w:rsidR="00C665B0" w:rsidRPr="005E4885">
        <w:rPr>
          <w:rFonts w:ascii="Book Antiqua" w:hAnsi="Book Antiqua" w:cs="Book Antiqua"/>
          <w:sz w:val="24"/>
          <w:szCs w:val="24"/>
          <w:vertAlign w:val="superscript"/>
        </w:rPr>
        <w:t>]</w:t>
      </w:r>
      <w:r w:rsidR="00C665B0" w:rsidRPr="005E4885">
        <w:rPr>
          <w:rFonts w:ascii="Book Antiqua" w:hAnsi="Book Antiqua" w:cs="Book Antiqua"/>
          <w:sz w:val="24"/>
          <w:szCs w:val="24"/>
        </w:rPr>
        <w:t>.</w:t>
      </w:r>
    </w:p>
    <w:p w:rsidR="002B3D97" w:rsidRPr="005E4885" w:rsidRDefault="002B3D97" w:rsidP="00437D3E">
      <w:pPr>
        <w:spacing w:after="0" w:line="360" w:lineRule="auto"/>
        <w:ind w:firstLineChars="100" w:firstLine="240"/>
        <w:jc w:val="both"/>
        <w:rPr>
          <w:rFonts w:ascii="Book Antiqua" w:hAnsi="Book Antiqua" w:cs="Book Antiqua"/>
          <w:sz w:val="24"/>
          <w:szCs w:val="24"/>
          <w:vertAlign w:val="superscript"/>
          <w:lang w:eastAsia="zh-CN"/>
        </w:rPr>
      </w:pPr>
      <w:r w:rsidRPr="005E4885">
        <w:rPr>
          <w:rFonts w:ascii="Book Antiqua" w:hAnsi="Book Antiqua" w:cs="Book Antiqua"/>
          <w:sz w:val="24"/>
          <w:szCs w:val="24"/>
        </w:rPr>
        <w:t>Thirteen years later we could identify a total of 14 randomized controlled trials treating 804 patients with CHRP. In many of these studies</w:t>
      </w:r>
      <w:r w:rsidR="007228DA" w:rsidRPr="005E4885">
        <w:rPr>
          <w:rFonts w:ascii="Book Antiqua" w:hAnsi="Book Antiqua" w:cs="Book Antiqua"/>
          <w:sz w:val="24"/>
          <w:szCs w:val="24"/>
        </w:rPr>
        <w:t>,</w:t>
      </w:r>
      <w:r w:rsidRPr="005E4885">
        <w:rPr>
          <w:rFonts w:ascii="Book Antiqua" w:hAnsi="Book Antiqua" w:cs="Book Antiqua"/>
          <w:sz w:val="24"/>
          <w:szCs w:val="24"/>
        </w:rPr>
        <w:t xml:space="preserve"> we could get the details of </w:t>
      </w:r>
      <w:r w:rsidR="007228DA" w:rsidRPr="005E4885">
        <w:rPr>
          <w:rFonts w:ascii="Book Antiqua" w:hAnsi="Book Antiqua" w:cs="Book Antiqua"/>
          <w:sz w:val="24"/>
          <w:szCs w:val="24"/>
        </w:rPr>
        <w:t xml:space="preserve">the </w:t>
      </w:r>
      <w:r w:rsidRPr="005E4885">
        <w:rPr>
          <w:rFonts w:ascii="Book Antiqua" w:hAnsi="Book Antiqua" w:cs="Book Antiqua"/>
          <w:sz w:val="24"/>
          <w:szCs w:val="24"/>
        </w:rPr>
        <w:t xml:space="preserve">reason for radiation therapy and the dosage. The diagnosis was based on the history and the endoscopic findings. </w:t>
      </w:r>
      <w:r w:rsidR="005A465C" w:rsidRPr="005E4885">
        <w:rPr>
          <w:rFonts w:ascii="Book Antiqua" w:hAnsi="Book Antiqua" w:cs="Book Antiqua"/>
          <w:sz w:val="24"/>
          <w:szCs w:val="24"/>
        </w:rPr>
        <w:t>At present</w:t>
      </w:r>
      <w:r w:rsidR="00BC3ECC" w:rsidRPr="005E4885">
        <w:rPr>
          <w:rFonts w:ascii="Book Antiqua" w:hAnsi="Book Antiqua" w:cs="Book Antiqua"/>
          <w:sz w:val="24"/>
          <w:szCs w:val="24"/>
        </w:rPr>
        <w:t>,</w:t>
      </w:r>
      <w:r w:rsidR="005A465C" w:rsidRPr="005E4885">
        <w:rPr>
          <w:rFonts w:ascii="Book Antiqua" w:hAnsi="Book Antiqua" w:cs="Book Antiqua"/>
          <w:sz w:val="24"/>
          <w:szCs w:val="24"/>
        </w:rPr>
        <w:t xml:space="preserve"> there is no validated score for CHRP</w:t>
      </w:r>
      <w:r w:rsidR="00BC3ECC" w:rsidRPr="005E4885">
        <w:rPr>
          <w:rFonts w:ascii="Book Antiqua" w:hAnsi="Book Antiqua" w:cs="Book Antiqua"/>
          <w:sz w:val="24"/>
          <w:szCs w:val="24"/>
        </w:rPr>
        <w:t>,</w:t>
      </w:r>
      <w:r w:rsidR="005A465C" w:rsidRPr="005E4885">
        <w:rPr>
          <w:rFonts w:ascii="Book Antiqua" w:hAnsi="Book Antiqua" w:cs="Book Antiqua"/>
          <w:sz w:val="24"/>
          <w:szCs w:val="24"/>
        </w:rPr>
        <w:t xml:space="preserve"> which can be used universally</w:t>
      </w:r>
      <w:r w:rsidR="00CC20ED" w:rsidRPr="005E4885">
        <w:rPr>
          <w:rFonts w:ascii="Book Antiqua" w:hAnsi="Book Antiqua" w:cs="Book Antiqua"/>
          <w:sz w:val="24"/>
          <w:szCs w:val="24"/>
        </w:rPr>
        <w:t xml:space="preserve"> for grading the severity</w:t>
      </w:r>
      <w:r w:rsidR="005A465C" w:rsidRPr="005E4885">
        <w:rPr>
          <w:rFonts w:ascii="Book Antiqua" w:hAnsi="Book Antiqua" w:cs="Book Antiqua"/>
          <w:sz w:val="24"/>
          <w:szCs w:val="24"/>
        </w:rPr>
        <w:t>.</w:t>
      </w:r>
      <w:r w:rsidR="00CC20ED" w:rsidRPr="005E4885">
        <w:rPr>
          <w:rFonts w:ascii="Book Antiqua" w:hAnsi="Book Antiqua" w:cs="Book Antiqua"/>
          <w:sz w:val="24"/>
          <w:szCs w:val="24"/>
        </w:rPr>
        <w:t xml:space="preserve"> There can be </w:t>
      </w:r>
      <w:r w:rsidR="00BC3ECC" w:rsidRPr="005E4885">
        <w:rPr>
          <w:rFonts w:ascii="Book Antiqua" w:hAnsi="Book Antiqua" w:cs="Book Antiqua"/>
          <w:sz w:val="24"/>
          <w:szCs w:val="24"/>
        </w:rPr>
        <w:t xml:space="preserve">the </w:t>
      </w:r>
      <w:r w:rsidR="00CC20ED" w:rsidRPr="005E4885">
        <w:rPr>
          <w:rFonts w:ascii="Book Antiqua" w:hAnsi="Book Antiqua" w:cs="Book Antiqua"/>
          <w:sz w:val="24"/>
          <w:szCs w:val="24"/>
        </w:rPr>
        <w:t xml:space="preserve">inter-observer difference of the same findings. </w:t>
      </w:r>
      <w:r w:rsidR="00567478" w:rsidRPr="005E4885">
        <w:rPr>
          <w:rFonts w:ascii="Book Antiqua" w:hAnsi="Book Antiqua" w:cs="Book Antiqua"/>
          <w:sz w:val="24"/>
          <w:szCs w:val="24"/>
        </w:rPr>
        <w:t xml:space="preserve">Tissue biopsy may not be conclusive. Patients may not tell their exact symptoms unless directed questions are asked. </w:t>
      </w:r>
      <w:r w:rsidR="00CC20ED" w:rsidRPr="005E4885">
        <w:rPr>
          <w:rFonts w:ascii="Book Antiqua" w:hAnsi="Book Antiqua" w:cs="Book Antiqua"/>
          <w:sz w:val="24"/>
          <w:szCs w:val="24"/>
        </w:rPr>
        <w:t>T</w:t>
      </w:r>
      <w:r w:rsidRPr="005E4885">
        <w:rPr>
          <w:rFonts w:ascii="Book Antiqua" w:hAnsi="Book Antiqua" w:cs="Book Antiqua"/>
          <w:sz w:val="24"/>
          <w:szCs w:val="24"/>
        </w:rPr>
        <w:t xml:space="preserve">he severity of the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was graded in many of the studies objectively using symptoms score like </w:t>
      </w:r>
      <w:r w:rsidR="00642DD1" w:rsidRPr="005E4885">
        <w:rPr>
          <w:rFonts w:ascii="Book Antiqua" w:hAnsi="Book Antiqua" w:cs="Book Antiqua"/>
          <w:sz w:val="24"/>
          <w:szCs w:val="24"/>
        </w:rPr>
        <w:t>RPSAS</w:t>
      </w:r>
      <w:r w:rsidR="00C665B0" w:rsidRPr="005E4885">
        <w:rPr>
          <w:rFonts w:ascii="Book Antiqua" w:hAnsi="Book Antiqua" w:cs="Book Antiqua"/>
          <w:sz w:val="24"/>
          <w:szCs w:val="24"/>
          <w:vertAlign w:val="superscript"/>
        </w:rPr>
        <w:t>[1</w:t>
      </w:r>
      <w:r w:rsidR="00642DD1" w:rsidRPr="005E4885">
        <w:rPr>
          <w:rFonts w:ascii="Book Antiqua" w:hAnsi="Book Antiqua" w:cs="Book Antiqua"/>
          <w:sz w:val="24"/>
          <w:szCs w:val="24"/>
          <w:vertAlign w:val="superscript"/>
        </w:rPr>
        <w:t>,</w:t>
      </w:r>
      <w:r w:rsidR="001B40B5" w:rsidRPr="005E4885">
        <w:rPr>
          <w:rFonts w:ascii="Book Antiqua" w:hAnsi="Book Antiqua" w:cs="Book Antiqua"/>
          <w:sz w:val="24"/>
          <w:szCs w:val="24"/>
          <w:vertAlign w:val="superscript"/>
        </w:rPr>
        <w:t>67</w:t>
      </w:r>
      <w:r w:rsidR="00C665B0" w:rsidRPr="005E4885">
        <w:rPr>
          <w:rFonts w:ascii="Book Antiqua" w:hAnsi="Book Antiqua" w:cs="Book Antiqua"/>
          <w:sz w:val="24"/>
          <w:szCs w:val="24"/>
          <w:vertAlign w:val="superscript"/>
        </w:rPr>
        <w:t>]</w:t>
      </w:r>
      <w:r w:rsidRPr="005E4885">
        <w:rPr>
          <w:rFonts w:ascii="Book Antiqua" w:hAnsi="Book Antiqua" w:cs="Book Antiqua"/>
          <w:sz w:val="24"/>
          <w:szCs w:val="24"/>
        </w:rPr>
        <w:t xml:space="preserve"> or LENT-SOMA scale</w:t>
      </w:r>
      <w:r w:rsidR="00C665B0" w:rsidRPr="005E4885">
        <w:rPr>
          <w:rFonts w:ascii="Book Antiqua" w:hAnsi="Book Antiqua" w:cs="Book Antiqua"/>
          <w:sz w:val="24"/>
          <w:szCs w:val="24"/>
          <w:vertAlign w:val="superscript"/>
        </w:rPr>
        <w:t>[3</w:t>
      </w:r>
      <w:r w:rsidR="00355404" w:rsidRPr="005E4885">
        <w:rPr>
          <w:rFonts w:ascii="Book Antiqua" w:hAnsi="Book Antiqua" w:cs="Book Antiqua"/>
          <w:sz w:val="24"/>
          <w:szCs w:val="24"/>
          <w:vertAlign w:val="superscript"/>
        </w:rPr>
        <w:t>2,</w:t>
      </w:r>
      <w:r w:rsidR="001B40B5" w:rsidRPr="005E4885">
        <w:rPr>
          <w:rFonts w:ascii="Book Antiqua" w:hAnsi="Book Antiqua" w:cs="Book Antiqua"/>
          <w:sz w:val="24"/>
          <w:szCs w:val="24"/>
          <w:vertAlign w:val="superscript"/>
        </w:rPr>
        <w:t>60</w:t>
      </w:r>
      <w:r w:rsidR="00C665B0" w:rsidRPr="005E4885">
        <w:rPr>
          <w:rFonts w:ascii="Book Antiqua" w:hAnsi="Book Antiqua" w:cs="Book Antiqua"/>
          <w:sz w:val="24"/>
          <w:szCs w:val="24"/>
          <w:vertAlign w:val="superscript"/>
        </w:rPr>
        <w:t>]</w:t>
      </w:r>
      <w:r w:rsidR="00DD14A9" w:rsidRPr="005E4885">
        <w:rPr>
          <w:rFonts w:ascii="Book Antiqua" w:hAnsi="Book Antiqua" w:cs="Book Antiqua"/>
          <w:sz w:val="24"/>
          <w:szCs w:val="24"/>
          <w:vertAlign w:val="superscript"/>
        </w:rPr>
        <w:t xml:space="preserve"> </w:t>
      </w:r>
      <w:r w:rsidRPr="005E4885">
        <w:rPr>
          <w:rFonts w:ascii="Book Antiqua" w:hAnsi="Book Antiqua" w:cs="Book Antiqua"/>
          <w:sz w:val="24"/>
          <w:szCs w:val="24"/>
        </w:rPr>
        <w:t xml:space="preserve">and intraluminal findings by the sigmoidoscopic or </w:t>
      </w:r>
      <w:proofErr w:type="spellStart"/>
      <w:r w:rsidRPr="005E4885">
        <w:rPr>
          <w:rFonts w:ascii="Book Antiqua" w:hAnsi="Book Antiqua" w:cs="Book Antiqua"/>
          <w:sz w:val="24"/>
          <w:szCs w:val="24"/>
        </w:rPr>
        <w:t>colonoscopic</w:t>
      </w:r>
      <w:proofErr w:type="spellEnd"/>
      <w:r w:rsidRPr="005E4885">
        <w:rPr>
          <w:rFonts w:ascii="Book Antiqua" w:hAnsi="Book Antiqua" w:cs="Book Antiqua"/>
          <w:sz w:val="24"/>
          <w:szCs w:val="24"/>
        </w:rPr>
        <w:t xml:space="preserve"> grade (modified Chi grading</w:t>
      </w:r>
      <w:r w:rsidR="00C665B0" w:rsidRPr="005E4885">
        <w:rPr>
          <w:rFonts w:ascii="Book Antiqua" w:hAnsi="Book Antiqua" w:cs="Book Antiqua"/>
          <w:sz w:val="24"/>
          <w:szCs w:val="24"/>
          <w:vertAlign w:val="superscript"/>
        </w:rPr>
        <w:t>[1]</w:t>
      </w:r>
      <w:r w:rsidRPr="005E4885">
        <w:rPr>
          <w:rFonts w:ascii="Book Antiqua" w:hAnsi="Book Antiqua" w:cs="Book Antiqua"/>
          <w:sz w:val="24"/>
          <w:szCs w:val="24"/>
        </w:rPr>
        <w:t xml:space="preserve"> or </w:t>
      </w:r>
      <w:proofErr w:type="spellStart"/>
      <w:r w:rsidRPr="005E4885">
        <w:rPr>
          <w:rFonts w:ascii="Book Antiqua" w:hAnsi="Book Antiqua" w:cs="Book Antiqua"/>
          <w:sz w:val="24"/>
          <w:szCs w:val="24"/>
        </w:rPr>
        <w:t>Chutkan</w:t>
      </w:r>
      <w:proofErr w:type="spellEnd"/>
      <w:r w:rsidRPr="005E4885">
        <w:rPr>
          <w:rFonts w:ascii="Book Antiqua" w:hAnsi="Book Antiqua" w:cs="Book Antiqua"/>
          <w:sz w:val="24"/>
          <w:szCs w:val="24"/>
        </w:rPr>
        <w:t xml:space="preserve"> and </w:t>
      </w:r>
      <w:proofErr w:type="spellStart"/>
      <w:r w:rsidRPr="005E4885">
        <w:rPr>
          <w:rFonts w:ascii="Book Antiqua" w:hAnsi="Book Antiqua" w:cs="Book Antiqua"/>
          <w:sz w:val="24"/>
          <w:szCs w:val="24"/>
        </w:rPr>
        <w:t>Gilinski</w:t>
      </w:r>
      <w:proofErr w:type="spellEnd"/>
      <w:r w:rsidRPr="005E4885">
        <w:rPr>
          <w:rFonts w:ascii="Book Antiqua" w:hAnsi="Book Antiqua" w:cs="Book Antiqua"/>
          <w:sz w:val="24"/>
          <w:szCs w:val="24"/>
        </w:rPr>
        <w:t xml:space="preserve"> scales</w:t>
      </w:r>
      <w:r w:rsidR="00C665B0" w:rsidRPr="005E4885">
        <w:rPr>
          <w:rFonts w:ascii="Book Antiqua" w:hAnsi="Book Antiqua" w:cs="Book Antiqua"/>
          <w:sz w:val="24"/>
          <w:szCs w:val="24"/>
          <w:vertAlign w:val="superscript"/>
        </w:rPr>
        <w:t>[5</w:t>
      </w:r>
      <w:r w:rsidR="001B40B5" w:rsidRPr="005E4885">
        <w:rPr>
          <w:rFonts w:ascii="Book Antiqua" w:hAnsi="Book Antiqua" w:cs="Book Antiqua"/>
          <w:sz w:val="24"/>
          <w:szCs w:val="24"/>
          <w:vertAlign w:val="superscript"/>
        </w:rPr>
        <w:t>2</w:t>
      </w:r>
      <w:r w:rsidR="00C665B0" w:rsidRPr="005E4885">
        <w:rPr>
          <w:rFonts w:ascii="Book Antiqua" w:hAnsi="Book Antiqua" w:cs="Book Antiqua"/>
          <w:sz w:val="24"/>
          <w:szCs w:val="24"/>
          <w:vertAlign w:val="superscript"/>
        </w:rPr>
        <w:t>]</w:t>
      </w:r>
      <w:r w:rsidR="00355404" w:rsidRPr="005E4885">
        <w:rPr>
          <w:rFonts w:ascii="Book Antiqua" w:hAnsi="Book Antiqua" w:cs="Book Antiqua"/>
          <w:sz w:val="24"/>
          <w:szCs w:val="24"/>
        </w:rPr>
        <w:t>)</w:t>
      </w:r>
      <w:r w:rsidRPr="005E4885">
        <w:rPr>
          <w:rFonts w:ascii="Book Antiqua" w:hAnsi="Book Antiqua" w:cs="Book Antiqua"/>
          <w:sz w:val="24"/>
          <w:szCs w:val="24"/>
        </w:rPr>
        <w:t xml:space="preserve">. But different studies used different severity scores and hence </w:t>
      </w:r>
      <w:r w:rsidR="00A20B7C" w:rsidRPr="005E4885">
        <w:rPr>
          <w:rFonts w:ascii="Book Antiqua" w:hAnsi="Book Antiqua" w:cs="Book Antiqua"/>
          <w:sz w:val="24"/>
          <w:szCs w:val="24"/>
        </w:rPr>
        <w:t xml:space="preserve">the </w:t>
      </w:r>
      <w:r w:rsidRPr="005E4885">
        <w:rPr>
          <w:rFonts w:ascii="Book Antiqua" w:hAnsi="Book Antiqua" w:cs="Book Antiqua"/>
          <w:sz w:val="24"/>
          <w:szCs w:val="24"/>
        </w:rPr>
        <w:t xml:space="preserve">inter-institutional comparison of data is still difficult. The same is true with the outcome measures. </w:t>
      </w:r>
      <w:proofErr w:type="spellStart"/>
      <w:r w:rsidRPr="005E4885">
        <w:rPr>
          <w:rFonts w:ascii="Book Antiqua" w:hAnsi="Book Antiqua" w:cs="Book Antiqua"/>
          <w:sz w:val="24"/>
          <w:szCs w:val="24"/>
        </w:rPr>
        <w:t>Yeoh</w:t>
      </w:r>
      <w:proofErr w:type="spellEnd"/>
      <w:r w:rsidRPr="005E4885">
        <w:rPr>
          <w:rFonts w:ascii="Book Antiqua" w:hAnsi="Book Antiqua" w:cs="Book Antiqua"/>
          <w:sz w:val="24"/>
          <w:szCs w:val="24"/>
        </w:rPr>
        <w:t xml:space="preserve">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355404" w:rsidRPr="005E4885">
        <w:rPr>
          <w:rFonts w:ascii="Book Antiqua" w:hAnsi="Book Antiqua" w:cs="Book Antiqua"/>
          <w:sz w:val="24"/>
          <w:szCs w:val="24"/>
          <w:vertAlign w:val="superscript"/>
        </w:rPr>
        <w:t>[</w:t>
      </w:r>
      <w:proofErr w:type="gramEnd"/>
      <w:r w:rsidR="00355404" w:rsidRPr="005E4885">
        <w:rPr>
          <w:rFonts w:ascii="Book Antiqua" w:hAnsi="Book Antiqua" w:cs="Book Antiqua"/>
          <w:sz w:val="24"/>
          <w:szCs w:val="24"/>
          <w:vertAlign w:val="superscript"/>
        </w:rPr>
        <w:t>32]</w:t>
      </w:r>
      <w:r w:rsidRPr="005E4885">
        <w:rPr>
          <w:rFonts w:ascii="Book Antiqua" w:hAnsi="Book Antiqua" w:cs="Book Antiqua"/>
          <w:sz w:val="24"/>
          <w:szCs w:val="24"/>
        </w:rPr>
        <w:t xml:space="preserve"> have tried to see the rectal functions as well as morphology by using anorectal </w:t>
      </w:r>
      <w:proofErr w:type="spellStart"/>
      <w:r w:rsidRPr="005E4885">
        <w:rPr>
          <w:rFonts w:ascii="Book Antiqua" w:hAnsi="Book Antiqua" w:cs="Book Antiqua"/>
          <w:sz w:val="24"/>
          <w:szCs w:val="24"/>
        </w:rPr>
        <w:t>mano</w:t>
      </w:r>
      <w:r w:rsidR="00C665B0" w:rsidRPr="005E4885">
        <w:rPr>
          <w:rFonts w:ascii="Book Antiqua" w:hAnsi="Book Antiqua" w:cs="Book Antiqua"/>
          <w:sz w:val="24"/>
          <w:szCs w:val="24"/>
        </w:rPr>
        <w:t>metry</w:t>
      </w:r>
      <w:proofErr w:type="spellEnd"/>
      <w:r w:rsidR="00C665B0" w:rsidRPr="005E4885">
        <w:rPr>
          <w:rFonts w:ascii="Book Antiqua" w:hAnsi="Book Antiqua" w:cs="Book Antiqua"/>
          <w:sz w:val="24"/>
          <w:szCs w:val="24"/>
        </w:rPr>
        <w:t xml:space="preserve"> and </w:t>
      </w:r>
      <w:proofErr w:type="spellStart"/>
      <w:r w:rsidR="00C665B0" w:rsidRPr="005E4885">
        <w:rPr>
          <w:rFonts w:ascii="Book Antiqua" w:hAnsi="Book Antiqua" w:cs="Book Antiqua"/>
          <w:sz w:val="24"/>
          <w:szCs w:val="24"/>
        </w:rPr>
        <w:t>endorectal</w:t>
      </w:r>
      <w:proofErr w:type="spellEnd"/>
      <w:r w:rsidR="00C665B0" w:rsidRPr="005E4885">
        <w:rPr>
          <w:rFonts w:ascii="Book Antiqua" w:hAnsi="Book Antiqua" w:cs="Book Antiqua"/>
          <w:sz w:val="24"/>
          <w:szCs w:val="24"/>
        </w:rPr>
        <w:t xml:space="preserve"> ultrasound. Zhou</w:t>
      </w:r>
      <w:r w:rsidRPr="005E4885">
        <w:rPr>
          <w:rFonts w:ascii="Book Antiqua" w:hAnsi="Book Antiqua" w:cs="Book Antiqua"/>
          <w:sz w:val="24"/>
          <w:szCs w:val="24"/>
        </w:rPr>
        <w:t xml:space="preserve"> </w:t>
      </w:r>
      <w:r w:rsidRPr="005E4885">
        <w:rPr>
          <w:rFonts w:ascii="Book Antiqua" w:hAnsi="Book Antiqua" w:cs="Book Antiqua"/>
          <w:i/>
          <w:sz w:val="24"/>
          <w:szCs w:val="24"/>
        </w:rPr>
        <w:t xml:space="preserve">et </w:t>
      </w:r>
      <w:proofErr w:type="gramStart"/>
      <w:r w:rsidRPr="005E4885">
        <w:rPr>
          <w:rFonts w:ascii="Book Antiqua" w:hAnsi="Book Antiqua" w:cs="Book Antiqua"/>
          <w:i/>
          <w:sz w:val="24"/>
          <w:szCs w:val="24"/>
        </w:rPr>
        <w:t>al</w:t>
      </w:r>
      <w:r w:rsidR="00355404" w:rsidRPr="005E4885">
        <w:rPr>
          <w:rFonts w:ascii="Book Antiqua" w:hAnsi="Book Antiqua" w:cs="Book Antiqua"/>
          <w:sz w:val="24"/>
          <w:szCs w:val="24"/>
          <w:vertAlign w:val="superscript"/>
        </w:rPr>
        <w:t>[</w:t>
      </w:r>
      <w:proofErr w:type="gramEnd"/>
      <w:r w:rsidR="00355404" w:rsidRPr="005E4885">
        <w:rPr>
          <w:rFonts w:ascii="Book Antiqua" w:hAnsi="Book Antiqua" w:cs="Book Antiqua"/>
          <w:sz w:val="24"/>
          <w:szCs w:val="24"/>
          <w:vertAlign w:val="superscript"/>
        </w:rPr>
        <w:t>54]</w:t>
      </w:r>
      <w:r w:rsidRPr="005E4885">
        <w:rPr>
          <w:rFonts w:ascii="Book Antiqua" w:hAnsi="Book Antiqua" w:cs="Book Antiqua"/>
          <w:sz w:val="24"/>
          <w:szCs w:val="24"/>
        </w:rPr>
        <w:t xml:space="preserve"> have shown the most efficient objective assessment of the response to treatment by using </w:t>
      </w:r>
      <w:r w:rsidR="00C665B0" w:rsidRPr="005E4885">
        <w:rPr>
          <w:rFonts w:ascii="Book Antiqua" w:hAnsi="Book Antiqua" w:cs="Book Antiqua"/>
          <w:sz w:val="24"/>
          <w:szCs w:val="24"/>
        </w:rPr>
        <w:t>EOCT</w:t>
      </w:r>
      <w:r w:rsidR="00355404"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Ther</w:t>
      </w:r>
      <w:r w:rsidR="00BC3ECC" w:rsidRPr="005E4885">
        <w:rPr>
          <w:rFonts w:ascii="Book Antiqua" w:hAnsi="Book Antiqua" w:cs="Book Antiqua"/>
          <w:sz w:val="24"/>
          <w:szCs w:val="24"/>
        </w:rPr>
        <w:t xml:space="preserve">e were only a few studies that </w:t>
      </w:r>
      <w:r w:rsidRPr="005E4885">
        <w:rPr>
          <w:rFonts w:ascii="Book Antiqua" w:hAnsi="Book Antiqua" w:cs="Book Antiqua"/>
          <w:sz w:val="24"/>
          <w:szCs w:val="24"/>
        </w:rPr>
        <w:t>surveyed the qual</w:t>
      </w:r>
      <w:r w:rsidR="00C665B0" w:rsidRPr="005E4885">
        <w:rPr>
          <w:rFonts w:ascii="Book Antiqua" w:hAnsi="Book Antiqua" w:cs="Book Antiqua"/>
          <w:sz w:val="24"/>
          <w:szCs w:val="24"/>
        </w:rPr>
        <w:t xml:space="preserve">ity of life following </w:t>
      </w:r>
      <w:proofErr w:type="gramStart"/>
      <w:r w:rsidR="00C665B0" w:rsidRPr="005E4885">
        <w:rPr>
          <w:rFonts w:ascii="Book Antiqua" w:hAnsi="Book Antiqua" w:cs="Book Antiqua"/>
          <w:sz w:val="24"/>
          <w:szCs w:val="24"/>
        </w:rPr>
        <w:t>treatment</w:t>
      </w:r>
      <w:r w:rsidR="00C665B0" w:rsidRPr="005E4885">
        <w:rPr>
          <w:rFonts w:ascii="Book Antiqua" w:hAnsi="Book Antiqua" w:cs="Book Antiqua"/>
          <w:sz w:val="24"/>
          <w:szCs w:val="24"/>
          <w:vertAlign w:val="superscript"/>
        </w:rPr>
        <w:t>[</w:t>
      </w:r>
      <w:proofErr w:type="gramEnd"/>
      <w:r w:rsidR="00C665B0" w:rsidRPr="005E4885">
        <w:rPr>
          <w:rFonts w:ascii="Book Antiqua" w:hAnsi="Book Antiqua" w:cs="Book Antiqua"/>
          <w:sz w:val="24"/>
          <w:szCs w:val="24"/>
          <w:vertAlign w:val="superscript"/>
        </w:rPr>
        <w:t>3</w:t>
      </w:r>
      <w:r w:rsidR="00355404" w:rsidRPr="005E4885">
        <w:rPr>
          <w:rFonts w:ascii="Book Antiqua" w:hAnsi="Book Antiqua" w:cs="Book Antiqua"/>
          <w:sz w:val="24"/>
          <w:szCs w:val="24"/>
          <w:vertAlign w:val="superscript"/>
        </w:rPr>
        <w:t>6,</w:t>
      </w:r>
      <w:r w:rsidR="001B40B5" w:rsidRPr="005E4885">
        <w:rPr>
          <w:rFonts w:ascii="Book Antiqua" w:hAnsi="Book Antiqua" w:cs="Book Antiqua"/>
          <w:sz w:val="24"/>
          <w:szCs w:val="24"/>
          <w:vertAlign w:val="superscript"/>
        </w:rPr>
        <w:t>60</w:t>
      </w:r>
      <w:r w:rsidR="00C665B0" w:rsidRPr="005E4885">
        <w:rPr>
          <w:rFonts w:ascii="Book Antiqua" w:hAnsi="Book Antiqua" w:cs="Book Antiqua"/>
          <w:sz w:val="24"/>
          <w:szCs w:val="24"/>
          <w:vertAlign w:val="superscript"/>
        </w:rPr>
        <w:t>]</w:t>
      </w:r>
      <w:r w:rsidR="00C665B0" w:rsidRPr="005E4885">
        <w:rPr>
          <w:rFonts w:ascii="Book Antiqua" w:hAnsi="Book Antiqua" w:cs="Book Antiqua"/>
          <w:sz w:val="24"/>
          <w:szCs w:val="24"/>
        </w:rPr>
        <w:t xml:space="preserve">. </w:t>
      </w:r>
      <w:r w:rsidRPr="005E4885">
        <w:rPr>
          <w:rFonts w:ascii="Book Antiqua" w:hAnsi="Book Antiqua" w:cs="Book Antiqua"/>
          <w:sz w:val="24"/>
          <w:szCs w:val="24"/>
        </w:rPr>
        <w:t>However</w:t>
      </w:r>
      <w:r w:rsidR="00355404"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unli</w:t>
      </w:r>
      <w:r w:rsidR="000C737E" w:rsidRPr="005E4885">
        <w:rPr>
          <w:rFonts w:ascii="Book Antiqua" w:hAnsi="Book Antiqua" w:cs="Book Antiqua"/>
          <w:sz w:val="24"/>
          <w:szCs w:val="24"/>
        </w:rPr>
        <w:t>ke the previous studies, follow-</w:t>
      </w:r>
      <w:r w:rsidRPr="005E4885">
        <w:rPr>
          <w:rFonts w:ascii="Book Antiqua" w:hAnsi="Book Antiqua" w:cs="Book Antiqua"/>
          <w:sz w:val="24"/>
          <w:szCs w:val="24"/>
        </w:rPr>
        <w:t>up of recent studies is fairly long and is u</w:t>
      </w:r>
      <w:r w:rsidR="00C665B0" w:rsidRPr="005E4885">
        <w:rPr>
          <w:rFonts w:ascii="Book Antiqua" w:hAnsi="Book Antiqua" w:cs="Book Antiqua"/>
          <w:sz w:val="24"/>
          <w:szCs w:val="24"/>
        </w:rPr>
        <w:t xml:space="preserve">sually more than 9 to 12 </w:t>
      </w:r>
      <w:proofErr w:type="gramStart"/>
      <w:r w:rsidR="001C1EAB" w:rsidRPr="005E4885">
        <w:rPr>
          <w:rFonts w:ascii="Book Antiqua" w:hAnsi="Book Antiqua" w:cs="Book Antiqua"/>
          <w:sz w:val="24"/>
          <w:szCs w:val="24"/>
        </w:rPr>
        <w:t>mo</w:t>
      </w:r>
      <w:r w:rsidR="00C665B0" w:rsidRPr="005E4885">
        <w:rPr>
          <w:rFonts w:ascii="Book Antiqua" w:hAnsi="Book Antiqua" w:cs="Book Antiqua"/>
          <w:sz w:val="24"/>
          <w:szCs w:val="24"/>
          <w:vertAlign w:val="superscript"/>
        </w:rPr>
        <w:t>[</w:t>
      </w:r>
      <w:proofErr w:type="gramEnd"/>
      <w:r w:rsidR="00C665B0" w:rsidRPr="005E4885">
        <w:rPr>
          <w:rFonts w:ascii="Book Antiqua" w:hAnsi="Book Antiqua" w:cs="Book Antiqua"/>
          <w:sz w:val="24"/>
          <w:szCs w:val="24"/>
          <w:vertAlign w:val="superscript"/>
        </w:rPr>
        <w:t>1</w:t>
      </w:r>
      <w:r w:rsidR="00355404" w:rsidRPr="005E4885">
        <w:rPr>
          <w:rFonts w:ascii="Book Antiqua" w:hAnsi="Book Antiqua" w:cs="Book Antiqua"/>
          <w:sz w:val="24"/>
          <w:szCs w:val="24"/>
          <w:vertAlign w:val="superscript"/>
        </w:rPr>
        <w:t>,33,36,52,</w:t>
      </w:r>
      <w:r w:rsidR="001B40B5" w:rsidRPr="005E4885">
        <w:rPr>
          <w:rFonts w:ascii="Book Antiqua" w:hAnsi="Book Antiqua" w:cs="Book Antiqua"/>
          <w:sz w:val="24"/>
          <w:szCs w:val="24"/>
          <w:vertAlign w:val="superscript"/>
        </w:rPr>
        <w:t>60</w:t>
      </w:r>
      <w:r w:rsidR="00C665B0" w:rsidRPr="005E4885">
        <w:rPr>
          <w:rFonts w:ascii="Book Antiqua" w:hAnsi="Book Antiqua" w:cs="Book Antiqua"/>
          <w:sz w:val="24"/>
          <w:szCs w:val="24"/>
          <w:vertAlign w:val="superscript"/>
        </w:rPr>
        <w:t>]</w:t>
      </w:r>
      <w:r w:rsidR="00C665B0" w:rsidRPr="005E4885">
        <w:rPr>
          <w:rFonts w:ascii="Book Antiqua" w:hAnsi="Book Antiqua" w:cs="Book Antiqua"/>
          <w:sz w:val="24"/>
          <w:szCs w:val="24"/>
        </w:rPr>
        <w:t xml:space="preserve">. </w:t>
      </w:r>
      <w:r w:rsidRPr="005E4885">
        <w:rPr>
          <w:rFonts w:ascii="Book Antiqua" w:hAnsi="Book Antiqua" w:cs="Book Antiqua"/>
          <w:sz w:val="24"/>
          <w:szCs w:val="24"/>
        </w:rPr>
        <w:t>With these randomized trials it is possible to say that there is evidence to make the following</w:t>
      </w:r>
      <w:r w:rsidR="00DD14A9" w:rsidRPr="005E4885">
        <w:rPr>
          <w:rFonts w:ascii="Book Antiqua" w:hAnsi="Book Antiqua" w:cs="Book Antiqua"/>
          <w:sz w:val="24"/>
          <w:szCs w:val="24"/>
        </w:rPr>
        <w:t xml:space="preserve"> </w:t>
      </w:r>
      <w:r w:rsidR="00403BC6" w:rsidRPr="005E4885">
        <w:rPr>
          <w:rFonts w:ascii="Book Antiqua" w:hAnsi="Book Antiqua" w:cs="Book Antiqua"/>
          <w:sz w:val="24"/>
          <w:szCs w:val="24"/>
        </w:rPr>
        <w:t>judg</w:t>
      </w:r>
      <w:r w:rsidRPr="005E4885">
        <w:rPr>
          <w:rFonts w:ascii="Book Antiqua" w:hAnsi="Book Antiqua" w:cs="Book Antiqua"/>
          <w:sz w:val="24"/>
          <w:szCs w:val="24"/>
        </w:rPr>
        <w:t>ments:</w:t>
      </w:r>
      <w:r w:rsidR="00355404" w:rsidRPr="005E4885">
        <w:rPr>
          <w:rFonts w:ascii="Book Antiqua" w:hAnsi="Book Antiqua" w:cs="Book Antiqua" w:hint="eastAsia"/>
          <w:sz w:val="24"/>
          <w:szCs w:val="24"/>
          <w:vertAlign w:val="superscript"/>
          <w:lang w:eastAsia="zh-CN"/>
        </w:rPr>
        <w:t xml:space="preserve"> </w:t>
      </w:r>
      <w:r w:rsidR="00355404" w:rsidRPr="005E4885">
        <w:rPr>
          <w:rFonts w:ascii="Book Antiqua" w:hAnsi="Book Antiqua" w:cs="Book Antiqua" w:hint="eastAsia"/>
          <w:sz w:val="24"/>
          <w:szCs w:val="24"/>
          <w:lang w:eastAsia="zh-CN"/>
        </w:rPr>
        <w:t xml:space="preserve">(1) </w:t>
      </w:r>
      <w:r w:rsidR="006D5633" w:rsidRPr="005E4885">
        <w:rPr>
          <w:rFonts w:ascii="Book Antiqua" w:hAnsi="Book Antiqua" w:cs="Book Antiqua"/>
          <w:sz w:val="24"/>
          <w:szCs w:val="24"/>
        </w:rPr>
        <w:t>S</w:t>
      </w:r>
      <w:r w:rsidRPr="005E4885">
        <w:rPr>
          <w:rFonts w:ascii="Book Antiqua" w:hAnsi="Book Antiqua" w:cs="Book Antiqua"/>
          <w:sz w:val="24"/>
          <w:szCs w:val="24"/>
        </w:rPr>
        <w:t>ucralfate</w:t>
      </w:r>
      <w:r w:rsidR="006D5633" w:rsidRPr="005E4885">
        <w:rPr>
          <w:rFonts w:ascii="Book Antiqua" w:hAnsi="Book Antiqua" w:cs="Book Antiqua"/>
          <w:sz w:val="24"/>
          <w:szCs w:val="24"/>
        </w:rPr>
        <w:t xml:space="preserve"> enema</w:t>
      </w:r>
      <w:r w:rsidRPr="005E4885">
        <w:rPr>
          <w:rFonts w:ascii="Book Antiqua" w:hAnsi="Book Antiqua" w:cs="Book Antiqua"/>
          <w:sz w:val="24"/>
          <w:szCs w:val="24"/>
        </w:rPr>
        <w:t xml:space="preserve"> </w:t>
      </w:r>
      <w:r w:rsidR="005B3CD4" w:rsidRPr="005E4885">
        <w:rPr>
          <w:rFonts w:ascii="Book Antiqua" w:hAnsi="Book Antiqua" w:cs="Book Antiqua"/>
          <w:sz w:val="24"/>
          <w:szCs w:val="24"/>
        </w:rPr>
        <w:t>appears to have a better effect</w:t>
      </w:r>
      <w:r w:rsidRPr="005E4885">
        <w:rPr>
          <w:rFonts w:ascii="Book Antiqua" w:hAnsi="Book Antiqua" w:cs="Book Antiqua"/>
          <w:sz w:val="24"/>
          <w:szCs w:val="24"/>
        </w:rPr>
        <w:t xml:space="preserve"> than anti-inflammatory agents</w:t>
      </w:r>
      <w:r w:rsidR="00355404"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r w:rsidR="00355404" w:rsidRPr="005E4885">
        <w:rPr>
          <w:rFonts w:ascii="Book Antiqua" w:hAnsi="Book Antiqua" w:cs="Book Antiqua" w:hint="eastAsia"/>
          <w:sz w:val="24"/>
          <w:szCs w:val="24"/>
          <w:lang w:eastAsia="zh-CN"/>
        </w:rPr>
        <w:t xml:space="preserve">(2) </w:t>
      </w:r>
      <w:r w:rsidRPr="005E4885">
        <w:rPr>
          <w:rFonts w:ascii="Book Antiqua" w:hAnsi="Book Antiqua" w:cs="Book Antiqua"/>
          <w:sz w:val="24"/>
          <w:szCs w:val="24"/>
        </w:rPr>
        <w:t>Anti-inflammatory drugs appear to</w:t>
      </w:r>
      <w:r w:rsidR="005B3CD4" w:rsidRPr="005E4885">
        <w:rPr>
          <w:rFonts w:ascii="Book Antiqua" w:hAnsi="Book Antiqua" w:cs="Book Antiqua"/>
          <w:sz w:val="24"/>
          <w:szCs w:val="24"/>
        </w:rPr>
        <w:t xml:space="preserve"> have a better effect</w:t>
      </w:r>
      <w:r w:rsidRPr="005E4885">
        <w:rPr>
          <w:rFonts w:ascii="Book Antiqua" w:hAnsi="Book Antiqua" w:cs="Book Antiqua"/>
          <w:sz w:val="24"/>
          <w:szCs w:val="24"/>
        </w:rPr>
        <w:t xml:space="preserve"> if used with oral</w:t>
      </w:r>
      <w:r w:rsidR="00355404" w:rsidRPr="005E4885">
        <w:rPr>
          <w:rFonts w:ascii="Book Antiqua" w:hAnsi="Book Antiqua" w:cs="Book Antiqua"/>
          <w:sz w:val="24"/>
          <w:szCs w:val="24"/>
        </w:rPr>
        <w:t xml:space="preserve"> metronidazole</w:t>
      </w:r>
      <w:r w:rsidR="00355404"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r w:rsidR="00355404" w:rsidRPr="005E4885">
        <w:rPr>
          <w:rFonts w:ascii="Book Antiqua" w:hAnsi="Book Antiqua" w:cs="Book Antiqua" w:hint="eastAsia"/>
          <w:sz w:val="24"/>
          <w:szCs w:val="24"/>
          <w:lang w:eastAsia="zh-CN"/>
        </w:rPr>
        <w:t xml:space="preserve">(3) </w:t>
      </w:r>
      <w:r w:rsidRPr="005E4885">
        <w:rPr>
          <w:rFonts w:ascii="Book Antiqua" w:hAnsi="Book Antiqua" w:cs="Book Antiqua"/>
          <w:sz w:val="24"/>
          <w:szCs w:val="24"/>
        </w:rPr>
        <w:t xml:space="preserve">Rectal hydrocortisone appears to </w:t>
      </w:r>
      <w:r w:rsidR="00C719FB" w:rsidRPr="005E4885">
        <w:rPr>
          <w:rFonts w:ascii="Book Antiqua" w:hAnsi="Book Antiqua" w:cs="Book Antiqua"/>
          <w:sz w:val="24"/>
          <w:szCs w:val="24"/>
        </w:rPr>
        <w:t>have a better effect</w:t>
      </w:r>
      <w:r w:rsidRPr="005E4885">
        <w:rPr>
          <w:rFonts w:ascii="Book Antiqua" w:hAnsi="Book Antiqua" w:cs="Book Antiqua"/>
          <w:sz w:val="24"/>
          <w:szCs w:val="24"/>
        </w:rPr>
        <w:t xml:space="preserve"> than rectal betamethasone</w:t>
      </w:r>
      <w:r w:rsidR="00355404" w:rsidRPr="005E4885">
        <w:rPr>
          <w:rFonts w:ascii="Book Antiqua" w:hAnsi="Book Antiqua" w:cs="Book Antiqua" w:hint="eastAsia"/>
          <w:sz w:val="24"/>
          <w:szCs w:val="24"/>
          <w:lang w:eastAsia="zh-CN"/>
        </w:rPr>
        <w:t>; (4)</w:t>
      </w:r>
      <w:r w:rsidRPr="005E4885">
        <w:rPr>
          <w:rFonts w:ascii="Book Antiqua" w:hAnsi="Book Antiqua" w:cs="Book Antiqua"/>
          <w:sz w:val="24"/>
          <w:szCs w:val="24"/>
        </w:rPr>
        <w:t xml:space="preserve"> Sucralfate-steroid retention enema and </w:t>
      </w:r>
      <w:r w:rsidR="00355404" w:rsidRPr="005E4885">
        <w:rPr>
          <w:rFonts w:ascii="Book Antiqua" w:hAnsi="Book Antiqua" w:cs="Book Antiqua"/>
          <w:sz w:val="24"/>
          <w:szCs w:val="24"/>
        </w:rPr>
        <w:t>s</w:t>
      </w:r>
      <w:r w:rsidRPr="005E4885">
        <w:rPr>
          <w:rFonts w:ascii="Book Antiqua" w:hAnsi="Book Antiqua" w:cs="Book Antiqua"/>
          <w:sz w:val="24"/>
          <w:szCs w:val="24"/>
        </w:rPr>
        <w:t>hort chain fatty acid enema are both equally but moderately effective in treating CHRP</w:t>
      </w:r>
      <w:r w:rsidR="00C81DFA" w:rsidRPr="005E4885">
        <w:rPr>
          <w:rFonts w:ascii="Book Antiqua" w:hAnsi="Book Antiqua" w:cs="Book Antiqua"/>
          <w:sz w:val="24"/>
          <w:szCs w:val="24"/>
        </w:rPr>
        <w:t>,</w:t>
      </w:r>
      <w:r w:rsidRPr="005E4885">
        <w:rPr>
          <w:rFonts w:ascii="Book Antiqua" w:hAnsi="Book Antiqua" w:cs="Book Antiqua"/>
          <w:sz w:val="24"/>
          <w:szCs w:val="24"/>
        </w:rPr>
        <w:t xml:space="preserve"> but sucralfate-steroid enema is easy to prepare</w:t>
      </w:r>
      <w:r w:rsidR="00355404" w:rsidRPr="005E4885">
        <w:rPr>
          <w:rFonts w:ascii="Book Antiqua" w:hAnsi="Book Antiqua" w:cs="Book Antiqua" w:hint="eastAsia"/>
          <w:sz w:val="24"/>
          <w:szCs w:val="24"/>
          <w:lang w:eastAsia="zh-CN"/>
        </w:rPr>
        <w:t xml:space="preserve">; (5) </w:t>
      </w:r>
      <w:r w:rsidR="00355404" w:rsidRPr="005E4885">
        <w:rPr>
          <w:rFonts w:ascii="Book Antiqua" w:hAnsi="Book Antiqua" w:cs="Book Antiqua"/>
          <w:sz w:val="24"/>
          <w:szCs w:val="24"/>
        </w:rPr>
        <w:t>Four percent</w:t>
      </w:r>
      <w:r w:rsidRPr="005E4885">
        <w:rPr>
          <w:rFonts w:ascii="Book Antiqua" w:hAnsi="Book Antiqua" w:cs="Book Antiqua"/>
          <w:sz w:val="24"/>
          <w:szCs w:val="24"/>
        </w:rPr>
        <w:t xml:space="preserve"> </w:t>
      </w:r>
      <w:r w:rsidR="00355404" w:rsidRPr="005E4885">
        <w:rPr>
          <w:rFonts w:ascii="Book Antiqua" w:hAnsi="Book Antiqua" w:cs="Book Antiqua"/>
          <w:sz w:val="24"/>
          <w:szCs w:val="24"/>
        </w:rPr>
        <w:t>f</w:t>
      </w:r>
      <w:r w:rsidRPr="005E4885">
        <w:rPr>
          <w:rFonts w:ascii="Book Antiqua" w:hAnsi="Book Antiqua" w:cs="Book Antiqua"/>
          <w:sz w:val="24"/>
          <w:szCs w:val="24"/>
        </w:rPr>
        <w:t xml:space="preserve">ormalin is more effective than sucralfate-steroid retention enema and can be effective in 99% of the </w:t>
      </w:r>
      <w:r w:rsidRPr="005E4885">
        <w:rPr>
          <w:rFonts w:ascii="Book Antiqua" w:hAnsi="Book Antiqua" w:cs="Book Antiqua"/>
          <w:sz w:val="24"/>
          <w:szCs w:val="24"/>
        </w:rPr>
        <w:lastRenderedPageBreak/>
        <w:t>patients of CHRP</w:t>
      </w:r>
      <w:r w:rsidR="00355404"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w:t>
      </w:r>
      <w:r w:rsidR="00924259" w:rsidRPr="005E4885">
        <w:rPr>
          <w:rFonts w:ascii="Book Antiqua" w:hAnsi="Book Antiqua" w:cs="Book Antiqua" w:hint="eastAsia"/>
          <w:sz w:val="24"/>
          <w:szCs w:val="24"/>
          <w:lang w:eastAsia="zh-CN"/>
        </w:rPr>
        <w:t>(6)</w:t>
      </w:r>
      <w:r w:rsidR="00924259" w:rsidRPr="005E4885">
        <w:rPr>
          <w:rFonts w:ascii="Book Antiqua" w:hAnsi="Book Antiqua" w:cs="Book Antiqua" w:hint="eastAsia"/>
          <w:sz w:val="24"/>
          <w:szCs w:val="24"/>
          <w:vertAlign w:val="superscript"/>
          <w:lang w:eastAsia="zh-CN"/>
        </w:rPr>
        <w:t xml:space="preserve"> </w:t>
      </w:r>
      <w:r w:rsidR="00924259" w:rsidRPr="005E4885">
        <w:rPr>
          <w:rFonts w:ascii="Book Antiqua" w:hAnsi="Book Antiqua" w:cs="Book Antiqua"/>
          <w:sz w:val="24"/>
          <w:szCs w:val="24"/>
        </w:rPr>
        <w:t>Four percent</w:t>
      </w:r>
      <w:r w:rsidRPr="005E4885">
        <w:rPr>
          <w:rFonts w:ascii="Book Antiqua" w:hAnsi="Book Antiqua" w:cs="Book Antiqua"/>
          <w:sz w:val="24"/>
          <w:szCs w:val="24"/>
        </w:rPr>
        <w:t xml:space="preserve"> formalin should be preferred over 10% formalin in treating patients with CHRP since 10% formalin is likely to cause adverse events</w:t>
      </w:r>
      <w:r w:rsidR="00F162B4" w:rsidRPr="005E4885">
        <w:rPr>
          <w:rFonts w:ascii="Book Antiqua" w:hAnsi="Book Antiqua" w:cs="Book Antiqua" w:hint="eastAsia"/>
          <w:sz w:val="24"/>
          <w:szCs w:val="24"/>
          <w:lang w:eastAsia="zh-CN"/>
        </w:rPr>
        <w:t xml:space="preserve">; (7) </w:t>
      </w:r>
      <w:r w:rsidRPr="005E4885">
        <w:rPr>
          <w:rFonts w:ascii="Book Antiqua" w:hAnsi="Book Antiqua" w:cs="Book Antiqua"/>
          <w:sz w:val="24"/>
          <w:szCs w:val="24"/>
        </w:rPr>
        <w:t>Heater probe and bipolar cautery are equally effective in treating patients with CHRP</w:t>
      </w:r>
      <w:r w:rsidR="00F162B4" w:rsidRPr="005E4885">
        <w:rPr>
          <w:rFonts w:ascii="Book Antiqua" w:hAnsi="Book Antiqua" w:cs="Book Antiqua" w:hint="eastAsia"/>
          <w:sz w:val="24"/>
          <w:szCs w:val="24"/>
          <w:lang w:eastAsia="zh-CN"/>
        </w:rPr>
        <w:t>; (8)</w:t>
      </w:r>
      <w:r w:rsidRPr="005E4885">
        <w:rPr>
          <w:rFonts w:ascii="Book Antiqua" w:hAnsi="Book Antiqua" w:cs="Book Antiqua"/>
          <w:sz w:val="24"/>
          <w:szCs w:val="24"/>
        </w:rPr>
        <w:t xml:space="preserve"> Both APC and formalin don</w:t>
      </w:r>
      <w:r w:rsidR="00F162B4" w:rsidRPr="005E4885">
        <w:rPr>
          <w:rFonts w:ascii="Book Antiqua" w:hAnsi="Book Antiqua" w:cs="Book Antiqua"/>
          <w:sz w:val="24"/>
          <w:szCs w:val="24"/>
          <w:lang w:eastAsia="zh-CN"/>
        </w:rPr>
        <w:t>’</w:t>
      </w:r>
      <w:r w:rsidRPr="005E4885">
        <w:rPr>
          <w:rFonts w:ascii="Book Antiqua" w:hAnsi="Book Antiqua" w:cs="Book Antiqua"/>
          <w:sz w:val="24"/>
          <w:szCs w:val="24"/>
        </w:rPr>
        <w:t>t improve the rectal dysfunction but only stop the bleeding</w:t>
      </w:r>
      <w:r w:rsidR="00F162B4" w:rsidRPr="005E4885">
        <w:rPr>
          <w:rFonts w:ascii="Book Antiqua" w:hAnsi="Book Antiqua" w:cs="Book Antiqua" w:hint="eastAsia"/>
          <w:sz w:val="24"/>
          <w:szCs w:val="24"/>
          <w:lang w:eastAsia="zh-CN"/>
        </w:rPr>
        <w:t xml:space="preserve">; (9) </w:t>
      </w:r>
      <w:r w:rsidRPr="005E4885">
        <w:rPr>
          <w:rFonts w:ascii="Book Antiqua" w:hAnsi="Book Antiqua" w:cs="Book Antiqua"/>
          <w:sz w:val="24"/>
          <w:szCs w:val="24"/>
        </w:rPr>
        <w:t>Both APC and formalin are equally effective</w:t>
      </w:r>
      <w:r w:rsidR="000C737E" w:rsidRPr="005E4885">
        <w:rPr>
          <w:rFonts w:ascii="Book Antiqua" w:hAnsi="Book Antiqua" w:cs="Book Antiqua"/>
          <w:sz w:val="24"/>
          <w:szCs w:val="24"/>
        </w:rPr>
        <w:t>,</w:t>
      </w:r>
      <w:r w:rsidRPr="005E4885">
        <w:rPr>
          <w:rFonts w:ascii="Book Antiqua" w:hAnsi="Book Antiqua" w:cs="Book Antiqua"/>
          <w:sz w:val="24"/>
          <w:szCs w:val="24"/>
        </w:rPr>
        <w:t xml:space="preserve"> but formalin may be better in severe disease</w:t>
      </w:r>
      <w:r w:rsidR="00F162B4" w:rsidRPr="005E4885">
        <w:rPr>
          <w:rFonts w:ascii="Book Antiqua" w:hAnsi="Book Antiqua" w:cs="Book Antiqua" w:hint="eastAsia"/>
          <w:sz w:val="24"/>
          <w:szCs w:val="24"/>
          <w:lang w:eastAsia="zh-CN"/>
        </w:rPr>
        <w:t>; (10)</w:t>
      </w:r>
      <w:r w:rsidRPr="005E4885">
        <w:rPr>
          <w:rFonts w:ascii="Book Antiqua" w:hAnsi="Book Antiqua" w:cs="Book Antiqua"/>
          <w:sz w:val="24"/>
          <w:szCs w:val="24"/>
        </w:rPr>
        <w:t xml:space="preserve"> Additional oral treatment after APC will not improve the outcomes</w:t>
      </w:r>
      <w:r w:rsidR="00F162B4" w:rsidRPr="005E4885">
        <w:rPr>
          <w:rFonts w:ascii="Book Antiqua" w:hAnsi="Book Antiqua" w:cs="Book Antiqua" w:hint="eastAsia"/>
          <w:sz w:val="24"/>
          <w:szCs w:val="24"/>
          <w:lang w:eastAsia="zh-CN"/>
        </w:rPr>
        <w:t xml:space="preserve">; (11) </w:t>
      </w:r>
      <w:r w:rsidRPr="005E4885">
        <w:rPr>
          <w:rFonts w:ascii="Book Antiqua" w:hAnsi="Book Antiqua" w:cs="Book Antiqua"/>
          <w:sz w:val="24"/>
          <w:szCs w:val="24"/>
        </w:rPr>
        <w:t>Radiofrequency ablation is a promising upcoming modality of treating CHRP but more robust data in the form of randomized trials needed</w:t>
      </w:r>
      <w:r w:rsidR="00F162B4" w:rsidRPr="005E4885">
        <w:rPr>
          <w:rFonts w:ascii="Book Antiqua" w:hAnsi="Book Antiqua" w:cs="Book Antiqua" w:hint="eastAsia"/>
          <w:sz w:val="24"/>
          <w:szCs w:val="24"/>
          <w:lang w:eastAsia="zh-CN"/>
        </w:rPr>
        <w:t xml:space="preserve">; (12) </w:t>
      </w:r>
      <w:r w:rsidRPr="005E4885">
        <w:rPr>
          <w:rFonts w:ascii="Book Antiqua" w:hAnsi="Book Antiqua" w:cs="Book Antiqua"/>
          <w:sz w:val="24"/>
          <w:szCs w:val="24"/>
        </w:rPr>
        <w:t>HBOT is the only treatment modality, currently, which addresses the underlying problem and effective in treating CHRP patients but is costly and available in a few cent</w:t>
      </w:r>
      <w:r w:rsidR="000C737E" w:rsidRPr="005E4885">
        <w:rPr>
          <w:rFonts w:ascii="Book Antiqua" w:hAnsi="Book Antiqua" w:cs="Book Antiqua"/>
          <w:sz w:val="24"/>
          <w:szCs w:val="24"/>
        </w:rPr>
        <w:t>er</w:t>
      </w:r>
      <w:r w:rsidRPr="005E4885">
        <w:rPr>
          <w:rFonts w:ascii="Book Antiqua" w:hAnsi="Book Antiqua" w:cs="Book Antiqua"/>
          <w:sz w:val="24"/>
          <w:szCs w:val="24"/>
        </w:rPr>
        <w:t>s</w:t>
      </w:r>
      <w:r w:rsidR="00F162B4" w:rsidRPr="005E4885">
        <w:rPr>
          <w:rFonts w:ascii="Book Antiqua" w:hAnsi="Book Antiqua" w:cs="Book Antiqua" w:hint="eastAsia"/>
          <w:sz w:val="24"/>
          <w:szCs w:val="24"/>
          <w:lang w:eastAsia="zh-CN"/>
        </w:rPr>
        <w:t>; (13)</w:t>
      </w:r>
      <w:r w:rsidRPr="005E4885">
        <w:rPr>
          <w:rFonts w:ascii="Book Antiqua" w:hAnsi="Book Antiqua" w:cs="Book Antiqua"/>
          <w:sz w:val="24"/>
          <w:szCs w:val="24"/>
        </w:rPr>
        <w:t xml:space="preserve"> Vitamin A and other modalities have to be kept in mind while treating these patients since some report shows its efficacy. Further trials and robust data needed to show its efficacy</w:t>
      </w:r>
      <w:r w:rsidR="00F162B4" w:rsidRPr="005E4885">
        <w:rPr>
          <w:rFonts w:ascii="Book Antiqua" w:hAnsi="Book Antiqua" w:cs="Book Antiqua" w:hint="eastAsia"/>
          <w:sz w:val="24"/>
          <w:szCs w:val="24"/>
          <w:lang w:eastAsia="zh-CN"/>
        </w:rPr>
        <w:t xml:space="preserve">; and (14) </w:t>
      </w:r>
      <w:r w:rsidRPr="005E4885">
        <w:rPr>
          <w:rFonts w:ascii="Book Antiqua" w:hAnsi="Book Antiqua" w:cs="Book Antiqua"/>
          <w:sz w:val="24"/>
          <w:szCs w:val="24"/>
        </w:rPr>
        <w:t xml:space="preserve">Surgical intervention is to be kept as a last resort in patients not responding to any of the methods described above. </w:t>
      </w:r>
    </w:p>
    <w:p w:rsidR="00C665B0" w:rsidRPr="005E4885" w:rsidRDefault="002B3D97" w:rsidP="00437D3E">
      <w:pPr>
        <w:spacing w:after="0" w:line="360" w:lineRule="auto"/>
        <w:ind w:firstLineChars="100" w:firstLine="240"/>
        <w:jc w:val="both"/>
        <w:rPr>
          <w:rFonts w:ascii="Book Antiqua" w:hAnsi="Book Antiqua" w:cs="Book Antiqua"/>
          <w:sz w:val="24"/>
          <w:szCs w:val="24"/>
        </w:rPr>
      </w:pPr>
      <w:r w:rsidRPr="005E4885">
        <w:rPr>
          <w:rFonts w:ascii="Book Antiqua" w:hAnsi="Book Antiqua" w:cs="Book Antiqua"/>
          <w:sz w:val="24"/>
          <w:szCs w:val="24"/>
        </w:rPr>
        <w:t>Looking at the available evidence</w:t>
      </w:r>
      <w:r w:rsidR="00A20B7C" w:rsidRPr="005E4885">
        <w:rPr>
          <w:rFonts w:ascii="Book Antiqua" w:hAnsi="Book Antiqua" w:cs="Book Antiqua"/>
          <w:sz w:val="24"/>
          <w:szCs w:val="24"/>
        </w:rPr>
        <w:t>,</w:t>
      </w:r>
      <w:r w:rsidRPr="005E4885">
        <w:rPr>
          <w:rFonts w:ascii="Book Antiqua" w:hAnsi="Book Antiqua" w:cs="Book Antiqua"/>
          <w:sz w:val="24"/>
          <w:szCs w:val="24"/>
        </w:rPr>
        <w:t xml:space="preserve"> it is clear that there is some improvement in the methodology of these studies. There is </w:t>
      </w:r>
      <w:r w:rsidR="00BA378A" w:rsidRPr="005E4885">
        <w:rPr>
          <w:rFonts w:ascii="Book Antiqua" w:hAnsi="Book Antiqua" w:cs="Book Antiqua"/>
          <w:sz w:val="24"/>
          <w:szCs w:val="24"/>
        </w:rPr>
        <w:t xml:space="preserve">an </w:t>
      </w:r>
      <w:r w:rsidRPr="005E4885">
        <w:rPr>
          <w:rFonts w:ascii="Book Antiqua" w:hAnsi="Book Antiqua" w:cs="Book Antiqua"/>
          <w:sz w:val="24"/>
          <w:szCs w:val="24"/>
        </w:rPr>
        <w:t xml:space="preserve">objective assessment of symptoms and signs and also </w:t>
      </w:r>
      <w:r w:rsidR="00BA378A" w:rsidRPr="005E4885">
        <w:rPr>
          <w:rFonts w:ascii="Book Antiqua" w:hAnsi="Book Antiqua" w:cs="Book Antiqua"/>
          <w:sz w:val="24"/>
          <w:szCs w:val="24"/>
        </w:rPr>
        <w:t xml:space="preserve">the </w:t>
      </w:r>
      <w:r w:rsidRPr="005E4885">
        <w:rPr>
          <w:rFonts w:ascii="Book Antiqua" w:hAnsi="Book Antiqua" w:cs="Book Antiqua"/>
          <w:sz w:val="24"/>
          <w:szCs w:val="24"/>
        </w:rPr>
        <w:t>objective assessment of the outcomes in some of these studies. The major drawback is that the objective assessment is not uniform, different studies using different scores. Also</w:t>
      </w:r>
      <w:r w:rsidR="00BA378A" w:rsidRPr="005E4885">
        <w:rPr>
          <w:rFonts w:ascii="Book Antiqua" w:hAnsi="Book Antiqua" w:cs="Book Antiqua"/>
          <w:sz w:val="24"/>
          <w:szCs w:val="24"/>
        </w:rPr>
        <w:t>,</w:t>
      </w:r>
      <w:r w:rsidRPr="005E4885">
        <w:rPr>
          <w:rFonts w:ascii="Book Antiqua" w:hAnsi="Book Antiqua" w:cs="Book Antiqua"/>
          <w:sz w:val="24"/>
          <w:szCs w:val="24"/>
        </w:rPr>
        <w:t xml:space="preserve"> not much importance is given to the quality of life assessment following treatment. It has been felt by the previous reviewers that one</w:t>
      </w:r>
      <w:r w:rsidR="00B37EA2" w:rsidRPr="005E4885">
        <w:rPr>
          <w:rFonts w:ascii="Book Antiqua" w:hAnsi="Book Antiqua" w:cs="Book Antiqua"/>
          <w:sz w:val="24"/>
          <w:szCs w:val="24"/>
        </w:rPr>
        <w:t xml:space="preserve"> study, even if well conducted, will not be able to</w:t>
      </w:r>
      <w:r w:rsidR="00F162B4" w:rsidRPr="005E4885">
        <w:rPr>
          <w:rFonts w:ascii="Book Antiqua" w:hAnsi="Book Antiqua" w:cs="Book Antiqua"/>
          <w:sz w:val="24"/>
          <w:szCs w:val="24"/>
        </w:rPr>
        <w:t xml:space="preserve"> modify the changes in </w:t>
      </w:r>
      <w:proofErr w:type="gramStart"/>
      <w:r w:rsidR="00F162B4" w:rsidRPr="005E4885">
        <w:rPr>
          <w:rFonts w:ascii="Book Antiqua" w:hAnsi="Book Antiqua" w:cs="Book Antiqua"/>
          <w:sz w:val="24"/>
          <w:szCs w:val="24"/>
        </w:rPr>
        <w:t>practice</w:t>
      </w:r>
      <w:r w:rsidR="00C665B0" w:rsidRPr="005E4885">
        <w:rPr>
          <w:rFonts w:ascii="Book Antiqua" w:hAnsi="Book Antiqua" w:cs="Book Antiqua"/>
          <w:sz w:val="24"/>
          <w:szCs w:val="24"/>
          <w:vertAlign w:val="superscript"/>
        </w:rPr>
        <w:t>[</w:t>
      </w:r>
      <w:proofErr w:type="gramEnd"/>
      <w:r w:rsidR="00C665B0" w:rsidRPr="005E4885">
        <w:rPr>
          <w:rFonts w:ascii="Book Antiqua" w:hAnsi="Book Antiqua" w:cs="Book Antiqua"/>
          <w:sz w:val="24"/>
          <w:szCs w:val="24"/>
          <w:vertAlign w:val="superscript"/>
        </w:rPr>
        <w:t>7]</w:t>
      </w:r>
      <w:r w:rsidR="00C665B0" w:rsidRPr="005E4885">
        <w:rPr>
          <w:rFonts w:ascii="Book Antiqua" w:hAnsi="Book Antiqua" w:cs="Book Antiqua"/>
          <w:sz w:val="24"/>
          <w:szCs w:val="24"/>
        </w:rPr>
        <w:t xml:space="preserve">. </w:t>
      </w:r>
      <w:r w:rsidRPr="005E4885">
        <w:rPr>
          <w:rFonts w:ascii="Book Antiqua" w:hAnsi="Book Antiqua" w:cs="Book Antiqua"/>
          <w:sz w:val="24"/>
          <w:szCs w:val="24"/>
        </w:rPr>
        <w:t xml:space="preserve">It has been felt by Denton </w:t>
      </w:r>
      <w:r w:rsidR="00F162B4" w:rsidRPr="005E4885">
        <w:rPr>
          <w:rFonts w:ascii="Book Antiqua" w:hAnsi="Book Antiqua" w:cs="Book Antiqua" w:hint="eastAsia"/>
          <w:i/>
          <w:sz w:val="24"/>
          <w:szCs w:val="24"/>
          <w:lang w:eastAsia="zh-CN"/>
        </w:rPr>
        <w:t xml:space="preserve">et </w:t>
      </w:r>
      <w:proofErr w:type="gramStart"/>
      <w:r w:rsidR="00F162B4" w:rsidRPr="005E4885">
        <w:rPr>
          <w:rFonts w:ascii="Book Antiqua" w:hAnsi="Book Antiqua" w:cs="Book Antiqua" w:hint="eastAsia"/>
          <w:i/>
          <w:sz w:val="24"/>
          <w:szCs w:val="24"/>
          <w:lang w:eastAsia="zh-CN"/>
        </w:rPr>
        <w:t>al</w:t>
      </w:r>
      <w:r w:rsidR="00F162B4" w:rsidRPr="005E4885">
        <w:rPr>
          <w:rFonts w:ascii="Book Antiqua" w:hAnsi="Book Antiqua" w:cs="Book Antiqua" w:hint="eastAsia"/>
          <w:sz w:val="24"/>
          <w:szCs w:val="24"/>
          <w:vertAlign w:val="superscript"/>
          <w:lang w:eastAsia="zh-CN"/>
        </w:rPr>
        <w:t>[</w:t>
      </w:r>
      <w:proofErr w:type="gramEnd"/>
      <w:r w:rsidR="00F162B4" w:rsidRPr="005E4885">
        <w:rPr>
          <w:rFonts w:ascii="Book Antiqua" w:hAnsi="Book Antiqua" w:cs="Book Antiqua" w:hint="eastAsia"/>
          <w:sz w:val="24"/>
          <w:szCs w:val="24"/>
          <w:vertAlign w:val="superscript"/>
          <w:lang w:eastAsia="zh-CN"/>
        </w:rPr>
        <w:t>7]</w:t>
      </w:r>
      <w:r w:rsidRPr="005E4885">
        <w:rPr>
          <w:rFonts w:ascii="Book Antiqua" w:hAnsi="Book Antiqua" w:cs="Book Antiqua"/>
          <w:sz w:val="24"/>
          <w:szCs w:val="24"/>
        </w:rPr>
        <w:t xml:space="preserve"> that in order to increase recruitment to trials a national registry</w:t>
      </w:r>
      <w:r w:rsidR="00B37EA2" w:rsidRPr="005E4885">
        <w:rPr>
          <w:rFonts w:ascii="Book Antiqua" w:hAnsi="Book Antiqua" w:cs="Book Antiqua"/>
          <w:sz w:val="24"/>
          <w:szCs w:val="24"/>
        </w:rPr>
        <w:t xml:space="preserve"> of CHRP cases </w:t>
      </w:r>
      <w:r w:rsidRPr="005E4885">
        <w:rPr>
          <w:rFonts w:ascii="Book Antiqua" w:hAnsi="Book Antiqua" w:cs="Book Antiqua"/>
          <w:sz w:val="24"/>
          <w:szCs w:val="24"/>
        </w:rPr>
        <w:t xml:space="preserve">would facilitate multicenter trials with </w:t>
      </w:r>
      <w:r w:rsidR="00B37EA2" w:rsidRPr="005E4885">
        <w:rPr>
          <w:rFonts w:ascii="Book Antiqua" w:hAnsi="Book Antiqua" w:cs="Book Antiqua"/>
          <w:sz w:val="24"/>
          <w:szCs w:val="24"/>
        </w:rPr>
        <w:t>uniform entry criteria, uniform</w:t>
      </w:r>
      <w:r w:rsidRPr="005E4885">
        <w:rPr>
          <w:rFonts w:ascii="Book Antiqua" w:hAnsi="Book Antiqua" w:cs="Book Antiqua"/>
          <w:sz w:val="24"/>
          <w:szCs w:val="24"/>
        </w:rPr>
        <w:t xml:space="preserve"> baseline and </w:t>
      </w:r>
      <w:r w:rsidR="00B37EA2" w:rsidRPr="005E4885">
        <w:rPr>
          <w:rFonts w:ascii="Book Antiqua" w:hAnsi="Book Antiqua" w:cs="Book Antiqua"/>
          <w:sz w:val="24"/>
          <w:szCs w:val="24"/>
        </w:rPr>
        <w:t xml:space="preserve">uniform </w:t>
      </w:r>
      <w:r w:rsidRPr="005E4885">
        <w:rPr>
          <w:rFonts w:ascii="Book Antiqua" w:hAnsi="Book Antiqua" w:cs="Book Antiqua"/>
          <w:sz w:val="24"/>
          <w:szCs w:val="24"/>
        </w:rPr>
        <w:t>therapeutic assessments prov</w:t>
      </w:r>
      <w:r w:rsidR="00C665B0" w:rsidRPr="005E4885">
        <w:rPr>
          <w:rFonts w:ascii="Book Antiqua" w:hAnsi="Book Antiqua" w:cs="Book Antiqua"/>
          <w:sz w:val="24"/>
          <w:szCs w:val="24"/>
        </w:rPr>
        <w:t>iding standardized outcome data</w:t>
      </w:r>
      <w:r w:rsidR="00C665B0" w:rsidRPr="005E4885">
        <w:rPr>
          <w:rFonts w:ascii="Book Antiqua" w:hAnsi="Book Antiqua" w:cs="Book Antiqua"/>
          <w:sz w:val="24"/>
          <w:szCs w:val="24"/>
          <w:vertAlign w:val="superscript"/>
        </w:rPr>
        <w:t>[</w:t>
      </w:r>
      <w:r w:rsidR="001B40B5" w:rsidRPr="005E4885">
        <w:rPr>
          <w:rFonts w:ascii="Book Antiqua" w:hAnsi="Book Antiqua" w:cs="Book Antiqua"/>
          <w:sz w:val="24"/>
          <w:szCs w:val="24"/>
          <w:vertAlign w:val="superscript"/>
        </w:rPr>
        <w:t>75</w:t>
      </w:r>
      <w:r w:rsidR="00C665B0" w:rsidRPr="005E4885">
        <w:rPr>
          <w:rFonts w:ascii="Book Antiqua" w:hAnsi="Book Antiqua" w:cs="Book Antiqua"/>
          <w:sz w:val="24"/>
          <w:szCs w:val="24"/>
          <w:vertAlign w:val="superscript"/>
        </w:rPr>
        <w:t>]</w:t>
      </w:r>
      <w:r w:rsidR="00C665B0" w:rsidRPr="005E4885">
        <w:rPr>
          <w:rFonts w:ascii="Book Antiqua" w:hAnsi="Book Antiqua" w:cs="Book Antiqua"/>
          <w:sz w:val="24"/>
          <w:szCs w:val="24"/>
        </w:rPr>
        <w:t xml:space="preserve">. </w:t>
      </w:r>
    </w:p>
    <w:p w:rsidR="002B3D97" w:rsidRPr="005E4885" w:rsidRDefault="002B3D97" w:rsidP="00437D3E">
      <w:pPr>
        <w:spacing w:after="0" w:line="360" w:lineRule="auto"/>
        <w:ind w:firstLineChars="100" w:firstLine="240"/>
        <w:jc w:val="both"/>
        <w:rPr>
          <w:rFonts w:ascii="Book Antiqua" w:hAnsi="Book Antiqua" w:cs="Book Antiqua"/>
          <w:sz w:val="24"/>
          <w:szCs w:val="24"/>
          <w:lang w:eastAsia="zh-CN"/>
        </w:rPr>
      </w:pPr>
      <w:r w:rsidRPr="005E4885">
        <w:rPr>
          <w:rFonts w:ascii="Book Antiqua" w:hAnsi="Book Antiqua" w:cs="Book Antiqua"/>
          <w:sz w:val="24"/>
          <w:szCs w:val="24"/>
        </w:rPr>
        <w:t xml:space="preserve">Limitations of this review: The search was limited to PubMed/Medline, Google </w:t>
      </w:r>
      <w:r w:rsidR="00CA7A4A" w:rsidRPr="005E4885">
        <w:rPr>
          <w:rFonts w:ascii="Book Antiqua" w:hAnsi="Book Antiqua" w:cs="Book Antiqua"/>
          <w:sz w:val="24"/>
          <w:szCs w:val="24"/>
        </w:rPr>
        <w:t>and Google S</w:t>
      </w:r>
      <w:r w:rsidRPr="005E4885">
        <w:rPr>
          <w:rFonts w:ascii="Book Antiqua" w:hAnsi="Book Antiqua" w:cs="Book Antiqua"/>
          <w:sz w:val="24"/>
          <w:szCs w:val="24"/>
        </w:rPr>
        <w:t>cholar and was not complete and was limited to English language journals only. Individual authors were not contacted.</w:t>
      </w:r>
    </w:p>
    <w:p w:rsidR="00CD3316" w:rsidRPr="005E4885" w:rsidRDefault="00CD3316" w:rsidP="00437D3E">
      <w:pPr>
        <w:spacing w:after="0" w:line="360" w:lineRule="auto"/>
        <w:jc w:val="both"/>
        <w:rPr>
          <w:rFonts w:ascii="Book Antiqua" w:hAnsi="Book Antiqua" w:cs="Book Antiqua"/>
          <w:sz w:val="24"/>
          <w:szCs w:val="24"/>
          <w:lang w:eastAsia="zh-CN"/>
        </w:rPr>
      </w:pPr>
    </w:p>
    <w:p w:rsidR="00CD3316" w:rsidRPr="005E4885" w:rsidRDefault="00CD3316"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 xml:space="preserve">CONCLUSION </w:t>
      </w:r>
    </w:p>
    <w:p w:rsidR="002B3D97" w:rsidRPr="005E4885" w:rsidRDefault="002B3D97"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sz w:val="24"/>
          <w:szCs w:val="24"/>
        </w:rPr>
        <w:lastRenderedPageBreak/>
        <w:t xml:space="preserve">Based on this evidence, it can be concluded that the first line treatment of a patient with CHRP, the most effective way of treating CHRP, should be 4% formalin application. Since it is cheap, easily available, can be applied easily and effective in 99% of the patients. If the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sz w:val="24"/>
          <w:szCs w:val="24"/>
        </w:rPr>
        <w:t xml:space="preserve"> extends beyond rectum, then APC will be a better alternative. Alternatively</w:t>
      </w:r>
      <w:r w:rsidR="00A20B7C" w:rsidRPr="005E4885">
        <w:rPr>
          <w:rFonts w:ascii="Book Antiqua" w:hAnsi="Book Antiqua" w:cs="Book Antiqua"/>
          <w:sz w:val="24"/>
          <w:szCs w:val="24"/>
        </w:rPr>
        <w:t>,</w:t>
      </w:r>
      <w:r w:rsidRPr="005E4885">
        <w:rPr>
          <w:rFonts w:ascii="Book Antiqua" w:hAnsi="Book Antiqua" w:cs="Book Antiqua"/>
          <w:sz w:val="24"/>
          <w:szCs w:val="24"/>
        </w:rPr>
        <w:t xml:space="preserve"> both formalin and A</w:t>
      </w:r>
      <w:r w:rsidR="00BA378A" w:rsidRPr="005E4885">
        <w:rPr>
          <w:rFonts w:ascii="Book Antiqua" w:hAnsi="Book Antiqua" w:cs="Book Antiqua"/>
          <w:sz w:val="24"/>
          <w:szCs w:val="24"/>
        </w:rPr>
        <w:t>PC can be used as comple</w:t>
      </w:r>
      <w:r w:rsidRPr="005E4885">
        <w:rPr>
          <w:rFonts w:ascii="Book Antiqua" w:hAnsi="Book Antiqua" w:cs="Book Antiqua"/>
          <w:sz w:val="24"/>
          <w:szCs w:val="24"/>
        </w:rPr>
        <w:t xml:space="preserve">mentary methods. Those patients who are refractory to </w:t>
      </w:r>
      <w:r w:rsidR="00E71FCA" w:rsidRPr="005E4885">
        <w:rPr>
          <w:rFonts w:ascii="Book Antiqua" w:hAnsi="Book Antiqua" w:cs="Book Antiqua"/>
          <w:sz w:val="24"/>
          <w:szCs w:val="24"/>
        </w:rPr>
        <w:t>f</w:t>
      </w:r>
      <w:r w:rsidRPr="005E4885">
        <w:rPr>
          <w:rFonts w:ascii="Book Antiqua" w:hAnsi="Book Antiqua" w:cs="Book Antiqua"/>
          <w:sz w:val="24"/>
          <w:szCs w:val="24"/>
        </w:rPr>
        <w:t xml:space="preserve">ormalin or APC may be referred for treatment with HBOT. In centers where </w:t>
      </w:r>
      <w:r w:rsidR="00E71FCA" w:rsidRPr="005E4885">
        <w:rPr>
          <w:rFonts w:ascii="Book Antiqua" w:hAnsi="Book Antiqua" w:cs="Book Antiqua"/>
          <w:sz w:val="24"/>
          <w:szCs w:val="24"/>
        </w:rPr>
        <w:t>radiofrequency ablation</w:t>
      </w:r>
      <w:r w:rsidRPr="005E4885">
        <w:rPr>
          <w:rFonts w:ascii="Book Antiqua" w:hAnsi="Book Antiqua" w:cs="Book Antiqua"/>
          <w:sz w:val="24"/>
          <w:szCs w:val="24"/>
        </w:rPr>
        <w:t xml:space="preserve"> is available, further randomized studies should be done to see the efficacy of it in treating patients with CHRP. Those patients with CHRP who do not respond to any of the modality may need surgery in the form of diversion colostomy. Those patients with CHRP presenting with complications like stricture, fistula or other complications like obstructions may need surgery at presentation.</w:t>
      </w:r>
    </w:p>
    <w:p w:rsidR="00CD3316" w:rsidRPr="005E4885" w:rsidRDefault="00CD3316" w:rsidP="00437D3E">
      <w:pPr>
        <w:spacing w:after="0" w:line="360" w:lineRule="auto"/>
        <w:jc w:val="both"/>
        <w:rPr>
          <w:rFonts w:ascii="Book Antiqua" w:hAnsi="Book Antiqua" w:cs="Book Antiqua"/>
          <w:sz w:val="24"/>
          <w:szCs w:val="24"/>
          <w:lang w:eastAsia="zh-CN"/>
        </w:rPr>
      </w:pPr>
      <w:r w:rsidRPr="005E4885">
        <w:rPr>
          <w:rFonts w:ascii="Book Antiqua" w:hAnsi="Book Antiqua" w:cs="Book Antiqua"/>
          <w:sz w:val="24"/>
          <w:szCs w:val="24"/>
          <w:lang w:eastAsia="zh-CN"/>
        </w:rPr>
        <w:br w:type="page"/>
      </w:r>
    </w:p>
    <w:p w:rsidR="00C665B0" w:rsidRPr="005E4885" w:rsidRDefault="00CD3316" w:rsidP="00437D3E">
      <w:pPr>
        <w:spacing w:after="0" w:line="360" w:lineRule="auto"/>
        <w:jc w:val="both"/>
        <w:rPr>
          <w:rFonts w:ascii="Book Antiqua" w:hAnsi="Book Antiqua" w:cs="Book Antiqua"/>
          <w:b/>
          <w:sz w:val="24"/>
          <w:szCs w:val="24"/>
          <w:lang w:eastAsia="zh-CN"/>
        </w:rPr>
      </w:pPr>
      <w:r w:rsidRPr="005E4885">
        <w:rPr>
          <w:rFonts w:ascii="Book Antiqua" w:hAnsi="Book Antiqua" w:cs="Book Antiqua"/>
          <w:b/>
          <w:sz w:val="24"/>
          <w:szCs w:val="24"/>
          <w:lang w:eastAsia="zh-CN"/>
        </w:rPr>
        <w:lastRenderedPageBreak/>
        <w:t>REFERENCES</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1 </w:t>
      </w:r>
      <w:proofErr w:type="spellStart"/>
      <w:r w:rsidRPr="005E4885">
        <w:rPr>
          <w:rFonts w:ascii="Book Antiqua" w:hAnsi="Book Antiqua" w:cs="宋体"/>
          <w:b/>
          <w:bCs/>
          <w:sz w:val="24"/>
          <w:szCs w:val="24"/>
        </w:rPr>
        <w:t>Nelamangala</w:t>
      </w:r>
      <w:proofErr w:type="spellEnd"/>
      <w:r w:rsidRPr="005E4885">
        <w:rPr>
          <w:rFonts w:ascii="Book Antiqua" w:hAnsi="Book Antiqua" w:cs="宋体"/>
          <w:b/>
          <w:bCs/>
          <w:sz w:val="24"/>
          <w:szCs w:val="24"/>
        </w:rPr>
        <w:t xml:space="preserve"> </w:t>
      </w:r>
      <w:proofErr w:type="spellStart"/>
      <w:r w:rsidRPr="005E4885">
        <w:rPr>
          <w:rFonts w:ascii="Book Antiqua" w:hAnsi="Book Antiqua" w:cs="宋体"/>
          <w:b/>
          <w:bCs/>
          <w:sz w:val="24"/>
          <w:szCs w:val="24"/>
        </w:rPr>
        <w:t>Ramakrishnaiah</w:t>
      </w:r>
      <w:proofErr w:type="spellEnd"/>
      <w:r w:rsidRPr="005E4885">
        <w:rPr>
          <w:rFonts w:ascii="Book Antiqua" w:hAnsi="Book Antiqua" w:cs="宋体"/>
          <w:b/>
          <w:bCs/>
          <w:sz w:val="24"/>
          <w:szCs w:val="24"/>
        </w:rPr>
        <w:t xml:space="preserve"> VP</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Javali</w:t>
      </w:r>
      <w:proofErr w:type="spellEnd"/>
      <w:r w:rsidRPr="005E4885">
        <w:rPr>
          <w:rFonts w:ascii="Book Antiqua" w:hAnsi="Book Antiqua" w:cs="宋体"/>
          <w:sz w:val="24"/>
          <w:szCs w:val="24"/>
        </w:rPr>
        <w:t xml:space="preserve"> TD, </w:t>
      </w:r>
      <w:proofErr w:type="spellStart"/>
      <w:r w:rsidRPr="005E4885">
        <w:rPr>
          <w:rFonts w:ascii="Book Antiqua" w:hAnsi="Book Antiqua" w:cs="宋体"/>
          <w:sz w:val="24"/>
          <w:szCs w:val="24"/>
        </w:rPr>
        <w:t>Dharanipragada</w:t>
      </w:r>
      <w:proofErr w:type="spellEnd"/>
      <w:r w:rsidRPr="005E4885">
        <w:rPr>
          <w:rFonts w:ascii="Book Antiqua" w:hAnsi="Book Antiqua" w:cs="宋体"/>
          <w:sz w:val="24"/>
          <w:szCs w:val="24"/>
        </w:rPr>
        <w:t xml:space="preserve"> K, Reddy KS, </w:t>
      </w:r>
      <w:proofErr w:type="spellStart"/>
      <w:r w:rsidRPr="005E4885">
        <w:rPr>
          <w:rFonts w:ascii="Book Antiqua" w:hAnsi="Book Antiqua" w:cs="宋体"/>
          <w:sz w:val="24"/>
          <w:szCs w:val="24"/>
        </w:rPr>
        <w:t>Krishnamachari</w:t>
      </w:r>
      <w:proofErr w:type="spellEnd"/>
      <w:r w:rsidRPr="005E4885">
        <w:rPr>
          <w:rFonts w:ascii="Book Antiqua" w:hAnsi="Book Antiqua" w:cs="宋体"/>
          <w:sz w:val="24"/>
          <w:szCs w:val="24"/>
        </w:rPr>
        <w:t xml:space="preserve"> S. Formalin dab, the effective way of treating </w:t>
      </w:r>
      <w:proofErr w:type="spellStart"/>
      <w:r w:rsidRPr="005E4885">
        <w:rPr>
          <w:rFonts w:ascii="Book Antiqua" w:hAnsi="Book Antiqua" w:cs="宋体"/>
          <w:sz w:val="24"/>
          <w:szCs w:val="24"/>
        </w:rPr>
        <w:t>haemorrhagic</w:t>
      </w:r>
      <w:proofErr w:type="spellEnd"/>
      <w:r w:rsidRPr="005E4885">
        <w:rPr>
          <w:rFonts w:ascii="Book Antiqua" w:hAnsi="Book Antiqua" w:cs="宋体"/>
          <w:sz w:val="24"/>
          <w:szCs w:val="24"/>
        </w:rPr>
        <w:t xml:space="preserv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randomized trial from a tertiary care hospital in South India. </w:t>
      </w:r>
      <w:r w:rsidRPr="005E4885">
        <w:rPr>
          <w:rFonts w:ascii="Book Antiqua" w:hAnsi="Book Antiqua" w:cs="宋体"/>
          <w:i/>
          <w:iCs/>
          <w:sz w:val="24"/>
          <w:szCs w:val="24"/>
        </w:rPr>
        <w:t>Colorectal Dis</w:t>
      </w:r>
      <w:r w:rsidRPr="005E4885">
        <w:rPr>
          <w:rFonts w:ascii="Book Antiqua" w:hAnsi="Book Antiqua" w:cs="宋体"/>
          <w:sz w:val="24"/>
          <w:szCs w:val="24"/>
        </w:rPr>
        <w:t> 2012; </w:t>
      </w:r>
      <w:r w:rsidRPr="005E4885">
        <w:rPr>
          <w:rFonts w:ascii="Book Antiqua" w:hAnsi="Book Antiqua" w:cs="宋体"/>
          <w:b/>
          <w:bCs/>
          <w:sz w:val="24"/>
          <w:szCs w:val="24"/>
        </w:rPr>
        <w:t>14</w:t>
      </w:r>
      <w:r w:rsidRPr="005E4885">
        <w:rPr>
          <w:rFonts w:ascii="Book Antiqua" w:hAnsi="Book Antiqua" w:cs="宋体"/>
          <w:sz w:val="24"/>
          <w:szCs w:val="24"/>
        </w:rPr>
        <w:t>: 876-882 [PMID: 22356304 DOI: 10.1111/j.1463-1318.2012.03008.x]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2 </w:t>
      </w:r>
      <w:r w:rsidRPr="005E4885">
        <w:rPr>
          <w:rFonts w:ascii="Book Antiqua" w:hAnsi="Book Antiqua" w:cs="宋体"/>
          <w:b/>
          <w:bCs/>
          <w:sz w:val="24"/>
          <w:szCs w:val="24"/>
        </w:rPr>
        <w:t>Do NL</w:t>
      </w:r>
      <w:r w:rsidRPr="005E4885">
        <w:rPr>
          <w:rFonts w:ascii="Book Antiqua" w:hAnsi="Book Antiqua" w:cs="宋体"/>
          <w:sz w:val="24"/>
          <w:szCs w:val="24"/>
        </w:rPr>
        <w:t xml:space="preserve">, Nagle D, </w:t>
      </w:r>
      <w:proofErr w:type="spellStart"/>
      <w:r w:rsidRPr="005E4885">
        <w:rPr>
          <w:rFonts w:ascii="Book Antiqua" w:hAnsi="Book Antiqua" w:cs="宋体"/>
          <w:sz w:val="24"/>
          <w:szCs w:val="24"/>
        </w:rPr>
        <w:t>Poylin</w:t>
      </w:r>
      <w:proofErr w:type="spellEnd"/>
      <w:r w:rsidRPr="005E4885">
        <w:rPr>
          <w:rFonts w:ascii="Book Antiqua" w:hAnsi="Book Antiqua" w:cs="宋体"/>
          <w:sz w:val="24"/>
          <w:szCs w:val="24"/>
        </w:rPr>
        <w:t xml:space="preserve"> VY.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current strategies in management. </w:t>
      </w:r>
      <w:proofErr w:type="spellStart"/>
      <w:r w:rsidRPr="005E4885">
        <w:rPr>
          <w:rFonts w:ascii="Book Antiqua" w:hAnsi="Book Antiqua" w:cs="宋体"/>
          <w:i/>
          <w:iCs/>
          <w:sz w:val="24"/>
          <w:szCs w:val="24"/>
        </w:rPr>
        <w:t>Gastroenterol</w:t>
      </w:r>
      <w:proofErr w:type="spellEnd"/>
      <w:r w:rsidRPr="005E4885">
        <w:rPr>
          <w:rFonts w:ascii="Book Antiqua" w:hAnsi="Book Antiqua" w:cs="宋体"/>
          <w:i/>
          <w:iCs/>
          <w:sz w:val="24"/>
          <w:szCs w:val="24"/>
        </w:rPr>
        <w:t xml:space="preserve"> Res </w:t>
      </w:r>
      <w:proofErr w:type="spellStart"/>
      <w:r w:rsidRPr="005E4885">
        <w:rPr>
          <w:rFonts w:ascii="Book Antiqua" w:hAnsi="Book Antiqua" w:cs="宋体"/>
          <w:i/>
          <w:iCs/>
          <w:sz w:val="24"/>
          <w:szCs w:val="24"/>
        </w:rPr>
        <w:t>Pract</w:t>
      </w:r>
      <w:proofErr w:type="spellEnd"/>
      <w:r w:rsidRPr="005E4885">
        <w:rPr>
          <w:rFonts w:ascii="Book Antiqua" w:hAnsi="Book Antiqua" w:cs="宋体"/>
          <w:sz w:val="24"/>
          <w:szCs w:val="24"/>
        </w:rPr>
        <w:t> 2011; </w:t>
      </w:r>
      <w:r w:rsidRPr="005E4885">
        <w:rPr>
          <w:rFonts w:ascii="Book Antiqua" w:hAnsi="Book Antiqua" w:cs="宋体"/>
          <w:b/>
          <w:bCs/>
          <w:sz w:val="24"/>
          <w:szCs w:val="24"/>
        </w:rPr>
        <w:t>2011</w:t>
      </w:r>
      <w:r w:rsidRPr="005E4885">
        <w:rPr>
          <w:rFonts w:ascii="Book Antiqua" w:hAnsi="Book Antiqua" w:cs="宋体"/>
          <w:sz w:val="24"/>
          <w:szCs w:val="24"/>
        </w:rPr>
        <w:t>: 917941 [PMID: 22144997 DOI: 10.1155/2011/917941]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 xml:space="preserve">3 </w:t>
      </w:r>
      <w:r w:rsidRPr="005E4885">
        <w:rPr>
          <w:rFonts w:ascii="Book Antiqua" w:hAnsi="Book Antiqua" w:cs="宋体"/>
          <w:b/>
          <w:sz w:val="24"/>
          <w:szCs w:val="24"/>
        </w:rPr>
        <w:t>Agrawal PP</w:t>
      </w:r>
      <w:r w:rsidRPr="005E4885">
        <w:rPr>
          <w:rFonts w:ascii="Book Antiqua" w:hAnsi="Book Antiqua" w:cs="宋体"/>
          <w:sz w:val="24"/>
          <w:szCs w:val="24"/>
        </w:rPr>
        <w:t xml:space="preserve">, Bansal N, Bahadur AK, Singh K, </w:t>
      </w:r>
      <w:proofErr w:type="spellStart"/>
      <w:r w:rsidRPr="005E4885">
        <w:rPr>
          <w:rFonts w:ascii="Book Antiqua" w:hAnsi="Book Antiqua" w:cs="宋体"/>
          <w:sz w:val="24"/>
          <w:szCs w:val="24"/>
        </w:rPr>
        <w:t>Rathi</w:t>
      </w:r>
      <w:proofErr w:type="spellEnd"/>
      <w:r w:rsidRPr="005E4885">
        <w:rPr>
          <w:rFonts w:ascii="Book Antiqua" w:hAnsi="Book Antiqua" w:cs="宋体"/>
          <w:sz w:val="24"/>
          <w:szCs w:val="24"/>
        </w:rPr>
        <w:t xml:space="preserve"> AK. </w:t>
      </w:r>
      <w:proofErr w:type="gramStart"/>
      <w:r w:rsidRPr="005E4885">
        <w:rPr>
          <w:rFonts w:ascii="Book Antiqua" w:hAnsi="Book Antiqua" w:cs="宋体"/>
          <w:sz w:val="24"/>
          <w:szCs w:val="24"/>
        </w:rPr>
        <w:t xml:space="preserve">Management of chronic hemorrhagic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xml:space="preserve"> </w:t>
      </w:r>
      <w:r w:rsidRPr="005E4885">
        <w:rPr>
          <w:rFonts w:ascii="Book Antiqua" w:hAnsi="Book Antiqua" w:cs="宋体"/>
          <w:i/>
          <w:iCs/>
          <w:sz w:val="24"/>
          <w:szCs w:val="24"/>
        </w:rPr>
        <w:t xml:space="preserve">Asia-Pac J </w:t>
      </w:r>
      <w:proofErr w:type="spellStart"/>
      <w:r w:rsidRPr="005E4885">
        <w:rPr>
          <w:rFonts w:ascii="Book Antiqua" w:hAnsi="Book Antiqua" w:cs="宋体"/>
          <w:i/>
          <w:iCs/>
          <w:sz w:val="24"/>
          <w:szCs w:val="24"/>
        </w:rPr>
        <w:t>Clin</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w:t>
      </w:r>
      <w:proofErr w:type="spellEnd"/>
      <w:r w:rsidRPr="005E4885">
        <w:rPr>
          <w:rFonts w:ascii="Book Antiqua" w:hAnsi="Book Antiqua" w:cs="宋体"/>
          <w:sz w:val="24"/>
          <w:szCs w:val="24"/>
        </w:rPr>
        <w:t xml:space="preserve"> 2007; </w:t>
      </w:r>
      <w:r w:rsidRPr="005E4885">
        <w:rPr>
          <w:rFonts w:ascii="Book Antiqua" w:hAnsi="Book Antiqua" w:cs="宋体"/>
          <w:b/>
          <w:sz w:val="24"/>
          <w:szCs w:val="24"/>
        </w:rPr>
        <w:t>3</w:t>
      </w:r>
      <w:r w:rsidRPr="005E4885">
        <w:rPr>
          <w:rFonts w:ascii="Book Antiqua" w:hAnsi="Book Antiqua" w:cs="宋体"/>
          <w:sz w:val="24"/>
          <w:szCs w:val="24"/>
        </w:rPr>
        <w:t>: 19-29 [DOI: 10.1111/j.1743-7563.2006.00084.x]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4 </w:t>
      </w:r>
      <w:proofErr w:type="gramStart"/>
      <w:r w:rsidRPr="005E4885">
        <w:rPr>
          <w:rFonts w:ascii="Book Antiqua" w:hAnsi="Book Antiqua" w:cs="宋体"/>
          <w:b/>
          <w:bCs/>
          <w:sz w:val="24"/>
          <w:szCs w:val="24"/>
        </w:rPr>
        <w:t>Peppercorn</w:t>
      </w:r>
      <w:proofErr w:type="gramEnd"/>
      <w:r w:rsidRPr="005E4885">
        <w:rPr>
          <w:rFonts w:ascii="Book Antiqua" w:hAnsi="Book Antiqua" w:cs="宋体"/>
          <w:b/>
          <w:bCs/>
          <w:sz w:val="24"/>
          <w:szCs w:val="24"/>
        </w:rPr>
        <w:t xml:space="preserve"> MA</w:t>
      </w:r>
      <w:r w:rsidRPr="005E4885">
        <w:rPr>
          <w:rFonts w:ascii="Book Antiqua" w:hAnsi="Book Antiqua" w:cs="宋体"/>
          <w:sz w:val="24"/>
          <w:szCs w:val="24"/>
        </w:rPr>
        <w:t>. Sulfasalazine. Pharmacology, clinical use, toxicity, and related new drug development. </w:t>
      </w:r>
      <w:r w:rsidRPr="005E4885">
        <w:rPr>
          <w:rFonts w:ascii="Book Antiqua" w:hAnsi="Book Antiqua" w:cs="宋体"/>
          <w:i/>
          <w:iCs/>
          <w:sz w:val="24"/>
          <w:szCs w:val="24"/>
        </w:rPr>
        <w:t>Ann Intern Med</w:t>
      </w:r>
      <w:r w:rsidRPr="005E4885">
        <w:rPr>
          <w:rFonts w:ascii="Book Antiqua" w:hAnsi="Book Antiqua" w:cs="宋体"/>
          <w:sz w:val="24"/>
          <w:szCs w:val="24"/>
        </w:rPr>
        <w:t> 1984; </w:t>
      </w:r>
      <w:r w:rsidRPr="005E4885">
        <w:rPr>
          <w:rFonts w:ascii="Book Antiqua" w:hAnsi="Book Antiqua" w:cs="宋体"/>
          <w:b/>
          <w:bCs/>
          <w:sz w:val="24"/>
          <w:szCs w:val="24"/>
        </w:rPr>
        <w:t>101</w:t>
      </w:r>
      <w:r w:rsidRPr="005E4885">
        <w:rPr>
          <w:rFonts w:ascii="Book Antiqua" w:hAnsi="Book Antiqua" w:cs="宋体"/>
          <w:sz w:val="24"/>
          <w:szCs w:val="24"/>
        </w:rPr>
        <w:t>: 377-386 [PMID: 6147110 DOI: 10.7326/0003-4819-101-3-377]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5 </w:t>
      </w:r>
      <w:proofErr w:type="spellStart"/>
      <w:r w:rsidRPr="005E4885">
        <w:rPr>
          <w:rFonts w:ascii="Book Antiqua" w:hAnsi="Book Antiqua" w:cs="宋体"/>
          <w:b/>
          <w:bCs/>
          <w:sz w:val="24"/>
          <w:szCs w:val="24"/>
        </w:rPr>
        <w:t>Nagashima</w:t>
      </w:r>
      <w:proofErr w:type="spellEnd"/>
      <w:r w:rsidRPr="005E4885">
        <w:rPr>
          <w:rFonts w:ascii="Book Antiqua" w:hAnsi="Book Antiqua" w:cs="宋体"/>
          <w:b/>
          <w:bCs/>
          <w:sz w:val="24"/>
          <w:szCs w:val="24"/>
        </w:rPr>
        <w:t xml:space="preserve"> R</w:t>
      </w:r>
      <w:r w:rsidRPr="005E4885">
        <w:rPr>
          <w:rFonts w:ascii="Book Antiqua" w:hAnsi="Book Antiqua" w:cs="宋体"/>
          <w:sz w:val="24"/>
          <w:szCs w:val="24"/>
        </w:rPr>
        <w:t>. Mechanisms of action of sucralfate. </w:t>
      </w:r>
      <w:r w:rsidRPr="005E4885">
        <w:rPr>
          <w:rFonts w:ascii="Book Antiqua" w:hAnsi="Book Antiqua" w:cs="宋体"/>
          <w:i/>
          <w:iCs/>
          <w:sz w:val="24"/>
          <w:szCs w:val="24"/>
        </w:rPr>
        <w:t xml:space="preserve">J </w:t>
      </w:r>
      <w:proofErr w:type="spellStart"/>
      <w:r w:rsidRPr="005E4885">
        <w:rPr>
          <w:rFonts w:ascii="Book Antiqua" w:hAnsi="Book Antiqua" w:cs="宋体"/>
          <w:i/>
          <w:iCs/>
          <w:sz w:val="24"/>
          <w:szCs w:val="24"/>
        </w:rPr>
        <w:t>Clin</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1981; </w:t>
      </w:r>
      <w:r w:rsidRPr="005E4885">
        <w:rPr>
          <w:rFonts w:ascii="Book Antiqua" w:hAnsi="Book Antiqua" w:cs="宋体"/>
          <w:b/>
          <w:bCs/>
          <w:sz w:val="24"/>
          <w:szCs w:val="24"/>
        </w:rPr>
        <w:t>3</w:t>
      </w:r>
      <w:r w:rsidRPr="005E4885">
        <w:rPr>
          <w:rFonts w:ascii="Book Antiqua" w:hAnsi="Book Antiqua" w:cs="宋体"/>
          <w:sz w:val="24"/>
          <w:szCs w:val="24"/>
        </w:rPr>
        <w:t>: 117-127 [PMID: 6798100]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6 </w:t>
      </w:r>
      <w:proofErr w:type="spellStart"/>
      <w:r w:rsidRPr="005E4885">
        <w:rPr>
          <w:rFonts w:ascii="Book Antiqua" w:hAnsi="Book Antiqua" w:cs="宋体"/>
          <w:b/>
          <w:bCs/>
          <w:sz w:val="24"/>
          <w:szCs w:val="24"/>
        </w:rPr>
        <w:t>Kochhar</w:t>
      </w:r>
      <w:proofErr w:type="spellEnd"/>
      <w:r w:rsidRPr="005E4885">
        <w:rPr>
          <w:rFonts w:ascii="Book Antiqua" w:hAnsi="Book Antiqua" w:cs="宋体"/>
          <w:b/>
          <w:bCs/>
          <w:sz w:val="24"/>
          <w:szCs w:val="24"/>
        </w:rPr>
        <w:t xml:space="preserve"> R</w:t>
      </w:r>
      <w:r w:rsidRPr="005E4885">
        <w:rPr>
          <w:rFonts w:ascii="Book Antiqua" w:hAnsi="Book Antiqua" w:cs="宋体"/>
          <w:sz w:val="24"/>
          <w:szCs w:val="24"/>
        </w:rPr>
        <w:t xml:space="preserve">, Patel F, </w:t>
      </w:r>
      <w:proofErr w:type="spellStart"/>
      <w:r w:rsidRPr="005E4885">
        <w:rPr>
          <w:rFonts w:ascii="Book Antiqua" w:hAnsi="Book Antiqua" w:cs="宋体"/>
          <w:sz w:val="24"/>
          <w:szCs w:val="24"/>
        </w:rPr>
        <w:t>Dhar</w:t>
      </w:r>
      <w:proofErr w:type="spellEnd"/>
      <w:r w:rsidRPr="005E4885">
        <w:rPr>
          <w:rFonts w:ascii="Book Antiqua" w:hAnsi="Book Antiqua" w:cs="宋体"/>
          <w:sz w:val="24"/>
          <w:szCs w:val="24"/>
        </w:rPr>
        <w:t xml:space="preserve"> A, Sharma SC, </w:t>
      </w:r>
      <w:proofErr w:type="spellStart"/>
      <w:r w:rsidRPr="005E4885">
        <w:rPr>
          <w:rFonts w:ascii="Book Antiqua" w:hAnsi="Book Antiqua" w:cs="宋体"/>
          <w:sz w:val="24"/>
          <w:szCs w:val="24"/>
        </w:rPr>
        <w:t>Ayyagari</w:t>
      </w:r>
      <w:proofErr w:type="spellEnd"/>
      <w:r w:rsidRPr="005E4885">
        <w:rPr>
          <w:rFonts w:ascii="Book Antiqua" w:hAnsi="Book Antiqua" w:cs="宋体"/>
          <w:sz w:val="24"/>
          <w:szCs w:val="24"/>
        </w:rPr>
        <w:t xml:space="preserve"> S, Aggarwal R, </w:t>
      </w:r>
      <w:proofErr w:type="spellStart"/>
      <w:r w:rsidRPr="005E4885">
        <w:rPr>
          <w:rFonts w:ascii="Book Antiqua" w:hAnsi="Book Antiqua" w:cs="宋体"/>
          <w:sz w:val="24"/>
          <w:szCs w:val="24"/>
        </w:rPr>
        <w:t>Goenka</w:t>
      </w:r>
      <w:proofErr w:type="spellEnd"/>
      <w:r w:rsidRPr="005E4885">
        <w:rPr>
          <w:rFonts w:ascii="Book Antiqua" w:hAnsi="Book Antiqua" w:cs="宋体"/>
          <w:sz w:val="24"/>
          <w:szCs w:val="24"/>
        </w:rPr>
        <w:t xml:space="preserve"> MK, Gupta BD, Mehta SK. Radiation-induced proctosigmoiditis. Prospective, randomized, double-blind controlled trial of oral sulfasalazine plus rectal steroids versus rectal sucralfate. </w:t>
      </w:r>
      <w:r w:rsidRPr="005E4885">
        <w:rPr>
          <w:rFonts w:ascii="Book Antiqua" w:hAnsi="Book Antiqua" w:cs="宋体"/>
          <w:i/>
          <w:iCs/>
          <w:sz w:val="24"/>
          <w:szCs w:val="24"/>
        </w:rPr>
        <w:t xml:space="preserve">Dig Dis </w:t>
      </w:r>
      <w:proofErr w:type="spellStart"/>
      <w:r w:rsidRPr="005E4885">
        <w:rPr>
          <w:rFonts w:ascii="Book Antiqua" w:hAnsi="Book Antiqua" w:cs="宋体"/>
          <w:i/>
          <w:iCs/>
          <w:sz w:val="24"/>
          <w:szCs w:val="24"/>
        </w:rPr>
        <w:t>Sci</w:t>
      </w:r>
      <w:proofErr w:type="spellEnd"/>
      <w:r w:rsidRPr="005E4885">
        <w:rPr>
          <w:rFonts w:ascii="Book Antiqua" w:hAnsi="Book Antiqua" w:cs="宋体"/>
          <w:sz w:val="24"/>
          <w:szCs w:val="24"/>
        </w:rPr>
        <w:t> 1991; </w:t>
      </w:r>
      <w:r w:rsidRPr="005E4885">
        <w:rPr>
          <w:rFonts w:ascii="Book Antiqua" w:hAnsi="Book Antiqua" w:cs="宋体"/>
          <w:b/>
          <w:bCs/>
          <w:sz w:val="24"/>
          <w:szCs w:val="24"/>
        </w:rPr>
        <w:t>36</w:t>
      </w:r>
      <w:r w:rsidRPr="005E4885">
        <w:rPr>
          <w:rFonts w:ascii="Book Antiqua" w:hAnsi="Book Antiqua" w:cs="宋体"/>
          <w:sz w:val="24"/>
          <w:szCs w:val="24"/>
        </w:rPr>
        <w:t>: 103-107 [PMID: 1670631 DOI: 10.1007/BF01300096]</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7 </w:t>
      </w:r>
      <w:r w:rsidRPr="005E4885">
        <w:rPr>
          <w:rFonts w:ascii="Book Antiqua" w:hAnsi="Book Antiqua" w:cs="宋体"/>
          <w:b/>
          <w:bCs/>
          <w:sz w:val="24"/>
          <w:szCs w:val="24"/>
        </w:rPr>
        <w:t>Denton AS</w:t>
      </w:r>
      <w:r w:rsidRPr="005E4885">
        <w:rPr>
          <w:rFonts w:ascii="Book Antiqua" w:hAnsi="Book Antiqua" w:cs="宋体"/>
          <w:sz w:val="24"/>
          <w:szCs w:val="24"/>
        </w:rPr>
        <w:t>, Andreyev HJ, Forbes A, Maher EJ.</w:t>
      </w:r>
      <w:proofErr w:type="gramEnd"/>
      <w:r w:rsidRPr="005E4885">
        <w:rPr>
          <w:rFonts w:ascii="Book Antiqua" w:hAnsi="Book Antiqua" w:cs="宋体"/>
          <w:sz w:val="24"/>
          <w:szCs w:val="24"/>
        </w:rPr>
        <w:t xml:space="preserve"> </w:t>
      </w:r>
      <w:proofErr w:type="gramStart"/>
      <w:r w:rsidRPr="005E4885">
        <w:rPr>
          <w:rFonts w:ascii="Book Antiqua" w:hAnsi="Book Antiqua" w:cs="宋体"/>
          <w:sz w:val="24"/>
          <w:szCs w:val="24"/>
        </w:rPr>
        <w:t xml:space="preserve">Systematic review for non-surgical interventions for the management of late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Br J Cancer</w:t>
      </w:r>
      <w:r w:rsidRPr="005E4885">
        <w:rPr>
          <w:rFonts w:ascii="Book Antiqua" w:hAnsi="Book Antiqua" w:cs="宋体"/>
          <w:sz w:val="24"/>
          <w:szCs w:val="24"/>
        </w:rPr>
        <w:t> 2002; </w:t>
      </w:r>
      <w:r w:rsidRPr="005E4885">
        <w:rPr>
          <w:rFonts w:ascii="Book Antiqua" w:hAnsi="Book Antiqua" w:cs="宋体"/>
          <w:b/>
          <w:bCs/>
          <w:sz w:val="24"/>
          <w:szCs w:val="24"/>
        </w:rPr>
        <w:t>87</w:t>
      </w:r>
      <w:r w:rsidRPr="005E4885">
        <w:rPr>
          <w:rFonts w:ascii="Book Antiqua" w:hAnsi="Book Antiqua" w:cs="宋体"/>
          <w:sz w:val="24"/>
          <w:szCs w:val="24"/>
        </w:rPr>
        <w:t>: 134-143 [PMID: 12107832 DOI: 10.1038/sj.bjc.6600360]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 xml:space="preserve">8 </w:t>
      </w:r>
      <w:proofErr w:type="spellStart"/>
      <w:r w:rsidRPr="005E4885">
        <w:rPr>
          <w:rFonts w:ascii="Book Antiqua" w:hAnsi="Book Antiqua" w:cs="宋体"/>
          <w:b/>
          <w:sz w:val="24"/>
          <w:szCs w:val="24"/>
        </w:rPr>
        <w:t>Rougier</w:t>
      </w:r>
      <w:proofErr w:type="spellEnd"/>
      <w:r w:rsidRPr="005E4885">
        <w:rPr>
          <w:rFonts w:ascii="Book Antiqua" w:hAnsi="Book Antiqua" w:cs="宋体"/>
          <w:b/>
          <w:sz w:val="24"/>
          <w:szCs w:val="24"/>
        </w:rPr>
        <w:t xml:space="preserve"> P</w:t>
      </w:r>
      <w:r w:rsidRPr="005E4885">
        <w:rPr>
          <w:rFonts w:ascii="Book Antiqua" w:hAnsi="Book Antiqua" w:cs="宋体"/>
          <w:sz w:val="24"/>
          <w:szCs w:val="24"/>
        </w:rPr>
        <w:t xml:space="preserve">, Zimmerman P, </w:t>
      </w:r>
      <w:proofErr w:type="spellStart"/>
      <w:r w:rsidRPr="005E4885">
        <w:rPr>
          <w:rFonts w:ascii="Book Antiqua" w:hAnsi="Book Antiqua" w:cs="宋体"/>
          <w:sz w:val="24"/>
          <w:szCs w:val="24"/>
        </w:rPr>
        <w:t>Pignon</w:t>
      </w:r>
      <w:proofErr w:type="spellEnd"/>
      <w:r w:rsidRPr="005E4885">
        <w:rPr>
          <w:rFonts w:ascii="Book Antiqua" w:hAnsi="Book Antiqua" w:cs="宋体"/>
          <w:sz w:val="24"/>
          <w:szCs w:val="24"/>
        </w:rPr>
        <w:t xml:space="preserve"> JP, </w:t>
      </w:r>
      <w:proofErr w:type="spellStart"/>
      <w:r w:rsidRPr="005E4885">
        <w:rPr>
          <w:rFonts w:ascii="Book Antiqua" w:hAnsi="Book Antiqua" w:cs="宋体"/>
          <w:sz w:val="24"/>
          <w:szCs w:val="24"/>
        </w:rPr>
        <w:t>Kac</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Crespon</w:t>
      </w:r>
      <w:proofErr w:type="spellEnd"/>
      <w:r w:rsidRPr="005E4885">
        <w:rPr>
          <w:rFonts w:ascii="Book Antiqua" w:hAnsi="Book Antiqua" w:cs="宋体"/>
          <w:sz w:val="24"/>
          <w:szCs w:val="24"/>
        </w:rPr>
        <w:t xml:space="preserve"> B, </w:t>
      </w:r>
      <w:proofErr w:type="spellStart"/>
      <w:r w:rsidRPr="005E4885">
        <w:rPr>
          <w:rFonts w:ascii="Book Antiqua" w:hAnsi="Book Antiqua" w:cs="宋体"/>
          <w:sz w:val="24"/>
          <w:szCs w:val="24"/>
        </w:rPr>
        <w:t>Zrihen</w:t>
      </w:r>
      <w:proofErr w:type="spellEnd"/>
      <w:r w:rsidRPr="005E4885">
        <w:rPr>
          <w:rFonts w:ascii="Book Antiqua" w:hAnsi="Book Antiqua" w:cs="宋体"/>
          <w:sz w:val="24"/>
          <w:szCs w:val="24"/>
        </w:rPr>
        <w:t xml:space="preserve"> E, </w:t>
      </w:r>
      <w:proofErr w:type="spellStart"/>
      <w:r w:rsidRPr="005E4885">
        <w:rPr>
          <w:rFonts w:ascii="Book Antiqua" w:hAnsi="Book Antiqua" w:cs="宋体"/>
          <w:sz w:val="24"/>
          <w:szCs w:val="24"/>
        </w:rPr>
        <w:t>Charbit</w:t>
      </w:r>
      <w:proofErr w:type="spellEnd"/>
      <w:r w:rsidRPr="005E4885">
        <w:rPr>
          <w:rFonts w:ascii="Book Antiqua" w:hAnsi="Book Antiqua" w:cs="宋体"/>
          <w:sz w:val="24"/>
          <w:szCs w:val="24"/>
        </w:rPr>
        <w:t xml:space="preserve"> MF. </w:t>
      </w:r>
      <w:proofErr w:type="spellStart"/>
      <w:r w:rsidRPr="005E4885">
        <w:rPr>
          <w:rFonts w:ascii="Book Antiqua" w:hAnsi="Book Antiqua" w:cs="宋体"/>
          <w:sz w:val="24"/>
          <w:szCs w:val="24"/>
        </w:rPr>
        <w:t>Rectitesradiques</w:t>
      </w:r>
      <w:proofErr w:type="spellEnd"/>
      <w:r w:rsidRPr="005E4885">
        <w:rPr>
          <w:rFonts w:ascii="Book Antiqua" w:hAnsi="Book Antiqua" w:cs="宋体"/>
          <w:sz w:val="24"/>
          <w:szCs w:val="24"/>
        </w:rPr>
        <w:t xml:space="preserve">: </w:t>
      </w:r>
      <w:proofErr w:type="spellStart"/>
      <w:r w:rsidR="00217F76" w:rsidRPr="005E4885">
        <w:rPr>
          <w:rFonts w:ascii="Book Antiqua" w:hAnsi="Book Antiqua" w:cs="宋体"/>
          <w:sz w:val="24"/>
          <w:szCs w:val="24"/>
        </w:rPr>
        <w:t>E</w:t>
      </w:r>
      <w:r w:rsidRPr="005E4885">
        <w:rPr>
          <w:rFonts w:ascii="Book Antiqua" w:hAnsi="Book Antiqua" w:cs="宋体"/>
          <w:sz w:val="24"/>
          <w:szCs w:val="24"/>
        </w:rPr>
        <w:t>fficatecomparee</w:t>
      </w:r>
      <w:proofErr w:type="spellEnd"/>
      <w:r w:rsidRPr="005E4885">
        <w:rPr>
          <w:rFonts w:ascii="Book Antiqua" w:hAnsi="Book Antiqua" w:cs="宋体"/>
          <w:sz w:val="24"/>
          <w:szCs w:val="24"/>
        </w:rPr>
        <w:t xml:space="preserve"> de </w:t>
      </w:r>
      <w:proofErr w:type="spellStart"/>
      <w:r w:rsidRPr="005E4885">
        <w:rPr>
          <w:rFonts w:ascii="Book Antiqua" w:hAnsi="Book Antiqua" w:cs="宋体"/>
          <w:sz w:val="24"/>
          <w:szCs w:val="24"/>
        </w:rPr>
        <w:t>deux</w:t>
      </w:r>
      <w:proofErr w:type="spellEnd"/>
      <w:r w:rsidRPr="005E4885">
        <w:rPr>
          <w:rFonts w:ascii="Book Antiqua" w:hAnsi="Book Antiqua" w:cs="宋体"/>
          <w:sz w:val="24"/>
          <w:szCs w:val="24"/>
        </w:rPr>
        <w:t xml:space="preserve"> types de corticoids </w:t>
      </w:r>
      <w:proofErr w:type="spellStart"/>
      <w:r w:rsidRPr="005E4885">
        <w:rPr>
          <w:rFonts w:ascii="Book Antiqua" w:hAnsi="Book Antiqua" w:cs="宋体"/>
          <w:sz w:val="24"/>
          <w:szCs w:val="24"/>
        </w:rPr>
        <w:t>adminstrelocalement</w:t>
      </w:r>
      <w:proofErr w:type="spellEnd"/>
      <w:r w:rsidRPr="005E4885">
        <w:rPr>
          <w:rFonts w:ascii="Book Antiqua" w:hAnsi="Book Antiqua" w:cs="宋体"/>
          <w:sz w:val="24"/>
          <w:szCs w:val="24"/>
        </w:rPr>
        <w:t xml:space="preserve">. </w:t>
      </w:r>
      <w:r w:rsidRPr="005E4885">
        <w:rPr>
          <w:rFonts w:ascii="Book Antiqua" w:hAnsi="Book Antiqua" w:cs="宋体"/>
          <w:i/>
          <w:sz w:val="24"/>
          <w:szCs w:val="24"/>
        </w:rPr>
        <w:t xml:space="preserve">Med </w:t>
      </w:r>
      <w:proofErr w:type="spellStart"/>
      <w:r w:rsidRPr="005E4885">
        <w:rPr>
          <w:rFonts w:ascii="Book Antiqua" w:hAnsi="Book Antiqua" w:cs="宋体"/>
          <w:i/>
          <w:sz w:val="24"/>
          <w:szCs w:val="24"/>
        </w:rPr>
        <w:t>Chir</w:t>
      </w:r>
      <w:proofErr w:type="spellEnd"/>
      <w:r w:rsidRPr="005E4885">
        <w:rPr>
          <w:rFonts w:ascii="Book Antiqua" w:hAnsi="Book Antiqua" w:cs="宋体"/>
          <w:i/>
          <w:sz w:val="24"/>
          <w:szCs w:val="24"/>
        </w:rPr>
        <w:t xml:space="preserve"> Dig</w:t>
      </w:r>
      <w:r w:rsidRPr="005E4885">
        <w:rPr>
          <w:rFonts w:ascii="Book Antiqua" w:hAnsi="Book Antiqua" w:cs="宋体"/>
          <w:sz w:val="24"/>
          <w:szCs w:val="24"/>
        </w:rPr>
        <w:t xml:space="preserve"> 1992; </w:t>
      </w:r>
      <w:r w:rsidRPr="005E4885">
        <w:rPr>
          <w:rFonts w:ascii="Book Antiqua" w:hAnsi="Book Antiqua" w:cs="宋体"/>
          <w:b/>
          <w:sz w:val="24"/>
          <w:szCs w:val="24"/>
        </w:rPr>
        <w:t>21</w:t>
      </w:r>
      <w:r w:rsidRPr="005E4885">
        <w:rPr>
          <w:rFonts w:ascii="Book Antiqua" w:hAnsi="Book Antiqua" w:cs="宋体"/>
          <w:sz w:val="24"/>
          <w:szCs w:val="24"/>
        </w:rPr>
        <w:t>: 91-93</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9 </w:t>
      </w:r>
      <w:proofErr w:type="spellStart"/>
      <w:r w:rsidRPr="005E4885">
        <w:rPr>
          <w:rFonts w:ascii="Book Antiqua" w:hAnsi="Book Antiqua" w:cs="宋体"/>
          <w:b/>
          <w:bCs/>
          <w:sz w:val="24"/>
          <w:szCs w:val="24"/>
        </w:rPr>
        <w:t>Cavci</w:t>
      </w:r>
      <w:r w:rsidRPr="005E4885">
        <w:rPr>
          <w:rFonts w:ascii="Book Antiqua" w:eastAsia="MS Mincho" w:hAnsi="Book Antiqua" w:cs="MS Mincho"/>
          <w:b/>
          <w:bCs/>
          <w:sz w:val="24"/>
          <w:szCs w:val="24"/>
        </w:rPr>
        <w:t>ć</w:t>
      </w:r>
      <w:proofErr w:type="spellEnd"/>
      <w:r w:rsidRPr="005E4885">
        <w:rPr>
          <w:rFonts w:ascii="Book Antiqua" w:hAnsi="Book Antiqua" w:cs="宋体"/>
          <w:b/>
          <w:bCs/>
          <w:sz w:val="24"/>
          <w:szCs w:val="24"/>
        </w:rPr>
        <w:t xml:space="preserve"> J</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Turci</w:t>
      </w:r>
      <w:r w:rsidRPr="005E4885">
        <w:rPr>
          <w:rFonts w:ascii="Book Antiqua" w:eastAsia="MS Mincho" w:hAnsi="Book Antiqua" w:cs="MS Mincho"/>
          <w:sz w:val="24"/>
          <w:szCs w:val="24"/>
        </w:rPr>
        <w:t>ć</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Martinac</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Jelinci</w:t>
      </w:r>
      <w:r w:rsidRPr="005E4885">
        <w:rPr>
          <w:rFonts w:ascii="Book Antiqua" w:eastAsia="MS Mincho" w:hAnsi="Book Antiqua" w:cs="MS Mincho"/>
          <w:sz w:val="24"/>
          <w:szCs w:val="24"/>
        </w:rPr>
        <w:t>ć</w:t>
      </w:r>
      <w:proofErr w:type="spellEnd"/>
      <w:r w:rsidRPr="005E4885">
        <w:rPr>
          <w:rFonts w:ascii="Book Antiqua" w:hAnsi="Book Antiqua" w:cs="宋体"/>
          <w:sz w:val="24"/>
          <w:szCs w:val="24"/>
        </w:rPr>
        <w:t xml:space="preserve"> Z, </w:t>
      </w:r>
      <w:proofErr w:type="spellStart"/>
      <w:r w:rsidRPr="005E4885">
        <w:rPr>
          <w:rFonts w:ascii="Book Antiqua" w:hAnsi="Book Antiqua" w:cs="宋体"/>
          <w:sz w:val="24"/>
          <w:szCs w:val="24"/>
        </w:rPr>
        <w:t>Zupanci</w:t>
      </w:r>
      <w:r w:rsidRPr="005E4885">
        <w:rPr>
          <w:rFonts w:ascii="Book Antiqua" w:eastAsia="MS Mincho" w:hAnsi="Book Antiqua" w:cs="MS Mincho"/>
          <w:sz w:val="24"/>
          <w:szCs w:val="24"/>
        </w:rPr>
        <w:t>ć</w:t>
      </w:r>
      <w:proofErr w:type="spellEnd"/>
      <w:r w:rsidRPr="005E4885">
        <w:rPr>
          <w:rFonts w:ascii="Book Antiqua" w:hAnsi="Book Antiqua" w:cs="宋体"/>
          <w:sz w:val="24"/>
          <w:szCs w:val="24"/>
        </w:rPr>
        <w:t xml:space="preserve"> B, </w:t>
      </w:r>
      <w:proofErr w:type="spellStart"/>
      <w:r w:rsidRPr="005E4885">
        <w:rPr>
          <w:rFonts w:ascii="Book Antiqua" w:hAnsi="Book Antiqua" w:cs="宋体"/>
          <w:sz w:val="24"/>
          <w:szCs w:val="24"/>
        </w:rPr>
        <w:t>Panijan-Pezerovi</w:t>
      </w:r>
      <w:r w:rsidRPr="005E4885">
        <w:rPr>
          <w:rFonts w:ascii="Book Antiqua" w:eastAsia="MS Mincho" w:hAnsi="Book Antiqua" w:cs="MS Mincho"/>
          <w:sz w:val="24"/>
          <w:szCs w:val="24"/>
        </w:rPr>
        <w:t>ć</w:t>
      </w:r>
      <w:proofErr w:type="spellEnd"/>
      <w:r w:rsidRPr="005E4885">
        <w:rPr>
          <w:rFonts w:ascii="Book Antiqua" w:hAnsi="Book Antiqua" w:cs="宋体"/>
          <w:sz w:val="24"/>
          <w:szCs w:val="24"/>
        </w:rPr>
        <w:t xml:space="preserve"> R, </w:t>
      </w:r>
      <w:proofErr w:type="spellStart"/>
      <w:r w:rsidRPr="005E4885">
        <w:rPr>
          <w:rFonts w:ascii="Book Antiqua" w:hAnsi="Book Antiqua" w:cs="宋体"/>
          <w:sz w:val="24"/>
          <w:szCs w:val="24"/>
        </w:rPr>
        <w:t>Unusi</w:t>
      </w:r>
      <w:r w:rsidRPr="005E4885">
        <w:rPr>
          <w:rFonts w:ascii="Book Antiqua" w:eastAsia="MS Mincho" w:hAnsi="Book Antiqua" w:cs="MS Mincho"/>
          <w:sz w:val="24"/>
          <w:szCs w:val="24"/>
        </w:rPr>
        <w:t>ć</w:t>
      </w:r>
      <w:proofErr w:type="spellEnd"/>
      <w:r w:rsidRPr="005E4885">
        <w:rPr>
          <w:rFonts w:ascii="Book Antiqua" w:hAnsi="Book Antiqua" w:cs="宋体"/>
          <w:sz w:val="24"/>
          <w:szCs w:val="24"/>
        </w:rPr>
        <w:t xml:space="preserve"> J. Metronidazole in the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clinical trial. </w:t>
      </w:r>
      <w:r w:rsidRPr="005E4885">
        <w:rPr>
          <w:rFonts w:ascii="Book Antiqua" w:hAnsi="Book Antiqua" w:cs="宋体"/>
          <w:i/>
          <w:iCs/>
          <w:sz w:val="24"/>
          <w:szCs w:val="24"/>
        </w:rPr>
        <w:t>Croat Med J</w:t>
      </w:r>
      <w:r w:rsidRPr="005E4885">
        <w:rPr>
          <w:rFonts w:ascii="Book Antiqua" w:hAnsi="Book Antiqua" w:cs="宋体"/>
          <w:sz w:val="24"/>
          <w:szCs w:val="24"/>
        </w:rPr>
        <w:t> 2000; </w:t>
      </w:r>
      <w:r w:rsidRPr="005E4885">
        <w:rPr>
          <w:rFonts w:ascii="Book Antiqua" w:hAnsi="Book Antiqua" w:cs="宋体"/>
          <w:b/>
          <w:bCs/>
          <w:sz w:val="24"/>
          <w:szCs w:val="24"/>
        </w:rPr>
        <w:t>41</w:t>
      </w:r>
      <w:r w:rsidRPr="005E4885">
        <w:rPr>
          <w:rFonts w:ascii="Book Antiqua" w:hAnsi="Book Antiqua" w:cs="宋体"/>
          <w:sz w:val="24"/>
          <w:szCs w:val="24"/>
        </w:rPr>
        <w:t>: 314-318 [PMID: 10962052]</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lastRenderedPageBreak/>
        <w:t>10 </w:t>
      </w:r>
      <w:r w:rsidRPr="005E4885">
        <w:rPr>
          <w:rFonts w:ascii="Book Antiqua" w:hAnsi="Book Antiqua" w:cs="宋体"/>
          <w:b/>
          <w:bCs/>
          <w:sz w:val="24"/>
          <w:szCs w:val="24"/>
        </w:rPr>
        <w:t>Grigsby PW</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Pilepich</w:t>
      </w:r>
      <w:proofErr w:type="spellEnd"/>
      <w:r w:rsidRPr="005E4885">
        <w:rPr>
          <w:rFonts w:ascii="Book Antiqua" w:hAnsi="Book Antiqua" w:cs="宋体"/>
          <w:sz w:val="24"/>
          <w:szCs w:val="24"/>
        </w:rPr>
        <w:t xml:space="preserve"> MV, Parsons CL. Preliminary results of a phase I/II study of sodium </w:t>
      </w:r>
      <w:proofErr w:type="spellStart"/>
      <w:r w:rsidRPr="005E4885">
        <w:rPr>
          <w:rFonts w:ascii="Book Antiqua" w:hAnsi="Book Antiqua" w:cs="宋体"/>
          <w:sz w:val="24"/>
          <w:szCs w:val="24"/>
        </w:rPr>
        <w:t>pentosanpolysulfate</w:t>
      </w:r>
      <w:proofErr w:type="spellEnd"/>
      <w:r w:rsidRPr="005E4885">
        <w:rPr>
          <w:rFonts w:ascii="Book Antiqua" w:hAnsi="Book Antiqua" w:cs="宋体"/>
          <w:sz w:val="24"/>
          <w:szCs w:val="24"/>
        </w:rPr>
        <w:t xml:space="preserve"> in the treatment of chronic radiation-induced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Clin</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1990; </w:t>
      </w:r>
      <w:r w:rsidRPr="005E4885">
        <w:rPr>
          <w:rFonts w:ascii="Book Antiqua" w:hAnsi="Book Antiqua" w:cs="宋体"/>
          <w:b/>
          <w:bCs/>
          <w:sz w:val="24"/>
          <w:szCs w:val="24"/>
        </w:rPr>
        <w:t>13</w:t>
      </w:r>
      <w:r w:rsidRPr="005E4885">
        <w:rPr>
          <w:rFonts w:ascii="Book Antiqua" w:hAnsi="Book Antiqua" w:cs="宋体"/>
          <w:sz w:val="24"/>
          <w:szCs w:val="24"/>
        </w:rPr>
        <w:t>: 28-31 [PMID: 1689537 DOI: 10.1097/00000421-199002000-00008]</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11 </w:t>
      </w:r>
      <w:proofErr w:type="spellStart"/>
      <w:r w:rsidRPr="005E4885">
        <w:rPr>
          <w:rFonts w:ascii="Book Antiqua" w:hAnsi="Book Antiqua" w:cs="宋体"/>
          <w:b/>
          <w:bCs/>
          <w:sz w:val="24"/>
          <w:szCs w:val="24"/>
        </w:rPr>
        <w:t>Aalkjaer</w:t>
      </w:r>
      <w:proofErr w:type="spellEnd"/>
      <w:r w:rsidRPr="005E4885">
        <w:rPr>
          <w:rFonts w:ascii="Book Antiqua" w:hAnsi="Book Antiqua" w:cs="宋体"/>
          <w:b/>
          <w:bCs/>
          <w:sz w:val="24"/>
          <w:szCs w:val="24"/>
        </w:rPr>
        <w:t xml:space="preserve"> C</w:t>
      </w:r>
      <w:r w:rsidRPr="005E4885">
        <w:rPr>
          <w:rFonts w:ascii="Book Antiqua" w:hAnsi="Book Antiqua" w:cs="宋体"/>
          <w:sz w:val="24"/>
          <w:szCs w:val="24"/>
        </w:rPr>
        <w:t>. Short chained fatty acids and the colon: how do they cause vasodilatation? </w:t>
      </w:r>
      <w:r w:rsidRPr="005E4885">
        <w:rPr>
          <w:rFonts w:ascii="Book Antiqua" w:hAnsi="Book Antiqua" w:cs="宋体"/>
          <w:i/>
          <w:iCs/>
          <w:sz w:val="24"/>
          <w:szCs w:val="24"/>
        </w:rPr>
        <w:t xml:space="preserve">J </w:t>
      </w:r>
      <w:proofErr w:type="spellStart"/>
      <w:r w:rsidRPr="005E4885">
        <w:rPr>
          <w:rFonts w:ascii="Book Antiqua" w:hAnsi="Book Antiqua" w:cs="宋体"/>
          <w:i/>
          <w:iCs/>
          <w:sz w:val="24"/>
          <w:szCs w:val="24"/>
        </w:rPr>
        <w:t>Physiol</w:t>
      </w:r>
      <w:proofErr w:type="spellEnd"/>
      <w:r w:rsidRPr="005E4885">
        <w:rPr>
          <w:rFonts w:ascii="Book Antiqua" w:hAnsi="Book Antiqua" w:cs="宋体"/>
          <w:sz w:val="24"/>
          <w:szCs w:val="24"/>
        </w:rPr>
        <w:t> 2002; </w:t>
      </w:r>
      <w:r w:rsidRPr="005E4885">
        <w:rPr>
          <w:rFonts w:ascii="Book Antiqua" w:hAnsi="Book Antiqua" w:cs="宋体"/>
          <w:b/>
          <w:bCs/>
          <w:sz w:val="24"/>
          <w:szCs w:val="24"/>
        </w:rPr>
        <w:t>538</w:t>
      </w:r>
      <w:r w:rsidRPr="005E4885">
        <w:rPr>
          <w:rFonts w:ascii="Book Antiqua" w:hAnsi="Book Antiqua" w:cs="宋体"/>
          <w:sz w:val="24"/>
          <w:szCs w:val="24"/>
        </w:rPr>
        <w:t>: 674 [PMID: 11826156 DOI: 10.1113/jphysiol.2001.015115]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12 </w:t>
      </w:r>
      <w:r w:rsidRPr="005E4885">
        <w:rPr>
          <w:rFonts w:ascii="Book Antiqua" w:hAnsi="Book Antiqua" w:cs="宋体"/>
          <w:b/>
          <w:bCs/>
          <w:sz w:val="24"/>
          <w:szCs w:val="24"/>
        </w:rPr>
        <w:t>Talley NA</w:t>
      </w:r>
      <w:r w:rsidRPr="005E4885">
        <w:rPr>
          <w:rFonts w:ascii="Book Antiqua" w:hAnsi="Book Antiqua" w:cs="宋体"/>
          <w:sz w:val="24"/>
          <w:szCs w:val="24"/>
        </w:rPr>
        <w:t xml:space="preserve">, Chen F, King D, Jones M, Talley NJ. Short-chain fatty acids in the treatment of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randomized, double-blind, placebo-controlled, cross-over pilot trial. </w:t>
      </w:r>
      <w:r w:rsidRPr="005E4885">
        <w:rPr>
          <w:rFonts w:ascii="Book Antiqua" w:hAnsi="Book Antiqua" w:cs="宋体"/>
          <w:i/>
          <w:iCs/>
          <w:sz w:val="24"/>
          <w:szCs w:val="24"/>
        </w:rPr>
        <w:t>Dis Colon Rectum</w:t>
      </w:r>
      <w:r w:rsidRPr="005E4885">
        <w:rPr>
          <w:rFonts w:ascii="Book Antiqua" w:hAnsi="Book Antiqua" w:cs="宋体"/>
          <w:sz w:val="24"/>
          <w:szCs w:val="24"/>
        </w:rPr>
        <w:t> 1997; </w:t>
      </w:r>
      <w:r w:rsidRPr="005E4885">
        <w:rPr>
          <w:rFonts w:ascii="Book Antiqua" w:hAnsi="Book Antiqua" w:cs="宋体"/>
          <w:b/>
          <w:bCs/>
          <w:sz w:val="24"/>
          <w:szCs w:val="24"/>
        </w:rPr>
        <w:t>40</w:t>
      </w:r>
      <w:r w:rsidRPr="005E4885">
        <w:rPr>
          <w:rFonts w:ascii="Book Antiqua" w:hAnsi="Book Antiqua" w:cs="宋体"/>
          <w:sz w:val="24"/>
          <w:szCs w:val="24"/>
        </w:rPr>
        <w:t>: 1046-1050 [PMID: 9293933 DOI: 10.1007/BF02050927]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13 </w:t>
      </w:r>
      <w:r w:rsidRPr="005E4885">
        <w:rPr>
          <w:rFonts w:ascii="Book Antiqua" w:hAnsi="Book Antiqua" w:cs="宋体"/>
          <w:b/>
          <w:bCs/>
          <w:sz w:val="24"/>
          <w:szCs w:val="24"/>
        </w:rPr>
        <w:t>Pinto A</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Fidalgo</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Cravo</w:t>
      </w:r>
      <w:proofErr w:type="spellEnd"/>
      <w:r w:rsidRPr="005E4885">
        <w:rPr>
          <w:rFonts w:ascii="Book Antiqua" w:hAnsi="Book Antiqua" w:cs="宋体"/>
          <w:sz w:val="24"/>
          <w:szCs w:val="24"/>
        </w:rPr>
        <w:t xml:space="preserve"> M, </w:t>
      </w:r>
      <w:proofErr w:type="spellStart"/>
      <w:r w:rsidRPr="005E4885">
        <w:rPr>
          <w:rFonts w:ascii="Book Antiqua" w:hAnsi="Book Antiqua" w:cs="宋体"/>
          <w:sz w:val="24"/>
          <w:szCs w:val="24"/>
        </w:rPr>
        <w:t>Midões</w:t>
      </w:r>
      <w:proofErr w:type="spellEnd"/>
      <w:r w:rsidRPr="005E4885">
        <w:rPr>
          <w:rFonts w:ascii="Book Antiqua" w:hAnsi="Book Antiqua" w:cs="宋体"/>
          <w:sz w:val="24"/>
          <w:szCs w:val="24"/>
        </w:rPr>
        <w:t xml:space="preserve"> J, Chaves P, Rosa J, dos </w:t>
      </w:r>
      <w:proofErr w:type="spellStart"/>
      <w:r w:rsidRPr="005E4885">
        <w:rPr>
          <w:rFonts w:ascii="Book Antiqua" w:hAnsi="Book Antiqua" w:cs="宋体"/>
          <w:sz w:val="24"/>
          <w:szCs w:val="24"/>
        </w:rPr>
        <w:t>Anjos</w:t>
      </w:r>
      <w:proofErr w:type="spellEnd"/>
      <w:r w:rsidRPr="005E4885">
        <w:rPr>
          <w:rFonts w:ascii="Book Antiqua" w:hAnsi="Book Antiqua" w:cs="宋体"/>
          <w:sz w:val="24"/>
          <w:szCs w:val="24"/>
        </w:rPr>
        <w:t xml:space="preserve"> Brito M, </w:t>
      </w:r>
      <w:proofErr w:type="spellStart"/>
      <w:r w:rsidRPr="005E4885">
        <w:rPr>
          <w:rFonts w:ascii="Book Antiqua" w:hAnsi="Book Antiqua" w:cs="宋体"/>
          <w:sz w:val="24"/>
          <w:szCs w:val="24"/>
        </w:rPr>
        <w:t>Leitão</w:t>
      </w:r>
      <w:proofErr w:type="spellEnd"/>
      <w:r w:rsidRPr="005E4885">
        <w:rPr>
          <w:rFonts w:ascii="Book Antiqua" w:hAnsi="Book Antiqua" w:cs="宋体"/>
          <w:sz w:val="24"/>
          <w:szCs w:val="24"/>
        </w:rPr>
        <w:t xml:space="preserve"> CN. Short chain fatty acids are effective in short-term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randomized, double-blind, controlled trial. </w:t>
      </w:r>
      <w:r w:rsidRPr="005E4885">
        <w:rPr>
          <w:rFonts w:ascii="Book Antiqua" w:hAnsi="Book Antiqua" w:cs="宋体"/>
          <w:i/>
          <w:iCs/>
          <w:sz w:val="24"/>
          <w:szCs w:val="24"/>
        </w:rPr>
        <w:t>Dis Colon Rectum</w:t>
      </w:r>
      <w:r w:rsidRPr="005E4885">
        <w:rPr>
          <w:rFonts w:ascii="Book Antiqua" w:hAnsi="Book Antiqua" w:cs="宋体"/>
          <w:sz w:val="24"/>
          <w:szCs w:val="24"/>
        </w:rPr>
        <w:t> 1999; </w:t>
      </w:r>
      <w:r w:rsidRPr="005E4885">
        <w:rPr>
          <w:rFonts w:ascii="Book Antiqua" w:hAnsi="Book Antiqua" w:cs="宋体"/>
          <w:b/>
          <w:bCs/>
          <w:sz w:val="24"/>
          <w:szCs w:val="24"/>
        </w:rPr>
        <w:t>42</w:t>
      </w:r>
      <w:r w:rsidRPr="005E4885">
        <w:rPr>
          <w:rFonts w:ascii="Book Antiqua" w:hAnsi="Book Antiqua" w:cs="宋体"/>
          <w:sz w:val="24"/>
          <w:szCs w:val="24"/>
        </w:rPr>
        <w:t>: 788-795; discussion 795-796 [PMID: 10378604 DOI: 10.1007/BF02236937]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 xml:space="preserve">14 </w:t>
      </w:r>
      <w:proofErr w:type="spellStart"/>
      <w:r w:rsidRPr="005E4885">
        <w:rPr>
          <w:rFonts w:ascii="Book Antiqua" w:hAnsi="Book Antiqua" w:cs="宋体"/>
          <w:b/>
          <w:sz w:val="24"/>
          <w:szCs w:val="24"/>
        </w:rPr>
        <w:t>Senthil</w:t>
      </w:r>
      <w:proofErr w:type="spellEnd"/>
      <w:r w:rsidRPr="005E4885">
        <w:rPr>
          <w:rFonts w:ascii="Book Antiqua" w:hAnsi="Book Antiqua" w:cs="宋体"/>
          <w:b/>
          <w:sz w:val="24"/>
          <w:szCs w:val="24"/>
        </w:rPr>
        <w:t xml:space="preserve"> Kumar R</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Vivekanandan</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Pai</w:t>
      </w:r>
      <w:proofErr w:type="spellEnd"/>
      <w:r w:rsidRPr="005E4885">
        <w:rPr>
          <w:rFonts w:ascii="Book Antiqua" w:hAnsi="Book Antiqua" w:cs="宋体"/>
          <w:sz w:val="24"/>
          <w:szCs w:val="24"/>
        </w:rPr>
        <w:t xml:space="preserve"> D, </w:t>
      </w:r>
      <w:proofErr w:type="spellStart"/>
      <w:r w:rsidRPr="005E4885">
        <w:rPr>
          <w:rFonts w:ascii="Book Antiqua" w:hAnsi="Book Antiqua" w:cs="宋体"/>
          <w:sz w:val="24"/>
          <w:szCs w:val="24"/>
        </w:rPr>
        <w:t>Sahai</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Narasimhan</w:t>
      </w:r>
      <w:proofErr w:type="spellEnd"/>
      <w:r w:rsidRPr="005E4885">
        <w:rPr>
          <w:rFonts w:ascii="Book Antiqua" w:hAnsi="Book Antiqua" w:cs="宋体"/>
          <w:sz w:val="24"/>
          <w:szCs w:val="24"/>
        </w:rPr>
        <w:t xml:space="preserve"> R. Prospective </w:t>
      </w:r>
      <w:proofErr w:type="spellStart"/>
      <w:r w:rsidRPr="005E4885">
        <w:rPr>
          <w:rFonts w:ascii="Book Antiqua" w:hAnsi="Book Antiqua" w:cs="宋体"/>
          <w:sz w:val="24"/>
          <w:szCs w:val="24"/>
        </w:rPr>
        <w:t>randomised</w:t>
      </w:r>
      <w:proofErr w:type="spellEnd"/>
      <w:r w:rsidRPr="005E4885">
        <w:rPr>
          <w:rFonts w:ascii="Book Antiqua" w:hAnsi="Book Antiqua" w:cs="宋体"/>
          <w:sz w:val="24"/>
          <w:szCs w:val="24"/>
        </w:rPr>
        <w:t xml:space="preserve"> double blind controlled trial to compare rectal sucralfate-steroid combination enema and short chain fatty acid enema in patients with radiation induced proctosigmoiditis. A dissertation submitted to Pondicherry University in partial fulfillment of the requirement for the award of the degree of M.S. Surgery. 2001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15 </w:t>
      </w:r>
      <w:r w:rsidRPr="005E4885">
        <w:rPr>
          <w:rFonts w:ascii="Book Antiqua" w:hAnsi="Book Antiqua" w:cs="宋体"/>
          <w:b/>
          <w:bCs/>
          <w:sz w:val="24"/>
          <w:szCs w:val="24"/>
        </w:rPr>
        <w:t>Rubinstein E</w:t>
      </w:r>
      <w:r w:rsidRPr="005E4885">
        <w:rPr>
          <w:rFonts w:ascii="Book Antiqua" w:hAnsi="Book Antiqua" w:cs="宋体"/>
          <w:sz w:val="24"/>
          <w:szCs w:val="24"/>
        </w:rPr>
        <w:t xml:space="preserve">, Ibsen T, Rasmussen RB, Reimer E, </w:t>
      </w:r>
      <w:proofErr w:type="spellStart"/>
      <w:r w:rsidRPr="005E4885">
        <w:rPr>
          <w:rFonts w:ascii="Book Antiqua" w:hAnsi="Book Antiqua" w:cs="宋体"/>
          <w:sz w:val="24"/>
          <w:szCs w:val="24"/>
        </w:rPr>
        <w:t>Sørensen</w:t>
      </w:r>
      <w:proofErr w:type="spellEnd"/>
      <w:r w:rsidRPr="005E4885">
        <w:rPr>
          <w:rFonts w:ascii="Book Antiqua" w:hAnsi="Book Antiqua" w:cs="宋体"/>
          <w:sz w:val="24"/>
          <w:szCs w:val="24"/>
        </w:rPr>
        <w:t xml:space="preserve"> BL. Formalin treatment of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1986; </w:t>
      </w:r>
      <w:r w:rsidRPr="005E4885">
        <w:rPr>
          <w:rFonts w:ascii="Book Antiqua" w:hAnsi="Book Antiqua" w:cs="宋体"/>
          <w:b/>
          <w:bCs/>
          <w:sz w:val="24"/>
          <w:szCs w:val="24"/>
        </w:rPr>
        <w:t>81</w:t>
      </w:r>
      <w:r w:rsidRPr="005E4885">
        <w:rPr>
          <w:rFonts w:ascii="Book Antiqua" w:hAnsi="Book Antiqua" w:cs="宋体"/>
          <w:sz w:val="24"/>
          <w:szCs w:val="24"/>
        </w:rPr>
        <w:t>: 44-45 [PMID: 3484606]</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16 </w:t>
      </w:r>
      <w:proofErr w:type="spellStart"/>
      <w:r w:rsidRPr="005E4885">
        <w:rPr>
          <w:rFonts w:ascii="Book Antiqua" w:hAnsi="Book Antiqua" w:cs="宋体"/>
          <w:b/>
          <w:bCs/>
          <w:sz w:val="24"/>
          <w:szCs w:val="24"/>
        </w:rPr>
        <w:t>Seow-Choen</w:t>
      </w:r>
      <w:proofErr w:type="spellEnd"/>
      <w:r w:rsidRPr="005E4885">
        <w:rPr>
          <w:rFonts w:ascii="Book Antiqua" w:hAnsi="Book Antiqua" w:cs="宋体"/>
          <w:b/>
          <w:bCs/>
          <w:sz w:val="24"/>
          <w:szCs w:val="24"/>
        </w:rPr>
        <w:t xml:space="preserve"> F</w:t>
      </w:r>
      <w:r w:rsidRPr="005E4885">
        <w:rPr>
          <w:rFonts w:ascii="Book Antiqua" w:hAnsi="Book Antiqua" w:cs="宋体"/>
          <w:sz w:val="24"/>
          <w:szCs w:val="24"/>
        </w:rPr>
        <w:t xml:space="preserve">, Goh HS, </w:t>
      </w:r>
      <w:proofErr w:type="spellStart"/>
      <w:r w:rsidRPr="005E4885">
        <w:rPr>
          <w:rFonts w:ascii="Book Antiqua" w:hAnsi="Book Antiqua" w:cs="宋体"/>
          <w:sz w:val="24"/>
          <w:szCs w:val="24"/>
        </w:rPr>
        <w:t>Eu</w:t>
      </w:r>
      <w:proofErr w:type="spellEnd"/>
      <w:r w:rsidRPr="005E4885">
        <w:rPr>
          <w:rFonts w:ascii="Book Antiqua" w:hAnsi="Book Antiqua" w:cs="宋体"/>
          <w:sz w:val="24"/>
          <w:szCs w:val="24"/>
        </w:rPr>
        <w:t xml:space="preserve"> KW, Ho YH, </w:t>
      </w:r>
      <w:proofErr w:type="spellStart"/>
      <w:r w:rsidRPr="005E4885">
        <w:rPr>
          <w:rFonts w:ascii="Book Antiqua" w:hAnsi="Book Antiqua" w:cs="宋体"/>
          <w:sz w:val="24"/>
          <w:szCs w:val="24"/>
        </w:rPr>
        <w:t>Tay</w:t>
      </w:r>
      <w:proofErr w:type="spellEnd"/>
      <w:r w:rsidRPr="005E4885">
        <w:rPr>
          <w:rFonts w:ascii="Book Antiqua" w:hAnsi="Book Antiqua" w:cs="宋体"/>
          <w:sz w:val="24"/>
          <w:szCs w:val="24"/>
        </w:rPr>
        <w:t xml:space="preserve"> SK.</w:t>
      </w:r>
      <w:proofErr w:type="gramEnd"/>
      <w:r w:rsidRPr="005E4885">
        <w:rPr>
          <w:rFonts w:ascii="Book Antiqua" w:hAnsi="Book Antiqua" w:cs="宋体"/>
          <w:sz w:val="24"/>
          <w:szCs w:val="24"/>
        </w:rPr>
        <w:t xml:space="preserve"> </w:t>
      </w:r>
      <w:proofErr w:type="gramStart"/>
      <w:r w:rsidRPr="005E4885">
        <w:rPr>
          <w:rFonts w:ascii="Book Antiqua" w:hAnsi="Book Antiqua" w:cs="宋体"/>
          <w:sz w:val="24"/>
          <w:szCs w:val="24"/>
        </w:rPr>
        <w:t xml:space="preserve">A simple and effective treatment for hemorrhagic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using formalin.</w:t>
      </w:r>
      <w:proofErr w:type="gram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1993; </w:t>
      </w:r>
      <w:r w:rsidRPr="005E4885">
        <w:rPr>
          <w:rFonts w:ascii="Book Antiqua" w:hAnsi="Book Antiqua" w:cs="宋体"/>
          <w:b/>
          <w:bCs/>
          <w:sz w:val="24"/>
          <w:szCs w:val="24"/>
        </w:rPr>
        <w:t>36</w:t>
      </w:r>
      <w:r w:rsidRPr="005E4885">
        <w:rPr>
          <w:rFonts w:ascii="Book Antiqua" w:hAnsi="Book Antiqua" w:cs="宋体"/>
          <w:sz w:val="24"/>
          <w:szCs w:val="24"/>
        </w:rPr>
        <w:t>: 135-138 [PMID: 8425416 DOI: 10.1007/BF02051168]</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17 </w:t>
      </w:r>
      <w:r w:rsidRPr="005E4885">
        <w:rPr>
          <w:rFonts w:ascii="Book Antiqua" w:hAnsi="Book Antiqua" w:cs="宋体"/>
          <w:b/>
          <w:bCs/>
          <w:sz w:val="24"/>
          <w:szCs w:val="24"/>
        </w:rPr>
        <w:t>Mathai V</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Seow-Choen</w:t>
      </w:r>
      <w:proofErr w:type="spellEnd"/>
      <w:r w:rsidRPr="005E4885">
        <w:rPr>
          <w:rFonts w:ascii="Book Antiqua" w:hAnsi="Book Antiqua" w:cs="宋体"/>
          <w:sz w:val="24"/>
          <w:szCs w:val="24"/>
        </w:rPr>
        <w:t xml:space="preserve"> F. </w:t>
      </w:r>
      <w:proofErr w:type="spellStart"/>
      <w:r w:rsidRPr="005E4885">
        <w:rPr>
          <w:rFonts w:ascii="Book Antiqua" w:hAnsi="Book Antiqua" w:cs="宋体"/>
          <w:sz w:val="24"/>
          <w:szCs w:val="24"/>
        </w:rPr>
        <w:t>Endoluminal</w:t>
      </w:r>
      <w:proofErr w:type="spellEnd"/>
      <w:r w:rsidRPr="005E4885">
        <w:rPr>
          <w:rFonts w:ascii="Book Antiqua" w:hAnsi="Book Antiqua" w:cs="宋体"/>
          <w:sz w:val="24"/>
          <w:szCs w:val="24"/>
        </w:rPr>
        <w:t xml:space="preserve"> formalin therapy for </w:t>
      </w:r>
      <w:proofErr w:type="spellStart"/>
      <w:r w:rsidRPr="005E4885">
        <w:rPr>
          <w:rFonts w:ascii="Book Antiqua" w:hAnsi="Book Antiqua" w:cs="宋体"/>
          <w:sz w:val="24"/>
          <w:szCs w:val="24"/>
        </w:rPr>
        <w:t>haemorrhagic</w:t>
      </w:r>
      <w:proofErr w:type="spellEnd"/>
      <w:r w:rsidRPr="005E4885">
        <w:rPr>
          <w:rFonts w:ascii="Book Antiqua" w:hAnsi="Book Antiqua" w:cs="宋体"/>
          <w:sz w:val="24"/>
          <w:szCs w:val="24"/>
        </w:rPr>
        <w:t xml:space="preserv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Br J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1995; </w:t>
      </w:r>
      <w:r w:rsidRPr="005E4885">
        <w:rPr>
          <w:rFonts w:ascii="Book Antiqua" w:hAnsi="Book Antiqua" w:cs="宋体"/>
          <w:b/>
          <w:bCs/>
          <w:sz w:val="24"/>
          <w:szCs w:val="24"/>
        </w:rPr>
        <w:t>82</w:t>
      </w:r>
      <w:r w:rsidRPr="005E4885">
        <w:rPr>
          <w:rFonts w:ascii="Book Antiqua" w:hAnsi="Book Antiqua" w:cs="宋体"/>
          <w:sz w:val="24"/>
          <w:szCs w:val="24"/>
        </w:rPr>
        <w:t>: 190 [PMID: 7749685 DOI: 10.1002/bjs.1800820216]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18 </w:t>
      </w:r>
      <w:proofErr w:type="spellStart"/>
      <w:r w:rsidRPr="005E4885">
        <w:rPr>
          <w:rFonts w:ascii="Book Antiqua" w:hAnsi="Book Antiqua" w:cs="宋体"/>
          <w:b/>
          <w:bCs/>
          <w:sz w:val="24"/>
          <w:szCs w:val="24"/>
        </w:rPr>
        <w:t>Biswal</w:t>
      </w:r>
      <w:proofErr w:type="spellEnd"/>
      <w:r w:rsidRPr="005E4885">
        <w:rPr>
          <w:rFonts w:ascii="Book Antiqua" w:hAnsi="Book Antiqua" w:cs="宋体"/>
          <w:b/>
          <w:bCs/>
          <w:sz w:val="24"/>
          <w:szCs w:val="24"/>
        </w:rPr>
        <w:t xml:space="preserve"> BM</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Lal</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Rath</w:t>
      </w:r>
      <w:proofErr w:type="spellEnd"/>
      <w:r w:rsidRPr="005E4885">
        <w:rPr>
          <w:rFonts w:ascii="Book Antiqua" w:hAnsi="Book Antiqua" w:cs="宋体"/>
          <w:sz w:val="24"/>
          <w:szCs w:val="24"/>
        </w:rPr>
        <w:t xml:space="preserve"> GK, Shukla NK, </w:t>
      </w:r>
      <w:proofErr w:type="spellStart"/>
      <w:r w:rsidRPr="005E4885">
        <w:rPr>
          <w:rFonts w:ascii="Book Antiqua" w:hAnsi="Book Antiqua" w:cs="宋体"/>
          <w:sz w:val="24"/>
          <w:szCs w:val="24"/>
        </w:rPr>
        <w:t>Mohanti</w:t>
      </w:r>
      <w:proofErr w:type="spellEnd"/>
      <w:r w:rsidRPr="005E4885">
        <w:rPr>
          <w:rFonts w:ascii="Book Antiqua" w:hAnsi="Book Antiqua" w:cs="宋体"/>
          <w:sz w:val="24"/>
          <w:szCs w:val="24"/>
        </w:rPr>
        <w:t xml:space="preserve"> BK, </w:t>
      </w:r>
      <w:proofErr w:type="spellStart"/>
      <w:r w:rsidRPr="005E4885">
        <w:rPr>
          <w:rFonts w:ascii="Book Antiqua" w:hAnsi="Book Antiqua" w:cs="宋体"/>
          <w:sz w:val="24"/>
          <w:szCs w:val="24"/>
        </w:rPr>
        <w:t>Deo</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Intrarectal</w:t>
      </w:r>
      <w:proofErr w:type="spellEnd"/>
      <w:r w:rsidRPr="005E4885">
        <w:rPr>
          <w:rFonts w:ascii="Book Antiqua" w:hAnsi="Book Antiqua" w:cs="宋体"/>
          <w:sz w:val="24"/>
          <w:szCs w:val="24"/>
        </w:rPr>
        <w:t xml:space="preserve"> formalin application, an effective treatment for grade III </w:t>
      </w:r>
      <w:proofErr w:type="spellStart"/>
      <w:r w:rsidRPr="005E4885">
        <w:rPr>
          <w:rFonts w:ascii="Book Antiqua" w:hAnsi="Book Antiqua" w:cs="宋体"/>
          <w:sz w:val="24"/>
          <w:szCs w:val="24"/>
        </w:rPr>
        <w:t>haemorrhagic</w:t>
      </w:r>
      <w:proofErr w:type="spellEnd"/>
      <w:r w:rsidRPr="005E4885">
        <w:rPr>
          <w:rFonts w:ascii="Book Antiqua" w:hAnsi="Book Antiqua" w:cs="宋体"/>
          <w:sz w:val="24"/>
          <w:szCs w:val="24"/>
        </w:rPr>
        <w:t xml:space="preserve"> radiation </w:t>
      </w:r>
      <w:proofErr w:type="spellStart"/>
      <w:r w:rsidRPr="005E4885">
        <w:rPr>
          <w:rFonts w:ascii="Book Antiqua" w:hAnsi="Book Antiqua" w:cs="宋体"/>
          <w:sz w:val="24"/>
          <w:szCs w:val="24"/>
        </w:rPr>
        <w:lastRenderedPageBreak/>
        <w:t>proctitis</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Radiother</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1995; </w:t>
      </w:r>
      <w:r w:rsidRPr="005E4885">
        <w:rPr>
          <w:rFonts w:ascii="Book Antiqua" w:hAnsi="Book Antiqua" w:cs="宋体"/>
          <w:b/>
          <w:bCs/>
          <w:sz w:val="24"/>
          <w:szCs w:val="24"/>
        </w:rPr>
        <w:t>35</w:t>
      </w:r>
      <w:r w:rsidRPr="005E4885">
        <w:rPr>
          <w:rFonts w:ascii="Book Antiqua" w:hAnsi="Book Antiqua" w:cs="宋体"/>
          <w:sz w:val="24"/>
          <w:szCs w:val="24"/>
        </w:rPr>
        <w:t>: 212-215 [PMID: 7480824 DOI: 10.1016/0167-8140(95)01565-X]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19 </w:t>
      </w:r>
      <w:proofErr w:type="spellStart"/>
      <w:r w:rsidRPr="005E4885">
        <w:rPr>
          <w:rFonts w:ascii="Book Antiqua" w:hAnsi="Book Antiqua" w:cs="宋体"/>
          <w:b/>
          <w:bCs/>
          <w:sz w:val="24"/>
          <w:szCs w:val="24"/>
        </w:rPr>
        <w:t>Saclarides</w:t>
      </w:r>
      <w:proofErr w:type="spellEnd"/>
      <w:r w:rsidRPr="005E4885">
        <w:rPr>
          <w:rFonts w:ascii="Book Antiqua" w:hAnsi="Book Antiqua" w:cs="宋体"/>
          <w:b/>
          <w:bCs/>
          <w:sz w:val="24"/>
          <w:szCs w:val="24"/>
        </w:rPr>
        <w:t xml:space="preserve"> TJ</w:t>
      </w:r>
      <w:r w:rsidRPr="005E4885">
        <w:rPr>
          <w:rFonts w:ascii="Book Antiqua" w:hAnsi="Book Antiqua" w:cs="宋体"/>
          <w:sz w:val="24"/>
          <w:szCs w:val="24"/>
        </w:rPr>
        <w:t xml:space="preserve">, King DG, Franklin JL, </w:t>
      </w:r>
      <w:proofErr w:type="spellStart"/>
      <w:r w:rsidRPr="005E4885">
        <w:rPr>
          <w:rFonts w:ascii="Book Antiqua" w:hAnsi="Book Antiqua" w:cs="宋体"/>
          <w:sz w:val="24"/>
          <w:szCs w:val="24"/>
        </w:rPr>
        <w:t>Doolas</w:t>
      </w:r>
      <w:proofErr w:type="spellEnd"/>
      <w:r w:rsidRPr="005E4885">
        <w:rPr>
          <w:rFonts w:ascii="Book Antiqua" w:hAnsi="Book Antiqua" w:cs="宋体"/>
          <w:sz w:val="24"/>
          <w:szCs w:val="24"/>
        </w:rPr>
        <w:t xml:space="preserve"> A. Formalin instillation for refractory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t>
      </w:r>
      <w:proofErr w:type="gramStart"/>
      <w:r w:rsidRPr="005E4885">
        <w:rPr>
          <w:rFonts w:ascii="Book Antiqua" w:hAnsi="Book Antiqua" w:cs="宋体"/>
          <w:sz w:val="24"/>
          <w:szCs w:val="24"/>
        </w:rPr>
        <w:t>Report of 16 patients.</w:t>
      </w:r>
      <w:proofErr w:type="gram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1996; </w:t>
      </w:r>
      <w:r w:rsidRPr="005E4885">
        <w:rPr>
          <w:rFonts w:ascii="Book Antiqua" w:hAnsi="Book Antiqua" w:cs="宋体"/>
          <w:b/>
          <w:bCs/>
          <w:sz w:val="24"/>
          <w:szCs w:val="24"/>
        </w:rPr>
        <w:t>39</w:t>
      </w:r>
      <w:r w:rsidRPr="005E4885">
        <w:rPr>
          <w:rFonts w:ascii="Book Antiqua" w:hAnsi="Book Antiqua" w:cs="宋体"/>
          <w:sz w:val="24"/>
          <w:szCs w:val="24"/>
        </w:rPr>
        <w:t>: 196-199 [PMID: 8620787 DOI: 10.1007/BF02068075]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20 </w:t>
      </w:r>
      <w:r w:rsidRPr="005E4885">
        <w:rPr>
          <w:rFonts w:ascii="Book Antiqua" w:hAnsi="Book Antiqua" w:cs="宋体"/>
          <w:b/>
          <w:bCs/>
          <w:sz w:val="24"/>
          <w:szCs w:val="24"/>
        </w:rPr>
        <w:t>Roche B</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Chautems</w:t>
      </w:r>
      <w:proofErr w:type="spellEnd"/>
      <w:r w:rsidRPr="005E4885">
        <w:rPr>
          <w:rFonts w:ascii="Book Antiqua" w:hAnsi="Book Antiqua" w:cs="宋体"/>
          <w:sz w:val="24"/>
          <w:szCs w:val="24"/>
        </w:rPr>
        <w:t xml:space="preserve"> R, Marti MC. Application of formaldehyde for treatment of hemorrhagic radiation-induced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World J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1996; </w:t>
      </w:r>
      <w:r w:rsidRPr="005E4885">
        <w:rPr>
          <w:rFonts w:ascii="Book Antiqua" w:hAnsi="Book Antiqua" w:cs="宋体"/>
          <w:b/>
          <w:bCs/>
          <w:sz w:val="24"/>
          <w:szCs w:val="24"/>
        </w:rPr>
        <w:t>20</w:t>
      </w:r>
      <w:r w:rsidRPr="005E4885">
        <w:rPr>
          <w:rFonts w:ascii="Book Antiqua" w:hAnsi="Book Antiqua" w:cs="宋体"/>
          <w:sz w:val="24"/>
          <w:szCs w:val="24"/>
        </w:rPr>
        <w:t>: 1092-1094; discussion 1094-1095 [PMID: 8798370 DOI: 10.1007/s002689900166]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21 </w:t>
      </w:r>
      <w:proofErr w:type="spellStart"/>
      <w:r w:rsidRPr="005E4885">
        <w:rPr>
          <w:rFonts w:ascii="Book Antiqua" w:hAnsi="Book Antiqua" w:cs="宋体"/>
          <w:b/>
          <w:bCs/>
          <w:sz w:val="24"/>
          <w:szCs w:val="24"/>
        </w:rPr>
        <w:t>Chapuis</w:t>
      </w:r>
      <w:proofErr w:type="spellEnd"/>
      <w:r w:rsidRPr="005E4885">
        <w:rPr>
          <w:rFonts w:ascii="Book Antiqua" w:hAnsi="Book Antiqua" w:cs="宋体"/>
          <w:b/>
          <w:bCs/>
          <w:sz w:val="24"/>
          <w:szCs w:val="24"/>
        </w:rPr>
        <w:t xml:space="preserve"> P</w:t>
      </w:r>
      <w:r w:rsidRPr="005E4885">
        <w:rPr>
          <w:rFonts w:ascii="Book Antiqua" w:hAnsi="Book Antiqua" w:cs="宋体"/>
          <w:sz w:val="24"/>
          <w:szCs w:val="24"/>
        </w:rPr>
        <w:t xml:space="preserve">, Dent O, </w:t>
      </w:r>
      <w:proofErr w:type="spellStart"/>
      <w:r w:rsidRPr="005E4885">
        <w:rPr>
          <w:rFonts w:ascii="Book Antiqua" w:hAnsi="Book Antiqua" w:cs="宋体"/>
          <w:sz w:val="24"/>
          <w:szCs w:val="24"/>
        </w:rPr>
        <w:t>Bokey</w:t>
      </w:r>
      <w:proofErr w:type="spellEnd"/>
      <w:r w:rsidRPr="005E4885">
        <w:rPr>
          <w:rFonts w:ascii="Book Antiqua" w:hAnsi="Book Antiqua" w:cs="宋体"/>
          <w:sz w:val="24"/>
          <w:szCs w:val="24"/>
        </w:rPr>
        <w:t xml:space="preserve"> E, Galt E, </w:t>
      </w:r>
      <w:proofErr w:type="spellStart"/>
      <w:r w:rsidRPr="005E4885">
        <w:rPr>
          <w:rFonts w:ascii="Book Antiqua" w:hAnsi="Book Antiqua" w:cs="宋体"/>
          <w:sz w:val="24"/>
          <w:szCs w:val="24"/>
        </w:rPr>
        <w:t>Zelas</w:t>
      </w:r>
      <w:proofErr w:type="spellEnd"/>
      <w:r w:rsidRPr="005E4885">
        <w:rPr>
          <w:rFonts w:ascii="Book Antiqua" w:hAnsi="Book Antiqua" w:cs="宋体"/>
          <w:sz w:val="24"/>
          <w:szCs w:val="24"/>
        </w:rPr>
        <w:t xml:space="preserve"> P, Nicholls M, </w:t>
      </w:r>
      <w:proofErr w:type="spellStart"/>
      <w:r w:rsidRPr="005E4885">
        <w:rPr>
          <w:rFonts w:ascii="Book Antiqua" w:hAnsi="Book Antiqua" w:cs="宋体"/>
          <w:sz w:val="24"/>
          <w:szCs w:val="24"/>
        </w:rPr>
        <w:t>Yuile</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Mameghan</w:t>
      </w:r>
      <w:proofErr w:type="spellEnd"/>
      <w:r w:rsidRPr="005E4885">
        <w:rPr>
          <w:rFonts w:ascii="Book Antiqua" w:hAnsi="Book Antiqua" w:cs="宋体"/>
          <w:sz w:val="24"/>
          <w:szCs w:val="24"/>
        </w:rPr>
        <w:t xml:space="preserve"> H. </w:t>
      </w:r>
      <w:proofErr w:type="gramStart"/>
      <w:r w:rsidRPr="005E4885">
        <w:rPr>
          <w:rFonts w:ascii="Book Antiqua" w:hAnsi="Book Antiqua" w:cs="宋体"/>
          <w:sz w:val="24"/>
          <w:szCs w:val="24"/>
        </w:rPr>
        <w:t>The development of a treatment protocol for patients with chronic radiation-induced rectal bleeding.</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Aust</w:t>
      </w:r>
      <w:proofErr w:type="spellEnd"/>
      <w:r w:rsidRPr="005E4885">
        <w:rPr>
          <w:rFonts w:ascii="Book Antiqua" w:hAnsi="Book Antiqua" w:cs="宋体"/>
          <w:i/>
          <w:iCs/>
          <w:sz w:val="24"/>
          <w:szCs w:val="24"/>
        </w:rPr>
        <w:t xml:space="preserve"> N Z J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1996; </w:t>
      </w:r>
      <w:r w:rsidRPr="005E4885">
        <w:rPr>
          <w:rFonts w:ascii="Book Antiqua" w:hAnsi="Book Antiqua" w:cs="宋体"/>
          <w:b/>
          <w:bCs/>
          <w:sz w:val="24"/>
          <w:szCs w:val="24"/>
        </w:rPr>
        <w:t>66</w:t>
      </w:r>
      <w:r w:rsidRPr="005E4885">
        <w:rPr>
          <w:rFonts w:ascii="Book Antiqua" w:hAnsi="Book Antiqua" w:cs="宋体"/>
          <w:sz w:val="24"/>
          <w:szCs w:val="24"/>
        </w:rPr>
        <w:t>: 680-685 [PMID: 8855923 DOI: 10.1111/j.1445-2197.1996.tb00717.x]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w:t>
      </w:r>
      <w:r w:rsidRPr="005E4885">
        <w:rPr>
          <w:rFonts w:ascii="Book Antiqua" w:hAnsi="Book Antiqua" w:cs="宋体" w:hint="eastAsia"/>
          <w:sz w:val="24"/>
          <w:szCs w:val="24"/>
        </w:rPr>
        <w:t>2</w:t>
      </w:r>
      <w:r w:rsidRPr="005E4885">
        <w:rPr>
          <w:rFonts w:ascii="Book Antiqua" w:hAnsi="Book Antiqua" w:cs="宋体"/>
          <w:sz w:val="24"/>
          <w:szCs w:val="24"/>
        </w:rPr>
        <w:t> </w:t>
      </w:r>
      <w:proofErr w:type="spellStart"/>
      <w:r w:rsidRPr="005E4885">
        <w:rPr>
          <w:rFonts w:ascii="Book Antiqua" w:hAnsi="Book Antiqua" w:cs="宋体"/>
          <w:b/>
          <w:bCs/>
          <w:sz w:val="24"/>
          <w:szCs w:val="24"/>
        </w:rPr>
        <w:t>Yegappan</w:t>
      </w:r>
      <w:proofErr w:type="spellEnd"/>
      <w:r w:rsidRPr="005E4885">
        <w:rPr>
          <w:rFonts w:ascii="Book Antiqua" w:hAnsi="Book Antiqua" w:cs="宋体"/>
          <w:b/>
          <w:bCs/>
          <w:sz w:val="24"/>
          <w:szCs w:val="24"/>
        </w:rPr>
        <w:t xml:space="preserve"> M</w:t>
      </w:r>
      <w:r w:rsidRPr="005E4885">
        <w:rPr>
          <w:rFonts w:ascii="Book Antiqua" w:hAnsi="Book Antiqua" w:cs="宋体"/>
          <w:sz w:val="24"/>
          <w:szCs w:val="24"/>
        </w:rPr>
        <w:t xml:space="preserve">, Ho YH, </w:t>
      </w:r>
      <w:proofErr w:type="spellStart"/>
      <w:r w:rsidRPr="005E4885">
        <w:rPr>
          <w:rFonts w:ascii="Book Antiqua" w:hAnsi="Book Antiqua" w:cs="宋体"/>
          <w:sz w:val="24"/>
          <w:szCs w:val="24"/>
        </w:rPr>
        <w:t>Nyam</w:t>
      </w:r>
      <w:proofErr w:type="spellEnd"/>
      <w:r w:rsidRPr="005E4885">
        <w:rPr>
          <w:rFonts w:ascii="Book Antiqua" w:hAnsi="Book Antiqua" w:cs="宋体"/>
          <w:sz w:val="24"/>
          <w:szCs w:val="24"/>
        </w:rPr>
        <w:t xml:space="preserve"> D, Leong A, </w:t>
      </w:r>
      <w:proofErr w:type="spellStart"/>
      <w:r w:rsidRPr="005E4885">
        <w:rPr>
          <w:rFonts w:ascii="Book Antiqua" w:hAnsi="Book Antiqua" w:cs="宋体"/>
          <w:sz w:val="24"/>
          <w:szCs w:val="24"/>
        </w:rPr>
        <w:t>Eu</w:t>
      </w:r>
      <w:proofErr w:type="spellEnd"/>
      <w:r w:rsidRPr="005E4885">
        <w:rPr>
          <w:rFonts w:ascii="Book Antiqua" w:hAnsi="Book Antiqua" w:cs="宋体"/>
          <w:sz w:val="24"/>
          <w:szCs w:val="24"/>
        </w:rPr>
        <w:t xml:space="preserve"> KW, </w:t>
      </w:r>
      <w:proofErr w:type="spellStart"/>
      <w:r w:rsidRPr="005E4885">
        <w:rPr>
          <w:rFonts w:ascii="Book Antiqua" w:hAnsi="Book Antiqua" w:cs="宋体"/>
          <w:sz w:val="24"/>
          <w:szCs w:val="24"/>
        </w:rPr>
        <w:t>Seow</w:t>
      </w:r>
      <w:proofErr w:type="spellEnd"/>
      <w:r w:rsidRPr="005E4885">
        <w:rPr>
          <w:rFonts w:ascii="Book Antiqua" w:hAnsi="Book Antiqua" w:cs="宋体"/>
          <w:sz w:val="24"/>
          <w:szCs w:val="24"/>
        </w:rPr>
        <w:t xml:space="preserve"> C. </w:t>
      </w:r>
      <w:proofErr w:type="gramStart"/>
      <w:r w:rsidRPr="005E4885">
        <w:rPr>
          <w:rFonts w:ascii="Book Antiqua" w:hAnsi="Book Antiqua" w:cs="宋体"/>
          <w:sz w:val="24"/>
          <w:szCs w:val="24"/>
        </w:rPr>
        <w:t>The surgical management of colorectal complications from irradiation for carcinoma of the cervix.</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Ann </w:t>
      </w:r>
      <w:proofErr w:type="spellStart"/>
      <w:r w:rsidRPr="005E4885">
        <w:rPr>
          <w:rFonts w:ascii="Book Antiqua" w:hAnsi="Book Antiqua" w:cs="宋体"/>
          <w:i/>
          <w:iCs/>
          <w:sz w:val="24"/>
          <w:szCs w:val="24"/>
        </w:rPr>
        <w:t>Acad</w:t>
      </w:r>
      <w:proofErr w:type="spellEnd"/>
      <w:r w:rsidRPr="005E4885">
        <w:rPr>
          <w:rFonts w:ascii="Book Antiqua" w:hAnsi="Book Antiqua" w:cs="宋体"/>
          <w:i/>
          <w:iCs/>
          <w:sz w:val="24"/>
          <w:szCs w:val="24"/>
        </w:rPr>
        <w:t xml:space="preserve"> Med Singapore</w:t>
      </w:r>
      <w:r w:rsidRPr="005E4885">
        <w:rPr>
          <w:rFonts w:ascii="Book Antiqua" w:hAnsi="Book Antiqua" w:cs="宋体"/>
          <w:sz w:val="24"/>
          <w:szCs w:val="24"/>
        </w:rPr>
        <w:t> 1998; </w:t>
      </w:r>
      <w:r w:rsidRPr="005E4885">
        <w:rPr>
          <w:rFonts w:ascii="Book Antiqua" w:hAnsi="Book Antiqua" w:cs="宋体"/>
          <w:b/>
          <w:bCs/>
          <w:sz w:val="24"/>
          <w:szCs w:val="24"/>
        </w:rPr>
        <w:t>27</w:t>
      </w:r>
      <w:r w:rsidRPr="005E4885">
        <w:rPr>
          <w:rFonts w:ascii="Book Antiqua" w:hAnsi="Book Antiqua" w:cs="宋体"/>
          <w:sz w:val="24"/>
          <w:szCs w:val="24"/>
        </w:rPr>
        <w:t>: 627-630 [PMID: 9919329]</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w:t>
      </w:r>
      <w:r w:rsidRPr="005E4885">
        <w:rPr>
          <w:rFonts w:ascii="Book Antiqua" w:hAnsi="Book Antiqua" w:cs="宋体" w:hint="eastAsia"/>
          <w:sz w:val="24"/>
          <w:szCs w:val="24"/>
        </w:rPr>
        <w:t>3</w:t>
      </w:r>
      <w:r w:rsidRPr="005E4885">
        <w:rPr>
          <w:rFonts w:ascii="Book Antiqua" w:hAnsi="Book Antiqua" w:cs="宋体"/>
          <w:sz w:val="24"/>
          <w:szCs w:val="24"/>
        </w:rPr>
        <w:t> </w:t>
      </w:r>
      <w:r w:rsidRPr="005E4885">
        <w:rPr>
          <w:rFonts w:ascii="Book Antiqua" w:hAnsi="Book Antiqua" w:cs="宋体"/>
          <w:b/>
          <w:bCs/>
          <w:sz w:val="24"/>
          <w:szCs w:val="24"/>
        </w:rPr>
        <w:t>Counter SF</w:t>
      </w:r>
      <w:r w:rsidRPr="005E4885">
        <w:rPr>
          <w:rFonts w:ascii="Book Antiqua" w:hAnsi="Book Antiqua" w:cs="宋体"/>
          <w:sz w:val="24"/>
          <w:szCs w:val="24"/>
        </w:rPr>
        <w:t xml:space="preserve">, Froese DP, Hart MJ. </w:t>
      </w:r>
      <w:proofErr w:type="gramStart"/>
      <w:r w:rsidRPr="005E4885">
        <w:rPr>
          <w:rFonts w:ascii="Book Antiqua" w:hAnsi="Book Antiqua" w:cs="宋体"/>
          <w:sz w:val="24"/>
          <w:szCs w:val="24"/>
        </w:rPr>
        <w:t xml:space="preserve">Prospective evaluation of formalin therapy for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1999; </w:t>
      </w:r>
      <w:r w:rsidRPr="005E4885">
        <w:rPr>
          <w:rFonts w:ascii="Book Antiqua" w:hAnsi="Book Antiqua" w:cs="宋体"/>
          <w:b/>
          <w:bCs/>
          <w:sz w:val="24"/>
          <w:szCs w:val="24"/>
        </w:rPr>
        <w:t>177</w:t>
      </w:r>
      <w:r w:rsidRPr="005E4885">
        <w:rPr>
          <w:rFonts w:ascii="Book Antiqua" w:hAnsi="Book Antiqua" w:cs="宋体"/>
          <w:sz w:val="24"/>
          <w:szCs w:val="24"/>
        </w:rPr>
        <w:t>: 396-398 [PMID: 10365878 DOI: 10.1016/S0002-9610(99)00072-0]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w:t>
      </w:r>
      <w:r w:rsidRPr="005E4885">
        <w:rPr>
          <w:rFonts w:ascii="Book Antiqua" w:hAnsi="Book Antiqua" w:cs="宋体" w:hint="eastAsia"/>
          <w:sz w:val="24"/>
          <w:szCs w:val="24"/>
        </w:rPr>
        <w:t>4</w:t>
      </w:r>
      <w:r w:rsidRPr="005E4885">
        <w:rPr>
          <w:rFonts w:ascii="Book Antiqua" w:hAnsi="Book Antiqua" w:cs="宋体"/>
          <w:sz w:val="24"/>
          <w:szCs w:val="24"/>
        </w:rPr>
        <w:t> </w:t>
      </w:r>
      <w:proofErr w:type="spellStart"/>
      <w:r w:rsidRPr="005E4885">
        <w:rPr>
          <w:rFonts w:ascii="Book Antiqua" w:hAnsi="Book Antiqua" w:cs="宋体"/>
          <w:b/>
          <w:bCs/>
          <w:sz w:val="24"/>
          <w:szCs w:val="24"/>
        </w:rPr>
        <w:t>Pikarsky</w:t>
      </w:r>
      <w:proofErr w:type="spellEnd"/>
      <w:r w:rsidRPr="005E4885">
        <w:rPr>
          <w:rFonts w:ascii="Book Antiqua" w:hAnsi="Book Antiqua" w:cs="宋体"/>
          <w:b/>
          <w:bCs/>
          <w:sz w:val="24"/>
          <w:szCs w:val="24"/>
        </w:rPr>
        <w:t xml:space="preserve"> AJ</w:t>
      </w:r>
      <w:r w:rsidRPr="005E4885">
        <w:rPr>
          <w:rFonts w:ascii="Book Antiqua" w:hAnsi="Book Antiqua" w:cs="宋体"/>
          <w:sz w:val="24"/>
          <w:szCs w:val="24"/>
        </w:rPr>
        <w:t xml:space="preserve">, Belin B, </w:t>
      </w:r>
      <w:proofErr w:type="spellStart"/>
      <w:r w:rsidRPr="005E4885">
        <w:rPr>
          <w:rFonts w:ascii="Book Antiqua" w:hAnsi="Book Antiqua" w:cs="宋体"/>
          <w:sz w:val="24"/>
          <w:szCs w:val="24"/>
        </w:rPr>
        <w:t>Efron</w:t>
      </w:r>
      <w:proofErr w:type="spellEnd"/>
      <w:r w:rsidRPr="005E4885">
        <w:rPr>
          <w:rFonts w:ascii="Book Antiqua" w:hAnsi="Book Antiqua" w:cs="宋体"/>
          <w:sz w:val="24"/>
          <w:szCs w:val="24"/>
        </w:rPr>
        <w:t xml:space="preserve"> J, Weiss EG, </w:t>
      </w:r>
      <w:proofErr w:type="spellStart"/>
      <w:r w:rsidRPr="005E4885">
        <w:rPr>
          <w:rFonts w:ascii="Book Antiqua" w:hAnsi="Book Antiqua" w:cs="宋体"/>
          <w:sz w:val="24"/>
          <w:szCs w:val="24"/>
        </w:rPr>
        <w:t>Nogueras</w:t>
      </w:r>
      <w:proofErr w:type="spellEnd"/>
      <w:r w:rsidRPr="005E4885">
        <w:rPr>
          <w:rFonts w:ascii="Book Antiqua" w:hAnsi="Book Antiqua" w:cs="宋体"/>
          <w:sz w:val="24"/>
          <w:szCs w:val="24"/>
        </w:rPr>
        <w:t xml:space="preserve"> JJ, </w:t>
      </w:r>
      <w:proofErr w:type="spellStart"/>
      <w:r w:rsidRPr="005E4885">
        <w:rPr>
          <w:rFonts w:ascii="Book Antiqua" w:hAnsi="Book Antiqua" w:cs="宋体"/>
          <w:sz w:val="24"/>
          <w:szCs w:val="24"/>
        </w:rPr>
        <w:t>Wexner</w:t>
      </w:r>
      <w:proofErr w:type="spellEnd"/>
      <w:r w:rsidRPr="005E4885">
        <w:rPr>
          <w:rFonts w:ascii="Book Antiqua" w:hAnsi="Book Antiqua" w:cs="宋体"/>
          <w:sz w:val="24"/>
          <w:szCs w:val="24"/>
        </w:rPr>
        <w:t xml:space="preserve"> SD. Complications following formalin installation in the treatment of radiation induced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Int</w:t>
      </w:r>
      <w:proofErr w:type="spellEnd"/>
      <w:r w:rsidRPr="005E4885">
        <w:rPr>
          <w:rFonts w:ascii="Book Antiqua" w:hAnsi="Book Antiqua" w:cs="宋体"/>
          <w:i/>
          <w:iCs/>
          <w:sz w:val="24"/>
          <w:szCs w:val="24"/>
        </w:rPr>
        <w:t xml:space="preserve"> J Colorectal Dis</w:t>
      </w:r>
      <w:r w:rsidRPr="005E4885">
        <w:rPr>
          <w:rFonts w:ascii="Book Antiqua" w:hAnsi="Book Antiqua" w:cs="宋体"/>
          <w:sz w:val="24"/>
          <w:szCs w:val="24"/>
        </w:rPr>
        <w:t> 2000; </w:t>
      </w:r>
      <w:r w:rsidRPr="005E4885">
        <w:rPr>
          <w:rFonts w:ascii="Book Antiqua" w:hAnsi="Book Antiqua" w:cs="宋体"/>
          <w:b/>
          <w:bCs/>
          <w:sz w:val="24"/>
          <w:szCs w:val="24"/>
        </w:rPr>
        <w:t>15</w:t>
      </w:r>
      <w:r w:rsidRPr="005E4885">
        <w:rPr>
          <w:rFonts w:ascii="Book Antiqua" w:hAnsi="Book Antiqua" w:cs="宋体"/>
          <w:sz w:val="24"/>
          <w:szCs w:val="24"/>
        </w:rPr>
        <w:t>: 96-99 [PMID: 10855551 DOI: 10.1007/s003840050240]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2</w:t>
      </w:r>
      <w:r w:rsidRPr="005E4885">
        <w:rPr>
          <w:rFonts w:ascii="Book Antiqua" w:hAnsi="Book Antiqua" w:cs="宋体" w:hint="eastAsia"/>
          <w:sz w:val="24"/>
          <w:szCs w:val="24"/>
        </w:rPr>
        <w:t>5</w:t>
      </w:r>
      <w:r w:rsidRPr="005E4885">
        <w:rPr>
          <w:rFonts w:ascii="Book Antiqua" w:hAnsi="Book Antiqua" w:cs="宋体"/>
          <w:sz w:val="24"/>
          <w:szCs w:val="24"/>
        </w:rPr>
        <w:t> </w:t>
      </w:r>
      <w:r w:rsidRPr="005E4885">
        <w:rPr>
          <w:rFonts w:ascii="Book Antiqua" w:hAnsi="Book Antiqua" w:cs="宋体"/>
          <w:b/>
          <w:bCs/>
          <w:sz w:val="24"/>
          <w:szCs w:val="24"/>
        </w:rPr>
        <w:t>Ismail MA</w:t>
      </w:r>
      <w:r w:rsidRPr="005E4885">
        <w:rPr>
          <w:rFonts w:ascii="Book Antiqua" w:hAnsi="Book Antiqua" w:cs="宋体"/>
          <w:sz w:val="24"/>
          <w:szCs w:val="24"/>
        </w:rPr>
        <w:t xml:space="preserve">, Qureshi MA. </w:t>
      </w:r>
      <w:proofErr w:type="gramStart"/>
      <w:r w:rsidRPr="005E4885">
        <w:rPr>
          <w:rFonts w:ascii="Book Antiqua" w:hAnsi="Book Antiqua" w:cs="宋体"/>
          <w:sz w:val="24"/>
          <w:szCs w:val="24"/>
        </w:rPr>
        <w:t xml:space="preserve">Formalin dab for </w:t>
      </w:r>
      <w:proofErr w:type="spellStart"/>
      <w:r w:rsidRPr="005E4885">
        <w:rPr>
          <w:rFonts w:ascii="Book Antiqua" w:hAnsi="Book Antiqua" w:cs="宋体"/>
          <w:sz w:val="24"/>
          <w:szCs w:val="24"/>
        </w:rPr>
        <w:t>haemorrhagic</w:t>
      </w:r>
      <w:proofErr w:type="spellEnd"/>
      <w:r w:rsidRPr="005E4885">
        <w:rPr>
          <w:rFonts w:ascii="Book Antiqua" w:hAnsi="Book Antiqua" w:cs="宋体"/>
          <w:sz w:val="24"/>
          <w:szCs w:val="24"/>
        </w:rPr>
        <w:t xml:space="preserv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Ann R </w:t>
      </w:r>
      <w:proofErr w:type="spellStart"/>
      <w:r w:rsidRPr="005E4885">
        <w:rPr>
          <w:rFonts w:ascii="Book Antiqua" w:hAnsi="Book Antiqua" w:cs="宋体"/>
          <w:i/>
          <w:iCs/>
          <w:sz w:val="24"/>
          <w:szCs w:val="24"/>
        </w:rPr>
        <w:t>Coll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Surg</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Engl</w:t>
      </w:r>
      <w:proofErr w:type="spellEnd"/>
      <w:r w:rsidRPr="005E4885">
        <w:rPr>
          <w:rFonts w:ascii="Book Antiqua" w:hAnsi="Book Antiqua" w:cs="宋体"/>
          <w:sz w:val="24"/>
          <w:szCs w:val="24"/>
        </w:rPr>
        <w:t> 2002; </w:t>
      </w:r>
      <w:r w:rsidRPr="005E4885">
        <w:rPr>
          <w:rFonts w:ascii="Book Antiqua" w:hAnsi="Book Antiqua" w:cs="宋体"/>
          <w:b/>
          <w:bCs/>
          <w:sz w:val="24"/>
          <w:szCs w:val="24"/>
        </w:rPr>
        <w:t>84</w:t>
      </w:r>
      <w:r w:rsidRPr="005E4885">
        <w:rPr>
          <w:rFonts w:ascii="Book Antiqua" w:hAnsi="Book Antiqua" w:cs="宋体"/>
          <w:sz w:val="24"/>
          <w:szCs w:val="24"/>
        </w:rPr>
        <w:t>: 263-264 [PMID: 12215030]</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2</w:t>
      </w:r>
      <w:r w:rsidRPr="005E4885">
        <w:rPr>
          <w:rFonts w:ascii="Book Antiqua" w:hAnsi="Book Antiqua" w:cs="宋体" w:hint="eastAsia"/>
          <w:sz w:val="24"/>
          <w:szCs w:val="24"/>
        </w:rPr>
        <w:t>6</w:t>
      </w:r>
      <w:r w:rsidRPr="005E4885">
        <w:rPr>
          <w:rFonts w:ascii="Book Antiqua" w:hAnsi="Book Antiqua" w:cs="宋体"/>
          <w:sz w:val="24"/>
          <w:szCs w:val="24"/>
        </w:rPr>
        <w:t> </w:t>
      </w:r>
      <w:r w:rsidRPr="005E4885">
        <w:rPr>
          <w:rFonts w:ascii="Book Antiqua" w:hAnsi="Book Antiqua" w:cs="宋体"/>
          <w:b/>
          <w:bCs/>
          <w:sz w:val="24"/>
          <w:szCs w:val="24"/>
        </w:rPr>
        <w:t>Luna-Pérez P</w:t>
      </w:r>
      <w:r w:rsidRPr="005E4885">
        <w:rPr>
          <w:rFonts w:ascii="Book Antiqua" w:hAnsi="Book Antiqua" w:cs="宋体"/>
          <w:sz w:val="24"/>
          <w:szCs w:val="24"/>
        </w:rPr>
        <w:t>, Rodríguez-</w:t>
      </w:r>
      <w:proofErr w:type="spellStart"/>
      <w:r w:rsidRPr="005E4885">
        <w:rPr>
          <w:rFonts w:ascii="Book Antiqua" w:hAnsi="Book Antiqua" w:cs="宋体"/>
          <w:sz w:val="24"/>
          <w:szCs w:val="24"/>
        </w:rPr>
        <w:t>Ramírez</w:t>
      </w:r>
      <w:proofErr w:type="spellEnd"/>
      <w:r w:rsidRPr="005E4885">
        <w:rPr>
          <w:rFonts w:ascii="Book Antiqua" w:hAnsi="Book Antiqua" w:cs="宋体"/>
          <w:sz w:val="24"/>
          <w:szCs w:val="24"/>
        </w:rPr>
        <w:t xml:space="preserve"> SE. Formalin instillation for refractory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J </w:t>
      </w:r>
      <w:proofErr w:type="spellStart"/>
      <w:r w:rsidRPr="005E4885">
        <w:rPr>
          <w:rFonts w:ascii="Book Antiqua" w:hAnsi="Book Antiqua" w:cs="宋体"/>
          <w:i/>
          <w:iCs/>
          <w:sz w:val="24"/>
          <w:szCs w:val="24"/>
        </w:rPr>
        <w:t>Surg</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2002; </w:t>
      </w:r>
      <w:r w:rsidRPr="005E4885">
        <w:rPr>
          <w:rFonts w:ascii="Book Antiqua" w:hAnsi="Book Antiqua" w:cs="宋体"/>
          <w:b/>
          <w:bCs/>
          <w:sz w:val="24"/>
          <w:szCs w:val="24"/>
        </w:rPr>
        <w:t>80</w:t>
      </w:r>
      <w:r w:rsidRPr="005E4885">
        <w:rPr>
          <w:rFonts w:ascii="Book Antiqua" w:hAnsi="Book Antiqua" w:cs="宋体"/>
          <w:sz w:val="24"/>
          <w:szCs w:val="24"/>
        </w:rPr>
        <w:t>: 41-44 [PMID: 11967906 DOI: 10.1002/jso.10095]</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2</w:t>
      </w:r>
      <w:r w:rsidRPr="005E4885">
        <w:rPr>
          <w:rFonts w:ascii="Book Antiqua" w:hAnsi="Book Antiqua" w:cs="宋体" w:hint="eastAsia"/>
          <w:sz w:val="24"/>
          <w:szCs w:val="24"/>
        </w:rPr>
        <w:t>7</w:t>
      </w:r>
      <w:r w:rsidRPr="005E4885">
        <w:rPr>
          <w:rFonts w:ascii="Book Antiqua" w:hAnsi="Book Antiqua" w:cs="宋体"/>
          <w:sz w:val="24"/>
          <w:szCs w:val="24"/>
        </w:rPr>
        <w:t> </w:t>
      </w:r>
      <w:proofErr w:type="spellStart"/>
      <w:r w:rsidRPr="005E4885">
        <w:rPr>
          <w:rFonts w:ascii="Book Antiqua" w:hAnsi="Book Antiqua" w:cs="宋体"/>
          <w:b/>
          <w:bCs/>
          <w:sz w:val="24"/>
          <w:szCs w:val="24"/>
        </w:rPr>
        <w:t>Ouwendijk</w:t>
      </w:r>
      <w:proofErr w:type="spellEnd"/>
      <w:r w:rsidRPr="005E4885">
        <w:rPr>
          <w:rFonts w:ascii="Book Antiqua" w:hAnsi="Book Antiqua" w:cs="宋体"/>
          <w:b/>
          <w:bCs/>
          <w:sz w:val="24"/>
          <w:szCs w:val="24"/>
        </w:rPr>
        <w:t xml:space="preserve"> R</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Tetteroo</w:t>
      </w:r>
      <w:proofErr w:type="spellEnd"/>
      <w:r w:rsidRPr="005E4885">
        <w:rPr>
          <w:rFonts w:ascii="Book Antiqua" w:hAnsi="Book Antiqua" w:cs="宋体"/>
          <w:sz w:val="24"/>
          <w:szCs w:val="24"/>
        </w:rPr>
        <w:t xml:space="preserve"> GW, Bode W, de </w:t>
      </w:r>
      <w:proofErr w:type="spellStart"/>
      <w:r w:rsidRPr="005E4885">
        <w:rPr>
          <w:rFonts w:ascii="Book Antiqua" w:hAnsi="Book Antiqua" w:cs="宋体"/>
          <w:sz w:val="24"/>
          <w:szCs w:val="24"/>
        </w:rPr>
        <w:t>Graaf</w:t>
      </w:r>
      <w:proofErr w:type="spellEnd"/>
      <w:r w:rsidRPr="005E4885">
        <w:rPr>
          <w:rFonts w:ascii="Book Antiqua" w:hAnsi="Book Antiqua" w:cs="宋体"/>
          <w:sz w:val="24"/>
          <w:szCs w:val="24"/>
        </w:rPr>
        <w:t xml:space="preserve"> EJ.</w:t>
      </w:r>
      <w:proofErr w:type="gramEnd"/>
      <w:r w:rsidRPr="005E4885">
        <w:rPr>
          <w:rFonts w:ascii="Book Antiqua" w:hAnsi="Book Antiqua" w:cs="宋体"/>
          <w:sz w:val="24"/>
          <w:szCs w:val="24"/>
        </w:rPr>
        <w:t xml:space="preserve"> Local formalin instillation: an effective treatment for uncontrolled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Dig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2002; </w:t>
      </w:r>
      <w:r w:rsidRPr="005E4885">
        <w:rPr>
          <w:rFonts w:ascii="Book Antiqua" w:hAnsi="Book Antiqua" w:cs="宋体"/>
          <w:b/>
          <w:bCs/>
          <w:sz w:val="24"/>
          <w:szCs w:val="24"/>
        </w:rPr>
        <w:t>19</w:t>
      </w:r>
      <w:r w:rsidRPr="005E4885">
        <w:rPr>
          <w:rFonts w:ascii="Book Antiqua" w:hAnsi="Book Antiqua" w:cs="宋体"/>
          <w:sz w:val="24"/>
          <w:szCs w:val="24"/>
        </w:rPr>
        <w:t>: 52-55 [PMID: 11961356 DOI: 10.1159/000052006]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lastRenderedPageBreak/>
        <w:t>2</w:t>
      </w:r>
      <w:r w:rsidRPr="005E4885">
        <w:rPr>
          <w:rFonts w:ascii="Book Antiqua" w:hAnsi="Book Antiqua" w:cs="宋体" w:hint="eastAsia"/>
          <w:sz w:val="24"/>
          <w:szCs w:val="24"/>
        </w:rPr>
        <w:t>8</w:t>
      </w:r>
      <w:r w:rsidRPr="005E4885">
        <w:rPr>
          <w:rFonts w:ascii="Book Antiqua" w:hAnsi="Book Antiqua" w:cs="宋体"/>
          <w:sz w:val="24"/>
          <w:szCs w:val="24"/>
        </w:rPr>
        <w:t> </w:t>
      </w:r>
      <w:proofErr w:type="spellStart"/>
      <w:r w:rsidRPr="005E4885">
        <w:rPr>
          <w:rFonts w:ascii="Book Antiqua" w:hAnsi="Book Antiqua" w:cs="宋体"/>
          <w:b/>
          <w:bCs/>
          <w:sz w:val="24"/>
          <w:szCs w:val="24"/>
        </w:rPr>
        <w:t>Chautems</w:t>
      </w:r>
      <w:proofErr w:type="spellEnd"/>
      <w:r w:rsidRPr="005E4885">
        <w:rPr>
          <w:rFonts w:ascii="Book Antiqua" w:hAnsi="Book Antiqua" w:cs="宋体"/>
          <w:b/>
          <w:bCs/>
          <w:sz w:val="24"/>
          <w:szCs w:val="24"/>
        </w:rPr>
        <w:t xml:space="preserve"> RC</w:t>
      </w:r>
      <w:r w:rsidRPr="005E4885">
        <w:rPr>
          <w:rFonts w:ascii="Book Antiqua" w:hAnsi="Book Antiqua" w:cs="宋体"/>
          <w:sz w:val="24"/>
          <w:szCs w:val="24"/>
        </w:rPr>
        <w:t xml:space="preserve">, Delgadillo X, Rubbia-Brandt L, </w:t>
      </w:r>
      <w:proofErr w:type="spellStart"/>
      <w:r w:rsidRPr="005E4885">
        <w:rPr>
          <w:rFonts w:ascii="Book Antiqua" w:hAnsi="Book Antiqua" w:cs="宋体"/>
          <w:sz w:val="24"/>
          <w:szCs w:val="24"/>
        </w:rPr>
        <w:t>Deleaval</w:t>
      </w:r>
      <w:proofErr w:type="spellEnd"/>
      <w:r w:rsidRPr="005E4885">
        <w:rPr>
          <w:rFonts w:ascii="Book Antiqua" w:hAnsi="Book Antiqua" w:cs="宋体"/>
          <w:sz w:val="24"/>
          <w:szCs w:val="24"/>
        </w:rPr>
        <w:t xml:space="preserve"> JP, Marti MC, Roche B. Formaldehyde application for </w:t>
      </w:r>
      <w:proofErr w:type="spellStart"/>
      <w:r w:rsidRPr="005E4885">
        <w:rPr>
          <w:rFonts w:ascii="Book Antiqua" w:hAnsi="Book Antiqua" w:cs="宋体"/>
          <w:sz w:val="24"/>
          <w:szCs w:val="24"/>
        </w:rPr>
        <w:t>haemorrhagic</w:t>
      </w:r>
      <w:proofErr w:type="spellEnd"/>
      <w:r w:rsidRPr="005E4885">
        <w:rPr>
          <w:rFonts w:ascii="Book Antiqua" w:hAnsi="Book Antiqua" w:cs="宋体"/>
          <w:sz w:val="24"/>
          <w:szCs w:val="24"/>
        </w:rPr>
        <w:t xml:space="preserve"> radiation-induced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clinical and histological study. </w:t>
      </w:r>
      <w:r w:rsidRPr="005E4885">
        <w:rPr>
          <w:rFonts w:ascii="Book Antiqua" w:hAnsi="Book Antiqua" w:cs="宋体"/>
          <w:i/>
          <w:iCs/>
          <w:sz w:val="24"/>
          <w:szCs w:val="24"/>
        </w:rPr>
        <w:t>Colorectal Dis</w:t>
      </w:r>
      <w:r w:rsidRPr="005E4885">
        <w:rPr>
          <w:rFonts w:ascii="Book Antiqua" w:hAnsi="Book Antiqua" w:cs="宋体"/>
          <w:sz w:val="24"/>
          <w:szCs w:val="24"/>
        </w:rPr>
        <w:t> 2003; </w:t>
      </w:r>
      <w:r w:rsidRPr="005E4885">
        <w:rPr>
          <w:rFonts w:ascii="Book Antiqua" w:hAnsi="Book Antiqua" w:cs="宋体"/>
          <w:b/>
          <w:bCs/>
          <w:sz w:val="24"/>
          <w:szCs w:val="24"/>
        </w:rPr>
        <w:t>5</w:t>
      </w:r>
      <w:r w:rsidRPr="005E4885">
        <w:rPr>
          <w:rFonts w:ascii="Book Antiqua" w:hAnsi="Book Antiqua" w:cs="宋体"/>
          <w:sz w:val="24"/>
          <w:szCs w:val="24"/>
        </w:rPr>
        <w:t>: 24-28 [PMID: 12780922 DOI: 10.1046/j.1463-1318.2003.00396.x]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hint="eastAsia"/>
          <w:sz w:val="24"/>
          <w:szCs w:val="24"/>
        </w:rPr>
        <w:t>29</w:t>
      </w:r>
      <w:r w:rsidRPr="005E4885">
        <w:rPr>
          <w:rFonts w:ascii="Book Antiqua" w:hAnsi="Book Antiqua" w:cs="宋体"/>
          <w:sz w:val="24"/>
          <w:szCs w:val="24"/>
        </w:rPr>
        <w:t> </w:t>
      </w:r>
      <w:r w:rsidRPr="005E4885">
        <w:rPr>
          <w:rFonts w:ascii="Book Antiqua" w:hAnsi="Book Antiqua" w:cs="宋体"/>
          <w:b/>
          <w:bCs/>
          <w:sz w:val="24"/>
          <w:szCs w:val="24"/>
        </w:rPr>
        <w:t>Parikh S</w:t>
      </w:r>
      <w:r w:rsidRPr="005E4885">
        <w:rPr>
          <w:rFonts w:ascii="Book Antiqua" w:hAnsi="Book Antiqua" w:cs="宋体"/>
          <w:sz w:val="24"/>
          <w:szCs w:val="24"/>
        </w:rPr>
        <w:t xml:space="preserve">, Hughes C, </w:t>
      </w:r>
      <w:proofErr w:type="spellStart"/>
      <w:r w:rsidRPr="005E4885">
        <w:rPr>
          <w:rFonts w:ascii="Book Antiqua" w:hAnsi="Book Antiqua" w:cs="宋体"/>
          <w:sz w:val="24"/>
          <w:szCs w:val="24"/>
        </w:rPr>
        <w:t>Salvati</w:t>
      </w:r>
      <w:proofErr w:type="spellEnd"/>
      <w:r w:rsidRPr="005E4885">
        <w:rPr>
          <w:rFonts w:ascii="Book Antiqua" w:hAnsi="Book Antiqua" w:cs="宋体"/>
          <w:sz w:val="24"/>
          <w:szCs w:val="24"/>
        </w:rPr>
        <w:t xml:space="preserve"> EP, </w:t>
      </w:r>
      <w:proofErr w:type="spellStart"/>
      <w:r w:rsidRPr="005E4885">
        <w:rPr>
          <w:rFonts w:ascii="Book Antiqua" w:hAnsi="Book Antiqua" w:cs="宋体"/>
          <w:sz w:val="24"/>
          <w:szCs w:val="24"/>
        </w:rPr>
        <w:t>Eisenstat</w:t>
      </w:r>
      <w:proofErr w:type="spellEnd"/>
      <w:r w:rsidRPr="005E4885">
        <w:rPr>
          <w:rFonts w:ascii="Book Antiqua" w:hAnsi="Book Antiqua" w:cs="宋体"/>
          <w:sz w:val="24"/>
          <w:szCs w:val="24"/>
        </w:rPr>
        <w:t xml:space="preserve"> T, Oliver G, Chinn B, </w:t>
      </w:r>
      <w:proofErr w:type="spellStart"/>
      <w:r w:rsidRPr="005E4885">
        <w:rPr>
          <w:rFonts w:ascii="Book Antiqua" w:hAnsi="Book Antiqua" w:cs="宋体"/>
          <w:sz w:val="24"/>
          <w:szCs w:val="24"/>
        </w:rPr>
        <w:t>Notaro</w:t>
      </w:r>
      <w:proofErr w:type="spellEnd"/>
      <w:r w:rsidRPr="005E4885">
        <w:rPr>
          <w:rFonts w:ascii="Book Antiqua" w:hAnsi="Book Antiqua" w:cs="宋体"/>
          <w:sz w:val="24"/>
          <w:szCs w:val="24"/>
        </w:rPr>
        <w:t xml:space="preserve"> J. Treatment of hemorrhagic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with 4 percent formalin. </w:t>
      </w:r>
      <w:r w:rsidRPr="005E4885">
        <w:rPr>
          <w:rFonts w:ascii="Book Antiqua" w:hAnsi="Book Antiqua" w:cs="宋体"/>
          <w:i/>
          <w:iCs/>
          <w:sz w:val="24"/>
          <w:szCs w:val="24"/>
        </w:rPr>
        <w:t>Dis Colon Rectum</w:t>
      </w:r>
      <w:r w:rsidRPr="005E4885">
        <w:rPr>
          <w:rFonts w:ascii="Book Antiqua" w:hAnsi="Book Antiqua" w:cs="宋体"/>
          <w:sz w:val="24"/>
          <w:szCs w:val="24"/>
        </w:rPr>
        <w:t> 2003; </w:t>
      </w:r>
      <w:r w:rsidRPr="005E4885">
        <w:rPr>
          <w:rFonts w:ascii="Book Antiqua" w:hAnsi="Book Antiqua" w:cs="宋体"/>
          <w:b/>
          <w:bCs/>
          <w:sz w:val="24"/>
          <w:szCs w:val="24"/>
        </w:rPr>
        <w:t>46</w:t>
      </w:r>
      <w:r w:rsidRPr="005E4885">
        <w:rPr>
          <w:rFonts w:ascii="Book Antiqua" w:hAnsi="Book Antiqua" w:cs="宋体"/>
          <w:sz w:val="24"/>
          <w:szCs w:val="24"/>
        </w:rPr>
        <w:t>: 596-600 [PMID: 12792434 DOI: 10.1007/s10350-004-6614-1]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3</w:t>
      </w:r>
      <w:r w:rsidRPr="005E4885">
        <w:rPr>
          <w:rFonts w:ascii="Book Antiqua" w:hAnsi="Book Antiqua" w:cs="宋体" w:hint="eastAsia"/>
          <w:sz w:val="24"/>
          <w:szCs w:val="24"/>
        </w:rPr>
        <w:t>0</w:t>
      </w:r>
      <w:r w:rsidRPr="005E4885">
        <w:rPr>
          <w:rFonts w:ascii="Book Antiqua" w:hAnsi="Book Antiqua" w:cs="宋体"/>
          <w:sz w:val="24"/>
          <w:szCs w:val="24"/>
        </w:rPr>
        <w:t> </w:t>
      </w:r>
      <w:r w:rsidRPr="005E4885">
        <w:rPr>
          <w:rFonts w:ascii="Book Antiqua" w:hAnsi="Book Antiqua" w:cs="宋体"/>
          <w:b/>
          <w:bCs/>
          <w:sz w:val="24"/>
          <w:szCs w:val="24"/>
        </w:rPr>
        <w:t>de Parades V</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Etienney</w:t>
      </w:r>
      <w:proofErr w:type="spellEnd"/>
      <w:r w:rsidRPr="005E4885">
        <w:rPr>
          <w:rFonts w:ascii="Book Antiqua" w:hAnsi="Book Antiqua" w:cs="宋体"/>
          <w:sz w:val="24"/>
          <w:szCs w:val="24"/>
        </w:rPr>
        <w:t xml:space="preserve"> I, Bauer P, Bourguignon J, </w:t>
      </w:r>
      <w:proofErr w:type="spellStart"/>
      <w:r w:rsidRPr="005E4885">
        <w:rPr>
          <w:rFonts w:ascii="Book Antiqua" w:hAnsi="Book Antiqua" w:cs="宋体"/>
          <w:sz w:val="24"/>
          <w:szCs w:val="24"/>
        </w:rPr>
        <w:t>Meary</w:t>
      </w:r>
      <w:proofErr w:type="spellEnd"/>
      <w:r w:rsidRPr="005E4885">
        <w:rPr>
          <w:rFonts w:ascii="Book Antiqua" w:hAnsi="Book Antiqua" w:cs="宋体"/>
          <w:sz w:val="24"/>
          <w:szCs w:val="24"/>
        </w:rPr>
        <w:t xml:space="preserve"> N, </w:t>
      </w:r>
      <w:proofErr w:type="spellStart"/>
      <w:r w:rsidRPr="005E4885">
        <w:rPr>
          <w:rFonts w:ascii="Book Antiqua" w:hAnsi="Book Antiqua" w:cs="宋体"/>
          <w:sz w:val="24"/>
          <w:szCs w:val="24"/>
        </w:rPr>
        <w:t>Mory</w:t>
      </w:r>
      <w:proofErr w:type="spellEnd"/>
      <w:r w:rsidRPr="005E4885">
        <w:rPr>
          <w:rFonts w:ascii="Book Antiqua" w:hAnsi="Book Antiqua" w:cs="宋体"/>
          <w:sz w:val="24"/>
          <w:szCs w:val="24"/>
        </w:rPr>
        <w:t xml:space="preserve"> B, Sultan S, </w:t>
      </w:r>
      <w:proofErr w:type="spellStart"/>
      <w:r w:rsidRPr="005E4885">
        <w:rPr>
          <w:rFonts w:ascii="Book Antiqua" w:hAnsi="Book Antiqua" w:cs="宋体"/>
          <w:sz w:val="24"/>
          <w:szCs w:val="24"/>
        </w:rPr>
        <w:t>Taouk</w:t>
      </w:r>
      <w:proofErr w:type="spellEnd"/>
      <w:r w:rsidRPr="005E4885">
        <w:rPr>
          <w:rFonts w:ascii="Book Antiqua" w:hAnsi="Book Antiqua" w:cs="宋体"/>
          <w:sz w:val="24"/>
          <w:szCs w:val="24"/>
        </w:rPr>
        <w:t xml:space="preserve"> M, Thomas C, Atienza P. Formalin application in the treatment of chronic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--an effective but not risk-free procedure: a prospective study of 33 patients. </w:t>
      </w:r>
      <w:r w:rsidRPr="005E4885">
        <w:rPr>
          <w:rFonts w:ascii="Book Antiqua" w:hAnsi="Book Antiqua" w:cs="宋体"/>
          <w:i/>
          <w:iCs/>
          <w:sz w:val="24"/>
          <w:szCs w:val="24"/>
        </w:rPr>
        <w:t>Dis Colon Rectum</w:t>
      </w:r>
      <w:r w:rsidRPr="005E4885">
        <w:rPr>
          <w:rFonts w:ascii="Book Antiqua" w:hAnsi="Book Antiqua" w:cs="宋体"/>
          <w:sz w:val="24"/>
          <w:szCs w:val="24"/>
        </w:rPr>
        <w:t> 2005; </w:t>
      </w:r>
      <w:r w:rsidRPr="005E4885">
        <w:rPr>
          <w:rFonts w:ascii="Book Antiqua" w:hAnsi="Book Antiqua" w:cs="宋体"/>
          <w:b/>
          <w:bCs/>
          <w:sz w:val="24"/>
          <w:szCs w:val="24"/>
        </w:rPr>
        <w:t>48</w:t>
      </w:r>
      <w:r w:rsidRPr="005E4885">
        <w:rPr>
          <w:rFonts w:ascii="Book Antiqua" w:hAnsi="Book Antiqua" w:cs="宋体"/>
          <w:sz w:val="24"/>
          <w:szCs w:val="24"/>
        </w:rPr>
        <w:t>: 1535-1541 [PMID: 15933799 DOI: 10.1007/s10350-005-0030-z]</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3</w:t>
      </w:r>
      <w:r w:rsidRPr="005E4885">
        <w:rPr>
          <w:rFonts w:ascii="Book Antiqua" w:hAnsi="Book Antiqua" w:cs="宋体" w:hint="eastAsia"/>
          <w:sz w:val="24"/>
          <w:szCs w:val="24"/>
        </w:rPr>
        <w:t>1</w:t>
      </w:r>
      <w:r w:rsidRPr="005E4885">
        <w:rPr>
          <w:rFonts w:ascii="Book Antiqua" w:hAnsi="Book Antiqua" w:cs="宋体"/>
          <w:sz w:val="24"/>
          <w:szCs w:val="24"/>
        </w:rPr>
        <w:t> </w:t>
      </w:r>
      <w:r w:rsidRPr="005E4885">
        <w:rPr>
          <w:rFonts w:ascii="Book Antiqua" w:hAnsi="Book Antiqua" w:cs="宋体"/>
          <w:b/>
          <w:bCs/>
          <w:sz w:val="24"/>
          <w:szCs w:val="24"/>
        </w:rPr>
        <w:t>Haas EM</w:t>
      </w:r>
      <w:r w:rsidRPr="005E4885">
        <w:rPr>
          <w:rFonts w:ascii="Book Antiqua" w:hAnsi="Book Antiqua" w:cs="宋体"/>
          <w:sz w:val="24"/>
          <w:szCs w:val="24"/>
        </w:rPr>
        <w:t xml:space="preserve">, Bailey HR, </w:t>
      </w:r>
      <w:proofErr w:type="spellStart"/>
      <w:r w:rsidRPr="005E4885">
        <w:rPr>
          <w:rFonts w:ascii="Book Antiqua" w:hAnsi="Book Antiqua" w:cs="宋体"/>
          <w:sz w:val="24"/>
          <w:szCs w:val="24"/>
        </w:rPr>
        <w:t>Farragher</w:t>
      </w:r>
      <w:proofErr w:type="spellEnd"/>
      <w:r w:rsidRPr="005E4885">
        <w:rPr>
          <w:rFonts w:ascii="Book Antiqua" w:hAnsi="Book Antiqua" w:cs="宋体"/>
          <w:sz w:val="24"/>
          <w:szCs w:val="24"/>
        </w:rPr>
        <w:t xml:space="preserve"> I. Application of 10 percent formalin for the treatment of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2007; </w:t>
      </w:r>
      <w:r w:rsidRPr="005E4885">
        <w:rPr>
          <w:rFonts w:ascii="Book Antiqua" w:hAnsi="Book Antiqua" w:cs="宋体"/>
          <w:b/>
          <w:bCs/>
          <w:sz w:val="24"/>
          <w:szCs w:val="24"/>
        </w:rPr>
        <w:t>50</w:t>
      </w:r>
      <w:r w:rsidRPr="005E4885">
        <w:rPr>
          <w:rFonts w:ascii="Book Antiqua" w:hAnsi="Book Antiqua" w:cs="宋体"/>
          <w:sz w:val="24"/>
          <w:szCs w:val="24"/>
        </w:rPr>
        <w:t>: 213-217 [PMID: 17080283 DOI: 10.1007/s10350-006-0707-y]</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3</w:t>
      </w:r>
      <w:r w:rsidRPr="005E4885">
        <w:rPr>
          <w:rFonts w:ascii="Book Antiqua" w:hAnsi="Book Antiqua" w:cs="宋体" w:hint="eastAsia"/>
          <w:sz w:val="24"/>
          <w:szCs w:val="24"/>
        </w:rPr>
        <w:t>2</w:t>
      </w:r>
      <w:r w:rsidRPr="005E4885">
        <w:rPr>
          <w:rFonts w:ascii="Book Antiqua" w:hAnsi="Book Antiqua" w:cs="宋体"/>
          <w:sz w:val="24"/>
          <w:szCs w:val="24"/>
        </w:rPr>
        <w:t> </w:t>
      </w:r>
      <w:proofErr w:type="spellStart"/>
      <w:r w:rsidRPr="005E4885">
        <w:rPr>
          <w:rFonts w:ascii="Book Antiqua" w:hAnsi="Book Antiqua" w:cs="宋体"/>
          <w:b/>
          <w:bCs/>
          <w:sz w:val="24"/>
          <w:szCs w:val="24"/>
        </w:rPr>
        <w:t>Yeoh</w:t>
      </w:r>
      <w:proofErr w:type="spellEnd"/>
      <w:r w:rsidRPr="005E4885">
        <w:rPr>
          <w:rFonts w:ascii="Book Antiqua" w:hAnsi="Book Antiqua" w:cs="宋体"/>
          <w:b/>
          <w:bCs/>
          <w:sz w:val="24"/>
          <w:szCs w:val="24"/>
        </w:rPr>
        <w:t xml:space="preserve"> E</w:t>
      </w:r>
      <w:r w:rsidRPr="005E4885">
        <w:rPr>
          <w:rFonts w:ascii="Book Antiqua" w:hAnsi="Book Antiqua" w:cs="宋体"/>
          <w:sz w:val="24"/>
          <w:szCs w:val="24"/>
        </w:rPr>
        <w:t xml:space="preserve">, Tam W, </w:t>
      </w:r>
      <w:proofErr w:type="spellStart"/>
      <w:r w:rsidRPr="005E4885">
        <w:rPr>
          <w:rFonts w:ascii="Book Antiqua" w:hAnsi="Book Antiqua" w:cs="宋体"/>
          <w:sz w:val="24"/>
          <w:szCs w:val="24"/>
        </w:rPr>
        <w:t>Schoeman</w:t>
      </w:r>
      <w:proofErr w:type="spellEnd"/>
      <w:r w:rsidRPr="005E4885">
        <w:rPr>
          <w:rFonts w:ascii="Book Antiqua" w:hAnsi="Book Antiqua" w:cs="宋体"/>
          <w:sz w:val="24"/>
          <w:szCs w:val="24"/>
        </w:rPr>
        <w:t xml:space="preserve"> M, Moore J, Thomas M, </w:t>
      </w:r>
      <w:proofErr w:type="spellStart"/>
      <w:r w:rsidRPr="005E4885">
        <w:rPr>
          <w:rFonts w:ascii="Book Antiqua" w:hAnsi="Book Antiqua" w:cs="宋体"/>
          <w:sz w:val="24"/>
          <w:szCs w:val="24"/>
        </w:rPr>
        <w:t>Botten</w:t>
      </w:r>
      <w:proofErr w:type="spellEnd"/>
      <w:r w:rsidRPr="005E4885">
        <w:rPr>
          <w:rFonts w:ascii="Book Antiqua" w:hAnsi="Book Antiqua" w:cs="宋体"/>
          <w:sz w:val="24"/>
          <w:szCs w:val="24"/>
        </w:rPr>
        <w:t xml:space="preserve"> R, Di Matteo A. Argon plasma coagulation therapy versus topical formalin for intractable rectal bleeding and anorectal dysfunction after radiation therapy for prostate carcinoma. </w:t>
      </w:r>
      <w:proofErr w:type="spellStart"/>
      <w:r w:rsidRPr="005E4885">
        <w:rPr>
          <w:rFonts w:ascii="Book Antiqua" w:hAnsi="Book Antiqua" w:cs="宋体"/>
          <w:i/>
          <w:iCs/>
          <w:sz w:val="24"/>
          <w:szCs w:val="24"/>
        </w:rPr>
        <w:t>Int</w:t>
      </w:r>
      <w:proofErr w:type="spellEnd"/>
      <w:r w:rsidRPr="005E4885">
        <w:rPr>
          <w:rFonts w:ascii="Book Antiqua" w:hAnsi="Book Antiqua" w:cs="宋体"/>
          <w:i/>
          <w:iCs/>
          <w:sz w:val="24"/>
          <w:szCs w:val="24"/>
        </w:rPr>
        <w:t xml:space="preserve"> J </w:t>
      </w:r>
      <w:proofErr w:type="spellStart"/>
      <w:r w:rsidRPr="005E4885">
        <w:rPr>
          <w:rFonts w:ascii="Book Antiqua" w:hAnsi="Book Antiqua" w:cs="宋体"/>
          <w:i/>
          <w:iCs/>
          <w:sz w:val="24"/>
          <w:szCs w:val="24"/>
        </w:rPr>
        <w:t>Radiat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Biol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Phys</w:t>
      </w:r>
      <w:proofErr w:type="spellEnd"/>
      <w:r w:rsidRPr="005E4885">
        <w:rPr>
          <w:rFonts w:ascii="Book Antiqua" w:hAnsi="Book Antiqua" w:cs="宋体"/>
          <w:sz w:val="24"/>
          <w:szCs w:val="24"/>
        </w:rPr>
        <w:t> 2013; </w:t>
      </w:r>
      <w:r w:rsidRPr="005E4885">
        <w:rPr>
          <w:rFonts w:ascii="Book Antiqua" w:hAnsi="Book Antiqua" w:cs="宋体"/>
          <w:b/>
          <w:bCs/>
          <w:sz w:val="24"/>
          <w:szCs w:val="24"/>
        </w:rPr>
        <w:t>87</w:t>
      </w:r>
      <w:r w:rsidRPr="005E4885">
        <w:rPr>
          <w:rFonts w:ascii="Book Antiqua" w:hAnsi="Book Antiqua" w:cs="宋体"/>
          <w:sz w:val="24"/>
          <w:szCs w:val="24"/>
        </w:rPr>
        <w:t>: 954-959 [PMID: 24113059 DOI: 10.1016/j.ijrobp.2013.08.034]</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3</w:t>
      </w:r>
      <w:r w:rsidRPr="005E4885">
        <w:rPr>
          <w:rFonts w:ascii="Book Antiqua" w:hAnsi="Book Antiqua" w:cs="宋体" w:hint="eastAsia"/>
          <w:sz w:val="24"/>
          <w:szCs w:val="24"/>
        </w:rPr>
        <w:t>3</w:t>
      </w:r>
      <w:r w:rsidRPr="005E4885">
        <w:rPr>
          <w:rFonts w:ascii="Book Antiqua" w:hAnsi="Book Antiqua" w:cs="宋体"/>
          <w:sz w:val="24"/>
          <w:szCs w:val="24"/>
        </w:rPr>
        <w:t> </w:t>
      </w:r>
      <w:proofErr w:type="spellStart"/>
      <w:r w:rsidRPr="005E4885">
        <w:rPr>
          <w:rFonts w:ascii="Book Antiqua" w:hAnsi="Book Antiqua" w:cs="宋体"/>
          <w:b/>
          <w:bCs/>
          <w:sz w:val="24"/>
          <w:szCs w:val="24"/>
        </w:rPr>
        <w:t>Guo</w:t>
      </w:r>
      <w:proofErr w:type="spellEnd"/>
      <w:r w:rsidRPr="005E4885">
        <w:rPr>
          <w:rFonts w:ascii="Book Antiqua" w:hAnsi="Book Antiqua" w:cs="宋体"/>
          <w:b/>
          <w:bCs/>
          <w:sz w:val="24"/>
          <w:szCs w:val="24"/>
        </w:rPr>
        <w:t xml:space="preserve"> GH</w:t>
      </w:r>
      <w:r w:rsidRPr="005E4885">
        <w:rPr>
          <w:rFonts w:ascii="Book Antiqua" w:hAnsi="Book Antiqua" w:cs="宋体"/>
          <w:sz w:val="24"/>
          <w:szCs w:val="24"/>
        </w:rPr>
        <w:t xml:space="preserve">, Yu FY, Wang XJ, Lu F. A randomized controlled clinical trial of formalin for treatment of chronic hemorrhagic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xml:space="preserve"> in cervical carcinoma patients. </w:t>
      </w:r>
      <w:r w:rsidRPr="005E4885">
        <w:rPr>
          <w:rFonts w:ascii="Book Antiqua" w:hAnsi="Book Antiqua" w:cs="宋体"/>
          <w:i/>
          <w:iCs/>
          <w:sz w:val="24"/>
          <w:szCs w:val="24"/>
        </w:rPr>
        <w:t>Support Care Cancer</w:t>
      </w:r>
      <w:r w:rsidRPr="005E4885">
        <w:rPr>
          <w:rFonts w:ascii="Book Antiqua" w:hAnsi="Book Antiqua" w:cs="宋体"/>
          <w:sz w:val="24"/>
          <w:szCs w:val="24"/>
        </w:rPr>
        <w:t> 2015; </w:t>
      </w:r>
      <w:r w:rsidRPr="005E4885">
        <w:rPr>
          <w:rFonts w:ascii="Book Antiqua" w:hAnsi="Book Antiqua" w:cs="宋体"/>
          <w:b/>
          <w:bCs/>
          <w:sz w:val="24"/>
          <w:szCs w:val="24"/>
        </w:rPr>
        <w:t>23</w:t>
      </w:r>
      <w:r w:rsidRPr="005E4885">
        <w:rPr>
          <w:rFonts w:ascii="Book Antiqua" w:hAnsi="Book Antiqua" w:cs="宋体"/>
          <w:sz w:val="24"/>
          <w:szCs w:val="24"/>
        </w:rPr>
        <w:t>: 441-446 [PMID: 25128068 DOI: 10.1007/s00520-014-2401-2]</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hint="eastAsia"/>
          <w:sz w:val="24"/>
          <w:szCs w:val="24"/>
        </w:rPr>
        <w:t>34</w:t>
      </w:r>
      <w:r w:rsidRPr="005E4885">
        <w:rPr>
          <w:rFonts w:ascii="Book Antiqua" w:hAnsi="Book Antiqua" w:cs="宋体"/>
          <w:sz w:val="24"/>
          <w:szCs w:val="24"/>
        </w:rPr>
        <w:t> </w:t>
      </w:r>
      <w:r w:rsidRPr="005E4885">
        <w:rPr>
          <w:rFonts w:ascii="Book Antiqua" w:hAnsi="Book Antiqua" w:cs="宋体"/>
          <w:b/>
          <w:bCs/>
          <w:sz w:val="24"/>
          <w:szCs w:val="24"/>
        </w:rPr>
        <w:t>Wong MT</w:t>
      </w:r>
      <w:r w:rsidRPr="005E4885">
        <w:rPr>
          <w:rFonts w:ascii="Book Antiqua" w:hAnsi="Book Antiqua" w:cs="宋体"/>
          <w:sz w:val="24"/>
          <w:szCs w:val="24"/>
        </w:rPr>
        <w:t xml:space="preserve">, Lim JF, Ho KS, </w:t>
      </w:r>
      <w:proofErr w:type="spellStart"/>
      <w:r w:rsidRPr="005E4885">
        <w:rPr>
          <w:rFonts w:ascii="Book Antiqua" w:hAnsi="Book Antiqua" w:cs="宋体"/>
          <w:sz w:val="24"/>
          <w:szCs w:val="24"/>
        </w:rPr>
        <w:t>Ooi</w:t>
      </w:r>
      <w:proofErr w:type="spellEnd"/>
      <w:r w:rsidRPr="005E4885">
        <w:rPr>
          <w:rFonts w:ascii="Book Antiqua" w:hAnsi="Book Antiqua" w:cs="宋体"/>
          <w:sz w:val="24"/>
          <w:szCs w:val="24"/>
        </w:rPr>
        <w:t xml:space="preserve"> BS, Tang CL, </w:t>
      </w:r>
      <w:proofErr w:type="spellStart"/>
      <w:r w:rsidRPr="005E4885">
        <w:rPr>
          <w:rFonts w:ascii="Book Antiqua" w:hAnsi="Book Antiqua" w:cs="宋体"/>
          <w:sz w:val="24"/>
          <w:szCs w:val="24"/>
        </w:rPr>
        <w:t>Eu</w:t>
      </w:r>
      <w:proofErr w:type="spellEnd"/>
      <w:r w:rsidRPr="005E4885">
        <w:rPr>
          <w:rFonts w:ascii="Book Antiqua" w:hAnsi="Book Antiqua" w:cs="宋体"/>
          <w:sz w:val="24"/>
          <w:szCs w:val="24"/>
        </w:rPr>
        <w:t xml:space="preserve"> KW.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decade's experience. </w:t>
      </w:r>
      <w:r w:rsidRPr="005E4885">
        <w:rPr>
          <w:rFonts w:ascii="Book Antiqua" w:hAnsi="Book Antiqua" w:cs="宋体"/>
          <w:i/>
          <w:iCs/>
          <w:sz w:val="24"/>
          <w:szCs w:val="24"/>
        </w:rPr>
        <w:t>Singapore Med J</w:t>
      </w:r>
      <w:r w:rsidRPr="005E4885">
        <w:rPr>
          <w:rFonts w:ascii="Book Antiqua" w:hAnsi="Book Antiqua" w:cs="宋体"/>
          <w:sz w:val="24"/>
          <w:szCs w:val="24"/>
        </w:rPr>
        <w:t> 2010; </w:t>
      </w:r>
      <w:r w:rsidRPr="005E4885">
        <w:rPr>
          <w:rFonts w:ascii="Book Antiqua" w:hAnsi="Book Antiqua" w:cs="宋体"/>
          <w:b/>
          <w:bCs/>
          <w:sz w:val="24"/>
          <w:szCs w:val="24"/>
        </w:rPr>
        <w:t>51</w:t>
      </w:r>
      <w:r w:rsidRPr="005E4885">
        <w:rPr>
          <w:rFonts w:ascii="Book Antiqua" w:hAnsi="Book Antiqua" w:cs="宋体"/>
          <w:sz w:val="24"/>
          <w:szCs w:val="24"/>
        </w:rPr>
        <w:t>: 315-319 [PMID: 20505910]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3</w:t>
      </w:r>
      <w:r w:rsidRPr="005E4885">
        <w:rPr>
          <w:rFonts w:ascii="Book Antiqua" w:hAnsi="Book Antiqua" w:cs="宋体" w:hint="eastAsia"/>
          <w:sz w:val="24"/>
          <w:szCs w:val="24"/>
        </w:rPr>
        <w:t>5</w:t>
      </w:r>
      <w:r w:rsidRPr="005E4885">
        <w:rPr>
          <w:rFonts w:ascii="Book Antiqua" w:hAnsi="Book Antiqua" w:cs="宋体"/>
          <w:sz w:val="24"/>
          <w:szCs w:val="24"/>
        </w:rPr>
        <w:t> </w:t>
      </w:r>
      <w:proofErr w:type="spellStart"/>
      <w:r w:rsidRPr="005E4885">
        <w:rPr>
          <w:rFonts w:ascii="Book Antiqua" w:hAnsi="Book Antiqua" w:cs="宋体"/>
          <w:b/>
          <w:bCs/>
          <w:sz w:val="24"/>
          <w:szCs w:val="24"/>
        </w:rPr>
        <w:t>Alfadhli</w:t>
      </w:r>
      <w:proofErr w:type="spellEnd"/>
      <w:r w:rsidRPr="005E4885">
        <w:rPr>
          <w:rFonts w:ascii="Book Antiqua" w:hAnsi="Book Antiqua" w:cs="宋体"/>
          <w:b/>
          <w:bCs/>
          <w:sz w:val="24"/>
          <w:szCs w:val="24"/>
        </w:rPr>
        <w:t xml:space="preserve"> AA</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Alazmi</w:t>
      </w:r>
      <w:proofErr w:type="spellEnd"/>
      <w:r w:rsidRPr="005E4885">
        <w:rPr>
          <w:rFonts w:ascii="Book Antiqua" w:hAnsi="Book Antiqua" w:cs="宋体"/>
          <w:sz w:val="24"/>
          <w:szCs w:val="24"/>
        </w:rPr>
        <w:t xml:space="preserve"> WM, </w:t>
      </w:r>
      <w:proofErr w:type="spellStart"/>
      <w:r w:rsidRPr="005E4885">
        <w:rPr>
          <w:rFonts w:ascii="Book Antiqua" w:hAnsi="Book Antiqua" w:cs="宋体"/>
          <w:sz w:val="24"/>
          <w:szCs w:val="24"/>
        </w:rPr>
        <w:t>Ponich</w:t>
      </w:r>
      <w:proofErr w:type="spellEnd"/>
      <w:r w:rsidRPr="005E4885">
        <w:rPr>
          <w:rFonts w:ascii="Book Antiqua" w:hAnsi="Book Antiqua" w:cs="宋体"/>
          <w:sz w:val="24"/>
          <w:szCs w:val="24"/>
        </w:rPr>
        <w:t xml:space="preserve"> T, Howard JM, </w:t>
      </w:r>
      <w:proofErr w:type="spellStart"/>
      <w:r w:rsidRPr="005E4885">
        <w:rPr>
          <w:rFonts w:ascii="Book Antiqua" w:hAnsi="Book Antiqua" w:cs="宋体"/>
          <w:sz w:val="24"/>
          <w:szCs w:val="24"/>
        </w:rPr>
        <w:t>Prokopiw</w:t>
      </w:r>
      <w:proofErr w:type="spellEnd"/>
      <w:r w:rsidRPr="005E4885">
        <w:rPr>
          <w:rFonts w:ascii="Book Antiqua" w:hAnsi="Book Antiqua" w:cs="宋体"/>
          <w:sz w:val="24"/>
          <w:szCs w:val="24"/>
        </w:rPr>
        <w:t xml:space="preserve"> I, </w:t>
      </w:r>
      <w:proofErr w:type="spellStart"/>
      <w:r w:rsidRPr="005E4885">
        <w:rPr>
          <w:rFonts w:ascii="Book Antiqua" w:hAnsi="Book Antiqua" w:cs="宋体"/>
          <w:sz w:val="24"/>
          <w:szCs w:val="24"/>
        </w:rPr>
        <w:t>Alaqeel</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Gregor</w:t>
      </w:r>
      <w:proofErr w:type="spellEnd"/>
      <w:r w:rsidRPr="005E4885">
        <w:rPr>
          <w:rFonts w:ascii="Book Antiqua" w:hAnsi="Book Antiqua" w:cs="宋体"/>
          <w:sz w:val="24"/>
          <w:szCs w:val="24"/>
        </w:rPr>
        <w:t xml:space="preserve"> JC. Efficacy of argon plasma coagulation compared to topical formalin application for chronic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Can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2008; </w:t>
      </w:r>
      <w:r w:rsidRPr="005E4885">
        <w:rPr>
          <w:rFonts w:ascii="Book Antiqua" w:hAnsi="Book Antiqua" w:cs="宋体"/>
          <w:b/>
          <w:bCs/>
          <w:sz w:val="24"/>
          <w:szCs w:val="24"/>
        </w:rPr>
        <w:t>22</w:t>
      </w:r>
      <w:r w:rsidRPr="005E4885">
        <w:rPr>
          <w:rFonts w:ascii="Book Antiqua" w:hAnsi="Book Antiqua" w:cs="宋体"/>
          <w:sz w:val="24"/>
          <w:szCs w:val="24"/>
        </w:rPr>
        <w:t xml:space="preserve">: 129-132 [PMID: 18299729 DOI: </w:t>
      </w:r>
      <w:r w:rsidRPr="005E4885">
        <w:rPr>
          <w:rFonts w:ascii="Book Antiqua" w:hAnsi="Book Antiqua"/>
          <w:sz w:val="24"/>
          <w:szCs w:val="24"/>
          <w:shd w:val="clear" w:color="auto" w:fill="FFFFFF"/>
        </w:rPr>
        <w:t>10.1155/2008/964912</w:t>
      </w:r>
      <w:r w:rsidRPr="005E4885">
        <w:rPr>
          <w:rFonts w:ascii="Book Antiqua" w:hAnsi="Book Antiqua" w:cs="宋体"/>
          <w:sz w:val="24"/>
          <w:szCs w:val="24"/>
        </w:rPr>
        <w:t>]</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lastRenderedPageBreak/>
        <w:t>3</w:t>
      </w:r>
      <w:r w:rsidRPr="005E4885">
        <w:rPr>
          <w:rFonts w:ascii="Book Antiqua" w:hAnsi="Book Antiqua" w:cs="宋体" w:hint="eastAsia"/>
          <w:sz w:val="24"/>
          <w:szCs w:val="24"/>
        </w:rPr>
        <w:t>6</w:t>
      </w:r>
      <w:r w:rsidRPr="005E4885">
        <w:rPr>
          <w:rFonts w:ascii="Book Antiqua" w:hAnsi="Book Antiqua" w:cs="宋体"/>
          <w:sz w:val="24"/>
          <w:szCs w:val="24"/>
        </w:rPr>
        <w:t> </w:t>
      </w:r>
      <w:proofErr w:type="spellStart"/>
      <w:r w:rsidRPr="005E4885">
        <w:rPr>
          <w:rFonts w:ascii="Book Antiqua" w:hAnsi="Book Antiqua" w:cs="宋体"/>
          <w:b/>
          <w:bCs/>
          <w:sz w:val="24"/>
          <w:szCs w:val="24"/>
        </w:rPr>
        <w:t>Sahakitrungruang</w:t>
      </w:r>
      <w:proofErr w:type="spellEnd"/>
      <w:r w:rsidRPr="005E4885">
        <w:rPr>
          <w:rFonts w:ascii="Book Antiqua" w:hAnsi="Book Antiqua" w:cs="宋体"/>
          <w:b/>
          <w:bCs/>
          <w:sz w:val="24"/>
          <w:szCs w:val="24"/>
        </w:rPr>
        <w:t xml:space="preserve"> C</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Patiwongpaisarn</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Kanjanasilp</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Malakorn</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Atittharnsakul</w:t>
      </w:r>
      <w:proofErr w:type="spellEnd"/>
      <w:r w:rsidRPr="005E4885">
        <w:rPr>
          <w:rFonts w:ascii="Book Antiqua" w:hAnsi="Book Antiqua" w:cs="宋体"/>
          <w:sz w:val="24"/>
          <w:szCs w:val="24"/>
        </w:rPr>
        <w:t xml:space="preserve"> P. A randomized controlled trial comparing colonic irrigation and oral antibiotics administration versus 4% formalin application for treatment of hemorrhagic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2012; </w:t>
      </w:r>
      <w:r w:rsidRPr="005E4885">
        <w:rPr>
          <w:rFonts w:ascii="Book Antiqua" w:hAnsi="Book Antiqua" w:cs="宋体"/>
          <w:b/>
          <w:bCs/>
          <w:sz w:val="24"/>
          <w:szCs w:val="24"/>
        </w:rPr>
        <w:t>55</w:t>
      </w:r>
      <w:r w:rsidRPr="005E4885">
        <w:rPr>
          <w:rFonts w:ascii="Book Antiqua" w:hAnsi="Book Antiqua" w:cs="宋体"/>
          <w:sz w:val="24"/>
          <w:szCs w:val="24"/>
        </w:rPr>
        <w:t>: 1053-1058 [PMID: 22965404 DOI: 10.1097/DCR.0b013e318265720a]</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3</w:t>
      </w:r>
      <w:r w:rsidRPr="005E4885">
        <w:rPr>
          <w:rFonts w:ascii="Book Antiqua" w:hAnsi="Book Antiqua" w:cs="宋体" w:hint="eastAsia"/>
          <w:sz w:val="24"/>
          <w:szCs w:val="24"/>
        </w:rPr>
        <w:t>7</w:t>
      </w:r>
      <w:r w:rsidRPr="005E4885">
        <w:rPr>
          <w:rFonts w:ascii="Book Antiqua" w:hAnsi="Book Antiqua" w:cs="宋体"/>
          <w:sz w:val="24"/>
          <w:szCs w:val="24"/>
        </w:rPr>
        <w:t> </w:t>
      </w:r>
      <w:proofErr w:type="spellStart"/>
      <w:r w:rsidRPr="005E4885">
        <w:rPr>
          <w:rFonts w:ascii="Book Antiqua" w:hAnsi="Book Antiqua" w:cs="宋体"/>
          <w:b/>
          <w:bCs/>
          <w:sz w:val="24"/>
          <w:szCs w:val="24"/>
        </w:rPr>
        <w:t>Rustagi</w:t>
      </w:r>
      <w:proofErr w:type="spellEnd"/>
      <w:r w:rsidRPr="005E4885">
        <w:rPr>
          <w:rFonts w:ascii="Book Antiqua" w:hAnsi="Book Antiqua" w:cs="宋体"/>
          <w:b/>
          <w:bCs/>
          <w:sz w:val="24"/>
          <w:szCs w:val="24"/>
        </w:rPr>
        <w:t xml:space="preserve"> T</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Mashimo</w:t>
      </w:r>
      <w:proofErr w:type="spellEnd"/>
      <w:r w:rsidRPr="005E4885">
        <w:rPr>
          <w:rFonts w:ascii="Book Antiqua" w:hAnsi="Book Antiqua" w:cs="宋体"/>
          <w:sz w:val="24"/>
          <w:szCs w:val="24"/>
        </w:rPr>
        <w:t xml:space="preserve"> H. Endoscopic management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World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2011; </w:t>
      </w:r>
      <w:r w:rsidRPr="005E4885">
        <w:rPr>
          <w:rFonts w:ascii="Book Antiqua" w:hAnsi="Book Antiqua" w:cs="宋体"/>
          <w:b/>
          <w:bCs/>
          <w:sz w:val="24"/>
          <w:szCs w:val="24"/>
        </w:rPr>
        <w:t>17</w:t>
      </w:r>
      <w:r w:rsidRPr="005E4885">
        <w:rPr>
          <w:rFonts w:ascii="Book Antiqua" w:hAnsi="Book Antiqua" w:cs="宋体"/>
          <w:sz w:val="24"/>
          <w:szCs w:val="24"/>
        </w:rPr>
        <w:t>: 4554-4562 [PMID: 22147960 DOI: 10.3748/wjg.v17.i41.4554]</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3</w:t>
      </w:r>
      <w:r w:rsidRPr="005E4885">
        <w:rPr>
          <w:rFonts w:ascii="Book Antiqua" w:hAnsi="Book Antiqua" w:cs="宋体" w:hint="eastAsia"/>
          <w:sz w:val="24"/>
          <w:szCs w:val="24"/>
        </w:rPr>
        <w:t>8</w:t>
      </w:r>
      <w:r w:rsidRPr="005E4885">
        <w:rPr>
          <w:rFonts w:ascii="Book Antiqua" w:hAnsi="Book Antiqua" w:cs="宋体"/>
          <w:sz w:val="24"/>
          <w:szCs w:val="24"/>
        </w:rPr>
        <w:t> </w:t>
      </w:r>
      <w:r w:rsidRPr="005E4885">
        <w:rPr>
          <w:rFonts w:ascii="Book Antiqua" w:hAnsi="Book Antiqua" w:cs="宋体"/>
          <w:b/>
          <w:bCs/>
          <w:sz w:val="24"/>
          <w:szCs w:val="24"/>
        </w:rPr>
        <w:t>Johnston MJ</w:t>
      </w:r>
      <w:r w:rsidRPr="005E4885">
        <w:rPr>
          <w:rFonts w:ascii="Book Antiqua" w:hAnsi="Book Antiqua" w:cs="宋体"/>
          <w:sz w:val="24"/>
          <w:szCs w:val="24"/>
        </w:rPr>
        <w:t xml:space="preserve">, Robertson GM, </w:t>
      </w:r>
      <w:proofErr w:type="spellStart"/>
      <w:r w:rsidRPr="005E4885">
        <w:rPr>
          <w:rFonts w:ascii="Book Antiqua" w:hAnsi="Book Antiqua" w:cs="宋体"/>
          <w:sz w:val="24"/>
          <w:szCs w:val="24"/>
        </w:rPr>
        <w:t>Frizelle</w:t>
      </w:r>
      <w:proofErr w:type="spellEnd"/>
      <w:r w:rsidRPr="005E4885">
        <w:rPr>
          <w:rFonts w:ascii="Book Antiqua" w:hAnsi="Book Antiqua" w:cs="宋体"/>
          <w:sz w:val="24"/>
          <w:szCs w:val="24"/>
        </w:rPr>
        <w:t xml:space="preserve"> FA.</w:t>
      </w:r>
      <w:proofErr w:type="gramEnd"/>
      <w:r w:rsidRPr="005E4885">
        <w:rPr>
          <w:rFonts w:ascii="Book Antiqua" w:hAnsi="Book Antiqua" w:cs="宋体"/>
          <w:sz w:val="24"/>
          <w:szCs w:val="24"/>
        </w:rPr>
        <w:t xml:space="preserve"> Management of late complications of pelvic radiation in the rectum and anus: a review. </w:t>
      </w:r>
      <w:r w:rsidRPr="005E4885">
        <w:rPr>
          <w:rFonts w:ascii="Book Antiqua" w:hAnsi="Book Antiqua" w:cs="宋体"/>
          <w:i/>
          <w:iCs/>
          <w:sz w:val="24"/>
          <w:szCs w:val="24"/>
        </w:rPr>
        <w:t>Dis Colon Rectum</w:t>
      </w:r>
      <w:r w:rsidRPr="005E4885">
        <w:rPr>
          <w:rFonts w:ascii="Book Antiqua" w:hAnsi="Book Antiqua" w:cs="宋体"/>
          <w:sz w:val="24"/>
          <w:szCs w:val="24"/>
        </w:rPr>
        <w:t> 2003; </w:t>
      </w:r>
      <w:r w:rsidRPr="005E4885">
        <w:rPr>
          <w:rFonts w:ascii="Book Antiqua" w:hAnsi="Book Antiqua" w:cs="宋体"/>
          <w:b/>
          <w:bCs/>
          <w:sz w:val="24"/>
          <w:szCs w:val="24"/>
        </w:rPr>
        <w:t>46</w:t>
      </w:r>
      <w:r w:rsidRPr="005E4885">
        <w:rPr>
          <w:rFonts w:ascii="Book Antiqua" w:hAnsi="Book Antiqua" w:cs="宋体"/>
          <w:sz w:val="24"/>
          <w:szCs w:val="24"/>
        </w:rPr>
        <w:t>: 247-259 [PMID: 12576899 DOI: 10.1007/s10350-004-6530-4]</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hint="eastAsia"/>
          <w:sz w:val="24"/>
          <w:szCs w:val="24"/>
        </w:rPr>
        <w:t>39</w:t>
      </w:r>
      <w:r w:rsidRPr="005E4885">
        <w:rPr>
          <w:rFonts w:ascii="Book Antiqua" w:hAnsi="Book Antiqua" w:cs="宋体"/>
          <w:sz w:val="24"/>
          <w:szCs w:val="24"/>
        </w:rPr>
        <w:t> </w:t>
      </w:r>
      <w:r w:rsidRPr="005E4885">
        <w:rPr>
          <w:rFonts w:ascii="Book Antiqua" w:hAnsi="Book Antiqua" w:cs="宋体"/>
          <w:b/>
          <w:bCs/>
          <w:sz w:val="24"/>
          <w:szCs w:val="24"/>
        </w:rPr>
        <w:t>Jensen DM</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Machicado</w:t>
      </w:r>
      <w:proofErr w:type="spellEnd"/>
      <w:r w:rsidRPr="005E4885">
        <w:rPr>
          <w:rFonts w:ascii="Book Antiqua" w:hAnsi="Book Antiqua" w:cs="宋体"/>
          <w:sz w:val="24"/>
          <w:szCs w:val="24"/>
        </w:rPr>
        <w:t xml:space="preserve"> GA, Cheng S, Jensen ME, </w:t>
      </w:r>
      <w:proofErr w:type="spellStart"/>
      <w:r w:rsidRPr="005E4885">
        <w:rPr>
          <w:rFonts w:ascii="Book Antiqua" w:hAnsi="Book Antiqua" w:cs="宋体"/>
          <w:sz w:val="24"/>
          <w:szCs w:val="24"/>
        </w:rPr>
        <w:t>Jutabha</w:t>
      </w:r>
      <w:proofErr w:type="spellEnd"/>
      <w:r w:rsidRPr="005E4885">
        <w:rPr>
          <w:rFonts w:ascii="Book Antiqua" w:hAnsi="Book Antiqua" w:cs="宋体"/>
          <w:sz w:val="24"/>
          <w:szCs w:val="24"/>
        </w:rPr>
        <w:t xml:space="preserve"> R. A randomized prospective study of endoscopic bipolar electrocoagulation and heater probe treatment of chronic rectal bleeding from radiation telangiectasia.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1997; </w:t>
      </w:r>
      <w:r w:rsidRPr="005E4885">
        <w:rPr>
          <w:rFonts w:ascii="Book Antiqua" w:hAnsi="Book Antiqua" w:cs="宋体"/>
          <w:b/>
          <w:bCs/>
          <w:sz w:val="24"/>
          <w:szCs w:val="24"/>
        </w:rPr>
        <w:t>45</w:t>
      </w:r>
      <w:r w:rsidRPr="005E4885">
        <w:rPr>
          <w:rFonts w:ascii="Book Antiqua" w:hAnsi="Book Antiqua" w:cs="宋体"/>
          <w:sz w:val="24"/>
          <w:szCs w:val="24"/>
        </w:rPr>
        <w:t>: 20-25 [PMID: 9013165 DOI: 10.1016/S0016-5107(97)70298-0]</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4</w:t>
      </w:r>
      <w:r w:rsidRPr="005E4885">
        <w:rPr>
          <w:rFonts w:ascii="Book Antiqua" w:hAnsi="Book Antiqua" w:cs="宋体" w:hint="eastAsia"/>
          <w:sz w:val="24"/>
          <w:szCs w:val="24"/>
        </w:rPr>
        <w:t>0</w:t>
      </w:r>
      <w:r w:rsidRPr="005E4885">
        <w:rPr>
          <w:rFonts w:ascii="Book Antiqua" w:hAnsi="Book Antiqua" w:cs="宋体"/>
          <w:sz w:val="24"/>
          <w:szCs w:val="24"/>
        </w:rPr>
        <w:t> </w:t>
      </w:r>
      <w:r w:rsidRPr="005E4885">
        <w:rPr>
          <w:rFonts w:ascii="Book Antiqua" w:hAnsi="Book Antiqua" w:cs="宋体"/>
          <w:b/>
          <w:bCs/>
          <w:sz w:val="24"/>
          <w:szCs w:val="24"/>
        </w:rPr>
        <w:t>Taylor JG</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Disario</w:t>
      </w:r>
      <w:proofErr w:type="spellEnd"/>
      <w:r w:rsidRPr="005E4885">
        <w:rPr>
          <w:rFonts w:ascii="Book Antiqua" w:hAnsi="Book Antiqua" w:cs="宋体"/>
          <w:sz w:val="24"/>
          <w:szCs w:val="24"/>
        </w:rPr>
        <w:t xml:space="preserve"> JA, Bjorkman DJ.</w:t>
      </w:r>
      <w:proofErr w:type="gramEnd"/>
      <w:r w:rsidRPr="005E4885">
        <w:rPr>
          <w:rFonts w:ascii="Book Antiqua" w:hAnsi="Book Antiqua" w:cs="宋体"/>
          <w:sz w:val="24"/>
          <w:szCs w:val="24"/>
        </w:rPr>
        <w:t xml:space="preserve"> KTP laser therapy for bleeding from chronic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2000; </w:t>
      </w:r>
      <w:r w:rsidRPr="005E4885">
        <w:rPr>
          <w:rFonts w:ascii="Book Antiqua" w:hAnsi="Book Antiqua" w:cs="宋体"/>
          <w:b/>
          <w:bCs/>
          <w:sz w:val="24"/>
          <w:szCs w:val="24"/>
        </w:rPr>
        <w:t>52</w:t>
      </w:r>
      <w:r w:rsidRPr="005E4885">
        <w:rPr>
          <w:rFonts w:ascii="Book Antiqua" w:hAnsi="Book Antiqua" w:cs="宋体"/>
          <w:sz w:val="24"/>
          <w:szCs w:val="24"/>
        </w:rPr>
        <w:t>: 353-357 [PMID: 10968849 DOI: 10.1067/mge.2000.107726]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w:t>
      </w:r>
      <w:r w:rsidRPr="005E4885">
        <w:rPr>
          <w:rFonts w:ascii="Book Antiqua" w:hAnsi="Book Antiqua" w:cs="宋体" w:hint="eastAsia"/>
          <w:sz w:val="24"/>
          <w:szCs w:val="24"/>
        </w:rPr>
        <w:t>1</w:t>
      </w:r>
      <w:r w:rsidRPr="005E4885">
        <w:rPr>
          <w:rFonts w:ascii="Book Antiqua" w:hAnsi="Book Antiqua" w:cs="宋体"/>
          <w:sz w:val="24"/>
          <w:szCs w:val="24"/>
        </w:rPr>
        <w:t> </w:t>
      </w:r>
      <w:r w:rsidRPr="005E4885">
        <w:rPr>
          <w:rFonts w:ascii="Book Antiqua" w:hAnsi="Book Antiqua" w:cs="宋体"/>
          <w:b/>
          <w:bCs/>
          <w:sz w:val="24"/>
          <w:szCs w:val="24"/>
        </w:rPr>
        <w:t>Taylor JG</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DiSario</w:t>
      </w:r>
      <w:proofErr w:type="spellEnd"/>
      <w:r w:rsidRPr="005E4885">
        <w:rPr>
          <w:rFonts w:ascii="Book Antiqua" w:hAnsi="Book Antiqua" w:cs="宋体"/>
          <w:sz w:val="24"/>
          <w:szCs w:val="24"/>
        </w:rPr>
        <w:t xml:space="preserve"> JA, </w:t>
      </w:r>
      <w:proofErr w:type="spellStart"/>
      <w:r w:rsidRPr="005E4885">
        <w:rPr>
          <w:rFonts w:ascii="Book Antiqua" w:hAnsi="Book Antiqua" w:cs="宋体"/>
          <w:sz w:val="24"/>
          <w:szCs w:val="24"/>
        </w:rPr>
        <w:t>Buchi</w:t>
      </w:r>
      <w:proofErr w:type="spellEnd"/>
      <w:r w:rsidRPr="005E4885">
        <w:rPr>
          <w:rFonts w:ascii="Book Antiqua" w:hAnsi="Book Antiqua" w:cs="宋体"/>
          <w:sz w:val="24"/>
          <w:szCs w:val="24"/>
        </w:rPr>
        <w:t xml:space="preserve"> KN. Argon laser therapy for hemorrhagic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long-term results.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1993; </w:t>
      </w:r>
      <w:r w:rsidRPr="005E4885">
        <w:rPr>
          <w:rFonts w:ascii="Book Antiqua" w:hAnsi="Book Antiqua" w:cs="宋体"/>
          <w:b/>
          <w:bCs/>
          <w:sz w:val="24"/>
          <w:szCs w:val="24"/>
        </w:rPr>
        <w:t>39</w:t>
      </w:r>
      <w:r w:rsidRPr="005E4885">
        <w:rPr>
          <w:rFonts w:ascii="Book Antiqua" w:hAnsi="Book Antiqua" w:cs="宋体"/>
          <w:sz w:val="24"/>
          <w:szCs w:val="24"/>
        </w:rPr>
        <w:t>: 641-644 [PMID: 8224685 DOI: 10.1016/S0016-5107(93)70215-1]</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4</w:t>
      </w:r>
      <w:r w:rsidRPr="005E4885">
        <w:rPr>
          <w:rFonts w:ascii="Book Antiqua" w:hAnsi="Book Antiqua" w:cs="宋体" w:hint="eastAsia"/>
          <w:sz w:val="24"/>
          <w:szCs w:val="24"/>
        </w:rPr>
        <w:t>2</w:t>
      </w:r>
      <w:r w:rsidRPr="005E4885">
        <w:rPr>
          <w:rFonts w:ascii="Book Antiqua" w:hAnsi="Book Antiqua" w:cs="宋体"/>
          <w:sz w:val="24"/>
          <w:szCs w:val="24"/>
        </w:rPr>
        <w:t> </w:t>
      </w:r>
      <w:proofErr w:type="spellStart"/>
      <w:r w:rsidRPr="005E4885">
        <w:rPr>
          <w:rFonts w:ascii="Book Antiqua" w:hAnsi="Book Antiqua" w:cs="宋体"/>
          <w:b/>
          <w:bCs/>
          <w:sz w:val="24"/>
          <w:szCs w:val="24"/>
        </w:rPr>
        <w:t>Karamanolis</w:t>
      </w:r>
      <w:proofErr w:type="spellEnd"/>
      <w:r w:rsidRPr="005E4885">
        <w:rPr>
          <w:rFonts w:ascii="Book Antiqua" w:hAnsi="Book Antiqua" w:cs="宋体"/>
          <w:b/>
          <w:bCs/>
          <w:sz w:val="24"/>
          <w:szCs w:val="24"/>
        </w:rPr>
        <w:t xml:space="preserve"> G</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Psatha</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Triantafyllou</w:t>
      </w:r>
      <w:proofErr w:type="spellEnd"/>
      <w:r w:rsidRPr="005E4885">
        <w:rPr>
          <w:rFonts w:ascii="Book Antiqua" w:hAnsi="Book Antiqua" w:cs="宋体"/>
          <w:sz w:val="24"/>
          <w:szCs w:val="24"/>
        </w:rPr>
        <w:t xml:space="preserve"> K. Endoscopic treatments for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World J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2013; </w:t>
      </w:r>
      <w:r w:rsidRPr="005E4885">
        <w:rPr>
          <w:rFonts w:ascii="Book Antiqua" w:hAnsi="Book Antiqua" w:cs="宋体"/>
          <w:b/>
          <w:bCs/>
          <w:sz w:val="24"/>
          <w:szCs w:val="24"/>
        </w:rPr>
        <w:t>5</w:t>
      </w:r>
      <w:r w:rsidRPr="005E4885">
        <w:rPr>
          <w:rFonts w:ascii="Book Antiqua" w:hAnsi="Book Antiqua" w:cs="宋体"/>
          <w:sz w:val="24"/>
          <w:szCs w:val="24"/>
        </w:rPr>
        <w:t>: 308-312 [PMID: 23858374 DOI: 10.4253/wjge.v5.i7.308]</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w:t>
      </w:r>
      <w:r w:rsidRPr="005E4885">
        <w:rPr>
          <w:rFonts w:ascii="Book Antiqua" w:hAnsi="Book Antiqua" w:cs="宋体" w:hint="eastAsia"/>
          <w:sz w:val="24"/>
          <w:szCs w:val="24"/>
        </w:rPr>
        <w:t>3</w:t>
      </w:r>
      <w:r w:rsidRPr="005E4885">
        <w:rPr>
          <w:rFonts w:ascii="Book Antiqua" w:hAnsi="Book Antiqua" w:cs="宋体"/>
          <w:sz w:val="24"/>
          <w:szCs w:val="24"/>
        </w:rPr>
        <w:t> </w:t>
      </w:r>
      <w:r w:rsidRPr="005E4885">
        <w:rPr>
          <w:rFonts w:ascii="Book Antiqua" w:hAnsi="Book Antiqua" w:cs="宋体"/>
          <w:b/>
          <w:bCs/>
          <w:sz w:val="24"/>
          <w:szCs w:val="24"/>
        </w:rPr>
        <w:t>Sebastian S</w:t>
      </w:r>
      <w:r w:rsidRPr="005E4885">
        <w:rPr>
          <w:rFonts w:ascii="Book Antiqua" w:hAnsi="Book Antiqua" w:cs="宋体"/>
          <w:sz w:val="24"/>
          <w:szCs w:val="24"/>
        </w:rPr>
        <w:t xml:space="preserve">, O'Connor H, </w:t>
      </w:r>
      <w:proofErr w:type="spellStart"/>
      <w:r w:rsidRPr="005E4885">
        <w:rPr>
          <w:rFonts w:ascii="Book Antiqua" w:hAnsi="Book Antiqua" w:cs="宋体"/>
          <w:sz w:val="24"/>
          <w:szCs w:val="24"/>
        </w:rPr>
        <w:t>O'Morain</w:t>
      </w:r>
      <w:proofErr w:type="spellEnd"/>
      <w:r w:rsidRPr="005E4885">
        <w:rPr>
          <w:rFonts w:ascii="Book Antiqua" w:hAnsi="Book Antiqua" w:cs="宋体"/>
          <w:sz w:val="24"/>
          <w:szCs w:val="24"/>
        </w:rPr>
        <w:t xml:space="preserve"> C, Buckley M. Argon plasma coagulation as first-line treatment for chronic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w:t>
      </w:r>
      <w:r w:rsidRPr="005E4885">
        <w:rPr>
          <w:rFonts w:ascii="Book Antiqua" w:hAnsi="Book Antiqua" w:cs="宋体"/>
          <w:i/>
          <w:iCs/>
          <w:sz w:val="24"/>
          <w:szCs w:val="24"/>
        </w:rPr>
        <w:t xml:space="preserve">J </w:t>
      </w:r>
      <w:proofErr w:type="spellStart"/>
      <w:r w:rsidRPr="005E4885">
        <w:rPr>
          <w:rFonts w:ascii="Book Antiqua" w:hAnsi="Book Antiqua" w:cs="宋体"/>
          <w:i/>
          <w:iCs/>
          <w:sz w:val="24"/>
          <w:szCs w:val="24"/>
        </w:rPr>
        <w:t>Gastroenterol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Hepatol</w:t>
      </w:r>
      <w:proofErr w:type="spellEnd"/>
      <w:r w:rsidRPr="005E4885">
        <w:rPr>
          <w:rFonts w:ascii="Book Antiqua" w:hAnsi="Book Antiqua" w:cs="宋体"/>
          <w:sz w:val="24"/>
          <w:szCs w:val="24"/>
        </w:rPr>
        <w:t> 2004; </w:t>
      </w:r>
      <w:r w:rsidRPr="005E4885">
        <w:rPr>
          <w:rFonts w:ascii="Book Antiqua" w:hAnsi="Book Antiqua" w:cs="宋体"/>
          <w:b/>
          <w:bCs/>
          <w:sz w:val="24"/>
          <w:szCs w:val="24"/>
        </w:rPr>
        <w:t>19</w:t>
      </w:r>
      <w:r w:rsidRPr="005E4885">
        <w:rPr>
          <w:rFonts w:ascii="Book Antiqua" w:hAnsi="Book Antiqua" w:cs="宋体"/>
          <w:sz w:val="24"/>
          <w:szCs w:val="24"/>
        </w:rPr>
        <w:t>: 1169-1173 [PMID: 15377295 DOI: 10.1111/j.1440-1746.2004.03448.x]</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4</w:t>
      </w:r>
      <w:r w:rsidRPr="005E4885">
        <w:rPr>
          <w:rFonts w:ascii="Book Antiqua" w:hAnsi="Book Antiqua" w:cs="宋体" w:hint="eastAsia"/>
          <w:sz w:val="24"/>
          <w:szCs w:val="24"/>
        </w:rPr>
        <w:t>4</w:t>
      </w:r>
      <w:r w:rsidRPr="005E4885">
        <w:rPr>
          <w:rFonts w:ascii="Book Antiqua" w:hAnsi="Book Antiqua" w:cs="宋体"/>
          <w:sz w:val="24"/>
          <w:szCs w:val="24"/>
        </w:rPr>
        <w:t> </w:t>
      </w:r>
      <w:r w:rsidRPr="005E4885">
        <w:rPr>
          <w:rFonts w:ascii="Book Antiqua" w:hAnsi="Book Antiqua" w:cs="宋体"/>
          <w:b/>
          <w:bCs/>
          <w:sz w:val="24"/>
          <w:szCs w:val="24"/>
        </w:rPr>
        <w:t>Silva RA</w:t>
      </w:r>
      <w:proofErr w:type="gramEnd"/>
      <w:r w:rsidRPr="005E4885">
        <w:rPr>
          <w:rFonts w:ascii="Book Antiqua" w:hAnsi="Book Antiqua" w:cs="宋体"/>
          <w:sz w:val="24"/>
          <w:szCs w:val="24"/>
        </w:rPr>
        <w:t xml:space="preserve">, </w:t>
      </w:r>
      <w:proofErr w:type="spellStart"/>
      <w:r w:rsidRPr="005E4885">
        <w:rPr>
          <w:rFonts w:ascii="Book Antiqua" w:hAnsi="Book Antiqua" w:cs="宋体"/>
          <w:sz w:val="24"/>
          <w:szCs w:val="24"/>
        </w:rPr>
        <w:t>Correia</w:t>
      </w:r>
      <w:proofErr w:type="spellEnd"/>
      <w:r w:rsidRPr="005E4885">
        <w:rPr>
          <w:rFonts w:ascii="Book Antiqua" w:hAnsi="Book Antiqua" w:cs="宋体"/>
          <w:sz w:val="24"/>
          <w:szCs w:val="24"/>
        </w:rPr>
        <w:t xml:space="preserve"> AJ, Dias LM, </w:t>
      </w:r>
      <w:proofErr w:type="spellStart"/>
      <w:r w:rsidRPr="005E4885">
        <w:rPr>
          <w:rFonts w:ascii="Book Antiqua" w:hAnsi="Book Antiqua" w:cs="宋体"/>
          <w:sz w:val="24"/>
          <w:szCs w:val="24"/>
        </w:rPr>
        <w:t>Viana</w:t>
      </w:r>
      <w:proofErr w:type="spellEnd"/>
      <w:r w:rsidRPr="005E4885">
        <w:rPr>
          <w:rFonts w:ascii="Book Antiqua" w:hAnsi="Book Antiqua" w:cs="宋体"/>
          <w:sz w:val="24"/>
          <w:szCs w:val="24"/>
        </w:rPr>
        <w:t xml:space="preserve"> HL, </w:t>
      </w:r>
      <w:proofErr w:type="spellStart"/>
      <w:r w:rsidRPr="005E4885">
        <w:rPr>
          <w:rFonts w:ascii="Book Antiqua" w:hAnsi="Book Antiqua" w:cs="宋体"/>
          <w:sz w:val="24"/>
          <w:szCs w:val="24"/>
        </w:rPr>
        <w:t>Viana</w:t>
      </w:r>
      <w:proofErr w:type="spellEnd"/>
      <w:r w:rsidRPr="005E4885">
        <w:rPr>
          <w:rFonts w:ascii="Book Antiqua" w:hAnsi="Book Antiqua" w:cs="宋体"/>
          <w:sz w:val="24"/>
          <w:szCs w:val="24"/>
        </w:rPr>
        <w:t xml:space="preserve"> RL. </w:t>
      </w:r>
      <w:proofErr w:type="gramStart"/>
      <w:r w:rsidRPr="005E4885">
        <w:rPr>
          <w:rFonts w:ascii="Book Antiqua" w:hAnsi="Book Antiqua" w:cs="宋体"/>
          <w:sz w:val="24"/>
          <w:szCs w:val="24"/>
        </w:rPr>
        <w:t>Argon plasma coagulation therapy for hemorrhagic radiation proctosigmoiditis.</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1999; </w:t>
      </w:r>
      <w:r w:rsidRPr="005E4885">
        <w:rPr>
          <w:rFonts w:ascii="Book Antiqua" w:hAnsi="Book Antiqua" w:cs="宋体"/>
          <w:b/>
          <w:bCs/>
          <w:sz w:val="24"/>
          <w:szCs w:val="24"/>
        </w:rPr>
        <w:t>50</w:t>
      </w:r>
      <w:r w:rsidRPr="005E4885">
        <w:rPr>
          <w:rFonts w:ascii="Book Antiqua" w:hAnsi="Book Antiqua" w:cs="宋体"/>
          <w:sz w:val="24"/>
          <w:szCs w:val="24"/>
        </w:rPr>
        <w:t>: 221-224 [PMID: 10425416 DOI: 10.1016/S0016-5107(99)70228-2]</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lastRenderedPageBreak/>
        <w:t>4</w:t>
      </w:r>
      <w:r w:rsidRPr="005E4885">
        <w:rPr>
          <w:rFonts w:ascii="Book Antiqua" w:hAnsi="Book Antiqua" w:cs="宋体" w:hint="eastAsia"/>
          <w:sz w:val="24"/>
          <w:szCs w:val="24"/>
        </w:rPr>
        <w:t>5</w:t>
      </w:r>
      <w:r w:rsidRPr="005E4885">
        <w:rPr>
          <w:rFonts w:ascii="Book Antiqua" w:hAnsi="Book Antiqua" w:cs="宋体"/>
          <w:sz w:val="24"/>
          <w:szCs w:val="24"/>
        </w:rPr>
        <w:t> </w:t>
      </w:r>
      <w:r w:rsidRPr="005E4885">
        <w:rPr>
          <w:rFonts w:ascii="Book Antiqua" w:hAnsi="Book Antiqua" w:cs="宋体"/>
          <w:b/>
          <w:bCs/>
          <w:sz w:val="24"/>
          <w:szCs w:val="24"/>
        </w:rPr>
        <w:t>Dees J</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Meijssen</w:t>
      </w:r>
      <w:proofErr w:type="spellEnd"/>
      <w:r w:rsidRPr="005E4885">
        <w:rPr>
          <w:rFonts w:ascii="Book Antiqua" w:hAnsi="Book Antiqua" w:cs="宋体"/>
          <w:sz w:val="24"/>
          <w:szCs w:val="24"/>
        </w:rPr>
        <w:t xml:space="preserve"> MA, </w:t>
      </w:r>
      <w:proofErr w:type="spellStart"/>
      <w:r w:rsidRPr="005E4885">
        <w:rPr>
          <w:rFonts w:ascii="Book Antiqua" w:hAnsi="Book Antiqua" w:cs="宋体"/>
          <w:sz w:val="24"/>
          <w:szCs w:val="24"/>
        </w:rPr>
        <w:t>Kuipers</w:t>
      </w:r>
      <w:proofErr w:type="spellEnd"/>
      <w:r w:rsidRPr="005E4885">
        <w:rPr>
          <w:rFonts w:ascii="Book Antiqua" w:hAnsi="Book Antiqua" w:cs="宋体"/>
          <w:sz w:val="24"/>
          <w:szCs w:val="24"/>
        </w:rPr>
        <w:t xml:space="preserve"> EJ.</w:t>
      </w:r>
      <w:proofErr w:type="gramEnd"/>
      <w:r w:rsidRPr="005E4885">
        <w:rPr>
          <w:rFonts w:ascii="Book Antiqua" w:hAnsi="Book Antiqua" w:cs="宋体"/>
          <w:sz w:val="24"/>
          <w:szCs w:val="24"/>
        </w:rPr>
        <w:t xml:space="preserve"> </w:t>
      </w:r>
      <w:proofErr w:type="gramStart"/>
      <w:r w:rsidRPr="005E4885">
        <w:rPr>
          <w:rFonts w:ascii="Book Antiqua" w:hAnsi="Book Antiqua" w:cs="宋体"/>
          <w:sz w:val="24"/>
          <w:szCs w:val="24"/>
        </w:rPr>
        <w:t xml:space="preserve">Argon plasma coagulation for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Scand</w:t>
      </w:r>
      <w:proofErr w:type="spellEnd"/>
      <w:r w:rsidRPr="005E4885">
        <w:rPr>
          <w:rFonts w:ascii="Book Antiqua" w:hAnsi="Book Antiqua" w:cs="宋体"/>
          <w:i/>
          <w:iCs/>
          <w:sz w:val="24"/>
          <w:szCs w:val="24"/>
        </w:rPr>
        <w:t xml:space="preserve">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Suppl</w:t>
      </w:r>
      <w:proofErr w:type="spellEnd"/>
      <w:r w:rsidRPr="005E4885">
        <w:rPr>
          <w:rFonts w:ascii="Book Antiqua" w:hAnsi="Book Antiqua" w:cs="宋体"/>
          <w:sz w:val="24"/>
          <w:szCs w:val="24"/>
        </w:rPr>
        <w:t> 2006; </w:t>
      </w:r>
      <w:r w:rsidRPr="005E4885">
        <w:rPr>
          <w:rFonts w:ascii="Book Antiqua" w:hAnsi="Book Antiqua" w:cs="宋体"/>
          <w:b/>
          <w:sz w:val="24"/>
          <w:szCs w:val="24"/>
        </w:rPr>
        <w:t>(243)</w:t>
      </w:r>
      <w:r w:rsidRPr="005E4885">
        <w:rPr>
          <w:rFonts w:ascii="Book Antiqua" w:hAnsi="Book Antiqua" w:cs="宋体"/>
          <w:sz w:val="24"/>
          <w:szCs w:val="24"/>
        </w:rPr>
        <w:t>: 175-178 [PMID: 16782638 DOI: 10.1080/00365520600664300]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w:t>
      </w:r>
      <w:r w:rsidRPr="005E4885">
        <w:rPr>
          <w:rFonts w:ascii="Book Antiqua" w:hAnsi="Book Antiqua" w:cs="宋体" w:hint="eastAsia"/>
          <w:sz w:val="24"/>
          <w:szCs w:val="24"/>
        </w:rPr>
        <w:t>6</w:t>
      </w:r>
      <w:r w:rsidRPr="005E4885">
        <w:rPr>
          <w:rFonts w:ascii="Book Antiqua" w:hAnsi="Book Antiqua" w:cs="宋体"/>
          <w:sz w:val="24"/>
          <w:szCs w:val="24"/>
        </w:rPr>
        <w:t> </w:t>
      </w:r>
      <w:r w:rsidRPr="005E4885">
        <w:rPr>
          <w:rFonts w:ascii="Book Antiqua" w:hAnsi="Book Antiqua" w:cs="宋体"/>
          <w:b/>
          <w:bCs/>
          <w:sz w:val="24"/>
          <w:szCs w:val="24"/>
        </w:rPr>
        <w:t>Villavicencio RT</w:t>
      </w:r>
      <w:r w:rsidRPr="005E4885">
        <w:rPr>
          <w:rFonts w:ascii="Book Antiqua" w:hAnsi="Book Antiqua" w:cs="宋体"/>
          <w:sz w:val="24"/>
          <w:szCs w:val="24"/>
        </w:rPr>
        <w:t xml:space="preserve">, Rex DK, </w:t>
      </w:r>
      <w:proofErr w:type="spellStart"/>
      <w:r w:rsidRPr="005E4885">
        <w:rPr>
          <w:rFonts w:ascii="Book Antiqua" w:hAnsi="Book Antiqua" w:cs="宋体"/>
          <w:sz w:val="24"/>
          <w:szCs w:val="24"/>
        </w:rPr>
        <w:t>Rahmani</w:t>
      </w:r>
      <w:proofErr w:type="spellEnd"/>
      <w:r w:rsidRPr="005E4885">
        <w:rPr>
          <w:rFonts w:ascii="Book Antiqua" w:hAnsi="Book Antiqua" w:cs="宋体"/>
          <w:sz w:val="24"/>
          <w:szCs w:val="24"/>
        </w:rPr>
        <w:t xml:space="preserve"> E. Efficacy and complications of argon plasma coagulation for hematochezia related to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2002; </w:t>
      </w:r>
      <w:r w:rsidRPr="005E4885">
        <w:rPr>
          <w:rFonts w:ascii="Book Antiqua" w:hAnsi="Book Antiqua" w:cs="宋体"/>
          <w:b/>
          <w:bCs/>
          <w:sz w:val="24"/>
          <w:szCs w:val="24"/>
        </w:rPr>
        <w:t>55</w:t>
      </w:r>
      <w:r w:rsidRPr="005E4885">
        <w:rPr>
          <w:rFonts w:ascii="Book Antiqua" w:hAnsi="Book Antiqua" w:cs="宋体"/>
          <w:sz w:val="24"/>
          <w:szCs w:val="24"/>
        </w:rPr>
        <w:t>: 70-74 [PMID: 11756918 DOI: 10.1067/mge.2002.119877]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w:t>
      </w:r>
      <w:r w:rsidRPr="005E4885">
        <w:rPr>
          <w:rFonts w:ascii="Book Antiqua" w:hAnsi="Book Antiqua" w:cs="宋体" w:hint="eastAsia"/>
          <w:sz w:val="24"/>
          <w:szCs w:val="24"/>
        </w:rPr>
        <w:t>7</w:t>
      </w:r>
      <w:r w:rsidRPr="005E4885">
        <w:rPr>
          <w:rFonts w:ascii="Book Antiqua" w:hAnsi="Book Antiqua" w:cs="宋体"/>
          <w:sz w:val="24"/>
          <w:szCs w:val="24"/>
        </w:rPr>
        <w:t> </w:t>
      </w:r>
      <w:r w:rsidRPr="005E4885">
        <w:rPr>
          <w:rFonts w:ascii="Book Antiqua" w:hAnsi="Book Antiqua" w:cs="宋体"/>
          <w:b/>
          <w:bCs/>
          <w:sz w:val="24"/>
          <w:szCs w:val="24"/>
        </w:rPr>
        <w:t>Lam MC</w:t>
      </w:r>
      <w:r w:rsidRPr="005E4885">
        <w:rPr>
          <w:rFonts w:ascii="Book Antiqua" w:hAnsi="Book Antiqua" w:cs="宋体"/>
          <w:sz w:val="24"/>
          <w:szCs w:val="24"/>
        </w:rPr>
        <w:t>, Parliament M, Wong CK. Argon plasma coagulation for the treatment of hemorrhagic radiation colitis. </w:t>
      </w:r>
      <w:r w:rsidRPr="005E4885">
        <w:rPr>
          <w:rFonts w:ascii="Book Antiqua" w:hAnsi="Book Antiqua" w:cs="宋体"/>
          <w:i/>
          <w:iCs/>
          <w:sz w:val="24"/>
          <w:szCs w:val="24"/>
        </w:rPr>
        <w:t xml:space="preserve">Case Rep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2012; </w:t>
      </w:r>
      <w:r w:rsidRPr="005E4885">
        <w:rPr>
          <w:rFonts w:ascii="Book Antiqua" w:hAnsi="Book Antiqua" w:cs="宋体"/>
          <w:b/>
          <w:bCs/>
          <w:sz w:val="24"/>
          <w:szCs w:val="24"/>
        </w:rPr>
        <w:t>6</w:t>
      </w:r>
      <w:r w:rsidRPr="005E4885">
        <w:rPr>
          <w:rFonts w:ascii="Book Antiqua" w:hAnsi="Book Antiqua" w:cs="宋体"/>
          <w:sz w:val="24"/>
          <w:szCs w:val="24"/>
        </w:rPr>
        <w:t>: 446-451 [PMID: 22933988 DOI: 10.1159/000339462]</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4</w:t>
      </w:r>
      <w:r w:rsidRPr="005E4885">
        <w:rPr>
          <w:rFonts w:ascii="Book Antiqua" w:hAnsi="Book Antiqua" w:cs="宋体" w:hint="eastAsia"/>
          <w:sz w:val="24"/>
          <w:szCs w:val="24"/>
        </w:rPr>
        <w:t>8</w:t>
      </w:r>
      <w:r w:rsidRPr="005E4885">
        <w:rPr>
          <w:rFonts w:ascii="Book Antiqua" w:hAnsi="Book Antiqua" w:cs="宋体"/>
          <w:sz w:val="24"/>
          <w:szCs w:val="24"/>
        </w:rPr>
        <w:t> </w:t>
      </w:r>
      <w:r w:rsidRPr="005E4885">
        <w:rPr>
          <w:rFonts w:ascii="Book Antiqua" w:hAnsi="Book Antiqua" w:cs="宋体"/>
          <w:b/>
          <w:bCs/>
          <w:sz w:val="24"/>
          <w:szCs w:val="24"/>
        </w:rPr>
        <w:t>Kwan V</w:t>
      </w:r>
      <w:r w:rsidRPr="005E4885">
        <w:rPr>
          <w:rFonts w:ascii="Book Antiqua" w:hAnsi="Book Antiqua" w:cs="宋体"/>
          <w:sz w:val="24"/>
          <w:szCs w:val="24"/>
        </w:rPr>
        <w:t xml:space="preserve">, Bourke MJ, Williams SJ, Gillespie PE, Murray MA, </w:t>
      </w:r>
      <w:proofErr w:type="spellStart"/>
      <w:r w:rsidRPr="005E4885">
        <w:rPr>
          <w:rFonts w:ascii="Book Antiqua" w:hAnsi="Book Antiqua" w:cs="宋体"/>
          <w:sz w:val="24"/>
          <w:szCs w:val="24"/>
        </w:rPr>
        <w:t>Kaffes</w:t>
      </w:r>
      <w:proofErr w:type="spellEnd"/>
      <w:r w:rsidRPr="005E4885">
        <w:rPr>
          <w:rFonts w:ascii="Book Antiqua" w:hAnsi="Book Antiqua" w:cs="宋体"/>
          <w:sz w:val="24"/>
          <w:szCs w:val="24"/>
        </w:rPr>
        <w:t xml:space="preserve"> AJ, Henriquez MS, Chan RO. Argon plasma coagulation in the management of symptomatic gastrointestinal vascular lesions: experience in 100 consecutive patients with long-term follow-up.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2006; </w:t>
      </w:r>
      <w:r w:rsidRPr="005E4885">
        <w:rPr>
          <w:rFonts w:ascii="Book Antiqua" w:hAnsi="Book Antiqua" w:cs="宋体"/>
          <w:b/>
          <w:bCs/>
          <w:sz w:val="24"/>
          <w:szCs w:val="24"/>
        </w:rPr>
        <w:t>101</w:t>
      </w:r>
      <w:r w:rsidRPr="005E4885">
        <w:rPr>
          <w:rFonts w:ascii="Book Antiqua" w:hAnsi="Book Antiqua" w:cs="宋体"/>
          <w:sz w:val="24"/>
          <w:szCs w:val="24"/>
        </w:rPr>
        <w:t>: 58-63 [PMID: 16405534 DOI: 10.1111/j.1572-0241.2006.00370.x]</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hint="eastAsia"/>
          <w:sz w:val="24"/>
          <w:szCs w:val="24"/>
        </w:rPr>
        <w:t>49</w:t>
      </w:r>
      <w:r w:rsidRPr="005E4885">
        <w:rPr>
          <w:rFonts w:ascii="Book Antiqua" w:hAnsi="Book Antiqua" w:cs="宋体"/>
          <w:sz w:val="24"/>
          <w:szCs w:val="24"/>
        </w:rPr>
        <w:t> </w:t>
      </w:r>
      <w:r w:rsidRPr="005E4885">
        <w:rPr>
          <w:rFonts w:ascii="Book Antiqua" w:hAnsi="Book Antiqua" w:cs="宋体"/>
          <w:b/>
          <w:bCs/>
          <w:sz w:val="24"/>
          <w:szCs w:val="24"/>
        </w:rPr>
        <w:t>Swan MP</w:t>
      </w:r>
      <w:r w:rsidRPr="005E4885">
        <w:rPr>
          <w:rFonts w:ascii="Book Antiqua" w:hAnsi="Book Antiqua" w:cs="宋体"/>
          <w:sz w:val="24"/>
          <w:szCs w:val="24"/>
        </w:rPr>
        <w:t>, Moore GT, Sievert W, Devonshire DA.</w:t>
      </w:r>
      <w:proofErr w:type="gramEnd"/>
      <w:r w:rsidRPr="005E4885">
        <w:rPr>
          <w:rFonts w:ascii="Book Antiqua" w:hAnsi="Book Antiqua" w:cs="宋体"/>
          <w:sz w:val="24"/>
          <w:szCs w:val="24"/>
        </w:rPr>
        <w:t xml:space="preserve"> </w:t>
      </w:r>
      <w:proofErr w:type="gramStart"/>
      <w:r w:rsidRPr="005E4885">
        <w:rPr>
          <w:rFonts w:ascii="Book Antiqua" w:hAnsi="Book Antiqua" w:cs="宋体"/>
          <w:sz w:val="24"/>
          <w:szCs w:val="24"/>
        </w:rPr>
        <w:t xml:space="preserve">Efficacy and safety of single-session argon plasma coagulation in the management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2010; </w:t>
      </w:r>
      <w:r w:rsidRPr="005E4885">
        <w:rPr>
          <w:rFonts w:ascii="Book Antiqua" w:hAnsi="Book Antiqua" w:cs="宋体"/>
          <w:b/>
          <w:bCs/>
          <w:sz w:val="24"/>
          <w:szCs w:val="24"/>
        </w:rPr>
        <w:t>72</w:t>
      </w:r>
      <w:r w:rsidRPr="005E4885">
        <w:rPr>
          <w:rFonts w:ascii="Book Antiqua" w:hAnsi="Book Antiqua" w:cs="宋体"/>
          <w:sz w:val="24"/>
          <w:szCs w:val="24"/>
        </w:rPr>
        <w:t>: 150-154 [PMID: 20493484 DOI: 10.1016/j.gie.2010.01.065]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0</w:t>
      </w:r>
      <w:r w:rsidRPr="005E4885">
        <w:rPr>
          <w:rFonts w:ascii="Book Antiqua" w:hAnsi="Book Antiqua" w:cs="宋体"/>
          <w:sz w:val="24"/>
          <w:szCs w:val="24"/>
        </w:rPr>
        <w:t> </w:t>
      </w:r>
      <w:proofErr w:type="spellStart"/>
      <w:r w:rsidRPr="005E4885">
        <w:rPr>
          <w:rFonts w:ascii="Book Antiqua" w:hAnsi="Book Antiqua" w:cs="宋体"/>
          <w:b/>
          <w:bCs/>
          <w:sz w:val="24"/>
          <w:szCs w:val="24"/>
        </w:rPr>
        <w:t>Rotondano</w:t>
      </w:r>
      <w:proofErr w:type="spellEnd"/>
      <w:r w:rsidRPr="005E4885">
        <w:rPr>
          <w:rFonts w:ascii="Book Antiqua" w:hAnsi="Book Antiqua" w:cs="宋体"/>
          <w:b/>
          <w:bCs/>
          <w:sz w:val="24"/>
          <w:szCs w:val="24"/>
        </w:rPr>
        <w:t xml:space="preserve"> G</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Bianco</w:t>
      </w:r>
      <w:proofErr w:type="spellEnd"/>
      <w:r w:rsidRPr="005E4885">
        <w:rPr>
          <w:rFonts w:ascii="Book Antiqua" w:hAnsi="Book Antiqua" w:cs="宋体"/>
          <w:sz w:val="24"/>
          <w:szCs w:val="24"/>
        </w:rPr>
        <w:t xml:space="preserve"> MA, </w:t>
      </w:r>
      <w:proofErr w:type="spellStart"/>
      <w:r w:rsidRPr="005E4885">
        <w:rPr>
          <w:rFonts w:ascii="Book Antiqua" w:hAnsi="Book Antiqua" w:cs="宋体"/>
          <w:sz w:val="24"/>
          <w:szCs w:val="24"/>
        </w:rPr>
        <w:t>Marmo</w:t>
      </w:r>
      <w:proofErr w:type="spellEnd"/>
      <w:r w:rsidRPr="005E4885">
        <w:rPr>
          <w:rFonts w:ascii="Book Antiqua" w:hAnsi="Book Antiqua" w:cs="宋体"/>
          <w:sz w:val="24"/>
          <w:szCs w:val="24"/>
        </w:rPr>
        <w:t xml:space="preserve"> R, </w:t>
      </w:r>
      <w:proofErr w:type="spellStart"/>
      <w:r w:rsidRPr="005E4885">
        <w:rPr>
          <w:rFonts w:ascii="Book Antiqua" w:hAnsi="Book Antiqua" w:cs="宋体"/>
          <w:sz w:val="24"/>
          <w:szCs w:val="24"/>
        </w:rPr>
        <w:t>Piscopo</w:t>
      </w:r>
      <w:proofErr w:type="spellEnd"/>
      <w:r w:rsidRPr="005E4885">
        <w:rPr>
          <w:rFonts w:ascii="Book Antiqua" w:hAnsi="Book Antiqua" w:cs="宋体"/>
          <w:sz w:val="24"/>
          <w:szCs w:val="24"/>
        </w:rPr>
        <w:t xml:space="preserve"> R, </w:t>
      </w:r>
      <w:proofErr w:type="spellStart"/>
      <w:r w:rsidRPr="005E4885">
        <w:rPr>
          <w:rFonts w:ascii="Book Antiqua" w:hAnsi="Book Antiqua" w:cs="宋体"/>
          <w:sz w:val="24"/>
          <w:szCs w:val="24"/>
        </w:rPr>
        <w:t>Cipolletta</w:t>
      </w:r>
      <w:proofErr w:type="spellEnd"/>
      <w:r w:rsidRPr="005E4885">
        <w:rPr>
          <w:rFonts w:ascii="Book Antiqua" w:hAnsi="Book Antiqua" w:cs="宋体"/>
          <w:sz w:val="24"/>
          <w:szCs w:val="24"/>
        </w:rPr>
        <w:t xml:space="preserve"> L. Long-term outcome of argon plasma coagulation therapy for bleeding caused by chronic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w:t>
      </w:r>
      <w:r w:rsidRPr="005E4885">
        <w:rPr>
          <w:rFonts w:ascii="Book Antiqua" w:hAnsi="Book Antiqua" w:cs="宋体"/>
          <w:i/>
          <w:iCs/>
          <w:sz w:val="24"/>
          <w:szCs w:val="24"/>
        </w:rPr>
        <w:t>Dig Liver Dis</w:t>
      </w:r>
      <w:r w:rsidRPr="005E4885">
        <w:rPr>
          <w:rFonts w:ascii="Book Antiqua" w:hAnsi="Book Antiqua" w:cs="宋体"/>
          <w:sz w:val="24"/>
          <w:szCs w:val="24"/>
        </w:rPr>
        <w:t> 2003; </w:t>
      </w:r>
      <w:r w:rsidRPr="005E4885">
        <w:rPr>
          <w:rFonts w:ascii="Book Antiqua" w:hAnsi="Book Antiqua" w:cs="宋体"/>
          <w:b/>
          <w:bCs/>
          <w:sz w:val="24"/>
          <w:szCs w:val="24"/>
        </w:rPr>
        <w:t>35</w:t>
      </w:r>
      <w:r w:rsidRPr="005E4885">
        <w:rPr>
          <w:rFonts w:ascii="Book Antiqua" w:hAnsi="Book Antiqua" w:cs="宋体"/>
          <w:sz w:val="24"/>
          <w:szCs w:val="24"/>
        </w:rPr>
        <w:t>: 806-810 [PMID: 14674672 DOI: 10.1016/S1590-8658(03)00454-7]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1</w:t>
      </w:r>
      <w:r w:rsidRPr="005E4885">
        <w:rPr>
          <w:rFonts w:ascii="Book Antiqua" w:hAnsi="Book Antiqua" w:cs="宋体"/>
          <w:sz w:val="24"/>
          <w:szCs w:val="24"/>
        </w:rPr>
        <w:t> </w:t>
      </w:r>
      <w:proofErr w:type="spellStart"/>
      <w:r w:rsidRPr="005E4885">
        <w:rPr>
          <w:rFonts w:ascii="Book Antiqua" w:hAnsi="Book Antiqua" w:cs="宋体"/>
          <w:b/>
          <w:bCs/>
          <w:sz w:val="24"/>
          <w:szCs w:val="24"/>
        </w:rPr>
        <w:t>Taïeb</w:t>
      </w:r>
      <w:proofErr w:type="spellEnd"/>
      <w:r w:rsidRPr="005E4885">
        <w:rPr>
          <w:rFonts w:ascii="Book Antiqua" w:hAnsi="Book Antiqua" w:cs="宋体"/>
          <w:b/>
          <w:bCs/>
          <w:sz w:val="24"/>
          <w:szCs w:val="24"/>
        </w:rPr>
        <w:t xml:space="preserve"> S</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Rolachon</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Cenni</w:t>
      </w:r>
      <w:proofErr w:type="spellEnd"/>
      <w:r w:rsidRPr="005E4885">
        <w:rPr>
          <w:rFonts w:ascii="Book Antiqua" w:hAnsi="Book Antiqua" w:cs="宋体"/>
          <w:sz w:val="24"/>
          <w:szCs w:val="24"/>
        </w:rPr>
        <w:t xml:space="preserve"> JC, </w:t>
      </w:r>
      <w:proofErr w:type="spellStart"/>
      <w:r w:rsidRPr="005E4885">
        <w:rPr>
          <w:rFonts w:ascii="Book Antiqua" w:hAnsi="Book Antiqua" w:cs="宋体"/>
          <w:sz w:val="24"/>
          <w:szCs w:val="24"/>
        </w:rPr>
        <w:t>Nancey</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Bonvoisin</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Descos</w:t>
      </w:r>
      <w:proofErr w:type="spellEnd"/>
      <w:r w:rsidRPr="005E4885">
        <w:rPr>
          <w:rFonts w:ascii="Book Antiqua" w:hAnsi="Book Antiqua" w:cs="宋体"/>
          <w:sz w:val="24"/>
          <w:szCs w:val="24"/>
        </w:rPr>
        <w:t xml:space="preserve"> L, </w:t>
      </w:r>
      <w:proofErr w:type="spellStart"/>
      <w:r w:rsidRPr="005E4885">
        <w:rPr>
          <w:rFonts w:ascii="Book Antiqua" w:hAnsi="Book Antiqua" w:cs="宋体"/>
          <w:sz w:val="24"/>
          <w:szCs w:val="24"/>
        </w:rPr>
        <w:t>Fournet</w:t>
      </w:r>
      <w:proofErr w:type="spellEnd"/>
      <w:r w:rsidRPr="005E4885">
        <w:rPr>
          <w:rFonts w:ascii="Book Antiqua" w:hAnsi="Book Antiqua" w:cs="宋体"/>
          <w:sz w:val="24"/>
          <w:szCs w:val="24"/>
        </w:rPr>
        <w:t xml:space="preserve"> J, Gérard JP, </w:t>
      </w:r>
      <w:proofErr w:type="spellStart"/>
      <w:r w:rsidRPr="005E4885">
        <w:rPr>
          <w:rFonts w:ascii="Book Antiqua" w:hAnsi="Book Antiqua" w:cs="宋体"/>
          <w:sz w:val="24"/>
          <w:szCs w:val="24"/>
        </w:rPr>
        <w:t>Flourié</w:t>
      </w:r>
      <w:proofErr w:type="spellEnd"/>
      <w:r w:rsidRPr="005E4885">
        <w:rPr>
          <w:rFonts w:ascii="Book Antiqua" w:hAnsi="Book Antiqua" w:cs="宋体"/>
          <w:sz w:val="24"/>
          <w:szCs w:val="24"/>
        </w:rPr>
        <w:t xml:space="preserve"> B. Effective use of argon plasma coagulation in the treatment of severe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2001; </w:t>
      </w:r>
      <w:r w:rsidRPr="005E4885">
        <w:rPr>
          <w:rFonts w:ascii="Book Antiqua" w:hAnsi="Book Antiqua" w:cs="宋体"/>
          <w:b/>
          <w:bCs/>
          <w:sz w:val="24"/>
          <w:szCs w:val="24"/>
        </w:rPr>
        <w:t>44</w:t>
      </w:r>
      <w:r w:rsidRPr="005E4885">
        <w:rPr>
          <w:rFonts w:ascii="Book Antiqua" w:hAnsi="Book Antiqua" w:cs="宋体"/>
          <w:sz w:val="24"/>
          <w:szCs w:val="24"/>
        </w:rPr>
        <w:t>: 1766-1771 [PMID: 11742159 DOI: 10.1007/BF02234452]</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2</w:t>
      </w:r>
      <w:r w:rsidRPr="005E4885">
        <w:rPr>
          <w:rFonts w:ascii="Book Antiqua" w:hAnsi="Book Antiqua" w:cs="宋体"/>
          <w:sz w:val="24"/>
          <w:szCs w:val="24"/>
        </w:rPr>
        <w:t> </w:t>
      </w:r>
      <w:proofErr w:type="spellStart"/>
      <w:r w:rsidRPr="005E4885">
        <w:rPr>
          <w:rFonts w:ascii="Book Antiqua" w:hAnsi="Book Antiqua" w:cs="宋体"/>
          <w:b/>
          <w:bCs/>
          <w:sz w:val="24"/>
          <w:szCs w:val="24"/>
        </w:rPr>
        <w:t>Chruscielewska-Kiliszek</w:t>
      </w:r>
      <w:proofErr w:type="spellEnd"/>
      <w:r w:rsidRPr="005E4885">
        <w:rPr>
          <w:rFonts w:ascii="Book Antiqua" w:hAnsi="Book Antiqua" w:cs="宋体"/>
          <w:b/>
          <w:bCs/>
          <w:sz w:val="24"/>
          <w:szCs w:val="24"/>
        </w:rPr>
        <w:t xml:space="preserve"> MR</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Regula</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Polkowski</w:t>
      </w:r>
      <w:proofErr w:type="spellEnd"/>
      <w:r w:rsidRPr="005E4885">
        <w:rPr>
          <w:rFonts w:ascii="Book Antiqua" w:hAnsi="Book Antiqua" w:cs="宋体"/>
          <w:sz w:val="24"/>
          <w:szCs w:val="24"/>
        </w:rPr>
        <w:t xml:space="preserve"> M, </w:t>
      </w:r>
      <w:proofErr w:type="spellStart"/>
      <w:r w:rsidRPr="005E4885">
        <w:rPr>
          <w:rFonts w:ascii="Book Antiqua" w:hAnsi="Book Antiqua" w:cs="宋体"/>
          <w:sz w:val="24"/>
          <w:szCs w:val="24"/>
        </w:rPr>
        <w:t>Rupinski</w:t>
      </w:r>
      <w:proofErr w:type="spellEnd"/>
      <w:r w:rsidRPr="005E4885">
        <w:rPr>
          <w:rFonts w:ascii="Book Antiqua" w:hAnsi="Book Antiqua" w:cs="宋体"/>
          <w:sz w:val="24"/>
          <w:szCs w:val="24"/>
        </w:rPr>
        <w:t xml:space="preserve"> M, </w:t>
      </w:r>
      <w:proofErr w:type="spellStart"/>
      <w:r w:rsidRPr="005E4885">
        <w:rPr>
          <w:rFonts w:ascii="Book Antiqua" w:hAnsi="Book Antiqua" w:cs="宋体"/>
          <w:sz w:val="24"/>
          <w:szCs w:val="24"/>
        </w:rPr>
        <w:t>Kraszewska</w:t>
      </w:r>
      <w:proofErr w:type="spellEnd"/>
      <w:r w:rsidRPr="005E4885">
        <w:rPr>
          <w:rFonts w:ascii="Book Antiqua" w:hAnsi="Book Antiqua" w:cs="宋体"/>
          <w:sz w:val="24"/>
          <w:szCs w:val="24"/>
        </w:rPr>
        <w:t xml:space="preserve"> E, </w:t>
      </w:r>
      <w:proofErr w:type="spellStart"/>
      <w:r w:rsidRPr="005E4885">
        <w:rPr>
          <w:rFonts w:ascii="Book Antiqua" w:hAnsi="Book Antiqua" w:cs="宋体"/>
          <w:sz w:val="24"/>
          <w:szCs w:val="24"/>
        </w:rPr>
        <w:t>Pachlewski</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Czaczkowska-Kurek</w:t>
      </w:r>
      <w:proofErr w:type="spellEnd"/>
      <w:r w:rsidRPr="005E4885">
        <w:rPr>
          <w:rFonts w:ascii="Book Antiqua" w:hAnsi="Book Antiqua" w:cs="宋体"/>
          <w:sz w:val="24"/>
          <w:szCs w:val="24"/>
        </w:rPr>
        <w:t xml:space="preserve"> E, </w:t>
      </w:r>
      <w:proofErr w:type="spellStart"/>
      <w:r w:rsidRPr="005E4885">
        <w:rPr>
          <w:rFonts w:ascii="Book Antiqua" w:hAnsi="Book Antiqua" w:cs="宋体"/>
          <w:sz w:val="24"/>
          <w:szCs w:val="24"/>
        </w:rPr>
        <w:t>Butruk</w:t>
      </w:r>
      <w:proofErr w:type="spellEnd"/>
      <w:r w:rsidRPr="005E4885">
        <w:rPr>
          <w:rFonts w:ascii="Book Antiqua" w:hAnsi="Book Antiqua" w:cs="宋体"/>
          <w:sz w:val="24"/>
          <w:szCs w:val="24"/>
        </w:rPr>
        <w:t xml:space="preserve"> E. Sucralfate or placebo following argon </w:t>
      </w:r>
      <w:r w:rsidRPr="005E4885">
        <w:rPr>
          <w:rFonts w:ascii="Book Antiqua" w:hAnsi="Book Antiqua" w:cs="宋体"/>
          <w:sz w:val="24"/>
          <w:szCs w:val="24"/>
        </w:rPr>
        <w:lastRenderedPageBreak/>
        <w:t xml:space="preserve">plasma coagulation for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randomized double blind trial. </w:t>
      </w:r>
      <w:r w:rsidRPr="005E4885">
        <w:rPr>
          <w:rFonts w:ascii="Book Antiqua" w:hAnsi="Book Antiqua" w:cs="宋体"/>
          <w:i/>
          <w:iCs/>
          <w:sz w:val="24"/>
          <w:szCs w:val="24"/>
        </w:rPr>
        <w:t>Colorectal Dis</w:t>
      </w:r>
      <w:r w:rsidRPr="005E4885">
        <w:rPr>
          <w:rFonts w:ascii="Book Antiqua" w:hAnsi="Book Antiqua" w:cs="宋体"/>
          <w:sz w:val="24"/>
          <w:szCs w:val="24"/>
        </w:rPr>
        <w:t> 2013; </w:t>
      </w:r>
      <w:r w:rsidRPr="005E4885">
        <w:rPr>
          <w:rFonts w:ascii="Book Antiqua" w:hAnsi="Book Antiqua" w:cs="宋体"/>
          <w:b/>
          <w:bCs/>
          <w:sz w:val="24"/>
          <w:szCs w:val="24"/>
        </w:rPr>
        <w:t>15</w:t>
      </w:r>
      <w:r w:rsidRPr="005E4885">
        <w:rPr>
          <w:rFonts w:ascii="Book Antiqua" w:hAnsi="Book Antiqua" w:cs="宋体"/>
          <w:sz w:val="24"/>
          <w:szCs w:val="24"/>
        </w:rPr>
        <w:t>: e48-e55 [PMID: 23006660 DOI: 10.1111/codi.12035]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3</w:t>
      </w:r>
      <w:r w:rsidRPr="005E4885">
        <w:rPr>
          <w:rFonts w:ascii="Book Antiqua" w:hAnsi="Book Antiqua" w:cs="宋体"/>
          <w:sz w:val="24"/>
          <w:szCs w:val="24"/>
        </w:rPr>
        <w:t> </w:t>
      </w:r>
      <w:proofErr w:type="spellStart"/>
      <w:r w:rsidRPr="005E4885">
        <w:rPr>
          <w:rFonts w:ascii="Book Antiqua" w:hAnsi="Book Antiqua" w:cs="宋体"/>
          <w:b/>
          <w:bCs/>
          <w:sz w:val="24"/>
          <w:szCs w:val="24"/>
        </w:rPr>
        <w:t>Nikfarjam</w:t>
      </w:r>
      <w:proofErr w:type="spellEnd"/>
      <w:r w:rsidRPr="005E4885">
        <w:rPr>
          <w:rFonts w:ascii="Book Antiqua" w:hAnsi="Book Antiqua" w:cs="宋体"/>
          <w:b/>
          <w:bCs/>
          <w:sz w:val="24"/>
          <w:szCs w:val="24"/>
        </w:rPr>
        <w:t xml:space="preserve"> M</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Faulx</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Laughinghouse</w:t>
      </w:r>
      <w:proofErr w:type="spellEnd"/>
      <w:r w:rsidRPr="005E4885">
        <w:rPr>
          <w:rFonts w:ascii="Book Antiqua" w:hAnsi="Book Antiqua" w:cs="宋体"/>
          <w:sz w:val="24"/>
          <w:szCs w:val="24"/>
        </w:rPr>
        <w:t xml:space="preserve"> M, Marks JM. </w:t>
      </w:r>
      <w:proofErr w:type="gramStart"/>
      <w:r w:rsidRPr="005E4885">
        <w:rPr>
          <w:rFonts w:ascii="Book Antiqua" w:hAnsi="Book Antiqua" w:cs="宋体"/>
          <w:sz w:val="24"/>
          <w:szCs w:val="24"/>
        </w:rPr>
        <w:t xml:space="preserve">Feasibility of radiofrequency ablation for the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Surg</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Innov</w:t>
      </w:r>
      <w:proofErr w:type="spellEnd"/>
      <w:r w:rsidRPr="005E4885">
        <w:rPr>
          <w:rFonts w:ascii="Book Antiqua" w:hAnsi="Book Antiqua" w:cs="宋体"/>
          <w:sz w:val="24"/>
          <w:szCs w:val="24"/>
        </w:rPr>
        <w:t> 2010; </w:t>
      </w:r>
      <w:r w:rsidRPr="005E4885">
        <w:rPr>
          <w:rFonts w:ascii="Book Antiqua" w:hAnsi="Book Antiqua" w:cs="宋体"/>
          <w:b/>
          <w:bCs/>
          <w:sz w:val="24"/>
          <w:szCs w:val="24"/>
        </w:rPr>
        <w:t>17</w:t>
      </w:r>
      <w:r w:rsidRPr="005E4885">
        <w:rPr>
          <w:rFonts w:ascii="Book Antiqua" w:hAnsi="Book Antiqua" w:cs="宋体"/>
          <w:sz w:val="24"/>
          <w:szCs w:val="24"/>
        </w:rPr>
        <w:t>: 92-94 [PMID: 20504783 DOI: 10.1177/1553350610365701]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4</w:t>
      </w:r>
      <w:r w:rsidRPr="005E4885">
        <w:rPr>
          <w:rFonts w:ascii="Book Antiqua" w:hAnsi="Book Antiqua" w:cs="宋体"/>
          <w:sz w:val="24"/>
          <w:szCs w:val="24"/>
        </w:rPr>
        <w:t xml:space="preserve"> </w:t>
      </w:r>
      <w:hyperlink r:id="rId9" w:history="1">
        <w:r w:rsidRPr="005E4885">
          <w:rPr>
            <w:rFonts w:ascii="Book Antiqua" w:hAnsi="Book Antiqua" w:cs="宋体"/>
            <w:b/>
            <w:sz w:val="24"/>
            <w:szCs w:val="24"/>
          </w:rPr>
          <w:t>Zhou C</w:t>
        </w:r>
      </w:hyperlink>
      <w:r w:rsidRPr="005E4885">
        <w:rPr>
          <w:rFonts w:ascii="Book Antiqua" w:hAnsi="Book Antiqua" w:cs="宋体"/>
          <w:sz w:val="24"/>
          <w:szCs w:val="24"/>
        </w:rPr>
        <w:t>, </w:t>
      </w:r>
      <w:hyperlink r:id="rId10" w:history="1">
        <w:r w:rsidRPr="005E4885">
          <w:rPr>
            <w:rFonts w:ascii="Book Antiqua" w:hAnsi="Book Antiqua" w:cs="宋体"/>
            <w:sz w:val="24"/>
            <w:szCs w:val="24"/>
          </w:rPr>
          <w:t>Adler DC</w:t>
        </w:r>
      </w:hyperlink>
      <w:r w:rsidRPr="005E4885">
        <w:rPr>
          <w:rFonts w:ascii="Book Antiqua" w:hAnsi="Book Antiqua" w:cs="宋体"/>
          <w:sz w:val="24"/>
          <w:szCs w:val="24"/>
        </w:rPr>
        <w:t>, </w:t>
      </w:r>
      <w:hyperlink r:id="rId11" w:history="1">
        <w:r w:rsidRPr="005E4885">
          <w:rPr>
            <w:rFonts w:ascii="Book Antiqua" w:hAnsi="Book Antiqua" w:cs="宋体"/>
            <w:sz w:val="24"/>
            <w:szCs w:val="24"/>
          </w:rPr>
          <w:t>Becker L</w:t>
        </w:r>
      </w:hyperlink>
      <w:r w:rsidRPr="005E4885">
        <w:rPr>
          <w:rFonts w:ascii="Book Antiqua" w:hAnsi="Book Antiqua" w:cs="宋体"/>
          <w:sz w:val="24"/>
          <w:szCs w:val="24"/>
        </w:rPr>
        <w:t>, </w:t>
      </w:r>
      <w:hyperlink r:id="rId12" w:history="1">
        <w:r w:rsidRPr="005E4885">
          <w:rPr>
            <w:rFonts w:ascii="Book Antiqua" w:hAnsi="Book Antiqua" w:cs="宋体"/>
            <w:sz w:val="24"/>
            <w:szCs w:val="24"/>
          </w:rPr>
          <w:t>Chen Y</w:t>
        </w:r>
      </w:hyperlink>
      <w:r w:rsidRPr="005E4885">
        <w:rPr>
          <w:rFonts w:ascii="Book Antiqua" w:hAnsi="Book Antiqua" w:cs="宋体"/>
          <w:sz w:val="24"/>
          <w:szCs w:val="24"/>
        </w:rPr>
        <w:t>, </w:t>
      </w:r>
      <w:hyperlink r:id="rId13" w:history="1">
        <w:r w:rsidRPr="005E4885">
          <w:rPr>
            <w:rFonts w:ascii="Book Antiqua" w:hAnsi="Book Antiqua" w:cs="宋体"/>
            <w:sz w:val="24"/>
            <w:szCs w:val="24"/>
          </w:rPr>
          <w:t>Tsai TH</w:t>
        </w:r>
      </w:hyperlink>
      <w:r w:rsidRPr="005E4885">
        <w:rPr>
          <w:rFonts w:ascii="Book Antiqua" w:hAnsi="Book Antiqua" w:cs="宋体"/>
          <w:sz w:val="24"/>
          <w:szCs w:val="24"/>
        </w:rPr>
        <w:t>, </w:t>
      </w:r>
      <w:proofErr w:type="spellStart"/>
      <w:r w:rsidR="000A2690" w:rsidRPr="005E4885">
        <w:fldChar w:fldCharType="begin"/>
      </w:r>
      <w:r w:rsidR="000A2690" w:rsidRPr="005E4885">
        <w:instrText xml:space="preserve"> HYPERLINK "http://www.ncbi.nlm.nih.gov/pubmed/?term=Figueiredo%20M%5BAuthor%5D&amp;cauthor=true&amp;cauthor_uid=20593010" </w:instrText>
      </w:r>
      <w:r w:rsidR="000A2690" w:rsidRPr="005E4885">
        <w:fldChar w:fldCharType="separate"/>
      </w:r>
      <w:r w:rsidRPr="005E4885">
        <w:rPr>
          <w:rFonts w:ascii="Book Antiqua" w:hAnsi="Book Antiqua" w:cs="宋体"/>
          <w:sz w:val="24"/>
          <w:szCs w:val="24"/>
        </w:rPr>
        <w:t>Figueiredo</w:t>
      </w:r>
      <w:proofErr w:type="spellEnd"/>
      <w:r w:rsidRPr="005E4885">
        <w:rPr>
          <w:rFonts w:ascii="Book Antiqua" w:hAnsi="Book Antiqua" w:cs="宋体"/>
          <w:sz w:val="24"/>
          <w:szCs w:val="24"/>
        </w:rPr>
        <w:t xml:space="preserve"> M</w:t>
      </w:r>
      <w:r w:rsidR="000A2690" w:rsidRPr="005E4885">
        <w:rPr>
          <w:rFonts w:ascii="Book Antiqua" w:hAnsi="Book Antiqua" w:cs="宋体"/>
          <w:sz w:val="24"/>
          <w:szCs w:val="24"/>
        </w:rPr>
        <w:fldChar w:fldCharType="end"/>
      </w:r>
      <w:r w:rsidRPr="005E4885">
        <w:rPr>
          <w:rFonts w:ascii="Book Antiqua" w:hAnsi="Book Antiqua" w:cs="宋体"/>
          <w:sz w:val="24"/>
          <w:szCs w:val="24"/>
        </w:rPr>
        <w:t>, </w:t>
      </w:r>
      <w:hyperlink r:id="rId14" w:history="1">
        <w:r w:rsidRPr="005E4885">
          <w:rPr>
            <w:rFonts w:ascii="Book Antiqua" w:hAnsi="Book Antiqua" w:cs="宋体"/>
            <w:sz w:val="24"/>
            <w:szCs w:val="24"/>
          </w:rPr>
          <w:t>Schmitt JM</w:t>
        </w:r>
      </w:hyperlink>
      <w:r w:rsidRPr="005E4885">
        <w:rPr>
          <w:rFonts w:ascii="Book Antiqua" w:hAnsi="Book Antiqua" w:cs="宋体"/>
          <w:sz w:val="24"/>
          <w:szCs w:val="24"/>
        </w:rPr>
        <w:t>, </w:t>
      </w:r>
      <w:hyperlink r:id="rId15" w:history="1">
        <w:r w:rsidRPr="005E4885">
          <w:rPr>
            <w:rFonts w:ascii="Book Antiqua" w:hAnsi="Book Antiqua" w:cs="宋体"/>
            <w:sz w:val="24"/>
            <w:szCs w:val="24"/>
          </w:rPr>
          <w:t>Fujimoto JG</w:t>
        </w:r>
      </w:hyperlink>
      <w:r w:rsidRPr="005E4885">
        <w:rPr>
          <w:rFonts w:ascii="Book Antiqua" w:hAnsi="Book Antiqua" w:cs="宋体"/>
          <w:sz w:val="24"/>
          <w:szCs w:val="24"/>
        </w:rPr>
        <w:t>, </w:t>
      </w:r>
      <w:proofErr w:type="spellStart"/>
      <w:r w:rsidR="000A2690" w:rsidRPr="005E4885">
        <w:fldChar w:fldCharType="begin"/>
      </w:r>
      <w:r w:rsidR="000A2690" w:rsidRPr="005E4885">
        <w:instrText xml:space="preserve"> HYPERLINK "http://www.ncbi.nlm.nih.gov/pubmed/?term=Mas</w:instrText>
      </w:r>
      <w:r w:rsidR="000A2690" w:rsidRPr="005E4885">
        <w:instrText xml:space="preserve">himo%20H%5BAuthor%5D&amp;cauthor=true&amp;cauthor_uid=20593010" </w:instrText>
      </w:r>
      <w:r w:rsidR="000A2690" w:rsidRPr="005E4885">
        <w:fldChar w:fldCharType="separate"/>
      </w:r>
      <w:r w:rsidRPr="005E4885">
        <w:rPr>
          <w:rFonts w:ascii="Book Antiqua" w:hAnsi="Book Antiqua" w:cs="宋体"/>
          <w:sz w:val="24"/>
          <w:szCs w:val="24"/>
        </w:rPr>
        <w:t>Mashimo</w:t>
      </w:r>
      <w:proofErr w:type="spellEnd"/>
      <w:r w:rsidRPr="005E4885">
        <w:rPr>
          <w:rFonts w:ascii="Book Antiqua" w:hAnsi="Book Antiqua" w:cs="宋体"/>
          <w:sz w:val="24"/>
          <w:szCs w:val="24"/>
        </w:rPr>
        <w:t xml:space="preserve"> H</w:t>
      </w:r>
      <w:r w:rsidR="000A2690" w:rsidRPr="005E4885">
        <w:rPr>
          <w:rFonts w:ascii="Book Antiqua" w:hAnsi="Book Antiqua" w:cs="宋体"/>
          <w:sz w:val="24"/>
          <w:szCs w:val="24"/>
        </w:rPr>
        <w:fldChar w:fldCharType="end"/>
      </w:r>
      <w:r w:rsidRPr="005E4885">
        <w:rPr>
          <w:rFonts w:ascii="Book Antiqua" w:hAnsi="Book Antiqua" w:cs="宋体"/>
          <w:sz w:val="24"/>
          <w:szCs w:val="24"/>
        </w:rPr>
        <w:t xml:space="preserve">. </w:t>
      </w:r>
      <w:proofErr w:type="gramStart"/>
      <w:r w:rsidRPr="005E4885">
        <w:rPr>
          <w:rFonts w:ascii="Book Antiqua" w:hAnsi="Book Antiqua" w:cs="宋体"/>
          <w:sz w:val="24"/>
          <w:szCs w:val="24"/>
        </w:rPr>
        <w:t xml:space="preserve">Effective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using radiofrequency ablation.</w:t>
      </w:r>
      <w:proofErr w:type="gramEnd"/>
      <w:r w:rsidRPr="005E4885">
        <w:rPr>
          <w:rFonts w:ascii="Book Antiqua" w:hAnsi="Book Antiqua" w:cs="宋体"/>
          <w:sz w:val="24"/>
          <w:szCs w:val="24"/>
        </w:rPr>
        <w:t> </w:t>
      </w:r>
      <w:proofErr w:type="spellStart"/>
      <w:r w:rsidRPr="005E4885">
        <w:rPr>
          <w:rFonts w:ascii="Book Antiqua" w:hAnsi="Book Antiqua" w:cs="宋体"/>
          <w:i/>
          <w:iCs/>
          <w:sz w:val="24"/>
          <w:szCs w:val="24"/>
        </w:rPr>
        <w:t>Therap</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Adv</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2009; </w:t>
      </w:r>
      <w:r w:rsidRPr="005E4885">
        <w:rPr>
          <w:rFonts w:ascii="Book Antiqua" w:hAnsi="Book Antiqua" w:cs="宋体"/>
          <w:b/>
          <w:bCs/>
          <w:sz w:val="24"/>
          <w:szCs w:val="24"/>
        </w:rPr>
        <w:t>2</w:t>
      </w:r>
      <w:r w:rsidRPr="005E4885">
        <w:rPr>
          <w:rFonts w:ascii="Book Antiqua" w:hAnsi="Book Antiqua" w:cs="宋体"/>
          <w:sz w:val="24"/>
          <w:szCs w:val="24"/>
        </w:rPr>
        <w:t>: 149-156 [PMID: 20593010 DOI: 10.1177/1756283X08103341]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5</w:t>
      </w:r>
      <w:r w:rsidRPr="005E4885">
        <w:rPr>
          <w:rFonts w:ascii="Book Antiqua" w:hAnsi="Book Antiqua" w:cs="宋体"/>
          <w:sz w:val="24"/>
          <w:szCs w:val="24"/>
        </w:rPr>
        <w:t> </w:t>
      </w:r>
      <w:proofErr w:type="spellStart"/>
      <w:r w:rsidRPr="005E4885">
        <w:rPr>
          <w:rFonts w:ascii="Book Antiqua" w:hAnsi="Book Antiqua" w:cs="宋体"/>
          <w:b/>
          <w:bCs/>
          <w:sz w:val="24"/>
          <w:szCs w:val="24"/>
        </w:rPr>
        <w:t>Eddi</w:t>
      </w:r>
      <w:proofErr w:type="spellEnd"/>
      <w:r w:rsidRPr="005E4885">
        <w:rPr>
          <w:rFonts w:ascii="Book Antiqua" w:hAnsi="Book Antiqua" w:cs="宋体"/>
          <w:b/>
          <w:bCs/>
          <w:sz w:val="24"/>
          <w:szCs w:val="24"/>
        </w:rPr>
        <w:t xml:space="preserve"> R</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Depasquale</w:t>
      </w:r>
      <w:proofErr w:type="spellEnd"/>
      <w:r w:rsidRPr="005E4885">
        <w:rPr>
          <w:rFonts w:ascii="Book Antiqua" w:hAnsi="Book Antiqua" w:cs="宋体"/>
          <w:sz w:val="24"/>
          <w:szCs w:val="24"/>
        </w:rPr>
        <w:t xml:space="preserve"> JR. Radiofrequency ablation for the treatment of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case report and review of literature. </w:t>
      </w:r>
      <w:proofErr w:type="spellStart"/>
      <w:r w:rsidRPr="005E4885">
        <w:rPr>
          <w:rFonts w:ascii="Book Antiqua" w:hAnsi="Book Antiqua" w:cs="宋体"/>
          <w:i/>
          <w:iCs/>
          <w:sz w:val="24"/>
          <w:szCs w:val="24"/>
        </w:rPr>
        <w:t>Therap</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Adv</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2013; </w:t>
      </w:r>
      <w:r w:rsidRPr="005E4885">
        <w:rPr>
          <w:rFonts w:ascii="Book Antiqua" w:hAnsi="Book Antiqua" w:cs="宋体"/>
          <w:b/>
          <w:bCs/>
          <w:sz w:val="24"/>
          <w:szCs w:val="24"/>
        </w:rPr>
        <w:t>6</w:t>
      </w:r>
      <w:r w:rsidRPr="005E4885">
        <w:rPr>
          <w:rFonts w:ascii="Book Antiqua" w:hAnsi="Book Antiqua" w:cs="宋体"/>
          <w:sz w:val="24"/>
          <w:szCs w:val="24"/>
        </w:rPr>
        <w:t>: 69-76 [PMID: 23320051 DOI: 10.1177/1756283x12456895]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6</w:t>
      </w:r>
      <w:r w:rsidRPr="005E4885">
        <w:rPr>
          <w:rFonts w:ascii="Book Antiqua" w:hAnsi="Book Antiqua" w:cs="宋体"/>
          <w:sz w:val="24"/>
          <w:szCs w:val="24"/>
        </w:rPr>
        <w:t> </w:t>
      </w:r>
      <w:r w:rsidRPr="005E4885">
        <w:rPr>
          <w:rFonts w:ascii="Book Antiqua" w:hAnsi="Book Antiqua" w:cs="宋体"/>
          <w:b/>
          <w:bCs/>
          <w:sz w:val="24"/>
          <w:szCs w:val="24"/>
        </w:rPr>
        <w:t>Dray X</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Battaglia</w:t>
      </w:r>
      <w:proofErr w:type="spellEnd"/>
      <w:r w:rsidRPr="005E4885">
        <w:rPr>
          <w:rFonts w:ascii="Book Antiqua" w:hAnsi="Book Antiqua" w:cs="宋体"/>
          <w:sz w:val="24"/>
          <w:szCs w:val="24"/>
        </w:rPr>
        <w:t xml:space="preserve"> G, </w:t>
      </w:r>
      <w:proofErr w:type="spellStart"/>
      <w:r w:rsidRPr="005E4885">
        <w:rPr>
          <w:rFonts w:ascii="Book Antiqua" w:hAnsi="Book Antiqua" w:cs="宋体"/>
          <w:sz w:val="24"/>
          <w:szCs w:val="24"/>
        </w:rPr>
        <w:t>Wengrower</w:t>
      </w:r>
      <w:proofErr w:type="spellEnd"/>
      <w:r w:rsidRPr="005E4885">
        <w:rPr>
          <w:rFonts w:ascii="Book Antiqua" w:hAnsi="Book Antiqua" w:cs="宋体"/>
          <w:sz w:val="24"/>
          <w:szCs w:val="24"/>
        </w:rPr>
        <w:t xml:space="preserve"> D, Gonzalez P, </w:t>
      </w:r>
      <w:proofErr w:type="spellStart"/>
      <w:r w:rsidRPr="005E4885">
        <w:rPr>
          <w:rFonts w:ascii="Book Antiqua" w:hAnsi="Book Antiqua" w:cs="宋体"/>
          <w:sz w:val="24"/>
          <w:szCs w:val="24"/>
        </w:rPr>
        <w:t>Carlino</w:t>
      </w:r>
      <w:proofErr w:type="spellEnd"/>
      <w:r w:rsidRPr="005E4885">
        <w:rPr>
          <w:rFonts w:ascii="Book Antiqua" w:hAnsi="Book Antiqua" w:cs="宋体"/>
          <w:sz w:val="24"/>
          <w:szCs w:val="24"/>
        </w:rPr>
        <w:t xml:space="preserve"> A, Camus M, Adar T, Pérez-</w:t>
      </w:r>
      <w:proofErr w:type="spellStart"/>
      <w:r w:rsidRPr="005E4885">
        <w:rPr>
          <w:rFonts w:ascii="Book Antiqua" w:hAnsi="Book Antiqua" w:cs="宋体"/>
          <w:sz w:val="24"/>
          <w:szCs w:val="24"/>
        </w:rPr>
        <w:t>Roldán</w:t>
      </w:r>
      <w:proofErr w:type="spellEnd"/>
      <w:r w:rsidRPr="005E4885">
        <w:rPr>
          <w:rFonts w:ascii="Book Antiqua" w:hAnsi="Book Antiqua" w:cs="宋体"/>
          <w:sz w:val="24"/>
          <w:szCs w:val="24"/>
        </w:rPr>
        <w:t xml:space="preserve"> F, </w:t>
      </w:r>
      <w:proofErr w:type="spellStart"/>
      <w:r w:rsidRPr="005E4885">
        <w:rPr>
          <w:rFonts w:ascii="Book Antiqua" w:hAnsi="Book Antiqua" w:cs="宋体"/>
          <w:sz w:val="24"/>
          <w:szCs w:val="24"/>
        </w:rPr>
        <w:t>Marteau</w:t>
      </w:r>
      <w:proofErr w:type="spellEnd"/>
      <w:r w:rsidRPr="005E4885">
        <w:rPr>
          <w:rFonts w:ascii="Book Antiqua" w:hAnsi="Book Antiqua" w:cs="宋体"/>
          <w:sz w:val="24"/>
          <w:szCs w:val="24"/>
        </w:rPr>
        <w:t xml:space="preserve"> P, </w:t>
      </w:r>
      <w:proofErr w:type="spellStart"/>
      <w:r w:rsidRPr="005E4885">
        <w:rPr>
          <w:rFonts w:ascii="Book Antiqua" w:hAnsi="Book Antiqua" w:cs="宋体"/>
          <w:sz w:val="24"/>
          <w:szCs w:val="24"/>
        </w:rPr>
        <w:t>Repici</w:t>
      </w:r>
      <w:proofErr w:type="spellEnd"/>
      <w:r w:rsidRPr="005E4885">
        <w:rPr>
          <w:rFonts w:ascii="Book Antiqua" w:hAnsi="Book Antiqua" w:cs="宋体"/>
          <w:sz w:val="24"/>
          <w:szCs w:val="24"/>
        </w:rPr>
        <w:t xml:space="preserve"> A. Radiofrequency ablation for the treatment of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Endoscopy</w:t>
      </w:r>
      <w:r w:rsidRPr="005E4885">
        <w:rPr>
          <w:rFonts w:ascii="Book Antiqua" w:hAnsi="Book Antiqua" w:cs="宋体"/>
          <w:sz w:val="24"/>
          <w:szCs w:val="24"/>
        </w:rPr>
        <w:t> 2014; </w:t>
      </w:r>
      <w:r w:rsidRPr="005E4885">
        <w:rPr>
          <w:rFonts w:ascii="Book Antiqua" w:hAnsi="Book Antiqua" w:cs="宋体"/>
          <w:b/>
          <w:bCs/>
          <w:sz w:val="24"/>
          <w:szCs w:val="24"/>
        </w:rPr>
        <w:t>46</w:t>
      </w:r>
      <w:r w:rsidRPr="005E4885">
        <w:rPr>
          <w:rFonts w:ascii="Book Antiqua" w:hAnsi="Book Antiqua" w:cs="宋体"/>
          <w:sz w:val="24"/>
          <w:szCs w:val="24"/>
        </w:rPr>
        <w:t>: 970-976 [PMID: 25290097 DOI: 10.1055/s.0034.1377756]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7</w:t>
      </w:r>
      <w:r w:rsidRPr="005E4885">
        <w:rPr>
          <w:rFonts w:ascii="Book Antiqua" w:hAnsi="Book Antiqua" w:cs="宋体"/>
          <w:sz w:val="24"/>
          <w:szCs w:val="24"/>
        </w:rPr>
        <w:t> </w:t>
      </w:r>
      <w:r w:rsidRPr="005E4885">
        <w:rPr>
          <w:rFonts w:ascii="Book Antiqua" w:hAnsi="Book Antiqua" w:cs="宋体"/>
          <w:b/>
          <w:bCs/>
          <w:sz w:val="24"/>
          <w:szCs w:val="24"/>
        </w:rPr>
        <w:t>Ritch CR</w:t>
      </w:r>
      <w:r w:rsidRPr="005E4885">
        <w:rPr>
          <w:rFonts w:ascii="Book Antiqua" w:hAnsi="Book Antiqua" w:cs="宋体"/>
          <w:sz w:val="24"/>
          <w:szCs w:val="24"/>
        </w:rPr>
        <w:t>, Katz AE. Update on cryotherapy for localized prostate cancer. </w:t>
      </w:r>
      <w:proofErr w:type="spellStart"/>
      <w:r w:rsidRPr="005E4885">
        <w:rPr>
          <w:rFonts w:ascii="Book Antiqua" w:hAnsi="Book Antiqua" w:cs="宋体"/>
          <w:i/>
          <w:iCs/>
          <w:sz w:val="24"/>
          <w:szCs w:val="24"/>
        </w:rPr>
        <w:t>Curr</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Urol</w:t>
      </w:r>
      <w:proofErr w:type="spellEnd"/>
      <w:r w:rsidRPr="005E4885">
        <w:rPr>
          <w:rFonts w:ascii="Book Antiqua" w:hAnsi="Book Antiqua" w:cs="宋体"/>
          <w:i/>
          <w:iCs/>
          <w:sz w:val="24"/>
          <w:szCs w:val="24"/>
        </w:rPr>
        <w:t xml:space="preserve"> Rep</w:t>
      </w:r>
      <w:r w:rsidRPr="005E4885">
        <w:rPr>
          <w:rFonts w:ascii="Book Antiqua" w:hAnsi="Book Antiqua" w:cs="宋体"/>
          <w:sz w:val="24"/>
          <w:szCs w:val="24"/>
        </w:rPr>
        <w:t> 2009; </w:t>
      </w:r>
      <w:r w:rsidRPr="005E4885">
        <w:rPr>
          <w:rFonts w:ascii="Book Antiqua" w:hAnsi="Book Antiqua" w:cs="宋体"/>
          <w:b/>
          <w:bCs/>
          <w:sz w:val="24"/>
          <w:szCs w:val="24"/>
        </w:rPr>
        <w:t>10</w:t>
      </w:r>
      <w:r w:rsidRPr="005E4885">
        <w:rPr>
          <w:rFonts w:ascii="Book Antiqua" w:hAnsi="Book Antiqua" w:cs="宋体"/>
          <w:sz w:val="24"/>
          <w:szCs w:val="24"/>
        </w:rPr>
        <w:t>: 206-211 [PMID: 19371478 DOI: 10.1007/s11934-009-0035-6]</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5</w:t>
      </w:r>
      <w:r w:rsidRPr="005E4885">
        <w:rPr>
          <w:rFonts w:ascii="Book Antiqua" w:hAnsi="Book Antiqua" w:cs="宋体" w:hint="eastAsia"/>
          <w:sz w:val="24"/>
          <w:szCs w:val="24"/>
        </w:rPr>
        <w:t>8</w:t>
      </w:r>
      <w:r w:rsidRPr="005E4885">
        <w:rPr>
          <w:rFonts w:ascii="Book Antiqua" w:hAnsi="Book Antiqua" w:cs="宋体"/>
          <w:sz w:val="24"/>
          <w:szCs w:val="24"/>
        </w:rPr>
        <w:t> </w:t>
      </w:r>
      <w:proofErr w:type="spellStart"/>
      <w:r w:rsidRPr="005E4885">
        <w:rPr>
          <w:rFonts w:ascii="Book Antiqua" w:hAnsi="Book Antiqua" w:cs="宋体"/>
          <w:b/>
          <w:bCs/>
          <w:sz w:val="24"/>
          <w:szCs w:val="24"/>
        </w:rPr>
        <w:t>Hou</w:t>
      </w:r>
      <w:proofErr w:type="spellEnd"/>
      <w:r w:rsidRPr="005E4885">
        <w:rPr>
          <w:rFonts w:ascii="Book Antiqua" w:hAnsi="Book Antiqua" w:cs="宋体"/>
          <w:b/>
          <w:bCs/>
          <w:sz w:val="24"/>
          <w:szCs w:val="24"/>
        </w:rPr>
        <w:t xml:space="preserve"> JK</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Abudayyeh</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Shaib</w:t>
      </w:r>
      <w:proofErr w:type="spellEnd"/>
      <w:r w:rsidRPr="005E4885">
        <w:rPr>
          <w:rFonts w:ascii="Book Antiqua" w:hAnsi="Book Antiqua" w:cs="宋体"/>
          <w:sz w:val="24"/>
          <w:szCs w:val="24"/>
        </w:rPr>
        <w:t xml:space="preserve"> Y.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with </w:t>
      </w:r>
      <w:proofErr w:type="spellStart"/>
      <w:r w:rsidRPr="005E4885">
        <w:rPr>
          <w:rFonts w:ascii="Book Antiqua" w:hAnsi="Book Antiqua" w:cs="宋体"/>
          <w:sz w:val="24"/>
          <w:szCs w:val="24"/>
        </w:rPr>
        <w:t>cryoablation</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Gastrointest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2011; </w:t>
      </w:r>
      <w:r w:rsidRPr="005E4885">
        <w:rPr>
          <w:rFonts w:ascii="Book Antiqua" w:hAnsi="Book Antiqua" w:cs="宋体"/>
          <w:b/>
          <w:bCs/>
          <w:sz w:val="24"/>
          <w:szCs w:val="24"/>
        </w:rPr>
        <w:t>73</w:t>
      </w:r>
      <w:r w:rsidRPr="005E4885">
        <w:rPr>
          <w:rFonts w:ascii="Book Antiqua" w:hAnsi="Book Antiqua" w:cs="宋体"/>
          <w:sz w:val="24"/>
          <w:szCs w:val="24"/>
        </w:rPr>
        <w:t>: 383-389 [PMID: 21295650 DOI: 10.1016/j.gie.2010.10.044]</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hint="eastAsia"/>
          <w:sz w:val="24"/>
          <w:szCs w:val="24"/>
        </w:rPr>
        <w:t>59</w:t>
      </w:r>
      <w:r w:rsidRPr="005E4885">
        <w:rPr>
          <w:rFonts w:ascii="Book Antiqua" w:hAnsi="Book Antiqua" w:cs="宋体"/>
          <w:sz w:val="24"/>
          <w:szCs w:val="24"/>
        </w:rPr>
        <w:t> </w:t>
      </w:r>
      <w:proofErr w:type="spellStart"/>
      <w:r w:rsidRPr="005E4885">
        <w:rPr>
          <w:rFonts w:ascii="Book Antiqua" w:hAnsi="Book Antiqua" w:cs="宋体"/>
          <w:b/>
          <w:bCs/>
          <w:sz w:val="24"/>
          <w:szCs w:val="24"/>
        </w:rPr>
        <w:t>Moawad</w:t>
      </w:r>
      <w:proofErr w:type="spellEnd"/>
      <w:r w:rsidRPr="005E4885">
        <w:rPr>
          <w:rFonts w:ascii="Book Antiqua" w:hAnsi="Book Antiqua" w:cs="宋体"/>
          <w:b/>
          <w:bCs/>
          <w:sz w:val="24"/>
          <w:szCs w:val="24"/>
        </w:rPr>
        <w:t xml:space="preserve"> FJ</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Maydonovitch</w:t>
      </w:r>
      <w:proofErr w:type="spellEnd"/>
      <w:r w:rsidRPr="005E4885">
        <w:rPr>
          <w:rFonts w:ascii="Book Antiqua" w:hAnsi="Book Antiqua" w:cs="宋体"/>
          <w:sz w:val="24"/>
          <w:szCs w:val="24"/>
        </w:rPr>
        <w:t xml:space="preserve"> CL, </w:t>
      </w:r>
      <w:proofErr w:type="spellStart"/>
      <w:r w:rsidRPr="005E4885">
        <w:rPr>
          <w:rFonts w:ascii="Book Antiqua" w:hAnsi="Book Antiqua" w:cs="宋体"/>
          <w:sz w:val="24"/>
          <w:szCs w:val="24"/>
        </w:rPr>
        <w:t>Horwhat</w:t>
      </w:r>
      <w:proofErr w:type="spellEnd"/>
      <w:r w:rsidRPr="005E4885">
        <w:rPr>
          <w:rFonts w:ascii="Book Antiqua" w:hAnsi="Book Antiqua" w:cs="宋体"/>
          <w:sz w:val="24"/>
          <w:szCs w:val="24"/>
        </w:rPr>
        <w:t xml:space="preserve"> JD. </w:t>
      </w:r>
      <w:proofErr w:type="gramStart"/>
      <w:r w:rsidRPr="005E4885">
        <w:rPr>
          <w:rFonts w:ascii="Book Antiqua" w:hAnsi="Book Antiqua" w:cs="宋体"/>
          <w:sz w:val="24"/>
          <w:szCs w:val="24"/>
        </w:rPr>
        <w:t xml:space="preserve">Efficacy of </w:t>
      </w:r>
      <w:proofErr w:type="spellStart"/>
      <w:r w:rsidRPr="005E4885">
        <w:rPr>
          <w:rFonts w:ascii="Book Antiqua" w:hAnsi="Book Antiqua" w:cs="宋体"/>
          <w:sz w:val="24"/>
          <w:szCs w:val="24"/>
        </w:rPr>
        <w:t>cryospray</w:t>
      </w:r>
      <w:proofErr w:type="spellEnd"/>
      <w:r w:rsidRPr="005E4885">
        <w:rPr>
          <w:rFonts w:ascii="Book Antiqua" w:hAnsi="Book Antiqua" w:cs="宋体"/>
          <w:sz w:val="24"/>
          <w:szCs w:val="24"/>
        </w:rPr>
        <w:t xml:space="preserve"> ablation for the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in a pilot study.</w:t>
      </w:r>
      <w:proofErr w:type="gramEnd"/>
      <w:r w:rsidRPr="005E4885">
        <w:rPr>
          <w:rFonts w:ascii="Book Antiqua" w:hAnsi="Book Antiqua" w:cs="宋体"/>
          <w:sz w:val="24"/>
          <w:szCs w:val="24"/>
        </w:rPr>
        <w:t> </w:t>
      </w:r>
      <w:r w:rsidRPr="005E4885">
        <w:rPr>
          <w:rFonts w:ascii="Book Antiqua" w:hAnsi="Book Antiqua" w:cs="宋体"/>
          <w:i/>
          <w:iCs/>
          <w:sz w:val="24"/>
          <w:szCs w:val="24"/>
        </w:rPr>
        <w:t xml:space="preserve">Dig </w:t>
      </w:r>
      <w:proofErr w:type="spellStart"/>
      <w:r w:rsidRPr="005E4885">
        <w:rPr>
          <w:rFonts w:ascii="Book Antiqua" w:hAnsi="Book Antiqua" w:cs="宋体"/>
          <w:i/>
          <w:iCs/>
          <w:sz w:val="24"/>
          <w:szCs w:val="24"/>
        </w:rPr>
        <w:t>Endosc</w:t>
      </w:r>
      <w:proofErr w:type="spellEnd"/>
      <w:r w:rsidRPr="005E4885">
        <w:rPr>
          <w:rFonts w:ascii="Book Antiqua" w:hAnsi="Book Antiqua" w:cs="宋体"/>
          <w:sz w:val="24"/>
          <w:szCs w:val="24"/>
        </w:rPr>
        <w:t> 2013; </w:t>
      </w:r>
      <w:r w:rsidRPr="005E4885">
        <w:rPr>
          <w:rFonts w:ascii="Book Antiqua" w:hAnsi="Book Antiqua" w:cs="宋体"/>
          <w:b/>
          <w:bCs/>
          <w:sz w:val="24"/>
          <w:szCs w:val="24"/>
        </w:rPr>
        <w:t>25</w:t>
      </w:r>
      <w:r w:rsidRPr="005E4885">
        <w:rPr>
          <w:rFonts w:ascii="Book Antiqua" w:hAnsi="Book Antiqua" w:cs="宋体"/>
          <w:sz w:val="24"/>
          <w:szCs w:val="24"/>
        </w:rPr>
        <w:t>: 174-179 [PMID: 23362977 DOI: 10.1111/j.1443-1661.2012.01355.x]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0</w:t>
      </w:r>
      <w:r w:rsidRPr="005E4885">
        <w:rPr>
          <w:rFonts w:ascii="Book Antiqua" w:hAnsi="Book Antiqua" w:cs="宋体"/>
          <w:sz w:val="24"/>
          <w:szCs w:val="24"/>
        </w:rPr>
        <w:t> </w:t>
      </w:r>
      <w:r w:rsidRPr="005E4885">
        <w:rPr>
          <w:rFonts w:ascii="Book Antiqua" w:hAnsi="Book Antiqua" w:cs="宋体"/>
          <w:b/>
          <w:bCs/>
          <w:sz w:val="24"/>
          <w:szCs w:val="24"/>
        </w:rPr>
        <w:t>Clarke RE</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Tenorio</w:t>
      </w:r>
      <w:proofErr w:type="spellEnd"/>
      <w:r w:rsidRPr="005E4885">
        <w:rPr>
          <w:rFonts w:ascii="Book Antiqua" w:hAnsi="Book Antiqua" w:cs="宋体"/>
          <w:sz w:val="24"/>
          <w:szCs w:val="24"/>
        </w:rPr>
        <w:t xml:space="preserve"> LM, Hussey JR, </w:t>
      </w:r>
      <w:proofErr w:type="spellStart"/>
      <w:r w:rsidRPr="005E4885">
        <w:rPr>
          <w:rFonts w:ascii="Book Antiqua" w:hAnsi="Book Antiqua" w:cs="宋体"/>
          <w:sz w:val="24"/>
          <w:szCs w:val="24"/>
        </w:rPr>
        <w:t>Toklu</w:t>
      </w:r>
      <w:proofErr w:type="spellEnd"/>
      <w:r w:rsidRPr="005E4885">
        <w:rPr>
          <w:rFonts w:ascii="Book Antiqua" w:hAnsi="Book Antiqua" w:cs="宋体"/>
          <w:sz w:val="24"/>
          <w:szCs w:val="24"/>
        </w:rPr>
        <w:t xml:space="preserve"> AS, Cone DL, Hinojosa JG, Desai SP, Dominguez Parra L, Rodrigues SD, Long RJ, Walker MB. Hyperbaric oxygen treatment of chronic refractory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a randomized and controlled double-blind crossover trial with long-term follow-up. </w:t>
      </w:r>
      <w:proofErr w:type="spellStart"/>
      <w:r w:rsidRPr="005E4885">
        <w:rPr>
          <w:rFonts w:ascii="Book Antiqua" w:hAnsi="Book Antiqua" w:cs="宋体"/>
          <w:i/>
          <w:iCs/>
          <w:sz w:val="24"/>
          <w:szCs w:val="24"/>
        </w:rPr>
        <w:t>Int</w:t>
      </w:r>
      <w:proofErr w:type="spellEnd"/>
      <w:r w:rsidRPr="005E4885">
        <w:rPr>
          <w:rFonts w:ascii="Book Antiqua" w:hAnsi="Book Antiqua" w:cs="宋体"/>
          <w:i/>
          <w:iCs/>
          <w:sz w:val="24"/>
          <w:szCs w:val="24"/>
        </w:rPr>
        <w:t xml:space="preserve"> J </w:t>
      </w:r>
      <w:proofErr w:type="spellStart"/>
      <w:r w:rsidRPr="005E4885">
        <w:rPr>
          <w:rFonts w:ascii="Book Antiqua" w:hAnsi="Book Antiqua" w:cs="宋体"/>
          <w:i/>
          <w:iCs/>
          <w:sz w:val="24"/>
          <w:szCs w:val="24"/>
        </w:rPr>
        <w:t>Radiat</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Biol</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Phys</w:t>
      </w:r>
      <w:proofErr w:type="spellEnd"/>
      <w:r w:rsidRPr="005E4885">
        <w:rPr>
          <w:rFonts w:ascii="Book Antiqua" w:hAnsi="Book Antiqua" w:cs="宋体"/>
          <w:sz w:val="24"/>
          <w:szCs w:val="24"/>
        </w:rPr>
        <w:t> 2008; </w:t>
      </w:r>
      <w:r w:rsidRPr="005E4885">
        <w:rPr>
          <w:rFonts w:ascii="Book Antiqua" w:hAnsi="Book Antiqua" w:cs="宋体"/>
          <w:b/>
          <w:bCs/>
          <w:sz w:val="24"/>
          <w:szCs w:val="24"/>
        </w:rPr>
        <w:t>72</w:t>
      </w:r>
      <w:r w:rsidRPr="005E4885">
        <w:rPr>
          <w:rFonts w:ascii="Book Antiqua" w:hAnsi="Book Antiqua" w:cs="宋体"/>
          <w:sz w:val="24"/>
          <w:szCs w:val="24"/>
        </w:rPr>
        <w:t>: 134-143 [PMID: 18342453 DOI: 10.1016/j.ijrobp.2007.12.048]</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lastRenderedPageBreak/>
        <w:t>6</w:t>
      </w:r>
      <w:r w:rsidRPr="005E4885">
        <w:rPr>
          <w:rFonts w:ascii="Book Antiqua" w:hAnsi="Book Antiqua" w:cs="宋体" w:hint="eastAsia"/>
          <w:sz w:val="24"/>
          <w:szCs w:val="24"/>
        </w:rPr>
        <w:t>1</w:t>
      </w:r>
      <w:r w:rsidRPr="005E4885">
        <w:rPr>
          <w:rFonts w:ascii="Book Antiqua" w:hAnsi="Book Antiqua" w:cs="宋体"/>
          <w:sz w:val="24"/>
          <w:szCs w:val="24"/>
        </w:rPr>
        <w:t> </w:t>
      </w:r>
      <w:r w:rsidRPr="005E4885">
        <w:rPr>
          <w:rFonts w:ascii="Book Antiqua" w:hAnsi="Book Antiqua" w:cs="宋体"/>
          <w:b/>
          <w:bCs/>
          <w:sz w:val="24"/>
          <w:szCs w:val="24"/>
        </w:rPr>
        <w:t>Tahir AR</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Westhuyzen</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Dass</w:t>
      </w:r>
      <w:proofErr w:type="spellEnd"/>
      <w:r w:rsidRPr="005E4885">
        <w:rPr>
          <w:rFonts w:ascii="Book Antiqua" w:hAnsi="Book Antiqua" w:cs="宋体"/>
          <w:sz w:val="24"/>
          <w:szCs w:val="24"/>
        </w:rPr>
        <w:t xml:space="preserve"> J, Collins MK, Webb R, Hewitt S, </w:t>
      </w:r>
      <w:proofErr w:type="spellStart"/>
      <w:r w:rsidRPr="005E4885">
        <w:rPr>
          <w:rFonts w:ascii="Book Antiqua" w:hAnsi="Book Antiqua" w:cs="宋体"/>
          <w:sz w:val="24"/>
          <w:szCs w:val="24"/>
        </w:rPr>
        <w:t>Fon</w:t>
      </w:r>
      <w:proofErr w:type="spellEnd"/>
      <w:r w:rsidRPr="005E4885">
        <w:rPr>
          <w:rFonts w:ascii="Book Antiqua" w:hAnsi="Book Antiqua" w:cs="宋体"/>
          <w:sz w:val="24"/>
          <w:szCs w:val="24"/>
        </w:rPr>
        <w:t xml:space="preserve"> P, McKay M. Hyperbaric oxygen therapy for chronic radiation-induced tissue injuries: Australasia's largest study. </w:t>
      </w:r>
      <w:r w:rsidRPr="005E4885">
        <w:rPr>
          <w:rFonts w:ascii="Book Antiqua" w:hAnsi="Book Antiqua" w:cs="宋体"/>
          <w:i/>
          <w:iCs/>
          <w:sz w:val="24"/>
          <w:szCs w:val="24"/>
        </w:rPr>
        <w:t xml:space="preserve">Asia Pac J </w:t>
      </w:r>
      <w:proofErr w:type="spellStart"/>
      <w:r w:rsidRPr="005E4885">
        <w:rPr>
          <w:rFonts w:ascii="Book Antiqua" w:hAnsi="Book Antiqua" w:cs="宋体"/>
          <w:i/>
          <w:iCs/>
          <w:sz w:val="24"/>
          <w:szCs w:val="24"/>
        </w:rPr>
        <w:t>Clin</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2015; </w:t>
      </w:r>
      <w:r w:rsidRPr="005E4885">
        <w:rPr>
          <w:rFonts w:ascii="Book Antiqua" w:hAnsi="Book Antiqua" w:cs="宋体"/>
          <w:b/>
          <w:bCs/>
          <w:sz w:val="24"/>
          <w:szCs w:val="24"/>
        </w:rPr>
        <w:t>11</w:t>
      </w:r>
      <w:r w:rsidRPr="005E4885">
        <w:rPr>
          <w:rFonts w:ascii="Book Antiqua" w:hAnsi="Book Antiqua" w:cs="宋体"/>
          <w:sz w:val="24"/>
          <w:szCs w:val="24"/>
        </w:rPr>
        <w:t>: 68-77 [PMID: 25382755 DOI: 10.1111/ajco.12289]</w:t>
      </w:r>
    </w:p>
    <w:p w:rsidR="00B021C8" w:rsidRPr="005E4885" w:rsidRDefault="00B021C8" w:rsidP="00437D3E">
      <w:pPr>
        <w:spacing w:after="0" w:line="360" w:lineRule="auto"/>
        <w:jc w:val="both"/>
        <w:rPr>
          <w:rFonts w:ascii="Book Antiqua" w:hAnsi="Book Antiqua" w:cs="宋体"/>
          <w:sz w:val="24"/>
          <w:szCs w:val="24"/>
        </w:rPr>
      </w:pPr>
      <w:proofErr w:type="gramStart"/>
      <w:r w:rsidRPr="005E4885">
        <w:rPr>
          <w:rFonts w:ascii="Book Antiqua" w:hAnsi="Book Antiqua" w:cs="宋体"/>
          <w:sz w:val="24"/>
          <w:szCs w:val="24"/>
        </w:rPr>
        <w:t>6</w:t>
      </w:r>
      <w:r w:rsidRPr="005E4885">
        <w:rPr>
          <w:rFonts w:ascii="Book Antiqua" w:hAnsi="Book Antiqua" w:cs="宋体" w:hint="eastAsia"/>
          <w:sz w:val="24"/>
          <w:szCs w:val="24"/>
        </w:rPr>
        <w:t>2</w:t>
      </w:r>
      <w:r w:rsidRPr="005E4885">
        <w:rPr>
          <w:rFonts w:ascii="Book Antiqua" w:hAnsi="Book Antiqua" w:cs="宋体"/>
          <w:sz w:val="24"/>
          <w:szCs w:val="24"/>
        </w:rPr>
        <w:t> </w:t>
      </w:r>
      <w:r w:rsidRPr="005E4885">
        <w:rPr>
          <w:rFonts w:ascii="Book Antiqua" w:hAnsi="Book Antiqua" w:cs="宋体"/>
          <w:b/>
          <w:bCs/>
          <w:sz w:val="24"/>
          <w:szCs w:val="24"/>
        </w:rPr>
        <w:t>Warren DC</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Feehan</w:t>
      </w:r>
      <w:proofErr w:type="spellEnd"/>
      <w:r w:rsidRPr="005E4885">
        <w:rPr>
          <w:rFonts w:ascii="Book Antiqua" w:hAnsi="Book Antiqua" w:cs="宋体"/>
          <w:sz w:val="24"/>
          <w:szCs w:val="24"/>
        </w:rPr>
        <w:t xml:space="preserve"> P, Slade JB, </w:t>
      </w:r>
      <w:proofErr w:type="spellStart"/>
      <w:r w:rsidRPr="005E4885">
        <w:rPr>
          <w:rFonts w:ascii="Book Antiqua" w:hAnsi="Book Antiqua" w:cs="宋体"/>
          <w:sz w:val="24"/>
          <w:szCs w:val="24"/>
        </w:rPr>
        <w:t>Cianci</w:t>
      </w:r>
      <w:proofErr w:type="spellEnd"/>
      <w:r w:rsidRPr="005E4885">
        <w:rPr>
          <w:rFonts w:ascii="Book Antiqua" w:hAnsi="Book Antiqua" w:cs="宋体"/>
          <w:sz w:val="24"/>
          <w:szCs w:val="24"/>
        </w:rPr>
        <w:t xml:space="preserve"> PE.</w:t>
      </w:r>
      <w:proofErr w:type="gramEnd"/>
      <w:r w:rsidRPr="005E4885">
        <w:rPr>
          <w:rFonts w:ascii="Book Antiqua" w:hAnsi="Book Antiqua" w:cs="宋体"/>
          <w:sz w:val="24"/>
          <w:szCs w:val="24"/>
        </w:rPr>
        <w:t xml:space="preserve">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treated with hyperbaric oxygen. </w:t>
      </w:r>
      <w:r w:rsidRPr="005E4885">
        <w:rPr>
          <w:rFonts w:ascii="Book Antiqua" w:hAnsi="Book Antiqua" w:cs="宋体"/>
          <w:i/>
          <w:iCs/>
          <w:sz w:val="24"/>
          <w:szCs w:val="24"/>
        </w:rPr>
        <w:t xml:space="preserve">Undersea </w:t>
      </w:r>
      <w:proofErr w:type="spellStart"/>
      <w:r w:rsidRPr="005E4885">
        <w:rPr>
          <w:rFonts w:ascii="Book Antiqua" w:hAnsi="Book Antiqua" w:cs="宋体"/>
          <w:i/>
          <w:iCs/>
          <w:sz w:val="24"/>
          <w:szCs w:val="24"/>
        </w:rPr>
        <w:t>Hyperb</w:t>
      </w:r>
      <w:proofErr w:type="spellEnd"/>
      <w:r w:rsidRPr="005E4885">
        <w:rPr>
          <w:rFonts w:ascii="Book Antiqua" w:hAnsi="Book Antiqua" w:cs="宋体"/>
          <w:i/>
          <w:iCs/>
          <w:sz w:val="24"/>
          <w:szCs w:val="24"/>
        </w:rPr>
        <w:t xml:space="preserve"> Med</w:t>
      </w:r>
      <w:r w:rsidRPr="005E4885">
        <w:rPr>
          <w:rFonts w:ascii="Book Antiqua" w:hAnsi="Book Antiqua" w:cs="宋体"/>
          <w:sz w:val="24"/>
          <w:szCs w:val="24"/>
        </w:rPr>
        <w:t> 1997; </w:t>
      </w:r>
      <w:r w:rsidRPr="005E4885">
        <w:rPr>
          <w:rFonts w:ascii="Book Antiqua" w:hAnsi="Book Antiqua" w:cs="宋体"/>
          <w:b/>
          <w:bCs/>
          <w:sz w:val="24"/>
          <w:szCs w:val="24"/>
        </w:rPr>
        <w:t>24</w:t>
      </w:r>
      <w:r w:rsidRPr="005E4885">
        <w:rPr>
          <w:rFonts w:ascii="Book Antiqua" w:hAnsi="Book Antiqua" w:cs="宋体"/>
          <w:sz w:val="24"/>
          <w:szCs w:val="24"/>
        </w:rPr>
        <w:t>: 181-184 [PMID: 9308141]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3</w:t>
      </w:r>
      <w:r w:rsidRPr="005E4885">
        <w:rPr>
          <w:rFonts w:ascii="Book Antiqua" w:hAnsi="Book Antiqua" w:cs="宋体"/>
          <w:sz w:val="24"/>
          <w:szCs w:val="24"/>
        </w:rPr>
        <w:t> </w:t>
      </w:r>
      <w:proofErr w:type="spellStart"/>
      <w:r w:rsidRPr="005E4885">
        <w:rPr>
          <w:rFonts w:ascii="Book Antiqua" w:hAnsi="Book Antiqua" w:cs="宋体"/>
          <w:b/>
          <w:bCs/>
          <w:sz w:val="24"/>
          <w:szCs w:val="24"/>
        </w:rPr>
        <w:t>Girnius</w:t>
      </w:r>
      <w:proofErr w:type="spellEnd"/>
      <w:r w:rsidRPr="005E4885">
        <w:rPr>
          <w:rFonts w:ascii="Book Antiqua" w:hAnsi="Book Antiqua" w:cs="宋体"/>
          <w:b/>
          <w:bCs/>
          <w:sz w:val="24"/>
          <w:szCs w:val="24"/>
        </w:rPr>
        <w:t xml:space="preserve"> S</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Cersonsky</w:t>
      </w:r>
      <w:proofErr w:type="spellEnd"/>
      <w:r w:rsidRPr="005E4885">
        <w:rPr>
          <w:rFonts w:ascii="Book Antiqua" w:hAnsi="Book Antiqua" w:cs="宋体"/>
          <w:sz w:val="24"/>
          <w:szCs w:val="24"/>
        </w:rPr>
        <w:t xml:space="preserve"> N, Gesell L, </w:t>
      </w:r>
      <w:proofErr w:type="spellStart"/>
      <w:r w:rsidRPr="005E4885">
        <w:rPr>
          <w:rFonts w:ascii="Book Antiqua" w:hAnsi="Book Antiqua" w:cs="宋体"/>
          <w:sz w:val="24"/>
          <w:szCs w:val="24"/>
        </w:rPr>
        <w:t>Cico</w:t>
      </w:r>
      <w:proofErr w:type="spellEnd"/>
      <w:r w:rsidRPr="005E4885">
        <w:rPr>
          <w:rFonts w:ascii="Book Antiqua" w:hAnsi="Book Antiqua" w:cs="宋体"/>
          <w:sz w:val="24"/>
          <w:szCs w:val="24"/>
        </w:rPr>
        <w:t xml:space="preserve"> S, Barrett W. Treatment of refractory radiation-induced hemorrhagic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with hyperbaric oxygen therapy.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Clin</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2006; </w:t>
      </w:r>
      <w:r w:rsidRPr="005E4885">
        <w:rPr>
          <w:rFonts w:ascii="Book Antiqua" w:hAnsi="Book Antiqua" w:cs="宋体"/>
          <w:b/>
          <w:bCs/>
          <w:sz w:val="24"/>
          <w:szCs w:val="24"/>
        </w:rPr>
        <w:t>29</w:t>
      </w:r>
      <w:r w:rsidRPr="005E4885">
        <w:rPr>
          <w:rFonts w:ascii="Book Antiqua" w:hAnsi="Book Antiqua" w:cs="宋体"/>
          <w:sz w:val="24"/>
          <w:szCs w:val="24"/>
        </w:rPr>
        <w:t>: 588-592 [PMID: 17148996 DOI: 10.1097/01.coc.0000236004.95384.5b]</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4</w:t>
      </w:r>
      <w:r w:rsidRPr="005E4885">
        <w:rPr>
          <w:rFonts w:ascii="Book Antiqua" w:hAnsi="Book Antiqua" w:cs="宋体"/>
          <w:sz w:val="24"/>
          <w:szCs w:val="24"/>
        </w:rPr>
        <w:t> </w:t>
      </w:r>
      <w:r w:rsidRPr="005E4885">
        <w:rPr>
          <w:rFonts w:ascii="Book Antiqua" w:hAnsi="Book Antiqua" w:cs="宋体"/>
          <w:b/>
          <w:bCs/>
          <w:sz w:val="24"/>
          <w:szCs w:val="24"/>
        </w:rPr>
        <w:t>Jones K</w:t>
      </w:r>
      <w:r w:rsidRPr="005E4885">
        <w:rPr>
          <w:rFonts w:ascii="Book Antiqua" w:hAnsi="Book Antiqua" w:cs="宋体"/>
          <w:sz w:val="24"/>
          <w:szCs w:val="24"/>
        </w:rPr>
        <w:t xml:space="preserve">, Evans AW, Bristow RG, Levin W. Treatment of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with hyperbaric oxygen. </w:t>
      </w:r>
      <w:proofErr w:type="spellStart"/>
      <w:r w:rsidRPr="005E4885">
        <w:rPr>
          <w:rFonts w:ascii="Book Antiqua" w:hAnsi="Book Antiqua" w:cs="宋体"/>
          <w:i/>
          <w:iCs/>
          <w:sz w:val="24"/>
          <w:szCs w:val="24"/>
        </w:rPr>
        <w:t>Radiother</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2006; </w:t>
      </w:r>
      <w:r w:rsidRPr="005E4885">
        <w:rPr>
          <w:rFonts w:ascii="Book Antiqua" w:hAnsi="Book Antiqua" w:cs="宋体"/>
          <w:b/>
          <w:bCs/>
          <w:sz w:val="24"/>
          <w:szCs w:val="24"/>
        </w:rPr>
        <w:t>78</w:t>
      </w:r>
      <w:r w:rsidRPr="005E4885">
        <w:rPr>
          <w:rFonts w:ascii="Book Antiqua" w:hAnsi="Book Antiqua" w:cs="宋体"/>
          <w:sz w:val="24"/>
          <w:szCs w:val="24"/>
        </w:rPr>
        <w:t>: 91-94 [PMID: 16337705 DOI: 10.1016/j.radonc.2005.11.004]</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5</w:t>
      </w:r>
      <w:r w:rsidRPr="005E4885">
        <w:rPr>
          <w:rFonts w:ascii="Book Antiqua" w:hAnsi="Book Antiqua" w:cs="宋体"/>
          <w:sz w:val="24"/>
          <w:szCs w:val="24"/>
        </w:rPr>
        <w:t> </w:t>
      </w:r>
      <w:proofErr w:type="spellStart"/>
      <w:r w:rsidRPr="005E4885">
        <w:rPr>
          <w:rFonts w:ascii="Book Antiqua" w:hAnsi="Book Antiqua" w:cs="宋体"/>
          <w:b/>
          <w:bCs/>
          <w:sz w:val="24"/>
          <w:szCs w:val="24"/>
        </w:rPr>
        <w:t>Dall'Era</w:t>
      </w:r>
      <w:proofErr w:type="spellEnd"/>
      <w:r w:rsidRPr="005E4885">
        <w:rPr>
          <w:rFonts w:ascii="Book Antiqua" w:hAnsi="Book Antiqua" w:cs="宋体"/>
          <w:b/>
          <w:bCs/>
          <w:sz w:val="24"/>
          <w:szCs w:val="24"/>
        </w:rPr>
        <w:t xml:space="preserve"> MA</w:t>
      </w:r>
      <w:r w:rsidRPr="005E4885">
        <w:rPr>
          <w:rFonts w:ascii="Book Antiqua" w:hAnsi="Book Antiqua" w:cs="宋体"/>
          <w:sz w:val="24"/>
          <w:szCs w:val="24"/>
        </w:rPr>
        <w:t xml:space="preserve">, Hampson NB, </w:t>
      </w:r>
      <w:proofErr w:type="spellStart"/>
      <w:r w:rsidRPr="005E4885">
        <w:rPr>
          <w:rFonts w:ascii="Book Antiqua" w:hAnsi="Book Antiqua" w:cs="宋体"/>
          <w:sz w:val="24"/>
          <w:szCs w:val="24"/>
        </w:rPr>
        <w:t>Hsi</w:t>
      </w:r>
      <w:proofErr w:type="spellEnd"/>
      <w:r w:rsidRPr="005E4885">
        <w:rPr>
          <w:rFonts w:ascii="Book Antiqua" w:hAnsi="Book Antiqua" w:cs="宋体"/>
          <w:sz w:val="24"/>
          <w:szCs w:val="24"/>
        </w:rPr>
        <w:t xml:space="preserve"> RA, Madsen B, </w:t>
      </w:r>
      <w:proofErr w:type="spellStart"/>
      <w:r w:rsidRPr="005E4885">
        <w:rPr>
          <w:rFonts w:ascii="Book Antiqua" w:hAnsi="Book Antiqua" w:cs="宋体"/>
          <w:sz w:val="24"/>
          <w:szCs w:val="24"/>
        </w:rPr>
        <w:t>Corman</w:t>
      </w:r>
      <w:proofErr w:type="spellEnd"/>
      <w:r w:rsidRPr="005E4885">
        <w:rPr>
          <w:rFonts w:ascii="Book Antiqua" w:hAnsi="Book Antiqua" w:cs="宋体"/>
          <w:sz w:val="24"/>
          <w:szCs w:val="24"/>
        </w:rPr>
        <w:t xml:space="preserve"> JM. Hyperbaric oxygen therapy for radiation induced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 xml:space="preserve"> in men treated for prostate cancer. </w:t>
      </w:r>
      <w:r w:rsidRPr="005E4885">
        <w:rPr>
          <w:rFonts w:ascii="Book Antiqua" w:hAnsi="Book Antiqua" w:cs="宋体"/>
          <w:i/>
          <w:iCs/>
          <w:sz w:val="24"/>
          <w:szCs w:val="24"/>
        </w:rPr>
        <w:t xml:space="preserve">J </w:t>
      </w:r>
      <w:proofErr w:type="spellStart"/>
      <w:r w:rsidRPr="005E4885">
        <w:rPr>
          <w:rFonts w:ascii="Book Antiqua" w:hAnsi="Book Antiqua" w:cs="宋体"/>
          <w:i/>
          <w:iCs/>
          <w:sz w:val="24"/>
          <w:szCs w:val="24"/>
        </w:rPr>
        <w:t>Urol</w:t>
      </w:r>
      <w:proofErr w:type="spellEnd"/>
      <w:r w:rsidRPr="005E4885">
        <w:rPr>
          <w:rFonts w:ascii="Book Antiqua" w:hAnsi="Book Antiqua" w:cs="宋体"/>
          <w:sz w:val="24"/>
          <w:szCs w:val="24"/>
        </w:rPr>
        <w:t> 2006; </w:t>
      </w:r>
      <w:r w:rsidRPr="005E4885">
        <w:rPr>
          <w:rFonts w:ascii="Book Antiqua" w:hAnsi="Book Antiqua" w:cs="宋体"/>
          <w:b/>
          <w:bCs/>
          <w:sz w:val="24"/>
          <w:szCs w:val="24"/>
        </w:rPr>
        <w:t>176</w:t>
      </w:r>
      <w:r w:rsidRPr="005E4885">
        <w:rPr>
          <w:rFonts w:ascii="Book Antiqua" w:hAnsi="Book Antiqua" w:cs="宋体"/>
          <w:sz w:val="24"/>
          <w:szCs w:val="24"/>
        </w:rPr>
        <w:t>: 87-90 [PMID: 16753375 DOI: 10.1016/S0022-5347(06)00491-5]</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6</w:t>
      </w:r>
      <w:r w:rsidRPr="005E4885">
        <w:rPr>
          <w:rFonts w:ascii="Book Antiqua" w:hAnsi="Book Antiqua" w:cs="宋体"/>
          <w:sz w:val="24"/>
          <w:szCs w:val="24"/>
        </w:rPr>
        <w:t> </w:t>
      </w:r>
      <w:r w:rsidRPr="005E4885">
        <w:rPr>
          <w:rFonts w:ascii="Book Antiqua" w:hAnsi="Book Antiqua" w:cs="宋体"/>
          <w:b/>
          <w:bCs/>
          <w:sz w:val="24"/>
          <w:szCs w:val="24"/>
        </w:rPr>
        <w:t>Kennedy M</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Bruninga</w:t>
      </w:r>
      <w:proofErr w:type="spellEnd"/>
      <w:r w:rsidRPr="005E4885">
        <w:rPr>
          <w:rFonts w:ascii="Book Antiqua" w:hAnsi="Book Antiqua" w:cs="宋体"/>
          <w:sz w:val="24"/>
          <w:szCs w:val="24"/>
        </w:rPr>
        <w:t xml:space="preserve"> K, </w:t>
      </w:r>
      <w:proofErr w:type="spellStart"/>
      <w:r w:rsidRPr="005E4885">
        <w:rPr>
          <w:rFonts w:ascii="Book Antiqua" w:hAnsi="Book Antiqua" w:cs="宋体"/>
          <w:sz w:val="24"/>
          <w:szCs w:val="24"/>
        </w:rPr>
        <w:t>Mutlu</w:t>
      </w:r>
      <w:proofErr w:type="spellEnd"/>
      <w:r w:rsidRPr="005E4885">
        <w:rPr>
          <w:rFonts w:ascii="Book Antiqua" w:hAnsi="Book Antiqua" w:cs="宋体"/>
          <w:sz w:val="24"/>
          <w:szCs w:val="24"/>
        </w:rPr>
        <w:t xml:space="preserve"> EA, </w:t>
      </w:r>
      <w:proofErr w:type="spellStart"/>
      <w:r w:rsidRPr="005E4885">
        <w:rPr>
          <w:rFonts w:ascii="Book Antiqua" w:hAnsi="Book Antiqua" w:cs="宋体"/>
          <w:sz w:val="24"/>
          <w:szCs w:val="24"/>
        </w:rPr>
        <w:t>Losurdo</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Choudhary</w:t>
      </w:r>
      <w:proofErr w:type="spellEnd"/>
      <w:r w:rsidRPr="005E4885">
        <w:rPr>
          <w:rFonts w:ascii="Book Antiqua" w:hAnsi="Book Antiqua" w:cs="宋体"/>
          <w:sz w:val="24"/>
          <w:szCs w:val="24"/>
        </w:rPr>
        <w:t xml:space="preserve"> S, </w:t>
      </w:r>
      <w:proofErr w:type="spellStart"/>
      <w:r w:rsidRPr="005E4885">
        <w:rPr>
          <w:rFonts w:ascii="Book Antiqua" w:hAnsi="Book Antiqua" w:cs="宋体"/>
          <w:sz w:val="24"/>
          <w:szCs w:val="24"/>
        </w:rPr>
        <w:t>Keshavarzian</w:t>
      </w:r>
      <w:proofErr w:type="spellEnd"/>
      <w:r w:rsidRPr="005E4885">
        <w:rPr>
          <w:rFonts w:ascii="Book Antiqua" w:hAnsi="Book Antiqua" w:cs="宋体"/>
          <w:sz w:val="24"/>
          <w:szCs w:val="24"/>
        </w:rPr>
        <w:t xml:space="preserve"> A. Successful and sustained treatment of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xml:space="preserve"> with antioxidant vitamins E and C.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2001; </w:t>
      </w:r>
      <w:r w:rsidRPr="005E4885">
        <w:rPr>
          <w:rFonts w:ascii="Book Antiqua" w:hAnsi="Book Antiqua" w:cs="宋体"/>
          <w:b/>
          <w:bCs/>
          <w:sz w:val="24"/>
          <w:szCs w:val="24"/>
        </w:rPr>
        <w:t>96</w:t>
      </w:r>
      <w:r w:rsidRPr="005E4885">
        <w:rPr>
          <w:rFonts w:ascii="Book Antiqua" w:hAnsi="Book Antiqua" w:cs="宋体"/>
          <w:sz w:val="24"/>
          <w:szCs w:val="24"/>
        </w:rPr>
        <w:t>: 1080-1084 [PMID: 11316150 DOI: 10.1111/j.1572-0241.2001.03742.x]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7</w:t>
      </w:r>
      <w:r w:rsidRPr="005E4885">
        <w:rPr>
          <w:rFonts w:ascii="Book Antiqua" w:hAnsi="Book Antiqua" w:cs="宋体"/>
          <w:sz w:val="24"/>
          <w:szCs w:val="24"/>
        </w:rPr>
        <w:t> </w:t>
      </w:r>
      <w:proofErr w:type="spellStart"/>
      <w:r w:rsidRPr="005E4885">
        <w:rPr>
          <w:rFonts w:ascii="Book Antiqua" w:hAnsi="Book Antiqua" w:cs="宋体"/>
          <w:b/>
          <w:bCs/>
          <w:sz w:val="24"/>
          <w:szCs w:val="24"/>
        </w:rPr>
        <w:t>Ehrenpreis</w:t>
      </w:r>
      <w:proofErr w:type="spellEnd"/>
      <w:r w:rsidRPr="005E4885">
        <w:rPr>
          <w:rFonts w:ascii="Book Antiqua" w:hAnsi="Book Antiqua" w:cs="宋体"/>
          <w:b/>
          <w:bCs/>
          <w:sz w:val="24"/>
          <w:szCs w:val="24"/>
        </w:rPr>
        <w:t xml:space="preserve"> ED</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Jani</w:t>
      </w:r>
      <w:proofErr w:type="spellEnd"/>
      <w:r w:rsidRPr="005E4885">
        <w:rPr>
          <w:rFonts w:ascii="Book Antiqua" w:hAnsi="Book Antiqua" w:cs="宋体"/>
          <w:sz w:val="24"/>
          <w:szCs w:val="24"/>
        </w:rPr>
        <w:t xml:space="preserve"> A, </w:t>
      </w:r>
      <w:proofErr w:type="spellStart"/>
      <w:r w:rsidRPr="005E4885">
        <w:rPr>
          <w:rFonts w:ascii="Book Antiqua" w:hAnsi="Book Antiqua" w:cs="宋体"/>
          <w:sz w:val="24"/>
          <w:szCs w:val="24"/>
        </w:rPr>
        <w:t>Levitsky</w:t>
      </w:r>
      <w:proofErr w:type="spellEnd"/>
      <w:r w:rsidRPr="005E4885">
        <w:rPr>
          <w:rFonts w:ascii="Book Antiqua" w:hAnsi="Book Antiqua" w:cs="宋体"/>
          <w:sz w:val="24"/>
          <w:szCs w:val="24"/>
        </w:rPr>
        <w:t xml:space="preserve"> J, </w:t>
      </w:r>
      <w:proofErr w:type="spellStart"/>
      <w:r w:rsidRPr="005E4885">
        <w:rPr>
          <w:rFonts w:ascii="Book Antiqua" w:hAnsi="Book Antiqua" w:cs="宋体"/>
          <w:sz w:val="24"/>
          <w:szCs w:val="24"/>
        </w:rPr>
        <w:t>Ahn</w:t>
      </w:r>
      <w:proofErr w:type="spellEnd"/>
      <w:r w:rsidRPr="005E4885">
        <w:rPr>
          <w:rFonts w:ascii="Book Antiqua" w:hAnsi="Book Antiqua" w:cs="宋体"/>
          <w:sz w:val="24"/>
          <w:szCs w:val="24"/>
        </w:rPr>
        <w:t xml:space="preserve"> J, Hong J. </w:t>
      </w:r>
      <w:proofErr w:type="gramStart"/>
      <w:r w:rsidRPr="005E4885">
        <w:rPr>
          <w:rFonts w:ascii="Book Antiqua" w:hAnsi="Book Antiqua" w:cs="宋体"/>
          <w:sz w:val="24"/>
          <w:szCs w:val="24"/>
        </w:rPr>
        <w:t xml:space="preserve">A prospective, randomized, double-blind, placebo-controlled trial of retinol palmitate (vitamin A) for symptomatic chronic radiation </w:t>
      </w:r>
      <w:proofErr w:type="spellStart"/>
      <w:r w:rsidRPr="005E4885">
        <w:rPr>
          <w:rFonts w:ascii="Book Antiqua" w:hAnsi="Book Antiqua" w:cs="宋体"/>
          <w:sz w:val="24"/>
          <w:szCs w:val="24"/>
        </w:rPr>
        <w:t>proctopathy</w:t>
      </w:r>
      <w:proofErr w:type="spellEnd"/>
      <w:r w:rsidRPr="005E4885">
        <w:rPr>
          <w:rFonts w:ascii="Book Antiqua" w:hAnsi="Book Antiqua" w:cs="宋体"/>
          <w:sz w:val="24"/>
          <w:szCs w:val="24"/>
        </w:rPr>
        <w:t>.</w:t>
      </w:r>
      <w:proofErr w:type="gram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2005; </w:t>
      </w:r>
      <w:r w:rsidRPr="005E4885">
        <w:rPr>
          <w:rFonts w:ascii="Book Antiqua" w:hAnsi="Book Antiqua" w:cs="宋体"/>
          <w:b/>
          <w:bCs/>
          <w:sz w:val="24"/>
          <w:szCs w:val="24"/>
        </w:rPr>
        <w:t>48</w:t>
      </w:r>
      <w:r w:rsidRPr="005E4885">
        <w:rPr>
          <w:rFonts w:ascii="Book Antiqua" w:hAnsi="Book Antiqua" w:cs="宋体"/>
          <w:sz w:val="24"/>
          <w:szCs w:val="24"/>
        </w:rPr>
        <w:t>: 1-8 [PMID: 15690650 DOI: 10.1007/s10350-004-0821-7]</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6</w:t>
      </w:r>
      <w:r w:rsidRPr="005E4885">
        <w:rPr>
          <w:rFonts w:ascii="Book Antiqua" w:hAnsi="Book Antiqua" w:cs="宋体" w:hint="eastAsia"/>
          <w:sz w:val="24"/>
          <w:szCs w:val="24"/>
        </w:rPr>
        <w:t>8</w:t>
      </w:r>
      <w:r w:rsidRPr="005E4885">
        <w:rPr>
          <w:rFonts w:ascii="Book Antiqua" w:hAnsi="Book Antiqua" w:cs="宋体"/>
          <w:sz w:val="24"/>
          <w:szCs w:val="24"/>
        </w:rPr>
        <w:t> </w:t>
      </w:r>
      <w:proofErr w:type="spellStart"/>
      <w:r w:rsidRPr="005E4885">
        <w:rPr>
          <w:rFonts w:ascii="Book Antiqua" w:hAnsi="Book Antiqua" w:cs="宋体"/>
          <w:b/>
          <w:bCs/>
          <w:sz w:val="24"/>
          <w:szCs w:val="24"/>
        </w:rPr>
        <w:t>Jao</w:t>
      </w:r>
      <w:proofErr w:type="spellEnd"/>
      <w:r w:rsidRPr="005E4885">
        <w:rPr>
          <w:rFonts w:ascii="Book Antiqua" w:hAnsi="Book Antiqua" w:cs="宋体"/>
          <w:b/>
          <w:bCs/>
          <w:sz w:val="24"/>
          <w:szCs w:val="24"/>
        </w:rPr>
        <w:t xml:space="preserve"> SW</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Beart</w:t>
      </w:r>
      <w:proofErr w:type="spellEnd"/>
      <w:r w:rsidRPr="005E4885">
        <w:rPr>
          <w:rFonts w:ascii="Book Antiqua" w:hAnsi="Book Antiqua" w:cs="宋体"/>
          <w:sz w:val="24"/>
          <w:szCs w:val="24"/>
        </w:rPr>
        <w:t xml:space="preserve"> RW, Gunderson LL. Surgical treatment of radiation injuries of the colon and rectum. </w:t>
      </w:r>
      <w:r w:rsidRPr="005E4885">
        <w:rPr>
          <w:rFonts w:ascii="Book Antiqua" w:hAnsi="Book Antiqua" w:cs="宋体"/>
          <w:i/>
          <w:iCs/>
          <w:sz w:val="24"/>
          <w:szCs w:val="24"/>
        </w:rPr>
        <w:t xml:space="preserve">Am J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1986; </w:t>
      </w:r>
      <w:r w:rsidRPr="005E4885">
        <w:rPr>
          <w:rFonts w:ascii="Book Antiqua" w:hAnsi="Book Antiqua" w:cs="宋体"/>
          <w:b/>
          <w:bCs/>
          <w:sz w:val="24"/>
          <w:szCs w:val="24"/>
        </w:rPr>
        <w:t>151</w:t>
      </w:r>
      <w:r w:rsidRPr="005E4885">
        <w:rPr>
          <w:rFonts w:ascii="Book Antiqua" w:hAnsi="Book Antiqua" w:cs="宋体"/>
          <w:sz w:val="24"/>
          <w:szCs w:val="24"/>
        </w:rPr>
        <w:t>: 272-277 [PMID: 3946764 DOI: 10.1016/0002-9610(86)90086-3]</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hint="eastAsia"/>
          <w:sz w:val="24"/>
          <w:szCs w:val="24"/>
        </w:rPr>
        <w:t>69</w:t>
      </w:r>
      <w:r w:rsidRPr="005E4885">
        <w:rPr>
          <w:rFonts w:ascii="Book Antiqua" w:hAnsi="Book Antiqua" w:cs="宋体"/>
          <w:sz w:val="24"/>
          <w:szCs w:val="24"/>
        </w:rPr>
        <w:t> </w:t>
      </w:r>
      <w:r w:rsidRPr="005E4885">
        <w:rPr>
          <w:rFonts w:ascii="Book Antiqua" w:hAnsi="Book Antiqua" w:cs="宋体"/>
          <w:b/>
          <w:bCs/>
          <w:sz w:val="24"/>
          <w:szCs w:val="24"/>
        </w:rPr>
        <w:t>Johansson C</w:t>
      </w:r>
      <w:r w:rsidRPr="005E4885">
        <w:rPr>
          <w:rFonts w:ascii="Book Antiqua" w:hAnsi="Book Antiqua" w:cs="宋体"/>
          <w:sz w:val="24"/>
          <w:szCs w:val="24"/>
        </w:rPr>
        <w:t>. Endoscopic dilation of rectal strictures: a prospective study of 18 cases. </w:t>
      </w:r>
      <w:r w:rsidRPr="005E4885">
        <w:rPr>
          <w:rFonts w:ascii="Book Antiqua" w:hAnsi="Book Antiqua" w:cs="宋体"/>
          <w:i/>
          <w:iCs/>
          <w:sz w:val="24"/>
          <w:szCs w:val="24"/>
        </w:rPr>
        <w:t>Dis Colon Rectum</w:t>
      </w:r>
      <w:r w:rsidRPr="005E4885">
        <w:rPr>
          <w:rFonts w:ascii="Book Antiqua" w:hAnsi="Book Antiqua" w:cs="宋体"/>
          <w:sz w:val="24"/>
          <w:szCs w:val="24"/>
        </w:rPr>
        <w:t> 1996; </w:t>
      </w:r>
      <w:r w:rsidRPr="005E4885">
        <w:rPr>
          <w:rFonts w:ascii="Book Antiqua" w:hAnsi="Book Antiqua" w:cs="宋体"/>
          <w:b/>
          <w:bCs/>
          <w:sz w:val="24"/>
          <w:szCs w:val="24"/>
        </w:rPr>
        <w:t>39</w:t>
      </w:r>
      <w:r w:rsidRPr="005E4885">
        <w:rPr>
          <w:rFonts w:ascii="Book Antiqua" w:hAnsi="Book Antiqua" w:cs="宋体"/>
          <w:sz w:val="24"/>
          <w:szCs w:val="24"/>
        </w:rPr>
        <w:t>: 423-428 [PMID: 8878503 DOI: 10.1007/BF02054058]</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lastRenderedPageBreak/>
        <w:t>7</w:t>
      </w:r>
      <w:r w:rsidRPr="005E4885">
        <w:rPr>
          <w:rFonts w:ascii="Book Antiqua" w:hAnsi="Book Antiqua" w:cs="宋体" w:hint="eastAsia"/>
          <w:sz w:val="24"/>
          <w:szCs w:val="24"/>
        </w:rPr>
        <w:t>0</w:t>
      </w:r>
      <w:r w:rsidRPr="005E4885">
        <w:rPr>
          <w:rFonts w:ascii="Book Antiqua" w:hAnsi="Book Antiqua" w:cs="宋体"/>
          <w:sz w:val="24"/>
          <w:szCs w:val="24"/>
        </w:rPr>
        <w:t> </w:t>
      </w:r>
      <w:proofErr w:type="spellStart"/>
      <w:r w:rsidRPr="005E4885">
        <w:rPr>
          <w:rFonts w:ascii="Book Antiqua" w:hAnsi="Book Antiqua" w:cs="宋体"/>
          <w:b/>
          <w:bCs/>
          <w:sz w:val="24"/>
          <w:szCs w:val="24"/>
        </w:rPr>
        <w:t>Ayerdi</w:t>
      </w:r>
      <w:proofErr w:type="spellEnd"/>
      <w:r w:rsidRPr="005E4885">
        <w:rPr>
          <w:rFonts w:ascii="Book Antiqua" w:hAnsi="Book Antiqua" w:cs="宋体"/>
          <w:b/>
          <w:bCs/>
          <w:sz w:val="24"/>
          <w:szCs w:val="24"/>
        </w:rPr>
        <w:t xml:space="preserve"> J</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Moinuddeen</w:t>
      </w:r>
      <w:proofErr w:type="spellEnd"/>
      <w:r w:rsidRPr="005E4885">
        <w:rPr>
          <w:rFonts w:ascii="Book Antiqua" w:hAnsi="Book Antiqua" w:cs="宋体"/>
          <w:sz w:val="24"/>
          <w:szCs w:val="24"/>
        </w:rPr>
        <w:t xml:space="preserve"> K, Loving A, Wiseman J, </w:t>
      </w:r>
      <w:proofErr w:type="spellStart"/>
      <w:r w:rsidRPr="005E4885">
        <w:rPr>
          <w:rFonts w:ascii="Book Antiqua" w:hAnsi="Book Antiqua" w:cs="宋体"/>
          <w:sz w:val="24"/>
          <w:szCs w:val="24"/>
        </w:rPr>
        <w:t>Deshmukh</w:t>
      </w:r>
      <w:proofErr w:type="spellEnd"/>
      <w:r w:rsidRPr="005E4885">
        <w:rPr>
          <w:rFonts w:ascii="Book Antiqua" w:hAnsi="Book Antiqua" w:cs="宋体"/>
          <w:sz w:val="24"/>
          <w:szCs w:val="24"/>
        </w:rPr>
        <w:t xml:space="preserve"> N. Diverting loop colostomy for the treatment of refractory gastrointestinal bleeding secondary to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r w:rsidRPr="005E4885">
        <w:rPr>
          <w:rFonts w:ascii="Book Antiqua" w:hAnsi="Book Antiqua" w:cs="宋体"/>
          <w:i/>
          <w:iCs/>
          <w:sz w:val="24"/>
          <w:szCs w:val="24"/>
        </w:rPr>
        <w:t>Mil Med</w:t>
      </w:r>
      <w:r w:rsidRPr="005E4885">
        <w:rPr>
          <w:rFonts w:ascii="Book Antiqua" w:hAnsi="Book Antiqua" w:cs="宋体"/>
          <w:sz w:val="24"/>
          <w:szCs w:val="24"/>
        </w:rPr>
        <w:t> 2001; </w:t>
      </w:r>
      <w:r w:rsidRPr="005E4885">
        <w:rPr>
          <w:rFonts w:ascii="Book Antiqua" w:hAnsi="Book Antiqua" w:cs="宋体"/>
          <w:b/>
          <w:bCs/>
          <w:sz w:val="24"/>
          <w:szCs w:val="24"/>
        </w:rPr>
        <w:t>166</w:t>
      </w:r>
      <w:r w:rsidRPr="005E4885">
        <w:rPr>
          <w:rFonts w:ascii="Book Antiqua" w:hAnsi="Book Antiqua" w:cs="宋体"/>
          <w:sz w:val="24"/>
          <w:szCs w:val="24"/>
        </w:rPr>
        <w:t>: 1091-1093 [PMID: 11778411]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7</w:t>
      </w:r>
      <w:r w:rsidRPr="005E4885">
        <w:rPr>
          <w:rFonts w:ascii="Book Antiqua" w:hAnsi="Book Antiqua" w:cs="宋体" w:hint="eastAsia"/>
          <w:sz w:val="24"/>
          <w:szCs w:val="24"/>
        </w:rPr>
        <w:t>1</w:t>
      </w:r>
      <w:r w:rsidRPr="005E4885">
        <w:rPr>
          <w:rFonts w:ascii="Book Antiqua" w:hAnsi="Book Antiqua" w:cs="宋体"/>
          <w:sz w:val="24"/>
          <w:szCs w:val="24"/>
        </w:rPr>
        <w:t> </w:t>
      </w:r>
      <w:proofErr w:type="spellStart"/>
      <w:r w:rsidRPr="005E4885">
        <w:rPr>
          <w:rFonts w:ascii="Book Antiqua" w:hAnsi="Book Antiqua" w:cs="宋体"/>
          <w:b/>
          <w:bCs/>
          <w:sz w:val="24"/>
          <w:szCs w:val="24"/>
        </w:rPr>
        <w:t>Pricolo</w:t>
      </w:r>
      <w:proofErr w:type="spellEnd"/>
      <w:r w:rsidRPr="005E4885">
        <w:rPr>
          <w:rFonts w:ascii="Book Antiqua" w:hAnsi="Book Antiqua" w:cs="宋体"/>
          <w:b/>
          <w:bCs/>
          <w:sz w:val="24"/>
          <w:szCs w:val="24"/>
        </w:rPr>
        <w:t xml:space="preserve"> VE</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Shellito</w:t>
      </w:r>
      <w:proofErr w:type="spellEnd"/>
      <w:r w:rsidRPr="005E4885">
        <w:rPr>
          <w:rFonts w:ascii="Book Antiqua" w:hAnsi="Book Antiqua" w:cs="宋体"/>
          <w:sz w:val="24"/>
          <w:szCs w:val="24"/>
        </w:rPr>
        <w:t xml:space="preserve"> PC. </w:t>
      </w:r>
      <w:proofErr w:type="gramStart"/>
      <w:r w:rsidRPr="005E4885">
        <w:rPr>
          <w:rFonts w:ascii="Book Antiqua" w:hAnsi="Book Antiqua" w:cs="宋体"/>
          <w:sz w:val="24"/>
          <w:szCs w:val="24"/>
        </w:rPr>
        <w:t>Surgery for radiation injury to the large intestine.</w:t>
      </w:r>
      <w:proofErr w:type="gramEnd"/>
      <w:r w:rsidRPr="005E4885">
        <w:rPr>
          <w:rFonts w:ascii="Book Antiqua" w:hAnsi="Book Antiqua" w:cs="宋体"/>
          <w:sz w:val="24"/>
          <w:szCs w:val="24"/>
        </w:rPr>
        <w:t xml:space="preserve"> </w:t>
      </w:r>
      <w:proofErr w:type="gramStart"/>
      <w:r w:rsidRPr="005E4885">
        <w:rPr>
          <w:rFonts w:ascii="Book Antiqua" w:hAnsi="Book Antiqua" w:cs="宋体"/>
          <w:sz w:val="24"/>
          <w:szCs w:val="24"/>
        </w:rPr>
        <w:t>Variables influencing outcome.</w:t>
      </w:r>
      <w:proofErr w:type="gram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1994; </w:t>
      </w:r>
      <w:r w:rsidRPr="005E4885">
        <w:rPr>
          <w:rFonts w:ascii="Book Antiqua" w:hAnsi="Book Antiqua" w:cs="宋体"/>
          <w:b/>
          <w:bCs/>
          <w:sz w:val="24"/>
          <w:szCs w:val="24"/>
        </w:rPr>
        <w:t>37</w:t>
      </w:r>
      <w:r w:rsidRPr="005E4885">
        <w:rPr>
          <w:rFonts w:ascii="Book Antiqua" w:hAnsi="Book Antiqua" w:cs="宋体"/>
          <w:sz w:val="24"/>
          <w:szCs w:val="24"/>
        </w:rPr>
        <w:t>: 675-684 [PMID: 8026234 DOI: 10.1007/BF02054411]</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7</w:t>
      </w:r>
      <w:r w:rsidRPr="005E4885">
        <w:rPr>
          <w:rFonts w:ascii="Book Antiqua" w:hAnsi="Book Antiqua" w:cs="宋体" w:hint="eastAsia"/>
          <w:sz w:val="24"/>
          <w:szCs w:val="24"/>
        </w:rPr>
        <w:t>2</w:t>
      </w:r>
      <w:r w:rsidRPr="005E4885">
        <w:rPr>
          <w:rFonts w:ascii="Book Antiqua" w:hAnsi="Book Antiqua" w:cs="宋体"/>
          <w:sz w:val="24"/>
          <w:szCs w:val="24"/>
        </w:rPr>
        <w:t> </w:t>
      </w:r>
      <w:proofErr w:type="spellStart"/>
      <w:r w:rsidRPr="005E4885">
        <w:rPr>
          <w:rFonts w:ascii="Book Antiqua" w:hAnsi="Book Antiqua" w:cs="宋体"/>
          <w:b/>
          <w:bCs/>
          <w:sz w:val="24"/>
          <w:szCs w:val="24"/>
        </w:rPr>
        <w:t>Anseline</w:t>
      </w:r>
      <w:proofErr w:type="spellEnd"/>
      <w:r w:rsidRPr="005E4885">
        <w:rPr>
          <w:rFonts w:ascii="Book Antiqua" w:hAnsi="Book Antiqua" w:cs="宋体"/>
          <w:b/>
          <w:bCs/>
          <w:sz w:val="24"/>
          <w:szCs w:val="24"/>
        </w:rPr>
        <w:t xml:space="preserve"> PF</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Lavery</w:t>
      </w:r>
      <w:proofErr w:type="spellEnd"/>
      <w:r w:rsidRPr="005E4885">
        <w:rPr>
          <w:rFonts w:ascii="Book Antiqua" w:hAnsi="Book Antiqua" w:cs="宋体"/>
          <w:sz w:val="24"/>
          <w:szCs w:val="24"/>
        </w:rPr>
        <w:t xml:space="preserve"> IC, Fazio VW, </w:t>
      </w:r>
      <w:proofErr w:type="spellStart"/>
      <w:r w:rsidRPr="005E4885">
        <w:rPr>
          <w:rFonts w:ascii="Book Antiqua" w:hAnsi="Book Antiqua" w:cs="宋体"/>
          <w:sz w:val="24"/>
          <w:szCs w:val="24"/>
        </w:rPr>
        <w:t>Jagelman</w:t>
      </w:r>
      <w:proofErr w:type="spellEnd"/>
      <w:r w:rsidRPr="005E4885">
        <w:rPr>
          <w:rFonts w:ascii="Book Antiqua" w:hAnsi="Book Antiqua" w:cs="宋体"/>
          <w:sz w:val="24"/>
          <w:szCs w:val="24"/>
        </w:rPr>
        <w:t xml:space="preserve"> DG, Weakley FL. Radiation injury of the rectum: evaluation of surgical treatment. </w:t>
      </w:r>
      <w:r w:rsidRPr="005E4885">
        <w:rPr>
          <w:rFonts w:ascii="Book Antiqua" w:hAnsi="Book Antiqua" w:cs="宋体"/>
          <w:i/>
          <w:iCs/>
          <w:sz w:val="24"/>
          <w:szCs w:val="24"/>
        </w:rPr>
        <w:t xml:space="preserve">Ann </w:t>
      </w:r>
      <w:proofErr w:type="spellStart"/>
      <w:r w:rsidRPr="005E4885">
        <w:rPr>
          <w:rFonts w:ascii="Book Antiqua" w:hAnsi="Book Antiqua" w:cs="宋体"/>
          <w:i/>
          <w:iCs/>
          <w:sz w:val="24"/>
          <w:szCs w:val="24"/>
        </w:rPr>
        <w:t>Surg</w:t>
      </w:r>
      <w:proofErr w:type="spellEnd"/>
      <w:r w:rsidRPr="005E4885">
        <w:rPr>
          <w:rFonts w:ascii="Book Antiqua" w:hAnsi="Book Antiqua" w:cs="宋体"/>
          <w:sz w:val="24"/>
          <w:szCs w:val="24"/>
        </w:rPr>
        <w:t> 1981; </w:t>
      </w:r>
      <w:r w:rsidRPr="005E4885">
        <w:rPr>
          <w:rFonts w:ascii="Book Antiqua" w:hAnsi="Book Antiqua" w:cs="宋体"/>
          <w:b/>
          <w:bCs/>
          <w:sz w:val="24"/>
          <w:szCs w:val="24"/>
        </w:rPr>
        <w:t>194</w:t>
      </w:r>
      <w:r w:rsidRPr="005E4885">
        <w:rPr>
          <w:rFonts w:ascii="Book Antiqua" w:hAnsi="Book Antiqua" w:cs="宋体"/>
          <w:sz w:val="24"/>
          <w:szCs w:val="24"/>
        </w:rPr>
        <w:t>: 716-724 [PMID: 7305485 DOI: 10.1097/00000658-198112000-00010]</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7</w:t>
      </w:r>
      <w:r w:rsidRPr="005E4885">
        <w:rPr>
          <w:rFonts w:ascii="Book Antiqua" w:hAnsi="Book Antiqua" w:cs="宋体" w:hint="eastAsia"/>
          <w:sz w:val="24"/>
          <w:szCs w:val="24"/>
        </w:rPr>
        <w:t>3</w:t>
      </w:r>
      <w:r w:rsidRPr="005E4885">
        <w:rPr>
          <w:rFonts w:ascii="Book Antiqua" w:hAnsi="Book Antiqua" w:cs="宋体"/>
          <w:sz w:val="24"/>
          <w:szCs w:val="24"/>
        </w:rPr>
        <w:t> </w:t>
      </w:r>
      <w:proofErr w:type="spellStart"/>
      <w:r w:rsidRPr="005E4885">
        <w:rPr>
          <w:rFonts w:ascii="Book Antiqua" w:hAnsi="Book Antiqua" w:cs="宋体"/>
          <w:b/>
          <w:bCs/>
          <w:sz w:val="24"/>
          <w:szCs w:val="24"/>
        </w:rPr>
        <w:t>Lucarotti</w:t>
      </w:r>
      <w:proofErr w:type="spellEnd"/>
      <w:r w:rsidRPr="005E4885">
        <w:rPr>
          <w:rFonts w:ascii="Book Antiqua" w:hAnsi="Book Antiqua" w:cs="宋体"/>
          <w:b/>
          <w:bCs/>
          <w:sz w:val="24"/>
          <w:szCs w:val="24"/>
        </w:rPr>
        <w:t xml:space="preserve"> ME</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Mountford</w:t>
      </w:r>
      <w:proofErr w:type="spellEnd"/>
      <w:r w:rsidRPr="005E4885">
        <w:rPr>
          <w:rFonts w:ascii="Book Antiqua" w:hAnsi="Book Antiqua" w:cs="宋体"/>
          <w:sz w:val="24"/>
          <w:szCs w:val="24"/>
        </w:rPr>
        <w:t xml:space="preserve"> RA, </w:t>
      </w:r>
      <w:proofErr w:type="spellStart"/>
      <w:r w:rsidRPr="005E4885">
        <w:rPr>
          <w:rFonts w:ascii="Book Antiqua" w:hAnsi="Book Antiqua" w:cs="宋体"/>
          <w:sz w:val="24"/>
          <w:szCs w:val="24"/>
        </w:rPr>
        <w:t>Bartolo</w:t>
      </w:r>
      <w:proofErr w:type="spellEnd"/>
      <w:r w:rsidRPr="005E4885">
        <w:rPr>
          <w:rFonts w:ascii="Book Antiqua" w:hAnsi="Book Antiqua" w:cs="宋体"/>
          <w:sz w:val="24"/>
          <w:szCs w:val="24"/>
        </w:rPr>
        <w:t xml:space="preserve"> DC. </w:t>
      </w:r>
      <w:proofErr w:type="gramStart"/>
      <w:r w:rsidRPr="005E4885">
        <w:rPr>
          <w:rFonts w:ascii="Book Antiqua" w:hAnsi="Book Antiqua" w:cs="宋体"/>
          <w:sz w:val="24"/>
          <w:szCs w:val="24"/>
        </w:rPr>
        <w:t>Surgical management of intestinal radiation injury.</w:t>
      </w:r>
      <w:proofErr w:type="gramEnd"/>
      <w:r w:rsidRPr="005E4885">
        <w:rPr>
          <w:rFonts w:ascii="Book Antiqua" w:hAnsi="Book Antiqua" w:cs="宋体"/>
          <w:sz w:val="24"/>
          <w:szCs w:val="24"/>
        </w:rPr>
        <w:t> </w:t>
      </w:r>
      <w:r w:rsidRPr="005E4885">
        <w:rPr>
          <w:rFonts w:ascii="Book Antiqua" w:hAnsi="Book Antiqua" w:cs="宋体"/>
          <w:i/>
          <w:iCs/>
          <w:sz w:val="24"/>
          <w:szCs w:val="24"/>
        </w:rPr>
        <w:t>Dis Colon Rectum</w:t>
      </w:r>
      <w:r w:rsidRPr="005E4885">
        <w:rPr>
          <w:rFonts w:ascii="Book Antiqua" w:hAnsi="Book Antiqua" w:cs="宋体"/>
          <w:sz w:val="24"/>
          <w:szCs w:val="24"/>
        </w:rPr>
        <w:t> 1991; </w:t>
      </w:r>
      <w:r w:rsidRPr="005E4885">
        <w:rPr>
          <w:rFonts w:ascii="Book Antiqua" w:hAnsi="Book Antiqua" w:cs="宋体"/>
          <w:b/>
          <w:bCs/>
          <w:sz w:val="24"/>
          <w:szCs w:val="24"/>
        </w:rPr>
        <w:t>34</w:t>
      </w:r>
      <w:r w:rsidRPr="005E4885">
        <w:rPr>
          <w:rFonts w:ascii="Book Antiqua" w:hAnsi="Book Antiqua" w:cs="宋体"/>
          <w:sz w:val="24"/>
          <w:szCs w:val="24"/>
        </w:rPr>
        <w:t>: 865-869 [PMID: 1914719 DOI: 10.1007/BF02049698]</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7</w:t>
      </w:r>
      <w:r w:rsidRPr="005E4885">
        <w:rPr>
          <w:rFonts w:ascii="Book Antiqua" w:hAnsi="Book Antiqua" w:cs="宋体" w:hint="eastAsia"/>
          <w:sz w:val="24"/>
          <w:szCs w:val="24"/>
        </w:rPr>
        <w:t>4</w:t>
      </w:r>
      <w:r w:rsidRPr="005E4885">
        <w:rPr>
          <w:rFonts w:ascii="Book Antiqua" w:hAnsi="Book Antiqua" w:cs="宋体"/>
          <w:sz w:val="24"/>
          <w:szCs w:val="24"/>
        </w:rPr>
        <w:t> </w:t>
      </w:r>
      <w:r w:rsidRPr="005E4885">
        <w:rPr>
          <w:rFonts w:ascii="Book Antiqua" w:hAnsi="Book Antiqua" w:cs="宋体"/>
          <w:b/>
          <w:bCs/>
          <w:sz w:val="24"/>
          <w:szCs w:val="24"/>
        </w:rPr>
        <w:t>Denton AS</w:t>
      </w:r>
      <w:r w:rsidRPr="005E4885">
        <w:rPr>
          <w:rFonts w:ascii="Book Antiqua" w:hAnsi="Book Antiqua" w:cs="宋体"/>
          <w:sz w:val="24"/>
          <w:szCs w:val="24"/>
        </w:rPr>
        <w:t xml:space="preserve">, </w:t>
      </w:r>
      <w:proofErr w:type="spellStart"/>
      <w:r w:rsidRPr="005E4885">
        <w:rPr>
          <w:rFonts w:ascii="Book Antiqua" w:hAnsi="Book Antiqua" w:cs="宋体"/>
          <w:sz w:val="24"/>
          <w:szCs w:val="24"/>
        </w:rPr>
        <w:t>Bentzen</w:t>
      </w:r>
      <w:proofErr w:type="spellEnd"/>
      <w:r w:rsidRPr="005E4885">
        <w:rPr>
          <w:rFonts w:ascii="Book Antiqua" w:hAnsi="Book Antiqua" w:cs="宋体"/>
          <w:sz w:val="24"/>
          <w:szCs w:val="24"/>
        </w:rPr>
        <w:t xml:space="preserve"> SM, Maher EJ. How useful are observational reports in the evaluation of interventions for radiation morbidity</w:t>
      </w:r>
      <w:proofErr w:type="gramStart"/>
      <w:r w:rsidRPr="005E4885">
        <w:rPr>
          <w:rFonts w:ascii="Book Antiqua" w:hAnsi="Book Antiqua" w:cs="宋体"/>
          <w:sz w:val="24"/>
          <w:szCs w:val="24"/>
        </w:rPr>
        <w:t>?:</w:t>
      </w:r>
      <w:proofErr w:type="gramEnd"/>
      <w:r w:rsidRPr="005E4885">
        <w:rPr>
          <w:rFonts w:ascii="Book Antiqua" w:hAnsi="Book Antiqua" w:cs="宋体"/>
          <w:sz w:val="24"/>
          <w:szCs w:val="24"/>
        </w:rPr>
        <w:t xml:space="preserve"> an analysis of formalin therapy for late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w:t>
      </w:r>
      <w:proofErr w:type="spellStart"/>
      <w:r w:rsidRPr="005E4885">
        <w:rPr>
          <w:rFonts w:ascii="Book Antiqua" w:hAnsi="Book Antiqua" w:cs="宋体"/>
          <w:i/>
          <w:iCs/>
          <w:sz w:val="24"/>
          <w:szCs w:val="24"/>
        </w:rPr>
        <w:t>Radiother</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Oncol</w:t>
      </w:r>
      <w:proofErr w:type="spellEnd"/>
      <w:r w:rsidRPr="005E4885">
        <w:rPr>
          <w:rFonts w:ascii="Book Antiqua" w:hAnsi="Book Antiqua" w:cs="宋体"/>
          <w:sz w:val="24"/>
          <w:szCs w:val="24"/>
        </w:rPr>
        <w:t> 2002; </w:t>
      </w:r>
      <w:r w:rsidRPr="005E4885">
        <w:rPr>
          <w:rFonts w:ascii="Book Antiqua" w:hAnsi="Book Antiqua" w:cs="宋体"/>
          <w:b/>
          <w:bCs/>
          <w:sz w:val="24"/>
          <w:szCs w:val="24"/>
        </w:rPr>
        <w:t>64</w:t>
      </w:r>
      <w:r w:rsidRPr="005E4885">
        <w:rPr>
          <w:rFonts w:ascii="Book Antiqua" w:hAnsi="Book Antiqua" w:cs="宋体"/>
          <w:sz w:val="24"/>
          <w:szCs w:val="24"/>
        </w:rPr>
        <w:t>: 291-295 [PMID: 12242117 DOI: 10.1016/S0167-8140(02)00138-X]</w:t>
      </w:r>
    </w:p>
    <w:p w:rsidR="00B021C8" w:rsidRPr="005E4885" w:rsidRDefault="00B021C8" w:rsidP="00437D3E">
      <w:pPr>
        <w:spacing w:after="0" w:line="360" w:lineRule="auto"/>
        <w:jc w:val="both"/>
        <w:rPr>
          <w:rFonts w:ascii="Book Antiqua" w:hAnsi="Book Antiqua" w:cs="宋体"/>
          <w:sz w:val="24"/>
          <w:szCs w:val="24"/>
        </w:rPr>
      </w:pPr>
      <w:r w:rsidRPr="005E4885">
        <w:rPr>
          <w:rFonts w:ascii="Book Antiqua" w:hAnsi="Book Antiqua" w:cs="宋体"/>
          <w:sz w:val="24"/>
          <w:szCs w:val="24"/>
        </w:rPr>
        <w:t>7</w:t>
      </w:r>
      <w:r w:rsidRPr="005E4885">
        <w:rPr>
          <w:rFonts w:ascii="Book Antiqua" w:hAnsi="Book Antiqua" w:cs="宋体" w:hint="eastAsia"/>
          <w:sz w:val="24"/>
          <w:szCs w:val="24"/>
        </w:rPr>
        <w:t>5</w:t>
      </w:r>
      <w:r w:rsidRPr="005E4885">
        <w:rPr>
          <w:rFonts w:ascii="Book Antiqua" w:hAnsi="Book Antiqua" w:cs="宋体"/>
          <w:sz w:val="24"/>
          <w:szCs w:val="24"/>
        </w:rPr>
        <w:t> </w:t>
      </w:r>
      <w:r w:rsidRPr="005E4885">
        <w:rPr>
          <w:rFonts w:ascii="Book Antiqua" w:hAnsi="Book Antiqua" w:cs="宋体"/>
          <w:b/>
          <w:bCs/>
          <w:sz w:val="24"/>
          <w:szCs w:val="24"/>
        </w:rPr>
        <w:t>Henson C</w:t>
      </w:r>
      <w:r w:rsidRPr="005E4885">
        <w:rPr>
          <w:rFonts w:ascii="Book Antiqua" w:hAnsi="Book Antiqua" w:cs="宋体"/>
          <w:sz w:val="24"/>
          <w:szCs w:val="24"/>
        </w:rPr>
        <w:t xml:space="preserve">. Chronic radiation </w:t>
      </w:r>
      <w:proofErr w:type="spellStart"/>
      <w:r w:rsidRPr="005E4885">
        <w:rPr>
          <w:rFonts w:ascii="Book Antiqua" w:hAnsi="Book Antiqua" w:cs="宋体"/>
          <w:sz w:val="24"/>
          <w:szCs w:val="24"/>
        </w:rPr>
        <w:t>proctitis</w:t>
      </w:r>
      <w:proofErr w:type="spellEnd"/>
      <w:r w:rsidRPr="005E4885">
        <w:rPr>
          <w:rFonts w:ascii="Book Antiqua" w:hAnsi="Book Antiqua" w:cs="宋体"/>
          <w:sz w:val="24"/>
          <w:szCs w:val="24"/>
        </w:rPr>
        <w:t>: issues surrounding delayed bowel dysfunction post-pelvic radiotherapy and an update on medical treatment. </w:t>
      </w:r>
      <w:proofErr w:type="spellStart"/>
      <w:r w:rsidRPr="005E4885">
        <w:rPr>
          <w:rFonts w:ascii="Book Antiqua" w:hAnsi="Book Antiqua" w:cs="宋体"/>
          <w:i/>
          <w:iCs/>
          <w:sz w:val="24"/>
          <w:szCs w:val="24"/>
        </w:rPr>
        <w:t>Therap</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Adv</w:t>
      </w:r>
      <w:proofErr w:type="spellEnd"/>
      <w:r w:rsidRPr="005E4885">
        <w:rPr>
          <w:rFonts w:ascii="Book Antiqua" w:hAnsi="Book Antiqua" w:cs="宋体"/>
          <w:i/>
          <w:iCs/>
          <w:sz w:val="24"/>
          <w:szCs w:val="24"/>
        </w:rPr>
        <w:t xml:space="preserve"> </w:t>
      </w:r>
      <w:proofErr w:type="spellStart"/>
      <w:r w:rsidRPr="005E4885">
        <w:rPr>
          <w:rFonts w:ascii="Book Antiqua" w:hAnsi="Book Antiqua" w:cs="宋体"/>
          <w:i/>
          <w:iCs/>
          <w:sz w:val="24"/>
          <w:szCs w:val="24"/>
        </w:rPr>
        <w:t>Gastroenterol</w:t>
      </w:r>
      <w:proofErr w:type="spellEnd"/>
      <w:r w:rsidRPr="005E4885">
        <w:rPr>
          <w:rFonts w:ascii="Book Antiqua" w:hAnsi="Book Antiqua" w:cs="宋体"/>
          <w:sz w:val="24"/>
          <w:szCs w:val="24"/>
        </w:rPr>
        <w:t> 2010; </w:t>
      </w:r>
      <w:r w:rsidRPr="005E4885">
        <w:rPr>
          <w:rFonts w:ascii="Book Antiqua" w:hAnsi="Book Antiqua" w:cs="宋体"/>
          <w:b/>
          <w:bCs/>
          <w:sz w:val="24"/>
          <w:szCs w:val="24"/>
        </w:rPr>
        <w:t>3</w:t>
      </w:r>
      <w:r w:rsidRPr="005E4885">
        <w:rPr>
          <w:rFonts w:ascii="Book Antiqua" w:hAnsi="Book Antiqua" w:cs="宋体"/>
          <w:sz w:val="24"/>
          <w:szCs w:val="24"/>
        </w:rPr>
        <w:t>: 359-365 [PMID: 21180615 DOI: 10.1177/1756283x10371558]</w:t>
      </w:r>
    </w:p>
    <w:p w:rsidR="00B021C8" w:rsidRPr="005E4885" w:rsidRDefault="00B021C8" w:rsidP="00437D3E">
      <w:pPr>
        <w:spacing w:after="0" w:line="360" w:lineRule="auto"/>
        <w:jc w:val="both"/>
        <w:rPr>
          <w:rFonts w:ascii="Book Antiqua" w:hAnsi="Book Antiqua"/>
          <w:sz w:val="24"/>
          <w:szCs w:val="24"/>
          <w:lang w:eastAsia="zh-CN"/>
        </w:rPr>
      </w:pPr>
    </w:p>
    <w:p w:rsidR="00B021C8" w:rsidRPr="005E4885" w:rsidRDefault="00B021C8" w:rsidP="00437D3E">
      <w:pPr>
        <w:spacing w:after="0" w:line="360" w:lineRule="auto"/>
        <w:jc w:val="both"/>
        <w:rPr>
          <w:rFonts w:ascii="Book Antiqua" w:hAnsi="Book Antiqua"/>
          <w:sz w:val="24"/>
          <w:szCs w:val="24"/>
          <w:lang w:eastAsia="zh-CN"/>
        </w:rPr>
      </w:pPr>
    </w:p>
    <w:p w:rsidR="00B021C8" w:rsidRPr="005E4885" w:rsidRDefault="00B021C8" w:rsidP="00D52D32">
      <w:pPr>
        <w:spacing w:after="0" w:line="360" w:lineRule="auto"/>
        <w:ind w:left="482" w:hangingChars="200" w:hanging="482"/>
        <w:jc w:val="right"/>
        <w:rPr>
          <w:rFonts w:ascii="Book Antiqua" w:hAnsi="Book Antiqua"/>
          <w:color w:val="000000"/>
          <w:sz w:val="24"/>
        </w:rPr>
      </w:pPr>
      <w:bookmarkStart w:id="6" w:name="OLE_LINK22"/>
      <w:bookmarkStart w:id="7" w:name="OLE_LINK23"/>
      <w:r w:rsidRPr="005E4885">
        <w:rPr>
          <w:rFonts w:ascii="Book Antiqua" w:hAnsi="Book Antiqua"/>
          <w:b/>
          <w:sz w:val="24"/>
        </w:rPr>
        <w:t>P- Reviewer:</w:t>
      </w:r>
      <w:r w:rsidR="00867C45" w:rsidRPr="005E4885">
        <w:rPr>
          <w:rFonts w:ascii="Book Antiqua" w:hAnsi="Book Antiqua" w:hint="eastAsia"/>
          <w:b/>
          <w:sz w:val="24"/>
          <w:lang w:eastAsia="zh-CN"/>
        </w:rPr>
        <w:t xml:space="preserve"> </w:t>
      </w:r>
      <w:proofErr w:type="spellStart"/>
      <w:r w:rsidR="00867C45" w:rsidRPr="005E4885">
        <w:rPr>
          <w:rFonts w:ascii="Book Antiqua" w:hAnsi="Book Antiqua" w:cs="宋体"/>
          <w:sz w:val="24"/>
          <w:szCs w:val="24"/>
        </w:rPr>
        <w:t>Jongen</w:t>
      </w:r>
      <w:proofErr w:type="spellEnd"/>
      <w:r w:rsidR="00867C45" w:rsidRPr="005E4885">
        <w:rPr>
          <w:rFonts w:ascii="Book Antiqua" w:hAnsi="Book Antiqua" w:cs="宋体" w:hint="eastAsia"/>
          <w:sz w:val="24"/>
          <w:szCs w:val="24"/>
        </w:rPr>
        <w:t xml:space="preserve"> </w:t>
      </w:r>
      <w:r w:rsidR="00867C45" w:rsidRPr="005E4885">
        <w:rPr>
          <w:rFonts w:ascii="Book Antiqua" w:hAnsi="Book Antiqua" w:cs="宋体"/>
          <w:sz w:val="24"/>
          <w:szCs w:val="24"/>
        </w:rPr>
        <w:t>J</w:t>
      </w:r>
      <w:r w:rsidR="00867C45" w:rsidRPr="005E4885">
        <w:rPr>
          <w:rFonts w:ascii="Book Antiqua" w:hAnsi="Book Antiqua" w:cs="宋体" w:hint="eastAsia"/>
          <w:sz w:val="24"/>
          <w:szCs w:val="24"/>
        </w:rPr>
        <w:t>,</w:t>
      </w:r>
      <w:r w:rsidRPr="005E4885">
        <w:rPr>
          <w:rFonts w:ascii="Book Antiqua" w:hAnsi="Book Antiqua" w:cs="宋体"/>
          <w:sz w:val="24"/>
          <w:szCs w:val="24"/>
        </w:rPr>
        <w:t xml:space="preserve"> </w:t>
      </w:r>
      <w:proofErr w:type="spellStart"/>
      <w:r w:rsidR="00867C45" w:rsidRPr="005E4885">
        <w:rPr>
          <w:rFonts w:ascii="Book Antiqua" w:hAnsi="Book Antiqua" w:cs="宋体"/>
          <w:sz w:val="24"/>
          <w:szCs w:val="24"/>
        </w:rPr>
        <w:t>Linard</w:t>
      </w:r>
      <w:proofErr w:type="spellEnd"/>
      <w:r w:rsidR="00867C45" w:rsidRPr="005E4885">
        <w:rPr>
          <w:rFonts w:ascii="Book Antiqua" w:hAnsi="Book Antiqua" w:cs="宋体"/>
          <w:sz w:val="24"/>
          <w:szCs w:val="24"/>
        </w:rPr>
        <w:t xml:space="preserve"> C</w:t>
      </w:r>
      <w:r w:rsidR="00867C45" w:rsidRPr="005E4885">
        <w:rPr>
          <w:rFonts w:ascii="Book Antiqua" w:hAnsi="Book Antiqua" w:cs="宋体" w:hint="eastAsia"/>
          <w:sz w:val="24"/>
          <w:szCs w:val="24"/>
        </w:rPr>
        <w:t xml:space="preserve">, </w:t>
      </w:r>
      <w:proofErr w:type="spellStart"/>
      <w:r w:rsidR="00867C45" w:rsidRPr="005E4885">
        <w:rPr>
          <w:rFonts w:ascii="Book Antiqua" w:hAnsi="Book Antiqua" w:cs="宋体"/>
          <w:sz w:val="24"/>
          <w:szCs w:val="24"/>
        </w:rPr>
        <w:t>Pigo</w:t>
      </w:r>
      <w:proofErr w:type="spellEnd"/>
      <w:r w:rsidR="00867C45" w:rsidRPr="005E4885">
        <w:rPr>
          <w:rFonts w:ascii="Book Antiqua" w:hAnsi="Book Antiqua" w:cs="宋体" w:hint="eastAsia"/>
          <w:sz w:val="24"/>
          <w:szCs w:val="24"/>
        </w:rPr>
        <w:t xml:space="preserve"> </w:t>
      </w:r>
      <w:r w:rsidR="00867C45" w:rsidRPr="005E4885">
        <w:rPr>
          <w:rFonts w:ascii="Book Antiqua" w:hAnsi="Book Antiqua" w:cs="宋体"/>
          <w:sz w:val="24"/>
          <w:szCs w:val="24"/>
        </w:rPr>
        <w:t>F</w:t>
      </w:r>
      <w:r w:rsidRPr="005E4885">
        <w:rPr>
          <w:rFonts w:ascii="Book Antiqua" w:hAnsi="Book Antiqua"/>
          <w:color w:val="000000"/>
          <w:sz w:val="24"/>
        </w:rPr>
        <w:t xml:space="preserve">    </w:t>
      </w:r>
      <w:r w:rsidRPr="005E4885">
        <w:rPr>
          <w:rFonts w:ascii="Book Antiqua" w:hAnsi="Book Antiqua"/>
          <w:b/>
          <w:sz w:val="24"/>
        </w:rPr>
        <w:t>S- Editor:</w:t>
      </w:r>
      <w:r w:rsidRPr="005E4885">
        <w:rPr>
          <w:rFonts w:ascii="Book Antiqua" w:hAnsi="Book Antiqua"/>
          <w:sz w:val="24"/>
        </w:rPr>
        <w:t xml:space="preserve"> Gong XM</w:t>
      </w:r>
    </w:p>
    <w:p w:rsidR="00B021C8" w:rsidRPr="005E4885" w:rsidRDefault="00B021C8" w:rsidP="00D52D32">
      <w:pPr>
        <w:spacing w:after="0" w:line="360" w:lineRule="auto"/>
        <w:ind w:left="482" w:hangingChars="200" w:hanging="482"/>
        <w:jc w:val="right"/>
        <w:rPr>
          <w:rFonts w:ascii="Book Antiqua" w:hAnsi="Book Antiqua"/>
          <w:b/>
          <w:sz w:val="24"/>
        </w:rPr>
      </w:pPr>
      <w:r w:rsidRPr="005E4885">
        <w:rPr>
          <w:rFonts w:ascii="Book Antiqua" w:hAnsi="Book Antiqua"/>
          <w:b/>
          <w:sz w:val="24"/>
        </w:rPr>
        <w:t xml:space="preserve"> L- Editor:</w:t>
      </w:r>
      <w:r w:rsidRPr="005E4885">
        <w:rPr>
          <w:rFonts w:ascii="Book Antiqua" w:hAnsi="Book Antiqua"/>
          <w:sz w:val="24"/>
        </w:rPr>
        <w:t xml:space="preserve"> </w:t>
      </w:r>
      <w:r w:rsidRPr="005E4885">
        <w:rPr>
          <w:rFonts w:ascii="Book Antiqua" w:hAnsi="Book Antiqua"/>
          <w:b/>
          <w:sz w:val="24"/>
        </w:rPr>
        <w:t>E- Editor:</w:t>
      </w:r>
    </w:p>
    <w:bookmarkEnd w:id="6"/>
    <w:bookmarkEnd w:id="7"/>
    <w:p w:rsidR="00C665B0" w:rsidRPr="005E4885" w:rsidRDefault="00C665B0" w:rsidP="00437D3E">
      <w:pPr>
        <w:spacing w:after="0" w:line="360" w:lineRule="auto"/>
        <w:jc w:val="both"/>
        <w:rPr>
          <w:rFonts w:ascii="Book Antiqua" w:hAnsi="Book Antiqua" w:cs="Book Antiqua"/>
          <w:sz w:val="24"/>
          <w:szCs w:val="24"/>
          <w:lang w:eastAsia="zh-CN"/>
        </w:rPr>
      </w:pPr>
    </w:p>
    <w:p w:rsidR="001C04ED" w:rsidRPr="005E4885" w:rsidRDefault="001C04ED"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lang w:eastAsia="zh-CN"/>
        </w:rPr>
        <w:br w:type="page"/>
      </w:r>
    </w:p>
    <w:p w:rsidR="002B3D97" w:rsidRPr="005E4885" w:rsidRDefault="00013894" w:rsidP="00437D3E">
      <w:pPr>
        <w:spacing w:after="0" w:line="360" w:lineRule="auto"/>
        <w:jc w:val="both"/>
        <w:rPr>
          <w:rFonts w:ascii="Book Antiqua" w:hAnsi="Book Antiqua" w:cs="Book Antiqua"/>
          <w:sz w:val="24"/>
          <w:szCs w:val="24"/>
          <w:lang w:eastAsia="zh-CN"/>
        </w:rPr>
      </w:pPr>
      <w:r w:rsidRPr="005E4885">
        <w:rPr>
          <w:rFonts w:ascii="Book Antiqua" w:hAnsi="Book Antiqua"/>
          <w:noProof/>
          <w:sz w:val="24"/>
          <w:szCs w:val="24"/>
          <w:lang w:eastAsia="zh-CN"/>
        </w:rPr>
        <w:lastRenderedPageBreak/>
        <mc:AlternateContent>
          <mc:Choice Requires="wps">
            <w:drawing>
              <wp:anchor distT="0" distB="0" distL="114300" distR="114300" simplePos="0" relativeHeight="251658240" behindDoc="0" locked="0" layoutInCell="1" allowOverlap="1" wp14:anchorId="313CD315" wp14:editId="057AA3A0">
                <wp:simplePos x="0" y="0"/>
                <wp:positionH relativeFrom="column">
                  <wp:posOffset>3206750</wp:posOffset>
                </wp:positionH>
                <wp:positionV relativeFrom="paragraph">
                  <wp:posOffset>3281045</wp:posOffset>
                </wp:positionV>
                <wp:extent cx="1241425" cy="419100"/>
                <wp:effectExtent l="0" t="0" r="1587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419100"/>
                        </a:xfrm>
                        <a:prstGeom prst="rect">
                          <a:avLst/>
                        </a:prstGeom>
                        <a:solidFill>
                          <a:srgbClr val="FFFFFF"/>
                        </a:solidFill>
                        <a:ln w="6350">
                          <a:solidFill>
                            <a:srgbClr val="000000"/>
                          </a:solidFill>
                          <a:miter lim="800000"/>
                          <a:headEnd/>
                          <a:tailEnd/>
                        </a:ln>
                      </wps:spPr>
                      <wps:txbx>
                        <w:txbxContent>
                          <w:p w:rsidR="001922D5" w:rsidRDefault="001922D5">
                            <w:r>
                              <w:t>Figure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5" o:spid="_x0000_s1026" type="#_x0000_t202" style="position:absolute;left:0;text-align:left;margin-left:252.5pt;margin-top:258.35pt;width:97.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" strokeweight=".5pt">
                <v:textbox>
                  <w:txbxContent>
                    <w:p w:rsidR="001922D5" w:rsidRDefault="001922D5">
                      <w:r>
                        <w:t>Figure 1b</w:t>
                      </w:r>
                    </w:p>
                  </w:txbxContent>
                </v:textbox>
              </v:shape>
            </w:pict>
          </mc:Fallback>
        </mc:AlternateContent>
      </w:r>
      <w:r w:rsidRPr="005E4885">
        <w:rPr>
          <w:rFonts w:ascii="Book Antiqua" w:hAnsi="Book Antiqua"/>
          <w:noProof/>
          <w:sz w:val="24"/>
          <w:szCs w:val="24"/>
          <w:lang w:eastAsia="zh-CN"/>
        </w:rPr>
        <mc:AlternateContent>
          <mc:Choice Requires="wps">
            <w:drawing>
              <wp:anchor distT="0" distB="0" distL="114300" distR="114300" simplePos="0" relativeHeight="251657216" behindDoc="0" locked="0" layoutInCell="1" allowOverlap="1" wp14:anchorId="4CE3E02E" wp14:editId="5D1C213F">
                <wp:simplePos x="0" y="0"/>
                <wp:positionH relativeFrom="column">
                  <wp:posOffset>3199765</wp:posOffset>
                </wp:positionH>
                <wp:positionV relativeFrom="paragraph">
                  <wp:posOffset>969645</wp:posOffset>
                </wp:positionV>
                <wp:extent cx="1247775" cy="457200"/>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57200"/>
                        </a:xfrm>
                        <a:prstGeom prst="rect">
                          <a:avLst/>
                        </a:prstGeom>
                        <a:solidFill>
                          <a:srgbClr val="FFFFFF"/>
                        </a:solidFill>
                        <a:ln w="6350">
                          <a:solidFill>
                            <a:srgbClr val="000000"/>
                          </a:solidFill>
                          <a:miter lim="800000"/>
                          <a:headEnd/>
                          <a:tailEnd/>
                        </a:ln>
                      </wps:spPr>
                      <wps:txbx>
                        <w:txbxContent>
                          <w:p w:rsidR="001922D5" w:rsidRDefault="001922D5">
                            <w:r>
                              <w:t>Figure 1a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251.95pt;margin-top:76.35pt;width:98.2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" strokeweight=".5pt">
                <v:textbox>
                  <w:txbxContent>
                    <w:p w:rsidR="001922D5" w:rsidRDefault="001922D5">
                      <w:r>
                        <w:t>Figure 1a</w:t>
                      </w:r>
                    </w:p>
                  </w:txbxContent>
                </v:textbox>
              </v:shape>
            </w:pict>
          </mc:Fallback>
        </mc:AlternateContent>
      </w:r>
      <w:r w:rsidR="009F1C84" w:rsidRPr="005E4885">
        <w:rPr>
          <w:rFonts w:ascii="Book Antiqua" w:hAnsi="Book Antiqua" w:cs="Book Antiqua"/>
          <w:noProof/>
          <w:sz w:val="24"/>
          <w:szCs w:val="24"/>
          <w:lang w:eastAsia="zh-CN"/>
        </w:rPr>
        <w:drawing>
          <wp:inline distT="0" distB="0" distL="0" distR="0" wp14:anchorId="1B34543E" wp14:editId="419086A5">
            <wp:extent cx="3203813" cy="223140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6681" cy="2233407"/>
                    </a:xfrm>
                    <a:prstGeom prst="rect">
                      <a:avLst/>
                    </a:prstGeom>
                    <a:noFill/>
                    <a:ln>
                      <a:noFill/>
                    </a:ln>
                  </pic:spPr>
                </pic:pic>
              </a:graphicData>
            </a:graphic>
          </wp:inline>
        </w:drawing>
      </w:r>
      <w:r w:rsidR="009F1C84" w:rsidRPr="005E4885">
        <w:rPr>
          <w:rFonts w:ascii="Book Antiqua" w:hAnsi="Book Antiqua" w:cs="Book Antiqua"/>
          <w:noProof/>
          <w:sz w:val="24"/>
          <w:szCs w:val="24"/>
          <w:lang w:eastAsia="zh-CN"/>
        </w:rPr>
        <w:drawing>
          <wp:inline distT="0" distB="0" distL="0" distR="0" wp14:anchorId="608A43A7" wp14:editId="33524419">
            <wp:extent cx="3200400" cy="22543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2046" cy="2255463"/>
                    </a:xfrm>
                    <a:prstGeom prst="rect">
                      <a:avLst/>
                    </a:prstGeom>
                    <a:noFill/>
                    <a:ln>
                      <a:noFill/>
                    </a:ln>
                  </pic:spPr>
                </pic:pic>
              </a:graphicData>
            </a:graphic>
          </wp:inline>
        </w:drawing>
      </w:r>
    </w:p>
    <w:p w:rsidR="00013894" w:rsidRPr="004724D5" w:rsidRDefault="00013894" w:rsidP="00437D3E">
      <w:pPr>
        <w:spacing w:after="0" w:line="360" w:lineRule="auto"/>
        <w:jc w:val="both"/>
        <w:rPr>
          <w:rFonts w:ascii="Book Antiqua" w:hAnsi="Book Antiqua" w:cs="Book Antiqua"/>
          <w:b/>
          <w:bCs/>
          <w:sz w:val="24"/>
          <w:szCs w:val="24"/>
          <w:lang w:eastAsia="zh-CN"/>
        </w:rPr>
      </w:pPr>
      <w:r w:rsidRPr="005E4885">
        <w:rPr>
          <w:rFonts w:ascii="Book Antiqua" w:hAnsi="Book Antiqua" w:cs="Book Antiqua"/>
          <w:b/>
          <w:bCs/>
          <w:sz w:val="24"/>
          <w:szCs w:val="24"/>
        </w:rPr>
        <w:t>Figure</w:t>
      </w:r>
      <w:r w:rsidRPr="005E4885">
        <w:rPr>
          <w:rFonts w:ascii="Book Antiqua" w:hAnsi="Book Antiqua" w:cs="Book Antiqua" w:hint="eastAsia"/>
          <w:b/>
          <w:bCs/>
          <w:sz w:val="24"/>
          <w:szCs w:val="24"/>
          <w:lang w:eastAsia="zh-CN"/>
        </w:rPr>
        <w:t xml:space="preserve"> 1</w:t>
      </w:r>
      <w:r w:rsidRPr="005E4885">
        <w:rPr>
          <w:rFonts w:ascii="Book Antiqua" w:hAnsi="Book Antiqua" w:cs="Book Antiqua"/>
          <w:b/>
          <w:bCs/>
          <w:sz w:val="24"/>
          <w:szCs w:val="24"/>
        </w:rPr>
        <w:t xml:space="preserve"> Chronic radiation </w:t>
      </w:r>
      <w:proofErr w:type="spellStart"/>
      <w:r w:rsidRPr="005E4885">
        <w:rPr>
          <w:rFonts w:ascii="Book Antiqua" w:hAnsi="Book Antiqua" w:cs="Book Antiqua"/>
          <w:b/>
          <w:bCs/>
          <w:sz w:val="24"/>
          <w:szCs w:val="24"/>
        </w:rPr>
        <w:t>proctitis</w:t>
      </w:r>
      <w:proofErr w:type="spellEnd"/>
      <w:r w:rsidRPr="005E4885">
        <w:rPr>
          <w:rFonts w:ascii="Book Antiqua" w:hAnsi="Book Antiqua" w:cs="Book Antiqua" w:hint="eastAsia"/>
          <w:b/>
          <w:bCs/>
          <w:sz w:val="24"/>
          <w:szCs w:val="24"/>
          <w:lang w:eastAsia="zh-CN"/>
        </w:rPr>
        <w:t xml:space="preserve">. </w:t>
      </w:r>
      <w:r w:rsidRPr="005E4885">
        <w:rPr>
          <w:rFonts w:ascii="Book Antiqua" w:hAnsi="Book Antiqua" w:cs="Book Antiqua"/>
          <w:sz w:val="24"/>
          <w:szCs w:val="24"/>
        </w:rPr>
        <w:t xml:space="preserve">A: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(low power view)</w:t>
      </w:r>
      <w:r w:rsidRPr="005E4885">
        <w:rPr>
          <w:rFonts w:ascii="Book Antiqua" w:hAnsi="Book Antiqua" w:cs="Book Antiqua" w:hint="eastAsia"/>
          <w:sz w:val="24"/>
          <w:szCs w:val="24"/>
          <w:lang w:eastAsia="zh-CN"/>
        </w:rPr>
        <w:t>.</w:t>
      </w:r>
      <w:r w:rsidRPr="005E4885">
        <w:rPr>
          <w:rFonts w:ascii="Book Antiqua" w:hAnsi="Book Antiqua" w:cs="Book Antiqua" w:hint="eastAsia"/>
          <w:b/>
          <w:sz w:val="24"/>
          <w:szCs w:val="24"/>
          <w:lang w:eastAsia="zh-CN"/>
        </w:rPr>
        <w:t xml:space="preserve"> </w:t>
      </w:r>
      <w:r w:rsidRPr="005E4885">
        <w:rPr>
          <w:rFonts w:ascii="Book Antiqua" w:hAnsi="Book Antiqua" w:cs="Book Antiqua"/>
          <w:sz w:val="24"/>
          <w:szCs w:val="24"/>
        </w:rPr>
        <w:t xml:space="preserve">This picture shows the mucosa with severe </w:t>
      </w:r>
      <w:proofErr w:type="spellStart"/>
      <w:r w:rsidRPr="005E4885">
        <w:rPr>
          <w:rFonts w:ascii="Book Antiqua" w:hAnsi="Book Antiqua" w:cs="Book Antiqua"/>
          <w:sz w:val="24"/>
          <w:szCs w:val="24"/>
        </w:rPr>
        <w:t>oedema</w:t>
      </w:r>
      <w:proofErr w:type="spellEnd"/>
      <w:r w:rsidRPr="005E4885">
        <w:rPr>
          <w:rFonts w:ascii="Book Antiqua" w:hAnsi="Book Antiqua" w:cs="Book Antiqua"/>
          <w:sz w:val="24"/>
          <w:szCs w:val="24"/>
        </w:rPr>
        <w:t xml:space="preserve">, non-specific inflammation, lymphocytosis, hyalinization in the stroma and fibrin thrombi in the </w:t>
      </w:r>
      <w:proofErr w:type="spellStart"/>
      <w:r w:rsidRPr="005E4885">
        <w:rPr>
          <w:rFonts w:ascii="Book Antiqua" w:hAnsi="Book Antiqua" w:cs="Book Antiqua"/>
          <w:sz w:val="24"/>
          <w:szCs w:val="24"/>
        </w:rPr>
        <w:t>postcapillary</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venules</w:t>
      </w:r>
      <w:proofErr w:type="spellEnd"/>
      <w:r w:rsidRPr="005E4885">
        <w:rPr>
          <w:rFonts w:ascii="Book Antiqua" w:hAnsi="Book Antiqua" w:cs="Book Antiqua"/>
          <w:sz w:val="24"/>
          <w:szCs w:val="24"/>
        </w:rPr>
        <w:t xml:space="preserve"> (</w:t>
      </w:r>
      <w:proofErr w:type="spellStart"/>
      <w:r w:rsidRPr="005E4885">
        <w:rPr>
          <w:rFonts w:ascii="Book Antiqua" w:hAnsi="Book Antiqua" w:cs="Book Antiqua"/>
          <w:sz w:val="24"/>
          <w:szCs w:val="24"/>
        </w:rPr>
        <w:t>Hematoxylin</w:t>
      </w:r>
      <w:proofErr w:type="spellEnd"/>
      <w:r w:rsidRPr="005E4885">
        <w:rPr>
          <w:rFonts w:ascii="Book Antiqua" w:hAnsi="Book Antiqua" w:cs="Book Antiqua"/>
          <w:sz w:val="24"/>
          <w:szCs w:val="24"/>
        </w:rPr>
        <w:t xml:space="preserve"> and Eosin stain, 10</w:t>
      </w:r>
      <w:r w:rsidRPr="005E4885">
        <w:rPr>
          <w:rFonts w:ascii="Book Antiqua" w:hAnsi="Book Antiqua"/>
          <w:sz w:val="24"/>
        </w:rPr>
        <w:t>×</w:t>
      </w:r>
      <w:r w:rsidRPr="005E4885">
        <w:rPr>
          <w:rFonts w:ascii="Book Antiqua" w:hAnsi="Book Antiqua" w:cs="Book Antiqua"/>
          <w:sz w:val="24"/>
          <w:szCs w:val="24"/>
        </w:rPr>
        <w:t>)</w:t>
      </w:r>
      <w:r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 xml:space="preserve">B: Chronic radiation </w:t>
      </w:r>
      <w:proofErr w:type="spellStart"/>
      <w:r w:rsidRPr="005E4885">
        <w:rPr>
          <w:rFonts w:ascii="Book Antiqua" w:hAnsi="Book Antiqua" w:cs="Book Antiqua"/>
          <w:sz w:val="24"/>
          <w:szCs w:val="24"/>
        </w:rPr>
        <w:t>proctitis</w:t>
      </w:r>
      <w:proofErr w:type="spellEnd"/>
      <w:r w:rsidRPr="005E4885">
        <w:rPr>
          <w:rFonts w:ascii="Book Antiqua" w:hAnsi="Book Antiqua" w:cs="Book Antiqua" w:hint="eastAsia"/>
          <w:sz w:val="24"/>
          <w:szCs w:val="24"/>
          <w:lang w:eastAsia="zh-CN"/>
        </w:rPr>
        <w:t xml:space="preserve"> </w:t>
      </w:r>
      <w:r w:rsidRPr="005E4885">
        <w:rPr>
          <w:rFonts w:ascii="Book Antiqua" w:hAnsi="Book Antiqua" w:cs="Book Antiqua"/>
          <w:sz w:val="24"/>
          <w:szCs w:val="24"/>
        </w:rPr>
        <w:t>(High power view)</w:t>
      </w:r>
      <w:r w:rsidRPr="005E4885">
        <w:rPr>
          <w:rFonts w:ascii="Book Antiqua" w:hAnsi="Book Antiqua" w:cs="Book Antiqua" w:hint="eastAsia"/>
          <w:sz w:val="24"/>
          <w:szCs w:val="24"/>
          <w:lang w:eastAsia="zh-CN"/>
        </w:rPr>
        <w:t>.</w:t>
      </w:r>
      <w:r w:rsidRPr="005E4885">
        <w:rPr>
          <w:rFonts w:ascii="Book Antiqua" w:hAnsi="Book Antiqua" w:cs="Book Antiqua"/>
          <w:sz w:val="24"/>
          <w:szCs w:val="24"/>
        </w:rPr>
        <w:t xml:space="preserve"> This picture shows two veins in the lamina </w:t>
      </w:r>
      <w:proofErr w:type="spellStart"/>
      <w:r w:rsidRPr="005E4885">
        <w:rPr>
          <w:rFonts w:ascii="Book Antiqua" w:hAnsi="Book Antiqua" w:cs="Book Antiqua"/>
          <w:sz w:val="24"/>
          <w:szCs w:val="24"/>
        </w:rPr>
        <w:t>propria</w:t>
      </w:r>
      <w:proofErr w:type="spellEnd"/>
      <w:r w:rsidRPr="005E4885">
        <w:rPr>
          <w:rFonts w:ascii="Book Antiqua" w:hAnsi="Book Antiqua" w:cs="Book Antiqua"/>
          <w:sz w:val="24"/>
          <w:szCs w:val="24"/>
        </w:rPr>
        <w:t xml:space="preserve">, one with patchy occlusive fibrin thrombus. The wall shows thickening and hyalinization. </w:t>
      </w:r>
      <w:proofErr w:type="gramStart"/>
      <w:r w:rsidRPr="005E4885">
        <w:rPr>
          <w:rFonts w:ascii="Book Antiqua" w:hAnsi="Book Antiqua" w:cs="Book Antiqua"/>
          <w:sz w:val="24"/>
          <w:szCs w:val="24"/>
        </w:rPr>
        <w:t>A dense non-specific inflammation including few eosinophils also seen (Hematoxylin and Eosin stain, 40</w:t>
      </w:r>
      <w:r w:rsidRPr="005E4885">
        <w:rPr>
          <w:rFonts w:ascii="Book Antiqua" w:hAnsi="Book Antiqua"/>
          <w:sz w:val="24"/>
        </w:rPr>
        <w:t>×</w:t>
      </w:r>
      <w:r w:rsidRPr="005E4885">
        <w:rPr>
          <w:rFonts w:ascii="Book Antiqua" w:hAnsi="Book Antiqua" w:cs="Book Antiqua"/>
          <w:sz w:val="24"/>
          <w:szCs w:val="24"/>
        </w:rPr>
        <w:t>)</w:t>
      </w:r>
      <w:r w:rsidRPr="005E4885">
        <w:rPr>
          <w:rFonts w:ascii="Book Antiqua" w:hAnsi="Book Antiqua" w:cs="Book Antiqua" w:hint="eastAsia"/>
          <w:sz w:val="24"/>
          <w:szCs w:val="24"/>
          <w:lang w:eastAsia="zh-CN"/>
        </w:rPr>
        <w:t>.</w:t>
      </w:r>
      <w:bookmarkStart w:id="8" w:name="_GoBack"/>
      <w:bookmarkEnd w:id="8"/>
      <w:proofErr w:type="gramEnd"/>
    </w:p>
    <w:p w:rsidR="00013894" w:rsidRPr="00013894" w:rsidRDefault="00013894" w:rsidP="00437D3E">
      <w:pPr>
        <w:spacing w:after="0" w:line="360" w:lineRule="auto"/>
        <w:jc w:val="both"/>
        <w:rPr>
          <w:rFonts w:ascii="Book Antiqua" w:hAnsi="Book Antiqua" w:cs="Book Antiqua"/>
          <w:sz w:val="24"/>
          <w:szCs w:val="24"/>
          <w:lang w:eastAsia="zh-CN"/>
        </w:rPr>
      </w:pPr>
    </w:p>
    <w:sectPr w:rsidR="00013894" w:rsidRPr="00013894" w:rsidSect="002A2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90" w:rsidRDefault="000A2690" w:rsidP="00AB5326">
      <w:pPr>
        <w:spacing w:after="0" w:line="240" w:lineRule="auto"/>
      </w:pPr>
      <w:r>
        <w:separator/>
      </w:r>
    </w:p>
  </w:endnote>
  <w:endnote w:type="continuationSeparator" w:id="0">
    <w:p w:rsidR="000A2690" w:rsidRDefault="000A2690" w:rsidP="00AB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90" w:rsidRDefault="000A2690" w:rsidP="00AB5326">
      <w:pPr>
        <w:spacing w:after="0" w:line="240" w:lineRule="auto"/>
      </w:pPr>
      <w:r>
        <w:separator/>
      </w:r>
    </w:p>
  </w:footnote>
  <w:footnote w:type="continuationSeparator" w:id="0">
    <w:p w:rsidR="000A2690" w:rsidRDefault="000A2690" w:rsidP="00AB5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20D92"/>
    <w:multiLevelType w:val="hybridMultilevel"/>
    <w:tmpl w:val="BA8AB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7857383"/>
    <w:multiLevelType w:val="hybridMultilevel"/>
    <w:tmpl w:val="B20C0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23"/>
    <w:rsid w:val="00002635"/>
    <w:rsid w:val="000029D6"/>
    <w:rsid w:val="00006853"/>
    <w:rsid w:val="000103D2"/>
    <w:rsid w:val="00010EC3"/>
    <w:rsid w:val="00013894"/>
    <w:rsid w:val="00013EFF"/>
    <w:rsid w:val="000243AB"/>
    <w:rsid w:val="00032733"/>
    <w:rsid w:val="0003427A"/>
    <w:rsid w:val="00040CC2"/>
    <w:rsid w:val="0004318B"/>
    <w:rsid w:val="000533AC"/>
    <w:rsid w:val="000613D1"/>
    <w:rsid w:val="00072D64"/>
    <w:rsid w:val="00074CC3"/>
    <w:rsid w:val="00080D7F"/>
    <w:rsid w:val="000838CC"/>
    <w:rsid w:val="00090552"/>
    <w:rsid w:val="00092F41"/>
    <w:rsid w:val="00097586"/>
    <w:rsid w:val="000A2690"/>
    <w:rsid w:val="000A7507"/>
    <w:rsid w:val="000B0B27"/>
    <w:rsid w:val="000B33D7"/>
    <w:rsid w:val="000B38D1"/>
    <w:rsid w:val="000C3759"/>
    <w:rsid w:val="000C5A4D"/>
    <w:rsid w:val="000C61A6"/>
    <w:rsid w:val="000C6504"/>
    <w:rsid w:val="000C737E"/>
    <w:rsid w:val="000E090E"/>
    <w:rsid w:val="000E1A85"/>
    <w:rsid w:val="000E24A4"/>
    <w:rsid w:val="000F58A2"/>
    <w:rsid w:val="000F75A3"/>
    <w:rsid w:val="00102426"/>
    <w:rsid w:val="00102D20"/>
    <w:rsid w:val="00103683"/>
    <w:rsid w:val="00114224"/>
    <w:rsid w:val="001169A3"/>
    <w:rsid w:val="00117389"/>
    <w:rsid w:val="0012207B"/>
    <w:rsid w:val="00122ED6"/>
    <w:rsid w:val="00123EAE"/>
    <w:rsid w:val="0012660E"/>
    <w:rsid w:val="00136E67"/>
    <w:rsid w:val="00143642"/>
    <w:rsid w:val="0014364D"/>
    <w:rsid w:val="00143F0D"/>
    <w:rsid w:val="001463D8"/>
    <w:rsid w:val="001618A5"/>
    <w:rsid w:val="00165321"/>
    <w:rsid w:val="00173199"/>
    <w:rsid w:val="00177CD1"/>
    <w:rsid w:val="00182BCB"/>
    <w:rsid w:val="00186427"/>
    <w:rsid w:val="00187ADC"/>
    <w:rsid w:val="001922D5"/>
    <w:rsid w:val="00193E8D"/>
    <w:rsid w:val="00194B82"/>
    <w:rsid w:val="001A30A2"/>
    <w:rsid w:val="001B01EF"/>
    <w:rsid w:val="001B40B5"/>
    <w:rsid w:val="001B7646"/>
    <w:rsid w:val="001C04ED"/>
    <w:rsid w:val="001C1EAB"/>
    <w:rsid w:val="001C5147"/>
    <w:rsid w:val="001D418D"/>
    <w:rsid w:val="001D56E1"/>
    <w:rsid w:val="001E4B94"/>
    <w:rsid w:val="001F0965"/>
    <w:rsid w:val="001F36E5"/>
    <w:rsid w:val="00203381"/>
    <w:rsid w:val="00203C0F"/>
    <w:rsid w:val="0020737A"/>
    <w:rsid w:val="002103F6"/>
    <w:rsid w:val="002141CF"/>
    <w:rsid w:val="0021670E"/>
    <w:rsid w:val="00217E4B"/>
    <w:rsid w:val="00217F76"/>
    <w:rsid w:val="00220F3B"/>
    <w:rsid w:val="00227AC2"/>
    <w:rsid w:val="00230A7C"/>
    <w:rsid w:val="002313B2"/>
    <w:rsid w:val="002359AC"/>
    <w:rsid w:val="00244F54"/>
    <w:rsid w:val="002553BF"/>
    <w:rsid w:val="00256A69"/>
    <w:rsid w:val="00263346"/>
    <w:rsid w:val="00267791"/>
    <w:rsid w:val="00267BBF"/>
    <w:rsid w:val="0027368F"/>
    <w:rsid w:val="00276E52"/>
    <w:rsid w:val="0028148D"/>
    <w:rsid w:val="002835DE"/>
    <w:rsid w:val="00293CDC"/>
    <w:rsid w:val="00295C5B"/>
    <w:rsid w:val="002A221A"/>
    <w:rsid w:val="002A35C4"/>
    <w:rsid w:val="002B1D62"/>
    <w:rsid w:val="002B3D97"/>
    <w:rsid w:val="002B5E08"/>
    <w:rsid w:val="002C149F"/>
    <w:rsid w:val="002C1BCF"/>
    <w:rsid w:val="002C443A"/>
    <w:rsid w:val="002D16B4"/>
    <w:rsid w:val="002D31F6"/>
    <w:rsid w:val="002D355B"/>
    <w:rsid w:val="002D38F1"/>
    <w:rsid w:val="002E04E7"/>
    <w:rsid w:val="002E170B"/>
    <w:rsid w:val="002E4200"/>
    <w:rsid w:val="002E4A69"/>
    <w:rsid w:val="002E6512"/>
    <w:rsid w:val="002F5800"/>
    <w:rsid w:val="002F7C1B"/>
    <w:rsid w:val="00301E59"/>
    <w:rsid w:val="00302B5C"/>
    <w:rsid w:val="00321E59"/>
    <w:rsid w:val="00325EE6"/>
    <w:rsid w:val="00330A89"/>
    <w:rsid w:val="00330E8D"/>
    <w:rsid w:val="00331F1C"/>
    <w:rsid w:val="00340953"/>
    <w:rsid w:val="003476E5"/>
    <w:rsid w:val="00347C20"/>
    <w:rsid w:val="00350E85"/>
    <w:rsid w:val="00352FEE"/>
    <w:rsid w:val="00355404"/>
    <w:rsid w:val="003571AE"/>
    <w:rsid w:val="0036019F"/>
    <w:rsid w:val="003604A2"/>
    <w:rsid w:val="003654E9"/>
    <w:rsid w:val="00371483"/>
    <w:rsid w:val="00373F59"/>
    <w:rsid w:val="0037684C"/>
    <w:rsid w:val="0038548E"/>
    <w:rsid w:val="003854AD"/>
    <w:rsid w:val="00385D61"/>
    <w:rsid w:val="00387A7F"/>
    <w:rsid w:val="00391DF5"/>
    <w:rsid w:val="00395B91"/>
    <w:rsid w:val="003A4558"/>
    <w:rsid w:val="003B04A1"/>
    <w:rsid w:val="003B2CE5"/>
    <w:rsid w:val="003B5786"/>
    <w:rsid w:val="003B6394"/>
    <w:rsid w:val="003C0D7C"/>
    <w:rsid w:val="003C188C"/>
    <w:rsid w:val="003C534B"/>
    <w:rsid w:val="003C5D40"/>
    <w:rsid w:val="003D29FE"/>
    <w:rsid w:val="003D67B7"/>
    <w:rsid w:val="003D7F38"/>
    <w:rsid w:val="003E01C0"/>
    <w:rsid w:val="003E69A9"/>
    <w:rsid w:val="003F330B"/>
    <w:rsid w:val="00402CA7"/>
    <w:rsid w:val="00403BC6"/>
    <w:rsid w:val="004062F5"/>
    <w:rsid w:val="00407258"/>
    <w:rsid w:val="004100CD"/>
    <w:rsid w:val="004278BF"/>
    <w:rsid w:val="00427D06"/>
    <w:rsid w:val="004340CF"/>
    <w:rsid w:val="00436A90"/>
    <w:rsid w:val="004373AC"/>
    <w:rsid w:val="00437C1A"/>
    <w:rsid w:val="00437D3E"/>
    <w:rsid w:val="00442EE7"/>
    <w:rsid w:val="0044401B"/>
    <w:rsid w:val="00446135"/>
    <w:rsid w:val="0045024A"/>
    <w:rsid w:val="00450337"/>
    <w:rsid w:val="00450484"/>
    <w:rsid w:val="00454072"/>
    <w:rsid w:val="00454CE2"/>
    <w:rsid w:val="00454DE8"/>
    <w:rsid w:val="00460EB7"/>
    <w:rsid w:val="00463F17"/>
    <w:rsid w:val="004666B8"/>
    <w:rsid w:val="00466C78"/>
    <w:rsid w:val="004701CC"/>
    <w:rsid w:val="00471343"/>
    <w:rsid w:val="004724D5"/>
    <w:rsid w:val="00476ED9"/>
    <w:rsid w:val="0047757B"/>
    <w:rsid w:val="00477D4C"/>
    <w:rsid w:val="0048174D"/>
    <w:rsid w:val="0049059B"/>
    <w:rsid w:val="00496F5D"/>
    <w:rsid w:val="00497B6A"/>
    <w:rsid w:val="00497E8F"/>
    <w:rsid w:val="004A3715"/>
    <w:rsid w:val="004B31EB"/>
    <w:rsid w:val="004B31EE"/>
    <w:rsid w:val="004B4C87"/>
    <w:rsid w:val="004B5DF8"/>
    <w:rsid w:val="004C00C2"/>
    <w:rsid w:val="004C1DAD"/>
    <w:rsid w:val="004C3709"/>
    <w:rsid w:val="004C6614"/>
    <w:rsid w:val="004C6F7E"/>
    <w:rsid w:val="004D69A8"/>
    <w:rsid w:val="004E2D68"/>
    <w:rsid w:val="004E3542"/>
    <w:rsid w:val="004E7486"/>
    <w:rsid w:val="00500BA2"/>
    <w:rsid w:val="00506139"/>
    <w:rsid w:val="0051038F"/>
    <w:rsid w:val="00517D8F"/>
    <w:rsid w:val="005239BA"/>
    <w:rsid w:val="00524075"/>
    <w:rsid w:val="00525B29"/>
    <w:rsid w:val="00526820"/>
    <w:rsid w:val="005341A6"/>
    <w:rsid w:val="00540FE3"/>
    <w:rsid w:val="0054158B"/>
    <w:rsid w:val="00553575"/>
    <w:rsid w:val="00554086"/>
    <w:rsid w:val="0055518D"/>
    <w:rsid w:val="00566987"/>
    <w:rsid w:val="00567478"/>
    <w:rsid w:val="005770FC"/>
    <w:rsid w:val="00580154"/>
    <w:rsid w:val="005905F9"/>
    <w:rsid w:val="005A0B9D"/>
    <w:rsid w:val="005A465C"/>
    <w:rsid w:val="005A7AFB"/>
    <w:rsid w:val="005B0F2F"/>
    <w:rsid w:val="005B21C7"/>
    <w:rsid w:val="005B3CD4"/>
    <w:rsid w:val="005B5812"/>
    <w:rsid w:val="005B5A21"/>
    <w:rsid w:val="005B75A5"/>
    <w:rsid w:val="005C5EF3"/>
    <w:rsid w:val="005C73B4"/>
    <w:rsid w:val="005D2C95"/>
    <w:rsid w:val="005D4831"/>
    <w:rsid w:val="005D4A98"/>
    <w:rsid w:val="005D576B"/>
    <w:rsid w:val="005E0775"/>
    <w:rsid w:val="005E0DD4"/>
    <w:rsid w:val="005E0EBB"/>
    <w:rsid w:val="005E22AF"/>
    <w:rsid w:val="005E269C"/>
    <w:rsid w:val="005E4885"/>
    <w:rsid w:val="005E5327"/>
    <w:rsid w:val="005E5AD4"/>
    <w:rsid w:val="005E5E54"/>
    <w:rsid w:val="005F26EB"/>
    <w:rsid w:val="005F327D"/>
    <w:rsid w:val="006005EC"/>
    <w:rsid w:val="006009D0"/>
    <w:rsid w:val="00601530"/>
    <w:rsid w:val="00601CA9"/>
    <w:rsid w:val="00613FE7"/>
    <w:rsid w:val="0061760F"/>
    <w:rsid w:val="00623146"/>
    <w:rsid w:val="00623FC1"/>
    <w:rsid w:val="0063232B"/>
    <w:rsid w:val="00632DD6"/>
    <w:rsid w:val="00636DF9"/>
    <w:rsid w:val="00642DD1"/>
    <w:rsid w:val="006540CD"/>
    <w:rsid w:val="0065599E"/>
    <w:rsid w:val="006568C8"/>
    <w:rsid w:val="00657BFB"/>
    <w:rsid w:val="00660D83"/>
    <w:rsid w:val="0066464A"/>
    <w:rsid w:val="006659EF"/>
    <w:rsid w:val="00671609"/>
    <w:rsid w:val="00671A72"/>
    <w:rsid w:val="00673720"/>
    <w:rsid w:val="00683A65"/>
    <w:rsid w:val="0068701C"/>
    <w:rsid w:val="00696B68"/>
    <w:rsid w:val="006971CF"/>
    <w:rsid w:val="006A3DAC"/>
    <w:rsid w:val="006A4858"/>
    <w:rsid w:val="006A6FD3"/>
    <w:rsid w:val="006B2E66"/>
    <w:rsid w:val="006B719D"/>
    <w:rsid w:val="006C0134"/>
    <w:rsid w:val="006C20A7"/>
    <w:rsid w:val="006C60EB"/>
    <w:rsid w:val="006C7C4E"/>
    <w:rsid w:val="006D240D"/>
    <w:rsid w:val="006D5633"/>
    <w:rsid w:val="006D6EDD"/>
    <w:rsid w:val="006D7341"/>
    <w:rsid w:val="006E17EF"/>
    <w:rsid w:val="006E4582"/>
    <w:rsid w:val="006E5C63"/>
    <w:rsid w:val="006F531D"/>
    <w:rsid w:val="006F640D"/>
    <w:rsid w:val="007019F3"/>
    <w:rsid w:val="00701D04"/>
    <w:rsid w:val="00705E9E"/>
    <w:rsid w:val="00705FFD"/>
    <w:rsid w:val="00706442"/>
    <w:rsid w:val="00710CF3"/>
    <w:rsid w:val="007228DA"/>
    <w:rsid w:val="00722E4F"/>
    <w:rsid w:val="00723A4F"/>
    <w:rsid w:val="00724FC7"/>
    <w:rsid w:val="007277B5"/>
    <w:rsid w:val="00727EEC"/>
    <w:rsid w:val="007402A3"/>
    <w:rsid w:val="00741A01"/>
    <w:rsid w:val="00742C57"/>
    <w:rsid w:val="00746056"/>
    <w:rsid w:val="00756E3D"/>
    <w:rsid w:val="00761839"/>
    <w:rsid w:val="007618E1"/>
    <w:rsid w:val="00761D78"/>
    <w:rsid w:val="00763EA2"/>
    <w:rsid w:val="00765936"/>
    <w:rsid w:val="0076688C"/>
    <w:rsid w:val="00772DF4"/>
    <w:rsid w:val="0077316E"/>
    <w:rsid w:val="00773288"/>
    <w:rsid w:val="00775751"/>
    <w:rsid w:val="00775CB7"/>
    <w:rsid w:val="00777FB4"/>
    <w:rsid w:val="0078010C"/>
    <w:rsid w:val="00793778"/>
    <w:rsid w:val="007A0B51"/>
    <w:rsid w:val="007A0EB4"/>
    <w:rsid w:val="007A590E"/>
    <w:rsid w:val="007B1BCA"/>
    <w:rsid w:val="007B4545"/>
    <w:rsid w:val="007B6D18"/>
    <w:rsid w:val="007C7843"/>
    <w:rsid w:val="007D0CF4"/>
    <w:rsid w:val="007D6C0B"/>
    <w:rsid w:val="007E41B3"/>
    <w:rsid w:val="007E7AC5"/>
    <w:rsid w:val="007F4C31"/>
    <w:rsid w:val="00800207"/>
    <w:rsid w:val="00801E7C"/>
    <w:rsid w:val="008024D9"/>
    <w:rsid w:val="008150E5"/>
    <w:rsid w:val="00820467"/>
    <w:rsid w:val="00821656"/>
    <w:rsid w:val="0083596F"/>
    <w:rsid w:val="00850E36"/>
    <w:rsid w:val="00856BB8"/>
    <w:rsid w:val="00864469"/>
    <w:rsid w:val="00865F54"/>
    <w:rsid w:val="00867C45"/>
    <w:rsid w:val="00867D89"/>
    <w:rsid w:val="00871E16"/>
    <w:rsid w:val="008729E1"/>
    <w:rsid w:val="00874595"/>
    <w:rsid w:val="00880B2C"/>
    <w:rsid w:val="008875F6"/>
    <w:rsid w:val="0089257E"/>
    <w:rsid w:val="008936B9"/>
    <w:rsid w:val="008B0735"/>
    <w:rsid w:val="008B4A5C"/>
    <w:rsid w:val="008B7AB0"/>
    <w:rsid w:val="008C37C4"/>
    <w:rsid w:val="008C7BC5"/>
    <w:rsid w:val="008E01E0"/>
    <w:rsid w:val="008E1A5C"/>
    <w:rsid w:val="008E74A6"/>
    <w:rsid w:val="00902F5C"/>
    <w:rsid w:val="00911B48"/>
    <w:rsid w:val="00920D3C"/>
    <w:rsid w:val="00921B53"/>
    <w:rsid w:val="009229DB"/>
    <w:rsid w:val="00924259"/>
    <w:rsid w:val="00927BF9"/>
    <w:rsid w:val="0093234D"/>
    <w:rsid w:val="0093460A"/>
    <w:rsid w:val="00936B67"/>
    <w:rsid w:val="00936D09"/>
    <w:rsid w:val="009371ED"/>
    <w:rsid w:val="0094046B"/>
    <w:rsid w:val="00941F34"/>
    <w:rsid w:val="00945138"/>
    <w:rsid w:val="00947465"/>
    <w:rsid w:val="009623CB"/>
    <w:rsid w:val="0096635E"/>
    <w:rsid w:val="00967571"/>
    <w:rsid w:val="00973AFF"/>
    <w:rsid w:val="00983560"/>
    <w:rsid w:val="009840B5"/>
    <w:rsid w:val="009860B5"/>
    <w:rsid w:val="00987983"/>
    <w:rsid w:val="009922EE"/>
    <w:rsid w:val="0099444F"/>
    <w:rsid w:val="00995FF7"/>
    <w:rsid w:val="009966A5"/>
    <w:rsid w:val="009A7ECB"/>
    <w:rsid w:val="009A7FE7"/>
    <w:rsid w:val="009B3727"/>
    <w:rsid w:val="009B56CD"/>
    <w:rsid w:val="009C04A2"/>
    <w:rsid w:val="009C0CF2"/>
    <w:rsid w:val="009C4F9D"/>
    <w:rsid w:val="009C7C1E"/>
    <w:rsid w:val="009D25C6"/>
    <w:rsid w:val="009D497F"/>
    <w:rsid w:val="009D50FD"/>
    <w:rsid w:val="009E3CF8"/>
    <w:rsid w:val="009E7F49"/>
    <w:rsid w:val="009F15CE"/>
    <w:rsid w:val="009F1C84"/>
    <w:rsid w:val="009F32FA"/>
    <w:rsid w:val="009F6EBA"/>
    <w:rsid w:val="00A05230"/>
    <w:rsid w:val="00A064C0"/>
    <w:rsid w:val="00A10561"/>
    <w:rsid w:val="00A208C5"/>
    <w:rsid w:val="00A20B7C"/>
    <w:rsid w:val="00A26F89"/>
    <w:rsid w:val="00A305D9"/>
    <w:rsid w:val="00A32546"/>
    <w:rsid w:val="00A345FB"/>
    <w:rsid w:val="00A34B71"/>
    <w:rsid w:val="00A37A6D"/>
    <w:rsid w:val="00A42E64"/>
    <w:rsid w:val="00A5598C"/>
    <w:rsid w:val="00A57F3F"/>
    <w:rsid w:val="00A60D8C"/>
    <w:rsid w:val="00A61DCB"/>
    <w:rsid w:val="00A66DEA"/>
    <w:rsid w:val="00A66EE9"/>
    <w:rsid w:val="00A70518"/>
    <w:rsid w:val="00A7230E"/>
    <w:rsid w:val="00A75AC2"/>
    <w:rsid w:val="00A77F4A"/>
    <w:rsid w:val="00A80338"/>
    <w:rsid w:val="00A8441F"/>
    <w:rsid w:val="00A874F5"/>
    <w:rsid w:val="00A90334"/>
    <w:rsid w:val="00AA043F"/>
    <w:rsid w:val="00AA7294"/>
    <w:rsid w:val="00AB05E4"/>
    <w:rsid w:val="00AB2221"/>
    <w:rsid w:val="00AB5326"/>
    <w:rsid w:val="00AB5B5E"/>
    <w:rsid w:val="00AB602A"/>
    <w:rsid w:val="00AC19F2"/>
    <w:rsid w:val="00AC432D"/>
    <w:rsid w:val="00AC4686"/>
    <w:rsid w:val="00AC517A"/>
    <w:rsid w:val="00AC561D"/>
    <w:rsid w:val="00AD1EE7"/>
    <w:rsid w:val="00AD22B1"/>
    <w:rsid w:val="00AE14BC"/>
    <w:rsid w:val="00AE427F"/>
    <w:rsid w:val="00AE4EB6"/>
    <w:rsid w:val="00AF1330"/>
    <w:rsid w:val="00AF1A57"/>
    <w:rsid w:val="00AF4C42"/>
    <w:rsid w:val="00AF5FB5"/>
    <w:rsid w:val="00B006B7"/>
    <w:rsid w:val="00B00883"/>
    <w:rsid w:val="00B021C8"/>
    <w:rsid w:val="00B04288"/>
    <w:rsid w:val="00B11CBE"/>
    <w:rsid w:val="00B11DD4"/>
    <w:rsid w:val="00B11E05"/>
    <w:rsid w:val="00B16F65"/>
    <w:rsid w:val="00B17F8B"/>
    <w:rsid w:val="00B37EA2"/>
    <w:rsid w:val="00B40D94"/>
    <w:rsid w:val="00B41BA8"/>
    <w:rsid w:val="00B41DD0"/>
    <w:rsid w:val="00B47C47"/>
    <w:rsid w:val="00B601CC"/>
    <w:rsid w:val="00B60A5A"/>
    <w:rsid w:val="00B6432A"/>
    <w:rsid w:val="00B6792C"/>
    <w:rsid w:val="00B7575E"/>
    <w:rsid w:val="00B850D6"/>
    <w:rsid w:val="00B92943"/>
    <w:rsid w:val="00B96B97"/>
    <w:rsid w:val="00B96BA4"/>
    <w:rsid w:val="00BA1F18"/>
    <w:rsid w:val="00BA378A"/>
    <w:rsid w:val="00BB2F38"/>
    <w:rsid w:val="00BC0B15"/>
    <w:rsid w:val="00BC1774"/>
    <w:rsid w:val="00BC3ECC"/>
    <w:rsid w:val="00BC573D"/>
    <w:rsid w:val="00BD2305"/>
    <w:rsid w:val="00BD2B97"/>
    <w:rsid w:val="00BD3B64"/>
    <w:rsid w:val="00BE2339"/>
    <w:rsid w:val="00BE30F9"/>
    <w:rsid w:val="00BF34E6"/>
    <w:rsid w:val="00C06178"/>
    <w:rsid w:val="00C2140A"/>
    <w:rsid w:val="00C218DD"/>
    <w:rsid w:val="00C22008"/>
    <w:rsid w:val="00C26443"/>
    <w:rsid w:val="00C310AB"/>
    <w:rsid w:val="00C317A8"/>
    <w:rsid w:val="00C32FC8"/>
    <w:rsid w:val="00C33B79"/>
    <w:rsid w:val="00C3525F"/>
    <w:rsid w:val="00C406DC"/>
    <w:rsid w:val="00C432F0"/>
    <w:rsid w:val="00C46CB3"/>
    <w:rsid w:val="00C52E45"/>
    <w:rsid w:val="00C54B8D"/>
    <w:rsid w:val="00C54D7D"/>
    <w:rsid w:val="00C60421"/>
    <w:rsid w:val="00C612DF"/>
    <w:rsid w:val="00C65D5D"/>
    <w:rsid w:val="00C665B0"/>
    <w:rsid w:val="00C679F3"/>
    <w:rsid w:val="00C719FB"/>
    <w:rsid w:val="00C720F1"/>
    <w:rsid w:val="00C732F9"/>
    <w:rsid w:val="00C75C8F"/>
    <w:rsid w:val="00C76508"/>
    <w:rsid w:val="00C80CD2"/>
    <w:rsid w:val="00C81DFA"/>
    <w:rsid w:val="00C843D6"/>
    <w:rsid w:val="00C847A1"/>
    <w:rsid w:val="00C84E35"/>
    <w:rsid w:val="00C932F4"/>
    <w:rsid w:val="00C95DEF"/>
    <w:rsid w:val="00CA7391"/>
    <w:rsid w:val="00CA7A4A"/>
    <w:rsid w:val="00CB3C82"/>
    <w:rsid w:val="00CB6D91"/>
    <w:rsid w:val="00CB6F2F"/>
    <w:rsid w:val="00CB7E35"/>
    <w:rsid w:val="00CC0C95"/>
    <w:rsid w:val="00CC20ED"/>
    <w:rsid w:val="00CC3B8C"/>
    <w:rsid w:val="00CC4701"/>
    <w:rsid w:val="00CC7AB6"/>
    <w:rsid w:val="00CD1C1D"/>
    <w:rsid w:val="00CD3316"/>
    <w:rsid w:val="00CD50F0"/>
    <w:rsid w:val="00CD6F38"/>
    <w:rsid w:val="00CE387E"/>
    <w:rsid w:val="00CE41FB"/>
    <w:rsid w:val="00CE595C"/>
    <w:rsid w:val="00CF16AC"/>
    <w:rsid w:val="00CF26DC"/>
    <w:rsid w:val="00D025DF"/>
    <w:rsid w:val="00D03155"/>
    <w:rsid w:val="00D06249"/>
    <w:rsid w:val="00D07358"/>
    <w:rsid w:val="00D13193"/>
    <w:rsid w:val="00D13D39"/>
    <w:rsid w:val="00D17ADB"/>
    <w:rsid w:val="00D2033A"/>
    <w:rsid w:val="00D30377"/>
    <w:rsid w:val="00D30410"/>
    <w:rsid w:val="00D31F1D"/>
    <w:rsid w:val="00D32C53"/>
    <w:rsid w:val="00D3762C"/>
    <w:rsid w:val="00D415AB"/>
    <w:rsid w:val="00D45BDC"/>
    <w:rsid w:val="00D45C55"/>
    <w:rsid w:val="00D46007"/>
    <w:rsid w:val="00D461A7"/>
    <w:rsid w:val="00D475A1"/>
    <w:rsid w:val="00D51297"/>
    <w:rsid w:val="00D51623"/>
    <w:rsid w:val="00D51C97"/>
    <w:rsid w:val="00D52789"/>
    <w:rsid w:val="00D52D32"/>
    <w:rsid w:val="00D53310"/>
    <w:rsid w:val="00D55230"/>
    <w:rsid w:val="00D555B6"/>
    <w:rsid w:val="00D56C5F"/>
    <w:rsid w:val="00D617C3"/>
    <w:rsid w:val="00D63366"/>
    <w:rsid w:val="00D73B64"/>
    <w:rsid w:val="00D74AA6"/>
    <w:rsid w:val="00D81732"/>
    <w:rsid w:val="00D83925"/>
    <w:rsid w:val="00D924F0"/>
    <w:rsid w:val="00DA5F87"/>
    <w:rsid w:val="00DA7DA8"/>
    <w:rsid w:val="00DB1AA6"/>
    <w:rsid w:val="00DB2A59"/>
    <w:rsid w:val="00DC0DB2"/>
    <w:rsid w:val="00DC570D"/>
    <w:rsid w:val="00DC7F0D"/>
    <w:rsid w:val="00DD14A9"/>
    <w:rsid w:val="00DD4A93"/>
    <w:rsid w:val="00DE0391"/>
    <w:rsid w:val="00DE1256"/>
    <w:rsid w:val="00DE1DE0"/>
    <w:rsid w:val="00DE2E16"/>
    <w:rsid w:val="00DE2E70"/>
    <w:rsid w:val="00DE4DD1"/>
    <w:rsid w:val="00DF012F"/>
    <w:rsid w:val="00E01950"/>
    <w:rsid w:val="00E04165"/>
    <w:rsid w:val="00E04AC7"/>
    <w:rsid w:val="00E15FB8"/>
    <w:rsid w:val="00E165EB"/>
    <w:rsid w:val="00E21868"/>
    <w:rsid w:val="00E22870"/>
    <w:rsid w:val="00E31EFE"/>
    <w:rsid w:val="00E367F3"/>
    <w:rsid w:val="00E36DFC"/>
    <w:rsid w:val="00E3726D"/>
    <w:rsid w:val="00E40CBC"/>
    <w:rsid w:val="00E54D75"/>
    <w:rsid w:val="00E55B08"/>
    <w:rsid w:val="00E56D50"/>
    <w:rsid w:val="00E57F8D"/>
    <w:rsid w:val="00E613D7"/>
    <w:rsid w:val="00E61BE3"/>
    <w:rsid w:val="00E6205C"/>
    <w:rsid w:val="00E62CDE"/>
    <w:rsid w:val="00E71BA1"/>
    <w:rsid w:val="00E71FCA"/>
    <w:rsid w:val="00E74FBD"/>
    <w:rsid w:val="00E758A5"/>
    <w:rsid w:val="00E86E8E"/>
    <w:rsid w:val="00E877E7"/>
    <w:rsid w:val="00E92959"/>
    <w:rsid w:val="00E9420E"/>
    <w:rsid w:val="00EA2C01"/>
    <w:rsid w:val="00EA732C"/>
    <w:rsid w:val="00EB0321"/>
    <w:rsid w:val="00EB4905"/>
    <w:rsid w:val="00EC715E"/>
    <w:rsid w:val="00ED1986"/>
    <w:rsid w:val="00ED34F2"/>
    <w:rsid w:val="00ED35C1"/>
    <w:rsid w:val="00ED3F24"/>
    <w:rsid w:val="00EE108C"/>
    <w:rsid w:val="00EE3734"/>
    <w:rsid w:val="00EE3FB7"/>
    <w:rsid w:val="00EE4573"/>
    <w:rsid w:val="00EE538C"/>
    <w:rsid w:val="00EE7E8D"/>
    <w:rsid w:val="00EF67F8"/>
    <w:rsid w:val="00F042B9"/>
    <w:rsid w:val="00F04F66"/>
    <w:rsid w:val="00F05CAA"/>
    <w:rsid w:val="00F07B85"/>
    <w:rsid w:val="00F07E2B"/>
    <w:rsid w:val="00F161D0"/>
    <w:rsid w:val="00F162B4"/>
    <w:rsid w:val="00F17D8A"/>
    <w:rsid w:val="00F22866"/>
    <w:rsid w:val="00F22870"/>
    <w:rsid w:val="00F23E8D"/>
    <w:rsid w:val="00F2591C"/>
    <w:rsid w:val="00F26C02"/>
    <w:rsid w:val="00F30EC1"/>
    <w:rsid w:val="00F3245E"/>
    <w:rsid w:val="00F33391"/>
    <w:rsid w:val="00F37AA8"/>
    <w:rsid w:val="00F5235A"/>
    <w:rsid w:val="00F527A7"/>
    <w:rsid w:val="00F53444"/>
    <w:rsid w:val="00F64A06"/>
    <w:rsid w:val="00F6756C"/>
    <w:rsid w:val="00F72F9F"/>
    <w:rsid w:val="00F7364A"/>
    <w:rsid w:val="00F766EC"/>
    <w:rsid w:val="00F76E4A"/>
    <w:rsid w:val="00F84BAD"/>
    <w:rsid w:val="00F85AE2"/>
    <w:rsid w:val="00F90707"/>
    <w:rsid w:val="00F90E71"/>
    <w:rsid w:val="00F955A4"/>
    <w:rsid w:val="00FA147E"/>
    <w:rsid w:val="00FA2C16"/>
    <w:rsid w:val="00FB11AD"/>
    <w:rsid w:val="00FB5FCA"/>
    <w:rsid w:val="00FB683B"/>
    <w:rsid w:val="00FC2C7F"/>
    <w:rsid w:val="00FC403C"/>
    <w:rsid w:val="00FC5F5C"/>
    <w:rsid w:val="00FC6050"/>
    <w:rsid w:val="00FC60B0"/>
    <w:rsid w:val="00FD021E"/>
    <w:rsid w:val="00FD2690"/>
    <w:rsid w:val="00FD72B8"/>
    <w:rsid w:val="00FE2AAC"/>
    <w:rsid w:val="00FF318B"/>
    <w:rsid w:val="00FF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0F"/>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A85"/>
    <w:pPr>
      <w:ind w:left="720"/>
    </w:pPr>
  </w:style>
  <w:style w:type="paragraph" w:styleId="a4">
    <w:name w:val="Balloon Text"/>
    <w:basedOn w:val="a"/>
    <w:link w:val="Char"/>
    <w:uiPriority w:val="99"/>
    <w:semiHidden/>
    <w:rsid w:val="00936D09"/>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936D09"/>
    <w:rPr>
      <w:rFonts w:ascii="Tahoma" w:hAnsi="Tahoma" w:cs="Tahoma"/>
      <w:sz w:val="16"/>
      <w:szCs w:val="16"/>
    </w:rPr>
  </w:style>
  <w:style w:type="paragraph" w:customStyle="1" w:styleId="CharChar2">
    <w:name w:val="Char Char2"/>
    <w:basedOn w:val="a"/>
    <w:autoRedefine/>
    <w:uiPriority w:val="99"/>
    <w:rsid w:val="005B0F2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a5">
    <w:name w:val="annotation text"/>
    <w:basedOn w:val="a"/>
    <w:link w:val="Char0"/>
    <w:uiPriority w:val="99"/>
    <w:semiHidden/>
    <w:rsid w:val="005B0F2F"/>
    <w:pPr>
      <w:suppressAutoHyphens/>
      <w:spacing w:before="120" w:after="120" w:line="240" w:lineRule="auto"/>
    </w:pPr>
    <w:rPr>
      <w:rFonts w:eastAsia="Times New Roman"/>
      <w:lang w:eastAsia="ar-SA"/>
    </w:rPr>
  </w:style>
  <w:style w:type="character" w:customStyle="1" w:styleId="CommentTextChar">
    <w:name w:val="Comment Text Char"/>
    <w:basedOn w:val="a0"/>
    <w:uiPriority w:val="99"/>
    <w:semiHidden/>
    <w:rsid w:val="00DC2A38"/>
    <w:rPr>
      <w:rFonts w:cs="Calibri"/>
      <w:kern w:val="0"/>
      <w:sz w:val="22"/>
      <w:lang w:eastAsia="en-US"/>
    </w:rPr>
  </w:style>
  <w:style w:type="character" w:customStyle="1" w:styleId="Char0">
    <w:name w:val="批注文字 Char"/>
    <w:link w:val="a5"/>
    <w:uiPriority w:val="99"/>
    <w:semiHidden/>
    <w:locked/>
    <w:rsid w:val="005B0F2F"/>
    <w:rPr>
      <w:rFonts w:ascii="Calibri" w:eastAsia="Times New Roman" w:hAnsi="Calibri" w:cs="Calibri"/>
      <w:sz w:val="22"/>
      <w:szCs w:val="22"/>
      <w:lang w:val="en-US" w:eastAsia="ar-SA" w:bidi="ar-SA"/>
    </w:rPr>
  </w:style>
  <w:style w:type="character" w:styleId="a6">
    <w:name w:val="annotation reference"/>
    <w:basedOn w:val="a0"/>
    <w:uiPriority w:val="99"/>
    <w:semiHidden/>
    <w:rsid w:val="005B0F2F"/>
    <w:rPr>
      <w:sz w:val="21"/>
      <w:szCs w:val="21"/>
    </w:rPr>
  </w:style>
  <w:style w:type="paragraph" w:styleId="a7">
    <w:name w:val="annotation subject"/>
    <w:basedOn w:val="a5"/>
    <w:next w:val="a5"/>
    <w:link w:val="Char1"/>
    <w:uiPriority w:val="99"/>
    <w:semiHidden/>
    <w:rsid w:val="005B0F2F"/>
    <w:pPr>
      <w:suppressAutoHyphens w:val="0"/>
      <w:spacing w:before="0" w:after="200" w:line="276" w:lineRule="auto"/>
    </w:pPr>
    <w:rPr>
      <w:rFonts w:eastAsia="宋体"/>
      <w:b/>
      <w:bCs/>
      <w:lang w:eastAsia="en-US"/>
    </w:rPr>
  </w:style>
  <w:style w:type="character" w:customStyle="1" w:styleId="Char1">
    <w:name w:val="批注主题 Char"/>
    <w:basedOn w:val="Char0"/>
    <w:link w:val="a7"/>
    <w:uiPriority w:val="99"/>
    <w:semiHidden/>
    <w:rsid w:val="00DC2A38"/>
    <w:rPr>
      <w:rFonts w:ascii="Calibri" w:eastAsia="Times New Roman" w:hAnsi="Calibri" w:cs="Calibri"/>
      <w:b/>
      <w:bCs/>
      <w:kern w:val="0"/>
      <w:sz w:val="22"/>
      <w:szCs w:val="22"/>
      <w:lang w:val="en-US" w:eastAsia="en-US" w:bidi="ar-SA"/>
    </w:rPr>
  </w:style>
  <w:style w:type="character" w:styleId="a8">
    <w:name w:val="Hyperlink"/>
    <w:basedOn w:val="a0"/>
    <w:uiPriority w:val="99"/>
    <w:rsid w:val="005B0F2F"/>
    <w:rPr>
      <w:color w:val="0000FF"/>
      <w:u w:val="single"/>
    </w:rPr>
  </w:style>
  <w:style w:type="paragraph" w:styleId="a9">
    <w:name w:val="header"/>
    <w:basedOn w:val="a"/>
    <w:link w:val="Char2"/>
    <w:uiPriority w:val="99"/>
    <w:unhideWhenUsed/>
    <w:rsid w:val="00AB53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B5326"/>
    <w:rPr>
      <w:rFonts w:cs="Calibri"/>
      <w:kern w:val="0"/>
      <w:sz w:val="18"/>
      <w:szCs w:val="18"/>
      <w:lang w:eastAsia="en-US"/>
    </w:rPr>
  </w:style>
  <w:style w:type="paragraph" w:styleId="aa">
    <w:name w:val="footer"/>
    <w:basedOn w:val="a"/>
    <w:link w:val="Char3"/>
    <w:uiPriority w:val="99"/>
    <w:unhideWhenUsed/>
    <w:rsid w:val="00AB532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B5326"/>
    <w:rPr>
      <w:rFonts w:cs="Calibri"/>
      <w:kern w:val="0"/>
      <w:sz w:val="18"/>
      <w:szCs w:val="18"/>
      <w:lang w:eastAsia="en-US"/>
    </w:rPr>
  </w:style>
  <w:style w:type="character" w:customStyle="1" w:styleId="apple-converted-space">
    <w:name w:val="apple-converted-space"/>
    <w:basedOn w:val="a0"/>
    <w:rsid w:val="00B41DD0"/>
  </w:style>
  <w:style w:type="character" w:customStyle="1" w:styleId="xbe">
    <w:name w:val="_xbe"/>
    <w:basedOn w:val="a0"/>
    <w:rsid w:val="00B41DD0"/>
  </w:style>
  <w:style w:type="character" w:customStyle="1" w:styleId="apple-style-span">
    <w:name w:val="apple-style-span"/>
    <w:basedOn w:val="a0"/>
    <w:rsid w:val="00FA147E"/>
  </w:style>
  <w:style w:type="character" w:styleId="ab">
    <w:name w:val="Emphasis"/>
    <w:qFormat/>
    <w:locked/>
    <w:rsid w:val="00A064C0"/>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0F"/>
    <w:pPr>
      <w:spacing w:after="200" w:line="276" w:lineRule="auto"/>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1A85"/>
    <w:pPr>
      <w:ind w:left="720"/>
    </w:pPr>
  </w:style>
  <w:style w:type="paragraph" w:styleId="a4">
    <w:name w:val="Balloon Text"/>
    <w:basedOn w:val="a"/>
    <w:link w:val="Char"/>
    <w:uiPriority w:val="99"/>
    <w:semiHidden/>
    <w:rsid w:val="00936D09"/>
    <w:pPr>
      <w:spacing w:after="0" w:line="240" w:lineRule="auto"/>
    </w:pPr>
    <w:rPr>
      <w:rFonts w:ascii="Tahoma" w:hAnsi="Tahoma" w:cs="Tahoma"/>
      <w:sz w:val="16"/>
      <w:szCs w:val="16"/>
    </w:rPr>
  </w:style>
  <w:style w:type="character" w:customStyle="1" w:styleId="Char">
    <w:name w:val="批注框文本 Char"/>
    <w:basedOn w:val="a0"/>
    <w:link w:val="a4"/>
    <w:uiPriority w:val="99"/>
    <w:semiHidden/>
    <w:locked/>
    <w:rsid w:val="00936D09"/>
    <w:rPr>
      <w:rFonts w:ascii="Tahoma" w:hAnsi="Tahoma" w:cs="Tahoma"/>
      <w:sz w:val="16"/>
      <w:szCs w:val="16"/>
    </w:rPr>
  </w:style>
  <w:style w:type="paragraph" w:customStyle="1" w:styleId="CharChar2">
    <w:name w:val="Char Char2"/>
    <w:basedOn w:val="a"/>
    <w:autoRedefine/>
    <w:uiPriority w:val="99"/>
    <w:rsid w:val="005B0F2F"/>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paragraph" w:styleId="a5">
    <w:name w:val="annotation text"/>
    <w:basedOn w:val="a"/>
    <w:link w:val="Char0"/>
    <w:uiPriority w:val="99"/>
    <w:semiHidden/>
    <w:rsid w:val="005B0F2F"/>
    <w:pPr>
      <w:suppressAutoHyphens/>
      <w:spacing w:before="120" w:after="120" w:line="240" w:lineRule="auto"/>
    </w:pPr>
    <w:rPr>
      <w:rFonts w:eastAsia="Times New Roman"/>
      <w:lang w:eastAsia="ar-SA"/>
    </w:rPr>
  </w:style>
  <w:style w:type="character" w:customStyle="1" w:styleId="CommentTextChar">
    <w:name w:val="Comment Text Char"/>
    <w:basedOn w:val="a0"/>
    <w:uiPriority w:val="99"/>
    <w:semiHidden/>
    <w:rsid w:val="00DC2A38"/>
    <w:rPr>
      <w:rFonts w:cs="Calibri"/>
      <w:kern w:val="0"/>
      <w:sz w:val="22"/>
      <w:lang w:eastAsia="en-US"/>
    </w:rPr>
  </w:style>
  <w:style w:type="character" w:customStyle="1" w:styleId="Char0">
    <w:name w:val="批注文字 Char"/>
    <w:link w:val="a5"/>
    <w:uiPriority w:val="99"/>
    <w:semiHidden/>
    <w:locked/>
    <w:rsid w:val="005B0F2F"/>
    <w:rPr>
      <w:rFonts w:ascii="Calibri" w:eastAsia="Times New Roman" w:hAnsi="Calibri" w:cs="Calibri"/>
      <w:sz w:val="22"/>
      <w:szCs w:val="22"/>
      <w:lang w:val="en-US" w:eastAsia="ar-SA" w:bidi="ar-SA"/>
    </w:rPr>
  </w:style>
  <w:style w:type="character" w:styleId="a6">
    <w:name w:val="annotation reference"/>
    <w:basedOn w:val="a0"/>
    <w:uiPriority w:val="99"/>
    <w:semiHidden/>
    <w:rsid w:val="005B0F2F"/>
    <w:rPr>
      <w:sz w:val="21"/>
      <w:szCs w:val="21"/>
    </w:rPr>
  </w:style>
  <w:style w:type="paragraph" w:styleId="a7">
    <w:name w:val="annotation subject"/>
    <w:basedOn w:val="a5"/>
    <w:next w:val="a5"/>
    <w:link w:val="Char1"/>
    <w:uiPriority w:val="99"/>
    <w:semiHidden/>
    <w:rsid w:val="005B0F2F"/>
    <w:pPr>
      <w:suppressAutoHyphens w:val="0"/>
      <w:spacing w:before="0" w:after="200" w:line="276" w:lineRule="auto"/>
    </w:pPr>
    <w:rPr>
      <w:rFonts w:eastAsia="宋体"/>
      <w:b/>
      <w:bCs/>
      <w:lang w:eastAsia="en-US"/>
    </w:rPr>
  </w:style>
  <w:style w:type="character" w:customStyle="1" w:styleId="Char1">
    <w:name w:val="批注主题 Char"/>
    <w:basedOn w:val="Char0"/>
    <w:link w:val="a7"/>
    <w:uiPriority w:val="99"/>
    <w:semiHidden/>
    <w:rsid w:val="00DC2A38"/>
    <w:rPr>
      <w:rFonts w:ascii="Calibri" w:eastAsia="Times New Roman" w:hAnsi="Calibri" w:cs="Calibri"/>
      <w:b/>
      <w:bCs/>
      <w:kern w:val="0"/>
      <w:sz w:val="22"/>
      <w:szCs w:val="22"/>
      <w:lang w:val="en-US" w:eastAsia="en-US" w:bidi="ar-SA"/>
    </w:rPr>
  </w:style>
  <w:style w:type="character" w:styleId="a8">
    <w:name w:val="Hyperlink"/>
    <w:basedOn w:val="a0"/>
    <w:uiPriority w:val="99"/>
    <w:rsid w:val="005B0F2F"/>
    <w:rPr>
      <w:color w:val="0000FF"/>
      <w:u w:val="single"/>
    </w:rPr>
  </w:style>
  <w:style w:type="paragraph" w:styleId="a9">
    <w:name w:val="header"/>
    <w:basedOn w:val="a"/>
    <w:link w:val="Char2"/>
    <w:uiPriority w:val="99"/>
    <w:unhideWhenUsed/>
    <w:rsid w:val="00AB532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AB5326"/>
    <w:rPr>
      <w:rFonts w:cs="Calibri"/>
      <w:kern w:val="0"/>
      <w:sz w:val="18"/>
      <w:szCs w:val="18"/>
      <w:lang w:eastAsia="en-US"/>
    </w:rPr>
  </w:style>
  <w:style w:type="paragraph" w:styleId="aa">
    <w:name w:val="footer"/>
    <w:basedOn w:val="a"/>
    <w:link w:val="Char3"/>
    <w:uiPriority w:val="99"/>
    <w:unhideWhenUsed/>
    <w:rsid w:val="00AB532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AB5326"/>
    <w:rPr>
      <w:rFonts w:cs="Calibri"/>
      <w:kern w:val="0"/>
      <w:sz w:val="18"/>
      <w:szCs w:val="18"/>
      <w:lang w:eastAsia="en-US"/>
    </w:rPr>
  </w:style>
  <w:style w:type="character" w:customStyle="1" w:styleId="apple-converted-space">
    <w:name w:val="apple-converted-space"/>
    <w:basedOn w:val="a0"/>
    <w:rsid w:val="00B41DD0"/>
  </w:style>
  <w:style w:type="character" w:customStyle="1" w:styleId="xbe">
    <w:name w:val="_xbe"/>
    <w:basedOn w:val="a0"/>
    <w:rsid w:val="00B41DD0"/>
  </w:style>
  <w:style w:type="character" w:customStyle="1" w:styleId="apple-style-span">
    <w:name w:val="apple-style-span"/>
    <w:basedOn w:val="a0"/>
    <w:rsid w:val="00FA147E"/>
  </w:style>
  <w:style w:type="character" w:styleId="ab">
    <w:name w:val="Emphasis"/>
    <w:qFormat/>
    <w:locked/>
    <w:rsid w:val="00A064C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Tsai%20TH%5BAuthor%5D&amp;cauthor=true&amp;cauthor_uid=20593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Chen%20Y%5BAuthor%5D&amp;cauthor=true&amp;cauthor_uid=20593010"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Becker%20L%5BAuthor%5D&amp;cauthor=true&amp;cauthor_uid=20593010" TargetMode="External"/><Relationship Id="rId5" Type="http://schemas.openxmlformats.org/officeDocument/2006/relationships/settings" Target="settings.xml"/><Relationship Id="rId15" Type="http://schemas.openxmlformats.org/officeDocument/2006/relationships/hyperlink" Target="http://www.ncbi.nlm.nih.gov/pubmed/?term=Fujimoto%20JG%5BAuthor%5D&amp;cauthor=true&amp;cauthor_uid=20593010" TargetMode="External"/><Relationship Id="rId10" Type="http://schemas.openxmlformats.org/officeDocument/2006/relationships/hyperlink" Target="http://www.ncbi.nlm.nih.gov/pubmed/?term=Adler%20DC%5BAuthor%5D&amp;cauthor=true&amp;cauthor_uid=205930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cbi.nlm.nih.gov/pubmed/?term=Zhou%20C%5BAuthor%5D&amp;cauthor=true&amp;cauthor_uid=20593010" TargetMode="External"/><Relationship Id="rId14" Type="http://schemas.openxmlformats.org/officeDocument/2006/relationships/hyperlink" Target="http://www.ncbi.nlm.nih.gov/pubmed/?term=Schmitt%20JM%5BAuthor%5D&amp;cauthor=true&amp;cauthor_uid=20593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033C1-8AE9-4A14-9A65-02B23CCA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7895</Words>
  <Characters>45008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Vishnu.N.R</dc:creator>
  <cp:lastModifiedBy>微软用户</cp:lastModifiedBy>
  <cp:revision>4</cp:revision>
  <cp:lastPrinted>2015-06-28T02:05:00Z</cp:lastPrinted>
  <dcterms:created xsi:type="dcterms:W3CDTF">2016-05-10T21:19:00Z</dcterms:created>
  <dcterms:modified xsi:type="dcterms:W3CDTF">2016-05-11T01:45:00Z</dcterms:modified>
</cp:coreProperties>
</file>