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3C" w:rsidRPr="00F74B0E" w:rsidRDefault="00EA383C" w:rsidP="00815D2B">
      <w:pPr>
        <w:pStyle w:val="p0"/>
        <w:adjustRightInd w:val="0"/>
        <w:snapToGrid w:val="0"/>
        <w:spacing w:line="360" w:lineRule="auto"/>
        <w:jc w:val="both"/>
        <w:rPr>
          <w:rFonts w:ascii="Book Antiqua" w:hAnsi="Book Antiqua"/>
          <w:b/>
          <w:sz w:val="24"/>
          <w:szCs w:val="24"/>
        </w:rPr>
      </w:pPr>
      <w:r w:rsidRPr="00F74B0E">
        <w:rPr>
          <w:rFonts w:ascii="Book Antiqua" w:eastAsia="Times New Roman" w:hAnsi="Book Antiqua"/>
          <w:b/>
          <w:sz w:val="24"/>
          <w:szCs w:val="24"/>
        </w:rPr>
        <w:t xml:space="preserve">Name of </w:t>
      </w:r>
      <w:r w:rsidR="00F74B0E" w:rsidRPr="00F74B0E">
        <w:rPr>
          <w:rFonts w:ascii="Book Antiqua" w:eastAsiaTheme="minorEastAsia" w:hAnsi="Book Antiqua" w:hint="eastAsia"/>
          <w:b/>
          <w:sz w:val="24"/>
          <w:szCs w:val="24"/>
        </w:rPr>
        <w:t>J</w:t>
      </w:r>
      <w:r w:rsidRPr="00F74B0E">
        <w:rPr>
          <w:rFonts w:ascii="Book Antiqua" w:eastAsia="Times New Roman" w:hAnsi="Book Antiqua"/>
          <w:b/>
          <w:sz w:val="24"/>
          <w:szCs w:val="24"/>
        </w:rPr>
        <w:t xml:space="preserve">ournal: </w:t>
      </w:r>
      <w:r w:rsidR="00B5623F" w:rsidRPr="00F74B0E">
        <w:rPr>
          <w:rFonts w:ascii="Book Antiqua" w:eastAsia="Times New Roman" w:hAnsi="Book Antiqua"/>
          <w:b/>
          <w:i/>
          <w:sz w:val="24"/>
          <w:szCs w:val="24"/>
        </w:rPr>
        <w:t>World Journal of Clinical Pediatrics</w:t>
      </w:r>
    </w:p>
    <w:p w:rsidR="00EA383C" w:rsidRPr="00F74B0E" w:rsidRDefault="00EA383C" w:rsidP="00815D2B">
      <w:pPr>
        <w:suppressAutoHyphens/>
        <w:snapToGrid w:val="0"/>
        <w:spacing w:after="0" w:line="360" w:lineRule="auto"/>
        <w:jc w:val="both"/>
        <w:rPr>
          <w:rFonts w:ascii="Book Antiqua" w:eastAsia="宋体" w:hAnsi="Book Antiqua" w:cs="宋体"/>
          <w:b/>
          <w:i/>
          <w:sz w:val="24"/>
          <w:szCs w:val="24"/>
          <w:lang w:eastAsia="zh-CN"/>
        </w:rPr>
      </w:pPr>
      <w:r w:rsidRPr="00F74B0E">
        <w:rPr>
          <w:rFonts w:ascii="Book Antiqua" w:hAnsi="Book Antiqua" w:cs="Arial"/>
          <w:b/>
          <w:sz w:val="24"/>
          <w:szCs w:val="24"/>
        </w:rPr>
        <w:t xml:space="preserve">ESPS Manuscript NO: </w:t>
      </w:r>
      <w:r w:rsidRPr="00F74B0E">
        <w:rPr>
          <w:rFonts w:ascii="Book Antiqua" w:eastAsia="宋体" w:hAnsi="Book Antiqua" w:cs="Arial"/>
          <w:b/>
          <w:color w:val="000000" w:themeColor="text1"/>
          <w:sz w:val="24"/>
          <w:szCs w:val="24"/>
          <w:lang w:eastAsia="zh-CN"/>
        </w:rPr>
        <w:t>21481</w:t>
      </w:r>
    </w:p>
    <w:p w:rsidR="00EA383C" w:rsidRPr="00F74B0E" w:rsidRDefault="00EA383C" w:rsidP="00815D2B">
      <w:pPr>
        <w:suppressAutoHyphens/>
        <w:snapToGrid w:val="0"/>
        <w:spacing w:after="0" w:line="360" w:lineRule="auto"/>
        <w:jc w:val="both"/>
        <w:rPr>
          <w:rFonts w:ascii="Book Antiqua" w:hAnsi="Book Antiqua"/>
          <w:b/>
          <w:sz w:val="24"/>
          <w:szCs w:val="24"/>
          <w:lang w:eastAsia="zh-CN"/>
        </w:rPr>
      </w:pPr>
      <w:bookmarkStart w:id="0" w:name="OLE_LINK3"/>
      <w:bookmarkStart w:id="1" w:name="OLE_LINK4"/>
      <w:r w:rsidRPr="00F74B0E">
        <w:rPr>
          <w:rFonts w:ascii="Book Antiqua" w:hAnsi="Book Antiqua"/>
          <w:b/>
          <w:color w:val="000000"/>
          <w:sz w:val="24"/>
          <w:szCs w:val="24"/>
          <w:shd w:val="clear" w:color="auto" w:fill="FFFFFF"/>
        </w:rPr>
        <w:t>Manuscript Type</w:t>
      </w:r>
      <w:r w:rsidRPr="00F74B0E">
        <w:rPr>
          <w:rFonts w:ascii="Book Antiqua" w:hAnsi="Book Antiqua"/>
          <w:b/>
          <w:color w:val="000000"/>
          <w:sz w:val="24"/>
          <w:szCs w:val="24"/>
        </w:rPr>
        <w:t>:</w:t>
      </w:r>
      <w:bookmarkEnd w:id="0"/>
      <w:bookmarkEnd w:id="1"/>
      <w:r w:rsidRPr="00F74B0E">
        <w:rPr>
          <w:rFonts w:ascii="Book Antiqua" w:hAnsi="Book Antiqua"/>
          <w:b/>
          <w:i/>
          <w:sz w:val="24"/>
          <w:szCs w:val="24"/>
        </w:rPr>
        <w:t xml:space="preserve"> </w:t>
      </w:r>
      <w:r w:rsidR="00D659CB" w:rsidRPr="00F74B0E">
        <w:rPr>
          <w:rFonts w:ascii="Book Antiqua" w:hAnsi="Book Antiqua"/>
          <w:b/>
          <w:sz w:val="24"/>
          <w:szCs w:val="24"/>
          <w:lang w:eastAsia="zh-CN"/>
        </w:rPr>
        <w:t>ORIGINAL ARTICLE</w:t>
      </w:r>
    </w:p>
    <w:p w:rsidR="00A22279" w:rsidRPr="000064C2" w:rsidRDefault="00A22279" w:rsidP="00815D2B">
      <w:pPr>
        <w:suppressAutoHyphens/>
        <w:snapToGrid w:val="0"/>
        <w:spacing w:after="0" w:line="360" w:lineRule="auto"/>
        <w:jc w:val="both"/>
        <w:rPr>
          <w:rFonts w:ascii="Book Antiqua" w:eastAsia="幼圆" w:hAnsi="Book Antiqua" w:cs="宋体"/>
          <w:b/>
          <w:bCs/>
          <w:i/>
          <w:sz w:val="24"/>
          <w:szCs w:val="24"/>
          <w:lang w:eastAsia="zh-CN"/>
        </w:rPr>
      </w:pPr>
    </w:p>
    <w:p w:rsidR="0021119F" w:rsidRPr="000064C2" w:rsidRDefault="00D659CB" w:rsidP="00815D2B">
      <w:pPr>
        <w:suppressAutoHyphens/>
        <w:snapToGrid w:val="0"/>
        <w:spacing w:after="0" w:line="360" w:lineRule="auto"/>
        <w:jc w:val="both"/>
        <w:rPr>
          <w:rFonts w:ascii="Book Antiqua" w:eastAsia="宋体" w:hAnsi="Book Antiqua" w:cs="Arial"/>
          <w:i/>
          <w:color w:val="000000" w:themeColor="text1"/>
          <w:sz w:val="24"/>
          <w:szCs w:val="24"/>
          <w:lang w:eastAsia="zh-CN"/>
        </w:rPr>
      </w:pPr>
      <w:r w:rsidRPr="000064C2">
        <w:rPr>
          <w:rFonts w:ascii="Book Antiqua" w:hAnsi="Book Antiqua"/>
          <w:b/>
          <w:i/>
          <w:sz w:val="24"/>
          <w:szCs w:val="24"/>
        </w:rPr>
        <w:t>Randomized Clinical Trial</w:t>
      </w:r>
    </w:p>
    <w:p w:rsidR="00A26040" w:rsidRPr="000064C2" w:rsidRDefault="00A26040" w:rsidP="00815D2B">
      <w:pPr>
        <w:suppressAutoHyphens/>
        <w:snapToGrid w:val="0"/>
        <w:spacing w:after="0" w:line="360" w:lineRule="auto"/>
        <w:jc w:val="both"/>
        <w:rPr>
          <w:rFonts w:ascii="Book Antiqua" w:eastAsia="宋体" w:hAnsi="Book Antiqua" w:cs="Arial"/>
          <w:b/>
          <w:color w:val="000000" w:themeColor="text1"/>
          <w:sz w:val="24"/>
          <w:szCs w:val="24"/>
          <w:lang w:eastAsia="zh-CN"/>
        </w:rPr>
      </w:pPr>
      <w:r w:rsidRPr="000064C2">
        <w:rPr>
          <w:rFonts w:ascii="Book Antiqua" w:eastAsia="宋体" w:hAnsi="Book Antiqua" w:cs="Arial"/>
          <w:b/>
          <w:color w:val="000000" w:themeColor="text1"/>
          <w:sz w:val="24"/>
          <w:szCs w:val="24"/>
          <w:lang w:eastAsia="zh-CN"/>
        </w:rPr>
        <w:t>Effects of carob-</w:t>
      </w:r>
      <w:r w:rsidR="00E454E7" w:rsidRPr="000064C2">
        <w:rPr>
          <w:rFonts w:ascii="Book Antiqua" w:eastAsia="宋体" w:hAnsi="Book Antiqua" w:cs="Arial"/>
          <w:b/>
          <w:color w:val="000000" w:themeColor="text1"/>
          <w:sz w:val="24"/>
          <w:szCs w:val="24"/>
          <w:lang w:eastAsia="zh-CN"/>
        </w:rPr>
        <w:t>bean gum thickened formulas on</w:t>
      </w:r>
      <w:r w:rsidRPr="000064C2">
        <w:rPr>
          <w:rFonts w:ascii="Book Antiqua" w:eastAsia="宋体" w:hAnsi="Book Antiqua" w:cs="Arial"/>
          <w:b/>
          <w:color w:val="000000" w:themeColor="text1"/>
          <w:sz w:val="24"/>
          <w:szCs w:val="24"/>
          <w:lang w:eastAsia="zh-CN"/>
        </w:rPr>
        <w:t xml:space="preserve"> infants’</w:t>
      </w:r>
      <w:r w:rsidR="00E454E7" w:rsidRPr="000064C2">
        <w:rPr>
          <w:rFonts w:ascii="Book Antiqua" w:eastAsia="宋体" w:hAnsi="Book Antiqua" w:cs="Arial"/>
          <w:b/>
          <w:color w:val="000000" w:themeColor="text1"/>
          <w:sz w:val="24"/>
          <w:szCs w:val="24"/>
          <w:lang w:eastAsia="zh-CN"/>
        </w:rPr>
        <w:t xml:space="preserve"> reflux and tolerance indices </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A26040"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color w:val="000000" w:themeColor="text1"/>
          <w:sz w:val="24"/>
          <w:szCs w:val="24"/>
          <w:lang w:eastAsia="zh-CN"/>
        </w:rPr>
        <w:t>Georgieva M</w:t>
      </w:r>
      <w:r w:rsidRPr="000064C2">
        <w:rPr>
          <w:rFonts w:ascii="Book Antiqua" w:eastAsia="宋体" w:hAnsi="Book Antiqua" w:cs="Arial"/>
          <w:i/>
          <w:color w:val="000000" w:themeColor="text1"/>
          <w:sz w:val="24"/>
          <w:szCs w:val="24"/>
          <w:lang w:eastAsia="zh-CN"/>
        </w:rPr>
        <w:t xml:space="preserve"> et al</w:t>
      </w:r>
      <w:r w:rsidRPr="000064C2">
        <w:rPr>
          <w:rFonts w:ascii="Book Antiqua" w:eastAsia="宋体" w:hAnsi="Book Antiqua" w:cs="Arial"/>
          <w:color w:val="000000" w:themeColor="text1"/>
          <w:sz w:val="24"/>
          <w:szCs w:val="24"/>
          <w:lang w:eastAsia="zh-CN"/>
        </w:rPr>
        <w:t>.</w:t>
      </w:r>
      <w:r w:rsidR="00A26040" w:rsidRPr="000064C2">
        <w:rPr>
          <w:rFonts w:ascii="Book Antiqua" w:eastAsia="宋体" w:hAnsi="Book Antiqua" w:cs="Arial"/>
          <w:color w:val="000000" w:themeColor="text1"/>
          <w:sz w:val="24"/>
          <w:szCs w:val="24"/>
          <w:lang w:eastAsia="zh-CN"/>
        </w:rPr>
        <w:t xml:space="preserve"> Anti-reflux effects of CBG-thickened formulas</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E454E7" w:rsidRPr="000064C2" w:rsidRDefault="00E454E7" w:rsidP="00815D2B">
      <w:pPr>
        <w:suppressAutoHyphens/>
        <w:snapToGrid w:val="0"/>
        <w:spacing w:after="0" w:line="360" w:lineRule="auto"/>
        <w:jc w:val="both"/>
        <w:rPr>
          <w:rFonts w:ascii="Book Antiqua" w:eastAsia="宋体" w:hAnsi="Book Antiqua" w:cs="Arial"/>
          <w:b/>
          <w:color w:val="000000" w:themeColor="text1"/>
          <w:sz w:val="24"/>
          <w:szCs w:val="24"/>
          <w:lang w:eastAsia="zh-CN"/>
        </w:rPr>
      </w:pPr>
      <w:r w:rsidRPr="000064C2">
        <w:rPr>
          <w:rFonts w:ascii="Book Antiqua" w:eastAsia="宋体" w:hAnsi="Book Antiqua" w:cs="Arial"/>
          <w:b/>
          <w:color w:val="000000" w:themeColor="text1"/>
          <w:sz w:val="24"/>
          <w:szCs w:val="24"/>
          <w:lang w:eastAsia="zh-CN"/>
        </w:rPr>
        <w:t>Miglena Georgieva, Yannis Manios, Niya Rasheva, Ruzha Pancheva, Elena Dimitrova, Anne Schaafsma</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E454E7" w:rsidRPr="000064C2" w:rsidRDefault="00A26040"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Miglena Georgieva</w:t>
      </w:r>
      <w:r w:rsidR="005225DC" w:rsidRPr="000064C2">
        <w:rPr>
          <w:rFonts w:ascii="Book Antiqua" w:eastAsia="宋体" w:hAnsi="Book Antiqua" w:cs="Arial"/>
          <w:b/>
          <w:color w:val="000000" w:themeColor="text1"/>
          <w:sz w:val="24"/>
          <w:szCs w:val="24"/>
          <w:lang w:eastAsia="zh-CN"/>
        </w:rPr>
        <w:t>, Niya Rasheva, Elena Dimitrova,</w:t>
      </w:r>
      <w:r w:rsidRPr="000064C2">
        <w:rPr>
          <w:rFonts w:ascii="Book Antiqua" w:eastAsia="宋体" w:hAnsi="Book Antiqua" w:cs="Arial"/>
          <w:b/>
          <w:color w:val="000000" w:themeColor="text1"/>
          <w:sz w:val="24"/>
          <w:szCs w:val="24"/>
          <w:lang w:eastAsia="zh-CN"/>
        </w:rPr>
        <w:t xml:space="preserve"> </w:t>
      </w:r>
      <w:r w:rsidR="00E454E7" w:rsidRPr="000064C2">
        <w:rPr>
          <w:rFonts w:ascii="Book Antiqua" w:eastAsia="宋体" w:hAnsi="Book Antiqua" w:cs="Arial"/>
          <w:color w:val="000000" w:themeColor="text1"/>
          <w:sz w:val="24"/>
          <w:szCs w:val="24"/>
          <w:lang w:eastAsia="zh-CN"/>
        </w:rPr>
        <w:t xml:space="preserve">Second Pediatric Clinic, University Hospital ”St. Marine”, </w:t>
      </w:r>
      <w:r w:rsidR="00F74B0E">
        <w:rPr>
          <w:rFonts w:ascii="Book Antiqua" w:eastAsia="宋体" w:hAnsi="Book Antiqua" w:cs="Arial"/>
          <w:color w:val="000000" w:themeColor="text1"/>
          <w:sz w:val="24"/>
          <w:szCs w:val="24"/>
          <w:lang w:eastAsia="zh-CN"/>
        </w:rPr>
        <w:t>Varna</w:t>
      </w:r>
      <w:r w:rsidR="0021119F" w:rsidRPr="000064C2">
        <w:rPr>
          <w:rFonts w:ascii="Book Antiqua" w:eastAsia="宋体" w:hAnsi="Book Antiqua" w:cs="Arial"/>
          <w:color w:val="000000" w:themeColor="text1"/>
          <w:sz w:val="24"/>
          <w:szCs w:val="24"/>
          <w:lang w:eastAsia="zh-CN"/>
        </w:rPr>
        <w:t xml:space="preserve"> 9000, Bulgaria</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E454E7"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 xml:space="preserve">Yannis Manios, </w:t>
      </w:r>
      <w:r w:rsidR="00E454E7" w:rsidRPr="000064C2">
        <w:rPr>
          <w:rFonts w:ascii="Book Antiqua" w:eastAsia="宋体" w:hAnsi="Book Antiqua" w:cs="Arial"/>
          <w:color w:val="000000" w:themeColor="text1"/>
          <w:sz w:val="24"/>
          <w:szCs w:val="24"/>
          <w:lang w:eastAsia="zh-CN"/>
        </w:rPr>
        <w:t xml:space="preserve">Department of Nutrition and Dietetics, Harokopio University of Athens, </w:t>
      </w:r>
      <w:r w:rsidR="0021119F" w:rsidRPr="000064C2">
        <w:rPr>
          <w:rFonts w:ascii="Book Antiqua" w:eastAsia="宋体" w:hAnsi="Book Antiqua" w:cs="Arial"/>
          <w:color w:val="000000" w:themeColor="text1"/>
          <w:sz w:val="24"/>
          <w:szCs w:val="24"/>
          <w:lang w:eastAsia="zh-CN"/>
        </w:rPr>
        <w:t>Kallithea</w:t>
      </w:r>
      <w:r w:rsidR="00F74B0E">
        <w:rPr>
          <w:rFonts w:ascii="Book Antiqua" w:eastAsia="宋体" w:hAnsi="Book Antiqua" w:cs="Arial" w:hint="eastAsia"/>
          <w:color w:val="000000" w:themeColor="text1"/>
          <w:sz w:val="24"/>
          <w:szCs w:val="24"/>
          <w:lang w:eastAsia="zh-CN"/>
        </w:rPr>
        <w:t xml:space="preserve"> </w:t>
      </w:r>
      <w:r w:rsidR="00F74B0E" w:rsidRPr="000064C2">
        <w:rPr>
          <w:rFonts w:ascii="Book Antiqua" w:eastAsia="宋体" w:hAnsi="Book Antiqua" w:cs="Arial"/>
          <w:color w:val="000000" w:themeColor="text1"/>
          <w:sz w:val="24"/>
          <w:szCs w:val="24"/>
          <w:lang w:eastAsia="zh-CN"/>
        </w:rPr>
        <w:t>1</w:t>
      </w:r>
      <w:r w:rsidR="00F74B0E">
        <w:rPr>
          <w:rFonts w:ascii="Book Antiqua" w:eastAsia="宋体" w:hAnsi="Book Antiqua" w:cs="Arial"/>
          <w:color w:val="000000" w:themeColor="text1"/>
          <w:sz w:val="24"/>
          <w:szCs w:val="24"/>
          <w:lang w:eastAsia="zh-CN"/>
        </w:rPr>
        <w:t>7671</w:t>
      </w:r>
      <w:r w:rsidR="0021119F" w:rsidRPr="000064C2">
        <w:rPr>
          <w:rFonts w:ascii="Book Antiqua" w:eastAsia="宋体" w:hAnsi="Book Antiqua" w:cs="Arial"/>
          <w:color w:val="000000" w:themeColor="text1"/>
          <w:sz w:val="24"/>
          <w:szCs w:val="24"/>
          <w:lang w:eastAsia="zh-CN"/>
        </w:rPr>
        <w:t>, Athens, Greece</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E454E7"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 xml:space="preserve">Ruzha Pancheva, </w:t>
      </w:r>
      <w:r w:rsidR="00E454E7" w:rsidRPr="000064C2">
        <w:rPr>
          <w:rFonts w:ascii="Book Antiqua" w:eastAsia="宋体" w:hAnsi="Book Antiqua" w:cs="Arial"/>
          <w:color w:val="000000" w:themeColor="text1"/>
          <w:sz w:val="24"/>
          <w:szCs w:val="24"/>
          <w:lang w:eastAsia="zh-CN"/>
        </w:rPr>
        <w:t xml:space="preserve">Department of Hygiene, Medical University, </w:t>
      </w:r>
      <w:r w:rsidR="00F74B0E">
        <w:rPr>
          <w:rFonts w:ascii="Book Antiqua" w:eastAsia="宋体" w:hAnsi="Book Antiqua" w:cs="Arial"/>
          <w:color w:val="000000" w:themeColor="text1"/>
          <w:sz w:val="24"/>
          <w:szCs w:val="24"/>
          <w:lang w:eastAsia="zh-CN"/>
        </w:rPr>
        <w:t>Varna</w:t>
      </w:r>
      <w:r w:rsidR="0021119F" w:rsidRPr="000064C2">
        <w:rPr>
          <w:rFonts w:ascii="Book Antiqua" w:eastAsia="宋体" w:hAnsi="Book Antiqua" w:cs="Arial"/>
          <w:color w:val="000000" w:themeColor="text1"/>
          <w:sz w:val="24"/>
          <w:szCs w:val="24"/>
          <w:lang w:eastAsia="zh-CN"/>
        </w:rPr>
        <w:t xml:space="preserve"> 9000, Bulgaria</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E454E7"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Anne Schaafsma,</w:t>
      </w:r>
      <w:r w:rsidRPr="000064C2">
        <w:rPr>
          <w:rFonts w:ascii="Book Antiqua" w:eastAsia="宋体" w:hAnsi="Book Antiqua" w:cs="Arial"/>
          <w:color w:val="000000" w:themeColor="text1"/>
          <w:sz w:val="24"/>
          <w:szCs w:val="24"/>
          <w:lang w:eastAsia="zh-CN"/>
        </w:rPr>
        <w:t xml:space="preserve"> </w:t>
      </w:r>
      <w:r w:rsidR="00E454E7" w:rsidRPr="000064C2">
        <w:rPr>
          <w:rFonts w:ascii="Book Antiqua" w:eastAsia="宋体" w:hAnsi="Book Antiqua" w:cs="Arial"/>
          <w:color w:val="000000" w:themeColor="text1"/>
          <w:sz w:val="24"/>
          <w:szCs w:val="24"/>
          <w:lang w:eastAsia="zh-CN"/>
        </w:rPr>
        <w:t>FrieslandCampina, Stationsplein 4, 3800</w:t>
      </w:r>
      <w:r w:rsidR="0021119F" w:rsidRPr="000064C2">
        <w:rPr>
          <w:rFonts w:ascii="Book Antiqua" w:eastAsia="宋体" w:hAnsi="Book Antiqua" w:cs="Arial"/>
          <w:color w:val="000000" w:themeColor="text1"/>
          <w:sz w:val="24"/>
          <w:szCs w:val="24"/>
          <w:lang w:eastAsia="zh-CN"/>
        </w:rPr>
        <w:t xml:space="preserve"> BN Amersfoort, the Netherlands</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225DC"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 xml:space="preserve">Author contributions: </w:t>
      </w:r>
      <w:r w:rsidRPr="000064C2">
        <w:rPr>
          <w:rFonts w:ascii="Book Antiqua" w:eastAsia="宋体" w:hAnsi="Book Antiqua" w:cs="Arial"/>
          <w:color w:val="000000" w:themeColor="text1"/>
          <w:sz w:val="24"/>
          <w:szCs w:val="24"/>
          <w:lang w:eastAsia="zh-CN"/>
        </w:rPr>
        <w:t xml:space="preserve">Georgieva M and Schaafsma A conceived and designed the research; Georgieva M, Rasheva N, Pancheva R and Dimitrova E conducted the research; Georgieva M, Schaafsma A and Manios Y conducted the literature review; Manios Y lead the statistical analyses with the contribution and input from all authors; All authors took part in writing and revising the manuscript.   </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225DC"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lastRenderedPageBreak/>
        <w:t xml:space="preserve">Supported by </w:t>
      </w:r>
      <w:r w:rsidRPr="000064C2">
        <w:rPr>
          <w:rFonts w:ascii="Book Antiqua" w:eastAsia="宋体" w:hAnsi="Book Antiqua" w:cs="Arial"/>
          <w:color w:val="000000" w:themeColor="text1"/>
          <w:sz w:val="24"/>
          <w:szCs w:val="24"/>
          <w:lang w:eastAsia="zh-CN"/>
        </w:rPr>
        <w:t>a research grant from FrieslandCampina.</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225DC" w:rsidRPr="000064C2" w:rsidRDefault="005225DC"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 xml:space="preserve">Institutional review board statement: </w:t>
      </w:r>
      <w:r w:rsidR="005008BB" w:rsidRPr="000064C2">
        <w:rPr>
          <w:rFonts w:ascii="Book Antiqua" w:eastAsia="宋体" w:hAnsi="Book Antiqua" w:cs="Arial"/>
          <w:color w:val="000000" w:themeColor="text1"/>
          <w:sz w:val="24"/>
          <w:szCs w:val="24"/>
          <w:lang w:eastAsia="zh-CN"/>
        </w:rPr>
        <w:t>The study was reviewed and approved by the Medical Ethical Committee of the “St. Marina” University Hospital of Varna (Ethical approval no. 13/03.28.2013) and was implemented in accordance to the signed protocol and the rules for good clinical practice.</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008BB"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 xml:space="preserve">Clinical trial registration statement: </w:t>
      </w:r>
      <w:r w:rsidR="005008BB" w:rsidRPr="000064C2">
        <w:rPr>
          <w:rFonts w:ascii="Book Antiqua" w:eastAsia="宋体" w:hAnsi="Book Antiqua" w:cs="Arial"/>
          <w:color w:val="000000" w:themeColor="text1"/>
          <w:sz w:val="24"/>
          <w:szCs w:val="24"/>
          <w:lang w:eastAsia="zh-CN"/>
        </w:rPr>
        <w:t xml:space="preserve">The study is registered at </w:t>
      </w:r>
      <w:hyperlink r:id="rId9" w:history="1">
        <w:r w:rsidR="005008BB" w:rsidRPr="000064C2">
          <w:rPr>
            <w:rFonts w:ascii="Book Antiqua" w:eastAsia="宋体" w:hAnsi="Book Antiqua" w:cs="Arial"/>
            <w:color w:val="000000" w:themeColor="text1"/>
            <w:sz w:val="24"/>
            <w:szCs w:val="24"/>
            <w:lang w:eastAsia="zh-CN"/>
          </w:rPr>
          <w:t>http://www.trialregister.nl/trialreg/admin/rctview.asp?TC=4334</w:t>
        </w:r>
      </w:hyperlink>
      <w:r w:rsidR="005008BB" w:rsidRPr="000064C2">
        <w:rPr>
          <w:rFonts w:ascii="Book Antiqua" w:eastAsia="宋体" w:hAnsi="Book Antiqua" w:cs="Arial"/>
          <w:color w:val="000000" w:themeColor="text1"/>
          <w:sz w:val="24"/>
          <w:szCs w:val="24"/>
          <w:lang w:eastAsia="zh-CN"/>
        </w:rPr>
        <w:t xml:space="preserve">. The registration identification number is NTR4334. </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225DC"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hAnsi="Book Antiqua"/>
          <w:b/>
          <w:color w:val="000000" w:themeColor="text1"/>
          <w:sz w:val="24"/>
          <w:szCs w:val="24"/>
        </w:rPr>
        <w:t>Informed consent statement</w:t>
      </w:r>
      <w:r w:rsidRPr="000064C2">
        <w:rPr>
          <w:rFonts w:ascii="Book Antiqua" w:hAnsi="Book Antiqua"/>
          <w:b/>
          <w:bCs/>
          <w:iCs/>
          <w:sz w:val="24"/>
          <w:szCs w:val="24"/>
        </w:rPr>
        <w:t>:</w:t>
      </w:r>
      <w:r w:rsidR="005008BB" w:rsidRPr="000064C2">
        <w:rPr>
          <w:rFonts w:ascii="Book Antiqua" w:eastAsia="宋体" w:hAnsi="Book Antiqua" w:cs="Arial"/>
          <w:color w:val="000000" w:themeColor="text1"/>
          <w:sz w:val="24"/>
          <w:szCs w:val="24"/>
          <w:lang w:eastAsia="zh-CN"/>
        </w:rPr>
        <w:t xml:space="preserve"> </w:t>
      </w:r>
      <w:r w:rsidR="00DA2CFD" w:rsidRPr="000064C2">
        <w:rPr>
          <w:rFonts w:ascii="Book Antiqua" w:eastAsia="宋体" w:hAnsi="Book Antiqua" w:cs="Arial"/>
          <w:color w:val="000000" w:themeColor="text1"/>
          <w:sz w:val="24"/>
          <w:szCs w:val="24"/>
          <w:lang w:eastAsia="zh-CN"/>
        </w:rPr>
        <w:t>Written i</w:t>
      </w:r>
      <w:r w:rsidR="005008BB" w:rsidRPr="000064C2">
        <w:rPr>
          <w:rFonts w:ascii="Book Antiqua" w:eastAsia="宋体" w:hAnsi="Book Antiqua" w:cs="Arial"/>
          <w:color w:val="000000" w:themeColor="text1"/>
          <w:sz w:val="24"/>
          <w:szCs w:val="24"/>
          <w:lang w:eastAsia="zh-CN"/>
        </w:rPr>
        <w:t>nformed consent was obtained from the parents of all infants that were found to be eligible to be included in the study</w:t>
      </w:r>
      <w:r w:rsidR="00DA2CFD" w:rsidRPr="000064C2">
        <w:rPr>
          <w:rFonts w:ascii="Book Antiqua" w:eastAsia="宋体" w:hAnsi="Book Antiqua" w:cs="Arial"/>
          <w:color w:val="000000" w:themeColor="text1"/>
          <w:sz w:val="24"/>
          <w:szCs w:val="24"/>
          <w:lang w:eastAsia="zh-CN"/>
        </w:rPr>
        <w:t>, prior to study enrollment</w:t>
      </w:r>
      <w:r w:rsidR="005008BB" w:rsidRPr="000064C2">
        <w:rPr>
          <w:rFonts w:ascii="Book Antiqua" w:eastAsia="宋体" w:hAnsi="Book Antiqua" w:cs="Arial"/>
          <w:color w:val="000000" w:themeColor="text1"/>
          <w:sz w:val="24"/>
          <w:szCs w:val="24"/>
          <w:lang w:eastAsia="zh-CN"/>
        </w:rPr>
        <w:t>.</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A032D8"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hAnsi="Book Antiqua"/>
          <w:b/>
          <w:color w:val="000000" w:themeColor="text1"/>
          <w:sz w:val="24"/>
          <w:szCs w:val="24"/>
        </w:rPr>
        <w:t>Conflict-of-interest statement</w:t>
      </w:r>
      <w:r w:rsidRPr="000064C2">
        <w:rPr>
          <w:rFonts w:ascii="Book Antiqua" w:hAnsi="Book Antiqua" w:cs="TimesNewRomanPS-BoldItalicMT"/>
          <w:b/>
          <w:bCs/>
          <w:iCs/>
          <w:sz w:val="24"/>
          <w:szCs w:val="24"/>
        </w:rPr>
        <w:t>:</w:t>
      </w:r>
      <w:r w:rsidRPr="000064C2">
        <w:rPr>
          <w:rFonts w:ascii="Book Antiqua" w:hAnsi="Book Antiqua" w:cs="TimesNewRomanPS-BoldItalicMT"/>
          <w:b/>
          <w:bCs/>
          <w:iCs/>
          <w:sz w:val="24"/>
          <w:szCs w:val="24"/>
          <w:lang w:eastAsia="zh-CN"/>
        </w:rPr>
        <w:t xml:space="preserve"> </w:t>
      </w:r>
      <w:r w:rsidR="00A032D8" w:rsidRPr="000064C2">
        <w:rPr>
          <w:rFonts w:ascii="Book Antiqua" w:eastAsia="宋体" w:hAnsi="Book Antiqua" w:cs="Arial"/>
          <w:color w:val="000000" w:themeColor="text1"/>
          <w:sz w:val="24"/>
          <w:szCs w:val="24"/>
          <w:lang w:eastAsia="zh-CN"/>
        </w:rPr>
        <w:t xml:space="preserve">AS works for FrieslandCampina. None of the other authors has any conflicts of interest to declare. </w:t>
      </w:r>
    </w:p>
    <w:p w:rsidR="008B369F" w:rsidRPr="000064C2" w:rsidRDefault="008B36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5225DC"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hAnsi="Book Antiqua"/>
          <w:b/>
          <w:color w:val="000000" w:themeColor="text1"/>
          <w:sz w:val="24"/>
          <w:szCs w:val="24"/>
        </w:rPr>
        <w:t>Data sharing statement</w:t>
      </w:r>
      <w:r w:rsidRPr="000064C2">
        <w:rPr>
          <w:rFonts w:ascii="Book Antiqua" w:hAnsi="Book Antiqua" w:cs="TimesNewRomanPS-BoldItalicMT"/>
          <w:b/>
          <w:bCs/>
          <w:iCs/>
          <w:sz w:val="24"/>
          <w:szCs w:val="24"/>
        </w:rPr>
        <w:t>:</w:t>
      </w:r>
      <w:r w:rsidRPr="000064C2">
        <w:rPr>
          <w:rFonts w:ascii="Book Antiqua" w:hAnsi="Book Antiqua" w:cs="TimesNewRomanPS-BoldItalicMT"/>
          <w:b/>
          <w:bCs/>
          <w:iCs/>
          <w:sz w:val="24"/>
          <w:szCs w:val="24"/>
          <w:lang w:eastAsia="zh-CN"/>
        </w:rPr>
        <w:t xml:space="preserve"> </w:t>
      </w:r>
      <w:r w:rsidR="006A4EB9" w:rsidRPr="000064C2">
        <w:rPr>
          <w:rFonts w:ascii="Book Antiqua" w:eastAsia="宋体" w:hAnsi="Book Antiqua" w:cs="Arial"/>
          <w:color w:val="000000" w:themeColor="text1"/>
          <w:sz w:val="24"/>
          <w:szCs w:val="24"/>
          <w:lang w:eastAsia="zh-CN"/>
        </w:rPr>
        <w:t xml:space="preserve">No </w:t>
      </w:r>
      <w:r w:rsidR="00EB181B" w:rsidRPr="000064C2">
        <w:rPr>
          <w:rFonts w:ascii="Book Antiqua" w:eastAsia="宋体" w:hAnsi="Book Antiqua" w:cs="Arial"/>
          <w:color w:val="000000" w:themeColor="text1"/>
          <w:sz w:val="24"/>
          <w:szCs w:val="24"/>
          <w:lang w:eastAsia="zh-CN"/>
        </w:rPr>
        <w:t>further data is available.</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21119F" w:rsidRPr="000064C2" w:rsidRDefault="0021119F" w:rsidP="00815D2B">
      <w:pPr>
        <w:widowControl w:val="0"/>
        <w:spacing w:after="0" w:line="360" w:lineRule="auto"/>
        <w:jc w:val="both"/>
        <w:rPr>
          <w:rFonts w:ascii="Book Antiqua" w:eastAsia="PMingLiU" w:hAnsi="Book Antiqua"/>
          <w:kern w:val="2"/>
          <w:sz w:val="24"/>
          <w:szCs w:val="24"/>
          <w:lang w:eastAsia="zh-TW"/>
        </w:rPr>
      </w:pPr>
      <w:r w:rsidRPr="000064C2">
        <w:rPr>
          <w:rFonts w:ascii="Book Antiqua" w:eastAsia="PMingLiU" w:hAnsi="Book Antiqua"/>
          <w:b/>
          <w:kern w:val="2"/>
          <w:sz w:val="24"/>
          <w:szCs w:val="24"/>
          <w:lang w:eastAsia="zh-TW"/>
        </w:rPr>
        <w:t xml:space="preserve">Open-Access: </w:t>
      </w:r>
      <w:r w:rsidRPr="000064C2">
        <w:rPr>
          <w:rFonts w:ascii="Book Antiqua" w:eastAsia="PMingLiU" w:hAnsi="Book Antiqua"/>
          <w:kern w:val="2"/>
          <w:sz w:val="24"/>
          <w:szCs w:val="24"/>
          <w:lang w:eastAsia="zh-TW"/>
        </w:rPr>
        <w:t xml:space="preserve">This article is an open-access article which </w:t>
      </w:r>
      <w:r w:rsidRPr="000064C2">
        <w:rPr>
          <w:rFonts w:ascii="Book Antiqua" w:hAnsi="Book Antiqua"/>
          <w:kern w:val="2"/>
          <w:sz w:val="24"/>
          <w:szCs w:val="24"/>
          <w:lang w:eastAsia="zh-CN"/>
        </w:rPr>
        <w:t xml:space="preserve">was </w:t>
      </w:r>
      <w:r w:rsidRPr="000064C2">
        <w:rPr>
          <w:rFonts w:ascii="Book Antiqua" w:eastAsia="PMingLiU" w:hAnsi="Book Antiqua"/>
          <w:kern w:val="2"/>
          <w:sz w:val="24"/>
          <w:szCs w:val="24"/>
          <w:lang w:eastAsia="zh-TW"/>
        </w:rPr>
        <w:t xml:space="preserve">selected by an in-house editor and fully peer-reviewed by external reviewers. It </w:t>
      </w:r>
      <w:r w:rsidRPr="000064C2">
        <w:rPr>
          <w:rFonts w:ascii="Book Antiqua" w:hAnsi="Book Antiqua"/>
          <w:kern w:val="2"/>
          <w:sz w:val="24"/>
          <w:szCs w:val="24"/>
          <w:lang w:eastAsia="zh-CN"/>
        </w:rPr>
        <w:t xml:space="preserve">is </w:t>
      </w:r>
      <w:r w:rsidRPr="000064C2">
        <w:rPr>
          <w:rFonts w:ascii="Book Antiqua" w:eastAsia="PMingLiU" w:hAnsi="Book Antiqua"/>
          <w:kern w:val="2"/>
          <w:sz w:val="24"/>
          <w:szCs w:val="24"/>
          <w:lang w:eastAsia="zh-TW"/>
        </w:rPr>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DA2CFD"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hAnsi="Book Antiqua"/>
          <w:b/>
          <w:sz w:val="24"/>
          <w:szCs w:val="24"/>
        </w:rPr>
        <w:lastRenderedPageBreak/>
        <w:t>Correspondence to:</w:t>
      </w:r>
      <w:r w:rsidR="005225DC" w:rsidRPr="000064C2">
        <w:rPr>
          <w:rFonts w:ascii="Book Antiqua" w:eastAsia="宋体" w:hAnsi="Book Antiqua" w:cs="Arial"/>
          <w:color w:val="000000" w:themeColor="text1"/>
          <w:sz w:val="24"/>
          <w:szCs w:val="24"/>
          <w:lang w:eastAsia="zh-CN"/>
        </w:rPr>
        <w:t xml:space="preserve"> </w:t>
      </w:r>
      <w:r w:rsidR="00E454E7" w:rsidRPr="000064C2">
        <w:rPr>
          <w:rFonts w:ascii="Book Antiqua" w:eastAsia="宋体" w:hAnsi="Book Antiqua" w:cs="Arial"/>
          <w:b/>
          <w:color w:val="000000" w:themeColor="text1"/>
          <w:sz w:val="24"/>
          <w:szCs w:val="24"/>
          <w:lang w:eastAsia="zh-CN"/>
        </w:rPr>
        <w:t>Miglena Georgieva, MD, PhD</w:t>
      </w:r>
      <w:r w:rsidR="00A032D8" w:rsidRPr="000064C2">
        <w:rPr>
          <w:rFonts w:ascii="Book Antiqua" w:eastAsia="宋体" w:hAnsi="Book Antiqua" w:cs="Arial"/>
          <w:b/>
          <w:color w:val="000000" w:themeColor="text1"/>
          <w:sz w:val="24"/>
          <w:szCs w:val="24"/>
          <w:lang w:eastAsia="zh-CN"/>
        </w:rPr>
        <w:t xml:space="preserve">, </w:t>
      </w:r>
      <w:r w:rsidR="00E454E7" w:rsidRPr="000064C2">
        <w:rPr>
          <w:rFonts w:ascii="Book Antiqua" w:eastAsia="宋体" w:hAnsi="Book Antiqua" w:cs="Arial"/>
          <w:b/>
          <w:color w:val="000000" w:themeColor="text1"/>
          <w:sz w:val="24"/>
          <w:szCs w:val="24"/>
          <w:lang w:eastAsia="zh-CN"/>
        </w:rPr>
        <w:t>Associate Professor</w:t>
      </w:r>
      <w:r w:rsidR="00A032D8" w:rsidRPr="000064C2">
        <w:rPr>
          <w:rFonts w:ascii="Book Antiqua" w:eastAsia="宋体" w:hAnsi="Book Antiqua" w:cs="Arial"/>
          <w:b/>
          <w:color w:val="000000" w:themeColor="text1"/>
          <w:sz w:val="24"/>
          <w:szCs w:val="24"/>
          <w:lang w:eastAsia="zh-CN"/>
        </w:rPr>
        <w:t xml:space="preserve">, </w:t>
      </w:r>
      <w:r w:rsidR="00E454E7" w:rsidRPr="000064C2">
        <w:rPr>
          <w:rFonts w:ascii="Book Antiqua" w:eastAsia="宋体" w:hAnsi="Book Antiqua" w:cs="Arial"/>
          <w:color w:val="000000" w:themeColor="text1"/>
          <w:sz w:val="24"/>
          <w:szCs w:val="24"/>
          <w:lang w:eastAsia="zh-CN"/>
        </w:rPr>
        <w:t xml:space="preserve">Second Pediatric Clinic, </w:t>
      </w:r>
      <w:r w:rsidR="00A032D8" w:rsidRPr="000064C2">
        <w:rPr>
          <w:rFonts w:ascii="Book Antiqua" w:eastAsia="宋体" w:hAnsi="Book Antiqua" w:cs="Arial"/>
          <w:color w:val="000000" w:themeColor="text1"/>
          <w:sz w:val="24"/>
          <w:szCs w:val="24"/>
          <w:lang w:eastAsia="zh-CN"/>
        </w:rPr>
        <w:t xml:space="preserve"> </w:t>
      </w:r>
      <w:r w:rsidR="00E454E7" w:rsidRPr="000064C2">
        <w:rPr>
          <w:rFonts w:ascii="Book Antiqua" w:eastAsia="宋体" w:hAnsi="Book Antiqua" w:cs="Arial"/>
          <w:color w:val="000000" w:themeColor="text1"/>
          <w:sz w:val="24"/>
          <w:szCs w:val="24"/>
          <w:lang w:eastAsia="zh-CN"/>
        </w:rPr>
        <w:t xml:space="preserve">University Hospital ”St. Marine”, </w:t>
      </w:r>
      <w:r w:rsidR="00A032D8" w:rsidRPr="000064C2">
        <w:rPr>
          <w:rFonts w:ascii="Book Antiqua" w:eastAsia="宋体" w:hAnsi="Book Antiqua" w:cs="Arial"/>
          <w:color w:val="000000" w:themeColor="text1"/>
          <w:sz w:val="24"/>
          <w:szCs w:val="24"/>
          <w:lang w:eastAsia="zh-CN"/>
        </w:rPr>
        <w:t xml:space="preserve"> </w:t>
      </w:r>
      <w:r w:rsidR="00E454E7" w:rsidRPr="000064C2">
        <w:rPr>
          <w:rFonts w:ascii="Book Antiqua" w:eastAsia="宋体" w:hAnsi="Book Antiqua" w:cs="Arial"/>
          <w:color w:val="000000" w:themeColor="text1"/>
          <w:sz w:val="24"/>
          <w:szCs w:val="24"/>
          <w:lang w:eastAsia="zh-CN"/>
        </w:rPr>
        <w:t>1 Christo Smirnenski Avenue</w:t>
      </w:r>
      <w:r w:rsidR="00A032D8" w:rsidRPr="000064C2">
        <w:rPr>
          <w:rFonts w:ascii="Book Antiqua" w:eastAsia="宋体" w:hAnsi="Book Antiqua" w:cs="Arial"/>
          <w:color w:val="000000" w:themeColor="text1"/>
          <w:sz w:val="24"/>
          <w:szCs w:val="24"/>
          <w:lang w:eastAsia="zh-CN"/>
        </w:rPr>
        <w:t xml:space="preserve">, </w:t>
      </w:r>
      <w:r w:rsidR="00F74B0E">
        <w:rPr>
          <w:rFonts w:ascii="Book Antiqua" w:eastAsia="宋体" w:hAnsi="Book Antiqua" w:cs="Arial"/>
          <w:color w:val="000000" w:themeColor="text1"/>
          <w:sz w:val="24"/>
          <w:szCs w:val="24"/>
          <w:lang w:eastAsia="zh-CN"/>
        </w:rPr>
        <w:t>Varna</w:t>
      </w:r>
      <w:r w:rsidR="00E454E7" w:rsidRPr="000064C2">
        <w:rPr>
          <w:rFonts w:ascii="Book Antiqua" w:eastAsia="宋体" w:hAnsi="Book Antiqua" w:cs="Arial"/>
          <w:color w:val="000000" w:themeColor="text1"/>
          <w:sz w:val="24"/>
          <w:szCs w:val="24"/>
          <w:lang w:eastAsia="zh-CN"/>
        </w:rPr>
        <w:t xml:space="preserve"> 9000, Bulgaria</w:t>
      </w:r>
      <w:r w:rsidRPr="000064C2">
        <w:rPr>
          <w:rFonts w:ascii="Book Antiqua" w:eastAsia="宋体" w:hAnsi="Book Antiqua" w:cs="Arial"/>
          <w:color w:val="000000" w:themeColor="text1"/>
          <w:sz w:val="24"/>
          <w:szCs w:val="24"/>
          <w:lang w:eastAsia="zh-CN"/>
        </w:rPr>
        <w:t>.</w:t>
      </w:r>
      <w:r w:rsidR="00DA2CFD" w:rsidRPr="000064C2">
        <w:rPr>
          <w:rFonts w:ascii="Book Antiqua" w:eastAsia="宋体" w:hAnsi="Book Antiqua" w:cs="Arial"/>
          <w:color w:val="000000" w:themeColor="text1"/>
          <w:sz w:val="24"/>
          <w:szCs w:val="24"/>
          <w:lang w:eastAsia="zh-CN"/>
        </w:rPr>
        <w:t xml:space="preserve"> </w:t>
      </w:r>
      <w:hyperlink r:id="rId10" w:history="1">
        <w:r w:rsidR="00DA2CFD" w:rsidRPr="000064C2">
          <w:rPr>
            <w:rFonts w:ascii="Book Antiqua" w:eastAsia="宋体" w:hAnsi="Book Antiqua" w:cs="Arial"/>
            <w:color w:val="000000" w:themeColor="text1"/>
            <w:sz w:val="24"/>
            <w:szCs w:val="24"/>
            <w:lang w:eastAsia="zh-CN"/>
          </w:rPr>
          <w:t>mgeorgieva7@yahoo.com</w:t>
        </w:r>
      </w:hyperlink>
    </w:p>
    <w:p w:rsidR="00E454E7"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hAnsi="Book Antiqua"/>
          <w:b/>
          <w:sz w:val="24"/>
          <w:szCs w:val="24"/>
        </w:rPr>
        <w:t>Telephone</w:t>
      </w:r>
      <w:r w:rsidRPr="000064C2">
        <w:rPr>
          <w:rFonts w:ascii="Book Antiqua" w:hAnsi="Book Antiqua"/>
          <w:b/>
          <w:sz w:val="24"/>
          <w:szCs w:val="24"/>
          <w:lang w:eastAsia="zh-CN"/>
        </w:rPr>
        <w:t>:</w:t>
      </w:r>
      <w:r w:rsidRPr="000064C2">
        <w:rPr>
          <w:rFonts w:ascii="Book Antiqua" w:eastAsia="宋体" w:hAnsi="Book Antiqua" w:cs="Arial"/>
          <w:color w:val="000000" w:themeColor="text1"/>
          <w:sz w:val="24"/>
          <w:szCs w:val="24"/>
          <w:lang w:eastAsia="zh-CN"/>
        </w:rPr>
        <w:t xml:space="preserve"> +359-899-0742</w:t>
      </w:r>
      <w:r w:rsidR="00E454E7" w:rsidRPr="000064C2">
        <w:rPr>
          <w:rFonts w:ascii="Book Antiqua" w:eastAsia="宋体" w:hAnsi="Book Antiqua" w:cs="Arial"/>
          <w:color w:val="000000" w:themeColor="text1"/>
          <w:sz w:val="24"/>
          <w:szCs w:val="24"/>
          <w:lang w:eastAsia="zh-CN"/>
        </w:rPr>
        <w:t>68</w:t>
      </w:r>
    </w:p>
    <w:p w:rsidR="00DD26D5" w:rsidRPr="000064C2" w:rsidRDefault="00DD26D5"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b/>
          <w:color w:val="000000" w:themeColor="text1"/>
          <w:sz w:val="24"/>
          <w:szCs w:val="24"/>
          <w:lang w:eastAsia="zh-CN"/>
        </w:rPr>
        <w:t>Fax</w:t>
      </w:r>
      <w:r w:rsidRPr="000064C2">
        <w:rPr>
          <w:rFonts w:ascii="Book Antiqua" w:eastAsia="宋体" w:hAnsi="Book Antiqua" w:cs="Arial"/>
          <w:color w:val="000000" w:themeColor="text1"/>
          <w:sz w:val="24"/>
          <w:szCs w:val="24"/>
          <w:lang w:eastAsia="zh-CN"/>
        </w:rPr>
        <w:t xml:space="preserve">: </w:t>
      </w:r>
      <w:r w:rsidR="00A61EB7" w:rsidRPr="000064C2">
        <w:rPr>
          <w:rFonts w:ascii="Book Antiqua" w:eastAsia="宋体" w:hAnsi="Book Antiqua" w:cs="Arial"/>
          <w:color w:val="000000" w:themeColor="text1"/>
          <w:sz w:val="24"/>
          <w:szCs w:val="24"/>
          <w:lang w:eastAsia="zh-CN"/>
        </w:rPr>
        <w:t>+359</w:t>
      </w:r>
      <w:r w:rsidR="0021119F" w:rsidRPr="000064C2">
        <w:rPr>
          <w:rFonts w:ascii="Book Antiqua" w:eastAsia="宋体" w:hAnsi="Book Antiqua" w:cs="Arial"/>
          <w:color w:val="000000" w:themeColor="text1"/>
          <w:sz w:val="24"/>
          <w:szCs w:val="24"/>
          <w:lang w:eastAsia="zh-CN"/>
        </w:rPr>
        <w:t>-</w:t>
      </w:r>
      <w:r w:rsidR="00A61EB7" w:rsidRPr="000064C2">
        <w:rPr>
          <w:rFonts w:ascii="Book Antiqua" w:eastAsia="宋体" w:hAnsi="Book Antiqua" w:cs="Arial"/>
          <w:color w:val="000000" w:themeColor="text1"/>
          <w:sz w:val="24"/>
          <w:szCs w:val="24"/>
          <w:lang w:eastAsia="zh-CN"/>
        </w:rPr>
        <w:t>523</w:t>
      </w:r>
      <w:r w:rsidR="0021119F" w:rsidRPr="000064C2">
        <w:rPr>
          <w:rFonts w:ascii="Book Antiqua" w:eastAsia="宋体" w:hAnsi="Book Antiqua" w:cs="Arial"/>
          <w:color w:val="000000" w:themeColor="text1"/>
          <w:sz w:val="24"/>
          <w:szCs w:val="24"/>
          <w:lang w:eastAsia="zh-CN"/>
        </w:rPr>
        <w:t>-</w:t>
      </w:r>
      <w:r w:rsidR="00A61EB7" w:rsidRPr="000064C2">
        <w:rPr>
          <w:rFonts w:ascii="Book Antiqua" w:eastAsia="宋体" w:hAnsi="Book Antiqua" w:cs="Arial"/>
          <w:color w:val="000000" w:themeColor="text1"/>
          <w:sz w:val="24"/>
          <w:szCs w:val="24"/>
          <w:lang w:eastAsia="zh-CN"/>
        </w:rPr>
        <w:t>02874</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21119F" w:rsidRPr="000064C2" w:rsidRDefault="0021119F" w:rsidP="00815D2B">
      <w:pPr>
        <w:snapToGrid w:val="0"/>
        <w:spacing w:after="0" w:line="360" w:lineRule="auto"/>
        <w:jc w:val="both"/>
        <w:rPr>
          <w:rFonts w:ascii="Book Antiqua" w:hAnsi="Book Antiqua"/>
          <w:b/>
          <w:sz w:val="24"/>
          <w:szCs w:val="24"/>
          <w:lang w:eastAsia="zh-CN"/>
        </w:rPr>
      </w:pPr>
      <w:r w:rsidRPr="000064C2">
        <w:rPr>
          <w:rFonts w:ascii="Book Antiqua" w:hAnsi="Book Antiqua"/>
          <w:b/>
          <w:sz w:val="24"/>
          <w:szCs w:val="24"/>
        </w:rPr>
        <w:t>Received:</w:t>
      </w:r>
      <w:r w:rsidRPr="000064C2">
        <w:rPr>
          <w:rFonts w:ascii="Book Antiqua" w:eastAsia="宋体" w:hAnsi="Book Antiqua"/>
          <w:b/>
          <w:sz w:val="24"/>
          <w:szCs w:val="24"/>
          <w:lang w:eastAsia="zh-CN"/>
        </w:rPr>
        <w:t xml:space="preserve"> </w:t>
      </w:r>
      <w:r w:rsidRPr="000064C2">
        <w:rPr>
          <w:rFonts w:ascii="Book Antiqua" w:eastAsia="宋体" w:hAnsi="Book Antiqua"/>
          <w:sz w:val="24"/>
          <w:szCs w:val="24"/>
          <w:lang w:eastAsia="zh-CN"/>
        </w:rPr>
        <w:t>July 14, 2015</w:t>
      </w:r>
    </w:p>
    <w:p w:rsidR="0021119F" w:rsidRPr="000064C2" w:rsidRDefault="0021119F" w:rsidP="00815D2B">
      <w:pPr>
        <w:snapToGrid w:val="0"/>
        <w:spacing w:after="0" w:line="360" w:lineRule="auto"/>
        <w:jc w:val="both"/>
        <w:rPr>
          <w:rFonts w:ascii="Book Antiqua" w:hAnsi="Book Antiqua"/>
          <w:sz w:val="24"/>
          <w:szCs w:val="24"/>
          <w:lang w:eastAsia="zh-CN"/>
        </w:rPr>
      </w:pPr>
      <w:r w:rsidRPr="000064C2">
        <w:rPr>
          <w:rFonts w:ascii="Book Antiqua" w:hAnsi="Book Antiqua"/>
          <w:b/>
          <w:sz w:val="24"/>
          <w:szCs w:val="24"/>
        </w:rPr>
        <w:t>Peer-review started:</w:t>
      </w:r>
      <w:r w:rsidRPr="000064C2">
        <w:rPr>
          <w:rFonts w:ascii="Book Antiqua" w:eastAsia="宋体" w:hAnsi="Book Antiqua"/>
          <w:sz w:val="24"/>
          <w:szCs w:val="24"/>
          <w:lang w:eastAsia="zh-CN"/>
        </w:rPr>
        <w:t xml:space="preserve"> </w:t>
      </w:r>
      <w:r w:rsidRPr="000064C2">
        <w:rPr>
          <w:rFonts w:ascii="Book Antiqua" w:hAnsi="Book Antiqua"/>
          <w:sz w:val="24"/>
          <w:szCs w:val="24"/>
          <w:lang w:eastAsia="zh-CN"/>
        </w:rPr>
        <w:t>July 17</w:t>
      </w:r>
      <w:r w:rsidRPr="000064C2">
        <w:rPr>
          <w:rFonts w:ascii="Book Antiqua" w:hAnsi="Book Antiqua"/>
          <w:sz w:val="24"/>
          <w:szCs w:val="24"/>
        </w:rPr>
        <w:t xml:space="preserve">, </w:t>
      </w:r>
      <w:r w:rsidRPr="000064C2">
        <w:rPr>
          <w:rFonts w:ascii="Book Antiqua" w:hAnsi="Book Antiqua"/>
          <w:sz w:val="24"/>
          <w:szCs w:val="24"/>
          <w:lang w:eastAsia="zh-CN"/>
        </w:rPr>
        <w:t>2015</w:t>
      </w:r>
    </w:p>
    <w:p w:rsidR="0021119F" w:rsidRPr="000064C2" w:rsidRDefault="0021119F" w:rsidP="00815D2B">
      <w:pPr>
        <w:snapToGrid w:val="0"/>
        <w:spacing w:after="0" w:line="360" w:lineRule="auto"/>
        <w:jc w:val="both"/>
        <w:rPr>
          <w:rFonts w:ascii="Book Antiqua" w:eastAsia="宋体" w:hAnsi="Book Antiqua"/>
          <w:sz w:val="24"/>
          <w:szCs w:val="24"/>
          <w:lang w:eastAsia="zh-CN"/>
        </w:rPr>
      </w:pPr>
      <w:r w:rsidRPr="000064C2">
        <w:rPr>
          <w:rFonts w:ascii="Book Antiqua" w:hAnsi="Book Antiqua"/>
          <w:b/>
          <w:sz w:val="24"/>
          <w:szCs w:val="24"/>
        </w:rPr>
        <w:t>First decision:</w:t>
      </w:r>
      <w:r w:rsidRPr="000064C2">
        <w:rPr>
          <w:rFonts w:ascii="Book Antiqua" w:eastAsia="宋体" w:hAnsi="Book Antiqua"/>
          <w:b/>
          <w:sz w:val="24"/>
          <w:szCs w:val="24"/>
          <w:lang w:eastAsia="zh-CN"/>
        </w:rPr>
        <w:t xml:space="preserve"> </w:t>
      </w:r>
      <w:r w:rsidRPr="000064C2">
        <w:rPr>
          <w:rFonts w:ascii="Book Antiqua" w:eastAsia="宋体" w:hAnsi="Book Antiqua"/>
          <w:sz w:val="24"/>
          <w:szCs w:val="24"/>
          <w:lang w:eastAsia="zh-CN"/>
        </w:rPr>
        <w:t>October 21, 2015</w:t>
      </w:r>
    </w:p>
    <w:p w:rsidR="0021119F" w:rsidRPr="000064C2" w:rsidRDefault="0021119F" w:rsidP="00815D2B">
      <w:pPr>
        <w:snapToGrid w:val="0"/>
        <w:spacing w:after="0" w:line="360" w:lineRule="auto"/>
        <w:jc w:val="both"/>
        <w:rPr>
          <w:rFonts w:ascii="Book Antiqua" w:hAnsi="Book Antiqua"/>
          <w:b/>
          <w:sz w:val="24"/>
          <w:szCs w:val="24"/>
        </w:rPr>
      </w:pPr>
      <w:r w:rsidRPr="000064C2">
        <w:rPr>
          <w:rFonts w:ascii="Book Antiqua" w:hAnsi="Book Antiqua"/>
          <w:b/>
          <w:sz w:val="24"/>
          <w:szCs w:val="24"/>
        </w:rPr>
        <w:t>Revised:</w:t>
      </w:r>
      <w:r w:rsidRPr="000064C2">
        <w:rPr>
          <w:rFonts w:ascii="Book Antiqua" w:hAnsi="Book Antiqua"/>
          <w:b/>
          <w:sz w:val="24"/>
          <w:szCs w:val="24"/>
          <w:lang w:eastAsia="zh-CN"/>
        </w:rPr>
        <w:t xml:space="preserve"> </w:t>
      </w:r>
      <w:r w:rsidRPr="000064C2">
        <w:rPr>
          <w:rFonts w:ascii="Book Antiqua" w:hAnsi="Book Antiqua"/>
          <w:sz w:val="24"/>
          <w:szCs w:val="24"/>
          <w:lang w:eastAsia="zh-CN"/>
        </w:rPr>
        <w:t>November 4, 2015</w:t>
      </w:r>
      <w:r w:rsidRPr="000064C2">
        <w:rPr>
          <w:rFonts w:ascii="Book Antiqua" w:hAnsi="Book Antiqua"/>
          <w:b/>
          <w:sz w:val="24"/>
          <w:szCs w:val="24"/>
        </w:rPr>
        <w:t xml:space="preserve"> </w:t>
      </w:r>
    </w:p>
    <w:p w:rsidR="0021119F" w:rsidRPr="004731E6" w:rsidRDefault="0021119F" w:rsidP="004731E6">
      <w:pPr>
        <w:rPr>
          <w:rFonts w:ascii="Book Antiqua" w:hAnsi="Book Antiqua"/>
          <w:iCs/>
          <w:sz w:val="24"/>
        </w:rPr>
      </w:pPr>
      <w:r w:rsidRPr="000064C2">
        <w:rPr>
          <w:rFonts w:ascii="Book Antiqua" w:hAnsi="Book Antiqua"/>
          <w:b/>
          <w:sz w:val="24"/>
          <w:szCs w:val="24"/>
        </w:rPr>
        <w:t xml:space="preserve">Accepted: </w:t>
      </w:r>
      <w:r w:rsidR="004731E6">
        <w:rPr>
          <w:rStyle w:val="Emphasis"/>
        </w:rPr>
        <w:t>November 10</w:t>
      </w:r>
      <w:r w:rsidR="004731E6" w:rsidRPr="00235CD4">
        <w:rPr>
          <w:rStyle w:val="Emphasis"/>
        </w:rPr>
        <w:t>, 2015</w:t>
      </w:r>
      <w:r w:rsidRPr="000064C2">
        <w:rPr>
          <w:rFonts w:ascii="Book Antiqua" w:hAnsi="Book Antiqua"/>
          <w:b/>
          <w:sz w:val="24"/>
          <w:szCs w:val="24"/>
        </w:rPr>
        <w:t xml:space="preserve"> </w:t>
      </w:r>
    </w:p>
    <w:p w:rsidR="0021119F" w:rsidRPr="000064C2" w:rsidRDefault="0021119F" w:rsidP="00815D2B">
      <w:pPr>
        <w:snapToGrid w:val="0"/>
        <w:spacing w:after="0" w:line="360" w:lineRule="auto"/>
        <w:jc w:val="both"/>
        <w:rPr>
          <w:rFonts w:ascii="Book Antiqua" w:hAnsi="Book Antiqua"/>
          <w:b/>
          <w:sz w:val="24"/>
          <w:szCs w:val="24"/>
        </w:rPr>
      </w:pPr>
      <w:r w:rsidRPr="000064C2">
        <w:rPr>
          <w:rFonts w:ascii="Book Antiqua" w:hAnsi="Book Antiqua"/>
          <w:b/>
          <w:sz w:val="24"/>
          <w:szCs w:val="24"/>
        </w:rPr>
        <w:t>Article in press:</w:t>
      </w:r>
    </w:p>
    <w:p w:rsidR="0021119F" w:rsidRPr="000064C2" w:rsidRDefault="0021119F" w:rsidP="00815D2B">
      <w:pPr>
        <w:snapToGrid w:val="0"/>
        <w:spacing w:after="0" w:line="360" w:lineRule="auto"/>
        <w:jc w:val="both"/>
        <w:rPr>
          <w:rFonts w:ascii="Book Antiqua" w:hAnsi="Book Antiqua"/>
          <w:b/>
          <w:sz w:val="24"/>
          <w:szCs w:val="24"/>
        </w:rPr>
      </w:pPr>
      <w:r w:rsidRPr="000064C2">
        <w:rPr>
          <w:rFonts w:ascii="Book Antiqua" w:hAnsi="Book Antiqua"/>
          <w:b/>
          <w:sz w:val="24"/>
          <w:szCs w:val="24"/>
        </w:rPr>
        <w:t xml:space="preserve">Published online: </w:t>
      </w:r>
    </w:p>
    <w:p w:rsidR="0021119F" w:rsidRPr="000064C2" w:rsidRDefault="0021119F" w:rsidP="00815D2B">
      <w:pPr>
        <w:suppressAutoHyphens/>
        <w:snapToGrid w:val="0"/>
        <w:spacing w:after="0" w:line="360" w:lineRule="auto"/>
        <w:jc w:val="both"/>
        <w:rPr>
          <w:rFonts w:ascii="Book Antiqua" w:eastAsia="宋体" w:hAnsi="Book Antiqua" w:cs="Arial"/>
          <w:color w:val="000000" w:themeColor="text1"/>
          <w:sz w:val="24"/>
          <w:szCs w:val="24"/>
          <w:lang w:eastAsia="zh-CN"/>
        </w:rPr>
      </w:pPr>
    </w:p>
    <w:p w:rsidR="00A032D8" w:rsidRPr="000064C2" w:rsidRDefault="00A032D8" w:rsidP="00815D2B">
      <w:pPr>
        <w:suppressAutoHyphens/>
        <w:snapToGrid w:val="0"/>
        <w:spacing w:after="0" w:line="360" w:lineRule="auto"/>
        <w:jc w:val="both"/>
        <w:rPr>
          <w:rFonts w:ascii="Book Antiqua" w:eastAsia="宋体" w:hAnsi="Book Antiqua" w:cs="Arial"/>
          <w:color w:val="000000" w:themeColor="text1"/>
          <w:sz w:val="24"/>
          <w:szCs w:val="24"/>
          <w:lang w:eastAsia="zh-CN"/>
        </w:rPr>
      </w:pPr>
      <w:r w:rsidRPr="000064C2">
        <w:rPr>
          <w:rFonts w:ascii="Book Antiqua" w:eastAsia="宋体" w:hAnsi="Book Antiqua" w:cs="Arial"/>
          <w:color w:val="000000" w:themeColor="text1"/>
          <w:sz w:val="24"/>
          <w:szCs w:val="24"/>
          <w:lang w:eastAsia="zh-CN"/>
        </w:rPr>
        <w:br w:type="page"/>
      </w:r>
    </w:p>
    <w:p w:rsidR="004D7AE6" w:rsidRPr="000064C2" w:rsidRDefault="00E971CF" w:rsidP="00815D2B">
      <w:pPr>
        <w:tabs>
          <w:tab w:val="left" w:pos="3098"/>
        </w:tabs>
        <w:spacing w:after="0" w:line="360" w:lineRule="auto"/>
        <w:jc w:val="both"/>
        <w:rPr>
          <w:rFonts w:ascii="Book Antiqua" w:eastAsia="Times New Roman" w:hAnsi="Book Antiqua" w:cs="Times New Roman"/>
          <w:b/>
          <w:sz w:val="24"/>
          <w:szCs w:val="24"/>
          <w:lang w:val="en-US"/>
        </w:rPr>
      </w:pPr>
      <w:r w:rsidRPr="000064C2">
        <w:rPr>
          <w:rFonts w:ascii="Book Antiqua" w:eastAsia="Times New Roman" w:hAnsi="Book Antiqua" w:cs="Times New Roman"/>
          <w:b/>
          <w:sz w:val="24"/>
          <w:szCs w:val="24"/>
          <w:lang w:val="en-US"/>
        </w:rPr>
        <w:lastRenderedPageBreak/>
        <w:t>Abstract</w:t>
      </w:r>
    </w:p>
    <w:p w:rsidR="00DA2CFD" w:rsidRPr="000064C2" w:rsidRDefault="00DA2CFD" w:rsidP="00815D2B">
      <w:pPr>
        <w:spacing w:after="0" w:line="360" w:lineRule="auto"/>
        <w:jc w:val="both"/>
        <w:rPr>
          <w:rFonts w:ascii="Book Antiqua" w:hAnsi="Book Antiqua" w:cs="Times New Roman"/>
          <w:sz w:val="24"/>
          <w:szCs w:val="24"/>
          <w:lang w:val="en-US" w:eastAsia="zh-CN"/>
        </w:rPr>
      </w:pPr>
      <w:r w:rsidRPr="000064C2">
        <w:rPr>
          <w:rFonts w:ascii="Book Antiqua" w:eastAsia="Times New Roman" w:hAnsi="Book Antiqua" w:cs="Times New Roman"/>
          <w:b/>
          <w:sz w:val="24"/>
          <w:szCs w:val="24"/>
          <w:lang w:val="en-US"/>
        </w:rPr>
        <w:t>AIM:</w:t>
      </w:r>
      <w:r w:rsidR="00DC34AD" w:rsidRPr="000064C2">
        <w:rPr>
          <w:rFonts w:ascii="Book Antiqua" w:eastAsia="Times New Roman" w:hAnsi="Book Antiqua" w:cs="Times New Roman"/>
          <w:sz w:val="24"/>
          <w:szCs w:val="24"/>
          <w:lang w:val="en-US"/>
        </w:rPr>
        <w:t xml:space="preserve"> </w:t>
      </w:r>
      <w:r w:rsidRPr="000064C2">
        <w:rPr>
          <w:rFonts w:ascii="Book Antiqua" w:eastAsia="Times New Roman" w:hAnsi="Book Antiqua" w:cs="Times New Roman"/>
          <w:sz w:val="24"/>
          <w:szCs w:val="24"/>
          <w:lang w:val="en-US"/>
        </w:rPr>
        <w:t>T</w:t>
      </w:r>
      <w:r w:rsidR="00DC34AD" w:rsidRPr="000064C2">
        <w:rPr>
          <w:rFonts w:ascii="Book Antiqua" w:eastAsia="Times New Roman" w:hAnsi="Book Antiqua" w:cs="Times New Roman"/>
          <w:sz w:val="24"/>
          <w:szCs w:val="24"/>
          <w:lang w:val="en-US"/>
        </w:rPr>
        <w:t>o</w:t>
      </w:r>
      <w:r w:rsidR="00B56C4D" w:rsidRPr="000064C2">
        <w:rPr>
          <w:rFonts w:ascii="Book Antiqua" w:eastAsia="Times New Roman" w:hAnsi="Book Antiqua" w:cs="Times New Roman"/>
          <w:sz w:val="24"/>
          <w:szCs w:val="24"/>
          <w:lang w:val="en-US"/>
        </w:rPr>
        <w:t xml:space="preserve"> examine the effect of</w:t>
      </w:r>
      <w:r w:rsidR="007D5564" w:rsidRPr="000064C2">
        <w:rPr>
          <w:rFonts w:ascii="Book Antiqua" w:eastAsia="Times New Roman" w:hAnsi="Book Antiqua" w:cs="Times New Roman"/>
          <w:sz w:val="24"/>
          <w:szCs w:val="24"/>
          <w:lang w:val="en-US"/>
        </w:rPr>
        <w:t xml:space="preserve"> </w:t>
      </w:r>
      <w:r w:rsidR="00B56C4D" w:rsidRPr="000064C2">
        <w:rPr>
          <w:rFonts w:ascii="Book Antiqua" w:eastAsia="Times New Roman" w:hAnsi="Book Antiqua" w:cs="Times New Roman"/>
          <w:sz w:val="24"/>
          <w:szCs w:val="24"/>
          <w:lang w:val="en-US"/>
        </w:rPr>
        <w:t xml:space="preserve">carob-bean gum </w:t>
      </w:r>
      <w:r w:rsidR="00CC62A8" w:rsidRPr="000064C2">
        <w:rPr>
          <w:rFonts w:ascii="Book Antiqua" w:eastAsia="Times New Roman" w:hAnsi="Book Antiqua" w:cs="Times New Roman"/>
          <w:sz w:val="24"/>
          <w:szCs w:val="24"/>
          <w:lang w:val="en-US"/>
        </w:rPr>
        <w:t xml:space="preserve">(CBG) </w:t>
      </w:r>
      <w:r w:rsidR="00B56C4D" w:rsidRPr="000064C2">
        <w:rPr>
          <w:rFonts w:ascii="Book Antiqua" w:eastAsia="Times New Roman" w:hAnsi="Book Antiqua" w:cs="Times New Roman"/>
          <w:sz w:val="24"/>
          <w:szCs w:val="24"/>
          <w:lang w:val="en-US"/>
        </w:rPr>
        <w:t>thickened</w:t>
      </w:r>
      <w:r w:rsidR="0094458C" w:rsidRPr="000064C2">
        <w:rPr>
          <w:rFonts w:ascii="Book Antiqua" w:eastAsia="Times New Roman" w:hAnsi="Book Antiqua" w:cs="Times New Roman"/>
          <w:sz w:val="24"/>
          <w:szCs w:val="24"/>
          <w:lang w:val="en-US"/>
        </w:rPr>
        <w:t>-</w:t>
      </w:r>
      <w:r w:rsidR="00B56C4D" w:rsidRPr="000064C2">
        <w:rPr>
          <w:rFonts w:ascii="Book Antiqua" w:eastAsia="Times New Roman" w:hAnsi="Book Antiqua" w:cs="Times New Roman"/>
          <w:sz w:val="24"/>
          <w:szCs w:val="24"/>
          <w:lang w:val="en-US"/>
        </w:rPr>
        <w:t>formulas on</w:t>
      </w:r>
      <w:r w:rsidR="007D5564" w:rsidRPr="000064C2">
        <w:rPr>
          <w:rFonts w:ascii="Book Antiqua" w:eastAsia="Times New Roman" w:hAnsi="Book Antiqua" w:cs="Times New Roman"/>
          <w:sz w:val="24"/>
          <w:szCs w:val="24"/>
          <w:lang w:val="en-US"/>
        </w:rPr>
        <w:t xml:space="preserve"> reflux and tolerance </w:t>
      </w:r>
      <w:r w:rsidR="00B56C4D" w:rsidRPr="000064C2">
        <w:rPr>
          <w:rFonts w:ascii="Book Antiqua" w:eastAsia="Times New Roman" w:hAnsi="Book Antiqua" w:cs="Times New Roman"/>
          <w:sz w:val="24"/>
          <w:szCs w:val="24"/>
          <w:lang w:val="en-US"/>
        </w:rPr>
        <w:t xml:space="preserve">indices </w:t>
      </w:r>
      <w:r w:rsidR="007D5564" w:rsidRPr="000064C2">
        <w:rPr>
          <w:rFonts w:ascii="Book Antiqua" w:eastAsia="Times New Roman" w:hAnsi="Book Antiqua" w:cs="Times New Roman"/>
          <w:sz w:val="24"/>
          <w:szCs w:val="24"/>
          <w:lang w:val="en-US"/>
        </w:rPr>
        <w:t xml:space="preserve">in infants with gastro-esophageal reflux (GER). </w:t>
      </w:r>
    </w:p>
    <w:p w:rsidR="00E971CF" w:rsidRPr="000064C2" w:rsidRDefault="00E971CF" w:rsidP="00815D2B">
      <w:pPr>
        <w:spacing w:after="0" w:line="360" w:lineRule="auto"/>
        <w:jc w:val="both"/>
        <w:rPr>
          <w:rFonts w:ascii="Book Antiqua" w:hAnsi="Book Antiqua" w:cs="Times New Roman"/>
          <w:sz w:val="24"/>
          <w:szCs w:val="24"/>
          <w:lang w:val="en-US" w:eastAsia="zh-CN"/>
        </w:rPr>
      </w:pPr>
    </w:p>
    <w:p w:rsidR="00DA2CFD" w:rsidRPr="000064C2" w:rsidRDefault="00DA2CFD" w:rsidP="00815D2B">
      <w:pPr>
        <w:spacing w:after="0" w:line="360" w:lineRule="auto"/>
        <w:jc w:val="both"/>
        <w:rPr>
          <w:rFonts w:ascii="Book Antiqua" w:hAnsi="Book Antiqua" w:cs="Times New Roman"/>
          <w:sz w:val="24"/>
          <w:szCs w:val="24"/>
          <w:lang w:val="en-US" w:eastAsia="zh-CN"/>
        </w:rPr>
      </w:pPr>
      <w:r w:rsidRPr="000064C2">
        <w:rPr>
          <w:rFonts w:ascii="Book Antiqua" w:eastAsia="Times New Roman" w:hAnsi="Book Antiqua" w:cs="Times New Roman"/>
          <w:b/>
          <w:sz w:val="24"/>
          <w:szCs w:val="24"/>
          <w:lang w:val="en-US"/>
        </w:rPr>
        <w:t>METHODS:</w:t>
      </w:r>
      <w:r w:rsidRPr="000064C2">
        <w:rPr>
          <w:rFonts w:ascii="Book Antiqua" w:eastAsia="Times New Roman" w:hAnsi="Book Antiqua" w:cs="Times New Roman"/>
          <w:sz w:val="24"/>
          <w:szCs w:val="24"/>
          <w:lang w:val="en-US"/>
        </w:rPr>
        <w:t xml:space="preserve"> </w:t>
      </w:r>
      <w:r w:rsidR="005E3482" w:rsidRPr="000064C2">
        <w:rPr>
          <w:rFonts w:ascii="Book Antiqua" w:eastAsia="Times New Roman" w:hAnsi="Book Antiqua" w:cs="Times New Roman"/>
          <w:sz w:val="24"/>
          <w:szCs w:val="24"/>
          <w:lang w:val="en-US"/>
        </w:rPr>
        <w:t>Fifty-</w:t>
      </w:r>
      <w:r w:rsidR="00E971CF" w:rsidRPr="000064C2">
        <w:rPr>
          <w:rFonts w:ascii="Book Antiqua" w:eastAsia="Times New Roman" w:hAnsi="Book Antiqua" w:cs="Times New Roman"/>
          <w:sz w:val="24"/>
          <w:szCs w:val="24"/>
          <w:lang w:val="en-US"/>
        </w:rPr>
        <w:t xml:space="preserve">six eligible infants (1-6 </w:t>
      </w:r>
      <w:proofErr w:type="spellStart"/>
      <w:r w:rsidR="00E971CF" w:rsidRPr="000064C2">
        <w:rPr>
          <w:rFonts w:ascii="Book Antiqua" w:eastAsia="Times New Roman" w:hAnsi="Book Antiqua" w:cs="Times New Roman"/>
          <w:sz w:val="24"/>
          <w:szCs w:val="24"/>
          <w:lang w:val="en-US"/>
        </w:rPr>
        <w:t>mo</w:t>
      </w:r>
      <w:proofErr w:type="spellEnd"/>
      <w:r w:rsidR="005E3482" w:rsidRPr="000064C2">
        <w:rPr>
          <w:rFonts w:ascii="Book Antiqua" w:eastAsia="Times New Roman" w:hAnsi="Book Antiqua" w:cs="Times New Roman"/>
          <w:sz w:val="24"/>
          <w:szCs w:val="24"/>
          <w:lang w:val="en-US"/>
        </w:rPr>
        <w:t xml:space="preserve"> old) were randomly allocated to </w:t>
      </w:r>
      <w:r w:rsidR="00B56C4D" w:rsidRPr="000064C2">
        <w:rPr>
          <w:rFonts w:ascii="Book Antiqua" w:eastAsia="Times New Roman" w:hAnsi="Book Antiqua" w:cs="Times New Roman"/>
          <w:sz w:val="24"/>
          <w:szCs w:val="24"/>
          <w:lang w:val="en-US"/>
        </w:rPr>
        <w:t xml:space="preserve">receive for two weeks </w:t>
      </w:r>
      <w:r w:rsidR="005E3482" w:rsidRPr="000064C2">
        <w:rPr>
          <w:rFonts w:ascii="Book Antiqua" w:eastAsia="Times New Roman" w:hAnsi="Book Antiqua" w:cs="Times New Roman"/>
          <w:sz w:val="24"/>
          <w:szCs w:val="24"/>
          <w:lang w:val="en-US"/>
        </w:rPr>
        <w:t>a formula with either 0.33</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g/100</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m</w:t>
      </w:r>
      <w:r w:rsidR="00E971CF" w:rsidRPr="000064C2">
        <w:rPr>
          <w:rFonts w:ascii="Book Antiqua" w:eastAsia="Times New Roman" w:hAnsi="Book Antiqua" w:cs="Times New Roman"/>
          <w:sz w:val="24"/>
          <w:szCs w:val="24"/>
          <w:lang w:val="en-US"/>
        </w:rPr>
        <w:t xml:space="preserve">L </w:t>
      </w:r>
      <w:r w:rsidR="005E3482" w:rsidRPr="000064C2">
        <w:rPr>
          <w:rFonts w:ascii="Book Antiqua" w:eastAsia="Times New Roman" w:hAnsi="Book Antiqua" w:cs="Times New Roman"/>
          <w:sz w:val="24"/>
          <w:szCs w:val="24"/>
          <w:lang w:val="en-US"/>
        </w:rPr>
        <w:t>(Formula A) or 0.45</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g/100</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m</w:t>
      </w:r>
      <w:r w:rsidR="00E971CF" w:rsidRPr="000064C2">
        <w:rPr>
          <w:rFonts w:ascii="Book Antiqua" w:eastAsia="Times New Roman" w:hAnsi="Book Antiqua" w:cs="Times New Roman"/>
          <w:sz w:val="24"/>
          <w:szCs w:val="24"/>
          <w:lang w:val="en-US"/>
        </w:rPr>
        <w:t>L</w:t>
      </w:r>
      <w:r w:rsidR="005E3482" w:rsidRPr="000064C2">
        <w:rPr>
          <w:rFonts w:ascii="Book Antiqua" w:eastAsia="Times New Roman" w:hAnsi="Book Antiqua" w:cs="Times New Roman"/>
          <w:sz w:val="24"/>
          <w:szCs w:val="24"/>
          <w:lang w:val="en-US"/>
        </w:rPr>
        <w:t xml:space="preserve"> (Formula B) of cold soluble </w:t>
      </w:r>
      <w:r w:rsidR="00B56C4D" w:rsidRPr="000064C2">
        <w:rPr>
          <w:rFonts w:ascii="Book Antiqua" w:eastAsia="Times New Roman" w:hAnsi="Book Antiqua" w:cs="Times New Roman"/>
          <w:sz w:val="24"/>
          <w:szCs w:val="24"/>
          <w:lang w:val="en-US"/>
        </w:rPr>
        <w:t xml:space="preserve">CBG </w:t>
      </w:r>
      <w:r w:rsidR="005E3482" w:rsidRPr="000064C2">
        <w:rPr>
          <w:rFonts w:ascii="Book Antiqua" w:eastAsia="Times New Roman" w:hAnsi="Book Antiqua" w:cs="Times New Roman"/>
          <w:sz w:val="24"/>
          <w:szCs w:val="24"/>
          <w:lang w:val="en-US"/>
        </w:rPr>
        <w:t>galactomannans respectively, or a formula with 0.45</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g/100</w:t>
      </w:r>
      <w:r w:rsidR="00E971CF"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m</w:t>
      </w:r>
      <w:r w:rsidR="00E971CF" w:rsidRPr="000064C2">
        <w:rPr>
          <w:rFonts w:ascii="Book Antiqua" w:eastAsia="Times New Roman" w:hAnsi="Book Antiqua" w:cs="Times New Roman"/>
          <w:sz w:val="24"/>
          <w:szCs w:val="24"/>
          <w:lang w:val="en-US"/>
        </w:rPr>
        <w:t>L</w:t>
      </w:r>
      <w:r w:rsidR="005E3482" w:rsidRPr="000064C2">
        <w:rPr>
          <w:rFonts w:ascii="Book Antiqua" w:eastAsia="Times New Roman" w:hAnsi="Book Antiqua" w:cs="Times New Roman"/>
          <w:sz w:val="24"/>
          <w:szCs w:val="24"/>
          <w:lang w:val="en-US"/>
        </w:rPr>
        <w:t xml:space="preserve"> of hot soluble </w:t>
      </w:r>
      <w:r w:rsidR="00B56C4D" w:rsidRPr="000064C2">
        <w:rPr>
          <w:rFonts w:ascii="Book Antiqua" w:eastAsia="Times New Roman" w:hAnsi="Book Antiqua" w:cs="Times New Roman"/>
          <w:sz w:val="24"/>
          <w:szCs w:val="24"/>
          <w:lang w:val="en-US"/>
        </w:rPr>
        <w:t xml:space="preserve">CBG </w:t>
      </w:r>
      <w:r w:rsidR="00793845" w:rsidRPr="000064C2">
        <w:rPr>
          <w:rFonts w:ascii="Book Antiqua" w:eastAsia="Times New Roman" w:hAnsi="Book Antiqua" w:cs="Times New Roman"/>
          <w:sz w:val="24"/>
          <w:szCs w:val="24"/>
          <w:lang w:val="en-US"/>
        </w:rPr>
        <w:t>galactomannans</w:t>
      </w:r>
      <w:r w:rsidR="001D4D67" w:rsidRPr="000064C2">
        <w:rPr>
          <w:rFonts w:ascii="Book Antiqua" w:eastAsia="Times New Roman" w:hAnsi="Book Antiqua" w:cs="Times New Roman"/>
          <w:sz w:val="24"/>
          <w:szCs w:val="24"/>
          <w:lang w:val="en-US"/>
        </w:rPr>
        <w:t xml:space="preserve"> (Formula C). No control group receiving standard formula was included in the study</w:t>
      </w:r>
      <w:r w:rsidR="00793845" w:rsidRPr="000064C2">
        <w:rPr>
          <w:rFonts w:ascii="Book Antiqua" w:eastAsia="Times New Roman" w:hAnsi="Book Antiqua" w:cs="Times New Roman"/>
          <w:sz w:val="24"/>
          <w:szCs w:val="24"/>
          <w:lang w:val="en-US"/>
        </w:rPr>
        <w:t>. D</w:t>
      </w:r>
      <w:r w:rsidR="00B56C4D" w:rsidRPr="000064C2">
        <w:rPr>
          <w:rFonts w:ascii="Book Antiqua" w:eastAsia="Times New Roman" w:hAnsi="Book Antiqua" w:cs="Times New Roman"/>
          <w:sz w:val="24"/>
          <w:szCs w:val="24"/>
          <w:lang w:val="en-US"/>
        </w:rPr>
        <w:t xml:space="preserve">ata on the following indices were obtained both at baseline and follow-up from </w:t>
      </w:r>
      <w:r w:rsidR="00793845" w:rsidRPr="000064C2">
        <w:rPr>
          <w:rFonts w:ascii="Book Antiqua" w:eastAsia="Times New Roman" w:hAnsi="Book Antiqua" w:cs="Times New Roman"/>
          <w:sz w:val="24"/>
          <w:szCs w:val="24"/>
          <w:lang w:val="en-US"/>
        </w:rPr>
        <w:t>all</w:t>
      </w:r>
      <w:r w:rsidR="00B56C4D" w:rsidRPr="000064C2">
        <w:rPr>
          <w:rFonts w:ascii="Book Antiqua" w:eastAsia="Times New Roman" w:hAnsi="Book Antiqua" w:cs="Times New Roman"/>
          <w:sz w:val="24"/>
          <w:szCs w:val="24"/>
          <w:lang w:val="en-US"/>
        </w:rPr>
        <w:t xml:space="preserve"> study participants: 24</w:t>
      </w:r>
      <w:r w:rsidR="001A61D0" w:rsidRPr="000064C2">
        <w:rPr>
          <w:rFonts w:ascii="Book Antiqua" w:hAnsi="Book Antiqua" w:cs="Times New Roman"/>
          <w:sz w:val="24"/>
          <w:szCs w:val="24"/>
          <w:lang w:val="en-US" w:eastAsia="zh-CN"/>
        </w:rPr>
        <w:t xml:space="preserve"> </w:t>
      </w:r>
      <w:r w:rsidR="00B56C4D" w:rsidRPr="000064C2">
        <w:rPr>
          <w:rFonts w:ascii="Book Antiqua" w:eastAsia="Times New Roman" w:hAnsi="Book Antiqua" w:cs="Times New Roman"/>
          <w:sz w:val="24"/>
          <w:szCs w:val="24"/>
          <w:lang w:val="en-US"/>
        </w:rPr>
        <w:t>h esophageal pH monitoring indices, anthropometrical indices (</w:t>
      </w:r>
      <w:r w:rsidR="00B56C4D" w:rsidRPr="000064C2">
        <w:rPr>
          <w:rFonts w:ascii="Book Antiqua" w:eastAsia="Times New Roman" w:hAnsi="Book Antiqua" w:cs="Times New Roman"/>
          <w:i/>
          <w:sz w:val="24"/>
          <w:szCs w:val="24"/>
          <w:lang w:val="en-US"/>
        </w:rPr>
        <w:t>i.e.</w:t>
      </w:r>
      <w:r w:rsidR="00142458" w:rsidRPr="000064C2">
        <w:rPr>
          <w:rFonts w:ascii="Book Antiqua" w:hAnsi="Book Antiqua" w:cs="Times New Roman"/>
          <w:sz w:val="24"/>
          <w:szCs w:val="24"/>
          <w:lang w:val="en-US" w:eastAsia="zh-CN"/>
        </w:rPr>
        <w:t>,</w:t>
      </w:r>
      <w:r w:rsidR="00B56C4D" w:rsidRPr="000064C2">
        <w:rPr>
          <w:rFonts w:ascii="Book Antiqua" w:eastAsia="Times New Roman" w:hAnsi="Book Antiqua" w:cs="Times New Roman"/>
          <w:sz w:val="24"/>
          <w:szCs w:val="24"/>
          <w:lang w:val="en-US"/>
        </w:rPr>
        <w:t xml:space="preserve"> body weight and length) and tolerance indices (</w:t>
      </w:r>
      <w:r w:rsidR="00B56C4D" w:rsidRPr="000064C2">
        <w:rPr>
          <w:rFonts w:ascii="Book Antiqua" w:eastAsia="Times New Roman" w:hAnsi="Book Antiqua" w:cs="Times New Roman"/>
          <w:i/>
          <w:sz w:val="24"/>
          <w:szCs w:val="24"/>
          <w:lang w:val="en-US"/>
        </w:rPr>
        <w:t>i.e.</w:t>
      </w:r>
      <w:r w:rsidR="00973333" w:rsidRPr="000064C2">
        <w:rPr>
          <w:rFonts w:ascii="Book Antiqua" w:hAnsi="Book Antiqua" w:cs="Times New Roman"/>
          <w:sz w:val="24"/>
          <w:szCs w:val="24"/>
          <w:lang w:val="en-US" w:eastAsia="zh-CN"/>
        </w:rPr>
        <w:t>,</w:t>
      </w:r>
      <w:r w:rsidR="00B56C4D" w:rsidRPr="000064C2">
        <w:rPr>
          <w:rFonts w:ascii="Book Antiqua" w:eastAsia="Times New Roman" w:hAnsi="Book Antiqua" w:cs="Times New Roman"/>
          <w:sz w:val="24"/>
          <w:szCs w:val="24"/>
          <w:lang w:val="en-US"/>
        </w:rPr>
        <w:t xml:space="preserve"> frequency of </w:t>
      </w:r>
      <w:proofErr w:type="spellStart"/>
      <w:r w:rsidR="00B56C4D" w:rsidRPr="000064C2">
        <w:rPr>
          <w:rFonts w:ascii="Book Antiqua" w:eastAsia="Times New Roman" w:hAnsi="Book Antiqua" w:cs="Times New Roman"/>
          <w:sz w:val="24"/>
          <w:szCs w:val="24"/>
          <w:lang w:val="en-US"/>
        </w:rPr>
        <w:t>colics</w:t>
      </w:r>
      <w:proofErr w:type="spellEnd"/>
      <w:r w:rsidR="00B56C4D" w:rsidRPr="000064C2">
        <w:rPr>
          <w:rFonts w:ascii="Book Antiqua" w:eastAsia="Times New Roman" w:hAnsi="Book Antiqua" w:cs="Times New Roman"/>
          <w:sz w:val="24"/>
          <w:szCs w:val="24"/>
          <w:lang w:val="en-US"/>
        </w:rPr>
        <w:t xml:space="preserve">; type and frequency of defecations). </w:t>
      </w:r>
      <w:r w:rsidR="005E3482" w:rsidRPr="000064C2">
        <w:rPr>
          <w:rFonts w:ascii="Book Antiqua" w:eastAsia="Times New Roman" w:hAnsi="Book Antiqua" w:cs="Times New Roman"/>
          <w:sz w:val="24"/>
          <w:szCs w:val="24"/>
          <w:lang w:val="en-US"/>
        </w:rPr>
        <w:t>From the eligible infants, forty seven were included in an intention-to-treat analysis to examine the effects of the two-week trial on esophageal 24</w:t>
      </w:r>
      <w:r w:rsidR="001A61D0" w:rsidRPr="000064C2">
        <w:rPr>
          <w:rFonts w:ascii="Book Antiqua" w:hAnsi="Book Antiqua" w:cs="Times New Roman"/>
          <w:sz w:val="24"/>
          <w:szCs w:val="24"/>
          <w:lang w:val="en-US" w:eastAsia="zh-CN"/>
        </w:rPr>
        <w:t xml:space="preserve"> </w:t>
      </w:r>
      <w:r w:rsidR="005E3482" w:rsidRPr="000064C2">
        <w:rPr>
          <w:rFonts w:ascii="Book Antiqua" w:eastAsia="Times New Roman" w:hAnsi="Book Antiqua" w:cs="Times New Roman"/>
          <w:sz w:val="24"/>
          <w:szCs w:val="24"/>
          <w:lang w:val="en-US"/>
        </w:rPr>
        <w:t xml:space="preserve">h pH monitoring, growth and tolerance indices. </w:t>
      </w:r>
      <w:r w:rsidR="00B56C4D" w:rsidRPr="000064C2">
        <w:rPr>
          <w:rFonts w:ascii="Book Antiqua" w:eastAsia="Times New Roman" w:hAnsi="Book Antiqua" w:cs="Times New Roman"/>
          <w:sz w:val="24"/>
          <w:szCs w:val="24"/>
          <w:lang w:val="en-US"/>
        </w:rPr>
        <w:t>Repeated Measures ANOVA was used to examine the research hypothesis.</w:t>
      </w:r>
    </w:p>
    <w:p w:rsidR="00E971CF" w:rsidRPr="000064C2" w:rsidRDefault="00E971CF" w:rsidP="00815D2B">
      <w:pPr>
        <w:spacing w:after="0" w:line="360" w:lineRule="auto"/>
        <w:jc w:val="both"/>
        <w:rPr>
          <w:rFonts w:ascii="Book Antiqua" w:hAnsi="Book Antiqua" w:cs="Times New Roman"/>
          <w:sz w:val="24"/>
          <w:szCs w:val="24"/>
          <w:lang w:val="en-US" w:eastAsia="zh-CN"/>
        </w:rPr>
      </w:pPr>
    </w:p>
    <w:p w:rsidR="006665C3" w:rsidRPr="000064C2" w:rsidRDefault="006665C3" w:rsidP="00815D2B">
      <w:pPr>
        <w:spacing w:after="0" w:line="360" w:lineRule="auto"/>
        <w:jc w:val="both"/>
        <w:rPr>
          <w:rFonts w:ascii="Book Antiqua" w:hAnsi="Book Antiqua" w:cs="Times New Roman"/>
          <w:sz w:val="24"/>
          <w:szCs w:val="24"/>
          <w:lang w:val="en-US" w:eastAsia="zh-CN"/>
        </w:rPr>
      </w:pPr>
      <w:r w:rsidRPr="000064C2">
        <w:rPr>
          <w:rFonts w:ascii="Book Antiqua" w:eastAsia="Times New Roman" w:hAnsi="Book Antiqua" w:cs="Times New Roman"/>
          <w:b/>
          <w:sz w:val="24"/>
          <w:szCs w:val="24"/>
          <w:lang w:val="en-US"/>
        </w:rPr>
        <w:t>RESULTS:</w:t>
      </w:r>
      <w:r w:rsidRPr="000064C2">
        <w:rPr>
          <w:rFonts w:ascii="Book Antiqua" w:eastAsia="Times New Roman" w:hAnsi="Book Antiqua" w:cs="Times New Roman"/>
          <w:sz w:val="24"/>
          <w:szCs w:val="24"/>
          <w:lang w:val="en-US"/>
        </w:rPr>
        <w:t xml:space="preserve"> Regarding changes in 24</w:t>
      </w:r>
      <w:r w:rsidR="00252A1B"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h pH monitoring indices, significant decreases from baseline to follow-up were observed in the “</w:t>
      </w:r>
      <w:proofErr w:type="spellStart"/>
      <w:r w:rsidRPr="000064C2">
        <w:rPr>
          <w:rFonts w:ascii="Book Antiqua" w:eastAsia="Times New Roman" w:hAnsi="Book Antiqua" w:cs="Times New Roman"/>
          <w:sz w:val="24"/>
          <w:szCs w:val="24"/>
          <w:lang w:val="en-US"/>
        </w:rPr>
        <w:t>Boix</w:t>
      </w:r>
      <w:proofErr w:type="spellEnd"/>
      <w:r w:rsidRPr="000064C2">
        <w:rPr>
          <w:rFonts w:ascii="Book Antiqua" w:eastAsia="Times New Roman" w:hAnsi="Book Antiqua" w:cs="Times New Roman"/>
          <w:sz w:val="24"/>
          <w:szCs w:val="24"/>
          <w:lang w:val="en-US"/>
        </w:rPr>
        <w:t xml:space="preserve"> Ochoa Score” (</w:t>
      </w:r>
      <w:r w:rsidRPr="000064C2">
        <w:rPr>
          <w:rFonts w:ascii="Book Antiqua" w:eastAsia="Times New Roman" w:hAnsi="Book Antiqua" w:cs="Times New Roman"/>
          <w:i/>
          <w:sz w:val="24"/>
          <w:szCs w:val="24"/>
          <w:lang w:val="en-US"/>
        </w:rPr>
        <w:t>i.e.</w:t>
      </w:r>
      <w:r w:rsidR="00252A1B" w:rsidRPr="000064C2">
        <w:rPr>
          <w:rFonts w:ascii="Book Antiqua" w:hAnsi="Book Antiqua" w:cs="Times New Roman"/>
          <w:sz w:val="24"/>
          <w:szCs w:val="24"/>
          <w:lang w:val="en-US" w:eastAsia="zh-CN"/>
        </w:rPr>
        <w:t>,</w:t>
      </w:r>
      <w:r w:rsidRPr="000064C2">
        <w:rPr>
          <w:rFonts w:ascii="Book Antiqua" w:eastAsia="Times New Roman" w:hAnsi="Book Antiqua" w:cs="Times New Roman"/>
          <w:sz w:val="24"/>
          <w:szCs w:val="24"/>
          <w:lang w:val="en-US"/>
        </w:rPr>
        <w:t xml:space="preserve"> an index of esophageal acid exposure), in the total number of visible refluxes and in all symptoms related indices due to acid reflux only for infants provided with Formula A, while no significant changes were observed for infants provided with Formulas B and C. In addition, the significant decreases observed in two symptoms related pH monitoring indices (</w:t>
      </w:r>
      <w:r w:rsidRPr="000064C2">
        <w:rPr>
          <w:rFonts w:ascii="Book Antiqua" w:eastAsia="Times New Roman" w:hAnsi="Book Antiqua" w:cs="Times New Roman"/>
          <w:i/>
          <w:sz w:val="24"/>
          <w:szCs w:val="24"/>
          <w:lang w:val="en-US"/>
        </w:rPr>
        <w:t>i.e.</w:t>
      </w:r>
      <w:r w:rsidR="003A098A" w:rsidRPr="000064C2">
        <w:rPr>
          <w:rFonts w:ascii="Book Antiqua" w:hAnsi="Book Antiqua" w:cs="Times New Roman"/>
          <w:sz w:val="24"/>
          <w:szCs w:val="24"/>
          <w:lang w:val="en-US" w:eastAsia="zh-CN"/>
        </w:rPr>
        <w:t>,</w:t>
      </w:r>
      <w:r w:rsidRPr="000064C2">
        <w:rPr>
          <w:rFonts w:ascii="Book Antiqua" w:eastAsia="Times New Roman" w:hAnsi="Book Antiqua" w:cs="Times New Roman"/>
          <w:sz w:val="24"/>
          <w:szCs w:val="24"/>
          <w:lang w:val="en-US"/>
        </w:rPr>
        <w:t xml:space="preserve"> “Symptom index for reflux” and “Percentage of all reflux”) for infants provided with Formula A were also found to differentiate significantly compared to the changes observed in the other two groups (</w:t>
      </w:r>
      <w:r w:rsidRPr="000064C2">
        <w:rPr>
          <w:rFonts w:ascii="Book Antiqua" w:eastAsia="Times New Roman" w:hAnsi="Book Antiqua" w:cs="Times New Roman"/>
          <w:i/>
          <w:sz w:val="24"/>
          <w:szCs w:val="24"/>
          <w:lang w:val="en-US"/>
        </w:rPr>
        <w:t>P</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 xml:space="preserve">0.048 and </w:t>
      </w:r>
      <w:r w:rsidRPr="000064C2">
        <w:rPr>
          <w:rFonts w:ascii="Book Antiqua" w:eastAsia="Times New Roman" w:hAnsi="Book Antiqua" w:cs="Times New Roman"/>
          <w:i/>
          <w:sz w:val="24"/>
          <w:szCs w:val="24"/>
          <w:lang w:val="en-US"/>
        </w:rPr>
        <w:t>P</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 xml:space="preserve">0.014 respectively). Concerning changes in anthropometric indices, body weight significantly increased among infants provided with Formulas A and C, but not for infants provided with Formula B. As far as tolerance indices were concerned, the numbers of total and diarrheic defecations increased significantly only in infants provided with Formula B </w:t>
      </w:r>
      <w:r w:rsidRPr="000064C2">
        <w:rPr>
          <w:rFonts w:ascii="Book Antiqua" w:eastAsia="Times New Roman" w:hAnsi="Book Antiqua" w:cs="Times New Roman"/>
          <w:sz w:val="24"/>
          <w:szCs w:val="24"/>
          <w:lang w:val="en-US"/>
        </w:rPr>
        <w:lastRenderedPageBreak/>
        <w:t>and these changes were significantly higher compared to the decreases observed in infants fed with Formulas A and C (</w:t>
      </w:r>
      <w:r w:rsidRPr="000064C2">
        <w:rPr>
          <w:rFonts w:ascii="Book Antiqua" w:eastAsia="Times New Roman" w:hAnsi="Book Antiqua" w:cs="Times New Roman"/>
          <w:i/>
          <w:sz w:val="24"/>
          <w:szCs w:val="24"/>
          <w:lang w:val="en-US"/>
        </w:rPr>
        <w:t>P</w:t>
      </w:r>
      <w:r w:rsidR="003A098A" w:rsidRPr="000064C2">
        <w:rPr>
          <w:rFonts w:ascii="Book Antiqua" w:hAnsi="Book Antiqua" w:cs="Times New Roman"/>
          <w:i/>
          <w:sz w:val="24"/>
          <w:szCs w:val="24"/>
          <w:lang w:val="en-US" w:eastAsia="zh-CN"/>
        </w:rPr>
        <w:t xml:space="preserve"> </w:t>
      </w:r>
      <w:r w:rsidRPr="000064C2">
        <w:rPr>
          <w:rFonts w:ascii="Book Antiqua" w:eastAsia="Times New Roman" w:hAnsi="Book Antiqua" w:cs="Times New Roman"/>
          <w:sz w:val="24"/>
          <w:szCs w:val="24"/>
          <w:lang w:val="en-US"/>
        </w:rPr>
        <w:t>=</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 xml:space="preserve">0.003 and </w:t>
      </w:r>
      <w:r w:rsidRPr="000064C2">
        <w:rPr>
          <w:rFonts w:ascii="Book Antiqua" w:eastAsia="Times New Roman" w:hAnsi="Book Antiqua" w:cs="Times New Roman"/>
          <w:i/>
          <w:sz w:val="24"/>
          <w:szCs w:val="24"/>
          <w:lang w:val="en-US"/>
        </w:rPr>
        <w:t>P</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w:t>
      </w:r>
      <w:r w:rsidR="003A098A"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 xml:space="preserve">0.015 respectively. Lastly the number of </w:t>
      </w:r>
      <w:proofErr w:type="spellStart"/>
      <w:r w:rsidRPr="000064C2">
        <w:rPr>
          <w:rFonts w:ascii="Book Antiqua" w:eastAsia="Times New Roman" w:hAnsi="Book Antiqua" w:cs="Times New Roman"/>
          <w:sz w:val="24"/>
          <w:szCs w:val="24"/>
          <w:lang w:val="en-US"/>
        </w:rPr>
        <w:t>colics</w:t>
      </w:r>
      <w:proofErr w:type="spellEnd"/>
      <w:r w:rsidRPr="000064C2">
        <w:rPr>
          <w:rFonts w:ascii="Book Antiqua" w:eastAsia="Times New Roman" w:hAnsi="Book Antiqua" w:cs="Times New Roman"/>
          <w:sz w:val="24"/>
          <w:szCs w:val="24"/>
          <w:lang w:val="en-US"/>
        </w:rPr>
        <w:t xml:space="preserve"> significantly decreased in all infants, irrespective of the tested formula. </w:t>
      </w:r>
    </w:p>
    <w:p w:rsidR="00777672" w:rsidRPr="000064C2" w:rsidRDefault="00777672" w:rsidP="00815D2B">
      <w:pPr>
        <w:spacing w:after="0" w:line="360" w:lineRule="auto"/>
        <w:jc w:val="both"/>
        <w:rPr>
          <w:rFonts w:ascii="Book Antiqua" w:hAnsi="Book Antiqua" w:cs="Times New Roman"/>
          <w:sz w:val="24"/>
          <w:szCs w:val="24"/>
          <w:lang w:val="en-US" w:eastAsia="zh-CN"/>
        </w:rPr>
      </w:pPr>
    </w:p>
    <w:p w:rsidR="006665C3" w:rsidRPr="000064C2" w:rsidRDefault="006665C3"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sz w:val="24"/>
          <w:szCs w:val="24"/>
          <w:lang w:val="en-US"/>
        </w:rPr>
        <w:t>CONCLUSION:</w:t>
      </w:r>
      <w:r w:rsidRPr="000064C2">
        <w:rPr>
          <w:rFonts w:ascii="Book Antiqua" w:eastAsia="Times New Roman" w:hAnsi="Book Antiqua" w:cs="Times New Roman"/>
          <w:sz w:val="24"/>
          <w:szCs w:val="24"/>
          <w:lang w:val="en-US"/>
        </w:rPr>
        <w:t xml:space="preserve"> Formula A (</w:t>
      </w:r>
      <w:r w:rsidRPr="000064C2">
        <w:rPr>
          <w:rFonts w:ascii="Book Antiqua" w:eastAsia="Times New Roman" w:hAnsi="Book Antiqua" w:cs="Times New Roman"/>
          <w:i/>
          <w:sz w:val="24"/>
          <w:szCs w:val="24"/>
          <w:lang w:val="en-US"/>
        </w:rPr>
        <w:t>i.e.</w:t>
      </w:r>
      <w:r w:rsidR="00777672" w:rsidRPr="000064C2">
        <w:rPr>
          <w:rFonts w:ascii="Book Antiqua" w:hAnsi="Book Antiqua" w:cs="Times New Roman"/>
          <w:sz w:val="24"/>
          <w:szCs w:val="24"/>
          <w:lang w:val="en-US" w:eastAsia="zh-CN"/>
        </w:rPr>
        <w:t>,</w:t>
      </w:r>
      <w:r w:rsidRPr="000064C2">
        <w:rPr>
          <w:rFonts w:ascii="Book Antiqua" w:eastAsia="Times New Roman" w:hAnsi="Book Antiqua" w:cs="Times New Roman"/>
          <w:sz w:val="24"/>
          <w:szCs w:val="24"/>
          <w:lang w:val="en-US"/>
        </w:rPr>
        <w:t xml:space="preserve"> 0.33</w:t>
      </w:r>
      <w:r w:rsidR="00777672" w:rsidRPr="000064C2">
        <w:rPr>
          <w:rFonts w:ascii="Book Antiqua" w:hAnsi="Book Antiqua" w:cs="Times New Roman"/>
          <w:sz w:val="24"/>
          <w:szCs w:val="24"/>
          <w:lang w:val="en-US" w:eastAsia="zh-CN"/>
        </w:rPr>
        <w:t xml:space="preserve"> </w:t>
      </w:r>
      <w:r w:rsidRPr="000064C2">
        <w:rPr>
          <w:rFonts w:ascii="Book Antiqua" w:eastAsia="Times New Roman" w:hAnsi="Book Antiqua" w:cs="Times New Roman"/>
          <w:sz w:val="24"/>
          <w:szCs w:val="24"/>
          <w:lang w:val="en-US"/>
        </w:rPr>
        <w:t>g/100 m</w:t>
      </w:r>
      <w:r w:rsidR="00777672" w:rsidRPr="000064C2">
        <w:rPr>
          <w:rFonts w:ascii="Book Antiqua" w:eastAsia="Times New Roman" w:hAnsi="Book Antiqua" w:cs="Times New Roman"/>
          <w:sz w:val="24"/>
          <w:szCs w:val="24"/>
          <w:lang w:val="en-US"/>
        </w:rPr>
        <w:t>L</w:t>
      </w:r>
      <w:r w:rsidRPr="000064C2">
        <w:rPr>
          <w:rFonts w:ascii="Book Antiqua" w:eastAsia="Times New Roman" w:hAnsi="Book Antiqua" w:cs="Times New Roman"/>
          <w:sz w:val="24"/>
          <w:szCs w:val="24"/>
          <w:lang w:val="en-US"/>
        </w:rPr>
        <w:t xml:space="preserve"> of cold galactomannans) was e</w:t>
      </w:r>
      <w:r w:rsidR="0094458C" w:rsidRPr="000064C2">
        <w:rPr>
          <w:rFonts w:ascii="Book Antiqua" w:eastAsia="Times New Roman" w:hAnsi="Book Antiqua" w:cs="Times New Roman"/>
          <w:sz w:val="24"/>
          <w:szCs w:val="24"/>
          <w:lang w:val="en-US"/>
        </w:rPr>
        <w:t>ffective in reducing certain pH-m</w:t>
      </w:r>
      <w:r w:rsidRPr="000064C2">
        <w:rPr>
          <w:rFonts w:ascii="Book Antiqua" w:eastAsia="Times New Roman" w:hAnsi="Book Antiqua" w:cs="Times New Roman"/>
          <w:sz w:val="24"/>
          <w:szCs w:val="24"/>
          <w:lang w:val="en-US"/>
        </w:rPr>
        <w:t>onitoring indices of uncomplicated GER, increas</w:t>
      </w:r>
      <w:r w:rsidR="00FD59F7" w:rsidRPr="000064C2">
        <w:rPr>
          <w:rFonts w:ascii="Book Antiqua" w:eastAsia="Times New Roman" w:hAnsi="Book Antiqua" w:cs="Times New Roman"/>
          <w:sz w:val="24"/>
          <w:szCs w:val="24"/>
          <w:lang w:val="en-US"/>
        </w:rPr>
        <w:t>ed</w:t>
      </w:r>
      <w:r w:rsidRPr="000064C2">
        <w:rPr>
          <w:rFonts w:ascii="Book Antiqua" w:eastAsia="Times New Roman" w:hAnsi="Book Antiqua" w:cs="Times New Roman"/>
          <w:sz w:val="24"/>
          <w:szCs w:val="24"/>
          <w:lang w:val="en-US"/>
        </w:rPr>
        <w:t xml:space="preserve"> body weight and was well-tolerated by infants.  </w:t>
      </w:r>
    </w:p>
    <w:p w:rsidR="005E3482" w:rsidRPr="000064C2" w:rsidRDefault="005E3482" w:rsidP="00815D2B">
      <w:pPr>
        <w:spacing w:after="0" w:line="360" w:lineRule="auto"/>
        <w:jc w:val="both"/>
        <w:rPr>
          <w:rFonts w:ascii="Book Antiqua" w:eastAsia="Times New Roman" w:hAnsi="Book Antiqua" w:cs="Times New Roman"/>
          <w:sz w:val="24"/>
          <w:szCs w:val="24"/>
          <w:lang w:val="en-US"/>
        </w:rPr>
      </w:pPr>
    </w:p>
    <w:p w:rsidR="00777672" w:rsidRPr="000064C2" w:rsidRDefault="00D164F0" w:rsidP="00815D2B">
      <w:pPr>
        <w:spacing w:after="0" w:line="360" w:lineRule="auto"/>
        <w:jc w:val="both"/>
        <w:rPr>
          <w:rFonts w:ascii="Book Antiqua" w:hAnsi="Book Antiqua" w:cs="Times New Roman"/>
          <w:sz w:val="24"/>
          <w:szCs w:val="24"/>
          <w:lang w:val="en-US" w:eastAsia="zh-CN"/>
        </w:rPr>
      </w:pPr>
      <w:r w:rsidRPr="000064C2">
        <w:rPr>
          <w:rFonts w:ascii="Book Antiqua" w:eastAsia="Times New Roman" w:hAnsi="Book Antiqua" w:cs="Times New Roman"/>
          <w:b/>
          <w:sz w:val="24"/>
          <w:szCs w:val="24"/>
          <w:lang w:val="en-US"/>
        </w:rPr>
        <w:t>K</w:t>
      </w:r>
      <w:r w:rsidR="009F7FE0" w:rsidRPr="000064C2">
        <w:rPr>
          <w:rFonts w:ascii="Book Antiqua" w:eastAsia="Times New Roman" w:hAnsi="Book Antiqua" w:cs="Times New Roman"/>
          <w:b/>
          <w:sz w:val="24"/>
          <w:szCs w:val="24"/>
          <w:lang w:val="en-US"/>
        </w:rPr>
        <w:t>ey</w:t>
      </w:r>
      <w:r w:rsidR="00777672" w:rsidRPr="000064C2">
        <w:rPr>
          <w:rFonts w:ascii="Book Antiqua" w:hAnsi="Book Antiqua" w:cs="Times New Roman"/>
          <w:b/>
          <w:sz w:val="24"/>
          <w:szCs w:val="24"/>
          <w:lang w:val="en-US" w:eastAsia="zh-CN"/>
        </w:rPr>
        <w:t xml:space="preserve"> </w:t>
      </w:r>
      <w:r w:rsidR="009F7FE0" w:rsidRPr="000064C2">
        <w:rPr>
          <w:rFonts w:ascii="Book Antiqua" w:eastAsia="Times New Roman" w:hAnsi="Book Antiqua" w:cs="Times New Roman"/>
          <w:b/>
          <w:sz w:val="24"/>
          <w:szCs w:val="24"/>
          <w:lang w:val="en-US"/>
        </w:rPr>
        <w:t>words</w:t>
      </w:r>
      <w:r w:rsidR="009F7FE0" w:rsidRPr="000064C2">
        <w:rPr>
          <w:rFonts w:ascii="Book Antiqua" w:eastAsia="Times New Roman" w:hAnsi="Book Antiqua" w:cs="Times New Roman"/>
          <w:sz w:val="24"/>
          <w:szCs w:val="24"/>
          <w:lang w:val="en-US"/>
        </w:rPr>
        <w:t xml:space="preserve">: </w:t>
      </w:r>
      <w:r w:rsidR="00003AD0" w:rsidRPr="000064C2">
        <w:rPr>
          <w:rFonts w:ascii="Book Antiqua" w:eastAsia="Times New Roman" w:hAnsi="Book Antiqua" w:cs="Times New Roman"/>
          <w:sz w:val="24"/>
          <w:szCs w:val="24"/>
          <w:lang w:val="en-US"/>
        </w:rPr>
        <w:t xml:space="preserve">Reflux; </w:t>
      </w:r>
      <w:r w:rsidR="00777672" w:rsidRPr="000064C2">
        <w:rPr>
          <w:rFonts w:ascii="Book Antiqua" w:eastAsia="Times New Roman" w:hAnsi="Book Antiqua" w:cs="Times New Roman"/>
          <w:sz w:val="24"/>
          <w:szCs w:val="24"/>
          <w:lang w:val="en-US"/>
        </w:rPr>
        <w:t xml:space="preserve">Carob </w:t>
      </w:r>
      <w:r w:rsidR="00003AD0" w:rsidRPr="000064C2">
        <w:rPr>
          <w:rFonts w:ascii="Book Antiqua" w:eastAsia="Times New Roman" w:hAnsi="Book Antiqua" w:cs="Times New Roman"/>
          <w:sz w:val="24"/>
          <w:szCs w:val="24"/>
          <w:lang w:val="en-US"/>
        </w:rPr>
        <w:t xml:space="preserve">bean gum; </w:t>
      </w:r>
      <w:r w:rsidR="00777672" w:rsidRPr="000064C2">
        <w:rPr>
          <w:rFonts w:ascii="Book Antiqua" w:eastAsia="Times New Roman" w:hAnsi="Book Antiqua" w:cs="Times New Roman"/>
          <w:sz w:val="24"/>
          <w:szCs w:val="24"/>
          <w:lang w:val="en-US"/>
        </w:rPr>
        <w:t>Galactomannans</w:t>
      </w:r>
      <w:r w:rsidR="00003AD0" w:rsidRPr="000064C2">
        <w:rPr>
          <w:rFonts w:ascii="Book Antiqua" w:eastAsia="Times New Roman" w:hAnsi="Book Antiqua" w:cs="Times New Roman"/>
          <w:sz w:val="24"/>
          <w:szCs w:val="24"/>
          <w:lang w:val="en-US"/>
        </w:rPr>
        <w:t xml:space="preserve">; </w:t>
      </w:r>
      <w:r w:rsidR="00777672" w:rsidRPr="000064C2">
        <w:rPr>
          <w:rFonts w:ascii="Book Antiqua" w:eastAsia="Times New Roman" w:hAnsi="Book Antiqua" w:cs="Times New Roman"/>
          <w:sz w:val="24"/>
          <w:szCs w:val="24"/>
          <w:lang w:val="en-US"/>
        </w:rPr>
        <w:t>Infants</w:t>
      </w:r>
      <w:r w:rsidR="00003AD0" w:rsidRPr="000064C2">
        <w:rPr>
          <w:rFonts w:ascii="Book Antiqua" w:eastAsia="Times New Roman" w:hAnsi="Book Antiqua" w:cs="Times New Roman"/>
          <w:sz w:val="24"/>
          <w:szCs w:val="24"/>
          <w:lang w:val="en-US"/>
        </w:rPr>
        <w:t xml:space="preserve">; </w:t>
      </w:r>
      <w:r w:rsidR="00777672" w:rsidRPr="000064C2">
        <w:rPr>
          <w:rFonts w:ascii="Book Antiqua" w:eastAsia="Times New Roman" w:hAnsi="Book Antiqua" w:cs="Times New Roman"/>
          <w:sz w:val="24"/>
          <w:szCs w:val="24"/>
          <w:lang w:val="en-US"/>
        </w:rPr>
        <w:t>Formula</w:t>
      </w:r>
    </w:p>
    <w:p w:rsidR="00777672" w:rsidRPr="000064C2" w:rsidRDefault="00777672" w:rsidP="00815D2B">
      <w:pPr>
        <w:autoSpaceDE w:val="0"/>
        <w:autoSpaceDN w:val="0"/>
        <w:adjustRightInd w:val="0"/>
        <w:spacing w:after="0" w:line="360" w:lineRule="auto"/>
        <w:jc w:val="both"/>
        <w:rPr>
          <w:rFonts w:ascii="Book Antiqua" w:hAnsi="Book Antiqua" w:cs="Times New Roman"/>
          <w:sz w:val="24"/>
          <w:szCs w:val="24"/>
          <w:lang w:val="en-US" w:eastAsia="zh-CN"/>
        </w:rPr>
      </w:pPr>
    </w:p>
    <w:p w:rsidR="00777672" w:rsidRPr="000064C2" w:rsidRDefault="00777672" w:rsidP="00815D2B">
      <w:pPr>
        <w:autoSpaceDE w:val="0"/>
        <w:autoSpaceDN w:val="0"/>
        <w:adjustRightInd w:val="0"/>
        <w:spacing w:after="0" w:line="360" w:lineRule="auto"/>
        <w:jc w:val="both"/>
        <w:rPr>
          <w:rFonts w:ascii="Book Antiqua" w:eastAsia="宋体" w:hAnsi="Book Antiqua"/>
          <w:sz w:val="24"/>
          <w:szCs w:val="24"/>
          <w:lang w:eastAsia="zh-CN"/>
        </w:rPr>
      </w:pPr>
      <w:r w:rsidRPr="000064C2">
        <w:rPr>
          <w:rFonts w:ascii="Book Antiqua" w:eastAsia="宋体" w:hAnsi="Book Antiqua"/>
          <w:b/>
          <w:sz w:val="24"/>
          <w:szCs w:val="24"/>
          <w:lang w:eastAsia="zh-CN"/>
        </w:rPr>
        <w:t xml:space="preserve">© The Author(s) 2015. </w:t>
      </w:r>
      <w:r w:rsidRPr="000064C2">
        <w:rPr>
          <w:rFonts w:ascii="Book Antiqua" w:eastAsia="宋体" w:hAnsi="Book Antiqua"/>
          <w:sz w:val="24"/>
          <w:szCs w:val="24"/>
          <w:lang w:eastAsia="zh-CN"/>
        </w:rPr>
        <w:t>Published by Baishideng Publishing Group Inc. All rights reserved.</w:t>
      </w:r>
    </w:p>
    <w:p w:rsidR="00777672" w:rsidRPr="000064C2" w:rsidRDefault="00777672" w:rsidP="00815D2B">
      <w:pPr>
        <w:snapToGrid w:val="0"/>
        <w:spacing w:after="0" w:line="360" w:lineRule="auto"/>
        <w:jc w:val="both"/>
        <w:rPr>
          <w:rFonts w:ascii="Book Antiqua" w:hAnsi="Book Antiqua" w:cs="宋体"/>
          <w:b/>
          <w:sz w:val="24"/>
          <w:szCs w:val="24"/>
          <w:lang w:eastAsia="zh-CN"/>
        </w:rPr>
      </w:pPr>
    </w:p>
    <w:p w:rsidR="00BB1B8B" w:rsidRPr="000064C2" w:rsidRDefault="00777672" w:rsidP="00815D2B">
      <w:pPr>
        <w:autoSpaceDE w:val="0"/>
        <w:autoSpaceDN w:val="0"/>
        <w:adjustRightInd w:val="0"/>
        <w:spacing w:after="0" w:line="360" w:lineRule="auto"/>
        <w:jc w:val="both"/>
        <w:rPr>
          <w:rFonts w:ascii="Book Antiqua" w:eastAsia="宋体" w:hAnsi="Book Antiqua"/>
          <w:sz w:val="24"/>
          <w:szCs w:val="24"/>
          <w:lang w:eastAsia="zh-CN"/>
        </w:rPr>
      </w:pPr>
      <w:r w:rsidRPr="000064C2">
        <w:rPr>
          <w:rFonts w:ascii="Book Antiqua" w:hAnsi="Book Antiqua" w:cs="宋体"/>
          <w:b/>
          <w:sz w:val="24"/>
          <w:szCs w:val="24"/>
        </w:rPr>
        <w:t>Core tip:</w:t>
      </w:r>
      <w:r w:rsidRPr="000064C2">
        <w:rPr>
          <w:rFonts w:ascii="Book Antiqua" w:eastAsia="宋体" w:hAnsi="Book Antiqua"/>
          <w:sz w:val="24"/>
          <w:szCs w:val="24"/>
          <w:lang w:eastAsia="zh-CN"/>
        </w:rPr>
        <w:t xml:space="preserve"> </w:t>
      </w:r>
      <w:r w:rsidR="005D6657" w:rsidRPr="000064C2">
        <w:rPr>
          <w:rFonts w:ascii="Book Antiqua" w:eastAsia="Calibri" w:hAnsi="Book Antiqua" w:cs="Times New Roman"/>
          <w:sz w:val="24"/>
          <w:szCs w:val="24"/>
          <w:lang w:val="en-GB" w:eastAsia="en-US"/>
        </w:rPr>
        <w:t xml:space="preserve">The present study showed that Formula A was more effective in decreasing </w:t>
      </w:r>
      <w:proofErr w:type="spellStart"/>
      <w:r w:rsidR="005D6657" w:rsidRPr="000064C2">
        <w:rPr>
          <w:rFonts w:ascii="Book Antiqua" w:eastAsia="Calibri" w:hAnsi="Book Antiqua" w:cs="Times New Roman"/>
          <w:sz w:val="24"/>
          <w:szCs w:val="24"/>
          <w:lang w:val="en-GB" w:eastAsia="en-US"/>
        </w:rPr>
        <w:t>esophageal</w:t>
      </w:r>
      <w:proofErr w:type="spellEnd"/>
      <w:r w:rsidR="005D6657" w:rsidRPr="000064C2">
        <w:rPr>
          <w:rFonts w:ascii="Book Antiqua" w:eastAsia="Calibri" w:hAnsi="Book Antiqua" w:cs="Times New Roman"/>
          <w:sz w:val="24"/>
          <w:szCs w:val="24"/>
          <w:lang w:val="en-GB" w:eastAsia="en-US"/>
        </w:rPr>
        <w:t xml:space="preserve"> acid exposure, the total daily number of visible and measurable refluxes, as well as acid reflux related symptoms, while such changes were not observed for the infants fed with Formulas B and C. Furthermore, a significant increase of body weight was observed for infants fed with Formulas A and C while that was not observed for infants fed with Formula B, probably due to the increased number of diarrheic and total defecations recorded in this group. These f</w:t>
      </w:r>
      <w:r w:rsidR="00FB1FA2" w:rsidRPr="000064C2">
        <w:rPr>
          <w:rFonts w:ascii="Book Antiqua" w:eastAsia="Calibri" w:hAnsi="Book Antiqua" w:cs="Times New Roman"/>
          <w:sz w:val="24"/>
          <w:szCs w:val="24"/>
          <w:lang w:val="en-GB" w:eastAsia="en-US"/>
        </w:rPr>
        <w:t xml:space="preserve">indings indicate that Formula A, containing </w:t>
      </w:r>
      <w:r w:rsidR="00FB1FA2" w:rsidRPr="000064C2">
        <w:rPr>
          <w:rFonts w:ascii="Book Antiqua" w:eastAsia="Times New Roman" w:hAnsi="Book Antiqua" w:cs="Times New Roman"/>
          <w:sz w:val="24"/>
          <w:szCs w:val="24"/>
          <w:lang w:val="en-US"/>
        </w:rPr>
        <w:t>0.33</w:t>
      </w:r>
      <w:r w:rsidRPr="000064C2">
        <w:rPr>
          <w:rFonts w:ascii="Book Antiqua" w:hAnsi="Book Antiqua" w:cs="Times New Roman"/>
          <w:sz w:val="24"/>
          <w:szCs w:val="24"/>
          <w:lang w:val="en-US" w:eastAsia="zh-CN"/>
        </w:rPr>
        <w:t xml:space="preserve"> </w:t>
      </w:r>
      <w:r w:rsidR="00FB1FA2" w:rsidRPr="000064C2">
        <w:rPr>
          <w:rFonts w:ascii="Book Antiqua" w:eastAsia="Times New Roman" w:hAnsi="Book Antiqua" w:cs="Times New Roman"/>
          <w:sz w:val="24"/>
          <w:szCs w:val="24"/>
          <w:lang w:val="en-US"/>
        </w:rPr>
        <w:t>g/100 m</w:t>
      </w:r>
      <w:r w:rsidRPr="000064C2">
        <w:rPr>
          <w:rFonts w:ascii="Book Antiqua" w:eastAsia="Times New Roman" w:hAnsi="Book Antiqua" w:cs="Times New Roman"/>
          <w:sz w:val="24"/>
          <w:szCs w:val="24"/>
          <w:lang w:val="en-US"/>
        </w:rPr>
        <w:t>L</w:t>
      </w:r>
      <w:r w:rsidR="00FB1FA2" w:rsidRPr="000064C2">
        <w:rPr>
          <w:rFonts w:ascii="Book Antiqua" w:eastAsia="Times New Roman" w:hAnsi="Book Antiqua" w:cs="Times New Roman"/>
          <w:sz w:val="24"/>
          <w:szCs w:val="24"/>
          <w:lang w:val="en-US"/>
        </w:rPr>
        <w:t xml:space="preserve"> of cold soluble galactomannans</w:t>
      </w:r>
      <w:r w:rsidR="00FB1FA2" w:rsidRPr="000064C2">
        <w:rPr>
          <w:rFonts w:ascii="Book Antiqua" w:eastAsia="Calibri" w:hAnsi="Book Antiqua" w:cs="Times New Roman"/>
          <w:sz w:val="24"/>
          <w:szCs w:val="24"/>
          <w:lang w:val="en-GB" w:eastAsia="en-US"/>
        </w:rPr>
        <w:t xml:space="preserve">, </w:t>
      </w:r>
      <w:r w:rsidR="005D6657" w:rsidRPr="000064C2">
        <w:rPr>
          <w:rFonts w:ascii="Book Antiqua" w:eastAsia="Calibri" w:hAnsi="Book Antiqua" w:cs="Times New Roman"/>
          <w:sz w:val="24"/>
          <w:szCs w:val="24"/>
          <w:lang w:val="en-GB" w:eastAsia="en-US"/>
        </w:rPr>
        <w:t xml:space="preserve">seems to be more effective in reducing certain pH-monitoring indices of uncomplicated </w:t>
      </w:r>
      <w:r w:rsidR="00044278" w:rsidRPr="000064C2">
        <w:rPr>
          <w:rFonts w:ascii="Book Antiqua" w:eastAsia="Times New Roman" w:hAnsi="Book Antiqua" w:cs="Times New Roman"/>
          <w:sz w:val="24"/>
          <w:szCs w:val="24"/>
          <w:lang w:val="en-US"/>
        </w:rPr>
        <w:t>gastro-esophageal reflux</w:t>
      </w:r>
      <w:r w:rsidR="005D6657" w:rsidRPr="000064C2">
        <w:rPr>
          <w:rFonts w:ascii="Book Antiqua" w:eastAsia="Calibri" w:hAnsi="Book Antiqua" w:cs="Times New Roman"/>
          <w:sz w:val="24"/>
          <w:szCs w:val="24"/>
          <w:lang w:val="en-GB" w:eastAsia="en-US"/>
        </w:rPr>
        <w:t>, increasing body weight and being well-tolerated by infants.</w:t>
      </w:r>
    </w:p>
    <w:p w:rsidR="00BB1B8B" w:rsidRPr="000064C2" w:rsidRDefault="00BB1B8B" w:rsidP="00815D2B">
      <w:pPr>
        <w:autoSpaceDE w:val="0"/>
        <w:autoSpaceDN w:val="0"/>
        <w:adjustRightInd w:val="0"/>
        <w:spacing w:after="0" w:line="360" w:lineRule="auto"/>
        <w:jc w:val="both"/>
        <w:rPr>
          <w:rFonts w:ascii="Book Antiqua" w:eastAsia="宋体" w:hAnsi="Book Antiqua"/>
          <w:sz w:val="24"/>
          <w:szCs w:val="24"/>
          <w:lang w:eastAsia="zh-CN"/>
        </w:rPr>
      </w:pPr>
    </w:p>
    <w:p w:rsidR="002075A4" w:rsidRPr="000064C2" w:rsidRDefault="002075A4" w:rsidP="00815D2B">
      <w:pPr>
        <w:autoSpaceDE w:val="0"/>
        <w:autoSpaceDN w:val="0"/>
        <w:adjustRightInd w:val="0"/>
        <w:spacing w:after="0" w:line="360" w:lineRule="auto"/>
        <w:jc w:val="both"/>
        <w:rPr>
          <w:rFonts w:ascii="Book Antiqua" w:eastAsia="宋体" w:hAnsi="Book Antiqua"/>
          <w:sz w:val="24"/>
          <w:szCs w:val="24"/>
          <w:lang w:eastAsia="zh-CN"/>
        </w:rPr>
      </w:pPr>
      <w:r w:rsidRPr="000064C2">
        <w:rPr>
          <w:rFonts w:ascii="Book Antiqua" w:eastAsia="Times New Roman" w:hAnsi="Book Antiqua" w:cs="Times New Roman"/>
          <w:sz w:val="24"/>
          <w:szCs w:val="24"/>
          <w:lang w:val="en-US"/>
        </w:rPr>
        <w:t xml:space="preserve">Georgieva M, </w:t>
      </w:r>
      <w:proofErr w:type="spellStart"/>
      <w:r w:rsidRPr="000064C2">
        <w:rPr>
          <w:rFonts w:ascii="Book Antiqua" w:eastAsia="Times New Roman" w:hAnsi="Book Antiqua" w:cs="Times New Roman"/>
          <w:sz w:val="24"/>
          <w:szCs w:val="24"/>
          <w:lang w:val="en-US"/>
        </w:rPr>
        <w:t>Manios</w:t>
      </w:r>
      <w:proofErr w:type="spellEnd"/>
      <w:r w:rsidRPr="000064C2">
        <w:rPr>
          <w:rFonts w:ascii="Book Antiqua" w:eastAsia="Times New Roman" w:hAnsi="Book Antiqua" w:cs="Times New Roman"/>
          <w:sz w:val="24"/>
          <w:szCs w:val="24"/>
          <w:lang w:val="en-US"/>
        </w:rPr>
        <w:t xml:space="preserve"> Y, </w:t>
      </w:r>
      <w:proofErr w:type="spellStart"/>
      <w:r w:rsidRPr="000064C2">
        <w:rPr>
          <w:rFonts w:ascii="Book Antiqua" w:eastAsia="Times New Roman" w:hAnsi="Book Antiqua" w:cs="Times New Roman"/>
          <w:sz w:val="24"/>
          <w:szCs w:val="24"/>
          <w:lang w:val="en-US"/>
        </w:rPr>
        <w:t>Rasheva</w:t>
      </w:r>
      <w:proofErr w:type="spellEnd"/>
      <w:r w:rsidRPr="000064C2">
        <w:rPr>
          <w:rFonts w:ascii="Book Antiqua" w:eastAsia="Times New Roman" w:hAnsi="Book Antiqua" w:cs="Times New Roman"/>
          <w:sz w:val="24"/>
          <w:szCs w:val="24"/>
          <w:lang w:val="en-US"/>
        </w:rPr>
        <w:t xml:space="preserve"> N, </w:t>
      </w:r>
      <w:proofErr w:type="spellStart"/>
      <w:r w:rsidRPr="000064C2">
        <w:rPr>
          <w:rFonts w:ascii="Book Antiqua" w:eastAsia="Times New Roman" w:hAnsi="Book Antiqua" w:cs="Times New Roman"/>
          <w:sz w:val="24"/>
          <w:szCs w:val="24"/>
          <w:lang w:val="en-US"/>
        </w:rPr>
        <w:t>Pancheva</w:t>
      </w:r>
      <w:proofErr w:type="spellEnd"/>
      <w:r w:rsidRPr="000064C2">
        <w:rPr>
          <w:rFonts w:ascii="Book Antiqua" w:eastAsia="Times New Roman" w:hAnsi="Book Antiqua" w:cs="Times New Roman"/>
          <w:sz w:val="24"/>
          <w:szCs w:val="24"/>
          <w:lang w:val="en-US"/>
        </w:rPr>
        <w:t xml:space="preserve"> R, </w:t>
      </w:r>
      <w:proofErr w:type="spellStart"/>
      <w:r w:rsidRPr="000064C2">
        <w:rPr>
          <w:rFonts w:ascii="Book Antiqua" w:eastAsia="Times New Roman" w:hAnsi="Book Antiqua" w:cs="Times New Roman"/>
          <w:sz w:val="24"/>
          <w:szCs w:val="24"/>
          <w:lang w:val="en-US"/>
        </w:rPr>
        <w:t>Dim</w:t>
      </w:r>
      <w:r w:rsidR="00CC62A8" w:rsidRPr="000064C2">
        <w:rPr>
          <w:rFonts w:ascii="Book Antiqua" w:eastAsia="Times New Roman" w:hAnsi="Book Antiqua" w:cs="Times New Roman"/>
          <w:sz w:val="24"/>
          <w:szCs w:val="24"/>
          <w:lang w:val="en-US"/>
        </w:rPr>
        <w:t>itrova</w:t>
      </w:r>
      <w:proofErr w:type="spellEnd"/>
      <w:r w:rsidR="00CC62A8" w:rsidRPr="000064C2">
        <w:rPr>
          <w:rFonts w:ascii="Book Antiqua" w:eastAsia="Times New Roman" w:hAnsi="Book Antiqua" w:cs="Times New Roman"/>
          <w:sz w:val="24"/>
          <w:szCs w:val="24"/>
          <w:lang w:val="en-US"/>
        </w:rPr>
        <w:t xml:space="preserve"> E, </w:t>
      </w:r>
      <w:proofErr w:type="spellStart"/>
      <w:r w:rsidR="00CC62A8" w:rsidRPr="000064C2">
        <w:rPr>
          <w:rFonts w:ascii="Book Antiqua" w:eastAsia="Times New Roman" w:hAnsi="Book Antiqua" w:cs="Times New Roman"/>
          <w:sz w:val="24"/>
          <w:szCs w:val="24"/>
          <w:lang w:val="en-US"/>
        </w:rPr>
        <w:t>Schaafsma</w:t>
      </w:r>
      <w:proofErr w:type="spellEnd"/>
      <w:r w:rsidR="00CC62A8" w:rsidRPr="000064C2">
        <w:rPr>
          <w:rFonts w:ascii="Book Antiqua" w:eastAsia="Times New Roman" w:hAnsi="Book Antiqua" w:cs="Times New Roman"/>
          <w:sz w:val="24"/>
          <w:szCs w:val="24"/>
          <w:lang w:val="en-US"/>
        </w:rPr>
        <w:t xml:space="preserve"> A.</w:t>
      </w:r>
      <w:r w:rsidRPr="000064C2">
        <w:rPr>
          <w:rFonts w:ascii="Book Antiqua" w:eastAsia="Times New Roman" w:hAnsi="Book Antiqua" w:cs="Times New Roman"/>
          <w:sz w:val="24"/>
          <w:szCs w:val="24"/>
          <w:lang w:val="en-US"/>
        </w:rPr>
        <w:t xml:space="preserve"> Effects of carob-bean gum thickened formulas on infants’ reflux and tolerance indices</w:t>
      </w:r>
      <w:r w:rsidR="00BB1B8B" w:rsidRPr="000064C2">
        <w:rPr>
          <w:rFonts w:ascii="Book Antiqua" w:hAnsi="Book Antiqua" w:cs="Times New Roman"/>
          <w:sz w:val="24"/>
          <w:szCs w:val="24"/>
          <w:lang w:val="en-US" w:eastAsia="zh-CN"/>
        </w:rPr>
        <w:t xml:space="preserve">. </w:t>
      </w:r>
      <w:r w:rsidR="00BB1B8B" w:rsidRPr="000064C2">
        <w:rPr>
          <w:rFonts w:ascii="Book Antiqua" w:hAnsi="Book Antiqua" w:cs="Times New Roman"/>
          <w:i/>
          <w:sz w:val="24"/>
          <w:szCs w:val="24"/>
          <w:lang w:val="en-US" w:eastAsia="zh-CN"/>
        </w:rPr>
        <w:t xml:space="preserve">World J </w:t>
      </w:r>
      <w:proofErr w:type="spellStart"/>
      <w:r w:rsidR="00BB1B8B" w:rsidRPr="000064C2">
        <w:rPr>
          <w:rFonts w:ascii="Book Antiqua" w:hAnsi="Book Antiqua" w:cs="Times New Roman"/>
          <w:i/>
          <w:sz w:val="24"/>
          <w:szCs w:val="24"/>
          <w:lang w:val="en-US" w:eastAsia="zh-CN"/>
        </w:rPr>
        <w:t>Clin</w:t>
      </w:r>
      <w:proofErr w:type="spellEnd"/>
      <w:r w:rsidR="00BB1B8B" w:rsidRPr="000064C2">
        <w:rPr>
          <w:rFonts w:ascii="Book Antiqua" w:hAnsi="Book Antiqua" w:cs="Times New Roman"/>
          <w:i/>
          <w:sz w:val="24"/>
          <w:szCs w:val="24"/>
          <w:lang w:val="en-US" w:eastAsia="zh-CN"/>
        </w:rPr>
        <w:t xml:space="preserve"> </w:t>
      </w:r>
      <w:proofErr w:type="spellStart"/>
      <w:r w:rsidR="00BB1B8B" w:rsidRPr="000064C2">
        <w:rPr>
          <w:rFonts w:ascii="Book Antiqua" w:hAnsi="Book Antiqua" w:cs="Times New Roman"/>
          <w:i/>
          <w:sz w:val="24"/>
          <w:szCs w:val="24"/>
          <w:lang w:val="en-US" w:eastAsia="zh-CN"/>
        </w:rPr>
        <w:t>Pediatr</w:t>
      </w:r>
      <w:proofErr w:type="spellEnd"/>
      <w:r w:rsidR="00BB1B8B" w:rsidRPr="000064C2">
        <w:rPr>
          <w:rFonts w:ascii="Book Antiqua" w:hAnsi="Book Antiqua" w:cs="Times New Roman"/>
          <w:sz w:val="24"/>
          <w:szCs w:val="24"/>
          <w:lang w:val="en-US" w:eastAsia="zh-CN"/>
        </w:rPr>
        <w:t xml:space="preserve"> </w:t>
      </w:r>
      <w:r w:rsidR="00BB1B8B" w:rsidRPr="000064C2">
        <w:rPr>
          <w:rFonts w:ascii="Book Antiqua" w:hAnsi="Book Antiqua"/>
          <w:sz w:val="24"/>
          <w:szCs w:val="24"/>
        </w:rPr>
        <w:t>201</w:t>
      </w:r>
      <w:r w:rsidR="00BB1B8B" w:rsidRPr="000064C2">
        <w:rPr>
          <w:rFonts w:ascii="Book Antiqua" w:hAnsi="Book Antiqua"/>
          <w:sz w:val="24"/>
          <w:szCs w:val="24"/>
          <w:lang w:eastAsia="zh-CN"/>
        </w:rPr>
        <w:t>5</w:t>
      </w:r>
      <w:r w:rsidR="00BB1B8B" w:rsidRPr="000064C2">
        <w:rPr>
          <w:rFonts w:ascii="Book Antiqua" w:hAnsi="Book Antiqua"/>
          <w:sz w:val="24"/>
          <w:szCs w:val="24"/>
        </w:rPr>
        <w:t xml:space="preserve">; </w:t>
      </w:r>
      <w:proofErr w:type="gramStart"/>
      <w:r w:rsidR="00BB1B8B" w:rsidRPr="000064C2">
        <w:rPr>
          <w:rFonts w:ascii="Book Antiqua" w:hAnsi="Book Antiqua"/>
          <w:sz w:val="24"/>
          <w:szCs w:val="24"/>
        </w:rPr>
        <w:t>In</w:t>
      </w:r>
      <w:proofErr w:type="gramEnd"/>
      <w:r w:rsidR="00BB1B8B" w:rsidRPr="000064C2">
        <w:rPr>
          <w:rFonts w:ascii="Book Antiqua" w:hAnsi="Book Antiqua"/>
          <w:sz w:val="24"/>
          <w:szCs w:val="24"/>
        </w:rPr>
        <w:t xml:space="preserve"> press</w:t>
      </w:r>
      <w:r w:rsidR="00BB1B8B" w:rsidRPr="000064C2">
        <w:rPr>
          <w:rFonts w:ascii="Book Antiqua" w:hAnsi="Book Antiqua" w:cs="Times New Roman"/>
          <w:b/>
          <w:sz w:val="24"/>
          <w:szCs w:val="24"/>
          <w:lang w:val="en-US"/>
        </w:rPr>
        <w:t xml:space="preserve"> </w:t>
      </w:r>
      <w:r w:rsidRPr="000064C2">
        <w:rPr>
          <w:rFonts w:ascii="Book Antiqua" w:hAnsi="Book Antiqua" w:cs="Times New Roman"/>
          <w:b/>
          <w:sz w:val="24"/>
          <w:szCs w:val="24"/>
          <w:lang w:val="en-US"/>
        </w:rPr>
        <w:br w:type="page"/>
      </w:r>
    </w:p>
    <w:p w:rsidR="00031913" w:rsidRPr="000064C2" w:rsidRDefault="00031913" w:rsidP="00815D2B">
      <w:pPr>
        <w:spacing w:after="0" w:line="360" w:lineRule="auto"/>
        <w:jc w:val="both"/>
        <w:rPr>
          <w:rFonts w:ascii="Book Antiqua" w:hAnsi="Book Antiqua" w:cs="Times New Roman"/>
          <w:b/>
          <w:sz w:val="24"/>
          <w:szCs w:val="24"/>
          <w:lang w:val="en-US"/>
        </w:rPr>
      </w:pPr>
      <w:r w:rsidRPr="000064C2">
        <w:rPr>
          <w:rFonts w:ascii="Book Antiqua" w:hAnsi="Book Antiqua" w:cs="Times New Roman"/>
          <w:b/>
          <w:sz w:val="24"/>
          <w:szCs w:val="24"/>
          <w:lang w:val="en-US"/>
        </w:rPr>
        <w:lastRenderedPageBreak/>
        <w:t>INTRODUCTION</w:t>
      </w:r>
    </w:p>
    <w:p w:rsidR="00031913" w:rsidRPr="000064C2" w:rsidRDefault="00031913" w:rsidP="00815D2B">
      <w:pPr>
        <w:spacing w:after="0" w:line="360" w:lineRule="auto"/>
        <w:jc w:val="both"/>
        <w:rPr>
          <w:rFonts w:ascii="Book Antiqua" w:hAnsi="Book Antiqua" w:cs="Times New Roman"/>
          <w:sz w:val="24"/>
          <w:szCs w:val="24"/>
          <w:lang w:val="en-US"/>
        </w:rPr>
      </w:pPr>
      <w:r w:rsidRPr="000064C2">
        <w:rPr>
          <w:rFonts w:ascii="Book Antiqua" w:hAnsi="Book Antiqua" w:cs="Times New Roman"/>
          <w:sz w:val="24"/>
          <w:szCs w:val="24"/>
          <w:lang w:val="en-US"/>
        </w:rPr>
        <w:t>Gastro-esophageal reflux</w:t>
      </w:r>
      <w:r w:rsidR="00570AF4"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(G</w:t>
      </w:r>
      <w:r w:rsidR="006005BD" w:rsidRPr="000064C2">
        <w:rPr>
          <w:rFonts w:ascii="Book Antiqua" w:hAnsi="Book Antiqua" w:cs="Times New Roman"/>
          <w:sz w:val="24"/>
          <w:szCs w:val="24"/>
          <w:lang w:val="en-US"/>
        </w:rPr>
        <w:t>E</w:t>
      </w:r>
      <w:r w:rsidRPr="000064C2">
        <w:rPr>
          <w:rFonts w:ascii="Book Antiqua" w:hAnsi="Book Antiqua" w:cs="Times New Roman"/>
          <w:sz w:val="24"/>
          <w:szCs w:val="24"/>
          <w:lang w:val="en-US"/>
        </w:rPr>
        <w:t>R) is defined as the involuntary passage of gastric contents (</w:t>
      </w:r>
      <w:r w:rsidRPr="000064C2">
        <w:rPr>
          <w:rFonts w:ascii="Book Antiqua" w:hAnsi="Book Antiqua" w:cs="Times New Roman"/>
          <w:i/>
          <w:sz w:val="24"/>
          <w:szCs w:val="24"/>
          <w:lang w:val="en-US"/>
        </w:rPr>
        <w:t>e.g.</w:t>
      </w:r>
      <w:r w:rsidR="00E43A53" w:rsidRPr="000064C2">
        <w:rPr>
          <w:rFonts w:ascii="Book Antiqua" w:hAnsi="Book Antiqua" w:cs="Times New Roman"/>
          <w:sz w:val="24"/>
          <w:szCs w:val="24"/>
          <w:lang w:val="en-US" w:eastAsia="zh-CN"/>
        </w:rPr>
        <w:t>,</w:t>
      </w:r>
      <w:r w:rsidRPr="000064C2">
        <w:rPr>
          <w:rFonts w:ascii="Book Antiqua" w:hAnsi="Book Antiqua" w:cs="Times New Roman"/>
          <w:sz w:val="24"/>
          <w:szCs w:val="24"/>
          <w:lang w:val="en-US"/>
        </w:rPr>
        <w:t xml:space="preserve"> saliva, ingested foods and drinks, gastric secretions, pancreatic or bi</w:t>
      </w:r>
      <w:r w:rsidR="00A34B0E" w:rsidRPr="000064C2">
        <w:rPr>
          <w:rFonts w:ascii="Book Antiqua" w:hAnsi="Book Antiqua" w:cs="Times New Roman"/>
          <w:sz w:val="24"/>
          <w:szCs w:val="24"/>
          <w:lang w:val="en-US"/>
        </w:rPr>
        <w:t>l</w:t>
      </w:r>
      <w:r w:rsidRPr="000064C2">
        <w:rPr>
          <w:rFonts w:ascii="Book Antiqua" w:hAnsi="Book Antiqua" w:cs="Times New Roman"/>
          <w:sz w:val="24"/>
          <w:szCs w:val="24"/>
          <w:lang w:val="en-US"/>
        </w:rPr>
        <w:t>iary secretions) into the esophagus and does not refer to any specific etiology</w:t>
      </w:r>
      <w:r w:rsidR="00570AF4" w:rsidRPr="000064C2">
        <w:rPr>
          <w:rFonts w:ascii="Book Antiqua" w:hAnsi="Book Antiqua" w:cs="Times New Roman"/>
          <w:sz w:val="24"/>
          <w:szCs w:val="24"/>
          <w:lang w:val="en-US"/>
        </w:rPr>
        <w:t xml:space="preserve"> with or without regurgitation and vomiting</w:t>
      </w:r>
      <w:r w:rsidR="00564D36"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 w:tooltip="Vandenplas, 2009 #1" w:history="1">
        <w:r w:rsidR="001A79A8" w:rsidRPr="000064C2">
          <w:rPr>
            <w:rFonts w:ascii="Book Antiqua" w:hAnsi="Book Antiqua" w:cs="Times New Roman"/>
            <w:noProof/>
            <w:sz w:val="24"/>
            <w:szCs w:val="24"/>
            <w:vertAlign w:val="superscript"/>
            <w:lang w:val="en-US"/>
          </w:rPr>
          <w:t>1</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304645" w:rsidRPr="000064C2">
        <w:rPr>
          <w:rFonts w:ascii="Book Antiqua" w:hAnsi="Book Antiqua" w:cs="Times New Roman"/>
          <w:sz w:val="24"/>
          <w:szCs w:val="24"/>
          <w:lang w:val="en-US"/>
        </w:rPr>
        <w:t xml:space="preserve">. </w:t>
      </w:r>
      <w:r w:rsidR="008074DC" w:rsidRPr="000064C2">
        <w:rPr>
          <w:rFonts w:ascii="Book Antiqua" w:hAnsi="Book Antiqua" w:cs="Times New Roman"/>
          <w:sz w:val="24"/>
          <w:szCs w:val="24"/>
          <w:lang w:val="en-US"/>
        </w:rPr>
        <w:t>The term r</w:t>
      </w:r>
      <w:r w:rsidRPr="000064C2">
        <w:rPr>
          <w:rFonts w:ascii="Book Antiqua" w:hAnsi="Book Antiqua" w:cs="Times New Roman"/>
          <w:sz w:val="24"/>
          <w:szCs w:val="24"/>
          <w:lang w:val="en-US"/>
        </w:rPr>
        <w:t>egurgitation is specifically used if the reflux dribble</w:t>
      </w:r>
      <w:r w:rsidR="00E43A53" w:rsidRPr="000064C2">
        <w:rPr>
          <w:rFonts w:ascii="Book Antiqua" w:hAnsi="Book Antiqua" w:cs="Times New Roman"/>
          <w:sz w:val="24"/>
          <w:szCs w:val="24"/>
          <w:lang w:val="en-US"/>
        </w:rPr>
        <w:t>s effortlessly out of the mouth</w:t>
      </w:r>
      <w:r w:rsidR="00564D36" w:rsidRPr="000064C2">
        <w:rPr>
          <w:rFonts w:ascii="Book Antiqua" w:hAnsi="Book Antiqua" w:cs="Times New Roman"/>
          <w:sz w:val="24"/>
          <w:szCs w:val="24"/>
        </w:rPr>
        <w:fldChar w:fldCharType="begin"/>
      </w:r>
      <w:r w:rsidR="00593A2A" w:rsidRPr="000064C2">
        <w:rPr>
          <w:rFonts w:ascii="Book Antiqua" w:hAnsi="Book Antiqua" w:cs="Times New Roman"/>
          <w:sz w:val="24"/>
          <w:szCs w:val="24"/>
          <w:lang w:val="en-US"/>
        </w:rPr>
        <w:instrText xml:space="preserve"> ADDIN EN.CITE &lt;EndNote&gt;&lt;Cite&gt;&lt;Author&gt;Vandenplas&lt;/Author&gt;&lt;Year&gt;2005&lt;/Year&gt;&lt;RecNum&gt;2&lt;/RecNum&gt;&lt;DisplayText&gt;&lt;style face="superscript"&gt;[2]&lt;/style&gt;&lt;/DisplayText&gt;&lt;record&gt;&lt;rec-number&gt;2&lt;/rec-number&gt;&lt;foreign-keys&gt;&lt;key app="EN" db-id="0xw02tvfe9zzs5eevw7pdzvnw09te05zeaw2" timestamp="1446542477"&gt;2&lt;/key&gt;&lt;/foreign-keys&gt;&lt;ref-type name="Journal Article"&gt;17&lt;/ref-type&gt;&lt;contributors&gt;&lt;authors&gt;&lt;author&gt;Vandenplas, Y.&lt;/author&gt;&lt;author&gt;Salvatore, S.&lt;/author&gt;&lt;author&gt;Hauser, B.&lt;/author&gt;&lt;/authors&gt;&lt;/contributors&gt;&lt;auth-address&gt;Academisch Ziekenhuis Vrije Universiteit Brussel, Brussels, Belgium. yvan.vandenplas@az.vub.ac.be&lt;/auth-address&gt;&lt;titles&gt;&lt;title&gt;The diagnosis and management of gastro-oesophageal reflux in infants&lt;/title&gt;&lt;secondary-title&gt;Early Hum Dev&lt;/secondary-title&gt;&lt;alt-title&gt;Early human development&lt;/alt-title&gt;&lt;/titles&gt;&lt;periodical&gt;&lt;full-title&gt;Early Hum Dev&lt;/full-title&gt;&lt;abbr-1&gt;Early human development&lt;/abbr-1&gt;&lt;/periodical&gt;&lt;alt-periodical&gt;&lt;full-title&gt;Early Hum Dev&lt;/full-title&gt;&lt;abbr-1&gt;Early human development&lt;/abbr-1&gt;&lt;/alt-periodical&gt;&lt;pages&gt;1011-24&lt;/pages&gt;&lt;volume&gt;81&lt;/volume&gt;&lt;number&gt;12&lt;/number&gt;&lt;keywords&gt;&lt;keyword&gt;Antacids/therapeutic use&lt;/keyword&gt;&lt;keyword&gt;Cisapride/therapeutic use&lt;/keyword&gt;&lt;keyword&gt;Domperidone/therapeutic use&lt;/keyword&gt;&lt;keyword&gt;Erythromycin/therapeutic use&lt;/keyword&gt;&lt;keyword&gt;Gastric Mucosa/drug effects&lt;/keyword&gt;&lt;keyword&gt;Gastroesophageal Reflux/*diagnosis/etiology/*therapy&lt;/keyword&gt;&lt;keyword&gt;Histamine H2 Antagonists/therapeutic use&lt;/keyword&gt;&lt;keyword&gt;Humans&lt;/keyword&gt;&lt;keyword&gt;Infant&lt;/keyword&gt;&lt;keyword&gt;Infant, Newborn&lt;/keyword&gt;&lt;keyword&gt;Metoclopramide/therapeutic use&lt;/keyword&gt;&lt;keyword&gt;Risk Factors&lt;/keyword&gt;&lt;/keywords&gt;&lt;dates&gt;&lt;year&gt;2005&lt;/year&gt;&lt;pub-dates&gt;&lt;date&gt;Dec&lt;/date&gt;&lt;/pub-dates&gt;&lt;/dates&gt;&lt;isbn&gt;0378-3782 (Print)&amp;#xD;0378-3782 (Linking)&lt;/isbn&gt;&lt;accession-num&gt;16278060&lt;/accession-num&gt;&lt;urls&gt;&lt;related-urls&gt;&lt;url&gt;http://www.ncbi.nlm.nih.gov/pubmed/16278060&lt;/url&gt;&lt;/related-urls&gt;&lt;/urls&gt;&lt;custom2&gt;16278060&lt;/custom2&gt;&lt;electronic-resource-num&gt;10.1016/j.earlhumdev.2005.10.011&lt;/electronic-resource-num&gt;&lt;/record&gt;&lt;/Cite&gt;&lt;/EndNote&gt;</w:instrText>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2" w:tooltip="Vandenplas, 2005 #2" w:history="1">
        <w:r w:rsidR="001A79A8" w:rsidRPr="000064C2">
          <w:rPr>
            <w:rFonts w:ascii="Book Antiqua" w:hAnsi="Book Antiqua" w:cs="Times New Roman"/>
            <w:noProof/>
            <w:sz w:val="24"/>
            <w:szCs w:val="24"/>
            <w:vertAlign w:val="superscript"/>
            <w:lang w:val="en-US"/>
          </w:rPr>
          <w:t>2</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Pr="000064C2">
        <w:rPr>
          <w:rFonts w:ascii="Book Antiqua" w:hAnsi="Book Antiqua" w:cs="Times New Roman"/>
          <w:sz w:val="24"/>
          <w:szCs w:val="24"/>
          <w:lang w:val="en-US"/>
        </w:rPr>
        <w:t>. G</w:t>
      </w:r>
      <w:r w:rsidR="00C40E34" w:rsidRPr="000064C2">
        <w:rPr>
          <w:rFonts w:ascii="Book Antiqua" w:hAnsi="Book Antiqua" w:cs="Times New Roman"/>
          <w:sz w:val="24"/>
          <w:szCs w:val="24"/>
          <w:lang w:val="en-US"/>
        </w:rPr>
        <w:t>E</w:t>
      </w:r>
      <w:r w:rsidRPr="000064C2">
        <w:rPr>
          <w:rFonts w:ascii="Book Antiqua" w:hAnsi="Book Antiqua" w:cs="Times New Roman"/>
          <w:sz w:val="24"/>
          <w:szCs w:val="24"/>
          <w:lang w:val="en-US"/>
        </w:rPr>
        <w:t xml:space="preserve">R is a common and global problem affecting about 50% of all babies </w:t>
      </w:r>
      <w:r w:rsidR="00D75495" w:rsidRPr="000064C2">
        <w:rPr>
          <w:rFonts w:ascii="Book Antiqua" w:hAnsi="Book Antiqua" w:cs="Times New Roman"/>
          <w:sz w:val="24"/>
          <w:szCs w:val="24"/>
          <w:lang w:val="en-US"/>
        </w:rPr>
        <w:t>up to</w:t>
      </w:r>
      <w:r w:rsidRPr="000064C2">
        <w:rPr>
          <w:rFonts w:ascii="Book Antiqua" w:hAnsi="Book Antiqua" w:cs="Times New Roman"/>
          <w:sz w:val="24"/>
          <w:szCs w:val="24"/>
          <w:lang w:val="en-US"/>
        </w:rPr>
        <w:t xml:space="preserve"> the age of </w:t>
      </w:r>
      <w:r w:rsidR="00D75495" w:rsidRPr="000064C2">
        <w:rPr>
          <w:rFonts w:ascii="Book Antiqua" w:hAnsi="Book Antiqua" w:cs="Times New Roman"/>
          <w:sz w:val="24"/>
          <w:szCs w:val="24"/>
          <w:lang w:val="en-US"/>
        </w:rPr>
        <w:t>two</w:t>
      </w:r>
      <w:r w:rsidRPr="000064C2">
        <w:rPr>
          <w:rFonts w:ascii="Book Antiqua" w:hAnsi="Book Antiqua" w:cs="Times New Roman"/>
          <w:sz w:val="24"/>
          <w:szCs w:val="24"/>
          <w:lang w:val="en-US"/>
        </w:rPr>
        <w:t xml:space="preserve"> months</w:t>
      </w:r>
      <w:r w:rsidR="00414678"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and has a peak incidence at the age of three months. Only some infants will develop pathologic gastro-esophageal reflux disease (G</w:t>
      </w:r>
      <w:r w:rsidR="002A7185" w:rsidRPr="000064C2">
        <w:rPr>
          <w:rFonts w:ascii="Book Antiqua" w:hAnsi="Book Antiqua" w:cs="Times New Roman"/>
          <w:sz w:val="24"/>
          <w:szCs w:val="24"/>
          <w:lang w:val="en-US"/>
        </w:rPr>
        <w:t>E</w:t>
      </w:r>
      <w:r w:rsidRPr="000064C2">
        <w:rPr>
          <w:rFonts w:ascii="Book Antiqua" w:hAnsi="Book Antiqua" w:cs="Times New Roman"/>
          <w:sz w:val="24"/>
          <w:szCs w:val="24"/>
          <w:lang w:val="en-US"/>
        </w:rPr>
        <w:t>RD), in which clinical problems are related to excessive passage of acid gastric contents. G</w:t>
      </w:r>
      <w:r w:rsidR="002A7185" w:rsidRPr="000064C2">
        <w:rPr>
          <w:rFonts w:ascii="Book Antiqua" w:hAnsi="Book Antiqua" w:cs="Times New Roman"/>
          <w:sz w:val="24"/>
          <w:szCs w:val="24"/>
          <w:lang w:val="en-US"/>
        </w:rPr>
        <w:t>E</w:t>
      </w:r>
      <w:r w:rsidRPr="000064C2">
        <w:rPr>
          <w:rFonts w:ascii="Book Antiqua" w:hAnsi="Book Antiqua" w:cs="Times New Roman"/>
          <w:sz w:val="24"/>
          <w:szCs w:val="24"/>
          <w:lang w:val="en-US"/>
        </w:rPr>
        <w:t xml:space="preserve">RD should be suspected if the regurgitating infant shows one or more other symptoms such as crying, fussing or arching of the back, refusal to feed, failure to thrive, hematemesis, occult blood in the </w:t>
      </w:r>
      <w:r w:rsidR="00E43A53" w:rsidRPr="000064C2">
        <w:rPr>
          <w:rFonts w:ascii="Book Antiqua" w:hAnsi="Book Antiqua" w:cs="Times New Roman"/>
          <w:sz w:val="24"/>
          <w:szCs w:val="24"/>
          <w:lang w:val="en-US"/>
        </w:rPr>
        <w:t>stool, anemia or refusal to eat</w:t>
      </w:r>
      <w:r w:rsidR="00564D36" w:rsidRPr="000064C2">
        <w:rPr>
          <w:rFonts w:ascii="Book Antiqua" w:hAnsi="Book Antiqua" w:cs="Times New Roman"/>
          <w:sz w:val="24"/>
          <w:szCs w:val="24"/>
        </w:rPr>
        <w:fldChar w:fldCharType="begin">
          <w:fldData xml:space="preserve">PEVuZE5vdGU+PENpdGU+PEF1dGhvcj5SYXNxdWluLVdlYmVyPC9BdXRob3I+PFllYXI+MTk5OTwv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LTE+R3V0PC9hYmJyLTE+PC9hbHQtcGVyaW9kaWNhbD48cGFnZXM+SUk2MC04PC9wYWdlcz48dm9s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rPr>
        <w:fldChar w:fldCharType="begin">
          <w:fldData xml:space="preserve">PEVuZE5vdGU+PENpdGU+PEF1dGhvcj5SYXNxdWluLVdlYmVyPC9BdXRob3I+PFllYXI+MTk5OTwv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LTE+R3V0PC9hYmJyLTE+PC9hbHQtcGVyaW9kaWNhbD48cGFnZXM+SUk2MC04PC9wYWdlcz48dm9s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rPr>
      </w:r>
      <w:r w:rsidR="00593A2A" w:rsidRPr="000064C2">
        <w:rPr>
          <w:rFonts w:ascii="Book Antiqua" w:hAnsi="Book Antiqua" w:cs="Times New Roman"/>
          <w:sz w:val="24"/>
          <w:szCs w:val="24"/>
        </w:rPr>
        <w:fldChar w:fldCharType="end"/>
      </w:r>
      <w:r w:rsidR="00564D36" w:rsidRPr="000064C2">
        <w:rPr>
          <w:rFonts w:ascii="Book Antiqua" w:hAnsi="Book Antiqua" w:cs="Times New Roman"/>
          <w:sz w:val="24"/>
          <w:szCs w:val="24"/>
        </w:rPr>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2" w:tooltip="Vandenplas, 2005 #2" w:history="1">
        <w:r w:rsidR="001A79A8" w:rsidRPr="000064C2">
          <w:rPr>
            <w:rFonts w:ascii="Book Antiqua" w:hAnsi="Book Antiqua" w:cs="Times New Roman"/>
            <w:noProof/>
            <w:sz w:val="24"/>
            <w:szCs w:val="24"/>
            <w:vertAlign w:val="superscript"/>
            <w:lang w:val="en-US"/>
          </w:rPr>
          <w:t>2</w:t>
        </w:r>
      </w:hyperlink>
      <w:r w:rsidR="00E43A53" w:rsidRPr="000064C2">
        <w:rPr>
          <w:rFonts w:ascii="Book Antiqua" w:hAnsi="Book Antiqua" w:cs="Times New Roman"/>
          <w:noProof/>
          <w:sz w:val="24"/>
          <w:szCs w:val="24"/>
          <w:vertAlign w:val="superscript"/>
          <w:lang w:val="en-US"/>
        </w:rPr>
        <w:t>,</w:t>
      </w:r>
      <w:hyperlink w:anchor="_ENREF_3" w:tooltip="Rasquin-Weber, 1999 #3" w:history="1">
        <w:r w:rsidR="001A79A8" w:rsidRPr="000064C2">
          <w:rPr>
            <w:rFonts w:ascii="Book Antiqua" w:hAnsi="Book Antiqua" w:cs="Times New Roman"/>
            <w:noProof/>
            <w:sz w:val="24"/>
            <w:szCs w:val="24"/>
            <w:vertAlign w:val="superscript"/>
            <w:lang w:val="en-US"/>
          </w:rPr>
          <w:t>3</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Pr="000064C2">
        <w:rPr>
          <w:rFonts w:ascii="Book Antiqua" w:hAnsi="Book Antiqua" w:cs="Times New Roman"/>
          <w:sz w:val="24"/>
          <w:szCs w:val="24"/>
          <w:lang w:val="en-US"/>
        </w:rPr>
        <w:t xml:space="preserve">. Uncomplicated </w:t>
      </w:r>
      <w:r w:rsidR="00930495" w:rsidRPr="000064C2">
        <w:rPr>
          <w:rFonts w:ascii="Book Antiqua" w:hAnsi="Book Antiqua" w:cs="Times New Roman"/>
          <w:sz w:val="24"/>
          <w:szCs w:val="24"/>
          <w:lang w:val="en-US"/>
        </w:rPr>
        <w:t>GER</w:t>
      </w:r>
      <w:r w:rsidRPr="000064C2">
        <w:rPr>
          <w:rFonts w:ascii="Book Antiqua" w:hAnsi="Book Antiqua" w:cs="Times New Roman"/>
          <w:sz w:val="24"/>
          <w:szCs w:val="24"/>
          <w:lang w:val="en-US"/>
        </w:rPr>
        <w:t xml:space="preserve"> </w:t>
      </w:r>
      <w:r w:rsidR="008074DC" w:rsidRPr="000064C2">
        <w:rPr>
          <w:rFonts w:ascii="Book Antiqua" w:hAnsi="Book Antiqua" w:cs="Times New Roman"/>
          <w:sz w:val="24"/>
          <w:szCs w:val="24"/>
          <w:lang w:val="en-US"/>
        </w:rPr>
        <w:t>should be suspected in infants with uncomplicated recurrent regurgitation</w:t>
      </w:r>
      <w:r w:rsidR="00304645" w:rsidRPr="000064C2">
        <w:rPr>
          <w:rFonts w:ascii="Book Antiqua" w:hAnsi="Book Antiqua" w:cs="Times New Roman"/>
          <w:sz w:val="24"/>
          <w:szCs w:val="24"/>
          <w:lang w:val="en-US"/>
        </w:rPr>
        <w:t xml:space="preserve"> </w:t>
      </w:r>
      <w:r w:rsidR="00564D36"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 w:tooltip="Vandenplas, 2009 #1" w:history="1">
        <w:r w:rsidR="001A79A8" w:rsidRPr="000064C2">
          <w:rPr>
            <w:rFonts w:ascii="Book Antiqua" w:hAnsi="Book Antiqua" w:cs="Times New Roman"/>
            <w:noProof/>
            <w:sz w:val="24"/>
            <w:szCs w:val="24"/>
            <w:vertAlign w:val="superscript"/>
            <w:lang w:val="en-US"/>
          </w:rPr>
          <w:t>1</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8074DC" w:rsidRPr="000064C2">
        <w:rPr>
          <w:rFonts w:ascii="Book Antiqua" w:hAnsi="Book Antiqua" w:cs="Times New Roman"/>
          <w:sz w:val="24"/>
          <w:szCs w:val="24"/>
          <w:lang w:val="en-US"/>
        </w:rPr>
        <w:t xml:space="preserve">. In some cases GER </w:t>
      </w:r>
      <w:r w:rsidRPr="000064C2">
        <w:rPr>
          <w:rFonts w:ascii="Book Antiqua" w:hAnsi="Book Antiqua" w:cs="Times New Roman"/>
          <w:sz w:val="24"/>
          <w:szCs w:val="24"/>
          <w:lang w:val="en-US"/>
        </w:rPr>
        <w:t>may</w:t>
      </w:r>
      <w:r w:rsidR="008074DC"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affect thrive because of caloric insufficiency and potentially lower dietary nutrients’ intake. There is often abnormal sucking and swallowi</w:t>
      </w:r>
      <w:r w:rsidR="00C40E34" w:rsidRPr="000064C2">
        <w:rPr>
          <w:rFonts w:ascii="Book Antiqua" w:hAnsi="Book Antiqua" w:cs="Times New Roman"/>
          <w:sz w:val="24"/>
          <w:szCs w:val="24"/>
          <w:lang w:val="en-US"/>
        </w:rPr>
        <w:t>ng and weight gain may be poor.</w:t>
      </w:r>
    </w:p>
    <w:p w:rsidR="00C40E34" w:rsidRPr="000064C2" w:rsidRDefault="00031913" w:rsidP="00815D2B">
      <w:pPr>
        <w:spacing w:after="0" w:line="360" w:lineRule="auto"/>
        <w:ind w:firstLineChars="100" w:firstLine="240"/>
        <w:jc w:val="both"/>
        <w:rPr>
          <w:rFonts w:ascii="Book Antiqua" w:hAnsi="Book Antiqua" w:cs="Times New Roman"/>
          <w:noProof/>
          <w:sz w:val="24"/>
          <w:szCs w:val="24"/>
          <w:lang w:val="en-US"/>
        </w:rPr>
      </w:pPr>
      <w:r w:rsidRPr="000064C2">
        <w:rPr>
          <w:rFonts w:ascii="Book Antiqua" w:hAnsi="Book Antiqua" w:cs="Times New Roman"/>
          <w:sz w:val="24"/>
          <w:szCs w:val="24"/>
          <w:lang w:val="en-US"/>
        </w:rPr>
        <w:t>Since infant regurgitation is a transient problem, treatment goals are to provide effective reassurance and sym</w:t>
      </w:r>
      <w:r w:rsidR="008074DC" w:rsidRPr="000064C2">
        <w:rPr>
          <w:rFonts w:ascii="Book Antiqua" w:hAnsi="Book Antiqua" w:cs="Times New Roman"/>
          <w:sz w:val="24"/>
          <w:szCs w:val="24"/>
          <w:lang w:val="en-US"/>
        </w:rPr>
        <w:t xml:space="preserve">ptom relief. Infants with </w:t>
      </w:r>
      <w:r w:rsidRPr="000064C2">
        <w:rPr>
          <w:rFonts w:ascii="Book Antiqua" w:hAnsi="Book Antiqua" w:cs="Times New Roman"/>
          <w:sz w:val="24"/>
          <w:szCs w:val="24"/>
          <w:lang w:val="en-US"/>
        </w:rPr>
        <w:t>G</w:t>
      </w:r>
      <w:r w:rsidR="00930495" w:rsidRPr="000064C2">
        <w:rPr>
          <w:rFonts w:ascii="Book Antiqua" w:hAnsi="Book Antiqua" w:cs="Times New Roman"/>
          <w:sz w:val="24"/>
          <w:szCs w:val="24"/>
          <w:lang w:val="en-US"/>
        </w:rPr>
        <w:t>E</w:t>
      </w:r>
      <w:r w:rsidRPr="000064C2">
        <w:rPr>
          <w:rFonts w:ascii="Book Antiqua" w:hAnsi="Book Antiqua" w:cs="Times New Roman"/>
          <w:sz w:val="24"/>
          <w:szCs w:val="24"/>
          <w:lang w:val="en-US"/>
        </w:rPr>
        <w:t>R may feel unhappy and parents often seek medical attention. The use of anti-reflux formula</w:t>
      </w:r>
      <w:r w:rsidR="00930495" w:rsidRPr="000064C2">
        <w:rPr>
          <w:rFonts w:ascii="Book Antiqua" w:hAnsi="Book Antiqua" w:cs="Times New Roman"/>
          <w:sz w:val="24"/>
          <w:szCs w:val="24"/>
          <w:lang w:val="en-US"/>
        </w:rPr>
        <w:t xml:space="preserve">s </w:t>
      </w:r>
      <w:r w:rsidRPr="000064C2">
        <w:rPr>
          <w:rFonts w:ascii="Book Antiqua" w:hAnsi="Book Antiqua" w:cs="Times New Roman"/>
          <w:sz w:val="24"/>
          <w:szCs w:val="24"/>
          <w:lang w:val="en-US"/>
        </w:rPr>
        <w:t>and formula</w:t>
      </w:r>
      <w:r w:rsidR="00930495" w:rsidRPr="000064C2">
        <w:rPr>
          <w:rFonts w:ascii="Book Antiqua" w:hAnsi="Book Antiqua" w:cs="Times New Roman"/>
          <w:sz w:val="24"/>
          <w:szCs w:val="24"/>
          <w:lang w:val="en-US"/>
        </w:rPr>
        <w:t>s</w:t>
      </w:r>
      <w:r w:rsidRPr="000064C2">
        <w:rPr>
          <w:rFonts w:ascii="Book Antiqua" w:hAnsi="Book Antiqua" w:cs="Times New Roman"/>
          <w:sz w:val="24"/>
          <w:szCs w:val="24"/>
          <w:lang w:val="en-US"/>
        </w:rPr>
        <w:t xml:space="preserve"> with added thicken</w:t>
      </w:r>
      <w:r w:rsidR="001D39AE" w:rsidRPr="000064C2">
        <w:rPr>
          <w:rFonts w:ascii="Book Antiqua" w:hAnsi="Book Antiqua" w:cs="Times New Roman"/>
          <w:sz w:val="24"/>
          <w:szCs w:val="24"/>
          <w:lang w:val="en-US"/>
        </w:rPr>
        <w:t>ing agents</w:t>
      </w:r>
      <w:r w:rsidR="00930495" w:rsidRPr="000064C2">
        <w:rPr>
          <w:rFonts w:ascii="Book Antiqua" w:hAnsi="Book Antiqua" w:cs="Times New Roman"/>
          <w:sz w:val="24"/>
          <w:szCs w:val="24"/>
          <w:lang w:val="en-US"/>
        </w:rPr>
        <w:t xml:space="preserve"> (</w:t>
      </w:r>
      <w:r w:rsidR="00930495" w:rsidRPr="000064C2">
        <w:rPr>
          <w:rFonts w:ascii="Book Antiqua" w:hAnsi="Book Antiqua" w:cs="Times New Roman"/>
          <w:i/>
          <w:sz w:val="24"/>
          <w:szCs w:val="24"/>
          <w:lang w:val="en-US"/>
        </w:rPr>
        <w:t>e.g.</w:t>
      </w:r>
      <w:r w:rsidR="00E43A53" w:rsidRPr="000064C2">
        <w:rPr>
          <w:rFonts w:ascii="Book Antiqua" w:hAnsi="Book Antiqua" w:cs="Times New Roman"/>
          <w:sz w:val="24"/>
          <w:szCs w:val="24"/>
          <w:lang w:val="en-US" w:eastAsia="zh-CN"/>
        </w:rPr>
        <w:t>,</w:t>
      </w:r>
      <w:r w:rsidRPr="000064C2">
        <w:rPr>
          <w:rFonts w:ascii="Book Antiqua" w:hAnsi="Book Antiqua" w:cs="Times New Roman"/>
          <w:sz w:val="24"/>
          <w:szCs w:val="24"/>
          <w:lang w:val="en-US"/>
        </w:rPr>
        <w:t xml:space="preserve"> processed rice, corn or potato starch, guar gum or </w:t>
      </w:r>
      <w:r w:rsidR="00B571AD" w:rsidRPr="000064C2">
        <w:rPr>
          <w:rFonts w:ascii="Book Antiqua" w:hAnsi="Book Antiqua" w:cs="Times New Roman"/>
          <w:sz w:val="24"/>
          <w:szCs w:val="24"/>
          <w:lang w:val="en-US"/>
        </w:rPr>
        <w:t>carob</w:t>
      </w:r>
      <w:r w:rsidRPr="000064C2">
        <w:rPr>
          <w:rFonts w:ascii="Book Antiqua" w:hAnsi="Book Antiqua" w:cs="Times New Roman"/>
          <w:sz w:val="24"/>
          <w:szCs w:val="24"/>
          <w:lang w:val="en-US"/>
        </w:rPr>
        <w:t xml:space="preserve"> bean gum</w:t>
      </w:r>
      <w:r w:rsidR="00B571AD" w:rsidRPr="000064C2">
        <w:rPr>
          <w:rFonts w:ascii="Book Antiqua" w:hAnsi="Book Antiqua" w:cs="Times New Roman"/>
          <w:sz w:val="24"/>
          <w:szCs w:val="24"/>
          <w:lang w:val="en-US"/>
        </w:rPr>
        <w:t xml:space="preserve"> [CBG]</w:t>
      </w:r>
      <w:r w:rsidRPr="000064C2">
        <w:rPr>
          <w:rFonts w:ascii="Book Antiqua" w:hAnsi="Book Antiqua" w:cs="Times New Roman"/>
          <w:sz w:val="24"/>
          <w:szCs w:val="24"/>
          <w:lang w:val="en-US"/>
        </w:rPr>
        <w:t>) results in a decrease</w:t>
      </w:r>
      <w:r w:rsidR="00AD5CE4" w:rsidRPr="000064C2">
        <w:rPr>
          <w:rFonts w:ascii="Book Antiqua" w:hAnsi="Book Antiqua" w:cs="Times New Roman"/>
          <w:sz w:val="24"/>
          <w:szCs w:val="24"/>
          <w:lang w:val="en-US"/>
        </w:rPr>
        <w:t xml:space="preserve"> of visible regurgitation</w:t>
      </w:r>
      <w:r w:rsidR="00564D36" w:rsidRPr="000064C2">
        <w:rPr>
          <w:rFonts w:ascii="Book Antiqua" w:hAnsi="Book Antiqua" w:cs="Times New Roman"/>
          <w:sz w:val="24"/>
          <w:szCs w:val="24"/>
          <w:lang w:val="en-US"/>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4" w:tooltip="Horvath, 2008 #4" w:history="1">
        <w:r w:rsidR="001A79A8" w:rsidRPr="000064C2">
          <w:rPr>
            <w:rFonts w:ascii="Book Antiqua" w:hAnsi="Book Antiqua" w:cs="Times New Roman"/>
            <w:noProof/>
            <w:sz w:val="24"/>
            <w:szCs w:val="24"/>
            <w:vertAlign w:val="superscript"/>
            <w:lang w:val="en-US"/>
          </w:rPr>
          <w:t>4</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Pr="000064C2">
        <w:rPr>
          <w:rFonts w:ascii="Book Antiqua" w:hAnsi="Book Antiqua" w:cs="Times New Roman"/>
          <w:sz w:val="24"/>
          <w:szCs w:val="24"/>
          <w:lang w:val="en-US"/>
        </w:rPr>
        <w:t>.</w:t>
      </w:r>
      <w:r w:rsidR="00C40E34" w:rsidRPr="000064C2">
        <w:rPr>
          <w:rFonts w:ascii="Book Antiqua" w:hAnsi="Book Antiqua" w:cs="Times New Roman"/>
          <w:sz w:val="24"/>
          <w:szCs w:val="24"/>
          <w:lang w:val="en-US"/>
        </w:rPr>
        <w:t xml:space="preserve"> </w:t>
      </w:r>
      <w:r w:rsidR="00B571AD"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xml:space="preserve"> or locust bean gum is refined from the endosperm of seeds of the carob tree (</w:t>
      </w:r>
      <w:proofErr w:type="spellStart"/>
      <w:r w:rsidRPr="000064C2">
        <w:rPr>
          <w:rFonts w:ascii="Book Antiqua" w:hAnsi="Book Antiqua" w:cs="Times New Roman"/>
          <w:sz w:val="24"/>
          <w:szCs w:val="24"/>
          <w:lang w:val="en-US"/>
        </w:rPr>
        <w:t>Ceratonia</w:t>
      </w:r>
      <w:proofErr w:type="spellEnd"/>
      <w:r w:rsidRPr="000064C2">
        <w:rPr>
          <w:rFonts w:ascii="Book Antiqua" w:hAnsi="Book Antiqua" w:cs="Times New Roman"/>
          <w:sz w:val="24"/>
          <w:szCs w:val="24"/>
          <w:lang w:val="en-US"/>
        </w:rPr>
        <w:t xml:space="preserve"> </w:t>
      </w:r>
      <w:proofErr w:type="spellStart"/>
      <w:r w:rsidRPr="000064C2">
        <w:rPr>
          <w:rFonts w:ascii="Book Antiqua" w:hAnsi="Book Antiqua" w:cs="Times New Roman"/>
          <w:sz w:val="24"/>
          <w:szCs w:val="24"/>
          <w:lang w:val="en-US"/>
        </w:rPr>
        <w:t>siliqua</w:t>
      </w:r>
      <w:proofErr w:type="spellEnd"/>
      <w:r w:rsidRPr="000064C2">
        <w:rPr>
          <w:rFonts w:ascii="Book Antiqua" w:hAnsi="Book Antiqua" w:cs="Times New Roman"/>
          <w:sz w:val="24"/>
          <w:szCs w:val="24"/>
          <w:lang w:val="en-US"/>
        </w:rPr>
        <w:t xml:space="preserve">). Eighty-five percent of the product </w:t>
      </w:r>
      <w:r w:rsidR="00930495" w:rsidRPr="000064C2">
        <w:rPr>
          <w:rFonts w:ascii="Book Antiqua" w:hAnsi="Book Antiqua" w:cs="Times New Roman"/>
          <w:sz w:val="24"/>
          <w:szCs w:val="24"/>
          <w:lang w:val="en-US"/>
        </w:rPr>
        <w:t>is in the form</w:t>
      </w:r>
      <w:r w:rsidRPr="000064C2">
        <w:rPr>
          <w:rFonts w:ascii="Book Antiqua" w:hAnsi="Book Antiqua" w:cs="Times New Roman"/>
          <w:sz w:val="24"/>
          <w:szCs w:val="24"/>
          <w:lang w:val="en-US"/>
        </w:rPr>
        <w:t xml:space="preserve"> of </w:t>
      </w:r>
      <w:proofErr w:type="spellStart"/>
      <w:r w:rsidRPr="000064C2">
        <w:rPr>
          <w:rFonts w:ascii="Book Antiqua" w:hAnsi="Book Antiqua" w:cs="Times New Roman"/>
          <w:sz w:val="24"/>
          <w:szCs w:val="24"/>
          <w:lang w:val="en-US"/>
        </w:rPr>
        <w:t>galacto</w:t>
      </w:r>
      <w:proofErr w:type="spellEnd"/>
      <w:r w:rsidRPr="000064C2">
        <w:rPr>
          <w:rFonts w:ascii="Book Antiqua" w:hAnsi="Book Antiqua" w:cs="Times New Roman"/>
          <w:sz w:val="24"/>
          <w:szCs w:val="24"/>
          <w:lang w:val="en-US"/>
        </w:rPr>
        <w:t>-mannose oligo/polysaccharide having the monosaccharides mannose and galactose in a ratio of 4:1, about 5% is protein, and the final 10</w:t>
      </w:r>
      <w:r w:rsidR="00930495" w:rsidRPr="000064C2">
        <w:rPr>
          <w:rFonts w:ascii="Book Antiqua" w:hAnsi="Book Antiqua" w:cs="Times New Roman"/>
          <w:sz w:val="24"/>
          <w:szCs w:val="24"/>
          <w:lang w:val="en-US"/>
        </w:rPr>
        <w:t xml:space="preserve">% is water. This galactomannan </w:t>
      </w:r>
      <w:r w:rsidRPr="000064C2">
        <w:rPr>
          <w:rFonts w:ascii="Book Antiqua" w:hAnsi="Book Antiqua" w:cs="Times New Roman"/>
          <w:sz w:val="24"/>
          <w:szCs w:val="24"/>
          <w:lang w:val="en-US"/>
        </w:rPr>
        <w:t>is indigestible but</w:t>
      </w:r>
      <w:r w:rsidR="00BA571E" w:rsidRPr="000064C2">
        <w:rPr>
          <w:rFonts w:ascii="Book Antiqua" w:hAnsi="Book Antiqua" w:cs="Times New Roman"/>
          <w:sz w:val="24"/>
          <w:szCs w:val="24"/>
          <w:lang w:val="en-US"/>
        </w:rPr>
        <w:t xml:space="preserve"> </w:t>
      </w:r>
      <w:r w:rsidR="000818DC" w:rsidRPr="000064C2">
        <w:rPr>
          <w:rFonts w:ascii="Book Antiqua" w:hAnsi="Book Antiqua" w:cs="Times New Roman"/>
          <w:sz w:val="24"/>
          <w:szCs w:val="24"/>
          <w:lang w:val="en-US"/>
        </w:rPr>
        <w:t>fermentable by colonic bacteria</w:t>
      </w:r>
      <w:r w:rsidR="00564D36" w:rsidRPr="000064C2">
        <w:rPr>
          <w:rFonts w:ascii="Book Antiqua" w:hAnsi="Book Antiqua" w:cs="Times New Roman"/>
          <w:sz w:val="24"/>
          <w:szCs w:val="24"/>
        </w:rPr>
        <w:fldChar w:fldCharType="begin"/>
      </w:r>
      <w:r w:rsidR="00593A2A" w:rsidRPr="000064C2">
        <w:rPr>
          <w:rFonts w:ascii="Book Antiqua" w:hAnsi="Book Antiqua" w:cs="Times New Roman"/>
          <w:sz w:val="24"/>
          <w:szCs w:val="24"/>
          <w:lang w:val="en-US"/>
        </w:rPr>
        <w:instrText xml:space="preserve"> ADDIN EN.CITE &lt;EndNote&gt;&lt;Cite&gt;&lt;Author&gt;Vandenplas&lt;/Author&gt;&lt;Year&gt;1998&lt;/Year&gt;&lt;RecNum&gt;5&lt;/RecNum&gt;&lt;DisplayText&gt;&lt;style face="superscript"&gt;[5]&lt;/style&gt;&lt;/DisplayText&gt;&lt;record&gt;&lt;rec-number&gt;5&lt;/rec-number&gt;&lt;foreign-keys&gt;&lt;key app="EN" db-id="0xw02tvfe9zzs5eevw7pdzvnw09te05zeaw2" timestamp="1446542477"&gt;5&lt;/key&gt;&lt;/foreign-keys&gt;&lt;ref-type name="Journal Article"&gt;17&lt;/ref-type&gt;&lt;contributors&gt;&lt;authors&gt;&lt;author&gt;Vandenplas, Y.&lt;/author&gt;&lt;author&gt;Lifshitz, J. Z.&lt;/author&gt;&lt;author&gt;Orenstein, S.&lt;/author&gt;&lt;author&gt;Lifschitz, C. H.&lt;/author&gt;&lt;author&gt;Shepherd, R. W.&lt;/author&gt;&lt;author&gt;Casaubon, P. R.&lt;/author&gt;&lt;author&gt;Muinos, W. I.&lt;/author&gt;&lt;author&gt;Fagundes-Neto, U.&lt;/author&gt;&lt;author&gt;Garcia Aranda, J. A.&lt;/author&gt;&lt;author&gt;Gentles, M.&lt;/author&gt;&lt;author&gt;Santiago, J. D.&lt;/author&gt;&lt;author&gt;Vanderhoof, J.&lt;/author&gt;&lt;author&gt;Yeung, C. Y.&lt;/author&gt;&lt;author&gt;Moran, J. R.&lt;/author&gt;&lt;author&gt;Lifshitz, F.&lt;/author&gt;&lt;/authors&gt;&lt;/contributors&gt;&lt;auth-address&gt;Vrije Universiteit Brussel, Academisch Ziekenhuis Kinderen, Brussels, Belgium.&lt;/auth-address&gt;&lt;titles&gt;&lt;title&gt;Nutritional management of regurgitation in infants&lt;/title&gt;&lt;secondary-title&gt;J Am Coll Nutr&lt;/secondary-title&gt;&lt;alt-title&gt;Journal of the American College of Nutrition&lt;/alt-title&gt;&lt;/titles&gt;&lt;periodical&gt;&lt;full-title&gt;J Am Coll Nutr&lt;/full-title&gt;&lt;abbr-1&gt;Journal of the American College of Nutrition&lt;/abbr-1&gt;&lt;/periodical&gt;&lt;alt-periodical&gt;&lt;full-title&gt;J Am Coll Nutr&lt;/full-title&gt;&lt;abbr-1&gt;Journal of the American College of Nutrition&lt;/abbr-1&gt;&lt;/alt-periodical&gt;&lt;pages&gt;308-16&lt;/pages&gt;&lt;volume&gt;17&lt;/volume&gt;&lt;number&gt;4&lt;/number&gt;&lt;keywords&gt;&lt;keyword&gt;Gastroesophageal Reflux/*diet therapy/epidemiology/physiopathology&lt;/keyword&gt;&lt;keyword&gt;Humans&lt;/keyword&gt;&lt;keyword&gt;Infant&lt;/keyword&gt;&lt;/keywords&gt;&lt;dates&gt;&lt;year&gt;1998&lt;/year&gt;&lt;pub-dates&gt;&lt;date&gt;Aug&lt;/date&gt;&lt;/pub-dates&gt;&lt;/dates&gt;&lt;isbn&gt;0731-5724 (Print)&amp;#xD;0731-5724 (Linking)&lt;/isbn&gt;&lt;accession-num&gt;9710837&lt;/accession-num&gt;&lt;urls&gt;&lt;related-urls&gt;&lt;url&gt;http://www.ncbi.nlm.nih.gov/pubmed/9710837&lt;/url&gt;&lt;/related-urls&gt;&lt;/urls&gt;&lt;custom2&gt;9710837&lt;/custom2&gt;&lt;/record&gt;&lt;/Cite&gt;&lt;/EndNote&gt;</w:instrText>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5" w:tooltip="Vandenplas, 1998 #5" w:history="1">
        <w:r w:rsidR="001A79A8" w:rsidRPr="000064C2">
          <w:rPr>
            <w:rFonts w:ascii="Book Antiqua" w:hAnsi="Book Antiqua" w:cs="Times New Roman"/>
            <w:noProof/>
            <w:sz w:val="24"/>
            <w:szCs w:val="24"/>
            <w:vertAlign w:val="superscript"/>
            <w:lang w:val="en-US"/>
          </w:rPr>
          <w:t>5</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Pr="000064C2">
        <w:rPr>
          <w:rFonts w:ascii="Book Antiqua" w:hAnsi="Book Antiqua" w:cs="Times New Roman"/>
          <w:sz w:val="24"/>
          <w:szCs w:val="24"/>
          <w:lang w:val="en-US"/>
        </w:rPr>
        <w:t xml:space="preserve">. Because of this fermentable characteristic, some infants may react with abdominal pain, colic and diarrhea. In fact these adverse effects are normal for fiber ingestion and not specifically associated with </w:t>
      </w:r>
      <w:r w:rsidR="006604B0"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Nevertheless, it seems that</w:t>
      </w:r>
      <w:r w:rsidR="00BA571E" w:rsidRPr="000064C2">
        <w:rPr>
          <w:rFonts w:ascii="Book Antiqua" w:hAnsi="Book Antiqua" w:cs="Times New Roman"/>
          <w:sz w:val="24"/>
          <w:szCs w:val="24"/>
          <w:lang w:val="en-US"/>
        </w:rPr>
        <w:t xml:space="preserve"> </w:t>
      </w:r>
      <w:r w:rsidR="00B571AD"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xml:space="preserve"> is safe for its therapeuti</w:t>
      </w:r>
      <w:r w:rsidR="008074DC" w:rsidRPr="000064C2">
        <w:rPr>
          <w:rFonts w:ascii="Book Antiqua" w:hAnsi="Book Antiqua" w:cs="Times New Roman"/>
          <w:sz w:val="24"/>
          <w:szCs w:val="24"/>
          <w:lang w:val="en-US"/>
        </w:rPr>
        <w:t xml:space="preserve">c use in term infants to treat </w:t>
      </w:r>
      <w:r w:rsidRPr="000064C2">
        <w:rPr>
          <w:rFonts w:ascii="Book Antiqua" w:hAnsi="Book Antiqua" w:cs="Times New Roman"/>
          <w:sz w:val="24"/>
          <w:szCs w:val="24"/>
          <w:lang w:val="en-US"/>
        </w:rPr>
        <w:t>G</w:t>
      </w:r>
      <w:r w:rsidR="00BA571E" w:rsidRPr="000064C2">
        <w:rPr>
          <w:rFonts w:ascii="Book Antiqua" w:hAnsi="Book Antiqua" w:cs="Times New Roman"/>
          <w:sz w:val="24"/>
          <w:szCs w:val="24"/>
          <w:lang w:val="en-US"/>
        </w:rPr>
        <w:t>ER</w:t>
      </w:r>
      <w:r w:rsidR="000818DC" w:rsidRPr="000064C2">
        <w:rPr>
          <w:rFonts w:ascii="Book Antiqua" w:hAnsi="Book Antiqua" w:cs="Times New Roman"/>
          <w:sz w:val="24"/>
          <w:szCs w:val="24"/>
          <w:lang w:val="en-US"/>
        </w:rPr>
        <w:t xml:space="preserve"> from birth onwards</w:t>
      </w:r>
      <w:r w:rsidR="00564D36" w:rsidRPr="000064C2">
        <w:rPr>
          <w:rFonts w:ascii="Book Antiqua" w:hAnsi="Book Antiqua" w:cs="Times New Roman"/>
          <w:sz w:val="24"/>
          <w:szCs w:val="24"/>
        </w:rPr>
        <w:fldChar w:fldCharType="begin">
          <w:fldData xml:space="preserve">PEVuZE5vdGU+PENpdGU+PEF1dGhvcj5NZXVuaWVyPC9BdXRob3I+PFllYXI+MjAxNDwvWWVhcj48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rPr>
        <w:fldChar w:fldCharType="begin">
          <w:fldData xml:space="preserve">PEVuZE5vdGU+PENpdGU+PEF1dGhvcj5NZXVuaWVyPC9BdXRob3I+PFllYXI+MjAxNDwvWWVhcj48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rPr>
      </w:r>
      <w:r w:rsidR="00593A2A" w:rsidRPr="000064C2">
        <w:rPr>
          <w:rFonts w:ascii="Book Antiqua" w:hAnsi="Book Antiqua" w:cs="Times New Roman"/>
          <w:sz w:val="24"/>
          <w:szCs w:val="24"/>
        </w:rPr>
        <w:fldChar w:fldCharType="end"/>
      </w:r>
      <w:r w:rsidR="00564D36" w:rsidRPr="000064C2">
        <w:rPr>
          <w:rFonts w:ascii="Book Antiqua" w:hAnsi="Book Antiqua" w:cs="Times New Roman"/>
          <w:sz w:val="24"/>
          <w:szCs w:val="24"/>
        </w:rPr>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6" w:tooltip="Meunier, 2014 #6" w:history="1">
        <w:r w:rsidR="001A79A8" w:rsidRPr="000064C2">
          <w:rPr>
            <w:rFonts w:ascii="Book Antiqua" w:hAnsi="Book Antiqua" w:cs="Times New Roman"/>
            <w:noProof/>
            <w:sz w:val="24"/>
            <w:szCs w:val="24"/>
            <w:vertAlign w:val="superscript"/>
            <w:lang w:val="en-US"/>
          </w:rPr>
          <w:t>6</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Pr="000064C2">
        <w:rPr>
          <w:rFonts w:ascii="Book Antiqua" w:hAnsi="Book Antiqua" w:cs="Times New Roman"/>
          <w:sz w:val="24"/>
          <w:szCs w:val="24"/>
          <w:lang w:val="en-US"/>
        </w:rPr>
        <w:t>.</w:t>
      </w:r>
      <w:r w:rsidR="00C40E34" w:rsidRPr="000064C2">
        <w:rPr>
          <w:rFonts w:ascii="Book Antiqua" w:hAnsi="Book Antiqua" w:cs="Times New Roman"/>
          <w:sz w:val="24"/>
          <w:szCs w:val="24"/>
          <w:lang w:val="en-US"/>
        </w:rPr>
        <w:t xml:space="preserve"> </w:t>
      </w:r>
      <w:r w:rsidR="00BA571E" w:rsidRPr="000064C2">
        <w:rPr>
          <w:rFonts w:ascii="Book Antiqua" w:hAnsi="Book Antiqua" w:cs="Times New Roman"/>
          <w:sz w:val="24"/>
          <w:szCs w:val="24"/>
          <w:lang w:val="en-US"/>
        </w:rPr>
        <w:t>Commercially</w:t>
      </w:r>
      <w:r w:rsidR="00AD2DAE" w:rsidRPr="000064C2">
        <w:rPr>
          <w:rFonts w:ascii="Book Antiqua" w:hAnsi="Book Antiqua" w:cs="Times New Roman"/>
          <w:sz w:val="24"/>
          <w:szCs w:val="24"/>
          <w:lang w:val="en-US"/>
        </w:rPr>
        <w:t xml:space="preserve"> available anti-reflux formulas</w:t>
      </w:r>
      <w:r w:rsidRPr="000064C2">
        <w:rPr>
          <w:rFonts w:ascii="Book Antiqua" w:hAnsi="Book Antiqua" w:cs="Times New Roman"/>
          <w:sz w:val="24"/>
          <w:szCs w:val="24"/>
          <w:lang w:val="en-US"/>
        </w:rPr>
        <w:t xml:space="preserve"> </w:t>
      </w:r>
      <w:r w:rsidR="00AD2DAE" w:rsidRPr="000064C2">
        <w:rPr>
          <w:rFonts w:ascii="Book Antiqua" w:hAnsi="Book Antiqua" w:cs="Times New Roman"/>
          <w:sz w:val="24"/>
          <w:szCs w:val="24"/>
          <w:lang w:val="en-US"/>
        </w:rPr>
        <w:t>currently contain</w:t>
      </w:r>
      <w:r w:rsidRPr="000064C2">
        <w:rPr>
          <w:rFonts w:ascii="Book Antiqua" w:hAnsi="Book Antiqua" w:cs="Times New Roman"/>
          <w:sz w:val="24"/>
          <w:szCs w:val="24"/>
          <w:lang w:val="en-US"/>
        </w:rPr>
        <w:t xml:space="preserve"> </w:t>
      </w:r>
      <w:r w:rsidR="00B571AD"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lastRenderedPageBreak/>
        <w:t xml:space="preserve">galactomannans at a concentration </w:t>
      </w:r>
      <w:r w:rsidR="00AD36F6" w:rsidRPr="000064C2">
        <w:rPr>
          <w:rFonts w:ascii="Book Antiqua" w:hAnsi="Book Antiqua" w:cs="Times New Roman"/>
          <w:sz w:val="24"/>
          <w:szCs w:val="24"/>
          <w:lang w:val="en-US"/>
        </w:rPr>
        <w:t xml:space="preserve">of </w:t>
      </w:r>
      <w:r w:rsidRPr="000064C2">
        <w:rPr>
          <w:rFonts w:ascii="Book Antiqua" w:hAnsi="Book Antiqua" w:cs="Times New Roman"/>
          <w:sz w:val="24"/>
          <w:szCs w:val="24"/>
          <w:lang w:val="en-US"/>
        </w:rPr>
        <w:t>0.45</w:t>
      </w:r>
      <w:r w:rsidR="000818DC" w:rsidRPr="000064C2">
        <w:rPr>
          <w:rFonts w:ascii="Book Antiqua" w:hAnsi="Book Antiqua" w:cs="Times New Roman"/>
          <w:sz w:val="24"/>
          <w:szCs w:val="24"/>
          <w:lang w:val="en-US" w:eastAsia="zh-CN"/>
        </w:rPr>
        <w:t xml:space="preserve"> </w:t>
      </w:r>
      <w:r w:rsidRPr="000064C2">
        <w:rPr>
          <w:rFonts w:ascii="Book Antiqua" w:hAnsi="Book Antiqua" w:cs="Times New Roman"/>
          <w:sz w:val="24"/>
          <w:szCs w:val="24"/>
          <w:lang w:val="en-US"/>
        </w:rPr>
        <w:t>g/100</w:t>
      </w:r>
      <w:r w:rsidR="000818DC" w:rsidRPr="000064C2">
        <w:rPr>
          <w:rFonts w:ascii="Book Antiqua" w:hAnsi="Book Antiqua" w:cs="Times New Roman"/>
          <w:sz w:val="24"/>
          <w:szCs w:val="24"/>
          <w:lang w:val="en-US" w:eastAsia="zh-CN"/>
        </w:rPr>
        <w:t xml:space="preserve"> </w:t>
      </w:r>
      <w:proofErr w:type="spellStart"/>
      <w:r w:rsidRPr="000064C2">
        <w:rPr>
          <w:rFonts w:ascii="Book Antiqua" w:hAnsi="Book Antiqua" w:cs="Times New Roman"/>
          <w:sz w:val="24"/>
          <w:szCs w:val="24"/>
          <w:lang w:val="en-US"/>
        </w:rPr>
        <w:t>m</w:t>
      </w:r>
      <w:r w:rsidR="000818DC" w:rsidRPr="000064C2">
        <w:rPr>
          <w:rFonts w:ascii="Book Antiqua" w:hAnsi="Book Antiqua" w:cs="Times New Roman"/>
          <w:sz w:val="24"/>
          <w:szCs w:val="24"/>
          <w:lang w:val="en-US"/>
        </w:rPr>
        <w:t>L</w:t>
      </w:r>
      <w:r w:rsidRPr="000064C2">
        <w:rPr>
          <w:rFonts w:ascii="Book Antiqua" w:hAnsi="Book Antiqua" w:cs="Times New Roman"/>
          <w:sz w:val="24"/>
          <w:szCs w:val="24"/>
          <w:lang w:val="en-US"/>
        </w:rPr>
        <w:t>.</w:t>
      </w:r>
      <w:proofErr w:type="spellEnd"/>
      <w:r w:rsidRPr="000064C2">
        <w:rPr>
          <w:rFonts w:ascii="Book Antiqua" w:hAnsi="Book Antiqua" w:cs="Times New Roman"/>
          <w:sz w:val="24"/>
          <w:szCs w:val="24"/>
          <w:lang w:val="en-US"/>
        </w:rPr>
        <w:t xml:space="preserve"> However, Miyazawa </w:t>
      </w:r>
      <w:r w:rsidRPr="000064C2">
        <w:rPr>
          <w:rFonts w:ascii="Book Antiqua" w:hAnsi="Book Antiqua" w:cs="Times New Roman"/>
          <w:i/>
          <w:sz w:val="24"/>
          <w:szCs w:val="24"/>
          <w:lang w:val="en-US"/>
        </w:rPr>
        <w:t>et al</w:t>
      </w:r>
      <w:r w:rsidR="00E635C1" w:rsidRPr="000064C2">
        <w:rPr>
          <w:rFonts w:ascii="Book Antiqua" w:hAnsi="Book Antiqua" w:cs="Times New Roman"/>
          <w:sz w:val="24"/>
          <w:szCs w:val="24"/>
          <w:lang w:val="en-US"/>
        </w:rPr>
        <w:t xml:space="preserve"> published studies in 2006</w:t>
      </w:r>
      <w:r w:rsidR="00564D36" w:rsidRPr="000064C2">
        <w:rPr>
          <w:rFonts w:ascii="Book Antiqua" w:hAnsi="Book Antiqua" w:cs="Times New Roman"/>
          <w:sz w:val="24"/>
          <w:szCs w:val="24"/>
        </w:rPr>
        <w:fldChar w:fldCharType="begin">
          <w:fldData xml:space="preserve">PEVuZE5vdGU+PENpdGU+PEF1dGhvcj5NaXlhemF3YTwvQXV0aG9yPjxZZWFyPjIwMDY8L1llYXI+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rPr>
        <w:fldChar w:fldCharType="begin">
          <w:fldData xml:space="preserve">PEVuZE5vdGU+PENpdGU+PEF1dGhvcj5NaXlhemF3YTwvQXV0aG9yPjxZZWFyPjIwMDY8L1llYXI+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rPr>
      </w:r>
      <w:r w:rsidR="00593A2A" w:rsidRPr="000064C2">
        <w:rPr>
          <w:rFonts w:ascii="Book Antiqua" w:hAnsi="Book Antiqua" w:cs="Times New Roman"/>
          <w:sz w:val="24"/>
          <w:szCs w:val="24"/>
        </w:rPr>
        <w:fldChar w:fldCharType="end"/>
      </w:r>
      <w:r w:rsidR="00564D36" w:rsidRPr="000064C2">
        <w:rPr>
          <w:rFonts w:ascii="Book Antiqua" w:hAnsi="Book Antiqua" w:cs="Times New Roman"/>
          <w:sz w:val="24"/>
          <w:szCs w:val="24"/>
        </w:rPr>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7" w:tooltip="Miyazawa, 2006 #7" w:history="1">
        <w:r w:rsidR="001A79A8" w:rsidRPr="000064C2">
          <w:rPr>
            <w:rFonts w:ascii="Book Antiqua" w:hAnsi="Book Antiqua" w:cs="Times New Roman"/>
            <w:noProof/>
            <w:sz w:val="24"/>
            <w:szCs w:val="24"/>
            <w:vertAlign w:val="superscript"/>
            <w:lang w:val="en-US"/>
          </w:rPr>
          <w:t>7</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00E635C1" w:rsidRPr="000064C2">
        <w:rPr>
          <w:rFonts w:ascii="Book Antiqua" w:hAnsi="Book Antiqua" w:cs="Times New Roman"/>
          <w:sz w:val="24"/>
          <w:szCs w:val="24"/>
          <w:lang w:val="en-US"/>
        </w:rPr>
        <w:t xml:space="preserve"> and 2007</w:t>
      </w:r>
      <w:r w:rsidR="00564D36" w:rsidRPr="000064C2">
        <w:rPr>
          <w:rFonts w:ascii="Book Antiqua" w:hAnsi="Book Antiqua" w:cs="Times New Roman"/>
          <w:sz w:val="24"/>
          <w:szCs w:val="24"/>
        </w:rPr>
        <w:fldChar w:fldCharType="begin"/>
      </w:r>
      <w:r w:rsidR="00593A2A" w:rsidRPr="000064C2">
        <w:rPr>
          <w:rFonts w:ascii="Book Antiqua" w:hAnsi="Book Antiqua" w:cs="Times New Roman"/>
          <w:sz w:val="24"/>
          <w:szCs w:val="24"/>
          <w:lang w:val="en-US"/>
        </w:rPr>
        <w:instrText xml:space="preserve"> ADDIN EN.CITE &lt;EndNote&gt;&lt;Cite&gt;&lt;Author&gt;Miyazawa&lt;/Author&gt;&lt;Year&gt;2007&lt;/Year&gt;&lt;RecNum&gt;8&lt;/RecNum&gt;&lt;DisplayText&gt;&lt;style face="superscript"&gt;[8]&lt;/style&gt;&lt;/DisplayText&gt;&lt;record&gt;&lt;rec-number&gt;8&lt;/rec-number&gt;&lt;foreign-keys&gt;&lt;key app="EN" db-id="0xw02tvfe9zzs5eevw7pdzvnw09te05zeaw2" timestamp="1446542478"&gt;8&lt;/key&gt;&lt;/foreign-keys&gt;&lt;ref-type name="Journal Article"&gt;17&lt;/ref-type&gt;&lt;contributors&gt;&lt;authors&gt;&lt;author&gt;Miyazawa, R.&lt;/author&gt;&lt;author&gt;Tomomasa, T.&lt;/author&gt;&lt;author&gt;Kaneko, H.&lt;/author&gt;&lt;author&gt;Arakawa, H.&lt;/author&gt;&lt;author&gt;Morikawa, A.&lt;/author&gt;&lt;/authors&gt;&lt;/contributors&gt;&lt;auth-address&gt;Department of Pediatrics and Developmental Medicine, Gunma University Graduate School, Maebashi, Japan. rmiyazaw@med.gunma-u.ac.jp&lt;/auth-address&gt;&lt;titles&gt;&lt;title&gt;Effect of formula thickened with reduced concentration of locust bean gum on gastroesophageal reflux&lt;/title&gt;&lt;secondary-title&gt;Acta Paediatr&lt;/secondary-title&gt;&lt;/titles&gt;&lt;periodical&gt;&lt;full-title&gt;Acta Paediatr&lt;/full-title&gt;&lt;/periodical&gt;&lt;pages&gt;910-4&lt;/pages&gt;&lt;volume&gt;96&lt;/volume&gt;&lt;number&gt;6&lt;/number&gt;&lt;edition&gt;2007/06/01&lt;/edition&gt;&lt;keywords&gt;&lt;keyword&gt;*Galactans&lt;/keyword&gt;&lt;keyword&gt;Gastric Emptying/physiology&lt;/keyword&gt;&lt;keyword&gt;Gastroesophageal Reflux/*diet therapy/prevention &amp;amp; control&lt;/keyword&gt;&lt;keyword&gt;Humans&lt;/keyword&gt;&lt;keyword&gt;Infant&lt;/keyword&gt;&lt;keyword&gt;Infant Formula/*administration &amp;amp; dosage&lt;/keyword&gt;&lt;keyword&gt;*Mannans&lt;/keyword&gt;&lt;keyword&gt;*Plant Gums&lt;/keyword&gt;&lt;keyword&gt;Prospective Studies&lt;/keyword&gt;&lt;keyword&gt;Statistics, Nonparametric&lt;/keyword&gt;&lt;keyword&gt;Vomiting/diet therapy/prevention &amp;amp; control&lt;/keyword&gt;&lt;/keywords&gt;&lt;dates&gt;&lt;year&gt;2007&lt;/year&gt;&lt;pub-dates&gt;&lt;date&gt;Jun&lt;/date&gt;&lt;/pub-dates&gt;&lt;/dates&gt;&lt;isbn&gt;0803-5253 (Print)&amp;#xD;0803-5253 (Linking)&lt;/isbn&gt;&lt;accession-num&gt;17537023&lt;/accession-num&gt;&lt;work-type&gt;Multicenter Study&amp;#xD;Randomized Controlled Trial&lt;/work-type&gt;&lt;urls&gt;&lt;related-urls&gt;&lt;url&gt;http://www.ncbi.nlm.nih.gov/pubmed/17537023&lt;/url&gt;&lt;/related-urls&gt;&lt;/urls&gt;&lt;custom2&gt;17537023&lt;/custom2&gt;&lt;electronic-resource-num&gt;10.1111/j.1651-2227.2007.00279.x&lt;/electronic-resource-num&gt;&lt;language&gt;eng&lt;/language&gt;&lt;/record&gt;&lt;/Cite&gt;&lt;/EndNote&gt;</w:instrText>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lang w:val="en-US"/>
        </w:rPr>
        <w:t>[</w:t>
      </w:r>
      <w:hyperlink w:anchor="_ENREF_8" w:tooltip="Miyazawa, 2007 #8" w:history="1">
        <w:r w:rsidR="001A79A8" w:rsidRPr="000064C2">
          <w:rPr>
            <w:rFonts w:ascii="Book Antiqua" w:hAnsi="Book Antiqua" w:cs="Times New Roman"/>
            <w:noProof/>
            <w:sz w:val="24"/>
            <w:szCs w:val="24"/>
            <w:vertAlign w:val="superscript"/>
            <w:lang w:val="en-US"/>
          </w:rPr>
          <w:t>8</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rPr>
        <w:fldChar w:fldCharType="end"/>
      </w:r>
      <w:r w:rsidRPr="000064C2">
        <w:rPr>
          <w:rFonts w:ascii="Book Antiqua" w:hAnsi="Book Antiqua" w:cs="Times New Roman"/>
          <w:sz w:val="24"/>
          <w:szCs w:val="24"/>
          <w:lang w:val="en-US"/>
        </w:rPr>
        <w:t xml:space="preserve"> reporting that lower dosages of </w:t>
      </w:r>
      <w:r w:rsidR="006604B0"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xml:space="preserve"> (0.35 g/100 mL) are effective too</w:t>
      </w:r>
      <w:r w:rsidR="00B571AD" w:rsidRPr="000064C2">
        <w:rPr>
          <w:rFonts w:ascii="Book Antiqua" w:hAnsi="Book Antiqua" w:cs="Times New Roman"/>
          <w:sz w:val="24"/>
          <w:szCs w:val="24"/>
          <w:lang w:val="en-US"/>
        </w:rPr>
        <w:t>, at least with regard to visible refluxes</w:t>
      </w:r>
      <w:r w:rsidRPr="000064C2">
        <w:rPr>
          <w:rFonts w:ascii="Book Antiqua" w:hAnsi="Book Antiqua" w:cs="Times New Roman"/>
          <w:sz w:val="24"/>
          <w:szCs w:val="24"/>
          <w:lang w:val="en-US"/>
        </w:rPr>
        <w:t xml:space="preserve">. </w:t>
      </w:r>
      <w:r w:rsidR="002A7185" w:rsidRPr="000064C2">
        <w:rPr>
          <w:rFonts w:ascii="Book Antiqua" w:hAnsi="Book Antiqua" w:cs="Times New Roman"/>
          <w:sz w:val="24"/>
          <w:szCs w:val="24"/>
          <w:lang w:val="en-US"/>
        </w:rPr>
        <w:t>Althoug</w:t>
      </w:r>
      <w:r w:rsidR="000933CF" w:rsidRPr="000064C2">
        <w:rPr>
          <w:rFonts w:ascii="Book Antiqua" w:hAnsi="Book Antiqua" w:cs="Times New Roman"/>
          <w:sz w:val="24"/>
          <w:szCs w:val="24"/>
          <w:lang w:val="en-US"/>
        </w:rPr>
        <w:t>h</w:t>
      </w:r>
      <w:r w:rsidR="002A7185" w:rsidRPr="000064C2">
        <w:rPr>
          <w:rFonts w:ascii="Book Antiqua" w:hAnsi="Book Antiqua" w:cs="Times New Roman"/>
          <w:sz w:val="24"/>
          <w:szCs w:val="24"/>
          <w:lang w:val="en-US"/>
        </w:rPr>
        <w:t xml:space="preserve"> f</w:t>
      </w:r>
      <w:r w:rsidRPr="000064C2">
        <w:rPr>
          <w:rFonts w:ascii="Book Antiqua" w:hAnsi="Book Antiqua" w:cs="Times New Roman"/>
          <w:sz w:val="24"/>
          <w:szCs w:val="24"/>
          <w:lang w:val="en-US"/>
        </w:rPr>
        <w:t xml:space="preserve">or these reasons the amount of </w:t>
      </w:r>
      <w:r w:rsidR="00B571AD" w:rsidRPr="000064C2">
        <w:rPr>
          <w:rFonts w:ascii="Book Antiqua" w:hAnsi="Book Antiqua" w:cs="Times New Roman"/>
          <w:sz w:val="24"/>
          <w:szCs w:val="24"/>
          <w:lang w:val="en-US"/>
        </w:rPr>
        <w:t>CBG</w:t>
      </w:r>
      <w:r w:rsidRPr="000064C2">
        <w:rPr>
          <w:rFonts w:ascii="Book Antiqua" w:hAnsi="Book Antiqua" w:cs="Times New Roman"/>
          <w:sz w:val="24"/>
          <w:szCs w:val="24"/>
          <w:lang w:val="en-US"/>
        </w:rPr>
        <w:t xml:space="preserve"> could be reduced to </w:t>
      </w:r>
      <w:r w:rsidR="00AD2DAE" w:rsidRPr="000064C2">
        <w:rPr>
          <w:rFonts w:ascii="Book Antiqua" w:hAnsi="Book Antiqua" w:cs="Times New Roman"/>
          <w:sz w:val="24"/>
          <w:szCs w:val="24"/>
          <w:lang w:val="en-US"/>
        </w:rPr>
        <w:t>0.35-0.40</w:t>
      </w:r>
      <w:r w:rsidR="004E425F" w:rsidRPr="000064C2">
        <w:rPr>
          <w:rFonts w:ascii="Book Antiqua" w:hAnsi="Book Antiqua" w:cs="Times New Roman"/>
          <w:sz w:val="24"/>
          <w:szCs w:val="24"/>
          <w:lang w:val="en-US"/>
        </w:rPr>
        <w:t xml:space="preserve"> g</w:t>
      </w:r>
      <w:r w:rsidRPr="000064C2">
        <w:rPr>
          <w:rFonts w:ascii="Book Antiqua" w:hAnsi="Book Antiqua" w:cs="Times New Roman"/>
          <w:sz w:val="24"/>
          <w:szCs w:val="24"/>
          <w:lang w:val="en-US"/>
        </w:rPr>
        <w:t>/100 m</w:t>
      </w:r>
      <w:r w:rsidR="00E635C1" w:rsidRPr="000064C2">
        <w:rPr>
          <w:rFonts w:ascii="Book Antiqua" w:hAnsi="Book Antiqua" w:cs="Times New Roman"/>
          <w:sz w:val="24"/>
          <w:szCs w:val="24"/>
          <w:lang w:val="en-US"/>
        </w:rPr>
        <w:t>L</w:t>
      </w:r>
      <w:r w:rsidR="006C1262" w:rsidRPr="000064C2">
        <w:rPr>
          <w:rFonts w:ascii="Book Antiqua" w:hAnsi="Book Antiqua" w:cs="Times New Roman"/>
          <w:sz w:val="24"/>
          <w:szCs w:val="24"/>
          <w:lang w:val="en-US"/>
        </w:rPr>
        <w:t xml:space="preserve">, </w:t>
      </w:r>
      <w:r w:rsidR="00B571AD" w:rsidRPr="000064C2">
        <w:rPr>
          <w:rFonts w:ascii="Book Antiqua" w:hAnsi="Book Antiqua" w:cs="Times New Roman"/>
          <w:sz w:val="24"/>
          <w:szCs w:val="24"/>
          <w:lang w:val="en-US"/>
        </w:rPr>
        <w:t xml:space="preserve">the effect </w:t>
      </w:r>
      <w:r w:rsidR="006C1262" w:rsidRPr="000064C2">
        <w:rPr>
          <w:rFonts w:ascii="Book Antiqua" w:hAnsi="Book Antiqua" w:cs="Times New Roman"/>
          <w:sz w:val="24"/>
          <w:szCs w:val="24"/>
          <w:lang w:val="en-US"/>
        </w:rPr>
        <w:t xml:space="preserve">of </w:t>
      </w:r>
      <w:r w:rsidR="002A7185" w:rsidRPr="000064C2">
        <w:rPr>
          <w:rFonts w:ascii="Book Antiqua" w:hAnsi="Book Antiqua" w:cs="Times New Roman"/>
          <w:sz w:val="24"/>
          <w:szCs w:val="24"/>
          <w:lang w:val="en-US"/>
        </w:rPr>
        <w:t>these lower</w:t>
      </w:r>
      <w:r w:rsidR="006C1262" w:rsidRPr="000064C2">
        <w:rPr>
          <w:rFonts w:ascii="Book Antiqua" w:hAnsi="Book Antiqua" w:cs="Times New Roman"/>
          <w:sz w:val="24"/>
          <w:szCs w:val="24"/>
          <w:lang w:val="en-US"/>
        </w:rPr>
        <w:t xml:space="preserve"> concentrations </w:t>
      </w:r>
      <w:r w:rsidR="00B571AD" w:rsidRPr="000064C2">
        <w:rPr>
          <w:rFonts w:ascii="Book Antiqua" w:hAnsi="Book Antiqua" w:cs="Times New Roman"/>
          <w:sz w:val="24"/>
          <w:szCs w:val="24"/>
          <w:lang w:val="en-US"/>
        </w:rPr>
        <w:t xml:space="preserve">on </w:t>
      </w:r>
      <w:r w:rsidR="006A0ECF" w:rsidRPr="000064C2">
        <w:rPr>
          <w:rFonts w:ascii="Book Antiqua" w:hAnsi="Book Antiqua" w:cs="Times New Roman"/>
          <w:sz w:val="24"/>
          <w:szCs w:val="24"/>
          <w:lang w:val="en-US"/>
        </w:rPr>
        <w:t>measurable</w:t>
      </w:r>
      <w:r w:rsidR="00B571AD" w:rsidRPr="000064C2">
        <w:rPr>
          <w:rFonts w:ascii="Book Antiqua" w:hAnsi="Book Antiqua" w:cs="Times New Roman"/>
          <w:sz w:val="24"/>
          <w:szCs w:val="24"/>
          <w:lang w:val="en-US"/>
        </w:rPr>
        <w:t xml:space="preserve"> refluxes is not known.</w:t>
      </w:r>
    </w:p>
    <w:p w:rsidR="00031913" w:rsidRPr="000064C2" w:rsidRDefault="00AD2DAE" w:rsidP="00815D2B">
      <w:pPr>
        <w:spacing w:after="0" w:line="360" w:lineRule="auto"/>
        <w:ind w:firstLineChars="100" w:firstLine="240"/>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T</w:t>
      </w:r>
      <w:r w:rsidR="00031913" w:rsidRPr="000064C2">
        <w:rPr>
          <w:rFonts w:ascii="Book Antiqua" w:hAnsi="Book Antiqua" w:cs="Times New Roman"/>
          <w:sz w:val="24"/>
          <w:szCs w:val="24"/>
          <w:lang w:val="en-US"/>
        </w:rPr>
        <w:t xml:space="preserve">he primary objective of the current study was to examine the efficacy of </w:t>
      </w:r>
      <w:r w:rsidR="00D91325" w:rsidRPr="000064C2">
        <w:rPr>
          <w:rFonts w:ascii="Book Antiqua" w:hAnsi="Book Antiqua" w:cs="Times New Roman"/>
          <w:sz w:val="24"/>
          <w:szCs w:val="24"/>
          <w:lang w:val="en-US"/>
        </w:rPr>
        <w:t xml:space="preserve">formulas containing </w:t>
      </w:r>
      <w:r w:rsidR="00031913" w:rsidRPr="000064C2">
        <w:rPr>
          <w:rFonts w:ascii="Book Antiqua" w:hAnsi="Book Antiqua" w:cs="Times New Roman"/>
          <w:sz w:val="24"/>
          <w:szCs w:val="24"/>
          <w:lang w:val="en-US"/>
        </w:rPr>
        <w:t xml:space="preserve">cold versus hot soluble </w:t>
      </w:r>
      <w:r w:rsidR="00B571AD" w:rsidRPr="000064C2">
        <w:rPr>
          <w:rFonts w:ascii="Book Antiqua" w:hAnsi="Book Antiqua" w:cs="Times New Roman"/>
          <w:sz w:val="24"/>
          <w:szCs w:val="24"/>
          <w:lang w:val="en-US"/>
        </w:rPr>
        <w:t xml:space="preserve">CBG </w:t>
      </w:r>
      <w:r w:rsidR="00031913" w:rsidRPr="000064C2">
        <w:rPr>
          <w:rFonts w:ascii="Book Antiqua" w:hAnsi="Book Antiqua" w:cs="Times New Roman"/>
          <w:sz w:val="24"/>
          <w:szCs w:val="24"/>
          <w:lang w:val="en-US"/>
        </w:rPr>
        <w:t>galactomannans (at a concentration of 0.45</w:t>
      </w:r>
      <w:r w:rsidR="00E635C1" w:rsidRPr="000064C2">
        <w:rPr>
          <w:rFonts w:ascii="Book Antiqua" w:hAnsi="Book Antiqua" w:cs="Times New Roman"/>
          <w:sz w:val="24"/>
          <w:szCs w:val="24"/>
          <w:lang w:val="en-US" w:eastAsia="zh-CN"/>
        </w:rPr>
        <w:t xml:space="preserve"> </w:t>
      </w:r>
      <w:r w:rsidR="00031913" w:rsidRPr="000064C2">
        <w:rPr>
          <w:rFonts w:ascii="Book Antiqua" w:hAnsi="Book Antiqua" w:cs="Times New Roman"/>
          <w:sz w:val="24"/>
          <w:szCs w:val="24"/>
          <w:lang w:val="en-US"/>
        </w:rPr>
        <w:t>g per 100 m</w:t>
      </w:r>
      <w:r w:rsidR="00E635C1" w:rsidRPr="000064C2">
        <w:rPr>
          <w:rFonts w:ascii="Book Antiqua" w:hAnsi="Book Antiqua" w:cs="Times New Roman"/>
          <w:sz w:val="24"/>
          <w:szCs w:val="24"/>
          <w:lang w:val="en-US"/>
        </w:rPr>
        <w:t>L</w:t>
      </w:r>
      <w:r w:rsidR="00031913" w:rsidRPr="000064C2">
        <w:rPr>
          <w:rFonts w:ascii="Book Antiqua" w:hAnsi="Book Antiqua" w:cs="Times New Roman"/>
          <w:sz w:val="24"/>
          <w:szCs w:val="24"/>
          <w:lang w:val="en-US"/>
        </w:rPr>
        <w:t>) and the effect of feeding infants with a lower concentration of galactomannans (</w:t>
      </w:r>
      <w:r w:rsidR="00031913" w:rsidRPr="000064C2">
        <w:rPr>
          <w:rFonts w:ascii="Book Antiqua" w:hAnsi="Book Antiqua" w:cs="Times New Roman"/>
          <w:i/>
          <w:sz w:val="24"/>
          <w:szCs w:val="24"/>
          <w:lang w:val="en-US"/>
        </w:rPr>
        <w:t>i.e.</w:t>
      </w:r>
      <w:r w:rsidR="00E635C1" w:rsidRPr="000064C2">
        <w:rPr>
          <w:rFonts w:ascii="Book Antiqua" w:hAnsi="Book Antiqua" w:cs="Times New Roman"/>
          <w:sz w:val="24"/>
          <w:szCs w:val="24"/>
          <w:lang w:val="en-US" w:eastAsia="zh-CN"/>
        </w:rPr>
        <w:t>,</w:t>
      </w:r>
      <w:r w:rsidR="00031913" w:rsidRPr="000064C2">
        <w:rPr>
          <w:rFonts w:ascii="Book Antiqua" w:hAnsi="Book Antiqua" w:cs="Times New Roman"/>
          <w:sz w:val="24"/>
          <w:szCs w:val="24"/>
          <w:lang w:val="en-US"/>
        </w:rPr>
        <w:t xml:space="preserve"> 0.33</w:t>
      </w:r>
      <w:r w:rsidR="00E635C1" w:rsidRPr="000064C2">
        <w:rPr>
          <w:rFonts w:ascii="Book Antiqua" w:hAnsi="Book Antiqua" w:cs="Times New Roman"/>
          <w:sz w:val="24"/>
          <w:szCs w:val="24"/>
          <w:lang w:val="en-US" w:eastAsia="zh-CN"/>
        </w:rPr>
        <w:t xml:space="preserve"> </w:t>
      </w:r>
      <w:r w:rsidR="00031913" w:rsidRPr="000064C2">
        <w:rPr>
          <w:rFonts w:ascii="Book Antiqua" w:hAnsi="Book Antiqua" w:cs="Times New Roman"/>
          <w:sz w:val="24"/>
          <w:szCs w:val="24"/>
          <w:lang w:val="en-US"/>
        </w:rPr>
        <w:t>g per 100 m</w:t>
      </w:r>
      <w:r w:rsidR="00E635C1" w:rsidRPr="000064C2">
        <w:rPr>
          <w:rFonts w:ascii="Book Antiqua" w:hAnsi="Book Antiqua" w:cs="Times New Roman"/>
          <w:sz w:val="24"/>
          <w:szCs w:val="24"/>
          <w:lang w:val="en-US"/>
        </w:rPr>
        <w:t>L</w:t>
      </w:r>
      <w:r w:rsidR="00031913" w:rsidRPr="000064C2">
        <w:rPr>
          <w:rFonts w:ascii="Book Antiqua" w:hAnsi="Book Antiqua" w:cs="Times New Roman"/>
          <w:sz w:val="24"/>
          <w:szCs w:val="24"/>
          <w:lang w:val="en-US"/>
        </w:rPr>
        <w:t xml:space="preserve">) on visible and </w:t>
      </w:r>
      <w:r w:rsidR="006A0ECF" w:rsidRPr="000064C2">
        <w:rPr>
          <w:rFonts w:ascii="Book Antiqua" w:hAnsi="Book Antiqua" w:cs="Times New Roman"/>
          <w:sz w:val="24"/>
          <w:szCs w:val="24"/>
          <w:lang w:val="en-US"/>
        </w:rPr>
        <w:t>measurable</w:t>
      </w:r>
      <w:r w:rsidR="00031913" w:rsidRPr="000064C2">
        <w:rPr>
          <w:rFonts w:ascii="Book Antiqua" w:hAnsi="Book Antiqua" w:cs="Times New Roman"/>
          <w:sz w:val="24"/>
          <w:szCs w:val="24"/>
          <w:lang w:val="en-US"/>
        </w:rPr>
        <w:t xml:space="preserve"> refluxes</w:t>
      </w:r>
      <w:r w:rsidR="00D91325" w:rsidRPr="000064C2">
        <w:rPr>
          <w:rFonts w:ascii="Book Antiqua" w:hAnsi="Book Antiqua" w:cs="Times New Roman"/>
          <w:sz w:val="24"/>
          <w:szCs w:val="24"/>
          <w:lang w:val="en-US"/>
        </w:rPr>
        <w:t xml:space="preserve"> assessed by 24</w:t>
      </w:r>
      <w:r w:rsidR="00E635C1" w:rsidRPr="000064C2">
        <w:rPr>
          <w:rFonts w:ascii="Book Antiqua" w:hAnsi="Book Antiqua" w:cs="Times New Roman"/>
          <w:sz w:val="24"/>
          <w:szCs w:val="24"/>
          <w:lang w:val="en-US" w:eastAsia="zh-CN"/>
        </w:rPr>
        <w:t xml:space="preserve"> </w:t>
      </w:r>
      <w:r w:rsidR="00D91325" w:rsidRPr="000064C2">
        <w:rPr>
          <w:rFonts w:ascii="Book Antiqua" w:hAnsi="Book Antiqua" w:cs="Times New Roman"/>
          <w:sz w:val="24"/>
          <w:szCs w:val="24"/>
          <w:lang w:val="en-US"/>
        </w:rPr>
        <w:t xml:space="preserve">h </w:t>
      </w:r>
      <w:r w:rsidR="00602D32" w:rsidRPr="000064C2">
        <w:rPr>
          <w:rFonts w:ascii="Book Antiqua" w:hAnsi="Book Antiqua" w:cs="Times New Roman"/>
          <w:sz w:val="24"/>
          <w:szCs w:val="24"/>
          <w:lang w:val="en-US"/>
        </w:rPr>
        <w:t xml:space="preserve">pH </w:t>
      </w:r>
      <w:r w:rsidR="008074DC" w:rsidRPr="000064C2">
        <w:rPr>
          <w:rFonts w:ascii="Book Antiqua" w:hAnsi="Book Antiqua" w:cs="Times New Roman"/>
          <w:sz w:val="24"/>
          <w:szCs w:val="24"/>
          <w:lang w:val="en-US"/>
        </w:rPr>
        <w:t>impedance</w:t>
      </w:r>
      <w:r w:rsidR="00D91325" w:rsidRPr="000064C2">
        <w:rPr>
          <w:rFonts w:ascii="Book Antiqua" w:hAnsi="Book Antiqua" w:cs="Times New Roman"/>
          <w:sz w:val="24"/>
          <w:szCs w:val="24"/>
          <w:lang w:val="en-US"/>
        </w:rPr>
        <w:t xml:space="preserve"> monitoring</w:t>
      </w:r>
      <w:r w:rsidR="00031913" w:rsidRPr="000064C2">
        <w:rPr>
          <w:rFonts w:ascii="Book Antiqua" w:hAnsi="Book Antiqua" w:cs="Times New Roman"/>
          <w:sz w:val="24"/>
          <w:szCs w:val="24"/>
          <w:lang w:val="en-US"/>
        </w:rPr>
        <w:t xml:space="preserve">. Furthermore, a secondary objective was to determine whether the decrease in </w:t>
      </w:r>
      <w:r w:rsidR="00793845" w:rsidRPr="000064C2">
        <w:rPr>
          <w:rFonts w:ascii="Book Antiqua" w:hAnsi="Book Antiqua" w:cs="Times New Roman"/>
          <w:sz w:val="24"/>
          <w:szCs w:val="24"/>
          <w:lang w:val="en-US"/>
        </w:rPr>
        <w:t xml:space="preserve">the </w:t>
      </w:r>
      <w:r w:rsidR="00031913" w:rsidRPr="000064C2">
        <w:rPr>
          <w:rFonts w:ascii="Book Antiqua" w:hAnsi="Book Antiqua" w:cs="Times New Roman"/>
          <w:sz w:val="24"/>
          <w:szCs w:val="24"/>
          <w:lang w:val="en-US"/>
        </w:rPr>
        <w:t>concen</w:t>
      </w:r>
      <w:r w:rsidR="004E425F" w:rsidRPr="000064C2">
        <w:rPr>
          <w:rFonts w:ascii="Book Antiqua" w:hAnsi="Book Antiqua" w:cs="Times New Roman"/>
          <w:sz w:val="24"/>
          <w:szCs w:val="24"/>
          <w:lang w:val="en-US"/>
        </w:rPr>
        <w:t>tration of galactomannans and</w:t>
      </w:r>
      <w:r w:rsidR="00031913" w:rsidRPr="000064C2">
        <w:rPr>
          <w:rFonts w:ascii="Book Antiqua" w:hAnsi="Book Antiqua" w:cs="Times New Roman"/>
          <w:sz w:val="24"/>
          <w:szCs w:val="24"/>
          <w:lang w:val="en-US"/>
        </w:rPr>
        <w:t xml:space="preserve"> the change from hot to cold soluble galactomannans </w:t>
      </w:r>
      <w:r w:rsidR="00D91325" w:rsidRPr="000064C2">
        <w:rPr>
          <w:rFonts w:ascii="Book Antiqua" w:hAnsi="Book Antiqua" w:cs="Times New Roman"/>
          <w:sz w:val="24"/>
          <w:szCs w:val="24"/>
          <w:lang w:val="en-US"/>
        </w:rPr>
        <w:t xml:space="preserve">affects </w:t>
      </w:r>
      <w:r w:rsidR="001D39AE" w:rsidRPr="000064C2">
        <w:rPr>
          <w:rFonts w:ascii="Book Antiqua" w:hAnsi="Book Antiqua" w:cs="Times New Roman"/>
          <w:sz w:val="24"/>
          <w:szCs w:val="24"/>
          <w:lang w:val="en-US"/>
        </w:rPr>
        <w:t xml:space="preserve">weight gain and </w:t>
      </w:r>
      <w:r w:rsidR="00C40E34" w:rsidRPr="000064C2">
        <w:rPr>
          <w:rFonts w:ascii="Book Antiqua" w:hAnsi="Book Antiqua" w:cs="Times New Roman"/>
          <w:sz w:val="24"/>
          <w:szCs w:val="24"/>
          <w:lang w:val="en-US"/>
        </w:rPr>
        <w:t xml:space="preserve">tolerance </w:t>
      </w:r>
      <w:r w:rsidR="00CF4CC6" w:rsidRPr="000064C2">
        <w:rPr>
          <w:rFonts w:ascii="Book Antiqua" w:hAnsi="Book Antiqua" w:cs="Times New Roman"/>
          <w:sz w:val="24"/>
          <w:szCs w:val="24"/>
          <w:lang w:val="en-US"/>
        </w:rPr>
        <w:t>indices (</w:t>
      </w:r>
      <w:r w:rsidR="00FD59F7" w:rsidRPr="000064C2">
        <w:rPr>
          <w:rFonts w:ascii="Book Antiqua" w:hAnsi="Book Antiqua" w:cs="Times New Roman"/>
          <w:i/>
          <w:sz w:val="24"/>
          <w:szCs w:val="24"/>
          <w:lang w:val="en-US"/>
        </w:rPr>
        <w:t>i.e.</w:t>
      </w:r>
      <w:r w:rsidR="00E635C1" w:rsidRPr="000064C2">
        <w:rPr>
          <w:rFonts w:ascii="Book Antiqua" w:hAnsi="Book Antiqua" w:cs="Times New Roman"/>
          <w:sz w:val="24"/>
          <w:szCs w:val="24"/>
          <w:lang w:val="en-US" w:eastAsia="zh-CN"/>
        </w:rPr>
        <w:t>,</w:t>
      </w:r>
      <w:r w:rsidR="00CF4CC6" w:rsidRPr="000064C2">
        <w:rPr>
          <w:rFonts w:ascii="Book Antiqua" w:hAnsi="Book Antiqua" w:cs="Times New Roman"/>
          <w:sz w:val="24"/>
          <w:szCs w:val="24"/>
          <w:lang w:val="en-US"/>
        </w:rPr>
        <w:t xml:space="preserve"> stool frequency and consistency, </w:t>
      </w:r>
      <w:r w:rsidR="00FD59F7" w:rsidRPr="000064C2">
        <w:rPr>
          <w:rFonts w:ascii="Book Antiqua" w:hAnsi="Book Antiqua" w:cs="Times New Roman"/>
          <w:sz w:val="24"/>
          <w:szCs w:val="24"/>
          <w:lang w:val="en-US"/>
        </w:rPr>
        <w:t>colic</w:t>
      </w:r>
      <w:r w:rsidR="00CF4CC6" w:rsidRPr="000064C2">
        <w:rPr>
          <w:rFonts w:ascii="Book Antiqua" w:hAnsi="Book Antiqua" w:cs="Times New Roman"/>
          <w:sz w:val="24"/>
          <w:szCs w:val="24"/>
          <w:lang w:val="en-US"/>
        </w:rPr>
        <w:t>)</w:t>
      </w:r>
      <w:r w:rsidR="00D91325" w:rsidRPr="000064C2">
        <w:rPr>
          <w:rFonts w:ascii="Book Antiqua" w:hAnsi="Book Antiqua" w:cs="Times New Roman"/>
          <w:sz w:val="24"/>
          <w:szCs w:val="24"/>
          <w:lang w:val="en-US"/>
        </w:rPr>
        <w:t xml:space="preserve"> </w:t>
      </w:r>
      <w:r w:rsidR="00031913" w:rsidRPr="000064C2">
        <w:rPr>
          <w:rFonts w:ascii="Book Antiqua" w:hAnsi="Book Antiqua" w:cs="Times New Roman"/>
          <w:sz w:val="24"/>
          <w:szCs w:val="24"/>
          <w:lang w:val="en-US"/>
        </w:rPr>
        <w:t>in infants.</w:t>
      </w:r>
    </w:p>
    <w:p w:rsidR="00E635C1" w:rsidRPr="000064C2" w:rsidRDefault="00E635C1" w:rsidP="00815D2B">
      <w:pPr>
        <w:spacing w:after="0" w:line="360" w:lineRule="auto"/>
        <w:ind w:firstLineChars="100" w:firstLine="240"/>
        <w:jc w:val="both"/>
        <w:rPr>
          <w:rFonts w:ascii="Book Antiqua" w:hAnsi="Book Antiqua" w:cs="Times New Roman"/>
          <w:sz w:val="24"/>
          <w:szCs w:val="24"/>
          <w:lang w:val="en-US" w:eastAsia="zh-CN"/>
        </w:rPr>
      </w:pPr>
    </w:p>
    <w:p w:rsidR="00031913" w:rsidRPr="000064C2" w:rsidRDefault="00031913" w:rsidP="00815D2B">
      <w:pPr>
        <w:spacing w:after="0" w:line="360" w:lineRule="auto"/>
        <w:jc w:val="both"/>
        <w:rPr>
          <w:rFonts w:ascii="Book Antiqua" w:hAnsi="Book Antiqua" w:cs="Times New Roman"/>
          <w:b/>
          <w:sz w:val="24"/>
          <w:szCs w:val="24"/>
          <w:lang w:val="en-US"/>
        </w:rPr>
      </w:pPr>
      <w:r w:rsidRPr="000064C2">
        <w:rPr>
          <w:rFonts w:ascii="Book Antiqua" w:hAnsi="Book Antiqua" w:cs="Times New Roman"/>
          <w:b/>
          <w:sz w:val="24"/>
          <w:szCs w:val="24"/>
          <w:lang w:val="en-US"/>
        </w:rPr>
        <w:t>M</w:t>
      </w:r>
      <w:r w:rsidR="008553AB" w:rsidRPr="000064C2">
        <w:rPr>
          <w:rFonts w:ascii="Book Antiqua" w:hAnsi="Book Antiqua" w:cs="Times New Roman"/>
          <w:b/>
          <w:sz w:val="24"/>
          <w:szCs w:val="24"/>
          <w:lang w:val="en-US"/>
        </w:rPr>
        <w:t>ATERIALS AND M</w:t>
      </w:r>
      <w:r w:rsidRPr="000064C2">
        <w:rPr>
          <w:rFonts w:ascii="Book Antiqua" w:hAnsi="Book Antiqua" w:cs="Times New Roman"/>
          <w:b/>
          <w:sz w:val="24"/>
          <w:szCs w:val="24"/>
          <w:lang w:val="en-US"/>
        </w:rPr>
        <w:t>ETHODS</w:t>
      </w:r>
    </w:p>
    <w:p w:rsidR="006604B0" w:rsidRPr="000064C2" w:rsidRDefault="006604B0" w:rsidP="00815D2B">
      <w:pPr>
        <w:spacing w:after="0" w:line="360" w:lineRule="auto"/>
        <w:jc w:val="both"/>
        <w:rPr>
          <w:rFonts w:ascii="Book Antiqua" w:hAnsi="Book Antiqua" w:cs="Times New Roman"/>
          <w:b/>
          <w:i/>
          <w:sz w:val="24"/>
          <w:szCs w:val="24"/>
          <w:lang w:val="en-US"/>
        </w:rPr>
      </w:pPr>
      <w:r w:rsidRPr="000064C2">
        <w:rPr>
          <w:rFonts w:ascii="Book Antiqua" w:hAnsi="Book Antiqua" w:cs="Times New Roman"/>
          <w:b/>
          <w:i/>
          <w:sz w:val="24"/>
          <w:szCs w:val="24"/>
          <w:lang w:val="en-US"/>
        </w:rPr>
        <w:t>Study design</w:t>
      </w:r>
    </w:p>
    <w:p w:rsidR="009A29F8" w:rsidRPr="000064C2" w:rsidRDefault="00CC26E6" w:rsidP="00815D2B">
      <w:pPr>
        <w:spacing w:after="0" w:line="360" w:lineRule="auto"/>
        <w:jc w:val="both"/>
        <w:rPr>
          <w:rFonts w:ascii="Book Antiqua" w:hAnsi="Book Antiqua" w:cs="Times New Roman"/>
          <w:sz w:val="24"/>
          <w:szCs w:val="24"/>
          <w:lang w:val="en-US"/>
        </w:rPr>
      </w:pPr>
      <w:r w:rsidRPr="000064C2">
        <w:rPr>
          <w:rFonts w:ascii="Book Antiqua" w:hAnsi="Book Antiqua" w:cs="Times New Roman"/>
          <w:sz w:val="24"/>
          <w:szCs w:val="24"/>
          <w:lang w:val="en-US"/>
        </w:rPr>
        <w:t>The current study was</w:t>
      </w:r>
      <w:r w:rsidR="00BD72DB" w:rsidRPr="000064C2">
        <w:rPr>
          <w:rFonts w:ascii="Book Antiqua" w:hAnsi="Book Antiqua" w:cs="Times New Roman"/>
          <w:sz w:val="24"/>
          <w:szCs w:val="24"/>
          <w:lang w:val="en-US"/>
        </w:rPr>
        <w:t xml:space="preserve"> a</w:t>
      </w:r>
      <w:r w:rsidR="00CF4CC6" w:rsidRPr="000064C2">
        <w:rPr>
          <w:rFonts w:ascii="Book Antiqua" w:hAnsi="Book Antiqua" w:cs="Times New Roman"/>
          <w:sz w:val="24"/>
          <w:szCs w:val="24"/>
          <w:lang w:val="en-US"/>
        </w:rPr>
        <w:t xml:space="preserve"> randomized</w:t>
      </w:r>
      <w:r w:rsidR="000B53FD" w:rsidRPr="000064C2">
        <w:rPr>
          <w:rFonts w:ascii="Book Antiqua" w:hAnsi="Book Antiqua" w:cs="Times New Roman"/>
          <w:sz w:val="24"/>
          <w:szCs w:val="24"/>
          <w:lang w:val="en-US"/>
        </w:rPr>
        <w:t>, partly</w:t>
      </w:r>
      <w:r w:rsidR="00CF4CC6"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double</w:t>
      </w:r>
      <w:r w:rsidR="00DF4D1C" w:rsidRPr="000064C2">
        <w:rPr>
          <w:rFonts w:ascii="Book Antiqua" w:hAnsi="Book Antiqua" w:cs="Times New Roman"/>
          <w:sz w:val="24"/>
          <w:szCs w:val="24"/>
          <w:lang w:val="en-US"/>
        </w:rPr>
        <w:t xml:space="preserve"> </w:t>
      </w:r>
      <w:r w:rsidR="00CF4CC6" w:rsidRPr="000064C2">
        <w:rPr>
          <w:rFonts w:ascii="Book Antiqua" w:hAnsi="Book Antiqua" w:cs="Times New Roman"/>
          <w:sz w:val="24"/>
          <w:szCs w:val="24"/>
          <w:lang w:val="en-US"/>
        </w:rPr>
        <w:t>blind</w:t>
      </w:r>
      <w:r w:rsidR="00346612" w:rsidRPr="000064C2">
        <w:rPr>
          <w:rFonts w:ascii="Book Antiqua" w:hAnsi="Book Antiqua" w:cs="Times New Roman"/>
          <w:sz w:val="24"/>
          <w:szCs w:val="24"/>
          <w:lang w:val="en-US"/>
        </w:rPr>
        <w:t xml:space="preserve"> clinical trial</w:t>
      </w:r>
      <w:r w:rsidR="000C27AC" w:rsidRPr="000064C2">
        <w:rPr>
          <w:rFonts w:ascii="Book Antiqua" w:hAnsi="Book Antiqua" w:cs="Times New Roman"/>
          <w:sz w:val="24"/>
          <w:szCs w:val="24"/>
          <w:lang w:val="en-US"/>
        </w:rPr>
        <w:t xml:space="preserve"> initiated on July 2013 and completed on July 2014</w:t>
      </w:r>
      <w:r w:rsidR="00DF6390" w:rsidRPr="000064C2">
        <w:rPr>
          <w:rFonts w:ascii="Book Antiqua" w:hAnsi="Book Antiqua" w:cs="Times New Roman"/>
          <w:sz w:val="24"/>
          <w:szCs w:val="24"/>
          <w:lang w:val="en-US"/>
        </w:rPr>
        <w:t xml:space="preserve"> at the Second Pediatric Clinic in the University Hospital “St. Marine” Varna, Bulgaria. </w:t>
      </w:r>
      <w:r w:rsidR="00E557FB" w:rsidRPr="000064C2">
        <w:rPr>
          <w:rFonts w:ascii="Book Antiqua" w:hAnsi="Book Antiqua" w:cs="Times New Roman"/>
          <w:sz w:val="24"/>
          <w:szCs w:val="24"/>
          <w:lang w:val="en-US"/>
        </w:rPr>
        <w:t xml:space="preserve">Informed consent was obtained from the parents of all infants </w:t>
      </w:r>
      <w:r w:rsidRPr="000064C2">
        <w:rPr>
          <w:rFonts w:ascii="Book Antiqua" w:hAnsi="Book Antiqua" w:cs="Times New Roman"/>
          <w:sz w:val="24"/>
          <w:szCs w:val="24"/>
          <w:lang w:val="en-US"/>
        </w:rPr>
        <w:t xml:space="preserve">that were found to be eligible to be </w:t>
      </w:r>
      <w:r w:rsidR="00E557FB" w:rsidRPr="000064C2">
        <w:rPr>
          <w:rFonts w:ascii="Book Antiqua" w:hAnsi="Book Antiqua" w:cs="Times New Roman"/>
          <w:sz w:val="24"/>
          <w:szCs w:val="24"/>
          <w:lang w:val="en-US"/>
        </w:rPr>
        <w:t xml:space="preserve">included in the study. </w:t>
      </w:r>
      <w:r w:rsidR="006A463F" w:rsidRPr="000064C2">
        <w:rPr>
          <w:rFonts w:ascii="Book Antiqua" w:hAnsi="Book Antiqua" w:cs="Times New Roman"/>
          <w:sz w:val="24"/>
          <w:szCs w:val="24"/>
          <w:lang w:val="en-US"/>
        </w:rPr>
        <w:t>Prior to study’s initiation and during the first screening phase, eligibility of infants to participate in the study was assessed according to the following inclusion criteria: availability of parents/infants to participate in the study throughout the intervention period; less than ¼ of daily milk consumption coming from breast milk; no use of any anti-reflux formulae or medications that can affect gastrointestinal tract motility; no history, diagnosis or illness from cow’s milk protein allergy (</w:t>
      </w:r>
      <w:r w:rsidR="006A463F" w:rsidRPr="000064C2">
        <w:rPr>
          <w:rFonts w:ascii="Book Antiqua" w:hAnsi="Book Antiqua" w:cs="Times New Roman"/>
          <w:i/>
          <w:sz w:val="24"/>
          <w:szCs w:val="24"/>
          <w:lang w:val="en-US"/>
        </w:rPr>
        <w:t>i.e.</w:t>
      </w:r>
      <w:r w:rsidR="004146E7" w:rsidRPr="000064C2">
        <w:rPr>
          <w:rFonts w:ascii="Book Antiqua" w:hAnsi="Book Antiqua" w:cs="Times New Roman"/>
          <w:sz w:val="24"/>
          <w:szCs w:val="24"/>
          <w:lang w:val="en-US" w:eastAsia="zh-CN"/>
        </w:rPr>
        <w:t>,</w:t>
      </w:r>
      <w:r w:rsidR="006A463F" w:rsidRPr="000064C2">
        <w:rPr>
          <w:rFonts w:ascii="Book Antiqua" w:hAnsi="Book Antiqua" w:cs="Times New Roman"/>
          <w:sz w:val="24"/>
          <w:szCs w:val="24"/>
          <w:lang w:val="en-US"/>
        </w:rPr>
        <w:t xml:space="preserve"> positive </w:t>
      </w:r>
      <w:proofErr w:type="spellStart"/>
      <w:r w:rsidR="006A463F" w:rsidRPr="000064C2">
        <w:rPr>
          <w:rFonts w:ascii="Book Antiqua" w:hAnsi="Book Antiqua" w:cs="Times New Roman"/>
          <w:sz w:val="24"/>
          <w:szCs w:val="24"/>
          <w:lang w:val="en-US"/>
        </w:rPr>
        <w:t>IgE</w:t>
      </w:r>
      <w:proofErr w:type="spellEnd"/>
      <w:r w:rsidR="006A463F" w:rsidRPr="000064C2">
        <w:rPr>
          <w:rFonts w:ascii="Book Antiqua" w:hAnsi="Book Antiqua" w:cs="Times New Roman"/>
          <w:sz w:val="24"/>
          <w:szCs w:val="24"/>
          <w:lang w:val="en-US"/>
        </w:rPr>
        <w:t xml:space="preserve"> and/or positive skin prick test to cow’s milk), wheezing, aspiration caused pneumonia, apnea, anemia, bleeding, laryngitis, urinary tract infection, diarrhea, neurologic deficits and any known organic or metabolic cause of reflux.</w:t>
      </w:r>
      <w:r w:rsidR="00D57574"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 xml:space="preserve">Further to </w:t>
      </w:r>
      <w:r w:rsidRPr="000064C2">
        <w:rPr>
          <w:rFonts w:ascii="Book Antiqua" w:hAnsi="Book Antiqua" w:cs="Times New Roman"/>
          <w:sz w:val="24"/>
          <w:szCs w:val="24"/>
          <w:lang w:val="en-US"/>
        </w:rPr>
        <w:t>the</w:t>
      </w:r>
      <w:r w:rsidR="00BD72DB" w:rsidRPr="000064C2">
        <w:rPr>
          <w:rFonts w:ascii="Book Antiqua" w:hAnsi="Book Antiqua" w:cs="Times New Roman"/>
          <w:sz w:val="24"/>
          <w:szCs w:val="24"/>
          <w:lang w:val="en-US"/>
        </w:rPr>
        <w:t xml:space="preserve"> initial screening phase, a total number of 56 </w:t>
      </w:r>
      <w:r w:rsidR="002F0E1F" w:rsidRPr="000064C2">
        <w:rPr>
          <w:rFonts w:ascii="Book Antiqua" w:hAnsi="Book Antiqua" w:cs="Times New Roman"/>
          <w:sz w:val="24"/>
          <w:szCs w:val="24"/>
          <w:lang w:val="en-US"/>
        </w:rPr>
        <w:t>one to six</w:t>
      </w:r>
      <w:r w:rsidR="00BD72DB" w:rsidRPr="000064C2">
        <w:rPr>
          <w:rFonts w:ascii="Book Antiqua" w:hAnsi="Book Antiqua" w:cs="Times New Roman"/>
          <w:sz w:val="24"/>
          <w:szCs w:val="24"/>
          <w:lang w:val="en-US"/>
        </w:rPr>
        <w:t xml:space="preserve"> month-old infants</w:t>
      </w:r>
      <w:r w:rsidR="002F0E1F" w:rsidRPr="000064C2">
        <w:rPr>
          <w:rFonts w:ascii="Book Antiqua" w:hAnsi="Book Antiqua" w:cs="Times New Roman"/>
          <w:sz w:val="24"/>
          <w:szCs w:val="24"/>
          <w:lang w:val="en-US"/>
        </w:rPr>
        <w:t xml:space="preserve"> that were born full-term, fulfilling all </w:t>
      </w:r>
      <w:r w:rsidR="002F0E1F" w:rsidRPr="000064C2">
        <w:rPr>
          <w:rFonts w:ascii="Book Antiqua" w:hAnsi="Book Antiqua" w:cs="Times New Roman"/>
          <w:sz w:val="24"/>
          <w:szCs w:val="24"/>
          <w:lang w:val="en-US"/>
        </w:rPr>
        <w:lastRenderedPageBreak/>
        <w:t>above inclusion criteria and</w:t>
      </w:r>
      <w:r w:rsidR="00BD72DB" w:rsidRPr="000064C2">
        <w:rPr>
          <w:rFonts w:ascii="Book Antiqua" w:hAnsi="Book Antiqua" w:cs="Times New Roman"/>
          <w:sz w:val="24"/>
          <w:szCs w:val="24"/>
          <w:lang w:val="en-US"/>
        </w:rPr>
        <w:t xml:space="preserve"> diagnosed with GER (based on a score &gt; 7 in </w:t>
      </w:r>
      <w:r w:rsidR="000D3D71" w:rsidRPr="000064C2">
        <w:rPr>
          <w:rFonts w:ascii="Book Antiqua" w:hAnsi="Book Antiqua" w:cs="Times New Roman"/>
          <w:sz w:val="24"/>
          <w:szCs w:val="24"/>
          <w:lang w:val="en-US"/>
        </w:rPr>
        <w:t>the GER Orenstein questionnaire</w:t>
      </w:r>
      <w:r w:rsidR="00564D36" w:rsidRPr="000064C2">
        <w:rPr>
          <w:rFonts w:ascii="Book Antiqua" w:hAnsi="Book Antiqua" w:cs="Times New Roman"/>
          <w:sz w:val="24"/>
          <w:szCs w:val="24"/>
          <w:lang w:val="en-US"/>
        </w:rPr>
        <w:fldChar w:fldCharType="begin">
          <w:fldData xml:space="preserve">PEVuZE5vdGU+PENpdGU+PEF1dGhvcj5PcmVuc3RlaW48L0F1dGhvcj48WWVhcj4xOTkzPC9ZZWFy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PEVuZE5vdGU+PENpdGU+PEF1dGhvcj5PcmVuc3RlaW48L0F1dGhvcj48WWVhcj4xOTkzPC9ZZWFy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9" w:tooltip="Orenstein, 1993 #9" w:history="1">
        <w:r w:rsidR="001A79A8" w:rsidRPr="000064C2">
          <w:rPr>
            <w:rFonts w:ascii="Book Antiqua" w:hAnsi="Book Antiqua" w:cs="Times New Roman"/>
            <w:noProof/>
            <w:sz w:val="24"/>
            <w:szCs w:val="24"/>
            <w:vertAlign w:val="superscript"/>
            <w:lang w:val="en-US"/>
          </w:rPr>
          <w:t>9</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DF6390" w:rsidRPr="000064C2">
        <w:rPr>
          <w:rFonts w:ascii="Book Antiqua" w:hAnsi="Book Antiqua" w:cs="Times New Roman"/>
          <w:sz w:val="24"/>
          <w:szCs w:val="24"/>
          <w:lang w:val="en-US"/>
        </w:rPr>
        <w:t xml:space="preserve"> as filled in by parents at inclusion</w:t>
      </w:r>
      <w:r w:rsidR="00BD72DB" w:rsidRPr="000064C2">
        <w:rPr>
          <w:rFonts w:ascii="Book Antiqua" w:hAnsi="Book Antiqua" w:cs="Times New Roman"/>
          <w:sz w:val="24"/>
          <w:szCs w:val="24"/>
          <w:lang w:val="en-US"/>
        </w:rPr>
        <w:t xml:space="preserve">) were considered eligible and entered the study. </w:t>
      </w:r>
      <w:r w:rsidR="00266751" w:rsidRPr="000064C2">
        <w:rPr>
          <w:rFonts w:ascii="Book Antiqua" w:hAnsi="Book Antiqua" w:cs="Times New Roman"/>
          <w:sz w:val="24"/>
          <w:szCs w:val="24"/>
          <w:lang w:val="en-US"/>
        </w:rPr>
        <w:t>Eligible</w:t>
      </w:r>
      <w:r w:rsidR="009A29F8" w:rsidRPr="000064C2">
        <w:rPr>
          <w:rFonts w:ascii="Book Antiqua" w:hAnsi="Book Antiqua" w:cs="Times New Roman"/>
          <w:sz w:val="24"/>
          <w:szCs w:val="24"/>
          <w:lang w:val="en-US"/>
        </w:rPr>
        <w:t xml:space="preserve"> infants were </w:t>
      </w:r>
      <w:r w:rsidR="007B16E1" w:rsidRPr="000064C2">
        <w:rPr>
          <w:rFonts w:ascii="Book Antiqua" w:hAnsi="Book Antiqua" w:cs="Times New Roman"/>
          <w:sz w:val="24"/>
          <w:szCs w:val="24"/>
          <w:lang w:val="en-US"/>
        </w:rPr>
        <w:t>randomized into</w:t>
      </w:r>
      <w:r w:rsidR="009A29F8" w:rsidRPr="000064C2">
        <w:rPr>
          <w:rFonts w:ascii="Book Antiqua" w:hAnsi="Book Antiqua" w:cs="Times New Roman"/>
          <w:sz w:val="24"/>
          <w:szCs w:val="24"/>
          <w:lang w:val="en-US"/>
        </w:rPr>
        <w:t xml:space="preserve"> three </w:t>
      </w:r>
      <w:r w:rsidR="00266751" w:rsidRPr="000064C2">
        <w:rPr>
          <w:rFonts w:ascii="Book Antiqua" w:hAnsi="Book Antiqua" w:cs="Times New Roman"/>
          <w:sz w:val="24"/>
          <w:szCs w:val="24"/>
          <w:lang w:val="en-US"/>
        </w:rPr>
        <w:t xml:space="preserve">study </w:t>
      </w:r>
      <w:r w:rsidR="009A29F8" w:rsidRPr="000064C2">
        <w:rPr>
          <w:rFonts w:ascii="Book Antiqua" w:hAnsi="Book Antiqua" w:cs="Times New Roman"/>
          <w:sz w:val="24"/>
          <w:szCs w:val="24"/>
          <w:lang w:val="en-US"/>
        </w:rPr>
        <w:t>groups</w:t>
      </w:r>
      <w:r w:rsidR="001D39AE" w:rsidRPr="000064C2">
        <w:rPr>
          <w:rFonts w:ascii="Book Antiqua" w:hAnsi="Book Antiqua" w:cs="Times New Roman"/>
          <w:sz w:val="24"/>
          <w:szCs w:val="24"/>
          <w:lang w:val="en-US"/>
        </w:rPr>
        <w:t xml:space="preserve"> based on the type of formula </w:t>
      </w:r>
      <w:r w:rsidR="00D75495" w:rsidRPr="000064C2">
        <w:rPr>
          <w:rFonts w:ascii="Book Antiqua" w:hAnsi="Book Antiqua" w:cs="Times New Roman"/>
          <w:sz w:val="24"/>
          <w:szCs w:val="24"/>
          <w:lang w:val="en-US"/>
        </w:rPr>
        <w:t>provided</w:t>
      </w:r>
      <w:r w:rsidR="00401F8E" w:rsidRPr="000064C2">
        <w:rPr>
          <w:rFonts w:ascii="Book Antiqua" w:hAnsi="Book Antiqua" w:cs="Times New Roman"/>
          <w:sz w:val="24"/>
          <w:szCs w:val="24"/>
          <w:lang w:val="en-US"/>
        </w:rPr>
        <w:t xml:space="preserve"> to them</w:t>
      </w:r>
      <w:r w:rsidR="001D39AE" w:rsidRPr="000064C2">
        <w:rPr>
          <w:rFonts w:ascii="Book Antiqua" w:hAnsi="Book Antiqua" w:cs="Times New Roman"/>
          <w:sz w:val="24"/>
          <w:szCs w:val="24"/>
          <w:lang w:val="en-US"/>
        </w:rPr>
        <w:t>:</w:t>
      </w:r>
      <w:r w:rsidR="006005BD" w:rsidRPr="000064C2">
        <w:rPr>
          <w:rFonts w:ascii="Book Antiqua" w:hAnsi="Book Antiqua" w:cs="Times New Roman"/>
          <w:sz w:val="24"/>
          <w:szCs w:val="24"/>
          <w:lang w:val="en-US"/>
        </w:rPr>
        <w:t xml:space="preserve"> Formula A containing</w:t>
      </w:r>
      <w:r w:rsidR="009A29F8" w:rsidRPr="000064C2">
        <w:rPr>
          <w:rFonts w:ascii="Book Antiqua" w:hAnsi="Book Antiqua" w:cs="Times New Roman"/>
          <w:sz w:val="24"/>
          <w:szCs w:val="24"/>
          <w:lang w:val="en-US"/>
        </w:rPr>
        <w:t xml:space="preserve"> 0.33</w:t>
      </w:r>
      <w:r w:rsidR="000D3D71"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g per 100</w:t>
      </w:r>
      <w:r w:rsidR="000D3D71"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m</w:t>
      </w:r>
      <w:r w:rsidR="000D3D71" w:rsidRPr="000064C2">
        <w:rPr>
          <w:rFonts w:ascii="Book Antiqua" w:hAnsi="Book Antiqua" w:cs="Times New Roman"/>
          <w:sz w:val="24"/>
          <w:szCs w:val="24"/>
          <w:lang w:val="en-US"/>
        </w:rPr>
        <w:t>L</w:t>
      </w:r>
      <w:r w:rsidR="009A29F8" w:rsidRPr="000064C2">
        <w:rPr>
          <w:rFonts w:ascii="Book Antiqua" w:hAnsi="Book Antiqua" w:cs="Times New Roman"/>
          <w:sz w:val="24"/>
          <w:szCs w:val="24"/>
          <w:lang w:val="en-US"/>
        </w:rPr>
        <w:t xml:space="preserve"> cold </w:t>
      </w:r>
      <w:r w:rsidR="001D39AE" w:rsidRPr="000064C2">
        <w:rPr>
          <w:rFonts w:ascii="Book Antiqua" w:hAnsi="Book Antiqua" w:cs="Times New Roman"/>
          <w:sz w:val="24"/>
          <w:szCs w:val="24"/>
          <w:lang w:val="en-US"/>
        </w:rPr>
        <w:t xml:space="preserve">soluble </w:t>
      </w:r>
      <w:r w:rsidR="009A29F8" w:rsidRPr="000064C2">
        <w:rPr>
          <w:rFonts w:ascii="Book Antiqua" w:hAnsi="Book Antiqua" w:cs="Times New Roman"/>
          <w:sz w:val="24"/>
          <w:szCs w:val="24"/>
          <w:lang w:val="en-US"/>
        </w:rPr>
        <w:t>galactomannans</w:t>
      </w:r>
      <w:r w:rsidR="006005BD" w:rsidRPr="000064C2">
        <w:rPr>
          <w:rFonts w:ascii="Book Antiqua" w:hAnsi="Book Antiqua" w:cs="Times New Roman"/>
          <w:sz w:val="24"/>
          <w:szCs w:val="24"/>
          <w:lang w:val="en-US"/>
        </w:rPr>
        <w:t xml:space="preserve">; </w:t>
      </w:r>
      <w:r w:rsidR="009A29F8" w:rsidRPr="000064C2">
        <w:rPr>
          <w:rFonts w:ascii="Book Antiqua" w:hAnsi="Book Antiqua" w:cs="Times New Roman"/>
          <w:sz w:val="24"/>
          <w:szCs w:val="24"/>
          <w:lang w:val="en-US"/>
        </w:rPr>
        <w:t>Formula B</w:t>
      </w:r>
      <w:r w:rsidR="006005BD" w:rsidRPr="000064C2">
        <w:rPr>
          <w:rFonts w:ascii="Book Antiqua" w:hAnsi="Book Antiqua" w:cs="Times New Roman"/>
          <w:sz w:val="24"/>
          <w:szCs w:val="24"/>
          <w:lang w:val="en-US"/>
        </w:rPr>
        <w:t xml:space="preserve"> containing </w:t>
      </w:r>
      <w:r w:rsidR="009A29F8" w:rsidRPr="000064C2">
        <w:rPr>
          <w:rFonts w:ascii="Book Antiqua" w:hAnsi="Book Antiqua" w:cs="Times New Roman"/>
          <w:sz w:val="24"/>
          <w:szCs w:val="24"/>
          <w:lang w:val="en-US"/>
        </w:rPr>
        <w:t>0.45</w:t>
      </w:r>
      <w:r w:rsidR="00D22722"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g per 100</w:t>
      </w:r>
      <w:r w:rsidR="00D22722"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m</w:t>
      </w:r>
      <w:r w:rsidR="00D22722" w:rsidRPr="000064C2">
        <w:rPr>
          <w:rFonts w:ascii="Book Antiqua" w:hAnsi="Book Antiqua" w:cs="Times New Roman"/>
          <w:sz w:val="24"/>
          <w:szCs w:val="24"/>
          <w:lang w:val="en-US"/>
        </w:rPr>
        <w:t>L</w:t>
      </w:r>
      <w:r w:rsidR="009A29F8" w:rsidRPr="000064C2">
        <w:rPr>
          <w:rFonts w:ascii="Book Antiqua" w:hAnsi="Book Antiqua" w:cs="Times New Roman"/>
          <w:sz w:val="24"/>
          <w:szCs w:val="24"/>
          <w:lang w:val="en-US"/>
        </w:rPr>
        <w:t xml:space="preserve"> cold galactomannans</w:t>
      </w:r>
      <w:r w:rsidR="006005BD" w:rsidRPr="000064C2">
        <w:rPr>
          <w:rFonts w:ascii="Book Antiqua" w:hAnsi="Book Antiqua" w:cs="Times New Roman"/>
          <w:sz w:val="24"/>
          <w:szCs w:val="24"/>
          <w:lang w:val="en-US"/>
        </w:rPr>
        <w:t>; and Formula C containing</w:t>
      </w:r>
      <w:r w:rsidR="009A29F8" w:rsidRPr="000064C2">
        <w:rPr>
          <w:rFonts w:ascii="Book Antiqua" w:hAnsi="Book Antiqua" w:cs="Times New Roman"/>
          <w:sz w:val="24"/>
          <w:szCs w:val="24"/>
          <w:lang w:val="en-US"/>
        </w:rPr>
        <w:t xml:space="preserve"> 0.45</w:t>
      </w:r>
      <w:r w:rsidR="00D22722"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g per 100</w:t>
      </w:r>
      <w:r w:rsidR="00D22722" w:rsidRPr="000064C2">
        <w:rPr>
          <w:rFonts w:ascii="Book Antiqua" w:hAnsi="Book Antiqua" w:cs="Times New Roman"/>
          <w:sz w:val="24"/>
          <w:szCs w:val="24"/>
          <w:lang w:val="en-US" w:eastAsia="zh-CN"/>
        </w:rPr>
        <w:t xml:space="preserve"> </w:t>
      </w:r>
      <w:r w:rsidR="009A29F8" w:rsidRPr="000064C2">
        <w:rPr>
          <w:rFonts w:ascii="Book Antiqua" w:hAnsi="Book Antiqua" w:cs="Times New Roman"/>
          <w:sz w:val="24"/>
          <w:szCs w:val="24"/>
          <w:lang w:val="en-US"/>
        </w:rPr>
        <w:t>m</w:t>
      </w:r>
      <w:r w:rsidR="00D22722" w:rsidRPr="000064C2">
        <w:rPr>
          <w:rFonts w:ascii="Book Antiqua" w:hAnsi="Book Antiqua" w:cs="Times New Roman"/>
          <w:sz w:val="24"/>
          <w:szCs w:val="24"/>
          <w:lang w:val="en-US"/>
        </w:rPr>
        <w:t>L</w:t>
      </w:r>
      <w:r w:rsidR="009A29F8" w:rsidRPr="000064C2">
        <w:rPr>
          <w:rFonts w:ascii="Book Antiqua" w:hAnsi="Book Antiqua" w:cs="Times New Roman"/>
          <w:sz w:val="24"/>
          <w:szCs w:val="24"/>
          <w:lang w:val="en-US"/>
        </w:rPr>
        <w:t xml:space="preserve"> of hot </w:t>
      </w:r>
      <w:r w:rsidR="001D39AE" w:rsidRPr="000064C2">
        <w:rPr>
          <w:rFonts w:ascii="Book Antiqua" w:hAnsi="Book Antiqua" w:cs="Times New Roman"/>
          <w:sz w:val="24"/>
          <w:szCs w:val="24"/>
          <w:lang w:val="en-US"/>
        </w:rPr>
        <w:t xml:space="preserve">soluble </w:t>
      </w:r>
      <w:r w:rsidR="009A29F8" w:rsidRPr="000064C2">
        <w:rPr>
          <w:rFonts w:ascii="Book Antiqua" w:hAnsi="Book Antiqua" w:cs="Times New Roman"/>
          <w:sz w:val="24"/>
          <w:szCs w:val="24"/>
          <w:lang w:val="en-US"/>
        </w:rPr>
        <w:t>galactomannans.</w:t>
      </w:r>
      <w:r w:rsidR="000B53FD" w:rsidRPr="000064C2">
        <w:rPr>
          <w:rFonts w:ascii="Book Antiqua" w:hAnsi="Book Antiqua" w:cs="Times New Roman"/>
          <w:sz w:val="24"/>
          <w:szCs w:val="24"/>
          <w:lang w:val="en-US"/>
        </w:rPr>
        <w:t xml:space="preserve"> </w:t>
      </w:r>
      <w:r w:rsidR="00B10B67" w:rsidRPr="000064C2">
        <w:rPr>
          <w:rFonts w:ascii="Book Antiqua" w:hAnsi="Book Antiqua" w:cs="Times New Roman"/>
          <w:sz w:val="24"/>
          <w:szCs w:val="24"/>
          <w:lang w:val="en-US"/>
        </w:rPr>
        <w:t>The cold soluble form of galactomannans is heated during production to be pre-</w:t>
      </w:r>
      <w:proofErr w:type="spellStart"/>
      <w:r w:rsidR="00B10B67" w:rsidRPr="000064C2">
        <w:rPr>
          <w:rFonts w:ascii="Book Antiqua" w:hAnsi="Book Antiqua" w:cs="Times New Roman"/>
          <w:sz w:val="24"/>
          <w:szCs w:val="24"/>
          <w:lang w:val="en-US"/>
        </w:rPr>
        <w:t>gelatinised</w:t>
      </w:r>
      <w:proofErr w:type="spellEnd"/>
      <w:r w:rsidR="00B10B67" w:rsidRPr="000064C2">
        <w:rPr>
          <w:rFonts w:ascii="Book Antiqua" w:hAnsi="Book Antiqua" w:cs="Times New Roman"/>
          <w:sz w:val="24"/>
          <w:szCs w:val="24"/>
          <w:lang w:val="en-US"/>
        </w:rPr>
        <w:t xml:space="preserve"> and gets </w:t>
      </w:r>
      <w:proofErr w:type="spellStart"/>
      <w:r w:rsidR="00B10B67" w:rsidRPr="000064C2">
        <w:rPr>
          <w:rFonts w:ascii="Book Antiqua" w:hAnsi="Book Antiqua" w:cs="Times New Roman"/>
          <w:sz w:val="24"/>
          <w:szCs w:val="24"/>
          <w:lang w:val="en-US"/>
        </w:rPr>
        <w:t>gelatinised</w:t>
      </w:r>
      <w:proofErr w:type="spellEnd"/>
      <w:r w:rsidR="00B10B67" w:rsidRPr="000064C2">
        <w:rPr>
          <w:rFonts w:ascii="Book Antiqua" w:hAnsi="Book Antiqua" w:cs="Times New Roman"/>
          <w:sz w:val="24"/>
          <w:szCs w:val="24"/>
          <w:lang w:val="en-US"/>
        </w:rPr>
        <w:t xml:space="preserve"> when dissolved in lukewarm water (</w:t>
      </w:r>
      <w:r w:rsidR="00B10B67" w:rsidRPr="000064C2">
        <w:rPr>
          <w:rFonts w:ascii="Book Antiqua" w:hAnsi="Book Antiqua" w:cs="Times New Roman"/>
          <w:i/>
          <w:sz w:val="24"/>
          <w:szCs w:val="24"/>
          <w:lang w:val="en-US"/>
        </w:rPr>
        <w:t>i.e.</w:t>
      </w:r>
      <w:r w:rsidR="00C52A70" w:rsidRPr="000064C2">
        <w:rPr>
          <w:rFonts w:ascii="Book Antiqua" w:hAnsi="Book Antiqua" w:cs="Times New Roman"/>
          <w:sz w:val="24"/>
          <w:szCs w:val="24"/>
          <w:lang w:val="en-US" w:eastAsia="zh-CN"/>
        </w:rPr>
        <w:t>,</w:t>
      </w:r>
      <w:r w:rsidR="00B10B67" w:rsidRPr="000064C2">
        <w:rPr>
          <w:rFonts w:ascii="Book Antiqua" w:hAnsi="Book Antiqua" w:cs="Times New Roman"/>
          <w:sz w:val="24"/>
          <w:szCs w:val="24"/>
          <w:lang w:val="en-US"/>
        </w:rPr>
        <w:t xml:space="preserve"> of </w:t>
      </w:r>
      <w:r w:rsidR="00992C1C" w:rsidRPr="000064C2">
        <w:rPr>
          <w:rFonts w:ascii="Book Antiqua" w:hAnsi="Book Antiqua" w:cs="Times New Roman"/>
          <w:sz w:val="24"/>
          <w:szCs w:val="24"/>
          <w:lang w:val="en-US"/>
        </w:rPr>
        <w:t xml:space="preserve">approximately </w:t>
      </w:r>
      <w:r w:rsidR="00B10B67" w:rsidRPr="000064C2">
        <w:rPr>
          <w:rFonts w:ascii="Book Antiqua" w:hAnsi="Book Antiqua" w:cs="Times New Roman"/>
          <w:sz w:val="24"/>
          <w:szCs w:val="24"/>
          <w:lang w:val="en-US"/>
        </w:rPr>
        <w:t>45 ºC). The hot soluble form of CBG galactomannans is only minimally heated during production and needs to be dissolved in hot water (</w:t>
      </w:r>
      <w:r w:rsidR="00B10B67" w:rsidRPr="000064C2">
        <w:rPr>
          <w:rFonts w:ascii="Book Antiqua" w:hAnsi="Book Antiqua" w:cs="Times New Roman"/>
          <w:i/>
          <w:sz w:val="24"/>
          <w:szCs w:val="24"/>
          <w:lang w:val="en-US"/>
        </w:rPr>
        <w:t>i.e.</w:t>
      </w:r>
      <w:r w:rsidR="00F410FA" w:rsidRPr="000064C2">
        <w:rPr>
          <w:rFonts w:ascii="Book Antiqua" w:hAnsi="Book Antiqua" w:cs="Times New Roman"/>
          <w:sz w:val="24"/>
          <w:szCs w:val="24"/>
          <w:lang w:val="en-US" w:eastAsia="zh-CN"/>
        </w:rPr>
        <w:t>,</w:t>
      </w:r>
      <w:r w:rsidR="00B10B67" w:rsidRPr="000064C2">
        <w:rPr>
          <w:rFonts w:ascii="Book Antiqua" w:hAnsi="Book Antiqua" w:cs="Times New Roman"/>
          <w:sz w:val="24"/>
          <w:szCs w:val="24"/>
          <w:lang w:val="en-US"/>
        </w:rPr>
        <w:t xml:space="preserve"> of </w:t>
      </w:r>
      <w:r w:rsidR="00992C1C" w:rsidRPr="000064C2">
        <w:rPr>
          <w:rFonts w:ascii="Book Antiqua" w:hAnsi="Book Antiqua" w:cs="Times New Roman"/>
          <w:sz w:val="24"/>
          <w:szCs w:val="24"/>
          <w:lang w:val="en-US"/>
        </w:rPr>
        <w:t xml:space="preserve">approximately </w:t>
      </w:r>
      <w:r w:rsidR="00B10B67" w:rsidRPr="000064C2">
        <w:rPr>
          <w:rFonts w:ascii="Book Antiqua" w:hAnsi="Book Antiqua" w:cs="Times New Roman"/>
          <w:sz w:val="24"/>
          <w:szCs w:val="24"/>
          <w:lang w:val="en-US"/>
        </w:rPr>
        <w:t xml:space="preserve">90°C) to be </w:t>
      </w:r>
      <w:proofErr w:type="spellStart"/>
      <w:r w:rsidR="00B10B67" w:rsidRPr="000064C2">
        <w:rPr>
          <w:rFonts w:ascii="Book Antiqua" w:hAnsi="Book Antiqua" w:cs="Times New Roman"/>
          <w:sz w:val="24"/>
          <w:szCs w:val="24"/>
          <w:lang w:val="en-US"/>
        </w:rPr>
        <w:t>gelatinised</w:t>
      </w:r>
      <w:proofErr w:type="spellEnd"/>
      <w:r w:rsidR="00B10B67" w:rsidRPr="000064C2">
        <w:rPr>
          <w:rFonts w:ascii="Book Antiqua" w:hAnsi="Book Antiqua" w:cs="Times New Roman"/>
          <w:sz w:val="24"/>
          <w:szCs w:val="24"/>
          <w:lang w:val="en-US"/>
        </w:rPr>
        <w:t xml:space="preserve">. </w:t>
      </w:r>
      <w:r w:rsidR="000B53FD" w:rsidRPr="000064C2">
        <w:rPr>
          <w:rFonts w:ascii="Book Antiqua" w:hAnsi="Book Antiqua" w:cs="Times New Roman"/>
          <w:sz w:val="24"/>
          <w:szCs w:val="24"/>
          <w:lang w:val="en-US"/>
        </w:rPr>
        <w:t xml:space="preserve">The difference in water temperature </w:t>
      </w:r>
      <w:r w:rsidR="000933CF" w:rsidRPr="000064C2">
        <w:rPr>
          <w:rFonts w:ascii="Book Antiqua" w:hAnsi="Book Antiqua" w:cs="Times New Roman"/>
          <w:sz w:val="24"/>
          <w:szCs w:val="24"/>
          <w:lang w:val="en-US"/>
        </w:rPr>
        <w:t xml:space="preserve">explains why this study could not be double blind for all </w:t>
      </w:r>
      <w:r w:rsidR="00A61B51" w:rsidRPr="000064C2">
        <w:rPr>
          <w:rFonts w:ascii="Book Antiqua" w:hAnsi="Book Antiqua" w:cs="Times New Roman"/>
          <w:sz w:val="24"/>
          <w:szCs w:val="24"/>
          <w:lang w:val="en-US"/>
        </w:rPr>
        <w:t>study groups</w:t>
      </w:r>
      <w:r w:rsidR="000933CF" w:rsidRPr="000064C2">
        <w:rPr>
          <w:rFonts w:ascii="Book Antiqua" w:hAnsi="Book Antiqua" w:cs="Times New Roman"/>
          <w:sz w:val="24"/>
          <w:szCs w:val="24"/>
          <w:lang w:val="en-US"/>
        </w:rPr>
        <w:t>.</w:t>
      </w:r>
      <w:r w:rsidR="00DA781A"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More specifically, parents whose infants were allocated to Formulas A and B were i</w:t>
      </w:r>
      <w:r w:rsidR="00B10B67" w:rsidRPr="000064C2">
        <w:rPr>
          <w:rFonts w:ascii="Book Antiqua" w:hAnsi="Book Antiqua" w:cs="Times New Roman"/>
          <w:sz w:val="24"/>
          <w:szCs w:val="24"/>
          <w:lang w:val="en-US"/>
        </w:rPr>
        <w:t>nstructed to use lukewarm water</w:t>
      </w:r>
      <w:r w:rsidR="00BD72DB" w:rsidRPr="000064C2">
        <w:rPr>
          <w:rFonts w:ascii="Book Antiqua" w:hAnsi="Book Antiqua" w:cs="Times New Roman"/>
          <w:sz w:val="24"/>
          <w:szCs w:val="24"/>
          <w:lang w:val="en-US"/>
        </w:rPr>
        <w:t xml:space="preserve">, </w:t>
      </w:r>
      <w:r w:rsidR="00C8496F" w:rsidRPr="000064C2">
        <w:rPr>
          <w:rFonts w:ascii="Book Antiqua" w:hAnsi="Book Antiqua" w:cs="Times New Roman"/>
          <w:sz w:val="24"/>
          <w:szCs w:val="24"/>
          <w:lang w:val="en-US"/>
        </w:rPr>
        <w:t>whereas</w:t>
      </w:r>
      <w:r w:rsidR="00713448"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 xml:space="preserve">those parents whose infants were allocated to Formula C were instructed to use hot water for the preparation of the relevant milk formulae. Further to the above although the intervention was double blind for the </w:t>
      </w:r>
      <w:r w:rsidR="00266751" w:rsidRPr="000064C2">
        <w:rPr>
          <w:rFonts w:ascii="Book Antiqua" w:hAnsi="Book Antiqua" w:cs="Times New Roman"/>
          <w:sz w:val="24"/>
          <w:szCs w:val="24"/>
          <w:lang w:val="en-US"/>
        </w:rPr>
        <w:t>study groups</w:t>
      </w:r>
      <w:r w:rsidR="00BD72DB" w:rsidRPr="000064C2">
        <w:rPr>
          <w:rFonts w:ascii="Book Antiqua" w:hAnsi="Book Antiqua" w:cs="Times New Roman"/>
          <w:sz w:val="24"/>
          <w:szCs w:val="24"/>
          <w:lang w:val="en-US"/>
        </w:rPr>
        <w:t xml:space="preserve"> receiving Formula A and Formula B, this was not feasible for the Formula C treatment arm.</w:t>
      </w:r>
    </w:p>
    <w:p w:rsidR="00031913" w:rsidRPr="000064C2" w:rsidRDefault="00294079" w:rsidP="00815D2B">
      <w:pPr>
        <w:spacing w:after="0" w:line="360" w:lineRule="auto"/>
        <w:ind w:firstLineChars="100" w:firstLine="240"/>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Following the first screening and before allocation of </w:t>
      </w:r>
      <w:r w:rsidR="00435FDB" w:rsidRPr="000064C2">
        <w:rPr>
          <w:rFonts w:ascii="Book Antiqua" w:hAnsi="Book Antiqua" w:cs="Times New Roman"/>
          <w:sz w:val="24"/>
          <w:szCs w:val="24"/>
          <w:lang w:val="en-US"/>
        </w:rPr>
        <w:t xml:space="preserve">eligible </w:t>
      </w:r>
      <w:r w:rsidR="00031913" w:rsidRPr="000064C2">
        <w:rPr>
          <w:rFonts w:ascii="Book Antiqua" w:hAnsi="Book Antiqua" w:cs="Times New Roman"/>
          <w:sz w:val="24"/>
          <w:szCs w:val="24"/>
          <w:lang w:val="en-US"/>
        </w:rPr>
        <w:t xml:space="preserve">infants </w:t>
      </w:r>
      <w:r w:rsidRPr="000064C2">
        <w:rPr>
          <w:rFonts w:ascii="Book Antiqua" w:hAnsi="Book Antiqua" w:cs="Times New Roman"/>
          <w:sz w:val="24"/>
          <w:szCs w:val="24"/>
          <w:lang w:val="en-US"/>
        </w:rPr>
        <w:t>to</w:t>
      </w:r>
      <w:r w:rsidR="00435FDB" w:rsidRPr="000064C2">
        <w:rPr>
          <w:rFonts w:ascii="Book Antiqua" w:hAnsi="Book Antiqua" w:cs="Times New Roman"/>
          <w:sz w:val="24"/>
          <w:szCs w:val="24"/>
          <w:lang w:val="en-US"/>
        </w:rPr>
        <w:t xml:space="preserve"> the study groups </w:t>
      </w:r>
      <w:r w:rsidRPr="000064C2">
        <w:rPr>
          <w:rFonts w:ascii="Book Antiqua" w:hAnsi="Book Antiqua" w:cs="Times New Roman"/>
          <w:sz w:val="24"/>
          <w:szCs w:val="24"/>
          <w:lang w:val="en-US"/>
        </w:rPr>
        <w:t>all infants were</w:t>
      </w:r>
      <w:r w:rsidR="00435FDB" w:rsidRPr="000064C2">
        <w:rPr>
          <w:rFonts w:ascii="Book Antiqua" w:hAnsi="Book Antiqua" w:cs="Times New Roman"/>
          <w:sz w:val="24"/>
          <w:szCs w:val="24"/>
          <w:lang w:val="en-US"/>
        </w:rPr>
        <w:t xml:space="preserve"> fed with </w:t>
      </w:r>
      <w:r w:rsidR="00C74C50" w:rsidRPr="000064C2">
        <w:rPr>
          <w:rFonts w:ascii="Book Antiqua" w:hAnsi="Book Antiqua" w:cs="Times New Roman"/>
          <w:sz w:val="24"/>
          <w:szCs w:val="24"/>
          <w:lang w:val="en-US"/>
        </w:rPr>
        <w:t>a standard infant formula (</w:t>
      </w:r>
      <w:proofErr w:type="spellStart"/>
      <w:r w:rsidR="00435FDB" w:rsidRPr="000064C2">
        <w:rPr>
          <w:rFonts w:ascii="Book Antiqua" w:hAnsi="Book Antiqua" w:cs="Times New Roman"/>
          <w:sz w:val="24"/>
          <w:szCs w:val="24"/>
          <w:lang w:val="en-US"/>
        </w:rPr>
        <w:t>Friso</w:t>
      </w:r>
      <w:r w:rsidR="00B93209" w:rsidRPr="000064C2">
        <w:rPr>
          <w:rFonts w:ascii="Book Antiqua" w:hAnsi="Book Antiqua" w:cs="Times New Roman"/>
          <w:sz w:val="24"/>
          <w:szCs w:val="24"/>
          <w:lang w:val="en-US"/>
        </w:rPr>
        <w:t>lac</w:t>
      </w:r>
      <w:proofErr w:type="spellEnd"/>
      <w:r w:rsidR="00B93209" w:rsidRPr="000064C2">
        <w:rPr>
          <w:rFonts w:ascii="Book Antiqua" w:hAnsi="Book Antiqua" w:cs="Times New Roman"/>
          <w:sz w:val="24"/>
          <w:szCs w:val="24"/>
          <w:lang w:val="en-US"/>
        </w:rPr>
        <w:t xml:space="preserve"> Gold</w:t>
      </w:r>
      <w:r w:rsidR="00435FDB" w:rsidRPr="000064C2">
        <w:rPr>
          <w:rFonts w:ascii="Book Antiqua" w:hAnsi="Book Antiqua" w:cs="Times New Roman"/>
          <w:sz w:val="24"/>
          <w:szCs w:val="24"/>
          <w:lang w:val="en-US"/>
        </w:rPr>
        <w:t xml:space="preserve"> 1,</w:t>
      </w:r>
      <w:r w:rsidR="00C74C50" w:rsidRPr="000064C2">
        <w:rPr>
          <w:rFonts w:ascii="Book Antiqua" w:hAnsi="Book Antiqua" w:cs="Times New Roman"/>
          <w:sz w:val="24"/>
          <w:szCs w:val="24"/>
          <w:lang w:val="en-US"/>
        </w:rPr>
        <w:t xml:space="preserve"> </w:t>
      </w:r>
      <w:proofErr w:type="spellStart"/>
      <w:r w:rsidR="00C74C50" w:rsidRPr="000064C2">
        <w:rPr>
          <w:rFonts w:ascii="Book Antiqua" w:hAnsi="Book Antiqua" w:cs="Times New Roman"/>
          <w:sz w:val="24"/>
          <w:szCs w:val="24"/>
          <w:lang w:val="en-US"/>
        </w:rPr>
        <w:t>FrieslandCampina</w:t>
      </w:r>
      <w:proofErr w:type="spellEnd"/>
      <w:r w:rsidR="00C74C50" w:rsidRPr="000064C2">
        <w:rPr>
          <w:rFonts w:ascii="Book Antiqua" w:hAnsi="Book Antiqua" w:cs="Times New Roman"/>
          <w:sz w:val="24"/>
          <w:szCs w:val="24"/>
          <w:lang w:val="en-US"/>
        </w:rPr>
        <w:t>, The Netherla</w:t>
      </w:r>
      <w:r w:rsidR="00401F8E" w:rsidRPr="000064C2">
        <w:rPr>
          <w:rFonts w:ascii="Book Antiqua" w:hAnsi="Book Antiqua" w:cs="Times New Roman"/>
          <w:sz w:val="24"/>
          <w:szCs w:val="24"/>
          <w:lang w:val="en-US"/>
        </w:rPr>
        <w:t>nds)</w:t>
      </w:r>
      <w:r w:rsidR="00C74C50" w:rsidRPr="000064C2">
        <w:rPr>
          <w:rFonts w:ascii="Book Antiqua" w:hAnsi="Book Antiqua" w:cs="Times New Roman"/>
          <w:sz w:val="24"/>
          <w:szCs w:val="24"/>
          <w:lang w:val="en-US"/>
        </w:rPr>
        <w:t xml:space="preserve"> </w:t>
      </w:r>
      <w:r w:rsidR="00401F8E" w:rsidRPr="000064C2">
        <w:rPr>
          <w:rFonts w:ascii="Book Antiqua" w:hAnsi="Book Antiqua" w:cs="Times New Roman"/>
          <w:sz w:val="24"/>
          <w:szCs w:val="24"/>
          <w:lang w:val="en-US"/>
        </w:rPr>
        <w:t xml:space="preserve">for seven consecutive days, </w:t>
      </w:r>
      <w:r w:rsidR="00F72165" w:rsidRPr="000064C2">
        <w:rPr>
          <w:rFonts w:ascii="Book Antiqua" w:hAnsi="Book Antiqua" w:cs="Times New Roman"/>
          <w:sz w:val="24"/>
          <w:szCs w:val="24"/>
          <w:lang w:val="en-US"/>
        </w:rPr>
        <w:t xml:space="preserve">which </w:t>
      </w:r>
      <w:r w:rsidR="00401F8E" w:rsidRPr="000064C2">
        <w:rPr>
          <w:rFonts w:ascii="Book Antiqua" w:hAnsi="Book Antiqua" w:cs="Times New Roman"/>
          <w:sz w:val="24"/>
          <w:szCs w:val="24"/>
          <w:lang w:val="en-US"/>
        </w:rPr>
        <w:t>served as</w:t>
      </w:r>
      <w:r w:rsidRPr="000064C2">
        <w:rPr>
          <w:rFonts w:ascii="Book Antiqua" w:hAnsi="Book Antiqua" w:cs="Times New Roman"/>
          <w:sz w:val="24"/>
          <w:szCs w:val="24"/>
          <w:lang w:val="en-US"/>
        </w:rPr>
        <w:t xml:space="preserve"> </w:t>
      </w:r>
      <w:r w:rsidR="00435FDB" w:rsidRPr="000064C2">
        <w:rPr>
          <w:rFonts w:ascii="Book Antiqua" w:hAnsi="Book Antiqua" w:cs="Times New Roman"/>
          <w:sz w:val="24"/>
          <w:szCs w:val="24"/>
          <w:lang w:val="en-US"/>
        </w:rPr>
        <w:t>a “</w:t>
      </w:r>
      <w:r w:rsidR="00B93209" w:rsidRPr="000064C2">
        <w:rPr>
          <w:rFonts w:ascii="Book Antiqua" w:hAnsi="Book Antiqua" w:cs="Times New Roman"/>
          <w:sz w:val="24"/>
          <w:szCs w:val="24"/>
          <w:lang w:val="en-US"/>
        </w:rPr>
        <w:t>run</w:t>
      </w:r>
      <w:r w:rsidR="00435FDB" w:rsidRPr="000064C2">
        <w:rPr>
          <w:rFonts w:ascii="Book Antiqua" w:hAnsi="Book Antiqua" w:cs="Times New Roman"/>
          <w:sz w:val="24"/>
          <w:szCs w:val="24"/>
          <w:lang w:val="en-US"/>
        </w:rPr>
        <w:t>-</w:t>
      </w:r>
      <w:r w:rsidR="00B93209" w:rsidRPr="000064C2">
        <w:rPr>
          <w:rFonts w:ascii="Book Antiqua" w:hAnsi="Book Antiqua" w:cs="Times New Roman"/>
          <w:sz w:val="24"/>
          <w:szCs w:val="24"/>
          <w:lang w:val="en-US"/>
        </w:rPr>
        <w:t>in</w:t>
      </w:r>
      <w:r w:rsidR="00435FDB" w:rsidRPr="000064C2">
        <w:rPr>
          <w:rFonts w:ascii="Book Antiqua" w:hAnsi="Book Antiqua" w:cs="Times New Roman"/>
          <w:sz w:val="24"/>
          <w:szCs w:val="24"/>
          <w:lang w:val="en-US"/>
        </w:rPr>
        <w:t xml:space="preserve">” </w:t>
      </w:r>
      <w:r w:rsidR="00823281" w:rsidRPr="000064C2">
        <w:rPr>
          <w:rFonts w:ascii="Book Antiqua" w:hAnsi="Book Antiqua" w:cs="Times New Roman"/>
          <w:sz w:val="24"/>
          <w:szCs w:val="24"/>
          <w:lang w:val="en-US"/>
        </w:rPr>
        <w:t>peri</w:t>
      </w:r>
      <w:r w:rsidR="00951B37" w:rsidRPr="000064C2">
        <w:rPr>
          <w:rFonts w:ascii="Book Antiqua" w:hAnsi="Book Antiqua" w:cs="Times New Roman"/>
          <w:sz w:val="24"/>
          <w:szCs w:val="24"/>
          <w:lang w:val="en-US"/>
        </w:rPr>
        <w:t>od before the initiation of the</w:t>
      </w:r>
      <w:r w:rsidR="00823281" w:rsidRPr="000064C2">
        <w:rPr>
          <w:rFonts w:ascii="Book Antiqua" w:hAnsi="Book Antiqua" w:cs="Times New Roman"/>
          <w:sz w:val="24"/>
          <w:szCs w:val="24"/>
          <w:lang w:val="en-US"/>
        </w:rPr>
        <w:t xml:space="preserve"> intervention</w:t>
      </w:r>
      <w:r w:rsidR="00435FDB" w:rsidRPr="000064C2">
        <w:rPr>
          <w:rFonts w:ascii="Book Antiqua" w:hAnsi="Book Antiqua" w:cs="Times New Roman"/>
          <w:sz w:val="24"/>
          <w:szCs w:val="24"/>
          <w:lang w:val="en-US"/>
        </w:rPr>
        <w:t>.</w:t>
      </w:r>
      <w:r w:rsidR="008074DC" w:rsidRPr="000064C2">
        <w:rPr>
          <w:rFonts w:ascii="Book Antiqua" w:hAnsi="Book Antiqua" w:cs="Times New Roman"/>
          <w:sz w:val="24"/>
          <w:szCs w:val="24"/>
          <w:lang w:val="en-US"/>
        </w:rPr>
        <w:t xml:space="preserve"> </w:t>
      </w:r>
      <w:r w:rsidR="00435FDB" w:rsidRPr="000064C2">
        <w:rPr>
          <w:rFonts w:ascii="Book Antiqua" w:hAnsi="Book Antiqua" w:cs="Times New Roman"/>
          <w:sz w:val="24"/>
          <w:szCs w:val="24"/>
          <w:lang w:val="en-US"/>
        </w:rPr>
        <w:t xml:space="preserve">On day </w:t>
      </w:r>
      <w:r w:rsidR="00823281" w:rsidRPr="000064C2">
        <w:rPr>
          <w:rFonts w:ascii="Book Antiqua" w:hAnsi="Book Antiqua" w:cs="Times New Roman"/>
          <w:sz w:val="24"/>
          <w:szCs w:val="24"/>
          <w:lang w:val="en-US"/>
        </w:rPr>
        <w:t>seven</w:t>
      </w:r>
      <w:r w:rsidR="003F59D7" w:rsidRPr="000064C2">
        <w:rPr>
          <w:rFonts w:ascii="Book Antiqua" w:hAnsi="Book Antiqua" w:cs="Times New Roman"/>
          <w:sz w:val="24"/>
          <w:szCs w:val="24"/>
          <w:lang w:val="en-US"/>
        </w:rPr>
        <w:t>, baseline anthropometric and 24</w:t>
      </w:r>
      <w:r w:rsidR="00DC6A0E" w:rsidRPr="000064C2">
        <w:rPr>
          <w:rFonts w:ascii="Book Antiqua" w:hAnsi="Book Antiqua" w:cs="Times New Roman"/>
          <w:sz w:val="24"/>
          <w:szCs w:val="24"/>
          <w:lang w:val="en-US" w:eastAsia="zh-CN"/>
        </w:rPr>
        <w:t xml:space="preserve"> </w:t>
      </w:r>
      <w:r w:rsidR="003F59D7" w:rsidRPr="000064C2">
        <w:rPr>
          <w:rFonts w:ascii="Book Antiqua" w:hAnsi="Book Antiqua" w:cs="Times New Roman"/>
          <w:sz w:val="24"/>
          <w:szCs w:val="24"/>
          <w:lang w:val="en-US"/>
        </w:rPr>
        <w:t xml:space="preserve">h pH </w:t>
      </w:r>
      <w:r w:rsidR="008074DC" w:rsidRPr="000064C2">
        <w:rPr>
          <w:rFonts w:ascii="Book Antiqua" w:hAnsi="Book Antiqua" w:cs="Times New Roman"/>
          <w:sz w:val="24"/>
          <w:szCs w:val="24"/>
          <w:lang w:val="en-US"/>
        </w:rPr>
        <w:t xml:space="preserve">impedance </w:t>
      </w:r>
      <w:r w:rsidR="00823281" w:rsidRPr="000064C2">
        <w:rPr>
          <w:rFonts w:ascii="Book Antiqua" w:hAnsi="Book Antiqua" w:cs="Times New Roman"/>
          <w:sz w:val="24"/>
          <w:szCs w:val="24"/>
          <w:lang w:val="en-US"/>
        </w:rPr>
        <w:t xml:space="preserve">monitoring </w:t>
      </w:r>
      <w:r w:rsidR="003F59D7" w:rsidRPr="000064C2">
        <w:rPr>
          <w:rFonts w:ascii="Book Antiqua" w:hAnsi="Book Antiqua" w:cs="Times New Roman"/>
          <w:sz w:val="24"/>
          <w:szCs w:val="24"/>
          <w:lang w:val="en-US"/>
        </w:rPr>
        <w:t>measurement</w:t>
      </w:r>
      <w:r w:rsidR="00435FDB" w:rsidRPr="000064C2">
        <w:rPr>
          <w:rFonts w:ascii="Book Antiqua" w:hAnsi="Book Antiqua" w:cs="Times New Roman"/>
          <w:sz w:val="24"/>
          <w:szCs w:val="24"/>
          <w:lang w:val="en-US"/>
        </w:rPr>
        <w:t xml:space="preserve">s were </w:t>
      </w:r>
      <w:r w:rsidR="00F72165" w:rsidRPr="000064C2">
        <w:rPr>
          <w:rFonts w:ascii="Book Antiqua" w:hAnsi="Book Antiqua" w:cs="Times New Roman"/>
          <w:sz w:val="24"/>
          <w:szCs w:val="24"/>
          <w:lang w:val="en-US"/>
        </w:rPr>
        <w:t>conducted</w:t>
      </w:r>
      <w:r w:rsidR="00951B37" w:rsidRPr="000064C2">
        <w:rPr>
          <w:rFonts w:ascii="Book Antiqua" w:hAnsi="Book Antiqua" w:cs="Times New Roman"/>
          <w:sz w:val="24"/>
          <w:szCs w:val="24"/>
          <w:lang w:val="en-US"/>
        </w:rPr>
        <w:t>. F</w:t>
      </w:r>
      <w:r w:rsidR="00823281" w:rsidRPr="000064C2">
        <w:rPr>
          <w:rFonts w:ascii="Book Antiqua" w:hAnsi="Book Antiqua" w:cs="Times New Roman"/>
          <w:sz w:val="24"/>
          <w:szCs w:val="24"/>
          <w:lang w:val="en-US"/>
        </w:rPr>
        <w:t>rom day eight</w:t>
      </w:r>
      <w:r w:rsidR="008074DC" w:rsidRPr="000064C2">
        <w:rPr>
          <w:rFonts w:ascii="Book Antiqua" w:hAnsi="Book Antiqua" w:cs="Times New Roman"/>
          <w:sz w:val="24"/>
          <w:szCs w:val="24"/>
          <w:lang w:val="en-US"/>
        </w:rPr>
        <w:t xml:space="preserve"> to </w:t>
      </w:r>
      <w:r w:rsidR="00823281" w:rsidRPr="000064C2">
        <w:rPr>
          <w:rFonts w:ascii="Book Antiqua" w:hAnsi="Book Antiqua" w:cs="Times New Roman"/>
          <w:sz w:val="24"/>
          <w:szCs w:val="24"/>
          <w:lang w:val="en-US"/>
        </w:rPr>
        <w:t>day 21</w:t>
      </w:r>
      <w:r w:rsidR="00B93209" w:rsidRPr="000064C2">
        <w:rPr>
          <w:rFonts w:ascii="Book Antiqua" w:hAnsi="Book Antiqua" w:cs="Times New Roman"/>
          <w:sz w:val="24"/>
          <w:szCs w:val="24"/>
          <w:lang w:val="en-US"/>
        </w:rPr>
        <w:t xml:space="preserve"> the infants received the intervention formula</w:t>
      </w:r>
      <w:r w:rsidR="00823281" w:rsidRPr="000064C2">
        <w:rPr>
          <w:rFonts w:ascii="Book Antiqua" w:hAnsi="Book Antiqua" w:cs="Times New Roman"/>
          <w:sz w:val="24"/>
          <w:szCs w:val="24"/>
          <w:lang w:val="en-US"/>
        </w:rPr>
        <w:t xml:space="preserve"> A, B or C</w:t>
      </w:r>
      <w:r w:rsidR="00CB01FE"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 xml:space="preserve">Allocation of infants to each one of three treatment arms was based on a standard table developed </w:t>
      </w:r>
      <w:r w:rsidR="00C8496F" w:rsidRPr="000064C2">
        <w:rPr>
          <w:rFonts w:ascii="Book Antiqua" w:hAnsi="Book Antiqua" w:cs="Times New Roman"/>
          <w:sz w:val="24"/>
          <w:szCs w:val="24"/>
          <w:lang w:val="en-US"/>
        </w:rPr>
        <w:t xml:space="preserve">by a statistician </w:t>
      </w:r>
      <w:r w:rsidR="00713448" w:rsidRPr="000064C2">
        <w:rPr>
          <w:rFonts w:ascii="Book Antiqua" w:hAnsi="Book Antiqua" w:cs="Times New Roman"/>
          <w:sz w:val="24"/>
          <w:szCs w:val="24"/>
          <w:lang w:val="en-US"/>
        </w:rPr>
        <w:t>(</w:t>
      </w:r>
      <w:proofErr w:type="spellStart"/>
      <w:r w:rsidR="00BD72DB" w:rsidRPr="000064C2">
        <w:rPr>
          <w:rFonts w:ascii="Book Antiqua" w:hAnsi="Book Antiqua" w:cs="Times New Roman"/>
          <w:sz w:val="24"/>
          <w:szCs w:val="24"/>
          <w:lang w:val="en-US"/>
        </w:rPr>
        <w:t>StatistiCal</w:t>
      </w:r>
      <w:proofErr w:type="spellEnd"/>
      <w:r w:rsidR="00C8496F" w:rsidRPr="000064C2">
        <w:rPr>
          <w:rFonts w:ascii="Book Antiqua" w:hAnsi="Book Antiqua" w:cs="Times New Roman"/>
          <w:sz w:val="24"/>
          <w:szCs w:val="24"/>
          <w:lang w:val="en-US"/>
        </w:rPr>
        <w:t xml:space="preserve"> B.V., </w:t>
      </w:r>
      <w:proofErr w:type="spellStart"/>
      <w:r w:rsidR="00C8496F" w:rsidRPr="000064C2">
        <w:rPr>
          <w:rFonts w:ascii="Book Antiqua" w:hAnsi="Book Antiqua" w:cs="Times New Roman"/>
          <w:sz w:val="24"/>
          <w:szCs w:val="24"/>
          <w:lang w:val="en-US"/>
        </w:rPr>
        <w:t>Wassenaar</w:t>
      </w:r>
      <w:proofErr w:type="spellEnd"/>
      <w:r w:rsidR="00C8496F" w:rsidRPr="000064C2">
        <w:rPr>
          <w:rFonts w:ascii="Book Antiqua" w:hAnsi="Book Antiqua" w:cs="Times New Roman"/>
          <w:sz w:val="24"/>
          <w:szCs w:val="24"/>
          <w:lang w:val="en-US"/>
        </w:rPr>
        <w:t xml:space="preserve">, </w:t>
      </w:r>
      <w:r w:rsidR="00BD72DB" w:rsidRPr="000064C2">
        <w:rPr>
          <w:rFonts w:ascii="Book Antiqua" w:hAnsi="Book Antiqua" w:cs="Times New Roman"/>
          <w:sz w:val="24"/>
          <w:szCs w:val="24"/>
          <w:lang w:val="en-US"/>
        </w:rPr>
        <w:t xml:space="preserve">The Netherlands), randomly assigning a different numerical code to each study participant receiving one of the three test </w:t>
      </w:r>
      <w:r w:rsidR="00C8496F" w:rsidRPr="000064C2">
        <w:rPr>
          <w:rFonts w:ascii="Book Antiqua" w:hAnsi="Book Antiqua" w:cs="Times New Roman"/>
          <w:sz w:val="24"/>
          <w:szCs w:val="24"/>
          <w:lang w:val="en-US"/>
        </w:rPr>
        <w:t>f</w:t>
      </w:r>
      <w:r w:rsidR="00BD72DB" w:rsidRPr="000064C2">
        <w:rPr>
          <w:rFonts w:ascii="Book Antiqua" w:hAnsi="Book Antiqua" w:cs="Times New Roman"/>
          <w:sz w:val="24"/>
          <w:szCs w:val="24"/>
          <w:lang w:val="en-US"/>
        </w:rPr>
        <w:t xml:space="preserve">ormulae. </w:t>
      </w:r>
      <w:r w:rsidR="00B93209" w:rsidRPr="000064C2">
        <w:rPr>
          <w:rFonts w:ascii="Book Antiqua" w:hAnsi="Book Antiqua" w:cs="Times New Roman"/>
          <w:sz w:val="24"/>
          <w:szCs w:val="24"/>
          <w:lang w:val="en-US"/>
        </w:rPr>
        <w:t>On day 22 the final anthropometric and 24</w:t>
      </w:r>
      <w:r w:rsidR="00DC6A0E" w:rsidRPr="000064C2">
        <w:rPr>
          <w:rFonts w:ascii="Book Antiqua" w:hAnsi="Book Antiqua" w:cs="Times New Roman"/>
          <w:sz w:val="24"/>
          <w:szCs w:val="24"/>
          <w:lang w:val="en-US" w:eastAsia="zh-CN"/>
        </w:rPr>
        <w:t xml:space="preserve"> </w:t>
      </w:r>
      <w:r w:rsidR="00B93209" w:rsidRPr="000064C2">
        <w:rPr>
          <w:rFonts w:ascii="Book Antiqua" w:hAnsi="Book Antiqua" w:cs="Times New Roman"/>
          <w:sz w:val="24"/>
          <w:szCs w:val="24"/>
          <w:lang w:val="en-US"/>
        </w:rPr>
        <w:t xml:space="preserve">h pH </w:t>
      </w:r>
      <w:r w:rsidR="008074DC" w:rsidRPr="000064C2">
        <w:rPr>
          <w:rFonts w:ascii="Book Antiqua" w:hAnsi="Book Antiqua" w:cs="Times New Roman"/>
          <w:sz w:val="24"/>
          <w:szCs w:val="24"/>
          <w:lang w:val="en-US"/>
        </w:rPr>
        <w:t xml:space="preserve">impedance </w:t>
      </w:r>
      <w:r w:rsidR="00B93209" w:rsidRPr="000064C2">
        <w:rPr>
          <w:rFonts w:ascii="Book Antiqua" w:hAnsi="Book Antiqua" w:cs="Times New Roman"/>
          <w:sz w:val="24"/>
          <w:szCs w:val="24"/>
          <w:lang w:val="en-US"/>
        </w:rPr>
        <w:t>monitoring measurements were conducted.</w:t>
      </w:r>
      <w:r w:rsidR="003570A6" w:rsidRPr="000064C2">
        <w:rPr>
          <w:rFonts w:ascii="Book Antiqua" w:hAnsi="Book Antiqua" w:cs="Times New Roman"/>
          <w:sz w:val="24"/>
          <w:szCs w:val="24"/>
          <w:lang w:val="en-US"/>
        </w:rPr>
        <w:t xml:space="preserve"> </w:t>
      </w:r>
      <w:r w:rsidR="002B2CD4" w:rsidRPr="000064C2">
        <w:rPr>
          <w:rFonts w:ascii="Book Antiqua" w:hAnsi="Book Antiqua" w:cs="Times New Roman"/>
          <w:sz w:val="24"/>
          <w:szCs w:val="24"/>
          <w:lang w:val="en-US"/>
        </w:rPr>
        <w:t xml:space="preserve">Formula C was the reference formula and was provided to parents in the standard </w:t>
      </w:r>
      <w:proofErr w:type="spellStart"/>
      <w:r w:rsidR="002B2CD4" w:rsidRPr="000064C2">
        <w:rPr>
          <w:rFonts w:ascii="Book Antiqua" w:hAnsi="Book Antiqua" w:cs="Times New Roman"/>
          <w:sz w:val="24"/>
          <w:szCs w:val="24"/>
          <w:lang w:val="en-US"/>
        </w:rPr>
        <w:t>Friso</w:t>
      </w:r>
      <w:proofErr w:type="spellEnd"/>
      <w:r w:rsidR="002B2CD4" w:rsidRPr="000064C2">
        <w:rPr>
          <w:rFonts w:ascii="Book Antiqua" w:hAnsi="Book Antiqua" w:cs="Times New Roman"/>
          <w:sz w:val="24"/>
          <w:szCs w:val="24"/>
          <w:lang w:val="en-US"/>
        </w:rPr>
        <w:t xml:space="preserve"> Comfort packaging. </w:t>
      </w:r>
      <w:r w:rsidR="00B93209" w:rsidRPr="000064C2">
        <w:rPr>
          <w:rFonts w:ascii="Book Antiqua" w:hAnsi="Book Antiqua" w:cs="Times New Roman"/>
          <w:sz w:val="24"/>
          <w:szCs w:val="24"/>
          <w:lang w:val="en-US"/>
        </w:rPr>
        <w:t>T</w:t>
      </w:r>
      <w:r w:rsidR="002B2CD4" w:rsidRPr="000064C2">
        <w:rPr>
          <w:rFonts w:ascii="Book Antiqua" w:hAnsi="Book Antiqua" w:cs="Times New Roman"/>
          <w:sz w:val="24"/>
          <w:szCs w:val="24"/>
          <w:lang w:val="en-US"/>
        </w:rPr>
        <w:t>he other two</w:t>
      </w:r>
      <w:r w:rsidR="00C74C50" w:rsidRPr="000064C2">
        <w:rPr>
          <w:rFonts w:ascii="Book Antiqua" w:hAnsi="Book Antiqua" w:cs="Times New Roman"/>
          <w:sz w:val="24"/>
          <w:szCs w:val="24"/>
          <w:lang w:val="en-US"/>
        </w:rPr>
        <w:t xml:space="preserve"> test </w:t>
      </w:r>
      <w:r w:rsidR="00C74C50" w:rsidRPr="000064C2">
        <w:rPr>
          <w:rFonts w:ascii="Book Antiqua" w:hAnsi="Book Antiqua" w:cs="Times New Roman"/>
          <w:sz w:val="24"/>
          <w:szCs w:val="24"/>
          <w:lang w:val="en-US"/>
        </w:rPr>
        <w:lastRenderedPageBreak/>
        <w:t>formula</w:t>
      </w:r>
      <w:r w:rsidR="00401F8E" w:rsidRPr="000064C2">
        <w:rPr>
          <w:rFonts w:ascii="Book Antiqua" w:hAnsi="Book Antiqua" w:cs="Times New Roman"/>
          <w:sz w:val="24"/>
          <w:szCs w:val="24"/>
          <w:lang w:val="en-US"/>
        </w:rPr>
        <w:t>e</w:t>
      </w:r>
      <w:r w:rsidR="00C74C50" w:rsidRPr="000064C2">
        <w:rPr>
          <w:rFonts w:ascii="Book Antiqua" w:hAnsi="Book Antiqua" w:cs="Times New Roman"/>
          <w:sz w:val="24"/>
          <w:szCs w:val="24"/>
          <w:lang w:val="en-US"/>
        </w:rPr>
        <w:t xml:space="preserve"> were provided in blank </w:t>
      </w:r>
      <w:r w:rsidR="002B2CD4" w:rsidRPr="000064C2">
        <w:rPr>
          <w:rFonts w:ascii="Book Antiqua" w:hAnsi="Book Antiqua" w:cs="Times New Roman"/>
          <w:sz w:val="24"/>
          <w:szCs w:val="24"/>
          <w:lang w:val="en-US"/>
        </w:rPr>
        <w:t xml:space="preserve">sachets labeled with </w:t>
      </w:r>
      <w:r w:rsidR="00A61B51" w:rsidRPr="000064C2">
        <w:rPr>
          <w:rFonts w:ascii="Book Antiqua" w:hAnsi="Book Antiqua" w:cs="Times New Roman"/>
          <w:sz w:val="24"/>
          <w:szCs w:val="24"/>
          <w:lang w:val="en-US"/>
        </w:rPr>
        <w:t>either</w:t>
      </w:r>
      <w:r w:rsidR="002B2CD4" w:rsidRPr="000064C2">
        <w:rPr>
          <w:rFonts w:ascii="Book Antiqua" w:hAnsi="Book Antiqua" w:cs="Times New Roman"/>
          <w:sz w:val="24"/>
          <w:szCs w:val="24"/>
          <w:lang w:val="en-US"/>
        </w:rPr>
        <w:t xml:space="preserve"> </w:t>
      </w:r>
      <w:r w:rsidR="001D39AE" w:rsidRPr="000064C2">
        <w:rPr>
          <w:rFonts w:ascii="Book Antiqua" w:hAnsi="Book Antiqua" w:cs="Times New Roman"/>
          <w:sz w:val="24"/>
          <w:szCs w:val="24"/>
          <w:lang w:val="en-US"/>
        </w:rPr>
        <w:t>“</w:t>
      </w:r>
      <w:r w:rsidR="002B2CD4" w:rsidRPr="000064C2">
        <w:rPr>
          <w:rFonts w:ascii="Book Antiqua" w:hAnsi="Book Antiqua" w:cs="Times New Roman"/>
          <w:sz w:val="24"/>
          <w:szCs w:val="24"/>
          <w:lang w:val="en-US"/>
        </w:rPr>
        <w:t>A</w:t>
      </w:r>
      <w:r w:rsidR="001D39AE" w:rsidRPr="000064C2">
        <w:rPr>
          <w:rFonts w:ascii="Book Antiqua" w:hAnsi="Book Antiqua" w:cs="Times New Roman"/>
          <w:sz w:val="24"/>
          <w:szCs w:val="24"/>
          <w:lang w:val="en-US"/>
        </w:rPr>
        <w:t>”</w:t>
      </w:r>
      <w:r w:rsidR="002B2CD4" w:rsidRPr="000064C2">
        <w:rPr>
          <w:rFonts w:ascii="Book Antiqua" w:hAnsi="Book Antiqua" w:cs="Times New Roman"/>
          <w:sz w:val="24"/>
          <w:szCs w:val="24"/>
          <w:lang w:val="en-US"/>
        </w:rPr>
        <w:t xml:space="preserve"> or </w:t>
      </w:r>
      <w:r w:rsidR="001D39AE" w:rsidRPr="000064C2">
        <w:rPr>
          <w:rFonts w:ascii="Book Antiqua" w:hAnsi="Book Antiqua" w:cs="Times New Roman"/>
          <w:sz w:val="24"/>
          <w:szCs w:val="24"/>
          <w:lang w:val="en-US"/>
        </w:rPr>
        <w:t>“</w:t>
      </w:r>
      <w:r w:rsidR="002B2CD4" w:rsidRPr="000064C2">
        <w:rPr>
          <w:rFonts w:ascii="Book Antiqua" w:hAnsi="Book Antiqua" w:cs="Times New Roman"/>
          <w:sz w:val="24"/>
          <w:szCs w:val="24"/>
          <w:lang w:val="en-US"/>
        </w:rPr>
        <w:t>B</w:t>
      </w:r>
      <w:r w:rsidR="001D39AE" w:rsidRPr="000064C2">
        <w:rPr>
          <w:rFonts w:ascii="Book Antiqua" w:hAnsi="Book Antiqua" w:cs="Times New Roman"/>
          <w:sz w:val="24"/>
          <w:szCs w:val="24"/>
          <w:lang w:val="en-US"/>
        </w:rPr>
        <w:t>”</w:t>
      </w:r>
      <w:r w:rsidR="002B2CD4" w:rsidRPr="000064C2">
        <w:rPr>
          <w:rFonts w:ascii="Book Antiqua" w:hAnsi="Book Antiqua" w:cs="Times New Roman"/>
          <w:sz w:val="24"/>
          <w:szCs w:val="24"/>
          <w:lang w:val="en-US"/>
        </w:rPr>
        <w:t>. The product developer kept the decoding information in a sealed envelope, which was opened after completion of the intervention</w:t>
      </w:r>
      <w:r w:rsidR="00B93209" w:rsidRPr="000064C2">
        <w:rPr>
          <w:rFonts w:ascii="Book Antiqua" w:hAnsi="Book Antiqua" w:cs="Times New Roman"/>
          <w:sz w:val="24"/>
          <w:szCs w:val="24"/>
          <w:lang w:val="en-US"/>
        </w:rPr>
        <w:t xml:space="preserve"> and evaluation of the study results</w:t>
      </w:r>
      <w:r w:rsidR="002B2CD4" w:rsidRPr="000064C2">
        <w:rPr>
          <w:rFonts w:ascii="Book Antiqua" w:hAnsi="Book Antiqua" w:cs="Times New Roman"/>
          <w:sz w:val="24"/>
          <w:szCs w:val="24"/>
          <w:lang w:val="en-US"/>
        </w:rPr>
        <w:t xml:space="preserve">. </w:t>
      </w:r>
    </w:p>
    <w:p w:rsidR="00DC6A0E" w:rsidRPr="000064C2" w:rsidRDefault="00DC6A0E" w:rsidP="00815D2B">
      <w:pPr>
        <w:spacing w:after="0" w:line="360" w:lineRule="auto"/>
        <w:ind w:firstLineChars="100" w:firstLine="240"/>
        <w:jc w:val="both"/>
        <w:rPr>
          <w:rFonts w:ascii="Book Antiqua" w:hAnsi="Book Antiqua" w:cs="Times New Roman"/>
          <w:sz w:val="24"/>
          <w:szCs w:val="24"/>
          <w:lang w:val="en-US" w:eastAsia="zh-CN"/>
        </w:rPr>
      </w:pPr>
    </w:p>
    <w:p w:rsidR="009A29F8" w:rsidRPr="000064C2" w:rsidRDefault="009A29F8" w:rsidP="00815D2B">
      <w:pPr>
        <w:spacing w:after="0" w:line="360" w:lineRule="auto"/>
        <w:jc w:val="both"/>
        <w:rPr>
          <w:rFonts w:ascii="Book Antiqua" w:hAnsi="Book Antiqua" w:cs="Times New Roman"/>
          <w:b/>
          <w:i/>
          <w:sz w:val="24"/>
          <w:szCs w:val="24"/>
          <w:lang w:val="en-US"/>
        </w:rPr>
      </w:pPr>
      <w:r w:rsidRPr="000064C2">
        <w:rPr>
          <w:rFonts w:ascii="Book Antiqua" w:hAnsi="Book Antiqua" w:cs="Times New Roman"/>
          <w:b/>
          <w:i/>
          <w:sz w:val="24"/>
          <w:szCs w:val="24"/>
          <w:lang w:val="en-US"/>
        </w:rPr>
        <w:t>Measurements</w:t>
      </w:r>
    </w:p>
    <w:p w:rsidR="009A29F8" w:rsidRPr="000064C2" w:rsidRDefault="009A29F8"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The measurements </w:t>
      </w:r>
      <w:r w:rsidR="00F72165" w:rsidRPr="000064C2">
        <w:rPr>
          <w:rFonts w:ascii="Book Antiqua" w:hAnsi="Book Antiqua" w:cs="Times New Roman"/>
          <w:sz w:val="24"/>
          <w:szCs w:val="24"/>
          <w:lang w:val="en-US"/>
        </w:rPr>
        <w:t xml:space="preserve">conducted </w:t>
      </w:r>
      <w:r w:rsidRPr="000064C2">
        <w:rPr>
          <w:rFonts w:ascii="Book Antiqua" w:hAnsi="Book Antiqua" w:cs="Times New Roman"/>
          <w:sz w:val="24"/>
          <w:szCs w:val="24"/>
          <w:lang w:val="en-US"/>
        </w:rPr>
        <w:t xml:space="preserve">and </w:t>
      </w:r>
      <w:r w:rsidR="00F72165" w:rsidRPr="000064C2">
        <w:rPr>
          <w:rFonts w:ascii="Book Antiqua" w:hAnsi="Book Antiqua" w:cs="Times New Roman"/>
          <w:sz w:val="24"/>
          <w:szCs w:val="24"/>
          <w:lang w:val="en-US"/>
        </w:rPr>
        <w:t>the data collected in the present study are</w:t>
      </w:r>
      <w:r w:rsidR="004D7E12" w:rsidRPr="000064C2">
        <w:rPr>
          <w:rFonts w:ascii="Book Antiqua" w:hAnsi="Book Antiqua" w:cs="Times New Roman"/>
          <w:sz w:val="24"/>
          <w:szCs w:val="24"/>
          <w:lang w:val="en-US"/>
        </w:rPr>
        <w:t xml:space="preserve"> summarized below</w:t>
      </w:r>
      <w:r w:rsidR="004D7E12" w:rsidRPr="000064C2">
        <w:rPr>
          <w:rFonts w:ascii="Book Antiqua" w:hAnsi="Book Antiqua" w:cs="Times New Roman"/>
          <w:sz w:val="24"/>
          <w:szCs w:val="24"/>
          <w:lang w:val="en-US" w:eastAsia="zh-CN"/>
        </w:rPr>
        <w:t>.</w:t>
      </w:r>
    </w:p>
    <w:p w:rsidR="004D7E12" w:rsidRPr="000064C2" w:rsidRDefault="004D7E12" w:rsidP="00815D2B">
      <w:pPr>
        <w:spacing w:after="0" w:line="360" w:lineRule="auto"/>
        <w:jc w:val="both"/>
        <w:rPr>
          <w:rFonts w:ascii="Book Antiqua" w:hAnsi="Book Antiqua" w:cs="Times New Roman"/>
          <w:sz w:val="24"/>
          <w:szCs w:val="24"/>
          <w:lang w:val="en-US" w:eastAsia="zh-CN"/>
        </w:rPr>
      </w:pPr>
    </w:p>
    <w:p w:rsidR="00BF0656" w:rsidRPr="000064C2" w:rsidRDefault="009A29F8"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b/>
          <w:sz w:val="24"/>
          <w:szCs w:val="24"/>
          <w:lang w:val="en-US"/>
        </w:rPr>
        <w:t>Gastro-</w:t>
      </w:r>
      <w:r w:rsidR="00A43316" w:rsidRPr="000064C2">
        <w:rPr>
          <w:rFonts w:ascii="Book Antiqua" w:hAnsi="Book Antiqua" w:cs="Times New Roman"/>
          <w:b/>
          <w:sz w:val="24"/>
          <w:szCs w:val="24"/>
          <w:lang w:val="en-US"/>
        </w:rPr>
        <w:t>esophageal reflux q</w:t>
      </w:r>
      <w:r w:rsidRPr="000064C2">
        <w:rPr>
          <w:rFonts w:ascii="Book Antiqua" w:hAnsi="Book Antiqua" w:cs="Times New Roman"/>
          <w:b/>
          <w:sz w:val="24"/>
          <w:szCs w:val="24"/>
          <w:lang w:val="en-US"/>
        </w:rPr>
        <w:t>uestionnaire</w:t>
      </w:r>
      <w:r w:rsidR="00DC6A0E" w:rsidRPr="000064C2">
        <w:rPr>
          <w:rFonts w:ascii="Book Antiqua" w:hAnsi="Book Antiqua" w:cs="Times New Roman"/>
          <w:b/>
          <w:sz w:val="24"/>
          <w:szCs w:val="24"/>
          <w:lang w:val="en-US" w:eastAsia="zh-CN"/>
        </w:rPr>
        <w:t>:</w:t>
      </w:r>
      <w:r w:rsidR="00DC6A0E" w:rsidRPr="000064C2">
        <w:rPr>
          <w:rFonts w:ascii="Book Antiqua" w:hAnsi="Book Antiqua" w:cs="Times New Roman"/>
          <w:b/>
          <w:i/>
          <w:sz w:val="24"/>
          <w:szCs w:val="24"/>
          <w:lang w:val="en-US" w:eastAsia="zh-CN"/>
        </w:rPr>
        <w:t xml:space="preserve"> </w:t>
      </w:r>
      <w:r w:rsidR="005710D4" w:rsidRPr="000064C2">
        <w:rPr>
          <w:rFonts w:ascii="Book Antiqua" w:hAnsi="Book Antiqua" w:cs="Times New Roman"/>
          <w:sz w:val="24"/>
          <w:szCs w:val="24"/>
          <w:lang w:val="en-US"/>
        </w:rPr>
        <w:t xml:space="preserve">The </w:t>
      </w:r>
      <w:r w:rsidR="00A43316" w:rsidRPr="000064C2">
        <w:rPr>
          <w:rFonts w:ascii="Book Antiqua" w:hAnsi="Book Antiqua" w:cs="Times New Roman"/>
          <w:sz w:val="24"/>
          <w:szCs w:val="24"/>
          <w:lang w:val="en-US"/>
        </w:rPr>
        <w:t>gastro-esophageal reflux questionnai</w:t>
      </w:r>
      <w:r w:rsidR="00C9775D" w:rsidRPr="000064C2">
        <w:rPr>
          <w:rFonts w:ascii="Book Antiqua" w:hAnsi="Book Antiqua" w:cs="Times New Roman"/>
          <w:sz w:val="24"/>
          <w:szCs w:val="24"/>
          <w:lang w:val="en-US"/>
        </w:rPr>
        <w:t>re (GERQ) is an instrument developed and validated for diagnosis of GER</w:t>
      </w:r>
      <w:r w:rsidR="00012374" w:rsidRPr="000064C2">
        <w:rPr>
          <w:rFonts w:ascii="Book Antiqua" w:hAnsi="Book Antiqua" w:cs="Times New Roman"/>
          <w:sz w:val="24"/>
          <w:szCs w:val="24"/>
          <w:lang w:val="en-US"/>
        </w:rPr>
        <w:t xml:space="preserve"> </w:t>
      </w:r>
      <w:r w:rsidR="00C9775D" w:rsidRPr="000064C2">
        <w:rPr>
          <w:rFonts w:ascii="Book Antiqua" w:hAnsi="Book Antiqua" w:cs="Times New Roman"/>
          <w:sz w:val="24"/>
          <w:szCs w:val="24"/>
          <w:lang w:val="en-US"/>
        </w:rPr>
        <w:t xml:space="preserve">in infants and toddlers </w:t>
      </w:r>
      <w:r w:rsidR="00A61B51" w:rsidRPr="000064C2">
        <w:rPr>
          <w:rFonts w:ascii="Book Antiqua" w:hAnsi="Book Antiqua" w:cs="Times New Roman"/>
          <w:sz w:val="24"/>
          <w:szCs w:val="24"/>
          <w:lang w:val="en-US"/>
        </w:rPr>
        <w:t xml:space="preserve">from </w:t>
      </w:r>
      <w:r w:rsidR="00DC6A0E" w:rsidRPr="000064C2">
        <w:rPr>
          <w:rFonts w:ascii="Book Antiqua" w:hAnsi="Book Antiqua" w:cs="Times New Roman"/>
          <w:sz w:val="24"/>
          <w:szCs w:val="24"/>
          <w:lang w:val="en-US"/>
        </w:rPr>
        <w:t xml:space="preserve">1 to 14 </w:t>
      </w:r>
      <w:proofErr w:type="spellStart"/>
      <w:proofErr w:type="gramStart"/>
      <w:r w:rsidR="00DC6A0E" w:rsidRPr="000064C2">
        <w:rPr>
          <w:rFonts w:ascii="Book Antiqua" w:hAnsi="Book Antiqua" w:cs="Times New Roman"/>
          <w:sz w:val="24"/>
          <w:szCs w:val="24"/>
          <w:lang w:val="en-US"/>
        </w:rPr>
        <w:t>mo</w:t>
      </w:r>
      <w:proofErr w:type="spellEnd"/>
      <w:proofErr w:type="gramEnd"/>
      <w:r w:rsidR="00C9775D" w:rsidRPr="000064C2">
        <w:rPr>
          <w:rFonts w:ascii="Book Antiqua" w:hAnsi="Book Antiqua" w:cs="Times New Roman"/>
          <w:sz w:val="24"/>
          <w:szCs w:val="24"/>
          <w:lang w:val="en-US"/>
        </w:rPr>
        <w:t xml:space="preserve"> </w:t>
      </w:r>
      <w:r w:rsidR="00DC6A0E" w:rsidRPr="000064C2">
        <w:rPr>
          <w:rFonts w:ascii="Book Antiqua" w:hAnsi="Book Antiqua" w:cs="Times New Roman"/>
          <w:sz w:val="24"/>
          <w:szCs w:val="24"/>
          <w:lang w:val="en-US"/>
        </w:rPr>
        <w:t>old</w:t>
      </w:r>
      <w:r w:rsidR="00564D36" w:rsidRPr="000064C2">
        <w:rPr>
          <w:rFonts w:ascii="Book Antiqua" w:hAnsi="Book Antiqua" w:cs="Times New Roman"/>
          <w:sz w:val="24"/>
          <w:szCs w:val="24"/>
          <w:lang w:val="en-US"/>
        </w:rPr>
        <w:fldChar w:fldCharType="begin">
          <w:fldData xml:space="preserve">PEVuZE5vdGU+PENpdGU+PEF1dGhvcj5PcmVuc3RlaW48L0F1dGhvcj48WWVhcj4xOTk2PC9ZZWFy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PEVuZE5vdGU+PENpdGU+PEF1dGhvcj5PcmVuc3RlaW48L0F1dGhvcj48WWVhcj4xOTk2PC9ZZWFy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9" w:tooltip="Orenstein, 1993 #9" w:history="1">
        <w:r w:rsidR="001A79A8" w:rsidRPr="000064C2">
          <w:rPr>
            <w:rFonts w:ascii="Book Antiqua" w:hAnsi="Book Antiqua" w:cs="Times New Roman"/>
            <w:noProof/>
            <w:sz w:val="24"/>
            <w:szCs w:val="24"/>
            <w:vertAlign w:val="superscript"/>
            <w:lang w:val="en-US"/>
          </w:rPr>
          <w:t>9</w:t>
        </w:r>
      </w:hyperlink>
      <w:r w:rsidR="003C13CE" w:rsidRPr="000064C2">
        <w:rPr>
          <w:rFonts w:ascii="Book Antiqua" w:hAnsi="Book Antiqua" w:cs="Times New Roman"/>
          <w:noProof/>
          <w:sz w:val="24"/>
          <w:szCs w:val="24"/>
          <w:vertAlign w:val="superscript"/>
          <w:lang w:val="en-US"/>
        </w:rPr>
        <w:t xml:space="preserve">, </w:t>
      </w:r>
      <w:hyperlink w:anchor="_ENREF_10" w:tooltip="Orenstein, 1996 #10" w:history="1">
        <w:r w:rsidR="001A79A8" w:rsidRPr="000064C2">
          <w:rPr>
            <w:rFonts w:ascii="Book Antiqua" w:hAnsi="Book Antiqua" w:cs="Times New Roman"/>
            <w:noProof/>
            <w:sz w:val="24"/>
            <w:szCs w:val="24"/>
            <w:vertAlign w:val="superscript"/>
            <w:lang w:val="en-US"/>
          </w:rPr>
          <w:t>10</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6E6020"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Based on </w:t>
      </w:r>
      <w:r w:rsidR="007A69FA" w:rsidRPr="000064C2">
        <w:rPr>
          <w:rFonts w:ascii="Book Antiqua" w:hAnsi="Book Antiqua" w:cs="Times New Roman"/>
          <w:sz w:val="24"/>
          <w:szCs w:val="24"/>
          <w:lang w:val="en-US"/>
        </w:rPr>
        <w:t>the scoring (</w:t>
      </w:r>
      <w:r w:rsidR="007A69FA" w:rsidRPr="000064C2">
        <w:rPr>
          <w:rFonts w:ascii="Book Antiqua" w:hAnsi="Book Antiqua" w:cs="Times New Roman"/>
          <w:i/>
          <w:sz w:val="24"/>
          <w:szCs w:val="24"/>
          <w:lang w:val="en-US"/>
        </w:rPr>
        <w:t>i.e.</w:t>
      </w:r>
      <w:r w:rsidR="00DC6A0E" w:rsidRPr="000064C2">
        <w:rPr>
          <w:rFonts w:ascii="Book Antiqua" w:hAnsi="Book Antiqua" w:cs="Times New Roman"/>
          <w:sz w:val="24"/>
          <w:szCs w:val="24"/>
          <w:lang w:val="en-US" w:eastAsia="zh-CN"/>
        </w:rPr>
        <w:t>,</w:t>
      </w:r>
      <w:r w:rsidR="007A69FA" w:rsidRPr="000064C2">
        <w:rPr>
          <w:rFonts w:ascii="Book Antiqua" w:hAnsi="Book Antiqua" w:cs="Times New Roman"/>
          <w:sz w:val="24"/>
          <w:szCs w:val="24"/>
          <w:lang w:val="en-US"/>
        </w:rPr>
        <w:t xml:space="preserve"> GERQ score) derived from the a</w:t>
      </w:r>
      <w:r w:rsidRPr="000064C2">
        <w:rPr>
          <w:rFonts w:ascii="Book Antiqua" w:hAnsi="Book Antiqua" w:cs="Times New Roman"/>
          <w:sz w:val="24"/>
          <w:szCs w:val="24"/>
          <w:lang w:val="en-US"/>
        </w:rPr>
        <w:t xml:space="preserve">nswers provided by </w:t>
      </w:r>
      <w:r w:rsidR="007A69FA" w:rsidRPr="000064C2">
        <w:rPr>
          <w:rFonts w:ascii="Book Antiqua" w:hAnsi="Book Antiqua" w:cs="Times New Roman"/>
          <w:sz w:val="24"/>
          <w:szCs w:val="24"/>
          <w:lang w:val="en-US"/>
        </w:rPr>
        <w:t xml:space="preserve">mothers, infants with a GERQ score &gt; 7 </w:t>
      </w:r>
      <w:r w:rsidR="00A94F2E" w:rsidRPr="000064C2">
        <w:rPr>
          <w:rFonts w:ascii="Book Antiqua" w:hAnsi="Book Antiqua" w:cs="Times New Roman"/>
          <w:sz w:val="24"/>
          <w:szCs w:val="24"/>
          <w:lang w:val="en-US"/>
        </w:rPr>
        <w:t>(</w:t>
      </w:r>
      <w:r w:rsidR="00A94F2E" w:rsidRPr="000064C2">
        <w:rPr>
          <w:rFonts w:ascii="Book Antiqua" w:hAnsi="Book Antiqua" w:cs="Times New Roman"/>
          <w:i/>
          <w:sz w:val="24"/>
          <w:szCs w:val="24"/>
          <w:lang w:val="en-US"/>
        </w:rPr>
        <w:t>i.e</w:t>
      </w:r>
      <w:r w:rsidR="00A94F2E" w:rsidRPr="000064C2">
        <w:rPr>
          <w:rFonts w:ascii="Book Antiqua" w:hAnsi="Book Antiqua" w:cs="Times New Roman"/>
          <w:sz w:val="24"/>
          <w:szCs w:val="24"/>
          <w:lang w:val="en-US"/>
        </w:rPr>
        <w:t>.</w:t>
      </w:r>
      <w:r w:rsidR="00DC6A0E" w:rsidRPr="000064C2">
        <w:rPr>
          <w:rFonts w:ascii="Book Antiqua" w:hAnsi="Book Antiqua" w:cs="Times New Roman"/>
          <w:sz w:val="24"/>
          <w:szCs w:val="24"/>
          <w:lang w:val="en-US" w:eastAsia="zh-CN"/>
        </w:rPr>
        <w:t>,</w:t>
      </w:r>
      <w:r w:rsidR="00A94F2E" w:rsidRPr="000064C2">
        <w:rPr>
          <w:rFonts w:ascii="Book Antiqua" w:hAnsi="Book Antiqua" w:cs="Times New Roman"/>
          <w:sz w:val="24"/>
          <w:szCs w:val="24"/>
          <w:lang w:val="en-US"/>
        </w:rPr>
        <w:t xml:space="preserve"> score indicative of possible GER) </w:t>
      </w:r>
      <w:r w:rsidR="007A69FA" w:rsidRPr="000064C2">
        <w:rPr>
          <w:rFonts w:ascii="Book Antiqua" w:hAnsi="Book Antiqua" w:cs="Times New Roman"/>
          <w:sz w:val="24"/>
          <w:szCs w:val="24"/>
          <w:lang w:val="en-US"/>
        </w:rPr>
        <w:t xml:space="preserve">were considered eligible to </w:t>
      </w:r>
      <w:r w:rsidR="00A94F2E" w:rsidRPr="000064C2">
        <w:rPr>
          <w:rFonts w:ascii="Book Antiqua" w:hAnsi="Book Antiqua" w:cs="Times New Roman"/>
          <w:sz w:val="24"/>
          <w:szCs w:val="24"/>
          <w:lang w:val="en-US"/>
        </w:rPr>
        <w:t xml:space="preserve">participate in the study.  </w:t>
      </w:r>
      <w:r w:rsidR="00266751" w:rsidRPr="000064C2">
        <w:rPr>
          <w:rFonts w:ascii="Book Antiqua" w:hAnsi="Book Antiqua" w:cs="Times New Roman"/>
          <w:sz w:val="24"/>
          <w:szCs w:val="24"/>
          <w:lang w:val="en-US"/>
        </w:rPr>
        <w:t>The appropriateness of using the Orenstein questionnaire to identify infants with GER in the current study was</w:t>
      </w:r>
      <w:r w:rsidR="00BF0656" w:rsidRPr="000064C2">
        <w:rPr>
          <w:rFonts w:ascii="Book Antiqua" w:hAnsi="Book Antiqua" w:cs="Times New Roman"/>
          <w:sz w:val="24"/>
          <w:szCs w:val="24"/>
          <w:lang w:val="en-US"/>
        </w:rPr>
        <w:t xml:space="preserve"> also </w:t>
      </w:r>
      <w:r w:rsidR="00266751" w:rsidRPr="000064C2">
        <w:rPr>
          <w:rFonts w:ascii="Book Antiqua" w:hAnsi="Book Antiqua" w:cs="Times New Roman"/>
          <w:sz w:val="24"/>
          <w:szCs w:val="24"/>
          <w:lang w:val="en-US"/>
        </w:rPr>
        <w:t>c</w:t>
      </w:r>
      <w:r w:rsidR="00BF0656" w:rsidRPr="000064C2">
        <w:rPr>
          <w:rFonts w:ascii="Book Antiqua" w:hAnsi="Book Antiqua" w:cs="Times New Roman"/>
          <w:sz w:val="24"/>
          <w:szCs w:val="24"/>
          <w:lang w:val="en-US"/>
        </w:rPr>
        <w:t xml:space="preserve">onfirmed by the </w:t>
      </w:r>
      <w:r w:rsidR="00266751" w:rsidRPr="000064C2">
        <w:rPr>
          <w:rFonts w:ascii="Book Antiqua" w:hAnsi="Book Antiqua" w:cs="Times New Roman"/>
          <w:sz w:val="24"/>
          <w:szCs w:val="24"/>
          <w:lang w:val="en-US"/>
        </w:rPr>
        <w:t xml:space="preserve">pH </w:t>
      </w:r>
      <w:r w:rsidR="00BF0656" w:rsidRPr="000064C2">
        <w:rPr>
          <w:rFonts w:ascii="Book Antiqua" w:hAnsi="Book Antiqua" w:cs="Times New Roman"/>
          <w:sz w:val="24"/>
          <w:szCs w:val="24"/>
          <w:lang w:val="en-US"/>
        </w:rPr>
        <w:t xml:space="preserve">monitoring indices values obtained at baseline. Specifically, all </w:t>
      </w:r>
      <w:r w:rsidR="00B91B01" w:rsidRPr="000064C2">
        <w:rPr>
          <w:rFonts w:ascii="Book Antiqua" w:hAnsi="Book Antiqua" w:cs="Times New Roman"/>
          <w:sz w:val="24"/>
          <w:szCs w:val="24"/>
          <w:lang w:val="en-US"/>
        </w:rPr>
        <w:t xml:space="preserve">eligible </w:t>
      </w:r>
      <w:r w:rsidR="00BF0656" w:rsidRPr="000064C2">
        <w:rPr>
          <w:rFonts w:ascii="Book Antiqua" w:hAnsi="Book Antiqua" w:cs="Times New Roman"/>
          <w:sz w:val="24"/>
          <w:szCs w:val="24"/>
          <w:lang w:val="en-US"/>
        </w:rPr>
        <w:t xml:space="preserve">children </w:t>
      </w:r>
      <w:r w:rsidR="00B91B01" w:rsidRPr="000064C2">
        <w:rPr>
          <w:rFonts w:ascii="Book Antiqua" w:hAnsi="Book Antiqua" w:cs="Times New Roman"/>
          <w:sz w:val="24"/>
          <w:szCs w:val="24"/>
          <w:lang w:val="en-US"/>
        </w:rPr>
        <w:t>identified by Orenstein questionnaire were also found to have p</w:t>
      </w:r>
      <w:r w:rsidR="00BF0656" w:rsidRPr="000064C2">
        <w:rPr>
          <w:rFonts w:ascii="Book Antiqua" w:hAnsi="Book Antiqua" w:cs="Times New Roman"/>
          <w:sz w:val="24"/>
          <w:szCs w:val="24"/>
          <w:lang w:val="en-US"/>
        </w:rPr>
        <w:t>H indices above the references</w:t>
      </w:r>
      <w:r w:rsidR="00DC6A0E" w:rsidRPr="000064C2">
        <w:rPr>
          <w:rFonts w:ascii="Book Antiqua" w:hAnsi="Book Antiqua" w:cs="Times New Roman"/>
          <w:sz w:val="24"/>
          <w:szCs w:val="24"/>
          <w:lang w:val="en-US"/>
        </w:rPr>
        <w:t xml:space="preserve"> values suggested by Kitz </w:t>
      </w:r>
      <w:r w:rsidR="00DC6A0E" w:rsidRPr="000064C2">
        <w:rPr>
          <w:rFonts w:ascii="Book Antiqua" w:hAnsi="Book Antiqua" w:cs="Times New Roman"/>
          <w:i/>
          <w:sz w:val="24"/>
          <w:szCs w:val="24"/>
          <w:lang w:val="en-US"/>
        </w:rPr>
        <w:t>et al</w:t>
      </w:r>
      <w:r w:rsidR="00DC6A0E" w:rsidRPr="000064C2">
        <w:rPr>
          <w:rFonts w:ascii="Book Antiqua" w:hAnsi="Book Antiqua" w:cs="Times New Roman"/>
          <w:sz w:val="24"/>
          <w:szCs w:val="24"/>
          <w:lang w:val="en-US"/>
        </w:rPr>
        <w:fldChar w:fldCharType="begin"/>
      </w:r>
      <w:r w:rsidR="00DC6A0E" w:rsidRPr="000064C2">
        <w:rPr>
          <w:rFonts w:ascii="Book Antiqua" w:hAnsi="Book Antiqua" w:cs="Times New Roman"/>
          <w:sz w:val="24"/>
          <w:szCs w:val="24"/>
          <w:lang w:val="en-US"/>
        </w:rPr>
        <w:instrText xml:space="preserve"> ADDIN EN.CITE &lt;EndNote&gt;&lt;Cite&gt;&lt;Author&gt;Kitz&lt;/Author&gt;&lt;Year&gt;2011&lt;/Year&gt;&lt;RecNum&gt;11&lt;/RecNum&gt;&lt;DisplayText&gt;&lt;style face="superscript"&gt;[11]&lt;/style&gt;&lt;/DisplayText&gt;&lt;record&gt;&lt;rec-number&gt;11&lt;/rec-number&gt;&lt;foreign-keys&gt;&lt;key app="EN" db-id="0xw02tvfe9zzs5eevw7pdzvnw09te05zeaw2" timestamp="1446542478"&gt;11&lt;/key&gt;&lt;/foreign-keys&gt;&lt;ref-type name="Journal Article"&gt;17&lt;/ref-type&gt;&lt;contributors&gt;&lt;authors&gt;&lt;author&gt;Kitz, R&lt;/author&gt;&lt;author&gt;Ahrens, P&lt;/author&gt;&lt;author&gt;Eickmeier, O&lt;/author&gt;&lt;author&gt;Boehles, H&lt;/author&gt;&lt;author&gt;Rose, M.A.&lt;/author&gt;&lt;/authors&gt;&lt;/contributors&gt;&lt;titles&gt;&lt;title&gt;The child with chronic cough: when does double-channel pH monitoring rule out gastroesophageal reflux&lt;/title&gt;&lt;secondary-title&gt;Open Journal of Pediatrics&lt;/secondary-title&gt;&lt;/titles&gt;&lt;periodical&gt;&lt;full-title&gt;Open Journal of Pediatrics&lt;/full-title&gt;&lt;/periodical&gt;&lt;pages&gt;21-26&lt;/pages&gt;&lt;volume&gt;1&lt;/volume&gt;&lt;dates&gt;&lt;year&gt;2011&lt;/year&gt;&lt;/dates&gt;&lt;urls&gt;&lt;/urls&gt;&lt;electronic-resource-num&gt;10.4236/ojped.2011.13006&lt;/electronic-resource-num&gt;&lt;/record&gt;&lt;/Cite&gt;&lt;/EndNote&gt;</w:instrText>
      </w:r>
      <w:r w:rsidR="00DC6A0E" w:rsidRPr="000064C2">
        <w:rPr>
          <w:rFonts w:ascii="Book Antiqua" w:hAnsi="Book Antiqua" w:cs="Times New Roman"/>
          <w:sz w:val="24"/>
          <w:szCs w:val="24"/>
          <w:lang w:val="en-US"/>
        </w:rPr>
        <w:fldChar w:fldCharType="separate"/>
      </w:r>
      <w:r w:rsidR="00DC6A0E" w:rsidRPr="000064C2">
        <w:rPr>
          <w:rFonts w:ascii="Book Antiqua" w:hAnsi="Book Antiqua" w:cs="Times New Roman"/>
          <w:noProof/>
          <w:sz w:val="24"/>
          <w:szCs w:val="24"/>
          <w:vertAlign w:val="superscript"/>
          <w:lang w:val="en-US"/>
        </w:rPr>
        <w:t>[</w:t>
      </w:r>
      <w:hyperlink w:anchor="_ENREF_11" w:tooltip="Kitz, 2011 #11" w:history="1">
        <w:r w:rsidR="00DC6A0E" w:rsidRPr="000064C2">
          <w:rPr>
            <w:rFonts w:ascii="Book Antiqua" w:hAnsi="Book Antiqua" w:cs="Times New Roman"/>
            <w:noProof/>
            <w:sz w:val="24"/>
            <w:szCs w:val="24"/>
            <w:vertAlign w:val="superscript"/>
            <w:lang w:val="en-US"/>
          </w:rPr>
          <w:t>11</w:t>
        </w:r>
      </w:hyperlink>
      <w:r w:rsidR="00DC6A0E" w:rsidRPr="000064C2">
        <w:rPr>
          <w:rFonts w:ascii="Book Antiqua" w:hAnsi="Book Antiqua" w:cs="Times New Roman"/>
          <w:noProof/>
          <w:sz w:val="24"/>
          <w:szCs w:val="24"/>
          <w:vertAlign w:val="superscript"/>
          <w:lang w:val="en-US"/>
        </w:rPr>
        <w:t>]</w:t>
      </w:r>
      <w:r w:rsidR="00DC6A0E" w:rsidRPr="000064C2">
        <w:rPr>
          <w:rFonts w:ascii="Book Antiqua" w:hAnsi="Book Antiqua" w:cs="Times New Roman"/>
          <w:sz w:val="24"/>
          <w:szCs w:val="24"/>
          <w:lang w:val="en-US"/>
        </w:rPr>
        <w:fldChar w:fldCharType="end"/>
      </w:r>
      <w:r w:rsidR="00B91B01" w:rsidRPr="000064C2">
        <w:rPr>
          <w:rFonts w:ascii="Book Antiqua" w:hAnsi="Book Antiqua" w:cs="Times New Roman"/>
          <w:i/>
          <w:sz w:val="24"/>
          <w:szCs w:val="24"/>
          <w:lang w:val="en-US"/>
        </w:rPr>
        <w:t xml:space="preserve"> </w:t>
      </w:r>
      <w:r w:rsidR="00B91B01" w:rsidRPr="000064C2">
        <w:rPr>
          <w:rFonts w:ascii="Book Antiqua" w:hAnsi="Book Antiqua" w:cs="Times New Roman"/>
          <w:sz w:val="24"/>
          <w:szCs w:val="24"/>
          <w:lang w:val="en-US"/>
        </w:rPr>
        <w:t>at baseline</w:t>
      </w:r>
      <w:r w:rsidR="00BF0656" w:rsidRPr="000064C2">
        <w:rPr>
          <w:rFonts w:ascii="Book Antiqua" w:hAnsi="Book Antiqua" w:cs="Times New Roman"/>
          <w:sz w:val="24"/>
          <w:szCs w:val="24"/>
          <w:lang w:val="en-US"/>
        </w:rPr>
        <w:t>.</w:t>
      </w:r>
    </w:p>
    <w:p w:rsidR="00DC6A0E" w:rsidRPr="000064C2" w:rsidRDefault="00DC6A0E" w:rsidP="00815D2B">
      <w:pPr>
        <w:spacing w:after="0" w:line="360" w:lineRule="auto"/>
        <w:jc w:val="both"/>
        <w:rPr>
          <w:rFonts w:ascii="Book Antiqua" w:hAnsi="Book Antiqua" w:cs="Times New Roman"/>
          <w:b/>
          <w:i/>
          <w:sz w:val="24"/>
          <w:szCs w:val="24"/>
          <w:lang w:val="en-US" w:eastAsia="zh-CN"/>
        </w:rPr>
      </w:pPr>
    </w:p>
    <w:p w:rsidR="009E1A29" w:rsidRPr="000064C2" w:rsidRDefault="00752121"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b/>
          <w:sz w:val="24"/>
          <w:szCs w:val="24"/>
          <w:lang w:val="en-US"/>
        </w:rPr>
        <w:t>Three-day diaries</w:t>
      </w:r>
      <w:r w:rsidR="00900426" w:rsidRPr="000064C2">
        <w:rPr>
          <w:rFonts w:ascii="Book Antiqua" w:hAnsi="Book Antiqua" w:cs="Times New Roman"/>
          <w:b/>
          <w:sz w:val="24"/>
          <w:szCs w:val="24"/>
          <w:lang w:val="en-US" w:eastAsia="zh-CN"/>
        </w:rPr>
        <w:t xml:space="preserve">: </w:t>
      </w:r>
      <w:r w:rsidR="003834B8" w:rsidRPr="000064C2">
        <w:rPr>
          <w:rFonts w:ascii="Book Antiqua" w:hAnsi="Book Antiqua" w:cs="Times New Roman"/>
          <w:sz w:val="24"/>
          <w:szCs w:val="24"/>
          <w:lang w:val="en-US"/>
        </w:rPr>
        <w:t>A t</w:t>
      </w:r>
      <w:r w:rsidR="009A29F8" w:rsidRPr="000064C2">
        <w:rPr>
          <w:rFonts w:ascii="Book Antiqua" w:hAnsi="Book Antiqua" w:cs="Times New Roman"/>
          <w:sz w:val="24"/>
          <w:szCs w:val="24"/>
          <w:lang w:val="en-US"/>
        </w:rPr>
        <w:t xml:space="preserve">hree-day diary </w:t>
      </w:r>
      <w:r w:rsidR="00A94F2E" w:rsidRPr="000064C2">
        <w:rPr>
          <w:rFonts w:ascii="Book Antiqua" w:hAnsi="Book Antiqua" w:cs="Times New Roman"/>
          <w:sz w:val="24"/>
          <w:szCs w:val="24"/>
          <w:lang w:val="en-US"/>
        </w:rPr>
        <w:t>was provided to mothers both at the start and at the end of the intervention</w:t>
      </w:r>
      <w:r w:rsidR="00124691"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period </w:t>
      </w:r>
      <w:r w:rsidR="00124691" w:rsidRPr="000064C2">
        <w:rPr>
          <w:rFonts w:ascii="Book Antiqua" w:hAnsi="Book Antiqua" w:cs="Times New Roman"/>
          <w:sz w:val="24"/>
          <w:szCs w:val="24"/>
          <w:lang w:val="en-US"/>
        </w:rPr>
        <w:t>(</w:t>
      </w:r>
      <w:r w:rsidR="00124691" w:rsidRPr="000064C2">
        <w:rPr>
          <w:rFonts w:ascii="Book Antiqua" w:hAnsi="Book Antiqua" w:cs="Times New Roman"/>
          <w:i/>
          <w:sz w:val="24"/>
          <w:szCs w:val="24"/>
          <w:lang w:val="en-US"/>
        </w:rPr>
        <w:t>i.e.</w:t>
      </w:r>
      <w:r w:rsidR="003A547D" w:rsidRPr="000064C2">
        <w:rPr>
          <w:rFonts w:ascii="Book Antiqua" w:hAnsi="Book Antiqua" w:cs="Times New Roman"/>
          <w:sz w:val="24"/>
          <w:szCs w:val="24"/>
          <w:lang w:val="en-US" w:eastAsia="zh-CN"/>
        </w:rPr>
        <w:t>,</w:t>
      </w:r>
      <w:r w:rsidR="00124691" w:rsidRPr="000064C2">
        <w:rPr>
          <w:rFonts w:ascii="Book Antiqua" w:hAnsi="Book Antiqua" w:cs="Times New Roman"/>
          <w:sz w:val="24"/>
          <w:szCs w:val="24"/>
          <w:lang w:val="en-US"/>
        </w:rPr>
        <w:t xml:space="preserve"> the diaries were filled</w:t>
      </w:r>
      <w:r w:rsidR="00A61B51" w:rsidRPr="000064C2">
        <w:rPr>
          <w:rFonts w:ascii="Book Antiqua" w:hAnsi="Book Antiqua" w:cs="Times New Roman"/>
          <w:sz w:val="24"/>
          <w:szCs w:val="24"/>
          <w:lang w:val="en-US"/>
        </w:rPr>
        <w:t xml:space="preserve"> in by mothers from day four </w:t>
      </w:r>
      <w:r w:rsidR="000C27AC" w:rsidRPr="000064C2">
        <w:rPr>
          <w:rFonts w:ascii="Book Antiqua" w:hAnsi="Book Antiqua" w:cs="Times New Roman"/>
          <w:sz w:val="24"/>
          <w:szCs w:val="24"/>
          <w:lang w:val="en-US"/>
        </w:rPr>
        <w:t xml:space="preserve">until </w:t>
      </w:r>
      <w:r w:rsidR="00A61B51" w:rsidRPr="000064C2">
        <w:rPr>
          <w:rFonts w:ascii="Book Antiqua" w:hAnsi="Book Antiqua" w:cs="Times New Roman"/>
          <w:sz w:val="24"/>
          <w:szCs w:val="24"/>
          <w:lang w:val="en-US"/>
        </w:rPr>
        <w:t xml:space="preserve">day </w:t>
      </w:r>
      <w:r w:rsidR="00124691" w:rsidRPr="000064C2">
        <w:rPr>
          <w:rFonts w:ascii="Book Antiqua" w:hAnsi="Book Antiqua" w:cs="Times New Roman"/>
          <w:sz w:val="24"/>
          <w:szCs w:val="24"/>
          <w:lang w:val="en-US"/>
        </w:rPr>
        <w:t xml:space="preserve">six and from day 18 to </w:t>
      </w:r>
      <w:r w:rsidR="00A61B51" w:rsidRPr="000064C2">
        <w:rPr>
          <w:rFonts w:ascii="Book Antiqua" w:hAnsi="Book Antiqua" w:cs="Times New Roman"/>
          <w:sz w:val="24"/>
          <w:szCs w:val="24"/>
          <w:lang w:val="en-US"/>
        </w:rPr>
        <w:t xml:space="preserve">day </w:t>
      </w:r>
      <w:r w:rsidR="00124691" w:rsidRPr="000064C2">
        <w:rPr>
          <w:rFonts w:ascii="Book Antiqua" w:hAnsi="Book Antiqua" w:cs="Times New Roman"/>
          <w:sz w:val="24"/>
          <w:szCs w:val="24"/>
          <w:lang w:val="en-US"/>
        </w:rPr>
        <w:t>20)</w:t>
      </w:r>
      <w:r w:rsidR="00A94F2E" w:rsidRPr="000064C2">
        <w:rPr>
          <w:rFonts w:ascii="Book Antiqua" w:hAnsi="Book Antiqua" w:cs="Times New Roman"/>
          <w:sz w:val="24"/>
          <w:szCs w:val="24"/>
          <w:lang w:val="en-US"/>
        </w:rPr>
        <w:t xml:space="preserve">, in order to record </w:t>
      </w:r>
      <w:r w:rsidR="009A29F8" w:rsidRPr="000064C2">
        <w:rPr>
          <w:rFonts w:ascii="Book Antiqua" w:hAnsi="Book Antiqua" w:cs="Times New Roman"/>
          <w:sz w:val="24"/>
          <w:szCs w:val="24"/>
          <w:lang w:val="en-US"/>
        </w:rPr>
        <w:t>“tolerance”</w:t>
      </w:r>
      <w:r w:rsidR="003570A6" w:rsidRPr="000064C2">
        <w:rPr>
          <w:rFonts w:ascii="Book Antiqua" w:hAnsi="Book Antiqua" w:cs="Times New Roman"/>
          <w:sz w:val="24"/>
          <w:szCs w:val="24"/>
          <w:lang w:val="en-US"/>
        </w:rPr>
        <w:t xml:space="preserve"> indices</w:t>
      </w:r>
      <w:r w:rsidR="009A29F8" w:rsidRPr="000064C2">
        <w:rPr>
          <w:rFonts w:ascii="Book Antiqua" w:hAnsi="Book Antiqua" w:cs="Times New Roman"/>
          <w:sz w:val="24"/>
          <w:szCs w:val="24"/>
          <w:lang w:val="en-US"/>
        </w:rPr>
        <w:t xml:space="preserve"> </w:t>
      </w:r>
      <w:r w:rsidR="00A94F2E" w:rsidRPr="000064C2">
        <w:rPr>
          <w:rFonts w:ascii="Book Antiqua" w:hAnsi="Book Antiqua" w:cs="Times New Roman"/>
          <w:sz w:val="24"/>
          <w:szCs w:val="24"/>
          <w:lang w:val="en-US"/>
        </w:rPr>
        <w:t>(</w:t>
      </w:r>
      <w:r w:rsidR="00A94F2E" w:rsidRPr="000064C2">
        <w:rPr>
          <w:rFonts w:ascii="Book Antiqua" w:hAnsi="Book Antiqua" w:cs="Times New Roman"/>
          <w:i/>
          <w:sz w:val="24"/>
          <w:szCs w:val="24"/>
          <w:lang w:val="en-US"/>
        </w:rPr>
        <w:t>i.e.</w:t>
      </w:r>
      <w:r w:rsidR="00466F74" w:rsidRPr="000064C2">
        <w:rPr>
          <w:rFonts w:ascii="Book Antiqua" w:hAnsi="Book Antiqua" w:cs="Times New Roman"/>
          <w:sz w:val="24"/>
          <w:szCs w:val="24"/>
          <w:lang w:val="en-US" w:eastAsia="zh-CN"/>
        </w:rPr>
        <w:t>,</w:t>
      </w:r>
      <w:r w:rsidR="00A94F2E" w:rsidRPr="000064C2">
        <w:rPr>
          <w:rFonts w:ascii="Book Antiqua" w:hAnsi="Book Antiqua" w:cs="Times New Roman"/>
          <w:sz w:val="24"/>
          <w:szCs w:val="24"/>
          <w:lang w:val="en-US"/>
        </w:rPr>
        <w:t xml:space="preserve"> type and frequency of </w:t>
      </w:r>
      <w:r w:rsidR="00E709AA" w:rsidRPr="000064C2">
        <w:rPr>
          <w:rFonts w:ascii="Book Antiqua" w:hAnsi="Book Antiqua" w:cs="Times New Roman"/>
          <w:sz w:val="24"/>
          <w:szCs w:val="24"/>
          <w:lang w:val="en-US"/>
        </w:rPr>
        <w:t>colic</w:t>
      </w:r>
      <w:r w:rsidR="00F539FD" w:rsidRPr="000064C2">
        <w:rPr>
          <w:rFonts w:ascii="Book Antiqua" w:hAnsi="Book Antiqua" w:cs="Times New Roman"/>
          <w:sz w:val="24"/>
          <w:szCs w:val="24"/>
          <w:lang w:val="en-US"/>
        </w:rPr>
        <w:t xml:space="preserve"> </w:t>
      </w:r>
      <w:r w:rsidR="00A94F2E" w:rsidRPr="000064C2">
        <w:rPr>
          <w:rFonts w:ascii="Book Antiqua" w:hAnsi="Book Antiqua" w:cs="Times New Roman"/>
          <w:sz w:val="24"/>
          <w:szCs w:val="24"/>
          <w:lang w:val="en-US"/>
        </w:rPr>
        <w:t xml:space="preserve">and defecations) </w:t>
      </w:r>
      <w:r w:rsidR="00790996" w:rsidRPr="000064C2">
        <w:rPr>
          <w:rFonts w:ascii="Book Antiqua" w:hAnsi="Book Antiqua" w:cs="Times New Roman"/>
          <w:sz w:val="24"/>
          <w:szCs w:val="24"/>
          <w:lang w:val="en-US"/>
        </w:rPr>
        <w:t>and information regarding the amount of formula consumed by their infants during the day.</w:t>
      </w:r>
      <w:r w:rsidR="007D0A52" w:rsidRPr="000064C2">
        <w:rPr>
          <w:rFonts w:ascii="Book Antiqua" w:hAnsi="Book Antiqua" w:cs="Times New Roman"/>
          <w:sz w:val="24"/>
          <w:szCs w:val="24"/>
          <w:lang w:val="en-US"/>
        </w:rPr>
        <w:t xml:space="preserve"> </w:t>
      </w:r>
      <w:r w:rsidR="00292EBB" w:rsidRPr="000064C2">
        <w:rPr>
          <w:rFonts w:ascii="Book Antiqua" w:hAnsi="Book Antiqua" w:cs="Times New Roman"/>
          <w:sz w:val="24"/>
          <w:szCs w:val="24"/>
          <w:lang w:val="en-US"/>
        </w:rPr>
        <w:t xml:space="preserve">Regarding </w:t>
      </w:r>
      <w:r w:rsidR="00C8496F" w:rsidRPr="000064C2">
        <w:rPr>
          <w:rFonts w:ascii="Book Antiqua" w:hAnsi="Book Antiqua" w:cs="Times New Roman"/>
          <w:sz w:val="24"/>
          <w:szCs w:val="24"/>
          <w:lang w:val="en-US"/>
        </w:rPr>
        <w:t>colic</w:t>
      </w:r>
      <w:r w:rsidR="00E709AA" w:rsidRPr="000064C2">
        <w:rPr>
          <w:rFonts w:ascii="Book Antiqua" w:hAnsi="Book Antiqua" w:cs="Times New Roman"/>
          <w:sz w:val="24"/>
          <w:szCs w:val="24"/>
          <w:lang w:val="en-US"/>
        </w:rPr>
        <w:t xml:space="preserve">, </w:t>
      </w:r>
      <w:r w:rsidR="00C8496F" w:rsidRPr="000064C2">
        <w:rPr>
          <w:rFonts w:ascii="Book Antiqua" w:hAnsi="Book Antiqua" w:cs="Times New Roman"/>
          <w:sz w:val="24"/>
          <w:szCs w:val="24"/>
          <w:lang w:val="en-US"/>
        </w:rPr>
        <w:t xml:space="preserve">that was defined based on the </w:t>
      </w:r>
      <w:r w:rsidR="00F539FD" w:rsidRPr="000064C2">
        <w:rPr>
          <w:rFonts w:ascii="Book Antiqua" w:hAnsi="Book Antiqua" w:cs="Times New Roman"/>
          <w:sz w:val="24"/>
          <w:szCs w:val="24"/>
          <w:lang w:val="en-US"/>
        </w:rPr>
        <w:t>classic</w:t>
      </w:r>
      <w:r w:rsidR="00E709AA" w:rsidRPr="000064C2">
        <w:rPr>
          <w:rFonts w:ascii="Book Antiqua" w:hAnsi="Book Antiqua" w:cs="Times New Roman"/>
          <w:sz w:val="24"/>
          <w:szCs w:val="24"/>
          <w:lang w:val="en-US"/>
        </w:rPr>
        <w:t xml:space="preserve"> definition of infantile colic </w:t>
      </w:r>
      <w:r w:rsidR="00C8496F" w:rsidRPr="000064C2">
        <w:rPr>
          <w:rFonts w:ascii="Book Antiqua" w:hAnsi="Book Antiqua" w:cs="Times New Roman"/>
          <w:sz w:val="24"/>
          <w:szCs w:val="24"/>
          <w:lang w:val="en-US"/>
        </w:rPr>
        <w:t>and specifically</w:t>
      </w:r>
      <w:r w:rsidR="00401F8E" w:rsidRPr="000064C2">
        <w:rPr>
          <w:rFonts w:ascii="Book Antiqua" w:hAnsi="Book Antiqua" w:cs="Times New Roman"/>
          <w:sz w:val="24"/>
          <w:szCs w:val="24"/>
          <w:lang w:val="en-US"/>
        </w:rPr>
        <w:t xml:space="preserve"> an approach based on</w:t>
      </w:r>
      <w:r w:rsidR="00E709AA" w:rsidRPr="000064C2">
        <w:rPr>
          <w:rFonts w:ascii="Book Antiqua" w:hAnsi="Book Antiqua" w:cs="Times New Roman"/>
          <w:sz w:val="24"/>
          <w:szCs w:val="24"/>
          <w:lang w:val="en-US"/>
        </w:rPr>
        <w:t xml:space="preserve"> the rule of threes: </w:t>
      </w:r>
      <w:r w:rsidR="00F539FD" w:rsidRPr="000064C2">
        <w:rPr>
          <w:rFonts w:ascii="Book Antiqua" w:hAnsi="Book Antiqua" w:cs="Times New Roman"/>
          <w:sz w:val="24"/>
          <w:szCs w:val="24"/>
          <w:lang w:val="en-US"/>
        </w:rPr>
        <w:t xml:space="preserve">i.e. </w:t>
      </w:r>
      <w:r w:rsidR="00E709AA" w:rsidRPr="000064C2">
        <w:rPr>
          <w:rFonts w:ascii="Book Antiqua" w:hAnsi="Book Antiqua" w:cs="Times New Roman"/>
          <w:sz w:val="24"/>
          <w:szCs w:val="24"/>
          <w:lang w:val="en-US"/>
        </w:rPr>
        <w:t xml:space="preserve">fussy crying that </w:t>
      </w:r>
      <w:r w:rsidR="000765AC" w:rsidRPr="000064C2">
        <w:rPr>
          <w:rFonts w:ascii="Book Antiqua" w:hAnsi="Book Antiqua" w:cs="Times New Roman"/>
          <w:sz w:val="24"/>
          <w:szCs w:val="24"/>
          <w:lang w:val="en-US"/>
        </w:rPr>
        <w:t>lasts for 3 h</w:t>
      </w:r>
      <w:r w:rsidR="00F539FD" w:rsidRPr="000064C2">
        <w:rPr>
          <w:rFonts w:ascii="Book Antiqua" w:hAnsi="Book Antiqua" w:cs="Times New Roman"/>
          <w:sz w:val="24"/>
          <w:szCs w:val="24"/>
          <w:lang w:val="en-US"/>
        </w:rPr>
        <w:t xml:space="preserve"> per day</w:t>
      </w:r>
      <w:r w:rsidR="00401F8E" w:rsidRPr="000064C2">
        <w:rPr>
          <w:rFonts w:ascii="Book Antiqua" w:hAnsi="Book Antiqua" w:cs="Times New Roman"/>
          <w:sz w:val="24"/>
          <w:szCs w:val="24"/>
          <w:lang w:val="en-US"/>
        </w:rPr>
        <w:t xml:space="preserve"> and</w:t>
      </w:r>
      <w:r w:rsidR="004D7E12" w:rsidRPr="000064C2">
        <w:rPr>
          <w:rFonts w:ascii="Book Antiqua" w:hAnsi="Book Antiqua" w:cs="Times New Roman"/>
          <w:sz w:val="24"/>
          <w:szCs w:val="24"/>
          <w:lang w:val="en-US"/>
        </w:rPr>
        <w:t xml:space="preserve"> for 3 d</w:t>
      </w:r>
      <w:r w:rsidR="00F539FD" w:rsidRPr="000064C2">
        <w:rPr>
          <w:rFonts w:ascii="Book Antiqua" w:hAnsi="Book Antiqua" w:cs="Times New Roman"/>
          <w:sz w:val="24"/>
          <w:szCs w:val="24"/>
          <w:lang w:val="en-US"/>
        </w:rPr>
        <w:t xml:space="preserve"> per week </w:t>
      </w:r>
      <w:r w:rsidR="00564D36" w:rsidRPr="000064C2">
        <w:rPr>
          <w:rFonts w:ascii="Book Antiqua" w:hAnsi="Book Antiqua" w:cs="Times New Roman"/>
          <w:sz w:val="24"/>
          <w:szCs w:val="24"/>
          <w:lang w:val="en-US"/>
        </w:rPr>
        <w:fldChar w:fldCharType="begin"/>
      </w:r>
      <w:r w:rsidR="00593A2A" w:rsidRPr="000064C2">
        <w:rPr>
          <w:rFonts w:ascii="Book Antiqua" w:hAnsi="Book Antiqua" w:cs="Times New Roman"/>
          <w:sz w:val="24"/>
          <w:szCs w:val="24"/>
          <w:lang w:val="en-US"/>
        </w:rPr>
        <w:instrText xml:space="preserve"> ADDIN EN.CITE &lt;EndNote&gt;&lt;Cite&gt;&lt;Author&gt;Wessel&lt;/Author&gt;&lt;Year&gt;1954&lt;/Year&gt;&lt;RecNum&gt;12&lt;/RecNum&gt;&lt;DisplayText&gt;&lt;style face="superscript"&gt;[12]&lt;/style&gt;&lt;/DisplayText&gt;&lt;record&gt;&lt;rec-number&gt;12&lt;/rec-number&gt;&lt;foreign-keys&gt;&lt;key app="EN" db-id="0xw02tvfe9zzs5eevw7pdzvnw09te05zeaw2" timestamp="1446542479"&gt;12&lt;/key&gt;&lt;/foreign-keys&gt;&lt;ref-type name="Journal Article"&gt;17&lt;/ref-type&gt;&lt;contributors&gt;&lt;authors&gt;&lt;author&gt;Wessel, M. A.&lt;/author&gt;&lt;author&gt;Cobb, J. C.&lt;/author&gt;&lt;author&gt;Jackson, E. B.&lt;/author&gt;&lt;author&gt;Harris, G. S., Jr.&lt;/author&gt;&lt;author&gt;Detwiler, A. C.&lt;/author&gt;&lt;/authors&gt;&lt;/contributors&gt;&lt;titles&gt;&lt;title&gt;Paroxysmal fussing in infancy, sometimes called colic&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421-35&lt;/pages&gt;&lt;volume&gt;14&lt;/volume&gt;&lt;number&gt;5&lt;/number&gt;&lt;edition&gt;1954/11/01&lt;/edition&gt;&lt;keywords&gt;&lt;keyword&gt;*Child&lt;/keyword&gt;&lt;keyword&gt;*Colic&lt;/keyword&gt;&lt;keyword&gt;*Infant&lt;/keyword&gt;&lt;/keywords&gt;&lt;dates&gt;&lt;year&gt;1954&lt;/year&gt;&lt;pub-dates&gt;&lt;date&gt;Nov&lt;/date&gt;&lt;/pub-dates&gt;&lt;/dates&gt;&lt;isbn&gt;0031-4005 (Print)&amp;#xD;0031-4005 (Linking)&lt;/isbn&gt;&lt;accession-num&gt;13214956&lt;/accession-num&gt;&lt;urls&gt;&lt;related-urls&gt;&lt;url&gt;http://www.ncbi.nlm.nih.gov/pubmed/13214956&lt;/url&gt;&lt;/related-urls&gt;&lt;/urls&gt;&lt;custom2&gt;13214956&lt;/custom2&gt;&lt;language&gt;eng&lt;/language&gt;&lt;/record&gt;&lt;/Cite&gt;&lt;/EndNote&gt;</w:instrText>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2" w:tooltip="Wessel, 1954 #12" w:history="1">
        <w:r w:rsidR="001A79A8" w:rsidRPr="000064C2">
          <w:rPr>
            <w:rFonts w:ascii="Book Antiqua" w:hAnsi="Book Antiqua" w:cs="Times New Roman"/>
            <w:noProof/>
            <w:sz w:val="24"/>
            <w:szCs w:val="24"/>
            <w:vertAlign w:val="superscript"/>
            <w:lang w:val="en-US"/>
          </w:rPr>
          <w:t>12</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F539FD" w:rsidRPr="000064C2">
        <w:rPr>
          <w:rFonts w:ascii="Book Antiqua" w:hAnsi="Book Antiqua" w:cs="Times New Roman"/>
          <w:sz w:val="24"/>
          <w:szCs w:val="24"/>
          <w:lang w:val="en-US"/>
        </w:rPr>
        <w:t>.</w:t>
      </w:r>
      <w:r w:rsidR="00A34B0E" w:rsidRPr="000064C2">
        <w:rPr>
          <w:rFonts w:ascii="Book Antiqua" w:hAnsi="Book Antiqua" w:cs="Times New Roman"/>
          <w:sz w:val="24"/>
          <w:szCs w:val="24"/>
          <w:lang w:val="en-US"/>
        </w:rPr>
        <w:t xml:space="preserve"> </w:t>
      </w:r>
      <w:r w:rsidR="00F539FD" w:rsidRPr="000064C2">
        <w:rPr>
          <w:rFonts w:ascii="Book Antiqua" w:hAnsi="Book Antiqua" w:cs="Times New Roman"/>
          <w:sz w:val="24"/>
          <w:szCs w:val="24"/>
          <w:lang w:val="en-US"/>
        </w:rPr>
        <w:t xml:space="preserve">Regarding defecations, </w:t>
      </w:r>
      <w:r w:rsidR="00CC5F36" w:rsidRPr="000064C2">
        <w:rPr>
          <w:rFonts w:ascii="Book Antiqua" w:hAnsi="Book Antiqua" w:cs="Times New Roman"/>
          <w:sz w:val="24"/>
          <w:szCs w:val="24"/>
          <w:lang w:val="en-US"/>
        </w:rPr>
        <w:t xml:space="preserve">the total number of infants’ defecations was recorded </w:t>
      </w:r>
      <w:r w:rsidR="005F65DB" w:rsidRPr="000064C2">
        <w:rPr>
          <w:rFonts w:ascii="Book Antiqua" w:hAnsi="Book Antiqua" w:cs="Times New Roman"/>
          <w:sz w:val="24"/>
          <w:szCs w:val="24"/>
          <w:lang w:val="en-US"/>
        </w:rPr>
        <w:t xml:space="preserve">by mothers </w:t>
      </w:r>
      <w:r w:rsidR="00CC5F36" w:rsidRPr="000064C2">
        <w:rPr>
          <w:rFonts w:ascii="Book Antiqua" w:hAnsi="Book Antiqua" w:cs="Times New Roman"/>
          <w:sz w:val="24"/>
          <w:szCs w:val="24"/>
          <w:lang w:val="en-US"/>
        </w:rPr>
        <w:t>in the diaries</w:t>
      </w:r>
      <w:r w:rsidR="005F65DB" w:rsidRPr="000064C2">
        <w:rPr>
          <w:rFonts w:ascii="Book Antiqua" w:hAnsi="Book Antiqua" w:cs="Times New Roman"/>
          <w:sz w:val="24"/>
          <w:szCs w:val="24"/>
          <w:lang w:val="en-US"/>
        </w:rPr>
        <w:t>,</w:t>
      </w:r>
      <w:r w:rsidR="00CC5F36" w:rsidRPr="000064C2">
        <w:rPr>
          <w:rFonts w:ascii="Book Antiqua" w:hAnsi="Book Antiqua" w:cs="Times New Roman"/>
          <w:sz w:val="24"/>
          <w:szCs w:val="24"/>
          <w:lang w:val="en-US"/>
        </w:rPr>
        <w:t xml:space="preserve"> while a visual chart, </w:t>
      </w:r>
      <w:r w:rsidR="005F65DB" w:rsidRPr="000064C2">
        <w:rPr>
          <w:rFonts w:ascii="Book Antiqua" w:hAnsi="Book Antiqua" w:cs="Times New Roman"/>
          <w:i/>
          <w:sz w:val="24"/>
          <w:szCs w:val="24"/>
          <w:lang w:val="en-US"/>
        </w:rPr>
        <w:t>i.e</w:t>
      </w:r>
      <w:r w:rsidR="004D7E12" w:rsidRPr="000064C2">
        <w:rPr>
          <w:rFonts w:ascii="Book Antiqua" w:hAnsi="Book Antiqua" w:cs="Times New Roman"/>
          <w:i/>
          <w:sz w:val="24"/>
          <w:szCs w:val="24"/>
          <w:lang w:val="en-US" w:eastAsia="zh-CN"/>
        </w:rPr>
        <w:t>.</w:t>
      </w:r>
      <w:r w:rsidR="004D7E12" w:rsidRPr="000064C2">
        <w:rPr>
          <w:rFonts w:ascii="Book Antiqua" w:hAnsi="Book Antiqua" w:cs="Times New Roman"/>
          <w:sz w:val="24"/>
          <w:szCs w:val="24"/>
          <w:lang w:val="en-US" w:eastAsia="zh-CN"/>
        </w:rPr>
        <w:t>,</w:t>
      </w:r>
      <w:r w:rsidR="005F65DB" w:rsidRPr="000064C2">
        <w:rPr>
          <w:rFonts w:ascii="Book Antiqua" w:hAnsi="Book Antiqua" w:cs="Times New Roman"/>
          <w:sz w:val="24"/>
          <w:szCs w:val="24"/>
          <w:lang w:val="en-US"/>
        </w:rPr>
        <w:t xml:space="preserve"> </w:t>
      </w:r>
      <w:r w:rsidR="00CC5F36" w:rsidRPr="000064C2">
        <w:rPr>
          <w:rFonts w:ascii="Book Antiqua" w:hAnsi="Book Antiqua" w:cs="Times New Roman"/>
          <w:sz w:val="24"/>
          <w:szCs w:val="24"/>
          <w:lang w:val="en-US"/>
        </w:rPr>
        <w:t xml:space="preserve">the </w:t>
      </w:r>
      <w:r w:rsidR="00CC5F36" w:rsidRPr="000064C2">
        <w:rPr>
          <w:rFonts w:ascii="Book Antiqua" w:hAnsi="Book Antiqua" w:cs="Times New Roman"/>
          <w:i/>
          <w:sz w:val="24"/>
          <w:szCs w:val="24"/>
          <w:lang w:val="en-US"/>
        </w:rPr>
        <w:t>Bristol Stool chart</w:t>
      </w:r>
      <w:r w:rsidR="00CC5F36" w:rsidRPr="000064C2">
        <w:rPr>
          <w:rFonts w:ascii="Book Antiqua" w:hAnsi="Book Antiqua" w:cs="Times New Roman"/>
          <w:sz w:val="24"/>
          <w:szCs w:val="24"/>
          <w:lang w:val="en-US"/>
        </w:rPr>
        <w:t xml:space="preserve"> (BSC), that classifies defecations based </w:t>
      </w:r>
      <w:r w:rsidR="005F65DB" w:rsidRPr="000064C2">
        <w:rPr>
          <w:rFonts w:ascii="Book Antiqua" w:hAnsi="Book Antiqua" w:cs="Times New Roman"/>
          <w:sz w:val="24"/>
          <w:szCs w:val="24"/>
          <w:lang w:val="en-US"/>
        </w:rPr>
        <w:t>on 7-point stool hardness</w:t>
      </w:r>
      <w:r w:rsidR="00CC5F36" w:rsidRPr="000064C2">
        <w:rPr>
          <w:rFonts w:ascii="Book Antiqua" w:hAnsi="Book Antiqua" w:cs="Times New Roman"/>
          <w:sz w:val="24"/>
          <w:szCs w:val="24"/>
          <w:lang w:val="en-US"/>
        </w:rPr>
        <w:t xml:space="preserve"> scale (1, hard; 7, watery)</w:t>
      </w:r>
      <w:r w:rsidR="005F65DB" w:rsidRPr="000064C2">
        <w:rPr>
          <w:rFonts w:ascii="Book Antiqua" w:hAnsi="Book Antiqua" w:cs="Times New Roman"/>
          <w:sz w:val="24"/>
          <w:szCs w:val="24"/>
          <w:lang w:val="en-US"/>
        </w:rPr>
        <w:t xml:space="preserve"> was used to define </w:t>
      </w:r>
      <w:r w:rsidR="00292EBB" w:rsidRPr="000064C2">
        <w:rPr>
          <w:rFonts w:ascii="Book Antiqua" w:hAnsi="Book Antiqua" w:cs="Times New Roman"/>
          <w:sz w:val="24"/>
          <w:szCs w:val="24"/>
          <w:lang w:val="en-US"/>
        </w:rPr>
        <w:t xml:space="preserve">constipation; diarrhea and ideal-stool defecations. </w:t>
      </w:r>
      <w:r w:rsidR="00BA6C8E" w:rsidRPr="000064C2">
        <w:rPr>
          <w:rFonts w:ascii="Book Antiqua" w:hAnsi="Book Antiqua" w:cs="Times New Roman"/>
          <w:sz w:val="24"/>
          <w:szCs w:val="24"/>
          <w:lang w:val="en-US"/>
        </w:rPr>
        <w:t xml:space="preserve">BSC is </w:t>
      </w:r>
      <w:r w:rsidR="00BA6C8E" w:rsidRPr="000064C2">
        <w:rPr>
          <w:rFonts w:ascii="Book Antiqua" w:hAnsi="Book Antiqua" w:cs="Times New Roman"/>
          <w:sz w:val="24"/>
          <w:szCs w:val="24"/>
          <w:lang w:val="en-US"/>
        </w:rPr>
        <w:lastRenderedPageBreak/>
        <w:t xml:space="preserve">currently the most popular scale/tool used in many clinical trials </w:t>
      </w:r>
      <w:r w:rsidR="00266751" w:rsidRPr="000064C2">
        <w:rPr>
          <w:rFonts w:ascii="Book Antiqua" w:hAnsi="Book Antiqua" w:cs="Times New Roman"/>
          <w:sz w:val="24"/>
          <w:szCs w:val="24"/>
          <w:lang w:val="en-US"/>
        </w:rPr>
        <w:t xml:space="preserve">also conducted on infants and children </w:t>
      </w:r>
      <w:r w:rsidR="004D7E12" w:rsidRPr="000064C2">
        <w:rPr>
          <w:rFonts w:ascii="Book Antiqua" w:hAnsi="Book Antiqua" w:cs="Times New Roman"/>
          <w:sz w:val="24"/>
          <w:szCs w:val="24"/>
          <w:lang w:val="en-US"/>
        </w:rPr>
        <w:t>to assess stool consistency</w:t>
      </w:r>
      <w:r w:rsidR="00564D36" w:rsidRPr="000064C2">
        <w:rPr>
          <w:rFonts w:ascii="Book Antiqua" w:hAnsi="Book Antiqua" w:cs="Times New Roman"/>
          <w:sz w:val="24"/>
          <w:szCs w:val="24"/>
          <w:lang w:val="en-US"/>
        </w:rPr>
        <w:fldChar w:fldCharType="begin"/>
      </w:r>
      <w:r w:rsidR="00433826" w:rsidRPr="000064C2">
        <w:rPr>
          <w:rFonts w:ascii="Book Antiqua" w:hAnsi="Book Antiqua" w:cs="Times New Roman"/>
          <w:sz w:val="24"/>
          <w:szCs w:val="24"/>
          <w:lang w:val="en-US"/>
        </w:rPr>
        <w:instrText xml:space="preserve"> ADDIN EN.CITE &lt;EndNote&gt;&lt;Cite&gt;&lt;Author&gt;Ghanma&lt;/Author&gt;&lt;Year&gt;2014&lt;/Year&gt;&lt;RecNum&gt;13&lt;/RecNum&gt;&lt;DisplayText&gt;&lt;style face="superscript"&gt;[13]&lt;/style&gt;&lt;/DisplayText&gt;&lt;record&gt;&lt;rec-number&gt;13&lt;/rec-number&gt;&lt;foreign-keys&gt;&lt;key app="EN" db-id="0xw02tvfe9zzs5eevw7pdzvnw09te05zeaw2" timestamp="1446542479"&gt;13&lt;/key&gt;&lt;/foreign-keys&gt;&lt;ref-type name="Journal Article"&gt;17&lt;/ref-type&gt;&lt;contributors&gt;&lt;authors&gt;&lt;author&gt;Ghanma, A.&lt;/author&gt;&lt;author&gt;Puttemans, K.&lt;/author&gt;&lt;author&gt;Deneyer, M.&lt;/author&gt;&lt;author&gt;Benninga, M. A.&lt;/author&gt;&lt;author&gt;Vandenplas, Y.&lt;/author&gt;&lt;/authors&gt;&lt;/contributors&gt;&lt;auth-address&gt;UZ Brussel, Vrije Universiteit Brussel, Brussels, Belgium; King Hussein Medical Centre, Amman, Jordan.&lt;/auth-address&gt;&lt;titles&gt;&lt;title&gt;Amsterdam infant stool scale is more useful for assessing children who have not been toilet trained than Bristol stool scale&lt;/title&gt;&lt;secondary-title&gt;Acta Paediatr&lt;/secondary-title&gt;&lt;/titles&gt;&lt;periodical&gt;&lt;full-title&gt;Acta Paediatr&lt;/full-title&gt;&lt;/periodical&gt;&lt;pages&gt;e91-2&lt;/pages&gt;&lt;volume&gt;103&lt;/volume&gt;&lt;number&gt;2&lt;/number&gt;&lt;edition&gt;2013/10/11&lt;/edition&gt;&lt;keywords&gt;&lt;keyword&gt;Diapers, Infant&lt;/keyword&gt;&lt;keyword&gt;*Feces&lt;/keyword&gt;&lt;keyword&gt;Female&lt;/keyword&gt;&lt;keyword&gt;Humans&lt;/keyword&gt;&lt;keyword&gt;Infant&lt;/keyword&gt;&lt;keyword&gt;Infant, Newborn&lt;/keyword&gt;&lt;keyword&gt;Male&lt;/keyword&gt;&lt;keyword&gt;Reproducibility of Results&lt;/keyword&gt;&lt;/keywords&gt;&lt;dates&gt;&lt;year&gt;2014&lt;/year&gt;&lt;pub-dates&gt;&lt;date&gt;Feb&lt;/date&gt;&lt;/pub-dates&gt;&lt;/dates&gt;&lt;isbn&gt;1651-2227 (Electronic)&amp;#xD;0803-5253 (Linking)&lt;/isbn&gt;&lt;accession-num&gt;24107091&lt;/accession-num&gt;&lt;urls&gt;&lt;related-urls&gt;&lt;url&gt;http://www.ncbi.nlm.nih.gov/pubmed/24107091&lt;/url&gt;&lt;/related-urls&gt;&lt;/urls&gt;&lt;electronic-resource-num&gt;10.1111/apa.12422&lt;/electronic-resource-num&gt;&lt;language&gt;eng&lt;/language&gt;&lt;/record&gt;&lt;/Cite&gt;&lt;/EndNote&gt;</w:instrText>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3" w:tooltip="Ghanma, 2014 #13" w:history="1">
        <w:r w:rsidR="001A79A8" w:rsidRPr="000064C2">
          <w:rPr>
            <w:rFonts w:ascii="Book Antiqua" w:hAnsi="Book Antiqua" w:cs="Times New Roman"/>
            <w:noProof/>
            <w:sz w:val="24"/>
            <w:szCs w:val="24"/>
            <w:vertAlign w:val="superscript"/>
            <w:lang w:val="en-US"/>
          </w:rPr>
          <w:t>13</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BA6C8E" w:rsidRPr="000064C2">
        <w:rPr>
          <w:rFonts w:ascii="Book Antiqua" w:hAnsi="Book Antiqua" w:cs="Times New Roman"/>
          <w:sz w:val="24"/>
          <w:szCs w:val="24"/>
          <w:lang w:val="en-US"/>
        </w:rPr>
        <w:t xml:space="preserve">. </w:t>
      </w:r>
      <w:r w:rsidR="00292EBB" w:rsidRPr="000064C2">
        <w:rPr>
          <w:rFonts w:ascii="Book Antiqua" w:hAnsi="Book Antiqua" w:cs="Times New Roman"/>
          <w:sz w:val="24"/>
          <w:szCs w:val="24"/>
          <w:lang w:val="en-US"/>
        </w:rPr>
        <w:t>Regarding the amount of formula consumed by their infants during the day</w:t>
      </w:r>
      <w:r w:rsidR="00951B37" w:rsidRPr="000064C2">
        <w:rPr>
          <w:rFonts w:ascii="Book Antiqua" w:hAnsi="Book Antiqua" w:cs="Times New Roman"/>
          <w:sz w:val="24"/>
          <w:szCs w:val="24"/>
          <w:lang w:val="en-US"/>
        </w:rPr>
        <w:t>,</w:t>
      </w:r>
      <w:r w:rsidR="00292EBB" w:rsidRPr="000064C2">
        <w:rPr>
          <w:rFonts w:ascii="Book Antiqua" w:hAnsi="Book Antiqua" w:cs="Times New Roman"/>
          <w:sz w:val="24"/>
          <w:szCs w:val="24"/>
          <w:lang w:val="en-US"/>
        </w:rPr>
        <w:t xml:space="preserve"> mothers were asked to keep a record reporting the exact volume of milk formula prepared and the exact volume of milk formula </w:t>
      </w:r>
      <w:r w:rsidR="00A61B51" w:rsidRPr="000064C2">
        <w:rPr>
          <w:rFonts w:ascii="Book Antiqua" w:hAnsi="Book Antiqua" w:cs="Times New Roman"/>
          <w:sz w:val="24"/>
          <w:szCs w:val="24"/>
          <w:lang w:val="en-US"/>
        </w:rPr>
        <w:t xml:space="preserve">left </w:t>
      </w:r>
      <w:r w:rsidR="00292EBB" w:rsidRPr="000064C2">
        <w:rPr>
          <w:rFonts w:ascii="Book Antiqua" w:hAnsi="Book Antiqua" w:cs="Times New Roman"/>
          <w:sz w:val="24"/>
          <w:szCs w:val="24"/>
          <w:lang w:val="en-US"/>
        </w:rPr>
        <w:t xml:space="preserve">over </w:t>
      </w:r>
      <w:r w:rsidR="00951B37" w:rsidRPr="000064C2">
        <w:rPr>
          <w:rFonts w:ascii="Book Antiqua" w:hAnsi="Book Antiqua" w:cs="Times New Roman"/>
          <w:sz w:val="24"/>
          <w:szCs w:val="24"/>
          <w:lang w:val="en-US"/>
        </w:rPr>
        <w:t>after each feeding</w:t>
      </w:r>
      <w:r w:rsidR="00292EBB" w:rsidRPr="000064C2">
        <w:rPr>
          <w:rFonts w:ascii="Book Antiqua" w:hAnsi="Book Antiqua" w:cs="Times New Roman"/>
          <w:sz w:val="24"/>
          <w:szCs w:val="24"/>
          <w:lang w:val="en-US"/>
        </w:rPr>
        <w:t xml:space="preserve">. This information was recorded </w:t>
      </w:r>
      <w:r w:rsidR="009E1A29" w:rsidRPr="000064C2">
        <w:rPr>
          <w:rFonts w:ascii="Book Antiqua" w:hAnsi="Book Antiqua" w:cs="Times New Roman"/>
          <w:sz w:val="24"/>
          <w:szCs w:val="24"/>
          <w:lang w:val="en-US"/>
        </w:rPr>
        <w:t>during the total</w:t>
      </w:r>
      <w:r w:rsidR="00292EBB" w:rsidRPr="000064C2">
        <w:rPr>
          <w:rFonts w:ascii="Book Antiqua" w:hAnsi="Book Antiqua" w:cs="Times New Roman"/>
          <w:sz w:val="24"/>
          <w:szCs w:val="24"/>
          <w:lang w:val="en-US"/>
        </w:rPr>
        <w:t xml:space="preserve"> intervention period </w:t>
      </w:r>
      <w:r w:rsidR="00BA6C8E" w:rsidRPr="000064C2">
        <w:rPr>
          <w:rFonts w:ascii="Book Antiqua" w:hAnsi="Book Antiqua" w:cs="Times New Roman"/>
          <w:sz w:val="24"/>
          <w:szCs w:val="24"/>
          <w:lang w:val="en-US"/>
        </w:rPr>
        <w:t>in</w:t>
      </w:r>
      <w:r w:rsidR="00B324A8" w:rsidRPr="000064C2">
        <w:rPr>
          <w:rFonts w:ascii="Book Antiqua" w:hAnsi="Book Antiqua" w:cs="Times New Roman"/>
          <w:sz w:val="24"/>
          <w:szCs w:val="24"/>
          <w:lang w:val="en-US"/>
        </w:rPr>
        <w:t xml:space="preserve"> relevant record sheets </w:t>
      </w:r>
      <w:r w:rsidR="00BA6C8E" w:rsidRPr="000064C2">
        <w:rPr>
          <w:rFonts w:ascii="Book Antiqua" w:hAnsi="Book Antiqua" w:cs="Times New Roman"/>
          <w:sz w:val="24"/>
          <w:szCs w:val="24"/>
          <w:lang w:val="en-US"/>
        </w:rPr>
        <w:t xml:space="preserve">that were </w:t>
      </w:r>
      <w:r w:rsidR="00B324A8" w:rsidRPr="000064C2">
        <w:rPr>
          <w:rFonts w:ascii="Book Antiqua" w:hAnsi="Book Antiqua" w:cs="Times New Roman"/>
          <w:sz w:val="24"/>
          <w:szCs w:val="24"/>
          <w:lang w:val="en-US"/>
        </w:rPr>
        <w:t xml:space="preserve">provided to mothers. </w:t>
      </w:r>
      <w:r w:rsidR="00BA6C8E" w:rsidRPr="000064C2">
        <w:rPr>
          <w:rFonts w:ascii="Book Antiqua" w:hAnsi="Book Antiqua" w:cs="Times New Roman"/>
          <w:sz w:val="24"/>
          <w:szCs w:val="24"/>
          <w:lang w:val="en-US"/>
        </w:rPr>
        <w:t>M</w:t>
      </w:r>
      <w:r w:rsidR="009E1A29" w:rsidRPr="000064C2">
        <w:rPr>
          <w:rFonts w:ascii="Book Antiqua" w:hAnsi="Book Antiqua" w:cs="Times New Roman"/>
          <w:sz w:val="24"/>
          <w:szCs w:val="24"/>
          <w:lang w:val="en-US"/>
        </w:rPr>
        <w:t xml:space="preserve">others received both written and verbal instructions for the correct completion of </w:t>
      </w:r>
      <w:r w:rsidR="00A61B51" w:rsidRPr="000064C2">
        <w:rPr>
          <w:rFonts w:ascii="Book Antiqua" w:hAnsi="Book Antiqua" w:cs="Times New Roman"/>
          <w:sz w:val="24"/>
          <w:szCs w:val="24"/>
          <w:lang w:val="en-US"/>
        </w:rPr>
        <w:t>the</w:t>
      </w:r>
      <w:r w:rsidR="009E1A29" w:rsidRPr="000064C2">
        <w:rPr>
          <w:rFonts w:ascii="Book Antiqua" w:hAnsi="Book Antiqua" w:cs="Times New Roman"/>
          <w:sz w:val="24"/>
          <w:szCs w:val="24"/>
          <w:lang w:val="en-US"/>
        </w:rPr>
        <w:t xml:space="preserve"> </w:t>
      </w:r>
      <w:r w:rsidR="00790996" w:rsidRPr="000064C2">
        <w:rPr>
          <w:rFonts w:ascii="Book Antiqua" w:hAnsi="Book Antiqua" w:cs="Times New Roman"/>
          <w:sz w:val="24"/>
          <w:szCs w:val="24"/>
          <w:lang w:val="en-US"/>
        </w:rPr>
        <w:t>diaries</w:t>
      </w:r>
      <w:r w:rsidR="009E1A29" w:rsidRPr="000064C2">
        <w:rPr>
          <w:rFonts w:ascii="Book Antiqua" w:hAnsi="Book Antiqua" w:cs="Times New Roman"/>
          <w:sz w:val="24"/>
          <w:szCs w:val="24"/>
          <w:lang w:val="en-US"/>
        </w:rPr>
        <w:t xml:space="preserve"> and</w:t>
      </w:r>
      <w:r w:rsidR="00BA6C8E" w:rsidRPr="000064C2">
        <w:rPr>
          <w:rFonts w:ascii="Book Antiqua" w:hAnsi="Book Antiqua" w:cs="Times New Roman"/>
          <w:sz w:val="24"/>
          <w:szCs w:val="24"/>
          <w:lang w:val="en-US"/>
        </w:rPr>
        <w:t xml:space="preserve"> the</w:t>
      </w:r>
      <w:r w:rsidR="009E1A29" w:rsidRPr="000064C2">
        <w:rPr>
          <w:rFonts w:ascii="Book Antiqua" w:hAnsi="Book Antiqua" w:cs="Times New Roman"/>
          <w:sz w:val="24"/>
          <w:szCs w:val="24"/>
          <w:lang w:val="en-US"/>
        </w:rPr>
        <w:t xml:space="preserve"> record sheets.</w:t>
      </w:r>
    </w:p>
    <w:p w:rsidR="004D7E12" w:rsidRPr="000064C2" w:rsidRDefault="004D7E12" w:rsidP="00815D2B">
      <w:pPr>
        <w:spacing w:after="0" w:line="360" w:lineRule="auto"/>
        <w:jc w:val="both"/>
        <w:rPr>
          <w:rFonts w:ascii="Book Antiqua" w:hAnsi="Book Antiqua" w:cs="Times New Roman"/>
          <w:b/>
          <w:i/>
          <w:sz w:val="24"/>
          <w:szCs w:val="24"/>
          <w:lang w:val="en-US" w:eastAsia="zh-CN"/>
        </w:rPr>
      </w:pPr>
    </w:p>
    <w:p w:rsidR="00B324A8" w:rsidRPr="000064C2" w:rsidRDefault="00B324A8"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b/>
          <w:sz w:val="24"/>
          <w:szCs w:val="24"/>
          <w:lang w:val="en-US"/>
        </w:rPr>
        <w:t xml:space="preserve">Anthropometrical </w:t>
      </w:r>
      <w:r w:rsidR="004D7E12" w:rsidRPr="000064C2">
        <w:rPr>
          <w:rFonts w:ascii="Book Antiqua" w:hAnsi="Book Antiqua" w:cs="Times New Roman"/>
          <w:b/>
          <w:sz w:val="24"/>
          <w:szCs w:val="24"/>
          <w:lang w:val="en-US"/>
        </w:rPr>
        <w:t>measurements</w:t>
      </w:r>
      <w:r w:rsidR="004D7E12" w:rsidRPr="000064C2">
        <w:rPr>
          <w:rFonts w:ascii="Book Antiqua" w:hAnsi="Book Antiqua" w:cs="Times New Roman"/>
          <w:b/>
          <w:sz w:val="24"/>
          <w:szCs w:val="24"/>
          <w:lang w:val="en-US" w:eastAsia="zh-CN"/>
        </w:rPr>
        <w:t>:</w:t>
      </w:r>
      <w:r w:rsidRPr="000064C2">
        <w:rPr>
          <w:rFonts w:ascii="Book Antiqua" w:hAnsi="Book Antiqua" w:cs="Times New Roman"/>
          <w:b/>
          <w:sz w:val="24"/>
          <w:szCs w:val="24"/>
          <w:lang w:val="en-US"/>
        </w:rPr>
        <w:t xml:space="preserve"> </w:t>
      </w:r>
      <w:r w:rsidRPr="000064C2">
        <w:rPr>
          <w:rFonts w:ascii="Book Antiqua" w:hAnsi="Book Antiqua" w:cs="Times New Roman"/>
          <w:sz w:val="24"/>
          <w:szCs w:val="24"/>
          <w:lang w:val="en-US"/>
        </w:rPr>
        <w:t xml:space="preserve">Body weight </w:t>
      </w:r>
      <w:r w:rsidR="00EC6E39" w:rsidRPr="000064C2">
        <w:rPr>
          <w:rFonts w:ascii="Book Antiqua" w:hAnsi="Book Antiqua" w:cs="Times New Roman"/>
          <w:sz w:val="24"/>
          <w:szCs w:val="24"/>
          <w:lang w:val="en-US"/>
        </w:rPr>
        <w:t xml:space="preserve">of infants </w:t>
      </w:r>
      <w:r w:rsidRPr="000064C2">
        <w:rPr>
          <w:rFonts w:ascii="Book Antiqua" w:hAnsi="Book Antiqua" w:cs="Times New Roman"/>
          <w:sz w:val="24"/>
          <w:szCs w:val="24"/>
          <w:lang w:val="en-US"/>
        </w:rPr>
        <w:t xml:space="preserve">was </w:t>
      </w:r>
      <w:r w:rsidR="005671C8" w:rsidRPr="000064C2">
        <w:rPr>
          <w:rFonts w:ascii="Book Antiqua" w:hAnsi="Book Antiqua" w:cs="Times New Roman"/>
          <w:sz w:val="24"/>
          <w:szCs w:val="24"/>
          <w:lang w:val="en-US"/>
        </w:rPr>
        <w:t xml:space="preserve">measured, as an average of </w:t>
      </w:r>
      <w:r w:rsidR="008074DC" w:rsidRPr="000064C2">
        <w:rPr>
          <w:rFonts w:ascii="Book Antiqua" w:hAnsi="Book Antiqua" w:cs="Times New Roman"/>
          <w:sz w:val="24"/>
          <w:szCs w:val="24"/>
          <w:lang w:val="en-US"/>
        </w:rPr>
        <w:t>two</w:t>
      </w:r>
      <w:r w:rsidR="005671C8" w:rsidRPr="000064C2">
        <w:rPr>
          <w:rFonts w:ascii="Book Antiqua" w:hAnsi="Book Antiqua" w:cs="Times New Roman"/>
          <w:sz w:val="24"/>
          <w:szCs w:val="24"/>
          <w:lang w:val="en-US"/>
        </w:rPr>
        <w:t xml:space="preserve"> separate measurements</w:t>
      </w:r>
      <w:r w:rsidR="008B0666" w:rsidRPr="000064C2">
        <w:rPr>
          <w:rFonts w:ascii="Book Antiqua" w:hAnsi="Book Antiqua" w:cs="Times New Roman"/>
          <w:sz w:val="24"/>
          <w:szCs w:val="24"/>
          <w:lang w:val="en-US"/>
        </w:rPr>
        <w:t xml:space="preserve">, on a calibrated scale </w:t>
      </w:r>
      <w:r w:rsidR="000E7B03" w:rsidRPr="000064C2">
        <w:rPr>
          <w:rFonts w:ascii="Book Antiqua" w:hAnsi="Book Antiqua" w:cs="Times New Roman"/>
          <w:sz w:val="24"/>
          <w:szCs w:val="24"/>
          <w:lang w:val="en-US"/>
        </w:rPr>
        <w:t>(Digital baby</w:t>
      </w:r>
      <w:r w:rsidR="00A61B51" w:rsidRPr="000064C2">
        <w:rPr>
          <w:rFonts w:ascii="Book Antiqua" w:hAnsi="Book Antiqua" w:cs="Times New Roman"/>
          <w:sz w:val="24"/>
          <w:szCs w:val="24"/>
          <w:lang w:val="en-US"/>
        </w:rPr>
        <w:t xml:space="preserve"> weight</w:t>
      </w:r>
      <w:r w:rsidR="000E7B03" w:rsidRPr="000064C2">
        <w:rPr>
          <w:rFonts w:ascii="Book Antiqua" w:hAnsi="Book Antiqua" w:cs="Times New Roman"/>
          <w:sz w:val="24"/>
          <w:szCs w:val="24"/>
          <w:lang w:val="en-US"/>
        </w:rPr>
        <w:t xml:space="preserve"> scale </w:t>
      </w:r>
      <w:proofErr w:type="spellStart"/>
      <w:r w:rsidR="000E7B03" w:rsidRPr="000064C2">
        <w:rPr>
          <w:rFonts w:ascii="Book Antiqua" w:hAnsi="Book Antiqua" w:cs="Times New Roman"/>
          <w:sz w:val="24"/>
          <w:szCs w:val="24"/>
          <w:lang w:val="en-US"/>
        </w:rPr>
        <w:t>Seca</w:t>
      </w:r>
      <w:proofErr w:type="spellEnd"/>
      <w:r w:rsidR="000E7B03" w:rsidRPr="000064C2">
        <w:rPr>
          <w:rFonts w:ascii="Book Antiqua" w:hAnsi="Book Antiqua" w:cs="Times New Roman"/>
          <w:sz w:val="24"/>
          <w:szCs w:val="24"/>
          <w:lang w:val="en-US"/>
        </w:rPr>
        <w:t xml:space="preserve"> 374)</w:t>
      </w:r>
      <w:r w:rsidR="008B0666"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to the nearest </w:t>
      </w:r>
      <w:r w:rsidR="00F643D5" w:rsidRPr="000064C2">
        <w:rPr>
          <w:rFonts w:ascii="Book Antiqua" w:hAnsi="Book Antiqua" w:cs="Times New Roman"/>
          <w:sz w:val="24"/>
          <w:szCs w:val="24"/>
          <w:lang w:val="en-US"/>
        </w:rPr>
        <w:t>1</w:t>
      </w:r>
      <w:r w:rsidR="005671C8" w:rsidRPr="000064C2">
        <w:rPr>
          <w:rFonts w:ascii="Book Antiqua" w:hAnsi="Book Antiqua" w:cs="Times New Roman"/>
          <w:sz w:val="24"/>
          <w:szCs w:val="24"/>
          <w:lang w:val="en-US"/>
        </w:rPr>
        <w:t>0</w:t>
      </w:r>
      <w:r w:rsidR="00C348E8" w:rsidRPr="000064C2">
        <w:rPr>
          <w:rFonts w:ascii="Book Antiqua" w:hAnsi="Book Antiqua" w:cs="Times New Roman"/>
          <w:sz w:val="24"/>
          <w:szCs w:val="24"/>
          <w:lang w:val="en-US"/>
        </w:rPr>
        <w:t xml:space="preserve"> g</w:t>
      </w:r>
      <w:r w:rsidR="008B0666" w:rsidRPr="000064C2">
        <w:rPr>
          <w:rFonts w:ascii="Book Antiqua" w:hAnsi="Book Antiqua" w:cs="Times New Roman"/>
          <w:sz w:val="24"/>
          <w:szCs w:val="24"/>
          <w:lang w:val="en-US"/>
        </w:rPr>
        <w:t>, without</w:t>
      </w:r>
      <w:r w:rsidR="00EC6E39" w:rsidRPr="000064C2">
        <w:rPr>
          <w:rFonts w:ascii="Book Antiqua" w:hAnsi="Book Antiqua" w:cs="Times New Roman"/>
          <w:sz w:val="24"/>
          <w:szCs w:val="24"/>
          <w:lang w:val="en-US"/>
        </w:rPr>
        <w:t xml:space="preserve"> cloth</w:t>
      </w:r>
      <w:r w:rsidR="008B0666" w:rsidRPr="000064C2">
        <w:rPr>
          <w:rFonts w:ascii="Book Antiqua" w:hAnsi="Book Antiqua" w:cs="Times New Roman"/>
          <w:sz w:val="24"/>
          <w:szCs w:val="24"/>
          <w:lang w:val="en-US"/>
        </w:rPr>
        <w:t xml:space="preserve">s </w:t>
      </w:r>
      <w:r w:rsidR="00EC6E39" w:rsidRPr="000064C2">
        <w:rPr>
          <w:rFonts w:ascii="Book Antiqua" w:hAnsi="Book Antiqua" w:cs="Times New Roman"/>
          <w:sz w:val="24"/>
          <w:szCs w:val="24"/>
          <w:lang w:val="en-US"/>
        </w:rPr>
        <w:t xml:space="preserve">and diapers. </w:t>
      </w:r>
      <w:r w:rsidRPr="000064C2">
        <w:rPr>
          <w:rFonts w:ascii="Book Antiqua" w:hAnsi="Book Antiqua" w:cs="Times New Roman"/>
          <w:sz w:val="24"/>
          <w:szCs w:val="24"/>
          <w:lang w:val="en-US"/>
        </w:rPr>
        <w:t xml:space="preserve">Recumbent length </w:t>
      </w:r>
      <w:r w:rsidR="008B0666" w:rsidRPr="000064C2">
        <w:rPr>
          <w:rFonts w:ascii="Book Antiqua" w:hAnsi="Book Antiqua" w:cs="Times New Roman"/>
          <w:sz w:val="24"/>
          <w:szCs w:val="24"/>
          <w:lang w:val="en-US"/>
        </w:rPr>
        <w:t xml:space="preserve">of infants was measured as an average of </w:t>
      </w:r>
      <w:r w:rsidR="000E7B03" w:rsidRPr="000064C2">
        <w:rPr>
          <w:rFonts w:ascii="Book Antiqua" w:hAnsi="Book Antiqua" w:cs="Times New Roman"/>
          <w:sz w:val="24"/>
          <w:szCs w:val="24"/>
          <w:lang w:val="en-US"/>
        </w:rPr>
        <w:t>two</w:t>
      </w:r>
      <w:r w:rsidR="008B0666" w:rsidRPr="000064C2">
        <w:rPr>
          <w:rFonts w:ascii="Book Antiqua" w:hAnsi="Book Antiqua" w:cs="Times New Roman"/>
          <w:sz w:val="24"/>
          <w:szCs w:val="24"/>
          <w:lang w:val="en-US"/>
        </w:rPr>
        <w:t xml:space="preserve"> separate measurements</w:t>
      </w:r>
      <w:r w:rsidR="000E7B03" w:rsidRPr="000064C2">
        <w:rPr>
          <w:rFonts w:ascii="Book Antiqua" w:hAnsi="Book Antiqua" w:cs="Times New Roman"/>
          <w:sz w:val="24"/>
          <w:szCs w:val="24"/>
          <w:lang w:val="en-US"/>
        </w:rPr>
        <w:t>, using a length board (</w:t>
      </w:r>
      <w:proofErr w:type="spellStart"/>
      <w:r w:rsidR="000E7B03" w:rsidRPr="000064C2">
        <w:rPr>
          <w:rFonts w:ascii="Book Antiqua" w:hAnsi="Book Antiqua" w:cs="Times New Roman"/>
          <w:sz w:val="24"/>
          <w:szCs w:val="24"/>
          <w:lang w:val="en-US"/>
        </w:rPr>
        <w:t>Seca</w:t>
      </w:r>
      <w:proofErr w:type="spellEnd"/>
      <w:r w:rsidR="000E7B03" w:rsidRPr="000064C2">
        <w:rPr>
          <w:rFonts w:ascii="Book Antiqua" w:hAnsi="Book Antiqua" w:cs="Times New Roman"/>
          <w:sz w:val="24"/>
          <w:szCs w:val="24"/>
          <w:lang w:val="en-US"/>
        </w:rPr>
        <w:t xml:space="preserve"> 416 </w:t>
      </w:r>
      <w:proofErr w:type="spellStart"/>
      <w:r w:rsidR="000E7B03" w:rsidRPr="000064C2">
        <w:rPr>
          <w:rFonts w:ascii="Book Antiqua" w:hAnsi="Book Antiqua" w:cs="Times New Roman"/>
          <w:sz w:val="24"/>
          <w:szCs w:val="24"/>
          <w:lang w:val="en-US"/>
        </w:rPr>
        <w:t>infantometer</w:t>
      </w:r>
      <w:proofErr w:type="spellEnd"/>
      <w:r w:rsidR="000E7B03" w:rsidRPr="000064C2">
        <w:rPr>
          <w:rFonts w:ascii="Book Antiqua" w:hAnsi="Book Antiqua" w:cs="Times New Roman"/>
          <w:sz w:val="24"/>
          <w:szCs w:val="24"/>
          <w:lang w:val="en-US"/>
        </w:rPr>
        <w:t xml:space="preserve"> for measuring babies and toddlers) </w:t>
      </w:r>
      <w:r w:rsidR="008B0666" w:rsidRPr="000064C2">
        <w:rPr>
          <w:rFonts w:ascii="Book Antiqua" w:hAnsi="Book Antiqua" w:cs="Times New Roman"/>
          <w:sz w:val="24"/>
          <w:szCs w:val="24"/>
          <w:lang w:val="en-US"/>
        </w:rPr>
        <w:t xml:space="preserve">to the nearest </w:t>
      </w:r>
      <w:r w:rsidRPr="000064C2">
        <w:rPr>
          <w:rFonts w:ascii="Book Antiqua" w:hAnsi="Book Antiqua" w:cs="Times New Roman"/>
          <w:sz w:val="24"/>
          <w:szCs w:val="24"/>
          <w:lang w:val="en-US"/>
        </w:rPr>
        <w:t xml:space="preserve">1 cm </w:t>
      </w:r>
      <w:r w:rsidR="008B0666" w:rsidRPr="000064C2">
        <w:rPr>
          <w:rFonts w:ascii="Book Antiqua" w:hAnsi="Book Antiqua" w:cs="Times New Roman"/>
          <w:sz w:val="24"/>
          <w:szCs w:val="24"/>
          <w:lang w:val="en-US"/>
        </w:rPr>
        <w:t>according to standard instructions</w:t>
      </w:r>
      <w:r w:rsidR="00EC6E39" w:rsidRPr="000064C2">
        <w:rPr>
          <w:rFonts w:ascii="Book Antiqua" w:hAnsi="Book Antiqua" w:cs="Times New Roman"/>
          <w:sz w:val="24"/>
          <w:szCs w:val="24"/>
          <w:lang w:val="en-US"/>
        </w:rPr>
        <w:t xml:space="preserve">. </w:t>
      </w:r>
    </w:p>
    <w:p w:rsidR="00C348E8" w:rsidRPr="000064C2" w:rsidRDefault="00C348E8" w:rsidP="00815D2B">
      <w:pPr>
        <w:spacing w:after="0" w:line="360" w:lineRule="auto"/>
        <w:jc w:val="both"/>
        <w:rPr>
          <w:rFonts w:ascii="Book Antiqua" w:hAnsi="Book Antiqua" w:cs="Times New Roman"/>
          <w:b/>
          <w:i/>
          <w:sz w:val="24"/>
          <w:szCs w:val="24"/>
          <w:lang w:val="en-US" w:eastAsia="zh-CN"/>
        </w:rPr>
      </w:pPr>
    </w:p>
    <w:p w:rsidR="001E3E75" w:rsidRPr="000064C2" w:rsidRDefault="001E3E75" w:rsidP="00815D2B">
      <w:pPr>
        <w:spacing w:after="0" w:line="360" w:lineRule="auto"/>
        <w:jc w:val="both"/>
        <w:rPr>
          <w:rFonts w:ascii="Book Antiqua" w:hAnsi="Book Antiqua" w:cs="Times New Roman"/>
          <w:b/>
          <w:i/>
          <w:sz w:val="24"/>
          <w:szCs w:val="24"/>
          <w:lang w:val="en-US"/>
        </w:rPr>
      </w:pPr>
      <w:r w:rsidRPr="000064C2">
        <w:rPr>
          <w:rFonts w:ascii="Book Antiqua" w:hAnsi="Book Antiqua" w:cs="Times New Roman"/>
          <w:b/>
          <w:sz w:val="24"/>
          <w:szCs w:val="24"/>
          <w:lang w:val="en-US"/>
        </w:rPr>
        <w:t>Gastro-</w:t>
      </w:r>
      <w:r w:rsidR="0091510E" w:rsidRPr="000064C2">
        <w:rPr>
          <w:rFonts w:ascii="Book Antiqua" w:hAnsi="Book Antiqua" w:cs="Times New Roman"/>
          <w:b/>
          <w:sz w:val="24"/>
          <w:szCs w:val="24"/>
          <w:lang w:val="en-US"/>
        </w:rPr>
        <w:t xml:space="preserve">esophageal reflux </w:t>
      </w:r>
      <w:r w:rsidR="009A29F8" w:rsidRPr="000064C2">
        <w:rPr>
          <w:rFonts w:ascii="Book Antiqua" w:hAnsi="Book Antiqua" w:cs="Times New Roman"/>
          <w:b/>
          <w:sz w:val="24"/>
          <w:szCs w:val="24"/>
          <w:lang w:val="en-US"/>
        </w:rPr>
        <w:t>monitoring</w:t>
      </w:r>
      <w:r w:rsidR="0091510E" w:rsidRPr="000064C2">
        <w:rPr>
          <w:rFonts w:ascii="Book Antiqua" w:hAnsi="Book Antiqua" w:cs="Times New Roman"/>
          <w:b/>
          <w:sz w:val="24"/>
          <w:szCs w:val="24"/>
          <w:lang w:val="en-US" w:eastAsia="zh-CN"/>
        </w:rPr>
        <w:t>:</w:t>
      </w:r>
      <w:r w:rsidR="0091510E" w:rsidRPr="000064C2">
        <w:rPr>
          <w:rFonts w:ascii="Book Antiqua" w:hAnsi="Book Antiqua" w:cs="Times New Roman"/>
          <w:b/>
          <w:i/>
          <w:sz w:val="24"/>
          <w:szCs w:val="24"/>
          <w:lang w:val="en-US"/>
        </w:rPr>
        <w:t xml:space="preserve"> </w:t>
      </w:r>
      <w:r w:rsidR="00544382" w:rsidRPr="000064C2">
        <w:rPr>
          <w:rFonts w:ascii="Book Antiqua" w:hAnsi="Book Antiqua" w:cs="Times New Roman"/>
          <w:sz w:val="24"/>
          <w:szCs w:val="24"/>
          <w:lang w:val="en-US"/>
        </w:rPr>
        <w:t>Gastro-</w:t>
      </w:r>
      <w:r w:rsidR="0091510E" w:rsidRPr="000064C2">
        <w:rPr>
          <w:rFonts w:ascii="Book Antiqua" w:hAnsi="Book Antiqua" w:cs="Times New Roman"/>
          <w:sz w:val="24"/>
          <w:szCs w:val="24"/>
          <w:lang w:val="en-US"/>
        </w:rPr>
        <w:t>esophageal reflux</w:t>
      </w:r>
      <w:r w:rsidR="00544382" w:rsidRPr="000064C2">
        <w:rPr>
          <w:rFonts w:ascii="Book Antiqua" w:hAnsi="Book Antiqua" w:cs="Times New Roman"/>
          <w:sz w:val="24"/>
          <w:szCs w:val="24"/>
          <w:lang w:val="en-US"/>
        </w:rPr>
        <w:t xml:space="preserve"> was quantitatively assessed via </w:t>
      </w:r>
      <w:r w:rsidR="007301E4" w:rsidRPr="000064C2">
        <w:rPr>
          <w:rFonts w:ascii="Book Antiqua" w:hAnsi="Book Antiqua" w:cs="Times New Roman"/>
          <w:sz w:val="24"/>
          <w:szCs w:val="24"/>
          <w:lang w:val="en-US"/>
        </w:rPr>
        <w:t xml:space="preserve">combined </w:t>
      </w:r>
      <w:r w:rsidR="00544382" w:rsidRPr="000064C2">
        <w:rPr>
          <w:rFonts w:ascii="Book Antiqua" w:hAnsi="Book Antiqua" w:cs="Times New Roman"/>
          <w:sz w:val="24"/>
          <w:szCs w:val="24"/>
          <w:lang w:val="en-US"/>
        </w:rPr>
        <w:t xml:space="preserve">measurements of </w:t>
      </w:r>
      <w:r w:rsidR="007301E4" w:rsidRPr="000064C2">
        <w:rPr>
          <w:rFonts w:ascii="Book Antiqua" w:hAnsi="Book Antiqua" w:cs="Times New Roman"/>
          <w:sz w:val="24"/>
          <w:szCs w:val="24"/>
          <w:lang w:val="en-US"/>
        </w:rPr>
        <w:t xml:space="preserve">the </w:t>
      </w:r>
      <w:r w:rsidR="00544382" w:rsidRPr="000064C2">
        <w:rPr>
          <w:rFonts w:ascii="Book Antiqua" w:hAnsi="Book Antiqua" w:cs="Times New Roman"/>
          <w:sz w:val="24"/>
          <w:szCs w:val="24"/>
          <w:lang w:val="en-US"/>
        </w:rPr>
        <w:t xml:space="preserve">intra-esophageal pH and multiple electrical </w:t>
      </w:r>
      <w:r w:rsidR="00A43316" w:rsidRPr="000064C2">
        <w:rPr>
          <w:rFonts w:ascii="Book Antiqua" w:hAnsi="Book Antiqua" w:cs="Times New Roman"/>
          <w:sz w:val="24"/>
          <w:szCs w:val="24"/>
          <w:lang w:val="en-US"/>
        </w:rPr>
        <w:t>impedance</w:t>
      </w:r>
      <w:r w:rsidR="00564D36" w:rsidRPr="000064C2">
        <w:rPr>
          <w:rFonts w:ascii="Book Antiqua" w:hAnsi="Book Antiqua" w:cs="Times New Roman"/>
          <w:sz w:val="24"/>
          <w:szCs w:val="24"/>
          <w:lang w:val="en-US"/>
        </w:rPr>
        <w:fldChar w:fldCharType="begin">
          <w:fldData xml:space="preserve">PEVuZE5vdGU+PENpdGU+PEF1dGhvcj5XZW56bDwvQXV0aG9yPjxZZWFyPjIwMDI8L1llYXI+PFJl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PC9hbHQtcGVyaW9kaWNhbD48cGFnZXM+MjYxLTg8L3BhZ2VzPjx2b2x1bWU+MzQ8L3ZvbHVtZT48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PC9hbHQtcGVyaW9kaWNhbD48cGFnZXM+NTE5LTIzPC9wYWdlcz48dm9sdW1lPjM0PC92b2x1bWU+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=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PEVuZE5vdGU+PENpdGU+PEF1dGhvcj5XZW56bDwvQXV0aG9yPjxZZWFyPjIwMDI8L1llYXI+PFJl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PC9hbHQtcGVyaW9kaWNhbD48cGFnZXM+MjYxLTg8L3BhZ2VzPjx2b2x1bWU+MzQ8L3ZvbHVtZT48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=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4" w:tooltip="Wenzl, 2002 #14" w:history="1">
        <w:r w:rsidR="001A79A8" w:rsidRPr="000064C2">
          <w:rPr>
            <w:rFonts w:ascii="Book Antiqua" w:hAnsi="Book Antiqua" w:cs="Times New Roman"/>
            <w:noProof/>
            <w:sz w:val="24"/>
            <w:szCs w:val="24"/>
            <w:vertAlign w:val="superscript"/>
            <w:lang w:val="en-US"/>
          </w:rPr>
          <w:t>14</w:t>
        </w:r>
      </w:hyperlink>
      <w:r w:rsidR="00A43316" w:rsidRPr="000064C2">
        <w:rPr>
          <w:rFonts w:ascii="Book Antiqua" w:hAnsi="Book Antiqua" w:cs="Times New Roman"/>
          <w:noProof/>
          <w:sz w:val="24"/>
          <w:szCs w:val="24"/>
          <w:vertAlign w:val="superscript"/>
          <w:lang w:val="en-US"/>
        </w:rPr>
        <w:t>,</w:t>
      </w:r>
      <w:hyperlink w:anchor="_ENREF_15" w:tooltip="Wenzl, 2002 #15" w:history="1">
        <w:r w:rsidR="001A79A8" w:rsidRPr="000064C2">
          <w:rPr>
            <w:rFonts w:ascii="Book Antiqua" w:hAnsi="Book Antiqua" w:cs="Times New Roman"/>
            <w:noProof/>
            <w:sz w:val="24"/>
            <w:szCs w:val="24"/>
            <w:vertAlign w:val="superscript"/>
            <w:lang w:val="en-US"/>
          </w:rPr>
          <w:t>15</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7301E4" w:rsidRPr="000064C2">
        <w:rPr>
          <w:rFonts w:ascii="Book Antiqua" w:hAnsi="Book Antiqua" w:cs="Times New Roman"/>
          <w:sz w:val="24"/>
          <w:szCs w:val="24"/>
          <w:lang w:val="en-US"/>
        </w:rPr>
        <w:t xml:space="preserve">, using the </w:t>
      </w:r>
      <w:proofErr w:type="spellStart"/>
      <w:r w:rsidR="007301E4" w:rsidRPr="000064C2">
        <w:rPr>
          <w:rFonts w:ascii="Book Antiqua" w:hAnsi="Book Antiqua" w:cs="Times New Roman"/>
          <w:sz w:val="24"/>
          <w:szCs w:val="24"/>
          <w:lang w:val="en-US"/>
        </w:rPr>
        <w:t>Digitrapper</w:t>
      </w:r>
      <w:proofErr w:type="spellEnd"/>
      <w:r w:rsidR="007301E4" w:rsidRPr="000064C2">
        <w:rPr>
          <w:rFonts w:ascii="Book Antiqua" w:hAnsi="Book Antiqua" w:cs="Times New Roman"/>
          <w:sz w:val="24"/>
          <w:szCs w:val="24"/>
          <w:lang w:val="en-US"/>
        </w:rPr>
        <w:t xml:space="preserve"> pH-Z ambulatory 24</w:t>
      </w:r>
      <w:r w:rsidR="00BE2B33" w:rsidRPr="000064C2">
        <w:rPr>
          <w:rFonts w:ascii="Book Antiqua" w:hAnsi="Book Antiqua" w:cs="Times New Roman"/>
          <w:sz w:val="24"/>
          <w:szCs w:val="24"/>
          <w:lang w:val="en-US" w:eastAsia="zh-CN"/>
        </w:rPr>
        <w:t xml:space="preserve"> </w:t>
      </w:r>
      <w:r w:rsidR="007301E4" w:rsidRPr="000064C2">
        <w:rPr>
          <w:rFonts w:ascii="Book Antiqua" w:hAnsi="Book Antiqua" w:cs="Times New Roman"/>
          <w:sz w:val="24"/>
          <w:szCs w:val="24"/>
          <w:lang w:val="en-US"/>
        </w:rPr>
        <w:t xml:space="preserve">h pH and impedance recorder </w:t>
      </w:r>
      <w:r w:rsidR="002D6CB0" w:rsidRPr="000064C2">
        <w:rPr>
          <w:rFonts w:ascii="Book Antiqua" w:hAnsi="Book Antiqua" w:cs="Times New Roman"/>
          <w:sz w:val="24"/>
          <w:szCs w:val="24"/>
          <w:lang w:val="en-US"/>
        </w:rPr>
        <w:t>(</w:t>
      </w:r>
      <w:proofErr w:type="spellStart"/>
      <w:r w:rsidR="002D6CB0" w:rsidRPr="000064C2">
        <w:rPr>
          <w:rFonts w:ascii="Book Antiqua" w:hAnsi="Book Antiqua" w:cs="Times New Roman"/>
          <w:sz w:val="24"/>
          <w:szCs w:val="24"/>
          <w:lang w:val="en-US"/>
        </w:rPr>
        <w:t>Digitrapper</w:t>
      </w:r>
      <w:proofErr w:type="spellEnd"/>
      <w:r w:rsidR="002D6CB0" w:rsidRPr="000064C2">
        <w:rPr>
          <w:rFonts w:ascii="Book Antiqua" w:hAnsi="Book Antiqua" w:cs="Times New Roman"/>
          <w:sz w:val="24"/>
          <w:szCs w:val="24"/>
          <w:lang w:val="en-US"/>
        </w:rPr>
        <w:t xml:space="preserve">, Sierra Scientific Instruments, Los Angeles, CA) </w:t>
      </w:r>
      <w:r w:rsidR="007301E4" w:rsidRPr="000064C2">
        <w:rPr>
          <w:rFonts w:ascii="Book Antiqua" w:hAnsi="Book Antiqua" w:cs="Times New Roman"/>
          <w:sz w:val="24"/>
          <w:szCs w:val="24"/>
          <w:lang w:val="en-US"/>
        </w:rPr>
        <w:t>and the relevant software (</w:t>
      </w:r>
      <w:proofErr w:type="spellStart"/>
      <w:r w:rsidR="007301E4" w:rsidRPr="000064C2">
        <w:rPr>
          <w:rFonts w:ascii="Book Antiqua" w:hAnsi="Book Antiqua" w:cs="Times New Roman"/>
          <w:sz w:val="24"/>
          <w:szCs w:val="24"/>
          <w:lang w:val="en-US"/>
        </w:rPr>
        <w:t>AccuView</w:t>
      </w:r>
      <w:proofErr w:type="spellEnd"/>
      <w:r w:rsidR="007301E4" w:rsidRPr="000064C2">
        <w:rPr>
          <w:rFonts w:ascii="Book Antiqua" w:hAnsi="Book Antiqua" w:cs="Times New Roman"/>
          <w:sz w:val="24"/>
          <w:szCs w:val="24"/>
          <w:lang w:val="en-US"/>
        </w:rPr>
        <w:t xml:space="preserve"> pH-Z).</w:t>
      </w:r>
      <w:r w:rsidR="00F137E9" w:rsidRPr="000064C2">
        <w:rPr>
          <w:rFonts w:ascii="Book Antiqua" w:hAnsi="Book Antiqua" w:cs="Times New Roman"/>
          <w:sz w:val="24"/>
          <w:szCs w:val="24"/>
          <w:lang w:val="en-US"/>
        </w:rPr>
        <w:t xml:space="preserve"> According to </w:t>
      </w:r>
      <w:r w:rsidR="00BA6C8E" w:rsidRPr="000064C2">
        <w:rPr>
          <w:rFonts w:ascii="Book Antiqua" w:hAnsi="Book Antiqua" w:cs="Times New Roman"/>
          <w:sz w:val="24"/>
          <w:szCs w:val="24"/>
          <w:lang w:val="en-US"/>
        </w:rPr>
        <w:t xml:space="preserve">its </w:t>
      </w:r>
      <w:r w:rsidR="00F137E9" w:rsidRPr="000064C2">
        <w:rPr>
          <w:rFonts w:ascii="Book Antiqua" w:hAnsi="Book Antiqua" w:cs="Times New Roman"/>
          <w:sz w:val="24"/>
          <w:szCs w:val="24"/>
          <w:lang w:val="en-US"/>
        </w:rPr>
        <w:t>principle of operation, this method measures the electrical impedance changes between two neighboring electrodes during the passage of a bolus inside a luminal organ (</w:t>
      </w:r>
      <w:r w:rsidR="00F137E9" w:rsidRPr="000064C2">
        <w:rPr>
          <w:rFonts w:ascii="Book Antiqua" w:hAnsi="Book Antiqua" w:cs="Times New Roman"/>
          <w:i/>
          <w:sz w:val="24"/>
          <w:szCs w:val="24"/>
          <w:lang w:val="en-US"/>
        </w:rPr>
        <w:t>i.e.</w:t>
      </w:r>
      <w:r w:rsidR="00BE2B33" w:rsidRPr="000064C2">
        <w:rPr>
          <w:rFonts w:ascii="Book Antiqua" w:hAnsi="Book Antiqua" w:cs="Times New Roman"/>
          <w:sz w:val="24"/>
          <w:szCs w:val="24"/>
          <w:lang w:val="en-US" w:eastAsia="zh-CN"/>
        </w:rPr>
        <w:t>,</w:t>
      </w:r>
      <w:r w:rsidR="00F137E9" w:rsidRPr="000064C2">
        <w:rPr>
          <w:rFonts w:ascii="Book Antiqua" w:hAnsi="Book Antiqua" w:cs="Times New Roman"/>
          <w:sz w:val="24"/>
          <w:szCs w:val="24"/>
          <w:lang w:val="en-US"/>
        </w:rPr>
        <w:t xml:space="preserve"> </w:t>
      </w:r>
      <w:r w:rsidR="00602D32" w:rsidRPr="000064C2">
        <w:rPr>
          <w:rFonts w:ascii="Book Antiqua" w:hAnsi="Book Antiqua" w:cs="Times New Roman"/>
          <w:sz w:val="24"/>
          <w:szCs w:val="24"/>
          <w:lang w:val="en-US"/>
        </w:rPr>
        <w:t xml:space="preserve">retrograde bolus movement in </w:t>
      </w:r>
      <w:r w:rsidR="00F137E9" w:rsidRPr="000064C2">
        <w:rPr>
          <w:rFonts w:ascii="Book Antiqua" w:hAnsi="Book Antiqua" w:cs="Times New Roman"/>
          <w:sz w:val="24"/>
          <w:szCs w:val="24"/>
          <w:lang w:val="en-US"/>
        </w:rPr>
        <w:t>the esophagus</w:t>
      </w:r>
      <w:r w:rsidR="001D39AE" w:rsidRPr="000064C2">
        <w:rPr>
          <w:rFonts w:ascii="Book Antiqua" w:hAnsi="Book Antiqua" w:cs="Times New Roman"/>
          <w:sz w:val="24"/>
          <w:szCs w:val="24"/>
          <w:lang w:val="en-US"/>
        </w:rPr>
        <w:t xml:space="preserve"> in the current study</w:t>
      </w:r>
      <w:r w:rsidR="00F137E9" w:rsidRPr="000064C2">
        <w:rPr>
          <w:rFonts w:ascii="Book Antiqua" w:hAnsi="Book Antiqua" w:cs="Times New Roman"/>
          <w:sz w:val="24"/>
          <w:szCs w:val="24"/>
          <w:lang w:val="en-US"/>
        </w:rPr>
        <w:t xml:space="preserve">). </w:t>
      </w:r>
      <w:r w:rsidR="00BA6C8E" w:rsidRPr="000064C2">
        <w:rPr>
          <w:rFonts w:ascii="Book Antiqua" w:hAnsi="Book Antiqua" w:cs="Times New Roman"/>
          <w:sz w:val="24"/>
          <w:szCs w:val="24"/>
          <w:lang w:val="en-US"/>
        </w:rPr>
        <w:t>An</w:t>
      </w:r>
      <w:r w:rsidR="00F137E9" w:rsidRPr="000064C2">
        <w:rPr>
          <w:rFonts w:ascii="Book Antiqua" w:hAnsi="Book Antiqua" w:cs="Times New Roman"/>
          <w:sz w:val="24"/>
          <w:szCs w:val="24"/>
          <w:lang w:val="en-US"/>
        </w:rPr>
        <w:t xml:space="preserve"> </w:t>
      </w:r>
      <w:r w:rsidR="00D312C0" w:rsidRPr="000064C2">
        <w:rPr>
          <w:rFonts w:ascii="Book Antiqua" w:hAnsi="Book Antiqua" w:cs="Times New Roman"/>
          <w:sz w:val="24"/>
          <w:szCs w:val="24"/>
          <w:lang w:val="en-US"/>
        </w:rPr>
        <w:t xml:space="preserve">age-appropriate </w:t>
      </w:r>
      <w:r w:rsidR="00F137E9" w:rsidRPr="000064C2">
        <w:rPr>
          <w:rFonts w:ascii="Book Antiqua" w:hAnsi="Book Antiqua" w:cs="Times New Roman"/>
          <w:sz w:val="24"/>
          <w:szCs w:val="24"/>
          <w:lang w:val="en-US"/>
        </w:rPr>
        <w:t>catheter was</w:t>
      </w:r>
      <w:r w:rsidR="0061611C" w:rsidRPr="000064C2">
        <w:rPr>
          <w:rFonts w:ascii="Book Antiqua" w:hAnsi="Book Antiqua" w:cs="Times New Roman"/>
          <w:sz w:val="24"/>
          <w:szCs w:val="24"/>
          <w:lang w:val="en-US"/>
        </w:rPr>
        <w:t xml:space="preserve"> used </w:t>
      </w:r>
      <w:r w:rsidR="00BA6C8E" w:rsidRPr="000064C2">
        <w:rPr>
          <w:rFonts w:ascii="Book Antiqua" w:hAnsi="Book Antiqua" w:cs="Times New Roman"/>
          <w:sz w:val="24"/>
          <w:szCs w:val="24"/>
          <w:lang w:val="en-US"/>
        </w:rPr>
        <w:t xml:space="preserve">in the current study </w:t>
      </w:r>
      <w:r w:rsidR="00A61B51" w:rsidRPr="000064C2">
        <w:rPr>
          <w:rFonts w:ascii="Book Antiqua" w:hAnsi="Book Antiqua" w:cs="Times New Roman"/>
          <w:sz w:val="24"/>
          <w:szCs w:val="24"/>
          <w:lang w:val="en-US"/>
        </w:rPr>
        <w:t>d</w:t>
      </w:r>
      <w:r w:rsidR="0061611C" w:rsidRPr="000064C2">
        <w:rPr>
          <w:rFonts w:ascii="Book Antiqua" w:hAnsi="Book Antiqua" w:cs="Times New Roman"/>
          <w:sz w:val="24"/>
          <w:szCs w:val="24"/>
          <w:lang w:val="en-US"/>
        </w:rPr>
        <w:t xml:space="preserve">epending on the </w:t>
      </w:r>
      <w:r w:rsidR="00BA6C8E" w:rsidRPr="000064C2">
        <w:rPr>
          <w:rFonts w:ascii="Book Antiqua" w:hAnsi="Book Antiqua" w:cs="Times New Roman"/>
          <w:sz w:val="24"/>
          <w:szCs w:val="24"/>
          <w:lang w:val="en-US"/>
        </w:rPr>
        <w:t>infant’s length</w:t>
      </w:r>
      <w:r w:rsidR="00A61B51" w:rsidRPr="000064C2">
        <w:rPr>
          <w:rFonts w:ascii="Book Antiqua" w:hAnsi="Book Antiqua" w:cs="Times New Roman"/>
          <w:sz w:val="24"/>
          <w:szCs w:val="24"/>
          <w:lang w:val="en-US"/>
        </w:rPr>
        <w:t xml:space="preserve"> and</w:t>
      </w:r>
      <w:r w:rsidR="0061611C" w:rsidRPr="000064C2">
        <w:rPr>
          <w:rFonts w:ascii="Book Antiqua" w:hAnsi="Book Antiqua" w:cs="Times New Roman"/>
          <w:sz w:val="24"/>
          <w:szCs w:val="24"/>
          <w:lang w:val="en-US"/>
        </w:rPr>
        <w:t xml:space="preserve"> was </w:t>
      </w:r>
      <w:r w:rsidRPr="000064C2">
        <w:rPr>
          <w:rFonts w:ascii="Book Antiqua" w:hAnsi="Book Antiqua" w:cs="Times New Roman"/>
          <w:sz w:val="24"/>
          <w:szCs w:val="24"/>
          <w:lang w:val="en-US"/>
        </w:rPr>
        <w:t xml:space="preserve">placed </w:t>
      </w:r>
      <w:r w:rsidR="00955669" w:rsidRPr="000064C2">
        <w:rPr>
          <w:rFonts w:ascii="Book Antiqua" w:hAnsi="Book Antiqua" w:cs="Times New Roman"/>
          <w:sz w:val="24"/>
          <w:szCs w:val="24"/>
          <w:lang w:val="en-US"/>
        </w:rPr>
        <w:t>trans</w:t>
      </w:r>
      <w:r w:rsidR="00602D32" w:rsidRPr="000064C2">
        <w:rPr>
          <w:rFonts w:ascii="Book Antiqua" w:hAnsi="Book Antiqua" w:cs="Times New Roman"/>
          <w:sz w:val="24"/>
          <w:szCs w:val="24"/>
          <w:lang w:val="en-US"/>
        </w:rPr>
        <w:t>-</w:t>
      </w:r>
      <w:r w:rsidR="00955669" w:rsidRPr="000064C2">
        <w:rPr>
          <w:rFonts w:ascii="Book Antiqua" w:hAnsi="Book Antiqua" w:cs="Times New Roman"/>
          <w:sz w:val="24"/>
          <w:szCs w:val="24"/>
          <w:lang w:val="en-US"/>
        </w:rPr>
        <w:t xml:space="preserve">nasally </w:t>
      </w:r>
      <w:r w:rsidRPr="000064C2">
        <w:rPr>
          <w:rFonts w:ascii="Book Antiqua" w:hAnsi="Book Antiqua" w:cs="Times New Roman"/>
          <w:sz w:val="24"/>
          <w:szCs w:val="24"/>
          <w:lang w:val="en-US"/>
        </w:rPr>
        <w:t>above the upper boarder of the lower esophageal sphincter. The correct positioning of the catheter during the 24</w:t>
      </w:r>
      <w:r w:rsidR="00BE2B33" w:rsidRPr="000064C2">
        <w:rPr>
          <w:rFonts w:ascii="Book Antiqua" w:hAnsi="Book Antiqua" w:cs="Times New Roman"/>
          <w:sz w:val="24"/>
          <w:szCs w:val="24"/>
          <w:lang w:val="en-US" w:eastAsia="zh-CN"/>
        </w:rPr>
        <w:t xml:space="preserve"> </w:t>
      </w:r>
      <w:r w:rsidRPr="000064C2">
        <w:rPr>
          <w:rFonts w:ascii="Book Antiqua" w:hAnsi="Book Antiqua" w:cs="Times New Roman"/>
          <w:sz w:val="24"/>
          <w:szCs w:val="24"/>
          <w:lang w:val="en-US"/>
        </w:rPr>
        <w:t xml:space="preserve">h esophageal pH monitoring was assessed via </w:t>
      </w:r>
      <w:r w:rsidR="00690FB0" w:rsidRPr="000064C2">
        <w:rPr>
          <w:rFonts w:ascii="Book Antiqua" w:hAnsi="Book Antiqua" w:cs="Times New Roman"/>
          <w:sz w:val="24"/>
          <w:szCs w:val="24"/>
          <w:lang w:val="en-US"/>
        </w:rPr>
        <w:t>X</w:t>
      </w:r>
      <w:r w:rsidRPr="000064C2">
        <w:rPr>
          <w:rFonts w:ascii="Book Antiqua" w:hAnsi="Book Antiqua" w:cs="Times New Roman"/>
          <w:sz w:val="24"/>
          <w:szCs w:val="24"/>
          <w:lang w:val="en-US"/>
        </w:rPr>
        <w:t xml:space="preserve">-ray at </w:t>
      </w:r>
      <w:r w:rsidR="00BA6C8E" w:rsidRPr="000064C2">
        <w:rPr>
          <w:rFonts w:ascii="Book Antiqua" w:hAnsi="Book Antiqua" w:cs="Times New Roman"/>
          <w:sz w:val="24"/>
          <w:szCs w:val="24"/>
          <w:lang w:val="en-US"/>
        </w:rPr>
        <w:t xml:space="preserve">both </w:t>
      </w:r>
      <w:r w:rsidRPr="000064C2">
        <w:rPr>
          <w:rFonts w:ascii="Book Antiqua" w:hAnsi="Book Antiqua" w:cs="Times New Roman"/>
          <w:sz w:val="24"/>
          <w:szCs w:val="24"/>
          <w:lang w:val="en-US"/>
        </w:rPr>
        <w:t>baseline and follow-up</w:t>
      </w:r>
      <w:r w:rsidR="00BA6C8E" w:rsidRPr="000064C2">
        <w:rPr>
          <w:rFonts w:ascii="Book Antiqua" w:hAnsi="Book Antiqua" w:cs="Times New Roman"/>
          <w:sz w:val="24"/>
          <w:szCs w:val="24"/>
          <w:lang w:val="en-US"/>
        </w:rPr>
        <w:t xml:space="preserve"> examination</w:t>
      </w:r>
      <w:r w:rsidRPr="000064C2">
        <w:rPr>
          <w:rFonts w:ascii="Book Antiqua" w:hAnsi="Book Antiqua" w:cs="Times New Roman"/>
          <w:sz w:val="24"/>
          <w:szCs w:val="24"/>
          <w:lang w:val="en-US"/>
        </w:rPr>
        <w:t xml:space="preserve">. The purpose of </w:t>
      </w:r>
      <w:r w:rsidR="00431085" w:rsidRPr="000064C2">
        <w:rPr>
          <w:rFonts w:ascii="Book Antiqua" w:hAnsi="Book Antiqua" w:cs="Times New Roman"/>
          <w:sz w:val="24"/>
          <w:szCs w:val="24"/>
          <w:lang w:val="en-US"/>
        </w:rPr>
        <w:t>X</w:t>
      </w:r>
      <w:r w:rsidRPr="000064C2">
        <w:rPr>
          <w:rFonts w:ascii="Book Antiqua" w:hAnsi="Book Antiqua" w:cs="Times New Roman"/>
          <w:sz w:val="24"/>
          <w:szCs w:val="24"/>
          <w:lang w:val="en-US"/>
        </w:rPr>
        <w:t xml:space="preserve">-ray was to ensure that the catheter was positioned above the stomach and specifically three vertebrae </w:t>
      </w:r>
      <w:r w:rsidRPr="000064C2">
        <w:rPr>
          <w:rFonts w:ascii="Book Antiqua" w:hAnsi="Book Antiqua" w:cs="Times New Roman"/>
          <w:sz w:val="24"/>
          <w:szCs w:val="24"/>
          <w:lang w:val="en-US"/>
        </w:rPr>
        <w:lastRenderedPageBreak/>
        <w:t>above the diaphragm</w:t>
      </w:r>
      <w:r w:rsidR="00602D32" w:rsidRPr="000064C2">
        <w:rPr>
          <w:rFonts w:ascii="Book Antiqua" w:hAnsi="Book Antiqua" w:cs="Times New Roman"/>
          <w:sz w:val="24"/>
          <w:szCs w:val="24"/>
          <w:lang w:val="en-US"/>
        </w:rPr>
        <w:t xml:space="preserve"> following </w:t>
      </w:r>
      <w:r w:rsidR="00F5003C" w:rsidRPr="000064C2">
        <w:rPr>
          <w:rFonts w:ascii="Book Antiqua" w:hAnsi="Book Antiqua" w:cs="Times New Roman"/>
          <w:sz w:val="24"/>
          <w:szCs w:val="24"/>
          <w:lang w:val="en-US"/>
        </w:rPr>
        <w:t xml:space="preserve">the guidelines from the </w:t>
      </w:r>
      <w:r w:rsidR="00602D32" w:rsidRPr="000064C2">
        <w:rPr>
          <w:rFonts w:ascii="Book Antiqua" w:hAnsi="Book Antiqua" w:cs="Times New Roman"/>
          <w:sz w:val="24"/>
          <w:szCs w:val="24"/>
          <w:lang w:val="en-US"/>
        </w:rPr>
        <w:t>European Society for Pediatric Gastroenterol</w:t>
      </w:r>
      <w:r w:rsidR="00BE2B33" w:rsidRPr="000064C2">
        <w:rPr>
          <w:rFonts w:ascii="Book Antiqua" w:hAnsi="Book Antiqua" w:cs="Times New Roman"/>
          <w:sz w:val="24"/>
          <w:szCs w:val="24"/>
          <w:lang w:val="en-US"/>
        </w:rPr>
        <w:t>ogy, Hepatology and Nutrition</w:t>
      </w:r>
      <w:r w:rsidR="00501374"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PEVuZE5vdGU+PENpdGU+PEF1dGhvcj5WYW5kZW5wbGFzPC9BdXRob3I+PFllYXI+MjAwOTwvWWVh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01374" w:rsidRPr="000064C2">
        <w:rPr>
          <w:rFonts w:ascii="Book Antiqua" w:hAnsi="Book Antiqua" w:cs="Times New Roman"/>
          <w:sz w:val="24"/>
          <w:szCs w:val="24"/>
          <w:lang w:val="en-US"/>
        </w:rPr>
      </w:r>
      <w:r w:rsidR="00501374" w:rsidRPr="000064C2">
        <w:rPr>
          <w:rFonts w:ascii="Book Antiqua" w:hAnsi="Book Antiqua" w:cs="Times New Roman"/>
          <w:sz w:val="24"/>
          <w:szCs w:val="24"/>
          <w:lang w:val="en-US"/>
        </w:rPr>
        <w:fldChar w:fldCharType="separate"/>
      </w:r>
      <w:r w:rsidR="00501374" w:rsidRPr="000064C2">
        <w:rPr>
          <w:rFonts w:ascii="Book Antiqua" w:hAnsi="Book Antiqua" w:cs="Times New Roman"/>
          <w:noProof/>
          <w:sz w:val="24"/>
          <w:szCs w:val="24"/>
          <w:vertAlign w:val="superscript"/>
          <w:lang w:val="en-US"/>
        </w:rPr>
        <w:t>[</w:t>
      </w:r>
      <w:hyperlink w:anchor="_ENREF_1" w:tooltip="Vandenplas, 2009 #1" w:history="1">
        <w:r w:rsidR="001A79A8" w:rsidRPr="000064C2">
          <w:rPr>
            <w:rFonts w:ascii="Book Antiqua" w:hAnsi="Book Antiqua" w:cs="Times New Roman"/>
            <w:noProof/>
            <w:sz w:val="24"/>
            <w:szCs w:val="24"/>
            <w:vertAlign w:val="superscript"/>
            <w:lang w:val="en-US"/>
          </w:rPr>
          <w:t>1</w:t>
        </w:r>
      </w:hyperlink>
      <w:r w:rsidR="00501374" w:rsidRPr="000064C2">
        <w:rPr>
          <w:rFonts w:ascii="Book Antiqua" w:hAnsi="Book Antiqua" w:cs="Times New Roman"/>
          <w:noProof/>
          <w:sz w:val="24"/>
          <w:szCs w:val="24"/>
          <w:vertAlign w:val="superscript"/>
          <w:lang w:val="en-US"/>
        </w:rPr>
        <w:t>]</w:t>
      </w:r>
      <w:r w:rsidR="00501374" w:rsidRPr="000064C2">
        <w:rPr>
          <w:rFonts w:ascii="Book Antiqua" w:hAnsi="Book Antiqua" w:cs="Times New Roman"/>
          <w:sz w:val="24"/>
          <w:szCs w:val="24"/>
          <w:lang w:val="en-US"/>
        </w:rPr>
        <w:fldChar w:fldCharType="end"/>
      </w:r>
      <w:r w:rsidR="00501374" w:rsidRPr="000064C2">
        <w:rPr>
          <w:rFonts w:ascii="Book Antiqua" w:hAnsi="Book Antiqua" w:cs="Times New Roman"/>
          <w:sz w:val="24"/>
          <w:szCs w:val="24"/>
          <w:lang w:val="en-US"/>
        </w:rPr>
        <w:t>.</w:t>
      </w:r>
    </w:p>
    <w:p w:rsidR="00E46B48" w:rsidRPr="000064C2" w:rsidRDefault="001E3E75" w:rsidP="00815D2B">
      <w:pPr>
        <w:spacing w:after="0" w:line="360" w:lineRule="auto"/>
        <w:ind w:firstLineChars="100" w:firstLine="240"/>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Esophageal pH </w:t>
      </w:r>
      <w:r w:rsidR="000E7B03" w:rsidRPr="000064C2">
        <w:rPr>
          <w:rFonts w:ascii="Book Antiqua" w:hAnsi="Book Antiqua" w:cs="Times New Roman"/>
          <w:sz w:val="24"/>
          <w:szCs w:val="24"/>
          <w:lang w:val="en-US"/>
        </w:rPr>
        <w:t xml:space="preserve">impedance </w:t>
      </w:r>
      <w:r w:rsidRPr="000064C2">
        <w:rPr>
          <w:rFonts w:ascii="Book Antiqua" w:hAnsi="Book Antiqua" w:cs="Times New Roman"/>
          <w:sz w:val="24"/>
          <w:szCs w:val="24"/>
          <w:lang w:val="en-US"/>
        </w:rPr>
        <w:t xml:space="preserve">monitoring was performed continuously for </w:t>
      </w:r>
      <w:r w:rsidR="002819CA" w:rsidRPr="000064C2">
        <w:rPr>
          <w:rFonts w:ascii="Book Antiqua" w:hAnsi="Book Antiqua" w:cs="Times New Roman"/>
          <w:sz w:val="24"/>
          <w:szCs w:val="24"/>
          <w:lang w:val="en-US"/>
        </w:rPr>
        <w:t>19-</w:t>
      </w:r>
      <w:r w:rsidR="00BE2B33" w:rsidRPr="000064C2">
        <w:rPr>
          <w:rFonts w:ascii="Book Antiqua" w:hAnsi="Book Antiqua" w:cs="Times New Roman"/>
          <w:sz w:val="24"/>
          <w:szCs w:val="24"/>
          <w:lang w:val="en-US"/>
        </w:rPr>
        <w:t>24 h</w:t>
      </w:r>
      <w:r w:rsidRPr="000064C2">
        <w:rPr>
          <w:rFonts w:ascii="Book Antiqua" w:hAnsi="Book Antiqua" w:cs="Times New Roman"/>
          <w:sz w:val="24"/>
          <w:szCs w:val="24"/>
          <w:lang w:val="en-US"/>
        </w:rPr>
        <w:t xml:space="preserve"> at the two time points of measurements, i.e. before the initiation and at the end of the intervention. At the end of each recording</w:t>
      </w:r>
      <w:r w:rsidR="001D39AE" w:rsidRPr="000064C2">
        <w:rPr>
          <w:rFonts w:ascii="Book Antiqua" w:hAnsi="Book Antiqua" w:cs="Times New Roman"/>
          <w:sz w:val="24"/>
          <w:szCs w:val="24"/>
          <w:lang w:val="en-US"/>
        </w:rPr>
        <w:t>,</w:t>
      </w:r>
      <w:r w:rsidRPr="000064C2">
        <w:rPr>
          <w:rFonts w:ascii="Book Antiqua" w:hAnsi="Book Antiqua" w:cs="Times New Roman"/>
          <w:sz w:val="24"/>
          <w:szCs w:val="24"/>
          <w:lang w:val="en-US"/>
        </w:rPr>
        <w:t xml:space="preserve"> data were analyzed </w:t>
      </w:r>
      <w:r w:rsidR="00893615" w:rsidRPr="000064C2">
        <w:rPr>
          <w:rFonts w:ascii="Book Antiqua" w:hAnsi="Book Antiqua" w:cs="Times New Roman"/>
          <w:sz w:val="24"/>
          <w:szCs w:val="24"/>
          <w:lang w:val="en-US"/>
        </w:rPr>
        <w:t xml:space="preserve">using </w:t>
      </w:r>
      <w:r w:rsidR="00602D32" w:rsidRPr="000064C2">
        <w:rPr>
          <w:rFonts w:ascii="Book Antiqua" w:hAnsi="Book Antiqua" w:cs="Times New Roman"/>
          <w:sz w:val="24"/>
          <w:szCs w:val="24"/>
          <w:lang w:val="en-US"/>
        </w:rPr>
        <w:t xml:space="preserve">the </w:t>
      </w:r>
      <w:proofErr w:type="spellStart"/>
      <w:r w:rsidR="00602D32" w:rsidRPr="000064C2">
        <w:rPr>
          <w:rFonts w:ascii="Book Antiqua" w:hAnsi="Book Antiqua" w:cs="Times New Roman"/>
          <w:sz w:val="24"/>
          <w:szCs w:val="24"/>
          <w:lang w:val="en-US"/>
        </w:rPr>
        <w:t>AccuView</w:t>
      </w:r>
      <w:proofErr w:type="spellEnd"/>
      <w:r w:rsidR="00602D32" w:rsidRPr="000064C2">
        <w:rPr>
          <w:rFonts w:ascii="Book Antiqua" w:hAnsi="Book Antiqua" w:cs="Times New Roman"/>
          <w:sz w:val="24"/>
          <w:szCs w:val="24"/>
          <w:lang w:val="en-US"/>
        </w:rPr>
        <w:t xml:space="preserve"> pH-Z ™ software version 5.2 (Given Imaging Ltd, Israel)</w:t>
      </w:r>
      <w:r w:rsidR="008A1524"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and results were expressed </w:t>
      </w:r>
      <w:r w:rsidR="004C6C47" w:rsidRPr="000064C2">
        <w:rPr>
          <w:rFonts w:ascii="Book Antiqua" w:hAnsi="Book Antiqua" w:cs="Times New Roman"/>
          <w:sz w:val="24"/>
          <w:szCs w:val="24"/>
          <w:lang w:val="en-US"/>
        </w:rPr>
        <w:t>in 1</w:t>
      </w:r>
      <w:r w:rsidR="00130020" w:rsidRPr="000064C2">
        <w:rPr>
          <w:rFonts w:ascii="Book Antiqua" w:hAnsi="Book Antiqua" w:cs="Times New Roman"/>
          <w:sz w:val="24"/>
          <w:szCs w:val="24"/>
          <w:lang w:val="en-US"/>
        </w:rPr>
        <w:t>0</w:t>
      </w:r>
      <w:r w:rsidR="004C6C47" w:rsidRPr="000064C2">
        <w:rPr>
          <w:rFonts w:ascii="Book Antiqua" w:hAnsi="Book Antiqua" w:cs="Times New Roman"/>
          <w:sz w:val="24"/>
          <w:szCs w:val="24"/>
          <w:lang w:val="en-US"/>
        </w:rPr>
        <w:t xml:space="preserve"> </w:t>
      </w:r>
      <w:r w:rsidR="000D7FEF" w:rsidRPr="000064C2">
        <w:rPr>
          <w:rFonts w:ascii="Book Antiqua" w:hAnsi="Book Antiqua" w:cs="Times New Roman"/>
          <w:sz w:val="24"/>
          <w:szCs w:val="24"/>
          <w:lang w:val="en-US"/>
        </w:rPr>
        <w:t xml:space="preserve">pH </w:t>
      </w:r>
      <w:r w:rsidR="000E7B03" w:rsidRPr="000064C2">
        <w:rPr>
          <w:rFonts w:ascii="Book Antiqua" w:hAnsi="Book Antiqua" w:cs="Times New Roman"/>
          <w:sz w:val="24"/>
          <w:szCs w:val="24"/>
          <w:lang w:val="en-US"/>
        </w:rPr>
        <w:t xml:space="preserve">impedance </w:t>
      </w:r>
      <w:r w:rsidR="000D7FEF" w:rsidRPr="000064C2">
        <w:rPr>
          <w:rFonts w:ascii="Book Antiqua" w:hAnsi="Book Antiqua" w:cs="Times New Roman"/>
          <w:sz w:val="24"/>
          <w:szCs w:val="24"/>
          <w:lang w:val="en-US"/>
        </w:rPr>
        <w:t>monitoring</w:t>
      </w:r>
      <w:r w:rsidR="00516689" w:rsidRPr="000064C2">
        <w:rPr>
          <w:rFonts w:ascii="Book Antiqua" w:hAnsi="Book Antiqua" w:cs="Times New Roman"/>
          <w:sz w:val="24"/>
          <w:szCs w:val="24"/>
          <w:lang w:val="en-US"/>
        </w:rPr>
        <w:t xml:space="preserve"> </w:t>
      </w:r>
      <w:r w:rsidR="004C6C47" w:rsidRPr="000064C2">
        <w:rPr>
          <w:rFonts w:ascii="Book Antiqua" w:hAnsi="Book Antiqua" w:cs="Times New Roman"/>
          <w:sz w:val="24"/>
          <w:szCs w:val="24"/>
          <w:lang w:val="en-US"/>
        </w:rPr>
        <w:t>indices</w:t>
      </w:r>
      <w:r w:rsidR="006C016C" w:rsidRPr="000064C2">
        <w:rPr>
          <w:rFonts w:ascii="Book Antiqua" w:hAnsi="Book Antiqua" w:cs="Times New Roman"/>
          <w:sz w:val="24"/>
          <w:szCs w:val="24"/>
          <w:lang w:val="en-US"/>
        </w:rPr>
        <w:t xml:space="preserve">. </w:t>
      </w:r>
      <w:r w:rsidR="00810A1D" w:rsidRPr="000064C2">
        <w:rPr>
          <w:rFonts w:ascii="Book Antiqua" w:hAnsi="Book Antiqua" w:cs="Times New Roman"/>
          <w:sz w:val="24"/>
          <w:szCs w:val="24"/>
          <w:lang w:val="en-US"/>
        </w:rPr>
        <w:t xml:space="preserve">Among </w:t>
      </w:r>
      <w:r w:rsidR="00463501" w:rsidRPr="000064C2">
        <w:rPr>
          <w:rFonts w:ascii="Book Antiqua" w:hAnsi="Book Antiqua" w:cs="Times New Roman"/>
          <w:sz w:val="24"/>
          <w:szCs w:val="24"/>
          <w:lang w:val="en-US"/>
        </w:rPr>
        <w:t xml:space="preserve">the </w:t>
      </w:r>
      <w:r w:rsidR="000D7FEF" w:rsidRPr="000064C2">
        <w:rPr>
          <w:rFonts w:ascii="Book Antiqua" w:hAnsi="Book Antiqua" w:cs="Times New Roman"/>
          <w:sz w:val="24"/>
          <w:szCs w:val="24"/>
          <w:lang w:val="en-US"/>
        </w:rPr>
        <w:t>24</w:t>
      </w:r>
      <w:r w:rsidR="00CB66AC" w:rsidRPr="000064C2">
        <w:rPr>
          <w:rFonts w:ascii="Book Antiqua" w:hAnsi="Book Antiqua" w:cs="Times New Roman"/>
          <w:sz w:val="24"/>
          <w:szCs w:val="24"/>
          <w:lang w:val="en-US" w:eastAsia="zh-CN"/>
        </w:rPr>
        <w:t xml:space="preserve"> </w:t>
      </w:r>
      <w:r w:rsidR="000D7FEF" w:rsidRPr="000064C2">
        <w:rPr>
          <w:rFonts w:ascii="Book Antiqua" w:hAnsi="Book Antiqua" w:cs="Times New Roman"/>
          <w:sz w:val="24"/>
          <w:szCs w:val="24"/>
          <w:lang w:val="en-US"/>
        </w:rPr>
        <w:t>h pH monitoring</w:t>
      </w:r>
      <w:r w:rsidR="00463501" w:rsidRPr="000064C2">
        <w:rPr>
          <w:rFonts w:ascii="Book Antiqua" w:hAnsi="Book Antiqua" w:cs="Times New Roman"/>
          <w:sz w:val="24"/>
          <w:szCs w:val="24"/>
          <w:lang w:val="en-US"/>
        </w:rPr>
        <w:t xml:space="preserve"> </w:t>
      </w:r>
      <w:r w:rsidR="00810A1D" w:rsidRPr="000064C2">
        <w:rPr>
          <w:rFonts w:ascii="Book Antiqua" w:hAnsi="Book Antiqua" w:cs="Times New Roman"/>
          <w:sz w:val="24"/>
          <w:szCs w:val="24"/>
          <w:lang w:val="en-US"/>
        </w:rPr>
        <w:t>indices, t</w:t>
      </w:r>
      <w:r w:rsidR="00A1677A" w:rsidRPr="000064C2">
        <w:rPr>
          <w:rFonts w:ascii="Book Antiqua" w:hAnsi="Book Antiqua" w:cs="Times New Roman"/>
          <w:sz w:val="24"/>
          <w:szCs w:val="24"/>
          <w:lang w:val="en-US"/>
        </w:rPr>
        <w:t xml:space="preserve">he recording of </w:t>
      </w:r>
      <w:r w:rsidR="00463501" w:rsidRPr="000064C2">
        <w:rPr>
          <w:rFonts w:ascii="Book Antiqua" w:hAnsi="Book Antiqua" w:cs="Times New Roman"/>
          <w:sz w:val="24"/>
          <w:szCs w:val="24"/>
          <w:lang w:val="en-US"/>
        </w:rPr>
        <w:t xml:space="preserve">the </w:t>
      </w:r>
      <w:r w:rsidR="00503F6D" w:rsidRPr="000064C2">
        <w:rPr>
          <w:rFonts w:ascii="Book Antiqua" w:hAnsi="Book Antiqua" w:cs="Times New Roman"/>
          <w:sz w:val="24"/>
          <w:szCs w:val="24"/>
          <w:lang w:val="en-US"/>
        </w:rPr>
        <w:t>“</w:t>
      </w:r>
      <w:r w:rsidR="00A1677A" w:rsidRPr="000064C2">
        <w:rPr>
          <w:rFonts w:ascii="Book Antiqua" w:hAnsi="Book Antiqua" w:cs="Times New Roman"/>
          <w:sz w:val="24"/>
          <w:szCs w:val="24"/>
          <w:lang w:val="en-US"/>
        </w:rPr>
        <w:t>symptom-related</w:t>
      </w:r>
      <w:r w:rsidR="00503F6D" w:rsidRPr="000064C2">
        <w:rPr>
          <w:rFonts w:ascii="Book Antiqua" w:hAnsi="Book Antiqua" w:cs="Times New Roman"/>
          <w:sz w:val="24"/>
          <w:szCs w:val="24"/>
          <w:lang w:val="en-US"/>
        </w:rPr>
        <w:t>”</w:t>
      </w:r>
      <w:r w:rsidR="00A1677A" w:rsidRPr="000064C2">
        <w:rPr>
          <w:rFonts w:ascii="Book Antiqua" w:hAnsi="Book Antiqua" w:cs="Times New Roman"/>
          <w:sz w:val="24"/>
          <w:szCs w:val="24"/>
          <w:lang w:val="en-US"/>
        </w:rPr>
        <w:t xml:space="preserve"> </w:t>
      </w:r>
      <w:r w:rsidR="00130020" w:rsidRPr="000064C2">
        <w:rPr>
          <w:rFonts w:ascii="Book Antiqua" w:hAnsi="Book Antiqua" w:cs="Times New Roman"/>
          <w:sz w:val="24"/>
          <w:szCs w:val="24"/>
          <w:lang w:val="en-US"/>
        </w:rPr>
        <w:t>indices</w:t>
      </w:r>
      <w:r w:rsidR="00A1677A" w:rsidRPr="000064C2">
        <w:rPr>
          <w:rFonts w:ascii="Book Antiqua" w:hAnsi="Book Antiqua" w:cs="Times New Roman"/>
          <w:sz w:val="24"/>
          <w:szCs w:val="24"/>
          <w:lang w:val="en-US"/>
        </w:rPr>
        <w:t xml:space="preserve"> required caregiver’s interference by pressing an “event button” any time the baby was crying or was showing signs of anxie</w:t>
      </w:r>
      <w:r w:rsidR="001D39AE" w:rsidRPr="000064C2">
        <w:rPr>
          <w:rFonts w:ascii="Book Antiqua" w:hAnsi="Book Antiqua" w:cs="Times New Roman"/>
          <w:sz w:val="24"/>
          <w:szCs w:val="24"/>
          <w:lang w:val="en-US"/>
        </w:rPr>
        <w:t xml:space="preserve">ty or discomfort (according to parent’s/ </w:t>
      </w:r>
      <w:r w:rsidR="00A1677A" w:rsidRPr="000064C2">
        <w:rPr>
          <w:rFonts w:ascii="Book Antiqua" w:hAnsi="Book Antiqua" w:cs="Times New Roman"/>
          <w:sz w:val="24"/>
          <w:szCs w:val="24"/>
          <w:lang w:val="en-US"/>
        </w:rPr>
        <w:t xml:space="preserve">caregiver’s perception). </w:t>
      </w:r>
      <w:r w:rsidR="00266751" w:rsidRPr="000064C2">
        <w:rPr>
          <w:rFonts w:ascii="Book Antiqua" w:hAnsi="Book Antiqua" w:cs="Times New Roman"/>
          <w:sz w:val="24"/>
          <w:szCs w:val="24"/>
          <w:lang w:val="en-US"/>
        </w:rPr>
        <w:t xml:space="preserve"> This was not required for all other pH indices </w:t>
      </w:r>
      <w:r w:rsidR="00266751" w:rsidRPr="000064C2">
        <w:rPr>
          <w:rFonts w:ascii="Book Antiqua" w:hAnsi="Book Antiqua" w:cs="Times New Roman"/>
          <w:i/>
          <w:sz w:val="24"/>
          <w:szCs w:val="24"/>
          <w:lang w:val="en-US"/>
        </w:rPr>
        <w:t>(i.e.</w:t>
      </w:r>
      <w:r w:rsidR="00CB66AC" w:rsidRPr="000064C2">
        <w:rPr>
          <w:rFonts w:ascii="Book Antiqua" w:hAnsi="Book Antiqua" w:cs="Times New Roman"/>
          <w:sz w:val="24"/>
          <w:szCs w:val="24"/>
          <w:lang w:val="en-US" w:eastAsia="zh-CN"/>
        </w:rPr>
        <w:t>,</w:t>
      </w:r>
      <w:r w:rsidR="00266751" w:rsidRPr="000064C2">
        <w:rPr>
          <w:rFonts w:ascii="Book Antiqua" w:hAnsi="Book Antiqua" w:cs="Times New Roman"/>
          <w:sz w:val="24"/>
          <w:szCs w:val="24"/>
          <w:lang w:val="en-US"/>
        </w:rPr>
        <w:t xml:space="preserve"> “non-symptom related” ones).</w:t>
      </w:r>
    </w:p>
    <w:p w:rsidR="00CB66AC" w:rsidRPr="000064C2" w:rsidRDefault="00CB66AC" w:rsidP="00815D2B">
      <w:pPr>
        <w:spacing w:after="0" w:line="360" w:lineRule="auto"/>
        <w:ind w:firstLineChars="100" w:firstLine="240"/>
        <w:jc w:val="both"/>
        <w:rPr>
          <w:rFonts w:ascii="Book Antiqua" w:hAnsi="Book Antiqua" w:cs="Times New Roman"/>
          <w:sz w:val="24"/>
          <w:szCs w:val="24"/>
          <w:lang w:val="en-US" w:eastAsia="zh-CN"/>
        </w:rPr>
      </w:pPr>
    </w:p>
    <w:p w:rsidR="00E46B48" w:rsidRPr="000064C2" w:rsidRDefault="00CB66AC" w:rsidP="00815D2B">
      <w:pPr>
        <w:spacing w:after="0" w:line="360" w:lineRule="auto"/>
        <w:jc w:val="both"/>
        <w:rPr>
          <w:rFonts w:ascii="Book Antiqua" w:hAnsi="Book Antiqua" w:cs="Times New Roman"/>
          <w:b/>
          <w:i/>
          <w:sz w:val="24"/>
          <w:szCs w:val="24"/>
          <w:lang w:val="en-US"/>
        </w:rPr>
      </w:pPr>
      <w:r w:rsidRPr="000064C2">
        <w:rPr>
          <w:rFonts w:ascii="Book Antiqua" w:hAnsi="Book Antiqua" w:cs="Times New Roman"/>
          <w:b/>
          <w:i/>
          <w:sz w:val="24"/>
          <w:szCs w:val="24"/>
          <w:lang w:val="en-US"/>
        </w:rPr>
        <w:t>Statistical analysis</w:t>
      </w:r>
    </w:p>
    <w:p w:rsidR="00BA6C8E" w:rsidRPr="000064C2" w:rsidRDefault="000C27AC" w:rsidP="00815D2B">
      <w:pPr>
        <w:spacing w:after="0" w:line="360" w:lineRule="auto"/>
        <w:jc w:val="both"/>
        <w:rPr>
          <w:rFonts w:ascii="Book Antiqua" w:hAnsi="Book Antiqua" w:cs="Times New Roman"/>
          <w:sz w:val="24"/>
          <w:szCs w:val="24"/>
          <w:lang w:val="en-US"/>
        </w:rPr>
      </w:pPr>
      <w:r w:rsidRPr="000064C2">
        <w:rPr>
          <w:rFonts w:ascii="Book Antiqua" w:hAnsi="Book Antiqua" w:cs="Times New Roman"/>
          <w:sz w:val="24"/>
          <w:szCs w:val="24"/>
          <w:lang w:val="en-US"/>
        </w:rPr>
        <w:t>The sample size estimation in the present study was based on the experience gained from a previous intervention study</w:t>
      </w:r>
      <w:r w:rsidR="00564D36" w:rsidRPr="000064C2">
        <w:rPr>
          <w:rFonts w:ascii="Book Antiqua" w:hAnsi="Book Antiqua" w:cs="Times New Roman"/>
          <w:sz w:val="24"/>
          <w:szCs w:val="24"/>
          <w:lang w:val="en-US"/>
        </w:rPr>
        <w:fldChar w:fldCharType="begin"/>
      </w:r>
      <w:r w:rsidR="00433826" w:rsidRPr="000064C2">
        <w:rPr>
          <w:rFonts w:ascii="Book Antiqua" w:hAnsi="Book Antiqua" w:cs="Times New Roman"/>
          <w:sz w:val="24"/>
          <w:szCs w:val="24"/>
          <w:lang w:val="en-US"/>
        </w:rPr>
        <w:instrText xml:space="preserve"> ADDIN EN.CITE &lt;EndNote&gt;&lt;Cite&gt;&lt;Author&gt;Marinova&lt;/Author&gt;&lt;Year&gt;1999&lt;/Year&gt;&lt;RecNum&gt;16&lt;/RecNum&gt;&lt;DisplayText&gt;&lt;style face="superscript"&gt;[16]&lt;/style&gt;&lt;/DisplayText&gt;&lt;record&gt;&lt;rec-number&gt;16&lt;/rec-number&gt;&lt;foreign-keys&gt;&lt;key app="EN" db-id="0xw02tvfe9zzs5eevw7pdzvnw09te05zeaw2" timestamp="1446542479"&gt;16&lt;/key&gt;&lt;/foreign-keys&gt;&lt;ref-type name="Journal Article"&gt;17&lt;/ref-type&gt;&lt;contributors&gt;&lt;authors&gt;&lt;author&gt;Marinova, M&lt;/author&gt;&lt;author&gt;Stoimenova, M&lt;/author&gt;&lt;/authors&gt;&lt;/contributors&gt;&lt;titles&gt;&lt;title&gt;Diet therapy with Frisovom in gastroesphageal reflux in infancy&lt;/title&gt;&lt;secondary-title&gt;Pediatria&lt;/secondary-title&gt;&lt;/titles&gt;&lt;periodical&gt;&lt;full-title&gt;Pediatria&lt;/full-title&gt;&lt;/periodical&gt;&lt;pages&gt;45-46 (article in Bulgarian).&lt;/pages&gt;&lt;volume&gt;39&lt;/volume&gt;&lt;dates&gt;&lt;year&gt;1999&lt;/year&gt;&lt;/dates&gt;&lt;urls&gt;&lt;/urls&gt;&lt;/record&gt;&lt;/Cite&gt;&lt;/EndNote&gt;</w:instrText>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6" w:tooltip="Marinova, 1999 #16" w:history="1">
        <w:r w:rsidR="001A79A8" w:rsidRPr="000064C2">
          <w:rPr>
            <w:rFonts w:ascii="Book Antiqua" w:hAnsi="Book Antiqua" w:cs="Times New Roman"/>
            <w:noProof/>
            <w:sz w:val="24"/>
            <w:szCs w:val="24"/>
            <w:vertAlign w:val="superscript"/>
            <w:lang w:val="en-US"/>
          </w:rPr>
          <w:t>16</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52386A"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conducted also with Bulgarian infants, </w:t>
      </w:r>
      <w:r w:rsidR="00BE0C41" w:rsidRPr="000064C2">
        <w:rPr>
          <w:rFonts w:ascii="Book Antiqua" w:hAnsi="Book Antiqua" w:cs="Times New Roman"/>
          <w:sz w:val="24"/>
          <w:szCs w:val="24"/>
          <w:lang w:val="en-US"/>
        </w:rPr>
        <w:t>examining</w:t>
      </w:r>
      <w:r w:rsidRPr="000064C2">
        <w:rPr>
          <w:rFonts w:ascii="Book Antiqua" w:hAnsi="Book Antiqua" w:cs="Times New Roman"/>
          <w:sz w:val="24"/>
          <w:szCs w:val="24"/>
          <w:lang w:val="en-US"/>
        </w:rPr>
        <w:t xml:space="preserve"> the same outcomes (</w:t>
      </w:r>
      <w:r w:rsidRPr="000064C2">
        <w:rPr>
          <w:rFonts w:ascii="Book Antiqua" w:hAnsi="Book Antiqua" w:cs="Times New Roman"/>
          <w:i/>
          <w:sz w:val="24"/>
          <w:szCs w:val="24"/>
          <w:lang w:val="en-US"/>
        </w:rPr>
        <w:t>i.e</w:t>
      </w:r>
      <w:r w:rsidR="006922A2" w:rsidRPr="000064C2">
        <w:rPr>
          <w:rFonts w:ascii="Book Antiqua" w:hAnsi="Book Antiqua" w:cs="Times New Roman"/>
          <w:i/>
          <w:sz w:val="24"/>
          <w:szCs w:val="24"/>
          <w:lang w:val="en-US" w:eastAsia="zh-CN"/>
        </w:rPr>
        <w:t>.</w:t>
      </w:r>
      <w:r w:rsidR="006922A2" w:rsidRPr="000064C2">
        <w:rPr>
          <w:rFonts w:ascii="Book Antiqua" w:hAnsi="Book Antiqua" w:cs="Times New Roman"/>
          <w:sz w:val="24"/>
          <w:szCs w:val="24"/>
          <w:lang w:val="en-US" w:eastAsia="zh-CN"/>
        </w:rPr>
        <w:t>,</w:t>
      </w:r>
      <w:r w:rsidRPr="000064C2">
        <w:rPr>
          <w:rFonts w:ascii="Book Antiqua" w:hAnsi="Book Antiqua" w:cs="Times New Roman"/>
          <w:sz w:val="24"/>
          <w:szCs w:val="24"/>
          <w:lang w:val="en-US"/>
        </w:rPr>
        <w:t xml:space="preserve"> the same pH monitoring indices) as the current study. Based on the observed changes in pH monitoring indices observed in this previous intervention study, a minimum sample size of 30 subjects (or 10 subjects per treatment arm) was considered adequate to provide in the present study a statistical power of 90%. </w:t>
      </w:r>
    </w:p>
    <w:p w:rsidR="00E46B48" w:rsidRPr="000064C2" w:rsidRDefault="00BA6C8E" w:rsidP="00815D2B">
      <w:pPr>
        <w:spacing w:after="0" w:line="360" w:lineRule="auto"/>
        <w:ind w:firstLineChars="100" w:firstLine="240"/>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The effect of the intervention scheme on pH monitoring, growth and tolerance </w:t>
      </w:r>
      <w:r w:rsidR="00DE771D" w:rsidRPr="000064C2">
        <w:rPr>
          <w:rFonts w:ascii="Book Antiqua" w:hAnsi="Book Antiqua" w:cs="Times New Roman"/>
          <w:sz w:val="24"/>
          <w:szCs w:val="24"/>
          <w:lang w:val="en-US"/>
        </w:rPr>
        <w:t xml:space="preserve">indices </w:t>
      </w:r>
      <w:r w:rsidRPr="000064C2">
        <w:rPr>
          <w:rFonts w:ascii="Book Antiqua" w:hAnsi="Book Antiqua" w:cs="Times New Roman"/>
          <w:sz w:val="24"/>
          <w:szCs w:val="24"/>
          <w:lang w:val="en-US"/>
        </w:rPr>
        <w:t xml:space="preserve">was examined using intention-to-treat (ITT) analysis. Multiple imputations were performed to estimate missing </w:t>
      </w:r>
      <w:r w:rsidR="00190671" w:rsidRPr="000064C2">
        <w:rPr>
          <w:rFonts w:ascii="Book Antiqua" w:hAnsi="Book Antiqua" w:cs="Times New Roman"/>
          <w:sz w:val="24"/>
          <w:szCs w:val="24"/>
          <w:lang w:val="en-US"/>
        </w:rPr>
        <w:t xml:space="preserve">follow-up </w:t>
      </w:r>
      <w:r w:rsidRPr="000064C2">
        <w:rPr>
          <w:rFonts w:ascii="Book Antiqua" w:hAnsi="Book Antiqua" w:cs="Times New Roman"/>
          <w:sz w:val="24"/>
          <w:szCs w:val="24"/>
          <w:lang w:val="en-US"/>
        </w:rPr>
        <w:t xml:space="preserve">data </w:t>
      </w:r>
      <w:r w:rsidR="00190671" w:rsidRPr="000064C2">
        <w:rPr>
          <w:rFonts w:ascii="Book Antiqua" w:hAnsi="Book Antiqua" w:cs="Times New Roman"/>
          <w:sz w:val="24"/>
          <w:szCs w:val="24"/>
          <w:lang w:val="en-US"/>
        </w:rPr>
        <w:t>due to drop-outs</w:t>
      </w:r>
      <w:r w:rsidRPr="000064C2">
        <w:rPr>
          <w:rFonts w:ascii="Book Antiqua" w:hAnsi="Book Antiqua" w:cs="Times New Roman"/>
          <w:sz w:val="24"/>
          <w:szCs w:val="24"/>
          <w:lang w:val="en-US"/>
        </w:rPr>
        <w:t xml:space="preserve"> and the pooled imputed data were used in all subsequent analyses. </w:t>
      </w:r>
      <w:r w:rsidR="00E46B48" w:rsidRPr="000064C2">
        <w:rPr>
          <w:rFonts w:ascii="Book Antiqua" w:hAnsi="Book Antiqua" w:cs="Times New Roman"/>
          <w:sz w:val="24"/>
          <w:szCs w:val="24"/>
          <w:lang w:val="en-US"/>
        </w:rPr>
        <w:t xml:space="preserve">All data </w:t>
      </w:r>
      <w:r w:rsidR="00AD2DAE" w:rsidRPr="000064C2">
        <w:rPr>
          <w:rFonts w:ascii="Book Antiqua" w:hAnsi="Book Antiqua" w:cs="Times New Roman"/>
          <w:sz w:val="24"/>
          <w:szCs w:val="24"/>
          <w:lang w:val="en-US"/>
        </w:rPr>
        <w:t>were</w:t>
      </w:r>
      <w:r w:rsidR="00E46B48" w:rsidRPr="000064C2">
        <w:rPr>
          <w:rFonts w:ascii="Book Antiqua" w:hAnsi="Book Antiqua" w:cs="Times New Roman"/>
          <w:sz w:val="24"/>
          <w:szCs w:val="24"/>
          <w:lang w:val="en-US"/>
        </w:rPr>
        <w:t xml:space="preserve"> reported as mean (</w:t>
      </w:r>
      <w:r w:rsidR="00293837" w:rsidRPr="000064C2">
        <w:rPr>
          <w:rFonts w:ascii="Book Antiqua" w:hAnsi="Book Antiqua" w:cs="Times New Roman"/>
          <w:sz w:val="24"/>
          <w:szCs w:val="24"/>
          <w:lang w:val="en-US" w:eastAsia="zh-CN"/>
        </w:rPr>
        <w:t>SD</w:t>
      </w:r>
      <w:r w:rsidR="00E46B48" w:rsidRPr="000064C2">
        <w:rPr>
          <w:rFonts w:ascii="Book Antiqua" w:hAnsi="Book Antiqua" w:cs="Times New Roman"/>
          <w:sz w:val="24"/>
          <w:szCs w:val="24"/>
          <w:lang w:val="en-US"/>
        </w:rPr>
        <w:t xml:space="preserve">) and as mean change (95%CI) over baseline. </w:t>
      </w:r>
      <w:r w:rsidRPr="000064C2">
        <w:rPr>
          <w:rFonts w:ascii="Book Antiqua" w:hAnsi="Book Antiqua" w:cs="Times New Roman"/>
          <w:sz w:val="24"/>
          <w:szCs w:val="24"/>
          <w:lang w:val="en-US"/>
        </w:rPr>
        <w:t>Normality</w:t>
      </w:r>
      <w:r w:rsidR="00E46B48" w:rsidRPr="000064C2">
        <w:rPr>
          <w:rFonts w:ascii="Book Antiqua" w:hAnsi="Book Antiqua" w:cs="Times New Roman"/>
          <w:sz w:val="24"/>
          <w:szCs w:val="24"/>
          <w:lang w:val="en-US"/>
        </w:rPr>
        <w:t xml:space="preserve"> test</w:t>
      </w:r>
      <w:r w:rsidRPr="000064C2">
        <w:rPr>
          <w:rFonts w:ascii="Book Antiqua" w:hAnsi="Book Antiqua" w:cs="Times New Roman"/>
          <w:sz w:val="24"/>
          <w:szCs w:val="24"/>
          <w:lang w:val="en-US"/>
        </w:rPr>
        <w:t>s</w:t>
      </w:r>
      <w:r w:rsidR="00E46B48" w:rsidRPr="000064C2">
        <w:rPr>
          <w:rFonts w:ascii="Book Antiqua" w:hAnsi="Book Antiqua" w:cs="Times New Roman"/>
          <w:sz w:val="24"/>
          <w:szCs w:val="24"/>
          <w:lang w:val="en-US"/>
        </w:rPr>
        <w:t xml:space="preserve"> </w:t>
      </w:r>
      <w:r w:rsidR="00266751" w:rsidRPr="000064C2">
        <w:rPr>
          <w:rFonts w:ascii="Book Antiqua" w:hAnsi="Book Antiqua" w:cs="Times New Roman"/>
          <w:sz w:val="24"/>
          <w:szCs w:val="24"/>
          <w:lang w:val="en-US"/>
        </w:rPr>
        <w:t>were</w:t>
      </w:r>
      <w:r w:rsidR="00E46B48" w:rsidRPr="000064C2">
        <w:rPr>
          <w:rFonts w:ascii="Book Antiqua" w:hAnsi="Book Antiqua" w:cs="Times New Roman"/>
          <w:sz w:val="24"/>
          <w:szCs w:val="24"/>
          <w:lang w:val="en-US"/>
        </w:rPr>
        <w:t xml:space="preserve"> used to determine normality of distribution of the examined variables. Repeated measures analysis of variance (Repeated Measures ANOVA) was used to assess the significance of the differences between groups at baseline and follow-up </w:t>
      </w:r>
      <w:r w:rsidR="001D39AE" w:rsidRPr="000064C2">
        <w:rPr>
          <w:rFonts w:ascii="Book Antiqua" w:hAnsi="Book Antiqua" w:cs="Times New Roman"/>
          <w:sz w:val="24"/>
          <w:szCs w:val="24"/>
          <w:lang w:val="en-US"/>
        </w:rPr>
        <w:t xml:space="preserve">examination </w:t>
      </w:r>
      <w:r w:rsidR="00E46B48" w:rsidRPr="000064C2">
        <w:rPr>
          <w:rFonts w:ascii="Book Antiqua" w:hAnsi="Book Antiqua" w:cs="Times New Roman"/>
          <w:sz w:val="24"/>
          <w:szCs w:val="24"/>
          <w:lang w:val="en-US"/>
        </w:rPr>
        <w:t xml:space="preserve">(Treatment effect), the significance of the changes observed within each group (Time effect) and the </w:t>
      </w:r>
      <w:r w:rsidR="001D39AE" w:rsidRPr="000064C2">
        <w:rPr>
          <w:rFonts w:ascii="Book Antiqua" w:hAnsi="Book Antiqua" w:cs="Times New Roman"/>
          <w:sz w:val="24"/>
          <w:szCs w:val="24"/>
          <w:lang w:val="en-US"/>
        </w:rPr>
        <w:t xml:space="preserve">significance of the differences among groups in the changes from baseline to </w:t>
      </w:r>
      <w:r w:rsidR="001D39AE" w:rsidRPr="000064C2">
        <w:rPr>
          <w:rFonts w:ascii="Book Antiqua" w:hAnsi="Book Antiqua" w:cs="Times New Roman"/>
          <w:sz w:val="24"/>
          <w:szCs w:val="24"/>
          <w:lang w:val="en-US"/>
        </w:rPr>
        <w:lastRenderedPageBreak/>
        <w:t>follow-up examination (</w:t>
      </w:r>
      <w:r w:rsidR="00E46B48" w:rsidRPr="000064C2">
        <w:rPr>
          <w:rFonts w:ascii="Book Antiqua" w:hAnsi="Book Antiqua" w:cs="Times New Roman"/>
          <w:sz w:val="24"/>
          <w:szCs w:val="24"/>
          <w:lang w:val="en-US"/>
        </w:rPr>
        <w:t xml:space="preserve">Treatment </w:t>
      </w:r>
      <w:r w:rsidR="00482368" w:rsidRPr="000064C2">
        <w:rPr>
          <w:rFonts w:ascii="Book Antiqua" w:hAnsi="Book Antiqua" w:cs="Times New Roman"/>
          <w:sz w:val="24"/>
          <w:szCs w:val="24"/>
          <w:lang w:val="en-US"/>
        </w:rPr>
        <w:t>X</w:t>
      </w:r>
      <w:r w:rsidR="00E46B48" w:rsidRPr="000064C2">
        <w:rPr>
          <w:rFonts w:ascii="Book Antiqua" w:hAnsi="Book Antiqua" w:cs="Times New Roman"/>
          <w:sz w:val="24"/>
          <w:szCs w:val="24"/>
          <w:lang w:val="en-US"/>
        </w:rPr>
        <w:t xml:space="preserve"> Time Interaction effect</w:t>
      </w:r>
      <w:r w:rsidR="001D39AE" w:rsidRPr="000064C2">
        <w:rPr>
          <w:rFonts w:ascii="Book Antiqua" w:hAnsi="Book Antiqua" w:cs="Times New Roman"/>
          <w:sz w:val="24"/>
          <w:szCs w:val="24"/>
          <w:lang w:val="en-US"/>
        </w:rPr>
        <w:t>)</w:t>
      </w:r>
      <w:r w:rsidR="00E46B48" w:rsidRPr="000064C2">
        <w:rPr>
          <w:rFonts w:ascii="Book Antiqua" w:hAnsi="Book Antiqua" w:cs="Times New Roman"/>
          <w:sz w:val="24"/>
          <w:szCs w:val="24"/>
          <w:lang w:val="en-US"/>
        </w:rPr>
        <w:t>. The between-group factor was the study groups (</w:t>
      </w:r>
      <w:r w:rsidR="00E46B48" w:rsidRPr="000064C2">
        <w:rPr>
          <w:rFonts w:ascii="Book Antiqua" w:hAnsi="Book Antiqua" w:cs="Times New Roman"/>
          <w:i/>
          <w:sz w:val="24"/>
          <w:szCs w:val="24"/>
          <w:lang w:val="en-US"/>
        </w:rPr>
        <w:t>i.e</w:t>
      </w:r>
      <w:r w:rsidR="00482368" w:rsidRPr="000064C2">
        <w:rPr>
          <w:rFonts w:ascii="Book Antiqua" w:hAnsi="Book Antiqua" w:cs="Times New Roman"/>
          <w:sz w:val="24"/>
          <w:szCs w:val="24"/>
          <w:lang w:val="en-US" w:eastAsia="zh-CN"/>
        </w:rPr>
        <w:t>.,</w:t>
      </w:r>
      <w:r w:rsidR="00E46B48" w:rsidRPr="000064C2">
        <w:rPr>
          <w:rFonts w:ascii="Book Antiqua" w:hAnsi="Book Antiqua" w:cs="Times New Roman"/>
          <w:sz w:val="24"/>
          <w:szCs w:val="24"/>
          <w:lang w:val="en-US"/>
        </w:rPr>
        <w:t xml:space="preserve"> Formula A </w:t>
      </w:r>
      <w:r w:rsidR="00E46B48" w:rsidRPr="000064C2">
        <w:rPr>
          <w:rFonts w:ascii="Book Antiqua" w:hAnsi="Book Antiqua" w:cs="Times New Roman"/>
          <w:i/>
          <w:sz w:val="24"/>
          <w:szCs w:val="24"/>
          <w:lang w:val="en-US"/>
        </w:rPr>
        <w:t>vs</w:t>
      </w:r>
      <w:r w:rsidR="00E46B48" w:rsidRPr="000064C2">
        <w:rPr>
          <w:rFonts w:ascii="Book Antiqua" w:hAnsi="Book Antiqua" w:cs="Times New Roman"/>
          <w:sz w:val="24"/>
          <w:szCs w:val="24"/>
          <w:lang w:val="en-US"/>
        </w:rPr>
        <w:t xml:space="preserve"> Formula B </w:t>
      </w:r>
      <w:r w:rsidR="00E46B48" w:rsidRPr="000064C2">
        <w:rPr>
          <w:rFonts w:ascii="Book Antiqua" w:hAnsi="Book Antiqua" w:cs="Times New Roman"/>
          <w:i/>
          <w:sz w:val="24"/>
          <w:szCs w:val="24"/>
          <w:lang w:val="en-US"/>
        </w:rPr>
        <w:t>vs</w:t>
      </w:r>
      <w:r w:rsidR="00E46B48" w:rsidRPr="000064C2">
        <w:rPr>
          <w:rFonts w:ascii="Book Antiqua" w:hAnsi="Book Antiqua" w:cs="Times New Roman"/>
          <w:sz w:val="24"/>
          <w:szCs w:val="24"/>
          <w:lang w:val="en-US"/>
        </w:rPr>
        <w:t xml:space="preserve"> Formula C); the within-group factor was the time-point of measurement (</w:t>
      </w:r>
      <w:r w:rsidR="00E46B48" w:rsidRPr="000064C2">
        <w:rPr>
          <w:rFonts w:ascii="Book Antiqua" w:hAnsi="Book Antiqua" w:cs="Times New Roman"/>
          <w:i/>
          <w:sz w:val="24"/>
          <w:szCs w:val="24"/>
          <w:lang w:val="en-US"/>
        </w:rPr>
        <w:t>i.e</w:t>
      </w:r>
      <w:r w:rsidR="00DC1320" w:rsidRPr="000064C2">
        <w:rPr>
          <w:rFonts w:ascii="Book Antiqua" w:hAnsi="Book Antiqua" w:cs="Times New Roman"/>
          <w:i/>
          <w:sz w:val="24"/>
          <w:szCs w:val="24"/>
          <w:lang w:val="en-US" w:eastAsia="zh-CN"/>
        </w:rPr>
        <w:t>.</w:t>
      </w:r>
      <w:r w:rsidR="00DC1320" w:rsidRPr="000064C2">
        <w:rPr>
          <w:rFonts w:ascii="Book Antiqua" w:hAnsi="Book Antiqua" w:cs="Times New Roman"/>
          <w:sz w:val="24"/>
          <w:szCs w:val="24"/>
          <w:lang w:val="en-US" w:eastAsia="zh-CN"/>
        </w:rPr>
        <w:t>,</w:t>
      </w:r>
      <w:r w:rsidR="00E46B48" w:rsidRPr="000064C2">
        <w:rPr>
          <w:rFonts w:ascii="Book Antiqua" w:hAnsi="Book Antiqua" w:cs="Times New Roman"/>
          <w:sz w:val="24"/>
          <w:szCs w:val="24"/>
          <w:lang w:val="en-US"/>
        </w:rPr>
        <w:t xml:space="preserve"> baseline, follow-up). In all analyses, adjustments were made for the average volume of milk consumed by infants per day during the intervention period. All </w:t>
      </w:r>
      <w:r w:rsidR="002B7463" w:rsidRPr="000064C2">
        <w:rPr>
          <w:rFonts w:ascii="Book Antiqua" w:hAnsi="Book Antiqua" w:cs="Times New Roman"/>
          <w:i/>
          <w:sz w:val="24"/>
          <w:szCs w:val="24"/>
          <w:lang w:val="en-US"/>
        </w:rPr>
        <w:t>P</w:t>
      </w:r>
      <w:r w:rsidR="00E46B48" w:rsidRPr="000064C2">
        <w:rPr>
          <w:rFonts w:ascii="Book Antiqua" w:hAnsi="Book Antiqua" w:cs="Times New Roman"/>
          <w:sz w:val="24"/>
          <w:szCs w:val="24"/>
          <w:lang w:val="en-US"/>
        </w:rPr>
        <w:t xml:space="preserve">-values reported were two-tailed. Statistical analysis was conducted with the use of the SPSS statistical analysis software for Windows (version 21.0). The level of statistical significance was set at </w:t>
      </w:r>
      <w:r w:rsidR="00E46B48" w:rsidRPr="000064C2">
        <w:rPr>
          <w:rFonts w:ascii="Book Antiqua" w:hAnsi="Book Antiqua" w:cs="Times New Roman"/>
          <w:i/>
          <w:sz w:val="24"/>
          <w:szCs w:val="24"/>
          <w:lang w:val="en-US"/>
        </w:rPr>
        <w:t>P</w:t>
      </w:r>
      <w:r w:rsidR="00971071" w:rsidRPr="000064C2">
        <w:rPr>
          <w:rFonts w:ascii="Book Antiqua" w:hAnsi="Book Antiqua" w:cs="Times New Roman"/>
          <w:sz w:val="24"/>
          <w:szCs w:val="24"/>
          <w:lang w:val="en-US" w:eastAsia="zh-CN"/>
        </w:rPr>
        <w:t xml:space="preserve"> </w:t>
      </w:r>
      <w:r w:rsidR="00E46B48" w:rsidRPr="000064C2">
        <w:rPr>
          <w:rFonts w:ascii="Book Antiqua" w:hAnsi="Book Antiqua" w:cs="Times New Roman"/>
          <w:sz w:val="24"/>
          <w:szCs w:val="24"/>
          <w:lang w:val="en-US"/>
        </w:rPr>
        <w:t>≤</w:t>
      </w:r>
      <w:r w:rsidR="00971071" w:rsidRPr="000064C2">
        <w:rPr>
          <w:rFonts w:ascii="Book Antiqua" w:hAnsi="Book Antiqua" w:cs="Times New Roman"/>
          <w:sz w:val="24"/>
          <w:szCs w:val="24"/>
          <w:lang w:val="en-US" w:eastAsia="zh-CN"/>
        </w:rPr>
        <w:t xml:space="preserve"> </w:t>
      </w:r>
      <w:r w:rsidR="00E46B48" w:rsidRPr="000064C2">
        <w:rPr>
          <w:rFonts w:ascii="Book Antiqua" w:hAnsi="Book Antiqua" w:cs="Times New Roman"/>
          <w:sz w:val="24"/>
          <w:szCs w:val="24"/>
          <w:lang w:val="en-US"/>
        </w:rPr>
        <w:t>0.05.</w:t>
      </w:r>
      <w:r w:rsidR="00CC62A8" w:rsidRPr="000064C2">
        <w:rPr>
          <w:rFonts w:ascii="Book Antiqua" w:hAnsi="Book Antiqua" w:cs="Times New Roman"/>
          <w:sz w:val="24"/>
          <w:szCs w:val="24"/>
          <w:lang w:val="en-US"/>
        </w:rPr>
        <w:t xml:space="preserve"> The statistical methods of this study were reviewed by Dr. </w:t>
      </w:r>
      <w:proofErr w:type="spellStart"/>
      <w:r w:rsidR="00CC62A8" w:rsidRPr="000064C2">
        <w:rPr>
          <w:rFonts w:ascii="Book Antiqua" w:hAnsi="Book Antiqua" w:cs="Times New Roman"/>
          <w:sz w:val="24"/>
          <w:szCs w:val="24"/>
          <w:lang w:val="en-US"/>
        </w:rPr>
        <w:t>Kourlaba</w:t>
      </w:r>
      <w:proofErr w:type="spellEnd"/>
      <w:r w:rsidR="00CC62A8" w:rsidRPr="000064C2">
        <w:rPr>
          <w:rFonts w:ascii="Book Antiqua" w:hAnsi="Book Antiqua" w:cs="Times New Roman"/>
          <w:sz w:val="24"/>
          <w:szCs w:val="24"/>
          <w:lang w:val="en-US"/>
        </w:rPr>
        <w:t xml:space="preserve"> Georgia from </w:t>
      </w:r>
      <w:r w:rsidR="001A0FD8" w:rsidRPr="000064C2">
        <w:rPr>
          <w:rFonts w:ascii="Book Antiqua" w:hAnsi="Book Antiqua" w:cs="Times New Roman"/>
          <w:sz w:val="24"/>
          <w:szCs w:val="24"/>
          <w:lang w:val="en-US"/>
        </w:rPr>
        <w:t xml:space="preserve">The Stavros </w:t>
      </w:r>
      <w:proofErr w:type="spellStart"/>
      <w:r w:rsidR="001A0FD8" w:rsidRPr="000064C2">
        <w:rPr>
          <w:rFonts w:ascii="Book Antiqua" w:hAnsi="Book Antiqua" w:cs="Times New Roman"/>
          <w:sz w:val="24"/>
          <w:szCs w:val="24"/>
          <w:lang w:val="en-US"/>
        </w:rPr>
        <w:t>Niarchos</w:t>
      </w:r>
      <w:proofErr w:type="spellEnd"/>
      <w:r w:rsidR="001A0FD8" w:rsidRPr="000064C2">
        <w:rPr>
          <w:rFonts w:ascii="Book Antiqua" w:hAnsi="Book Antiqua" w:cs="Times New Roman"/>
          <w:sz w:val="24"/>
          <w:szCs w:val="24"/>
          <w:lang w:val="en-US"/>
        </w:rPr>
        <w:t xml:space="preserve"> Foundation-Collaborative Center for Clinical Epidemiology and Outcomes Research.</w:t>
      </w:r>
    </w:p>
    <w:p w:rsidR="00971071" w:rsidRPr="000064C2" w:rsidRDefault="00971071" w:rsidP="00815D2B">
      <w:pPr>
        <w:spacing w:after="0" w:line="360" w:lineRule="auto"/>
        <w:ind w:firstLineChars="100" w:firstLine="240"/>
        <w:jc w:val="both"/>
        <w:rPr>
          <w:rFonts w:ascii="Book Antiqua" w:hAnsi="Book Antiqua" w:cs="Times New Roman"/>
          <w:sz w:val="24"/>
          <w:szCs w:val="24"/>
          <w:lang w:val="en-US" w:eastAsia="zh-CN"/>
        </w:rPr>
      </w:pPr>
    </w:p>
    <w:p w:rsidR="00006708" w:rsidRPr="000064C2" w:rsidRDefault="00006708" w:rsidP="00815D2B">
      <w:pPr>
        <w:spacing w:after="0" w:line="360" w:lineRule="auto"/>
        <w:jc w:val="both"/>
        <w:rPr>
          <w:rFonts w:ascii="Book Antiqua" w:hAnsi="Book Antiqua" w:cs="Times New Roman"/>
          <w:b/>
          <w:i/>
          <w:sz w:val="24"/>
          <w:szCs w:val="24"/>
          <w:lang w:val="en-US"/>
        </w:rPr>
      </w:pPr>
      <w:r w:rsidRPr="000064C2">
        <w:rPr>
          <w:rFonts w:ascii="Book Antiqua" w:hAnsi="Book Antiqua" w:cs="Times New Roman"/>
          <w:b/>
          <w:i/>
          <w:sz w:val="24"/>
          <w:szCs w:val="24"/>
          <w:lang w:val="en-US"/>
        </w:rPr>
        <w:t xml:space="preserve">Ethics </w:t>
      </w:r>
      <w:r w:rsidR="0015389E" w:rsidRPr="000064C2">
        <w:rPr>
          <w:rFonts w:ascii="Book Antiqua" w:hAnsi="Book Antiqua" w:cs="Times New Roman"/>
          <w:b/>
          <w:i/>
          <w:sz w:val="24"/>
          <w:szCs w:val="24"/>
          <w:lang w:val="en-US"/>
        </w:rPr>
        <w:t>statement</w:t>
      </w:r>
    </w:p>
    <w:p w:rsidR="0024367F" w:rsidRDefault="00006708"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The study was approved by the Medical Ethical Committee of the “St. Marina” University Hospital of Varna (Ethical approval no. 13/03.28.2013) and was implemented in accordance to the signed protocol and the rules for good clinical practice. The study was registered in the Nether</w:t>
      </w:r>
      <w:r w:rsidR="0015389E" w:rsidRPr="000064C2">
        <w:rPr>
          <w:rFonts w:ascii="Book Antiqua" w:hAnsi="Book Antiqua" w:cs="Times New Roman"/>
          <w:sz w:val="24"/>
          <w:szCs w:val="24"/>
          <w:lang w:val="en-US"/>
        </w:rPr>
        <w:t>lands Trial Register: NTR4334.</w:t>
      </w:r>
    </w:p>
    <w:p w:rsidR="0024367F" w:rsidRDefault="0024367F" w:rsidP="00815D2B">
      <w:pPr>
        <w:spacing w:after="0" w:line="360" w:lineRule="auto"/>
        <w:jc w:val="both"/>
        <w:rPr>
          <w:rFonts w:ascii="Book Antiqua" w:hAnsi="Book Antiqua" w:cs="Times New Roman"/>
          <w:sz w:val="24"/>
          <w:szCs w:val="24"/>
          <w:lang w:val="en-US" w:eastAsia="zh-CN"/>
        </w:rPr>
      </w:pPr>
    </w:p>
    <w:p w:rsidR="00E46B48" w:rsidRPr="000064C2" w:rsidRDefault="00E46B48" w:rsidP="00815D2B">
      <w:pPr>
        <w:spacing w:after="0" w:line="360" w:lineRule="auto"/>
        <w:jc w:val="both"/>
        <w:rPr>
          <w:rFonts w:ascii="Book Antiqua" w:hAnsi="Book Antiqua" w:cs="Times New Roman"/>
          <w:b/>
          <w:sz w:val="24"/>
          <w:szCs w:val="24"/>
          <w:lang w:val="en-US"/>
        </w:rPr>
      </w:pPr>
      <w:r w:rsidRPr="000064C2">
        <w:rPr>
          <w:rFonts w:ascii="Book Antiqua" w:hAnsi="Book Antiqua" w:cs="Times New Roman"/>
          <w:b/>
          <w:sz w:val="24"/>
          <w:szCs w:val="24"/>
          <w:lang w:val="en-US"/>
        </w:rPr>
        <w:t>RESULTS</w:t>
      </w:r>
    </w:p>
    <w:p w:rsidR="00DE771D" w:rsidRPr="000064C2" w:rsidRDefault="00DE771D" w:rsidP="00815D2B">
      <w:pPr>
        <w:spacing w:after="0" w:line="360" w:lineRule="auto"/>
        <w:jc w:val="both"/>
        <w:rPr>
          <w:rFonts w:ascii="Book Antiqua" w:hAnsi="Book Antiqua" w:cs="Times New Roman"/>
          <w:sz w:val="24"/>
          <w:szCs w:val="24"/>
          <w:lang w:val="en-US"/>
        </w:rPr>
      </w:pPr>
      <w:r w:rsidRPr="000064C2">
        <w:rPr>
          <w:rFonts w:ascii="Book Antiqua" w:hAnsi="Book Antiqua" w:cs="Times New Roman"/>
          <w:sz w:val="24"/>
          <w:szCs w:val="24"/>
          <w:lang w:val="en-US"/>
        </w:rPr>
        <w:t>Figure 1</w:t>
      </w:r>
      <w:r w:rsidR="00190671" w:rsidRPr="000064C2">
        <w:rPr>
          <w:rFonts w:ascii="Book Antiqua" w:hAnsi="Book Antiqua" w:cs="Times New Roman"/>
          <w:sz w:val="24"/>
          <w:szCs w:val="24"/>
          <w:lang w:val="en-US"/>
        </w:rPr>
        <w:t xml:space="preserve"> presents a flow diagram </w:t>
      </w:r>
      <w:r w:rsidRPr="000064C2">
        <w:rPr>
          <w:rFonts w:ascii="Book Antiqua" w:hAnsi="Book Antiqua" w:cs="Times New Roman"/>
          <w:sz w:val="24"/>
          <w:szCs w:val="24"/>
          <w:lang w:val="en-US"/>
        </w:rPr>
        <w:t>of</w:t>
      </w:r>
      <w:r w:rsidR="006C1262" w:rsidRPr="000064C2">
        <w:rPr>
          <w:rFonts w:ascii="Book Antiqua" w:hAnsi="Book Antiqua" w:cs="Times New Roman"/>
          <w:sz w:val="24"/>
          <w:szCs w:val="24"/>
          <w:lang w:val="en-US"/>
        </w:rPr>
        <w:t xml:space="preserve"> infants</w:t>
      </w:r>
      <w:r w:rsidR="00190671" w:rsidRPr="000064C2">
        <w:rPr>
          <w:rFonts w:ascii="Book Antiqua" w:hAnsi="Book Antiqua" w:cs="Times New Roman"/>
          <w:sz w:val="24"/>
          <w:szCs w:val="24"/>
          <w:lang w:val="en-US"/>
        </w:rPr>
        <w:t xml:space="preserve"> that were</w:t>
      </w:r>
      <w:r w:rsidR="006C1262" w:rsidRPr="000064C2">
        <w:rPr>
          <w:rFonts w:ascii="Book Antiqua" w:hAnsi="Book Antiqua" w:cs="Times New Roman"/>
          <w:sz w:val="24"/>
          <w:szCs w:val="24"/>
          <w:lang w:val="en-US"/>
        </w:rPr>
        <w:t xml:space="preserve"> </w:t>
      </w:r>
      <w:r w:rsidR="00946E64" w:rsidRPr="000064C2">
        <w:rPr>
          <w:rFonts w:ascii="Book Antiqua" w:hAnsi="Book Antiqua" w:cs="Times New Roman"/>
          <w:sz w:val="24"/>
          <w:szCs w:val="24"/>
          <w:lang w:val="en-US"/>
        </w:rPr>
        <w:t xml:space="preserve">included in the </w:t>
      </w:r>
      <w:r w:rsidR="00922334" w:rsidRPr="000064C2">
        <w:rPr>
          <w:rFonts w:ascii="Book Antiqua" w:hAnsi="Book Antiqua" w:cs="Times New Roman"/>
          <w:sz w:val="24"/>
          <w:szCs w:val="24"/>
          <w:lang w:val="en-US"/>
        </w:rPr>
        <w:t>statistical</w:t>
      </w:r>
      <w:r w:rsidR="00946E64" w:rsidRPr="000064C2">
        <w:rPr>
          <w:rFonts w:ascii="Book Antiqua" w:hAnsi="Book Antiqua" w:cs="Times New Roman"/>
          <w:sz w:val="24"/>
          <w:szCs w:val="24"/>
          <w:lang w:val="en-US"/>
        </w:rPr>
        <w:t xml:space="preserve"> analys</w:t>
      </w:r>
      <w:r w:rsidR="001171D8" w:rsidRPr="000064C2">
        <w:rPr>
          <w:rFonts w:ascii="Book Antiqua" w:hAnsi="Book Antiqua" w:cs="Times New Roman"/>
          <w:sz w:val="24"/>
          <w:szCs w:val="24"/>
          <w:lang w:val="en-US"/>
        </w:rPr>
        <w:t>i</w:t>
      </w:r>
      <w:r w:rsidR="00946E64" w:rsidRPr="000064C2">
        <w:rPr>
          <w:rFonts w:ascii="Book Antiqua" w:hAnsi="Book Antiqua" w:cs="Times New Roman"/>
          <w:sz w:val="24"/>
          <w:szCs w:val="24"/>
          <w:lang w:val="en-US"/>
        </w:rPr>
        <w:t xml:space="preserve">s. </w:t>
      </w:r>
      <w:r w:rsidR="00AD5AC8" w:rsidRPr="000064C2">
        <w:rPr>
          <w:rFonts w:ascii="Book Antiqua" w:hAnsi="Book Antiqua" w:cs="Times New Roman"/>
          <w:sz w:val="24"/>
          <w:szCs w:val="24"/>
          <w:lang w:val="en-US"/>
        </w:rPr>
        <w:t xml:space="preserve">More specifically, </w:t>
      </w:r>
      <w:r w:rsidR="006C1262" w:rsidRPr="000064C2">
        <w:rPr>
          <w:rFonts w:ascii="Book Antiqua" w:hAnsi="Book Antiqua" w:cs="Times New Roman"/>
          <w:sz w:val="24"/>
          <w:szCs w:val="24"/>
          <w:lang w:val="en-US"/>
        </w:rPr>
        <w:t xml:space="preserve">56 eligible </w:t>
      </w:r>
      <w:r w:rsidR="00946E64" w:rsidRPr="000064C2">
        <w:rPr>
          <w:rFonts w:ascii="Book Antiqua" w:hAnsi="Book Antiqua" w:cs="Times New Roman"/>
          <w:sz w:val="24"/>
          <w:szCs w:val="24"/>
          <w:lang w:val="en-US"/>
        </w:rPr>
        <w:t>infants</w:t>
      </w:r>
      <w:r w:rsidRPr="000064C2">
        <w:rPr>
          <w:rFonts w:ascii="Book Antiqua" w:hAnsi="Book Antiqua" w:cs="Times New Roman"/>
          <w:sz w:val="24"/>
          <w:szCs w:val="24"/>
          <w:lang w:val="en-US"/>
        </w:rPr>
        <w:t xml:space="preserve"> </w:t>
      </w:r>
      <w:r w:rsidR="00AD5AC8" w:rsidRPr="000064C2">
        <w:rPr>
          <w:rFonts w:ascii="Book Antiqua" w:hAnsi="Book Antiqua" w:cs="Times New Roman"/>
          <w:sz w:val="24"/>
          <w:szCs w:val="24"/>
          <w:lang w:val="en-US"/>
        </w:rPr>
        <w:t xml:space="preserve">were </w:t>
      </w:r>
      <w:r w:rsidRPr="000064C2">
        <w:rPr>
          <w:rFonts w:ascii="Book Antiqua" w:hAnsi="Book Antiqua" w:cs="Times New Roman"/>
          <w:sz w:val="24"/>
          <w:szCs w:val="24"/>
          <w:lang w:val="en-US"/>
        </w:rPr>
        <w:t>identified at the initial screening phase</w:t>
      </w:r>
      <w:r w:rsidR="00AD5AC8" w:rsidRPr="000064C2">
        <w:rPr>
          <w:rFonts w:ascii="Book Antiqua" w:hAnsi="Book Antiqua" w:cs="Times New Roman"/>
          <w:sz w:val="24"/>
          <w:szCs w:val="24"/>
          <w:lang w:val="en-US"/>
        </w:rPr>
        <w:t>. From the</w:t>
      </w:r>
      <w:r w:rsidR="0007328C" w:rsidRPr="000064C2">
        <w:rPr>
          <w:rFonts w:ascii="Book Antiqua" w:hAnsi="Book Antiqua" w:cs="Times New Roman"/>
          <w:sz w:val="24"/>
          <w:szCs w:val="24"/>
          <w:lang w:val="en-US"/>
        </w:rPr>
        <w:t>se</w:t>
      </w:r>
      <w:r w:rsidR="0063177A" w:rsidRPr="000064C2">
        <w:rPr>
          <w:rFonts w:ascii="Book Antiqua" w:hAnsi="Book Antiqua" w:cs="Times New Roman"/>
          <w:sz w:val="24"/>
          <w:szCs w:val="24"/>
          <w:lang w:val="en-US"/>
        </w:rPr>
        <w:t xml:space="preserve"> </w:t>
      </w:r>
      <w:r w:rsidR="00AD5AC8" w:rsidRPr="000064C2">
        <w:rPr>
          <w:rFonts w:ascii="Book Antiqua" w:hAnsi="Book Antiqua" w:cs="Times New Roman"/>
          <w:sz w:val="24"/>
          <w:szCs w:val="24"/>
          <w:lang w:val="en-US"/>
        </w:rPr>
        <w:t>56 infants, 10 infants either</w:t>
      </w:r>
      <w:r w:rsidR="006C1262" w:rsidRPr="000064C2">
        <w:rPr>
          <w:rFonts w:ascii="Book Antiqua" w:hAnsi="Book Antiqua" w:cs="Times New Roman"/>
          <w:sz w:val="24"/>
          <w:szCs w:val="24"/>
          <w:lang w:val="en-US"/>
        </w:rPr>
        <w:t xml:space="preserve"> dropped out </w:t>
      </w:r>
      <w:r w:rsidR="00AD5AC8" w:rsidRPr="000064C2">
        <w:rPr>
          <w:rFonts w:ascii="Book Antiqua" w:hAnsi="Book Antiqua" w:cs="Times New Roman"/>
          <w:sz w:val="24"/>
          <w:szCs w:val="24"/>
          <w:lang w:val="en-US"/>
        </w:rPr>
        <w:t>at follow-up or</w:t>
      </w:r>
      <w:r w:rsidR="006C1262" w:rsidRPr="000064C2">
        <w:rPr>
          <w:rFonts w:ascii="Book Antiqua" w:hAnsi="Book Antiqua" w:cs="Times New Roman"/>
          <w:sz w:val="24"/>
          <w:szCs w:val="24"/>
          <w:lang w:val="en-US"/>
        </w:rPr>
        <w:t xml:space="preserve"> did not perform the 2</w:t>
      </w:r>
      <w:r w:rsidR="006C1262" w:rsidRPr="000064C2">
        <w:rPr>
          <w:rFonts w:ascii="Book Antiqua" w:hAnsi="Book Antiqua" w:cs="Times New Roman"/>
          <w:sz w:val="24"/>
          <w:szCs w:val="24"/>
          <w:vertAlign w:val="superscript"/>
          <w:lang w:val="en-US"/>
        </w:rPr>
        <w:t>nd</w:t>
      </w:r>
      <w:r w:rsidR="006C1262" w:rsidRPr="000064C2">
        <w:rPr>
          <w:rFonts w:ascii="Book Antiqua" w:hAnsi="Book Antiqua" w:cs="Times New Roman"/>
          <w:sz w:val="24"/>
          <w:szCs w:val="24"/>
          <w:lang w:val="en-US"/>
        </w:rPr>
        <w:t xml:space="preserve"> 24</w:t>
      </w:r>
      <w:r w:rsidR="007832E7" w:rsidRPr="000064C2">
        <w:rPr>
          <w:rFonts w:ascii="Book Antiqua" w:hAnsi="Book Antiqua" w:cs="Times New Roman"/>
          <w:sz w:val="24"/>
          <w:szCs w:val="24"/>
          <w:lang w:val="en-US" w:eastAsia="zh-CN"/>
        </w:rPr>
        <w:t xml:space="preserve"> </w:t>
      </w:r>
      <w:r w:rsidR="006C1262" w:rsidRPr="000064C2">
        <w:rPr>
          <w:rFonts w:ascii="Book Antiqua" w:hAnsi="Book Antiqua" w:cs="Times New Roman"/>
          <w:sz w:val="24"/>
          <w:szCs w:val="24"/>
          <w:lang w:val="en-US"/>
        </w:rPr>
        <w:t xml:space="preserve">h esophageal pH monitoring </w:t>
      </w:r>
      <w:r w:rsidRPr="000064C2">
        <w:rPr>
          <w:rFonts w:ascii="Book Antiqua" w:hAnsi="Book Antiqua" w:cs="Times New Roman"/>
          <w:sz w:val="24"/>
          <w:szCs w:val="24"/>
          <w:lang w:val="en-US"/>
        </w:rPr>
        <w:t xml:space="preserve">due to parental refusal to </w:t>
      </w:r>
      <w:r w:rsidR="006C1262" w:rsidRPr="000064C2">
        <w:rPr>
          <w:rFonts w:ascii="Book Antiqua" w:hAnsi="Book Antiqua" w:cs="Times New Roman"/>
          <w:sz w:val="24"/>
          <w:szCs w:val="24"/>
          <w:lang w:val="en-US"/>
        </w:rPr>
        <w:t>provide consent</w:t>
      </w:r>
      <w:r w:rsidR="00C46E88" w:rsidRPr="000064C2">
        <w:rPr>
          <w:rFonts w:ascii="Book Antiqua" w:hAnsi="Book Antiqua" w:cs="Times New Roman"/>
          <w:sz w:val="24"/>
          <w:szCs w:val="24"/>
          <w:lang w:val="en-US"/>
        </w:rPr>
        <w:t xml:space="preserve"> for the follow-up pH measurement</w:t>
      </w:r>
      <w:r w:rsidR="00946E64" w:rsidRPr="000064C2">
        <w:rPr>
          <w:rFonts w:ascii="Book Antiqua" w:hAnsi="Book Antiqua" w:cs="Times New Roman"/>
          <w:sz w:val="24"/>
          <w:szCs w:val="24"/>
          <w:lang w:val="en-US"/>
        </w:rPr>
        <w:t xml:space="preserve">. </w:t>
      </w:r>
      <w:r w:rsidR="0063177A" w:rsidRPr="000064C2">
        <w:rPr>
          <w:rFonts w:ascii="Book Antiqua" w:hAnsi="Book Antiqua" w:cs="Times New Roman"/>
          <w:sz w:val="24"/>
          <w:szCs w:val="24"/>
          <w:lang w:val="en-US"/>
        </w:rPr>
        <w:t>Nevertheless, a</w:t>
      </w:r>
      <w:r w:rsidR="004A14FA" w:rsidRPr="000064C2">
        <w:rPr>
          <w:rFonts w:ascii="Book Antiqua" w:hAnsi="Book Antiqua" w:cs="Times New Roman"/>
          <w:sz w:val="24"/>
          <w:szCs w:val="24"/>
          <w:lang w:val="en-US"/>
        </w:rPr>
        <w:t xml:space="preserve">s these 10 infants were actually subjected to treatment </w:t>
      </w:r>
      <w:r w:rsidR="0063177A" w:rsidRPr="000064C2">
        <w:rPr>
          <w:rFonts w:ascii="Book Antiqua" w:hAnsi="Book Antiqua" w:cs="Times New Roman"/>
          <w:sz w:val="24"/>
          <w:szCs w:val="24"/>
          <w:lang w:val="en-US"/>
        </w:rPr>
        <w:t>almost</w:t>
      </w:r>
      <w:r w:rsidR="004A14FA" w:rsidRPr="000064C2">
        <w:rPr>
          <w:rFonts w:ascii="Book Antiqua" w:hAnsi="Book Antiqua" w:cs="Times New Roman"/>
          <w:sz w:val="24"/>
          <w:szCs w:val="24"/>
          <w:lang w:val="en-US"/>
        </w:rPr>
        <w:t xml:space="preserve"> throughout the intervention period, m</w:t>
      </w:r>
      <w:r w:rsidRPr="000064C2">
        <w:rPr>
          <w:rFonts w:ascii="Book Antiqua" w:hAnsi="Book Antiqua" w:cs="Times New Roman"/>
          <w:sz w:val="24"/>
          <w:szCs w:val="24"/>
          <w:lang w:val="en-US"/>
        </w:rPr>
        <w:t xml:space="preserve">ultiple imputations were </w:t>
      </w:r>
      <w:r w:rsidR="001171D8" w:rsidRPr="000064C2">
        <w:rPr>
          <w:rFonts w:ascii="Book Antiqua" w:hAnsi="Book Antiqua" w:cs="Times New Roman"/>
          <w:sz w:val="24"/>
          <w:szCs w:val="24"/>
          <w:lang w:val="en-US"/>
        </w:rPr>
        <w:t>conducted</w:t>
      </w:r>
      <w:r w:rsidRPr="000064C2">
        <w:rPr>
          <w:rFonts w:ascii="Book Antiqua" w:hAnsi="Book Antiqua" w:cs="Times New Roman"/>
          <w:sz w:val="24"/>
          <w:szCs w:val="24"/>
          <w:lang w:val="en-US"/>
        </w:rPr>
        <w:t xml:space="preserve"> to estimate </w:t>
      </w:r>
      <w:r w:rsidR="004A14FA" w:rsidRPr="000064C2">
        <w:rPr>
          <w:rFonts w:ascii="Book Antiqua" w:hAnsi="Book Antiqua" w:cs="Times New Roman"/>
          <w:sz w:val="24"/>
          <w:szCs w:val="24"/>
          <w:lang w:val="en-US"/>
        </w:rPr>
        <w:t xml:space="preserve">their </w:t>
      </w:r>
      <w:r w:rsidR="00190671" w:rsidRPr="000064C2">
        <w:rPr>
          <w:rFonts w:ascii="Book Antiqua" w:hAnsi="Book Antiqua" w:cs="Times New Roman"/>
          <w:sz w:val="24"/>
          <w:szCs w:val="24"/>
          <w:lang w:val="en-US"/>
        </w:rPr>
        <w:t xml:space="preserve">missing </w:t>
      </w:r>
      <w:r w:rsidR="00922334" w:rsidRPr="000064C2">
        <w:rPr>
          <w:rFonts w:ascii="Book Antiqua" w:hAnsi="Book Antiqua" w:cs="Times New Roman"/>
          <w:sz w:val="24"/>
          <w:szCs w:val="24"/>
          <w:lang w:val="en-US"/>
        </w:rPr>
        <w:t>data</w:t>
      </w:r>
      <w:r w:rsidRPr="000064C2">
        <w:rPr>
          <w:rFonts w:ascii="Book Antiqua" w:hAnsi="Book Antiqua" w:cs="Times New Roman"/>
          <w:sz w:val="24"/>
          <w:szCs w:val="24"/>
          <w:lang w:val="en-US"/>
        </w:rPr>
        <w:t xml:space="preserve"> at follow-up examination</w:t>
      </w:r>
      <w:r w:rsidR="00490205" w:rsidRPr="000064C2">
        <w:rPr>
          <w:rFonts w:ascii="Book Antiqua" w:hAnsi="Book Antiqua" w:cs="Times New Roman"/>
          <w:sz w:val="24"/>
          <w:szCs w:val="24"/>
          <w:lang w:val="en-US"/>
        </w:rPr>
        <w:t xml:space="preserve"> and these infants were reinstated in the study sample</w:t>
      </w:r>
      <w:r w:rsidR="0007328C" w:rsidRPr="000064C2">
        <w:rPr>
          <w:rFonts w:ascii="Book Antiqua" w:hAnsi="Book Antiqua" w:cs="Times New Roman"/>
          <w:sz w:val="24"/>
          <w:szCs w:val="24"/>
          <w:lang w:val="en-US"/>
        </w:rPr>
        <w:t xml:space="preserve"> for </w:t>
      </w:r>
      <w:r w:rsidR="001171D8" w:rsidRPr="000064C2">
        <w:rPr>
          <w:rFonts w:ascii="Book Antiqua" w:hAnsi="Book Antiqua" w:cs="Times New Roman"/>
          <w:sz w:val="24"/>
          <w:szCs w:val="24"/>
          <w:lang w:val="en-US"/>
        </w:rPr>
        <w:t xml:space="preserve">which </w:t>
      </w:r>
      <w:r w:rsidR="0007328C" w:rsidRPr="000064C2">
        <w:rPr>
          <w:rFonts w:ascii="Book Antiqua" w:hAnsi="Book Antiqua" w:cs="Times New Roman"/>
          <w:sz w:val="24"/>
          <w:szCs w:val="24"/>
          <w:lang w:val="en-US"/>
        </w:rPr>
        <w:t>the ITT analys</w:t>
      </w:r>
      <w:r w:rsidR="001171D8" w:rsidRPr="000064C2">
        <w:rPr>
          <w:rFonts w:ascii="Book Antiqua" w:hAnsi="Book Antiqua" w:cs="Times New Roman"/>
          <w:sz w:val="24"/>
          <w:szCs w:val="24"/>
          <w:lang w:val="en-US"/>
        </w:rPr>
        <w:t>i</w:t>
      </w:r>
      <w:r w:rsidR="0007328C" w:rsidRPr="000064C2">
        <w:rPr>
          <w:rFonts w:ascii="Book Antiqua" w:hAnsi="Book Antiqua" w:cs="Times New Roman"/>
          <w:sz w:val="24"/>
          <w:szCs w:val="24"/>
          <w:lang w:val="en-US"/>
        </w:rPr>
        <w:t>s w</w:t>
      </w:r>
      <w:r w:rsidR="001171D8" w:rsidRPr="000064C2">
        <w:rPr>
          <w:rFonts w:ascii="Book Antiqua" w:hAnsi="Book Antiqua" w:cs="Times New Roman"/>
          <w:sz w:val="24"/>
          <w:szCs w:val="24"/>
          <w:lang w:val="en-US"/>
        </w:rPr>
        <w:t>as</w:t>
      </w:r>
      <w:r w:rsidR="0007328C" w:rsidRPr="000064C2">
        <w:rPr>
          <w:rFonts w:ascii="Book Antiqua" w:hAnsi="Book Antiqua" w:cs="Times New Roman"/>
          <w:sz w:val="24"/>
          <w:szCs w:val="24"/>
          <w:lang w:val="en-US"/>
        </w:rPr>
        <w:t xml:space="preserve"> performed</w:t>
      </w:r>
      <w:r w:rsidR="004A14FA" w:rsidRPr="000064C2">
        <w:rPr>
          <w:rFonts w:ascii="Book Antiqua" w:hAnsi="Book Antiqua" w:cs="Times New Roman"/>
          <w:sz w:val="24"/>
          <w:szCs w:val="24"/>
          <w:lang w:val="en-US"/>
        </w:rPr>
        <w:t>.</w:t>
      </w:r>
      <w:r w:rsidR="00490205" w:rsidRPr="000064C2">
        <w:rPr>
          <w:rFonts w:ascii="Book Antiqua" w:hAnsi="Book Antiqua" w:cs="Times New Roman"/>
          <w:sz w:val="24"/>
          <w:szCs w:val="24"/>
          <w:lang w:val="en-US"/>
        </w:rPr>
        <w:t xml:space="preserve"> </w:t>
      </w:r>
      <w:r w:rsidR="00922334" w:rsidRPr="000064C2">
        <w:rPr>
          <w:rFonts w:ascii="Book Antiqua" w:hAnsi="Book Antiqua" w:cs="Times New Roman"/>
          <w:sz w:val="24"/>
          <w:szCs w:val="24"/>
          <w:lang w:val="en-US"/>
        </w:rPr>
        <w:t>B</w:t>
      </w:r>
      <w:r w:rsidR="00490205" w:rsidRPr="000064C2">
        <w:rPr>
          <w:rFonts w:ascii="Book Antiqua" w:hAnsi="Book Antiqua" w:cs="Times New Roman"/>
          <w:sz w:val="24"/>
          <w:szCs w:val="24"/>
          <w:lang w:val="en-US"/>
        </w:rPr>
        <w:t xml:space="preserve">efore performing </w:t>
      </w:r>
      <w:r w:rsidR="0007328C" w:rsidRPr="000064C2">
        <w:rPr>
          <w:rFonts w:ascii="Book Antiqua" w:hAnsi="Book Antiqua" w:cs="Times New Roman"/>
          <w:sz w:val="24"/>
          <w:szCs w:val="24"/>
          <w:lang w:val="en-US"/>
        </w:rPr>
        <w:t>the ITT analys</w:t>
      </w:r>
      <w:r w:rsidR="001171D8" w:rsidRPr="000064C2">
        <w:rPr>
          <w:rFonts w:ascii="Book Antiqua" w:hAnsi="Book Antiqua" w:cs="Times New Roman"/>
          <w:sz w:val="24"/>
          <w:szCs w:val="24"/>
          <w:lang w:val="en-US"/>
        </w:rPr>
        <w:t>i</w:t>
      </w:r>
      <w:r w:rsidR="00922334" w:rsidRPr="000064C2">
        <w:rPr>
          <w:rFonts w:ascii="Book Antiqua" w:hAnsi="Book Antiqua" w:cs="Times New Roman"/>
          <w:sz w:val="24"/>
          <w:szCs w:val="24"/>
          <w:lang w:val="en-US"/>
        </w:rPr>
        <w:t xml:space="preserve">s, </w:t>
      </w:r>
      <w:r w:rsidR="00490205" w:rsidRPr="000064C2">
        <w:rPr>
          <w:rFonts w:ascii="Book Antiqua" w:hAnsi="Book Antiqua" w:cs="Times New Roman"/>
          <w:sz w:val="24"/>
          <w:szCs w:val="24"/>
          <w:lang w:val="en-US"/>
        </w:rPr>
        <w:t xml:space="preserve">a thorough examination of the collected data </w:t>
      </w:r>
      <w:r w:rsidR="00922334" w:rsidRPr="000064C2">
        <w:rPr>
          <w:rFonts w:ascii="Book Antiqua" w:hAnsi="Book Antiqua" w:cs="Times New Roman"/>
          <w:sz w:val="24"/>
          <w:szCs w:val="24"/>
          <w:lang w:val="en-US"/>
        </w:rPr>
        <w:t>revealed</w:t>
      </w:r>
      <w:r w:rsidR="00490205" w:rsidRPr="000064C2">
        <w:rPr>
          <w:rFonts w:ascii="Book Antiqua" w:hAnsi="Book Antiqua" w:cs="Times New Roman"/>
          <w:sz w:val="24"/>
          <w:szCs w:val="24"/>
          <w:lang w:val="en-US"/>
        </w:rPr>
        <w:t xml:space="preserve"> that for </w:t>
      </w:r>
      <w:r w:rsidR="006C1262" w:rsidRPr="000064C2">
        <w:rPr>
          <w:rFonts w:ascii="Book Antiqua" w:hAnsi="Book Antiqua" w:cs="Times New Roman"/>
          <w:sz w:val="24"/>
          <w:szCs w:val="24"/>
          <w:lang w:val="en-US"/>
        </w:rPr>
        <w:t xml:space="preserve">five infants </w:t>
      </w:r>
      <w:r w:rsidR="001D39AE" w:rsidRPr="000064C2">
        <w:rPr>
          <w:rFonts w:ascii="Book Antiqua" w:hAnsi="Book Antiqua" w:cs="Times New Roman"/>
          <w:sz w:val="24"/>
          <w:szCs w:val="24"/>
          <w:lang w:val="en-US"/>
        </w:rPr>
        <w:t>at least one of the two</w:t>
      </w:r>
      <w:r w:rsidR="00946E64" w:rsidRPr="000064C2">
        <w:rPr>
          <w:rFonts w:ascii="Book Antiqua" w:hAnsi="Book Antiqua" w:cs="Times New Roman"/>
          <w:sz w:val="24"/>
          <w:szCs w:val="24"/>
          <w:lang w:val="en-US"/>
        </w:rPr>
        <w:t xml:space="preserve"> </w:t>
      </w:r>
      <w:r w:rsidR="006C1262" w:rsidRPr="000064C2">
        <w:rPr>
          <w:rFonts w:ascii="Book Antiqua" w:hAnsi="Book Antiqua" w:cs="Times New Roman"/>
          <w:sz w:val="24"/>
          <w:szCs w:val="24"/>
          <w:lang w:val="en-US"/>
        </w:rPr>
        <w:t>24</w:t>
      </w:r>
      <w:r w:rsidR="007832E7" w:rsidRPr="000064C2">
        <w:rPr>
          <w:rFonts w:ascii="Book Antiqua" w:hAnsi="Book Antiqua" w:cs="Times New Roman"/>
          <w:sz w:val="24"/>
          <w:szCs w:val="24"/>
          <w:lang w:val="en-US" w:eastAsia="zh-CN"/>
        </w:rPr>
        <w:t xml:space="preserve"> </w:t>
      </w:r>
      <w:r w:rsidR="006C1262" w:rsidRPr="000064C2">
        <w:rPr>
          <w:rFonts w:ascii="Book Antiqua" w:hAnsi="Book Antiqua" w:cs="Times New Roman"/>
          <w:sz w:val="24"/>
          <w:szCs w:val="24"/>
          <w:lang w:val="en-US"/>
        </w:rPr>
        <w:t xml:space="preserve">h pH </w:t>
      </w:r>
      <w:r w:rsidR="000E7B03" w:rsidRPr="000064C2">
        <w:rPr>
          <w:rFonts w:ascii="Book Antiqua" w:hAnsi="Book Antiqua" w:cs="Times New Roman"/>
          <w:sz w:val="24"/>
          <w:szCs w:val="24"/>
          <w:lang w:val="en-US"/>
        </w:rPr>
        <w:t xml:space="preserve">impedance </w:t>
      </w:r>
      <w:r w:rsidR="006C1262" w:rsidRPr="000064C2">
        <w:rPr>
          <w:rFonts w:ascii="Book Antiqua" w:hAnsi="Book Antiqua" w:cs="Times New Roman"/>
          <w:sz w:val="24"/>
          <w:szCs w:val="24"/>
          <w:lang w:val="en-US"/>
        </w:rPr>
        <w:t xml:space="preserve">monitoring </w:t>
      </w:r>
      <w:r w:rsidR="00922334" w:rsidRPr="000064C2">
        <w:rPr>
          <w:rFonts w:ascii="Book Antiqua" w:hAnsi="Book Antiqua" w:cs="Times New Roman"/>
          <w:sz w:val="24"/>
          <w:szCs w:val="24"/>
          <w:lang w:val="en-US"/>
        </w:rPr>
        <w:t>measurements</w:t>
      </w:r>
      <w:r w:rsidR="006C1262" w:rsidRPr="000064C2">
        <w:rPr>
          <w:rFonts w:ascii="Book Antiqua" w:hAnsi="Book Antiqua" w:cs="Times New Roman"/>
          <w:sz w:val="24"/>
          <w:szCs w:val="24"/>
          <w:lang w:val="en-US"/>
        </w:rPr>
        <w:t xml:space="preserve"> </w:t>
      </w:r>
      <w:r w:rsidR="00D23B60" w:rsidRPr="000064C2">
        <w:rPr>
          <w:rFonts w:ascii="Book Antiqua" w:hAnsi="Book Antiqua" w:cs="Times New Roman"/>
          <w:sz w:val="24"/>
          <w:szCs w:val="24"/>
          <w:lang w:val="en-US"/>
        </w:rPr>
        <w:t xml:space="preserve">was </w:t>
      </w:r>
      <w:r w:rsidR="00190671" w:rsidRPr="000064C2">
        <w:rPr>
          <w:rFonts w:ascii="Book Antiqua" w:hAnsi="Book Antiqua" w:cs="Times New Roman"/>
          <w:sz w:val="24"/>
          <w:szCs w:val="24"/>
          <w:lang w:val="en-US"/>
        </w:rPr>
        <w:t>non-</w:t>
      </w:r>
      <w:r w:rsidR="006C1262" w:rsidRPr="000064C2">
        <w:rPr>
          <w:rFonts w:ascii="Book Antiqua" w:hAnsi="Book Antiqua" w:cs="Times New Roman"/>
          <w:sz w:val="24"/>
          <w:szCs w:val="24"/>
          <w:lang w:val="en-US"/>
        </w:rPr>
        <w:t>valid</w:t>
      </w:r>
      <w:r w:rsidR="00190671" w:rsidRPr="000064C2">
        <w:rPr>
          <w:rFonts w:ascii="Book Antiqua" w:hAnsi="Book Antiqua" w:cs="Times New Roman"/>
          <w:sz w:val="24"/>
          <w:szCs w:val="24"/>
          <w:lang w:val="en-US"/>
        </w:rPr>
        <w:t xml:space="preserve"> (</w:t>
      </w:r>
      <w:r w:rsidR="00190671" w:rsidRPr="000064C2">
        <w:rPr>
          <w:rFonts w:ascii="Book Antiqua" w:hAnsi="Book Antiqua" w:cs="Times New Roman"/>
          <w:i/>
          <w:sz w:val="24"/>
          <w:szCs w:val="24"/>
          <w:lang w:val="en-US"/>
        </w:rPr>
        <w:t>i.e.</w:t>
      </w:r>
      <w:r w:rsidR="007832E7" w:rsidRPr="000064C2">
        <w:rPr>
          <w:rFonts w:ascii="Book Antiqua" w:hAnsi="Book Antiqua" w:cs="Times New Roman"/>
          <w:sz w:val="24"/>
          <w:szCs w:val="24"/>
          <w:lang w:val="en-US" w:eastAsia="zh-CN"/>
        </w:rPr>
        <w:t>,</w:t>
      </w:r>
      <w:r w:rsidR="00190671" w:rsidRPr="000064C2">
        <w:rPr>
          <w:rFonts w:ascii="Book Antiqua" w:hAnsi="Book Antiqua" w:cs="Times New Roman"/>
          <w:sz w:val="24"/>
          <w:szCs w:val="24"/>
          <w:lang w:val="en-US"/>
        </w:rPr>
        <w:t xml:space="preserve"> </w:t>
      </w:r>
      <w:r w:rsidR="00946E64" w:rsidRPr="000064C2">
        <w:rPr>
          <w:rFonts w:ascii="Book Antiqua" w:hAnsi="Book Antiqua" w:cs="Times New Roman"/>
          <w:sz w:val="24"/>
          <w:szCs w:val="24"/>
          <w:lang w:val="en-US"/>
        </w:rPr>
        <w:t>mainly due to</w:t>
      </w:r>
      <w:r w:rsidR="001D39AE" w:rsidRPr="000064C2">
        <w:rPr>
          <w:rFonts w:ascii="Book Antiqua" w:hAnsi="Book Antiqua" w:cs="Times New Roman"/>
          <w:sz w:val="24"/>
          <w:szCs w:val="24"/>
          <w:lang w:val="en-US"/>
        </w:rPr>
        <w:t xml:space="preserve"> the</w:t>
      </w:r>
      <w:r w:rsidR="00946E64" w:rsidRPr="000064C2">
        <w:rPr>
          <w:rFonts w:ascii="Book Antiqua" w:hAnsi="Book Antiqua" w:cs="Times New Roman"/>
          <w:sz w:val="24"/>
          <w:szCs w:val="24"/>
          <w:lang w:val="en-US"/>
        </w:rPr>
        <w:t xml:space="preserve"> incorrect positioning of the catheter</w:t>
      </w:r>
      <w:r w:rsidR="00490205" w:rsidRPr="000064C2">
        <w:rPr>
          <w:rFonts w:ascii="Book Antiqua" w:hAnsi="Book Antiqua" w:cs="Times New Roman"/>
          <w:sz w:val="24"/>
          <w:szCs w:val="24"/>
          <w:lang w:val="en-US"/>
        </w:rPr>
        <w:t>)</w:t>
      </w:r>
      <w:r w:rsidR="00922334" w:rsidRPr="000064C2">
        <w:rPr>
          <w:rFonts w:ascii="Book Antiqua" w:hAnsi="Book Antiqua" w:cs="Times New Roman"/>
          <w:sz w:val="24"/>
          <w:szCs w:val="24"/>
          <w:lang w:val="en-US"/>
        </w:rPr>
        <w:t xml:space="preserve">, while in </w:t>
      </w:r>
      <w:r w:rsidR="006C1262" w:rsidRPr="000064C2">
        <w:rPr>
          <w:rFonts w:ascii="Book Antiqua" w:hAnsi="Book Antiqua" w:cs="Times New Roman"/>
          <w:sz w:val="24"/>
          <w:szCs w:val="24"/>
          <w:lang w:val="en-US"/>
        </w:rPr>
        <w:t xml:space="preserve">four infants </w:t>
      </w:r>
      <w:r w:rsidR="002E56B3" w:rsidRPr="000064C2">
        <w:rPr>
          <w:rFonts w:ascii="Book Antiqua" w:hAnsi="Book Antiqua" w:cs="Times New Roman"/>
          <w:sz w:val="24"/>
          <w:szCs w:val="24"/>
          <w:lang w:val="en-US"/>
        </w:rPr>
        <w:t xml:space="preserve">the </w:t>
      </w:r>
      <w:r w:rsidR="00922334" w:rsidRPr="000064C2">
        <w:rPr>
          <w:rFonts w:ascii="Book Antiqua" w:hAnsi="Book Antiqua" w:cs="Times New Roman"/>
          <w:sz w:val="24"/>
          <w:szCs w:val="24"/>
          <w:lang w:val="en-US"/>
        </w:rPr>
        <w:t xml:space="preserve">average daily milk consumption was quite </w:t>
      </w:r>
      <w:r w:rsidR="00922334" w:rsidRPr="000064C2">
        <w:rPr>
          <w:rFonts w:ascii="Book Antiqua" w:hAnsi="Book Antiqua" w:cs="Times New Roman"/>
          <w:sz w:val="24"/>
          <w:szCs w:val="24"/>
          <w:lang w:val="en-US"/>
        </w:rPr>
        <w:lastRenderedPageBreak/>
        <w:t>low</w:t>
      </w:r>
      <w:r w:rsidR="006C1262" w:rsidRPr="000064C2">
        <w:rPr>
          <w:rFonts w:ascii="Book Antiqua" w:hAnsi="Book Antiqua" w:cs="Times New Roman"/>
          <w:sz w:val="24"/>
          <w:szCs w:val="24"/>
          <w:lang w:val="en-US"/>
        </w:rPr>
        <w:t xml:space="preserve"> </w:t>
      </w:r>
      <w:r w:rsidR="00946E64" w:rsidRPr="000064C2">
        <w:rPr>
          <w:rFonts w:ascii="Book Antiqua" w:hAnsi="Book Antiqua" w:cs="Times New Roman"/>
          <w:sz w:val="24"/>
          <w:szCs w:val="24"/>
          <w:lang w:val="en-US"/>
        </w:rPr>
        <w:t>(</w:t>
      </w:r>
      <w:r w:rsidR="00946E64" w:rsidRPr="000064C2">
        <w:rPr>
          <w:rFonts w:ascii="Book Antiqua" w:hAnsi="Book Antiqua" w:cs="Times New Roman"/>
          <w:i/>
          <w:sz w:val="24"/>
          <w:szCs w:val="24"/>
          <w:lang w:val="en-US"/>
        </w:rPr>
        <w:t>i.e.</w:t>
      </w:r>
      <w:r w:rsidR="007832E7" w:rsidRPr="000064C2">
        <w:rPr>
          <w:rFonts w:ascii="Book Antiqua" w:hAnsi="Book Antiqua" w:cs="Times New Roman"/>
          <w:sz w:val="24"/>
          <w:szCs w:val="24"/>
          <w:lang w:val="en-US" w:eastAsia="zh-CN"/>
        </w:rPr>
        <w:t>,</w:t>
      </w:r>
      <w:r w:rsidR="00946E64" w:rsidRPr="000064C2">
        <w:rPr>
          <w:rFonts w:ascii="Book Antiqua" w:hAnsi="Book Antiqua" w:cs="Times New Roman"/>
          <w:sz w:val="24"/>
          <w:szCs w:val="24"/>
          <w:lang w:val="en-US"/>
        </w:rPr>
        <w:t xml:space="preserve"> below</w:t>
      </w:r>
      <w:r w:rsidR="00C46E88" w:rsidRPr="000064C2">
        <w:rPr>
          <w:rFonts w:ascii="Book Antiqua" w:hAnsi="Book Antiqua" w:cs="Times New Roman"/>
          <w:sz w:val="24"/>
          <w:szCs w:val="24"/>
          <w:lang w:val="en-US"/>
        </w:rPr>
        <w:t xml:space="preserve"> </w:t>
      </w:r>
      <w:r w:rsidR="00946E64" w:rsidRPr="000064C2">
        <w:rPr>
          <w:rFonts w:ascii="Book Antiqua" w:hAnsi="Book Antiqua" w:cs="Times New Roman"/>
          <w:sz w:val="24"/>
          <w:szCs w:val="24"/>
          <w:lang w:val="en-US"/>
        </w:rPr>
        <w:t>300 m</w:t>
      </w:r>
      <w:r w:rsidR="007832E7" w:rsidRPr="000064C2">
        <w:rPr>
          <w:rFonts w:ascii="Book Antiqua" w:hAnsi="Book Antiqua" w:cs="Times New Roman"/>
          <w:sz w:val="24"/>
          <w:szCs w:val="24"/>
          <w:lang w:val="en-US"/>
        </w:rPr>
        <w:t>L</w:t>
      </w:r>
      <w:r w:rsidR="00946E64" w:rsidRPr="000064C2">
        <w:rPr>
          <w:rFonts w:ascii="Book Antiqua" w:hAnsi="Book Antiqua" w:cs="Times New Roman"/>
          <w:sz w:val="24"/>
          <w:szCs w:val="24"/>
          <w:lang w:val="en-US"/>
        </w:rPr>
        <w:t xml:space="preserve"> per day) </w:t>
      </w:r>
      <w:r w:rsidR="00190671" w:rsidRPr="000064C2">
        <w:rPr>
          <w:rFonts w:ascii="Book Antiqua" w:hAnsi="Book Antiqua" w:cs="Times New Roman"/>
          <w:sz w:val="24"/>
          <w:szCs w:val="24"/>
          <w:lang w:val="en-US"/>
        </w:rPr>
        <w:t>throughout</w:t>
      </w:r>
      <w:r w:rsidR="006C1262" w:rsidRPr="000064C2">
        <w:rPr>
          <w:rFonts w:ascii="Book Antiqua" w:hAnsi="Book Antiqua" w:cs="Times New Roman"/>
          <w:sz w:val="24"/>
          <w:szCs w:val="24"/>
          <w:lang w:val="en-US"/>
        </w:rPr>
        <w:t xml:space="preserve"> the intervention period</w:t>
      </w:r>
      <w:r w:rsidR="00922334" w:rsidRPr="000064C2">
        <w:rPr>
          <w:rFonts w:ascii="Book Antiqua" w:hAnsi="Book Antiqua" w:cs="Times New Roman"/>
          <w:sz w:val="24"/>
          <w:szCs w:val="24"/>
          <w:lang w:val="en-US"/>
        </w:rPr>
        <w:t xml:space="preserve">. </w:t>
      </w:r>
      <w:r w:rsidR="002E56B3" w:rsidRPr="000064C2">
        <w:rPr>
          <w:rFonts w:ascii="Book Antiqua" w:hAnsi="Book Antiqua" w:cs="Times New Roman"/>
          <w:sz w:val="24"/>
          <w:szCs w:val="24"/>
          <w:lang w:val="en-US"/>
        </w:rPr>
        <w:t>The</w:t>
      </w:r>
      <w:r w:rsidR="001171D8" w:rsidRPr="000064C2">
        <w:rPr>
          <w:rFonts w:ascii="Book Antiqua" w:hAnsi="Book Antiqua" w:cs="Times New Roman"/>
          <w:sz w:val="24"/>
          <w:szCs w:val="24"/>
          <w:lang w:val="en-US"/>
        </w:rPr>
        <w:t>se</w:t>
      </w:r>
      <w:r w:rsidR="002E56B3" w:rsidRPr="000064C2">
        <w:rPr>
          <w:rFonts w:ascii="Book Antiqua" w:hAnsi="Book Antiqua" w:cs="Times New Roman"/>
          <w:sz w:val="24"/>
          <w:szCs w:val="24"/>
          <w:lang w:val="en-US"/>
        </w:rPr>
        <w:t xml:space="preserve"> nine infants were excluded from the ITT analys</w:t>
      </w:r>
      <w:r w:rsidR="001171D8" w:rsidRPr="000064C2">
        <w:rPr>
          <w:rFonts w:ascii="Book Antiqua" w:hAnsi="Book Antiqua" w:cs="Times New Roman"/>
          <w:sz w:val="24"/>
          <w:szCs w:val="24"/>
          <w:lang w:val="en-US"/>
        </w:rPr>
        <w:t>i</w:t>
      </w:r>
      <w:r w:rsidR="002E56B3" w:rsidRPr="000064C2">
        <w:rPr>
          <w:rFonts w:ascii="Book Antiqua" w:hAnsi="Book Antiqua" w:cs="Times New Roman"/>
          <w:sz w:val="24"/>
          <w:szCs w:val="24"/>
          <w:lang w:val="en-US"/>
        </w:rPr>
        <w:t>s, which w</w:t>
      </w:r>
      <w:r w:rsidR="001171D8" w:rsidRPr="000064C2">
        <w:rPr>
          <w:rFonts w:ascii="Book Antiqua" w:hAnsi="Book Antiqua" w:cs="Times New Roman"/>
          <w:sz w:val="24"/>
          <w:szCs w:val="24"/>
          <w:lang w:val="en-US"/>
        </w:rPr>
        <w:t>as</w:t>
      </w:r>
      <w:r w:rsidR="002E56B3" w:rsidRPr="000064C2">
        <w:rPr>
          <w:rFonts w:ascii="Book Antiqua" w:hAnsi="Book Antiqua" w:cs="Times New Roman"/>
          <w:sz w:val="24"/>
          <w:szCs w:val="24"/>
          <w:lang w:val="en-US"/>
        </w:rPr>
        <w:t xml:space="preserve"> finally performed </w:t>
      </w:r>
      <w:r w:rsidR="0007328C" w:rsidRPr="000064C2">
        <w:rPr>
          <w:rFonts w:ascii="Book Antiqua" w:hAnsi="Book Antiqua" w:cs="Times New Roman"/>
          <w:sz w:val="24"/>
          <w:szCs w:val="24"/>
          <w:lang w:val="en-US"/>
        </w:rPr>
        <w:t>for a total sample 47 infants. T</w:t>
      </w:r>
      <w:r w:rsidR="00190671" w:rsidRPr="000064C2">
        <w:rPr>
          <w:rFonts w:ascii="Book Antiqua" w:hAnsi="Book Antiqua" w:cs="Times New Roman"/>
          <w:sz w:val="24"/>
          <w:szCs w:val="24"/>
          <w:lang w:val="en-US"/>
        </w:rPr>
        <w:t xml:space="preserve">he results </w:t>
      </w:r>
      <w:r w:rsidR="0007328C" w:rsidRPr="000064C2">
        <w:rPr>
          <w:rFonts w:ascii="Book Antiqua" w:hAnsi="Book Antiqua" w:cs="Times New Roman"/>
          <w:sz w:val="24"/>
          <w:szCs w:val="24"/>
          <w:lang w:val="en-US"/>
        </w:rPr>
        <w:t>from these analyses</w:t>
      </w:r>
      <w:r w:rsidR="00190671" w:rsidRPr="000064C2">
        <w:rPr>
          <w:rFonts w:ascii="Book Antiqua" w:hAnsi="Book Antiqua" w:cs="Times New Roman"/>
          <w:sz w:val="24"/>
          <w:szCs w:val="24"/>
          <w:lang w:val="en-US"/>
        </w:rPr>
        <w:t xml:space="preserve"> are presented in Tables </w:t>
      </w:r>
      <w:r w:rsidR="001205FF" w:rsidRPr="000064C2">
        <w:rPr>
          <w:rFonts w:ascii="Book Antiqua" w:hAnsi="Book Antiqua" w:cs="Times New Roman"/>
          <w:sz w:val="24"/>
          <w:szCs w:val="24"/>
          <w:lang w:val="en-US"/>
        </w:rPr>
        <w:t>1</w:t>
      </w:r>
      <w:r w:rsidR="00190671" w:rsidRPr="000064C2">
        <w:rPr>
          <w:rFonts w:ascii="Book Antiqua" w:hAnsi="Book Antiqua" w:cs="Times New Roman"/>
          <w:sz w:val="24"/>
          <w:szCs w:val="24"/>
          <w:lang w:val="en-US"/>
        </w:rPr>
        <w:t>-</w:t>
      </w:r>
      <w:r w:rsidR="001205FF" w:rsidRPr="000064C2">
        <w:rPr>
          <w:rFonts w:ascii="Book Antiqua" w:hAnsi="Book Antiqua" w:cs="Times New Roman"/>
          <w:sz w:val="24"/>
          <w:szCs w:val="24"/>
          <w:lang w:val="en-US"/>
        </w:rPr>
        <w:t>3</w:t>
      </w:r>
      <w:r w:rsidR="00190671" w:rsidRPr="000064C2">
        <w:rPr>
          <w:rFonts w:ascii="Book Antiqua" w:hAnsi="Book Antiqua" w:cs="Times New Roman"/>
          <w:sz w:val="24"/>
          <w:szCs w:val="24"/>
          <w:lang w:val="en-US"/>
        </w:rPr>
        <w:t xml:space="preserve"> and in Figure 2. </w:t>
      </w:r>
    </w:p>
    <w:p w:rsidR="00F85A78" w:rsidRPr="000064C2" w:rsidRDefault="00AD2C24" w:rsidP="00815D2B">
      <w:pPr>
        <w:spacing w:after="0" w:line="360" w:lineRule="auto"/>
        <w:ind w:firstLineChars="100" w:firstLine="240"/>
        <w:jc w:val="both"/>
        <w:rPr>
          <w:rFonts w:ascii="Book Antiqua" w:hAnsi="Book Antiqua" w:cs="Times New Roman"/>
          <w:sz w:val="24"/>
          <w:szCs w:val="24"/>
          <w:lang w:val="en-US"/>
        </w:rPr>
      </w:pPr>
      <w:r w:rsidRPr="000064C2">
        <w:rPr>
          <w:rFonts w:ascii="Book Antiqua" w:hAnsi="Book Antiqua" w:cs="Times New Roman"/>
          <w:sz w:val="24"/>
          <w:szCs w:val="24"/>
          <w:lang w:val="en-US"/>
        </w:rPr>
        <w:t>Table</w:t>
      </w:r>
      <w:r w:rsidR="001205FF" w:rsidRPr="000064C2">
        <w:rPr>
          <w:rFonts w:ascii="Book Antiqua" w:hAnsi="Book Antiqua" w:cs="Times New Roman"/>
          <w:sz w:val="24"/>
          <w:szCs w:val="24"/>
          <w:lang w:val="en-US"/>
        </w:rPr>
        <w:t>s</w:t>
      </w:r>
      <w:r w:rsidRPr="000064C2">
        <w:rPr>
          <w:rFonts w:ascii="Book Antiqua" w:hAnsi="Book Antiqua" w:cs="Times New Roman"/>
          <w:sz w:val="24"/>
          <w:szCs w:val="24"/>
          <w:lang w:val="en-US"/>
        </w:rPr>
        <w:t xml:space="preserve"> </w:t>
      </w:r>
      <w:r w:rsidR="001205FF" w:rsidRPr="000064C2">
        <w:rPr>
          <w:rFonts w:ascii="Book Antiqua" w:hAnsi="Book Antiqua" w:cs="Times New Roman"/>
          <w:sz w:val="24"/>
          <w:szCs w:val="24"/>
          <w:lang w:val="en-US"/>
        </w:rPr>
        <w:t>1 and 2</w:t>
      </w:r>
      <w:r w:rsidR="00F5719F" w:rsidRPr="000064C2">
        <w:rPr>
          <w:rFonts w:ascii="Book Antiqua" w:hAnsi="Book Antiqua" w:cs="Times New Roman"/>
          <w:sz w:val="24"/>
          <w:szCs w:val="24"/>
          <w:lang w:val="en-US"/>
        </w:rPr>
        <w:t xml:space="preserve"> </w:t>
      </w:r>
      <w:r w:rsidR="006102C5" w:rsidRPr="000064C2">
        <w:rPr>
          <w:rFonts w:ascii="Book Antiqua" w:hAnsi="Book Antiqua" w:cs="Times New Roman"/>
          <w:sz w:val="24"/>
          <w:szCs w:val="24"/>
          <w:lang w:val="en-US"/>
        </w:rPr>
        <w:t>present</w:t>
      </w:r>
      <w:r w:rsidR="00F5719F" w:rsidRPr="000064C2">
        <w:rPr>
          <w:rFonts w:ascii="Book Antiqua" w:hAnsi="Book Antiqua" w:cs="Times New Roman"/>
          <w:sz w:val="24"/>
          <w:szCs w:val="24"/>
          <w:lang w:val="en-US"/>
        </w:rPr>
        <w:t xml:space="preserve"> </w:t>
      </w:r>
      <w:r w:rsidR="00463501" w:rsidRPr="000064C2">
        <w:rPr>
          <w:rFonts w:ascii="Book Antiqua" w:hAnsi="Book Antiqua" w:cs="Times New Roman"/>
          <w:sz w:val="24"/>
          <w:szCs w:val="24"/>
          <w:lang w:val="en-US"/>
        </w:rPr>
        <w:t xml:space="preserve">the changes in </w:t>
      </w:r>
      <w:r w:rsidR="006944C7" w:rsidRPr="000064C2">
        <w:rPr>
          <w:rFonts w:ascii="Book Antiqua" w:hAnsi="Book Antiqua" w:cs="Times New Roman"/>
          <w:sz w:val="24"/>
          <w:szCs w:val="24"/>
          <w:lang w:val="en-US"/>
        </w:rPr>
        <w:t xml:space="preserve">the </w:t>
      </w:r>
      <w:r w:rsidR="00503F6D" w:rsidRPr="000064C2">
        <w:rPr>
          <w:rFonts w:ascii="Book Antiqua" w:hAnsi="Book Antiqua" w:cs="Times New Roman"/>
          <w:sz w:val="24"/>
          <w:szCs w:val="24"/>
          <w:lang w:val="en-US"/>
        </w:rPr>
        <w:t xml:space="preserve">“non-symptom related” and “symptom related” </w:t>
      </w:r>
      <w:r w:rsidR="000D7FEF" w:rsidRPr="000064C2">
        <w:rPr>
          <w:rFonts w:ascii="Book Antiqua" w:hAnsi="Book Antiqua" w:cs="Times New Roman"/>
          <w:sz w:val="24"/>
          <w:szCs w:val="24"/>
          <w:lang w:val="en-US"/>
        </w:rPr>
        <w:t>24</w:t>
      </w:r>
      <w:r w:rsidR="007832E7" w:rsidRPr="000064C2">
        <w:rPr>
          <w:rFonts w:ascii="Book Antiqua" w:hAnsi="Book Antiqua" w:cs="Times New Roman"/>
          <w:sz w:val="24"/>
          <w:szCs w:val="24"/>
          <w:lang w:val="en-US" w:eastAsia="zh-CN"/>
        </w:rPr>
        <w:t xml:space="preserve"> </w:t>
      </w:r>
      <w:r w:rsidR="000D7FEF" w:rsidRPr="000064C2">
        <w:rPr>
          <w:rFonts w:ascii="Book Antiqua" w:hAnsi="Book Antiqua" w:cs="Times New Roman"/>
          <w:sz w:val="24"/>
          <w:szCs w:val="24"/>
          <w:lang w:val="en-US"/>
        </w:rPr>
        <w:t>h pH monitoring</w:t>
      </w:r>
      <w:r w:rsidR="00463501" w:rsidRPr="000064C2">
        <w:rPr>
          <w:rFonts w:ascii="Book Antiqua" w:hAnsi="Book Antiqua" w:cs="Times New Roman"/>
          <w:sz w:val="24"/>
          <w:szCs w:val="24"/>
          <w:lang w:val="en-US"/>
        </w:rPr>
        <w:t xml:space="preserve"> indices</w:t>
      </w:r>
      <w:r w:rsidR="00266751" w:rsidRPr="000064C2">
        <w:rPr>
          <w:rFonts w:ascii="Book Antiqua" w:hAnsi="Book Antiqua" w:cs="Times New Roman"/>
          <w:sz w:val="24"/>
          <w:szCs w:val="24"/>
          <w:lang w:val="en-US"/>
        </w:rPr>
        <w:t>,</w:t>
      </w:r>
      <w:r w:rsidR="000E4DD5" w:rsidRPr="000064C2">
        <w:rPr>
          <w:rFonts w:ascii="Book Antiqua" w:hAnsi="Book Antiqua" w:cs="Times New Roman"/>
          <w:sz w:val="24"/>
          <w:szCs w:val="24"/>
          <w:lang w:val="en-US"/>
        </w:rPr>
        <w:t xml:space="preserve"> </w:t>
      </w:r>
      <w:r w:rsidR="001205FF" w:rsidRPr="000064C2">
        <w:rPr>
          <w:rFonts w:ascii="Book Antiqua" w:hAnsi="Book Antiqua" w:cs="Times New Roman"/>
          <w:sz w:val="24"/>
          <w:szCs w:val="24"/>
          <w:lang w:val="en-US"/>
        </w:rPr>
        <w:t>respectively</w:t>
      </w:r>
      <w:r w:rsidR="00AA2C06" w:rsidRPr="000064C2">
        <w:rPr>
          <w:rFonts w:ascii="Book Antiqua" w:hAnsi="Book Antiqua" w:cs="Times New Roman"/>
          <w:sz w:val="24"/>
          <w:szCs w:val="24"/>
          <w:lang w:val="en-US"/>
        </w:rPr>
        <w:t xml:space="preserve">. </w:t>
      </w:r>
      <w:r w:rsidR="001205FF" w:rsidRPr="000064C2">
        <w:rPr>
          <w:rFonts w:ascii="Book Antiqua" w:hAnsi="Book Antiqua" w:cs="Times New Roman"/>
          <w:sz w:val="24"/>
          <w:szCs w:val="24"/>
          <w:lang w:val="en-US"/>
        </w:rPr>
        <w:t>According to the data presented in Table 1</w:t>
      </w:r>
      <w:r w:rsidR="002E6769" w:rsidRPr="000064C2">
        <w:rPr>
          <w:rFonts w:ascii="Book Antiqua" w:hAnsi="Book Antiqua" w:cs="Times New Roman"/>
          <w:sz w:val="24"/>
          <w:szCs w:val="24"/>
          <w:lang w:val="en-US"/>
        </w:rPr>
        <w:t xml:space="preserve">, </w:t>
      </w:r>
      <w:r w:rsidR="00220C2B" w:rsidRPr="000064C2">
        <w:rPr>
          <w:rFonts w:ascii="Book Antiqua" w:hAnsi="Book Antiqua" w:cs="Times New Roman"/>
          <w:sz w:val="24"/>
          <w:szCs w:val="24"/>
          <w:lang w:val="en-US"/>
        </w:rPr>
        <w:t>significant decreases from baseline to follow-up examination were observed for the “</w:t>
      </w:r>
      <w:proofErr w:type="spellStart"/>
      <w:r w:rsidR="00220C2B" w:rsidRPr="000064C2">
        <w:rPr>
          <w:rFonts w:ascii="Book Antiqua" w:hAnsi="Book Antiqua" w:cs="Times New Roman"/>
          <w:sz w:val="24"/>
          <w:szCs w:val="24"/>
          <w:lang w:val="en-US"/>
        </w:rPr>
        <w:t>Boix</w:t>
      </w:r>
      <w:proofErr w:type="spellEnd"/>
      <w:r w:rsidR="00220C2B" w:rsidRPr="000064C2">
        <w:rPr>
          <w:rFonts w:ascii="Book Antiqua" w:hAnsi="Book Antiqua" w:cs="Times New Roman"/>
          <w:sz w:val="24"/>
          <w:szCs w:val="24"/>
          <w:lang w:val="en-US"/>
        </w:rPr>
        <w:t xml:space="preserve"> Ochoa Score” and the “Number of refluxes per day” </w:t>
      </w:r>
      <w:r w:rsidR="00DC3276" w:rsidRPr="000064C2">
        <w:rPr>
          <w:rFonts w:ascii="Book Antiqua" w:hAnsi="Book Antiqua" w:cs="Times New Roman"/>
          <w:sz w:val="24"/>
          <w:szCs w:val="24"/>
          <w:lang w:val="en-US"/>
        </w:rPr>
        <w:t>(by 72.0</w:t>
      </w:r>
      <w:r w:rsidR="0061261E" w:rsidRPr="000064C2">
        <w:rPr>
          <w:rFonts w:ascii="Book Antiqua" w:hAnsi="Book Antiqua" w:cs="Times New Roman"/>
          <w:sz w:val="24"/>
          <w:szCs w:val="24"/>
          <w:lang w:val="en-US"/>
        </w:rPr>
        <w:t xml:space="preserve"> and </w:t>
      </w:r>
      <w:r w:rsidR="00DC3276" w:rsidRPr="000064C2">
        <w:rPr>
          <w:rFonts w:ascii="Book Antiqua" w:hAnsi="Book Antiqua" w:cs="Times New Roman"/>
          <w:sz w:val="24"/>
          <w:szCs w:val="24"/>
          <w:lang w:val="en-US"/>
        </w:rPr>
        <w:t>231.8</w:t>
      </w:r>
      <w:r w:rsidR="0061261E" w:rsidRPr="000064C2">
        <w:rPr>
          <w:rFonts w:ascii="Book Antiqua" w:hAnsi="Book Antiqua" w:cs="Times New Roman"/>
          <w:sz w:val="24"/>
          <w:szCs w:val="24"/>
          <w:lang w:val="en-US"/>
        </w:rPr>
        <w:t xml:space="preserve"> respectively),</w:t>
      </w:r>
      <w:r w:rsidR="00220C2B" w:rsidRPr="000064C2">
        <w:rPr>
          <w:rFonts w:ascii="Book Antiqua" w:hAnsi="Book Antiqua" w:cs="Times New Roman"/>
          <w:sz w:val="24"/>
          <w:szCs w:val="24"/>
          <w:lang w:val="en-US"/>
        </w:rPr>
        <w:t xml:space="preserve"> only for the Formula A group</w:t>
      </w:r>
      <w:r w:rsidR="001205FF" w:rsidRPr="000064C2">
        <w:rPr>
          <w:rFonts w:ascii="Book Antiqua" w:hAnsi="Book Antiqua" w:cs="Times New Roman"/>
          <w:sz w:val="24"/>
          <w:szCs w:val="24"/>
          <w:lang w:val="en-US"/>
        </w:rPr>
        <w:t xml:space="preserve"> (percent changes from baseline in the three stu</w:t>
      </w:r>
      <w:r w:rsidR="00266751" w:rsidRPr="000064C2">
        <w:rPr>
          <w:rFonts w:ascii="Book Antiqua" w:hAnsi="Book Antiqua" w:cs="Times New Roman"/>
          <w:sz w:val="24"/>
          <w:szCs w:val="24"/>
          <w:lang w:val="en-US"/>
        </w:rPr>
        <w:t>dy</w:t>
      </w:r>
      <w:r w:rsidR="001205FF" w:rsidRPr="000064C2">
        <w:rPr>
          <w:rFonts w:ascii="Book Antiqua" w:hAnsi="Book Antiqua" w:cs="Times New Roman"/>
          <w:sz w:val="24"/>
          <w:szCs w:val="24"/>
          <w:lang w:val="en-US"/>
        </w:rPr>
        <w:t xml:space="preserve"> groups are also presented in Figure 2)</w:t>
      </w:r>
      <w:r w:rsidR="00220C2B" w:rsidRPr="000064C2">
        <w:rPr>
          <w:rFonts w:ascii="Book Antiqua" w:hAnsi="Book Antiqua" w:cs="Times New Roman"/>
          <w:sz w:val="24"/>
          <w:szCs w:val="24"/>
          <w:lang w:val="en-US"/>
        </w:rPr>
        <w:t xml:space="preserve">. </w:t>
      </w:r>
      <w:r w:rsidR="00006F0E" w:rsidRPr="000064C2">
        <w:rPr>
          <w:rFonts w:ascii="Book Antiqua" w:hAnsi="Book Antiqua" w:cs="Times New Roman"/>
          <w:sz w:val="24"/>
          <w:szCs w:val="24"/>
          <w:lang w:val="en-US"/>
        </w:rPr>
        <w:t>Still,</w:t>
      </w:r>
      <w:r w:rsidR="003B0875" w:rsidRPr="000064C2">
        <w:rPr>
          <w:rFonts w:ascii="Book Antiqua" w:hAnsi="Book Antiqua" w:cs="Times New Roman"/>
          <w:sz w:val="24"/>
          <w:szCs w:val="24"/>
          <w:lang w:val="en-US"/>
        </w:rPr>
        <w:t xml:space="preserve"> these changes did not differentiate significantly with the </w:t>
      </w:r>
      <w:r w:rsidR="00006F0E" w:rsidRPr="000064C2">
        <w:rPr>
          <w:rFonts w:ascii="Book Antiqua" w:hAnsi="Book Antiqua" w:cs="Times New Roman"/>
          <w:sz w:val="24"/>
          <w:szCs w:val="24"/>
          <w:lang w:val="en-US"/>
        </w:rPr>
        <w:t>changes</w:t>
      </w:r>
      <w:r w:rsidR="00AA1A5C" w:rsidRPr="000064C2">
        <w:rPr>
          <w:rFonts w:ascii="Book Antiqua" w:hAnsi="Book Antiqua" w:cs="Times New Roman"/>
          <w:sz w:val="24"/>
          <w:szCs w:val="24"/>
          <w:lang w:val="en-US"/>
        </w:rPr>
        <w:t xml:space="preserve"> observed</w:t>
      </w:r>
      <w:r w:rsidR="003B0875" w:rsidRPr="000064C2">
        <w:rPr>
          <w:rFonts w:ascii="Book Antiqua" w:hAnsi="Book Antiqua" w:cs="Times New Roman"/>
          <w:sz w:val="24"/>
          <w:szCs w:val="24"/>
          <w:lang w:val="en-US"/>
        </w:rPr>
        <w:t xml:space="preserve"> in the other two </w:t>
      </w:r>
      <w:r w:rsidR="00006F0E" w:rsidRPr="000064C2">
        <w:rPr>
          <w:rFonts w:ascii="Book Antiqua" w:hAnsi="Book Antiqua" w:cs="Times New Roman"/>
          <w:sz w:val="24"/>
          <w:szCs w:val="24"/>
          <w:lang w:val="en-US"/>
        </w:rPr>
        <w:t xml:space="preserve">study </w:t>
      </w:r>
      <w:r w:rsidR="003B0875" w:rsidRPr="000064C2">
        <w:rPr>
          <w:rFonts w:ascii="Book Antiqua" w:hAnsi="Book Antiqua" w:cs="Times New Roman"/>
          <w:sz w:val="24"/>
          <w:szCs w:val="24"/>
          <w:lang w:val="en-US"/>
        </w:rPr>
        <w:t xml:space="preserve">groups. </w:t>
      </w:r>
      <w:r w:rsidR="001205FF" w:rsidRPr="000064C2">
        <w:rPr>
          <w:rFonts w:ascii="Book Antiqua" w:hAnsi="Book Antiqua" w:cs="Times New Roman"/>
          <w:sz w:val="24"/>
          <w:szCs w:val="24"/>
          <w:lang w:val="en-US"/>
        </w:rPr>
        <w:t>No other significant</w:t>
      </w:r>
      <w:r w:rsidR="00596F6A" w:rsidRPr="000064C2">
        <w:rPr>
          <w:rFonts w:ascii="Book Antiqua" w:hAnsi="Book Antiqua" w:cs="Times New Roman"/>
          <w:sz w:val="24"/>
          <w:szCs w:val="24"/>
          <w:lang w:val="en-US"/>
        </w:rPr>
        <w:t xml:space="preserve"> findings were observed for the rest of the “non-symptom related” 24</w:t>
      </w:r>
      <w:r w:rsidR="007832E7" w:rsidRPr="000064C2">
        <w:rPr>
          <w:rFonts w:ascii="Book Antiqua" w:hAnsi="Book Antiqua" w:cs="Times New Roman"/>
          <w:sz w:val="24"/>
          <w:szCs w:val="24"/>
          <w:lang w:val="en-US" w:eastAsia="zh-CN"/>
        </w:rPr>
        <w:t xml:space="preserve"> </w:t>
      </w:r>
      <w:r w:rsidR="00596F6A" w:rsidRPr="000064C2">
        <w:rPr>
          <w:rFonts w:ascii="Book Antiqua" w:hAnsi="Book Antiqua" w:cs="Times New Roman"/>
          <w:sz w:val="24"/>
          <w:szCs w:val="24"/>
          <w:lang w:val="en-US"/>
        </w:rPr>
        <w:t xml:space="preserve">h pH monitoring indices examined in the present study. Based on the data </w:t>
      </w:r>
      <w:r w:rsidR="00266751" w:rsidRPr="000064C2">
        <w:rPr>
          <w:rFonts w:ascii="Book Antiqua" w:hAnsi="Book Antiqua" w:cs="Times New Roman"/>
          <w:sz w:val="24"/>
          <w:szCs w:val="24"/>
          <w:lang w:val="en-US"/>
        </w:rPr>
        <w:t>displayed</w:t>
      </w:r>
      <w:r w:rsidR="00596F6A" w:rsidRPr="000064C2">
        <w:rPr>
          <w:rFonts w:ascii="Book Antiqua" w:hAnsi="Book Antiqua" w:cs="Times New Roman"/>
          <w:sz w:val="24"/>
          <w:szCs w:val="24"/>
          <w:lang w:val="en-US"/>
        </w:rPr>
        <w:t xml:space="preserve"> in Table 2, </w:t>
      </w:r>
      <w:r w:rsidR="00AA1A5C" w:rsidRPr="000064C2">
        <w:rPr>
          <w:rFonts w:ascii="Book Antiqua" w:hAnsi="Book Antiqua" w:cs="Times New Roman"/>
          <w:sz w:val="24"/>
          <w:szCs w:val="24"/>
          <w:lang w:val="en-US"/>
        </w:rPr>
        <w:t xml:space="preserve">significant </w:t>
      </w:r>
      <w:r w:rsidR="00873250" w:rsidRPr="000064C2">
        <w:rPr>
          <w:rFonts w:ascii="Book Antiqua" w:hAnsi="Book Antiqua" w:cs="Times New Roman"/>
          <w:sz w:val="24"/>
          <w:szCs w:val="24"/>
          <w:lang w:val="en-US"/>
        </w:rPr>
        <w:t>decreases</w:t>
      </w:r>
      <w:r w:rsidR="00AA1A5C" w:rsidRPr="000064C2">
        <w:rPr>
          <w:rFonts w:ascii="Book Antiqua" w:hAnsi="Book Antiqua" w:cs="Times New Roman"/>
          <w:sz w:val="24"/>
          <w:szCs w:val="24"/>
          <w:lang w:val="en-US"/>
        </w:rPr>
        <w:t xml:space="preserve"> </w:t>
      </w:r>
      <w:r w:rsidR="00873250" w:rsidRPr="000064C2">
        <w:rPr>
          <w:rFonts w:ascii="Book Antiqua" w:hAnsi="Book Antiqua" w:cs="Times New Roman"/>
          <w:sz w:val="24"/>
          <w:szCs w:val="24"/>
          <w:lang w:val="en-US"/>
        </w:rPr>
        <w:t xml:space="preserve">were </w:t>
      </w:r>
      <w:r w:rsidR="00AA1A5C" w:rsidRPr="000064C2">
        <w:rPr>
          <w:rFonts w:ascii="Book Antiqua" w:hAnsi="Book Antiqua" w:cs="Times New Roman"/>
          <w:sz w:val="24"/>
          <w:szCs w:val="24"/>
          <w:lang w:val="en-US"/>
        </w:rPr>
        <w:t xml:space="preserve">observed from baseline to follow-up examination </w:t>
      </w:r>
      <w:r w:rsidR="00130020" w:rsidRPr="000064C2">
        <w:rPr>
          <w:rFonts w:ascii="Book Antiqua" w:hAnsi="Book Antiqua" w:cs="Times New Roman"/>
          <w:sz w:val="24"/>
          <w:szCs w:val="24"/>
          <w:lang w:val="en-US"/>
        </w:rPr>
        <w:t xml:space="preserve">for all “symptom related” </w:t>
      </w:r>
      <w:r w:rsidR="00266751" w:rsidRPr="000064C2">
        <w:rPr>
          <w:rFonts w:ascii="Book Antiqua" w:hAnsi="Book Antiqua" w:cs="Times New Roman"/>
          <w:sz w:val="24"/>
          <w:szCs w:val="24"/>
          <w:lang w:val="en-US"/>
        </w:rPr>
        <w:t>24</w:t>
      </w:r>
      <w:r w:rsidR="007832E7" w:rsidRPr="000064C2">
        <w:rPr>
          <w:rFonts w:ascii="Book Antiqua" w:hAnsi="Book Antiqua" w:cs="Times New Roman"/>
          <w:sz w:val="24"/>
          <w:szCs w:val="24"/>
          <w:lang w:val="en-US" w:eastAsia="zh-CN"/>
        </w:rPr>
        <w:t xml:space="preserve"> </w:t>
      </w:r>
      <w:r w:rsidR="00266751" w:rsidRPr="000064C2">
        <w:rPr>
          <w:rFonts w:ascii="Book Antiqua" w:hAnsi="Book Antiqua" w:cs="Times New Roman"/>
          <w:sz w:val="24"/>
          <w:szCs w:val="24"/>
          <w:lang w:val="en-US"/>
        </w:rPr>
        <w:t xml:space="preserve">h pH monitoring </w:t>
      </w:r>
      <w:r w:rsidR="00130020" w:rsidRPr="000064C2">
        <w:rPr>
          <w:rFonts w:ascii="Book Antiqua" w:hAnsi="Book Antiqua" w:cs="Times New Roman"/>
          <w:sz w:val="24"/>
          <w:szCs w:val="24"/>
          <w:lang w:val="en-US"/>
        </w:rPr>
        <w:t xml:space="preserve">indices </w:t>
      </w:r>
      <w:r w:rsidR="00AA1A5C" w:rsidRPr="000064C2">
        <w:rPr>
          <w:rFonts w:ascii="Book Antiqua" w:hAnsi="Book Antiqua" w:cs="Times New Roman"/>
          <w:sz w:val="24"/>
          <w:szCs w:val="24"/>
          <w:lang w:val="en-US"/>
        </w:rPr>
        <w:t xml:space="preserve">only for infants fed with Formula A. Furthermore, in </w:t>
      </w:r>
      <w:r w:rsidR="00CD5CE5" w:rsidRPr="000064C2">
        <w:rPr>
          <w:rFonts w:ascii="Book Antiqua" w:hAnsi="Book Antiqua" w:cs="Times New Roman"/>
          <w:sz w:val="24"/>
          <w:szCs w:val="24"/>
          <w:lang w:val="en-US"/>
        </w:rPr>
        <w:t>two</w:t>
      </w:r>
      <w:r w:rsidR="00AA1A5C" w:rsidRPr="000064C2">
        <w:rPr>
          <w:rFonts w:ascii="Book Antiqua" w:hAnsi="Book Antiqua" w:cs="Times New Roman"/>
          <w:sz w:val="24"/>
          <w:szCs w:val="24"/>
          <w:lang w:val="en-US"/>
        </w:rPr>
        <w:t xml:space="preserve"> out of the four </w:t>
      </w:r>
      <w:r w:rsidR="00596F6A" w:rsidRPr="000064C2">
        <w:rPr>
          <w:rFonts w:ascii="Book Antiqua" w:hAnsi="Book Antiqua" w:cs="Times New Roman"/>
          <w:sz w:val="24"/>
          <w:szCs w:val="24"/>
          <w:lang w:val="en-US"/>
        </w:rPr>
        <w:t>“</w:t>
      </w:r>
      <w:r w:rsidR="006102C5" w:rsidRPr="000064C2">
        <w:rPr>
          <w:rFonts w:ascii="Book Antiqua" w:hAnsi="Book Antiqua" w:cs="Times New Roman"/>
          <w:sz w:val="24"/>
          <w:szCs w:val="24"/>
          <w:lang w:val="en-US"/>
        </w:rPr>
        <w:t>symptom-related</w:t>
      </w:r>
      <w:r w:rsidR="00596F6A" w:rsidRPr="000064C2">
        <w:rPr>
          <w:rFonts w:ascii="Book Antiqua" w:hAnsi="Book Antiqua" w:cs="Times New Roman"/>
          <w:sz w:val="24"/>
          <w:szCs w:val="24"/>
          <w:lang w:val="en-US"/>
        </w:rPr>
        <w:t>”</w:t>
      </w:r>
      <w:r w:rsidR="006102C5" w:rsidRPr="000064C2">
        <w:rPr>
          <w:rFonts w:ascii="Book Antiqua" w:hAnsi="Book Antiqua" w:cs="Times New Roman"/>
          <w:sz w:val="24"/>
          <w:szCs w:val="24"/>
          <w:lang w:val="en-US"/>
        </w:rPr>
        <w:t xml:space="preserve"> </w:t>
      </w:r>
      <w:r w:rsidR="00AA1A5C" w:rsidRPr="000064C2">
        <w:rPr>
          <w:rFonts w:ascii="Book Antiqua" w:hAnsi="Book Antiqua" w:cs="Times New Roman"/>
          <w:sz w:val="24"/>
          <w:szCs w:val="24"/>
          <w:lang w:val="en-US"/>
        </w:rPr>
        <w:t>indices</w:t>
      </w:r>
      <w:r w:rsidR="006102C5" w:rsidRPr="000064C2">
        <w:rPr>
          <w:rFonts w:ascii="Book Antiqua" w:hAnsi="Book Antiqua" w:cs="Times New Roman"/>
          <w:sz w:val="24"/>
          <w:szCs w:val="24"/>
          <w:lang w:val="en-US"/>
        </w:rPr>
        <w:t xml:space="preserve"> examined</w:t>
      </w:r>
      <w:r w:rsidR="00AA1A5C" w:rsidRPr="000064C2">
        <w:rPr>
          <w:rFonts w:ascii="Book Antiqua" w:hAnsi="Book Antiqua" w:cs="Times New Roman"/>
          <w:sz w:val="24"/>
          <w:szCs w:val="24"/>
          <w:lang w:val="en-US"/>
        </w:rPr>
        <w:t xml:space="preserve">, the decreases observed </w:t>
      </w:r>
      <w:r w:rsidR="002F2B0D" w:rsidRPr="000064C2">
        <w:rPr>
          <w:rFonts w:ascii="Book Antiqua" w:hAnsi="Book Antiqua" w:cs="Times New Roman"/>
          <w:sz w:val="24"/>
          <w:szCs w:val="24"/>
          <w:lang w:val="en-US"/>
        </w:rPr>
        <w:t>for</w:t>
      </w:r>
      <w:r w:rsidR="00AA1A5C" w:rsidRPr="000064C2">
        <w:rPr>
          <w:rFonts w:ascii="Book Antiqua" w:hAnsi="Book Antiqua" w:cs="Times New Roman"/>
          <w:sz w:val="24"/>
          <w:szCs w:val="24"/>
          <w:lang w:val="en-US"/>
        </w:rPr>
        <w:t xml:space="preserve"> infants fed with Formula A from baseline to follow-up examination (</w:t>
      </w:r>
      <w:r w:rsidR="00AA1A5C" w:rsidRPr="000064C2">
        <w:rPr>
          <w:rFonts w:ascii="Book Antiqua" w:hAnsi="Book Antiqua" w:cs="Times New Roman"/>
          <w:i/>
          <w:sz w:val="24"/>
          <w:szCs w:val="24"/>
          <w:lang w:val="en-US"/>
        </w:rPr>
        <w:t>i.e.</w:t>
      </w:r>
      <w:r w:rsidR="007832E7" w:rsidRPr="000064C2">
        <w:rPr>
          <w:rFonts w:ascii="Book Antiqua" w:hAnsi="Book Antiqua" w:cs="Times New Roman"/>
          <w:sz w:val="24"/>
          <w:szCs w:val="24"/>
          <w:lang w:val="en-US" w:eastAsia="zh-CN"/>
        </w:rPr>
        <w:t>,</w:t>
      </w:r>
      <w:r w:rsidR="00AA1A5C" w:rsidRPr="000064C2">
        <w:rPr>
          <w:rFonts w:ascii="Book Antiqua" w:hAnsi="Book Antiqua" w:cs="Times New Roman"/>
          <w:sz w:val="24"/>
          <w:szCs w:val="24"/>
          <w:lang w:val="en-US"/>
        </w:rPr>
        <w:t xml:space="preserve"> by -</w:t>
      </w:r>
      <w:r w:rsidR="00CD5CE5" w:rsidRPr="000064C2">
        <w:rPr>
          <w:rFonts w:ascii="Book Antiqua" w:hAnsi="Book Antiqua" w:cs="Times New Roman"/>
          <w:sz w:val="24"/>
          <w:szCs w:val="24"/>
          <w:lang w:val="en-US"/>
        </w:rPr>
        <w:t>18.2</w:t>
      </w:r>
      <w:r w:rsidR="00AA1A5C" w:rsidRPr="000064C2">
        <w:rPr>
          <w:rFonts w:ascii="Book Antiqua" w:hAnsi="Book Antiqua" w:cs="Times New Roman"/>
          <w:sz w:val="24"/>
          <w:szCs w:val="24"/>
          <w:lang w:val="en-US"/>
        </w:rPr>
        <w:t xml:space="preserve"> in SI and by -</w:t>
      </w:r>
      <w:r w:rsidR="00CD5CE5" w:rsidRPr="000064C2">
        <w:rPr>
          <w:rFonts w:ascii="Book Antiqua" w:hAnsi="Book Antiqua" w:cs="Times New Roman"/>
          <w:sz w:val="24"/>
          <w:szCs w:val="24"/>
          <w:lang w:val="en-US"/>
        </w:rPr>
        <w:t>16.9</w:t>
      </w:r>
      <w:r w:rsidR="00AA1A5C" w:rsidRPr="000064C2">
        <w:rPr>
          <w:rFonts w:ascii="Book Antiqua" w:hAnsi="Book Antiqua" w:cs="Times New Roman"/>
          <w:sz w:val="24"/>
          <w:szCs w:val="24"/>
          <w:lang w:val="en-US"/>
        </w:rPr>
        <w:t>% in the percentage of all refluxes) w</w:t>
      </w:r>
      <w:r w:rsidR="00873250" w:rsidRPr="000064C2">
        <w:rPr>
          <w:rFonts w:ascii="Book Antiqua" w:hAnsi="Book Antiqua" w:cs="Times New Roman"/>
          <w:sz w:val="24"/>
          <w:szCs w:val="24"/>
          <w:lang w:val="en-US"/>
        </w:rPr>
        <w:t>ere</w:t>
      </w:r>
      <w:r w:rsidR="00AA1A5C" w:rsidRPr="000064C2">
        <w:rPr>
          <w:rFonts w:ascii="Book Antiqua" w:hAnsi="Book Antiqua" w:cs="Times New Roman"/>
          <w:sz w:val="24"/>
          <w:szCs w:val="24"/>
          <w:lang w:val="en-US"/>
        </w:rPr>
        <w:t xml:space="preserve"> significantly </w:t>
      </w:r>
      <w:r w:rsidR="002F2B0D" w:rsidRPr="000064C2">
        <w:rPr>
          <w:rFonts w:ascii="Book Antiqua" w:hAnsi="Book Antiqua" w:cs="Times New Roman"/>
          <w:sz w:val="24"/>
          <w:szCs w:val="24"/>
          <w:lang w:val="en-US"/>
        </w:rPr>
        <w:t>higher compared to the relevant changes in other two groups (</w:t>
      </w:r>
      <w:r w:rsidR="00F85A78" w:rsidRPr="000064C2">
        <w:rPr>
          <w:rFonts w:ascii="Book Antiqua" w:hAnsi="Book Antiqua" w:cs="Times New Roman"/>
          <w:i/>
          <w:sz w:val="24"/>
          <w:szCs w:val="24"/>
          <w:lang w:val="en-US"/>
        </w:rPr>
        <w:t>i.e.</w:t>
      </w:r>
      <w:r w:rsidR="007832E7" w:rsidRPr="000064C2">
        <w:rPr>
          <w:rFonts w:ascii="Book Antiqua" w:hAnsi="Book Antiqua" w:cs="Times New Roman"/>
          <w:sz w:val="24"/>
          <w:szCs w:val="24"/>
          <w:lang w:val="en-US" w:eastAsia="zh-CN"/>
        </w:rPr>
        <w:t>,</w:t>
      </w:r>
      <w:r w:rsidR="00F85A78" w:rsidRPr="000064C2">
        <w:rPr>
          <w:rFonts w:ascii="Book Antiqua" w:hAnsi="Book Antiqua" w:cs="Times New Roman"/>
          <w:sz w:val="24"/>
          <w:szCs w:val="24"/>
          <w:lang w:val="en-US"/>
        </w:rPr>
        <w:t xml:space="preserve"> </w:t>
      </w:r>
      <w:r w:rsidR="00F85A78" w:rsidRPr="000064C2">
        <w:rPr>
          <w:rFonts w:ascii="Book Antiqua" w:hAnsi="Book Antiqua" w:cs="Times New Roman"/>
          <w:i/>
          <w:sz w:val="24"/>
          <w:szCs w:val="24"/>
          <w:lang w:val="en-US"/>
        </w:rPr>
        <w:t>P</w:t>
      </w:r>
      <w:r w:rsidR="00F85A78" w:rsidRPr="000064C2">
        <w:rPr>
          <w:rFonts w:ascii="Book Antiqua" w:hAnsi="Book Antiqua" w:cs="Times New Roman"/>
          <w:sz w:val="24"/>
          <w:szCs w:val="24"/>
          <w:lang w:val="en-US"/>
        </w:rPr>
        <w:t xml:space="preserve"> </w:t>
      </w:r>
      <w:r w:rsidR="00130020" w:rsidRPr="000064C2">
        <w:rPr>
          <w:rFonts w:ascii="Book Antiqua" w:hAnsi="Book Antiqua" w:cs="Times New Roman"/>
          <w:sz w:val="24"/>
          <w:szCs w:val="24"/>
          <w:lang w:val="en-US"/>
        </w:rPr>
        <w:t>&lt;</w:t>
      </w:r>
      <w:r w:rsidR="00F85A78" w:rsidRPr="000064C2">
        <w:rPr>
          <w:rFonts w:ascii="Book Antiqua" w:hAnsi="Book Antiqua" w:cs="Times New Roman"/>
          <w:sz w:val="24"/>
          <w:szCs w:val="24"/>
          <w:lang w:val="en-US"/>
        </w:rPr>
        <w:t xml:space="preserve"> 0.0</w:t>
      </w:r>
      <w:r w:rsidR="00CD5CE5" w:rsidRPr="000064C2">
        <w:rPr>
          <w:rFonts w:ascii="Book Antiqua" w:hAnsi="Book Antiqua" w:cs="Times New Roman"/>
          <w:sz w:val="24"/>
          <w:szCs w:val="24"/>
          <w:lang w:val="en-US"/>
        </w:rPr>
        <w:t>5</w:t>
      </w:r>
      <w:r w:rsidR="00F85A78" w:rsidRPr="000064C2">
        <w:rPr>
          <w:rFonts w:ascii="Book Antiqua" w:hAnsi="Book Antiqua" w:cs="Times New Roman"/>
          <w:sz w:val="24"/>
          <w:szCs w:val="24"/>
          <w:lang w:val="en-US"/>
        </w:rPr>
        <w:t>).</w:t>
      </w:r>
      <w:r w:rsidR="00F268C7" w:rsidRPr="000064C2">
        <w:rPr>
          <w:rFonts w:ascii="Book Antiqua" w:hAnsi="Book Antiqua" w:cs="Times New Roman"/>
          <w:sz w:val="24"/>
          <w:szCs w:val="24"/>
          <w:lang w:val="en-US"/>
        </w:rPr>
        <w:t xml:space="preserve"> </w:t>
      </w:r>
    </w:p>
    <w:p w:rsidR="00130020" w:rsidRPr="000064C2" w:rsidRDefault="00AC13E0" w:rsidP="00815D2B">
      <w:pPr>
        <w:spacing w:after="0" w:line="360" w:lineRule="auto"/>
        <w:ind w:firstLineChars="100" w:firstLine="240"/>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Table </w:t>
      </w:r>
      <w:r w:rsidR="005F4D77" w:rsidRPr="000064C2">
        <w:rPr>
          <w:rFonts w:ascii="Book Antiqua" w:hAnsi="Book Antiqua" w:cs="Times New Roman"/>
          <w:sz w:val="24"/>
          <w:szCs w:val="24"/>
          <w:lang w:val="en-US"/>
        </w:rPr>
        <w:t>3</w:t>
      </w:r>
      <w:r w:rsidRPr="000064C2">
        <w:rPr>
          <w:rFonts w:ascii="Book Antiqua" w:hAnsi="Book Antiqua" w:cs="Times New Roman"/>
          <w:sz w:val="24"/>
          <w:szCs w:val="24"/>
          <w:lang w:val="en-US"/>
        </w:rPr>
        <w:t xml:space="preserve"> </w:t>
      </w:r>
      <w:r w:rsidR="002F2B0D" w:rsidRPr="000064C2">
        <w:rPr>
          <w:rFonts w:ascii="Book Antiqua" w:hAnsi="Book Antiqua" w:cs="Times New Roman"/>
          <w:sz w:val="24"/>
          <w:szCs w:val="24"/>
          <w:lang w:val="en-US"/>
        </w:rPr>
        <w:t>summarizes</w:t>
      </w:r>
      <w:r w:rsidRPr="000064C2">
        <w:rPr>
          <w:rFonts w:ascii="Book Antiqua" w:hAnsi="Book Antiqua" w:cs="Times New Roman"/>
          <w:sz w:val="24"/>
          <w:szCs w:val="24"/>
          <w:lang w:val="en-US"/>
        </w:rPr>
        <w:t xml:space="preserve"> the changes</w:t>
      </w:r>
      <w:r w:rsidR="002F2B0D"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 xml:space="preserve">observed in </w:t>
      </w:r>
      <w:r w:rsidR="005F4D77" w:rsidRPr="000064C2">
        <w:rPr>
          <w:rFonts w:ascii="Book Antiqua" w:hAnsi="Book Antiqua" w:cs="Times New Roman"/>
          <w:sz w:val="24"/>
          <w:szCs w:val="24"/>
          <w:lang w:val="en-US"/>
        </w:rPr>
        <w:t xml:space="preserve">growth and </w:t>
      </w:r>
      <w:r w:rsidR="00266751" w:rsidRPr="000064C2">
        <w:rPr>
          <w:rFonts w:ascii="Book Antiqua" w:hAnsi="Book Antiqua" w:cs="Times New Roman"/>
          <w:sz w:val="24"/>
          <w:szCs w:val="24"/>
          <w:lang w:val="en-US"/>
        </w:rPr>
        <w:t>tolerance indices</w:t>
      </w:r>
      <w:r w:rsidRPr="000064C2">
        <w:rPr>
          <w:rFonts w:ascii="Book Antiqua" w:hAnsi="Book Antiqua" w:cs="Times New Roman"/>
          <w:sz w:val="24"/>
          <w:szCs w:val="24"/>
          <w:lang w:val="en-US"/>
        </w:rPr>
        <w:t xml:space="preserve">. </w:t>
      </w:r>
      <w:r w:rsidR="005F4D77" w:rsidRPr="000064C2">
        <w:rPr>
          <w:rFonts w:ascii="Book Antiqua" w:hAnsi="Book Antiqua" w:cs="Times New Roman"/>
          <w:sz w:val="24"/>
          <w:szCs w:val="24"/>
          <w:lang w:val="en-US"/>
        </w:rPr>
        <w:t>As far as growth indices were concerned, body weight significantly increased for infants fed with Formula A (by 0.</w:t>
      </w:r>
      <w:r w:rsidR="00CD5CE5" w:rsidRPr="000064C2">
        <w:rPr>
          <w:rFonts w:ascii="Book Antiqua" w:hAnsi="Book Antiqua" w:cs="Times New Roman"/>
          <w:sz w:val="24"/>
          <w:szCs w:val="24"/>
          <w:lang w:val="en-US"/>
        </w:rPr>
        <w:t>57</w:t>
      </w:r>
      <w:r w:rsidR="006102C5" w:rsidRPr="000064C2">
        <w:rPr>
          <w:rFonts w:ascii="Book Antiqua" w:hAnsi="Book Antiqua" w:cs="Times New Roman"/>
          <w:sz w:val="24"/>
          <w:szCs w:val="24"/>
          <w:lang w:val="en-US"/>
        </w:rPr>
        <w:t xml:space="preserve"> </w:t>
      </w:r>
      <w:r w:rsidR="00747731" w:rsidRPr="000064C2">
        <w:rPr>
          <w:rFonts w:ascii="Book Antiqua" w:hAnsi="Book Antiqua" w:cs="Times New Roman"/>
          <w:sz w:val="24"/>
          <w:szCs w:val="24"/>
          <w:lang w:val="en-US"/>
        </w:rPr>
        <w:t>k</w:t>
      </w:r>
      <w:r w:rsidR="006102C5" w:rsidRPr="000064C2">
        <w:rPr>
          <w:rFonts w:ascii="Book Antiqua" w:hAnsi="Book Antiqua" w:cs="Times New Roman"/>
          <w:sz w:val="24"/>
          <w:szCs w:val="24"/>
          <w:lang w:val="en-US"/>
        </w:rPr>
        <w:t>g or 40.7</w:t>
      </w:r>
      <w:r w:rsidR="005F4D77" w:rsidRPr="000064C2">
        <w:rPr>
          <w:rFonts w:ascii="Book Antiqua" w:hAnsi="Book Antiqua" w:cs="Times New Roman"/>
          <w:sz w:val="24"/>
          <w:szCs w:val="24"/>
          <w:lang w:val="en-US"/>
        </w:rPr>
        <w:t xml:space="preserve"> g per day)</w:t>
      </w:r>
      <w:r w:rsidR="00CD5CE5" w:rsidRPr="000064C2">
        <w:rPr>
          <w:rFonts w:ascii="Book Antiqua" w:hAnsi="Book Antiqua" w:cs="Times New Roman"/>
          <w:sz w:val="24"/>
          <w:szCs w:val="24"/>
          <w:lang w:val="en-US"/>
        </w:rPr>
        <w:t xml:space="preserve"> </w:t>
      </w:r>
      <w:r w:rsidR="005F4D77" w:rsidRPr="000064C2">
        <w:rPr>
          <w:rFonts w:ascii="Book Antiqua" w:hAnsi="Book Antiqua" w:cs="Times New Roman"/>
          <w:sz w:val="24"/>
          <w:szCs w:val="24"/>
          <w:lang w:val="en-US"/>
        </w:rPr>
        <w:t>and C (by 0.</w:t>
      </w:r>
      <w:r w:rsidR="00CD5CE5" w:rsidRPr="000064C2">
        <w:rPr>
          <w:rFonts w:ascii="Book Antiqua" w:hAnsi="Book Antiqua" w:cs="Times New Roman"/>
          <w:sz w:val="24"/>
          <w:szCs w:val="24"/>
          <w:lang w:val="en-US"/>
        </w:rPr>
        <w:t>79</w:t>
      </w:r>
      <w:r w:rsidR="006102C5" w:rsidRPr="000064C2">
        <w:rPr>
          <w:rFonts w:ascii="Book Antiqua" w:hAnsi="Book Antiqua" w:cs="Times New Roman"/>
          <w:sz w:val="24"/>
          <w:szCs w:val="24"/>
          <w:lang w:val="en-US"/>
        </w:rPr>
        <w:t xml:space="preserve"> </w:t>
      </w:r>
      <w:r w:rsidR="00747731" w:rsidRPr="000064C2">
        <w:rPr>
          <w:rFonts w:ascii="Book Antiqua" w:hAnsi="Book Antiqua" w:cs="Times New Roman"/>
          <w:sz w:val="24"/>
          <w:szCs w:val="24"/>
          <w:lang w:val="en-US"/>
        </w:rPr>
        <w:t>k</w:t>
      </w:r>
      <w:r w:rsidR="006102C5" w:rsidRPr="000064C2">
        <w:rPr>
          <w:rFonts w:ascii="Book Antiqua" w:hAnsi="Book Antiqua" w:cs="Times New Roman"/>
          <w:sz w:val="24"/>
          <w:szCs w:val="24"/>
          <w:lang w:val="en-US"/>
        </w:rPr>
        <w:t>g or 56</w:t>
      </w:r>
      <w:r w:rsidR="005F4D77" w:rsidRPr="000064C2">
        <w:rPr>
          <w:rFonts w:ascii="Book Antiqua" w:hAnsi="Book Antiqua" w:cs="Times New Roman"/>
          <w:sz w:val="24"/>
          <w:szCs w:val="24"/>
          <w:lang w:val="en-US"/>
        </w:rPr>
        <w:t xml:space="preserve">.4 g per day). Nevertheless these changes from baseline to follow-up examination were not found to differentiate significantly among the three study groups. </w:t>
      </w:r>
      <w:r w:rsidR="00A84E8E" w:rsidRPr="000064C2">
        <w:rPr>
          <w:rFonts w:ascii="Book Antiqua" w:hAnsi="Book Antiqua" w:cs="Times New Roman"/>
          <w:sz w:val="24"/>
          <w:szCs w:val="24"/>
          <w:lang w:val="en-US"/>
        </w:rPr>
        <w:t>Furthermore, no significant differences were observed among groups with regards to recumbent length</w:t>
      </w:r>
      <w:r w:rsidR="00130020" w:rsidRPr="000064C2">
        <w:rPr>
          <w:rFonts w:ascii="Book Antiqua" w:hAnsi="Book Antiqua" w:cs="Times New Roman"/>
          <w:sz w:val="24"/>
          <w:szCs w:val="24"/>
          <w:lang w:val="en-US"/>
        </w:rPr>
        <w:t xml:space="preserve">, which increased significantly in all three </w:t>
      </w:r>
      <w:r w:rsidR="00306219" w:rsidRPr="000064C2">
        <w:rPr>
          <w:rFonts w:ascii="Book Antiqua" w:hAnsi="Book Antiqua" w:cs="Times New Roman"/>
          <w:sz w:val="24"/>
          <w:szCs w:val="24"/>
          <w:lang w:val="en-US"/>
        </w:rPr>
        <w:t>study groups</w:t>
      </w:r>
      <w:r w:rsidR="00A84E8E" w:rsidRPr="000064C2">
        <w:rPr>
          <w:rFonts w:ascii="Book Antiqua" w:hAnsi="Book Antiqua" w:cs="Times New Roman"/>
          <w:sz w:val="24"/>
          <w:szCs w:val="24"/>
          <w:lang w:val="en-US"/>
        </w:rPr>
        <w:t xml:space="preserve">. </w:t>
      </w:r>
      <w:r w:rsidR="005F4D77" w:rsidRPr="000064C2">
        <w:rPr>
          <w:rFonts w:ascii="Book Antiqua" w:hAnsi="Book Antiqua" w:cs="Times New Roman"/>
          <w:sz w:val="24"/>
          <w:szCs w:val="24"/>
          <w:lang w:val="en-US"/>
        </w:rPr>
        <w:t>Regarding tolerance indices</w:t>
      </w:r>
      <w:r w:rsidR="00266751" w:rsidRPr="000064C2">
        <w:rPr>
          <w:rFonts w:ascii="Book Antiqua" w:hAnsi="Book Antiqua" w:cs="Times New Roman"/>
          <w:sz w:val="24"/>
          <w:szCs w:val="24"/>
          <w:lang w:val="en-US"/>
        </w:rPr>
        <w:t>,</w:t>
      </w:r>
      <w:r w:rsidR="00DD2705" w:rsidRPr="000064C2">
        <w:rPr>
          <w:rFonts w:ascii="Book Antiqua" w:hAnsi="Book Antiqua" w:cs="Times New Roman"/>
          <w:sz w:val="24"/>
          <w:szCs w:val="24"/>
          <w:lang w:val="en-US"/>
        </w:rPr>
        <w:t xml:space="preserve"> </w:t>
      </w:r>
      <w:r w:rsidR="002F2B0D" w:rsidRPr="000064C2">
        <w:rPr>
          <w:rFonts w:ascii="Book Antiqua" w:hAnsi="Book Antiqua" w:cs="Times New Roman"/>
          <w:sz w:val="24"/>
          <w:szCs w:val="24"/>
          <w:lang w:val="en-US"/>
        </w:rPr>
        <w:t>the number of diarrheic and total defecations</w:t>
      </w:r>
      <w:r w:rsidR="00266751" w:rsidRPr="000064C2">
        <w:rPr>
          <w:rFonts w:ascii="Book Antiqua" w:hAnsi="Book Antiqua" w:cs="Times New Roman"/>
          <w:sz w:val="24"/>
          <w:szCs w:val="24"/>
          <w:lang w:val="en-US"/>
        </w:rPr>
        <w:t>,</w:t>
      </w:r>
      <w:r w:rsidR="002F2B0D" w:rsidRPr="000064C2">
        <w:rPr>
          <w:rFonts w:ascii="Book Antiqua" w:hAnsi="Book Antiqua" w:cs="Times New Roman"/>
          <w:sz w:val="24"/>
          <w:szCs w:val="24"/>
          <w:lang w:val="en-US"/>
        </w:rPr>
        <w:t xml:space="preserve"> increase</w:t>
      </w:r>
      <w:r w:rsidR="00266751" w:rsidRPr="000064C2">
        <w:rPr>
          <w:rFonts w:ascii="Book Antiqua" w:hAnsi="Book Antiqua" w:cs="Times New Roman"/>
          <w:sz w:val="24"/>
          <w:szCs w:val="24"/>
          <w:lang w:val="en-US"/>
        </w:rPr>
        <w:t>d significantly</w:t>
      </w:r>
      <w:r w:rsidR="002F2B0D" w:rsidRPr="000064C2">
        <w:rPr>
          <w:rFonts w:ascii="Book Antiqua" w:hAnsi="Book Antiqua" w:cs="Times New Roman"/>
          <w:sz w:val="24"/>
          <w:szCs w:val="24"/>
          <w:lang w:val="en-US"/>
        </w:rPr>
        <w:t xml:space="preserve"> from baseline to follow-up examination </w:t>
      </w:r>
      <w:r w:rsidR="00266751" w:rsidRPr="000064C2">
        <w:rPr>
          <w:rFonts w:ascii="Book Antiqua" w:hAnsi="Book Antiqua" w:cs="Times New Roman"/>
          <w:sz w:val="24"/>
          <w:szCs w:val="24"/>
          <w:lang w:val="en-US"/>
        </w:rPr>
        <w:t>by 5.47 and 6.02, respectively, only</w:t>
      </w:r>
      <w:r w:rsidR="002F2B0D" w:rsidRPr="000064C2">
        <w:rPr>
          <w:rFonts w:ascii="Book Antiqua" w:hAnsi="Book Antiqua" w:cs="Times New Roman"/>
          <w:sz w:val="24"/>
          <w:szCs w:val="24"/>
          <w:lang w:val="en-US"/>
        </w:rPr>
        <w:t xml:space="preserve"> for infants fed with Formula B.</w:t>
      </w:r>
      <w:r w:rsidR="006102C5" w:rsidRPr="000064C2">
        <w:rPr>
          <w:rFonts w:ascii="Book Antiqua" w:hAnsi="Book Antiqua" w:cs="Times New Roman"/>
          <w:sz w:val="24"/>
          <w:szCs w:val="24"/>
          <w:lang w:val="en-US"/>
        </w:rPr>
        <w:t xml:space="preserve"> On the contrary, a significant decrease by 5.72 in the number of total </w:t>
      </w:r>
      <w:r w:rsidR="006102C5" w:rsidRPr="000064C2">
        <w:rPr>
          <w:rFonts w:ascii="Book Antiqua" w:hAnsi="Book Antiqua" w:cs="Times New Roman"/>
          <w:sz w:val="24"/>
          <w:szCs w:val="24"/>
          <w:lang w:val="en-US"/>
        </w:rPr>
        <w:lastRenderedPageBreak/>
        <w:t xml:space="preserve">defecations was observed </w:t>
      </w:r>
      <w:r w:rsidR="00266751" w:rsidRPr="000064C2">
        <w:rPr>
          <w:rFonts w:ascii="Book Antiqua" w:hAnsi="Book Antiqua" w:cs="Times New Roman"/>
          <w:sz w:val="24"/>
          <w:szCs w:val="24"/>
          <w:lang w:val="en-US"/>
        </w:rPr>
        <w:t>for</w:t>
      </w:r>
      <w:r w:rsidR="006102C5" w:rsidRPr="000064C2">
        <w:rPr>
          <w:rFonts w:ascii="Book Antiqua" w:hAnsi="Book Antiqua" w:cs="Times New Roman"/>
          <w:sz w:val="24"/>
          <w:szCs w:val="24"/>
          <w:lang w:val="en-US"/>
        </w:rPr>
        <w:t xml:space="preserve"> infants fed with Formula C</w:t>
      </w:r>
      <w:r w:rsidR="00130020" w:rsidRPr="000064C2">
        <w:rPr>
          <w:rFonts w:ascii="Book Antiqua" w:hAnsi="Book Antiqua" w:cs="Times New Roman"/>
          <w:sz w:val="24"/>
          <w:szCs w:val="24"/>
          <w:lang w:val="en-US"/>
        </w:rPr>
        <w:t>.</w:t>
      </w:r>
      <w:r w:rsidR="002F2B0D" w:rsidRPr="000064C2">
        <w:rPr>
          <w:rFonts w:ascii="Book Antiqua" w:hAnsi="Book Antiqua" w:cs="Times New Roman"/>
          <w:sz w:val="24"/>
          <w:szCs w:val="24"/>
          <w:lang w:val="en-US"/>
        </w:rPr>
        <w:t xml:space="preserve"> Furthermore the increase</w:t>
      </w:r>
      <w:r w:rsidR="00130020" w:rsidRPr="000064C2">
        <w:rPr>
          <w:rFonts w:ascii="Book Antiqua" w:hAnsi="Book Antiqua" w:cs="Times New Roman"/>
          <w:sz w:val="24"/>
          <w:szCs w:val="24"/>
          <w:lang w:val="en-US"/>
        </w:rPr>
        <w:t>s</w:t>
      </w:r>
      <w:r w:rsidR="002F2B0D" w:rsidRPr="000064C2">
        <w:rPr>
          <w:rFonts w:ascii="Book Antiqua" w:hAnsi="Book Antiqua" w:cs="Times New Roman"/>
          <w:sz w:val="24"/>
          <w:szCs w:val="24"/>
          <w:lang w:val="en-US"/>
        </w:rPr>
        <w:t xml:space="preserve"> observed in the number of </w:t>
      </w:r>
      <w:r w:rsidR="00130020" w:rsidRPr="000064C2">
        <w:rPr>
          <w:rFonts w:ascii="Book Antiqua" w:hAnsi="Book Antiqua" w:cs="Times New Roman"/>
          <w:sz w:val="24"/>
          <w:szCs w:val="24"/>
          <w:lang w:val="en-US"/>
        </w:rPr>
        <w:t xml:space="preserve">diarrheic </w:t>
      </w:r>
      <w:r w:rsidR="00CD5CE5" w:rsidRPr="000064C2">
        <w:rPr>
          <w:rFonts w:ascii="Book Antiqua" w:hAnsi="Book Antiqua" w:cs="Times New Roman"/>
          <w:sz w:val="24"/>
          <w:szCs w:val="24"/>
          <w:lang w:val="en-US"/>
        </w:rPr>
        <w:t xml:space="preserve">and total defecations </w:t>
      </w:r>
      <w:r w:rsidR="00C42DBE" w:rsidRPr="000064C2">
        <w:rPr>
          <w:rFonts w:ascii="Book Antiqua" w:hAnsi="Book Antiqua" w:cs="Times New Roman"/>
          <w:sz w:val="24"/>
          <w:szCs w:val="24"/>
          <w:lang w:val="en-US"/>
        </w:rPr>
        <w:t xml:space="preserve">for infants fed with Formula B </w:t>
      </w:r>
      <w:r w:rsidR="002F2B0D" w:rsidRPr="000064C2">
        <w:rPr>
          <w:rFonts w:ascii="Book Antiqua" w:hAnsi="Book Antiqua" w:cs="Times New Roman"/>
          <w:sz w:val="24"/>
          <w:szCs w:val="24"/>
          <w:lang w:val="en-US"/>
        </w:rPr>
        <w:t>w</w:t>
      </w:r>
      <w:r w:rsidR="00130020" w:rsidRPr="000064C2">
        <w:rPr>
          <w:rFonts w:ascii="Book Antiqua" w:hAnsi="Book Antiqua" w:cs="Times New Roman"/>
          <w:sz w:val="24"/>
          <w:szCs w:val="24"/>
          <w:lang w:val="en-US"/>
        </w:rPr>
        <w:t>ere</w:t>
      </w:r>
      <w:r w:rsidR="002F2B0D" w:rsidRPr="000064C2">
        <w:rPr>
          <w:rFonts w:ascii="Book Antiqua" w:hAnsi="Book Antiqua" w:cs="Times New Roman"/>
          <w:sz w:val="24"/>
          <w:szCs w:val="24"/>
          <w:lang w:val="en-US"/>
        </w:rPr>
        <w:t xml:space="preserve"> significantly higher compared to the changes obse</w:t>
      </w:r>
      <w:r w:rsidR="000E4DD5" w:rsidRPr="000064C2">
        <w:rPr>
          <w:rFonts w:ascii="Book Antiqua" w:hAnsi="Book Antiqua" w:cs="Times New Roman"/>
          <w:sz w:val="24"/>
          <w:szCs w:val="24"/>
          <w:lang w:val="en-US"/>
        </w:rPr>
        <w:t>rved in the other two groups (</w:t>
      </w:r>
      <w:r w:rsidR="000E4DD5" w:rsidRPr="000064C2">
        <w:rPr>
          <w:rFonts w:ascii="Book Antiqua" w:hAnsi="Book Antiqua" w:cs="Times New Roman"/>
          <w:i/>
          <w:sz w:val="24"/>
          <w:szCs w:val="24"/>
          <w:lang w:val="en-US"/>
        </w:rPr>
        <w:t>P</w:t>
      </w:r>
      <w:r w:rsidR="00130020" w:rsidRPr="000064C2">
        <w:rPr>
          <w:rFonts w:ascii="Book Antiqua" w:hAnsi="Book Antiqua" w:cs="Times New Roman"/>
          <w:sz w:val="24"/>
          <w:szCs w:val="24"/>
          <w:lang w:val="en-US"/>
        </w:rPr>
        <w:t xml:space="preserve"> </w:t>
      </w:r>
      <w:r w:rsidR="000E4DD5" w:rsidRPr="000064C2">
        <w:rPr>
          <w:rFonts w:ascii="Book Antiqua" w:hAnsi="Book Antiqua" w:cs="Times New Roman"/>
          <w:sz w:val="24"/>
          <w:szCs w:val="24"/>
          <w:lang w:val="en-US"/>
        </w:rPr>
        <w:t>=</w:t>
      </w:r>
      <w:r w:rsidR="00B621DD" w:rsidRPr="000064C2">
        <w:rPr>
          <w:rFonts w:ascii="Book Antiqua" w:hAnsi="Book Antiqua" w:cs="Times New Roman"/>
          <w:sz w:val="24"/>
          <w:szCs w:val="24"/>
          <w:lang w:val="en-US" w:eastAsia="zh-CN"/>
        </w:rPr>
        <w:t xml:space="preserve"> </w:t>
      </w:r>
      <w:r w:rsidR="000E4DD5" w:rsidRPr="000064C2">
        <w:rPr>
          <w:rFonts w:ascii="Book Antiqua" w:hAnsi="Book Antiqua" w:cs="Times New Roman"/>
          <w:sz w:val="24"/>
          <w:szCs w:val="24"/>
          <w:lang w:val="en-US"/>
        </w:rPr>
        <w:t>0.0</w:t>
      </w:r>
      <w:r w:rsidR="00CD5CE5" w:rsidRPr="000064C2">
        <w:rPr>
          <w:rFonts w:ascii="Book Antiqua" w:hAnsi="Book Antiqua" w:cs="Times New Roman"/>
          <w:sz w:val="24"/>
          <w:szCs w:val="24"/>
          <w:lang w:val="en-US"/>
        </w:rPr>
        <w:t>15 and 0.003, respectively</w:t>
      </w:r>
      <w:r w:rsidR="000E4DD5" w:rsidRPr="000064C2">
        <w:rPr>
          <w:rFonts w:ascii="Book Antiqua" w:hAnsi="Book Antiqua" w:cs="Times New Roman"/>
          <w:sz w:val="24"/>
          <w:szCs w:val="24"/>
          <w:lang w:val="en-US"/>
        </w:rPr>
        <w:t xml:space="preserve">). </w:t>
      </w:r>
      <w:r w:rsidR="00A84E8E" w:rsidRPr="000064C2">
        <w:rPr>
          <w:rFonts w:ascii="Book Antiqua" w:hAnsi="Book Antiqua" w:cs="Times New Roman"/>
          <w:sz w:val="24"/>
          <w:szCs w:val="24"/>
          <w:lang w:val="en-US"/>
        </w:rPr>
        <w:t xml:space="preserve">Lastly, </w:t>
      </w:r>
      <w:r w:rsidR="00306219" w:rsidRPr="000064C2">
        <w:rPr>
          <w:rFonts w:ascii="Book Antiqua" w:hAnsi="Book Antiqua" w:cs="Times New Roman"/>
          <w:sz w:val="24"/>
          <w:szCs w:val="24"/>
          <w:lang w:val="en-US"/>
        </w:rPr>
        <w:t xml:space="preserve">the total number of </w:t>
      </w:r>
      <w:proofErr w:type="spellStart"/>
      <w:r w:rsidR="00306219" w:rsidRPr="000064C2">
        <w:rPr>
          <w:rFonts w:ascii="Book Antiqua" w:hAnsi="Book Antiqua" w:cs="Times New Roman"/>
          <w:sz w:val="24"/>
          <w:szCs w:val="24"/>
          <w:lang w:val="en-US"/>
        </w:rPr>
        <w:t>colics</w:t>
      </w:r>
      <w:proofErr w:type="spellEnd"/>
      <w:r w:rsidR="00306219" w:rsidRPr="000064C2">
        <w:rPr>
          <w:rFonts w:ascii="Book Antiqua" w:hAnsi="Book Antiqua" w:cs="Times New Roman"/>
          <w:sz w:val="24"/>
          <w:szCs w:val="24"/>
          <w:lang w:val="en-US"/>
        </w:rPr>
        <w:t xml:space="preserve"> decreased significantly form baseline to follow-up examination in all three study groups, but </w:t>
      </w:r>
      <w:r w:rsidR="00A84E8E" w:rsidRPr="000064C2">
        <w:rPr>
          <w:rFonts w:ascii="Book Antiqua" w:hAnsi="Book Antiqua" w:cs="Times New Roman"/>
          <w:sz w:val="24"/>
          <w:szCs w:val="24"/>
          <w:lang w:val="en-US"/>
        </w:rPr>
        <w:t xml:space="preserve">no significant differences </w:t>
      </w:r>
      <w:r w:rsidR="00266751" w:rsidRPr="000064C2">
        <w:rPr>
          <w:rFonts w:ascii="Book Antiqua" w:hAnsi="Book Antiqua" w:cs="Times New Roman"/>
          <w:sz w:val="24"/>
          <w:szCs w:val="24"/>
          <w:lang w:val="en-US"/>
        </w:rPr>
        <w:t xml:space="preserve">in these changes </w:t>
      </w:r>
      <w:r w:rsidR="00A84E8E" w:rsidRPr="000064C2">
        <w:rPr>
          <w:rFonts w:ascii="Book Antiqua" w:hAnsi="Book Antiqua" w:cs="Times New Roman"/>
          <w:sz w:val="24"/>
          <w:szCs w:val="24"/>
          <w:lang w:val="en-US"/>
        </w:rPr>
        <w:t xml:space="preserve">were observed </w:t>
      </w:r>
      <w:r w:rsidR="00306219" w:rsidRPr="000064C2">
        <w:rPr>
          <w:rFonts w:ascii="Book Antiqua" w:hAnsi="Book Antiqua" w:cs="Times New Roman"/>
          <w:sz w:val="24"/>
          <w:szCs w:val="24"/>
          <w:lang w:val="en-US"/>
        </w:rPr>
        <w:t>amo</w:t>
      </w:r>
      <w:r w:rsidR="00A84E8E" w:rsidRPr="000064C2">
        <w:rPr>
          <w:rFonts w:ascii="Book Antiqua" w:hAnsi="Book Antiqua" w:cs="Times New Roman"/>
          <w:sz w:val="24"/>
          <w:szCs w:val="24"/>
          <w:lang w:val="en-US"/>
        </w:rPr>
        <w:t xml:space="preserve">ng groups. </w:t>
      </w:r>
    </w:p>
    <w:p w:rsidR="00B621DD" w:rsidRPr="000064C2" w:rsidRDefault="00B621DD" w:rsidP="004731E6">
      <w:pPr>
        <w:spacing w:after="0" w:line="360" w:lineRule="auto"/>
        <w:ind w:firstLineChars="100" w:firstLine="260"/>
        <w:jc w:val="both"/>
        <w:rPr>
          <w:rFonts w:ascii="Book Antiqua" w:hAnsi="Book Antiqua" w:cs="Times New Roman"/>
          <w:b/>
          <w:sz w:val="24"/>
          <w:szCs w:val="24"/>
          <w:lang w:val="en-GB" w:eastAsia="zh-CN"/>
        </w:rPr>
      </w:pPr>
    </w:p>
    <w:p w:rsidR="00F85A78" w:rsidRPr="000064C2" w:rsidRDefault="00F85A78" w:rsidP="00815D2B">
      <w:pPr>
        <w:spacing w:after="0" w:line="360" w:lineRule="auto"/>
        <w:jc w:val="both"/>
        <w:rPr>
          <w:rFonts w:ascii="Book Antiqua" w:hAnsi="Book Antiqua" w:cs="Times New Roman"/>
          <w:b/>
          <w:sz w:val="24"/>
          <w:szCs w:val="24"/>
          <w:lang w:val="en-GB"/>
        </w:rPr>
      </w:pPr>
      <w:r w:rsidRPr="000064C2">
        <w:rPr>
          <w:rFonts w:ascii="Book Antiqua" w:hAnsi="Book Antiqua" w:cs="Times New Roman"/>
          <w:b/>
          <w:sz w:val="24"/>
          <w:szCs w:val="24"/>
          <w:lang w:val="en-GB"/>
        </w:rPr>
        <w:t>DISCUSSION</w:t>
      </w:r>
    </w:p>
    <w:p w:rsidR="00466F30" w:rsidRPr="000064C2" w:rsidRDefault="004C50B3" w:rsidP="00815D2B">
      <w:pPr>
        <w:pStyle w:val="ListParagraph"/>
        <w:tabs>
          <w:tab w:val="left" w:pos="426"/>
        </w:tabs>
        <w:spacing w:after="0" w:line="360" w:lineRule="auto"/>
        <w:ind w:left="0"/>
        <w:jc w:val="both"/>
        <w:rPr>
          <w:rFonts w:ascii="Book Antiqua" w:hAnsi="Book Antiqua" w:cs="Times New Roman"/>
          <w:sz w:val="24"/>
          <w:szCs w:val="24"/>
        </w:rPr>
      </w:pPr>
      <w:r w:rsidRPr="000064C2">
        <w:rPr>
          <w:rFonts w:ascii="Book Antiqua" w:hAnsi="Book Antiqua" w:cs="Times New Roman"/>
          <w:sz w:val="24"/>
          <w:szCs w:val="24"/>
        </w:rPr>
        <w:t>In the current study</w:t>
      </w:r>
      <w:r w:rsidR="00BD396D" w:rsidRPr="000064C2">
        <w:rPr>
          <w:rFonts w:ascii="Book Antiqua" w:hAnsi="Book Antiqua" w:cs="Times New Roman"/>
          <w:sz w:val="24"/>
          <w:szCs w:val="24"/>
        </w:rPr>
        <w:t>,</w:t>
      </w:r>
      <w:r w:rsidRPr="000064C2">
        <w:rPr>
          <w:rFonts w:ascii="Book Antiqua" w:hAnsi="Book Antiqua" w:cs="Times New Roman"/>
          <w:sz w:val="24"/>
          <w:szCs w:val="24"/>
        </w:rPr>
        <w:t xml:space="preserve"> among the several pH monitoring indices examined</w:t>
      </w:r>
      <w:r w:rsidR="00BD396D" w:rsidRPr="000064C2">
        <w:rPr>
          <w:rFonts w:ascii="Book Antiqua" w:hAnsi="Book Antiqua" w:cs="Times New Roman"/>
          <w:sz w:val="24"/>
          <w:szCs w:val="24"/>
        </w:rPr>
        <w:t>,</w:t>
      </w:r>
      <w:r w:rsidRPr="000064C2">
        <w:rPr>
          <w:rFonts w:ascii="Book Antiqua" w:hAnsi="Book Antiqua" w:cs="Times New Roman"/>
          <w:sz w:val="24"/>
          <w:szCs w:val="24"/>
        </w:rPr>
        <w:t xml:space="preserve"> only “</w:t>
      </w:r>
      <w:proofErr w:type="spellStart"/>
      <w:r w:rsidRPr="000064C2">
        <w:rPr>
          <w:rFonts w:ascii="Book Antiqua" w:hAnsi="Book Antiqua" w:cs="Times New Roman"/>
          <w:sz w:val="24"/>
          <w:szCs w:val="24"/>
        </w:rPr>
        <w:t>Boix</w:t>
      </w:r>
      <w:proofErr w:type="spellEnd"/>
      <w:r w:rsidRPr="000064C2">
        <w:rPr>
          <w:rFonts w:ascii="Book Antiqua" w:hAnsi="Book Antiqua" w:cs="Times New Roman"/>
          <w:sz w:val="24"/>
          <w:szCs w:val="24"/>
        </w:rPr>
        <w:t xml:space="preserve"> Ochoa score” and the “Total number of refluxes per day” showed significant decreases for infants fed with Formula A, while n</w:t>
      </w:r>
      <w:r w:rsidR="00BD396D" w:rsidRPr="000064C2">
        <w:rPr>
          <w:rFonts w:ascii="Book Antiqua" w:hAnsi="Book Antiqua" w:cs="Times New Roman"/>
          <w:sz w:val="24"/>
          <w:szCs w:val="24"/>
        </w:rPr>
        <w:t>o significant changes were observed</w:t>
      </w:r>
      <w:r w:rsidRPr="000064C2">
        <w:rPr>
          <w:rFonts w:ascii="Book Antiqua" w:hAnsi="Book Antiqua" w:cs="Times New Roman"/>
          <w:sz w:val="24"/>
          <w:szCs w:val="24"/>
        </w:rPr>
        <w:t xml:space="preserve"> for infants fed with Formulas B and C. Furthermore, Formula A was found to be more effective in decreasing acid reflux-related symptom indices compared to the two other formulas (Table 2).</w:t>
      </w:r>
      <w:r w:rsidR="001375C7" w:rsidRPr="000064C2">
        <w:rPr>
          <w:rFonts w:ascii="Book Antiqua" w:hAnsi="Book Antiqua" w:cs="Times New Roman"/>
          <w:sz w:val="24"/>
          <w:szCs w:val="24"/>
        </w:rPr>
        <w:t xml:space="preserve"> </w:t>
      </w:r>
      <w:r w:rsidR="002A1624" w:rsidRPr="000064C2">
        <w:rPr>
          <w:rFonts w:ascii="Book Antiqua" w:hAnsi="Book Antiqua" w:cs="Times New Roman"/>
          <w:sz w:val="24"/>
          <w:szCs w:val="24"/>
        </w:rPr>
        <w:t>Similarly, to the present study the majority of pr</w:t>
      </w:r>
      <w:r w:rsidR="001375C7" w:rsidRPr="000064C2">
        <w:rPr>
          <w:rFonts w:ascii="Book Antiqua" w:hAnsi="Book Antiqua" w:cs="Times New Roman"/>
          <w:sz w:val="24"/>
          <w:szCs w:val="24"/>
        </w:rPr>
        <w:t>evious clinical trials assessing</w:t>
      </w:r>
      <w:r w:rsidR="002A1624" w:rsidRPr="000064C2">
        <w:rPr>
          <w:rFonts w:ascii="Book Antiqua" w:hAnsi="Book Antiqua" w:cs="Times New Roman"/>
          <w:sz w:val="24"/>
          <w:szCs w:val="24"/>
        </w:rPr>
        <w:t xml:space="preserve"> the effectiveness of formulas containing different types and concentrations of various thickening agents found no significant difference</w:t>
      </w:r>
      <w:r w:rsidR="00BD396D" w:rsidRPr="000064C2">
        <w:rPr>
          <w:rFonts w:ascii="Book Antiqua" w:hAnsi="Book Antiqua" w:cs="Times New Roman"/>
          <w:sz w:val="24"/>
          <w:szCs w:val="24"/>
        </w:rPr>
        <w:t>s</w:t>
      </w:r>
      <w:r w:rsidR="002A1624" w:rsidRPr="000064C2">
        <w:rPr>
          <w:rFonts w:ascii="Book Antiqua" w:hAnsi="Book Antiqua" w:cs="Times New Roman"/>
          <w:sz w:val="24"/>
          <w:szCs w:val="24"/>
        </w:rPr>
        <w:t xml:space="preserve"> on the </w:t>
      </w:r>
      <w:r w:rsidR="001375C7" w:rsidRPr="000064C2">
        <w:rPr>
          <w:rFonts w:ascii="Book Antiqua" w:hAnsi="Book Antiqua" w:cs="Times New Roman"/>
          <w:sz w:val="24"/>
          <w:szCs w:val="24"/>
        </w:rPr>
        <w:t xml:space="preserve">most commonly </w:t>
      </w:r>
      <w:r w:rsidR="002A1624" w:rsidRPr="000064C2">
        <w:rPr>
          <w:rFonts w:ascii="Book Antiqua" w:hAnsi="Book Antiqua" w:cs="Times New Roman"/>
          <w:sz w:val="24"/>
          <w:szCs w:val="24"/>
        </w:rPr>
        <w:t>pH indices examined</w:t>
      </w:r>
      <w:r w:rsidR="001375C7" w:rsidRPr="000064C2">
        <w:rPr>
          <w:rFonts w:ascii="Book Antiqua" w:hAnsi="Book Antiqua" w:cs="Times New Roman"/>
          <w:sz w:val="24"/>
          <w:szCs w:val="24"/>
        </w:rPr>
        <w:t xml:space="preserve">, </w:t>
      </w:r>
      <w:r w:rsidR="001375C7" w:rsidRPr="000064C2">
        <w:rPr>
          <w:rFonts w:ascii="Book Antiqua" w:hAnsi="Book Antiqua" w:cs="Times New Roman"/>
          <w:i/>
          <w:sz w:val="24"/>
          <w:szCs w:val="24"/>
        </w:rPr>
        <w:t>i.e.</w:t>
      </w:r>
      <w:r w:rsidR="00D67734" w:rsidRPr="000064C2">
        <w:rPr>
          <w:rFonts w:ascii="Book Antiqua" w:hAnsi="Book Antiqua" w:cs="Times New Roman"/>
          <w:sz w:val="24"/>
          <w:szCs w:val="24"/>
          <w:lang w:eastAsia="zh-CN"/>
        </w:rPr>
        <w:t>,</w:t>
      </w:r>
      <w:r w:rsidR="009B4908" w:rsidRPr="000064C2">
        <w:rPr>
          <w:rFonts w:ascii="Book Antiqua" w:hAnsi="Book Antiqua" w:cs="Times New Roman"/>
          <w:sz w:val="24"/>
          <w:szCs w:val="24"/>
        </w:rPr>
        <w:t xml:space="preserve"> the Reflux Index</w:t>
      </w:r>
      <w:r w:rsidR="001375C7" w:rsidRPr="000064C2">
        <w:rPr>
          <w:rFonts w:ascii="Book Antiqua" w:hAnsi="Book Antiqua" w:cs="Times New Roman"/>
          <w:sz w:val="24"/>
          <w:szCs w:val="24"/>
        </w:rPr>
        <w:t>, the number of reflux episodes lasting more than</w:t>
      </w:r>
      <w:r w:rsidR="00D27228" w:rsidRPr="000064C2">
        <w:rPr>
          <w:rFonts w:ascii="Book Antiqua" w:hAnsi="Book Antiqua" w:cs="Times New Roman"/>
          <w:sz w:val="24"/>
          <w:szCs w:val="24"/>
        </w:rPr>
        <w:t xml:space="preserve"> 5 min</w:t>
      </w:r>
      <w:r w:rsidR="001375C7" w:rsidRPr="000064C2">
        <w:rPr>
          <w:rFonts w:ascii="Book Antiqua" w:hAnsi="Book Antiqua" w:cs="Times New Roman"/>
          <w:sz w:val="24"/>
          <w:szCs w:val="24"/>
        </w:rPr>
        <w:t xml:space="preserve"> and the duration</w:t>
      </w:r>
      <w:r w:rsidR="00D27228" w:rsidRPr="000064C2">
        <w:rPr>
          <w:rFonts w:ascii="Book Antiqua" w:hAnsi="Book Antiqua" w:cs="Times New Roman"/>
          <w:sz w:val="24"/>
          <w:szCs w:val="24"/>
        </w:rPr>
        <w:t xml:space="preserve"> of the longest reflux episodes</w:t>
      </w:r>
      <w:r w:rsidR="00564D36" w:rsidRPr="000064C2">
        <w:rPr>
          <w:rFonts w:ascii="Book Antiqua" w:hAnsi="Book Antiqua" w:cs="Times New Roman"/>
          <w:sz w:val="24"/>
          <w:szCs w:val="24"/>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rPr>
        <w:instrText xml:space="preserve"> ADDIN EN.CITE </w:instrText>
      </w:r>
      <w:r w:rsidR="00593A2A" w:rsidRPr="000064C2">
        <w:rPr>
          <w:rFonts w:ascii="Book Antiqua" w:hAnsi="Book Antiqua" w:cs="Times New Roman"/>
          <w:sz w:val="24"/>
          <w:szCs w:val="24"/>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rPr>
        <w:instrText xml:space="preserve"> ADDIN EN.CITE.DATA </w:instrText>
      </w:r>
      <w:r w:rsidR="00593A2A" w:rsidRPr="000064C2">
        <w:rPr>
          <w:rFonts w:ascii="Book Antiqua" w:hAnsi="Book Antiqua" w:cs="Times New Roman"/>
          <w:sz w:val="24"/>
          <w:szCs w:val="24"/>
        </w:rPr>
      </w:r>
      <w:r w:rsidR="00593A2A" w:rsidRPr="000064C2">
        <w:rPr>
          <w:rFonts w:ascii="Book Antiqua" w:hAnsi="Book Antiqua" w:cs="Times New Roman"/>
          <w:sz w:val="24"/>
          <w:szCs w:val="24"/>
        </w:rPr>
        <w:fldChar w:fldCharType="end"/>
      </w:r>
      <w:r w:rsidR="00564D36" w:rsidRPr="000064C2">
        <w:rPr>
          <w:rFonts w:ascii="Book Antiqua" w:hAnsi="Book Antiqua" w:cs="Times New Roman"/>
          <w:sz w:val="24"/>
          <w:szCs w:val="24"/>
        </w:rPr>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rPr>
        <w:t>[</w:t>
      </w:r>
      <w:hyperlink w:anchor="_ENREF_4" w:tooltip="Horvath, 2008 #4" w:history="1">
        <w:r w:rsidR="001A79A8" w:rsidRPr="000064C2">
          <w:rPr>
            <w:rFonts w:ascii="Book Antiqua" w:hAnsi="Book Antiqua" w:cs="Times New Roman"/>
            <w:noProof/>
            <w:sz w:val="24"/>
            <w:szCs w:val="24"/>
            <w:vertAlign w:val="superscript"/>
          </w:rPr>
          <w:t>4</w:t>
        </w:r>
      </w:hyperlink>
      <w:r w:rsidR="003C13CE" w:rsidRPr="000064C2">
        <w:rPr>
          <w:rFonts w:ascii="Book Antiqua" w:hAnsi="Book Antiqua" w:cs="Times New Roman"/>
          <w:noProof/>
          <w:sz w:val="24"/>
          <w:szCs w:val="24"/>
          <w:vertAlign w:val="superscript"/>
        </w:rPr>
        <w:t>]</w:t>
      </w:r>
      <w:r w:rsidR="00564D36" w:rsidRPr="000064C2">
        <w:rPr>
          <w:rFonts w:ascii="Book Antiqua" w:hAnsi="Book Antiqua" w:cs="Times New Roman"/>
          <w:sz w:val="24"/>
          <w:szCs w:val="24"/>
        </w:rPr>
        <w:fldChar w:fldCharType="end"/>
      </w:r>
      <w:r w:rsidR="00B457E9" w:rsidRPr="000064C2">
        <w:rPr>
          <w:rFonts w:ascii="Book Antiqua" w:hAnsi="Book Antiqua" w:cs="Times New Roman"/>
          <w:sz w:val="24"/>
          <w:szCs w:val="24"/>
        </w:rPr>
        <w:t xml:space="preserve">. The only exception were two </w:t>
      </w:r>
      <w:r w:rsidR="00346612" w:rsidRPr="000064C2">
        <w:rPr>
          <w:rFonts w:ascii="Book Antiqua" w:hAnsi="Book Antiqua" w:cs="Times New Roman"/>
          <w:sz w:val="24"/>
          <w:szCs w:val="24"/>
        </w:rPr>
        <w:t>clinical trials</w:t>
      </w:r>
      <w:r w:rsidR="001375C7" w:rsidRPr="000064C2">
        <w:rPr>
          <w:rFonts w:ascii="Book Antiqua" w:hAnsi="Book Antiqua" w:cs="Times New Roman"/>
          <w:sz w:val="24"/>
          <w:szCs w:val="24"/>
        </w:rPr>
        <w:t>, out of 14,</w:t>
      </w:r>
      <w:r w:rsidR="00B457E9" w:rsidRPr="000064C2">
        <w:rPr>
          <w:rFonts w:ascii="Book Antiqua" w:hAnsi="Book Antiqua" w:cs="Times New Roman"/>
          <w:sz w:val="24"/>
          <w:szCs w:val="24"/>
        </w:rPr>
        <w:t xml:space="preserve"> that reported significant decreases in</w:t>
      </w:r>
      <w:r w:rsidR="001375C7" w:rsidRPr="000064C2">
        <w:rPr>
          <w:rFonts w:ascii="Book Antiqua" w:hAnsi="Book Antiqua" w:cs="Times New Roman"/>
          <w:sz w:val="24"/>
          <w:szCs w:val="24"/>
        </w:rPr>
        <w:t xml:space="preserve"> these</w:t>
      </w:r>
      <w:r w:rsidR="00B457E9" w:rsidRPr="000064C2">
        <w:rPr>
          <w:rFonts w:ascii="Book Antiqua" w:hAnsi="Book Antiqua" w:cs="Times New Roman"/>
          <w:sz w:val="24"/>
          <w:szCs w:val="24"/>
        </w:rPr>
        <w:t xml:space="preserve"> </w:t>
      </w:r>
      <w:r w:rsidR="009133F2" w:rsidRPr="000064C2">
        <w:rPr>
          <w:rFonts w:ascii="Book Antiqua" w:hAnsi="Book Antiqua" w:cs="Times New Roman"/>
          <w:sz w:val="24"/>
          <w:szCs w:val="24"/>
        </w:rPr>
        <w:t>three pH</w:t>
      </w:r>
      <w:r w:rsidR="001375C7" w:rsidRPr="000064C2">
        <w:rPr>
          <w:rFonts w:ascii="Book Antiqua" w:hAnsi="Book Antiqua" w:cs="Times New Roman"/>
          <w:sz w:val="24"/>
          <w:szCs w:val="24"/>
        </w:rPr>
        <w:t xml:space="preserve"> </w:t>
      </w:r>
      <w:r w:rsidR="009133F2" w:rsidRPr="000064C2">
        <w:rPr>
          <w:rFonts w:ascii="Book Antiqua" w:hAnsi="Book Antiqua" w:cs="Times New Roman"/>
          <w:sz w:val="24"/>
          <w:szCs w:val="24"/>
        </w:rPr>
        <w:t>indices</w:t>
      </w:r>
      <w:r w:rsidR="001375C7" w:rsidRPr="000064C2">
        <w:rPr>
          <w:rFonts w:ascii="Book Antiqua" w:hAnsi="Book Antiqua" w:cs="Times New Roman"/>
          <w:sz w:val="24"/>
          <w:szCs w:val="24"/>
        </w:rPr>
        <w:t xml:space="preserve"> </w:t>
      </w:r>
      <w:r w:rsidR="00B457E9" w:rsidRPr="000064C2">
        <w:rPr>
          <w:rFonts w:ascii="Book Antiqua" w:hAnsi="Book Antiqua" w:cs="Times New Roman"/>
          <w:sz w:val="24"/>
          <w:szCs w:val="24"/>
        </w:rPr>
        <w:t xml:space="preserve">after providing formulas thickened with re-gelatinised corn-starch </w:t>
      </w:r>
      <w:r w:rsidR="004C5729" w:rsidRPr="000064C2">
        <w:rPr>
          <w:rFonts w:ascii="Book Antiqua" w:hAnsi="Book Antiqua" w:cs="Times New Roman"/>
          <w:sz w:val="24"/>
          <w:szCs w:val="24"/>
        </w:rPr>
        <w:t>versus a control group receiving a standard formula</w:t>
      </w:r>
      <w:r w:rsidR="001375C7" w:rsidRPr="000064C2">
        <w:rPr>
          <w:rFonts w:ascii="Book Antiqua" w:hAnsi="Book Antiqua" w:cs="Times New Roman"/>
          <w:sz w:val="24"/>
          <w:szCs w:val="24"/>
        </w:rPr>
        <w:t>, for four weeks</w:t>
      </w:r>
      <w:r w:rsidR="00564D36" w:rsidRPr="000064C2">
        <w:rPr>
          <w:rFonts w:ascii="Book Antiqua" w:hAnsi="Book Antiqua" w:cs="Times New Roman"/>
          <w:sz w:val="24"/>
          <w:szCs w:val="24"/>
        </w:rPr>
        <w:fldChar w:fldCharType="begin">
          <w:fldData xml:space="preserve">PEVuZE5vdGU+PENpdGU+PEF1dGhvcj5YaW5pYXM8L0F1dGhvcj48WWVhcj4yMDA1PC9ZZWFyPjxS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IExpdmVyPC9hYmJyLTE+PC9hbHQtcGVyaW9kaWNhbD48cGFnZXM+MjMtNzwvcGFnZXM+PHZvbHVt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ZXM+ODIzLTk8L3BhZ2VzPjx2b2x1bWU+NDE8L3ZvbHVtZT48bnVtYmVyPjk8L251bWJlcj48ZWRp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</w:fldData>
        </w:fldChar>
      </w:r>
      <w:r w:rsidR="00593A2A" w:rsidRPr="000064C2">
        <w:rPr>
          <w:rFonts w:ascii="Book Antiqua" w:hAnsi="Book Antiqua" w:cs="Times New Roman"/>
          <w:sz w:val="24"/>
          <w:szCs w:val="24"/>
        </w:rPr>
        <w:instrText xml:space="preserve"> ADDIN EN.CITE </w:instrText>
      </w:r>
      <w:r w:rsidR="00593A2A" w:rsidRPr="000064C2">
        <w:rPr>
          <w:rFonts w:ascii="Book Antiqua" w:hAnsi="Book Antiqua" w:cs="Times New Roman"/>
          <w:sz w:val="24"/>
          <w:szCs w:val="24"/>
        </w:rPr>
        <w:fldChar w:fldCharType="begin">
          <w:fldData xml:space="preserve">PEVuZE5vdGU+PENpdGU+PEF1dGhvcj5YaW5pYXM8L0F1dGhvcj48WWVhcj4yMDA1PC9ZZWFyPjxS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IExpdmVyPC9hYmJyLTE+PC9hbHQtcGVyaW9kaWNhbD48cGFnZXM+MjMtNzwvcGFnZXM+PHZvbHVt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</w:fldData>
        </w:fldChar>
      </w:r>
      <w:r w:rsidR="00593A2A" w:rsidRPr="000064C2">
        <w:rPr>
          <w:rFonts w:ascii="Book Antiqua" w:hAnsi="Book Antiqua" w:cs="Times New Roman"/>
          <w:sz w:val="24"/>
          <w:szCs w:val="24"/>
        </w:rPr>
        <w:instrText xml:space="preserve"> ADDIN EN.CITE.DATA </w:instrText>
      </w:r>
      <w:r w:rsidR="00593A2A" w:rsidRPr="000064C2">
        <w:rPr>
          <w:rFonts w:ascii="Book Antiqua" w:hAnsi="Book Antiqua" w:cs="Times New Roman"/>
          <w:sz w:val="24"/>
          <w:szCs w:val="24"/>
        </w:rPr>
      </w:r>
      <w:r w:rsidR="00593A2A" w:rsidRPr="000064C2">
        <w:rPr>
          <w:rFonts w:ascii="Book Antiqua" w:hAnsi="Book Antiqua" w:cs="Times New Roman"/>
          <w:sz w:val="24"/>
          <w:szCs w:val="24"/>
        </w:rPr>
        <w:fldChar w:fldCharType="end"/>
      </w:r>
      <w:r w:rsidR="00564D36" w:rsidRPr="000064C2">
        <w:rPr>
          <w:rFonts w:ascii="Book Antiqua" w:hAnsi="Book Antiqua" w:cs="Times New Roman"/>
          <w:sz w:val="24"/>
          <w:szCs w:val="24"/>
        </w:rPr>
      </w:r>
      <w:r w:rsidR="00564D36" w:rsidRPr="000064C2">
        <w:rPr>
          <w:rFonts w:ascii="Book Antiqua" w:hAnsi="Book Antiqua" w:cs="Times New Roman"/>
          <w:sz w:val="24"/>
          <w:szCs w:val="24"/>
        </w:rPr>
        <w:fldChar w:fldCharType="separate"/>
      </w:r>
      <w:r w:rsidR="003C13CE" w:rsidRPr="000064C2">
        <w:rPr>
          <w:rFonts w:ascii="Book Antiqua" w:hAnsi="Book Antiqua" w:cs="Times New Roman"/>
          <w:noProof/>
          <w:sz w:val="24"/>
          <w:szCs w:val="24"/>
          <w:vertAlign w:val="superscript"/>
        </w:rPr>
        <w:t>[</w:t>
      </w:r>
      <w:hyperlink w:anchor="_ENREF_17" w:tooltip="Xinias, 2005 #17" w:history="1">
        <w:r w:rsidR="001A79A8" w:rsidRPr="000064C2">
          <w:rPr>
            <w:rFonts w:ascii="Book Antiqua" w:hAnsi="Book Antiqua" w:cs="Times New Roman"/>
            <w:noProof/>
            <w:sz w:val="24"/>
            <w:szCs w:val="24"/>
            <w:vertAlign w:val="superscript"/>
          </w:rPr>
          <w:t>17</w:t>
        </w:r>
      </w:hyperlink>
      <w:r w:rsidR="00D27228" w:rsidRPr="000064C2">
        <w:rPr>
          <w:rFonts w:ascii="Book Antiqua" w:hAnsi="Book Antiqua" w:cs="Times New Roman"/>
          <w:noProof/>
          <w:sz w:val="24"/>
          <w:szCs w:val="24"/>
          <w:vertAlign w:val="superscript"/>
        </w:rPr>
        <w:t>,</w:t>
      </w:r>
      <w:hyperlink w:anchor="_ENREF_18" w:tooltip="Moukarzel, 2007 #18" w:history="1">
        <w:r w:rsidR="001A79A8" w:rsidRPr="000064C2">
          <w:rPr>
            <w:rFonts w:ascii="Book Antiqua" w:hAnsi="Book Antiqua" w:cs="Times New Roman"/>
            <w:noProof/>
            <w:sz w:val="24"/>
            <w:szCs w:val="24"/>
            <w:vertAlign w:val="superscript"/>
          </w:rPr>
          <w:t>18</w:t>
        </w:r>
      </w:hyperlink>
      <w:r w:rsidR="003C13CE" w:rsidRPr="000064C2">
        <w:rPr>
          <w:rFonts w:ascii="Book Antiqua" w:hAnsi="Book Antiqua" w:cs="Times New Roman"/>
          <w:noProof/>
          <w:sz w:val="24"/>
          <w:szCs w:val="24"/>
          <w:vertAlign w:val="superscript"/>
        </w:rPr>
        <w:t>]</w:t>
      </w:r>
      <w:r w:rsidR="00564D36" w:rsidRPr="000064C2">
        <w:rPr>
          <w:rFonts w:ascii="Book Antiqua" w:hAnsi="Book Antiqua" w:cs="Times New Roman"/>
          <w:sz w:val="24"/>
          <w:szCs w:val="24"/>
        </w:rPr>
        <w:fldChar w:fldCharType="end"/>
      </w:r>
      <w:r w:rsidR="00B457E9" w:rsidRPr="000064C2">
        <w:rPr>
          <w:rFonts w:ascii="Book Antiqua" w:hAnsi="Book Antiqua" w:cs="Times New Roman"/>
          <w:sz w:val="24"/>
          <w:szCs w:val="24"/>
        </w:rPr>
        <w:t>.</w:t>
      </w:r>
      <w:r w:rsidR="004C5729" w:rsidRPr="000064C2">
        <w:rPr>
          <w:rFonts w:ascii="Book Antiqua" w:hAnsi="Book Antiqua" w:cs="Times New Roman"/>
          <w:sz w:val="24"/>
          <w:szCs w:val="24"/>
        </w:rPr>
        <w:t xml:space="preserve"> </w:t>
      </w:r>
      <w:r w:rsidR="00033940" w:rsidRPr="000064C2">
        <w:rPr>
          <w:rFonts w:ascii="Book Antiqua" w:hAnsi="Book Antiqua" w:cs="Times New Roman"/>
          <w:sz w:val="24"/>
          <w:szCs w:val="24"/>
        </w:rPr>
        <w:t>However, c</w:t>
      </w:r>
      <w:r w:rsidR="00156DC9" w:rsidRPr="000064C2">
        <w:rPr>
          <w:rFonts w:ascii="Book Antiqua" w:hAnsi="Book Antiqua" w:cs="Times New Roman"/>
          <w:sz w:val="24"/>
          <w:szCs w:val="24"/>
        </w:rPr>
        <w:t>onsidering</w:t>
      </w:r>
      <w:r w:rsidR="006F6CAC" w:rsidRPr="000064C2">
        <w:rPr>
          <w:rFonts w:ascii="Book Antiqua" w:hAnsi="Book Antiqua" w:cs="Times New Roman"/>
          <w:sz w:val="24"/>
          <w:szCs w:val="24"/>
        </w:rPr>
        <w:t xml:space="preserve"> the above, direct comparisons of the c</w:t>
      </w:r>
      <w:r w:rsidR="00BD396D" w:rsidRPr="000064C2">
        <w:rPr>
          <w:rFonts w:ascii="Book Antiqua" w:hAnsi="Book Antiqua" w:cs="Times New Roman"/>
          <w:sz w:val="24"/>
          <w:szCs w:val="24"/>
        </w:rPr>
        <w:t>urrent study with these two</w:t>
      </w:r>
      <w:r w:rsidR="006F6CAC" w:rsidRPr="000064C2">
        <w:rPr>
          <w:rFonts w:ascii="Book Antiqua" w:hAnsi="Book Antiqua" w:cs="Times New Roman"/>
          <w:sz w:val="24"/>
          <w:szCs w:val="24"/>
        </w:rPr>
        <w:t xml:space="preserve"> studies are </w:t>
      </w:r>
      <w:r w:rsidR="00880ACF" w:rsidRPr="000064C2">
        <w:rPr>
          <w:rFonts w:ascii="Book Antiqua" w:hAnsi="Book Antiqua" w:cs="Times New Roman"/>
          <w:sz w:val="24"/>
          <w:szCs w:val="24"/>
        </w:rPr>
        <w:t>probably</w:t>
      </w:r>
      <w:r w:rsidR="00466F30" w:rsidRPr="000064C2">
        <w:rPr>
          <w:rFonts w:ascii="Book Antiqua" w:hAnsi="Book Antiqua" w:cs="Times New Roman"/>
          <w:sz w:val="24"/>
          <w:szCs w:val="24"/>
        </w:rPr>
        <w:t xml:space="preserve"> not feasible, mainly because of the shorter intervention period</w:t>
      </w:r>
      <w:r w:rsidR="00033940" w:rsidRPr="000064C2">
        <w:rPr>
          <w:rFonts w:ascii="Book Antiqua" w:hAnsi="Book Antiqua" w:cs="Times New Roman"/>
          <w:sz w:val="24"/>
          <w:szCs w:val="24"/>
        </w:rPr>
        <w:t>, the different thickening agent</w:t>
      </w:r>
      <w:r w:rsidR="00466F30" w:rsidRPr="000064C2">
        <w:rPr>
          <w:rFonts w:ascii="Book Antiqua" w:hAnsi="Book Antiqua" w:cs="Times New Roman"/>
          <w:sz w:val="24"/>
          <w:szCs w:val="24"/>
        </w:rPr>
        <w:t xml:space="preserve"> and the lack of a control group in the current study.</w:t>
      </w:r>
    </w:p>
    <w:p w:rsidR="00033940" w:rsidRPr="000064C2" w:rsidRDefault="00033940" w:rsidP="00815D2B">
      <w:pPr>
        <w:pStyle w:val="ListParagraph"/>
        <w:tabs>
          <w:tab w:val="left" w:pos="426"/>
        </w:tabs>
        <w:spacing w:after="0" w:line="360" w:lineRule="auto"/>
        <w:ind w:left="0" w:firstLineChars="100" w:firstLine="240"/>
        <w:jc w:val="both"/>
        <w:rPr>
          <w:rFonts w:ascii="Book Antiqua" w:hAnsi="Book Antiqua" w:cs="Times New Roman"/>
          <w:sz w:val="24"/>
          <w:szCs w:val="24"/>
        </w:rPr>
      </w:pPr>
      <w:r w:rsidRPr="000064C2">
        <w:rPr>
          <w:rFonts w:ascii="Book Antiqua" w:hAnsi="Book Antiqua" w:cs="Times New Roman"/>
          <w:sz w:val="24"/>
          <w:szCs w:val="24"/>
        </w:rPr>
        <w:t>S</w:t>
      </w:r>
      <w:r w:rsidR="00FB3350" w:rsidRPr="000064C2">
        <w:rPr>
          <w:rFonts w:ascii="Book Antiqua" w:hAnsi="Book Antiqua" w:cs="Times New Roman"/>
          <w:sz w:val="24"/>
          <w:szCs w:val="24"/>
        </w:rPr>
        <w:t>imilar favourable changes</w:t>
      </w:r>
      <w:r w:rsidRPr="000064C2">
        <w:rPr>
          <w:rFonts w:ascii="Book Antiqua" w:hAnsi="Book Antiqua" w:cs="Times New Roman"/>
          <w:sz w:val="24"/>
          <w:szCs w:val="24"/>
        </w:rPr>
        <w:t xml:space="preserve"> in the aforementioned three pH monitoring wer</w:t>
      </w:r>
      <w:r w:rsidR="00FB3350" w:rsidRPr="000064C2">
        <w:rPr>
          <w:rFonts w:ascii="Book Antiqua" w:hAnsi="Book Antiqua" w:cs="Times New Roman"/>
          <w:sz w:val="24"/>
          <w:szCs w:val="24"/>
        </w:rPr>
        <w:t>e</w:t>
      </w:r>
      <w:r w:rsidRPr="000064C2">
        <w:rPr>
          <w:rFonts w:ascii="Book Antiqua" w:hAnsi="Book Antiqua" w:cs="Times New Roman"/>
          <w:sz w:val="24"/>
          <w:szCs w:val="24"/>
        </w:rPr>
        <w:t xml:space="preserve"> also reported </w:t>
      </w:r>
      <w:r w:rsidR="00FB3350" w:rsidRPr="000064C2">
        <w:rPr>
          <w:rFonts w:ascii="Book Antiqua" w:hAnsi="Book Antiqua" w:cs="Times New Roman"/>
          <w:sz w:val="24"/>
          <w:szCs w:val="24"/>
        </w:rPr>
        <w:t xml:space="preserve">by </w:t>
      </w:r>
      <w:proofErr w:type="spellStart"/>
      <w:r w:rsidR="00FB3350" w:rsidRPr="000064C2">
        <w:rPr>
          <w:rFonts w:ascii="Book Antiqua" w:hAnsi="Book Antiqua" w:cs="Times New Roman"/>
          <w:sz w:val="24"/>
          <w:szCs w:val="24"/>
        </w:rPr>
        <w:t>Marinova</w:t>
      </w:r>
      <w:proofErr w:type="spellEnd"/>
      <w:r w:rsidR="00FB3350" w:rsidRPr="000064C2">
        <w:rPr>
          <w:rFonts w:ascii="Book Antiqua" w:hAnsi="Book Antiqua" w:cs="Times New Roman"/>
          <w:sz w:val="24"/>
          <w:szCs w:val="24"/>
        </w:rPr>
        <w:t xml:space="preserve"> and </w:t>
      </w:r>
      <w:proofErr w:type="spellStart"/>
      <w:r w:rsidR="00FB3350" w:rsidRPr="000064C2">
        <w:rPr>
          <w:rFonts w:ascii="Book Antiqua" w:hAnsi="Book Antiqua" w:cs="Times New Roman"/>
          <w:sz w:val="24"/>
          <w:szCs w:val="24"/>
        </w:rPr>
        <w:t>S</w:t>
      </w:r>
      <w:r w:rsidR="00D27228" w:rsidRPr="000064C2">
        <w:rPr>
          <w:rFonts w:ascii="Book Antiqua" w:hAnsi="Book Antiqua" w:cs="Times New Roman"/>
          <w:sz w:val="24"/>
          <w:szCs w:val="24"/>
        </w:rPr>
        <w:t>toimenova</w:t>
      </w:r>
      <w:proofErr w:type="spellEnd"/>
      <w:r w:rsidR="00FB3350" w:rsidRPr="000064C2">
        <w:rPr>
          <w:rFonts w:ascii="Book Antiqua" w:hAnsi="Book Antiqua" w:cs="Times New Roman"/>
          <w:sz w:val="24"/>
          <w:szCs w:val="24"/>
          <w:lang w:val="en-US"/>
        </w:rPr>
        <w:fldChar w:fldCharType="begin"/>
      </w:r>
      <w:r w:rsidR="00433826" w:rsidRPr="000064C2">
        <w:rPr>
          <w:rFonts w:ascii="Book Antiqua" w:hAnsi="Book Antiqua" w:cs="Times New Roman"/>
          <w:sz w:val="24"/>
          <w:szCs w:val="24"/>
          <w:lang w:val="en-US"/>
        </w:rPr>
        <w:instrText xml:space="preserve"> ADDIN EN.CITE &lt;EndNote&gt;&lt;Cite&gt;&lt;Author&gt;Marinova&lt;/Author&gt;&lt;Year&gt;1999&lt;/Year&gt;&lt;RecNum&gt;16&lt;/RecNum&gt;&lt;DisplayText&gt;&lt;style face="superscript"&gt;[16]&lt;/style&gt;&lt;/DisplayText&gt;&lt;record&gt;&lt;rec-number&gt;16&lt;/rec-number&gt;&lt;foreign-keys&gt;&lt;key app="EN" db-id="0xw02tvfe9zzs5eevw7pdzvnw09te05zeaw2" timestamp="1446542479"&gt;16&lt;/key&gt;&lt;/foreign-keys&gt;&lt;ref-type name="Journal Article"&gt;17&lt;/ref-type&gt;&lt;contributors&gt;&lt;authors&gt;&lt;author&gt;Marinova, M&lt;/author&gt;&lt;author&gt;Stoimenova, M&lt;/author&gt;&lt;/authors&gt;&lt;/contributors&gt;&lt;titles&gt;&lt;title&gt;Diet therapy with Frisovom in gastroesphageal reflux in infancy&lt;/title&gt;&lt;secondary-title&gt;Pediatria&lt;/secondary-title&gt;&lt;/titles&gt;&lt;periodical&gt;&lt;full-title&gt;Pediatria&lt;/full-title&gt;&lt;/periodical&gt;&lt;pages&gt;45-46 (article in Bulgarian).&lt;/pages&gt;&lt;volume&gt;39&lt;/volume&gt;&lt;dates&gt;&lt;year&gt;1999&lt;/year&gt;&lt;/dates&gt;&lt;urls&gt;&lt;/urls&gt;&lt;/record&gt;&lt;/Cite&gt;&lt;/EndNote&gt;</w:instrText>
      </w:r>
      <w:r w:rsidR="00FB3350" w:rsidRPr="000064C2">
        <w:rPr>
          <w:rFonts w:ascii="Book Antiqua" w:hAnsi="Book Antiqua" w:cs="Times New Roman"/>
          <w:sz w:val="24"/>
          <w:szCs w:val="24"/>
          <w:lang w:val="en-US"/>
        </w:rPr>
        <w:fldChar w:fldCharType="separate"/>
      </w:r>
      <w:r w:rsidR="00FB3350" w:rsidRPr="000064C2">
        <w:rPr>
          <w:rFonts w:ascii="Book Antiqua" w:hAnsi="Book Antiqua" w:cs="Times New Roman"/>
          <w:noProof/>
          <w:sz w:val="24"/>
          <w:szCs w:val="24"/>
          <w:vertAlign w:val="superscript"/>
          <w:lang w:val="en-US"/>
        </w:rPr>
        <w:t>[</w:t>
      </w:r>
      <w:hyperlink w:anchor="_ENREF_16" w:tooltip="Marinova, 1999 #16" w:history="1">
        <w:r w:rsidR="001A79A8" w:rsidRPr="000064C2">
          <w:rPr>
            <w:rFonts w:ascii="Book Antiqua" w:hAnsi="Book Antiqua" w:cs="Times New Roman"/>
            <w:noProof/>
            <w:sz w:val="24"/>
            <w:szCs w:val="24"/>
            <w:vertAlign w:val="superscript"/>
            <w:lang w:val="en-US"/>
          </w:rPr>
          <w:t>16</w:t>
        </w:r>
      </w:hyperlink>
      <w:r w:rsidR="00FB3350" w:rsidRPr="000064C2">
        <w:rPr>
          <w:rFonts w:ascii="Book Antiqua" w:hAnsi="Book Antiqua" w:cs="Times New Roman"/>
          <w:noProof/>
          <w:sz w:val="24"/>
          <w:szCs w:val="24"/>
          <w:vertAlign w:val="superscript"/>
          <w:lang w:val="en-US"/>
        </w:rPr>
        <w:t>]</w:t>
      </w:r>
      <w:r w:rsidR="00FB3350" w:rsidRPr="000064C2">
        <w:rPr>
          <w:rFonts w:ascii="Book Antiqua" w:hAnsi="Book Antiqua" w:cs="Times New Roman"/>
          <w:sz w:val="24"/>
          <w:szCs w:val="24"/>
          <w:lang w:val="en-US"/>
        </w:rPr>
        <w:fldChar w:fldCharType="end"/>
      </w:r>
      <w:r w:rsidR="00FB3350" w:rsidRPr="000064C2">
        <w:rPr>
          <w:rFonts w:ascii="Book Antiqua" w:hAnsi="Book Antiqua" w:cs="Times New Roman"/>
          <w:sz w:val="24"/>
          <w:szCs w:val="24"/>
          <w:lang w:val="en-US"/>
        </w:rPr>
        <w:t xml:space="preserve"> </w:t>
      </w:r>
      <w:r w:rsidR="00FB3350" w:rsidRPr="000064C2">
        <w:rPr>
          <w:rFonts w:ascii="Book Antiqua" w:hAnsi="Book Antiqua" w:cs="Times New Roman"/>
          <w:sz w:val="24"/>
          <w:szCs w:val="24"/>
        </w:rPr>
        <w:t>on infants</w:t>
      </w:r>
      <w:r w:rsidRPr="000064C2">
        <w:rPr>
          <w:rFonts w:ascii="Book Antiqua" w:hAnsi="Book Antiqua" w:cs="Times New Roman"/>
          <w:sz w:val="24"/>
          <w:szCs w:val="24"/>
        </w:rPr>
        <w:t xml:space="preserve"> fed for two weeks with a formula containing 0.5</w:t>
      </w:r>
      <w:r w:rsidR="00D27228" w:rsidRPr="000064C2">
        <w:rPr>
          <w:rFonts w:ascii="Book Antiqua" w:hAnsi="Book Antiqua" w:cs="Times New Roman"/>
          <w:sz w:val="24"/>
          <w:szCs w:val="24"/>
          <w:lang w:eastAsia="zh-CN"/>
        </w:rPr>
        <w:t xml:space="preserve"> </w:t>
      </w:r>
      <w:r w:rsidRPr="000064C2">
        <w:rPr>
          <w:rFonts w:ascii="Book Antiqua" w:hAnsi="Book Antiqua" w:cs="Times New Roman"/>
          <w:sz w:val="24"/>
          <w:szCs w:val="24"/>
        </w:rPr>
        <w:t>g/100 m</w:t>
      </w:r>
      <w:r w:rsidR="00D27228" w:rsidRPr="000064C2">
        <w:rPr>
          <w:rFonts w:ascii="Book Antiqua" w:hAnsi="Book Antiqua" w:cs="Times New Roman"/>
          <w:sz w:val="24"/>
          <w:szCs w:val="24"/>
        </w:rPr>
        <w:t>L</w:t>
      </w:r>
      <w:r w:rsidRPr="000064C2">
        <w:rPr>
          <w:rFonts w:ascii="Book Antiqua" w:hAnsi="Book Antiqua" w:cs="Times New Roman"/>
          <w:sz w:val="24"/>
          <w:szCs w:val="24"/>
        </w:rPr>
        <w:t xml:space="preserve"> of hot-soluble CBG galactomannans. In this study infants were provided with the thickened formula after having been fed with a standard formula for two weeks. These favourable changes observed over the total intervention period of fou</w:t>
      </w:r>
      <w:r w:rsidR="00FB3350" w:rsidRPr="000064C2">
        <w:rPr>
          <w:rFonts w:ascii="Book Antiqua" w:hAnsi="Book Antiqua" w:cs="Times New Roman"/>
          <w:sz w:val="24"/>
          <w:szCs w:val="24"/>
        </w:rPr>
        <w:t xml:space="preserve">r weeks could be also partially </w:t>
      </w:r>
      <w:r w:rsidRPr="000064C2">
        <w:rPr>
          <w:rFonts w:ascii="Book Antiqua" w:hAnsi="Book Antiqua" w:cs="Times New Roman"/>
          <w:sz w:val="24"/>
          <w:szCs w:val="24"/>
        </w:rPr>
        <w:t xml:space="preserve">attributed to </w:t>
      </w:r>
      <w:r w:rsidR="00FB3350" w:rsidRPr="000064C2">
        <w:rPr>
          <w:rFonts w:ascii="Book Antiqua" w:hAnsi="Book Antiqua" w:cs="Times New Roman"/>
          <w:sz w:val="24"/>
          <w:szCs w:val="24"/>
        </w:rPr>
        <w:t xml:space="preserve">the </w:t>
      </w:r>
      <w:r w:rsidRPr="000064C2">
        <w:rPr>
          <w:rFonts w:ascii="Book Antiqua" w:hAnsi="Book Antiqua" w:cs="Times New Roman"/>
          <w:sz w:val="24"/>
          <w:szCs w:val="24"/>
        </w:rPr>
        <w:t>gastro-</w:t>
      </w:r>
      <w:proofErr w:type="spellStart"/>
      <w:r w:rsidRPr="000064C2">
        <w:rPr>
          <w:rFonts w:ascii="Book Antiqua" w:hAnsi="Book Antiqua" w:cs="Times New Roman"/>
          <w:sz w:val="24"/>
          <w:szCs w:val="24"/>
        </w:rPr>
        <w:t>esophageal</w:t>
      </w:r>
      <w:proofErr w:type="spellEnd"/>
      <w:r w:rsidRPr="000064C2">
        <w:rPr>
          <w:rFonts w:ascii="Book Antiqua" w:hAnsi="Book Antiqua" w:cs="Times New Roman"/>
          <w:sz w:val="24"/>
          <w:szCs w:val="24"/>
        </w:rPr>
        <w:t xml:space="preserve"> </w:t>
      </w:r>
      <w:r w:rsidRPr="000064C2">
        <w:rPr>
          <w:rFonts w:ascii="Book Antiqua" w:hAnsi="Book Antiqua" w:cs="Times New Roman"/>
          <w:sz w:val="24"/>
          <w:szCs w:val="24"/>
        </w:rPr>
        <w:lastRenderedPageBreak/>
        <w:t>maturation. Although the same thickening agent was used as in the current study, t</w:t>
      </w:r>
      <w:r w:rsidR="00FB3350" w:rsidRPr="000064C2">
        <w:rPr>
          <w:rFonts w:ascii="Book Antiqua" w:hAnsi="Book Antiqua" w:cs="Times New Roman"/>
          <w:sz w:val="24"/>
          <w:szCs w:val="24"/>
        </w:rPr>
        <w:t>hese findings are</w:t>
      </w:r>
      <w:r w:rsidRPr="000064C2">
        <w:rPr>
          <w:rFonts w:ascii="Book Antiqua" w:hAnsi="Book Antiqua" w:cs="Times New Roman"/>
          <w:sz w:val="24"/>
          <w:szCs w:val="24"/>
        </w:rPr>
        <w:t xml:space="preserve"> not directly comparable to the current one</w:t>
      </w:r>
      <w:r w:rsidR="00FB3350" w:rsidRPr="000064C2">
        <w:rPr>
          <w:rFonts w:ascii="Book Antiqua" w:hAnsi="Book Antiqua" w:cs="Times New Roman"/>
          <w:sz w:val="24"/>
          <w:szCs w:val="24"/>
        </w:rPr>
        <w:t>s</w:t>
      </w:r>
      <w:r w:rsidRPr="000064C2">
        <w:rPr>
          <w:rFonts w:ascii="Book Antiqua" w:hAnsi="Book Antiqua" w:cs="Times New Roman"/>
          <w:sz w:val="24"/>
          <w:szCs w:val="24"/>
        </w:rPr>
        <w:t xml:space="preserve"> due to the slightly higher concentration of CBG galactomannans in the tested formula and the different equipment and analysis software used for the 24</w:t>
      </w:r>
      <w:r w:rsidR="00D27228" w:rsidRPr="000064C2">
        <w:rPr>
          <w:rFonts w:ascii="Book Antiqua" w:hAnsi="Book Antiqua" w:cs="Times New Roman"/>
          <w:sz w:val="24"/>
          <w:szCs w:val="24"/>
          <w:lang w:eastAsia="zh-CN"/>
        </w:rPr>
        <w:t xml:space="preserve"> </w:t>
      </w:r>
      <w:r w:rsidRPr="000064C2">
        <w:rPr>
          <w:rFonts w:ascii="Book Antiqua" w:hAnsi="Book Antiqua" w:cs="Times New Roman"/>
          <w:sz w:val="24"/>
          <w:szCs w:val="24"/>
        </w:rPr>
        <w:t xml:space="preserve">h pH monitoring.  </w:t>
      </w:r>
    </w:p>
    <w:p w:rsidR="008E178A" w:rsidRPr="000064C2" w:rsidRDefault="000D0E99" w:rsidP="00815D2B">
      <w:pPr>
        <w:pStyle w:val="ListParagraph"/>
        <w:tabs>
          <w:tab w:val="left" w:pos="426"/>
        </w:tabs>
        <w:spacing w:after="0" w:line="360" w:lineRule="auto"/>
        <w:ind w:left="0" w:firstLineChars="100" w:firstLine="240"/>
        <w:jc w:val="both"/>
        <w:rPr>
          <w:rFonts w:ascii="Book Antiqua" w:hAnsi="Book Antiqua" w:cs="Times New Roman"/>
          <w:sz w:val="24"/>
          <w:szCs w:val="24"/>
          <w:lang w:val="en-US"/>
        </w:rPr>
      </w:pPr>
      <w:r w:rsidRPr="000064C2">
        <w:rPr>
          <w:rFonts w:ascii="Book Antiqua" w:hAnsi="Book Antiqua" w:cs="Times New Roman"/>
          <w:sz w:val="24"/>
          <w:szCs w:val="24"/>
          <w:lang w:val="en-US"/>
        </w:rPr>
        <w:t>R</w:t>
      </w:r>
      <w:r w:rsidR="00150864" w:rsidRPr="000064C2">
        <w:rPr>
          <w:rFonts w:ascii="Book Antiqua" w:hAnsi="Book Antiqua" w:cs="Times New Roman"/>
          <w:sz w:val="24"/>
          <w:szCs w:val="24"/>
          <w:lang w:val="en-US"/>
        </w:rPr>
        <w:t xml:space="preserve">educed </w:t>
      </w:r>
      <w:r w:rsidRPr="000064C2">
        <w:rPr>
          <w:rFonts w:ascii="Book Antiqua" w:hAnsi="Book Antiqua" w:cs="Times New Roman"/>
          <w:sz w:val="24"/>
          <w:szCs w:val="24"/>
          <w:lang w:val="en-US"/>
        </w:rPr>
        <w:t xml:space="preserve">intake of </w:t>
      </w:r>
      <w:r w:rsidR="006F6CAC" w:rsidRPr="000064C2">
        <w:rPr>
          <w:rFonts w:ascii="Book Antiqua" w:hAnsi="Book Antiqua" w:cs="Times New Roman"/>
          <w:sz w:val="24"/>
          <w:szCs w:val="24"/>
          <w:lang w:val="en-US"/>
        </w:rPr>
        <w:t xml:space="preserve">calories and </w:t>
      </w:r>
      <w:r w:rsidRPr="000064C2">
        <w:rPr>
          <w:rFonts w:ascii="Book Antiqua" w:hAnsi="Book Antiqua" w:cs="Times New Roman"/>
          <w:sz w:val="24"/>
          <w:szCs w:val="24"/>
          <w:lang w:val="en-US"/>
        </w:rPr>
        <w:t>nutrients</w:t>
      </w:r>
      <w:r w:rsidR="00374408" w:rsidRPr="000064C2">
        <w:rPr>
          <w:rFonts w:ascii="Book Antiqua" w:hAnsi="Book Antiqua" w:cs="Times New Roman"/>
          <w:sz w:val="24"/>
          <w:szCs w:val="24"/>
          <w:lang w:val="en-US"/>
        </w:rPr>
        <w:t xml:space="preserve"> due to GER</w:t>
      </w:r>
      <w:r w:rsidR="00150864" w:rsidRPr="000064C2">
        <w:rPr>
          <w:rFonts w:ascii="Book Antiqua" w:hAnsi="Book Antiqua" w:cs="Times New Roman"/>
          <w:sz w:val="24"/>
          <w:szCs w:val="24"/>
          <w:lang w:val="en-US"/>
        </w:rPr>
        <w:t xml:space="preserve"> and consequently poor growth</w:t>
      </w:r>
      <w:r w:rsidRPr="000064C2">
        <w:rPr>
          <w:rFonts w:ascii="Book Antiqua" w:hAnsi="Book Antiqua" w:cs="Times New Roman"/>
          <w:sz w:val="24"/>
          <w:szCs w:val="24"/>
          <w:lang w:val="en-US"/>
        </w:rPr>
        <w:t xml:space="preserve"> is of concern.</w:t>
      </w:r>
      <w:r w:rsidR="00150864"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In line with other studies</w:t>
      </w:r>
      <w:r w:rsidR="00091878" w:rsidRPr="000064C2">
        <w:rPr>
          <w:rFonts w:ascii="Book Antiqua" w:hAnsi="Book Antiqua" w:cs="Times New Roman"/>
          <w:sz w:val="24"/>
          <w:szCs w:val="24"/>
          <w:lang w:val="en-US"/>
        </w:rPr>
        <w:t xml:space="preserve"> </w:t>
      </w:r>
      <w:r w:rsidR="00564D36" w:rsidRPr="000064C2">
        <w:rPr>
          <w:rFonts w:ascii="Book Antiqua" w:hAnsi="Book Antiqua" w:cs="Times New Roman"/>
          <w:sz w:val="24"/>
          <w:szCs w:val="24"/>
          <w:lang w:val="en-US"/>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PEVuZE5vdGU+PENpdGU+PEF1dGhvcj5Ib3J2YXRoPC9BdXRob3I+PFllYXI+MjAwODwvWWVhcj48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4" w:tooltip="Horvath, 2008 #4" w:history="1">
        <w:r w:rsidR="001A79A8" w:rsidRPr="000064C2">
          <w:rPr>
            <w:rFonts w:ascii="Book Antiqua" w:hAnsi="Book Antiqua" w:cs="Times New Roman"/>
            <w:noProof/>
            <w:sz w:val="24"/>
            <w:szCs w:val="24"/>
            <w:vertAlign w:val="superscript"/>
            <w:lang w:val="en-US"/>
          </w:rPr>
          <w:t>4</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Pr="000064C2">
        <w:rPr>
          <w:rFonts w:ascii="Book Antiqua" w:hAnsi="Book Antiqua" w:cs="Times New Roman"/>
          <w:sz w:val="24"/>
          <w:szCs w:val="24"/>
          <w:lang w:val="en-US"/>
        </w:rPr>
        <w:t xml:space="preserve">, </w:t>
      </w:r>
      <w:r w:rsidR="00084BCC" w:rsidRPr="000064C2">
        <w:rPr>
          <w:rFonts w:ascii="Book Antiqua" w:hAnsi="Book Antiqua" w:cs="Times New Roman"/>
          <w:sz w:val="24"/>
          <w:szCs w:val="24"/>
          <w:lang w:val="en-US"/>
        </w:rPr>
        <w:t xml:space="preserve">the </w:t>
      </w:r>
      <w:r w:rsidRPr="000064C2">
        <w:rPr>
          <w:rFonts w:ascii="Book Antiqua" w:hAnsi="Book Antiqua" w:cs="Times New Roman"/>
          <w:sz w:val="24"/>
          <w:szCs w:val="24"/>
          <w:lang w:val="en-US"/>
        </w:rPr>
        <w:t xml:space="preserve">present </w:t>
      </w:r>
      <w:r w:rsidR="00084BCC" w:rsidRPr="000064C2">
        <w:rPr>
          <w:rFonts w:ascii="Book Antiqua" w:hAnsi="Book Antiqua" w:cs="Times New Roman"/>
          <w:sz w:val="24"/>
          <w:szCs w:val="24"/>
          <w:lang w:val="en-US"/>
        </w:rPr>
        <w:t>study</w:t>
      </w:r>
      <w:r w:rsidR="00CA0BAF" w:rsidRPr="000064C2">
        <w:rPr>
          <w:rFonts w:ascii="Book Antiqua" w:hAnsi="Book Antiqua" w:cs="Times New Roman"/>
          <w:sz w:val="24"/>
          <w:szCs w:val="24"/>
          <w:lang w:val="en-US"/>
        </w:rPr>
        <w:t xml:space="preserve"> show</w:t>
      </w:r>
      <w:r w:rsidR="00030AB8" w:rsidRPr="000064C2">
        <w:rPr>
          <w:rFonts w:ascii="Book Antiqua" w:hAnsi="Book Antiqua" w:cs="Times New Roman"/>
          <w:sz w:val="24"/>
          <w:szCs w:val="24"/>
          <w:lang w:val="en-US"/>
        </w:rPr>
        <w:t>ed</w:t>
      </w:r>
      <w:r w:rsidR="00CA0BAF" w:rsidRPr="000064C2">
        <w:rPr>
          <w:rFonts w:ascii="Book Antiqua" w:hAnsi="Book Antiqua" w:cs="Times New Roman"/>
          <w:sz w:val="24"/>
          <w:szCs w:val="24"/>
          <w:lang w:val="en-US"/>
        </w:rPr>
        <w:t xml:space="preserve"> </w:t>
      </w:r>
      <w:r w:rsidR="002E2143" w:rsidRPr="000064C2">
        <w:rPr>
          <w:rFonts w:ascii="Book Antiqua" w:hAnsi="Book Antiqua" w:cs="Times New Roman"/>
          <w:sz w:val="24"/>
          <w:szCs w:val="24"/>
          <w:lang w:val="en-US"/>
        </w:rPr>
        <w:t xml:space="preserve">increases </w:t>
      </w:r>
      <w:r w:rsidR="000738EB" w:rsidRPr="000064C2">
        <w:rPr>
          <w:rFonts w:ascii="Book Antiqua" w:hAnsi="Book Antiqua" w:cs="Times New Roman"/>
          <w:sz w:val="24"/>
          <w:szCs w:val="24"/>
          <w:lang w:val="en-US"/>
        </w:rPr>
        <w:t>o</w:t>
      </w:r>
      <w:r w:rsidR="00EB5FA1" w:rsidRPr="000064C2">
        <w:rPr>
          <w:rFonts w:ascii="Book Antiqua" w:hAnsi="Book Antiqua" w:cs="Times New Roman"/>
          <w:sz w:val="24"/>
          <w:szCs w:val="24"/>
          <w:lang w:val="en-US"/>
        </w:rPr>
        <w:t>f</w:t>
      </w:r>
      <w:r w:rsidR="000738EB" w:rsidRPr="000064C2">
        <w:rPr>
          <w:rFonts w:ascii="Book Antiqua" w:hAnsi="Book Antiqua" w:cs="Times New Roman"/>
          <w:sz w:val="24"/>
          <w:szCs w:val="24"/>
          <w:lang w:val="en-US"/>
        </w:rPr>
        <w:t xml:space="preserve"> </w:t>
      </w:r>
      <w:r w:rsidR="00CB1F1F" w:rsidRPr="000064C2">
        <w:rPr>
          <w:rFonts w:ascii="Book Antiqua" w:hAnsi="Book Antiqua" w:cs="Times New Roman"/>
          <w:sz w:val="24"/>
          <w:szCs w:val="24"/>
          <w:lang w:val="en-US"/>
        </w:rPr>
        <w:t>body weight</w:t>
      </w:r>
      <w:r w:rsidR="002E2143" w:rsidRPr="000064C2">
        <w:rPr>
          <w:rFonts w:ascii="Book Antiqua" w:hAnsi="Book Antiqua" w:cs="Times New Roman"/>
          <w:sz w:val="24"/>
          <w:szCs w:val="24"/>
          <w:lang w:val="en-US"/>
        </w:rPr>
        <w:t xml:space="preserve"> </w:t>
      </w:r>
      <w:r w:rsidR="00D27228" w:rsidRPr="000064C2">
        <w:rPr>
          <w:rFonts w:ascii="Book Antiqua" w:hAnsi="Book Antiqua" w:cs="Times New Roman"/>
          <w:sz w:val="24"/>
          <w:szCs w:val="24"/>
          <w:lang w:val="en-US"/>
        </w:rPr>
        <w:t>during the 2-w</w:t>
      </w:r>
      <w:r w:rsidR="003A3910" w:rsidRPr="000064C2">
        <w:rPr>
          <w:rFonts w:ascii="Book Antiqua" w:hAnsi="Book Antiqua" w:cs="Times New Roman"/>
          <w:sz w:val="24"/>
          <w:szCs w:val="24"/>
          <w:lang w:val="en-US"/>
        </w:rPr>
        <w:t>k intervention</w:t>
      </w:r>
      <w:r w:rsidR="00E65E5B" w:rsidRPr="000064C2">
        <w:rPr>
          <w:rFonts w:ascii="Book Antiqua" w:hAnsi="Book Antiqua" w:cs="Times New Roman"/>
          <w:sz w:val="24"/>
          <w:szCs w:val="24"/>
          <w:lang w:val="en-US"/>
        </w:rPr>
        <w:t xml:space="preserve"> period. These increases were significant</w:t>
      </w:r>
      <w:r w:rsidR="003A3910" w:rsidRPr="000064C2">
        <w:rPr>
          <w:rFonts w:ascii="Book Antiqua" w:hAnsi="Book Antiqua" w:cs="Times New Roman"/>
          <w:sz w:val="24"/>
          <w:szCs w:val="24"/>
          <w:lang w:val="en-US"/>
        </w:rPr>
        <w:t xml:space="preserve"> </w:t>
      </w:r>
      <w:r w:rsidR="002E2143" w:rsidRPr="000064C2">
        <w:rPr>
          <w:rFonts w:ascii="Book Antiqua" w:hAnsi="Book Antiqua" w:cs="Times New Roman"/>
          <w:sz w:val="24"/>
          <w:szCs w:val="24"/>
          <w:lang w:val="en-US"/>
        </w:rPr>
        <w:t>for infants fed with Formulas A and C</w:t>
      </w:r>
      <w:r w:rsidR="00EB5FA1" w:rsidRPr="000064C2">
        <w:rPr>
          <w:rFonts w:ascii="Book Antiqua" w:hAnsi="Book Antiqua" w:cs="Times New Roman"/>
          <w:sz w:val="24"/>
          <w:szCs w:val="24"/>
          <w:lang w:val="en-US"/>
        </w:rPr>
        <w:t xml:space="preserve"> </w:t>
      </w:r>
      <w:r w:rsidR="002226F9" w:rsidRPr="000064C2">
        <w:rPr>
          <w:rFonts w:ascii="Book Antiqua" w:hAnsi="Book Antiqua" w:cs="Times New Roman"/>
          <w:sz w:val="24"/>
          <w:szCs w:val="24"/>
          <w:lang w:val="en-US"/>
        </w:rPr>
        <w:t xml:space="preserve">and were </w:t>
      </w:r>
      <w:r w:rsidR="006102C5" w:rsidRPr="000064C2">
        <w:rPr>
          <w:rFonts w:ascii="Book Antiqua" w:hAnsi="Book Antiqua" w:cs="Times New Roman"/>
          <w:sz w:val="24"/>
          <w:szCs w:val="24"/>
          <w:lang w:val="en-US"/>
        </w:rPr>
        <w:t>40.7</w:t>
      </w:r>
      <w:r w:rsidR="00EB5FA1" w:rsidRPr="000064C2">
        <w:rPr>
          <w:rFonts w:ascii="Book Antiqua" w:hAnsi="Book Antiqua" w:cs="Times New Roman"/>
          <w:sz w:val="24"/>
          <w:szCs w:val="24"/>
          <w:lang w:val="en-US"/>
        </w:rPr>
        <w:t xml:space="preserve"> and </w:t>
      </w:r>
      <w:r w:rsidR="006102C5" w:rsidRPr="000064C2">
        <w:rPr>
          <w:rFonts w:ascii="Book Antiqua" w:hAnsi="Book Antiqua" w:cs="Times New Roman"/>
          <w:sz w:val="24"/>
          <w:szCs w:val="24"/>
          <w:lang w:val="en-US"/>
        </w:rPr>
        <w:t>56</w:t>
      </w:r>
      <w:r w:rsidR="005F4D77" w:rsidRPr="000064C2">
        <w:rPr>
          <w:rFonts w:ascii="Book Antiqua" w:hAnsi="Book Antiqua" w:cs="Times New Roman"/>
          <w:sz w:val="24"/>
          <w:szCs w:val="24"/>
          <w:lang w:val="en-US"/>
        </w:rPr>
        <w:t>.4</w:t>
      </w:r>
      <w:r w:rsidR="00D27228" w:rsidRPr="000064C2">
        <w:rPr>
          <w:rFonts w:ascii="Book Antiqua" w:hAnsi="Book Antiqua" w:cs="Times New Roman"/>
          <w:sz w:val="24"/>
          <w:szCs w:val="24"/>
          <w:lang w:val="en-US" w:eastAsia="zh-CN"/>
        </w:rPr>
        <w:t xml:space="preserve"> </w:t>
      </w:r>
      <w:r w:rsidR="00EB5FA1" w:rsidRPr="000064C2">
        <w:rPr>
          <w:rFonts w:ascii="Book Antiqua" w:hAnsi="Book Antiqua" w:cs="Times New Roman"/>
          <w:sz w:val="24"/>
          <w:szCs w:val="24"/>
          <w:lang w:val="en-US"/>
        </w:rPr>
        <w:t>g per day, respectively</w:t>
      </w:r>
      <w:r w:rsidR="00150864" w:rsidRPr="000064C2">
        <w:rPr>
          <w:rFonts w:ascii="Book Antiqua" w:hAnsi="Book Antiqua" w:cs="Times New Roman"/>
          <w:sz w:val="24"/>
          <w:szCs w:val="24"/>
          <w:lang w:val="en-US"/>
        </w:rPr>
        <w:t xml:space="preserve"> (Table </w:t>
      </w:r>
      <w:r w:rsidR="005F4D77" w:rsidRPr="000064C2">
        <w:rPr>
          <w:rFonts w:ascii="Book Antiqua" w:hAnsi="Book Antiqua" w:cs="Times New Roman"/>
          <w:sz w:val="24"/>
          <w:szCs w:val="24"/>
          <w:lang w:val="en-US"/>
        </w:rPr>
        <w:t>3</w:t>
      </w:r>
      <w:r w:rsidR="00150864" w:rsidRPr="000064C2">
        <w:rPr>
          <w:rFonts w:ascii="Book Antiqua" w:hAnsi="Book Antiqua" w:cs="Times New Roman"/>
          <w:sz w:val="24"/>
          <w:szCs w:val="24"/>
          <w:lang w:val="en-US"/>
        </w:rPr>
        <w:t>)</w:t>
      </w:r>
      <w:r w:rsidR="00CB1F1F" w:rsidRPr="000064C2">
        <w:rPr>
          <w:rFonts w:ascii="Book Antiqua" w:hAnsi="Book Antiqua" w:cs="Times New Roman"/>
          <w:sz w:val="24"/>
          <w:szCs w:val="24"/>
          <w:lang w:val="en-US"/>
        </w:rPr>
        <w:t>.</w:t>
      </w:r>
      <w:r w:rsidR="002E2143" w:rsidRPr="000064C2">
        <w:rPr>
          <w:rFonts w:ascii="Book Antiqua" w:hAnsi="Book Antiqua" w:cs="Times New Roman"/>
          <w:sz w:val="24"/>
          <w:szCs w:val="24"/>
          <w:lang w:val="en-US"/>
        </w:rPr>
        <w:t xml:space="preserve"> </w:t>
      </w:r>
      <w:r w:rsidR="00C668C9" w:rsidRPr="000064C2">
        <w:rPr>
          <w:rFonts w:ascii="Book Antiqua" w:hAnsi="Book Antiqua" w:cs="Times New Roman"/>
          <w:sz w:val="24"/>
          <w:szCs w:val="24"/>
          <w:lang w:val="en-US"/>
        </w:rPr>
        <w:t xml:space="preserve">The findings </w:t>
      </w:r>
      <w:r w:rsidR="00F90682" w:rsidRPr="000064C2">
        <w:rPr>
          <w:rFonts w:ascii="Book Antiqua" w:hAnsi="Book Antiqua" w:cs="Times New Roman"/>
          <w:sz w:val="24"/>
          <w:szCs w:val="24"/>
          <w:lang w:val="en-US"/>
        </w:rPr>
        <w:t>of the present study</w:t>
      </w:r>
      <w:r w:rsidR="00C668C9" w:rsidRPr="000064C2">
        <w:rPr>
          <w:rFonts w:ascii="Book Antiqua" w:hAnsi="Book Antiqua" w:cs="Times New Roman"/>
          <w:sz w:val="24"/>
          <w:szCs w:val="24"/>
          <w:lang w:val="en-US"/>
        </w:rPr>
        <w:t xml:space="preserve"> regarding the concentration</w:t>
      </w:r>
      <w:r w:rsidR="005F4D77" w:rsidRPr="000064C2">
        <w:rPr>
          <w:rFonts w:ascii="Book Antiqua" w:hAnsi="Book Antiqua" w:cs="Times New Roman"/>
          <w:sz w:val="24"/>
          <w:szCs w:val="24"/>
          <w:lang w:val="en-US"/>
        </w:rPr>
        <w:t xml:space="preserve"> of CBG in Formula A (</w:t>
      </w:r>
      <w:r w:rsidR="005F4D77" w:rsidRPr="000064C2">
        <w:rPr>
          <w:rFonts w:ascii="Book Antiqua" w:hAnsi="Book Antiqua" w:cs="Times New Roman"/>
          <w:i/>
          <w:sz w:val="24"/>
          <w:szCs w:val="24"/>
          <w:lang w:val="en-US"/>
        </w:rPr>
        <w:t>i.e.</w:t>
      </w:r>
      <w:r w:rsidR="00D27228" w:rsidRPr="000064C2">
        <w:rPr>
          <w:rFonts w:ascii="Book Antiqua" w:hAnsi="Book Antiqua" w:cs="Times New Roman"/>
          <w:sz w:val="24"/>
          <w:szCs w:val="24"/>
          <w:lang w:val="en-US" w:eastAsia="zh-CN"/>
        </w:rPr>
        <w:t>,</w:t>
      </w:r>
      <w:r w:rsidR="005F4D77" w:rsidRPr="000064C2">
        <w:rPr>
          <w:rFonts w:ascii="Book Antiqua" w:hAnsi="Book Antiqua" w:cs="Times New Roman"/>
          <w:sz w:val="24"/>
          <w:szCs w:val="24"/>
          <w:lang w:val="en-US"/>
        </w:rPr>
        <w:t xml:space="preserve"> 0.33</w:t>
      </w:r>
      <w:r w:rsidR="00D27228"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g/100</w:t>
      </w:r>
      <w:r w:rsidR="00D27228"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mL) and the weight gain observed seem to be comparable with previous studies providing CBG in similar concentrations. More s</w:t>
      </w:r>
      <w:r w:rsidR="0090691A" w:rsidRPr="000064C2">
        <w:rPr>
          <w:rFonts w:ascii="Book Antiqua" w:hAnsi="Book Antiqua" w:cs="Times New Roman"/>
          <w:sz w:val="24"/>
          <w:szCs w:val="24"/>
          <w:lang w:val="en-US"/>
        </w:rPr>
        <w:t xml:space="preserve">pecifically, in the study </w:t>
      </w:r>
      <w:r w:rsidR="00636DA1" w:rsidRPr="000064C2">
        <w:rPr>
          <w:rFonts w:ascii="Book Antiqua" w:hAnsi="Book Antiqua" w:cs="Times New Roman"/>
          <w:sz w:val="24"/>
          <w:szCs w:val="24"/>
          <w:lang w:val="en-US"/>
        </w:rPr>
        <w:t>of</w:t>
      </w:r>
      <w:r w:rsidR="000115BE" w:rsidRPr="000064C2">
        <w:rPr>
          <w:rFonts w:ascii="Book Antiqua" w:hAnsi="Book Antiqua" w:cs="Times New Roman"/>
          <w:sz w:val="24"/>
          <w:szCs w:val="24"/>
          <w:lang w:val="en-US"/>
        </w:rPr>
        <w:t xml:space="preserve"> Miyazawa </w:t>
      </w:r>
      <w:r w:rsidR="000115BE" w:rsidRPr="000064C2">
        <w:rPr>
          <w:rFonts w:ascii="Book Antiqua" w:hAnsi="Book Antiqua" w:cs="Times New Roman"/>
          <w:i/>
          <w:sz w:val="24"/>
          <w:szCs w:val="24"/>
          <w:lang w:val="en-US"/>
        </w:rPr>
        <w:t>et al</w:t>
      </w:r>
      <w:r w:rsidR="00564D36" w:rsidRPr="000064C2">
        <w:rPr>
          <w:rFonts w:ascii="Book Antiqua" w:hAnsi="Book Antiqua" w:cs="Times New Roman"/>
          <w:sz w:val="24"/>
          <w:szCs w:val="24"/>
          <w:lang w:val="en-US"/>
        </w:rPr>
        <w:fldChar w:fldCharType="begin">
          <w:fldData xml:space="preserve">PEVuZE5vdGU+PENpdGU+PEF1dGhvcj5NaXlhemF3YTwvQXV0aG9yPjxZZWFyPjIwMDQ8L1llYXI+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PEVuZE5vdGU+PENpdGU+PEF1dGhvcj5NaXlhemF3YTwvQXV0aG9yPjxZZWFyPjIwMDQ8L1llYXI+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19" w:tooltip="Miyazawa, 2004 #19" w:history="1">
        <w:r w:rsidR="001A79A8" w:rsidRPr="000064C2">
          <w:rPr>
            <w:rFonts w:ascii="Book Antiqua" w:hAnsi="Book Antiqua" w:cs="Times New Roman"/>
            <w:noProof/>
            <w:sz w:val="24"/>
            <w:szCs w:val="24"/>
            <w:vertAlign w:val="superscript"/>
            <w:lang w:val="en-US"/>
          </w:rPr>
          <w:t>19</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C668C9" w:rsidRPr="000064C2">
        <w:rPr>
          <w:rFonts w:ascii="Book Antiqua" w:hAnsi="Book Antiqua" w:cs="Times New Roman"/>
          <w:sz w:val="24"/>
          <w:szCs w:val="24"/>
          <w:lang w:val="en-US"/>
        </w:rPr>
        <w:t xml:space="preserve">, when </w:t>
      </w:r>
      <w:r w:rsidR="005F4D77" w:rsidRPr="000064C2">
        <w:rPr>
          <w:rFonts w:ascii="Book Antiqua" w:hAnsi="Book Antiqua" w:cs="Times New Roman"/>
          <w:sz w:val="24"/>
          <w:szCs w:val="24"/>
          <w:lang w:val="en-US"/>
        </w:rPr>
        <w:t>0.35</w:t>
      </w:r>
      <w:r w:rsidR="000115BE"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g/100 m</w:t>
      </w:r>
      <w:r w:rsidR="000115BE" w:rsidRPr="000064C2">
        <w:rPr>
          <w:rFonts w:ascii="Book Antiqua" w:hAnsi="Book Antiqua" w:cs="Times New Roman"/>
          <w:sz w:val="24"/>
          <w:szCs w:val="24"/>
          <w:lang w:val="en-US"/>
        </w:rPr>
        <w:t xml:space="preserve">L </w:t>
      </w:r>
      <w:r w:rsidR="00C668C9" w:rsidRPr="000064C2">
        <w:rPr>
          <w:rFonts w:ascii="Book Antiqua" w:hAnsi="Book Antiqua" w:cs="Times New Roman"/>
          <w:sz w:val="24"/>
          <w:szCs w:val="24"/>
          <w:lang w:val="en-US"/>
        </w:rPr>
        <w:t>CBG-galactomannans were provided a weight gain of 29.3 g per day was observed after</w:t>
      </w:r>
      <w:r w:rsidR="0090691A" w:rsidRPr="000064C2">
        <w:rPr>
          <w:rFonts w:ascii="Book Antiqua" w:hAnsi="Book Antiqua" w:cs="Times New Roman"/>
          <w:sz w:val="24"/>
          <w:szCs w:val="24"/>
          <w:lang w:val="en-US"/>
        </w:rPr>
        <w:t xml:space="preserve"> one </w:t>
      </w:r>
      <w:r w:rsidR="00C668C9" w:rsidRPr="000064C2">
        <w:rPr>
          <w:rFonts w:ascii="Book Antiqua" w:hAnsi="Book Antiqua" w:cs="Times New Roman"/>
          <w:sz w:val="24"/>
          <w:szCs w:val="24"/>
          <w:lang w:val="en-US"/>
        </w:rPr>
        <w:t xml:space="preserve">week </w:t>
      </w:r>
      <w:r w:rsidR="0090691A" w:rsidRPr="000064C2">
        <w:rPr>
          <w:rFonts w:ascii="Book Antiqua" w:hAnsi="Book Antiqua" w:cs="Times New Roman"/>
          <w:sz w:val="24"/>
          <w:szCs w:val="24"/>
          <w:lang w:val="en-US"/>
        </w:rPr>
        <w:t xml:space="preserve">of </w:t>
      </w:r>
      <w:r w:rsidR="00C668C9" w:rsidRPr="000064C2">
        <w:rPr>
          <w:rFonts w:ascii="Book Antiqua" w:hAnsi="Book Antiqua" w:cs="Times New Roman"/>
          <w:sz w:val="24"/>
          <w:szCs w:val="24"/>
          <w:lang w:val="en-US"/>
        </w:rPr>
        <w:t>intervention. In</w:t>
      </w:r>
      <w:r w:rsidR="00462D58" w:rsidRPr="000064C2">
        <w:rPr>
          <w:rFonts w:ascii="Book Antiqua" w:hAnsi="Book Antiqua" w:cs="Times New Roman"/>
          <w:sz w:val="24"/>
          <w:szCs w:val="24"/>
          <w:lang w:val="en-US"/>
        </w:rPr>
        <w:t xml:space="preserve"> the study of </w:t>
      </w:r>
      <w:proofErr w:type="spellStart"/>
      <w:r w:rsidR="00462D58" w:rsidRPr="000064C2">
        <w:rPr>
          <w:rFonts w:ascii="Book Antiqua" w:hAnsi="Book Antiqua" w:cs="Times New Roman"/>
          <w:sz w:val="24"/>
          <w:szCs w:val="24"/>
          <w:lang w:val="en-US"/>
        </w:rPr>
        <w:t>Vandenplas</w:t>
      </w:r>
      <w:proofErr w:type="spellEnd"/>
      <w:r w:rsidR="00462D58" w:rsidRPr="000064C2">
        <w:rPr>
          <w:rFonts w:ascii="Book Antiqua" w:hAnsi="Book Antiqua" w:cs="Times New Roman"/>
          <w:i/>
          <w:sz w:val="24"/>
          <w:szCs w:val="24"/>
          <w:lang w:val="en-US"/>
        </w:rPr>
        <w:t xml:space="preserve"> et al</w:t>
      </w:r>
      <w:r w:rsidR="00564D36" w:rsidRPr="000064C2">
        <w:rPr>
          <w:rFonts w:ascii="Book Antiqua" w:hAnsi="Book Antiqua" w:cs="Times New Roman"/>
          <w:sz w:val="24"/>
          <w:szCs w:val="24"/>
          <w:lang w:val="en-US"/>
        </w:rPr>
        <w:fldChar w:fldCharType="begin">
          <w:fldData xml:space="preserve">PEVuZE5vdGU+PENpdGU+PEF1dGhvcj5WYW5kZW5wbGFzPC9BdXRob3I+PFllYXI+MjAxMzwvWWVh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bG9neSBhbmQgbnV0cml0aW9uPC9hYmJyLTE+PC9hbHQtcGVyaW9kaWNhbD48cGFnZXM+Mzg5LTkz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PEVuZE5vdGU+PENpdGU+PEF1dGhvcj5WYW5kZW5wbGFzPC9BdXRob3I+PFllYXI+MjAxMzwvWWVh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20" w:tooltip="Vandenplas, 2013 #20" w:history="1">
        <w:r w:rsidR="001A79A8" w:rsidRPr="000064C2">
          <w:rPr>
            <w:rFonts w:ascii="Book Antiqua" w:hAnsi="Book Antiqua" w:cs="Times New Roman"/>
            <w:noProof/>
            <w:sz w:val="24"/>
            <w:szCs w:val="24"/>
            <w:vertAlign w:val="superscript"/>
            <w:lang w:val="en-US"/>
          </w:rPr>
          <w:t>20</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C668C9" w:rsidRPr="000064C2">
        <w:rPr>
          <w:rFonts w:ascii="Book Antiqua" w:hAnsi="Book Antiqua" w:cs="Times New Roman"/>
          <w:sz w:val="24"/>
          <w:szCs w:val="24"/>
          <w:lang w:val="en-US"/>
        </w:rPr>
        <w:t xml:space="preserve"> when 0.</w:t>
      </w:r>
      <w:r w:rsidR="005F4D77" w:rsidRPr="000064C2">
        <w:rPr>
          <w:rFonts w:ascii="Book Antiqua" w:hAnsi="Book Antiqua" w:cs="Times New Roman"/>
          <w:sz w:val="24"/>
          <w:szCs w:val="24"/>
          <w:lang w:val="en-US"/>
        </w:rPr>
        <w:t>33 and 0.36</w:t>
      </w:r>
      <w:r w:rsidR="00462D58"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g/100 m</w:t>
      </w:r>
      <w:r w:rsidR="00462D58" w:rsidRPr="000064C2">
        <w:rPr>
          <w:rFonts w:ascii="Book Antiqua" w:hAnsi="Book Antiqua" w:cs="Times New Roman"/>
          <w:sz w:val="24"/>
          <w:szCs w:val="24"/>
          <w:lang w:val="en-US"/>
        </w:rPr>
        <w:t xml:space="preserve">L </w:t>
      </w:r>
      <w:r w:rsidR="00C668C9" w:rsidRPr="000064C2">
        <w:rPr>
          <w:rFonts w:ascii="Book Antiqua" w:hAnsi="Book Antiqua" w:cs="Times New Roman"/>
          <w:sz w:val="24"/>
          <w:szCs w:val="24"/>
          <w:lang w:val="en-US"/>
        </w:rPr>
        <w:t xml:space="preserve">CBG-galactomannans </w:t>
      </w:r>
      <w:r w:rsidR="00D2673D" w:rsidRPr="000064C2">
        <w:rPr>
          <w:rFonts w:ascii="Book Antiqua" w:hAnsi="Book Antiqua" w:cs="Times New Roman"/>
          <w:sz w:val="24"/>
          <w:szCs w:val="24"/>
          <w:lang w:val="en-US"/>
        </w:rPr>
        <w:t>(</w:t>
      </w:r>
      <w:r w:rsidR="00D2673D" w:rsidRPr="000064C2">
        <w:rPr>
          <w:rFonts w:ascii="Book Antiqua" w:hAnsi="Book Antiqua" w:cs="Times New Roman"/>
          <w:i/>
          <w:sz w:val="24"/>
          <w:szCs w:val="24"/>
          <w:lang w:val="en-US"/>
        </w:rPr>
        <w:t>i.e.</w:t>
      </w:r>
      <w:r w:rsidR="005A7649" w:rsidRPr="000064C2">
        <w:rPr>
          <w:rFonts w:ascii="Book Antiqua" w:hAnsi="Book Antiqua" w:cs="Times New Roman"/>
          <w:sz w:val="24"/>
          <w:szCs w:val="24"/>
          <w:lang w:val="en-US" w:eastAsia="zh-CN"/>
        </w:rPr>
        <w:t>,</w:t>
      </w:r>
      <w:r w:rsidR="00D2673D" w:rsidRPr="000064C2">
        <w:rPr>
          <w:rFonts w:ascii="Book Antiqua" w:hAnsi="Book Antiqua" w:cs="Times New Roman"/>
          <w:sz w:val="24"/>
          <w:szCs w:val="24"/>
          <w:lang w:val="en-US"/>
        </w:rPr>
        <w:t xml:space="preserve"> calculated with 13</w:t>
      </w:r>
      <w:r w:rsidR="005A7649" w:rsidRPr="000064C2">
        <w:rPr>
          <w:rFonts w:ascii="Book Antiqua" w:hAnsi="Book Antiqua" w:cs="Times New Roman"/>
          <w:sz w:val="24"/>
          <w:szCs w:val="24"/>
          <w:lang w:val="en-US" w:eastAsia="zh-CN"/>
        </w:rPr>
        <w:t xml:space="preserve"> </w:t>
      </w:r>
      <w:r w:rsidR="00D2673D" w:rsidRPr="000064C2">
        <w:rPr>
          <w:rFonts w:ascii="Book Antiqua" w:hAnsi="Book Antiqua" w:cs="Times New Roman"/>
          <w:sz w:val="24"/>
          <w:szCs w:val="24"/>
          <w:lang w:val="en-US"/>
        </w:rPr>
        <w:t xml:space="preserve">g </w:t>
      </w:r>
      <w:r w:rsidR="007F2C44" w:rsidRPr="000064C2">
        <w:rPr>
          <w:rFonts w:ascii="Book Antiqua" w:hAnsi="Book Antiqua" w:cs="Times New Roman"/>
          <w:sz w:val="24"/>
          <w:szCs w:val="24"/>
          <w:lang w:val="en-US"/>
        </w:rPr>
        <w:t xml:space="preserve">of infant milk powder </w:t>
      </w:r>
      <w:r w:rsidR="00D2673D" w:rsidRPr="000064C2">
        <w:rPr>
          <w:rFonts w:ascii="Book Antiqua" w:hAnsi="Book Antiqua" w:cs="Times New Roman"/>
          <w:sz w:val="24"/>
          <w:szCs w:val="24"/>
          <w:lang w:val="en-US"/>
        </w:rPr>
        <w:t>per 100 m</w:t>
      </w:r>
      <w:r w:rsidR="005A7649" w:rsidRPr="000064C2">
        <w:rPr>
          <w:rFonts w:ascii="Book Antiqua" w:hAnsi="Book Antiqua" w:cs="Times New Roman"/>
          <w:sz w:val="24"/>
          <w:szCs w:val="24"/>
          <w:lang w:val="en-US"/>
        </w:rPr>
        <w:t>L</w:t>
      </w:r>
      <w:r w:rsidR="00D2673D" w:rsidRPr="000064C2">
        <w:rPr>
          <w:rFonts w:ascii="Book Antiqua" w:hAnsi="Book Antiqua" w:cs="Times New Roman"/>
          <w:sz w:val="24"/>
          <w:szCs w:val="24"/>
          <w:lang w:val="en-US"/>
        </w:rPr>
        <w:t xml:space="preserve"> and 85% galactomannans in CBG) </w:t>
      </w:r>
      <w:r w:rsidR="00C668C9" w:rsidRPr="000064C2">
        <w:rPr>
          <w:rFonts w:ascii="Book Antiqua" w:hAnsi="Book Antiqua" w:cs="Times New Roman"/>
          <w:sz w:val="24"/>
          <w:szCs w:val="24"/>
          <w:lang w:val="en-US"/>
        </w:rPr>
        <w:t>were provided</w:t>
      </w:r>
      <w:r w:rsidR="005F4D77" w:rsidRPr="000064C2">
        <w:rPr>
          <w:rFonts w:ascii="Book Antiqua" w:hAnsi="Book Antiqua" w:cs="Times New Roman"/>
          <w:sz w:val="24"/>
          <w:szCs w:val="24"/>
          <w:lang w:val="en-US"/>
        </w:rPr>
        <w:t>,</w:t>
      </w:r>
      <w:r w:rsidR="00C668C9" w:rsidRPr="000064C2">
        <w:rPr>
          <w:rFonts w:ascii="Book Antiqua" w:hAnsi="Book Antiqua" w:cs="Times New Roman"/>
          <w:sz w:val="24"/>
          <w:szCs w:val="24"/>
          <w:lang w:val="en-US"/>
        </w:rPr>
        <w:t xml:space="preserve"> </w:t>
      </w:r>
      <w:r w:rsidR="00556FC3" w:rsidRPr="000064C2">
        <w:rPr>
          <w:rFonts w:ascii="Book Antiqua" w:hAnsi="Book Antiqua" w:cs="Times New Roman"/>
          <w:sz w:val="24"/>
          <w:szCs w:val="24"/>
          <w:lang w:val="en-US"/>
        </w:rPr>
        <w:t xml:space="preserve">the </w:t>
      </w:r>
      <w:r w:rsidR="00C668C9" w:rsidRPr="000064C2">
        <w:rPr>
          <w:rFonts w:ascii="Book Antiqua" w:hAnsi="Book Antiqua" w:cs="Times New Roman"/>
          <w:sz w:val="24"/>
          <w:szCs w:val="24"/>
          <w:lang w:val="en-US"/>
        </w:rPr>
        <w:t xml:space="preserve">weight gains </w:t>
      </w:r>
      <w:r w:rsidR="00556FC3" w:rsidRPr="000064C2">
        <w:rPr>
          <w:rFonts w:ascii="Book Antiqua" w:hAnsi="Book Antiqua" w:cs="Times New Roman"/>
          <w:sz w:val="24"/>
          <w:szCs w:val="24"/>
          <w:lang w:val="en-US"/>
        </w:rPr>
        <w:t xml:space="preserve">observed were </w:t>
      </w:r>
      <w:r w:rsidR="005F4D77" w:rsidRPr="000064C2">
        <w:rPr>
          <w:rFonts w:ascii="Book Antiqua" w:hAnsi="Book Antiqua" w:cs="Times New Roman"/>
          <w:sz w:val="24"/>
          <w:szCs w:val="24"/>
          <w:lang w:val="en-US"/>
        </w:rPr>
        <w:t>37 and 24</w:t>
      </w:r>
      <w:r w:rsidR="005A7649"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g per day</w:t>
      </w:r>
      <w:r w:rsidR="00556FC3" w:rsidRPr="000064C2">
        <w:rPr>
          <w:rFonts w:ascii="Book Antiqua" w:hAnsi="Book Antiqua" w:cs="Times New Roman"/>
          <w:sz w:val="24"/>
          <w:szCs w:val="24"/>
          <w:lang w:val="en-US"/>
        </w:rPr>
        <w:t>,</w:t>
      </w:r>
      <w:r w:rsidR="00C668C9" w:rsidRPr="000064C2">
        <w:rPr>
          <w:rFonts w:ascii="Book Antiqua" w:hAnsi="Book Antiqua" w:cs="Times New Roman"/>
          <w:sz w:val="24"/>
          <w:szCs w:val="24"/>
          <w:lang w:val="en-US"/>
        </w:rPr>
        <w:t xml:space="preserve"> respectively, after </w:t>
      </w:r>
      <w:r w:rsidR="0090691A" w:rsidRPr="000064C2">
        <w:rPr>
          <w:rFonts w:ascii="Book Antiqua" w:hAnsi="Book Antiqua" w:cs="Times New Roman"/>
          <w:sz w:val="24"/>
          <w:szCs w:val="24"/>
          <w:lang w:val="en-US"/>
        </w:rPr>
        <w:t>two</w:t>
      </w:r>
      <w:r w:rsidR="00C668C9" w:rsidRPr="000064C2">
        <w:rPr>
          <w:rFonts w:ascii="Book Antiqua" w:hAnsi="Book Antiqua" w:cs="Times New Roman"/>
          <w:sz w:val="24"/>
          <w:szCs w:val="24"/>
          <w:lang w:val="en-US"/>
        </w:rPr>
        <w:t xml:space="preserve"> weeks o</w:t>
      </w:r>
      <w:r w:rsidR="00556FC3" w:rsidRPr="000064C2">
        <w:rPr>
          <w:rFonts w:ascii="Book Antiqua" w:hAnsi="Book Antiqua" w:cs="Times New Roman"/>
          <w:sz w:val="24"/>
          <w:szCs w:val="24"/>
          <w:lang w:val="en-US"/>
        </w:rPr>
        <w:t>f intervention and</w:t>
      </w:r>
      <w:r w:rsidR="005F4D77" w:rsidRPr="000064C2">
        <w:rPr>
          <w:rFonts w:ascii="Book Antiqua" w:hAnsi="Book Antiqua" w:cs="Times New Roman"/>
          <w:sz w:val="24"/>
          <w:szCs w:val="24"/>
          <w:lang w:val="en-US"/>
        </w:rPr>
        <w:t xml:space="preserve"> 27.5 and 25</w:t>
      </w:r>
      <w:r w:rsidR="005A7649" w:rsidRPr="000064C2">
        <w:rPr>
          <w:rFonts w:ascii="Book Antiqua" w:hAnsi="Book Antiqua" w:cs="Times New Roman"/>
          <w:sz w:val="24"/>
          <w:szCs w:val="24"/>
          <w:lang w:val="en-US" w:eastAsia="zh-CN"/>
        </w:rPr>
        <w:t xml:space="preserve"> </w:t>
      </w:r>
      <w:r w:rsidR="00C668C9" w:rsidRPr="000064C2">
        <w:rPr>
          <w:rFonts w:ascii="Book Antiqua" w:hAnsi="Book Antiqua" w:cs="Times New Roman"/>
          <w:sz w:val="24"/>
          <w:szCs w:val="24"/>
          <w:lang w:val="en-US"/>
        </w:rPr>
        <w:t>g per day</w:t>
      </w:r>
      <w:r w:rsidR="00556FC3" w:rsidRPr="000064C2">
        <w:rPr>
          <w:rFonts w:ascii="Book Antiqua" w:hAnsi="Book Antiqua" w:cs="Times New Roman"/>
          <w:sz w:val="24"/>
          <w:szCs w:val="24"/>
          <w:lang w:val="en-US"/>
        </w:rPr>
        <w:t>, respectively,</w:t>
      </w:r>
      <w:r w:rsidR="00C668C9" w:rsidRPr="000064C2">
        <w:rPr>
          <w:rFonts w:ascii="Book Antiqua" w:hAnsi="Book Antiqua" w:cs="Times New Roman"/>
          <w:sz w:val="24"/>
          <w:szCs w:val="24"/>
          <w:lang w:val="en-US"/>
        </w:rPr>
        <w:t xml:space="preserve"> after </w:t>
      </w:r>
      <w:r w:rsidR="0090691A" w:rsidRPr="000064C2">
        <w:rPr>
          <w:rFonts w:ascii="Book Antiqua" w:hAnsi="Book Antiqua" w:cs="Times New Roman"/>
          <w:sz w:val="24"/>
          <w:szCs w:val="24"/>
          <w:lang w:val="en-US"/>
        </w:rPr>
        <w:t>four</w:t>
      </w:r>
      <w:r w:rsidR="00556FC3" w:rsidRPr="000064C2">
        <w:rPr>
          <w:rFonts w:ascii="Book Antiqua" w:hAnsi="Book Antiqua" w:cs="Times New Roman"/>
          <w:sz w:val="24"/>
          <w:szCs w:val="24"/>
          <w:lang w:val="en-US"/>
        </w:rPr>
        <w:t xml:space="preserve"> weeks of intervention</w:t>
      </w:r>
      <w:r w:rsidR="00C668C9" w:rsidRPr="000064C2">
        <w:rPr>
          <w:rFonts w:ascii="Book Antiqua" w:hAnsi="Book Antiqua" w:cs="Times New Roman"/>
          <w:sz w:val="24"/>
          <w:szCs w:val="24"/>
          <w:lang w:val="en-US"/>
        </w:rPr>
        <w:t xml:space="preserve">. </w:t>
      </w:r>
      <w:r w:rsidR="00F90682" w:rsidRPr="000064C2">
        <w:rPr>
          <w:rFonts w:ascii="Book Antiqua" w:hAnsi="Book Antiqua" w:cs="Times New Roman"/>
          <w:sz w:val="24"/>
          <w:szCs w:val="24"/>
          <w:lang w:val="en-US"/>
        </w:rPr>
        <w:t xml:space="preserve">Taken together, it seems that the increase in body weight as seen in group A is comparable to the increases reported in other studies also using CBG thickened formulas in similar concentrations as in Formula A. However, regarding the increase in body weight observed in Formula C, this was higher compared to those reported in other studies providing similar or higher concentrations. For instance in the study of </w:t>
      </w:r>
      <w:proofErr w:type="spellStart"/>
      <w:r w:rsidR="00F90682" w:rsidRPr="000064C2">
        <w:rPr>
          <w:rFonts w:ascii="Book Antiqua" w:hAnsi="Book Antiqua" w:cs="Times New Roman"/>
          <w:sz w:val="24"/>
          <w:szCs w:val="24"/>
          <w:lang w:val="en-US"/>
        </w:rPr>
        <w:t>Vivatvakin</w:t>
      </w:r>
      <w:proofErr w:type="spellEnd"/>
      <w:r w:rsidR="00F90682" w:rsidRPr="000064C2">
        <w:rPr>
          <w:rFonts w:ascii="Book Antiqua" w:hAnsi="Book Antiqua" w:cs="Times New Roman"/>
          <w:sz w:val="24"/>
          <w:szCs w:val="24"/>
          <w:lang w:val="en-US"/>
        </w:rPr>
        <w:t xml:space="preserve"> and </w:t>
      </w:r>
      <w:proofErr w:type="spellStart"/>
      <w:r w:rsidR="00F90682" w:rsidRPr="000064C2">
        <w:rPr>
          <w:rFonts w:ascii="Book Antiqua" w:hAnsi="Book Antiqua" w:cs="Times New Roman"/>
          <w:sz w:val="24"/>
          <w:szCs w:val="24"/>
          <w:lang w:val="en-US"/>
        </w:rPr>
        <w:t>Buachum</w:t>
      </w:r>
      <w:proofErr w:type="spellEnd"/>
      <w:r w:rsidR="00564D36" w:rsidRPr="000064C2">
        <w:rPr>
          <w:rFonts w:ascii="Book Antiqua" w:hAnsi="Book Antiqua" w:cs="Times New Roman"/>
          <w:sz w:val="24"/>
          <w:szCs w:val="24"/>
          <w:lang w:val="en-US"/>
        </w:rPr>
        <w:fldChar w:fldCharType="begin"/>
      </w:r>
      <w:r w:rsidR="00593A2A" w:rsidRPr="000064C2">
        <w:rPr>
          <w:rFonts w:ascii="Book Antiqua" w:hAnsi="Book Antiqua" w:cs="Times New Roman"/>
          <w:sz w:val="24"/>
          <w:szCs w:val="24"/>
          <w:lang w:val="en-US"/>
        </w:rPr>
        <w:instrText xml:space="preserve"> ADDIN EN.CITE &lt;EndNote&gt;&lt;Cite&gt;&lt;Author&gt;Vivatvakin&lt;/Author&gt;&lt;Year&gt;2003&lt;/Year&gt;&lt;RecNum&gt;21&lt;/RecNum&gt;&lt;DisplayText&gt;&lt;style face="superscript"&gt;[21]&lt;/style&gt;&lt;/DisplayText&gt;&lt;record&gt;&lt;rec-number&gt;21&lt;/rec-number&gt;&lt;foreign-keys&gt;&lt;key app="EN" db-id="0xw02tvfe9zzs5eevw7pdzvnw09te05zeaw2" timestamp="1446542480"&gt;21&lt;/key&gt;&lt;/foreign-keys&gt;&lt;ref-type name="Journal Article"&gt;17&lt;/ref-type&gt;&lt;contributors&gt;&lt;authors&gt;&lt;author&gt;Vivatvakin, B.&lt;/author&gt;&lt;author&gt;Buachum, V.&lt;/author&gt;&lt;/authors&gt;&lt;/contributors&gt;&lt;auth-address&gt;Department of Pediatrics, Faculty of Medicine, Chulalongkorn University Hospital, Bangkok, Thailand. fmedbvv@md.md2.chula.ac.th&lt;/auth-address&gt;&lt;titles&gt;&lt;title&gt;Effect of carob bean on gastric emptying time in Thai infants&lt;/title&gt;&lt;secondary-title&gt;Asia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193-7&lt;/pages&gt;&lt;volume&gt;12&lt;/volume&gt;&lt;number&gt;2&lt;/number&gt;&lt;keywords&gt;&lt;keyword&gt;Antidiarrheals/*pharmacology&lt;/keyword&gt;&lt;keyword&gt;Female&lt;/keyword&gt;&lt;keyword&gt;Galactans&lt;/keyword&gt;&lt;keyword&gt;Gastric Emptying/*drug effects&lt;/keyword&gt;&lt;keyword&gt;Gastroesophageal Reflux/diet therapy&lt;/keyword&gt;&lt;keyword&gt;Humans&lt;/keyword&gt;&lt;keyword&gt;Infant&lt;/keyword&gt;&lt;keyword&gt;*Infant Food&lt;/keyword&gt;&lt;keyword&gt;Infant, Newborn&lt;/keyword&gt;&lt;keyword&gt;Male&lt;/keyword&gt;&lt;keyword&gt;Mannans&lt;/keyword&gt;&lt;keyword&gt;Plant Gums&lt;/keyword&gt;&lt;keyword&gt;Polysaccharides/*pharmacology&lt;/keyword&gt;&lt;keyword&gt;Thailand&lt;/keyword&gt;&lt;keyword&gt;Viscosity&lt;/keyword&gt;&lt;keyword&gt;Vomiting/*drug therapy&lt;/keyword&gt;&lt;keyword&gt;Weight Gain&lt;/keyword&gt;&lt;/keywords&gt;&lt;dates&gt;&lt;year&gt;2003&lt;/year&gt;&lt;/dates&gt;&lt;isbn&gt;0964-7058 (Print)&amp;#xD;0964-7058 (Linking)&lt;/isbn&gt;&lt;accession-num&gt;12810410&lt;/accession-num&gt;&lt;urls&gt;&lt;related-urls&gt;&lt;url&gt;http://www.ncbi.nlm.nih.gov/pubmed/12810410&lt;/url&gt;&lt;/related-urls&gt;&lt;/urls&gt;&lt;custom2&gt;12810410&lt;/custom2&gt;&lt;/record&gt;&lt;/Cite&gt;&lt;/EndNote&gt;</w:instrText>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21" w:tooltip="Vivatvakin, 2003 #21" w:history="1">
        <w:r w:rsidR="001A79A8" w:rsidRPr="000064C2">
          <w:rPr>
            <w:rFonts w:ascii="Book Antiqua" w:hAnsi="Book Antiqua" w:cs="Times New Roman"/>
            <w:noProof/>
            <w:sz w:val="24"/>
            <w:szCs w:val="24"/>
            <w:vertAlign w:val="superscript"/>
            <w:lang w:val="en-US"/>
          </w:rPr>
          <w:t>21</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F90682" w:rsidRPr="000064C2">
        <w:rPr>
          <w:rFonts w:ascii="Book Antiqua" w:hAnsi="Book Antiqua" w:cs="Times New Roman"/>
          <w:sz w:val="24"/>
          <w:szCs w:val="24"/>
          <w:lang w:val="en-US"/>
        </w:rPr>
        <w:t>, when a comparable product with an even higher CBG concentration (</w:t>
      </w:r>
      <w:r w:rsidR="00B77733" w:rsidRPr="000064C2">
        <w:rPr>
          <w:rFonts w:ascii="Book Antiqua" w:hAnsi="Book Antiqua" w:cs="Times New Roman"/>
          <w:i/>
          <w:sz w:val="24"/>
          <w:szCs w:val="24"/>
          <w:lang w:val="en-US"/>
        </w:rPr>
        <w:t>i.e</w:t>
      </w:r>
      <w:r w:rsidR="00B77733" w:rsidRPr="000064C2">
        <w:rPr>
          <w:rFonts w:ascii="Book Antiqua" w:hAnsi="Book Antiqua" w:cs="Times New Roman"/>
          <w:sz w:val="24"/>
          <w:szCs w:val="24"/>
          <w:lang w:val="en-US"/>
        </w:rPr>
        <w:t>.</w:t>
      </w:r>
      <w:r w:rsidR="005A7649" w:rsidRPr="000064C2">
        <w:rPr>
          <w:rFonts w:ascii="Book Antiqua" w:hAnsi="Book Antiqua" w:cs="Times New Roman"/>
          <w:sz w:val="24"/>
          <w:szCs w:val="24"/>
          <w:lang w:val="en-US" w:eastAsia="zh-CN"/>
        </w:rPr>
        <w:t>,</w:t>
      </w:r>
      <w:r w:rsidR="00B77733" w:rsidRPr="000064C2">
        <w:rPr>
          <w:rFonts w:ascii="Book Antiqua" w:hAnsi="Book Antiqua" w:cs="Times New Roman"/>
          <w:sz w:val="24"/>
          <w:szCs w:val="24"/>
          <w:lang w:val="en-US"/>
        </w:rPr>
        <w:t xml:space="preserve"> </w:t>
      </w:r>
      <w:r w:rsidR="00B77733" w:rsidRPr="000064C2">
        <w:rPr>
          <w:rFonts w:ascii="Book Antiqua" w:hAnsi="Book Antiqua" w:cs="Times New Roman"/>
          <w:sz w:val="24"/>
          <w:szCs w:val="24"/>
        </w:rPr>
        <w:t>0.5</w:t>
      </w:r>
      <w:r w:rsidR="005A7649" w:rsidRPr="000064C2">
        <w:rPr>
          <w:rFonts w:ascii="Book Antiqua" w:hAnsi="Book Antiqua" w:cs="Times New Roman"/>
          <w:sz w:val="24"/>
          <w:szCs w:val="24"/>
          <w:lang w:eastAsia="zh-CN"/>
        </w:rPr>
        <w:t xml:space="preserve"> </w:t>
      </w:r>
      <w:r w:rsidR="00B77733" w:rsidRPr="000064C2">
        <w:rPr>
          <w:rFonts w:ascii="Book Antiqua" w:hAnsi="Book Antiqua" w:cs="Times New Roman"/>
          <w:sz w:val="24"/>
          <w:szCs w:val="24"/>
        </w:rPr>
        <w:t>g/100 m</w:t>
      </w:r>
      <w:r w:rsidR="005A7649" w:rsidRPr="000064C2">
        <w:rPr>
          <w:rFonts w:ascii="Book Antiqua" w:hAnsi="Book Antiqua" w:cs="Times New Roman"/>
          <w:sz w:val="24"/>
          <w:szCs w:val="24"/>
        </w:rPr>
        <w:t>L</w:t>
      </w:r>
      <w:r w:rsidR="00F90682" w:rsidRPr="000064C2">
        <w:rPr>
          <w:rFonts w:ascii="Book Antiqua" w:hAnsi="Book Antiqua" w:cs="Times New Roman"/>
          <w:sz w:val="24"/>
          <w:szCs w:val="24"/>
          <w:lang w:val="en-US"/>
        </w:rPr>
        <w:t>) than Formula C was provided, a weight gain of 24.5</w:t>
      </w:r>
      <w:r w:rsidR="005A7649" w:rsidRPr="000064C2">
        <w:rPr>
          <w:rFonts w:ascii="Book Antiqua" w:hAnsi="Book Antiqua" w:cs="Times New Roman"/>
          <w:sz w:val="24"/>
          <w:szCs w:val="24"/>
          <w:lang w:val="en-US" w:eastAsia="zh-CN"/>
        </w:rPr>
        <w:t xml:space="preserve"> </w:t>
      </w:r>
      <w:r w:rsidR="00F90682" w:rsidRPr="000064C2">
        <w:rPr>
          <w:rFonts w:ascii="Book Antiqua" w:hAnsi="Book Antiqua" w:cs="Times New Roman"/>
          <w:sz w:val="24"/>
          <w:szCs w:val="24"/>
          <w:lang w:val="en-US"/>
        </w:rPr>
        <w:t>g per day was observed after</w:t>
      </w:r>
      <w:r w:rsidR="00030AB8" w:rsidRPr="000064C2">
        <w:rPr>
          <w:rFonts w:ascii="Book Antiqua" w:hAnsi="Book Antiqua" w:cs="Times New Roman"/>
          <w:sz w:val="24"/>
          <w:szCs w:val="24"/>
          <w:lang w:val="en-US"/>
        </w:rPr>
        <w:t xml:space="preserve"> two</w:t>
      </w:r>
      <w:r w:rsidR="00F90682" w:rsidRPr="000064C2">
        <w:rPr>
          <w:rFonts w:ascii="Book Antiqua" w:hAnsi="Book Antiqua" w:cs="Times New Roman"/>
          <w:sz w:val="24"/>
          <w:szCs w:val="24"/>
          <w:lang w:val="en-US"/>
        </w:rPr>
        <w:t xml:space="preserve"> weeks</w:t>
      </w:r>
      <w:r w:rsidR="00030AB8" w:rsidRPr="000064C2">
        <w:rPr>
          <w:rFonts w:ascii="Book Antiqua" w:hAnsi="Book Antiqua" w:cs="Times New Roman"/>
          <w:sz w:val="24"/>
          <w:szCs w:val="24"/>
          <w:lang w:val="en-US"/>
        </w:rPr>
        <w:t xml:space="preserve"> of intervention.</w:t>
      </w:r>
      <w:r w:rsidR="00B835E9" w:rsidRPr="000064C2">
        <w:rPr>
          <w:rFonts w:ascii="Book Antiqua" w:hAnsi="Book Antiqua" w:cs="Times New Roman"/>
          <w:sz w:val="24"/>
          <w:szCs w:val="24"/>
          <w:lang w:val="en-US"/>
        </w:rPr>
        <w:t xml:space="preserve"> </w:t>
      </w:r>
      <w:r w:rsidR="008E178A" w:rsidRPr="000064C2">
        <w:rPr>
          <w:rFonts w:ascii="Book Antiqua" w:hAnsi="Book Antiqua" w:cs="Times New Roman"/>
          <w:sz w:val="24"/>
          <w:szCs w:val="24"/>
          <w:lang w:val="en-US"/>
        </w:rPr>
        <w:t>The higher mean volume of milk formula consumed by infants</w:t>
      </w:r>
      <w:r w:rsidR="005F4D77" w:rsidRPr="000064C2">
        <w:rPr>
          <w:rFonts w:ascii="Book Antiqua" w:hAnsi="Book Antiqua" w:cs="Times New Roman"/>
          <w:sz w:val="24"/>
          <w:szCs w:val="24"/>
          <w:lang w:val="en-US"/>
        </w:rPr>
        <w:t xml:space="preserve"> fed with Formula C (</w:t>
      </w:r>
      <w:r w:rsidR="005F4D77" w:rsidRPr="000064C2">
        <w:rPr>
          <w:rFonts w:ascii="Book Antiqua" w:hAnsi="Book Antiqua" w:cs="Times New Roman"/>
          <w:i/>
          <w:sz w:val="24"/>
          <w:szCs w:val="24"/>
          <w:lang w:val="en-US"/>
        </w:rPr>
        <w:t>i.e.</w:t>
      </w:r>
      <w:r w:rsidR="005A7649" w:rsidRPr="000064C2">
        <w:rPr>
          <w:rFonts w:ascii="Book Antiqua" w:hAnsi="Book Antiqua" w:cs="Times New Roman"/>
          <w:sz w:val="24"/>
          <w:szCs w:val="24"/>
          <w:lang w:val="en-US" w:eastAsia="zh-CN"/>
        </w:rPr>
        <w:t>,</w:t>
      </w:r>
      <w:r w:rsidR="005F4D77" w:rsidRPr="000064C2">
        <w:rPr>
          <w:rFonts w:ascii="Book Antiqua" w:hAnsi="Book Antiqua" w:cs="Times New Roman"/>
          <w:sz w:val="24"/>
          <w:szCs w:val="24"/>
          <w:lang w:val="en-US"/>
        </w:rPr>
        <w:t xml:space="preserve"> 841.3</w:t>
      </w:r>
      <w:r w:rsidR="005A7649" w:rsidRPr="000064C2">
        <w:rPr>
          <w:rFonts w:ascii="Book Antiqua" w:hAnsi="Book Antiqua" w:cs="Times New Roman"/>
          <w:sz w:val="24"/>
          <w:szCs w:val="24"/>
          <w:lang w:val="en-US" w:eastAsia="zh-CN"/>
        </w:rPr>
        <w:t xml:space="preserve"> </w:t>
      </w:r>
      <w:r w:rsidR="008E178A" w:rsidRPr="000064C2">
        <w:rPr>
          <w:rFonts w:ascii="Book Antiqua" w:hAnsi="Book Antiqua" w:cs="Times New Roman"/>
          <w:sz w:val="24"/>
          <w:szCs w:val="24"/>
          <w:lang w:val="en-US"/>
        </w:rPr>
        <w:t>m</w:t>
      </w:r>
      <w:r w:rsidR="005A7649" w:rsidRPr="000064C2">
        <w:rPr>
          <w:rFonts w:ascii="Book Antiqua" w:hAnsi="Book Antiqua" w:cs="Times New Roman"/>
          <w:sz w:val="24"/>
          <w:szCs w:val="24"/>
          <w:lang w:val="en-US"/>
        </w:rPr>
        <w:t>L</w:t>
      </w:r>
      <w:r w:rsidR="008E178A" w:rsidRPr="000064C2">
        <w:rPr>
          <w:rFonts w:ascii="Book Antiqua" w:hAnsi="Book Antiqua" w:cs="Times New Roman"/>
          <w:sz w:val="24"/>
          <w:szCs w:val="24"/>
          <w:lang w:val="en-US"/>
        </w:rPr>
        <w:t xml:space="preserve">) compared to infants </w:t>
      </w:r>
      <w:r w:rsidR="005F4D77" w:rsidRPr="000064C2">
        <w:rPr>
          <w:rFonts w:ascii="Book Antiqua" w:hAnsi="Book Antiqua" w:cs="Times New Roman"/>
          <w:sz w:val="24"/>
          <w:szCs w:val="24"/>
          <w:lang w:val="en-US"/>
        </w:rPr>
        <w:t>fed with Formulas A (</w:t>
      </w:r>
      <w:r w:rsidR="005F4D77" w:rsidRPr="000064C2">
        <w:rPr>
          <w:rFonts w:ascii="Book Antiqua" w:hAnsi="Book Antiqua" w:cs="Times New Roman"/>
          <w:i/>
          <w:sz w:val="24"/>
          <w:szCs w:val="24"/>
          <w:lang w:val="en-US"/>
        </w:rPr>
        <w:t>i.e.</w:t>
      </w:r>
      <w:r w:rsidR="005A7649" w:rsidRPr="000064C2">
        <w:rPr>
          <w:rFonts w:ascii="Book Antiqua" w:hAnsi="Book Antiqua" w:cs="Times New Roman"/>
          <w:sz w:val="24"/>
          <w:szCs w:val="24"/>
          <w:lang w:val="en-US" w:eastAsia="zh-CN"/>
        </w:rPr>
        <w:t>,</w:t>
      </w:r>
      <w:r w:rsidR="005F4D77" w:rsidRPr="000064C2">
        <w:rPr>
          <w:rFonts w:ascii="Book Antiqua" w:hAnsi="Book Antiqua" w:cs="Times New Roman"/>
          <w:sz w:val="24"/>
          <w:szCs w:val="24"/>
          <w:lang w:val="en-US"/>
        </w:rPr>
        <w:t xml:space="preserve"> 756.7</w:t>
      </w:r>
      <w:r w:rsidR="005A7649" w:rsidRPr="000064C2">
        <w:rPr>
          <w:rFonts w:ascii="Book Antiqua" w:hAnsi="Book Antiqua" w:cs="Times New Roman"/>
          <w:sz w:val="24"/>
          <w:szCs w:val="24"/>
          <w:lang w:val="en-US" w:eastAsia="zh-CN"/>
        </w:rPr>
        <w:t xml:space="preserve"> </w:t>
      </w:r>
      <w:r w:rsidR="005A7649" w:rsidRPr="000064C2">
        <w:rPr>
          <w:rFonts w:ascii="Book Antiqua" w:hAnsi="Book Antiqua" w:cs="Times New Roman"/>
          <w:sz w:val="24"/>
          <w:szCs w:val="24"/>
          <w:lang w:val="en-US"/>
        </w:rPr>
        <w:t>mL</w:t>
      </w:r>
      <w:r w:rsidR="005F4D77" w:rsidRPr="000064C2">
        <w:rPr>
          <w:rFonts w:ascii="Book Antiqua" w:hAnsi="Book Antiqua" w:cs="Times New Roman"/>
          <w:sz w:val="24"/>
          <w:szCs w:val="24"/>
          <w:lang w:val="en-US"/>
        </w:rPr>
        <w:t>) and B (</w:t>
      </w:r>
      <w:r w:rsidR="005A7649" w:rsidRPr="000064C2">
        <w:rPr>
          <w:rFonts w:ascii="Book Antiqua" w:hAnsi="Book Antiqua" w:cs="Times New Roman"/>
          <w:i/>
          <w:sz w:val="24"/>
          <w:szCs w:val="24"/>
          <w:lang w:val="en-US"/>
        </w:rPr>
        <w:t>i.e.</w:t>
      </w:r>
      <w:r w:rsidR="005A7649" w:rsidRPr="000064C2">
        <w:rPr>
          <w:rFonts w:ascii="Book Antiqua" w:hAnsi="Book Antiqua" w:cs="Times New Roman"/>
          <w:i/>
          <w:sz w:val="24"/>
          <w:szCs w:val="24"/>
          <w:lang w:val="en-US" w:eastAsia="zh-CN"/>
        </w:rPr>
        <w:t>,</w:t>
      </w:r>
      <w:r w:rsidR="005F4D77" w:rsidRPr="000064C2">
        <w:rPr>
          <w:rFonts w:ascii="Book Antiqua" w:hAnsi="Book Antiqua" w:cs="Times New Roman"/>
          <w:sz w:val="24"/>
          <w:szCs w:val="24"/>
          <w:lang w:val="en-US"/>
        </w:rPr>
        <w:t xml:space="preserve"> 711.9</w:t>
      </w:r>
      <w:r w:rsidR="005A7649" w:rsidRPr="000064C2">
        <w:rPr>
          <w:rFonts w:ascii="Book Antiqua" w:hAnsi="Book Antiqua" w:cs="Times New Roman"/>
          <w:sz w:val="24"/>
          <w:szCs w:val="24"/>
          <w:lang w:val="en-US" w:eastAsia="zh-CN"/>
        </w:rPr>
        <w:t xml:space="preserve"> </w:t>
      </w:r>
      <w:r w:rsidR="005A7649" w:rsidRPr="000064C2">
        <w:rPr>
          <w:rFonts w:ascii="Book Antiqua" w:hAnsi="Book Antiqua" w:cs="Times New Roman"/>
          <w:sz w:val="24"/>
          <w:szCs w:val="24"/>
          <w:lang w:val="en-US"/>
        </w:rPr>
        <w:t>mL</w:t>
      </w:r>
      <w:r w:rsidR="008E178A" w:rsidRPr="000064C2">
        <w:rPr>
          <w:rFonts w:ascii="Book Antiqua" w:hAnsi="Book Antiqua" w:cs="Times New Roman"/>
          <w:sz w:val="24"/>
          <w:szCs w:val="24"/>
          <w:lang w:val="en-US"/>
        </w:rPr>
        <w:t xml:space="preserve">) in the present study as well as to infants </w:t>
      </w:r>
      <w:r w:rsidR="00880ACF" w:rsidRPr="000064C2">
        <w:rPr>
          <w:rFonts w:ascii="Book Antiqua" w:hAnsi="Book Antiqua" w:cs="Times New Roman"/>
          <w:sz w:val="24"/>
          <w:szCs w:val="24"/>
          <w:lang w:val="en-US"/>
        </w:rPr>
        <w:t xml:space="preserve">in </w:t>
      </w:r>
      <w:r w:rsidR="008E178A" w:rsidRPr="000064C2">
        <w:rPr>
          <w:rFonts w:ascii="Book Antiqua" w:hAnsi="Book Antiqua" w:cs="Times New Roman"/>
          <w:sz w:val="24"/>
          <w:szCs w:val="24"/>
          <w:lang w:val="en-US"/>
        </w:rPr>
        <w:t xml:space="preserve">the study of </w:t>
      </w:r>
      <w:proofErr w:type="spellStart"/>
      <w:r w:rsidR="008E178A" w:rsidRPr="000064C2">
        <w:rPr>
          <w:rFonts w:ascii="Book Antiqua" w:hAnsi="Book Antiqua" w:cs="Times New Roman"/>
          <w:sz w:val="24"/>
          <w:szCs w:val="24"/>
          <w:lang w:val="en-US"/>
        </w:rPr>
        <w:t>Vivatvakin</w:t>
      </w:r>
      <w:proofErr w:type="spellEnd"/>
      <w:r w:rsidR="008E178A" w:rsidRPr="000064C2">
        <w:rPr>
          <w:rFonts w:ascii="Book Antiqua" w:hAnsi="Book Antiqua" w:cs="Times New Roman"/>
          <w:sz w:val="24"/>
          <w:szCs w:val="24"/>
          <w:lang w:val="en-US"/>
        </w:rPr>
        <w:t xml:space="preserve"> and </w:t>
      </w:r>
      <w:proofErr w:type="spellStart"/>
      <w:r w:rsidR="008E178A" w:rsidRPr="000064C2">
        <w:rPr>
          <w:rFonts w:ascii="Book Antiqua" w:hAnsi="Book Antiqua" w:cs="Times New Roman"/>
          <w:sz w:val="24"/>
          <w:szCs w:val="24"/>
          <w:lang w:val="en-US"/>
        </w:rPr>
        <w:t>Buachum</w:t>
      </w:r>
      <w:proofErr w:type="spellEnd"/>
      <w:r w:rsidR="008E178A" w:rsidRPr="000064C2">
        <w:rPr>
          <w:rFonts w:ascii="Book Antiqua" w:hAnsi="Book Antiqua" w:cs="Times New Roman"/>
          <w:sz w:val="24"/>
          <w:szCs w:val="24"/>
          <w:lang w:val="en-US"/>
        </w:rPr>
        <w:t xml:space="preserve"> (</w:t>
      </w:r>
      <w:r w:rsidR="008E178A" w:rsidRPr="000064C2">
        <w:rPr>
          <w:rFonts w:ascii="Book Antiqua" w:hAnsi="Book Antiqua" w:cs="Times New Roman"/>
          <w:i/>
          <w:sz w:val="24"/>
          <w:szCs w:val="24"/>
          <w:lang w:val="en-US"/>
        </w:rPr>
        <w:t>i.e.</w:t>
      </w:r>
      <w:r w:rsidR="005A7649" w:rsidRPr="000064C2">
        <w:rPr>
          <w:rFonts w:ascii="Book Antiqua" w:hAnsi="Book Antiqua" w:cs="Times New Roman"/>
          <w:sz w:val="24"/>
          <w:szCs w:val="24"/>
          <w:lang w:val="en-US" w:eastAsia="zh-CN"/>
        </w:rPr>
        <w:t>,</w:t>
      </w:r>
      <w:r w:rsidR="008E178A" w:rsidRPr="000064C2">
        <w:rPr>
          <w:rFonts w:ascii="Book Antiqua" w:hAnsi="Book Antiqua" w:cs="Times New Roman"/>
          <w:sz w:val="24"/>
          <w:szCs w:val="24"/>
          <w:lang w:val="en-US"/>
        </w:rPr>
        <w:t xml:space="preserve"> 589.5</w:t>
      </w:r>
      <w:r w:rsidR="005A7649" w:rsidRPr="000064C2">
        <w:rPr>
          <w:rFonts w:ascii="Book Antiqua" w:hAnsi="Book Antiqua" w:cs="Times New Roman"/>
          <w:sz w:val="24"/>
          <w:szCs w:val="24"/>
          <w:lang w:val="en-US" w:eastAsia="zh-CN"/>
        </w:rPr>
        <w:t xml:space="preserve"> </w:t>
      </w:r>
      <w:r w:rsidR="005A7649" w:rsidRPr="000064C2">
        <w:rPr>
          <w:rFonts w:ascii="Book Antiqua" w:hAnsi="Book Antiqua" w:cs="Times New Roman"/>
          <w:sz w:val="24"/>
          <w:szCs w:val="24"/>
          <w:lang w:val="en-US"/>
        </w:rPr>
        <w:t>mL)</w:t>
      </w:r>
      <w:r w:rsidR="00564D36" w:rsidRPr="000064C2">
        <w:rPr>
          <w:rFonts w:ascii="Book Antiqua" w:hAnsi="Book Antiqua" w:cs="Times New Roman"/>
          <w:sz w:val="24"/>
          <w:szCs w:val="24"/>
          <w:lang w:val="en-US"/>
        </w:rPr>
        <w:fldChar w:fldCharType="begin"/>
      </w:r>
      <w:r w:rsidR="00593A2A" w:rsidRPr="000064C2">
        <w:rPr>
          <w:rFonts w:ascii="Book Antiqua" w:hAnsi="Book Antiqua" w:cs="Times New Roman"/>
          <w:sz w:val="24"/>
          <w:szCs w:val="24"/>
          <w:lang w:val="en-US"/>
        </w:rPr>
        <w:instrText xml:space="preserve"> ADDIN EN.CITE &lt;EndNote&gt;&lt;Cite&gt;&lt;Author&gt;Vivatvakin&lt;/Author&gt;&lt;Year&gt;2003&lt;/Year&gt;&lt;RecNum&gt;21&lt;/RecNum&gt;&lt;DisplayText&gt;&lt;style face="superscript"&gt;[21]&lt;/style&gt;&lt;/DisplayText&gt;&lt;record&gt;&lt;rec-number&gt;21&lt;/rec-number&gt;&lt;foreign-keys&gt;&lt;key app="EN" db-id="0xw02tvfe9zzs5eevw7pdzvnw09te05zeaw2" timestamp="1446542480"&gt;21&lt;/key&gt;&lt;/foreign-keys&gt;&lt;ref-type name="Journal Article"&gt;17&lt;/ref-type&gt;&lt;contributors&gt;&lt;authors&gt;&lt;author&gt;Vivatvakin, B.&lt;/author&gt;&lt;author&gt;Buachum, V.&lt;/author&gt;&lt;/authors&gt;&lt;/contributors&gt;&lt;auth-address&gt;Department of Pediatrics, Faculty of Medicine, Chulalongkorn University Hospital, Bangkok, Thailand. fmedbvv@md.md2.chula.ac.th&lt;/auth-address&gt;&lt;titles&gt;&lt;title&gt;Effect of carob bean on gastric emptying time in Thai infants&lt;/title&gt;&lt;secondary-title&gt;Asia Pac J Clin Nutr&lt;/secondary-title&gt;&lt;alt-title&gt;Asia Pacific journal of clinical nutrition&lt;/alt-title&gt;&lt;/titles&gt;&lt;periodical&gt;&lt;full-title&gt;Asia Pac J Clin Nutr&lt;/full-title&gt;&lt;abbr-1&gt;Asia Pacific journal of clinical nutrition&lt;/abbr-1&gt;&lt;/periodical&gt;&lt;alt-periodical&gt;&lt;full-title&gt;Asia Pac J Clin Nutr&lt;/full-title&gt;&lt;abbr-1&gt;Asia Pacific journal of clinical nutrition&lt;/abbr-1&gt;&lt;/alt-periodical&gt;&lt;pages&gt;193-7&lt;/pages&gt;&lt;volume&gt;12&lt;/volume&gt;&lt;number&gt;2&lt;/number&gt;&lt;keywords&gt;&lt;keyword&gt;Antidiarrheals/*pharmacology&lt;/keyword&gt;&lt;keyword&gt;Female&lt;/keyword&gt;&lt;keyword&gt;Galactans&lt;/keyword&gt;&lt;keyword&gt;Gastric Emptying/*drug effects&lt;/keyword&gt;&lt;keyword&gt;Gastroesophageal Reflux/diet therapy&lt;/keyword&gt;&lt;keyword&gt;Humans&lt;/keyword&gt;&lt;keyword&gt;Infant&lt;/keyword&gt;&lt;keyword&gt;*Infant Food&lt;/keyword&gt;&lt;keyword&gt;Infant, Newborn&lt;/keyword&gt;&lt;keyword&gt;Male&lt;/keyword&gt;&lt;keyword&gt;Mannans&lt;/keyword&gt;&lt;keyword&gt;Plant Gums&lt;/keyword&gt;&lt;keyword&gt;Polysaccharides/*pharmacology&lt;/keyword&gt;&lt;keyword&gt;Thailand&lt;/keyword&gt;&lt;keyword&gt;Viscosity&lt;/keyword&gt;&lt;keyword&gt;Vomiting/*drug therapy&lt;/keyword&gt;&lt;keyword&gt;Weight Gain&lt;/keyword&gt;&lt;/keywords&gt;&lt;dates&gt;&lt;year&gt;2003&lt;/year&gt;&lt;/dates&gt;&lt;isbn&gt;0964-7058 (Print)&amp;#xD;0964-7058 (Linking)&lt;/isbn&gt;&lt;accession-num&gt;12810410&lt;/accession-num&gt;&lt;urls&gt;&lt;related-urls&gt;&lt;url&gt;http://www.ncbi.nlm.nih.gov/pubmed/12810410&lt;/url&gt;&lt;/related-urls&gt;&lt;/urls&gt;&lt;custom2&gt;12810410&lt;/custom2&gt;&lt;/record&gt;&lt;/Cite&gt;&lt;/EndNote&gt;</w:instrText>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21" w:tooltip="Vivatvakin, 2003 #21" w:history="1">
        <w:r w:rsidR="001A79A8" w:rsidRPr="000064C2">
          <w:rPr>
            <w:rFonts w:ascii="Book Antiqua" w:hAnsi="Book Antiqua" w:cs="Times New Roman"/>
            <w:noProof/>
            <w:sz w:val="24"/>
            <w:szCs w:val="24"/>
            <w:vertAlign w:val="superscript"/>
            <w:lang w:val="en-US"/>
          </w:rPr>
          <w:t>21</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8E178A" w:rsidRPr="000064C2">
        <w:rPr>
          <w:rFonts w:ascii="Book Antiqua" w:hAnsi="Book Antiqua" w:cs="Times New Roman"/>
          <w:sz w:val="24"/>
          <w:szCs w:val="24"/>
          <w:lang w:val="en-US"/>
        </w:rPr>
        <w:t xml:space="preserve"> might provide an explanation for these differences. However, as the exact volume of breast milk consumed by infants in the </w:t>
      </w:r>
      <w:r w:rsidR="008E178A" w:rsidRPr="000064C2">
        <w:rPr>
          <w:rFonts w:ascii="Book Antiqua" w:hAnsi="Book Antiqua" w:cs="Times New Roman"/>
          <w:sz w:val="24"/>
          <w:szCs w:val="24"/>
          <w:lang w:val="en-US"/>
        </w:rPr>
        <w:lastRenderedPageBreak/>
        <w:t>present study could not be recorded or estimated</w:t>
      </w:r>
      <w:r w:rsidR="005F4D77" w:rsidRPr="000064C2">
        <w:rPr>
          <w:rFonts w:ascii="Book Antiqua" w:hAnsi="Book Antiqua" w:cs="Times New Roman"/>
          <w:sz w:val="24"/>
          <w:szCs w:val="24"/>
          <w:lang w:val="en-US"/>
        </w:rPr>
        <w:t>,</w:t>
      </w:r>
      <w:r w:rsidR="008E178A" w:rsidRPr="000064C2">
        <w:rPr>
          <w:rFonts w:ascii="Book Antiqua" w:hAnsi="Book Antiqua" w:cs="Times New Roman"/>
          <w:sz w:val="24"/>
          <w:szCs w:val="24"/>
          <w:lang w:val="en-US"/>
        </w:rPr>
        <w:t xml:space="preserve"> </w:t>
      </w:r>
      <w:r w:rsidR="00460FC6" w:rsidRPr="000064C2">
        <w:rPr>
          <w:rFonts w:ascii="Book Antiqua" w:hAnsi="Book Antiqua" w:cs="Times New Roman"/>
          <w:sz w:val="24"/>
          <w:szCs w:val="24"/>
          <w:lang w:val="en-US"/>
        </w:rPr>
        <w:t xml:space="preserve">the reasoning provided above might not fully explain </w:t>
      </w:r>
      <w:r w:rsidR="005F4D77" w:rsidRPr="000064C2">
        <w:rPr>
          <w:rFonts w:ascii="Book Antiqua" w:hAnsi="Book Antiqua" w:cs="Times New Roman"/>
          <w:sz w:val="24"/>
          <w:szCs w:val="24"/>
          <w:lang w:val="en-US"/>
        </w:rPr>
        <w:t xml:space="preserve">the observed </w:t>
      </w:r>
      <w:r w:rsidR="00460FC6" w:rsidRPr="000064C2">
        <w:rPr>
          <w:rFonts w:ascii="Book Antiqua" w:hAnsi="Book Antiqua" w:cs="Times New Roman"/>
          <w:sz w:val="24"/>
          <w:szCs w:val="24"/>
          <w:lang w:val="en-US"/>
        </w:rPr>
        <w:t xml:space="preserve">weight gain </w:t>
      </w:r>
      <w:r w:rsidR="00C95419" w:rsidRPr="000064C2">
        <w:rPr>
          <w:rFonts w:ascii="Book Antiqua" w:hAnsi="Book Antiqua" w:cs="Times New Roman"/>
          <w:sz w:val="24"/>
          <w:szCs w:val="24"/>
          <w:lang w:val="en-US"/>
        </w:rPr>
        <w:t>in</w:t>
      </w:r>
      <w:r w:rsidR="00460FC6" w:rsidRPr="000064C2">
        <w:rPr>
          <w:rFonts w:ascii="Book Antiqua" w:hAnsi="Book Antiqua" w:cs="Times New Roman"/>
          <w:sz w:val="24"/>
          <w:szCs w:val="24"/>
          <w:lang w:val="en-US"/>
        </w:rPr>
        <w:t xml:space="preserve"> </w:t>
      </w:r>
      <w:r w:rsidR="00C95419" w:rsidRPr="000064C2">
        <w:rPr>
          <w:rFonts w:ascii="Book Antiqua" w:hAnsi="Book Antiqua" w:cs="Times New Roman"/>
          <w:sz w:val="24"/>
          <w:szCs w:val="24"/>
          <w:lang w:val="en-US"/>
        </w:rPr>
        <w:t>group</w:t>
      </w:r>
      <w:r w:rsidR="00460FC6" w:rsidRPr="000064C2">
        <w:rPr>
          <w:rFonts w:ascii="Book Antiqua" w:hAnsi="Book Antiqua" w:cs="Times New Roman"/>
          <w:sz w:val="24"/>
          <w:szCs w:val="24"/>
          <w:lang w:val="en-US"/>
        </w:rPr>
        <w:t xml:space="preserve"> C. </w:t>
      </w:r>
    </w:p>
    <w:p w:rsidR="00431F8A" w:rsidRPr="000064C2" w:rsidRDefault="003D6D69" w:rsidP="00815D2B">
      <w:pPr>
        <w:pStyle w:val="ListParagraph"/>
        <w:tabs>
          <w:tab w:val="left" w:pos="426"/>
        </w:tabs>
        <w:spacing w:after="0" w:line="360" w:lineRule="auto"/>
        <w:ind w:left="0" w:firstLineChars="100" w:firstLine="240"/>
        <w:jc w:val="both"/>
        <w:rPr>
          <w:rFonts w:ascii="Book Antiqua" w:hAnsi="Book Antiqua" w:cs="Times New Roman"/>
          <w:sz w:val="24"/>
          <w:szCs w:val="24"/>
          <w:lang w:val="en-US"/>
        </w:rPr>
      </w:pPr>
      <w:r w:rsidRPr="000064C2">
        <w:rPr>
          <w:rFonts w:ascii="Book Antiqua" w:hAnsi="Book Antiqua" w:cs="Times New Roman"/>
          <w:sz w:val="24"/>
          <w:szCs w:val="24"/>
          <w:lang w:val="en-US"/>
        </w:rPr>
        <w:t xml:space="preserve">In </w:t>
      </w:r>
      <w:r w:rsidR="00787D4A" w:rsidRPr="000064C2">
        <w:rPr>
          <w:rFonts w:ascii="Book Antiqua" w:hAnsi="Book Antiqua" w:cs="Times New Roman"/>
          <w:sz w:val="24"/>
          <w:szCs w:val="24"/>
          <w:lang w:val="en-US"/>
        </w:rPr>
        <w:t xml:space="preserve">studies </w:t>
      </w:r>
      <w:r w:rsidR="007C7935" w:rsidRPr="000064C2">
        <w:rPr>
          <w:rFonts w:ascii="Book Antiqua" w:hAnsi="Book Antiqua" w:cs="Times New Roman"/>
          <w:sz w:val="24"/>
          <w:szCs w:val="24"/>
          <w:lang w:val="en-US"/>
        </w:rPr>
        <w:t>examining</w:t>
      </w:r>
      <w:r w:rsidR="00787D4A" w:rsidRPr="000064C2">
        <w:rPr>
          <w:rFonts w:ascii="Book Antiqua" w:hAnsi="Book Antiqua" w:cs="Times New Roman"/>
          <w:sz w:val="24"/>
          <w:szCs w:val="24"/>
          <w:lang w:val="en-US"/>
        </w:rPr>
        <w:t xml:space="preserve"> </w:t>
      </w:r>
      <w:r w:rsidR="007C7935" w:rsidRPr="000064C2">
        <w:rPr>
          <w:rFonts w:ascii="Book Antiqua" w:hAnsi="Book Antiqua" w:cs="Times New Roman"/>
          <w:sz w:val="24"/>
          <w:szCs w:val="24"/>
          <w:lang w:val="en-US"/>
        </w:rPr>
        <w:t>the effect</w:t>
      </w:r>
      <w:r w:rsidR="00B12B7F" w:rsidRPr="000064C2">
        <w:rPr>
          <w:rFonts w:ascii="Book Antiqua" w:hAnsi="Book Antiqua" w:cs="Times New Roman"/>
          <w:sz w:val="24"/>
          <w:szCs w:val="24"/>
          <w:lang w:val="en-US"/>
        </w:rPr>
        <w:t xml:space="preserve"> of other thickening agents instead of</w:t>
      </w:r>
      <w:r w:rsidR="007C7935" w:rsidRPr="000064C2">
        <w:rPr>
          <w:rFonts w:ascii="Book Antiqua" w:hAnsi="Book Antiqua" w:cs="Times New Roman"/>
          <w:sz w:val="24"/>
          <w:szCs w:val="24"/>
          <w:lang w:val="en-US"/>
        </w:rPr>
        <w:t xml:space="preserve"> CBG on weight gain some mixed resu</w:t>
      </w:r>
      <w:r w:rsidR="008956B1" w:rsidRPr="000064C2">
        <w:rPr>
          <w:rFonts w:ascii="Book Antiqua" w:hAnsi="Book Antiqua" w:cs="Times New Roman"/>
          <w:sz w:val="24"/>
          <w:szCs w:val="24"/>
          <w:lang w:val="en-US"/>
        </w:rPr>
        <w:t xml:space="preserve">lts were observed. </w:t>
      </w:r>
      <w:proofErr w:type="spellStart"/>
      <w:r w:rsidR="008956B1" w:rsidRPr="000064C2">
        <w:rPr>
          <w:rFonts w:ascii="Book Antiqua" w:hAnsi="Book Antiqua" w:cs="Times New Roman"/>
          <w:sz w:val="24"/>
          <w:szCs w:val="24"/>
          <w:lang w:val="en-US"/>
        </w:rPr>
        <w:t>Xinias</w:t>
      </w:r>
      <w:proofErr w:type="spellEnd"/>
      <w:r w:rsidR="008956B1" w:rsidRPr="000064C2">
        <w:rPr>
          <w:rFonts w:ascii="Book Antiqua" w:hAnsi="Book Antiqua" w:cs="Times New Roman"/>
          <w:sz w:val="24"/>
          <w:szCs w:val="24"/>
          <w:lang w:val="en-US"/>
        </w:rPr>
        <w:t xml:space="preserve"> </w:t>
      </w:r>
      <w:r w:rsidR="008956B1" w:rsidRPr="000064C2">
        <w:rPr>
          <w:rFonts w:ascii="Book Antiqua" w:hAnsi="Book Antiqua" w:cs="Times New Roman"/>
          <w:i/>
          <w:sz w:val="24"/>
          <w:szCs w:val="24"/>
          <w:lang w:val="en-US"/>
        </w:rPr>
        <w:t>et al</w:t>
      </w:r>
      <w:r w:rsidR="00564D36" w:rsidRPr="000064C2">
        <w:rPr>
          <w:rFonts w:ascii="Book Antiqua" w:hAnsi="Book Antiqua" w:cs="Times New Roman"/>
          <w:sz w:val="24"/>
          <w:szCs w:val="24"/>
          <w:lang w:val="en-US"/>
        </w:rPr>
        <w:fldChar w:fldCharType="begin">
          <w:fldData xml:space="preserve">PEVuZE5vdGU+PENpdGU+PEF1dGhvcj5YaW5pYXM8L0F1dGhvcj48WWVhcj4yMDA1PC9ZZWFyPjxS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ZXI8L2FiYnItMT48L2FsdC1wZXJpb2RpY2FsPjxwYWdlcz4yMy03PC9wYWdlcz48dm9sdW1lPjM3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PEVuZE5vdGU+PENpdGU+PEF1dGhvcj5YaW5pYXM8L0F1dGhvcj48WWVhcj4yMDA1PC9ZZWFyPjxS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ZXI8L2FiYnItMT48L3BlcmlvZGljYWw+PGFsdC1wZXJpb2RpY2FsPjxmdWxsLXRpdGxlPkRpZyBM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3C13CE" w:rsidRPr="000064C2">
        <w:rPr>
          <w:rFonts w:ascii="Book Antiqua" w:hAnsi="Book Antiqua" w:cs="Times New Roman"/>
          <w:noProof/>
          <w:sz w:val="24"/>
          <w:szCs w:val="24"/>
          <w:vertAlign w:val="superscript"/>
          <w:lang w:val="en-US"/>
        </w:rPr>
        <w:t>[</w:t>
      </w:r>
      <w:hyperlink w:anchor="_ENREF_17" w:tooltip="Xinias, 2005 #17" w:history="1">
        <w:r w:rsidR="001A79A8" w:rsidRPr="000064C2">
          <w:rPr>
            <w:rFonts w:ascii="Book Antiqua" w:hAnsi="Book Antiqua" w:cs="Times New Roman"/>
            <w:noProof/>
            <w:sz w:val="24"/>
            <w:szCs w:val="24"/>
            <w:vertAlign w:val="superscript"/>
            <w:lang w:val="en-US"/>
          </w:rPr>
          <w:t>17</w:t>
        </w:r>
      </w:hyperlink>
      <w:r w:rsidR="003C13CE"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7C7935" w:rsidRPr="000064C2">
        <w:rPr>
          <w:rFonts w:ascii="Book Antiqua" w:hAnsi="Book Antiqua" w:cs="Times New Roman"/>
          <w:sz w:val="24"/>
          <w:szCs w:val="24"/>
          <w:lang w:val="en-US"/>
        </w:rPr>
        <w:t xml:space="preserve"> reported no </w:t>
      </w:r>
      <w:r w:rsidR="001E4364" w:rsidRPr="000064C2">
        <w:rPr>
          <w:rFonts w:ascii="Book Antiqua" w:hAnsi="Book Antiqua" w:cs="Times New Roman"/>
          <w:sz w:val="24"/>
          <w:szCs w:val="24"/>
          <w:lang w:val="en-US"/>
        </w:rPr>
        <w:t>significant differences in</w:t>
      </w:r>
      <w:r w:rsidR="007C7935" w:rsidRPr="000064C2">
        <w:rPr>
          <w:rFonts w:ascii="Book Antiqua" w:hAnsi="Book Antiqua" w:cs="Times New Roman"/>
          <w:sz w:val="24"/>
          <w:szCs w:val="24"/>
          <w:lang w:val="en-US"/>
        </w:rPr>
        <w:t xml:space="preserve"> weight gain between the experimental and control groups after four weeks of intervention with </w:t>
      </w:r>
      <w:r w:rsidR="00787D4A" w:rsidRPr="000064C2">
        <w:rPr>
          <w:rFonts w:ascii="Book Antiqua" w:hAnsi="Book Antiqua" w:cs="Times New Roman"/>
          <w:sz w:val="24"/>
          <w:szCs w:val="24"/>
          <w:lang w:val="en-US"/>
        </w:rPr>
        <w:t>cornstarch</w:t>
      </w:r>
      <w:r w:rsidR="007C7935" w:rsidRPr="000064C2">
        <w:rPr>
          <w:rFonts w:ascii="Book Antiqua" w:hAnsi="Book Antiqua" w:cs="Times New Roman"/>
          <w:sz w:val="24"/>
          <w:szCs w:val="24"/>
          <w:lang w:val="en-US"/>
        </w:rPr>
        <w:t>-thickened formulas.</w:t>
      </w:r>
      <w:r w:rsidR="00787D4A" w:rsidRPr="000064C2">
        <w:rPr>
          <w:rFonts w:ascii="Book Antiqua" w:hAnsi="Book Antiqua" w:cs="Times New Roman"/>
          <w:sz w:val="24"/>
          <w:szCs w:val="24"/>
          <w:lang w:val="en-US"/>
        </w:rPr>
        <w:t xml:space="preserve"> </w:t>
      </w:r>
      <w:r w:rsidR="008820E0" w:rsidRPr="000064C2">
        <w:rPr>
          <w:rFonts w:ascii="Book Antiqua" w:hAnsi="Book Antiqua" w:cs="Times New Roman"/>
          <w:sz w:val="24"/>
          <w:szCs w:val="24"/>
          <w:lang w:val="en-US"/>
        </w:rPr>
        <w:t xml:space="preserve">Furthermore, </w:t>
      </w:r>
      <w:r w:rsidR="005D23DA" w:rsidRPr="000064C2">
        <w:rPr>
          <w:rFonts w:ascii="Book Antiqua" w:hAnsi="Book Antiqua" w:cs="Times New Roman"/>
          <w:sz w:val="24"/>
          <w:szCs w:val="24"/>
          <w:lang w:val="en-US"/>
        </w:rPr>
        <w:t xml:space="preserve">Chao and </w:t>
      </w:r>
      <w:proofErr w:type="spellStart"/>
      <w:r w:rsidR="005D23DA" w:rsidRPr="000064C2">
        <w:rPr>
          <w:rFonts w:ascii="Book Antiqua" w:hAnsi="Book Antiqua" w:cs="Times New Roman"/>
          <w:sz w:val="24"/>
          <w:szCs w:val="24"/>
          <w:lang w:val="en-US"/>
        </w:rPr>
        <w:t>Vandenplas</w:t>
      </w:r>
      <w:proofErr w:type="spellEnd"/>
      <w:r w:rsidR="00564D36" w:rsidRPr="000064C2">
        <w:rPr>
          <w:rFonts w:ascii="Book Antiqua" w:hAnsi="Book Antiqua" w:cs="Times New Roman"/>
          <w:sz w:val="24"/>
          <w:szCs w:val="24"/>
          <w:lang w:val="en-US"/>
        </w:rPr>
        <w:fldChar w:fldCharType="begin">
          <w:fldData xml:space="preserve">PEVuZE5vdGU+PENpdGU+PEF1dGhvcj5DaGFvPC9BdXRob3I+PFllYXI+MjAwNzwvWWVhcj48UmVj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</w:fldData>
        </w:fldChar>
      </w:r>
      <w:r w:rsidR="00593A2A" w:rsidRPr="000064C2">
        <w:rPr>
          <w:rFonts w:ascii="Book Antiqua" w:hAnsi="Book Antiqua" w:cs="Times New Roman"/>
          <w:sz w:val="24"/>
          <w:szCs w:val="24"/>
          <w:lang w:val="en-US"/>
        </w:rPr>
        <w:instrText xml:space="preserve"> ADDIN EN.CITE </w:instrText>
      </w:r>
      <w:r w:rsidR="00593A2A" w:rsidRPr="000064C2">
        <w:rPr>
          <w:rFonts w:ascii="Book Antiqua" w:hAnsi="Book Antiqua" w:cs="Times New Roman"/>
          <w:sz w:val="24"/>
          <w:szCs w:val="24"/>
          <w:lang w:val="en-US"/>
        </w:rPr>
        <w:fldChar w:fldCharType="begin">
          <w:fldData xml:space="preserve">PEVuZE5vdGU+PENpdGU+PEF1dGhvcj5DaGFvPC9BdXRob3I+PFllYXI+MjAwNzwvWWVhcj48UmVj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</w:fldData>
        </w:fldChar>
      </w:r>
      <w:r w:rsidR="00593A2A" w:rsidRPr="000064C2">
        <w:rPr>
          <w:rFonts w:ascii="Book Antiqua" w:hAnsi="Book Antiqua" w:cs="Times New Roman"/>
          <w:sz w:val="24"/>
          <w:szCs w:val="24"/>
          <w:lang w:val="en-US"/>
        </w:rPr>
        <w:instrText xml:space="preserve"> ADDIN EN.CITE.DATA </w:instrText>
      </w:r>
      <w:r w:rsidR="00593A2A" w:rsidRPr="000064C2">
        <w:rPr>
          <w:rFonts w:ascii="Book Antiqua" w:hAnsi="Book Antiqua" w:cs="Times New Roman"/>
          <w:sz w:val="24"/>
          <w:szCs w:val="24"/>
          <w:lang w:val="en-US"/>
        </w:rPr>
      </w:r>
      <w:r w:rsidR="00593A2A" w:rsidRPr="000064C2">
        <w:rPr>
          <w:rFonts w:ascii="Book Antiqua" w:hAnsi="Book Antiqua" w:cs="Times New Roman"/>
          <w:sz w:val="24"/>
          <w:szCs w:val="24"/>
          <w:lang w:val="en-US"/>
        </w:rPr>
        <w:fldChar w:fldCharType="end"/>
      </w:r>
      <w:r w:rsidR="00564D36" w:rsidRPr="000064C2">
        <w:rPr>
          <w:rFonts w:ascii="Book Antiqua" w:hAnsi="Book Antiqua" w:cs="Times New Roman"/>
          <w:sz w:val="24"/>
          <w:szCs w:val="24"/>
          <w:lang w:val="en-US"/>
        </w:rPr>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22" w:tooltip="Chao, 2007 #22" w:history="1">
        <w:r w:rsidR="001A79A8" w:rsidRPr="000064C2">
          <w:rPr>
            <w:rFonts w:ascii="Book Antiqua" w:hAnsi="Book Antiqua" w:cs="Times New Roman"/>
            <w:noProof/>
            <w:sz w:val="24"/>
            <w:szCs w:val="24"/>
            <w:vertAlign w:val="superscript"/>
            <w:lang w:val="en-US"/>
          </w:rPr>
          <w:t>22</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787D4A" w:rsidRPr="000064C2">
        <w:rPr>
          <w:rFonts w:ascii="Book Antiqua" w:hAnsi="Book Antiqua" w:cs="Times New Roman"/>
          <w:sz w:val="24"/>
          <w:szCs w:val="24"/>
          <w:lang w:val="en-US"/>
        </w:rPr>
        <w:t xml:space="preserve"> reported no </w:t>
      </w:r>
      <w:r w:rsidR="00417B63" w:rsidRPr="000064C2">
        <w:rPr>
          <w:rFonts w:ascii="Book Antiqua" w:hAnsi="Book Antiqua" w:cs="Times New Roman"/>
          <w:sz w:val="24"/>
          <w:szCs w:val="24"/>
          <w:lang w:val="en-US"/>
        </w:rPr>
        <w:t xml:space="preserve">significant </w:t>
      </w:r>
      <w:r w:rsidR="00787D4A" w:rsidRPr="000064C2">
        <w:rPr>
          <w:rFonts w:ascii="Book Antiqua" w:hAnsi="Book Antiqua" w:cs="Times New Roman"/>
          <w:sz w:val="24"/>
          <w:szCs w:val="24"/>
          <w:lang w:val="en-US"/>
        </w:rPr>
        <w:t>differences in body weight gain between the control and interv</w:t>
      </w:r>
      <w:r w:rsidR="007C7935" w:rsidRPr="000064C2">
        <w:rPr>
          <w:rFonts w:ascii="Book Antiqua" w:hAnsi="Book Antiqua" w:cs="Times New Roman"/>
          <w:sz w:val="24"/>
          <w:szCs w:val="24"/>
          <w:lang w:val="en-US"/>
        </w:rPr>
        <w:t>ention groups during the first two</w:t>
      </w:r>
      <w:r w:rsidR="00787D4A" w:rsidRPr="000064C2">
        <w:rPr>
          <w:rFonts w:ascii="Book Antiqua" w:hAnsi="Book Antiqua" w:cs="Times New Roman"/>
          <w:sz w:val="24"/>
          <w:szCs w:val="24"/>
          <w:lang w:val="en-US"/>
        </w:rPr>
        <w:t xml:space="preserve"> weeks, but significantly higher increases at </w:t>
      </w:r>
      <w:r w:rsidR="007C7935" w:rsidRPr="000064C2">
        <w:rPr>
          <w:rFonts w:ascii="Book Antiqua" w:hAnsi="Book Antiqua" w:cs="Times New Roman"/>
          <w:sz w:val="24"/>
          <w:szCs w:val="24"/>
          <w:lang w:val="en-US"/>
        </w:rPr>
        <w:t>four</w:t>
      </w:r>
      <w:r w:rsidR="00787D4A" w:rsidRPr="000064C2">
        <w:rPr>
          <w:rFonts w:ascii="Book Antiqua" w:hAnsi="Book Antiqua" w:cs="Times New Roman"/>
          <w:sz w:val="24"/>
          <w:szCs w:val="24"/>
          <w:lang w:val="en-US"/>
        </w:rPr>
        <w:t xml:space="preserve"> and </w:t>
      </w:r>
      <w:r w:rsidR="007C7935" w:rsidRPr="000064C2">
        <w:rPr>
          <w:rFonts w:ascii="Book Antiqua" w:hAnsi="Book Antiqua" w:cs="Times New Roman"/>
          <w:sz w:val="24"/>
          <w:szCs w:val="24"/>
          <w:lang w:val="en-US"/>
        </w:rPr>
        <w:t>eight</w:t>
      </w:r>
      <w:r w:rsidR="00787D4A" w:rsidRPr="000064C2">
        <w:rPr>
          <w:rFonts w:ascii="Book Antiqua" w:hAnsi="Book Antiqua" w:cs="Times New Roman"/>
          <w:sz w:val="24"/>
          <w:szCs w:val="24"/>
          <w:lang w:val="en-US"/>
        </w:rPr>
        <w:t xml:space="preserve"> weeks of intervention compared to the control group. </w:t>
      </w:r>
      <w:r w:rsidR="005D23DA" w:rsidRPr="000064C2">
        <w:rPr>
          <w:rFonts w:ascii="Book Antiqua" w:hAnsi="Book Antiqua" w:cs="Times New Roman"/>
          <w:sz w:val="24"/>
          <w:szCs w:val="24"/>
          <w:lang w:val="en-US"/>
        </w:rPr>
        <w:t>Similarly, in anoth</w:t>
      </w:r>
      <w:r w:rsidR="00B60606" w:rsidRPr="000064C2">
        <w:rPr>
          <w:rFonts w:ascii="Book Antiqua" w:hAnsi="Book Antiqua" w:cs="Times New Roman"/>
          <w:sz w:val="24"/>
          <w:szCs w:val="24"/>
          <w:lang w:val="en-US"/>
        </w:rPr>
        <w:t xml:space="preserve">er study by Chao and </w:t>
      </w:r>
      <w:proofErr w:type="spellStart"/>
      <w:r w:rsidR="00B60606" w:rsidRPr="000064C2">
        <w:rPr>
          <w:rFonts w:ascii="Book Antiqua" w:hAnsi="Book Antiqua" w:cs="Times New Roman"/>
          <w:sz w:val="24"/>
          <w:szCs w:val="24"/>
          <w:lang w:val="en-US"/>
        </w:rPr>
        <w:t>Vandenplas</w:t>
      </w:r>
      <w:proofErr w:type="spellEnd"/>
      <w:r w:rsidR="00564D36" w:rsidRPr="000064C2">
        <w:rPr>
          <w:rFonts w:ascii="Book Antiqua" w:hAnsi="Book Antiqua" w:cs="Times New Roman"/>
          <w:sz w:val="24"/>
          <w:szCs w:val="24"/>
          <w:lang w:val="en-US"/>
        </w:rPr>
        <w:fldChar w:fldCharType="begin"/>
      </w:r>
      <w:r w:rsidR="00593A2A" w:rsidRPr="000064C2">
        <w:rPr>
          <w:rFonts w:ascii="Book Antiqua" w:hAnsi="Book Antiqua" w:cs="Times New Roman"/>
          <w:sz w:val="24"/>
          <w:szCs w:val="24"/>
          <w:lang w:val="en-US"/>
        </w:rPr>
        <w:instrText xml:space="preserve"> ADDIN EN.CITE &lt;EndNote&gt;&lt;Cite&gt;&lt;Author&gt;Chao&lt;/Author&gt;&lt;Year&gt;2007&lt;/Year&gt;&lt;RecNum&gt;23&lt;/RecNum&gt;&lt;DisplayText&gt;&lt;style face="superscript"&gt;[23]&lt;/style&gt;&lt;/DisplayText&gt;&lt;record&gt;&lt;rec-number&gt;23&lt;/rec-number&gt;&lt;foreign-keys&gt;&lt;key app="EN" db-id="0xw02tvfe9zzs5eevw7pdzvnw09te05zeaw2" timestamp="1446542480"&gt;23&lt;/key&gt;&lt;/foreign-keys&gt;&lt;ref-type name="Journal Article"&gt;17&lt;/ref-type&gt;&lt;contributors&gt;&lt;authors&gt;&lt;author&gt;Chao, H. C.&lt;/author&gt;&lt;author&gt;Vandenplas, Y.&lt;/author&gt;&lt;/authors&gt;&lt;/contributors&gt;&lt;auth-address&gt;Division of Gastroenterology, Department of Pediatrics, Chang Gung Children&amp;apos;s Hospital, Chang Gung University Medical College, Taoyuan, Taiwan.&lt;/auth-address&gt;&lt;titles&gt;&lt;title&gt;Effect of cereal-thickened formula and upright positioning on regurgitation, gastric emptying, and weight gain in infants with regurgitation&lt;/title&gt;&lt;secondary-title&gt;Nutrition&lt;/secondary-title&gt;&lt;/titles&gt;&lt;periodical&gt;&lt;full-title&gt;Nutrition&lt;/full-title&gt;&lt;/periodical&gt;&lt;pages&gt;23-8&lt;/pages&gt;&lt;volume&gt;23&lt;/volume&gt;&lt;number&gt;1&lt;/number&gt;&lt;edition&gt;2006/12/26&lt;/edition&gt;&lt;keywords&gt;&lt;keyword&gt;Cereals/chemistry&lt;/keyword&gt;&lt;keyword&gt;*Energy Intake&lt;/keyword&gt;&lt;keyword&gt;Female&lt;/keyword&gt;&lt;keyword&gt;Gastric Emptying/*drug effects/physiology&lt;/keyword&gt;&lt;keyword&gt;Gastroesophageal Reflux/*diet therapy/epidemiology&lt;/keyword&gt;&lt;keyword&gt;Humans&lt;/keyword&gt;&lt;keyword&gt;Infant&lt;/keyword&gt;&lt;keyword&gt;Infant Formula/chemistry/*pharmacology&lt;/keyword&gt;&lt;keyword&gt;Male&lt;/keyword&gt;&lt;keyword&gt;*Posture&lt;/keyword&gt;&lt;keyword&gt;Prospective Studies&lt;/keyword&gt;&lt;keyword&gt;Viscosity&lt;/keyword&gt;&lt;keyword&gt;Weight Gain/*drug effects/physiology&lt;/keyword&gt;&lt;/keywords&gt;&lt;dates&gt;&lt;year&gt;2007&lt;/year&gt;&lt;pub-dates&gt;&lt;date&gt;Jan&lt;/date&gt;&lt;/pub-dates&gt;&lt;/dates&gt;&lt;isbn&gt;0899-9007 (Print)&amp;#xD;0899-9007 (Linking)&lt;/isbn&gt;&lt;accession-num&gt;17189087&lt;/accession-num&gt;&lt;work-type&gt;Randomized Controlled Trial&lt;/work-type&gt;&lt;urls&gt;&lt;related-urls&gt;&lt;url&gt;http://www.ncbi.nlm.nih.gov/pubmed/17189087&lt;/url&gt;&lt;/related-urls&gt;&lt;/urls&gt;&lt;custom2&gt;17189087&lt;/custom2&gt;&lt;electronic-resource-num&gt;10.1016/j.nut.2006.10.003&lt;/electronic-resource-num&gt;&lt;language&gt;eng&lt;/language&gt;&lt;/record&gt;&lt;/Cite&gt;&lt;/EndNote&gt;</w:instrText>
      </w:r>
      <w:r w:rsidR="00564D36" w:rsidRPr="000064C2">
        <w:rPr>
          <w:rFonts w:ascii="Book Antiqua" w:hAnsi="Book Antiqua" w:cs="Times New Roman"/>
          <w:sz w:val="24"/>
          <w:szCs w:val="24"/>
          <w:lang w:val="en-US"/>
        </w:rPr>
        <w:fldChar w:fldCharType="separate"/>
      </w:r>
      <w:r w:rsidR="00433826" w:rsidRPr="000064C2">
        <w:rPr>
          <w:rFonts w:ascii="Book Antiqua" w:hAnsi="Book Antiqua" w:cs="Times New Roman"/>
          <w:noProof/>
          <w:sz w:val="24"/>
          <w:szCs w:val="24"/>
          <w:vertAlign w:val="superscript"/>
          <w:lang w:val="en-US"/>
        </w:rPr>
        <w:t>[</w:t>
      </w:r>
      <w:hyperlink w:anchor="_ENREF_23" w:tooltip="Chao, 2007 #23" w:history="1">
        <w:r w:rsidR="001A79A8" w:rsidRPr="000064C2">
          <w:rPr>
            <w:rFonts w:ascii="Book Antiqua" w:hAnsi="Book Antiqua" w:cs="Times New Roman"/>
            <w:noProof/>
            <w:sz w:val="24"/>
            <w:szCs w:val="24"/>
            <w:vertAlign w:val="superscript"/>
            <w:lang w:val="en-US"/>
          </w:rPr>
          <w:t>23</w:t>
        </w:r>
      </w:hyperlink>
      <w:r w:rsidR="00433826" w:rsidRPr="000064C2">
        <w:rPr>
          <w:rFonts w:ascii="Book Antiqua" w:hAnsi="Book Antiqua" w:cs="Times New Roman"/>
          <w:noProof/>
          <w:sz w:val="24"/>
          <w:szCs w:val="24"/>
          <w:vertAlign w:val="superscript"/>
          <w:lang w:val="en-US"/>
        </w:rPr>
        <w:t>]</w:t>
      </w:r>
      <w:r w:rsidR="00564D36" w:rsidRPr="000064C2">
        <w:rPr>
          <w:rFonts w:ascii="Book Antiqua" w:hAnsi="Book Antiqua" w:cs="Times New Roman"/>
          <w:sz w:val="24"/>
          <w:szCs w:val="24"/>
          <w:lang w:val="en-US"/>
        </w:rPr>
        <w:fldChar w:fldCharType="end"/>
      </w:r>
      <w:r w:rsidR="005D23DA" w:rsidRPr="000064C2">
        <w:rPr>
          <w:rFonts w:ascii="Book Antiqua" w:hAnsi="Book Antiqua" w:cs="Times New Roman"/>
          <w:sz w:val="24"/>
          <w:szCs w:val="24"/>
          <w:lang w:val="en-US"/>
        </w:rPr>
        <w:t>, when rice-thickened formula was provided, significantly higher weight gain</w:t>
      </w:r>
      <w:r w:rsidR="00907921" w:rsidRPr="000064C2">
        <w:rPr>
          <w:rFonts w:ascii="Book Antiqua" w:hAnsi="Book Antiqua" w:cs="Times New Roman"/>
          <w:sz w:val="24"/>
          <w:szCs w:val="24"/>
          <w:lang w:val="en-US"/>
        </w:rPr>
        <w:t>s</w:t>
      </w:r>
      <w:r w:rsidR="005D23DA" w:rsidRPr="000064C2">
        <w:rPr>
          <w:rFonts w:ascii="Book Antiqua" w:hAnsi="Book Antiqua" w:cs="Times New Roman"/>
          <w:sz w:val="24"/>
          <w:szCs w:val="24"/>
          <w:lang w:val="en-US"/>
        </w:rPr>
        <w:t xml:space="preserve"> w</w:t>
      </w:r>
      <w:r w:rsidR="00907921" w:rsidRPr="000064C2">
        <w:rPr>
          <w:rFonts w:ascii="Book Antiqua" w:hAnsi="Book Antiqua" w:cs="Times New Roman"/>
          <w:sz w:val="24"/>
          <w:szCs w:val="24"/>
          <w:lang w:val="en-US"/>
        </w:rPr>
        <w:t>ere</w:t>
      </w:r>
      <w:r w:rsidR="005D23DA" w:rsidRPr="000064C2">
        <w:rPr>
          <w:rFonts w:ascii="Book Antiqua" w:hAnsi="Book Antiqua" w:cs="Times New Roman"/>
          <w:sz w:val="24"/>
          <w:szCs w:val="24"/>
          <w:lang w:val="en-US"/>
        </w:rPr>
        <w:t xml:space="preserve"> observed </w:t>
      </w:r>
      <w:r w:rsidR="00907921" w:rsidRPr="000064C2">
        <w:rPr>
          <w:rFonts w:ascii="Book Antiqua" w:hAnsi="Book Antiqua" w:cs="Times New Roman"/>
          <w:sz w:val="24"/>
          <w:szCs w:val="24"/>
          <w:lang w:val="en-US"/>
        </w:rPr>
        <w:t xml:space="preserve">at </w:t>
      </w:r>
      <w:r w:rsidR="007C7935" w:rsidRPr="000064C2">
        <w:rPr>
          <w:rFonts w:ascii="Book Antiqua" w:hAnsi="Book Antiqua" w:cs="Times New Roman"/>
          <w:sz w:val="24"/>
          <w:szCs w:val="24"/>
          <w:lang w:val="en-US"/>
        </w:rPr>
        <w:t>four and eight</w:t>
      </w:r>
      <w:r w:rsidR="00907921" w:rsidRPr="000064C2">
        <w:rPr>
          <w:rFonts w:ascii="Book Antiqua" w:hAnsi="Book Antiqua" w:cs="Times New Roman"/>
          <w:sz w:val="24"/>
          <w:szCs w:val="24"/>
          <w:lang w:val="en-US"/>
        </w:rPr>
        <w:t xml:space="preserve"> weeks of intervention </w:t>
      </w:r>
      <w:r w:rsidR="00880ACF" w:rsidRPr="000064C2">
        <w:rPr>
          <w:rFonts w:ascii="Book Antiqua" w:hAnsi="Book Antiqua" w:cs="Times New Roman"/>
          <w:sz w:val="24"/>
          <w:szCs w:val="24"/>
          <w:lang w:val="en-US"/>
        </w:rPr>
        <w:t>for</w:t>
      </w:r>
      <w:r w:rsidR="005D23DA" w:rsidRPr="000064C2">
        <w:rPr>
          <w:rFonts w:ascii="Book Antiqua" w:hAnsi="Book Antiqua" w:cs="Times New Roman"/>
          <w:sz w:val="24"/>
          <w:szCs w:val="24"/>
          <w:lang w:val="en-US"/>
        </w:rPr>
        <w:t xml:space="preserve"> the intervention </w:t>
      </w:r>
      <w:r w:rsidR="00880ACF" w:rsidRPr="000064C2">
        <w:rPr>
          <w:rFonts w:ascii="Book Antiqua" w:hAnsi="Book Antiqua" w:cs="Times New Roman"/>
          <w:sz w:val="24"/>
          <w:szCs w:val="24"/>
          <w:lang w:val="en-US"/>
        </w:rPr>
        <w:t>compared to</w:t>
      </w:r>
      <w:r w:rsidR="005D23DA" w:rsidRPr="000064C2">
        <w:rPr>
          <w:rFonts w:ascii="Book Antiqua" w:hAnsi="Book Antiqua" w:cs="Times New Roman"/>
          <w:sz w:val="24"/>
          <w:szCs w:val="24"/>
          <w:lang w:val="en-US"/>
        </w:rPr>
        <w:t xml:space="preserve"> the control group.</w:t>
      </w:r>
      <w:r w:rsidR="00306A5D" w:rsidRPr="000064C2">
        <w:rPr>
          <w:rFonts w:ascii="Book Antiqua" w:hAnsi="Book Antiqua" w:cs="Times New Roman"/>
          <w:sz w:val="24"/>
          <w:szCs w:val="24"/>
          <w:lang w:val="en-US"/>
        </w:rPr>
        <w:t xml:space="preserve"> </w:t>
      </w:r>
    </w:p>
    <w:p w:rsidR="00315588" w:rsidRPr="000064C2" w:rsidRDefault="005533C5" w:rsidP="00815D2B">
      <w:pPr>
        <w:pStyle w:val="ListParagraph"/>
        <w:tabs>
          <w:tab w:val="left" w:pos="426"/>
        </w:tabs>
        <w:spacing w:after="0" w:line="360" w:lineRule="auto"/>
        <w:ind w:left="0" w:firstLineChars="100" w:firstLine="240"/>
        <w:jc w:val="both"/>
        <w:rPr>
          <w:rFonts w:ascii="Book Antiqua" w:hAnsi="Book Antiqua" w:cs="Times New Roman"/>
          <w:sz w:val="24"/>
          <w:szCs w:val="24"/>
          <w:lang w:val="en-US"/>
        </w:rPr>
      </w:pPr>
      <w:r w:rsidRPr="000064C2">
        <w:rPr>
          <w:rFonts w:ascii="Book Antiqua" w:hAnsi="Book Antiqua" w:cs="Times New Roman"/>
          <w:sz w:val="24"/>
          <w:szCs w:val="24"/>
          <w:lang w:val="en-US"/>
        </w:rPr>
        <w:t xml:space="preserve">Regarding changes </w:t>
      </w:r>
      <w:r w:rsidR="007C7935" w:rsidRPr="000064C2">
        <w:rPr>
          <w:rFonts w:ascii="Book Antiqua" w:hAnsi="Book Antiqua" w:cs="Times New Roman"/>
          <w:sz w:val="24"/>
          <w:szCs w:val="24"/>
          <w:lang w:val="en-US"/>
        </w:rPr>
        <w:t xml:space="preserve">observed </w:t>
      </w:r>
      <w:r w:rsidRPr="000064C2">
        <w:rPr>
          <w:rFonts w:ascii="Book Antiqua" w:hAnsi="Book Antiqua" w:cs="Times New Roman"/>
          <w:sz w:val="24"/>
          <w:szCs w:val="24"/>
          <w:lang w:val="en-US"/>
        </w:rPr>
        <w:t>in tolerance indices</w:t>
      </w:r>
      <w:r w:rsidR="0051509F" w:rsidRPr="000064C2">
        <w:rPr>
          <w:rFonts w:ascii="Book Antiqua" w:hAnsi="Book Antiqua" w:cs="Times New Roman"/>
          <w:sz w:val="24"/>
          <w:szCs w:val="24"/>
          <w:lang w:val="en-US"/>
        </w:rPr>
        <w:t>,</w:t>
      </w:r>
      <w:r w:rsidRPr="000064C2">
        <w:rPr>
          <w:rFonts w:ascii="Book Antiqua" w:hAnsi="Book Antiqua" w:cs="Times New Roman"/>
          <w:sz w:val="24"/>
          <w:szCs w:val="24"/>
          <w:lang w:val="en-US"/>
        </w:rPr>
        <w:t xml:space="preserve"> </w:t>
      </w:r>
      <w:r w:rsidR="007C7935" w:rsidRPr="000064C2">
        <w:rPr>
          <w:rFonts w:ascii="Book Antiqua" w:hAnsi="Book Antiqua" w:cs="Times New Roman"/>
          <w:sz w:val="24"/>
          <w:szCs w:val="24"/>
          <w:lang w:val="en-US"/>
        </w:rPr>
        <w:t xml:space="preserve">the present study showed </w:t>
      </w:r>
      <w:r w:rsidR="001E4364" w:rsidRPr="000064C2">
        <w:rPr>
          <w:rFonts w:ascii="Book Antiqua" w:hAnsi="Book Antiqua" w:cs="Times New Roman"/>
          <w:sz w:val="24"/>
          <w:szCs w:val="24"/>
          <w:lang w:val="en-US"/>
        </w:rPr>
        <w:t xml:space="preserve">a </w:t>
      </w:r>
      <w:r w:rsidR="000738EB" w:rsidRPr="000064C2">
        <w:rPr>
          <w:rFonts w:ascii="Book Antiqua" w:hAnsi="Book Antiqua" w:cs="Times New Roman"/>
          <w:sz w:val="24"/>
          <w:szCs w:val="24"/>
          <w:lang w:val="en-US"/>
        </w:rPr>
        <w:t>significant increase</w:t>
      </w:r>
      <w:r w:rsidR="001E4364" w:rsidRPr="000064C2">
        <w:rPr>
          <w:rFonts w:ascii="Book Antiqua" w:hAnsi="Book Antiqua" w:cs="Times New Roman"/>
          <w:sz w:val="24"/>
          <w:szCs w:val="24"/>
          <w:lang w:val="en-US"/>
        </w:rPr>
        <w:t xml:space="preserve"> in</w:t>
      </w:r>
      <w:r w:rsidR="000738EB" w:rsidRPr="000064C2">
        <w:rPr>
          <w:rFonts w:ascii="Book Antiqua" w:hAnsi="Book Antiqua" w:cs="Times New Roman"/>
          <w:sz w:val="24"/>
          <w:szCs w:val="24"/>
          <w:lang w:val="en-US"/>
        </w:rPr>
        <w:t xml:space="preserve"> the number of</w:t>
      </w:r>
      <w:r w:rsidR="004C20F2" w:rsidRPr="000064C2">
        <w:rPr>
          <w:rFonts w:ascii="Book Antiqua" w:hAnsi="Book Antiqua" w:cs="Times New Roman"/>
          <w:sz w:val="24"/>
          <w:szCs w:val="24"/>
          <w:lang w:val="en-US"/>
        </w:rPr>
        <w:t xml:space="preserve"> diarrheic and total defecations</w:t>
      </w:r>
      <w:r w:rsidR="003A3910" w:rsidRPr="000064C2">
        <w:rPr>
          <w:rFonts w:ascii="Book Antiqua" w:hAnsi="Book Antiqua" w:cs="Times New Roman"/>
          <w:sz w:val="24"/>
          <w:szCs w:val="24"/>
          <w:lang w:val="en-US"/>
        </w:rPr>
        <w:t xml:space="preserve"> from baseline to follow-up</w:t>
      </w:r>
      <w:r w:rsidR="001E4364" w:rsidRPr="000064C2">
        <w:rPr>
          <w:rFonts w:ascii="Book Antiqua" w:hAnsi="Book Antiqua" w:cs="Times New Roman"/>
          <w:sz w:val="24"/>
          <w:szCs w:val="24"/>
          <w:lang w:val="en-US"/>
        </w:rPr>
        <w:t xml:space="preserve"> for the infant fed with Formula B</w:t>
      </w:r>
      <w:r w:rsidR="004C20F2" w:rsidRPr="000064C2">
        <w:rPr>
          <w:rFonts w:ascii="Book Antiqua" w:hAnsi="Book Antiqua" w:cs="Times New Roman"/>
          <w:sz w:val="24"/>
          <w:szCs w:val="24"/>
          <w:lang w:val="en-US"/>
        </w:rPr>
        <w:t xml:space="preserve">. </w:t>
      </w:r>
      <w:r w:rsidR="00302DE7" w:rsidRPr="000064C2">
        <w:rPr>
          <w:rFonts w:ascii="Book Antiqua" w:hAnsi="Book Antiqua" w:cs="Times New Roman"/>
          <w:sz w:val="24"/>
          <w:szCs w:val="24"/>
          <w:lang w:val="en-US"/>
        </w:rPr>
        <w:t xml:space="preserve">In contrast, </w:t>
      </w:r>
      <w:r w:rsidR="00F47CEF" w:rsidRPr="000064C2">
        <w:rPr>
          <w:rFonts w:ascii="Book Antiqua" w:hAnsi="Book Antiqua" w:cs="Times New Roman"/>
          <w:sz w:val="24"/>
          <w:szCs w:val="24"/>
          <w:lang w:val="en-US"/>
        </w:rPr>
        <w:t xml:space="preserve">no such unfavorable </w:t>
      </w:r>
      <w:r w:rsidR="00801F38" w:rsidRPr="000064C2">
        <w:rPr>
          <w:rFonts w:ascii="Book Antiqua" w:hAnsi="Book Antiqua" w:cs="Times New Roman"/>
          <w:sz w:val="24"/>
          <w:szCs w:val="24"/>
          <w:lang w:val="en-US"/>
        </w:rPr>
        <w:t xml:space="preserve">adverse </w:t>
      </w:r>
      <w:r w:rsidR="00F47CEF" w:rsidRPr="000064C2">
        <w:rPr>
          <w:rFonts w:ascii="Book Antiqua" w:hAnsi="Book Antiqua" w:cs="Times New Roman"/>
          <w:sz w:val="24"/>
          <w:szCs w:val="24"/>
          <w:lang w:val="en-US"/>
        </w:rPr>
        <w:t xml:space="preserve">effects were observed for infants fed </w:t>
      </w:r>
      <w:r w:rsidR="006813D8" w:rsidRPr="000064C2">
        <w:rPr>
          <w:rFonts w:ascii="Book Antiqua" w:hAnsi="Book Antiqua" w:cs="Times New Roman"/>
          <w:sz w:val="24"/>
          <w:szCs w:val="24"/>
          <w:lang w:val="en-US"/>
        </w:rPr>
        <w:t xml:space="preserve">with </w:t>
      </w:r>
      <w:r w:rsidR="00F47CEF" w:rsidRPr="000064C2">
        <w:rPr>
          <w:rFonts w:ascii="Book Antiqua" w:hAnsi="Book Antiqua" w:cs="Times New Roman"/>
          <w:sz w:val="24"/>
          <w:szCs w:val="24"/>
          <w:lang w:val="en-US"/>
        </w:rPr>
        <w:t>Formula</w:t>
      </w:r>
      <w:r w:rsidR="006813D8" w:rsidRPr="000064C2">
        <w:rPr>
          <w:rFonts w:ascii="Book Antiqua" w:hAnsi="Book Antiqua" w:cs="Times New Roman"/>
          <w:sz w:val="24"/>
          <w:szCs w:val="24"/>
          <w:lang w:val="en-US"/>
        </w:rPr>
        <w:t>s</w:t>
      </w:r>
      <w:r w:rsidR="00F47CEF" w:rsidRPr="000064C2">
        <w:rPr>
          <w:rFonts w:ascii="Book Antiqua" w:hAnsi="Book Antiqua" w:cs="Times New Roman"/>
          <w:sz w:val="24"/>
          <w:szCs w:val="24"/>
          <w:lang w:val="en-US"/>
        </w:rPr>
        <w:t xml:space="preserve"> </w:t>
      </w:r>
      <w:r w:rsidR="006813D8" w:rsidRPr="000064C2">
        <w:rPr>
          <w:rFonts w:ascii="Book Antiqua" w:hAnsi="Book Antiqua" w:cs="Times New Roman"/>
          <w:sz w:val="24"/>
          <w:szCs w:val="24"/>
          <w:lang w:val="en-US"/>
        </w:rPr>
        <w:t xml:space="preserve">A and </w:t>
      </w:r>
      <w:r w:rsidR="00F47CEF" w:rsidRPr="000064C2">
        <w:rPr>
          <w:rFonts w:ascii="Book Antiqua" w:hAnsi="Book Antiqua" w:cs="Times New Roman"/>
          <w:sz w:val="24"/>
          <w:szCs w:val="24"/>
          <w:lang w:val="en-US"/>
        </w:rPr>
        <w:t>C</w:t>
      </w:r>
      <w:r w:rsidR="00302DE7" w:rsidRPr="000064C2">
        <w:rPr>
          <w:rFonts w:ascii="Book Antiqua" w:hAnsi="Book Antiqua" w:cs="Times New Roman"/>
          <w:sz w:val="24"/>
          <w:szCs w:val="24"/>
          <w:lang w:val="en-US"/>
        </w:rPr>
        <w:t xml:space="preserve">, </w:t>
      </w:r>
      <w:r w:rsidR="006F6CAC" w:rsidRPr="000064C2">
        <w:rPr>
          <w:rFonts w:ascii="Book Antiqua" w:hAnsi="Book Antiqua" w:cs="Times New Roman"/>
          <w:sz w:val="24"/>
          <w:szCs w:val="24"/>
          <w:lang w:val="en-US"/>
        </w:rPr>
        <w:t xml:space="preserve">potentially </w:t>
      </w:r>
      <w:r w:rsidR="00302DE7" w:rsidRPr="000064C2">
        <w:rPr>
          <w:rFonts w:ascii="Book Antiqua" w:hAnsi="Book Antiqua" w:cs="Times New Roman"/>
          <w:sz w:val="24"/>
          <w:szCs w:val="24"/>
          <w:lang w:val="en-US"/>
        </w:rPr>
        <w:t xml:space="preserve">indicating that </w:t>
      </w:r>
      <w:r w:rsidR="006813D8" w:rsidRPr="000064C2">
        <w:rPr>
          <w:rFonts w:ascii="Book Antiqua" w:hAnsi="Book Antiqua" w:cs="Times New Roman"/>
          <w:sz w:val="24"/>
          <w:szCs w:val="24"/>
          <w:lang w:val="en-US"/>
        </w:rPr>
        <w:t xml:space="preserve">this </w:t>
      </w:r>
      <w:r w:rsidR="00302DE7" w:rsidRPr="000064C2">
        <w:rPr>
          <w:rFonts w:ascii="Book Antiqua" w:hAnsi="Book Antiqua" w:cs="Times New Roman"/>
          <w:sz w:val="24"/>
          <w:szCs w:val="24"/>
          <w:lang w:val="en-US"/>
        </w:rPr>
        <w:t>might be a</w:t>
      </w:r>
      <w:r w:rsidR="006813D8" w:rsidRPr="000064C2">
        <w:rPr>
          <w:rFonts w:ascii="Book Antiqua" w:hAnsi="Book Antiqua" w:cs="Times New Roman"/>
          <w:sz w:val="24"/>
          <w:szCs w:val="24"/>
          <w:lang w:val="en-US"/>
        </w:rPr>
        <w:t>n</w:t>
      </w:r>
      <w:r w:rsidR="00302DE7" w:rsidRPr="000064C2">
        <w:rPr>
          <w:rFonts w:ascii="Book Antiqua" w:hAnsi="Book Antiqua" w:cs="Times New Roman"/>
          <w:sz w:val="24"/>
          <w:szCs w:val="24"/>
          <w:lang w:val="en-US"/>
        </w:rPr>
        <w:t xml:space="preserve"> </w:t>
      </w:r>
      <w:r w:rsidR="006813D8" w:rsidRPr="000064C2">
        <w:rPr>
          <w:rFonts w:ascii="Book Antiqua" w:hAnsi="Book Antiqua" w:cs="Times New Roman"/>
          <w:sz w:val="24"/>
          <w:szCs w:val="24"/>
          <w:lang w:val="en-US"/>
        </w:rPr>
        <w:t>adverse effect</w:t>
      </w:r>
      <w:r w:rsidR="00302DE7" w:rsidRPr="000064C2">
        <w:rPr>
          <w:rFonts w:ascii="Book Antiqua" w:hAnsi="Book Antiqua" w:cs="Times New Roman"/>
          <w:sz w:val="24"/>
          <w:szCs w:val="24"/>
          <w:lang w:val="en-US"/>
        </w:rPr>
        <w:t xml:space="preserve"> </w:t>
      </w:r>
      <w:r w:rsidR="006813D8" w:rsidRPr="000064C2">
        <w:rPr>
          <w:rFonts w:ascii="Book Antiqua" w:hAnsi="Book Antiqua" w:cs="Times New Roman"/>
          <w:sz w:val="24"/>
          <w:szCs w:val="24"/>
          <w:lang w:val="en-US"/>
        </w:rPr>
        <w:t xml:space="preserve">only </w:t>
      </w:r>
      <w:r w:rsidR="00B835E9" w:rsidRPr="000064C2">
        <w:rPr>
          <w:rFonts w:ascii="Book Antiqua" w:hAnsi="Book Antiqua" w:cs="Times New Roman"/>
          <w:sz w:val="24"/>
          <w:szCs w:val="24"/>
          <w:lang w:val="en-US"/>
        </w:rPr>
        <w:t>of Formula B providing</w:t>
      </w:r>
      <w:r w:rsidR="00302DE7" w:rsidRPr="000064C2">
        <w:rPr>
          <w:rFonts w:ascii="Book Antiqua" w:hAnsi="Book Antiqua" w:cs="Times New Roman"/>
          <w:sz w:val="24"/>
          <w:szCs w:val="24"/>
          <w:lang w:val="en-US"/>
        </w:rPr>
        <w:t xml:space="preserve"> </w:t>
      </w:r>
      <w:r w:rsidR="00B835E9" w:rsidRPr="000064C2">
        <w:rPr>
          <w:rFonts w:ascii="Book Antiqua" w:hAnsi="Book Antiqua" w:cs="Times New Roman"/>
          <w:sz w:val="24"/>
          <w:szCs w:val="24"/>
          <w:lang w:val="en-US"/>
        </w:rPr>
        <w:t>0.45 g per 100</w:t>
      </w:r>
      <w:r w:rsidR="004F7945" w:rsidRPr="000064C2">
        <w:rPr>
          <w:rFonts w:ascii="Book Antiqua" w:hAnsi="Book Antiqua" w:cs="Times New Roman"/>
          <w:sz w:val="24"/>
          <w:szCs w:val="24"/>
          <w:lang w:val="en-US" w:eastAsia="zh-CN"/>
        </w:rPr>
        <w:t xml:space="preserve"> </w:t>
      </w:r>
      <w:r w:rsidR="00B835E9" w:rsidRPr="000064C2">
        <w:rPr>
          <w:rFonts w:ascii="Book Antiqua" w:hAnsi="Book Antiqua" w:cs="Times New Roman"/>
          <w:sz w:val="24"/>
          <w:szCs w:val="24"/>
          <w:lang w:val="en-US"/>
        </w:rPr>
        <w:t xml:space="preserve">mL of </w:t>
      </w:r>
      <w:r w:rsidR="006813D8" w:rsidRPr="000064C2">
        <w:rPr>
          <w:rFonts w:ascii="Book Antiqua" w:hAnsi="Book Antiqua" w:cs="Times New Roman"/>
          <w:sz w:val="24"/>
          <w:szCs w:val="24"/>
          <w:lang w:val="en-US"/>
        </w:rPr>
        <w:t>c</w:t>
      </w:r>
      <w:r w:rsidR="00302DE7" w:rsidRPr="000064C2">
        <w:rPr>
          <w:rFonts w:ascii="Book Antiqua" w:hAnsi="Book Antiqua" w:cs="Times New Roman"/>
          <w:sz w:val="24"/>
          <w:szCs w:val="24"/>
          <w:lang w:val="en-US"/>
        </w:rPr>
        <w:t>o</w:t>
      </w:r>
      <w:r w:rsidR="00E72E61" w:rsidRPr="000064C2">
        <w:rPr>
          <w:rFonts w:ascii="Book Antiqua" w:hAnsi="Book Antiqua" w:cs="Times New Roman"/>
          <w:sz w:val="24"/>
          <w:szCs w:val="24"/>
          <w:lang w:val="en-US"/>
        </w:rPr>
        <w:t>l</w:t>
      </w:r>
      <w:r w:rsidR="00B835E9" w:rsidRPr="000064C2">
        <w:rPr>
          <w:rFonts w:ascii="Book Antiqua" w:hAnsi="Book Antiqua" w:cs="Times New Roman"/>
          <w:sz w:val="24"/>
          <w:szCs w:val="24"/>
          <w:lang w:val="en-US"/>
        </w:rPr>
        <w:t xml:space="preserve">d soluble </w:t>
      </w:r>
      <w:r w:rsidR="00302DE7" w:rsidRPr="000064C2">
        <w:rPr>
          <w:rFonts w:ascii="Book Antiqua" w:hAnsi="Book Antiqua" w:cs="Times New Roman"/>
          <w:sz w:val="24"/>
          <w:szCs w:val="24"/>
          <w:lang w:val="en-US"/>
        </w:rPr>
        <w:t>CBG</w:t>
      </w:r>
      <w:r w:rsidR="00B835E9" w:rsidRPr="000064C2">
        <w:rPr>
          <w:rFonts w:ascii="Book Antiqua" w:hAnsi="Book Antiqua" w:cs="Times New Roman"/>
          <w:sz w:val="24"/>
          <w:szCs w:val="24"/>
          <w:lang w:val="en-US"/>
        </w:rPr>
        <w:t>-galactomannans</w:t>
      </w:r>
      <w:r w:rsidR="00E72E61" w:rsidRPr="000064C2">
        <w:rPr>
          <w:rFonts w:ascii="Book Antiqua" w:hAnsi="Book Antiqua" w:cs="Times New Roman"/>
          <w:sz w:val="24"/>
          <w:szCs w:val="24"/>
          <w:lang w:val="en-US"/>
        </w:rPr>
        <w:t xml:space="preserve">. </w:t>
      </w:r>
      <w:r w:rsidR="00B46FCD" w:rsidRPr="000064C2">
        <w:rPr>
          <w:rFonts w:ascii="Book Antiqua" w:hAnsi="Book Antiqua" w:cs="Times New Roman"/>
          <w:sz w:val="24"/>
          <w:szCs w:val="24"/>
          <w:lang w:val="en-US"/>
        </w:rPr>
        <w:t xml:space="preserve">This observation could further provide an explanation for the non-significant increase of body weight recorded for infants fed with Formula B, while body weight significantly increased among infants in the other two </w:t>
      </w:r>
      <w:r w:rsidR="007233C2" w:rsidRPr="000064C2">
        <w:rPr>
          <w:rFonts w:ascii="Book Antiqua" w:hAnsi="Book Antiqua" w:cs="Times New Roman"/>
          <w:sz w:val="24"/>
          <w:szCs w:val="24"/>
          <w:lang w:val="en-US"/>
        </w:rPr>
        <w:t xml:space="preserve">study </w:t>
      </w:r>
      <w:r w:rsidR="00B46FCD" w:rsidRPr="000064C2">
        <w:rPr>
          <w:rFonts w:ascii="Book Antiqua" w:hAnsi="Book Antiqua" w:cs="Times New Roman"/>
          <w:sz w:val="24"/>
          <w:szCs w:val="24"/>
          <w:lang w:val="en-US"/>
        </w:rPr>
        <w:t xml:space="preserve">groups. </w:t>
      </w:r>
      <w:r w:rsidR="00302DE7" w:rsidRPr="000064C2">
        <w:rPr>
          <w:rFonts w:ascii="Book Antiqua" w:hAnsi="Book Antiqua" w:cs="Times New Roman"/>
          <w:sz w:val="24"/>
          <w:szCs w:val="24"/>
          <w:lang w:val="en-US"/>
        </w:rPr>
        <w:t>Of course</w:t>
      </w:r>
      <w:r w:rsidR="00073345" w:rsidRPr="000064C2">
        <w:rPr>
          <w:rFonts w:ascii="Book Antiqua" w:hAnsi="Book Antiqua" w:cs="Times New Roman"/>
          <w:sz w:val="24"/>
          <w:szCs w:val="24"/>
          <w:lang w:val="en-US"/>
        </w:rPr>
        <w:t xml:space="preserve"> the subjective assessment and recording of these indices by parents/caregivers might </w:t>
      </w:r>
      <w:r w:rsidR="007C7935" w:rsidRPr="000064C2">
        <w:rPr>
          <w:rFonts w:ascii="Book Antiqua" w:hAnsi="Book Antiqua" w:cs="Times New Roman"/>
          <w:sz w:val="24"/>
          <w:szCs w:val="24"/>
          <w:lang w:val="en-US"/>
        </w:rPr>
        <w:t xml:space="preserve">have also </w:t>
      </w:r>
      <w:r w:rsidR="00073345" w:rsidRPr="000064C2">
        <w:rPr>
          <w:rFonts w:ascii="Book Antiqua" w:hAnsi="Book Antiqua" w:cs="Times New Roman"/>
          <w:sz w:val="24"/>
          <w:szCs w:val="24"/>
          <w:lang w:val="en-US"/>
        </w:rPr>
        <w:t>produce</w:t>
      </w:r>
      <w:r w:rsidR="007C7935" w:rsidRPr="000064C2">
        <w:rPr>
          <w:rFonts w:ascii="Book Antiqua" w:hAnsi="Book Antiqua" w:cs="Times New Roman"/>
          <w:sz w:val="24"/>
          <w:szCs w:val="24"/>
          <w:lang w:val="en-US"/>
        </w:rPr>
        <w:t>d</w:t>
      </w:r>
      <w:r w:rsidR="00073345" w:rsidRPr="000064C2">
        <w:rPr>
          <w:rFonts w:ascii="Book Antiqua" w:hAnsi="Book Antiqua" w:cs="Times New Roman"/>
          <w:sz w:val="24"/>
          <w:szCs w:val="24"/>
          <w:lang w:val="en-US"/>
        </w:rPr>
        <w:t xml:space="preserve"> bias that needs to be considered wh</w:t>
      </w:r>
      <w:r w:rsidR="006813D8" w:rsidRPr="000064C2">
        <w:rPr>
          <w:rFonts w:ascii="Book Antiqua" w:hAnsi="Book Antiqua" w:cs="Times New Roman"/>
          <w:sz w:val="24"/>
          <w:szCs w:val="24"/>
          <w:lang w:val="en-US"/>
        </w:rPr>
        <w:t>en interpreting these findings.</w:t>
      </w:r>
    </w:p>
    <w:p w:rsidR="004F0A44" w:rsidRPr="000064C2" w:rsidRDefault="00073345" w:rsidP="00815D2B">
      <w:pPr>
        <w:spacing w:after="0" w:line="360" w:lineRule="auto"/>
        <w:ind w:firstLineChars="100" w:firstLine="240"/>
        <w:jc w:val="both"/>
        <w:rPr>
          <w:rFonts w:ascii="Book Antiqua" w:hAnsi="Book Antiqua" w:cs="Times New Roman"/>
          <w:sz w:val="24"/>
          <w:szCs w:val="24"/>
          <w:lang w:val="en-US"/>
        </w:rPr>
      </w:pPr>
      <w:r w:rsidRPr="000064C2">
        <w:rPr>
          <w:rFonts w:ascii="Book Antiqua" w:hAnsi="Book Antiqua" w:cs="Times New Roman"/>
          <w:sz w:val="24"/>
          <w:szCs w:val="24"/>
          <w:lang w:val="en-US"/>
        </w:rPr>
        <w:t xml:space="preserve">The </w:t>
      </w:r>
      <w:r w:rsidR="004E1B0E" w:rsidRPr="000064C2">
        <w:rPr>
          <w:rFonts w:ascii="Book Antiqua" w:hAnsi="Book Antiqua" w:cs="Times New Roman"/>
          <w:sz w:val="24"/>
          <w:szCs w:val="24"/>
          <w:lang w:val="en-US"/>
        </w:rPr>
        <w:t xml:space="preserve">results of the present study should be interpreted under the light of its </w:t>
      </w:r>
      <w:r w:rsidR="00F46B20" w:rsidRPr="000064C2">
        <w:rPr>
          <w:rFonts w:ascii="Book Antiqua" w:hAnsi="Book Antiqua" w:cs="Times New Roman"/>
          <w:sz w:val="24"/>
          <w:szCs w:val="24"/>
          <w:lang w:val="en-US"/>
        </w:rPr>
        <w:t xml:space="preserve">strengths and limitations. Regarding strengths, the </w:t>
      </w:r>
      <w:r w:rsidR="00335EE3" w:rsidRPr="000064C2">
        <w:rPr>
          <w:rFonts w:ascii="Book Antiqua" w:hAnsi="Book Antiqua" w:cs="Times New Roman"/>
          <w:sz w:val="24"/>
          <w:szCs w:val="24"/>
          <w:lang w:val="en-US"/>
        </w:rPr>
        <w:t>inclusion of a</w:t>
      </w:r>
      <w:r w:rsidRPr="000064C2">
        <w:rPr>
          <w:rFonts w:ascii="Book Antiqua" w:hAnsi="Book Antiqua" w:cs="Times New Roman"/>
          <w:sz w:val="24"/>
          <w:szCs w:val="24"/>
          <w:lang w:val="en-US"/>
        </w:rPr>
        <w:t xml:space="preserve"> “</w:t>
      </w:r>
      <w:r w:rsidR="00CE697C" w:rsidRPr="000064C2">
        <w:rPr>
          <w:rFonts w:ascii="Book Antiqua" w:hAnsi="Book Antiqua" w:cs="Times New Roman"/>
          <w:sz w:val="24"/>
          <w:szCs w:val="24"/>
          <w:lang w:val="en-US"/>
        </w:rPr>
        <w:t>run-in</w:t>
      </w:r>
      <w:r w:rsidRPr="000064C2">
        <w:rPr>
          <w:rFonts w:ascii="Book Antiqua" w:hAnsi="Book Antiqua" w:cs="Times New Roman"/>
          <w:sz w:val="24"/>
          <w:szCs w:val="24"/>
          <w:lang w:val="en-US"/>
        </w:rPr>
        <w:t>” period</w:t>
      </w:r>
      <w:r w:rsidR="00335EE3" w:rsidRPr="000064C2">
        <w:rPr>
          <w:rFonts w:ascii="Book Antiqua" w:hAnsi="Book Antiqua" w:cs="Times New Roman"/>
          <w:sz w:val="24"/>
          <w:szCs w:val="24"/>
          <w:lang w:val="en-US"/>
        </w:rPr>
        <w:t xml:space="preserve"> in the study protocol</w:t>
      </w:r>
      <w:r w:rsidRPr="000064C2">
        <w:rPr>
          <w:rFonts w:ascii="Book Antiqua" w:hAnsi="Book Antiqua" w:cs="Times New Roman"/>
          <w:sz w:val="24"/>
          <w:szCs w:val="24"/>
          <w:lang w:val="en-US"/>
        </w:rPr>
        <w:t xml:space="preserve"> and the </w:t>
      </w:r>
      <w:r w:rsidR="006A0ECF" w:rsidRPr="000064C2">
        <w:rPr>
          <w:rFonts w:ascii="Book Antiqua" w:hAnsi="Book Antiqua" w:cs="Times New Roman"/>
          <w:sz w:val="24"/>
          <w:szCs w:val="24"/>
          <w:lang w:val="en-US"/>
        </w:rPr>
        <w:t xml:space="preserve">measurement of reflux by pH-monitoring </w:t>
      </w:r>
      <w:r w:rsidRPr="000064C2">
        <w:rPr>
          <w:rFonts w:ascii="Book Antiqua" w:hAnsi="Book Antiqua" w:cs="Times New Roman"/>
          <w:sz w:val="24"/>
          <w:szCs w:val="24"/>
          <w:lang w:val="en-US"/>
        </w:rPr>
        <w:t>increase</w:t>
      </w:r>
      <w:r w:rsidR="00F73209" w:rsidRPr="000064C2">
        <w:rPr>
          <w:rFonts w:ascii="Book Antiqua" w:hAnsi="Book Antiqua" w:cs="Times New Roman"/>
          <w:sz w:val="24"/>
          <w:szCs w:val="24"/>
          <w:lang w:val="en-US"/>
        </w:rPr>
        <w:t xml:space="preserve"> </w:t>
      </w:r>
      <w:r w:rsidRPr="000064C2">
        <w:rPr>
          <w:rFonts w:ascii="Book Antiqua" w:hAnsi="Book Antiqua" w:cs="Times New Roman"/>
          <w:sz w:val="24"/>
          <w:szCs w:val="24"/>
          <w:lang w:val="en-US"/>
        </w:rPr>
        <w:t>methodological</w:t>
      </w:r>
      <w:r w:rsidR="00F73209" w:rsidRPr="000064C2">
        <w:rPr>
          <w:rFonts w:ascii="Book Antiqua" w:hAnsi="Book Antiqua" w:cs="Times New Roman"/>
          <w:sz w:val="24"/>
          <w:szCs w:val="24"/>
          <w:lang w:val="en-US"/>
        </w:rPr>
        <w:t xml:space="preserve"> integrity and </w:t>
      </w:r>
      <w:r w:rsidR="004E1B0E" w:rsidRPr="000064C2">
        <w:rPr>
          <w:rFonts w:ascii="Book Antiqua" w:hAnsi="Book Antiqua" w:cs="Times New Roman"/>
          <w:sz w:val="24"/>
          <w:szCs w:val="24"/>
          <w:lang w:val="en-US"/>
        </w:rPr>
        <w:t xml:space="preserve">decrease </w:t>
      </w:r>
      <w:r w:rsidR="00CE697C" w:rsidRPr="000064C2">
        <w:rPr>
          <w:rFonts w:ascii="Book Antiqua" w:hAnsi="Book Antiqua" w:cs="Times New Roman"/>
          <w:sz w:val="24"/>
          <w:szCs w:val="24"/>
          <w:lang w:val="en-US"/>
        </w:rPr>
        <w:t xml:space="preserve">possible </w:t>
      </w:r>
      <w:r w:rsidR="004E1B0E" w:rsidRPr="000064C2">
        <w:rPr>
          <w:rFonts w:ascii="Book Antiqua" w:hAnsi="Book Antiqua" w:cs="Times New Roman"/>
          <w:sz w:val="24"/>
          <w:szCs w:val="24"/>
          <w:lang w:val="en-US"/>
        </w:rPr>
        <w:t>bias</w:t>
      </w:r>
      <w:r w:rsidR="00CE697C" w:rsidRPr="000064C2">
        <w:rPr>
          <w:rFonts w:ascii="Book Antiqua" w:hAnsi="Book Antiqua" w:cs="Times New Roman"/>
          <w:sz w:val="24"/>
          <w:szCs w:val="24"/>
          <w:lang w:val="en-US"/>
        </w:rPr>
        <w:t xml:space="preserve"> </w:t>
      </w:r>
      <w:r w:rsidR="00043180" w:rsidRPr="000064C2">
        <w:rPr>
          <w:rFonts w:ascii="Book Antiqua" w:hAnsi="Book Antiqua" w:cs="Times New Roman"/>
          <w:sz w:val="24"/>
          <w:szCs w:val="24"/>
          <w:lang w:val="en-US"/>
        </w:rPr>
        <w:t xml:space="preserve">in data collection and </w:t>
      </w:r>
      <w:r w:rsidR="00F73209" w:rsidRPr="000064C2">
        <w:rPr>
          <w:rFonts w:ascii="Book Antiqua" w:hAnsi="Book Antiqua" w:cs="Times New Roman"/>
          <w:sz w:val="24"/>
          <w:szCs w:val="24"/>
          <w:lang w:val="en-US"/>
        </w:rPr>
        <w:t xml:space="preserve">results. </w:t>
      </w:r>
      <w:r w:rsidR="00BE0C41" w:rsidRPr="000064C2">
        <w:rPr>
          <w:rFonts w:ascii="Book Antiqua" w:hAnsi="Book Antiqua" w:cs="Times New Roman"/>
          <w:sz w:val="24"/>
          <w:szCs w:val="24"/>
          <w:lang w:val="en-US"/>
        </w:rPr>
        <w:t xml:space="preserve">However, </w:t>
      </w:r>
      <w:r w:rsidR="00793284" w:rsidRPr="000064C2">
        <w:rPr>
          <w:rFonts w:ascii="Book Antiqua" w:hAnsi="Book Antiqua" w:cs="Times New Roman"/>
          <w:sz w:val="24"/>
          <w:szCs w:val="24"/>
          <w:lang w:val="en-US"/>
        </w:rPr>
        <w:t xml:space="preserve">the use of fairly new pH-monitoring equipment can be considered as a limitation of the current study, </w:t>
      </w:r>
      <w:r w:rsidR="00BE0C41" w:rsidRPr="000064C2">
        <w:rPr>
          <w:rFonts w:ascii="Book Antiqua" w:hAnsi="Book Antiqua" w:cs="Times New Roman"/>
          <w:sz w:val="24"/>
          <w:szCs w:val="24"/>
          <w:lang w:val="en-US"/>
        </w:rPr>
        <w:t xml:space="preserve">since </w:t>
      </w:r>
      <w:r w:rsidR="00793284" w:rsidRPr="000064C2">
        <w:rPr>
          <w:rFonts w:ascii="Book Antiqua" w:hAnsi="Book Antiqua" w:cs="Times New Roman"/>
          <w:sz w:val="24"/>
          <w:szCs w:val="24"/>
          <w:lang w:val="en-US"/>
        </w:rPr>
        <w:t>direct</w:t>
      </w:r>
      <w:r w:rsidR="00BE0C41" w:rsidRPr="000064C2">
        <w:rPr>
          <w:rFonts w:ascii="Book Antiqua" w:hAnsi="Book Antiqua" w:cs="Times New Roman"/>
          <w:sz w:val="24"/>
          <w:szCs w:val="24"/>
          <w:lang w:val="en-US"/>
        </w:rPr>
        <w:t xml:space="preserve"> comparisons with previous studies and results/outcomes may not be feasible or appropriate. </w:t>
      </w:r>
      <w:r w:rsidR="00793284" w:rsidRPr="000064C2">
        <w:rPr>
          <w:rFonts w:ascii="Book Antiqua" w:hAnsi="Book Antiqua" w:cs="Times New Roman"/>
          <w:sz w:val="24"/>
          <w:szCs w:val="24"/>
          <w:lang w:val="en-US"/>
        </w:rPr>
        <w:t>Furthermore, t</w:t>
      </w:r>
      <w:r w:rsidR="00F73209" w:rsidRPr="000064C2">
        <w:rPr>
          <w:rFonts w:ascii="Book Antiqua" w:hAnsi="Book Antiqua" w:cs="Times New Roman"/>
          <w:sz w:val="24"/>
          <w:szCs w:val="24"/>
          <w:lang w:val="en-US"/>
        </w:rPr>
        <w:t>he absence of a control group c</w:t>
      </w:r>
      <w:r w:rsidR="00F73FEA" w:rsidRPr="000064C2">
        <w:rPr>
          <w:rFonts w:ascii="Book Antiqua" w:hAnsi="Book Antiqua" w:cs="Times New Roman"/>
          <w:sz w:val="24"/>
          <w:szCs w:val="24"/>
          <w:lang w:val="en-US"/>
        </w:rPr>
        <w:t>an</w:t>
      </w:r>
      <w:r w:rsidR="00F73209" w:rsidRPr="000064C2">
        <w:rPr>
          <w:rFonts w:ascii="Book Antiqua" w:hAnsi="Book Antiqua" w:cs="Times New Roman"/>
          <w:sz w:val="24"/>
          <w:szCs w:val="24"/>
          <w:lang w:val="en-US"/>
        </w:rPr>
        <w:t xml:space="preserve"> </w:t>
      </w:r>
      <w:r w:rsidR="00514A7D" w:rsidRPr="000064C2">
        <w:rPr>
          <w:rFonts w:ascii="Book Antiqua" w:hAnsi="Book Antiqua" w:cs="Times New Roman"/>
          <w:sz w:val="24"/>
          <w:szCs w:val="24"/>
          <w:lang w:val="en-US"/>
        </w:rPr>
        <w:t xml:space="preserve">be </w:t>
      </w:r>
      <w:r w:rsidR="00514A7D" w:rsidRPr="000064C2">
        <w:rPr>
          <w:rFonts w:ascii="Book Antiqua" w:hAnsi="Book Antiqua" w:cs="Times New Roman"/>
          <w:sz w:val="24"/>
          <w:szCs w:val="24"/>
          <w:lang w:val="en-US"/>
        </w:rPr>
        <w:lastRenderedPageBreak/>
        <w:t>considered as a</w:t>
      </w:r>
      <w:r w:rsidR="00793284" w:rsidRPr="000064C2">
        <w:rPr>
          <w:rFonts w:ascii="Book Antiqua" w:hAnsi="Book Antiqua" w:cs="Times New Roman"/>
          <w:sz w:val="24"/>
          <w:szCs w:val="24"/>
          <w:lang w:val="en-US"/>
        </w:rPr>
        <w:t>nother</w:t>
      </w:r>
      <w:r w:rsidR="00514A7D" w:rsidRPr="000064C2">
        <w:rPr>
          <w:rFonts w:ascii="Book Antiqua" w:hAnsi="Book Antiqua" w:cs="Times New Roman"/>
          <w:sz w:val="24"/>
          <w:szCs w:val="24"/>
          <w:lang w:val="en-US"/>
        </w:rPr>
        <w:t xml:space="preserve"> limitation of the current study, since </w:t>
      </w:r>
      <w:r w:rsidR="00F73209" w:rsidRPr="000064C2">
        <w:rPr>
          <w:rFonts w:ascii="Book Antiqua" w:hAnsi="Book Antiqua" w:cs="Times New Roman"/>
          <w:sz w:val="24"/>
          <w:szCs w:val="24"/>
          <w:lang w:val="en-US"/>
        </w:rPr>
        <w:t xml:space="preserve">this might have limited the ability to have a more clear view </w:t>
      </w:r>
      <w:r w:rsidR="00EB0558" w:rsidRPr="000064C2">
        <w:rPr>
          <w:rFonts w:ascii="Book Antiqua" w:hAnsi="Book Antiqua" w:cs="Times New Roman"/>
          <w:sz w:val="24"/>
          <w:szCs w:val="24"/>
          <w:lang w:val="en-US"/>
        </w:rPr>
        <w:t>on</w:t>
      </w:r>
      <w:r w:rsidR="00F73209" w:rsidRPr="000064C2">
        <w:rPr>
          <w:rFonts w:ascii="Book Antiqua" w:hAnsi="Book Antiqua" w:cs="Times New Roman"/>
          <w:sz w:val="24"/>
          <w:szCs w:val="24"/>
          <w:lang w:val="en-US"/>
        </w:rPr>
        <w:t xml:space="preserve"> the effectiveness </w:t>
      </w:r>
      <w:r w:rsidR="006775CF" w:rsidRPr="000064C2">
        <w:rPr>
          <w:rFonts w:ascii="Book Antiqua" w:hAnsi="Book Antiqua" w:cs="Times New Roman"/>
          <w:sz w:val="24"/>
          <w:szCs w:val="24"/>
          <w:lang w:val="en-US"/>
        </w:rPr>
        <w:t xml:space="preserve">and tolerance </w:t>
      </w:r>
      <w:r w:rsidR="00F73209" w:rsidRPr="000064C2">
        <w:rPr>
          <w:rFonts w:ascii="Book Antiqua" w:hAnsi="Book Antiqua" w:cs="Times New Roman"/>
          <w:sz w:val="24"/>
          <w:szCs w:val="24"/>
          <w:lang w:val="en-US"/>
        </w:rPr>
        <w:t xml:space="preserve">of the </w:t>
      </w:r>
      <w:r w:rsidR="00514A7D" w:rsidRPr="000064C2">
        <w:rPr>
          <w:rFonts w:ascii="Book Antiqua" w:hAnsi="Book Antiqua" w:cs="Times New Roman"/>
          <w:sz w:val="24"/>
          <w:szCs w:val="24"/>
          <w:lang w:val="en-US"/>
        </w:rPr>
        <w:t>three anti-reflux formulas</w:t>
      </w:r>
      <w:r w:rsidR="00EB0558" w:rsidRPr="000064C2">
        <w:rPr>
          <w:rFonts w:ascii="Book Antiqua" w:hAnsi="Book Antiqua" w:cs="Times New Roman"/>
          <w:sz w:val="24"/>
          <w:szCs w:val="24"/>
          <w:lang w:val="en-US"/>
        </w:rPr>
        <w:t xml:space="preserve"> under study</w:t>
      </w:r>
      <w:r w:rsidR="006813D8" w:rsidRPr="000064C2">
        <w:rPr>
          <w:rFonts w:ascii="Book Antiqua" w:hAnsi="Book Antiqua" w:cs="Times New Roman"/>
          <w:sz w:val="24"/>
          <w:szCs w:val="24"/>
          <w:lang w:val="en-US"/>
        </w:rPr>
        <w:t>.</w:t>
      </w:r>
      <w:r w:rsidR="00DE771D" w:rsidRPr="000064C2">
        <w:rPr>
          <w:rFonts w:ascii="Book Antiqua" w:hAnsi="Book Antiqua" w:cs="Times New Roman"/>
          <w:sz w:val="24"/>
          <w:szCs w:val="24"/>
          <w:lang w:val="en-US"/>
        </w:rPr>
        <w:t xml:space="preserve"> </w:t>
      </w:r>
      <w:r w:rsidR="0085221B" w:rsidRPr="000064C2">
        <w:rPr>
          <w:rFonts w:ascii="Book Antiqua" w:hAnsi="Book Antiqua" w:cs="Times New Roman"/>
          <w:sz w:val="24"/>
          <w:szCs w:val="24"/>
          <w:lang w:val="en-US"/>
        </w:rPr>
        <w:t xml:space="preserve">Lastly, although the </w:t>
      </w:r>
      <w:r w:rsidR="004234E4" w:rsidRPr="000064C2">
        <w:rPr>
          <w:rFonts w:ascii="Book Antiqua" w:hAnsi="Book Antiqua" w:cs="Times New Roman"/>
          <w:sz w:val="24"/>
          <w:szCs w:val="24"/>
          <w:lang w:val="en-US"/>
        </w:rPr>
        <w:t>number of infants</w:t>
      </w:r>
      <w:r w:rsidR="0085221B" w:rsidRPr="000064C2">
        <w:rPr>
          <w:rFonts w:ascii="Book Antiqua" w:hAnsi="Book Antiqua" w:cs="Times New Roman"/>
          <w:sz w:val="24"/>
          <w:szCs w:val="24"/>
          <w:lang w:val="en-US"/>
        </w:rPr>
        <w:t xml:space="preserve"> examined in the present study was </w:t>
      </w:r>
      <w:r w:rsidR="005C1331" w:rsidRPr="000064C2">
        <w:rPr>
          <w:rFonts w:ascii="Book Antiqua" w:hAnsi="Book Antiqua" w:cs="Times New Roman"/>
          <w:sz w:val="24"/>
          <w:szCs w:val="24"/>
          <w:lang w:val="en-US"/>
        </w:rPr>
        <w:t xml:space="preserve">relatively </w:t>
      </w:r>
      <w:r w:rsidR="0085221B" w:rsidRPr="000064C2">
        <w:rPr>
          <w:rFonts w:ascii="Book Antiqua" w:hAnsi="Book Antiqua" w:cs="Times New Roman"/>
          <w:sz w:val="24"/>
          <w:szCs w:val="24"/>
          <w:lang w:val="en-US"/>
        </w:rPr>
        <w:t xml:space="preserve">small, the imputation of missing data as </w:t>
      </w:r>
      <w:r w:rsidR="004234E4" w:rsidRPr="000064C2">
        <w:rPr>
          <w:rFonts w:ascii="Book Antiqua" w:hAnsi="Book Antiqua" w:cs="Times New Roman"/>
          <w:sz w:val="24"/>
          <w:szCs w:val="24"/>
          <w:lang w:val="en-US"/>
        </w:rPr>
        <w:t>p</w:t>
      </w:r>
      <w:r w:rsidR="0085221B" w:rsidRPr="000064C2">
        <w:rPr>
          <w:rFonts w:ascii="Book Antiqua" w:hAnsi="Book Antiqua" w:cs="Times New Roman"/>
          <w:sz w:val="24"/>
          <w:szCs w:val="24"/>
          <w:lang w:val="en-US"/>
        </w:rPr>
        <w:t xml:space="preserve">art of the ITT analysis </w:t>
      </w:r>
      <w:r w:rsidR="00BF2BB0" w:rsidRPr="000064C2">
        <w:rPr>
          <w:rFonts w:ascii="Book Antiqua" w:hAnsi="Book Antiqua" w:cs="Times New Roman"/>
          <w:sz w:val="24"/>
          <w:szCs w:val="24"/>
          <w:lang w:val="en-US"/>
        </w:rPr>
        <w:t>resulted to a sufficient</w:t>
      </w:r>
      <w:r w:rsidR="005C1331" w:rsidRPr="000064C2">
        <w:rPr>
          <w:rFonts w:ascii="Book Antiqua" w:hAnsi="Book Antiqua" w:cs="Times New Roman"/>
          <w:sz w:val="24"/>
          <w:szCs w:val="24"/>
          <w:lang w:val="en-US"/>
        </w:rPr>
        <w:t xml:space="preserve"> </w:t>
      </w:r>
      <w:r w:rsidR="004234E4" w:rsidRPr="000064C2">
        <w:rPr>
          <w:rFonts w:ascii="Book Antiqua" w:hAnsi="Book Antiqua" w:cs="Times New Roman"/>
          <w:sz w:val="24"/>
          <w:szCs w:val="24"/>
          <w:lang w:val="en-US"/>
        </w:rPr>
        <w:t xml:space="preserve">sample size and </w:t>
      </w:r>
      <w:r w:rsidR="004F0A44" w:rsidRPr="000064C2">
        <w:rPr>
          <w:rFonts w:ascii="Book Antiqua" w:hAnsi="Book Antiqua" w:cs="Times New Roman"/>
          <w:sz w:val="24"/>
          <w:szCs w:val="24"/>
          <w:lang w:val="en-US"/>
        </w:rPr>
        <w:t>as such</w:t>
      </w:r>
      <w:r w:rsidR="004234E4" w:rsidRPr="000064C2">
        <w:rPr>
          <w:rFonts w:ascii="Book Antiqua" w:hAnsi="Book Antiqua" w:cs="Times New Roman"/>
          <w:sz w:val="24"/>
          <w:szCs w:val="24"/>
          <w:lang w:val="en-US"/>
        </w:rPr>
        <w:t xml:space="preserve"> </w:t>
      </w:r>
      <w:r w:rsidR="00BF2BB0" w:rsidRPr="000064C2">
        <w:rPr>
          <w:rFonts w:ascii="Book Antiqua" w:hAnsi="Book Antiqua" w:cs="Times New Roman"/>
          <w:sz w:val="24"/>
          <w:szCs w:val="24"/>
          <w:lang w:val="en-US"/>
        </w:rPr>
        <w:t>to adequate</w:t>
      </w:r>
      <w:r w:rsidR="004234E4" w:rsidRPr="000064C2">
        <w:rPr>
          <w:rFonts w:ascii="Book Antiqua" w:hAnsi="Book Antiqua" w:cs="Times New Roman"/>
          <w:sz w:val="24"/>
          <w:szCs w:val="24"/>
          <w:lang w:val="en-US"/>
        </w:rPr>
        <w:t xml:space="preserve"> statistical power </w:t>
      </w:r>
      <w:r w:rsidR="00BF2BB0" w:rsidRPr="000064C2">
        <w:rPr>
          <w:rFonts w:ascii="Book Antiqua" w:hAnsi="Book Antiqua" w:cs="Times New Roman"/>
          <w:sz w:val="24"/>
          <w:szCs w:val="24"/>
          <w:lang w:val="en-US"/>
        </w:rPr>
        <w:t>for</w:t>
      </w:r>
      <w:r w:rsidR="004234E4" w:rsidRPr="000064C2">
        <w:rPr>
          <w:rFonts w:ascii="Book Antiqua" w:hAnsi="Book Antiqua" w:cs="Times New Roman"/>
          <w:sz w:val="24"/>
          <w:szCs w:val="24"/>
          <w:lang w:val="en-US"/>
        </w:rPr>
        <w:t xml:space="preserve"> the analyses. </w:t>
      </w:r>
      <w:r w:rsidR="004F0A44" w:rsidRPr="000064C2">
        <w:rPr>
          <w:rFonts w:ascii="Book Antiqua" w:hAnsi="Book Antiqua" w:cs="Times New Roman"/>
          <w:sz w:val="24"/>
          <w:szCs w:val="24"/>
          <w:lang w:val="en-US"/>
        </w:rPr>
        <w:t xml:space="preserve">Nevertheless, future intervention studies with </w:t>
      </w:r>
      <w:r w:rsidR="00BD396D" w:rsidRPr="000064C2">
        <w:rPr>
          <w:rFonts w:ascii="Book Antiqua" w:hAnsi="Book Antiqua" w:cs="Times New Roman"/>
          <w:sz w:val="24"/>
          <w:szCs w:val="24"/>
          <w:lang w:val="en-US"/>
        </w:rPr>
        <w:t xml:space="preserve">larger samples sizes </w:t>
      </w:r>
      <w:r w:rsidR="00BB5F68" w:rsidRPr="000064C2">
        <w:rPr>
          <w:rFonts w:ascii="Book Antiqua" w:hAnsi="Book Antiqua" w:cs="Times New Roman"/>
          <w:sz w:val="24"/>
          <w:szCs w:val="24"/>
          <w:lang w:val="en-US"/>
        </w:rPr>
        <w:t>should be implemented</w:t>
      </w:r>
      <w:r w:rsidR="004F0A44" w:rsidRPr="000064C2">
        <w:rPr>
          <w:rFonts w:ascii="Book Antiqua" w:hAnsi="Book Antiqua" w:cs="Times New Roman"/>
          <w:sz w:val="24"/>
          <w:szCs w:val="24"/>
          <w:lang w:val="en-US"/>
        </w:rPr>
        <w:t xml:space="preserve"> in order to shed more light on this field.  </w:t>
      </w:r>
    </w:p>
    <w:p w:rsidR="003C13CE" w:rsidRPr="000064C2" w:rsidRDefault="002F0E1F" w:rsidP="00815D2B">
      <w:pPr>
        <w:spacing w:after="0" w:line="360" w:lineRule="auto"/>
        <w:ind w:firstLineChars="100" w:firstLine="240"/>
        <w:jc w:val="both"/>
        <w:rPr>
          <w:rFonts w:ascii="Book Antiqua" w:hAnsi="Book Antiqua" w:cs="Times New Roman"/>
          <w:sz w:val="24"/>
          <w:szCs w:val="24"/>
          <w:lang w:val="en-GB" w:eastAsia="zh-CN"/>
        </w:rPr>
      </w:pPr>
      <w:r w:rsidRPr="000064C2">
        <w:rPr>
          <w:rFonts w:ascii="Book Antiqua" w:hAnsi="Book Antiqua" w:cs="Times New Roman"/>
          <w:sz w:val="24"/>
          <w:szCs w:val="24"/>
          <w:lang w:val="en-GB"/>
        </w:rPr>
        <w:t>In conclusion, the present study showed that Formula A was more effective in decreasing</w:t>
      </w:r>
      <w:r w:rsidR="00BD396D" w:rsidRPr="000064C2">
        <w:rPr>
          <w:rFonts w:ascii="Book Antiqua" w:hAnsi="Book Antiqua" w:cs="Times New Roman"/>
          <w:sz w:val="24"/>
          <w:szCs w:val="24"/>
          <w:lang w:val="en-GB"/>
        </w:rPr>
        <w:t xml:space="preserve"> </w:t>
      </w:r>
      <w:proofErr w:type="spellStart"/>
      <w:r w:rsidR="00BD396D" w:rsidRPr="000064C2">
        <w:rPr>
          <w:rFonts w:ascii="Book Antiqua" w:hAnsi="Book Antiqua" w:cs="Times New Roman"/>
          <w:sz w:val="24"/>
          <w:szCs w:val="24"/>
          <w:lang w:val="en-GB"/>
        </w:rPr>
        <w:t>esophageal</w:t>
      </w:r>
      <w:proofErr w:type="spellEnd"/>
      <w:r w:rsidR="00BD396D" w:rsidRPr="000064C2">
        <w:rPr>
          <w:rFonts w:ascii="Book Antiqua" w:hAnsi="Book Antiqua" w:cs="Times New Roman"/>
          <w:sz w:val="24"/>
          <w:szCs w:val="24"/>
          <w:lang w:val="en-GB"/>
        </w:rPr>
        <w:t xml:space="preserve"> acid exposure (</w:t>
      </w:r>
      <w:r w:rsidRPr="000064C2">
        <w:rPr>
          <w:rFonts w:ascii="Book Antiqua" w:hAnsi="Book Antiqua" w:cs="Times New Roman"/>
          <w:sz w:val="24"/>
          <w:szCs w:val="24"/>
          <w:lang w:val="en-GB"/>
        </w:rPr>
        <w:t>as indicat</w:t>
      </w:r>
      <w:r w:rsidR="00BD396D" w:rsidRPr="000064C2">
        <w:rPr>
          <w:rFonts w:ascii="Book Antiqua" w:hAnsi="Book Antiqua" w:cs="Times New Roman"/>
          <w:sz w:val="24"/>
          <w:szCs w:val="24"/>
          <w:lang w:val="en-GB"/>
        </w:rPr>
        <w:t>ed by</w:t>
      </w:r>
      <w:r w:rsidRPr="000064C2">
        <w:rPr>
          <w:rFonts w:ascii="Book Antiqua" w:hAnsi="Book Antiqua" w:cs="Times New Roman"/>
          <w:sz w:val="24"/>
          <w:szCs w:val="24"/>
          <w:lang w:val="en-GB"/>
        </w:rPr>
        <w:t xml:space="preserve"> the </w:t>
      </w:r>
      <w:proofErr w:type="spellStart"/>
      <w:r w:rsidRPr="000064C2">
        <w:rPr>
          <w:rFonts w:ascii="Book Antiqua" w:hAnsi="Book Antiqua" w:cs="Times New Roman"/>
          <w:sz w:val="24"/>
          <w:szCs w:val="24"/>
          <w:lang w:val="en-GB"/>
        </w:rPr>
        <w:t>Boix</w:t>
      </w:r>
      <w:proofErr w:type="spellEnd"/>
      <w:r w:rsidRPr="000064C2">
        <w:rPr>
          <w:rFonts w:ascii="Book Antiqua" w:hAnsi="Book Antiqua" w:cs="Times New Roman"/>
          <w:sz w:val="24"/>
          <w:szCs w:val="24"/>
          <w:lang w:val="en-GB"/>
        </w:rPr>
        <w:t xml:space="preserve"> Ochoa Score), the total daily number of visible and measurable refluxes, as well as acid ref</w:t>
      </w:r>
      <w:r w:rsidR="00BD396D" w:rsidRPr="000064C2">
        <w:rPr>
          <w:rFonts w:ascii="Book Antiqua" w:hAnsi="Book Antiqua" w:cs="Times New Roman"/>
          <w:sz w:val="24"/>
          <w:szCs w:val="24"/>
          <w:lang w:val="en-GB"/>
        </w:rPr>
        <w:t xml:space="preserve">lux related symptoms, while such changes were </w:t>
      </w:r>
      <w:r w:rsidRPr="000064C2">
        <w:rPr>
          <w:rFonts w:ascii="Book Antiqua" w:hAnsi="Book Antiqua" w:cs="Times New Roman"/>
          <w:sz w:val="24"/>
          <w:szCs w:val="24"/>
          <w:lang w:val="en-GB"/>
        </w:rPr>
        <w:t xml:space="preserve">not observed for </w:t>
      </w:r>
      <w:r w:rsidR="00BD396D" w:rsidRPr="000064C2">
        <w:rPr>
          <w:rFonts w:ascii="Book Antiqua" w:hAnsi="Book Antiqua" w:cs="Times New Roman"/>
          <w:sz w:val="24"/>
          <w:szCs w:val="24"/>
          <w:lang w:val="en-GB"/>
        </w:rPr>
        <w:t xml:space="preserve">the </w:t>
      </w:r>
      <w:r w:rsidRPr="000064C2">
        <w:rPr>
          <w:rFonts w:ascii="Book Antiqua" w:hAnsi="Book Antiqua" w:cs="Times New Roman"/>
          <w:sz w:val="24"/>
          <w:szCs w:val="24"/>
          <w:lang w:val="en-GB"/>
        </w:rPr>
        <w:t xml:space="preserve">infants fed with Formulas B and C. </w:t>
      </w:r>
      <w:r w:rsidR="001D4D67" w:rsidRPr="000064C2">
        <w:rPr>
          <w:rFonts w:ascii="Book Antiqua" w:hAnsi="Book Antiqua" w:cs="Times New Roman"/>
          <w:sz w:val="24"/>
          <w:szCs w:val="24"/>
          <w:lang w:val="en-GB"/>
        </w:rPr>
        <w:t>Furthermore,</w:t>
      </w:r>
      <w:r w:rsidRPr="000064C2">
        <w:rPr>
          <w:rFonts w:ascii="Book Antiqua" w:hAnsi="Book Antiqua" w:cs="Times New Roman"/>
          <w:sz w:val="24"/>
          <w:szCs w:val="24"/>
          <w:lang w:val="en-GB"/>
        </w:rPr>
        <w:t xml:space="preserve"> a significant increase of body weight was observed for infants fed with Formulas A and C while that was not</w:t>
      </w:r>
      <w:r w:rsidR="00BD396D" w:rsidRPr="000064C2">
        <w:rPr>
          <w:rFonts w:ascii="Book Antiqua" w:hAnsi="Book Antiqua" w:cs="Times New Roman"/>
          <w:sz w:val="24"/>
          <w:szCs w:val="24"/>
          <w:lang w:val="en-GB"/>
        </w:rPr>
        <w:t xml:space="preserve"> observed for infants fed with F</w:t>
      </w:r>
      <w:r w:rsidRPr="000064C2">
        <w:rPr>
          <w:rFonts w:ascii="Book Antiqua" w:hAnsi="Book Antiqua" w:cs="Times New Roman"/>
          <w:sz w:val="24"/>
          <w:szCs w:val="24"/>
          <w:lang w:val="en-GB"/>
        </w:rPr>
        <w:t>ormula B, probably due to the increased number of diarrheic and total defecations recorded in this group. These finding</w:t>
      </w:r>
      <w:r w:rsidR="00F9446D" w:rsidRPr="000064C2">
        <w:rPr>
          <w:rFonts w:ascii="Book Antiqua" w:hAnsi="Book Antiqua" w:cs="Times New Roman"/>
          <w:sz w:val="24"/>
          <w:szCs w:val="24"/>
          <w:lang w:val="en-GB"/>
        </w:rPr>
        <w:t>s</w:t>
      </w:r>
      <w:r w:rsidRPr="000064C2">
        <w:rPr>
          <w:rFonts w:ascii="Book Antiqua" w:hAnsi="Book Antiqua" w:cs="Times New Roman"/>
          <w:sz w:val="24"/>
          <w:szCs w:val="24"/>
          <w:lang w:val="en-GB"/>
        </w:rPr>
        <w:t xml:space="preserve"> indicate that Formula A seems to be more effective in reducing certain pH-monitoring indices of uncomplicated GER, increasing body weight and being well-tolerated by infants.</w:t>
      </w:r>
    </w:p>
    <w:p w:rsidR="004F7945" w:rsidRPr="000064C2" w:rsidRDefault="004F7945" w:rsidP="00815D2B">
      <w:pPr>
        <w:spacing w:after="0" w:line="360" w:lineRule="auto"/>
        <w:ind w:firstLineChars="100" w:firstLine="240"/>
        <w:jc w:val="both"/>
        <w:rPr>
          <w:rFonts w:ascii="Book Antiqua" w:hAnsi="Book Antiqua" w:cs="Times New Roman"/>
          <w:sz w:val="24"/>
          <w:szCs w:val="24"/>
          <w:lang w:val="en-GB" w:eastAsia="zh-CN"/>
        </w:rPr>
      </w:pPr>
    </w:p>
    <w:p w:rsidR="003C13CE" w:rsidRPr="000064C2" w:rsidRDefault="004F7945" w:rsidP="00815D2B">
      <w:pPr>
        <w:spacing w:after="0" w:line="360" w:lineRule="auto"/>
        <w:jc w:val="both"/>
        <w:rPr>
          <w:rFonts w:ascii="Book Antiqua" w:hAnsi="Book Antiqua" w:cs="Times New Roman"/>
          <w:b/>
          <w:sz w:val="24"/>
          <w:szCs w:val="24"/>
          <w:lang w:val="en-US"/>
        </w:rPr>
      </w:pPr>
      <w:r w:rsidRPr="000064C2">
        <w:rPr>
          <w:rFonts w:ascii="Book Antiqua" w:hAnsi="Book Antiqua" w:cs="Times New Roman"/>
          <w:b/>
          <w:sz w:val="24"/>
          <w:szCs w:val="24"/>
          <w:lang w:val="en-US"/>
        </w:rPr>
        <w:t xml:space="preserve">ACKNOWLEDGEMENTS </w:t>
      </w:r>
    </w:p>
    <w:p w:rsidR="00740073" w:rsidRPr="000064C2" w:rsidRDefault="003C13CE"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t xml:space="preserve">The authors are indebted to the research team members as well as to the parents/ </w:t>
      </w:r>
      <w:r w:rsidR="006E20F7" w:rsidRPr="000064C2">
        <w:rPr>
          <w:rFonts w:ascii="Book Antiqua" w:hAnsi="Book Antiqua" w:cs="Times New Roman"/>
          <w:sz w:val="24"/>
          <w:szCs w:val="24"/>
          <w:lang w:val="en-US"/>
        </w:rPr>
        <w:t>caregivers and</w:t>
      </w:r>
      <w:r w:rsidRPr="000064C2">
        <w:rPr>
          <w:rFonts w:ascii="Book Antiqua" w:hAnsi="Book Antiqua" w:cs="Times New Roman"/>
          <w:sz w:val="24"/>
          <w:szCs w:val="24"/>
          <w:lang w:val="en-US"/>
        </w:rPr>
        <w:t xml:space="preserve"> infants for participating in the study.</w:t>
      </w:r>
    </w:p>
    <w:p w:rsidR="004F7945" w:rsidRPr="000064C2" w:rsidRDefault="004F7945" w:rsidP="00815D2B">
      <w:pPr>
        <w:spacing w:after="0" w:line="360" w:lineRule="auto"/>
        <w:jc w:val="both"/>
        <w:rPr>
          <w:rFonts w:ascii="Book Antiqua" w:eastAsia="Calibri" w:hAnsi="Book Antiqua" w:cs="Times New Roman"/>
          <w:b/>
          <w:sz w:val="24"/>
          <w:szCs w:val="24"/>
          <w:lang w:val="en-US" w:eastAsia="zh-CN"/>
        </w:rPr>
      </w:pPr>
    </w:p>
    <w:p w:rsidR="00740073" w:rsidRPr="000064C2" w:rsidRDefault="004F7945" w:rsidP="00815D2B">
      <w:pPr>
        <w:spacing w:after="0" w:line="360" w:lineRule="auto"/>
        <w:jc w:val="both"/>
        <w:rPr>
          <w:rFonts w:ascii="Book Antiqua" w:eastAsia="Calibri" w:hAnsi="Book Antiqua" w:cs="Times New Roman"/>
          <w:b/>
          <w:sz w:val="24"/>
          <w:szCs w:val="24"/>
          <w:lang w:val="en-US" w:eastAsia="en-US"/>
        </w:rPr>
      </w:pPr>
      <w:r w:rsidRPr="000064C2">
        <w:rPr>
          <w:rFonts w:ascii="Book Antiqua" w:eastAsia="Calibri" w:hAnsi="Book Antiqua" w:cs="Times New Roman"/>
          <w:b/>
          <w:sz w:val="24"/>
          <w:szCs w:val="24"/>
          <w:lang w:val="en-US" w:eastAsia="en-US"/>
        </w:rPr>
        <w:t>COMMENTS</w:t>
      </w:r>
    </w:p>
    <w:p w:rsidR="00740073" w:rsidRPr="000064C2" w:rsidRDefault="00740073" w:rsidP="00815D2B">
      <w:pPr>
        <w:spacing w:after="0" w:line="360" w:lineRule="auto"/>
        <w:jc w:val="both"/>
        <w:rPr>
          <w:rFonts w:ascii="Book Antiqua" w:eastAsia="Calibri" w:hAnsi="Book Antiqua" w:cs="Times New Roman"/>
          <w:b/>
          <w:i/>
          <w:sz w:val="24"/>
          <w:szCs w:val="24"/>
          <w:lang w:val="en-US" w:eastAsia="en-US"/>
        </w:rPr>
      </w:pPr>
      <w:r w:rsidRPr="000064C2">
        <w:rPr>
          <w:rFonts w:ascii="Book Antiqua" w:eastAsia="Calibri" w:hAnsi="Book Antiqua" w:cs="Times New Roman"/>
          <w:b/>
          <w:i/>
          <w:sz w:val="24"/>
          <w:szCs w:val="24"/>
          <w:lang w:val="en-US" w:eastAsia="en-US"/>
        </w:rPr>
        <w:t>Background</w:t>
      </w:r>
    </w:p>
    <w:p w:rsidR="00740073" w:rsidRPr="000064C2" w:rsidRDefault="00740073" w:rsidP="00815D2B">
      <w:pPr>
        <w:spacing w:after="0" w:line="360" w:lineRule="auto"/>
        <w:jc w:val="both"/>
        <w:rPr>
          <w:rFonts w:ascii="Book Antiqua" w:hAnsi="Book Antiqua" w:cs="Times New Roman"/>
          <w:sz w:val="24"/>
          <w:szCs w:val="24"/>
          <w:lang w:val="en-US" w:eastAsia="zh-CN"/>
        </w:rPr>
      </w:pPr>
      <w:r w:rsidRPr="000064C2">
        <w:rPr>
          <w:rFonts w:ascii="Book Antiqua" w:eastAsia="Calibri" w:hAnsi="Book Antiqua" w:cs="Times New Roman"/>
          <w:sz w:val="24"/>
          <w:szCs w:val="24"/>
          <w:lang w:val="en-US" w:eastAsia="en-US"/>
        </w:rPr>
        <w:t xml:space="preserve">Gastro-esophageal reflux (GER) is a common and global problem affecting about 50% of all babies up to the age of two months and has a peak incidence at the age of three months. Only some infants will develop pathologic gastro-esophageal reflux disease, in which clinical problems are related to excessive passage of acid gastric contents. Uncomplicated GER should be suspected in infants with uncomplicated recurrent regurgitation. In some cases GER may affect thrive because of caloric insufficiency and </w:t>
      </w:r>
      <w:r w:rsidRPr="000064C2">
        <w:rPr>
          <w:rFonts w:ascii="Book Antiqua" w:eastAsia="Calibri" w:hAnsi="Book Antiqua" w:cs="Times New Roman"/>
          <w:sz w:val="24"/>
          <w:szCs w:val="24"/>
          <w:lang w:val="en-US" w:eastAsia="en-US"/>
        </w:rPr>
        <w:lastRenderedPageBreak/>
        <w:t xml:space="preserve">potentially lower dietary nutrients’ intake which may lead to poor weight gain. The use of anti-reflux formulas with added thickening agents, such as </w:t>
      </w:r>
      <w:r w:rsidR="00013082" w:rsidRPr="000064C2">
        <w:rPr>
          <w:rFonts w:ascii="Book Antiqua" w:eastAsia="Times New Roman" w:hAnsi="Book Antiqua" w:cs="Times New Roman"/>
          <w:sz w:val="24"/>
          <w:szCs w:val="24"/>
          <w:lang w:val="en-US"/>
        </w:rPr>
        <w:t>carob-bean gum (CBG)</w:t>
      </w:r>
      <w:r w:rsidRPr="000064C2">
        <w:rPr>
          <w:rFonts w:ascii="Book Antiqua" w:eastAsia="Calibri" w:hAnsi="Book Antiqua" w:cs="Times New Roman"/>
          <w:sz w:val="24"/>
          <w:szCs w:val="24"/>
          <w:lang w:val="en-US" w:eastAsia="en-US"/>
        </w:rPr>
        <w:t xml:space="preserve">, can decrease the frequency and intensity of GER. </w:t>
      </w:r>
    </w:p>
    <w:p w:rsidR="004F7945" w:rsidRPr="000064C2" w:rsidRDefault="004F7945" w:rsidP="00815D2B">
      <w:pPr>
        <w:spacing w:after="0" w:line="360" w:lineRule="auto"/>
        <w:jc w:val="both"/>
        <w:rPr>
          <w:rFonts w:ascii="Book Antiqua" w:hAnsi="Book Antiqua" w:cs="Times New Roman"/>
          <w:sz w:val="24"/>
          <w:szCs w:val="24"/>
          <w:lang w:val="en-US" w:eastAsia="zh-CN"/>
        </w:rPr>
      </w:pPr>
    </w:p>
    <w:p w:rsidR="00740073" w:rsidRPr="000064C2" w:rsidRDefault="00740073" w:rsidP="00815D2B">
      <w:pPr>
        <w:spacing w:after="0" w:line="360" w:lineRule="auto"/>
        <w:jc w:val="both"/>
        <w:rPr>
          <w:rFonts w:ascii="Book Antiqua" w:eastAsia="Calibri" w:hAnsi="Book Antiqua" w:cs="Times New Roman"/>
          <w:b/>
          <w:i/>
          <w:sz w:val="24"/>
          <w:szCs w:val="24"/>
          <w:lang w:val="en-US" w:eastAsia="en-US"/>
        </w:rPr>
      </w:pPr>
      <w:r w:rsidRPr="000064C2">
        <w:rPr>
          <w:rFonts w:ascii="Book Antiqua" w:eastAsia="Calibri" w:hAnsi="Book Antiqua" w:cs="Times New Roman"/>
          <w:b/>
          <w:i/>
          <w:sz w:val="24"/>
          <w:szCs w:val="24"/>
          <w:lang w:val="en-US" w:eastAsia="en-US"/>
        </w:rPr>
        <w:t xml:space="preserve">Research </w:t>
      </w:r>
      <w:r w:rsidR="004F7945" w:rsidRPr="000064C2">
        <w:rPr>
          <w:rFonts w:ascii="Book Antiqua" w:eastAsia="Calibri" w:hAnsi="Book Antiqua" w:cs="Times New Roman"/>
          <w:b/>
          <w:i/>
          <w:sz w:val="24"/>
          <w:szCs w:val="24"/>
          <w:lang w:val="en-US" w:eastAsia="en-US"/>
        </w:rPr>
        <w:t>frontiers</w:t>
      </w:r>
    </w:p>
    <w:p w:rsidR="00740073" w:rsidRPr="000064C2" w:rsidRDefault="00740073" w:rsidP="00815D2B">
      <w:pPr>
        <w:spacing w:after="0" w:line="360" w:lineRule="auto"/>
        <w:jc w:val="both"/>
        <w:rPr>
          <w:rFonts w:ascii="Book Antiqua" w:hAnsi="Book Antiqua" w:cs="Times New Roman"/>
          <w:sz w:val="24"/>
          <w:szCs w:val="24"/>
          <w:lang w:val="en-US" w:eastAsia="zh-CN"/>
        </w:rPr>
      </w:pPr>
      <w:r w:rsidRPr="000064C2">
        <w:rPr>
          <w:rFonts w:ascii="Book Antiqua" w:eastAsia="Calibri" w:hAnsi="Book Antiqua" w:cs="Times New Roman"/>
          <w:sz w:val="24"/>
          <w:szCs w:val="24"/>
          <w:lang w:val="en-US" w:eastAsia="en-US"/>
        </w:rPr>
        <w:t>Commercially available anti-reflux formulas currently contain 0.45</w:t>
      </w:r>
      <w:r w:rsidR="004F7945"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g/100</w:t>
      </w:r>
      <w:r w:rsidR="004F7945"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m</w:t>
      </w:r>
      <w:r w:rsidR="004F7945" w:rsidRPr="000064C2">
        <w:rPr>
          <w:rFonts w:ascii="Book Antiqua" w:eastAsia="Calibri" w:hAnsi="Book Antiqua" w:cs="Times New Roman"/>
          <w:sz w:val="24"/>
          <w:szCs w:val="24"/>
          <w:lang w:val="en-US" w:eastAsia="en-US"/>
        </w:rPr>
        <w:t>L</w:t>
      </w:r>
      <w:r w:rsidRPr="000064C2">
        <w:rPr>
          <w:rFonts w:ascii="Book Antiqua" w:eastAsia="Calibri" w:hAnsi="Book Antiqua" w:cs="Times New Roman"/>
          <w:sz w:val="24"/>
          <w:szCs w:val="24"/>
          <w:lang w:val="en-US" w:eastAsia="en-US"/>
        </w:rPr>
        <w:t xml:space="preserve"> hot-soluble CBG galactomannans. With the exception of one study, there are no other randomized clinical trials available in the literature examining the effectiveness of anti-reflux formulas containing less than 0.45</w:t>
      </w:r>
      <w:r w:rsidR="004F7945"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g/100</w:t>
      </w:r>
      <w:r w:rsidR="004F7945" w:rsidRPr="000064C2">
        <w:rPr>
          <w:rFonts w:ascii="Book Antiqua" w:hAnsi="Book Antiqua" w:cs="Times New Roman"/>
          <w:sz w:val="24"/>
          <w:szCs w:val="24"/>
          <w:lang w:val="en-US" w:eastAsia="zh-CN"/>
        </w:rPr>
        <w:t xml:space="preserve"> </w:t>
      </w:r>
      <w:r w:rsidR="004F7945" w:rsidRPr="000064C2">
        <w:rPr>
          <w:rFonts w:ascii="Book Antiqua" w:eastAsia="Calibri" w:hAnsi="Book Antiqua" w:cs="Times New Roman"/>
          <w:sz w:val="24"/>
          <w:szCs w:val="24"/>
          <w:lang w:val="en-US" w:eastAsia="en-US"/>
        </w:rPr>
        <w:t>mL</w:t>
      </w:r>
      <w:r w:rsidR="00CC283D"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hot-soluble CBG galactomannans on reflux and tolerance indices. In addition there are no reports examining</w:t>
      </w:r>
      <w:r w:rsidR="00CC283D" w:rsidRPr="000064C2">
        <w:rPr>
          <w:rFonts w:ascii="Book Antiqua" w:eastAsia="Calibri" w:hAnsi="Book Antiqua" w:cs="Times New Roman"/>
          <w:sz w:val="24"/>
          <w:szCs w:val="24"/>
          <w:lang w:val="en-US" w:eastAsia="en-US"/>
        </w:rPr>
        <w:t xml:space="preserve"> the effectiveness of cold </w:t>
      </w:r>
      <w:r w:rsidR="00CC283D" w:rsidRPr="000064C2">
        <w:rPr>
          <w:rFonts w:ascii="Book Antiqua" w:eastAsia="Calibri" w:hAnsi="Book Antiqua" w:cs="Times New Roman"/>
          <w:i/>
          <w:sz w:val="24"/>
          <w:szCs w:val="24"/>
          <w:lang w:val="en-US" w:eastAsia="en-US"/>
        </w:rPr>
        <w:t>v</w:t>
      </w:r>
      <w:r w:rsidRPr="000064C2">
        <w:rPr>
          <w:rFonts w:ascii="Book Antiqua" w:eastAsia="Calibri" w:hAnsi="Book Antiqua" w:cs="Times New Roman"/>
          <w:i/>
          <w:sz w:val="24"/>
          <w:szCs w:val="24"/>
          <w:lang w:val="en-US" w:eastAsia="en-US"/>
        </w:rPr>
        <w:t>s</w:t>
      </w:r>
      <w:r w:rsidRPr="000064C2">
        <w:rPr>
          <w:rFonts w:ascii="Book Antiqua" w:eastAsia="Calibri" w:hAnsi="Book Antiqua" w:cs="Times New Roman"/>
          <w:sz w:val="24"/>
          <w:szCs w:val="24"/>
          <w:lang w:val="en-US" w:eastAsia="en-US"/>
        </w:rPr>
        <w:t xml:space="preserve"> hot-soluble CBG galactomannans on reflux and tolerance indices. </w:t>
      </w:r>
    </w:p>
    <w:p w:rsidR="004F7945" w:rsidRPr="000064C2" w:rsidRDefault="004F7945" w:rsidP="00815D2B">
      <w:pPr>
        <w:spacing w:after="0" w:line="360" w:lineRule="auto"/>
        <w:jc w:val="both"/>
        <w:rPr>
          <w:rFonts w:ascii="Book Antiqua" w:hAnsi="Book Antiqua" w:cs="Times New Roman"/>
          <w:sz w:val="24"/>
          <w:szCs w:val="24"/>
          <w:lang w:val="en-US" w:eastAsia="zh-CN"/>
        </w:rPr>
      </w:pPr>
    </w:p>
    <w:p w:rsidR="00740073" w:rsidRPr="000064C2" w:rsidRDefault="00740073" w:rsidP="00815D2B">
      <w:pPr>
        <w:spacing w:after="0" w:line="360" w:lineRule="auto"/>
        <w:jc w:val="both"/>
        <w:rPr>
          <w:rFonts w:ascii="Book Antiqua" w:eastAsia="Calibri" w:hAnsi="Book Antiqua" w:cs="Times New Roman"/>
          <w:b/>
          <w:i/>
          <w:sz w:val="24"/>
          <w:szCs w:val="24"/>
          <w:lang w:val="en-US" w:eastAsia="en-US"/>
        </w:rPr>
      </w:pPr>
      <w:r w:rsidRPr="000064C2">
        <w:rPr>
          <w:rFonts w:ascii="Book Antiqua" w:eastAsia="Calibri" w:hAnsi="Book Antiqua" w:cs="Times New Roman"/>
          <w:b/>
          <w:i/>
          <w:sz w:val="24"/>
          <w:szCs w:val="24"/>
          <w:lang w:val="en-US" w:eastAsia="en-US"/>
        </w:rPr>
        <w:t>Innovations and breakthroughs</w:t>
      </w:r>
    </w:p>
    <w:p w:rsidR="00740073" w:rsidRPr="000064C2" w:rsidRDefault="00740073" w:rsidP="00815D2B">
      <w:pPr>
        <w:spacing w:after="0" w:line="360" w:lineRule="auto"/>
        <w:jc w:val="both"/>
        <w:rPr>
          <w:rFonts w:ascii="Book Antiqua" w:hAnsi="Book Antiqua" w:cs="Times New Roman"/>
          <w:sz w:val="24"/>
          <w:szCs w:val="24"/>
          <w:lang w:val="en-US" w:eastAsia="zh-CN"/>
        </w:rPr>
      </w:pPr>
      <w:r w:rsidRPr="000064C2">
        <w:rPr>
          <w:rFonts w:ascii="Book Antiqua" w:eastAsia="Calibri" w:hAnsi="Book Antiqua" w:cs="Times New Roman"/>
          <w:sz w:val="24"/>
          <w:szCs w:val="24"/>
          <w:lang w:val="en-US" w:eastAsia="en-US"/>
        </w:rPr>
        <w:t>The current study is the first to examine the effectiveness of formulas containing cold or hot soluble CBG galactomannans in different concentrations (</w:t>
      </w:r>
      <w:r w:rsidRPr="000064C2">
        <w:rPr>
          <w:rFonts w:ascii="Book Antiqua" w:eastAsia="Calibri" w:hAnsi="Book Antiqua" w:cs="Times New Roman"/>
          <w:i/>
          <w:sz w:val="24"/>
          <w:szCs w:val="24"/>
          <w:lang w:val="en-US" w:eastAsia="en-US"/>
        </w:rPr>
        <w:t>i.e.</w:t>
      </w:r>
      <w:r w:rsidR="00CC283D" w:rsidRPr="000064C2">
        <w:rPr>
          <w:rFonts w:ascii="Book Antiqua" w:hAnsi="Book Antiqua" w:cs="Times New Roman"/>
          <w:sz w:val="24"/>
          <w:szCs w:val="24"/>
          <w:lang w:val="en-US" w:eastAsia="zh-CN"/>
        </w:rPr>
        <w:t>,</w:t>
      </w:r>
      <w:r w:rsidRPr="000064C2">
        <w:rPr>
          <w:rFonts w:ascii="Book Antiqua" w:eastAsia="Calibri" w:hAnsi="Book Antiqua" w:cs="Times New Roman"/>
          <w:sz w:val="24"/>
          <w:szCs w:val="24"/>
          <w:lang w:val="en-US" w:eastAsia="en-US"/>
        </w:rPr>
        <w:t xml:space="preserve"> 0.45</w:t>
      </w:r>
      <w:r w:rsidR="00CC283D"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g or 0.33</w:t>
      </w:r>
      <w:r w:rsidR="00CC283D"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 xml:space="preserve">g per 100 </w:t>
      </w:r>
      <w:r w:rsidR="00967A7E" w:rsidRPr="000064C2">
        <w:rPr>
          <w:rFonts w:ascii="Book Antiqua" w:eastAsia="Calibri" w:hAnsi="Book Antiqua" w:cs="Times New Roman"/>
          <w:sz w:val="24"/>
          <w:szCs w:val="24"/>
          <w:lang w:val="en-US" w:eastAsia="en-US"/>
        </w:rPr>
        <w:t>mL</w:t>
      </w:r>
      <w:r w:rsidRPr="000064C2">
        <w:rPr>
          <w:rFonts w:ascii="Book Antiqua" w:eastAsia="Calibri" w:hAnsi="Book Antiqua" w:cs="Times New Roman"/>
          <w:sz w:val="24"/>
          <w:szCs w:val="24"/>
          <w:lang w:val="en-US" w:eastAsia="en-US"/>
        </w:rPr>
        <w:t>) on reflux indices assessed by 24</w:t>
      </w:r>
      <w:r w:rsidR="00CC283D"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 xml:space="preserve">h pH impedance monitoring as well as on tolerance indices (i.e. defecations and colic).  </w:t>
      </w:r>
    </w:p>
    <w:p w:rsidR="00CC283D" w:rsidRPr="000064C2" w:rsidRDefault="00CC283D" w:rsidP="00815D2B">
      <w:pPr>
        <w:spacing w:after="0" w:line="360" w:lineRule="auto"/>
        <w:jc w:val="both"/>
        <w:rPr>
          <w:rFonts w:ascii="Book Antiqua" w:hAnsi="Book Antiqua" w:cs="Times New Roman"/>
          <w:sz w:val="24"/>
          <w:szCs w:val="24"/>
          <w:lang w:val="en-US" w:eastAsia="zh-CN"/>
        </w:rPr>
      </w:pPr>
    </w:p>
    <w:p w:rsidR="00740073" w:rsidRPr="000064C2" w:rsidRDefault="00740073" w:rsidP="00815D2B">
      <w:pPr>
        <w:spacing w:after="0" w:line="360" w:lineRule="auto"/>
        <w:jc w:val="both"/>
        <w:rPr>
          <w:rFonts w:ascii="Book Antiqua" w:eastAsia="Calibri" w:hAnsi="Book Antiqua" w:cs="Times New Roman"/>
          <w:b/>
          <w:i/>
          <w:sz w:val="24"/>
          <w:szCs w:val="24"/>
          <w:lang w:val="en-US" w:eastAsia="en-US"/>
        </w:rPr>
      </w:pPr>
      <w:r w:rsidRPr="000064C2">
        <w:rPr>
          <w:rFonts w:ascii="Book Antiqua" w:eastAsia="Calibri" w:hAnsi="Book Antiqua" w:cs="Times New Roman"/>
          <w:b/>
          <w:i/>
          <w:sz w:val="24"/>
          <w:szCs w:val="24"/>
          <w:lang w:val="en-US" w:eastAsia="en-US"/>
        </w:rPr>
        <w:t>Applications</w:t>
      </w:r>
    </w:p>
    <w:p w:rsidR="00740073" w:rsidRPr="000064C2" w:rsidRDefault="00740073" w:rsidP="00815D2B">
      <w:pPr>
        <w:spacing w:after="0" w:line="360" w:lineRule="auto"/>
        <w:jc w:val="both"/>
        <w:rPr>
          <w:rFonts w:ascii="Book Antiqua" w:hAnsi="Book Antiqua" w:cs="Times New Roman"/>
          <w:sz w:val="24"/>
          <w:szCs w:val="24"/>
          <w:lang w:val="en-US" w:eastAsia="zh-CN"/>
        </w:rPr>
      </w:pPr>
      <w:r w:rsidRPr="000064C2">
        <w:rPr>
          <w:rFonts w:ascii="Book Antiqua" w:eastAsia="Calibri" w:hAnsi="Book Antiqua" w:cs="Times New Roman"/>
          <w:sz w:val="24"/>
          <w:szCs w:val="24"/>
          <w:lang w:val="en-US" w:eastAsia="en-US"/>
        </w:rPr>
        <w:t>The formula containing 0.33</w:t>
      </w:r>
      <w:r w:rsidR="000B4CC5"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eastAsia="en-US"/>
        </w:rPr>
        <w:t xml:space="preserve">g/100 </w:t>
      </w:r>
      <w:r w:rsidR="000B4CC5" w:rsidRPr="000064C2">
        <w:rPr>
          <w:rFonts w:ascii="Book Antiqua" w:eastAsia="Calibri" w:hAnsi="Book Antiqua" w:cs="Times New Roman"/>
          <w:sz w:val="24"/>
          <w:szCs w:val="24"/>
          <w:lang w:val="en-US" w:eastAsia="en-US"/>
        </w:rPr>
        <w:t xml:space="preserve">mL </w:t>
      </w:r>
      <w:r w:rsidRPr="000064C2">
        <w:rPr>
          <w:rFonts w:ascii="Book Antiqua" w:eastAsia="Calibri" w:hAnsi="Book Antiqua" w:cs="Times New Roman"/>
          <w:sz w:val="24"/>
          <w:szCs w:val="24"/>
          <w:lang w:val="en-US" w:eastAsia="en-US"/>
        </w:rPr>
        <w:t xml:space="preserve">of cold-soluble CBG galactomannans was effective in reducing certain pH-monitoring indices of uncomplicated GER, increased body weight and was well-tolerated by infants.  </w:t>
      </w:r>
    </w:p>
    <w:p w:rsidR="000B4CC5" w:rsidRPr="000064C2" w:rsidRDefault="000B4CC5" w:rsidP="00815D2B">
      <w:pPr>
        <w:spacing w:after="0" w:line="360" w:lineRule="auto"/>
        <w:jc w:val="both"/>
        <w:rPr>
          <w:rFonts w:ascii="Book Antiqua" w:hAnsi="Book Antiqua" w:cs="Times New Roman"/>
          <w:sz w:val="24"/>
          <w:szCs w:val="24"/>
          <w:lang w:val="en-US" w:eastAsia="zh-CN"/>
        </w:rPr>
      </w:pPr>
    </w:p>
    <w:p w:rsidR="00740073" w:rsidRPr="000064C2" w:rsidRDefault="00740073" w:rsidP="00815D2B">
      <w:pPr>
        <w:spacing w:after="0" w:line="360" w:lineRule="auto"/>
        <w:jc w:val="both"/>
        <w:rPr>
          <w:rFonts w:ascii="Book Antiqua" w:eastAsia="Calibri" w:hAnsi="Book Antiqua" w:cs="Times New Roman"/>
          <w:b/>
          <w:i/>
          <w:sz w:val="24"/>
          <w:szCs w:val="24"/>
          <w:lang w:val="en-US" w:eastAsia="en-US"/>
        </w:rPr>
      </w:pPr>
      <w:r w:rsidRPr="000064C2">
        <w:rPr>
          <w:rFonts w:ascii="Book Antiqua" w:eastAsia="Calibri" w:hAnsi="Book Antiqua" w:cs="Times New Roman"/>
          <w:b/>
          <w:i/>
          <w:sz w:val="24"/>
          <w:szCs w:val="24"/>
          <w:lang w:val="en-US" w:eastAsia="en-US"/>
        </w:rPr>
        <w:t>Terminology</w:t>
      </w:r>
    </w:p>
    <w:p w:rsidR="00740073" w:rsidRPr="000064C2" w:rsidRDefault="00740073"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Gastro-esophageal reflux is defined as the involuntary passage of gastric contents into the esophagus and does not refer to any specific etiology with or without regurgitation and vomiting. The term regurgitation is specifically used if the reflux dribbles effortlessly out of the mouth</w:t>
      </w:r>
    </w:p>
    <w:p w:rsidR="00212A73" w:rsidRPr="000064C2" w:rsidRDefault="00212A73" w:rsidP="00815D2B">
      <w:pPr>
        <w:spacing w:after="0" w:line="360" w:lineRule="auto"/>
        <w:jc w:val="both"/>
        <w:rPr>
          <w:rFonts w:ascii="Book Antiqua" w:hAnsi="Book Antiqua" w:cs="Times New Roman"/>
          <w:b/>
          <w:sz w:val="24"/>
          <w:szCs w:val="24"/>
          <w:lang w:val="en-US" w:eastAsia="zh-CN"/>
        </w:rPr>
      </w:pPr>
    </w:p>
    <w:p w:rsidR="001828FD" w:rsidRPr="000064C2" w:rsidRDefault="001828FD" w:rsidP="00815D2B">
      <w:pPr>
        <w:adjustRightInd w:val="0"/>
        <w:snapToGrid w:val="0"/>
        <w:spacing w:after="0" w:line="360" w:lineRule="auto"/>
        <w:jc w:val="both"/>
        <w:rPr>
          <w:rFonts w:ascii="Book Antiqua" w:hAnsi="Book Antiqua"/>
          <w:b/>
          <w:bCs/>
          <w:i/>
          <w:sz w:val="24"/>
          <w:szCs w:val="24"/>
        </w:rPr>
      </w:pPr>
      <w:r w:rsidRPr="000064C2">
        <w:rPr>
          <w:rFonts w:ascii="Book Antiqua" w:hAnsi="Book Antiqua"/>
          <w:b/>
          <w:bCs/>
          <w:i/>
          <w:sz w:val="24"/>
          <w:szCs w:val="24"/>
        </w:rPr>
        <w:lastRenderedPageBreak/>
        <w:t>Peer-review</w:t>
      </w:r>
    </w:p>
    <w:p w:rsidR="001828FD" w:rsidRDefault="001828FD"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sz w:val="24"/>
          <w:szCs w:val="24"/>
          <w:lang w:val="en-US" w:eastAsia="zh-CN"/>
        </w:rPr>
        <w:t>In their work, the authors present a very clear and well conducted, controlled randomized study analyzing the effects of three different anti-reflux formulas for infants with gastro-esophageal reflux (excluding complicated cases). The study include not too many, but a sufficient number of patients, it was performed for a relatively short period of time, but probably just sufficient. It is well described, and the results are conclusive and helpful.</w:t>
      </w:r>
    </w:p>
    <w:p w:rsidR="0024367F" w:rsidRPr="000064C2" w:rsidRDefault="0024367F" w:rsidP="00815D2B">
      <w:pPr>
        <w:spacing w:after="0" w:line="360" w:lineRule="auto"/>
        <w:jc w:val="both"/>
        <w:rPr>
          <w:rFonts w:ascii="Book Antiqua" w:hAnsi="Book Antiqua" w:cs="Times New Roman"/>
          <w:sz w:val="24"/>
          <w:szCs w:val="24"/>
          <w:lang w:val="en-US" w:eastAsia="zh-CN"/>
        </w:rPr>
        <w:sectPr w:rsidR="0024367F" w:rsidRPr="000064C2" w:rsidSect="00F74B0E">
          <w:footerReference w:type="default" r:id="rId11"/>
          <w:footerReference w:type="first" r:id="rId12"/>
          <w:pgSz w:w="12240" w:h="15840"/>
          <w:pgMar w:top="1440" w:right="1892" w:bottom="1440" w:left="1134" w:header="720" w:footer="720" w:gutter="0"/>
          <w:pgNumType w:start="1"/>
          <w:cols w:space="720"/>
          <w:titlePg/>
          <w:docGrid w:linePitch="360"/>
        </w:sectPr>
      </w:pPr>
    </w:p>
    <w:p w:rsidR="00F85A78" w:rsidRPr="000064C2" w:rsidRDefault="00860697" w:rsidP="00815D2B">
      <w:pPr>
        <w:spacing w:after="0" w:line="360" w:lineRule="auto"/>
        <w:jc w:val="both"/>
        <w:rPr>
          <w:rFonts w:ascii="Book Antiqua" w:eastAsiaTheme="majorEastAsia" w:hAnsi="Book Antiqua" w:cs="Times New Roman"/>
          <w:b/>
          <w:spacing w:val="5"/>
          <w:kern w:val="28"/>
          <w:sz w:val="24"/>
          <w:szCs w:val="24"/>
          <w:lang w:val="en-US"/>
        </w:rPr>
      </w:pPr>
      <w:r w:rsidRPr="000064C2">
        <w:rPr>
          <w:rFonts w:ascii="Book Antiqua" w:hAnsi="Book Antiqua" w:cs="Times New Roman"/>
          <w:b/>
          <w:sz w:val="24"/>
          <w:szCs w:val="24"/>
          <w:lang w:val="en-US"/>
        </w:rPr>
        <w:lastRenderedPageBreak/>
        <w:t>REFERENCES</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 </w:t>
      </w:r>
      <w:proofErr w:type="spellStart"/>
      <w:r w:rsidRPr="00BA1FBE">
        <w:rPr>
          <w:rFonts w:ascii="Book Antiqua" w:eastAsia="宋体" w:hAnsi="Book Antiqua" w:cs="宋体"/>
          <w:b/>
          <w:bCs/>
          <w:sz w:val="24"/>
          <w:szCs w:val="24"/>
          <w:lang w:val="en-US" w:eastAsia="zh-CN"/>
        </w:rPr>
        <w:t>Vandenplas</w:t>
      </w:r>
      <w:proofErr w:type="spellEnd"/>
      <w:r w:rsidRPr="00BA1FBE">
        <w:rPr>
          <w:rFonts w:ascii="Book Antiqua" w:eastAsia="宋体" w:hAnsi="Book Antiqua" w:cs="宋体"/>
          <w:b/>
          <w:bCs/>
          <w:sz w:val="24"/>
          <w:szCs w:val="24"/>
          <w:lang w:val="en-US" w:eastAsia="zh-CN"/>
        </w:rPr>
        <w:t xml:space="preserve"> Y</w:t>
      </w:r>
      <w:r w:rsidRPr="00BA1FBE">
        <w:rPr>
          <w:rFonts w:ascii="Book Antiqua" w:eastAsia="宋体" w:hAnsi="Book Antiqua" w:cs="宋体"/>
          <w:sz w:val="24"/>
          <w:szCs w:val="24"/>
          <w:lang w:val="en-US" w:eastAsia="zh-CN"/>
        </w:rPr>
        <w:t xml:space="preserve">, Rudolph CD, Di Lorenzo C, Hassall E, </w:t>
      </w:r>
      <w:proofErr w:type="spellStart"/>
      <w:r w:rsidRPr="00BA1FBE">
        <w:rPr>
          <w:rFonts w:ascii="Book Antiqua" w:eastAsia="宋体" w:hAnsi="Book Antiqua" w:cs="宋体"/>
          <w:sz w:val="24"/>
          <w:szCs w:val="24"/>
          <w:lang w:val="en-US" w:eastAsia="zh-CN"/>
        </w:rPr>
        <w:t>Liptak</w:t>
      </w:r>
      <w:proofErr w:type="spellEnd"/>
      <w:r w:rsidRPr="00BA1FBE">
        <w:rPr>
          <w:rFonts w:ascii="Book Antiqua" w:eastAsia="宋体" w:hAnsi="Book Antiqua" w:cs="宋体"/>
          <w:sz w:val="24"/>
          <w:szCs w:val="24"/>
          <w:lang w:val="en-US" w:eastAsia="zh-CN"/>
        </w:rPr>
        <w:t xml:space="preserve"> G, Mazur L, </w:t>
      </w:r>
      <w:proofErr w:type="spellStart"/>
      <w:r w:rsidRPr="00BA1FBE">
        <w:rPr>
          <w:rFonts w:ascii="Book Antiqua" w:eastAsia="宋体" w:hAnsi="Book Antiqua" w:cs="宋体"/>
          <w:sz w:val="24"/>
          <w:szCs w:val="24"/>
          <w:lang w:val="en-US" w:eastAsia="zh-CN"/>
        </w:rPr>
        <w:t>Sondheimer</w:t>
      </w:r>
      <w:proofErr w:type="spellEnd"/>
      <w:r w:rsidRPr="00BA1FBE">
        <w:rPr>
          <w:rFonts w:ascii="Book Antiqua" w:eastAsia="宋体" w:hAnsi="Book Antiqua" w:cs="宋体"/>
          <w:sz w:val="24"/>
          <w:szCs w:val="24"/>
          <w:lang w:val="en-US" w:eastAsia="zh-CN"/>
        </w:rPr>
        <w:t xml:space="preserve"> J, </w:t>
      </w:r>
      <w:proofErr w:type="spellStart"/>
      <w:r w:rsidRPr="00BA1FBE">
        <w:rPr>
          <w:rFonts w:ascii="Book Antiqua" w:eastAsia="宋体" w:hAnsi="Book Antiqua" w:cs="宋体"/>
          <w:sz w:val="24"/>
          <w:szCs w:val="24"/>
          <w:lang w:val="en-US" w:eastAsia="zh-CN"/>
        </w:rPr>
        <w:t>Staiano</w:t>
      </w:r>
      <w:proofErr w:type="spellEnd"/>
      <w:r w:rsidRPr="00BA1FBE">
        <w:rPr>
          <w:rFonts w:ascii="Book Antiqua" w:eastAsia="宋体" w:hAnsi="Book Antiqua" w:cs="宋体"/>
          <w:sz w:val="24"/>
          <w:szCs w:val="24"/>
          <w:lang w:val="en-US" w:eastAsia="zh-CN"/>
        </w:rPr>
        <w:t xml:space="preserve"> A, Thomson M, </w:t>
      </w:r>
      <w:proofErr w:type="spellStart"/>
      <w:r w:rsidRPr="00BA1FBE">
        <w:rPr>
          <w:rFonts w:ascii="Book Antiqua" w:eastAsia="宋体" w:hAnsi="Book Antiqua" w:cs="宋体"/>
          <w:sz w:val="24"/>
          <w:szCs w:val="24"/>
          <w:lang w:val="en-US" w:eastAsia="zh-CN"/>
        </w:rPr>
        <w:t>Veereman-Wauters</w:t>
      </w:r>
      <w:proofErr w:type="spellEnd"/>
      <w:r w:rsidRPr="00BA1FBE">
        <w:rPr>
          <w:rFonts w:ascii="Book Antiqua" w:eastAsia="宋体" w:hAnsi="Book Antiqua" w:cs="宋体"/>
          <w:sz w:val="24"/>
          <w:szCs w:val="24"/>
          <w:lang w:val="en-US" w:eastAsia="zh-CN"/>
        </w:rPr>
        <w:t xml:space="preserve"> G, </w:t>
      </w:r>
      <w:proofErr w:type="spellStart"/>
      <w:r w:rsidRPr="00BA1FBE">
        <w:rPr>
          <w:rFonts w:ascii="Book Antiqua" w:eastAsia="宋体" w:hAnsi="Book Antiqua" w:cs="宋体"/>
          <w:sz w:val="24"/>
          <w:szCs w:val="24"/>
          <w:lang w:val="en-US" w:eastAsia="zh-CN"/>
        </w:rPr>
        <w:t>Wenzl</w:t>
      </w:r>
      <w:proofErr w:type="spellEnd"/>
      <w:r w:rsidRPr="00BA1FBE">
        <w:rPr>
          <w:rFonts w:ascii="Book Antiqua" w:eastAsia="宋体" w:hAnsi="Book Antiqua" w:cs="宋体"/>
          <w:sz w:val="24"/>
          <w:szCs w:val="24"/>
          <w:lang w:val="en-US" w:eastAsia="zh-CN"/>
        </w:rPr>
        <w:t xml:space="preserve"> TG.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2009; </w:t>
      </w:r>
      <w:r w:rsidRPr="00BA1FBE">
        <w:rPr>
          <w:rFonts w:ascii="Book Antiqua" w:eastAsia="宋体" w:hAnsi="Book Antiqua" w:cs="宋体"/>
          <w:b/>
          <w:bCs/>
          <w:sz w:val="24"/>
          <w:szCs w:val="24"/>
          <w:lang w:val="en-US" w:eastAsia="zh-CN"/>
        </w:rPr>
        <w:t>49</w:t>
      </w:r>
      <w:r w:rsidRPr="00BA1FBE">
        <w:rPr>
          <w:rFonts w:ascii="Book Antiqua" w:eastAsia="宋体" w:hAnsi="Book Antiqua" w:cs="宋体"/>
          <w:sz w:val="24"/>
          <w:szCs w:val="24"/>
          <w:lang w:val="en-US" w:eastAsia="zh-CN"/>
        </w:rPr>
        <w:t>: 498-547 [PMID: 19745761 DOI: 10.1097/MPG.0b013e3181b7f563]</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proofErr w:type="gramStart"/>
      <w:r w:rsidRPr="00BA1FBE">
        <w:rPr>
          <w:rFonts w:ascii="Book Antiqua" w:eastAsia="宋体" w:hAnsi="Book Antiqua" w:cs="宋体"/>
          <w:sz w:val="24"/>
          <w:szCs w:val="24"/>
          <w:lang w:val="en-US" w:eastAsia="zh-CN"/>
        </w:rPr>
        <w:t xml:space="preserve">2 </w:t>
      </w:r>
      <w:proofErr w:type="spellStart"/>
      <w:r w:rsidRPr="00BA1FBE">
        <w:rPr>
          <w:rFonts w:ascii="Book Antiqua" w:eastAsia="宋体" w:hAnsi="Book Antiqua" w:cs="宋体"/>
          <w:b/>
          <w:bCs/>
          <w:sz w:val="24"/>
          <w:szCs w:val="24"/>
          <w:lang w:val="en-US" w:eastAsia="zh-CN"/>
        </w:rPr>
        <w:t>Vandenplas</w:t>
      </w:r>
      <w:proofErr w:type="spellEnd"/>
      <w:r w:rsidRPr="00BA1FBE">
        <w:rPr>
          <w:rFonts w:ascii="Book Antiqua" w:eastAsia="宋体" w:hAnsi="Book Antiqua" w:cs="宋体"/>
          <w:b/>
          <w:bCs/>
          <w:sz w:val="24"/>
          <w:szCs w:val="24"/>
          <w:lang w:val="en-US" w:eastAsia="zh-CN"/>
        </w:rPr>
        <w:t xml:space="preserve"> Y</w:t>
      </w:r>
      <w:r w:rsidRPr="00BA1FBE">
        <w:rPr>
          <w:rFonts w:ascii="Book Antiqua" w:eastAsia="宋体" w:hAnsi="Book Antiqua" w:cs="宋体"/>
          <w:sz w:val="24"/>
          <w:szCs w:val="24"/>
          <w:lang w:val="en-US" w:eastAsia="zh-CN"/>
        </w:rPr>
        <w:t>, Salvatore S, Hauser B.</w:t>
      </w:r>
      <w:proofErr w:type="gramEnd"/>
      <w:r w:rsidRPr="00BA1FBE">
        <w:rPr>
          <w:rFonts w:ascii="Book Antiqua" w:eastAsia="宋体" w:hAnsi="Book Antiqua" w:cs="宋体"/>
          <w:sz w:val="24"/>
          <w:szCs w:val="24"/>
          <w:lang w:val="en-US" w:eastAsia="zh-CN"/>
        </w:rPr>
        <w:t xml:space="preserve"> The diagnosis and management of gastro-</w:t>
      </w:r>
      <w:proofErr w:type="spellStart"/>
      <w:r w:rsidRPr="00BA1FBE">
        <w:rPr>
          <w:rFonts w:ascii="Book Antiqua" w:eastAsia="宋体" w:hAnsi="Book Antiqua" w:cs="宋体"/>
          <w:sz w:val="24"/>
          <w:szCs w:val="24"/>
          <w:lang w:val="en-US" w:eastAsia="zh-CN"/>
        </w:rPr>
        <w:t>oesophageal</w:t>
      </w:r>
      <w:proofErr w:type="spellEnd"/>
      <w:r w:rsidRPr="00BA1FBE">
        <w:rPr>
          <w:rFonts w:ascii="Book Antiqua" w:eastAsia="宋体" w:hAnsi="Book Antiqua" w:cs="宋体"/>
          <w:sz w:val="24"/>
          <w:szCs w:val="24"/>
          <w:lang w:val="en-US" w:eastAsia="zh-CN"/>
        </w:rPr>
        <w:t xml:space="preserve"> reflux in infants. </w:t>
      </w:r>
      <w:r w:rsidRPr="00BA1FBE">
        <w:rPr>
          <w:rFonts w:ascii="Book Antiqua" w:eastAsia="宋体" w:hAnsi="Book Antiqua" w:cs="宋体"/>
          <w:i/>
          <w:iCs/>
          <w:sz w:val="24"/>
          <w:szCs w:val="24"/>
          <w:lang w:val="en-US" w:eastAsia="zh-CN"/>
        </w:rPr>
        <w:t>Early Hum Dev</w:t>
      </w:r>
      <w:r w:rsidRPr="00BA1FBE">
        <w:rPr>
          <w:rFonts w:ascii="Book Antiqua" w:eastAsia="宋体" w:hAnsi="Book Antiqua" w:cs="宋体"/>
          <w:sz w:val="24"/>
          <w:szCs w:val="24"/>
          <w:lang w:val="en-US" w:eastAsia="zh-CN"/>
        </w:rPr>
        <w:t xml:space="preserve"> 2005; </w:t>
      </w:r>
      <w:r w:rsidRPr="00BA1FBE">
        <w:rPr>
          <w:rFonts w:ascii="Book Antiqua" w:eastAsia="宋体" w:hAnsi="Book Antiqua" w:cs="宋体"/>
          <w:b/>
          <w:bCs/>
          <w:sz w:val="24"/>
          <w:szCs w:val="24"/>
          <w:lang w:val="en-US" w:eastAsia="zh-CN"/>
        </w:rPr>
        <w:t>81</w:t>
      </w:r>
      <w:r w:rsidRPr="00BA1FBE">
        <w:rPr>
          <w:rFonts w:ascii="Book Antiqua" w:eastAsia="宋体" w:hAnsi="Book Antiqua" w:cs="宋体"/>
          <w:sz w:val="24"/>
          <w:szCs w:val="24"/>
          <w:lang w:val="en-US" w:eastAsia="zh-CN"/>
        </w:rPr>
        <w:t>: 1011-1024 [PMID: 16278060 DOI: 10.</w:t>
      </w:r>
      <w:r w:rsidR="005D0F4B">
        <w:rPr>
          <w:rFonts w:ascii="Book Antiqua" w:eastAsia="宋体" w:hAnsi="Book Antiqua" w:cs="宋体"/>
          <w:sz w:val="24"/>
          <w:szCs w:val="24"/>
          <w:lang w:val="en-US" w:eastAsia="zh-CN"/>
        </w:rPr>
        <w:t>1016/j.earlhumdev.2005.10.011]</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3 </w:t>
      </w:r>
      <w:proofErr w:type="spellStart"/>
      <w:r w:rsidRPr="00BA1FBE">
        <w:rPr>
          <w:rFonts w:ascii="Book Antiqua" w:eastAsia="宋体" w:hAnsi="Book Antiqua" w:cs="宋体"/>
          <w:b/>
          <w:bCs/>
          <w:sz w:val="24"/>
          <w:szCs w:val="24"/>
          <w:lang w:val="en-US" w:eastAsia="zh-CN"/>
        </w:rPr>
        <w:t>Rasquin</w:t>
      </w:r>
      <w:proofErr w:type="spellEnd"/>
      <w:r w:rsidRPr="00BA1FBE">
        <w:rPr>
          <w:rFonts w:ascii="Book Antiqua" w:eastAsia="宋体" w:hAnsi="Book Antiqua" w:cs="宋体"/>
          <w:b/>
          <w:bCs/>
          <w:sz w:val="24"/>
          <w:szCs w:val="24"/>
          <w:lang w:val="en-US" w:eastAsia="zh-CN"/>
        </w:rPr>
        <w:t>-Weber A</w:t>
      </w:r>
      <w:r w:rsidRPr="00BA1FBE">
        <w:rPr>
          <w:rFonts w:ascii="Book Antiqua" w:eastAsia="宋体" w:hAnsi="Book Antiqua" w:cs="宋体"/>
          <w:sz w:val="24"/>
          <w:szCs w:val="24"/>
          <w:lang w:val="en-US" w:eastAsia="zh-CN"/>
        </w:rPr>
        <w:t xml:space="preserve">, Hyman PE, </w:t>
      </w:r>
      <w:proofErr w:type="spellStart"/>
      <w:r w:rsidRPr="00BA1FBE">
        <w:rPr>
          <w:rFonts w:ascii="Book Antiqua" w:eastAsia="宋体" w:hAnsi="Book Antiqua" w:cs="宋体"/>
          <w:sz w:val="24"/>
          <w:szCs w:val="24"/>
          <w:lang w:val="en-US" w:eastAsia="zh-CN"/>
        </w:rPr>
        <w:t>Cucchiara</w:t>
      </w:r>
      <w:proofErr w:type="spellEnd"/>
      <w:r w:rsidRPr="00BA1FBE">
        <w:rPr>
          <w:rFonts w:ascii="Book Antiqua" w:eastAsia="宋体" w:hAnsi="Book Antiqua" w:cs="宋体"/>
          <w:sz w:val="24"/>
          <w:szCs w:val="24"/>
          <w:lang w:val="en-US" w:eastAsia="zh-CN"/>
        </w:rPr>
        <w:t xml:space="preserve"> S, Fleisher DR, </w:t>
      </w:r>
      <w:proofErr w:type="spellStart"/>
      <w:r w:rsidRPr="00BA1FBE">
        <w:rPr>
          <w:rFonts w:ascii="Book Antiqua" w:eastAsia="宋体" w:hAnsi="Book Antiqua" w:cs="宋体"/>
          <w:sz w:val="24"/>
          <w:szCs w:val="24"/>
          <w:lang w:val="en-US" w:eastAsia="zh-CN"/>
        </w:rPr>
        <w:t>Hyams</w:t>
      </w:r>
      <w:proofErr w:type="spellEnd"/>
      <w:r w:rsidRPr="00BA1FBE">
        <w:rPr>
          <w:rFonts w:ascii="Book Antiqua" w:eastAsia="宋体" w:hAnsi="Book Antiqua" w:cs="宋体"/>
          <w:sz w:val="24"/>
          <w:szCs w:val="24"/>
          <w:lang w:val="en-US" w:eastAsia="zh-CN"/>
        </w:rPr>
        <w:t xml:space="preserve"> JS, </w:t>
      </w:r>
      <w:proofErr w:type="spellStart"/>
      <w:r w:rsidRPr="00BA1FBE">
        <w:rPr>
          <w:rFonts w:ascii="Book Antiqua" w:eastAsia="宋体" w:hAnsi="Book Antiqua" w:cs="宋体"/>
          <w:sz w:val="24"/>
          <w:szCs w:val="24"/>
          <w:lang w:val="en-US" w:eastAsia="zh-CN"/>
        </w:rPr>
        <w:t>Milla</w:t>
      </w:r>
      <w:proofErr w:type="spellEnd"/>
      <w:r w:rsidRPr="00BA1FBE">
        <w:rPr>
          <w:rFonts w:ascii="Book Antiqua" w:eastAsia="宋体" w:hAnsi="Book Antiqua" w:cs="宋体"/>
          <w:sz w:val="24"/>
          <w:szCs w:val="24"/>
          <w:lang w:val="en-US" w:eastAsia="zh-CN"/>
        </w:rPr>
        <w:t xml:space="preserve"> PJ, </w:t>
      </w:r>
      <w:proofErr w:type="spellStart"/>
      <w:r w:rsidRPr="00BA1FBE">
        <w:rPr>
          <w:rFonts w:ascii="Book Antiqua" w:eastAsia="宋体" w:hAnsi="Book Antiqua" w:cs="宋体"/>
          <w:sz w:val="24"/>
          <w:szCs w:val="24"/>
          <w:lang w:val="en-US" w:eastAsia="zh-CN"/>
        </w:rPr>
        <w:t>Staiano</w:t>
      </w:r>
      <w:proofErr w:type="spellEnd"/>
      <w:r w:rsidRPr="00BA1FBE">
        <w:rPr>
          <w:rFonts w:ascii="Book Antiqua" w:eastAsia="宋体" w:hAnsi="Book Antiqua" w:cs="宋体"/>
          <w:sz w:val="24"/>
          <w:szCs w:val="24"/>
          <w:lang w:val="en-US" w:eastAsia="zh-CN"/>
        </w:rPr>
        <w:t xml:space="preserve"> A. Childhood functional gastrointestinal disorders. </w:t>
      </w:r>
      <w:r w:rsidRPr="00BA1FBE">
        <w:rPr>
          <w:rFonts w:ascii="Book Antiqua" w:eastAsia="宋体" w:hAnsi="Book Antiqua" w:cs="宋体"/>
          <w:i/>
          <w:iCs/>
          <w:sz w:val="24"/>
          <w:szCs w:val="24"/>
          <w:lang w:val="en-US" w:eastAsia="zh-CN"/>
        </w:rPr>
        <w:t>Gut</w:t>
      </w:r>
      <w:r w:rsidRPr="00BA1FBE">
        <w:rPr>
          <w:rFonts w:ascii="Book Antiqua" w:eastAsia="宋体" w:hAnsi="Book Antiqua" w:cs="宋体"/>
          <w:sz w:val="24"/>
          <w:szCs w:val="24"/>
          <w:lang w:val="en-US" w:eastAsia="zh-CN"/>
        </w:rPr>
        <w:t xml:space="preserve"> 1999; </w:t>
      </w:r>
      <w:r w:rsidRPr="00BA1FBE">
        <w:rPr>
          <w:rFonts w:ascii="Book Antiqua" w:eastAsia="宋体" w:hAnsi="Book Antiqua" w:cs="宋体"/>
          <w:b/>
          <w:bCs/>
          <w:sz w:val="24"/>
          <w:szCs w:val="24"/>
          <w:lang w:val="en-US" w:eastAsia="zh-CN"/>
        </w:rPr>
        <w:t xml:space="preserve">45 </w:t>
      </w:r>
      <w:proofErr w:type="spellStart"/>
      <w:r w:rsidRPr="00BA1FBE">
        <w:rPr>
          <w:rFonts w:ascii="Book Antiqua" w:eastAsia="宋体" w:hAnsi="Book Antiqua" w:cs="宋体"/>
          <w:b/>
          <w:bCs/>
          <w:sz w:val="24"/>
          <w:szCs w:val="24"/>
          <w:lang w:val="en-US" w:eastAsia="zh-CN"/>
        </w:rPr>
        <w:t>Suppl</w:t>
      </w:r>
      <w:proofErr w:type="spellEnd"/>
      <w:r w:rsidRPr="00BA1FBE">
        <w:rPr>
          <w:rFonts w:ascii="Book Antiqua" w:eastAsia="宋体" w:hAnsi="Book Antiqua" w:cs="宋体"/>
          <w:b/>
          <w:bCs/>
          <w:sz w:val="24"/>
          <w:szCs w:val="24"/>
          <w:lang w:val="en-US" w:eastAsia="zh-CN"/>
        </w:rPr>
        <w:t xml:space="preserve"> 2</w:t>
      </w:r>
      <w:r w:rsidRPr="00BA1FBE">
        <w:rPr>
          <w:rFonts w:ascii="Book Antiqua" w:eastAsia="宋体" w:hAnsi="Book Antiqua" w:cs="宋体"/>
          <w:sz w:val="24"/>
          <w:szCs w:val="24"/>
          <w:lang w:val="en-US" w:eastAsia="zh-CN"/>
        </w:rPr>
        <w:t>: II60-II68 [PMID: 10457047]</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4 </w:t>
      </w:r>
      <w:r w:rsidRPr="00BA1FBE">
        <w:rPr>
          <w:rFonts w:ascii="Book Antiqua" w:eastAsia="宋体" w:hAnsi="Book Antiqua" w:cs="宋体"/>
          <w:b/>
          <w:bCs/>
          <w:sz w:val="24"/>
          <w:szCs w:val="24"/>
          <w:lang w:val="en-US" w:eastAsia="zh-CN"/>
        </w:rPr>
        <w:t>Horvath A</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Dziechciarz</w:t>
      </w:r>
      <w:proofErr w:type="spellEnd"/>
      <w:r w:rsidRPr="00BA1FBE">
        <w:rPr>
          <w:rFonts w:ascii="Book Antiqua" w:eastAsia="宋体" w:hAnsi="Book Antiqua" w:cs="宋体"/>
          <w:sz w:val="24"/>
          <w:szCs w:val="24"/>
          <w:lang w:val="en-US" w:eastAsia="zh-CN"/>
        </w:rPr>
        <w:t xml:space="preserve"> P, </w:t>
      </w:r>
      <w:proofErr w:type="spellStart"/>
      <w:r w:rsidRPr="00BA1FBE">
        <w:rPr>
          <w:rFonts w:ascii="Book Antiqua" w:eastAsia="宋体" w:hAnsi="Book Antiqua" w:cs="宋体"/>
          <w:sz w:val="24"/>
          <w:szCs w:val="24"/>
          <w:lang w:val="en-US" w:eastAsia="zh-CN"/>
        </w:rPr>
        <w:t>Szajewska</w:t>
      </w:r>
      <w:proofErr w:type="spellEnd"/>
      <w:r w:rsidRPr="00BA1FBE">
        <w:rPr>
          <w:rFonts w:ascii="Book Antiqua" w:eastAsia="宋体" w:hAnsi="Book Antiqua" w:cs="宋体"/>
          <w:sz w:val="24"/>
          <w:szCs w:val="24"/>
          <w:lang w:val="en-US" w:eastAsia="zh-CN"/>
        </w:rPr>
        <w:t xml:space="preserve"> H. The effect of thickened-feed interventions on gastroesophageal reflux in infants: systematic review and meta-analysis of randomized, controlled trials. </w:t>
      </w:r>
      <w:r w:rsidRPr="00BA1FBE">
        <w:rPr>
          <w:rFonts w:ascii="Book Antiqua" w:eastAsia="宋体" w:hAnsi="Book Antiqua" w:cs="宋体"/>
          <w:i/>
          <w:iCs/>
          <w:sz w:val="24"/>
          <w:szCs w:val="24"/>
          <w:lang w:val="en-US" w:eastAsia="zh-CN"/>
        </w:rPr>
        <w:t>Pediatrics</w:t>
      </w:r>
      <w:r w:rsidRPr="00BA1FBE">
        <w:rPr>
          <w:rFonts w:ascii="Book Antiqua" w:eastAsia="宋体" w:hAnsi="Book Antiqua" w:cs="宋体"/>
          <w:sz w:val="24"/>
          <w:szCs w:val="24"/>
          <w:lang w:val="en-US" w:eastAsia="zh-CN"/>
        </w:rPr>
        <w:t xml:space="preserve"> 2008; </w:t>
      </w:r>
      <w:r w:rsidRPr="00BA1FBE">
        <w:rPr>
          <w:rFonts w:ascii="Book Antiqua" w:eastAsia="宋体" w:hAnsi="Book Antiqua" w:cs="宋体"/>
          <w:b/>
          <w:bCs/>
          <w:sz w:val="24"/>
          <w:szCs w:val="24"/>
          <w:lang w:val="en-US" w:eastAsia="zh-CN"/>
        </w:rPr>
        <w:t>122</w:t>
      </w:r>
      <w:r w:rsidRPr="00BA1FBE">
        <w:rPr>
          <w:rFonts w:ascii="Book Antiqua" w:eastAsia="宋体" w:hAnsi="Book Antiqua" w:cs="宋体"/>
          <w:sz w:val="24"/>
          <w:szCs w:val="24"/>
          <w:lang w:val="en-US" w:eastAsia="zh-CN"/>
        </w:rPr>
        <w:t>: e1268-e1277 [PMID: 1900103</w:t>
      </w:r>
      <w:r w:rsidR="005D0F4B">
        <w:rPr>
          <w:rFonts w:ascii="Book Antiqua" w:eastAsia="宋体" w:hAnsi="Book Antiqua" w:cs="宋体"/>
          <w:sz w:val="24"/>
          <w:szCs w:val="24"/>
          <w:lang w:val="en-US" w:eastAsia="zh-CN"/>
        </w:rPr>
        <w:t>8 DOI: 10.1542/peds.2008-1900]</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5 </w:t>
      </w:r>
      <w:proofErr w:type="spellStart"/>
      <w:r w:rsidRPr="00BA1FBE">
        <w:rPr>
          <w:rFonts w:ascii="Book Antiqua" w:eastAsia="宋体" w:hAnsi="Book Antiqua" w:cs="宋体"/>
          <w:b/>
          <w:bCs/>
          <w:sz w:val="24"/>
          <w:szCs w:val="24"/>
          <w:lang w:val="en-US" w:eastAsia="zh-CN"/>
        </w:rPr>
        <w:t>Vandenplas</w:t>
      </w:r>
      <w:proofErr w:type="spellEnd"/>
      <w:r w:rsidRPr="00BA1FBE">
        <w:rPr>
          <w:rFonts w:ascii="Book Antiqua" w:eastAsia="宋体" w:hAnsi="Book Antiqua" w:cs="宋体"/>
          <w:b/>
          <w:bCs/>
          <w:sz w:val="24"/>
          <w:szCs w:val="24"/>
          <w:lang w:val="en-US" w:eastAsia="zh-CN"/>
        </w:rPr>
        <w:t xml:space="preserve"> Y</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Lifshitz</w:t>
      </w:r>
      <w:proofErr w:type="spellEnd"/>
      <w:r w:rsidRPr="00BA1FBE">
        <w:rPr>
          <w:rFonts w:ascii="Book Antiqua" w:eastAsia="宋体" w:hAnsi="Book Antiqua" w:cs="宋体"/>
          <w:sz w:val="24"/>
          <w:szCs w:val="24"/>
          <w:lang w:val="en-US" w:eastAsia="zh-CN"/>
        </w:rPr>
        <w:t xml:space="preserve"> JZ, Orenstein S, </w:t>
      </w:r>
      <w:proofErr w:type="spellStart"/>
      <w:r w:rsidRPr="00BA1FBE">
        <w:rPr>
          <w:rFonts w:ascii="Book Antiqua" w:eastAsia="宋体" w:hAnsi="Book Antiqua" w:cs="宋体"/>
          <w:sz w:val="24"/>
          <w:szCs w:val="24"/>
          <w:lang w:val="en-US" w:eastAsia="zh-CN"/>
        </w:rPr>
        <w:t>Lifschitz</w:t>
      </w:r>
      <w:proofErr w:type="spellEnd"/>
      <w:r w:rsidRPr="00BA1FBE">
        <w:rPr>
          <w:rFonts w:ascii="Book Antiqua" w:eastAsia="宋体" w:hAnsi="Book Antiqua" w:cs="宋体"/>
          <w:sz w:val="24"/>
          <w:szCs w:val="24"/>
          <w:lang w:val="en-US" w:eastAsia="zh-CN"/>
        </w:rPr>
        <w:t xml:space="preserve"> CH, Shepherd RW, </w:t>
      </w:r>
      <w:proofErr w:type="spellStart"/>
      <w:r w:rsidRPr="00BA1FBE">
        <w:rPr>
          <w:rFonts w:ascii="Book Antiqua" w:eastAsia="宋体" w:hAnsi="Book Antiqua" w:cs="宋体"/>
          <w:sz w:val="24"/>
          <w:szCs w:val="24"/>
          <w:lang w:val="en-US" w:eastAsia="zh-CN"/>
        </w:rPr>
        <w:t>Casaubón</w:t>
      </w:r>
      <w:proofErr w:type="spellEnd"/>
      <w:r w:rsidRPr="00BA1FBE">
        <w:rPr>
          <w:rFonts w:ascii="Book Antiqua" w:eastAsia="宋体" w:hAnsi="Book Antiqua" w:cs="宋体"/>
          <w:sz w:val="24"/>
          <w:szCs w:val="24"/>
          <w:lang w:val="en-US" w:eastAsia="zh-CN"/>
        </w:rPr>
        <w:t xml:space="preserve"> PR, </w:t>
      </w:r>
      <w:proofErr w:type="spellStart"/>
      <w:r w:rsidRPr="00BA1FBE">
        <w:rPr>
          <w:rFonts w:ascii="Book Antiqua" w:eastAsia="宋体" w:hAnsi="Book Antiqua" w:cs="宋体"/>
          <w:sz w:val="24"/>
          <w:szCs w:val="24"/>
          <w:lang w:val="en-US" w:eastAsia="zh-CN"/>
        </w:rPr>
        <w:t>Muinos</w:t>
      </w:r>
      <w:proofErr w:type="spellEnd"/>
      <w:r w:rsidRPr="00BA1FBE">
        <w:rPr>
          <w:rFonts w:ascii="Book Antiqua" w:eastAsia="宋体" w:hAnsi="Book Antiqua" w:cs="宋体"/>
          <w:sz w:val="24"/>
          <w:szCs w:val="24"/>
          <w:lang w:val="en-US" w:eastAsia="zh-CN"/>
        </w:rPr>
        <w:t xml:space="preserve"> WI, </w:t>
      </w:r>
      <w:proofErr w:type="spellStart"/>
      <w:r w:rsidRPr="00BA1FBE">
        <w:rPr>
          <w:rFonts w:ascii="Book Antiqua" w:eastAsia="宋体" w:hAnsi="Book Antiqua" w:cs="宋体"/>
          <w:sz w:val="24"/>
          <w:szCs w:val="24"/>
          <w:lang w:val="en-US" w:eastAsia="zh-CN"/>
        </w:rPr>
        <w:t>Fagundes-Neto</w:t>
      </w:r>
      <w:proofErr w:type="spellEnd"/>
      <w:r w:rsidRPr="00BA1FBE">
        <w:rPr>
          <w:rFonts w:ascii="Book Antiqua" w:eastAsia="宋体" w:hAnsi="Book Antiqua" w:cs="宋体"/>
          <w:sz w:val="24"/>
          <w:szCs w:val="24"/>
          <w:lang w:val="en-US" w:eastAsia="zh-CN"/>
        </w:rPr>
        <w:t xml:space="preserve"> U, Garcia Aranda JA, Gentles M, Santiago JD, </w:t>
      </w:r>
      <w:proofErr w:type="spellStart"/>
      <w:r w:rsidRPr="00BA1FBE">
        <w:rPr>
          <w:rFonts w:ascii="Book Antiqua" w:eastAsia="宋体" w:hAnsi="Book Antiqua" w:cs="宋体"/>
          <w:sz w:val="24"/>
          <w:szCs w:val="24"/>
          <w:lang w:val="en-US" w:eastAsia="zh-CN"/>
        </w:rPr>
        <w:t>Vanderhoof</w:t>
      </w:r>
      <w:proofErr w:type="spellEnd"/>
      <w:r w:rsidRPr="00BA1FBE">
        <w:rPr>
          <w:rFonts w:ascii="Book Antiqua" w:eastAsia="宋体" w:hAnsi="Book Antiqua" w:cs="宋体"/>
          <w:sz w:val="24"/>
          <w:szCs w:val="24"/>
          <w:lang w:val="en-US" w:eastAsia="zh-CN"/>
        </w:rPr>
        <w:t xml:space="preserve"> J, Yeung CY, Moran JR, </w:t>
      </w:r>
      <w:proofErr w:type="spellStart"/>
      <w:r w:rsidRPr="00BA1FBE">
        <w:rPr>
          <w:rFonts w:ascii="Book Antiqua" w:eastAsia="宋体" w:hAnsi="Book Antiqua" w:cs="宋体"/>
          <w:sz w:val="24"/>
          <w:szCs w:val="24"/>
          <w:lang w:val="en-US" w:eastAsia="zh-CN"/>
        </w:rPr>
        <w:t>Lifshitz</w:t>
      </w:r>
      <w:proofErr w:type="spellEnd"/>
      <w:r w:rsidRPr="00BA1FBE">
        <w:rPr>
          <w:rFonts w:ascii="Book Antiqua" w:eastAsia="宋体" w:hAnsi="Book Antiqua" w:cs="宋体"/>
          <w:sz w:val="24"/>
          <w:szCs w:val="24"/>
          <w:lang w:val="en-US" w:eastAsia="zh-CN"/>
        </w:rPr>
        <w:t xml:space="preserve"> F. Nutritional management of regurgitation in infants. </w:t>
      </w:r>
      <w:r w:rsidRPr="00BA1FBE">
        <w:rPr>
          <w:rFonts w:ascii="Book Antiqua" w:eastAsia="宋体" w:hAnsi="Book Antiqua" w:cs="宋体"/>
          <w:i/>
          <w:iCs/>
          <w:sz w:val="24"/>
          <w:szCs w:val="24"/>
          <w:lang w:val="en-US" w:eastAsia="zh-CN"/>
        </w:rPr>
        <w:t xml:space="preserve">J Am </w:t>
      </w:r>
      <w:proofErr w:type="spellStart"/>
      <w:r w:rsidRPr="00BA1FBE">
        <w:rPr>
          <w:rFonts w:ascii="Book Antiqua" w:eastAsia="宋体" w:hAnsi="Book Antiqua" w:cs="宋体"/>
          <w:i/>
          <w:iCs/>
          <w:sz w:val="24"/>
          <w:szCs w:val="24"/>
          <w:lang w:val="en-US" w:eastAsia="zh-CN"/>
        </w:rPr>
        <w:t>Coll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1998; </w:t>
      </w:r>
      <w:r w:rsidRPr="00BA1FBE">
        <w:rPr>
          <w:rFonts w:ascii="Book Antiqua" w:eastAsia="宋体" w:hAnsi="Book Antiqua" w:cs="宋体"/>
          <w:b/>
          <w:bCs/>
          <w:sz w:val="24"/>
          <w:szCs w:val="24"/>
          <w:lang w:val="en-US" w:eastAsia="zh-CN"/>
        </w:rPr>
        <w:t>17</w:t>
      </w:r>
      <w:r w:rsidRPr="00BA1FBE">
        <w:rPr>
          <w:rFonts w:ascii="Book Antiqua" w:eastAsia="宋体" w:hAnsi="Book Antiqua" w:cs="宋体"/>
          <w:sz w:val="24"/>
          <w:szCs w:val="24"/>
          <w:lang w:val="en-US" w:eastAsia="zh-CN"/>
        </w:rPr>
        <w:t>: 308-316 [PMID: 9710837]</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6 </w:t>
      </w:r>
      <w:proofErr w:type="spellStart"/>
      <w:r w:rsidRPr="00BA1FBE">
        <w:rPr>
          <w:rFonts w:ascii="Book Antiqua" w:eastAsia="宋体" w:hAnsi="Book Antiqua" w:cs="宋体"/>
          <w:b/>
          <w:bCs/>
          <w:sz w:val="24"/>
          <w:szCs w:val="24"/>
          <w:lang w:val="en-US" w:eastAsia="zh-CN"/>
        </w:rPr>
        <w:t>Meunier</w:t>
      </w:r>
      <w:proofErr w:type="spellEnd"/>
      <w:r w:rsidRPr="00BA1FBE">
        <w:rPr>
          <w:rFonts w:ascii="Book Antiqua" w:eastAsia="宋体" w:hAnsi="Book Antiqua" w:cs="宋体"/>
          <w:b/>
          <w:bCs/>
          <w:sz w:val="24"/>
          <w:szCs w:val="24"/>
          <w:lang w:val="en-US" w:eastAsia="zh-CN"/>
        </w:rPr>
        <w:t xml:space="preserve"> L</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Garthoff</w:t>
      </w:r>
      <w:proofErr w:type="spellEnd"/>
      <w:r w:rsidRPr="00BA1FBE">
        <w:rPr>
          <w:rFonts w:ascii="Book Antiqua" w:eastAsia="宋体" w:hAnsi="Book Antiqua" w:cs="宋体"/>
          <w:sz w:val="24"/>
          <w:szCs w:val="24"/>
          <w:lang w:val="en-US" w:eastAsia="zh-CN"/>
        </w:rPr>
        <w:t xml:space="preserve"> JA, </w:t>
      </w:r>
      <w:proofErr w:type="spellStart"/>
      <w:r w:rsidRPr="00BA1FBE">
        <w:rPr>
          <w:rFonts w:ascii="Book Antiqua" w:eastAsia="宋体" w:hAnsi="Book Antiqua" w:cs="宋体"/>
          <w:sz w:val="24"/>
          <w:szCs w:val="24"/>
          <w:lang w:val="en-US" w:eastAsia="zh-CN"/>
        </w:rPr>
        <w:t>Schaafsma</w:t>
      </w:r>
      <w:proofErr w:type="spellEnd"/>
      <w:r w:rsidRPr="00BA1FBE">
        <w:rPr>
          <w:rFonts w:ascii="Book Antiqua" w:eastAsia="宋体" w:hAnsi="Book Antiqua" w:cs="宋体"/>
          <w:sz w:val="24"/>
          <w:szCs w:val="24"/>
          <w:lang w:val="en-US" w:eastAsia="zh-CN"/>
        </w:rPr>
        <w:t xml:space="preserve"> A, </w:t>
      </w:r>
      <w:proofErr w:type="spellStart"/>
      <w:r w:rsidRPr="00BA1FBE">
        <w:rPr>
          <w:rFonts w:ascii="Book Antiqua" w:eastAsia="宋体" w:hAnsi="Book Antiqua" w:cs="宋体"/>
          <w:sz w:val="24"/>
          <w:szCs w:val="24"/>
          <w:lang w:val="en-US" w:eastAsia="zh-CN"/>
        </w:rPr>
        <w:t>Krul</w:t>
      </w:r>
      <w:proofErr w:type="spellEnd"/>
      <w:r w:rsidRPr="00BA1FBE">
        <w:rPr>
          <w:rFonts w:ascii="Book Antiqua" w:eastAsia="宋体" w:hAnsi="Book Antiqua" w:cs="宋体"/>
          <w:sz w:val="24"/>
          <w:szCs w:val="24"/>
          <w:lang w:val="en-US" w:eastAsia="zh-CN"/>
        </w:rPr>
        <w:t xml:space="preserve"> L, </w:t>
      </w:r>
      <w:proofErr w:type="spellStart"/>
      <w:r w:rsidRPr="00BA1FBE">
        <w:rPr>
          <w:rFonts w:ascii="Book Antiqua" w:eastAsia="宋体" w:hAnsi="Book Antiqua" w:cs="宋体"/>
          <w:sz w:val="24"/>
          <w:szCs w:val="24"/>
          <w:lang w:val="en-US" w:eastAsia="zh-CN"/>
        </w:rPr>
        <w:t>Schrijver</w:t>
      </w:r>
      <w:proofErr w:type="spellEnd"/>
      <w:r w:rsidRPr="00BA1FBE">
        <w:rPr>
          <w:rFonts w:ascii="Book Antiqua" w:eastAsia="宋体" w:hAnsi="Book Antiqua" w:cs="宋体"/>
          <w:sz w:val="24"/>
          <w:szCs w:val="24"/>
          <w:lang w:val="en-US" w:eastAsia="zh-CN"/>
        </w:rPr>
        <w:t xml:space="preserve"> J, van </w:t>
      </w:r>
      <w:proofErr w:type="spellStart"/>
      <w:r w:rsidRPr="00BA1FBE">
        <w:rPr>
          <w:rFonts w:ascii="Book Antiqua" w:eastAsia="宋体" w:hAnsi="Book Antiqua" w:cs="宋体"/>
          <w:sz w:val="24"/>
          <w:szCs w:val="24"/>
          <w:lang w:val="en-US" w:eastAsia="zh-CN"/>
        </w:rPr>
        <w:t>Goudoever</w:t>
      </w:r>
      <w:proofErr w:type="spellEnd"/>
      <w:r w:rsidRPr="00BA1FBE">
        <w:rPr>
          <w:rFonts w:ascii="Book Antiqua" w:eastAsia="宋体" w:hAnsi="Book Antiqua" w:cs="宋体"/>
          <w:sz w:val="24"/>
          <w:szCs w:val="24"/>
          <w:lang w:val="en-US" w:eastAsia="zh-CN"/>
        </w:rPr>
        <w:t xml:space="preserve"> JB, </w:t>
      </w:r>
      <w:proofErr w:type="spellStart"/>
      <w:r w:rsidRPr="00BA1FBE">
        <w:rPr>
          <w:rFonts w:ascii="Book Antiqua" w:eastAsia="宋体" w:hAnsi="Book Antiqua" w:cs="宋体"/>
          <w:sz w:val="24"/>
          <w:szCs w:val="24"/>
          <w:lang w:val="en-US" w:eastAsia="zh-CN"/>
        </w:rPr>
        <w:t>Speijers</w:t>
      </w:r>
      <w:proofErr w:type="spellEnd"/>
      <w:r w:rsidRPr="00BA1FBE">
        <w:rPr>
          <w:rFonts w:ascii="Book Antiqua" w:eastAsia="宋体" w:hAnsi="Book Antiqua" w:cs="宋体"/>
          <w:sz w:val="24"/>
          <w:szCs w:val="24"/>
          <w:lang w:val="en-US" w:eastAsia="zh-CN"/>
        </w:rPr>
        <w:t xml:space="preserve"> G, </w:t>
      </w:r>
      <w:proofErr w:type="spellStart"/>
      <w:r w:rsidRPr="00BA1FBE">
        <w:rPr>
          <w:rFonts w:ascii="Book Antiqua" w:eastAsia="宋体" w:hAnsi="Book Antiqua" w:cs="宋体"/>
          <w:sz w:val="24"/>
          <w:szCs w:val="24"/>
          <w:lang w:val="en-US" w:eastAsia="zh-CN"/>
        </w:rPr>
        <w:t>Vandenplas</w:t>
      </w:r>
      <w:proofErr w:type="spellEnd"/>
      <w:r w:rsidRPr="00BA1FBE">
        <w:rPr>
          <w:rFonts w:ascii="Book Antiqua" w:eastAsia="宋体" w:hAnsi="Book Antiqua" w:cs="宋体"/>
          <w:sz w:val="24"/>
          <w:szCs w:val="24"/>
          <w:lang w:val="en-US" w:eastAsia="zh-CN"/>
        </w:rPr>
        <w:t xml:space="preserve"> Y. Locust bean gum safety in neonates and young infants: an integrated review of the toxicological database and clinical evidence. </w:t>
      </w:r>
      <w:proofErr w:type="spellStart"/>
      <w:r w:rsidRPr="00BA1FBE">
        <w:rPr>
          <w:rFonts w:ascii="Book Antiqua" w:eastAsia="宋体" w:hAnsi="Book Antiqua" w:cs="宋体"/>
          <w:i/>
          <w:iCs/>
          <w:sz w:val="24"/>
          <w:szCs w:val="24"/>
          <w:lang w:val="en-US" w:eastAsia="zh-CN"/>
        </w:rPr>
        <w:t>Regul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Toxicol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Pharmacol</w:t>
      </w:r>
      <w:proofErr w:type="spellEnd"/>
      <w:r w:rsidRPr="00BA1FBE">
        <w:rPr>
          <w:rFonts w:ascii="Book Antiqua" w:eastAsia="宋体" w:hAnsi="Book Antiqua" w:cs="宋体"/>
          <w:sz w:val="24"/>
          <w:szCs w:val="24"/>
          <w:lang w:val="en-US" w:eastAsia="zh-CN"/>
        </w:rPr>
        <w:t xml:space="preserve"> 2014; </w:t>
      </w:r>
      <w:r w:rsidRPr="00BA1FBE">
        <w:rPr>
          <w:rFonts w:ascii="Book Antiqua" w:eastAsia="宋体" w:hAnsi="Book Antiqua" w:cs="宋体"/>
          <w:b/>
          <w:bCs/>
          <w:sz w:val="24"/>
          <w:szCs w:val="24"/>
          <w:lang w:val="en-US" w:eastAsia="zh-CN"/>
        </w:rPr>
        <w:t>70</w:t>
      </w:r>
      <w:r w:rsidRPr="00BA1FBE">
        <w:rPr>
          <w:rFonts w:ascii="Book Antiqua" w:eastAsia="宋体" w:hAnsi="Book Antiqua" w:cs="宋体"/>
          <w:sz w:val="24"/>
          <w:szCs w:val="24"/>
          <w:lang w:val="en-US" w:eastAsia="zh-CN"/>
        </w:rPr>
        <w:t>: 155-169 [PMID: 24997231 DOI</w:t>
      </w:r>
      <w:r w:rsidR="005D0F4B">
        <w:rPr>
          <w:rFonts w:ascii="Book Antiqua" w:eastAsia="宋体" w:hAnsi="Book Antiqua" w:cs="宋体"/>
          <w:sz w:val="24"/>
          <w:szCs w:val="24"/>
          <w:lang w:val="en-US" w:eastAsia="zh-CN"/>
        </w:rPr>
        <w:t>: 10.1016/j.yrtph.2014.06.023]</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7 </w:t>
      </w:r>
      <w:r w:rsidRPr="00BA1FBE">
        <w:rPr>
          <w:rFonts w:ascii="Book Antiqua" w:eastAsia="宋体" w:hAnsi="Book Antiqua" w:cs="宋体"/>
          <w:b/>
          <w:bCs/>
          <w:sz w:val="24"/>
          <w:szCs w:val="24"/>
          <w:lang w:val="en-US" w:eastAsia="zh-CN"/>
        </w:rPr>
        <w:t>Miyazawa R</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Tomomasa</w:t>
      </w:r>
      <w:proofErr w:type="spellEnd"/>
      <w:r w:rsidRPr="00BA1FBE">
        <w:rPr>
          <w:rFonts w:ascii="Book Antiqua" w:eastAsia="宋体" w:hAnsi="Book Antiqua" w:cs="宋体"/>
          <w:sz w:val="24"/>
          <w:szCs w:val="24"/>
          <w:lang w:val="en-US" w:eastAsia="zh-CN"/>
        </w:rPr>
        <w:t xml:space="preserve"> T, Kaneko H, </w:t>
      </w:r>
      <w:proofErr w:type="spellStart"/>
      <w:r w:rsidRPr="00BA1FBE">
        <w:rPr>
          <w:rFonts w:ascii="Book Antiqua" w:eastAsia="宋体" w:hAnsi="Book Antiqua" w:cs="宋体"/>
          <w:sz w:val="24"/>
          <w:szCs w:val="24"/>
          <w:lang w:val="en-US" w:eastAsia="zh-CN"/>
        </w:rPr>
        <w:t>Morikawa</w:t>
      </w:r>
      <w:proofErr w:type="spellEnd"/>
      <w:r w:rsidRPr="00BA1FBE">
        <w:rPr>
          <w:rFonts w:ascii="Book Antiqua" w:eastAsia="宋体" w:hAnsi="Book Antiqua" w:cs="宋体"/>
          <w:sz w:val="24"/>
          <w:szCs w:val="24"/>
          <w:lang w:val="en-US" w:eastAsia="zh-CN"/>
        </w:rPr>
        <w:t xml:space="preserve"> A. Effect of formula thickened with locust bean gum on gastric emptying in infants.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Paediatr</w:t>
      </w:r>
      <w:proofErr w:type="spellEnd"/>
      <w:r w:rsidRPr="00BA1FBE">
        <w:rPr>
          <w:rFonts w:ascii="Book Antiqua" w:eastAsia="宋体" w:hAnsi="Book Antiqua" w:cs="宋体"/>
          <w:i/>
          <w:iCs/>
          <w:sz w:val="24"/>
          <w:szCs w:val="24"/>
          <w:lang w:val="en-US" w:eastAsia="zh-CN"/>
        </w:rPr>
        <w:t xml:space="preserve"> Child Health</w:t>
      </w:r>
      <w:r w:rsidRPr="00BA1FBE">
        <w:rPr>
          <w:rFonts w:ascii="Book Antiqua" w:eastAsia="宋体" w:hAnsi="Book Antiqua" w:cs="宋体"/>
          <w:sz w:val="24"/>
          <w:szCs w:val="24"/>
          <w:lang w:val="en-US" w:eastAsia="zh-CN"/>
        </w:rPr>
        <w:t xml:space="preserve"> 2006; </w:t>
      </w:r>
      <w:r w:rsidRPr="00BA1FBE">
        <w:rPr>
          <w:rFonts w:ascii="Book Antiqua" w:eastAsia="宋体" w:hAnsi="Book Antiqua" w:cs="宋体"/>
          <w:b/>
          <w:bCs/>
          <w:sz w:val="24"/>
          <w:szCs w:val="24"/>
          <w:lang w:val="en-US" w:eastAsia="zh-CN"/>
        </w:rPr>
        <w:t>42</w:t>
      </w:r>
      <w:r w:rsidRPr="00BA1FBE">
        <w:rPr>
          <w:rFonts w:ascii="Book Antiqua" w:eastAsia="宋体" w:hAnsi="Book Antiqua" w:cs="宋体"/>
          <w:sz w:val="24"/>
          <w:szCs w:val="24"/>
          <w:lang w:val="en-US" w:eastAsia="zh-CN"/>
        </w:rPr>
        <w:t>: 808-812 [PMID: 17096718 DOI: 10.1111/j.1440-1754.20</w:t>
      </w:r>
      <w:r w:rsidR="005D0F4B">
        <w:rPr>
          <w:rFonts w:ascii="Book Antiqua" w:eastAsia="宋体" w:hAnsi="Book Antiqua" w:cs="宋体"/>
          <w:sz w:val="24"/>
          <w:szCs w:val="24"/>
          <w:lang w:val="en-US" w:eastAsia="zh-CN"/>
        </w:rPr>
        <w:t>06.00982.x]</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lastRenderedPageBreak/>
        <w:t xml:space="preserve">8 </w:t>
      </w:r>
      <w:r w:rsidRPr="00BA1FBE">
        <w:rPr>
          <w:rFonts w:ascii="Book Antiqua" w:eastAsia="宋体" w:hAnsi="Book Antiqua" w:cs="宋体"/>
          <w:b/>
          <w:bCs/>
          <w:sz w:val="24"/>
          <w:szCs w:val="24"/>
          <w:lang w:val="en-US" w:eastAsia="zh-CN"/>
        </w:rPr>
        <w:t>Miyazawa R</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Tomomasa</w:t>
      </w:r>
      <w:proofErr w:type="spellEnd"/>
      <w:r w:rsidRPr="00BA1FBE">
        <w:rPr>
          <w:rFonts w:ascii="Book Antiqua" w:eastAsia="宋体" w:hAnsi="Book Antiqua" w:cs="宋体"/>
          <w:sz w:val="24"/>
          <w:szCs w:val="24"/>
          <w:lang w:val="en-US" w:eastAsia="zh-CN"/>
        </w:rPr>
        <w:t xml:space="preserve"> T, Kaneko H, Arakawa H, </w:t>
      </w:r>
      <w:proofErr w:type="spellStart"/>
      <w:r w:rsidRPr="00BA1FBE">
        <w:rPr>
          <w:rFonts w:ascii="Book Antiqua" w:eastAsia="宋体" w:hAnsi="Book Antiqua" w:cs="宋体"/>
          <w:sz w:val="24"/>
          <w:szCs w:val="24"/>
          <w:lang w:val="en-US" w:eastAsia="zh-CN"/>
        </w:rPr>
        <w:t>Morikawa</w:t>
      </w:r>
      <w:proofErr w:type="spellEnd"/>
      <w:r w:rsidRPr="00BA1FBE">
        <w:rPr>
          <w:rFonts w:ascii="Book Antiqua" w:eastAsia="宋体" w:hAnsi="Book Antiqua" w:cs="宋体"/>
          <w:sz w:val="24"/>
          <w:szCs w:val="24"/>
          <w:lang w:val="en-US" w:eastAsia="zh-CN"/>
        </w:rPr>
        <w:t xml:space="preserve"> A. Effect of formula thickened with reduced concentration of locust bean gum on gastroesophageal reflux. </w:t>
      </w:r>
      <w:proofErr w:type="spellStart"/>
      <w:r w:rsidRPr="00BA1FBE">
        <w:rPr>
          <w:rFonts w:ascii="Book Antiqua" w:eastAsia="宋体" w:hAnsi="Book Antiqua" w:cs="宋体"/>
          <w:i/>
          <w:iCs/>
          <w:sz w:val="24"/>
          <w:szCs w:val="24"/>
          <w:lang w:val="en-US" w:eastAsia="zh-CN"/>
        </w:rPr>
        <w:t>Acta</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Paediatr</w:t>
      </w:r>
      <w:proofErr w:type="spellEnd"/>
      <w:r w:rsidRPr="00BA1FBE">
        <w:rPr>
          <w:rFonts w:ascii="Book Antiqua" w:eastAsia="宋体" w:hAnsi="Book Antiqua" w:cs="宋体"/>
          <w:sz w:val="24"/>
          <w:szCs w:val="24"/>
          <w:lang w:val="en-US" w:eastAsia="zh-CN"/>
        </w:rPr>
        <w:t xml:space="preserve"> 2007; </w:t>
      </w:r>
      <w:r w:rsidRPr="00BA1FBE">
        <w:rPr>
          <w:rFonts w:ascii="Book Antiqua" w:eastAsia="宋体" w:hAnsi="Book Antiqua" w:cs="宋体"/>
          <w:b/>
          <w:bCs/>
          <w:sz w:val="24"/>
          <w:szCs w:val="24"/>
          <w:lang w:val="en-US" w:eastAsia="zh-CN"/>
        </w:rPr>
        <w:t>96</w:t>
      </w:r>
      <w:r w:rsidRPr="00BA1FBE">
        <w:rPr>
          <w:rFonts w:ascii="Book Antiqua" w:eastAsia="宋体" w:hAnsi="Book Antiqua" w:cs="宋体"/>
          <w:sz w:val="24"/>
          <w:szCs w:val="24"/>
          <w:lang w:val="en-US" w:eastAsia="zh-CN"/>
        </w:rPr>
        <w:t>: 910-914 [PMID: 17537023 DOI: 10.1111/j.1651-2227.2007.002</w:t>
      </w:r>
      <w:r w:rsidR="005D0F4B">
        <w:rPr>
          <w:rFonts w:ascii="Book Antiqua" w:eastAsia="宋体" w:hAnsi="Book Antiqua" w:cs="宋体"/>
          <w:sz w:val="24"/>
          <w:szCs w:val="24"/>
          <w:lang w:val="en-US" w:eastAsia="zh-CN"/>
        </w:rPr>
        <w:t>79.x]</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9 </w:t>
      </w:r>
      <w:r w:rsidRPr="00BA1FBE">
        <w:rPr>
          <w:rFonts w:ascii="Book Antiqua" w:eastAsia="宋体" w:hAnsi="Book Antiqua" w:cs="宋体"/>
          <w:b/>
          <w:bCs/>
          <w:sz w:val="24"/>
          <w:szCs w:val="24"/>
          <w:lang w:val="en-US" w:eastAsia="zh-CN"/>
        </w:rPr>
        <w:t>Orenstein SR</w:t>
      </w:r>
      <w:r w:rsidRPr="00BA1FBE">
        <w:rPr>
          <w:rFonts w:ascii="Book Antiqua" w:eastAsia="宋体" w:hAnsi="Book Antiqua" w:cs="宋体"/>
          <w:sz w:val="24"/>
          <w:szCs w:val="24"/>
          <w:lang w:val="en-US" w:eastAsia="zh-CN"/>
        </w:rPr>
        <w:t xml:space="preserve">, Cohn JF, </w:t>
      </w:r>
      <w:proofErr w:type="spellStart"/>
      <w:r w:rsidRPr="00BA1FBE">
        <w:rPr>
          <w:rFonts w:ascii="Book Antiqua" w:eastAsia="宋体" w:hAnsi="Book Antiqua" w:cs="宋体"/>
          <w:sz w:val="24"/>
          <w:szCs w:val="24"/>
          <w:lang w:val="en-US" w:eastAsia="zh-CN"/>
        </w:rPr>
        <w:t>Shalaby</w:t>
      </w:r>
      <w:proofErr w:type="spellEnd"/>
      <w:r w:rsidRPr="00BA1FBE">
        <w:rPr>
          <w:rFonts w:ascii="Book Antiqua" w:eastAsia="宋体" w:hAnsi="Book Antiqua" w:cs="宋体"/>
          <w:sz w:val="24"/>
          <w:szCs w:val="24"/>
          <w:lang w:val="en-US" w:eastAsia="zh-CN"/>
        </w:rPr>
        <w:t xml:space="preserve"> TM, </w:t>
      </w:r>
      <w:proofErr w:type="spellStart"/>
      <w:r w:rsidRPr="00BA1FBE">
        <w:rPr>
          <w:rFonts w:ascii="Book Antiqua" w:eastAsia="宋体" w:hAnsi="Book Antiqua" w:cs="宋体"/>
          <w:sz w:val="24"/>
          <w:szCs w:val="24"/>
          <w:lang w:val="en-US" w:eastAsia="zh-CN"/>
        </w:rPr>
        <w:t>Kartan</w:t>
      </w:r>
      <w:proofErr w:type="spellEnd"/>
      <w:r w:rsidRPr="00BA1FBE">
        <w:rPr>
          <w:rFonts w:ascii="Book Antiqua" w:eastAsia="宋体" w:hAnsi="Book Antiqua" w:cs="宋体"/>
          <w:sz w:val="24"/>
          <w:szCs w:val="24"/>
          <w:lang w:val="en-US" w:eastAsia="zh-CN"/>
        </w:rPr>
        <w:t xml:space="preserve"> R. Reliability and validity of an infant gastroesophageal reflux questionnaire. </w:t>
      </w:r>
      <w:proofErr w:type="spellStart"/>
      <w:r w:rsidRPr="00BA1FBE">
        <w:rPr>
          <w:rFonts w:ascii="Book Antiqua" w:eastAsia="宋体" w:hAnsi="Book Antiqua" w:cs="宋体"/>
          <w:i/>
          <w:iCs/>
          <w:sz w:val="24"/>
          <w:szCs w:val="24"/>
          <w:lang w:val="en-US" w:eastAsia="zh-CN"/>
        </w:rPr>
        <w:t>Clin</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Phila</w:t>
      </w:r>
      <w:proofErr w:type="spellEnd"/>
      <w:r w:rsidRPr="00BA1FBE">
        <w:rPr>
          <w:rFonts w:ascii="Book Antiqua" w:eastAsia="宋体" w:hAnsi="Book Antiqua" w:cs="宋体"/>
          <w:i/>
          <w:iCs/>
          <w:sz w:val="24"/>
          <w:szCs w:val="24"/>
          <w:lang w:val="en-US" w:eastAsia="zh-CN"/>
        </w:rPr>
        <w:t>)</w:t>
      </w:r>
      <w:r w:rsidRPr="00BA1FBE">
        <w:rPr>
          <w:rFonts w:ascii="Book Antiqua" w:eastAsia="宋体" w:hAnsi="Book Antiqua" w:cs="宋体"/>
          <w:sz w:val="24"/>
          <w:szCs w:val="24"/>
          <w:lang w:val="en-US" w:eastAsia="zh-CN"/>
        </w:rPr>
        <w:t xml:space="preserve"> 1993; </w:t>
      </w:r>
      <w:r w:rsidRPr="00BA1FBE">
        <w:rPr>
          <w:rFonts w:ascii="Book Antiqua" w:eastAsia="宋体" w:hAnsi="Book Antiqua" w:cs="宋体"/>
          <w:b/>
          <w:bCs/>
          <w:sz w:val="24"/>
          <w:szCs w:val="24"/>
          <w:lang w:val="en-US" w:eastAsia="zh-CN"/>
        </w:rPr>
        <w:t>32</w:t>
      </w:r>
      <w:r w:rsidRPr="00BA1FBE">
        <w:rPr>
          <w:rFonts w:ascii="Book Antiqua" w:eastAsia="宋体" w:hAnsi="Book Antiqua" w:cs="宋体"/>
          <w:sz w:val="24"/>
          <w:szCs w:val="24"/>
          <w:lang w:val="en-US" w:eastAsia="zh-CN"/>
        </w:rPr>
        <w:t>: 472-484 [PMID: 8403746]</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10 </w:t>
      </w:r>
      <w:r w:rsidRPr="00BA1FBE">
        <w:rPr>
          <w:rFonts w:ascii="Book Antiqua" w:eastAsia="宋体" w:hAnsi="Book Antiqua" w:cs="宋体"/>
          <w:b/>
          <w:bCs/>
          <w:sz w:val="24"/>
          <w:szCs w:val="24"/>
          <w:lang w:val="en-US" w:eastAsia="zh-CN"/>
        </w:rPr>
        <w:t>Orenstein SR</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Shalaby</w:t>
      </w:r>
      <w:proofErr w:type="spellEnd"/>
      <w:r w:rsidRPr="00BA1FBE">
        <w:rPr>
          <w:rFonts w:ascii="Book Antiqua" w:eastAsia="宋体" w:hAnsi="Book Antiqua" w:cs="宋体"/>
          <w:sz w:val="24"/>
          <w:szCs w:val="24"/>
          <w:lang w:val="en-US" w:eastAsia="zh-CN"/>
        </w:rPr>
        <w:t xml:space="preserve"> TM, Cohn JF. Reflux symptoms in 100 normal infants: diagnostic validity of the infant gastroesophageal reflux questionnaire. </w:t>
      </w:r>
      <w:proofErr w:type="spellStart"/>
      <w:r w:rsidRPr="00BA1FBE">
        <w:rPr>
          <w:rFonts w:ascii="Book Antiqua" w:eastAsia="宋体" w:hAnsi="Book Antiqua" w:cs="宋体"/>
          <w:i/>
          <w:iCs/>
          <w:sz w:val="24"/>
          <w:szCs w:val="24"/>
          <w:lang w:val="en-US" w:eastAsia="zh-CN"/>
        </w:rPr>
        <w:t>Clin</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Phila</w:t>
      </w:r>
      <w:proofErr w:type="spellEnd"/>
      <w:r w:rsidRPr="00BA1FBE">
        <w:rPr>
          <w:rFonts w:ascii="Book Antiqua" w:eastAsia="宋体" w:hAnsi="Book Antiqua" w:cs="宋体"/>
          <w:i/>
          <w:iCs/>
          <w:sz w:val="24"/>
          <w:szCs w:val="24"/>
          <w:lang w:val="en-US" w:eastAsia="zh-CN"/>
        </w:rPr>
        <w:t>)</w:t>
      </w:r>
      <w:r w:rsidRPr="00BA1FBE">
        <w:rPr>
          <w:rFonts w:ascii="Book Antiqua" w:eastAsia="宋体" w:hAnsi="Book Antiqua" w:cs="宋体"/>
          <w:sz w:val="24"/>
          <w:szCs w:val="24"/>
          <w:lang w:val="en-US" w:eastAsia="zh-CN"/>
        </w:rPr>
        <w:t xml:space="preserve"> 1996; </w:t>
      </w:r>
      <w:r w:rsidRPr="00BA1FBE">
        <w:rPr>
          <w:rFonts w:ascii="Book Antiqua" w:eastAsia="宋体" w:hAnsi="Book Antiqua" w:cs="宋体"/>
          <w:b/>
          <w:bCs/>
          <w:sz w:val="24"/>
          <w:szCs w:val="24"/>
          <w:lang w:val="en-US" w:eastAsia="zh-CN"/>
        </w:rPr>
        <w:t>35</w:t>
      </w:r>
      <w:r w:rsidRPr="00BA1FBE">
        <w:rPr>
          <w:rFonts w:ascii="Book Antiqua" w:eastAsia="宋体" w:hAnsi="Book Antiqua" w:cs="宋体"/>
          <w:sz w:val="24"/>
          <w:szCs w:val="24"/>
          <w:lang w:val="en-US" w:eastAsia="zh-CN"/>
        </w:rPr>
        <w:t>: 607-614 [PMID: 8970752]</w:t>
      </w:r>
    </w:p>
    <w:p w:rsidR="00BA1FBE" w:rsidRPr="00BA1FBE" w:rsidRDefault="005D0F4B" w:rsidP="00BA1FBE">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11 </w:t>
      </w:r>
      <w:r>
        <w:rPr>
          <w:rFonts w:ascii="Book Antiqua" w:eastAsia="宋体" w:hAnsi="Book Antiqua" w:cs="宋体"/>
          <w:b/>
          <w:sz w:val="24"/>
          <w:szCs w:val="24"/>
          <w:lang w:val="en-US" w:eastAsia="zh-CN"/>
        </w:rPr>
        <w:t>Kitz</w:t>
      </w:r>
      <w:r w:rsidR="00BA1FBE" w:rsidRPr="00BA1FBE">
        <w:rPr>
          <w:rFonts w:ascii="Book Antiqua" w:eastAsia="宋体" w:hAnsi="Book Antiqua" w:cs="宋体"/>
          <w:b/>
          <w:sz w:val="24"/>
          <w:szCs w:val="24"/>
          <w:lang w:val="en-US" w:eastAsia="zh-CN"/>
        </w:rPr>
        <w:t xml:space="preserve"> R</w:t>
      </w:r>
      <w:r w:rsidR="00BA1FBE" w:rsidRPr="00BA1FBE">
        <w:rPr>
          <w:rFonts w:ascii="Book Antiqua" w:eastAsia="宋体" w:hAnsi="Book Antiqua" w:cs="宋体"/>
          <w:sz w:val="24"/>
          <w:szCs w:val="24"/>
          <w:lang w:val="en-US" w:eastAsia="zh-CN"/>
        </w:rPr>
        <w:t xml:space="preserve">, Ahrens P, </w:t>
      </w:r>
      <w:proofErr w:type="spellStart"/>
      <w:r w:rsidR="00BA1FBE" w:rsidRPr="00BA1FBE">
        <w:rPr>
          <w:rFonts w:ascii="Book Antiqua" w:eastAsia="宋体" w:hAnsi="Book Antiqua" w:cs="宋体"/>
          <w:sz w:val="24"/>
          <w:szCs w:val="24"/>
          <w:lang w:val="en-US" w:eastAsia="zh-CN"/>
        </w:rPr>
        <w:t>Eickmeier</w:t>
      </w:r>
      <w:proofErr w:type="spellEnd"/>
      <w:r w:rsidR="00BA1FBE" w:rsidRPr="00BA1FBE">
        <w:rPr>
          <w:rFonts w:ascii="Book Antiqua" w:eastAsia="宋体" w:hAnsi="Book Antiqua" w:cs="宋体"/>
          <w:sz w:val="24"/>
          <w:szCs w:val="24"/>
          <w:lang w:val="en-US" w:eastAsia="zh-CN"/>
        </w:rPr>
        <w:t xml:space="preserve"> O, </w:t>
      </w:r>
      <w:proofErr w:type="spellStart"/>
      <w:r w:rsidR="00BA1FBE" w:rsidRPr="00BA1FBE">
        <w:rPr>
          <w:rFonts w:ascii="Book Antiqua" w:eastAsia="宋体" w:hAnsi="Book Antiqua" w:cs="宋体"/>
          <w:sz w:val="24"/>
          <w:szCs w:val="24"/>
          <w:lang w:val="en-US" w:eastAsia="zh-CN"/>
        </w:rPr>
        <w:t>Boehles</w:t>
      </w:r>
      <w:proofErr w:type="spellEnd"/>
      <w:r w:rsidR="00BA1FBE" w:rsidRPr="00BA1FBE">
        <w:rPr>
          <w:rFonts w:ascii="Book Antiqua" w:eastAsia="宋体" w:hAnsi="Book Antiqua" w:cs="宋体"/>
          <w:sz w:val="24"/>
          <w:szCs w:val="24"/>
          <w:lang w:val="en-US" w:eastAsia="zh-CN"/>
        </w:rPr>
        <w:t xml:space="preserve"> H, Rose MA. The child with chronic cough: when does double-channel pH monitoring rule out gastroesophageal reflux. </w:t>
      </w:r>
      <w:r w:rsidR="00BA1FBE" w:rsidRPr="00BA1FBE">
        <w:rPr>
          <w:rFonts w:ascii="Book Antiqua" w:eastAsia="宋体" w:hAnsi="Book Antiqua" w:cs="宋体"/>
          <w:i/>
          <w:sz w:val="24"/>
          <w:szCs w:val="24"/>
          <w:lang w:val="en-US" w:eastAsia="zh-CN"/>
        </w:rPr>
        <w:t>Open J Pediatrics</w:t>
      </w:r>
      <w:r w:rsidR="00BA1FBE" w:rsidRPr="00BA1FBE">
        <w:rPr>
          <w:rFonts w:ascii="Book Antiqua" w:eastAsia="宋体" w:hAnsi="Book Antiqua" w:cs="宋体"/>
          <w:sz w:val="24"/>
          <w:szCs w:val="24"/>
          <w:lang w:val="en-US" w:eastAsia="zh-CN"/>
        </w:rPr>
        <w:t xml:space="preserve"> 2011; </w:t>
      </w:r>
      <w:r w:rsidR="00BA1FBE" w:rsidRPr="00BA1FBE">
        <w:rPr>
          <w:rFonts w:ascii="Book Antiqua" w:eastAsia="宋体" w:hAnsi="Book Antiqua" w:cs="宋体"/>
          <w:b/>
          <w:sz w:val="24"/>
          <w:szCs w:val="24"/>
          <w:lang w:val="en-US" w:eastAsia="zh-CN"/>
        </w:rPr>
        <w:t>1</w:t>
      </w:r>
      <w:r w:rsidR="00BA1FBE" w:rsidRPr="00BA1FBE">
        <w:rPr>
          <w:rFonts w:ascii="Book Antiqua" w:eastAsia="宋体" w:hAnsi="Book Antiqua" w:cs="宋体"/>
          <w:sz w:val="24"/>
          <w:szCs w:val="24"/>
          <w:lang w:val="en-US" w:eastAsia="zh-CN"/>
        </w:rPr>
        <w:t xml:space="preserve">: 21-26 </w:t>
      </w:r>
      <w:r>
        <w:rPr>
          <w:rFonts w:ascii="Book Antiqua" w:eastAsia="宋体" w:hAnsi="Book Antiqua" w:cs="宋体"/>
          <w:sz w:val="24"/>
          <w:szCs w:val="24"/>
          <w:lang w:val="en-US" w:eastAsia="zh-CN"/>
        </w:rPr>
        <w:t>[DOI: 10.4236/ojped.2011.13006]</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12 </w:t>
      </w:r>
      <w:r w:rsidR="005D0F4B" w:rsidRPr="00BA1FBE">
        <w:rPr>
          <w:rFonts w:ascii="Book Antiqua" w:eastAsia="宋体" w:hAnsi="Book Antiqua" w:cs="宋体"/>
          <w:b/>
          <w:bCs/>
          <w:sz w:val="24"/>
          <w:szCs w:val="24"/>
          <w:lang w:val="en-US" w:eastAsia="zh-CN"/>
        </w:rPr>
        <w:t xml:space="preserve">Wessel </w:t>
      </w:r>
      <w:r w:rsidRPr="00BA1FBE">
        <w:rPr>
          <w:rFonts w:ascii="Book Antiqua" w:eastAsia="宋体" w:hAnsi="Book Antiqua" w:cs="宋体"/>
          <w:b/>
          <w:bCs/>
          <w:sz w:val="24"/>
          <w:szCs w:val="24"/>
          <w:lang w:val="en-US" w:eastAsia="zh-CN"/>
        </w:rPr>
        <w:t>MA</w:t>
      </w:r>
      <w:r w:rsidRPr="00BA1FBE">
        <w:rPr>
          <w:rFonts w:ascii="Book Antiqua" w:eastAsia="宋体" w:hAnsi="Book Antiqua" w:cs="宋体"/>
          <w:sz w:val="24"/>
          <w:szCs w:val="24"/>
          <w:lang w:val="en-US" w:eastAsia="zh-CN"/>
        </w:rPr>
        <w:t xml:space="preserve">, </w:t>
      </w:r>
      <w:r w:rsidR="005D0F4B" w:rsidRPr="00BA1FBE">
        <w:rPr>
          <w:rFonts w:ascii="Book Antiqua" w:eastAsia="宋体" w:hAnsi="Book Antiqua" w:cs="宋体"/>
          <w:sz w:val="24"/>
          <w:szCs w:val="24"/>
          <w:lang w:val="en-US" w:eastAsia="zh-CN"/>
        </w:rPr>
        <w:t xml:space="preserve">Cobb </w:t>
      </w:r>
      <w:r w:rsidRPr="00BA1FBE">
        <w:rPr>
          <w:rFonts w:ascii="Book Antiqua" w:eastAsia="宋体" w:hAnsi="Book Antiqua" w:cs="宋体"/>
          <w:sz w:val="24"/>
          <w:szCs w:val="24"/>
          <w:lang w:val="en-US" w:eastAsia="zh-CN"/>
        </w:rPr>
        <w:t xml:space="preserve">JC, </w:t>
      </w:r>
      <w:r w:rsidR="005D0F4B" w:rsidRPr="00BA1FBE">
        <w:rPr>
          <w:rFonts w:ascii="Book Antiqua" w:eastAsia="宋体" w:hAnsi="Book Antiqua" w:cs="宋体"/>
          <w:sz w:val="24"/>
          <w:szCs w:val="24"/>
          <w:lang w:val="en-US" w:eastAsia="zh-CN"/>
        </w:rPr>
        <w:t xml:space="preserve">Jackson </w:t>
      </w:r>
      <w:r w:rsidRPr="00BA1FBE">
        <w:rPr>
          <w:rFonts w:ascii="Book Antiqua" w:eastAsia="宋体" w:hAnsi="Book Antiqua" w:cs="宋体"/>
          <w:sz w:val="24"/>
          <w:szCs w:val="24"/>
          <w:lang w:val="en-US" w:eastAsia="zh-CN"/>
        </w:rPr>
        <w:t xml:space="preserve">EB, </w:t>
      </w:r>
      <w:r w:rsidR="005D0F4B" w:rsidRPr="00BA1FBE">
        <w:rPr>
          <w:rFonts w:ascii="Book Antiqua" w:eastAsia="宋体" w:hAnsi="Book Antiqua" w:cs="宋体"/>
          <w:sz w:val="24"/>
          <w:szCs w:val="24"/>
          <w:lang w:val="en-US" w:eastAsia="zh-CN"/>
        </w:rPr>
        <w:t xml:space="preserve">Harris </w:t>
      </w:r>
      <w:r w:rsidRPr="00BA1FBE">
        <w:rPr>
          <w:rFonts w:ascii="Book Antiqua" w:eastAsia="宋体" w:hAnsi="Book Antiqua" w:cs="宋体"/>
          <w:sz w:val="24"/>
          <w:szCs w:val="24"/>
          <w:lang w:val="en-US" w:eastAsia="zh-CN"/>
        </w:rPr>
        <w:t xml:space="preserve">GS, </w:t>
      </w:r>
      <w:proofErr w:type="spellStart"/>
      <w:r w:rsidR="005D0F4B" w:rsidRPr="00BA1FBE">
        <w:rPr>
          <w:rFonts w:ascii="Book Antiqua" w:eastAsia="宋体" w:hAnsi="Book Antiqua" w:cs="宋体"/>
          <w:sz w:val="24"/>
          <w:szCs w:val="24"/>
          <w:lang w:val="en-US" w:eastAsia="zh-CN"/>
        </w:rPr>
        <w:t>Detwiler</w:t>
      </w:r>
      <w:proofErr w:type="spellEnd"/>
      <w:r w:rsidR="005D0F4B" w:rsidRPr="00BA1FBE">
        <w:rPr>
          <w:rFonts w:ascii="Book Antiqua" w:eastAsia="宋体" w:hAnsi="Book Antiqua" w:cs="宋体"/>
          <w:sz w:val="24"/>
          <w:szCs w:val="24"/>
          <w:lang w:val="en-US" w:eastAsia="zh-CN"/>
        </w:rPr>
        <w:t xml:space="preserve"> </w:t>
      </w:r>
      <w:r w:rsidRPr="00BA1FBE">
        <w:rPr>
          <w:rFonts w:ascii="Book Antiqua" w:eastAsia="宋体" w:hAnsi="Book Antiqua" w:cs="宋体"/>
          <w:sz w:val="24"/>
          <w:szCs w:val="24"/>
          <w:lang w:val="en-US" w:eastAsia="zh-CN"/>
        </w:rPr>
        <w:t xml:space="preserve">AC. Paroxysmal fussing in infancy, sometimes called colic. </w:t>
      </w:r>
      <w:r w:rsidRPr="00BA1FBE">
        <w:rPr>
          <w:rFonts w:ascii="Book Antiqua" w:eastAsia="宋体" w:hAnsi="Book Antiqua" w:cs="宋体"/>
          <w:i/>
          <w:iCs/>
          <w:sz w:val="24"/>
          <w:szCs w:val="24"/>
          <w:lang w:val="en-US" w:eastAsia="zh-CN"/>
        </w:rPr>
        <w:t>Pediatrics</w:t>
      </w:r>
      <w:r w:rsidRPr="00BA1FBE">
        <w:rPr>
          <w:rFonts w:ascii="Book Antiqua" w:eastAsia="宋体" w:hAnsi="Book Antiqua" w:cs="宋体"/>
          <w:sz w:val="24"/>
          <w:szCs w:val="24"/>
          <w:lang w:val="en-US" w:eastAsia="zh-CN"/>
        </w:rPr>
        <w:t xml:space="preserve"> 1954; </w:t>
      </w:r>
      <w:r w:rsidRPr="00BA1FBE">
        <w:rPr>
          <w:rFonts w:ascii="Book Antiqua" w:eastAsia="宋体" w:hAnsi="Book Antiqua" w:cs="宋体"/>
          <w:b/>
          <w:bCs/>
          <w:sz w:val="24"/>
          <w:szCs w:val="24"/>
          <w:lang w:val="en-US" w:eastAsia="zh-CN"/>
        </w:rPr>
        <w:t>14</w:t>
      </w:r>
      <w:r w:rsidRPr="00BA1FBE">
        <w:rPr>
          <w:rFonts w:ascii="Book Antiqua" w:eastAsia="宋体" w:hAnsi="Book Antiqua" w:cs="宋体"/>
          <w:sz w:val="24"/>
          <w:szCs w:val="24"/>
          <w:lang w:val="en-US" w:eastAsia="zh-CN"/>
        </w:rPr>
        <w:t>: 421-435 [PMID: 13214956]</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13 </w:t>
      </w:r>
      <w:proofErr w:type="spellStart"/>
      <w:r w:rsidRPr="00BA1FBE">
        <w:rPr>
          <w:rFonts w:ascii="Book Antiqua" w:eastAsia="宋体" w:hAnsi="Book Antiqua" w:cs="宋体"/>
          <w:b/>
          <w:bCs/>
          <w:sz w:val="24"/>
          <w:szCs w:val="24"/>
          <w:lang w:val="en-US" w:eastAsia="zh-CN"/>
        </w:rPr>
        <w:t>Ghanma</w:t>
      </w:r>
      <w:proofErr w:type="spellEnd"/>
      <w:r w:rsidRPr="00BA1FBE">
        <w:rPr>
          <w:rFonts w:ascii="Book Antiqua" w:eastAsia="宋体" w:hAnsi="Book Antiqua" w:cs="宋体"/>
          <w:b/>
          <w:bCs/>
          <w:sz w:val="24"/>
          <w:szCs w:val="24"/>
          <w:lang w:val="en-US" w:eastAsia="zh-CN"/>
        </w:rPr>
        <w:t xml:space="preserve"> A</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Puttemans</w:t>
      </w:r>
      <w:proofErr w:type="spellEnd"/>
      <w:r w:rsidRPr="00BA1FBE">
        <w:rPr>
          <w:rFonts w:ascii="Book Antiqua" w:eastAsia="宋体" w:hAnsi="Book Antiqua" w:cs="宋体"/>
          <w:sz w:val="24"/>
          <w:szCs w:val="24"/>
          <w:lang w:val="en-US" w:eastAsia="zh-CN"/>
        </w:rPr>
        <w:t xml:space="preserve"> K, </w:t>
      </w:r>
      <w:proofErr w:type="spellStart"/>
      <w:r w:rsidRPr="00BA1FBE">
        <w:rPr>
          <w:rFonts w:ascii="Book Antiqua" w:eastAsia="宋体" w:hAnsi="Book Antiqua" w:cs="宋体"/>
          <w:sz w:val="24"/>
          <w:szCs w:val="24"/>
          <w:lang w:val="en-US" w:eastAsia="zh-CN"/>
        </w:rPr>
        <w:t>Deneyer</w:t>
      </w:r>
      <w:proofErr w:type="spellEnd"/>
      <w:r w:rsidRPr="00BA1FBE">
        <w:rPr>
          <w:rFonts w:ascii="Book Antiqua" w:eastAsia="宋体" w:hAnsi="Book Antiqua" w:cs="宋体"/>
          <w:sz w:val="24"/>
          <w:szCs w:val="24"/>
          <w:lang w:val="en-US" w:eastAsia="zh-CN"/>
        </w:rPr>
        <w:t xml:space="preserve"> M, </w:t>
      </w:r>
      <w:proofErr w:type="spellStart"/>
      <w:r w:rsidRPr="00BA1FBE">
        <w:rPr>
          <w:rFonts w:ascii="Book Antiqua" w:eastAsia="宋体" w:hAnsi="Book Antiqua" w:cs="宋体"/>
          <w:sz w:val="24"/>
          <w:szCs w:val="24"/>
          <w:lang w:val="en-US" w:eastAsia="zh-CN"/>
        </w:rPr>
        <w:t>Benninga</w:t>
      </w:r>
      <w:proofErr w:type="spellEnd"/>
      <w:r w:rsidRPr="00BA1FBE">
        <w:rPr>
          <w:rFonts w:ascii="Book Antiqua" w:eastAsia="宋体" w:hAnsi="Book Antiqua" w:cs="宋体"/>
          <w:sz w:val="24"/>
          <w:szCs w:val="24"/>
          <w:lang w:val="en-US" w:eastAsia="zh-CN"/>
        </w:rPr>
        <w:t xml:space="preserve"> MA, </w:t>
      </w:r>
      <w:proofErr w:type="spellStart"/>
      <w:r w:rsidRPr="00BA1FBE">
        <w:rPr>
          <w:rFonts w:ascii="Book Antiqua" w:eastAsia="宋体" w:hAnsi="Book Antiqua" w:cs="宋体"/>
          <w:sz w:val="24"/>
          <w:szCs w:val="24"/>
          <w:lang w:val="en-US" w:eastAsia="zh-CN"/>
        </w:rPr>
        <w:t>Vandenplas</w:t>
      </w:r>
      <w:proofErr w:type="spellEnd"/>
      <w:r w:rsidRPr="00BA1FBE">
        <w:rPr>
          <w:rFonts w:ascii="Book Antiqua" w:eastAsia="宋体" w:hAnsi="Book Antiqua" w:cs="宋体"/>
          <w:sz w:val="24"/>
          <w:szCs w:val="24"/>
          <w:lang w:val="en-US" w:eastAsia="zh-CN"/>
        </w:rPr>
        <w:t xml:space="preserve"> Y. Amsterdam infant stool scale is more useful for assessing children who have not been toilet trained than Bristol stool scale. </w:t>
      </w:r>
      <w:proofErr w:type="spellStart"/>
      <w:r w:rsidRPr="00BA1FBE">
        <w:rPr>
          <w:rFonts w:ascii="Book Antiqua" w:eastAsia="宋体" w:hAnsi="Book Antiqua" w:cs="宋体"/>
          <w:i/>
          <w:iCs/>
          <w:sz w:val="24"/>
          <w:szCs w:val="24"/>
          <w:lang w:val="en-US" w:eastAsia="zh-CN"/>
        </w:rPr>
        <w:t>Acta</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Paediatr</w:t>
      </w:r>
      <w:proofErr w:type="spellEnd"/>
      <w:r w:rsidRPr="00BA1FBE">
        <w:rPr>
          <w:rFonts w:ascii="Book Antiqua" w:eastAsia="宋体" w:hAnsi="Book Antiqua" w:cs="宋体"/>
          <w:sz w:val="24"/>
          <w:szCs w:val="24"/>
          <w:lang w:val="en-US" w:eastAsia="zh-CN"/>
        </w:rPr>
        <w:t xml:space="preserve"> 2014; </w:t>
      </w:r>
      <w:r w:rsidRPr="00BA1FBE">
        <w:rPr>
          <w:rFonts w:ascii="Book Antiqua" w:eastAsia="宋体" w:hAnsi="Book Antiqua" w:cs="宋体"/>
          <w:b/>
          <w:bCs/>
          <w:sz w:val="24"/>
          <w:szCs w:val="24"/>
          <w:lang w:val="en-US" w:eastAsia="zh-CN"/>
        </w:rPr>
        <w:t>103</w:t>
      </w:r>
      <w:r w:rsidRPr="00BA1FBE">
        <w:rPr>
          <w:rFonts w:ascii="Book Antiqua" w:eastAsia="宋体" w:hAnsi="Book Antiqua" w:cs="宋体"/>
          <w:sz w:val="24"/>
          <w:szCs w:val="24"/>
          <w:lang w:val="en-US" w:eastAsia="zh-CN"/>
        </w:rPr>
        <w:t>: e91-e92 [PMID: 24</w:t>
      </w:r>
      <w:r w:rsidR="001218E4">
        <w:rPr>
          <w:rFonts w:ascii="Book Antiqua" w:eastAsia="宋体" w:hAnsi="Book Antiqua" w:cs="宋体"/>
          <w:sz w:val="24"/>
          <w:szCs w:val="24"/>
          <w:lang w:val="en-US" w:eastAsia="zh-CN"/>
        </w:rPr>
        <w:t>107091 DOI: 10.1111/apa.12422]</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proofErr w:type="gramStart"/>
      <w:r w:rsidRPr="00BA1FBE">
        <w:rPr>
          <w:rFonts w:ascii="Book Antiqua" w:eastAsia="宋体" w:hAnsi="Book Antiqua" w:cs="宋体"/>
          <w:sz w:val="24"/>
          <w:szCs w:val="24"/>
          <w:lang w:val="en-US" w:eastAsia="zh-CN"/>
        </w:rPr>
        <w:t xml:space="preserve">14 </w:t>
      </w:r>
      <w:proofErr w:type="spellStart"/>
      <w:r w:rsidRPr="00BA1FBE">
        <w:rPr>
          <w:rFonts w:ascii="Book Antiqua" w:eastAsia="宋体" w:hAnsi="Book Antiqua" w:cs="宋体"/>
          <w:b/>
          <w:bCs/>
          <w:sz w:val="24"/>
          <w:szCs w:val="24"/>
          <w:lang w:val="en-US" w:eastAsia="zh-CN"/>
        </w:rPr>
        <w:t>Wenzl</w:t>
      </w:r>
      <w:proofErr w:type="spellEnd"/>
      <w:r w:rsidRPr="00BA1FBE">
        <w:rPr>
          <w:rFonts w:ascii="Book Antiqua" w:eastAsia="宋体" w:hAnsi="Book Antiqua" w:cs="宋体"/>
          <w:b/>
          <w:bCs/>
          <w:sz w:val="24"/>
          <w:szCs w:val="24"/>
          <w:lang w:val="en-US" w:eastAsia="zh-CN"/>
        </w:rPr>
        <w:t xml:space="preserve"> TG</w:t>
      </w:r>
      <w:r w:rsidRPr="00BA1FBE">
        <w:rPr>
          <w:rFonts w:ascii="Book Antiqua" w:eastAsia="宋体" w:hAnsi="Book Antiqua" w:cs="宋体"/>
          <w:sz w:val="24"/>
          <w:szCs w:val="24"/>
          <w:lang w:val="en-US" w:eastAsia="zh-CN"/>
        </w:rPr>
        <w:t>.</w:t>
      </w:r>
      <w:proofErr w:type="gramEnd"/>
      <w:r w:rsidRPr="00BA1FBE">
        <w:rPr>
          <w:rFonts w:ascii="Book Antiqua" w:eastAsia="宋体" w:hAnsi="Book Antiqua" w:cs="宋体"/>
          <w:sz w:val="24"/>
          <w:szCs w:val="24"/>
          <w:lang w:val="en-US" w:eastAsia="zh-CN"/>
        </w:rPr>
        <w:t xml:space="preserve"> Investigating esophageal reflux with the intraluminal impedance technique.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2002; </w:t>
      </w:r>
      <w:r w:rsidRPr="00BA1FBE">
        <w:rPr>
          <w:rFonts w:ascii="Book Antiqua" w:eastAsia="宋体" w:hAnsi="Book Antiqua" w:cs="宋体"/>
          <w:b/>
          <w:bCs/>
          <w:sz w:val="24"/>
          <w:szCs w:val="24"/>
          <w:lang w:val="en-US" w:eastAsia="zh-CN"/>
        </w:rPr>
        <w:t>34</w:t>
      </w:r>
      <w:r w:rsidRPr="00BA1FBE">
        <w:rPr>
          <w:rFonts w:ascii="Book Antiqua" w:eastAsia="宋体" w:hAnsi="Book Antiqua" w:cs="宋体"/>
          <w:sz w:val="24"/>
          <w:szCs w:val="24"/>
          <w:lang w:val="en-US" w:eastAsia="zh-CN"/>
        </w:rPr>
        <w:t>: 261-268 [PMID: 11964948]</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15 </w:t>
      </w:r>
      <w:proofErr w:type="spellStart"/>
      <w:r w:rsidRPr="00BA1FBE">
        <w:rPr>
          <w:rFonts w:ascii="Book Antiqua" w:eastAsia="宋体" w:hAnsi="Book Antiqua" w:cs="宋体"/>
          <w:b/>
          <w:bCs/>
          <w:sz w:val="24"/>
          <w:szCs w:val="24"/>
          <w:lang w:val="en-US" w:eastAsia="zh-CN"/>
        </w:rPr>
        <w:t>Wenzl</w:t>
      </w:r>
      <w:proofErr w:type="spellEnd"/>
      <w:r w:rsidRPr="00BA1FBE">
        <w:rPr>
          <w:rFonts w:ascii="Book Antiqua" w:eastAsia="宋体" w:hAnsi="Book Antiqua" w:cs="宋体"/>
          <w:b/>
          <w:bCs/>
          <w:sz w:val="24"/>
          <w:szCs w:val="24"/>
          <w:lang w:val="en-US" w:eastAsia="zh-CN"/>
        </w:rPr>
        <w:t xml:space="preserve"> TG</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Moroder</w:t>
      </w:r>
      <w:proofErr w:type="spellEnd"/>
      <w:r w:rsidRPr="00BA1FBE">
        <w:rPr>
          <w:rFonts w:ascii="Book Antiqua" w:eastAsia="宋体" w:hAnsi="Book Antiqua" w:cs="宋体"/>
          <w:sz w:val="24"/>
          <w:szCs w:val="24"/>
          <w:lang w:val="en-US" w:eastAsia="zh-CN"/>
        </w:rPr>
        <w:t xml:space="preserve"> C, </w:t>
      </w:r>
      <w:proofErr w:type="spellStart"/>
      <w:r w:rsidRPr="00BA1FBE">
        <w:rPr>
          <w:rFonts w:ascii="Book Antiqua" w:eastAsia="宋体" w:hAnsi="Book Antiqua" w:cs="宋体"/>
          <w:sz w:val="24"/>
          <w:szCs w:val="24"/>
          <w:lang w:val="en-US" w:eastAsia="zh-CN"/>
        </w:rPr>
        <w:t>Trachterna</w:t>
      </w:r>
      <w:proofErr w:type="spellEnd"/>
      <w:r w:rsidRPr="00BA1FBE">
        <w:rPr>
          <w:rFonts w:ascii="Book Antiqua" w:eastAsia="宋体" w:hAnsi="Book Antiqua" w:cs="宋体"/>
          <w:sz w:val="24"/>
          <w:szCs w:val="24"/>
          <w:lang w:val="en-US" w:eastAsia="zh-CN"/>
        </w:rPr>
        <w:t xml:space="preserve"> M, Thomson M, </w:t>
      </w:r>
      <w:proofErr w:type="spellStart"/>
      <w:r w:rsidRPr="00BA1FBE">
        <w:rPr>
          <w:rFonts w:ascii="Book Antiqua" w:eastAsia="宋体" w:hAnsi="Book Antiqua" w:cs="宋体"/>
          <w:sz w:val="24"/>
          <w:szCs w:val="24"/>
          <w:lang w:val="en-US" w:eastAsia="zh-CN"/>
        </w:rPr>
        <w:t>Silny</w:t>
      </w:r>
      <w:proofErr w:type="spellEnd"/>
      <w:r w:rsidRPr="00BA1FBE">
        <w:rPr>
          <w:rFonts w:ascii="Book Antiqua" w:eastAsia="宋体" w:hAnsi="Book Antiqua" w:cs="宋体"/>
          <w:sz w:val="24"/>
          <w:szCs w:val="24"/>
          <w:lang w:val="en-US" w:eastAsia="zh-CN"/>
        </w:rPr>
        <w:t xml:space="preserve"> J, </w:t>
      </w:r>
      <w:proofErr w:type="spellStart"/>
      <w:r w:rsidRPr="00BA1FBE">
        <w:rPr>
          <w:rFonts w:ascii="Book Antiqua" w:eastAsia="宋体" w:hAnsi="Book Antiqua" w:cs="宋体"/>
          <w:sz w:val="24"/>
          <w:szCs w:val="24"/>
          <w:lang w:val="en-US" w:eastAsia="zh-CN"/>
        </w:rPr>
        <w:t>Heimann</w:t>
      </w:r>
      <w:proofErr w:type="spellEnd"/>
      <w:r w:rsidRPr="00BA1FBE">
        <w:rPr>
          <w:rFonts w:ascii="Book Antiqua" w:eastAsia="宋体" w:hAnsi="Book Antiqua" w:cs="宋体"/>
          <w:sz w:val="24"/>
          <w:szCs w:val="24"/>
          <w:lang w:val="en-US" w:eastAsia="zh-CN"/>
        </w:rPr>
        <w:t xml:space="preserve"> G, </w:t>
      </w:r>
      <w:proofErr w:type="spellStart"/>
      <w:r w:rsidRPr="00BA1FBE">
        <w:rPr>
          <w:rFonts w:ascii="Book Antiqua" w:eastAsia="宋体" w:hAnsi="Book Antiqua" w:cs="宋体"/>
          <w:sz w:val="24"/>
          <w:szCs w:val="24"/>
          <w:lang w:val="en-US" w:eastAsia="zh-CN"/>
        </w:rPr>
        <w:t>Skopnik</w:t>
      </w:r>
      <w:proofErr w:type="spellEnd"/>
      <w:r w:rsidRPr="00BA1FBE">
        <w:rPr>
          <w:rFonts w:ascii="Book Antiqua" w:eastAsia="宋体" w:hAnsi="Book Antiqua" w:cs="宋体"/>
          <w:sz w:val="24"/>
          <w:szCs w:val="24"/>
          <w:lang w:val="en-US" w:eastAsia="zh-CN"/>
        </w:rPr>
        <w:t xml:space="preserve"> H. Esophageal pH monitoring and impedance measurement: a comparison of two diagnostic tests for gastroesophageal reflux.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2002; </w:t>
      </w:r>
      <w:r w:rsidRPr="00BA1FBE">
        <w:rPr>
          <w:rFonts w:ascii="Book Antiqua" w:eastAsia="宋体" w:hAnsi="Book Antiqua" w:cs="宋体"/>
          <w:b/>
          <w:bCs/>
          <w:sz w:val="24"/>
          <w:szCs w:val="24"/>
          <w:lang w:val="en-US" w:eastAsia="zh-CN"/>
        </w:rPr>
        <w:t>34</w:t>
      </w:r>
      <w:r w:rsidRPr="00BA1FBE">
        <w:rPr>
          <w:rFonts w:ascii="Book Antiqua" w:eastAsia="宋体" w:hAnsi="Book Antiqua" w:cs="宋体"/>
          <w:sz w:val="24"/>
          <w:szCs w:val="24"/>
          <w:lang w:val="en-US" w:eastAsia="zh-CN"/>
        </w:rPr>
        <w:t>: 519-523 [PMID: 12050578]</w:t>
      </w:r>
    </w:p>
    <w:p w:rsidR="00BA1FBE" w:rsidRPr="00BA1FBE" w:rsidRDefault="001218E4" w:rsidP="00BA1FBE">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16 </w:t>
      </w:r>
      <w:proofErr w:type="spellStart"/>
      <w:r w:rsidR="00BA1FBE" w:rsidRPr="00BA1FBE">
        <w:rPr>
          <w:rFonts w:ascii="Book Antiqua" w:eastAsia="宋体" w:hAnsi="Book Antiqua" w:cs="宋体"/>
          <w:b/>
          <w:sz w:val="24"/>
          <w:szCs w:val="24"/>
          <w:lang w:val="en-US" w:eastAsia="zh-CN"/>
        </w:rPr>
        <w:t>Marinova</w:t>
      </w:r>
      <w:proofErr w:type="spellEnd"/>
      <w:r w:rsidR="00BA1FBE" w:rsidRPr="00BA1FBE">
        <w:rPr>
          <w:rFonts w:ascii="Book Antiqua" w:eastAsia="宋体" w:hAnsi="Book Antiqua" w:cs="宋体"/>
          <w:b/>
          <w:sz w:val="24"/>
          <w:szCs w:val="24"/>
          <w:lang w:val="en-US" w:eastAsia="zh-CN"/>
        </w:rPr>
        <w:t xml:space="preserve"> M</w:t>
      </w:r>
      <w:r w:rsidR="00BA1FBE" w:rsidRPr="00BA1FBE">
        <w:rPr>
          <w:rFonts w:ascii="Book Antiqua" w:eastAsia="宋体" w:hAnsi="Book Antiqua" w:cs="宋体"/>
          <w:sz w:val="24"/>
          <w:szCs w:val="24"/>
          <w:lang w:val="en-US" w:eastAsia="zh-CN"/>
        </w:rPr>
        <w:t xml:space="preserve">, </w:t>
      </w:r>
      <w:proofErr w:type="spellStart"/>
      <w:r w:rsidR="00BA1FBE" w:rsidRPr="00BA1FBE">
        <w:rPr>
          <w:rFonts w:ascii="Book Antiqua" w:eastAsia="宋体" w:hAnsi="Book Antiqua" w:cs="宋体"/>
          <w:sz w:val="24"/>
          <w:szCs w:val="24"/>
          <w:lang w:val="en-US" w:eastAsia="zh-CN"/>
        </w:rPr>
        <w:t>Stoimenova</w:t>
      </w:r>
      <w:proofErr w:type="spellEnd"/>
      <w:r w:rsidR="00BA1FBE" w:rsidRPr="00BA1FBE">
        <w:rPr>
          <w:rFonts w:ascii="Book Antiqua" w:eastAsia="宋体" w:hAnsi="Book Antiqua" w:cs="宋体"/>
          <w:sz w:val="24"/>
          <w:szCs w:val="24"/>
          <w:lang w:val="en-US" w:eastAsia="zh-CN"/>
        </w:rPr>
        <w:t xml:space="preserve"> M. Diet therapy with </w:t>
      </w:r>
      <w:proofErr w:type="spellStart"/>
      <w:r w:rsidR="00BA1FBE" w:rsidRPr="00BA1FBE">
        <w:rPr>
          <w:rFonts w:ascii="Book Antiqua" w:eastAsia="宋体" w:hAnsi="Book Antiqua" w:cs="宋体"/>
          <w:sz w:val="24"/>
          <w:szCs w:val="24"/>
          <w:lang w:val="en-US" w:eastAsia="zh-CN"/>
        </w:rPr>
        <w:t>Frisovom</w:t>
      </w:r>
      <w:proofErr w:type="spellEnd"/>
      <w:r w:rsidR="00BA1FBE" w:rsidRPr="00BA1FBE">
        <w:rPr>
          <w:rFonts w:ascii="Book Antiqua" w:eastAsia="宋体" w:hAnsi="Book Antiqua" w:cs="宋体"/>
          <w:sz w:val="24"/>
          <w:szCs w:val="24"/>
          <w:lang w:val="en-US" w:eastAsia="zh-CN"/>
        </w:rPr>
        <w:t xml:space="preserve"> in </w:t>
      </w:r>
      <w:proofErr w:type="spellStart"/>
      <w:r w:rsidR="00BA1FBE" w:rsidRPr="00BA1FBE">
        <w:rPr>
          <w:rFonts w:ascii="Book Antiqua" w:eastAsia="宋体" w:hAnsi="Book Antiqua" w:cs="宋体"/>
          <w:sz w:val="24"/>
          <w:szCs w:val="24"/>
          <w:lang w:val="en-US" w:eastAsia="zh-CN"/>
        </w:rPr>
        <w:t>gastroesphageal</w:t>
      </w:r>
      <w:proofErr w:type="spellEnd"/>
      <w:r w:rsidR="00BA1FBE" w:rsidRPr="00BA1FBE">
        <w:rPr>
          <w:rFonts w:ascii="Book Antiqua" w:eastAsia="宋体" w:hAnsi="Book Antiqua" w:cs="宋体"/>
          <w:sz w:val="24"/>
          <w:szCs w:val="24"/>
          <w:lang w:val="en-US" w:eastAsia="zh-CN"/>
        </w:rPr>
        <w:t xml:space="preserve"> reflux in infancy. </w:t>
      </w:r>
      <w:proofErr w:type="spellStart"/>
      <w:r w:rsidR="00BA1FBE" w:rsidRPr="00BA1FBE">
        <w:rPr>
          <w:rFonts w:ascii="Book Antiqua" w:eastAsia="宋体" w:hAnsi="Book Antiqua" w:cs="宋体"/>
          <w:i/>
          <w:sz w:val="24"/>
          <w:szCs w:val="24"/>
          <w:lang w:val="en-US" w:eastAsia="zh-CN"/>
        </w:rPr>
        <w:t>Pediatria</w:t>
      </w:r>
      <w:proofErr w:type="spellEnd"/>
      <w:r w:rsidR="00BA1FBE" w:rsidRPr="00BA1FBE">
        <w:rPr>
          <w:rFonts w:ascii="Book Antiqua" w:eastAsia="宋体" w:hAnsi="Book Antiqua" w:cs="宋体"/>
          <w:sz w:val="24"/>
          <w:szCs w:val="24"/>
          <w:lang w:val="en-US" w:eastAsia="zh-CN"/>
        </w:rPr>
        <w:t xml:space="preserve"> 1999; </w:t>
      </w:r>
      <w:r w:rsidR="00BA1FBE" w:rsidRPr="00BA1FBE">
        <w:rPr>
          <w:rFonts w:ascii="Book Antiqua" w:eastAsia="宋体" w:hAnsi="Book Antiqua" w:cs="宋体"/>
          <w:b/>
          <w:sz w:val="24"/>
          <w:szCs w:val="24"/>
          <w:lang w:val="en-US" w:eastAsia="zh-CN"/>
        </w:rPr>
        <w:t>39</w:t>
      </w:r>
      <w:r w:rsidR="00BA1FBE" w:rsidRPr="00BA1FBE">
        <w:rPr>
          <w:rFonts w:ascii="Book Antiqua" w:eastAsia="宋体" w:hAnsi="Book Antiqua" w:cs="宋体"/>
          <w:sz w:val="24"/>
          <w:szCs w:val="24"/>
          <w:lang w:val="en-US" w:eastAsia="zh-CN"/>
        </w:rPr>
        <w:t>: 45-46</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17 </w:t>
      </w:r>
      <w:proofErr w:type="spellStart"/>
      <w:r w:rsidRPr="00BA1FBE">
        <w:rPr>
          <w:rFonts w:ascii="Book Antiqua" w:eastAsia="宋体" w:hAnsi="Book Antiqua" w:cs="宋体"/>
          <w:b/>
          <w:bCs/>
          <w:sz w:val="24"/>
          <w:szCs w:val="24"/>
          <w:lang w:val="en-US" w:eastAsia="zh-CN"/>
        </w:rPr>
        <w:t>Xinias</w:t>
      </w:r>
      <w:proofErr w:type="spellEnd"/>
      <w:r w:rsidRPr="00BA1FBE">
        <w:rPr>
          <w:rFonts w:ascii="Book Antiqua" w:eastAsia="宋体" w:hAnsi="Book Antiqua" w:cs="宋体"/>
          <w:b/>
          <w:bCs/>
          <w:sz w:val="24"/>
          <w:szCs w:val="24"/>
          <w:lang w:val="en-US" w:eastAsia="zh-CN"/>
        </w:rPr>
        <w:t xml:space="preserve"> I</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Mouane</w:t>
      </w:r>
      <w:proofErr w:type="spellEnd"/>
      <w:r w:rsidRPr="00BA1FBE">
        <w:rPr>
          <w:rFonts w:ascii="Book Antiqua" w:eastAsia="宋体" w:hAnsi="Book Antiqua" w:cs="宋体"/>
          <w:sz w:val="24"/>
          <w:szCs w:val="24"/>
          <w:lang w:val="en-US" w:eastAsia="zh-CN"/>
        </w:rPr>
        <w:t xml:space="preserve"> N, Le </w:t>
      </w:r>
      <w:proofErr w:type="spellStart"/>
      <w:r w:rsidRPr="00BA1FBE">
        <w:rPr>
          <w:rFonts w:ascii="Book Antiqua" w:eastAsia="宋体" w:hAnsi="Book Antiqua" w:cs="宋体"/>
          <w:sz w:val="24"/>
          <w:szCs w:val="24"/>
          <w:lang w:val="en-US" w:eastAsia="zh-CN"/>
        </w:rPr>
        <w:t>Luyer</w:t>
      </w:r>
      <w:proofErr w:type="spellEnd"/>
      <w:r w:rsidRPr="00BA1FBE">
        <w:rPr>
          <w:rFonts w:ascii="Book Antiqua" w:eastAsia="宋体" w:hAnsi="Book Antiqua" w:cs="宋体"/>
          <w:sz w:val="24"/>
          <w:szCs w:val="24"/>
          <w:lang w:val="en-US" w:eastAsia="zh-CN"/>
        </w:rPr>
        <w:t xml:space="preserve"> B, </w:t>
      </w:r>
      <w:proofErr w:type="spellStart"/>
      <w:r w:rsidRPr="00BA1FBE">
        <w:rPr>
          <w:rFonts w:ascii="Book Antiqua" w:eastAsia="宋体" w:hAnsi="Book Antiqua" w:cs="宋体"/>
          <w:sz w:val="24"/>
          <w:szCs w:val="24"/>
          <w:lang w:val="en-US" w:eastAsia="zh-CN"/>
        </w:rPr>
        <w:t>Spiroglou</w:t>
      </w:r>
      <w:proofErr w:type="spellEnd"/>
      <w:r w:rsidRPr="00BA1FBE">
        <w:rPr>
          <w:rFonts w:ascii="Book Antiqua" w:eastAsia="宋体" w:hAnsi="Book Antiqua" w:cs="宋体"/>
          <w:sz w:val="24"/>
          <w:szCs w:val="24"/>
          <w:lang w:val="en-US" w:eastAsia="zh-CN"/>
        </w:rPr>
        <w:t xml:space="preserve"> K, </w:t>
      </w:r>
      <w:proofErr w:type="spellStart"/>
      <w:r w:rsidRPr="00BA1FBE">
        <w:rPr>
          <w:rFonts w:ascii="Book Antiqua" w:eastAsia="宋体" w:hAnsi="Book Antiqua" w:cs="宋体"/>
          <w:sz w:val="24"/>
          <w:szCs w:val="24"/>
          <w:lang w:val="en-US" w:eastAsia="zh-CN"/>
        </w:rPr>
        <w:t>Demertzidou</w:t>
      </w:r>
      <w:proofErr w:type="spellEnd"/>
      <w:r w:rsidRPr="00BA1FBE">
        <w:rPr>
          <w:rFonts w:ascii="Book Antiqua" w:eastAsia="宋体" w:hAnsi="Book Antiqua" w:cs="宋体"/>
          <w:sz w:val="24"/>
          <w:szCs w:val="24"/>
          <w:lang w:val="en-US" w:eastAsia="zh-CN"/>
        </w:rPr>
        <w:t xml:space="preserve"> V, Hauser B, </w:t>
      </w:r>
      <w:proofErr w:type="spellStart"/>
      <w:r w:rsidRPr="00BA1FBE">
        <w:rPr>
          <w:rFonts w:ascii="Book Antiqua" w:eastAsia="宋体" w:hAnsi="Book Antiqua" w:cs="宋体"/>
          <w:sz w:val="24"/>
          <w:szCs w:val="24"/>
          <w:lang w:val="en-US" w:eastAsia="zh-CN"/>
        </w:rPr>
        <w:t>Vandenplas</w:t>
      </w:r>
      <w:proofErr w:type="spellEnd"/>
      <w:r w:rsidRPr="00BA1FBE">
        <w:rPr>
          <w:rFonts w:ascii="Book Antiqua" w:eastAsia="宋体" w:hAnsi="Book Antiqua" w:cs="宋体"/>
          <w:sz w:val="24"/>
          <w:szCs w:val="24"/>
          <w:lang w:val="en-US" w:eastAsia="zh-CN"/>
        </w:rPr>
        <w:t xml:space="preserve"> Y. Cornstarch thickened formula reduces </w:t>
      </w:r>
      <w:proofErr w:type="spellStart"/>
      <w:r w:rsidRPr="00BA1FBE">
        <w:rPr>
          <w:rFonts w:ascii="Book Antiqua" w:eastAsia="宋体" w:hAnsi="Book Antiqua" w:cs="宋体"/>
          <w:sz w:val="24"/>
          <w:szCs w:val="24"/>
          <w:lang w:val="en-US" w:eastAsia="zh-CN"/>
        </w:rPr>
        <w:t>oesophageal</w:t>
      </w:r>
      <w:proofErr w:type="spellEnd"/>
      <w:r w:rsidRPr="00BA1FBE">
        <w:rPr>
          <w:rFonts w:ascii="Book Antiqua" w:eastAsia="宋体" w:hAnsi="Book Antiqua" w:cs="宋体"/>
          <w:sz w:val="24"/>
          <w:szCs w:val="24"/>
          <w:lang w:val="en-US" w:eastAsia="zh-CN"/>
        </w:rPr>
        <w:t xml:space="preserve"> acid exposure </w:t>
      </w:r>
      <w:r w:rsidRPr="00BA1FBE">
        <w:rPr>
          <w:rFonts w:ascii="Book Antiqua" w:eastAsia="宋体" w:hAnsi="Book Antiqua" w:cs="宋体"/>
          <w:sz w:val="24"/>
          <w:szCs w:val="24"/>
          <w:lang w:val="en-US" w:eastAsia="zh-CN"/>
        </w:rPr>
        <w:lastRenderedPageBreak/>
        <w:t xml:space="preserve">time in infants. </w:t>
      </w:r>
      <w:r w:rsidRPr="00BA1FBE">
        <w:rPr>
          <w:rFonts w:ascii="Book Antiqua" w:eastAsia="宋体" w:hAnsi="Book Antiqua" w:cs="宋体"/>
          <w:i/>
          <w:iCs/>
          <w:sz w:val="24"/>
          <w:szCs w:val="24"/>
          <w:lang w:val="en-US" w:eastAsia="zh-CN"/>
        </w:rPr>
        <w:t>Dig Liver Dis</w:t>
      </w:r>
      <w:r w:rsidRPr="00BA1FBE">
        <w:rPr>
          <w:rFonts w:ascii="Book Antiqua" w:eastAsia="宋体" w:hAnsi="Book Antiqua" w:cs="宋体"/>
          <w:sz w:val="24"/>
          <w:szCs w:val="24"/>
          <w:lang w:val="en-US" w:eastAsia="zh-CN"/>
        </w:rPr>
        <w:t xml:space="preserve"> 2005; </w:t>
      </w:r>
      <w:r w:rsidRPr="00BA1FBE">
        <w:rPr>
          <w:rFonts w:ascii="Book Antiqua" w:eastAsia="宋体" w:hAnsi="Book Antiqua" w:cs="宋体"/>
          <w:b/>
          <w:bCs/>
          <w:sz w:val="24"/>
          <w:szCs w:val="24"/>
          <w:lang w:val="en-US" w:eastAsia="zh-CN"/>
        </w:rPr>
        <w:t>37</w:t>
      </w:r>
      <w:r w:rsidRPr="00BA1FBE">
        <w:rPr>
          <w:rFonts w:ascii="Book Antiqua" w:eastAsia="宋体" w:hAnsi="Book Antiqua" w:cs="宋体"/>
          <w:sz w:val="24"/>
          <w:szCs w:val="24"/>
          <w:lang w:val="en-US" w:eastAsia="zh-CN"/>
        </w:rPr>
        <w:t>: 23-27 [PMID: 15702855 D</w:t>
      </w:r>
      <w:r w:rsidR="001218E4">
        <w:rPr>
          <w:rFonts w:ascii="Book Antiqua" w:eastAsia="宋体" w:hAnsi="Book Antiqua" w:cs="宋体"/>
          <w:sz w:val="24"/>
          <w:szCs w:val="24"/>
          <w:lang w:val="en-US" w:eastAsia="zh-CN"/>
        </w:rPr>
        <w:t>OI: 10.1016/j.dld.2004.07.015]</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18 </w:t>
      </w:r>
      <w:proofErr w:type="spellStart"/>
      <w:r w:rsidRPr="00BA1FBE">
        <w:rPr>
          <w:rFonts w:ascii="Book Antiqua" w:eastAsia="宋体" w:hAnsi="Book Antiqua" w:cs="宋体"/>
          <w:b/>
          <w:bCs/>
          <w:sz w:val="24"/>
          <w:szCs w:val="24"/>
          <w:lang w:val="en-US" w:eastAsia="zh-CN"/>
        </w:rPr>
        <w:t>Moukarzel</w:t>
      </w:r>
      <w:proofErr w:type="spellEnd"/>
      <w:r w:rsidRPr="00BA1FBE">
        <w:rPr>
          <w:rFonts w:ascii="Book Antiqua" w:eastAsia="宋体" w:hAnsi="Book Antiqua" w:cs="宋体"/>
          <w:b/>
          <w:bCs/>
          <w:sz w:val="24"/>
          <w:szCs w:val="24"/>
          <w:lang w:val="en-US" w:eastAsia="zh-CN"/>
        </w:rPr>
        <w:t xml:space="preserve"> AA</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Abdelnour</w:t>
      </w:r>
      <w:proofErr w:type="spellEnd"/>
      <w:r w:rsidRPr="00BA1FBE">
        <w:rPr>
          <w:rFonts w:ascii="Book Antiqua" w:eastAsia="宋体" w:hAnsi="Book Antiqua" w:cs="宋体"/>
          <w:sz w:val="24"/>
          <w:szCs w:val="24"/>
          <w:lang w:val="en-US" w:eastAsia="zh-CN"/>
        </w:rPr>
        <w:t xml:space="preserve"> H, </w:t>
      </w:r>
      <w:proofErr w:type="spellStart"/>
      <w:r w:rsidRPr="00BA1FBE">
        <w:rPr>
          <w:rFonts w:ascii="Book Antiqua" w:eastAsia="宋体" w:hAnsi="Book Antiqua" w:cs="宋体"/>
          <w:sz w:val="24"/>
          <w:szCs w:val="24"/>
          <w:lang w:val="en-US" w:eastAsia="zh-CN"/>
        </w:rPr>
        <w:t>Akatcherian</w:t>
      </w:r>
      <w:proofErr w:type="spellEnd"/>
      <w:r w:rsidRPr="00BA1FBE">
        <w:rPr>
          <w:rFonts w:ascii="Book Antiqua" w:eastAsia="宋体" w:hAnsi="Book Antiqua" w:cs="宋体"/>
          <w:sz w:val="24"/>
          <w:szCs w:val="24"/>
          <w:lang w:val="en-US" w:eastAsia="zh-CN"/>
        </w:rPr>
        <w:t xml:space="preserve"> C. Effects of a </w:t>
      </w:r>
      <w:proofErr w:type="spellStart"/>
      <w:r w:rsidRPr="00BA1FBE">
        <w:rPr>
          <w:rFonts w:ascii="Book Antiqua" w:eastAsia="宋体" w:hAnsi="Book Antiqua" w:cs="宋体"/>
          <w:sz w:val="24"/>
          <w:szCs w:val="24"/>
          <w:lang w:val="en-US" w:eastAsia="zh-CN"/>
        </w:rPr>
        <w:t>prethickened</w:t>
      </w:r>
      <w:proofErr w:type="spellEnd"/>
      <w:r w:rsidRPr="00BA1FBE">
        <w:rPr>
          <w:rFonts w:ascii="Book Antiqua" w:eastAsia="宋体" w:hAnsi="Book Antiqua" w:cs="宋体"/>
          <w:sz w:val="24"/>
          <w:szCs w:val="24"/>
          <w:lang w:val="en-US" w:eastAsia="zh-CN"/>
        </w:rPr>
        <w:t xml:space="preserve"> formula on esophageal pH and gastric emptying of infants with GER.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Clin</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sz w:val="24"/>
          <w:szCs w:val="24"/>
          <w:lang w:val="en-US" w:eastAsia="zh-CN"/>
        </w:rPr>
        <w:t xml:space="preserve"> 2007; </w:t>
      </w:r>
      <w:r w:rsidRPr="00BA1FBE">
        <w:rPr>
          <w:rFonts w:ascii="Book Antiqua" w:eastAsia="宋体" w:hAnsi="Book Antiqua" w:cs="宋体"/>
          <w:b/>
          <w:bCs/>
          <w:sz w:val="24"/>
          <w:szCs w:val="24"/>
          <w:lang w:val="en-US" w:eastAsia="zh-CN"/>
        </w:rPr>
        <w:t>41</w:t>
      </w:r>
      <w:r w:rsidRPr="00BA1FBE">
        <w:rPr>
          <w:rFonts w:ascii="Book Antiqua" w:eastAsia="宋体" w:hAnsi="Book Antiqua" w:cs="宋体"/>
          <w:sz w:val="24"/>
          <w:szCs w:val="24"/>
          <w:lang w:val="en-US" w:eastAsia="zh-CN"/>
        </w:rPr>
        <w:t>: 823-829 [PMID: 17881928 DOI: 10.1097</w:t>
      </w:r>
      <w:r w:rsidR="001218E4">
        <w:rPr>
          <w:rFonts w:ascii="Book Antiqua" w:eastAsia="宋体" w:hAnsi="Book Antiqua" w:cs="宋体"/>
          <w:sz w:val="24"/>
          <w:szCs w:val="24"/>
          <w:lang w:val="en-US" w:eastAsia="zh-CN"/>
        </w:rPr>
        <w:t>/MCG.0b013e31802c2a10]</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19 </w:t>
      </w:r>
      <w:r w:rsidRPr="00BA1FBE">
        <w:rPr>
          <w:rFonts w:ascii="Book Antiqua" w:eastAsia="宋体" w:hAnsi="Book Antiqua" w:cs="宋体"/>
          <w:b/>
          <w:bCs/>
          <w:sz w:val="24"/>
          <w:szCs w:val="24"/>
          <w:lang w:val="en-US" w:eastAsia="zh-CN"/>
        </w:rPr>
        <w:t>Miyazawa R</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Tomomasa</w:t>
      </w:r>
      <w:proofErr w:type="spellEnd"/>
      <w:r w:rsidRPr="00BA1FBE">
        <w:rPr>
          <w:rFonts w:ascii="Book Antiqua" w:eastAsia="宋体" w:hAnsi="Book Antiqua" w:cs="宋体"/>
          <w:sz w:val="24"/>
          <w:szCs w:val="24"/>
          <w:lang w:val="en-US" w:eastAsia="zh-CN"/>
        </w:rPr>
        <w:t xml:space="preserve"> T, Kaneko H, </w:t>
      </w:r>
      <w:proofErr w:type="spellStart"/>
      <w:r w:rsidRPr="00BA1FBE">
        <w:rPr>
          <w:rFonts w:ascii="Book Antiqua" w:eastAsia="宋体" w:hAnsi="Book Antiqua" w:cs="宋体"/>
          <w:sz w:val="24"/>
          <w:szCs w:val="24"/>
          <w:lang w:val="en-US" w:eastAsia="zh-CN"/>
        </w:rPr>
        <w:t>Morikawa</w:t>
      </w:r>
      <w:proofErr w:type="spellEnd"/>
      <w:r w:rsidRPr="00BA1FBE">
        <w:rPr>
          <w:rFonts w:ascii="Book Antiqua" w:eastAsia="宋体" w:hAnsi="Book Antiqua" w:cs="宋体"/>
          <w:sz w:val="24"/>
          <w:szCs w:val="24"/>
          <w:lang w:val="en-US" w:eastAsia="zh-CN"/>
        </w:rPr>
        <w:t xml:space="preserve"> A. Effect of locust bean gum in anti-</w:t>
      </w:r>
      <w:proofErr w:type="spellStart"/>
      <w:r w:rsidRPr="00BA1FBE">
        <w:rPr>
          <w:rFonts w:ascii="Book Antiqua" w:eastAsia="宋体" w:hAnsi="Book Antiqua" w:cs="宋体"/>
          <w:sz w:val="24"/>
          <w:szCs w:val="24"/>
          <w:lang w:val="en-US" w:eastAsia="zh-CN"/>
        </w:rPr>
        <w:t>regurgitant</w:t>
      </w:r>
      <w:proofErr w:type="spellEnd"/>
      <w:r w:rsidRPr="00BA1FBE">
        <w:rPr>
          <w:rFonts w:ascii="Book Antiqua" w:eastAsia="宋体" w:hAnsi="Book Antiqua" w:cs="宋体"/>
          <w:sz w:val="24"/>
          <w:szCs w:val="24"/>
          <w:lang w:val="en-US" w:eastAsia="zh-CN"/>
        </w:rPr>
        <w:t xml:space="preserve"> milk on the regurgitation in uncomplicated gastroesophageal reflux.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2004; </w:t>
      </w:r>
      <w:r w:rsidRPr="00BA1FBE">
        <w:rPr>
          <w:rFonts w:ascii="Book Antiqua" w:eastAsia="宋体" w:hAnsi="Book Antiqua" w:cs="宋体"/>
          <w:b/>
          <w:bCs/>
          <w:sz w:val="24"/>
          <w:szCs w:val="24"/>
          <w:lang w:val="en-US" w:eastAsia="zh-CN"/>
        </w:rPr>
        <w:t>38</w:t>
      </w:r>
      <w:r w:rsidRPr="00BA1FBE">
        <w:rPr>
          <w:rFonts w:ascii="Book Antiqua" w:eastAsia="宋体" w:hAnsi="Book Antiqua" w:cs="宋体"/>
          <w:sz w:val="24"/>
          <w:szCs w:val="24"/>
          <w:lang w:val="en-US" w:eastAsia="zh-CN"/>
        </w:rPr>
        <w:t>: 479-483 [PMID: 15097434]</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20 </w:t>
      </w:r>
      <w:proofErr w:type="spellStart"/>
      <w:r w:rsidRPr="00BA1FBE">
        <w:rPr>
          <w:rFonts w:ascii="Book Antiqua" w:eastAsia="宋体" w:hAnsi="Book Antiqua" w:cs="宋体"/>
          <w:b/>
          <w:bCs/>
          <w:sz w:val="24"/>
          <w:szCs w:val="24"/>
          <w:lang w:val="en-US" w:eastAsia="zh-CN"/>
        </w:rPr>
        <w:t>Vandenplas</w:t>
      </w:r>
      <w:proofErr w:type="spellEnd"/>
      <w:r w:rsidRPr="00BA1FBE">
        <w:rPr>
          <w:rFonts w:ascii="Book Antiqua" w:eastAsia="宋体" w:hAnsi="Book Antiqua" w:cs="宋体"/>
          <w:b/>
          <w:bCs/>
          <w:sz w:val="24"/>
          <w:szCs w:val="24"/>
          <w:lang w:val="en-US" w:eastAsia="zh-CN"/>
        </w:rPr>
        <w:t xml:space="preserve"> Y</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Leluyer</w:t>
      </w:r>
      <w:proofErr w:type="spellEnd"/>
      <w:r w:rsidRPr="00BA1FBE">
        <w:rPr>
          <w:rFonts w:ascii="Book Antiqua" w:eastAsia="宋体" w:hAnsi="Book Antiqua" w:cs="宋体"/>
          <w:sz w:val="24"/>
          <w:szCs w:val="24"/>
          <w:lang w:val="en-US" w:eastAsia="zh-CN"/>
        </w:rPr>
        <w:t xml:space="preserve"> B, </w:t>
      </w:r>
      <w:proofErr w:type="spellStart"/>
      <w:r w:rsidRPr="00BA1FBE">
        <w:rPr>
          <w:rFonts w:ascii="Book Antiqua" w:eastAsia="宋体" w:hAnsi="Book Antiqua" w:cs="宋体"/>
          <w:sz w:val="24"/>
          <w:szCs w:val="24"/>
          <w:lang w:val="en-US" w:eastAsia="zh-CN"/>
        </w:rPr>
        <w:t>Cazaubiel</w:t>
      </w:r>
      <w:proofErr w:type="spellEnd"/>
      <w:r w:rsidRPr="00BA1FBE">
        <w:rPr>
          <w:rFonts w:ascii="Book Antiqua" w:eastAsia="宋体" w:hAnsi="Book Antiqua" w:cs="宋体"/>
          <w:sz w:val="24"/>
          <w:szCs w:val="24"/>
          <w:lang w:val="en-US" w:eastAsia="zh-CN"/>
        </w:rPr>
        <w:t xml:space="preserve"> M, </w:t>
      </w:r>
      <w:proofErr w:type="spellStart"/>
      <w:r w:rsidRPr="00BA1FBE">
        <w:rPr>
          <w:rFonts w:ascii="Book Antiqua" w:eastAsia="宋体" w:hAnsi="Book Antiqua" w:cs="宋体"/>
          <w:sz w:val="24"/>
          <w:szCs w:val="24"/>
          <w:lang w:val="en-US" w:eastAsia="zh-CN"/>
        </w:rPr>
        <w:t>Housez</w:t>
      </w:r>
      <w:proofErr w:type="spellEnd"/>
      <w:r w:rsidRPr="00BA1FBE">
        <w:rPr>
          <w:rFonts w:ascii="Book Antiqua" w:eastAsia="宋体" w:hAnsi="Book Antiqua" w:cs="宋体"/>
          <w:sz w:val="24"/>
          <w:szCs w:val="24"/>
          <w:lang w:val="en-US" w:eastAsia="zh-CN"/>
        </w:rPr>
        <w:t xml:space="preserve"> B, </w:t>
      </w:r>
      <w:proofErr w:type="spellStart"/>
      <w:r w:rsidRPr="00BA1FBE">
        <w:rPr>
          <w:rFonts w:ascii="Book Antiqua" w:eastAsia="宋体" w:hAnsi="Book Antiqua" w:cs="宋体"/>
          <w:sz w:val="24"/>
          <w:szCs w:val="24"/>
          <w:lang w:val="en-US" w:eastAsia="zh-CN"/>
        </w:rPr>
        <w:t>Bocquet</w:t>
      </w:r>
      <w:proofErr w:type="spellEnd"/>
      <w:r w:rsidRPr="00BA1FBE">
        <w:rPr>
          <w:rFonts w:ascii="Book Antiqua" w:eastAsia="宋体" w:hAnsi="Book Antiqua" w:cs="宋体"/>
          <w:sz w:val="24"/>
          <w:szCs w:val="24"/>
          <w:lang w:val="en-US" w:eastAsia="zh-CN"/>
        </w:rPr>
        <w:t xml:space="preserve"> A. Double-blind comparative trial with 2 </w:t>
      </w:r>
      <w:proofErr w:type="spellStart"/>
      <w:r w:rsidRPr="00BA1FBE">
        <w:rPr>
          <w:rFonts w:ascii="Book Antiqua" w:eastAsia="宋体" w:hAnsi="Book Antiqua" w:cs="宋体"/>
          <w:sz w:val="24"/>
          <w:szCs w:val="24"/>
          <w:lang w:val="en-US" w:eastAsia="zh-CN"/>
        </w:rPr>
        <w:t>antiregurgitation</w:t>
      </w:r>
      <w:proofErr w:type="spellEnd"/>
      <w:r w:rsidRPr="00BA1FBE">
        <w:rPr>
          <w:rFonts w:ascii="Book Antiqua" w:eastAsia="宋体" w:hAnsi="Book Antiqua" w:cs="宋体"/>
          <w:sz w:val="24"/>
          <w:szCs w:val="24"/>
          <w:lang w:val="en-US" w:eastAsia="zh-CN"/>
        </w:rPr>
        <w:t xml:space="preserve"> formulae. </w:t>
      </w:r>
      <w:r w:rsidRPr="00BA1FBE">
        <w:rPr>
          <w:rFonts w:ascii="Book Antiqua" w:eastAsia="宋体" w:hAnsi="Book Antiqua" w:cs="宋体"/>
          <w:i/>
          <w:iCs/>
          <w:sz w:val="24"/>
          <w:szCs w:val="24"/>
          <w:lang w:val="en-US" w:eastAsia="zh-CN"/>
        </w:rPr>
        <w:t xml:space="preserve">J </w:t>
      </w:r>
      <w:proofErr w:type="spellStart"/>
      <w:r w:rsidRPr="00BA1FBE">
        <w:rPr>
          <w:rFonts w:ascii="Book Antiqua" w:eastAsia="宋体" w:hAnsi="Book Antiqua" w:cs="宋体"/>
          <w:i/>
          <w:iCs/>
          <w:sz w:val="24"/>
          <w:szCs w:val="24"/>
          <w:lang w:val="en-US" w:eastAsia="zh-CN"/>
        </w:rPr>
        <w:t>Pediatr</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Gastroenterol</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2013; </w:t>
      </w:r>
      <w:r w:rsidRPr="00BA1FBE">
        <w:rPr>
          <w:rFonts w:ascii="Book Antiqua" w:eastAsia="宋体" w:hAnsi="Book Antiqua" w:cs="宋体"/>
          <w:b/>
          <w:bCs/>
          <w:sz w:val="24"/>
          <w:szCs w:val="24"/>
          <w:lang w:val="en-US" w:eastAsia="zh-CN"/>
        </w:rPr>
        <w:t>57</w:t>
      </w:r>
      <w:r w:rsidRPr="00BA1FBE">
        <w:rPr>
          <w:rFonts w:ascii="Book Antiqua" w:eastAsia="宋体" w:hAnsi="Book Antiqua" w:cs="宋体"/>
          <w:sz w:val="24"/>
          <w:szCs w:val="24"/>
          <w:lang w:val="en-US" w:eastAsia="zh-CN"/>
        </w:rPr>
        <w:t>: 389-393 [PMID: 23648788 DOI:</w:t>
      </w:r>
      <w:r w:rsidR="001218E4">
        <w:rPr>
          <w:rFonts w:ascii="Book Antiqua" w:eastAsia="宋体" w:hAnsi="Book Antiqua" w:cs="宋体"/>
          <w:sz w:val="24"/>
          <w:szCs w:val="24"/>
          <w:lang w:val="en-US" w:eastAsia="zh-CN"/>
        </w:rPr>
        <w:t xml:space="preserve"> 10.1097/MPG.0b013e318299993e]</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21 </w:t>
      </w:r>
      <w:proofErr w:type="spellStart"/>
      <w:r w:rsidRPr="00BA1FBE">
        <w:rPr>
          <w:rFonts w:ascii="Book Antiqua" w:eastAsia="宋体" w:hAnsi="Book Antiqua" w:cs="宋体"/>
          <w:b/>
          <w:bCs/>
          <w:sz w:val="24"/>
          <w:szCs w:val="24"/>
          <w:lang w:val="en-US" w:eastAsia="zh-CN"/>
        </w:rPr>
        <w:t>Vivatvakin</w:t>
      </w:r>
      <w:proofErr w:type="spellEnd"/>
      <w:r w:rsidRPr="00BA1FBE">
        <w:rPr>
          <w:rFonts w:ascii="Book Antiqua" w:eastAsia="宋体" w:hAnsi="Book Antiqua" w:cs="宋体"/>
          <w:b/>
          <w:bCs/>
          <w:sz w:val="24"/>
          <w:szCs w:val="24"/>
          <w:lang w:val="en-US" w:eastAsia="zh-CN"/>
        </w:rPr>
        <w:t xml:space="preserve"> B</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Buachum</w:t>
      </w:r>
      <w:proofErr w:type="spellEnd"/>
      <w:r w:rsidRPr="00BA1FBE">
        <w:rPr>
          <w:rFonts w:ascii="Book Antiqua" w:eastAsia="宋体" w:hAnsi="Book Antiqua" w:cs="宋体"/>
          <w:sz w:val="24"/>
          <w:szCs w:val="24"/>
          <w:lang w:val="en-US" w:eastAsia="zh-CN"/>
        </w:rPr>
        <w:t xml:space="preserve"> V. Effect of carob bean on gastric emptying time in Thai infants. </w:t>
      </w:r>
      <w:r w:rsidRPr="00BA1FBE">
        <w:rPr>
          <w:rFonts w:ascii="Book Antiqua" w:eastAsia="宋体" w:hAnsi="Book Antiqua" w:cs="宋体"/>
          <w:i/>
          <w:iCs/>
          <w:sz w:val="24"/>
          <w:szCs w:val="24"/>
          <w:lang w:val="en-US" w:eastAsia="zh-CN"/>
        </w:rPr>
        <w:t xml:space="preserve">Asia Pac J </w:t>
      </w:r>
      <w:proofErr w:type="spellStart"/>
      <w:r w:rsidRPr="00BA1FBE">
        <w:rPr>
          <w:rFonts w:ascii="Book Antiqua" w:eastAsia="宋体" w:hAnsi="Book Antiqua" w:cs="宋体"/>
          <w:i/>
          <w:iCs/>
          <w:sz w:val="24"/>
          <w:szCs w:val="24"/>
          <w:lang w:val="en-US" w:eastAsia="zh-CN"/>
        </w:rPr>
        <w:t>Clin</w:t>
      </w:r>
      <w:proofErr w:type="spellEnd"/>
      <w:r w:rsidRPr="00BA1FBE">
        <w:rPr>
          <w:rFonts w:ascii="Book Antiqua" w:eastAsia="宋体" w:hAnsi="Book Antiqua" w:cs="宋体"/>
          <w:i/>
          <w:iCs/>
          <w:sz w:val="24"/>
          <w:szCs w:val="24"/>
          <w:lang w:val="en-US" w:eastAsia="zh-CN"/>
        </w:rPr>
        <w:t xml:space="preserve"> </w:t>
      </w:r>
      <w:proofErr w:type="spellStart"/>
      <w:r w:rsidRPr="00BA1FBE">
        <w:rPr>
          <w:rFonts w:ascii="Book Antiqua" w:eastAsia="宋体" w:hAnsi="Book Antiqua" w:cs="宋体"/>
          <w:i/>
          <w:iCs/>
          <w:sz w:val="24"/>
          <w:szCs w:val="24"/>
          <w:lang w:val="en-US" w:eastAsia="zh-CN"/>
        </w:rPr>
        <w:t>Nutr</w:t>
      </w:r>
      <w:proofErr w:type="spellEnd"/>
      <w:r w:rsidRPr="00BA1FBE">
        <w:rPr>
          <w:rFonts w:ascii="Book Antiqua" w:eastAsia="宋体" w:hAnsi="Book Antiqua" w:cs="宋体"/>
          <w:sz w:val="24"/>
          <w:szCs w:val="24"/>
          <w:lang w:val="en-US" w:eastAsia="zh-CN"/>
        </w:rPr>
        <w:t xml:space="preserve"> 2003; </w:t>
      </w:r>
      <w:r w:rsidRPr="00BA1FBE">
        <w:rPr>
          <w:rFonts w:ascii="Book Antiqua" w:eastAsia="宋体" w:hAnsi="Book Antiqua" w:cs="宋体"/>
          <w:b/>
          <w:bCs/>
          <w:sz w:val="24"/>
          <w:szCs w:val="24"/>
          <w:lang w:val="en-US" w:eastAsia="zh-CN"/>
        </w:rPr>
        <w:t>12</w:t>
      </w:r>
      <w:r w:rsidRPr="00BA1FBE">
        <w:rPr>
          <w:rFonts w:ascii="Book Antiqua" w:eastAsia="宋体" w:hAnsi="Book Antiqua" w:cs="宋体"/>
          <w:sz w:val="24"/>
          <w:szCs w:val="24"/>
          <w:lang w:val="en-US" w:eastAsia="zh-CN"/>
        </w:rPr>
        <w:t>: 193-197 [PMID: 12810410]</w:t>
      </w:r>
    </w:p>
    <w:p w:rsidR="00BA1FBE" w:rsidRPr="00BA1FBE" w:rsidRDefault="00BA1FBE" w:rsidP="00BA1FBE">
      <w:pPr>
        <w:spacing w:after="0" w:line="360" w:lineRule="auto"/>
        <w:jc w:val="both"/>
        <w:rPr>
          <w:rFonts w:ascii="Book Antiqua" w:eastAsia="宋体" w:hAnsi="Book Antiqua" w:cs="宋体"/>
          <w:sz w:val="24"/>
          <w:szCs w:val="24"/>
          <w:lang w:val="en-US" w:eastAsia="zh-CN"/>
        </w:rPr>
      </w:pPr>
      <w:r w:rsidRPr="00BA1FBE">
        <w:rPr>
          <w:rFonts w:ascii="Book Antiqua" w:eastAsia="宋体" w:hAnsi="Book Antiqua" w:cs="宋体"/>
          <w:sz w:val="24"/>
          <w:szCs w:val="24"/>
          <w:lang w:val="en-US" w:eastAsia="zh-CN"/>
        </w:rPr>
        <w:t xml:space="preserve">22 </w:t>
      </w:r>
      <w:r w:rsidRPr="00BA1FBE">
        <w:rPr>
          <w:rFonts w:ascii="Book Antiqua" w:eastAsia="宋体" w:hAnsi="Book Antiqua" w:cs="宋体"/>
          <w:b/>
          <w:bCs/>
          <w:sz w:val="24"/>
          <w:szCs w:val="24"/>
          <w:lang w:val="en-US" w:eastAsia="zh-CN"/>
        </w:rPr>
        <w:t>Chao HC</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Vandenplas</w:t>
      </w:r>
      <w:proofErr w:type="spellEnd"/>
      <w:r w:rsidRPr="00BA1FBE">
        <w:rPr>
          <w:rFonts w:ascii="Book Antiqua" w:eastAsia="宋体" w:hAnsi="Book Antiqua" w:cs="宋体"/>
          <w:sz w:val="24"/>
          <w:szCs w:val="24"/>
          <w:lang w:val="en-US" w:eastAsia="zh-CN"/>
        </w:rPr>
        <w:t xml:space="preserve"> Y. Comparison of the effect of a cornstarch thickened formula and strengthened regular formula on regurgitation, gastric emptying and weight gain in infantile regurgitation. </w:t>
      </w:r>
      <w:r w:rsidRPr="00BA1FBE">
        <w:rPr>
          <w:rFonts w:ascii="Book Antiqua" w:eastAsia="宋体" w:hAnsi="Book Antiqua" w:cs="宋体"/>
          <w:i/>
          <w:iCs/>
          <w:sz w:val="24"/>
          <w:szCs w:val="24"/>
          <w:lang w:val="en-US" w:eastAsia="zh-CN"/>
        </w:rPr>
        <w:t>Dis Esophagus</w:t>
      </w:r>
      <w:r w:rsidRPr="00BA1FBE">
        <w:rPr>
          <w:rFonts w:ascii="Book Antiqua" w:eastAsia="宋体" w:hAnsi="Book Antiqua" w:cs="宋体"/>
          <w:sz w:val="24"/>
          <w:szCs w:val="24"/>
          <w:lang w:val="en-US" w:eastAsia="zh-CN"/>
        </w:rPr>
        <w:t xml:space="preserve"> 2007; </w:t>
      </w:r>
      <w:r w:rsidRPr="00BA1FBE">
        <w:rPr>
          <w:rFonts w:ascii="Book Antiqua" w:eastAsia="宋体" w:hAnsi="Book Antiqua" w:cs="宋体"/>
          <w:b/>
          <w:bCs/>
          <w:sz w:val="24"/>
          <w:szCs w:val="24"/>
          <w:lang w:val="en-US" w:eastAsia="zh-CN"/>
        </w:rPr>
        <w:t>20</w:t>
      </w:r>
      <w:r w:rsidRPr="00BA1FBE">
        <w:rPr>
          <w:rFonts w:ascii="Book Antiqua" w:eastAsia="宋体" w:hAnsi="Book Antiqua" w:cs="宋体"/>
          <w:sz w:val="24"/>
          <w:szCs w:val="24"/>
          <w:lang w:val="en-US" w:eastAsia="zh-CN"/>
        </w:rPr>
        <w:t>: 155-160 [PMID: 17439600 DOI: 10.</w:t>
      </w:r>
      <w:r w:rsidR="001218E4">
        <w:rPr>
          <w:rFonts w:ascii="Book Antiqua" w:eastAsia="宋体" w:hAnsi="Book Antiqua" w:cs="宋体"/>
          <w:sz w:val="24"/>
          <w:szCs w:val="24"/>
          <w:lang w:val="en-US" w:eastAsia="zh-CN"/>
        </w:rPr>
        <w:t>1111/j.1442-2050.2007.00662.x]</w:t>
      </w:r>
    </w:p>
    <w:p w:rsidR="009D64EC" w:rsidRPr="000064C2" w:rsidRDefault="00BA1FBE" w:rsidP="001218E4">
      <w:pPr>
        <w:spacing w:after="0" w:line="360" w:lineRule="auto"/>
        <w:jc w:val="both"/>
        <w:rPr>
          <w:rFonts w:ascii="Book Antiqua" w:hAnsi="Book Antiqua" w:cs="Times New Roman"/>
          <w:sz w:val="24"/>
          <w:szCs w:val="24"/>
          <w:lang w:val="en-US" w:eastAsia="zh-CN"/>
        </w:rPr>
      </w:pPr>
      <w:r w:rsidRPr="00BA1FBE">
        <w:rPr>
          <w:rFonts w:ascii="Book Antiqua" w:eastAsia="宋体" w:hAnsi="Book Antiqua" w:cs="宋体"/>
          <w:sz w:val="24"/>
          <w:szCs w:val="24"/>
          <w:lang w:val="en-US" w:eastAsia="zh-CN"/>
        </w:rPr>
        <w:t xml:space="preserve">23 </w:t>
      </w:r>
      <w:r w:rsidRPr="00BA1FBE">
        <w:rPr>
          <w:rFonts w:ascii="Book Antiqua" w:eastAsia="宋体" w:hAnsi="Book Antiqua" w:cs="宋体"/>
          <w:b/>
          <w:bCs/>
          <w:sz w:val="24"/>
          <w:szCs w:val="24"/>
          <w:lang w:val="en-US" w:eastAsia="zh-CN"/>
        </w:rPr>
        <w:t>Chao HC</w:t>
      </w:r>
      <w:r w:rsidRPr="00BA1FBE">
        <w:rPr>
          <w:rFonts w:ascii="Book Antiqua" w:eastAsia="宋体" w:hAnsi="Book Antiqua" w:cs="宋体"/>
          <w:sz w:val="24"/>
          <w:szCs w:val="24"/>
          <w:lang w:val="en-US" w:eastAsia="zh-CN"/>
        </w:rPr>
        <w:t xml:space="preserve">, </w:t>
      </w:r>
      <w:proofErr w:type="spellStart"/>
      <w:r w:rsidRPr="00BA1FBE">
        <w:rPr>
          <w:rFonts w:ascii="Book Antiqua" w:eastAsia="宋体" w:hAnsi="Book Antiqua" w:cs="宋体"/>
          <w:sz w:val="24"/>
          <w:szCs w:val="24"/>
          <w:lang w:val="en-US" w:eastAsia="zh-CN"/>
        </w:rPr>
        <w:t>Vandenplas</w:t>
      </w:r>
      <w:proofErr w:type="spellEnd"/>
      <w:r w:rsidRPr="00BA1FBE">
        <w:rPr>
          <w:rFonts w:ascii="Book Antiqua" w:eastAsia="宋体" w:hAnsi="Book Antiqua" w:cs="宋体"/>
          <w:sz w:val="24"/>
          <w:szCs w:val="24"/>
          <w:lang w:val="en-US" w:eastAsia="zh-CN"/>
        </w:rPr>
        <w:t xml:space="preserve"> Y. Effect of cereal-thickened formula and upright positioning on regurgitation, gastric emptying, and weight gain in infants with regurgitation. </w:t>
      </w:r>
      <w:r w:rsidRPr="00BA1FBE">
        <w:rPr>
          <w:rFonts w:ascii="Book Antiqua" w:eastAsia="宋体" w:hAnsi="Book Antiqua" w:cs="宋体"/>
          <w:i/>
          <w:iCs/>
          <w:sz w:val="24"/>
          <w:szCs w:val="24"/>
          <w:lang w:val="en-US" w:eastAsia="zh-CN"/>
        </w:rPr>
        <w:t>Nutrition</w:t>
      </w:r>
      <w:r w:rsidRPr="00BA1FBE">
        <w:rPr>
          <w:rFonts w:ascii="Book Antiqua" w:eastAsia="宋体" w:hAnsi="Book Antiqua" w:cs="宋体"/>
          <w:sz w:val="24"/>
          <w:szCs w:val="24"/>
          <w:lang w:val="en-US" w:eastAsia="zh-CN"/>
        </w:rPr>
        <w:t xml:space="preserve"> 2007; </w:t>
      </w:r>
      <w:r w:rsidRPr="00BA1FBE">
        <w:rPr>
          <w:rFonts w:ascii="Book Antiqua" w:eastAsia="宋体" w:hAnsi="Book Antiqua" w:cs="宋体"/>
          <w:b/>
          <w:bCs/>
          <w:sz w:val="24"/>
          <w:szCs w:val="24"/>
          <w:lang w:val="en-US" w:eastAsia="zh-CN"/>
        </w:rPr>
        <w:t>23</w:t>
      </w:r>
      <w:r w:rsidRPr="00BA1FBE">
        <w:rPr>
          <w:rFonts w:ascii="Book Antiqua" w:eastAsia="宋体" w:hAnsi="Book Antiqua" w:cs="宋体"/>
          <w:sz w:val="24"/>
          <w:szCs w:val="24"/>
          <w:lang w:val="en-US" w:eastAsia="zh-CN"/>
        </w:rPr>
        <w:t>: 23-28 [PMID: 17189087 D</w:t>
      </w:r>
      <w:r w:rsidR="001218E4">
        <w:rPr>
          <w:rFonts w:ascii="Book Antiqua" w:eastAsia="宋体" w:hAnsi="Book Antiqua" w:cs="宋体"/>
          <w:sz w:val="24"/>
          <w:szCs w:val="24"/>
          <w:lang w:val="en-US" w:eastAsia="zh-CN"/>
        </w:rPr>
        <w:t>OI: 10.1016/j.nut.2006.10.003]</w:t>
      </w:r>
    </w:p>
    <w:p w:rsidR="009D64EC" w:rsidRPr="000064C2" w:rsidRDefault="009D64EC" w:rsidP="0024367F">
      <w:pPr>
        <w:tabs>
          <w:tab w:val="left" w:pos="180"/>
          <w:tab w:val="left" w:pos="360"/>
        </w:tabs>
        <w:adjustRightInd w:val="0"/>
        <w:snapToGrid w:val="0"/>
        <w:spacing w:after="0" w:line="360" w:lineRule="auto"/>
        <w:ind w:right="480"/>
        <w:jc w:val="right"/>
        <w:rPr>
          <w:rFonts w:ascii="Book Antiqua" w:eastAsia="宋体" w:hAnsi="Book Antiqua" w:cs="Tahoma"/>
          <w:b/>
          <w:sz w:val="24"/>
          <w:szCs w:val="24"/>
          <w:lang w:eastAsia="zh-CN"/>
        </w:rPr>
      </w:pPr>
      <w:bookmarkStart w:id="2" w:name="OLE_LINK874"/>
      <w:bookmarkStart w:id="3" w:name="OLE_LINK875"/>
      <w:bookmarkStart w:id="4" w:name="OLE_LINK347"/>
      <w:bookmarkStart w:id="5" w:name="OLE_LINK384"/>
      <w:bookmarkStart w:id="6" w:name="OLE_LINK557"/>
      <w:bookmarkStart w:id="7" w:name="OLE_LINK558"/>
      <w:bookmarkStart w:id="8" w:name="OLE_LINK631"/>
      <w:bookmarkStart w:id="9" w:name="OLE_LINK632"/>
      <w:bookmarkStart w:id="10" w:name="OLE_LINK386"/>
      <w:bookmarkStart w:id="11" w:name="OLE_LINK431"/>
      <w:bookmarkStart w:id="12" w:name="OLE_LINK564"/>
      <w:bookmarkStart w:id="13" w:name="OLE_LINK493"/>
      <w:bookmarkStart w:id="14" w:name="OLE_LINK442"/>
      <w:bookmarkStart w:id="15" w:name="OLE_LINK551"/>
      <w:bookmarkStart w:id="16" w:name="OLE_LINK668"/>
      <w:bookmarkStart w:id="17" w:name="OLE_LINK669"/>
      <w:bookmarkStart w:id="18" w:name="OLE_LINK725"/>
      <w:bookmarkStart w:id="19" w:name="OLE_LINK489"/>
      <w:bookmarkStart w:id="20" w:name="OLE_LINK602"/>
      <w:bookmarkStart w:id="21" w:name="OLE_LINK658"/>
      <w:bookmarkStart w:id="22" w:name="OLE_LINK747"/>
      <w:bookmarkStart w:id="23" w:name="OLE_LINK897"/>
      <w:bookmarkStart w:id="24" w:name="OLE_LINK1138"/>
      <w:bookmarkStart w:id="25" w:name="OLE_LINK1139"/>
      <w:bookmarkStart w:id="26" w:name="OLE_LINK882"/>
      <w:bookmarkStart w:id="27" w:name="OLE_LINK1095"/>
      <w:bookmarkStart w:id="28" w:name="OLE_LINK1305"/>
      <w:bookmarkStart w:id="29" w:name="OLE_LINK1390"/>
      <w:bookmarkStart w:id="30" w:name="OLE_LINK964"/>
      <w:bookmarkStart w:id="31" w:name="OLE_LINK1190"/>
      <w:bookmarkStart w:id="32" w:name="OLE_LINK1314"/>
      <w:bookmarkStart w:id="33" w:name="OLE_LINK1031"/>
      <w:bookmarkStart w:id="34" w:name="OLE_LINK1092"/>
      <w:bookmarkStart w:id="35" w:name="OLE_LINK1258"/>
      <w:bookmarkStart w:id="36" w:name="OLE_LINK1259"/>
      <w:bookmarkStart w:id="37" w:name="OLE_LINK1337"/>
      <w:bookmarkStart w:id="38" w:name="OLE_LINK1338"/>
      <w:bookmarkStart w:id="39" w:name="OLE_LINK1363"/>
      <w:bookmarkStart w:id="40" w:name="OLE_LINK1364"/>
      <w:bookmarkStart w:id="41" w:name="OLE_LINK86"/>
      <w:bookmarkStart w:id="42" w:name="OLE_LINK1595"/>
      <w:bookmarkStart w:id="43" w:name="OLE_LINK1613"/>
      <w:bookmarkStart w:id="44" w:name="OLE_LINK1708"/>
      <w:bookmarkStart w:id="45" w:name="OLE_LINK1774"/>
      <w:bookmarkStart w:id="46" w:name="OLE_LINK1872"/>
      <w:bookmarkStart w:id="47" w:name="OLE_LINK1899"/>
      <w:bookmarkStart w:id="48" w:name="OLE_LINK1492"/>
      <w:bookmarkStart w:id="49" w:name="OLE_LINK1497"/>
      <w:bookmarkStart w:id="50" w:name="OLE_LINK1498"/>
      <w:bookmarkStart w:id="51" w:name="OLE_LINK1589"/>
      <w:bookmarkStart w:id="52" w:name="OLE_LINK1666"/>
      <w:bookmarkStart w:id="53" w:name="OLE_LINK1752"/>
      <w:bookmarkStart w:id="54" w:name="OLE_LINK1616"/>
      <w:bookmarkStart w:id="55" w:name="OLE_LINK1696"/>
      <w:bookmarkStart w:id="56" w:name="OLE_LINK1855"/>
      <w:bookmarkStart w:id="57" w:name="OLE_LINK1942"/>
      <w:bookmarkStart w:id="58" w:name="OLE_LINK1943"/>
      <w:bookmarkStart w:id="59" w:name="OLE_LINK1573"/>
      <w:bookmarkStart w:id="60" w:name="OLE_LINK1574"/>
      <w:bookmarkStart w:id="61" w:name="OLE_LINK1575"/>
      <w:bookmarkStart w:id="62" w:name="OLE_LINK1739"/>
      <w:bookmarkStart w:id="63" w:name="OLE_LINK1761"/>
      <w:bookmarkStart w:id="64" w:name="OLE_LINK1743"/>
      <w:bookmarkStart w:id="65" w:name="OLE_LINK1841"/>
      <w:bookmarkStart w:id="66" w:name="OLE_LINK1858"/>
      <w:bookmarkStart w:id="67" w:name="OLE_LINK1890"/>
      <w:bookmarkStart w:id="68" w:name="OLE_LINK1915"/>
      <w:bookmarkStart w:id="69" w:name="OLE_LINK1980"/>
      <w:bookmarkStart w:id="70" w:name="OLE_LINK1883"/>
      <w:bookmarkStart w:id="71" w:name="OLE_LINK1935"/>
      <w:bookmarkStart w:id="72" w:name="OLE_LINK1936"/>
      <w:bookmarkStart w:id="73" w:name="OLE_LINK1952"/>
      <w:bookmarkStart w:id="74" w:name="OLE_LINK1953"/>
      <w:bookmarkStart w:id="75" w:name="OLE_LINK1999"/>
      <w:bookmarkStart w:id="76" w:name="OLE_LINK2050"/>
      <w:bookmarkStart w:id="77" w:name="OLE_LINK1862"/>
      <w:bookmarkStart w:id="78" w:name="OLE_LINK1963"/>
      <w:bookmarkStart w:id="79" w:name="OLE_LINK2052"/>
      <w:bookmarkStart w:id="80" w:name="OLE_LINK1906"/>
      <w:bookmarkStart w:id="81" w:name="OLE_LINK2031"/>
      <w:bookmarkStart w:id="82" w:name="OLE_LINK2032"/>
      <w:bookmarkStart w:id="83" w:name="OLE_LINK1907"/>
      <w:bookmarkStart w:id="84" w:name="OLE_LINK2004"/>
      <w:bookmarkStart w:id="85" w:name="OLE_LINK2238"/>
      <w:bookmarkStart w:id="86" w:name="OLE_LINK2239"/>
      <w:bookmarkStart w:id="87" w:name="OLE_LINK2163"/>
      <w:bookmarkStart w:id="88" w:name="OLE_LINK2207"/>
      <w:bookmarkStart w:id="89" w:name="OLE_LINK2341"/>
      <w:bookmarkStart w:id="90" w:name="OLE_LINK2417"/>
      <w:bookmarkStart w:id="91" w:name="OLE_LINK2509"/>
      <w:bookmarkStart w:id="92" w:name="OLE_LINK2510"/>
      <w:bookmarkStart w:id="93" w:name="OLE_LINK2511"/>
      <w:bookmarkStart w:id="94" w:name="OLE_LINK2512"/>
      <w:bookmarkStart w:id="95" w:name="OLE_LINK2513"/>
      <w:bookmarkStart w:id="96" w:name="OLE_LINK2514"/>
      <w:bookmarkStart w:id="97" w:name="OLE_LINK2515"/>
      <w:bookmarkStart w:id="98" w:name="OLE_LINK2516"/>
      <w:bookmarkStart w:id="99" w:name="OLE_LINK2517"/>
      <w:bookmarkStart w:id="100" w:name="OLE_LINK2518"/>
      <w:bookmarkStart w:id="101" w:name="OLE_LINK2519"/>
      <w:bookmarkStart w:id="102" w:name="OLE_LINK2520"/>
      <w:bookmarkStart w:id="103" w:name="OLE_LINK2521"/>
      <w:bookmarkStart w:id="104" w:name="OLE_LINK2522"/>
      <w:bookmarkStart w:id="105" w:name="OLE_LINK2523"/>
      <w:bookmarkStart w:id="106" w:name="OLE_LINK2524"/>
      <w:bookmarkStart w:id="107" w:name="OLE_LINK2051"/>
      <w:bookmarkStart w:id="108" w:name="OLE_LINK2109"/>
      <w:bookmarkStart w:id="109" w:name="OLE_LINK2165"/>
      <w:bookmarkStart w:id="110" w:name="OLE_LINK2385"/>
      <w:bookmarkStart w:id="111" w:name="OLE_LINK2593"/>
      <w:bookmarkStart w:id="112" w:name="OLE_LINK2332"/>
      <w:bookmarkStart w:id="113" w:name="OLE_LINK2448"/>
      <w:bookmarkStart w:id="114" w:name="OLE_LINK2525"/>
      <w:bookmarkStart w:id="115" w:name="OLE_LINK2506"/>
      <w:bookmarkStart w:id="116" w:name="OLE_LINK2507"/>
      <w:bookmarkStart w:id="117" w:name="OLE_LINK2291"/>
      <w:bookmarkStart w:id="118" w:name="OLE_LINK2294"/>
      <w:bookmarkStart w:id="119" w:name="OLE_LINK2298"/>
      <w:bookmarkStart w:id="120" w:name="OLE_LINK2300"/>
      <w:bookmarkStart w:id="121" w:name="OLE_LINK2301"/>
      <w:bookmarkStart w:id="122" w:name="OLE_LINK2546"/>
      <w:bookmarkStart w:id="123" w:name="OLE_LINK2756"/>
      <w:bookmarkStart w:id="124" w:name="OLE_LINK2757"/>
      <w:bookmarkStart w:id="125" w:name="OLE_LINK2736"/>
      <w:bookmarkStart w:id="126" w:name="OLE_LINK2923"/>
      <w:bookmarkStart w:id="127" w:name="OLE_LINK2974"/>
      <w:bookmarkStart w:id="128" w:name="OLE_LINK3125"/>
      <w:bookmarkStart w:id="129" w:name="OLE_LINK3218"/>
      <w:bookmarkStart w:id="130" w:name="OLE_LINK2575"/>
      <w:bookmarkStart w:id="131" w:name="OLE_LINK2687"/>
      <w:bookmarkStart w:id="132" w:name="OLE_LINK2688"/>
      <w:bookmarkStart w:id="133" w:name="OLE_LINK2700"/>
      <w:bookmarkStart w:id="134" w:name="OLE_LINK2576"/>
      <w:bookmarkStart w:id="135" w:name="OLE_LINK2674"/>
      <w:bookmarkStart w:id="136" w:name="OLE_LINK2738"/>
      <w:bookmarkStart w:id="137" w:name="OLE_LINK2983"/>
      <w:bookmarkStart w:id="138" w:name="OLE_LINK76"/>
      <w:bookmarkStart w:id="139" w:name="OLE_LINK115"/>
      <w:bookmarkStart w:id="140" w:name="OLE_LINK155"/>
      <w:r w:rsidRPr="000064C2">
        <w:rPr>
          <w:rFonts w:ascii="Book Antiqua" w:hAnsi="Book Antiqua" w:cs="Tahoma"/>
          <w:b/>
          <w:sz w:val="24"/>
          <w:szCs w:val="24"/>
        </w:rPr>
        <w:t xml:space="preserve">P-Reviewer: </w:t>
      </w:r>
      <w:r w:rsidRPr="000064C2">
        <w:rPr>
          <w:rFonts w:ascii="Book Antiqua" w:hAnsi="Book Antiqua"/>
          <w:sz w:val="24"/>
          <w:szCs w:val="24"/>
        </w:rPr>
        <w:t>Alessandro</w:t>
      </w:r>
      <w:r w:rsidRPr="000064C2">
        <w:rPr>
          <w:rFonts w:ascii="Book Antiqua" w:hAnsi="Book Antiqua"/>
          <w:sz w:val="24"/>
          <w:szCs w:val="24"/>
          <w:lang w:eastAsia="zh-CN"/>
        </w:rPr>
        <w:t xml:space="preserve"> I,</w:t>
      </w:r>
      <w:r w:rsidRPr="000064C2">
        <w:rPr>
          <w:rFonts w:ascii="Book Antiqua" w:hAnsi="Book Antiqua"/>
          <w:sz w:val="24"/>
          <w:szCs w:val="24"/>
        </w:rPr>
        <w:t xml:space="preserve"> Classen</w:t>
      </w:r>
      <w:r w:rsidRPr="000064C2">
        <w:rPr>
          <w:rFonts w:ascii="Book Antiqua" w:hAnsi="Book Antiqua"/>
          <w:sz w:val="24"/>
          <w:szCs w:val="24"/>
          <w:lang w:eastAsia="zh-CN"/>
        </w:rPr>
        <w:t xml:space="preserve"> CF, Mohammed IB, </w:t>
      </w:r>
      <w:r w:rsidRPr="000064C2">
        <w:rPr>
          <w:rFonts w:ascii="Book Antiqua" w:hAnsi="Book Antiqua" w:cs="Tahoma"/>
          <w:b/>
          <w:sz w:val="24"/>
          <w:szCs w:val="24"/>
        </w:rPr>
        <w:t xml:space="preserve">S-Editor: </w:t>
      </w:r>
      <w:r w:rsidRPr="000064C2">
        <w:rPr>
          <w:rFonts w:ascii="Book Antiqua" w:eastAsia="宋体" w:hAnsi="Book Antiqua" w:cs="Tahoma"/>
          <w:sz w:val="24"/>
          <w:szCs w:val="24"/>
          <w:lang w:eastAsia="zh-CN"/>
        </w:rPr>
        <w:t>Wang JL</w:t>
      </w:r>
    </w:p>
    <w:p w:rsidR="009D64EC" w:rsidRPr="000064C2" w:rsidRDefault="009D64EC" w:rsidP="001218E4">
      <w:pPr>
        <w:tabs>
          <w:tab w:val="left" w:pos="180"/>
          <w:tab w:val="left" w:pos="360"/>
        </w:tabs>
        <w:adjustRightInd w:val="0"/>
        <w:snapToGrid w:val="0"/>
        <w:spacing w:after="0" w:line="360" w:lineRule="auto"/>
        <w:ind w:right="480"/>
        <w:jc w:val="right"/>
        <w:rPr>
          <w:rFonts w:ascii="Book Antiqua" w:hAnsi="Book Antiqua" w:cs="Times New Roman"/>
          <w:sz w:val="24"/>
          <w:szCs w:val="24"/>
          <w:lang w:val="en-US" w:eastAsia="zh-CN"/>
        </w:rPr>
      </w:pPr>
      <w:r w:rsidRPr="000064C2">
        <w:rPr>
          <w:rFonts w:ascii="Book Antiqua" w:hAnsi="Book Antiqua" w:cs="Tahoma"/>
          <w:b/>
          <w:sz w:val="24"/>
          <w:szCs w:val="24"/>
        </w:rPr>
        <w:t>L-Editor:    E-Edito</w:t>
      </w:r>
      <w:bookmarkEnd w:id="2"/>
      <w:bookmarkEnd w:id="3"/>
      <w:r w:rsidRPr="000064C2">
        <w:rPr>
          <w:rFonts w:ascii="Book Antiqua" w:hAnsi="Book Antiqua" w:cs="Tahoma"/>
          <w:b/>
          <w:sz w:val="24"/>
          <w:szCs w:val="24"/>
        </w:rPr>
        <w:t>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A60E1E" w:rsidRPr="000064C2" w:rsidRDefault="00A60E1E" w:rsidP="00815D2B">
      <w:pPr>
        <w:spacing w:after="0" w:line="360" w:lineRule="auto"/>
        <w:jc w:val="both"/>
        <w:rPr>
          <w:rFonts w:ascii="Book Antiqua" w:hAnsi="Book Antiqua" w:cs="Times New Roman"/>
          <w:sz w:val="24"/>
          <w:szCs w:val="24"/>
          <w:lang w:val="en-US" w:eastAsia="zh-CN"/>
        </w:rPr>
      </w:pPr>
      <w:r w:rsidRPr="000064C2">
        <w:rPr>
          <w:rFonts w:ascii="Book Antiqua" w:hAnsi="Book Antiqua" w:cs="Times New Roman"/>
          <w:sz w:val="24"/>
          <w:szCs w:val="24"/>
          <w:lang w:val="en-US"/>
        </w:rPr>
        <w:br w:type="page"/>
      </w:r>
    </w:p>
    <w:p w:rsidR="00934BB6" w:rsidRPr="000064C2" w:rsidRDefault="006815EE" w:rsidP="00815D2B">
      <w:pPr>
        <w:spacing w:after="0" w:line="360" w:lineRule="auto"/>
        <w:ind w:right="-1192"/>
        <w:jc w:val="both"/>
        <w:rPr>
          <w:rFonts w:ascii="Book Antiqua" w:hAnsi="Book Antiqua" w:cs="Times New Roman"/>
          <w:b/>
          <w:sz w:val="24"/>
          <w:szCs w:val="24"/>
          <w:lang w:val="en-US" w:eastAsia="zh-CN"/>
        </w:rPr>
      </w:pPr>
      <w:r w:rsidRPr="000064C2">
        <w:rPr>
          <w:rFonts w:ascii="Book Antiqua" w:eastAsia="Times New Roman" w:hAnsi="Book Antiqua" w:cs="Times New Roman"/>
          <w:b/>
          <w:sz w:val="24"/>
          <w:szCs w:val="24"/>
          <w:lang w:val="en-US"/>
        </w:rPr>
        <w:lastRenderedPageBreak/>
        <w:t>Table 1</w:t>
      </w:r>
      <w:r w:rsidR="00934BB6" w:rsidRPr="000064C2">
        <w:rPr>
          <w:rFonts w:ascii="Book Antiqua" w:eastAsia="Times New Roman" w:hAnsi="Book Antiqua" w:cs="Times New Roman"/>
          <w:b/>
          <w:sz w:val="24"/>
          <w:szCs w:val="24"/>
          <w:lang w:val="en-US"/>
        </w:rPr>
        <w:t xml:space="preserve"> Changes in “non-symptom related” 24</w:t>
      </w:r>
      <w:r w:rsidRPr="000064C2">
        <w:rPr>
          <w:rFonts w:ascii="Book Antiqua" w:hAnsi="Book Antiqua" w:cs="Times New Roman"/>
          <w:b/>
          <w:sz w:val="24"/>
          <w:szCs w:val="24"/>
          <w:lang w:val="en-US" w:eastAsia="zh-CN"/>
        </w:rPr>
        <w:t xml:space="preserve"> </w:t>
      </w:r>
      <w:r w:rsidR="00934BB6" w:rsidRPr="000064C2">
        <w:rPr>
          <w:rFonts w:ascii="Book Antiqua" w:eastAsia="Times New Roman" w:hAnsi="Book Antiqua" w:cs="Times New Roman"/>
          <w:b/>
          <w:sz w:val="24"/>
          <w:szCs w:val="24"/>
          <w:lang w:val="en-US"/>
        </w:rPr>
        <w:t>h pH monitoring indices from baseline to follo</w:t>
      </w:r>
      <w:r w:rsidRPr="000064C2">
        <w:rPr>
          <w:rFonts w:ascii="Book Antiqua" w:eastAsia="Times New Roman" w:hAnsi="Book Antiqua" w:cs="Times New Roman"/>
          <w:b/>
          <w:sz w:val="24"/>
          <w:szCs w:val="24"/>
          <w:lang w:val="en-US"/>
        </w:rPr>
        <w:t>w-up examination by study group</w:t>
      </w:r>
    </w:p>
    <w:tbl>
      <w:tblPr>
        <w:tblW w:w="11721" w:type="dxa"/>
        <w:tblInd w:w="-1374" w:type="dxa"/>
        <w:tblBorders>
          <w:top w:val="single" w:sz="8" w:space="0" w:color="auto"/>
          <w:bottom w:val="single" w:sz="8" w:space="0" w:color="auto"/>
        </w:tblBorders>
        <w:tblCellMar>
          <w:left w:w="115" w:type="dxa"/>
          <w:right w:w="115" w:type="dxa"/>
        </w:tblCellMar>
        <w:tblLook w:val="04A0" w:firstRow="1" w:lastRow="0" w:firstColumn="1" w:lastColumn="0" w:noHBand="0" w:noVBand="1"/>
      </w:tblPr>
      <w:tblGrid>
        <w:gridCol w:w="2863"/>
        <w:gridCol w:w="950"/>
        <w:gridCol w:w="1050"/>
        <w:gridCol w:w="897"/>
        <w:gridCol w:w="930"/>
        <w:gridCol w:w="1030"/>
        <w:gridCol w:w="1977"/>
        <w:gridCol w:w="2024"/>
      </w:tblGrid>
      <w:tr w:rsidR="00934BB6" w:rsidRPr="000064C2" w:rsidTr="00934BB6">
        <w:trPr>
          <w:trHeight w:val="158"/>
        </w:trPr>
        <w:tc>
          <w:tcPr>
            <w:tcW w:w="2863"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w:t>
            </w:r>
          </w:p>
        </w:tc>
        <w:tc>
          <w:tcPr>
            <w:tcW w:w="2000"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lang w:val="en-GB" w:eastAsia="en-US"/>
              </w:rPr>
            </w:pPr>
            <w:r w:rsidRPr="000064C2">
              <w:rPr>
                <w:rFonts w:ascii="Book Antiqua" w:eastAsia="Times New Roman" w:hAnsi="Book Antiqua" w:cs="Times New Roman"/>
                <w:b/>
                <w:bCs/>
                <w:sz w:val="24"/>
                <w:szCs w:val="24"/>
                <w:lang w:val="en-GB" w:eastAsia="en-US"/>
              </w:rPr>
              <w:t>Baseline</w:t>
            </w:r>
          </w:p>
        </w:tc>
        <w:tc>
          <w:tcPr>
            <w:tcW w:w="1827"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lang w:val="en-GB" w:eastAsia="en-US"/>
              </w:rPr>
            </w:pPr>
            <w:r w:rsidRPr="000064C2">
              <w:rPr>
                <w:rFonts w:ascii="Book Antiqua" w:eastAsia="Times New Roman" w:hAnsi="Book Antiqua" w:cs="Times New Roman"/>
                <w:b/>
                <w:bCs/>
                <w:sz w:val="24"/>
                <w:szCs w:val="24"/>
                <w:lang w:val="en-GB" w:eastAsia="en-US"/>
              </w:rPr>
              <w:t>Follow up</w:t>
            </w:r>
          </w:p>
        </w:tc>
        <w:tc>
          <w:tcPr>
            <w:tcW w:w="3007" w:type="dxa"/>
            <w:gridSpan w:val="2"/>
            <w:tcBorders>
              <w:top w:val="single" w:sz="8" w:space="0" w:color="auto"/>
              <w:left w:val="nil"/>
              <w:bottom w:val="nil"/>
              <w:right w:val="nil"/>
            </w:tcBorders>
            <w:noWrap/>
            <w:vAlign w:val="bottom"/>
            <w:hideMark/>
          </w:tcPr>
          <w:p w:rsidR="00934BB6" w:rsidRPr="000064C2" w:rsidRDefault="00526807"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b/>
                <w:bCs/>
                <w:sz w:val="24"/>
                <w:szCs w:val="24"/>
                <w:lang w:val="en-GB" w:eastAsia="en-US"/>
              </w:rPr>
              <w:t>2-wk</w:t>
            </w:r>
            <w:r w:rsidR="00934BB6" w:rsidRPr="000064C2">
              <w:rPr>
                <w:rFonts w:ascii="Book Antiqua" w:eastAsia="Times New Roman" w:hAnsi="Book Antiqua" w:cs="Times New Roman"/>
                <w:b/>
                <w:bCs/>
                <w:sz w:val="24"/>
                <w:szCs w:val="24"/>
                <w:lang w:val="en-GB" w:eastAsia="en-US"/>
              </w:rPr>
              <w:t xml:space="preserve"> </w:t>
            </w:r>
            <w:r w:rsidR="00BD2E71" w:rsidRPr="000064C2">
              <w:rPr>
                <w:rFonts w:ascii="Book Antiqua" w:eastAsia="Times New Roman" w:hAnsi="Book Antiqua" w:cs="Times New Roman"/>
                <w:b/>
                <w:bCs/>
                <w:sz w:val="24"/>
                <w:szCs w:val="24"/>
                <w:lang w:val="en-GB" w:eastAsia="en-US"/>
              </w:rPr>
              <w:t>change</w:t>
            </w:r>
          </w:p>
        </w:tc>
        <w:tc>
          <w:tcPr>
            <w:tcW w:w="2024"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w:t>
            </w:r>
          </w:p>
        </w:tc>
      </w:tr>
      <w:tr w:rsidR="00934BB6" w:rsidRPr="000064C2" w:rsidTr="00934BB6">
        <w:trPr>
          <w:trHeight w:val="158"/>
        </w:trPr>
        <w:tc>
          <w:tcPr>
            <w:tcW w:w="2863"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w:t>
            </w:r>
          </w:p>
        </w:tc>
        <w:tc>
          <w:tcPr>
            <w:tcW w:w="950" w:type="dxa"/>
            <w:tcBorders>
              <w:top w:val="nil"/>
              <w:left w:val="nil"/>
              <w:bottom w:val="single" w:sz="8" w:space="0" w:color="auto"/>
              <w:right w:val="nil"/>
            </w:tcBorders>
            <w:noWrap/>
            <w:vAlign w:val="bottom"/>
            <w:hideMark/>
          </w:tcPr>
          <w:p w:rsidR="00934BB6" w:rsidRPr="000064C2" w:rsidRDefault="00526807"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mean</w:t>
            </w:r>
          </w:p>
        </w:tc>
        <w:tc>
          <w:tcPr>
            <w:tcW w:w="1050"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(SD)</w:t>
            </w:r>
          </w:p>
        </w:tc>
        <w:tc>
          <w:tcPr>
            <w:tcW w:w="897" w:type="dxa"/>
            <w:tcBorders>
              <w:top w:val="nil"/>
              <w:left w:val="nil"/>
              <w:bottom w:val="single" w:sz="8" w:space="0" w:color="auto"/>
              <w:right w:val="nil"/>
            </w:tcBorders>
            <w:noWrap/>
            <w:vAlign w:val="bottom"/>
            <w:hideMark/>
          </w:tcPr>
          <w:p w:rsidR="00934BB6" w:rsidRPr="000064C2" w:rsidRDefault="00526807"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mean</w:t>
            </w:r>
          </w:p>
        </w:tc>
        <w:tc>
          <w:tcPr>
            <w:tcW w:w="930"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(SD)</w:t>
            </w:r>
          </w:p>
        </w:tc>
        <w:tc>
          <w:tcPr>
            <w:tcW w:w="1030" w:type="dxa"/>
            <w:tcBorders>
              <w:top w:val="nil"/>
              <w:left w:val="nil"/>
              <w:bottom w:val="single" w:sz="8" w:space="0" w:color="auto"/>
              <w:right w:val="nil"/>
            </w:tcBorders>
            <w:noWrap/>
            <w:vAlign w:val="bottom"/>
            <w:hideMark/>
          </w:tcPr>
          <w:p w:rsidR="00934BB6" w:rsidRPr="000064C2" w:rsidRDefault="00526807"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xml:space="preserve">mean </w:t>
            </w:r>
          </w:p>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change</w:t>
            </w:r>
          </w:p>
        </w:tc>
        <w:tc>
          <w:tcPr>
            <w:tcW w:w="1977" w:type="dxa"/>
            <w:tcBorders>
              <w:top w:val="nil"/>
              <w:left w:val="nil"/>
              <w:bottom w:val="single" w:sz="8" w:space="0" w:color="auto"/>
              <w:right w:val="nil"/>
            </w:tcBorders>
            <w:noWrap/>
            <w:vAlign w:val="bottom"/>
            <w:hideMark/>
          </w:tcPr>
          <w:p w:rsidR="00934BB6" w:rsidRPr="000064C2" w:rsidRDefault="00526807"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(95%</w:t>
            </w:r>
            <w:r w:rsidR="00934BB6" w:rsidRPr="000064C2">
              <w:rPr>
                <w:rFonts w:ascii="Book Antiqua" w:eastAsia="Times New Roman" w:hAnsi="Book Antiqua" w:cs="Times New Roman"/>
                <w:sz w:val="24"/>
                <w:szCs w:val="24"/>
                <w:lang w:val="en-GB" w:eastAsia="en-US"/>
              </w:rPr>
              <w:t>CI)</w:t>
            </w:r>
          </w:p>
        </w:tc>
        <w:tc>
          <w:tcPr>
            <w:tcW w:w="2024"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i/>
                <w:sz w:val="24"/>
                <w:szCs w:val="24"/>
                <w:lang w:val="en-GB" w:eastAsia="en-US"/>
              </w:rPr>
              <w:t>P</w:t>
            </w:r>
            <w:r w:rsidRPr="000064C2">
              <w:rPr>
                <w:rFonts w:ascii="Book Antiqua" w:eastAsia="Times New Roman" w:hAnsi="Book Antiqua" w:cs="Times New Roman"/>
                <w:b/>
                <w:sz w:val="24"/>
                <w:szCs w:val="24"/>
                <w:lang w:val="en-GB" w:eastAsia="en-US"/>
              </w:rPr>
              <w:t>-value</w:t>
            </w:r>
          </w:p>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(treatment x time)</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0064C2">
              <w:rPr>
                <w:rFonts w:ascii="Book Antiqua" w:eastAsia="Times New Roman" w:hAnsi="Book Antiqua" w:cs="Times New Roman"/>
                <w:b/>
                <w:bCs/>
                <w:sz w:val="24"/>
                <w:szCs w:val="24"/>
                <w:lang w:val="en-GB" w:eastAsia="en-US"/>
              </w:rPr>
              <w:t>Reflux Index (%)</w:t>
            </w:r>
          </w:p>
        </w:tc>
        <w:tc>
          <w:tcPr>
            <w:tcW w:w="9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0.484</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A (</w:t>
            </w:r>
            <w:r w:rsidRPr="000064C2">
              <w:rPr>
                <w:rFonts w:ascii="Book Antiqua" w:eastAsia="Times New Roman" w:hAnsi="Book Antiqua" w:cs="Times New Roman"/>
                <w:i/>
                <w:sz w:val="24"/>
                <w:szCs w:val="24"/>
                <w:lang w:val="en-GB" w:eastAsia="en-US"/>
              </w:rPr>
              <w:t>n</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11.4</w:t>
            </w:r>
          </w:p>
        </w:tc>
        <w:tc>
          <w:tcPr>
            <w:tcW w:w="10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(10.3)</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8.97</w:t>
            </w:r>
          </w:p>
        </w:tc>
        <w:tc>
          <w:tcPr>
            <w:tcW w:w="9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(8.23)</w:t>
            </w:r>
          </w:p>
        </w:tc>
        <w:tc>
          <w:tcPr>
            <w:tcW w:w="10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-2.52</w:t>
            </w:r>
          </w:p>
        </w:tc>
        <w:tc>
          <w:tcPr>
            <w:tcW w:w="197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(-9.48 to 4.45)</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B (</w:t>
            </w:r>
            <w:r w:rsidRPr="000064C2">
              <w:rPr>
                <w:rFonts w:ascii="Book Antiqua" w:eastAsia="Times New Roman" w:hAnsi="Book Antiqua" w:cs="Times New Roman"/>
                <w:i/>
                <w:sz w:val="24"/>
                <w:szCs w:val="24"/>
                <w:lang w:val="en-GB" w:eastAsia="en-US"/>
              </w:rPr>
              <w:t>n</w:t>
            </w:r>
            <w:r w:rsidRPr="000064C2">
              <w:rPr>
                <w:rFonts w:ascii="Book Antiqua" w:eastAsia="Times New Roman" w:hAnsi="Book Antiqua" w:cs="Times New Roman"/>
                <w:sz w:val="24"/>
                <w:szCs w:val="24"/>
                <w:lang w:val="en-GB" w:eastAsia="en-US"/>
              </w:rPr>
              <w:t>=15)</w:t>
            </w:r>
          </w:p>
        </w:tc>
        <w:tc>
          <w:tcPr>
            <w:tcW w:w="9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6.47</w:t>
            </w:r>
          </w:p>
        </w:tc>
        <w:tc>
          <w:tcPr>
            <w:tcW w:w="10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(5.67)</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10.1</w:t>
            </w:r>
          </w:p>
        </w:tc>
        <w:tc>
          <w:tcPr>
            <w:tcW w:w="9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(13.1)</w:t>
            </w:r>
          </w:p>
        </w:tc>
        <w:tc>
          <w:tcPr>
            <w:tcW w:w="10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3.44</w:t>
            </w:r>
          </w:p>
        </w:tc>
        <w:tc>
          <w:tcPr>
            <w:tcW w:w="197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(-3.85 to 10.7)</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C (n=16)</w:t>
            </w:r>
          </w:p>
        </w:tc>
        <w:tc>
          <w:tcPr>
            <w:tcW w:w="9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10.3</w:t>
            </w:r>
          </w:p>
        </w:tc>
        <w:tc>
          <w:tcPr>
            <w:tcW w:w="10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(12.6)</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9.42</w:t>
            </w:r>
          </w:p>
        </w:tc>
        <w:tc>
          <w:tcPr>
            <w:tcW w:w="9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(10.2)</w:t>
            </w:r>
          </w:p>
        </w:tc>
        <w:tc>
          <w:tcPr>
            <w:tcW w:w="10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-0.67</w:t>
            </w:r>
          </w:p>
        </w:tc>
        <w:tc>
          <w:tcPr>
            <w:tcW w:w="197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(-7.77 to 6.44)</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4731E6">
              <w:rPr>
                <w:rFonts w:ascii="Book Antiqua" w:eastAsia="Times New Roman" w:hAnsi="Book Antiqua" w:cs="Times New Roman"/>
                <w:i/>
                <w:iCs/>
                <w:sz w:val="24"/>
                <w:szCs w:val="24"/>
                <w:lang w:val="en-GB" w:eastAsia="en-US"/>
              </w:rPr>
              <w:t>P</w:t>
            </w:r>
            <w:r w:rsidRPr="000064C2">
              <w:rPr>
                <w:rFonts w:ascii="Book Antiqua" w:eastAsia="Times New Roman" w:hAnsi="Book Antiqua" w:cs="Times New Roman"/>
                <w:iCs/>
                <w:sz w:val="24"/>
                <w:szCs w:val="24"/>
                <w:lang w:val="en-GB" w:eastAsia="en-US"/>
              </w:rPr>
              <w:t xml:space="preserve"> value (Treatment effect)</w:t>
            </w:r>
          </w:p>
        </w:tc>
        <w:tc>
          <w:tcPr>
            <w:tcW w:w="9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0.247</w:t>
            </w:r>
          </w:p>
        </w:tc>
        <w:tc>
          <w:tcPr>
            <w:tcW w:w="105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0.901</w:t>
            </w:r>
          </w:p>
        </w:tc>
        <w:tc>
          <w:tcPr>
            <w:tcW w:w="9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b/>
                <w:bCs/>
                <w:sz w:val="24"/>
                <w:szCs w:val="24"/>
                <w:lang w:val="en-GB" w:eastAsia="en-US"/>
              </w:rPr>
              <w:t>Longest reflux (min)</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0.445</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A (</w:t>
            </w:r>
            <w:r w:rsidRPr="000064C2">
              <w:rPr>
                <w:rFonts w:ascii="Book Antiqua" w:eastAsia="Times New Roman" w:hAnsi="Book Antiqua" w:cs="Times New Roman"/>
                <w:i/>
                <w:sz w:val="24"/>
                <w:szCs w:val="24"/>
                <w:lang w:val="en-GB" w:eastAsia="en-US"/>
              </w:rPr>
              <w:t>n</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19.3</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(15.4)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13.9</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(8.69)</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-5.16</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(-13.8 to 3.48)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B (</w:t>
            </w:r>
            <w:r w:rsidRPr="000064C2">
              <w:rPr>
                <w:rFonts w:ascii="Book Antiqua" w:eastAsia="Times New Roman" w:hAnsi="Book Antiqua" w:cs="Times New Roman"/>
                <w:i/>
                <w:sz w:val="24"/>
                <w:szCs w:val="24"/>
                <w:lang w:val="en-GB" w:eastAsia="en-US"/>
              </w:rPr>
              <w:t>n</w:t>
            </w:r>
            <w:r w:rsidRPr="000064C2">
              <w:rPr>
                <w:rFonts w:ascii="Book Antiqua" w:eastAsia="Times New Roman" w:hAnsi="Book Antiqua" w:cs="Times New Roman"/>
                <w:sz w:val="24"/>
                <w:szCs w:val="24"/>
                <w:lang w:val="en-GB" w:eastAsia="en-US"/>
              </w:rPr>
              <w:t>=15)</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15.7</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(18.4)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11.8</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(7.27)</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-3.31</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(-12.3 to 5.73)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C (</w:t>
            </w:r>
            <w:r w:rsidRPr="000064C2">
              <w:rPr>
                <w:rFonts w:ascii="Book Antiqua" w:eastAsia="Times New Roman" w:hAnsi="Book Antiqua" w:cs="Times New Roman"/>
                <w:i/>
                <w:sz w:val="24"/>
                <w:szCs w:val="24"/>
                <w:lang w:val="en-GB" w:eastAsia="en-US"/>
              </w:rPr>
              <w:t>n</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14.4</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(9.47)</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xml:space="preserve">17.6 </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(16.6)</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2.48</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(-6.32 to 11.3)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4731E6">
              <w:rPr>
                <w:rFonts w:ascii="Book Antiqua" w:eastAsia="Times New Roman" w:hAnsi="Book Antiqua" w:cs="Times New Roman"/>
                <w:i/>
                <w:iCs/>
                <w:sz w:val="24"/>
                <w:szCs w:val="24"/>
                <w:lang w:val="en-GB" w:eastAsia="en-US"/>
              </w:rPr>
              <w:t>P</w:t>
            </w:r>
            <w:r w:rsidRPr="000064C2">
              <w:rPr>
                <w:rFonts w:ascii="Book Antiqua" w:eastAsia="Times New Roman" w:hAnsi="Book Antiqua" w:cs="Times New Roman"/>
                <w:iCs/>
                <w:sz w:val="24"/>
                <w:szCs w:val="24"/>
                <w:lang w:val="en-GB" w:eastAsia="en-US"/>
              </w:rPr>
              <w:t xml:space="preserve"> value (Treatment effect)</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0.664</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0.219</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4863" w:type="dxa"/>
            <w:gridSpan w:val="3"/>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US" w:eastAsia="en-US"/>
              </w:rPr>
            </w:pPr>
            <w:r w:rsidRPr="000064C2">
              <w:rPr>
                <w:rFonts w:ascii="Book Antiqua" w:eastAsia="Times New Roman" w:hAnsi="Book Antiqua" w:cs="Times New Roman"/>
                <w:b/>
                <w:iCs/>
                <w:sz w:val="24"/>
                <w:szCs w:val="24"/>
                <w:lang w:val="en-US" w:eastAsia="en-US"/>
              </w:rPr>
              <w:t>Total time below pH 4 (min)</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0.722</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A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12.2</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(12.1)</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7.85</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(7.64)</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-4.50</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(-13.6 to 4.58)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B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=15)</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11.5</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(20.3)</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10.3</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(13.1)</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-1.70</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(-11.2 to 7.80)</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C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9.66</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(12.9)</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9.84</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(10.3)</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0.72</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(-8.54 to 9.98)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US" w:eastAsia="en-US"/>
              </w:rPr>
            </w:pPr>
            <w:r w:rsidRPr="004731E6">
              <w:rPr>
                <w:rFonts w:ascii="Book Antiqua" w:eastAsia="Times New Roman" w:hAnsi="Book Antiqua" w:cs="Times New Roman"/>
                <w:i/>
                <w:iCs/>
                <w:sz w:val="24"/>
                <w:szCs w:val="24"/>
                <w:lang w:val="en-US" w:eastAsia="en-US"/>
              </w:rPr>
              <w:t>P</w:t>
            </w:r>
            <w:r w:rsidRPr="000064C2">
              <w:rPr>
                <w:rFonts w:ascii="Book Antiqua" w:eastAsia="Times New Roman" w:hAnsi="Book Antiqua" w:cs="Times New Roman"/>
                <w:iCs/>
                <w:sz w:val="24"/>
                <w:szCs w:val="24"/>
                <w:lang w:val="en-US" w:eastAsia="en-US"/>
              </w:rPr>
              <w:t xml:space="preserve"> value (Treatment effect)</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0.944</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0.655</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5760" w:type="dxa"/>
            <w:gridSpan w:val="4"/>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b/>
                <w:iCs/>
                <w:sz w:val="24"/>
                <w:szCs w:val="24"/>
                <w:lang w:val="en-GB" w:eastAsia="en-US"/>
              </w:rPr>
              <w:t>Reflux below pH 4 for more than 5</w:t>
            </w:r>
            <w:r w:rsidR="002572C3" w:rsidRPr="000064C2">
              <w:rPr>
                <w:rFonts w:ascii="Book Antiqua" w:hAnsi="Book Antiqua" w:cs="Times New Roman"/>
                <w:b/>
                <w:iCs/>
                <w:sz w:val="24"/>
                <w:szCs w:val="24"/>
                <w:lang w:val="en-GB" w:eastAsia="zh-CN"/>
              </w:rPr>
              <w:t xml:space="preserve"> </w:t>
            </w:r>
            <w:r w:rsidRPr="000064C2">
              <w:rPr>
                <w:rFonts w:ascii="Book Antiqua" w:eastAsia="Times New Roman" w:hAnsi="Book Antiqua" w:cs="Times New Roman"/>
                <w:b/>
                <w:iCs/>
                <w:sz w:val="24"/>
                <w:szCs w:val="24"/>
                <w:lang w:val="en-GB" w:eastAsia="en-US"/>
              </w:rPr>
              <w:t>min (</w:t>
            </w:r>
            <w:r w:rsidRPr="000064C2">
              <w:rPr>
                <w:rFonts w:ascii="Book Antiqua" w:eastAsia="Times New Roman" w:hAnsi="Book Antiqua" w:cs="Times New Roman"/>
                <w:b/>
                <w:i/>
                <w:iCs/>
                <w:sz w:val="24"/>
                <w:szCs w:val="24"/>
                <w:lang w:val="en-GB" w:eastAsia="en-US"/>
              </w:rPr>
              <w:t>n</w:t>
            </w:r>
            <w:r w:rsidR="002572C3" w:rsidRPr="000064C2">
              <w:rPr>
                <w:rFonts w:ascii="Book Antiqua" w:eastAsia="Times New Roman" w:hAnsi="Book Antiqua" w:cs="Times New Roman"/>
                <w:b/>
                <w:iCs/>
                <w:sz w:val="24"/>
                <w:szCs w:val="24"/>
                <w:lang w:val="en-GB" w:eastAsia="en-US"/>
              </w:rPr>
              <w:t>/d</w:t>
            </w:r>
            <w:r w:rsidRPr="000064C2">
              <w:rPr>
                <w:rFonts w:ascii="Book Antiqua" w:eastAsia="Times New Roman" w:hAnsi="Book Antiqua" w:cs="Times New Roman"/>
                <w:b/>
                <w:iCs/>
                <w:sz w:val="24"/>
                <w:szCs w:val="24"/>
                <w:lang w:val="en-GB" w:eastAsia="en-US"/>
              </w:rPr>
              <w:t>)</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0.712</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A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6.42</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(7.19)</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4.60</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(5.21)</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-1.76</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(-5.89 to 2.38)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B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=15)</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4.08</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(4.28)</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4.33</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(4.83)</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0.48</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(-3.85 to 4.80)</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C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5.53</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(8.34)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5.96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(5.86)</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0.15</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(-4.06 to 4.37)</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4731E6">
              <w:rPr>
                <w:rFonts w:ascii="Book Antiqua" w:eastAsia="Times New Roman" w:hAnsi="Book Antiqua" w:cs="Times New Roman"/>
                <w:i/>
                <w:iCs/>
                <w:sz w:val="24"/>
                <w:szCs w:val="24"/>
                <w:lang w:val="en-GB" w:eastAsia="en-US"/>
              </w:rPr>
              <w:t>P</w:t>
            </w:r>
            <w:r w:rsidRPr="000064C2">
              <w:rPr>
                <w:rFonts w:ascii="Book Antiqua" w:eastAsia="Times New Roman" w:hAnsi="Book Antiqua" w:cs="Times New Roman"/>
                <w:iCs/>
                <w:sz w:val="24"/>
                <w:szCs w:val="24"/>
                <w:lang w:val="en-GB" w:eastAsia="en-US"/>
              </w:rPr>
              <w:t xml:space="preserve"> value (Treatment </w:t>
            </w:r>
            <w:r w:rsidRPr="000064C2">
              <w:rPr>
                <w:rFonts w:ascii="Book Antiqua" w:eastAsia="Times New Roman" w:hAnsi="Book Antiqua" w:cs="Times New Roman"/>
                <w:iCs/>
                <w:sz w:val="24"/>
                <w:szCs w:val="24"/>
                <w:lang w:val="en-GB" w:eastAsia="en-US"/>
              </w:rPr>
              <w:lastRenderedPageBreak/>
              <w:t>effect)</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lastRenderedPageBreak/>
              <w:t>0.446</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0.452</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vertAlign w:val="superscript"/>
                <w:lang w:val="en-GB" w:eastAsia="en-US"/>
              </w:rPr>
            </w:pPr>
            <w:proofErr w:type="spellStart"/>
            <w:r w:rsidRPr="000064C2">
              <w:rPr>
                <w:rFonts w:ascii="Book Antiqua" w:eastAsia="Times New Roman" w:hAnsi="Book Antiqua" w:cs="Times New Roman"/>
                <w:b/>
                <w:bCs/>
                <w:sz w:val="24"/>
                <w:szCs w:val="24"/>
                <w:lang w:val="en-GB" w:eastAsia="en-US"/>
              </w:rPr>
              <w:lastRenderedPageBreak/>
              <w:t>Boix</w:t>
            </w:r>
            <w:proofErr w:type="spellEnd"/>
            <w:r w:rsidRPr="000064C2">
              <w:rPr>
                <w:rFonts w:ascii="Book Antiqua" w:eastAsia="Times New Roman" w:hAnsi="Book Antiqua" w:cs="Times New Roman"/>
                <w:b/>
                <w:bCs/>
                <w:sz w:val="24"/>
                <w:szCs w:val="24"/>
                <w:lang w:val="en-GB" w:eastAsia="en-US"/>
              </w:rPr>
              <w:t xml:space="preserve"> Ochoa Score</w:t>
            </w:r>
            <w:r w:rsidRPr="000064C2">
              <w:rPr>
                <w:rFonts w:ascii="Book Antiqua" w:eastAsia="Times New Roman" w:hAnsi="Book Antiqua" w:cs="Times New Roman"/>
                <w:b/>
                <w:bCs/>
                <w:sz w:val="24"/>
                <w:szCs w:val="24"/>
                <w:vertAlign w:val="superscript"/>
                <w:lang w:val="en-GB" w:eastAsia="en-US"/>
              </w:rPr>
              <w:t>1</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0.198</w:t>
            </w: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A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107.6</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(163.0)</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36.6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(29.4)</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GB" w:eastAsia="zh-CN"/>
              </w:rPr>
            </w:pPr>
            <w:r w:rsidRPr="000064C2">
              <w:rPr>
                <w:rFonts w:ascii="Book Antiqua" w:eastAsia="Times New Roman" w:hAnsi="Book Antiqua" w:cs="Times New Roman"/>
                <w:b/>
                <w:sz w:val="24"/>
                <w:szCs w:val="24"/>
                <w:lang w:val="en-GB" w:eastAsia="en-US"/>
              </w:rPr>
              <w:t>-72.0</w:t>
            </w:r>
            <w:r w:rsidR="00F43F3A" w:rsidRPr="000064C2">
              <w:rPr>
                <w:rFonts w:ascii="Book Antiqua" w:hAnsi="Book Antiqua" w:cs="Times New Roman"/>
                <w:b/>
                <w:sz w:val="24"/>
                <w:szCs w:val="24"/>
                <w:vertAlign w:val="superscript"/>
                <w:lang w:val="en-GB" w:eastAsia="zh-CN"/>
              </w:rPr>
              <w:t>3</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GB" w:eastAsia="zh-CN"/>
              </w:rPr>
            </w:pPr>
            <w:r w:rsidRPr="000064C2">
              <w:rPr>
                <w:rFonts w:ascii="Book Antiqua" w:eastAsia="Times New Roman" w:hAnsi="Book Antiqua" w:cs="Times New Roman"/>
                <w:b/>
                <w:sz w:val="24"/>
                <w:szCs w:val="24"/>
                <w:lang w:val="en-GB" w:eastAsia="en-US"/>
              </w:rPr>
              <w:t>(-131.6 to -12.5)</w:t>
            </w:r>
            <w:r w:rsidR="00F43F3A" w:rsidRPr="000064C2">
              <w:rPr>
                <w:rFonts w:ascii="Book Antiqua" w:hAnsi="Book Antiqua" w:cs="Times New Roman"/>
                <w:b/>
                <w:sz w:val="24"/>
                <w:szCs w:val="24"/>
                <w:vertAlign w:val="superscript"/>
                <w:lang w:val="en-GB" w:eastAsia="zh-CN"/>
              </w:rPr>
              <w:t>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B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=15)</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53.0</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(78.1)</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45.0</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(41.8)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-12.3</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(-74.6 to 50.0)</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C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57.2</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(80.7)</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52.1</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(49.8)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-0.08</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(-60.8 to 60.7)</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4731E6">
              <w:rPr>
                <w:rFonts w:ascii="Book Antiqua" w:eastAsia="Times New Roman" w:hAnsi="Book Antiqua" w:cs="Times New Roman"/>
                <w:i/>
                <w:iCs/>
                <w:sz w:val="24"/>
                <w:szCs w:val="24"/>
                <w:lang w:val="en-GB" w:eastAsia="en-US"/>
              </w:rPr>
              <w:t>P</w:t>
            </w:r>
            <w:r w:rsidRPr="000064C2">
              <w:rPr>
                <w:rFonts w:ascii="Book Antiqua" w:eastAsia="Times New Roman" w:hAnsi="Book Antiqua" w:cs="Times New Roman"/>
                <w:iCs/>
                <w:sz w:val="24"/>
                <w:szCs w:val="24"/>
                <w:lang w:val="en-GB" w:eastAsia="en-US"/>
              </w:rPr>
              <w:t xml:space="preserve"> value (Treatment effect)</w:t>
            </w:r>
          </w:p>
        </w:tc>
        <w:tc>
          <w:tcPr>
            <w:tcW w:w="9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0.346</w:t>
            </w:r>
          </w:p>
        </w:tc>
        <w:tc>
          <w:tcPr>
            <w:tcW w:w="105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0.381</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294"/>
        </w:trPr>
        <w:tc>
          <w:tcPr>
            <w:tcW w:w="3813" w:type="dxa"/>
            <w:gridSpan w:val="2"/>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b/>
                <w:bCs/>
                <w:sz w:val="24"/>
                <w:szCs w:val="24"/>
                <w:lang w:val="en-GB" w:eastAsia="en-US"/>
              </w:rPr>
              <w:t>Total refluxes per day (n/day)</w:t>
            </w:r>
            <w:r w:rsidRPr="000064C2">
              <w:rPr>
                <w:rFonts w:ascii="Book Antiqua" w:eastAsia="Times New Roman" w:hAnsi="Book Antiqua" w:cs="Times New Roman"/>
                <w:b/>
                <w:bCs/>
                <w:sz w:val="24"/>
                <w:szCs w:val="24"/>
                <w:vertAlign w:val="superscript"/>
                <w:lang w:val="en-GB" w:eastAsia="en-US"/>
              </w:rPr>
              <w:t>2</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0.385</w:t>
            </w: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A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 xml:space="preserve"> 377.3</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(524.5)</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142.9</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(118.0)</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GB" w:eastAsia="zh-CN"/>
              </w:rPr>
            </w:pPr>
            <w:r w:rsidRPr="000064C2">
              <w:rPr>
                <w:rFonts w:ascii="Book Antiqua" w:eastAsia="Times New Roman" w:hAnsi="Book Antiqua" w:cs="Times New Roman"/>
                <w:b/>
                <w:sz w:val="24"/>
                <w:szCs w:val="24"/>
                <w:lang w:val="en-GB" w:eastAsia="en-US"/>
              </w:rPr>
              <w:t>-231.8</w:t>
            </w:r>
            <w:r w:rsidR="00F43F3A" w:rsidRPr="000064C2">
              <w:rPr>
                <w:rFonts w:ascii="Book Antiqua" w:hAnsi="Book Antiqua" w:cs="Times New Roman"/>
                <w:b/>
                <w:sz w:val="24"/>
                <w:szCs w:val="24"/>
                <w:vertAlign w:val="superscript"/>
                <w:lang w:val="en-GB" w:eastAsia="zh-CN"/>
              </w:rPr>
              <w:t>3</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GB" w:eastAsia="zh-CN"/>
              </w:rPr>
            </w:pPr>
            <w:r w:rsidRPr="000064C2">
              <w:rPr>
                <w:rFonts w:ascii="Book Antiqua" w:eastAsia="Times New Roman" w:hAnsi="Book Antiqua" w:cs="Times New Roman"/>
                <w:b/>
                <w:sz w:val="24"/>
                <w:szCs w:val="24"/>
                <w:lang w:val="en-GB" w:eastAsia="en-US"/>
              </w:rPr>
              <w:t>(-437.9 to -25.8)</w:t>
            </w:r>
            <w:r w:rsidR="00F43F3A" w:rsidRPr="000064C2">
              <w:rPr>
                <w:rFonts w:ascii="Book Antiqua" w:hAnsi="Book Antiqua" w:cs="Times New Roman"/>
                <w:b/>
                <w:sz w:val="24"/>
                <w:szCs w:val="24"/>
                <w:vertAlign w:val="superscript"/>
                <w:lang w:val="en-GB" w:eastAsia="zh-CN"/>
              </w:rPr>
              <w:t>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B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=15)</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169.3</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(217.0)</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128.0</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(97.0)</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-30.9</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(-246.6 to 184.8)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Formula C (</w:t>
            </w:r>
            <w:r w:rsidR="002572C3" w:rsidRPr="000064C2">
              <w:rPr>
                <w:rFonts w:ascii="Book Antiqua" w:eastAsia="Times New Roman" w:hAnsi="Book Antiqua" w:cs="Times New Roman"/>
                <w:i/>
                <w:sz w:val="24"/>
                <w:szCs w:val="24"/>
                <w:lang w:val="en-GB" w:eastAsia="en-US"/>
              </w:rPr>
              <w:t>n</w:t>
            </w:r>
            <w:r w:rsidR="002572C3" w:rsidRPr="000064C2">
              <w:rPr>
                <w:rFonts w:ascii="Book Antiqua" w:eastAsia="Times New Roman" w:hAnsi="Book Antiqua" w:cs="Times New Roman"/>
                <w:sz w:val="24"/>
                <w:szCs w:val="24"/>
                <w:lang w:val="en-GB" w:eastAsia="en-US"/>
              </w:rPr>
              <w:t xml:space="preserve"> </w:t>
            </w:r>
            <w:r w:rsidRPr="000064C2">
              <w:rPr>
                <w:rFonts w:ascii="Book Antiqua" w:eastAsia="Times New Roman" w:hAnsi="Book Antiqua" w:cs="Times New Roman"/>
                <w:sz w:val="24"/>
                <w:szCs w:val="24"/>
                <w:lang w:val="en-GB" w:eastAsia="en-US"/>
              </w:rPr>
              <w:t>=16)</w:t>
            </w:r>
          </w:p>
        </w:tc>
        <w:tc>
          <w:tcPr>
            <w:tcW w:w="9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307.3</w:t>
            </w:r>
          </w:p>
        </w:tc>
        <w:tc>
          <w:tcPr>
            <w:tcW w:w="105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(475.4)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220.4</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(266.8)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-99.2</w:t>
            </w:r>
          </w:p>
        </w:tc>
        <w:tc>
          <w:tcPr>
            <w:tcW w:w="197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(-309.5 to 111.1)</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2863"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r w:rsidRPr="004731E6">
              <w:rPr>
                <w:rFonts w:ascii="Book Antiqua" w:eastAsia="Times New Roman" w:hAnsi="Book Antiqua" w:cs="Times New Roman"/>
                <w:i/>
                <w:iCs/>
                <w:sz w:val="24"/>
                <w:szCs w:val="24"/>
                <w:lang w:val="en-GB" w:eastAsia="en-US"/>
              </w:rPr>
              <w:t>P</w:t>
            </w:r>
            <w:r w:rsidRPr="000064C2">
              <w:rPr>
                <w:rFonts w:ascii="Book Antiqua" w:eastAsia="Times New Roman" w:hAnsi="Book Antiqua" w:cs="Times New Roman"/>
                <w:iCs/>
                <w:sz w:val="24"/>
                <w:szCs w:val="24"/>
                <w:lang w:val="en-GB" w:eastAsia="en-US"/>
              </w:rPr>
              <w:t xml:space="preserve"> value (Treatment effect)</w:t>
            </w:r>
          </w:p>
        </w:tc>
        <w:tc>
          <w:tcPr>
            <w:tcW w:w="950"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0.343</w:t>
            </w:r>
          </w:p>
        </w:tc>
        <w:tc>
          <w:tcPr>
            <w:tcW w:w="1050"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single" w:sz="8" w:space="0" w:color="auto"/>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GB" w:eastAsia="en-US"/>
              </w:rPr>
              <w:t>0.234</w:t>
            </w:r>
          </w:p>
        </w:tc>
        <w:tc>
          <w:tcPr>
            <w:tcW w:w="930"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977"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24"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bl>
    <w:p w:rsidR="00934BB6" w:rsidRPr="000064C2" w:rsidRDefault="00F43F3A" w:rsidP="00815D2B">
      <w:pPr>
        <w:spacing w:after="0" w:line="360" w:lineRule="auto"/>
        <w:ind w:right="-1130"/>
        <w:jc w:val="both"/>
        <w:rPr>
          <w:rFonts w:ascii="Book Antiqua" w:hAnsi="Book Antiqua" w:cs="Times New Roman"/>
          <w:sz w:val="24"/>
          <w:szCs w:val="24"/>
          <w:lang w:val="en-US" w:eastAsia="zh-CN"/>
        </w:rPr>
      </w:pPr>
      <w:proofErr w:type="gramStart"/>
      <w:r w:rsidRPr="000064C2">
        <w:rPr>
          <w:rFonts w:ascii="Book Antiqua" w:eastAsia="Calibri" w:hAnsi="Book Antiqua" w:cs="Times New Roman"/>
          <w:sz w:val="24"/>
          <w:szCs w:val="24"/>
          <w:vertAlign w:val="superscript"/>
          <w:lang w:val="en-US"/>
        </w:rPr>
        <w:t>1</w:t>
      </w:r>
      <w:r w:rsidRPr="000064C2">
        <w:rPr>
          <w:rFonts w:ascii="Book Antiqua" w:eastAsia="Calibri" w:hAnsi="Book Antiqua" w:cs="Times New Roman"/>
          <w:sz w:val="24"/>
          <w:szCs w:val="24"/>
          <w:lang w:val="en-US"/>
        </w:rPr>
        <w:t>Global measure of esophageal acid exposure</w:t>
      </w:r>
      <w:r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vertAlign w:val="superscript"/>
          <w:lang w:val="en-US"/>
        </w:rPr>
        <w:t>2</w:t>
      </w:r>
      <w:r w:rsidRPr="000064C2">
        <w:rPr>
          <w:rFonts w:ascii="Book Antiqua" w:eastAsia="Calibri" w:hAnsi="Book Antiqua" w:cs="Times New Roman"/>
          <w:sz w:val="24"/>
          <w:szCs w:val="24"/>
          <w:lang w:val="en-US"/>
        </w:rPr>
        <w:t>Indicative of the total number of visible and measurable refluxes during the 24</w:t>
      </w:r>
      <w:r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rPr>
        <w:t>h monitoring</w:t>
      </w:r>
      <w:r w:rsidRPr="000064C2">
        <w:rPr>
          <w:rFonts w:ascii="Book Antiqua" w:hAnsi="Book Antiqua" w:cs="Times New Roman"/>
          <w:sz w:val="24"/>
          <w:szCs w:val="24"/>
          <w:lang w:val="en-US" w:eastAsia="zh-CN"/>
        </w:rPr>
        <w:t>;</w:t>
      </w:r>
      <w:r w:rsidRPr="000064C2">
        <w:rPr>
          <w:rFonts w:ascii="Book Antiqua" w:hAnsi="Book Antiqua" w:cs="Times New Roman"/>
          <w:sz w:val="24"/>
          <w:szCs w:val="24"/>
          <w:vertAlign w:val="superscript"/>
          <w:lang w:val="en-US" w:eastAsia="zh-CN"/>
        </w:rPr>
        <w:t xml:space="preserve"> 3</w:t>
      </w:r>
      <w:r w:rsidRPr="000064C2">
        <w:rPr>
          <w:rFonts w:ascii="Book Antiqua" w:hAnsi="Book Antiqua" w:cs="Times New Roman"/>
          <w:sz w:val="24"/>
          <w:szCs w:val="24"/>
          <w:lang w:val="en-US" w:eastAsia="zh-CN"/>
        </w:rPr>
        <w:t>I</w:t>
      </w:r>
      <w:r w:rsidRPr="000064C2">
        <w:rPr>
          <w:rFonts w:ascii="Book Antiqua" w:eastAsia="Calibri" w:hAnsi="Book Antiqua" w:cs="Times New Roman"/>
          <w:sz w:val="24"/>
          <w:szCs w:val="24"/>
          <w:lang w:val="en-US"/>
        </w:rPr>
        <w:t>ndicate statistical significant findings.</w:t>
      </w:r>
      <w:proofErr w:type="gramEnd"/>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The “non-symptom related” 24</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h pH monitoring indices include those indices recorded during the 24</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h pH monitoring procedure, not requiring caregiver’s interference by pressing the “event button</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Adjustment was made for the average volume of milk consumed by infants per day during the intervention period.</w:t>
      </w:r>
      <w:r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rPr>
        <w:t>95%</w:t>
      </w:r>
      <w:r w:rsidR="00934BB6" w:rsidRPr="000064C2">
        <w:rPr>
          <w:rFonts w:ascii="Book Antiqua" w:eastAsia="Calibri" w:hAnsi="Book Antiqua" w:cs="Times New Roman"/>
          <w:sz w:val="24"/>
          <w:szCs w:val="24"/>
          <w:lang w:val="en-US"/>
        </w:rPr>
        <w:t>CI: 95% Confidence Interval of mean change.</w:t>
      </w:r>
    </w:p>
    <w:p w:rsidR="0024367F" w:rsidRDefault="0024367F">
      <w:pPr>
        <w:rPr>
          <w:rFonts w:ascii="Book Antiqua" w:eastAsia="Calibri" w:hAnsi="Book Antiqua" w:cs="Times New Roman"/>
          <w:sz w:val="24"/>
          <w:szCs w:val="24"/>
          <w:lang w:val="en-US"/>
        </w:rPr>
      </w:pPr>
      <w:r>
        <w:rPr>
          <w:rFonts w:ascii="Book Antiqua" w:eastAsia="Calibri" w:hAnsi="Book Antiqua" w:cs="Times New Roman"/>
          <w:sz w:val="24"/>
          <w:szCs w:val="24"/>
          <w:lang w:val="en-US"/>
        </w:rPr>
        <w:br w:type="page"/>
      </w:r>
    </w:p>
    <w:p w:rsidR="00934BB6" w:rsidRPr="000064C2" w:rsidRDefault="00934BB6" w:rsidP="00815D2B">
      <w:pPr>
        <w:spacing w:after="0" w:line="360" w:lineRule="auto"/>
        <w:ind w:right="-1084"/>
        <w:jc w:val="both"/>
        <w:rPr>
          <w:rFonts w:ascii="Book Antiqua" w:eastAsia="Calibri" w:hAnsi="Book Antiqua" w:cs="Times New Roman"/>
          <w:sz w:val="24"/>
          <w:szCs w:val="24"/>
          <w:lang w:val="en-US"/>
        </w:rPr>
      </w:pPr>
    </w:p>
    <w:p w:rsidR="00934BB6" w:rsidRPr="000064C2" w:rsidRDefault="00F43F3A" w:rsidP="00815D2B">
      <w:pPr>
        <w:spacing w:after="0" w:line="360" w:lineRule="auto"/>
        <w:ind w:right="-1192"/>
        <w:jc w:val="both"/>
        <w:rPr>
          <w:rFonts w:ascii="Book Antiqua" w:eastAsia="Times New Roman" w:hAnsi="Book Antiqua" w:cs="Times New Roman"/>
          <w:b/>
          <w:sz w:val="24"/>
          <w:szCs w:val="24"/>
          <w:lang w:val="en-US"/>
        </w:rPr>
      </w:pPr>
      <w:r w:rsidRPr="000064C2">
        <w:rPr>
          <w:rFonts w:ascii="Book Antiqua" w:eastAsia="Times New Roman" w:hAnsi="Book Antiqua" w:cs="Times New Roman"/>
          <w:b/>
          <w:sz w:val="24"/>
          <w:szCs w:val="24"/>
          <w:lang w:val="en-US"/>
        </w:rPr>
        <w:t>Table 2</w:t>
      </w:r>
      <w:r w:rsidR="00934BB6" w:rsidRPr="000064C2">
        <w:rPr>
          <w:rFonts w:ascii="Book Antiqua" w:eastAsia="Times New Roman" w:hAnsi="Book Antiqua" w:cs="Times New Roman"/>
          <w:b/>
          <w:sz w:val="24"/>
          <w:szCs w:val="24"/>
          <w:lang w:val="en-US"/>
        </w:rPr>
        <w:t xml:space="preserve"> Changes in “symptom related” 24</w:t>
      </w:r>
      <w:r w:rsidRPr="000064C2">
        <w:rPr>
          <w:rFonts w:ascii="Book Antiqua" w:hAnsi="Book Antiqua" w:cs="Times New Roman"/>
          <w:b/>
          <w:sz w:val="24"/>
          <w:szCs w:val="24"/>
          <w:lang w:val="en-US" w:eastAsia="zh-CN"/>
        </w:rPr>
        <w:t xml:space="preserve"> </w:t>
      </w:r>
      <w:r w:rsidR="00934BB6" w:rsidRPr="000064C2">
        <w:rPr>
          <w:rFonts w:ascii="Book Antiqua" w:eastAsia="Times New Roman" w:hAnsi="Book Antiqua" w:cs="Times New Roman"/>
          <w:b/>
          <w:sz w:val="24"/>
          <w:szCs w:val="24"/>
          <w:lang w:val="en-US"/>
        </w:rPr>
        <w:t>h pH monitoring indices from baseline to follow-up examination by study group</w:t>
      </w:r>
    </w:p>
    <w:tbl>
      <w:tblPr>
        <w:tblW w:w="11605" w:type="dxa"/>
        <w:tblInd w:w="-1245" w:type="dxa"/>
        <w:tblBorders>
          <w:top w:val="single" w:sz="8" w:space="0" w:color="auto"/>
          <w:bottom w:val="single" w:sz="8" w:space="0" w:color="auto"/>
        </w:tblBorders>
        <w:tblCellMar>
          <w:left w:w="115" w:type="dxa"/>
          <w:right w:w="115" w:type="dxa"/>
        </w:tblCellMar>
        <w:tblLook w:val="04A0" w:firstRow="1" w:lastRow="0" w:firstColumn="1" w:lastColumn="0" w:noHBand="0" w:noVBand="1"/>
      </w:tblPr>
      <w:tblGrid>
        <w:gridCol w:w="3067"/>
        <w:gridCol w:w="897"/>
        <w:gridCol w:w="930"/>
        <w:gridCol w:w="897"/>
        <w:gridCol w:w="930"/>
        <w:gridCol w:w="1030"/>
        <w:gridCol w:w="1830"/>
        <w:gridCol w:w="2024"/>
      </w:tblGrid>
      <w:tr w:rsidR="00934BB6" w:rsidRPr="000064C2" w:rsidTr="00934BB6">
        <w:trPr>
          <w:trHeight w:val="158"/>
        </w:trPr>
        <w:tc>
          <w:tcPr>
            <w:tcW w:w="3067"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27"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rPr>
            </w:pPr>
            <w:r w:rsidRPr="000064C2">
              <w:rPr>
                <w:rFonts w:ascii="Book Antiqua" w:eastAsia="Times New Roman" w:hAnsi="Book Antiqua" w:cs="Times New Roman"/>
                <w:b/>
                <w:bCs/>
                <w:sz w:val="24"/>
                <w:szCs w:val="24"/>
              </w:rPr>
              <w:t>Baseline</w:t>
            </w:r>
          </w:p>
        </w:tc>
        <w:tc>
          <w:tcPr>
            <w:tcW w:w="1827"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rPr>
            </w:pPr>
            <w:r w:rsidRPr="000064C2">
              <w:rPr>
                <w:rFonts w:ascii="Book Antiqua" w:eastAsia="Times New Roman" w:hAnsi="Book Antiqua" w:cs="Times New Roman"/>
                <w:b/>
                <w:bCs/>
                <w:sz w:val="24"/>
                <w:szCs w:val="24"/>
              </w:rPr>
              <w:t>Follow up</w:t>
            </w:r>
          </w:p>
        </w:tc>
        <w:tc>
          <w:tcPr>
            <w:tcW w:w="2860" w:type="dxa"/>
            <w:gridSpan w:val="2"/>
            <w:tcBorders>
              <w:top w:val="single" w:sz="8" w:space="0" w:color="auto"/>
              <w:left w:val="nil"/>
              <w:bottom w:val="nil"/>
              <w:right w:val="nil"/>
            </w:tcBorders>
            <w:noWrap/>
            <w:vAlign w:val="bottom"/>
            <w:hideMark/>
          </w:tcPr>
          <w:p w:rsidR="00934BB6" w:rsidRPr="000064C2" w:rsidRDefault="00F43F3A"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b/>
                <w:bCs/>
                <w:sz w:val="24"/>
                <w:szCs w:val="24"/>
              </w:rPr>
              <w:t>2-wk</w:t>
            </w:r>
            <w:r w:rsidR="00934BB6" w:rsidRPr="000064C2">
              <w:rPr>
                <w:rFonts w:ascii="Book Antiqua" w:eastAsia="Times New Roman" w:hAnsi="Book Antiqua" w:cs="Times New Roman"/>
                <w:b/>
                <w:bCs/>
                <w:sz w:val="24"/>
                <w:szCs w:val="24"/>
              </w:rPr>
              <w:t xml:space="preserve"> </w:t>
            </w:r>
            <w:r w:rsidR="00934BB6" w:rsidRPr="000064C2">
              <w:rPr>
                <w:rFonts w:ascii="Book Antiqua" w:eastAsia="Times New Roman" w:hAnsi="Book Antiqua" w:cs="Times New Roman"/>
                <w:b/>
                <w:bCs/>
                <w:sz w:val="24"/>
                <w:szCs w:val="24"/>
                <w:lang w:val="en-US"/>
              </w:rPr>
              <w:t>c</w:t>
            </w:r>
            <w:r w:rsidR="00934BB6" w:rsidRPr="000064C2">
              <w:rPr>
                <w:rFonts w:ascii="Book Antiqua" w:eastAsia="Times New Roman" w:hAnsi="Book Antiqua" w:cs="Times New Roman"/>
                <w:b/>
                <w:bCs/>
                <w:sz w:val="24"/>
                <w:szCs w:val="24"/>
              </w:rPr>
              <w:t>hange</w:t>
            </w:r>
          </w:p>
        </w:tc>
        <w:tc>
          <w:tcPr>
            <w:tcW w:w="2024"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 </w:t>
            </w:r>
          </w:p>
        </w:tc>
      </w:tr>
      <w:tr w:rsidR="00934BB6" w:rsidRPr="000064C2" w:rsidTr="00934BB6">
        <w:trPr>
          <w:trHeight w:val="158"/>
        </w:trPr>
        <w:tc>
          <w:tcPr>
            <w:tcW w:w="3067"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 </w:t>
            </w:r>
          </w:p>
        </w:tc>
        <w:tc>
          <w:tcPr>
            <w:tcW w:w="897" w:type="dxa"/>
            <w:tcBorders>
              <w:top w:val="nil"/>
              <w:left w:val="nil"/>
              <w:bottom w:val="single" w:sz="8" w:space="0" w:color="auto"/>
              <w:right w:val="nil"/>
            </w:tcBorders>
            <w:noWrap/>
            <w:vAlign w:val="center"/>
            <w:hideMark/>
          </w:tcPr>
          <w:p w:rsidR="00934BB6" w:rsidRPr="000064C2" w:rsidRDefault="00F43F3A"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mean</w:t>
            </w:r>
          </w:p>
        </w:tc>
        <w:tc>
          <w:tcPr>
            <w:tcW w:w="930" w:type="dxa"/>
            <w:tcBorders>
              <w:top w:val="nil"/>
              <w:left w:val="nil"/>
              <w:bottom w:val="single" w:sz="8" w:space="0" w:color="auto"/>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(SD)</w:t>
            </w:r>
          </w:p>
        </w:tc>
        <w:tc>
          <w:tcPr>
            <w:tcW w:w="897" w:type="dxa"/>
            <w:tcBorders>
              <w:top w:val="nil"/>
              <w:left w:val="nil"/>
              <w:bottom w:val="single" w:sz="8" w:space="0" w:color="auto"/>
              <w:right w:val="nil"/>
            </w:tcBorders>
            <w:noWrap/>
            <w:vAlign w:val="center"/>
            <w:hideMark/>
          </w:tcPr>
          <w:p w:rsidR="00934BB6" w:rsidRPr="000064C2" w:rsidRDefault="00F43F3A"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mean</w:t>
            </w:r>
          </w:p>
        </w:tc>
        <w:tc>
          <w:tcPr>
            <w:tcW w:w="930" w:type="dxa"/>
            <w:tcBorders>
              <w:top w:val="nil"/>
              <w:left w:val="nil"/>
              <w:bottom w:val="single" w:sz="8" w:space="0" w:color="auto"/>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(SD)</w:t>
            </w:r>
          </w:p>
        </w:tc>
        <w:tc>
          <w:tcPr>
            <w:tcW w:w="1030" w:type="dxa"/>
            <w:tcBorders>
              <w:top w:val="nil"/>
              <w:left w:val="nil"/>
              <w:bottom w:val="single" w:sz="8" w:space="0" w:color="auto"/>
              <w:right w:val="nil"/>
            </w:tcBorders>
            <w:noWrap/>
            <w:vAlign w:val="bottom"/>
            <w:hideMark/>
          </w:tcPr>
          <w:p w:rsidR="00934BB6" w:rsidRPr="000064C2" w:rsidRDefault="00F43F3A"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 xml:space="preserve">mean </w:t>
            </w:r>
          </w:p>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change</w:t>
            </w:r>
          </w:p>
        </w:tc>
        <w:tc>
          <w:tcPr>
            <w:tcW w:w="1830" w:type="dxa"/>
            <w:tcBorders>
              <w:top w:val="nil"/>
              <w:left w:val="nil"/>
              <w:bottom w:val="single" w:sz="8" w:space="0" w:color="auto"/>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(95%CI)</w:t>
            </w:r>
          </w:p>
        </w:tc>
        <w:tc>
          <w:tcPr>
            <w:tcW w:w="2024"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rPr>
            </w:pPr>
            <w:r w:rsidRPr="000064C2">
              <w:rPr>
                <w:rFonts w:ascii="Book Antiqua" w:eastAsia="Times New Roman" w:hAnsi="Book Antiqua" w:cs="Times New Roman"/>
                <w:b/>
                <w:i/>
                <w:sz w:val="24"/>
                <w:szCs w:val="24"/>
                <w:lang w:val="en-US"/>
              </w:rPr>
              <w:t>P</w:t>
            </w:r>
            <w:r w:rsidRPr="000064C2">
              <w:rPr>
                <w:rFonts w:ascii="Book Antiqua" w:eastAsia="Times New Roman" w:hAnsi="Book Antiqua" w:cs="Times New Roman"/>
                <w:b/>
                <w:sz w:val="24"/>
                <w:szCs w:val="24"/>
                <w:lang w:val="en-US"/>
              </w:rPr>
              <w:t>-value</w:t>
            </w:r>
          </w:p>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(treatment x time)</w:t>
            </w:r>
          </w:p>
        </w:tc>
      </w:tr>
      <w:tr w:rsidR="00934BB6" w:rsidRPr="000064C2" w:rsidTr="00934BB6">
        <w:trPr>
          <w:trHeight w:val="294"/>
        </w:trPr>
        <w:tc>
          <w:tcPr>
            <w:tcW w:w="4894" w:type="dxa"/>
            <w:gridSpan w:val="3"/>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Symptom index for reflux (SI)</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rPr>
            </w:pPr>
            <w:r w:rsidRPr="000064C2">
              <w:rPr>
                <w:rFonts w:ascii="Book Antiqua" w:eastAsia="Times New Roman" w:hAnsi="Book Antiqua" w:cs="Times New Roman"/>
                <w:b/>
                <w:sz w:val="24"/>
                <w:szCs w:val="24"/>
              </w:rPr>
              <w:t>0.048</w:t>
            </w:r>
            <w:r w:rsidR="00373A93" w:rsidRPr="000064C2">
              <w:rPr>
                <w:rFonts w:ascii="Book Antiqua" w:hAnsi="Book Antiqua" w:cs="Times New Roman"/>
                <w:b/>
                <w:sz w:val="24"/>
                <w:szCs w:val="24"/>
                <w:vertAlign w:val="superscript"/>
                <w:lang w:val="en-US" w:eastAsia="zh-CN"/>
              </w:rPr>
              <w:t>3</w:t>
            </w: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Formula A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lang w:val="en-US"/>
              </w:rPr>
              <w:t xml:space="preserve"> </w:t>
            </w:r>
            <w:r w:rsidRPr="000064C2">
              <w:rPr>
                <w:rFonts w:ascii="Book Antiqua" w:eastAsia="Times New Roman" w:hAnsi="Book Antiqua" w:cs="Times New Roman"/>
                <w:sz w:val="24"/>
                <w:szCs w:val="24"/>
                <w:lang w:val="en-US"/>
              </w:rPr>
              <w:t>=16)</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39.7</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(26.2)</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21.6</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(14.5)</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US" w:eastAsia="zh-CN"/>
              </w:rPr>
            </w:pPr>
            <w:r w:rsidRPr="000064C2">
              <w:rPr>
                <w:rFonts w:ascii="Book Antiqua" w:eastAsia="Times New Roman" w:hAnsi="Book Antiqua" w:cs="Times New Roman"/>
                <w:b/>
                <w:sz w:val="24"/>
                <w:szCs w:val="24"/>
                <w:lang w:val="en-US" w:eastAsia="en-US"/>
              </w:rPr>
              <w:t>-18.2</w:t>
            </w:r>
            <w:r w:rsidR="00373A93"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(-31.8 to -4.57)</w:t>
            </w:r>
            <w:r w:rsidR="00373A93" w:rsidRPr="000064C2">
              <w:rPr>
                <w:rFonts w:ascii="Book Antiqua" w:hAnsi="Book Antiqua" w:cs="Times New Roman"/>
                <w:b/>
                <w:sz w:val="24"/>
                <w:szCs w:val="24"/>
                <w:vertAlign w:val="superscript"/>
                <w:lang w:val="en-US" w:eastAsia="zh-CN"/>
              </w:rPr>
              <w:t>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24.5</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(27.2)</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19.7</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(20.8)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-5.21</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(-19.5 to 9.03)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27.7</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(20.6)</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33.7</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(24.8)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6.49</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(-7.39 to 20.4)</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0.213</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0.119</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4894" w:type="dxa"/>
            <w:gridSpan w:val="3"/>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Symptom association probability (SAP)</w:t>
            </w:r>
            <w:r w:rsidRPr="000064C2">
              <w:rPr>
                <w:rFonts w:ascii="Book Antiqua" w:eastAsia="Times New Roman" w:hAnsi="Book Antiqua" w:cs="Times New Roman"/>
                <w:b/>
                <w:bCs/>
                <w:sz w:val="24"/>
                <w:szCs w:val="24"/>
                <w:vertAlign w:val="superscript"/>
                <w:lang w:val="en-US"/>
              </w:rPr>
              <w:t>1</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0.096</w:t>
            </w: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Formula A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lang w:val="en-US"/>
              </w:rPr>
              <w:t xml:space="preserve"> </w:t>
            </w:r>
            <w:r w:rsidRPr="000064C2">
              <w:rPr>
                <w:rFonts w:ascii="Book Antiqua" w:eastAsia="Times New Roman" w:hAnsi="Book Antiqua" w:cs="Times New Roman"/>
                <w:sz w:val="24"/>
                <w:szCs w:val="24"/>
                <w:lang w:val="en-US"/>
              </w:rPr>
              <w:t>=16)</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87.4</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(25.2)</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49.5</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(42.5)</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-37.9</w:t>
            </w:r>
            <w:r w:rsidR="00373A93"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(-64.6 to -11.3)</w:t>
            </w:r>
            <w:r w:rsidR="00373A93" w:rsidRPr="000064C2">
              <w:rPr>
                <w:rFonts w:ascii="Book Antiqua" w:hAnsi="Book Antiqua" w:cs="Times New Roman"/>
                <w:b/>
                <w:sz w:val="24"/>
                <w:szCs w:val="24"/>
                <w:vertAlign w:val="superscript"/>
                <w:lang w:val="en-US" w:eastAsia="zh-CN"/>
              </w:rPr>
              <w:t>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54.6</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(47.3)</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58.7</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(40.2)</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3.82</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(-24.1 to 31.7)</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82.9</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(33.8)</w:t>
            </w: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57.8</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(38.3)</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-24.8</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(-52.0 to 2.37)</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0.031</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0.762</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4894" w:type="dxa"/>
            <w:gridSpan w:val="3"/>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Percentage of acid refluxes</w:t>
            </w:r>
            <w:r w:rsidRPr="000064C2">
              <w:rPr>
                <w:rFonts w:ascii="Book Antiqua" w:eastAsia="Times New Roman" w:hAnsi="Book Antiqua" w:cs="Times New Roman"/>
                <w:b/>
                <w:bCs/>
                <w:sz w:val="24"/>
                <w:szCs w:val="24"/>
                <w:vertAlign w:val="superscript"/>
                <w:lang w:val="en-US"/>
              </w:rPr>
              <w:t>2</w:t>
            </w:r>
            <w:r w:rsidRPr="000064C2">
              <w:rPr>
                <w:rFonts w:ascii="Book Antiqua" w:eastAsia="Times New Roman" w:hAnsi="Book Antiqua" w:cs="Times New Roman"/>
                <w:b/>
                <w:bCs/>
                <w:sz w:val="24"/>
                <w:szCs w:val="24"/>
                <w:lang w:val="en-US"/>
              </w:rPr>
              <w:t xml:space="preserve"> (%)</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0.067</w:t>
            </w: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Formula A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lang w:val="en-US"/>
              </w:rPr>
              <w:t xml:space="preserve"> </w:t>
            </w:r>
            <w:r w:rsidRPr="000064C2">
              <w:rPr>
                <w:rFonts w:ascii="Book Antiqua" w:eastAsia="Times New Roman" w:hAnsi="Book Antiqua" w:cs="Times New Roman"/>
                <w:sz w:val="24"/>
                <w:szCs w:val="24"/>
                <w:lang w:val="en-US"/>
              </w:rPr>
              <w:t>=16)</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39.8</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(26.1)</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22.6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(15.0)</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-17.2</w:t>
            </w:r>
            <w:r w:rsidR="00373A93"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(-30.8 to -3.66)</w:t>
            </w:r>
            <w:r w:rsidR="00373A93" w:rsidRPr="000064C2">
              <w:rPr>
                <w:rFonts w:ascii="Book Antiqua" w:hAnsi="Book Antiqua" w:cs="Times New Roman"/>
                <w:b/>
                <w:sz w:val="24"/>
                <w:szCs w:val="24"/>
                <w:vertAlign w:val="superscript"/>
                <w:lang w:val="en-US" w:eastAsia="zh-CN"/>
              </w:rPr>
              <w:t>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24.6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(27.3)</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19.4</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(20.8)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-5.53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(-19.7 to 8.65)</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27.7</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(20.4)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33.3</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(25.3)</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5.93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(-7.89 to 19.8)</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0.210</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0.152</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4894" w:type="dxa"/>
            <w:gridSpan w:val="3"/>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Percentage of all reflux (%)</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rPr>
            </w:pPr>
            <w:r w:rsidRPr="000064C2">
              <w:rPr>
                <w:rFonts w:ascii="Book Antiqua" w:eastAsia="Times New Roman" w:hAnsi="Book Antiqua" w:cs="Times New Roman"/>
                <w:b/>
                <w:sz w:val="24"/>
                <w:szCs w:val="24"/>
              </w:rPr>
              <w:t>0.014</w:t>
            </w:r>
            <w:r w:rsidR="00373A93" w:rsidRPr="000064C2">
              <w:rPr>
                <w:rFonts w:ascii="Book Antiqua" w:hAnsi="Book Antiqua" w:cs="Times New Roman"/>
                <w:b/>
                <w:sz w:val="24"/>
                <w:szCs w:val="24"/>
                <w:vertAlign w:val="superscript"/>
                <w:lang w:val="en-US" w:eastAsia="zh-CN"/>
              </w:rPr>
              <w:t>3</w:t>
            </w: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Formula A (</w:t>
            </w:r>
            <w:r w:rsidRPr="000064C2">
              <w:rPr>
                <w:rFonts w:ascii="Book Antiqua" w:eastAsia="Times New Roman" w:hAnsi="Book Antiqua" w:cs="Times New Roman"/>
                <w:i/>
                <w:sz w:val="24"/>
                <w:szCs w:val="24"/>
                <w:lang w:val="en-US"/>
              </w:rPr>
              <w:t>n</w:t>
            </w:r>
            <w:r w:rsidRPr="000064C2">
              <w:rPr>
                <w:rFonts w:ascii="Book Antiqua" w:eastAsia="Times New Roman" w:hAnsi="Book Antiqua" w:cs="Times New Roman"/>
                <w:sz w:val="24"/>
                <w:szCs w:val="24"/>
                <w:lang w:val="en-US"/>
              </w:rPr>
              <w:t>=16)</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47.9</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(22.3)</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31.0</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(18.1)</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-16.9</w:t>
            </w:r>
            <w:r w:rsidR="00373A93"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(-31.3 to -2.28)</w:t>
            </w:r>
            <w:r w:rsidR="00373A93" w:rsidRPr="000064C2">
              <w:rPr>
                <w:rFonts w:ascii="Book Antiqua" w:hAnsi="Book Antiqua" w:cs="Times New Roman"/>
                <w:b/>
                <w:sz w:val="24"/>
                <w:szCs w:val="24"/>
                <w:vertAlign w:val="superscript"/>
                <w:lang w:val="en-US" w:eastAsia="zh-CN"/>
              </w:rPr>
              <w:t xml:space="preserve"> 3</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35.1</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(23.6)</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36.8</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(28.7)</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1.78</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(-13.3 to16.9)</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E43326" w:rsidRPr="000064C2">
              <w:rPr>
                <w:rFonts w:ascii="Book Antiqua" w:eastAsia="Times New Roman" w:hAnsi="Book Antiqua" w:cs="Times New Roman"/>
                <w:i/>
                <w:sz w:val="24"/>
                <w:szCs w:val="24"/>
                <w:lang w:val="en-US"/>
              </w:rPr>
              <w:t>n</w:t>
            </w:r>
            <w:r w:rsidR="00E43326"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33.7</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(22.3)</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48.2</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(28.8)</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14.4</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(-0.28 to 29.2)</w:t>
            </w:r>
          </w:p>
        </w:tc>
        <w:tc>
          <w:tcPr>
            <w:tcW w:w="2024"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067"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0.167</w:t>
            </w:r>
          </w:p>
        </w:tc>
        <w:tc>
          <w:tcPr>
            <w:tcW w:w="930"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single" w:sz="8" w:space="0" w:color="auto"/>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0.201</w:t>
            </w:r>
          </w:p>
        </w:tc>
        <w:tc>
          <w:tcPr>
            <w:tcW w:w="930"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24" w:type="dxa"/>
            <w:tcBorders>
              <w:top w:val="nil"/>
              <w:left w:val="nil"/>
              <w:bottom w:val="single" w:sz="8" w:space="0" w:color="auto"/>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bl>
    <w:p w:rsidR="00934BB6" w:rsidRPr="000064C2" w:rsidRDefault="00D81A61" w:rsidP="00815D2B">
      <w:pPr>
        <w:spacing w:after="0" w:line="360" w:lineRule="auto"/>
        <w:ind w:right="-1084"/>
        <w:jc w:val="both"/>
        <w:rPr>
          <w:rFonts w:ascii="Book Antiqua" w:hAnsi="Book Antiqua" w:cs="Times New Roman"/>
          <w:sz w:val="24"/>
          <w:szCs w:val="24"/>
          <w:lang w:val="en-US" w:eastAsia="zh-CN"/>
        </w:rPr>
      </w:pPr>
      <w:r w:rsidRPr="000064C2">
        <w:rPr>
          <w:rFonts w:ascii="Book Antiqua" w:eastAsia="Calibri" w:hAnsi="Book Antiqua" w:cs="Times New Roman"/>
          <w:sz w:val="24"/>
          <w:szCs w:val="24"/>
          <w:vertAlign w:val="superscript"/>
          <w:lang w:val="en-US"/>
        </w:rPr>
        <w:t>1</w:t>
      </w:r>
      <w:r w:rsidRPr="000064C2">
        <w:rPr>
          <w:rFonts w:ascii="Book Antiqua" w:eastAsia="Calibri" w:hAnsi="Book Antiqua" w:cs="Times New Roman"/>
          <w:sz w:val="24"/>
          <w:szCs w:val="24"/>
          <w:lang w:val="en-US"/>
        </w:rPr>
        <w:t>Probability that symptom and reflux are not associated solely by chance</w:t>
      </w:r>
      <w:r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vertAlign w:val="superscript"/>
          <w:lang w:val="en-US"/>
        </w:rPr>
        <w:t>2</w:t>
      </w:r>
      <w:r w:rsidRPr="000064C2">
        <w:rPr>
          <w:rFonts w:ascii="Book Antiqua" w:eastAsia="Calibri" w:hAnsi="Book Antiqua" w:cs="Times New Roman"/>
          <w:sz w:val="24"/>
          <w:szCs w:val="24"/>
          <w:lang w:val="en-US"/>
        </w:rPr>
        <w:t>Percentage of acid refluxes out of the total number of refluxes occurring during the 24</w:t>
      </w:r>
      <w:r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lang w:val="en-US"/>
        </w:rPr>
        <w:t>h monitoring</w:t>
      </w:r>
      <w:r w:rsidRPr="000064C2">
        <w:rPr>
          <w:rFonts w:ascii="Book Antiqua" w:hAnsi="Book Antiqua" w:cs="Times New Roman"/>
          <w:sz w:val="24"/>
          <w:szCs w:val="24"/>
          <w:lang w:val="en-US" w:eastAsia="zh-CN"/>
        </w:rPr>
        <w:t xml:space="preserve">; </w:t>
      </w:r>
      <w:r w:rsidRPr="000064C2">
        <w:rPr>
          <w:rFonts w:ascii="Book Antiqua" w:hAnsi="Book Antiqua" w:cs="Times New Roman"/>
          <w:b/>
          <w:sz w:val="24"/>
          <w:szCs w:val="24"/>
          <w:vertAlign w:val="superscript"/>
          <w:lang w:val="en-US" w:eastAsia="zh-CN"/>
        </w:rPr>
        <w:lastRenderedPageBreak/>
        <w:t>3</w:t>
      </w:r>
      <w:r w:rsidRPr="000064C2">
        <w:rPr>
          <w:rFonts w:ascii="Book Antiqua" w:hAnsi="Book Antiqua" w:cs="Times New Roman"/>
          <w:sz w:val="24"/>
          <w:szCs w:val="24"/>
          <w:lang w:val="en-US" w:eastAsia="zh-CN"/>
        </w:rPr>
        <w:t>I</w:t>
      </w:r>
      <w:r w:rsidRPr="000064C2">
        <w:rPr>
          <w:rFonts w:ascii="Book Antiqua" w:eastAsia="Calibri" w:hAnsi="Book Antiqua" w:cs="Times New Roman"/>
          <w:sz w:val="24"/>
          <w:szCs w:val="24"/>
          <w:lang w:val="en-US"/>
        </w:rPr>
        <w:t>ndicate statistical significant findings.</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The “symptom related” 24h pH monitoring indices include those indices recorded during the 24</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h pH monitoring procedure requiring caregiver’s interference by pressing the “event button”.</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Adjustment was made for the average volume of milk consumed by infants per day during the intervention period.</w:t>
      </w:r>
      <w:r w:rsidRPr="000064C2">
        <w:rPr>
          <w:rFonts w:ascii="Book Antiqua" w:hAnsi="Book Antiqua" w:cs="Times New Roman"/>
          <w:sz w:val="24"/>
          <w:szCs w:val="24"/>
          <w:lang w:val="en-US" w:eastAsia="zh-CN"/>
        </w:rPr>
        <w:t xml:space="preserve"> </w:t>
      </w:r>
      <w:r w:rsidR="00934BB6" w:rsidRPr="000064C2">
        <w:rPr>
          <w:rFonts w:ascii="Book Antiqua" w:eastAsia="Calibri" w:hAnsi="Book Antiqua" w:cs="Times New Roman"/>
          <w:sz w:val="24"/>
          <w:szCs w:val="24"/>
          <w:lang w:val="en-US"/>
        </w:rPr>
        <w:t>95% CI: 95% Confidence Interval of mean change.</w:t>
      </w:r>
    </w:p>
    <w:p w:rsidR="00934BB6" w:rsidRPr="000064C2" w:rsidRDefault="00934BB6" w:rsidP="00815D2B">
      <w:pPr>
        <w:spacing w:after="0" w:line="360" w:lineRule="auto"/>
        <w:jc w:val="both"/>
        <w:rPr>
          <w:rFonts w:ascii="Book Antiqua" w:eastAsia="Times New Roman" w:hAnsi="Book Antiqua" w:cs="Times New Roman"/>
          <w:b/>
          <w:sz w:val="24"/>
          <w:szCs w:val="24"/>
          <w:lang w:val="en-US"/>
        </w:rPr>
      </w:pPr>
    </w:p>
    <w:p w:rsidR="009E776B" w:rsidRPr="000064C2" w:rsidRDefault="00CB12F7" w:rsidP="00815D2B">
      <w:pPr>
        <w:tabs>
          <w:tab w:val="left" w:pos="2607"/>
          <w:tab w:val="center" w:pos="3240"/>
        </w:tabs>
        <w:spacing w:after="0" w:line="360" w:lineRule="auto"/>
        <w:jc w:val="both"/>
        <w:rPr>
          <w:rFonts w:ascii="Book Antiqua" w:hAnsi="Book Antiqua" w:cs="Times New Roman"/>
          <w:b/>
          <w:sz w:val="24"/>
          <w:szCs w:val="24"/>
          <w:lang w:val="en-US"/>
        </w:rPr>
      </w:pPr>
      <w:r w:rsidRPr="000064C2">
        <w:rPr>
          <w:rFonts w:ascii="Book Antiqua" w:eastAsia="Calibri" w:hAnsi="Book Antiqua" w:cs="Times New Roman"/>
          <w:b/>
          <w:sz w:val="24"/>
          <w:szCs w:val="24"/>
          <w:lang w:val="en-US" w:eastAsia="en-US"/>
        </w:rPr>
        <w:tab/>
      </w:r>
    </w:p>
    <w:p w:rsidR="00A60E1E" w:rsidRPr="000064C2" w:rsidRDefault="00A60E1E" w:rsidP="00815D2B">
      <w:pPr>
        <w:spacing w:after="0" w:line="360" w:lineRule="auto"/>
        <w:jc w:val="both"/>
        <w:rPr>
          <w:rFonts w:ascii="Book Antiqua" w:hAnsi="Book Antiqua" w:cs="Times New Roman"/>
          <w:b/>
          <w:sz w:val="24"/>
          <w:szCs w:val="24"/>
          <w:lang w:val="en-US"/>
        </w:rPr>
      </w:pPr>
      <w:r w:rsidRPr="000064C2">
        <w:rPr>
          <w:rFonts w:ascii="Book Antiqua" w:hAnsi="Book Antiqua" w:cs="Times New Roman"/>
          <w:b/>
          <w:sz w:val="24"/>
          <w:szCs w:val="24"/>
          <w:lang w:val="en-US"/>
        </w:rPr>
        <w:br w:type="page"/>
      </w:r>
    </w:p>
    <w:p w:rsidR="00934BB6" w:rsidRPr="000064C2" w:rsidRDefault="00D81A61" w:rsidP="00815D2B">
      <w:pPr>
        <w:spacing w:after="0" w:line="360" w:lineRule="auto"/>
        <w:ind w:right="-942"/>
        <w:jc w:val="both"/>
        <w:rPr>
          <w:rFonts w:ascii="Book Antiqua" w:hAnsi="Book Antiqua" w:cs="Times New Roman"/>
          <w:b/>
          <w:sz w:val="24"/>
          <w:szCs w:val="24"/>
          <w:lang w:val="en-US" w:eastAsia="zh-CN"/>
        </w:rPr>
      </w:pPr>
      <w:r w:rsidRPr="000064C2">
        <w:rPr>
          <w:rFonts w:ascii="Book Antiqua" w:eastAsia="Times New Roman" w:hAnsi="Book Antiqua" w:cs="Times New Roman"/>
          <w:b/>
          <w:sz w:val="24"/>
          <w:szCs w:val="24"/>
          <w:lang w:val="en-US"/>
        </w:rPr>
        <w:lastRenderedPageBreak/>
        <w:t>Table 3</w:t>
      </w:r>
      <w:r w:rsidR="00934BB6" w:rsidRPr="000064C2">
        <w:rPr>
          <w:rFonts w:ascii="Book Antiqua" w:eastAsia="Times New Roman" w:hAnsi="Book Antiqua" w:cs="Times New Roman"/>
          <w:b/>
          <w:sz w:val="24"/>
          <w:szCs w:val="24"/>
          <w:lang w:val="en-US"/>
        </w:rPr>
        <w:t xml:space="preserve"> Changes in growth and tolerance indices from baseline to follo</w:t>
      </w:r>
      <w:r w:rsidRPr="000064C2">
        <w:rPr>
          <w:rFonts w:ascii="Book Antiqua" w:eastAsia="Times New Roman" w:hAnsi="Book Antiqua" w:cs="Times New Roman"/>
          <w:b/>
          <w:sz w:val="24"/>
          <w:szCs w:val="24"/>
          <w:lang w:val="en-US"/>
        </w:rPr>
        <w:t>w-up examination by study group</w:t>
      </w:r>
    </w:p>
    <w:tbl>
      <w:tblPr>
        <w:tblW w:w="11886" w:type="dxa"/>
        <w:tblInd w:w="-1388" w:type="dxa"/>
        <w:tblBorders>
          <w:top w:val="single" w:sz="8" w:space="0" w:color="auto"/>
          <w:bottom w:val="single" w:sz="8" w:space="0" w:color="auto"/>
        </w:tblBorders>
        <w:tblCellMar>
          <w:left w:w="115" w:type="dxa"/>
          <w:right w:w="115" w:type="dxa"/>
        </w:tblCellMar>
        <w:tblLook w:val="04A0" w:firstRow="1" w:lastRow="0" w:firstColumn="1" w:lastColumn="0" w:noHBand="0" w:noVBand="1"/>
      </w:tblPr>
      <w:tblGrid>
        <w:gridCol w:w="3289"/>
        <w:gridCol w:w="897"/>
        <w:gridCol w:w="930"/>
        <w:gridCol w:w="897"/>
        <w:gridCol w:w="930"/>
        <w:gridCol w:w="1030"/>
        <w:gridCol w:w="1830"/>
        <w:gridCol w:w="2083"/>
      </w:tblGrid>
      <w:tr w:rsidR="00934BB6" w:rsidRPr="000064C2" w:rsidTr="00934BB6">
        <w:trPr>
          <w:trHeight w:val="172"/>
        </w:trPr>
        <w:tc>
          <w:tcPr>
            <w:tcW w:w="3289"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 </w:t>
            </w:r>
          </w:p>
        </w:tc>
        <w:tc>
          <w:tcPr>
            <w:tcW w:w="1827"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lang w:val="en-US"/>
              </w:rPr>
            </w:pPr>
            <w:r w:rsidRPr="000064C2">
              <w:rPr>
                <w:rFonts w:ascii="Book Antiqua" w:eastAsia="Times New Roman" w:hAnsi="Book Antiqua" w:cs="Times New Roman"/>
                <w:b/>
                <w:bCs/>
                <w:sz w:val="24"/>
                <w:szCs w:val="24"/>
                <w:lang w:val="en-US"/>
              </w:rPr>
              <w:t>Baseline</w:t>
            </w:r>
          </w:p>
        </w:tc>
        <w:tc>
          <w:tcPr>
            <w:tcW w:w="1827" w:type="dxa"/>
            <w:gridSpan w:val="2"/>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bCs/>
                <w:sz w:val="24"/>
                <w:szCs w:val="24"/>
                <w:lang w:val="en-US"/>
              </w:rPr>
            </w:pPr>
            <w:r w:rsidRPr="000064C2">
              <w:rPr>
                <w:rFonts w:ascii="Book Antiqua" w:eastAsia="Times New Roman" w:hAnsi="Book Antiqua" w:cs="Times New Roman"/>
                <w:b/>
                <w:bCs/>
                <w:sz w:val="24"/>
                <w:szCs w:val="24"/>
                <w:lang w:val="en-US"/>
              </w:rPr>
              <w:t>Follow up</w:t>
            </w:r>
          </w:p>
        </w:tc>
        <w:tc>
          <w:tcPr>
            <w:tcW w:w="2860" w:type="dxa"/>
            <w:gridSpan w:val="2"/>
            <w:tcBorders>
              <w:top w:val="single" w:sz="8" w:space="0" w:color="auto"/>
              <w:left w:val="nil"/>
              <w:bottom w:val="nil"/>
              <w:right w:val="nil"/>
            </w:tcBorders>
            <w:noWrap/>
            <w:vAlign w:val="bottom"/>
            <w:hideMark/>
          </w:tcPr>
          <w:p w:rsidR="00934BB6" w:rsidRPr="000064C2" w:rsidRDefault="00CB46F2"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2-wk</w:t>
            </w:r>
            <w:r w:rsidR="00934BB6" w:rsidRPr="000064C2">
              <w:rPr>
                <w:rFonts w:ascii="Book Antiqua" w:eastAsia="Times New Roman" w:hAnsi="Book Antiqua" w:cs="Times New Roman"/>
                <w:b/>
                <w:bCs/>
                <w:sz w:val="24"/>
                <w:szCs w:val="24"/>
                <w:lang w:val="en-US"/>
              </w:rPr>
              <w:t xml:space="preserve"> </w:t>
            </w:r>
            <w:r w:rsidR="00BD2E71" w:rsidRPr="000064C2">
              <w:rPr>
                <w:rFonts w:ascii="Book Antiqua" w:eastAsia="Times New Roman" w:hAnsi="Book Antiqua" w:cs="Times New Roman"/>
                <w:b/>
                <w:bCs/>
                <w:sz w:val="24"/>
                <w:szCs w:val="24"/>
                <w:lang w:val="en-US"/>
              </w:rPr>
              <w:t>change</w:t>
            </w:r>
          </w:p>
        </w:tc>
        <w:tc>
          <w:tcPr>
            <w:tcW w:w="2083" w:type="dxa"/>
            <w:tcBorders>
              <w:top w:val="single" w:sz="8" w:space="0" w:color="auto"/>
              <w:left w:val="nil"/>
              <w:bottom w:val="nil"/>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 </w:t>
            </w:r>
          </w:p>
        </w:tc>
      </w:tr>
      <w:tr w:rsidR="00934BB6" w:rsidRPr="000064C2" w:rsidTr="00934BB6">
        <w:trPr>
          <w:trHeight w:val="158"/>
        </w:trPr>
        <w:tc>
          <w:tcPr>
            <w:tcW w:w="3289"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 </w:t>
            </w:r>
          </w:p>
        </w:tc>
        <w:tc>
          <w:tcPr>
            <w:tcW w:w="897" w:type="dxa"/>
            <w:tcBorders>
              <w:top w:val="nil"/>
              <w:left w:val="nil"/>
              <w:bottom w:val="single" w:sz="8" w:space="0" w:color="auto"/>
              <w:right w:val="nil"/>
            </w:tcBorders>
            <w:noWrap/>
            <w:vAlign w:val="bottom"/>
            <w:hideMark/>
          </w:tcPr>
          <w:p w:rsidR="00934BB6" w:rsidRPr="000064C2" w:rsidRDefault="00CB46F2"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mean</w:t>
            </w:r>
          </w:p>
        </w:tc>
        <w:tc>
          <w:tcPr>
            <w:tcW w:w="930"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(SD)</w:t>
            </w:r>
          </w:p>
        </w:tc>
        <w:tc>
          <w:tcPr>
            <w:tcW w:w="897" w:type="dxa"/>
            <w:tcBorders>
              <w:top w:val="nil"/>
              <w:left w:val="nil"/>
              <w:bottom w:val="single" w:sz="8" w:space="0" w:color="auto"/>
              <w:right w:val="nil"/>
            </w:tcBorders>
            <w:noWrap/>
            <w:vAlign w:val="bottom"/>
            <w:hideMark/>
          </w:tcPr>
          <w:p w:rsidR="00934BB6" w:rsidRPr="000064C2" w:rsidRDefault="00CB46F2"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mean</w:t>
            </w:r>
          </w:p>
        </w:tc>
        <w:tc>
          <w:tcPr>
            <w:tcW w:w="930"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(SD)</w:t>
            </w:r>
          </w:p>
        </w:tc>
        <w:tc>
          <w:tcPr>
            <w:tcW w:w="1030" w:type="dxa"/>
            <w:tcBorders>
              <w:top w:val="nil"/>
              <w:left w:val="nil"/>
              <w:bottom w:val="single" w:sz="8" w:space="0" w:color="auto"/>
              <w:right w:val="nil"/>
            </w:tcBorders>
            <w:noWrap/>
            <w:vAlign w:val="bottom"/>
            <w:hideMark/>
          </w:tcPr>
          <w:p w:rsidR="00934BB6" w:rsidRPr="000064C2" w:rsidRDefault="00CB46F2"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 xml:space="preserve">mean </w:t>
            </w:r>
          </w:p>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change</w:t>
            </w:r>
          </w:p>
        </w:tc>
        <w:tc>
          <w:tcPr>
            <w:tcW w:w="1830" w:type="dxa"/>
            <w:tcBorders>
              <w:top w:val="nil"/>
              <w:left w:val="nil"/>
              <w:bottom w:val="single" w:sz="8" w:space="0" w:color="auto"/>
              <w:right w:val="nil"/>
            </w:tcBorders>
            <w:noWrap/>
            <w:vAlign w:val="bottom"/>
            <w:hideMark/>
          </w:tcPr>
          <w:p w:rsidR="00934BB6" w:rsidRPr="000064C2" w:rsidRDefault="00CB46F2"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(95%</w:t>
            </w:r>
            <w:r w:rsidR="00934BB6" w:rsidRPr="000064C2">
              <w:rPr>
                <w:rFonts w:ascii="Book Antiqua" w:eastAsia="Times New Roman" w:hAnsi="Book Antiqua" w:cs="Times New Roman"/>
                <w:sz w:val="24"/>
                <w:szCs w:val="24"/>
                <w:lang w:val="en-US"/>
              </w:rPr>
              <w:t>CI)</w:t>
            </w:r>
          </w:p>
        </w:tc>
        <w:tc>
          <w:tcPr>
            <w:tcW w:w="2083" w:type="dxa"/>
            <w:tcBorders>
              <w:top w:val="nil"/>
              <w:left w:val="nil"/>
              <w:bottom w:val="single" w:sz="8" w:space="0" w:color="auto"/>
              <w:right w:val="nil"/>
            </w:tcBorders>
            <w:noWrap/>
            <w:vAlign w:val="bottom"/>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rPr>
            </w:pPr>
            <w:r w:rsidRPr="000064C2">
              <w:rPr>
                <w:rFonts w:ascii="Book Antiqua" w:eastAsia="Times New Roman" w:hAnsi="Book Antiqua" w:cs="Times New Roman"/>
                <w:b/>
                <w:i/>
                <w:sz w:val="24"/>
                <w:szCs w:val="24"/>
                <w:lang w:val="en-US"/>
              </w:rPr>
              <w:t>P</w:t>
            </w:r>
            <w:r w:rsidRPr="000064C2">
              <w:rPr>
                <w:rFonts w:ascii="Book Antiqua" w:eastAsia="Times New Roman" w:hAnsi="Book Antiqua" w:cs="Times New Roman"/>
                <w:b/>
                <w:sz w:val="24"/>
                <w:szCs w:val="24"/>
                <w:lang w:val="en-US"/>
              </w:rPr>
              <w:t>-value</w:t>
            </w:r>
          </w:p>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(treatment x time)</w:t>
            </w: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b/>
                <w:bCs/>
                <w:sz w:val="24"/>
                <w:szCs w:val="24"/>
                <w:lang w:val="en-US"/>
              </w:rPr>
            </w:pPr>
            <w:r w:rsidRPr="000064C2">
              <w:rPr>
                <w:rFonts w:ascii="Book Antiqua" w:eastAsia="Times New Roman" w:hAnsi="Book Antiqua" w:cs="Times New Roman"/>
                <w:b/>
                <w:bCs/>
                <w:sz w:val="24"/>
                <w:szCs w:val="24"/>
                <w:lang w:val="en-US"/>
              </w:rPr>
              <w:t xml:space="preserve">Growth </w:t>
            </w:r>
            <w:r w:rsidR="00E312CD" w:rsidRPr="000064C2">
              <w:rPr>
                <w:rFonts w:ascii="Book Antiqua" w:eastAsia="Times New Roman" w:hAnsi="Book Antiqua" w:cs="Times New Roman"/>
                <w:b/>
                <w:bCs/>
                <w:sz w:val="24"/>
                <w:szCs w:val="24"/>
                <w:lang w:val="en-US"/>
              </w:rPr>
              <w:t>indices</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Weight (kg)</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0.648</w:t>
            </w: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A (</w:t>
            </w:r>
            <w:r w:rsidRPr="000064C2">
              <w:rPr>
                <w:rFonts w:ascii="Book Antiqua" w:eastAsia="Times New Roman" w:hAnsi="Book Antiqua" w:cs="Times New Roman"/>
                <w:i/>
                <w:sz w:val="24"/>
                <w:szCs w:val="24"/>
              </w:rPr>
              <w:t>n</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5.80</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(1.34)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6.37</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(1.11)</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hAnsi="Book Antiqua" w:cs="Times New Roman"/>
                <w:b/>
                <w:sz w:val="24"/>
                <w:szCs w:val="24"/>
                <w:lang w:val="en-US" w:eastAsia="zh-CN"/>
              </w:rPr>
            </w:pPr>
            <w:r w:rsidRPr="000064C2">
              <w:rPr>
                <w:rFonts w:ascii="Book Antiqua" w:eastAsia="Times New Roman" w:hAnsi="Book Antiqua" w:cs="Times New Roman"/>
                <w:b/>
                <w:sz w:val="24"/>
                <w:szCs w:val="24"/>
                <w:lang w:val="en-US" w:eastAsia="en-US"/>
              </w:rPr>
              <w:t>0.57</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(0.14 to 0.99)</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5.36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(1.44)</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5.91</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(1.37)</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0.51</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(-0.06 to 0.96)</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5.33</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(1.73)</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6.06</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(0.97)</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0.79</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(0.35 to 1.22)</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0.355</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0.400</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b/>
                <w:bCs/>
                <w:sz w:val="24"/>
                <w:szCs w:val="24"/>
                <w:lang w:val="en-US" w:eastAsia="en-US"/>
              </w:rPr>
              <w:t>Length</w:t>
            </w:r>
            <w:r w:rsidRPr="000064C2">
              <w:rPr>
                <w:rFonts w:ascii="Book Antiqua" w:eastAsia="Times New Roman" w:hAnsi="Book Antiqua" w:cs="Times New Roman"/>
                <w:b/>
                <w:bCs/>
                <w:sz w:val="24"/>
                <w:szCs w:val="24"/>
                <w:lang w:eastAsia="en-US"/>
              </w:rPr>
              <w:t xml:space="preserve"> (cm)</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0.917</w:t>
            </w: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A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61.2</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(5.57)</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63.2</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(5.07)</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1.93</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(0.59 to 3.27)</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=15)</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59.4</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(6.23)</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61.5</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(6.02)</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2.07</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(0.67 to 3.48)</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897"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60.2</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(3.76)</w:t>
            </w:r>
          </w:p>
        </w:tc>
        <w:tc>
          <w:tcPr>
            <w:tcW w:w="897" w:type="dxa"/>
            <w:tcBorders>
              <w:top w:val="nil"/>
              <w:left w:val="nil"/>
              <w:bottom w:val="nil"/>
              <w:right w:val="nil"/>
            </w:tcBorders>
            <w:shd w:val="clear" w:color="auto" w:fill="FFFFFF"/>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62.5</w:t>
            </w:r>
          </w:p>
        </w:tc>
        <w:tc>
          <w:tcPr>
            <w:tcW w:w="930"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(3.53)</w:t>
            </w: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2.33</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(0.96 to 3.70)</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US" w:eastAsia="en-US"/>
              </w:rPr>
            </w:pPr>
            <w:r w:rsidRPr="004731E6">
              <w:rPr>
                <w:rFonts w:ascii="Book Antiqua" w:eastAsia="Times New Roman" w:hAnsi="Book Antiqua" w:cs="Times New Roman"/>
                <w:i/>
                <w:iCs/>
                <w:sz w:val="24"/>
                <w:szCs w:val="24"/>
                <w:lang w:val="en-US" w:eastAsia="en-US"/>
              </w:rPr>
              <w:t>P</w:t>
            </w:r>
            <w:r w:rsidRPr="000064C2">
              <w:rPr>
                <w:rFonts w:ascii="Book Antiqua" w:eastAsia="Times New Roman" w:hAnsi="Book Antiqua" w:cs="Times New Roman"/>
                <w:iCs/>
                <w:sz w:val="24"/>
                <w:szCs w:val="24"/>
                <w:lang w:val="en-US" w:eastAsia="en-US"/>
              </w:rPr>
              <w:t xml:space="preserve"> value (Treatment effect)</w:t>
            </w:r>
          </w:p>
        </w:tc>
        <w:tc>
          <w:tcPr>
            <w:tcW w:w="897"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0.543</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0.631</w:t>
            </w:r>
          </w:p>
        </w:tc>
        <w:tc>
          <w:tcPr>
            <w:tcW w:w="9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bottom"/>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b/>
                <w:bCs/>
                <w:sz w:val="24"/>
                <w:szCs w:val="24"/>
                <w:lang w:val="en-US"/>
              </w:rPr>
            </w:pPr>
            <w:r w:rsidRPr="000064C2">
              <w:rPr>
                <w:rFonts w:ascii="Book Antiqua" w:eastAsia="Times New Roman" w:hAnsi="Book Antiqua" w:cs="Times New Roman"/>
                <w:b/>
                <w:bCs/>
                <w:sz w:val="24"/>
                <w:szCs w:val="24"/>
                <w:lang w:val="en-US"/>
              </w:rPr>
              <w:t>Tolerance indices</w:t>
            </w:r>
          </w:p>
        </w:tc>
        <w:tc>
          <w:tcPr>
            <w:tcW w:w="897"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897"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9803" w:type="dxa"/>
            <w:gridSpan w:val="7"/>
            <w:tcBorders>
              <w:top w:val="nil"/>
              <w:left w:val="nil"/>
              <w:bottom w:val="nil"/>
              <w:right w:val="nil"/>
            </w:tcBorders>
            <w:noWrap/>
            <w:hideMark/>
          </w:tcPr>
          <w:p w:rsidR="00934BB6" w:rsidRPr="000064C2" w:rsidRDefault="00066BD5"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Total number (3 d</w:t>
            </w:r>
            <w:r w:rsidR="00934BB6" w:rsidRPr="000064C2">
              <w:rPr>
                <w:rFonts w:ascii="Book Antiqua" w:eastAsia="Times New Roman" w:hAnsi="Book Antiqua" w:cs="Times New Roman"/>
                <w:b/>
                <w:bCs/>
                <w:sz w:val="24"/>
                <w:szCs w:val="24"/>
                <w:lang w:val="en-US"/>
              </w:rPr>
              <w:t>) of hard stools</w:t>
            </w:r>
            <w:r w:rsidR="00934BB6" w:rsidRPr="000064C2">
              <w:rPr>
                <w:rFonts w:ascii="Book Antiqua" w:eastAsia="Times New Roman" w:hAnsi="Book Antiqua" w:cs="Times New Roman"/>
                <w:b/>
                <w:bCs/>
                <w:sz w:val="24"/>
                <w:szCs w:val="24"/>
                <w:vertAlign w:val="superscript"/>
                <w:lang w:val="en-US"/>
              </w:rPr>
              <w:t>1</w:t>
            </w:r>
            <w:r w:rsidR="00934BB6" w:rsidRPr="000064C2">
              <w:rPr>
                <w:rFonts w:ascii="Book Antiqua" w:eastAsia="Times New Roman" w:hAnsi="Book Antiqua" w:cs="Times New Roman"/>
                <w:b/>
                <w:bCs/>
                <w:sz w:val="24"/>
                <w:szCs w:val="24"/>
                <w:lang w:val="en-US"/>
              </w:rPr>
              <w:t xml:space="preserve"> </w:t>
            </w:r>
          </w:p>
        </w:tc>
        <w:tc>
          <w:tcPr>
            <w:tcW w:w="2083"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sz w:val="24"/>
                <w:szCs w:val="24"/>
                <w:lang w:val="en-US"/>
              </w:rPr>
              <w:t>0.723</w:t>
            </w: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A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0.50</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(2.00)</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0.48</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(1.07)</w:t>
            </w:r>
          </w:p>
        </w:tc>
        <w:tc>
          <w:tcPr>
            <w:tcW w:w="10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-0.01</w:t>
            </w:r>
          </w:p>
        </w:tc>
        <w:tc>
          <w:tcPr>
            <w:tcW w:w="18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(-0.81 to 0.79)</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0.20</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(0.56)</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0.55</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(1.45)</w:t>
            </w:r>
          </w:p>
        </w:tc>
        <w:tc>
          <w:tcPr>
            <w:tcW w:w="10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0.40</w:t>
            </w:r>
          </w:p>
        </w:tc>
        <w:tc>
          <w:tcPr>
            <w:tcW w:w="18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(-0.44 to 1.24)</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0.13</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(0.50)</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0.17</w:t>
            </w:r>
          </w:p>
        </w:tc>
        <w:tc>
          <w:tcPr>
            <w:tcW w:w="9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(0.47)</w:t>
            </w:r>
          </w:p>
        </w:tc>
        <w:tc>
          <w:tcPr>
            <w:tcW w:w="10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-0.02</w:t>
            </w:r>
          </w:p>
        </w:tc>
        <w:tc>
          <w:tcPr>
            <w:tcW w:w="1830"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(-0.83 to 0.80)</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0.620</w:t>
            </w:r>
          </w:p>
        </w:tc>
        <w:tc>
          <w:tcPr>
            <w:tcW w:w="930"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0.291</w:t>
            </w:r>
          </w:p>
        </w:tc>
        <w:tc>
          <w:tcPr>
            <w:tcW w:w="930"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9803" w:type="dxa"/>
            <w:gridSpan w:val="7"/>
            <w:tcBorders>
              <w:top w:val="nil"/>
              <w:left w:val="nil"/>
              <w:bottom w:val="nil"/>
              <w:right w:val="nil"/>
            </w:tcBorders>
            <w:noWrap/>
            <w:hideMark/>
          </w:tcPr>
          <w:p w:rsidR="00934BB6" w:rsidRPr="000064C2" w:rsidRDefault="00066BD5"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Total number (3 d</w:t>
            </w:r>
            <w:r w:rsidR="00934BB6" w:rsidRPr="000064C2">
              <w:rPr>
                <w:rFonts w:ascii="Book Antiqua" w:eastAsia="Times New Roman" w:hAnsi="Book Antiqua" w:cs="Times New Roman"/>
                <w:b/>
                <w:bCs/>
                <w:sz w:val="24"/>
                <w:szCs w:val="24"/>
                <w:lang w:val="en-US"/>
              </w:rPr>
              <w:t>) of diarrheic defecations</w:t>
            </w:r>
            <w:r w:rsidR="00934BB6" w:rsidRPr="000064C2">
              <w:rPr>
                <w:rFonts w:ascii="Book Antiqua" w:eastAsia="Times New Roman" w:hAnsi="Book Antiqua" w:cs="Times New Roman"/>
                <w:b/>
                <w:bCs/>
                <w:sz w:val="24"/>
                <w:szCs w:val="24"/>
                <w:vertAlign w:val="superscript"/>
                <w:lang w:val="en-US"/>
              </w:rPr>
              <w:t>2</w:t>
            </w:r>
            <w:r w:rsidR="00934BB6" w:rsidRPr="000064C2">
              <w:rPr>
                <w:rFonts w:ascii="Book Antiqua" w:eastAsia="Times New Roman" w:hAnsi="Book Antiqua" w:cs="Times New Roman"/>
                <w:b/>
                <w:bCs/>
                <w:sz w:val="24"/>
                <w:szCs w:val="24"/>
                <w:lang w:val="en-US"/>
              </w:rPr>
              <w:t xml:space="preserve"> </w:t>
            </w:r>
          </w:p>
        </w:tc>
        <w:tc>
          <w:tcPr>
            <w:tcW w:w="2083"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sz w:val="24"/>
                <w:szCs w:val="24"/>
                <w:lang w:val="en-GB"/>
              </w:rPr>
              <w:t>0.015</w:t>
            </w:r>
            <w:r w:rsidR="005435E2" w:rsidRPr="000064C2">
              <w:rPr>
                <w:rFonts w:ascii="Book Antiqua" w:hAnsi="Book Antiqua" w:cs="Times New Roman"/>
                <w:b/>
                <w:sz w:val="24"/>
                <w:szCs w:val="24"/>
                <w:vertAlign w:val="superscript"/>
                <w:lang w:val="en-US" w:eastAsia="zh-CN"/>
              </w:rPr>
              <w:t>3</w:t>
            </w: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A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8.38</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(11.6)</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5.31</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(5.63)</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-2.88</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(-7.91 to 2.16)</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5.60</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(4.81)</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10.3</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(10.1)</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5.47</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(0.0 to 10.7)</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11.1</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(10.7)</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6.77</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Calibri" w:hAnsi="Book Antiqua" w:cs="Times New Roman"/>
                <w:sz w:val="24"/>
                <w:szCs w:val="24"/>
                <w:lang w:val="en-US" w:eastAsia="en-US"/>
              </w:rPr>
            </w:pPr>
            <w:r w:rsidRPr="000064C2">
              <w:rPr>
                <w:rFonts w:ascii="Book Antiqua" w:eastAsia="Calibri" w:hAnsi="Book Antiqua" w:cs="Times New Roman"/>
                <w:sz w:val="24"/>
                <w:szCs w:val="24"/>
                <w:lang w:val="en-US" w:eastAsia="en-US"/>
              </w:rPr>
              <w:t>(6.68)</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-5.30</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(-10.4 to -0.16)</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P</w:t>
            </w:r>
            <w:r w:rsidRPr="000064C2">
              <w:rPr>
                <w:rFonts w:ascii="Book Antiqua" w:eastAsia="Times New Roman" w:hAnsi="Book Antiqua" w:cs="Times New Roman"/>
                <w:iCs/>
                <w:sz w:val="24"/>
                <w:szCs w:val="24"/>
              </w:rPr>
              <w:t xml:space="preserve"> value (Treatment effect)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0.163</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0.176</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9803" w:type="dxa"/>
            <w:gridSpan w:val="7"/>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rPr>
            </w:pPr>
            <w:r w:rsidRPr="000064C2">
              <w:rPr>
                <w:rFonts w:ascii="Book Antiqua" w:eastAsia="Times New Roman" w:hAnsi="Book Antiqua" w:cs="Times New Roman"/>
                <w:b/>
                <w:bCs/>
                <w:sz w:val="24"/>
                <w:szCs w:val="24"/>
                <w:lang w:val="en-US"/>
              </w:rPr>
              <w:t>Tot</w:t>
            </w:r>
            <w:r w:rsidR="00066BD5" w:rsidRPr="000064C2">
              <w:rPr>
                <w:rFonts w:ascii="Book Antiqua" w:eastAsia="Times New Roman" w:hAnsi="Book Antiqua" w:cs="Times New Roman"/>
                <w:b/>
                <w:bCs/>
                <w:sz w:val="24"/>
                <w:szCs w:val="24"/>
                <w:lang w:val="en-US"/>
              </w:rPr>
              <w:t>al number of defecations (3 d</w:t>
            </w:r>
            <w:r w:rsidRPr="000064C2">
              <w:rPr>
                <w:rFonts w:ascii="Book Antiqua" w:eastAsia="Times New Roman" w:hAnsi="Book Antiqua" w:cs="Times New Roman"/>
                <w:b/>
                <w:bCs/>
                <w:sz w:val="24"/>
                <w:szCs w:val="24"/>
                <w:lang w:val="en-US"/>
              </w:rPr>
              <w:t>)</w:t>
            </w:r>
          </w:p>
        </w:tc>
        <w:tc>
          <w:tcPr>
            <w:tcW w:w="2083"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rPr>
            </w:pPr>
            <w:r w:rsidRPr="000064C2">
              <w:rPr>
                <w:rFonts w:ascii="Book Antiqua" w:eastAsia="Times New Roman" w:hAnsi="Book Antiqua" w:cs="Times New Roman"/>
                <w:b/>
                <w:sz w:val="24"/>
                <w:szCs w:val="24"/>
              </w:rPr>
              <w:t>0.003</w:t>
            </w:r>
            <w:r w:rsidR="005435E2" w:rsidRPr="000064C2">
              <w:rPr>
                <w:rFonts w:ascii="Book Antiqua" w:hAnsi="Book Antiqua" w:cs="Times New Roman"/>
                <w:b/>
                <w:sz w:val="24"/>
                <w:szCs w:val="24"/>
                <w:vertAlign w:val="superscript"/>
                <w:lang w:val="en-US" w:eastAsia="zh-CN"/>
              </w:rPr>
              <w:t>3</w:t>
            </w: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lastRenderedPageBreak/>
              <w:t>Formula A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10.7</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(10.4)</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7.59</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(4.23)</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-2.89</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(-7.42 to 1.64)</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5</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7.33</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(3.81)</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12.5</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(9.05)</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6.02</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(1.28 to 10.8)</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sz w:val="24"/>
                <w:szCs w:val="24"/>
              </w:rPr>
            </w:pPr>
            <w:r w:rsidRPr="000064C2">
              <w:rPr>
                <w:rFonts w:ascii="Book Antiqua" w:eastAsia="Times New Roman" w:hAnsi="Book Antiqua" w:cs="Times New Roman"/>
                <w:sz w:val="24"/>
                <w:szCs w:val="24"/>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rPr>
              <w:t xml:space="preserve"> </w:t>
            </w:r>
            <w:r w:rsidRPr="000064C2">
              <w:rPr>
                <w:rFonts w:ascii="Book Antiqua" w:eastAsia="Times New Roman" w:hAnsi="Book Antiqua" w:cs="Times New Roman"/>
                <w:sz w:val="24"/>
                <w:szCs w:val="24"/>
              </w:rPr>
              <w:t>=1</w:t>
            </w:r>
            <w:r w:rsidRPr="000064C2">
              <w:rPr>
                <w:rFonts w:ascii="Book Antiqua" w:eastAsia="Times New Roman" w:hAnsi="Book Antiqua" w:cs="Times New Roman"/>
                <w:sz w:val="24"/>
                <w:szCs w:val="24"/>
                <w:lang w:val="en-US"/>
              </w:rPr>
              <w:t>6</w:t>
            </w:r>
            <w:r w:rsidRPr="000064C2">
              <w:rPr>
                <w:rFonts w:ascii="Book Antiqua" w:eastAsia="Times New Roman" w:hAnsi="Book Antiqua" w:cs="Times New Roman"/>
                <w:sz w:val="24"/>
                <w:szCs w:val="24"/>
              </w:rPr>
              <w: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12.8</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(9.39)</w:t>
            </w: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8.07</w:t>
            </w:r>
          </w:p>
        </w:tc>
        <w:tc>
          <w:tcPr>
            <w:tcW w:w="9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(5.70)</w:t>
            </w:r>
          </w:p>
        </w:tc>
        <w:tc>
          <w:tcPr>
            <w:tcW w:w="10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-5.72</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(-10.3 to -1.10)</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hideMark/>
          </w:tcPr>
          <w:p w:rsidR="00934BB6" w:rsidRPr="000064C2" w:rsidRDefault="00934BB6" w:rsidP="00815D2B">
            <w:pPr>
              <w:spacing w:after="0" w:line="360" w:lineRule="auto"/>
              <w:jc w:val="both"/>
              <w:rPr>
                <w:rFonts w:ascii="Book Antiqua" w:eastAsia="Times New Roman" w:hAnsi="Book Antiqua" w:cs="Times New Roman"/>
                <w:iCs/>
                <w:sz w:val="24"/>
                <w:szCs w:val="24"/>
              </w:rPr>
            </w:pPr>
            <w:r w:rsidRPr="004731E6">
              <w:rPr>
                <w:rFonts w:ascii="Book Antiqua" w:eastAsia="Times New Roman" w:hAnsi="Book Antiqua" w:cs="Times New Roman"/>
                <w:i/>
                <w:iCs/>
                <w:sz w:val="24"/>
                <w:szCs w:val="24"/>
              </w:rPr>
              <w:t xml:space="preserve">P </w:t>
            </w:r>
            <w:r w:rsidRPr="000064C2">
              <w:rPr>
                <w:rFonts w:ascii="Book Antiqua" w:eastAsia="Times New Roman" w:hAnsi="Book Antiqua" w:cs="Times New Roman"/>
                <w:iCs/>
                <w:sz w:val="24"/>
                <w:szCs w:val="24"/>
              </w:rPr>
              <w:t>value (Treatment effect)</w:t>
            </w:r>
          </w:p>
        </w:tc>
        <w:tc>
          <w:tcPr>
            <w:tcW w:w="897" w:type="dxa"/>
            <w:tcBorders>
              <w:top w:val="nil"/>
              <w:left w:val="nil"/>
              <w:bottom w:val="nil"/>
              <w:right w:val="nil"/>
            </w:tcBorders>
            <w:noWrap/>
            <w:vAlign w:val="center"/>
            <w:hideMark/>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r w:rsidRPr="000064C2">
              <w:rPr>
                <w:rFonts w:ascii="Book Antiqua" w:eastAsia="Times New Roman" w:hAnsi="Book Antiqua" w:cs="Times New Roman"/>
                <w:sz w:val="24"/>
                <w:szCs w:val="24"/>
                <w:lang w:val="en-US" w:eastAsia="en-US"/>
              </w:rPr>
              <w:t>0.153</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897" w:type="dxa"/>
            <w:tcBorders>
              <w:top w:val="nil"/>
              <w:left w:val="nil"/>
              <w:bottom w:val="nil"/>
              <w:right w:val="nil"/>
            </w:tcBorders>
            <w:shd w:val="clear" w:color="auto" w:fill="FFFFFF"/>
            <w:vAlign w:val="center"/>
            <w:hideMark/>
          </w:tcPr>
          <w:p w:rsidR="00934BB6" w:rsidRPr="000064C2" w:rsidRDefault="00934BB6" w:rsidP="00815D2B">
            <w:pPr>
              <w:spacing w:after="0" w:line="360" w:lineRule="auto"/>
              <w:jc w:val="both"/>
              <w:rPr>
                <w:rFonts w:ascii="Book Antiqua" w:eastAsia="Times New Roman" w:hAnsi="Book Antiqua" w:cs="Times New Roman"/>
                <w:b/>
                <w:sz w:val="24"/>
                <w:szCs w:val="24"/>
                <w:lang w:val="en-US" w:eastAsia="en-US"/>
              </w:rPr>
            </w:pPr>
            <w:r w:rsidRPr="000064C2">
              <w:rPr>
                <w:rFonts w:ascii="Book Antiqua" w:eastAsia="Times New Roman" w:hAnsi="Book Antiqua" w:cs="Times New Roman"/>
                <w:b/>
                <w:sz w:val="24"/>
                <w:szCs w:val="24"/>
                <w:lang w:val="en-US" w:eastAsia="en-US"/>
              </w:rPr>
              <w:t>0.040</w:t>
            </w:r>
            <w:r w:rsidR="005435E2" w:rsidRPr="000064C2">
              <w:rPr>
                <w:rFonts w:ascii="Book Antiqua" w:hAnsi="Book Antiqua" w:cs="Times New Roman"/>
                <w:b/>
                <w:sz w:val="24"/>
                <w:szCs w:val="24"/>
                <w:vertAlign w:val="superscript"/>
                <w:lang w:val="en-US" w:eastAsia="zh-CN"/>
              </w:rPr>
              <w:t>3</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US" w:eastAsia="en-US"/>
              </w:rPr>
            </w:pP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vertAlign w:val="superscript"/>
                <w:lang w:val="en-GB" w:eastAsia="en-US"/>
              </w:rPr>
            </w:pPr>
            <w:r w:rsidRPr="000064C2">
              <w:rPr>
                <w:rFonts w:ascii="Book Antiqua" w:eastAsia="Times New Roman" w:hAnsi="Book Antiqua" w:cs="Times New Roman"/>
                <w:b/>
                <w:bCs/>
                <w:sz w:val="24"/>
                <w:szCs w:val="24"/>
                <w:lang w:val="en-US" w:eastAsia="en-US"/>
              </w:rPr>
              <w:t xml:space="preserve">Number of </w:t>
            </w:r>
            <w:proofErr w:type="spellStart"/>
            <w:r w:rsidRPr="000064C2">
              <w:rPr>
                <w:rFonts w:ascii="Book Antiqua" w:eastAsia="Times New Roman" w:hAnsi="Book Antiqua" w:cs="Times New Roman"/>
                <w:b/>
                <w:bCs/>
                <w:sz w:val="24"/>
                <w:szCs w:val="24"/>
                <w:lang w:val="en-US" w:eastAsia="en-US"/>
              </w:rPr>
              <w:t>colics</w:t>
            </w:r>
            <w:proofErr w:type="spellEnd"/>
            <w:r w:rsidRPr="000064C2">
              <w:rPr>
                <w:rFonts w:ascii="Book Antiqua" w:eastAsia="Times New Roman" w:hAnsi="Book Antiqua" w:cs="Times New Roman"/>
                <w:b/>
                <w:bCs/>
                <w:sz w:val="24"/>
                <w:szCs w:val="24"/>
                <w:lang w:val="en-US" w:eastAsia="en-US"/>
              </w:rPr>
              <w:t xml:space="preserve"> per day</w:t>
            </w:r>
          </w:p>
        </w:tc>
        <w:tc>
          <w:tcPr>
            <w:tcW w:w="897"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0.569</w:t>
            </w: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Formula A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897"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3.31</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(2.72)</w:t>
            </w:r>
          </w:p>
        </w:tc>
        <w:tc>
          <w:tcPr>
            <w:tcW w:w="897"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1.34</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(1.33)</w:t>
            </w: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-1.99</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(-3.02 to -0.95)</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Formula B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=15)</w:t>
            </w:r>
          </w:p>
        </w:tc>
        <w:tc>
          <w:tcPr>
            <w:tcW w:w="897"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4.42</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(2.44)</w:t>
            </w:r>
          </w:p>
        </w:tc>
        <w:tc>
          <w:tcPr>
            <w:tcW w:w="897"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1.59</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(1.61)</w:t>
            </w: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-1.87</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(-2.96 to -0.79)</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3289" w:type="dxa"/>
            <w:tcBorders>
              <w:top w:val="nil"/>
              <w:left w:val="nil"/>
              <w:bottom w:val="nil"/>
              <w:right w:val="nil"/>
            </w:tcBorders>
            <w:noWrap/>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Formula C (</w:t>
            </w:r>
            <w:r w:rsidR="00066BD5" w:rsidRPr="000064C2">
              <w:rPr>
                <w:rFonts w:ascii="Book Antiqua" w:eastAsia="Times New Roman" w:hAnsi="Book Antiqua" w:cs="Times New Roman"/>
                <w:i/>
                <w:sz w:val="24"/>
                <w:szCs w:val="24"/>
              </w:rPr>
              <w:t>n</w:t>
            </w:r>
            <w:r w:rsidR="00066BD5" w:rsidRPr="000064C2">
              <w:rPr>
                <w:rFonts w:ascii="Book Antiqua" w:eastAsia="Times New Roman" w:hAnsi="Book Antiqua" w:cs="Times New Roman"/>
                <w:sz w:val="24"/>
                <w:szCs w:val="24"/>
                <w:lang w:val="en-US" w:eastAsia="en-US"/>
              </w:rPr>
              <w:t xml:space="preserve"> </w:t>
            </w:r>
            <w:r w:rsidRPr="000064C2">
              <w:rPr>
                <w:rFonts w:ascii="Book Antiqua" w:eastAsia="Times New Roman" w:hAnsi="Book Antiqua" w:cs="Times New Roman"/>
                <w:sz w:val="24"/>
                <w:szCs w:val="24"/>
                <w:lang w:val="en-US" w:eastAsia="en-US"/>
              </w:rPr>
              <w:t>=16)</w:t>
            </w:r>
          </w:p>
        </w:tc>
        <w:tc>
          <w:tcPr>
            <w:tcW w:w="897"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2.79</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(1.55)</w:t>
            </w:r>
          </w:p>
        </w:tc>
        <w:tc>
          <w:tcPr>
            <w:tcW w:w="897" w:type="dxa"/>
            <w:tcBorders>
              <w:top w:val="nil"/>
              <w:left w:val="nil"/>
              <w:bottom w:val="nil"/>
              <w:right w:val="nil"/>
            </w:tcBorders>
            <w:shd w:val="clear" w:color="auto" w:fill="FFFFFF"/>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1.50</w:t>
            </w:r>
          </w:p>
        </w:tc>
        <w:tc>
          <w:tcPr>
            <w:tcW w:w="9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Calibri" w:hAnsi="Book Antiqua" w:cs="Times New Roman"/>
                <w:sz w:val="24"/>
                <w:szCs w:val="24"/>
                <w:lang w:val="en-GB" w:eastAsia="en-US"/>
              </w:rPr>
            </w:pPr>
            <w:r w:rsidRPr="000064C2">
              <w:rPr>
                <w:rFonts w:ascii="Book Antiqua" w:eastAsia="Calibri" w:hAnsi="Book Antiqua" w:cs="Times New Roman"/>
                <w:sz w:val="24"/>
                <w:szCs w:val="24"/>
                <w:lang w:val="en-US" w:eastAsia="en-US"/>
              </w:rPr>
              <w:t>(1.18)</w:t>
            </w:r>
          </w:p>
        </w:tc>
        <w:tc>
          <w:tcPr>
            <w:tcW w:w="10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-1.24</w:t>
            </w:r>
            <w:r w:rsidR="005435E2" w:rsidRPr="000064C2">
              <w:rPr>
                <w:rFonts w:ascii="Book Antiqua" w:hAnsi="Book Antiqua" w:cs="Times New Roman"/>
                <w:b/>
                <w:sz w:val="24"/>
                <w:szCs w:val="24"/>
                <w:vertAlign w:val="superscript"/>
                <w:lang w:val="en-US" w:eastAsia="zh-CN"/>
              </w:rPr>
              <w:t>3</w:t>
            </w:r>
          </w:p>
        </w:tc>
        <w:tc>
          <w:tcPr>
            <w:tcW w:w="1830"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b/>
                <w:sz w:val="24"/>
                <w:szCs w:val="24"/>
                <w:lang w:val="en-GB" w:eastAsia="en-US"/>
              </w:rPr>
            </w:pPr>
            <w:r w:rsidRPr="000064C2">
              <w:rPr>
                <w:rFonts w:ascii="Book Antiqua" w:eastAsia="Times New Roman" w:hAnsi="Book Antiqua" w:cs="Times New Roman"/>
                <w:b/>
                <w:sz w:val="24"/>
                <w:szCs w:val="24"/>
                <w:lang w:val="en-US" w:eastAsia="en-US"/>
              </w:rPr>
              <w:t>(-2.30 to -0.19)</w:t>
            </w:r>
            <w:r w:rsidR="005435E2" w:rsidRPr="000064C2">
              <w:rPr>
                <w:rFonts w:ascii="Book Antiqua" w:hAnsi="Book Antiqua" w:cs="Times New Roman"/>
                <w:b/>
                <w:sz w:val="24"/>
                <w:szCs w:val="24"/>
                <w:vertAlign w:val="superscript"/>
                <w:lang w:val="en-US" w:eastAsia="zh-CN"/>
              </w:rPr>
              <w:t>3</w:t>
            </w:r>
          </w:p>
        </w:tc>
        <w:tc>
          <w:tcPr>
            <w:tcW w:w="2083" w:type="dxa"/>
            <w:tcBorders>
              <w:top w:val="nil"/>
              <w:left w:val="nil"/>
              <w:bottom w:val="nil"/>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r w:rsidR="00934BB6" w:rsidRPr="000064C2" w:rsidTr="00934BB6">
        <w:trPr>
          <w:trHeight w:val="158"/>
        </w:trPr>
        <w:tc>
          <w:tcPr>
            <w:tcW w:w="3289" w:type="dxa"/>
            <w:tcBorders>
              <w:top w:val="nil"/>
              <w:left w:val="nil"/>
              <w:bottom w:val="single" w:sz="8" w:space="0" w:color="auto"/>
              <w:right w:val="nil"/>
            </w:tcBorders>
            <w:noWrap/>
          </w:tcPr>
          <w:p w:rsidR="00934BB6" w:rsidRPr="000064C2" w:rsidRDefault="00934BB6" w:rsidP="00815D2B">
            <w:pPr>
              <w:spacing w:after="0" w:line="360" w:lineRule="auto"/>
              <w:jc w:val="both"/>
              <w:rPr>
                <w:rFonts w:ascii="Book Antiqua" w:eastAsia="Times New Roman" w:hAnsi="Book Antiqua" w:cs="Times New Roman"/>
                <w:iCs/>
                <w:sz w:val="24"/>
                <w:szCs w:val="24"/>
                <w:lang w:val="en-GB" w:eastAsia="en-US"/>
              </w:rPr>
            </w:pPr>
            <w:bookmarkStart w:id="141" w:name="_GoBack"/>
            <w:r w:rsidRPr="004731E6">
              <w:rPr>
                <w:rFonts w:ascii="Book Antiqua" w:eastAsia="Times New Roman" w:hAnsi="Book Antiqua" w:cs="Times New Roman"/>
                <w:i/>
                <w:iCs/>
                <w:sz w:val="24"/>
                <w:szCs w:val="24"/>
                <w:lang w:val="en-US" w:eastAsia="en-US"/>
              </w:rPr>
              <w:t>P</w:t>
            </w:r>
            <w:bookmarkEnd w:id="141"/>
            <w:r w:rsidRPr="000064C2">
              <w:rPr>
                <w:rFonts w:ascii="Book Antiqua" w:eastAsia="Times New Roman" w:hAnsi="Book Antiqua" w:cs="Times New Roman"/>
                <w:iCs/>
                <w:sz w:val="24"/>
                <w:szCs w:val="24"/>
                <w:lang w:val="en-US" w:eastAsia="en-US"/>
              </w:rPr>
              <w:t xml:space="preserve"> value (Treatment effect)</w:t>
            </w:r>
          </w:p>
        </w:tc>
        <w:tc>
          <w:tcPr>
            <w:tcW w:w="897"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0.868</w:t>
            </w:r>
          </w:p>
        </w:tc>
        <w:tc>
          <w:tcPr>
            <w:tcW w:w="930"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897" w:type="dxa"/>
            <w:tcBorders>
              <w:top w:val="nil"/>
              <w:left w:val="nil"/>
              <w:bottom w:val="single" w:sz="8" w:space="0" w:color="auto"/>
              <w:right w:val="nil"/>
            </w:tcBorders>
            <w:shd w:val="clear" w:color="auto" w:fill="FFFFFF"/>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r w:rsidRPr="000064C2">
              <w:rPr>
                <w:rFonts w:ascii="Book Antiqua" w:eastAsia="Times New Roman" w:hAnsi="Book Antiqua" w:cs="Times New Roman"/>
                <w:sz w:val="24"/>
                <w:szCs w:val="24"/>
                <w:lang w:val="en-US" w:eastAsia="en-US"/>
              </w:rPr>
              <w:t>0.735</w:t>
            </w:r>
          </w:p>
        </w:tc>
        <w:tc>
          <w:tcPr>
            <w:tcW w:w="930"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030"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1830"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c>
          <w:tcPr>
            <w:tcW w:w="2083" w:type="dxa"/>
            <w:tcBorders>
              <w:top w:val="nil"/>
              <w:left w:val="nil"/>
              <w:bottom w:val="single" w:sz="8" w:space="0" w:color="auto"/>
              <w:right w:val="nil"/>
            </w:tcBorders>
            <w:noWrap/>
            <w:vAlign w:val="center"/>
          </w:tcPr>
          <w:p w:rsidR="00934BB6" w:rsidRPr="000064C2" w:rsidRDefault="00934BB6" w:rsidP="00815D2B">
            <w:pPr>
              <w:spacing w:after="0" w:line="360" w:lineRule="auto"/>
              <w:jc w:val="both"/>
              <w:rPr>
                <w:rFonts w:ascii="Book Antiqua" w:eastAsia="Times New Roman" w:hAnsi="Book Antiqua" w:cs="Times New Roman"/>
                <w:sz w:val="24"/>
                <w:szCs w:val="24"/>
                <w:lang w:val="en-GB" w:eastAsia="en-US"/>
              </w:rPr>
            </w:pPr>
          </w:p>
        </w:tc>
      </w:tr>
    </w:tbl>
    <w:p w:rsidR="00C13440" w:rsidRPr="000064C2" w:rsidRDefault="00C13440" w:rsidP="00815D2B">
      <w:pPr>
        <w:spacing w:after="0" w:line="360" w:lineRule="auto"/>
        <w:ind w:right="-1130"/>
        <w:jc w:val="both"/>
        <w:rPr>
          <w:rFonts w:ascii="Book Antiqua" w:hAnsi="Book Antiqua" w:cs="Times New Roman"/>
          <w:sz w:val="24"/>
          <w:szCs w:val="24"/>
          <w:lang w:eastAsia="zh-CN"/>
        </w:rPr>
      </w:pPr>
    </w:p>
    <w:p w:rsidR="00C13440" w:rsidRPr="000064C2" w:rsidRDefault="00934BB6" w:rsidP="00815D2B">
      <w:pPr>
        <w:spacing w:after="0" w:line="360" w:lineRule="auto"/>
        <w:ind w:right="-1130"/>
        <w:jc w:val="both"/>
        <w:rPr>
          <w:rFonts w:ascii="Book Antiqua" w:hAnsi="Book Antiqua" w:cs="Times New Roman"/>
          <w:sz w:val="24"/>
          <w:szCs w:val="24"/>
          <w:lang w:val="en-US" w:eastAsia="zh-CN"/>
        </w:rPr>
      </w:pPr>
      <w:r w:rsidRPr="000064C2">
        <w:rPr>
          <w:rFonts w:ascii="Book Antiqua" w:eastAsia="Calibri" w:hAnsi="Book Antiqua" w:cs="Times New Roman"/>
          <w:sz w:val="24"/>
          <w:szCs w:val="24"/>
          <w:vertAlign w:val="superscript"/>
          <w:lang w:val="en-US"/>
        </w:rPr>
        <w:t>1</w:t>
      </w:r>
      <w:r w:rsidRPr="000064C2">
        <w:rPr>
          <w:rFonts w:ascii="Book Antiqua" w:eastAsia="Calibri" w:hAnsi="Book Antiqua" w:cs="Times New Roman"/>
          <w:sz w:val="24"/>
          <w:szCs w:val="24"/>
          <w:lang w:val="en-US"/>
        </w:rPr>
        <w:t>Hard stools are indicative of constipation and were corresponding to the Br</w:t>
      </w:r>
      <w:r w:rsidR="00C13440" w:rsidRPr="000064C2">
        <w:rPr>
          <w:rFonts w:ascii="Book Antiqua" w:eastAsia="Calibri" w:hAnsi="Book Antiqua" w:cs="Times New Roman"/>
          <w:sz w:val="24"/>
          <w:szCs w:val="24"/>
          <w:lang w:val="en-US"/>
        </w:rPr>
        <w:t>istol stool chart types 1 and 2</w:t>
      </w:r>
      <w:r w:rsidR="00C13440" w:rsidRPr="000064C2">
        <w:rPr>
          <w:rFonts w:ascii="Book Antiqua" w:hAnsi="Book Antiqua" w:cs="Times New Roman"/>
          <w:sz w:val="24"/>
          <w:szCs w:val="24"/>
          <w:lang w:val="en-US" w:eastAsia="zh-CN"/>
        </w:rPr>
        <w:t xml:space="preserve">; </w:t>
      </w:r>
      <w:r w:rsidRPr="000064C2">
        <w:rPr>
          <w:rFonts w:ascii="Book Antiqua" w:eastAsia="Calibri" w:hAnsi="Book Antiqua" w:cs="Times New Roman"/>
          <w:sz w:val="24"/>
          <w:szCs w:val="24"/>
          <w:vertAlign w:val="superscript"/>
          <w:lang w:val="en-US"/>
        </w:rPr>
        <w:t>2</w:t>
      </w:r>
      <w:r w:rsidRPr="000064C2">
        <w:rPr>
          <w:rFonts w:ascii="Book Antiqua" w:eastAsia="Calibri" w:hAnsi="Book Antiqua" w:cs="Times New Roman"/>
          <w:sz w:val="24"/>
          <w:szCs w:val="24"/>
          <w:lang w:val="en-US"/>
        </w:rPr>
        <w:t>Diarrheic defecations were corresponding to the Bristol stool chart types 5, 6 and 7</w:t>
      </w:r>
      <w:r w:rsidR="00C13440" w:rsidRPr="000064C2">
        <w:rPr>
          <w:rFonts w:ascii="Book Antiqua" w:hAnsi="Book Antiqua" w:cs="Times New Roman"/>
          <w:sz w:val="24"/>
          <w:szCs w:val="24"/>
          <w:lang w:val="en-US" w:eastAsia="zh-CN"/>
        </w:rPr>
        <w:t>;</w:t>
      </w:r>
      <w:r w:rsidR="00C13440" w:rsidRPr="000064C2">
        <w:rPr>
          <w:rFonts w:ascii="Book Antiqua" w:hAnsi="Book Antiqua" w:cs="Times New Roman"/>
          <w:sz w:val="24"/>
          <w:szCs w:val="24"/>
          <w:vertAlign w:val="superscript"/>
          <w:lang w:val="en-US" w:eastAsia="zh-CN"/>
        </w:rPr>
        <w:t xml:space="preserve"> 3</w:t>
      </w:r>
      <w:r w:rsidR="00C13440" w:rsidRPr="000064C2">
        <w:rPr>
          <w:rFonts w:ascii="Book Antiqua" w:hAnsi="Book Antiqua" w:cs="Times New Roman"/>
          <w:sz w:val="24"/>
          <w:szCs w:val="24"/>
          <w:lang w:val="en-US" w:eastAsia="zh-CN"/>
        </w:rPr>
        <w:t>I</w:t>
      </w:r>
      <w:r w:rsidR="00C13440" w:rsidRPr="000064C2">
        <w:rPr>
          <w:rFonts w:ascii="Book Antiqua" w:eastAsia="Calibri" w:hAnsi="Book Antiqua" w:cs="Times New Roman"/>
          <w:sz w:val="24"/>
          <w:szCs w:val="24"/>
          <w:lang w:val="en-US"/>
        </w:rPr>
        <w:t>ndicate statistical significant findings.</w:t>
      </w:r>
      <w:r w:rsidR="00C13440" w:rsidRPr="000064C2">
        <w:rPr>
          <w:rFonts w:ascii="Book Antiqua" w:hAnsi="Book Antiqua" w:cs="Times New Roman"/>
          <w:sz w:val="24"/>
          <w:szCs w:val="24"/>
          <w:lang w:val="en-US" w:eastAsia="zh-CN"/>
        </w:rPr>
        <w:t xml:space="preserve"> </w:t>
      </w:r>
      <w:r w:rsidR="00C13440" w:rsidRPr="000064C2">
        <w:rPr>
          <w:rFonts w:ascii="Book Antiqua" w:eastAsia="Calibri" w:hAnsi="Book Antiqua" w:cs="Times New Roman"/>
          <w:sz w:val="24"/>
          <w:szCs w:val="24"/>
          <w:lang w:val="en-US"/>
        </w:rPr>
        <w:t>Adjustment was made for the average volume of milk consumed by infants per day during the intervention period. 95% CI: 95% Confidence Interval of mean change.</w:t>
      </w:r>
    </w:p>
    <w:p w:rsidR="00353C06" w:rsidRPr="000064C2" w:rsidRDefault="00353C06" w:rsidP="00377AC7">
      <w:pPr>
        <w:rPr>
          <w:rFonts w:ascii="Book Antiqua" w:hAnsi="Book Antiqua" w:cs="Times New Roman"/>
          <w:b/>
          <w:sz w:val="18"/>
          <w:szCs w:val="18"/>
          <w:lang w:val="en-US"/>
        </w:rPr>
      </w:pPr>
      <w:r w:rsidRPr="000064C2">
        <w:rPr>
          <w:rFonts w:ascii="Book Antiqua" w:hAnsi="Book Antiqua" w:cs="Times New Roman"/>
          <w:b/>
          <w:sz w:val="18"/>
          <w:szCs w:val="18"/>
          <w:lang w:val="en-US"/>
        </w:rPr>
        <w:br w:type="page"/>
      </w:r>
    </w:p>
    <w:p w:rsidR="003C13CE" w:rsidRPr="000064C2" w:rsidRDefault="003C13CE" w:rsidP="00377AC7">
      <w:pPr>
        <w:spacing w:line="360" w:lineRule="auto"/>
        <w:ind w:right="-199"/>
        <w:jc w:val="both"/>
        <w:rPr>
          <w:rFonts w:ascii="Book Antiqua" w:hAnsi="Book Antiqua" w:cs="Times New Roman"/>
          <w:b/>
          <w:sz w:val="24"/>
          <w:szCs w:val="24"/>
          <w:lang w:val="en-US" w:eastAsia="zh-CN"/>
        </w:rPr>
      </w:pPr>
      <w:r w:rsidRPr="000064C2">
        <w:rPr>
          <w:rFonts w:ascii="Book Antiqua" w:hAnsi="Book Antiqua" w:cs="Times New Roman"/>
          <w:b/>
          <w:sz w:val="24"/>
          <w:szCs w:val="24"/>
          <w:lang w:val="en-US"/>
        </w:rPr>
        <w:lastRenderedPageBreak/>
        <w:t xml:space="preserve">Figure </w:t>
      </w:r>
      <w:r w:rsidR="00404E7C" w:rsidRPr="000064C2">
        <w:rPr>
          <w:rFonts w:ascii="Book Antiqua" w:hAnsi="Book Antiqua" w:cs="Times New Roman"/>
          <w:b/>
          <w:sz w:val="24"/>
          <w:szCs w:val="24"/>
          <w:lang w:val="en-US"/>
        </w:rPr>
        <w:t>1</w:t>
      </w:r>
      <w:r w:rsidRPr="000064C2">
        <w:rPr>
          <w:rFonts w:ascii="Book Antiqua" w:hAnsi="Book Antiqua" w:cs="Times New Roman"/>
          <w:b/>
          <w:sz w:val="24"/>
          <w:szCs w:val="24"/>
          <w:lang w:val="en-US"/>
        </w:rPr>
        <w:t xml:space="preserve"> Flow of study participants through the trial</w:t>
      </w:r>
      <w:r w:rsidR="00404E7C" w:rsidRPr="000064C2">
        <w:rPr>
          <w:rFonts w:ascii="Book Antiqua" w:hAnsi="Book Antiqua" w:cs="Times New Roman" w:hint="eastAsia"/>
          <w:b/>
          <w:sz w:val="24"/>
          <w:szCs w:val="24"/>
          <w:lang w:val="en-US" w:eastAsia="zh-CN"/>
        </w:rPr>
        <w:t>.</w:t>
      </w:r>
    </w:p>
    <w:p w:rsidR="003C13CE" w:rsidRPr="000064C2" w:rsidRDefault="003C13CE" w:rsidP="00377AC7">
      <w:pPr>
        <w:rPr>
          <w:rFonts w:ascii="Book Antiqua" w:hAnsi="Book Antiqua" w:cs="Times New Roman"/>
          <w:sz w:val="24"/>
          <w:szCs w:val="24"/>
          <w:lang w:val="en-US" w:eastAsia="zh-CN"/>
        </w:rPr>
      </w:pPr>
    </w:p>
    <w:p w:rsidR="003C13CE" w:rsidRPr="000064C2" w:rsidRDefault="003C13CE" w:rsidP="006E2BDB">
      <w:pPr>
        <w:spacing w:line="360" w:lineRule="auto"/>
        <w:ind w:right="-199"/>
        <w:jc w:val="center"/>
        <w:rPr>
          <w:rFonts w:ascii="Book Antiqua" w:hAnsi="Book Antiqua" w:cs="Times New Roman"/>
          <w:b/>
          <w:sz w:val="24"/>
          <w:szCs w:val="24"/>
          <w:lang w:val="en-US"/>
        </w:rPr>
      </w:pPr>
    </w:p>
    <w:p w:rsidR="003C13CE" w:rsidRPr="000064C2" w:rsidRDefault="006E2BDB" w:rsidP="006E2BDB">
      <w:pPr>
        <w:ind w:right="-199"/>
        <w:jc w:val="center"/>
        <w:rPr>
          <w:rFonts w:ascii="Book Antiqua" w:eastAsia="Times New Roman" w:hAnsi="Book Antiqua" w:cs="Times New Roman"/>
          <w:b/>
          <w:sz w:val="24"/>
          <w:szCs w:val="24"/>
          <w:lang w:val="en-US"/>
        </w:rPr>
      </w:pPr>
      <w:r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93056" behindDoc="0" locked="0" layoutInCell="1" allowOverlap="1" wp14:anchorId="6E73A935" wp14:editId="662F4C90">
                <wp:simplePos x="0" y="0"/>
                <wp:positionH relativeFrom="column">
                  <wp:posOffset>3015615</wp:posOffset>
                </wp:positionH>
                <wp:positionV relativeFrom="paragraph">
                  <wp:posOffset>4530725</wp:posOffset>
                </wp:positionV>
                <wp:extent cx="0" cy="298450"/>
                <wp:effectExtent l="76200" t="0" r="57150" b="63500"/>
                <wp:wrapNone/>
                <wp:docPr id="292" name="Ευθύγραμμο βέλος σύνδεσης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92" o:spid="_x0000_s1026" type="#_x0000_t32" style="position:absolute;margin-left:237.45pt;margin-top:356.75pt;width:0;height:2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">
                <v:stroke endarrow="block"/>
                <v:shadow color="#ccc"/>
              </v:shape>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91008" behindDoc="0" locked="0" layoutInCell="1" allowOverlap="1" wp14:anchorId="3F992952" wp14:editId="71D3160A">
                <wp:simplePos x="0" y="0"/>
                <wp:positionH relativeFrom="column">
                  <wp:posOffset>815340</wp:posOffset>
                </wp:positionH>
                <wp:positionV relativeFrom="paragraph">
                  <wp:posOffset>4519295</wp:posOffset>
                </wp:positionV>
                <wp:extent cx="0" cy="298450"/>
                <wp:effectExtent l="76200" t="0" r="57150" b="63500"/>
                <wp:wrapNone/>
                <wp:docPr id="293" name="Ευθύγραμμο βέλος σύνδεσης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3" o:spid="_x0000_s1026" type="#_x0000_t32" style="position:absolute;margin-left:64.2pt;margin-top:355.85pt;width:0;height:23.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">
                <v:stroke endarrow="block"/>
                <v:shadow color="#ccc"/>
              </v:shape>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94080" behindDoc="0" locked="0" layoutInCell="1" allowOverlap="1" wp14:anchorId="4A016303" wp14:editId="32403ACA">
                <wp:simplePos x="0" y="0"/>
                <wp:positionH relativeFrom="column">
                  <wp:posOffset>5207635</wp:posOffset>
                </wp:positionH>
                <wp:positionV relativeFrom="paragraph">
                  <wp:posOffset>4519626</wp:posOffset>
                </wp:positionV>
                <wp:extent cx="0" cy="285115"/>
                <wp:effectExtent l="76200" t="0" r="57150" b="57785"/>
                <wp:wrapNone/>
                <wp:docPr id="300" name="Ευθύγραμμο βέλος σύνδεσης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300" o:spid="_x0000_s1026" type="#_x0000_t32" style="position:absolute;margin-left:410.05pt;margin-top:355.9pt;width:0;height:22.4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">
                <v:stroke endarrow="block"/>
                <v:shadow color="#ccc"/>
              </v:shape>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97152" behindDoc="0" locked="0" layoutInCell="1" allowOverlap="1" wp14:anchorId="651C22E9" wp14:editId="03742216">
                <wp:simplePos x="0" y="0"/>
                <wp:positionH relativeFrom="column">
                  <wp:posOffset>4134485</wp:posOffset>
                </wp:positionH>
                <wp:positionV relativeFrom="paragraph">
                  <wp:posOffset>4032250</wp:posOffset>
                </wp:positionV>
                <wp:extent cx="2140585" cy="491490"/>
                <wp:effectExtent l="0" t="0" r="12065" b="22860"/>
                <wp:wrapNone/>
                <wp:docPr id="296" name="Ορθογώνιο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49149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96" o:spid="_x0000_s1026" style="position:absolute;left:0;text-align:left;margin-left:325.55pt;margin-top:317.5pt;width:168.55pt;height:3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v:textbox>
              </v:rect>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96128" behindDoc="0" locked="0" layoutInCell="1" allowOverlap="1" wp14:anchorId="194C4684" wp14:editId="1E39E2FD">
                <wp:simplePos x="0" y="0"/>
                <wp:positionH relativeFrom="column">
                  <wp:posOffset>1953895</wp:posOffset>
                </wp:positionH>
                <wp:positionV relativeFrom="paragraph">
                  <wp:posOffset>4032250</wp:posOffset>
                </wp:positionV>
                <wp:extent cx="2140585" cy="491490"/>
                <wp:effectExtent l="0" t="0" r="12065" b="22860"/>
                <wp:wrapNone/>
                <wp:docPr id="295" name="Ορθογώνιο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49149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95" o:spid="_x0000_s1027" style="position:absolute;left:0;text-align:left;margin-left:153.85pt;margin-top:317.5pt;width:168.55pt;height:3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v:textbox>
              </v:rect>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95104" behindDoc="0" locked="0" layoutInCell="1" allowOverlap="1" wp14:anchorId="2DC5BDC2" wp14:editId="160D77A6">
                <wp:simplePos x="0" y="0"/>
                <wp:positionH relativeFrom="column">
                  <wp:posOffset>-247650</wp:posOffset>
                </wp:positionH>
                <wp:positionV relativeFrom="paragraph">
                  <wp:posOffset>4028109</wp:posOffset>
                </wp:positionV>
                <wp:extent cx="2140585" cy="491490"/>
                <wp:effectExtent l="0" t="0" r="12065" b="22860"/>
                <wp:wrapNone/>
                <wp:docPr id="294" name="Ορθογώνιο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49149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=4)</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94" o:spid="_x0000_s1028" style="position:absolute;left:0;text-align:left;margin-left:-19.5pt;margin-top:317.15pt;width:168.55pt;height:38.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Imputed missing data</w:t>
                      </w:r>
                    </w:p>
                    <w:p w:rsidR="00243ACE" w:rsidRPr="00A758C9" w:rsidRDefault="00243ACE" w:rsidP="003C13CE">
                      <w:pPr>
                        <w:spacing w:after="0"/>
                        <w:jc w:val="center"/>
                        <w:rPr>
                          <w:rFonts w:ascii="Arial" w:hAnsi="Arial" w:cs="Arial"/>
                          <w:sz w:val="16"/>
                          <w:szCs w:val="16"/>
                          <w:lang w:val="en-CA"/>
                        </w:rPr>
                      </w:pPr>
                      <w:proofErr w:type="gramStart"/>
                      <w:r w:rsidRPr="00A60E1E">
                        <w:rPr>
                          <w:rFonts w:ascii="Arial" w:hAnsi="Arial" w:cs="Arial"/>
                          <w:sz w:val="20"/>
                          <w:szCs w:val="20"/>
                          <w:lang w:val="en-US"/>
                        </w:rPr>
                        <w:t>due</w:t>
                      </w:r>
                      <w:proofErr w:type="gramEnd"/>
                      <w:r w:rsidRPr="00A60E1E">
                        <w:rPr>
                          <w:rFonts w:ascii="Arial" w:hAnsi="Arial" w:cs="Arial"/>
                          <w:sz w:val="20"/>
                          <w:szCs w:val="20"/>
                          <w:lang w:val="en-US"/>
                        </w:rPr>
                        <w:t xml:space="preserve"> to drop-outs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=4)</w:t>
                      </w:r>
                    </w:p>
                    <w:p w:rsidR="00243ACE" w:rsidRPr="00172316" w:rsidRDefault="00243ACE" w:rsidP="003C13CE">
                      <w:pPr>
                        <w:jc w:val="center"/>
                        <w:rPr>
                          <w:rFonts w:ascii="Arial" w:hAnsi="Arial" w:cs="Arial"/>
                          <w:sz w:val="20"/>
                          <w:szCs w:val="20"/>
                          <w:lang w:val="en-CA"/>
                        </w:rPr>
                      </w:pPr>
                    </w:p>
                  </w:txbxContent>
                </v:textbox>
              </v:rect>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7936" behindDoc="0" locked="0" layoutInCell="1" allowOverlap="1" wp14:anchorId="1DB3C950" wp14:editId="153EC9C6">
                <wp:simplePos x="0" y="0"/>
                <wp:positionH relativeFrom="column">
                  <wp:posOffset>4132580</wp:posOffset>
                </wp:positionH>
                <wp:positionV relativeFrom="paragraph">
                  <wp:posOffset>4815840</wp:posOffset>
                </wp:positionV>
                <wp:extent cx="2140585" cy="608330"/>
                <wp:effectExtent l="0" t="0" r="12065" b="20320"/>
                <wp:wrapNone/>
                <wp:docPr id="290" name="Ορθογώνιο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608330"/>
                        </a:xfrm>
                        <a:prstGeom prst="rect">
                          <a:avLst/>
                        </a:prstGeom>
                        <a:solidFill>
                          <a:srgbClr val="FFFFFF"/>
                        </a:solidFill>
                        <a:ln w="9525">
                          <a:solidFill>
                            <a:srgbClr val="000000"/>
                          </a:solidFill>
                          <a:miter lim="800000"/>
                          <a:headEnd/>
                          <a:tailEnd/>
                        </a:ln>
                      </wps:spPr>
                      <wps:txbx>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=2):</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L</w:t>
                            </w:r>
                            <w:r w:rsidR="002828E5">
                              <w:rPr>
                                <w:rFonts w:ascii="Arial" w:hAnsi="Arial" w:cs="Arial"/>
                                <w:sz w:val="16"/>
                                <w:szCs w:val="16"/>
                                <w:lang w:val="en-CA"/>
                              </w:rPr>
                              <w:t>ow milk 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90" o:spid="_x0000_s1029" style="position:absolute;left:0;text-align:left;margin-left:325.4pt;margin-top:379.2pt;width:168.55pt;height:4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">
                <v:textbox inset=",7.2pt,,7.2pt">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=2):</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L</w:t>
                      </w:r>
                      <w:r w:rsidR="002828E5">
                        <w:rPr>
                          <w:rFonts w:ascii="Arial" w:hAnsi="Arial" w:cs="Arial"/>
                          <w:sz w:val="16"/>
                          <w:szCs w:val="16"/>
                          <w:lang w:val="en-CA"/>
                        </w:rPr>
                        <w:t>ow milk 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v:textbox>
              </v:rect>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6912" behindDoc="0" locked="0" layoutInCell="1" allowOverlap="1" wp14:anchorId="24CF5DE3" wp14:editId="4251A6B4">
                <wp:simplePos x="0" y="0"/>
                <wp:positionH relativeFrom="column">
                  <wp:posOffset>1942465</wp:posOffset>
                </wp:positionH>
                <wp:positionV relativeFrom="paragraph">
                  <wp:posOffset>4815840</wp:posOffset>
                </wp:positionV>
                <wp:extent cx="2140585" cy="608330"/>
                <wp:effectExtent l="0" t="0" r="12065" b="20320"/>
                <wp:wrapNone/>
                <wp:docPr id="282" name="Ορθογώνιο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608330"/>
                        </a:xfrm>
                        <a:prstGeom prst="rect">
                          <a:avLst/>
                        </a:prstGeom>
                        <a:solidFill>
                          <a:srgbClr val="FFFFFF"/>
                        </a:solidFill>
                        <a:ln w="9525">
                          <a:solidFill>
                            <a:srgbClr val="000000"/>
                          </a:solidFill>
                          <a:miter lim="800000"/>
                          <a:headEnd/>
                          <a:tailEnd/>
                        </a:ln>
                      </wps:spPr>
                      <wps:txbx>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=5):</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 xml:space="preserve">Low milk </w:t>
                            </w:r>
                            <w:r w:rsidR="002828E5">
                              <w:rPr>
                                <w:rFonts w:ascii="Arial" w:hAnsi="Arial" w:cs="Arial"/>
                                <w:sz w:val="16"/>
                                <w:szCs w:val="16"/>
                                <w:lang w:val="en-CA"/>
                              </w:rPr>
                              <w:t>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2" o:spid="_x0000_s1030" style="position:absolute;left:0;text-align:left;margin-left:152.95pt;margin-top:379.2pt;width:168.55pt;height:4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">
                <v:textbox inset=",7.2pt,,7.2pt">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=5):</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 xml:space="preserve">Low milk </w:t>
                      </w:r>
                      <w:r w:rsidR="002828E5">
                        <w:rPr>
                          <w:rFonts w:ascii="Arial" w:hAnsi="Arial" w:cs="Arial"/>
                          <w:sz w:val="16"/>
                          <w:szCs w:val="16"/>
                          <w:lang w:val="en-CA"/>
                        </w:rPr>
                        <w:t>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v:textbox>
              </v:rect>
            </w:pict>
          </mc:Fallback>
        </mc:AlternateContent>
      </w:r>
      <w:r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5888" behindDoc="0" locked="0" layoutInCell="1" allowOverlap="1" wp14:anchorId="51752E0B" wp14:editId="17742FFE">
                <wp:simplePos x="0" y="0"/>
                <wp:positionH relativeFrom="column">
                  <wp:posOffset>-243205</wp:posOffset>
                </wp:positionH>
                <wp:positionV relativeFrom="paragraph">
                  <wp:posOffset>4816171</wp:posOffset>
                </wp:positionV>
                <wp:extent cx="2140585" cy="608330"/>
                <wp:effectExtent l="0" t="0" r="12065" b="20320"/>
                <wp:wrapNone/>
                <wp:docPr id="280" name="Ορθογώνιο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608330"/>
                        </a:xfrm>
                        <a:prstGeom prst="rect">
                          <a:avLst/>
                        </a:prstGeom>
                        <a:solidFill>
                          <a:srgbClr val="FFFFFF"/>
                        </a:solidFill>
                        <a:ln w="9525">
                          <a:solidFill>
                            <a:srgbClr val="000000"/>
                          </a:solidFill>
                          <a:miter lim="800000"/>
                          <a:headEnd/>
                          <a:tailEnd/>
                        </a:ln>
                      </wps:spPr>
                      <wps:txbx>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=2):</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L</w:t>
                            </w:r>
                            <w:r w:rsidR="002828E5">
                              <w:rPr>
                                <w:rFonts w:ascii="Arial" w:hAnsi="Arial" w:cs="Arial"/>
                                <w:sz w:val="16"/>
                                <w:szCs w:val="16"/>
                                <w:lang w:val="en-CA"/>
                              </w:rPr>
                              <w:t>ow milk 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0" o:spid="_x0000_s1031" style="position:absolute;left:0;text-align:left;margin-left:-19.15pt;margin-top:379.25pt;width:168.55pt;height:4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">
                <v:textbox inset=",7.2pt,,7.2pt">
                  <w:txbxContent>
                    <w:p w:rsidR="00243ACE" w:rsidRPr="004C50B3" w:rsidRDefault="00243ACE" w:rsidP="003C13CE">
                      <w:pPr>
                        <w:spacing w:after="0"/>
                        <w:jc w:val="center"/>
                        <w:rPr>
                          <w:rFonts w:ascii="Arial" w:hAnsi="Arial" w:cs="Arial"/>
                          <w:sz w:val="20"/>
                          <w:szCs w:val="20"/>
                          <w:lang w:val="en-US"/>
                        </w:rPr>
                      </w:pPr>
                      <w:r w:rsidRPr="004C50B3">
                        <w:rPr>
                          <w:rFonts w:ascii="Arial" w:hAnsi="Arial" w:cs="Arial"/>
                          <w:sz w:val="20"/>
                          <w:szCs w:val="20"/>
                          <w:lang w:val="en-US"/>
                        </w:rPr>
                        <w:t xml:space="preserve">Excluded from </w:t>
                      </w:r>
                      <w:r>
                        <w:rPr>
                          <w:rFonts w:ascii="Arial" w:hAnsi="Arial" w:cs="Arial"/>
                          <w:sz w:val="20"/>
                          <w:szCs w:val="20"/>
                          <w:lang w:val="en-US"/>
                        </w:rPr>
                        <w:t xml:space="preserve">the </w:t>
                      </w:r>
                      <w:r w:rsidRPr="004C50B3">
                        <w:rPr>
                          <w:rFonts w:ascii="Arial" w:hAnsi="Arial" w:cs="Arial"/>
                          <w:sz w:val="20"/>
                          <w:szCs w:val="20"/>
                          <w:lang w:val="en-US"/>
                        </w:rPr>
                        <w:t>analysis (</w:t>
                      </w:r>
                      <w:r w:rsidR="00404E7C" w:rsidRPr="00404E7C">
                        <w:rPr>
                          <w:rFonts w:ascii="Arial" w:hAnsi="Arial" w:cs="Arial"/>
                          <w:i/>
                          <w:sz w:val="20"/>
                          <w:szCs w:val="20"/>
                          <w:lang w:val="en-CA"/>
                        </w:rPr>
                        <w:t>n</w:t>
                      </w:r>
                      <w:r w:rsidR="00404E7C" w:rsidRPr="004C50B3">
                        <w:rPr>
                          <w:rFonts w:ascii="Arial" w:hAnsi="Arial" w:cs="Arial"/>
                          <w:sz w:val="20"/>
                          <w:szCs w:val="20"/>
                          <w:lang w:val="en-US"/>
                        </w:rPr>
                        <w:t xml:space="preserve"> </w:t>
                      </w:r>
                      <w:r w:rsidRPr="004C50B3">
                        <w:rPr>
                          <w:rFonts w:ascii="Arial" w:hAnsi="Arial" w:cs="Arial"/>
                          <w:sz w:val="20"/>
                          <w:szCs w:val="20"/>
                          <w:lang w:val="en-US"/>
                        </w:rPr>
                        <w:t>=2):</w:t>
                      </w:r>
                    </w:p>
                    <w:p w:rsidR="00243ACE" w:rsidRDefault="00243ACE" w:rsidP="003C13CE">
                      <w:pPr>
                        <w:numPr>
                          <w:ilvl w:val="0"/>
                          <w:numId w:val="18"/>
                        </w:numPr>
                        <w:spacing w:after="0"/>
                        <w:ind w:left="284" w:hanging="142"/>
                        <w:rPr>
                          <w:rFonts w:ascii="Arial" w:hAnsi="Arial" w:cs="Arial"/>
                          <w:sz w:val="16"/>
                          <w:szCs w:val="16"/>
                          <w:lang w:val="en-CA"/>
                        </w:rPr>
                      </w:pPr>
                      <w:r w:rsidRPr="00A758C9">
                        <w:rPr>
                          <w:rFonts w:ascii="Arial" w:hAnsi="Arial" w:cs="Arial"/>
                          <w:sz w:val="16"/>
                          <w:szCs w:val="16"/>
                          <w:lang w:val="en-CA"/>
                        </w:rPr>
                        <w:t>L</w:t>
                      </w:r>
                      <w:r w:rsidR="002828E5">
                        <w:rPr>
                          <w:rFonts w:ascii="Arial" w:hAnsi="Arial" w:cs="Arial"/>
                          <w:sz w:val="16"/>
                          <w:szCs w:val="16"/>
                          <w:lang w:val="en-CA"/>
                        </w:rPr>
                        <w:t>ow milk consumption (&lt;300 mL/d</w:t>
                      </w:r>
                      <w:r w:rsidRPr="00A758C9">
                        <w:rPr>
                          <w:rFonts w:ascii="Arial" w:hAnsi="Arial" w:cs="Arial"/>
                          <w:sz w:val="16"/>
                          <w:szCs w:val="16"/>
                          <w:lang w:val="en-CA"/>
                        </w:rPr>
                        <w:t>)</w:t>
                      </w:r>
                    </w:p>
                    <w:p w:rsidR="00243ACE" w:rsidRPr="00A758C9" w:rsidRDefault="00243ACE" w:rsidP="003C13CE">
                      <w:pPr>
                        <w:numPr>
                          <w:ilvl w:val="0"/>
                          <w:numId w:val="18"/>
                        </w:numPr>
                        <w:spacing w:after="0"/>
                        <w:ind w:left="284" w:hanging="142"/>
                        <w:rPr>
                          <w:rFonts w:ascii="Arial" w:hAnsi="Arial" w:cs="Arial"/>
                          <w:sz w:val="16"/>
                          <w:szCs w:val="16"/>
                          <w:lang w:val="en-CA"/>
                        </w:rPr>
                      </w:pPr>
                      <w:r>
                        <w:rPr>
                          <w:rFonts w:ascii="Arial" w:hAnsi="Arial" w:cs="Arial"/>
                          <w:sz w:val="16"/>
                          <w:szCs w:val="16"/>
                          <w:lang w:val="en-CA"/>
                        </w:rPr>
                        <w:t>Non valid pH monitoring data</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sz w:val="24"/>
          <w:szCs w:val="24"/>
          <w:lang w:val="en-US"/>
        </w:rPr>
        <w:br w:type="page"/>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3840" behindDoc="0" locked="0" layoutInCell="1" allowOverlap="1" wp14:anchorId="5F61EE80" wp14:editId="4B078C6D">
                <wp:simplePos x="0" y="0"/>
                <wp:positionH relativeFrom="column">
                  <wp:posOffset>-1615440</wp:posOffset>
                </wp:positionH>
                <wp:positionV relativeFrom="paragraph">
                  <wp:posOffset>4890770</wp:posOffset>
                </wp:positionV>
                <wp:extent cx="2066290" cy="353695"/>
                <wp:effectExtent l="12065" t="5715" r="5715" b="13970"/>
                <wp:wrapNone/>
                <wp:docPr id="304" name="Στρογγυλεμένο ορθογώνιο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66290" cy="353695"/>
                        </a:xfrm>
                        <a:prstGeom prst="roundRect">
                          <a:avLst>
                            <a:gd name="adj" fmla="val 16667"/>
                          </a:avLst>
                        </a:prstGeom>
                        <a:solidFill>
                          <a:srgbClr val="A9C7FD"/>
                        </a:solidFill>
                        <a:ln w="9525">
                          <a:solidFill>
                            <a:srgbClr val="000000"/>
                          </a:solidFill>
                          <a:round/>
                          <a:headEnd/>
                          <a:tailEnd/>
                        </a:ln>
                      </wps:spPr>
                      <wps:txbx>
                        <w:txbxContent>
                          <w:p w:rsidR="00243ACE" w:rsidRPr="003B0695" w:rsidRDefault="00243ACE" w:rsidP="003C13CE">
                            <w:pPr>
                              <w:pStyle w:val="Heading2"/>
                              <w:jc w:val="center"/>
                              <w:rPr>
                                <w:rFonts w:ascii="Candara" w:hAnsi="Candara"/>
                                <w:lang w:val="en-US"/>
                              </w:rPr>
                            </w:pPr>
                            <w:r>
                              <w:rPr>
                                <w:rFonts w:ascii="Candara" w:hAnsi="Candara"/>
                                <w:lang w:val="en-US"/>
                              </w:rPr>
                              <w:t>Statistical</w:t>
                            </w:r>
                            <w:r>
                              <w:rPr>
                                <w:rFonts w:ascii="Candara" w:hAnsi="Candara"/>
                                <w:lang w:val="el-GR"/>
                              </w:rPr>
                              <w:t xml:space="preserve"> </w:t>
                            </w:r>
                            <w:r>
                              <w:rPr>
                                <w:rFonts w:ascii="Candara" w:hAnsi="Candara"/>
                                <w:lang w:val="en-US"/>
                              </w:rPr>
                              <w:t>Analyses</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304" o:spid="_x0000_s1032" style="position:absolute;left:0;text-align:left;margin-left:-127.2pt;margin-top:385.1pt;width:162.7pt;height:27.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" fillcolor="#a9c7fd">
                <v:textbox style="layout-flow:vertical;mso-layout-flow-alt:bottom-to-top" inset="3.6pt,,3.6pt">
                  <w:txbxContent>
                    <w:p w:rsidR="00243ACE" w:rsidRPr="003B0695" w:rsidRDefault="00243ACE" w:rsidP="003C13CE">
                      <w:pPr>
                        <w:pStyle w:val="2"/>
                        <w:jc w:val="center"/>
                        <w:rPr>
                          <w:rFonts w:ascii="Candara" w:hAnsi="Candara"/>
                          <w:lang w:val="en-US"/>
                        </w:rPr>
                      </w:pPr>
                      <w:r>
                        <w:rPr>
                          <w:rFonts w:ascii="Candara" w:hAnsi="Candara"/>
                          <w:lang w:val="en-US"/>
                        </w:rPr>
                        <w:t>Statistical</w:t>
                      </w:r>
                      <w:r>
                        <w:rPr>
                          <w:rFonts w:ascii="Candara" w:hAnsi="Candara"/>
                          <w:lang w:val="el-GR"/>
                        </w:rPr>
                        <w:t xml:space="preserve"> </w:t>
                      </w:r>
                      <w:r>
                        <w:rPr>
                          <w:rFonts w:ascii="Candara" w:hAnsi="Candara"/>
                          <w:lang w:val="en-US"/>
                        </w:rPr>
                        <w:t>Analyses</w:t>
                      </w:r>
                    </w:p>
                  </w:txbxContent>
                </v:textbox>
              </v:round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702272" behindDoc="0" locked="0" layoutInCell="1" allowOverlap="1" wp14:anchorId="7BA308F6" wp14:editId="389BBDA1">
                <wp:simplePos x="0" y="0"/>
                <wp:positionH relativeFrom="column">
                  <wp:posOffset>4134485</wp:posOffset>
                </wp:positionH>
                <wp:positionV relativeFrom="paragraph">
                  <wp:posOffset>5751195</wp:posOffset>
                </wp:positionV>
                <wp:extent cx="2140585" cy="349885"/>
                <wp:effectExtent l="10160" t="7620" r="11430" b="13970"/>
                <wp:wrapNone/>
                <wp:docPr id="303" name="Ορθογώνιο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49885"/>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03" o:spid="_x0000_s1033" style="position:absolute;left:0;text-align:left;margin-left:325.55pt;margin-top:452.85pt;width:168.55pt;height:27.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=16)</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701248" behindDoc="0" locked="0" layoutInCell="1" allowOverlap="1" wp14:anchorId="49C6917E" wp14:editId="61C87DF7">
                <wp:simplePos x="0" y="0"/>
                <wp:positionH relativeFrom="column">
                  <wp:posOffset>1942465</wp:posOffset>
                </wp:positionH>
                <wp:positionV relativeFrom="paragraph">
                  <wp:posOffset>5751195</wp:posOffset>
                </wp:positionV>
                <wp:extent cx="2140585" cy="349885"/>
                <wp:effectExtent l="8890" t="7620" r="12700" b="13970"/>
                <wp:wrapNone/>
                <wp:docPr id="302" name="Ορθογώνιο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49885"/>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02" o:spid="_x0000_s1034" style="position:absolute;left:0;text-align:left;margin-left:152.95pt;margin-top:452.85pt;width:168.55pt;height:2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=15)</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92032" behindDoc="0" locked="0" layoutInCell="1" allowOverlap="1" wp14:anchorId="63955BD9" wp14:editId="73F17BFB">
                <wp:simplePos x="0" y="0"/>
                <wp:positionH relativeFrom="column">
                  <wp:posOffset>-240665</wp:posOffset>
                </wp:positionH>
                <wp:positionV relativeFrom="paragraph">
                  <wp:posOffset>5751195</wp:posOffset>
                </wp:positionV>
                <wp:extent cx="2140585" cy="349885"/>
                <wp:effectExtent l="6985" t="7620" r="5080" b="13970"/>
                <wp:wrapNone/>
                <wp:docPr id="301" name="Ορθογώνιο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49885"/>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301" o:spid="_x0000_s1035" style="position:absolute;left:0;text-align:left;margin-left:-18.95pt;margin-top:452.85pt;width:168.55pt;height:2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">
                <v:textbox inset=",7.2pt,,7.2pt">
                  <w:txbxContent>
                    <w:p w:rsidR="00243ACE" w:rsidRPr="00A60E1E" w:rsidRDefault="00243ACE" w:rsidP="003C13CE">
                      <w:pPr>
                        <w:spacing w:after="0"/>
                        <w:jc w:val="center"/>
                        <w:rPr>
                          <w:rFonts w:ascii="Arial" w:hAnsi="Arial" w:cs="Arial"/>
                          <w:sz w:val="20"/>
                          <w:szCs w:val="20"/>
                          <w:lang w:val="en-US"/>
                        </w:rPr>
                      </w:pPr>
                      <w:r w:rsidRPr="00A60E1E">
                        <w:rPr>
                          <w:rFonts w:ascii="Arial" w:hAnsi="Arial" w:cs="Arial"/>
                          <w:sz w:val="20"/>
                          <w:szCs w:val="20"/>
                          <w:lang w:val="en-US"/>
                        </w:rPr>
                        <w:t>Intention to treat analysis (</w:t>
                      </w:r>
                      <w:r w:rsidR="00404E7C" w:rsidRPr="00404E7C">
                        <w:rPr>
                          <w:rFonts w:ascii="Arial" w:hAnsi="Arial" w:cs="Arial"/>
                          <w:i/>
                          <w:sz w:val="20"/>
                          <w:szCs w:val="20"/>
                          <w:lang w:val="en-CA"/>
                        </w:rPr>
                        <w:t>n</w:t>
                      </w:r>
                      <w:r w:rsidR="00404E7C" w:rsidRPr="00A60E1E">
                        <w:rPr>
                          <w:rFonts w:ascii="Arial" w:hAnsi="Arial" w:cs="Arial"/>
                          <w:sz w:val="20"/>
                          <w:szCs w:val="20"/>
                          <w:lang w:val="en-US"/>
                        </w:rPr>
                        <w:t xml:space="preserve"> </w:t>
                      </w:r>
                      <w:r w:rsidRPr="00A60E1E">
                        <w:rPr>
                          <w:rFonts w:ascii="Arial" w:hAnsi="Arial" w:cs="Arial"/>
                          <w:sz w:val="20"/>
                          <w:szCs w:val="20"/>
                          <w:lang w:val="en-US"/>
                        </w:rPr>
                        <w:t>=16)</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99200" behindDoc="0" locked="0" layoutInCell="1" allowOverlap="1" wp14:anchorId="122E3875" wp14:editId="1238A61E">
                <wp:simplePos x="0" y="0"/>
                <wp:positionH relativeFrom="column">
                  <wp:posOffset>3019425</wp:posOffset>
                </wp:positionH>
                <wp:positionV relativeFrom="paragraph">
                  <wp:posOffset>5452745</wp:posOffset>
                </wp:positionV>
                <wp:extent cx="0" cy="298450"/>
                <wp:effectExtent l="57150" t="13970" r="57150" b="20955"/>
                <wp:wrapNone/>
                <wp:docPr id="299" name="Ευθύγραμμο βέλος σύνδεσης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9" o:spid="_x0000_s1026" type="#_x0000_t32" style="position:absolute;margin-left:237.75pt;margin-top:429.35pt;width:0;height:23.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98176" behindDoc="0" locked="0" layoutInCell="1" allowOverlap="1" wp14:anchorId="22497690" wp14:editId="7756257C">
                <wp:simplePos x="0" y="0"/>
                <wp:positionH relativeFrom="column">
                  <wp:posOffset>819150</wp:posOffset>
                </wp:positionH>
                <wp:positionV relativeFrom="paragraph">
                  <wp:posOffset>5441315</wp:posOffset>
                </wp:positionV>
                <wp:extent cx="0" cy="298450"/>
                <wp:effectExtent l="57150" t="12065" r="57150" b="22860"/>
                <wp:wrapNone/>
                <wp:docPr id="298" name="Ευθύγραμμο βέλος σύνδεσης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8" o:spid="_x0000_s1026" type="#_x0000_t32" style="position:absolute;margin-left:64.5pt;margin-top:428.45pt;width:0;height:23.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700224" behindDoc="0" locked="0" layoutInCell="1" allowOverlap="1" wp14:anchorId="3EE90893" wp14:editId="0CFAB2EB">
                <wp:simplePos x="0" y="0"/>
                <wp:positionH relativeFrom="column">
                  <wp:posOffset>5211445</wp:posOffset>
                </wp:positionH>
                <wp:positionV relativeFrom="paragraph">
                  <wp:posOffset>5439410</wp:posOffset>
                </wp:positionV>
                <wp:extent cx="0" cy="298450"/>
                <wp:effectExtent l="58420" t="10160" r="55880" b="15240"/>
                <wp:wrapNone/>
                <wp:docPr id="297" name="Ευθύγραμμο βέλος σύνδεσης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7" o:spid="_x0000_s1026" type="#_x0000_t32" style="position:absolute;margin-left:410.35pt;margin-top:428.3pt;width:0;height:23.5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8480" behindDoc="0" locked="0" layoutInCell="1" allowOverlap="1" wp14:anchorId="08AE87BD" wp14:editId="2A9A1123">
                <wp:simplePos x="0" y="0"/>
                <wp:positionH relativeFrom="column">
                  <wp:posOffset>3032125</wp:posOffset>
                </wp:positionH>
                <wp:positionV relativeFrom="paragraph">
                  <wp:posOffset>1136650</wp:posOffset>
                </wp:positionV>
                <wp:extent cx="2166620" cy="0"/>
                <wp:effectExtent l="12700" t="12700" r="11430" b="6350"/>
                <wp:wrapNone/>
                <wp:docPr id="291" name="Ευθύγραμμο βέλος σύνδεσης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91" o:spid="_x0000_s1026" type="#_x0000_t32" style="position:absolute;margin-left:238.75pt;margin-top:89.5pt;width:17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"/>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80768" behindDoc="0" locked="0" layoutInCell="1" allowOverlap="1" wp14:anchorId="73903D62" wp14:editId="7F8FD85A">
                <wp:simplePos x="0" y="0"/>
                <wp:positionH relativeFrom="column">
                  <wp:posOffset>5207635</wp:posOffset>
                </wp:positionH>
                <wp:positionV relativeFrom="paragraph">
                  <wp:posOffset>2903855</wp:posOffset>
                </wp:positionV>
                <wp:extent cx="0" cy="445770"/>
                <wp:effectExtent l="54610" t="8255" r="59690" b="22225"/>
                <wp:wrapNone/>
                <wp:docPr id="289" name="Ευθύγραμμο βέλος σύνδεσης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9" o:spid="_x0000_s1026" type="#_x0000_t32" style="position:absolute;margin-left:410.05pt;margin-top:228.65pt;width:0;height:35.1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2816" behindDoc="0" locked="0" layoutInCell="1" allowOverlap="1" wp14:anchorId="4C6BE95C" wp14:editId="62E44137">
                <wp:simplePos x="0" y="0"/>
                <wp:positionH relativeFrom="column">
                  <wp:posOffset>4138295</wp:posOffset>
                </wp:positionH>
                <wp:positionV relativeFrom="paragraph">
                  <wp:posOffset>3349625</wp:posOffset>
                </wp:positionV>
                <wp:extent cx="2140585" cy="373380"/>
                <wp:effectExtent l="13970" t="6350" r="7620" b="10795"/>
                <wp:wrapNone/>
                <wp:docPr id="288" name="Ορθογώνιο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Pr="00172316" w:rsidRDefault="00243ACE" w:rsidP="003C13CE">
                            <w:pPr>
                              <w:jc w:val="center"/>
                              <w:rPr>
                                <w:rFonts w:ascii="Arial" w:hAnsi="Arial" w:cs="Arial"/>
                                <w:sz w:val="20"/>
                                <w:szCs w:val="20"/>
                                <w:lang w:val="en-CA"/>
                              </w:rPr>
                            </w:pPr>
                            <w:r>
                              <w:rPr>
                                <w:rFonts w:ascii="Arial" w:hAnsi="Arial" w:cs="Arial"/>
                                <w:sz w:val="20"/>
                                <w:szCs w:val="20"/>
                              </w:rPr>
                              <w:t>Completed the study (</w:t>
                            </w:r>
                            <w:r w:rsidR="00404E7C" w:rsidRPr="00404E7C">
                              <w:rPr>
                                <w:rFonts w:ascii="Arial" w:hAnsi="Arial" w:cs="Arial"/>
                                <w:i/>
                                <w:sz w:val="20"/>
                                <w:szCs w:val="20"/>
                                <w:lang w:val="en-CA"/>
                              </w:rPr>
                              <w:t>n</w:t>
                            </w:r>
                            <w:r w:rsidR="00404E7C">
                              <w:rPr>
                                <w:rFonts w:ascii="Arial" w:hAnsi="Arial" w:cs="Arial"/>
                                <w:sz w:val="20"/>
                                <w:szCs w:val="20"/>
                              </w:rPr>
                              <w:t xml:space="preserve"> </w:t>
                            </w:r>
                            <w:r>
                              <w:rPr>
                                <w:rFonts w:ascii="Arial" w:hAnsi="Arial" w:cs="Arial"/>
                                <w:sz w:val="20"/>
                                <w:szCs w:val="20"/>
                              </w:rPr>
                              <w:t>=15</w:t>
                            </w:r>
                            <w:r w:rsidRPr="00A758C9">
                              <w:rPr>
                                <w:rFonts w:ascii="Arial" w:hAnsi="Arial" w:cs="Arial"/>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8" o:spid="_x0000_s1036" style="position:absolute;left:0;text-align:left;margin-left:325.85pt;margin-top:263.75pt;width:168.55pt;height:29.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">
                <v:textbox inset=",7.2pt,,7.2pt">
                  <w:txbxContent>
                    <w:p w:rsidR="00243ACE" w:rsidRPr="00172316" w:rsidRDefault="00243ACE" w:rsidP="003C13CE">
                      <w:pPr>
                        <w:jc w:val="center"/>
                        <w:rPr>
                          <w:rFonts w:ascii="Arial" w:hAnsi="Arial" w:cs="Arial"/>
                          <w:sz w:val="20"/>
                          <w:szCs w:val="20"/>
                          <w:lang w:val="en-CA"/>
                        </w:rPr>
                      </w:pPr>
                      <w:r>
                        <w:rPr>
                          <w:rFonts w:ascii="Arial" w:hAnsi="Arial" w:cs="Arial"/>
                          <w:sz w:val="20"/>
                          <w:szCs w:val="20"/>
                        </w:rPr>
                        <w:t>Completed the study (</w:t>
                      </w:r>
                      <w:r w:rsidR="00404E7C" w:rsidRPr="00404E7C">
                        <w:rPr>
                          <w:rFonts w:ascii="Arial" w:hAnsi="Arial" w:cs="Arial"/>
                          <w:i/>
                          <w:sz w:val="20"/>
                          <w:szCs w:val="20"/>
                          <w:lang w:val="en-CA"/>
                        </w:rPr>
                        <w:t>n</w:t>
                      </w:r>
                      <w:r w:rsidR="00404E7C">
                        <w:rPr>
                          <w:rFonts w:ascii="Arial" w:hAnsi="Arial" w:cs="Arial"/>
                          <w:sz w:val="20"/>
                          <w:szCs w:val="20"/>
                        </w:rPr>
                        <w:t xml:space="preserve"> </w:t>
                      </w:r>
                      <w:r>
                        <w:rPr>
                          <w:rFonts w:ascii="Arial" w:hAnsi="Arial" w:cs="Arial"/>
                          <w:sz w:val="20"/>
                          <w:szCs w:val="20"/>
                        </w:rPr>
                        <w:t>=15</w:t>
                      </w:r>
                      <w:r w:rsidRPr="00A758C9">
                        <w:rPr>
                          <w:rFonts w:ascii="Arial" w:hAnsi="Arial" w:cs="Arial"/>
                          <w:sz w:val="20"/>
                          <w:szCs w:val="20"/>
                        </w:rPr>
                        <w:t>)</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5648" behindDoc="0" locked="0" layoutInCell="1" allowOverlap="1" wp14:anchorId="69A6D02B" wp14:editId="3F8CDEC2">
                <wp:simplePos x="0" y="0"/>
                <wp:positionH relativeFrom="column">
                  <wp:posOffset>4134485</wp:posOffset>
                </wp:positionH>
                <wp:positionV relativeFrom="paragraph">
                  <wp:posOffset>2528570</wp:posOffset>
                </wp:positionV>
                <wp:extent cx="2140585" cy="373380"/>
                <wp:effectExtent l="10160" t="13970" r="11430" b="12700"/>
                <wp:wrapNone/>
                <wp:docPr id="287" name="Ορθογώνιο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Default="00243ACE" w:rsidP="003C13CE">
                            <w:pPr>
                              <w:spacing w:after="0"/>
                              <w:jc w:val="center"/>
                              <w:rPr>
                                <w:rFonts w:ascii="Arial" w:hAnsi="Arial" w:cs="Arial"/>
                                <w:sz w:val="20"/>
                                <w:szCs w:val="20"/>
                                <w:lang w:val="en-CA"/>
                              </w:rPr>
                            </w:pPr>
                            <w:r w:rsidRPr="0024367F">
                              <w:rPr>
                                <w:rFonts w:ascii="Arial" w:hAnsi="Arial" w:cs="Arial"/>
                                <w:sz w:val="20"/>
                                <w:szCs w:val="20"/>
                                <w:lang w:val="en-US"/>
                              </w:rPr>
                              <w:t>Drop-outs at follow-up</w:t>
                            </w:r>
                            <w:r w:rsidR="00404E7C" w:rsidRPr="0024367F">
                              <w:rPr>
                                <w:rFonts w:ascii="Arial" w:hAnsi="Arial" w:cs="Arial"/>
                                <w:sz w:val="20"/>
                                <w:szCs w:val="20"/>
                                <w:lang w:val="en-US"/>
                              </w:rPr>
                              <w:t xml:space="preserve"> </w:t>
                            </w:r>
                            <w:r w:rsidRPr="0024367F">
                              <w:rPr>
                                <w:rFonts w:ascii="Arial" w:hAnsi="Arial" w:cs="Arial"/>
                                <w:sz w:val="20"/>
                                <w:szCs w:val="20"/>
                                <w:lang w:val="en-US"/>
                              </w:rPr>
                              <w:t>(</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7" o:spid="_x0000_s1037" style="position:absolute;left:0;text-align:left;margin-left:325.55pt;margin-top:199.1pt;width:168.5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">
                <v:textbox inset=",7.2pt,,7.2pt">
                  <w:txbxContent>
                    <w:p w:rsidR="00243ACE" w:rsidRDefault="00243ACE" w:rsidP="003C13CE">
                      <w:pPr>
                        <w:spacing w:after="0"/>
                        <w:jc w:val="center"/>
                        <w:rPr>
                          <w:rFonts w:ascii="Arial" w:hAnsi="Arial" w:cs="Arial"/>
                          <w:sz w:val="20"/>
                          <w:szCs w:val="20"/>
                          <w:lang w:val="en-CA"/>
                        </w:rPr>
                      </w:pPr>
                      <w:r w:rsidRPr="0024367F">
                        <w:rPr>
                          <w:rFonts w:ascii="Arial" w:hAnsi="Arial" w:cs="Arial"/>
                          <w:sz w:val="20"/>
                          <w:szCs w:val="20"/>
                          <w:lang w:val="en-US"/>
                        </w:rPr>
                        <w:t>Drop-outs at follow-up</w:t>
                      </w:r>
                      <w:r w:rsidR="00404E7C" w:rsidRPr="0024367F">
                        <w:rPr>
                          <w:rFonts w:ascii="Arial" w:hAnsi="Arial" w:cs="Arial"/>
                          <w:sz w:val="20"/>
                          <w:szCs w:val="20"/>
                          <w:lang w:val="en-US"/>
                        </w:rPr>
                        <w:t xml:space="preserve"> </w:t>
                      </w:r>
                      <w:r w:rsidRPr="0024367F">
                        <w:rPr>
                          <w:rFonts w:ascii="Arial" w:hAnsi="Arial" w:cs="Arial"/>
                          <w:sz w:val="20"/>
                          <w:szCs w:val="20"/>
                          <w:lang w:val="en-US"/>
                        </w:rPr>
                        <w:t>(</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73600" behindDoc="0" locked="0" layoutInCell="1" allowOverlap="1" wp14:anchorId="1A4A89DA" wp14:editId="38972DB6">
                <wp:simplePos x="0" y="0"/>
                <wp:positionH relativeFrom="column">
                  <wp:posOffset>5203825</wp:posOffset>
                </wp:positionH>
                <wp:positionV relativeFrom="paragraph">
                  <wp:posOffset>2082800</wp:posOffset>
                </wp:positionV>
                <wp:extent cx="0" cy="445770"/>
                <wp:effectExtent l="60325" t="6350" r="53975" b="14605"/>
                <wp:wrapNone/>
                <wp:docPr id="286" name="Ευθύγραμμο βέλος σύνδεσης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6" o:spid="_x0000_s1026" type="#_x0000_t32" style="position:absolute;margin-left:409.75pt;margin-top:164pt;width:0;height:35.1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0528" behindDoc="0" locked="0" layoutInCell="1" allowOverlap="1" wp14:anchorId="1AC17DD4" wp14:editId="0C04F846">
                <wp:simplePos x="0" y="0"/>
                <wp:positionH relativeFrom="column">
                  <wp:posOffset>4142740</wp:posOffset>
                </wp:positionH>
                <wp:positionV relativeFrom="paragraph">
                  <wp:posOffset>1537970</wp:posOffset>
                </wp:positionV>
                <wp:extent cx="2130425" cy="544830"/>
                <wp:effectExtent l="8890" t="13970" r="13335" b="12700"/>
                <wp:wrapNone/>
                <wp:docPr id="285" name="Ορθογώνιο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4483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lang w:val="en-US"/>
                              </w:rPr>
                            </w:pPr>
                            <w:r w:rsidRPr="00D60946">
                              <w:rPr>
                                <w:rFonts w:ascii="Arial" w:hAnsi="Arial" w:cs="Arial"/>
                                <w:sz w:val="20"/>
                                <w:szCs w:val="20"/>
                                <w:lang w:val="en-CA"/>
                              </w:rPr>
                              <w:t>Group C (</w:t>
                            </w:r>
                            <w:r w:rsidR="00404E7C" w:rsidRPr="00404E7C">
                              <w:rPr>
                                <w:rFonts w:ascii="Arial" w:hAnsi="Arial" w:cs="Arial"/>
                                <w:i/>
                                <w:sz w:val="20"/>
                                <w:szCs w:val="20"/>
                                <w:lang w:val="en-CA"/>
                              </w:rPr>
                              <w:t>n</w:t>
                            </w:r>
                            <w:r w:rsidR="00404E7C" w:rsidRPr="00D60946">
                              <w:rPr>
                                <w:rFonts w:ascii="Arial" w:hAnsi="Arial" w:cs="Arial"/>
                                <w:sz w:val="20"/>
                                <w:szCs w:val="20"/>
                                <w:lang w:val="en-CA"/>
                              </w:rPr>
                              <w:t xml:space="preserve"> </w:t>
                            </w:r>
                            <w:r w:rsidRPr="00D60946">
                              <w:rPr>
                                <w:rFonts w:ascii="Arial" w:hAnsi="Arial" w:cs="Arial"/>
                                <w:sz w:val="20"/>
                                <w:szCs w:val="20"/>
                                <w:lang w:val="en-CA"/>
                              </w:rPr>
                              <w:t>=18): 0.45</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g per 100</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m</w:t>
                            </w:r>
                            <w:r w:rsidR="00404E7C" w:rsidRPr="00D60946">
                              <w:rPr>
                                <w:rFonts w:ascii="Arial" w:hAnsi="Arial" w:cs="Arial"/>
                                <w:sz w:val="20"/>
                                <w:szCs w:val="20"/>
                                <w:lang w:val="en-CA"/>
                              </w:rPr>
                              <w:t xml:space="preserve">L </w:t>
                            </w:r>
                            <w:r w:rsidRPr="00D60946">
                              <w:rPr>
                                <w:rFonts w:ascii="Arial" w:hAnsi="Arial" w:cs="Arial"/>
                                <w:sz w:val="20"/>
                                <w:szCs w:val="20"/>
                                <w:lang w:val="en-CA"/>
                              </w:rPr>
                              <w:t>hot soluble galactomannans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85" o:spid="_x0000_s1038" style="position:absolute;left:0;text-align:left;margin-left:326.2pt;margin-top:121.1pt;width:167.75pt;height:4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">
                <v:textbox inset=",7.2pt,,7.2pt">
                  <w:txbxContent>
                    <w:p w:rsidR="00243ACE" w:rsidRPr="00A60E1E" w:rsidRDefault="00243ACE" w:rsidP="003C13CE">
                      <w:pPr>
                        <w:spacing w:after="0"/>
                        <w:jc w:val="center"/>
                        <w:rPr>
                          <w:rFonts w:ascii="Arial" w:hAnsi="Arial" w:cs="Arial"/>
                          <w:lang w:val="en-US"/>
                        </w:rPr>
                      </w:pPr>
                      <w:r w:rsidRPr="00D60946">
                        <w:rPr>
                          <w:rFonts w:ascii="Arial" w:hAnsi="Arial" w:cs="Arial"/>
                          <w:sz w:val="20"/>
                          <w:szCs w:val="20"/>
                          <w:lang w:val="en-CA"/>
                        </w:rPr>
                        <w:t>Group C (</w:t>
                      </w:r>
                      <w:r w:rsidR="00404E7C" w:rsidRPr="00404E7C">
                        <w:rPr>
                          <w:rFonts w:ascii="Arial" w:hAnsi="Arial" w:cs="Arial"/>
                          <w:i/>
                          <w:sz w:val="20"/>
                          <w:szCs w:val="20"/>
                          <w:lang w:val="en-CA"/>
                        </w:rPr>
                        <w:t>n</w:t>
                      </w:r>
                      <w:r w:rsidR="00404E7C" w:rsidRPr="00D60946">
                        <w:rPr>
                          <w:rFonts w:ascii="Arial" w:hAnsi="Arial" w:cs="Arial"/>
                          <w:sz w:val="20"/>
                          <w:szCs w:val="20"/>
                          <w:lang w:val="en-CA"/>
                        </w:rPr>
                        <w:t xml:space="preserve"> </w:t>
                      </w:r>
                      <w:r w:rsidRPr="00D60946">
                        <w:rPr>
                          <w:rFonts w:ascii="Arial" w:hAnsi="Arial" w:cs="Arial"/>
                          <w:sz w:val="20"/>
                          <w:szCs w:val="20"/>
                          <w:lang w:val="en-CA"/>
                        </w:rPr>
                        <w:t>=18): 0.45</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g per 100</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m</w:t>
                      </w:r>
                      <w:r w:rsidR="00404E7C" w:rsidRPr="00D60946">
                        <w:rPr>
                          <w:rFonts w:ascii="Arial" w:hAnsi="Arial" w:cs="Arial"/>
                          <w:sz w:val="20"/>
                          <w:szCs w:val="20"/>
                          <w:lang w:val="en-CA"/>
                        </w:rPr>
                        <w:t xml:space="preserve">L </w:t>
                      </w:r>
                      <w:r w:rsidRPr="00D60946">
                        <w:rPr>
                          <w:rFonts w:ascii="Arial" w:hAnsi="Arial" w:cs="Arial"/>
                          <w:sz w:val="20"/>
                          <w:szCs w:val="20"/>
                          <w:lang w:val="en-CA"/>
                        </w:rPr>
                        <w:t>hot soluble galactomannans</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67456" behindDoc="0" locked="0" layoutInCell="1" allowOverlap="1" wp14:anchorId="35B54922" wp14:editId="06C35D92">
                <wp:simplePos x="0" y="0"/>
                <wp:positionH relativeFrom="column">
                  <wp:posOffset>5198745</wp:posOffset>
                </wp:positionH>
                <wp:positionV relativeFrom="paragraph">
                  <wp:posOffset>1136650</wp:posOffset>
                </wp:positionV>
                <wp:extent cx="0" cy="401320"/>
                <wp:effectExtent l="55245" t="12700" r="59055" b="14605"/>
                <wp:wrapNone/>
                <wp:docPr id="284" name="Ευθύγραμμο βέλος σύνδεσης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4" o:spid="_x0000_s1026" type="#_x0000_t32" style="position:absolute;margin-left:409.35pt;margin-top:89.5pt;width:0;height:31.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89984" behindDoc="0" locked="0" layoutInCell="1" allowOverlap="1" wp14:anchorId="0FE950B5" wp14:editId="04C9D8BE">
                <wp:simplePos x="0" y="0"/>
                <wp:positionH relativeFrom="column">
                  <wp:posOffset>5212080</wp:posOffset>
                </wp:positionH>
                <wp:positionV relativeFrom="paragraph">
                  <wp:posOffset>3723005</wp:posOffset>
                </wp:positionV>
                <wp:extent cx="0" cy="298450"/>
                <wp:effectExtent l="59055" t="8255" r="55245" b="17145"/>
                <wp:wrapNone/>
                <wp:docPr id="283" name="Ευθύγραμμο βέλος σύνδεσης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3" o:spid="_x0000_s1026" type="#_x0000_t32" style="position:absolute;margin-left:410.4pt;margin-top:293.15pt;width:0;height:23.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88960" behindDoc="0" locked="0" layoutInCell="1" allowOverlap="1" wp14:anchorId="4E8CB236" wp14:editId="069D9C82">
                <wp:simplePos x="0" y="0"/>
                <wp:positionH relativeFrom="column">
                  <wp:posOffset>3020060</wp:posOffset>
                </wp:positionH>
                <wp:positionV relativeFrom="paragraph">
                  <wp:posOffset>3736340</wp:posOffset>
                </wp:positionV>
                <wp:extent cx="0" cy="298450"/>
                <wp:effectExtent l="57785" t="12065" r="56515" b="22860"/>
                <wp:wrapNone/>
                <wp:docPr id="281" name="Ευθύγραμμο βέλος σύνδεσης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81" o:spid="_x0000_s1026" type="#_x0000_t32" style="position:absolute;margin-left:237.8pt;margin-top:294.2pt;width:0;height:23.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84864" behindDoc="0" locked="0" layoutInCell="1" allowOverlap="1" wp14:anchorId="6789E75D" wp14:editId="307DC735">
                <wp:simplePos x="0" y="0"/>
                <wp:positionH relativeFrom="column">
                  <wp:posOffset>819785</wp:posOffset>
                </wp:positionH>
                <wp:positionV relativeFrom="paragraph">
                  <wp:posOffset>3724910</wp:posOffset>
                </wp:positionV>
                <wp:extent cx="0" cy="298450"/>
                <wp:effectExtent l="57785" t="10160" r="56515" b="15240"/>
                <wp:wrapNone/>
                <wp:docPr id="279" name="Ευθύγραμμο βέλος σύνδεσης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79" o:spid="_x0000_s1026" type="#_x0000_t32" style="position:absolute;margin-left:64.55pt;margin-top:293.3pt;width:0;height:23.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6672" behindDoc="0" locked="0" layoutInCell="1" allowOverlap="1" wp14:anchorId="64500FB9" wp14:editId="6E781361">
                <wp:simplePos x="0" y="0"/>
                <wp:positionH relativeFrom="column">
                  <wp:posOffset>-1362075</wp:posOffset>
                </wp:positionH>
                <wp:positionV relativeFrom="paragraph">
                  <wp:posOffset>2766060</wp:posOffset>
                </wp:positionV>
                <wp:extent cx="1559560" cy="353695"/>
                <wp:effectExtent l="12065" t="10795" r="5715" b="10795"/>
                <wp:wrapNone/>
                <wp:docPr id="278" name="Στρογγυλεμένο ορθογώνιο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59560" cy="353695"/>
                        </a:xfrm>
                        <a:prstGeom prst="roundRect">
                          <a:avLst>
                            <a:gd name="adj" fmla="val 16667"/>
                          </a:avLst>
                        </a:prstGeom>
                        <a:solidFill>
                          <a:srgbClr val="A9C7FD"/>
                        </a:solidFill>
                        <a:ln w="9525">
                          <a:solidFill>
                            <a:srgbClr val="000000"/>
                          </a:solidFill>
                          <a:round/>
                          <a:headEnd/>
                          <a:tailEnd/>
                        </a:ln>
                      </wps:spPr>
                      <wps:txbx>
                        <w:txbxContent>
                          <w:p w:rsidR="00243ACE" w:rsidRPr="003B0695" w:rsidRDefault="00243ACE" w:rsidP="003C13CE">
                            <w:pPr>
                              <w:pStyle w:val="Heading2"/>
                              <w:jc w:val="center"/>
                              <w:rPr>
                                <w:rFonts w:ascii="Candara" w:hAnsi="Candara"/>
                                <w:lang w:val="en-US"/>
                              </w:rPr>
                            </w:pPr>
                            <w:r>
                              <w:rPr>
                                <w:rFonts w:ascii="Candara" w:hAnsi="Candara"/>
                                <w:lang w:val="el-GR"/>
                              </w:rPr>
                              <w:t xml:space="preserve"> </w:t>
                            </w:r>
                            <w:r>
                              <w:rPr>
                                <w:rFonts w:ascii="Candara" w:hAnsi="Candara"/>
                                <w:lang w:val="en-US"/>
                              </w:rPr>
                              <w:t>Intervention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78" o:spid="_x0000_s1039" style="position:absolute;left:0;text-align:left;margin-left:-107.25pt;margin-top:217.8pt;width:122.8pt;height:27.8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" fillcolor="#a9c7fd">
                <v:textbox style="layout-flow:vertical;mso-layout-flow-alt:bottom-to-top" inset="3.6pt,,3.6pt">
                  <w:txbxContent>
                    <w:p w:rsidR="00243ACE" w:rsidRPr="003B0695" w:rsidRDefault="00243ACE" w:rsidP="003C13CE">
                      <w:pPr>
                        <w:pStyle w:val="2"/>
                        <w:jc w:val="center"/>
                        <w:rPr>
                          <w:rFonts w:ascii="Candara" w:hAnsi="Candara"/>
                          <w:lang w:val="en-US"/>
                        </w:rPr>
                      </w:pPr>
                      <w:r>
                        <w:rPr>
                          <w:rFonts w:ascii="Candara" w:hAnsi="Candara"/>
                          <w:lang w:val="el-GR"/>
                        </w:rPr>
                        <w:t xml:space="preserve"> </w:t>
                      </w:r>
                      <w:r>
                        <w:rPr>
                          <w:rFonts w:ascii="Candara" w:hAnsi="Candara"/>
                          <w:lang w:val="en-US"/>
                        </w:rPr>
                        <w:t>Intervention</w:t>
                      </w:r>
                    </w:p>
                  </w:txbxContent>
                </v:textbox>
              </v:round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0288" behindDoc="0" locked="0" layoutInCell="1" allowOverlap="1" wp14:anchorId="0F8C7504" wp14:editId="1A71C8D6">
                <wp:simplePos x="0" y="0"/>
                <wp:positionH relativeFrom="column">
                  <wp:posOffset>-1350010</wp:posOffset>
                </wp:positionH>
                <wp:positionV relativeFrom="paragraph">
                  <wp:posOffset>1075690</wp:posOffset>
                </wp:positionV>
                <wp:extent cx="1534795" cy="353695"/>
                <wp:effectExtent l="12065" t="8890" r="5715" b="8890"/>
                <wp:wrapNone/>
                <wp:docPr id="277" name="Στρογγυλεμένο ορθογώνιο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34795" cy="353695"/>
                        </a:xfrm>
                        <a:prstGeom prst="roundRect">
                          <a:avLst>
                            <a:gd name="adj" fmla="val 16667"/>
                          </a:avLst>
                        </a:prstGeom>
                        <a:solidFill>
                          <a:srgbClr val="A9C7FD"/>
                        </a:solidFill>
                        <a:ln w="9525">
                          <a:solidFill>
                            <a:srgbClr val="000000"/>
                          </a:solidFill>
                          <a:round/>
                          <a:headEnd/>
                          <a:tailEnd/>
                        </a:ln>
                      </wps:spPr>
                      <wps:txbx>
                        <w:txbxContent>
                          <w:p w:rsidR="00243ACE" w:rsidRDefault="00243ACE" w:rsidP="003C13CE">
                            <w:pPr>
                              <w:pStyle w:val="Heading2"/>
                              <w:jc w:val="center"/>
                              <w:rPr>
                                <w:rFonts w:ascii="Candara" w:hAnsi="Candara"/>
                              </w:rPr>
                            </w:pPr>
                            <w:r>
                              <w:rPr>
                                <w:rFonts w:ascii="Candara" w:hAnsi="Candara"/>
                                <w:lang w:val="el-GR"/>
                              </w:rPr>
                              <w:t xml:space="preserve"> Random </w:t>
                            </w:r>
                            <w:r>
                              <w:rPr>
                                <w:rFonts w:ascii="Candara" w:hAnsi="Candara"/>
                              </w:rPr>
                              <w:t>Allocation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277" o:spid="_x0000_s1040" style="position:absolute;left:0;text-align:left;margin-left:-106.3pt;margin-top:84.7pt;width:120.85pt;height:27.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" fillcolor="#a9c7fd">
                <v:textbox style="layout-flow:vertical;mso-layout-flow-alt:bottom-to-top" inset="3.6pt,,3.6pt">
                  <w:txbxContent>
                    <w:p w:rsidR="00243ACE" w:rsidRDefault="00243ACE" w:rsidP="003C13CE">
                      <w:pPr>
                        <w:pStyle w:val="2"/>
                        <w:jc w:val="center"/>
                        <w:rPr>
                          <w:rFonts w:ascii="Candara" w:hAnsi="Candara"/>
                        </w:rPr>
                      </w:pPr>
                      <w:r>
                        <w:rPr>
                          <w:rFonts w:ascii="Candara" w:hAnsi="Candara"/>
                          <w:lang w:val="el-GR"/>
                        </w:rPr>
                        <w:t xml:space="preserve"> </w:t>
                      </w:r>
                      <w:r>
                        <w:rPr>
                          <w:rFonts w:ascii="Candara" w:hAnsi="Candara"/>
                          <w:lang w:val="el-GR"/>
                        </w:rPr>
                        <w:t xml:space="preserve">Random </w:t>
                      </w:r>
                      <w:r>
                        <w:rPr>
                          <w:rFonts w:ascii="Candara" w:hAnsi="Candara"/>
                        </w:rPr>
                        <w:t>Allocation</w:t>
                      </w:r>
                    </w:p>
                  </w:txbxContent>
                </v:textbox>
              </v:round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79744" behindDoc="0" locked="0" layoutInCell="1" allowOverlap="1" wp14:anchorId="1A327DEE" wp14:editId="1E15D22E">
                <wp:simplePos x="0" y="0"/>
                <wp:positionH relativeFrom="column">
                  <wp:posOffset>3023870</wp:posOffset>
                </wp:positionH>
                <wp:positionV relativeFrom="paragraph">
                  <wp:posOffset>2903855</wp:posOffset>
                </wp:positionV>
                <wp:extent cx="0" cy="445770"/>
                <wp:effectExtent l="61595" t="8255" r="52705" b="22225"/>
                <wp:wrapNone/>
                <wp:docPr id="276" name="Ευθύγραμμο βέλος σύνδεσης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76" o:spid="_x0000_s1026" type="#_x0000_t32" style="position:absolute;margin-left:238.1pt;margin-top:228.65pt;width:0;height:35.1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78720" behindDoc="0" locked="0" layoutInCell="1" allowOverlap="1" wp14:anchorId="462CE376" wp14:editId="431EFAE9">
                <wp:simplePos x="0" y="0"/>
                <wp:positionH relativeFrom="column">
                  <wp:posOffset>824230</wp:posOffset>
                </wp:positionH>
                <wp:positionV relativeFrom="paragraph">
                  <wp:posOffset>2903855</wp:posOffset>
                </wp:positionV>
                <wp:extent cx="0" cy="445770"/>
                <wp:effectExtent l="52705" t="8255" r="61595" b="22225"/>
                <wp:wrapNone/>
                <wp:docPr id="275" name="Ευθύγραμμο βέλος σύνδεσης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75" o:spid="_x0000_s1026" type="#_x0000_t32" style="position:absolute;margin-left:64.9pt;margin-top:228.65pt;width:0;height:35.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7696" behindDoc="0" locked="0" layoutInCell="1" allowOverlap="1" wp14:anchorId="168C9CB5" wp14:editId="2B6479FC">
                <wp:simplePos x="0" y="0"/>
                <wp:positionH relativeFrom="column">
                  <wp:posOffset>-243205</wp:posOffset>
                </wp:positionH>
                <wp:positionV relativeFrom="paragraph">
                  <wp:posOffset>3349625</wp:posOffset>
                </wp:positionV>
                <wp:extent cx="2140585" cy="373380"/>
                <wp:effectExtent l="13970" t="6350" r="7620" b="10795"/>
                <wp:wrapNone/>
                <wp:docPr id="274" name="Ορθογώνιο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Default="00243ACE" w:rsidP="003C13CE">
                            <w:pPr>
                              <w:spacing w:after="0"/>
                              <w:jc w:val="center"/>
                              <w:rPr>
                                <w:rFonts w:ascii="Arial" w:hAnsi="Arial" w:cs="Arial"/>
                                <w:sz w:val="20"/>
                                <w:szCs w:val="20"/>
                                <w:lang w:val="en-CA"/>
                              </w:rPr>
                            </w:pPr>
                            <w:r>
                              <w:rPr>
                                <w:rFonts w:ascii="Arial" w:hAnsi="Arial" w:cs="Arial"/>
                                <w:sz w:val="20"/>
                                <w:szCs w:val="20"/>
                              </w:rPr>
                              <w:t>Completed the study</w:t>
                            </w:r>
                            <w:r w:rsidRPr="0048532D">
                              <w:rPr>
                                <w:rFonts w:ascii="Arial" w:hAnsi="Arial" w:cs="Arial"/>
                                <w:sz w:val="20"/>
                                <w:szCs w:val="20"/>
                              </w:rPr>
                              <w:t xml:space="preserve"> (</w:t>
                            </w:r>
                            <w:r w:rsidR="00404E7C" w:rsidRPr="00404E7C">
                              <w:rPr>
                                <w:rFonts w:ascii="Arial" w:hAnsi="Arial" w:cs="Arial"/>
                                <w:i/>
                                <w:sz w:val="20"/>
                                <w:szCs w:val="20"/>
                                <w:lang w:val="en-CA"/>
                              </w:rPr>
                              <w:t>n</w:t>
                            </w:r>
                            <w:r w:rsidR="00404E7C" w:rsidRPr="0048532D">
                              <w:rPr>
                                <w:rFonts w:ascii="Arial" w:hAnsi="Arial" w:cs="Arial"/>
                                <w:sz w:val="20"/>
                                <w:szCs w:val="20"/>
                              </w:rPr>
                              <w:t xml:space="preserve"> </w:t>
                            </w:r>
                            <w:r w:rsidRPr="0048532D">
                              <w:rPr>
                                <w:rFonts w:ascii="Arial" w:hAnsi="Arial" w:cs="Arial"/>
                                <w:sz w:val="20"/>
                                <w:szCs w:val="20"/>
                              </w:rPr>
                              <w:t>=</w:t>
                            </w:r>
                            <w:r>
                              <w:rPr>
                                <w:rFonts w:ascii="Arial" w:hAnsi="Arial" w:cs="Arial"/>
                                <w:sz w:val="20"/>
                                <w:szCs w:val="20"/>
                              </w:rPr>
                              <w:t>14</w:t>
                            </w:r>
                            <w:r w:rsidRPr="0048532D">
                              <w:rPr>
                                <w:rFonts w:ascii="Arial" w:hAnsi="Arial" w:cs="Arial"/>
                                <w:sz w:val="20"/>
                                <w:szCs w:val="20"/>
                              </w:rPr>
                              <w:t>)</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74" o:spid="_x0000_s1041" style="position:absolute;left:0;text-align:left;margin-left:-19.15pt;margin-top:263.75pt;width:168.55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">
                <v:textbox inset=",7.2pt,,7.2pt">
                  <w:txbxContent>
                    <w:p w:rsidR="00243ACE" w:rsidRDefault="00243ACE" w:rsidP="003C13CE">
                      <w:pPr>
                        <w:spacing w:after="0"/>
                        <w:jc w:val="center"/>
                        <w:rPr>
                          <w:rFonts w:ascii="Arial" w:hAnsi="Arial" w:cs="Arial"/>
                          <w:sz w:val="20"/>
                          <w:szCs w:val="20"/>
                          <w:lang w:val="en-CA"/>
                        </w:rPr>
                      </w:pPr>
                      <w:r>
                        <w:rPr>
                          <w:rFonts w:ascii="Arial" w:hAnsi="Arial" w:cs="Arial"/>
                          <w:sz w:val="20"/>
                          <w:szCs w:val="20"/>
                        </w:rPr>
                        <w:t>Completed the study</w:t>
                      </w:r>
                      <w:r w:rsidRPr="0048532D">
                        <w:rPr>
                          <w:rFonts w:ascii="Arial" w:hAnsi="Arial" w:cs="Arial"/>
                          <w:sz w:val="20"/>
                          <w:szCs w:val="20"/>
                        </w:rPr>
                        <w:t xml:space="preserve"> (</w:t>
                      </w:r>
                      <w:r w:rsidR="00404E7C" w:rsidRPr="00404E7C">
                        <w:rPr>
                          <w:rFonts w:ascii="Arial" w:hAnsi="Arial" w:cs="Arial"/>
                          <w:i/>
                          <w:sz w:val="20"/>
                          <w:szCs w:val="20"/>
                          <w:lang w:val="en-CA"/>
                        </w:rPr>
                        <w:t>n</w:t>
                      </w:r>
                      <w:r w:rsidR="00404E7C" w:rsidRPr="0048532D">
                        <w:rPr>
                          <w:rFonts w:ascii="Arial" w:hAnsi="Arial" w:cs="Arial"/>
                          <w:sz w:val="20"/>
                          <w:szCs w:val="20"/>
                        </w:rPr>
                        <w:t xml:space="preserve"> </w:t>
                      </w:r>
                      <w:r w:rsidRPr="0048532D">
                        <w:rPr>
                          <w:rFonts w:ascii="Arial" w:hAnsi="Arial" w:cs="Arial"/>
                          <w:sz w:val="20"/>
                          <w:szCs w:val="20"/>
                        </w:rPr>
                        <w:t>=</w:t>
                      </w:r>
                      <w:r>
                        <w:rPr>
                          <w:rFonts w:ascii="Arial" w:hAnsi="Arial" w:cs="Arial"/>
                          <w:sz w:val="20"/>
                          <w:szCs w:val="20"/>
                        </w:rPr>
                        <w:t>14</w:t>
                      </w:r>
                      <w:r w:rsidRPr="0048532D">
                        <w:rPr>
                          <w:rFonts w:ascii="Arial" w:hAnsi="Arial" w:cs="Arial"/>
                          <w:sz w:val="20"/>
                          <w:szCs w:val="20"/>
                        </w:rPr>
                        <w:t>)</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81792" behindDoc="0" locked="0" layoutInCell="1" allowOverlap="1" wp14:anchorId="48A89528" wp14:editId="066F0CDB">
                <wp:simplePos x="0" y="0"/>
                <wp:positionH relativeFrom="column">
                  <wp:posOffset>1953895</wp:posOffset>
                </wp:positionH>
                <wp:positionV relativeFrom="paragraph">
                  <wp:posOffset>3349625</wp:posOffset>
                </wp:positionV>
                <wp:extent cx="2140585" cy="373380"/>
                <wp:effectExtent l="10795" t="6350" r="10795" b="10795"/>
                <wp:wrapNone/>
                <wp:docPr id="273" name="Ορθογώνιο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Default="00243ACE" w:rsidP="003C13CE">
                            <w:pPr>
                              <w:spacing w:after="0"/>
                              <w:jc w:val="center"/>
                              <w:rPr>
                                <w:rFonts w:ascii="Arial" w:hAnsi="Arial" w:cs="Arial"/>
                                <w:sz w:val="20"/>
                                <w:szCs w:val="20"/>
                                <w:lang w:val="en-CA"/>
                              </w:rPr>
                            </w:pPr>
                            <w:r>
                              <w:rPr>
                                <w:rFonts w:ascii="Arial" w:hAnsi="Arial" w:cs="Arial"/>
                                <w:sz w:val="20"/>
                                <w:szCs w:val="20"/>
                              </w:rPr>
                              <w:t>Completed the study</w:t>
                            </w:r>
                            <w:r w:rsidRPr="0048532D">
                              <w:rPr>
                                <w:rFonts w:ascii="Arial" w:hAnsi="Arial" w:cs="Arial"/>
                                <w:sz w:val="20"/>
                                <w:szCs w:val="20"/>
                              </w:rPr>
                              <w:t xml:space="preserve"> (</w:t>
                            </w:r>
                            <w:r w:rsidR="00404E7C" w:rsidRPr="00404E7C">
                              <w:rPr>
                                <w:rFonts w:ascii="Arial" w:hAnsi="Arial" w:cs="Arial"/>
                                <w:i/>
                                <w:sz w:val="20"/>
                                <w:szCs w:val="20"/>
                                <w:lang w:val="en-CA"/>
                              </w:rPr>
                              <w:t>n</w:t>
                            </w:r>
                            <w:r w:rsidR="00404E7C" w:rsidRPr="0048532D">
                              <w:rPr>
                                <w:rFonts w:ascii="Arial" w:hAnsi="Arial" w:cs="Arial"/>
                                <w:sz w:val="20"/>
                                <w:szCs w:val="20"/>
                              </w:rPr>
                              <w:t xml:space="preserve"> </w:t>
                            </w:r>
                            <w:r w:rsidRPr="0048532D">
                              <w:rPr>
                                <w:rFonts w:ascii="Arial" w:hAnsi="Arial" w:cs="Arial"/>
                                <w:sz w:val="20"/>
                                <w:szCs w:val="20"/>
                              </w:rPr>
                              <w:t>=</w:t>
                            </w:r>
                            <w:r>
                              <w:rPr>
                                <w:rFonts w:ascii="Arial" w:hAnsi="Arial" w:cs="Arial"/>
                                <w:sz w:val="20"/>
                                <w:szCs w:val="20"/>
                              </w:rPr>
                              <w:t>17</w:t>
                            </w:r>
                            <w:r w:rsidRPr="0048532D">
                              <w:rPr>
                                <w:rFonts w:ascii="Arial" w:hAnsi="Arial" w:cs="Arial"/>
                                <w:sz w:val="20"/>
                                <w:szCs w:val="20"/>
                              </w:rPr>
                              <w:t>)</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73" o:spid="_x0000_s1042" style="position:absolute;left:0;text-align:left;margin-left:153.85pt;margin-top:263.75pt;width:168.55pt;height:2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">
                <v:textbox inset=",7.2pt,,7.2pt">
                  <w:txbxContent>
                    <w:p w:rsidR="00243ACE" w:rsidRDefault="00243ACE" w:rsidP="003C13CE">
                      <w:pPr>
                        <w:spacing w:after="0"/>
                        <w:jc w:val="center"/>
                        <w:rPr>
                          <w:rFonts w:ascii="Arial" w:hAnsi="Arial" w:cs="Arial"/>
                          <w:sz w:val="20"/>
                          <w:szCs w:val="20"/>
                          <w:lang w:val="en-CA"/>
                        </w:rPr>
                      </w:pPr>
                      <w:r>
                        <w:rPr>
                          <w:rFonts w:ascii="Arial" w:hAnsi="Arial" w:cs="Arial"/>
                          <w:sz w:val="20"/>
                          <w:szCs w:val="20"/>
                        </w:rPr>
                        <w:t>Completed the study</w:t>
                      </w:r>
                      <w:r w:rsidRPr="0048532D">
                        <w:rPr>
                          <w:rFonts w:ascii="Arial" w:hAnsi="Arial" w:cs="Arial"/>
                          <w:sz w:val="20"/>
                          <w:szCs w:val="20"/>
                        </w:rPr>
                        <w:t xml:space="preserve"> (</w:t>
                      </w:r>
                      <w:r w:rsidR="00404E7C" w:rsidRPr="00404E7C">
                        <w:rPr>
                          <w:rFonts w:ascii="Arial" w:hAnsi="Arial" w:cs="Arial"/>
                          <w:i/>
                          <w:sz w:val="20"/>
                          <w:szCs w:val="20"/>
                          <w:lang w:val="en-CA"/>
                        </w:rPr>
                        <w:t>n</w:t>
                      </w:r>
                      <w:r w:rsidR="00404E7C" w:rsidRPr="0048532D">
                        <w:rPr>
                          <w:rFonts w:ascii="Arial" w:hAnsi="Arial" w:cs="Arial"/>
                          <w:sz w:val="20"/>
                          <w:szCs w:val="20"/>
                        </w:rPr>
                        <w:t xml:space="preserve"> </w:t>
                      </w:r>
                      <w:r w:rsidRPr="0048532D">
                        <w:rPr>
                          <w:rFonts w:ascii="Arial" w:hAnsi="Arial" w:cs="Arial"/>
                          <w:sz w:val="20"/>
                          <w:szCs w:val="20"/>
                        </w:rPr>
                        <w:t>=</w:t>
                      </w:r>
                      <w:r>
                        <w:rPr>
                          <w:rFonts w:ascii="Arial" w:hAnsi="Arial" w:cs="Arial"/>
                          <w:sz w:val="20"/>
                          <w:szCs w:val="20"/>
                        </w:rPr>
                        <w:t>17</w:t>
                      </w:r>
                      <w:r w:rsidRPr="0048532D">
                        <w:rPr>
                          <w:rFonts w:ascii="Arial" w:hAnsi="Arial" w:cs="Arial"/>
                          <w:sz w:val="20"/>
                          <w:szCs w:val="20"/>
                        </w:rPr>
                        <w:t>)</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4624" behindDoc="0" locked="0" layoutInCell="1" allowOverlap="1" wp14:anchorId="6D4CE18E" wp14:editId="39760709">
                <wp:simplePos x="0" y="0"/>
                <wp:positionH relativeFrom="column">
                  <wp:posOffset>1950085</wp:posOffset>
                </wp:positionH>
                <wp:positionV relativeFrom="paragraph">
                  <wp:posOffset>2528570</wp:posOffset>
                </wp:positionV>
                <wp:extent cx="2140585" cy="373380"/>
                <wp:effectExtent l="6985" t="13970" r="5080" b="12700"/>
                <wp:wrapNone/>
                <wp:docPr id="272" name="Ορθογώνιο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Default="00243ACE" w:rsidP="003C13CE">
                            <w:pPr>
                              <w:spacing w:after="0"/>
                              <w:jc w:val="center"/>
                              <w:rPr>
                                <w:rFonts w:ascii="Arial" w:hAnsi="Arial" w:cs="Arial"/>
                                <w:sz w:val="20"/>
                                <w:szCs w:val="20"/>
                                <w:lang w:val="en-CA"/>
                              </w:rPr>
                            </w:pPr>
                            <w:r w:rsidRPr="0024367F">
                              <w:rPr>
                                <w:rFonts w:ascii="Arial" w:hAnsi="Arial" w:cs="Arial"/>
                                <w:sz w:val="20"/>
                                <w:szCs w:val="20"/>
                                <w:lang w:val="en-US"/>
                              </w:rPr>
                              <w:t>Drop-outs at follow-up (</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72" o:spid="_x0000_s1043" style="position:absolute;left:0;text-align:left;margin-left:153.55pt;margin-top:199.1pt;width:168.5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">
                <v:textbox inset=",7.2pt,,7.2pt">
                  <w:txbxContent>
                    <w:p w:rsidR="00243ACE" w:rsidRDefault="00243ACE" w:rsidP="003C13CE">
                      <w:pPr>
                        <w:spacing w:after="0"/>
                        <w:jc w:val="center"/>
                        <w:rPr>
                          <w:rFonts w:ascii="Arial" w:hAnsi="Arial" w:cs="Arial"/>
                          <w:sz w:val="20"/>
                          <w:szCs w:val="20"/>
                          <w:lang w:val="en-CA"/>
                        </w:rPr>
                      </w:pPr>
                      <w:r w:rsidRPr="0024367F">
                        <w:rPr>
                          <w:rFonts w:ascii="Arial" w:hAnsi="Arial" w:cs="Arial"/>
                          <w:sz w:val="20"/>
                          <w:szCs w:val="20"/>
                          <w:lang w:val="en-US"/>
                        </w:rPr>
                        <w:t>Drop-outs at follow-up (</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=3)</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59264" behindDoc="0" locked="0" layoutInCell="1" allowOverlap="1" wp14:anchorId="7FF8C73F" wp14:editId="0600BA12">
                <wp:simplePos x="0" y="0"/>
                <wp:positionH relativeFrom="column">
                  <wp:posOffset>-247015</wp:posOffset>
                </wp:positionH>
                <wp:positionV relativeFrom="paragraph">
                  <wp:posOffset>2528570</wp:posOffset>
                </wp:positionV>
                <wp:extent cx="2140585" cy="373380"/>
                <wp:effectExtent l="10160" t="13970" r="11430" b="12700"/>
                <wp:wrapNone/>
                <wp:docPr id="271" name="Ορθογώνιο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373380"/>
                        </a:xfrm>
                        <a:prstGeom prst="rect">
                          <a:avLst/>
                        </a:prstGeom>
                        <a:solidFill>
                          <a:srgbClr val="FFFFFF"/>
                        </a:solidFill>
                        <a:ln w="9525">
                          <a:solidFill>
                            <a:srgbClr val="000000"/>
                          </a:solidFill>
                          <a:miter lim="800000"/>
                          <a:headEnd/>
                          <a:tailEnd/>
                        </a:ln>
                      </wps:spPr>
                      <wps:txbx>
                        <w:txbxContent>
                          <w:p w:rsidR="00243ACE" w:rsidRDefault="00243ACE" w:rsidP="003C13CE">
                            <w:pPr>
                              <w:spacing w:after="0"/>
                              <w:jc w:val="center"/>
                              <w:rPr>
                                <w:rFonts w:ascii="Arial" w:hAnsi="Arial" w:cs="Arial"/>
                                <w:sz w:val="20"/>
                                <w:szCs w:val="20"/>
                                <w:lang w:val="en-CA"/>
                              </w:rPr>
                            </w:pPr>
                            <w:r w:rsidRPr="004C50B3">
                              <w:rPr>
                                <w:rFonts w:ascii="Arial" w:hAnsi="Arial" w:cs="Arial"/>
                                <w:sz w:val="20"/>
                                <w:szCs w:val="20"/>
                                <w:lang w:val="en-US"/>
                              </w:rPr>
                              <w:t>Drop-o</w:t>
                            </w:r>
                            <w:r w:rsidRPr="0024367F">
                              <w:rPr>
                                <w:rFonts w:ascii="Arial" w:hAnsi="Arial" w:cs="Arial"/>
                                <w:sz w:val="20"/>
                                <w:szCs w:val="20"/>
                                <w:lang w:val="en-US"/>
                              </w:rPr>
                              <w:t>uts at follow-up (</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=4)</w:t>
                            </w:r>
                          </w:p>
                          <w:p w:rsidR="00243ACE" w:rsidRPr="00172316" w:rsidRDefault="00243ACE" w:rsidP="003C13CE">
                            <w:pPr>
                              <w:jc w:val="cente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71" o:spid="_x0000_s1044" style="position:absolute;left:0;text-align:left;margin-left:-19.45pt;margin-top:199.1pt;width:168.5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">
                <v:textbox inset=",7.2pt,,7.2pt">
                  <w:txbxContent>
                    <w:p w:rsidR="00243ACE" w:rsidRDefault="00243ACE" w:rsidP="003C13CE">
                      <w:pPr>
                        <w:spacing w:after="0"/>
                        <w:jc w:val="center"/>
                        <w:rPr>
                          <w:rFonts w:ascii="Arial" w:hAnsi="Arial" w:cs="Arial"/>
                          <w:sz w:val="20"/>
                          <w:szCs w:val="20"/>
                          <w:lang w:val="en-CA"/>
                        </w:rPr>
                      </w:pPr>
                      <w:r w:rsidRPr="004C50B3">
                        <w:rPr>
                          <w:rFonts w:ascii="Arial" w:hAnsi="Arial" w:cs="Arial"/>
                          <w:sz w:val="20"/>
                          <w:szCs w:val="20"/>
                          <w:lang w:val="en-US"/>
                        </w:rPr>
                        <w:t>Drop-o</w:t>
                      </w:r>
                      <w:r w:rsidRPr="0024367F">
                        <w:rPr>
                          <w:rFonts w:ascii="Arial" w:hAnsi="Arial" w:cs="Arial"/>
                          <w:sz w:val="20"/>
                          <w:szCs w:val="20"/>
                          <w:lang w:val="en-US"/>
                        </w:rPr>
                        <w:t>uts at follow-up (</w:t>
                      </w:r>
                      <w:r w:rsidR="00404E7C" w:rsidRPr="0024367F">
                        <w:rPr>
                          <w:rFonts w:ascii="Arial" w:hAnsi="Arial" w:cs="Arial"/>
                          <w:i/>
                          <w:sz w:val="20"/>
                          <w:szCs w:val="20"/>
                          <w:lang w:val="en-CA"/>
                        </w:rPr>
                        <w:t>n</w:t>
                      </w:r>
                      <w:r w:rsidR="00404E7C" w:rsidRPr="0024367F">
                        <w:rPr>
                          <w:rFonts w:ascii="Arial" w:hAnsi="Arial" w:cs="Arial"/>
                          <w:sz w:val="20"/>
                          <w:szCs w:val="20"/>
                          <w:lang w:val="en-US"/>
                        </w:rPr>
                        <w:t xml:space="preserve"> </w:t>
                      </w:r>
                      <w:r w:rsidRPr="0024367F">
                        <w:rPr>
                          <w:rFonts w:ascii="Arial" w:hAnsi="Arial" w:cs="Arial"/>
                          <w:sz w:val="20"/>
                          <w:szCs w:val="20"/>
                          <w:lang w:val="en-US"/>
                        </w:rPr>
                        <w:t>=4)</w:t>
                      </w:r>
                    </w:p>
                    <w:p w:rsidR="00243ACE" w:rsidRPr="00172316" w:rsidRDefault="00243ACE" w:rsidP="003C13CE">
                      <w:pPr>
                        <w:jc w:val="center"/>
                        <w:rPr>
                          <w:rFonts w:ascii="Arial" w:hAnsi="Arial" w:cs="Arial"/>
                          <w:sz w:val="20"/>
                          <w:szCs w:val="20"/>
                          <w:lang w:val="en-CA"/>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72576" behindDoc="0" locked="0" layoutInCell="1" allowOverlap="1" wp14:anchorId="64EEF384" wp14:editId="3E010AE3">
                <wp:simplePos x="0" y="0"/>
                <wp:positionH relativeFrom="column">
                  <wp:posOffset>3020060</wp:posOffset>
                </wp:positionH>
                <wp:positionV relativeFrom="paragraph">
                  <wp:posOffset>2082800</wp:posOffset>
                </wp:positionV>
                <wp:extent cx="0" cy="445770"/>
                <wp:effectExtent l="57785" t="6350" r="56515" b="14605"/>
                <wp:wrapNone/>
                <wp:docPr id="270" name="Ευθύγραμμο βέλος σύνδεσης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70" o:spid="_x0000_s1026" type="#_x0000_t32" style="position:absolute;margin-left:237.8pt;margin-top:164pt;width:0;height:35.1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61312" behindDoc="0" locked="0" layoutInCell="1" allowOverlap="1" wp14:anchorId="490B6A93" wp14:editId="56046783">
                <wp:simplePos x="0" y="0"/>
                <wp:positionH relativeFrom="column">
                  <wp:posOffset>820420</wp:posOffset>
                </wp:positionH>
                <wp:positionV relativeFrom="paragraph">
                  <wp:posOffset>2082800</wp:posOffset>
                </wp:positionV>
                <wp:extent cx="0" cy="445770"/>
                <wp:effectExtent l="58420" t="6350" r="55880" b="14605"/>
                <wp:wrapNone/>
                <wp:docPr id="269" name="Ευθύγραμμο βέλος σύνδεσης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9" o:spid="_x0000_s1026" type="#_x0000_t32" style="position:absolute;margin-left:64.6pt;margin-top:164pt;width:0;height:3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71552" behindDoc="0" locked="0" layoutInCell="1" allowOverlap="1" wp14:anchorId="0203EBD4" wp14:editId="6B7AD252">
                <wp:simplePos x="0" y="0"/>
                <wp:positionH relativeFrom="column">
                  <wp:posOffset>3020060</wp:posOffset>
                </wp:positionH>
                <wp:positionV relativeFrom="paragraph">
                  <wp:posOffset>573405</wp:posOffset>
                </wp:positionV>
                <wp:extent cx="0" cy="558165"/>
                <wp:effectExtent l="10160" t="11430" r="8890" b="11430"/>
                <wp:wrapNone/>
                <wp:docPr id="268" name="Ευθύγραμμο βέλος σύνδεσης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8" o:spid="_x0000_s1026" type="#_x0000_t32" style="position:absolute;margin-left:237.8pt;margin-top:45.15pt;width:0;height:4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"/>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4384" behindDoc="0" locked="0" layoutInCell="1" allowOverlap="1" wp14:anchorId="61E3775F" wp14:editId="6E675159">
                <wp:simplePos x="0" y="0"/>
                <wp:positionH relativeFrom="column">
                  <wp:posOffset>1952625</wp:posOffset>
                </wp:positionH>
                <wp:positionV relativeFrom="paragraph">
                  <wp:posOffset>1539240</wp:posOffset>
                </wp:positionV>
                <wp:extent cx="2130425" cy="543560"/>
                <wp:effectExtent l="9525" t="5715" r="12700" b="12700"/>
                <wp:wrapNone/>
                <wp:docPr id="267" name="Ορθογώνιο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4356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sz w:val="20"/>
                                <w:szCs w:val="20"/>
                                <w:lang w:val="en-US"/>
                              </w:rPr>
                            </w:pPr>
                            <w:r w:rsidRPr="00290027">
                              <w:rPr>
                                <w:rFonts w:ascii="Arial" w:hAnsi="Arial" w:cs="Arial"/>
                                <w:sz w:val="20"/>
                                <w:szCs w:val="20"/>
                                <w:lang w:val="en-CA"/>
                              </w:rPr>
                              <w:t xml:space="preserve">Group </w:t>
                            </w:r>
                            <w:r>
                              <w:rPr>
                                <w:rFonts w:ascii="Arial" w:hAnsi="Arial" w:cs="Arial"/>
                                <w:sz w:val="20"/>
                                <w:szCs w:val="20"/>
                                <w:lang w:val="en-CA"/>
                              </w:rPr>
                              <w:t>B</w:t>
                            </w:r>
                            <w:r w:rsidRPr="00290027">
                              <w:rPr>
                                <w:rFonts w:ascii="Arial" w:hAnsi="Arial" w:cs="Arial"/>
                                <w:sz w:val="20"/>
                                <w:szCs w:val="20"/>
                                <w:lang w:val="en-CA"/>
                              </w:rPr>
                              <w:t xml:space="preserve"> (</w:t>
                            </w:r>
                            <w:r w:rsidRPr="00404E7C">
                              <w:rPr>
                                <w:rFonts w:ascii="Arial" w:hAnsi="Arial" w:cs="Arial"/>
                                <w:i/>
                                <w:sz w:val="20"/>
                                <w:szCs w:val="20"/>
                                <w:lang w:val="en-CA"/>
                              </w:rPr>
                              <w:t>n</w:t>
                            </w:r>
                            <w:r w:rsidRPr="00290027">
                              <w:rPr>
                                <w:rFonts w:ascii="Arial" w:hAnsi="Arial" w:cs="Arial"/>
                                <w:sz w:val="20"/>
                                <w:szCs w:val="20"/>
                                <w:lang w:val="en-CA"/>
                              </w:rPr>
                              <w:t>=</w:t>
                            </w:r>
                            <w:r>
                              <w:rPr>
                                <w:rFonts w:ascii="Arial" w:hAnsi="Arial" w:cs="Arial"/>
                                <w:sz w:val="20"/>
                                <w:szCs w:val="20"/>
                                <w:lang w:val="en-CA"/>
                              </w:rPr>
                              <w:t>20</w:t>
                            </w:r>
                            <w:r w:rsidRPr="00290027">
                              <w:rPr>
                                <w:rFonts w:ascii="Arial" w:hAnsi="Arial" w:cs="Arial"/>
                                <w:sz w:val="20"/>
                                <w:szCs w:val="20"/>
                                <w:lang w:val="en-CA"/>
                              </w:rPr>
                              <w:t>)</w:t>
                            </w:r>
                            <w:r>
                              <w:rPr>
                                <w:rFonts w:ascii="Arial" w:hAnsi="Arial" w:cs="Arial"/>
                                <w:sz w:val="20"/>
                                <w:szCs w:val="20"/>
                                <w:lang w:val="en-CA"/>
                              </w:rPr>
                              <w:t>:</w:t>
                            </w:r>
                            <w:r w:rsidRPr="00A60E1E">
                              <w:rPr>
                                <w:rFonts w:ascii="Arial" w:hAnsi="Arial" w:cs="Arial"/>
                                <w:sz w:val="20"/>
                                <w:szCs w:val="20"/>
                                <w:lang w:val="en-US"/>
                              </w:rPr>
                              <w:t>0.45</w:t>
                            </w:r>
                            <w:r w:rsidR="00404E7C">
                              <w:rPr>
                                <w:rFonts w:ascii="Arial" w:hAnsi="Arial" w:cs="Arial" w:hint="eastAsia"/>
                                <w:sz w:val="20"/>
                                <w:szCs w:val="20"/>
                                <w:lang w:val="en-US" w:eastAsia="zh-CN"/>
                              </w:rPr>
                              <w:t xml:space="preserve"> </w:t>
                            </w:r>
                            <w:r w:rsidRPr="00A60E1E">
                              <w:rPr>
                                <w:rFonts w:ascii="Arial" w:hAnsi="Arial" w:cs="Arial"/>
                                <w:sz w:val="20"/>
                                <w:szCs w:val="20"/>
                                <w:lang w:val="en-US"/>
                              </w:rPr>
                              <w:t>g per 100</w:t>
                            </w:r>
                            <w:r w:rsidR="00404E7C">
                              <w:rPr>
                                <w:rFonts w:ascii="Arial" w:hAnsi="Arial" w:cs="Arial" w:hint="eastAsia"/>
                                <w:sz w:val="20"/>
                                <w:szCs w:val="20"/>
                                <w:lang w:val="en-US" w:eastAsia="zh-CN"/>
                              </w:rPr>
                              <w:t xml:space="preserve"> </w:t>
                            </w:r>
                            <w:r w:rsidRPr="00A60E1E">
                              <w:rPr>
                                <w:rFonts w:ascii="Arial" w:hAnsi="Arial" w:cs="Arial"/>
                                <w:sz w:val="20"/>
                                <w:szCs w:val="20"/>
                                <w:lang w:val="en-US"/>
                              </w:rPr>
                              <w:t>m</w:t>
                            </w:r>
                            <w:r w:rsidR="00404E7C" w:rsidRPr="00A60E1E">
                              <w:rPr>
                                <w:rFonts w:ascii="Arial" w:hAnsi="Arial" w:cs="Arial"/>
                                <w:sz w:val="20"/>
                                <w:szCs w:val="20"/>
                                <w:lang w:val="en-US"/>
                              </w:rPr>
                              <w:t>L</w:t>
                            </w:r>
                            <w:r w:rsidRPr="00A60E1E">
                              <w:rPr>
                                <w:rFonts w:ascii="Arial" w:hAnsi="Arial" w:cs="Arial"/>
                                <w:sz w:val="20"/>
                                <w:szCs w:val="20"/>
                                <w:lang w:val="en-US"/>
                              </w:rPr>
                              <w:t xml:space="preserve"> cold soluble galactomannans</w:t>
                            </w:r>
                          </w:p>
                          <w:p w:rsidR="00243ACE" w:rsidRPr="00A60E1E" w:rsidRDefault="00243ACE" w:rsidP="003C13CE">
                            <w:pPr>
                              <w:spacing w:after="0"/>
                              <w:ind w:left="360" w:hanging="360"/>
                              <w:jc w:val="center"/>
                              <w:rPr>
                                <w:rFonts w:ascii="Arial" w:hAnsi="Arial" w:cs="Arial"/>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67" o:spid="_x0000_s1045" style="position:absolute;left:0;text-align:left;margin-left:153.75pt;margin-top:121.2pt;width:167.75pt;height:4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">
                <v:textbox inset=",7.2pt,,7.2pt">
                  <w:txbxContent>
                    <w:p w:rsidR="00243ACE" w:rsidRPr="00A60E1E" w:rsidRDefault="00243ACE" w:rsidP="003C13CE">
                      <w:pPr>
                        <w:spacing w:after="0"/>
                        <w:jc w:val="center"/>
                        <w:rPr>
                          <w:rFonts w:ascii="Arial" w:hAnsi="Arial" w:cs="Arial"/>
                          <w:sz w:val="20"/>
                          <w:szCs w:val="20"/>
                          <w:lang w:val="en-US"/>
                        </w:rPr>
                      </w:pPr>
                      <w:r w:rsidRPr="00290027">
                        <w:rPr>
                          <w:rFonts w:ascii="Arial" w:hAnsi="Arial" w:cs="Arial"/>
                          <w:sz w:val="20"/>
                          <w:szCs w:val="20"/>
                          <w:lang w:val="en-CA"/>
                        </w:rPr>
                        <w:t xml:space="preserve">Group </w:t>
                      </w:r>
                      <w:r>
                        <w:rPr>
                          <w:rFonts w:ascii="Arial" w:hAnsi="Arial" w:cs="Arial"/>
                          <w:sz w:val="20"/>
                          <w:szCs w:val="20"/>
                          <w:lang w:val="en-CA"/>
                        </w:rPr>
                        <w:t>B</w:t>
                      </w:r>
                      <w:r w:rsidRPr="00290027">
                        <w:rPr>
                          <w:rFonts w:ascii="Arial" w:hAnsi="Arial" w:cs="Arial"/>
                          <w:sz w:val="20"/>
                          <w:szCs w:val="20"/>
                          <w:lang w:val="en-CA"/>
                        </w:rPr>
                        <w:t xml:space="preserve"> (</w:t>
                      </w:r>
                      <w:r w:rsidRPr="00404E7C">
                        <w:rPr>
                          <w:rFonts w:ascii="Arial" w:hAnsi="Arial" w:cs="Arial"/>
                          <w:i/>
                          <w:sz w:val="20"/>
                          <w:szCs w:val="20"/>
                          <w:lang w:val="en-CA"/>
                        </w:rPr>
                        <w:t>n</w:t>
                      </w:r>
                      <w:r w:rsidRPr="00290027">
                        <w:rPr>
                          <w:rFonts w:ascii="Arial" w:hAnsi="Arial" w:cs="Arial"/>
                          <w:sz w:val="20"/>
                          <w:szCs w:val="20"/>
                          <w:lang w:val="en-CA"/>
                        </w:rPr>
                        <w:t>=</w:t>
                      </w:r>
                      <w:r>
                        <w:rPr>
                          <w:rFonts w:ascii="Arial" w:hAnsi="Arial" w:cs="Arial"/>
                          <w:sz w:val="20"/>
                          <w:szCs w:val="20"/>
                          <w:lang w:val="en-CA"/>
                        </w:rPr>
                        <w:t>20</w:t>
                      </w:r>
                      <w:r w:rsidRPr="00290027">
                        <w:rPr>
                          <w:rFonts w:ascii="Arial" w:hAnsi="Arial" w:cs="Arial"/>
                          <w:sz w:val="20"/>
                          <w:szCs w:val="20"/>
                          <w:lang w:val="en-CA"/>
                        </w:rPr>
                        <w:t>)</w:t>
                      </w:r>
                      <w:r>
                        <w:rPr>
                          <w:rFonts w:ascii="Arial" w:hAnsi="Arial" w:cs="Arial"/>
                          <w:sz w:val="20"/>
                          <w:szCs w:val="20"/>
                          <w:lang w:val="en-CA"/>
                        </w:rPr>
                        <w:t>:</w:t>
                      </w:r>
                      <w:r w:rsidRPr="00A60E1E">
                        <w:rPr>
                          <w:rFonts w:ascii="Arial" w:hAnsi="Arial" w:cs="Arial"/>
                          <w:sz w:val="20"/>
                          <w:szCs w:val="20"/>
                          <w:lang w:val="en-US"/>
                        </w:rPr>
                        <w:t>0.45</w:t>
                      </w:r>
                      <w:r w:rsidR="00404E7C">
                        <w:rPr>
                          <w:rFonts w:ascii="Arial" w:hAnsi="Arial" w:cs="Arial" w:hint="eastAsia"/>
                          <w:sz w:val="20"/>
                          <w:szCs w:val="20"/>
                          <w:lang w:val="en-US" w:eastAsia="zh-CN"/>
                        </w:rPr>
                        <w:t xml:space="preserve"> </w:t>
                      </w:r>
                      <w:r w:rsidRPr="00A60E1E">
                        <w:rPr>
                          <w:rFonts w:ascii="Arial" w:hAnsi="Arial" w:cs="Arial"/>
                          <w:sz w:val="20"/>
                          <w:szCs w:val="20"/>
                          <w:lang w:val="en-US"/>
                        </w:rPr>
                        <w:t>g per 100</w:t>
                      </w:r>
                      <w:r w:rsidR="00404E7C">
                        <w:rPr>
                          <w:rFonts w:ascii="Arial" w:hAnsi="Arial" w:cs="Arial" w:hint="eastAsia"/>
                          <w:sz w:val="20"/>
                          <w:szCs w:val="20"/>
                          <w:lang w:val="en-US" w:eastAsia="zh-CN"/>
                        </w:rPr>
                        <w:t xml:space="preserve"> </w:t>
                      </w:r>
                      <w:r w:rsidRPr="00A60E1E">
                        <w:rPr>
                          <w:rFonts w:ascii="Arial" w:hAnsi="Arial" w:cs="Arial"/>
                          <w:sz w:val="20"/>
                          <w:szCs w:val="20"/>
                          <w:lang w:val="en-US"/>
                        </w:rPr>
                        <w:t>m</w:t>
                      </w:r>
                      <w:r w:rsidR="00404E7C" w:rsidRPr="00A60E1E">
                        <w:rPr>
                          <w:rFonts w:ascii="Arial" w:hAnsi="Arial" w:cs="Arial"/>
                          <w:sz w:val="20"/>
                          <w:szCs w:val="20"/>
                          <w:lang w:val="en-US"/>
                        </w:rPr>
                        <w:t>L</w:t>
                      </w:r>
                      <w:r w:rsidRPr="00A60E1E">
                        <w:rPr>
                          <w:rFonts w:ascii="Arial" w:hAnsi="Arial" w:cs="Arial"/>
                          <w:sz w:val="20"/>
                          <w:szCs w:val="20"/>
                          <w:lang w:val="en-US"/>
                        </w:rPr>
                        <w:t xml:space="preserve"> cold soluble galactomannans</w:t>
                      </w:r>
                    </w:p>
                    <w:p w:rsidR="00243ACE" w:rsidRPr="00A60E1E" w:rsidRDefault="00243ACE" w:rsidP="003C13CE">
                      <w:pPr>
                        <w:spacing w:after="0"/>
                        <w:ind w:left="360" w:hanging="360"/>
                        <w:jc w:val="center"/>
                        <w:rPr>
                          <w:rFonts w:ascii="Arial" w:hAnsi="Arial" w:cs="Arial"/>
                          <w:lang w:val="en-US"/>
                        </w:rPr>
                      </w:pP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9504" behindDoc="0" locked="0" layoutInCell="1" allowOverlap="1" wp14:anchorId="0CA8BB5F" wp14:editId="4028DE8A">
                <wp:simplePos x="0" y="0"/>
                <wp:positionH relativeFrom="column">
                  <wp:posOffset>-247015</wp:posOffset>
                </wp:positionH>
                <wp:positionV relativeFrom="paragraph">
                  <wp:posOffset>1539240</wp:posOffset>
                </wp:positionV>
                <wp:extent cx="2130425" cy="543560"/>
                <wp:effectExtent l="10160" t="5715" r="12065" b="12700"/>
                <wp:wrapNone/>
                <wp:docPr id="266" name="Ορθογώνιο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54356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spacing w:after="0"/>
                              <w:jc w:val="center"/>
                              <w:rPr>
                                <w:rFonts w:ascii="Arial" w:hAnsi="Arial" w:cs="Arial"/>
                                <w:lang w:val="en-US"/>
                              </w:rPr>
                            </w:pPr>
                            <w:r w:rsidRPr="00D60946">
                              <w:rPr>
                                <w:rFonts w:ascii="Arial" w:hAnsi="Arial" w:cs="Arial"/>
                                <w:sz w:val="20"/>
                                <w:szCs w:val="20"/>
                                <w:lang w:val="en-CA"/>
                              </w:rPr>
                              <w:t>Group A (</w:t>
                            </w:r>
                            <w:r w:rsidR="00404E7C" w:rsidRPr="00404E7C">
                              <w:rPr>
                                <w:rFonts w:ascii="Arial" w:hAnsi="Arial" w:cs="Arial"/>
                                <w:i/>
                                <w:sz w:val="20"/>
                                <w:szCs w:val="20"/>
                                <w:lang w:val="en-CA"/>
                              </w:rPr>
                              <w:t>n</w:t>
                            </w:r>
                            <w:r w:rsidR="00404E7C" w:rsidRPr="00D60946">
                              <w:rPr>
                                <w:rFonts w:ascii="Arial" w:hAnsi="Arial" w:cs="Arial"/>
                                <w:sz w:val="20"/>
                                <w:szCs w:val="20"/>
                                <w:lang w:val="en-CA"/>
                              </w:rPr>
                              <w:t xml:space="preserve"> </w:t>
                            </w:r>
                            <w:r w:rsidRPr="00D60946">
                              <w:rPr>
                                <w:rFonts w:ascii="Arial" w:hAnsi="Arial" w:cs="Arial"/>
                                <w:sz w:val="20"/>
                                <w:szCs w:val="20"/>
                                <w:lang w:val="en-CA"/>
                              </w:rPr>
                              <w:t>=18):0.33</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g per 100</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m</w:t>
                            </w:r>
                            <w:r w:rsidR="00404E7C" w:rsidRPr="00D60946">
                              <w:rPr>
                                <w:rFonts w:ascii="Arial" w:hAnsi="Arial" w:cs="Arial"/>
                                <w:sz w:val="20"/>
                                <w:szCs w:val="20"/>
                                <w:lang w:val="en-CA"/>
                              </w:rPr>
                              <w:t xml:space="preserve">L </w:t>
                            </w:r>
                            <w:r w:rsidRPr="00D60946">
                              <w:rPr>
                                <w:rFonts w:ascii="Arial" w:hAnsi="Arial" w:cs="Arial"/>
                                <w:sz w:val="20"/>
                                <w:szCs w:val="20"/>
                                <w:lang w:val="en-CA"/>
                              </w:rPr>
                              <w:t>cold soluble galactomannans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66" o:spid="_x0000_s1046" style="position:absolute;left:0;text-align:left;margin-left:-19.45pt;margin-top:121.2pt;width:167.75pt;height:4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">
                <v:textbox inset=",7.2pt,,7.2pt">
                  <w:txbxContent>
                    <w:p w:rsidR="00243ACE" w:rsidRPr="00A60E1E" w:rsidRDefault="00243ACE" w:rsidP="003C13CE">
                      <w:pPr>
                        <w:spacing w:after="0"/>
                        <w:jc w:val="center"/>
                        <w:rPr>
                          <w:rFonts w:ascii="Arial" w:hAnsi="Arial" w:cs="Arial"/>
                          <w:lang w:val="en-US"/>
                        </w:rPr>
                      </w:pPr>
                      <w:r w:rsidRPr="00D60946">
                        <w:rPr>
                          <w:rFonts w:ascii="Arial" w:hAnsi="Arial" w:cs="Arial"/>
                          <w:sz w:val="20"/>
                          <w:szCs w:val="20"/>
                          <w:lang w:val="en-CA"/>
                        </w:rPr>
                        <w:t>Group A (</w:t>
                      </w:r>
                      <w:r w:rsidR="00404E7C" w:rsidRPr="00404E7C">
                        <w:rPr>
                          <w:rFonts w:ascii="Arial" w:hAnsi="Arial" w:cs="Arial"/>
                          <w:i/>
                          <w:sz w:val="20"/>
                          <w:szCs w:val="20"/>
                          <w:lang w:val="en-CA"/>
                        </w:rPr>
                        <w:t>n</w:t>
                      </w:r>
                      <w:r w:rsidR="00404E7C" w:rsidRPr="00D60946">
                        <w:rPr>
                          <w:rFonts w:ascii="Arial" w:hAnsi="Arial" w:cs="Arial"/>
                          <w:sz w:val="20"/>
                          <w:szCs w:val="20"/>
                          <w:lang w:val="en-CA"/>
                        </w:rPr>
                        <w:t xml:space="preserve"> </w:t>
                      </w:r>
                      <w:r w:rsidRPr="00D60946">
                        <w:rPr>
                          <w:rFonts w:ascii="Arial" w:hAnsi="Arial" w:cs="Arial"/>
                          <w:sz w:val="20"/>
                          <w:szCs w:val="20"/>
                          <w:lang w:val="en-CA"/>
                        </w:rPr>
                        <w:t>=18):0.33</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g per 100</w:t>
                      </w:r>
                      <w:r w:rsidR="00404E7C">
                        <w:rPr>
                          <w:rFonts w:ascii="Arial" w:hAnsi="Arial" w:cs="Arial" w:hint="eastAsia"/>
                          <w:sz w:val="20"/>
                          <w:szCs w:val="20"/>
                          <w:lang w:val="en-CA" w:eastAsia="zh-CN"/>
                        </w:rPr>
                        <w:t xml:space="preserve"> </w:t>
                      </w:r>
                      <w:r w:rsidRPr="00D60946">
                        <w:rPr>
                          <w:rFonts w:ascii="Arial" w:hAnsi="Arial" w:cs="Arial"/>
                          <w:sz w:val="20"/>
                          <w:szCs w:val="20"/>
                          <w:lang w:val="en-CA"/>
                        </w:rPr>
                        <w:t>m</w:t>
                      </w:r>
                      <w:r w:rsidR="00404E7C" w:rsidRPr="00D60946">
                        <w:rPr>
                          <w:rFonts w:ascii="Arial" w:hAnsi="Arial" w:cs="Arial"/>
                          <w:sz w:val="20"/>
                          <w:szCs w:val="20"/>
                          <w:lang w:val="en-CA"/>
                        </w:rPr>
                        <w:t xml:space="preserve">L </w:t>
                      </w:r>
                      <w:r w:rsidRPr="00D60946">
                        <w:rPr>
                          <w:rFonts w:ascii="Arial" w:hAnsi="Arial" w:cs="Arial"/>
                          <w:sz w:val="20"/>
                          <w:szCs w:val="20"/>
                          <w:lang w:val="en-CA"/>
                        </w:rPr>
                        <w:t>cold soluble galactomannans</w:t>
                      </w:r>
                    </w:p>
                  </w:txbxContent>
                </v:textbox>
              </v:rect>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66432" behindDoc="0" locked="0" layoutInCell="1" allowOverlap="1" wp14:anchorId="7AEE225B" wp14:editId="1CA8EF2D">
                <wp:simplePos x="0" y="0"/>
                <wp:positionH relativeFrom="column">
                  <wp:posOffset>800100</wp:posOffset>
                </wp:positionH>
                <wp:positionV relativeFrom="paragraph">
                  <wp:posOffset>1136650</wp:posOffset>
                </wp:positionV>
                <wp:extent cx="0" cy="401320"/>
                <wp:effectExtent l="57150" t="12700" r="57150" b="14605"/>
                <wp:wrapNone/>
                <wp:docPr id="265" name="Ευθύγραμμο βέλος σύνδεσης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5" o:spid="_x0000_s1026" type="#_x0000_t32" style="position:absolute;margin-left:63pt;margin-top:89.5pt;width:0;height:3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5408" behindDoc="0" locked="0" layoutInCell="1" allowOverlap="1" wp14:anchorId="17EC5D67" wp14:editId="61C7F9E7">
                <wp:simplePos x="0" y="0"/>
                <wp:positionH relativeFrom="column">
                  <wp:posOffset>800100</wp:posOffset>
                </wp:positionH>
                <wp:positionV relativeFrom="paragraph">
                  <wp:posOffset>1131570</wp:posOffset>
                </wp:positionV>
                <wp:extent cx="2232660" cy="0"/>
                <wp:effectExtent l="9525" t="7620" r="5715" b="11430"/>
                <wp:wrapNone/>
                <wp:docPr id="264" name="Ευθύγραμμο βέλος σύνδεσης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4" o:spid="_x0000_s1026" type="#_x0000_t32" style="position:absolute;margin-left:63pt;margin-top:89.1pt;width:175.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"/>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36576" distB="36576" distL="36576" distR="36576" simplePos="0" relativeHeight="251663360" behindDoc="0" locked="0" layoutInCell="1" allowOverlap="1" wp14:anchorId="4FCB09AE" wp14:editId="3B3F2E3B">
                <wp:simplePos x="0" y="0"/>
                <wp:positionH relativeFrom="column">
                  <wp:posOffset>3020060</wp:posOffset>
                </wp:positionH>
                <wp:positionV relativeFrom="paragraph">
                  <wp:posOffset>1137920</wp:posOffset>
                </wp:positionV>
                <wp:extent cx="0" cy="401320"/>
                <wp:effectExtent l="57785" t="13970" r="56515" b="22860"/>
                <wp:wrapNone/>
                <wp:docPr id="263" name="Ευθύγραμμο βέλος σύνδεσης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63" o:spid="_x0000_s1026" type="#_x0000_t32" style="position:absolute;margin-left:237.8pt;margin-top:89.6pt;width:0;height:31.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">
                <v:stroke endarrow="block"/>
                <v:shadow color="#ccc"/>
              </v:shape>
            </w:pict>
          </mc:Fallback>
        </mc:AlternateContent>
      </w:r>
      <w:r w:rsidR="003C13CE" w:rsidRPr="000064C2">
        <w:rPr>
          <w:rFonts w:ascii="Book Antiqua" w:eastAsia="Calibri" w:hAnsi="Book Antiqua" w:cs="Times New Roman"/>
          <w:b/>
          <w:noProof/>
          <w:sz w:val="24"/>
          <w:szCs w:val="24"/>
          <w:lang w:val="en-US" w:eastAsia="en-US"/>
        </w:rPr>
        <mc:AlternateContent>
          <mc:Choice Requires="wps">
            <w:drawing>
              <wp:anchor distT="0" distB="0" distL="114300" distR="114300" simplePos="0" relativeHeight="251662336" behindDoc="0" locked="0" layoutInCell="1" allowOverlap="1" wp14:anchorId="01DD54FF" wp14:editId="231259A9">
                <wp:simplePos x="0" y="0"/>
                <wp:positionH relativeFrom="column">
                  <wp:posOffset>2207895</wp:posOffset>
                </wp:positionH>
                <wp:positionV relativeFrom="paragraph">
                  <wp:posOffset>85725</wp:posOffset>
                </wp:positionV>
                <wp:extent cx="1611630" cy="487680"/>
                <wp:effectExtent l="7620" t="9525" r="9525" b="7620"/>
                <wp:wrapNone/>
                <wp:docPr id="262" name="Ορθογώνιο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487680"/>
                        </a:xfrm>
                        <a:prstGeom prst="rect">
                          <a:avLst/>
                        </a:prstGeom>
                        <a:solidFill>
                          <a:srgbClr val="FFFFFF"/>
                        </a:solidFill>
                        <a:ln w="9525">
                          <a:solidFill>
                            <a:srgbClr val="000000"/>
                          </a:solidFill>
                          <a:miter lim="800000"/>
                          <a:headEnd/>
                          <a:tailEnd/>
                        </a:ln>
                      </wps:spPr>
                      <wps:txbx>
                        <w:txbxContent>
                          <w:p w:rsidR="00243ACE" w:rsidRPr="00A60E1E" w:rsidRDefault="00243ACE" w:rsidP="003C13CE">
                            <w:pPr>
                              <w:widowControl w:val="0"/>
                              <w:jc w:val="center"/>
                              <w:rPr>
                                <w:rFonts w:ascii="Arial" w:hAnsi="Arial" w:cs="Arial"/>
                                <w:sz w:val="20"/>
                                <w:szCs w:val="20"/>
                                <w:lang w:val="en-US"/>
                              </w:rPr>
                            </w:pPr>
                            <w:r w:rsidRPr="00502089">
                              <w:rPr>
                                <w:rFonts w:ascii="Arial" w:hAnsi="Arial" w:cs="Arial"/>
                                <w:sz w:val="20"/>
                                <w:szCs w:val="20"/>
                                <w:lang w:val="en-CA"/>
                              </w:rPr>
                              <w:t>Assessed for eligibility</w:t>
                            </w:r>
                            <w:r>
                              <w:rPr>
                                <w:rFonts w:ascii="Arial" w:hAnsi="Arial" w:cs="Arial"/>
                                <w:sz w:val="20"/>
                                <w:szCs w:val="20"/>
                                <w:lang w:val="en-CA"/>
                              </w:rPr>
                              <w:t>/</w:t>
                            </w:r>
                            <w:r w:rsidRPr="00502089">
                              <w:rPr>
                                <w:rFonts w:ascii="Arial" w:hAnsi="Arial" w:cs="Arial"/>
                                <w:sz w:val="20"/>
                                <w:szCs w:val="20"/>
                                <w:lang w:val="en-CA"/>
                              </w:rPr>
                              <w:t xml:space="preserve"> </w:t>
                            </w:r>
                            <w:r>
                              <w:rPr>
                                <w:rFonts w:ascii="Arial" w:hAnsi="Arial" w:cs="Arial"/>
                                <w:sz w:val="20"/>
                                <w:szCs w:val="20"/>
                                <w:lang w:val="en-CA"/>
                              </w:rPr>
                              <w:t>Enroll</w:t>
                            </w:r>
                            <w:r w:rsidRPr="00172316">
                              <w:rPr>
                                <w:rFonts w:ascii="Arial" w:hAnsi="Arial" w:cs="Arial"/>
                                <w:sz w:val="20"/>
                                <w:szCs w:val="20"/>
                                <w:lang w:val="en-CA"/>
                              </w:rPr>
                              <w:t>ed (</w:t>
                            </w:r>
                            <w:r w:rsidR="00404E7C" w:rsidRPr="00404E7C">
                              <w:rPr>
                                <w:rFonts w:ascii="Arial" w:hAnsi="Arial" w:cs="Arial"/>
                                <w:i/>
                                <w:sz w:val="20"/>
                                <w:szCs w:val="20"/>
                                <w:lang w:val="en-CA"/>
                              </w:rPr>
                              <w:t>n</w:t>
                            </w:r>
                            <w:r w:rsidR="00404E7C" w:rsidRPr="00172316">
                              <w:rPr>
                                <w:rFonts w:ascii="Arial" w:hAnsi="Arial" w:cs="Arial"/>
                                <w:sz w:val="20"/>
                                <w:szCs w:val="20"/>
                                <w:lang w:val="en-CA"/>
                              </w:rPr>
                              <w:t xml:space="preserve"> </w:t>
                            </w:r>
                            <w:r w:rsidRPr="00172316">
                              <w:rPr>
                                <w:rFonts w:ascii="Arial" w:hAnsi="Arial" w:cs="Arial"/>
                                <w:sz w:val="20"/>
                                <w:szCs w:val="20"/>
                                <w:lang w:val="en-CA"/>
                              </w:rPr>
                              <w:t>=</w:t>
                            </w:r>
                            <w:r>
                              <w:rPr>
                                <w:rFonts w:ascii="Arial" w:hAnsi="Arial" w:cs="Arial"/>
                                <w:sz w:val="20"/>
                                <w:szCs w:val="20"/>
                                <w:lang w:val="en-CA"/>
                              </w:rPr>
                              <w:t>56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262" o:spid="_x0000_s1047" style="position:absolute;left:0;text-align:left;margin-left:173.85pt;margin-top:6.75pt;width:126.9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">
                <v:textbox inset=",7.2pt,,7.2pt">
                  <w:txbxContent>
                    <w:p w:rsidR="00243ACE" w:rsidRPr="00A60E1E" w:rsidRDefault="00243ACE" w:rsidP="003C13CE">
                      <w:pPr>
                        <w:widowControl w:val="0"/>
                        <w:jc w:val="center"/>
                        <w:rPr>
                          <w:rFonts w:ascii="Arial" w:hAnsi="Arial" w:cs="Arial"/>
                          <w:sz w:val="20"/>
                          <w:szCs w:val="20"/>
                          <w:lang w:val="en-US"/>
                        </w:rPr>
                      </w:pPr>
                      <w:r w:rsidRPr="00502089">
                        <w:rPr>
                          <w:rFonts w:ascii="Arial" w:hAnsi="Arial" w:cs="Arial"/>
                          <w:sz w:val="20"/>
                          <w:szCs w:val="20"/>
                          <w:lang w:val="en-CA"/>
                        </w:rPr>
                        <w:t>Assessed for eligibility</w:t>
                      </w:r>
                      <w:r>
                        <w:rPr>
                          <w:rFonts w:ascii="Arial" w:hAnsi="Arial" w:cs="Arial"/>
                          <w:sz w:val="20"/>
                          <w:szCs w:val="20"/>
                          <w:lang w:val="en-CA"/>
                        </w:rPr>
                        <w:t>/</w:t>
                      </w:r>
                      <w:r w:rsidRPr="00502089">
                        <w:rPr>
                          <w:rFonts w:ascii="Arial" w:hAnsi="Arial" w:cs="Arial"/>
                          <w:sz w:val="20"/>
                          <w:szCs w:val="20"/>
                          <w:lang w:val="en-CA"/>
                        </w:rPr>
                        <w:t xml:space="preserve"> </w:t>
                      </w:r>
                      <w:r>
                        <w:rPr>
                          <w:rFonts w:ascii="Arial" w:hAnsi="Arial" w:cs="Arial"/>
                          <w:sz w:val="20"/>
                          <w:szCs w:val="20"/>
                          <w:lang w:val="en-CA"/>
                        </w:rPr>
                        <w:t>Enroll</w:t>
                      </w:r>
                      <w:r w:rsidRPr="00172316">
                        <w:rPr>
                          <w:rFonts w:ascii="Arial" w:hAnsi="Arial" w:cs="Arial"/>
                          <w:sz w:val="20"/>
                          <w:szCs w:val="20"/>
                          <w:lang w:val="en-CA"/>
                        </w:rPr>
                        <w:t>ed (</w:t>
                      </w:r>
                      <w:r w:rsidR="00404E7C" w:rsidRPr="00404E7C">
                        <w:rPr>
                          <w:rFonts w:ascii="Arial" w:hAnsi="Arial" w:cs="Arial"/>
                          <w:i/>
                          <w:sz w:val="20"/>
                          <w:szCs w:val="20"/>
                          <w:lang w:val="en-CA"/>
                        </w:rPr>
                        <w:t>n</w:t>
                      </w:r>
                      <w:r w:rsidR="00404E7C" w:rsidRPr="00172316">
                        <w:rPr>
                          <w:rFonts w:ascii="Arial" w:hAnsi="Arial" w:cs="Arial"/>
                          <w:sz w:val="20"/>
                          <w:szCs w:val="20"/>
                          <w:lang w:val="en-CA"/>
                        </w:rPr>
                        <w:t xml:space="preserve"> </w:t>
                      </w:r>
                      <w:r w:rsidRPr="00172316">
                        <w:rPr>
                          <w:rFonts w:ascii="Arial" w:hAnsi="Arial" w:cs="Arial"/>
                          <w:sz w:val="20"/>
                          <w:szCs w:val="20"/>
                          <w:lang w:val="en-CA"/>
                        </w:rPr>
                        <w:t>=</w:t>
                      </w:r>
                      <w:r>
                        <w:rPr>
                          <w:rFonts w:ascii="Arial" w:hAnsi="Arial" w:cs="Arial"/>
                          <w:sz w:val="20"/>
                          <w:szCs w:val="20"/>
                          <w:lang w:val="en-CA"/>
                        </w:rPr>
                        <w:t>56</w:t>
                      </w:r>
                      <w:r w:rsidRPr="00172316">
                        <w:rPr>
                          <w:rFonts w:ascii="Arial" w:hAnsi="Arial" w:cs="Arial"/>
                          <w:sz w:val="20"/>
                          <w:szCs w:val="20"/>
                          <w:lang w:val="en-CA"/>
                        </w:rPr>
                        <w:t>)</w:t>
                      </w:r>
                    </w:p>
                  </w:txbxContent>
                </v:textbox>
              </v:rect>
            </w:pict>
          </mc:Fallback>
        </mc:AlternateContent>
      </w:r>
    </w:p>
    <w:p w:rsidR="003C13CE" w:rsidRPr="000064C2" w:rsidRDefault="00D27DDD" w:rsidP="00944812">
      <w:pPr>
        <w:ind w:right="-199"/>
        <w:jc w:val="both"/>
        <w:rPr>
          <w:rFonts w:ascii="Book Antiqua" w:hAnsi="Book Antiqua" w:cs="Times New Roman"/>
          <w:sz w:val="24"/>
          <w:szCs w:val="24"/>
          <w:lang w:val="en-US" w:eastAsia="zh-CN"/>
        </w:rPr>
      </w:pPr>
      <w:r w:rsidRPr="000064C2">
        <w:rPr>
          <w:rFonts w:ascii="Book Antiqua" w:eastAsia="Times New Roman" w:hAnsi="Book Antiqua" w:cs="Times New Roman"/>
          <w:b/>
          <w:sz w:val="24"/>
          <w:szCs w:val="24"/>
          <w:lang w:val="en-US"/>
        </w:rPr>
        <w:lastRenderedPageBreak/>
        <w:t>Figure 2</w:t>
      </w:r>
      <w:r w:rsidR="003C13CE" w:rsidRPr="000064C2">
        <w:rPr>
          <w:rFonts w:ascii="Book Antiqua" w:eastAsia="Times New Roman" w:hAnsi="Book Antiqua" w:cs="Times New Roman"/>
          <w:b/>
          <w:sz w:val="24"/>
          <w:szCs w:val="24"/>
          <w:lang w:val="en-US"/>
        </w:rPr>
        <w:t xml:space="preserve"> Percent decreases from baseline to follow-up in the “</w:t>
      </w:r>
      <w:proofErr w:type="spellStart"/>
      <w:r w:rsidR="003C13CE" w:rsidRPr="000064C2">
        <w:rPr>
          <w:rFonts w:ascii="Book Antiqua" w:eastAsia="Times New Roman" w:hAnsi="Book Antiqua" w:cs="Times New Roman"/>
          <w:b/>
          <w:sz w:val="24"/>
          <w:szCs w:val="24"/>
          <w:lang w:val="en-US"/>
        </w:rPr>
        <w:t>Boix</w:t>
      </w:r>
      <w:proofErr w:type="spellEnd"/>
      <w:r w:rsidR="003C13CE" w:rsidRPr="000064C2">
        <w:rPr>
          <w:rFonts w:ascii="Book Antiqua" w:eastAsia="Times New Roman" w:hAnsi="Book Antiqua" w:cs="Times New Roman"/>
          <w:b/>
          <w:sz w:val="24"/>
          <w:szCs w:val="24"/>
          <w:lang w:val="en-US"/>
        </w:rPr>
        <w:t xml:space="preserve"> Ochoa Score” index and “number of refluxes per day” in the Formula A (0.33</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g/100</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m</w:t>
      </w:r>
      <w:r w:rsidR="00F9579E" w:rsidRPr="000064C2">
        <w:rPr>
          <w:rFonts w:ascii="Book Antiqua" w:eastAsia="Times New Roman" w:hAnsi="Book Antiqua" w:cs="Times New Roman"/>
          <w:b/>
          <w:sz w:val="24"/>
          <w:szCs w:val="24"/>
          <w:lang w:val="en-US"/>
        </w:rPr>
        <w:t>L</w:t>
      </w:r>
      <w:r w:rsidR="003C13CE" w:rsidRPr="000064C2">
        <w:rPr>
          <w:rFonts w:ascii="Book Antiqua" w:eastAsia="Times New Roman" w:hAnsi="Book Antiqua" w:cs="Times New Roman"/>
          <w:b/>
          <w:sz w:val="24"/>
          <w:szCs w:val="24"/>
          <w:lang w:val="en-US"/>
        </w:rPr>
        <w:t xml:space="preserve"> cold </w:t>
      </w:r>
      <w:r w:rsidR="000E61C3" w:rsidRPr="000064C2">
        <w:rPr>
          <w:rFonts w:ascii="Book Antiqua" w:eastAsia="宋体" w:hAnsi="Book Antiqua" w:cs="Arial"/>
          <w:b/>
          <w:color w:val="000000" w:themeColor="text1"/>
          <w:sz w:val="24"/>
          <w:szCs w:val="24"/>
          <w:lang w:eastAsia="zh-CN"/>
        </w:rPr>
        <w:t>carob-bean gum</w:t>
      </w:r>
      <w:r w:rsidR="003C13CE" w:rsidRPr="000064C2">
        <w:rPr>
          <w:rFonts w:ascii="Book Antiqua" w:eastAsia="Times New Roman" w:hAnsi="Book Antiqua" w:cs="Times New Roman"/>
          <w:b/>
          <w:sz w:val="24"/>
          <w:szCs w:val="24"/>
          <w:lang w:val="en-US"/>
        </w:rPr>
        <w:t>), B (0.45</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g/100</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m</w:t>
      </w:r>
      <w:r w:rsidR="00F9579E" w:rsidRPr="000064C2">
        <w:rPr>
          <w:rFonts w:ascii="Book Antiqua" w:eastAsia="Times New Roman" w:hAnsi="Book Antiqua" w:cs="Times New Roman"/>
          <w:b/>
          <w:sz w:val="24"/>
          <w:szCs w:val="24"/>
          <w:lang w:val="en-US"/>
        </w:rPr>
        <w:t>L</w:t>
      </w:r>
      <w:r w:rsidR="003C13CE" w:rsidRPr="000064C2">
        <w:rPr>
          <w:rFonts w:ascii="Book Antiqua" w:eastAsia="Times New Roman" w:hAnsi="Book Antiqua" w:cs="Times New Roman"/>
          <w:b/>
          <w:sz w:val="24"/>
          <w:szCs w:val="24"/>
          <w:lang w:val="en-US"/>
        </w:rPr>
        <w:t xml:space="preserve"> cold </w:t>
      </w:r>
      <w:r w:rsidR="000E61C3" w:rsidRPr="000064C2">
        <w:rPr>
          <w:rFonts w:ascii="Book Antiqua" w:eastAsia="宋体" w:hAnsi="Book Antiqua" w:cs="Arial"/>
          <w:b/>
          <w:color w:val="000000" w:themeColor="text1"/>
          <w:sz w:val="24"/>
          <w:szCs w:val="24"/>
          <w:lang w:eastAsia="zh-CN"/>
        </w:rPr>
        <w:t>carob-bean gum</w:t>
      </w:r>
      <w:r w:rsidR="003C13CE" w:rsidRPr="000064C2">
        <w:rPr>
          <w:rFonts w:ascii="Book Antiqua" w:eastAsia="Times New Roman" w:hAnsi="Book Antiqua" w:cs="Times New Roman"/>
          <w:b/>
          <w:sz w:val="24"/>
          <w:szCs w:val="24"/>
          <w:lang w:val="en-US"/>
        </w:rPr>
        <w:t>) and C (0.45</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g/100</w:t>
      </w:r>
      <w:r w:rsidR="00F9579E" w:rsidRPr="000064C2">
        <w:rPr>
          <w:rFonts w:ascii="Book Antiqua" w:hAnsi="Book Antiqua" w:cs="Times New Roman" w:hint="eastAsia"/>
          <w:b/>
          <w:sz w:val="24"/>
          <w:szCs w:val="24"/>
          <w:lang w:val="en-US" w:eastAsia="zh-CN"/>
        </w:rPr>
        <w:t xml:space="preserve"> </w:t>
      </w:r>
      <w:r w:rsidR="003C13CE" w:rsidRPr="000064C2">
        <w:rPr>
          <w:rFonts w:ascii="Book Antiqua" w:eastAsia="Times New Roman" w:hAnsi="Book Antiqua" w:cs="Times New Roman"/>
          <w:b/>
          <w:sz w:val="24"/>
          <w:szCs w:val="24"/>
          <w:lang w:val="en-US"/>
        </w:rPr>
        <w:t>m</w:t>
      </w:r>
      <w:r w:rsidR="00F9579E" w:rsidRPr="000064C2">
        <w:rPr>
          <w:rFonts w:ascii="Book Antiqua" w:eastAsia="Times New Roman" w:hAnsi="Book Antiqua" w:cs="Times New Roman"/>
          <w:b/>
          <w:sz w:val="24"/>
          <w:szCs w:val="24"/>
          <w:lang w:val="en-US"/>
        </w:rPr>
        <w:t>L</w:t>
      </w:r>
      <w:r w:rsidR="003C13CE" w:rsidRPr="000064C2">
        <w:rPr>
          <w:rFonts w:ascii="Book Antiqua" w:eastAsia="Times New Roman" w:hAnsi="Book Antiqua" w:cs="Times New Roman"/>
          <w:b/>
          <w:sz w:val="24"/>
          <w:szCs w:val="24"/>
          <w:lang w:val="en-US"/>
        </w:rPr>
        <w:t xml:space="preserve"> hot </w:t>
      </w:r>
      <w:r w:rsidR="000E61C3" w:rsidRPr="000064C2">
        <w:rPr>
          <w:rFonts w:ascii="Book Antiqua" w:eastAsia="宋体" w:hAnsi="Book Antiqua" w:cs="Arial"/>
          <w:b/>
          <w:color w:val="000000" w:themeColor="text1"/>
          <w:sz w:val="24"/>
          <w:szCs w:val="24"/>
          <w:lang w:eastAsia="zh-CN"/>
        </w:rPr>
        <w:t>carob-bean gum</w:t>
      </w:r>
      <w:r w:rsidR="003C13CE" w:rsidRPr="000064C2">
        <w:rPr>
          <w:rFonts w:ascii="Book Antiqua" w:eastAsia="Times New Roman" w:hAnsi="Book Antiqua" w:cs="Times New Roman"/>
          <w:b/>
          <w:sz w:val="24"/>
          <w:szCs w:val="24"/>
          <w:lang w:val="en-US"/>
        </w:rPr>
        <w:t>) groups</w:t>
      </w:r>
      <w:r w:rsidR="003C13CE" w:rsidRPr="000064C2">
        <w:rPr>
          <w:rFonts w:ascii="Book Antiqua" w:eastAsia="Times New Roman" w:hAnsi="Book Antiqua" w:cs="Times New Roman"/>
          <w:sz w:val="24"/>
          <w:szCs w:val="24"/>
          <w:lang w:val="en-US"/>
        </w:rPr>
        <w:t xml:space="preserve">. </w:t>
      </w:r>
    </w:p>
    <w:p w:rsidR="00944812" w:rsidRPr="000064C2" w:rsidRDefault="00944812" w:rsidP="00944812">
      <w:pPr>
        <w:ind w:right="-199"/>
        <w:jc w:val="both"/>
        <w:rPr>
          <w:rFonts w:ascii="Book Antiqua" w:hAnsi="Book Antiqua" w:cs="Times New Roman"/>
          <w:b/>
          <w:sz w:val="24"/>
          <w:szCs w:val="24"/>
          <w:lang w:val="en-US" w:eastAsia="zh-CN"/>
        </w:rPr>
      </w:pPr>
    </w:p>
    <w:p w:rsidR="003C13CE" w:rsidRPr="000064C2" w:rsidRDefault="003C13CE" w:rsidP="00377AC7">
      <w:pPr>
        <w:ind w:right="-199"/>
        <w:jc w:val="both"/>
        <w:rPr>
          <w:rFonts w:ascii="Book Antiqua" w:eastAsia="Times New Roman" w:hAnsi="Book Antiqua" w:cs="Times New Roman"/>
          <w:b/>
          <w:sz w:val="24"/>
          <w:szCs w:val="24"/>
          <w:lang w:val="en-US"/>
        </w:rPr>
      </w:pPr>
      <w:r w:rsidRPr="000064C2">
        <w:rPr>
          <w:rFonts w:ascii="Book Antiqua" w:eastAsia="Times New Roman" w:hAnsi="Book Antiqua" w:cs="Times New Roman"/>
          <w:noProof/>
          <w:sz w:val="24"/>
          <w:szCs w:val="24"/>
          <w:lang w:val="en-US" w:eastAsia="en-US"/>
        </w:rPr>
        <w:drawing>
          <wp:anchor distT="0" distB="0" distL="114300" distR="114300" simplePos="0" relativeHeight="251709440" behindDoc="1" locked="0" layoutInCell="1" allowOverlap="1" wp14:anchorId="12066385" wp14:editId="1A24957F">
            <wp:simplePos x="0" y="0"/>
            <wp:positionH relativeFrom="column">
              <wp:posOffset>-531495</wp:posOffset>
            </wp:positionH>
            <wp:positionV relativeFrom="paragraph">
              <wp:posOffset>-156845</wp:posOffset>
            </wp:positionV>
            <wp:extent cx="5676900" cy="3800475"/>
            <wp:effectExtent l="0" t="0" r="0" b="0"/>
            <wp:wrapThrough wrapText="bothSides">
              <wp:wrapPolygon edited="0">
                <wp:start x="4929" y="1299"/>
                <wp:lineTo x="4929" y="2057"/>
                <wp:lineTo x="9133" y="3248"/>
                <wp:lineTo x="10800" y="3248"/>
                <wp:lineTo x="1595" y="4223"/>
                <wp:lineTo x="1595" y="6713"/>
                <wp:lineTo x="1160" y="7904"/>
                <wp:lineTo x="1015" y="11477"/>
                <wp:lineTo x="1087" y="11910"/>
                <wp:lineTo x="1595" y="11910"/>
                <wp:lineTo x="1595" y="21438"/>
                <wp:lineTo x="21528" y="21438"/>
                <wp:lineTo x="21528" y="4223"/>
                <wp:lineTo x="10800" y="3248"/>
                <wp:lineTo x="14352" y="3248"/>
                <wp:lineTo x="18193" y="2382"/>
                <wp:lineTo x="18121" y="1299"/>
                <wp:lineTo x="4929" y="1299"/>
              </wp:wrapPolygon>
            </wp:wrapThrough>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3C13CE" w:rsidRPr="003C13CE" w:rsidRDefault="008F297D" w:rsidP="00377AC7">
      <w:pPr>
        <w:ind w:right="-199"/>
        <w:jc w:val="both"/>
        <w:rPr>
          <w:rFonts w:ascii="Book Antiqua" w:eastAsia="Times New Roman" w:hAnsi="Book Antiqua" w:cs="Times New Roman"/>
          <w:b/>
          <w:sz w:val="24"/>
          <w:szCs w:val="24"/>
          <w:lang w:val="en-US"/>
        </w:rPr>
      </w:pPr>
      <w:r w:rsidRPr="000064C2">
        <w:rPr>
          <w:rFonts w:ascii="Book Antiqua" w:eastAsia="Times New Roman" w:hAnsi="Book Antiqua" w:cs="Times New Roman"/>
          <w:b/>
          <w:noProof/>
          <w:sz w:val="24"/>
          <w:szCs w:val="24"/>
          <w:lang w:val="en-US" w:eastAsia="en-US"/>
        </w:rPr>
        <mc:AlternateContent>
          <mc:Choice Requires="wps">
            <w:drawing>
              <wp:anchor distT="0" distB="0" distL="114300" distR="114300" simplePos="0" relativeHeight="251705344" behindDoc="0" locked="0" layoutInCell="1" allowOverlap="1" wp14:anchorId="0887FB1D" wp14:editId="63B93012">
                <wp:simplePos x="0" y="0"/>
                <wp:positionH relativeFrom="column">
                  <wp:posOffset>730825</wp:posOffset>
                </wp:positionH>
                <wp:positionV relativeFrom="paragraph">
                  <wp:posOffset>-2540</wp:posOffset>
                </wp:positionV>
                <wp:extent cx="793115" cy="258445"/>
                <wp:effectExtent l="0" t="0" r="0" b="0"/>
                <wp:wrapNone/>
                <wp:docPr id="313" name="Ορθογώνιο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 cy="258445"/>
                        </a:xfrm>
                        <a:prstGeom prst="rect">
                          <a:avLst/>
                        </a:prstGeom>
                        <a:noFill/>
                        <a:ln w="25400" cap="flat" cmpd="sng" algn="ctr">
                          <a:noFill/>
                          <a:prstDash val="solid"/>
                        </a:ln>
                        <a:effectLst/>
                      </wps:spPr>
                      <wps:txbx>
                        <w:txbxContent>
                          <w:p w:rsidR="00243ACE" w:rsidRPr="00691A15" w:rsidRDefault="008F297D" w:rsidP="003C13CE">
                            <w:pPr>
                              <w:jc w:val="center"/>
                              <w:rPr>
                                <w:color w:val="0D0D0D" w:themeColor="text1" w:themeTint="F2"/>
                                <w:lang w:eastAsia="zh-CN"/>
                              </w:rPr>
                            </w:pPr>
                            <w:r w:rsidRPr="008D0B54">
                              <w:rPr>
                                <w:i/>
                                <w:color w:val="0D0D0D" w:themeColor="text1" w:themeTint="F2"/>
                              </w:rPr>
                              <w:t>P</w:t>
                            </w:r>
                            <w:r>
                              <w:rPr>
                                <w:color w:val="0D0D0D" w:themeColor="text1" w:themeTint="F2"/>
                              </w:rPr>
                              <w:t>&lt;0.05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13" o:spid="_x0000_s1048" style="position:absolute;left:0;text-align:left;margin-left:57.55pt;margin-top:-.2pt;width:62.45pt;height:2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" filled="f" stroked="f" strokeweight="2pt">
                <v:path arrowok="t"/>
                <v:textbox>
                  <w:txbxContent>
                    <w:p w:rsidR="00243ACE" w:rsidRPr="00691A15" w:rsidRDefault="008F297D" w:rsidP="003C13CE">
                      <w:pPr>
                        <w:jc w:val="center"/>
                        <w:rPr>
                          <w:rFonts w:hint="eastAsia"/>
                          <w:color w:val="0D0D0D" w:themeColor="text1" w:themeTint="F2"/>
                          <w:lang w:eastAsia="zh-CN"/>
                        </w:rPr>
                      </w:pPr>
                      <w:r w:rsidRPr="008D0B54">
                        <w:rPr>
                          <w:i/>
                          <w:color w:val="0D0D0D" w:themeColor="text1" w:themeTint="F2"/>
                        </w:rPr>
                        <w:t>P</w:t>
                      </w:r>
                      <w:r>
                        <w:rPr>
                          <w:color w:val="0D0D0D" w:themeColor="text1" w:themeTint="F2"/>
                        </w:rPr>
                        <w:t>&lt;0.05</w:t>
                      </w:r>
                    </w:p>
                  </w:txbxContent>
                </v:textbox>
              </v:rect>
            </w:pict>
          </mc:Fallback>
        </mc:AlternateContent>
      </w:r>
      <w:r w:rsidRPr="000064C2">
        <w:rPr>
          <w:rFonts w:ascii="Book Antiqua" w:eastAsia="Times New Roman" w:hAnsi="Book Antiqua" w:cs="Times New Roman"/>
          <w:b/>
          <w:noProof/>
          <w:sz w:val="24"/>
          <w:szCs w:val="24"/>
          <w:lang w:val="en-US" w:eastAsia="en-US"/>
        </w:rPr>
        <mc:AlternateContent>
          <mc:Choice Requires="wps">
            <w:drawing>
              <wp:anchor distT="0" distB="0" distL="114300" distR="114300" simplePos="0" relativeHeight="251704320" behindDoc="0" locked="0" layoutInCell="1" allowOverlap="1" wp14:anchorId="527606A4" wp14:editId="14E9B532">
                <wp:simplePos x="0" y="0"/>
                <wp:positionH relativeFrom="column">
                  <wp:posOffset>265587</wp:posOffset>
                </wp:positionH>
                <wp:positionV relativeFrom="paragraph">
                  <wp:posOffset>127371</wp:posOffset>
                </wp:positionV>
                <wp:extent cx="741812" cy="267335"/>
                <wp:effectExtent l="0" t="0" r="0" b="0"/>
                <wp:wrapNone/>
                <wp:docPr id="314" name="Ορθογώνιο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812" cy="267335"/>
                        </a:xfrm>
                        <a:prstGeom prst="rect">
                          <a:avLst/>
                        </a:prstGeom>
                        <a:noFill/>
                        <a:ln w="25400" cap="flat" cmpd="sng" algn="ctr">
                          <a:noFill/>
                          <a:prstDash val="solid"/>
                        </a:ln>
                        <a:effectLst/>
                      </wps:spPr>
                      <wps:txbx>
                        <w:txbxContent>
                          <w:p w:rsidR="00243ACE" w:rsidRPr="00691A15" w:rsidRDefault="008F297D" w:rsidP="003C13CE">
                            <w:pPr>
                              <w:jc w:val="center"/>
                              <w:rPr>
                                <w:color w:val="0D0D0D" w:themeColor="text1" w:themeTint="F2"/>
                              </w:rPr>
                            </w:pPr>
                            <w:r w:rsidRPr="008D0B54">
                              <w:rPr>
                                <w:i/>
                                <w:color w:val="0D0D0D" w:themeColor="text1" w:themeTint="F2"/>
                              </w:rPr>
                              <w:t>P</w:t>
                            </w:r>
                            <w:r>
                              <w:rPr>
                                <w:color w:val="0D0D0D" w:themeColor="text1" w:themeTint="F2"/>
                              </w:rPr>
                              <w:t>&lt;0.05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14" o:spid="_x0000_s1049" style="position:absolute;left:0;text-align:left;margin-left:20.9pt;margin-top:10.05pt;width:58.4pt;height:2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" filled="f" stroked="f" strokeweight="2pt">
                <v:path arrowok="t"/>
                <v:textbox>
                  <w:txbxContent>
                    <w:p w:rsidR="00243ACE" w:rsidRPr="00691A15" w:rsidRDefault="008F297D" w:rsidP="003C13CE">
                      <w:pPr>
                        <w:jc w:val="center"/>
                        <w:rPr>
                          <w:color w:val="0D0D0D" w:themeColor="text1" w:themeTint="F2"/>
                        </w:rPr>
                      </w:pPr>
                      <w:r w:rsidRPr="008D0B54">
                        <w:rPr>
                          <w:i/>
                          <w:color w:val="0D0D0D" w:themeColor="text1" w:themeTint="F2"/>
                        </w:rPr>
                        <w:t>P</w:t>
                      </w:r>
                      <w:r>
                        <w:rPr>
                          <w:color w:val="0D0D0D" w:themeColor="text1" w:themeTint="F2"/>
                        </w:rPr>
                        <w:t>&lt;0.05</w:t>
                      </w:r>
                    </w:p>
                  </w:txbxContent>
                </v:textbox>
              </v:rect>
            </w:pict>
          </mc:Fallback>
        </mc:AlternateContent>
      </w:r>
      <w:r w:rsidR="003C13CE" w:rsidRPr="000064C2">
        <w:rPr>
          <w:rFonts w:ascii="Book Antiqua" w:eastAsia="Times New Roman" w:hAnsi="Book Antiqua" w:cs="Times New Roman"/>
          <w:b/>
          <w:noProof/>
          <w:sz w:val="24"/>
          <w:szCs w:val="24"/>
          <w:lang w:val="en-US" w:eastAsia="en-US"/>
        </w:rPr>
        <mc:AlternateContent>
          <mc:Choice Requires="wps">
            <w:drawing>
              <wp:anchor distT="0" distB="0" distL="114300" distR="114300" simplePos="0" relativeHeight="251706368" behindDoc="0" locked="0" layoutInCell="1" allowOverlap="1" wp14:anchorId="64D8FD0E" wp14:editId="7370DD45">
                <wp:simplePos x="0" y="0"/>
                <wp:positionH relativeFrom="column">
                  <wp:posOffset>304800</wp:posOffset>
                </wp:positionH>
                <wp:positionV relativeFrom="paragraph">
                  <wp:posOffset>2813685</wp:posOffset>
                </wp:positionV>
                <wp:extent cx="952500" cy="304800"/>
                <wp:effectExtent l="0" t="0" r="0" b="0"/>
                <wp:wrapNone/>
                <wp:docPr id="315" name="Ορθογώνιο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4800"/>
                        </a:xfrm>
                        <a:prstGeom prst="rect">
                          <a:avLst/>
                        </a:prstGeom>
                        <a:noFill/>
                        <a:ln w="25400" cap="flat" cmpd="sng" algn="ctr">
                          <a:noFill/>
                          <a:prstDash val="solid"/>
                        </a:ln>
                        <a:effectLst/>
                      </wps:spPr>
                      <wps:txbx>
                        <w:txbxContent>
                          <w:p w:rsidR="00243ACE" w:rsidRPr="00FA7ED7" w:rsidRDefault="00243ACE" w:rsidP="003C13CE">
                            <w:pPr>
                              <w:jc w:val="center"/>
                              <w:rPr>
                                <w:b/>
                                <w:color w:val="0D0D0D" w:themeColor="text1" w:themeTint="F2"/>
                              </w:rPr>
                            </w:pPr>
                            <w:r w:rsidRPr="00FA7ED7">
                              <w:rPr>
                                <w:b/>
                                <w:color w:val="0D0D0D" w:themeColor="text1" w:themeTint="F2"/>
                              </w:rPr>
                              <w:t>Formula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15" o:spid="_x0000_s1050" style="position:absolute;left:0;text-align:left;margin-left:24pt;margin-top:221.55pt;width: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" filled="f" stroked="f" strokeweight="2pt">
                <v:path arrowok="t"/>
                <v:textbox>
                  <w:txbxContent>
                    <w:p w:rsidR="00243ACE" w:rsidRPr="00FA7ED7" w:rsidRDefault="00243ACE" w:rsidP="003C13CE">
                      <w:pPr>
                        <w:jc w:val="center"/>
                        <w:rPr>
                          <w:b/>
                          <w:color w:val="0D0D0D" w:themeColor="text1" w:themeTint="F2"/>
                        </w:rPr>
                      </w:pPr>
                      <w:r w:rsidRPr="00FA7ED7">
                        <w:rPr>
                          <w:b/>
                          <w:color w:val="0D0D0D" w:themeColor="text1" w:themeTint="F2"/>
                        </w:rPr>
                        <w:t>Formula A</w:t>
                      </w:r>
                    </w:p>
                  </w:txbxContent>
                </v:textbox>
              </v:rect>
            </w:pict>
          </mc:Fallback>
        </mc:AlternateContent>
      </w:r>
      <w:r w:rsidR="003C13CE" w:rsidRPr="000064C2">
        <w:rPr>
          <w:rFonts w:ascii="Book Antiqua" w:eastAsia="Times New Roman" w:hAnsi="Book Antiqua" w:cs="Times New Roman"/>
          <w:b/>
          <w:noProof/>
          <w:sz w:val="24"/>
          <w:szCs w:val="24"/>
          <w:lang w:val="en-US" w:eastAsia="en-US"/>
        </w:rPr>
        <mc:AlternateContent>
          <mc:Choice Requires="wps">
            <w:drawing>
              <wp:anchor distT="0" distB="0" distL="114300" distR="114300" simplePos="0" relativeHeight="251707392" behindDoc="0" locked="0" layoutInCell="1" allowOverlap="1" wp14:anchorId="4BE5A271" wp14:editId="4395A4FD">
                <wp:simplePos x="0" y="0"/>
                <wp:positionH relativeFrom="column">
                  <wp:posOffset>2000250</wp:posOffset>
                </wp:positionH>
                <wp:positionV relativeFrom="paragraph">
                  <wp:posOffset>2821940</wp:posOffset>
                </wp:positionV>
                <wp:extent cx="952500" cy="304800"/>
                <wp:effectExtent l="0" t="0" r="0" b="0"/>
                <wp:wrapNone/>
                <wp:docPr id="316" name="Ορθογώνιο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4800"/>
                        </a:xfrm>
                        <a:prstGeom prst="rect">
                          <a:avLst/>
                        </a:prstGeom>
                        <a:noFill/>
                        <a:ln w="25400" cap="flat" cmpd="sng" algn="ctr">
                          <a:noFill/>
                          <a:prstDash val="solid"/>
                        </a:ln>
                        <a:effectLst/>
                      </wps:spPr>
                      <wps:txbx>
                        <w:txbxContent>
                          <w:p w:rsidR="00243ACE" w:rsidRPr="00FA7ED7" w:rsidRDefault="00243ACE" w:rsidP="003C13CE">
                            <w:pPr>
                              <w:jc w:val="center"/>
                              <w:rPr>
                                <w:b/>
                                <w:color w:val="0D0D0D" w:themeColor="text1" w:themeTint="F2"/>
                              </w:rPr>
                            </w:pPr>
                            <w:r w:rsidRPr="00FA7ED7">
                              <w:rPr>
                                <w:b/>
                                <w:color w:val="0D0D0D" w:themeColor="text1" w:themeTint="F2"/>
                              </w:rPr>
                              <w:t>Formula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16" o:spid="_x0000_s1051" style="position:absolute;left:0;text-align:left;margin-left:157.5pt;margin-top:222.2pt;width:7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" filled="f" stroked="f" strokeweight="2pt">
                <v:path arrowok="t"/>
                <v:textbox>
                  <w:txbxContent>
                    <w:p w:rsidR="00243ACE" w:rsidRPr="00FA7ED7" w:rsidRDefault="00243ACE" w:rsidP="003C13CE">
                      <w:pPr>
                        <w:jc w:val="center"/>
                        <w:rPr>
                          <w:b/>
                          <w:color w:val="0D0D0D" w:themeColor="text1" w:themeTint="F2"/>
                        </w:rPr>
                      </w:pPr>
                      <w:r w:rsidRPr="00FA7ED7">
                        <w:rPr>
                          <w:b/>
                          <w:color w:val="0D0D0D" w:themeColor="text1" w:themeTint="F2"/>
                        </w:rPr>
                        <w:t xml:space="preserve">Formula </w:t>
                      </w:r>
                      <w:r w:rsidRPr="00FA7ED7">
                        <w:rPr>
                          <w:b/>
                          <w:color w:val="0D0D0D" w:themeColor="text1" w:themeTint="F2"/>
                        </w:rPr>
                        <w:t>B</w:t>
                      </w:r>
                    </w:p>
                  </w:txbxContent>
                </v:textbox>
              </v:rect>
            </w:pict>
          </mc:Fallback>
        </mc:AlternateContent>
      </w:r>
      <w:r w:rsidR="003C13CE" w:rsidRPr="000064C2">
        <w:rPr>
          <w:rFonts w:ascii="Book Antiqua" w:eastAsia="Times New Roman" w:hAnsi="Book Antiqua" w:cs="Times New Roman"/>
          <w:b/>
          <w:noProof/>
          <w:sz w:val="24"/>
          <w:szCs w:val="24"/>
          <w:lang w:val="en-US" w:eastAsia="en-US"/>
        </w:rPr>
        <mc:AlternateContent>
          <mc:Choice Requires="wps">
            <w:drawing>
              <wp:anchor distT="0" distB="0" distL="114300" distR="114300" simplePos="0" relativeHeight="251708416" behindDoc="0" locked="0" layoutInCell="1" allowOverlap="1" wp14:anchorId="5EE752E1" wp14:editId="6B635AD3">
                <wp:simplePos x="0" y="0"/>
                <wp:positionH relativeFrom="column">
                  <wp:posOffset>3638550</wp:posOffset>
                </wp:positionH>
                <wp:positionV relativeFrom="paragraph">
                  <wp:posOffset>2804160</wp:posOffset>
                </wp:positionV>
                <wp:extent cx="952500" cy="304800"/>
                <wp:effectExtent l="0" t="0" r="0" b="0"/>
                <wp:wrapNone/>
                <wp:docPr id="317" name="Ορθογώνιο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4800"/>
                        </a:xfrm>
                        <a:prstGeom prst="rect">
                          <a:avLst/>
                        </a:prstGeom>
                        <a:noFill/>
                        <a:ln w="25400" cap="flat" cmpd="sng" algn="ctr">
                          <a:noFill/>
                          <a:prstDash val="solid"/>
                        </a:ln>
                        <a:effectLst/>
                      </wps:spPr>
                      <wps:txbx>
                        <w:txbxContent>
                          <w:p w:rsidR="00243ACE" w:rsidRPr="00FA7ED7" w:rsidRDefault="00243ACE" w:rsidP="003C13CE">
                            <w:pPr>
                              <w:jc w:val="center"/>
                              <w:rPr>
                                <w:b/>
                                <w:color w:val="0D0D0D" w:themeColor="text1" w:themeTint="F2"/>
                              </w:rPr>
                            </w:pPr>
                            <w:r w:rsidRPr="00FA7ED7">
                              <w:rPr>
                                <w:b/>
                                <w:color w:val="0D0D0D" w:themeColor="text1" w:themeTint="F2"/>
                              </w:rPr>
                              <w:t>Formula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17" o:spid="_x0000_s1052" style="position:absolute;left:0;text-align:left;margin-left:286.5pt;margin-top:220.8pt;width: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" filled="f" stroked="f" strokeweight="2pt">
                <v:path arrowok="t"/>
                <v:textbox>
                  <w:txbxContent>
                    <w:p w:rsidR="00243ACE" w:rsidRPr="00FA7ED7" w:rsidRDefault="00243ACE" w:rsidP="003C13CE">
                      <w:pPr>
                        <w:jc w:val="center"/>
                        <w:rPr>
                          <w:b/>
                          <w:color w:val="0D0D0D" w:themeColor="text1" w:themeTint="F2"/>
                        </w:rPr>
                      </w:pPr>
                      <w:r w:rsidRPr="00FA7ED7">
                        <w:rPr>
                          <w:b/>
                          <w:color w:val="0D0D0D" w:themeColor="text1" w:themeTint="F2"/>
                        </w:rPr>
                        <w:t xml:space="preserve">Formula </w:t>
                      </w:r>
                      <w:r w:rsidRPr="00FA7ED7">
                        <w:rPr>
                          <w:b/>
                          <w:color w:val="0D0D0D" w:themeColor="text1" w:themeTint="F2"/>
                        </w:rPr>
                        <w:t>C</w:t>
                      </w:r>
                    </w:p>
                  </w:txbxContent>
                </v:textbox>
              </v:rect>
            </w:pict>
          </mc:Fallback>
        </mc:AlternateContent>
      </w:r>
    </w:p>
    <w:sectPr w:rsidR="003C13CE" w:rsidRPr="003C13CE" w:rsidSect="006E2BDB">
      <w:footerReference w:type="default" r:id="rId14"/>
      <w:pgSz w:w="12240" w:h="15840"/>
      <w:pgMar w:top="1440" w:right="1892" w:bottom="1440" w:left="170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48" w:rsidRDefault="005B0648" w:rsidP="00951B37">
      <w:pPr>
        <w:spacing w:after="0" w:line="240" w:lineRule="auto"/>
      </w:pPr>
      <w:r>
        <w:separator/>
      </w:r>
    </w:p>
  </w:endnote>
  <w:endnote w:type="continuationSeparator" w:id="0">
    <w:p w:rsidR="005B0648" w:rsidRDefault="005B0648" w:rsidP="0095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PMingLiU">
    <w:altName w:val="新細明體"/>
    <w:panose1 w:val="00000000000000000000"/>
    <w:charset w:val="88"/>
    <w:family w:val="auto"/>
    <w:notTrueType/>
    <w:pitch w:val="variable"/>
    <w:sig w:usb0="00000001" w:usb1="08080000" w:usb2="00000010" w:usb3="00000000" w:csb0="00100000" w:csb1="00000000"/>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402512"/>
      <w:docPartObj>
        <w:docPartGallery w:val="Page Numbers (Bottom of Page)"/>
        <w:docPartUnique/>
      </w:docPartObj>
    </w:sdtPr>
    <w:sdtEndPr>
      <w:rPr>
        <w:noProof/>
      </w:rPr>
    </w:sdtEndPr>
    <w:sdtContent>
      <w:p w:rsidR="00243ACE" w:rsidRDefault="00243ACE">
        <w:pPr>
          <w:pStyle w:val="Footer"/>
          <w:jc w:val="right"/>
        </w:pPr>
        <w:r>
          <w:fldChar w:fldCharType="begin"/>
        </w:r>
        <w:r>
          <w:instrText xml:space="preserve"> PAGE   \* MERGEFORMAT </w:instrText>
        </w:r>
        <w:r>
          <w:fldChar w:fldCharType="separate"/>
        </w:r>
        <w:r w:rsidR="004731E6">
          <w:rPr>
            <w:noProof/>
          </w:rPr>
          <w:t>19</w:t>
        </w:r>
        <w:r>
          <w:rPr>
            <w:noProof/>
          </w:rPr>
          <w:fldChar w:fldCharType="end"/>
        </w:r>
      </w:p>
    </w:sdtContent>
  </w:sdt>
  <w:p w:rsidR="00243ACE" w:rsidRDefault="00243A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3902"/>
      <w:docPartObj>
        <w:docPartGallery w:val="Page Numbers (Bottom of Page)"/>
        <w:docPartUnique/>
      </w:docPartObj>
    </w:sdtPr>
    <w:sdtEndPr>
      <w:rPr>
        <w:noProof/>
      </w:rPr>
    </w:sdtEndPr>
    <w:sdtContent>
      <w:p w:rsidR="00243ACE" w:rsidRDefault="00243ACE">
        <w:pPr>
          <w:pStyle w:val="Footer"/>
          <w:jc w:val="right"/>
        </w:pPr>
        <w:r>
          <w:fldChar w:fldCharType="begin"/>
        </w:r>
        <w:r>
          <w:instrText xml:space="preserve"> PAGE   \* MERGEFORMAT </w:instrText>
        </w:r>
        <w:r>
          <w:fldChar w:fldCharType="separate"/>
        </w:r>
        <w:r w:rsidR="004731E6">
          <w:rPr>
            <w:noProof/>
          </w:rPr>
          <w:t>20</w:t>
        </w:r>
        <w:r>
          <w:rPr>
            <w:noProof/>
          </w:rPr>
          <w:fldChar w:fldCharType="end"/>
        </w:r>
      </w:p>
    </w:sdtContent>
  </w:sdt>
  <w:p w:rsidR="00243ACE" w:rsidRDefault="00243AC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637017"/>
      <w:docPartObj>
        <w:docPartGallery w:val="Page Numbers (Bottom of Page)"/>
        <w:docPartUnique/>
      </w:docPartObj>
    </w:sdtPr>
    <w:sdtEndPr>
      <w:rPr>
        <w:noProof/>
      </w:rPr>
    </w:sdtEndPr>
    <w:sdtContent>
      <w:p w:rsidR="00243ACE" w:rsidRDefault="00243ACE">
        <w:pPr>
          <w:pStyle w:val="Footer"/>
          <w:jc w:val="right"/>
        </w:pPr>
        <w:r>
          <w:fldChar w:fldCharType="begin"/>
        </w:r>
        <w:r>
          <w:instrText xml:space="preserve"> PAGE   \* MERGEFORMAT </w:instrText>
        </w:r>
        <w:r>
          <w:fldChar w:fldCharType="separate"/>
        </w:r>
        <w:r w:rsidR="004731E6">
          <w:rPr>
            <w:noProof/>
          </w:rPr>
          <w:t>30</w:t>
        </w:r>
        <w:r>
          <w:rPr>
            <w:noProof/>
          </w:rPr>
          <w:fldChar w:fldCharType="end"/>
        </w:r>
      </w:p>
    </w:sdtContent>
  </w:sdt>
  <w:p w:rsidR="00243ACE" w:rsidRDefault="00243A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48" w:rsidRDefault="005B0648" w:rsidP="00951B37">
      <w:pPr>
        <w:spacing w:after="0" w:line="240" w:lineRule="auto"/>
      </w:pPr>
      <w:r>
        <w:separator/>
      </w:r>
    </w:p>
  </w:footnote>
  <w:footnote w:type="continuationSeparator" w:id="0">
    <w:p w:rsidR="005B0648" w:rsidRDefault="005B0648" w:rsidP="00951B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8E2"/>
    <w:multiLevelType w:val="hybridMultilevel"/>
    <w:tmpl w:val="85BAD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BB0D1C"/>
    <w:multiLevelType w:val="hybridMultilevel"/>
    <w:tmpl w:val="49B2C9D4"/>
    <w:lvl w:ilvl="0" w:tplc="C784C9C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12766590"/>
    <w:multiLevelType w:val="hybridMultilevel"/>
    <w:tmpl w:val="4592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6842A8"/>
    <w:multiLevelType w:val="hybridMultilevel"/>
    <w:tmpl w:val="F6024A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7949D4"/>
    <w:multiLevelType w:val="hybridMultilevel"/>
    <w:tmpl w:val="F9525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D8706AC"/>
    <w:multiLevelType w:val="hybridMultilevel"/>
    <w:tmpl w:val="52FCF64E"/>
    <w:lvl w:ilvl="0" w:tplc="04080005">
      <w:start w:val="1"/>
      <w:numFmt w:val="bullet"/>
      <w:lvlText w:val=""/>
      <w:lvlJc w:val="left"/>
      <w:pPr>
        <w:ind w:left="720" w:hanging="360"/>
      </w:pPr>
      <w:rPr>
        <w:rFonts w:ascii="Wingdings" w:hAnsi="Wingdings" w:hint="default"/>
        <w:color w:val="4F81BD" w:themeColor="accent1"/>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91768C"/>
    <w:multiLevelType w:val="hybridMultilevel"/>
    <w:tmpl w:val="4E0C8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3E211A5"/>
    <w:multiLevelType w:val="multilevel"/>
    <w:tmpl w:val="BB7AF162"/>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794"/>
        </w:tabs>
        <w:ind w:left="794" w:hanging="794"/>
      </w:pPr>
      <w:rPr>
        <w:rFonts w:cs="Times New Roman" w:hint="default"/>
      </w:rPr>
    </w:lvl>
    <w:lvl w:ilvl="2">
      <w:start w:val="1"/>
      <w:numFmt w:val="decimal"/>
      <w:lvlText w:val="%1.%2.%3"/>
      <w:lvlJc w:val="left"/>
      <w:pPr>
        <w:tabs>
          <w:tab w:val="num" w:pos="794"/>
        </w:tabs>
        <w:ind w:left="794" w:hanging="79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92A36B2"/>
    <w:multiLevelType w:val="hybridMultilevel"/>
    <w:tmpl w:val="0ADCEB7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B02751B"/>
    <w:multiLevelType w:val="hybridMultilevel"/>
    <w:tmpl w:val="0F301ABA"/>
    <w:lvl w:ilvl="0" w:tplc="04080005">
      <w:start w:val="1"/>
      <w:numFmt w:val="bullet"/>
      <w:lvlText w:val=""/>
      <w:lvlJc w:val="left"/>
      <w:pPr>
        <w:ind w:left="360" w:hanging="360"/>
      </w:pPr>
      <w:rPr>
        <w:rFonts w:ascii="Wingdings" w:hAnsi="Wingdings" w:hint="default"/>
        <w:color w:val="4F81BD" w:themeColor="accent1"/>
      </w:rPr>
    </w:lvl>
    <w:lvl w:ilvl="1" w:tplc="04080003">
      <w:start w:val="1"/>
      <w:numFmt w:val="bullet"/>
      <w:lvlText w:val="o"/>
      <w:lvlJc w:val="left"/>
      <w:pPr>
        <w:ind w:left="1080" w:hanging="360"/>
      </w:pPr>
      <w:rPr>
        <w:rFonts w:ascii="Courier New" w:hAnsi="Courier New" w:cs="Courier New" w:hint="default"/>
      </w:rPr>
    </w:lvl>
    <w:lvl w:ilvl="2" w:tplc="04080003">
      <w:start w:val="1"/>
      <w:numFmt w:val="bullet"/>
      <w:lvlText w:val="o"/>
      <w:lvlJc w:val="left"/>
      <w:pPr>
        <w:ind w:left="1800" w:hanging="360"/>
      </w:pPr>
      <w:rPr>
        <w:rFonts w:ascii="Courier New" w:hAnsi="Courier New" w:cs="Courier New" w:hint="default"/>
        <w:b w:val="0"/>
        <w:color w:val="4F81BD" w:themeColor="accent1"/>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48F22AA4"/>
    <w:multiLevelType w:val="hybridMultilevel"/>
    <w:tmpl w:val="08784E18"/>
    <w:lvl w:ilvl="0" w:tplc="5382F9D8">
      <w:start w:val="1"/>
      <w:numFmt w:val="bullet"/>
      <w:lvlText w:val=""/>
      <w:lvlJc w:val="left"/>
      <w:pPr>
        <w:ind w:left="720" w:hanging="360"/>
      </w:pPr>
      <w:rPr>
        <w:rFonts w:ascii="Wingdings" w:hAnsi="Wingdings"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7957B5"/>
    <w:multiLevelType w:val="hybridMultilevel"/>
    <w:tmpl w:val="18AE4D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1D473FD"/>
    <w:multiLevelType w:val="hybridMultilevel"/>
    <w:tmpl w:val="AE14B6B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5D3362D"/>
    <w:multiLevelType w:val="hybridMultilevel"/>
    <w:tmpl w:val="40CA0934"/>
    <w:lvl w:ilvl="0" w:tplc="04080005">
      <w:start w:val="1"/>
      <w:numFmt w:val="bullet"/>
      <w:lvlText w:val=""/>
      <w:lvlJc w:val="left"/>
      <w:pPr>
        <w:ind w:left="720" w:hanging="360"/>
      </w:pPr>
      <w:rPr>
        <w:rFonts w:ascii="Wingdings" w:hAnsi="Wingdings" w:hint="default"/>
        <w:color w:val="4F81BD" w:themeColor="accent1"/>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73304B1"/>
    <w:multiLevelType w:val="hybridMultilevel"/>
    <w:tmpl w:val="4B44ECBE"/>
    <w:lvl w:ilvl="0" w:tplc="04080005">
      <w:start w:val="1"/>
      <w:numFmt w:val="bullet"/>
      <w:lvlText w:val=""/>
      <w:lvlJc w:val="left"/>
      <w:pPr>
        <w:ind w:left="360" w:hanging="360"/>
      </w:pPr>
      <w:rPr>
        <w:rFonts w:ascii="Wingdings" w:hAnsi="Wingdings" w:hint="default"/>
        <w:color w:val="4F81BD" w:themeColor="accent1"/>
      </w:rPr>
    </w:lvl>
    <w:lvl w:ilvl="1" w:tplc="04080005">
      <w:start w:val="1"/>
      <w:numFmt w:val="bullet"/>
      <w:lvlText w:val=""/>
      <w:lvlJc w:val="left"/>
      <w:pPr>
        <w:ind w:left="1080" w:hanging="360"/>
      </w:pPr>
      <w:rPr>
        <w:rFonts w:ascii="Wingdings" w:hAnsi="Wingdings" w:hint="default"/>
      </w:rPr>
    </w:lvl>
    <w:lvl w:ilvl="2" w:tplc="04080003">
      <w:start w:val="1"/>
      <w:numFmt w:val="bullet"/>
      <w:lvlText w:val="o"/>
      <w:lvlJc w:val="left"/>
      <w:pPr>
        <w:ind w:left="1800" w:hanging="360"/>
      </w:pPr>
      <w:rPr>
        <w:rFonts w:ascii="Courier New" w:hAnsi="Courier New" w:cs="Courier New" w:hint="default"/>
        <w:b w:val="0"/>
        <w:color w:val="4F81BD" w:themeColor="accent1"/>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B470D0A"/>
    <w:multiLevelType w:val="hybridMultilevel"/>
    <w:tmpl w:val="96C0EE10"/>
    <w:lvl w:ilvl="0" w:tplc="5CB4C1DA">
      <w:start w:val="1"/>
      <w:numFmt w:val="bullet"/>
      <w:lvlText w:val=""/>
      <w:lvlJc w:val="left"/>
      <w:pPr>
        <w:ind w:left="720" w:hanging="360"/>
      </w:pPr>
      <w:rPr>
        <w:rFonts w:ascii="Wingdings" w:hAnsi="Wingdings" w:hint="default"/>
        <w:color w:val="4F81BD"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E04011"/>
    <w:multiLevelType w:val="hybridMultilevel"/>
    <w:tmpl w:val="D708EE94"/>
    <w:lvl w:ilvl="0" w:tplc="04080019">
      <w:start w:val="1"/>
      <w:numFmt w:val="lowerLetter"/>
      <w:lvlText w:val="%1."/>
      <w:lvlJc w:val="left"/>
      <w:pPr>
        <w:ind w:left="502" w:hanging="360"/>
      </w:pPr>
      <w:rPr>
        <w:rFonts w:hint="default"/>
        <w:b/>
        <w:color w:val="4F81BD" w:themeColor="accent1"/>
        <w:sz w:val="24"/>
        <w:szCs w:val="24"/>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7">
    <w:nsid w:val="74CA4419"/>
    <w:multiLevelType w:val="hybridMultilevel"/>
    <w:tmpl w:val="7E3E8508"/>
    <w:lvl w:ilvl="0" w:tplc="04080005">
      <w:start w:val="1"/>
      <w:numFmt w:val="bullet"/>
      <w:lvlText w:val=""/>
      <w:lvlJc w:val="left"/>
      <w:pPr>
        <w:ind w:left="360" w:hanging="360"/>
      </w:pPr>
      <w:rPr>
        <w:rFonts w:ascii="Wingdings" w:hAnsi="Wingdings" w:hint="default"/>
        <w:color w:val="4F81BD" w:themeColor="accent1"/>
      </w:rPr>
    </w:lvl>
    <w:lvl w:ilvl="1" w:tplc="2B2A5F04">
      <w:start w:val="1"/>
      <w:numFmt w:val="bullet"/>
      <w:lvlText w:val=""/>
      <w:lvlJc w:val="left"/>
      <w:pPr>
        <w:ind w:left="1080" w:hanging="360"/>
      </w:pPr>
      <w:rPr>
        <w:rFonts w:ascii="Symbol" w:hAnsi="Symbol" w:hint="default"/>
        <w:lang w:val="en-US"/>
      </w:rPr>
    </w:lvl>
    <w:lvl w:ilvl="2" w:tplc="04080003">
      <w:start w:val="1"/>
      <w:numFmt w:val="bullet"/>
      <w:lvlText w:val="o"/>
      <w:lvlJc w:val="left"/>
      <w:pPr>
        <w:ind w:left="1800" w:hanging="360"/>
      </w:pPr>
      <w:rPr>
        <w:rFonts w:ascii="Courier New" w:hAnsi="Courier New" w:cs="Courier New" w:hint="default"/>
        <w:b w:val="0"/>
        <w:color w:val="4F81BD" w:themeColor="accent1"/>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2"/>
  </w:num>
  <w:num w:numId="6">
    <w:abstractNumId w:val="5"/>
  </w:num>
  <w:num w:numId="7">
    <w:abstractNumId w:val="13"/>
  </w:num>
  <w:num w:numId="8">
    <w:abstractNumId w:val="16"/>
  </w:num>
  <w:num w:numId="9">
    <w:abstractNumId w:val="1"/>
  </w:num>
  <w:num w:numId="10">
    <w:abstractNumId w:val="8"/>
  </w:num>
  <w:num w:numId="11">
    <w:abstractNumId w:val="4"/>
  </w:num>
  <w:num w:numId="12">
    <w:abstractNumId w:val="17"/>
  </w:num>
  <w:num w:numId="13">
    <w:abstractNumId w:val="2"/>
  </w:num>
  <w:num w:numId="14">
    <w:abstractNumId w:val="0"/>
  </w:num>
  <w:num w:numId="15">
    <w:abstractNumId w:val="7"/>
  </w:num>
  <w:num w:numId="16">
    <w:abstractNumId w:val="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Numbered WJ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w02tvfe9zzs5eevw7pdzvnw09te05zeaw2&quot;&gt;Reflux_Manuscript_WJCP&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record-ids&gt;&lt;/item&gt;&lt;/Libraries&gt;"/>
  </w:docVars>
  <w:rsids>
    <w:rsidRoot w:val="00031913"/>
    <w:rsid w:val="00001BFB"/>
    <w:rsid w:val="00003AD0"/>
    <w:rsid w:val="000064C2"/>
    <w:rsid w:val="00006708"/>
    <w:rsid w:val="00006F0E"/>
    <w:rsid w:val="00007FEC"/>
    <w:rsid w:val="000115BE"/>
    <w:rsid w:val="00012374"/>
    <w:rsid w:val="00013082"/>
    <w:rsid w:val="00015DF7"/>
    <w:rsid w:val="00020C1F"/>
    <w:rsid w:val="00030AB8"/>
    <w:rsid w:val="00031913"/>
    <w:rsid w:val="00033940"/>
    <w:rsid w:val="00034F3C"/>
    <w:rsid w:val="00035ABC"/>
    <w:rsid w:val="00043180"/>
    <w:rsid w:val="00044278"/>
    <w:rsid w:val="00053C42"/>
    <w:rsid w:val="0005793D"/>
    <w:rsid w:val="000662AB"/>
    <w:rsid w:val="00066BD5"/>
    <w:rsid w:val="000672E2"/>
    <w:rsid w:val="0007328C"/>
    <w:rsid w:val="00073345"/>
    <w:rsid w:val="000738EB"/>
    <w:rsid w:val="000765AC"/>
    <w:rsid w:val="00077436"/>
    <w:rsid w:val="000812EA"/>
    <w:rsid w:val="000818DC"/>
    <w:rsid w:val="00083EED"/>
    <w:rsid w:val="00084A50"/>
    <w:rsid w:val="00084BCC"/>
    <w:rsid w:val="00084D57"/>
    <w:rsid w:val="00085B99"/>
    <w:rsid w:val="00091878"/>
    <w:rsid w:val="00091886"/>
    <w:rsid w:val="000933CF"/>
    <w:rsid w:val="00093EF2"/>
    <w:rsid w:val="000958C0"/>
    <w:rsid w:val="000A01E5"/>
    <w:rsid w:val="000A4126"/>
    <w:rsid w:val="000A4492"/>
    <w:rsid w:val="000B030C"/>
    <w:rsid w:val="000B4CC5"/>
    <w:rsid w:val="000B53FD"/>
    <w:rsid w:val="000B5808"/>
    <w:rsid w:val="000B6A5E"/>
    <w:rsid w:val="000C27AC"/>
    <w:rsid w:val="000C4929"/>
    <w:rsid w:val="000C78E5"/>
    <w:rsid w:val="000D0E99"/>
    <w:rsid w:val="000D10B6"/>
    <w:rsid w:val="000D3D71"/>
    <w:rsid w:val="000D4038"/>
    <w:rsid w:val="000D4DDB"/>
    <w:rsid w:val="000D693E"/>
    <w:rsid w:val="000D7FEF"/>
    <w:rsid w:val="000E0078"/>
    <w:rsid w:val="000E45D9"/>
    <w:rsid w:val="000E4DD5"/>
    <w:rsid w:val="000E61C3"/>
    <w:rsid w:val="000E6A91"/>
    <w:rsid w:val="000E7B03"/>
    <w:rsid w:val="000F6B97"/>
    <w:rsid w:val="001021B3"/>
    <w:rsid w:val="00103BA0"/>
    <w:rsid w:val="00105DE8"/>
    <w:rsid w:val="0011665C"/>
    <w:rsid w:val="001171D8"/>
    <w:rsid w:val="00117874"/>
    <w:rsid w:val="00120060"/>
    <w:rsid w:val="001205FF"/>
    <w:rsid w:val="001218E4"/>
    <w:rsid w:val="00124691"/>
    <w:rsid w:val="00126A9B"/>
    <w:rsid w:val="001277B5"/>
    <w:rsid w:val="00130020"/>
    <w:rsid w:val="00132FE4"/>
    <w:rsid w:val="001375C7"/>
    <w:rsid w:val="00142458"/>
    <w:rsid w:val="00143D01"/>
    <w:rsid w:val="00144357"/>
    <w:rsid w:val="00147075"/>
    <w:rsid w:val="00150864"/>
    <w:rsid w:val="0015389E"/>
    <w:rsid w:val="00156DC9"/>
    <w:rsid w:val="001602FC"/>
    <w:rsid w:val="0016600E"/>
    <w:rsid w:val="00167139"/>
    <w:rsid w:val="0017428B"/>
    <w:rsid w:val="00181BC7"/>
    <w:rsid w:val="001828FD"/>
    <w:rsid w:val="0018634A"/>
    <w:rsid w:val="00190671"/>
    <w:rsid w:val="001A0FD8"/>
    <w:rsid w:val="001A3719"/>
    <w:rsid w:val="001A3DA3"/>
    <w:rsid w:val="001A61D0"/>
    <w:rsid w:val="001A63FA"/>
    <w:rsid w:val="001A79A8"/>
    <w:rsid w:val="001B28E7"/>
    <w:rsid w:val="001D278A"/>
    <w:rsid w:val="001D39AE"/>
    <w:rsid w:val="001D4D67"/>
    <w:rsid w:val="001E3E75"/>
    <w:rsid w:val="001E4364"/>
    <w:rsid w:val="001E54C5"/>
    <w:rsid w:val="001F08CF"/>
    <w:rsid w:val="001F3D4A"/>
    <w:rsid w:val="001F4A2D"/>
    <w:rsid w:val="001F6FE4"/>
    <w:rsid w:val="002002D8"/>
    <w:rsid w:val="002075A4"/>
    <w:rsid w:val="00207E57"/>
    <w:rsid w:val="0021119F"/>
    <w:rsid w:val="00211B3D"/>
    <w:rsid w:val="00211C22"/>
    <w:rsid w:val="00212A73"/>
    <w:rsid w:val="00213E4A"/>
    <w:rsid w:val="00220C2B"/>
    <w:rsid w:val="00221DCD"/>
    <w:rsid w:val="002226F9"/>
    <w:rsid w:val="00222B89"/>
    <w:rsid w:val="002318B1"/>
    <w:rsid w:val="002417C6"/>
    <w:rsid w:val="0024367F"/>
    <w:rsid w:val="00243ACE"/>
    <w:rsid w:val="002458B2"/>
    <w:rsid w:val="0024700D"/>
    <w:rsid w:val="0025088B"/>
    <w:rsid w:val="00252A1B"/>
    <w:rsid w:val="002559AB"/>
    <w:rsid w:val="002572C3"/>
    <w:rsid w:val="00262C5D"/>
    <w:rsid w:val="00266751"/>
    <w:rsid w:val="0027213C"/>
    <w:rsid w:val="002764A7"/>
    <w:rsid w:val="002819CA"/>
    <w:rsid w:val="002828E5"/>
    <w:rsid w:val="00290C02"/>
    <w:rsid w:val="002925BF"/>
    <w:rsid w:val="00292EBB"/>
    <w:rsid w:val="00293837"/>
    <w:rsid w:val="00294079"/>
    <w:rsid w:val="00294BA5"/>
    <w:rsid w:val="00294C26"/>
    <w:rsid w:val="002A1624"/>
    <w:rsid w:val="002A25F1"/>
    <w:rsid w:val="002A2E61"/>
    <w:rsid w:val="002A57CF"/>
    <w:rsid w:val="002A5EED"/>
    <w:rsid w:val="002A7185"/>
    <w:rsid w:val="002B2995"/>
    <w:rsid w:val="002B2CD4"/>
    <w:rsid w:val="002B514D"/>
    <w:rsid w:val="002B7463"/>
    <w:rsid w:val="002B77B0"/>
    <w:rsid w:val="002C27CA"/>
    <w:rsid w:val="002C69A5"/>
    <w:rsid w:val="002D2E92"/>
    <w:rsid w:val="002D39B0"/>
    <w:rsid w:val="002D6CB0"/>
    <w:rsid w:val="002E2143"/>
    <w:rsid w:val="002E56B3"/>
    <w:rsid w:val="002E6769"/>
    <w:rsid w:val="002F069D"/>
    <w:rsid w:val="002F0E1F"/>
    <w:rsid w:val="002F2B0D"/>
    <w:rsid w:val="002F334D"/>
    <w:rsid w:val="00300131"/>
    <w:rsid w:val="00300F32"/>
    <w:rsid w:val="00302DE7"/>
    <w:rsid w:val="00303828"/>
    <w:rsid w:val="0030408A"/>
    <w:rsid w:val="00304645"/>
    <w:rsid w:val="00306219"/>
    <w:rsid w:val="00306A5D"/>
    <w:rsid w:val="00315588"/>
    <w:rsid w:val="00326EE2"/>
    <w:rsid w:val="00330D40"/>
    <w:rsid w:val="00335EE3"/>
    <w:rsid w:val="00345367"/>
    <w:rsid w:val="00346612"/>
    <w:rsid w:val="00353C06"/>
    <w:rsid w:val="0035427C"/>
    <w:rsid w:val="003570A6"/>
    <w:rsid w:val="0036655A"/>
    <w:rsid w:val="00367DAB"/>
    <w:rsid w:val="00373A93"/>
    <w:rsid w:val="00374408"/>
    <w:rsid w:val="00375F5B"/>
    <w:rsid w:val="00377AC7"/>
    <w:rsid w:val="003819A9"/>
    <w:rsid w:val="003834B8"/>
    <w:rsid w:val="003A098A"/>
    <w:rsid w:val="003A0A60"/>
    <w:rsid w:val="003A3910"/>
    <w:rsid w:val="003A4FEA"/>
    <w:rsid w:val="003A547D"/>
    <w:rsid w:val="003A670E"/>
    <w:rsid w:val="003B0875"/>
    <w:rsid w:val="003C13CE"/>
    <w:rsid w:val="003C6940"/>
    <w:rsid w:val="003D05E4"/>
    <w:rsid w:val="003D5EB9"/>
    <w:rsid w:val="003D6D69"/>
    <w:rsid w:val="003E4BAE"/>
    <w:rsid w:val="003E51F0"/>
    <w:rsid w:val="003E7750"/>
    <w:rsid w:val="003F04EF"/>
    <w:rsid w:val="003F50E1"/>
    <w:rsid w:val="003F59D7"/>
    <w:rsid w:val="003F5DF9"/>
    <w:rsid w:val="004004D7"/>
    <w:rsid w:val="00401A90"/>
    <w:rsid w:val="00401F8E"/>
    <w:rsid w:val="00404E7C"/>
    <w:rsid w:val="004051BE"/>
    <w:rsid w:val="004100A5"/>
    <w:rsid w:val="00410362"/>
    <w:rsid w:val="00414678"/>
    <w:rsid w:val="004146E7"/>
    <w:rsid w:val="00415858"/>
    <w:rsid w:val="00417B63"/>
    <w:rsid w:val="00420289"/>
    <w:rsid w:val="004234E4"/>
    <w:rsid w:val="00424F01"/>
    <w:rsid w:val="00427DB5"/>
    <w:rsid w:val="00431085"/>
    <w:rsid w:val="00431F8A"/>
    <w:rsid w:val="004332F5"/>
    <w:rsid w:val="00433826"/>
    <w:rsid w:val="00435FDB"/>
    <w:rsid w:val="00436EF1"/>
    <w:rsid w:val="00442062"/>
    <w:rsid w:val="00443A5B"/>
    <w:rsid w:val="004515F1"/>
    <w:rsid w:val="00455404"/>
    <w:rsid w:val="00460FC6"/>
    <w:rsid w:val="00462D58"/>
    <w:rsid w:val="00463501"/>
    <w:rsid w:val="00466F30"/>
    <w:rsid w:val="00466F74"/>
    <w:rsid w:val="004676C9"/>
    <w:rsid w:val="004731E6"/>
    <w:rsid w:val="00477CFA"/>
    <w:rsid w:val="00480BAB"/>
    <w:rsid w:val="00480EE6"/>
    <w:rsid w:val="00482368"/>
    <w:rsid w:val="00490205"/>
    <w:rsid w:val="0049474F"/>
    <w:rsid w:val="00496CFA"/>
    <w:rsid w:val="004A14FA"/>
    <w:rsid w:val="004A4AF8"/>
    <w:rsid w:val="004A723F"/>
    <w:rsid w:val="004B303A"/>
    <w:rsid w:val="004B4613"/>
    <w:rsid w:val="004C0801"/>
    <w:rsid w:val="004C20F2"/>
    <w:rsid w:val="004C50B3"/>
    <w:rsid w:val="004C5729"/>
    <w:rsid w:val="004C6C47"/>
    <w:rsid w:val="004D0C4C"/>
    <w:rsid w:val="004D3428"/>
    <w:rsid w:val="004D3887"/>
    <w:rsid w:val="004D449B"/>
    <w:rsid w:val="004D7AE6"/>
    <w:rsid w:val="004D7E12"/>
    <w:rsid w:val="004E1B0E"/>
    <w:rsid w:val="004E425F"/>
    <w:rsid w:val="004F0A44"/>
    <w:rsid w:val="004F0B1D"/>
    <w:rsid w:val="004F0EFB"/>
    <w:rsid w:val="004F1EBA"/>
    <w:rsid w:val="004F29FF"/>
    <w:rsid w:val="004F41BD"/>
    <w:rsid w:val="004F7945"/>
    <w:rsid w:val="005008BB"/>
    <w:rsid w:val="00501374"/>
    <w:rsid w:val="005027BB"/>
    <w:rsid w:val="00503F6D"/>
    <w:rsid w:val="005108E9"/>
    <w:rsid w:val="00513AF5"/>
    <w:rsid w:val="0051401C"/>
    <w:rsid w:val="00514A7D"/>
    <w:rsid w:val="0051509F"/>
    <w:rsid w:val="00516689"/>
    <w:rsid w:val="005225DC"/>
    <w:rsid w:val="0052386A"/>
    <w:rsid w:val="005238D0"/>
    <w:rsid w:val="00523F21"/>
    <w:rsid w:val="00524C37"/>
    <w:rsid w:val="0052677D"/>
    <w:rsid w:val="00526807"/>
    <w:rsid w:val="0053789B"/>
    <w:rsid w:val="005435E2"/>
    <w:rsid w:val="00543BE3"/>
    <w:rsid w:val="00544382"/>
    <w:rsid w:val="0055212D"/>
    <w:rsid w:val="005533C5"/>
    <w:rsid w:val="005563C6"/>
    <w:rsid w:val="00556FC3"/>
    <w:rsid w:val="00560D52"/>
    <w:rsid w:val="00562E15"/>
    <w:rsid w:val="00564D36"/>
    <w:rsid w:val="005671C8"/>
    <w:rsid w:val="00567F74"/>
    <w:rsid w:val="00570AF4"/>
    <w:rsid w:val="005710D4"/>
    <w:rsid w:val="00576FAE"/>
    <w:rsid w:val="005822EF"/>
    <w:rsid w:val="00593A2A"/>
    <w:rsid w:val="005940B4"/>
    <w:rsid w:val="00595CC4"/>
    <w:rsid w:val="00595E49"/>
    <w:rsid w:val="00596F6A"/>
    <w:rsid w:val="005A268F"/>
    <w:rsid w:val="005A4832"/>
    <w:rsid w:val="005A4EDB"/>
    <w:rsid w:val="005A7649"/>
    <w:rsid w:val="005B0648"/>
    <w:rsid w:val="005B1BAC"/>
    <w:rsid w:val="005B3645"/>
    <w:rsid w:val="005B5524"/>
    <w:rsid w:val="005B5AB8"/>
    <w:rsid w:val="005C1331"/>
    <w:rsid w:val="005C2BA1"/>
    <w:rsid w:val="005D0F4B"/>
    <w:rsid w:val="005D23DA"/>
    <w:rsid w:val="005D6657"/>
    <w:rsid w:val="005D6E98"/>
    <w:rsid w:val="005E07A0"/>
    <w:rsid w:val="005E3482"/>
    <w:rsid w:val="005E3E34"/>
    <w:rsid w:val="005E5148"/>
    <w:rsid w:val="005E53B3"/>
    <w:rsid w:val="005E579C"/>
    <w:rsid w:val="005E6118"/>
    <w:rsid w:val="005E7F98"/>
    <w:rsid w:val="005F4D77"/>
    <w:rsid w:val="005F588C"/>
    <w:rsid w:val="005F65DB"/>
    <w:rsid w:val="006005BD"/>
    <w:rsid w:val="00602D32"/>
    <w:rsid w:val="0060639E"/>
    <w:rsid w:val="006073DC"/>
    <w:rsid w:val="006102C5"/>
    <w:rsid w:val="0061261E"/>
    <w:rsid w:val="0061611C"/>
    <w:rsid w:val="00623274"/>
    <w:rsid w:val="006252B8"/>
    <w:rsid w:val="0063177A"/>
    <w:rsid w:val="00636DA1"/>
    <w:rsid w:val="0064398E"/>
    <w:rsid w:val="0065021B"/>
    <w:rsid w:val="00650877"/>
    <w:rsid w:val="0065215A"/>
    <w:rsid w:val="00655575"/>
    <w:rsid w:val="0065573C"/>
    <w:rsid w:val="006604B0"/>
    <w:rsid w:val="006665C3"/>
    <w:rsid w:val="006712C9"/>
    <w:rsid w:val="0067306C"/>
    <w:rsid w:val="006775CF"/>
    <w:rsid w:val="00680409"/>
    <w:rsid w:val="00680B5D"/>
    <w:rsid w:val="006813D8"/>
    <w:rsid w:val="006815EE"/>
    <w:rsid w:val="00683D80"/>
    <w:rsid w:val="006850F2"/>
    <w:rsid w:val="006870C7"/>
    <w:rsid w:val="00690FB0"/>
    <w:rsid w:val="00691625"/>
    <w:rsid w:val="00691A15"/>
    <w:rsid w:val="006922A2"/>
    <w:rsid w:val="00692C8E"/>
    <w:rsid w:val="006944C7"/>
    <w:rsid w:val="00696DEC"/>
    <w:rsid w:val="006974C0"/>
    <w:rsid w:val="006A0ECF"/>
    <w:rsid w:val="006A3EE6"/>
    <w:rsid w:val="006A463F"/>
    <w:rsid w:val="006A4EB9"/>
    <w:rsid w:val="006B4FF3"/>
    <w:rsid w:val="006B5186"/>
    <w:rsid w:val="006C016C"/>
    <w:rsid w:val="006C0C49"/>
    <w:rsid w:val="006C1262"/>
    <w:rsid w:val="006C6759"/>
    <w:rsid w:val="006C78AD"/>
    <w:rsid w:val="006D1F42"/>
    <w:rsid w:val="006D2244"/>
    <w:rsid w:val="006D50ED"/>
    <w:rsid w:val="006D5129"/>
    <w:rsid w:val="006D541C"/>
    <w:rsid w:val="006D583D"/>
    <w:rsid w:val="006D7AB7"/>
    <w:rsid w:val="006E20F7"/>
    <w:rsid w:val="006E24CE"/>
    <w:rsid w:val="006E2BDB"/>
    <w:rsid w:val="006E6020"/>
    <w:rsid w:val="006E6AC7"/>
    <w:rsid w:val="006E750C"/>
    <w:rsid w:val="006F0A96"/>
    <w:rsid w:val="006F6CAC"/>
    <w:rsid w:val="006F6DD2"/>
    <w:rsid w:val="00703E61"/>
    <w:rsid w:val="00705C51"/>
    <w:rsid w:val="00710613"/>
    <w:rsid w:val="00712EA2"/>
    <w:rsid w:val="00713448"/>
    <w:rsid w:val="00713722"/>
    <w:rsid w:val="007200D8"/>
    <w:rsid w:val="00720252"/>
    <w:rsid w:val="00720A2A"/>
    <w:rsid w:val="007233C2"/>
    <w:rsid w:val="0072582F"/>
    <w:rsid w:val="007259B4"/>
    <w:rsid w:val="0072633F"/>
    <w:rsid w:val="00727693"/>
    <w:rsid w:val="007301E4"/>
    <w:rsid w:val="00734645"/>
    <w:rsid w:val="00737C21"/>
    <w:rsid w:val="00740073"/>
    <w:rsid w:val="00747731"/>
    <w:rsid w:val="00752121"/>
    <w:rsid w:val="00752276"/>
    <w:rsid w:val="00753616"/>
    <w:rsid w:val="00756643"/>
    <w:rsid w:val="00757553"/>
    <w:rsid w:val="0076674B"/>
    <w:rsid w:val="00766B86"/>
    <w:rsid w:val="00771942"/>
    <w:rsid w:val="0077210D"/>
    <w:rsid w:val="00773FFA"/>
    <w:rsid w:val="00777672"/>
    <w:rsid w:val="00780630"/>
    <w:rsid w:val="007832E7"/>
    <w:rsid w:val="00787D4A"/>
    <w:rsid w:val="00787E40"/>
    <w:rsid w:val="00790996"/>
    <w:rsid w:val="00791EDB"/>
    <w:rsid w:val="00793284"/>
    <w:rsid w:val="00793845"/>
    <w:rsid w:val="00794DF0"/>
    <w:rsid w:val="007A0B10"/>
    <w:rsid w:val="007A5A85"/>
    <w:rsid w:val="007A5AD8"/>
    <w:rsid w:val="007A5E32"/>
    <w:rsid w:val="007A69FA"/>
    <w:rsid w:val="007B0924"/>
    <w:rsid w:val="007B161C"/>
    <w:rsid w:val="007B16E1"/>
    <w:rsid w:val="007B39B5"/>
    <w:rsid w:val="007B4507"/>
    <w:rsid w:val="007B56F9"/>
    <w:rsid w:val="007B6A4C"/>
    <w:rsid w:val="007C0C5B"/>
    <w:rsid w:val="007C6526"/>
    <w:rsid w:val="007C7935"/>
    <w:rsid w:val="007D0A52"/>
    <w:rsid w:val="007D2E50"/>
    <w:rsid w:val="007D2FE0"/>
    <w:rsid w:val="007D3E90"/>
    <w:rsid w:val="007D5564"/>
    <w:rsid w:val="007E1C32"/>
    <w:rsid w:val="007F2C44"/>
    <w:rsid w:val="007F5E10"/>
    <w:rsid w:val="00801F38"/>
    <w:rsid w:val="008074DC"/>
    <w:rsid w:val="008108F7"/>
    <w:rsid w:val="00810A1D"/>
    <w:rsid w:val="00812602"/>
    <w:rsid w:val="00813BAA"/>
    <w:rsid w:val="00815D2B"/>
    <w:rsid w:val="0081759B"/>
    <w:rsid w:val="00823281"/>
    <w:rsid w:val="00826B1B"/>
    <w:rsid w:val="00827567"/>
    <w:rsid w:val="00827A22"/>
    <w:rsid w:val="00845395"/>
    <w:rsid w:val="00846059"/>
    <w:rsid w:val="00847D23"/>
    <w:rsid w:val="00847F92"/>
    <w:rsid w:val="00850571"/>
    <w:rsid w:val="008508B9"/>
    <w:rsid w:val="0085221B"/>
    <w:rsid w:val="008553AB"/>
    <w:rsid w:val="00855BB4"/>
    <w:rsid w:val="00860697"/>
    <w:rsid w:val="008608BF"/>
    <w:rsid w:val="0086265B"/>
    <w:rsid w:val="00873250"/>
    <w:rsid w:val="00873277"/>
    <w:rsid w:val="00880ACF"/>
    <w:rsid w:val="008814AC"/>
    <w:rsid w:val="00881857"/>
    <w:rsid w:val="008820E0"/>
    <w:rsid w:val="00893615"/>
    <w:rsid w:val="00894D84"/>
    <w:rsid w:val="008956B1"/>
    <w:rsid w:val="008A1524"/>
    <w:rsid w:val="008A2334"/>
    <w:rsid w:val="008A6271"/>
    <w:rsid w:val="008B0666"/>
    <w:rsid w:val="008B116B"/>
    <w:rsid w:val="008B369F"/>
    <w:rsid w:val="008B39E0"/>
    <w:rsid w:val="008C3F57"/>
    <w:rsid w:val="008C67A0"/>
    <w:rsid w:val="008C74FE"/>
    <w:rsid w:val="008D0B54"/>
    <w:rsid w:val="008D4F88"/>
    <w:rsid w:val="008D54D9"/>
    <w:rsid w:val="008E178A"/>
    <w:rsid w:val="008F1062"/>
    <w:rsid w:val="008F297D"/>
    <w:rsid w:val="008F2B5C"/>
    <w:rsid w:val="008F3ECC"/>
    <w:rsid w:val="008F4EDD"/>
    <w:rsid w:val="008F7394"/>
    <w:rsid w:val="008F7935"/>
    <w:rsid w:val="008F7D04"/>
    <w:rsid w:val="00900426"/>
    <w:rsid w:val="009023EB"/>
    <w:rsid w:val="00904BD9"/>
    <w:rsid w:val="009059FA"/>
    <w:rsid w:val="0090691A"/>
    <w:rsid w:val="00907921"/>
    <w:rsid w:val="00912A08"/>
    <w:rsid w:val="009133F2"/>
    <w:rsid w:val="00913B30"/>
    <w:rsid w:val="0091510E"/>
    <w:rsid w:val="009172F4"/>
    <w:rsid w:val="0091778B"/>
    <w:rsid w:val="00922334"/>
    <w:rsid w:val="00924D14"/>
    <w:rsid w:val="00927020"/>
    <w:rsid w:val="00930495"/>
    <w:rsid w:val="009320A1"/>
    <w:rsid w:val="00933B92"/>
    <w:rsid w:val="00934655"/>
    <w:rsid w:val="00934BB6"/>
    <w:rsid w:val="00941D1C"/>
    <w:rsid w:val="0094458C"/>
    <w:rsid w:val="00944812"/>
    <w:rsid w:val="00946E64"/>
    <w:rsid w:val="00951B37"/>
    <w:rsid w:val="0095208F"/>
    <w:rsid w:val="009550AA"/>
    <w:rsid w:val="00955669"/>
    <w:rsid w:val="009604D6"/>
    <w:rsid w:val="0096055B"/>
    <w:rsid w:val="00960915"/>
    <w:rsid w:val="009615D1"/>
    <w:rsid w:val="00967A7E"/>
    <w:rsid w:val="00971071"/>
    <w:rsid w:val="0097207A"/>
    <w:rsid w:val="00972A79"/>
    <w:rsid w:val="00973333"/>
    <w:rsid w:val="00973A28"/>
    <w:rsid w:val="00973CAE"/>
    <w:rsid w:val="0098133A"/>
    <w:rsid w:val="00983487"/>
    <w:rsid w:val="00991D34"/>
    <w:rsid w:val="00992C1C"/>
    <w:rsid w:val="009930D5"/>
    <w:rsid w:val="009A29F8"/>
    <w:rsid w:val="009B2DAA"/>
    <w:rsid w:val="009B4908"/>
    <w:rsid w:val="009B6297"/>
    <w:rsid w:val="009B7A53"/>
    <w:rsid w:val="009C1517"/>
    <w:rsid w:val="009D0F85"/>
    <w:rsid w:val="009D20F2"/>
    <w:rsid w:val="009D36BB"/>
    <w:rsid w:val="009D4DFC"/>
    <w:rsid w:val="009D64EC"/>
    <w:rsid w:val="009E0993"/>
    <w:rsid w:val="009E1A29"/>
    <w:rsid w:val="009E3776"/>
    <w:rsid w:val="009E776B"/>
    <w:rsid w:val="009F10D5"/>
    <w:rsid w:val="009F589B"/>
    <w:rsid w:val="009F683C"/>
    <w:rsid w:val="009F7FE0"/>
    <w:rsid w:val="00A032D8"/>
    <w:rsid w:val="00A05B2C"/>
    <w:rsid w:val="00A12D5D"/>
    <w:rsid w:val="00A141FC"/>
    <w:rsid w:val="00A1677A"/>
    <w:rsid w:val="00A22279"/>
    <w:rsid w:val="00A26040"/>
    <w:rsid w:val="00A275E8"/>
    <w:rsid w:val="00A27E36"/>
    <w:rsid w:val="00A34B0E"/>
    <w:rsid w:val="00A43316"/>
    <w:rsid w:val="00A46649"/>
    <w:rsid w:val="00A57AE9"/>
    <w:rsid w:val="00A60E1E"/>
    <w:rsid w:val="00A61B51"/>
    <w:rsid w:val="00A61EB7"/>
    <w:rsid w:val="00A62277"/>
    <w:rsid w:val="00A666E7"/>
    <w:rsid w:val="00A674CA"/>
    <w:rsid w:val="00A71797"/>
    <w:rsid w:val="00A77282"/>
    <w:rsid w:val="00A81E92"/>
    <w:rsid w:val="00A84E8E"/>
    <w:rsid w:val="00A8553A"/>
    <w:rsid w:val="00A9255C"/>
    <w:rsid w:val="00A94F2E"/>
    <w:rsid w:val="00A97FDD"/>
    <w:rsid w:val="00AA0F99"/>
    <w:rsid w:val="00AA1A5C"/>
    <w:rsid w:val="00AA2C06"/>
    <w:rsid w:val="00AA2DA3"/>
    <w:rsid w:val="00AA54BB"/>
    <w:rsid w:val="00AB1B10"/>
    <w:rsid w:val="00AB7B78"/>
    <w:rsid w:val="00AC1013"/>
    <w:rsid w:val="00AC13E0"/>
    <w:rsid w:val="00AC669F"/>
    <w:rsid w:val="00AD2B83"/>
    <w:rsid w:val="00AD2C24"/>
    <w:rsid w:val="00AD2DAE"/>
    <w:rsid w:val="00AD36F6"/>
    <w:rsid w:val="00AD5AC8"/>
    <w:rsid w:val="00AD5CE4"/>
    <w:rsid w:val="00AE0309"/>
    <w:rsid w:val="00AE432F"/>
    <w:rsid w:val="00AE6B2C"/>
    <w:rsid w:val="00AF14AB"/>
    <w:rsid w:val="00B07E5E"/>
    <w:rsid w:val="00B10B67"/>
    <w:rsid w:val="00B12B7F"/>
    <w:rsid w:val="00B2609C"/>
    <w:rsid w:val="00B30BAF"/>
    <w:rsid w:val="00B324A8"/>
    <w:rsid w:val="00B3581A"/>
    <w:rsid w:val="00B457E9"/>
    <w:rsid w:val="00B46FCD"/>
    <w:rsid w:val="00B47882"/>
    <w:rsid w:val="00B5623F"/>
    <w:rsid w:val="00B56C4D"/>
    <w:rsid w:val="00B571AD"/>
    <w:rsid w:val="00B60606"/>
    <w:rsid w:val="00B61147"/>
    <w:rsid w:val="00B617DA"/>
    <w:rsid w:val="00B621DD"/>
    <w:rsid w:val="00B62243"/>
    <w:rsid w:val="00B6275B"/>
    <w:rsid w:val="00B64AC8"/>
    <w:rsid w:val="00B77733"/>
    <w:rsid w:val="00B835E9"/>
    <w:rsid w:val="00B86DD6"/>
    <w:rsid w:val="00B91B01"/>
    <w:rsid w:val="00B93209"/>
    <w:rsid w:val="00BA1FBE"/>
    <w:rsid w:val="00BA571E"/>
    <w:rsid w:val="00BA6C8E"/>
    <w:rsid w:val="00BB1B8B"/>
    <w:rsid w:val="00BB2849"/>
    <w:rsid w:val="00BB50DC"/>
    <w:rsid w:val="00BB5F68"/>
    <w:rsid w:val="00BB7786"/>
    <w:rsid w:val="00BC32F8"/>
    <w:rsid w:val="00BD2E71"/>
    <w:rsid w:val="00BD396D"/>
    <w:rsid w:val="00BD72DB"/>
    <w:rsid w:val="00BE0C41"/>
    <w:rsid w:val="00BE2B33"/>
    <w:rsid w:val="00BF0656"/>
    <w:rsid w:val="00BF287F"/>
    <w:rsid w:val="00BF2BB0"/>
    <w:rsid w:val="00BF307A"/>
    <w:rsid w:val="00BF38DD"/>
    <w:rsid w:val="00BF4A05"/>
    <w:rsid w:val="00C02FEF"/>
    <w:rsid w:val="00C040CD"/>
    <w:rsid w:val="00C07866"/>
    <w:rsid w:val="00C13440"/>
    <w:rsid w:val="00C15CDE"/>
    <w:rsid w:val="00C2011D"/>
    <w:rsid w:val="00C2106B"/>
    <w:rsid w:val="00C23510"/>
    <w:rsid w:val="00C26F84"/>
    <w:rsid w:val="00C27776"/>
    <w:rsid w:val="00C32E88"/>
    <w:rsid w:val="00C348E8"/>
    <w:rsid w:val="00C37F8A"/>
    <w:rsid w:val="00C40E34"/>
    <w:rsid w:val="00C42DBE"/>
    <w:rsid w:val="00C43310"/>
    <w:rsid w:val="00C43C95"/>
    <w:rsid w:val="00C46E88"/>
    <w:rsid w:val="00C5009E"/>
    <w:rsid w:val="00C52A70"/>
    <w:rsid w:val="00C63E16"/>
    <w:rsid w:val="00C668C9"/>
    <w:rsid w:val="00C66C5E"/>
    <w:rsid w:val="00C74C50"/>
    <w:rsid w:val="00C77388"/>
    <w:rsid w:val="00C83E06"/>
    <w:rsid w:val="00C8496F"/>
    <w:rsid w:val="00C90D26"/>
    <w:rsid w:val="00C92FBA"/>
    <w:rsid w:val="00C94A8F"/>
    <w:rsid w:val="00C95419"/>
    <w:rsid w:val="00C9775D"/>
    <w:rsid w:val="00CA0BAF"/>
    <w:rsid w:val="00CA439B"/>
    <w:rsid w:val="00CA607C"/>
    <w:rsid w:val="00CB01FE"/>
    <w:rsid w:val="00CB0F2F"/>
    <w:rsid w:val="00CB12F7"/>
    <w:rsid w:val="00CB16D9"/>
    <w:rsid w:val="00CB1922"/>
    <w:rsid w:val="00CB1F1F"/>
    <w:rsid w:val="00CB24B9"/>
    <w:rsid w:val="00CB46F2"/>
    <w:rsid w:val="00CB66AC"/>
    <w:rsid w:val="00CC26E6"/>
    <w:rsid w:val="00CC283D"/>
    <w:rsid w:val="00CC3790"/>
    <w:rsid w:val="00CC4475"/>
    <w:rsid w:val="00CC5F36"/>
    <w:rsid w:val="00CC62A8"/>
    <w:rsid w:val="00CD4CA2"/>
    <w:rsid w:val="00CD568D"/>
    <w:rsid w:val="00CD5CE5"/>
    <w:rsid w:val="00CD7A0D"/>
    <w:rsid w:val="00CE215C"/>
    <w:rsid w:val="00CE697C"/>
    <w:rsid w:val="00CF3074"/>
    <w:rsid w:val="00CF4CC6"/>
    <w:rsid w:val="00CF5BF6"/>
    <w:rsid w:val="00CF6970"/>
    <w:rsid w:val="00CF6AB2"/>
    <w:rsid w:val="00D064E7"/>
    <w:rsid w:val="00D07E1B"/>
    <w:rsid w:val="00D164F0"/>
    <w:rsid w:val="00D21564"/>
    <w:rsid w:val="00D22722"/>
    <w:rsid w:val="00D2342D"/>
    <w:rsid w:val="00D23B60"/>
    <w:rsid w:val="00D266F9"/>
    <w:rsid w:val="00D2673D"/>
    <w:rsid w:val="00D27228"/>
    <w:rsid w:val="00D27DDD"/>
    <w:rsid w:val="00D312C0"/>
    <w:rsid w:val="00D45FA2"/>
    <w:rsid w:val="00D544B2"/>
    <w:rsid w:val="00D57574"/>
    <w:rsid w:val="00D659CB"/>
    <w:rsid w:val="00D67734"/>
    <w:rsid w:val="00D70F2D"/>
    <w:rsid w:val="00D74C5E"/>
    <w:rsid w:val="00D75495"/>
    <w:rsid w:val="00D81A61"/>
    <w:rsid w:val="00D91325"/>
    <w:rsid w:val="00D92B83"/>
    <w:rsid w:val="00D93A78"/>
    <w:rsid w:val="00D944BF"/>
    <w:rsid w:val="00D97BB0"/>
    <w:rsid w:val="00DA10A9"/>
    <w:rsid w:val="00DA10CB"/>
    <w:rsid w:val="00DA2CFD"/>
    <w:rsid w:val="00DA4A2A"/>
    <w:rsid w:val="00DA781A"/>
    <w:rsid w:val="00DA7B95"/>
    <w:rsid w:val="00DB2C87"/>
    <w:rsid w:val="00DC1320"/>
    <w:rsid w:val="00DC29CD"/>
    <w:rsid w:val="00DC3276"/>
    <w:rsid w:val="00DC34AD"/>
    <w:rsid w:val="00DC35D9"/>
    <w:rsid w:val="00DC3D12"/>
    <w:rsid w:val="00DC6A0E"/>
    <w:rsid w:val="00DD225B"/>
    <w:rsid w:val="00DD26D5"/>
    <w:rsid w:val="00DD2705"/>
    <w:rsid w:val="00DD54F2"/>
    <w:rsid w:val="00DD5EC9"/>
    <w:rsid w:val="00DE771D"/>
    <w:rsid w:val="00DF09F0"/>
    <w:rsid w:val="00DF4D1C"/>
    <w:rsid w:val="00DF6390"/>
    <w:rsid w:val="00E0179A"/>
    <w:rsid w:val="00E02BC9"/>
    <w:rsid w:val="00E16BF9"/>
    <w:rsid w:val="00E20376"/>
    <w:rsid w:val="00E24C4F"/>
    <w:rsid w:val="00E25651"/>
    <w:rsid w:val="00E25A2D"/>
    <w:rsid w:val="00E2623C"/>
    <w:rsid w:val="00E27CCF"/>
    <w:rsid w:val="00E301F1"/>
    <w:rsid w:val="00E312CD"/>
    <w:rsid w:val="00E43326"/>
    <w:rsid w:val="00E43A53"/>
    <w:rsid w:val="00E454E7"/>
    <w:rsid w:val="00E46B48"/>
    <w:rsid w:val="00E54A94"/>
    <w:rsid w:val="00E557FB"/>
    <w:rsid w:val="00E56C16"/>
    <w:rsid w:val="00E61652"/>
    <w:rsid w:val="00E61F3E"/>
    <w:rsid w:val="00E635C1"/>
    <w:rsid w:val="00E63A2E"/>
    <w:rsid w:val="00E6438B"/>
    <w:rsid w:val="00E65E5B"/>
    <w:rsid w:val="00E674F2"/>
    <w:rsid w:val="00E67808"/>
    <w:rsid w:val="00E709AA"/>
    <w:rsid w:val="00E72C78"/>
    <w:rsid w:val="00E72E61"/>
    <w:rsid w:val="00E748A5"/>
    <w:rsid w:val="00E7600A"/>
    <w:rsid w:val="00E87FB5"/>
    <w:rsid w:val="00E971CF"/>
    <w:rsid w:val="00E97CDF"/>
    <w:rsid w:val="00EA00C7"/>
    <w:rsid w:val="00EA2190"/>
    <w:rsid w:val="00EA383C"/>
    <w:rsid w:val="00EB0558"/>
    <w:rsid w:val="00EB181B"/>
    <w:rsid w:val="00EB3219"/>
    <w:rsid w:val="00EB42F0"/>
    <w:rsid w:val="00EB46EE"/>
    <w:rsid w:val="00EB5FA1"/>
    <w:rsid w:val="00EB67EF"/>
    <w:rsid w:val="00EC6E39"/>
    <w:rsid w:val="00ED3970"/>
    <w:rsid w:val="00ED419A"/>
    <w:rsid w:val="00EE53FC"/>
    <w:rsid w:val="00EE5A51"/>
    <w:rsid w:val="00EE7CD7"/>
    <w:rsid w:val="00EF0126"/>
    <w:rsid w:val="00EF53BC"/>
    <w:rsid w:val="00EF59C1"/>
    <w:rsid w:val="00F05A20"/>
    <w:rsid w:val="00F137E9"/>
    <w:rsid w:val="00F170C5"/>
    <w:rsid w:val="00F206F3"/>
    <w:rsid w:val="00F2285D"/>
    <w:rsid w:val="00F25C49"/>
    <w:rsid w:val="00F268C7"/>
    <w:rsid w:val="00F32D3E"/>
    <w:rsid w:val="00F410FA"/>
    <w:rsid w:val="00F417FC"/>
    <w:rsid w:val="00F430AC"/>
    <w:rsid w:val="00F43F3A"/>
    <w:rsid w:val="00F455C1"/>
    <w:rsid w:val="00F45DC8"/>
    <w:rsid w:val="00F46B20"/>
    <w:rsid w:val="00F4792E"/>
    <w:rsid w:val="00F47CEF"/>
    <w:rsid w:val="00F5003C"/>
    <w:rsid w:val="00F539FD"/>
    <w:rsid w:val="00F54E0C"/>
    <w:rsid w:val="00F56C85"/>
    <w:rsid w:val="00F5719F"/>
    <w:rsid w:val="00F57DE6"/>
    <w:rsid w:val="00F613DD"/>
    <w:rsid w:val="00F643D5"/>
    <w:rsid w:val="00F65C01"/>
    <w:rsid w:val="00F65DF2"/>
    <w:rsid w:val="00F664B5"/>
    <w:rsid w:val="00F7077C"/>
    <w:rsid w:val="00F7097B"/>
    <w:rsid w:val="00F72165"/>
    <w:rsid w:val="00F73209"/>
    <w:rsid w:val="00F73FEA"/>
    <w:rsid w:val="00F74B0E"/>
    <w:rsid w:val="00F80782"/>
    <w:rsid w:val="00F85A78"/>
    <w:rsid w:val="00F86917"/>
    <w:rsid w:val="00F86D69"/>
    <w:rsid w:val="00F8719D"/>
    <w:rsid w:val="00F90278"/>
    <w:rsid w:val="00F90682"/>
    <w:rsid w:val="00F92392"/>
    <w:rsid w:val="00F9446D"/>
    <w:rsid w:val="00F95051"/>
    <w:rsid w:val="00F9579E"/>
    <w:rsid w:val="00F9650B"/>
    <w:rsid w:val="00F967CE"/>
    <w:rsid w:val="00F97191"/>
    <w:rsid w:val="00FA7ED7"/>
    <w:rsid w:val="00FB1FA2"/>
    <w:rsid w:val="00FB3350"/>
    <w:rsid w:val="00FB402C"/>
    <w:rsid w:val="00FB759C"/>
    <w:rsid w:val="00FC1731"/>
    <w:rsid w:val="00FD59F7"/>
    <w:rsid w:val="00FD7D00"/>
    <w:rsid w:val="00FE32D0"/>
    <w:rsid w:val="00FE4B30"/>
    <w:rsid w:val="00FE53D7"/>
    <w:rsid w:val="00FF2BDA"/>
    <w:rsid w:val="00FF59BB"/>
    <w:rsid w:val="00FF75C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A4"/>
  </w:style>
  <w:style w:type="paragraph" w:styleId="Heading1">
    <w:name w:val="heading 1"/>
    <w:basedOn w:val="Normal"/>
    <w:next w:val="Normal"/>
    <w:link w:val="Heading1Char"/>
    <w:qFormat/>
    <w:rsid w:val="0069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1FE"/>
    <w:pPr>
      <w:keepNext/>
      <w:tabs>
        <w:tab w:val="num" w:pos="794"/>
      </w:tabs>
      <w:spacing w:after="120" w:line="264" w:lineRule="auto"/>
      <w:ind w:left="794" w:hanging="794"/>
      <w:outlineLvl w:val="1"/>
    </w:pPr>
    <w:rPr>
      <w:rFonts w:ascii="Verdana" w:eastAsia="Times New Roman" w:hAnsi="Verdana" w:cs="Times New Roman"/>
      <w:b/>
      <w:szCs w:val="20"/>
      <w:lang w:val="en-GB" w:eastAsia="en-US"/>
    </w:rPr>
  </w:style>
  <w:style w:type="paragraph" w:styleId="Heading3">
    <w:name w:val="heading 3"/>
    <w:basedOn w:val="Normal"/>
    <w:next w:val="Normal"/>
    <w:link w:val="Heading3Char"/>
    <w:qFormat/>
    <w:rsid w:val="00CB01FE"/>
    <w:pPr>
      <w:keepNext/>
      <w:tabs>
        <w:tab w:val="num" w:pos="794"/>
      </w:tabs>
      <w:spacing w:after="120" w:line="264" w:lineRule="auto"/>
      <w:ind w:left="794" w:hanging="794"/>
      <w:outlineLvl w:val="2"/>
    </w:pPr>
    <w:rPr>
      <w:rFonts w:ascii="Verdana" w:eastAsia="Times New Roman" w:hAnsi="Verdana" w:cs="Times New Roman"/>
      <w:b/>
      <w:sz w:val="20"/>
      <w:szCs w:val="20"/>
      <w:lang w:val="en-GB" w:eastAsia="en-US"/>
    </w:rPr>
  </w:style>
  <w:style w:type="paragraph" w:styleId="Heading4">
    <w:name w:val="heading 4"/>
    <w:basedOn w:val="Normal"/>
    <w:next w:val="Normal"/>
    <w:link w:val="Heading4Char"/>
    <w:qFormat/>
    <w:rsid w:val="00CB01FE"/>
    <w:pPr>
      <w:keepNext/>
      <w:tabs>
        <w:tab w:val="num" w:pos="864"/>
      </w:tabs>
      <w:spacing w:after="0" w:line="264" w:lineRule="auto"/>
      <w:ind w:left="864" w:hanging="864"/>
      <w:outlineLvl w:val="3"/>
    </w:pPr>
    <w:rPr>
      <w:rFonts w:ascii="Verdana" w:eastAsia="Times New Roman" w:hAnsi="Verdana" w:cs="Times New Roman"/>
      <w:b/>
      <w:i/>
      <w:sz w:val="20"/>
      <w:szCs w:val="20"/>
      <w:lang w:val="en-GB" w:eastAsia="en-US"/>
    </w:rPr>
  </w:style>
  <w:style w:type="paragraph" w:styleId="Heading5">
    <w:name w:val="heading 5"/>
    <w:basedOn w:val="Normal"/>
    <w:next w:val="Normal"/>
    <w:link w:val="Heading5Char"/>
    <w:qFormat/>
    <w:rsid w:val="00CB01FE"/>
    <w:pPr>
      <w:tabs>
        <w:tab w:val="num" w:pos="1008"/>
      </w:tabs>
      <w:spacing w:before="240" w:after="60" w:line="264" w:lineRule="auto"/>
      <w:ind w:left="1008" w:hanging="1008"/>
      <w:outlineLvl w:val="4"/>
    </w:pPr>
    <w:rPr>
      <w:rFonts w:ascii="Verdana" w:eastAsia="Times New Roman" w:hAnsi="Verdana" w:cs="Times New Roman"/>
      <w:bCs/>
      <w:i/>
      <w:iCs/>
      <w:sz w:val="20"/>
      <w:szCs w:val="26"/>
      <w:lang w:val="en-GB" w:eastAsia="en-US"/>
    </w:rPr>
  </w:style>
  <w:style w:type="paragraph" w:styleId="Heading6">
    <w:name w:val="heading 6"/>
    <w:basedOn w:val="Normal"/>
    <w:next w:val="Normal"/>
    <w:link w:val="Heading6Char"/>
    <w:qFormat/>
    <w:rsid w:val="00CB01FE"/>
    <w:pPr>
      <w:tabs>
        <w:tab w:val="num" w:pos="1152"/>
      </w:tabs>
      <w:spacing w:before="240" w:after="60" w:line="264" w:lineRule="auto"/>
      <w:ind w:left="1152" w:hanging="1152"/>
      <w:outlineLvl w:val="5"/>
    </w:pPr>
    <w:rPr>
      <w:rFonts w:ascii="Verdana" w:eastAsia="Times New Roman" w:hAnsi="Verdana" w:cs="Times New Roman"/>
      <w:bCs/>
      <w:i/>
      <w:sz w:val="20"/>
      <w:lang w:val="en-GB" w:eastAsia="en-US"/>
    </w:rPr>
  </w:style>
  <w:style w:type="paragraph" w:styleId="Heading7">
    <w:name w:val="heading 7"/>
    <w:basedOn w:val="Normal"/>
    <w:next w:val="Normal"/>
    <w:link w:val="Heading7Char"/>
    <w:qFormat/>
    <w:rsid w:val="00CB01FE"/>
    <w:pPr>
      <w:tabs>
        <w:tab w:val="num" w:pos="1296"/>
      </w:tabs>
      <w:spacing w:before="240" w:after="60" w:line="264" w:lineRule="auto"/>
      <w:ind w:left="1296" w:hanging="1296"/>
      <w:outlineLvl w:val="6"/>
    </w:pPr>
    <w:rPr>
      <w:rFonts w:ascii="Verdana" w:eastAsia="Times New Roman" w:hAnsi="Verdana" w:cs="Times New Roman"/>
      <w:i/>
      <w:sz w:val="20"/>
      <w:szCs w:val="24"/>
      <w:lang w:val="en-GB" w:eastAsia="en-US"/>
    </w:rPr>
  </w:style>
  <w:style w:type="paragraph" w:styleId="Heading8">
    <w:name w:val="heading 8"/>
    <w:basedOn w:val="Normal"/>
    <w:next w:val="Normal"/>
    <w:link w:val="Heading8Char"/>
    <w:autoRedefine/>
    <w:qFormat/>
    <w:rsid w:val="00CB01FE"/>
    <w:pPr>
      <w:tabs>
        <w:tab w:val="num" w:pos="1440"/>
      </w:tabs>
      <w:spacing w:before="240" w:after="60" w:line="264" w:lineRule="auto"/>
      <w:ind w:left="1440" w:hanging="1440"/>
      <w:outlineLvl w:val="7"/>
    </w:pPr>
    <w:rPr>
      <w:rFonts w:ascii="Verdana" w:eastAsia="Times New Roman" w:hAnsi="Verdana" w:cs="Times New Roman"/>
      <w:i/>
      <w:iCs/>
      <w:sz w:val="20"/>
      <w:szCs w:val="24"/>
      <w:lang w:val="en-GB" w:eastAsia="en-US"/>
    </w:rPr>
  </w:style>
  <w:style w:type="paragraph" w:styleId="Heading9">
    <w:name w:val="heading 9"/>
    <w:basedOn w:val="Normal"/>
    <w:next w:val="Normal"/>
    <w:link w:val="Heading9Char"/>
    <w:autoRedefine/>
    <w:qFormat/>
    <w:rsid w:val="00CB01FE"/>
    <w:pPr>
      <w:tabs>
        <w:tab w:val="num" w:pos="1584"/>
      </w:tabs>
      <w:spacing w:before="240" w:after="60" w:line="264" w:lineRule="auto"/>
      <w:ind w:left="1584" w:hanging="1584"/>
      <w:outlineLvl w:val="8"/>
    </w:pPr>
    <w:rPr>
      <w:rFonts w:ascii="Verdana" w:eastAsia="Times New Roman" w:hAnsi="Verdana" w:cs="Arial"/>
      <w:i/>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13"/>
    <w:pPr>
      <w:ind w:left="720"/>
      <w:contextualSpacing/>
    </w:pPr>
    <w:rPr>
      <w:lang w:val="en-GB"/>
    </w:rPr>
  </w:style>
  <w:style w:type="paragraph" w:styleId="BalloonText">
    <w:name w:val="Balloon Text"/>
    <w:basedOn w:val="Normal"/>
    <w:link w:val="BalloonTextChar"/>
    <w:uiPriority w:val="99"/>
    <w:semiHidden/>
    <w:unhideWhenUsed/>
    <w:rsid w:val="00B4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82"/>
    <w:rPr>
      <w:rFonts w:ascii="Tahoma" w:hAnsi="Tahoma" w:cs="Tahoma"/>
      <w:sz w:val="16"/>
      <w:szCs w:val="16"/>
    </w:rPr>
  </w:style>
  <w:style w:type="character" w:styleId="Hyperlink">
    <w:name w:val="Hyperlink"/>
    <w:basedOn w:val="DefaultParagraphFont"/>
    <w:uiPriority w:val="99"/>
    <w:unhideWhenUsed/>
    <w:rsid w:val="00C9775D"/>
    <w:rPr>
      <w:color w:val="0000FF" w:themeColor="hyperlink"/>
      <w:u w:val="single"/>
    </w:rPr>
  </w:style>
  <w:style w:type="paragraph" w:styleId="Header">
    <w:name w:val="header"/>
    <w:basedOn w:val="Normal"/>
    <w:link w:val="HeaderChar"/>
    <w:uiPriority w:val="99"/>
    <w:unhideWhenUsed/>
    <w:rsid w:val="00951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B37"/>
  </w:style>
  <w:style w:type="paragraph" w:styleId="Footer">
    <w:name w:val="footer"/>
    <w:basedOn w:val="Normal"/>
    <w:link w:val="FooterChar"/>
    <w:uiPriority w:val="99"/>
    <w:unhideWhenUsed/>
    <w:rsid w:val="00951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B37"/>
  </w:style>
  <w:style w:type="character" w:styleId="CommentReference">
    <w:name w:val="annotation reference"/>
    <w:basedOn w:val="DefaultParagraphFont"/>
    <w:uiPriority w:val="99"/>
    <w:semiHidden/>
    <w:unhideWhenUsed/>
    <w:rsid w:val="000F6B97"/>
    <w:rPr>
      <w:sz w:val="16"/>
      <w:szCs w:val="16"/>
    </w:rPr>
  </w:style>
  <w:style w:type="paragraph" w:styleId="CommentText">
    <w:name w:val="annotation text"/>
    <w:basedOn w:val="Normal"/>
    <w:link w:val="CommentTextChar"/>
    <w:uiPriority w:val="99"/>
    <w:unhideWhenUsed/>
    <w:rsid w:val="000F6B97"/>
    <w:pPr>
      <w:spacing w:line="240" w:lineRule="auto"/>
    </w:pPr>
    <w:rPr>
      <w:sz w:val="20"/>
      <w:szCs w:val="20"/>
    </w:rPr>
  </w:style>
  <w:style w:type="character" w:customStyle="1" w:styleId="CommentTextChar">
    <w:name w:val="Comment Text Char"/>
    <w:basedOn w:val="DefaultParagraphFont"/>
    <w:link w:val="CommentText"/>
    <w:uiPriority w:val="99"/>
    <w:rsid w:val="000F6B97"/>
    <w:rPr>
      <w:sz w:val="20"/>
      <w:szCs w:val="20"/>
    </w:rPr>
  </w:style>
  <w:style w:type="paragraph" w:styleId="CommentSubject">
    <w:name w:val="annotation subject"/>
    <w:basedOn w:val="CommentText"/>
    <w:next w:val="CommentText"/>
    <w:link w:val="CommentSubjectChar"/>
    <w:uiPriority w:val="99"/>
    <w:semiHidden/>
    <w:unhideWhenUsed/>
    <w:rsid w:val="000F6B97"/>
    <w:rPr>
      <w:b/>
      <w:bCs/>
    </w:rPr>
  </w:style>
  <w:style w:type="character" w:customStyle="1" w:styleId="CommentSubjectChar">
    <w:name w:val="Comment Subject Char"/>
    <w:basedOn w:val="CommentTextChar"/>
    <w:link w:val="CommentSubject"/>
    <w:uiPriority w:val="99"/>
    <w:semiHidden/>
    <w:rsid w:val="000F6B97"/>
    <w:rPr>
      <w:b/>
      <w:bCs/>
      <w:sz w:val="20"/>
      <w:szCs w:val="20"/>
    </w:rPr>
  </w:style>
  <w:style w:type="paragraph" w:customStyle="1" w:styleId="EndNoteBibliographyTitle">
    <w:name w:val="EndNote Bibliography Title"/>
    <w:basedOn w:val="Normal"/>
    <w:link w:val="EndNoteBibliographyTitleChar"/>
    <w:rsid w:val="00801F3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01F38"/>
    <w:rPr>
      <w:rFonts w:ascii="Calibri" w:hAnsi="Calibri"/>
      <w:noProof/>
    </w:rPr>
  </w:style>
  <w:style w:type="paragraph" w:customStyle="1" w:styleId="EndNoteBibliography">
    <w:name w:val="EndNote Bibliography"/>
    <w:basedOn w:val="Normal"/>
    <w:link w:val="EndNoteBibliographyChar"/>
    <w:rsid w:val="00801F38"/>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01F38"/>
    <w:rPr>
      <w:rFonts w:ascii="Calibri" w:hAnsi="Calibri"/>
      <w:noProof/>
    </w:rPr>
  </w:style>
  <w:style w:type="character" w:customStyle="1" w:styleId="Heading1Char">
    <w:name w:val="Heading 1 Char"/>
    <w:basedOn w:val="DefaultParagraphFont"/>
    <w:link w:val="Heading1"/>
    <w:uiPriority w:val="9"/>
    <w:rsid w:val="0069162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F6CAC"/>
    <w:pPr>
      <w:spacing w:after="0" w:line="240" w:lineRule="auto"/>
    </w:pPr>
  </w:style>
  <w:style w:type="character" w:styleId="LineNumber">
    <w:name w:val="line number"/>
    <w:basedOn w:val="DefaultParagraphFont"/>
    <w:uiPriority w:val="99"/>
    <w:semiHidden/>
    <w:unhideWhenUsed/>
    <w:rsid w:val="009B6297"/>
  </w:style>
  <w:style w:type="paragraph" w:styleId="BodyTextIndent">
    <w:name w:val="Body Text Indent"/>
    <w:basedOn w:val="Normal"/>
    <w:link w:val="BodyTextIndentChar"/>
    <w:rsid w:val="00DF4D1C"/>
    <w:pPr>
      <w:spacing w:after="120" w:line="264" w:lineRule="auto"/>
      <w:ind w:left="360"/>
    </w:pPr>
    <w:rPr>
      <w:rFonts w:ascii="Verdana" w:eastAsia="Times New Roman" w:hAnsi="Verdana" w:cs="Times New Roman"/>
      <w:sz w:val="20"/>
      <w:szCs w:val="24"/>
      <w:lang w:val="en-GB" w:eastAsia="en-US"/>
    </w:rPr>
  </w:style>
  <w:style w:type="character" w:customStyle="1" w:styleId="BodyTextIndentChar">
    <w:name w:val="Body Text Indent Char"/>
    <w:basedOn w:val="DefaultParagraphFont"/>
    <w:link w:val="BodyTextIndent"/>
    <w:rsid w:val="00DF4D1C"/>
    <w:rPr>
      <w:rFonts w:ascii="Verdana" w:eastAsia="Times New Roman" w:hAnsi="Verdana" w:cs="Times New Roman"/>
      <w:sz w:val="20"/>
      <w:szCs w:val="24"/>
      <w:lang w:val="en-GB" w:eastAsia="en-US"/>
    </w:rPr>
  </w:style>
  <w:style w:type="character" w:customStyle="1" w:styleId="Heading2Char">
    <w:name w:val="Heading 2 Char"/>
    <w:basedOn w:val="DefaultParagraphFont"/>
    <w:link w:val="Heading2"/>
    <w:rsid w:val="00CB01FE"/>
    <w:rPr>
      <w:rFonts w:ascii="Verdana" w:eastAsia="Times New Roman" w:hAnsi="Verdana" w:cs="Times New Roman"/>
      <w:b/>
      <w:szCs w:val="20"/>
      <w:lang w:val="en-GB" w:eastAsia="en-US"/>
    </w:rPr>
  </w:style>
  <w:style w:type="character" w:customStyle="1" w:styleId="Heading3Char">
    <w:name w:val="Heading 3 Char"/>
    <w:basedOn w:val="DefaultParagraphFont"/>
    <w:link w:val="Heading3"/>
    <w:rsid w:val="00CB01FE"/>
    <w:rPr>
      <w:rFonts w:ascii="Verdana" w:eastAsia="Times New Roman" w:hAnsi="Verdana" w:cs="Times New Roman"/>
      <w:b/>
      <w:sz w:val="20"/>
      <w:szCs w:val="20"/>
      <w:lang w:val="en-GB" w:eastAsia="en-US"/>
    </w:rPr>
  </w:style>
  <w:style w:type="character" w:customStyle="1" w:styleId="Heading4Char">
    <w:name w:val="Heading 4 Char"/>
    <w:basedOn w:val="DefaultParagraphFont"/>
    <w:link w:val="Heading4"/>
    <w:rsid w:val="00CB01FE"/>
    <w:rPr>
      <w:rFonts w:ascii="Verdana" w:eastAsia="Times New Roman" w:hAnsi="Verdana" w:cs="Times New Roman"/>
      <w:b/>
      <w:i/>
      <w:sz w:val="20"/>
      <w:szCs w:val="20"/>
      <w:lang w:val="en-GB" w:eastAsia="en-US"/>
    </w:rPr>
  </w:style>
  <w:style w:type="character" w:customStyle="1" w:styleId="Heading5Char">
    <w:name w:val="Heading 5 Char"/>
    <w:basedOn w:val="DefaultParagraphFont"/>
    <w:link w:val="Heading5"/>
    <w:rsid w:val="00CB01FE"/>
    <w:rPr>
      <w:rFonts w:ascii="Verdana" w:eastAsia="Times New Roman" w:hAnsi="Verdana" w:cs="Times New Roman"/>
      <w:bCs/>
      <w:i/>
      <w:iCs/>
      <w:sz w:val="20"/>
      <w:szCs w:val="26"/>
      <w:lang w:val="en-GB" w:eastAsia="en-US"/>
    </w:rPr>
  </w:style>
  <w:style w:type="character" w:customStyle="1" w:styleId="Heading6Char">
    <w:name w:val="Heading 6 Char"/>
    <w:basedOn w:val="DefaultParagraphFont"/>
    <w:link w:val="Heading6"/>
    <w:rsid w:val="00CB01FE"/>
    <w:rPr>
      <w:rFonts w:ascii="Verdana" w:eastAsia="Times New Roman" w:hAnsi="Verdana" w:cs="Times New Roman"/>
      <w:bCs/>
      <w:i/>
      <w:sz w:val="20"/>
      <w:lang w:val="en-GB" w:eastAsia="en-US"/>
    </w:rPr>
  </w:style>
  <w:style w:type="character" w:customStyle="1" w:styleId="Heading7Char">
    <w:name w:val="Heading 7 Char"/>
    <w:basedOn w:val="DefaultParagraphFont"/>
    <w:link w:val="Heading7"/>
    <w:rsid w:val="00CB01FE"/>
    <w:rPr>
      <w:rFonts w:ascii="Verdana" w:eastAsia="Times New Roman" w:hAnsi="Verdana" w:cs="Times New Roman"/>
      <w:i/>
      <w:sz w:val="20"/>
      <w:szCs w:val="24"/>
      <w:lang w:val="en-GB" w:eastAsia="en-US"/>
    </w:rPr>
  </w:style>
  <w:style w:type="character" w:customStyle="1" w:styleId="Heading8Char">
    <w:name w:val="Heading 8 Char"/>
    <w:basedOn w:val="DefaultParagraphFont"/>
    <w:link w:val="Heading8"/>
    <w:rsid w:val="00CB01FE"/>
    <w:rPr>
      <w:rFonts w:ascii="Verdana" w:eastAsia="Times New Roman" w:hAnsi="Verdana" w:cs="Times New Roman"/>
      <w:i/>
      <w:iCs/>
      <w:sz w:val="20"/>
      <w:szCs w:val="24"/>
      <w:lang w:val="en-GB" w:eastAsia="en-US"/>
    </w:rPr>
  </w:style>
  <w:style w:type="character" w:customStyle="1" w:styleId="Heading9Char">
    <w:name w:val="Heading 9 Char"/>
    <w:basedOn w:val="DefaultParagraphFont"/>
    <w:link w:val="Heading9"/>
    <w:rsid w:val="00CB01FE"/>
    <w:rPr>
      <w:rFonts w:ascii="Verdana" w:eastAsia="Times New Roman" w:hAnsi="Verdana" w:cs="Arial"/>
      <w:i/>
      <w:sz w:val="20"/>
      <w:lang w:val="en-GB" w:eastAsia="en-US"/>
    </w:rPr>
  </w:style>
  <w:style w:type="table" w:customStyle="1" w:styleId="1">
    <w:name w:val="Πλέγμα πίνακα1"/>
    <w:basedOn w:val="TableNormal"/>
    <w:next w:val="TableGrid"/>
    <w:uiPriority w:val="59"/>
    <w:rsid w:val="0085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7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4CA"/>
    <w:rPr>
      <w:sz w:val="20"/>
      <w:szCs w:val="20"/>
    </w:rPr>
  </w:style>
  <w:style w:type="character" w:styleId="FootnoteReference">
    <w:name w:val="footnote reference"/>
    <w:basedOn w:val="DefaultParagraphFont"/>
    <w:uiPriority w:val="99"/>
    <w:semiHidden/>
    <w:unhideWhenUsed/>
    <w:rsid w:val="00A674CA"/>
    <w:rPr>
      <w:vertAlign w:val="superscript"/>
    </w:rPr>
  </w:style>
  <w:style w:type="paragraph" w:customStyle="1" w:styleId="p0">
    <w:name w:val="p0"/>
    <w:basedOn w:val="Normal"/>
    <w:rsid w:val="00EA383C"/>
    <w:pPr>
      <w:spacing w:after="0" w:line="240" w:lineRule="atLeast"/>
    </w:pPr>
    <w:rPr>
      <w:rFonts w:ascii="Century" w:eastAsia="宋体" w:hAnsi="Century" w:cs="宋体"/>
      <w:sz w:val="21"/>
      <w:szCs w:val="21"/>
      <w:lang w:val="en-US" w:eastAsia="zh-CN"/>
    </w:rPr>
  </w:style>
  <w:style w:type="character" w:styleId="Emphasis">
    <w:name w:val="Emphasis"/>
    <w:qFormat/>
    <w:rsid w:val="004731E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A4"/>
  </w:style>
  <w:style w:type="paragraph" w:styleId="Heading1">
    <w:name w:val="heading 1"/>
    <w:basedOn w:val="Normal"/>
    <w:next w:val="Normal"/>
    <w:link w:val="Heading1Char"/>
    <w:qFormat/>
    <w:rsid w:val="0069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01FE"/>
    <w:pPr>
      <w:keepNext/>
      <w:tabs>
        <w:tab w:val="num" w:pos="794"/>
      </w:tabs>
      <w:spacing w:after="120" w:line="264" w:lineRule="auto"/>
      <w:ind w:left="794" w:hanging="794"/>
      <w:outlineLvl w:val="1"/>
    </w:pPr>
    <w:rPr>
      <w:rFonts w:ascii="Verdana" w:eastAsia="Times New Roman" w:hAnsi="Verdana" w:cs="Times New Roman"/>
      <w:b/>
      <w:szCs w:val="20"/>
      <w:lang w:val="en-GB" w:eastAsia="en-US"/>
    </w:rPr>
  </w:style>
  <w:style w:type="paragraph" w:styleId="Heading3">
    <w:name w:val="heading 3"/>
    <w:basedOn w:val="Normal"/>
    <w:next w:val="Normal"/>
    <w:link w:val="Heading3Char"/>
    <w:qFormat/>
    <w:rsid w:val="00CB01FE"/>
    <w:pPr>
      <w:keepNext/>
      <w:tabs>
        <w:tab w:val="num" w:pos="794"/>
      </w:tabs>
      <w:spacing w:after="120" w:line="264" w:lineRule="auto"/>
      <w:ind w:left="794" w:hanging="794"/>
      <w:outlineLvl w:val="2"/>
    </w:pPr>
    <w:rPr>
      <w:rFonts w:ascii="Verdana" w:eastAsia="Times New Roman" w:hAnsi="Verdana" w:cs="Times New Roman"/>
      <w:b/>
      <w:sz w:val="20"/>
      <w:szCs w:val="20"/>
      <w:lang w:val="en-GB" w:eastAsia="en-US"/>
    </w:rPr>
  </w:style>
  <w:style w:type="paragraph" w:styleId="Heading4">
    <w:name w:val="heading 4"/>
    <w:basedOn w:val="Normal"/>
    <w:next w:val="Normal"/>
    <w:link w:val="Heading4Char"/>
    <w:qFormat/>
    <w:rsid w:val="00CB01FE"/>
    <w:pPr>
      <w:keepNext/>
      <w:tabs>
        <w:tab w:val="num" w:pos="864"/>
      </w:tabs>
      <w:spacing w:after="0" w:line="264" w:lineRule="auto"/>
      <w:ind w:left="864" w:hanging="864"/>
      <w:outlineLvl w:val="3"/>
    </w:pPr>
    <w:rPr>
      <w:rFonts w:ascii="Verdana" w:eastAsia="Times New Roman" w:hAnsi="Verdana" w:cs="Times New Roman"/>
      <w:b/>
      <w:i/>
      <w:sz w:val="20"/>
      <w:szCs w:val="20"/>
      <w:lang w:val="en-GB" w:eastAsia="en-US"/>
    </w:rPr>
  </w:style>
  <w:style w:type="paragraph" w:styleId="Heading5">
    <w:name w:val="heading 5"/>
    <w:basedOn w:val="Normal"/>
    <w:next w:val="Normal"/>
    <w:link w:val="Heading5Char"/>
    <w:qFormat/>
    <w:rsid w:val="00CB01FE"/>
    <w:pPr>
      <w:tabs>
        <w:tab w:val="num" w:pos="1008"/>
      </w:tabs>
      <w:spacing w:before="240" w:after="60" w:line="264" w:lineRule="auto"/>
      <w:ind w:left="1008" w:hanging="1008"/>
      <w:outlineLvl w:val="4"/>
    </w:pPr>
    <w:rPr>
      <w:rFonts w:ascii="Verdana" w:eastAsia="Times New Roman" w:hAnsi="Verdana" w:cs="Times New Roman"/>
      <w:bCs/>
      <w:i/>
      <w:iCs/>
      <w:sz w:val="20"/>
      <w:szCs w:val="26"/>
      <w:lang w:val="en-GB" w:eastAsia="en-US"/>
    </w:rPr>
  </w:style>
  <w:style w:type="paragraph" w:styleId="Heading6">
    <w:name w:val="heading 6"/>
    <w:basedOn w:val="Normal"/>
    <w:next w:val="Normal"/>
    <w:link w:val="Heading6Char"/>
    <w:qFormat/>
    <w:rsid w:val="00CB01FE"/>
    <w:pPr>
      <w:tabs>
        <w:tab w:val="num" w:pos="1152"/>
      </w:tabs>
      <w:spacing w:before="240" w:after="60" w:line="264" w:lineRule="auto"/>
      <w:ind w:left="1152" w:hanging="1152"/>
      <w:outlineLvl w:val="5"/>
    </w:pPr>
    <w:rPr>
      <w:rFonts w:ascii="Verdana" w:eastAsia="Times New Roman" w:hAnsi="Verdana" w:cs="Times New Roman"/>
      <w:bCs/>
      <w:i/>
      <w:sz w:val="20"/>
      <w:lang w:val="en-GB" w:eastAsia="en-US"/>
    </w:rPr>
  </w:style>
  <w:style w:type="paragraph" w:styleId="Heading7">
    <w:name w:val="heading 7"/>
    <w:basedOn w:val="Normal"/>
    <w:next w:val="Normal"/>
    <w:link w:val="Heading7Char"/>
    <w:qFormat/>
    <w:rsid w:val="00CB01FE"/>
    <w:pPr>
      <w:tabs>
        <w:tab w:val="num" w:pos="1296"/>
      </w:tabs>
      <w:spacing w:before="240" w:after="60" w:line="264" w:lineRule="auto"/>
      <w:ind w:left="1296" w:hanging="1296"/>
      <w:outlineLvl w:val="6"/>
    </w:pPr>
    <w:rPr>
      <w:rFonts w:ascii="Verdana" w:eastAsia="Times New Roman" w:hAnsi="Verdana" w:cs="Times New Roman"/>
      <w:i/>
      <w:sz w:val="20"/>
      <w:szCs w:val="24"/>
      <w:lang w:val="en-GB" w:eastAsia="en-US"/>
    </w:rPr>
  </w:style>
  <w:style w:type="paragraph" w:styleId="Heading8">
    <w:name w:val="heading 8"/>
    <w:basedOn w:val="Normal"/>
    <w:next w:val="Normal"/>
    <w:link w:val="Heading8Char"/>
    <w:autoRedefine/>
    <w:qFormat/>
    <w:rsid w:val="00CB01FE"/>
    <w:pPr>
      <w:tabs>
        <w:tab w:val="num" w:pos="1440"/>
      </w:tabs>
      <w:spacing w:before="240" w:after="60" w:line="264" w:lineRule="auto"/>
      <w:ind w:left="1440" w:hanging="1440"/>
      <w:outlineLvl w:val="7"/>
    </w:pPr>
    <w:rPr>
      <w:rFonts w:ascii="Verdana" w:eastAsia="Times New Roman" w:hAnsi="Verdana" w:cs="Times New Roman"/>
      <w:i/>
      <w:iCs/>
      <w:sz w:val="20"/>
      <w:szCs w:val="24"/>
      <w:lang w:val="en-GB" w:eastAsia="en-US"/>
    </w:rPr>
  </w:style>
  <w:style w:type="paragraph" w:styleId="Heading9">
    <w:name w:val="heading 9"/>
    <w:basedOn w:val="Normal"/>
    <w:next w:val="Normal"/>
    <w:link w:val="Heading9Char"/>
    <w:autoRedefine/>
    <w:qFormat/>
    <w:rsid w:val="00CB01FE"/>
    <w:pPr>
      <w:tabs>
        <w:tab w:val="num" w:pos="1584"/>
      </w:tabs>
      <w:spacing w:before="240" w:after="60" w:line="264" w:lineRule="auto"/>
      <w:ind w:left="1584" w:hanging="1584"/>
      <w:outlineLvl w:val="8"/>
    </w:pPr>
    <w:rPr>
      <w:rFonts w:ascii="Verdana" w:eastAsia="Times New Roman" w:hAnsi="Verdana" w:cs="Arial"/>
      <w:i/>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913"/>
    <w:pPr>
      <w:ind w:left="720"/>
      <w:contextualSpacing/>
    </w:pPr>
    <w:rPr>
      <w:lang w:val="en-GB"/>
    </w:rPr>
  </w:style>
  <w:style w:type="paragraph" w:styleId="BalloonText">
    <w:name w:val="Balloon Text"/>
    <w:basedOn w:val="Normal"/>
    <w:link w:val="BalloonTextChar"/>
    <w:uiPriority w:val="99"/>
    <w:semiHidden/>
    <w:unhideWhenUsed/>
    <w:rsid w:val="00B4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82"/>
    <w:rPr>
      <w:rFonts w:ascii="Tahoma" w:hAnsi="Tahoma" w:cs="Tahoma"/>
      <w:sz w:val="16"/>
      <w:szCs w:val="16"/>
    </w:rPr>
  </w:style>
  <w:style w:type="character" w:styleId="Hyperlink">
    <w:name w:val="Hyperlink"/>
    <w:basedOn w:val="DefaultParagraphFont"/>
    <w:uiPriority w:val="99"/>
    <w:unhideWhenUsed/>
    <w:rsid w:val="00C9775D"/>
    <w:rPr>
      <w:color w:val="0000FF" w:themeColor="hyperlink"/>
      <w:u w:val="single"/>
    </w:rPr>
  </w:style>
  <w:style w:type="paragraph" w:styleId="Header">
    <w:name w:val="header"/>
    <w:basedOn w:val="Normal"/>
    <w:link w:val="HeaderChar"/>
    <w:uiPriority w:val="99"/>
    <w:unhideWhenUsed/>
    <w:rsid w:val="00951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B37"/>
  </w:style>
  <w:style w:type="paragraph" w:styleId="Footer">
    <w:name w:val="footer"/>
    <w:basedOn w:val="Normal"/>
    <w:link w:val="FooterChar"/>
    <w:uiPriority w:val="99"/>
    <w:unhideWhenUsed/>
    <w:rsid w:val="00951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B37"/>
  </w:style>
  <w:style w:type="character" w:styleId="CommentReference">
    <w:name w:val="annotation reference"/>
    <w:basedOn w:val="DefaultParagraphFont"/>
    <w:uiPriority w:val="99"/>
    <w:semiHidden/>
    <w:unhideWhenUsed/>
    <w:rsid w:val="000F6B97"/>
    <w:rPr>
      <w:sz w:val="16"/>
      <w:szCs w:val="16"/>
    </w:rPr>
  </w:style>
  <w:style w:type="paragraph" w:styleId="CommentText">
    <w:name w:val="annotation text"/>
    <w:basedOn w:val="Normal"/>
    <w:link w:val="CommentTextChar"/>
    <w:uiPriority w:val="99"/>
    <w:unhideWhenUsed/>
    <w:rsid w:val="000F6B97"/>
    <w:pPr>
      <w:spacing w:line="240" w:lineRule="auto"/>
    </w:pPr>
    <w:rPr>
      <w:sz w:val="20"/>
      <w:szCs w:val="20"/>
    </w:rPr>
  </w:style>
  <w:style w:type="character" w:customStyle="1" w:styleId="CommentTextChar">
    <w:name w:val="Comment Text Char"/>
    <w:basedOn w:val="DefaultParagraphFont"/>
    <w:link w:val="CommentText"/>
    <w:uiPriority w:val="99"/>
    <w:rsid w:val="000F6B97"/>
    <w:rPr>
      <w:sz w:val="20"/>
      <w:szCs w:val="20"/>
    </w:rPr>
  </w:style>
  <w:style w:type="paragraph" w:styleId="CommentSubject">
    <w:name w:val="annotation subject"/>
    <w:basedOn w:val="CommentText"/>
    <w:next w:val="CommentText"/>
    <w:link w:val="CommentSubjectChar"/>
    <w:uiPriority w:val="99"/>
    <w:semiHidden/>
    <w:unhideWhenUsed/>
    <w:rsid w:val="000F6B97"/>
    <w:rPr>
      <w:b/>
      <w:bCs/>
    </w:rPr>
  </w:style>
  <w:style w:type="character" w:customStyle="1" w:styleId="CommentSubjectChar">
    <w:name w:val="Comment Subject Char"/>
    <w:basedOn w:val="CommentTextChar"/>
    <w:link w:val="CommentSubject"/>
    <w:uiPriority w:val="99"/>
    <w:semiHidden/>
    <w:rsid w:val="000F6B97"/>
    <w:rPr>
      <w:b/>
      <w:bCs/>
      <w:sz w:val="20"/>
      <w:szCs w:val="20"/>
    </w:rPr>
  </w:style>
  <w:style w:type="paragraph" w:customStyle="1" w:styleId="EndNoteBibliographyTitle">
    <w:name w:val="EndNote Bibliography Title"/>
    <w:basedOn w:val="Normal"/>
    <w:link w:val="EndNoteBibliographyTitleChar"/>
    <w:rsid w:val="00801F3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01F38"/>
    <w:rPr>
      <w:rFonts w:ascii="Calibri" w:hAnsi="Calibri"/>
      <w:noProof/>
    </w:rPr>
  </w:style>
  <w:style w:type="paragraph" w:customStyle="1" w:styleId="EndNoteBibliography">
    <w:name w:val="EndNote Bibliography"/>
    <w:basedOn w:val="Normal"/>
    <w:link w:val="EndNoteBibliographyChar"/>
    <w:rsid w:val="00801F38"/>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01F38"/>
    <w:rPr>
      <w:rFonts w:ascii="Calibri" w:hAnsi="Calibri"/>
      <w:noProof/>
    </w:rPr>
  </w:style>
  <w:style w:type="character" w:customStyle="1" w:styleId="Heading1Char">
    <w:name w:val="Heading 1 Char"/>
    <w:basedOn w:val="DefaultParagraphFont"/>
    <w:link w:val="Heading1"/>
    <w:uiPriority w:val="9"/>
    <w:rsid w:val="00691625"/>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6F6CAC"/>
    <w:pPr>
      <w:spacing w:after="0" w:line="240" w:lineRule="auto"/>
    </w:pPr>
  </w:style>
  <w:style w:type="character" w:styleId="LineNumber">
    <w:name w:val="line number"/>
    <w:basedOn w:val="DefaultParagraphFont"/>
    <w:uiPriority w:val="99"/>
    <w:semiHidden/>
    <w:unhideWhenUsed/>
    <w:rsid w:val="009B6297"/>
  </w:style>
  <w:style w:type="paragraph" w:styleId="BodyTextIndent">
    <w:name w:val="Body Text Indent"/>
    <w:basedOn w:val="Normal"/>
    <w:link w:val="BodyTextIndentChar"/>
    <w:rsid w:val="00DF4D1C"/>
    <w:pPr>
      <w:spacing w:after="120" w:line="264" w:lineRule="auto"/>
      <w:ind w:left="360"/>
    </w:pPr>
    <w:rPr>
      <w:rFonts w:ascii="Verdana" w:eastAsia="Times New Roman" w:hAnsi="Verdana" w:cs="Times New Roman"/>
      <w:sz w:val="20"/>
      <w:szCs w:val="24"/>
      <w:lang w:val="en-GB" w:eastAsia="en-US"/>
    </w:rPr>
  </w:style>
  <w:style w:type="character" w:customStyle="1" w:styleId="BodyTextIndentChar">
    <w:name w:val="Body Text Indent Char"/>
    <w:basedOn w:val="DefaultParagraphFont"/>
    <w:link w:val="BodyTextIndent"/>
    <w:rsid w:val="00DF4D1C"/>
    <w:rPr>
      <w:rFonts w:ascii="Verdana" w:eastAsia="Times New Roman" w:hAnsi="Verdana" w:cs="Times New Roman"/>
      <w:sz w:val="20"/>
      <w:szCs w:val="24"/>
      <w:lang w:val="en-GB" w:eastAsia="en-US"/>
    </w:rPr>
  </w:style>
  <w:style w:type="character" w:customStyle="1" w:styleId="Heading2Char">
    <w:name w:val="Heading 2 Char"/>
    <w:basedOn w:val="DefaultParagraphFont"/>
    <w:link w:val="Heading2"/>
    <w:rsid w:val="00CB01FE"/>
    <w:rPr>
      <w:rFonts w:ascii="Verdana" w:eastAsia="Times New Roman" w:hAnsi="Verdana" w:cs="Times New Roman"/>
      <w:b/>
      <w:szCs w:val="20"/>
      <w:lang w:val="en-GB" w:eastAsia="en-US"/>
    </w:rPr>
  </w:style>
  <w:style w:type="character" w:customStyle="1" w:styleId="Heading3Char">
    <w:name w:val="Heading 3 Char"/>
    <w:basedOn w:val="DefaultParagraphFont"/>
    <w:link w:val="Heading3"/>
    <w:rsid w:val="00CB01FE"/>
    <w:rPr>
      <w:rFonts w:ascii="Verdana" w:eastAsia="Times New Roman" w:hAnsi="Verdana" w:cs="Times New Roman"/>
      <w:b/>
      <w:sz w:val="20"/>
      <w:szCs w:val="20"/>
      <w:lang w:val="en-GB" w:eastAsia="en-US"/>
    </w:rPr>
  </w:style>
  <w:style w:type="character" w:customStyle="1" w:styleId="Heading4Char">
    <w:name w:val="Heading 4 Char"/>
    <w:basedOn w:val="DefaultParagraphFont"/>
    <w:link w:val="Heading4"/>
    <w:rsid w:val="00CB01FE"/>
    <w:rPr>
      <w:rFonts w:ascii="Verdana" w:eastAsia="Times New Roman" w:hAnsi="Verdana" w:cs="Times New Roman"/>
      <w:b/>
      <w:i/>
      <w:sz w:val="20"/>
      <w:szCs w:val="20"/>
      <w:lang w:val="en-GB" w:eastAsia="en-US"/>
    </w:rPr>
  </w:style>
  <w:style w:type="character" w:customStyle="1" w:styleId="Heading5Char">
    <w:name w:val="Heading 5 Char"/>
    <w:basedOn w:val="DefaultParagraphFont"/>
    <w:link w:val="Heading5"/>
    <w:rsid w:val="00CB01FE"/>
    <w:rPr>
      <w:rFonts w:ascii="Verdana" w:eastAsia="Times New Roman" w:hAnsi="Verdana" w:cs="Times New Roman"/>
      <w:bCs/>
      <w:i/>
      <w:iCs/>
      <w:sz w:val="20"/>
      <w:szCs w:val="26"/>
      <w:lang w:val="en-GB" w:eastAsia="en-US"/>
    </w:rPr>
  </w:style>
  <w:style w:type="character" w:customStyle="1" w:styleId="Heading6Char">
    <w:name w:val="Heading 6 Char"/>
    <w:basedOn w:val="DefaultParagraphFont"/>
    <w:link w:val="Heading6"/>
    <w:rsid w:val="00CB01FE"/>
    <w:rPr>
      <w:rFonts w:ascii="Verdana" w:eastAsia="Times New Roman" w:hAnsi="Verdana" w:cs="Times New Roman"/>
      <w:bCs/>
      <w:i/>
      <w:sz w:val="20"/>
      <w:lang w:val="en-GB" w:eastAsia="en-US"/>
    </w:rPr>
  </w:style>
  <w:style w:type="character" w:customStyle="1" w:styleId="Heading7Char">
    <w:name w:val="Heading 7 Char"/>
    <w:basedOn w:val="DefaultParagraphFont"/>
    <w:link w:val="Heading7"/>
    <w:rsid w:val="00CB01FE"/>
    <w:rPr>
      <w:rFonts w:ascii="Verdana" w:eastAsia="Times New Roman" w:hAnsi="Verdana" w:cs="Times New Roman"/>
      <w:i/>
      <w:sz w:val="20"/>
      <w:szCs w:val="24"/>
      <w:lang w:val="en-GB" w:eastAsia="en-US"/>
    </w:rPr>
  </w:style>
  <w:style w:type="character" w:customStyle="1" w:styleId="Heading8Char">
    <w:name w:val="Heading 8 Char"/>
    <w:basedOn w:val="DefaultParagraphFont"/>
    <w:link w:val="Heading8"/>
    <w:rsid w:val="00CB01FE"/>
    <w:rPr>
      <w:rFonts w:ascii="Verdana" w:eastAsia="Times New Roman" w:hAnsi="Verdana" w:cs="Times New Roman"/>
      <w:i/>
      <w:iCs/>
      <w:sz w:val="20"/>
      <w:szCs w:val="24"/>
      <w:lang w:val="en-GB" w:eastAsia="en-US"/>
    </w:rPr>
  </w:style>
  <w:style w:type="character" w:customStyle="1" w:styleId="Heading9Char">
    <w:name w:val="Heading 9 Char"/>
    <w:basedOn w:val="DefaultParagraphFont"/>
    <w:link w:val="Heading9"/>
    <w:rsid w:val="00CB01FE"/>
    <w:rPr>
      <w:rFonts w:ascii="Verdana" w:eastAsia="Times New Roman" w:hAnsi="Verdana" w:cs="Arial"/>
      <w:i/>
      <w:sz w:val="20"/>
      <w:lang w:val="en-GB" w:eastAsia="en-US"/>
    </w:rPr>
  </w:style>
  <w:style w:type="table" w:customStyle="1" w:styleId="1">
    <w:name w:val="Πλέγμα πίνακα1"/>
    <w:basedOn w:val="TableNormal"/>
    <w:next w:val="TableGrid"/>
    <w:uiPriority w:val="59"/>
    <w:rsid w:val="00855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67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4CA"/>
    <w:rPr>
      <w:sz w:val="20"/>
      <w:szCs w:val="20"/>
    </w:rPr>
  </w:style>
  <w:style w:type="character" w:styleId="FootnoteReference">
    <w:name w:val="footnote reference"/>
    <w:basedOn w:val="DefaultParagraphFont"/>
    <w:uiPriority w:val="99"/>
    <w:semiHidden/>
    <w:unhideWhenUsed/>
    <w:rsid w:val="00A674CA"/>
    <w:rPr>
      <w:vertAlign w:val="superscript"/>
    </w:rPr>
  </w:style>
  <w:style w:type="paragraph" w:customStyle="1" w:styleId="p0">
    <w:name w:val="p0"/>
    <w:basedOn w:val="Normal"/>
    <w:rsid w:val="00EA383C"/>
    <w:pPr>
      <w:spacing w:after="0" w:line="240" w:lineRule="atLeast"/>
    </w:pPr>
    <w:rPr>
      <w:rFonts w:ascii="Century" w:eastAsia="宋体" w:hAnsi="Century" w:cs="宋体"/>
      <w:sz w:val="21"/>
      <w:szCs w:val="21"/>
      <w:lang w:val="en-US" w:eastAsia="zh-CN"/>
    </w:rPr>
  </w:style>
  <w:style w:type="character" w:styleId="Emphasis">
    <w:name w:val="Emphasis"/>
    <w:qFormat/>
    <w:rsid w:val="004731E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38265">
      <w:bodyDiv w:val="1"/>
      <w:marLeft w:val="0"/>
      <w:marRight w:val="0"/>
      <w:marTop w:val="0"/>
      <w:marBottom w:val="0"/>
      <w:divBdr>
        <w:top w:val="none" w:sz="0" w:space="0" w:color="auto"/>
        <w:left w:val="none" w:sz="0" w:space="0" w:color="auto"/>
        <w:bottom w:val="none" w:sz="0" w:space="0" w:color="auto"/>
        <w:right w:val="none" w:sz="0" w:space="0" w:color="auto"/>
      </w:divBdr>
      <w:divsChild>
        <w:div w:id="290483497">
          <w:marLeft w:val="0"/>
          <w:marRight w:val="0"/>
          <w:marTop w:val="0"/>
          <w:marBottom w:val="0"/>
          <w:divBdr>
            <w:top w:val="none" w:sz="0" w:space="0" w:color="auto"/>
            <w:left w:val="none" w:sz="0" w:space="0" w:color="auto"/>
            <w:bottom w:val="none" w:sz="0" w:space="0" w:color="auto"/>
            <w:right w:val="none" w:sz="0" w:space="0" w:color="auto"/>
          </w:divBdr>
          <w:divsChild>
            <w:div w:id="1012874289">
              <w:marLeft w:val="0"/>
              <w:marRight w:val="0"/>
              <w:marTop w:val="0"/>
              <w:marBottom w:val="0"/>
              <w:divBdr>
                <w:top w:val="none" w:sz="0" w:space="0" w:color="auto"/>
                <w:left w:val="none" w:sz="0" w:space="0" w:color="auto"/>
                <w:bottom w:val="none" w:sz="0" w:space="0" w:color="auto"/>
                <w:right w:val="none" w:sz="0" w:space="0" w:color="auto"/>
              </w:divBdr>
            </w:div>
            <w:div w:id="834301954">
              <w:marLeft w:val="0"/>
              <w:marRight w:val="0"/>
              <w:marTop w:val="0"/>
              <w:marBottom w:val="0"/>
              <w:divBdr>
                <w:top w:val="none" w:sz="0" w:space="0" w:color="auto"/>
                <w:left w:val="none" w:sz="0" w:space="0" w:color="auto"/>
                <w:bottom w:val="none" w:sz="0" w:space="0" w:color="auto"/>
                <w:right w:val="none" w:sz="0" w:space="0" w:color="auto"/>
              </w:divBdr>
            </w:div>
            <w:div w:id="408619547">
              <w:marLeft w:val="0"/>
              <w:marRight w:val="0"/>
              <w:marTop w:val="0"/>
              <w:marBottom w:val="0"/>
              <w:divBdr>
                <w:top w:val="none" w:sz="0" w:space="0" w:color="auto"/>
                <w:left w:val="none" w:sz="0" w:space="0" w:color="auto"/>
                <w:bottom w:val="none" w:sz="0" w:space="0" w:color="auto"/>
                <w:right w:val="none" w:sz="0" w:space="0" w:color="auto"/>
              </w:divBdr>
            </w:div>
            <w:div w:id="1152139992">
              <w:marLeft w:val="0"/>
              <w:marRight w:val="0"/>
              <w:marTop w:val="0"/>
              <w:marBottom w:val="0"/>
              <w:divBdr>
                <w:top w:val="none" w:sz="0" w:space="0" w:color="auto"/>
                <w:left w:val="none" w:sz="0" w:space="0" w:color="auto"/>
                <w:bottom w:val="none" w:sz="0" w:space="0" w:color="auto"/>
                <w:right w:val="none" w:sz="0" w:space="0" w:color="auto"/>
              </w:divBdr>
            </w:div>
            <w:div w:id="2077245251">
              <w:marLeft w:val="0"/>
              <w:marRight w:val="0"/>
              <w:marTop w:val="0"/>
              <w:marBottom w:val="0"/>
              <w:divBdr>
                <w:top w:val="none" w:sz="0" w:space="0" w:color="auto"/>
                <w:left w:val="none" w:sz="0" w:space="0" w:color="auto"/>
                <w:bottom w:val="none" w:sz="0" w:space="0" w:color="auto"/>
                <w:right w:val="none" w:sz="0" w:space="0" w:color="auto"/>
              </w:divBdr>
            </w:div>
            <w:div w:id="228465862">
              <w:marLeft w:val="0"/>
              <w:marRight w:val="0"/>
              <w:marTop w:val="0"/>
              <w:marBottom w:val="0"/>
              <w:divBdr>
                <w:top w:val="none" w:sz="0" w:space="0" w:color="auto"/>
                <w:left w:val="none" w:sz="0" w:space="0" w:color="auto"/>
                <w:bottom w:val="none" w:sz="0" w:space="0" w:color="auto"/>
                <w:right w:val="none" w:sz="0" w:space="0" w:color="auto"/>
              </w:divBdr>
            </w:div>
            <w:div w:id="1769304562">
              <w:marLeft w:val="0"/>
              <w:marRight w:val="0"/>
              <w:marTop w:val="0"/>
              <w:marBottom w:val="0"/>
              <w:divBdr>
                <w:top w:val="none" w:sz="0" w:space="0" w:color="auto"/>
                <w:left w:val="none" w:sz="0" w:space="0" w:color="auto"/>
                <w:bottom w:val="none" w:sz="0" w:space="0" w:color="auto"/>
                <w:right w:val="none" w:sz="0" w:space="0" w:color="auto"/>
              </w:divBdr>
            </w:div>
            <w:div w:id="1957522711">
              <w:marLeft w:val="0"/>
              <w:marRight w:val="0"/>
              <w:marTop w:val="0"/>
              <w:marBottom w:val="0"/>
              <w:divBdr>
                <w:top w:val="none" w:sz="0" w:space="0" w:color="auto"/>
                <w:left w:val="none" w:sz="0" w:space="0" w:color="auto"/>
                <w:bottom w:val="none" w:sz="0" w:space="0" w:color="auto"/>
                <w:right w:val="none" w:sz="0" w:space="0" w:color="auto"/>
              </w:divBdr>
            </w:div>
            <w:div w:id="618990483">
              <w:marLeft w:val="0"/>
              <w:marRight w:val="0"/>
              <w:marTop w:val="0"/>
              <w:marBottom w:val="0"/>
              <w:divBdr>
                <w:top w:val="none" w:sz="0" w:space="0" w:color="auto"/>
                <w:left w:val="none" w:sz="0" w:space="0" w:color="auto"/>
                <w:bottom w:val="none" w:sz="0" w:space="0" w:color="auto"/>
                <w:right w:val="none" w:sz="0" w:space="0" w:color="auto"/>
              </w:divBdr>
            </w:div>
            <w:div w:id="119495681">
              <w:marLeft w:val="0"/>
              <w:marRight w:val="0"/>
              <w:marTop w:val="0"/>
              <w:marBottom w:val="0"/>
              <w:divBdr>
                <w:top w:val="none" w:sz="0" w:space="0" w:color="auto"/>
                <w:left w:val="none" w:sz="0" w:space="0" w:color="auto"/>
                <w:bottom w:val="none" w:sz="0" w:space="0" w:color="auto"/>
                <w:right w:val="none" w:sz="0" w:space="0" w:color="auto"/>
              </w:divBdr>
            </w:div>
            <w:div w:id="872185374">
              <w:marLeft w:val="0"/>
              <w:marRight w:val="0"/>
              <w:marTop w:val="0"/>
              <w:marBottom w:val="0"/>
              <w:divBdr>
                <w:top w:val="none" w:sz="0" w:space="0" w:color="auto"/>
                <w:left w:val="none" w:sz="0" w:space="0" w:color="auto"/>
                <w:bottom w:val="none" w:sz="0" w:space="0" w:color="auto"/>
                <w:right w:val="none" w:sz="0" w:space="0" w:color="auto"/>
              </w:divBdr>
            </w:div>
            <w:div w:id="1938318933">
              <w:marLeft w:val="0"/>
              <w:marRight w:val="0"/>
              <w:marTop w:val="0"/>
              <w:marBottom w:val="0"/>
              <w:divBdr>
                <w:top w:val="none" w:sz="0" w:space="0" w:color="auto"/>
                <w:left w:val="none" w:sz="0" w:space="0" w:color="auto"/>
                <w:bottom w:val="none" w:sz="0" w:space="0" w:color="auto"/>
                <w:right w:val="none" w:sz="0" w:space="0" w:color="auto"/>
              </w:divBdr>
            </w:div>
            <w:div w:id="2034569128">
              <w:marLeft w:val="0"/>
              <w:marRight w:val="0"/>
              <w:marTop w:val="0"/>
              <w:marBottom w:val="0"/>
              <w:divBdr>
                <w:top w:val="none" w:sz="0" w:space="0" w:color="auto"/>
                <w:left w:val="none" w:sz="0" w:space="0" w:color="auto"/>
                <w:bottom w:val="none" w:sz="0" w:space="0" w:color="auto"/>
                <w:right w:val="none" w:sz="0" w:space="0" w:color="auto"/>
              </w:divBdr>
            </w:div>
            <w:div w:id="917977810">
              <w:marLeft w:val="0"/>
              <w:marRight w:val="0"/>
              <w:marTop w:val="0"/>
              <w:marBottom w:val="0"/>
              <w:divBdr>
                <w:top w:val="none" w:sz="0" w:space="0" w:color="auto"/>
                <w:left w:val="none" w:sz="0" w:space="0" w:color="auto"/>
                <w:bottom w:val="none" w:sz="0" w:space="0" w:color="auto"/>
                <w:right w:val="none" w:sz="0" w:space="0" w:color="auto"/>
              </w:divBdr>
            </w:div>
            <w:div w:id="348335448">
              <w:marLeft w:val="0"/>
              <w:marRight w:val="0"/>
              <w:marTop w:val="0"/>
              <w:marBottom w:val="0"/>
              <w:divBdr>
                <w:top w:val="none" w:sz="0" w:space="0" w:color="auto"/>
                <w:left w:val="none" w:sz="0" w:space="0" w:color="auto"/>
                <w:bottom w:val="none" w:sz="0" w:space="0" w:color="auto"/>
                <w:right w:val="none" w:sz="0" w:space="0" w:color="auto"/>
              </w:divBdr>
            </w:div>
            <w:div w:id="457452700">
              <w:marLeft w:val="0"/>
              <w:marRight w:val="0"/>
              <w:marTop w:val="0"/>
              <w:marBottom w:val="0"/>
              <w:divBdr>
                <w:top w:val="none" w:sz="0" w:space="0" w:color="auto"/>
                <w:left w:val="none" w:sz="0" w:space="0" w:color="auto"/>
                <w:bottom w:val="none" w:sz="0" w:space="0" w:color="auto"/>
                <w:right w:val="none" w:sz="0" w:space="0" w:color="auto"/>
              </w:divBdr>
            </w:div>
            <w:div w:id="1696496851">
              <w:marLeft w:val="0"/>
              <w:marRight w:val="0"/>
              <w:marTop w:val="0"/>
              <w:marBottom w:val="0"/>
              <w:divBdr>
                <w:top w:val="none" w:sz="0" w:space="0" w:color="auto"/>
                <w:left w:val="none" w:sz="0" w:space="0" w:color="auto"/>
                <w:bottom w:val="none" w:sz="0" w:space="0" w:color="auto"/>
                <w:right w:val="none" w:sz="0" w:space="0" w:color="auto"/>
              </w:divBdr>
            </w:div>
            <w:div w:id="1674331584">
              <w:marLeft w:val="0"/>
              <w:marRight w:val="0"/>
              <w:marTop w:val="0"/>
              <w:marBottom w:val="0"/>
              <w:divBdr>
                <w:top w:val="none" w:sz="0" w:space="0" w:color="auto"/>
                <w:left w:val="none" w:sz="0" w:space="0" w:color="auto"/>
                <w:bottom w:val="none" w:sz="0" w:space="0" w:color="auto"/>
                <w:right w:val="none" w:sz="0" w:space="0" w:color="auto"/>
              </w:divBdr>
            </w:div>
            <w:div w:id="2091996470">
              <w:marLeft w:val="0"/>
              <w:marRight w:val="0"/>
              <w:marTop w:val="0"/>
              <w:marBottom w:val="0"/>
              <w:divBdr>
                <w:top w:val="none" w:sz="0" w:space="0" w:color="auto"/>
                <w:left w:val="none" w:sz="0" w:space="0" w:color="auto"/>
                <w:bottom w:val="none" w:sz="0" w:space="0" w:color="auto"/>
                <w:right w:val="none" w:sz="0" w:space="0" w:color="auto"/>
              </w:divBdr>
            </w:div>
            <w:div w:id="406925643">
              <w:marLeft w:val="0"/>
              <w:marRight w:val="0"/>
              <w:marTop w:val="0"/>
              <w:marBottom w:val="0"/>
              <w:divBdr>
                <w:top w:val="none" w:sz="0" w:space="0" w:color="auto"/>
                <w:left w:val="none" w:sz="0" w:space="0" w:color="auto"/>
                <w:bottom w:val="none" w:sz="0" w:space="0" w:color="auto"/>
                <w:right w:val="none" w:sz="0" w:space="0" w:color="auto"/>
              </w:divBdr>
            </w:div>
            <w:div w:id="514030008">
              <w:marLeft w:val="0"/>
              <w:marRight w:val="0"/>
              <w:marTop w:val="0"/>
              <w:marBottom w:val="0"/>
              <w:divBdr>
                <w:top w:val="none" w:sz="0" w:space="0" w:color="auto"/>
                <w:left w:val="none" w:sz="0" w:space="0" w:color="auto"/>
                <w:bottom w:val="none" w:sz="0" w:space="0" w:color="auto"/>
                <w:right w:val="none" w:sz="0" w:space="0" w:color="auto"/>
              </w:divBdr>
            </w:div>
            <w:div w:id="1016274184">
              <w:marLeft w:val="0"/>
              <w:marRight w:val="0"/>
              <w:marTop w:val="0"/>
              <w:marBottom w:val="0"/>
              <w:divBdr>
                <w:top w:val="none" w:sz="0" w:space="0" w:color="auto"/>
                <w:left w:val="none" w:sz="0" w:space="0" w:color="auto"/>
                <w:bottom w:val="none" w:sz="0" w:space="0" w:color="auto"/>
                <w:right w:val="none" w:sz="0" w:space="0" w:color="auto"/>
              </w:divBdr>
            </w:div>
            <w:div w:id="10240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hart" Target="charts/chart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rialregister.nl/trialreg/admin/rctview.asp?TC=4334" TargetMode="External"/><Relationship Id="rId10" Type="http://schemas.openxmlformats.org/officeDocument/2006/relationships/hyperlink" Target="mailto:mgeorgieva7@yahoo.co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090180165282"/>
          <c:y val="0.175208113617763"/>
          <c:w val="0.845889441525788"/>
          <c:h val="0.710598017353096"/>
        </c:manualLayout>
      </c:layout>
      <c:barChart>
        <c:barDir val="col"/>
        <c:grouping val="clustered"/>
        <c:varyColors val="0"/>
        <c:ser>
          <c:idx val="0"/>
          <c:order val="0"/>
          <c:tx>
            <c:strRef>
              <c:f>Blad1!$F$2</c:f>
              <c:strCache>
                <c:ptCount val="1"/>
                <c:pt idx="0">
                  <c:v>Total refluxes</c:v>
                </c:pt>
              </c:strCache>
            </c:strRef>
          </c:tx>
          <c:spPr>
            <a:solidFill>
              <a:schemeClr val="tx1">
                <a:lumMod val="65000"/>
                <a:lumOff val="35000"/>
              </a:schemeClr>
            </a:solidFill>
          </c:spPr>
          <c:invertIfNegative val="0"/>
          <c:dLbls>
            <c:dLbl>
              <c:idx val="0"/>
              <c:layout>
                <c:manualLayout>
                  <c:x val="-0.00223713646532439"/>
                  <c:y val="0.0187793427230047"/>
                </c:manualLayout>
              </c:layout>
              <c:tx>
                <c:rich>
                  <a:bodyPr/>
                  <a:lstStyle/>
                  <a:p>
                    <a:r>
                      <a:rPr lang="en-US"/>
                      <a:t>67.7%</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150234741784038"/>
                </c:manualLayout>
              </c:layout>
              <c:tx>
                <c:rich>
                  <a:bodyPr/>
                  <a:lstStyle/>
                  <a:p>
                    <a:r>
                      <a:rPr lang="en-US"/>
                      <a:t>21.3%</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8.20273894744918E-17"/>
                  <c:y val="0.0171225965175406"/>
                </c:manualLayout>
              </c:layout>
              <c:tx>
                <c:rich>
                  <a:bodyPr/>
                  <a:lstStyle/>
                  <a:p>
                    <a:r>
                      <a:rPr lang="en-US"/>
                      <a:t>28.5%</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Blad1!$E$3:$E$5</c:f>
              <c:strCache>
                <c:ptCount val="3"/>
                <c:pt idx="0">
                  <c:v>0.33g/100ml cold CBG (A)</c:v>
                </c:pt>
                <c:pt idx="1">
                  <c:v>0.45g/100ml cold CBG (B)</c:v>
                </c:pt>
                <c:pt idx="2">
                  <c:v>0.45g/100ml               hot CBG (C)</c:v>
                </c:pt>
              </c:strCache>
            </c:strRef>
          </c:cat>
          <c:val>
            <c:numRef>
              <c:f>Blad1!$F$3:$F$5</c:f>
              <c:numCache>
                <c:formatCode>General</c:formatCode>
                <c:ptCount val="3"/>
                <c:pt idx="0">
                  <c:v>62.12562947256825</c:v>
                </c:pt>
                <c:pt idx="1">
                  <c:v>24.39456585942115</c:v>
                </c:pt>
                <c:pt idx="2">
                  <c:v>28.27855515782623</c:v>
                </c:pt>
              </c:numCache>
            </c:numRef>
          </c:val>
        </c:ser>
        <c:ser>
          <c:idx val="1"/>
          <c:order val="1"/>
          <c:tx>
            <c:strRef>
              <c:f>Blad1!$G$2</c:f>
              <c:strCache>
                <c:ptCount val="1"/>
                <c:pt idx="0">
                  <c:v>Boix Ochoa (acid exposure)</c:v>
                </c:pt>
              </c:strCache>
            </c:strRef>
          </c:tx>
          <c:spPr>
            <a:solidFill>
              <a:schemeClr val="bg1">
                <a:lumMod val="65000"/>
              </a:schemeClr>
            </a:solidFill>
          </c:spPr>
          <c:invertIfNegative val="0"/>
          <c:dLbls>
            <c:dLbl>
              <c:idx val="0"/>
              <c:layout>
                <c:manualLayout>
                  <c:x val="0.0"/>
                  <c:y val="0.0187793427230047"/>
                </c:manualLayout>
              </c:layout>
              <c:tx>
                <c:rich>
                  <a:bodyPr/>
                  <a:lstStyle/>
                  <a:p>
                    <a:r>
                      <a:rPr lang="en-US"/>
                      <a:t>73.3%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
                  <c:y val="0.0225352112676057"/>
                </c:manualLayout>
              </c:layout>
              <c:tx>
                <c:rich>
                  <a:bodyPr/>
                  <a:lstStyle/>
                  <a:p>
                    <a:r>
                      <a:rPr lang="en-US"/>
                      <a:t>41.8%</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133667502088555"/>
                </c:manualLayout>
              </c:layout>
              <c:tx>
                <c:rich>
                  <a:bodyPr/>
                  <a:lstStyle/>
                  <a:p>
                    <a:r>
                      <a:rPr lang="en-US"/>
                      <a:t>19.8%</a:t>
                    </a:r>
                  </a:p>
                </c:rich>
              </c:tx>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Blad1!$E$3:$E$5</c:f>
              <c:strCache>
                <c:ptCount val="3"/>
                <c:pt idx="0">
                  <c:v>0.33g/100ml cold CBG (A)</c:v>
                </c:pt>
                <c:pt idx="1">
                  <c:v>0.45g/100ml cold CBG (B)</c:v>
                </c:pt>
                <c:pt idx="2">
                  <c:v>0.45g/100ml               hot CBG (C)</c:v>
                </c:pt>
              </c:strCache>
            </c:strRef>
          </c:cat>
          <c:val>
            <c:numRef>
              <c:f>Blad1!$G$3:$G$5</c:f>
              <c:numCache>
                <c:formatCode>General</c:formatCode>
                <c:ptCount val="3"/>
                <c:pt idx="0">
                  <c:v>65.98513011152407</c:v>
                </c:pt>
                <c:pt idx="1">
                  <c:v>15.09433962264151</c:v>
                </c:pt>
                <c:pt idx="2">
                  <c:v>8.916083916083925</c:v>
                </c:pt>
              </c:numCache>
            </c:numRef>
          </c:val>
        </c:ser>
        <c:dLbls>
          <c:showLegendKey val="0"/>
          <c:showVal val="0"/>
          <c:showCatName val="0"/>
          <c:showSerName val="0"/>
          <c:showPercent val="0"/>
          <c:showBubbleSize val="0"/>
        </c:dLbls>
        <c:gapWidth val="150"/>
        <c:axId val="2093170792"/>
        <c:axId val="2093173800"/>
      </c:barChart>
      <c:catAx>
        <c:axId val="2093170792"/>
        <c:scaling>
          <c:orientation val="minMax"/>
        </c:scaling>
        <c:delete val="1"/>
        <c:axPos val="b"/>
        <c:numFmt formatCode="General" sourceLinked="0"/>
        <c:majorTickMark val="out"/>
        <c:minorTickMark val="none"/>
        <c:tickLblPos val="none"/>
        <c:crossAx val="2093173800"/>
        <c:crosses val="autoZero"/>
        <c:auto val="1"/>
        <c:lblAlgn val="ctr"/>
        <c:lblOffset val="100"/>
        <c:noMultiLvlLbl val="0"/>
      </c:catAx>
      <c:valAx>
        <c:axId val="2093173800"/>
        <c:scaling>
          <c:orientation val="minMax"/>
        </c:scaling>
        <c:delete val="0"/>
        <c:axPos val="l"/>
        <c:majorGridlines/>
        <c:title>
          <c:tx>
            <c:rich>
              <a:bodyPr rot="-5400000" vert="horz"/>
              <a:lstStyle/>
              <a:p>
                <a:pPr>
                  <a:defRPr sz="1200" b="1"/>
                </a:pPr>
                <a:r>
                  <a:rPr lang="en-US" sz="1200" b="1" baseline="0"/>
                  <a:t> % </a:t>
                </a:r>
                <a:r>
                  <a:rPr lang="en-US" sz="1200" b="1"/>
                  <a:t>decrease </a:t>
                </a:r>
              </a:p>
            </c:rich>
          </c:tx>
          <c:layout>
            <c:manualLayout>
              <c:xMode val="edge"/>
              <c:yMode val="edge"/>
              <c:x val="0.0422818791946309"/>
              <c:y val="0.343783869121623"/>
            </c:manualLayout>
          </c:layout>
          <c:overlay val="0"/>
        </c:title>
        <c:numFmt formatCode="General" sourceLinked="1"/>
        <c:majorTickMark val="out"/>
        <c:minorTickMark val="none"/>
        <c:tickLblPos val="none"/>
        <c:crossAx val="2093170792"/>
        <c:crosses val="autoZero"/>
        <c:crossBetween val="between"/>
      </c:valAx>
      <c:spPr>
        <a:noFill/>
        <a:ln w="25400">
          <a:noFill/>
        </a:ln>
      </c:spPr>
    </c:plotArea>
    <c:legend>
      <c:legendPos val="r"/>
      <c:layout>
        <c:manualLayout>
          <c:xMode val="edge"/>
          <c:yMode val="edge"/>
          <c:x val="0.118781905617503"/>
          <c:y val="0.0344550202122879"/>
          <c:w val="0.799620919868238"/>
          <c:h val="0.110259506871542"/>
        </c:manualLayout>
      </c:layout>
      <c:overlay val="0"/>
      <c:txPr>
        <a:bodyPr/>
        <a:lstStyle/>
        <a:p>
          <a:pPr>
            <a:defRPr sz="1300"/>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F471-D520-6146-8B85-DE40160C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10306</Words>
  <Characters>58749</Characters>
  <Application>Microsoft Macintosh Word</Application>
  <DocSecurity>0</DocSecurity>
  <Lines>489</Lines>
  <Paragraphs>137</Paragraphs>
  <ScaleCrop>false</ScaleCrop>
  <HeadingPairs>
    <vt:vector size="8" baseType="variant">
      <vt:variant>
        <vt:lpstr>Τίτλος</vt:lpstr>
      </vt:variant>
      <vt:variant>
        <vt:i4>1</vt:i4>
      </vt:variant>
      <vt:variant>
        <vt:lpstr>Title</vt:lpstr>
      </vt:variant>
      <vt:variant>
        <vt:i4>1</vt:i4>
      </vt:variant>
      <vt:variant>
        <vt:lpstr>Titel</vt:lpstr>
      </vt:variant>
      <vt:variant>
        <vt:i4>1</vt:i4>
      </vt:variant>
      <vt:variant>
        <vt:lpstr>Заглавие</vt:lpstr>
      </vt:variant>
      <vt:variant>
        <vt:i4>1</vt:i4>
      </vt:variant>
    </vt:vector>
  </HeadingPairs>
  <TitlesOfParts>
    <vt:vector size="4" baseType="lpstr">
      <vt:lpstr/>
      <vt:lpstr/>
      <vt:lpstr/>
      <vt:lpstr/>
    </vt:vector>
  </TitlesOfParts>
  <Company>FrieslandCampina</Company>
  <LinksUpToDate>false</LinksUpToDate>
  <CharactersWithSpaces>68918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Αλεξάνδρα</dc:creator>
  <cp:lastModifiedBy>Na Ma</cp:lastModifiedBy>
  <cp:revision>2</cp:revision>
  <cp:lastPrinted>2015-11-03T10:14:00Z</cp:lastPrinted>
  <dcterms:created xsi:type="dcterms:W3CDTF">2015-11-11T00:00:00Z</dcterms:created>
  <dcterms:modified xsi:type="dcterms:W3CDTF">2015-11-11T00:00:00Z</dcterms:modified>
</cp:coreProperties>
</file>